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671ACDB" w14:textId="77777777" w:rsidR="00F53839" w:rsidRPr="00DA220B" w:rsidRDefault="00F53839" w:rsidP="00A96B70">
      <w:pPr>
        <w:spacing w:after="0" w:line="240" w:lineRule="auto"/>
        <w:jc w:val="center"/>
        <w:rPr>
          <w:rFonts w:ascii="Times New Roman" w:hAnsi="Times New Roman" w:cs="Times New Roman"/>
          <w:sz w:val="28"/>
          <w:szCs w:val="28"/>
          <w:lang w:val="kk-KZ"/>
        </w:rPr>
      </w:pPr>
      <w:bookmarkStart w:id="0" w:name="_Hlk153535265"/>
      <w:bookmarkStart w:id="1" w:name="_Hlk139060235"/>
      <w:bookmarkStart w:id="2" w:name="_Hlk139112954"/>
      <w:bookmarkEnd w:id="0"/>
      <w:r w:rsidRPr="00DA220B">
        <w:rPr>
          <w:rFonts w:ascii="Times New Roman" w:hAnsi="Times New Roman" w:cs="Times New Roman"/>
          <w:sz w:val="28"/>
          <w:szCs w:val="28"/>
          <w:lang w:val="kk-KZ"/>
        </w:rPr>
        <w:t>Қ.И.Сәтбаев атындағы Қазақ ұлттық техникалық зерттеу университеті</w:t>
      </w:r>
    </w:p>
    <w:p w14:paraId="2201133E" w14:textId="77777777" w:rsidR="00F53839" w:rsidRPr="00DA220B" w:rsidRDefault="00F53839" w:rsidP="00A96B70">
      <w:pPr>
        <w:spacing w:after="0" w:line="240" w:lineRule="auto"/>
        <w:jc w:val="both"/>
        <w:rPr>
          <w:rFonts w:ascii="Times New Roman" w:hAnsi="Times New Roman" w:cs="Times New Roman"/>
          <w:sz w:val="28"/>
          <w:szCs w:val="28"/>
          <w:lang w:val="kk-KZ"/>
        </w:rPr>
      </w:pPr>
    </w:p>
    <w:p w14:paraId="1E4C0884" w14:textId="79820184" w:rsidR="00F53839" w:rsidRDefault="00F53839" w:rsidP="00A96B70">
      <w:pPr>
        <w:spacing w:after="0" w:line="240" w:lineRule="auto"/>
        <w:jc w:val="both"/>
        <w:rPr>
          <w:rFonts w:ascii="Times New Roman" w:hAnsi="Times New Roman" w:cs="Times New Roman"/>
          <w:sz w:val="28"/>
          <w:szCs w:val="28"/>
          <w:lang w:val="kk-KZ"/>
        </w:rPr>
      </w:pPr>
    </w:p>
    <w:p w14:paraId="0B810C48" w14:textId="77777777" w:rsidR="00A96B70" w:rsidRPr="00DA220B" w:rsidRDefault="00A96B70" w:rsidP="00A96B70">
      <w:pPr>
        <w:spacing w:after="0" w:line="240" w:lineRule="auto"/>
        <w:jc w:val="both"/>
        <w:rPr>
          <w:rFonts w:ascii="Times New Roman" w:hAnsi="Times New Roman" w:cs="Times New Roman"/>
          <w:sz w:val="28"/>
          <w:szCs w:val="28"/>
          <w:lang w:val="kk-KZ"/>
        </w:rPr>
      </w:pPr>
    </w:p>
    <w:p w14:paraId="65EF855F" w14:textId="77777777" w:rsidR="00F53839" w:rsidRPr="00DA220B" w:rsidRDefault="00F53839" w:rsidP="00A96B70">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ӘОЖ 536.212.3                                                          Қолжазба құқығында</w:t>
      </w:r>
    </w:p>
    <w:p w14:paraId="30DC6A0D" w14:textId="77777777" w:rsidR="00F53839" w:rsidRPr="00DA220B" w:rsidRDefault="00F53839" w:rsidP="00A96B70">
      <w:pPr>
        <w:spacing w:after="0" w:line="240" w:lineRule="auto"/>
        <w:jc w:val="both"/>
        <w:rPr>
          <w:rFonts w:ascii="Times New Roman" w:hAnsi="Times New Roman" w:cs="Times New Roman"/>
          <w:sz w:val="28"/>
          <w:szCs w:val="28"/>
          <w:lang w:val="kk-KZ"/>
        </w:rPr>
      </w:pPr>
    </w:p>
    <w:p w14:paraId="12DD34B7" w14:textId="19ED35B6" w:rsidR="00F53839" w:rsidRDefault="00F53839" w:rsidP="00A96B70">
      <w:pPr>
        <w:spacing w:after="0" w:line="240" w:lineRule="auto"/>
        <w:jc w:val="both"/>
        <w:rPr>
          <w:rFonts w:ascii="Times New Roman" w:hAnsi="Times New Roman" w:cs="Times New Roman"/>
          <w:sz w:val="28"/>
          <w:szCs w:val="28"/>
          <w:lang w:val="kk-KZ"/>
        </w:rPr>
      </w:pPr>
    </w:p>
    <w:p w14:paraId="3C323F9D" w14:textId="77777777" w:rsidR="004200FA" w:rsidRPr="00DA220B" w:rsidRDefault="004200FA" w:rsidP="00A96B70">
      <w:pPr>
        <w:spacing w:after="0" w:line="240" w:lineRule="auto"/>
        <w:jc w:val="both"/>
        <w:rPr>
          <w:rFonts w:ascii="Times New Roman" w:hAnsi="Times New Roman" w:cs="Times New Roman"/>
          <w:sz w:val="28"/>
          <w:szCs w:val="28"/>
          <w:lang w:val="kk-KZ"/>
        </w:rPr>
      </w:pPr>
    </w:p>
    <w:p w14:paraId="4B3C089A" w14:textId="77777777" w:rsidR="00F53839" w:rsidRPr="00DA220B" w:rsidRDefault="00F53839" w:rsidP="00A96B70">
      <w:pPr>
        <w:spacing w:after="0" w:line="240" w:lineRule="auto"/>
        <w:jc w:val="both"/>
        <w:rPr>
          <w:rFonts w:ascii="Times New Roman" w:hAnsi="Times New Roman" w:cs="Times New Roman"/>
          <w:b/>
          <w:sz w:val="28"/>
          <w:szCs w:val="28"/>
          <w:lang w:val="kk-KZ"/>
        </w:rPr>
      </w:pPr>
    </w:p>
    <w:p w14:paraId="5922D7A8" w14:textId="70C0EC36" w:rsidR="00F53839" w:rsidRDefault="00F53839" w:rsidP="00A96B70">
      <w:pPr>
        <w:spacing w:before="240" w:after="0" w:line="240" w:lineRule="auto"/>
        <w:jc w:val="center"/>
        <w:rPr>
          <w:rFonts w:ascii="Times New Roman" w:hAnsi="Times New Roman" w:cs="Times New Roman"/>
          <w:b/>
          <w:sz w:val="28"/>
          <w:szCs w:val="28"/>
          <w:lang w:val="kk-KZ"/>
        </w:rPr>
      </w:pPr>
      <w:r w:rsidRPr="00DA220B">
        <w:rPr>
          <w:rFonts w:ascii="Times New Roman" w:hAnsi="Times New Roman" w:cs="Times New Roman"/>
          <w:b/>
          <w:sz w:val="28"/>
          <w:szCs w:val="28"/>
          <w:lang w:val="kk-KZ"/>
        </w:rPr>
        <w:t>ТАШМУХАНБЕТОВА ИНДИРА БЕРКИНБАЕВНА</w:t>
      </w:r>
    </w:p>
    <w:p w14:paraId="3432CD74" w14:textId="77777777" w:rsidR="00A96B70" w:rsidRPr="00DA220B" w:rsidRDefault="00A96B70" w:rsidP="00A96B70">
      <w:pPr>
        <w:spacing w:before="240" w:after="0" w:line="240" w:lineRule="auto"/>
        <w:jc w:val="center"/>
        <w:rPr>
          <w:rFonts w:ascii="Times New Roman" w:hAnsi="Times New Roman" w:cs="Times New Roman"/>
          <w:b/>
          <w:sz w:val="28"/>
          <w:szCs w:val="28"/>
          <w:lang w:val="kk-KZ"/>
        </w:rPr>
      </w:pPr>
    </w:p>
    <w:p w14:paraId="3DFF4598" w14:textId="77777777" w:rsidR="00F53839" w:rsidRPr="00DA220B" w:rsidRDefault="00F53839" w:rsidP="00A96B70">
      <w:pPr>
        <w:spacing w:before="240" w:after="0" w:line="240" w:lineRule="auto"/>
        <w:jc w:val="center"/>
        <w:rPr>
          <w:rFonts w:ascii="Times New Roman" w:eastAsia="Times New Roman" w:hAnsi="Times New Roman" w:cs="Times New Roman"/>
          <w:b/>
          <w:sz w:val="28"/>
          <w:szCs w:val="28"/>
          <w:lang w:val="kk-KZ"/>
        </w:rPr>
      </w:pPr>
      <w:r w:rsidRPr="00DA220B">
        <w:rPr>
          <w:rFonts w:ascii="Times New Roman" w:eastAsia="Times New Roman" w:hAnsi="Times New Roman" w:cs="Times New Roman"/>
          <w:b/>
          <w:sz w:val="28"/>
          <w:szCs w:val="28"/>
          <w:lang w:val="kk-KZ"/>
        </w:rPr>
        <w:t>Жұқадисперсті минералды түйіршікті жүйелер негізіндегі сұйық жылуоқшаулағыш жабындар</w:t>
      </w:r>
    </w:p>
    <w:p w14:paraId="051DBF06" w14:textId="77777777" w:rsidR="00F53839" w:rsidRPr="00DA220B" w:rsidRDefault="00F53839" w:rsidP="00A96B70">
      <w:pPr>
        <w:spacing w:before="240" w:after="0" w:line="240" w:lineRule="auto"/>
        <w:jc w:val="center"/>
        <w:rPr>
          <w:rFonts w:ascii="Times New Roman" w:hAnsi="Times New Roman" w:cs="Times New Roman"/>
          <w:sz w:val="28"/>
          <w:szCs w:val="28"/>
          <w:lang w:val="kk-KZ"/>
        </w:rPr>
      </w:pPr>
    </w:p>
    <w:p w14:paraId="613604BF" w14:textId="77777777" w:rsidR="00F53839" w:rsidRPr="00DA220B" w:rsidRDefault="00F53839" w:rsidP="00A96B70">
      <w:pPr>
        <w:spacing w:before="240"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rPr>
        <w:t>6D071000 – М</w:t>
      </w:r>
      <w:r w:rsidRPr="00DA220B">
        <w:rPr>
          <w:rFonts w:ascii="Times New Roman" w:hAnsi="Times New Roman" w:cs="Times New Roman"/>
          <w:sz w:val="28"/>
          <w:szCs w:val="28"/>
          <w:lang w:val="kk-KZ"/>
        </w:rPr>
        <w:t>атериалтану және жаңа материалдар технологиясы</w:t>
      </w:r>
    </w:p>
    <w:p w14:paraId="7060FCBC" w14:textId="77777777" w:rsidR="00F53839" w:rsidRPr="00DA220B" w:rsidRDefault="00F53839" w:rsidP="00A96B70">
      <w:pPr>
        <w:spacing w:before="240" w:after="0" w:line="240" w:lineRule="auto"/>
        <w:jc w:val="center"/>
        <w:rPr>
          <w:rFonts w:ascii="Times New Roman" w:hAnsi="Times New Roman" w:cs="Times New Roman"/>
          <w:sz w:val="28"/>
          <w:szCs w:val="28"/>
          <w:lang w:val="kk-KZ"/>
        </w:rPr>
      </w:pPr>
    </w:p>
    <w:p w14:paraId="53CCA0F9" w14:textId="77777777" w:rsidR="00F53839" w:rsidRPr="00DA220B" w:rsidRDefault="00F53839" w:rsidP="00A96B70">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Философия докторы (PhD)</w:t>
      </w:r>
    </w:p>
    <w:p w14:paraId="6C4840DA" w14:textId="77777777" w:rsidR="00F53839" w:rsidRPr="00DA220B" w:rsidRDefault="00F53839" w:rsidP="00A96B70">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дәрежесiн алу үшін дайындалған диссертация</w:t>
      </w:r>
    </w:p>
    <w:p w14:paraId="2AECE794" w14:textId="77777777" w:rsidR="00F53839" w:rsidRPr="00DA220B" w:rsidRDefault="00F53839" w:rsidP="00A96B70">
      <w:pPr>
        <w:tabs>
          <w:tab w:val="left" w:pos="4962"/>
        </w:tabs>
        <w:spacing w:after="0" w:line="240" w:lineRule="auto"/>
        <w:jc w:val="center"/>
        <w:rPr>
          <w:rFonts w:ascii="Times New Roman" w:hAnsi="Times New Roman" w:cs="Times New Roman"/>
          <w:sz w:val="28"/>
          <w:szCs w:val="28"/>
          <w:lang w:val="kk-KZ"/>
        </w:rPr>
      </w:pPr>
    </w:p>
    <w:p w14:paraId="5D7CE052" w14:textId="46792281" w:rsidR="00F53839" w:rsidRDefault="00F53839" w:rsidP="00A96B70">
      <w:pPr>
        <w:tabs>
          <w:tab w:val="left" w:pos="4962"/>
        </w:tabs>
        <w:spacing w:after="0" w:line="240" w:lineRule="auto"/>
        <w:rPr>
          <w:rFonts w:ascii="Times New Roman" w:hAnsi="Times New Roman" w:cs="Times New Roman"/>
          <w:sz w:val="28"/>
          <w:szCs w:val="28"/>
          <w:lang w:val="kk-KZ"/>
        </w:rPr>
      </w:pPr>
    </w:p>
    <w:p w14:paraId="1796A862" w14:textId="77777777" w:rsidR="00671365" w:rsidRDefault="00671365" w:rsidP="00A96B70">
      <w:pPr>
        <w:tabs>
          <w:tab w:val="left" w:pos="4962"/>
        </w:tabs>
        <w:spacing w:after="0" w:line="240" w:lineRule="auto"/>
        <w:rPr>
          <w:rFonts w:ascii="Times New Roman" w:hAnsi="Times New Roman" w:cs="Times New Roman"/>
          <w:sz w:val="28"/>
          <w:szCs w:val="28"/>
          <w:lang w:val="kk-KZ"/>
        </w:rPr>
      </w:pPr>
    </w:p>
    <w:p w14:paraId="26131831" w14:textId="77777777" w:rsidR="003E034F" w:rsidRPr="00DA220B" w:rsidRDefault="003E034F" w:rsidP="00A96B70">
      <w:pPr>
        <w:tabs>
          <w:tab w:val="left" w:pos="4962"/>
        </w:tabs>
        <w:spacing w:after="0" w:line="240" w:lineRule="auto"/>
        <w:rPr>
          <w:rFonts w:ascii="Times New Roman" w:hAnsi="Times New Roman" w:cs="Times New Roman"/>
          <w:sz w:val="28"/>
          <w:szCs w:val="28"/>
          <w:lang w:val="kk-KZ"/>
        </w:rPr>
      </w:pPr>
    </w:p>
    <w:p w14:paraId="1AB6958A" w14:textId="77777777" w:rsidR="00F53839" w:rsidRPr="00DA220B" w:rsidRDefault="00F53839" w:rsidP="00A96B70">
      <w:pPr>
        <w:tabs>
          <w:tab w:val="left" w:pos="4962"/>
        </w:tabs>
        <w:spacing w:after="0" w:line="240" w:lineRule="auto"/>
        <w:jc w:val="center"/>
        <w:rPr>
          <w:rFonts w:ascii="Times New Roman" w:hAnsi="Times New Roman" w:cs="Times New Roman"/>
          <w:sz w:val="28"/>
          <w:szCs w:val="28"/>
          <w:lang w:val="kk-KZ"/>
        </w:rPr>
      </w:pPr>
    </w:p>
    <w:p w14:paraId="69938A40" w14:textId="77777777" w:rsidR="00F53839" w:rsidRPr="00DA220B" w:rsidRDefault="00F53839" w:rsidP="00A96B70">
      <w:pPr>
        <w:tabs>
          <w:tab w:val="left" w:pos="284"/>
          <w:tab w:val="left" w:pos="4962"/>
        </w:tabs>
        <w:spacing w:after="0" w:line="240" w:lineRule="auto"/>
        <w:ind w:left="5529"/>
        <w:rPr>
          <w:rFonts w:ascii="Times New Roman" w:hAnsi="Times New Roman" w:cs="Times New Roman"/>
          <w:sz w:val="28"/>
          <w:szCs w:val="28"/>
          <w:lang w:val="kk-KZ"/>
        </w:rPr>
      </w:pPr>
      <w:r w:rsidRPr="00DA220B">
        <w:rPr>
          <w:rFonts w:ascii="Times New Roman" w:hAnsi="Times New Roman" w:cs="Times New Roman"/>
          <w:sz w:val="28"/>
          <w:szCs w:val="28"/>
          <w:lang w:val="kk-KZ"/>
        </w:rPr>
        <w:t>Ғылыми кеңесшілер:</w:t>
      </w:r>
    </w:p>
    <w:p w14:paraId="5C2B9F27" w14:textId="77777777" w:rsidR="00F53839" w:rsidRPr="00DA220B" w:rsidRDefault="00F53839" w:rsidP="00A96B70">
      <w:pPr>
        <w:tabs>
          <w:tab w:val="left" w:pos="284"/>
          <w:tab w:val="left" w:pos="4962"/>
        </w:tabs>
        <w:spacing w:after="0" w:line="240" w:lineRule="auto"/>
        <w:ind w:left="5529"/>
        <w:rPr>
          <w:rFonts w:ascii="Times New Roman" w:hAnsi="Times New Roman" w:cs="Times New Roman"/>
          <w:sz w:val="28"/>
          <w:szCs w:val="28"/>
          <w:lang w:val="kk-KZ"/>
        </w:rPr>
      </w:pPr>
      <w:r w:rsidRPr="00DA220B">
        <w:rPr>
          <w:rFonts w:ascii="Times New Roman" w:hAnsi="Times New Roman" w:cs="Times New Roman"/>
          <w:sz w:val="28"/>
          <w:szCs w:val="28"/>
          <w:lang w:val="kk-KZ"/>
        </w:rPr>
        <w:t>PhD, Нурлыбаев Р.Е.</w:t>
      </w:r>
    </w:p>
    <w:p w14:paraId="10857636" w14:textId="0C3ECF3F" w:rsidR="00F53839" w:rsidRPr="00DA220B" w:rsidRDefault="00671365" w:rsidP="00A96B70">
      <w:pPr>
        <w:tabs>
          <w:tab w:val="left" w:pos="284"/>
          <w:tab w:val="left" w:pos="4962"/>
        </w:tabs>
        <w:spacing w:after="0" w:line="240" w:lineRule="auto"/>
        <w:ind w:left="5529"/>
        <w:rPr>
          <w:rFonts w:ascii="Times New Roman" w:hAnsi="Times New Roman" w:cs="Times New Roman"/>
          <w:sz w:val="28"/>
          <w:szCs w:val="28"/>
          <w:lang w:val="kk-KZ"/>
        </w:rPr>
      </w:pPr>
      <w:r>
        <w:rPr>
          <w:rFonts w:ascii="Times New Roman" w:hAnsi="Times New Roman" w:cs="Times New Roman"/>
          <w:sz w:val="28"/>
          <w:szCs w:val="28"/>
          <w:lang w:val="kk-KZ"/>
        </w:rPr>
        <w:t>ТОО «</w:t>
      </w:r>
      <w:r>
        <w:rPr>
          <w:rFonts w:ascii="Times New Roman" w:hAnsi="Times New Roman" w:cs="Times New Roman"/>
          <w:sz w:val="28"/>
          <w:szCs w:val="28"/>
          <w:lang w:val="en-US"/>
        </w:rPr>
        <w:t>SAVENERGY</w:t>
      </w:r>
      <w:r>
        <w:rPr>
          <w:rFonts w:ascii="Times New Roman" w:hAnsi="Times New Roman" w:cs="Times New Roman"/>
          <w:sz w:val="28"/>
          <w:szCs w:val="28"/>
          <w:lang w:val="kk-KZ"/>
        </w:rPr>
        <w:t>»</w:t>
      </w:r>
      <w:r w:rsidR="00F53839" w:rsidRPr="00DA220B">
        <w:rPr>
          <w:rFonts w:ascii="Times New Roman" w:hAnsi="Times New Roman" w:cs="Times New Roman"/>
          <w:sz w:val="28"/>
          <w:szCs w:val="28"/>
          <w:lang w:val="kk-KZ"/>
        </w:rPr>
        <w:t xml:space="preserve"> директоры, Алматы</w:t>
      </w:r>
      <w:r w:rsidR="00F53839">
        <w:rPr>
          <w:rFonts w:ascii="Times New Roman" w:hAnsi="Times New Roman" w:cs="Times New Roman"/>
          <w:sz w:val="28"/>
          <w:szCs w:val="28"/>
          <w:lang w:val="kk-KZ"/>
        </w:rPr>
        <w:t>, Қазақстан</w:t>
      </w:r>
    </w:p>
    <w:p w14:paraId="6B149D54" w14:textId="77777777" w:rsidR="00F53839" w:rsidRPr="00DA220B" w:rsidRDefault="00F53839" w:rsidP="00A96B70">
      <w:pPr>
        <w:tabs>
          <w:tab w:val="left" w:pos="284"/>
          <w:tab w:val="left" w:pos="4962"/>
        </w:tabs>
        <w:spacing w:after="0" w:line="240" w:lineRule="auto"/>
        <w:ind w:left="5529"/>
        <w:rPr>
          <w:rFonts w:ascii="Times New Roman" w:hAnsi="Times New Roman" w:cs="Times New Roman"/>
          <w:sz w:val="28"/>
          <w:szCs w:val="28"/>
          <w:lang w:val="kk-KZ"/>
        </w:rPr>
      </w:pPr>
    </w:p>
    <w:p w14:paraId="10E483B3" w14:textId="77777777" w:rsidR="00F53839" w:rsidRPr="00DA220B" w:rsidRDefault="00F53839" w:rsidP="00A96B70">
      <w:pPr>
        <w:tabs>
          <w:tab w:val="left" w:pos="284"/>
          <w:tab w:val="left" w:pos="4962"/>
        </w:tabs>
        <w:spacing w:after="0" w:line="240" w:lineRule="auto"/>
        <w:ind w:left="5529"/>
        <w:rPr>
          <w:rFonts w:ascii="Times New Roman" w:hAnsi="Times New Roman" w:cs="Times New Roman"/>
          <w:sz w:val="28"/>
          <w:szCs w:val="28"/>
        </w:rPr>
      </w:pPr>
      <w:r w:rsidRPr="00DA220B">
        <w:rPr>
          <w:rFonts w:ascii="Times New Roman" w:hAnsi="Times New Roman" w:cs="Times New Roman"/>
          <w:sz w:val="28"/>
          <w:szCs w:val="28"/>
        </w:rPr>
        <w:t>техника ғылымдарының докторы,</w:t>
      </w:r>
    </w:p>
    <w:p w14:paraId="299D17F6" w14:textId="77777777" w:rsidR="00F53839" w:rsidRPr="00DA220B" w:rsidRDefault="00F53839" w:rsidP="00A96B70">
      <w:pPr>
        <w:tabs>
          <w:tab w:val="left" w:pos="284"/>
          <w:tab w:val="left" w:pos="4962"/>
        </w:tabs>
        <w:spacing w:after="0" w:line="240" w:lineRule="auto"/>
        <w:ind w:left="5529"/>
        <w:rPr>
          <w:rFonts w:ascii="Times New Roman" w:hAnsi="Times New Roman" w:cs="Times New Roman"/>
          <w:sz w:val="28"/>
          <w:szCs w:val="28"/>
          <w:lang w:val="kk-KZ"/>
        </w:rPr>
      </w:pPr>
      <w:r w:rsidRPr="00DA220B">
        <w:rPr>
          <w:rFonts w:ascii="Times New Roman" w:hAnsi="Times New Roman" w:cs="Times New Roman"/>
          <w:sz w:val="28"/>
          <w:szCs w:val="28"/>
        </w:rPr>
        <w:t xml:space="preserve">профессор, </w:t>
      </w:r>
      <w:r w:rsidRPr="00DA220B">
        <w:rPr>
          <w:rFonts w:ascii="Times New Roman" w:hAnsi="Times New Roman" w:cs="Times New Roman"/>
          <w:sz w:val="28"/>
          <w:szCs w:val="28"/>
          <w:lang w:val="kk-KZ"/>
        </w:rPr>
        <w:t>Селяев В.П.</w:t>
      </w:r>
    </w:p>
    <w:p w14:paraId="0AACF91C" w14:textId="77777777" w:rsidR="00F53839" w:rsidRPr="00DA220B" w:rsidRDefault="00F53839" w:rsidP="00A96B70">
      <w:pPr>
        <w:tabs>
          <w:tab w:val="left" w:pos="284"/>
          <w:tab w:val="left" w:pos="4962"/>
        </w:tabs>
        <w:spacing w:after="0" w:line="240" w:lineRule="auto"/>
        <w:ind w:left="5529"/>
        <w:rPr>
          <w:rFonts w:ascii="Times New Roman" w:hAnsi="Times New Roman" w:cs="Times New Roman"/>
          <w:sz w:val="28"/>
          <w:szCs w:val="28"/>
          <w:lang w:val="kk-KZ"/>
        </w:rPr>
      </w:pPr>
      <w:r w:rsidRPr="00DA220B">
        <w:rPr>
          <w:rFonts w:ascii="Times New Roman" w:hAnsi="Times New Roman" w:cs="Times New Roman"/>
          <w:sz w:val="28"/>
          <w:szCs w:val="28"/>
          <w:lang w:val="kk-KZ"/>
        </w:rPr>
        <w:t>Н.П. Огарев атындағы «МҰУ»,</w:t>
      </w:r>
    </w:p>
    <w:p w14:paraId="28DD5840" w14:textId="77777777" w:rsidR="00F53839" w:rsidRPr="00DA220B" w:rsidRDefault="00F53839" w:rsidP="00A96B70">
      <w:pPr>
        <w:tabs>
          <w:tab w:val="left" w:pos="284"/>
          <w:tab w:val="left" w:pos="4962"/>
        </w:tabs>
        <w:spacing w:after="0" w:line="240" w:lineRule="auto"/>
        <w:ind w:left="5529"/>
        <w:rPr>
          <w:rFonts w:ascii="Times New Roman" w:hAnsi="Times New Roman" w:cs="Times New Roman"/>
          <w:sz w:val="28"/>
          <w:szCs w:val="28"/>
          <w:lang w:val="kk-KZ"/>
        </w:rPr>
      </w:pPr>
      <w:r w:rsidRPr="00DA220B">
        <w:rPr>
          <w:rFonts w:ascii="Times New Roman" w:hAnsi="Times New Roman" w:cs="Times New Roman"/>
          <w:sz w:val="28"/>
          <w:szCs w:val="28"/>
          <w:lang w:val="kk-KZ"/>
        </w:rPr>
        <w:t>Саранск</w:t>
      </w:r>
      <w:r>
        <w:rPr>
          <w:rFonts w:ascii="Times New Roman" w:hAnsi="Times New Roman" w:cs="Times New Roman"/>
          <w:sz w:val="28"/>
          <w:szCs w:val="28"/>
          <w:lang w:val="kk-KZ"/>
        </w:rPr>
        <w:t>,</w:t>
      </w:r>
      <w:r w:rsidRPr="00063679">
        <w:rPr>
          <w:rFonts w:ascii="Times New Roman" w:hAnsi="Times New Roman" w:cs="Times New Roman"/>
          <w:sz w:val="28"/>
          <w:szCs w:val="28"/>
          <w:lang w:val="kk-KZ"/>
        </w:rPr>
        <w:t xml:space="preserve"> </w:t>
      </w:r>
      <w:r w:rsidRPr="00DA220B">
        <w:rPr>
          <w:rFonts w:ascii="Times New Roman" w:hAnsi="Times New Roman" w:cs="Times New Roman"/>
          <w:sz w:val="28"/>
          <w:szCs w:val="28"/>
          <w:lang w:val="kk-KZ"/>
        </w:rPr>
        <w:t>Мордовия</w:t>
      </w:r>
    </w:p>
    <w:p w14:paraId="4E8F681D" w14:textId="77777777" w:rsidR="00F53839" w:rsidRPr="00DA220B" w:rsidRDefault="00F53839" w:rsidP="00A96B70">
      <w:pPr>
        <w:spacing w:after="0" w:line="240" w:lineRule="auto"/>
        <w:rPr>
          <w:rFonts w:ascii="Times New Roman" w:hAnsi="Times New Roman" w:cs="Times New Roman"/>
          <w:sz w:val="28"/>
          <w:szCs w:val="28"/>
          <w:lang w:val="kk-KZ"/>
        </w:rPr>
      </w:pPr>
    </w:p>
    <w:p w14:paraId="6E9A0AB5" w14:textId="77777777" w:rsidR="00F53839" w:rsidRPr="00DA220B" w:rsidRDefault="00F53839" w:rsidP="00A96B70">
      <w:pPr>
        <w:spacing w:after="0" w:line="240" w:lineRule="auto"/>
        <w:rPr>
          <w:rFonts w:ascii="Times New Roman" w:hAnsi="Times New Roman" w:cs="Times New Roman"/>
          <w:sz w:val="28"/>
          <w:szCs w:val="28"/>
          <w:lang w:val="kk-KZ"/>
        </w:rPr>
      </w:pPr>
    </w:p>
    <w:p w14:paraId="0C950E41" w14:textId="6EBF4DBA" w:rsidR="003E034F" w:rsidRDefault="003E034F" w:rsidP="00A96B70">
      <w:pPr>
        <w:spacing w:after="0" w:line="240" w:lineRule="auto"/>
        <w:rPr>
          <w:rFonts w:ascii="Times New Roman" w:hAnsi="Times New Roman" w:cs="Times New Roman"/>
          <w:sz w:val="28"/>
          <w:szCs w:val="28"/>
          <w:lang w:val="kk-KZ"/>
        </w:rPr>
      </w:pPr>
    </w:p>
    <w:p w14:paraId="3C15B914" w14:textId="77777777" w:rsidR="004200FA" w:rsidRDefault="004200FA" w:rsidP="00A96B70">
      <w:pPr>
        <w:spacing w:after="0" w:line="240" w:lineRule="auto"/>
        <w:rPr>
          <w:rFonts w:ascii="Times New Roman" w:hAnsi="Times New Roman" w:cs="Times New Roman"/>
          <w:sz w:val="28"/>
          <w:szCs w:val="28"/>
          <w:lang w:val="kk-KZ"/>
        </w:rPr>
      </w:pPr>
    </w:p>
    <w:p w14:paraId="27E71070" w14:textId="286A0C4F" w:rsidR="00A96B70" w:rsidRDefault="00A96B70" w:rsidP="00A96B70">
      <w:pPr>
        <w:spacing w:after="0" w:line="240" w:lineRule="auto"/>
        <w:rPr>
          <w:rFonts w:ascii="Times New Roman" w:hAnsi="Times New Roman" w:cs="Times New Roman"/>
          <w:sz w:val="28"/>
          <w:szCs w:val="28"/>
          <w:lang w:val="kk-KZ"/>
        </w:rPr>
      </w:pPr>
    </w:p>
    <w:p w14:paraId="0766F697" w14:textId="77777777" w:rsidR="004200FA" w:rsidRPr="00DA220B" w:rsidRDefault="004200FA" w:rsidP="00A96B70">
      <w:pPr>
        <w:spacing w:after="0" w:line="240" w:lineRule="auto"/>
        <w:rPr>
          <w:rFonts w:ascii="Times New Roman" w:hAnsi="Times New Roman" w:cs="Times New Roman"/>
          <w:sz w:val="28"/>
          <w:szCs w:val="28"/>
          <w:lang w:val="kk-KZ"/>
        </w:rPr>
      </w:pPr>
    </w:p>
    <w:p w14:paraId="76E66BAD" w14:textId="77777777" w:rsidR="00F53839" w:rsidRPr="00DA220B" w:rsidRDefault="00F53839" w:rsidP="00A96B70">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Қазақстан Республикасы,</w:t>
      </w:r>
    </w:p>
    <w:p w14:paraId="00BDBDAB" w14:textId="20770E0E" w:rsidR="00F53839" w:rsidRPr="00EC6AD2" w:rsidRDefault="00F53839" w:rsidP="00A96B70">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rPr>
        <w:t>Алматы, 202</w:t>
      </w:r>
      <w:r w:rsidR="00EC6AD2">
        <w:rPr>
          <w:rFonts w:ascii="Times New Roman" w:hAnsi="Times New Roman" w:cs="Times New Roman"/>
          <w:sz w:val="28"/>
          <w:szCs w:val="28"/>
          <w:lang w:val="kk-KZ"/>
        </w:rPr>
        <w:t>4</w:t>
      </w:r>
    </w:p>
    <w:p w14:paraId="5465D0F2" w14:textId="298C85B3" w:rsidR="00F53839" w:rsidRDefault="00F53839" w:rsidP="00102890">
      <w:pPr>
        <w:spacing w:after="0" w:line="240" w:lineRule="auto"/>
        <w:jc w:val="center"/>
        <w:rPr>
          <w:rFonts w:ascii="Times New Roman" w:hAnsi="Times New Roman" w:cs="Times New Roman"/>
          <w:b/>
          <w:sz w:val="28"/>
          <w:szCs w:val="28"/>
          <w:lang w:val="kk-KZ"/>
        </w:rPr>
      </w:pPr>
      <w:r w:rsidRPr="00DA220B">
        <w:rPr>
          <w:rFonts w:ascii="Times New Roman" w:hAnsi="Times New Roman" w:cs="Times New Roman"/>
          <w:sz w:val="28"/>
          <w:szCs w:val="28"/>
        </w:rPr>
        <w:br w:type="page"/>
      </w:r>
      <w:r w:rsidRPr="00DA220B">
        <w:rPr>
          <w:rFonts w:ascii="Times New Roman" w:hAnsi="Times New Roman" w:cs="Times New Roman"/>
          <w:b/>
          <w:sz w:val="28"/>
          <w:szCs w:val="28"/>
          <w:lang w:val="kk-KZ"/>
        </w:rPr>
        <w:lastRenderedPageBreak/>
        <w:t>МАЗМҰНЫ</w:t>
      </w:r>
    </w:p>
    <w:p w14:paraId="0EF1FF4B" w14:textId="77777777" w:rsidR="00102890" w:rsidRPr="00DA220B" w:rsidRDefault="00102890" w:rsidP="00102890">
      <w:pPr>
        <w:spacing w:after="0" w:line="240" w:lineRule="auto"/>
        <w:jc w:val="center"/>
        <w:rPr>
          <w:rFonts w:ascii="Times New Roman" w:hAnsi="Times New Roman" w:cs="Times New Roman"/>
          <w:b/>
          <w:sz w:val="28"/>
          <w:szCs w:val="28"/>
          <w:lang w:val="kk-KZ"/>
        </w:rPr>
      </w:pPr>
    </w:p>
    <w:tbl>
      <w:tblPr>
        <w:tblStyle w:val="a6"/>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224"/>
        <w:gridCol w:w="636"/>
      </w:tblGrid>
      <w:tr w:rsidR="00F53839" w:rsidRPr="00DA220B" w14:paraId="45EA0086" w14:textId="77777777" w:rsidTr="009A1A64">
        <w:tc>
          <w:tcPr>
            <w:tcW w:w="9000" w:type="dxa"/>
            <w:gridSpan w:val="2"/>
          </w:tcPr>
          <w:p w14:paraId="610DAE50" w14:textId="77777777" w:rsidR="00F53839" w:rsidRPr="00DA220B" w:rsidRDefault="00F53839" w:rsidP="003F56A1">
            <w:pPr>
              <w:spacing w:after="0" w:line="240" w:lineRule="auto"/>
              <w:jc w:val="both"/>
              <w:rPr>
                <w:rFonts w:ascii="Times New Roman" w:hAnsi="Times New Roman" w:cs="Times New Roman"/>
                <w:b/>
                <w:sz w:val="28"/>
                <w:szCs w:val="28"/>
                <w:lang w:val="kk-KZ"/>
              </w:rPr>
            </w:pPr>
            <w:r w:rsidRPr="00DA220B">
              <w:rPr>
                <w:rFonts w:ascii="Times New Roman" w:hAnsi="Times New Roman" w:cs="Times New Roman"/>
                <w:b/>
                <w:sz w:val="28"/>
                <w:szCs w:val="28"/>
                <w:lang w:val="kk-KZ"/>
              </w:rPr>
              <w:t>НОРМАТИВТІК СІЛТЕМЕЛЕР</w:t>
            </w:r>
            <w:r>
              <w:rPr>
                <w:rFonts w:ascii="Times New Roman" w:hAnsi="Times New Roman" w:cs="Times New Roman"/>
                <w:b/>
                <w:sz w:val="28"/>
                <w:szCs w:val="28"/>
                <w:lang w:val="kk-KZ"/>
              </w:rPr>
              <w:t>..................................................................</w:t>
            </w:r>
          </w:p>
        </w:tc>
        <w:tc>
          <w:tcPr>
            <w:tcW w:w="636" w:type="dxa"/>
          </w:tcPr>
          <w:p w14:paraId="64E525DA" w14:textId="344DFAC0" w:rsidR="00F53839" w:rsidRPr="00DA220B" w:rsidRDefault="00102890" w:rsidP="003F56A1">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5</w:t>
            </w:r>
          </w:p>
        </w:tc>
      </w:tr>
      <w:tr w:rsidR="00060068" w:rsidRPr="00DA220B" w14:paraId="7969D520" w14:textId="77777777" w:rsidTr="009A1A64">
        <w:tc>
          <w:tcPr>
            <w:tcW w:w="9000" w:type="dxa"/>
            <w:gridSpan w:val="2"/>
          </w:tcPr>
          <w:p w14:paraId="4960E106" w14:textId="3086BC3A" w:rsidR="00060068" w:rsidRPr="00DA220B" w:rsidRDefault="00060068" w:rsidP="003F56A1">
            <w:pPr>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АНЫҚТАМАЛАР............................................................................................</w:t>
            </w:r>
          </w:p>
        </w:tc>
        <w:tc>
          <w:tcPr>
            <w:tcW w:w="636" w:type="dxa"/>
          </w:tcPr>
          <w:p w14:paraId="24A56D96" w14:textId="504B5828" w:rsidR="00060068" w:rsidRPr="00DA220B" w:rsidRDefault="00102890" w:rsidP="003F56A1">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6</w:t>
            </w:r>
          </w:p>
        </w:tc>
      </w:tr>
      <w:tr w:rsidR="00F53839" w:rsidRPr="00DA220B" w14:paraId="7F1CEE29" w14:textId="77777777" w:rsidTr="009A1A64">
        <w:tc>
          <w:tcPr>
            <w:tcW w:w="9000" w:type="dxa"/>
            <w:gridSpan w:val="2"/>
          </w:tcPr>
          <w:p w14:paraId="3D22F6D6" w14:textId="77777777" w:rsidR="00F53839" w:rsidRPr="00DA220B" w:rsidRDefault="00F53839" w:rsidP="003F56A1">
            <w:pPr>
              <w:spacing w:after="0" w:line="240" w:lineRule="auto"/>
              <w:jc w:val="both"/>
              <w:rPr>
                <w:rFonts w:ascii="Times New Roman" w:hAnsi="Times New Roman" w:cs="Times New Roman"/>
                <w:b/>
                <w:sz w:val="28"/>
                <w:szCs w:val="28"/>
                <w:lang w:val="kk-KZ"/>
              </w:rPr>
            </w:pPr>
            <w:r w:rsidRPr="00DA220B">
              <w:rPr>
                <w:rFonts w:ascii="Times New Roman" w:hAnsi="Times New Roman" w:cs="Times New Roman"/>
                <w:b/>
                <w:sz w:val="28"/>
                <w:szCs w:val="28"/>
                <w:lang w:val="kk-KZ"/>
              </w:rPr>
              <w:t>БЕЛГІЛЕУЛЕР МЕН ҚЫСҚАРТУЛАР</w:t>
            </w:r>
            <w:r>
              <w:rPr>
                <w:rFonts w:ascii="Times New Roman" w:hAnsi="Times New Roman" w:cs="Times New Roman"/>
                <w:b/>
                <w:sz w:val="28"/>
                <w:szCs w:val="28"/>
                <w:lang w:val="kk-KZ"/>
              </w:rPr>
              <w:t>.....................................................</w:t>
            </w:r>
          </w:p>
        </w:tc>
        <w:tc>
          <w:tcPr>
            <w:tcW w:w="636" w:type="dxa"/>
          </w:tcPr>
          <w:p w14:paraId="016447A3" w14:textId="0F5D471C" w:rsidR="00F53839" w:rsidRPr="00DA220B" w:rsidRDefault="00102890" w:rsidP="003F56A1">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7</w:t>
            </w:r>
          </w:p>
        </w:tc>
      </w:tr>
      <w:tr w:rsidR="00F53839" w:rsidRPr="00DA220B" w14:paraId="675700B3" w14:textId="77777777" w:rsidTr="009A1A64">
        <w:tc>
          <w:tcPr>
            <w:tcW w:w="9000" w:type="dxa"/>
            <w:gridSpan w:val="2"/>
          </w:tcPr>
          <w:p w14:paraId="13E992B6" w14:textId="77777777" w:rsidR="00F53839" w:rsidRPr="00DA220B" w:rsidRDefault="00F53839" w:rsidP="003F56A1">
            <w:pPr>
              <w:spacing w:after="0" w:line="240" w:lineRule="auto"/>
              <w:jc w:val="both"/>
              <w:rPr>
                <w:rFonts w:ascii="Times New Roman" w:hAnsi="Times New Roman" w:cs="Times New Roman"/>
                <w:b/>
                <w:sz w:val="28"/>
                <w:szCs w:val="28"/>
                <w:lang w:val="kk-KZ"/>
              </w:rPr>
            </w:pPr>
            <w:r w:rsidRPr="00DA220B">
              <w:rPr>
                <w:rFonts w:ascii="Times New Roman" w:hAnsi="Times New Roman" w:cs="Times New Roman"/>
                <w:b/>
                <w:sz w:val="28"/>
                <w:szCs w:val="28"/>
                <w:lang w:val="kk-KZ"/>
              </w:rPr>
              <w:t>КІРІСПЕ</w:t>
            </w:r>
            <w:r>
              <w:rPr>
                <w:rFonts w:ascii="Times New Roman" w:hAnsi="Times New Roman" w:cs="Times New Roman"/>
                <w:b/>
                <w:sz w:val="28"/>
                <w:szCs w:val="28"/>
                <w:lang w:val="kk-KZ"/>
              </w:rPr>
              <w:t>............................................................................................................</w:t>
            </w:r>
          </w:p>
        </w:tc>
        <w:tc>
          <w:tcPr>
            <w:tcW w:w="636" w:type="dxa"/>
          </w:tcPr>
          <w:p w14:paraId="02ADF9DB" w14:textId="5B3EC756" w:rsidR="00F53839" w:rsidRPr="00DA220B" w:rsidRDefault="00102890" w:rsidP="003F56A1">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8</w:t>
            </w:r>
          </w:p>
        </w:tc>
      </w:tr>
      <w:tr w:rsidR="00F53839" w:rsidRPr="00DA220B" w14:paraId="3E41B706" w14:textId="77777777" w:rsidTr="009A1A64">
        <w:tc>
          <w:tcPr>
            <w:tcW w:w="776" w:type="dxa"/>
          </w:tcPr>
          <w:p w14:paraId="0FC2D170" w14:textId="77777777" w:rsidR="00F53839" w:rsidRPr="00DA220B" w:rsidRDefault="00F53839" w:rsidP="003F56A1">
            <w:pPr>
              <w:spacing w:after="0" w:line="240" w:lineRule="auto"/>
              <w:jc w:val="both"/>
              <w:rPr>
                <w:rFonts w:ascii="Times New Roman" w:hAnsi="Times New Roman" w:cs="Times New Roman"/>
                <w:b/>
                <w:sz w:val="28"/>
                <w:szCs w:val="28"/>
                <w:lang w:val="kk-KZ"/>
              </w:rPr>
            </w:pPr>
            <w:r w:rsidRPr="00DA220B">
              <w:rPr>
                <w:rFonts w:ascii="Times New Roman" w:hAnsi="Times New Roman" w:cs="Times New Roman"/>
                <w:b/>
                <w:sz w:val="28"/>
                <w:szCs w:val="28"/>
                <w:lang w:val="kk-KZ"/>
              </w:rPr>
              <w:t>1</w:t>
            </w:r>
          </w:p>
        </w:tc>
        <w:tc>
          <w:tcPr>
            <w:tcW w:w="8224" w:type="dxa"/>
          </w:tcPr>
          <w:p w14:paraId="3FE96A36" w14:textId="77777777" w:rsidR="00F53839" w:rsidRPr="00DA220B" w:rsidRDefault="00F53839" w:rsidP="003F56A1">
            <w:pPr>
              <w:spacing w:after="0" w:line="240" w:lineRule="auto"/>
              <w:jc w:val="both"/>
              <w:rPr>
                <w:rFonts w:ascii="Times New Roman" w:hAnsi="Times New Roman" w:cs="Times New Roman"/>
                <w:b/>
                <w:sz w:val="28"/>
                <w:szCs w:val="28"/>
                <w:lang w:val="kk-KZ"/>
              </w:rPr>
            </w:pPr>
            <w:r w:rsidRPr="00DA220B">
              <w:rPr>
                <w:rFonts w:ascii="Times New Roman" w:hAnsi="Times New Roman" w:cs="Times New Roman"/>
                <w:b/>
                <w:sz w:val="28"/>
                <w:szCs w:val="28"/>
                <w:lang w:val="kk-KZ"/>
              </w:rPr>
              <w:t>ЖЫЛУ ОҚШАУЛАУ ҚАСИЕТТЕРІ БАР КОМПОЗИЦИЯЛЫҚ МАТЕРИАЛДЫ АЛУДЫҢ ТЕОРИЯЛЫҚ ПРИНЦИПТЕРІН ӘЗІРЛЕУГЕ ШОЛУ</w:t>
            </w:r>
            <w:r>
              <w:rPr>
                <w:rFonts w:ascii="Times New Roman" w:hAnsi="Times New Roman" w:cs="Times New Roman"/>
                <w:b/>
                <w:sz w:val="28"/>
                <w:szCs w:val="28"/>
                <w:lang w:val="kk-KZ"/>
              </w:rPr>
              <w:t>...............</w:t>
            </w:r>
          </w:p>
        </w:tc>
        <w:tc>
          <w:tcPr>
            <w:tcW w:w="636" w:type="dxa"/>
          </w:tcPr>
          <w:p w14:paraId="789C801E" w14:textId="77777777" w:rsidR="00F53839" w:rsidRDefault="00F53839" w:rsidP="003F56A1">
            <w:pPr>
              <w:spacing w:after="0" w:line="240" w:lineRule="auto"/>
              <w:rPr>
                <w:rFonts w:ascii="Times New Roman" w:hAnsi="Times New Roman" w:cs="Times New Roman"/>
                <w:b/>
                <w:sz w:val="28"/>
                <w:szCs w:val="28"/>
                <w:lang w:val="kk-KZ"/>
              </w:rPr>
            </w:pPr>
          </w:p>
          <w:p w14:paraId="26EBEB52" w14:textId="77777777" w:rsidR="00F53839" w:rsidRDefault="00F53839" w:rsidP="003F56A1">
            <w:pPr>
              <w:spacing w:after="0" w:line="240" w:lineRule="auto"/>
              <w:rPr>
                <w:rFonts w:ascii="Times New Roman" w:hAnsi="Times New Roman" w:cs="Times New Roman"/>
                <w:b/>
                <w:sz w:val="28"/>
                <w:szCs w:val="28"/>
                <w:lang w:val="kk-KZ"/>
              </w:rPr>
            </w:pPr>
          </w:p>
          <w:p w14:paraId="43AF7C56" w14:textId="6820DB6E" w:rsidR="00F53839" w:rsidRPr="00DA220B" w:rsidRDefault="00F53839" w:rsidP="003F56A1">
            <w:pPr>
              <w:spacing w:after="0" w:line="240" w:lineRule="auto"/>
              <w:rPr>
                <w:rFonts w:ascii="Times New Roman" w:hAnsi="Times New Roman" w:cs="Times New Roman"/>
                <w:b/>
                <w:sz w:val="28"/>
                <w:szCs w:val="28"/>
                <w:lang w:val="kk-KZ"/>
              </w:rPr>
            </w:pPr>
            <w:r w:rsidRPr="00DA220B">
              <w:rPr>
                <w:rFonts w:ascii="Times New Roman" w:hAnsi="Times New Roman" w:cs="Times New Roman"/>
                <w:b/>
                <w:sz w:val="28"/>
                <w:szCs w:val="28"/>
                <w:lang w:val="kk-KZ"/>
              </w:rPr>
              <w:t>1</w:t>
            </w:r>
            <w:r w:rsidR="002C744F">
              <w:rPr>
                <w:rFonts w:ascii="Times New Roman" w:hAnsi="Times New Roman" w:cs="Times New Roman"/>
                <w:b/>
                <w:sz w:val="28"/>
                <w:szCs w:val="28"/>
                <w:lang w:val="kk-KZ"/>
              </w:rPr>
              <w:t>5</w:t>
            </w:r>
          </w:p>
        </w:tc>
      </w:tr>
      <w:tr w:rsidR="00F53839" w:rsidRPr="00DA220B" w14:paraId="53A62BEA" w14:textId="77777777" w:rsidTr="009A1A64">
        <w:tc>
          <w:tcPr>
            <w:tcW w:w="776" w:type="dxa"/>
          </w:tcPr>
          <w:p w14:paraId="7A173B77" w14:textId="77777777" w:rsidR="00F53839" w:rsidRPr="00DA220B" w:rsidRDefault="00F53839" w:rsidP="003F56A1">
            <w:pPr>
              <w:spacing w:after="0" w:line="240" w:lineRule="auto"/>
              <w:jc w:val="both"/>
              <w:rPr>
                <w:rFonts w:ascii="Times New Roman" w:hAnsi="Times New Roman" w:cs="Times New Roman"/>
                <w:bCs/>
                <w:sz w:val="28"/>
                <w:szCs w:val="28"/>
              </w:rPr>
            </w:pPr>
            <w:r w:rsidRPr="00DA220B">
              <w:rPr>
                <w:rFonts w:ascii="Times New Roman" w:hAnsi="Times New Roman" w:cs="Times New Roman"/>
                <w:bCs/>
                <w:sz w:val="28"/>
                <w:szCs w:val="28"/>
              </w:rPr>
              <w:t>1.1</w:t>
            </w:r>
          </w:p>
        </w:tc>
        <w:tc>
          <w:tcPr>
            <w:tcW w:w="8224" w:type="dxa"/>
          </w:tcPr>
          <w:p w14:paraId="68513FB6" w14:textId="11213FB2" w:rsidR="00F53839" w:rsidRPr="00DA220B" w:rsidRDefault="00F53839" w:rsidP="003F56A1">
            <w:pPr>
              <w:tabs>
                <w:tab w:val="left" w:pos="993"/>
              </w:tabs>
              <w:spacing w:after="0" w:line="240" w:lineRule="auto"/>
              <w:jc w:val="both"/>
              <w:rPr>
                <w:rFonts w:ascii="Times New Roman" w:hAnsi="Times New Roman" w:cs="Times New Roman"/>
                <w:bCs/>
                <w:sz w:val="28"/>
                <w:szCs w:val="28"/>
                <w:lang w:val="kk-KZ"/>
              </w:rPr>
            </w:pPr>
            <w:r w:rsidRPr="00DA220B">
              <w:rPr>
                <w:rFonts w:ascii="Times New Roman" w:hAnsi="Times New Roman" w:cs="Times New Roman"/>
                <w:bCs/>
                <w:sz w:val="28"/>
                <w:szCs w:val="28"/>
                <w:lang w:val="kk-KZ"/>
              </w:rPr>
              <w:t>Жылуоқшаулағыш материалдар</w:t>
            </w:r>
            <w:r w:rsidR="00102890">
              <w:rPr>
                <w:rFonts w:ascii="Times New Roman" w:hAnsi="Times New Roman" w:cs="Times New Roman"/>
                <w:bCs/>
                <w:sz w:val="28"/>
                <w:szCs w:val="28"/>
                <w:lang w:val="kk-KZ"/>
              </w:rPr>
              <w:t xml:space="preserve"> және түрлері, ж</w:t>
            </w:r>
            <w:r w:rsidRPr="00DA220B">
              <w:rPr>
                <w:rFonts w:ascii="Times New Roman" w:hAnsi="Times New Roman" w:cs="Times New Roman"/>
                <w:bCs/>
                <w:sz w:val="28"/>
                <w:szCs w:val="28"/>
                <w:lang w:val="kk-KZ"/>
              </w:rPr>
              <w:t>іктелуі</w:t>
            </w:r>
            <w:r w:rsidR="00102890">
              <w:rPr>
                <w:rFonts w:ascii="Times New Roman" w:hAnsi="Times New Roman" w:cs="Times New Roman"/>
                <w:bCs/>
                <w:sz w:val="28"/>
                <w:szCs w:val="28"/>
                <w:lang w:val="kk-KZ"/>
              </w:rPr>
              <w:t xml:space="preserve"> мен</w:t>
            </w:r>
            <w:r w:rsidRPr="00DA220B">
              <w:rPr>
                <w:rFonts w:ascii="Times New Roman" w:hAnsi="Times New Roman" w:cs="Times New Roman"/>
                <w:bCs/>
                <w:sz w:val="28"/>
                <w:szCs w:val="28"/>
                <w:lang w:val="kk-KZ"/>
              </w:rPr>
              <w:t xml:space="preserve"> қасиеттері</w:t>
            </w:r>
            <w:r>
              <w:rPr>
                <w:rFonts w:ascii="Times New Roman" w:hAnsi="Times New Roman" w:cs="Times New Roman"/>
                <w:bCs/>
                <w:sz w:val="28"/>
                <w:szCs w:val="28"/>
                <w:lang w:val="kk-KZ"/>
              </w:rPr>
              <w:t>......................</w:t>
            </w:r>
            <w:r w:rsidR="00102890">
              <w:rPr>
                <w:rFonts w:ascii="Times New Roman" w:hAnsi="Times New Roman" w:cs="Times New Roman"/>
                <w:bCs/>
                <w:sz w:val="28"/>
                <w:szCs w:val="28"/>
                <w:lang w:val="kk-KZ"/>
              </w:rPr>
              <w:t>..........................................................................</w:t>
            </w:r>
          </w:p>
        </w:tc>
        <w:tc>
          <w:tcPr>
            <w:tcW w:w="636" w:type="dxa"/>
          </w:tcPr>
          <w:p w14:paraId="68CBD507" w14:textId="77777777" w:rsidR="00102890" w:rsidRDefault="00102890" w:rsidP="003F56A1">
            <w:pPr>
              <w:spacing w:after="0" w:line="240" w:lineRule="auto"/>
              <w:rPr>
                <w:rFonts w:ascii="Times New Roman" w:hAnsi="Times New Roman" w:cs="Times New Roman"/>
                <w:bCs/>
                <w:sz w:val="28"/>
                <w:szCs w:val="28"/>
                <w:lang w:val="kk-KZ"/>
              </w:rPr>
            </w:pPr>
          </w:p>
          <w:p w14:paraId="10061026" w14:textId="3D9ADCB5" w:rsidR="00F53839" w:rsidRPr="00DA220B" w:rsidRDefault="00F53839" w:rsidP="003F56A1">
            <w:pPr>
              <w:spacing w:after="0" w:line="240" w:lineRule="auto"/>
              <w:rPr>
                <w:rFonts w:ascii="Times New Roman" w:hAnsi="Times New Roman" w:cs="Times New Roman"/>
                <w:bCs/>
                <w:sz w:val="28"/>
                <w:szCs w:val="28"/>
                <w:lang w:val="kk-KZ"/>
              </w:rPr>
            </w:pPr>
            <w:r w:rsidRPr="00DA220B">
              <w:rPr>
                <w:rFonts w:ascii="Times New Roman" w:hAnsi="Times New Roman" w:cs="Times New Roman"/>
                <w:bCs/>
                <w:sz w:val="28"/>
                <w:szCs w:val="28"/>
                <w:lang w:val="kk-KZ"/>
              </w:rPr>
              <w:t>1</w:t>
            </w:r>
            <w:r w:rsidR="002C744F">
              <w:rPr>
                <w:rFonts w:ascii="Times New Roman" w:hAnsi="Times New Roman" w:cs="Times New Roman"/>
                <w:bCs/>
                <w:sz w:val="28"/>
                <w:szCs w:val="28"/>
                <w:lang w:val="kk-KZ"/>
              </w:rPr>
              <w:t>5</w:t>
            </w:r>
          </w:p>
        </w:tc>
      </w:tr>
      <w:tr w:rsidR="00F53839" w:rsidRPr="00DA220B" w14:paraId="025D7D5D" w14:textId="77777777" w:rsidTr="009A1A64">
        <w:tc>
          <w:tcPr>
            <w:tcW w:w="776" w:type="dxa"/>
          </w:tcPr>
          <w:p w14:paraId="28EF8CFF" w14:textId="77777777" w:rsidR="00F53839" w:rsidRPr="00DA220B" w:rsidRDefault="00F53839" w:rsidP="003F56A1">
            <w:pPr>
              <w:spacing w:after="0" w:line="240" w:lineRule="auto"/>
              <w:jc w:val="both"/>
              <w:rPr>
                <w:rFonts w:ascii="Times New Roman" w:hAnsi="Times New Roman" w:cs="Times New Roman"/>
                <w:bCs/>
                <w:sz w:val="28"/>
                <w:szCs w:val="28"/>
              </w:rPr>
            </w:pPr>
            <w:r w:rsidRPr="00DA220B">
              <w:rPr>
                <w:rFonts w:ascii="Times New Roman" w:hAnsi="Times New Roman" w:cs="Times New Roman"/>
                <w:bCs/>
                <w:sz w:val="28"/>
                <w:szCs w:val="28"/>
                <w:lang w:val="kk-KZ"/>
              </w:rPr>
              <w:t>1</w:t>
            </w:r>
            <w:r w:rsidRPr="00DA220B">
              <w:rPr>
                <w:rFonts w:ascii="Times New Roman" w:hAnsi="Times New Roman" w:cs="Times New Roman"/>
                <w:bCs/>
                <w:sz w:val="28"/>
                <w:szCs w:val="28"/>
              </w:rPr>
              <w:t>.2</w:t>
            </w:r>
          </w:p>
        </w:tc>
        <w:tc>
          <w:tcPr>
            <w:tcW w:w="8224" w:type="dxa"/>
          </w:tcPr>
          <w:p w14:paraId="0900D613" w14:textId="6BC111BD" w:rsidR="00F53839" w:rsidRPr="004C2B08" w:rsidRDefault="00F53839" w:rsidP="003F56A1">
            <w:pPr>
              <w:spacing w:after="0" w:line="240" w:lineRule="auto"/>
              <w:jc w:val="both"/>
              <w:rPr>
                <w:rFonts w:ascii="Times New Roman" w:hAnsi="Times New Roman" w:cs="Times New Roman"/>
                <w:bCs/>
                <w:sz w:val="28"/>
                <w:szCs w:val="28"/>
                <w:lang w:val="kk-KZ"/>
              </w:rPr>
            </w:pPr>
            <w:r w:rsidRPr="00DA220B">
              <w:rPr>
                <w:rFonts w:ascii="Times New Roman" w:hAnsi="Times New Roman" w:cs="Times New Roman"/>
                <w:bCs/>
                <w:sz w:val="28"/>
                <w:szCs w:val="28"/>
              </w:rPr>
              <w:t>Отандық нарықтағы заманауи жылуоқшаулағыш материалдарға аналитикалық шолу</w:t>
            </w:r>
            <w:r>
              <w:rPr>
                <w:rFonts w:ascii="Times New Roman" w:hAnsi="Times New Roman" w:cs="Times New Roman"/>
                <w:bCs/>
                <w:sz w:val="28"/>
                <w:szCs w:val="28"/>
                <w:lang w:val="kk-KZ"/>
              </w:rPr>
              <w:t>................................................................................</w:t>
            </w:r>
          </w:p>
        </w:tc>
        <w:tc>
          <w:tcPr>
            <w:tcW w:w="636" w:type="dxa"/>
          </w:tcPr>
          <w:p w14:paraId="00215CAA" w14:textId="77777777" w:rsidR="00F53839" w:rsidRDefault="00F53839" w:rsidP="003F56A1">
            <w:pPr>
              <w:spacing w:after="0" w:line="240" w:lineRule="auto"/>
              <w:rPr>
                <w:rFonts w:ascii="Times New Roman" w:hAnsi="Times New Roman" w:cs="Times New Roman"/>
                <w:bCs/>
                <w:sz w:val="28"/>
                <w:szCs w:val="28"/>
                <w:lang w:val="kk-KZ"/>
              </w:rPr>
            </w:pPr>
          </w:p>
          <w:p w14:paraId="1AEC9D5B" w14:textId="601ED6A0" w:rsidR="00F53839" w:rsidRPr="00DA220B" w:rsidRDefault="00F53839" w:rsidP="003F56A1">
            <w:pPr>
              <w:spacing w:after="0" w:line="240" w:lineRule="auto"/>
              <w:rPr>
                <w:rFonts w:ascii="Times New Roman" w:hAnsi="Times New Roman" w:cs="Times New Roman"/>
                <w:bCs/>
                <w:sz w:val="28"/>
                <w:szCs w:val="28"/>
                <w:lang w:val="kk-KZ"/>
              </w:rPr>
            </w:pPr>
            <w:r w:rsidRPr="00DA220B">
              <w:rPr>
                <w:rFonts w:ascii="Times New Roman" w:hAnsi="Times New Roman" w:cs="Times New Roman"/>
                <w:bCs/>
                <w:sz w:val="28"/>
                <w:szCs w:val="28"/>
                <w:lang w:val="kk-KZ"/>
              </w:rPr>
              <w:t>1</w:t>
            </w:r>
            <w:r w:rsidR="00D53603">
              <w:rPr>
                <w:rFonts w:ascii="Times New Roman" w:hAnsi="Times New Roman" w:cs="Times New Roman"/>
                <w:bCs/>
                <w:sz w:val="28"/>
                <w:szCs w:val="28"/>
                <w:lang w:val="kk-KZ"/>
              </w:rPr>
              <w:t>8</w:t>
            </w:r>
          </w:p>
        </w:tc>
      </w:tr>
      <w:tr w:rsidR="00F53839" w:rsidRPr="00DA220B" w14:paraId="1E228AE2" w14:textId="77777777" w:rsidTr="009A1A64">
        <w:tc>
          <w:tcPr>
            <w:tcW w:w="776" w:type="dxa"/>
          </w:tcPr>
          <w:p w14:paraId="579EF75B" w14:textId="77777777" w:rsidR="00F53839" w:rsidRPr="00DA220B" w:rsidRDefault="00F53839" w:rsidP="003F56A1">
            <w:pPr>
              <w:spacing w:after="0" w:line="240" w:lineRule="auto"/>
              <w:jc w:val="both"/>
              <w:rPr>
                <w:rFonts w:ascii="Times New Roman" w:hAnsi="Times New Roman" w:cs="Times New Roman"/>
                <w:bCs/>
                <w:sz w:val="28"/>
                <w:szCs w:val="28"/>
                <w:lang w:val="kk-KZ"/>
              </w:rPr>
            </w:pPr>
            <w:r w:rsidRPr="00DA220B">
              <w:rPr>
                <w:rFonts w:ascii="Times New Roman" w:hAnsi="Times New Roman" w:cs="Times New Roman"/>
                <w:bCs/>
                <w:sz w:val="28"/>
                <w:szCs w:val="28"/>
                <w:lang w:val="kk-KZ"/>
              </w:rPr>
              <w:t>1.3</w:t>
            </w:r>
          </w:p>
        </w:tc>
        <w:tc>
          <w:tcPr>
            <w:tcW w:w="8224" w:type="dxa"/>
          </w:tcPr>
          <w:p w14:paraId="08843C1A" w14:textId="3520E84A" w:rsidR="00F53839" w:rsidRPr="00DA220B" w:rsidRDefault="00F53839" w:rsidP="003F56A1">
            <w:pPr>
              <w:spacing w:after="0" w:line="240" w:lineRule="auto"/>
              <w:jc w:val="both"/>
              <w:rPr>
                <w:rFonts w:ascii="Times New Roman" w:hAnsi="Times New Roman" w:cs="Times New Roman"/>
                <w:bCs/>
                <w:sz w:val="28"/>
                <w:szCs w:val="28"/>
                <w:lang w:val="kk-KZ"/>
              </w:rPr>
            </w:pPr>
            <w:r w:rsidRPr="00DA220B">
              <w:rPr>
                <w:rFonts w:ascii="Times New Roman" w:hAnsi="Times New Roman" w:cs="Times New Roman"/>
                <w:bCs/>
                <w:sz w:val="28"/>
                <w:szCs w:val="28"/>
                <w:lang w:val="kk-KZ"/>
              </w:rPr>
              <w:t>Жылуоқшаулағыш композициялық жабындарды әзірлеудің теориялық және практикалық негіздері</w:t>
            </w:r>
            <w:r>
              <w:rPr>
                <w:rFonts w:ascii="Times New Roman" w:hAnsi="Times New Roman" w:cs="Times New Roman"/>
                <w:bCs/>
                <w:sz w:val="28"/>
                <w:szCs w:val="28"/>
                <w:lang w:val="kk-KZ"/>
              </w:rPr>
              <w:t>................................................</w:t>
            </w:r>
          </w:p>
        </w:tc>
        <w:tc>
          <w:tcPr>
            <w:tcW w:w="636" w:type="dxa"/>
          </w:tcPr>
          <w:p w14:paraId="540253FD" w14:textId="77777777" w:rsidR="00F53839" w:rsidRDefault="00F53839" w:rsidP="003F56A1">
            <w:pPr>
              <w:spacing w:after="0" w:line="240" w:lineRule="auto"/>
              <w:rPr>
                <w:rFonts w:ascii="Times New Roman" w:hAnsi="Times New Roman" w:cs="Times New Roman"/>
                <w:bCs/>
                <w:sz w:val="28"/>
                <w:szCs w:val="28"/>
                <w:lang w:val="kk-KZ"/>
              </w:rPr>
            </w:pPr>
          </w:p>
          <w:p w14:paraId="785CE0A1" w14:textId="4F50517B" w:rsidR="00F53839" w:rsidRPr="00DA220B" w:rsidRDefault="00F53839" w:rsidP="003F56A1">
            <w:pPr>
              <w:spacing w:after="0" w:line="240" w:lineRule="auto"/>
              <w:rPr>
                <w:rFonts w:ascii="Times New Roman" w:hAnsi="Times New Roman" w:cs="Times New Roman"/>
                <w:bCs/>
                <w:sz w:val="28"/>
                <w:szCs w:val="28"/>
                <w:lang w:val="kk-KZ"/>
              </w:rPr>
            </w:pPr>
            <w:r w:rsidRPr="00DA220B">
              <w:rPr>
                <w:rFonts w:ascii="Times New Roman" w:hAnsi="Times New Roman" w:cs="Times New Roman"/>
                <w:bCs/>
                <w:sz w:val="28"/>
                <w:szCs w:val="28"/>
                <w:lang w:val="kk-KZ"/>
              </w:rPr>
              <w:t>2</w:t>
            </w:r>
            <w:r w:rsidR="00D53603">
              <w:rPr>
                <w:rFonts w:ascii="Times New Roman" w:hAnsi="Times New Roman" w:cs="Times New Roman"/>
                <w:bCs/>
                <w:sz w:val="28"/>
                <w:szCs w:val="28"/>
                <w:lang w:val="kk-KZ"/>
              </w:rPr>
              <w:t>3</w:t>
            </w:r>
          </w:p>
        </w:tc>
      </w:tr>
      <w:tr w:rsidR="00F53839" w:rsidRPr="00DA220B" w14:paraId="00117784" w14:textId="77777777" w:rsidTr="009A1A64">
        <w:tc>
          <w:tcPr>
            <w:tcW w:w="776" w:type="dxa"/>
          </w:tcPr>
          <w:p w14:paraId="2E36C676" w14:textId="77777777" w:rsidR="00F53839" w:rsidRPr="00DA220B" w:rsidRDefault="00F53839" w:rsidP="003F56A1">
            <w:pPr>
              <w:spacing w:after="0" w:line="240" w:lineRule="auto"/>
              <w:jc w:val="both"/>
              <w:rPr>
                <w:rFonts w:ascii="Times New Roman" w:hAnsi="Times New Roman" w:cs="Times New Roman"/>
                <w:bCs/>
                <w:sz w:val="28"/>
                <w:szCs w:val="28"/>
                <w:lang w:val="kk-KZ"/>
              </w:rPr>
            </w:pPr>
            <w:r w:rsidRPr="00DA220B">
              <w:rPr>
                <w:rFonts w:ascii="Times New Roman" w:hAnsi="Times New Roman" w:cs="Times New Roman"/>
                <w:bCs/>
                <w:sz w:val="28"/>
                <w:szCs w:val="28"/>
                <w:lang w:val="kk-KZ"/>
              </w:rPr>
              <w:t>1.4</w:t>
            </w:r>
          </w:p>
        </w:tc>
        <w:tc>
          <w:tcPr>
            <w:tcW w:w="8224" w:type="dxa"/>
          </w:tcPr>
          <w:p w14:paraId="066865DA" w14:textId="4A7C3726" w:rsidR="00F53839" w:rsidRPr="00DA220B" w:rsidRDefault="00F53839" w:rsidP="003F56A1">
            <w:pPr>
              <w:spacing w:after="0" w:line="240" w:lineRule="auto"/>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Жылуоқшаулағыш жабындарды жасауға арналған полимерлі дисперсиялар</w:t>
            </w:r>
            <w:r>
              <w:rPr>
                <w:rFonts w:ascii="Times New Roman" w:hAnsi="Times New Roman" w:cs="Times New Roman"/>
                <w:sz w:val="28"/>
                <w:szCs w:val="28"/>
                <w:lang w:val="kk-KZ"/>
              </w:rPr>
              <w:t>...........................................................................................</w:t>
            </w:r>
          </w:p>
        </w:tc>
        <w:tc>
          <w:tcPr>
            <w:tcW w:w="636" w:type="dxa"/>
          </w:tcPr>
          <w:p w14:paraId="6E180C86" w14:textId="77777777" w:rsidR="00F53839" w:rsidRDefault="00F53839" w:rsidP="003F56A1">
            <w:pPr>
              <w:spacing w:after="0" w:line="240" w:lineRule="auto"/>
              <w:rPr>
                <w:rFonts w:ascii="Times New Roman" w:hAnsi="Times New Roman" w:cs="Times New Roman"/>
                <w:bCs/>
                <w:sz w:val="28"/>
                <w:szCs w:val="28"/>
                <w:lang w:val="kk-KZ"/>
              </w:rPr>
            </w:pPr>
          </w:p>
          <w:p w14:paraId="2BA55097" w14:textId="370CE221" w:rsidR="00F53839" w:rsidRPr="00DA220B" w:rsidRDefault="00F53839" w:rsidP="003F56A1">
            <w:pPr>
              <w:spacing w:after="0" w:line="240" w:lineRule="auto"/>
              <w:rPr>
                <w:rFonts w:ascii="Times New Roman" w:hAnsi="Times New Roman" w:cs="Times New Roman"/>
                <w:bCs/>
                <w:sz w:val="28"/>
                <w:szCs w:val="28"/>
                <w:lang w:val="kk-KZ"/>
              </w:rPr>
            </w:pPr>
            <w:r w:rsidRPr="00DA220B">
              <w:rPr>
                <w:rFonts w:ascii="Times New Roman" w:hAnsi="Times New Roman" w:cs="Times New Roman"/>
                <w:bCs/>
                <w:sz w:val="28"/>
                <w:szCs w:val="28"/>
                <w:lang w:val="kk-KZ"/>
              </w:rPr>
              <w:t>2</w:t>
            </w:r>
            <w:r w:rsidR="00D53603">
              <w:rPr>
                <w:rFonts w:ascii="Times New Roman" w:hAnsi="Times New Roman" w:cs="Times New Roman"/>
                <w:bCs/>
                <w:sz w:val="28"/>
                <w:szCs w:val="28"/>
                <w:lang w:val="kk-KZ"/>
              </w:rPr>
              <w:t>7</w:t>
            </w:r>
          </w:p>
        </w:tc>
      </w:tr>
      <w:tr w:rsidR="00F53839" w:rsidRPr="00DA220B" w14:paraId="463C73D8" w14:textId="77777777" w:rsidTr="009A1A64">
        <w:tc>
          <w:tcPr>
            <w:tcW w:w="776" w:type="dxa"/>
          </w:tcPr>
          <w:p w14:paraId="3922C172" w14:textId="77777777" w:rsidR="00F53839" w:rsidRPr="00DA220B" w:rsidRDefault="00F53839" w:rsidP="003F56A1">
            <w:pPr>
              <w:spacing w:after="0" w:line="240" w:lineRule="auto"/>
              <w:jc w:val="both"/>
              <w:rPr>
                <w:rFonts w:ascii="Times New Roman" w:hAnsi="Times New Roman" w:cs="Times New Roman"/>
                <w:bCs/>
                <w:sz w:val="28"/>
                <w:szCs w:val="28"/>
                <w:lang w:val="kk-KZ"/>
              </w:rPr>
            </w:pPr>
            <w:r w:rsidRPr="00DA220B">
              <w:rPr>
                <w:rFonts w:ascii="Times New Roman" w:hAnsi="Times New Roman" w:cs="Times New Roman"/>
                <w:bCs/>
                <w:sz w:val="28"/>
                <w:szCs w:val="28"/>
                <w:lang w:val="kk-KZ"/>
              </w:rPr>
              <w:t>1.5</w:t>
            </w:r>
          </w:p>
        </w:tc>
        <w:tc>
          <w:tcPr>
            <w:tcW w:w="8224" w:type="dxa"/>
          </w:tcPr>
          <w:p w14:paraId="0563F8A1" w14:textId="68D27EBD" w:rsidR="00F53839" w:rsidRPr="00DA220B" w:rsidRDefault="00F53839" w:rsidP="003F56A1">
            <w:pPr>
              <w:spacing w:after="0" w:line="240" w:lineRule="auto"/>
              <w:jc w:val="both"/>
              <w:rPr>
                <w:rFonts w:ascii="Times New Roman" w:hAnsi="Times New Roman" w:cs="Times New Roman"/>
                <w:bCs/>
                <w:sz w:val="28"/>
                <w:szCs w:val="28"/>
                <w:lang w:val="kk-KZ"/>
              </w:rPr>
            </w:pPr>
            <w:r w:rsidRPr="00DA220B">
              <w:rPr>
                <w:rFonts w:ascii="Times New Roman" w:hAnsi="Times New Roman" w:cs="Times New Roman"/>
                <w:bCs/>
                <w:sz w:val="28"/>
                <w:szCs w:val="28"/>
                <w:lang w:val="kk-KZ"/>
              </w:rPr>
              <w:t>Жылуоқшаулағыш материалдарды өндіруге арналған жұқа дисперсті минералды толтырғыштар</w:t>
            </w:r>
            <w:r>
              <w:rPr>
                <w:rFonts w:ascii="Times New Roman" w:hAnsi="Times New Roman" w:cs="Times New Roman"/>
                <w:bCs/>
                <w:sz w:val="28"/>
                <w:szCs w:val="28"/>
                <w:lang w:val="kk-KZ"/>
              </w:rPr>
              <w:t>....................................................</w:t>
            </w:r>
          </w:p>
        </w:tc>
        <w:tc>
          <w:tcPr>
            <w:tcW w:w="636" w:type="dxa"/>
          </w:tcPr>
          <w:p w14:paraId="6745DACE" w14:textId="77777777" w:rsidR="00F53839" w:rsidRDefault="00F53839" w:rsidP="003F56A1">
            <w:pPr>
              <w:spacing w:after="0" w:line="240" w:lineRule="auto"/>
              <w:rPr>
                <w:rFonts w:ascii="Times New Roman" w:hAnsi="Times New Roman" w:cs="Times New Roman"/>
                <w:bCs/>
                <w:sz w:val="28"/>
                <w:szCs w:val="28"/>
                <w:lang w:val="kk-KZ"/>
              </w:rPr>
            </w:pPr>
          </w:p>
          <w:p w14:paraId="7DE7F204" w14:textId="445F2B78" w:rsidR="00F53839" w:rsidRPr="00DA220B" w:rsidRDefault="00102890"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3</w:t>
            </w:r>
            <w:r w:rsidR="00D53603">
              <w:rPr>
                <w:rFonts w:ascii="Times New Roman" w:hAnsi="Times New Roman" w:cs="Times New Roman"/>
                <w:bCs/>
                <w:sz w:val="28"/>
                <w:szCs w:val="28"/>
                <w:lang w:val="kk-KZ"/>
              </w:rPr>
              <w:t>0</w:t>
            </w:r>
          </w:p>
        </w:tc>
      </w:tr>
      <w:tr w:rsidR="00F53839" w:rsidRPr="00DA220B" w14:paraId="6322DFFF" w14:textId="77777777" w:rsidTr="009A1A64">
        <w:tc>
          <w:tcPr>
            <w:tcW w:w="776" w:type="dxa"/>
          </w:tcPr>
          <w:p w14:paraId="183510FE" w14:textId="77777777" w:rsidR="00F53839" w:rsidRPr="00DA220B" w:rsidRDefault="00F53839" w:rsidP="003F56A1">
            <w:pPr>
              <w:spacing w:after="0" w:line="240" w:lineRule="auto"/>
              <w:jc w:val="both"/>
              <w:rPr>
                <w:rFonts w:ascii="Times New Roman" w:hAnsi="Times New Roman" w:cs="Times New Roman"/>
                <w:bCs/>
                <w:sz w:val="28"/>
                <w:szCs w:val="28"/>
                <w:lang w:val="kk-KZ"/>
              </w:rPr>
            </w:pPr>
          </w:p>
        </w:tc>
        <w:tc>
          <w:tcPr>
            <w:tcW w:w="8224" w:type="dxa"/>
          </w:tcPr>
          <w:p w14:paraId="46D9ACDA" w14:textId="6BBA82BF" w:rsidR="00F53839" w:rsidRPr="00DA220B" w:rsidRDefault="00CC4219" w:rsidP="00CC4219">
            <w:pPr>
              <w:spacing w:after="0" w:line="240" w:lineRule="auto"/>
              <w:rPr>
                <w:rFonts w:ascii="Times New Roman" w:hAnsi="Times New Roman" w:cs="Times New Roman"/>
                <w:bCs/>
                <w:sz w:val="28"/>
                <w:szCs w:val="28"/>
                <w:lang w:val="kk-KZ"/>
              </w:rPr>
            </w:pPr>
            <w:r w:rsidRPr="00CC4219">
              <w:rPr>
                <w:rFonts w:ascii="Times New Roman" w:eastAsia="TimesNewRoman,Bold" w:hAnsi="Times New Roman" w:cs="Times New Roman"/>
                <w:bCs/>
                <w:sz w:val="28"/>
                <w:szCs w:val="28"/>
                <w:lang w:val="kk-KZ"/>
              </w:rPr>
              <w:t>Бірінші тарау бойынша тұжырым</w:t>
            </w:r>
            <w:r w:rsidR="00F53839">
              <w:rPr>
                <w:rFonts w:ascii="Times New Roman" w:hAnsi="Times New Roman" w:cs="Times New Roman"/>
                <w:bCs/>
                <w:sz w:val="28"/>
                <w:szCs w:val="28"/>
                <w:lang w:val="kk-KZ"/>
              </w:rPr>
              <w:t>........................................................</w:t>
            </w:r>
          </w:p>
        </w:tc>
        <w:tc>
          <w:tcPr>
            <w:tcW w:w="636" w:type="dxa"/>
          </w:tcPr>
          <w:p w14:paraId="27C8F319" w14:textId="01A5C04C" w:rsidR="00F53839" w:rsidRPr="00DA220B" w:rsidRDefault="00F53839" w:rsidP="003F56A1">
            <w:pPr>
              <w:spacing w:after="0" w:line="240" w:lineRule="auto"/>
              <w:rPr>
                <w:rFonts w:ascii="Times New Roman" w:hAnsi="Times New Roman" w:cs="Times New Roman"/>
                <w:bCs/>
                <w:sz w:val="28"/>
                <w:szCs w:val="28"/>
                <w:lang w:val="kk-KZ"/>
              </w:rPr>
            </w:pPr>
            <w:r w:rsidRPr="00DA220B">
              <w:rPr>
                <w:rFonts w:ascii="Times New Roman" w:hAnsi="Times New Roman" w:cs="Times New Roman"/>
                <w:bCs/>
                <w:sz w:val="28"/>
                <w:szCs w:val="28"/>
                <w:lang w:val="kk-KZ"/>
              </w:rPr>
              <w:t>3</w:t>
            </w:r>
            <w:r w:rsidR="00D53603">
              <w:rPr>
                <w:rFonts w:ascii="Times New Roman" w:hAnsi="Times New Roman" w:cs="Times New Roman"/>
                <w:bCs/>
                <w:sz w:val="28"/>
                <w:szCs w:val="28"/>
                <w:lang w:val="kk-KZ"/>
              </w:rPr>
              <w:t>2</w:t>
            </w:r>
          </w:p>
        </w:tc>
      </w:tr>
      <w:tr w:rsidR="00F53839" w:rsidRPr="00DA220B" w14:paraId="27E4D566" w14:textId="77777777" w:rsidTr="009A1A64">
        <w:tc>
          <w:tcPr>
            <w:tcW w:w="776" w:type="dxa"/>
          </w:tcPr>
          <w:p w14:paraId="4BF81247" w14:textId="77777777" w:rsidR="00F53839" w:rsidRPr="00DA220B" w:rsidRDefault="00F53839" w:rsidP="003F56A1">
            <w:pPr>
              <w:spacing w:after="0" w:line="240" w:lineRule="auto"/>
              <w:jc w:val="both"/>
              <w:rPr>
                <w:rFonts w:ascii="Times New Roman" w:hAnsi="Times New Roman" w:cs="Times New Roman"/>
                <w:b/>
                <w:sz w:val="28"/>
                <w:szCs w:val="28"/>
                <w:lang w:val="kk-KZ"/>
              </w:rPr>
            </w:pPr>
            <w:r w:rsidRPr="00DA220B">
              <w:rPr>
                <w:rFonts w:ascii="Times New Roman" w:hAnsi="Times New Roman" w:cs="Times New Roman"/>
                <w:b/>
                <w:sz w:val="28"/>
                <w:szCs w:val="28"/>
                <w:lang w:val="kk-KZ"/>
              </w:rPr>
              <w:t>2</w:t>
            </w:r>
          </w:p>
        </w:tc>
        <w:tc>
          <w:tcPr>
            <w:tcW w:w="8224" w:type="dxa"/>
          </w:tcPr>
          <w:p w14:paraId="06E20311" w14:textId="77777777" w:rsidR="00F53839" w:rsidRPr="00DA220B" w:rsidRDefault="00F53839" w:rsidP="003F56A1">
            <w:pPr>
              <w:spacing w:after="0" w:line="240" w:lineRule="auto"/>
              <w:jc w:val="both"/>
              <w:rPr>
                <w:rFonts w:ascii="Times New Roman" w:hAnsi="Times New Roman" w:cs="Times New Roman"/>
                <w:sz w:val="28"/>
                <w:szCs w:val="28"/>
                <w:lang w:val="kk-KZ"/>
              </w:rPr>
            </w:pPr>
            <w:r w:rsidRPr="006E1D71">
              <w:rPr>
                <w:rFonts w:ascii="Times New Roman" w:hAnsi="Times New Roman" w:cs="Times New Roman"/>
                <w:b/>
                <w:sz w:val="28"/>
                <w:szCs w:val="28"/>
                <w:lang w:val="kk-KZ"/>
              </w:rPr>
              <w:t>МАТЕРИАЛДАР, ЭКСПЕРИМЕНТ</w:t>
            </w:r>
            <w:r>
              <w:rPr>
                <w:rFonts w:ascii="Times New Roman" w:hAnsi="Times New Roman" w:cs="Times New Roman"/>
                <w:b/>
                <w:sz w:val="28"/>
                <w:szCs w:val="28"/>
                <w:lang w:val="kk-KZ"/>
              </w:rPr>
              <w:t>ТІК</w:t>
            </w:r>
            <w:r w:rsidRPr="006E1D71">
              <w:rPr>
                <w:rFonts w:ascii="Times New Roman" w:hAnsi="Times New Roman" w:cs="Times New Roman"/>
                <w:b/>
                <w:sz w:val="28"/>
                <w:szCs w:val="28"/>
                <w:lang w:val="kk-KZ"/>
              </w:rPr>
              <w:t xml:space="preserve"> ЖӘНЕ ЗЕРТТЕУ ӘДІСТЕРІ</w:t>
            </w:r>
            <w:r>
              <w:rPr>
                <w:rFonts w:ascii="Times New Roman" w:hAnsi="Times New Roman" w:cs="Times New Roman"/>
                <w:b/>
                <w:sz w:val="28"/>
                <w:szCs w:val="28"/>
                <w:lang w:val="kk-KZ"/>
              </w:rPr>
              <w:t>..............................................................................................</w:t>
            </w:r>
          </w:p>
        </w:tc>
        <w:tc>
          <w:tcPr>
            <w:tcW w:w="636" w:type="dxa"/>
          </w:tcPr>
          <w:p w14:paraId="279C4B6A" w14:textId="77777777" w:rsidR="00F53839" w:rsidRDefault="00F53839" w:rsidP="003F56A1">
            <w:pPr>
              <w:spacing w:after="0" w:line="240" w:lineRule="auto"/>
              <w:rPr>
                <w:rFonts w:ascii="Times New Roman" w:hAnsi="Times New Roman" w:cs="Times New Roman"/>
                <w:b/>
                <w:sz w:val="28"/>
                <w:szCs w:val="28"/>
                <w:lang w:val="kk-KZ"/>
              </w:rPr>
            </w:pPr>
          </w:p>
          <w:p w14:paraId="3205E9BD" w14:textId="0C511F1E" w:rsidR="00F53839" w:rsidRPr="00485BA8" w:rsidRDefault="00F53839" w:rsidP="003F56A1">
            <w:pPr>
              <w:spacing w:after="0" w:line="240" w:lineRule="auto"/>
              <w:rPr>
                <w:rFonts w:ascii="Times New Roman" w:hAnsi="Times New Roman" w:cs="Times New Roman"/>
                <w:b/>
                <w:sz w:val="28"/>
                <w:szCs w:val="28"/>
                <w:lang w:val="kk-KZ"/>
              </w:rPr>
            </w:pPr>
            <w:r w:rsidRPr="00485BA8">
              <w:rPr>
                <w:rFonts w:ascii="Times New Roman" w:hAnsi="Times New Roman" w:cs="Times New Roman"/>
                <w:b/>
                <w:sz w:val="28"/>
                <w:szCs w:val="28"/>
                <w:lang w:val="kk-KZ"/>
              </w:rPr>
              <w:t>3</w:t>
            </w:r>
            <w:r w:rsidR="00D53603">
              <w:rPr>
                <w:rFonts w:ascii="Times New Roman" w:hAnsi="Times New Roman" w:cs="Times New Roman"/>
                <w:b/>
                <w:sz w:val="28"/>
                <w:szCs w:val="28"/>
                <w:lang w:val="kk-KZ"/>
              </w:rPr>
              <w:t>4</w:t>
            </w:r>
          </w:p>
        </w:tc>
      </w:tr>
      <w:tr w:rsidR="00F53839" w:rsidRPr="00DA220B" w14:paraId="6FD17FA3" w14:textId="77777777" w:rsidTr="009A1A64">
        <w:tc>
          <w:tcPr>
            <w:tcW w:w="776" w:type="dxa"/>
          </w:tcPr>
          <w:p w14:paraId="10DB6673" w14:textId="77777777" w:rsidR="00F53839" w:rsidRPr="00DA220B" w:rsidRDefault="00F53839" w:rsidP="003F56A1">
            <w:pPr>
              <w:spacing w:after="0" w:line="240" w:lineRule="auto"/>
              <w:jc w:val="both"/>
              <w:rPr>
                <w:rFonts w:ascii="Times New Roman" w:hAnsi="Times New Roman" w:cs="Times New Roman"/>
                <w:b/>
                <w:sz w:val="28"/>
                <w:szCs w:val="28"/>
                <w:lang w:val="kk-KZ"/>
              </w:rPr>
            </w:pPr>
            <w:r w:rsidRPr="00DA220B">
              <w:rPr>
                <w:rFonts w:ascii="Times New Roman" w:hAnsi="Times New Roman" w:cs="Times New Roman"/>
                <w:sz w:val="28"/>
                <w:szCs w:val="28"/>
              </w:rPr>
              <w:t>2.1</w:t>
            </w:r>
          </w:p>
        </w:tc>
        <w:tc>
          <w:tcPr>
            <w:tcW w:w="8224" w:type="dxa"/>
          </w:tcPr>
          <w:p w14:paraId="4BF60CB0" w14:textId="6E54F4E5" w:rsidR="00F53839" w:rsidRPr="000409B0" w:rsidRDefault="00F53839" w:rsidP="003F56A1">
            <w:pPr>
              <w:spacing w:after="0" w:line="240" w:lineRule="auto"/>
              <w:jc w:val="both"/>
              <w:rPr>
                <w:rFonts w:ascii="Times New Roman" w:hAnsi="Times New Roman" w:cs="Times New Roman"/>
                <w:sz w:val="28"/>
                <w:szCs w:val="28"/>
                <w:lang w:val="kk-KZ"/>
              </w:rPr>
            </w:pPr>
            <w:r w:rsidRPr="000409B0">
              <w:rPr>
                <w:rFonts w:ascii="Times New Roman" w:hAnsi="Times New Roman" w:cs="Times New Roman"/>
                <w:sz w:val="28"/>
                <w:szCs w:val="28"/>
                <w:lang w:val="kk-KZ"/>
              </w:rPr>
              <w:t>Жылуоқшаулағыш жабынды алуға арналған материалдар мен компоненттер</w:t>
            </w:r>
            <w:r>
              <w:rPr>
                <w:rFonts w:ascii="Times New Roman" w:hAnsi="Times New Roman" w:cs="Times New Roman"/>
                <w:sz w:val="28"/>
                <w:szCs w:val="28"/>
                <w:lang w:val="kk-KZ"/>
              </w:rPr>
              <w:t>..........................................................................................</w:t>
            </w:r>
          </w:p>
        </w:tc>
        <w:tc>
          <w:tcPr>
            <w:tcW w:w="636" w:type="dxa"/>
          </w:tcPr>
          <w:p w14:paraId="39519DA5" w14:textId="77777777" w:rsidR="00F53839" w:rsidRDefault="00F53839" w:rsidP="003F56A1">
            <w:pPr>
              <w:spacing w:after="0" w:line="240" w:lineRule="auto"/>
              <w:rPr>
                <w:rFonts w:ascii="Times New Roman" w:hAnsi="Times New Roman" w:cs="Times New Roman"/>
                <w:bCs/>
                <w:sz w:val="28"/>
                <w:szCs w:val="28"/>
                <w:lang w:val="kk-KZ"/>
              </w:rPr>
            </w:pPr>
          </w:p>
          <w:p w14:paraId="0B199764" w14:textId="3765CB5C" w:rsidR="00F53839" w:rsidRPr="00DA220B" w:rsidRDefault="00F53839" w:rsidP="003F56A1">
            <w:pPr>
              <w:spacing w:after="0" w:line="240" w:lineRule="auto"/>
              <w:rPr>
                <w:rFonts w:ascii="Times New Roman" w:hAnsi="Times New Roman" w:cs="Times New Roman"/>
                <w:bCs/>
                <w:sz w:val="28"/>
                <w:szCs w:val="28"/>
                <w:lang w:val="kk-KZ"/>
              </w:rPr>
            </w:pPr>
            <w:r w:rsidRPr="00DA220B">
              <w:rPr>
                <w:rFonts w:ascii="Times New Roman" w:hAnsi="Times New Roman" w:cs="Times New Roman"/>
                <w:bCs/>
                <w:sz w:val="28"/>
                <w:szCs w:val="28"/>
                <w:lang w:val="kk-KZ"/>
              </w:rPr>
              <w:t>3</w:t>
            </w:r>
            <w:r w:rsidR="00D53603">
              <w:rPr>
                <w:rFonts w:ascii="Times New Roman" w:hAnsi="Times New Roman" w:cs="Times New Roman"/>
                <w:bCs/>
                <w:sz w:val="28"/>
                <w:szCs w:val="28"/>
                <w:lang w:val="kk-KZ"/>
              </w:rPr>
              <w:t>4</w:t>
            </w:r>
          </w:p>
        </w:tc>
      </w:tr>
      <w:tr w:rsidR="00F53839" w:rsidRPr="00DA220B" w14:paraId="4A141CDC" w14:textId="77777777" w:rsidTr="009A1A64">
        <w:tc>
          <w:tcPr>
            <w:tcW w:w="776" w:type="dxa"/>
          </w:tcPr>
          <w:p w14:paraId="531A85C7" w14:textId="77777777" w:rsidR="00F53839" w:rsidRPr="00DA220B" w:rsidRDefault="00F53839" w:rsidP="003F56A1">
            <w:pPr>
              <w:spacing w:after="0" w:line="240" w:lineRule="auto"/>
              <w:jc w:val="both"/>
              <w:rPr>
                <w:rFonts w:ascii="Times New Roman" w:hAnsi="Times New Roman" w:cs="Times New Roman"/>
                <w:bCs/>
                <w:sz w:val="28"/>
                <w:szCs w:val="28"/>
                <w:lang w:val="kk-KZ"/>
              </w:rPr>
            </w:pPr>
            <w:r w:rsidRPr="00DA220B">
              <w:rPr>
                <w:rFonts w:ascii="Times New Roman" w:hAnsi="Times New Roman" w:cs="Times New Roman"/>
                <w:bCs/>
                <w:sz w:val="28"/>
                <w:szCs w:val="28"/>
                <w:lang w:val="kk-KZ"/>
              </w:rPr>
              <w:t>2.2</w:t>
            </w:r>
          </w:p>
        </w:tc>
        <w:tc>
          <w:tcPr>
            <w:tcW w:w="8224" w:type="dxa"/>
          </w:tcPr>
          <w:p w14:paraId="3B8AFCFC" w14:textId="77777777" w:rsidR="00F53839" w:rsidRPr="000409B0" w:rsidRDefault="00F53839" w:rsidP="003F56A1">
            <w:pPr>
              <w:shd w:val="clear" w:color="auto" w:fill="FFFFFF"/>
              <w:spacing w:after="0" w:line="240" w:lineRule="auto"/>
              <w:jc w:val="both"/>
              <w:rPr>
                <w:rFonts w:ascii="Times New Roman" w:eastAsia="Times New Roman" w:hAnsi="Times New Roman" w:cs="Times New Roman"/>
                <w:bCs/>
                <w:sz w:val="28"/>
                <w:szCs w:val="28"/>
                <w:lang w:val="kk-KZ"/>
              </w:rPr>
            </w:pPr>
            <w:r w:rsidRPr="000409B0">
              <w:rPr>
                <w:rFonts w:ascii="Times New Roman" w:eastAsia="Times New Roman" w:hAnsi="Times New Roman" w:cs="Times New Roman"/>
                <w:bCs/>
                <w:sz w:val="28"/>
                <w:szCs w:val="28"/>
                <w:lang w:val="kk-KZ"/>
              </w:rPr>
              <w:t>Жұқадисперсті минералды түйіршікті жүйелерді талдаудың физика-химиялық әдістері</w:t>
            </w:r>
            <w:r>
              <w:rPr>
                <w:rFonts w:ascii="Times New Roman" w:eastAsia="Times New Roman" w:hAnsi="Times New Roman" w:cs="Times New Roman"/>
                <w:bCs/>
                <w:sz w:val="28"/>
                <w:szCs w:val="28"/>
                <w:lang w:val="kk-KZ"/>
              </w:rPr>
              <w:t>.....................................................................</w:t>
            </w:r>
          </w:p>
        </w:tc>
        <w:tc>
          <w:tcPr>
            <w:tcW w:w="636" w:type="dxa"/>
          </w:tcPr>
          <w:p w14:paraId="5E181348" w14:textId="77777777" w:rsidR="00F53839" w:rsidRDefault="00F53839" w:rsidP="003F56A1">
            <w:pPr>
              <w:spacing w:after="0" w:line="240" w:lineRule="auto"/>
              <w:rPr>
                <w:rFonts w:ascii="Times New Roman" w:hAnsi="Times New Roman" w:cs="Times New Roman"/>
                <w:bCs/>
                <w:sz w:val="28"/>
                <w:szCs w:val="28"/>
                <w:lang w:val="kk-KZ"/>
              </w:rPr>
            </w:pPr>
          </w:p>
          <w:p w14:paraId="5CA892C9" w14:textId="1C60015D" w:rsidR="00F53839" w:rsidRPr="00DA220B" w:rsidRDefault="00F53839" w:rsidP="003F56A1">
            <w:pPr>
              <w:spacing w:after="0" w:line="240" w:lineRule="auto"/>
              <w:rPr>
                <w:rFonts w:ascii="Times New Roman" w:hAnsi="Times New Roman" w:cs="Times New Roman"/>
                <w:bCs/>
                <w:sz w:val="28"/>
                <w:szCs w:val="28"/>
                <w:lang w:val="kk-KZ"/>
              </w:rPr>
            </w:pPr>
            <w:r w:rsidRPr="00DA220B">
              <w:rPr>
                <w:rFonts w:ascii="Times New Roman" w:hAnsi="Times New Roman" w:cs="Times New Roman"/>
                <w:bCs/>
                <w:sz w:val="28"/>
                <w:szCs w:val="28"/>
                <w:lang w:val="kk-KZ"/>
              </w:rPr>
              <w:t>3</w:t>
            </w:r>
            <w:r w:rsidR="00D53603">
              <w:rPr>
                <w:rFonts w:ascii="Times New Roman" w:hAnsi="Times New Roman" w:cs="Times New Roman"/>
                <w:bCs/>
                <w:sz w:val="28"/>
                <w:szCs w:val="28"/>
                <w:lang w:val="kk-KZ"/>
              </w:rPr>
              <w:t>6</w:t>
            </w:r>
          </w:p>
        </w:tc>
      </w:tr>
      <w:tr w:rsidR="00F53839" w:rsidRPr="00DA220B" w14:paraId="08E2CFD0" w14:textId="77777777" w:rsidTr="009A1A64">
        <w:tc>
          <w:tcPr>
            <w:tcW w:w="776" w:type="dxa"/>
          </w:tcPr>
          <w:p w14:paraId="15DA175D" w14:textId="7E6A90AA" w:rsidR="00F53839" w:rsidRPr="00DA220B" w:rsidRDefault="00F53839" w:rsidP="003F56A1">
            <w:pPr>
              <w:spacing w:after="0" w:line="240" w:lineRule="auto"/>
              <w:jc w:val="both"/>
              <w:rPr>
                <w:rFonts w:ascii="Times New Roman" w:hAnsi="Times New Roman" w:cs="Times New Roman"/>
                <w:bCs/>
                <w:sz w:val="28"/>
                <w:szCs w:val="28"/>
                <w:lang w:val="kk-KZ"/>
              </w:rPr>
            </w:pPr>
            <w:r w:rsidRPr="00DA220B">
              <w:rPr>
                <w:rFonts w:ascii="Times New Roman" w:hAnsi="Times New Roman" w:cs="Times New Roman"/>
                <w:bCs/>
                <w:sz w:val="28"/>
                <w:szCs w:val="28"/>
                <w:lang w:val="kk-KZ"/>
              </w:rPr>
              <w:t>2.2.</w:t>
            </w:r>
            <w:r w:rsidR="009A1A64">
              <w:rPr>
                <w:rFonts w:ascii="Times New Roman" w:hAnsi="Times New Roman" w:cs="Times New Roman"/>
                <w:bCs/>
                <w:sz w:val="28"/>
                <w:szCs w:val="28"/>
                <w:lang w:val="kk-KZ"/>
              </w:rPr>
              <w:t>1</w:t>
            </w:r>
          </w:p>
        </w:tc>
        <w:tc>
          <w:tcPr>
            <w:tcW w:w="8224" w:type="dxa"/>
          </w:tcPr>
          <w:p w14:paraId="6ABF038B" w14:textId="77777777" w:rsidR="00F53839" w:rsidRPr="00DA220B" w:rsidRDefault="00F53839" w:rsidP="003F56A1">
            <w:pPr>
              <w:spacing w:after="0" w:line="240" w:lineRule="auto"/>
              <w:jc w:val="both"/>
              <w:rPr>
                <w:rFonts w:ascii="Times New Roman" w:hAnsi="Times New Roman" w:cs="Times New Roman"/>
                <w:bCs/>
                <w:sz w:val="28"/>
                <w:szCs w:val="28"/>
                <w:lang w:val="kk-KZ"/>
              </w:rPr>
            </w:pPr>
            <w:r>
              <w:rPr>
                <w:rFonts w:ascii="Times New Roman" w:hAnsi="Times New Roman" w:cs="Times New Roman"/>
                <w:sz w:val="28"/>
                <w:szCs w:val="28"/>
                <w:lang w:val="kk-KZ"/>
              </w:rPr>
              <w:t>Микрокремнезем бөлшектерінің гранулометриясы............................</w:t>
            </w:r>
          </w:p>
        </w:tc>
        <w:tc>
          <w:tcPr>
            <w:tcW w:w="636" w:type="dxa"/>
          </w:tcPr>
          <w:p w14:paraId="3CF7C8E5" w14:textId="23E061E8" w:rsidR="00F53839" w:rsidRPr="00DA220B" w:rsidRDefault="00F53839"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3</w:t>
            </w:r>
            <w:r w:rsidR="00D53603">
              <w:rPr>
                <w:rFonts w:ascii="Times New Roman" w:hAnsi="Times New Roman" w:cs="Times New Roman"/>
                <w:bCs/>
                <w:sz w:val="28"/>
                <w:szCs w:val="28"/>
                <w:lang w:val="kk-KZ"/>
              </w:rPr>
              <w:t>6</w:t>
            </w:r>
          </w:p>
        </w:tc>
      </w:tr>
      <w:tr w:rsidR="00F53839" w:rsidRPr="00DA220B" w14:paraId="2C66B1C0" w14:textId="77777777" w:rsidTr="009A1A64">
        <w:tc>
          <w:tcPr>
            <w:tcW w:w="776" w:type="dxa"/>
          </w:tcPr>
          <w:p w14:paraId="004B1125" w14:textId="0E55DA83" w:rsidR="00F53839" w:rsidRPr="00DA220B" w:rsidRDefault="00F53839" w:rsidP="003F56A1">
            <w:pPr>
              <w:spacing w:after="0" w:line="240" w:lineRule="auto"/>
              <w:jc w:val="both"/>
              <w:rPr>
                <w:rFonts w:ascii="Times New Roman" w:hAnsi="Times New Roman" w:cs="Times New Roman"/>
                <w:bCs/>
                <w:sz w:val="28"/>
                <w:szCs w:val="28"/>
                <w:lang w:val="kk-KZ"/>
              </w:rPr>
            </w:pPr>
            <w:r w:rsidRPr="00DA220B">
              <w:rPr>
                <w:rFonts w:ascii="Times New Roman" w:hAnsi="Times New Roman" w:cs="Times New Roman"/>
                <w:bCs/>
                <w:sz w:val="28"/>
                <w:szCs w:val="28"/>
                <w:lang w:val="kk-KZ"/>
              </w:rPr>
              <w:t>2.2.</w:t>
            </w:r>
            <w:r w:rsidR="009A1A64">
              <w:rPr>
                <w:rFonts w:ascii="Times New Roman" w:hAnsi="Times New Roman" w:cs="Times New Roman"/>
                <w:bCs/>
                <w:sz w:val="28"/>
                <w:szCs w:val="28"/>
                <w:lang w:val="kk-KZ"/>
              </w:rPr>
              <w:t>2</w:t>
            </w:r>
          </w:p>
        </w:tc>
        <w:tc>
          <w:tcPr>
            <w:tcW w:w="8224" w:type="dxa"/>
          </w:tcPr>
          <w:p w14:paraId="5ADD5CDB" w14:textId="77777777" w:rsidR="00F53839" w:rsidRPr="00DA220B" w:rsidRDefault="00F53839" w:rsidP="003F56A1">
            <w:pPr>
              <w:spacing w:after="0" w:line="240" w:lineRule="auto"/>
              <w:jc w:val="both"/>
              <w:rPr>
                <w:rFonts w:ascii="Times New Roman" w:hAnsi="Times New Roman" w:cs="Times New Roman"/>
                <w:bCs/>
                <w:sz w:val="28"/>
                <w:szCs w:val="28"/>
                <w:lang w:val="kk-KZ"/>
              </w:rPr>
            </w:pPr>
            <w:r>
              <w:rPr>
                <w:rFonts w:ascii="Times New Roman" w:eastAsia="Times New Roman" w:hAnsi="Times New Roman" w:cs="Times New Roman"/>
                <w:sz w:val="28"/>
                <w:szCs w:val="28"/>
                <w:lang w:val="kk-KZ"/>
              </w:rPr>
              <w:t>Микрокремнезем бетінің құрылымын анықтау...................................</w:t>
            </w:r>
          </w:p>
        </w:tc>
        <w:tc>
          <w:tcPr>
            <w:tcW w:w="636" w:type="dxa"/>
          </w:tcPr>
          <w:p w14:paraId="79402209" w14:textId="47FE57C7" w:rsidR="00F53839" w:rsidRPr="00DA220B" w:rsidRDefault="00F53839"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3</w:t>
            </w:r>
            <w:r w:rsidR="00D53603">
              <w:rPr>
                <w:rFonts w:ascii="Times New Roman" w:hAnsi="Times New Roman" w:cs="Times New Roman"/>
                <w:bCs/>
                <w:sz w:val="28"/>
                <w:szCs w:val="28"/>
                <w:lang w:val="kk-KZ"/>
              </w:rPr>
              <w:t>7</w:t>
            </w:r>
          </w:p>
        </w:tc>
      </w:tr>
      <w:tr w:rsidR="00F53839" w:rsidRPr="000409B0" w14:paraId="74D7C8F4" w14:textId="77777777" w:rsidTr="009A1A64">
        <w:tc>
          <w:tcPr>
            <w:tcW w:w="776" w:type="dxa"/>
          </w:tcPr>
          <w:p w14:paraId="7ABDDD9A" w14:textId="0B33CF72" w:rsidR="00F53839" w:rsidRPr="00DA220B" w:rsidRDefault="00F53839" w:rsidP="003F56A1">
            <w:pPr>
              <w:spacing w:after="0" w:line="240" w:lineRule="auto"/>
              <w:jc w:val="both"/>
              <w:rPr>
                <w:rFonts w:ascii="Times New Roman" w:hAnsi="Times New Roman" w:cs="Times New Roman"/>
                <w:bCs/>
                <w:sz w:val="28"/>
                <w:szCs w:val="28"/>
                <w:lang w:val="kk-KZ"/>
              </w:rPr>
            </w:pPr>
            <w:r w:rsidRPr="00DA220B">
              <w:rPr>
                <w:rFonts w:ascii="Times New Roman" w:hAnsi="Times New Roman" w:cs="Times New Roman"/>
                <w:bCs/>
                <w:sz w:val="28"/>
                <w:szCs w:val="28"/>
                <w:lang w:val="kk-KZ"/>
              </w:rPr>
              <w:t>2.2.</w:t>
            </w:r>
            <w:r w:rsidR="009A1A64">
              <w:rPr>
                <w:rFonts w:ascii="Times New Roman" w:hAnsi="Times New Roman" w:cs="Times New Roman"/>
                <w:bCs/>
                <w:sz w:val="28"/>
                <w:szCs w:val="28"/>
                <w:lang w:val="kk-KZ"/>
              </w:rPr>
              <w:t>3</w:t>
            </w:r>
          </w:p>
        </w:tc>
        <w:tc>
          <w:tcPr>
            <w:tcW w:w="8224" w:type="dxa"/>
          </w:tcPr>
          <w:p w14:paraId="60EB4864" w14:textId="77777777" w:rsidR="00F53839" w:rsidRPr="00DA220B" w:rsidRDefault="00F53839" w:rsidP="003F56A1">
            <w:pPr>
              <w:spacing w:after="0" w:line="240" w:lineRule="auto"/>
              <w:jc w:val="both"/>
              <w:rPr>
                <w:rFonts w:ascii="Times New Roman" w:hAnsi="Times New Roman" w:cs="Times New Roman"/>
                <w:bCs/>
                <w:sz w:val="28"/>
                <w:szCs w:val="28"/>
                <w:lang w:val="kk-KZ"/>
              </w:rPr>
            </w:pPr>
            <w:r>
              <w:rPr>
                <w:rFonts w:ascii="Times New Roman" w:hAnsi="Times New Roman" w:cs="Times New Roman"/>
                <w:sz w:val="28"/>
                <w:szCs w:val="28"/>
                <w:lang w:val="kk-KZ"/>
              </w:rPr>
              <w:t>Жұқадисперсті толтырғыш ұнтақтардың құрылымдық сипаттамаларын анықтау және бағалау................................................</w:t>
            </w:r>
          </w:p>
        </w:tc>
        <w:tc>
          <w:tcPr>
            <w:tcW w:w="636" w:type="dxa"/>
          </w:tcPr>
          <w:p w14:paraId="3D451073" w14:textId="77777777" w:rsidR="00F53839" w:rsidRDefault="00F53839" w:rsidP="003F56A1">
            <w:pPr>
              <w:spacing w:after="0" w:line="240" w:lineRule="auto"/>
              <w:rPr>
                <w:rFonts w:ascii="Times New Roman" w:hAnsi="Times New Roman" w:cs="Times New Roman"/>
                <w:bCs/>
                <w:sz w:val="28"/>
                <w:szCs w:val="28"/>
                <w:lang w:val="kk-KZ"/>
              </w:rPr>
            </w:pPr>
          </w:p>
          <w:p w14:paraId="1D94E9BD" w14:textId="0397C595" w:rsidR="00F53839" w:rsidRPr="00DA220B" w:rsidRDefault="00F53839"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3</w:t>
            </w:r>
            <w:r w:rsidR="00D53603">
              <w:rPr>
                <w:rFonts w:ascii="Times New Roman" w:hAnsi="Times New Roman" w:cs="Times New Roman"/>
                <w:bCs/>
                <w:sz w:val="28"/>
                <w:szCs w:val="28"/>
                <w:lang w:val="kk-KZ"/>
              </w:rPr>
              <w:t>7</w:t>
            </w:r>
          </w:p>
        </w:tc>
      </w:tr>
      <w:tr w:rsidR="00F53839" w:rsidRPr="00DA220B" w14:paraId="5630F022" w14:textId="77777777" w:rsidTr="009A1A64">
        <w:tc>
          <w:tcPr>
            <w:tcW w:w="776" w:type="dxa"/>
          </w:tcPr>
          <w:p w14:paraId="15453BEB" w14:textId="5FE02C97" w:rsidR="00F53839" w:rsidRPr="00DA220B" w:rsidRDefault="00F53839" w:rsidP="003F56A1">
            <w:pPr>
              <w:spacing w:after="0" w:line="240" w:lineRule="auto"/>
              <w:jc w:val="both"/>
              <w:rPr>
                <w:rFonts w:ascii="Times New Roman" w:hAnsi="Times New Roman" w:cs="Times New Roman"/>
                <w:bCs/>
                <w:sz w:val="28"/>
                <w:szCs w:val="28"/>
                <w:lang w:val="kk-KZ"/>
              </w:rPr>
            </w:pPr>
            <w:r w:rsidRPr="00DA220B">
              <w:rPr>
                <w:rFonts w:ascii="Times New Roman" w:hAnsi="Times New Roman" w:cs="Times New Roman"/>
                <w:bCs/>
                <w:sz w:val="28"/>
                <w:szCs w:val="28"/>
                <w:lang w:val="kk-KZ"/>
              </w:rPr>
              <w:t>2.2.</w:t>
            </w:r>
            <w:r w:rsidR="009A1A64">
              <w:rPr>
                <w:rFonts w:ascii="Times New Roman" w:hAnsi="Times New Roman" w:cs="Times New Roman"/>
                <w:bCs/>
                <w:sz w:val="28"/>
                <w:szCs w:val="28"/>
                <w:lang w:val="kk-KZ"/>
              </w:rPr>
              <w:t>4</w:t>
            </w:r>
          </w:p>
        </w:tc>
        <w:tc>
          <w:tcPr>
            <w:tcW w:w="8224" w:type="dxa"/>
          </w:tcPr>
          <w:p w14:paraId="1C1862D7" w14:textId="77777777" w:rsidR="00F53839" w:rsidRPr="00DA220B" w:rsidRDefault="00F53839" w:rsidP="003F56A1">
            <w:pPr>
              <w:spacing w:after="0" w:line="240" w:lineRule="auto"/>
              <w:jc w:val="both"/>
              <w:rPr>
                <w:rFonts w:ascii="Times New Roman" w:hAnsi="Times New Roman" w:cs="Times New Roman"/>
                <w:bCs/>
                <w:sz w:val="28"/>
                <w:szCs w:val="28"/>
                <w:lang w:val="kk-KZ"/>
              </w:rPr>
            </w:pPr>
            <w:r w:rsidRPr="00585C68">
              <w:rPr>
                <w:rFonts w:ascii="Times New Roman" w:hAnsi="Times New Roman" w:cs="Times New Roman"/>
                <w:sz w:val="28"/>
                <w:szCs w:val="28"/>
                <w:lang w:val="kk-KZ"/>
              </w:rPr>
              <w:t>Фракталдық жылу беру моделін талдау</w:t>
            </w:r>
            <w:r>
              <w:rPr>
                <w:rFonts w:ascii="Times New Roman" w:hAnsi="Times New Roman" w:cs="Times New Roman"/>
                <w:sz w:val="28"/>
                <w:szCs w:val="28"/>
                <w:lang w:val="kk-KZ"/>
              </w:rPr>
              <w:t>................................................</w:t>
            </w:r>
          </w:p>
        </w:tc>
        <w:tc>
          <w:tcPr>
            <w:tcW w:w="636" w:type="dxa"/>
          </w:tcPr>
          <w:p w14:paraId="6E949BFB" w14:textId="5D8A6334" w:rsidR="00F53839" w:rsidRPr="00DA220B" w:rsidRDefault="00D53603"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39</w:t>
            </w:r>
          </w:p>
        </w:tc>
      </w:tr>
      <w:tr w:rsidR="00F53839" w:rsidRPr="000409B0" w14:paraId="0F264939" w14:textId="77777777" w:rsidTr="009A1A64">
        <w:tc>
          <w:tcPr>
            <w:tcW w:w="776" w:type="dxa"/>
          </w:tcPr>
          <w:p w14:paraId="2E791D3F" w14:textId="77777777" w:rsidR="00F53839" w:rsidRPr="00DA220B" w:rsidRDefault="00F53839" w:rsidP="003F56A1">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2.3</w:t>
            </w:r>
          </w:p>
        </w:tc>
        <w:tc>
          <w:tcPr>
            <w:tcW w:w="8224" w:type="dxa"/>
          </w:tcPr>
          <w:p w14:paraId="7763CC01" w14:textId="77777777" w:rsidR="00F53839" w:rsidRPr="000409B0" w:rsidRDefault="00F53839" w:rsidP="003F56A1">
            <w:pPr>
              <w:spacing w:after="0" w:line="240" w:lineRule="auto"/>
              <w:jc w:val="both"/>
              <w:rPr>
                <w:rFonts w:ascii="Times New Roman" w:hAnsi="Times New Roman" w:cs="Times New Roman"/>
                <w:sz w:val="28"/>
                <w:szCs w:val="28"/>
                <w:lang w:val="kk-KZ"/>
              </w:rPr>
            </w:pPr>
            <w:r w:rsidRPr="000409B0">
              <w:rPr>
                <w:rFonts w:ascii="Times New Roman" w:hAnsi="Times New Roman" w:cs="Times New Roman"/>
                <w:sz w:val="28"/>
                <w:szCs w:val="28"/>
                <w:lang w:val="kk-KZ"/>
              </w:rPr>
              <w:t>Эпоксидті шайырдың қатаю процедурасы және үлгілерді дайындау әдісі</w:t>
            </w:r>
            <w:r>
              <w:rPr>
                <w:rFonts w:ascii="Times New Roman" w:hAnsi="Times New Roman" w:cs="Times New Roman"/>
                <w:sz w:val="28"/>
                <w:szCs w:val="28"/>
                <w:lang w:val="kk-KZ"/>
              </w:rPr>
              <w:t>..........................................................................................................</w:t>
            </w:r>
          </w:p>
        </w:tc>
        <w:tc>
          <w:tcPr>
            <w:tcW w:w="636" w:type="dxa"/>
          </w:tcPr>
          <w:p w14:paraId="4A964590" w14:textId="77777777" w:rsidR="00F53839" w:rsidRDefault="00F53839" w:rsidP="003F56A1">
            <w:pPr>
              <w:spacing w:after="0" w:line="240" w:lineRule="auto"/>
              <w:rPr>
                <w:rFonts w:ascii="Times New Roman" w:hAnsi="Times New Roman" w:cs="Times New Roman"/>
                <w:bCs/>
                <w:sz w:val="28"/>
                <w:szCs w:val="28"/>
                <w:lang w:val="kk-KZ"/>
              </w:rPr>
            </w:pPr>
          </w:p>
          <w:p w14:paraId="01F78141" w14:textId="1CE057EA" w:rsidR="00F53839" w:rsidRDefault="00F53839"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4</w:t>
            </w:r>
            <w:r w:rsidR="00D53603">
              <w:rPr>
                <w:rFonts w:ascii="Times New Roman" w:hAnsi="Times New Roman" w:cs="Times New Roman"/>
                <w:bCs/>
                <w:sz w:val="28"/>
                <w:szCs w:val="28"/>
                <w:lang w:val="kk-KZ"/>
              </w:rPr>
              <w:t>2</w:t>
            </w:r>
          </w:p>
        </w:tc>
      </w:tr>
      <w:tr w:rsidR="00F53839" w:rsidRPr="000409B0" w14:paraId="5E93D4BB" w14:textId="77777777" w:rsidTr="009A1A64">
        <w:tc>
          <w:tcPr>
            <w:tcW w:w="776" w:type="dxa"/>
          </w:tcPr>
          <w:p w14:paraId="4AD3C26F" w14:textId="77777777" w:rsidR="00F53839" w:rsidRPr="00DA220B" w:rsidRDefault="00F53839" w:rsidP="003F56A1">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2.4</w:t>
            </w:r>
          </w:p>
        </w:tc>
        <w:tc>
          <w:tcPr>
            <w:tcW w:w="8224" w:type="dxa"/>
          </w:tcPr>
          <w:p w14:paraId="38D70C0B" w14:textId="77777777" w:rsidR="00F53839" w:rsidRPr="000409B0" w:rsidRDefault="00F53839" w:rsidP="003F56A1">
            <w:pPr>
              <w:spacing w:after="0" w:line="240" w:lineRule="auto"/>
              <w:jc w:val="both"/>
              <w:rPr>
                <w:rFonts w:ascii="Times New Roman" w:hAnsi="Times New Roman" w:cs="Times New Roman"/>
                <w:sz w:val="28"/>
                <w:szCs w:val="28"/>
                <w:lang w:val="kk-KZ"/>
              </w:rPr>
            </w:pPr>
            <w:r w:rsidRPr="000409B0">
              <w:rPr>
                <w:rFonts w:ascii="Times New Roman" w:hAnsi="Times New Roman" w:cs="Times New Roman"/>
                <w:sz w:val="28"/>
                <w:szCs w:val="28"/>
                <w:lang w:val="kk-KZ"/>
              </w:rPr>
              <w:t>Эпоксидті шайыр мен қатайтқыш түрлерін салыстырмалы тұтқырлық және серпімділік-беріктік қасиеттерін анықтау барысында таңдау негіздемесі</w:t>
            </w:r>
            <w:r>
              <w:rPr>
                <w:rFonts w:ascii="Times New Roman" w:hAnsi="Times New Roman" w:cs="Times New Roman"/>
                <w:sz w:val="28"/>
                <w:szCs w:val="28"/>
                <w:lang w:val="kk-KZ"/>
              </w:rPr>
              <w:t>...............................................................</w:t>
            </w:r>
          </w:p>
        </w:tc>
        <w:tc>
          <w:tcPr>
            <w:tcW w:w="636" w:type="dxa"/>
          </w:tcPr>
          <w:p w14:paraId="2CF5D52B" w14:textId="77777777" w:rsidR="00F53839" w:rsidRDefault="00F53839" w:rsidP="003F56A1">
            <w:pPr>
              <w:spacing w:after="0" w:line="240" w:lineRule="auto"/>
              <w:rPr>
                <w:rFonts w:ascii="Times New Roman" w:hAnsi="Times New Roman" w:cs="Times New Roman"/>
                <w:bCs/>
                <w:sz w:val="28"/>
                <w:szCs w:val="28"/>
                <w:lang w:val="kk-KZ"/>
              </w:rPr>
            </w:pPr>
          </w:p>
          <w:p w14:paraId="6DFF9DEC" w14:textId="77777777" w:rsidR="00F53839" w:rsidRDefault="00F53839" w:rsidP="003F56A1">
            <w:pPr>
              <w:spacing w:after="0" w:line="240" w:lineRule="auto"/>
              <w:rPr>
                <w:rFonts w:ascii="Times New Roman" w:hAnsi="Times New Roman" w:cs="Times New Roman"/>
                <w:bCs/>
                <w:sz w:val="28"/>
                <w:szCs w:val="28"/>
                <w:lang w:val="kk-KZ"/>
              </w:rPr>
            </w:pPr>
          </w:p>
          <w:p w14:paraId="025A55A2" w14:textId="108C5647" w:rsidR="00F53839" w:rsidRDefault="00F53839"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4</w:t>
            </w:r>
            <w:r w:rsidR="00D53603">
              <w:rPr>
                <w:rFonts w:ascii="Times New Roman" w:hAnsi="Times New Roman" w:cs="Times New Roman"/>
                <w:bCs/>
                <w:sz w:val="28"/>
                <w:szCs w:val="28"/>
                <w:lang w:val="kk-KZ"/>
              </w:rPr>
              <w:t>3</w:t>
            </w:r>
          </w:p>
        </w:tc>
      </w:tr>
      <w:tr w:rsidR="00F53839" w:rsidRPr="000409B0" w14:paraId="79C4E040" w14:textId="77777777" w:rsidTr="009A1A64">
        <w:tc>
          <w:tcPr>
            <w:tcW w:w="776" w:type="dxa"/>
          </w:tcPr>
          <w:p w14:paraId="68550291" w14:textId="77777777" w:rsidR="00F53839" w:rsidRPr="00DA220B" w:rsidRDefault="00F53839" w:rsidP="003F56A1">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2.5</w:t>
            </w:r>
          </w:p>
        </w:tc>
        <w:tc>
          <w:tcPr>
            <w:tcW w:w="8224" w:type="dxa"/>
          </w:tcPr>
          <w:p w14:paraId="20507674" w14:textId="13E094CB" w:rsidR="00F53839" w:rsidRPr="000409B0" w:rsidRDefault="00F53839" w:rsidP="003F56A1">
            <w:pPr>
              <w:spacing w:after="0" w:line="240" w:lineRule="auto"/>
              <w:jc w:val="both"/>
              <w:rPr>
                <w:rFonts w:ascii="Times New Roman" w:hAnsi="Times New Roman" w:cs="Times New Roman"/>
                <w:sz w:val="28"/>
                <w:szCs w:val="28"/>
                <w:lang w:val="kk-KZ"/>
              </w:rPr>
            </w:pPr>
            <w:r w:rsidRPr="000409B0">
              <w:rPr>
                <w:rFonts w:ascii="Times New Roman" w:hAnsi="Times New Roman" w:cs="Times New Roman"/>
                <w:sz w:val="28"/>
                <w:szCs w:val="28"/>
                <w:shd w:val="clear" w:color="auto" w:fill="FFFFFF"/>
                <w:lang w:val="kk-KZ"/>
              </w:rPr>
              <w:t>Жылуоқшаулағыш жабындарға табиғи</w:t>
            </w:r>
            <w:r w:rsidR="00102890">
              <w:rPr>
                <w:rFonts w:ascii="Times New Roman" w:hAnsi="Times New Roman" w:cs="Times New Roman"/>
                <w:sz w:val="28"/>
                <w:szCs w:val="28"/>
                <w:shd w:val="clear" w:color="auto" w:fill="FFFFFF"/>
                <w:lang w:val="kk-KZ"/>
              </w:rPr>
              <w:t xml:space="preserve"> </w:t>
            </w:r>
            <w:r w:rsidRPr="000409B0">
              <w:rPr>
                <w:rFonts w:ascii="Times New Roman" w:hAnsi="Times New Roman" w:cs="Times New Roman"/>
                <w:sz w:val="28"/>
                <w:szCs w:val="28"/>
                <w:shd w:val="clear" w:color="auto" w:fill="FFFFFF"/>
                <w:lang w:val="kk-KZ"/>
              </w:rPr>
              <w:t>климаттық сынақтар жүргізу әдістемесі</w:t>
            </w:r>
            <w:r>
              <w:rPr>
                <w:rFonts w:ascii="Times New Roman" w:hAnsi="Times New Roman" w:cs="Times New Roman"/>
                <w:sz w:val="28"/>
                <w:szCs w:val="28"/>
                <w:shd w:val="clear" w:color="auto" w:fill="FFFFFF"/>
                <w:lang w:val="kk-KZ"/>
              </w:rPr>
              <w:t>...................................................................................</w:t>
            </w:r>
          </w:p>
        </w:tc>
        <w:tc>
          <w:tcPr>
            <w:tcW w:w="636" w:type="dxa"/>
          </w:tcPr>
          <w:p w14:paraId="49DD0AB2" w14:textId="77777777" w:rsidR="00F53839" w:rsidRDefault="00F53839" w:rsidP="003F56A1">
            <w:pPr>
              <w:spacing w:after="0" w:line="240" w:lineRule="auto"/>
              <w:rPr>
                <w:rFonts w:ascii="Times New Roman" w:hAnsi="Times New Roman" w:cs="Times New Roman"/>
                <w:bCs/>
                <w:sz w:val="28"/>
                <w:szCs w:val="28"/>
                <w:lang w:val="kk-KZ"/>
              </w:rPr>
            </w:pPr>
          </w:p>
          <w:p w14:paraId="3FF01E3D" w14:textId="30F1FE28" w:rsidR="00F53839" w:rsidRDefault="00F53839"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4</w:t>
            </w:r>
            <w:r w:rsidR="00D53603">
              <w:rPr>
                <w:rFonts w:ascii="Times New Roman" w:hAnsi="Times New Roman" w:cs="Times New Roman"/>
                <w:bCs/>
                <w:sz w:val="28"/>
                <w:szCs w:val="28"/>
                <w:lang w:val="kk-KZ"/>
              </w:rPr>
              <w:t>3</w:t>
            </w:r>
          </w:p>
        </w:tc>
      </w:tr>
      <w:tr w:rsidR="00F53839" w:rsidRPr="000409B0" w14:paraId="7664623F" w14:textId="77777777" w:rsidTr="009A1A64">
        <w:tc>
          <w:tcPr>
            <w:tcW w:w="776" w:type="dxa"/>
          </w:tcPr>
          <w:p w14:paraId="10DBEC24" w14:textId="77777777" w:rsidR="00F53839" w:rsidRPr="00DA220B" w:rsidRDefault="00F53839" w:rsidP="003F56A1">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2.5.1</w:t>
            </w:r>
          </w:p>
        </w:tc>
        <w:tc>
          <w:tcPr>
            <w:tcW w:w="8224" w:type="dxa"/>
          </w:tcPr>
          <w:p w14:paraId="5FFEE257" w14:textId="77777777" w:rsidR="00F53839" w:rsidRPr="00585C68" w:rsidRDefault="00F53839" w:rsidP="003F56A1">
            <w:pPr>
              <w:spacing w:after="0" w:line="240" w:lineRule="auto"/>
              <w:jc w:val="both"/>
              <w:rPr>
                <w:rFonts w:ascii="Times New Roman" w:hAnsi="Times New Roman" w:cs="Times New Roman"/>
                <w:sz w:val="28"/>
                <w:szCs w:val="28"/>
                <w:lang w:val="kk-KZ"/>
              </w:rPr>
            </w:pPr>
            <w:r w:rsidRPr="0053373D">
              <w:rPr>
                <w:rFonts w:ascii="Times New Roman" w:hAnsi="Times New Roman" w:cs="Times New Roman"/>
                <w:bCs/>
                <w:sz w:val="28"/>
                <w:szCs w:val="28"/>
                <w:shd w:val="clear" w:color="auto" w:fill="FFFFFF"/>
                <w:lang w:val="kk-KZ"/>
              </w:rPr>
              <w:t>Түс сипаттамаларының өзгеруі</w:t>
            </w:r>
            <w:r>
              <w:rPr>
                <w:rFonts w:ascii="Times New Roman" w:hAnsi="Times New Roman" w:cs="Times New Roman"/>
                <w:bCs/>
                <w:sz w:val="28"/>
                <w:szCs w:val="28"/>
                <w:shd w:val="clear" w:color="auto" w:fill="FFFFFF"/>
                <w:lang w:val="kk-KZ"/>
              </w:rPr>
              <w:t>н анықтау............................................</w:t>
            </w:r>
          </w:p>
        </w:tc>
        <w:tc>
          <w:tcPr>
            <w:tcW w:w="636" w:type="dxa"/>
          </w:tcPr>
          <w:p w14:paraId="503E0576" w14:textId="0F73358F" w:rsidR="00F53839" w:rsidRDefault="00F53839"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4</w:t>
            </w:r>
            <w:r w:rsidR="00D53603">
              <w:rPr>
                <w:rFonts w:ascii="Times New Roman" w:hAnsi="Times New Roman" w:cs="Times New Roman"/>
                <w:bCs/>
                <w:sz w:val="28"/>
                <w:szCs w:val="28"/>
                <w:lang w:val="kk-KZ"/>
              </w:rPr>
              <w:t>4</w:t>
            </w:r>
          </w:p>
        </w:tc>
      </w:tr>
      <w:tr w:rsidR="00F53839" w:rsidRPr="000409B0" w14:paraId="251946AF" w14:textId="77777777" w:rsidTr="009A1A64">
        <w:tc>
          <w:tcPr>
            <w:tcW w:w="776" w:type="dxa"/>
          </w:tcPr>
          <w:p w14:paraId="0419F7B0" w14:textId="77777777" w:rsidR="00F53839" w:rsidRDefault="00F53839" w:rsidP="003F56A1">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2.6</w:t>
            </w:r>
          </w:p>
        </w:tc>
        <w:tc>
          <w:tcPr>
            <w:tcW w:w="8224" w:type="dxa"/>
          </w:tcPr>
          <w:p w14:paraId="733FC485" w14:textId="77777777" w:rsidR="00F53839" w:rsidRPr="000409B0" w:rsidRDefault="00F53839" w:rsidP="003F56A1">
            <w:pPr>
              <w:spacing w:after="0" w:line="240" w:lineRule="auto"/>
              <w:jc w:val="both"/>
              <w:rPr>
                <w:rFonts w:ascii="Times New Roman" w:hAnsi="Times New Roman" w:cs="Times New Roman"/>
                <w:sz w:val="28"/>
                <w:szCs w:val="28"/>
                <w:shd w:val="clear" w:color="auto" w:fill="FFFFFF"/>
                <w:lang w:val="kk-KZ"/>
              </w:rPr>
            </w:pPr>
            <w:r w:rsidRPr="000409B0">
              <w:rPr>
                <w:rFonts w:ascii="Times New Roman" w:hAnsi="Times New Roman" w:cs="Times New Roman"/>
                <w:sz w:val="28"/>
                <w:szCs w:val="28"/>
                <w:lang w:val="kk-KZ"/>
              </w:rPr>
              <w:t>Эпоксидті-микрокремнеземді композиттерді алу</w:t>
            </w:r>
            <w:r>
              <w:rPr>
                <w:rFonts w:ascii="Times New Roman" w:hAnsi="Times New Roman" w:cs="Times New Roman"/>
                <w:sz w:val="28"/>
                <w:szCs w:val="28"/>
                <w:lang w:val="kk-KZ"/>
              </w:rPr>
              <w:t>...............................</w:t>
            </w:r>
          </w:p>
        </w:tc>
        <w:tc>
          <w:tcPr>
            <w:tcW w:w="636" w:type="dxa"/>
          </w:tcPr>
          <w:p w14:paraId="70631B40" w14:textId="63A50880" w:rsidR="00F53839" w:rsidRDefault="00F53839"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4</w:t>
            </w:r>
            <w:r w:rsidR="00D53603">
              <w:rPr>
                <w:rFonts w:ascii="Times New Roman" w:hAnsi="Times New Roman" w:cs="Times New Roman"/>
                <w:bCs/>
                <w:sz w:val="28"/>
                <w:szCs w:val="28"/>
                <w:lang w:val="kk-KZ"/>
              </w:rPr>
              <w:t>6</w:t>
            </w:r>
          </w:p>
        </w:tc>
      </w:tr>
      <w:tr w:rsidR="00F53839" w:rsidRPr="000409B0" w14:paraId="06D84AFE" w14:textId="77777777" w:rsidTr="009A1A64">
        <w:tc>
          <w:tcPr>
            <w:tcW w:w="776" w:type="dxa"/>
          </w:tcPr>
          <w:p w14:paraId="55B978B8" w14:textId="77777777" w:rsidR="00F53839" w:rsidRDefault="00F53839" w:rsidP="003F56A1">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2.7</w:t>
            </w:r>
          </w:p>
        </w:tc>
        <w:tc>
          <w:tcPr>
            <w:tcW w:w="8224" w:type="dxa"/>
          </w:tcPr>
          <w:p w14:paraId="4759202E" w14:textId="77777777" w:rsidR="00F53839" w:rsidRPr="000409B0" w:rsidRDefault="00F53839" w:rsidP="003F56A1">
            <w:pPr>
              <w:spacing w:after="0" w:line="240" w:lineRule="auto"/>
              <w:jc w:val="both"/>
              <w:rPr>
                <w:rFonts w:ascii="Times New Roman" w:hAnsi="Times New Roman" w:cs="Times New Roman"/>
                <w:sz w:val="28"/>
                <w:szCs w:val="28"/>
                <w:shd w:val="clear" w:color="auto" w:fill="FFFFFF"/>
                <w:lang w:val="kk-KZ"/>
              </w:rPr>
            </w:pPr>
            <w:r w:rsidRPr="000409B0">
              <w:rPr>
                <w:rFonts w:ascii="Times New Roman" w:hAnsi="Times New Roman" w:cs="Times New Roman"/>
                <w:sz w:val="28"/>
                <w:szCs w:val="28"/>
                <w:lang w:val="kk-KZ"/>
              </w:rPr>
              <w:t>Алынған эпоксидті-микрокремнеземді композит бетінің морфологиясын талдау және толтырғыштың оңтайлы қатынасын анықтау</w:t>
            </w:r>
            <w:r>
              <w:rPr>
                <w:rFonts w:ascii="Times New Roman" w:hAnsi="Times New Roman" w:cs="Times New Roman"/>
                <w:sz w:val="28"/>
                <w:szCs w:val="28"/>
                <w:lang w:val="kk-KZ"/>
              </w:rPr>
              <w:t>....................................................................................................</w:t>
            </w:r>
          </w:p>
        </w:tc>
        <w:tc>
          <w:tcPr>
            <w:tcW w:w="636" w:type="dxa"/>
          </w:tcPr>
          <w:p w14:paraId="41346FC9" w14:textId="77777777" w:rsidR="00F53839" w:rsidRDefault="00F53839" w:rsidP="003F56A1">
            <w:pPr>
              <w:spacing w:after="0" w:line="240" w:lineRule="auto"/>
              <w:rPr>
                <w:rFonts w:ascii="Times New Roman" w:hAnsi="Times New Roman" w:cs="Times New Roman"/>
                <w:bCs/>
                <w:sz w:val="28"/>
                <w:szCs w:val="28"/>
                <w:lang w:val="kk-KZ"/>
              </w:rPr>
            </w:pPr>
          </w:p>
          <w:p w14:paraId="13B13B27" w14:textId="77777777" w:rsidR="00F53839" w:rsidRDefault="00F53839" w:rsidP="003F56A1">
            <w:pPr>
              <w:spacing w:after="0" w:line="240" w:lineRule="auto"/>
              <w:rPr>
                <w:rFonts w:ascii="Times New Roman" w:hAnsi="Times New Roman" w:cs="Times New Roman"/>
                <w:bCs/>
                <w:sz w:val="28"/>
                <w:szCs w:val="28"/>
                <w:lang w:val="kk-KZ"/>
              </w:rPr>
            </w:pPr>
          </w:p>
          <w:p w14:paraId="11370570" w14:textId="7850023F" w:rsidR="00F53839" w:rsidRDefault="00F53839"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4</w:t>
            </w:r>
            <w:r w:rsidR="00D53603">
              <w:rPr>
                <w:rFonts w:ascii="Times New Roman" w:hAnsi="Times New Roman" w:cs="Times New Roman"/>
                <w:bCs/>
                <w:sz w:val="28"/>
                <w:szCs w:val="28"/>
                <w:lang w:val="kk-KZ"/>
              </w:rPr>
              <w:t>7</w:t>
            </w:r>
          </w:p>
        </w:tc>
      </w:tr>
      <w:tr w:rsidR="00F53839" w:rsidRPr="000409B0" w14:paraId="27FECE4A" w14:textId="77777777" w:rsidTr="009A1A64">
        <w:tc>
          <w:tcPr>
            <w:tcW w:w="776" w:type="dxa"/>
          </w:tcPr>
          <w:p w14:paraId="32C1B9AE" w14:textId="77777777" w:rsidR="00F53839" w:rsidRDefault="00F53839" w:rsidP="003F56A1">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2.7.1</w:t>
            </w:r>
          </w:p>
        </w:tc>
        <w:tc>
          <w:tcPr>
            <w:tcW w:w="8224" w:type="dxa"/>
          </w:tcPr>
          <w:p w14:paraId="4CFD2605" w14:textId="77777777" w:rsidR="00F53839" w:rsidRPr="0053373D" w:rsidRDefault="00F53839" w:rsidP="003F56A1">
            <w:pPr>
              <w:spacing w:after="0" w:line="240" w:lineRule="auto"/>
              <w:jc w:val="both"/>
              <w:rPr>
                <w:rFonts w:ascii="Times New Roman" w:hAnsi="Times New Roman" w:cs="Times New Roman"/>
                <w:bCs/>
                <w:sz w:val="28"/>
                <w:szCs w:val="28"/>
                <w:shd w:val="clear" w:color="auto" w:fill="FFFFFF"/>
                <w:lang w:val="kk-KZ"/>
              </w:rPr>
            </w:pPr>
            <w:r>
              <w:rPr>
                <w:rFonts w:ascii="Times New Roman" w:hAnsi="Times New Roman" w:cs="Times New Roman"/>
                <w:sz w:val="28"/>
                <w:szCs w:val="28"/>
                <w:lang w:val="kk-KZ"/>
              </w:rPr>
              <w:t>Сканерлеуші электронды микроскопия................................................</w:t>
            </w:r>
          </w:p>
        </w:tc>
        <w:tc>
          <w:tcPr>
            <w:tcW w:w="636" w:type="dxa"/>
          </w:tcPr>
          <w:p w14:paraId="26A8778B" w14:textId="4CEA0772" w:rsidR="00F53839" w:rsidRDefault="00F53839"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4</w:t>
            </w:r>
            <w:r w:rsidR="00D53603">
              <w:rPr>
                <w:rFonts w:ascii="Times New Roman" w:hAnsi="Times New Roman" w:cs="Times New Roman"/>
                <w:bCs/>
                <w:sz w:val="28"/>
                <w:szCs w:val="28"/>
                <w:lang w:val="kk-KZ"/>
              </w:rPr>
              <w:t>7</w:t>
            </w:r>
          </w:p>
        </w:tc>
      </w:tr>
      <w:tr w:rsidR="00F53839" w:rsidRPr="000409B0" w14:paraId="6442B3B3" w14:textId="77777777" w:rsidTr="009A1A64">
        <w:tc>
          <w:tcPr>
            <w:tcW w:w="776" w:type="dxa"/>
          </w:tcPr>
          <w:p w14:paraId="753CA899" w14:textId="77777777" w:rsidR="00F53839" w:rsidRDefault="00F53839" w:rsidP="003F56A1">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2.7.2</w:t>
            </w:r>
          </w:p>
        </w:tc>
        <w:tc>
          <w:tcPr>
            <w:tcW w:w="8224" w:type="dxa"/>
          </w:tcPr>
          <w:p w14:paraId="331CECDE" w14:textId="77777777" w:rsidR="00F53839" w:rsidRDefault="00F53839" w:rsidP="003F56A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Жабындардың</w:t>
            </w:r>
            <w:r w:rsidRPr="0000642E">
              <w:rPr>
                <w:rFonts w:ascii="Times New Roman" w:hAnsi="Times New Roman" w:cs="Times New Roman"/>
                <w:sz w:val="28"/>
                <w:szCs w:val="28"/>
                <w:lang w:val="kk-KZ"/>
              </w:rPr>
              <w:t xml:space="preserve"> термиялық қасиеттері</w:t>
            </w:r>
            <w:r>
              <w:rPr>
                <w:rFonts w:ascii="Times New Roman" w:hAnsi="Times New Roman" w:cs="Times New Roman"/>
                <w:sz w:val="28"/>
                <w:szCs w:val="28"/>
                <w:lang w:val="kk-KZ"/>
              </w:rPr>
              <w:t>...................................................</w:t>
            </w:r>
          </w:p>
        </w:tc>
        <w:tc>
          <w:tcPr>
            <w:tcW w:w="636" w:type="dxa"/>
          </w:tcPr>
          <w:p w14:paraId="77B7E114" w14:textId="49C28824" w:rsidR="00F53839" w:rsidRDefault="00F53839"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4</w:t>
            </w:r>
            <w:r w:rsidR="00D53603">
              <w:rPr>
                <w:rFonts w:ascii="Times New Roman" w:hAnsi="Times New Roman" w:cs="Times New Roman"/>
                <w:bCs/>
                <w:sz w:val="28"/>
                <w:szCs w:val="28"/>
                <w:lang w:val="kk-KZ"/>
              </w:rPr>
              <w:t>7</w:t>
            </w:r>
          </w:p>
        </w:tc>
      </w:tr>
      <w:tr w:rsidR="00F53839" w:rsidRPr="000409B0" w14:paraId="5EC066A4" w14:textId="77777777" w:rsidTr="009A1A64">
        <w:tc>
          <w:tcPr>
            <w:tcW w:w="776" w:type="dxa"/>
          </w:tcPr>
          <w:p w14:paraId="6DF4C88B" w14:textId="77777777" w:rsidR="00F53839" w:rsidRDefault="00F53839" w:rsidP="003F56A1">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2.8</w:t>
            </w:r>
          </w:p>
        </w:tc>
        <w:tc>
          <w:tcPr>
            <w:tcW w:w="8224" w:type="dxa"/>
          </w:tcPr>
          <w:p w14:paraId="62BE79A0" w14:textId="77777777" w:rsidR="00F53839" w:rsidRPr="001803D7" w:rsidRDefault="00F53839" w:rsidP="003F56A1">
            <w:pPr>
              <w:spacing w:after="0" w:line="240" w:lineRule="auto"/>
              <w:jc w:val="both"/>
              <w:rPr>
                <w:rFonts w:ascii="Times New Roman" w:hAnsi="Times New Roman" w:cs="Times New Roman"/>
                <w:bCs/>
                <w:sz w:val="28"/>
                <w:szCs w:val="28"/>
                <w:lang w:val="kk-KZ"/>
              </w:rPr>
            </w:pPr>
            <w:r w:rsidRPr="001803D7">
              <w:rPr>
                <w:rFonts w:ascii="Times New Roman" w:hAnsi="Times New Roman" w:cs="Times New Roman"/>
                <w:bCs/>
                <w:sz w:val="28"/>
                <w:szCs w:val="28"/>
                <w:lang w:val="kk-KZ"/>
              </w:rPr>
              <w:t>Кеуектілікті анықтау</w:t>
            </w:r>
            <w:r>
              <w:rPr>
                <w:rFonts w:ascii="Times New Roman" w:hAnsi="Times New Roman" w:cs="Times New Roman"/>
                <w:bCs/>
                <w:sz w:val="28"/>
                <w:szCs w:val="28"/>
                <w:lang w:val="kk-KZ"/>
              </w:rPr>
              <w:t>..............................................................................</w:t>
            </w:r>
          </w:p>
        </w:tc>
        <w:tc>
          <w:tcPr>
            <w:tcW w:w="636" w:type="dxa"/>
          </w:tcPr>
          <w:p w14:paraId="404CD627" w14:textId="2454CC20" w:rsidR="00F53839" w:rsidRDefault="00F53839"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4</w:t>
            </w:r>
            <w:r w:rsidR="00D53603">
              <w:rPr>
                <w:rFonts w:ascii="Times New Roman" w:hAnsi="Times New Roman" w:cs="Times New Roman"/>
                <w:bCs/>
                <w:sz w:val="28"/>
                <w:szCs w:val="28"/>
                <w:lang w:val="kk-KZ"/>
              </w:rPr>
              <w:t>7</w:t>
            </w:r>
          </w:p>
        </w:tc>
      </w:tr>
      <w:tr w:rsidR="00F53839" w:rsidRPr="000409B0" w14:paraId="5D376534" w14:textId="77777777" w:rsidTr="009A1A64">
        <w:tc>
          <w:tcPr>
            <w:tcW w:w="776" w:type="dxa"/>
          </w:tcPr>
          <w:p w14:paraId="162E7E91" w14:textId="77777777" w:rsidR="00F53839" w:rsidRDefault="00F53839" w:rsidP="003F56A1">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2.9</w:t>
            </w:r>
          </w:p>
        </w:tc>
        <w:tc>
          <w:tcPr>
            <w:tcW w:w="8224" w:type="dxa"/>
          </w:tcPr>
          <w:p w14:paraId="10BA441D" w14:textId="77777777" w:rsidR="00F53839" w:rsidRPr="001803D7" w:rsidRDefault="00F53839" w:rsidP="003F56A1">
            <w:pPr>
              <w:spacing w:after="0" w:line="240" w:lineRule="auto"/>
              <w:jc w:val="both"/>
              <w:rPr>
                <w:rFonts w:ascii="Times New Roman" w:hAnsi="Times New Roman" w:cs="Times New Roman"/>
                <w:sz w:val="28"/>
                <w:szCs w:val="28"/>
                <w:lang w:val="kk-KZ"/>
              </w:rPr>
            </w:pPr>
            <w:r w:rsidRPr="001803D7">
              <w:rPr>
                <w:rFonts w:ascii="Times New Roman" w:hAnsi="Times New Roman" w:cs="Times New Roman"/>
                <w:sz w:val="28"/>
                <w:szCs w:val="28"/>
                <w:lang w:val="kk-KZ"/>
              </w:rPr>
              <w:t>Бу өткізгіштігін анықтау</w:t>
            </w:r>
            <w:r>
              <w:rPr>
                <w:rFonts w:ascii="Times New Roman" w:hAnsi="Times New Roman" w:cs="Times New Roman"/>
                <w:sz w:val="28"/>
                <w:szCs w:val="28"/>
                <w:lang w:val="kk-KZ"/>
              </w:rPr>
              <w:t>........................................................................</w:t>
            </w:r>
          </w:p>
        </w:tc>
        <w:tc>
          <w:tcPr>
            <w:tcW w:w="636" w:type="dxa"/>
          </w:tcPr>
          <w:p w14:paraId="54D3D24B" w14:textId="4F764937" w:rsidR="00F53839" w:rsidRDefault="00F53839"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4</w:t>
            </w:r>
            <w:r w:rsidR="00D53603">
              <w:rPr>
                <w:rFonts w:ascii="Times New Roman" w:hAnsi="Times New Roman" w:cs="Times New Roman"/>
                <w:bCs/>
                <w:sz w:val="28"/>
                <w:szCs w:val="28"/>
                <w:lang w:val="kk-KZ"/>
              </w:rPr>
              <w:t>8</w:t>
            </w:r>
          </w:p>
        </w:tc>
      </w:tr>
      <w:tr w:rsidR="00F53839" w:rsidRPr="000409B0" w14:paraId="2CE8B108" w14:textId="77777777" w:rsidTr="009A1A64">
        <w:tc>
          <w:tcPr>
            <w:tcW w:w="776" w:type="dxa"/>
          </w:tcPr>
          <w:p w14:paraId="3132738D" w14:textId="77777777" w:rsidR="00F53839" w:rsidRDefault="00F53839" w:rsidP="003F56A1">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2.10</w:t>
            </w:r>
          </w:p>
        </w:tc>
        <w:tc>
          <w:tcPr>
            <w:tcW w:w="8224" w:type="dxa"/>
          </w:tcPr>
          <w:p w14:paraId="7787C521" w14:textId="77777777" w:rsidR="00F53839" w:rsidRPr="001803D7" w:rsidRDefault="00F53839" w:rsidP="003F56A1">
            <w:pPr>
              <w:spacing w:after="0" w:line="240" w:lineRule="auto"/>
              <w:jc w:val="both"/>
              <w:rPr>
                <w:rFonts w:ascii="Times New Roman" w:hAnsi="Times New Roman" w:cs="Times New Roman"/>
                <w:sz w:val="28"/>
                <w:szCs w:val="28"/>
                <w:lang w:val="kk-KZ"/>
              </w:rPr>
            </w:pPr>
            <w:r w:rsidRPr="001803D7">
              <w:rPr>
                <w:rFonts w:ascii="Times New Roman" w:eastAsia="Calibri" w:hAnsi="Times New Roman" w:cs="Times New Roman"/>
                <w:sz w:val="28"/>
                <w:szCs w:val="28"/>
                <w:lang w:val="kk-KZ"/>
              </w:rPr>
              <w:t>Адгезиялық беріктігін анықтау</w:t>
            </w:r>
            <w:r>
              <w:rPr>
                <w:rFonts w:ascii="Times New Roman" w:eastAsia="Calibri" w:hAnsi="Times New Roman" w:cs="Times New Roman"/>
                <w:sz w:val="28"/>
                <w:szCs w:val="28"/>
                <w:lang w:val="kk-KZ"/>
              </w:rPr>
              <w:t>.............................................................</w:t>
            </w:r>
          </w:p>
        </w:tc>
        <w:tc>
          <w:tcPr>
            <w:tcW w:w="636" w:type="dxa"/>
          </w:tcPr>
          <w:p w14:paraId="2EA28C2F" w14:textId="191B2D9A" w:rsidR="00F53839" w:rsidRDefault="00D53603"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49</w:t>
            </w:r>
          </w:p>
        </w:tc>
      </w:tr>
      <w:tr w:rsidR="00F53839" w:rsidRPr="000409B0" w14:paraId="75087961" w14:textId="77777777" w:rsidTr="009A1A64">
        <w:tc>
          <w:tcPr>
            <w:tcW w:w="776" w:type="dxa"/>
          </w:tcPr>
          <w:p w14:paraId="75DC3E18" w14:textId="77777777" w:rsidR="00F53839" w:rsidRDefault="00F53839" w:rsidP="003F56A1">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2.11</w:t>
            </w:r>
          </w:p>
        </w:tc>
        <w:tc>
          <w:tcPr>
            <w:tcW w:w="8224" w:type="dxa"/>
          </w:tcPr>
          <w:p w14:paraId="1D4715C8" w14:textId="5014C9EA" w:rsidR="00F53839" w:rsidRPr="001803D7" w:rsidRDefault="00F53839" w:rsidP="003F56A1">
            <w:pPr>
              <w:spacing w:after="0" w:line="240" w:lineRule="auto"/>
              <w:jc w:val="both"/>
              <w:rPr>
                <w:rFonts w:ascii="Times New Roman" w:hAnsi="Times New Roman" w:cs="Times New Roman"/>
                <w:sz w:val="28"/>
                <w:szCs w:val="28"/>
                <w:lang w:val="kk-KZ"/>
              </w:rPr>
            </w:pPr>
            <w:r w:rsidRPr="001803D7">
              <w:rPr>
                <w:rFonts w:ascii="Times New Roman" w:eastAsia="Calibri" w:hAnsi="Times New Roman" w:cs="Times New Roman"/>
                <w:sz w:val="28"/>
                <w:szCs w:val="28"/>
                <w:lang w:val="kk-KZ"/>
              </w:rPr>
              <w:t>Жылу өткізгіштік коэффициентін және жылу кедергісін анықтау</w:t>
            </w:r>
            <w:r w:rsidR="00593E0D">
              <w:rPr>
                <w:rFonts w:ascii="Times New Roman" w:eastAsia="Calibri" w:hAnsi="Times New Roman" w:cs="Times New Roman"/>
                <w:sz w:val="28"/>
                <w:szCs w:val="28"/>
                <w:lang w:val="kk-KZ"/>
              </w:rPr>
              <w:t>.....</w:t>
            </w:r>
          </w:p>
        </w:tc>
        <w:tc>
          <w:tcPr>
            <w:tcW w:w="636" w:type="dxa"/>
          </w:tcPr>
          <w:p w14:paraId="4B1B6542" w14:textId="12E760A5" w:rsidR="00F53839" w:rsidRDefault="00593E0D"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5</w:t>
            </w:r>
            <w:r w:rsidR="00D53603">
              <w:rPr>
                <w:rFonts w:ascii="Times New Roman" w:hAnsi="Times New Roman" w:cs="Times New Roman"/>
                <w:bCs/>
                <w:sz w:val="28"/>
                <w:szCs w:val="28"/>
                <w:lang w:val="kk-KZ"/>
              </w:rPr>
              <w:t>0</w:t>
            </w:r>
          </w:p>
        </w:tc>
      </w:tr>
      <w:tr w:rsidR="00F53839" w:rsidRPr="000409B0" w14:paraId="0049E766" w14:textId="77777777" w:rsidTr="009A1A64">
        <w:tc>
          <w:tcPr>
            <w:tcW w:w="776" w:type="dxa"/>
          </w:tcPr>
          <w:p w14:paraId="6125675C" w14:textId="77777777" w:rsidR="00F53839" w:rsidRDefault="00F53839" w:rsidP="003F56A1">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2.11</w:t>
            </w:r>
          </w:p>
        </w:tc>
        <w:tc>
          <w:tcPr>
            <w:tcW w:w="8224" w:type="dxa"/>
          </w:tcPr>
          <w:p w14:paraId="72FB2EA1" w14:textId="77777777" w:rsidR="00F53839" w:rsidRPr="001803D7" w:rsidRDefault="00F53839" w:rsidP="003F56A1">
            <w:pPr>
              <w:spacing w:after="0" w:line="240" w:lineRule="auto"/>
              <w:jc w:val="both"/>
              <w:rPr>
                <w:rFonts w:ascii="Times New Roman" w:hAnsi="Times New Roman" w:cs="Times New Roman"/>
                <w:sz w:val="28"/>
                <w:szCs w:val="28"/>
                <w:lang w:val="kk-KZ"/>
              </w:rPr>
            </w:pPr>
            <w:r w:rsidRPr="001803D7">
              <w:rPr>
                <w:rFonts w:ascii="Times New Roman" w:eastAsia="Calibri" w:hAnsi="Times New Roman" w:cs="Times New Roman"/>
                <w:sz w:val="28"/>
                <w:szCs w:val="28"/>
                <w:lang w:val="kk-KZ"/>
              </w:rPr>
              <w:t>Жылтырлық дәрежесін анықтау</w:t>
            </w:r>
            <w:r>
              <w:rPr>
                <w:rFonts w:ascii="Times New Roman" w:eastAsia="Calibri" w:hAnsi="Times New Roman" w:cs="Times New Roman"/>
                <w:sz w:val="28"/>
                <w:szCs w:val="28"/>
                <w:lang w:val="kk-KZ"/>
              </w:rPr>
              <w:t>............................................................</w:t>
            </w:r>
          </w:p>
        </w:tc>
        <w:tc>
          <w:tcPr>
            <w:tcW w:w="636" w:type="dxa"/>
          </w:tcPr>
          <w:p w14:paraId="2938BA25" w14:textId="6CD0C004" w:rsidR="00F53839" w:rsidRDefault="00F53839"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5</w:t>
            </w:r>
            <w:r w:rsidR="00D53603">
              <w:rPr>
                <w:rFonts w:ascii="Times New Roman" w:hAnsi="Times New Roman" w:cs="Times New Roman"/>
                <w:bCs/>
                <w:sz w:val="28"/>
                <w:szCs w:val="28"/>
                <w:lang w:val="kk-KZ"/>
              </w:rPr>
              <w:t>5</w:t>
            </w:r>
          </w:p>
        </w:tc>
      </w:tr>
      <w:tr w:rsidR="00F53839" w:rsidRPr="00DA220B" w14:paraId="712AB56B" w14:textId="77777777" w:rsidTr="009A1A64">
        <w:tc>
          <w:tcPr>
            <w:tcW w:w="776" w:type="dxa"/>
          </w:tcPr>
          <w:p w14:paraId="2E3EF23F" w14:textId="77777777" w:rsidR="00F53839" w:rsidRPr="00DA220B" w:rsidRDefault="00F53839" w:rsidP="003F56A1">
            <w:pPr>
              <w:spacing w:after="0" w:line="240" w:lineRule="auto"/>
              <w:jc w:val="both"/>
              <w:rPr>
                <w:rFonts w:ascii="Times New Roman" w:hAnsi="Times New Roman" w:cs="Times New Roman"/>
                <w:bCs/>
                <w:sz w:val="28"/>
                <w:szCs w:val="28"/>
                <w:lang w:val="kk-KZ"/>
              </w:rPr>
            </w:pPr>
          </w:p>
        </w:tc>
        <w:tc>
          <w:tcPr>
            <w:tcW w:w="8224" w:type="dxa"/>
          </w:tcPr>
          <w:p w14:paraId="3FE02B96" w14:textId="6A14946F" w:rsidR="00F53839" w:rsidRPr="00DA220B" w:rsidRDefault="00A27868" w:rsidP="00A27868">
            <w:pPr>
              <w:spacing w:after="0" w:line="240" w:lineRule="auto"/>
              <w:rPr>
                <w:rFonts w:ascii="Times New Roman" w:eastAsia="Calibri" w:hAnsi="Times New Roman" w:cs="Times New Roman"/>
                <w:bCs/>
                <w:sz w:val="28"/>
                <w:szCs w:val="28"/>
              </w:rPr>
            </w:pPr>
            <w:r w:rsidRPr="00A27868">
              <w:rPr>
                <w:rFonts w:ascii="Times New Roman" w:eastAsia="TimesNewRoman,Bold" w:hAnsi="Times New Roman" w:cs="Times New Roman"/>
                <w:bCs/>
                <w:sz w:val="28"/>
                <w:szCs w:val="28"/>
                <w:lang w:val="kk-KZ"/>
              </w:rPr>
              <w:t>Екінші тарау бойынша тұжырым</w:t>
            </w:r>
            <w:r>
              <w:rPr>
                <w:rFonts w:ascii="Times New Roman" w:eastAsia="TimesNewRoman,Bold" w:hAnsi="Times New Roman" w:cs="Times New Roman"/>
                <w:bCs/>
                <w:sz w:val="28"/>
                <w:szCs w:val="28"/>
                <w:lang w:val="kk-KZ"/>
              </w:rPr>
              <w:t>.</w:t>
            </w:r>
            <w:r w:rsidR="00F53839">
              <w:rPr>
                <w:rFonts w:ascii="Times New Roman" w:hAnsi="Times New Roman" w:cs="Times New Roman"/>
                <w:bCs/>
                <w:sz w:val="28"/>
                <w:szCs w:val="28"/>
                <w:lang w:val="kk-KZ"/>
              </w:rPr>
              <w:t>........................................................</w:t>
            </w:r>
          </w:p>
        </w:tc>
        <w:tc>
          <w:tcPr>
            <w:tcW w:w="636" w:type="dxa"/>
          </w:tcPr>
          <w:p w14:paraId="15F4F369" w14:textId="60E10889" w:rsidR="00F53839" w:rsidRPr="00DA220B" w:rsidRDefault="00F53839" w:rsidP="003F56A1">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5</w:t>
            </w:r>
            <w:r w:rsidR="00D53603">
              <w:rPr>
                <w:rFonts w:ascii="Times New Roman" w:hAnsi="Times New Roman" w:cs="Times New Roman"/>
                <w:bCs/>
                <w:sz w:val="28"/>
                <w:szCs w:val="28"/>
                <w:lang w:val="kk-KZ"/>
              </w:rPr>
              <w:t>6</w:t>
            </w:r>
          </w:p>
        </w:tc>
      </w:tr>
      <w:tr w:rsidR="00F53839" w:rsidRPr="00DA220B" w14:paraId="771DF090" w14:textId="77777777" w:rsidTr="009A1A64">
        <w:tc>
          <w:tcPr>
            <w:tcW w:w="776" w:type="dxa"/>
          </w:tcPr>
          <w:p w14:paraId="0E7EC582" w14:textId="77777777" w:rsidR="00F53839" w:rsidRPr="00DA220B" w:rsidRDefault="00F53839" w:rsidP="003F56A1">
            <w:pPr>
              <w:spacing w:after="0" w:line="240" w:lineRule="auto"/>
              <w:jc w:val="both"/>
              <w:rPr>
                <w:rFonts w:ascii="Times New Roman" w:eastAsia="Calibri" w:hAnsi="Times New Roman" w:cs="Times New Roman"/>
                <w:b/>
                <w:sz w:val="28"/>
                <w:szCs w:val="28"/>
              </w:rPr>
            </w:pPr>
            <w:r w:rsidRPr="00DA220B">
              <w:rPr>
                <w:rFonts w:ascii="Times New Roman" w:eastAsia="Calibri" w:hAnsi="Times New Roman" w:cs="Times New Roman"/>
                <w:b/>
                <w:sz w:val="28"/>
                <w:szCs w:val="28"/>
              </w:rPr>
              <w:t>3</w:t>
            </w:r>
          </w:p>
        </w:tc>
        <w:tc>
          <w:tcPr>
            <w:tcW w:w="8224" w:type="dxa"/>
          </w:tcPr>
          <w:p w14:paraId="306BB49D" w14:textId="4C43E608" w:rsidR="00F53839" w:rsidRPr="00DA220B" w:rsidRDefault="00F53839" w:rsidP="003F56A1">
            <w:pPr>
              <w:spacing w:after="0" w:line="240" w:lineRule="auto"/>
              <w:jc w:val="both"/>
              <w:rPr>
                <w:rFonts w:ascii="Times New Roman" w:eastAsia="Calibri" w:hAnsi="Times New Roman" w:cs="Times New Roman"/>
                <w:b/>
                <w:sz w:val="28"/>
                <w:szCs w:val="28"/>
              </w:rPr>
            </w:pPr>
            <w:r w:rsidRPr="00903B4B">
              <w:rPr>
                <w:rFonts w:ascii="Times New Roman" w:hAnsi="Times New Roman" w:cs="Times New Roman"/>
                <w:b/>
                <w:bCs/>
                <w:sz w:val="28"/>
                <w:szCs w:val="28"/>
                <w:shd w:val="clear" w:color="auto" w:fill="FFFFFF"/>
                <w:lang w:val="kk-KZ"/>
              </w:rPr>
              <w:t>ЖҰҚА ДИСПЕРСТІ МИНЕРАЛДЫ ТҮЙІРШІКТІ ЖҮЙЕЛЕР НЕГІЗІНДЕ ПОЛИМЕРЛІ КОМПОЗИЦИЯЛЫҚ ЖЫЛУОҚШАУЛАҒЫШ ЖАБЫНДАРДЫ СИНТЕЗДЕУ ТЕХНОЛОГИЯСЫН ӘЗІРЛЕУ</w:t>
            </w:r>
            <w:r>
              <w:rPr>
                <w:rFonts w:ascii="Times New Roman" w:hAnsi="Times New Roman" w:cs="Times New Roman"/>
                <w:b/>
                <w:bCs/>
                <w:sz w:val="28"/>
                <w:szCs w:val="28"/>
                <w:shd w:val="clear" w:color="auto" w:fill="FFFFFF"/>
                <w:lang w:val="kk-KZ"/>
              </w:rPr>
              <w:t>........................................................</w:t>
            </w:r>
          </w:p>
        </w:tc>
        <w:tc>
          <w:tcPr>
            <w:tcW w:w="636" w:type="dxa"/>
          </w:tcPr>
          <w:p w14:paraId="2EFCC134" w14:textId="77777777" w:rsidR="00F53839" w:rsidRDefault="00F53839" w:rsidP="003F56A1">
            <w:pPr>
              <w:spacing w:after="0" w:line="240" w:lineRule="auto"/>
              <w:rPr>
                <w:rFonts w:ascii="Times New Roman" w:eastAsia="Calibri" w:hAnsi="Times New Roman" w:cs="Times New Roman"/>
                <w:b/>
                <w:sz w:val="28"/>
                <w:szCs w:val="28"/>
                <w:lang w:val="kk-KZ"/>
              </w:rPr>
            </w:pPr>
          </w:p>
          <w:p w14:paraId="318CBD63" w14:textId="77777777" w:rsidR="00F53839" w:rsidRDefault="00F53839" w:rsidP="003F56A1">
            <w:pPr>
              <w:spacing w:after="0" w:line="240" w:lineRule="auto"/>
              <w:rPr>
                <w:rFonts w:ascii="Times New Roman" w:eastAsia="Calibri" w:hAnsi="Times New Roman" w:cs="Times New Roman"/>
                <w:b/>
                <w:sz w:val="28"/>
                <w:szCs w:val="28"/>
                <w:lang w:val="kk-KZ"/>
              </w:rPr>
            </w:pPr>
          </w:p>
          <w:p w14:paraId="7F4A3C1A" w14:textId="77777777" w:rsidR="00F53839" w:rsidRDefault="00F53839" w:rsidP="003F56A1">
            <w:pPr>
              <w:spacing w:after="0" w:line="240" w:lineRule="auto"/>
              <w:rPr>
                <w:rFonts w:ascii="Times New Roman" w:eastAsia="Calibri" w:hAnsi="Times New Roman" w:cs="Times New Roman"/>
                <w:b/>
                <w:sz w:val="28"/>
                <w:szCs w:val="28"/>
                <w:lang w:val="kk-KZ"/>
              </w:rPr>
            </w:pPr>
          </w:p>
          <w:p w14:paraId="5DF0BA0A" w14:textId="185B3F2A" w:rsidR="00F53839" w:rsidRPr="00DA220B" w:rsidRDefault="00F53839" w:rsidP="003F56A1">
            <w:pPr>
              <w:spacing w:after="0" w:line="240" w:lineRule="auto"/>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5</w:t>
            </w:r>
            <w:r w:rsidR="00D53603">
              <w:rPr>
                <w:rFonts w:ascii="Times New Roman" w:eastAsia="Calibri" w:hAnsi="Times New Roman" w:cs="Times New Roman"/>
                <w:b/>
                <w:sz w:val="28"/>
                <w:szCs w:val="28"/>
                <w:lang w:val="kk-KZ"/>
              </w:rPr>
              <w:t>7</w:t>
            </w:r>
          </w:p>
        </w:tc>
      </w:tr>
      <w:tr w:rsidR="00F53839" w:rsidRPr="00DA220B" w14:paraId="23FC3612" w14:textId="77777777" w:rsidTr="009A1A64">
        <w:tc>
          <w:tcPr>
            <w:tcW w:w="776" w:type="dxa"/>
          </w:tcPr>
          <w:p w14:paraId="52A2C9D5" w14:textId="77777777" w:rsidR="00F53839" w:rsidRPr="00DA220B" w:rsidRDefault="00F53839" w:rsidP="003F56A1">
            <w:pPr>
              <w:spacing w:after="0" w:line="240" w:lineRule="auto"/>
              <w:jc w:val="both"/>
              <w:rPr>
                <w:rFonts w:ascii="Times New Roman" w:eastAsia="Calibri" w:hAnsi="Times New Roman" w:cs="Times New Roman"/>
                <w:bCs/>
                <w:sz w:val="28"/>
                <w:szCs w:val="28"/>
              </w:rPr>
            </w:pPr>
            <w:r w:rsidRPr="00DA220B">
              <w:rPr>
                <w:rFonts w:ascii="Times New Roman" w:eastAsia="Calibri" w:hAnsi="Times New Roman" w:cs="Times New Roman"/>
                <w:bCs/>
                <w:sz w:val="28"/>
                <w:szCs w:val="28"/>
              </w:rPr>
              <w:t>3.1</w:t>
            </w:r>
          </w:p>
        </w:tc>
        <w:tc>
          <w:tcPr>
            <w:tcW w:w="8224" w:type="dxa"/>
          </w:tcPr>
          <w:p w14:paraId="4A25E498" w14:textId="474A8C31" w:rsidR="00F53839" w:rsidRPr="001803D7" w:rsidRDefault="004D0FF7" w:rsidP="003F56A1">
            <w:pPr>
              <w:spacing w:after="0" w:line="240" w:lineRule="auto"/>
              <w:jc w:val="both"/>
              <w:rPr>
                <w:rFonts w:ascii="Times New Roman" w:eastAsia="Calibri" w:hAnsi="Times New Roman" w:cs="Times New Roman"/>
                <w:sz w:val="28"/>
                <w:szCs w:val="28"/>
              </w:rPr>
            </w:pPr>
            <w:r w:rsidRPr="004D0FF7">
              <w:rPr>
                <w:rFonts w:ascii="Times New Roman" w:hAnsi="Times New Roman" w:cs="Times New Roman"/>
                <w:sz w:val="28"/>
                <w:szCs w:val="28"/>
                <w:lang w:val="kk-KZ"/>
              </w:rPr>
              <w:t>Толтырылған полимерлі байланыстырғыштардың жылу өткізгіштігіне әсер ететін негізгі құрылымдық параметрлерді анықтау</w:t>
            </w:r>
            <w:r>
              <w:rPr>
                <w:rFonts w:ascii="Times New Roman" w:hAnsi="Times New Roman" w:cs="Times New Roman"/>
                <w:sz w:val="28"/>
                <w:szCs w:val="28"/>
                <w:lang w:val="kk-KZ"/>
              </w:rPr>
              <w:t>..............................</w:t>
            </w:r>
            <w:r w:rsidR="00F53839">
              <w:rPr>
                <w:rFonts w:ascii="Times New Roman" w:hAnsi="Times New Roman" w:cs="Times New Roman"/>
                <w:sz w:val="28"/>
                <w:szCs w:val="28"/>
                <w:lang w:val="kk-KZ"/>
              </w:rPr>
              <w:t>............................................</w:t>
            </w:r>
            <w:r w:rsidR="00E910F1">
              <w:rPr>
                <w:rFonts w:ascii="Times New Roman" w:hAnsi="Times New Roman" w:cs="Times New Roman"/>
                <w:sz w:val="28"/>
                <w:szCs w:val="28"/>
                <w:lang w:val="kk-KZ"/>
              </w:rPr>
              <w:t>..........................</w:t>
            </w:r>
          </w:p>
        </w:tc>
        <w:tc>
          <w:tcPr>
            <w:tcW w:w="636" w:type="dxa"/>
          </w:tcPr>
          <w:p w14:paraId="2ABF6A7F" w14:textId="77777777" w:rsidR="00F53839" w:rsidRDefault="00F53839" w:rsidP="003F56A1">
            <w:pPr>
              <w:spacing w:after="0" w:line="240" w:lineRule="auto"/>
              <w:rPr>
                <w:rFonts w:ascii="Times New Roman" w:eastAsia="Calibri" w:hAnsi="Times New Roman" w:cs="Times New Roman"/>
                <w:bCs/>
                <w:sz w:val="28"/>
                <w:szCs w:val="28"/>
                <w:lang w:val="kk-KZ"/>
              </w:rPr>
            </w:pPr>
          </w:p>
          <w:p w14:paraId="1A4BE278" w14:textId="77777777" w:rsidR="004D0FF7" w:rsidRDefault="004D0FF7" w:rsidP="003F56A1">
            <w:pPr>
              <w:spacing w:after="0" w:line="240" w:lineRule="auto"/>
              <w:rPr>
                <w:rFonts w:ascii="Times New Roman" w:eastAsia="Calibri" w:hAnsi="Times New Roman" w:cs="Times New Roman"/>
                <w:bCs/>
                <w:sz w:val="28"/>
                <w:szCs w:val="28"/>
                <w:lang w:val="kk-KZ"/>
              </w:rPr>
            </w:pPr>
          </w:p>
          <w:p w14:paraId="0C65445C" w14:textId="40582191" w:rsidR="00F53839" w:rsidRPr="00DA220B" w:rsidRDefault="00F53839" w:rsidP="003F56A1">
            <w:pPr>
              <w:spacing w:after="0" w:line="240" w:lineRule="auto"/>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5</w:t>
            </w:r>
            <w:r w:rsidR="00D53603">
              <w:rPr>
                <w:rFonts w:ascii="Times New Roman" w:eastAsia="Calibri" w:hAnsi="Times New Roman" w:cs="Times New Roman"/>
                <w:bCs/>
                <w:sz w:val="28"/>
                <w:szCs w:val="28"/>
                <w:lang w:val="kk-KZ"/>
              </w:rPr>
              <w:t>7</w:t>
            </w:r>
          </w:p>
        </w:tc>
      </w:tr>
      <w:tr w:rsidR="00F53839" w:rsidRPr="001803D7" w14:paraId="07A50A5A" w14:textId="77777777" w:rsidTr="009A1A64">
        <w:tc>
          <w:tcPr>
            <w:tcW w:w="776" w:type="dxa"/>
          </w:tcPr>
          <w:p w14:paraId="1DB3104E" w14:textId="77777777" w:rsidR="00F53839" w:rsidRPr="001803D7" w:rsidRDefault="00F53839" w:rsidP="003F56A1">
            <w:pPr>
              <w:spacing w:after="0" w:line="240" w:lineRule="auto"/>
              <w:jc w:val="both"/>
              <w:rPr>
                <w:rFonts w:ascii="Times New Roman" w:eastAsia="Calibri" w:hAnsi="Times New Roman" w:cs="Times New Roman"/>
                <w:bCs/>
                <w:sz w:val="28"/>
                <w:szCs w:val="28"/>
              </w:rPr>
            </w:pPr>
            <w:r w:rsidRPr="001803D7">
              <w:rPr>
                <w:rFonts w:ascii="Times New Roman" w:hAnsi="Times New Roman" w:cs="Times New Roman"/>
                <w:bCs/>
                <w:sz w:val="28"/>
                <w:szCs w:val="28"/>
                <w:shd w:val="clear" w:color="auto" w:fill="FFFFFF"/>
                <w:lang w:val="kk-KZ"/>
              </w:rPr>
              <w:t>3.2.</w:t>
            </w:r>
          </w:p>
        </w:tc>
        <w:tc>
          <w:tcPr>
            <w:tcW w:w="8224" w:type="dxa"/>
          </w:tcPr>
          <w:p w14:paraId="798549EA" w14:textId="77777777" w:rsidR="00F53839" w:rsidRPr="001803D7" w:rsidRDefault="00F53839" w:rsidP="003F56A1">
            <w:pPr>
              <w:spacing w:after="0" w:line="240" w:lineRule="auto"/>
              <w:jc w:val="both"/>
              <w:textAlignment w:val="baseline"/>
              <w:rPr>
                <w:rFonts w:ascii="Times New Roman" w:hAnsi="Times New Roman" w:cs="Times New Roman"/>
                <w:bCs/>
                <w:sz w:val="28"/>
                <w:szCs w:val="28"/>
                <w:shd w:val="clear" w:color="auto" w:fill="FFFFFF"/>
                <w:lang w:val="kk-KZ"/>
              </w:rPr>
            </w:pPr>
            <w:r w:rsidRPr="001803D7">
              <w:rPr>
                <w:rFonts w:ascii="Times New Roman" w:hAnsi="Times New Roman" w:cs="Times New Roman"/>
                <w:bCs/>
                <w:sz w:val="28"/>
                <w:szCs w:val="28"/>
                <w:lang w:val="kk-KZ"/>
              </w:rPr>
              <w:t>Эпоксидті шайырды пластификатормен модификациялау және қатайтқыш түрін таңдау</w:t>
            </w:r>
            <w:r>
              <w:rPr>
                <w:rFonts w:ascii="Times New Roman" w:hAnsi="Times New Roman" w:cs="Times New Roman"/>
                <w:bCs/>
                <w:sz w:val="28"/>
                <w:szCs w:val="28"/>
                <w:lang w:val="kk-KZ"/>
              </w:rPr>
              <w:t>.........................................................................</w:t>
            </w:r>
          </w:p>
        </w:tc>
        <w:tc>
          <w:tcPr>
            <w:tcW w:w="636" w:type="dxa"/>
          </w:tcPr>
          <w:p w14:paraId="09717E16" w14:textId="77777777" w:rsidR="00F53839" w:rsidRDefault="00F53839" w:rsidP="003F56A1">
            <w:pPr>
              <w:spacing w:after="0" w:line="240" w:lineRule="auto"/>
              <w:rPr>
                <w:rFonts w:ascii="Times New Roman" w:eastAsia="Calibri" w:hAnsi="Times New Roman" w:cs="Times New Roman"/>
                <w:bCs/>
                <w:sz w:val="28"/>
                <w:szCs w:val="28"/>
                <w:lang w:val="kk-KZ"/>
              </w:rPr>
            </w:pPr>
          </w:p>
          <w:p w14:paraId="61FED101" w14:textId="16D1FC07" w:rsidR="00F53839" w:rsidRPr="001803D7" w:rsidRDefault="00F53839" w:rsidP="003F56A1">
            <w:pPr>
              <w:spacing w:after="0" w:line="240" w:lineRule="auto"/>
              <w:rPr>
                <w:rFonts w:ascii="Times New Roman" w:eastAsia="Calibri" w:hAnsi="Times New Roman" w:cs="Times New Roman"/>
                <w:bCs/>
                <w:sz w:val="28"/>
                <w:szCs w:val="28"/>
                <w:lang w:val="kk-KZ"/>
              </w:rPr>
            </w:pPr>
            <w:r w:rsidRPr="001803D7">
              <w:rPr>
                <w:rFonts w:ascii="Times New Roman" w:eastAsia="Calibri" w:hAnsi="Times New Roman" w:cs="Times New Roman"/>
                <w:bCs/>
                <w:sz w:val="28"/>
                <w:szCs w:val="28"/>
                <w:lang w:val="kk-KZ"/>
              </w:rPr>
              <w:t>6</w:t>
            </w:r>
            <w:r w:rsidR="00D53603">
              <w:rPr>
                <w:rFonts w:ascii="Times New Roman" w:eastAsia="Calibri" w:hAnsi="Times New Roman" w:cs="Times New Roman"/>
                <w:bCs/>
                <w:sz w:val="28"/>
                <w:szCs w:val="28"/>
                <w:lang w:val="kk-KZ"/>
              </w:rPr>
              <w:t>8</w:t>
            </w:r>
          </w:p>
        </w:tc>
      </w:tr>
      <w:tr w:rsidR="00F53839" w:rsidRPr="001803D7" w14:paraId="5C7F51B4" w14:textId="77777777" w:rsidTr="009A1A64">
        <w:tc>
          <w:tcPr>
            <w:tcW w:w="776" w:type="dxa"/>
          </w:tcPr>
          <w:p w14:paraId="618AE341" w14:textId="77777777" w:rsidR="00F53839" w:rsidRPr="001803D7" w:rsidRDefault="00F53839" w:rsidP="003F56A1">
            <w:pPr>
              <w:spacing w:after="0" w:line="240" w:lineRule="auto"/>
              <w:jc w:val="both"/>
              <w:rPr>
                <w:rFonts w:ascii="Times New Roman" w:eastAsia="Calibri" w:hAnsi="Times New Roman" w:cs="Times New Roman"/>
                <w:bCs/>
                <w:sz w:val="28"/>
                <w:szCs w:val="28"/>
                <w:lang w:val="kk-KZ"/>
              </w:rPr>
            </w:pPr>
            <w:r w:rsidRPr="001803D7">
              <w:rPr>
                <w:rFonts w:ascii="Times New Roman" w:eastAsia="Calibri" w:hAnsi="Times New Roman" w:cs="Times New Roman"/>
                <w:bCs/>
                <w:sz w:val="28"/>
                <w:szCs w:val="28"/>
              </w:rPr>
              <w:t>3.</w:t>
            </w:r>
            <w:r w:rsidRPr="001803D7">
              <w:rPr>
                <w:rFonts w:ascii="Times New Roman" w:eastAsia="Calibri" w:hAnsi="Times New Roman" w:cs="Times New Roman"/>
                <w:bCs/>
                <w:sz w:val="28"/>
                <w:szCs w:val="28"/>
                <w:lang w:val="kk-KZ"/>
              </w:rPr>
              <w:t>3</w:t>
            </w:r>
          </w:p>
        </w:tc>
        <w:tc>
          <w:tcPr>
            <w:tcW w:w="8224" w:type="dxa"/>
          </w:tcPr>
          <w:p w14:paraId="283D162C" w14:textId="4C72702B" w:rsidR="00F53839" w:rsidRPr="001803D7" w:rsidRDefault="00593E0D" w:rsidP="003F56A1">
            <w:pPr>
              <w:spacing w:after="0" w:line="240" w:lineRule="auto"/>
              <w:jc w:val="both"/>
              <w:rPr>
                <w:rFonts w:ascii="Times New Roman" w:eastAsia="Calibri" w:hAnsi="Times New Roman" w:cs="Times New Roman"/>
                <w:bCs/>
                <w:sz w:val="28"/>
                <w:szCs w:val="28"/>
                <w:lang w:val="kk-KZ"/>
              </w:rPr>
            </w:pPr>
            <w:r w:rsidRPr="00593E0D">
              <w:rPr>
                <w:rFonts w:ascii="Times New Roman" w:hAnsi="Times New Roman" w:cs="Times New Roman"/>
                <w:bCs/>
                <w:sz w:val="28"/>
                <w:szCs w:val="28"/>
                <w:shd w:val="clear" w:color="auto" w:fill="FFFFFF"/>
                <w:lang w:val="kk-KZ"/>
              </w:rPr>
              <w:t>Оқшаулағыш жабынды алу үшін байланыстырғыштың оңтайлы маркасын анықтау мақсатында  эпоксидті шайыр композиттерінің табиғи климаттық факторлар әсеріне түс беріктігін анықтау</w:t>
            </w:r>
            <w:r w:rsidR="00F53839">
              <w:rPr>
                <w:rFonts w:ascii="Times New Roman" w:hAnsi="Times New Roman" w:cs="Times New Roman"/>
                <w:bCs/>
                <w:sz w:val="28"/>
                <w:szCs w:val="28"/>
                <w:shd w:val="clear" w:color="auto" w:fill="FFFFFF"/>
                <w:lang w:val="kk-KZ"/>
              </w:rPr>
              <w:t>..................................................................................</w:t>
            </w:r>
            <w:r>
              <w:rPr>
                <w:rFonts w:ascii="Times New Roman" w:hAnsi="Times New Roman" w:cs="Times New Roman"/>
                <w:bCs/>
                <w:sz w:val="28"/>
                <w:szCs w:val="28"/>
                <w:shd w:val="clear" w:color="auto" w:fill="FFFFFF"/>
                <w:lang w:val="kk-KZ"/>
              </w:rPr>
              <w:t>..................</w:t>
            </w:r>
          </w:p>
        </w:tc>
        <w:tc>
          <w:tcPr>
            <w:tcW w:w="636" w:type="dxa"/>
          </w:tcPr>
          <w:p w14:paraId="4A885C7E" w14:textId="77777777" w:rsidR="00F53839" w:rsidRDefault="00F53839" w:rsidP="003F56A1">
            <w:pPr>
              <w:spacing w:after="0" w:line="240" w:lineRule="auto"/>
              <w:rPr>
                <w:rFonts w:ascii="Times New Roman" w:eastAsia="Calibri" w:hAnsi="Times New Roman" w:cs="Times New Roman"/>
                <w:bCs/>
                <w:sz w:val="28"/>
                <w:szCs w:val="28"/>
                <w:lang w:val="kk-KZ"/>
              </w:rPr>
            </w:pPr>
          </w:p>
          <w:p w14:paraId="6C5124B0" w14:textId="77777777" w:rsidR="00F53839" w:rsidRDefault="00F53839" w:rsidP="003F56A1">
            <w:pPr>
              <w:spacing w:after="0" w:line="240" w:lineRule="auto"/>
              <w:rPr>
                <w:rFonts w:ascii="Times New Roman" w:eastAsia="Calibri" w:hAnsi="Times New Roman" w:cs="Times New Roman"/>
                <w:bCs/>
                <w:sz w:val="28"/>
                <w:szCs w:val="28"/>
                <w:lang w:val="kk-KZ"/>
              </w:rPr>
            </w:pPr>
          </w:p>
          <w:p w14:paraId="7FF968BF" w14:textId="77777777" w:rsidR="00F53839" w:rsidRDefault="00F53839" w:rsidP="003F56A1">
            <w:pPr>
              <w:spacing w:after="0" w:line="240" w:lineRule="auto"/>
              <w:rPr>
                <w:rFonts w:ascii="Times New Roman" w:eastAsia="Calibri" w:hAnsi="Times New Roman" w:cs="Times New Roman"/>
                <w:bCs/>
                <w:sz w:val="28"/>
                <w:szCs w:val="28"/>
                <w:lang w:val="kk-KZ"/>
              </w:rPr>
            </w:pPr>
          </w:p>
          <w:p w14:paraId="1E346E7C" w14:textId="31381E3A" w:rsidR="00F53839" w:rsidRPr="001803D7" w:rsidRDefault="00F53839" w:rsidP="003F56A1">
            <w:pPr>
              <w:spacing w:after="0" w:line="240" w:lineRule="auto"/>
              <w:rPr>
                <w:rFonts w:ascii="Times New Roman" w:eastAsia="Calibri" w:hAnsi="Times New Roman" w:cs="Times New Roman"/>
                <w:bCs/>
                <w:sz w:val="28"/>
                <w:szCs w:val="28"/>
                <w:lang w:val="kk-KZ"/>
              </w:rPr>
            </w:pPr>
            <w:r w:rsidRPr="001803D7">
              <w:rPr>
                <w:rFonts w:ascii="Times New Roman" w:eastAsia="Calibri" w:hAnsi="Times New Roman" w:cs="Times New Roman"/>
                <w:bCs/>
                <w:sz w:val="28"/>
                <w:szCs w:val="28"/>
                <w:lang w:val="kk-KZ"/>
              </w:rPr>
              <w:t>7</w:t>
            </w:r>
            <w:r w:rsidR="00D53603">
              <w:rPr>
                <w:rFonts w:ascii="Times New Roman" w:eastAsia="Calibri" w:hAnsi="Times New Roman" w:cs="Times New Roman"/>
                <w:bCs/>
                <w:sz w:val="28"/>
                <w:szCs w:val="28"/>
                <w:lang w:val="kk-KZ"/>
              </w:rPr>
              <w:t>2</w:t>
            </w:r>
          </w:p>
        </w:tc>
      </w:tr>
      <w:tr w:rsidR="00F53839" w:rsidRPr="001803D7" w14:paraId="5C6A271B" w14:textId="77777777" w:rsidTr="009A1A64">
        <w:tc>
          <w:tcPr>
            <w:tcW w:w="776" w:type="dxa"/>
          </w:tcPr>
          <w:p w14:paraId="1B6E4B3F" w14:textId="77777777" w:rsidR="00F53839" w:rsidRPr="001803D7" w:rsidRDefault="00F53839" w:rsidP="003F56A1">
            <w:pPr>
              <w:spacing w:after="0" w:line="240" w:lineRule="auto"/>
              <w:jc w:val="both"/>
              <w:rPr>
                <w:rFonts w:ascii="Times New Roman" w:eastAsia="Calibri" w:hAnsi="Times New Roman" w:cs="Times New Roman"/>
                <w:bCs/>
                <w:sz w:val="28"/>
                <w:szCs w:val="28"/>
              </w:rPr>
            </w:pPr>
            <w:r w:rsidRPr="001803D7">
              <w:rPr>
                <w:rFonts w:ascii="Times New Roman" w:eastAsia="Calibri" w:hAnsi="Times New Roman" w:cs="Times New Roman"/>
                <w:bCs/>
                <w:sz w:val="28"/>
                <w:szCs w:val="28"/>
                <w:lang w:val="kk-KZ"/>
              </w:rPr>
              <w:t>3.4</w:t>
            </w:r>
          </w:p>
        </w:tc>
        <w:tc>
          <w:tcPr>
            <w:tcW w:w="8224" w:type="dxa"/>
          </w:tcPr>
          <w:p w14:paraId="71497618" w14:textId="63DCB006" w:rsidR="00F53839" w:rsidRPr="001803D7" w:rsidRDefault="00F53839" w:rsidP="003F56A1">
            <w:pPr>
              <w:spacing w:after="0" w:line="240" w:lineRule="auto"/>
              <w:jc w:val="both"/>
              <w:rPr>
                <w:rFonts w:ascii="Times New Roman" w:eastAsia="Calibri" w:hAnsi="Times New Roman" w:cs="Times New Roman"/>
                <w:bCs/>
                <w:sz w:val="28"/>
                <w:szCs w:val="28"/>
              </w:rPr>
            </w:pPr>
            <w:r w:rsidRPr="001803D7">
              <w:rPr>
                <w:rFonts w:ascii="Times New Roman" w:hAnsi="Times New Roman" w:cs="Times New Roman"/>
                <w:bCs/>
                <w:sz w:val="28"/>
                <w:szCs w:val="28"/>
                <w:shd w:val="clear" w:color="auto" w:fill="FFFFFF"/>
                <w:lang w:val="kk-KZ"/>
              </w:rPr>
              <w:t>Жұқа дисперсті минералды түйіршікті жүйелер негізінде полимерлі жылуоқшаулағыш жабындарды әзірлеу</w:t>
            </w:r>
            <w:r>
              <w:rPr>
                <w:rFonts w:ascii="Times New Roman" w:hAnsi="Times New Roman" w:cs="Times New Roman"/>
                <w:bCs/>
                <w:sz w:val="28"/>
                <w:szCs w:val="28"/>
                <w:shd w:val="clear" w:color="auto" w:fill="FFFFFF"/>
                <w:lang w:val="kk-KZ"/>
              </w:rPr>
              <w:t>............................</w:t>
            </w:r>
          </w:p>
        </w:tc>
        <w:tc>
          <w:tcPr>
            <w:tcW w:w="636" w:type="dxa"/>
          </w:tcPr>
          <w:p w14:paraId="2A445821" w14:textId="77777777" w:rsidR="00F53839" w:rsidRDefault="00F53839" w:rsidP="003F56A1">
            <w:pPr>
              <w:spacing w:after="0" w:line="240" w:lineRule="auto"/>
              <w:rPr>
                <w:rFonts w:ascii="Times New Roman" w:eastAsia="Calibri" w:hAnsi="Times New Roman" w:cs="Times New Roman"/>
                <w:bCs/>
                <w:sz w:val="28"/>
                <w:szCs w:val="28"/>
                <w:lang w:val="kk-KZ"/>
              </w:rPr>
            </w:pPr>
          </w:p>
          <w:p w14:paraId="1AF5A290" w14:textId="1B4B28B5" w:rsidR="00F53839" w:rsidRPr="001803D7" w:rsidRDefault="00593E0D" w:rsidP="003F56A1">
            <w:pPr>
              <w:spacing w:after="0" w:line="240" w:lineRule="auto"/>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8</w:t>
            </w:r>
            <w:r w:rsidR="00D53603">
              <w:rPr>
                <w:rFonts w:ascii="Times New Roman" w:eastAsia="Calibri" w:hAnsi="Times New Roman" w:cs="Times New Roman"/>
                <w:bCs/>
                <w:sz w:val="28"/>
                <w:szCs w:val="28"/>
                <w:lang w:val="kk-KZ"/>
              </w:rPr>
              <w:t>0</w:t>
            </w:r>
          </w:p>
        </w:tc>
      </w:tr>
      <w:tr w:rsidR="00F53839" w:rsidRPr="001803D7" w14:paraId="2B6DE5E3" w14:textId="77777777" w:rsidTr="009A1A64">
        <w:tc>
          <w:tcPr>
            <w:tcW w:w="776" w:type="dxa"/>
          </w:tcPr>
          <w:p w14:paraId="6F6B2ADF" w14:textId="77777777" w:rsidR="00F53839" w:rsidRPr="001803D7" w:rsidRDefault="00F53839" w:rsidP="003F56A1">
            <w:pPr>
              <w:spacing w:after="0" w:line="240" w:lineRule="auto"/>
              <w:jc w:val="both"/>
              <w:rPr>
                <w:rFonts w:ascii="Times New Roman" w:eastAsia="Calibri" w:hAnsi="Times New Roman" w:cs="Times New Roman"/>
                <w:bCs/>
                <w:sz w:val="28"/>
                <w:szCs w:val="28"/>
                <w:lang w:val="kk-KZ"/>
              </w:rPr>
            </w:pPr>
          </w:p>
        </w:tc>
        <w:tc>
          <w:tcPr>
            <w:tcW w:w="8224" w:type="dxa"/>
          </w:tcPr>
          <w:p w14:paraId="7D5894B6" w14:textId="1EEF479D" w:rsidR="00F53839" w:rsidRPr="001803D7" w:rsidRDefault="00A27868" w:rsidP="003F56A1">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Үшінші </w:t>
            </w:r>
            <w:r w:rsidR="00F53839" w:rsidRPr="001803D7">
              <w:rPr>
                <w:rFonts w:ascii="Times New Roman" w:hAnsi="Times New Roman" w:cs="Times New Roman"/>
                <w:bCs/>
                <w:sz w:val="28"/>
                <w:szCs w:val="28"/>
                <w:lang w:val="kk-KZ"/>
              </w:rPr>
              <w:t>тарау бойынша тұжырым</w:t>
            </w:r>
            <w:r w:rsidR="00F53839">
              <w:rPr>
                <w:rFonts w:ascii="Times New Roman" w:hAnsi="Times New Roman" w:cs="Times New Roman"/>
                <w:bCs/>
                <w:sz w:val="28"/>
                <w:szCs w:val="28"/>
                <w:lang w:val="kk-KZ"/>
              </w:rPr>
              <w:t>........................................</w:t>
            </w:r>
            <w:r>
              <w:rPr>
                <w:rFonts w:ascii="Times New Roman" w:hAnsi="Times New Roman" w:cs="Times New Roman"/>
                <w:bCs/>
                <w:sz w:val="28"/>
                <w:szCs w:val="28"/>
                <w:lang w:val="kk-KZ"/>
              </w:rPr>
              <w:t>.</w:t>
            </w:r>
            <w:r w:rsidR="00F53839">
              <w:rPr>
                <w:rFonts w:ascii="Times New Roman" w:hAnsi="Times New Roman" w:cs="Times New Roman"/>
                <w:bCs/>
                <w:sz w:val="28"/>
                <w:szCs w:val="28"/>
                <w:lang w:val="kk-KZ"/>
              </w:rPr>
              <w:t>................</w:t>
            </w:r>
          </w:p>
        </w:tc>
        <w:tc>
          <w:tcPr>
            <w:tcW w:w="636" w:type="dxa"/>
          </w:tcPr>
          <w:p w14:paraId="4A4DF2F1" w14:textId="38DFAA68" w:rsidR="00F53839" w:rsidRPr="001803D7" w:rsidRDefault="00F53839" w:rsidP="003F56A1">
            <w:pPr>
              <w:spacing w:after="0" w:line="240" w:lineRule="auto"/>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8</w:t>
            </w:r>
            <w:r w:rsidR="00D53603">
              <w:rPr>
                <w:rFonts w:ascii="Times New Roman" w:eastAsia="Calibri" w:hAnsi="Times New Roman" w:cs="Times New Roman"/>
                <w:bCs/>
                <w:sz w:val="28"/>
                <w:szCs w:val="28"/>
                <w:lang w:val="kk-KZ"/>
              </w:rPr>
              <w:t>7</w:t>
            </w:r>
          </w:p>
        </w:tc>
      </w:tr>
      <w:tr w:rsidR="00F53839" w:rsidRPr="001803D7" w14:paraId="52805447" w14:textId="77777777" w:rsidTr="009A1A64">
        <w:tc>
          <w:tcPr>
            <w:tcW w:w="776" w:type="dxa"/>
          </w:tcPr>
          <w:p w14:paraId="3219033E" w14:textId="77777777" w:rsidR="00F53839" w:rsidRPr="001803D7" w:rsidRDefault="00F53839" w:rsidP="003F56A1">
            <w:pPr>
              <w:spacing w:after="0" w:line="240" w:lineRule="auto"/>
              <w:jc w:val="both"/>
              <w:rPr>
                <w:rFonts w:ascii="Times New Roman" w:eastAsia="Calibri" w:hAnsi="Times New Roman" w:cs="Times New Roman"/>
                <w:b/>
                <w:sz w:val="28"/>
                <w:szCs w:val="28"/>
                <w:lang w:val="kk-KZ"/>
              </w:rPr>
            </w:pPr>
            <w:r w:rsidRPr="001803D7">
              <w:rPr>
                <w:rFonts w:ascii="Times New Roman" w:eastAsia="Calibri" w:hAnsi="Times New Roman" w:cs="Times New Roman"/>
                <w:b/>
                <w:sz w:val="28"/>
                <w:szCs w:val="28"/>
                <w:lang w:val="kk-KZ"/>
              </w:rPr>
              <w:t>4</w:t>
            </w:r>
          </w:p>
        </w:tc>
        <w:tc>
          <w:tcPr>
            <w:tcW w:w="8224" w:type="dxa"/>
          </w:tcPr>
          <w:p w14:paraId="049E29D5" w14:textId="77777777" w:rsidR="00F53839" w:rsidRPr="001803D7" w:rsidRDefault="00F53839" w:rsidP="003F56A1">
            <w:pPr>
              <w:spacing w:after="0" w:line="240" w:lineRule="auto"/>
              <w:jc w:val="both"/>
              <w:rPr>
                <w:rFonts w:ascii="Times New Roman" w:eastAsia="Calibri" w:hAnsi="Times New Roman" w:cs="Times New Roman"/>
                <w:b/>
                <w:sz w:val="28"/>
                <w:szCs w:val="28"/>
                <w:lang w:val="kk-KZ"/>
              </w:rPr>
            </w:pPr>
            <w:r w:rsidRPr="001803D7">
              <w:rPr>
                <w:rFonts w:ascii="Times New Roman" w:eastAsia="Times New Roman" w:hAnsi="Times New Roman" w:cs="Times New Roman"/>
                <w:b/>
                <w:sz w:val="28"/>
                <w:szCs w:val="28"/>
                <w:lang w:val="kk-KZ"/>
              </w:rPr>
              <w:t>АЛЫНҒАН ЖАБЫНДАР ҚАСИЕТІНІҢ ҰЗАҚМЕРЗІМДІЛІГІ ЖӘНЕ ЭКОНОМИКАЛЫҚ-ТЕХНОЛОГИЯЛЫҚ ТИІМДІЛІГІ</w:t>
            </w:r>
            <w:r>
              <w:rPr>
                <w:rFonts w:ascii="Times New Roman" w:eastAsia="Times New Roman" w:hAnsi="Times New Roman" w:cs="Times New Roman"/>
                <w:b/>
                <w:sz w:val="28"/>
                <w:szCs w:val="28"/>
                <w:lang w:val="kk-KZ"/>
              </w:rPr>
              <w:t>..................................................</w:t>
            </w:r>
          </w:p>
        </w:tc>
        <w:tc>
          <w:tcPr>
            <w:tcW w:w="636" w:type="dxa"/>
          </w:tcPr>
          <w:p w14:paraId="42B78EB8" w14:textId="77777777" w:rsidR="00F53839" w:rsidRDefault="00F53839" w:rsidP="003F56A1">
            <w:pPr>
              <w:spacing w:after="0" w:line="240" w:lineRule="auto"/>
              <w:rPr>
                <w:rFonts w:ascii="Times New Roman" w:eastAsia="Calibri" w:hAnsi="Times New Roman" w:cs="Times New Roman"/>
                <w:b/>
                <w:sz w:val="28"/>
                <w:szCs w:val="28"/>
                <w:lang w:val="kk-KZ"/>
              </w:rPr>
            </w:pPr>
          </w:p>
          <w:p w14:paraId="16EB077B" w14:textId="77777777" w:rsidR="00F53839" w:rsidRDefault="00F53839" w:rsidP="003F56A1">
            <w:pPr>
              <w:spacing w:after="0" w:line="240" w:lineRule="auto"/>
              <w:rPr>
                <w:rFonts w:ascii="Times New Roman" w:eastAsia="Calibri" w:hAnsi="Times New Roman" w:cs="Times New Roman"/>
                <w:b/>
                <w:sz w:val="28"/>
                <w:szCs w:val="28"/>
                <w:lang w:val="kk-KZ"/>
              </w:rPr>
            </w:pPr>
          </w:p>
          <w:p w14:paraId="518ABCF8" w14:textId="696BBDA2" w:rsidR="00F53839" w:rsidRPr="00485BA8" w:rsidRDefault="00D53603" w:rsidP="003F56A1">
            <w:pPr>
              <w:spacing w:after="0" w:line="240" w:lineRule="auto"/>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t>89</w:t>
            </w:r>
          </w:p>
        </w:tc>
      </w:tr>
      <w:tr w:rsidR="00F53839" w:rsidRPr="001803D7" w14:paraId="6376A1D7" w14:textId="77777777" w:rsidTr="009A1A64">
        <w:tc>
          <w:tcPr>
            <w:tcW w:w="776" w:type="dxa"/>
          </w:tcPr>
          <w:p w14:paraId="202E0DFF" w14:textId="77777777" w:rsidR="00F53839" w:rsidRPr="001803D7" w:rsidRDefault="00F53839" w:rsidP="003F56A1">
            <w:pPr>
              <w:spacing w:after="0" w:line="240" w:lineRule="auto"/>
              <w:jc w:val="both"/>
              <w:rPr>
                <w:rFonts w:ascii="Times New Roman" w:eastAsia="Calibri" w:hAnsi="Times New Roman" w:cs="Times New Roman"/>
                <w:bCs/>
                <w:sz w:val="28"/>
                <w:szCs w:val="28"/>
              </w:rPr>
            </w:pPr>
            <w:r w:rsidRPr="001803D7">
              <w:rPr>
                <w:rFonts w:ascii="Times New Roman" w:eastAsia="Times New Roman" w:hAnsi="Times New Roman" w:cs="Times New Roman"/>
                <w:bCs/>
                <w:sz w:val="28"/>
                <w:szCs w:val="28"/>
              </w:rPr>
              <w:t>4.1</w:t>
            </w:r>
          </w:p>
        </w:tc>
        <w:tc>
          <w:tcPr>
            <w:tcW w:w="8224" w:type="dxa"/>
          </w:tcPr>
          <w:p w14:paraId="21DBC030" w14:textId="77777777" w:rsidR="00F53839" w:rsidRPr="001803D7" w:rsidRDefault="00F53839" w:rsidP="003F56A1">
            <w:pPr>
              <w:spacing w:after="0" w:line="240" w:lineRule="auto"/>
              <w:jc w:val="both"/>
              <w:rPr>
                <w:rFonts w:ascii="Times New Roman" w:eastAsia="Times New Roman" w:hAnsi="Times New Roman" w:cs="Times New Roman"/>
                <w:bCs/>
                <w:sz w:val="28"/>
                <w:szCs w:val="28"/>
              </w:rPr>
            </w:pPr>
            <w:r w:rsidRPr="001803D7">
              <w:rPr>
                <w:rFonts w:ascii="Times New Roman" w:eastAsia="Times New Roman" w:hAnsi="Times New Roman" w:cs="Times New Roman"/>
                <w:bCs/>
                <w:sz w:val="28"/>
                <w:szCs w:val="28"/>
                <w:lang w:val="kk-KZ"/>
              </w:rPr>
              <w:t>Әр түрлі беттерде қалыптасқан жабын материалының қасиеттерін анықтау нәтижелері</w:t>
            </w:r>
            <w:r>
              <w:rPr>
                <w:rFonts w:ascii="Times New Roman" w:eastAsia="Times New Roman" w:hAnsi="Times New Roman" w:cs="Times New Roman"/>
                <w:bCs/>
                <w:sz w:val="28"/>
                <w:szCs w:val="28"/>
                <w:lang w:val="kk-KZ"/>
              </w:rPr>
              <w:t>................................................................................</w:t>
            </w:r>
          </w:p>
        </w:tc>
        <w:tc>
          <w:tcPr>
            <w:tcW w:w="636" w:type="dxa"/>
          </w:tcPr>
          <w:p w14:paraId="0668AF08" w14:textId="77777777" w:rsidR="00F53839" w:rsidRDefault="00F53839" w:rsidP="003F56A1">
            <w:pPr>
              <w:spacing w:after="0" w:line="240" w:lineRule="auto"/>
              <w:rPr>
                <w:rFonts w:ascii="Times New Roman" w:eastAsia="Calibri" w:hAnsi="Times New Roman" w:cs="Times New Roman"/>
                <w:bCs/>
                <w:sz w:val="28"/>
                <w:szCs w:val="28"/>
                <w:lang w:val="kk-KZ"/>
              </w:rPr>
            </w:pPr>
          </w:p>
          <w:p w14:paraId="790F8538" w14:textId="4D7C8E03" w:rsidR="00F53839" w:rsidRPr="001803D7" w:rsidRDefault="00D53603" w:rsidP="003F56A1">
            <w:pPr>
              <w:spacing w:after="0" w:line="240" w:lineRule="auto"/>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89</w:t>
            </w:r>
          </w:p>
        </w:tc>
      </w:tr>
      <w:tr w:rsidR="00F53839" w:rsidRPr="001803D7" w14:paraId="5F8C9806" w14:textId="77777777" w:rsidTr="009A1A64">
        <w:tc>
          <w:tcPr>
            <w:tcW w:w="776" w:type="dxa"/>
          </w:tcPr>
          <w:p w14:paraId="592B8F8B" w14:textId="77777777" w:rsidR="00F53839" w:rsidRPr="001803D7" w:rsidRDefault="00F53839" w:rsidP="003F56A1">
            <w:pPr>
              <w:spacing w:after="0" w:line="240" w:lineRule="auto"/>
              <w:jc w:val="both"/>
              <w:rPr>
                <w:rFonts w:ascii="Times New Roman" w:eastAsia="Times New Roman" w:hAnsi="Times New Roman" w:cs="Times New Roman"/>
                <w:sz w:val="28"/>
                <w:szCs w:val="28"/>
              </w:rPr>
            </w:pPr>
            <w:r w:rsidRPr="001803D7">
              <w:rPr>
                <w:rFonts w:ascii="Times New Roman" w:eastAsia="Times New Roman" w:hAnsi="Times New Roman" w:cs="Times New Roman"/>
                <w:sz w:val="28"/>
                <w:szCs w:val="28"/>
                <w:lang w:val="kk-KZ"/>
              </w:rPr>
              <w:t>4.2</w:t>
            </w:r>
          </w:p>
        </w:tc>
        <w:tc>
          <w:tcPr>
            <w:tcW w:w="8224" w:type="dxa"/>
          </w:tcPr>
          <w:p w14:paraId="772EAA8C" w14:textId="77777777" w:rsidR="00F53839" w:rsidRPr="001803D7" w:rsidRDefault="00F53839" w:rsidP="003F56A1">
            <w:pPr>
              <w:spacing w:after="0" w:line="240" w:lineRule="auto"/>
              <w:jc w:val="both"/>
              <w:textAlignment w:val="baseline"/>
              <w:rPr>
                <w:rFonts w:ascii="Times New Roman" w:eastAsia="Times New Roman" w:hAnsi="Times New Roman" w:cs="Times New Roman"/>
                <w:sz w:val="28"/>
                <w:szCs w:val="28"/>
                <w:lang w:val="kk-KZ"/>
              </w:rPr>
            </w:pPr>
            <w:r w:rsidRPr="001803D7">
              <w:rPr>
                <w:rFonts w:ascii="Times New Roman" w:eastAsia="Times New Roman" w:hAnsi="Times New Roman" w:cs="Times New Roman"/>
                <w:sz w:val="28"/>
                <w:szCs w:val="28"/>
                <w:lang w:val="kk-KZ"/>
              </w:rPr>
              <w:t>Эпоксидті шайыр негізіндегі жабындардың ұзақмерзімділігі</w:t>
            </w:r>
            <w:r>
              <w:rPr>
                <w:rFonts w:ascii="Times New Roman" w:eastAsia="Times New Roman" w:hAnsi="Times New Roman" w:cs="Times New Roman"/>
                <w:sz w:val="28"/>
                <w:szCs w:val="28"/>
                <w:lang w:val="kk-KZ"/>
              </w:rPr>
              <w:t>............</w:t>
            </w:r>
          </w:p>
        </w:tc>
        <w:tc>
          <w:tcPr>
            <w:tcW w:w="636" w:type="dxa"/>
          </w:tcPr>
          <w:p w14:paraId="5451C202" w14:textId="2BA2CE16" w:rsidR="00F53839" w:rsidRPr="001803D7" w:rsidRDefault="00593E0D" w:rsidP="003F56A1">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9</w:t>
            </w:r>
            <w:r w:rsidR="00D53603">
              <w:rPr>
                <w:rFonts w:ascii="Times New Roman" w:eastAsia="Calibri" w:hAnsi="Times New Roman" w:cs="Times New Roman"/>
                <w:sz w:val="28"/>
                <w:szCs w:val="28"/>
                <w:lang w:val="kk-KZ"/>
              </w:rPr>
              <w:t>0</w:t>
            </w:r>
          </w:p>
        </w:tc>
      </w:tr>
      <w:tr w:rsidR="00F53839" w:rsidRPr="001803D7" w14:paraId="6B1BF4CC" w14:textId="77777777" w:rsidTr="009A1A64">
        <w:tc>
          <w:tcPr>
            <w:tcW w:w="776" w:type="dxa"/>
          </w:tcPr>
          <w:p w14:paraId="2FB0FB18" w14:textId="77777777" w:rsidR="00F53839" w:rsidRPr="001803D7" w:rsidRDefault="00F53839" w:rsidP="003F56A1">
            <w:pPr>
              <w:spacing w:after="0" w:line="240" w:lineRule="auto"/>
              <w:jc w:val="both"/>
              <w:rPr>
                <w:rFonts w:ascii="Times New Roman" w:eastAsia="Times New Roman" w:hAnsi="Times New Roman" w:cs="Times New Roman"/>
                <w:bCs/>
                <w:sz w:val="28"/>
                <w:szCs w:val="28"/>
                <w:lang w:val="kk-KZ"/>
              </w:rPr>
            </w:pPr>
            <w:r w:rsidRPr="001803D7">
              <w:rPr>
                <w:rFonts w:ascii="Times New Roman" w:eastAsia="Times New Roman" w:hAnsi="Times New Roman" w:cs="Times New Roman"/>
                <w:bCs/>
                <w:sz w:val="28"/>
                <w:szCs w:val="28"/>
                <w:lang w:val="kk-KZ"/>
              </w:rPr>
              <w:t>4.3</w:t>
            </w:r>
          </w:p>
        </w:tc>
        <w:tc>
          <w:tcPr>
            <w:tcW w:w="8224" w:type="dxa"/>
          </w:tcPr>
          <w:p w14:paraId="339D8430" w14:textId="4C79F762" w:rsidR="00F53839" w:rsidRPr="001803D7" w:rsidRDefault="00F53839" w:rsidP="003F56A1">
            <w:pPr>
              <w:spacing w:after="0" w:line="240" w:lineRule="auto"/>
              <w:jc w:val="both"/>
              <w:textAlignment w:val="baseline"/>
              <w:rPr>
                <w:rFonts w:ascii="Times New Roman" w:eastAsia="Times New Roman" w:hAnsi="Times New Roman" w:cs="Times New Roman"/>
                <w:bCs/>
                <w:sz w:val="28"/>
                <w:szCs w:val="28"/>
                <w:lang w:val="kk-KZ"/>
              </w:rPr>
            </w:pPr>
            <w:r w:rsidRPr="001803D7">
              <w:rPr>
                <w:rFonts w:ascii="Times New Roman" w:eastAsia="Calibri" w:hAnsi="Times New Roman" w:cs="Times New Roman"/>
                <w:bCs/>
                <w:sz w:val="28"/>
                <w:szCs w:val="28"/>
                <w:lang w:val="kk-KZ"/>
              </w:rPr>
              <w:t>Жұқа дисперсті минералды жүйелер негізінде сұйық жылуоқшаулағыш жабындардың жылу өткізгіштігіне әсер ететін негізгі құрылымдық параметрлерді анықтау</w:t>
            </w:r>
            <w:r>
              <w:rPr>
                <w:rFonts w:ascii="Times New Roman" w:eastAsia="Calibri" w:hAnsi="Times New Roman" w:cs="Times New Roman"/>
                <w:bCs/>
                <w:sz w:val="28"/>
                <w:szCs w:val="28"/>
                <w:lang w:val="kk-KZ"/>
              </w:rPr>
              <w:t>...................................................</w:t>
            </w:r>
            <w:r w:rsidR="001F17A1">
              <w:rPr>
                <w:rFonts w:ascii="Times New Roman" w:eastAsia="Calibri" w:hAnsi="Times New Roman" w:cs="Times New Roman"/>
                <w:bCs/>
                <w:sz w:val="28"/>
                <w:szCs w:val="28"/>
                <w:lang w:val="kk-KZ"/>
              </w:rPr>
              <w:t>.................................................</w:t>
            </w:r>
          </w:p>
        </w:tc>
        <w:tc>
          <w:tcPr>
            <w:tcW w:w="636" w:type="dxa"/>
          </w:tcPr>
          <w:p w14:paraId="3CE4EF51" w14:textId="77777777" w:rsidR="00F53839" w:rsidRDefault="00F53839" w:rsidP="003F56A1">
            <w:pPr>
              <w:spacing w:after="0" w:line="240" w:lineRule="auto"/>
              <w:rPr>
                <w:rFonts w:ascii="Times New Roman" w:eastAsia="Calibri" w:hAnsi="Times New Roman" w:cs="Times New Roman"/>
                <w:bCs/>
                <w:sz w:val="28"/>
                <w:szCs w:val="28"/>
                <w:lang w:val="kk-KZ"/>
              </w:rPr>
            </w:pPr>
          </w:p>
          <w:p w14:paraId="35BDD403" w14:textId="77777777" w:rsidR="00F53839" w:rsidRDefault="00F53839" w:rsidP="003F56A1">
            <w:pPr>
              <w:spacing w:after="0" w:line="240" w:lineRule="auto"/>
              <w:rPr>
                <w:rFonts w:ascii="Times New Roman" w:eastAsia="Calibri" w:hAnsi="Times New Roman" w:cs="Times New Roman"/>
                <w:bCs/>
                <w:sz w:val="28"/>
                <w:szCs w:val="28"/>
                <w:lang w:val="kk-KZ"/>
              </w:rPr>
            </w:pPr>
          </w:p>
          <w:p w14:paraId="1C6E66E2" w14:textId="77777777" w:rsidR="001F17A1" w:rsidRDefault="001F17A1" w:rsidP="003F56A1">
            <w:pPr>
              <w:spacing w:after="0" w:line="240" w:lineRule="auto"/>
              <w:rPr>
                <w:rFonts w:ascii="Times New Roman" w:eastAsia="Calibri" w:hAnsi="Times New Roman" w:cs="Times New Roman"/>
                <w:bCs/>
                <w:sz w:val="28"/>
                <w:szCs w:val="28"/>
                <w:lang w:val="kk-KZ"/>
              </w:rPr>
            </w:pPr>
          </w:p>
          <w:p w14:paraId="4E7B4BE8" w14:textId="5B3DB59E" w:rsidR="00F53839" w:rsidRPr="001803D7" w:rsidRDefault="00F53839" w:rsidP="003F56A1">
            <w:pPr>
              <w:spacing w:after="0" w:line="240" w:lineRule="auto"/>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9</w:t>
            </w:r>
            <w:r w:rsidR="00D53603">
              <w:rPr>
                <w:rFonts w:ascii="Times New Roman" w:eastAsia="Calibri" w:hAnsi="Times New Roman" w:cs="Times New Roman"/>
                <w:bCs/>
                <w:sz w:val="28"/>
                <w:szCs w:val="28"/>
                <w:lang w:val="kk-KZ"/>
              </w:rPr>
              <w:t>1</w:t>
            </w:r>
          </w:p>
        </w:tc>
      </w:tr>
      <w:tr w:rsidR="00F53839" w:rsidRPr="001803D7" w14:paraId="0B6FA5A0" w14:textId="77777777" w:rsidTr="009A1A64">
        <w:tc>
          <w:tcPr>
            <w:tcW w:w="776" w:type="dxa"/>
          </w:tcPr>
          <w:p w14:paraId="2A8B1711" w14:textId="77777777" w:rsidR="00F53839" w:rsidRPr="00DA220B" w:rsidRDefault="00F53839" w:rsidP="003F56A1">
            <w:pPr>
              <w:spacing w:after="0" w:line="240" w:lineRule="auto"/>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4.4</w:t>
            </w:r>
          </w:p>
        </w:tc>
        <w:tc>
          <w:tcPr>
            <w:tcW w:w="8224" w:type="dxa"/>
          </w:tcPr>
          <w:p w14:paraId="3500C2D0" w14:textId="2459BE55" w:rsidR="00F53839" w:rsidRPr="001803D7" w:rsidRDefault="00F53839" w:rsidP="003F56A1">
            <w:pPr>
              <w:spacing w:after="0" w:line="240" w:lineRule="auto"/>
              <w:jc w:val="both"/>
              <w:rPr>
                <w:rFonts w:ascii="Times New Roman" w:eastAsia="Calibri" w:hAnsi="Times New Roman" w:cs="Times New Roman"/>
                <w:sz w:val="28"/>
                <w:szCs w:val="28"/>
                <w:lang w:val="kk-KZ"/>
              </w:rPr>
            </w:pPr>
            <w:r w:rsidRPr="001803D7">
              <w:rPr>
                <w:rFonts w:ascii="Times New Roman" w:hAnsi="Times New Roman" w:cs="Times New Roman"/>
                <w:spacing w:val="-4"/>
                <w:sz w:val="28"/>
                <w:szCs w:val="28"/>
                <w:lang w:val="kk-KZ"/>
              </w:rPr>
              <w:t>Жылуоқшаулағыш жабындар өндірісінің техникалық-экономикалық көрсеткіштері</w:t>
            </w:r>
            <w:r>
              <w:rPr>
                <w:rFonts w:ascii="Times New Roman" w:hAnsi="Times New Roman" w:cs="Times New Roman"/>
                <w:spacing w:val="-4"/>
                <w:sz w:val="28"/>
                <w:szCs w:val="28"/>
                <w:lang w:val="kk-KZ"/>
              </w:rPr>
              <w:t>................................................................................................</w:t>
            </w:r>
          </w:p>
        </w:tc>
        <w:tc>
          <w:tcPr>
            <w:tcW w:w="636" w:type="dxa"/>
          </w:tcPr>
          <w:p w14:paraId="793E8505" w14:textId="77777777" w:rsidR="00F53839" w:rsidRDefault="00F53839" w:rsidP="003F56A1">
            <w:pPr>
              <w:spacing w:after="0" w:line="240" w:lineRule="auto"/>
              <w:rPr>
                <w:rFonts w:ascii="Times New Roman" w:eastAsia="Calibri" w:hAnsi="Times New Roman" w:cs="Times New Roman"/>
                <w:bCs/>
                <w:sz w:val="28"/>
                <w:szCs w:val="28"/>
                <w:lang w:val="kk-KZ"/>
              </w:rPr>
            </w:pPr>
          </w:p>
          <w:p w14:paraId="6E81FA63" w14:textId="1C24C468" w:rsidR="00F53839" w:rsidRPr="00DA220B" w:rsidRDefault="00F53839" w:rsidP="003F56A1">
            <w:pPr>
              <w:spacing w:after="0" w:line="240" w:lineRule="auto"/>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9</w:t>
            </w:r>
            <w:r w:rsidR="00A27868">
              <w:rPr>
                <w:rFonts w:ascii="Times New Roman" w:eastAsia="Calibri" w:hAnsi="Times New Roman" w:cs="Times New Roman"/>
                <w:bCs/>
                <w:sz w:val="28"/>
                <w:szCs w:val="28"/>
                <w:lang w:val="kk-KZ"/>
              </w:rPr>
              <w:t>5</w:t>
            </w:r>
          </w:p>
        </w:tc>
      </w:tr>
      <w:tr w:rsidR="00F53839" w:rsidRPr="001803D7" w14:paraId="27F59C76" w14:textId="77777777" w:rsidTr="009A1A64">
        <w:tc>
          <w:tcPr>
            <w:tcW w:w="776" w:type="dxa"/>
          </w:tcPr>
          <w:p w14:paraId="55318FC4" w14:textId="77777777" w:rsidR="00F53839" w:rsidRPr="001803D7" w:rsidRDefault="00F53839" w:rsidP="003F56A1">
            <w:pPr>
              <w:spacing w:after="0" w:line="240" w:lineRule="auto"/>
              <w:jc w:val="both"/>
              <w:rPr>
                <w:rFonts w:ascii="Times New Roman" w:eastAsia="Calibri" w:hAnsi="Times New Roman" w:cs="Times New Roman"/>
                <w:bCs/>
                <w:sz w:val="28"/>
                <w:szCs w:val="28"/>
                <w:lang w:val="kk-KZ"/>
              </w:rPr>
            </w:pPr>
          </w:p>
        </w:tc>
        <w:tc>
          <w:tcPr>
            <w:tcW w:w="8224" w:type="dxa"/>
          </w:tcPr>
          <w:p w14:paraId="69652539" w14:textId="534F5DFB" w:rsidR="00F53839" w:rsidRPr="001803D7" w:rsidRDefault="00A27868" w:rsidP="003F56A1">
            <w:pPr>
              <w:spacing w:after="0" w:line="240" w:lineRule="auto"/>
              <w:jc w:val="both"/>
              <w:rPr>
                <w:rFonts w:ascii="Times New Roman" w:hAnsi="Times New Roman" w:cs="Times New Roman"/>
                <w:bCs/>
                <w:spacing w:val="-4"/>
                <w:sz w:val="28"/>
                <w:szCs w:val="28"/>
                <w:lang w:val="kk-KZ"/>
              </w:rPr>
            </w:pPr>
            <w:r>
              <w:rPr>
                <w:rFonts w:ascii="Times New Roman" w:hAnsi="Times New Roman" w:cs="Times New Roman"/>
                <w:bCs/>
                <w:spacing w:val="-4"/>
                <w:sz w:val="28"/>
                <w:szCs w:val="28"/>
                <w:lang w:val="kk-KZ"/>
              </w:rPr>
              <w:t>Төртінші</w:t>
            </w:r>
            <w:r w:rsidR="00F53839" w:rsidRPr="001803D7">
              <w:rPr>
                <w:rFonts w:ascii="Times New Roman" w:hAnsi="Times New Roman" w:cs="Times New Roman"/>
                <w:bCs/>
                <w:spacing w:val="-4"/>
                <w:sz w:val="28"/>
                <w:szCs w:val="28"/>
                <w:lang w:val="kk-KZ"/>
              </w:rPr>
              <w:t xml:space="preserve"> тарау бойынша тұжырым</w:t>
            </w:r>
            <w:r w:rsidR="00F53839">
              <w:rPr>
                <w:rFonts w:ascii="Times New Roman" w:hAnsi="Times New Roman" w:cs="Times New Roman"/>
                <w:bCs/>
                <w:spacing w:val="-4"/>
                <w:sz w:val="28"/>
                <w:szCs w:val="28"/>
                <w:lang w:val="kk-KZ"/>
              </w:rPr>
              <w:t>............................................................</w:t>
            </w:r>
          </w:p>
        </w:tc>
        <w:tc>
          <w:tcPr>
            <w:tcW w:w="636" w:type="dxa"/>
          </w:tcPr>
          <w:p w14:paraId="6851DF6F" w14:textId="00FC12A8" w:rsidR="00F53839" w:rsidRPr="001803D7" w:rsidRDefault="00F53839" w:rsidP="003F56A1">
            <w:pPr>
              <w:spacing w:after="0" w:line="240" w:lineRule="auto"/>
              <w:rPr>
                <w:rFonts w:ascii="Times New Roman" w:eastAsia="Calibri" w:hAnsi="Times New Roman" w:cs="Times New Roman"/>
                <w:bCs/>
                <w:sz w:val="28"/>
                <w:szCs w:val="28"/>
                <w:lang w:val="kk-KZ"/>
              </w:rPr>
            </w:pPr>
            <w:r w:rsidRPr="001803D7">
              <w:rPr>
                <w:rFonts w:ascii="Times New Roman" w:eastAsia="Calibri" w:hAnsi="Times New Roman" w:cs="Times New Roman"/>
                <w:bCs/>
                <w:sz w:val="28"/>
                <w:szCs w:val="28"/>
                <w:lang w:val="kk-KZ"/>
              </w:rPr>
              <w:t>9</w:t>
            </w:r>
            <w:r w:rsidR="00D53603">
              <w:rPr>
                <w:rFonts w:ascii="Times New Roman" w:eastAsia="Calibri" w:hAnsi="Times New Roman" w:cs="Times New Roman"/>
                <w:bCs/>
                <w:sz w:val="28"/>
                <w:szCs w:val="28"/>
                <w:lang w:val="kk-KZ"/>
              </w:rPr>
              <w:t>6</w:t>
            </w:r>
          </w:p>
        </w:tc>
      </w:tr>
      <w:tr w:rsidR="00F53839" w:rsidRPr="00DA220B" w14:paraId="0FD3F744" w14:textId="77777777" w:rsidTr="009A1A64">
        <w:tc>
          <w:tcPr>
            <w:tcW w:w="776" w:type="dxa"/>
          </w:tcPr>
          <w:p w14:paraId="14802D5E" w14:textId="77777777" w:rsidR="00F53839" w:rsidRPr="00DA220B" w:rsidRDefault="00F53839" w:rsidP="003F56A1">
            <w:pPr>
              <w:spacing w:after="0" w:line="240" w:lineRule="auto"/>
              <w:jc w:val="both"/>
              <w:rPr>
                <w:rFonts w:ascii="Times New Roman" w:hAnsi="Times New Roman" w:cs="Times New Roman"/>
                <w:b/>
                <w:sz w:val="28"/>
                <w:szCs w:val="28"/>
              </w:rPr>
            </w:pPr>
          </w:p>
        </w:tc>
        <w:tc>
          <w:tcPr>
            <w:tcW w:w="8224" w:type="dxa"/>
          </w:tcPr>
          <w:p w14:paraId="1459221A" w14:textId="77777777" w:rsidR="00F53839" w:rsidRPr="003D2662" w:rsidRDefault="00F53839" w:rsidP="003F56A1">
            <w:pPr>
              <w:pStyle w:val="1"/>
              <w:tabs>
                <w:tab w:val="left" w:pos="0"/>
              </w:tabs>
              <w:spacing w:before="0" w:beforeAutospacing="0" w:after="0" w:afterAutospacing="0"/>
              <w:jc w:val="both"/>
              <w:outlineLvl w:val="0"/>
              <w:rPr>
                <w:bCs w:val="0"/>
                <w:sz w:val="28"/>
                <w:szCs w:val="28"/>
                <w:lang w:val="kk-KZ"/>
              </w:rPr>
            </w:pPr>
            <w:r w:rsidRPr="00DA220B">
              <w:rPr>
                <w:bCs w:val="0"/>
                <w:sz w:val="28"/>
                <w:szCs w:val="28"/>
              </w:rPr>
              <w:t>ҚОРЫТЫНДЫ</w:t>
            </w:r>
            <w:r>
              <w:rPr>
                <w:bCs w:val="0"/>
                <w:sz w:val="28"/>
                <w:szCs w:val="28"/>
                <w:lang w:val="kk-KZ"/>
              </w:rPr>
              <w:t>.....................................................................................</w:t>
            </w:r>
          </w:p>
        </w:tc>
        <w:tc>
          <w:tcPr>
            <w:tcW w:w="636" w:type="dxa"/>
          </w:tcPr>
          <w:p w14:paraId="3A7E06B4" w14:textId="4F735B12" w:rsidR="00F53839" w:rsidRPr="00485BA8" w:rsidRDefault="00F53839" w:rsidP="003F56A1">
            <w:pPr>
              <w:pStyle w:val="1"/>
              <w:tabs>
                <w:tab w:val="left" w:pos="0"/>
              </w:tabs>
              <w:spacing w:before="0" w:beforeAutospacing="0" w:after="0" w:afterAutospacing="0"/>
              <w:jc w:val="both"/>
              <w:outlineLvl w:val="0"/>
              <w:rPr>
                <w:bCs w:val="0"/>
                <w:sz w:val="28"/>
                <w:szCs w:val="28"/>
                <w:lang w:val="kk-KZ"/>
              </w:rPr>
            </w:pPr>
            <w:r w:rsidRPr="00485BA8">
              <w:rPr>
                <w:bCs w:val="0"/>
                <w:sz w:val="28"/>
                <w:szCs w:val="28"/>
                <w:lang w:val="kk-KZ"/>
              </w:rPr>
              <w:t>9</w:t>
            </w:r>
            <w:r w:rsidR="00A27868">
              <w:rPr>
                <w:bCs w:val="0"/>
                <w:sz w:val="28"/>
                <w:szCs w:val="28"/>
                <w:lang w:val="kk-KZ"/>
              </w:rPr>
              <w:t>8</w:t>
            </w:r>
          </w:p>
        </w:tc>
      </w:tr>
      <w:tr w:rsidR="00F53839" w:rsidRPr="00DA220B" w14:paraId="343828CA" w14:textId="77777777" w:rsidTr="009A1A64">
        <w:tc>
          <w:tcPr>
            <w:tcW w:w="776" w:type="dxa"/>
          </w:tcPr>
          <w:p w14:paraId="51C1B74E" w14:textId="77777777" w:rsidR="00F53839" w:rsidRPr="00DA220B" w:rsidRDefault="00F53839" w:rsidP="003F56A1">
            <w:pPr>
              <w:spacing w:after="0" w:line="240" w:lineRule="auto"/>
              <w:jc w:val="both"/>
              <w:rPr>
                <w:rFonts w:ascii="Times New Roman" w:hAnsi="Times New Roman" w:cs="Times New Roman"/>
                <w:b/>
                <w:sz w:val="28"/>
                <w:szCs w:val="28"/>
              </w:rPr>
            </w:pPr>
          </w:p>
        </w:tc>
        <w:tc>
          <w:tcPr>
            <w:tcW w:w="8224" w:type="dxa"/>
          </w:tcPr>
          <w:p w14:paraId="0FA20FBE" w14:textId="77777777" w:rsidR="00F53839" w:rsidRPr="003D2662" w:rsidRDefault="00F53839" w:rsidP="003F56A1">
            <w:pPr>
              <w:pStyle w:val="1"/>
              <w:tabs>
                <w:tab w:val="left" w:pos="0"/>
              </w:tabs>
              <w:spacing w:before="0" w:beforeAutospacing="0" w:after="0" w:afterAutospacing="0"/>
              <w:jc w:val="both"/>
              <w:outlineLvl w:val="0"/>
              <w:rPr>
                <w:bCs w:val="0"/>
                <w:sz w:val="28"/>
                <w:szCs w:val="28"/>
                <w:lang w:val="kk-KZ"/>
              </w:rPr>
            </w:pPr>
            <w:r w:rsidRPr="00DA220B">
              <w:rPr>
                <w:bCs w:val="0"/>
                <w:sz w:val="28"/>
                <w:szCs w:val="28"/>
              </w:rPr>
              <w:t>ПАЙДАЛАНҒАН ӘДЕБИЕТ</w:t>
            </w:r>
            <w:r w:rsidRPr="00DA220B">
              <w:rPr>
                <w:bCs w:val="0"/>
                <w:sz w:val="28"/>
                <w:szCs w:val="28"/>
                <w:lang w:val="kk-KZ"/>
              </w:rPr>
              <w:t>ТЕР</w:t>
            </w:r>
            <w:r w:rsidRPr="00DA220B">
              <w:rPr>
                <w:bCs w:val="0"/>
                <w:sz w:val="28"/>
                <w:szCs w:val="28"/>
              </w:rPr>
              <w:t xml:space="preserve"> ТІЗІМІ</w:t>
            </w:r>
            <w:r>
              <w:rPr>
                <w:bCs w:val="0"/>
                <w:sz w:val="28"/>
                <w:szCs w:val="28"/>
                <w:lang w:val="kk-KZ"/>
              </w:rPr>
              <w:t>........................................</w:t>
            </w:r>
          </w:p>
        </w:tc>
        <w:tc>
          <w:tcPr>
            <w:tcW w:w="636" w:type="dxa"/>
          </w:tcPr>
          <w:p w14:paraId="5742AEC9" w14:textId="25B6AF64" w:rsidR="00F53839" w:rsidRPr="00485BA8" w:rsidRDefault="00F53839" w:rsidP="003F56A1">
            <w:pPr>
              <w:pStyle w:val="1"/>
              <w:tabs>
                <w:tab w:val="left" w:pos="0"/>
              </w:tabs>
              <w:spacing w:before="0" w:beforeAutospacing="0" w:after="0" w:afterAutospacing="0"/>
              <w:jc w:val="both"/>
              <w:outlineLvl w:val="0"/>
              <w:rPr>
                <w:bCs w:val="0"/>
                <w:sz w:val="28"/>
                <w:szCs w:val="28"/>
                <w:lang w:val="kk-KZ"/>
              </w:rPr>
            </w:pPr>
            <w:r w:rsidRPr="00485BA8">
              <w:rPr>
                <w:bCs w:val="0"/>
                <w:sz w:val="28"/>
                <w:szCs w:val="28"/>
                <w:lang w:val="kk-KZ"/>
              </w:rPr>
              <w:t>10</w:t>
            </w:r>
            <w:r w:rsidR="00A27868">
              <w:rPr>
                <w:bCs w:val="0"/>
                <w:sz w:val="28"/>
                <w:szCs w:val="28"/>
                <w:lang w:val="kk-KZ"/>
              </w:rPr>
              <w:t>1</w:t>
            </w:r>
          </w:p>
        </w:tc>
      </w:tr>
      <w:tr w:rsidR="00F53839" w:rsidRPr="00DA220B" w14:paraId="44F5BB41" w14:textId="77777777" w:rsidTr="009A1A64">
        <w:tc>
          <w:tcPr>
            <w:tcW w:w="776" w:type="dxa"/>
          </w:tcPr>
          <w:p w14:paraId="6981AA11" w14:textId="77777777" w:rsidR="00F53839" w:rsidRPr="00DA220B" w:rsidRDefault="00F53839" w:rsidP="003F56A1">
            <w:pPr>
              <w:spacing w:after="0" w:line="240" w:lineRule="auto"/>
              <w:jc w:val="both"/>
              <w:rPr>
                <w:rFonts w:ascii="Times New Roman" w:hAnsi="Times New Roman" w:cs="Times New Roman"/>
                <w:b/>
                <w:sz w:val="28"/>
                <w:szCs w:val="28"/>
                <w:lang w:val="kk-KZ"/>
              </w:rPr>
            </w:pPr>
          </w:p>
        </w:tc>
        <w:tc>
          <w:tcPr>
            <w:tcW w:w="8224" w:type="dxa"/>
          </w:tcPr>
          <w:p w14:paraId="2E664277" w14:textId="77777777" w:rsidR="00F53839" w:rsidRPr="00DA220B" w:rsidRDefault="00F53839" w:rsidP="003F56A1">
            <w:pPr>
              <w:pStyle w:val="1"/>
              <w:tabs>
                <w:tab w:val="left" w:pos="0"/>
              </w:tabs>
              <w:spacing w:before="0" w:beforeAutospacing="0" w:after="0" w:afterAutospacing="0"/>
              <w:jc w:val="both"/>
              <w:outlineLvl w:val="0"/>
              <w:rPr>
                <w:bCs w:val="0"/>
                <w:sz w:val="28"/>
                <w:szCs w:val="28"/>
                <w:lang w:val="kk-KZ"/>
              </w:rPr>
            </w:pPr>
            <w:r w:rsidRPr="00DA220B">
              <w:rPr>
                <w:bCs w:val="0"/>
                <w:sz w:val="28"/>
                <w:szCs w:val="28"/>
                <w:lang w:val="kk-KZ"/>
              </w:rPr>
              <w:t xml:space="preserve">ҚОСЫМША А </w:t>
            </w:r>
            <w:r w:rsidRPr="00DA220B">
              <w:rPr>
                <w:b w:val="0"/>
                <w:sz w:val="28"/>
                <w:szCs w:val="28"/>
                <w:lang w:val="kk-KZ"/>
              </w:rPr>
              <w:t>– Зерттеу тақырыбы бойынша жарияланымдар тізімі</w:t>
            </w:r>
            <w:r>
              <w:rPr>
                <w:b w:val="0"/>
                <w:sz w:val="28"/>
                <w:szCs w:val="28"/>
                <w:lang w:val="kk-KZ"/>
              </w:rPr>
              <w:t>.........................................................................................................</w:t>
            </w:r>
          </w:p>
        </w:tc>
        <w:tc>
          <w:tcPr>
            <w:tcW w:w="636" w:type="dxa"/>
          </w:tcPr>
          <w:p w14:paraId="2410A57A" w14:textId="77777777" w:rsidR="00F53839" w:rsidRDefault="00F53839" w:rsidP="003F56A1">
            <w:pPr>
              <w:pStyle w:val="1"/>
              <w:tabs>
                <w:tab w:val="left" w:pos="0"/>
              </w:tabs>
              <w:spacing w:before="0" w:beforeAutospacing="0" w:after="0" w:afterAutospacing="0"/>
              <w:jc w:val="both"/>
              <w:outlineLvl w:val="0"/>
              <w:rPr>
                <w:bCs w:val="0"/>
                <w:sz w:val="28"/>
                <w:szCs w:val="28"/>
                <w:lang w:val="kk-KZ"/>
              </w:rPr>
            </w:pPr>
          </w:p>
          <w:p w14:paraId="2DA8EF6C" w14:textId="230D7702" w:rsidR="00F53839" w:rsidRPr="00485BA8" w:rsidRDefault="00F53839" w:rsidP="003F56A1">
            <w:pPr>
              <w:pStyle w:val="1"/>
              <w:tabs>
                <w:tab w:val="left" w:pos="0"/>
              </w:tabs>
              <w:spacing w:before="0" w:beforeAutospacing="0" w:after="0" w:afterAutospacing="0"/>
              <w:jc w:val="both"/>
              <w:outlineLvl w:val="0"/>
              <w:rPr>
                <w:bCs w:val="0"/>
                <w:sz w:val="28"/>
                <w:szCs w:val="28"/>
                <w:lang w:val="kk-KZ"/>
              </w:rPr>
            </w:pPr>
            <w:r w:rsidRPr="00485BA8">
              <w:rPr>
                <w:bCs w:val="0"/>
                <w:sz w:val="28"/>
                <w:szCs w:val="28"/>
                <w:lang w:val="kk-KZ"/>
              </w:rPr>
              <w:t>11</w:t>
            </w:r>
            <w:r w:rsidR="00A27868">
              <w:rPr>
                <w:bCs w:val="0"/>
                <w:sz w:val="28"/>
                <w:szCs w:val="28"/>
                <w:lang w:val="kk-KZ"/>
              </w:rPr>
              <w:t>4</w:t>
            </w:r>
          </w:p>
        </w:tc>
      </w:tr>
      <w:tr w:rsidR="00F53839" w:rsidRPr="00DA220B" w14:paraId="55482397" w14:textId="77777777" w:rsidTr="009A1A64">
        <w:tc>
          <w:tcPr>
            <w:tcW w:w="776" w:type="dxa"/>
          </w:tcPr>
          <w:p w14:paraId="221D8F39" w14:textId="77777777" w:rsidR="00F53839" w:rsidRPr="00DA220B" w:rsidRDefault="00F53839" w:rsidP="003F56A1">
            <w:pPr>
              <w:spacing w:after="0" w:line="240" w:lineRule="auto"/>
              <w:jc w:val="both"/>
              <w:rPr>
                <w:rFonts w:ascii="Times New Roman" w:hAnsi="Times New Roman" w:cs="Times New Roman"/>
                <w:b/>
                <w:sz w:val="28"/>
                <w:szCs w:val="28"/>
                <w:lang w:val="kk-KZ"/>
              </w:rPr>
            </w:pPr>
          </w:p>
        </w:tc>
        <w:tc>
          <w:tcPr>
            <w:tcW w:w="8224" w:type="dxa"/>
          </w:tcPr>
          <w:p w14:paraId="630C32AE" w14:textId="7119608D" w:rsidR="00F53839" w:rsidRPr="00DA220B" w:rsidRDefault="00F53839" w:rsidP="003F56A1">
            <w:pPr>
              <w:pStyle w:val="1"/>
              <w:tabs>
                <w:tab w:val="left" w:pos="0"/>
              </w:tabs>
              <w:spacing w:before="0" w:beforeAutospacing="0" w:after="0" w:afterAutospacing="0"/>
              <w:jc w:val="both"/>
              <w:outlineLvl w:val="0"/>
              <w:rPr>
                <w:bCs w:val="0"/>
                <w:sz w:val="28"/>
                <w:szCs w:val="28"/>
                <w:lang w:val="kk-KZ"/>
              </w:rPr>
            </w:pPr>
            <w:r w:rsidRPr="00DA220B">
              <w:rPr>
                <w:bCs w:val="0"/>
                <w:sz w:val="28"/>
                <w:szCs w:val="28"/>
                <w:lang w:val="kk-KZ"/>
              </w:rPr>
              <w:t xml:space="preserve">ҚОСЫМША Ә </w:t>
            </w:r>
            <w:r w:rsidRPr="00DA220B">
              <w:rPr>
                <w:b w:val="0"/>
                <w:sz w:val="28"/>
                <w:szCs w:val="28"/>
                <w:lang w:val="kk-KZ"/>
              </w:rPr>
              <w:t>– Тәжірибелік-эксперименттік сынақ</w:t>
            </w:r>
            <w:r w:rsidR="00EC6AD2">
              <w:rPr>
                <w:b w:val="0"/>
                <w:sz w:val="28"/>
                <w:szCs w:val="28"/>
                <w:lang w:val="kk-KZ"/>
              </w:rPr>
              <w:t xml:space="preserve"> хаттамасы</w:t>
            </w:r>
            <w:r>
              <w:rPr>
                <w:b w:val="0"/>
                <w:sz w:val="28"/>
                <w:szCs w:val="28"/>
                <w:lang w:val="kk-KZ"/>
              </w:rPr>
              <w:t>....</w:t>
            </w:r>
          </w:p>
        </w:tc>
        <w:tc>
          <w:tcPr>
            <w:tcW w:w="636" w:type="dxa"/>
          </w:tcPr>
          <w:p w14:paraId="66012728" w14:textId="1F2C29AE" w:rsidR="00F53839" w:rsidRPr="00485BA8" w:rsidRDefault="00F53839" w:rsidP="003F56A1">
            <w:pPr>
              <w:pStyle w:val="1"/>
              <w:tabs>
                <w:tab w:val="left" w:pos="0"/>
              </w:tabs>
              <w:spacing w:before="0" w:beforeAutospacing="0" w:after="0" w:afterAutospacing="0"/>
              <w:jc w:val="both"/>
              <w:outlineLvl w:val="0"/>
              <w:rPr>
                <w:bCs w:val="0"/>
                <w:sz w:val="28"/>
                <w:szCs w:val="28"/>
                <w:lang w:val="kk-KZ"/>
              </w:rPr>
            </w:pPr>
            <w:r w:rsidRPr="00485BA8">
              <w:rPr>
                <w:bCs w:val="0"/>
                <w:sz w:val="28"/>
                <w:szCs w:val="28"/>
                <w:lang w:val="kk-KZ"/>
              </w:rPr>
              <w:t>11</w:t>
            </w:r>
            <w:r w:rsidR="00A27868">
              <w:rPr>
                <w:bCs w:val="0"/>
                <w:sz w:val="28"/>
                <w:szCs w:val="28"/>
                <w:lang w:val="kk-KZ"/>
              </w:rPr>
              <w:t>6</w:t>
            </w:r>
          </w:p>
        </w:tc>
      </w:tr>
      <w:tr w:rsidR="00E977A6" w:rsidRPr="00DA220B" w14:paraId="6BE7DB8B" w14:textId="77777777" w:rsidTr="009A1A64">
        <w:tc>
          <w:tcPr>
            <w:tcW w:w="776" w:type="dxa"/>
          </w:tcPr>
          <w:p w14:paraId="775D2C8D" w14:textId="77777777" w:rsidR="00E977A6" w:rsidRPr="00DA220B" w:rsidRDefault="00E977A6" w:rsidP="003F56A1">
            <w:pPr>
              <w:spacing w:after="0" w:line="240" w:lineRule="auto"/>
              <w:jc w:val="both"/>
              <w:rPr>
                <w:rFonts w:ascii="Times New Roman" w:hAnsi="Times New Roman" w:cs="Times New Roman"/>
                <w:b/>
                <w:sz w:val="28"/>
                <w:szCs w:val="28"/>
                <w:lang w:val="kk-KZ"/>
              </w:rPr>
            </w:pPr>
          </w:p>
        </w:tc>
        <w:tc>
          <w:tcPr>
            <w:tcW w:w="8224" w:type="dxa"/>
          </w:tcPr>
          <w:p w14:paraId="4C831A0E" w14:textId="639237D5" w:rsidR="00E977A6" w:rsidRPr="00E977A6" w:rsidRDefault="00E977A6" w:rsidP="003F56A1">
            <w:pPr>
              <w:pStyle w:val="1"/>
              <w:tabs>
                <w:tab w:val="left" w:pos="0"/>
              </w:tabs>
              <w:spacing w:before="0" w:beforeAutospacing="0" w:after="0" w:afterAutospacing="0"/>
              <w:jc w:val="both"/>
              <w:outlineLvl w:val="0"/>
              <w:rPr>
                <w:bCs w:val="0"/>
                <w:sz w:val="28"/>
                <w:szCs w:val="28"/>
                <w:lang w:val="kk-KZ"/>
              </w:rPr>
            </w:pPr>
            <w:r w:rsidRPr="00DA220B">
              <w:rPr>
                <w:bCs w:val="0"/>
                <w:sz w:val="28"/>
                <w:szCs w:val="28"/>
                <w:lang w:val="kk-KZ"/>
              </w:rPr>
              <w:t xml:space="preserve">ҚОСЫМША </w:t>
            </w:r>
            <w:r>
              <w:rPr>
                <w:bCs w:val="0"/>
                <w:sz w:val="28"/>
                <w:szCs w:val="28"/>
                <w:lang w:val="kk-KZ"/>
              </w:rPr>
              <w:t>Б</w:t>
            </w:r>
            <w:r w:rsidRPr="00DA220B">
              <w:rPr>
                <w:bCs w:val="0"/>
                <w:sz w:val="28"/>
                <w:szCs w:val="28"/>
                <w:lang w:val="kk-KZ"/>
              </w:rPr>
              <w:t xml:space="preserve"> </w:t>
            </w:r>
            <w:r w:rsidRPr="00DA220B">
              <w:rPr>
                <w:b w:val="0"/>
                <w:sz w:val="28"/>
                <w:szCs w:val="28"/>
                <w:lang w:val="kk-KZ"/>
              </w:rPr>
              <w:t>–</w:t>
            </w:r>
            <w:r>
              <w:rPr>
                <w:b w:val="0"/>
                <w:sz w:val="28"/>
                <w:szCs w:val="28"/>
                <w:lang w:val="kk-KZ"/>
              </w:rPr>
              <w:t xml:space="preserve"> </w:t>
            </w:r>
            <w:r w:rsidR="00CF384A">
              <w:rPr>
                <w:b w:val="0"/>
                <w:bCs w:val="0"/>
                <w:sz w:val="28"/>
                <w:szCs w:val="28"/>
                <w:lang w:val="kk-KZ"/>
              </w:rPr>
              <w:t>Оқу процесіне енгізу актісі.....................................</w:t>
            </w:r>
          </w:p>
        </w:tc>
        <w:tc>
          <w:tcPr>
            <w:tcW w:w="636" w:type="dxa"/>
          </w:tcPr>
          <w:p w14:paraId="5C8B6D2A" w14:textId="696C18BD" w:rsidR="00E977A6" w:rsidRPr="00485BA8" w:rsidRDefault="009645E1" w:rsidP="003F56A1">
            <w:pPr>
              <w:pStyle w:val="1"/>
              <w:tabs>
                <w:tab w:val="left" w:pos="0"/>
              </w:tabs>
              <w:spacing w:before="0" w:beforeAutospacing="0" w:after="0" w:afterAutospacing="0"/>
              <w:jc w:val="both"/>
              <w:outlineLvl w:val="0"/>
              <w:rPr>
                <w:bCs w:val="0"/>
                <w:sz w:val="28"/>
                <w:szCs w:val="28"/>
                <w:lang w:val="kk-KZ"/>
              </w:rPr>
            </w:pPr>
            <w:r>
              <w:rPr>
                <w:bCs w:val="0"/>
                <w:sz w:val="28"/>
                <w:szCs w:val="28"/>
                <w:lang w:val="kk-KZ"/>
              </w:rPr>
              <w:t>11</w:t>
            </w:r>
            <w:r w:rsidR="00A27868">
              <w:rPr>
                <w:bCs w:val="0"/>
                <w:sz w:val="28"/>
                <w:szCs w:val="28"/>
                <w:lang w:val="kk-KZ"/>
              </w:rPr>
              <w:t>8</w:t>
            </w:r>
          </w:p>
        </w:tc>
      </w:tr>
      <w:tr w:rsidR="00DB495E" w:rsidRPr="00DA220B" w14:paraId="2B55F1A2" w14:textId="77777777" w:rsidTr="009A1A64">
        <w:tc>
          <w:tcPr>
            <w:tcW w:w="776" w:type="dxa"/>
          </w:tcPr>
          <w:p w14:paraId="276E89A0" w14:textId="77777777" w:rsidR="00DB495E" w:rsidRPr="00DA220B" w:rsidRDefault="00DB495E" w:rsidP="003F56A1">
            <w:pPr>
              <w:spacing w:after="0" w:line="240" w:lineRule="auto"/>
              <w:jc w:val="both"/>
              <w:rPr>
                <w:rFonts w:ascii="Times New Roman" w:hAnsi="Times New Roman" w:cs="Times New Roman"/>
                <w:b/>
                <w:sz w:val="28"/>
                <w:szCs w:val="28"/>
                <w:lang w:val="kk-KZ"/>
              </w:rPr>
            </w:pPr>
          </w:p>
        </w:tc>
        <w:tc>
          <w:tcPr>
            <w:tcW w:w="8224" w:type="dxa"/>
          </w:tcPr>
          <w:p w14:paraId="56A27572" w14:textId="34258B37" w:rsidR="00DB495E" w:rsidRPr="00DA220B" w:rsidRDefault="00DB495E" w:rsidP="003F56A1">
            <w:pPr>
              <w:pStyle w:val="1"/>
              <w:tabs>
                <w:tab w:val="left" w:pos="0"/>
              </w:tabs>
              <w:spacing w:before="0" w:beforeAutospacing="0" w:after="0" w:afterAutospacing="0"/>
              <w:jc w:val="both"/>
              <w:outlineLvl w:val="0"/>
              <w:rPr>
                <w:bCs w:val="0"/>
                <w:sz w:val="28"/>
                <w:szCs w:val="28"/>
                <w:lang w:val="kk-KZ"/>
              </w:rPr>
            </w:pPr>
            <w:r w:rsidRPr="00DA220B">
              <w:rPr>
                <w:bCs w:val="0"/>
                <w:sz w:val="28"/>
                <w:szCs w:val="28"/>
                <w:lang w:val="kk-KZ"/>
              </w:rPr>
              <w:t xml:space="preserve">ҚОСЫМША </w:t>
            </w:r>
            <w:r>
              <w:rPr>
                <w:bCs w:val="0"/>
                <w:sz w:val="28"/>
                <w:szCs w:val="28"/>
                <w:lang w:val="kk-KZ"/>
              </w:rPr>
              <w:t xml:space="preserve">В </w:t>
            </w:r>
            <w:r w:rsidRPr="00DA220B">
              <w:rPr>
                <w:b w:val="0"/>
                <w:sz w:val="28"/>
                <w:szCs w:val="28"/>
                <w:lang w:val="kk-KZ"/>
              </w:rPr>
              <w:t>–</w:t>
            </w:r>
            <w:r>
              <w:rPr>
                <w:b w:val="0"/>
                <w:sz w:val="28"/>
                <w:szCs w:val="28"/>
                <w:lang w:val="kk-KZ"/>
              </w:rPr>
              <w:t xml:space="preserve"> </w:t>
            </w:r>
            <w:r w:rsidR="00CF384A">
              <w:rPr>
                <w:b w:val="0"/>
                <w:bCs w:val="0"/>
                <w:sz w:val="28"/>
                <w:szCs w:val="28"/>
                <w:lang w:val="kk-KZ"/>
              </w:rPr>
              <w:t>Өндірісте енгізу (қолдану) актісі</w:t>
            </w:r>
            <w:r w:rsidR="00CF384A">
              <w:rPr>
                <w:b w:val="0"/>
                <w:sz w:val="28"/>
                <w:szCs w:val="28"/>
                <w:lang w:val="kk-KZ"/>
              </w:rPr>
              <w:t>............................</w:t>
            </w:r>
          </w:p>
        </w:tc>
        <w:tc>
          <w:tcPr>
            <w:tcW w:w="636" w:type="dxa"/>
          </w:tcPr>
          <w:p w14:paraId="31808AB4" w14:textId="229A6EAC" w:rsidR="00DB495E" w:rsidRDefault="00DB495E" w:rsidP="003F56A1">
            <w:pPr>
              <w:pStyle w:val="1"/>
              <w:tabs>
                <w:tab w:val="left" w:pos="0"/>
              </w:tabs>
              <w:spacing w:before="0" w:beforeAutospacing="0" w:after="0" w:afterAutospacing="0"/>
              <w:jc w:val="both"/>
              <w:outlineLvl w:val="0"/>
              <w:rPr>
                <w:bCs w:val="0"/>
                <w:sz w:val="28"/>
                <w:szCs w:val="28"/>
                <w:lang w:val="kk-KZ"/>
              </w:rPr>
            </w:pPr>
            <w:r>
              <w:rPr>
                <w:bCs w:val="0"/>
                <w:sz w:val="28"/>
                <w:szCs w:val="28"/>
                <w:lang w:val="kk-KZ"/>
              </w:rPr>
              <w:t>1</w:t>
            </w:r>
            <w:r w:rsidR="00A27868">
              <w:rPr>
                <w:bCs w:val="0"/>
                <w:sz w:val="28"/>
                <w:szCs w:val="28"/>
                <w:lang w:val="kk-KZ"/>
              </w:rPr>
              <w:t>20</w:t>
            </w:r>
          </w:p>
        </w:tc>
      </w:tr>
      <w:tr w:rsidR="00F53839" w:rsidRPr="00044142" w14:paraId="5F0408EC" w14:textId="77777777" w:rsidTr="009A1A64">
        <w:tc>
          <w:tcPr>
            <w:tcW w:w="776" w:type="dxa"/>
          </w:tcPr>
          <w:p w14:paraId="4B8A2D93" w14:textId="77777777" w:rsidR="00F53839" w:rsidRPr="00DA220B" w:rsidRDefault="00F53839" w:rsidP="003F56A1">
            <w:pPr>
              <w:spacing w:after="0" w:line="240" w:lineRule="auto"/>
              <w:jc w:val="both"/>
              <w:rPr>
                <w:rFonts w:ascii="Times New Roman" w:hAnsi="Times New Roman" w:cs="Times New Roman"/>
                <w:b/>
                <w:sz w:val="28"/>
                <w:szCs w:val="28"/>
                <w:lang w:val="kk-KZ"/>
              </w:rPr>
            </w:pPr>
          </w:p>
        </w:tc>
        <w:tc>
          <w:tcPr>
            <w:tcW w:w="8224" w:type="dxa"/>
          </w:tcPr>
          <w:p w14:paraId="0F033274" w14:textId="4044C3BD" w:rsidR="00F53839" w:rsidRPr="00DA220B" w:rsidRDefault="00F53839" w:rsidP="003F56A1">
            <w:pPr>
              <w:pStyle w:val="1"/>
              <w:tabs>
                <w:tab w:val="left" w:pos="0"/>
              </w:tabs>
              <w:spacing w:before="0" w:beforeAutospacing="0" w:after="0" w:afterAutospacing="0"/>
              <w:jc w:val="both"/>
              <w:outlineLvl w:val="0"/>
              <w:rPr>
                <w:bCs w:val="0"/>
                <w:sz w:val="28"/>
                <w:szCs w:val="28"/>
                <w:lang w:val="kk-KZ"/>
              </w:rPr>
            </w:pPr>
            <w:r w:rsidRPr="00DA220B">
              <w:rPr>
                <w:bCs w:val="0"/>
                <w:sz w:val="28"/>
                <w:szCs w:val="28"/>
                <w:lang w:val="kk-KZ"/>
              </w:rPr>
              <w:t xml:space="preserve">ҚОСЫМША </w:t>
            </w:r>
            <w:r w:rsidR="00DB495E">
              <w:rPr>
                <w:bCs w:val="0"/>
                <w:sz w:val="28"/>
                <w:szCs w:val="28"/>
                <w:lang w:val="kk-KZ"/>
              </w:rPr>
              <w:t>Г</w:t>
            </w:r>
            <w:r w:rsidRPr="00DA220B">
              <w:rPr>
                <w:bCs w:val="0"/>
                <w:sz w:val="28"/>
                <w:szCs w:val="28"/>
                <w:lang w:val="kk-KZ"/>
              </w:rPr>
              <w:t xml:space="preserve"> </w:t>
            </w:r>
            <w:r w:rsidRPr="00DA220B">
              <w:rPr>
                <w:b w:val="0"/>
                <w:sz w:val="28"/>
                <w:szCs w:val="28"/>
                <w:lang w:val="kk-KZ"/>
              </w:rPr>
              <w:t xml:space="preserve">– </w:t>
            </w:r>
            <w:r>
              <w:rPr>
                <w:b w:val="0"/>
                <w:sz w:val="28"/>
                <w:szCs w:val="28"/>
                <w:lang w:val="kk-KZ"/>
              </w:rPr>
              <w:t>Аспаптар...................................................................</w:t>
            </w:r>
          </w:p>
        </w:tc>
        <w:tc>
          <w:tcPr>
            <w:tcW w:w="636" w:type="dxa"/>
          </w:tcPr>
          <w:p w14:paraId="08B33BA6" w14:textId="73A587D7" w:rsidR="00F53839" w:rsidRPr="00485BA8" w:rsidRDefault="00F53839" w:rsidP="003F56A1">
            <w:pPr>
              <w:pStyle w:val="1"/>
              <w:tabs>
                <w:tab w:val="left" w:pos="0"/>
              </w:tabs>
              <w:spacing w:before="0" w:beforeAutospacing="0" w:after="0" w:afterAutospacing="0"/>
              <w:jc w:val="both"/>
              <w:outlineLvl w:val="0"/>
              <w:rPr>
                <w:bCs w:val="0"/>
                <w:sz w:val="28"/>
                <w:szCs w:val="28"/>
                <w:lang w:val="kk-KZ"/>
              </w:rPr>
            </w:pPr>
            <w:r w:rsidRPr="00485BA8">
              <w:rPr>
                <w:bCs w:val="0"/>
                <w:sz w:val="28"/>
                <w:szCs w:val="28"/>
                <w:lang w:val="kk-KZ"/>
              </w:rPr>
              <w:t>1</w:t>
            </w:r>
            <w:r w:rsidR="00966274">
              <w:rPr>
                <w:bCs w:val="0"/>
                <w:sz w:val="28"/>
                <w:szCs w:val="28"/>
                <w:lang w:val="kk-KZ"/>
              </w:rPr>
              <w:t>2</w:t>
            </w:r>
            <w:r w:rsidR="00A27868">
              <w:rPr>
                <w:bCs w:val="0"/>
                <w:sz w:val="28"/>
                <w:szCs w:val="28"/>
                <w:lang w:val="kk-KZ"/>
              </w:rPr>
              <w:t>2</w:t>
            </w:r>
          </w:p>
        </w:tc>
      </w:tr>
    </w:tbl>
    <w:p w14:paraId="270F9903" w14:textId="346117B6" w:rsidR="00CF384A" w:rsidRPr="00453992" w:rsidRDefault="00CF384A" w:rsidP="00CF384A">
      <w:pPr>
        <w:spacing w:after="0" w:line="240" w:lineRule="auto"/>
        <w:rPr>
          <w:rFonts w:ascii="Times New Roman" w:hAnsi="Times New Roman" w:cs="Times New Roman"/>
          <w:b/>
          <w:bCs/>
          <w:sz w:val="28"/>
          <w:szCs w:val="28"/>
          <w:lang w:val="kk-KZ"/>
        </w:rPr>
      </w:pPr>
      <w:r>
        <w:rPr>
          <w:rFonts w:ascii="Times New Roman" w:hAnsi="Times New Roman" w:cs="Times New Roman"/>
          <w:b/>
          <w:sz w:val="28"/>
          <w:szCs w:val="28"/>
          <w:lang w:val="kk-KZ"/>
        </w:rPr>
        <w:br w:type="page"/>
      </w:r>
    </w:p>
    <w:p w14:paraId="0CB73A23" w14:textId="77777777" w:rsidR="00F53839" w:rsidRDefault="00F53839" w:rsidP="00F53839">
      <w:pPr>
        <w:spacing w:after="0" w:line="240" w:lineRule="auto"/>
        <w:jc w:val="center"/>
        <w:rPr>
          <w:rFonts w:ascii="Times New Roman" w:hAnsi="Times New Roman" w:cs="Times New Roman"/>
          <w:b/>
          <w:sz w:val="28"/>
          <w:szCs w:val="28"/>
          <w:lang w:val="kk-KZ"/>
        </w:rPr>
      </w:pPr>
      <w:bookmarkStart w:id="3" w:name="_Hlk152490357"/>
      <w:r>
        <w:rPr>
          <w:rFonts w:ascii="Times New Roman" w:hAnsi="Times New Roman" w:cs="Times New Roman"/>
          <w:b/>
          <w:sz w:val="28"/>
          <w:szCs w:val="28"/>
          <w:lang w:val="kk-KZ"/>
        </w:rPr>
        <w:lastRenderedPageBreak/>
        <w:t>НОРМАТИВТІК СІЛТЕМЕЛЕР</w:t>
      </w:r>
    </w:p>
    <w:p w14:paraId="6C3E083C" w14:textId="77777777" w:rsidR="00F53839" w:rsidRDefault="00F53839" w:rsidP="00F53839">
      <w:pPr>
        <w:spacing w:after="0" w:line="240" w:lineRule="auto"/>
        <w:jc w:val="center"/>
        <w:rPr>
          <w:rFonts w:ascii="Times New Roman" w:hAnsi="Times New Roman" w:cs="Times New Roman"/>
          <w:b/>
          <w:sz w:val="28"/>
          <w:szCs w:val="28"/>
          <w:lang w:val="kk-KZ"/>
        </w:rPr>
      </w:pPr>
    </w:p>
    <w:p w14:paraId="22CED67E" w14:textId="77777777" w:rsidR="00F53839" w:rsidRDefault="00F53839" w:rsidP="00F5383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Бұл диссертациялық жұмыста келесі стандарттарға сәйкес сілтемелер</w:t>
      </w:r>
    </w:p>
    <w:p w14:paraId="74075A70" w14:textId="77777777" w:rsidR="00F53839" w:rsidRDefault="00F53839" w:rsidP="00F5383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қолданылған:</w:t>
      </w:r>
    </w:p>
    <w:p w14:paraId="59258381" w14:textId="77777777" w:rsidR="00F53839" w:rsidRDefault="00F53839" w:rsidP="00F5383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ҚР ЕЖ 2.04-108-2014 «Оқшаулау және әрлеу жабындары» </w:t>
      </w:r>
    </w:p>
    <w:p w14:paraId="0F32DFC8" w14:textId="77777777" w:rsidR="00F53839" w:rsidRDefault="00F53839" w:rsidP="00F5383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ҚР ҚН 2.04-21-2004 «Азаматтық ғимараттардың энергия тұтынуы және жылу қорғанысы»</w:t>
      </w:r>
    </w:p>
    <w:p w14:paraId="2DBFAF0F" w14:textId="77777777" w:rsidR="00F53839" w:rsidRDefault="00F53839" w:rsidP="00F5383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ҚР СТ МЕМСТ 15.011-2005 «Өнімді әзірлеу және өндіріске қою жүйесі. Патенттік зерттеулер. Мазмұны және өткізу тәртібі»</w:t>
      </w:r>
    </w:p>
    <w:p w14:paraId="2DAB9D27" w14:textId="77777777" w:rsidR="00F53839" w:rsidRDefault="00F53839" w:rsidP="00F53839">
      <w:pPr>
        <w:spacing w:after="0" w:line="240" w:lineRule="auto"/>
        <w:rPr>
          <w:rFonts w:ascii="Times New Roman" w:eastAsiaTheme="minorHAnsi" w:hAnsi="Times New Roman" w:cs="Times New Roman"/>
          <w:bCs/>
          <w:sz w:val="28"/>
          <w:szCs w:val="28"/>
          <w:lang w:val="kk-KZ" w:eastAsia="en-US"/>
        </w:rPr>
      </w:pPr>
      <w:r>
        <w:rPr>
          <w:rFonts w:ascii="Times New Roman" w:eastAsiaTheme="minorHAnsi" w:hAnsi="Times New Roman" w:cs="Times New Roman"/>
          <w:bCs/>
          <w:sz w:val="28"/>
          <w:szCs w:val="28"/>
          <w:lang w:val="kk-KZ" w:eastAsia="en-US"/>
        </w:rPr>
        <w:t>ҚНжЕ 23-02-2003 «Ғимараттарды жылу қорғау»</w:t>
      </w:r>
    </w:p>
    <w:p w14:paraId="2BB8BEAE" w14:textId="77777777" w:rsidR="00F53839" w:rsidRDefault="00F53839" w:rsidP="00F53839">
      <w:pPr>
        <w:spacing w:after="0" w:line="240" w:lineRule="auto"/>
        <w:jc w:val="both"/>
        <w:rPr>
          <w:rFonts w:ascii="Times New Roman" w:eastAsiaTheme="minorHAnsi" w:hAnsi="Times New Roman" w:cs="Times New Roman"/>
          <w:bCs/>
          <w:sz w:val="28"/>
          <w:szCs w:val="28"/>
          <w:lang w:val="kk-KZ" w:eastAsia="en-US"/>
        </w:rPr>
      </w:pPr>
      <w:r>
        <w:rPr>
          <w:rFonts w:ascii="Times New Roman" w:eastAsiaTheme="minorHAnsi" w:hAnsi="Times New Roman" w:cs="Times New Roman"/>
          <w:bCs/>
          <w:sz w:val="28"/>
          <w:szCs w:val="28"/>
          <w:lang w:val="kk-KZ" w:eastAsia="en-US"/>
        </w:rPr>
        <w:t>ҚР ҚН 2.02-01-2019 «Ғимараттар мен имараттардың өрт қауіпсіздігі»</w:t>
      </w:r>
    </w:p>
    <w:p w14:paraId="6977E70F" w14:textId="77777777" w:rsidR="00F53839" w:rsidRDefault="00F53839" w:rsidP="00F5383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МЕМСТ 10587-84 «Эпоксидті диан шайырлары қатайтылмаған. Техникалық шарттар»</w:t>
      </w:r>
    </w:p>
    <w:p w14:paraId="37E82016" w14:textId="77777777" w:rsidR="00F53839" w:rsidRDefault="00F53839" w:rsidP="00F5383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МЕМСТ 8728-88 «Пластификаторлар. Техникалық шарттар»</w:t>
      </w:r>
    </w:p>
    <w:p w14:paraId="5F23CC93" w14:textId="77777777" w:rsidR="00F53839" w:rsidRDefault="00F53839" w:rsidP="00F5383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МЕМСТ 11262-2017 «Пластмассалар. Созылу сынағы әдісі»</w:t>
      </w:r>
    </w:p>
    <w:p w14:paraId="7B6C0268" w14:textId="77777777" w:rsidR="00F53839" w:rsidRDefault="00F53839" w:rsidP="00F5383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МЕМСТ 8420-2022 «Лак-бояу материалдары. Шартты тұтқырлықты анықтау әдістері»</w:t>
      </w:r>
    </w:p>
    <w:p w14:paraId="79A55C45" w14:textId="77777777" w:rsidR="00F53839" w:rsidRDefault="00F53839" w:rsidP="00F53839">
      <w:pPr>
        <w:spacing w:after="0" w:line="240" w:lineRule="auto"/>
        <w:jc w:val="both"/>
        <w:rPr>
          <w:rFonts w:ascii="Times New Roman" w:eastAsia="Calibri" w:hAnsi="Times New Roman" w:cs="Times New Roman"/>
          <w:sz w:val="28"/>
          <w:szCs w:val="28"/>
          <w:shd w:val="clear" w:color="auto" w:fill="FFFFFF"/>
          <w:lang w:val="kk-KZ"/>
        </w:rPr>
      </w:pPr>
      <w:r>
        <w:rPr>
          <w:rFonts w:ascii="Times New Roman" w:eastAsia="Calibri" w:hAnsi="Times New Roman" w:cs="Times New Roman"/>
          <w:sz w:val="28"/>
          <w:szCs w:val="28"/>
          <w:shd w:val="clear" w:color="auto" w:fill="FFFFFF"/>
          <w:lang w:val="kk-KZ"/>
        </w:rPr>
        <w:t>МЕМСТ 33355-2015 «Лак-бояу материалдары. Бу өткізгіштігінің сипаттамаларын анықтау»</w:t>
      </w:r>
    </w:p>
    <w:p w14:paraId="57D1B315" w14:textId="77777777" w:rsidR="00F53839" w:rsidRDefault="00F53839" w:rsidP="00F53839">
      <w:pPr>
        <w:spacing w:after="0" w:line="240" w:lineRule="auto"/>
        <w:jc w:val="both"/>
        <w:rPr>
          <w:rFonts w:ascii="Times New Roman" w:hAnsi="Times New Roman"/>
          <w:sz w:val="28"/>
          <w:szCs w:val="28"/>
          <w:lang w:val="kk-KZ"/>
        </w:rPr>
      </w:pPr>
      <w:r>
        <w:rPr>
          <w:rFonts w:ascii="Times New Roman" w:hAnsi="Times New Roman"/>
          <w:sz w:val="28"/>
          <w:szCs w:val="28"/>
          <w:lang w:val="kk-KZ"/>
        </w:rPr>
        <w:t>Мемлекетаралық стандарт МЕМСТ 32299-2013 (ISO 4624:2002) «Лак-бояу материалдары. Адгезияны ажырату әдісімен анықтау»</w:t>
      </w:r>
    </w:p>
    <w:p w14:paraId="22D01BC0" w14:textId="77777777" w:rsidR="00F53839" w:rsidRDefault="00F53839" w:rsidP="00F53839">
      <w:pPr>
        <w:spacing w:after="0" w:line="240" w:lineRule="auto"/>
        <w:jc w:val="both"/>
        <w:rPr>
          <w:rFonts w:ascii="Times New Roman" w:hAnsi="Times New Roman"/>
          <w:sz w:val="28"/>
          <w:szCs w:val="28"/>
          <w:lang w:val="kk-KZ"/>
        </w:rPr>
      </w:pPr>
      <w:r>
        <w:rPr>
          <w:rFonts w:ascii="Times New Roman" w:hAnsi="Times New Roman"/>
          <w:sz w:val="28"/>
          <w:szCs w:val="28"/>
          <w:lang w:val="kk-KZ"/>
        </w:rPr>
        <w:t>мемлекет аралық стандарт МЕМСТ 7076-99 «Құрылыс материалдары мен бұйымдары. Стационарлық жылу тәртібінде жылу өткізгіштік пен жылу кедергісін анықтау әдісі»</w:t>
      </w:r>
    </w:p>
    <w:p w14:paraId="24C5568A" w14:textId="77777777" w:rsidR="00F53839" w:rsidRDefault="00F53839" w:rsidP="00F53839">
      <w:pPr>
        <w:spacing w:after="0" w:line="240" w:lineRule="auto"/>
        <w:jc w:val="both"/>
        <w:rPr>
          <w:rFonts w:ascii="Times New Roman" w:hAnsi="Times New Roman"/>
          <w:sz w:val="28"/>
          <w:szCs w:val="28"/>
          <w:lang w:val="kk-KZ"/>
        </w:rPr>
      </w:pPr>
      <w:r>
        <w:rPr>
          <w:rFonts w:ascii="Times New Roman" w:hAnsi="Times New Roman"/>
          <w:sz w:val="28"/>
          <w:szCs w:val="28"/>
          <w:lang w:val="kk-KZ"/>
        </w:rPr>
        <w:t>МЕМСТ 31975-2017 «Лак-бояу материалдары. Лак-бояу жабындардың 20</w:t>
      </w:r>
      <w:r>
        <w:rPr>
          <w:rFonts w:ascii="Times New Roman" w:hAnsi="Times New Roman"/>
          <w:sz w:val="28"/>
          <w:szCs w:val="28"/>
          <w:vertAlign w:val="superscript"/>
          <w:lang w:val="kk-KZ"/>
        </w:rPr>
        <w:t>о</w:t>
      </w:r>
      <w:r>
        <w:rPr>
          <w:rFonts w:ascii="Times New Roman" w:hAnsi="Times New Roman"/>
          <w:sz w:val="28"/>
          <w:szCs w:val="28"/>
          <w:lang w:val="kk-KZ"/>
        </w:rPr>
        <w:t>, 60</w:t>
      </w:r>
      <w:r>
        <w:rPr>
          <w:rFonts w:ascii="Times New Roman" w:hAnsi="Times New Roman"/>
          <w:sz w:val="28"/>
          <w:szCs w:val="28"/>
          <w:vertAlign w:val="superscript"/>
          <w:lang w:val="kk-KZ"/>
        </w:rPr>
        <w:t>о</w:t>
      </w:r>
      <w:r>
        <w:rPr>
          <w:rFonts w:ascii="Times New Roman" w:hAnsi="Times New Roman"/>
          <w:sz w:val="28"/>
          <w:szCs w:val="28"/>
          <w:lang w:val="kk-KZ"/>
        </w:rPr>
        <w:t>, 85</w:t>
      </w:r>
      <w:r>
        <w:rPr>
          <w:rFonts w:ascii="Times New Roman" w:hAnsi="Times New Roman"/>
          <w:sz w:val="28"/>
          <w:szCs w:val="28"/>
          <w:vertAlign w:val="superscript"/>
          <w:lang w:val="kk-KZ"/>
        </w:rPr>
        <w:t>о</w:t>
      </w:r>
      <w:r>
        <w:rPr>
          <w:rFonts w:ascii="Times New Roman" w:hAnsi="Times New Roman"/>
          <w:sz w:val="28"/>
          <w:szCs w:val="28"/>
          <w:lang w:val="kk-KZ"/>
        </w:rPr>
        <w:t xml:space="preserve"> бұрыштарында жылтырлығын анықтау әдісі»</w:t>
      </w:r>
    </w:p>
    <w:p w14:paraId="4195B20B" w14:textId="77777777" w:rsidR="00F53839" w:rsidRDefault="00F53839" w:rsidP="00F53839">
      <w:pPr>
        <w:spacing w:after="0" w:line="240" w:lineRule="auto"/>
        <w:jc w:val="both"/>
        <w:rPr>
          <w:rFonts w:ascii="Times New Roman" w:eastAsiaTheme="minorHAnsi" w:hAnsi="Times New Roman" w:cs="Times New Roman"/>
          <w:bCs/>
          <w:sz w:val="28"/>
          <w:szCs w:val="28"/>
          <w:lang w:val="kk-KZ" w:eastAsia="en-US"/>
        </w:rPr>
      </w:pPr>
      <w:r>
        <w:rPr>
          <w:rFonts w:ascii="Times New Roman" w:hAnsi="Times New Roman"/>
          <w:sz w:val="28"/>
          <w:szCs w:val="28"/>
        </w:rPr>
        <w:t>МЕМСТ 9.032-74</w:t>
      </w:r>
      <w:r>
        <w:rPr>
          <w:rFonts w:ascii="Times New Roman" w:hAnsi="Times New Roman"/>
          <w:sz w:val="28"/>
          <w:szCs w:val="28"/>
          <w:lang w:val="kk-KZ"/>
        </w:rPr>
        <w:t xml:space="preserve"> «Лак-бояу жабындары. Топтар, техникалық талаптар және белгілер»</w:t>
      </w:r>
    </w:p>
    <w:p w14:paraId="26DC1588" w14:textId="77777777" w:rsidR="00F53839" w:rsidRDefault="00F53839" w:rsidP="00F53839">
      <w:pPr>
        <w:rPr>
          <w:rFonts w:ascii="Times New Roman" w:hAnsi="Times New Roman" w:cs="Times New Roman"/>
          <w:sz w:val="28"/>
          <w:szCs w:val="28"/>
          <w:lang w:val="kk-KZ"/>
        </w:rPr>
      </w:pPr>
    </w:p>
    <w:p w14:paraId="6432CB76" w14:textId="77777777" w:rsidR="00F53839" w:rsidRPr="00DA220B" w:rsidRDefault="00F53839" w:rsidP="00F53839">
      <w:pPr>
        <w:spacing w:line="240" w:lineRule="auto"/>
        <w:rPr>
          <w:rFonts w:ascii="Times New Roman" w:hAnsi="Times New Roman" w:cs="Times New Roman"/>
          <w:b/>
          <w:sz w:val="28"/>
          <w:szCs w:val="28"/>
          <w:lang w:val="kk-KZ"/>
        </w:rPr>
      </w:pPr>
      <w:r w:rsidRPr="00DA220B">
        <w:rPr>
          <w:rFonts w:ascii="Times New Roman" w:hAnsi="Times New Roman" w:cs="Times New Roman"/>
          <w:b/>
          <w:sz w:val="28"/>
          <w:szCs w:val="28"/>
          <w:lang w:val="kk-KZ"/>
        </w:rPr>
        <w:br w:type="page"/>
      </w:r>
    </w:p>
    <w:p w14:paraId="749FE71C" w14:textId="76562D70" w:rsidR="00060068" w:rsidRDefault="00060068" w:rsidP="00F53839">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АНЫҚТАМАЛАР</w:t>
      </w:r>
    </w:p>
    <w:p w14:paraId="631A19B9" w14:textId="77777777" w:rsidR="009C0016" w:rsidRDefault="009C0016" w:rsidP="00F53839">
      <w:pPr>
        <w:spacing w:after="0" w:line="240" w:lineRule="auto"/>
        <w:jc w:val="center"/>
        <w:rPr>
          <w:rFonts w:ascii="Times New Roman" w:hAnsi="Times New Roman" w:cs="Times New Roman"/>
          <w:b/>
          <w:sz w:val="28"/>
          <w:szCs w:val="28"/>
          <w:lang w:val="kk-KZ"/>
        </w:rPr>
      </w:pPr>
    </w:p>
    <w:p w14:paraId="0157D3A8" w14:textId="03E9CC4E" w:rsidR="00060068" w:rsidRDefault="00060068" w:rsidP="00060068">
      <w:pPr>
        <w:spacing w:after="0" w:line="240" w:lineRule="auto"/>
        <w:jc w:val="both"/>
        <w:rPr>
          <w:rFonts w:ascii="Times New Roman" w:hAnsi="Times New Roman" w:cs="Times New Roman"/>
          <w:bCs/>
          <w:sz w:val="28"/>
          <w:szCs w:val="28"/>
          <w:lang w:val="kk-KZ"/>
        </w:rPr>
      </w:pPr>
      <w:r w:rsidRPr="00060068">
        <w:rPr>
          <w:rFonts w:ascii="Times New Roman" w:hAnsi="Times New Roman" w:cs="Times New Roman"/>
          <w:bCs/>
          <w:sz w:val="28"/>
          <w:szCs w:val="28"/>
          <w:lang w:val="kk-KZ"/>
        </w:rPr>
        <w:t>Осы диссертацияда келесі терминдер тиісті анықтамалармен қолданыл</w:t>
      </w:r>
      <w:r>
        <w:rPr>
          <w:rFonts w:ascii="Times New Roman" w:hAnsi="Times New Roman" w:cs="Times New Roman"/>
          <w:bCs/>
          <w:sz w:val="28"/>
          <w:szCs w:val="28"/>
          <w:lang w:val="kk-KZ"/>
        </w:rPr>
        <w:t>ған</w:t>
      </w:r>
      <w:r w:rsidRPr="00060068">
        <w:rPr>
          <w:rFonts w:ascii="Times New Roman" w:hAnsi="Times New Roman" w:cs="Times New Roman"/>
          <w:bCs/>
          <w:sz w:val="28"/>
          <w:szCs w:val="28"/>
          <w:lang w:val="kk-KZ"/>
        </w:rPr>
        <w:t>:</w:t>
      </w:r>
    </w:p>
    <w:p w14:paraId="3B4F6ECE" w14:textId="77777777" w:rsidR="00060068" w:rsidRDefault="00060068" w:rsidP="00060068">
      <w:pPr>
        <w:spacing w:after="0" w:line="240" w:lineRule="auto"/>
        <w:jc w:val="both"/>
        <w:rPr>
          <w:rFonts w:ascii="Times New Roman" w:hAnsi="Times New Roman" w:cs="Times New Roman"/>
          <w:bCs/>
          <w:sz w:val="28"/>
          <w:szCs w:val="28"/>
          <w:lang w:val="kk-KZ"/>
        </w:rPr>
      </w:pPr>
    </w:p>
    <w:tbl>
      <w:tblPr>
        <w:tblW w:w="0" w:type="auto"/>
        <w:tblInd w:w="-142" w:type="dxa"/>
        <w:tblLook w:val="04A0" w:firstRow="1" w:lastRow="0" w:firstColumn="1" w:lastColumn="0" w:noHBand="0" w:noVBand="1"/>
      </w:tblPr>
      <w:tblGrid>
        <w:gridCol w:w="3459"/>
        <w:gridCol w:w="6181"/>
      </w:tblGrid>
      <w:tr w:rsidR="00060068" w:rsidRPr="00671365" w14:paraId="746F2B24" w14:textId="77777777" w:rsidTr="00C13C6D">
        <w:tc>
          <w:tcPr>
            <w:tcW w:w="3459" w:type="dxa"/>
            <w:shd w:val="clear" w:color="auto" w:fill="auto"/>
          </w:tcPr>
          <w:p w14:paraId="7D4591E7" w14:textId="19827065" w:rsidR="00060068" w:rsidRPr="00060068" w:rsidRDefault="00C13C6D" w:rsidP="00060068">
            <w:pPr>
              <w:widowControl w:val="0"/>
              <w:spacing w:after="0" w:line="240" w:lineRule="auto"/>
              <w:jc w:val="both"/>
              <w:rPr>
                <w:rFonts w:ascii="Times New Roman" w:hAnsi="Times New Roman" w:cs="Times New Roman"/>
                <w:caps/>
                <w:sz w:val="28"/>
                <w:szCs w:val="28"/>
                <w:lang w:val="kk-KZ"/>
              </w:rPr>
            </w:pPr>
            <w:r w:rsidRPr="00C13C6D">
              <w:rPr>
                <w:rFonts w:ascii="Times New Roman" w:hAnsi="Times New Roman" w:cs="Times New Roman"/>
                <w:caps/>
                <w:sz w:val="28"/>
                <w:szCs w:val="28"/>
                <w:lang w:val="kk-KZ"/>
              </w:rPr>
              <w:t>КЛИМАТТЫҚ ФАКТОРЛАР</w:t>
            </w:r>
          </w:p>
        </w:tc>
        <w:tc>
          <w:tcPr>
            <w:tcW w:w="6181" w:type="dxa"/>
            <w:shd w:val="clear" w:color="auto" w:fill="auto"/>
          </w:tcPr>
          <w:p w14:paraId="70FB5169" w14:textId="3C02C78F" w:rsidR="00060068" w:rsidRPr="00060068" w:rsidRDefault="001F17A1" w:rsidP="00060068">
            <w:pPr>
              <w:widowControl w:val="0"/>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w:t>
            </w:r>
            <w:r w:rsidR="00060068" w:rsidRPr="00060068">
              <w:rPr>
                <w:rFonts w:ascii="Times New Roman" w:hAnsi="Times New Roman" w:cs="Times New Roman"/>
                <w:sz w:val="28"/>
                <w:szCs w:val="28"/>
                <w:lang w:val="kk-KZ"/>
              </w:rPr>
              <w:t xml:space="preserve"> </w:t>
            </w:r>
            <w:r w:rsidR="00C13C6D" w:rsidRPr="00C13C6D">
              <w:rPr>
                <w:rFonts w:ascii="Times New Roman" w:hAnsi="Times New Roman" w:cs="Times New Roman"/>
                <w:sz w:val="28"/>
                <w:szCs w:val="28"/>
                <w:lang w:val="kk-KZ"/>
              </w:rPr>
              <w:t xml:space="preserve">климаттың негізгі элементтері: </w:t>
            </w:r>
            <w:r w:rsidR="00C13C6D">
              <w:rPr>
                <w:rFonts w:ascii="Times New Roman" w:hAnsi="Times New Roman" w:cs="Times New Roman"/>
                <w:sz w:val="28"/>
                <w:szCs w:val="28"/>
                <w:lang w:val="kk-KZ"/>
              </w:rPr>
              <w:t>к</w:t>
            </w:r>
            <w:r w:rsidR="00C13C6D" w:rsidRPr="00C13C6D">
              <w:rPr>
                <w:rFonts w:ascii="Times New Roman" w:hAnsi="Times New Roman" w:cs="Times New Roman"/>
                <w:sz w:val="28"/>
                <w:szCs w:val="28"/>
                <w:lang w:val="kk-KZ"/>
              </w:rPr>
              <w:t>үн радиациясы (жарық, жылу), жауын-шашын және атмосфералық қысым, ауа ылғалдылығы, топырақ ылғалдылығы, ауа айналымы (жел), гидросфералық қысым.</w:t>
            </w:r>
          </w:p>
        </w:tc>
      </w:tr>
      <w:tr w:rsidR="00060068" w:rsidRPr="00060068" w14:paraId="727260F7" w14:textId="77777777" w:rsidTr="00C13C6D">
        <w:tc>
          <w:tcPr>
            <w:tcW w:w="3459" w:type="dxa"/>
            <w:shd w:val="clear" w:color="auto" w:fill="auto"/>
          </w:tcPr>
          <w:p w14:paraId="67D709F9" w14:textId="77777777" w:rsidR="00060068" w:rsidRPr="00060068" w:rsidRDefault="00060068" w:rsidP="00060068">
            <w:pPr>
              <w:widowControl w:val="0"/>
              <w:spacing w:after="0" w:line="240" w:lineRule="auto"/>
              <w:rPr>
                <w:rFonts w:ascii="Times New Roman" w:hAnsi="Times New Roman" w:cs="Times New Roman"/>
                <w:sz w:val="28"/>
                <w:szCs w:val="28"/>
              </w:rPr>
            </w:pPr>
            <w:r w:rsidRPr="00060068">
              <w:rPr>
                <w:rFonts w:ascii="Times New Roman" w:hAnsi="Times New Roman" w:cs="Times New Roman"/>
                <w:sz w:val="28"/>
                <w:szCs w:val="28"/>
              </w:rPr>
              <w:t>МИКРОКРЕМНЕЗЕМ</w:t>
            </w:r>
          </w:p>
        </w:tc>
        <w:tc>
          <w:tcPr>
            <w:tcW w:w="6181" w:type="dxa"/>
            <w:shd w:val="clear" w:color="auto" w:fill="auto"/>
          </w:tcPr>
          <w:p w14:paraId="3FA68613" w14:textId="327B72F6" w:rsidR="00060068" w:rsidRPr="00C13C6D" w:rsidRDefault="001F17A1" w:rsidP="00060068">
            <w:pPr>
              <w:widowControl w:val="0"/>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w:t>
            </w:r>
            <w:r w:rsidR="00060068" w:rsidRPr="00060068">
              <w:rPr>
                <w:rFonts w:ascii="Times New Roman" w:hAnsi="Times New Roman" w:cs="Times New Roman"/>
                <w:sz w:val="28"/>
                <w:szCs w:val="28"/>
              </w:rPr>
              <w:t xml:space="preserve"> </w:t>
            </w:r>
            <w:r w:rsidR="00C13C6D" w:rsidRPr="00C13C6D">
              <w:rPr>
                <w:rFonts w:ascii="Times New Roman" w:hAnsi="Times New Roman" w:cs="Times New Roman"/>
                <w:sz w:val="28"/>
                <w:szCs w:val="28"/>
              </w:rPr>
              <w:t xml:space="preserve">құрамында кремний бар қорытпаларды өндіру кезінде технологиялық пештерді газбен тазарту процесінде алынған сфералық пішінді бөлшектерден тұратын </w:t>
            </w:r>
            <w:r w:rsidR="00C13C6D">
              <w:rPr>
                <w:rFonts w:ascii="Times New Roman" w:hAnsi="Times New Roman" w:cs="Times New Roman"/>
                <w:sz w:val="28"/>
                <w:szCs w:val="28"/>
                <w:lang w:val="kk-KZ"/>
              </w:rPr>
              <w:t>у</w:t>
            </w:r>
            <w:r w:rsidR="00C13C6D" w:rsidRPr="00C13C6D">
              <w:rPr>
                <w:rFonts w:ascii="Times New Roman" w:hAnsi="Times New Roman" w:cs="Times New Roman"/>
                <w:sz w:val="28"/>
                <w:szCs w:val="28"/>
              </w:rPr>
              <w:t>льтрадисперсті материал</w:t>
            </w:r>
            <w:r w:rsidR="00C13C6D">
              <w:rPr>
                <w:rFonts w:ascii="Times New Roman" w:hAnsi="Times New Roman" w:cs="Times New Roman"/>
                <w:sz w:val="28"/>
                <w:szCs w:val="28"/>
                <w:lang w:val="kk-KZ"/>
              </w:rPr>
              <w:t>.</w:t>
            </w:r>
          </w:p>
        </w:tc>
      </w:tr>
      <w:tr w:rsidR="00060068" w:rsidRPr="00060068" w14:paraId="1C7F5FCB" w14:textId="77777777" w:rsidTr="00C13C6D">
        <w:tc>
          <w:tcPr>
            <w:tcW w:w="3459" w:type="dxa"/>
            <w:shd w:val="clear" w:color="auto" w:fill="auto"/>
          </w:tcPr>
          <w:p w14:paraId="28FECA4F" w14:textId="5973D20D" w:rsidR="00060068" w:rsidRPr="00D53603" w:rsidRDefault="00C13C6D" w:rsidP="00060068">
            <w:pPr>
              <w:widowControl w:val="0"/>
              <w:spacing w:after="0" w:line="240" w:lineRule="auto"/>
              <w:rPr>
                <w:rFonts w:ascii="Times New Roman" w:hAnsi="Times New Roman" w:cs="Times New Roman"/>
                <w:caps/>
                <w:sz w:val="28"/>
                <w:szCs w:val="28"/>
                <w:lang w:val="kk-KZ"/>
              </w:rPr>
            </w:pPr>
            <w:r w:rsidRPr="00C13C6D">
              <w:rPr>
                <w:rFonts w:ascii="Times New Roman" w:hAnsi="Times New Roman" w:cs="Times New Roman"/>
                <w:caps/>
                <w:sz w:val="28"/>
                <w:szCs w:val="28"/>
              </w:rPr>
              <w:t>Жылу оқшаулау</w:t>
            </w:r>
            <w:r w:rsidR="00D53603">
              <w:rPr>
                <w:rFonts w:ascii="Times New Roman" w:hAnsi="Times New Roman" w:cs="Times New Roman"/>
                <w:caps/>
                <w:sz w:val="28"/>
                <w:szCs w:val="28"/>
                <w:lang w:val="kk-KZ"/>
              </w:rPr>
              <w:t xml:space="preserve"> </w:t>
            </w:r>
            <w:r w:rsidR="00D53603">
              <w:rPr>
                <w:rFonts w:ascii="Times New Roman" w:hAnsi="Times New Roman" w:cs="Times New Roman"/>
                <w:sz w:val="28"/>
                <w:szCs w:val="28"/>
                <w:lang w:val="kk-KZ"/>
              </w:rPr>
              <w:t>(жылуды өткізбе</w:t>
            </w:r>
            <w:r w:rsidR="00D53603">
              <w:rPr>
                <w:rFonts w:ascii="Times New Roman" w:hAnsi="Times New Roman" w:cs="Times New Roman"/>
                <w:sz w:val="28"/>
                <w:szCs w:val="28"/>
                <w:lang w:val="kk-KZ"/>
              </w:rPr>
              <w:t>у</w:t>
            </w:r>
            <w:r w:rsidR="00D53603">
              <w:rPr>
                <w:rFonts w:ascii="Times New Roman" w:hAnsi="Times New Roman" w:cs="Times New Roman"/>
                <w:sz w:val="28"/>
                <w:szCs w:val="28"/>
                <w:lang w:val="kk-KZ"/>
              </w:rPr>
              <w:t>)</w:t>
            </w:r>
          </w:p>
        </w:tc>
        <w:tc>
          <w:tcPr>
            <w:tcW w:w="6181" w:type="dxa"/>
            <w:shd w:val="clear" w:color="auto" w:fill="auto"/>
          </w:tcPr>
          <w:p w14:paraId="51A405CD" w14:textId="2D400FA6" w:rsidR="00060068" w:rsidRPr="00060068" w:rsidRDefault="001F17A1" w:rsidP="00060068">
            <w:pPr>
              <w:widowControl w:val="0"/>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w:t>
            </w:r>
            <w:r w:rsidR="00060068" w:rsidRPr="00060068">
              <w:rPr>
                <w:rFonts w:ascii="Times New Roman" w:hAnsi="Times New Roman" w:cs="Times New Roman"/>
                <w:sz w:val="28"/>
                <w:szCs w:val="28"/>
              </w:rPr>
              <w:t xml:space="preserve"> </w:t>
            </w:r>
            <w:r w:rsidR="00C13C6D" w:rsidRPr="00C13C6D">
              <w:rPr>
                <w:rFonts w:ascii="Times New Roman" w:hAnsi="Times New Roman" w:cs="Times New Roman"/>
                <w:sz w:val="28"/>
                <w:szCs w:val="28"/>
              </w:rPr>
              <w:t>жылу беру процесін төмендететін және құрылымдағы негізгі жылу кедергісі рөлін атқаратын құрылымдық элементтер.</w:t>
            </w:r>
          </w:p>
        </w:tc>
      </w:tr>
      <w:tr w:rsidR="00060068" w:rsidRPr="00D53603" w14:paraId="6A2DF2A1" w14:textId="77777777" w:rsidTr="00C13C6D">
        <w:tc>
          <w:tcPr>
            <w:tcW w:w="3459" w:type="dxa"/>
            <w:shd w:val="clear" w:color="auto" w:fill="auto"/>
          </w:tcPr>
          <w:p w14:paraId="5D8AABD0" w14:textId="696EBEAB" w:rsidR="00060068" w:rsidRPr="00D53603" w:rsidRDefault="00C13C6D" w:rsidP="00060068">
            <w:pPr>
              <w:widowControl w:val="0"/>
              <w:spacing w:after="0" w:line="240" w:lineRule="auto"/>
              <w:rPr>
                <w:rFonts w:ascii="Times New Roman" w:hAnsi="Times New Roman" w:cs="Times New Roman"/>
                <w:sz w:val="28"/>
                <w:szCs w:val="28"/>
                <w:lang w:val="kk-KZ"/>
              </w:rPr>
            </w:pPr>
            <w:r w:rsidRPr="00C13C6D">
              <w:rPr>
                <w:rFonts w:ascii="Times New Roman" w:hAnsi="Times New Roman" w:cs="Times New Roman"/>
                <w:sz w:val="28"/>
                <w:szCs w:val="28"/>
              </w:rPr>
              <w:t>СҰЙЫҚ ЖЫЛУОҚШАУЛАҒЫШ ЖАБЫН</w:t>
            </w:r>
            <w:r w:rsidR="00D53603">
              <w:rPr>
                <w:rFonts w:ascii="Times New Roman" w:hAnsi="Times New Roman" w:cs="Times New Roman"/>
                <w:sz w:val="28"/>
                <w:szCs w:val="28"/>
                <w:lang w:val="kk-KZ"/>
              </w:rPr>
              <w:t xml:space="preserve"> </w:t>
            </w:r>
          </w:p>
        </w:tc>
        <w:tc>
          <w:tcPr>
            <w:tcW w:w="6181" w:type="dxa"/>
            <w:shd w:val="clear" w:color="auto" w:fill="auto"/>
          </w:tcPr>
          <w:p w14:paraId="2BEE25D4" w14:textId="129CAED1" w:rsidR="00060068" w:rsidRPr="00060068" w:rsidRDefault="001F17A1" w:rsidP="00060068">
            <w:pPr>
              <w:widowControl w:val="0"/>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w:t>
            </w:r>
            <w:r w:rsidR="00C13C6D">
              <w:rPr>
                <w:rFonts w:ascii="Times New Roman" w:hAnsi="Times New Roman" w:cs="Times New Roman"/>
                <w:sz w:val="28"/>
                <w:szCs w:val="28"/>
                <w:lang w:val="kk-KZ"/>
              </w:rPr>
              <w:t xml:space="preserve"> </w:t>
            </w:r>
            <w:r w:rsidR="00C13C6D" w:rsidRPr="00D53603">
              <w:rPr>
                <w:rFonts w:ascii="Times New Roman" w:hAnsi="Times New Roman" w:cs="Times New Roman"/>
                <w:sz w:val="28"/>
                <w:szCs w:val="28"/>
                <w:lang w:val="kk-KZ"/>
              </w:rPr>
              <w:t>бу құбырларын, ыстық және суық суды, өнеркәсіптік жабдықты және тұрғын үй құрылыстарын жылу оқшаулау кезінде пайдалануға болатын жұқа дисперсті минералды толтырғыштардан тұра</w:t>
            </w:r>
            <w:r w:rsidR="00C13C6D">
              <w:rPr>
                <w:rFonts w:ascii="Times New Roman" w:hAnsi="Times New Roman" w:cs="Times New Roman"/>
                <w:sz w:val="28"/>
                <w:szCs w:val="28"/>
                <w:lang w:val="kk-KZ"/>
              </w:rPr>
              <w:t>тын жабын</w:t>
            </w:r>
            <w:r w:rsidR="00C13C6D" w:rsidRPr="00D53603">
              <w:rPr>
                <w:rFonts w:ascii="Times New Roman" w:hAnsi="Times New Roman" w:cs="Times New Roman"/>
                <w:sz w:val="28"/>
                <w:szCs w:val="28"/>
                <w:lang w:val="kk-KZ"/>
              </w:rPr>
              <w:t>.</w:t>
            </w:r>
          </w:p>
        </w:tc>
      </w:tr>
      <w:tr w:rsidR="00060068" w:rsidRPr="00C13C6D" w14:paraId="34B573E0" w14:textId="77777777" w:rsidTr="00C13C6D">
        <w:tc>
          <w:tcPr>
            <w:tcW w:w="3459" w:type="dxa"/>
            <w:shd w:val="clear" w:color="auto" w:fill="auto"/>
          </w:tcPr>
          <w:p w14:paraId="7FC208AA" w14:textId="7718ADFF" w:rsidR="00060068" w:rsidRPr="00060068" w:rsidRDefault="00C13C6D" w:rsidP="00060068">
            <w:pPr>
              <w:widowControl w:val="0"/>
              <w:spacing w:after="0" w:line="240" w:lineRule="auto"/>
              <w:rPr>
                <w:rFonts w:ascii="Times New Roman" w:hAnsi="Times New Roman" w:cs="Times New Roman"/>
                <w:spacing w:val="2"/>
                <w:sz w:val="28"/>
                <w:szCs w:val="28"/>
                <w:shd w:val="clear" w:color="auto" w:fill="FFFFFF"/>
              </w:rPr>
            </w:pPr>
            <w:r w:rsidRPr="00C13C6D">
              <w:rPr>
                <w:rFonts w:ascii="Times New Roman" w:hAnsi="Times New Roman" w:cs="Times New Roman"/>
                <w:spacing w:val="2"/>
                <w:sz w:val="28"/>
                <w:szCs w:val="28"/>
                <w:shd w:val="clear" w:color="auto" w:fill="FFFFFF"/>
              </w:rPr>
              <w:t>МИНЕРАЛДЫ ТОЛТЫРҒЫШТАР</w:t>
            </w:r>
          </w:p>
        </w:tc>
        <w:tc>
          <w:tcPr>
            <w:tcW w:w="6181" w:type="dxa"/>
            <w:shd w:val="clear" w:color="auto" w:fill="auto"/>
          </w:tcPr>
          <w:p w14:paraId="51D35D77" w14:textId="213B2E99" w:rsidR="00C13C6D" w:rsidRPr="00060068" w:rsidRDefault="001F17A1" w:rsidP="00C13C6D">
            <w:pPr>
              <w:widowControl w:val="0"/>
              <w:tabs>
                <w:tab w:val="left" w:pos="1134"/>
              </w:tabs>
              <w:spacing w:after="0" w:line="240" w:lineRule="auto"/>
              <w:jc w:val="both"/>
              <w:rPr>
                <w:rFonts w:ascii="Times New Roman" w:hAnsi="Times New Roman" w:cs="Times New Roman"/>
                <w:sz w:val="28"/>
                <w:szCs w:val="28"/>
                <w:shd w:val="clear" w:color="auto" w:fill="FFFFFF"/>
                <w:lang w:val="kk-KZ"/>
              </w:rPr>
            </w:pPr>
            <w:r>
              <w:rPr>
                <w:rFonts w:ascii="Times New Roman" w:hAnsi="Times New Roman" w:cs="Times New Roman"/>
                <w:bCs/>
                <w:sz w:val="28"/>
                <w:szCs w:val="28"/>
                <w:lang w:val="kk-KZ"/>
              </w:rPr>
              <w:t>–</w:t>
            </w:r>
            <w:r w:rsidR="00060068" w:rsidRPr="00060068">
              <w:rPr>
                <w:rFonts w:ascii="Times New Roman" w:hAnsi="Times New Roman" w:cs="Times New Roman"/>
                <w:sz w:val="28"/>
                <w:szCs w:val="28"/>
                <w:shd w:val="clear" w:color="auto" w:fill="FFFFFF"/>
              </w:rPr>
              <w:t xml:space="preserve"> </w:t>
            </w:r>
            <w:r w:rsidR="00C13C6D" w:rsidRPr="00C13C6D">
              <w:rPr>
                <w:rFonts w:ascii="Times New Roman" w:hAnsi="Times New Roman" w:cs="Times New Roman"/>
                <w:sz w:val="28"/>
                <w:szCs w:val="28"/>
                <w:shd w:val="clear" w:color="auto" w:fill="FFFFFF"/>
                <w:lang w:val="kk-KZ"/>
              </w:rPr>
              <w:t>бөлшектер</w:t>
            </w:r>
            <w:r w:rsidR="00C13C6D">
              <w:rPr>
                <w:rFonts w:ascii="Times New Roman" w:hAnsi="Times New Roman" w:cs="Times New Roman"/>
                <w:sz w:val="28"/>
                <w:szCs w:val="28"/>
                <w:shd w:val="clear" w:color="auto" w:fill="FFFFFF"/>
                <w:lang w:val="kk-KZ"/>
              </w:rPr>
              <w:t>ін</w:t>
            </w:r>
            <w:r w:rsidR="00C13C6D" w:rsidRPr="00C13C6D">
              <w:rPr>
                <w:rFonts w:ascii="Times New Roman" w:hAnsi="Times New Roman" w:cs="Times New Roman"/>
                <w:sz w:val="28"/>
                <w:szCs w:val="28"/>
                <w:shd w:val="clear" w:color="auto" w:fill="FFFFFF"/>
                <w:lang w:val="kk-KZ"/>
              </w:rPr>
              <w:t xml:space="preserve">ің мөлшері 0,15 мм-ден аз және </w:t>
            </w:r>
            <w:r w:rsidR="00C13C6D">
              <w:rPr>
                <w:rFonts w:ascii="Times New Roman" w:hAnsi="Times New Roman" w:cs="Times New Roman"/>
                <w:sz w:val="28"/>
                <w:szCs w:val="28"/>
                <w:shd w:val="clear" w:color="auto" w:fill="FFFFFF"/>
                <w:lang w:val="kk-KZ"/>
              </w:rPr>
              <w:t>меншікті</w:t>
            </w:r>
            <w:r w:rsidR="00C13C6D" w:rsidRPr="00C13C6D">
              <w:rPr>
                <w:rFonts w:ascii="Times New Roman" w:hAnsi="Times New Roman" w:cs="Times New Roman"/>
                <w:sz w:val="28"/>
                <w:szCs w:val="28"/>
                <w:shd w:val="clear" w:color="auto" w:fill="FFFFFF"/>
                <w:lang w:val="kk-KZ"/>
              </w:rPr>
              <w:t xml:space="preserve"> беті 2500-5000 см</w:t>
            </w:r>
            <w:r w:rsidR="00C13C6D" w:rsidRPr="00C13C6D">
              <w:rPr>
                <w:rFonts w:ascii="Times New Roman" w:hAnsi="Times New Roman" w:cs="Times New Roman"/>
                <w:sz w:val="28"/>
                <w:szCs w:val="28"/>
                <w:shd w:val="clear" w:color="auto" w:fill="FFFFFF"/>
                <w:vertAlign w:val="superscript"/>
                <w:lang w:val="kk-KZ"/>
              </w:rPr>
              <w:t>2</w:t>
            </w:r>
            <w:r w:rsidR="00C13C6D" w:rsidRPr="00C13C6D">
              <w:rPr>
                <w:rFonts w:ascii="Times New Roman" w:hAnsi="Times New Roman" w:cs="Times New Roman"/>
                <w:sz w:val="28"/>
                <w:szCs w:val="28"/>
                <w:shd w:val="clear" w:color="auto" w:fill="FFFFFF"/>
                <w:lang w:val="kk-KZ"/>
              </w:rPr>
              <w:t>/г шегінде</w:t>
            </w:r>
            <w:r w:rsidR="00C13C6D">
              <w:rPr>
                <w:rFonts w:ascii="Times New Roman" w:hAnsi="Times New Roman" w:cs="Times New Roman"/>
                <w:sz w:val="28"/>
                <w:szCs w:val="28"/>
                <w:shd w:val="clear" w:color="auto" w:fill="FFFFFF"/>
                <w:lang w:val="kk-KZ"/>
              </w:rPr>
              <w:t xml:space="preserve"> болатын</w:t>
            </w:r>
            <w:r w:rsidR="00C13C6D" w:rsidRPr="00C13C6D">
              <w:rPr>
                <w:rFonts w:ascii="Times New Roman" w:hAnsi="Times New Roman" w:cs="Times New Roman"/>
                <w:sz w:val="28"/>
                <w:szCs w:val="28"/>
                <w:shd w:val="clear" w:color="auto" w:fill="FFFFFF"/>
                <w:lang w:val="kk-KZ"/>
              </w:rPr>
              <w:t xml:space="preserve"> практикалық мақсаттар үшін оңтайлы дисперсті ұнтақтар</w:t>
            </w:r>
            <w:r w:rsidR="00C13C6D">
              <w:rPr>
                <w:rFonts w:ascii="Times New Roman" w:hAnsi="Times New Roman" w:cs="Times New Roman"/>
                <w:sz w:val="28"/>
                <w:szCs w:val="28"/>
                <w:shd w:val="clear" w:color="auto" w:fill="FFFFFF"/>
                <w:lang w:val="kk-KZ"/>
              </w:rPr>
              <w:t>дан тұратын</w:t>
            </w:r>
            <w:r w:rsidR="00C13C6D" w:rsidRPr="00C13C6D">
              <w:rPr>
                <w:rFonts w:ascii="Times New Roman" w:hAnsi="Times New Roman" w:cs="Times New Roman"/>
                <w:sz w:val="28"/>
                <w:szCs w:val="28"/>
                <w:shd w:val="clear" w:color="auto" w:fill="FFFFFF"/>
                <w:lang w:val="kk-KZ"/>
              </w:rPr>
              <w:t xml:space="preserve"> (минералды немесе полимерлі) </w:t>
            </w:r>
            <w:r w:rsidR="00C13C6D">
              <w:rPr>
                <w:rFonts w:ascii="Times New Roman" w:hAnsi="Times New Roman" w:cs="Times New Roman"/>
                <w:sz w:val="28"/>
                <w:szCs w:val="28"/>
                <w:shd w:val="clear" w:color="auto" w:fill="FFFFFF"/>
                <w:lang w:val="kk-KZ"/>
              </w:rPr>
              <w:t>т</w:t>
            </w:r>
            <w:r w:rsidR="00C13C6D" w:rsidRPr="00C13C6D">
              <w:rPr>
                <w:rFonts w:ascii="Times New Roman" w:hAnsi="Times New Roman" w:cs="Times New Roman"/>
                <w:sz w:val="28"/>
                <w:szCs w:val="28"/>
                <w:shd w:val="clear" w:color="auto" w:fill="FFFFFF"/>
                <w:lang w:val="kk-KZ"/>
              </w:rPr>
              <w:t>олтырғыштар</w:t>
            </w:r>
            <w:r w:rsidR="009C0016">
              <w:rPr>
                <w:rFonts w:ascii="Times New Roman" w:hAnsi="Times New Roman" w:cs="Times New Roman"/>
                <w:sz w:val="28"/>
                <w:szCs w:val="28"/>
                <w:shd w:val="clear" w:color="auto" w:fill="FFFFFF"/>
                <w:lang w:val="kk-KZ"/>
              </w:rPr>
              <w:t>.</w:t>
            </w:r>
          </w:p>
        </w:tc>
      </w:tr>
      <w:tr w:rsidR="00060068" w:rsidRPr="00060068" w14:paraId="39AB1899" w14:textId="77777777" w:rsidTr="00C13C6D">
        <w:tc>
          <w:tcPr>
            <w:tcW w:w="3459" w:type="dxa"/>
            <w:shd w:val="clear" w:color="auto" w:fill="auto"/>
          </w:tcPr>
          <w:p w14:paraId="302B2374" w14:textId="0E21E397" w:rsidR="00060068" w:rsidRPr="00060068" w:rsidRDefault="00C13C6D" w:rsidP="00060068">
            <w:pPr>
              <w:widowControl w:val="0"/>
              <w:spacing w:after="0" w:line="240" w:lineRule="auto"/>
              <w:rPr>
                <w:rFonts w:ascii="Times New Roman" w:hAnsi="Times New Roman" w:cs="Times New Roman"/>
                <w:spacing w:val="2"/>
                <w:sz w:val="28"/>
                <w:szCs w:val="28"/>
                <w:shd w:val="clear" w:color="auto" w:fill="FFFFFF"/>
              </w:rPr>
            </w:pPr>
            <w:r w:rsidRPr="00C13C6D">
              <w:rPr>
                <w:rFonts w:ascii="Times New Roman" w:hAnsi="Times New Roman" w:cs="Times New Roman"/>
                <w:spacing w:val="2"/>
                <w:sz w:val="28"/>
                <w:szCs w:val="28"/>
                <w:shd w:val="clear" w:color="auto" w:fill="FFFFFF"/>
              </w:rPr>
              <w:t>ЖЫЛУ ӨТКІЗГІШТІК</w:t>
            </w:r>
          </w:p>
        </w:tc>
        <w:tc>
          <w:tcPr>
            <w:tcW w:w="6181" w:type="dxa"/>
            <w:shd w:val="clear" w:color="auto" w:fill="auto"/>
          </w:tcPr>
          <w:p w14:paraId="01FBF322" w14:textId="5C480121" w:rsidR="00060068" w:rsidRPr="009C0016" w:rsidRDefault="001F17A1" w:rsidP="00060068">
            <w:pPr>
              <w:widowControl w:val="0"/>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w:t>
            </w:r>
            <w:r w:rsidR="00060068" w:rsidRPr="00060068">
              <w:rPr>
                <w:rFonts w:ascii="Times New Roman" w:hAnsi="Times New Roman" w:cs="Times New Roman"/>
                <w:sz w:val="28"/>
                <w:szCs w:val="28"/>
              </w:rPr>
              <w:t xml:space="preserve"> </w:t>
            </w:r>
            <w:r w:rsidR="00C13C6D" w:rsidRPr="00C13C6D">
              <w:rPr>
                <w:rFonts w:ascii="Times New Roman" w:hAnsi="Times New Roman" w:cs="Times New Roman"/>
                <w:sz w:val="28"/>
                <w:szCs w:val="28"/>
              </w:rPr>
              <w:t xml:space="preserve">материалдық денелердің дене бөлшектерінің (атомдардың, молекулалардың, электрондардың және т.б.) хаотикалық қозғалысы арқылы дененің қыздырылған бөліктерінен дененің аз қыздырылған бөліктеріне энергия (жылу) өткізу қабілеті. Мұндай жылу алмасу температураның біркелкі бөлінбеуі бар кез-келген денеде болуы мүмкін, бірақ жылу беру механизмі </w:t>
            </w:r>
            <w:r w:rsidR="009C0016">
              <w:rPr>
                <w:rFonts w:ascii="Times New Roman" w:hAnsi="Times New Roman" w:cs="Times New Roman"/>
                <w:sz w:val="28"/>
                <w:szCs w:val="28"/>
                <w:lang w:val="kk-KZ"/>
              </w:rPr>
              <w:t>з</w:t>
            </w:r>
            <w:r w:rsidR="00C13C6D" w:rsidRPr="00C13C6D">
              <w:rPr>
                <w:rFonts w:ascii="Times New Roman" w:hAnsi="Times New Roman" w:cs="Times New Roman"/>
                <w:sz w:val="28"/>
                <w:szCs w:val="28"/>
              </w:rPr>
              <w:t>аттың агрегаттық күйіне байланысты болады</w:t>
            </w:r>
            <w:r w:rsidR="009C0016">
              <w:rPr>
                <w:rFonts w:ascii="Times New Roman" w:hAnsi="Times New Roman" w:cs="Times New Roman"/>
                <w:sz w:val="28"/>
                <w:szCs w:val="28"/>
                <w:lang w:val="kk-KZ"/>
              </w:rPr>
              <w:t>.</w:t>
            </w:r>
          </w:p>
        </w:tc>
      </w:tr>
      <w:tr w:rsidR="00060068" w:rsidRPr="00060068" w14:paraId="135CD1BB" w14:textId="77777777" w:rsidTr="00C13C6D">
        <w:tc>
          <w:tcPr>
            <w:tcW w:w="3459" w:type="dxa"/>
            <w:shd w:val="clear" w:color="auto" w:fill="auto"/>
          </w:tcPr>
          <w:p w14:paraId="73DB76BB" w14:textId="1108F580" w:rsidR="00060068" w:rsidRPr="00060068" w:rsidRDefault="009C0016" w:rsidP="00060068">
            <w:pPr>
              <w:widowControl w:val="0"/>
              <w:spacing w:after="0" w:line="240" w:lineRule="auto"/>
              <w:rPr>
                <w:rFonts w:ascii="Times New Roman" w:hAnsi="Times New Roman" w:cs="Times New Roman"/>
                <w:sz w:val="28"/>
                <w:szCs w:val="28"/>
                <w:shd w:val="clear" w:color="auto" w:fill="FFFFFF"/>
              </w:rPr>
            </w:pPr>
            <w:r w:rsidRPr="009C0016">
              <w:rPr>
                <w:rFonts w:ascii="Times New Roman" w:hAnsi="Times New Roman" w:cs="Times New Roman"/>
                <w:sz w:val="28"/>
                <w:szCs w:val="28"/>
                <w:shd w:val="clear" w:color="auto" w:fill="FFFFFF"/>
              </w:rPr>
              <w:t>ТЫҒЫЗДЫҚ</w:t>
            </w:r>
          </w:p>
        </w:tc>
        <w:tc>
          <w:tcPr>
            <w:tcW w:w="6181" w:type="dxa"/>
            <w:shd w:val="clear" w:color="auto" w:fill="auto"/>
          </w:tcPr>
          <w:p w14:paraId="4566C9E9" w14:textId="703C27FF" w:rsidR="00060068" w:rsidRPr="009C0016" w:rsidRDefault="001F17A1" w:rsidP="00060068">
            <w:pPr>
              <w:widowControl w:val="0"/>
              <w:tabs>
                <w:tab w:val="left" w:pos="1134"/>
              </w:tabs>
              <w:spacing w:after="0" w:line="240" w:lineRule="auto"/>
              <w:jc w:val="both"/>
              <w:rPr>
                <w:rFonts w:ascii="Times New Roman" w:hAnsi="Times New Roman" w:cs="Times New Roman"/>
                <w:sz w:val="28"/>
                <w:szCs w:val="28"/>
                <w:shd w:val="clear" w:color="auto" w:fill="FFFFFF"/>
                <w:lang w:val="kk-KZ"/>
              </w:rPr>
            </w:pPr>
            <w:r>
              <w:rPr>
                <w:rFonts w:ascii="Times New Roman" w:hAnsi="Times New Roman" w:cs="Times New Roman"/>
                <w:bCs/>
                <w:sz w:val="28"/>
                <w:szCs w:val="28"/>
                <w:lang w:val="kk-KZ"/>
              </w:rPr>
              <w:t>–</w:t>
            </w:r>
            <w:r w:rsidR="00060068" w:rsidRPr="00060068">
              <w:rPr>
                <w:rFonts w:ascii="Times New Roman" w:hAnsi="Times New Roman" w:cs="Times New Roman"/>
                <w:sz w:val="28"/>
                <w:szCs w:val="28"/>
                <w:shd w:val="clear" w:color="auto" w:fill="FFFFFF"/>
              </w:rPr>
              <w:t xml:space="preserve"> </w:t>
            </w:r>
            <w:r w:rsidR="009C0016" w:rsidRPr="009C0016">
              <w:rPr>
                <w:rFonts w:ascii="Times New Roman" w:hAnsi="Times New Roman" w:cs="Times New Roman"/>
                <w:sz w:val="28"/>
                <w:szCs w:val="28"/>
                <w:shd w:val="clear" w:color="auto" w:fill="FFFFFF"/>
              </w:rPr>
              <w:t>дене салмағының сол дене алатын көлемге қатынасы ретінде анықтал</w:t>
            </w:r>
            <w:r w:rsidR="009C0016">
              <w:rPr>
                <w:rFonts w:ascii="Times New Roman" w:hAnsi="Times New Roman" w:cs="Times New Roman"/>
                <w:sz w:val="28"/>
                <w:szCs w:val="28"/>
                <w:shd w:val="clear" w:color="auto" w:fill="FFFFFF"/>
                <w:lang w:val="kk-KZ"/>
              </w:rPr>
              <w:t>атын</w:t>
            </w:r>
            <w:r w:rsidR="009C0016" w:rsidRPr="009C0016">
              <w:rPr>
                <w:rFonts w:ascii="Times New Roman" w:hAnsi="Times New Roman" w:cs="Times New Roman"/>
                <w:sz w:val="28"/>
                <w:szCs w:val="28"/>
                <w:shd w:val="clear" w:color="auto" w:fill="FFFFFF"/>
              </w:rPr>
              <w:t xml:space="preserve"> скалярлық физикалық шама</w:t>
            </w:r>
            <w:r w:rsidR="009C0016">
              <w:rPr>
                <w:rFonts w:ascii="Times New Roman" w:hAnsi="Times New Roman" w:cs="Times New Roman"/>
                <w:sz w:val="28"/>
                <w:szCs w:val="28"/>
                <w:shd w:val="clear" w:color="auto" w:fill="FFFFFF"/>
                <w:lang w:val="kk-KZ"/>
              </w:rPr>
              <w:t>.</w:t>
            </w:r>
          </w:p>
        </w:tc>
      </w:tr>
      <w:tr w:rsidR="00060068" w:rsidRPr="00060068" w14:paraId="00648168" w14:textId="77777777" w:rsidTr="00C13C6D">
        <w:tc>
          <w:tcPr>
            <w:tcW w:w="3459" w:type="dxa"/>
            <w:shd w:val="clear" w:color="auto" w:fill="auto"/>
          </w:tcPr>
          <w:p w14:paraId="6AE69D7E" w14:textId="34F9AED0" w:rsidR="00060068" w:rsidRPr="00060068" w:rsidRDefault="009C0016" w:rsidP="00060068">
            <w:pPr>
              <w:widowControl w:val="0"/>
              <w:spacing w:after="0" w:line="240" w:lineRule="auto"/>
              <w:rPr>
                <w:rStyle w:val="af6"/>
                <w:rFonts w:ascii="Times New Roman" w:hAnsi="Times New Roman"/>
                <w:i w:val="0"/>
                <w:sz w:val="28"/>
                <w:szCs w:val="28"/>
                <w:shd w:val="clear" w:color="auto" w:fill="FFFFFF"/>
              </w:rPr>
            </w:pPr>
            <w:r>
              <w:rPr>
                <w:rStyle w:val="af6"/>
                <w:rFonts w:ascii="Times New Roman" w:hAnsi="Times New Roman"/>
                <w:i w:val="0"/>
                <w:sz w:val="28"/>
                <w:szCs w:val="28"/>
                <w:shd w:val="clear" w:color="auto" w:fill="FFFFFF"/>
                <w:lang w:val="kk-KZ"/>
              </w:rPr>
              <w:t>АДГЕЗИЯЛЫҚ</w:t>
            </w:r>
            <w:r w:rsidRPr="009C0016">
              <w:rPr>
                <w:rStyle w:val="af6"/>
                <w:rFonts w:ascii="Times New Roman" w:hAnsi="Times New Roman"/>
                <w:i w:val="0"/>
                <w:sz w:val="28"/>
                <w:szCs w:val="28"/>
                <w:shd w:val="clear" w:color="auto" w:fill="FFFFFF"/>
              </w:rPr>
              <w:t xml:space="preserve"> БЕРІКТІК</w:t>
            </w:r>
          </w:p>
        </w:tc>
        <w:tc>
          <w:tcPr>
            <w:tcW w:w="6181" w:type="dxa"/>
            <w:shd w:val="clear" w:color="auto" w:fill="auto"/>
          </w:tcPr>
          <w:p w14:paraId="2C34CB35" w14:textId="36391938" w:rsidR="009C0016" w:rsidRPr="00060068" w:rsidRDefault="001F17A1" w:rsidP="009C0016">
            <w:pPr>
              <w:widowControl w:val="0"/>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w:t>
            </w:r>
            <w:r w:rsidR="00060068" w:rsidRPr="00060068">
              <w:rPr>
                <w:rFonts w:ascii="Times New Roman" w:hAnsi="Times New Roman" w:cs="Times New Roman"/>
                <w:sz w:val="28"/>
                <w:szCs w:val="28"/>
              </w:rPr>
              <w:t xml:space="preserve"> </w:t>
            </w:r>
            <w:r w:rsidR="009C0016" w:rsidRPr="009C0016">
              <w:rPr>
                <w:rFonts w:ascii="Times New Roman" w:hAnsi="Times New Roman" w:cs="Times New Roman"/>
                <w:sz w:val="28"/>
                <w:szCs w:val="28"/>
                <w:lang w:val="kk-KZ"/>
              </w:rPr>
              <w:t>байланыстыратын материал</w:t>
            </w:r>
            <w:r w:rsidR="009C0016">
              <w:rPr>
                <w:rFonts w:ascii="Times New Roman" w:hAnsi="Times New Roman" w:cs="Times New Roman"/>
                <w:sz w:val="28"/>
                <w:szCs w:val="28"/>
                <w:lang w:val="kk-KZ"/>
              </w:rPr>
              <w:t xml:space="preserve"> мен</w:t>
            </w:r>
            <w:r w:rsidR="009C0016" w:rsidRPr="009C0016">
              <w:rPr>
                <w:rFonts w:ascii="Times New Roman" w:hAnsi="Times New Roman" w:cs="Times New Roman"/>
                <w:sz w:val="28"/>
                <w:szCs w:val="28"/>
                <w:lang w:val="kk-KZ"/>
              </w:rPr>
              <w:t xml:space="preserve"> желімнің адгезия күштерімен анықтала</w:t>
            </w:r>
            <w:r w:rsidR="009C0016">
              <w:rPr>
                <w:rFonts w:ascii="Times New Roman" w:hAnsi="Times New Roman" w:cs="Times New Roman"/>
                <w:sz w:val="28"/>
                <w:szCs w:val="28"/>
                <w:lang w:val="kk-KZ"/>
              </w:rPr>
              <w:t>тын</w:t>
            </w:r>
            <w:r w:rsidR="009C0016" w:rsidRPr="009C0016">
              <w:rPr>
                <w:rFonts w:ascii="Times New Roman" w:hAnsi="Times New Roman" w:cs="Times New Roman"/>
                <w:sz w:val="28"/>
                <w:szCs w:val="28"/>
                <w:lang w:val="kk-KZ"/>
              </w:rPr>
              <w:t xml:space="preserve"> жабысқақ қосылыстың беріктігі</w:t>
            </w:r>
          </w:p>
        </w:tc>
      </w:tr>
    </w:tbl>
    <w:p w14:paraId="1390AF9E" w14:textId="7B59A7BE" w:rsidR="00C13C6D" w:rsidRDefault="00C13C6D">
      <w:pPr>
        <w:spacing w:after="160" w:line="259" w:lineRule="auto"/>
        <w:rPr>
          <w:rFonts w:ascii="Times New Roman" w:hAnsi="Times New Roman" w:cs="Times New Roman"/>
          <w:bCs/>
          <w:sz w:val="28"/>
          <w:szCs w:val="28"/>
        </w:rPr>
      </w:pPr>
    </w:p>
    <w:p w14:paraId="0BB44B88" w14:textId="357201CD" w:rsidR="00F53839" w:rsidRPr="0065344F" w:rsidRDefault="00F53839" w:rsidP="00F53839">
      <w:pPr>
        <w:spacing w:after="0" w:line="240" w:lineRule="auto"/>
        <w:jc w:val="center"/>
        <w:rPr>
          <w:rFonts w:ascii="Times New Roman" w:hAnsi="Times New Roman" w:cs="Times New Roman"/>
          <w:b/>
          <w:sz w:val="28"/>
          <w:szCs w:val="28"/>
          <w:lang w:val="kk-KZ"/>
        </w:rPr>
      </w:pPr>
      <w:r w:rsidRPr="0065344F">
        <w:rPr>
          <w:rFonts w:ascii="Times New Roman" w:hAnsi="Times New Roman" w:cs="Times New Roman"/>
          <w:b/>
          <w:sz w:val="28"/>
          <w:szCs w:val="28"/>
          <w:lang w:val="kk-KZ"/>
        </w:rPr>
        <w:lastRenderedPageBreak/>
        <w:t>БЕЛГІЛЕУЛЕР МЕН ҚЫСҚАРТУЛАР</w:t>
      </w:r>
    </w:p>
    <w:p w14:paraId="1EC255D5" w14:textId="77777777" w:rsidR="00F53839" w:rsidRPr="0065344F" w:rsidRDefault="00F53839" w:rsidP="00F53839">
      <w:pPr>
        <w:spacing w:after="0" w:line="240" w:lineRule="auto"/>
        <w:jc w:val="center"/>
        <w:rPr>
          <w:rFonts w:ascii="Times New Roman" w:hAnsi="Times New Roman" w:cs="Times New Roman"/>
          <w:b/>
          <w:sz w:val="28"/>
          <w:szCs w:val="28"/>
          <w:lang w:val="kk-KZ"/>
        </w:rPr>
      </w:pPr>
    </w:p>
    <w:p w14:paraId="2063936A" w14:textId="4BFE297E" w:rsidR="00F53839" w:rsidRDefault="00F53839" w:rsidP="00F53839">
      <w:pPr>
        <w:spacing w:after="0" w:line="240" w:lineRule="auto"/>
        <w:jc w:val="both"/>
        <w:rPr>
          <w:rFonts w:ascii="Times New Roman" w:hAnsi="Times New Roman" w:cs="Times New Roman"/>
          <w:sz w:val="28"/>
          <w:szCs w:val="28"/>
          <w:lang w:val="kk-KZ"/>
        </w:rPr>
      </w:pPr>
      <w:r w:rsidRPr="0065344F">
        <w:rPr>
          <w:rFonts w:ascii="Times New Roman" w:hAnsi="Times New Roman" w:cs="Times New Roman"/>
          <w:sz w:val="28"/>
          <w:szCs w:val="28"/>
          <w:lang w:val="kk-KZ"/>
        </w:rPr>
        <w:t>Бұл диссертациялық жұмыста белгілеулер мен қысқартулар қолданылған:</w:t>
      </w:r>
    </w:p>
    <w:p w14:paraId="708AA04F" w14:textId="77777777" w:rsidR="00060068" w:rsidRDefault="00060068" w:rsidP="00F53839">
      <w:pPr>
        <w:spacing w:after="0" w:line="240" w:lineRule="auto"/>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8215"/>
      </w:tblGrid>
      <w:tr w:rsidR="00060068" w14:paraId="52D69A78" w14:textId="77777777" w:rsidTr="00060068">
        <w:tc>
          <w:tcPr>
            <w:tcW w:w="1413" w:type="dxa"/>
          </w:tcPr>
          <w:p w14:paraId="0CFDAA1F" w14:textId="3392D39B" w:rsidR="00060068" w:rsidRPr="00060068" w:rsidRDefault="00060068" w:rsidP="00F53839">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СЖ </w:t>
            </w:r>
          </w:p>
        </w:tc>
        <w:tc>
          <w:tcPr>
            <w:tcW w:w="8215" w:type="dxa"/>
          </w:tcPr>
          <w:p w14:paraId="7A741856" w14:textId="22CCC1F8" w:rsidR="00060068" w:rsidRDefault="00060068" w:rsidP="00F53839">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 сұйық жабын</w:t>
            </w:r>
          </w:p>
        </w:tc>
      </w:tr>
      <w:tr w:rsidR="00060068" w14:paraId="467215F9" w14:textId="77777777" w:rsidTr="00060068">
        <w:tc>
          <w:tcPr>
            <w:tcW w:w="1413" w:type="dxa"/>
          </w:tcPr>
          <w:p w14:paraId="0DF0D7EC" w14:textId="6D9740A6" w:rsidR="00060068" w:rsidRDefault="00060068" w:rsidP="00F53839">
            <w:pPr>
              <w:spacing w:after="0" w:line="240" w:lineRule="auto"/>
              <w:jc w:val="both"/>
              <w:rPr>
                <w:rFonts w:ascii="Times New Roman" w:hAnsi="Times New Roman" w:cs="Times New Roman"/>
                <w:sz w:val="28"/>
                <w:szCs w:val="28"/>
                <w:lang w:val="kk-KZ"/>
              </w:rPr>
            </w:pPr>
            <w:r w:rsidRPr="0065344F">
              <w:rPr>
                <w:rFonts w:ascii="Times New Roman" w:hAnsi="Times New Roman" w:cs="Times New Roman"/>
                <w:bCs/>
                <w:sz w:val="28"/>
                <w:szCs w:val="28"/>
                <w:lang w:val="kk-KZ"/>
              </w:rPr>
              <w:t>СЖ</w:t>
            </w:r>
            <w:r>
              <w:rPr>
                <w:rFonts w:ascii="Times New Roman" w:hAnsi="Times New Roman" w:cs="Times New Roman"/>
                <w:bCs/>
                <w:sz w:val="28"/>
                <w:szCs w:val="28"/>
                <w:lang w:val="kk-KZ"/>
              </w:rPr>
              <w:t>О</w:t>
            </w:r>
            <w:r w:rsidRPr="0065344F">
              <w:rPr>
                <w:rFonts w:ascii="Times New Roman" w:hAnsi="Times New Roman" w:cs="Times New Roman"/>
                <w:bCs/>
                <w:sz w:val="28"/>
                <w:szCs w:val="28"/>
                <w:lang w:val="kk-KZ"/>
              </w:rPr>
              <w:t>Ж</w:t>
            </w:r>
          </w:p>
        </w:tc>
        <w:tc>
          <w:tcPr>
            <w:tcW w:w="8215" w:type="dxa"/>
          </w:tcPr>
          <w:p w14:paraId="6B98228B" w14:textId="63806A6D" w:rsidR="00060068" w:rsidRPr="00060068" w:rsidRDefault="00060068" w:rsidP="00F53839">
            <w:pPr>
              <w:spacing w:after="0" w:line="240" w:lineRule="auto"/>
              <w:jc w:val="both"/>
              <w:rPr>
                <w:rFonts w:ascii="Times New Roman" w:hAnsi="Times New Roman" w:cs="Times New Roman"/>
                <w:bCs/>
                <w:sz w:val="28"/>
                <w:szCs w:val="28"/>
                <w:lang w:val="kk-KZ"/>
              </w:rPr>
            </w:pPr>
            <w:r w:rsidRPr="0065344F">
              <w:rPr>
                <w:rFonts w:ascii="Times New Roman" w:hAnsi="Times New Roman" w:cs="Times New Roman"/>
                <w:bCs/>
                <w:sz w:val="28"/>
                <w:szCs w:val="28"/>
                <w:lang w:val="kk-KZ"/>
              </w:rPr>
              <w:t>– сұйық жылуоқшаулағыш жабын</w:t>
            </w:r>
          </w:p>
        </w:tc>
      </w:tr>
      <w:tr w:rsidR="00060068" w14:paraId="7A540412" w14:textId="77777777" w:rsidTr="00060068">
        <w:tc>
          <w:tcPr>
            <w:tcW w:w="1413" w:type="dxa"/>
          </w:tcPr>
          <w:p w14:paraId="21C1C574" w14:textId="1B71429A" w:rsidR="00060068" w:rsidRDefault="00060068" w:rsidP="00F53839">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СИ</w:t>
            </w:r>
          </w:p>
        </w:tc>
        <w:tc>
          <w:tcPr>
            <w:tcW w:w="8215" w:type="dxa"/>
          </w:tcPr>
          <w:p w14:paraId="21C0BE5F" w14:textId="4A4A321C" w:rsidR="00060068" w:rsidRPr="00060068" w:rsidRDefault="00060068" w:rsidP="00F53839">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 </w:t>
            </w:r>
            <w:r w:rsidRPr="00867CE5">
              <w:rPr>
                <w:rFonts w:ascii="Times New Roman" w:hAnsi="Times New Roman" w:cs="Times New Roman"/>
                <w:bCs/>
                <w:sz w:val="28"/>
                <w:szCs w:val="28"/>
                <w:lang w:val="kk-KZ"/>
              </w:rPr>
              <w:t>физикалық шамалар бірліктерінің жүйесі</w:t>
            </w:r>
          </w:p>
        </w:tc>
      </w:tr>
      <w:tr w:rsidR="00060068" w14:paraId="59965767" w14:textId="77777777" w:rsidTr="00060068">
        <w:tc>
          <w:tcPr>
            <w:tcW w:w="1413" w:type="dxa"/>
          </w:tcPr>
          <w:p w14:paraId="042D2446" w14:textId="296EED29" w:rsidR="00060068" w:rsidRDefault="00060068" w:rsidP="00F53839">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ЖШС</w:t>
            </w:r>
          </w:p>
        </w:tc>
        <w:tc>
          <w:tcPr>
            <w:tcW w:w="8215" w:type="dxa"/>
          </w:tcPr>
          <w:p w14:paraId="52D53D1D" w14:textId="73694AFE" w:rsidR="00060068" w:rsidRPr="00060068" w:rsidRDefault="00060068" w:rsidP="00F53839">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жауапкершілігі шектеулі серіктестігі</w:t>
            </w:r>
          </w:p>
        </w:tc>
      </w:tr>
      <w:tr w:rsidR="00060068" w14:paraId="2ED369BB" w14:textId="77777777" w:rsidTr="00060068">
        <w:tc>
          <w:tcPr>
            <w:tcW w:w="1413" w:type="dxa"/>
          </w:tcPr>
          <w:p w14:paraId="77A3EA66" w14:textId="61C66C2D" w:rsidR="00060068" w:rsidRDefault="00060068" w:rsidP="00F53839">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МК</w:t>
            </w:r>
          </w:p>
        </w:tc>
        <w:tc>
          <w:tcPr>
            <w:tcW w:w="8215" w:type="dxa"/>
          </w:tcPr>
          <w:p w14:paraId="66643F0B" w14:textId="60F99498" w:rsidR="00060068" w:rsidRPr="00060068" w:rsidRDefault="00060068" w:rsidP="00F53839">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микрокремнезем</w:t>
            </w:r>
          </w:p>
        </w:tc>
      </w:tr>
      <w:tr w:rsidR="00060068" w14:paraId="13542C83" w14:textId="77777777" w:rsidTr="00060068">
        <w:tc>
          <w:tcPr>
            <w:tcW w:w="1413" w:type="dxa"/>
          </w:tcPr>
          <w:p w14:paraId="7F8BF183" w14:textId="74D650DA" w:rsidR="00060068" w:rsidRDefault="00060068" w:rsidP="00F53839">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ПЭПА</w:t>
            </w:r>
          </w:p>
        </w:tc>
        <w:tc>
          <w:tcPr>
            <w:tcW w:w="8215" w:type="dxa"/>
          </w:tcPr>
          <w:p w14:paraId="36BD32D7" w14:textId="603F3B64" w:rsidR="00060068" w:rsidRPr="00060068" w:rsidRDefault="00060068" w:rsidP="00F53839">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полиэтиленполиамин</w:t>
            </w:r>
          </w:p>
        </w:tc>
      </w:tr>
      <w:tr w:rsidR="00060068" w14:paraId="1EB4ED8F" w14:textId="77777777" w:rsidTr="00060068">
        <w:tc>
          <w:tcPr>
            <w:tcW w:w="1413" w:type="dxa"/>
          </w:tcPr>
          <w:p w14:paraId="1F3C5F3B" w14:textId="5EF9042F" w:rsidR="00060068" w:rsidRDefault="00060068" w:rsidP="00F53839">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ДБФ</w:t>
            </w:r>
          </w:p>
        </w:tc>
        <w:tc>
          <w:tcPr>
            <w:tcW w:w="8215" w:type="dxa"/>
          </w:tcPr>
          <w:p w14:paraId="6A1E1267" w14:textId="72165CF4" w:rsidR="00060068" w:rsidRPr="00060068" w:rsidRDefault="00060068" w:rsidP="00F53839">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дибутилфталат</w:t>
            </w:r>
          </w:p>
        </w:tc>
      </w:tr>
      <w:tr w:rsidR="00060068" w14:paraId="71C8E30F" w14:textId="77777777" w:rsidTr="00060068">
        <w:tc>
          <w:tcPr>
            <w:tcW w:w="1413" w:type="dxa"/>
          </w:tcPr>
          <w:p w14:paraId="1E0A4F42" w14:textId="145E5EEB" w:rsidR="00060068" w:rsidRDefault="00060068" w:rsidP="00F53839">
            <w:pPr>
              <w:spacing w:after="0" w:line="240" w:lineRule="auto"/>
              <w:jc w:val="both"/>
              <w:rPr>
                <w:rFonts w:ascii="Times New Roman" w:hAnsi="Times New Roman" w:cs="Times New Roman"/>
                <w:sz w:val="28"/>
                <w:szCs w:val="28"/>
                <w:lang w:val="kk-KZ"/>
              </w:rPr>
            </w:pPr>
            <w:r>
              <w:rPr>
                <w:rFonts w:ascii="Times New Roman" w:hAnsi="Times New Roman" w:cs="Times New Roman"/>
                <w:bCs/>
                <w:sz w:val="28"/>
                <w:szCs w:val="28"/>
                <w:lang w:val="kk-KZ"/>
              </w:rPr>
              <w:t>КБРШ</w:t>
            </w:r>
          </w:p>
        </w:tc>
        <w:tc>
          <w:tcPr>
            <w:tcW w:w="8215" w:type="dxa"/>
          </w:tcPr>
          <w:p w14:paraId="0C8F5552" w14:textId="78F61A5D" w:rsidR="00060068" w:rsidRPr="00060068" w:rsidRDefault="00060068" w:rsidP="00F53839">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кіші бұрышты рентгендік шашырау</w:t>
            </w:r>
          </w:p>
        </w:tc>
      </w:tr>
      <w:tr w:rsidR="00060068" w14:paraId="54896FCD" w14:textId="77777777" w:rsidTr="00060068">
        <w:tc>
          <w:tcPr>
            <w:tcW w:w="1413" w:type="dxa"/>
          </w:tcPr>
          <w:p w14:paraId="6D6DC902" w14:textId="1DED6392" w:rsidR="00060068" w:rsidRDefault="00060068" w:rsidP="00F53839">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АБС</w:t>
            </w:r>
          </w:p>
        </w:tc>
        <w:tc>
          <w:tcPr>
            <w:tcW w:w="8215" w:type="dxa"/>
          </w:tcPr>
          <w:p w14:paraId="27C53B87" w14:textId="5B4C6C8E" w:rsidR="00060068" w:rsidRDefault="00060068" w:rsidP="00F53839">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 автоматты бақылау станциясы</w:t>
            </w:r>
          </w:p>
        </w:tc>
      </w:tr>
      <w:tr w:rsidR="00060068" w:rsidRPr="00671365" w14:paraId="04CA75D7" w14:textId="77777777" w:rsidTr="00060068">
        <w:tc>
          <w:tcPr>
            <w:tcW w:w="1413" w:type="dxa"/>
          </w:tcPr>
          <w:p w14:paraId="11F99228" w14:textId="60F01D73" w:rsidR="00060068" w:rsidRDefault="00060068" w:rsidP="00F53839">
            <w:pPr>
              <w:spacing w:after="0" w:line="240" w:lineRule="auto"/>
              <w:jc w:val="both"/>
              <w:rPr>
                <w:rFonts w:ascii="Times New Roman" w:hAnsi="Times New Roman" w:cs="Times New Roman"/>
                <w:bCs/>
                <w:sz w:val="28"/>
                <w:szCs w:val="28"/>
                <w:lang w:val="kk-KZ"/>
              </w:rPr>
            </w:pPr>
            <w:r w:rsidRPr="00DA220B">
              <w:rPr>
                <w:rFonts w:ascii="Times New Roman" w:eastAsia="Times New Roman" w:hAnsi="Times New Roman" w:cs="Times New Roman"/>
                <w:iCs/>
                <w:sz w:val="28"/>
                <w:szCs w:val="28"/>
              </w:rPr>
              <w:t>λ</w:t>
            </w:r>
          </w:p>
        </w:tc>
        <w:tc>
          <w:tcPr>
            <w:tcW w:w="8215" w:type="dxa"/>
          </w:tcPr>
          <w:p w14:paraId="2E68C7EC" w14:textId="162AD265" w:rsidR="00060068" w:rsidRPr="00060068" w:rsidRDefault="00060068" w:rsidP="00F53839">
            <w:pPr>
              <w:spacing w:after="0" w:line="240" w:lineRule="auto"/>
              <w:jc w:val="both"/>
              <w:rPr>
                <w:rFonts w:ascii="Times New Roman" w:eastAsia="Times New Roman" w:hAnsi="Times New Roman" w:cs="Times New Roman"/>
                <w:iCs/>
                <w:sz w:val="28"/>
                <w:szCs w:val="28"/>
                <w:lang w:val="kk-KZ"/>
              </w:rPr>
            </w:pPr>
            <w:r>
              <w:rPr>
                <w:rFonts w:ascii="Times New Roman" w:eastAsia="Times New Roman" w:hAnsi="Times New Roman" w:cs="Times New Roman"/>
                <w:iCs/>
                <w:sz w:val="28"/>
                <w:szCs w:val="28"/>
                <w:lang w:val="kk-KZ"/>
              </w:rPr>
              <w:t xml:space="preserve">– жылу өткізгіштік коэффициенті, </w:t>
            </w:r>
            <w:r w:rsidRPr="008E774E">
              <w:rPr>
                <w:rFonts w:ascii="Times New Roman" w:eastAsia="Times New Roman" w:hAnsi="Times New Roman" w:cs="Times New Roman"/>
                <w:iCs/>
                <w:sz w:val="28"/>
                <w:szCs w:val="28"/>
                <w:lang w:val="kk-KZ"/>
              </w:rPr>
              <w:t>Вт/(м·К)</w:t>
            </w:r>
          </w:p>
        </w:tc>
      </w:tr>
      <w:tr w:rsidR="00060068" w14:paraId="63A8BAE2" w14:textId="77777777" w:rsidTr="00060068">
        <w:tc>
          <w:tcPr>
            <w:tcW w:w="1413" w:type="dxa"/>
          </w:tcPr>
          <w:p w14:paraId="561ED3BD" w14:textId="27A8EA13" w:rsidR="00060068" w:rsidRDefault="00060068" w:rsidP="00F53839">
            <w:pPr>
              <w:spacing w:after="0" w:line="240" w:lineRule="auto"/>
              <w:jc w:val="both"/>
              <w:rPr>
                <w:rFonts w:ascii="Times New Roman" w:hAnsi="Times New Roman" w:cs="Times New Roman"/>
                <w:bCs/>
                <w:sz w:val="28"/>
                <w:szCs w:val="28"/>
                <w:lang w:val="kk-KZ"/>
              </w:rPr>
            </w:pPr>
            <w:r w:rsidRPr="008E774E">
              <w:rPr>
                <w:rFonts w:ascii="Times New Roman" w:eastAsia="Times New Roman" w:hAnsi="Times New Roman" w:cs="Times New Roman"/>
                <w:i/>
                <w:sz w:val="28"/>
                <w:szCs w:val="28"/>
                <w:lang w:val="kk-KZ"/>
              </w:rPr>
              <w:t>R</w:t>
            </w:r>
          </w:p>
        </w:tc>
        <w:tc>
          <w:tcPr>
            <w:tcW w:w="8215" w:type="dxa"/>
          </w:tcPr>
          <w:p w14:paraId="77ADDA9D" w14:textId="34D76B6E" w:rsidR="00060068" w:rsidRPr="00060068" w:rsidRDefault="00060068" w:rsidP="00F53839">
            <w:pPr>
              <w:spacing w:after="0" w:line="240" w:lineRule="auto"/>
              <w:jc w:val="both"/>
              <w:rPr>
                <w:rFonts w:ascii="Times New Roman" w:eastAsia="Times New Roman" w:hAnsi="Times New Roman" w:cs="Times New Roman"/>
                <w:iCs/>
                <w:sz w:val="28"/>
                <w:szCs w:val="28"/>
                <w:lang w:val="kk-KZ"/>
              </w:rPr>
            </w:pPr>
            <w:r w:rsidRPr="008E774E">
              <w:rPr>
                <w:rFonts w:ascii="Times New Roman" w:eastAsia="Times New Roman" w:hAnsi="Times New Roman" w:cs="Times New Roman"/>
                <w:iCs/>
                <w:sz w:val="28"/>
                <w:szCs w:val="28"/>
                <w:lang w:val="kk-KZ"/>
              </w:rPr>
              <w:t xml:space="preserve">– </w:t>
            </w:r>
            <w:r>
              <w:rPr>
                <w:rFonts w:ascii="Times New Roman" w:eastAsia="Times New Roman" w:hAnsi="Times New Roman" w:cs="Times New Roman"/>
                <w:iCs/>
                <w:sz w:val="28"/>
                <w:szCs w:val="28"/>
                <w:lang w:val="kk-KZ"/>
              </w:rPr>
              <w:t xml:space="preserve">жылу кедергісі, </w:t>
            </w:r>
            <w:r w:rsidRPr="008E774E">
              <w:rPr>
                <w:rFonts w:ascii="Times New Roman" w:eastAsia="Times New Roman" w:hAnsi="Times New Roman" w:cs="Times New Roman"/>
                <w:iCs/>
                <w:sz w:val="28"/>
                <w:szCs w:val="28"/>
                <w:lang w:val="kk-KZ"/>
              </w:rPr>
              <w:t>м</w:t>
            </w:r>
            <w:r>
              <w:rPr>
                <w:rFonts w:ascii="Times New Roman" w:eastAsia="Times New Roman" w:hAnsi="Times New Roman" w:cs="Times New Roman"/>
                <w:iCs/>
                <w:sz w:val="28"/>
                <w:szCs w:val="28"/>
                <w:vertAlign w:val="superscript"/>
                <w:lang w:val="kk-KZ"/>
              </w:rPr>
              <w:t>2</w:t>
            </w:r>
            <w:r w:rsidRPr="008E774E">
              <w:rPr>
                <w:rFonts w:ascii="Times New Roman" w:eastAsia="Times New Roman" w:hAnsi="Times New Roman" w:cs="Times New Roman"/>
                <w:iCs/>
                <w:sz w:val="28"/>
                <w:szCs w:val="28"/>
                <w:lang w:val="kk-KZ"/>
              </w:rPr>
              <w:t>·К/Вт</w:t>
            </w:r>
          </w:p>
        </w:tc>
      </w:tr>
      <w:tr w:rsidR="00060068" w14:paraId="5812FA4E" w14:textId="77777777" w:rsidTr="00060068">
        <w:tc>
          <w:tcPr>
            <w:tcW w:w="1413" w:type="dxa"/>
          </w:tcPr>
          <w:p w14:paraId="434768AC" w14:textId="35EF317A" w:rsidR="00060068" w:rsidRDefault="00060068" w:rsidP="00F53839">
            <w:pPr>
              <w:spacing w:after="0" w:line="240" w:lineRule="auto"/>
              <w:jc w:val="both"/>
              <w:rPr>
                <w:rFonts w:ascii="Times New Roman" w:hAnsi="Times New Roman" w:cs="Times New Roman"/>
                <w:bCs/>
                <w:sz w:val="28"/>
                <w:szCs w:val="28"/>
                <w:lang w:val="kk-KZ"/>
              </w:rPr>
            </w:pPr>
            <w:r>
              <w:rPr>
                <w:rFonts w:ascii="Times New Roman" w:hAnsi="Times New Roman" w:cs="Times New Roman"/>
                <w:bCs/>
                <w:sz w:val="28"/>
                <w:szCs w:val="28"/>
                <w:lang w:val="kk-KZ"/>
              </w:rPr>
              <w:t>ρ</w:t>
            </w:r>
          </w:p>
        </w:tc>
        <w:tc>
          <w:tcPr>
            <w:tcW w:w="8215" w:type="dxa"/>
          </w:tcPr>
          <w:p w14:paraId="25877151" w14:textId="31F8EED5" w:rsidR="00060068" w:rsidRPr="00060068" w:rsidRDefault="00060068" w:rsidP="00F53839">
            <w:pPr>
              <w:spacing w:after="0" w:line="240" w:lineRule="auto"/>
              <w:jc w:val="both"/>
              <w:rPr>
                <w:rFonts w:ascii="Times New Roman" w:eastAsia="Times New Roman" w:hAnsi="Times New Roman" w:cs="Times New Roman"/>
                <w:sz w:val="28"/>
                <w:szCs w:val="28"/>
                <w:bdr w:val="none" w:sz="0" w:space="0" w:color="auto" w:frame="1"/>
                <w:lang w:val="kk-KZ"/>
              </w:rPr>
            </w:pPr>
            <w:r>
              <w:rPr>
                <w:rFonts w:ascii="Times New Roman" w:hAnsi="Times New Roman" w:cs="Times New Roman"/>
                <w:bCs/>
                <w:sz w:val="28"/>
                <w:szCs w:val="28"/>
                <w:lang w:val="kk-KZ"/>
              </w:rPr>
              <w:t xml:space="preserve">– тығыздық, </w:t>
            </w:r>
            <w:r w:rsidRPr="00DA220B">
              <w:rPr>
                <w:rFonts w:ascii="Times New Roman" w:eastAsia="Times New Roman" w:hAnsi="Times New Roman" w:cs="Times New Roman"/>
                <w:sz w:val="28"/>
                <w:szCs w:val="28"/>
                <w:lang w:val="kk-KZ"/>
              </w:rPr>
              <w:t>кг/м</w:t>
            </w:r>
            <w:r w:rsidRPr="00DA220B">
              <w:rPr>
                <w:rFonts w:ascii="Times New Roman" w:eastAsia="Times New Roman" w:hAnsi="Times New Roman" w:cs="Times New Roman"/>
                <w:sz w:val="28"/>
                <w:szCs w:val="28"/>
                <w:bdr w:val="none" w:sz="0" w:space="0" w:color="auto" w:frame="1"/>
                <w:vertAlign w:val="superscript"/>
                <w:lang w:val="kk-KZ"/>
              </w:rPr>
              <w:t>3</w:t>
            </w:r>
          </w:p>
        </w:tc>
      </w:tr>
      <w:tr w:rsidR="00060068" w14:paraId="2F74EE03" w14:textId="77777777" w:rsidTr="00060068">
        <w:tc>
          <w:tcPr>
            <w:tcW w:w="1413" w:type="dxa"/>
          </w:tcPr>
          <w:p w14:paraId="0C846956" w14:textId="3BAF37D8" w:rsidR="00060068" w:rsidRDefault="00060068" w:rsidP="00F53839">
            <w:pPr>
              <w:spacing w:after="0" w:line="240" w:lineRule="auto"/>
              <w:jc w:val="both"/>
              <w:rPr>
                <w:rFonts w:ascii="Times New Roman" w:hAnsi="Times New Roman" w:cs="Times New Roman"/>
                <w:bCs/>
                <w:sz w:val="28"/>
                <w:szCs w:val="28"/>
                <w:lang w:val="kk-KZ"/>
              </w:rPr>
            </w:pPr>
            <w:r>
              <w:rPr>
                <w:rFonts w:ascii="Times New Roman" w:eastAsia="Times New Roman" w:hAnsi="Times New Roman" w:cs="Times New Roman"/>
                <w:sz w:val="28"/>
                <w:szCs w:val="28"/>
                <w:bdr w:val="none" w:sz="0" w:space="0" w:color="auto" w:frame="1"/>
                <w:lang w:val="kk-KZ"/>
              </w:rPr>
              <w:t>δ</w:t>
            </w:r>
          </w:p>
        </w:tc>
        <w:tc>
          <w:tcPr>
            <w:tcW w:w="8215" w:type="dxa"/>
          </w:tcPr>
          <w:p w14:paraId="4EC9D172" w14:textId="52D11F6B" w:rsidR="00060068" w:rsidRPr="00060068" w:rsidRDefault="00060068" w:rsidP="00F53839">
            <w:pPr>
              <w:spacing w:after="0" w:line="240" w:lineRule="auto"/>
              <w:jc w:val="both"/>
              <w:rPr>
                <w:rFonts w:ascii="Times New Roman" w:eastAsia="Times New Roman" w:hAnsi="Times New Roman" w:cs="Times New Roman"/>
                <w:sz w:val="28"/>
                <w:szCs w:val="28"/>
                <w:bdr w:val="none" w:sz="0" w:space="0" w:color="auto" w:frame="1"/>
                <w:lang w:val="kk-KZ"/>
              </w:rPr>
            </w:pPr>
            <w:r>
              <w:rPr>
                <w:rFonts w:ascii="Times New Roman" w:eastAsia="Times New Roman" w:hAnsi="Times New Roman" w:cs="Times New Roman"/>
                <w:sz w:val="28"/>
                <w:szCs w:val="28"/>
                <w:bdr w:val="none" w:sz="0" w:space="0" w:color="auto" w:frame="1"/>
                <w:lang w:val="kk-KZ"/>
              </w:rPr>
              <w:t>– қалыңдық, м</w:t>
            </w:r>
          </w:p>
        </w:tc>
      </w:tr>
    </w:tbl>
    <w:p w14:paraId="6A7DFB6C" w14:textId="77777777" w:rsidR="00A96B70" w:rsidRPr="0065344F" w:rsidRDefault="00A96B70" w:rsidP="00F53839">
      <w:pPr>
        <w:spacing w:after="0" w:line="240" w:lineRule="auto"/>
        <w:jc w:val="both"/>
        <w:rPr>
          <w:rFonts w:ascii="Times New Roman" w:hAnsi="Times New Roman" w:cs="Times New Roman"/>
          <w:sz w:val="28"/>
          <w:szCs w:val="28"/>
          <w:lang w:val="kk-KZ"/>
        </w:rPr>
      </w:pPr>
    </w:p>
    <w:p w14:paraId="23D000A0" w14:textId="77777777" w:rsidR="00F53839" w:rsidRPr="0005555B" w:rsidRDefault="00F53839" w:rsidP="00F53839">
      <w:pPr>
        <w:spacing w:after="0" w:line="240" w:lineRule="auto"/>
        <w:jc w:val="both"/>
        <w:rPr>
          <w:rFonts w:ascii="Times New Roman" w:hAnsi="Times New Roman" w:cs="Times New Roman"/>
          <w:bCs/>
          <w:sz w:val="28"/>
          <w:szCs w:val="28"/>
          <w:lang w:val="kk-KZ"/>
        </w:rPr>
      </w:pPr>
    </w:p>
    <w:p w14:paraId="7DB4C3ED" w14:textId="77777777" w:rsidR="00F53839" w:rsidRPr="00DA220B" w:rsidRDefault="00F53839" w:rsidP="00F53839">
      <w:pPr>
        <w:spacing w:after="0" w:line="240" w:lineRule="auto"/>
        <w:jc w:val="center"/>
        <w:rPr>
          <w:rFonts w:ascii="Times New Roman" w:hAnsi="Times New Roman" w:cs="Times New Roman"/>
          <w:b/>
          <w:sz w:val="28"/>
          <w:szCs w:val="28"/>
          <w:lang w:val="kk-KZ"/>
        </w:rPr>
      </w:pPr>
      <w:r w:rsidRPr="00DA220B">
        <w:rPr>
          <w:rFonts w:ascii="Times New Roman" w:hAnsi="Times New Roman" w:cs="Times New Roman"/>
          <w:bCs/>
          <w:sz w:val="28"/>
          <w:szCs w:val="28"/>
          <w:lang w:val="kk-KZ"/>
        </w:rPr>
        <w:br w:type="page"/>
      </w:r>
      <w:bookmarkEnd w:id="3"/>
      <w:r w:rsidRPr="00DA220B">
        <w:rPr>
          <w:rFonts w:ascii="Times New Roman" w:hAnsi="Times New Roman" w:cs="Times New Roman"/>
          <w:b/>
          <w:sz w:val="28"/>
          <w:szCs w:val="28"/>
          <w:lang w:val="kk-KZ"/>
        </w:rPr>
        <w:lastRenderedPageBreak/>
        <w:t>КІРІСПЕ</w:t>
      </w:r>
    </w:p>
    <w:p w14:paraId="1ACD5815" w14:textId="77777777" w:rsidR="00F53839" w:rsidRPr="00DA220B" w:rsidRDefault="00F53839" w:rsidP="00F53839">
      <w:pPr>
        <w:spacing w:after="0" w:line="240" w:lineRule="auto"/>
        <w:jc w:val="center"/>
        <w:rPr>
          <w:rFonts w:ascii="Times New Roman" w:hAnsi="Times New Roman" w:cs="Times New Roman"/>
          <w:b/>
          <w:sz w:val="28"/>
          <w:szCs w:val="28"/>
          <w:lang w:val="kk-KZ"/>
        </w:rPr>
      </w:pPr>
    </w:p>
    <w:p w14:paraId="52B8D034" w14:textId="77777777" w:rsidR="00F53839" w:rsidRPr="00DA220B" w:rsidRDefault="00F53839" w:rsidP="000808EF">
      <w:pPr>
        <w:spacing w:after="0" w:line="240" w:lineRule="auto"/>
        <w:ind w:firstLine="709"/>
        <w:jc w:val="both"/>
        <w:rPr>
          <w:rFonts w:ascii="Times New Roman" w:hAnsi="Times New Roman" w:cs="Times New Roman"/>
          <w:b/>
          <w:sz w:val="28"/>
          <w:szCs w:val="28"/>
          <w:lang w:val="kk-KZ"/>
        </w:rPr>
      </w:pPr>
      <w:r w:rsidRPr="00DA220B">
        <w:rPr>
          <w:rFonts w:ascii="Times New Roman" w:hAnsi="Times New Roman" w:cs="Times New Roman"/>
          <w:b/>
          <w:sz w:val="28"/>
          <w:szCs w:val="28"/>
          <w:lang w:val="kk-KZ"/>
        </w:rPr>
        <w:t>Шешілуге бағытталған ғылыми немесе ғылыми-технологиялық проблемалардың заманауи  деңгейін бағ</w:t>
      </w:r>
      <w:r>
        <w:rPr>
          <w:rFonts w:ascii="Times New Roman" w:hAnsi="Times New Roman" w:cs="Times New Roman"/>
          <w:b/>
          <w:sz w:val="28"/>
          <w:szCs w:val="28"/>
          <w:lang w:val="kk-KZ"/>
        </w:rPr>
        <w:t>алау</w:t>
      </w:r>
    </w:p>
    <w:p w14:paraId="17184C09" w14:textId="507FB542" w:rsidR="00F53839" w:rsidRDefault="00F53839"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 xml:space="preserve">Энергияны үнемдеу – қазіргі заманның маңызды міндеті. Сонымен қатар, жылдар өткен сайын энергияны үнемдеу мәселесін қол жетімді емес аудандарда энергия өндіруді ұлғайту және жаңа энергия объектілерін салу арқылы ғана емес, сонымен қатар энергия тұтынуды азайту арқылы да шешуге болатындығы айқын бола бастады. Жұқа дисперсті минералды түйіршікті жүйелерге негізделген жылуоқшаулағыш материалдар энергияны үнемдеуге және құрылыстағы энергия тиімділігін арттыруға деген өсіп келе жатқан қажеттіліктерді ескере отырып, өзекті тақырып болып табылады. Қазақстан Республикасының 2012 жылғы 13 қаңтардағы «Энергия үнемдеу және энергия тиімділігін арттыру туралы» Заңы (03.09.2023 ж. жағдай бойынша өзгерістер мен толықтырулармен) [1] </w:t>
      </w:r>
      <w:r>
        <w:rPr>
          <w:rFonts w:ascii="Times New Roman" w:hAnsi="Times New Roman" w:cs="Times New Roman"/>
          <w:sz w:val="28"/>
          <w:szCs w:val="28"/>
          <w:lang w:val="kk-KZ"/>
        </w:rPr>
        <w:t>э</w:t>
      </w:r>
      <w:r w:rsidRPr="00DA220B">
        <w:rPr>
          <w:rFonts w:ascii="Times New Roman" w:hAnsi="Times New Roman" w:cs="Times New Roman"/>
          <w:sz w:val="28"/>
          <w:szCs w:val="28"/>
          <w:lang w:val="kk-KZ"/>
        </w:rPr>
        <w:t xml:space="preserve">кономика субъектілерін энергия тиімділігі және жылуоқшаулағыш материалдарды пайдалану жөніндегі талаптарды ескере отырып, ғимараттарды салуға және қайта жаңартуға міндеттейді. </w:t>
      </w:r>
      <w:r>
        <w:rPr>
          <w:rFonts w:ascii="Times New Roman" w:hAnsi="Times New Roman" w:cs="Times New Roman"/>
          <w:sz w:val="28"/>
          <w:szCs w:val="28"/>
          <w:lang w:val="kk-KZ"/>
        </w:rPr>
        <w:t>С</w:t>
      </w:r>
      <w:r w:rsidRPr="00DA220B">
        <w:rPr>
          <w:rFonts w:ascii="Times New Roman" w:hAnsi="Times New Roman" w:cs="Times New Roman"/>
          <w:sz w:val="28"/>
          <w:szCs w:val="28"/>
          <w:lang w:val="kk-KZ"/>
        </w:rPr>
        <w:t>ондай-</w:t>
      </w:r>
      <w:r>
        <w:rPr>
          <w:rFonts w:ascii="Times New Roman" w:hAnsi="Times New Roman" w:cs="Times New Roman"/>
          <w:sz w:val="28"/>
          <w:szCs w:val="28"/>
          <w:lang w:val="kk-KZ"/>
        </w:rPr>
        <w:t>ақ,</w:t>
      </w:r>
      <w:r w:rsidRPr="00DA220B">
        <w:rPr>
          <w:rFonts w:ascii="Times New Roman" w:hAnsi="Times New Roman" w:cs="Times New Roman"/>
          <w:sz w:val="28"/>
          <w:szCs w:val="28"/>
          <w:lang w:val="kk-KZ"/>
        </w:rPr>
        <w:t xml:space="preserve"> ҚР ЕЖ 2.04-108-2014 «Оқшаулау және әрлеу жабындары»  [2] және ҚР ҚН 2.04-21-2004 «Азаматтық ғимараттардың энергия тұтынуы және жылу қорғанысы» [3]</w:t>
      </w:r>
      <w:r>
        <w:rPr>
          <w:rFonts w:ascii="Times New Roman" w:hAnsi="Times New Roman" w:cs="Times New Roman"/>
          <w:sz w:val="28"/>
          <w:szCs w:val="28"/>
          <w:lang w:val="kk-KZ"/>
        </w:rPr>
        <w:t xml:space="preserve"> нормативтік құжаттарына сәйкес келтіру және </w:t>
      </w:r>
      <w:r w:rsidRPr="005723A1">
        <w:rPr>
          <w:rFonts w:ascii="Times New Roman" w:hAnsi="Times New Roman" w:cs="Times New Roman"/>
          <w:sz w:val="28"/>
          <w:szCs w:val="28"/>
          <w:lang w:val="kk-KZ"/>
        </w:rPr>
        <w:t>дәстүрлі энергия тасымалдаушылардың қымбаттауы</w:t>
      </w:r>
      <w:r>
        <w:rPr>
          <w:rFonts w:ascii="Times New Roman" w:hAnsi="Times New Roman" w:cs="Times New Roman"/>
          <w:sz w:val="28"/>
          <w:szCs w:val="28"/>
          <w:lang w:val="kk-KZ"/>
        </w:rPr>
        <w:t xml:space="preserve"> энергияны тиімді қолданудағы басты мәселе болып табылады.</w:t>
      </w:r>
    </w:p>
    <w:p w14:paraId="1A29B363" w14:textId="4E5980C3" w:rsidR="00F53839" w:rsidRPr="00DA220B" w:rsidRDefault="00F53839"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Тұрғын үй-құрылыс кешені саласындағы сұранысқа ие міндет отын-энергетикалық ресурстарды үнемдеу болып табылады.</w:t>
      </w:r>
      <w:r>
        <w:rPr>
          <w:rFonts w:ascii="Times New Roman" w:hAnsi="Times New Roman" w:cs="Times New Roman"/>
          <w:sz w:val="28"/>
          <w:szCs w:val="28"/>
          <w:lang w:val="kk-KZ"/>
        </w:rPr>
        <w:t xml:space="preserve"> </w:t>
      </w:r>
      <w:r w:rsidRPr="00DA220B">
        <w:rPr>
          <w:rFonts w:ascii="Times New Roman" w:hAnsi="Times New Roman" w:cs="Times New Roman"/>
          <w:sz w:val="28"/>
          <w:szCs w:val="28"/>
          <w:lang w:val="kk-KZ"/>
        </w:rPr>
        <w:t xml:space="preserve">Бұл мақсатқа жетудің ең тиімді әдістерінің бірі – полимерлі байланыстырғыштарға негізделген энергияны үнемдейтін сұйық жылуоқшаулағыш жабындарды (СЖОЖ) </w:t>
      </w:r>
      <w:r>
        <w:rPr>
          <w:rFonts w:ascii="Times New Roman" w:hAnsi="Times New Roman" w:cs="Times New Roman"/>
          <w:sz w:val="28"/>
          <w:szCs w:val="28"/>
          <w:lang w:val="kk-KZ"/>
        </w:rPr>
        <w:t>әзірлеу</w:t>
      </w:r>
      <w:r w:rsidRPr="00DA220B">
        <w:rPr>
          <w:rFonts w:ascii="Times New Roman" w:hAnsi="Times New Roman" w:cs="Times New Roman"/>
          <w:sz w:val="28"/>
          <w:szCs w:val="28"/>
          <w:lang w:val="kk-KZ"/>
        </w:rPr>
        <w:t xml:space="preserve"> [4,5]. Дәстүрлі </w:t>
      </w:r>
      <w:r>
        <w:rPr>
          <w:rFonts w:ascii="Times New Roman" w:hAnsi="Times New Roman" w:cs="Times New Roman"/>
          <w:sz w:val="28"/>
          <w:szCs w:val="28"/>
          <w:lang w:val="kk-KZ"/>
        </w:rPr>
        <w:t>жылу</w:t>
      </w:r>
      <w:r w:rsidRPr="00DA220B">
        <w:rPr>
          <w:rFonts w:ascii="Times New Roman" w:hAnsi="Times New Roman" w:cs="Times New Roman"/>
          <w:sz w:val="28"/>
          <w:szCs w:val="28"/>
          <w:lang w:val="kk-KZ"/>
        </w:rPr>
        <w:t>оқша</w:t>
      </w:r>
      <w:r>
        <w:rPr>
          <w:rFonts w:ascii="Times New Roman" w:hAnsi="Times New Roman" w:cs="Times New Roman"/>
          <w:sz w:val="28"/>
          <w:szCs w:val="28"/>
          <w:lang w:val="kk-KZ"/>
        </w:rPr>
        <w:t xml:space="preserve">улағыш материалдар бірқатар кемшіліктерге ие: құрылымдарды коррозиядан қорғай алмауы, өртке төзімсіздігі, құрылыстағы конструкция элементтеріне қосымша жүктеме беруі және су өткізгішітігі ықтималдылығынан көгеруге төзімсіздігі – олардың жылуоқшаулағыш қасиеттерінің ұзақмерзімділігін азайтады. </w:t>
      </w:r>
      <w:r w:rsidRPr="00DA220B">
        <w:rPr>
          <w:rFonts w:ascii="Times New Roman" w:hAnsi="Times New Roman" w:cs="Times New Roman"/>
          <w:sz w:val="28"/>
          <w:szCs w:val="28"/>
          <w:lang w:val="kk-KZ"/>
        </w:rPr>
        <w:t xml:space="preserve">Сонымен қатар, СЖОЖ </w:t>
      </w:r>
      <w:r>
        <w:rPr>
          <w:rFonts w:ascii="Times New Roman" w:hAnsi="Times New Roman" w:cs="Times New Roman"/>
          <w:sz w:val="28"/>
          <w:szCs w:val="28"/>
          <w:lang w:val="kk-KZ"/>
        </w:rPr>
        <w:t>эксплуатациялық</w:t>
      </w:r>
      <w:r w:rsidRPr="00DA220B">
        <w:rPr>
          <w:rFonts w:ascii="Times New Roman" w:hAnsi="Times New Roman" w:cs="Times New Roman"/>
          <w:sz w:val="28"/>
          <w:szCs w:val="28"/>
          <w:lang w:val="kk-KZ"/>
        </w:rPr>
        <w:t xml:space="preserve"> жұмыстарды орындау кезінде еңбек шығындарын айтарлықтай төмендетеді және </w:t>
      </w:r>
      <w:r>
        <w:rPr>
          <w:rFonts w:ascii="Times New Roman" w:hAnsi="Times New Roman" w:cs="Times New Roman"/>
          <w:sz w:val="28"/>
          <w:szCs w:val="28"/>
          <w:lang w:val="kk-KZ"/>
        </w:rPr>
        <w:t>күрделі конструкция элементтеріндегі қолжетімсіз жерлерді де оқшаулауға ыңғайлы болып табылады</w:t>
      </w:r>
      <w:r w:rsidRPr="00DA220B">
        <w:rPr>
          <w:rFonts w:ascii="Times New Roman" w:hAnsi="Times New Roman" w:cs="Times New Roman"/>
          <w:sz w:val="28"/>
          <w:szCs w:val="28"/>
          <w:lang w:val="kk-KZ"/>
        </w:rPr>
        <w:t>. Минералды толтырғыштарды пайдалана отырып, СЖОЖ құрамын әзірлеу</w:t>
      </w:r>
      <w:r>
        <w:rPr>
          <w:rFonts w:ascii="Times New Roman" w:hAnsi="Times New Roman" w:cs="Times New Roman"/>
          <w:sz w:val="28"/>
          <w:szCs w:val="28"/>
          <w:lang w:val="kk-KZ"/>
        </w:rPr>
        <w:t xml:space="preserve"> арқылы</w:t>
      </w:r>
      <w:r w:rsidRPr="00DA220B">
        <w:rPr>
          <w:rFonts w:ascii="Times New Roman" w:hAnsi="Times New Roman" w:cs="Times New Roman"/>
          <w:sz w:val="28"/>
          <w:szCs w:val="28"/>
          <w:lang w:val="kk-KZ"/>
        </w:rPr>
        <w:t xml:space="preserve"> пайдалану сипаттамаларына нұқсан келтірместен өндіріс құнын төмендетуге мүмкіндік береді. Бұл осы тәсілдің тартымдылығын және оның қазіргі кездегі өзектілігін айтарлықтай арттырады [6,7].</w:t>
      </w:r>
    </w:p>
    <w:p w14:paraId="4CD3A6B2" w14:textId="77777777" w:rsidR="00F53839" w:rsidRPr="00DA220B" w:rsidRDefault="00F53839"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 xml:space="preserve">Әдетте, сұйық жылуоқшаулағыш жабындардағы жылу өткізгіштік коэффициентінің төмен мәндеріне қуыс керамикалық және шыны микросфералардың максималды санын қосу арқылы қол жеткізіледі, бұл жалпы көлемнің </w:t>
      </w:r>
      <w:r>
        <w:rPr>
          <w:rFonts w:ascii="Times New Roman" w:hAnsi="Times New Roman" w:cs="Times New Roman"/>
          <w:sz w:val="28"/>
          <w:szCs w:val="28"/>
          <w:lang w:val="kk-KZ"/>
        </w:rPr>
        <w:t>5</w:t>
      </w:r>
      <w:r w:rsidRPr="00DA220B">
        <w:rPr>
          <w:rFonts w:ascii="Times New Roman" w:hAnsi="Times New Roman" w:cs="Times New Roman"/>
          <w:sz w:val="28"/>
          <w:szCs w:val="28"/>
          <w:lang w:val="kk-KZ"/>
        </w:rPr>
        <w:t>0%</w:t>
      </w:r>
      <w:r w:rsidRPr="00F629AB">
        <w:rPr>
          <w:rFonts w:ascii="Times New Roman" w:hAnsi="Times New Roman" w:cs="Times New Roman"/>
          <w:sz w:val="28"/>
          <w:szCs w:val="28"/>
          <w:lang w:val="kk-KZ"/>
        </w:rPr>
        <w:t>-</w:t>
      </w:r>
      <w:r>
        <w:rPr>
          <w:rFonts w:ascii="Times New Roman" w:hAnsi="Times New Roman" w:cs="Times New Roman"/>
          <w:sz w:val="28"/>
          <w:szCs w:val="28"/>
          <w:lang w:val="kk-KZ"/>
        </w:rPr>
        <w:t>ын</w:t>
      </w:r>
      <w:r w:rsidRPr="00DA220B">
        <w:rPr>
          <w:rFonts w:ascii="Times New Roman" w:hAnsi="Times New Roman" w:cs="Times New Roman"/>
          <w:sz w:val="28"/>
          <w:szCs w:val="28"/>
          <w:lang w:val="kk-KZ"/>
        </w:rPr>
        <w:t xml:space="preserve"> құрайды. Алайда, осы қымбат микросфераларды пайдалану өзіндік құнның айтарлықтай өсуіне әкеледі және нәтижесінде өндірілетін өнімнің бәсекеге қабілеттілігін төмендетеді.</w:t>
      </w:r>
    </w:p>
    <w:p w14:paraId="6EAECA4F" w14:textId="77777777" w:rsidR="00F53839" w:rsidRDefault="00F53839"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lastRenderedPageBreak/>
        <w:t>Пайдалану сипаттамаларын жоғалтпай микросфералардың шығынын азайту мәселесін шешу</w:t>
      </w:r>
      <w:r>
        <w:rPr>
          <w:rFonts w:ascii="Times New Roman" w:hAnsi="Times New Roman" w:cs="Times New Roman"/>
          <w:sz w:val="28"/>
          <w:szCs w:val="28"/>
          <w:lang w:val="kk-KZ"/>
        </w:rPr>
        <w:t xml:space="preserve"> үшін</w:t>
      </w:r>
      <w:r w:rsidRPr="00DA220B">
        <w:rPr>
          <w:rFonts w:ascii="Times New Roman" w:hAnsi="Times New Roman" w:cs="Times New Roman"/>
          <w:sz w:val="28"/>
          <w:szCs w:val="28"/>
          <w:lang w:val="kk-KZ"/>
        </w:rPr>
        <w:t xml:space="preserve"> құрамында жұқа дисперсті минералды толтырғыштар бар модификацияланған байланыстырғыштарды қолдану арқылы мүмкін болады. Жұқа дисперсті минералды ұнтақтардың кеуектілігі жоғары екені белгілі, бұл олардың негізінде тиімді жылуоқшаулағыш материалдарды жасауға мүмкіндік береді [8-10]. Сондықтан микро және наноөлшемді </w:t>
      </w:r>
      <w:r>
        <w:rPr>
          <w:rFonts w:ascii="Times New Roman" w:hAnsi="Times New Roman" w:cs="Times New Roman"/>
          <w:sz w:val="28"/>
          <w:szCs w:val="28"/>
          <w:lang w:val="kk-KZ"/>
        </w:rPr>
        <w:t>жұқадисперсті минералды түйіршікті толтырғыштарды</w:t>
      </w:r>
      <w:r w:rsidRPr="00DA220B">
        <w:rPr>
          <w:rFonts w:ascii="Times New Roman" w:hAnsi="Times New Roman" w:cs="Times New Roman"/>
          <w:sz w:val="28"/>
          <w:szCs w:val="28"/>
          <w:lang w:val="kk-KZ"/>
        </w:rPr>
        <w:t xml:space="preserve"> пайдалану микросфералардың шығынын едәуір азайтуға және СЖОЖ тиімді құрамдарын</w:t>
      </w:r>
      <w:r>
        <w:rPr>
          <w:rFonts w:ascii="Times New Roman" w:hAnsi="Times New Roman" w:cs="Times New Roman"/>
          <w:sz w:val="28"/>
          <w:szCs w:val="28"/>
          <w:lang w:val="kk-KZ"/>
        </w:rPr>
        <w:t xml:space="preserve"> </w:t>
      </w:r>
      <w:r w:rsidRPr="00DA220B">
        <w:rPr>
          <w:rFonts w:ascii="Times New Roman" w:hAnsi="Times New Roman" w:cs="Times New Roman"/>
          <w:sz w:val="28"/>
          <w:szCs w:val="28"/>
          <w:lang w:val="kk-KZ"/>
        </w:rPr>
        <w:t>жасауға мүмкіндік береді.</w:t>
      </w:r>
    </w:p>
    <w:p w14:paraId="42943C20" w14:textId="77777777" w:rsidR="00F53839" w:rsidRPr="00DA220B" w:rsidRDefault="00F53839" w:rsidP="000808EF">
      <w:pPr>
        <w:spacing w:after="0" w:line="240" w:lineRule="auto"/>
        <w:ind w:firstLine="709"/>
        <w:jc w:val="both"/>
        <w:rPr>
          <w:rFonts w:ascii="Times New Roman" w:hAnsi="Times New Roman" w:cs="Times New Roman"/>
          <w:sz w:val="28"/>
          <w:szCs w:val="28"/>
          <w:lang w:val="kk-KZ"/>
        </w:rPr>
      </w:pPr>
      <w:r w:rsidRPr="008649F3">
        <w:rPr>
          <w:rFonts w:ascii="Times New Roman" w:hAnsi="Times New Roman" w:cs="Times New Roman"/>
          <w:sz w:val="28"/>
          <w:szCs w:val="28"/>
          <w:lang w:val="kk-KZ"/>
        </w:rPr>
        <w:t>Осылайша, жұқадисперсті минералды түйіршікті жүйелер негізінде жылуоқшаулағыш жабындар саласындағы зерттеулер Қазақстандағы маңызды экологиялық және экономикалық проблемаларды шешу үшін практикалық маңызға ие және энергия үнемдеу және энергия тиімділігін арттыру туралы заңда белгіленген нормативтерге сәйкес келуге көмектеседі.</w:t>
      </w:r>
    </w:p>
    <w:p w14:paraId="4BD3622E" w14:textId="77777777" w:rsidR="00F53839" w:rsidRDefault="00F53839" w:rsidP="000808EF">
      <w:pPr>
        <w:spacing w:after="0" w:line="240" w:lineRule="auto"/>
        <w:ind w:firstLine="709"/>
        <w:jc w:val="both"/>
        <w:rPr>
          <w:rFonts w:ascii="Times New Roman" w:hAnsi="Times New Roman" w:cs="Times New Roman"/>
          <w:b/>
          <w:sz w:val="28"/>
          <w:szCs w:val="28"/>
          <w:lang w:val="kk-KZ"/>
        </w:rPr>
      </w:pPr>
      <w:r w:rsidRPr="00DA220B">
        <w:rPr>
          <w:rFonts w:ascii="Times New Roman" w:hAnsi="Times New Roman" w:cs="Times New Roman"/>
          <w:b/>
          <w:sz w:val="28"/>
          <w:szCs w:val="28"/>
          <w:lang w:val="kk-KZ"/>
        </w:rPr>
        <w:t xml:space="preserve">Тақырыпты </w:t>
      </w:r>
      <w:r>
        <w:rPr>
          <w:rFonts w:ascii="Times New Roman" w:hAnsi="Times New Roman" w:cs="Times New Roman"/>
          <w:b/>
          <w:sz w:val="28"/>
          <w:szCs w:val="28"/>
          <w:lang w:val="kk-KZ"/>
        </w:rPr>
        <w:t>жасақтаудың негіздемесі және бастапқы деректері</w:t>
      </w:r>
    </w:p>
    <w:p w14:paraId="076A4E4A" w14:textId="5AADA63C" w:rsidR="00F53839" w:rsidRPr="00DA220B" w:rsidRDefault="00F53839" w:rsidP="000808EF">
      <w:pPr>
        <w:spacing w:after="0" w:line="240" w:lineRule="auto"/>
        <w:ind w:firstLine="709"/>
        <w:jc w:val="both"/>
        <w:rPr>
          <w:rFonts w:ascii="Times New Roman" w:hAnsi="Times New Roman" w:cs="Times New Roman"/>
          <w:bCs/>
          <w:sz w:val="28"/>
          <w:szCs w:val="28"/>
          <w:lang w:val="kk-KZ"/>
        </w:rPr>
      </w:pPr>
      <w:r w:rsidRPr="00DA220B">
        <w:rPr>
          <w:rFonts w:ascii="Times New Roman" w:hAnsi="Times New Roman" w:cs="Times New Roman"/>
          <w:bCs/>
          <w:sz w:val="28"/>
          <w:szCs w:val="28"/>
          <w:lang w:val="kk-KZ"/>
        </w:rPr>
        <w:t>Сұйық жылуоқшаулағыш жабындар (СЖОЖ) – бұл энергияны үнемдеуді қамтамасыз ету үшін құбырлар, бетон және металл беттер, кірпіш және сылақ және т.б. сияқты әртүрлі беттерге қолдануға арналған арнайы материал. СЖОЖ-ның дәстүрлі жылуоқшаулағыш материалдардан асып түсетін басты артықшылықтарының бірі</w:t>
      </w:r>
      <w:r>
        <w:rPr>
          <w:rFonts w:ascii="Times New Roman" w:hAnsi="Times New Roman" w:cs="Times New Roman"/>
          <w:bCs/>
          <w:sz w:val="28"/>
          <w:szCs w:val="28"/>
          <w:lang w:val="kk-KZ"/>
        </w:rPr>
        <w:t xml:space="preserve"> –</w:t>
      </w:r>
      <w:r w:rsidRPr="00DA220B">
        <w:rPr>
          <w:rFonts w:ascii="Times New Roman" w:hAnsi="Times New Roman" w:cs="Times New Roman"/>
          <w:bCs/>
          <w:sz w:val="28"/>
          <w:szCs w:val="28"/>
          <w:lang w:val="kk-KZ"/>
        </w:rPr>
        <w:t xml:space="preserve"> олардың бірегей жылуоқшаулағыш қасиеттері болып табылады. СЖОЖ жасау үшін полимерлі дисперсияға негізделген байланыстырғышта</w:t>
      </w:r>
      <w:r>
        <w:rPr>
          <w:rFonts w:ascii="Times New Roman" w:hAnsi="Times New Roman" w:cs="Times New Roman"/>
          <w:bCs/>
          <w:sz w:val="28"/>
          <w:szCs w:val="28"/>
          <w:lang w:val="kk-KZ"/>
        </w:rPr>
        <w:t>р,</w:t>
      </w:r>
      <w:r w:rsidRPr="00DA220B">
        <w:rPr>
          <w:rFonts w:ascii="Times New Roman" w:hAnsi="Times New Roman" w:cs="Times New Roman"/>
          <w:bCs/>
          <w:sz w:val="28"/>
          <w:szCs w:val="28"/>
          <w:lang w:val="kk-KZ"/>
        </w:rPr>
        <w:t xml:space="preserve"> шыны, керамика</w:t>
      </w:r>
      <w:r>
        <w:rPr>
          <w:rFonts w:ascii="Times New Roman" w:hAnsi="Times New Roman" w:cs="Times New Roman"/>
          <w:bCs/>
          <w:sz w:val="28"/>
          <w:szCs w:val="28"/>
          <w:lang w:val="kk-KZ"/>
        </w:rPr>
        <w:t>лық</w:t>
      </w:r>
      <w:r w:rsidRPr="00DA220B">
        <w:rPr>
          <w:rFonts w:ascii="Times New Roman" w:hAnsi="Times New Roman" w:cs="Times New Roman"/>
          <w:bCs/>
          <w:sz w:val="28"/>
          <w:szCs w:val="28"/>
          <w:lang w:val="kk-KZ"/>
        </w:rPr>
        <w:t xml:space="preserve"> немесе алюмосиликат микросфералар, сондай-ақ микрокремнезем (МК), метакаолин, диатомит, ақ күйе, аэросил және т.</w:t>
      </w:r>
      <w:r>
        <w:rPr>
          <w:rFonts w:ascii="Times New Roman" w:hAnsi="Times New Roman" w:cs="Times New Roman"/>
          <w:bCs/>
          <w:sz w:val="28"/>
          <w:szCs w:val="28"/>
          <w:lang w:val="kk-KZ"/>
        </w:rPr>
        <w:t>с.с.</w:t>
      </w:r>
      <w:r w:rsidRPr="00DA220B">
        <w:rPr>
          <w:rFonts w:ascii="Times New Roman" w:hAnsi="Times New Roman" w:cs="Times New Roman"/>
          <w:bCs/>
          <w:sz w:val="28"/>
          <w:szCs w:val="28"/>
          <w:lang w:val="kk-KZ"/>
        </w:rPr>
        <w:t xml:space="preserve"> микро және наноөлшемді ұнтақтар</w:t>
      </w:r>
      <w:r>
        <w:rPr>
          <w:rFonts w:ascii="Times New Roman" w:hAnsi="Times New Roman" w:cs="Times New Roman"/>
          <w:bCs/>
          <w:sz w:val="28"/>
          <w:szCs w:val="28"/>
          <w:lang w:val="kk-KZ"/>
        </w:rPr>
        <w:t xml:space="preserve">, сонымен бірге </w:t>
      </w:r>
      <w:r w:rsidRPr="00DA220B">
        <w:rPr>
          <w:rFonts w:ascii="Times New Roman" w:hAnsi="Times New Roman" w:cs="Times New Roman"/>
          <w:bCs/>
          <w:sz w:val="28"/>
          <w:szCs w:val="28"/>
          <w:lang w:val="kk-KZ"/>
        </w:rPr>
        <w:t xml:space="preserve"> қатайтқыштар, пластификаторлар </w:t>
      </w:r>
      <w:r>
        <w:rPr>
          <w:rFonts w:ascii="Times New Roman" w:hAnsi="Times New Roman" w:cs="Times New Roman"/>
          <w:bCs/>
          <w:sz w:val="28"/>
          <w:szCs w:val="28"/>
          <w:lang w:val="kk-KZ"/>
        </w:rPr>
        <w:t xml:space="preserve">секілді </w:t>
      </w:r>
      <w:r w:rsidRPr="00DA220B">
        <w:rPr>
          <w:rFonts w:ascii="Times New Roman" w:hAnsi="Times New Roman" w:cs="Times New Roman"/>
          <w:bCs/>
          <w:sz w:val="28"/>
          <w:szCs w:val="28"/>
          <w:lang w:val="kk-KZ"/>
        </w:rPr>
        <w:t xml:space="preserve">қосымша материалдар </w:t>
      </w:r>
      <w:r>
        <w:rPr>
          <w:rFonts w:ascii="Times New Roman" w:hAnsi="Times New Roman" w:cs="Times New Roman"/>
          <w:bCs/>
          <w:sz w:val="28"/>
          <w:szCs w:val="28"/>
          <w:lang w:val="kk-KZ"/>
        </w:rPr>
        <w:t>негізіндегі</w:t>
      </w:r>
      <w:r w:rsidRPr="00DA220B">
        <w:rPr>
          <w:rFonts w:ascii="Times New Roman" w:hAnsi="Times New Roman" w:cs="Times New Roman"/>
          <w:bCs/>
          <w:sz w:val="28"/>
          <w:szCs w:val="28"/>
          <w:lang w:val="kk-KZ"/>
        </w:rPr>
        <w:t xml:space="preserve"> әртүрлі компоненттер қолданылады.</w:t>
      </w:r>
    </w:p>
    <w:p w14:paraId="144A1C9D" w14:textId="77777777" w:rsidR="00F53839" w:rsidRPr="00DA220B" w:rsidRDefault="00F53839" w:rsidP="000808EF">
      <w:pPr>
        <w:spacing w:after="0" w:line="240" w:lineRule="auto"/>
        <w:ind w:firstLine="709"/>
        <w:jc w:val="both"/>
        <w:rPr>
          <w:rFonts w:ascii="Times New Roman" w:hAnsi="Times New Roman" w:cs="Times New Roman"/>
          <w:bCs/>
          <w:sz w:val="28"/>
          <w:szCs w:val="28"/>
          <w:lang w:val="kk-KZ"/>
        </w:rPr>
      </w:pPr>
      <w:r w:rsidRPr="00DA220B">
        <w:rPr>
          <w:rFonts w:ascii="Times New Roman" w:hAnsi="Times New Roman" w:cs="Times New Roman"/>
          <w:bCs/>
          <w:sz w:val="28"/>
          <w:szCs w:val="28"/>
          <w:lang w:val="kk-KZ"/>
        </w:rPr>
        <w:t>Бұл материалдардың жылуоқшаула</w:t>
      </w:r>
      <w:r>
        <w:rPr>
          <w:rFonts w:ascii="Times New Roman" w:hAnsi="Times New Roman" w:cs="Times New Roman"/>
          <w:bCs/>
          <w:sz w:val="28"/>
          <w:szCs w:val="28"/>
          <w:lang w:val="kk-KZ"/>
        </w:rPr>
        <w:t>ғыш</w:t>
      </w:r>
      <w:r w:rsidRPr="00DA220B">
        <w:rPr>
          <w:rFonts w:ascii="Times New Roman" w:hAnsi="Times New Roman" w:cs="Times New Roman"/>
          <w:bCs/>
          <w:sz w:val="28"/>
          <w:szCs w:val="28"/>
          <w:lang w:val="kk-KZ"/>
        </w:rPr>
        <w:t xml:space="preserve"> қасиеттерін жақсартуға, жабынның салмағын азайтуға және жылу мен жарықтың шағылысуын арттыруға мүмкіндік беретін ерекше қасиеттері бар екені белгілі. Мысалы, кремний диоксидін пайдалану оның жоғары жылу өткізгіштігі арқылы жылуоқшаула</w:t>
      </w:r>
      <w:r>
        <w:rPr>
          <w:rFonts w:ascii="Times New Roman" w:hAnsi="Times New Roman" w:cs="Times New Roman"/>
          <w:bCs/>
          <w:sz w:val="28"/>
          <w:szCs w:val="28"/>
          <w:lang w:val="kk-KZ"/>
        </w:rPr>
        <w:t>ғыш</w:t>
      </w:r>
      <w:r w:rsidRPr="00DA220B">
        <w:rPr>
          <w:rFonts w:ascii="Times New Roman" w:hAnsi="Times New Roman" w:cs="Times New Roman"/>
          <w:bCs/>
          <w:sz w:val="28"/>
          <w:szCs w:val="28"/>
          <w:lang w:val="kk-KZ"/>
        </w:rPr>
        <w:t xml:space="preserve"> қасиеттерін жақсартуға, сондай-ақ механикалық беріктігін арттыруға мүмкіндік береді. Қаптаманың тығыздығы мен салмағын азайту және оның жылуоқшаула</w:t>
      </w:r>
      <w:r>
        <w:rPr>
          <w:rFonts w:ascii="Times New Roman" w:hAnsi="Times New Roman" w:cs="Times New Roman"/>
          <w:bCs/>
          <w:sz w:val="28"/>
          <w:szCs w:val="28"/>
          <w:lang w:val="kk-KZ"/>
        </w:rPr>
        <w:t>ғыш</w:t>
      </w:r>
      <w:r w:rsidRPr="00DA220B">
        <w:rPr>
          <w:rFonts w:ascii="Times New Roman" w:hAnsi="Times New Roman" w:cs="Times New Roman"/>
          <w:bCs/>
          <w:sz w:val="28"/>
          <w:szCs w:val="28"/>
          <w:lang w:val="kk-KZ"/>
        </w:rPr>
        <w:t xml:space="preserve"> қасиеттерін арттыру үшін керамика</w:t>
      </w:r>
      <w:r>
        <w:rPr>
          <w:rFonts w:ascii="Times New Roman" w:hAnsi="Times New Roman" w:cs="Times New Roman"/>
          <w:bCs/>
          <w:sz w:val="28"/>
          <w:szCs w:val="28"/>
          <w:lang w:val="kk-KZ"/>
        </w:rPr>
        <w:t>лық</w:t>
      </w:r>
      <w:r w:rsidRPr="00DA220B">
        <w:rPr>
          <w:rFonts w:ascii="Times New Roman" w:hAnsi="Times New Roman" w:cs="Times New Roman"/>
          <w:bCs/>
          <w:sz w:val="28"/>
          <w:szCs w:val="28"/>
          <w:lang w:val="kk-KZ"/>
        </w:rPr>
        <w:t xml:space="preserve"> және шыны микросфералар қосылады. Алю</w:t>
      </w:r>
      <w:r>
        <w:rPr>
          <w:rFonts w:ascii="Times New Roman" w:hAnsi="Times New Roman" w:cs="Times New Roman"/>
          <w:bCs/>
          <w:sz w:val="28"/>
          <w:szCs w:val="28"/>
          <w:lang w:val="kk-KZ"/>
        </w:rPr>
        <w:t>мо</w:t>
      </w:r>
      <w:r w:rsidRPr="00DA220B">
        <w:rPr>
          <w:rFonts w:ascii="Times New Roman" w:hAnsi="Times New Roman" w:cs="Times New Roman"/>
          <w:bCs/>
          <w:sz w:val="28"/>
          <w:szCs w:val="28"/>
          <w:lang w:val="kk-KZ"/>
        </w:rPr>
        <w:t>силикат микросфералары жылу шағылыстырғыш қасиеттерін арттыру және жылу өткізгіштігін төмендету үшін қолданылады.</w:t>
      </w:r>
    </w:p>
    <w:p w14:paraId="7A38818F" w14:textId="52CF2D21" w:rsidR="00F53839" w:rsidRPr="00DA220B" w:rsidRDefault="00F53839" w:rsidP="000808EF">
      <w:pPr>
        <w:spacing w:after="0" w:line="240" w:lineRule="auto"/>
        <w:ind w:firstLine="709"/>
        <w:jc w:val="both"/>
        <w:rPr>
          <w:rFonts w:ascii="Times New Roman" w:hAnsi="Times New Roman" w:cs="Times New Roman"/>
          <w:bCs/>
          <w:sz w:val="28"/>
          <w:szCs w:val="28"/>
          <w:lang w:val="kk-KZ"/>
        </w:rPr>
      </w:pPr>
      <w:r w:rsidRPr="00DA220B">
        <w:rPr>
          <w:rFonts w:ascii="Times New Roman" w:hAnsi="Times New Roman" w:cs="Times New Roman"/>
          <w:bCs/>
          <w:sz w:val="28"/>
          <w:szCs w:val="28"/>
          <w:lang w:val="kk-KZ"/>
        </w:rPr>
        <w:t xml:space="preserve">Табиғи </w:t>
      </w:r>
      <w:r>
        <w:rPr>
          <w:rFonts w:ascii="Times New Roman" w:hAnsi="Times New Roman" w:cs="Times New Roman"/>
          <w:bCs/>
          <w:sz w:val="28"/>
          <w:szCs w:val="28"/>
          <w:lang w:val="kk-KZ"/>
        </w:rPr>
        <w:t>құбылыстарды</w:t>
      </w:r>
      <w:r w:rsidRPr="00DA220B">
        <w:rPr>
          <w:rFonts w:ascii="Times New Roman" w:hAnsi="Times New Roman" w:cs="Times New Roman"/>
          <w:bCs/>
          <w:sz w:val="28"/>
          <w:szCs w:val="28"/>
          <w:lang w:val="kk-KZ"/>
        </w:rPr>
        <w:t xml:space="preserve"> сынауға ғылыми негізделген тәсіл жылу өткізгіштік, тығыздық, беріктік және т.б. сияқты стандартты параметрлерді ғана емес, сонымен қатар жабындарға </w:t>
      </w:r>
      <w:r>
        <w:rPr>
          <w:rFonts w:ascii="Times New Roman" w:hAnsi="Times New Roman" w:cs="Times New Roman"/>
          <w:bCs/>
          <w:sz w:val="28"/>
          <w:szCs w:val="28"/>
          <w:lang w:val="kk-KZ"/>
        </w:rPr>
        <w:t>к</w:t>
      </w:r>
      <w:r w:rsidRPr="00DA220B">
        <w:rPr>
          <w:rFonts w:ascii="Times New Roman" w:hAnsi="Times New Roman" w:cs="Times New Roman"/>
          <w:bCs/>
          <w:sz w:val="28"/>
          <w:szCs w:val="28"/>
          <w:lang w:val="kk-KZ"/>
        </w:rPr>
        <w:t xml:space="preserve">лиматтық әсердің маусымдылығын да ескеруі керек. Бұл сынақтардың неғұрлым дәл және сенімді нәтижелерін алуға, сондай-ақ әртүрлі пайдалану жағдайларында СЖОЖ тиімділігін бағалауға мүмкіндік береді. Сонымен қатар, бұл тәсіл </w:t>
      </w:r>
      <w:r>
        <w:rPr>
          <w:rFonts w:ascii="Times New Roman" w:hAnsi="Times New Roman" w:cs="Times New Roman"/>
          <w:bCs/>
          <w:sz w:val="28"/>
          <w:szCs w:val="28"/>
          <w:lang w:val="kk-KZ"/>
        </w:rPr>
        <w:t>климаттық</w:t>
      </w:r>
      <w:r w:rsidRPr="00DA220B">
        <w:rPr>
          <w:rFonts w:ascii="Times New Roman" w:hAnsi="Times New Roman" w:cs="Times New Roman"/>
          <w:bCs/>
          <w:sz w:val="28"/>
          <w:szCs w:val="28"/>
          <w:lang w:val="kk-KZ"/>
        </w:rPr>
        <w:t xml:space="preserve"> қолданудың оңтайлы шарттарын және олардың максималды тиімділігін анықтауға көмектеседі.</w:t>
      </w:r>
      <w:r>
        <w:rPr>
          <w:rFonts w:ascii="Times New Roman" w:hAnsi="Times New Roman" w:cs="Times New Roman"/>
          <w:bCs/>
          <w:sz w:val="28"/>
          <w:szCs w:val="28"/>
          <w:lang w:val="kk-KZ"/>
        </w:rPr>
        <w:t xml:space="preserve"> </w:t>
      </w:r>
      <w:r w:rsidRPr="008649F3">
        <w:rPr>
          <w:rFonts w:ascii="Times New Roman" w:hAnsi="Times New Roman" w:cs="Times New Roman"/>
          <w:bCs/>
          <w:sz w:val="28"/>
          <w:szCs w:val="28"/>
          <w:lang w:val="kk-KZ"/>
        </w:rPr>
        <w:t xml:space="preserve">Сұйық </w:t>
      </w:r>
      <w:r w:rsidRPr="008649F3">
        <w:rPr>
          <w:rFonts w:ascii="Times New Roman" w:hAnsi="Times New Roman" w:cs="Times New Roman"/>
          <w:bCs/>
          <w:sz w:val="28"/>
          <w:szCs w:val="28"/>
          <w:lang w:val="kk-KZ"/>
        </w:rPr>
        <w:lastRenderedPageBreak/>
        <w:t xml:space="preserve">жылуоқшаулағыш материалдар мен олардың жылу өткізгіштігін тікелей және жанама әдістермен бағалау бойынша жарияланымдар мен патенттерді сыни талдау нәтижесінде В. П. Селяев, А. К. Осипов, В. А. Неверов, О. </w:t>
      </w:r>
      <w:r>
        <w:rPr>
          <w:rFonts w:ascii="Times New Roman" w:hAnsi="Times New Roman" w:cs="Times New Roman"/>
          <w:bCs/>
          <w:sz w:val="28"/>
          <w:szCs w:val="28"/>
          <w:lang w:val="kk-KZ"/>
        </w:rPr>
        <w:t>Г</w:t>
      </w:r>
      <w:r w:rsidRPr="008649F3">
        <w:rPr>
          <w:rFonts w:ascii="Times New Roman" w:hAnsi="Times New Roman" w:cs="Times New Roman"/>
          <w:bCs/>
          <w:sz w:val="28"/>
          <w:szCs w:val="28"/>
          <w:lang w:val="kk-KZ"/>
        </w:rPr>
        <w:t>. Маштаев, В. В. Сидоров</w:t>
      </w:r>
      <w:r>
        <w:rPr>
          <w:rFonts w:ascii="Times New Roman" w:hAnsi="Times New Roman" w:cs="Times New Roman"/>
          <w:bCs/>
          <w:sz w:val="28"/>
          <w:szCs w:val="28"/>
          <w:lang w:val="kk-KZ"/>
        </w:rPr>
        <w:t>,</w:t>
      </w:r>
      <w:r w:rsidRPr="007B3684">
        <w:rPr>
          <w:rFonts w:ascii="Times New Roman" w:hAnsi="Times New Roman" w:cs="Times New Roman"/>
          <w:bCs/>
          <w:sz w:val="28"/>
          <w:szCs w:val="28"/>
          <w:lang w:val="kk-KZ"/>
        </w:rPr>
        <w:t xml:space="preserve"> </w:t>
      </w:r>
      <w:r w:rsidRPr="008649F3">
        <w:rPr>
          <w:rFonts w:ascii="Times New Roman" w:hAnsi="Times New Roman" w:cs="Times New Roman"/>
          <w:bCs/>
          <w:sz w:val="28"/>
          <w:szCs w:val="28"/>
          <w:lang w:val="kk-KZ"/>
        </w:rPr>
        <w:t>А. Е.</w:t>
      </w:r>
      <w:r>
        <w:rPr>
          <w:rFonts w:ascii="Times New Roman" w:hAnsi="Times New Roman" w:cs="Times New Roman"/>
          <w:bCs/>
          <w:sz w:val="28"/>
          <w:szCs w:val="28"/>
          <w:lang w:val="kk-KZ"/>
        </w:rPr>
        <w:t xml:space="preserve"> </w:t>
      </w:r>
      <w:r w:rsidRPr="008649F3">
        <w:rPr>
          <w:rFonts w:ascii="Times New Roman" w:hAnsi="Times New Roman" w:cs="Times New Roman"/>
          <w:bCs/>
          <w:sz w:val="28"/>
          <w:szCs w:val="28"/>
          <w:lang w:val="kk-KZ"/>
        </w:rPr>
        <w:t>Инин, Т. А.</w:t>
      </w:r>
      <w:r>
        <w:rPr>
          <w:rFonts w:ascii="Times New Roman" w:hAnsi="Times New Roman" w:cs="Times New Roman"/>
          <w:bCs/>
          <w:sz w:val="28"/>
          <w:szCs w:val="28"/>
          <w:lang w:val="kk-KZ"/>
        </w:rPr>
        <w:t xml:space="preserve"> </w:t>
      </w:r>
      <w:r w:rsidRPr="008649F3">
        <w:rPr>
          <w:rFonts w:ascii="Times New Roman" w:hAnsi="Times New Roman" w:cs="Times New Roman"/>
          <w:bCs/>
          <w:sz w:val="28"/>
          <w:szCs w:val="28"/>
          <w:lang w:val="kk-KZ"/>
        </w:rPr>
        <w:t>Низина</w:t>
      </w:r>
      <w:r>
        <w:rPr>
          <w:rFonts w:ascii="Times New Roman" w:hAnsi="Times New Roman" w:cs="Times New Roman"/>
          <w:bCs/>
          <w:sz w:val="28"/>
          <w:szCs w:val="28"/>
          <w:lang w:val="kk-KZ"/>
        </w:rPr>
        <w:t xml:space="preserve">, </w:t>
      </w:r>
      <w:r w:rsidRPr="008649F3">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Н.А.</w:t>
      </w:r>
      <w:r w:rsidRPr="008649F3">
        <w:rPr>
          <w:rFonts w:ascii="Times New Roman" w:hAnsi="Times New Roman" w:cs="Times New Roman"/>
          <w:bCs/>
          <w:sz w:val="28"/>
          <w:szCs w:val="28"/>
          <w:lang w:val="kk-KZ"/>
        </w:rPr>
        <w:t xml:space="preserve"> Логинова</w:t>
      </w:r>
      <w:r>
        <w:rPr>
          <w:rFonts w:ascii="Times New Roman" w:hAnsi="Times New Roman" w:cs="Times New Roman"/>
          <w:bCs/>
          <w:sz w:val="28"/>
          <w:szCs w:val="28"/>
          <w:lang w:val="kk-KZ"/>
        </w:rPr>
        <w:t xml:space="preserve">ның </w:t>
      </w:r>
      <w:r w:rsidRPr="008649F3">
        <w:rPr>
          <w:rFonts w:ascii="Times New Roman" w:hAnsi="Times New Roman" w:cs="Times New Roman"/>
          <w:bCs/>
          <w:sz w:val="28"/>
          <w:szCs w:val="28"/>
          <w:lang w:val="kk-KZ"/>
        </w:rPr>
        <w:t>еңбектерінде қарастырылды.</w:t>
      </w:r>
    </w:p>
    <w:p w14:paraId="64CF3293" w14:textId="77777777" w:rsidR="00F53839" w:rsidRPr="00DA220B" w:rsidRDefault="00F53839" w:rsidP="000808EF">
      <w:pPr>
        <w:spacing w:after="0" w:line="240" w:lineRule="auto"/>
        <w:ind w:firstLine="709"/>
        <w:jc w:val="both"/>
        <w:rPr>
          <w:rFonts w:ascii="Times New Roman" w:hAnsi="Times New Roman" w:cs="Times New Roman"/>
          <w:bCs/>
          <w:sz w:val="28"/>
          <w:szCs w:val="28"/>
          <w:lang w:val="kk-KZ"/>
        </w:rPr>
      </w:pPr>
      <w:r w:rsidRPr="00DA220B">
        <w:rPr>
          <w:rFonts w:ascii="Times New Roman" w:hAnsi="Times New Roman" w:cs="Times New Roman"/>
          <w:bCs/>
          <w:sz w:val="28"/>
          <w:szCs w:val="28"/>
          <w:lang w:val="kk-KZ"/>
        </w:rPr>
        <w:t>Әдеби дереккөздерге жүргізілген талдау қазіргі уақытта сұйық жылуоқшаулағыш жабындар саласында жинақталған айтарлықтай эксперименттік материалға қарамастан, олардың қасиеттерін одан әрі жақсарту және оңтайландыру мүмкіндігі бар екенін көрсетеді. Әр түрлі</w:t>
      </w:r>
      <w:r>
        <w:rPr>
          <w:rFonts w:ascii="Times New Roman" w:hAnsi="Times New Roman" w:cs="Times New Roman"/>
          <w:bCs/>
          <w:sz w:val="28"/>
          <w:szCs w:val="28"/>
          <w:lang w:val="kk-KZ"/>
        </w:rPr>
        <w:t xml:space="preserve"> қоспаларға негізделген</w:t>
      </w:r>
      <w:r w:rsidRPr="00DA220B">
        <w:rPr>
          <w:rFonts w:ascii="Times New Roman" w:hAnsi="Times New Roman" w:cs="Times New Roman"/>
          <w:bCs/>
          <w:sz w:val="28"/>
          <w:szCs w:val="28"/>
          <w:lang w:val="kk-KZ"/>
        </w:rPr>
        <w:t xml:space="preserve"> жабындардың жылуоқшаула</w:t>
      </w:r>
      <w:r>
        <w:rPr>
          <w:rFonts w:ascii="Times New Roman" w:hAnsi="Times New Roman" w:cs="Times New Roman"/>
          <w:bCs/>
          <w:sz w:val="28"/>
          <w:szCs w:val="28"/>
          <w:lang w:val="kk-KZ"/>
        </w:rPr>
        <w:t>ғыш</w:t>
      </w:r>
      <w:r w:rsidRPr="00DA220B">
        <w:rPr>
          <w:rFonts w:ascii="Times New Roman" w:hAnsi="Times New Roman" w:cs="Times New Roman"/>
          <w:bCs/>
          <w:sz w:val="28"/>
          <w:szCs w:val="28"/>
          <w:lang w:val="kk-KZ"/>
        </w:rPr>
        <w:t xml:space="preserve"> қасиеттеріне әсерін талдауға және максималды тиімділікке жету үшін қолданудың жаңа әдістерін жасауға арналған жұмыстардың саны бұл мәселені түбегейлі шешу үшін жеткіліксіз. Сондай-ақ, СЖОЖ-ның төтенше жағдайларға төзімділігін бағалау үшін климаттық әсердің маусымдылығын ескеретін табиғи сынақтар жүргізу маңызды.</w:t>
      </w:r>
    </w:p>
    <w:p w14:paraId="7BD41355" w14:textId="77777777" w:rsidR="00F53839" w:rsidRDefault="00F53839" w:rsidP="000808EF">
      <w:pPr>
        <w:spacing w:after="0" w:line="240" w:lineRule="auto"/>
        <w:ind w:firstLine="709"/>
        <w:jc w:val="both"/>
        <w:rPr>
          <w:rFonts w:ascii="Times New Roman" w:hAnsi="Times New Roman" w:cs="Times New Roman"/>
          <w:b/>
          <w:bCs/>
          <w:sz w:val="28"/>
          <w:szCs w:val="28"/>
          <w:lang w:val="kk-KZ"/>
        </w:rPr>
      </w:pPr>
      <w:bookmarkStart w:id="4" w:name="_Hlk134225819"/>
      <w:r>
        <w:rPr>
          <w:rFonts w:ascii="Times New Roman" w:hAnsi="Times New Roman" w:cs="Times New Roman"/>
          <w:b/>
          <w:bCs/>
          <w:sz w:val="28"/>
          <w:szCs w:val="28"/>
          <w:lang w:val="kk-KZ"/>
        </w:rPr>
        <w:t>Ғ</w:t>
      </w:r>
      <w:r w:rsidRPr="00DA220B">
        <w:rPr>
          <w:rFonts w:ascii="Times New Roman" w:hAnsi="Times New Roman" w:cs="Times New Roman"/>
          <w:b/>
          <w:bCs/>
          <w:sz w:val="28"/>
          <w:szCs w:val="28"/>
          <w:lang w:val="kk-KZ"/>
        </w:rPr>
        <w:t>ылыми</w:t>
      </w:r>
      <w:r>
        <w:rPr>
          <w:rFonts w:ascii="Times New Roman" w:hAnsi="Times New Roman" w:cs="Times New Roman"/>
          <w:b/>
          <w:bCs/>
          <w:sz w:val="28"/>
          <w:szCs w:val="28"/>
          <w:lang w:val="kk-KZ"/>
        </w:rPr>
        <w:t>-</w:t>
      </w:r>
      <w:r w:rsidRPr="00DA220B">
        <w:rPr>
          <w:rFonts w:ascii="Times New Roman" w:hAnsi="Times New Roman" w:cs="Times New Roman"/>
          <w:b/>
          <w:bCs/>
          <w:sz w:val="28"/>
          <w:szCs w:val="28"/>
          <w:lang w:val="kk-KZ"/>
        </w:rPr>
        <w:t>зерттеу жұмысын жүргізу қажеттілігін негізде</w:t>
      </w:r>
      <w:r>
        <w:rPr>
          <w:rFonts w:ascii="Times New Roman" w:hAnsi="Times New Roman" w:cs="Times New Roman"/>
          <w:b/>
          <w:bCs/>
          <w:sz w:val="28"/>
          <w:szCs w:val="28"/>
          <w:lang w:val="kk-KZ"/>
        </w:rPr>
        <w:t>у</w:t>
      </w:r>
    </w:p>
    <w:p w14:paraId="11F68D3B" w14:textId="77777777" w:rsidR="00F53839" w:rsidRDefault="00F53839"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Энергияны үнемдеу мәселесін шешу үшін көптеген елдерде полимерлі байланыстырғыштан және қуыс шыны немесе керамикалық микросфералардан тұратын сұйық жылуоқшаулағыш жабындар</w:t>
      </w:r>
      <w:r>
        <w:rPr>
          <w:rFonts w:ascii="Times New Roman" w:hAnsi="Times New Roman" w:cs="Times New Roman"/>
          <w:sz w:val="28"/>
          <w:szCs w:val="28"/>
          <w:lang w:val="kk-KZ"/>
        </w:rPr>
        <w:t xml:space="preserve"> </w:t>
      </w:r>
      <w:r w:rsidRPr="00DA220B">
        <w:rPr>
          <w:rFonts w:ascii="Times New Roman" w:hAnsi="Times New Roman" w:cs="Times New Roman"/>
          <w:sz w:val="28"/>
          <w:szCs w:val="28"/>
          <w:lang w:val="kk-KZ"/>
        </w:rPr>
        <w:t>құрылыс индустриясында жылуоқшаулағыш материалдар арасында кең таралуда. СЖОЖ энергия үнемдеу сипаттамалары бойынша басқа материалдардан едәуір жоғары жылуоқшаула</w:t>
      </w:r>
      <w:r>
        <w:rPr>
          <w:rFonts w:ascii="Times New Roman" w:hAnsi="Times New Roman" w:cs="Times New Roman"/>
          <w:sz w:val="28"/>
          <w:szCs w:val="28"/>
          <w:lang w:val="kk-KZ"/>
        </w:rPr>
        <w:t>ғыш</w:t>
      </w:r>
      <w:r w:rsidRPr="00DA220B">
        <w:rPr>
          <w:rFonts w:ascii="Times New Roman" w:hAnsi="Times New Roman" w:cs="Times New Roman"/>
          <w:sz w:val="28"/>
          <w:szCs w:val="28"/>
          <w:lang w:val="kk-KZ"/>
        </w:rPr>
        <w:t xml:space="preserve"> қасиеттер</w:t>
      </w:r>
      <w:r>
        <w:rPr>
          <w:rFonts w:ascii="Times New Roman" w:hAnsi="Times New Roman" w:cs="Times New Roman"/>
          <w:sz w:val="28"/>
          <w:szCs w:val="28"/>
          <w:lang w:val="kk-KZ"/>
        </w:rPr>
        <w:t>ге</w:t>
      </w:r>
      <w:r w:rsidRPr="00DA220B">
        <w:rPr>
          <w:rFonts w:ascii="Times New Roman" w:hAnsi="Times New Roman" w:cs="Times New Roman"/>
          <w:sz w:val="28"/>
          <w:szCs w:val="28"/>
          <w:lang w:val="kk-KZ"/>
        </w:rPr>
        <w:t xml:space="preserve"> ие, құрылымдарды коррозиядан және қызып кетуден қорғайды, </w:t>
      </w:r>
      <w:r>
        <w:rPr>
          <w:rFonts w:ascii="Times New Roman" w:hAnsi="Times New Roman" w:cs="Times New Roman"/>
          <w:sz w:val="28"/>
          <w:szCs w:val="28"/>
          <w:lang w:val="kk-KZ"/>
        </w:rPr>
        <w:t>шіру</w:t>
      </w:r>
      <w:r w:rsidRPr="00DA220B">
        <w:rPr>
          <w:rFonts w:ascii="Times New Roman" w:hAnsi="Times New Roman" w:cs="Times New Roman"/>
          <w:sz w:val="28"/>
          <w:szCs w:val="28"/>
          <w:lang w:val="kk-KZ"/>
        </w:rPr>
        <w:t xml:space="preserve"> мен көгерудің пайда болуына жол бермейді, ұзақ қызмет ету мерзіміне ие, </w:t>
      </w:r>
      <w:r>
        <w:rPr>
          <w:rFonts w:ascii="Times New Roman" w:hAnsi="Times New Roman" w:cs="Times New Roman"/>
          <w:sz w:val="28"/>
          <w:szCs w:val="28"/>
          <w:lang w:val="kk-KZ"/>
        </w:rPr>
        <w:t>күрделі конструкция элементтеріндегі қолжетімсіз жерлерді де оқшаулауға</w:t>
      </w:r>
      <w:r w:rsidRPr="00DA220B">
        <w:rPr>
          <w:rFonts w:ascii="Times New Roman" w:hAnsi="Times New Roman" w:cs="Times New Roman"/>
          <w:sz w:val="28"/>
          <w:szCs w:val="28"/>
          <w:lang w:val="kk-KZ"/>
        </w:rPr>
        <w:t xml:space="preserve"> мүмкіндік береді, сонымен қатар </w:t>
      </w:r>
      <w:r>
        <w:rPr>
          <w:rFonts w:ascii="Times New Roman" w:hAnsi="Times New Roman" w:cs="Times New Roman"/>
          <w:sz w:val="28"/>
          <w:szCs w:val="28"/>
          <w:lang w:val="kk-KZ"/>
        </w:rPr>
        <w:t>эксплуатациялық</w:t>
      </w:r>
      <w:r w:rsidRPr="00DA220B">
        <w:rPr>
          <w:rFonts w:ascii="Times New Roman" w:hAnsi="Times New Roman" w:cs="Times New Roman"/>
          <w:sz w:val="28"/>
          <w:szCs w:val="28"/>
          <w:lang w:val="kk-KZ"/>
        </w:rPr>
        <w:t xml:space="preserve"> жұмыстарды орындау кезінде еңбек шығындарын айтарлықтай төмендетеді. </w:t>
      </w:r>
    </w:p>
    <w:bookmarkEnd w:id="4"/>
    <w:p w14:paraId="3A94D2E5" w14:textId="77777777" w:rsidR="00F53839" w:rsidRDefault="00F53839" w:rsidP="000808EF">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Жасақтаманың</w:t>
      </w:r>
      <w:r w:rsidRPr="00DA220B">
        <w:rPr>
          <w:rFonts w:ascii="Times New Roman" w:hAnsi="Times New Roman" w:cs="Times New Roman"/>
          <w:b/>
          <w:bCs/>
          <w:sz w:val="28"/>
          <w:szCs w:val="28"/>
          <w:lang w:val="kk-KZ"/>
        </w:rPr>
        <w:t xml:space="preserve"> жоспарла</w:t>
      </w:r>
      <w:r>
        <w:rPr>
          <w:rFonts w:ascii="Times New Roman" w:hAnsi="Times New Roman" w:cs="Times New Roman"/>
          <w:b/>
          <w:bCs/>
          <w:sz w:val="28"/>
          <w:szCs w:val="28"/>
          <w:lang w:val="kk-KZ"/>
        </w:rPr>
        <w:t>нып отырған</w:t>
      </w:r>
      <w:r w:rsidRPr="00DA220B">
        <w:rPr>
          <w:rFonts w:ascii="Times New Roman" w:hAnsi="Times New Roman" w:cs="Times New Roman"/>
          <w:b/>
          <w:bCs/>
          <w:sz w:val="28"/>
          <w:szCs w:val="28"/>
          <w:lang w:val="kk-KZ"/>
        </w:rPr>
        <w:t xml:space="preserve"> ғылыми-техникалық деңгейі туралы</w:t>
      </w:r>
      <w:r w:rsidRPr="0066107E">
        <w:rPr>
          <w:rFonts w:ascii="Times New Roman" w:hAnsi="Times New Roman" w:cs="Times New Roman"/>
          <w:b/>
          <w:bCs/>
          <w:sz w:val="28"/>
          <w:szCs w:val="28"/>
          <w:lang w:val="kk-KZ"/>
        </w:rPr>
        <w:t xml:space="preserve"> </w:t>
      </w:r>
      <w:r w:rsidRPr="00DA220B">
        <w:rPr>
          <w:rFonts w:ascii="Times New Roman" w:hAnsi="Times New Roman" w:cs="Times New Roman"/>
          <w:b/>
          <w:bCs/>
          <w:sz w:val="28"/>
          <w:szCs w:val="28"/>
          <w:lang w:val="kk-KZ"/>
        </w:rPr>
        <w:t>мәліметтер, патенттік зерттеулер және олардан қорытындылар</w:t>
      </w:r>
    </w:p>
    <w:p w14:paraId="7A6B7973" w14:textId="77777777" w:rsidR="00F53839" w:rsidRPr="00DA220B" w:rsidRDefault="00F53839"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 xml:space="preserve">Жұқадисперсті минералды түйіршікті жүйелер негізінде жылуоқшаулағыш жабындарды әзірлеудің ғылыми-техникалық деңгейі материалтану және жаңа материалдар технологиясы саласындағы ғылыми-зерттеу жұмыстарына қойылатын талаптарға сәйкес келеді. Жылуоқшаулағыш жабындарды әзірлеу саласында әдеби </w:t>
      </w:r>
      <w:r>
        <w:rPr>
          <w:rFonts w:ascii="Times New Roman" w:hAnsi="Times New Roman" w:cs="Times New Roman"/>
          <w:sz w:val="28"/>
          <w:szCs w:val="28"/>
          <w:lang w:val="kk-KZ"/>
        </w:rPr>
        <w:t>шолу</w:t>
      </w:r>
      <w:r w:rsidRPr="00DA220B">
        <w:rPr>
          <w:rFonts w:ascii="Times New Roman" w:hAnsi="Times New Roman" w:cs="Times New Roman"/>
          <w:sz w:val="28"/>
          <w:szCs w:val="28"/>
          <w:lang w:val="kk-KZ"/>
        </w:rPr>
        <w:t xml:space="preserve"> жүргізілді, зерттеулер мен талдаудың заманауи әдістері қолданылды, зерттеу тақырыбы бойынша ғылыми жарияланымдармен расталған эксперименттердің нәтижелерін өңдеу жүргізілді.</w:t>
      </w:r>
    </w:p>
    <w:p w14:paraId="081F1DF4" w14:textId="65E3EBB3" w:rsidR="00F53839" w:rsidRPr="00DA220B" w:rsidRDefault="00786A2D" w:rsidP="00F5383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Жылу</w:t>
      </w:r>
      <w:r w:rsidR="00F53839" w:rsidRPr="00DA220B">
        <w:rPr>
          <w:rFonts w:ascii="Times New Roman" w:hAnsi="Times New Roman" w:cs="Times New Roman"/>
          <w:sz w:val="28"/>
          <w:szCs w:val="28"/>
          <w:lang w:val="kk-KZ"/>
        </w:rPr>
        <w:t xml:space="preserve">оқшаулағыш жабынның жаңа құрамын </w:t>
      </w:r>
      <w:r w:rsidR="00F53839">
        <w:rPr>
          <w:rFonts w:ascii="Times New Roman" w:hAnsi="Times New Roman" w:cs="Times New Roman"/>
          <w:sz w:val="28"/>
          <w:szCs w:val="28"/>
          <w:lang w:val="kk-KZ"/>
        </w:rPr>
        <w:t>жасақтау</w:t>
      </w:r>
      <w:r w:rsidR="00F53839" w:rsidRPr="00DA220B">
        <w:rPr>
          <w:rFonts w:ascii="Times New Roman" w:hAnsi="Times New Roman" w:cs="Times New Roman"/>
          <w:sz w:val="28"/>
          <w:szCs w:val="28"/>
          <w:lang w:val="kk-KZ"/>
        </w:rPr>
        <w:t xml:space="preserve"> мәселесінің шешімі негізінен композицияны оңтайландыру болып табылады. СЖОЖ-ның сынақтарын ескере отырып, жарыққа төзімділік, ауа-райына төзімділік, химиялық төзімділік, жылуға төзімділік, пигменттің зиянсыздығы сияқты жоғары пайдалану сипаттамалары бар жергілікті жұқа дисперсті минералды жүйелердің негізінде СЖОЖ-ның жаңа құрамдарын әзірлей отырып, келесі кезең – жұқадисперсті минералды түйіршікті жүйелер негізінде сұйық жылуоқшаулағыш </w:t>
      </w:r>
      <w:r w:rsidR="00F53839">
        <w:rPr>
          <w:rFonts w:ascii="Times New Roman" w:hAnsi="Times New Roman" w:cs="Times New Roman"/>
          <w:sz w:val="28"/>
          <w:szCs w:val="28"/>
          <w:lang w:val="kk-KZ"/>
        </w:rPr>
        <w:t xml:space="preserve">жабынның </w:t>
      </w:r>
      <w:r w:rsidR="00F53839" w:rsidRPr="00DA220B">
        <w:rPr>
          <w:rFonts w:ascii="Times New Roman" w:hAnsi="Times New Roman" w:cs="Times New Roman"/>
          <w:sz w:val="28"/>
          <w:szCs w:val="28"/>
          <w:lang w:val="kk-KZ"/>
        </w:rPr>
        <w:t>құрамдар</w:t>
      </w:r>
      <w:r w:rsidR="00F53839">
        <w:rPr>
          <w:rFonts w:ascii="Times New Roman" w:hAnsi="Times New Roman" w:cs="Times New Roman"/>
          <w:sz w:val="28"/>
          <w:szCs w:val="28"/>
          <w:lang w:val="kk-KZ"/>
        </w:rPr>
        <w:t>ын</w:t>
      </w:r>
      <w:r w:rsidR="00F53839" w:rsidRPr="00DA220B">
        <w:rPr>
          <w:rFonts w:ascii="Times New Roman" w:hAnsi="Times New Roman" w:cs="Times New Roman"/>
          <w:sz w:val="28"/>
          <w:szCs w:val="28"/>
          <w:lang w:val="kk-KZ"/>
        </w:rPr>
        <w:t xml:space="preserve"> өнеркәсіптік өндіру технологиясын әзірлеу</w:t>
      </w:r>
      <w:r w:rsidR="00F53839">
        <w:rPr>
          <w:rFonts w:ascii="Times New Roman" w:hAnsi="Times New Roman" w:cs="Times New Roman"/>
          <w:sz w:val="28"/>
          <w:szCs w:val="28"/>
          <w:lang w:val="kk-KZ"/>
        </w:rPr>
        <w:t xml:space="preserve"> болып табылады.</w:t>
      </w:r>
    </w:p>
    <w:p w14:paraId="2CCCBFC8" w14:textId="273BD2BD" w:rsidR="00F53839" w:rsidRPr="00DA220B" w:rsidRDefault="00F53839" w:rsidP="00F53839">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lastRenderedPageBreak/>
        <w:t xml:space="preserve">Патенттік зерттеулер ҚР СТ </w:t>
      </w:r>
      <w:r>
        <w:rPr>
          <w:rFonts w:ascii="Times New Roman" w:hAnsi="Times New Roman" w:cs="Times New Roman"/>
          <w:sz w:val="28"/>
          <w:szCs w:val="28"/>
          <w:lang w:val="kk-KZ"/>
        </w:rPr>
        <w:t>МЕМСТ</w:t>
      </w:r>
      <w:r w:rsidRPr="00DA220B">
        <w:rPr>
          <w:rFonts w:ascii="Times New Roman" w:hAnsi="Times New Roman" w:cs="Times New Roman"/>
          <w:sz w:val="28"/>
          <w:szCs w:val="28"/>
          <w:lang w:val="kk-KZ"/>
        </w:rPr>
        <w:t xml:space="preserve"> 15.011-2005</w:t>
      </w:r>
      <w:r>
        <w:rPr>
          <w:rFonts w:ascii="Times New Roman" w:hAnsi="Times New Roman" w:cs="Times New Roman"/>
          <w:sz w:val="28"/>
          <w:szCs w:val="28"/>
          <w:lang w:val="kk-KZ"/>
        </w:rPr>
        <w:t xml:space="preserve"> «</w:t>
      </w:r>
      <w:r w:rsidRPr="00F65817">
        <w:rPr>
          <w:rFonts w:ascii="Times New Roman" w:hAnsi="Times New Roman" w:cs="Times New Roman"/>
          <w:sz w:val="28"/>
          <w:szCs w:val="28"/>
          <w:lang w:val="kk-KZ"/>
        </w:rPr>
        <w:t>Өнімді әзірлеу және өндіріске қою жүйесі. Патенттік зерттеулер. Мазмұны және өткізу тәртібі</w:t>
      </w:r>
      <w:r>
        <w:rPr>
          <w:rFonts w:ascii="Times New Roman" w:hAnsi="Times New Roman" w:cs="Times New Roman"/>
          <w:sz w:val="28"/>
          <w:szCs w:val="28"/>
          <w:lang w:val="kk-KZ"/>
        </w:rPr>
        <w:t>»</w:t>
      </w:r>
      <w:r w:rsidRPr="00DA220B">
        <w:rPr>
          <w:rFonts w:ascii="Times New Roman" w:hAnsi="Times New Roman" w:cs="Times New Roman"/>
          <w:sz w:val="28"/>
          <w:szCs w:val="28"/>
          <w:lang w:val="kk-KZ"/>
        </w:rPr>
        <w:t xml:space="preserve"> </w:t>
      </w:r>
      <w:r>
        <w:rPr>
          <w:rFonts w:ascii="Times New Roman" w:hAnsi="Times New Roman" w:cs="Times New Roman"/>
          <w:sz w:val="28"/>
          <w:szCs w:val="28"/>
          <w:lang w:val="kk-KZ"/>
        </w:rPr>
        <w:t>бойынша</w:t>
      </w:r>
      <w:r w:rsidRPr="00DA220B">
        <w:rPr>
          <w:rFonts w:ascii="Times New Roman" w:hAnsi="Times New Roman" w:cs="Times New Roman"/>
          <w:sz w:val="28"/>
          <w:szCs w:val="28"/>
          <w:lang w:val="kk-KZ"/>
        </w:rPr>
        <w:t xml:space="preserve"> </w:t>
      </w:r>
      <w:r>
        <w:rPr>
          <w:rFonts w:ascii="Times New Roman" w:hAnsi="Times New Roman" w:cs="Times New Roman"/>
          <w:sz w:val="28"/>
          <w:szCs w:val="28"/>
          <w:lang w:val="kk-KZ"/>
        </w:rPr>
        <w:t>п</w:t>
      </w:r>
      <w:r w:rsidRPr="00DA220B">
        <w:rPr>
          <w:rFonts w:ascii="Times New Roman" w:hAnsi="Times New Roman" w:cs="Times New Roman"/>
          <w:sz w:val="28"/>
          <w:szCs w:val="28"/>
          <w:lang w:val="kk-KZ"/>
        </w:rPr>
        <w:t xml:space="preserve">атенттік зерттеулерге сәйкес орындалды. Патенттік зерттеулерді талдау кезінде жылуоқшаулағыш жабындармен тек Қазақстанда ғана емес, </w:t>
      </w:r>
      <w:r>
        <w:rPr>
          <w:rFonts w:ascii="Times New Roman" w:hAnsi="Times New Roman" w:cs="Times New Roman"/>
          <w:sz w:val="28"/>
          <w:szCs w:val="28"/>
          <w:lang w:val="kk-KZ"/>
        </w:rPr>
        <w:t>АҚШ-та,</w:t>
      </w:r>
      <w:r w:rsidRPr="00DA220B">
        <w:rPr>
          <w:rFonts w:ascii="Times New Roman" w:hAnsi="Times New Roman" w:cs="Times New Roman"/>
          <w:sz w:val="28"/>
          <w:szCs w:val="28"/>
          <w:lang w:val="kk-KZ"/>
        </w:rPr>
        <w:t xml:space="preserve"> Ресейде, Қытайда және басқа елдерде де айналысатындығы, сондай-ақ бірқатар патенттелген жұмыстар бар екендігі анықталды. Сонымен қатар, пайдалану сипаттамалары </w:t>
      </w:r>
      <w:r>
        <w:rPr>
          <w:rFonts w:ascii="Times New Roman" w:hAnsi="Times New Roman" w:cs="Times New Roman"/>
          <w:sz w:val="28"/>
          <w:szCs w:val="28"/>
          <w:lang w:val="kk-KZ"/>
        </w:rPr>
        <w:t>ж</w:t>
      </w:r>
      <w:r w:rsidRPr="00DA220B">
        <w:rPr>
          <w:rFonts w:ascii="Times New Roman" w:hAnsi="Times New Roman" w:cs="Times New Roman"/>
          <w:sz w:val="28"/>
          <w:szCs w:val="28"/>
          <w:lang w:val="kk-KZ"/>
        </w:rPr>
        <w:t>оғары</w:t>
      </w:r>
      <w:r>
        <w:rPr>
          <w:rFonts w:ascii="Times New Roman" w:hAnsi="Times New Roman" w:cs="Times New Roman"/>
          <w:sz w:val="28"/>
          <w:szCs w:val="28"/>
          <w:lang w:val="kk-KZ"/>
        </w:rPr>
        <w:t>,</w:t>
      </w:r>
      <w:r w:rsidRPr="00DA220B">
        <w:rPr>
          <w:rFonts w:ascii="Times New Roman" w:hAnsi="Times New Roman" w:cs="Times New Roman"/>
          <w:sz w:val="28"/>
          <w:szCs w:val="28"/>
          <w:lang w:val="kk-KZ"/>
        </w:rPr>
        <w:t xml:space="preserve"> жергілікті жұқадисперсті минералды</w:t>
      </w:r>
      <w:r>
        <w:rPr>
          <w:rFonts w:ascii="Times New Roman" w:hAnsi="Times New Roman" w:cs="Times New Roman"/>
          <w:sz w:val="28"/>
          <w:szCs w:val="28"/>
          <w:lang w:val="kk-KZ"/>
        </w:rPr>
        <w:t xml:space="preserve"> түйіршікті</w:t>
      </w:r>
      <w:r w:rsidRPr="00DA220B">
        <w:rPr>
          <w:rFonts w:ascii="Times New Roman" w:hAnsi="Times New Roman" w:cs="Times New Roman"/>
          <w:sz w:val="28"/>
          <w:szCs w:val="28"/>
          <w:lang w:val="kk-KZ"/>
        </w:rPr>
        <w:t xml:space="preserve"> жүйелердің негізінде СЖОЖ алу технологиясы жоқ екені анықталды.</w:t>
      </w:r>
    </w:p>
    <w:p w14:paraId="45E62097" w14:textId="77777777" w:rsidR="00F53839" w:rsidRDefault="00F53839" w:rsidP="00F53839">
      <w:pPr>
        <w:spacing w:after="0" w:line="240" w:lineRule="auto"/>
        <w:ind w:firstLine="709"/>
        <w:jc w:val="both"/>
        <w:rPr>
          <w:rFonts w:ascii="Times New Roman" w:hAnsi="Times New Roman" w:cs="Times New Roman"/>
          <w:b/>
          <w:bCs/>
          <w:sz w:val="28"/>
          <w:szCs w:val="28"/>
        </w:rPr>
      </w:pPr>
      <w:r w:rsidRPr="00DA220B">
        <w:rPr>
          <w:rFonts w:ascii="Times New Roman" w:hAnsi="Times New Roman" w:cs="Times New Roman"/>
          <w:b/>
          <w:bCs/>
          <w:sz w:val="28"/>
          <w:szCs w:val="28"/>
        </w:rPr>
        <w:t>Диссертацияны метрологиялық қамтамасыз ету туралы мәліметтер</w:t>
      </w:r>
    </w:p>
    <w:p w14:paraId="287D1EE4" w14:textId="77777777" w:rsidR="00F53839" w:rsidRPr="00DA220B" w:rsidRDefault="00F53839" w:rsidP="00F53839">
      <w:pPr>
        <w:spacing w:after="0" w:line="240" w:lineRule="auto"/>
        <w:ind w:firstLine="709"/>
        <w:jc w:val="both"/>
        <w:rPr>
          <w:rFonts w:ascii="Times New Roman" w:hAnsi="Times New Roman" w:cs="Times New Roman"/>
          <w:sz w:val="28"/>
          <w:szCs w:val="28"/>
        </w:rPr>
      </w:pPr>
      <w:r w:rsidRPr="00DA220B">
        <w:rPr>
          <w:rFonts w:ascii="Times New Roman" w:hAnsi="Times New Roman" w:cs="Times New Roman"/>
          <w:sz w:val="28"/>
          <w:szCs w:val="28"/>
        </w:rPr>
        <w:t xml:space="preserve">Зерттеу нәтижелерінің дәлдігін қамтамасыз ету үшін сертификатталған әдістер </w:t>
      </w:r>
      <w:r>
        <w:rPr>
          <w:rFonts w:ascii="Times New Roman" w:hAnsi="Times New Roman" w:cs="Times New Roman"/>
          <w:sz w:val="28"/>
          <w:szCs w:val="28"/>
          <w:lang w:val="kk-KZ"/>
        </w:rPr>
        <w:t>және</w:t>
      </w:r>
      <w:r w:rsidRPr="00DA220B">
        <w:rPr>
          <w:rFonts w:ascii="Times New Roman" w:hAnsi="Times New Roman" w:cs="Times New Roman"/>
          <w:sz w:val="28"/>
          <w:szCs w:val="28"/>
        </w:rPr>
        <w:t xml:space="preserve"> сенімді аспаптар м</w:t>
      </w:r>
      <w:r>
        <w:rPr>
          <w:rFonts w:ascii="Times New Roman" w:hAnsi="Times New Roman" w:cs="Times New Roman"/>
          <w:sz w:val="28"/>
          <w:szCs w:val="28"/>
          <w:lang w:val="kk-KZ"/>
        </w:rPr>
        <w:t>ен</w:t>
      </w:r>
      <w:r w:rsidRPr="00DA220B">
        <w:rPr>
          <w:rFonts w:ascii="Times New Roman" w:hAnsi="Times New Roman" w:cs="Times New Roman"/>
          <w:sz w:val="28"/>
          <w:szCs w:val="28"/>
        </w:rPr>
        <w:t xml:space="preserve"> өлшеу құралдарының көмегімен жасалған заманауи талдау әдістері қолданылды. Функционалдық және графикалық тәуелділіктерде метрологиялық ережелер мен халықаралық </w:t>
      </w:r>
      <w:r w:rsidRPr="00DA220B">
        <w:rPr>
          <w:rFonts w:ascii="Times New Roman" w:hAnsi="Times New Roman" w:cs="Times New Roman"/>
          <w:sz w:val="28"/>
          <w:szCs w:val="28"/>
          <w:lang w:val="kk-KZ"/>
        </w:rPr>
        <w:t>СИ</w:t>
      </w:r>
      <w:r w:rsidRPr="00DA220B">
        <w:rPr>
          <w:rFonts w:ascii="Times New Roman" w:hAnsi="Times New Roman" w:cs="Times New Roman"/>
          <w:sz w:val="28"/>
          <w:szCs w:val="28"/>
        </w:rPr>
        <w:t xml:space="preserve"> бірліктері жүйесінің нормаларына сәйкес келетін өлшем бірліктері қолданылды.</w:t>
      </w:r>
    </w:p>
    <w:p w14:paraId="6316E918" w14:textId="77777777" w:rsidR="00F53839" w:rsidRPr="00DA220B" w:rsidRDefault="00F53839" w:rsidP="00F53839">
      <w:pPr>
        <w:spacing w:after="0" w:line="240" w:lineRule="auto"/>
        <w:ind w:firstLine="709"/>
        <w:jc w:val="both"/>
        <w:rPr>
          <w:rFonts w:ascii="Times New Roman" w:hAnsi="Times New Roman" w:cs="Times New Roman"/>
          <w:sz w:val="28"/>
          <w:szCs w:val="28"/>
        </w:rPr>
      </w:pPr>
      <w:r w:rsidRPr="00DA220B">
        <w:rPr>
          <w:rFonts w:ascii="Times New Roman" w:hAnsi="Times New Roman" w:cs="Times New Roman"/>
          <w:sz w:val="28"/>
          <w:szCs w:val="28"/>
        </w:rPr>
        <w:t>1. Талдаудың физика-химиялық әдістері «А.Б. Бектұров атындағы Химия ғылымдары институтыны</w:t>
      </w:r>
      <w:r w:rsidRPr="00DA220B">
        <w:rPr>
          <w:rFonts w:ascii="Times New Roman" w:hAnsi="Times New Roman" w:cs="Times New Roman"/>
          <w:sz w:val="28"/>
          <w:szCs w:val="28"/>
          <w:lang w:val="kk-KZ"/>
        </w:rPr>
        <w:t>ң</w:t>
      </w:r>
      <w:r w:rsidRPr="00DA220B">
        <w:rPr>
          <w:rFonts w:ascii="Times New Roman" w:hAnsi="Times New Roman" w:cs="Times New Roman"/>
          <w:sz w:val="28"/>
          <w:szCs w:val="28"/>
        </w:rPr>
        <w:t xml:space="preserve">» АҚ </w:t>
      </w:r>
      <w:r w:rsidRPr="00DA220B">
        <w:rPr>
          <w:rFonts w:ascii="Times New Roman" w:hAnsi="Times New Roman" w:cs="Times New Roman"/>
          <w:sz w:val="28"/>
          <w:szCs w:val="28"/>
          <w:lang w:val="kk-KZ"/>
        </w:rPr>
        <w:t>п</w:t>
      </w:r>
      <w:r w:rsidRPr="00DA220B">
        <w:rPr>
          <w:rFonts w:ascii="Times New Roman" w:hAnsi="Times New Roman" w:cs="Times New Roman"/>
          <w:sz w:val="28"/>
          <w:szCs w:val="28"/>
        </w:rPr>
        <w:t>олимерлердің синтезі және физико</w:t>
      </w:r>
      <w:r>
        <w:rPr>
          <w:rFonts w:ascii="Times New Roman" w:hAnsi="Times New Roman" w:cs="Times New Roman"/>
          <w:sz w:val="28"/>
          <w:szCs w:val="28"/>
          <w:lang w:val="kk-KZ"/>
        </w:rPr>
        <w:t>-</w:t>
      </w:r>
      <w:r w:rsidRPr="00DA220B">
        <w:rPr>
          <w:rFonts w:ascii="Times New Roman" w:hAnsi="Times New Roman" w:cs="Times New Roman"/>
          <w:sz w:val="28"/>
          <w:szCs w:val="28"/>
        </w:rPr>
        <w:t xml:space="preserve">химиясы зертханасында орындалды. </w:t>
      </w:r>
    </w:p>
    <w:p w14:paraId="00F91683" w14:textId="77777777" w:rsidR="00F53839" w:rsidRPr="00DA220B" w:rsidRDefault="00F53839" w:rsidP="00F53839">
      <w:pPr>
        <w:spacing w:after="0" w:line="240" w:lineRule="auto"/>
        <w:ind w:firstLine="709"/>
        <w:jc w:val="both"/>
        <w:rPr>
          <w:rFonts w:ascii="Times New Roman" w:hAnsi="Times New Roman" w:cs="Times New Roman"/>
          <w:sz w:val="28"/>
          <w:szCs w:val="28"/>
        </w:rPr>
      </w:pPr>
      <w:r w:rsidRPr="00DA220B">
        <w:rPr>
          <w:rFonts w:ascii="Times New Roman" w:hAnsi="Times New Roman" w:cs="Times New Roman"/>
          <w:sz w:val="28"/>
          <w:szCs w:val="28"/>
        </w:rPr>
        <w:t xml:space="preserve">2. Полимерлі материалдардың үлгілерін </w:t>
      </w:r>
      <w:r w:rsidRPr="00DA220B">
        <w:rPr>
          <w:rFonts w:ascii="Times New Roman" w:hAnsi="Times New Roman" w:cs="Times New Roman"/>
          <w:sz w:val="28"/>
          <w:szCs w:val="28"/>
          <w:lang w:val="kk-KZ"/>
        </w:rPr>
        <w:t>табиғи</w:t>
      </w:r>
      <w:r w:rsidRPr="00DA220B">
        <w:rPr>
          <w:rFonts w:ascii="Times New Roman" w:hAnsi="Times New Roman" w:cs="Times New Roman"/>
          <w:sz w:val="28"/>
          <w:szCs w:val="28"/>
        </w:rPr>
        <w:t xml:space="preserve"> экспозициялау сынақ</w:t>
      </w:r>
      <w:r w:rsidRPr="00DA220B">
        <w:rPr>
          <w:rFonts w:ascii="Times New Roman" w:hAnsi="Times New Roman" w:cs="Times New Roman"/>
          <w:sz w:val="28"/>
          <w:szCs w:val="28"/>
          <w:lang w:val="kk-KZ"/>
        </w:rPr>
        <w:t>тары</w:t>
      </w:r>
      <w:r w:rsidRPr="00DA220B">
        <w:rPr>
          <w:rFonts w:ascii="Times New Roman" w:hAnsi="Times New Roman" w:cs="Times New Roman"/>
          <w:sz w:val="28"/>
          <w:szCs w:val="28"/>
        </w:rPr>
        <w:t xml:space="preserve"> Қ.</w:t>
      </w:r>
      <w:r w:rsidRPr="00DA220B">
        <w:rPr>
          <w:rFonts w:ascii="Times New Roman" w:hAnsi="Times New Roman" w:cs="Times New Roman"/>
          <w:sz w:val="28"/>
          <w:szCs w:val="28"/>
          <w:lang w:val="kk-KZ"/>
        </w:rPr>
        <w:t>И</w:t>
      </w:r>
      <w:r w:rsidRPr="00DA220B">
        <w:rPr>
          <w:rFonts w:ascii="Times New Roman" w:hAnsi="Times New Roman" w:cs="Times New Roman"/>
          <w:sz w:val="28"/>
          <w:szCs w:val="28"/>
        </w:rPr>
        <w:t>. Сәтбаев атындағы Қаз</w:t>
      </w:r>
      <w:r w:rsidRPr="00DA220B">
        <w:rPr>
          <w:rFonts w:ascii="Times New Roman" w:hAnsi="Times New Roman" w:cs="Times New Roman"/>
          <w:sz w:val="28"/>
          <w:szCs w:val="28"/>
          <w:lang w:val="kk-KZ"/>
        </w:rPr>
        <w:t>ҰТЗУ</w:t>
      </w:r>
      <w:r w:rsidRPr="00DA220B">
        <w:rPr>
          <w:rFonts w:ascii="Times New Roman" w:hAnsi="Times New Roman" w:cs="Times New Roman"/>
          <w:sz w:val="28"/>
          <w:szCs w:val="28"/>
        </w:rPr>
        <w:t xml:space="preserve"> </w:t>
      </w:r>
      <w:r>
        <w:rPr>
          <w:rFonts w:ascii="Times New Roman" w:hAnsi="Times New Roman" w:cs="Times New Roman"/>
          <w:sz w:val="28"/>
          <w:szCs w:val="28"/>
          <w:lang w:val="kk-KZ"/>
        </w:rPr>
        <w:t>м</w:t>
      </w:r>
      <w:r w:rsidRPr="00DA220B">
        <w:rPr>
          <w:rFonts w:ascii="Times New Roman" w:hAnsi="Times New Roman" w:cs="Times New Roman"/>
          <w:sz w:val="28"/>
          <w:szCs w:val="28"/>
          <w:lang w:val="kk-KZ"/>
        </w:rPr>
        <w:t>ен «</w:t>
      </w:r>
      <w:r w:rsidRPr="00DA220B">
        <w:rPr>
          <w:rFonts w:ascii="Times New Roman" w:hAnsi="Times New Roman" w:cs="Times New Roman"/>
          <w:sz w:val="28"/>
          <w:szCs w:val="28"/>
        </w:rPr>
        <w:t>Мордовстройтест» ЖШС арасындағы қызмет көрсету шарты бойынша Н.П. Огарёва</w:t>
      </w:r>
      <w:r w:rsidRPr="00DA220B">
        <w:rPr>
          <w:rFonts w:ascii="Times New Roman" w:hAnsi="Times New Roman" w:cs="Times New Roman"/>
          <w:sz w:val="28"/>
          <w:szCs w:val="28"/>
          <w:lang w:val="kk-KZ"/>
        </w:rPr>
        <w:t xml:space="preserve"> атындағы</w:t>
      </w:r>
      <w:r w:rsidRPr="00DA220B">
        <w:rPr>
          <w:rFonts w:ascii="Times New Roman" w:hAnsi="Times New Roman" w:cs="Times New Roman"/>
          <w:sz w:val="28"/>
          <w:szCs w:val="28"/>
        </w:rPr>
        <w:t xml:space="preserve"> М</w:t>
      </w:r>
      <w:r w:rsidRPr="00DA220B">
        <w:rPr>
          <w:rFonts w:ascii="Times New Roman" w:hAnsi="Times New Roman" w:cs="Times New Roman"/>
          <w:sz w:val="28"/>
          <w:szCs w:val="28"/>
          <w:lang w:val="kk-KZ"/>
        </w:rPr>
        <w:t>М</w:t>
      </w:r>
      <w:r w:rsidRPr="00DA220B">
        <w:rPr>
          <w:rFonts w:ascii="Times New Roman" w:hAnsi="Times New Roman" w:cs="Times New Roman"/>
          <w:sz w:val="28"/>
          <w:szCs w:val="28"/>
        </w:rPr>
        <w:t>У</w:t>
      </w:r>
      <w:r w:rsidRPr="00DA220B">
        <w:rPr>
          <w:rFonts w:ascii="Times New Roman" w:hAnsi="Times New Roman" w:cs="Times New Roman"/>
          <w:sz w:val="28"/>
          <w:szCs w:val="28"/>
          <w:lang w:val="kk-KZ"/>
        </w:rPr>
        <w:t xml:space="preserve"> жанындағы</w:t>
      </w:r>
      <w:r w:rsidRPr="00DA220B">
        <w:rPr>
          <w:rFonts w:ascii="Times New Roman" w:hAnsi="Times New Roman" w:cs="Times New Roman"/>
          <w:sz w:val="28"/>
          <w:szCs w:val="28"/>
        </w:rPr>
        <w:t xml:space="preserve"> құрылыс технологиялары мен сараптамалар</w:t>
      </w:r>
      <w:r w:rsidRPr="00DA220B">
        <w:rPr>
          <w:rFonts w:ascii="Times New Roman" w:hAnsi="Times New Roman" w:cs="Times New Roman"/>
          <w:sz w:val="28"/>
          <w:szCs w:val="28"/>
          <w:lang w:val="kk-KZ"/>
        </w:rPr>
        <w:t xml:space="preserve">ы </w:t>
      </w:r>
      <w:r>
        <w:rPr>
          <w:rFonts w:ascii="Times New Roman" w:hAnsi="Times New Roman" w:cs="Times New Roman"/>
          <w:sz w:val="28"/>
          <w:szCs w:val="28"/>
          <w:lang w:val="kk-KZ"/>
        </w:rPr>
        <w:t>және</w:t>
      </w:r>
      <w:r w:rsidRPr="00DA220B">
        <w:rPr>
          <w:rFonts w:ascii="Times New Roman" w:hAnsi="Times New Roman" w:cs="Times New Roman"/>
          <w:sz w:val="28"/>
          <w:szCs w:val="28"/>
          <w:lang w:val="kk-KZ"/>
        </w:rPr>
        <w:t xml:space="preserve"> </w:t>
      </w:r>
      <w:r w:rsidRPr="00DA220B">
        <w:rPr>
          <w:rFonts w:ascii="Times New Roman" w:hAnsi="Times New Roman" w:cs="Times New Roman"/>
          <w:sz w:val="28"/>
          <w:szCs w:val="28"/>
        </w:rPr>
        <w:t>экологиялық-метеорологиялық мониторинг</w:t>
      </w:r>
      <w:r w:rsidRPr="00DA220B">
        <w:rPr>
          <w:rFonts w:ascii="Times New Roman" w:hAnsi="Times New Roman" w:cs="Times New Roman"/>
          <w:sz w:val="28"/>
          <w:szCs w:val="28"/>
          <w:lang w:val="kk-KZ"/>
        </w:rPr>
        <w:t xml:space="preserve"> </w:t>
      </w:r>
      <w:r w:rsidRPr="00DA220B">
        <w:rPr>
          <w:rFonts w:ascii="Times New Roman" w:hAnsi="Times New Roman" w:cs="Times New Roman"/>
          <w:sz w:val="28"/>
          <w:szCs w:val="28"/>
        </w:rPr>
        <w:t>зертхана</w:t>
      </w:r>
      <w:r w:rsidRPr="00DA220B">
        <w:rPr>
          <w:rFonts w:ascii="Times New Roman" w:hAnsi="Times New Roman" w:cs="Times New Roman"/>
          <w:sz w:val="28"/>
          <w:szCs w:val="28"/>
          <w:lang w:val="kk-KZ"/>
        </w:rPr>
        <w:t>лары негізіндегі</w:t>
      </w:r>
      <w:r w:rsidRPr="00DA220B">
        <w:rPr>
          <w:rFonts w:ascii="Times New Roman" w:hAnsi="Times New Roman" w:cs="Times New Roman"/>
          <w:sz w:val="28"/>
          <w:szCs w:val="28"/>
        </w:rPr>
        <w:t xml:space="preserve"> ғылыми-зерттеу полигонында</w:t>
      </w:r>
      <w:r w:rsidRPr="00DA220B">
        <w:rPr>
          <w:rFonts w:ascii="Times New Roman" w:hAnsi="Times New Roman" w:cs="Times New Roman"/>
          <w:sz w:val="28"/>
          <w:szCs w:val="28"/>
          <w:lang w:val="kk-KZ"/>
        </w:rPr>
        <w:t xml:space="preserve"> </w:t>
      </w:r>
      <w:r w:rsidRPr="00DA220B">
        <w:rPr>
          <w:rFonts w:ascii="Times New Roman" w:hAnsi="Times New Roman" w:cs="Times New Roman"/>
          <w:sz w:val="28"/>
          <w:szCs w:val="28"/>
        </w:rPr>
        <w:t>жүзеге асырылды.</w:t>
      </w:r>
    </w:p>
    <w:p w14:paraId="6EE15C6E" w14:textId="77777777" w:rsidR="00F53839" w:rsidRPr="00DA220B" w:rsidRDefault="00F53839" w:rsidP="00F53839">
      <w:pPr>
        <w:spacing w:after="0" w:line="240" w:lineRule="auto"/>
        <w:ind w:firstLine="709"/>
        <w:jc w:val="both"/>
        <w:rPr>
          <w:rFonts w:ascii="Times New Roman" w:hAnsi="Times New Roman" w:cs="Times New Roman"/>
          <w:sz w:val="28"/>
          <w:szCs w:val="28"/>
        </w:rPr>
      </w:pPr>
      <w:r w:rsidRPr="00DA220B">
        <w:rPr>
          <w:rFonts w:ascii="Times New Roman" w:hAnsi="Times New Roman" w:cs="Times New Roman"/>
          <w:sz w:val="28"/>
          <w:szCs w:val="28"/>
        </w:rPr>
        <w:t xml:space="preserve">3. </w:t>
      </w:r>
      <w:r w:rsidRPr="00DA220B">
        <w:rPr>
          <w:rFonts w:ascii="Times New Roman" w:hAnsi="Times New Roman" w:cs="Times New Roman"/>
          <w:sz w:val="28"/>
          <w:szCs w:val="28"/>
          <w:lang w:val="kk-KZ"/>
        </w:rPr>
        <w:t>СЖОЖ</w:t>
      </w:r>
      <w:r w:rsidRPr="00DA220B">
        <w:rPr>
          <w:rFonts w:ascii="Times New Roman" w:hAnsi="Times New Roman" w:cs="Times New Roman"/>
          <w:sz w:val="28"/>
          <w:szCs w:val="28"/>
        </w:rPr>
        <w:t xml:space="preserve"> әзірленген құрамдарының </w:t>
      </w:r>
      <w:r>
        <w:rPr>
          <w:rFonts w:ascii="Times New Roman" w:hAnsi="Times New Roman" w:cs="Times New Roman"/>
          <w:sz w:val="28"/>
          <w:szCs w:val="28"/>
          <w:lang w:val="kk-KZ"/>
        </w:rPr>
        <w:t>бөлшектері</w:t>
      </w:r>
      <w:r w:rsidRPr="00DA220B">
        <w:rPr>
          <w:rFonts w:ascii="Times New Roman" w:hAnsi="Times New Roman" w:cs="Times New Roman"/>
          <w:sz w:val="28"/>
          <w:szCs w:val="28"/>
        </w:rPr>
        <w:t>, негізгі көрсеткіштері, климаттық факторларды бағалау, нәтижелерді декодтау және талдау күнтізбелік жоспарға сәйкес (аккредиттеу аттестаты №KZ T.02.2122 2018 жылғы 06 қыркүйектен бастап, 2023 жылғы 06 қыркүйекке дейін жарамды) «Қ.</w:t>
      </w:r>
      <w:r w:rsidRPr="00DA220B">
        <w:rPr>
          <w:rFonts w:ascii="Times New Roman" w:hAnsi="Times New Roman" w:cs="Times New Roman"/>
          <w:sz w:val="28"/>
          <w:szCs w:val="28"/>
          <w:lang w:val="kk-KZ"/>
        </w:rPr>
        <w:t>И</w:t>
      </w:r>
      <w:r w:rsidRPr="00DA220B">
        <w:rPr>
          <w:rFonts w:ascii="Times New Roman" w:hAnsi="Times New Roman" w:cs="Times New Roman"/>
          <w:sz w:val="28"/>
          <w:szCs w:val="28"/>
        </w:rPr>
        <w:t xml:space="preserve">. Сәтбаев атындағы ҚазҰТЗУ» Сәулет және </w:t>
      </w:r>
      <w:r w:rsidRPr="00DA220B">
        <w:rPr>
          <w:rFonts w:ascii="Times New Roman" w:hAnsi="Times New Roman" w:cs="Times New Roman"/>
          <w:sz w:val="28"/>
          <w:szCs w:val="28"/>
          <w:lang w:val="kk-KZ"/>
        </w:rPr>
        <w:t>Қ</w:t>
      </w:r>
      <w:r w:rsidRPr="00DA220B">
        <w:rPr>
          <w:rFonts w:ascii="Times New Roman" w:hAnsi="Times New Roman" w:cs="Times New Roman"/>
          <w:sz w:val="28"/>
          <w:szCs w:val="28"/>
        </w:rPr>
        <w:t xml:space="preserve">ұрылыс ғылыми-зерттеу зертханасында жүргізілді. </w:t>
      </w:r>
    </w:p>
    <w:p w14:paraId="56A3D4AF" w14:textId="77777777" w:rsidR="00F53839" w:rsidRDefault="00F53839" w:rsidP="00F53839">
      <w:pPr>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bCs/>
          <w:sz w:val="28"/>
          <w:szCs w:val="28"/>
          <w:lang w:val="kk-KZ"/>
        </w:rPr>
        <w:t>Т</w:t>
      </w:r>
      <w:r w:rsidRPr="00DA220B">
        <w:rPr>
          <w:rFonts w:ascii="Times New Roman" w:hAnsi="Times New Roman" w:cs="Times New Roman"/>
          <w:b/>
          <w:bCs/>
          <w:sz w:val="28"/>
          <w:szCs w:val="28"/>
          <w:lang w:val="kk-KZ"/>
        </w:rPr>
        <w:t>ақыры</w:t>
      </w:r>
      <w:r>
        <w:rPr>
          <w:rFonts w:ascii="Times New Roman" w:hAnsi="Times New Roman" w:cs="Times New Roman"/>
          <w:b/>
          <w:bCs/>
          <w:sz w:val="28"/>
          <w:szCs w:val="28"/>
          <w:lang w:val="kk-KZ"/>
        </w:rPr>
        <w:t>птың</w:t>
      </w:r>
      <w:r w:rsidRPr="00DA220B">
        <w:rPr>
          <w:rFonts w:ascii="Times New Roman" w:hAnsi="Times New Roman" w:cs="Times New Roman"/>
          <w:b/>
          <w:bCs/>
          <w:sz w:val="28"/>
          <w:szCs w:val="28"/>
          <w:lang w:val="kk-KZ"/>
        </w:rPr>
        <w:t xml:space="preserve"> өзектілігі</w:t>
      </w:r>
    </w:p>
    <w:p w14:paraId="6623122B" w14:textId="77777777" w:rsidR="00F53839" w:rsidRPr="00DA220B" w:rsidRDefault="00F53839" w:rsidP="00F53839">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eastAsia="en-US"/>
        </w:rPr>
      </w:pPr>
      <w:r w:rsidRPr="00DA220B">
        <w:rPr>
          <w:rFonts w:ascii="Times New Roman" w:eastAsiaTheme="minorHAnsi" w:hAnsi="Times New Roman" w:cs="Times New Roman"/>
          <w:bCs/>
          <w:sz w:val="28"/>
          <w:szCs w:val="28"/>
          <w:lang w:val="kk-KZ" w:eastAsia="en-US"/>
        </w:rPr>
        <w:t xml:space="preserve">Еліміздің экономикасын дамытудың басым бағыттарының бірі – энергияны ұтымды пайдалану, өндірістік және өндірістік емес салаларда энергия тұтынуды азайту болып табылады. Жаңа ғимараттар салу және қолданыстағы тұрғын үй қорын қайта құру кезінде жылу </w:t>
      </w:r>
      <w:r>
        <w:rPr>
          <w:rFonts w:ascii="Times New Roman" w:eastAsiaTheme="minorHAnsi" w:hAnsi="Times New Roman" w:cs="Times New Roman"/>
          <w:bCs/>
          <w:sz w:val="28"/>
          <w:szCs w:val="28"/>
          <w:lang w:val="kk-KZ" w:eastAsia="en-US"/>
        </w:rPr>
        <w:t>қорғауды</w:t>
      </w:r>
      <w:r w:rsidRPr="00DA220B">
        <w:rPr>
          <w:rFonts w:ascii="Times New Roman" w:eastAsiaTheme="minorHAnsi" w:hAnsi="Times New Roman" w:cs="Times New Roman"/>
          <w:bCs/>
          <w:sz w:val="28"/>
          <w:szCs w:val="28"/>
          <w:lang w:val="kk-KZ" w:eastAsia="en-US"/>
        </w:rPr>
        <w:t xml:space="preserve"> қамтамасыз етудің энергия үнемдейтін технологиялары ерекше маңызға ие. Бұл еліміздегі аумақтың едәуір бөлігі қоршаған ортаның орташа жылдық температурасының төмендігімен, бірқатар өңірлердегі ұзақ жылыту маусымымен сипатталады. Тағы бір себеп – дәстүрлі энергия тасымалдаушылардың қымбаттауы, жылу қорғауды қазіргі заманғы нормаларға сәйкес келтіру (ҚНжЕ 23-02-2003 «Ғимараттарды жылу қорғау»). Энергия бағасының күрт өсуі және ғимараттар мен құрылыстардың жылуоқша</w:t>
      </w:r>
      <w:r>
        <w:rPr>
          <w:rFonts w:ascii="Times New Roman" w:eastAsiaTheme="minorHAnsi" w:hAnsi="Times New Roman" w:cs="Times New Roman"/>
          <w:bCs/>
          <w:sz w:val="28"/>
          <w:szCs w:val="28"/>
          <w:lang w:val="kk-KZ" w:eastAsia="en-US"/>
        </w:rPr>
        <w:t>улағыыштығына</w:t>
      </w:r>
      <w:r w:rsidRPr="00DA220B">
        <w:rPr>
          <w:rFonts w:ascii="Times New Roman" w:eastAsiaTheme="minorHAnsi" w:hAnsi="Times New Roman" w:cs="Times New Roman"/>
          <w:bCs/>
          <w:sz w:val="28"/>
          <w:szCs w:val="28"/>
          <w:lang w:val="kk-KZ" w:eastAsia="en-US"/>
        </w:rPr>
        <w:t xml:space="preserve"> жаңа талаптар енгізу жағдайында отандық жылу қорғау материалдарының көпшілігі тым қымбат және тиімсіз болып шықты.</w:t>
      </w:r>
    </w:p>
    <w:p w14:paraId="6A7CD83B" w14:textId="77777777" w:rsidR="00F53839" w:rsidRPr="00DA220B" w:rsidRDefault="00F53839" w:rsidP="00F53839">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eastAsia="en-US"/>
        </w:rPr>
      </w:pPr>
      <w:r w:rsidRPr="00DA220B">
        <w:rPr>
          <w:rFonts w:ascii="Times New Roman" w:eastAsia="TimesNewRomanPSMT" w:hAnsi="Times New Roman" w:cs="Times New Roman"/>
          <w:sz w:val="28"/>
          <w:szCs w:val="28"/>
          <w:lang w:val="kk-KZ" w:eastAsia="en-US"/>
        </w:rPr>
        <w:lastRenderedPageBreak/>
        <w:t>Дәстүрлі жылу</w:t>
      </w:r>
      <w:r>
        <w:rPr>
          <w:rFonts w:ascii="Times New Roman" w:eastAsia="TimesNewRomanPSMT" w:hAnsi="Times New Roman" w:cs="Times New Roman"/>
          <w:sz w:val="28"/>
          <w:szCs w:val="28"/>
          <w:lang w:val="kk-KZ" w:eastAsia="en-US"/>
        </w:rPr>
        <w:t>оқшаулағыш</w:t>
      </w:r>
      <w:r w:rsidRPr="00DA220B">
        <w:rPr>
          <w:rFonts w:ascii="Times New Roman" w:eastAsia="TimesNewRomanPSMT" w:hAnsi="Times New Roman" w:cs="Times New Roman"/>
          <w:sz w:val="28"/>
          <w:szCs w:val="28"/>
          <w:lang w:val="kk-KZ" w:eastAsia="en-US"/>
        </w:rPr>
        <w:t xml:space="preserve"> жабындар (талшықты материалдар, көбік және бүріккіш полимерлер) ылғалдылықтың жоғарылауы, металл негізінің қабатты коррозиясының пайда болу мүмкіндігі, жылу, жарық және ылғалдылық әсерінен жабынның бұзылуы сияқты бірқатар кемшіліктерге ие.</w:t>
      </w:r>
    </w:p>
    <w:p w14:paraId="52803CC1" w14:textId="77777777" w:rsidR="00F53839" w:rsidRPr="00DA220B" w:rsidRDefault="00F53839" w:rsidP="00F53839">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eastAsia="en-US"/>
        </w:rPr>
      </w:pPr>
      <w:r w:rsidRPr="00DA220B">
        <w:rPr>
          <w:rFonts w:ascii="Times New Roman" w:eastAsia="TimesNewRomanPSMT" w:hAnsi="Times New Roman" w:cs="Times New Roman"/>
          <w:sz w:val="28"/>
          <w:szCs w:val="28"/>
          <w:lang w:val="kk-KZ" w:eastAsia="en-US"/>
        </w:rPr>
        <w:t>Бұл кемшіліктерді жеңудің бір жолы – жұқа дисперсті минералды түйіршікті жүйелер мен полимерлі байланыстырғыштарды қолдана отырып, жаңа жоғары тиімді жылу қорғайтын материалдарды қолдану. Жаңа жылу</w:t>
      </w:r>
      <w:r>
        <w:rPr>
          <w:rFonts w:ascii="Times New Roman" w:eastAsia="TimesNewRomanPSMT" w:hAnsi="Times New Roman" w:cs="Times New Roman"/>
          <w:sz w:val="28"/>
          <w:szCs w:val="28"/>
          <w:lang w:val="kk-KZ" w:eastAsia="en-US"/>
        </w:rPr>
        <w:t>оқшаулағыш</w:t>
      </w:r>
      <w:r w:rsidRPr="00DA220B">
        <w:rPr>
          <w:rFonts w:ascii="Times New Roman" w:eastAsia="TimesNewRomanPSMT" w:hAnsi="Times New Roman" w:cs="Times New Roman"/>
          <w:sz w:val="28"/>
          <w:szCs w:val="28"/>
          <w:lang w:val="kk-KZ" w:eastAsia="en-US"/>
        </w:rPr>
        <w:t xml:space="preserve"> </w:t>
      </w:r>
      <w:r>
        <w:rPr>
          <w:rFonts w:ascii="Times New Roman" w:eastAsia="TimesNewRomanPSMT" w:hAnsi="Times New Roman" w:cs="Times New Roman"/>
          <w:sz w:val="28"/>
          <w:szCs w:val="28"/>
          <w:lang w:val="kk-KZ" w:eastAsia="en-US"/>
        </w:rPr>
        <w:t>жабындар</w:t>
      </w:r>
      <w:r w:rsidRPr="00DA220B">
        <w:rPr>
          <w:rFonts w:ascii="Times New Roman" w:eastAsia="TimesNewRomanPSMT" w:hAnsi="Times New Roman" w:cs="Times New Roman"/>
          <w:sz w:val="28"/>
          <w:szCs w:val="28"/>
          <w:lang w:val="kk-KZ" w:eastAsia="en-US"/>
        </w:rPr>
        <w:t xml:space="preserve"> – жоғары жылу</w:t>
      </w:r>
      <w:r>
        <w:rPr>
          <w:rFonts w:ascii="Times New Roman" w:eastAsia="TimesNewRomanPSMT" w:hAnsi="Times New Roman" w:cs="Times New Roman"/>
          <w:sz w:val="28"/>
          <w:szCs w:val="28"/>
          <w:lang w:val="kk-KZ" w:eastAsia="en-US"/>
        </w:rPr>
        <w:t>оқшаулағыш</w:t>
      </w:r>
      <w:r w:rsidRPr="00DA220B">
        <w:rPr>
          <w:rFonts w:ascii="Times New Roman" w:eastAsia="TimesNewRomanPSMT" w:hAnsi="Times New Roman" w:cs="Times New Roman"/>
          <w:sz w:val="28"/>
          <w:szCs w:val="28"/>
          <w:lang w:val="kk-KZ"/>
        </w:rPr>
        <w:t xml:space="preserve"> қасиетке ие</w:t>
      </w:r>
      <w:r w:rsidRPr="00DA220B">
        <w:rPr>
          <w:rFonts w:ascii="Times New Roman" w:eastAsia="TimesNewRomanPSMT" w:hAnsi="Times New Roman" w:cs="Times New Roman"/>
          <w:sz w:val="28"/>
          <w:szCs w:val="28"/>
          <w:lang w:val="kk-KZ" w:eastAsia="en-US"/>
        </w:rPr>
        <w:t xml:space="preserve">, адгезия және коррозияға қарсы қасиеттері бар сұйық қосылыстар. Жақында отандық нарықта керамикалық микросфералар мен әр түрлі байланыстырғыштардың көмегімен жасалған жаңа жылуоқшаулағыш материалдар пайда болды. Алайда, бүгінгі күні байланыстырғыштардың осы материалдардың жылу-физикалық қасиеттеріне әсері толық зерттелмеген. </w:t>
      </w:r>
    </w:p>
    <w:p w14:paraId="1CA7927B" w14:textId="77777777" w:rsidR="00F53839" w:rsidRPr="00DA220B" w:rsidRDefault="00F53839" w:rsidP="00F53839">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eastAsia="en-US"/>
        </w:rPr>
      </w:pPr>
      <w:r w:rsidRPr="00DA220B">
        <w:rPr>
          <w:rFonts w:ascii="Times New Roman" w:eastAsia="TimesNewRomanPSMT" w:hAnsi="Times New Roman" w:cs="Times New Roman"/>
          <w:sz w:val="28"/>
          <w:szCs w:val="28"/>
          <w:lang w:val="kk-KZ"/>
        </w:rPr>
        <w:t>Сондықтан ж</w:t>
      </w:r>
      <w:r w:rsidRPr="00DA220B">
        <w:rPr>
          <w:rFonts w:ascii="Times New Roman" w:eastAsia="TimesNewRomanPSMT" w:hAnsi="Times New Roman" w:cs="Times New Roman"/>
          <w:sz w:val="28"/>
          <w:szCs w:val="28"/>
          <w:lang w:val="kk-KZ" w:eastAsia="en-US"/>
        </w:rPr>
        <w:t xml:space="preserve">ылу энергиясының жоғалуын азайтуға мүмкіндік беретін </w:t>
      </w:r>
      <w:r w:rsidRPr="00DA220B">
        <w:rPr>
          <w:rFonts w:ascii="Times New Roman" w:eastAsiaTheme="minorHAnsi" w:hAnsi="Times New Roman" w:cs="Times New Roman"/>
          <w:bCs/>
          <w:sz w:val="28"/>
          <w:szCs w:val="28"/>
          <w:lang w:val="kk-KZ" w:eastAsia="en-US"/>
        </w:rPr>
        <w:t>жұқадисперсті минералды түйіршік</w:t>
      </w:r>
      <w:r w:rsidRPr="00DA220B">
        <w:rPr>
          <w:rFonts w:ascii="Times New Roman" w:hAnsi="Times New Roman" w:cs="Times New Roman"/>
          <w:bCs/>
          <w:sz w:val="28"/>
          <w:szCs w:val="28"/>
          <w:lang w:val="kk-KZ"/>
        </w:rPr>
        <w:t xml:space="preserve">ті жүйелер мен </w:t>
      </w:r>
      <w:r w:rsidRPr="00DA220B">
        <w:rPr>
          <w:rFonts w:ascii="Times New Roman" w:eastAsia="TimesNewRomanPSMT" w:hAnsi="Times New Roman" w:cs="Times New Roman"/>
          <w:sz w:val="28"/>
          <w:szCs w:val="28"/>
          <w:lang w:val="kk-KZ" w:eastAsia="en-US"/>
        </w:rPr>
        <w:t>полимерлі байланыстырғыштарды қолдана отырып, жаңа жылу</w:t>
      </w:r>
      <w:r w:rsidRPr="00DA220B">
        <w:rPr>
          <w:rFonts w:ascii="Times New Roman" w:eastAsia="TimesNewRomanPSMT" w:hAnsi="Times New Roman" w:cs="Times New Roman"/>
          <w:sz w:val="28"/>
          <w:szCs w:val="28"/>
          <w:lang w:val="kk-KZ"/>
        </w:rPr>
        <w:t>оқшаулағыш</w:t>
      </w:r>
      <w:r w:rsidRPr="00DA220B">
        <w:rPr>
          <w:rFonts w:ascii="Times New Roman" w:eastAsia="TimesNewRomanPSMT" w:hAnsi="Times New Roman" w:cs="Times New Roman"/>
          <w:sz w:val="28"/>
          <w:szCs w:val="28"/>
          <w:lang w:val="kk-KZ" w:eastAsia="en-US"/>
        </w:rPr>
        <w:t xml:space="preserve"> жабындарды әзірлеу </w:t>
      </w:r>
      <w:r>
        <w:rPr>
          <w:rFonts w:ascii="Times New Roman" w:eastAsia="TimesNewRomanPSMT" w:hAnsi="Times New Roman" w:cs="Times New Roman"/>
          <w:sz w:val="28"/>
          <w:szCs w:val="28"/>
          <w:lang w:val="kk-KZ" w:eastAsia="en-US"/>
        </w:rPr>
        <w:t>тақырыбы өзекті</w:t>
      </w:r>
      <w:r w:rsidRPr="00DA220B">
        <w:rPr>
          <w:rFonts w:ascii="Times New Roman" w:eastAsia="TimesNewRomanPSMT" w:hAnsi="Times New Roman" w:cs="Times New Roman"/>
          <w:sz w:val="28"/>
          <w:szCs w:val="28"/>
          <w:lang w:val="kk-KZ" w:eastAsia="en-US"/>
        </w:rPr>
        <w:t xml:space="preserve"> болып табылады.</w:t>
      </w:r>
    </w:p>
    <w:p w14:paraId="6BCB1ED1" w14:textId="77777777" w:rsidR="00D3361A" w:rsidRDefault="00F53839" w:rsidP="00F53839">
      <w:pPr>
        <w:widowControl w:val="0"/>
        <w:spacing w:after="0" w:line="240" w:lineRule="auto"/>
        <w:ind w:firstLine="709"/>
        <w:jc w:val="both"/>
        <w:rPr>
          <w:rFonts w:ascii="Times New Roman" w:hAnsi="Times New Roman" w:cs="Times New Roman"/>
          <w:b/>
          <w:sz w:val="28"/>
          <w:szCs w:val="28"/>
          <w:lang w:val="kk-KZ"/>
        </w:rPr>
      </w:pPr>
      <w:r w:rsidRPr="00DA220B">
        <w:rPr>
          <w:rFonts w:ascii="Times New Roman" w:hAnsi="Times New Roman" w:cs="Times New Roman"/>
          <w:b/>
          <w:sz w:val="28"/>
          <w:szCs w:val="28"/>
          <w:lang w:val="kk-KZ"/>
        </w:rPr>
        <w:t xml:space="preserve">Тақырыптың жаңалығы </w:t>
      </w:r>
    </w:p>
    <w:p w14:paraId="63AB2E68" w14:textId="6DAA1587" w:rsidR="00F53839" w:rsidRDefault="000D34B9" w:rsidP="000D34B9">
      <w:pPr>
        <w:widowControl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Алғаш рет </w:t>
      </w:r>
      <w:r w:rsidRPr="00DA220B">
        <w:rPr>
          <w:rFonts w:ascii="Times New Roman" w:hAnsi="Times New Roman" w:cs="Times New Roman"/>
          <w:bCs/>
          <w:sz w:val="28"/>
          <w:szCs w:val="28"/>
          <w:lang w:val="kk-KZ"/>
        </w:rPr>
        <w:t>жақсартылған пайдалану сипаттамаларының кешені бар Қазақстан Республикасының жергілікті шикізаты</w:t>
      </w:r>
      <w:r>
        <w:rPr>
          <w:rFonts w:ascii="Times New Roman" w:hAnsi="Times New Roman" w:cs="Times New Roman"/>
          <w:bCs/>
          <w:sz w:val="28"/>
          <w:szCs w:val="28"/>
          <w:lang w:val="kk-KZ"/>
        </w:rPr>
        <w:t>н</w:t>
      </w:r>
      <w:r w:rsidRPr="00DA220B">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толтырғыш ретінде қолдана отырып, жаңа</w:t>
      </w:r>
      <w:r w:rsidRPr="00DA220B">
        <w:rPr>
          <w:rFonts w:ascii="Times New Roman" w:hAnsi="Times New Roman" w:cs="Times New Roman"/>
          <w:bCs/>
          <w:sz w:val="28"/>
          <w:szCs w:val="28"/>
          <w:lang w:val="kk-KZ"/>
        </w:rPr>
        <w:t xml:space="preserve"> сұйық жылуоқшаулағыш жабын әзірле</w:t>
      </w:r>
      <w:r>
        <w:rPr>
          <w:rFonts w:ascii="Times New Roman" w:hAnsi="Times New Roman" w:cs="Times New Roman"/>
          <w:bCs/>
          <w:sz w:val="28"/>
          <w:szCs w:val="28"/>
          <w:lang w:val="kk-KZ"/>
        </w:rPr>
        <w:t>у</w:t>
      </w:r>
      <w:r>
        <w:rPr>
          <w:rFonts w:ascii="Times New Roman" w:hAnsi="Times New Roman" w:cs="Times New Roman"/>
          <w:sz w:val="28"/>
          <w:szCs w:val="28"/>
          <w:lang w:val="kk-KZ"/>
        </w:rPr>
        <w:t xml:space="preserve"> </w:t>
      </w:r>
      <w:r w:rsidR="00F53839" w:rsidRPr="00DA220B">
        <w:rPr>
          <w:rFonts w:ascii="Times New Roman" w:hAnsi="Times New Roman" w:cs="Times New Roman"/>
          <w:bCs/>
          <w:sz w:val="28"/>
          <w:szCs w:val="28"/>
          <w:lang w:val="kk-KZ"/>
        </w:rPr>
        <w:t>болып табылады</w:t>
      </w:r>
      <w:r w:rsidR="00F53839" w:rsidRPr="00DA220B">
        <w:rPr>
          <w:rFonts w:ascii="Times New Roman" w:hAnsi="Times New Roman" w:cs="Times New Roman"/>
          <w:sz w:val="28"/>
          <w:szCs w:val="28"/>
          <w:lang w:val="kk-KZ"/>
        </w:rPr>
        <w:t>.</w:t>
      </w:r>
    </w:p>
    <w:p w14:paraId="39202EB0" w14:textId="77777777" w:rsidR="00F53839" w:rsidRPr="00B9478D" w:rsidRDefault="00F53839" w:rsidP="00F53839">
      <w:pPr>
        <w:spacing w:after="0" w:line="240" w:lineRule="auto"/>
        <w:ind w:firstLine="709"/>
        <w:jc w:val="both"/>
        <w:rPr>
          <w:rFonts w:ascii="Times New Roman" w:hAnsi="Times New Roman" w:cs="Times New Roman"/>
          <w:b/>
          <w:sz w:val="28"/>
          <w:szCs w:val="28"/>
          <w:lang w:val="kk-KZ"/>
        </w:rPr>
      </w:pPr>
      <w:r w:rsidRPr="00B9478D">
        <w:rPr>
          <w:rFonts w:ascii="Times New Roman" w:hAnsi="Times New Roman" w:cs="Times New Roman"/>
          <w:b/>
          <w:sz w:val="28"/>
          <w:szCs w:val="28"/>
          <w:lang w:val="kk-KZ"/>
        </w:rPr>
        <w:t>Зерттеудің ғылыми жаңалығы</w:t>
      </w:r>
    </w:p>
    <w:p w14:paraId="3A47236E" w14:textId="77777777" w:rsidR="000D34B9" w:rsidRDefault="00F53839" w:rsidP="000D34B9">
      <w:pPr>
        <w:pStyle w:val="a4"/>
        <w:numPr>
          <w:ilvl w:val="0"/>
          <w:numId w:val="21"/>
        </w:numPr>
        <w:spacing w:after="0" w:line="240" w:lineRule="auto"/>
        <w:ind w:left="0" w:firstLine="567"/>
        <w:jc w:val="both"/>
        <w:rPr>
          <w:rFonts w:ascii="Times New Roman" w:hAnsi="Times New Roman" w:cs="Times New Roman"/>
          <w:sz w:val="28"/>
          <w:szCs w:val="28"/>
          <w:lang w:val="kk-KZ"/>
        </w:rPr>
      </w:pPr>
      <w:bookmarkStart w:id="5" w:name="_Hlk156436448"/>
      <w:r w:rsidRPr="000D34B9">
        <w:rPr>
          <w:rFonts w:ascii="Times New Roman" w:hAnsi="Times New Roman" w:cs="Times New Roman"/>
          <w:sz w:val="28"/>
          <w:szCs w:val="28"/>
          <w:lang w:val="kk-KZ"/>
        </w:rPr>
        <w:t>Алғаш рет модифицирленген полимерлі эпоксид негізінде сұйық жабындарды алуда қатайтқыштың тиімді маркасы Этал-1440Н екендігі анықталды;</w:t>
      </w:r>
    </w:p>
    <w:p w14:paraId="0C6AFB1D" w14:textId="77777777" w:rsidR="000D34B9" w:rsidRDefault="00F53839" w:rsidP="000D34B9">
      <w:pPr>
        <w:pStyle w:val="a4"/>
        <w:numPr>
          <w:ilvl w:val="0"/>
          <w:numId w:val="21"/>
        </w:numPr>
        <w:spacing w:after="0" w:line="240" w:lineRule="auto"/>
        <w:ind w:left="0" w:firstLine="567"/>
        <w:jc w:val="both"/>
        <w:rPr>
          <w:rFonts w:ascii="Times New Roman" w:hAnsi="Times New Roman" w:cs="Times New Roman"/>
          <w:sz w:val="28"/>
          <w:szCs w:val="28"/>
          <w:lang w:val="kk-KZ"/>
        </w:rPr>
      </w:pPr>
      <w:r w:rsidRPr="000D34B9">
        <w:rPr>
          <w:rFonts w:ascii="Times New Roman" w:hAnsi="Times New Roman" w:cs="Times New Roman"/>
          <w:sz w:val="28"/>
          <w:szCs w:val="28"/>
          <w:lang w:val="kk-KZ"/>
        </w:rPr>
        <w:t>Алғаш рет сұйық жабындардың табиғи климаттық факторлар әсеріне түс беріктігін анықтау барысында эпоксидті шайыр байланыстырғышының оңтайлы маркасы ЭД-20 екендігі анықталды;</w:t>
      </w:r>
    </w:p>
    <w:p w14:paraId="1651183E" w14:textId="02E0FD88" w:rsidR="00F53839" w:rsidRPr="000D34B9" w:rsidRDefault="00F53839" w:rsidP="000D34B9">
      <w:pPr>
        <w:pStyle w:val="a4"/>
        <w:numPr>
          <w:ilvl w:val="0"/>
          <w:numId w:val="21"/>
        </w:numPr>
        <w:spacing w:after="0" w:line="240" w:lineRule="auto"/>
        <w:ind w:left="0" w:firstLine="567"/>
        <w:jc w:val="both"/>
        <w:rPr>
          <w:rFonts w:ascii="Times New Roman" w:hAnsi="Times New Roman" w:cs="Times New Roman"/>
          <w:sz w:val="28"/>
          <w:szCs w:val="28"/>
          <w:lang w:val="kk-KZ"/>
        </w:rPr>
      </w:pPr>
      <w:r w:rsidRPr="000D34B9">
        <w:rPr>
          <w:rFonts w:ascii="Times New Roman" w:hAnsi="Times New Roman" w:cs="Times New Roman"/>
          <w:sz w:val="28"/>
          <w:szCs w:val="28"/>
          <w:lang w:val="kk-KZ"/>
        </w:rPr>
        <w:t>Алғаш рет сұйық жылуоқшаулағыш жабындарды</w:t>
      </w:r>
      <w:r w:rsidR="005B72A2" w:rsidRPr="000D34B9">
        <w:rPr>
          <w:rFonts w:ascii="Times New Roman" w:hAnsi="Times New Roman" w:cs="Times New Roman"/>
          <w:sz w:val="28"/>
          <w:szCs w:val="28"/>
          <w:lang w:val="kk-KZ"/>
        </w:rPr>
        <w:t xml:space="preserve"> </w:t>
      </w:r>
      <w:r w:rsidRPr="000D34B9">
        <w:rPr>
          <w:rFonts w:ascii="Times New Roman" w:hAnsi="Times New Roman" w:cs="Times New Roman"/>
          <w:sz w:val="28"/>
          <w:szCs w:val="28"/>
          <w:lang w:val="kk-KZ"/>
        </w:rPr>
        <w:t>өңдеуде микрокремнезем мен эпоксидті шайырдың оңтайлы қатынасы 20:80 сәйкесінше анықталды және алынған сұйық жылуоқшаулағыш материалдың физика-химиялық, механикалық қасиеттері, сонымен қатар ұзақмерзімділігі мен экономикалық-технологиялық тиімділігі зерттелді</w:t>
      </w:r>
      <w:bookmarkEnd w:id="5"/>
      <w:r w:rsidRPr="000D34B9">
        <w:rPr>
          <w:rFonts w:ascii="Times New Roman" w:hAnsi="Times New Roman" w:cs="Times New Roman"/>
          <w:sz w:val="28"/>
          <w:szCs w:val="28"/>
          <w:lang w:val="kk-KZ"/>
        </w:rPr>
        <w:t>.</w:t>
      </w:r>
    </w:p>
    <w:p w14:paraId="401BCA28" w14:textId="77777777" w:rsidR="00F53839" w:rsidRDefault="00F53839" w:rsidP="000808EF">
      <w:pPr>
        <w:autoSpaceDE w:val="0"/>
        <w:autoSpaceDN w:val="0"/>
        <w:adjustRightInd w:val="0"/>
        <w:spacing w:after="0" w:line="240" w:lineRule="auto"/>
        <w:ind w:firstLine="709"/>
        <w:jc w:val="both"/>
        <w:rPr>
          <w:rFonts w:ascii="Times New Roman" w:hAnsi="Times New Roman" w:cs="Times New Roman"/>
          <w:b/>
          <w:sz w:val="28"/>
          <w:szCs w:val="28"/>
          <w:lang w:val="kk-KZ"/>
        </w:rPr>
      </w:pPr>
      <w:r w:rsidRPr="00600172">
        <w:rPr>
          <w:rFonts w:ascii="Times New Roman" w:hAnsi="Times New Roman" w:cs="Times New Roman"/>
          <w:b/>
          <w:sz w:val="28"/>
          <w:szCs w:val="28"/>
          <w:lang w:val="kk-KZ"/>
        </w:rPr>
        <w:t>Жұмыстың мемлекеттік бағдарламалармен және ғылыми-зерттеу жұмыстарымен байланысы</w:t>
      </w:r>
      <w:bookmarkStart w:id="6" w:name="_Hlk154492783"/>
    </w:p>
    <w:p w14:paraId="05272CE3" w14:textId="77777777" w:rsidR="00F53839" w:rsidRPr="00EF662D" w:rsidRDefault="00F53839" w:rsidP="000808EF">
      <w:pPr>
        <w:autoSpaceDE w:val="0"/>
        <w:autoSpaceDN w:val="0"/>
        <w:adjustRightInd w:val="0"/>
        <w:spacing w:after="0" w:line="240" w:lineRule="auto"/>
        <w:ind w:firstLine="709"/>
        <w:jc w:val="both"/>
        <w:rPr>
          <w:rFonts w:ascii="Times New Roman" w:eastAsiaTheme="minorHAnsi" w:hAnsi="Times New Roman" w:cs="Times New Roman"/>
          <w:bCs/>
          <w:sz w:val="28"/>
          <w:szCs w:val="28"/>
          <w:lang w:val="kk-KZ" w:eastAsia="en-US"/>
        </w:rPr>
      </w:pPr>
      <w:r w:rsidRPr="00EF662D">
        <w:rPr>
          <w:rFonts w:ascii="Times New Roman" w:eastAsiaTheme="minorHAnsi" w:hAnsi="Times New Roman" w:cs="Times New Roman"/>
          <w:bCs/>
          <w:sz w:val="28"/>
          <w:szCs w:val="28"/>
          <w:lang w:val="kk-KZ" w:eastAsia="en-US"/>
        </w:rPr>
        <w:t xml:space="preserve">Диссертациялық жұмыс Мордовия университетімен бірлесіп «Қ. И. Сәтбаев атындағы  ҚазҰТЗУ» коммерциялық емес акционерлік қоғамының </w:t>
      </w:r>
      <w:r>
        <w:rPr>
          <w:rFonts w:ascii="Times New Roman" w:eastAsiaTheme="minorHAnsi" w:hAnsi="Times New Roman" w:cs="Times New Roman"/>
          <w:bCs/>
          <w:sz w:val="28"/>
          <w:szCs w:val="28"/>
          <w:lang w:val="kk-KZ" w:eastAsia="en-US"/>
        </w:rPr>
        <w:t>С</w:t>
      </w:r>
      <w:r w:rsidRPr="00EF662D">
        <w:rPr>
          <w:rFonts w:ascii="Times New Roman" w:eastAsiaTheme="minorHAnsi" w:hAnsi="Times New Roman" w:cs="Times New Roman"/>
          <w:bCs/>
          <w:sz w:val="28"/>
          <w:szCs w:val="28"/>
          <w:lang w:val="kk-KZ" w:eastAsia="en-US"/>
        </w:rPr>
        <w:t xml:space="preserve">әулет және </w:t>
      </w:r>
      <w:r>
        <w:rPr>
          <w:rFonts w:ascii="Times New Roman" w:eastAsiaTheme="minorHAnsi" w:hAnsi="Times New Roman" w:cs="Times New Roman"/>
          <w:bCs/>
          <w:sz w:val="28"/>
          <w:szCs w:val="28"/>
          <w:lang w:val="kk-KZ" w:eastAsia="en-US"/>
        </w:rPr>
        <w:t>Қ</w:t>
      </w:r>
      <w:r w:rsidRPr="00EF662D">
        <w:rPr>
          <w:rFonts w:ascii="Times New Roman" w:eastAsiaTheme="minorHAnsi" w:hAnsi="Times New Roman" w:cs="Times New Roman"/>
          <w:bCs/>
          <w:sz w:val="28"/>
          <w:szCs w:val="28"/>
          <w:lang w:val="kk-KZ" w:eastAsia="en-US"/>
        </w:rPr>
        <w:t xml:space="preserve">ұрылыс ғылыми-зерттеу зертханасында «2020-2022 жылдарға арналған ғылыми және (немесе) ғылыми-техникалық жобаларды 27 ай іске асыру мерзімімен гранттық қаржыландыру» бағдарламасы шеңберінде AP08855714 Қазақстан Республикасы </w:t>
      </w:r>
      <w:r>
        <w:rPr>
          <w:rFonts w:ascii="Times New Roman" w:eastAsiaTheme="minorHAnsi" w:hAnsi="Times New Roman" w:cs="Times New Roman"/>
          <w:bCs/>
          <w:sz w:val="28"/>
          <w:szCs w:val="28"/>
          <w:lang w:val="kk-KZ" w:eastAsia="en-US"/>
        </w:rPr>
        <w:t>Ғ</w:t>
      </w:r>
      <w:r w:rsidRPr="00EF662D">
        <w:rPr>
          <w:rFonts w:ascii="Times New Roman" w:eastAsiaTheme="minorHAnsi" w:hAnsi="Times New Roman" w:cs="Times New Roman"/>
          <w:bCs/>
          <w:sz w:val="28"/>
          <w:szCs w:val="28"/>
          <w:lang w:val="kk-KZ" w:eastAsia="en-US"/>
        </w:rPr>
        <w:t>ылым</w:t>
      </w:r>
      <w:r>
        <w:rPr>
          <w:rFonts w:ascii="Times New Roman" w:eastAsiaTheme="minorHAnsi" w:hAnsi="Times New Roman" w:cs="Times New Roman"/>
          <w:bCs/>
          <w:sz w:val="28"/>
          <w:szCs w:val="28"/>
          <w:lang w:val="kk-KZ" w:eastAsia="en-US"/>
        </w:rPr>
        <w:t xml:space="preserve"> </w:t>
      </w:r>
      <w:r w:rsidRPr="00EF662D">
        <w:rPr>
          <w:rFonts w:ascii="Times New Roman" w:eastAsiaTheme="minorHAnsi" w:hAnsi="Times New Roman" w:cs="Times New Roman"/>
          <w:bCs/>
          <w:sz w:val="28"/>
          <w:szCs w:val="28"/>
          <w:lang w:val="kk-KZ" w:eastAsia="en-US"/>
        </w:rPr>
        <w:t>және</w:t>
      </w:r>
      <w:r>
        <w:rPr>
          <w:rFonts w:ascii="Times New Roman" w:eastAsiaTheme="minorHAnsi" w:hAnsi="Times New Roman" w:cs="Times New Roman"/>
          <w:bCs/>
          <w:sz w:val="28"/>
          <w:szCs w:val="28"/>
          <w:lang w:val="kk-KZ" w:eastAsia="en-US"/>
        </w:rPr>
        <w:t xml:space="preserve"> жоғары б</w:t>
      </w:r>
      <w:r w:rsidRPr="00EF662D">
        <w:rPr>
          <w:rFonts w:ascii="Times New Roman" w:eastAsiaTheme="minorHAnsi" w:hAnsi="Times New Roman" w:cs="Times New Roman"/>
          <w:bCs/>
          <w:sz w:val="28"/>
          <w:szCs w:val="28"/>
          <w:lang w:val="kk-KZ" w:eastAsia="en-US"/>
        </w:rPr>
        <w:t>ілім министрлігі</w:t>
      </w:r>
      <w:r>
        <w:rPr>
          <w:rFonts w:ascii="Times New Roman" w:eastAsiaTheme="minorHAnsi" w:hAnsi="Times New Roman" w:cs="Times New Roman"/>
          <w:bCs/>
          <w:sz w:val="28"/>
          <w:szCs w:val="28"/>
          <w:lang w:val="kk-KZ" w:eastAsia="en-US"/>
        </w:rPr>
        <w:t>мен</w:t>
      </w:r>
      <w:r w:rsidRPr="00EF662D">
        <w:rPr>
          <w:rFonts w:ascii="Times New Roman" w:eastAsiaTheme="minorHAnsi" w:hAnsi="Times New Roman" w:cs="Times New Roman"/>
          <w:bCs/>
          <w:sz w:val="28"/>
          <w:szCs w:val="28"/>
          <w:lang w:val="kk-KZ" w:eastAsia="en-US"/>
        </w:rPr>
        <w:t xml:space="preserve"> қаржыландыр</w:t>
      </w:r>
      <w:r>
        <w:rPr>
          <w:rFonts w:ascii="Times New Roman" w:eastAsiaTheme="minorHAnsi" w:hAnsi="Times New Roman" w:cs="Times New Roman"/>
          <w:bCs/>
          <w:sz w:val="28"/>
          <w:szCs w:val="28"/>
          <w:lang w:val="kk-KZ" w:eastAsia="en-US"/>
        </w:rPr>
        <w:t>ылған</w:t>
      </w:r>
      <w:r w:rsidRPr="00EF662D">
        <w:rPr>
          <w:rFonts w:ascii="Times New Roman" w:eastAsiaTheme="minorHAnsi" w:hAnsi="Times New Roman" w:cs="Times New Roman"/>
          <w:bCs/>
          <w:sz w:val="28"/>
          <w:szCs w:val="28"/>
          <w:lang w:val="kk-KZ" w:eastAsia="en-US"/>
        </w:rPr>
        <w:t xml:space="preserve"> «Жұқадисперсті минералды түйіршікт</w:t>
      </w:r>
      <w:r>
        <w:rPr>
          <w:rFonts w:ascii="Times New Roman" w:eastAsiaTheme="minorHAnsi" w:hAnsi="Times New Roman" w:cs="Times New Roman"/>
          <w:bCs/>
          <w:sz w:val="28"/>
          <w:szCs w:val="28"/>
          <w:lang w:val="kk-KZ" w:eastAsia="en-US"/>
        </w:rPr>
        <w:t>і</w:t>
      </w:r>
      <w:r w:rsidRPr="00EF662D">
        <w:rPr>
          <w:rFonts w:ascii="Times New Roman" w:eastAsiaTheme="minorHAnsi" w:hAnsi="Times New Roman" w:cs="Times New Roman"/>
          <w:bCs/>
          <w:sz w:val="28"/>
          <w:szCs w:val="28"/>
          <w:lang w:val="kk-KZ" w:eastAsia="en-US"/>
        </w:rPr>
        <w:t xml:space="preserve"> жүйелер негізіндегі жылуоқшаулағыш жабындар» тақырыбы бойынша жобасы негізінде орындалды. </w:t>
      </w:r>
      <w:r w:rsidRPr="00EF662D">
        <w:rPr>
          <w:rFonts w:ascii="Times New Roman" w:eastAsiaTheme="minorHAnsi" w:hAnsi="Times New Roman" w:cs="Times New Roman"/>
          <w:bCs/>
          <w:sz w:val="28"/>
          <w:szCs w:val="28"/>
          <w:lang w:val="kk-KZ" w:eastAsia="en-US"/>
        </w:rPr>
        <w:lastRenderedPageBreak/>
        <w:t xml:space="preserve">Сонымен қатар, диссертант Қазақстан Республикасы </w:t>
      </w:r>
      <w:r>
        <w:rPr>
          <w:rFonts w:ascii="Times New Roman" w:eastAsiaTheme="minorHAnsi" w:hAnsi="Times New Roman" w:cs="Times New Roman"/>
          <w:bCs/>
          <w:sz w:val="28"/>
          <w:szCs w:val="28"/>
          <w:lang w:val="kk-KZ" w:eastAsia="en-US"/>
        </w:rPr>
        <w:t>Ғ</w:t>
      </w:r>
      <w:r w:rsidRPr="00EF662D">
        <w:rPr>
          <w:rFonts w:ascii="Times New Roman" w:eastAsiaTheme="minorHAnsi" w:hAnsi="Times New Roman" w:cs="Times New Roman"/>
          <w:bCs/>
          <w:sz w:val="28"/>
          <w:szCs w:val="28"/>
          <w:lang w:val="kk-KZ" w:eastAsia="en-US"/>
        </w:rPr>
        <w:t>ылым</w:t>
      </w:r>
      <w:r>
        <w:rPr>
          <w:rFonts w:ascii="Times New Roman" w:eastAsiaTheme="minorHAnsi" w:hAnsi="Times New Roman" w:cs="Times New Roman"/>
          <w:bCs/>
          <w:sz w:val="28"/>
          <w:szCs w:val="28"/>
          <w:lang w:val="kk-KZ" w:eastAsia="en-US"/>
        </w:rPr>
        <w:t xml:space="preserve"> </w:t>
      </w:r>
      <w:r w:rsidRPr="00EF662D">
        <w:rPr>
          <w:rFonts w:ascii="Times New Roman" w:eastAsiaTheme="minorHAnsi" w:hAnsi="Times New Roman" w:cs="Times New Roman"/>
          <w:bCs/>
          <w:sz w:val="28"/>
          <w:szCs w:val="28"/>
          <w:lang w:val="kk-KZ" w:eastAsia="en-US"/>
        </w:rPr>
        <w:t>және</w:t>
      </w:r>
      <w:r>
        <w:rPr>
          <w:rFonts w:ascii="Times New Roman" w:eastAsiaTheme="minorHAnsi" w:hAnsi="Times New Roman" w:cs="Times New Roman"/>
          <w:bCs/>
          <w:sz w:val="28"/>
          <w:szCs w:val="28"/>
          <w:lang w:val="kk-KZ" w:eastAsia="en-US"/>
        </w:rPr>
        <w:t xml:space="preserve"> жоғары б</w:t>
      </w:r>
      <w:r w:rsidRPr="00EF662D">
        <w:rPr>
          <w:rFonts w:ascii="Times New Roman" w:eastAsiaTheme="minorHAnsi" w:hAnsi="Times New Roman" w:cs="Times New Roman"/>
          <w:bCs/>
          <w:sz w:val="28"/>
          <w:szCs w:val="28"/>
          <w:lang w:val="kk-KZ" w:eastAsia="en-US"/>
        </w:rPr>
        <w:t>ілім</w:t>
      </w:r>
      <w:r>
        <w:rPr>
          <w:rFonts w:ascii="Times New Roman" w:eastAsiaTheme="minorHAnsi" w:hAnsi="Times New Roman" w:cs="Times New Roman"/>
          <w:bCs/>
          <w:sz w:val="28"/>
          <w:szCs w:val="28"/>
          <w:lang w:val="kk-KZ" w:eastAsia="en-US"/>
        </w:rPr>
        <w:t xml:space="preserve"> министрлігі</w:t>
      </w:r>
      <w:r w:rsidRPr="00EF662D">
        <w:rPr>
          <w:rFonts w:ascii="Times New Roman" w:eastAsiaTheme="minorHAnsi" w:hAnsi="Times New Roman" w:cs="Times New Roman"/>
          <w:bCs/>
          <w:sz w:val="28"/>
          <w:szCs w:val="28"/>
          <w:lang w:val="kk-KZ" w:eastAsia="en-US"/>
        </w:rPr>
        <w:t xml:space="preserve"> қаржыландыратын 2023-2025 жылдарға арналған BR21882292 – «Тұрақты құрылыс саласын интеграцияланған дамыту: инновациялық технологиялар, өндірісті оңтайландыру, ресурстарды тиімді пайдалану және технологиялық парк құру» атты нысаналы қаржыландыру бағдарламасы шеңберінде жүзеге асырылуына қатысып, кіші ғылыми қызметкер міндетін атқар</w:t>
      </w:r>
      <w:r>
        <w:rPr>
          <w:rFonts w:ascii="Times New Roman" w:eastAsiaTheme="minorHAnsi" w:hAnsi="Times New Roman" w:cs="Times New Roman"/>
          <w:bCs/>
          <w:sz w:val="28"/>
          <w:szCs w:val="28"/>
          <w:lang w:val="kk-KZ" w:eastAsia="en-US"/>
        </w:rPr>
        <w:t>ып келеді</w:t>
      </w:r>
      <w:r w:rsidRPr="00EF662D">
        <w:rPr>
          <w:rFonts w:ascii="Times New Roman" w:eastAsiaTheme="minorHAnsi" w:hAnsi="Times New Roman" w:cs="Times New Roman"/>
          <w:bCs/>
          <w:sz w:val="28"/>
          <w:szCs w:val="28"/>
          <w:lang w:val="kk-KZ" w:eastAsia="en-US"/>
        </w:rPr>
        <w:t>.</w:t>
      </w:r>
    </w:p>
    <w:bookmarkEnd w:id="6"/>
    <w:p w14:paraId="4AF1B776" w14:textId="77777777" w:rsidR="00F53839" w:rsidRDefault="00F53839" w:rsidP="000808EF">
      <w:pPr>
        <w:autoSpaceDE w:val="0"/>
        <w:autoSpaceDN w:val="0"/>
        <w:adjustRightInd w:val="0"/>
        <w:spacing w:after="0" w:line="240" w:lineRule="auto"/>
        <w:ind w:firstLine="709"/>
        <w:jc w:val="both"/>
        <w:rPr>
          <w:rFonts w:ascii="Times New Roman" w:eastAsiaTheme="minorHAnsi" w:hAnsi="Times New Roman" w:cs="Times New Roman"/>
          <w:bCs/>
          <w:sz w:val="28"/>
          <w:szCs w:val="28"/>
          <w:lang w:val="kk-KZ" w:eastAsia="en-US"/>
        </w:rPr>
      </w:pPr>
      <w:r>
        <w:rPr>
          <w:rFonts w:ascii="Times New Roman" w:eastAsiaTheme="minorHAnsi" w:hAnsi="Times New Roman" w:cs="Times New Roman"/>
          <w:b/>
          <w:sz w:val="28"/>
          <w:szCs w:val="28"/>
          <w:lang w:val="kk-KZ" w:eastAsia="en-US"/>
        </w:rPr>
        <w:t>Диссертациялық жұмыстың</w:t>
      </w:r>
      <w:r w:rsidRPr="00EF662D">
        <w:rPr>
          <w:rFonts w:ascii="Times New Roman" w:eastAsiaTheme="minorHAnsi" w:hAnsi="Times New Roman" w:cs="Times New Roman"/>
          <w:b/>
          <w:sz w:val="28"/>
          <w:szCs w:val="28"/>
          <w:lang w:val="kk-KZ" w:eastAsia="en-US"/>
        </w:rPr>
        <w:t xml:space="preserve"> мақсаты</w:t>
      </w:r>
      <w:r w:rsidRPr="00EF662D">
        <w:rPr>
          <w:rFonts w:ascii="Times New Roman" w:eastAsiaTheme="minorHAnsi" w:hAnsi="Times New Roman" w:cs="Times New Roman"/>
          <w:bCs/>
          <w:sz w:val="28"/>
          <w:szCs w:val="28"/>
          <w:lang w:val="kk-KZ" w:eastAsia="en-US"/>
        </w:rPr>
        <w:t xml:space="preserve"> </w:t>
      </w:r>
    </w:p>
    <w:p w14:paraId="36181025" w14:textId="24C3416B" w:rsidR="00F53839" w:rsidRPr="00DA220B" w:rsidRDefault="00F53839" w:rsidP="000808EF">
      <w:pPr>
        <w:autoSpaceDE w:val="0"/>
        <w:autoSpaceDN w:val="0"/>
        <w:adjustRightInd w:val="0"/>
        <w:spacing w:after="0" w:line="240" w:lineRule="auto"/>
        <w:ind w:firstLine="709"/>
        <w:jc w:val="both"/>
        <w:rPr>
          <w:rFonts w:ascii="Times New Roman" w:eastAsiaTheme="minorHAnsi" w:hAnsi="Times New Roman" w:cs="Times New Roman"/>
          <w:bCs/>
          <w:sz w:val="28"/>
          <w:szCs w:val="28"/>
          <w:lang w:val="kk-KZ" w:eastAsia="en-US"/>
        </w:rPr>
      </w:pPr>
      <w:r>
        <w:rPr>
          <w:rFonts w:ascii="Times New Roman" w:eastAsiaTheme="minorHAnsi" w:hAnsi="Times New Roman" w:cs="Times New Roman"/>
          <w:bCs/>
          <w:sz w:val="28"/>
          <w:szCs w:val="28"/>
          <w:lang w:val="kk-KZ" w:eastAsia="en-US"/>
        </w:rPr>
        <w:t>Ж</w:t>
      </w:r>
      <w:r w:rsidRPr="00DA220B">
        <w:rPr>
          <w:rFonts w:ascii="Times New Roman" w:eastAsiaTheme="minorHAnsi" w:hAnsi="Times New Roman" w:cs="Times New Roman"/>
          <w:bCs/>
          <w:sz w:val="28"/>
          <w:szCs w:val="28"/>
          <w:lang w:val="kk-KZ" w:eastAsia="en-US"/>
        </w:rPr>
        <w:t>ұқадисперсті минералды түйіршікті жүйелерді пайдалана отырып, жаңа жоғары тиімді</w:t>
      </w:r>
      <w:r w:rsidR="001B483E">
        <w:rPr>
          <w:rFonts w:ascii="Times New Roman" w:eastAsiaTheme="minorHAnsi" w:hAnsi="Times New Roman" w:cs="Times New Roman"/>
          <w:bCs/>
          <w:sz w:val="28"/>
          <w:szCs w:val="28"/>
          <w:lang w:val="kk-KZ" w:eastAsia="en-US"/>
        </w:rPr>
        <w:t xml:space="preserve"> сұйық</w:t>
      </w:r>
      <w:r w:rsidRPr="00DA220B">
        <w:rPr>
          <w:rFonts w:ascii="Times New Roman" w:eastAsiaTheme="minorHAnsi" w:hAnsi="Times New Roman" w:cs="Times New Roman"/>
          <w:bCs/>
          <w:sz w:val="28"/>
          <w:szCs w:val="28"/>
          <w:lang w:val="kk-KZ" w:eastAsia="en-US"/>
        </w:rPr>
        <w:t xml:space="preserve"> жылу</w:t>
      </w:r>
      <w:r>
        <w:rPr>
          <w:rFonts w:ascii="Times New Roman" w:eastAsiaTheme="minorHAnsi" w:hAnsi="Times New Roman" w:cs="Times New Roman"/>
          <w:bCs/>
          <w:sz w:val="28"/>
          <w:szCs w:val="28"/>
          <w:lang w:val="kk-KZ" w:eastAsia="en-US"/>
        </w:rPr>
        <w:t>оқшаулағыш</w:t>
      </w:r>
      <w:r w:rsidRPr="00DA220B">
        <w:rPr>
          <w:rFonts w:ascii="Times New Roman" w:eastAsiaTheme="minorHAnsi" w:hAnsi="Times New Roman" w:cs="Times New Roman"/>
          <w:bCs/>
          <w:sz w:val="28"/>
          <w:szCs w:val="28"/>
          <w:lang w:val="kk-KZ" w:eastAsia="en-US"/>
        </w:rPr>
        <w:t xml:space="preserve"> жабын әзірлеу</w:t>
      </w:r>
      <w:r>
        <w:rPr>
          <w:rFonts w:ascii="Times New Roman" w:eastAsiaTheme="minorHAnsi" w:hAnsi="Times New Roman" w:cs="Times New Roman"/>
          <w:bCs/>
          <w:sz w:val="28"/>
          <w:szCs w:val="28"/>
          <w:lang w:val="kk-KZ" w:eastAsia="en-US"/>
        </w:rPr>
        <w:t xml:space="preserve"> және алынған жабындардың климаттық сынақтарын жүргізу арқылы физика-химиялық, механикалық қасиеттерін зерттеу</w:t>
      </w:r>
      <w:r w:rsidRPr="00DA220B">
        <w:rPr>
          <w:rFonts w:ascii="Times New Roman" w:eastAsiaTheme="minorHAnsi" w:hAnsi="Times New Roman" w:cs="Times New Roman"/>
          <w:bCs/>
          <w:sz w:val="28"/>
          <w:szCs w:val="28"/>
          <w:lang w:val="kk-KZ" w:eastAsia="en-US"/>
        </w:rPr>
        <w:t xml:space="preserve"> болып табылады.</w:t>
      </w:r>
    </w:p>
    <w:p w14:paraId="543032F5" w14:textId="77777777" w:rsidR="00F53839" w:rsidRPr="00DA220B" w:rsidRDefault="00F53839" w:rsidP="000808EF">
      <w:pPr>
        <w:spacing w:after="0" w:line="240" w:lineRule="auto"/>
        <w:ind w:firstLine="709"/>
        <w:jc w:val="both"/>
        <w:rPr>
          <w:rFonts w:ascii="Times New Roman" w:hAnsi="Times New Roman" w:cs="Times New Roman"/>
          <w:b/>
          <w:sz w:val="28"/>
          <w:szCs w:val="28"/>
          <w:lang w:val="kk-KZ"/>
        </w:rPr>
      </w:pPr>
      <w:r w:rsidRPr="00DA220B">
        <w:rPr>
          <w:rFonts w:ascii="Times New Roman" w:hAnsi="Times New Roman" w:cs="Times New Roman"/>
          <w:b/>
          <w:sz w:val="28"/>
          <w:szCs w:val="28"/>
          <w:lang w:val="kk-KZ"/>
        </w:rPr>
        <w:t xml:space="preserve">Зерттеу нысандары </w:t>
      </w:r>
      <w:r>
        <w:rPr>
          <w:rFonts w:ascii="Times New Roman" w:hAnsi="Times New Roman" w:cs="Times New Roman"/>
          <w:b/>
          <w:sz w:val="28"/>
          <w:szCs w:val="28"/>
          <w:lang w:val="kk-KZ"/>
        </w:rPr>
        <w:t>–</w:t>
      </w:r>
      <w:r>
        <w:rPr>
          <w:rFonts w:ascii="Times New Roman" w:hAnsi="Times New Roman" w:cs="Times New Roman"/>
          <w:sz w:val="28"/>
          <w:szCs w:val="28"/>
          <w:lang w:val="kk-KZ"/>
        </w:rPr>
        <w:t xml:space="preserve"> модифицирленген </w:t>
      </w:r>
      <w:r w:rsidRPr="00DA220B">
        <w:rPr>
          <w:rFonts w:ascii="Times New Roman" w:hAnsi="Times New Roman" w:cs="Times New Roman"/>
          <w:sz w:val="28"/>
          <w:szCs w:val="28"/>
          <w:lang w:val="kk-KZ"/>
        </w:rPr>
        <w:t>эпоксидті шайыр</w:t>
      </w:r>
      <w:r>
        <w:rPr>
          <w:rFonts w:ascii="Times New Roman" w:hAnsi="Times New Roman" w:cs="Times New Roman"/>
          <w:sz w:val="28"/>
          <w:szCs w:val="28"/>
          <w:lang w:val="kk-KZ"/>
        </w:rPr>
        <w:t xml:space="preserve"> негізінде алынған сұйық жабын</w:t>
      </w:r>
      <w:r w:rsidRPr="00DA220B">
        <w:rPr>
          <w:rFonts w:ascii="Times New Roman" w:hAnsi="Times New Roman" w:cs="Times New Roman"/>
          <w:sz w:val="28"/>
          <w:szCs w:val="28"/>
          <w:lang w:val="kk-KZ"/>
        </w:rPr>
        <w:t xml:space="preserve">, микрокремнезем мен эпоксидті шайыр негізінде алынған </w:t>
      </w:r>
      <w:r>
        <w:rPr>
          <w:rFonts w:ascii="Times New Roman" w:hAnsi="Times New Roman" w:cs="Times New Roman"/>
          <w:sz w:val="28"/>
          <w:szCs w:val="28"/>
          <w:lang w:val="kk-KZ"/>
        </w:rPr>
        <w:t xml:space="preserve">сұйық </w:t>
      </w:r>
      <w:r w:rsidRPr="00DA220B">
        <w:rPr>
          <w:rFonts w:ascii="Times New Roman" w:hAnsi="Times New Roman" w:cs="Times New Roman"/>
          <w:sz w:val="28"/>
          <w:szCs w:val="28"/>
          <w:lang w:val="kk-KZ"/>
        </w:rPr>
        <w:t>жылуоқшаулағыш жабындар.</w:t>
      </w:r>
    </w:p>
    <w:p w14:paraId="581FC0D6" w14:textId="77777777" w:rsidR="00F53839" w:rsidRDefault="00F53839" w:rsidP="000808EF">
      <w:pPr>
        <w:spacing w:after="0" w:line="240" w:lineRule="auto"/>
        <w:ind w:firstLine="709"/>
        <w:jc w:val="both"/>
        <w:rPr>
          <w:rFonts w:ascii="Times New Roman" w:hAnsi="Times New Roman" w:cs="Times New Roman"/>
          <w:b/>
          <w:sz w:val="28"/>
          <w:szCs w:val="28"/>
          <w:lang w:val="kk-KZ"/>
        </w:rPr>
      </w:pPr>
      <w:r w:rsidRPr="00DA220B">
        <w:rPr>
          <w:rFonts w:ascii="Times New Roman" w:hAnsi="Times New Roman" w:cs="Times New Roman"/>
          <w:b/>
          <w:sz w:val="28"/>
          <w:szCs w:val="28"/>
          <w:lang w:val="kk-KZ"/>
        </w:rPr>
        <w:t xml:space="preserve">Зерттеу </w:t>
      </w:r>
      <w:r>
        <w:rPr>
          <w:rFonts w:ascii="Times New Roman" w:hAnsi="Times New Roman" w:cs="Times New Roman"/>
          <w:b/>
          <w:sz w:val="28"/>
          <w:szCs w:val="28"/>
          <w:lang w:val="kk-KZ"/>
        </w:rPr>
        <w:t>м</w:t>
      </w:r>
      <w:r w:rsidRPr="00DA220B">
        <w:rPr>
          <w:rFonts w:ascii="Times New Roman" w:hAnsi="Times New Roman" w:cs="Times New Roman"/>
          <w:b/>
          <w:sz w:val="28"/>
          <w:szCs w:val="28"/>
          <w:lang w:val="kk-KZ"/>
        </w:rPr>
        <w:t>әні</w:t>
      </w:r>
    </w:p>
    <w:p w14:paraId="5535B7CB" w14:textId="77777777" w:rsidR="00F53839" w:rsidRPr="00DA220B" w:rsidRDefault="00F53839" w:rsidP="000808EF">
      <w:pPr>
        <w:spacing w:after="0" w:line="240" w:lineRule="auto"/>
        <w:ind w:firstLine="709"/>
        <w:jc w:val="both"/>
        <w:rPr>
          <w:rFonts w:ascii="Times New Roman" w:hAnsi="Times New Roman" w:cs="Times New Roman"/>
          <w:sz w:val="28"/>
          <w:szCs w:val="28"/>
          <w:lang w:val="kk-KZ"/>
        </w:rPr>
      </w:pPr>
      <w:r w:rsidRPr="006A29AA">
        <w:rPr>
          <w:rFonts w:ascii="Times New Roman" w:hAnsi="Times New Roman" w:cs="Times New Roman"/>
          <w:bCs/>
          <w:sz w:val="28"/>
          <w:szCs w:val="28"/>
          <w:lang w:val="kk-KZ"/>
        </w:rPr>
        <w:t>Ж</w:t>
      </w:r>
      <w:r>
        <w:rPr>
          <w:rFonts w:ascii="Times New Roman" w:hAnsi="Times New Roman" w:cs="Times New Roman"/>
          <w:sz w:val="28"/>
          <w:szCs w:val="28"/>
          <w:lang w:val="kk-KZ"/>
        </w:rPr>
        <w:t>ұқадисперсті минералды түйіршікті жүйелер негізіндегі сұйық жылуоқшаулағыш жабындар</w:t>
      </w:r>
      <w:r w:rsidRPr="00DA220B">
        <w:rPr>
          <w:rFonts w:ascii="Times New Roman" w:hAnsi="Times New Roman" w:cs="Times New Roman"/>
          <w:sz w:val="28"/>
          <w:szCs w:val="28"/>
          <w:lang w:val="kk-KZ"/>
        </w:rPr>
        <w:t>.</w:t>
      </w:r>
    </w:p>
    <w:p w14:paraId="08D8CFB9" w14:textId="77777777" w:rsidR="00F53839" w:rsidRPr="00662783" w:rsidRDefault="00F53839" w:rsidP="000808EF">
      <w:pPr>
        <w:spacing w:after="0" w:line="240" w:lineRule="auto"/>
        <w:ind w:firstLine="709"/>
        <w:jc w:val="both"/>
        <w:rPr>
          <w:rFonts w:ascii="Times New Roman" w:hAnsi="Times New Roman" w:cs="Times New Roman"/>
          <w:b/>
          <w:bCs/>
          <w:sz w:val="28"/>
          <w:szCs w:val="28"/>
          <w:lang w:val="kk-KZ"/>
        </w:rPr>
      </w:pPr>
      <w:r w:rsidRPr="00662783">
        <w:rPr>
          <w:rFonts w:ascii="Times New Roman" w:hAnsi="Times New Roman" w:cs="Times New Roman"/>
          <w:b/>
          <w:bCs/>
          <w:sz w:val="28"/>
          <w:szCs w:val="28"/>
          <w:lang w:val="kk-KZ"/>
        </w:rPr>
        <w:t>Зерттеудің міндеттері, олардың жалпы ғылыми-зерттеу жұмысын орындаудағы орны</w:t>
      </w:r>
    </w:p>
    <w:p w14:paraId="00A5B20B" w14:textId="77777777" w:rsidR="00F53839" w:rsidRPr="00DA220B" w:rsidRDefault="00F53839"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 xml:space="preserve">Зерттеу мақсатына жету үшін келесі </w:t>
      </w:r>
      <w:r w:rsidRPr="000836F5">
        <w:rPr>
          <w:rFonts w:ascii="Times New Roman" w:hAnsi="Times New Roman" w:cs="Times New Roman"/>
          <w:b/>
          <w:bCs/>
          <w:sz w:val="28"/>
          <w:szCs w:val="28"/>
          <w:lang w:val="kk-KZ"/>
        </w:rPr>
        <w:t>міндеттер</w:t>
      </w:r>
      <w:r w:rsidRPr="00DA220B">
        <w:rPr>
          <w:rFonts w:ascii="Times New Roman" w:hAnsi="Times New Roman" w:cs="Times New Roman"/>
          <w:sz w:val="28"/>
          <w:szCs w:val="28"/>
          <w:lang w:val="kk-KZ"/>
        </w:rPr>
        <w:t xml:space="preserve"> шешілді:</w:t>
      </w:r>
    </w:p>
    <w:p w14:paraId="4137EBCB" w14:textId="77777777" w:rsidR="002C744F" w:rsidRDefault="00F22A17" w:rsidP="002C744F">
      <w:pPr>
        <w:pStyle w:val="a4"/>
        <w:numPr>
          <w:ilvl w:val="0"/>
          <w:numId w:val="21"/>
        </w:numPr>
        <w:spacing w:after="0" w:line="240" w:lineRule="auto"/>
        <w:ind w:left="0" w:firstLine="567"/>
        <w:jc w:val="both"/>
        <w:rPr>
          <w:rFonts w:ascii="Times New Roman" w:hAnsi="Times New Roman" w:cs="Times New Roman"/>
          <w:sz w:val="28"/>
          <w:szCs w:val="28"/>
          <w:lang w:val="kk-KZ"/>
        </w:rPr>
      </w:pPr>
      <w:bookmarkStart w:id="7" w:name="_Hlk157551437"/>
      <w:r w:rsidRPr="002C744F">
        <w:rPr>
          <w:rFonts w:ascii="Times New Roman" w:hAnsi="Times New Roman" w:cs="Times New Roman"/>
          <w:sz w:val="28"/>
          <w:szCs w:val="28"/>
          <w:lang w:val="kk-KZ"/>
        </w:rPr>
        <w:t>Полимерлі сұйық жабындарды алуда қатайтқыштың тиімді маркасын анықтау арқылы модифицирленген эпоксидті шайыр алу және оның жылуөткізгіштік коэффициентін анықтау;</w:t>
      </w:r>
    </w:p>
    <w:p w14:paraId="5A82C990" w14:textId="77777777" w:rsidR="002C744F" w:rsidRDefault="00F22A17" w:rsidP="002C744F">
      <w:pPr>
        <w:pStyle w:val="a4"/>
        <w:numPr>
          <w:ilvl w:val="0"/>
          <w:numId w:val="21"/>
        </w:numPr>
        <w:spacing w:after="0" w:line="240" w:lineRule="auto"/>
        <w:ind w:left="0" w:firstLine="567"/>
        <w:jc w:val="both"/>
        <w:rPr>
          <w:rFonts w:ascii="Times New Roman" w:hAnsi="Times New Roman" w:cs="Times New Roman"/>
          <w:sz w:val="28"/>
          <w:szCs w:val="28"/>
          <w:lang w:val="kk-KZ"/>
        </w:rPr>
      </w:pPr>
      <w:r w:rsidRPr="002C744F">
        <w:rPr>
          <w:rFonts w:ascii="Times New Roman" w:hAnsi="Times New Roman" w:cs="Times New Roman"/>
          <w:sz w:val="28"/>
          <w:szCs w:val="28"/>
          <w:lang w:val="kk-KZ"/>
        </w:rPr>
        <w:t>Сұйық жабынды алу үшін байланыстырғыштың оңтайлы маркасын анықтау мақсатында модифицирленген  эпоксидті шайыр композиттерінің табиғи климаттық факторлар әсеріне түс беріктігін анықтау;</w:t>
      </w:r>
    </w:p>
    <w:p w14:paraId="38C1C9CA" w14:textId="77777777" w:rsidR="002C744F" w:rsidRDefault="00F22A17" w:rsidP="002C744F">
      <w:pPr>
        <w:pStyle w:val="a4"/>
        <w:numPr>
          <w:ilvl w:val="0"/>
          <w:numId w:val="21"/>
        </w:numPr>
        <w:spacing w:after="0" w:line="240" w:lineRule="auto"/>
        <w:ind w:left="0" w:firstLine="567"/>
        <w:jc w:val="both"/>
        <w:rPr>
          <w:rFonts w:ascii="Times New Roman" w:hAnsi="Times New Roman" w:cs="Times New Roman"/>
          <w:sz w:val="28"/>
          <w:szCs w:val="28"/>
          <w:lang w:val="kk-KZ"/>
        </w:rPr>
      </w:pPr>
      <w:r w:rsidRPr="002C744F">
        <w:rPr>
          <w:rFonts w:ascii="Times New Roman" w:hAnsi="Times New Roman" w:cs="Times New Roman"/>
          <w:sz w:val="28"/>
          <w:szCs w:val="28"/>
          <w:lang w:val="kk-KZ"/>
        </w:rPr>
        <w:t>Жұқадисперсті минералды түйіршікті жүйе – микрокремнезем мен байланыстырғыш – эпоксидті шайыр негізіндегі жаңа сұйық жылуоқшаулағыш жабындарды өңдеудегі бастапқы материалдардың оңтайлы қатынасын анықтау және алынған жабынның физика-химиялық, механикалық қасиеттерін зерттеу;</w:t>
      </w:r>
    </w:p>
    <w:p w14:paraId="68979A06" w14:textId="3AFDE187" w:rsidR="00F22A17" w:rsidRPr="002C744F" w:rsidRDefault="00F22A17" w:rsidP="002C744F">
      <w:pPr>
        <w:pStyle w:val="a4"/>
        <w:numPr>
          <w:ilvl w:val="0"/>
          <w:numId w:val="21"/>
        </w:numPr>
        <w:spacing w:after="0" w:line="240" w:lineRule="auto"/>
        <w:ind w:left="0" w:firstLine="567"/>
        <w:jc w:val="both"/>
        <w:rPr>
          <w:rFonts w:ascii="Times New Roman" w:hAnsi="Times New Roman" w:cs="Times New Roman"/>
          <w:sz w:val="28"/>
          <w:szCs w:val="28"/>
          <w:lang w:val="kk-KZ"/>
        </w:rPr>
      </w:pPr>
      <w:r w:rsidRPr="002C744F">
        <w:rPr>
          <w:rFonts w:ascii="Times New Roman" w:hAnsi="Times New Roman" w:cs="Times New Roman"/>
          <w:sz w:val="28"/>
          <w:szCs w:val="28"/>
          <w:lang w:val="kk-KZ"/>
        </w:rPr>
        <w:t>Жылуоқшаулағыш қасиеттері бар микрокремнезем мен эпоксидті шайыр негізінде алынған сұйық жабындардың ұзақмерзімділігі және экономикалық-технологиялық тиімділігін анықтау.</w:t>
      </w:r>
    </w:p>
    <w:bookmarkEnd w:id="7"/>
    <w:p w14:paraId="30210942" w14:textId="77777777" w:rsidR="00F53839" w:rsidRDefault="00F53839" w:rsidP="000808EF">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b/>
          <w:bCs/>
          <w:sz w:val="28"/>
          <w:szCs w:val="28"/>
          <w:lang w:val="kk-KZ"/>
        </w:rPr>
        <w:t>Зерттеудің ә</w:t>
      </w:r>
      <w:r w:rsidRPr="00DA220B">
        <w:rPr>
          <w:rFonts w:ascii="Times New Roman" w:hAnsi="Times New Roman" w:cs="Times New Roman"/>
          <w:b/>
          <w:bCs/>
          <w:sz w:val="28"/>
          <w:szCs w:val="28"/>
          <w:lang w:val="kk-KZ"/>
        </w:rPr>
        <w:t>дістемелік база</w:t>
      </w:r>
      <w:r>
        <w:rPr>
          <w:rFonts w:ascii="Times New Roman" w:hAnsi="Times New Roman" w:cs="Times New Roman"/>
          <w:b/>
          <w:bCs/>
          <w:sz w:val="28"/>
          <w:szCs w:val="28"/>
          <w:lang w:val="kk-KZ"/>
        </w:rPr>
        <w:t>сы</w:t>
      </w:r>
    </w:p>
    <w:p w14:paraId="07CF0FB1" w14:textId="7AF40F9D" w:rsidR="000E4A09" w:rsidRDefault="000E4A09" w:rsidP="000808EF">
      <w:pPr>
        <w:tabs>
          <w:tab w:val="left" w:pos="0"/>
        </w:tabs>
        <w:spacing w:after="0" w:line="240" w:lineRule="auto"/>
        <w:ind w:firstLine="709"/>
        <w:jc w:val="both"/>
        <w:rPr>
          <w:rFonts w:ascii="Times New Roman" w:hAnsi="Times New Roman" w:cs="Times New Roman"/>
          <w:sz w:val="28"/>
          <w:szCs w:val="28"/>
          <w:lang w:val="kk-KZ"/>
        </w:rPr>
      </w:pPr>
      <w:r w:rsidRPr="000E4A09">
        <w:rPr>
          <w:rFonts w:ascii="Times New Roman" w:hAnsi="Times New Roman" w:cs="Times New Roman"/>
          <w:sz w:val="28"/>
          <w:szCs w:val="28"/>
          <w:lang w:val="kk-KZ"/>
        </w:rPr>
        <w:t>Диссертациялық жұмысты орындау кезінде келесі әдістер мен қондырғылар қолданылды:</w:t>
      </w:r>
    </w:p>
    <w:p w14:paraId="4E5C9938" w14:textId="77777777" w:rsidR="002C744F" w:rsidRDefault="002C744F" w:rsidP="002C744F">
      <w:pPr>
        <w:pStyle w:val="a4"/>
        <w:numPr>
          <w:ilvl w:val="0"/>
          <w:numId w:val="22"/>
        </w:numPr>
        <w:spacing w:after="0" w:line="240" w:lineRule="auto"/>
        <w:ind w:left="0" w:firstLine="567"/>
        <w:jc w:val="both"/>
        <w:rPr>
          <w:rFonts w:ascii="Times New Roman" w:hAnsi="Times New Roman" w:cs="Times New Roman"/>
          <w:sz w:val="28"/>
          <w:szCs w:val="28"/>
          <w:lang w:val="kk-KZ"/>
        </w:rPr>
      </w:pPr>
      <w:bookmarkStart w:id="8" w:name="_Hlk158164901"/>
      <w:r w:rsidRPr="000D6C03">
        <w:rPr>
          <w:rFonts w:ascii="Times New Roman" w:hAnsi="Times New Roman" w:cs="Times New Roman"/>
          <w:sz w:val="28"/>
          <w:szCs w:val="28"/>
          <w:lang w:val="kk-KZ"/>
        </w:rPr>
        <w:t>Микрокремнеземнің дисперсті ұнтақтар бөлшектерінің өлшемдерін, олардың пішінін, түсін бағалауға, макрокеуектердің және жарықтардың болуын анықтауға OLYMUSGX-71 инверттелген металлографиялық оптикалық микроскоп</w:t>
      </w:r>
      <w:r>
        <w:rPr>
          <w:rFonts w:ascii="Times New Roman" w:hAnsi="Times New Roman" w:cs="Times New Roman"/>
          <w:sz w:val="28"/>
          <w:szCs w:val="28"/>
          <w:lang w:val="kk-KZ"/>
        </w:rPr>
        <w:t xml:space="preserve"> және </w:t>
      </w:r>
      <w:r w:rsidRPr="007B08FA">
        <w:rPr>
          <w:rFonts w:ascii="Times New Roman" w:hAnsi="Times New Roman" w:cs="Times New Roman"/>
          <w:sz w:val="28"/>
          <w:szCs w:val="28"/>
          <w:lang w:val="kk-KZ"/>
        </w:rPr>
        <w:t>ShimadzuSALD-3101 бөлшектерінің өлшем анализаторы</w:t>
      </w:r>
      <w:r w:rsidRPr="000D6C03">
        <w:rPr>
          <w:rFonts w:ascii="Times New Roman" w:hAnsi="Times New Roman" w:cs="Times New Roman"/>
          <w:sz w:val="28"/>
          <w:szCs w:val="28"/>
          <w:lang w:val="kk-KZ"/>
        </w:rPr>
        <w:t xml:space="preserve"> қолданылды</w:t>
      </w:r>
      <w:bookmarkEnd w:id="8"/>
      <w:r w:rsidRPr="000D6C03">
        <w:rPr>
          <w:rFonts w:ascii="Times New Roman" w:hAnsi="Times New Roman" w:cs="Times New Roman"/>
          <w:sz w:val="28"/>
          <w:szCs w:val="28"/>
          <w:lang w:val="kk-KZ"/>
        </w:rPr>
        <w:t>;</w:t>
      </w:r>
    </w:p>
    <w:p w14:paraId="516ECD6A" w14:textId="77777777" w:rsidR="002C744F" w:rsidRDefault="002C744F" w:rsidP="002C744F">
      <w:pPr>
        <w:pStyle w:val="a4"/>
        <w:numPr>
          <w:ilvl w:val="0"/>
          <w:numId w:val="22"/>
        </w:numPr>
        <w:spacing w:after="0" w:line="240" w:lineRule="auto"/>
        <w:ind w:left="0" w:firstLine="567"/>
        <w:jc w:val="both"/>
        <w:rPr>
          <w:rFonts w:ascii="Times New Roman" w:hAnsi="Times New Roman" w:cs="Times New Roman"/>
          <w:sz w:val="28"/>
          <w:szCs w:val="28"/>
          <w:lang w:val="kk-KZ"/>
        </w:rPr>
      </w:pPr>
      <w:r w:rsidRPr="000D6C03">
        <w:rPr>
          <w:rFonts w:ascii="Times New Roman" w:hAnsi="Times New Roman" w:cs="Times New Roman"/>
          <w:sz w:val="28"/>
          <w:szCs w:val="28"/>
          <w:lang w:val="kk-KZ"/>
        </w:rPr>
        <w:lastRenderedPageBreak/>
        <w:t>Құрылым және химиялық сипаттамаларды зерттеу «</w:t>
      </w:r>
      <w:bookmarkStart w:id="9" w:name="_Hlk157417765"/>
      <w:r w:rsidRPr="000D6C03">
        <w:rPr>
          <w:rFonts w:ascii="Times New Roman" w:hAnsi="Times New Roman" w:cs="Times New Roman"/>
          <w:sz w:val="28"/>
          <w:szCs w:val="28"/>
          <w:lang w:val="kk-KZ"/>
        </w:rPr>
        <w:t>NICOLET 5700 FT-IR</w:t>
      </w:r>
      <w:bookmarkEnd w:id="9"/>
      <w:r w:rsidRPr="000D6C03">
        <w:rPr>
          <w:rFonts w:ascii="Times New Roman" w:hAnsi="Times New Roman" w:cs="Times New Roman"/>
          <w:sz w:val="28"/>
          <w:szCs w:val="28"/>
          <w:lang w:val="kk-KZ"/>
        </w:rPr>
        <w:t>» маркалы ИҚ-Фурье спектрометрінде жүргізілді;</w:t>
      </w:r>
    </w:p>
    <w:p w14:paraId="22CB3B58" w14:textId="77777777" w:rsidR="002C744F" w:rsidRDefault="002C744F" w:rsidP="002C744F">
      <w:pPr>
        <w:pStyle w:val="a4"/>
        <w:numPr>
          <w:ilvl w:val="0"/>
          <w:numId w:val="22"/>
        </w:numPr>
        <w:spacing w:after="0" w:line="240" w:lineRule="auto"/>
        <w:ind w:left="0" w:firstLine="567"/>
        <w:jc w:val="both"/>
        <w:rPr>
          <w:rFonts w:ascii="Times New Roman" w:hAnsi="Times New Roman" w:cs="Times New Roman"/>
          <w:sz w:val="28"/>
          <w:szCs w:val="28"/>
          <w:lang w:val="kk-KZ"/>
        </w:rPr>
      </w:pPr>
      <w:r w:rsidRPr="000D6C03">
        <w:rPr>
          <w:rFonts w:ascii="Times New Roman" w:hAnsi="Times New Roman" w:cs="Times New Roman"/>
          <w:sz w:val="28"/>
          <w:szCs w:val="28"/>
          <w:lang w:val="kk-KZ"/>
        </w:rPr>
        <w:t xml:space="preserve">Толтырғыш ұнтақтарының құрылымдық сипаттамаларын анықтау және бағалау үшін </w:t>
      </w:r>
      <w:bookmarkStart w:id="10" w:name="_Hlk157417816"/>
      <w:r w:rsidRPr="000D6C03">
        <w:rPr>
          <w:rFonts w:ascii="Times New Roman" w:hAnsi="Times New Roman" w:cs="Times New Roman"/>
          <w:sz w:val="28"/>
          <w:szCs w:val="28"/>
          <w:lang w:val="kk-KZ"/>
        </w:rPr>
        <w:t xml:space="preserve">«Hecus S3-MICRO X-Ray SAXS/SWAX System» </w:t>
      </w:r>
      <w:bookmarkEnd w:id="10"/>
      <w:r w:rsidRPr="000D6C03">
        <w:rPr>
          <w:rFonts w:ascii="Times New Roman" w:hAnsi="Times New Roman" w:cs="Times New Roman"/>
          <w:sz w:val="28"/>
          <w:szCs w:val="28"/>
          <w:lang w:val="kk-KZ"/>
        </w:rPr>
        <w:t>рентгендік шағын бұрышты дифрактометр пайдаланылды;</w:t>
      </w:r>
    </w:p>
    <w:p w14:paraId="69B05EA8" w14:textId="77777777" w:rsidR="002C744F" w:rsidRDefault="002C744F" w:rsidP="002C744F">
      <w:pPr>
        <w:pStyle w:val="a4"/>
        <w:numPr>
          <w:ilvl w:val="0"/>
          <w:numId w:val="22"/>
        </w:numPr>
        <w:spacing w:after="0" w:line="240" w:lineRule="auto"/>
        <w:ind w:left="0" w:firstLine="567"/>
        <w:jc w:val="both"/>
        <w:rPr>
          <w:rFonts w:ascii="Times New Roman" w:hAnsi="Times New Roman" w:cs="Times New Roman"/>
          <w:sz w:val="28"/>
          <w:szCs w:val="28"/>
          <w:lang w:val="kk-KZ"/>
        </w:rPr>
      </w:pPr>
      <w:r w:rsidRPr="000D6C03">
        <w:rPr>
          <w:rFonts w:ascii="Times New Roman" w:hAnsi="Times New Roman" w:cs="Times New Roman"/>
          <w:sz w:val="28"/>
          <w:szCs w:val="28"/>
          <w:lang w:val="kk-KZ"/>
        </w:rPr>
        <w:t>Алынған құрамдардың тұтқырлығы ВЗ-4 типті 4 мм диаметрлі вискозиметр қолдану арқылы анықталды;</w:t>
      </w:r>
    </w:p>
    <w:p w14:paraId="2E2C3C02" w14:textId="77777777" w:rsidR="002C744F" w:rsidRDefault="002C744F" w:rsidP="002C744F">
      <w:pPr>
        <w:pStyle w:val="a4"/>
        <w:numPr>
          <w:ilvl w:val="0"/>
          <w:numId w:val="22"/>
        </w:numPr>
        <w:spacing w:after="0" w:line="240" w:lineRule="auto"/>
        <w:ind w:left="0" w:firstLine="567"/>
        <w:jc w:val="both"/>
        <w:rPr>
          <w:rFonts w:ascii="Times New Roman" w:hAnsi="Times New Roman" w:cs="Times New Roman"/>
          <w:sz w:val="28"/>
          <w:szCs w:val="28"/>
          <w:lang w:val="kk-KZ"/>
        </w:rPr>
      </w:pPr>
      <w:r w:rsidRPr="000D6C03">
        <w:rPr>
          <w:rFonts w:ascii="Times New Roman" w:hAnsi="Times New Roman" w:cs="Times New Roman"/>
          <w:sz w:val="28"/>
          <w:szCs w:val="28"/>
          <w:lang w:val="kk-KZ"/>
        </w:rPr>
        <w:t>Полимерлі композиттерді механикалық сынау үшін TRAPEZIUM X бағдарламалық жасақтамасы бар AGS-X сериялы сынақ машинасы қолданылды;</w:t>
      </w:r>
    </w:p>
    <w:p w14:paraId="7206DE8F" w14:textId="77777777" w:rsidR="002C744F" w:rsidRPr="000D6C03" w:rsidRDefault="002C744F" w:rsidP="002C744F">
      <w:pPr>
        <w:pStyle w:val="a4"/>
        <w:numPr>
          <w:ilvl w:val="0"/>
          <w:numId w:val="22"/>
        </w:numPr>
        <w:spacing w:after="0" w:line="240" w:lineRule="auto"/>
        <w:ind w:left="0" w:firstLine="567"/>
        <w:jc w:val="both"/>
        <w:rPr>
          <w:rFonts w:ascii="Times New Roman" w:hAnsi="Times New Roman" w:cs="Times New Roman"/>
          <w:sz w:val="28"/>
          <w:szCs w:val="28"/>
          <w:lang w:val="kk-KZ"/>
        </w:rPr>
      </w:pPr>
      <w:r w:rsidRPr="000D6C03">
        <w:rPr>
          <w:rFonts w:ascii="Times New Roman" w:hAnsi="Times New Roman" w:cs="Times New Roman"/>
          <w:bCs/>
          <w:sz w:val="28"/>
          <w:szCs w:val="28"/>
          <w:shd w:val="clear" w:color="auto" w:fill="FFFFFF"/>
        </w:rPr>
        <w:t>Табиғи</w:t>
      </w:r>
      <w:r w:rsidRPr="000D6C03">
        <w:rPr>
          <w:rFonts w:ascii="Times New Roman" w:hAnsi="Times New Roman" w:cs="Times New Roman"/>
          <w:bCs/>
          <w:sz w:val="28"/>
          <w:szCs w:val="28"/>
          <w:shd w:val="clear" w:color="auto" w:fill="FFFFFF"/>
          <w:lang w:val="kk-KZ"/>
        </w:rPr>
        <w:t xml:space="preserve"> климаттық</w:t>
      </w:r>
      <w:r w:rsidRPr="000D6C03">
        <w:rPr>
          <w:rFonts w:ascii="Times New Roman" w:hAnsi="Times New Roman" w:cs="Times New Roman"/>
          <w:bCs/>
          <w:sz w:val="28"/>
          <w:szCs w:val="28"/>
          <w:shd w:val="clear" w:color="auto" w:fill="FFFFFF"/>
        </w:rPr>
        <w:t xml:space="preserve"> сынақтар Н. </w:t>
      </w:r>
      <w:r w:rsidRPr="000D6C03">
        <w:rPr>
          <w:rFonts w:ascii="Times New Roman" w:hAnsi="Times New Roman" w:cs="Times New Roman"/>
          <w:bCs/>
          <w:sz w:val="28"/>
          <w:szCs w:val="28"/>
          <w:shd w:val="clear" w:color="auto" w:fill="FFFFFF"/>
          <w:lang w:val="kk-KZ"/>
        </w:rPr>
        <w:t>П</w:t>
      </w:r>
      <w:r w:rsidRPr="000D6C03">
        <w:rPr>
          <w:rFonts w:ascii="Times New Roman" w:hAnsi="Times New Roman" w:cs="Times New Roman"/>
          <w:bCs/>
          <w:sz w:val="28"/>
          <w:szCs w:val="28"/>
          <w:shd w:val="clear" w:color="auto" w:fill="FFFFFF"/>
        </w:rPr>
        <w:t>. Огарев</w:t>
      </w:r>
      <w:r w:rsidRPr="000D6C03">
        <w:rPr>
          <w:rFonts w:ascii="Times New Roman" w:hAnsi="Times New Roman" w:cs="Times New Roman"/>
          <w:bCs/>
          <w:sz w:val="28"/>
          <w:szCs w:val="28"/>
          <w:shd w:val="clear" w:color="auto" w:fill="FFFFFF"/>
          <w:lang w:val="kk-KZ"/>
        </w:rPr>
        <w:t xml:space="preserve"> ат.</w:t>
      </w:r>
      <w:r w:rsidRPr="000D6C03">
        <w:rPr>
          <w:rFonts w:ascii="Times New Roman" w:hAnsi="Times New Roman" w:cs="Times New Roman"/>
          <w:bCs/>
          <w:sz w:val="28"/>
          <w:szCs w:val="28"/>
          <w:shd w:val="clear" w:color="auto" w:fill="FFFFFF"/>
        </w:rPr>
        <w:t xml:space="preserve"> Мордовия мемлекеттік университетінің (Саранск қ.) </w:t>
      </w:r>
      <w:r w:rsidRPr="000D6C03">
        <w:rPr>
          <w:rFonts w:ascii="Times New Roman" w:hAnsi="Times New Roman" w:cs="Times New Roman"/>
          <w:bCs/>
          <w:sz w:val="28"/>
          <w:szCs w:val="28"/>
          <w:shd w:val="clear" w:color="auto" w:fill="FFFFFF"/>
          <w:lang w:val="kk-KZ"/>
        </w:rPr>
        <w:t>а</w:t>
      </w:r>
      <w:r w:rsidRPr="000D6C03">
        <w:rPr>
          <w:rFonts w:ascii="Times New Roman" w:hAnsi="Times New Roman" w:cs="Times New Roman"/>
          <w:bCs/>
          <w:sz w:val="28"/>
          <w:szCs w:val="28"/>
          <w:shd w:val="clear" w:color="auto" w:fill="FFFFFF"/>
        </w:rPr>
        <w:t>втоматты климаттық бақылау станциясының</w:t>
      </w:r>
      <w:r w:rsidRPr="000D6C03">
        <w:rPr>
          <w:rFonts w:ascii="Times New Roman" w:hAnsi="Times New Roman" w:cs="Times New Roman"/>
          <w:bCs/>
          <w:sz w:val="28"/>
          <w:szCs w:val="28"/>
          <w:shd w:val="clear" w:color="auto" w:fill="FFFFFF"/>
          <w:lang w:val="kk-KZ"/>
        </w:rPr>
        <w:t xml:space="preserve"> (АБС)</w:t>
      </w:r>
      <w:r w:rsidRPr="000D6C03">
        <w:rPr>
          <w:rFonts w:ascii="Times New Roman" w:hAnsi="Times New Roman" w:cs="Times New Roman"/>
          <w:bCs/>
          <w:sz w:val="28"/>
          <w:szCs w:val="28"/>
          <w:shd w:val="clear" w:color="auto" w:fill="FFFFFF"/>
        </w:rPr>
        <w:t xml:space="preserve"> көмегімен жүргізілді</w:t>
      </w:r>
      <w:r w:rsidRPr="000D6C03">
        <w:rPr>
          <w:rFonts w:ascii="Times New Roman" w:hAnsi="Times New Roman" w:cs="Times New Roman"/>
          <w:bCs/>
          <w:sz w:val="28"/>
          <w:szCs w:val="28"/>
          <w:shd w:val="clear" w:color="auto" w:fill="FFFFFF"/>
          <w:lang w:val="kk-KZ"/>
        </w:rPr>
        <w:t>;</w:t>
      </w:r>
    </w:p>
    <w:p w14:paraId="0C94F8E2" w14:textId="77777777" w:rsidR="002C744F" w:rsidRPr="000D6C03" w:rsidRDefault="002C744F" w:rsidP="002C744F">
      <w:pPr>
        <w:pStyle w:val="a4"/>
        <w:numPr>
          <w:ilvl w:val="0"/>
          <w:numId w:val="22"/>
        </w:numPr>
        <w:spacing w:after="0" w:line="240" w:lineRule="auto"/>
        <w:ind w:left="0" w:firstLine="567"/>
        <w:jc w:val="both"/>
        <w:rPr>
          <w:rFonts w:ascii="Times New Roman" w:hAnsi="Times New Roman" w:cs="Times New Roman"/>
          <w:sz w:val="28"/>
          <w:szCs w:val="28"/>
          <w:lang w:val="kk-KZ"/>
        </w:rPr>
      </w:pPr>
      <w:r w:rsidRPr="000D6C03">
        <w:rPr>
          <w:rFonts w:ascii="Times New Roman" w:hAnsi="Times New Roman" w:cs="Times New Roman"/>
          <w:sz w:val="28"/>
          <w:szCs w:val="28"/>
          <w:shd w:val="clear" w:color="auto" w:fill="FFFFFF"/>
          <w:lang w:val="kk-KZ"/>
        </w:rPr>
        <w:t xml:space="preserve">Декоративті сипаттамалардың өзгеруін талдау </w:t>
      </w:r>
      <w:bookmarkStart w:id="11" w:name="_Hlk157418081"/>
      <w:r w:rsidRPr="000D6C03">
        <w:rPr>
          <w:rFonts w:ascii="Times New Roman" w:hAnsi="Times New Roman" w:cs="Times New Roman"/>
          <w:bCs/>
          <w:sz w:val="28"/>
          <w:szCs w:val="28"/>
          <w:shd w:val="clear" w:color="auto" w:fill="FFFFFF"/>
          <w:lang w:val="kk-KZ"/>
        </w:rPr>
        <w:t>СД–6834 Spectro-guide spliere gloss</w:t>
      </w:r>
      <w:bookmarkEnd w:id="11"/>
      <w:r w:rsidRPr="000D6C03">
        <w:rPr>
          <w:rFonts w:ascii="Times New Roman" w:hAnsi="Times New Roman" w:cs="Times New Roman"/>
          <w:bCs/>
          <w:sz w:val="28"/>
          <w:szCs w:val="28"/>
          <w:shd w:val="clear" w:color="auto" w:fill="FFFFFF"/>
          <w:lang w:val="kk-KZ"/>
        </w:rPr>
        <w:t xml:space="preserve"> </w:t>
      </w:r>
      <w:r w:rsidRPr="000D6C03">
        <w:rPr>
          <w:rFonts w:ascii="Times New Roman" w:hAnsi="Times New Roman" w:cs="Times New Roman"/>
          <w:sz w:val="28"/>
          <w:szCs w:val="28"/>
          <w:shd w:val="clear" w:color="auto" w:fill="FFFFFF"/>
          <w:lang w:val="kk-KZ"/>
        </w:rPr>
        <w:t>спектрофотометрін қолдан</w:t>
      </w:r>
      <w:r>
        <w:rPr>
          <w:rFonts w:ascii="Times New Roman" w:hAnsi="Times New Roman" w:cs="Times New Roman"/>
          <w:sz w:val="28"/>
          <w:szCs w:val="28"/>
          <w:shd w:val="clear" w:color="auto" w:fill="FFFFFF"/>
          <w:lang w:val="kk-KZ"/>
        </w:rPr>
        <w:t>у арқылы</w:t>
      </w:r>
      <w:r w:rsidRPr="000D6C03">
        <w:rPr>
          <w:rFonts w:ascii="Times New Roman" w:hAnsi="Times New Roman" w:cs="Times New Roman"/>
          <w:sz w:val="28"/>
          <w:szCs w:val="28"/>
          <w:shd w:val="clear" w:color="auto" w:fill="FFFFFF"/>
          <w:lang w:val="kk-KZ"/>
        </w:rPr>
        <w:t xml:space="preserve"> анықталды;</w:t>
      </w:r>
    </w:p>
    <w:p w14:paraId="4A1C9CFD" w14:textId="77777777" w:rsidR="002C744F" w:rsidRDefault="002C744F" w:rsidP="002C744F">
      <w:pPr>
        <w:pStyle w:val="a4"/>
        <w:numPr>
          <w:ilvl w:val="0"/>
          <w:numId w:val="22"/>
        </w:numPr>
        <w:spacing w:after="0" w:line="240" w:lineRule="auto"/>
        <w:ind w:left="0" w:firstLine="567"/>
        <w:jc w:val="both"/>
        <w:rPr>
          <w:rFonts w:ascii="Times New Roman" w:hAnsi="Times New Roman" w:cs="Times New Roman"/>
          <w:sz w:val="28"/>
          <w:szCs w:val="28"/>
          <w:lang w:val="kk-KZ"/>
        </w:rPr>
      </w:pPr>
      <w:r w:rsidRPr="000D6C03">
        <w:rPr>
          <w:rFonts w:ascii="Times New Roman" w:hAnsi="Times New Roman" w:cs="Times New Roman"/>
          <w:sz w:val="28"/>
          <w:szCs w:val="28"/>
          <w:lang w:val="kk-KZ"/>
        </w:rPr>
        <w:t>Жабындардың термиялық қасиеттері «Mettler Toledo TGA/SDTA 851» аспабында термогравиметриялық талдау (ТГТ) әдісімен зерттелді;</w:t>
      </w:r>
    </w:p>
    <w:p w14:paraId="46BF7A2A" w14:textId="77777777" w:rsidR="002C744F" w:rsidRPr="000D6C03" w:rsidRDefault="002C744F" w:rsidP="002C744F">
      <w:pPr>
        <w:pStyle w:val="a4"/>
        <w:numPr>
          <w:ilvl w:val="0"/>
          <w:numId w:val="22"/>
        </w:numPr>
        <w:spacing w:after="0" w:line="240" w:lineRule="auto"/>
        <w:ind w:left="0" w:firstLine="567"/>
        <w:jc w:val="both"/>
        <w:rPr>
          <w:rFonts w:ascii="Times New Roman" w:hAnsi="Times New Roman" w:cs="Times New Roman"/>
          <w:sz w:val="28"/>
          <w:szCs w:val="28"/>
          <w:lang w:val="kk-KZ"/>
        </w:rPr>
      </w:pPr>
      <w:r w:rsidRPr="000D6C03">
        <w:rPr>
          <w:rFonts w:ascii="Times New Roman" w:hAnsi="Times New Roman" w:cs="Times New Roman"/>
          <w:sz w:val="28"/>
          <w:szCs w:val="28"/>
          <w:lang w:val="kk-KZ"/>
        </w:rPr>
        <w:t xml:space="preserve">Адгезиялық беріктігі </w:t>
      </w:r>
      <w:r w:rsidRPr="000D6C03">
        <w:rPr>
          <w:rFonts w:ascii="Times New Roman" w:hAnsi="Times New Roman"/>
          <w:sz w:val="28"/>
          <w:szCs w:val="28"/>
          <w:lang w:val="kk-KZ"/>
        </w:rPr>
        <w:t>ПСО МГ4 адгезия өлшегішімен жүзеге асырылды;</w:t>
      </w:r>
    </w:p>
    <w:p w14:paraId="3ABE7872" w14:textId="77777777" w:rsidR="002C744F" w:rsidRPr="000D6C03" w:rsidRDefault="002C744F" w:rsidP="002C744F">
      <w:pPr>
        <w:pStyle w:val="a4"/>
        <w:numPr>
          <w:ilvl w:val="0"/>
          <w:numId w:val="22"/>
        </w:numPr>
        <w:spacing w:after="0" w:line="240" w:lineRule="auto"/>
        <w:ind w:left="0" w:firstLine="567"/>
        <w:jc w:val="both"/>
        <w:rPr>
          <w:rFonts w:ascii="Times New Roman" w:hAnsi="Times New Roman" w:cs="Times New Roman"/>
          <w:sz w:val="28"/>
          <w:szCs w:val="28"/>
          <w:lang w:val="kk-KZ"/>
        </w:rPr>
      </w:pPr>
      <w:r w:rsidRPr="000D6C03">
        <w:rPr>
          <w:rFonts w:ascii="Times New Roman" w:hAnsi="Times New Roman"/>
          <w:sz w:val="28"/>
          <w:szCs w:val="28"/>
          <w:lang w:val="kk-KZ"/>
        </w:rPr>
        <w:t>Материалдардың жылу өткізгіштігін анықтау үшін ИТС-1 электронды жылу өткізгіштік өлшегіші қолданылды;</w:t>
      </w:r>
    </w:p>
    <w:p w14:paraId="000802B5" w14:textId="60D62E93" w:rsidR="002C744F" w:rsidRPr="002C744F" w:rsidRDefault="002C744F" w:rsidP="002C744F">
      <w:pPr>
        <w:pStyle w:val="a4"/>
        <w:numPr>
          <w:ilvl w:val="0"/>
          <w:numId w:val="22"/>
        </w:numPr>
        <w:spacing w:after="0" w:line="240" w:lineRule="auto"/>
        <w:ind w:left="0" w:firstLine="567"/>
        <w:jc w:val="both"/>
        <w:rPr>
          <w:rFonts w:ascii="Times New Roman" w:hAnsi="Times New Roman" w:cs="Times New Roman"/>
          <w:sz w:val="28"/>
          <w:szCs w:val="28"/>
          <w:lang w:val="kk-KZ"/>
        </w:rPr>
      </w:pPr>
      <w:r w:rsidRPr="000D6C03">
        <w:rPr>
          <w:rFonts w:ascii="Times New Roman" w:hAnsi="Times New Roman"/>
          <w:sz w:val="28"/>
          <w:szCs w:val="28"/>
          <w:lang w:val="kk-KZ"/>
        </w:rPr>
        <w:t>Жабындардың жылтырлығы novo-Gloss сериялы фотоэлектрлік жылтырлық дәрежесін анықтауға арналған аспабы көмегімен анықталды.</w:t>
      </w:r>
    </w:p>
    <w:p w14:paraId="350F54BF" w14:textId="77777777" w:rsidR="00F53839" w:rsidRPr="00DA220B" w:rsidRDefault="00F53839" w:rsidP="000808EF">
      <w:pPr>
        <w:tabs>
          <w:tab w:val="left" w:pos="1134"/>
        </w:tabs>
        <w:spacing w:after="0" w:line="240" w:lineRule="auto"/>
        <w:ind w:firstLine="709"/>
        <w:jc w:val="both"/>
        <w:rPr>
          <w:rFonts w:ascii="Times New Roman" w:hAnsi="Times New Roman" w:cs="Times New Roman"/>
          <w:b/>
          <w:bCs/>
          <w:sz w:val="28"/>
          <w:szCs w:val="28"/>
          <w:lang w:val="kk-KZ"/>
        </w:rPr>
      </w:pPr>
      <w:r w:rsidRPr="00DA220B">
        <w:rPr>
          <w:rFonts w:ascii="Times New Roman" w:hAnsi="Times New Roman" w:cs="Times New Roman"/>
          <w:b/>
          <w:bCs/>
          <w:sz w:val="28"/>
          <w:szCs w:val="28"/>
          <w:lang w:val="kk-KZ"/>
        </w:rPr>
        <w:t xml:space="preserve">Қорғауға шығарылатын қағидалар: </w:t>
      </w:r>
    </w:p>
    <w:p w14:paraId="59DD8563" w14:textId="77777777" w:rsidR="002C744F" w:rsidRDefault="00F22A17" w:rsidP="002C744F">
      <w:pPr>
        <w:pStyle w:val="a4"/>
        <w:numPr>
          <w:ilvl w:val="0"/>
          <w:numId w:val="23"/>
        </w:numPr>
        <w:autoSpaceDE w:val="0"/>
        <w:autoSpaceDN w:val="0"/>
        <w:adjustRightInd w:val="0"/>
        <w:spacing w:after="0" w:line="240" w:lineRule="auto"/>
        <w:ind w:left="0" w:firstLine="709"/>
        <w:jc w:val="both"/>
        <w:rPr>
          <w:rFonts w:ascii="Times New Roman" w:hAnsi="Times New Roman" w:cs="Times New Roman"/>
          <w:sz w:val="28"/>
          <w:szCs w:val="28"/>
          <w:lang w:val="kk-KZ"/>
        </w:rPr>
      </w:pPr>
      <w:bookmarkStart w:id="12" w:name="_Hlk157551497"/>
      <w:r w:rsidRPr="002C744F">
        <w:rPr>
          <w:rFonts w:ascii="Times New Roman" w:hAnsi="Times New Roman" w:cs="Times New Roman"/>
          <w:sz w:val="28"/>
          <w:szCs w:val="28"/>
          <w:lang w:val="kk-KZ"/>
        </w:rPr>
        <w:t>ЭД-20 эпоксид шайырына оңтайлы 56% Этал-1440Н қатайтқышын қосу арқылы және Этал-247 эпоксид шайырларына оңтайлы 53,2% Этал-1440Н қатайтқышын қосу арқылы созылу беріктігі – 48,91 МПа және сәйкесінше 43,92 МПа болатын, өміршеңдігі – 112,  сейкесінше 128 минутқа ұлғайтылған, тұтқырлығы – 1,89 және сейкесінше 0,96 Па·с болатын полимерлі композициялы сұйық жабындарын алудың технологиялық әдісі әзірленді;</w:t>
      </w:r>
    </w:p>
    <w:p w14:paraId="393274BE" w14:textId="77777777" w:rsidR="002C744F" w:rsidRDefault="00F22A17" w:rsidP="002C744F">
      <w:pPr>
        <w:pStyle w:val="a4"/>
        <w:numPr>
          <w:ilvl w:val="0"/>
          <w:numId w:val="23"/>
        </w:numPr>
        <w:autoSpaceDE w:val="0"/>
        <w:autoSpaceDN w:val="0"/>
        <w:adjustRightInd w:val="0"/>
        <w:spacing w:after="0" w:line="240" w:lineRule="auto"/>
        <w:ind w:left="0" w:firstLine="709"/>
        <w:jc w:val="both"/>
        <w:rPr>
          <w:rFonts w:ascii="Times New Roman" w:hAnsi="Times New Roman" w:cs="Times New Roman"/>
          <w:sz w:val="28"/>
          <w:szCs w:val="28"/>
          <w:lang w:val="kk-KZ"/>
        </w:rPr>
      </w:pPr>
      <w:r w:rsidRPr="002C744F">
        <w:rPr>
          <w:rFonts w:ascii="Times New Roman" w:hAnsi="Times New Roman" w:cs="Times New Roman"/>
          <w:sz w:val="28"/>
          <w:szCs w:val="28"/>
          <w:lang w:val="kk-KZ"/>
        </w:rPr>
        <w:t>Толық түс айырмашлығын 10 ай аралығында табиғи климаттық зерттеу барысында ЭД-20 шайыры экспозиция ұзақтығының барлық уақытында небәрі 0,5-0,7% өзгеріске ұшырады және тұрақтылығы Этал-247 шайырына қарағанда 99 тәулікке артық, жиынтық күн радиациясы 6225 МДж/м</w:t>
      </w:r>
      <w:r w:rsidRPr="002C744F">
        <w:rPr>
          <w:rFonts w:ascii="Times New Roman" w:hAnsi="Times New Roman" w:cs="Times New Roman"/>
          <w:sz w:val="28"/>
          <w:szCs w:val="28"/>
          <w:vertAlign w:val="superscript"/>
          <w:lang w:val="kk-KZ"/>
        </w:rPr>
        <w:t>2</w:t>
      </w:r>
      <w:r w:rsidRPr="002C744F">
        <w:rPr>
          <w:rFonts w:ascii="Times New Roman" w:hAnsi="Times New Roman" w:cs="Times New Roman"/>
          <w:sz w:val="28"/>
          <w:szCs w:val="28"/>
          <w:lang w:val="kk-KZ"/>
        </w:rPr>
        <w:t>-ге дейін, А диапазоны бойынша 178 МДж/м</w:t>
      </w:r>
      <w:r w:rsidRPr="002C744F">
        <w:rPr>
          <w:rFonts w:ascii="Times New Roman" w:hAnsi="Times New Roman" w:cs="Times New Roman"/>
          <w:sz w:val="28"/>
          <w:szCs w:val="28"/>
          <w:vertAlign w:val="superscript"/>
          <w:lang w:val="kk-KZ"/>
        </w:rPr>
        <w:t>2</w:t>
      </w:r>
      <w:r w:rsidRPr="002C744F">
        <w:rPr>
          <w:rFonts w:ascii="Times New Roman" w:hAnsi="Times New Roman" w:cs="Times New Roman"/>
          <w:sz w:val="28"/>
          <w:szCs w:val="28"/>
          <w:lang w:val="kk-KZ"/>
        </w:rPr>
        <w:t>, В диапазоны бойынша 5300 МДж/м</w:t>
      </w:r>
      <w:r w:rsidRPr="002C744F">
        <w:rPr>
          <w:rFonts w:ascii="Times New Roman" w:hAnsi="Times New Roman" w:cs="Times New Roman"/>
          <w:sz w:val="28"/>
          <w:szCs w:val="28"/>
          <w:vertAlign w:val="superscript"/>
          <w:lang w:val="kk-KZ"/>
        </w:rPr>
        <w:t>2</w:t>
      </w:r>
      <w:r w:rsidRPr="002C744F">
        <w:rPr>
          <w:rFonts w:ascii="Times New Roman" w:hAnsi="Times New Roman" w:cs="Times New Roman"/>
          <w:sz w:val="28"/>
          <w:szCs w:val="28"/>
          <w:lang w:val="kk-KZ"/>
        </w:rPr>
        <w:t>-ге дейін түс айырмашылығының беріктік шамасын көрсетті</w:t>
      </w:r>
      <w:r w:rsidR="00CB6559" w:rsidRPr="002C744F">
        <w:rPr>
          <w:rFonts w:ascii="Times New Roman" w:hAnsi="Times New Roman" w:cs="Times New Roman"/>
          <w:sz w:val="28"/>
          <w:szCs w:val="28"/>
          <w:lang w:val="kk-KZ"/>
        </w:rPr>
        <w:t>;</w:t>
      </w:r>
    </w:p>
    <w:p w14:paraId="645CAFCA" w14:textId="77777777" w:rsidR="002C744F" w:rsidRDefault="00F22A17" w:rsidP="002C744F">
      <w:pPr>
        <w:pStyle w:val="a4"/>
        <w:numPr>
          <w:ilvl w:val="0"/>
          <w:numId w:val="23"/>
        </w:numPr>
        <w:autoSpaceDE w:val="0"/>
        <w:autoSpaceDN w:val="0"/>
        <w:adjustRightInd w:val="0"/>
        <w:spacing w:after="0" w:line="240" w:lineRule="auto"/>
        <w:ind w:left="0" w:firstLine="709"/>
        <w:jc w:val="both"/>
        <w:rPr>
          <w:rFonts w:ascii="Times New Roman" w:hAnsi="Times New Roman" w:cs="Times New Roman"/>
          <w:sz w:val="28"/>
          <w:szCs w:val="28"/>
          <w:lang w:val="kk-KZ"/>
        </w:rPr>
      </w:pPr>
      <w:r w:rsidRPr="002C744F">
        <w:rPr>
          <w:rFonts w:ascii="Times New Roman" w:hAnsi="Times New Roman" w:cs="Times New Roman"/>
          <w:sz w:val="28"/>
          <w:szCs w:val="28"/>
          <w:lang w:val="kk-KZ"/>
        </w:rPr>
        <w:t>Модификацияланған ЭД-20 эпоксидті шайырына 20% микрокремнеземді қосуды қамтитын әзірленген әдіс сұйық жылуоқшаулағыш жабынды қалыптастыру кезінде жылу өткізгіштік коэффициентін 0,081-0,088 Вт/(м·К) төмендету тиімділігін көрсетеді;</w:t>
      </w:r>
    </w:p>
    <w:p w14:paraId="12799158" w14:textId="39F0C259" w:rsidR="00F53839" w:rsidRPr="002C744F" w:rsidRDefault="00F22A17" w:rsidP="002C744F">
      <w:pPr>
        <w:pStyle w:val="a4"/>
        <w:numPr>
          <w:ilvl w:val="0"/>
          <w:numId w:val="23"/>
        </w:numPr>
        <w:autoSpaceDE w:val="0"/>
        <w:autoSpaceDN w:val="0"/>
        <w:adjustRightInd w:val="0"/>
        <w:spacing w:after="0" w:line="240" w:lineRule="auto"/>
        <w:ind w:left="0" w:firstLine="709"/>
        <w:jc w:val="both"/>
        <w:rPr>
          <w:rFonts w:ascii="Times New Roman" w:hAnsi="Times New Roman" w:cs="Times New Roman"/>
          <w:sz w:val="28"/>
          <w:szCs w:val="28"/>
          <w:lang w:val="kk-KZ"/>
        </w:rPr>
      </w:pPr>
      <w:r w:rsidRPr="002C744F">
        <w:rPr>
          <w:rFonts w:ascii="Times New Roman" w:hAnsi="Times New Roman" w:cs="Times New Roman"/>
          <w:sz w:val="28"/>
          <w:szCs w:val="28"/>
          <w:lang w:val="kk-KZ"/>
        </w:rPr>
        <w:t>Металл, бетон, ағаш, кірпіш және сылақ беттеріне жағылған кезде әзірленген сұйық жылуоқшаулағыш жабындар оңтайлы кеуектілікке (3-3,5%), төмен бу өткізгіштікке (</w:t>
      </w:r>
      <w:bookmarkStart w:id="13" w:name="_Hlk157552319"/>
      <w:r w:rsidRPr="002C744F">
        <w:rPr>
          <w:rFonts w:ascii="Times New Roman" w:hAnsi="Times New Roman" w:cs="Times New Roman"/>
          <w:sz w:val="28"/>
          <w:szCs w:val="28"/>
          <w:lang w:val="kk-KZ"/>
        </w:rPr>
        <w:t>0,001 мг/м</w:t>
      </w:r>
      <w:r w:rsidRPr="002C744F">
        <w:rPr>
          <w:rFonts w:ascii="Times New Roman" w:eastAsia="Times New Roman" w:hAnsi="Times New Roman" w:cs="Times New Roman"/>
          <w:sz w:val="28"/>
          <w:szCs w:val="28"/>
          <w:lang w:val="kk-KZ"/>
        </w:rPr>
        <w:t>·сағ·Па</w:t>
      </w:r>
      <w:bookmarkEnd w:id="13"/>
      <w:r w:rsidRPr="002C744F">
        <w:rPr>
          <w:rFonts w:ascii="Times New Roman" w:hAnsi="Times New Roman" w:cs="Times New Roman"/>
          <w:sz w:val="28"/>
          <w:szCs w:val="28"/>
          <w:lang w:val="kk-KZ"/>
        </w:rPr>
        <w:t xml:space="preserve">), жоғары адгезиялық беріктікке (1,3-2,2 МПа), төмен жылу өткізгіштік коэффициентіне (0,08-0,1 </w:t>
      </w:r>
      <w:r w:rsidRPr="002C744F">
        <w:rPr>
          <w:rFonts w:ascii="Times New Roman" w:eastAsia="Times New Roman" w:hAnsi="Times New Roman" w:cs="Times New Roman"/>
          <w:sz w:val="28"/>
          <w:szCs w:val="28"/>
          <w:lang w:val="kk-KZ"/>
        </w:rPr>
        <w:t>Вт/м·К</w:t>
      </w:r>
      <w:r w:rsidRPr="002C744F">
        <w:rPr>
          <w:rFonts w:ascii="Times New Roman" w:hAnsi="Times New Roman" w:cs="Times New Roman"/>
          <w:sz w:val="28"/>
          <w:szCs w:val="28"/>
          <w:lang w:val="kk-KZ"/>
        </w:rPr>
        <w:t>) және жабынның жылтырлығы 30-36 аралығында көрсеткішке ие.</w:t>
      </w:r>
      <w:bookmarkEnd w:id="12"/>
      <w:r w:rsidR="00F53839" w:rsidRPr="002C744F">
        <w:rPr>
          <w:rFonts w:ascii="Times New Roman" w:hAnsi="Times New Roman" w:cs="Times New Roman"/>
          <w:bCs/>
          <w:sz w:val="28"/>
          <w:szCs w:val="28"/>
          <w:lang w:val="kk-KZ"/>
        </w:rPr>
        <w:br w:type="page"/>
      </w:r>
    </w:p>
    <w:bookmarkEnd w:id="1"/>
    <w:p w14:paraId="63633872" w14:textId="5A987BE0" w:rsidR="007569DA" w:rsidRPr="00DA220B" w:rsidRDefault="007569DA" w:rsidP="000808EF">
      <w:pPr>
        <w:spacing w:after="0" w:line="240" w:lineRule="auto"/>
        <w:ind w:firstLine="709"/>
        <w:jc w:val="both"/>
        <w:rPr>
          <w:rFonts w:ascii="Times New Roman" w:hAnsi="Times New Roman" w:cs="Times New Roman"/>
          <w:b/>
          <w:sz w:val="28"/>
          <w:szCs w:val="28"/>
          <w:lang w:val="kk-KZ"/>
        </w:rPr>
      </w:pPr>
      <w:r w:rsidRPr="00DA220B">
        <w:rPr>
          <w:rFonts w:ascii="Times New Roman" w:hAnsi="Times New Roman" w:cs="Times New Roman"/>
          <w:b/>
          <w:sz w:val="28"/>
          <w:szCs w:val="28"/>
          <w:lang w:val="kk-KZ"/>
        </w:rPr>
        <w:lastRenderedPageBreak/>
        <w:t xml:space="preserve">1 </w:t>
      </w:r>
      <w:r w:rsidR="00102890" w:rsidRPr="00DA220B">
        <w:rPr>
          <w:rFonts w:ascii="Times New Roman" w:hAnsi="Times New Roman" w:cs="Times New Roman"/>
          <w:b/>
          <w:sz w:val="28"/>
          <w:szCs w:val="28"/>
          <w:lang w:val="kk-KZ"/>
        </w:rPr>
        <w:t>ЖЫЛУ</w:t>
      </w:r>
      <w:r w:rsidR="00102890">
        <w:rPr>
          <w:rFonts w:ascii="Times New Roman" w:hAnsi="Times New Roman" w:cs="Times New Roman"/>
          <w:b/>
          <w:sz w:val="28"/>
          <w:szCs w:val="28"/>
          <w:lang w:val="kk-KZ"/>
        </w:rPr>
        <w:t xml:space="preserve"> </w:t>
      </w:r>
      <w:r w:rsidR="00102890" w:rsidRPr="00DA220B">
        <w:rPr>
          <w:rFonts w:ascii="Times New Roman" w:hAnsi="Times New Roman" w:cs="Times New Roman"/>
          <w:b/>
          <w:sz w:val="28"/>
          <w:szCs w:val="28"/>
          <w:lang w:val="kk-KZ"/>
        </w:rPr>
        <w:t>ОҚШАУЛАУ ҚАСИЕТТЕРІ БАР КОМПОЗИЦИЯЛЫҚ МАТЕРИАЛДЫ АЛУДЫҢ ТЕОРИЯЛЫҚ ПРИНЦИПТЕРІН ӘЗІРЛЕУГЕ ШОЛУ</w:t>
      </w:r>
    </w:p>
    <w:p w14:paraId="70794CB8" w14:textId="77777777" w:rsidR="007569DA" w:rsidRPr="00DA220B" w:rsidRDefault="007569DA" w:rsidP="00111D37">
      <w:pPr>
        <w:spacing w:after="0" w:line="240" w:lineRule="auto"/>
        <w:jc w:val="both"/>
        <w:rPr>
          <w:rFonts w:ascii="Times New Roman" w:hAnsi="Times New Roman" w:cs="Times New Roman"/>
          <w:b/>
          <w:sz w:val="28"/>
          <w:szCs w:val="28"/>
          <w:lang w:val="kk-KZ"/>
        </w:rPr>
      </w:pPr>
    </w:p>
    <w:p w14:paraId="788130D7" w14:textId="2DA1F949" w:rsidR="007569DA" w:rsidRPr="00DA220B" w:rsidRDefault="007569DA"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Дүние жүзіндегі табиғи энергетикалық қорлар таусы</w:t>
      </w:r>
      <w:r w:rsidR="00F629AB">
        <w:rPr>
          <w:rFonts w:ascii="Times New Roman" w:hAnsi="Times New Roman" w:cs="Times New Roman"/>
          <w:sz w:val="28"/>
          <w:szCs w:val="28"/>
          <w:lang w:val="kk-KZ"/>
        </w:rPr>
        <w:t>луға пара-пар</w:t>
      </w:r>
      <w:r w:rsidRPr="00DA220B">
        <w:rPr>
          <w:rFonts w:ascii="Times New Roman" w:hAnsi="Times New Roman" w:cs="Times New Roman"/>
          <w:sz w:val="28"/>
          <w:szCs w:val="28"/>
          <w:lang w:val="kk-KZ"/>
        </w:rPr>
        <w:t xml:space="preserve"> және көптеген ғалымдар энергияның құлдырауы</w:t>
      </w:r>
      <w:r w:rsidR="00F629AB">
        <w:rPr>
          <w:rFonts w:ascii="Times New Roman" w:hAnsi="Times New Roman" w:cs="Times New Roman"/>
          <w:sz w:val="28"/>
          <w:szCs w:val="28"/>
          <w:lang w:val="kk-KZ"/>
        </w:rPr>
        <w:t xml:space="preserve"> мүмкін</w:t>
      </w:r>
      <w:r w:rsidRPr="00DA220B">
        <w:rPr>
          <w:rFonts w:ascii="Times New Roman" w:hAnsi="Times New Roman" w:cs="Times New Roman"/>
          <w:sz w:val="28"/>
          <w:szCs w:val="28"/>
          <w:lang w:val="kk-KZ"/>
        </w:rPr>
        <w:t xml:space="preserve"> болатын шекті болжайды. Сондықтан </w:t>
      </w:r>
      <w:r w:rsidR="00F629AB" w:rsidRPr="00DA220B">
        <w:rPr>
          <w:rFonts w:ascii="Times New Roman" w:hAnsi="Times New Roman" w:cs="Times New Roman"/>
          <w:sz w:val="28"/>
          <w:szCs w:val="28"/>
          <w:lang w:val="kk-KZ"/>
        </w:rPr>
        <w:t xml:space="preserve">әлемдік қауымдастық </w:t>
      </w:r>
      <w:r w:rsidRPr="00DA220B">
        <w:rPr>
          <w:rFonts w:ascii="Times New Roman" w:hAnsi="Times New Roman" w:cs="Times New Roman"/>
          <w:sz w:val="28"/>
          <w:szCs w:val="28"/>
          <w:lang w:val="kk-KZ"/>
        </w:rPr>
        <w:t>алаңдаушылық тудыратын энергетикалық мәселені шешудің</w:t>
      </w:r>
      <w:r w:rsidR="00F629AB">
        <w:rPr>
          <w:rFonts w:ascii="Times New Roman" w:hAnsi="Times New Roman" w:cs="Times New Roman"/>
          <w:sz w:val="28"/>
          <w:szCs w:val="28"/>
          <w:lang w:val="kk-KZ"/>
        </w:rPr>
        <w:t xml:space="preserve"> </w:t>
      </w:r>
      <w:r w:rsidRPr="00DA220B">
        <w:rPr>
          <w:rFonts w:ascii="Times New Roman" w:hAnsi="Times New Roman" w:cs="Times New Roman"/>
          <w:sz w:val="28"/>
          <w:szCs w:val="28"/>
          <w:lang w:val="kk-KZ"/>
        </w:rPr>
        <w:t>жолдарын іздейді. Кейбір ғалымдар экономикада жаңартылатын энергия көздерін (күн энергиясы, биоэнергетика, жел энергиясы, теңіз толқындарының энергиясы және т.б.) қарқынды пайдалануды ұсынады. Басқалары</w:t>
      </w:r>
      <w:r w:rsidR="00552E2A">
        <w:rPr>
          <w:rFonts w:ascii="Times New Roman" w:hAnsi="Times New Roman" w:cs="Times New Roman"/>
          <w:sz w:val="28"/>
          <w:szCs w:val="28"/>
          <w:lang w:val="kk-KZ"/>
        </w:rPr>
        <w:t xml:space="preserve"> – </w:t>
      </w:r>
      <w:r w:rsidRPr="00DA220B">
        <w:rPr>
          <w:rFonts w:ascii="Times New Roman" w:hAnsi="Times New Roman" w:cs="Times New Roman"/>
          <w:sz w:val="28"/>
          <w:szCs w:val="28"/>
          <w:lang w:val="kk-KZ"/>
        </w:rPr>
        <w:t>жаңа энергия көздерін іздеуді ұсынады. Бірақ бәрі бір нәрсеге келіседі</w:t>
      </w:r>
      <w:r w:rsidR="00552E2A">
        <w:rPr>
          <w:rFonts w:ascii="Times New Roman" w:hAnsi="Times New Roman" w:cs="Times New Roman"/>
          <w:sz w:val="28"/>
          <w:szCs w:val="28"/>
          <w:lang w:val="kk-KZ"/>
        </w:rPr>
        <w:t xml:space="preserve"> – </w:t>
      </w:r>
      <w:r w:rsidRPr="00DA220B">
        <w:rPr>
          <w:rFonts w:ascii="Times New Roman" w:hAnsi="Times New Roman" w:cs="Times New Roman"/>
          <w:sz w:val="28"/>
          <w:szCs w:val="28"/>
          <w:lang w:val="kk-KZ"/>
        </w:rPr>
        <w:t>энергияны үнемдейтін технологияларды құру, энергияны үнемдейтін өнімдерді, машиналарды, агрегаттарды, аппараттарды қолдану қажет.</w:t>
      </w:r>
    </w:p>
    <w:p w14:paraId="0F3BAE01" w14:textId="7A5C7B94" w:rsidR="007569DA" w:rsidRPr="00DA220B" w:rsidRDefault="007569DA" w:rsidP="000808EF">
      <w:pPr>
        <w:spacing w:after="0" w:line="240" w:lineRule="auto"/>
        <w:ind w:firstLine="709"/>
        <w:jc w:val="both"/>
        <w:rPr>
          <w:rFonts w:ascii="Times New Roman" w:eastAsia="Times New Roman" w:hAnsi="Times New Roman" w:cs="Times New Roman"/>
          <w:sz w:val="28"/>
          <w:szCs w:val="28"/>
          <w:lang w:val="kk-KZ"/>
        </w:rPr>
      </w:pPr>
      <w:r w:rsidRPr="00DA220B">
        <w:rPr>
          <w:rFonts w:ascii="Times New Roman" w:hAnsi="Times New Roman" w:cs="Times New Roman"/>
          <w:sz w:val="28"/>
          <w:szCs w:val="28"/>
          <w:lang w:val="kk-KZ"/>
        </w:rPr>
        <w:t>Энергетикалық ресурстардың 30%-дан астамы жайлы өмір сүру жағдайларын қамтамасыз етуге жұмсалатынын ескере отырып, құрылыс саласына ерекше назар аударылады. Энергетикалық шығындарды азайту принципі негізінде тұрғын үй, қоғамдық және өндірістік ғимараттарды жобалау, салу, пайдалану бұл мәселені шешудің тиімді жолдарының бірі болып табылады [11].</w:t>
      </w:r>
    </w:p>
    <w:p w14:paraId="7F8F269D" w14:textId="33E07B85" w:rsidR="007569DA" w:rsidRPr="00DA220B" w:rsidRDefault="007569DA"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Бұл жағдайлар жақсартылған өнімділігі мен қасиеттері бар жылуоқшаулағыш жабын</w:t>
      </w:r>
      <w:r w:rsidR="004B745D">
        <w:rPr>
          <w:rFonts w:ascii="Times New Roman" w:hAnsi="Times New Roman" w:cs="Times New Roman"/>
          <w:sz w:val="28"/>
          <w:szCs w:val="28"/>
          <w:lang w:val="kk-KZ"/>
        </w:rPr>
        <w:t>дарды</w:t>
      </w:r>
      <w:r w:rsidRPr="00DA220B">
        <w:rPr>
          <w:rFonts w:ascii="Times New Roman" w:hAnsi="Times New Roman" w:cs="Times New Roman"/>
          <w:sz w:val="28"/>
          <w:szCs w:val="28"/>
          <w:lang w:val="kk-KZ"/>
        </w:rPr>
        <w:t xml:space="preserve"> жасау бойынша зерттеу бағытын таңдауға әкелді. Мұндай міндеттер қазіргі уақытта материалдардың қасиеттерін жақсартатын, жаңа материалдар мен жабындарды </w:t>
      </w:r>
      <w:r w:rsidR="00552E2A">
        <w:rPr>
          <w:rFonts w:ascii="Times New Roman" w:hAnsi="Times New Roman" w:cs="Times New Roman"/>
          <w:sz w:val="28"/>
          <w:szCs w:val="28"/>
          <w:lang w:val="kk-KZ"/>
        </w:rPr>
        <w:t>алудағы</w:t>
      </w:r>
      <w:r w:rsidRPr="00DA220B">
        <w:rPr>
          <w:rFonts w:ascii="Times New Roman" w:hAnsi="Times New Roman" w:cs="Times New Roman"/>
          <w:sz w:val="28"/>
          <w:szCs w:val="28"/>
          <w:lang w:val="kk-KZ"/>
        </w:rPr>
        <w:t xml:space="preserve"> өңдеу мен өндірудің жаңа әдістерін қолдану арқылы шешілу</w:t>
      </w:r>
      <w:r w:rsidR="00552E2A">
        <w:rPr>
          <w:rFonts w:ascii="Times New Roman" w:hAnsi="Times New Roman" w:cs="Times New Roman"/>
          <w:sz w:val="28"/>
          <w:szCs w:val="28"/>
          <w:lang w:val="kk-KZ"/>
        </w:rPr>
        <w:t>і мүмкін</w:t>
      </w:r>
      <w:r w:rsidRPr="00DA220B">
        <w:rPr>
          <w:rFonts w:ascii="Times New Roman" w:hAnsi="Times New Roman" w:cs="Times New Roman"/>
          <w:sz w:val="28"/>
          <w:szCs w:val="28"/>
          <w:lang w:val="kk-KZ"/>
        </w:rPr>
        <w:t>.</w:t>
      </w:r>
    </w:p>
    <w:p w14:paraId="13E07699" w14:textId="45EF707D" w:rsidR="007569DA" w:rsidRDefault="00552E2A" w:rsidP="000808E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Сондықтан, ж</w:t>
      </w:r>
      <w:r w:rsidR="007569DA" w:rsidRPr="00DA220B">
        <w:rPr>
          <w:rFonts w:ascii="Times New Roman" w:hAnsi="Times New Roman" w:cs="Times New Roman"/>
          <w:sz w:val="28"/>
          <w:szCs w:val="28"/>
          <w:lang w:val="kk-KZ"/>
        </w:rPr>
        <w:t>ылуоқшаулағыш</w:t>
      </w:r>
      <w:r>
        <w:rPr>
          <w:rFonts w:ascii="Times New Roman" w:hAnsi="Times New Roman" w:cs="Times New Roman"/>
          <w:sz w:val="28"/>
          <w:szCs w:val="28"/>
          <w:lang w:val="kk-KZ"/>
        </w:rPr>
        <w:t xml:space="preserve"> жабындар мен</w:t>
      </w:r>
      <w:r w:rsidR="007569DA" w:rsidRPr="00DA220B">
        <w:rPr>
          <w:rFonts w:ascii="Times New Roman" w:hAnsi="Times New Roman" w:cs="Times New Roman"/>
          <w:sz w:val="28"/>
          <w:szCs w:val="28"/>
          <w:lang w:val="kk-KZ"/>
        </w:rPr>
        <w:t xml:space="preserve"> материалдардың түрлерін және қолдану ерекшеліктерін қараст</w:t>
      </w:r>
      <w:r>
        <w:rPr>
          <w:rFonts w:ascii="Times New Roman" w:hAnsi="Times New Roman" w:cs="Times New Roman"/>
          <w:sz w:val="28"/>
          <w:szCs w:val="28"/>
          <w:lang w:val="kk-KZ"/>
        </w:rPr>
        <w:t>ырайық</w:t>
      </w:r>
      <w:r w:rsidR="007569DA" w:rsidRPr="00DA220B">
        <w:rPr>
          <w:rFonts w:ascii="Times New Roman" w:hAnsi="Times New Roman" w:cs="Times New Roman"/>
          <w:sz w:val="28"/>
          <w:szCs w:val="28"/>
          <w:lang w:val="kk-KZ"/>
        </w:rPr>
        <w:t>.</w:t>
      </w:r>
    </w:p>
    <w:p w14:paraId="7F79B1F2" w14:textId="77777777" w:rsidR="000808EF" w:rsidRPr="000808EF" w:rsidRDefault="000808EF" w:rsidP="000808EF">
      <w:pPr>
        <w:spacing w:after="0" w:line="240" w:lineRule="auto"/>
        <w:jc w:val="both"/>
        <w:rPr>
          <w:rFonts w:ascii="Times New Roman" w:hAnsi="Times New Roman" w:cs="Times New Roman"/>
          <w:sz w:val="28"/>
          <w:szCs w:val="28"/>
          <w:lang w:val="kk-KZ"/>
        </w:rPr>
      </w:pPr>
    </w:p>
    <w:p w14:paraId="2532802F" w14:textId="57287C4C" w:rsidR="007569DA" w:rsidRPr="00102890" w:rsidRDefault="000808EF" w:rsidP="000808EF">
      <w:pPr>
        <w:pStyle w:val="ac"/>
        <w:ind w:firstLine="708"/>
        <w:jc w:val="both"/>
        <w:rPr>
          <w:rFonts w:ascii="Times New Roman" w:eastAsiaTheme="minorHAnsi" w:hAnsi="Times New Roman" w:cs="Times New Roman"/>
          <w:b/>
          <w:sz w:val="28"/>
          <w:szCs w:val="28"/>
          <w:lang w:val="kk-KZ" w:eastAsia="en-US"/>
        </w:rPr>
      </w:pPr>
      <w:r>
        <w:rPr>
          <w:rFonts w:ascii="Times New Roman" w:eastAsiaTheme="minorHAnsi" w:hAnsi="Times New Roman" w:cs="Times New Roman"/>
          <w:b/>
          <w:sz w:val="28"/>
          <w:szCs w:val="28"/>
          <w:lang w:val="kk-KZ" w:eastAsia="en-US"/>
        </w:rPr>
        <w:t xml:space="preserve">1.1 </w:t>
      </w:r>
      <w:r w:rsidR="00102890" w:rsidRPr="00102890">
        <w:rPr>
          <w:rFonts w:ascii="Times New Roman" w:hAnsi="Times New Roman" w:cs="Times New Roman"/>
          <w:b/>
          <w:sz w:val="28"/>
          <w:szCs w:val="28"/>
          <w:lang w:val="kk-KZ"/>
        </w:rPr>
        <w:t>Жылуоқшаулағыш материалдар және түрлері, жіктелуі мен қасиеттері</w:t>
      </w:r>
    </w:p>
    <w:p w14:paraId="1D6C522F" w14:textId="59EF6F97" w:rsidR="007569DA" w:rsidRPr="005B72A2" w:rsidRDefault="007569DA" w:rsidP="000808EF">
      <w:pPr>
        <w:pStyle w:val="ac"/>
        <w:ind w:firstLine="709"/>
        <w:jc w:val="both"/>
        <w:rPr>
          <w:rFonts w:ascii="Times New Roman" w:eastAsiaTheme="minorHAnsi" w:hAnsi="Times New Roman" w:cs="Times New Roman"/>
          <w:b/>
          <w:sz w:val="28"/>
          <w:szCs w:val="28"/>
          <w:lang w:val="kk-KZ" w:eastAsia="en-US"/>
        </w:rPr>
      </w:pPr>
      <w:r w:rsidRPr="000808EF">
        <w:rPr>
          <w:rFonts w:ascii="Times New Roman" w:hAnsi="Times New Roman" w:cs="Times New Roman"/>
          <w:sz w:val="28"/>
          <w:szCs w:val="28"/>
          <w:lang w:val="kk-KZ"/>
        </w:rPr>
        <w:t>Жылуоқшаулағыш материалдар</w:t>
      </w:r>
      <w:r w:rsidR="00EC3ACE" w:rsidRPr="00DA220B">
        <w:rPr>
          <w:rFonts w:ascii="Times New Roman" w:hAnsi="Times New Roman" w:cs="Times New Roman"/>
          <w:sz w:val="28"/>
          <w:szCs w:val="28"/>
          <w:lang w:val="kk-KZ"/>
        </w:rPr>
        <w:t xml:space="preserve"> </w:t>
      </w:r>
      <w:r w:rsidR="00EC3ACE" w:rsidRPr="000808EF">
        <w:rPr>
          <w:rFonts w:ascii="Times New Roman" w:hAnsi="Times New Roman" w:cs="Times New Roman"/>
          <w:sz w:val="28"/>
          <w:szCs w:val="28"/>
          <w:lang w:val="kk-KZ"/>
        </w:rPr>
        <w:t>–</w:t>
      </w:r>
      <w:r w:rsidR="00EC3ACE" w:rsidRPr="00DA220B">
        <w:rPr>
          <w:rFonts w:ascii="Times New Roman" w:hAnsi="Times New Roman" w:cs="Times New Roman"/>
          <w:sz w:val="28"/>
          <w:szCs w:val="28"/>
          <w:lang w:val="kk-KZ"/>
        </w:rPr>
        <w:t xml:space="preserve"> </w:t>
      </w:r>
      <w:r w:rsidRPr="000808EF">
        <w:rPr>
          <w:rFonts w:ascii="Times New Roman" w:hAnsi="Times New Roman" w:cs="Times New Roman"/>
          <w:sz w:val="28"/>
          <w:szCs w:val="28"/>
          <w:lang w:val="kk-KZ"/>
        </w:rPr>
        <w:t>бұл әртүрлі құрылымдарда, ғимараттарда, өнеркәсіптік және энергетикалық жабдықтарда, сондай-ақ құбырларда жылуоқшаула</w:t>
      </w:r>
      <w:r w:rsidR="00537D8F">
        <w:rPr>
          <w:rFonts w:ascii="Times New Roman" w:hAnsi="Times New Roman" w:cs="Times New Roman"/>
          <w:sz w:val="28"/>
          <w:szCs w:val="28"/>
          <w:lang w:val="kk-KZ"/>
        </w:rPr>
        <w:t>у</w:t>
      </w:r>
      <w:r w:rsidRPr="000808EF">
        <w:rPr>
          <w:rFonts w:ascii="Times New Roman" w:hAnsi="Times New Roman" w:cs="Times New Roman"/>
          <w:sz w:val="28"/>
          <w:szCs w:val="28"/>
          <w:lang w:val="kk-KZ"/>
        </w:rPr>
        <w:t xml:space="preserve"> </w:t>
      </w:r>
      <w:r w:rsidR="004B745D">
        <w:rPr>
          <w:rFonts w:ascii="Times New Roman" w:hAnsi="Times New Roman" w:cs="Times New Roman"/>
          <w:sz w:val="28"/>
          <w:szCs w:val="28"/>
          <w:lang w:val="kk-KZ"/>
        </w:rPr>
        <w:t>қамтамасыз ету</w:t>
      </w:r>
      <w:r w:rsidRPr="000808EF">
        <w:rPr>
          <w:rFonts w:ascii="Times New Roman" w:hAnsi="Times New Roman" w:cs="Times New Roman"/>
          <w:sz w:val="28"/>
          <w:szCs w:val="28"/>
          <w:lang w:val="kk-KZ"/>
        </w:rPr>
        <w:t xml:space="preserve"> үшін қолданылатын арнайы құрылыс материалдары. </w:t>
      </w:r>
      <w:r w:rsidRPr="005B72A2">
        <w:rPr>
          <w:rFonts w:ascii="Times New Roman" w:hAnsi="Times New Roman" w:cs="Times New Roman"/>
          <w:sz w:val="28"/>
          <w:szCs w:val="28"/>
          <w:lang w:val="kk-KZ"/>
        </w:rPr>
        <w:t>Мұндай материалдардың негізгі функциясы</w:t>
      </w:r>
      <w:r w:rsidR="00EC3ACE" w:rsidRPr="00DA220B">
        <w:rPr>
          <w:rFonts w:ascii="Times New Roman" w:hAnsi="Times New Roman" w:cs="Times New Roman"/>
          <w:sz w:val="28"/>
          <w:szCs w:val="28"/>
          <w:lang w:val="kk-KZ"/>
        </w:rPr>
        <w:t xml:space="preserve"> </w:t>
      </w:r>
      <w:r w:rsidR="00EC3ACE" w:rsidRPr="005B72A2">
        <w:rPr>
          <w:rFonts w:ascii="Times New Roman" w:hAnsi="Times New Roman" w:cs="Times New Roman"/>
          <w:sz w:val="28"/>
          <w:szCs w:val="28"/>
          <w:lang w:val="kk-KZ"/>
        </w:rPr>
        <w:t>–</w:t>
      </w:r>
      <w:r w:rsidR="00EC3ACE" w:rsidRPr="00DA220B">
        <w:rPr>
          <w:rFonts w:ascii="Times New Roman" w:hAnsi="Times New Roman" w:cs="Times New Roman"/>
          <w:sz w:val="28"/>
          <w:szCs w:val="28"/>
          <w:lang w:val="kk-KZ"/>
        </w:rPr>
        <w:t xml:space="preserve"> </w:t>
      </w:r>
      <w:r w:rsidRPr="005B72A2">
        <w:rPr>
          <w:rFonts w:ascii="Times New Roman" w:hAnsi="Times New Roman" w:cs="Times New Roman"/>
          <w:sz w:val="28"/>
          <w:szCs w:val="28"/>
          <w:lang w:val="kk-KZ"/>
        </w:rPr>
        <w:t xml:space="preserve">қоршау беттері арқылы жылу беруді азайту және осылайша объектілердің жылу қорғау қасиеттерін жақсарту. </w:t>
      </w:r>
      <w:r w:rsidR="00F73DF2">
        <w:rPr>
          <w:rFonts w:ascii="Times New Roman" w:hAnsi="Times New Roman" w:cs="Times New Roman"/>
          <w:sz w:val="28"/>
          <w:szCs w:val="28"/>
          <w:lang w:val="kk-KZ"/>
        </w:rPr>
        <w:t>Аталған</w:t>
      </w:r>
      <w:r w:rsidRPr="005B72A2">
        <w:rPr>
          <w:rFonts w:ascii="Times New Roman" w:hAnsi="Times New Roman" w:cs="Times New Roman"/>
          <w:sz w:val="28"/>
          <w:szCs w:val="28"/>
          <w:lang w:val="kk-KZ"/>
        </w:rPr>
        <w:t xml:space="preserve"> материалдар</w:t>
      </w:r>
      <w:r w:rsidR="00F73DF2">
        <w:rPr>
          <w:rFonts w:ascii="Times New Roman" w:hAnsi="Times New Roman" w:cs="Times New Roman"/>
          <w:sz w:val="28"/>
          <w:szCs w:val="28"/>
          <w:lang w:val="kk-KZ"/>
        </w:rPr>
        <w:t>дың</w:t>
      </w:r>
      <w:r w:rsidRPr="005B72A2">
        <w:rPr>
          <w:rFonts w:ascii="Times New Roman" w:hAnsi="Times New Roman" w:cs="Times New Roman"/>
          <w:sz w:val="28"/>
          <w:szCs w:val="28"/>
          <w:lang w:val="kk-KZ"/>
        </w:rPr>
        <w:t xml:space="preserve"> жылу өткізгіштігі 0,175 Вт/(м·К) аспайтын төмен жылу өткізгіштікке ие, бұл жылу шығынын азайтуға және қыста үй-жайларға суық ауаның енуіне жол бермеуге, сондай-ақ жаздың ыстық күндерінде үй-жайларды салқын ұстауға мүмкіндік береді [12]. Бұл материалдардың қолдану аясына байланысты шығарылу формасы, шығу тегі, </w:t>
      </w:r>
      <w:r w:rsidR="004B745D">
        <w:rPr>
          <w:rFonts w:ascii="Times New Roman" w:hAnsi="Times New Roman" w:cs="Times New Roman"/>
          <w:sz w:val="28"/>
          <w:szCs w:val="28"/>
          <w:lang w:val="kk-KZ"/>
        </w:rPr>
        <w:t>ш</w:t>
      </w:r>
      <w:r w:rsidRPr="005B72A2">
        <w:rPr>
          <w:rFonts w:ascii="Times New Roman" w:hAnsi="Times New Roman" w:cs="Times New Roman"/>
          <w:sz w:val="28"/>
          <w:szCs w:val="28"/>
          <w:lang w:val="kk-KZ"/>
        </w:rPr>
        <w:t>икізат түрі бойынша айырмашылықтары бар:</w:t>
      </w:r>
      <w:r w:rsidR="00612DD5">
        <w:rPr>
          <w:rFonts w:ascii="Times New Roman" w:hAnsi="Times New Roman" w:cs="Times New Roman"/>
          <w:sz w:val="28"/>
          <w:szCs w:val="28"/>
          <w:lang w:val="kk-KZ"/>
        </w:rPr>
        <w:t xml:space="preserve"> тақталар</w:t>
      </w:r>
      <w:r w:rsidRPr="005B72A2">
        <w:rPr>
          <w:rFonts w:ascii="Times New Roman" w:hAnsi="Times New Roman" w:cs="Times New Roman"/>
          <w:sz w:val="28"/>
          <w:szCs w:val="28"/>
          <w:lang w:val="kk-KZ"/>
        </w:rPr>
        <w:t>, орамдар, көбік</w:t>
      </w:r>
      <w:r w:rsidR="00612DD5">
        <w:rPr>
          <w:rFonts w:ascii="Times New Roman" w:hAnsi="Times New Roman" w:cs="Times New Roman"/>
          <w:sz w:val="28"/>
          <w:szCs w:val="28"/>
          <w:lang w:val="kk-KZ"/>
        </w:rPr>
        <w:t>ті</w:t>
      </w:r>
      <w:r w:rsidRPr="005B72A2">
        <w:rPr>
          <w:rFonts w:ascii="Times New Roman" w:hAnsi="Times New Roman" w:cs="Times New Roman"/>
          <w:sz w:val="28"/>
          <w:szCs w:val="28"/>
          <w:lang w:val="kk-KZ"/>
        </w:rPr>
        <w:t>,</w:t>
      </w:r>
      <w:r w:rsidR="00612DD5">
        <w:rPr>
          <w:rFonts w:ascii="Times New Roman" w:hAnsi="Times New Roman" w:cs="Times New Roman"/>
          <w:sz w:val="28"/>
          <w:szCs w:val="28"/>
          <w:lang w:val="kk-KZ"/>
        </w:rPr>
        <w:t xml:space="preserve"> және </w:t>
      </w:r>
      <w:r w:rsidRPr="005B72A2">
        <w:rPr>
          <w:rFonts w:ascii="Times New Roman" w:hAnsi="Times New Roman" w:cs="Times New Roman"/>
          <w:sz w:val="28"/>
          <w:szCs w:val="28"/>
          <w:lang w:val="kk-KZ"/>
        </w:rPr>
        <w:t xml:space="preserve"> минералды жүн, полиуретанды көбік</w:t>
      </w:r>
      <w:r w:rsidR="00612DD5">
        <w:rPr>
          <w:rFonts w:ascii="Times New Roman" w:hAnsi="Times New Roman" w:cs="Times New Roman"/>
          <w:sz w:val="28"/>
          <w:szCs w:val="28"/>
          <w:lang w:val="kk-KZ"/>
        </w:rPr>
        <w:t>, пенополистирол</w:t>
      </w:r>
      <w:r w:rsidRPr="005B72A2">
        <w:rPr>
          <w:rFonts w:ascii="Times New Roman" w:hAnsi="Times New Roman" w:cs="Times New Roman"/>
          <w:sz w:val="28"/>
          <w:szCs w:val="28"/>
          <w:lang w:val="kk-KZ"/>
        </w:rPr>
        <w:t xml:space="preserve"> және басқалар. 1.1-суретте жабынның қалыңдығына</w:t>
      </w:r>
      <w:r w:rsidR="00612DD5">
        <w:rPr>
          <w:rFonts w:ascii="Times New Roman" w:hAnsi="Times New Roman" w:cs="Times New Roman"/>
          <w:sz w:val="28"/>
          <w:szCs w:val="28"/>
          <w:lang w:val="kk-KZ"/>
        </w:rPr>
        <w:t xml:space="preserve"> және тығыздығына</w:t>
      </w:r>
      <w:r w:rsidRPr="005B72A2">
        <w:rPr>
          <w:rFonts w:ascii="Times New Roman" w:hAnsi="Times New Roman" w:cs="Times New Roman"/>
          <w:sz w:val="28"/>
          <w:szCs w:val="28"/>
          <w:lang w:val="kk-KZ"/>
        </w:rPr>
        <w:t xml:space="preserve"> байланысты </w:t>
      </w:r>
      <w:r w:rsidRPr="005B72A2">
        <w:rPr>
          <w:rFonts w:ascii="Times New Roman" w:hAnsi="Times New Roman" w:cs="Times New Roman"/>
          <w:sz w:val="28"/>
          <w:szCs w:val="28"/>
          <w:lang w:val="kk-KZ"/>
        </w:rPr>
        <w:lastRenderedPageBreak/>
        <w:t>материалдардың жылу өткізгішті</w:t>
      </w:r>
      <w:r w:rsidR="008E774E">
        <w:rPr>
          <w:rFonts w:ascii="Times New Roman" w:hAnsi="Times New Roman" w:cs="Times New Roman"/>
          <w:sz w:val="28"/>
          <w:szCs w:val="28"/>
          <w:lang w:val="kk-KZ"/>
        </w:rPr>
        <w:t>к коэффициенттері мен</w:t>
      </w:r>
      <w:r w:rsidR="00B766CD">
        <w:rPr>
          <w:rFonts w:ascii="Times New Roman" w:hAnsi="Times New Roman" w:cs="Times New Roman"/>
          <w:sz w:val="28"/>
          <w:szCs w:val="28"/>
          <w:lang w:val="kk-KZ"/>
        </w:rPr>
        <w:t xml:space="preserve"> жылу кедергісі</w:t>
      </w:r>
      <w:r w:rsidR="008E774E">
        <w:rPr>
          <w:rFonts w:ascii="Times New Roman" w:hAnsi="Times New Roman" w:cs="Times New Roman"/>
          <w:sz w:val="28"/>
          <w:szCs w:val="28"/>
          <w:lang w:val="kk-KZ"/>
        </w:rPr>
        <w:t xml:space="preserve"> </w:t>
      </w:r>
      <w:r w:rsidRPr="005B72A2">
        <w:rPr>
          <w:rFonts w:ascii="Times New Roman" w:hAnsi="Times New Roman" w:cs="Times New Roman"/>
          <w:sz w:val="28"/>
          <w:szCs w:val="28"/>
          <w:lang w:val="kk-KZ"/>
        </w:rPr>
        <w:t xml:space="preserve"> көрсетілген [13-18]</w:t>
      </w:r>
      <w:r w:rsidRPr="00DA220B">
        <w:rPr>
          <w:rFonts w:ascii="Times New Roman" w:hAnsi="Times New Roman" w:cs="Times New Roman"/>
          <w:sz w:val="28"/>
          <w:szCs w:val="28"/>
          <w:lang w:val="kk-KZ"/>
        </w:rPr>
        <w:t>.</w:t>
      </w:r>
    </w:p>
    <w:p w14:paraId="3E65D270" w14:textId="77777777" w:rsidR="007569DA" w:rsidRPr="00DA220B" w:rsidRDefault="007569DA" w:rsidP="00E9259F">
      <w:pPr>
        <w:pStyle w:val="ac"/>
        <w:ind w:firstLine="567"/>
        <w:jc w:val="both"/>
        <w:rPr>
          <w:rFonts w:ascii="Times New Roman" w:hAnsi="Times New Roman" w:cs="Times New Roman"/>
          <w:sz w:val="28"/>
          <w:szCs w:val="28"/>
          <w:lang w:val="kk-KZ"/>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FA7685" w:rsidRPr="00DA220B" w14:paraId="48B24E8C" w14:textId="77777777" w:rsidTr="00FA7685">
        <w:trPr>
          <w:jc w:val="center"/>
        </w:trPr>
        <w:tc>
          <w:tcPr>
            <w:tcW w:w="9629" w:type="dxa"/>
          </w:tcPr>
          <w:p w14:paraId="3EAE885E" w14:textId="25C99783" w:rsidR="00FA7685" w:rsidRPr="00DA220B" w:rsidRDefault="00702D99" w:rsidP="00E9259F">
            <w:pPr>
              <w:pStyle w:val="ac"/>
              <w:jc w:val="center"/>
              <w:rPr>
                <w:rFonts w:ascii="Times New Roman" w:hAnsi="Times New Roman" w:cs="Times New Roman"/>
                <w:noProof/>
                <w:sz w:val="28"/>
                <w:szCs w:val="28"/>
                <w:lang w:val="kk-KZ"/>
              </w:rPr>
            </w:pPr>
            <w:r w:rsidRPr="00702D99">
              <w:rPr>
                <w:rFonts w:ascii="Times New Roman" w:hAnsi="Times New Roman" w:cs="Times New Roman"/>
                <w:noProof/>
                <w:sz w:val="28"/>
                <w:szCs w:val="28"/>
              </w:rPr>
              <w:drawing>
                <wp:inline distT="0" distB="0" distL="0" distR="0" wp14:anchorId="352FF2D1" wp14:editId="6E2F407B">
                  <wp:extent cx="6120765" cy="272859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765" cy="2728595"/>
                          </a:xfrm>
                          <a:prstGeom prst="rect">
                            <a:avLst/>
                          </a:prstGeom>
                          <a:noFill/>
                          <a:ln>
                            <a:noFill/>
                          </a:ln>
                        </pic:spPr>
                      </pic:pic>
                    </a:graphicData>
                  </a:graphic>
                </wp:inline>
              </w:drawing>
            </w:r>
          </w:p>
        </w:tc>
      </w:tr>
      <w:tr w:rsidR="007569DA" w:rsidRPr="00671365" w14:paraId="72801309" w14:textId="77777777" w:rsidTr="00FA7685">
        <w:trPr>
          <w:jc w:val="center"/>
        </w:trPr>
        <w:tc>
          <w:tcPr>
            <w:tcW w:w="9629" w:type="dxa"/>
          </w:tcPr>
          <w:p w14:paraId="13552B41" w14:textId="77777777" w:rsidR="008A621B" w:rsidRDefault="008A621B" w:rsidP="00E9259F">
            <w:pPr>
              <w:pStyle w:val="12"/>
              <w:ind w:firstLine="567"/>
              <w:jc w:val="center"/>
              <w:rPr>
                <w:rFonts w:ascii="Times New Roman" w:hAnsi="Times New Roman"/>
                <w:sz w:val="28"/>
                <w:szCs w:val="28"/>
                <w:lang w:val="kk-KZ"/>
              </w:rPr>
            </w:pPr>
          </w:p>
          <w:p w14:paraId="3C9EC334" w14:textId="75AEB415" w:rsidR="007569DA" w:rsidRPr="00DA220B" w:rsidRDefault="007569DA" w:rsidP="00E9259F">
            <w:pPr>
              <w:pStyle w:val="12"/>
              <w:ind w:firstLine="567"/>
              <w:jc w:val="center"/>
              <w:rPr>
                <w:rFonts w:ascii="Times New Roman" w:hAnsi="Times New Roman"/>
                <w:sz w:val="28"/>
                <w:szCs w:val="28"/>
                <w:lang w:val="kk-KZ"/>
              </w:rPr>
            </w:pPr>
            <w:r w:rsidRPr="00DA220B">
              <w:rPr>
                <w:rFonts w:ascii="Times New Roman" w:hAnsi="Times New Roman"/>
                <w:sz w:val="28"/>
                <w:szCs w:val="28"/>
                <w:lang w:val="kk-KZ"/>
              </w:rPr>
              <w:t xml:space="preserve">Сурет 1.1 – </w:t>
            </w:r>
            <w:r w:rsidR="00537D8F">
              <w:rPr>
                <w:rFonts w:ascii="Times New Roman" w:hAnsi="Times New Roman"/>
                <w:sz w:val="28"/>
                <w:szCs w:val="28"/>
                <w:lang w:val="kk-KZ"/>
              </w:rPr>
              <w:t>Материал түрі мен қалыңдығына байланысты жылуоқшаулағыш коэффициенті және жылу кедергісінің мәндері</w:t>
            </w:r>
          </w:p>
          <w:p w14:paraId="5C743E1F" w14:textId="77777777" w:rsidR="007569DA" w:rsidRPr="00DA220B" w:rsidRDefault="007569DA" w:rsidP="00E9259F">
            <w:pPr>
              <w:pStyle w:val="ac"/>
              <w:jc w:val="both"/>
              <w:rPr>
                <w:rFonts w:ascii="Times New Roman" w:hAnsi="Times New Roman" w:cs="Times New Roman"/>
                <w:sz w:val="28"/>
                <w:szCs w:val="28"/>
                <w:lang w:val="kk-KZ"/>
              </w:rPr>
            </w:pPr>
          </w:p>
        </w:tc>
      </w:tr>
    </w:tbl>
    <w:p w14:paraId="34F09109" w14:textId="622ED302" w:rsidR="00FB024D" w:rsidRPr="00DA220B" w:rsidRDefault="005B1BA4" w:rsidP="000808EF">
      <w:pPr>
        <w:pStyle w:val="12"/>
        <w:ind w:firstLine="709"/>
        <w:jc w:val="both"/>
        <w:rPr>
          <w:rFonts w:ascii="Times New Roman" w:hAnsi="Times New Roman"/>
          <w:sz w:val="28"/>
          <w:szCs w:val="28"/>
          <w:lang w:val="kk-KZ"/>
        </w:rPr>
      </w:pPr>
      <w:r>
        <w:rPr>
          <w:rFonts w:ascii="Times New Roman" w:hAnsi="Times New Roman"/>
          <w:sz w:val="28"/>
          <w:szCs w:val="28"/>
          <w:lang w:val="kk-KZ"/>
        </w:rPr>
        <w:t>Аталған</w:t>
      </w:r>
      <w:r w:rsidR="00FB024D" w:rsidRPr="00DA220B">
        <w:rPr>
          <w:rFonts w:ascii="Times New Roman" w:hAnsi="Times New Roman"/>
          <w:sz w:val="28"/>
          <w:szCs w:val="28"/>
          <w:lang w:val="kk-KZ"/>
        </w:rPr>
        <w:t xml:space="preserve"> жылуоқшаулағыш материалдарды қолдану ғимараттар мен имараттардың энергия тиімділігін арттыру, жылыту </w:t>
      </w:r>
      <w:r>
        <w:rPr>
          <w:rFonts w:ascii="Times New Roman" w:hAnsi="Times New Roman"/>
          <w:sz w:val="28"/>
          <w:szCs w:val="28"/>
          <w:lang w:val="kk-KZ"/>
        </w:rPr>
        <w:t>және</w:t>
      </w:r>
      <w:r w:rsidR="00FB024D" w:rsidRPr="00DA220B">
        <w:rPr>
          <w:rFonts w:ascii="Times New Roman" w:hAnsi="Times New Roman"/>
          <w:sz w:val="28"/>
          <w:szCs w:val="28"/>
          <w:lang w:val="kk-KZ"/>
        </w:rPr>
        <w:t xml:space="preserve"> ауа баптауға жұмсалатын энергия шығынын азайту, сондай-ақ парниктік газдар шығарылымдарын төмендету сияқты қоршаған ортаға әсерін азайтуға мүмкіндік береді. Барлық осы жылуоқшаулағыш материалдарға қойылатын жалпы талаптар [19</w:t>
      </w:r>
      <w:r w:rsidR="00E37DA0" w:rsidRPr="00DA220B">
        <w:rPr>
          <w:rFonts w:ascii="Times New Roman" w:hAnsi="Times New Roman"/>
          <w:sz w:val="28"/>
          <w:szCs w:val="28"/>
          <w:lang w:val="kk-KZ"/>
        </w:rPr>
        <w:t xml:space="preserve">, </w:t>
      </w:r>
      <w:r w:rsidR="00FB024D" w:rsidRPr="00DA220B">
        <w:rPr>
          <w:rFonts w:ascii="Times New Roman" w:hAnsi="Times New Roman"/>
          <w:sz w:val="28"/>
          <w:szCs w:val="28"/>
          <w:lang w:val="kk-KZ"/>
        </w:rPr>
        <w:t>2</w:t>
      </w:r>
      <w:r w:rsidR="00E37DA0" w:rsidRPr="00DA220B">
        <w:rPr>
          <w:rFonts w:ascii="Times New Roman" w:hAnsi="Times New Roman"/>
          <w:sz w:val="28"/>
          <w:szCs w:val="28"/>
          <w:lang w:val="kk-KZ"/>
        </w:rPr>
        <w:t>0</w:t>
      </w:r>
      <w:r w:rsidR="00FB024D" w:rsidRPr="00DA220B">
        <w:rPr>
          <w:rFonts w:ascii="Times New Roman" w:hAnsi="Times New Roman"/>
          <w:sz w:val="28"/>
          <w:szCs w:val="28"/>
          <w:lang w:val="kk-KZ"/>
        </w:rPr>
        <w:t>]:</w:t>
      </w:r>
    </w:p>
    <w:p w14:paraId="0BF8DF4A" w14:textId="31613995" w:rsidR="00FB024D" w:rsidRPr="00DA220B" w:rsidRDefault="00FB024D" w:rsidP="000808EF">
      <w:pPr>
        <w:numPr>
          <w:ilvl w:val="0"/>
          <w:numId w:val="7"/>
        </w:numPr>
        <w:shd w:val="clear" w:color="auto" w:fill="FFFFFF"/>
        <w:tabs>
          <w:tab w:val="clear" w:pos="720"/>
          <w:tab w:val="num" w:pos="851"/>
        </w:tabs>
        <w:spacing w:after="0" w:line="240" w:lineRule="auto"/>
        <w:ind w:left="0" w:firstLine="709"/>
        <w:jc w:val="both"/>
        <w:textAlignment w:val="baseline"/>
        <w:rPr>
          <w:rFonts w:ascii="Times New Roman" w:eastAsia="Times New Roman" w:hAnsi="Times New Roman" w:cs="Times New Roman"/>
          <w:sz w:val="28"/>
          <w:szCs w:val="28"/>
          <w:lang w:val="kk-KZ"/>
        </w:rPr>
      </w:pPr>
      <w:r w:rsidRPr="00DA220B">
        <w:rPr>
          <w:rFonts w:ascii="Times New Roman" w:hAnsi="Times New Roman" w:cs="Times New Roman"/>
          <w:i/>
          <w:iCs/>
          <w:sz w:val="28"/>
          <w:szCs w:val="28"/>
          <w:lang w:val="kk-KZ"/>
        </w:rPr>
        <w:t>Төмен жанғыштық</w:t>
      </w:r>
      <w:r w:rsidR="005B1BA4">
        <w:rPr>
          <w:rFonts w:ascii="Times New Roman" w:eastAsia="Times New Roman" w:hAnsi="Times New Roman" w:cs="Times New Roman"/>
          <w:i/>
          <w:iCs/>
          <w:sz w:val="28"/>
          <w:szCs w:val="28"/>
          <w:bdr w:val="none" w:sz="0" w:space="0" w:color="auto" w:frame="1"/>
          <w:lang w:val="kk-KZ"/>
        </w:rPr>
        <w:t xml:space="preserve"> </w:t>
      </w:r>
      <w:r w:rsidR="008E7883" w:rsidRPr="00DA220B">
        <w:rPr>
          <w:rFonts w:ascii="Times New Roman" w:hAnsi="Times New Roman" w:cs="Times New Roman"/>
          <w:sz w:val="28"/>
          <w:szCs w:val="28"/>
          <w:lang w:val="kk-KZ"/>
        </w:rPr>
        <w:t>–</w:t>
      </w:r>
      <w:r w:rsidRPr="00DA220B">
        <w:rPr>
          <w:rFonts w:ascii="Times New Roman" w:eastAsia="Times New Roman" w:hAnsi="Times New Roman" w:cs="Times New Roman"/>
          <w:sz w:val="28"/>
          <w:szCs w:val="28"/>
          <w:lang w:val="kk-KZ"/>
        </w:rPr>
        <w:t> </w:t>
      </w:r>
      <w:r w:rsidRPr="00DA220B">
        <w:rPr>
          <w:rFonts w:ascii="Times New Roman" w:hAnsi="Times New Roman" w:cs="Times New Roman"/>
          <w:sz w:val="28"/>
          <w:szCs w:val="28"/>
          <w:lang w:val="kk-KZ"/>
        </w:rPr>
        <w:t xml:space="preserve">қауіпсіздікті қамтамасыз ету тұрғысынан қарастырылу керек. Жалпы өрт қауіпсіздігінің талаптары </w:t>
      </w:r>
      <w:r w:rsidRPr="00DA220B">
        <w:rPr>
          <w:rFonts w:ascii="Times New Roman" w:hAnsi="Times New Roman" w:cs="Times New Roman"/>
          <w:i/>
          <w:iCs/>
          <w:sz w:val="28"/>
          <w:szCs w:val="28"/>
          <w:lang w:val="kk-KZ"/>
        </w:rPr>
        <w:t xml:space="preserve">ҚР ҚН 2.02-01-2019 </w:t>
      </w:r>
      <w:r w:rsidR="001C3F89">
        <w:rPr>
          <w:rFonts w:ascii="Times New Roman" w:hAnsi="Times New Roman" w:cs="Times New Roman"/>
          <w:i/>
          <w:iCs/>
          <w:sz w:val="28"/>
          <w:szCs w:val="28"/>
          <w:lang w:val="kk-KZ"/>
        </w:rPr>
        <w:t>«</w:t>
      </w:r>
      <w:r w:rsidRPr="00DA220B">
        <w:rPr>
          <w:rFonts w:ascii="Times New Roman" w:hAnsi="Times New Roman" w:cs="Times New Roman"/>
          <w:i/>
          <w:iCs/>
          <w:sz w:val="28"/>
          <w:szCs w:val="28"/>
          <w:lang w:val="kk-KZ"/>
        </w:rPr>
        <w:t>Ғимараттар мен имараттардың өрт қауіпсіздігі</w:t>
      </w:r>
      <w:r w:rsidR="001C3F89">
        <w:rPr>
          <w:rFonts w:ascii="Times New Roman" w:hAnsi="Times New Roman" w:cs="Times New Roman"/>
          <w:i/>
          <w:iCs/>
          <w:sz w:val="28"/>
          <w:szCs w:val="28"/>
          <w:lang w:val="kk-KZ"/>
        </w:rPr>
        <w:t>»</w:t>
      </w:r>
      <w:r w:rsidRPr="00DA220B">
        <w:rPr>
          <w:rFonts w:ascii="Times New Roman" w:hAnsi="Times New Roman" w:cs="Times New Roman"/>
          <w:sz w:val="28"/>
          <w:szCs w:val="28"/>
          <w:lang w:val="kk-KZ"/>
        </w:rPr>
        <w:t xml:space="preserve"> нормаларымен айқындалады</w:t>
      </w:r>
      <w:r w:rsidRPr="00DA220B">
        <w:rPr>
          <w:rFonts w:ascii="Times New Roman" w:eastAsia="Times New Roman" w:hAnsi="Times New Roman" w:cs="Times New Roman"/>
          <w:i/>
          <w:iCs/>
          <w:sz w:val="28"/>
          <w:szCs w:val="28"/>
          <w:bdr w:val="none" w:sz="0" w:space="0" w:color="auto" w:frame="1"/>
          <w:lang w:val="kk-KZ"/>
        </w:rPr>
        <w:t>.</w:t>
      </w:r>
    </w:p>
    <w:p w14:paraId="659AC544" w14:textId="3961ED56" w:rsidR="00FB024D" w:rsidRPr="00DA220B" w:rsidRDefault="00FB024D" w:rsidP="000808EF">
      <w:pPr>
        <w:numPr>
          <w:ilvl w:val="0"/>
          <w:numId w:val="7"/>
        </w:numPr>
        <w:shd w:val="clear" w:color="auto" w:fill="FFFFFF"/>
        <w:tabs>
          <w:tab w:val="clear" w:pos="720"/>
          <w:tab w:val="num" w:pos="851"/>
        </w:tabs>
        <w:spacing w:after="0" w:line="240" w:lineRule="auto"/>
        <w:ind w:left="0" w:firstLine="709"/>
        <w:jc w:val="both"/>
        <w:textAlignment w:val="baseline"/>
        <w:rPr>
          <w:rFonts w:ascii="Times New Roman" w:eastAsia="Times New Roman" w:hAnsi="Times New Roman" w:cs="Times New Roman"/>
          <w:sz w:val="28"/>
          <w:szCs w:val="28"/>
          <w:lang w:val="kk-KZ"/>
        </w:rPr>
      </w:pPr>
      <w:r w:rsidRPr="00DA220B">
        <w:rPr>
          <w:rFonts w:ascii="Times New Roman" w:eastAsia="Times New Roman" w:hAnsi="Times New Roman" w:cs="Times New Roman"/>
          <w:i/>
          <w:iCs/>
          <w:sz w:val="28"/>
          <w:szCs w:val="28"/>
          <w:bdr w:val="none" w:sz="0" w:space="0" w:color="auto" w:frame="1"/>
          <w:lang w:val="kk-KZ"/>
        </w:rPr>
        <w:t xml:space="preserve">Механикалық беріктік </w:t>
      </w:r>
      <w:r w:rsidR="008E7883" w:rsidRPr="00DA220B">
        <w:rPr>
          <w:rFonts w:ascii="Times New Roman" w:hAnsi="Times New Roman" w:cs="Times New Roman"/>
          <w:sz w:val="28"/>
          <w:szCs w:val="28"/>
          <w:lang w:val="kk-KZ"/>
        </w:rPr>
        <w:t>–</w:t>
      </w:r>
      <w:r w:rsidRPr="00DA220B">
        <w:rPr>
          <w:rFonts w:ascii="Times New Roman" w:eastAsia="Times New Roman" w:hAnsi="Times New Roman" w:cs="Times New Roman"/>
          <w:sz w:val="28"/>
          <w:szCs w:val="28"/>
          <w:lang w:val="kk-KZ"/>
        </w:rPr>
        <w:t xml:space="preserve"> материалдардың деформациялар мен ішкі кернеулерді тудыратын сыртқы күштердің әсерінен бұзылуға қарсы тұру қабілеті. Жылуоқшаулағыш материалдардың құрылымына, материалдың қатты негізінің беріктігіне және кеуектілік параметрлеріне байланысты сығылу, иілу, созылу беріктігі бар. Сондықтан ұсақ </w:t>
      </w:r>
      <w:r w:rsidR="0005555B">
        <w:rPr>
          <w:rFonts w:ascii="Times New Roman" w:eastAsia="Times New Roman" w:hAnsi="Times New Roman" w:cs="Times New Roman"/>
          <w:sz w:val="28"/>
          <w:szCs w:val="28"/>
          <w:lang w:val="kk-KZ"/>
        </w:rPr>
        <w:t>кеуектері</w:t>
      </w:r>
      <w:r w:rsidRPr="00DA220B">
        <w:rPr>
          <w:rFonts w:ascii="Times New Roman" w:eastAsia="Times New Roman" w:hAnsi="Times New Roman" w:cs="Times New Roman"/>
          <w:sz w:val="28"/>
          <w:szCs w:val="28"/>
          <w:lang w:val="kk-KZ"/>
        </w:rPr>
        <w:t xml:space="preserve"> бар қатты материал үлкен, біркелкі емес </w:t>
      </w:r>
      <w:r w:rsidR="0005555B">
        <w:rPr>
          <w:rFonts w:ascii="Times New Roman" w:eastAsia="Times New Roman" w:hAnsi="Times New Roman" w:cs="Times New Roman"/>
          <w:sz w:val="28"/>
          <w:szCs w:val="28"/>
          <w:lang w:val="kk-KZ"/>
        </w:rPr>
        <w:t>кеуектері</w:t>
      </w:r>
      <w:r w:rsidRPr="00DA220B">
        <w:rPr>
          <w:rFonts w:ascii="Times New Roman" w:eastAsia="Times New Roman" w:hAnsi="Times New Roman" w:cs="Times New Roman"/>
          <w:sz w:val="28"/>
          <w:szCs w:val="28"/>
          <w:lang w:val="kk-KZ"/>
        </w:rPr>
        <w:t xml:space="preserve"> бар материалға қарағанда берік.</w:t>
      </w:r>
    </w:p>
    <w:p w14:paraId="7D8EA20F" w14:textId="62B35A79" w:rsidR="00FB024D" w:rsidRPr="00DA220B" w:rsidRDefault="00FB024D" w:rsidP="000808EF">
      <w:pPr>
        <w:numPr>
          <w:ilvl w:val="0"/>
          <w:numId w:val="6"/>
        </w:numPr>
        <w:shd w:val="clear" w:color="auto" w:fill="FFFFFF"/>
        <w:tabs>
          <w:tab w:val="num" w:pos="851"/>
        </w:tabs>
        <w:spacing w:after="0" w:line="240" w:lineRule="auto"/>
        <w:ind w:left="0" w:firstLine="709"/>
        <w:jc w:val="both"/>
        <w:textAlignment w:val="baseline"/>
        <w:rPr>
          <w:rFonts w:ascii="Times New Roman" w:eastAsia="Times New Roman" w:hAnsi="Times New Roman" w:cs="Times New Roman"/>
          <w:sz w:val="28"/>
          <w:szCs w:val="28"/>
          <w:lang w:val="kk-KZ"/>
        </w:rPr>
      </w:pPr>
      <w:r w:rsidRPr="00DA220B">
        <w:rPr>
          <w:rFonts w:ascii="Times New Roman" w:eastAsia="Times New Roman" w:hAnsi="Times New Roman" w:cs="Times New Roman"/>
          <w:i/>
          <w:iCs/>
          <w:sz w:val="28"/>
          <w:szCs w:val="28"/>
          <w:bdr w:val="none" w:sz="0" w:space="0" w:color="auto" w:frame="1"/>
          <w:lang w:val="kk-KZ"/>
        </w:rPr>
        <w:t xml:space="preserve">Тығыздық </w:t>
      </w:r>
      <w:r w:rsidR="008E7883" w:rsidRPr="00DA220B">
        <w:rPr>
          <w:rFonts w:ascii="Times New Roman" w:hAnsi="Times New Roman" w:cs="Times New Roman"/>
          <w:sz w:val="28"/>
          <w:szCs w:val="28"/>
          <w:lang w:val="kk-KZ"/>
        </w:rPr>
        <w:t>–</w:t>
      </w:r>
      <w:r w:rsidRPr="00DA220B">
        <w:rPr>
          <w:rFonts w:ascii="Times New Roman" w:eastAsia="Times New Roman" w:hAnsi="Times New Roman" w:cs="Times New Roman"/>
          <w:sz w:val="28"/>
          <w:szCs w:val="28"/>
          <w:lang w:val="kk-KZ"/>
        </w:rPr>
        <w:t xml:space="preserve"> </w:t>
      </w:r>
      <w:r w:rsidR="0031160E" w:rsidRPr="00DA220B">
        <w:rPr>
          <w:rFonts w:ascii="Times New Roman" w:eastAsia="Times New Roman" w:hAnsi="Times New Roman" w:cs="Times New Roman"/>
          <w:sz w:val="28"/>
          <w:szCs w:val="28"/>
          <w:lang w:val="kk-KZ"/>
        </w:rPr>
        <w:t>тығыздығы 185-200 кг/м</w:t>
      </w:r>
      <w:r w:rsidR="0031160E" w:rsidRPr="00DA220B">
        <w:rPr>
          <w:rFonts w:ascii="Times New Roman" w:eastAsia="Times New Roman" w:hAnsi="Times New Roman" w:cs="Times New Roman"/>
          <w:sz w:val="28"/>
          <w:szCs w:val="28"/>
          <w:bdr w:val="none" w:sz="0" w:space="0" w:color="auto" w:frame="1"/>
          <w:vertAlign w:val="superscript"/>
          <w:lang w:val="kk-KZ"/>
        </w:rPr>
        <w:t>3</w:t>
      </w:r>
      <w:r w:rsidR="0031160E" w:rsidRPr="00DA220B">
        <w:rPr>
          <w:rFonts w:ascii="Times New Roman" w:eastAsia="Times New Roman" w:hAnsi="Times New Roman" w:cs="Times New Roman"/>
          <w:sz w:val="28"/>
          <w:szCs w:val="28"/>
          <w:lang w:val="kk-KZ"/>
        </w:rPr>
        <w:t xml:space="preserve"> шамасынан аспайтын </w:t>
      </w:r>
      <w:r w:rsidRPr="00DA220B">
        <w:rPr>
          <w:rFonts w:ascii="Times New Roman" w:eastAsia="Times New Roman" w:hAnsi="Times New Roman" w:cs="Times New Roman"/>
          <w:sz w:val="28"/>
          <w:szCs w:val="28"/>
          <w:lang w:val="kk-KZ"/>
        </w:rPr>
        <w:t>ғимарат құрылымына жылуоқшаула</w:t>
      </w:r>
      <w:r w:rsidR="00022BFF">
        <w:rPr>
          <w:rFonts w:ascii="Times New Roman" w:eastAsia="Times New Roman" w:hAnsi="Times New Roman" w:cs="Times New Roman"/>
          <w:sz w:val="28"/>
          <w:szCs w:val="28"/>
          <w:lang w:val="kk-KZ"/>
        </w:rPr>
        <w:t>ғыш</w:t>
      </w:r>
      <w:r w:rsidRPr="00DA220B">
        <w:rPr>
          <w:rFonts w:ascii="Times New Roman" w:eastAsia="Times New Roman" w:hAnsi="Times New Roman" w:cs="Times New Roman"/>
          <w:sz w:val="28"/>
          <w:szCs w:val="28"/>
          <w:lang w:val="kk-KZ"/>
        </w:rPr>
        <w:t xml:space="preserve"> салмағынан</w:t>
      </w:r>
      <w:r w:rsidR="0005555B">
        <w:rPr>
          <w:rFonts w:ascii="Times New Roman" w:eastAsia="Times New Roman" w:hAnsi="Times New Roman" w:cs="Times New Roman"/>
          <w:sz w:val="28"/>
          <w:szCs w:val="28"/>
          <w:lang w:val="kk-KZ"/>
        </w:rPr>
        <w:t xml:space="preserve"> болатын</w:t>
      </w:r>
      <w:r w:rsidRPr="00DA220B">
        <w:rPr>
          <w:rFonts w:ascii="Times New Roman" w:eastAsia="Times New Roman" w:hAnsi="Times New Roman" w:cs="Times New Roman"/>
          <w:sz w:val="28"/>
          <w:szCs w:val="28"/>
          <w:lang w:val="kk-KZ"/>
        </w:rPr>
        <w:t xml:space="preserve"> жүктемелерді сипаттайды.</w:t>
      </w:r>
    </w:p>
    <w:p w14:paraId="63EC09EA" w14:textId="7131625C" w:rsidR="00FB024D" w:rsidRPr="00DA220B" w:rsidRDefault="00FB024D" w:rsidP="000808EF">
      <w:pPr>
        <w:numPr>
          <w:ilvl w:val="0"/>
          <w:numId w:val="6"/>
        </w:numPr>
        <w:shd w:val="clear" w:color="auto" w:fill="FFFFFF"/>
        <w:tabs>
          <w:tab w:val="num" w:pos="851"/>
        </w:tabs>
        <w:spacing w:after="0" w:line="240" w:lineRule="auto"/>
        <w:ind w:left="0" w:firstLine="709"/>
        <w:jc w:val="both"/>
        <w:textAlignment w:val="baseline"/>
        <w:rPr>
          <w:rFonts w:ascii="Times New Roman" w:eastAsia="Times New Roman" w:hAnsi="Times New Roman" w:cs="Times New Roman"/>
          <w:sz w:val="28"/>
          <w:szCs w:val="28"/>
          <w:lang w:val="kk-KZ"/>
        </w:rPr>
      </w:pPr>
      <w:r w:rsidRPr="00DA220B">
        <w:rPr>
          <w:rFonts w:ascii="Times New Roman" w:eastAsia="Times New Roman" w:hAnsi="Times New Roman" w:cs="Times New Roman"/>
          <w:i/>
          <w:iCs/>
          <w:sz w:val="28"/>
          <w:szCs w:val="28"/>
          <w:bdr w:val="none" w:sz="0" w:space="0" w:color="auto" w:frame="1"/>
          <w:lang w:val="kk-KZ"/>
        </w:rPr>
        <w:t xml:space="preserve">Суға төзімділік </w:t>
      </w:r>
      <w:r w:rsidR="008E7883" w:rsidRPr="00DA220B">
        <w:rPr>
          <w:rFonts w:ascii="Times New Roman" w:hAnsi="Times New Roman" w:cs="Times New Roman"/>
          <w:sz w:val="28"/>
          <w:szCs w:val="28"/>
          <w:lang w:val="kk-KZ"/>
        </w:rPr>
        <w:t>–</w:t>
      </w:r>
      <w:r w:rsidRPr="00DA220B">
        <w:rPr>
          <w:rFonts w:ascii="Times New Roman" w:eastAsia="Times New Roman" w:hAnsi="Times New Roman" w:cs="Times New Roman"/>
          <w:sz w:val="28"/>
          <w:szCs w:val="28"/>
          <w:lang w:val="kk-KZ"/>
        </w:rPr>
        <w:t xml:space="preserve"> суық және жаңбырлы климатта </w:t>
      </w:r>
      <w:r w:rsidR="0005555B">
        <w:rPr>
          <w:rFonts w:ascii="Times New Roman" w:eastAsia="Times New Roman" w:hAnsi="Times New Roman" w:cs="Times New Roman"/>
          <w:sz w:val="28"/>
          <w:szCs w:val="28"/>
          <w:lang w:val="kk-KZ"/>
        </w:rPr>
        <w:t>өте қажет қасиет</w:t>
      </w:r>
      <w:r w:rsidRPr="00DA220B">
        <w:rPr>
          <w:rFonts w:ascii="Times New Roman" w:eastAsia="Times New Roman" w:hAnsi="Times New Roman" w:cs="Times New Roman"/>
          <w:sz w:val="28"/>
          <w:szCs w:val="28"/>
          <w:lang w:val="kk-KZ"/>
        </w:rPr>
        <w:t>.</w:t>
      </w:r>
      <w:r w:rsidR="0005555B">
        <w:rPr>
          <w:rFonts w:ascii="Times New Roman" w:eastAsia="Times New Roman" w:hAnsi="Times New Roman" w:cs="Times New Roman"/>
          <w:sz w:val="28"/>
          <w:szCs w:val="28"/>
          <w:lang w:val="kk-KZ"/>
        </w:rPr>
        <w:t xml:space="preserve"> Жылуоқшаулағыш материал гидрофильді болса, оның жылуоқшаулағыш қасиеттері төмендейді.</w:t>
      </w:r>
      <w:r w:rsidRPr="00DA220B">
        <w:rPr>
          <w:rFonts w:ascii="Times New Roman" w:eastAsia="Times New Roman" w:hAnsi="Times New Roman" w:cs="Times New Roman"/>
          <w:sz w:val="28"/>
          <w:szCs w:val="28"/>
          <w:lang w:val="kk-KZ"/>
        </w:rPr>
        <w:t xml:space="preserve"> </w:t>
      </w:r>
      <w:r w:rsidR="0005555B">
        <w:rPr>
          <w:rFonts w:ascii="Times New Roman" w:eastAsia="Times New Roman" w:hAnsi="Times New Roman" w:cs="Times New Roman"/>
          <w:sz w:val="28"/>
          <w:szCs w:val="28"/>
          <w:lang w:val="kk-KZ"/>
        </w:rPr>
        <w:t>Ал с</w:t>
      </w:r>
      <w:r w:rsidRPr="00DA220B">
        <w:rPr>
          <w:rFonts w:ascii="Times New Roman" w:eastAsia="Times New Roman" w:hAnsi="Times New Roman" w:cs="Times New Roman"/>
          <w:sz w:val="28"/>
          <w:szCs w:val="28"/>
          <w:lang w:val="kk-KZ"/>
        </w:rPr>
        <w:t>у өткізбейтін оқшаулағыш ылғалмен химиялық әрекеттеспейді, сондықтан оның қасиеттері сақталады.</w:t>
      </w:r>
    </w:p>
    <w:p w14:paraId="71454892" w14:textId="181A7605" w:rsidR="00FB024D" w:rsidRPr="00DA220B" w:rsidRDefault="00FB024D" w:rsidP="000808EF">
      <w:pPr>
        <w:numPr>
          <w:ilvl w:val="0"/>
          <w:numId w:val="6"/>
        </w:numPr>
        <w:shd w:val="clear" w:color="auto" w:fill="FFFFFF"/>
        <w:tabs>
          <w:tab w:val="num" w:pos="851"/>
        </w:tabs>
        <w:spacing w:after="0" w:line="240" w:lineRule="auto"/>
        <w:ind w:left="0" w:firstLine="709"/>
        <w:jc w:val="both"/>
        <w:textAlignment w:val="baseline"/>
        <w:rPr>
          <w:rFonts w:ascii="Times New Roman" w:eastAsia="Times New Roman" w:hAnsi="Times New Roman" w:cs="Times New Roman"/>
          <w:sz w:val="28"/>
          <w:szCs w:val="28"/>
          <w:lang w:val="kk-KZ"/>
        </w:rPr>
      </w:pPr>
      <w:r w:rsidRPr="00DA220B">
        <w:rPr>
          <w:rFonts w:ascii="Times New Roman" w:eastAsia="Times New Roman" w:hAnsi="Times New Roman" w:cs="Times New Roman"/>
          <w:i/>
          <w:iCs/>
          <w:sz w:val="28"/>
          <w:szCs w:val="28"/>
          <w:bdr w:val="none" w:sz="0" w:space="0" w:color="auto" w:frame="1"/>
          <w:lang w:val="kk-KZ"/>
        </w:rPr>
        <w:lastRenderedPageBreak/>
        <w:t xml:space="preserve">Ұзақ мерзімділік </w:t>
      </w:r>
      <w:r w:rsidR="008E7883" w:rsidRPr="00DA220B">
        <w:rPr>
          <w:rFonts w:ascii="Times New Roman" w:hAnsi="Times New Roman" w:cs="Times New Roman"/>
          <w:sz w:val="28"/>
          <w:szCs w:val="28"/>
          <w:lang w:val="kk-KZ"/>
        </w:rPr>
        <w:t>–</w:t>
      </w:r>
      <w:r w:rsidRPr="00DA220B">
        <w:rPr>
          <w:rFonts w:ascii="Times New Roman" w:eastAsia="Times New Roman" w:hAnsi="Times New Roman" w:cs="Times New Roman"/>
          <w:sz w:val="28"/>
          <w:szCs w:val="28"/>
          <w:lang w:val="kk-KZ"/>
        </w:rPr>
        <w:t> бұл бірқатар басқа қасиеттерге байланысты: химиялық, биологиялық, температура айырмашылығына төзімділік, сонымен қатар оқшаулаудың фазалық-минералогиялық және химиялық құрамының ерекшеліктері және т.б.</w:t>
      </w:r>
    </w:p>
    <w:p w14:paraId="09FDFED4" w14:textId="438303E6" w:rsidR="00FB024D" w:rsidRPr="0005555B" w:rsidRDefault="00FB024D" w:rsidP="000808EF">
      <w:pPr>
        <w:numPr>
          <w:ilvl w:val="0"/>
          <w:numId w:val="6"/>
        </w:numPr>
        <w:shd w:val="clear" w:color="auto" w:fill="FFFFFF"/>
        <w:tabs>
          <w:tab w:val="num" w:pos="851"/>
        </w:tabs>
        <w:spacing w:after="0" w:line="240" w:lineRule="auto"/>
        <w:ind w:left="0" w:firstLine="709"/>
        <w:jc w:val="both"/>
        <w:textAlignment w:val="baseline"/>
        <w:rPr>
          <w:rFonts w:ascii="Times New Roman" w:eastAsia="Times New Roman" w:hAnsi="Times New Roman" w:cs="Times New Roman"/>
          <w:sz w:val="28"/>
          <w:szCs w:val="28"/>
          <w:lang w:val="kk-KZ"/>
        </w:rPr>
      </w:pPr>
      <w:r w:rsidRPr="0005555B">
        <w:rPr>
          <w:rFonts w:ascii="Times New Roman" w:eastAsia="Times New Roman" w:hAnsi="Times New Roman" w:cs="Times New Roman"/>
          <w:i/>
          <w:iCs/>
          <w:sz w:val="28"/>
          <w:szCs w:val="28"/>
          <w:bdr w:val="none" w:sz="0" w:space="0" w:color="auto" w:frame="1"/>
          <w:lang w:val="kk-KZ"/>
        </w:rPr>
        <w:t>Экологиялық таза</w:t>
      </w:r>
      <w:r w:rsidRPr="0005555B">
        <w:rPr>
          <w:rFonts w:ascii="Times New Roman" w:eastAsia="Times New Roman" w:hAnsi="Times New Roman" w:cs="Times New Roman"/>
          <w:sz w:val="28"/>
          <w:szCs w:val="28"/>
          <w:lang w:val="kk-KZ"/>
        </w:rPr>
        <w:t> </w:t>
      </w:r>
      <w:r w:rsidR="008E7883" w:rsidRPr="0005555B">
        <w:rPr>
          <w:rFonts w:ascii="Times New Roman" w:hAnsi="Times New Roman" w:cs="Times New Roman"/>
          <w:sz w:val="28"/>
          <w:szCs w:val="28"/>
          <w:lang w:val="kk-KZ"/>
        </w:rPr>
        <w:t>–</w:t>
      </w:r>
      <w:r w:rsidRPr="0005555B">
        <w:rPr>
          <w:rFonts w:ascii="Times New Roman" w:eastAsia="Times New Roman" w:hAnsi="Times New Roman" w:cs="Times New Roman"/>
          <w:sz w:val="28"/>
          <w:szCs w:val="28"/>
          <w:lang w:val="kk-KZ"/>
        </w:rPr>
        <w:t xml:space="preserve"> </w:t>
      </w:r>
      <w:r w:rsidR="0005555B" w:rsidRPr="0005555B">
        <w:rPr>
          <w:rFonts w:ascii="Times New Roman" w:eastAsia="Times New Roman" w:hAnsi="Times New Roman" w:cs="Times New Roman"/>
          <w:sz w:val="28"/>
          <w:szCs w:val="28"/>
          <w:lang w:val="kk-KZ"/>
        </w:rPr>
        <w:t>адам үнемі жылуоқшаула</w:t>
      </w:r>
      <w:r w:rsidR="00022BFF">
        <w:rPr>
          <w:rFonts w:ascii="Times New Roman" w:eastAsia="Times New Roman" w:hAnsi="Times New Roman" w:cs="Times New Roman"/>
          <w:sz w:val="28"/>
          <w:szCs w:val="28"/>
          <w:lang w:val="kk-KZ"/>
        </w:rPr>
        <w:t>ғыш материалдармен</w:t>
      </w:r>
      <w:r w:rsidR="0005555B" w:rsidRPr="0005555B">
        <w:rPr>
          <w:rFonts w:ascii="Times New Roman" w:eastAsia="Times New Roman" w:hAnsi="Times New Roman" w:cs="Times New Roman"/>
          <w:sz w:val="28"/>
          <w:szCs w:val="28"/>
          <w:lang w:val="kk-KZ"/>
        </w:rPr>
        <w:t xml:space="preserve"> қорғалған бөлмелерде болғандықтан, оның биологиялық бейтарап болуы және ешқандай жағдайда улы секреция көзі болмауы өте маңызды</w:t>
      </w:r>
      <w:r w:rsidRPr="0005555B">
        <w:rPr>
          <w:rFonts w:ascii="Times New Roman" w:eastAsia="Times New Roman" w:hAnsi="Times New Roman" w:cs="Times New Roman"/>
          <w:sz w:val="28"/>
          <w:szCs w:val="28"/>
          <w:lang w:val="kk-KZ"/>
        </w:rPr>
        <w:t>.</w:t>
      </w:r>
    </w:p>
    <w:p w14:paraId="7025D32B" w14:textId="11758D8D" w:rsidR="00FB024D" w:rsidRPr="0005555B" w:rsidRDefault="00FB024D" w:rsidP="000808EF">
      <w:pPr>
        <w:pStyle w:val="ac"/>
        <w:ind w:firstLine="709"/>
        <w:jc w:val="both"/>
        <w:rPr>
          <w:rFonts w:ascii="Times New Roman" w:hAnsi="Times New Roman" w:cs="Times New Roman"/>
          <w:sz w:val="28"/>
          <w:szCs w:val="28"/>
          <w:lang w:val="kk-KZ"/>
        </w:rPr>
      </w:pPr>
      <w:r w:rsidRPr="0005555B">
        <w:rPr>
          <w:rFonts w:ascii="Times New Roman" w:hAnsi="Times New Roman" w:cs="Times New Roman"/>
          <w:sz w:val="28"/>
          <w:szCs w:val="28"/>
          <w:lang w:val="kk-KZ"/>
        </w:rPr>
        <w:t>Белгілі бір</w:t>
      </w:r>
      <w:r w:rsidR="0005555B">
        <w:rPr>
          <w:rFonts w:ascii="Times New Roman" w:hAnsi="Times New Roman" w:cs="Times New Roman"/>
          <w:sz w:val="28"/>
          <w:szCs w:val="28"/>
          <w:lang w:val="kk-KZ"/>
        </w:rPr>
        <w:t xml:space="preserve"> мақсатта</w:t>
      </w:r>
      <w:r w:rsidRPr="0005555B">
        <w:rPr>
          <w:rFonts w:ascii="Times New Roman" w:hAnsi="Times New Roman" w:cs="Times New Roman"/>
          <w:sz w:val="28"/>
          <w:szCs w:val="28"/>
          <w:lang w:val="kk-KZ"/>
        </w:rPr>
        <w:t xml:space="preserve"> қолдану</w:t>
      </w:r>
      <w:r w:rsidR="0005555B">
        <w:rPr>
          <w:rFonts w:ascii="Times New Roman" w:hAnsi="Times New Roman" w:cs="Times New Roman"/>
          <w:sz w:val="28"/>
          <w:szCs w:val="28"/>
          <w:lang w:val="kk-KZ"/>
        </w:rPr>
        <w:t>ға</w:t>
      </w:r>
      <w:r w:rsidRPr="0005555B">
        <w:rPr>
          <w:rFonts w:ascii="Times New Roman" w:hAnsi="Times New Roman" w:cs="Times New Roman"/>
          <w:sz w:val="28"/>
          <w:szCs w:val="28"/>
          <w:lang w:val="kk-KZ"/>
        </w:rPr>
        <w:t xml:space="preserve"> жылуоқшаулағыш материалдарды таңдағанда, оқшаулаудың оңтайлы шешімін қамтамасыз ету үшін ғимараттың немесе құрылыстың талаптарын, оның орналасқан жерін, климаттық жағдайларын, бюджетін және басқа </w:t>
      </w:r>
      <w:r w:rsidR="00022BFF">
        <w:rPr>
          <w:rFonts w:ascii="Times New Roman" w:hAnsi="Times New Roman" w:cs="Times New Roman"/>
          <w:sz w:val="28"/>
          <w:szCs w:val="28"/>
          <w:lang w:val="kk-KZ"/>
        </w:rPr>
        <w:t xml:space="preserve">да </w:t>
      </w:r>
      <w:r w:rsidRPr="0005555B">
        <w:rPr>
          <w:rFonts w:ascii="Times New Roman" w:hAnsi="Times New Roman" w:cs="Times New Roman"/>
          <w:sz w:val="28"/>
          <w:szCs w:val="28"/>
          <w:lang w:val="kk-KZ"/>
        </w:rPr>
        <w:t>факторлар</w:t>
      </w:r>
      <w:r w:rsidR="00022BFF">
        <w:rPr>
          <w:rFonts w:ascii="Times New Roman" w:hAnsi="Times New Roman" w:cs="Times New Roman"/>
          <w:sz w:val="28"/>
          <w:szCs w:val="28"/>
          <w:lang w:val="kk-KZ"/>
        </w:rPr>
        <w:t>ын</w:t>
      </w:r>
      <w:r w:rsidRPr="0005555B">
        <w:rPr>
          <w:rFonts w:ascii="Times New Roman" w:hAnsi="Times New Roman" w:cs="Times New Roman"/>
          <w:sz w:val="28"/>
          <w:szCs w:val="28"/>
          <w:lang w:val="kk-KZ"/>
        </w:rPr>
        <w:t xml:space="preserve"> ескеру қажет.</w:t>
      </w:r>
    </w:p>
    <w:p w14:paraId="762315C0" w14:textId="0E975D7C" w:rsidR="00FB024D" w:rsidRPr="008A621B" w:rsidRDefault="00FB024D" w:rsidP="000808EF">
      <w:pPr>
        <w:spacing w:after="0" w:line="240" w:lineRule="auto"/>
        <w:ind w:firstLine="709"/>
        <w:jc w:val="both"/>
        <w:rPr>
          <w:rFonts w:ascii="Times New Roman" w:hAnsi="Times New Roman" w:cs="Times New Roman"/>
          <w:sz w:val="28"/>
          <w:szCs w:val="28"/>
          <w:lang w:val="kk-KZ"/>
        </w:rPr>
      </w:pPr>
      <w:r w:rsidRPr="008A621B">
        <w:rPr>
          <w:rFonts w:ascii="Times New Roman" w:hAnsi="Times New Roman" w:cs="Times New Roman"/>
          <w:sz w:val="28"/>
          <w:szCs w:val="28"/>
          <w:lang w:val="kk-KZ"/>
        </w:rPr>
        <w:t xml:space="preserve">Жылуоқшаулағыш материалдар келесі негізгі белгілер бойынша жіктеледі [20, бет 7]: </w:t>
      </w:r>
    </w:p>
    <w:p w14:paraId="3B064DC7" w14:textId="7423FF7A" w:rsidR="00FB024D" w:rsidRPr="008A621B" w:rsidRDefault="007569DA" w:rsidP="000808E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DA220B">
        <w:rPr>
          <w:rFonts w:ascii="Times New Roman" w:hAnsi="Times New Roman" w:cs="Times New Roman"/>
          <w:i/>
          <w:sz w:val="28"/>
          <w:szCs w:val="28"/>
          <w:lang w:val="kk-KZ"/>
        </w:rPr>
        <w:t xml:space="preserve">Бастапқы шикізат түріне байланысты </w:t>
      </w:r>
      <w:r w:rsidRPr="00DA220B">
        <w:rPr>
          <w:rFonts w:ascii="Times New Roman" w:hAnsi="Times New Roman" w:cs="Times New Roman"/>
          <w:iCs/>
          <w:sz w:val="28"/>
          <w:szCs w:val="28"/>
          <w:lang w:val="kk-KZ"/>
        </w:rPr>
        <w:t>материалдар мен бұйымдар: органикалық, бейорганикалық және композициялық болып бөлінеді</w:t>
      </w:r>
      <w:r w:rsidR="00FB024D" w:rsidRPr="008A621B">
        <w:rPr>
          <w:rFonts w:ascii="Times New Roman" w:hAnsi="Times New Roman" w:cs="Times New Roman"/>
          <w:sz w:val="28"/>
          <w:szCs w:val="28"/>
          <w:lang w:val="kk-KZ"/>
        </w:rPr>
        <w:t>.</w:t>
      </w:r>
    </w:p>
    <w:p w14:paraId="7BE29BD6" w14:textId="1C103A07" w:rsidR="00FB024D" w:rsidRPr="0005555B" w:rsidRDefault="00FB024D" w:rsidP="000808EF">
      <w:pPr>
        <w:spacing w:after="0" w:line="240" w:lineRule="auto"/>
        <w:ind w:firstLine="709"/>
        <w:jc w:val="both"/>
        <w:rPr>
          <w:rFonts w:ascii="Times New Roman" w:eastAsia="Times New Roman" w:hAnsi="Times New Roman" w:cs="Times New Roman"/>
          <w:sz w:val="28"/>
          <w:szCs w:val="28"/>
          <w:lang w:val="kk-KZ"/>
        </w:rPr>
      </w:pPr>
      <w:r w:rsidRPr="008A621B">
        <w:rPr>
          <w:rFonts w:ascii="Times New Roman" w:hAnsi="Times New Roman" w:cs="Times New Roman"/>
          <w:sz w:val="28"/>
          <w:szCs w:val="28"/>
          <w:lang w:val="kk-KZ"/>
        </w:rPr>
        <w:t>Органикалық және бейорганикалық шикізат қоспасынан жасалған бұйымдар</w:t>
      </w:r>
      <w:r w:rsidR="0005555B">
        <w:rPr>
          <w:rFonts w:ascii="Times New Roman" w:hAnsi="Times New Roman" w:cs="Times New Roman"/>
          <w:sz w:val="28"/>
          <w:szCs w:val="28"/>
          <w:lang w:val="kk-KZ"/>
        </w:rPr>
        <w:t xml:space="preserve"> болып табылады. Е</w:t>
      </w:r>
      <w:r w:rsidRPr="0005555B">
        <w:rPr>
          <w:rFonts w:ascii="Times New Roman" w:hAnsi="Times New Roman" w:cs="Times New Roman"/>
          <w:sz w:val="28"/>
          <w:szCs w:val="28"/>
          <w:lang w:val="kk-KZ"/>
        </w:rPr>
        <w:t xml:space="preserve">гер қоспадағы соңғыларының саны салмағы бойынша 50%-дан асатын болса, </w:t>
      </w:r>
      <w:r w:rsidR="0005555B">
        <w:rPr>
          <w:rFonts w:ascii="Times New Roman" w:hAnsi="Times New Roman" w:cs="Times New Roman"/>
          <w:sz w:val="28"/>
          <w:szCs w:val="28"/>
          <w:lang w:val="kk-KZ"/>
        </w:rPr>
        <w:t>б</w:t>
      </w:r>
      <w:r w:rsidRPr="0005555B">
        <w:rPr>
          <w:rFonts w:ascii="Times New Roman" w:hAnsi="Times New Roman" w:cs="Times New Roman"/>
          <w:sz w:val="28"/>
          <w:szCs w:val="28"/>
          <w:lang w:val="kk-KZ"/>
        </w:rPr>
        <w:t>ейорганикалық деп жіктеледі. Композициялық материалдар</w:t>
      </w:r>
      <w:r w:rsidR="0005555B">
        <w:rPr>
          <w:rFonts w:ascii="Times New Roman" w:hAnsi="Times New Roman" w:cs="Times New Roman"/>
          <w:sz w:val="28"/>
          <w:szCs w:val="28"/>
          <w:lang w:val="kk-KZ"/>
        </w:rPr>
        <w:t xml:space="preserve"> </w:t>
      </w:r>
      <w:r w:rsidRPr="0005555B">
        <w:rPr>
          <w:rFonts w:ascii="Times New Roman" w:hAnsi="Times New Roman" w:cs="Times New Roman"/>
          <w:sz w:val="28"/>
          <w:szCs w:val="28"/>
          <w:lang w:val="kk-KZ"/>
        </w:rPr>
        <w:t>бейорганикалық материалдардың қоспалары немесе органикалық және бейорганикалық шикізаттың әртүрлі композициялары</w:t>
      </w:r>
      <w:r w:rsidR="0005555B">
        <w:rPr>
          <w:rFonts w:ascii="Times New Roman" w:hAnsi="Times New Roman" w:cs="Times New Roman"/>
          <w:sz w:val="28"/>
          <w:szCs w:val="28"/>
          <w:lang w:val="kk-KZ"/>
        </w:rPr>
        <w:t>нан құралады</w:t>
      </w:r>
      <w:r w:rsidRPr="0005555B">
        <w:rPr>
          <w:rFonts w:ascii="Times New Roman" w:hAnsi="Times New Roman" w:cs="Times New Roman"/>
          <w:sz w:val="28"/>
          <w:szCs w:val="28"/>
          <w:lang w:val="kk-KZ"/>
        </w:rPr>
        <w:t xml:space="preserve">. Оларға, мысалы, құмнан, цементтен және целлюлоза талшықтарынан тұратын </w:t>
      </w:r>
      <w:r w:rsidR="0005555B">
        <w:rPr>
          <w:rFonts w:ascii="Times New Roman" w:hAnsi="Times New Roman" w:cs="Times New Roman"/>
          <w:sz w:val="28"/>
          <w:szCs w:val="28"/>
          <w:lang w:val="kk-KZ"/>
        </w:rPr>
        <w:t>бетон</w:t>
      </w:r>
      <w:r w:rsidRPr="0005555B">
        <w:rPr>
          <w:rFonts w:ascii="Times New Roman" w:hAnsi="Times New Roman" w:cs="Times New Roman"/>
          <w:sz w:val="28"/>
          <w:szCs w:val="28"/>
          <w:lang w:val="kk-KZ"/>
        </w:rPr>
        <w:t xml:space="preserve"> бұйымдары</w:t>
      </w:r>
      <w:r w:rsidR="0005555B">
        <w:rPr>
          <w:rFonts w:ascii="Times New Roman" w:hAnsi="Times New Roman" w:cs="Times New Roman"/>
          <w:sz w:val="28"/>
          <w:szCs w:val="28"/>
          <w:lang w:val="kk-KZ"/>
        </w:rPr>
        <w:t xml:space="preserve"> немесе</w:t>
      </w:r>
      <w:r w:rsidRPr="0005555B">
        <w:rPr>
          <w:rFonts w:ascii="Times New Roman" w:hAnsi="Times New Roman" w:cs="Times New Roman"/>
          <w:sz w:val="28"/>
          <w:szCs w:val="28"/>
          <w:lang w:val="kk-KZ"/>
        </w:rPr>
        <w:t xml:space="preserve"> вулканит</w:t>
      </w:r>
      <w:r w:rsidR="0005555B">
        <w:rPr>
          <w:rFonts w:ascii="Times New Roman" w:hAnsi="Times New Roman" w:cs="Times New Roman"/>
          <w:sz w:val="28"/>
          <w:szCs w:val="28"/>
          <w:lang w:val="kk-KZ"/>
        </w:rPr>
        <w:t xml:space="preserve">, </w:t>
      </w:r>
      <w:r w:rsidRPr="0005555B">
        <w:rPr>
          <w:rFonts w:ascii="Times New Roman" w:hAnsi="Times New Roman" w:cs="Times New Roman"/>
          <w:sz w:val="28"/>
          <w:szCs w:val="28"/>
          <w:lang w:val="kk-KZ"/>
        </w:rPr>
        <w:t>диатомит, асбест және әк қоспасынан алынатын құрылымы ағаш пен цемент қалдықтарынан түзілетін арболит, фибролит бұйымдары жатады</w:t>
      </w:r>
      <w:r w:rsidRPr="0005555B">
        <w:rPr>
          <w:rFonts w:ascii="Times New Roman" w:eastAsia="Times New Roman" w:hAnsi="Times New Roman" w:cs="Times New Roman"/>
          <w:sz w:val="28"/>
          <w:szCs w:val="28"/>
          <w:lang w:val="kk-KZ"/>
        </w:rPr>
        <w:t>.</w:t>
      </w:r>
    </w:p>
    <w:p w14:paraId="3F816B0F" w14:textId="7D2A0071" w:rsidR="00FB024D" w:rsidRPr="00A5143A" w:rsidRDefault="00FB024D" w:rsidP="000808E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A5143A">
        <w:rPr>
          <w:rFonts w:ascii="Times New Roman" w:hAnsi="Times New Roman" w:cs="Times New Roman"/>
          <w:i/>
          <w:sz w:val="28"/>
          <w:szCs w:val="28"/>
          <w:lang w:val="kk-KZ"/>
        </w:rPr>
        <w:t xml:space="preserve">материалдар мен бұйымдар пішіні бойынша </w:t>
      </w:r>
      <w:r w:rsidRPr="00A5143A">
        <w:rPr>
          <w:rFonts w:ascii="Times New Roman" w:hAnsi="Times New Roman" w:cs="Times New Roman"/>
          <w:iCs/>
          <w:sz w:val="28"/>
          <w:szCs w:val="28"/>
          <w:lang w:val="kk-KZ"/>
        </w:rPr>
        <w:t>борпылдақ (</w:t>
      </w:r>
      <w:r w:rsidR="00A5143A">
        <w:rPr>
          <w:rFonts w:ascii="Times New Roman" w:hAnsi="Times New Roman" w:cs="Times New Roman"/>
          <w:iCs/>
          <w:sz w:val="28"/>
          <w:szCs w:val="28"/>
          <w:lang w:val="kk-KZ"/>
        </w:rPr>
        <w:t>м</w:t>
      </w:r>
      <w:r w:rsidRPr="00A5143A">
        <w:rPr>
          <w:rFonts w:ascii="Times New Roman" w:hAnsi="Times New Roman" w:cs="Times New Roman"/>
          <w:iCs/>
          <w:sz w:val="28"/>
          <w:szCs w:val="28"/>
          <w:lang w:val="kk-KZ"/>
        </w:rPr>
        <w:t xml:space="preserve">инералды және басқа мақта түрлері, кеуекті толтырғыштар және т.б.), жалпақ (плиталар, төсеніштер, киіз және т. б.) және пішінді (цилиндрлер, жартылай цилиндрлер, сегменттер және т. б.), </w:t>
      </w:r>
      <w:r w:rsidR="00A5143A">
        <w:rPr>
          <w:rFonts w:ascii="Times New Roman" w:hAnsi="Times New Roman" w:cs="Times New Roman"/>
          <w:iCs/>
          <w:sz w:val="28"/>
          <w:szCs w:val="28"/>
          <w:lang w:val="kk-KZ"/>
        </w:rPr>
        <w:t>орамды</w:t>
      </w:r>
      <w:r w:rsidRPr="00A5143A">
        <w:rPr>
          <w:rFonts w:ascii="Times New Roman" w:hAnsi="Times New Roman" w:cs="Times New Roman"/>
          <w:iCs/>
          <w:sz w:val="28"/>
          <w:szCs w:val="28"/>
          <w:lang w:val="kk-KZ"/>
        </w:rPr>
        <w:t xml:space="preserve"> болып бөлінеді</w:t>
      </w:r>
      <w:r w:rsidRPr="00A5143A">
        <w:rPr>
          <w:rFonts w:ascii="Times New Roman" w:hAnsi="Times New Roman" w:cs="Times New Roman"/>
          <w:i/>
          <w:sz w:val="28"/>
          <w:szCs w:val="28"/>
          <w:lang w:val="kk-KZ"/>
        </w:rPr>
        <w:t>.</w:t>
      </w:r>
      <w:r w:rsidRPr="00A5143A">
        <w:rPr>
          <w:rFonts w:ascii="Times New Roman" w:hAnsi="Times New Roman" w:cs="Times New Roman"/>
          <w:sz w:val="28"/>
          <w:szCs w:val="28"/>
          <w:lang w:val="kk-KZ"/>
        </w:rPr>
        <w:t xml:space="preserve"> </w:t>
      </w:r>
    </w:p>
    <w:p w14:paraId="62F50446" w14:textId="5D30A8AB" w:rsidR="00FB024D" w:rsidRPr="00A5143A" w:rsidRDefault="00FB024D" w:rsidP="000808E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A5143A">
        <w:rPr>
          <w:rFonts w:ascii="Times New Roman" w:hAnsi="Times New Roman" w:cs="Times New Roman"/>
          <w:i/>
          <w:sz w:val="28"/>
          <w:szCs w:val="28"/>
          <w:lang w:val="kk-KZ"/>
        </w:rPr>
        <w:t xml:space="preserve">материалдар мен бұйымдар құрылымы </w:t>
      </w:r>
      <w:r w:rsidRPr="00A5143A">
        <w:rPr>
          <w:rFonts w:ascii="Times New Roman" w:hAnsi="Times New Roman" w:cs="Times New Roman"/>
          <w:iCs/>
          <w:sz w:val="28"/>
          <w:szCs w:val="28"/>
          <w:lang w:val="kk-KZ"/>
        </w:rPr>
        <w:t xml:space="preserve">бойынша талшықты, </w:t>
      </w:r>
      <w:r w:rsidR="00A5143A">
        <w:rPr>
          <w:rFonts w:ascii="Times New Roman" w:hAnsi="Times New Roman" w:cs="Times New Roman"/>
          <w:iCs/>
          <w:sz w:val="28"/>
          <w:szCs w:val="28"/>
          <w:lang w:val="kk-KZ"/>
        </w:rPr>
        <w:t>кеуекті</w:t>
      </w:r>
      <w:r w:rsidRPr="00A5143A">
        <w:rPr>
          <w:rFonts w:ascii="Times New Roman" w:hAnsi="Times New Roman" w:cs="Times New Roman"/>
          <w:iCs/>
          <w:sz w:val="28"/>
          <w:szCs w:val="28"/>
          <w:lang w:val="kk-KZ"/>
        </w:rPr>
        <w:t xml:space="preserve"> және түйіршікті (сусымалы)</w:t>
      </w:r>
      <w:r w:rsidR="00A5143A">
        <w:rPr>
          <w:rFonts w:ascii="Times New Roman" w:hAnsi="Times New Roman" w:cs="Times New Roman"/>
          <w:iCs/>
          <w:sz w:val="28"/>
          <w:szCs w:val="28"/>
          <w:lang w:val="kk-KZ"/>
        </w:rPr>
        <w:t xml:space="preserve"> </w:t>
      </w:r>
      <w:r w:rsidRPr="00A5143A">
        <w:rPr>
          <w:rFonts w:ascii="Times New Roman" w:hAnsi="Times New Roman" w:cs="Times New Roman"/>
          <w:iCs/>
          <w:sz w:val="28"/>
          <w:szCs w:val="28"/>
          <w:lang w:val="kk-KZ"/>
        </w:rPr>
        <w:t>болып бөлінеді.</w:t>
      </w:r>
      <w:r w:rsidRPr="00A5143A">
        <w:rPr>
          <w:rFonts w:ascii="Times New Roman" w:hAnsi="Times New Roman" w:cs="Times New Roman"/>
          <w:sz w:val="28"/>
          <w:szCs w:val="28"/>
          <w:lang w:val="kk-KZ"/>
        </w:rPr>
        <w:t xml:space="preserve"> </w:t>
      </w:r>
    </w:p>
    <w:p w14:paraId="6CB1EBDC" w14:textId="581FD811" w:rsidR="00FB024D" w:rsidRPr="00A5143A" w:rsidRDefault="00FB024D" w:rsidP="000808E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A5143A">
        <w:rPr>
          <w:rFonts w:ascii="Times New Roman" w:hAnsi="Times New Roman" w:cs="Times New Roman"/>
          <w:i/>
          <w:sz w:val="28"/>
          <w:szCs w:val="28"/>
          <w:lang w:val="kk-KZ"/>
        </w:rPr>
        <w:t xml:space="preserve">байланыстырғыш зат бойынша </w:t>
      </w:r>
      <w:r w:rsidRPr="00A5143A">
        <w:rPr>
          <w:rFonts w:ascii="Times New Roman" w:hAnsi="Times New Roman" w:cs="Times New Roman"/>
          <w:iCs/>
          <w:sz w:val="28"/>
          <w:szCs w:val="28"/>
          <w:lang w:val="kk-KZ"/>
        </w:rPr>
        <w:t xml:space="preserve">материалдар мен бұйымдар </w:t>
      </w:r>
      <w:r w:rsidR="00A5143A" w:rsidRPr="00A5143A">
        <w:rPr>
          <w:rFonts w:ascii="Times New Roman" w:hAnsi="Times New Roman" w:cs="Times New Roman"/>
          <w:iCs/>
          <w:sz w:val="28"/>
          <w:szCs w:val="28"/>
          <w:lang w:val="kk-KZ"/>
        </w:rPr>
        <w:t>құрамында байланыстырғыш зат бар және құрамында байланыстырғыш</w:t>
      </w:r>
      <w:r w:rsidR="00A5143A">
        <w:rPr>
          <w:rFonts w:ascii="Times New Roman" w:hAnsi="Times New Roman" w:cs="Times New Roman"/>
          <w:iCs/>
          <w:sz w:val="28"/>
          <w:szCs w:val="28"/>
          <w:lang w:val="kk-KZ"/>
        </w:rPr>
        <w:t xml:space="preserve"> зат</w:t>
      </w:r>
      <w:r w:rsidR="00A5143A" w:rsidRPr="00A5143A">
        <w:rPr>
          <w:rFonts w:ascii="Times New Roman" w:hAnsi="Times New Roman" w:cs="Times New Roman"/>
          <w:iCs/>
          <w:sz w:val="28"/>
          <w:szCs w:val="28"/>
          <w:lang w:val="kk-KZ"/>
        </w:rPr>
        <w:t xml:space="preserve"> жоқ </w:t>
      </w:r>
      <w:r w:rsidR="00A5143A">
        <w:rPr>
          <w:rFonts w:ascii="Times New Roman" w:hAnsi="Times New Roman" w:cs="Times New Roman"/>
          <w:iCs/>
          <w:sz w:val="28"/>
          <w:szCs w:val="28"/>
          <w:lang w:val="kk-KZ"/>
        </w:rPr>
        <w:t>болып</w:t>
      </w:r>
      <w:r w:rsidRPr="00A5143A">
        <w:rPr>
          <w:rFonts w:ascii="Times New Roman" w:hAnsi="Times New Roman" w:cs="Times New Roman"/>
          <w:iCs/>
          <w:sz w:val="28"/>
          <w:szCs w:val="28"/>
          <w:lang w:val="kk-KZ"/>
        </w:rPr>
        <w:t xml:space="preserve"> бөлінеді:</w:t>
      </w:r>
      <w:r w:rsidRPr="00A5143A">
        <w:rPr>
          <w:rFonts w:ascii="Times New Roman" w:hAnsi="Times New Roman" w:cs="Times New Roman"/>
          <w:sz w:val="28"/>
          <w:szCs w:val="28"/>
          <w:lang w:val="kk-KZ"/>
        </w:rPr>
        <w:t>.</w:t>
      </w:r>
    </w:p>
    <w:p w14:paraId="00B24F7C" w14:textId="5FEA0D7A" w:rsidR="00FB024D" w:rsidRPr="00A5143A" w:rsidRDefault="00FB024D" w:rsidP="000808E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A5143A">
        <w:rPr>
          <w:rFonts w:ascii="Times New Roman" w:eastAsia="Times New Roman" w:hAnsi="Times New Roman" w:cs="Times New Roman"/>
          <w:i/>
          <w:sz w:val="28"/>
          <w:szCs w:val="28"/>
          <w:lang w:val="kk-KZ"/>
        </w:rPr>
        <w:t xml:space="preserve">қаттылық бойынша </w:t>
      </w:r>
      <w:r w:rsidRPr="00A5143A">
        <w:rPr>
          <w:rFonts w:ascii="Times New Roman" w:eastAsia="Times New Roman" w:hAnsi="Times New Roman" w:cs="Times New Roman"/>
          <w:iCs/>
          <w:sz w:val="28"/>
          <w:szCs w:val="28"/>
          <w:lang w:val="kk-KZ"/>
        </w:rPr>
        <w:t>жылуоқшаулағыш материалдар жұмсақ, жартылай қатты, қатты, қаттылығы жоғары және қатты</w:t>
      </w:r>
      <w:r w:rsidR="00A5143A">
        <w:rPr>
          <w:rFonts w:ascii="Times New Roman" w:eastAsia="Times New Roman" w:hAnsi="Times New Roman" w:cs="Times New Roman"/>
          <w:iCs/>
          <w:sz w:val="28"/>
          <w:szCs w:val="28"/>
          <w:lang w:val="kk-KZ"/>
        </w:rPr>
        <w:t>лығы берік</w:t>
      </w:r>
      <w:r w:rsidRPr="00A5143A">
        <w:rPr>
          <w:rFonts w:ascii="Times New Roman" w:eastAsia="Times New Roman" w:hAnsi="Times New Roman" w:cs="Times New Roman"/>
          <w:iCs/>
          <w:sz w:val="28"/>
          <w:szCs w:val="28"/>
          <w:lang w:val="kk-KZ"/>
        </w:rPr>
        <w:t xml:space="preserve"> болып бөлінеді. Бұл </w:t>
      </w:r>
      <w:r w:rsidR="00A5143A">
        <w:rPr>
          <w:rFonts w:ascii="Times New Roman" w:eastAsia="Times New Roman" w:hAnsi="Times New Roman" w:cs="Times New Roman"/>
          <w:iCs/>
          <w:sz w:val="28"/>
          <w:szCs w:val="28"/>
          <w:lang w:val="kk-KZ"/>
        </w:rPr>
        <w:t>айырмашылық</w:t>
      </w:r>
      <w:r w:rsidRPr="00A5143A">
        <w:rPr>
          <w:rFonts w:ascii="Times New Roman" w:eastAsia="Times New Roman" w:hAnsi="Times New Roman" w:cs="Times New Roman"/>
          <w:iCs/>
          <w:sz w:val="28"/>
          <w:szCs w:val="28"/>
          <w:lang w:val="kk-KZ"/>
        </w:rPr>
        <w:t xml:space="preserve"> жүктеме кезінде өнімдерді </w:t>
      </w:r>
      <w:r w:rsidR="00A5143A">
        <w:rPr>
          <w:rFonts w:ascii="Times New Roman" w:eastAsia="Times New Roman" w:hAnsi="Times New Roman" w:cs="Times New Roman"/>
          <w:iCs/>
          <w:sz w:val="28"/>
          <w:szCs w:val="28"/>
          <w:lang w:val="kk-KZ"/>
        </w:rPr>
        <w:t>сығудың</w:t>
      </w:r>
      <w:r w:rsidRPr="00A5143A">
        <w:rPr>
          <w:rFonts w:ascii="Times New Roman" w:eastAsia="Times New Roman" w:hAnsi="Times New Roman" w:cs="Times New Roman"/>
          <w:iCs/>
          <w:sz w:val="28"/>
          <w:szCs w:val="28"/>
          <w:lang w:val="kk-KZ"/>
        </w:rPr>
        <w:t xml:space="preserve"> әртүрлі салыстырмалы деформациясына байланысты. Мәселен, жұмсақ материалдардың сығылуы 0,002 МПа меншікті жүктеме кезінде 30%</w:t>
      </w:r>
      <w:r w:rsidR="0031160E" w:rsidRPr="00DA220B">
        <w:rPr>
          <w:rFonts w:ascii="Times New Roman" w:eastAsia="Times New Roman" w:hAnsi="Times New Roman" w:cs="Times New Roman"/>
          <w:iCs/>
          <w:sz w:val="28"/>
          <w:szCs w:val="28"/>
          <w:lang w:val="kk-KZ"/>
        </w:rPr>
        <w:t>-</w:t>
      </w:r>
      <w:r w:rsidRPr="00A5143A">
        <w:rPr>
          <w:rFonts w:ascii="Times New Roman" w:eastAsia="Times New Roman" w:hAnsi="Times New Roman" w:cs="Times New Roman"/>
          <w:iCs/>
          <w:sz w:val="28"/>
          <w:szCs w:val="28"/>
          <w:lang w:val="kk-KZ"/>
        </w:rPr>
        <w:t>дан асады, ал қатты материалдардың сығылуы 0,1 МПа меншікті жүктеме кезінде 10%-ға дейін</w:t>
      </w:r>
      <w:r w:rsidR="00A5143A">
        <w:rPr>
          <w:rFonts w:ascii="Times New Roman" w:eastAsia="Times New Roman" w:hAnsi="Times New Roman" w:cs="Times New Roman"/>
          <w:iCs/>
          <w:sz w:val="28"/>
          <w:szCs w:val="28"/>
          <w:lang w:val="kk-KZ"/>
        </w:rPr>
        <w:t xml:space="preserve"> болады</w:t>
      </w:r>
      <w:r w:rsidRPr="00A5143A">
        <w:rPr>
          <w:rFonts w:ascii="Times New Roman" w:eastAsia="Times New Roman" w:hAnsi="Times New Roman" w:cs="Times New Roman"/>
          <w:iCs/>
          <w:sz w:val="28"/>
          <w:szCs w:val="28"/>
          <w:lang w:val="kk-KZ"/>
        </w:rPr>
        <w:t>.</w:t>
      </w:r>
    </w:p>
    <w:p w14:paraId="53A00590" w14:textId="3113DA56" w:rsidR="00FB024D" w:rsidRPr="008A621B" w:rsidRDefault="00FB024D" w:rsidP="000808E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8A621B">
        <w:rPr>
          <w:rFonts w:ascii="Times New Roman" w:eastAsia="Times New Roman" w:hAnsi="Times New Roman" w:cs="Times New Roman"/>
          <w:i/>
          <w:sz w:val="28"/>
          <w:szCs w:val="28"/>
          <w:lang w:val="kk-KZ"/>
        </w:rPr>
        <w:t xml:space="preserve">жылу өткізгіштігі бойынша </w:t>
      </w:r>
      <w:r w:rsidRPr="008A621B">
        <w:rPr>
          <w:rFonts w:ascii="Times New Roman" w:eastAsia="Times New Roman" w:hAnsi="Times New Roman" w:cs="Times New Roman"/>
          <w:iCs/>
          <w:sz w:val="28"/>
          <w:szCs w:val="28"/>
          <w:lang w:val="kk-KZ"/>
        </w:rPr>
        <w:t>жылуоқшаулағыш бұйымдар үш класқа бөлінеді. А клас</w:t>
      </w:r>
      <w:r w:rsidR="00A5143A">
        <w:rPr>
          <w:rFonts w:ascii="Times New Roman" w:eastAsia="Times New Roman" w:hAnsi="Times New Roman" w:cs="Times New Roman"/>
          <w:iCs/>
          <w:sz w:val="28"/>
          <w:szCs w:val="28"/>
          <w:lang w:val="kk-KZ"/>
        </w:rPr>
        <w:t>с</w:t>
      </w:r>
      <w:r w:rsidRPr="008A621B">
        <w:rPr>
          <w:rFonts w:ascii="Times New Roman" w:eastAsia="Times New Roman" w:hAnsi="Times New Roman" w:cs="Times New Roman"/>
          <w:iCs/>
          <w:sz w:val="28"/>
          <w:szCs w:val="28"/>
          <w:lang w:val="kk-KZ"/>
        </w:rPr>
        <w:t>ына жылу өткізгіштігі төмен материалдар (</w:t>
      </w:r>
      <w:r w:rsidRPr="00DA220B">
        <w:rPr>
          <w:rFonts w:ascii="Times New Roman" w:eastAsia="Times New Roman" w:hAnsi="Times New Roman" w:cs="Times New Roman"/>
          <w:iCs/>
          <w:sz w:val="28"/>
          <w:szCs w:val="28"/>
        </w:rPr>
        <w:t>λ</w:t>
      </w:r>
      <w:r w:rsidRPr="008A621B">
        <w:rPr>
          <w:rFonts w:ascii="Times New Roman" w:eastAsia="Times New Roman" w:hAnsi="Times New Roman" w:cs="Times New Roman"/>
          <w:iCs/>
          <w:sz w:val="28"/>
          <w:szCs w:val="28"/>
          <w:lang w:val="kk-KZ"/>
        </w:rPr>
        <w:t xml:space="preserve">=0,06 Вт/(м·К) </w:t>
      </w:r>
      <w:r w:rsidRPr="008A621B">
        <w:rPr>
          <w:rFonts w:ascii="Times New Roman" w:eastAsia="Times New Roman" w:hAnsi="Times New Roman" w:cs="Times New Roman"/>
          <w:iCs/>
          <w:sz w:val="28"/>
          <w:szCs w:val="28"/>
          <w:lang w:val="kk-KZ"/>
        </w:rPr>
        <w:lastRenderedPageBreak/>
        <w:t>дейін), В клас</w:t>
      </w:r>
      <w:r w:rsidR="00A5143A">
        <w:rPr>
          <w:rFonts w:ascii="Times New Roman" w:eastAsia="Times New Roman" w:hAnsi="Times New Roman" w:cs="Times New Roman"/>
          <w:iCs/>
          <w:sz w:val="28"/>
          <w:szCs w:val="28"/>
          <w:lang w:val="kk-KZ"/>
        </w:rPr>
        <w:t>с</w:t>
      </w:r>
      <w:r w:rsidRPr="008A621B">
        <w:rPr>
          <w:rFonts w:ascii="Times New Roman" w:eastAsia="Times New Roman" w:hAnsi="Times New Roman" w:cs="Times New Roman"/>
          <w:iCs/>
          <w:sz w:val="28"/>
          <w:szCs w:val="28"/>
          <w:lang w:val="kk-KZ"/>
        </w:rPr>
        <w:t>ы – орташа жылу өткізгіштік материалдары (</w:t>
      </w:r>
      <w:r w:rsidRPr="00DA220B">
        <w:rPr>
          <w:rFonts w:ascii="Times New Roman" w:eastAsia="Times New Roman" w:hAnsi="Times New Roman" w:cs="Times New Roman"/>
          <w:iCs/>
          <w:sz w:val="28"/>
          <w:szCs w:val="28"/>
        </w:rPr>
        <w:t>λ</w:t>
      </w:r>
      <w:r w:rsidRPr="008A621B">
        <w:rPr>
          <w:rFonts w:ascii="Times New Roman" w:eastAsia="Times New Roman" w:hAnsi="Times New Roman" w:cs="Times New Roman"/>
          <w:iCs/>
          <w:sz w:val="28"/>
          <w:szCs w:val="28"/>
          <w:lang w:val="kk-KZ"/>
        </w:rPr>
        <w:t xml:space="preserve">=0,06-0,115 Вт/(м·К)), </w:t>
      </w:r>
      <w:r w:rsidR="00A5143A">
        <w:rPr>
          <w:rFonts w:ascii="Times New Roman" w:eastAsia="Times New Roman" w:hAnsi="Times New Roman" w:cs="Times New Roman"/>
          <w:iCs/>
          <w:sz w:val="28"/>
          <w:szCs w:val="28"/>
          <w:lang w:val="kk-KZ"/>
        </w:rPr>
        <w:t>С</w:t>
      </w:r>
      <w:r w:rsidRPr="008A621B">
        <w:rPr>
          <w:rFonts w:ascii="Times New Roman" w:eastAsia="Times New Roman" w:hAnsi="Times New Roman" w:cs="Times New Roman"/>
          <w:iCs/>
          <w:sz w:val="28"/>
          <w:szCs w:val="28"/>
          <w:lang w:val="kk-KZ"/>
        </w:rPr>
        <w:t xml:space="preserve"> клас</w:t>
      </w:r>
      <w:r w:rsidR="00A5143A">
        <w:rPr>
          <w:rFonts w:ascii="Times New Roman" w:eastAsia="Times New Roman" w:hAnsi="Times New Roman" w:cs="Times New Roman"/>
          <w:iCs/>
          <w:sz w:val="28"/>
          <w:szCs w:val="28"/>
          <w:lang w:val="kk-KZ"/>
        </w:rPr>
        <w:t>с</w:t>
      </w:r>
      <w:r w:rsidRPr="008A621B">
        <w:rPr>
          <w:rFonts w:ascii="Times New Roman" w:eastAsia="Times New Roman" w:hAnsi="Times New Roman" w:cs="Times New Roman"/>
          <w:iCs/>
          <w:sz w:val="28"/>
          <w:szCs w:val="28"/>
          <w:lang w:val="kk-KZ"/>
        </w:rPr>
        <w:t>ы – жоғары жылу өткізгіштік материалдары (</w:t>
      </w:r>
      <w:r w:rsidRPr="00DA220B">
        <w:rPr>
          <w:rFonts w:ascii="Times New Roman" w:eastAsia="Times New Roman" w:hAnsi="Times New Roman" w:cs="Times New Roman"/>
          <w:iCs/>
          <w:sz w:val="28"/>
          <w:szCs w:val="28"/>
        </w:rPr>
        <w:t>λ</w:t>
      </w:r>
      <w:r w:rsidRPr="008A621B">
        <w:rPr>
          <w:rFonts w:ascii="Times New Roman" w:eastAsia="Times New Roman" w:hAnsi="Times New Roman" w:cs="Times New Roman"/>
          <w:iCs/>
          <w:sz w:val="28"/>
          <w:szCs w:val="28"/>
          <w:lang w:val="kk-KZ"/>
        </w:rPr>
        <w:t>=0,115-0,18 Вт/(м·К))</w:t>
      </w:r>
      <w:r w:rsidR="00A5143A">
        <w:rPr>
          <w:rFonts w:ascii="Times New Roman" w:eastAsia="Times New Roman" w:hAnsi="Times New Roman" w:cs="Times New Roman"/>
          <w:iCs/>
          <w:sz w:val="28"/>
          <w:szCs w:val="28"/>
          <w:lang w:val="kk-KZ"/>
        </w:rPr>
        <w:t xml:space="preserve"> болып табылады</w:t>
      </w:r>
      <w:r w:rsidRPr="008A621B">
        <w:rPr>
          <w:rFonts w:ascii="Times New Roman" w:eastAsia="Times New Roman" w:hAnsi="Times New Roman" w:cs="Times New Roman"/>
          <w:iCs/>
          <w:sz w:val="28"/>
          <w:szCs w:val="28"/>
          <w:lang w:val="kk-KZ"/>
        </w:rPr>
        <w:t xml:space="preserve">. </w:t>
      </w:r>
      <w:r w:rsidR="00A5143A">
        <w:rPr>
          <w:rFonts w:ascii="Times New Roman" w:eastAsia="Times New Roman" w:hAnsi="Times New Roman" w:cs="Times New Roman"/>
          <w:iCs/>
          <w:sz w:val="28"/>
          <w:szCs w:val="28"/>
          <w:lang w:val="kk-KZ"/>
        </w:rPr>
        <w:t>Класстарға</w:t>
      </w:r>
      <w:r w:rsidRPr="008A621B">
        <w:rPr>
          <w:rFonts w:ascii="Times New Roman" w:eastAsia="Times New Roman" w:hAnsi="Times New Roman" w:cs="Times New Roman"/>
          <w:iCs/>
          <w:sz w:val="28"/>
          <w:szCs w:val="28"/>
          <w:lang w:val="kk-KZ"/>
        </w:rPr>
        <w:t xml:space="preserve"> бөлінген кезде материалдардың жылу өткізгіштік коэффициентінің мәні 25ºС температурада анықталады.</w:t>
      </w:r>
    </w:p>
    <w:p w14:paraId="5F016A67" w14:textId="77777777" w:rsidR="000808EF" w:rsidRPr="000808EF" w:rsidRDefault="00FB024D" w:rsidP="000808E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8A621B">
        <w:rPr>
          <w:rFonts w:ascii="Times New Roman" w:hAnsi="Times New Roman" w:cs="Times New Roman"/>
          <w:i/>
          <w:sz w:val="28"/>
          <w:szCs w:val="28"/>
          <w:lang w:val="kk-KZ"/>
        </w:rPr>
        <w:t xml:space="preserve">жанғыштығы бойынша </w:t>
      </w:r>
      <w:r w:rsidRPr="008A621B">
        <w:rPr>
          <w:rFonts w:ascii="Times New Roman" w:hAnsi="Times New Roman" w:cs="Times New Roman"/>
          <w:iCs/>
          <w:sz w:val="28"/>
          <w:szCs w:val="28"/>
          <w:lang w:val="kk-KZ"/>
        </w:rPr>
        <w:t xml:space="preserve">материалдар мен бұйымдар: </w:t>
      </w:r>
      <w:r w:rsidR="00A5143A" w:rsidRPr="008A621B">
        <w:rPr>
          <w:rFonts w:ascii="Times New Roman" w:hAnsi="Times New Roman" w:cs="Times New Roman"/>
          <w:sz w:val="28"/>
          <w:szCs w:val="28"/>
          <w:lang w:val="kk-KZ"/>
        </w:rPr>
        <w:t>төмен жанғыш</w:t>
      </w:r>
      <w:r w:rsidRPr="008A621B">
        <w:rPr>
          <w:rFonts w:ascii="Times New Roman" w:hAnsi="Times New Roman" w:cs="Times New Roman"/>
          <w:iCs/>
          <w:sz w:val="28"/>
          <w:szCs w:val="28"/>
          <w:lang w:val="kk-KZ"/>
        </w:rPr>
        <w:t xml:space="preserve">, </w:t>
      </w:r>
      <w:r w:rsidR="00A5143A">
        <w:rPr>
          <w:rFonts w:ascii="Times New Roman" w:hAnsi="Times New Roman" w:cs="Times New Roman"/>
          <w:iCs/>
          <w:sz w:val="28"/>
          <w:szCs w:val="28"/>
          <w:lang w:val="kk-KZ"/>
        </w:rPr>
        <w:t xml:space="preserve">орташа </w:t>
      </w:r>
      <w:r w:rsidRPr="008A621B">
        <w:rPr>
          <w:rFonts w:ascii="Times New Roman" w:hAnsi="Times New Roman" w:cs="Times New Roman"/>
          <w:iCs/>
          <w:sz w:val="28"/>
          <w:szCs w:val="28"/>
          <w:lang w:val="kk-KZ"/>
        </w:rPr>
        <w:t>жан</w:t>
      </w:r>
      <w:r w:rsidR="00A5143A">
        <w:rPr>
          <w:rFonts w:ascii="Times New Roman" w:hAnsi="Times New Roman" w:cs="Times New Roman"/>
          <w:iCs/>
          <w:sz w:val="28"/>
          <w:szCs w:val="28"/>
          <w:lang w:val="kk-KZ"/>
        </w:rPr>
        <w:t xml:space="preserve">ғыш, </w:t>
      </w:r>
      <w:r w:rsidR="00A5143A" w:rsidRPr="008A621B">
        <w:rPr>
          <w:rFonts w:ascii="Times New Roman" w:hAnsi="Times New Roman" w:cs="Times New Roman"/>
          <w:sz w:val="28"/>
          <w:szCs w:val="28"/>
          <w:lang w:val="kk-KZ"/>
        </w:rPr>
        <w:t>қалыпты жанғыш</w:t>
      </w:r>
      <w:r w:rsidRPr="008A621B">
        <w:rPr>
          <w:rFonts w:ascii="Times New Roman" w:hAnsi="Times New Roman" w:cs="Times New Roman"/>
          <w:iCs/>
          <w:sz w:val="28"/>
          <w:szCs w:val="28"/>
          <w:lang w:val="kk-KZ"/>
        </w:rPr>
        <w:t xml:space="preserve"> және </w:t>
      </w:r>
      <w:r w:rsidR="00A5143A" w:rsidRPr="008A621B">
        <w:rPr>
          <w:rFonts w:ascii="Times New Roman" w:hAnsi="Times New Roman" w:cs="Times New Roman"/>
          <w:sz w:val="28"/>
          <w:szCs w:val="28"/>
          <w:lang w:val="kk-KZ"/>
        </w:rPr>
        <w:t>жоғары жанғыш</w:t>
      </w:r>
      <w:r w:rsidR="00A5143A" w:rsidRPr="008A621B">
        <w:rPr>
          <w:rFonts w:ascii="Times New Roman" w:hAnsi="Times New Roman" w:cs="Times New Roman"/>
          <w:iCs/>
          <w:sz w:val="28"/>
          <w:szCs w:val="28"/>
          <w:lang w:val="kk-KZ"/>
        </w:rPr>
        <w:t xml:space="preserve"> </w:t>
      </w:r>
      <w:r w:rsidRPr="008A621B">
        <w:rPr>
          <w:rFonts w:ascii="Times New Roman" w:hAnsi="Times New Roman" w:cs="Times New Roman"/>
          <w:iCs/>
          <w:sz w:val="28"/>
          <w:szCs w:val="28"/>
          <w:lang w:val="kk-KZ"/>
        </w:rPr>
        <w:t>болып бөлінеді</w:t>
      </w:r>
      <w:r w:rsidRPr="008A621B">
        <w:rPr>
          <w:rFonts w:ascii="Times New Roman" w:hAnsi="Times New Roman" w:cs="Times New Roman"/>
          <w:sz w:val="28"/>
          <w:szCs w:val="28"/>
          <w:lang w:val="kk-KZ"/>
        </w:rPr>
        <w:t>.</w:t>
      </w:r>
    </w:p>
    <w:p w14:paraId="023FB6D1" w14:textId="77777777" w:rsidR="000808EF" w:rsidRPr="000808EF" w:rsidRDefault="00FB024D" w:rsidP="00E9259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0808EF">
        <w:rPr>
          <w:rFonts w:ascii="Times New Roman" w:hAnsi="Times New Roman" w:cs="Times New Roman"/>
          <w:i/>
          <w:iCs/>
          <w:sz w:val="28"/>
          <w:szCs w:val="28"/>
          <w:lang w:val="kk-KZ"/>
        </w:rPr>
        <w:t>тұтанғыштығы бойынша</w:t>
      </w:r>
      <w:r w:rsidRPr="000808EF">
        <w:rPr>
          <w:rFonts w:ascii="Times New Roman" w:hAnsi="Times New Roman" w:cs="Times New Roman"/>
          <w:sz w:val="28"/>
          <w:szCs w:val="28"/>
          <w:lang w:val="kk-KZ"/>
        </w:rPr>
        <w:t xml:space="preserve"> үш топқа бөлінеді: тұтануы қиын, орташа тұтанғыш</w:t>
      </w:r>
      <w:r w:rsidR="00A5143A" w:rsidRPr="000808EF">
        <w:rPr>
          <w:rFonts w:ascii="Times New Roman" w:hAnsi="Times New Roman" w:cs="Times New Roman"/>
          <w:sz w:val="28"/>
          <w:szCs w:val="28"/>
          <w:lang w:val="kk-KZ"/>
        </w:rPr>
        <w:t xml:space="preserve"> және </w:t>
      </w:r>
      <w:r w:rsidRPr="000808EF">
        <w:rPr>
          <w:rFonts w:ascii="Times New Roman" w:hAnsi="Times New Roman" w:cs="Times New Roman"/>
          <w:sz w:val="28"/>
          <w:szCs w:val="28"/>
          <w:lang w:val="kk-KZ"/>
        </w:rPr>
        <w:t>тез тұтанғыш.</w:t>
      </w:r>
    </w:p>
    <w:p w14:paraId="75F44F73" w14:textId="61ABE6FD" w:rsidR="00F46A93" w:rsidRPr="000808EF" w:rsidRDefault="00F46A93" w:rsidP="000808EF">
      <w:pPr>
        <w:tabs>
          <w:tab w:val="left" w:pos="851"/>
        </w:tabs>
        <w:spacing w:after="0" w:line="240" w:lineRule="auto"/>
        <w:ind w:firstLine="709"/>
        <w:jc w:val="both"/>
        <w:rPr>
          <w:rFonts w:ascii="Times New Roman" w:eastAsia="Times New Roman" w:hAnsi="Times New Roman" w:cs="Times New Roman"/>
          <w:sz w:val="28"/>
          <w:szCs w:val="28"/>
          <w:lang w:val="kk-KZ"/>
        </w:rPr>
      </w:pPr>
      <w:r w:rsidRPr="000808EF">
        <w:rPr>
          <w:rFonts w:ascii="Times New Roman" w:hAnsi="Times New Roman" w:cs="Times New Roman"/>
          <w:sz w:val="28"/>
          <w:szCs w:val="28"/>
          <w:lang w:val="kk-KZ"/>
        </w:rPr>
        <w:t>Тәжірибе көрсеткендей, ғимараттар мен имараттарды жылыту кезінде жылу шығынын азайту тиімді жылуоқшаулағыш материалдарды қолдану арқылы қоршау конструкцияларының жылу кедергісін арттыру арқылы жүзеге асырылады.</w:t>
      </w:r>
    </w:p>
    <w:p w14:paraId="1E652C8C" w14:textId="394C192C" w:rsidR="00FB024D" w:rsidRDefault="00A5143A" w:rsidP="000808EF">
      <w:pPr>
        <w:tabs>
          <w:tab w:val="left" w:pos="851"/>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ж</w:t>
      </w:r>
      <w:r w:rsidR="00FB024D" w:rsidRPr="008A621B">
        <w:rPr>
          <w:rFonts w:ascii="Times New Roman" w:hAnsi="Times New Roman" w:cs="Times New Roman"/>
          <w:sz w:val="28"/>
          <w:szCs w:val="28"/>
          <w:lang w:val="kk-KZ"/>
        </w:rPr>
        <w:t xml:space="preserve">ылуоқшаулағыш материалдардың мақсаты мен қолдану саласы негізінен олардың максималды қолдану температурасымен, беріктігі </w:t>
      </w:r>
      <w:r>
        <w:rPr>
          <w:rFonts w:ascii="Times New Roman" w:hAnsi="Times New Roman" w:cs="Times New Roman"/>
          <w:sz w:val="28"/>
          <w:szCs w:val="28"/>
          <w:lang w:val="kk-KZ"/>
        </w:rPr>
        <w:t>және</w:t>
      </w:r>
      <w:r w:rsidR="00FB024D" w:rsidRPr="008A621B">
        <w:rPr>
          <w:rFonts w:ascii="Times New Roman" w:hAnsi="Times New Roman" w:cs="Times New Roman"/>
          <w:sz w:val="28"/>
          <w:szCs w:val="28"/>
          <w:lang w:val="kk-KZ"/>
        </w:rPr>
        <w:t xml:space="preserve"> деформациялық қасиеттерімен анықталады. Олардың беріктігі, өрт қауіптілігі, санитарлық қауіптілігі, қолданудың технологиялылығы мен құны да маңызды факторлар болып табылады.</w:t>
      </w:r>
      <w:r w:rsidR="00B766CD">
        <w:rPr>
          <w:rFonts w:ascii="Times New Roman" w:hAnsi="Times New Roman" w:cs="Times New Roman"/>
          <w:sz w:val="28"/>
          <w:szCs w:val="28"/>
          <w:lang w:val="kk-KZ"/>
        </w:rPr>
        <w:t xml:space="preserve"> Аталған факторларға жауап беретін қазіргі нарықтағы өндірістегі жылуоқшаулағыш материалдарды және олардың физика-механикалық қасиеттерін зерттеу маңызды болып табылады.</w:t>
      </w:r>
    </w:p>
    <w:p w14:paraId="441BC1FC" w14:textId="4098496D" w:rsidR="007569DA" w:rsidRPr="008A621B" w:rsidRDefault="007569DA" w:rsidP="00E9259F">
      <w:pPr>
        <w:tabs>
          <w:tab w:val="left" w:pos="851"/>
        </w:tabs>
        <w:spacing w:after="0" w:line="240" w:lineRule="auto"/>
        <w:ind w:firstLine="567"/>
        <w:jc w:val="both"/>
        <w:rPr>
          <w:rFonts w:ascii="Times New Roman" w:hAnsi="Times New Roman" w:cs="Times New Roman"/>
          <w:sz w:val="28"/>
          <w:szCs w:val="28"/>
          <w:lang w:val="kk-KZ"/>
        </w:rPr>
      </w:pPr>
    </w:p>
    <w:p w14:paraId="63032292" w14:textId="376E791D" w:rsidR="007569DA" w:rsidRPr="00DA220B" w:rsidRDefault="007569DA" w:rsidP="000808EF">
      <w:pPr>
        <w:spacing w:after="0" w:line="240" w:lineRule="auto"/>
        <w:ind w:firstLine="709"/>
        <w:jc w:val="both"/>
        <w:rPr>
          <w:rFonts w:ascii="Times New Roman" w:hAnsi="Times New Roman" w:cs="Times New Roman"/>
          <w:b/>
          <w:sz w:val="28"/>
          <w:szCs w:val="28"/>
          <w:lang w:val="kk-KZ"/>
        </w:rPr>
      </w:pPr>
      <w:r w:rsidRPr="008A621B">
        <w:rPr>
          <w:rFonts w:ascii="Times New Roman" w:hAnsi="Times New Roman" w:cs="Times New Roman"/>
          <w:b/>
          <w:sz w:val="28"/>
          <w:szCs w:val="28"/>
          <w:lang w:val="kk-KZ"/>
        </w:rPr>
        <w:t>1.2 Отандық нарықтағы заманауи жылуоқшаулағыш материалдарға аналитикалық шолу</w:t>
      </w:r>
    </w:p>
    <w:p w14:paraId="6AD7430D" w14:textId="573D7D8D" w:rsidR="007569DA" w:rsidRPr="00DA220B" w:rsidRDefault="007569DA"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2022 жылдың қорытындысы бойынша Қазақстанда жылуоқшаулағыш материалдар өндірісінің көлемі 85 мың тоннаны құрады (2021 жылғы деңгей</w:t>
      </w:r>
      <w:r w:rsidR="00A5143A">
        <w:rPr>
          <w:rFonts w:ascii="Times New Roman" w:hAnsi="Times New Roman" w:cs="Times New Roman"/>
          <w:sz w:val="28"/>
          <w:szCs w:val="28"/>
          <w:lang w:val="kk-KZ"/>
        </w:rPr>
        <w:t>ге қарағанда</w:t>
      </w:r>
      <w:r w:rsidRPr="00DA220B">
        <w:rPr>
          <w:rFonts w:ascii="Times New Roman" w:hAnsi="Times New Roman" w:cs="Times New Roman"/>
          <w:sz w:val="28"/>
          <w:szCs w:val="28"/>
          <w:lang w:val="kk-KZ"/>
        </w:rPr>
        <w:t xml:space="preserve"> </w:t>
      </w:r>
      <w:r w:rsidR="00A5143A">
        <w:rPr>
          <w:rFonts w:ascii="Times New Roman" w:hAnsi="Times New Roman" w:cs="Times New Roman"/>
          <w:sz w:val="28"/>
          <w:szCs w:val="28"/>
          <w:lang w:val="kk-KZ"/>
        </w:rPr>
        <w:t xml:space="preserve">– </w:t>
      </w:r>
      <w:r w:rsidRPr="00DA220B">
        <w:rPr>
          <w:rFonts w:ascii="Times New Roman" w:hAnsi="Times New Roman" w:cs="Times New Roman"/>
          <w:sz w:val="28"/>
          <w:szCs w:val="28"/>
          <w:lang w:val="kk-KZ"/>
        </w:rPr>
        <w:t>2,5%</w:t>
      </w:r>
      <w:r w:rsidR="0039278B">
        <w:rPr>
          <w:rFonts w:ascii="Times New Roman" w:hAnsi="Times New Roman" w:cs="Times New Roman"/>
          <w:sz w:val="28"/>
          <w:szCs w:val="28"/>
          <w:lang w:val="kk-KZ"/>
        </w:rPr>
        <w:t xml:space="preserve"> жоғары</w:t>
      </w:r>
      <w:r w:rsidRPr="00DA220B">
        <w:rPr>
          <w:rFonts w:ascii="Times New Roman" w:hAnsi="Times New Roman" w:cs="Times New Roman"/>
          <w:sz w:val="28"/>
          <w:szCs w:val="28"/>
          <w:lang w:val="kk-KZ"/>
        </w:rPr>
        <w:t>). Республикада жылуоқшаулағыш материалдардың негізгі өндірушілері ЖШС «ПТК IZOTERM» (</w:t>
      </w:r>
      <w:r w:rsidR="008E7883" w:rsidRPr="00DA220B">
        <w:rPr>
          <w:rFonts w:ascii="Times New Roman" w:hAnsi="Times New Roman" w:cs="Times New Roman"/>
          <w:sz w:val="28"/>
          <w:szCs w:val="28"/>
          <w:lang w:val="kk-KZ"/>
        </w:rPr>
        <w:t>Шығыс Қазақстан облысы</w:t>
      </w:r>
      <w:r w:rsidRPr="00DA220B">
        <w:rPr>
          <w:rFonts w:ascii="Times New Roman" w:hAnsi="Times New Roman" w:cs="Times New Roman"/>
          <w:sz w:val="28"/>
          <w:szCs w:val="28"/>
          <w:lang w:val="kk-KZ"/>
        </w:rPr>
        <w:t>), ЖШС «</w:t>
      </w:r>
      <w:r w:rsidR="00022BFF" w:rsidRPr="00022BFF">
        <w:rPr>
          <w:rFonts w:ascii="Times New Roman" w:hAnsi="Times New Roman" w:cs="Times New Roman"/>
          <w:sz w:val="28"/>
          <w:szCs w:val="28"/>
          <w:lang w:val="kk-KZ"/>
        </w:rPr>
        <w:t>Макинский завод теплоизоляции</w:t>
      </w:r>
      <w:r w:rsidRPr="00DA220B">
        <w:rPr>
          <w:rFonts w:ascii="Times New Roman" w:hAnsi="Times New Roman" w:cs="Times New Roman"/>
          <w:sz w:val="28"/>
          <w:szCs w:val="28"/>
          <w:lang w:val="kk-KZ"/>
        </w:rPr>
        <w:t>» (Ақмола облысы),</w:t>
      </w:r>
      <w:r w:rsidR="008E7883" w:rsidRPr="00DA220B">
        <w:rPr>
          <w:rFonts w:ascii="Times New Roman" w:hAnsi="Times New Roman" w:cs="Times New Roman"/>
          <w:sz w:val="28"/>
          <w:szCs w:val="28"/>
          <w:lang w:val="kk-KZ"/>
        </w:rPr>
        <w:t xml:space="preserve"> </w:t>
      </w:r>
      <w:r w:rsidRPr="00DA220B">
        <w:rPr>
          <w:rFonts w:ascii="Times New Roman" w:hAnsi="Times New Roman" w:cs="Times New Roman"/>
          <w:sz w:val="28"/>
          <w:szCs w:val="28"/>
          <w:lang w:val="kk-KZ"/>
        </w:rPr>
        <w:t>ЖШС «МВИ»</w:t>
      </w:r>
      <w:r w:rsidR="008E7883" w:rsidRPr="00DA220B">
        <w:rPr>
          <w:rFonts w:ascii="Times New Roman" w:hAnsi="Times New Roman" w:cs="Times New Roman"/>
          <w:sz w:val="28"/>
          <w:szCs w:val="28"/>
          <w:lang w:val="kk-KZ"/>
        </w:rPr>
        <w:t xml:space="preserve"> зауыты</w:t>
      </w:r>
      <w:r w:rsidRPr="00DA220B">
        <w:rPr>
          <w:rFonts w:ascii="Times New Roman" w:hAnsi="Times New Roman" w:cs="Times New Roman"/>
          <w:sz w:val="28"/>
          <w:szCs w:val="28"/>
          <w:lang w:val="kk-KZ"/>
        </w:rPr>
        <w:t xml:space="preserve"> (Павлодар облысы) және басқа да бірқатар кәсіпорындар болып табылады [21]. </w:t>
      </w:r>
    </w:p>
    <w:p w14:paraId="3A9601C0" w14:textId="28B5516F" w:rsidR="007569DA" w:rsidRPr="00DA220B" w:rsidRDefault="007569DA"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2017-2021 жылдар аралығында қож және минералды жүн өндірісі 2 еседен астам өсті, жылуоқшаулағыш материалдардан жасалған бұйымдар өндірісі 7%</w:t>
      </w:r>
      <w:r w:rsidR="008E7883" w:rsidRPr="00DA220B">
        <w:rPr>
          <w:rFonts w:ascii="Times New Roman" w:hAnsi="Times New Roman" w:cs="Times New Roman"/>
          <w:sz w:val="28"/>
          <w:szCs w:val="28"/>
          <w:lang w:val="kk-KZ"/>
        </w:rPr>
        <w:t>-</w:t>
      </w:r>
      <w:r w:rsidRPr="00DA220B">
        <w:rPr>
          <w:rFonts w:ascii="Times New Roman" w:hAnsi="Times New Roman" w:cs="Times New Roman"/>
          <w:sz w:val="28"/>
          <w:szCs w:val="28"/>
          <w:lang w:val="kk-KZ"/>
        </w:rPr>
        <w:t>ға төмендеді. Импорттық жылуоқшаулағыш материалдарды сатумен ЖШС «ТехноНИКОЛЬ Казахстан» («ТехноНиколь» сауда маркасының тақта</w:t>
      </w:r>
      <w:r w:rsidR="0039278B">
        <w:rPr>
          <w:rFonts w:ascii="Times New Roman" w:hAnsi="Times New Roman" w:cs="Times New Roman"/>
          <w:sz w:val="28"/>
          <w:szCs w:val="28"/>
          <w:lang w:val="kk-KZ"/>
        </w:rPr>
        <w:t>сы</w:t>
      </w:r>
      <w:r w:rsidRPr="00DA220B">
        <w:rPr>
          <w:rFonts w:ascii="Times New Roman" w:hAnsi="Times New Roman" w:cs="Times New Roman"/>
          <w:sz w:val="28"/>
          <w:szCs w:val="28"/>
          <w:lang w:val="kk-KZ"/>
        </w:rPr>
        <w:t>), ЖШС «Кнауф Инсулейшн Казахстан» (Knauf) және ЖШС «</w:t>
      </w:r>
      <w:r w:rsidR="00022BFF" w:rsidRPr="00022BFF">
        <w:rPr>
          <w:rFonts w:ascii="Times New Roman" w:hAnsi="Times New Roman" w:cs="Times New Roman"/>
          <w:sz w:val="28"/>
          <w:szCs w:val="28"/>
          <w:lang w:val="kk-KZ"/>
        </w:rPr>
        <w:t>Сен-Гобен Строительная Продукция Казахстан</w:t>
      </w:r>
      <w:r w:rsidR="0039278B" w:rsidRPr="00DA220B">
        <w:rPr>
          <w:rFonts w:ascii="Times New Roman" w:hAnsi="Times New Roman" w:cs="Times New Roman"/>
          <w:sz w:val="28"/>
          <w:szCs w:val="28"/>
          <w:lang w:val="kk-KZ"/>
        </w:rPr>
        <w:t>»</w:t>
      </w:r>
      <w:r w:rsidRPr="00DA220B">
        <w:rPr>
          <w:rFonts w:ascii="Times New Roman" w:hAnsi="Times New Roman" w:cs="Times New Roman"/>
          <w:sz w:val="28"/>
          <w:szCs w:val="28"/>
          <w:lang w:val="kk-KZ"/>
        </w:rPr>
        <w:t xml:space="preserve"> </w:t>
      </w:r>
      <w:r w:rsidR="0039278B" w:rsidRPr="00DA220B">
        <w:rPr>
          <w:rFonts w:ascii="Times New Roman" w:hAnsi="Times New Roman" w:cs="Times New Roman"/>
          <w:sz w:val="28"/>
          <w:szCs w:val="28"/>
          <w:lang w:val="kk-KZ"/>
        </w:rPr>
        <w:t>(ISOVER)</w:t>
      </w:r>
      <w:r w:rsidR="0039278B">
        <w:rPr>
          <w:rFonts w:ascii="Times New Roman" w:hAnsi="Times New Roman" w:cs="Times New Roman"/>
          <w:sz w:val="28"/>
          <w:szCs w:val="28"/>
          <w:lang w:val="kk-KZ"/>
        </w:rPr>
        <w:t xml:space="preserve"> қ</w:t>
      </w:r>
      <w:r w:rsidRPr="00DA220B">
        <w:rPr>
          <w:rFonts w:ascii="Times New Roman" w:hAnsi="Times New Roman" w:cs="Times New Roman"/>
          <w:sz w:val="28"/>
          <w:szCs w:val="28"/>
          <w:lang w:val="kk-KZ"/>
        </w:rPr>
        <w:t>ұрылыс өнімі айналысады [22].</w:t>
      </w:r>
    </w:p>
    <w:p w14:paraId="27CDEC7B" w14:textId="2CD7F29F" w:rsidR="007569DA" w:rsidRPr="00DA220B" w:rsidRDefault="007569DA"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Қазіргі уақытта Қазақстан Республикасында сұйық жылу</w:t>
      </w:r>
      <w:r w:rsidR="00022BFF">
        <w:rPr>
          <w:rFonts w:ascii="Times New Roman" w:hAnsi="Times New Roman" w:cs="Times New Roman"/>
          <w:sz w:val="28"/>
          <w:szCs w:val="28"/>
          <w:lang w:val="kk-KZ"/>
        </w:rPr>
        <w:t>оқшаулағыштың</w:t>
      </w:r>
      <w:r w:rsidRPr="00DA220B">
        <w:rPr>
          <w:rFonts w:ascii="Times New Roman" w:hAnsi="Times New Roman" w:cs="Times New Roman"/>
          <w:sz w:val="28"/>
          <w:szCs w:val="28"/>
          <w:lang w:val="kk-KZ"/>
        </w:rPr>
        <w:t xml:space="preserve"> жалғыз өндірушісі – ЖШС «KAZNANO» бар, олар өте жұқа керамикалық жылуоқшаулағыш материалды алу үшін </w:t>
      </w:r>
      <w:r w:rsidR="0039278B">
        <w:rPr>
          <w:rFonts w:ascii="Times New Roman" w:hAnsi="Times New Roman" w:cs="Times New Roman"/>
          <w:sz w:val="28"/>
          <w:szCs w:val="28"/>
          <w:lang w:val="kk-KZ"/>
        </w:rPr>
        <w:t>керамикалық</w:t>
      </w:r>
      <w:r w:rsidRPr="00DA220B">
        <w:rPr>
          <w:rFonts w:ascii="Times New Roman" w:hAnsi="Times New Roman" w:cs="Times New Roman"/>
          <w:sz w:val="28"/>
          <w:szCs w:val="28"/>
          <w:lang w:val="kk-KZ"/>
        </w:rPr>
        <w:t xml:space="preserve"> толтырғыштарды пайдаланатын отқа төзімді және жылуоқшаулағыш бояулар шығарады. Сондай-ақ </w:t>
      </w:r>
      <w:r w:rsidR="0039278B" w:rsidRPr="00DA220B">
        <w:rPr>
          <w:rFonts w:ascii="Times New Roman" w:hAnsi="Times New Roman" w:cs="Times New Roman"/>
          <w:sz w:val="28"/>
          <w:szCs w:val="28"/>
          <w:lang w:val="kk-KZ"/>
        </w:rPr>
        <w:t xml:space="preserve">қазақстандық ғалымдар мен ЖШС </w:t>
      </w:r>
      <w:r w:rsidR="008A621B">
        <w:rPr>
          <w:rFonts w:ascii="Times New Roman" w:hAnsi="Times New Roman" w:cs="Times New Roman"/>
          <w:sz w:val="28"/>
          <w:szCs w:val="28"/>
          <w:lang w:val="kk-KZ"/>
        </w:rPr>
        <w:t>«</w:t>
      </w:r>
      <w:r w:rsidR="0039278B" w:rsidRPr="00DA220B">
        <w:rPr>
          <w:rFonts w:ascii="Times New Roman" w:hAnsi="Times New Roman" w:cs="Times New Roman"/>
          <w:sz w:val="28"/>
          <w:szCs w:val="28"/>
          <w:lang w:val="kk-KZ"/>
        </w:rPr>
        <w:t>SAVENERGY</w:t>
      </w:r>
      <w:r w:rsidR="008A621B">
        <w:rPr>
          <w:rFonts w:ascii="Times New Roman" w:hAnsi="Times New Roman" w:cs="Times New Roman"/>
          <w:sz w:val="28"/>
          <w:szCs w:val="28"/>
          <w:lang w:val="kk-KZ"/>
        </w:rPr>
        <w:t>»</w:t>
      </w:r>
      <w:r w:rsidR="0039278B" w:rsidRPr="00DA220B">
        <w:rPr>
          <w:rFonts w:ascii="Times New Roman" w:hAnsi="Times New Roman" w:cs="Times New Roman"/>
          <w:sz w:val="28"/>
          <w:szCs w:val="28"/>
          <w:lang w:val="kk-KZ"/>
        </w:rPr>
        <w:t xml:space="preserve"> компаниясы</w:t>
      </w:r>
      <w:r w:rsidR="008A621B">
        <w:rPr>
          <w:rFonts w:ascii="Times New Roman" w:hAnsi="Times New Roman" w:cs="Times New Roman"/>
          <w:sz w:val="28"/>
          <w:szCs w:val="28"/>
          <w:lang w:val="kk-KZ"/>
        </w:rPr>
        <w:t xml:space="preserve"> ұсынған</w:t>
      </w:r>
      <w:r w:rsidR="0039278B" w:rsidRPr="00DA220B">
        <w:rPr>
          <w:rFonts w:ascii="Times New Roman" w:hAnsi="Times New Roman" w:cs="Times New Roman"/>
          <w:sz w:val="28"/>
          <w:szCs w:val="28"/>
          <w:lang w:val="kk-KZ"/>
        </w:rPr>
        <w:t xml:space="preserve"> </w:t>
      </w:r>
      <w:r w:rsidRPr="00DA220B">
        <w:rPr>
          <w:rFonts w:ascii="Times New Roman" w:hAnsi="Times New Roman" w:cs="Times New Roman"/>
          <w:sz w:val="28"/>
          <w:szCs w:val="28"/>
          <w:lang w:val="kk-KZ"/>
        </w:rPr>
        <w:t>құрам</w:t>
      </w:r>
      <w:r w:rsidR="0039278B">
        <w:rPr>
          <w:rFonts w:ascii="Times New Roman" w:hAnsi="Times New Roman" w:cs="Times New Roman"/>
          <w:sz w:val="28"/>
          <w:szCs w:val="28"/>
          <w:lang w:val="kk-KZ"/>
        </w:rPr>
        <w:t>ы</w:t>
      </w:r>
      <w:r w:rsidRPr="00DA220B">
        <w:rPr>
          <w:rFonts w:ascii="Times New Roman" w:hAnsi="Times New Roman" w:cs="Times New Roman"/>
          <w:sz w:val="28"/>
          <w:szCs w:val="28"/>
          <w:lang w:val="kk-KZ"/>
        </w:rPr>
        <w:t xml:space="preserve"> табиғи шикізаттан</w:t>
      </w:r>
      <w:r w:rsidR="0039278B">
        <w:rPr>
          <w:rFonts w:ascii="Times New Roman" w:hAnsi="Times New Roman" w:cs="Times New Roman"/>
          <w:sz w:val="28"/>
          <w:szCs w:val="28"/>
          <w:lang w:val="kk-KZ"/>
        </w:rPr>
        <w:t xml:space="preserve"> тұратын,</w:t>
      </w:r>
      <w:r w:rsidRPr="00DA220B">
        <w:rPr>
          <w:rFonts w:ascii="Times New Roman" w:hAnsi="Times New Roman" w:cs="Times New Roman"/>
          <w:sz w:val="28"/>
          <w:szCs w:val="28"/>
          <w:lang w:val="kk-KZ"/>
        </w:rPr>
        <w:t xml:space="preserve"> елде баламасы жоқ экологиялық</w:t>
      </w:r>
      <w:r w:rsidR="0039278B">
        <w:rPr>
          <w:rFonts w:ascii="Times New Roman" w:hAnsi="Times New Roman" w:cs="Times New Roman"/>
          <w:sz w:val="28"/>
          <w:szCs w:val="28"/>
          <w:lang w:val="kk-KZ"/>
        </w:rPr>
        <w:t xml:space="preserve"> таза</w:t>
      </w:r>
      <w:r w:rsidRPr="00DA220B">
        <w:rPr>
          <w:rFonts w:ascii="Times New Roman" w:hAnsi="Times New Roman" w:cs="Times New Roman"/>
          <w:sz w:val="28"/>
          <w:szCs w:val="28"/>
          <w:lang w:val="kk-KZ"/>
        </w:rPr>
        <w:t xml:space="preserve"> және энергия үнемдейтін вакуумдық жылуоқшаулағыш панельдер шығаратын зауытты іске қосты. Вакуумдық жылуоқшаулағыш панель бірден бірнеше </w:t>
      </w:r>
      <w:r w:rsidRPr="00DA220B">
        <w:rPr>
          <w:rFonts w:ascii="Times New Roman" w:hAnsi="Times New Roman" w:cs="Times New Roman"/>
          <w:sz w:val="28"/>
          <w:szCs w:val="28"/>
          <w:lang w:val="kk-KZ"/>
        </w:rPr>
        <w:lastRenderedPageBreak/>
        <w:t>қасиетке ие:</w:t>
      </w:r>
      <w:r w:rsidR="008A621B">
        <w:rPr>
          <w:rFonts w:ascii="Times New Roman" w:hAnsi="Times New Roman" w:cs="Times New Roman"/>
          <w:sz w:val="28"/>
          <w:szCs w:val="28"/>
          <w:lang w:val="kk-KZ"/>
        </w:rPr>
        <w:t xml:space="preserve"> жылуоқшаулағыш,</w:t>
      </w:r>
      <w:r w:rsidRPr="00DA220B">
        <w:rPr>
          <w:rFonts w:ascii="Times New Roman" w:hAnsi="Times New Roman" w:cs="Times New Roman"/>
          <w:sz w:val="28"/>
          <w:szCs w:val="28"/>
          <w:lang w:val="kk-KZ"/>
        </w:rPr>
        <w:t xml:space="preserve"> гидро</w:t>
      </w:r>
      <w:r w:rsidR="00FD65C0">
        <w:rPr>
          <w:rFonts w:ascii="Times New Roman" w:hAnsi="Times New Roman" w:cs="Times New Roman"/>
          <w:sz w:val="28"/>
          <w:szCs w:val="28"/>
          <w:lang w:val="kk-KZ"/>
        </w:rPr>
        <w:t xml:space="preserve"> </w:t>
      </w:r>
      <w:r w:rsidRPr="00DA220B">
        <w:rPr>
          <w:rFonts w:ascii="Times New Roman" w:hAnsi="Times New Roman" w:cs="Times New Roman"/>
          <w:sz w:val="28"/>
          <w:szCs w:val="28"/>
          <w:lang w:val="kk-KZ"/>
        </w:rPr>
        <w:t xml:space="preserve">оқшаулағыш, </w:t>
      </w:r>
      <w:r w:rsidR="00504421">
        <w:rPr>
          <w:rFonts w:ascii="Times New Roman" w:hAnsi="Times New Roman" w:cs="Times New Roman"/>
          <w:sz w:val="28"/>
          <w:szCs w:val="28"/>
          <w:lang w:val="kk-KZ"/>
        </w:rPr>
        <w:t>дыбыс</w:t>
      </w:r>
      <w:r w:rsidRPr="00DA220B">
        <w:rPr>
          <w:rFonts w:ascii="Times New Roman" w:hAnsi="Times New Roman" w:cs="Times New Roman"/>
          <w:sz w:val="28"/>
          <w:szCs w:val="28"/>
          <w:lang w:val="kk-KZ"/>
        </w:rPr>
        <w:t xml:space="preserve"> оқшаула</w:t>
      </w:r>
      <w:r w:rsidR="00504421">
        <w:rPr>
          <w:rFonts w:ascii="Times New Roman" w:hAnsi="Times New Roman" w:cs="Times New Roman"/>
          <w:sz w:val="28"/>
          <w:szCs w:val="28"/>
          <w:lang w:val="kk-KZ"/>
        </w:rPr>
        <w:t>ғыш</w:t>
      </w:r>
      <w:r w:rsidRPr="00DA220B">
        <w:rPr>
          <w:rFonts w:ascii="Times New Roman" w:hAnsi="Times New Roman" w:cs="Times New Roman"/>
          <w:sz w:val="28"/>
          <w:szCs w:val="28"/>
          <w:lang w:val="kk-KZ"/>
        </w:rPr>
        <w:t xml:space="preserve">, </w:t>
      </w:r>
      <w:r w:rsidR="00504421">
        <w:rPr>
          <w:rFonts w:ascii="Times New Roman" w:hAnsi="Times New Roman" w:cs="Times New Roman"/>
          <w:sz w:val="28"/>
          <w:szCs w:val="28"/>
          <w:lang w:val="kk-KZ"/>
        </w:rPr>
        <w:t>ж</w:t>
      </w:r>
      <w:r w:rsidRPr="00DA220B">
        <w:rPr>
          <w:rFonts w:ascii="Times New Roman" w:hAnsi="Times New Roman" w:cs="Times New Roman"/>
          <w:sz w:val="28"/>
          <w:szCs w:val="28"/>
          <w:lang w:val="kk-KZ"/>
        </w:rPr>
        <w:t>ан</w:t>
      </w:r>
      <w:r w:rsidR="0039278B">
        <w:rPr>
          <w:rFonts w:ascii="Times New Roman" w:hAnsi="Times New Roman" w:cs="Times New Roman"/>
          <w:sz w:val="28"/>
          <w:szCs w:val="28"/>
          <w:lang w:val="kk-KZ"/>
        </w:rPr>
        <w:t>бау</w:t>
      </w:r>
      <w:r w:rsidRPr="00DA220B">
        <w:rPr>
          <w:rFonts w:ascii="Times New Roman" w:hAnsi="Times New Roman" w:cs="Times New Roman"/>
          <w:sz w:val="28"/>
          <w:szCs w:val="28"/>
          <w:lang w:val="kk-KZ"/>
        </w:rPr>
        <w:t xml:space="preserve"> [</w:t>
      </w:r>
      <w:r w:rsidR="0077226A" w:rsidRPr="00DA220B">
        <w:rPr>
          <w:rFonts w:ascii="Times New Roman" w:hAnsi="Times New Roman" w:cs="Times New Roman"/>
          <w:sz w:val="28"/>
          <w:szCs w:val="28"/>
          <w:lang w:val="kk-KZ"/>
        </w:rPr>
        <w:t>2</w:t>
      </w:r>
      <w:r w:rsidRPr="00DA220B">
        <w:rPr>
          <w:rFonts w:ascii="Times New Roman" w:hAnsi="Times New Roman" w:cs="Times New Roman"/>
          <w:sz w:val="28"/>
          <w:szCs w:val="28"/>
          <w:lang w:val="kk-KZ"/>
        </w:rPr>
        <w:t>3]. Мұндай панельдердің жылу өткізгіштік коэффициенті 0,012 Вт/(м·К) құрайды</w:t>
      </w:r>
      <w:r w:rsidR="0039278B">
        <w:rPr>
          <w:rFonts w:ascii="Times New Roman" w:hAnsi="Times New Roman" w:cs="Times New Roman"/>
          <w:sz w:val="28"/>
          <w:szCs w:val="28"/>
          <w:lang w:val="kk-KZ"/>
        </w:rPr>
        <w:t xml:space="preserve"> және белгілі бір өлшемд</w:t>
      </w:r>
      <w:r w:rsidR="008A621B">
        <w:rPr>
          <w:rFonts w:ascii="Times New Roman" w:hAnsi="Times New Roman" w:cs="Times New Roman"/>
          <w:sz w:val="28"/>
          <w:szCs w:val="28"/>
          <w:lang w:val="kk-KZ"/>
        </w:rPr>
        <w:t>ік параметрлерде</w:t>
      </w:r>
      <w:r w:rsidR="0039278B">
        <w:rPr>
          <w:rFonts w:ascii="Times New Roman" w:hAnsi="Times New Roman" w:cs="Times New Roman"/>
          <w:sz w:val="28"/>
          <w:szCs w:val="28"/>
          <w:lang w:val="kk-KZ"/>
        </w:rPr>
        <w:t xml:space="preserve"> ғана шығарылады.</w:t>
      </w:r>
      <w:r w:rsidRPr="00DA220B">
        <w:rPr>
          <w:rFonts w:ascii="Times New Roman" w:hAnsi="Times New Roman" w:cs="Times New Roman"/>
          <w:sz w:val="28"/>
          <w:szCs w:val="28"/>
          <w:lang w:val="kk-KZ"/>
        </w:rPr>
        <w:t xml:space="preserve"> </w:t>
      </w:r>
      <w:r w:rsidR="0039278B">
        <w:rPr>
          <w:rFonts w:ascii="Times New Roman" w:hAnsi="Times New Roman" w:cs="Times New Roman"/>
          <w:sz w:val="28"/>
          <w:szCs w:val="28"/>
          <w:lang w:val="kk-KZ"/>
        </w:rPr>
        <w:t>М</w:t>
      </w:r>
      <w:r w:rsidRPr="00DA220B">
        <w:rPr>
          <w:rFonts w:ascii="Times New Roman" w:hAnsi="Times New Roman" w:cs="Times New Roman"/>
          <w:sz w:val="28"/>
          <w:szCs w:val="28"/>
          <w:lang w:val="kk-KZ"/>
        </w:rPr>
        <w:t>атериал</w:t>
      </w:r>
      <w:r w:rsidR="008A621B">
        <w:rPr>
          <w:rFonts w:ascii="Times New Roman" w:hAnsi="Times New Roman" w:cs="Times New Roman"/>
          <w:sz w:val="28"/>
          <w:szCs w:val="28"/>
          <w:lang w:val="kk-KZ"/>
        </w:rPr>
        <w:t>дың</w:t>
      </w:r>
      <w:r w:rsidR="0039278B">
        <w:rPr>
          <w:rFonts w:ascii="Times New Roman" w:hAnsi="Times New Roman" w:cs="Times New Roman"/>
          <w:sz w:val="28"/>
          <w:szCs w:val="28"/>
          <w:lang w:val="kk-KZ"/>
        </w:rPr>
        <w:t xml:space="preserve"> сыртқы қорша</w:t>
      </w:r>
      <w:r w:rsidR="008A621B">
        <w:rPr>
          <w:rFonts w:ascii="Times New Roman" w:hAnsi="Times New Roman" w:cs="Times New Roman"/>
          <w:sz w:val="28"/>
          <w:szCs w:val="28"/>
          <w:lang w:val="kk-KZ"/>
        </w:rPr>
        <w:t>лған</w:t>
      </w:r>
      <w:r w:rsidRPr="00DA220B">
        <w:rPr>
          <w:rFonts w:ascii="Times New Roman" w:hAnsi="Times New Roman" w:cs="Times New Roman"/>
          <w:sz w:val="28"/>
          <w:szCs w:val="28"/>
          <w:lang w:val="kk-KZ"/>
        </w:rPr>
        <w:t xml:space="preserve"> қаб</w:t>
      </w:r>
      <w:r w:rsidR="0039278B">
        <w:rPr>
          <w:rFonts w:ascii="Times New Roman" w:hAnsi="Times New Roman" w:cs="Times New Roman"/>
          <w:sz w:val="28"/>
          <w:szCs w:val="28"/>
          <w:lang w:val="kk-KZ"/>
        </w:rPr>
        <w:t>ығы</w:t>
      </w:r>
      <w:r w:rsidRPr="00DA220B">
        <w:rPr>
          <w:rFonts w:ascii="Times New Roman" w:hAnsi="Times New Roman" w:cs="Times New Roman"/>
          <w:sz w:val="28"/>
          <w:szCs w:val="28"/>
          <w:lang w:val="kk-KZ"/>
        </w:rPr>
        <w:t xml:space="preserve"> бар</w:t>
      </w:r>
      <w:r w:rsidR="0039278B">
        <w:rPr>
          <w:rFonts w:ascii="Times New Roman" w:hAnsi="Times New Roman" w:cs="Times New Roman"/>
          <w:sz w:val="28"/>
          <w:szCs w:val="28"/>
          <w:lang w:val="kk-KZ"/>
        </w:rPr>
        <w:t xml:space="preserve"> болғандықтан</w:t>
      </w:r>
      <w:r w:rsidRPr="00DA220B">
        <w:rPr>
          <w:rFonts w:ascii="Times New Roman" w:hAnsi="Times New Roman" w:cs="Times New Roman"/>
          <w:sz w:val="28"/>
          <w:szCs w:val="28"/>
          <w:lang w:val="kk-KZ"/>
        </w:rPr>
        <w:t>, зақымданған кезде бастапқы жылу</w:t>
      </w:r>
      <w:r w:rsidR="00022BFF">
        <w:rPr>
          <w:rFonts w:ascii="Times New Roman" w:hAnsi="Times New Roman" w:cs="Times New Roman"/>
          <w:sz w:val="28"/>
          <w:szCs w:val="28"/>
          <w:lang w:val="kk-KZ"/>
        </w:rPr>
        <w:t>оқшаулағыш</w:t>
      </w:r>
      <w:r w:rsidR="008A621B">
        <w:rPr>
          <w:rFonts w:ascii="Times New Roman" w:hAnsi="Times New Roman" w:cs="Times New Roman"/>
          <w:sz w:val="28"/>
          <w:szCs w:val="28"/>
          <w:lang w:val="kk-KZ"/>
        </w:rPr>
        <w:t xml:space="preserve"> және т.б.</w:t>
      </w:r>
      <w:r w:rsidRPr="00DA220B">
        <w:rPr>
          <w:rFonts w:ascii="Times New Roman" w:hAnsi="Times New Roman" w:cs="Times New Roman"/>
          <w:sz w:val="28"/>
          <w:szCs w:val="28"/>
          <w:lang w:val="kk-KZ"/>
        </w:rPr>
        <w:t xml:space="preserve"> қасиеттері төмендейді</w:t>
      </w:r>
      <w:r w:rsidR="00504421">
        <w:rPr>
          <w:rFonts w:ascii="Times New Roman" w:hAnsi="Times New Roman" w:cs="Times New Roman"/>
          <w:sz w:val="28"/>
          <w:szCs w:val="28"/>
          <w:lang w:val="kk-KZ"/>
        </w:rPr>
        <w:t xml:space="preserve">, яғни </w:t>
      </w:r>
      <w:r w:rsidRPr="00DA220B">
        <w:rPr>
          <w:rFonts w:ascii="Times New Roman" w:hAnsi="Times New Roman" w:cs="Times New Roman"/>
          <w:sz w:val="28"/>
          <w:szCs w:val="28"/>
          <w:lang w:val="kk-KZ"/>
        </w:rPr>
        <w:t>оларды кесуге немесе оларда тесіктер жасауға болмайды.</w:t>
      </w:r>
      <w:r w:rsidR="008A621B">
        <w:rPr>
          <w:rFonts w:ascii="Times New Roman" w:hAnsi="Times New Roman" w:cs="Times New Roman"/>
          <w:sz w:val="28"/>
          <w:szCs w:val="28"/>
          <w:lang w:val="kk-KZ"/>
        </w:rPr>
        <w:t xml:space="preserve"> Материал толығымен оқшаулау алаңын жабу мүмкіндігімен шектелетіндіктен, арнайы жетпеген жерлерге тапсырыс беріп бөлек өлшемдерде панельдерді жасауға мұқтаж тетеді.</w:t>
      </w:r>
      <w:r w:rsidR="0077226A" w:rsidRPr="00DA220B">
        <w:rPr>
          <w:rFonts w:ascii="Times New Roman" w:hAnsi="Times New Roman" w:cs="Times New Roman"/>
          <w:sz w:val="28"/>
          <w:szCs w:val="28"/>
          <w:lang w:val="kk-KZ"/>
        </w:rPr>
        <w:t xml:space="preserve"> 1.1 - кестеде отандық жылуоқшаулағыш материалдардың</w:t>
      </w:r>
      <w:r w:rsidR="008A621B">
        <w:rPr>
          <w:rFonts w:ascii="Times New Roman" w:hAnsi="Times New Roman" w:cs="Times New Roman"/>
          <w:sz w:val="28"/>
          <w:szCs w:val="28"/>
          <w:lang w:val="kk-KZ"/>
        </w:rPr>
        <w:t xml:space="preserve"> белгілі</w:t>
      </w:r>
      <w:r w:rsidR="0077226A" w:rsidRPr="00DA220B">
        <w:rPr>
          <w:rFonts w:ascii="Times New Roman" w:hAnsi="Times New Roman" w:cs="Times New Roman"/>
          <w:sz w:val="28"/>
          <w:szCs w:val="28"/>
          <w:lang w:val="kk-KZ"/>
        </w:rPr>
        <w:t xml:space="preserve"> сипаттамалары келтірілген.</w:t>
      </w:r>
    </w:p>
    <w:p w14:paraId="358437F9" w14:textId="77777777" w:rsidR="0077226A" w:rsidRPr="00DA220B" w:rsidRDefault="0077226A" w:rsidP="00E9259F">
      <w:pPr>
        <w:spacing w:after="0" w:line="240" w:lineRule="auto"/>
        <w:ind w:firstLine="567"/>
        <w:jc w:val="both"/>
        <w:rPr>
          <w:rFonts w:ascii="Times New Roman" w:hAnsi="Times New Roman" w:cs="Times New Roman"/>
          <w:sz w:val="28"/>
          <w:szCs w:val="28"/>
          <w:lang w:val="kk-KZ"/>
        </w:rPr>
      </w:pPr>
    </w:p>
    <w:p w14:paraId="5F8EBB13" w14:textId="3C8E54BE" w:rsidR="0077226A" w:rsidRPr="00DA220B" w:rsidRDefault="00076DF5" w:rsidP="00E9259F">
      <w:pPr>
        <w:pStyle w:val="a0"/>
        <w:spacing w:after="0" w:line="240" w:lineRule="auto"/>
        <w:rPr>
          <w:rFonts w:ascii="Times New Roman" w:hAnsi="Times New Roman"/>
          <w:sz w:val="28"/>
          <w:szCs w:val="28"/>
          <w:lang w:val="kk-KZ"/>
        </w:rPr>
      </w:pPr>
      <w:r>
        <w:rPr>
          <w:rFonts w:ascii="Times New Roman" w:hAnsi="Times New Roman"/>
          <w:sz w:val="28"/>
          <w:szCs w:val="28"/>
          <w:lang w:val="kk-KZ"/>
        </w:rPr>
        <w:t xml:space="preserve">Кесте </w:t>
      </w:r>
      <w:r w:rsidR="0077226A" w:rsidRPr="00DA220B">
        <w:rPr>
          <w:rFonts w:ascii="Times New Roman" w:hAnsi="Times New Roman"/>
          <w:sz w:val="28"/>
          <w:szCs w:val="28"/>
          <w:lang w:val="kk-KZ"/>
        </w:rPr>
        <w:t xml:space="preserve">1.1 – </w:t>
      </w:r>
      <w:r w:rsidR="00504421">
        <w:rPr>
          <w:rFonts w:ascii="Times New Roman" w:hAnsi="Times New Roman"/>
          <w:sz w:val="28"/>
          <w:szCs w:val="28"/>
          <w:lang w:val="kk-KZ"/>
        </w:rPr>
        <w:t>Отандық ж</w:t>
      </w:r>
      <w:r w:rsidR="0077226A" w:rsidRPr="00DA220B">
        <w:rPr>
          <w:rFonts w:ascii="Times New Roman" w:hAnsi="Times New Roman"/>
          <w:sz w:val="28"/>
          <w:szCs w:val="28"/>
          <w:lang w:val="kk-KZ"/>
        </w:rPr>
        <w:t>ылуоқшаулағыш материалдардың сипаттамалары</w:t>
      </w:r>
    </w:p>
    <w:p w14:paraId="01ABA5A4" w14:textId="77777777" w:rsidR="0077226A" w:rsidRPr="00DA220B" w:rsidRDefault="0077226A" w:rsidP="00E9259F">
      <w:pPr>
        <w:pStyle w:val="a0"/>
        <w:spacing w:after="0" w:line="240" w:lineRule="auto"/>
        <w:jc w:val="both"/>
        <w:rPr>
          <w:rFonts w:ascii="Times New Roman" w:hAnsi="Times New Roman"/>
          <w:sz w:val="28"/>
          <w:szCs w:val="28"/>
          <w:lang w:val="kk-KZ"/>
        </w:rPr>
      </w:pPr>
    </w:p>
    <w:tbl>
      <w:tblPr>
        <w:tblStyle w:val="a6"/>
        <w:tblW w:w="0" w:type="auto"/>
        <w:jc w:val="center"/>
        <w:tblLook w:val="04A0" w:firstRow="1" w:lastRow="0" w:firstColumn="1" w:lastColumn="0" w:noHBand="0" w:noVBand="1"/>
      </w:tblPr>
      <w:tblGrid>
        <w:gridCol w:w="484"/>
        <w:gridCol w:w="2878"/>
        <w:gridCol w:w="1487"/>
        <w:gridCol w:w="1404"/>
        <w:gridCol w:w="1180"/>
        <w:gridCol w:w="2060"/>
      </w:tblGrid>
      <w:tr w:rsidR="0077226A" w:rsidRPr="00DA220B" w14:paraId="72FF7A46" w14:textId="77777777" w:rsidTr="00725631">
        <w:trPr>
          <w:jc w:val="center"/>
        </w:trPr>
        <w:tc>
          <w:tcPr>
            <w:tcW w:w="484" w:type="dxa"/>
          </w:tcPr>
          <w:p w14:paraId="30FE40F9"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 xml:space="preserve">№ </w:t>
            </w:r>
          </w:p>
        </w:tc>
        <w:tc>
          <w:tcPr>
            <w:tcW w:w="2878" w:type="dxa"/>
          </w:tcPr>
          <w:p w14:paraId="250F535F"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Көрсеткіштің атауы</w:t>
            </w:r>
          </w:p>
        </w:tc>
        <w:tc>
          <w:tcPr>
            <w:tcW w:w="1487" w:type="dxa"/>
          </w:tcPr>
          <w:p w14:paraId="57FE35DB" w14:textId="77777777" w:rsidR="0077226A" w:rsidRPr="00DA220B" w:rsidRDefault="0077226A" w:rsidP="00E9259F">
            <w:pPr>
              <w:spacing w:after="0" w:line="240" w:lineRule="auto"/>
              <w:jc w:val="center"/>
              <w:rPr>
                <w:rFonts w:ascii="Times New Roman" w:hAnsi="Times New Roman" w:cs="Times New Roman"/>
                <w:sz w:val="28"/>
                <w:szCs w:val="28"/>
                <w:lang w:val="en-US"/>
              </w:rPr>
            </w:pPr>
            <w:r w:rsidRPr="00DA220B">
              <w:rPr>
                <w:rFonts w:ascii="Times New Roman" w:hAnsi="Times New Roman" w:cs="Times New Roman"/>
                <w:sz w:val="28"/>
                <w:szCs w:val="28"/>
                <w:lang w:val="en-US"/>
              </w:rPr>
              <w:t>IZOTERM</w:t>
            </w:r>
          </w:p>
        </w:tc>
        <w:tc>
          <w:tcPr>
            <w:tcW w:w="1404" w:type="dxa"/>
          </w:tcPr>
          <w:p w14:paraId="4E65044D" w14:textId="77777777" w:rsidR="0077226A" w:rsidRPr="00DA220B" w:rsidRDefault="0077226A" w:rsidP="00E9259F">
            <w:pPr>
              <w:spacing w:after="0" w:line="240" w:lineRule="auto"/>
              <w:jc w:val="center"/>
              <w:rPr>
                <w:rFonts w:ascii="Times New Roman" w:hAnsi="Times New Roman" w:cs="Times New Roman"/>
                <w:sz w:val="28"/>
                <w:szCs w:val="28"/>
                <w:lang w:val="en-US"/>
              </w:rPr>
            </w:pPr>
            <w:r w:rsidRPr="00DA220B">
              <w:rPr>
                <w:rFonts w:ascii="Times New Roman" w:hAnsi="Times New Roman" w:cs="Times New Roman"/>
                <w:sz w:val="28"/>
                <w:szCs w:val="28"/>
                <w:lang w:val="en-US"/>
              </w:rPr>
              <w:t>MakWool</w:t>
            </w:r>
          </w:p>
        </w:tc>
        <w:tc>
          <w:tcPr>
            <w:tcW w:w="1180" w:type="dxa"/>
          </w:tcPr>
          <w:p w14:paraId="1462CD79"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Камкор</w:t>
            </w:r>
          </w:p>
        </w:tc>
        <w:tc>
          <w:tcPr>
            <w:tcW w:w="2060" w:type="dxa"/>
          </w:tcPr>
          <w:p w14:paraId="2D716A15" w14:textId="77777777" w:rsidR="0077226A" w:rsidRPr="00DA220B" w:rsidRDefault="0077226A" w:rsidP="00E9259F">
            <w:pPr>
              <w:spacing w:after="0" w:line="240" w:lineRule="auto"/>
              <w:jc w:val="center"/>
              <w:rPr>
                <w:rFonts w:ascii="Times New Roman" w:hAnsi="Times New Roman" w:cs="Times New Roman"/>
                <w:sz w:val="28"/>
                <w:szCs w:val="28"/>
                <w:lang w:val="en-US"/>
              </w:rPr>
            </w:pPr>
            <w:r w:rsidRPr="00DA220B">
              <w:rPr>
                <w:rFonts w:ascii="Times New Roman" w:hAnsi="Times New Roman" w:cs="Times New Roman"/>
                <w:sz w:val="28"/>
                <w:szCs w:val="28"/>
                <w:lang w:val="en-US"/>
              </w:rPr>
              <w:t>SAVENERGY</w:t>
            </w:r>
          </w:p>
        </w:tc>
      </w:tr>
      <w:tr w:rsidR="0077226A" w:rsidRPr="00DA220B" w14:paraId="00C58173" w14:textId="77777777" w:rsidTr="00725631">
        <w:trPr>
          <w:jc w:val="center"/>
        </w:trPr>
        <w:tc>
          <w:tcPr>
            <w:tcW w:w="484" w:type="dxa"/>
          </w:tcPr>
          <w:p w14:paraId="4E02B6AE"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1</w:t>
            </w:r>
          </w:p>
        </w:tc>
        <w:tc>
          <w:tcPr>
            <w:tcW w:w="2878" w:type="dxa"/>
          </w:tcPr>
          <w:p w14:paraId="592716BD" w14:textId="77777777" w:rsidR="0077226A" w:rsidRPr="00DA220B" w:rsidRDefault="0077226A" w:rsidP="00E9259F">
            <w:pPr>
              <w:spacing w:after="0" w:line="240" w:lineRule="auto"/>
              <w:jc w:val="both"/>
              <w:rPr>
                <w:rFonts w:ascii="Times New Roman" w:hAnsi="Times New Roman" w:cs="Times New Roman"/>
                <w:sz w:val="28"/>
                <w:szCs w:val="28"/>
                <w:lang w:val="kk-KZ"/>
              </w:rPr>
            </w:pPr>
            <w:r w:rsidRPr="00DA220B">
              <w:rPr>
                <w:rFonts w:ascii="Times New Roman" w:hAnsi="Times New Roman" w:cs="Times New Roman"/>
                <w:sz w:val="28"/>
                <w:szCs w:val="28"/>
              </w:rPr>
              <w:t>Тығыздық</w:t>
            </w:r>
            <w:r w:rsidRPr="00DA220B">
              <w:rPr>
                <w:rFonts w:ascii="Times New Roman" w:hAnsi="Times New Roman" w:cs="Times New Roman"/>
                <w:sz w:val="28"/>
                <w:szCs w:val="28"/>
                <w:lang w:val="kk-KZ"/>
              </w:rPr>
              <w:t>,</w:t>
            </w:r>
            <w:r w:rsidRPr="00DA220B">
              <w:rPr>
                <w:rFonts w:ascii="Times New Roman" w:hAnsi="Times New Roman" w:cs="Times New Roman"/>
                <w:sz w:val="28"/>
                <w:szCs w:val="28"/>
              </w:rPr>
              <w:t xml:space="preserve"> кг/м</w:t>
            </w:r>
            <w:r w:rsidRPr="00DA220B">
              <w:rPr>
                <w:rFonts w:ascii="Times New Roman" w:hAnsi="Times New Roman" w:cs="Times New Roman"/>
                <w:sz w:val="28"/>
                <w:szCs w:val="28"/>
                <w:vertAlign w:val="superscript"/>
              </w:rPr>
              <w:t>3</w:t>
            </w:r>
          </w:p>
        </w:tc>
        <w:tc>
          <w:tcPr>
            <w:tcW w:w="1487" w:type="dxa"/>
          </w:tcPr>
          <w:p w14:paraId="4BA02F38" w14:textId="77777777" w:rsidR="0077226A" w:rsidRPr="00DA220B" w:rsidRDefault="0077226A" w:rsidP="00E9259F">
            <w:pPr>
              <w:spacing w:after="0" w:line="240" w:lineRule="auto"/>
              <w:jc w:val="center"/>
              <w:rPr>
                <w:rFonts w:ascii="Times New Roman" w:hAnsi="Times New Roman" w:cs="Times New Roman"/>
                <w:sz w:val="28"/>
                <w:szCs w:val="28"/>
                <w:lang w:val="en-US"/>
              </w:rPr>
            </w:pPr>
            <w:r w:rsidRPr="00DA220B">
              <w:rPr>
                <w:rFonts w:ascii="Times New Roman" w:hAnsi="Times New Roman" w:cs="Times New Roman"/>
                <w:sz w:val="28"/>
                <w:szCs w:val="28"/>
                <w:lang w:val="en-US"/>
              </w:rPr>
              <w:t>125</w:t>
            </w:r>
          </w:p>
        </w:tc>
        <w:tc>
          <w:tcPr>
            <w:tcW w:w="1404" w:type="dxa"/>
          </w:tcPr>
          <w:p w14:paraId="5B405A06"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80</w:t>
            </w:r>
          </w:p>
        </w:tc>
        <w:tc>
          <w:tcPr>
            <w:tcW w:w="1180" w:type="dxa"/>
          </w:tcPr>
          <w:p w14:paraId="4ECA7A7C"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2060" w:type="dxa"/>
          </w:tcPr>
          <w:p w14:paraId="48C9CCE0"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450-600</w:t>
            </w:r>
          </w:p>
        </w:tc>
      </w:tr>
      <w:tr w:rsidR="0077226A" w:rsidRPr="00DA220B" w14:paraId="2F19CDEB" w14:textId="77777777" w:rsidTr="00725631">
        <w:trPr>
          <w:jc w:val="center"/>
        </w:trPr>
        <w:tc>
          <w:tcPr>
            <w:tcW w:w="484" w:type="dxa"/>
          </w:tcPr>
          <w:p w14:paraId="3403C49D"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2</w:t>
            </w:r>
          </w:p>
        </w:tc>
        <w:tc>
          <w:tcPr>
            <w:tcW w:w="2878" w:type="dxa"/>
          </w:tcPr>
          <w:p w14:paraId="0F9A787B" w14:textId="77777777" w:rsidR="0077226A" w:rsidRPr="00DA220B" w:rsidRDefault="0077226A" w:rsidP="00E9259F">
            <w:pPr>
              <w:spacing w:after="0" w:line="240" w:lineRule="auto"/>
              <w:jc w:val="both"/>
              <w:rPr>
                <w:rFonts w:ascii="Times New Roman" w:hAnsi="Times New Roman" w:cs="Times New Roman"/>
                <w:sz w:val="28"/>
                <w:szCs w:val="28"/>
                <w:lang w:val="kk-KZ"/>
              </w:rPr>
            </w:pPr>
            <w:r w:rsidRPr="00DA220B">
              <w:rPr>
                <w:rFonts w:ascii="Times New Roman" w:hAnsi="Times New Roman" w:cs="Times New Roman"/>
                <w:sz w:val="28"/>
                <w:szCs w:val="28"/>
              </w:rPr>
              <w:t>Беріктік</w:t>
            </w:r>
            <w:r w:rsidRPr="00DA220B">
              <w:rPr>
                <w:rFonts w:ascii="Times New Roman" w:hAnsi="Times New Roman" w:cs="Times New Roman"/>
                <w:sz w:val="28"/>
                <w:szCs w:val="28"/>
                <w:lang w:val="kk-KZ"/>
              </w:rPr>
              <w:t>,</w:t>
            </w:r>
            <w:r w:rsidRPr="00DA220B">
              <w:rPr>
                <w:rFonts w:ascii="Times New Roman" w:hAnsi="Times New Roman" w:cs="Times New Roman"/>
                <w:sz w:val="28"/>
                <w:szCs w:val="28"/>
              </w:rPr>
              <w:t xml:space="preserve"> </w:t>
            </w:r>
            <w:r w:rsidRPr="00DA220B">
              <w:rPr>
                <w:rFonts w:ascii="Times New Roman" w:hAnsi="Times New Roman" w:cs="Times New Roman"/>
                <w:sz w:val="28"/>
                <w:szCs w:val="28"/>
                <w:lang w:val="kk-KZ"/>
              </w:rPr>
              <w:t>кПа</w:t>
            </w:r>
          </w:p>
        </w:tc>
        <w:tc>
          <w:tcPr>
            <w:tcW w:w="1487" w:type="dxa"/>
          </w:tcPr>
          <w:p w14:paraId="340CC390" w14:textId="77777777" w:rsidR="0077226A" w:rsidRPr="00DA220B" w:rsidRDefault="0077226A" w:rsidP="00E9259F">
            <w:pPr>
              <w:spacing w:after="0" w:line="240" w:lineRule="auto"/>
              <w:jc w:val="center"/>
              <w:rPr>
                <w:rFonts w:ascii="Times New Roman" w:hAnsi="Times New Roman" w:cs="Times New Roman"/>
                <w:sz w:val="28"/>
                <w:szCs w:val="28"/>
                <w:lang w:val="en-US"/>
              </w:rPr>
            </w:pPr>
            <w:r w:rsidRPr="00DA220B">
              <w:rPr>
                <w:rFonts w:ascii="Times New Roman" w:hAnsi="Times New Roman" w:cs="Times New Roman"/>
                <w:sz w:val="28"/>
                <w:szCs w:val="28"/>
                <w:lang w:val="kk-KZ"/>
              </w:rPr>
              <w:t>8</w:t>
            </w:r>
            <w:r w:rsidRPr="00DA220B">
              <w:rPr>
                <w:rFonts w:ascii="Times New Roman" w:hAnsi="Times New Roman" w:cs="Times New Roman"/>
                <w:sz w:val="28"/>
                <w:szCs w:val="28"/>
                <w:lang w:val="en-US"/>
              </w:rPr>
              <w:t>-10</w:t>
            </w:r>
          </w:p>
        </w:tc>
        <w:tc>
          <w:tcPr>
            <w:tcW w:w="1404" w:type="dxa"/>
          </w:tcPr>
          <w:p w14:paraId="68B74855"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15-40</w:t>
            </w:r>
          </w:p>
        </w:tc>
        <w:tc>
          <w:tcPr>
            <w:tcW w:w="1180" w:type="dxa"/>
          </w:tcPr>
          <w:p w14:paraId="5A5EE558"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2060" w:type="dxa"/>
          </w:tcPr>
          <w:p w14:paraId="059137E4"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100</w:t>
            </w:r>
          </w:p>
        </w:tc>
      </w:tr>
      <w:tr w:rsidR="0077226A" w:rsidRPr="00DA220B" w14:paraId="44CF6691" w14:textId="77777777" w:rsidTr="00725631">
        <w:trPr>
          <w:jc w:val="center"/>
        </w:trPr>
        <w:tc>
          <w:tcPr>
            <w:tcW w:w="484" w:type="dxa"/>
          </w:tcPr>
          <w:p w14:paraId="0BFD6AAB"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3</w:t>
            </w:r>
          </w:p>
        </w:tc>
        <w:tc>
          <w:tcPr>
            <w:tcW w:w="2878" w:type="dxa"/>
          </w:tcPr>
          <w:p w14:paraId="13F1E1BD" w14:textId="4B392950" w:rsidR="0077226A" w:rsidRPr="00DA220B" w:rsidRDefault="0077226A" w:rsidP="00E9259F">
            <w:pPr>
              <w:spacing w:after="0" w:line="240" w:lineRule="auto"/>
              <w:jc w:val="both"/>
              <w:rPr>
                <w:rFonts w:ascii="Times New Roman" w:hAnsi="Times New Roman" w:cs="Times New Roman"/>
                <w:sz w:val="28"/>
                <w:szCs w:val="28"/>
              </w:rPr>
            </w:pPr>
            <w:r w:rsidRPr="00DA220B">
              <w:rPr>
                <w:rFonts w:ascii="Times New Roman" w:hAnsi="Times New Roman" w:cs="Times New Roman"/>
                <w:sz w:val="28"/>
                <w:szCs w:val="28"/>
                <w:lang w:val="kk-KZ"/>
              </w:rPr>
              <w:t>Сығ</w:t>
            </w:r>
            <w:r w:rsidR="008A621B">
              <w:rPr>
                <w:rFonts w:ascii="Times New Roman" w:hAnsi="Times New Roman" w:cs="Times New Roman"/>
                <w:sz w:val="28"/>
                <w:szCs w:val="28"/>
                <w:lang w:val="kk-KZ"/>
              </w:rPr>
              <w:t>ы</w:t>
            </w:r>
            <w:r w:rsidR="008E721B">
              <w:rPr>
                <w:rFonts w:ascii="Times New Roman" w:hAnsi="Times New Roman" w:cs="Times New Roman"/>
                <w:sz w:val="28"/>
                <w:szCs w:val="28"/>
                <w:lang w:val="kk-KZ"/>
              </w:rPr>
              <w:t>мдалу</w:t>
            </w:r>
            <w:r w:rsidRPr="00DA220B">
              <w:rPr>
                <w:rFonts w:ascii="Times New Roman" w:hAnsi="Times New Roman" w:cs="Times New Roman"/>
                <w:sz w:val="28"/>
                <w:szCs w:val="28"/>
                <w:lang w:val="kk-KZ"/>
              </w:rPr>
              <w:t xml:space="preserve">, </w:t>
            </w:r>
            <w:r w:rsidRPr="00DA220B">
              <w:rPr>
                <w:rFonts w:ascii="Times New Roman" w:hAnsi="Times New Roman" w:cs="Times New Roman"/>
                <w:sz w:val="28"/>
                <w:szCs w:val="28"/>
              </w:rPr>
              <w:t>%</w:t>
            </w:r>
          </w:p>
        </w:tc>
        <w:tc>
          <w:tcPr>
            <w:tcW w:w="1487" w:type="dxa"/>
          </w:tcPr>
          <w:p w14:paraId="416DCB4E"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5</w:t>
            </w:r>
          </w:p>
        </w:tc>
        <w:tc>
          <w:tcPr>
            <w:tcW w:w="1404" w:type="dxa"/>
          </w:tcPr>
          <w:p w14:paraId="2C1D394B"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8-35</w:t>
            </w:r>
          </w:p>
        </w:tc>
        <w:tc>
          <w:tcPr>
            <w:tcW w:w="1180" w:type="dxa"/>
          </w:tcPr>
          <w:p w14:paraId="782BB06F"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2060" w:type="dxa"/>
          </w:tcPr>
          <w:p w14:paraId="3F1C8963"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7-8</w:t>
            </w:r>
          </w:p>
        </w:tc>
      </w:tr>
      <w:tr w:rsidR="0077226A" w:rsidRPr="00DA220B" w14:paraId="335DFCEA" w14:textId="77777777" w:rsidTr="00725631">
        <w:trPr>
          <w:jc w:val="center"/>
        </w:trPr>
        <w:tc>
          <w:tcPr>
            <w:tcW w:w="484" w:type="dxa"/>
          </w:tcPr>
          <w:p w14:paraId="639EAD14"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4</w:t>
            </w:r>
          </w:p>
        </w:tc>
        <w:tc>
          <w:tcPr>
            <w:tcW w:w="2878" w:type="dxa"/>
          </w:tcPr>
          <w:p w14:paraId="5962C164" w14:textId="77777777" w:rsidR="0077226A" w:rsidRPr="00DA220B" w:rsidRDefault="0077226A" w:rsidP="00E9259F">
            <w:pPr>
              <w:spacing w:after="0" w:line="240" w:lineRule="auto"/>
              <w:jc w:val="both"/>
              <w:rPr>
                <w:rFonts w:ascii="Times New Roman" w:hAnsi="Times New Roman" w:cs="Times New Roman"/>
                <w:sz w:val="28"/>
                <w:szCs w:val="28"/>
                <w:lang w:val="kk-KZ"/>
              </w:rPr>
            </w:pPr>
            <w:r w:rsidRPr="00DA220B">
              <w:rPr>
                <w:rFonts w:ascii="Times New Roman" w:hAnsi="Times New Roman" w:cs="Times New Roman"/>
                <w:sz w:val="28"/>
                <w:szCs w:val="28"/>
              </w:rPr>
              <w:t xml:space="preserve">Болатқа </w:t>
            </w:r>
            <w:r w:rsidRPr="00DA220B">
              <w:rPr>
                <w:rFonts w:ascii="Times New Roman" w:hAnsi="Times New Roman" w:cs="Times New Roman"/>
                <w:sz w:val="28"/>
                <w:szCs w:val="28"/>
                <w:lang w:val="kk-KZ"/>
              </w:rPr>
              <w:t>қатысты а</w:t>
            </w:r>
            <w:r w:rsidRPr="00DA220B">
              <w:rPr>
                <w:rFonts w:ascii="Times New Roman" w:hAnsi="Times New Roman" w:cs="Times New Roman"/>
                <w:sz w:val="28"/>
                <w:szCs w:val="28"/>
              </w:rPr>
              <w:t>дгезия</w:t>
            </w:r>
            <w:r w:rsidRPr="00DA220B">
              <w:rPr>
                <w:rFonts w:ascii="Times New Roman" w:hAnsi="Times New Roman" w:cs="Times New Roman"/>
                <w:sz w:val="28"/>
                <w:szCs w:val="28"/>
                <w:lang w:val="kk-KZ"/>
              </w:rPr>
              <w:t>сы</w:t>
            </w:r>
            <w:r w:rsidRPr="00DA220B">
              <w:rPr>
                <w:rFonts w:ascii="Times New Roman" w:hAnsi="Times New Roman" w:cs="Times New Roman"/>
                <w:sz w:val="28"/>
                <w:szCs w:val="28"/>
              </w:rPr>
              <w:t>, МПа</w:t>
            </w:r>
          </w:p>
        </w:tc>
        <w:tc>
          <w:tcPr>
            <w:tcW w:w="1487" w:type="dxa"/>
          </w:tcPr>
          <w:p w14:paraId="3CA1ED19"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1404" w:type="dxa"/>
          </w:tcPr>
          <w:p w14:paraId="2B11B4C5"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0,6</w:t>
            </w:r>
          </w:p>
        </w:tc>
        <w:tc>
          <w:tcPr>
            <w:tcW w:w="1180" w:type="dxa"/>
          </w:tcPr>
          <w:p w14:paraId="6150B77D"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1,0</w:t>
            </w:r>
          </w:p>
        </w:tc>
        <w:tc>
          <w:tcPr>
            <w:tcW w:w="2060" w:type="dxa"/>
          </w:tcPr>
          <w:p w14:paraId="709C3303"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r>
      <w:tr w:rsidR="0077226A" w:rsidRPr="00DA220B" w14:paraId="72B0FF2C" w14:textId="77777777" w:rsidTr="00725631">
        <w:trPr>
          <w:jc w:val="center"/>
        </w:trPr>
        <w:tc>
          <w:tcPr>
            <w:tcW w:w="484" w:type="dxa"/>
          </w:tcPr>
          <w:p w14:paraId="37BC7C8B"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5</w:t>
            </w:r>
          </w:p>
        </w:tc>
        <w:tc>
          <w:tcPr>
            <w:tcW w:w="2878" w:type="dxa"/>
          </w:tcPr>
          <w:p w14:paraId="5502AAAD" w14:textId="590A3F37" w:rsidR="0077226A" w:rsidRPr="00DA220B" w:rsidRDefault="0077226A" w:rsidP="00E9259F">
            <w:pPr>
              <w:spacing w:after="0" w:line="240" w:lineRule="auto"/>
              <w:jc w:val="both"/>
              <w:rPr>
                <w:rFonts w:ascii="Times New Roman" w:hAnsi="Times New Roman" w:cs="Times New Roman"/>
                <w:sz w:val="28"/>
                <w:szCs w:val="28"/>
              </w:rPr>
            </w:pPr>
            <w:r w:rsidRPr="00DA220B">
              <w:rPr>
                <w:rFonts w:ascii="Times New Roman" w:hAnsi="Times New Roman" w:cs="Times New Roman"/>
                <w:sz w:val="28"/>
                <w:szCs w:val="28"/>
              </w:rPr>
              <w:t>Бетон</w:t>
            </w:r>
            <w:r w:rsidRPr="00DA220B">
              <w:rPr>
                <w:rFonts w:ascii="Times New Roman" w:hAnsi="Times New Roman" w:cs="Times New Roman"/>
                <w:sz w:val="28"/>
                <w:szCs w:val="28"/>
                <w:lang w:val="kk-KZ"/>
              </w:rPr>
              <w:t>ға қатысты а</w:t>
            </w:r>
            <w:r w:rsidRPr="00DA220B">
              <w:rPr>
                <w:rFonts w:ascii="Times New Roman" w:hAnsi="Times New Roman" w:cs="Times New Roman"/>
                <w:sz w:val="28"/>
                <w:szCs w:val="28"/>
              </w:rPr>
              <w:t>дгезия</w:t>
            </w:r>
            <w:r w:rsidRPr="00DA220B">
              <w:rPr>
                <w:rFonts w:ascii="Times New Roman" w:hAnsi="Times New Roman" w:cs="Times New Roman"/>
                <w:sz w:val="28"/>
                <w:szCs w:val="28"/>
                <w:lang w:val="kk-KZ"/>
              </w:rPr>
              <w:t>сы</w:t>
            </w:r>
            <w:r w:rsidR="008A621B" w:rsidRPr="00DA220B">
              <w:rPr>
                <w:rFonts w:ascii="Times New Roman" w:hAnsi="Times New Roman" w:cs="Times New Roman"/>
                <w:sz w:val="28"/>
                <w:szCs w:val="28"/>
              </w:rPr>
              <w:t>, МПа</w:t>
            </w:r>
          </w:p>
        </w:tc>
        <w:tc>
          <w:tcPr>
            <w:tcW w:w="1487" w:type="dxa"/>
          </w:tcPr>
          <w:p w14:paraId="625A81F1"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1404" w:type="dxa"/>
          </w:tcPr>
          <w:p w14:paraId="4537E540"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1180" w:type="dxa"/>
          </w:tcPr>
          <w:p w14:paraId="0C6294E8"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1,7</w:t>
            </w:r>
          </w:p>
        </w:tc>
        <w:tc>
          <w:tcPr>
            <w:tcW w:w="2060" w:type="dxa"/>
          </w:tcPr>
          <w:p w14:paraId="3CF734CA"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r>
      <w:tr w:rsidR="0077226A" w:rsidRPr="00DA220B" w14:paraId="4CB67683" w14:textId="77777777" w:rsidTr="00725631">
        <w:trPr>
          <w:jc w:val="center"/>
        </w:trPr>
        <w:tc>
          <w:tcPr>
            <w:tcW w:w="484" w:type="dxa"/>
          </w:tcPr>
          <w:p w14:paraId="0B3A3A5E"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6</w:t>
            </w:r>
          </w:p>
        </w:tc>
        <w:tc>
          <w:tcPr>
            <w:tcW w:w="2878" w:type="dxa"/>
          </w:tcPr>
          <w:p w14:paraId="53DDD388" w14:textId="3089D60A" w:rsidR="0077226A" w:rsidRPr="00DA220B" w:rsidRDefault="0077226A" w:rsidP="00E9259F">
            <w:pPr>
              <w:spacing w:after="0" w:line="240" w:lineRule="auto"/>
              <w:jc w:val="both"/>
              <w:rPr>
                <w:rFonts w:ascii="Times New Roman" w:hAnsi="Times New Roman" w:cs="Times New Roman"/>
                <w:sz w:val="28"/>
                <w:szCs w:val="28"/>
                <w:lang w:val="kk-KZ"/>
              </w:rPr>
            </w:pPr>
            <w:r w:rsidRPr="00DA220B">
              <w:rPr>
                <w:rFonts w:ascii="Times New Roman" w:hAnsi="Times New Roman" w:cs="Times New Roman"/>
                <w:sz w:val="28"/>
                <w:szCs w:val="28"/>
              </w:rPr>
              <w:t>Жылу өткізгіштік коэффициенті</w:t>
            </w:r>
            <w:r w:rsidRPr="00DA220B">
              <w:rPr>
                <w:rFonts w:ascii="Times New Roman" w:hAnsi="Times New Roman" w:cs="Times New Roman"/>
                <w:sz w:val="28"/>
                <w:szCs w:val="28"/>
                <w:lang w:val="kk-KZ"/>
              </w:rPr>
              <w:t>,</w:t>
            </w:r>
            <w:r w:rsidR="008A621B">
              <w:rPr>
                <w:rFonts w:ascii="Times New Roman" w:hAnsi="Times New Roman" w:cs="Times New Roman"/>
                <w:sz w:val="28"/>
                <w:szCs w:val="28"/>
                <w:lang w:val="kk-KZ"/>
              </w:rPr>
              <w:t xml:space="preserve"> </w:t>
            </w:r>
            <w:r w:rsidR="008A621B" w:rsidRPr="008E774E">
              <w:rPr>
                <w:rFonts w:ascii="Times New Roman" w:eastAsia="Times New Roman" w:hAnsi="Times New Roman" w:cs="Times New Roman"/>
                <w:iCs/>
                <w:sz w:val="28"/>
                <w:szCs w:val="28"/>
                <w:lang w:val="kk-KZ"/>
              </w:rPr>
              <w:t>Вт/(м·К)</w:t>
            </w:r>
          </w:p>
        </w:tc>
        <w:tc>
          <w:tcPr>
            <w:tcW w:w="1487" w:type="dxa"/>
          </w:tcPr>
          <w:p w14:paraId="0008E8C5"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1404" w:type="dxa"/>
          </w:tcPr>
          <w:p w14:paraId="70D6714E"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1180" w:type="dxa"/>
          </w:tcPr>
          <w:p w14:paraId="6DC5AFD3"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0,001</w:t>
            </w:r>
          </w:p>
        </w:tc>
        <w:tc>
          <w:tcPr>
            <w:tcW w:w="2060" w:type="dxa"/>
          </w:tcPr>
          <w:p w14:paraId="53F72E42"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0,012-0,019</w:t>
            </w:r>
          </w:p>
        </w:tc>
      </w:tr>
      <w:tr w:rsidR="0077226A" w:rsidRPr="00DA220B" w14:paraId="62597DC8" w14:textId="77777777" w:rsidTr="00725631">
        <w:trPr>
          <w:jc w:val="center"/>
        </w:trPr>
        <w:tc>
          <w:tcPr>
            <w:tcW w:w="484" w:type="dxa"/>
          </w:tcPr>
          <w:p w14:paraId="0EED65F2"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7</w:t>
            </w:r>
          </w:p>
        </w:tc>
        <w:tc>
          <w:tcPr>
            <w:tcW w:w="2878" w:type="dxa"/>
          </w:tcPr>
          <w:p w14:paraId="446CAD09" w14:textId="0393FB1D" w:rsidR="0077226A" w:rsidRPr="00DA220B" w:rsidRDefault="0077226A" w:rsidP="00E9259F">
            <w:pPr>
              <w:spacing w:after="0" w:line="240" w:lineRule="auto"/>
              <w:jc w:val="both"/>
              <w:rPr>
                <w:rFonts w:ascii="Times New Roman" w:hAnsi="Times New Roman" w:cs="Times New Roman"/>
                <w:sz w:val="28"/>
                <w:szCs w:val="28"/>
              </w:rPr>
            </w:pPr>
            <w:r w:rsidRPr="00DA220B">
              <w:rPr>
                <w:rFonts w:ascii="Times New Roman" w:hAnsi="Times New Roman" w:cs="Times New Roman"/>
                <w:sz w:val="28"/>
                <w:szCs w:val="28"/>
              </w:rPr>
              <w:t>Жылу беру коэффициенті, Вт/м</w:t>
            </w:r>
            <w:r w:rsidRPr="00DA220B">
              <w:rPr>
                <w:rFonts w:ascii="Times New Roman" w:hAnsi="Times New Roman" w:cs="Times New Roman"/>
                <w:sz w:val="28"/>
                <w:szCs w:val="28"/>
                <w:vertAlign w:val="superscript"/>
              </w:rPr>
              <w:t>2</w:t>
            </w:r>
            <w:r w:rsidR="008A621B" w:rsidRPr="008E774E">
              <w:rPr>
                <w:rFonts w:ascii="Times New Roman" w:eastAsia="Times New Roman" w:hAnsi="Times New Roman" w:cs="Times New Roman"/>
                <w:iCs/>
                <w:sz w:val="28"/>
                <w:szCs w:val="28"/>
                <w:lang w:val="kk-KZ"/>
              </w:rPr>
              <w:t>·К</w:t>
            </w:r>
          </w:p>
        </w:tc>
        <w:tc>
          <w:tcPr>
            <w:tcW w:w="1487" w:type="dxa"/>
          </w:tcPr>
          <w:p w14:paraId="18370DFC"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1404" w:type="dxa"/>
          </w:tcPr>
          <w:p w14:paraId="13203C9D"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0,041</w:t>
            </w:r>
          </w:p>
        </w:tc>
        <w:tc>
          <w:tcPr>
            <w:tcW w:w="1180" w:type="dxa"/>
          </w:tcPr>
          <w:p w14:paraId="56C21220" w14:textId="77777777" w:rsidR="0077226A" w:rsidRPr="00DA220B" w:rsidRDefault="0077226A" w:rsidP="00E9259F">
            <w:pPr>
              <w:spacing w:after="0" w:line="240" w:lineRule="auto"/>
              <w:jc w:val="center"/>
              <w:rPr>
                <w:rFonts w:ascii="Times New Roman" w:hAnsi="Times New Roman" w:cs="Times New Roman"/>
                <w:sz w:val="28"/>
                <w:szCs w:val="28"/>
              </w:rPr>
            </w:pPr>
          </w:p>
        </w:tc>
        <w:tc>
          <w:tcPr>
            <w:tcW w:w="2060" w:type="dxa"/>
          </w:tcPr>
          <w:p w14:paraId="6E3E2D37"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r>
    </w:tbl>
    <w:p w14:paraId="1E3B4397" w14:textId="77777777" w:rsidR="0077226A" w:rsidRPr="00DA220B" w:rsidRDefault="0077226A" w:rsidP="00E9259F">
      <w:pPr>
        <w:pStyle w:val="a0"/>
        <w:spacing w:after="0" w:line="240" w:lineRule="auto"/>
        <w:jc w:val="both"/>
        <w:rPr>
          <w:rFonts w:ascii="Times New Roman" w:hAnsi="Times New Roman"/>
          <w:sz w:val="28"/>
          <w:szCs w:val="28"/>
          <w:lang w:val="kk-KZ"/>
        </w:rPr>
      </w:pPr>
    </w:p>
    <w:p w14:paraId="629CBAD7" w14:textId="2148830B" w:rsidR="0077226A" w:rsidRPr="00DA220B" w:rsidRDefault="00796310" w:rsidP="000808EF">
      <w:pPr>
        <w:pStyle w:val="a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Отандық нарықт</w:t>
      </w:r>
      <w:r w:rsidR="00B766CD">
        <w:rPr>
          <w:rFonts w:ascii="Times New Roman" w:hAnsi="Times New Roman"/>
          <w:sz w:val="28"/>
          <w:szCs w:val="28"/>
          <w:lang w:val="kk-KZ"/>
        </w:rPr>
        <w:t>ағы</w:t>
      </w:r>
      <w:r w:rsidR="0077226A" w:rsidRPr="00DA220B">
        <w:rPr>
          <w:rFonts w:ascii="Times New Roman" w:hAnsi="Times New Roman"/>
          <w:sz w:val="28"/>
          <w:szCs w:val="28"/>
          <w:lang w:val="kk-KZ"/>
        </w:rPr>
        <w:t xml:space="preserve"> жылуоқшаулағыш материалдарға қажеттілігі 49,2%-ға Ресейде</w:t>
      </w:r>
      <w:r>
        <w:rPr>
          <w:rFonts w:ascii="Times New Roman" w:hAnsi="Times New Roman"/>
          <w:sz w:val="28"/>
          <w:szCs w:val="28"/>
          <w:lang w:val="kk-KZ"/>
        </w:rPr>
        <w:t>н</w:t>
      </w:r>
      <w:r w:rsidR="0077226A" w:rsidRPr="00DA220B">
        <w:rPr>
          <w:rFonts w:ascii="Times New Roman" w:hAnsi="Times New Roman"/>
          <w:sz w:val="28"/>
          <w:szCs w:val="28"/>
          <w:lang w:val="kk-KZ"/>
        </w:rPr>
        <w:t xml:space="preserve"> басым</w:t>
      </w:r>
      <w:r>
        <w:rPr>
          <w:rFonts w:ascii="Times New Roman" w:hAnsi="Times New Roman"/>
          <w:sz w:val="28"/>
          <w:szCs w:val="28"/>
          <w:lang w:val="kk-KZ"/>
        </w:rPr>
        <w:t xml:space="preserve"> келетін</w:t>
      </w:r>
      <w:r w:rsidR="0077226A" w:rsidRPr="00DA220B">
        <w:rPr>
          <w:rFonts w:ascii="Times New Roman" w:hAnsi="Times New Roman"/>
          <w:sz w:val="28"/>
          <w:szCs w:val="28"/>
          <w:lang w:val="kk-KZ"/>
        </w:rPr>
        <w:t xml:space="preserve"> импорт есебінен қамтамасыз етіледі (жылуоқшаулағыш материалдардың барлық импортының 90%-ға жуығы). 2021 жылы Қазақстанда барлығы 161 709 тонна қож және минералды жүн орамдар мен парақтарда, сондай-ақ 109 759,4 тонна жылуоқшаулағыш және дыбыс оқшаулағыш материалдардан жасалған бұйымдар пайдаланылды [24].</w:t>
      </w:r>
    </w:p>
    <w:p w14:paraId="542E7824" w14:textId="7C95110F"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 xml:space="preserve">Бүгінгі таңда Ресей нарығынан </w:t>
      </w:r>
      <w:r w:rsidR="008E7883" w:rsidRPr="00DA220B">
        <w:rPr>
          <w:rFonts w:ascii="Times New Roman" w:hAnsi="Times New Roman"/>
          <w:sz w:val="28"/>
          <w:szCs w:val="28"/>
          <w:lang w:val="kk-KZ"/>
        </w:rPr>
        <w:t>«</w:t>
      </w:r>
      <w:r w:rsidRPr="00DA220B">
        <w:rPr>
          <w:rFonts w:ascii="Times New Roman" w:hAnsi="Times New Roman"/>
          <w:sz w:val="28"/>
          <w:szCs w:val="28"/>
          <w:lang w:val="kk-KZ"/>
        </w:rPr>
        <w:t>Изолат</w:t>
      </w:r>
      <w:r w:rsidR="008E7883" w:rsidRPr="00DA220B">
        <w:rPr>
          <w:rFonts w:ascii="Times New Roman" w:hAnsi="Times New Roman"/>
          <w:sz w:val="28"/>
          <w:szCs w:val="28"/>
          <w:lang w:val="kk-KZ"/>
        </w:rPr>
        <w:t>»</w:t>
      </w:r>
      <w:r w:rsidRPr="00DA220B">
        <w:rPr>
          <w:rFonts w:ascii="Times New Roman" w:hAnsi="Times New Roman"/>
          <w:sz w:val="28"/>
          <w:szCs w:val="28"/>
          <w:lang w:val="kk-KZ"/>
        </w:rPr>
        <w:t xml:space="preserve">, </w:t>
      </w:r>
      <w:r w:rsidR="008E7883" w:rsidRPr="00DA220B">
        <w:rPr>
          <w:rFonts w:ascii="Times New Roman" w:hAnsi="Times New Roman"/>
          <w:sz w:val="28"/>
          <w:szCs w:val="28"/>
          <w:lang w:val="kk-KZ"/>
        </w:rPr>
        <w:t>«</w:t>
      </w:r>
      <w:r w:rsidRPr="00DA220B">
        <w:rPr>
          <w:rFonts w:ascii="Times New Roman" w:hAnsi="Times New Roman"/>
          <w:sz w:val="28"/>
          <w:szCs w:val="28"/>
          <w:lang w:val="kk-KZ"/>
        </w:rPr>
        <w:t>Корунд</w:t>
      </w:r>
      <w:r w:rsidR="008E7883" w:rsidRPr="00DA220B">
        <w:rPr>
          <w:rFonts w:ascii="Times New Roman" w:hAnsi="Times New Roman"/>
          <w:sz w:val="28"/>
          <w:szCs w:val="28"/>
          <w:lang w:val="kk-KZ"/>
        </w:rPr>
        <w:t>»</w:t>
      </w:r>
      <w:r w:rsidRPr="00DA220B">
        <w:rPr>
          <w:rFonts w:ascii="Times New Roman" w:hAnsi="Times New Roman"/>
          <w:sz w:val="28"/>
          <w:szCs w:val="28"/>
          <w:lang w:val="kk-KZ"/>
        </w:rPr>
        <w:t xml:space="preserve">, </w:t>
      </w:r>
      <w:r w:rsidR="008E7883" w:rsidRPr="00DA220B">
        <w:rPr>
          <w:rFonts w:ascii="Times New Roman" w:hAnsi="Times New Roman"/>
          <w:sz w:val="28"/>
          <w:szCs w:val="28"/>
          <w:lang w:val="kk-KZ"/>
        </w:rPr>
        <w:t>«</w:t>
      </w:r>
      <w:r w:rsidRPr="00DA220B">
        <w:rPr>
          <w:rFonts w:ascii="Times New Roman" w:hAnsi="Times New Roman"/>
          <w:sz w:val="28"/>
          <w:szCs w:val="28"/>
          <w:lang w:val="kk-KZ"/>
        </w:rPr>
        <w:t>Теплос-Топ</w:t>
      </w:r>
      <w:r w:rsidR="008E7883" w:rsidRPr="00DA220B">
        <w:rPr>
          <w:rFonts w:ascii="Times New Roman" w:hAnsi="Times New Roman"/>
          <w:sz w:val="28"/>
          <w:szCs w:val="28"/>
          <w:lang w:val="kk-KZ"/>
        </w:rPr>
        <w:t>»</w:t>
      </w:r>
      <w:r w:rsidRPr="00DA220B">
        <w:rPr>
          <w:rFonts w:ascii="Times New Roman" w:hAnsi="Times New Roman"/>
          <w:sz w:val="28"/>
          <w:szCs w:val="28"/>
          <w:lang w:val="kk-KZ"/>
        </w:rPr>
        <w:t xml:space="preserve">, </w:t>
      </w:r>
      <w:r w:rsidR="008E7883" w:rsidRPr="00DA220B">
        <w:rPr>
          <w:rFonts w:ascii="Times New Roman" w:hAnsi="Times New Roman"/>
          <w:sz w:val="28"/>
          <w:szCs w:val="28"/>
          <w:lang w:val="kk-KZ"/>
        </w:rPr>
        <w:t>«</w:t>
      </w:r>
      <w:r w:rsidRPr="00DA220B">
        <w:rPr>
          <w:rFonts w:ascii="Times New Roman" w:hAnsi="Times New Roman"/>
          <w:sz w:val="28"/>
          <w:szCs w:val="28"/>
          <w:lang w:val="kk-KZ"/>
        </w:rPr>
        <w:t>Тепломет</w:t>
      </w:r>
      <w:r w:rsidR="008E7883" w:rsidRPr="00DA220B">
        <w:rPr>
          <w:rFonts w:ascii="Times New Roman" w:hAnsi="Times New Roman"/>
          <w:sz w:val="28"/>
          <w:szCs w:val="28"/>
          <w:lang w:val="kk-KZ"/>
        </w:rPr>
        <w:t>»</w:t>
      </w:r>
      <w:r w:rsidRPr="00DA220B">
        <w:rPr>
          <w:rFonts w:ascii="Times New Roman" w:hAnsi="Times New Roman"/>
          <w:sz w:val="28"/>
          <w:szCs w:val="28"/>
          <w:lang w:val="kk-KZ"/>
        </w:rPr>
        <w:t>,</w:t>
      </w:r>
      <w:r w:rsidR="008E7883" w:rsidRPr="00DA220B">
        <w:rPr>
          <w:rFonts w:ascii="Times New Roman" w:hAnsi="Times New Roman"/>
          <w:sz w:val="28"/>
          <w:szCs w:val="28"/>
          <w:lang w:val="kk-KZ"/>
        </w:rPr>
        <w:t xml:space="preserve"> «</w:t>
      </w:r>
      <w:r w:rsidRPr="00DA220B">
        <w:rPr>
          <w:rFonts w:ascii="Times New Roman" w:hAnsi="Times New Roman"/>
          <w:sz w:val="28"/>
          <w:szCs w:val="28"/>
          <w:lang w:val="kk-KZ"/>
        </w:rPr>
        <w:t>Теплокрас</w:t>
      </w:r>
      <w:r w:rsidR="008E7883" w:rsidRPr="00DA220B">
        <w:rPr>
          <w:rFonts w:ascii="Times New Roman" w:hAnsi="Times New Roman"/>
          <w:sz w:val="28"/>
          <w:szCs w:val="28"/>
          <w:lang w:val="kk-KZ"/>
        </w:rPr>
        <w:t>»</w:t>
      </w:r>
      <w:r w:rsidRPr="00DA220B">
        <w:rPr>
          <w:rFonts w:ascii="Times New Roman" w:hAnsi="Times New Roman"/>
          <w:sz w:val="28"/>
          <w:szCs w:val="28"/>
          <w:lang w:val="kk-KZ"/>
        </w:rPr>
        <w:t xml:space="preserve">, </w:t>
      </w:r>
      <w:r w:rsidR="008E7883" w:rsidRPr="00DA220B">
        <w:rPr>
          <w:rFonts w:ascii="Times New Roman" w:hAnsi="Times New Roman"/>
          <w:sz w:val="28"/>
          <w:szCs w:val="28"/>
          <w:lang w:val="kk-KZ"/>
        </w:rPr>
        <w:t>«</w:t>
      </w:r>
      <w:r w:rsidRPr="00DA220B">
        <w:rPr>
          <w:rFonts w:ascii="Times New Roman" w:hAnsi="Times New Roman"/>
          <w:sz w:val="28"/>
          <w:szCs w:val="28"/>
          <w:lang w:val="kk-KZ"/>
        </w:rPr>
        <w:t>Магнитерм</w:t>
      </w:r>
      <w:r w:rsidR="008E7883" w:rsidRPr="00DA220B">
        <w:rPr>
          <w:rFonts w:ascii="Times New Roman" w:hAnsi="Times New Roman"/>
          <w:sz w:val="28"/>
          <w:szCs w:val="28"/>
          <w:lang w:val="kk-KZ"/>
        </w:rPr>
        <w:t>»</w:t>
      </w:r>
      <w:r w:rsidRPr="00DA220B">
        <w:rPr>
          <w:rFonts w:ascii="Times New Roman" w:hAnsi="Times New Roman"/>
          <w:sz w:val="28"/>
          <w:szCs w:val="28"/>
          <w:lang w:val="kk-KZ"/>
        </w:rPr>
        <w:t xml:space="preserve">, </w:t>
      </w:r>
      <w:r w:rsidR="008E7883" w:rsidRPr="00DA220B">
        <w:rPr>
          <w:rFonts w:ascii="Times New Roman" w:hAnsi="Times New Roman"/>
          <w:sz w:val="28"/>
          <w:szCs w:val="28"/>
          <w:lang w:val="kk-KZ"/>
        </w:rPr>
        <w:t>«</w:t>
      </w:r>
      <w:r w:rsidRPr="00DA220B">
        <w:rPr>
          <w:rFonts w:ascii="Times New Roman" w:hAnsi="Times New Roman"/>
          <w:sz w:val="28"/>
          <w:szCs w:val="28"/>
          <w:lang w:val="kk-KZ"/>
        </w:rPr>
        <w:t>Раум Профи</w:t>
      </w:r>
      <w:r w:rsidR="008E7883" w:rsidRPr="00DA220B">
        <w:rPr>
          <w:rFonts w:ascii="Times New Roman" w:hAnsi="Times New Roman"/>
          <w:sz w:val="28"/>
          <w:szCs w:val="28"/>
          <w:lang w:val="kk-KZ"/>
        </w:rPr>
        <w:t>»</w:t>
      </w:r>
      <w:r w:rsidRPr="00DA220B">
        <w:rPr>
          <w:rFonts w:ascii="Times New Roman" w:hAnsi="Times New Roman"/>
          <w:sz w:val="28"/>
          <w:szCs w:val="28"/>
          <w:lang w:val="kk-KZ"/>
        </w:rPr>
        <w:t xml:space="preserve">, </w:t>
      </w:r>
      <w:r w:rsidR="008E7883" w:rsidRPr="00DA220B">
        <w:rPr>
          <w:rFonts w:ascii="Times New Roman" w:hAnsi="Times New Roman"/>
          <w:sz w:val="28"/>
          <w:szCs w:val="28"/>
          <w:lang w:val="kk-KZ"/>
        </w:rPr>
        <w:t>«</w:t>
      </w:r>
      <w:r w:rsidRPr="00DA220B">
        <w:rPr>
          <w:rFonts w:ascii="Times New Roman" w:hAnsi="Times New Roman"/>
          <w:sz w:val="28"/>
          <w:szCs w:val="28"/>
          <w:lang w:val="kk-KZ"/>
        </w:rPr>
        <w:t>Альтермо</w:t>
      </w:r>
      <w:r w:rsidR="008E7883" w:rsidRPr="00DA220B">
        <w:rPr>
          <w:rFonts w:ascii="Times New Roman" w:hAnsi="Times New Roman"/>
          <w:sz w:val="28"/>
          <w:szCs w:val="28"/>
          <w:lang w:val="kk-KZ"/>
        </w:rPr>
        <w:t>»</w:t>
      </w:r>
      <w:r w:rsidRPr="00DA220B">
        <w:rPr>
          <w:rFonts w:ascii="Times New Roman" w:hAnsi="Times New Roman"/>
          <w:sz w:val="28"/>
          <w:szCs w:val="28"/>
          <w:lang w:val="kk-KZ"/>
        </w:rPr>
        <w:t xml:space="preserve">, </w:t>
      </w:r>
      <w:r w:rsidR="008E7883" w:rsidRPr="00DA220B">
        <w:rPr>
          <w:rFonts w:ascii="Times New Roman" w:hAnsi="Times New Roman"/>
          <w:sz w:val="28"/>
          <w:szCs w:val="28"/>
          <w:lang w:val="kk-KZ"/>
        </w:rPr>
        <w:t>«</w:t>
      </w:r>
      <w:r w:rsidRPr="00DA220B">
        <w:rPr>
          <w:rFonts w:ascii="Times New Roman" w:hAnsi="Times New Roman"/>
          <w:sz w:val="28"/>
          <w:szCs w:val="28"/>
          <w:lang w:val="kk-KZ"/>
        </w:rPr>
        <w:t>Теплокор</w:t>
      </w:r>
      <w:r w:rsidR="008E7883" w:rsidRPr="00DA220B">
        <w:rPr>
          <w:rFonts w:ascii="Times New Roman" w:hAnsi="Times New Roman"/>
          <w:sz w:val="28"/>
          <w:szCs w:val="28"/>
          <w:lang w:val="kk-KZ"/>
        </w:rPr>
        <w:t>»</w:t>
      </w:r>
      <w:r w:rsidR="00796310">
        <w:rPr>
          <w:rFonts w:ascii="Times New Roman" w:hAnsi="Times New Roman"/>
          <w:sz w:val="28"/>
          <w:szCs w:val="28"/>
          <w:lang w:val="kk-KZ"/>
        </w:rPr>
        <w:t>,</w:t>
      </w:r>
      <w:r w:rsidR="00796310" w:rsidRPr="00796310">
        <w:rPr>
          <w:rFonts w:ascii="Times New Roman" w:hAnsi="Times New Roman"/>
          <w:sz w:val="28"/>
          <w:szCs w:val="28"/>
          <w:lang w:val="kk-KZ"/>
        </w:rPr>
        <w:t xml:space="preserve"> </w:t>
      </w:r>
      <w:r w:rsidR="00796310" w:rsidRPr="00DA220B">
        <w:rPr>
          <w:rFonts w:ascii="Times New Roman" w:hAnsi="Times New Roman"/>
          <w:sz w:val="28"/>
          <w:szCs w:val="28"/>
          <w:lang w:val="kk-KZ"/>
        </w:rPr>
        <w:t>«Тезолат», «Керамоизол»</w:t>
      </w:r>
      <w:r w:rsidR="008E7883" w:rsidRPr="00DA220B">
        <w:rPr>
          <w:rFonts w:ascii="Times New Roman" w:hAnsi="Times New Roman"/>
          <w:sz w:val="28"/>
          <w:szCs w:val="28"/>
          <w:lang w:val="kk-KZ"/>
        </w:rPr>
        <w:t xml:space="preserve"> </w:t>
      </w:r>
      <w:r w:rsidRPr="00DA220B">
        <w:rPr>
          <w:rFonts w:ascii="Times New Roman" w:hAnsi="Times New Roman"/>
          <w:sz w:val="28"/>
          <w:szCs w:val="28"/>
          <w:lang w:val="kk-KZ"/>
        </w:rPr>
        <w:t>маркаларымен жылуоқшаулағыш жабындар ретінде орналастырылған көптеген композициялық материалдар ұсынылады</w:t>
      </w:r>
      <w:r w:rsidR="00796310">
        <w:rPr>
          <w:rFonts w:ascii="Times New Roman" w:hAnsi="Times New Roman"/>
          <w:sz w:val="28"/>
          <w:szCs w:val="28"/>
          <w:lang w:val="kk-KZ"/>
        </w:rPr>
        <w:t xml:space="preserve"> </w:t>
      </w:r>
      <w:r w:rsidRPr="00DA220B">
        <w:rPr>
          <w:rFonts w:ascii="Times New Roman" w:hAnsi="Times New Roman"/>
          <w:sz w:val="28"/>
          <w:szCs w:val="28"/>
          <w:lang w:val="kk-KZ"/>
        </w:rPr>
        <w:t xml:space="preserve">[25]. Бұл жабындар: </w:t>
      </w:r>
      <w:r w:rsidR="008E7883" w:rsidRPr="00DA220B">
        <w:rPr>
          <w:rFonts w:ascii="Times New Roman" w:hAnsi="Times New Roman"/>
          <w:sz w:val="28"/>
          <w:szCs w:val="28"/>
          <w:lang w:val="kk-KZ"/>
        </w:rPr>
        <w:t>«</w:t>
      </w:r>
      <w:r w:rsidRPr="00DA220B">
        <w:rPr>
          <w:rFonts w:ascii="Times New Roman" w:hAnsi="Times New Roman"/>
          <w:sz w:val="28"/>
          <w:szCs w:val="28"/>
          <w:lang w:val="kk-KZ"/>
        </w:rPr>
        <w:t>сұйық керамикалық жабын</w:t>
      </w:r>
      <w:r w:rsidR="008E7883" w:rsidRPr="00DA220B">
        <w:rPr>
          <w:rFonts w:ascii="Times New Roman" w:hAnsi="Times New Roman"/>
          <w:sz w:val="28"/>
          <w:szCs w:val="28"/>
          <w:lang w:val="kk-KZ"/>
        </w:rPr>
        <w:t>»</w:t>
      </w:r>
      <w:r w:rsidRPr="00DA220B">
        <w:rPr>
          <w:rFonts w:ascii="Times New Roman" w:hAnsi="Times New Roman"/>
          <w:sz w:val="28"/>
          <w:szCs w:val="28"/>
          <w:lang w:val="kk-KZ"/>
        </w:rPr>
        <w:t xml:space="preserve">, </w:t>
      </w:r>
      <w:r w:rsidR="008E7883" w:rsidRPr="00DA220B">
        <w:rPr>
          <w:rFonts w:ascii="Times New Roman" w:hAnsi="Times New Roman"/>
          <w:sz w:val="28"/>
          <w:szCs w:val="28"/>
          <w:lang w:val="kk-KZ"/>
        </w:rPr>
        <w:t>«</w:t>
      </w:r>
      <w:r w:rsidRPr="00DA220B">
        <w:rPr>
          <w:rFonts w:ascii="Times New Roman" w:hAnsi="Times New Roman"/>
          <w:sz w:val="28"/>
          <w:szCs w:val="28"/>
          <w:lang w:val="kk-KZ"/>
        </w:rPr>
        <w:t>жылу шағылыстыратын бояу</w:t>
      </w:r>
      <w:r w:rsidR="008E7883" w:rsidRPr="00DA220B">
        <w:rPr>
          <w:rFonts w:ascii="Times New Roman" w:hAnsi="Times New Roman"/>
          <w:sz w:val="28"/>
          <w:szCs w:val="28"/>
          <w:lang w:val="kk-KZ"/>
        </w:rPr>
        <w:t>»</w:t>
      </w:r>
      <w:r w:rsidRPr="00DA220B">
        <w:rPr>
          <w:rFonts w:ascii="Times New Roman" w:hAnsi="Times New Roman"/>
          <w:sz w:val="28"/>
          <w:szCs w:val="28"/>
          <w:lang w:val="kk-KZ"/>
        </w:rPr>
        <w:t xml:space="preserve">, </w:t>
      </w:r>
      <w:r w:rsidR="008E7883" w:rsidRPr="00DA220B">
        <w:rPr>
          <w:rFonts w:ascii="Times New Roman" w:hAnsi="Times New Roman"/>
          <w:sz w:val="28"/>
          <w:szCs w:val="28"/>
          <w:lang w:val="kk-KZ"/>
        </w:rPr>
        <w:t>«</w:t>
      </w:r>
      <w:r w:rsidRPr="00DA220B">
        <w:rPr>
          <w:rFonts w:ascii="Times New Roman" w:hAnsi="Times New Roman"/>
          <w:sz w:val="28"/>
          <w:szCs w:val="28"/>
          <w:lang w:val="kk-KZ"/>
        </w:rPr>
        <w:t>сұйық жылуоқшаула</w:t>
      </w:r>
      <w:r w:rsidR="00023345">
        <w:rPr>
          <w:rFonts w:ascii="Times New Roman" w:hAnsi="Times New Roman"/>
          <w:sz w:val="28"/>
          <w:szCs w:val="28"/>
          <w:lang w:val="kk-KZ"/>
        </w:rPr>
        <w:t>ғыш</w:t>
      </w:r>
      <w:r w:rsidR="008E7883" w:rsidRPr="00DA220B">
        <w:rPr>
          <w:rFonts w:ascii="Times New Roman" w:hAnsi="Times New Roman"/>
          <w:sz w:val="28"/>
          <w:szCs w:val="28"/>
          <w:lang w:val="kk-KZ"/>
        </w:rPr>
        <w:t>»</w:t>
      </w:r>
      <w:r w:rsidRPr="00DA220B">
        <w:rPr>
          <w:rFonts w:ascii="Times New Roman" w:hAnsi="Times New Roman"/>
          <w:sz w:val="28"/>
          <w:szCs w:val="28"/>
          <w:lang w:val="kk-KZ"/>
        </w:rPr>
        <w:t xml:space="preserve">, </w:t>
      </w:r>
      <w:r w:rsidR="008E7883" w:rsidRPr="00DA220B">
        <w:rPr>
          <w:rFonts w:ascii="Times New Roman" w:hAnsi="Times New Roman"/>
          <w:sz w:val="28"/>
          <w:szCs w:val="28"/>
          <w:lang w:val="kk-KZ"/>
        </w:rPr>
        <w:t>«</w:t>
      </w:r>
      <w:r w:rsidRPr="00DA220B">
        <w:rPr>
          <w:rFonts w:ascii="Times New Roman" w:hAnsi="Times New Roman"/>
          <w:sz w:val="28"/>
          <w:szCs w:val="28"/>
          <w:lang w:val="kk-KZ"/>
        </w:rPr>
        <w:t>жылуоқшаулағыш бояу</w:t>
      </w:r>
      <w:r w:rsidR="008E7883" w:rsidRPr="00DA220B">
        <w:rPr>
          <w:rFonts w:ascii="Times New Roman" w:hAnsi="Times New Roman"/>
          <w:sz w:val="28"/>
          <w:szCs w:val="28"/>
          <w:lang w:val="kk-KZ"/>
        </w:rPr>
        <w:t>»</w:t>
      </w:r>
      <w:r w:rsidRPr="00DA220B">
        <w:rPr>
          <w:rFonts w:ascii="Times New Roman" w:hAnsi="Times New Roman"/>
          <w:sz w:val="28"/>
          <w:szCs w:val="28"/>
          <w:lang w:val="kk-KZ"/>
        </w:rPr>
        <w:t xml:space="preserve"> деп аталады, </w:t>
      </w:r>
      <w:r w:rsidR="00796310">
        <w:rPr>
          <w:rFonts w:ascii="Times New Roman" w:hAnsi="Times New Roman"/>
          <w:sz w:val="28"/>
          <w:szCs w:val="28"/>
          <w:lang w:val="kk-KZ"/>
        </w:rPr>
        <w:t>алайда</w:t>
      </w:r>
      <w:r w:rsidRPr="00DA220B">
        <w:rPr>
          <w:rFonts w:ascii="Times New Roman" w:hAnsi="Times New Roman"/>
          <w:sz w:val="28"/>
          <w:szCs w:val="28"/>
          <w:lang w:val="kk-KZ"/>
        </w:rPr>
        <w:t xml:space="preserve"> олардың барлығы әртүрлі сипаттағы байланыстырғыш және қуыс микросфераларды қамтитын композициялар</w:t>
      </w:r>
      <w:r w:rsidR="00796310">
        <w:rPr>
          <w:rFonts w:ascii="Times New Roman" w:hAnsi="Times New Roman"/>
          <w:sz w:val="28"/>
          <w:szCs w:val="28"/>
          <w:lang w:val="kk-KZ"/>
        </w:rPr>
        <w:t xml:space="preserve"> болып табылады</w:t>
      </w:r>
      <w:r w:rsidRPr="00DA220B">
        <w:rPr>
          <w:rFonts w:ascii="Times New Roman" w:hAnsi="Times New Roman"/>
          <w:sz w:val="28"/>
          <w:szCs w:val="28"/>
          <w:lang w:val="kk-KZ"/>
        </w:rPr>
        <w:t xml:space="preserve"> [26,</w:t>
      </w:r>
      <w:r w:rsidR="009E40BA">
        <w:rPr>
          <w:rFonts w:ascii="Times New Roman" w:hAnsi="Times New Roman"/>
          <w:sz w:val="28"/>
          <w:szCs w:val="28"/>
          <w:lang w:val="kk-KZ"/>
        </w:rPr>
        <w:t xml:space="preserve"> </w:t>
      </w:r>
      <w:r w:rsidRPr="00DA220B">
        <w:rPr>
          <w:rFonts w:ascii="Times New Roman" w:hAnsi="Times New Roman"/>
          <w:sz w:val="28"/>
          <w:szCs w:val="28"/>
          <w:lang w:val="kk-KZ"/>
        </w:rPr>
        <w:t>27]. 1.2-</w:t>
      </w:r>
      <w:r w:rsidRPr="00DA220B">
        <w:rPr>
          <w:rFonts w:ascii="Times New Roman" w:hAnsi="Times New Roman"/>
          <w:sz w:val="28"/>
          <w:szCs w:val="28"/>
          <w:lang w:val="kk-KZ"/>
        </w:rPr>
        <w:lastRenderedPageBreak/>
        <w:t>кестеде осы өндірушілерге сәйкес кейбір жылуоқшаулағыш жабындардың сипаттамалары келтірілген.</w:t>
      </w:r>
    </w:p>
    <w:p w14:paraId="15C3D113" w14:textId="77777777" w:rsidR="0077226A" w:rsidRPr="00DA220B" w:rsidRDefault="0077226A" w:rsidP="00E9259F">
      <w:pPr>
        <w:pStyle w:val="a0"/>
        <w:spacing w:after="0" w:line="240" w:lineRule="auto"/>
        <w:jc w:val="both"/>
        <w:rPr>
          <w:rFonts w:ascii="Times New Roman" w:hAnsi="Times New Roman"/>
          <w:sz w:val="28"/>
          <w:szCs w:val="28"/>
          <w:lang w:val="kk-KZ"/>
        </w:rPr>
      </w:pPr>
    </w:p>
    <w:p w14:paraId="14389122" w14:textId="49DCA934" w:rsidR="0077226A" w:rsidRPr="00A722FD" w:rsidRDefault="00076DF5" w:rsidP="00E9259F">
      <w:pPr>
        <w:pStyle w:val="a0"/>
        <w:spacing w:after="0" w:line="240" w:lineRule="auto"/>
        <w:rPr>
          <w:rFonts w:ascii="Times New Roman" w:hAnsi="Times New Roman"/>
          <w:sz w:val="28"/>
          <w:szCs w:val="28"/>
          <w:lang w:val="kk-KZ"/>
        </w:rPr>
      </w:pPr>
      <w:r>
        <w:rPr>
          <w:rFonts w:ascii="Times New Roman" w:hAnsi="Times New Roman"/>
          <w:sz w:val="28"/>
          <w:szCs w:val="28"/>
          <w:lang w:val="kk-KZ"/>
        </w:rPr>
        <w:t xml:space="preserve">Кесте </w:t>
      </w:r>
      <w:r w:rsidR="0077226A" w:rsidRPr="00A722FD">
        <w:rPr>
          <w:rFonts w:ascii="Times New Roman" w:hAnsi="Times New Roman"/>
          <w:sz w:val="28"/>
          <w:szCs w:val="28"/>
          <w:lang w:val="kk-KZ"/>
        </w:rPr>
        <w:t>1</w:t>
      </w:r>
      <w:r w:rsidR="0077226A" w:rsidRPr="00DA220B">
        <w:rPr>
          <w:rFonts w:ascii="Times New Roman" w:hAnsi="Times New Roman"/>
          <w:sz w:val="28"/>
          <w:szCs w:val="28"/>
          <w:lang w:val="kk-KZ"/>
        </w:rPr>
        <w:t>.2</w:t>
      </w:r>
      <w:r w:rsidR="0077226A" w:rsidRPr="00A722FD">
        <w:rPr>
          <w:rFonts w:ascii="Times New Roman" w:hAnsi="Times New Roman"/>
          <w:sz w:val="28"/>
          <w:szCs w:val="28"/>
          <w:lang w:val="kk-KZ"/>
        </w:rPr>
        <w:t xml:space="preserve"> – Жылу шағылыстыратын материалдың сипаттамалары</w:t>
      </w:r>
    </w:p>
    <w:p w14:paraId="592486EA" w14:textId="77777777" w:rsidR="0077226A" w:rsidRPr="00A722FD" w:rsidRDefault="0077226A" w:rsidP="00E9259F">
      <w:pPr>
        <w:pStyle w:val="a0"/>
        <w:spacing w:after="0" w:line="240" w:lineRule="auto"/>
        <w:jc w:val="both"/>
        <w:rPr>
          <w:rFonts w:ascii="Times New Roman" w:hAnsi="Times New Roman"/>
          <w:sz w:val="28"/>
          <w:szCs w:val="28"/>
          <w:lang w:val="kk-KZ"/>
        </w:rPr>
      </w:pPr>
    </w:p>
    <w:tbl>
      <w:tblPr>
        <w:tblStyle w:val="a6"/>
        <w:tblW w:w="0" w:type="auto"/>
        <w:jc w:val="center"/>
        <w:tblLook w:val="04A0" w:firstRow="1" w:lastRow="0" w:firstColumn="1" w:lastColumn="0" w:noHBand="0" w:noVBand="1"/>
      </w:tblPr>
      <w:tblGrid>
        <w:gridCol w:w="484"/>
        <w:gridCol w:w="2291"/>
        <w:gridCol w:w="1134"/>
        <w:gridCol w:w="1649"/>
        <w:gridCol w:w="1116"/>
        <w:gridCol w:w="1466"/>
        <w:gridCol w:w="1488"/>
      </w:tblGrid>
      <w:tr w:rsidR="008E7883" w:rsidRPr="00DA220B" w14:paraId="55DA63BE" w14:textId="77777777" w:rsidTr="008E7883">
        <w:trPr>
          <w:jc w:val="center"/>
        </w:trPr>
        <w:tc>
          <w:tcPr>
            <w:tcW w:w="486" w:type="dxa"/>
          </w:tcPr>
          <w:p w14:paraId="6958965F"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 xml:space="preserve">№ </w:t>
            </w:r>
          </w:p>
        </w:tc>
        <w:tc>
          <w:tcPr>
            <w:tcW w:w="3195" w:type="dxa"/>
          </w:tcPr>
          <w:p w14:paraId="068DB2C7"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Көрсеткіштің атауы</w:t>
            </w:r>
          </w:p>
        </w:tc>
        <w:tc>
          <w:tcPr>
            <w:tcW w:w="503" w:type="dxa"/>
          </w:tcPr>
          <w:p w14:paraId="05101DDD"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Изолат</w:t>
            </w:r>
          </w:p>
        </w:tc>
        <w:tc>
          <w:tcPr>
            <w:tcW w:w="1605" w:type="dxa"/>
          </w:tcPr>
          <w:p w14:paraId="56566925"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Керамоизол</w:t>
            </w:r>
          </w:p>
        </w:tc>
        <w:tc>
          <w:tcPr>
            <w:tcW w:w="1116" w:type="dxa"/>
          </w:tcPr>
          <w:p w14:paraId="4C0CA3AE"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Корунд</w:t>
            </w:r>
          </w:p>
        </w:tc>
        <w:tc>
          <w:tcPr>
            <w:tcW w:w="1423" w:type="dxa"/>
          </w:tcPr>
          <w:p w14:paraId="1BF031FD" w14:textId="08F17FA2" w:rsidR="0077226A" w:rsidRPr="00DA220B" w:rsidRDefault="008E7883" w:rsidP="00E9259F">
            <w:pPr>
              <w:spacing w:after="0" w:line="240" w:lineRule="auto"/>
              <w:rPr>
                <w:rFonts w:ascii="Times New Roman" w:hAnsi="Times New Roman" w:cs="Times New Roman"/>
                <w:sz w:val="28"/>
                <w:szCs w:val="28"/>
                <w:lang w:val="kk-KZ"/>
              </w:rPr>
            </w:pPr>
            <w:r w:rsidRPr="00DA220B">
              <w:rPr>
                <w:rFonts w:ascii="Times New Roman" w:hAnsi="Times New Roman" w:cs="Times New Roman"/>
                <w:sz w:val="28"/>
                <w:szCs w:val="28"/>
                <w:lang w:val="kk-KZ"/>
              </w:rPr>
              <w:t>Тепло</w:t>
            </w:r>
            <w:r w:rsidR="0077226A" w:rsidRPr="00DA220B">
              <w:rPr>
                <w:rFonts w:ascii="Times New Roman" w:hAnsi="Times New Roman" w:cs="Times New Roman"/>
                <w:sz w:val="28"/>
                <w:szCs w:val="28"/>
                <w:lang w:val="kk-KZ"/>
              </w:rPr>
              <w:t>крас</w:t>
            </w:r>
          </w:p>
        </w:tc>
        <w:tc>
          <w:tcPr>
            <w:tcW w:w="1301" w:type="dxa"/>
          </w:tcPr>
          <w:p w14:paraId="68BA8056" w14:textId="2AE01DF1" w:rsidR="0077226A" w:rsidRPr="00DA220B" w:rsidRDefault="008E7883"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Тепло</w:t>
            </w:r>
            <w:r w:rsidR="0077226A" w:rsidRPr="00DA220B">
              <w:rPr>
                <w:rFonts w:ascii="Times New Roman" w:hAnsi="Times New Roman" w:cs="Times New Roman"/>
                <w:sz w:val="28"/>
                <w:szCs w:val="28"/>
                <w:lang w:val="kk-KZ"/>
              </w:rPr>
              <w:t>метт</w:t>
            </w:r>
          </w:p>
        </w:tc>
      </w:tr>
      <w:tr w:rsidR="008E7883" w:rsidRPr="00DA220B" w14:paraId="75AD6696" w14:textId="77777777" w:rsidTr="008E7883">
        <w:trPr>
          <w:jc w:val="center"/>
        </w:trPr>
        <w:tc>
          <w:tcPr>
            <w:tcW w:w="486" w:type="dxa"/>
          </w:tcPr>
          <w:p w14:paraId="36315D92"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1</w:t>
            </w:r>
          </w:p>
        </w:tc>
        <w:tc>
          <w:tcPr>
            <w:tcW w:w="3195" w:type="dxa"/>
          </w:tcPr>
          <w:p w14:paraId="1EDF72F2" w14:textId="1FF234F3" w:rsidR="0077226A" w:rsidRPr="00DA220B" w:rsidRDefault="00F46A93" w:rsidP="00E9259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B766CD" w:rsidRPr="00DA220B">
              <w:rPr>
                <w:rFonts w:ascii="Times New Roman" w:hAnsi="Times New Roman" w:cs="Times New Roman"/>
                <w:sz w:val="28"/>
                <w:szCs w:val="28"/>
              </w:rPr>
              <w:t>ұйық/қатты</w:t>
            </w:r>
            <w:r w:rsidR="00B766CD">
              <w:rPr>
                <w:rFonts w:ascii="Times New Roman" w:hAnsi="Times New Roman" w:cs="Times New Roman"/>
                <w:sz w:val="28"/>
                <w:szCs w:val="28"/>
                <w:lang w:val="kk-KZ"/>
              </w:rPr>
              <w:t xml:space="preserve"> күйдегі т</w:t>
            </w:r>
            <w:r w:rsidR="0077226A" w:rsidRPr="00DA220B">
              <w:rPr>
                <w:rFonts w:ascii="Times New Roman" w:hAnsi="Times New Roman" w:cs="Times New Roman"/>
                <w:sz w:val="28"/>
                <w:szCs w:val="28"/>
              </w:rPr>
              <w:t>ығыздығы</w:t>
            </w:r>
            <w:r w:rsidR="0077226A" w:rsidRPr="00DA220B">
              <w:rPr>
                <w:rFonts w:ascii="Times New Roman" w:hAnsi="Times New Roman" w:cs="Times New Roman"/>
                <w:sz w:val="28"/>
                <w:szCs w:val="28"/>
                <w:lang w:val="kk-KZ"/>
              </w:rPr>
              <w:t>,</w:t>
            </w:r>
            <w:r w:rsidR="0077226A" w:rsidRPr="00DA220B">
              <w:rPr>
                <w:rFonts w:ascii="Times New Roman" w:hAnsi="Times New Roman" w:cs="Times New Roman"/>
                <w:sz w:val="28"/>
                <w:szCs w:val="28"/>
              </w:rPr>
              <w:t xml:space="preserve"> кг/м</w:t>
            </w:r>
            <w:r w:rsidR="0077226A" w:rsidRPr="00DA220B">
              <w:rPr>
                <w:rFonts w:ascii="Times New Roman" w:hAnsi="Times New Roman" w:cs="Times New Roman"/>
                <w:sz w:val="28"/>
                <w:szCs w:val="28"/>
                <w:vertAlign w:val="superscript"/>
              </w:rPr>
              <w:t>3</w:t>
            </w:r>
          </w:p>
        </w:tc>
        <w:tc>
          <w:tcPr>
            <w:tcW w:w="503" w:type="dxa"/>
          </w:tcPr>
          <w:p w14:paraId="7D497DA2"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600/400</w:t>
            </w:r>
          </w:p>
        </w:tc>
        <w:tc>
          <w:tcPr>
            <w:tcW w:w="1605" w:type="dxa"/>
          </w:tcPr>
          <w:p w14:paraId="0765BA3F"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800/500</w:t>
            </w:r>
          </w:p>
        </w:tc>
        <w:tc>
          <w:tcPr>
            <w:tcW w:w="1116" w:type="dxa"/>
          </w:tcPr>
          <w:p w14:paraId="64A6C93E"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1423" w:type="dxa"/>
          </w:tcPr>
          <w:p w14:paraId="6D833EDD" w14:textId="3AEA7758"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590</w:t>
            </w:r>
            <w:r w:rsidR="00B766CD">
              <w:rPr>
                <w:rFonts w:ascii="Times New Roman" w:hAnsi="Times New Roman" w:cs="Times New Roman"/>
                <w:sz w:val="28"/>
                <w:szCs w:val="28"/>
                <w:lang w:val="kk-KZ"/>
              </w:rPr>
              <w:t>/780</w:t>
            </w:r>
          </w:p>
        </w:tc>
        <w:tc>
          <w:tcPr>
            <w:tcW w:w="1301" w:type="dxa"/>
          </w:tcPr>
          <w:p w14:paraId="5F0FA157"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500/750</w:t>
            </w:r>
          </w:p>
        </w:tc>
      </w:tr>
      <w:tr w:rsidR="008E7883" w:rsidRPr="00DA220B" w14:paraId="602487BE" w14:textId="77777777" w:rsidTr="008E7883">
        <w:trPr>
          <w:jc w:val="center"/>
        </w:trPr>
        <w:tc>
          <w:tcPr>
            <w:tcW w:w="486" w:type="dxa"/>
          </w:tcPr>
          <w:p w14:paraId="18457C7C"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2</w:t>
            </w:r>
          </w:p>
        </w:tc>
        <w:tc>
          <w:tcPr>
            <w:tcW w:w="3195" w:type="dxa"/>
          </w:tcPr>
          <w:p w14:paraId="3CC55B6B" w14:textId="77777777" w:rsidR="0077226A" w:rsidRPr="00DA220B" w:rsidRDefault="0077226A" w:rsidP="00E9259F">
            <w:pPr>
              <w:spacing w:after="0" w:line="240" w:lineRule="auto"/>
              <w:jc w:val="both"/>
              <w:rPr>
                <w:rFonts w:ascii="Times New Roman" w:hAnsi="Times New Roman" w:cs="Times New Roman"/>
                <w:sz w:val="28"/>
                <w:szCs w:val="28"/>
                <w:lang w:val="kk-KZ"/>
              </w:rPr>
            </w:pPr>
            <w:r w:rsidRPr="00DA220B">
              <w:rPr>
                <w:rFonts w:ascii="Times New Roman" w:hAnsi="Times New Roman" w:cs="Times New Roman"/>
                <w:sz w:val="28"/>
                <w:szCs w:val="28"/>
              </w:rPr>
              <w:t>Жыртылу күші</w:t>
            </w:r>
            <w:r w:rsidRPr="00DA220B">
              <w:rPr>
                <w:rFonts w:ascii="Times New Roman" w:hAnsi="Times New Roman" w:cs="Times New Roman"/>
                <w:sz w:val="28"/>
                <w:szCs w:val="28"/>
                <w:lang w:val="kk-KZ"/>
              </w:rPr>
              <w:t>,</w:t>
            </w:r>
            <w:r w:rsidRPr="00DA220B">
              <w:rPr>
                <w:rFonts w:ascii="Times New Roman" w:hAnsi="Times New Roman" w:cs="Times New Roman"/>
                <w:sz w:val="28"/>
                <w:szCs w:val="28"/>
              </w:rPr>
              <w:t xml:space="preserve"> кг/см</w:t>
            </w:r>
            <w:r w:rsidRPr="00DA220B">
              <w:rPr>
                <w:rFonts w:ascii="Times New Roman" w:hAnsi="Times New Roman" w:cs="Times New Roman"/>
                <w:sz w:val="28"/>
                <w:szCs w:val="28"/>
                <w:vertAlign w:val="superscript"/>
              </w:rPr>
              <w:t>2</w:t>
            </w:r>
          </w:p>
        </w:tc>
        <w:tc>
          <w:tcPr>
            <w:tcW w:w="503" w:type="dxa"/>
          </w:tcPr>
          <w:p w14:paraId="7A50DE73"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8</w:t>
            </w:r>
          </w:p>
        </w:tc>
        <w:tc>
          <w:tcPr>
            <w:tcW w:w="1605" w:type="dxa"/>
          </w:tcPr>
          <w:p w14:paraId="0B72E608"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8,7</w:t>
            </w:r>
          </w:p>
        </w:tc>
        <w:tc>
          <w:tcPr>
            <w:tcW w:w="1116" w:type="dxa"/>
          </w:tcPr>
          <w:p w14:paraId="51EF64F2"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1423" w:type="dxa"/>
          </w:tcPr>
          <w:p w14:paraId="68007FEA"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1301" w:type="dxa"/>
          </w:tcPr>
          <w:p w14:paraId="76381257"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r>
      <w:tr w:rsidR="008E7883" w:rsidRPr="00DA220B" w14:paraId="787F25B4" w14:textId="77777777" w:rsidTr="008E7883">
        <w:trPr>
          <w:jc w:val="center"/>
        </w:trPr>
        <w:tc>
          <w:tcPr>
            <w:tcW w:w="486" w:type="dxa"/>
          </w:tcPr>
          <w:p w14:paraId="747872D7"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3</w:t>
            </w:r>
          </w:p>
        </w:tc>
        <w:tc>
          <w:tcPr>
            <w:tcW w:w="3195" w:type="dxa"/>
          </w:tcPr>
          <w:p w14:paraId="4BDA94BF" w14:textId="4C1D979A" w:rsidR="0077226A" w:rsidRPr="00DA220B" w:rsidRDefault="00B766CD" w:rsidP="00E9259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Созу</w:t>
            </w:r>
            <w:r w:rsidR="0077226A" w:rsidRPr="00DA220B">
              <w:rPr>
                <w:rFonts w:ascii="Times New Roman" w:hAnsi="Times New Roman" w:cs="Times New Roman"/>
                <w:sz w:val="28"/>
                <w:szCs w:val="28"/>
              </w:rPr>
              <w:t xml:space="preserve"> кезіндегі салыстырмалы ұзару</w:t>
            </w:r>
            <w:r>
              <w:rPr>
                <w:rFonts w:ascii="Times New Roman" w:hAnsi="Times New Roman" w:cs="Times New Roman"/>
                <w:sz w:val="28"/>
                <w:szCs w:val="28"/>
                <w:lang w:val="kk-KZ"/>
              </w:rPr>
              <w:t>ы</w:t>
            </w:r>
            <w:r w:rsidR="0077226A" w:rsidRPr="00DA220B">
              <w:rPr>
                <w:rFonts w:ascii="Times New Roman" w:hAnsi="Times New Roman" w:cs="Times New Roman"/>
                <w:sz w:val="28"/>
                <w:szCs w:val="28"/>
                <w:lang w:val="kk-KZ"/>
              </w:rPr>
              <w:t xml:space="preserve">, </w:t>
            </w:r>
            <w:r w:rsidR="0077226A" w:rsidRPr="00DA220B">
              <w:rPr>
                <w:rFonts w:ascii="Times New Roman" w:hAnsi="Times New Roman" w:cs="Times New Roman"/>
                <w:sz w:val="28"/>
                <w:szCs w:val="28"/>
              </w:rPr>
              <w:t>%</w:t>
            </w:r>
          </w:p>
        </w:tc>
        <w:tc>
          <w:tcPr>
            <w:tcW w:w="503" w:type="dxa"/>
          </w:tcPr>
          <w:p w14:paraId="1B8939EE"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5</w:t>
            </w:r>
          </w:p>
        </w:tc>
        <w:tc>
          <w:tcPr>
            <w:tcW w:w="1605" w:type="dxa"/>
          </w:tcPr>
          <w:p w14:paraId="7A80316E" w14:textId="507964D8"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2</w:t>
            </w:r>
          </w:p>
        </w:tc>
        <w:tc>
          <w:tcPr>
            <w:tcW w:w="1116" w:type="dxa"/>
          </w:tcPr>
          <w:p w14:paraId="22F53E3A"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1423" w:type="dxa"/>
          </w:tcPr>
          <w:p w14:paraId="3560F4E3"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8</w:t>
            </w:r>
          </w:p>
        </w:tc>
        <w:tc>
          <w:tcPr>
            <w:tcW w:w="1301" w:type="dxa"/>
          </w:tcPr>
          <w:p w14:paraId="639F7CAF"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r>
      <w:tr w:rsidR="008E7883" w:rsidRPr="00DA220B" w14:paraId="3F8BDC5B" w14:textId="77777777" w:rsidTr="008E7883">
        <w:trPr>
          <w:jc w:val="center"/>
        </w:trPr>
        <w:tc>
          <w:tcPr>
            <w:tcW w:w="486" w:type="dxa"/>
          </w:tcPr>
          <w:p w14:paraId="40D66C51"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4</w:t>
            </w:r>
          </w:p>
        </w:tc>
        <w:tc>
          <w:tcPr>
            <w:tcW w:w="3195" w:type="dxa"/>
          </w:tcPr>
          <w:p w14:paraId="7D063810" w14:textId="74CBDE57" w:rsidR="0077226A" w:rsidRPr="00DA220B" w:rsidRDefault="0077226A" w:rsidP="00E9259F">
            <w:pPr>
              <w:spacing w:after="0" w:line="240" w:lineRule="auto"/>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Металға қатысты адге</w:t>
            </w:r>
            <w:r w:rsidR="00F46A93">
              <w:rPr>
                <w:rFonts w:ascii="Times New Roman" w:hAnsi="Times New Roman" w:cs="Times New Roman"/>
                <w:sz w:val="28"/>
                <w:szCs w:val="28"/>
                <w:lang w:val="kk-KZ"/>
              </w:rPr>
              <w:t>з</w:t>
            </w:r>
            <w:r w:rsidRPr="00DA220B">
              <w:rPr>
                <w:rFonts w:ascii="Times New Roman" w:hAnsi="Times New Roman" w:cs="Times New Roman"/>
                <w:sz w:val="28"/>
                <w:szCs w:val="28"/>
                <w:lang w:val="kk-KZ"/>
              </w:rPr>
              <w:t>иясы</w:t>
            </w:r>
            <w:r w:rsidR="00B766CD">
              <w:rPr>
                <w:rFonts w:ascii="Times New Roman" w:hAnsi="Times New Roman" w:cs="Times New Roman"/>
                <w:sz w:val="28"/>
                <w:szCs w:val="28"/>
                <w:lang w:val="kk-KZ"/>
              </w:rPr>
              <w:t>,</w:t>
            </w:r>
            <w:r w:rsidRPr="00DA220B">
              <w:rPr>
                <w:rFonts w:ascii="Times New Roman" w:hAnsi="Times New Roman" w:cs="Times New Roman"/>
                <w:sz w:val="28"/>
                <w:szCs w:val="28"/>
                <w:lang w:val="kk-KZ"/>
              </w:rPr>
              <w:t xml:space="preserve"> </w:t>
            </w:r>
            <w:r w:rsidRPr="00DA220B">
              <w:rPr>
                <w:rFonts w:ascii="Times New Roman" w:hAnsi="Times New Roman" w:cs="Times New Roman"/>
                <w:sz w:val="28"/>
                <w:szCs w:val="28"/>
              </w:rPr>
              <w:t>МПа</w:t>
            </w:r>
          </w:p>
        </w:tc>
        <w:tc>
          <w:tcPr>
            <w:tcW w:w="503" w:type="dxa"/>
          </w:tcPr>
          <w:p w14:paraId="72A1B971"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1605" w:type="dxa"/>
          </w:tcPr>
          <w:p w14:paraId="4154192A"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0,6</w:t>
            </w:r>
          </w:p>
        </w:tc>
        <w:tc>
          <w:tcPr>
            <w:tcW w:w="1116" w:type="dxa"/>
          </w:tcPr>
          <w:p w14:paraId="52563680"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1,2</w:t>
            </w:r>
          </w:p>
        </w:tc>
        <w:tc>
          <w:tcPr>
            <w:tcW w:w="1423" w:type="dxa"/>
          </w:tcPr>
          <w:p w14:paraId="5075A8F6" w14:textId="77777777" w:rsidR="0077226A" w:rsidRPr="00DA220B" w:rsidRDefault="0077226A" w:rsidP="00E9259F">
            <w:pPr>
              <w:jc w:val="center"/>
              <w:rPr>
                <w:rFonts w:ascii="Times New Roman" w:hAnsi="Times New Roman" w:cs="Times New Roman"/>
                <w:sz w:val="28"/>
                <w:szCs w:val="28"/>
              </w:rPr>
            </w:pPr>
            <w:r w:rsidRPr="00DA220B">
              <w:rPr>
                <w:rFonts w:ascii="Times New Roman" w:hAnsi="Times New Roman" w:cs="Times New Roman"/>
                <w:sz w:val="28"/>
                <w:szCs w:val="28"/>
              </w:rPr>
              <w:t>1,5</w:t>
            </w:r>
          </w:p>
        </w:tc>
        <w:tc>
          <w:tcPr>
            <w:tcW w:w="1301" w:type="dxa"/>
          </w:tcPr>
          <w:p w14:paraId="4CDFC4C0"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r>
      <w:tr w:rsidR="008E7883" w:rsidRPr="00DA220B" w14:paraId="6B42CA8C" w14:textId="77777777" w:rsidTr="008E7883">
        <w:trPr>
          <w:jc w:val="center"/>
        </w:trPr>
        <w:tc>
          <w:tcPr>
            <w:tcW w:w="486" w:type="dxa"/>
          </w:tcPr>
          <w:p w14:paraId="73916A65"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5</w:t>
            </w:r>
          </w:p>
        </w:tc>
        <w:tc>
          <w:tcPr>
            <w:tcW w:w="3195" w:type="dxa"/>
          </w:tcPr>
          <w:p w14:paraId="2CAB8EA4" w14:textId="5D2DAAD6" w:rsidR="0077226A" w:rsidRPr="00DA220B" w:rsidRDefault="0077226A" w:rsidP="00E9259F">
            <w:pPr>
              <w:spacing w:after="0" w:line="240" w:lineRule="auto"/>
              <w:jc w:val="both"/>
              <w:rPr>
                <w:rFonts w:ascii="Times New Roman" w:hAnsi="Times New Roman" w:cs="Times New Roman"/>
                <w:sz w:val="28"/>
                <w:szCs w:val="28"/>
              </w:rPr>
            </w:pPr>
            <w:r w:rsidRPr="00DA220B">
              <w:rPr>
                <w:rFonts w:ascii="Times New Roman" w:hAnsi="Times New Roman" w:cs="Times New Roman"/>
                <w:sz w:val="28"/>
                <w:szCs w:val="28"/>
              </w:rPr>
              <w:t>Бетон</w:t>
            </w:r>
            <w:r w:rsidRPr="00DA220B">
              <w:rPr>
                <w:rFonts w:ascii="Times New Roman" w:hAnsi="Times New Roman" w:cs="Times New Roman"/>
                <w:sz w:val="28"/>
                <w:szCs w:val="28"/>
                <w:lang w:val="kk-KZ"/>
              </w:rPr>
              <w:t>ға қатысты а</w:t>
            </w:r>
            <w:r w:rsidRPr="00DA220B">
              <w:rPr>
                <w:rFonts w:ascii="Times New Roman" w:hAnsi="Times New Roman" w:cs="Times New Roman"/>
                <w:sz w:val="28"/>
                <w:szCs w:val="28"/>
              </w:rPr>
              <w:t>дгезия</w:t>
            </w:r>
            <w:r w:rsidRPr="00DA220B">
              <w:rPr>
                <w:rFonts w:ascii="Times New Roman" w:hAnsi="Times New Roman" w:cs="Times New Roman"/>
                <w:sz w:val="28"/>
                <w:szCs w:val="28"/>
                <w:lang w:val="kk-KZ"/>
              </w:rPr>
              <w:t>сы</w:t>
            </w:r>
            <w:r w:rsidR="00B766CD">
              <w:rPr>
                <w:rFonts w:ascii="Times New Roman" w:hAnsi="Times New Roman" w:cs="Times New Roman"/>
                <w:sz w:val="28"/>
                <w:szCs w:val="28"/>
                <w:lang w:val="kk-KZ"/>
              </w:rPr>
              <w:t>,</w:t>
            </w:r>
            <w:r w:rsidR="00B766CD" w:rsidRPr="00DA220B">
              <w:rPr>
                <w:rFonts w:ascii="Times New Roman" w:hAnsi="Times New Roman" w:cs="Times New Roman"/>
                <w:sz w:val="28"/>
                <w:szCs w:val="28"/>
                <w:lang w:val="kk-KZ"/>
              </w:rPr>
              <w:t xml:space="preserve"> </w:t>
            </w:r>
            <w:r w:rsidR="00B766CD" w:rsidRPr="00DA220B">
              <w:rPr>
                <w:rFonts w:ascii="Times New Roman" w:hAnsi="Times New Roman" w:cs="Times New Roman"/>
                <w:sz w:val="28"/>
                <w:szCs w:val="28"/>
              </w:rPr>
              <w:t>МПа</w:t>
            </w:r>
          </w:p>
        </w:tc>
        <w:tc>
          <w:tcPr>
            <w:tcW w:w="503" w:type="dxa"/>
          </w:tcPr>
          <w:p w14:paraId="4C8BFD6C"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1,25</w:t>
            </w:r>
          </w:p>
        </w:tc>
        <w:tc>
          <w:tcPr>
            <w:tcW w:w="1605" w:type="dxa"/>
          </w:tcPr>
          <w:p w14:paraId="3185FBE4"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1,0</w:t>
            </w:r>
          </w:p>
        </w:tc>
        <w:tc>
          <w:tcPr>
            <w:tcW w:w="1116" w:type="dxa"/>
          </w:tcPr>
          <w:p w14:paraId="7C1D23A1"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1,28</w:t>
            </w:r>
          </w:p>
        </w:tc>
        <w:tc>
          <w:tcPr>
            <w:tcW w:w="1423" w:type="dxa"/>
          </w:tcPr>
          <w:p w14:paraId="04ECD479"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rPr>
              <w:t>1,84</w:t>
            </w:r>
          </w:p>
        </w:tc>
        <w:tc>
          <w:tcPr>
            <w:tcW w:w="1301" w:type="dxa"/>
          </w:tcPr>
          <w:p w14:paraId="0C9FD889"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r>
      <w:tr w:rsidR="008E7883" w:rsidRPr="00DA220B" w14:paraId="66BE3F1F" w14:textId="77777777" w:rsidTr="008E7883">
        <w:trPr>
          <w:jc w:val="center"/>
        </w:trPr>
        <w:tc>
          <w:tcPr>
            <w:tcW w:w="486" w:type="dxa"/>
          </w:tcPr>
          <w:p w14:paraId="7C614156"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6</w:t>
            </w:r>
          </w:p>
        </w:tc>
        <w:tc>
          <w:tcPr>
            <w:tcW w:w="3195" w:type="dxa"/>
          </w:tcPr>
          <w:p w14:paraId="3A147069" w14:textId="3EDE4FC5" w:rsidR="0077226A" w:rsidRPr="00DA220B" w:rsidRDefault="0077226A" w:rsidP="00E9259F">
            <w:pPr>
              <w:spacing w:after="0" w:line="240" w:lineRule="auto"/>
              <w:jc w:val="both"/>
              <w:rPr>
                <w:rFonts w:ascii="Times New Roman" w:hAnsi="Times New Roman" w:cs="Times New Roman"/>
                <w:sz w:val="28"/>
                <w:szCs w:val="28"/>
                <w:lang w:val="kk-KZ"/>
              </w:rPr>
            </w:pPr>
            <w:r w:rsidRPr="00DA220B">
              <w:rPr>
                <w:rFonts w:ascii="Times New Roman" w:hAnsi="Times New Roman" w:cs="Times New Roman"/>
                <w:sz w:val="28"/>
                <w:szCs w:val="28"/>
              </w:rPr>
              <w:t>Жылу өткізгіштік коэффициенті</w:t>
            </w:r>
            <w:r w:rsidRPr="00DA220B">
              <w:rPr>
                <w:rFonts w:ascii="Times New Roman" w:hAnsi="Times New Roman" w:cs="Times New Roman"/>
                <w:sz w:val="28"/>
                <w:szCs w:val="28"/>
                <w:lang w:val="kk-KZ"/>
              </w:rPr>
              <w:t>,</w:t>
            </w:r>
            <w:r w:rsidRPr="00DA220B">
              <w:rPr>
                <w:rFonts w:ascii="Times New Roman" w:hAnsi="Times New Roman" w:cs="Times New Roman"/>
                <w:sz w:val="28"/>
                <w:szCs w:val="28"/>
              </w:rPr>
              <w:t xml:space="preserve"> </w:t>
            </w:r>
            <w:r w:rsidR="00B766CD" w:rsidRPr="008E774E">
              <w:rPr>
                <w:rFonts w:ascii="Times New Roman" w:eastAsia="Times New Roman" w:hAnsi="Times New Roman" w:cs="Times New Roman"/>
                <w:iCs/>
                <w:sz w:val="28"/>
                <w:szCs w:val="28"/>
                <w:lang w:val="kk-KZ"/>
              </w:rPr>
              <w:t>Вт/(м·К)</w:t>
            </w:r>
          </w:p>
        </w:tc>
        <w:tc>
          <w:tcPr>
            <w:tcW w:w="503" w:type="dxa"/>
          </w:tcPr>
          <w:p w14:paraId="3D2942D6"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0,0025</w:t>
            </w:r>
          </w:p>
        </w:tc>
        <w:tc>
          <w:tcPr>
            <w:tcW w:w="1605" w:type="dxa"/>
          </w:tcPr>
          <w:p w14:paraId="72F5EBA6"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0,0025</w:t>
            </w:r>
          </w:p>
        </w:tc>
        <w:tc>
          <w:tcPr>
            <w:tcW w:w="1116" w:type="dxa"/>
          </w:tcPr>
          <w:p w14:paraId="5F5E2C53"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0,0012</w:t>
            </w:r>
          </w:p>
        </w:tc>
        <w:tc>
          <w:tcPr>
            <w:tcW w:w="1423" w:type="dxa"/>
          </w:tcPr>
          <w:p w14:paraId="3AD75115"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1301" w:type="dxa"/>
          </w:tcPr>
          <w:p w14:paraId="714E5FCD"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r>
      <w:tr w:rsidR="008E7883" w:rsidRPr="00DA220B" w14:paraId="6BEE3BD9" w14:textId="77777777" w:rsidTr="008E7883">
        <w:trPr>
          <w:jc w:val="center"/>
        </w:trPr>
        <w:tc>
          <w:tcPr>
            <w:tcW w:w="486" w:type="dxa"/>
          </w:tcPr>
          <w:p w14:paraId="2B8867A6"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7</w:t>
            </w:r>
          </w:p>
        </w:tc>
        <w:tc>
          <w:tcPr>
            <w:tcW w:w="3195" w:type="dxa"/>
          </w:tcPr>
          <w:p w14:paraId="2AFD078C" w14:textId="31053881" w:rsidR="0077226A" w:rsidRPr="00DA220B" w:rsidRDefault="0077226A" w:rsidP="00E9259F">
            <w:pPr>
              <w:spacing w:after="0" w:line="240" w:lineRule="auto"/>
              <w:jc w:val="both"/>
              <w:rPr>
                <w:rFonts w:ascii="Times New Roman" w:hAnsi="Times New Roman" w:cs="Times New Roman"/>
                <w:sz w:val="28"/>
                <w:szCs w:val="28"/>
              </w:rPr>
            </w:pPr>
            <w:r w:rsidRPr="00DA220B">
              <w:rPr>
                <w:rFonts w:ascii="Times New Roman" w:hAnsi="Times New Roman" w:cs="Times New Roman"/>
                <w:sz w:val="28"/>
                <w:szCs w:val="28"/>
              </w:rPr>
              <w:t xml:space="preserve">Жылу беру коэффициенті, </w:t>
            </w:r>
            <w:r w:rsidR="00B766CD" w:rsidRPr="00DA220B">
              <w:rPr>
                <w:rFonts w:ascii="Times New Roman" w:hAnsi="Times New Roman" w:cs="Times New Roman"/>
                <w:sz w:val="28"/>
                <w:szCs w:val="28"/>
              </w:rPr>
              <w:t>Вт/м</w:t>
            </w:r>
            <w:r w:rsidR="00B766CD" w:rsidRPr="00DA220B">
              <w:rPr>
                <w:rFonts w:ascii="Times New Roman" w:hAnsi="Times New Roman" w:cs="Times New Roman"/>
                <w:sz w:val="28"/>
                <w:szCs w:val="28"/>
                <w:vertAlign w:val="superscript"/>
              </w:rPr>
              <w:t>2</w:t>
            </w:r>
            <w:r w:rsidR="00B766CD" w:rsidRPr="008E774E">
              <w:rPr>
                <w:rFonts w:ascii="Times New Roman" w:eastAsia="Times New Roman" w:hAnsi="Times New Roman" w:cs="Times New Roman"/>
                <w:iCs/>
                <w:sz w:val="28"/>
                <w:szCs w:val="28"/>
                <w:lang w:val="kk-KZ"/>
              </w:rPr>
              <w:t>·К</w:t>
            </w:r>
          </w:p>
        </w:tc>
        <w:tc>
          <w:tcPr>
            <w:tcW w:w="503" w:type="dxa"/>
          </w:tcPr>
          <w:p w14:paraId="48176132"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1605" w:type="dxa"/>
          </w:tcPr>
          <w:p w14:paraId="43F8A51D"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1,5</w:t>
            </w:r>
          </w:p>
        </w:tc>
        <w:tc>
          <w:tcPr>
            <w:tcW w:w="1116" w:type="dxa"/>
          </w:tcPr>
          <w:p w14:paraId="34E31D3B" w14:textId="71772701" w:rsidR="0077226A" w:rsidRPr="00B766CD" w:rsidRDefault="00B766CD"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1423" w:type="dxa"/>
          </w:tcPr>
          <w:p w14:paraId="07E53628"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1301" w:type="dxa"/>
          </w:tcPr>
          <w:p w14:paraId="7F5B4836"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r>
      <w:tr w:rsidR="008E7883" w:rsidRPr="00DA220B" w14:paraId="78B49E35" w14:textId="77777777" w:rsidTr="008E7883">
        <w:trPr>
          <w:jc w:val="center"/>
        </w:trPr>
        <w:tc>
          <w:tcPr>
            <w:tcW w:w="486" w:type="dxa"/>
          </w:tcPr>
          <w:p w14:paraId="2D7AD3F7"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8</w:t>
            </w:r>
          </w:p>
        </w:tc>
        <w:tc>
          <w:tcPr>
            <w:tcW w:w="3195" w:type="dxa"/>
          </w:tcPr>
          <w:p w14:paraId="5C22865E" w14:textId="196D92C8" w:rsidR="0077226A" w:rsidRPr="00DA220B" w:rsidRDefault="0077226A" w:rsidP="00E9259F">
            <w:pPr>
              <w:spacing w:after="0" w:line="240" w:lineRule="auto"/>
              <w:jc w:val="both"/>
              <w:rPr>
                <w:rFonts w:ascii="Times New Roman" w:hAnsi="Times New Roman" w:cs="Times New Roman"/>
                <w:sz w:val="28"/>
                <w:szCs w:val="28"/>
                <w:lang w:val="kk-KZ"/>
              </w:rPr>
            </w:pPr>
            <w:r w:rsidRPr="00DA220B">
              <w:rPr>
                <w:rFonts w:ascii="Times New Roman" w:hAnsi="Times New Roman" w:cs="Times New Roman"/>
                <w:sz w:val="28"/>
                <w:szCs w:val="28"/>
              </w:rPr>
              <w:t>Бу өткізгіштік коэффициенті,</w:t>
            </w:r>
            <w:r w:rsidRPr="00DA220B">
              <w:rPr>
                <w:rFonts w:ascii="Times New Roman" w:hAnsi="Times New Roman" w:cs="Times New Roman"/>
                <w:sz w:val="28"/>
                <w:szCs w:val="28"/>
                <w:lang w:val="kk-KZ"/>
              </w:rPr>
              <w:t xml:space="preserve"> </w:t>
            </w:r>
            <w:r w:rsidRPr="00DA220B">
              <w:rPr>
                <w:rFonts w:ascii="Times New Roman" w:hAnsi="Times New Roman" w:cs="Times New Roman"/>
                <w:sz w:val="28"/>
                <w:szCs w:val="28"/>
              </w:rPr>
              <w:t>мг/м</w:t>
            </w:r>
            <w:r w:rsidR="00F46A93" w:rsidRPr="008E774E">
              <w:rPr>
                <w:rFonts w:ascii="Times New Roman" w:eastAsia="Times New Roman" w:hAnsi="Times New Roman" w:cs="Times New Roman"/>
                <w:iCs/>
                <w:sz w:val="28"/>
                <w:szCs w:val="28"/>
                <w:lang w:val="kk-KZ"/>
              </w:rPr>
              <w:t>·</w:t>
            </w:r>
            <w:r w:rsidRPr="00DA220B">
              <w:rPr>
                <w:rFonts w:ascii="Times New Roman" w:hAnsi="Times New Roman" w:cs="Times New Roman"/>
                <w:sz w:val="28"/>
                <w:szCs w:val="28"/>
                <w:lang w:val="kk-KZ"/>
              </w:rPr>
              <w:t>сағ</w:t>
            </w:r>
            <w:r w:rsidR="00F46A93" w:rsidRPr="008E774E">
              <w:rPr>
                <w:rFonts w:ascii="Times New Roman" w:eastAsia="Times New Roman" w:hAnsi="Times New Roman" w:cs="Times New Roman"/>
                <w:iCs/>
                <w:sz w:val="28"/>
                <w:szCs w:val="28"/>
                <w:lang w:val="kk-KZ"/>
              </w:rPr>
              <w:t>·</w:t>
            </w:r>
            <w:r w:rsidRPr="00DA220B">
              <w:rPr>
                <w:rFonts w:ascii="Times New Roman" w:hAnsi="Times New Roman" w:cs="Times New Roman"/>
                <w:sz w:val="28"/>
                <w:szCs w:val="28"/>
              </w:rPr>
              <w:t>Па</w:t>
            </w:r>
          </w:p>
        </w:tc>
        <w:tc>
          <w:tcPr>
            <w:tcW w:w="503" w:type="dxa"/>
          </w:tcPr>
          <w:p w14:paraId="3389A39C"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0,012</w:t>
            </w:r>
          </w:p>
        </w:tc>
        <w:tc>
          <w:tcPr>
            <w:tcW w:w="1605" w:type="dxa"/>
          </w:tcPr>
          <w:p w14:paraId="42565AE2"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0,02</w:t>
            </w:r>
          </w:p>
        </w:tc>
        <w:tc>
          <w:tcPr>
            <w:tcW w:w="1116" w:type="dxa"/>
          </w:tcPr>
          <w:p w14:paraId="05E96752"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0,013</w:t>
            </w:r>
          </w:p>
        </w:tc>
        <w:tc>
          <w:tcPr>
            <w:tcW w:w="1423" w:type="dxa"/>
          </w:tcPr>
          <w:p w14:paraId="662D78BF"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1301" w:type="dxa"/>
          </w:tcPr>
          <w:p w14:paraId="797E2DEC"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0,001-0,6</w:t>
            </w:r>
          </w:p>
        </w:tc>
      </w:tr>
      <w:tr w:rsidR="008E7883" w:rsidRPr="00DA220B" w14:paraId="59E08528" w14:textId="77777777" w:rsidTr="008E7883">
        <w:trPr>
          <w:jc w:val="center"/>
        </w:trPr>
        <w:tc>
          <w:tcPr>
            <w:tcW w:w="486" w:type="dxa"/>
          </w:tcPr>
          <w:p w14:paraId="4426519D"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9</w:t>
            </w:r>
          </w:p>
        </w:tc>
        <w:tc>
          <w:tcPr>
            <w:tcW w:w="3195" w:type="dxa"/>
          </w:tcPr>
          <w:p w14:paraId="0D15BF57" w14:textId="6C716365" w:rsidR="0077226A" w:rsidRPr="00DA220B" w:rsidRDefault="00F46A93" w:rsidP="00E9259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Беткі қабатының </w:t>
            </w:r>
            <w:r w:rsidR="0077226A" w:rsidRPr="00DA220B">
              <w:rPr>
                <w:rFonts w:ascii="Times New Roman" w:hAnsi="Times New Roman" w:cs="Times New Roman"/>
                <w:sz w:val="28"/>
                <w:szCs w:val="28"/>
              </w:rPr>
              <w:t>24 сағат ішінде су сіңіру</w:t>
            </w:r>
            <w:r>
              <w:rPr>
                <w:rFonts w:ascii="Times New Roman" w:hAnsi="Times New Roman" w:cs="Times New Roman"/>
                <w:sz w:val="28"/>
                <w:szCs w:val="28"/>
                <w:lang w:val="kk-KZ"/>
              </w:rPr>
              <w:t>і</w:t>
            </w:r>
            <w:r w:rsidR="0077226A" w:rsidRPr="00DA220B">
              <w:rPr>
                <w:rFonts w:ascii="Times New Roman" w:hAnsi="Times New Roman" w:cs="Times New Roman"/>
                <w:sz w:val="28"/>
                <w:szCs w:val="28"/>
                <w:lang w:val="kk-KZ"/>
              </w:rPr>
              <w:t xml:space="preserve">, </w:t>
            </w:r>
            <w:r w:rsidR="0077226A" w:rsidRPr="00DA220B">
              <w:rPr>
                <w:rFonts w:ascii="Times New Roman" w:hAnsi="Times New Roman" w:cs="Times New Roman"/>
                <w:sz w:val="28"/>
                <w:szCs w:val="28"/>
              </w:rPr>
              <w:t>г/см</w:t>
            </w:r>
            <w:r w:rsidR="0077226A" w:rsidRPr="00DA220B">
              <w:rPr>
                <w:rFonts w:ascii="Times New Roman" w:hAnsi="Times New Roman" w:cs="Times New Roman"/>
                <w:sz w:val="28"/>
                <w:szCs w:val="28"/>
                <w:vertAlign w:val="superscript"/>
              </w:rPr>
              <w:t>2</w:t>
            </w:r>
          </w:p>
        </w:tc>
        <w:tc>
          <w:tcPr>
            <w:tcW w:w="503" w:type="dxa"/>
          </w:tcPr>
          <w:p w14:paraId="165A3524"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0,03</w:t>
            </w:r>
          </w:p>
        </w:tc>
        <w:tc>
          <w:tcPr>
            <w:tcW w:w="1605" w:type="dxa"/>
          </w:tcPr>
          <w:p w14:paraId="1DB552F6" w14:textId="77777777" w:rsidR="0077226A" w:rsidRPr="00DA220B" w:rsidRDefault="0077226A" w:rsidP="00E9259F">
            <w:pPr>
              <w:spacing w:after="0" w:line="240" w:lineRule="auto"/>
              <w:jc w:val="center"/>
              <w:rPr>
                <w:rFonts w:ascii="Times New Roman" w:hAnsi="Times New Roman" w:cs="Times New Roman"/>
                <w:sz w:val="28"/>
                <w:szCs w:val="28"/>
              </w:rPr>
            </w:pPr>
            <w:r w:rsidRPr="00DA220B">
              <w:rPr>
                <w:rFonts w:ascii="Times New Roman" w:hAnsi="Times New Roman" w:cs="Times New Roman"/>
                <w:sz w:val="28"/>
                <w:szCs w:val="28"/>
              </w:rPr>
              <w:t>0,08</w:t>
            </w:r>
          </w:p>
        </w:tc>
        <w:tc>
          <w:tcPr>
            <w:tcW w:w="1116" w:type="dxa"/>
          </w:tcPr>
          <w:p w14:paraId="503C79A3"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0,02</w:t>
            </w:r>
          </w:p>
        </w:tc>
        <w:tc>
          <w:tcPr>
            <w:tcW w:w="1423" w:type="dxa"/>
          </w:tcPr>
          <w:p w14:paraId="3B134CFD"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w:t>
            </w:r>
          </w:p>
        </w:tc>
        <w:tc>
          <w:tcPr>
            <w:tcW w:w="1301" w:type="dxa"/>
          </w:tcPr>
          <w:p w14:paraId="6E7D5987" w14:textId="77777777" w:rsidR="0077226A" w:rsidRPr="00DA220B" w:rsidRDefault="0077226A" w:rsidP="00E9259F">
            <w:pPr>
              <w:spacing w:after="0" w:line="240" w:lineRule="auto"/>
              <w:jc w:val="center"/>
              <w:rPr>
                <w:rFonts w:ascii="Times New Roman" w:hAnsi="Times New Roman" w:cs="Times New Roman"/>
                <w:sz w:val="28"/>
                <w:szCs w:val="28"/>
                <w:lang w:val="kk-KZ"/>
              </w:rPr>
            </w:pPr>
            <w:r w:rsidRPr="00DA220B">
              <w:rPr>
                <w:rFonts w:ascii="Times New Roman" w:hAnsi="Times New Roman" w:cs="Times New Roman"/>
                <w:sz w:val="28"/>
                <w:szCs w:val="28"/>
                <w:lang w:val="kk-KZ"/>
              </w:rPr>
              <w:t>0,4</w:t>
            </w:r>
          </w:p>
        </w:tc>
      </w:tr>
    </w:tbl>
    <w:p w14:paraId="156125C7" w14:textId="77777777" w:rsidR="0077226A" w:rsidRPr="00DA220B" w:rsidRDefault="0077226A" w:rsidP="00E9259F">
      <w:pPr>
        <w:pStyle w:val="a0"/>
        <w:spacing w:after="0" w:line="240" w:lineRule="auto"/>
        <w:jc w:val="both"/>
        <w:rPr>
          <w:rFonts w:ascii="Times New Roman" w:hAnsi="Times New Roman"/>
          <w:sz w:val="28"/>
          <w:szCs w:val="28"/>
        </w:rPr>
      </w:pPr>
    </w:p>
    <w:p w14:paraId="4AF2F964" w14:textId="7DBC6C33" w:rsidR="0077226A" w:rsidRPr="008A621B" w:rsidRDefault="00796310" w:rsidP="000808EF">
      <w:pPr>
        <w:pStyle w:val="12"/>
        <w:ind w:firstLine="709"/>
        <w:jc w:val="both"/>
        <w:rPr>
          <w:rFonts w:ascii="Times New Roman" w:hAnsi="Times New Roman"/>
          <w:sz w:val="28"/>
          <w:szCs w:val="28"/>
          <w:lang w:val="kk-KZ"/>
        </w:rPr>
      </w:pPr>
      <w:r>
        <w:rPr>
          <w:rFonts w:ascii="Times New Roman" w:hAnsi="Times New Roman"/>
          <w:sz w:val="28"/>
          <w:szCs w:val="28"/>
          <w:lang w:val="kk-KZ"/>
        </w:rPr>
        <w:t>1.1</w:t>
      </w:r>
      <w:r w:rsidR="00076DF5">
        <w:rPr>
          <w:rFonts w:ascii="Times New Roman" w:hAnsi="Times New Roman"/>
          <w:sz w:val="28"/>
          <w:szCs w:val="28"/>
          <w:lang w:val="kk-KZ"/>
        </w:rPr>
        <w:t>,</w:t>
      </w:r>
      <w:r>
        <w:rPr>
          <w:rFonts w:ascii="Times New Roman" w:hAnsi="Times New Roman"/>
          <w:sz w:val="28"/>
          <w:szCs w:val="28"/>
          <w:lang w:val="kk-KZ"/>
        </w:rPr>
        <w:t xml:space="preserve"> 1.2-кестелерді көріп отырғанымыздай, нары</w:t>
      </w:r>
      <w:r w:rsidR="00803A9B">
        <w:rPr>
          <w:rFonts w:ascii="Times New Roman" w:hAnsi="Times New Roman"/>
          <w:sz w:val="28"/>
          <w:szCs w:val="28"/>
          <w:lang w:val="kk-KZ"/>
        </w:rPr>
        <w:t>қ</w:t>
      </w:r>
      <w:r>
        <w:rPr>
          <w:rFonts w:ascii="Times New Roman" w:hAnsi="Times New Roman"/>
          <w:sz w:val="28"/>
          <w:szCs w:val="28"/>
          <w:lang w:val="kk-KZ"/>
        </w:rPr>
        <w:t>тағы жылуоқшаулағыш материалдардың толық характеристикалары келтірілмеген</w:t>
      </w:r>
      <w:r w:rsidR="00803A9B">
        <w:rPr>
          <w:rFonts w:ascii="Times New Roman" w:hAnsi="Times New Roman"/>
          <w:sz w:val="28"/>
          <w:szCs w:val="28"/>
          <w:lang w:val="kk-KZ"/>
        </w:rPr>
        <w:t xml:space="preserve"> және олар біркелкі нормативтік құжаттармен сипатталмаған</w:t>
      </w:r>
      <w:r>
        <w:rPr>
          <w:rFonts w:ascii="Times New Roman" w:hAnsi="Times New Roman"/>
          <w:sz w:val="28"/>
          <w:szCs w:val="28"/>
          <w:lang w:val="kk-KZ"/>
        </w:rPr>
        <w:t>. Аталған ж</w:t>
      </w:r>
      <w:r w:rsidR="0077226A" w:rsidRPr="00796310">
        <w:rPr>
          <w:rFonts w:ascii="Times New Roman" w:hAnsi="Times New Roman"/>
          <w:sz w:val="28"/>
          <w:szCs w:val="28"/>
          <w:lang w:val="kk-KZ"/>
        </w:rPr>
        <w:t xml:space="preserve">ылу шағылыстыратын маркалардың бұл </w:t>
      </w:r>
      <w:r>
        <w:rPr>
          <w:rFonts w:ascii="Times New Roman" w:hAnsi="Times New Roman"/>
          <w:sz w:val="28"/>
          <w:szCs w:val="28"/>
          <w:lang w:val="kk-KZ"/>
        </w:rPr>
        <w:t>өнімдері</w:t>
      </w:r>
      <w:r w:rsidR="0077226A" w:rsidRPr="00796310">
        <w:rPr>
          <w:rFonts w:ascii="Times New Roman" w:hAnsi="Times New Roman"/>
          <w:sz w:val="28"/>
          <w:szCs w:val="28"/>
          <w:lang w:val="kk-KZ"/>
        </w:rPr>
        <w:t xml:space="preserve"> қарапайым бояуға ұқсайтын ақ түсті суспензия болып табылады, оны бояуға және кез-келген бетке қолдануға болады. </w:t>
      </w:r>
      <w:r w:rsidR="0077226A" w:rsidRPr="008A621B">
        <w:rPr>
          <w:rFonts w:ascii="Times New Roman" w:hAnsi="Times New Roman"/>
          <w:sz w:val="28"/>
          <w:szCs w:val="28"/>
          <w:lang w:val="kk-KZ"/>
        </w:rPr>
        <w:t>Кептіруден кейін 24 сағат қажет, дәстүрлі оқшаулағыштармен салыстырғанда ерекше жылуоқшаула</w:t>
      </w:r>
      <w:r w:rsidR="00023345">
        <w:rPr>
          <w:rFonts w:ascii="Times New Roman" w:hAnsi="Times New Roman"/>
          <w:sz w:val="28"/>
          <w:szCs w:val="28"/>
          <w:lang w:val="kk-KZ"/>
        </w:rPr>
        <w:t>ғыш</w:t>
      </w:r>
      <w:r w:rsidR="0077226A" w:rsidRPr="008A621B">
        <w:rPr>
          <w:rFonts w:ascii="Times New Roman" w:hAnsi="Times New Roman"/>
          <w:sz w:val="28"/>
          <w:szCs w:val="28"/>
          <w:lang w:val="kk-KZ"/>
        </w:rPr>
        <w:t xml:space="preserve"> қасиеттеріне ие және коррозияға қарсы қорғанысты қамтамасыз ететін серпімді полимерлі жабын пайда болады. Бұл оны қатты </w:t>
      </w:r>
      <w:r w:rsidR="0077226A" w:rsidRPr="008A621B">
        <w:rPr>
          <w:rFonts w:ascii="Times New Roman" w:hAnsi="Times New Roman"/>
          <w:sz w:val="28"/>
          <w:szCs w:val="28"/>
          <w:lang w:val="kk-KZ"/>
        </w:rPr>
        <w:lastRenderedPageBreak/>
        <w:t>жылуоқшаула</w:t>
      </w:r>
      <w:r w:rsidR="00023345">
        <w:rPr>
          <w:rFonts w:ascii="Times New Roman" w:hAnsi="Times New Roman"/>
          <w:sz w:val="28"/>
          <w:szCs w:val="28"/>
          <w:lang w:val="kk-KZ"/>
        </w:rPr>
        <w:t>ғыштың</w:t>
      </w:r>
      <w:r w:rsidR="0077226A" w:rsidRPr="008A621B">
        <w:rPr>
          <w:rFonts w:ascii="Times New Roman" w:hAnsi="Times New Roman"/>
          <w:sz w:val="28"/>
          <w:szCs w:val="28"/>
          <w:lang w:val="kk-KZ"/>
        </w:rPr>
        <w:t xml:space="preserve"> басқа стандартты нұсқалары қолданылмайтын жерде қолдануға мүмкіндік береді. Үлкен артықшылығы</w:t>
      </w:r>
      <w:r>
        <w:rPr>
          <w:rFonts w:ascii="Times New Roman" w:hAnsi="Times New Roman"/>
          <w:sz w:val="28"/>
          <w:szCs w:val="28"/>
          <w:lang w:val="kk-KZ"/>
        </w:rPr>
        <w:t xml:space="preserve"> </w:t>
      </w:r>
      <w:r w:rsidRPr="008A621B">
        <w:rPr>
          <w:rFonts w:ascii="Times New Roman" w:hAnsi="Times New Roman"/>
          <w:sz w:val="28"/>
          <w:szCs w:val="28"/>
          <w:lang w:val="kk-KZ"/>
        </w:rPr>
        <w:t>–</w:t>
      </w:r>
      <w:r>
        <w:rPr>
          <w:rFonts w:ascii="Times New Roman" w:hAnsi="Times New Roman"/>
          <w:sz w:val="28"/>
          <w:szCs w:val="28"/>
          <w:lang w:val="kk-KZ"/>
        </w:rPr>
        <w:t xml:space="preserve"> </w:t>
      </w:r>
      <w:r w:rsidR="0077226A" w:rsidRPr="008A621B">
        <w:rPr>
          <w:rFonts w:ascii="Times New Roman" w:hAnsi="Times New Roman"/>
          <w:sz w:val="28"/>
          <w:szCs w:val="28"/>
          <w:lang w:val="kk-KZ"/>
        </w:rPr>
        <w:t>сұйық жылуоқшаулағыш құрылымға жүктемені арттырмайды.</w:t>
      </w:r>
    </w:p>
    <w:p w14:paraId="0194F8D6" w14:textId="68F28B98" w:rsidR="009E40BA" w:rsidRPr="00796310" w:rsidRDefault="0077226A" w:rsidP="000808EF">
      <w:pPr>
        <w:pStyle w:val="12"/>
        <w:ind w:firstLine="709"/>
        <w:jc w:val="both"/>
        <w:rPr>
          <w:rFonts w:ascii="Times New Roman" w:hAnsi="Times New Roman"/>
          <w:sz w:val="28"/>
          <w:szCs w:val="28"/>
          <w:lang w:val="kk-KZ"/>
        </w:rPr>
      </w:pPr>
      <w:r w:rsidRPr="008A621B">
        <w:rPr>
          <w:rFonts w:ascii="Times New Roman" w:hAnsi="Times New Roman"/>
          <w:sz w:val="28"/>
          <w:szCs w:val="28"/>
          <w:lang w:val="kk-KZ"/>
        </w:rPr>
        <w:t>Жылуоқшаула</w:t>
      </w:r>
      <w:r w:rsidR="00023345">
        <w:rPr>
          <w:rFonts w:ascii="Times New Roman" w:hAnsi="Times New Roman"/>
          <w:sz w:val="28"/>
          <w:szCs w:val="28"/>
          <w:lang w:val="kk-KZ"/>
        </w:rPr>
        <w:t>ғыш материалдар</w:t>
      </w:r>
      <w:r w:rsidRPr="008A621B">
        <w:rPr>
          <w:rFonts w:ascii="Times New Roman" w:hAnsi="Times New Roman"/>
          <w:sz w:val="28"/>
          <w:szCs w:val="28"/>
          <w:lang w:val="kk-KZ"/>
        </w:rPr>
        <w:t xml:space="preserve"> жылу энергетикасында, құрылыс саласында кең таралған. Оның көмегімен құбырлар, шатырлар, қабырғалар, бетон едендер мен қасбеттер, балкондар және т.б. өңделеді. </w:t>
      </w:r>
      <w:r w:rsidR="00796310">
        <w:rPr>
          <w:rFonts w:ascii="Times New Roman" w:hAnsi="Times New Roman"/>
          <w:sz w:val="28"/>
          <w:szCs w:val="28"/>
          <w:lang w:val="kk-KZ"/>
        </w:rPr>
        <w:t>Ғ</w:t>
      </w:r>
      <w:r w:rsidRPr="008A621B">
        <w:rPr>
          <w:rFonts w:ascii="Times New Roman" w:hAnsi="Times New Roman"/>
          <w:sz w:val="28"/>
          <w:szCs w:val="28"/>
          <w:lang w:val="kk-KZ"/>
        </w:rPr>
        <w:t>имарат</w:t>
      </w:r>
      <w:r w:rsidR="00796310">
        <w:rPr>
          <w:rFonts w:ascii="Times New Roman" w:hAnsi="Times New Roman"/>
          <w:sz w:val="28"/>
          <w:szCs w:val="28"/>
          <w:lang w:val="kk-KZ"/>
        </w:rPr>
        <w:t>тар мен имараттарды</w:t>
      </w:r>
      <w:r w:rsidRPr="008A621B">
        <w:rPr>
          <w:rFonts w:ascii="Times New Roman" w:hAnsi="Times New Roman"/>
          <w:sz w:val="28"/>
          <w:szCs w:val="28"/>
          <w:lang w:val="kk-KZ"/>
        </w:rPr>
        <w:t xml:space="preserve"> жауын-шашыннан, температураның өзгеруінен, сондай-ақ қабырғаларда көгеру мен </w:t>
      </w:r>
      <w:r w:rsidR="00796310">
        <w:rPr>
          <w:rFonts w:ascii="Times New Roman" w:hAnsi="Times New Roman"/>
          <w:sz w:val="28"/>
          <w:szCs w:val="28"/>
          <w:lang w:val="kk-KZ"/>
        </w:rPr>
        <w:t>саңырауқұлақтардың</w:t>
      </w:r>
      <w:r w:rsidRPr="008A621B">
        <w:rPr>
          <w:rFonts w:ascii="Times New Roman" w:hAnsi="Times New Roman"/>
          <w:sz w:val="28"/>
          <w:szCs w:val="28"/>
          <w:lang w:val="kk-KZ"/>
        </w:rPr>
        <w:t xml:space="preserve"> пайда болуынан сенімді қорғайды. Оқшаулағыш қоспаны қолданудың арқасында құрылымның қызмет ету мерзімі едәуір артады, сонымен қатар жылыту шығындары азаяды.</w:t>
      </w:r>
      <w:r w:rsidR="00796310">
        <w:rPr>
          <w:rFonts w:ascii="Times New Roman" w:hAnsi="Times New Roman"/>
          <w:sz w:val="28"/>
          <w:szCs w:val="28"/>
          <w:lang w:val="kk-KZ"/>
        </w:rPr>
        <w:t xml:space="preserve"> </w:t>
      </w:r>
      <w:r w:rsidR="00796310" w:rsidRPr="00796310">
        <w:rPr>
          <w:rFonts w:ascii="Times New Roman" w:hAnsi="Times New Roman"/>
          <w:sz w:val="28"/>
          <w:szCs w:val="28"/>
          <w:lang w:val="kk-KZ"/>
        </w:rPr>
        <w:t>Сонымен қатар, жылуоқшаулағыш бояу материалдарын кез-келген бетке (бетон, керамика, ағаш</w:t>
      </w:r>
      <w:r w:rsidR="00796310">
        <w:rPr>
          <w:rFonts w:ascii="Times New Roman" w:hAnsi="Times New Roman"/>
          <w:sz w:val="28"/>
          <w:szCs w:val="28"/>
          <w:lang w:val="kk-KZ"/>
        </w:rPr>
        <w:t>, сылақ</w:t>
      </w:r>
      <w:r w:rsidR="00796310" w:rsidRPr="00796310">
        <w:rPr>
          <w:rFonts w:ascii="Times New Roman" w:hAnsi="Times New Roman"/>
          <w:sz w:val="28"/>
          <w:szCs w:val="28"/>
          <w:lang w:val="kk-KZ"/>
        </w:rPr>
        <w:t xml:space="preserve"> немесе металл) қолдануға болады</w:t>
      </w:r>
      <w:r w:rsidR="00796310">
        <w:rPr>
          <w:rFonts w:ascii="Times New Roman" w:hAnsi="Times New Roman"/>
          <w:sz w:val="28"/>
          <w:szCs w:val="28"/>
          <w:lang w:val="kk-KZ"/>
        </w:rPr>
        <w:t>.</w:t>
      </w:r>
      <w:r w:rsidRPr="00796310">
        <w:rPr>
          <w:rFonts w:ascii="Times New Roman" w:hAnsi="Times New Roman"/>
          <w:sz w:val="28"/>
          <w:szCs w:val="28"/>
          <w:lang w:val="kk-KZ"/>
        </w:rPr>
        <w:t xml:space="preserve"> 1.2-суретте сұйық жылуоқшаулағыш жабынның (СЖОЖ) дәстүрліден айырмашылығы көрсетілген.</w:t>
      </w:r>
    </w:p>
    <w:p w14:paraId="35DCD758" w14:textId="77777777" w:rsidR="0077226A" w:rsidRPr="00796310" w:rsidRDefault="0077226A" w:rsidP="00E9259F">
      <w:pPr>
        <w:pStyle w:val="12"/>
        <w:ind w:firstLine="567"/>
        <w:jc w:val="both"/>
        <w:rPr>
          <w:rFonts w:ascii="Times New Roman" w:hAnsi="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8"/>
        <w:gridCol w:w="4690"/>
      </w:tblGrid>
      <w:tr w:rsidR="00C82306" w:rsidRPr="00DA220B" w14:paraId="74BB4E38" w14:textId="77777777" w:rsidTr="00C82306">
        <w:tc>
          <w:tcPr>
            <w:tcW w:w="4814" w:type="dxa"/>
          </w:tcPr>
          <w:p w14:paraId="694B9FDD" w14:textId="3FF65AD5" w:rsidR="0077226A" w:rsidRPr="00DA220B" w:rsidRDefault="00C82306" w:rsidP="00E9259F">
            <w:pPr>
              <w:pStyle w:val="12"/>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69077D70" wp14:editId="19E29988">
                  <wp:extent cx="3049905" cy="1597569"/>
                  <wp:effectExtent l="0" t="0" r="0"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62131" cy="1603973"/>
                          </a:xfrm>
                          <a:prstGeom prst="rect">
                            <a:avLst/>
                          </a:prstGeom>
                        </pic:spPr>
                      </pic:pic>
                    </a:graphicData>
                  </a:graphic>
                </wp:inline>
              </w:drawing>
            </w:r>
          </w:p>
        </w:tc>
        <w:tc>
          <w:tcPr>
            <w:tcW w:w="4815" w:type="dxa"/>
          </w:tcPr>
          <w:p w14:paraId="1540DF18" w14:textId="64B45043" w:rsidR="0077226A" w:rsidRPr="00DA220B" w:rsidRDefault="00C82306" w:rsidP="00E9259F">
            <w:pPr>
              <w:pStyle w:val="12"/>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7477FCA5" wp14:editId="2AFC90B1">
                  <wp:extent cx="2884670" cy="169926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91434" cy="1703245"/>
                          </a:xfrm>
                          <a:prstGeom prst="rect">
                            <a:avLst/>
                          </a:prstGeom>
                        </pic:spPr>
                      </pic:pic>
                    </a:graphicData>
                  </a:graphic>
                </wp:inline>
              </w:drawing>
            </w:r>
          </w:p>
        </w:tc>
      </w:tr>
      <w:tr w:rsidR="0077226A" w:rsidRPr="00DA220B" w14:paraId="670DA4CF" w14:textId="77777777" w:rsidTr="00C82306">
        <w:tc>
          <w:tcPr>
            <w:tcW w:w="9629" w:type="dxa"/>
            <w:gridSpan w:val="2"/>
          </w:tcPr>
          <w:p w14:paraId="512AC3A7" w14:textId="77777777" w:rsidR="00C82306" w:rsidRDefault="00C82306" w:rsidP="00E9259F">
            <w:pPr>
              <w:pStyle w:val="a0"/>
              <w:spacing w:after="0" w:line="240" w:lineRule="auto"/>
              <w:ind w:firstLine="567"/>
              <w:jc w:val="center"/>
              <w:rPr>
                <w:rFonts w:ascii="Times New Roman" w:hAnsi="Times New Roman"/>
                <w:sz w:val="28"/>
                <w:szCs w:val="28"/>
              </w:rPr>
            </w:pPr>
          </w:p>
          <w:p w14:paraId="0D30637A" w14:textId="29F9B7C2" w:rsidR="0077226A" w:rsidRDefault="00076DF5" w:rsidP="00E9259F">
            <w:pPr>
              <w:pStyle w:val="a0"/>
              <w:spacing w:after="0" w:line="240" w:lineRule="auto"/>
              <w:ind w:firstLine="567"/>
              <w:jc w:val="center"/>
              <w:rPr>
                <w:rFonts w:ascii="Times New Roman" w:hAnsi="Times New Roman"/>
                <w:sz w:val="28"/>
                <w:szCs w:val="28"/>
              </w:rPr>
            </w:pPr>
            <w:r>
              <w:rPr>
                <w:rFonts w:ascii="Times New Roman" w:hAnsi="Times New Roman"/>
                <w:sz w:val="28"/>
                <w:szCs w:val="28"/>
                <w:lang w:val="kk-KZ"/>
              </w:rPr>
              <w:t xml:space="preserve">Сурет </w:t>
            </w:r>
            <w:r w:rsidR="0077226A" w:rsidRPr="00DA220B">
              <w:rPr>
                <w:rFonts w:ascii="Times New Roman" w:hAnsi="Times New Roman"/>
                <w:sz w:val="28"/>
                <w:szCs w:val="28"/>
              </w:rPr>
              <w:t xml:space="preserve">1.2 </w:t>
            </w:r>
            <w:r w:rsidR="0077226A" w:rsidRPr="00DA220B">
              <w:rPr>
                <w:rFonts w:ascii="Times New Roman" w:eastAsia="Times New Roman" w:hAnsi="Times New Roman"/>
                <w:sz w:val="28"/>
                <w:szCs w:val="28"/>
              </w:rPr>
              <w:t xml:space="preserve">– </w:t>
            </w:r>
            <w:r w:rsidR="0077226A" w:rsidRPr="00DA220B">
              <w:rPr>
                <w:rFonts w:ascii="Times New Roman" w:hAnsi="Times New Roman"/>
                <w:sz w:val="28"/>
                <w:szCs w:val="28"/>
                <w:lang w:val="kk-KZ"/>
              </w:rPr>
              <w:t>Орамдық және тақталық беттердегі с</w:t>
            </w:r>
            <w:r w:rsidR="0077226A" w:rsidRPr="00DA220B">
              <w:rPr>
                <w:rFonts w:ascii="Times New Roman" w:hAnsi="Times New Roman"/>
                <w:sz w:val="28"/>
                <w:szCs w:val="28"/>
              </w:rPr>
              <w:t>ұйық және классикалық жылу</w:t>
            </w:r>
            <w:r w:rsidR="00023345">
              <w:rPr>
                <w:rFonts w:ascii="Times New Roman" w:hAnsi="Times New Roman"/>
                <w:sz w:val="28"/>
                <w:szCs w:val="28"/>
                <w:lang w:val="kk-KZ"/>
              </w:rPr>
              <w:t xml:space="preserve">оқшаулағыштарды </w:t>
            </w:r>
            <w:r w:rsidR="0077226A" w:rsidRPr="00DA220B">
              <w:rPr>
                <w:rFonts w:ascii="Times New Roman" w:hAnsi="Times New Roman"/>
                <w:sz w:val="28"/>
                <w:szCs w:val="28"/>
              </w:rPr>
              <w:t>салыстыру</w:t>
            </w:r>
          </w:p>
          <w:p w14:paraId="3D1844A1" w14:textId="209B9F06" w:rsidR="009E40BA" w:rsidRPr="00DA220B" w:rsidRDefault="009E40BA" w:rsidP="00E9259F">
            <w:pPr>
              <w:pStyle w:val="a0"/>
              <w:spacing w:after="0" w:line="240" w:lineRule="auto"/>
              <w:ind w:firstLine="567"/>
              <w:jc w:val="center"/>
              <w:rPr>
                <w:rFonts w:ascii="Times New Roman" w:hAnsi="Times New Roman"/>
                <w:sz w:val="28"/>
                <w:szCs w:val="28"/>
              </w:rPr>
            </w:pPr>
          </w:p>
        </w:tc>
      </w:tr>
    </w:tbl>
    <w:p w14:paraId="2CA9DAE0" w14:textId="710DE1EA" w:rsidR="0077226A" w:rsidRPr="00DA220B" w:rsidRDefault="0077226A" w:rsidP="000808EF">
      <w:pPr>
        <w:pStyle w:val="a0"/>
        <w:spacing w:after="0" w:line="240" w:lineRule="auto"/>
        <w:ind w:firstLine="709"/>
        <w:jc w:val="both"/>
        <w:rPr>
          <w:rFonts w:ascii="Times New Roman" w:hAnsi="Times New Roman"/>
          <w:sz w:val="28"/>
          <w:szCs w:val="28"/>
        </w:rPr>
      </w:pPr>
      <w:r w:rsidRPr="00DA220B">
        <w:rPr>
          <w:rFonts w:ascii="Times New Roman" w:hAnsi="Times New Roman"/>
          <w:sz w:val="28"/>
          <w:szCs w:val="28"/>
        </w:rPr>
        <w:t>Жылу</w:t>
      </w:r>
      <w:r w:rsidR="0031160E" w:rsidRPr="00DA220B">
        <w:rPr>
          <w:rFonts w:ascii="Times New Roman" w:hAnsi="Times New Roman"/>
          <w:sz w:val="28"/>
          <w:szCs w:val="28"/>
          <w:lang w:val="kk-KZ"/>
        </w:rPr>
        <w:t>оқшаулағыш</w:t>
      </w:r>
      <w:r w:rsidRPr="00DA220B">
        <w:rPr>
          <w:rFonts w:ascii="Times New Roman" w:hAnsi="Times New Roman"/>
          <w:sz w:val="28"/>
          <w:szCs w:val="28"/>
        </w:rPr>
        <w:t xml:space="preserve"> </w:t>
      </w:r>
      <w:r w:rsidR="00F40FBC">
        <w:rPr>
          <w:rFonts w:ascii="Times New Roman" w:hAnsi="Times New Roman"/>
          <w:sz w:val="28"/>
          <w:szCs w:val="28"/>
          <w:lang w:val="kk-KZ"/>
        </w:rPr>
        <w:t>бояуды</w:t>
      </w:r>
      <w:r w:rsidRPr="00DA220B">
        <w:rPr>
          <w:rFonts w:ascii="Times New Roman" w:hAnsi="Times New Roman"/>
          <w:sz w:val="28"/>
          <w:szCs w:val="28"/>
        </w:rPr>
        <w:t xml:space="preserve"> қолданудың</w:t>
      </w:r>
      <w:r w:rsidR="00F40FBC">
        <w:rPr>
          <w:rFonts w:ascii="Times New Roman" w:hAnsi="Times New Roman"/>
          <w:sz w:val="28"/>
          <w:szCs w:val="28"/>
          <w:lang w:val="kk-KZ"/>
        </w:rPr>
        <w:t xml:space="preserve"> жылуоқшаулағыш</w:t>
      </w:r>
      <w:r w:rsidRPr="00DA220B">
        <w:rPr>
          <w:rFonts w:ascii="Times New Roman" w:hAnsi="Times New Roman"/>
          <w:sz w:val="28"/>
          <w:szCs w:val="28"/>
        </w:rPr>
        <w:t xml:space="preserve"> әсеріне қуыс микросфералардың көптігі арқылы қол жеткізіледі</w:t>
      </w:r>
      <w:r w:rsidR="008E7883" w:rsidRPr="00DA220B">
        <w:rPr>
          <w:rFonts w:ascii="Times New Roman" w:hAnsi="Times New Roman"/>
          <w:sz w:val="28"/>
          <w:szCs w:val="28"/>
        </w:rPr>
        <w:t xml:space="preserve"> – </w:t>
      </w:r>
      <w:r w:rsidRPr="00DA220B">
        <w:rPr>
          <w:rFonts w:ascii="Times New Roman" w:hAnsi="Times New Roman"/>
          <w:sz w:val="28"/>
          <w:szCs w:val="28"/>
        </w:rPr>
        <w:t>жылу энергиясының жоғалуы әдеттегі конвекцияға байланысты азаяды. 2 мм қабат</w:t>
      </w:r>
      <w:r w:rsidR="00F40FBC">
        <w:rPr>
          <w:rFonts w:ascii="Times New Roman" w:hAnsi="Times New Roman"/>
          <w:sz w:val="28"/>
          <w:szCs w:val="28"/>
          <w:lang w:val="kk-KZ"/>
        </w:rPr>
        <w:t xml:space="preserve">ты </w:t>
      </w:r>
      <w:r w:rsidRPr="00DA220B">
        <w:rPr>
          <w:rFonts w:ascii="Times New Roman" w:hAnsi="Times New Roman"/>
          <w:sz w:val="28"/>
          <w:szCs w:val="28"/>
        </w:rPr>
        <w:t>өте жұқа жылуоқшаула</w:t>
      </w:r>
      <w:r w:rsidR="00023345">
        <w:rPr>
          <w:rFonts w:ascii="Times New Roman" w:hAnsi="Times New Roman"/>
          <w:sz w:val="28"/>
          <w:szCs w:val="28"/>
          <w:lang w:val="kk-KZ"/>
        </w:rPr>
        <w:t>ғыштың</w:t>
      </w:r>
      <w:r w:rsidRPr="00DA220B">
        <w:rPr>
          <w:rFonts w:ascii="Times New Roman" w:hAnsi="Times New Roman"/>
          <w:sz w:val="28"/>
          <w:szCs w:val="28"/>
        </w:rPr>
        <w:t xml:space="preserve"> жылу тиімділі</w:t>
      </w:r>
      <w:r w:rsidR="00F40FBC">
        <w:rPr>
          <w:rFonts w:ascii="Times New Roman" w:hAnsi="Times New Roman"/>
          <w:sz w:val="28"/>
          <w:szCs w:val="28"/>
          <w:lang w:val="kk-KZ"/>
        </w:rPr>
        <w:t>к</w:t>
      </w:r>
      <w:r w:rsidRPr="00DA220B">
        <w:rPr>
          <w:rFonts w:ascii="Times New Roman" w:hAnsi="Times New Roman"/>
          <w:sz w:val="28"/>
          <w:szCs w:val="28"/>
        </w:rPr>
        <w:t xml:space="preserve"> көрсеткіші </w:t>
      </w:r>
      <w:r w:rsidR="00F40FBC">
        <w:rPr>
          <w:rFonts w:ascii="Times New Roman" w:hAnsi="Times New Roman"/>
          <w:sz w:val="28"/>
          <w:szCs w:val="28"/>
          <w:lang w:val="kk-KZ"/>
        </w:rPr>
        <w:t>100</w:t>
      </w:r>
      <w:r w:rsidRPr="00DA220B">
        <w:rPr>
          <w:rFonts w:ascii="Times New Roman" w:hAnsi="Times New Roman"/>
          <w:sz w:val="28"/>
          <w:szCs w:val="28"/>
        </w:rPr>
        <w:t xml:space="preserve"> </w:t>
      </w:r>
      <w:r w:rsidR="00F40FBC">
        <w:rPr>
          <w:rFonts w:ascii="Times New Roman" w:hAnsi="Times New Roman"/>
          <w:sz w:val="28"/>
          <w:szCs w:val="28"/>
          <w:lang w:val="kk-KZ"/>
        </w:rPr>
        <w:t>м</w:t>
      </w:r>
      <w:r w:rsidRPr="00DA220B">
        <w:rPr>
          <w:rFonts w:ascii="Times New Roman" w:hAnsi="Times New Roman"/>
          <w:sz w:val="28"/>
          <w:szCs w:val="28"/>
        </w:rPr>
        <w:t>м минералды жүннің жылу үнемдеу қабілетіне сәйкес келеді [</w:t>
      </w:r>
      <w:r w:rsidRPr="00DA220B">
        <w:rPr>
          <w:rFonts w:ascii="Times New Roman" w:hAnsi="Times New Roman"/>
          <w:sz w:val="28"/>
          <w:szCs w:val="28"/>
          <w:lang w:val="kk-KZ"/>
        </w:rPr>
        <w:t>2</w:t>
      </w:r>
      <w:r w:rsidRPr="00DA220B">
        <w:rPr>
          <w:rFonts w:ascii="Times New Roman" w:hAnsi="Times New Roman"/>
          <w:sz w:val="28"/>
          <w:szCs w:val="28"/>
        </w:rPr>
        <w:t>8].</w:t>
      </w:r>
    </w:p>
    <w:p w14:paraId="0B3E993F" w14:textId="50E7B0AF" w:rsidR="0077226A" w:rsidRPr="00DA220B" w:rsidRDefault="0077226A" w:rsidP="000808EF">
      <w:pPr>
        <w:pStyle w:val="12"/>
        <w:ind w:firstLine="709"/>
        <w:jc w:val="both"/>
        <w:rPr>
          <w:rFonts w:ascii="Times New Roman" w:hAnsi="Times New Roman"/>
          <w:sz w:val="28"/>
          <w:szCs w:val="28"/>
        </w:rPr>
      </w:pPr>
      <w:r w:rsidRPr="00DA220B">
        <w:rPr>
          <w:rFonts w:ascii="Times New Roman" w:hAnsi="Times New Roman"/>
          <w:sz w:val="28"/>
          <w:szCs w:val="28"/>
        </w:rPr>
        <w:t>СЖОЖ</w:t>
      </w:r>
      <w:r w:rsidR="00F40FBC">
        <w:rPr>
          <w:rFonts w:ascii="Times New Roman" w:hAnsi="Times New Roman"/>
          <w:sz w:val="28"/>
          <w:szCs w:val="28"/>
          <w:lang w:val="kk-KZ"/>
        </w:rPr>
        <w:t xml:space="preserve"> –</w:t>
      </w:r>
      <w:r w:rsidRPr="00DA220B">
        <w:rPr>
          <w:rFonts w:ascii="Times New Roman" w:hAnsi="Times New Roman"/>
          <w:sz w:val="28"/>
          <w:szCs w:val="28"/>
        </w:rPr>
        <w:t xml:space="preserve"> бұл әдетте полимерлі байланыстырғыштан, қуыс микросфералардан, функционалды қоспалардан және қажет болған жағдайда пигменттерден тұратын композиция. Материалдың консистенциясы қалың бояуға ұқсайды</w:t>
      </w:r>
      <w:r w:rsidR="00F40FBC">
        <w:rPr>
          <w:rFonts w:ascii="Times New Roman" w:hAnsi="Times New Roman"/>
          <w:sz w:val="28"/>
          <w:szCs w:val="28"/>
          <w:lang w:val="kk-KZ"/>
        </w:rPr>
        <w:t>және оны кез келген бетке жабын ретінде</w:t>
      </w:r>
      <w:r w:rsidRPr="00DA220B">
        <w:rPr>
          <w:rFonts w:ascii="Times New Roman" w:hAnsi="Times New Roman"/>
          <w:sz w:val="28"/>
          <w:szCs w:val="28"/>
        </w:rPr>
        <w:t xml:space="preserve"> қолдануға болады. Кептір</w:t>
      </w:r>
      <w:r w:rsidR="00F40FBC">
        <w:rPr>
          <w:rFonts w:ascii="Times New Roman" w:hAnsi="Times New Roman"/>
          <w:sz w:val="28"/>
          <w:szCs w:val="28"/>
          <w:lang w:val="kk-KZ"/>
        </w:rPr>
        <w:t>ілгеннен</w:t>
      </w:r>
      <w:r w:rsidRPr="00DA220B">
        <w:rPr>
          <w:rFonts w:ascii="Times New Roman" w:hAnsi="Times New Roman"/>
          <w:sz w:val="28"/>
          <w:szCs w:val="28"/>
        </w:rPr>
        <w:t xml:space="preserve"> кейін жоғары жылуоқшаула</w:t>
      </w:r>
      <w:r w:rsidR="00023345">
        <w:rPr>
          <w:rFonts w:ascii="Times New Roman" w:hAnsi="Times New Roman"/>
          <w:sz w:val="28"/>
          <w:szCs w:val="28"/>
          <w:lang w:val="kk-KZ"/>
        </w:rPr>
        <w:t>ғыш</w:t>
      </w:r>
      <w:r w:rsidRPr="00DA220B">
        <w:rPr>
          <w:rFonts w:ascii="Times New Roman" w:hAnsi="Times New Roman"/>
          <w:sz w:val="28"/>
          <w:szCs w:val="28"/>
        </w:rPr>
        <w:t>, дыбысоқшаула</w:t>
      </w:r>
      <w:r w:rsidR="00023345">
        <w:rPr>
          <w:rFonts w:ascii="Times New Roman" w:hAnsi="Times New Roman"/>
          <w:sz w:val="28"/>
          <w:szCs w:val="28"/>
          <w:lang w:val="kk-KZ"/>
        </w:rPr>
        <w:t>ғыш</w:t>
      </w:r>
      <w:r w:rsidRPr="00DA220B">
        <w:rPr>
          <w:rFonts w:ascii="Times New Roman" w:hAnsi="Times New Roman"/>
          <w:sz w:val="28"/>
          <w:szCs w:val="28"/>
        </w:rPr>
        <w:t xml:space="preserve"> және коррозияға қарсы қасиеттері бар серпімді полимерлі жабын пайда болады. Материал бояу</w:t>
      </w:r>
      <w:r w:rsidR="00F40FBC">
        <w:rPr>
          <w:rFonts w:ascii="Times New Roman" w:hAnsi="Times New Roman"/>
          <w:sz w:val="28"/>
          <w:szCs w:val="28"/>
          <w:lang w:val="kk-KZ"/>
        </w:rPr>
        <w:t>ға арналған</w:t>
      </w:r>
      <w:r w:rsidRPr="00DA220B">
        <w:rPr>
          <w:rFonts w:ascii="Times New Roman" w:hAnsi="Times New Roman"/>
          <w:sz w:val="28"/>
          <w:szCs w:val="28"/>
        </w:rPr>
        <w:t xml:space="preserve"> </w:t>
      </w:r>
      <w:r w:rsidR="00F40FBC" w:rsidRPr="00DA220B">
        <w:rPr>
          <w:rFonts w:ascii="Times New Roman" w:hAnsi="Times New Roman"/>
          <w:sz w:val="28"/>
          <w:szCs w:val="28"/>
        </w:rPr>
        <w:t>щеткамен, роликпен немесе төмен қысымды бүріккіш пистолетпен</w:t>
      </w:r>
      <w:r w:rsidRPr="00DA220B">
        <w:rPr>
          <w:rFonts w:ascii="Times New Roman" w:hAnsi="Times New Roman"/>
          <w:sz w:val="28"/>
          <w:szCs w:val="28"/>
        </w:rPr>
        <w:t xml:space="preserve"> қабаттал</w:t>
      </w:r>
      <w:r w:rsidR="00F40FBC">
        <w:rPr>
          <w:rFonts w:ascii="Times New Roman" w:hAnsi="Times New Roman"/>
          <w:sz w:val="28"/>
          <w:szCs w:val="28"/>
          <w:lang w:val="kk-KZ"/>
        </w:rPr>
        <w:t>ады</w:t>
      </w:r>
      <w:r w:rsidRPr="00DA220B">
        <w:rPr>
          <w:rFonts w:ascii="Times New Roman" w:hAnsi="Times New Roman"/>
          <w:sz w:val="28"/>
          <w:szCs w:val="28"/>
        </w:rPr>
        <w:t>.</w:t>
      </w:r>
    </w:p>
    <w:p w14:paraId="7B89BF81" w14:textId="3FC9BB26" w:rsidR="0077226A" w:rsidRDefault="0077226A" w:rsidP="000808EF">
      <w:pPr>
        <w:pStyle w:val="a0"/>
        <w:spacing w:after="0" w:line="240" w:lineRule="auto"/>
        <w:ind w:firstLine="709"/>
        <w:jc w:val="both"/>
        <w:rPr>
          <w:rFonts w:ascii="Times New Roman" w:hAnsi="Times New Roman"/>
          <w:sz w:val="28"/>
          <w:szCs w:val="28"/>
        </w:rPr>
      </w:pPr>
      <w:r w:rsidRPr="00DA220B">
        <w:rPr>
          <w:rFonts w:ascii="Times New Roman" w:hAnsi="Times New Roman"/>
          <w:sz w:val="28"/>
          <w:szCs w:val="28"/>
        </w:rPr>
        <w:lastRenderedPageBreak/>
        <w:t>Техникалық сипаттамалары мен қолдану ерекшеліктері сұйық жылуоқшаул</w:t>
      </w:r>
      <w:r w:rsidR="00023345">
        <w:rPr>
          <w:rFonts w:ascii="Times New Roman" w:hAnsi="Times New Roman"/>
          <w:sz w:val="28"/>
          <w:szCs w:val="28"/>
          <w:lang w:val="kk-KZ"/>
        </w:rPr>
        <w:t>ағыштың</w:t>
      </w:r>
      <w:r w:rsidRPr="00DA220B">
        <w:rPr>
          <w:rFonts w:ascii="Times New Roman" w:hAnsi="Times New Roman"/>
          <w:sz w:val="28"/>
          <w:szCs w:val="28"/>
        </w:rPr>
        <w:t xml:space="preserve"> келесі артықшылықтары туралы айтуға мүмкіндік береді [</w:t>
      </w:r>
      <w:r w:rsidRPr="00DA220B">
        <w:rPr>
          <w:rFonts w:ascii="Times New Roman" w:hAnsi="Times New Roman"/>
          <w:sz w:val="28"/>
          <w:szCs w:val="28"/>
          <w:lang w:val="kk-KZ"/>
        </w:rPr>
        <w:t>2</w:t>
      </w:r>
      <w:r w:rsidRPr="00DA220B">
        <w:rPr>
          <w:rFonts w:ascii="Times New Roman" w:hAnsi="Times New Roman"/>
          <w:sz w:val="28"/>
          <w:szCs w:val="28"/>
        </w:rPr>
        <w:t>9]:</w:t>
      </w:r>
    </w:p>
    <w:p w14:paraId="3AFF7D3A" w14:textId="462F7EFD" w:rsidR="000808EF" w:rsidRPr="000808EF" w:rsidRDefault="000808EF" w:rsidP="000808E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DA220B">
        <w:rPr>
          <w:rFonts w:ascii="Times New Roman" w:hAnsi="Times New Roman"/>
          <w:sz w:val="28"/>
          <w:szCs w:val="28"/>
        </w:rPr>
        <w:t>Материалдың төмен жылу өткізгіштігі (</w:t>
      </w:r>
      <w:r w:rsidRPr="0054410E">
        <w:rPr>
          <w:rFonts w:ascii="Times New Roman" w:hAnsi="Times New Roman"/>
          <w:sz w:val="28"/>
          <w:szCs w:val="28"/>
        </w:rPr>
        <w:t xml:space="preserve">0,01-0,015 </w:t>
      </w:r>
      <w:r w:rsidRPr="00DA220B">
        <w:rPr>
          <w:rFonts w:ascii="Times New Roman" w:eastAsiaTheme="minorEastAsia" w:hAnsi="Times New Roman"/>
          <w:sz w:val="28"/>
          <w:szCs w:val="28"/>
          <w:lang w:val="kk-KZ" w:eastAsia="ru-RU"/>
        </w:rPr>
        <w:t>Вт/(м·К)</w:t>
      </w:r>
      <w:r w:rsidRPr="00DA220B">
        <w:rPr>
          <w:rFonts w:ascii="Times New Roman" w:hAnsi="Times New Roman"/>
          <w:sz w:val="28"/>
          <w:szCs w:val="28"/>
        </w:rPr>
        <w:t>)</w:t>
      </w:r>
      <w:r>
        <w:rPr>
          <w:rFonts w:ascii="Times New Roman" w:hAnsi="Times New Roman"/>
          <w:sz w:val="28"/>
          <w:szCs w:val="28"/>
          <w:lang w:val="kk-KZ"/>
        </w:rPr>
        <w:t xml:space="preserve"> </w:t>
      </w:r>
      <w:r>
        <w:rPr>
          <w:rFonts w:ascii="Times New Roman" w:hAnsi="Times New Roman"/>
          <w:sz w:val="28"/>
          <w:szCs w:val="28"/>
        </w:rPr>
        <w:t>–</w:t>
      </w:r>
      <w:r w:rsidRPr="00DA220B">
        <w:rPr>
          <w:rFonts w:ascii="Times New Roman" w:hAnsi="Times New Roman"/>
          <w:sz w:val="28"/>
          <w:szCs w:val="28"/>
        </w:rPr>
        <w:t xml:space="preserve"> оқшаулағыш қабат минималды</w:t>
      </w:r>
      <w:r>
        <w:rPr>
          <w:rFonts w:ascii="Times New Roman" w:hAnsi="Times New Roman"/>
          <w:sz w:val="28"/>
          <w:szCs w:val="28"/>
          <w:lang w:val="kk-KZ"/>
        </w:rPr>
        <w:t xml:space="preserve"> болған жағдайда</w:t>
      </w:r>
      <w:r w:rsidRPr="00DA220B">
        <w:rPr>
          <w:rFonts w:ascii="Times New Roman" w:hAnsi="Times New Roman"/>
          <w:sz w:val="28"/>
          <w:szCs w:val="28"/>
        </w:rPr>
        <w:t xml:space="preserve"> жылуды сақтаудың жақсы әсерін қамтамасыз етеді;</w:t>
      </w:r>
    </w:p>
    <w:p w14:paraId="003343D7" w14:textId="77777777" w:rsidR="000808EF" w:rsidRPr="000808EF" w:rsidRDefault="0077226A" w:rsidP="000808E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0808EF">
        <w:rPr>
          <w:rFonts w:ascii="Times New Roman" w:hAnsi="Times New Roman"/>
          <w:sz w:val="28"/>
          <w:szCs w:val="28"/>
          <w:lang w:val="kk-KZ"/>
        </w:rPr>
        <w:t>Жабынның үздіксіздігі</w:t>
      </w:r>
      <w:r w:rsidR="0054410E" w:rsidRPr="000808EF">
        <w:rPr>
          <w:rFonts w:ascii="Times New Roman" w:hAnsi="Times New Roman"/>
          <w:sz w:val="28"/>
          <w:szCs w:val="28"/>
          <w:lang w:val="kk-KZ"/>
        </w:rPr>
        <w:t xml:space="preserve"> – оқшаулау қабаты үздіксіз ажырамастан жағылады және өол жеткізуге қиын жерлерді толығымен жабады</w:t>
      </w:r>
      <w:r w:rsidRPr="000808EF">
        <w:rPr>
          <w:rFonts w:ascii="Times New Roman" w:hAnsi="Times New Roman"/>
          <w:sz w:val="28"/>
          <w:szCs w:val="28"/>
          <w:lang w:val="kk-KZ"/>
        </w:rPr>
        <w:t>;</w:t>
      </w:r>
    </w:p>
    <w:p w14:paraId="2D2C0BA0" w14:textId="77777777" w:rsidR="000808EF" w:rsidRPr="000808EF" w:rsidRDefault="0077226A" w:rsidP="000808E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0808EF">
        <w:rPr>
          <w:rFonts w:ascii="Times New Roman" w:hAnsi="Times New Roman"/>
          <w:sz w:val="28"/>
          <w:szCs w:val="28"/>
          <w:lang w:val="kk-KZ"/>
        </w:rPr>
        <w:t>Экологиялық таза</w:t>
      </w:r>
      <w:r w:rsidR="0054410E" w:rsidRPr="000808EF">
        <w:rPr>
          <w:rFonts w:ascii="Times New Roman" w:hAnsi="Times New Roman"/>
          <w:sz w:val="28"/>
          <w:szCs w:val="28"/>
          <w:lang w:val="kk-KZ"/>
        </w:rPr>
        <w:t xml:space="preserve"> – </w:t>
      </w:r>
      <w:r w:rsidRPr="000808EF">
        <w:rPr>
          <w:rFonts w:ascii="Times New Roman" w:hAnsi="Times New Roman"/>
          <w:sz w:val="28"/>
          <w:szCs w:val="28"/>
          <w:lang w:val="kk-KZ"/>
        </w:rPr>
        <w:t>ішкі жұмыстарға арналған композициялар мүлдем қауіпсіз, улы емес;</w:t>
      </w:r>
    </w:p>
    <w:p w14:paraId="35EA052D" w14:textId="77777777" w:rsidR="000808EF" w:rsidRPr="000808EF" w:rsidRDefault="0077226A" w:rsidP="000808E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0808EF">
        <w:rPr>
          <w:rFonts w:ascii="Times New Roman" w:hAnsi="Times New Roman"/>
          <w:sz w:val="28"/>
          <w:szCs w:val="28"/>
          <w:lang w:val="kk-KZ"/>
        </w:rPr>
        <w:t>Қолданудың қарапайымдылығы</w:t>
      </w:r>
      <w:r w:rsidR="0054410E" w:rsidRPr="000808EF">
        <w:rPr>
          <w:rFonts w:ascii="Times New Roman" w:hAnsi="Times New Roman"/>
          <w:sz w:val="28"/>
          <w:szCs w:val="28"/>
          <w:lang w:val="kk-KZ"/>
        </w:rPr>
        <w:t xml:space="preserve"> – </w:t>
      </w:r>
      <w:r w:rsidRPr="000808EF">
        <w:rPr>
          <w:rFonts w:ascii="Times New Roman" w:hAnsi="Times New Roman"/>
          <w:sz w:val="28"/>
          <w:szCs w:val="28"/>
          <w:lang w:val="kk-KZ"/>
        </w:rPr>
        <w:t>технологиялық процесс мүмкіндігінше жеңілдетілген, қымбат жабдық пен құрылыс тәжірибесін қажет етпейді;</w:t>
      </w:r>
    </w:p>
    <w:p w14:paraId="6025F710" w14:textId="77777777" w:rsidR="000808EF" w:rsidRPr="000808EF" w:rsidRDefault="0077226A" w:rsidP="000808E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0808EF">
        <w:rPr>
          <w:rFonts w:ascii="Times New Roman" w:hAnsi="Times New Roman"/>
          <w:sz w:val="28"/>
          <w:szCs w:val="28"/>
          <w:lang w:val="kk-KZ"/>
        </w:rPr>
        <w:t>Ылғалға төзімділік</w:t>
      </w:r>
      <w:r w:rsidR="0031160E" w:rsidRPr="000808EF">
        <w:rPr>
          <w:rFonts w:ascii="Times New Roman" w:hAnsi="Times New Roman"/>
          <w:sz w:val="28"/>
          <w:szCs w:val="28"/>
          <w:lang w:val="kk-KZ"/>
        </w:rPr>
        <w:t xml:space="preserve"> – </w:t>
      </w:r>
      <w:r w:rsidRPr="000808EF">
        <w:rPr>
          <w:rFonts w:ascii="Times New Roman" w:hAnsi="Times New Roman"/>
          <w:sz w:val="28"/>
          <w:szCs w:val="28"/>
          <w:lang w:val="kk-KZ"/>
        </w:rPr>
        <w:t>микроорганизмдердің, саңырауқұлақтардың, көгерудің пайда болуына қарсы тұру;</w:t>
      </w:r>
    </w:p>
    <w:p w14:paraId="543CD527" w14:textId="77777777" w:rsidR="000808EF" w:rsidRPr="000808EF" w:rsidRDefault="0077226A" w:rsidP="000808E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0808EF">
        <w:rPr>
          <w:rFonts w:ascii="Times New Roman" w:hAnsi="Times New Roman"/>
          <w:sz w:val="28"/>
          <w:szCs w:val="28"/>
          <w:lang w:val="kk-KZ"/>
        </w:rPr>
        <w:t>Жұмыс температурасының кең диапазоны</w:t>
      </w:r>
      <w:r w:rsidR="0054410E" w:rsidRPr="000808EF">
        <w:rPr>
          <w:rFonts w:ascii="Times New Roman" w:hAnsi="Times New Roman"/>
          <w:sz w:val="28"/>
          <w:szCs w:val="28"/>
          <w:lang w:val="kk-KZ"/>
        </w:rPr>
        <w:t xml:space="preserve"> – </w:t>
      </w:r>
      <w:r w:rsidRPr="000808EF">
        <w:rPr>
          <w:rFonts w:ascii="Times New Roman" w:hAnsi="Times New Roman"/>
          <w:sz w:val="28"/>
          <w:szCs w:val="28"/>
          <w:lang w:val="kk-KZ"/>
        </w:rPr>
        <w:t>жабын көптеген аяздарға төтеп береді</w:t>
      </w:r>
      <w:r w:rsidR="0054410E" w:rsidRPr="000808EF">
        <w:rPr>
          <w:rFonts w:ascii="Times New Roman" w:hAnsi="Times New Roman"/>
          <w:sz w:val="28"/>
          <w:szCs w:val="28"/>
          <w:lang w:val="kk-KZ"/>
        </w:rPr>
        <w:t xml:space="preserve"> және</w:t>
      </w:r>
      <w:r w:rsidRPr="000808EF">
        <w:rPr>
          <w:rFonts w:ascii="Times New Roman" w:hAnsi="Times New Roman"/>
          <w:sz w:val="28"/>
          <w:szCs w:val="28"/>
          <w:lang w:val="kk-KZ"/>
        </w:rPr>
        <w:t xml:space="preserve"> +220°C температурада физикалық қасиеттерін сақтайды;</w:t>
      </w:r>
    </w:p>
    <w:p w14:paraId="24E2A04E" w14:textId="16D3BE6B" w:rsidR="0077226A" w:rsidRPr="000808EF" w:rsidRDefault="0077226A" w:rsidP="000808E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0808EF">
        <w:rPr>
          <w:rFonts w:ascii="Times New Roman" w:hAnsi="Times New Roman"/>
          <w:sz w:val="28"/>
          <w:szCs w:val="28"/>
          <w:lang w:val="kk-KZ"/>
        </w:rPr>
        <w:t xml:space="preserve">Тамаша адгезия </w:t>
      </w:r>
      <w:r w:rsidR="0031160E" w:rsidRPr="000808EF">
        <w:rPr>
          <w:rFonts w:ascii="Times New Roman" w:hAnsi="Times New Roman"/>
          <w:sz w:val="28"/>
          <w:szCs w:val="28"/>
          <w:lang w:val="kk-KZ"/>
        </w:rPr>
        <w:t>–</w:t>
      </w:r>
      <w:r w:rsidRPr="000808EF">
        <w:rPr>
          <w:rFonts w:ascii="Times New Roman" w:hAnsi="Times New Roman"/>
          <w:sz w:val="28"/>
          <w:szCs w:val="28"/>
          <w:lang w:val="kk-KZ"/>
        </w:rPr>
        <w:t xml:space="preserve"> металл, ағаш, пластик, кірпіш және т.б.</w:t>
      </w:r>
      <w:r w:rsidR="0054410E" w:rsidRPr="000808EF">
        <w:rPr>
          <w:rFonts w:ascii="Times New Roman" w:hAnsi="Times New Roman"/>
          <w:sz w:val="28"/>
          <w:szCs w:val="28"/>
          <w:lang w:val="kk-KZ"/>
        </w:rPr>
        <w:t xml:space="preserve"> беттер</w:t>
      </w:r>
      <w:r w:rsidRPr="000808EF">
        <w:rPr>
          <w:rFonts w:ascii="Times New Roman" w:hAnsi="Times New Roman"/>
          <w:sz w:val="28"/>
          <w:szCs w:val="28"/>
          <w:lang w:val="kk-KZ"/>
        </w:rPr>
        <w:t xml:space="preserve"> үшін қолдануға болады.</w:t>
      </w:r>
    </w:p>
    <w:p w14:paraId="252C859D" w14:textId="7ECEEE0D" w:rsidR="0077226A" w:rsidRPr="00FD65C0" w:rsidRDefault="0077226A" w:rsidP="000808EF">
      <w:pPr>
        <w:pStyle w:val="a0"/>
        <w:tabs>
          <w:tab w:val="left" w:pos="851"/>
        </w:tabs>
        <w:spacing w:after="0" w:line="240" w:lineRule="auto"/>
        <w:ind w:firstLine="709"/>
        <w:jc w:val="both"/>
        <w:rPr>
          <w:rFonts w:ascii="Times New Roman" w:hAnsi="Times New Roman"/>
          <w:sz w:val="28"/>
          <w:szCs w:val="28"/>
          <w:lang w:val="kk-KZ"/>
        </w:rPr>
      </w:pPr>
      <w:r w:rsidRPr="005B72A2">
        <w:rPr>
          <w:rFonts w:ascii="Times New Roman" w:hAnsi="Times New Roman"/>
          <w:sz w:val="28"/>
          <w:szCs w:val="28"/>
          <w:lang w:val="kk-KZ"/>
        </w:rPr>
        <w:t>Сұйық жылуоқшаулағыш жабындардың негізгі міндеті</w:t>
      </w:r>
      <w:r w:rsidR="0054410E">
        <w:rPr>
          <w:rFonts w:ascii="Times New Roman" w:hAnsi="Times New Roman"/>
          <w:sz w:val="28"/>
          <w:szCs w:val="28"/>
          <w:lang w:val="kk-KZ"/>
        </w:rPr>
        <w:t xml:space="preserve"> </w:t>
      </w:r>
      <w:r w:rsidR="0054410E" w:rsidRPr="005B72A2">
        <w:rPr>
          <w:rFonts w:ascii="Times New Roman" w:hAnsi="Times New Roman"/>
          <w:sz w:val="28"/>
          <w:szCs w:val="28"/>
          <w:lang w:val="kk-KZ"/>
        </w:rPr>
        <w:t>–</w:t>
      </w:r>
      <w:r w:rsidR="0054410E">
        <w:rPr>
          <w:rFonts w:ascii="Times New Roman" w:hAnsi="Times New Roman"/>
          <w:sz w:val="28"/>
          <w:szCs w:val="28"/>
          <w:lang w:val="kk-KZ"/>
        </w:rPr>
        <w:t xml:space="preserve"> </w:t>
      </w:r>
      <w:r w:rsidRPr="005B72A2">
        <w:rPr>
          <w:rFonts w:ascii="Times New Roman" w:hAnsi="Times New Roman"/>
          <w:sz w:val="28"/>
          <w:szCs w:val="28"/>
          <w:lang w:val="kk-KZ"/>
        </w:rPr>
        <w:t xml:space="preserve">жылудың жоғалуын немесе құрылымның қабырғалары немесе беті арқылы жылудың енуін болдырмауға қабілетті тиімді жылуоқшаулағыш қабатын құру. </w:t>
      </w:r>
      <w:r w:rsidRPr="00FD65C0">
        <w:rPr>
          <w:rFonts w:ascii="Times New Roman" w:hAnsi="Times New Roman"/>
          <w:sz w:val="28"/>
          <w:szCs w:val="28"/>
          <w:lang w:val="kk-KZ"/>
        </w:rPr>
        <w:t>1.3 -суретте сұйық жабынның жұмыс принципі көрсетілген.</w:t>
      </w:r>
    </w:p>
    <w:p w14:paraId="380E9122" w14:textId="77777777" w:rsidR="0077226A" w:rsidRPr="00FD65C0" w:rsidRDefault="0077226A" w:rsidP="00E9259F">
      <w:pPr>
        <w:pStyle w:val="a0"/>
        <w:tabs>
          <w:tab w:val="left" w:pos="851"/>
        </w:tabs>
        <w:spacing w:after="0" w:line="240" w:lineRule="auto"/>
        <w:ind w:firstLine="567"/>
        <w:jc w:val="both"/>
        <w:rPr>
          <w:rFonts w:ascii="Times New Roman" w:hAnsi="Times New Roman"/>
          <w:sz w:val="28"/>
          <w:szCs w:val="28"/>
          <w:lang w:val="kk-KZ"/>
        </w:rPr>
      </w:pPr>
    </w:p>
    <w:p w14:paraId="21E28890" w14:textId="7B1D807F" w:rsidR="0077226A" w:rsidRDefault="00C82306" w:rsidP="00E9259F">
      <w:pPr>
        <w:pStyle w:val="a0"/>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7E2F93A1" wp14:editId="673335BD">
            <wp:extent cx="3916065" cy="2278380"/>
            <wp:effectExtent l="0" t="0" r="8255"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55052" cy="2301063"/>
                    </a:xfrm>
                    <a:prstGeom prst="rect">
                      <a:avLst/>
                    </a:prstGeom>
                  </pic:spPr>
                </pic:pic>
              </a:graphicData>
            </a:graphic>
          </wp:inline>
        </w:drawing>
      </w:r>
    </w:p>
    <w:p w14:paraId="35D781AC" w14:textId="77777777" w:rsidR="00C82306" w:rsidRPr="00C82306" w:rsidRDefault="00C82306" w:rsidP="00E9259F">
      <w:pPr>
        <w:pStyle w:val="a0"/>
        <w:spacing w:after="0" w:line="240" w:lineRule="auto"/>
        <w:jc w:val="center"/>
        <w:rPr>
          <w:rFonts w:ascii="Times New Roman" w:hAnsi="Times New Roman"/>
          <w:sz w:val="28"/>
          <w:szCs w:val="28"/>
          <w:lang w:val="kk-KZ"/>
        </w:rPr>
      </w:pPr>
    </w:p>
    <w:p w14:paraId="63C8CC5D" w14:textId="6BA6898D" w:rsidR="0077226A" w:rsidRPr="00C82306" w:rsidRDefault="00076DF5" w:rsidP="00E9259F">
      <w:pPr>
        <w:pStyle w:val="a0"/>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77226A" w:rsidRPr="00C82306">
        <w:rPr>
          <w:rFonts w:ascii="Times New Roman" w:hAnsi="Times New Roman"/>
          <w:sz w:val="28"/>
          <w:szCs w:val="28"/>
          <w:lang w:val="kk-KZ"/>
        </w:rPr>
        <w:t xml:space="preserve">1.3 – </w:t>
      </w:r>
      <w:r w:rsidR="0054410E">
        <w:rPr>
          <w:rFonts w:ascii="Times New Roman" w:hAnsi="Times New Roman"/>
          <w:sz w:val="28"/>
          <w:szCs w:val="28"/>
          <w:lang w:val="kk-KZ"/>
        </w:rPr>
        <w:t>СЖОЖ</w:t>
      </w:r>
      <w:r w:rsidR="0077226A" w:rsidRPr="00C82306">
        <w:rPr>
          <w:rFonts w:ascii="Times New Roman" w:hAnsi="Times New Roman"/>
          <w:sz w:val="28"/>
          <w:szCs w:val="28"/>
          <w:lang w:val="kk-KZ"/>
        </w:rPr>
        <w:t xml:space="preserve"> жұмыс принципі</w:t>
      </w:r>
    </w:p>
    <w:p w14:paraId="29550253" w14:textId="77777777" w:rsidR="0077226A" w:rsidRPr="00C82306" w:rsidRDefault="0077226A" w:rsidP="00E9259F">
      <w:pPr>
        <w:pStyle w:val="a0"/>
        <w:spacing w:after="0" w:line="240" w:lineRule="auto"/>
        <w:jc w:val="center"/>
        <w:rPr>
          <w:rFonts w:ascii="Times New Roman" w:hAnsi="Times New Roman"/>
          <w:sz w:val="28"/>
          <w:szCs w:val="28"/>
          <w:lang w:val="kk-KZ"/>
        </w:rPr>
      </w:pPr>
    </w:p>
    <w:p w14:paraId="3D46EB44" w14:textId="638F555E" w:rsidR="0077226A" w:rsidRDefault="0077226A" w:rsidP="000808EF">
      <w:pPr>
        <w:pStyle w:val="ac"/>
        <w:ind w:firstLine="709"/>
        <w:jc w:val="both"/>
        <w:rPr>
          <w:rFonts w:ascii="Times New Roman" w:hAnsi="Times New Roman" w:cs="Times New Roman"/>
          <w:sz w:val="28"/>
          <w:szCs w:val="28"/>
          <w:lang w:val="kk-KZ"/>
        </w:rPr>
      </w:pPr>
      <w:r w:rsidRPr="002D4580">
        <w:rPr>
          <w:rFonts w:ascii="Times New Roman" w:hAnsi="Times New Roman" w:cs="Times New Roman"/>
          <w:sz w:val="28"/>
          <w:szCs w:val="28"/>
          <w:lang w:val="kk-KZ"/>
        </w:rPr>
        <w:t>Сұйық жылуоқшаула</w:t>
      </w:r>
      <w:r w:rsidR="00023345">
        <w:rPr>
          <w:rFonts w:ascii="Times New Roman" w:hAnsi="Times New Roman" w:cs="Times New Roman"/>
          <w:sz w:val="28"/>
          <w:szCs w:val="28"/>
          <w:lang w:val="kk-KZ"/>
        </w:rPr>
        <w:t>ғыш</w:t>
      </w:r>
      <w:r w:rsidRPr="002D4580">
        <w:rPr>
          <w:rFonts w:ascii="Times New Roman" w:hAnsi="Times New Roman" w:cs="Times New Roman"/>
          <w:sz w:val="28"/>
          <w:szCs w:val="28"/>
          <w:lang w:val="kk-KZ"/>
        </w:rPr>
        <w:t xml:space="preserve"> жүйесінің жұмыс принципі жылу беру, жылу өткізгіштік, шағылысу және жылу қабылдау сияқты физика принциптеріне негізделген. Сұйық оқшаула</w:t>
      </w:r>
      <w:r w:rsidR="00023345">
        <w:rPr>
          <w:rFonts w:ascii="Times New Roman" w:hAnsi="Times New Roman" w:cs="Times New Roman"/>
          <w:sz w:val="28"/>
          <w:szCs w:val="28"/>
          <w:lang w:val="kk-KZ"/>
        </w:rPr>
        <w:t>ғыштың</w:t>
      </w:r>
      <w:r w:rsidRPr="002D4580">
        <w:rPr>
          <w:rFonts w:ascii="Times New Roman" w:hAnsi="Times New Roman" w:cs="Times New Roman"/>
          <w:sz w:val="28"/>
          <w:szCs w:val="28"/>
          <w:lang w:val="kk-KZ"/>
        </w:rPr>
        <w:t xml:space="preserve"> жұмыс принципі олардың инфрақызыл </w:t>
      </w:r>
      <w:r w:rsidRPr="002D4580">
        <w:rPr>
          <w:rFonts w:ascii="Times New Roman" w:hAnsi="Times New Roman" w:cs="Times New Roman"/>
          <w:sz w:val="28"/>
          <w:szCs w:val="28"/>
          <w:lang w:val="kk-KZ"/>
        </w:rPr>
        <w:lastRenderedPageBreak/>
        <w:t>сәулелену</w:t>
      </w:r>
      <w:r w:rsidR="00076DF5">
        <w:rPr>
          <w:rFonts w:ascii="Times New Roman" w:hAnsi="Times New Roman" w:cs="Times New Roman"/>
          <w:sz w:val="28"/>
          <w:szCs w:val="28"/>
          <w:lang w:val="kk-KZ"/>
        </w:rPr>
        <w:t>інің</w:t>
      </w:r>
      <w:r w:rsidRPr="002D4580">
        <w:rPr>
          <w:rFonts w:ascii="Times New Roman" w:hAnsi="Times New Roman" w:cs="Times New Roman"/>
          <w:sz w:val="28"/>
          <w:szCs w:val="28"/>
          <w:lang w:val="kk-KZ"/>
        </w:rPr>
        <w:t xml:space="preserve"> 95%-на дейін тарат</w:t>
      </w:r>
      <w:r w:rsidR="00076DF5">
        <w:rPr>
          <w:rFonts w:ascii="Times New Roman" w:hAnsi="Times New Roman" w:cs="Times New Roman"/>
          <w:sz w:val="28"/>
          <w:szCs w:val="28"/>
          <w:lang w:val="kk-KZ"/>
        </w:rPr>
        <w:t>ылу</w:t>
      </w:r>
      <w:r w:rsidRPr="002D4580">
        <w:rPr>
          <w:rFonts w:ascii="Times New Roman" w:hAnsi="Times New Roman" w:cs="Times New Roman"/>
          <w:sz w:val="28"/>
          <w:szCs w:val="28"/>
          <w:lang w:val="kk-KZ"/>
        </w:rPr>
        <w:t xml:space="preserve"> және түскен жарық сәулелерінің 75%-на дейін шағылыстыру қабілетіне ие жылу тосқауылын жасау болып табылады. Бұл қасиеттер сұйық </w:t>
      </w:r>
      <w:r w:rsidR="00803A9B">
        <w:rPr>
          <w:rFonts w:ascii="Times New Roman" w:hAnsi="Times New Roman" w:cs="Times New Roman"/>
          <w:sz w:val="28"/>
          <w:szCs w:val="28"/>
          <w:lang w:val="kk-KZ"/>
        </w:rPr>
        <w:t>жылу</w:t>
      </w:r>
      <w:r w:rsidRPr="002D4580">
        <w:rPr>
          <w:rFonts w:ascii="Times New Roman" w:hAnsi="Times New Roman" w:cs="Times New Roman"/>
          <w:sz w:val="28"/>
          <w:szCs w:val="28"/>
          <w:lang w:val="kk-KZ"/>
        </w:rPr>
        <w:t>оқшаулағыштарға үй-жайлардың жылу оқшаулауымен</w:t>
      </w:r>
      <w:r w:rsidR="00803A9B">
        <w:rPr>
          <w:rFonts w:ascii="Times New Roman" w:hAnsi="Times New Roman" w:cs="Times New Roman"/>
          <w:sz w:val="28"/>
          <w:szCs w:val="28"/>
          <w:lang w:val="kk-KZ"/>
        </w:rPr>
        <w:t xml:space="preserve"> қатар</w:t>
      </w:r>
      <w:r w:rsidRPr="002D4580">
        <w:rPr>
          <w:rFonts w:ascii="Times New Roman" w:hAnsi="Times New Roman" w:cs="Times New Roman"/>
          <w:sz w:val="28"/>
          <w:szCs w:val="28"/>
          <w:lang w:val="kk-KZ"/>
        </w:rPr>
        <w:t>, оларды күн радиациясынан және жазда қызып кетуден қорғаумен тиімді күресуге мүмкіндік береді [</w:t>
      </w:r>
      <w:r w:rsidR="00E37DA0" w:rsidRPr="00DA220B">
        <w:rPr>
          <w:rFonts w:ascii="Times New Roman" w:hAnsi="Times New Roman" w:cs="Times New Roman"/>
          <w:sz w:val="28"/>
          <w:szCs w:val="28"/>
          <w:lang w:val="kk-KZ"/>
        </w:rPr>
        <w:t>30</w:t>
      </w:r>
      <w:r w:rsidRPr="002D4580">
        <w:rPr>
          <w:rFonts w:ascii="Times New Roman" w:hAnsi="Times New Roman" w:cs="Times New Roman"/>
          <w:sz w:val="28"/>
          <w:szCs w:val="28"/>
          <w:lang w:val="kk-KZ"/>
        </w:rPr>
        <w:t>].</w:t>
      </w:r>
    </w:p>
    <w:p w14:paraId="64BC639F" w14:textId="0CCADFAD" w:rsidR="0077226A" w:rsidRDefault="00803A9B" w:rsidP="000808EF">
      <w:pPr>
        <w:pStyle w:val="ac"/>
        <w:ind w:firstLine="709"/>
        <w:jc w:val="both"/>
        <w:rPr>
          <w:rFonts w:ascii="Times New Roman" w:hAnsi="Times New Roman" w:cs="Times New Roman"/>
          <w:sz w:val="28"/>
          <w:szCs w:val="28"/>
          <w:lang w:val="kk-KZ"/>
        </w:rPr>
      </w:pPr>
      <w:r w:rsidRPr="00803A9B">
        <w:rPr>
          <w:rFonts w:ascii="Times New Roman" w:hAnsi="Times New Roman" w:cs="Times New Roman"/>
          <w:sz w:val="28"/>
          <w:szCs w:val="28"/>
          <w:lang w:val="kk-KZ"/>
        </w:rPr>
        <w:t>Белгілі жылу</w:t>
      </w:r>
      <w:r>
        <w:rPr>
          <w:rFonts w:ascii="Times New Roman" w:hAnsi="Times New Roman" w:cs="Times New Roman"/>
          <w:sz w:val="28"/>
          <w:szCs w:val="28"/>
          <w:lang w:val="kk-KZ"/>
        </w:rPr>
        <w:t>оқшаулағыш</w:t>
      </w:r>
      <w:r w:rsidRPr="00803A9B">
        <w:rPr>
          <w:rFonts w:ascii="Times New Roman" w:hAnsi="Times New Roman" w:cs="Times New Roman"/>
          <w:sz w:val="28"/>
          <w:szCs w:val="28"/>
          <w:lang w:val="kk-KZ"/>
        </w:rPr>
        <w:t xml:space="preserve"> материалдардың сипаттамаларын зерттеу барысында әртүрлі әдістерді қолдана отырып</w:t>
      </w:r>
      <w:r>
        <w:rPr>
          <w:rFonts w:ascii="Times New Roman" w:hAnsi="Times New Roman" w:cs="Times New Roman"/>
          <w:sz w:val="28"/>
          <w:szCs w:val="28"/>
          <w:lang w:val="kk-KZ"/>
        </w:rPr>
        <w:t>,</w:t>
      </w:r>
      <w:r w:rsidRPr="00803A9B">
        <w:rPr>
          <w:rFonts w:ascii="Times New Roman" w:hAnsi="Times New Roman" w:cs="Times New Roman"/>
          <w:sz w:val="28"/>
          <w:szCs w:val="28"/>
          <w:lang w:val="kk-KZ"/>
        </w:rPr>
        <w:t xml:space="preserve"> белгілі аналогтардың нақты жылу өткізгіштік коэффициенті әрдайым мәлімделген мәнге сәйкес келмейтіні анықталды</w:t>
      </w:r>
      <w:r w:rsidR="00817BF3">
        <w:rPr>
          <w:rFonts w:ascii="Times New Roman" w:hAnsi="Times New Roman" w:cs="Times New Roman"/>
          <w:sz w:val="28"/>
          <w:szCs w:val="28"/>
          <w:lang w:val="kk-KZ"/>
        </w:rPr>
        <w:t xml:space="preserve"> </w:t>
      </w:r>
      <w:r w:rsidR="00817BF3" w:rsidRPr="002D4580">
        <w:rPr>
          <w:rFonts w:ascii="Times New Roman" w:hAnsi="Times New Roman" w:cs="Times New Roman"/>
          <w:sz w:val="28"/>
          <w:szCs w:val="28"/>
          <w:lang w:val="kk-KZ"/>
        </w:rPr>
        <w:t>[</w:t>
      </w:r>
      <w:r w:rsidR="00817BF3" w:rsidRPr="00DA220B">
        <w:rPr>
          <w:rFonts w:ascii="Times New Roman" w:hAnsi="Times New Roman" w:cs="Times New Roman"/>
          <w:sz w:val="28"/>
          <w:szCs w:val="28"/>
          <w:lang w:val="kk-KZ"/>
        </w:rPr>
        <w:t>3</w:t>
      </w:r>
      <w:r w:rsidR="00817BF3">
        <w:rPr>
          <w:rFonts w:ascii="Times New Roman" w:hAnsi="Times New Roman" w:cs="Times New Roman"/>
          <w:sz w:val="28"/>
          <w:szCs w:val="28"/>
          <w:lang w:val="kk-KZ"/>
        </w:rPr>
        <w:t>1</w:t>
      </w:r>
      <w:r w:rsidR="00817BF3" w:rsidRPr="002D4580">
        <w:rPr>
          <w:rFonts w:ascii="Times New Roman" w:hAnsi="Times New Roman" w:cs="Times New Roman"/>
          <w:sz w:val="28"/>
          <w:szCs w:val="28"/>
          <w:lang w:val="kk-KZ"/>
        </w:rPr>
        <w:t>]</w:t>
      </w:r>
      <w:r>
        <w:rPr>
          <w:rFonts w:ascii="Times New Roman" w:hAnsi="Times New Roman" w:cs="Times New Roman"/>
          <w:sz w:val="28"/>
          <w:szCs w:val="28"/>
          <w:lang w:val="kk-KZ"/>
        </w:rPr>
        <w:t>.</w:t>
      </w:r>
    </w:p>
    <w:p w14:paraId="4FE3135A" w14:textId="69097F16" w:rsidR="00803A9B" w:rsidRDefault="00803A9B" w:rsidP="000808EF">
      <w:pPr>
        <w:pStyle w:val="ac"/>
        <w:ind w:firstLine="709"/>
        <w:jc w:val="both"/>
        <w:rPr>
          <w:rFonts w:ascii="Times New Roman" w:hAnsi="Times New Roman" w:cs="Times New Roman"/>
          <w:sz w:val="28"/>
          <w:szCs w:val="28"/>
          <w:lang w:val="kk-KZ"/>
        </w:rPr>
      </w:pPr>
      <w:r w:rsidRPr="00803A9B">
        <w:rPr>
          <w:rFonts w:ascii="Times New Roman" w:hAnsi="Times New Roman" w:cs="Times New Roman"/>
          <w:sz w:val="28"/>
          <w:szCs w:val="28"/>
          <w:lang w:val="kk-KZ"/>
        </w:rPr>
        <w:t>Жылудан қорғайтын материалдардың маңызды көрсеткіші</w:t>
      </w:r>
      <w:r>
        <w:rPr>
          <w:rFonts w:ascii="Times New Roman" w:hAnsi="Times New Roman" w:cs="Times New Roman"/>
          <w:sz w:val="28"/>
          <w:szCs w:val="28"/>
          <w:lang w:val="kk-KZ"/>
        </w:rPr>
        <w:t>нің бірі</w:t>
      </w:r>
      <w:r w:rsidRPr="00803A9B">
        <w:rPr>
          <w:rFonts w:ascii="Times New Roman" w:hAnsi="Times New Roman" w:cs="Times New Roman"/>
          <w:sz w:val="28"/>
          <w:szCs w:val="28"/>
          <w:lang w:val="kk-KZ"/>
        </w:rPr>
        <w:t xml:space="preserve"> әртүрлі тербелістерде пайда болатын жарықтардың алдын алу үшін </w:t>
      </w:r>
      <w:r>
        <w:rPr>
          <w:rFonts w:ascii="Times New Roman" w:hAnsi="Times New Roman" w:cs="Times New Roman"/>
          <w:sz w:val="28"/>
          <w:szCs w:val="28"/>
          <w:lang w:val="kk-KZ"/>
        </w:rPr>
        <w:t>созылу</w:t>
      </w:r>
      <w:r w:rsidRPr="00803A9B">
        <w:rPr>
          <w:rFonts w:ascii="Times New Roman" w:hAnsi="Times New Roman" w:cs="Times New Roman"/>
          <w:sz w:val="28"/>
          <w:szCs w:val="28"/>
          <w:lang w:val="kk-KZ"/>
        </w:rPr>
        <w:t xml:space="preserve"> кезіндегі салыстырмалы ұзар</w:t>
      </w:r>
      <w:r>
        <w:rPr>
          <w:rFonts w:ascii="Times New Roman" w:hAnsi="Times New Roman" w:cs="Times New Roman"/>
          <w:sz w:val="28"/>
          <w:szCs w:val="28"/>
          <w:lang w:val="kk-KZ"/>
        </w:rPr>
        <w:t>у</w:t>
      </w:r>
      <w:r w:rsidRPr="00803A9B">
        <w:rPr>
          <w:rFonts w:ascii="Times New Roman" w:hAnsi="Times New Roman" w:cs="Times New Roman"/>
          <w:sz w:val="28"/>
          <w:szCs w:val="28"/>
          <w:lang w:val="kk-KZ"/>
        </w:rPr>
        <w:t xml:space="preserve"> болып табылады.</w:t>
      </w:r>
      <w:r>
        <w:rPr>
          <w:rFonts w:ascii="Times New Roman" w:hAnsi="Times New Roman" w:cs="Times New Roman"/>
          <w:sz w:val="28"/>
          <w:szCs w:val="28"/>
          <w:lang w:val="kk-KZ"/>
        </w:rPr>
        <w:t xml:space="preserve"> </w:t>
      </w:r>
      <w:r w:rsidRPr="00803A9B">
        <w:rPr>
          <w:rFonts w:ascii="Times New Roman" w:hAnsi="Times New Roman" w:cs="Times New Roman"/>
          <w:sz w:val="28"/>
          <w:szCs w:val="28"/>
          <w:lang w:val="kk-KZ"/>
        </w:rPr>
        <w:t xml:space="preserve">Белгілі жылудан </w:t>
      </w:r>
      <w:r>
        <w:rPr>
          <w:rFonts w:ascii="Times New Roman" w:hAnsi="Times New Roman" w:cs="Times New Roman"/>
          <w:sz w:val="28"/>
          <w:szCs w:val="28"/>
          <w:lang w:val="kk-KZ"/>
        </w:rPr>
        <w:t>оқшаулағыш</w:t>
      </w:r>
      <w:r w:rsidRPr="00803A9B">
        <w:rPr>
          <w:rFonts w:ascii="Times New Roman" w:hAnsi="Times New Roman" w:cs="Times New Roman"/>
          <w:sz w:val="28"/>
          <w:szCs w:val="28"/>
          <w:lang w:val="kk-KZ"/>
        </w:rPr>
        <w:t xml:space="preserve"> жабындардың сипаттамаларын талдау бұл көрсеткіш 9-дан 11%-ға дейін екенін көрсетті,</w:t>
      </w:r>
      <w:r>
        <w:rPr>
          <w:rFonts w:ascii="Times New Roman" w:hAnsi="Times New Roman" w:cs="Times New Roman"/>
          <w:sz w:val="28"/>
          <w:szCs w:val="28"/>
          <w:lang w:val="kk-KZ"/>
        </w:rPr>
        <w:t xml:space="preserve"> ал бұл көрсеткіш</w:t>
      </w:r>
      <w:r w:rsidRPr="00803A9B">
        <w:rPr>
          <w:rFonts w:ascii="Times New Roman" w:hAnsi="Times New Roman" w:cs="Times New Roman"/>
          <w:sz w:val="28"/>
          <w:szCs w:val="28"/>
          <w:lang w:val="kk-KZ"/>
        </w:rPr>
        <w:t xml:space="preserve"> температураның айтарлықтай төмендеуі мен дірілдің әсерінен жабынның біртектілігін сақтау үшін жеткіліксіз</w:t>
      </w:r>
      <w:r>
        <w:rPr>
          <w:rFonts w:ascii="Times New Roman" w:hAnsi="Times New Roman" w:cs="Times New Roman"/>
          <w:sz w:val="28"/>
          <w:szCs w:val="28"/>
          <w:lang w:val="kk-KZ"/>
        </w:rPr>
        <w:t xml:space="preserve"> болып табылады. </w:t>
      </w:r>
      <w:r w:rsidRPr="00803A9B">
        <w:rPr>
          <w:rFonts w:ascii="Times New Roman" w:hAnsi="Times New Roman" w:cs="Times New Roman"/>
          <w:sz w:val="28"/>
          <w:szCs w:val="28"/>
          <w:lang w:val="kk-KZ"/>
        </w:rPr>
        <w:t>Сондықтан</w:t>
      </w:r>
      <w:r w:rsidR="00817BF3">
        <w:rPr>
          <w:rFonts w:ascii="Times New Roman" w:hAnsi="Times New Roman" w:cs="Times New Roman"/>
          <w:sz w:val="28"/>
          <w:szCs w:val="28"/>
          <w:lang w:val="kk-KZ"/>
        </w:rPr>
        <w:t xml:space="preserve"> тақырыпты зерттеудегі</w:t>
      </w:r>
      <w:r w:rsidRPr="00803A9B">
        <w:rPr>
          <w:rFonts w:ascii="Times New Roman" w:hAnsi="Times New Roman" w:cs="Times New Roman"/>
          <w:sz w:val="28"/>
          <w:szCs w:val="28"/>
          <w:lang w:val="kk-KZ"/>
        </w:rPr>
        <w:t xml:space="preserve"> міндеттердің бірі</w:t>
      </w:r>
      <w:r>
        <w:rPr>
          <w:rFonts w:ascii="Times New Roman" w:hAnsi="Times New Roman" w:cs="Times New Roman"/>
          <w:sz w:val="28"/>
          <w:szCs w:val="28"/>
          <w:lang w:val="kk-KZ"/>
        </w:rPr>
        <w:t xml:space="preserve"> </w:t>
      </w:r>
      <w:r w:rsidR="00817BF3">
        <w:rPr>
          <w:rFonts w:ascii="Times New Roman" w:hAnsi="Times New Roman" w:cs="Times New Roman"/>
          <w:sz w:val="28"/>
          <w:szCs w:val="28"/>
          <w:lang w:val="kk-KZ"/>
        </w:rPr>
        <w:t xml:space="preserve">– </w:t>
      </w:r>
      <w:r w:rsidRPr="00803A9B">
        <w:rPr>
          <w:rFonts w:ascii="Times New Roman" w:hAnsi="Times New Roman" w:cs="Times New Roman"/>
          <w:sz w:val="28"/>
          <w:szCs w:val="28"/>
          <w:lang w:val="kk-KZ"/>
        </w:rPr>
        <w:t>жылу</w:t>
      </w:r>
      <w:r w:rsidR="00817BF3">
        <w:rPr>
          <w:rFonts w:ascii="Times New Roman" w:hAnsi="Times New Roman" w:cs="Times New Roman"/>
          <w:sz w:val="28"/>
          <w:szCs w:val="28"/>
          <w:lang w:val="kk-KZ"/>
        </w:rPr>
        <w:t>оқшаулағыш</w:t>
      </w:r>
      <w:r w:rsidRPr="00803A9B">
        <w:rPr>
          <w:rFonts w:ascii="Times New Roman" w:hAnsi="Times New Roman" w:cs="Times New Roman"/>
          <w:sz w:val="28"/>
          <w:szCs w:val="28"/>
          <w:lang w:val="kk-KZ"/>
        </w:rPr>
        <w:t xml:space="preserve"> жабынының </w:t>
      </w:r>
      <w:r w:rsidR="00817BF3" w:rsidRPr="00803A9B">
        <w:rPr>
          <w:rFonts w:ascii="Times New Roman" w:hAnsi="Times New Roman" w:cs="Times New Roman"/>
          <w:sz w:val="28"/>
          <w:szCs w:val="28"/>
          <w:lang w:val="kk-KZ"/>
        </w:rPr>
        <w:t>физика-механикалық</w:t>
      </w:r>
      <w:r w:rsidR="00817BF3">
        <w:rPr>
          <w:rFonts w:ascii="Times New Roman" w:hAnsi="Times New Roman" w:cs="Times New Roman"/>
          <w:sz w:val="28"/>
          <w:szCs w:val="28"/>
          <w:lang w:val="kk-KZ"/>
        </w:rPr>
        <w:t xml:space="preserve"> </w:t>
      </w:r>
      <w:r w:rsidRPr="00803A9B">
        <w:rPr>
          <w:rFonts w:ascii="Times New Roman" w:hAnsi="Times New Roman" w:cs="Times New Roman"/>
          <w:sz w:val="28"/>
          <w:szCs w:val="28"/>
          <w:lang w:val="kk-KZ"/>
        </w:rPr>
        <w:t xml:space="preserve">көрсеткіштері, оның ішінде </w:t>
      </w:r>
      <w:r w:rsidR="00817BF3">
        <w:rPr>
          <w:rFonts w:ascii="Times New Roman" w:hAnsi="Times New Roman" w:cs="Times New Roman"/>
          <w:sz w:val="28"/>
          <w:szCs w:val="28"/>
          <w:lang w:val="kk-KZ"/>
        </w:rPr>
        <w:t>созылу</w:t>
      </w:r>
      <w:r w:rsidRPr="00803A9B">
        <w:rPr>
          <w:rFonts w:ascii="Times New Roman" w:hAnsi="Times New Roman" w:cs="Times New Roman"/>
          <w:sz w:val="28"/>
          <w:szCs w:val="28"/>
          <w:lang w:val="kk-KZ"/>
        </w:rPr>
        <w:t xml:space="preserve"> кезіндегі салыстырмалы ұзарту көрсеткіштері</w:t>
      </w:r>
      <w:r w:rsidR="00817BF3">
        <w:rPr>
          <w:rFonts w:ascii="Times New Roman" w:hAnsi="Times New Roman" w:cs="Times New Roman"/>
          <w:sz w:val="28"/>
          <w:szCs w:val="28"/>
          <w:lang w:val="kk-KZ"/>
        </w:rPr>
        <w:t xml:space="preserve">. </w:t>
      </w:r>
      <w:r w:rsidR="00817BF3" w:rsidRPr="00817BF3">
        <w:rPr>
          <w:rFonts w:ascii="Times New Roman" w:hAnsi="Times New Roman" w:cs="Times New Roman"/>
          <w:sz w:val="28"/>
          <w:szCs w:val="28"/>
          <w:lang w:val="kk-KZ"/>
        </w:rPr>
        <w:t>Жылу</w:t>
      </w:r>
      <w:r w:rsidR="00817BF3">
        <w:rPr>
          <w:rFonts w:ascii="Times New Roman" w:hAnsi="Times New Roman" w:cs="Times New Roman"/>
          <w:sz w:val="28"/>
          <w:szCs w:val="28"/>
          <w:lang w:val="kk-KZ"/>
        </w:rPr>
        <w:t>оқшаулағыш</w:t>
      </w:r>
      <w:r w:rsidR="00817BF3" w:rsidRPr="00817BF3">
        <w:rPr>
          <w:rFonts w:ascii="Times New Roman" w:hAnsi="Times New Roman" w:cs="Times New Roman"/>
          <w:sz w:val="28"/>
          <w:szCs w:val="28"/>
          <w:lang w:val="kk-KZ"/>
        </w:rPr>
        <w:t xml:space="preserve"> жабынның физика-механикалық көрсеткіштері</w:t>
      </w:r>
      <w:r w:rsidR="00817BF3">
        <w:rPr>
          <w:rFonts w:ascii="Times New Roman" w:hAnsi="Times New Roman" w:cs="Times New Roman"/>
          <w:sz w:val="28"/>
          <w:szCs w:val="28"/>
          <w:lang w:val="kk-KZ"/>
        </w:rPr>
        <w:t xml:space="preserve"> әдебиеттік деректер көрсетіп отырғандай, </w:t>
      </w:r>
      <w:r w:rsidR="00817BF3" w:rsidRPr="00817BF3">
        <w:rPr>
          <w:rFonts w:ascii="Times New Roman" w:hAnsi="Times New Roman" w:cs="Times New Roman"/>
          <w:sz w:val="28"/>
          <w:szCs w:val="28"/>
          <w:lang w:val="kk-KZ"/>
        </w:rPr>
        <w:t xml:space="preserve">қолданылатын байланыстырғыш түріне </w:t>
      </w:r>
      <w:r w:rsidR="00817BF3">
        <w:rPr>
          <w:rFonts w:ascii="Times New Roman" w:hAnsi="Times New Roman" w:cs="Times New Roman"/>
          <w:sz w:val="28"/>
          <w:szCs w:val="28"/>
          <w:lang w:val="kk-KZ"/>
        </w:rPr>
        <w:t>тәуелді болып табылады.</w:t>
      </w:r>
    </w:p>
    <w:p w14:paraId="256F798A" w14:textId="77777777" w:rsidR="00803A9B" w:rsidRPr="002D4580" w:rsidRDefault="00803A9B" w:rsidP="00E9259F">
      <w:pPr>
        <w:pStyle w:val="ac"/>
        <w:ind w:firstLine="567"/>
        <w:jc w:val="both"/>
        <w:rPr>
          <w:rFonts w:ascii="Times New Roman" w:hAnsi="Times New Roman" w:cs="Times New Roman"/>
          <w:sz w:val="28"/>
          <w:szCs w:val="28"/>
          <w:lang w:val="kk-KZ"/>
        </w:rPr>
      </w:pPr>
    </w:p>
    <w:p w14:paraId="2A46B563" w14:textId="2C5D6049" w:rsidR="0077226A" w:rsidRPr="002D4580" w:rsidRDefault="0077226A" w:rsidP="000808EF">
      <w:pPr>
        <w:pStyle w:val="ac"/>
        <w:ind w:firstLine="709"/>
        <w:jc w:val="both"/>
        <w:rPr>
          <w:rFonts w:ascii="Times New Roman" w:hAnsi="Times New Roman" w:cs="Times New Roman"/>
          <w:sz w:val="28"/>
          <w:szCs w:val="28"/>
          <w:lang w:val="kk-KZ"/>
        </w:rPr>
      </w:pPr>
      <w:r w:rsidRPr="00DA220B">
        <w:rPr>
          <w:rFonts w:ascii="Times New Roman" w:hAnsi="Times New Roman" w:cs="Times New Roman"/>
          <w:b/>
          <w:sz w:val="28"/>
          <w:szCs w:val="28"/>
          <w:lang w:val="kk-KZ"/>
        </w:rPr>
        <w:t>1.3 Жылуоқшаулағыш композициялық жабындарды әзірлеудің теориялық және практикалық негіздері</w:t>
      </w:r>
    </w:p>
    <w:p w14:paraId="75A95CA5" w14:textId="0AACA19F" w:rsidR="0077226A" w:rsidRPr="00DA220B" w:rsidRDefault="0077226A" w:rsidP="000808EF">
      <w:pPr>
        <w:pStyle w:val="a0"/>
        <w:spacing w:after="0" w:line="240" w:lineRule="auto"/>
        <w:ind w:firstLine="709"/>
        <w:jc w:val="both"/>
        <w:rPr>
          <w:rFonts w:ascii="Times New Roman" w:eastAsiaTheme="minorEastAsia" w:hAnsi="Times New Roman"/>
          <w:sz w:val="28"/>
          <w:szCs w:val="28"/>
          <w:lang w:val="kk-KZ" w:eastAsia="ru-RU"/>
        </w:rPr>
      </w:pPr>
      <w:r w:rsidRPr="00DA220B">
        <w:rPr>
          <w:rFonts w:ascii="Times New Roman" w:eastAsiaTheme="minorEastAsia" w:hAnsi="Times New Roman"/>
          <w:sz w:val="28"/>
          <w:szCs w:val="28"/>
          <w:lang w:val="kk-KZ" w:eastAsia="ru-RU"/>
        </w:rPr>
        <w:t xml:space="preserve">Қазақстан Республикасында материалтану </w:t>
      </w:r>
      <w:r w:rsidR="00412D3B">
        <w:rPr>
          <w:rFonts w:ascii="Times New Roman" w:eastAsiaTheme="minorEastAsia" w:hAnsi="Times New Roman"/>
          <w:sz w:val="28"/>
          <w:szCs w:val="28"/>
          <w:lang w:val="kk-KZ" w:eastAsia="ru-RU"/>
        </w:rPr>
        <w:t>саласымен</w:t>
      </w:r>
      <w:r w:rsidRPr="00DA220B">
        <w:rPr>
          <w:rFonts w:ascii="Times New Roman" w:eastAsiaTheme="minorEastAsia" w:hAnsi="Times New Roman"/>
          <w:sz w:val="28"/>
          <w:szCs w:val="28"/>
          <w:lang w:val="kk-KZ" w:eastAsia="ru-RU"/>
        </w:rPr>
        <w:t xml:space="preserve"> айналысатын кәсіпорындар мен ғылыми ұйымдар </w:t>
      </w:r>
      <w:r w:rsidR="00412D3B">
        <w:rPr>
          <w:rFonts w:ascii="Times New Roman" w:eastAsiaTheme="minorEastAsia" w:hAnsi="Times New Roman"/>
          <w:sz w:val="28"/>
          <w:szCs w:val="28"/>
          <w:lang w:val="kk-KZ" w:eastAsia="ru-RU"/>
        </w:rPr>
        <w:t>болашағы бар</w:t>
      </w:r>
      <w:r w:rsidRPr="00DA220B">
        <w:rPr>
          <w:rFonts w:ascii="Times New Roman" w:eastAsiaTheme="minorEastAsia" w:hAnsi="Times New Roman"/>
          <w:sz w:val="28"/>
          <w:szCs w:val="28"/>
          <w:lang w:val="kk-KZ" w:eastAsia="ru-RU"/>
        </w:rPr>
        <w:t xml:space="preserve"> материалдар жасауды және жаңа технологиялық процестерді қолдануды, сондай-ақ өнеркәсіптің әртүрлі салалары үшін бәсекеге қабілетті өндірістерді әзірлеуді қамтитын ғылыми-техникалық прогрестің қазіргі заманғы сын-қатерлеріне тап болады. </w:t>
      </w:r>
    </w:p>
    <w:p w14:paraId="7D54234B" w14:textId="7021D856" w:rsidR="0077226A" w:rsidRPr="00DA220B" w:rsidRDefault="0077226A" w:rsidP="000808EF">
      <w:pPr>
        <w:pStyle w:val="a0"/>
        <w:spacing w:after="0" w:line="240" w:lineRule="auto"/>
        <w:ind w:firstLine="709"/>
        <w:jc w:val="both"/>
        <w:rPr>
          <w:rFonts w:ascii="Times New Roman" w:eastAsiaTheme="minorEastAsia" w:hAnsi="Times New Roman"/>
          <w:sz w:val="28"/>
          <w:szCs w:val="28"/>
          <w:lang w:val="kk-KZ" w:eastAsia="ru-RU"/>
        </w:rPr>
      </w:pPr>
      <w:r w:rsidRPr="00DA220B">
        <w:rPr>
          <w:rFonts w:ascii="Times New Roman" w:eastAsiaTheme="minorEastAsia" w:hAnsi="Times New Roman"/>
          <w:sz w:val="28"/>
          <w:szCs w:val="28"/>
          <w:lang w:val="kk-KZ" w:eastAsia="ru-RU"/>
        </w:rPr>
        <w:t xml:space="preserve">Материалтану саласындағы </w:t>
      </w:r>
      <w:r w:rsidR="00412D3B">
        <w:rPr>
          <w:rFonts w:ascii="Times New Roman" w:eastAsiaTheme="minorEastAsia" w:hAnsi="Times New Roman"/>
          <w:sz w:val="28"/>
          <w:szCs w:val="28"/>
          <w:lang w:val="kk-KZ" w:eastAsia="ru-RU"/>
        </w:rPr>
        <w:t>отандық</w:t>
      </w:r>
      <w:r w:rsidRPr="00DA220B">
        <w:rPr>
          <w:rFonts w:ascii="Times New Roman" w:eastAsiaTheme="minorEastAsia" w:hAnsi="Times New Roman"/>
          <w:sz w:val="28"/>
          <w:szCs w:val="28"/>
          <w:lang w:val="kk-KZ" w:eastAsia="ru-RU"/>
        </w:rPr>
        <w:t xml:space="preserve"> ғалымдар ғылыми зерттеулер саласына, әсіресе наноматериалдар, қорғаныс жабындарын алу, инновациялық технологияларды әзірлеу мен енгізуге елеулі үлес қосты. Қазақстандық ғалымдардың еңбектерінде жаңа технологиялардың дамуына және түрлі салаларда озық материалдарды қолдануға алып келетін елеулі жетістіктер бар. Әзірленген наноматериалдар наноөлшемді деңгейде бірегей қасиеттері мен құрылымына ие, бұл материалдардың көптеген физикалық және химиялық сипаттамаларын жақсартуға мүмкіндік береді [3</w:t>
      </w:r>
      <w:r w:rsidR="00817BF3">
        <w:rPr>
          <w:rFonts w:ascii="Times New Roman" w:eastAsiaTheme="minorEastAsia" w:hAnsi="Times New Roman"/>
          <w:sz w:val="28"/>
          <w:szCs w:val="28"/>
          <w:lang w:val="kk-KZ" w:eastAsia="ru-RU"/>
        </w:rPr>
        <w:t>2</w:t>
      </w:r>
      <w:r w:rsidRPr="00DA220B">
        <w:rPr>
          <w:rFonts w:ascii="Times New Roman" w:eastAsiaTheme="minorEastAsia" w:hAnsi="Times New Roman"/>
          <w:sz w:val="28"/>
          <w:szCs w:val="28"/>
          <w:lang w:val="kk-KZ" w:eastAsia="ru-RU"/>
        </w:rPr>
        <w:t>-</w:t>
      </w:r>
      <w:r w:rsidR="00E37DA0" w:rsidRPr="00DA220B">
        <w:rPr>
          <w:rFonts w:ascii="Times New Roman" w:eastAsiaTheme="minorEastAsia" w:hAnsi="Times New Roman"/>
          <w:sz w:val="28"/>
          <w:szCs w:val="28"/>
          <w:lang w:val="kk-KZ" w:eastAsia="ru-RU"/>
        </w:rPr>
        <w:t>40</w:t>
      </w:r>
      <w:r w:rsidRPr="00DA220B">
        <w:rPr>
          <w:rFonts w:ascii="Times New Roman" w:eastAsiaTheme="minorEastAsia" w:hAnsi="Times New Roman"/>
          <w:sz w:val="28"/>
          <w:szCs w:val="28"/>
          <w:lang w:val="kk-KZ" w:eastAsia="ru-RU"/>
        </w:rPr>
        <w:t>].</w:t>
      </w:r>
      <w:r w:rsidR="00412D3B">
        <w:rPr>
          <w:rFonts w:ascii="Times New Roman" w:eastAsiaTheme="minorEastAsia" w:hAnsi="Times New Roman"/>
          <w:sz w:val="28"/>
          <w:szCs w:val="28"/>
          <w:lang w:val="kk-KZ" w:eastAsia="ru-RU"/>
        </w:rPr>
        <w:t xml:space="preserve"> Сондай-ақ, материалтану саласының маңызды бөлігінің бірі – құрылыс саласындағы материалдарды оңтайландыру және тиімді технологияларды қолдану болып табылады.</w:t>
      </w:r>
    </w:p>
    <w:p w14:paraId="1FDAF01B" w14:textId="5DDA74E3" w:rsidR="0077226A" w:rsidRPr="00DA220B" w:rsidRDefault="0077226A" w:rsidP="000808EF">
      <w:pPr>
        <w:pStyle w:val="a0"/>
        <w:spacing w:after="0" w:line="240" w:lineRule="auto"/>
        <w:ind w:firstLine="709"/>
        <w:jc w:val="both"/>
        <w:rPr>
          <w:rFonts w:ascii="Times New Roman" w:eastAsiaTheme="minorEastAsia" w:hAnsi="Times New Roman"/>
          <w:sz w:val="28"/>
          <w:szCs w:val="28"/>
          <w:lang w:val="kk-KZ" w:eastAsia="ru-RU"/>
        </w:rPr>
      </w:pPr>
      <w:r w:rsidRPr="00DA220B">
        <w:rPr>
          <w:rFonts w:ascii="Times New Roman" w:eastAsiaTheme="minorEastAsia" w:hAnsi="Times New Roman"/>
          <w:sz w:val="28"/>
          <w:szCs w:val="28"/>
          <w:lang w:val="kk-KZ" w:eastAsia="ru-RU"/>
        </w:rPr>
        <w:t xml:space="preserve">Сыртқы қабырғалардың жылу беруіне төзімділіктің жоғары талаптары жылуоқшаулағыш </w:t>
      </w:r>
      <w:r w:rsidR="00803A9B">
        <w:rPr>
          <w:rFonts w:ascii="Times New Roman" w:eastAsiaTheme="minorEastAsia" w:hAnsi="Times New Roman"/>
          <w:sz w:val="28"/>
          <w:szCs w:val="28"/>
          <w:lang w:val="kk-KZ" w:eastAsia="ru-RU"/>
        </w:rPr>
        <w:t>қ</w:t>
      </w:r>
      <w:r w:rsidRPr="00DA220B">
        <w:rPr>
          <w:rFonts w:ascii="Times New Roman" w:eastAsiaTheme="minorEastAsia" w:hAnsi="Times New Roman"/>
          <w:sz w:val="28"/>
          <w:szCs w:val="28"/>
          <w:lang w:val="kk-KZ" w:eastAsia="ru-RU"/>
        </w:rPr>
        <w:t>ұрылымдық материалдардың [4</w:t>
      </w:r>
      <w:r w:rsidR="00E37DA0" w:rsidRPr="00DA220B">
        <w:rPr>
          <w:rFonts w:ascii="Times New Roman" w:eastAsiaTheme="minorEastAsia" w:hAnsi="Times New Roman"/>
          <w:sz w:val="28"/>
          <w:szCs w:val="28"/>
          <w:lang w:val="kk-KZ" w:eastAsia="ru-RU"/>
        </w:rPr>
        <w:t>1</w:t>
      </w:r>
      <w:r w:rsidRPr="00DA220B">
        <w:rPr>
          <w:rFonts w:ascii="Times New Roman" w:eastAsiaTheme="minorEastAsia" w:hAnsi="Times New Roman"/>
          <w:sz w:val="28"/>
          <w:szCs w:val="28"/>
          <w:lang w:val="kk-KZ" w:eastAsia="ru-RU"/>
        </w:rPr>
        <w:t>], мысалы, ұялы бетон, полистирол</w:t>
      </w:r>
      <w:r w:rsidR="000E3783">
        <w:rPr>
          <w:rFonts w:ascii="Times New Roman" w:eastAsiaTheme="minorEastAsia" w:hAnsi="Times New Roman"/>
          <w:sz w:val="28"/>
          <w:szCs w:val="28"/>
          <w:lang w:val="kk-KZ" w:eastAsia="ru-RU"/>
        </w:rPr>
        <w:t>ды</w:t>
      </w:r>
      <w:r w:rsidRPr="00DA220B">
        <w:rPr>
          <w:rFonts w:ascii="Times New Roman" w:eastAsiaTheme="minorEastAsia" w:hAnsi="Times New Roman"/>
          <w:sz w:val="28"/>
          <w:szCs w:val="28"/>
          <w:lang w:val="kk-KZ" w:eastAsia="ru-RU"/>
        </w:rPr>
        <w:t xml:space="preserve"> бетон [4</w:t>
      </w:r>
      <w:r w:rsidR="00E37DA0" w:rsidRPr="00DA220B">
        <w:rPr>
          <w:rFonts w:ascii="Times New Roman" w:eastAsiaTheme="minorEastAsia" w:hAnsi="Times New Roman"/>
          <w:sz w:val="28"/>
          <w:szCs w:val="28"/>
          <w:lang w:val="kk-KZ" w:eastAsia="ru-RU"/>
        </w:rPr>
        <w:t>2</w:t>
      </w:r>
      <w:r w:rsidRPr="00DA220B">
        <w:rPr>
          <w:rFonts w:ascii="Times New Roman" w:eastAsiaTheme="minorEastAsia" w:hAnsi="Times New Roman"/>
          <w:sz w:val="28"/>
          <w:szCs w:val="28"/>
          <w:lang w:val="kk-KZ" w:eastAsia="ru-RU"/>
        </w:rPr>
        <w:t>,</w:t>
      </w:r>
      <w:r w:rsidR="009E40BA">
        <w:rPr>
          <w:rFonts w:ascii="Times New Roman" w:eastAsiaTheme="minorEastAsia" w:hAnsi="Times New Roman"/>
          <w:sz w:val="28"/>
          <w:szCs w:val="28"/>
          <w:lang w:val="kk-KZ" w:eastAsia="ru-RU"/>
        </w:rPr>
        <w:t xml:space="preserve"> </w:t>
      </w:r>
      <w:r w:rsidRPr="00DA220B">
        <w:rPr>
          <w:rFonts w:ascii="Times New Roman" w:eastAsiaTheme="minorEastAsia" w:hAnsi="Times New Roman"/>
          <w:sz w:val="28"/>
          <w:szCs w:val="28"/>
          <w:lang w:val="kk-KZ" w:eastAsia="ru-RU"/>
        </w:rPr>
        <w:t>4</w:t>
      </w:r>
      <w:r w:rsidR="00E37DA0" w:rsidRPr="00DA220B">
        <w:rPr>
          <w:rFonts w:ascii="Times New Roman" w:eastAsiaTheme="minorEastAsia" w:hAnsi="Times New Roman"/>
          <w:sz w:val="28"/>
          <w:szCs w:val="28"/>
          <w:lang w:val="kk-KZ" w:eastAsia="ru-RU"/>
        </w:rPr>
        <w:t>3</w:t>
      </w:r>
      <w:r w:rsidRPr="00DA220B">
        <w:rPr>
          <w:rFonts w:ascii="Times New Roman" w:eastAsiaTheme="minorEastAsia" w:hAnsi="Times New Roman"/>
          <w:sz w:val="28"/>
          <w:szCs w:val="28"/>
          <w:lang w:val="kk-KZ" w:eastAsia="ru-RU"/>
        </w:rPr>
        <w:t>], сұйық жылуоқшаулағыш жабындардың [4</w:t>
      </w:r>
      <w:r w:rsidR="00E37DA0" w:rsidRPr="00DA220B">
        <w:rPr>
          <w:rFonts w:ascii="Times New Roman" w:eastAsiaTheme="minorEastAsia" w:hAnsi="Times New Roman"/>
          <w:sz w:val="28"/>
          <w:szCs w:val="28"/>
          <w:lang w:val="kk-KZ" w:eastAsia="ru-RU"/>
        </w:rPr>
        <w:t>4</w:t>
      </w:r>
      <w:r w:rsidRPr="00DA220B">
        <w:rPr>
          <w:rFonts w:ascii="Times New Roman" w:eastAsiaTheme="minorEastAsia" w:hAnsi="Times New Roman"/>
          <w:sz w:val="28"/>
          <w:szCs w:val="28"/>
          <w:lang w:val="kk-KZ" w:eastAsia="ru-RU"/>
        </w:rPr>
        <w:t>] даму</w:t>
      </w:r>
      <w:r w:rsidR="000E3783">
        <w:rPr>
          <w:rFonts w:ascii="Times New Roman" w:eastAsiaTheme="minorEastAsia" w:hAnsi="Times New Roman"/>
          <w:sz w:val="28"/>
          <w:szCs w:val="28"/>
          <w:lang w:val="kk-KZ" w:eastAsia="ru-RU"/>
        </w:rPr>
        <w:t>ы</w:t>
      </w:r>
      <w:r w:rsidRPr="00DA220B">
        <w:rPr>
          <w:rFonts w:ascii="Times New Roman" w:eastAsiaTheme="minorEastAsia" w:hAnsi="Times New Roman"/>
          <w:sz w:val="28"/>
          <w:szCs w:val="28"/>
          <w:lang w:val="kk-KZ" w:eastAsia="ru-RU"/>
        </w:rPr>
        <w:t xml:space="preserve"> және қасиеттерін жақсарту белсенділігінің артуына әкелді. Қазіргі уақытта термиялық қорғаныс талаптары полистерол, полистеролбетон, көбік</w:t>
      </w:r>
      <w:r w:rsidR="000E3783">
        <w:rPr>
          <w:rFonts w:ascii="Times New Roman" w:eastAsiaTheme="minorEastAsia" w:hAnsi="Times New Roman"/>
          <w:sz w:val="28"/>
          <w:szCs w:val="28"/>
          <w:lang w:val="kk-KZ" w:eastAsia="ru-RU"/>
        </w:rPr>
        <w:t>ті</w:t>
      </w:r>
      <w:r w:rsidRPr="00DA220B">
        <w:rPr>
          <w:rFonts w:ascii="Times New Roman" w:eastAsiaTheme="minorEastAsia" w:hAnsi="Times New Roman"/>
          <w:sz w:val="28"/>
          <w:szCs w:val="28"/>
          <w:lang w:val="kk-KZ" w:eastAsia="ru-RU"/>
        </w:rPr>
        <w:t xml:space="preserve"> және </w:t>
      </w:r>
      <w:r w:rsidRPr="00DA220B">
        <w:rPr>
          <w:rFonts w:ascii="Times New Roman" w:eastAsiaTheme="minorEastAsia" w:hAnsi="Times New Roman"/>
          <w:sz w:val="28"/>
          <w:szCs w:val="28"/>
          <w:lang w:val="kk-KZ" w:eastAsia="ru-RU"/>
        </w:rPr>
        <w:lastRenderedPageBreak/>
        <w:t>газд</w:t>
      </w:r>
      <w:r w:rsidR="000E3783">
        <w:rPr>
          <w:rFonts w:ascii="Times New Roman" w:eastAsiaTheme="minorEastAsia" w:hAnsi="Times New Roman"/>
          <w:sz w:val="28"/>
          <w:szCs w:val="28"/>
          <w:lang w:val="kk-KZ" w:eastAsia="ru-RU"/>
        </w:rPr>
        <w:t>ы</w:t>
      </w:r>
      <w:r w:rsidRPr="00DA220B">
        <w:rPr>
          <w:rFonts w:ascii="Times New Roman" w:eastAsiaTheme="minorEastAsia" w:hAnsi="Times New Roman"/>
          <w:sz w:val="28"/>
          <w:szCs w:val="28"/>
          <w:lang w:val="kk-KZ" w:eastAsia="ru-RU"/>
        </w:rPr>
        <w:t xml:space="preserve"> бетон өнімдері және т. б. сияқты полимерлерге негізделген құрылымдарды ғана қанағаттандырады. Мысал ретінде, тығыздығы 250-350 кг/м</w:t>
      </w:r>
      <w:r w:rsidRPr="00DA220B">
        <w:rPr>
          <w:rFonts w:ascii="Times New Roman" w:eastAsiaTheme="minorEastAsia" w:hAnsi="Times New Roman"/>
          <w:sz w:val="28"/>
          <w:szCs w:val="28"/>
          <w:vertAlign w:val="superscript"/>
          <w:lang w:val="kk-KZ" w:eastAsia="ru-RU"/>
        </w:rPr>
        <w:t>3</w:t>
      </w:r>
      <w:r w:rsidRPr="00DA220B">
        <w:rPr>
          <w:rFonts w:ascii="Times New Roman" w:eastAsiaTheme="minorEastAsia" w:hAnsi="Times New Roman"/>
          <w:sz w:val="28"/>
          <w:szCs w:val="28"/>
          <w:lang w:val="kk-KZ" w:eastAsia="ru-RU"/>
        </w:rPr>
        <w:t xml:space="preserve"> болатын сипаттамаларға сәйкес, полистиролбетонның жылу өткізгіштік коэффициентінің мәндері 0,08-0,1 Вт/(м·К) құрайды, бірақ мұндай тығыздықта қабырға материалының беріктігі 0,7-ден 1,2 МПа-ға дейін төмен [4</w:t>
      </w:r>
      <w:r w:rsidR="00E37DA0" w:rsidRPr="00DA220B">
        <w:rPr>
          <w:rFonts w:ascii="Times New Roman" w:eastAsiaTheme="minorEastAsia" w:hAnsi="Times New Roman"/>
          <w:sz w:val="28"/>
          <w:szCs w:val="28"/>
          <w:lang w:val="kk-KZ" w:eastAsia="ru-RU"/>
        </w:rPr>
        <w:t>5</w:t>
      </w:r>
      <w:r w:rsidRPr="00DA220B">
        <w:rPr>
          <w:rFonts w:ascii="Times New Roman" w:eastAsiaTheme="minorEastAsia" w:hAnsi="Times New Roman"/>
          <w:sz w:val="28"/>
          <w:szCs w:val="28"/>
          <w:lang w:val="kk-KZ" w:eastAsia="ru-RU"/>
        </w:rPr>
        <w:t>-4</w:t>
      </w:r>
      <w:r w:rsidR="00E37DA0" w:rsidRPr="00DA220B">
        <w:rPr>
          <w:rFonts w:ascii="Times New Roman" w:eastAsiaTheme="minorEastAsia" w:hAnsi="Times New Roman"/>
          <w:sz w:val="28"/>
          <w:szCs w:val="28"/>
          <w:lang w:val="kk-KZ" w:eastAsia="ru-RU"/>
        </w:rPr>
        <w:t>8</w:t>
      </w:r>
      <w:r w:rsidRPr="00DA220B">
        <w:rPr>
          <w:rFonts w:ascii="Times New Roman" w:eastAsiaTheme="minorEastAsia" w:hAnsi="Times New Roman"/>
          <w:sz w:val="28"/>
          <w:szCs w:val="28"/>
          <w:lang w:val="kk-KZ" w:eastAsia="ru-RU"/>
        </w:rPr>
        <w:t>]. Қоршау құрылымдарында торлы бетондарды [4</w:t>
      </w:r>
      <w:r w:rsidR="00E37DA0" w:rsidRPr="00DA220B">
        <w:rPr>
          <w:rFonts w:ascii="Times New Roman" w:eastAsiaTheme="minorEastAsia" w:hAnsi="Times New Roman"/>
          <w:sz w:val="28"/>
          <w:szCs w:val="28"/>
          <w:lang w:val="kk-KZ" w:eastAsia="ru-RU"/>
        </w:rPr>
        <w:t>9</w:t>
      </w:r>
      <w:r w:rsidRPr="00DA220B">
        <w:rPr>
          <w:rFonts w:ascii="Times New Roman" w:eastAsiaTheme="minorEastAsia" w:hAnsi="Times New Roman"/>
          <w:sz w:val="28"/>
          <w:szCs w:val="28"/>
          <w:lang w:val="kk-KZ" w:eastAsia="ru-RU"/>
        </w:rPr>
        <w:t>,</w:t>
      </w:r>
      <w:r w:rsidR="009E40BA">
        <w:rPr>
          <w:rFonts w:ascii="Times New Roman" w:eastAsiaTheme="minorEastAsia" w:hAnsi="Times New Roman"/>
          <w:sz w:val="28"/>
          <w:szCs w:val="28"/>
          <w:lang w:val="kk-KZ" w:eastAsia="ru-RU"/>
        </w:rPr>
        <w:t xml:space="preserve"> </w:t>
      </w:r>
      <w:r w:rsidR="00E37DA0" w:rsidRPr="00DA220B">
        <w:rPr>
          <w:rFonts w:ascii="Times New Roman" w:eastAsiaTheme="minorEastAsia" w:hAnsi="Times New Roman"/>
          <w:sz w:val="28"/>
          <w:szCs w:val="28"/>
          <w:lang w:val="kk-KZ" w:eastAsia="ru-RU"/>
        </w:rPr>
        <w:t>50</w:t>
      </w:r>
      <w:r w:rsidRPr="00DA220B">
        <w:rPr>
          <w:rFonts w:ascii="Times New Roman" w:eastAsiaTheme="minorEastAsia" w:hAnsi="Times New Roman"/>
          <w:sz w:val="28"/>
          <w:szCs w:val="28"/>
          <w:lang w:val="kk-KZ" w:eastAsia="ru-RU"/>
        </w:rPr>
        <w:t>] тиімді пайдалану жеткілікті, олардың сөзсіз артықшылығы төмен жылу өткізгіштігі болып табылады. Алайда, көбік</w:t>
      </w:r>
      <w:r w:rsidR="000E3783">
        <w:rPr>
          <w:rFonts w:ascii="Times New Roman" w:eastAsiaTheme="minorEastAsia" w:hAnsi="Times New Roman"/>
          <w:sz w:val="28"/>
          <w:szCs w:val="28"/>
          <w:lang w:val="kk-KZ" w:eastAsia="ru-RU"/>
        </w:rPr>
        <w:t>ті</w:t>
      </w:r>
      <w:r w:rsidRPr="00DA220B">
        <w:rPr>
          <w:rFonts w:ascii="Times New Roman" w:eastAsiaTheme="minorEastAsia" w:hAnsi="Times New Roman"/>
          <w:sz w:val="28"/>
          <w:szCs w:val="28"/>
          <w:lang w:val="kk-KZ" w:eastAsia="ru-RU"/>
        </w:rPr>
        <w:t xml:space="preserve"> пен газдалған бетонның бірқатар кемшіліктері бар, мысалы, қатаю кезінде айтарлықтай шөгу деформациясы, жарыққа төзімділігі төмен</w:t>
      </w:r>
      <w:r w:rsidR="000E3783">
        <w:rPr>
          <w:rFonts w:ascii="Times New Roman" w:eastAsiaTheme="minorEastAsia" w:hAnsi="Times New Roman"/>
          <w:sz w:val="28"/>
          <w:szCs w:val="28"/>
          <w:lang w:val="kk-KZ" w:eastAsia="ru-RU"/>
        </w:rPr>
        <w:t xml:space="preserve"> болып табылады</w:t>
      </w:r>
      <w:r w:rsidRPr="00DA220B">
        <w:rPr>
          <w:rFonts w:ascii="Times New Roman" w:eastAsiaTheme="minorEastAsia" w:hAnsi="Times New Roman"/>
          <w:sz w:val="28"/>
          <w:szCs w:val="28"/>
          <w:lang w:val="kk-KZ" w:eastAsia="ru-RU"/>
        </w:rPr>
        <w:t>. Кейбір ғалымдардың еңбектеріне сәйкес, бұл кемшіліктерді дисперсті күшейту арқылы жоюға болады [5</w:t>
      </w:r>
      <w:r w:rsidR="00E37DA0" w:rsidRPr="00DA220B">
        <w:rPr>
          <w:rFonts w:ascii="Times New Roman" w:eastAsiaTheme="minorEastAsia" w:hAnsi="Times New Roman"/>
          <w:sz w:val="28"/>
          <w:szCs w:val="28"/>
          <w:lang w:val="kk-KZ" w:eastAsia="ru-RU"/>
        </w:rPr>
        <w:t>1</w:t>
      </w:r>
      <w:r w:rsidRPr="00DA220B">
        <w:rPr>
          <w:rFonts w:ascii="Times New Roman" w:eastAsiaTheme="minorEastAsia" w:hAnsi="Times New Roman"/>
          <w:sz w:val="28"/>
          <w:szCs w:val="28"/>
          <w:lang w:val="kk-KZ" w:eastAsia="ru-RU"/>
        </w:rPr>
        <w:t>-5</w:t>
      </w:r>
      <w:r w:rsidR="00E37DA0" w:rsidRPr="00DA220B">
        <w:rPr>
          <w:rFonts w:ascii="Times New Roman" w:eastAsiaTheme="minorEastAsia" w:hAnsi="Times New Roman"/>
          <w:sz w:val="28"/>
          <w:szCs w:val="28"/>
          <w:lang w:val="kk-KZ" w:eastAsia="ru-RU"/>
        </w:rPr>
        <w:t>3</w:t>
      </w:r>
      <w:r w:rsidRPr="00DA220B">
        <w:rPr>
          <w:rFonts w:ascii="Times New Roman" w:eastAsiaTheme="minorEastAsia" w:hAnsi="Times New Roman"/>
          <w:sz w:val="28"/>
          <w:szCs w:val="28"/>
          <w:lang w:val="kk-KZ" w:eastAsia="ru-RU"/>
        </w:rPr>
        <w:t>], бірақ бұл соңғы өнімнің қымбаттауына әкеледі. Ұялы және кеуекті бетондардың бір түрі</w:t>
      </w:r>
      <w:r w:rsidR="000E3783">
        <w:rPr>
          <w:rFonts w:ascii="Times New Roman" w:eastAsiaTheme="minorEastAsia" w:hAnsi="Times New Roman"/>
          <w:sz w:val="28"/>
          <w:szCs w:val="28"/>
          <w:lang w:val="kk-KZ" w:eastAsia="ru-RU"/>
        </w:rPr>
        <w:t xml:space="preserve"> </w:t>
      </w:r>
      <w:r w:rsidRPr="00DA220B">
        <w:rPr>
          <w:rFonts w:ascii="Times New Roman" w:eastAsiaTheme="minorEastAsia" w:hAnsi="Times New Roman"/>
          <w:sz w:val="28"/>
          <w:szCs w:val="28"/>
          <w:lang w:val="kk-KZ" w:eastAsia="ru-RU"/>
        </w:rPr>
        <w:t>-</w:t>
      </w:r>
      <w:r w:rsidR="000E3783">
        <w:rPr>
          <w:rFonts w:ascii="Times New Roman" w:eastAsiaTheme="minorEastAsia" w:hAnsi="Times New Roman"/>
          <w:sz w:val="28"/>
          <w:szCs w:val="28"/>
          <w:lang w:val="kk-KZ" w:eastAsia="ru-RU"/>
        </w:rPr>
        <w:t xml:space="preserve"> ш</w:t>
      </w:r>
      <w:r w:rsidRPr="00DA220B">
        <w:rPr>
          <w:rFonts w:ascii="Times New Roman" w:eastAsiaTheme="minorEastAsia" w:hAnsi="Times New Roman"/>
          <w:sz w:val="28"/>
          <w:szCs w:val="28"/>
          <w:lang w:val="kk-KZ" w:eastAsia="ru-RU"/>
        </w:rPr>
        <w:t>ыны қалдықтарына негізделген бетондар [5</w:t>
      </w:r>
      <w:r w:rsidR="00E37DA0" w:rsidRPr="00DA220B">
        <w:rPr>
          <w:rFonts w:ascii="Times New Roman" w:eastAsiaTheme="minorEastAsia" w:hAnsi="Times New Roman"/>
          <w:sz w:val="28"/>
          <w:szCs w:val="28"/>
          <w:lang w:val="kk-KZ" w:eastAsia="ru-RU"/>
        </w:rPr>
        <w:t>4</w:t>
      </w:r>
      <w:r w:rsidRPr="00DA220B">
        <w:rPr>
          <w:rFonts w:ascii="Times New Roman" w:eastAsiaTheme="minorEastAsia" w:hAnsi="Times New Roman"/>
          <w:sz w:val="28"/>
          <w:szCs w:val="28"/>
          <w:lang w:val="kk-KZ" w:eastAsia="ru-RU"/>
        </w:rPr>
        <w:t>-5</w:t>
      </w:r>
      <w:r w:rsidR="00E37DA0" w:rsidRPr="00DA220B">
        <w:rPr>
          <w:rFonts w:ascii="Times New Roman" w:eastAsiaTheme="minorEastAsia" w:hAnsi="Times New Roman"/>
          <w:sz w:val="28"/>
          <w:szCs w:val="28"/>
          <w:lang w:val="kk-KZ" w:eastAsia="ru-RU"/>
        </w:rPr>
        <w:t>6</w:t>
      </w:r>
      <w:r w:rsidRPr="00DA220B">
        <w:rPr>
          <w:rFonts w:ascii="Times New Roman" w:eastAsiaTheme="minorEastAsia" w:hAnsi="Times New Roman"/>
          <w:sz w:val="28"/>
          <w:szCs w:val="28"/>
          <w:lang w:val="kk-KZ" w:eastAsia="ru-RU"/>
        </w:rPr>
        <w:t>], олар сәйкесінше 500 және 800 кг/м</w:t>
      </w:r>
      <w:r w:rsidRPr="00DA220B">
        <w:rPr>
          <w:rFonts w:ascii="Times New Roman" w:eastAsiaTheme="minorEastAsia" w:hAnsi="Times New Roman"/>
          <w:sz w:val="28"/>
          <w:szCs w:val="28"/>
          <w:vertAlign w:val="superscript"/>
          <w:lang w:val="kk-KZ" w:eastAsia="ru-RU"/>
        </w:rPr>
        <w:t>3</w:t>
      </w:r>
      <w:r w:rsidRPr="00DA220B">
        <w:rPr>
          <w:rFonts w:ascii="Times New Roman" w:eastAsiaTheme="minorEastAsia" w:hAnsi="Times New Roman"/>
          <w:sz w:val="28"/>
          <w:szCs w:val="28"/>
          <w:lang w:val="kk-KZ" w:eastAsia="ru-RU"/>
        </w:rPr>
        <w:t xml:space="preserve"> тығыздықта 2,5 МПа дейін беріктікке ие. Алайда, ұялы бетон өнімдерін пайдалану аз қабатты құрылыста немесе рамалық типтегі үйлерде ғана мүмкін болады.</w:t>
      </w:r>
    </w:p>
    <w:p w14:paraId="2D39F907" w14:textId="20C31F3A"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Көбік</w:t>
      </w:r>
      <w:r w:rsidR="000E3783">
        <w:rPr>
          <w:rFonts w:ascii="Times New Roman" w:hAnsi="Times New Roman"/>
          <w:sz w:val="28"/>
          <w:szCs w:val="28"/>
          <w:lang w:val="kk-KZ"/>
        </w:rPr>
        <w:t>ті ш</w:t>
      </w:r>
      <w:r w:rsidRPr="00DA220B">
        <w:rPr>
          <w:rFonts w:ascii="Times New Roman" w:hAnsi="Times New Roman"/>
          <w:sz w:val="28"/>
          <w:szCs w:val="28"/>
          <w:lang w:val="kk-KZ"/>
        </w:rPr>
        <w:t>ыны [5</w:t>
      </w:r>
      <w:r w:rsidR="00E37DA0" w:rsidRPr="00DA220B">
        <w:rPr>
          <w:rFonts w:ascii="Times New Roman" w:hAnsi="Times New Roman"/>
          <w:sz w:val="28"/>
          <w:szCs w:val="28"/>
          <w:lang w:val="kk-KZ"/>
        </w:rPr>
        <w:t>7</w:t>
      </w:r>
      <w:r w:rsidRPr="00DA220B">
        <w:rPr>
          <w:rFonts w:ascii="Times New Roman" w:hAnsi="Times New Roman"/>
          <w:sz w:val="28"/>
          <w:szCs w:val="28"/>
          <w:lang w:val="kk-KZ"/>
        </w:rPr>
        <w:t>], көбік</w:t>
      </w:r>
      <w:r w:rsidR="000E3783">
        <w:rPr>
          <w:rFonts w:ascii="Times New Roman" w:hAnsi="Times New Roman"/>
          <w:sz w:val="28"/>
          <w:szCs w:val="28"/>
          <w:lang w:val="kk-KZ"/>
        </w:rPr>
        <w:t>ті</w:t>
      </w:r>
      <w:r w:rsidRPr="00DA220B">
        <w:rPr>
          <w:rFonts w:ascii="Times New Roman" w:hAnsi="Times New Roman"/>
          <w:sz w:val="28"/>
          <w:szCs w:val="28"/>
          <w:lang w:val="kk-KZ"/>
        </w:rPr>
        <w:t xml:space="preserve"> керамика [5</w:t>
      </w:r>
      <w:r w:rsidR="00E37DA0" w:rsidRPr="00DA220B">
        <w:rPr>
          <w:rFonts w:ascii="Times New Roman" w:hAnsi="Times New Roman"/>
          <w:sz w:val="28"/>
          <w:szCs w:val="28"/>
          <w:lang w:val="kk-KZ"/>
        </w:rPr>
        <w:t>8</w:t>
      </w:r>
      <w:r w:rsidRPr="00DA220B">
        <w:rPr>
          <w:rFonts w:ascii="Times New Roman" w:hAnsi="Times New Roman"/>
          <w:sz w:val="28"/>
          <w:szCs w:val="28"/>
          <w:lang w:val="kk-KZ"/>
        </w:rPr>
        <w:t>] және көбік</w:t>
      </w:r>
      <w:r w:rsidR="000E3783">
        <w:rPr>
          <w:rFonts w:ascii="Times New Roman" w:hAnsi="Times New Roman"/>
          <w:sz w:val="28"/>
          <w:szCs w:val="28"/>
          <w:lang w:val="kk-KZ"/>
        </w:rPr>
        <w:t>ті</w:t>
      </w:r>
      <w:r w:rsidRPr="00DA220B">
        <w:rPr>
          <w:rFonts w:ascii="Times New Roman" w:hAnsi="Times New Roman"/>
          <w:sz w:val="28"/>
          <w:szCs w:val="28"/>
          <w:lang w:val="kk-KZ"/>
        </w:rPr>
        <w:t xml:space="preserve"> немесе газд</w:t>
      </w:r>
      <w:r w:rsidR="000E3783">
        <w:rPr>
          <w:rFonts w:ascii="Times New Roman" w:hAnsi="Times New Roman"/>
          <w:sz w:val="28"/>
          <w:szCs w:val="28"/>
          <w:lang w:val="kk-KZ"/>
        </w:rPr>
        <w:t>ы</w:t>
      </w:r>
      <w:r w:rsidRPr="00DA220B">
        <w:rPr>
          <w:rFonts w:ascii="Times New Roman" w:hAnsi="Times New Roman"/>
          <w:sz w:val="28"/>
          <w:szCs w:val="28"/>
          <w:lang w:val="kk-KZ"/>
        </w:rPr>
        <w:t xml:space="preserve"> бетон негізіндегі </w:t>
      </w:r>
      <w:r w:rsidR="000E3783" w:rsidRPr="00DA220B">
        <w:rPr>
          <w:rFonts w:ascii="Times New Roman" w:hAnsi="Times New Roman"/>
          <w:sz w:val="28"/>
          <w:szCs w:val="28"/>
          <w:lang w:val="kk-KZ"/>
        </w:rPr>
        <w:t>жылу өткізгіштік коэффициенті 0,08-0,22 Вт/м·К [59] диапазонында</w:t>
      </w:r>
      <w:r w:rsidR="000E3783">
        <w:rPr>
          <w:rFonts w:ascii="Times New Roman" w:hAnsi="Times New Roman"/>
          <w:sz w:val="28"/>
          <w:szCs w:val="28"/>
          <w:lang w:val="kk-KZ"/>
        </w:rPr>
        <w:t xml:space="preserve"> болатын</w:t>
      </w:r>
      <w:r w:rsidR="000E3783" w:rsidRPr="00DA220B">
        <w:rPr>
          <w:rFonts w:ascii="Times New Roman" w:hAnsi="Times New Roman"/>
          <w:sz w:val="28"/>
          <w:szCs w:val="28"/>
          <w:lang w:val="kk-KZ"/>
        </w:rPr>
        <w:t xml:space="preserve"> </w:t>
      </w:r>
      <w:r w:rsidRPr="00DA220B">
        <w:rPr>
          <w:rFonts w:ascii="Times New Roman" w:hAnsi="Times New Roman"/>
          <w:sz w:val="28"/>
          <w:szCs w:val="28"/>
          <w:lang w:val="kk-KZ"/>
        </w:rPr>
        <w:t>жоғары тиімді қабырға материалдарының әзірлемелері бар, бірақ бұл материалдардың қолдану аясы да олардың беріктігімен шектелген, сонымен қатар көбік</w:t>
      </w:r>
      <w:r w:rsidR="000E3783">
        <w:rPr>
          <w:rFonts w:ascii="Times New Roman" w:hAnsi="Times New Roman"/>
          <w:sz w:val="28"/>
          <w:szCs w:val="28"/>
          <w:lang w:val="kk-KZ"/>
        </w:rPr>
        <w:t>ті</w:t>
      </w:r>
      <w:r w:rsidRPr="00DA220B">
        <w:rPr>
          <w:rFonts w:ascii="Times New Roman" w:hAnsi="Times New Roman"/>
          <w:sz w:val="28"/>
          <w:szCs w:val="28"/>
          <w:lang w:val="kk-KZ"/>
        </w:rPr>
        <w:t xml:space="preserve"> </w:t>
      </w:r>
      <w:r w:rsidR="000E3783" w:rsidRPr="00DA220B">
        <w:rPr>
          <w:rFonts w:ascii="Times New Roman" w:hAnsi="Times New Roman"/>
          <w:sz w:val="28"/>
          <w:szCs w:val="28"/>
          <w:lang w:val="kk-KZ"/>
        </w:rPr>
        <w:t>немесе газд</w:t>
      </w:r>
      <w:r w:rsidR="000E3783">
        <w:rPr>
          <w:rFonts w:ascii="Times New Roman" w:hAnsi="Times New Roman"/>
          <w:sz w:val="28"/>
          <w:szCs w:val="28"/>
          <w:lang w:val="kk-KZ"/>
        </w:rPr>
        <w:t>ы</w:t>
      </w:r>
      <w:r w:rsidR="000E3783" w:rsidRPr="00DA220B">
        <w:rPr>
          <w:rFonts w:ascii="Times New Roman" w:hAnsi="Times New Roman"/>
          <w:sz w:val="28"/>
          <w:szCs w:val="28"/>
          <w:lang w:val="kk-KZ"/>
        </w:rPr>
        <w:t xml:space="preserve"> бетон</w:t>
      </w:r>
      <w:r w:rsidR="000E3783">
        <w:rPr>
          <w:rFonts w:ascii="Times New Roman" w:hAnsi="Times New Roman"/>
          <w:sz w:val="28"/>
          <w:szCs w:val="28"/>
          <w:lang w:val="kk-KZ"/>
        </w:rPr>
        <w:t>нан</w:t>
      </w:r>
      <w:r w:rsidR="000E3783" w:rsidRPr="00DA220B">
        <w:rPr>
          <w:rFonts w:ascii="Times New Roman" w:hAnsi="Times New Roman"/>
          <w:sz w:val="28"/>
          <w:szCs w:val="28"/>
          <w:lang w:val="kk-KZ"/>
        </w:rPr>
        <w:t xml:space="preserve"> </w:t>
      </w:r>
      <w:r w:rsidRPr="00DA220B">
        <w:rPr>
          <w:rFonts w:ascii="Times New Roman" w:hAnsi="Times New Roman"/>
          <w:sz w:val="28"/>
          <w:szCs w:val="28"/>
          <w:lang w:val="kk-KZ"/>
        </w:rPr>
        <w:t>тұрғызылған қабырға құрылымы қосымша гидрооқшаулауды қажет етеді, өйткені ылғал осы өнімдердің жылуоқшаулау сипаттамаларын координаталық түрде төмендетеді.</w:t>
      </w:r>
    </w:p>
    <w:p w14:paraId="24134462" w14:textId="0A1F4DC6"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C32B43">
        <w:rPr>
          <w:rFonts w:ascii="Times New Roman" w:hAnsi="Times New Roman"/>
          <w:sz w:val="28"/>
          <w:szCs w:val="28"/>
          <w:lang w:val="kk-KZ"/>
        </w:rPr>
        <w:t>Көбік</w:t>
      </w:r>
      <w:r w:rsidR="000E3783" w:rsidRPr="00C32B43">
        <w:rPr>
          <w:rFonts w:ascii="Times New Roman" w:hAnsi="Times New Roman"/>
          <w:sz w:val="28"/>
          <w:szCs w:val="28"/>
          <w:lang w:val="kk-KZ"/>
        </w:rPr>
        <w:t>ті</w:t>
      </w:r>
      <w:r w:rsidRPr="00C32B43">
        <w:rPr>
          <w:rFonts w:ascii="Times New Roman" w:hAnsi="Times New Roman"/>
          <w:sz w:val="28"/>
          <w:szCs w:val="28"/>
          <w:lang w:val="kk-KZ"/>
        </w:rPr>
        <w:t xml:space="preserve"> </w:t>
      </w:r>
      <w:r w:rsidR="000E3783" w:rsidRPr="00C32B43">
        <w:rPr>
          <w:rFonts w:ascii="Times New Roman" w:hAnsi="Times New Roman"/>
          <w:sz w:val="28"/>
          <w:szCs w:val="28"/>
          <w:lang w:val="kk-KZ"/>
        </w:rPr>
        <w:t>ш</w:t>
      </w:r>
      <w:r w:rsidRPr="00C32B43">
        <w:rPr>
          <w:rFonts w:ascii="Times New Roman" w:hAnsi="Times New Roman"/>
          <w:sz w:val="28"/>
          <w:szCs w:val="28"/>
          <w:lang w:val="kk-KZ"/>
        </w:rPr>
        <w:t>ыны, көбік</w:t>
      </w:r>
      <w:r w:rsidR="000E3783" w:rsidRPr="00C32B43">
        <w:rPr>
          <w:rFonts w:ascii="Times New Roman" w:hAnsi="Times New Roman"/>
          <w:sz w:val="28"/>
          <w:szCs w:val="28"/>
          <w:lang w:val="kk-KZ"/>
        </w:rPr>
        <w:t>ті</w:t>
      </w:r>
      <w:r w:rsidRPr="00C32B43">
        <w:rPr>
          <w:rFonts w:ascii="Times New Roman" w:hAnsi="Times New Roman"/>
          <w:sz w:val="28"/>
          <w:szCs w:val="28"/>
          <w:lang w:val="kk-KZ"/>
        </w:rPr>
        <w:t xml:space="preserve"> керамика және көбік</w:t>
      </w:r>
      <w:r w:rsidR="000E3783" w:rsidRPr="00C32B43">
        <w:rPr>
          <w:rFonts w:ascii="Times New Roman" w:hAnsi="Times New Roman"/>
          <w:sz w:val="28"/>
          <w:szCs w:val="28"/>
          <w:lang w:val="kk-KZ"/>
        </w:rPr>
        <w:t>ті</w:t>
      </w:r>
      <w:r w:rsidRPr="00C32B43">
        <w:rPr>
          <w:rFonts w:ascii="Times New Roman" w:hAnsi="Times New Roman"/>
          <w:sz w:val="28"/>
          <w:szCs w:val="28"/>
          <w:lang w:val="kk-KZ"/>
        </w:rPr>
        <w:t xml:space="preserve"> немесе газд</w:t>
      </w:r>
      <w:r w:rsidR="000E3783" w:rsidRPr="00C32B43">
        <w:rPr>
          <w:rFonts w:ascii="Times New Roman" w:hAnsi="Times New Roman"/>
          <w:sz w:val="28"/>
          <w:szCs w:val="28"/>
          <w:lang w:val="kk-KZ"/>
        </w:rPr>
        <w:t>ы</w:t>
      </w:r>
      <w:r w:rsidRPr="00C32B43">
        <w:rPr>
          <w:rFonts w:ascii="Times New Roman" w:hAnsi="Times New Roman"/>
          <w:sz w:val="28"/>
          <w:szCs w:val="28"/>
          <w:lang w:val="kk-KZ"/>
        </w:rPr>
        <w:t xml:space="preserve"> бетон </w:t>
      </w:r>
      <w:r w:rsidR="000E3783" w:rsidRPr="00C32B43">
        <w:rPr>
          <w:rFonts w:ascii="Times New Roman" w:hAnsi="Times New Roman"/>
          <w:sz w:val="28"/>
          <w:szCs w:val="28"/>
          <w:lang w:val="kk-KZ"/>
        </w:rPr>
        <w:t>қ</w:t>
      </w:r>
      <w:r w:rsidRPr="00C32B43">
        <w:rPr>
          <w:rFonts w:ascii="Times New Roman" w:hAnsi="Times New Roman"/>
          <w:sz w:val="28"/>
          <w:szCs w:val="28"/>
          <w:lang w:val="kk-KZ"/>
        </w:rPr>
        <w:t>ұрылыста қолданылатын жеңіл бетондардың әртүрлі түрлері болып табылады. Көбік</w:t>
      </w:r>
      <w:r w:rsidR="000E3783" w:rsidRPr="00C32B43">
        <w:rPr>
          <w:rFonts w:ascii="Times New Roman" w:hAnsi="Times New Roman"/>
          <w:sz w:val="28"/>
          <w:szCs w:val="28"/>
          <w:lang w:val="kk-KZ"/>
        </w:rPr>
        <w:t>ті</w:t>
      </w:r>
      <w:r w:rsidRPr="00C32B43">
        <w:rPr>
          <w:rFonts w:ascii="Times New Roman" w:hAnsi="Times New Roman"/>
          <w:sz w:val="28"/>
          <w:szCs w:val="28"/>
          <w:lang w:val="kk-KZ"/>
        </w:rPr>
        <w:t xml:space="preserve"> </w:t>
      </w:r>
      <w:r w:rsidR="000E3783" w:rsidRPr="00C32B43">
        <w:rPr>
          <w:rFonts w:ascii="Times New Roman" w:hAnsi="Times New Roman"/>
          <w:sz w:val="28"/>
          <w:szCs w:val="28"/>
          <w:lang w:val="kk-KZ"/>
        </w:rPr>
        <w:t>ш</w:t>
      </w:r>
      <w:r w:rsidRPr="00C32B43">
        <w:rPr>
          <w:rFonts w:ascii="Times New Roman" w:hAnsi="Times New Roman"/>
          <w:sz w:val="28"/>
          <w:szCs w:val="28"/>
          <w:lang w:val="kk-KZ"/>
        </w:rPr>
        <w:t xml:space="preserve">ыны </w:t>
      </w:r>
      <w:r w:rsidR="000E3783" w:rsidRPr="00C32B43">
        <w:rPr>
          <w:rFonts w:ascii="Times New Roman" w:hAnsi="Times New Roman"/>
          <w:sz w:val="28"/>
          <w:szCs w:val="28"/>
          <w:lang w:val="kk-KZ"/>
        </w:rPr>
        <w:t>–</w:t>
      </w:r>
      <w:r w:rsidRPr="00C32B43">
        <w:rPr>
          <w:rFonts w:ascii="Times New Roman" w:hAnsi="Times New Roman"/>
          <w:sz w:val="28"/>
          <w:szCs w:val="28"/>
          <w:lang w:val="kk-KZ"/>
        </w:rPr>
        <w:t xml:space="preserve"> беріктігі және жақсы жылу және дыбыс оқшаулау қасиеттері бар</w:t>
      </w:r>
      <w:r w:rsidR="00C32B43">
        <w:rPr>
          <w:rFonts w:ascii="Times New Roman" w:hAnsi="Times New Roman"/>
          <w:sz w:val="28"/>
          <w:szCs w:val="28"/>
          <w:lang w:val="kk-KZ"/>
        </w:rPr>
        <w:t>,</w:t>
      </w:r>
      <w:r w:rsidRPr="00C32B43">
        <w:rPr>
          <w:rFonts w:ascii="Times New Roman" w:hAnsi="Times New Roman"/>
          <w:sz w:val="28"/>
          <w:szCs w:val="28"/>
          <w:lang w:val="kk-KZ"/>
        </w:rPr>
        <w:t xml:space="preserve"> тығыздығы төмен кеуекті көбі</w:t>
      </w:r>
      <w:r w:rsidR="000E3783" w:rsidRPr="00C32B43">
        <w:rPr>
          <w:rFonts w:ascii="Times New Roman" w:hAnsi="Times New Roman"/>
          <w:sz w:val="28"/>
          <w:szCs w:val="28"/>
          <w:lang w:val="kk-KZ"/>
        </w:rPr>
        <w:t>кті ш</w:t>
      </w:r>
      <w:r w:rsidRPr="00C32B43">
        <w:rPr>
          <w:rFonts w:ascii="Times New Roman" w:hAnsi="Times New Roman"/>
          <w:sz w:val="28"/>
          <w:szCs w:val="28"/>
          <w:lang w:val="kk-KZ"/>
        </w:rPr>
        <w:t>ыны материалы</w:t>
      </w:r>
      <w:r w:rsidR="00C32B43">
        <w:rPr>
          <w:rFonts w:ascii="Times New Roman" w:hAnsi="Times New Roman"/>
          <w:sz w:val="28"/>
          <w:szCs w:val="28"/>
          <w:lang w:val="kk-KZ"/>
        </w:rPr>
        <w:t xml:space="preserve"> болып табылады</w:t>
      </w:r>
      <w:r w:rsidRPr="00C32B43">
        <w:rPr>
          <w:rFonts w:ascii="Times New Roman" w:hAnsi="Times New Roman"/>
          <w:sz w:val="28"/>
          <w:szCs w:val="28"/>
          <w:lang w:val="kk-KZ"/>
        </w:rPr>
        <w:t>. Көбік</w:t>
      </w:r>
      <w:r w:rsidR="00C32B43">
        <w:rPr>
          <w:rFonts w:ascii="Times New Roman" w:hAnsi="Times New Roman"/>
          <w:sz w:val="28"/>
          <w:szCs w:val="28"/>
          <w:lang w:val="kk-KZ"/>
        </w:rPr>
        <w:t>ті</w:t>
      </w:r>
      <w:r w:rsidRPr="00C32B43">
        <w:rPr>
          <w:rFonts w:ascii="Times New Roman" w:hAnsi="Times New Roman"/>
          <w:sz w:val="28"/>
          <w:szCs w:val="28"/>
          <w:lang w:val="kk-KZ"/>
        </w:rPr>
        <w:t xml:space="preserve"> керамика</w:t>
      </w:r>
      <w:r w:rsidR="000E3783" w:rsidRPr="00C32B43">
        <w:rPr>
          <w:rFonts w:ascii="Times New Roman" w:hAnsi="Times New Roman"/>
          <w:sz w:val="28"/>
          <w:szCs w:val="28"/>
          <w:lang w:val="kk-KZ"/>
        </w:rPr>
        <w:t xml:space="preserve"> </w:t>
      </w:r>
      <w:r w:rsidR="00C32B43">
        <w:rPr>
          <w:rFonts w:ascii="Times New Roman" w:hAnsi="Times New Roman"/>
          <w:sz w:val="28"/>
          <w:szCs w:val="28"/>
          <w:lang w:val="kk-KZ"/>
        </w:rPr>
        <w:t>–</w:t>
      </w:r>
      <w:r w:rsidR="000E3783" w:rsidRPr="00C32B43">
        <w:rPr>
          <w:rFonts w:ascii="Times New Roman" w:hAnsi="Times New Roman"/>
          <w:sz w:val="28"/>
          <w:szCs w:val="28"/>
          <w:lang w:val="kk-KZ"/>
        </w:rPr>
        <w:t xml:space="preserve"> </w:t>
      </w:r>
      <w:r w:rsidRPr="00C32B43">
        <w:rPr>
          <w:rFonts w:ascii="Times New Roman" w:hAnsi="Times New Roman"/>
          <w:sz w:val="28"/>
          <w:szCs w:val="28"/>
          <w:lang w:val="kk-KZ"/>
        </w:rPr>
        <w:t>сазды немесе сазды қоспаларды көбіктендіруден алынған жеңіл массалы керамикалық материал, жоғары беріктікке, жылу мен дыбыс оқшаулау</w:t>
      </w:r>
      <w:r w:rsidR="00C32B43">
        <w:rPr>
          <w:rFonts w:ascii="Times New Roman" w:hAnsi="Times New Roman"/>
          <w:sz w:val="28"/>
          <w:szCs w:val="28"/>
          <w:lang w:val="kk-KZ"/>
        </w:rPr>
        <w:t>ға</w:t>
      </w:r>
      <w:r w:rsidRPr="00C32B43">
        <w:rPr>
          <w:rFonts w:ascii="Times New Roman" w:hAnsi="Times New Roman"/>
          <w:sz w:val="28"/>
          <w:szCs w:val="28"/>
          <w:lang w:val="kk-KZ"/>
        </w:rPr>
        <w:t xml:space="preserve"> ие. Көбік</w:t>
      </w:r>
      <w:r w:rsidR="00C32B43">
        <w:rPr>
          <w:rFonts w:ascii="Times New Roman" w:hAnsi="Times New Roman"/>
          <w:sz w:val="28"/>
          <w:szCs w:val="28"/>
          <w:lang w:val="kk-KZ"/>
        </w:rPr>
        <w:t>ті</w:t>
      </w:r>
      <w:r w:rsidRPr="00C32B43">
        <w:rPr>
          <w:rFonts w:ascii="Times New Roman" w:hAnsi="Times New Roman"/>
          <w:sz w:val="28"/>
          <w:szCs w:val="28"/>
          <w:lang w:val="kk-KZ"/>
        </w:rPr>
        <w:t xml:space="preserve"> немесе газд</w:t>
      </w:r>
      <w:r w:rsidR="00C32B43">
        <w:rPr>
          <w:rFonts w:ascii="Times New Roman" w:hAnsi="Times New Roman"/>
          <w:sz w:val="28"/>
          <w:szCs w:val="28"/>
          <w:lang w:val="kk-KZ"/>
        </w:rPr>
        <w:t>ы</w:t>
      </w:r>
      <w:r w:rsidRPr="00C32B43">
        <w:rPr>
          <w:rFonts w:ascii="Times New Roman" w:hAnsi="Times New Roman"/>
          <w:sz w:val="28"/>
          <w:szCs w:val="28"/>
          <w:lang w:val="kk-KZ"/>
        </w:rPr>
        <w:t xml:space="preserve"> бетон </w:t>
      </w:r>
      <w:r w:rsidR="00C32B43">
        <w:rPr>
          <w:rFonts w:ascii="Times New Roman" w:hAnsi="Times New Roman"/>
          <w:sz w:val="28"/>
          <w:szCs w:val="28"/>
          <w:lang w:val="kk-KZ"/>
        </w:rPr>
        <w:t>–</w:t>
      </w:r>
      <w:r w:rsidRPr="00C32B43">
        <w:rPr>
          <w:rFonts w:ascii="Times New Roman" w:hAnsi="Times New Roman"/>
          <w:sz w:val="28"/>
          <w:szCs w:val="28"/>
          <w:lang w:val="kk-KZ"/>
        </w:rPr>
        <w:t xml:space="preserve"> кеуекті құрылымы ауа көпіршіктерін енгізу арқылы қол жеткізілетін, тығыздығы төмен, беріктігі </w:t>
      </w:r>
      <w:r w:rsidR="00C32B43">
        <w:rPr>
          <w:rFonts w:ascii="Times New Roman" w:hAnsi="Times New Roman"/>
          <w:sz w:val="28"/>
          <w:szCs w:val="28"/>
          <w:lang w:val="kk-KZ"/>
        </w:rPr>
        <w:t>жоғары</w:t>
      </w:r>
      <w:r w:rsidRPr="00C32B43">
        <w:rPr>
          <w:rFonts w:ascii="Times New Roman" w:hAnsi="Times New Roman"/>
          <w:sz w:val="28"/>
          <w:szCs w:val="28"/>
          <w:lang w:val="kk-KZ"/>
        </w:rPr>
        <w:t xml:space="preserve">, жылу және дыбыс өткізбейтін жеңіл бетон материалы. Бұл материалдар құрылыста оқшаулау, қабырғалар мен бөлімдер </w:t>
      </w:r>
      <w:r w:rsidR="001E28DD">
        <w:rPr>
          <w:rFonts w:ascii="Times New Roman" w:hAnsi="Times New Roman"/>
          <w:sz w:val="28"/>
          <w:szCs w:val="28"/>
          <w:lang w:val="kk-KZ"/>
        </w:rPr>
        <w:t>тұрғызу</w:t>
      </w:r>
      <w:r w:rsidRPr="00C32B43">
        <w:rPr>
          <w:rFonts w:ascii="Times New Roman" w:hAnsi="Times New Roman"/>
          <w:sz w:val="28"/>
          <w:szCs w:val="28"/>
          <w:lang w:val="kk-KZ"/>
        </w:rPr>
        <w:t xml:space="preserve"> үшін кеңінен қолданылады [</w:t>
      </w:r>
      <w:r w:rsidR="00E37DA0" w:rsidRPr="00C32B43">
        <w:rPr>
          <w:rFonts w:ascii="Times New Roman" w:hAnsi="Times New Roman"/>
          <w:sz w:val="28"/>
          <w:szCs w:val="28"/>
          <w:lang w:val="kk-KZ"/>
        </w:rPr>
        <w:t>60</w:t>
      </w:r>
      <w:r w:rsidRPr="00C32B43">
        <w:rPr>
          <w:rFonts w:ascii="Times New Roman" w:hAnsi="Times New Roman"/>
          <w:sz w:val="28"/>
          <w:szCs w:val="28"/>
          <w:lang w:val="kk-KZ"/>
        </w:rPr>
        <w:t>].</w:t>
      </w:r>
    </w:p>
    <w:p w14:paraId="123317FB" w14:textId="0C029BEA"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 xml:space="preserve">Тиімді жылуоқшаулағыш қабырға материалдарын әзірлеу және қолдану саласындағы елеулі жетістіктерге қарамастан, біздің еліміздің көптеген өңірлер үшін осы материалдардан жасалған бір қабатты қабырғалар қажетті жылу беру кедергісіне қол жеткізуді қамтамасыз ете алмайды. Сондықтан </w:t>
      </w:r>
      <w:r w:rsidR="00B05CC9">
        <w:rPr>
          <w:rFonts w:ascii="Times New Roman" w:hAnsi="Times New Roman"/>
          <w:sz w:val="28"/>
          <w:szCs w:val="28"/>
          <w:lang w:val="kk-KZ"/>
        </w:rPr>
        <w:t>қ</w:t>
      </w:r>
      <w:r w:rsidRPr="00DA220B">
        <w:rPr>
          <w:rFonts w:ascii="Times New Roman" w:hAnsi="Times New Roman"/>
          <w:sz w:val="28"/>
          <w:szCs w:val="28"/>
          <w:lang w:val="kk-KZ"/>
        </w:rPr>
        <w:t>ұрылыс өндірісінің тәжірибесіне тиімді жылуоқшаулағыш материалдары бар көп қабатты қабырға құрылымдары енгізілді [6</w:t>
      </w:r>
      <w:r w:rsidR="00E37DA0" w:rsidRPr="00DA220B">
        <w:rPr>
          <w:rFonts w:ascii="Times New Roman" w:hAnsi="Times New Roman"/>
          <w:sz w:val="28"/>
          <w:szCs w:val="28"/>
          <w:lang w:val="kk-KZ"/>
        </w:rPr>
        <w:t>1</w:t>
      </w:r>
      <w:r w:rsidRPr="00DA220B">
        <w:rPr>
          <w:rFonts w:ascii="Times New Roman" w:hAnsi="Times New Roman"/>
          <w:sz w:val="28"/>
          <w:szCs w:val="28"/>
          <w:lang w:val="kk-KZ"/>
        </w:rPr>
        <w:t>-6</w:t>
      </w:r>
      <w:r w:rsidR="00E37DA0" w:rsidRPr="00DA220B">
        <w:rPr>
          <w:rFonts w:ascii="Times New Roman" w:hAnsi="Times New Roman"/>
          <w:sz w:val="28"/>
          <w:szCs w:val="28"/>
          <w:lang w:val="kk-KZ"/>
        </w:rPr>
        <w:t>7</w:t>
      </w:r>
      <w:r w:rsidRPr="00DA220B">
        <w:rPr>
          <w:rFonts w:ascii="Times New Roman" w:hAnsi="Times New Roman"/>
          <w:sz w:val="28"/>
          <w:szCs w:val="28"/>
          <w:lang w:val="kk-KZ"/>
        </w:rPr>
        <w:t>].</w:t>
      </w:r>
    </w:p>
    <w:p w14:paraId="4D2BAA63" w14:textId="14BE2EAF"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 xml:space="preserve">Үш қабатты құрылымдардың ортаңғы қабаты ретінде әртүрлі жылуоқшаулағыш материалдарды қолдануға болады. Отандық нарықта бастапқы шикізат түрімен, құрылымымен, </w:t>
      </w:r>
      <w:r w:rsidR="00B05CC9">
        <w:rPr>
          <w:rFonts w:ascii="Times New Roman" w:hAnsi="Times New Roman"/>
          <w:sz w:val="28"/>
          <w:szCs w:val="28"/>
          <w:lang w:val="kk-KZ"/>
        </w:rPr>
        <w:t>қалпымен</w:t>
      </w:r>
      <w:r w:rsidRPr="00DA220B">
        <w:rPr>
          <w:rFonts w:ascii="Times New Roman" w:hAnsi="Times New Roman"/>
          <w:sz w:val="28"/>
          <w:szCs w:val="28"/>
          <w:lang w:val="kk-KZ"/>
        </w:rPr>
        <w:t>, техникалық және жылу-</w:t>
      </w:r>
      <w:r w:rsidRPr="00DA220B">
        <w:rPr>
          <w:rFonts w:ascii="Times New Roman" w:hAnsi="Times New Roman"/>
          <w:sz w:val="28"/>
          <w:szCs w:val="28"/>
          <w:lang w:val="kk-KZ"/>
        </w:rPr>
        <w:lastRenderedPageBreak/>
        <w:t>физикалық сипаттамаларымен ерекшеленетін жылуоқшаулағыш материалдардың кең ассортименті ұсынылған [6</w:t>
      </w:r>
      <w:r w:rsidR="00E37DA0" w:rsidRPr="00DA220B">
        <w:rPr>
          <w:rFonts w:ascii="Times New Roman" w:hAnsi="Times New Roman"/>
          <w:sz w:val="28"/>
          <w:szCs w:val="28"/>
          <w:lang w:val="kk-KZ"/>
        </w:rPr>
        <w:t>8</w:t>
      </w:r>
      <w:r w:rsidRPr="00DA220B">
        <w:rPr>
          <w:rFonts w:ascii="Times New Roman" w:hAnsi="Times New Roman"/>
          <w:sz w:val="28"/>
          <w:szCs w:val="28"/>
          <w:lang w:val="kk-KZ"/>
        </w:rPr>
        <w:t xml:space="preserve">]. </w:t>
      </w:r>
    </w:p>
    <w:p w14:paraId="1F346644" w14:textId="43D9ADB0"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Алдыңғы жылдардағыдай, отандық нарықтағы тұтыну құрылымында шыны және базальт талшықтары, минералды және қож жүніне негізделген жылуоқшаулағыш бұйымдарды қамтитын талшықты материалдар басым болды [6</w:t>
      </w:r>
      <w:r w:rsidR="00E37DA0" w:rsidRPr="00DA220B">
        <w:rPr>
          <w:rFonts w:ascii="Times New Roman" w:hAnsi="Times New Roman"/>
          <w:sz w:val="28"/>
          <w:szCs w:val="28"/>
          <w:lang w:val="kk-KZ"/>
        </w:rPr>
        <w:t>9</w:t>
      </w:r>
      <w:r w:rsidRPr="00DA220B">
        <w:rPr>
          <w:rFonts w:ascii="Times New Roman" w:hAnsi="Times New Roman"/>
          <w:sz w:val="28"/>
          <w:szCs w:val="28"/>
          <w:lang w:val="kk-KZ"/>
        </w:rPr>
        <w:t>], монтаждау кезінде талшықты жылуоқшаулағыш материалдар ылғалдан қосымша қорғауды қажет етеді, өйткені бұл материалдар ылғал талшықтарының құрылымына енген кез</w:t>
      </w:r>
      <w:r w:rsidR="00B05CC9">
        <w:rPr>
          <w:rFonts w:ascii="Times New Roman" w:hAnsi="Times New Roman"/>
          <w:sz w:val="28"/>
          <w:szCs w:val="28"/>
          <w:lang w:val="kk-KZ"/>
        </w:rPr>
        <w:t>інде</w:t>
      </w:r>
      <w:r w:rsidR="00B05CC9" w:rsidRPr="00DA220B">
        <w:rPr>
          <w:rFonts w:ascii="Times New Roman" w:hAnsi="Times New Roman"/>
          <w:sz w:val="28"/>
          <w:szCs w:val="28"/>
          <w:lang w:val="kk-KZ"/>
        </w:rPr>
        <w:t xml:space="preserve"> жылуоқшаула</w:t>
      </w:r>
      <w:r w:rsidR="00023345">
        <w:rPr>
          <w:rFonts w:ascii="Times New Roman" w:hAnsi="Times New Roman"/>
          <w:sz w:val="28"/>
          <w:szCs w:val="28"/>
          <w:lang w:val="kk-KZ"/>
        </w:rPr>
        <w:t>ғыш</w:t>
      </w:r>
      <w:r w:rsidR="00B05CC9" w:rsidRPr="00DA220B">
        <w:rPr>
          <w:rFonts w:ascii="Times New Roman" w:hAnsi="Times New Roman"/>
          <w:sz w:val="28"/>
          <w:szCs w:val="28"/>
          <w:lang w:val="kk-KZ"/>
        </w:rPr>
        <w:t xml:space="preserve"> сипаттамалары </w:t>
      </w:r>
      <w:r w:rsidRPr="00DA220B">
        <w:rPr>
          <w:rFonts w:ascii="Times New Roman" w:hAnsi="Times New Roman"/>
          <w:sz w:val="28"/>
          <w:szCs w:val="28"/>
          <w:lang w:val="kk-KZ"/>
        </w:rPr>
        <w:t>үйлестірілген түрде өзгереді.</w:t>
      </w:r>
    </w:p>
    <w:p w14:paraId="3844116D" w14:textId="5637C859"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Нарықтың 20%-дан астамы жылуоқшаулағыш көбік</w:t>
      </w:r>
      <w:r w:rsidR="00B05CC9">
        <w:rPr>
          <w:rFonts w:ascii="Times New Roman" w:hAnsi="Times New Roman"/>
          <w:sz w:val="28"/>
          <w:szCs w:val="28"/>
          <w:lang w:val="kk-KZ"/>
        </w:rPr>
        <w:t>ті материалдар</w:t>
      </w:r>
      <w:r w:rsidRPr="00DA220B">
        <w:rPr>
          <w:rFonts w:ascii="Times New Roman" w:hAnsi="Times New Roman"/>
          <w:sz w:val="28"/>
          <w:szCs w:val="28"/>
          <w:lang w:val="kk-KZ"/>
        </w:rPr>
        <w:t>, негізінен полистирол көбік және полиуретанды көбік. Полимерлі жылуоқшаулағыш материалдардың негізгі</w:t>
      </w:r>
      <w:r w:rsidR="00B05CC9" w:rsidRPr="00DA220B">
        <w:rPr>
          <w:rFonts w:ascii="Times New Roman" w:hAnsi="Times New Roman"/>
          <w:sz w:val="28"/>
          <w:szCs w:val="28"/>
          <w:lang w:val="kk-KZ"/>
        </w:rPr>
        <w:t xml:space="preserve"> </w:t>
      </w:r>
      <w:r w:rsidRPr="00DA220B">
        <w:rPr>
          <w:rFonts w:ascii="Times New Roman" w:hAnsi="Times New Roman"/>
          <w:sz w:val="28"/>
          <w:szCs w:val="28"/>
          <w:lang w:val="kk-KZ"/>
        </w:rPr>
        <w:t xml:space="preserve">кемшілігі </w:t>
      </w:r>
      <w:r w:rsidR="00B05CC9" w:rsidRPr="00DA220B">
        <w:rPr>
          <w:rFonts w:ascii="Times New Roman" w:hAnsi="Times New Roman"/>
          <w:sz w:val="28"/>
          <w:szCs w:val="28"/>
          <w:lang w:val="kk-KZ"/>
        </w:rPr>
        <w:t>ультракүлгін сәулелерге төзім</w:t>
      </w:r>
      <w:r w:rsidR="00B05CC9">
        <w:rPr>
          <w:rFonts w:ascii="Times New Roman" w:hAnsi="Times New Roman"/>
          <w:sz w:val="28"/>
          <w:szCs w:val="28"/>
          <w:lang w:val="kk-KZ"/>
        </w:rPr>
        <w:t>сіздігі</w:t>
      </w:r>
      <w:r w:rsidR="00B05CC9" w:rsidRPr="00DA220B">
        <w:rPr>
          <w:rFonts w:ascii="Times New Roman" w:hAnsi="Times New Roman"/>
          <w:sz w:val="28"/>
          <w:szCs w:val="28"/>
          <w:lang w:val="kk-KZ"/>
        </w:rPr>
        <w:t xml:space="preserve"> </w:t>
      </w:r>
      <w:r w:rsidRPr="00DA220B">
        <w:rPr>
          <w:rFonts w:ascii="Times New Roman" w:hAnsi="Times New Roman"/>
          <w:sz w:val="28"/>
          <w:szCs w:val="28"/>
          <w:lang w:val="kk-KZ"/>
        </w:rPr>
        <w:t xml:space="preserve">болып </w:t>
      </w:r>
      <w:r w:rsidR="00B05CC9">
        <w:rPr>
          <w:rFonts w:ascii="Times New Roman" w:hAnsi="Times New Roman"/>
          <w:sz w:val="28"/>
          <w:szCs w:val="28"/>
          <w:lang w:val="kk-KZ"/>
        </w:rPr>
        <w:t>табылады</w:t>
      </w:r>
      <w:r w:rsidRPr="00DA220B">
        <w:rPr>
          <w:rFonts w:ascii="Times New Roman" w:hAnsi="Times New Roman"/>
          <w:sz w:val="28"/>
          <w:szCs w:val="28"/>
          <w:lang w:val="kk-KZ"/>
        </w:rPr>
        <w:t xml:space="preserve"> [</w:t>
      </w:r>
      <w:r w:rsidR="00E37DA0" w:rsidRPr="00DA220B">
        <w:rPr>
          <w:rFonts w:ascii="Times New Roman" w:hAnsi="Times New Roman"/>
          <w:sz w:val="28"/>
          <w:szCs w:val="28"/>
          <w:lang w:val="kk-KZ"/>
        </w:rPr>
        <w:t>70</w:t>
      </w:r>
      <w:r w:rsidRPr="00DA220B">
        <w:rPr>
          <w:rFonts w:ascii="Times New Roman" w:hAnsi="Times New Roman"/>
          <w:sz w:val="28"/>
          <w:szCs w:val="28"/>
          <w:lang w:val="kk-KZ"/>
        </w:rPr>
        <w:t xml:space="preserve">].  </w:t>
      </w:r>
    </w:p>
    <w:p w14:paraId="265D4A75" w14:textId="350DD46D"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Табиғи шикізаттан, кеңейтілген перлит пен вермикулит құмынан жасалған бұйымдарды қамтитын басқа жылуоқшаулағыш материалдар</w:t>
      </w:r>
      <w:r w:rsidR="00B05CC9">
        <w:rPr>
          <w:rFonts w:ascii="Times New Roman" w:hAnsi="Times New Roman"/>
          <w:sz w:val="28"/>
          <w:szCs w:val="28"/>
          <w:lang w:val="kk-KZ"/>
        </w:rPr>
        <w:t xml:space="preserve"> нарықтағы қолданыста</w:t>
      </w:r>
      <w:r w:rsidRPr="00DA220B">
        <w:rPr>
          <w:rFonts w:ascii="Times New Roman" w:hAnsi="Times New Roman"/>
          <w:sz w:val="28"/>
          <w:szCs w:val="28"/>
          <w:lang w:val="kk-KZ"/>
        </w:rPr>
        <w:t xml:space="preserve"> 5%-дан аспайды [7</w:t>
      </w:r>
      <w:r w:rsidR="00E37DA0" w:rsidRPr="00DA220B">
        <w:rPr>
          <w:rFonts w:ascii="Times New Roman" w:hAnsi="Times New Roman"/>
          <w:sz w:val="28"/>
          <w:szCs w:val="28"/>
          <w:lang w:val="kk-KZ"/>
        </w:rPr>
        <w:t>1</w:t>
      </w:r>
      <w:r w:rsidRPr="00DA220B">
        <w:rPr>
          <w:rFonts w:ascii="Times New Roman" w:hAnsi="Times New Roman"/>
          <w:sz w:val="28"/>
          <w:szCs w:val="28"/>
          <w:lang w:val="kk-KZ"/>
        </w:rPr>
        <w:t>].</w:t>
      </w:r>
    </w:p>
    <w:p w14:paraId="63FE2565" w14:textId="515F14E3"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Ғимараттардың ішкі жылуоқшаулауына арналған материалдарды әзірлеу кезінде мүлдем жаңа тәсіл қажет. Әрине, ең маңызды аспект</w:t>
      </w:r>
      <w:r w:rsidR="001374F6">
        <w:rPr>
          <w:rFonts w:ascii="Times New Roman" w:hAnsi="Times New Roman"/>
          <w:sz w:val="28"/>
          <w:szCs w:val="28"/>
          <w:lang w:val="kk-KZ"/>
        </w:rPr>
        <w:t xml:space="preserve"> – </w:t>
      </w:r>
      <w:r w:rsidRPr="00DA220B">
        <w:rPr>
          <w:rFonts w:ascii="Times New Roman" w:hAnsi="Times New Roman"/>
          <w:sz w:val="28"/>
          <w:szCs w:val="28"/>
          <w:lang w:val="kk-KZ"/>
        </w:rPr>
        <w:t>бұл тұрғын үйдің шаршы метрінің материалдық сыйымдылығы бойынша шығындардың, жылу</w:t>
      </w:r>
      <w:r w:rsidR="001374F6">
        <w:rPr>
          <w:rFonts w:ascii="Times New Roman" w:hAnsi="Times New Roman"/>
          <w:sz w:val="28"/>
          <w:szCs w:val="28"/>
          <w:lang w:val="kk-KZ"/>
        </w:rPr>
        <w:t>оқшаулағыш</w:t>
      </w:r>
      <w:r w:rsidRPr="00DA220B">
        <w:rPr>
          <w:rFonts w:ascii="Times New Roman" w:hAnsi="Times New Roman"/>
          <w:sz w:val="28"/>
          <w:szCs w:val="28"/>
          <w:lang w:val="kk-KZ"/>
        </w:rPr>
        <w:t xml:space="preserve"> материалдар мен жүйелерді енгізудің экономикалық әсерімен салыстырғанда оның құнының өлшемділігі</w:t>
      </w:r>
      <w:r w:rsidR="001374F6">
        <w:rPr>
          <w:rFonts w:ascii="Times New Roman" w:hAnsi="Times New Roman"/>
          <w:sz w:val="28"/>
          <w:szCs w:val="28"/>
          <w:lang w:val="kk-KZ"/>
        </w:rPr>
        <w:t xml:space="preserve"> болып табылады</w:t>
      </w:r>
      <w:r w:rsidRPr="00DA220B">
        <w:rPr>
          <w:rFonts w:ascii="Times New Roman" w:hAnsi="Times New Roman"/>
          <w:sz w:val="28"/>
          <w:szCs w:val="28"/>
          <w:lang w:val="kk-KZ"/>
        </w:rPr>
        <w:t xml:space="preserve">. </w:t>
      </w:r>
    </w:p>
    <w:p w14:paraId="27ED8B0E" w14:textId="47B12A65"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 xml:space="preserve">Жаңадан салынған және қолданыстағы ғимараттардың қоршау конструкцияларының жылуоқшаулағыш қасиеттерін жақсартудың </w:t>
      </w:r>
      <w:r w:rsidR="001374F6">
        <w:rPr>
          <w:rFonts w:ascii="Times New Roman" w:hAnsi="Times New Roman"/>
          <w:sz w:val="28"/>
          <w:szCs w:val="28"/>
          <w:lang w:val="kk-KZ"/>
        </w:rPr>
        <w:t>басым</w:t>
      </w:r>
      <w:r w:rsidRPr="00DA220B">
        <w:rPr>
          <w:rFonts w:ascii="Times New Roman" w:hAnsi="Times New Roman"/>
          <w:sz w:val="28"/>
          <w:szCs w:val="28"/>
          <w:lang w:val="kk-KZ"/>
        </w:rPr>
        <w:t xml:space="preserve"> бағыттарының бірі</w:t>
      </w:r>
      <w:r w:rsidR="001374F6">
        <w:rPr>
          <w:rFonts w:ascii="Times New Roman" w:hAnsi="Times New Roman"/>
          <w:sz w:val="28"/>
          <w:szCs w:val="28"/>
          <w:lang w:val="kk-KZ"/>
        </w:rPr>
        <w:t xml:space="preserve"> – </w:t>
      </w:r>
      <w:r w:rsidRPr="00DA220B">
        <w:rPr>
          <w:rFonts w:ascii="Times New Roman" w:hAnsi="Times New Roman"/>
          <w:sz w:val="28"/>
          <w:szCs w:val="28"/>
          <w:lang w:val="kk-KZ"/>
        </w:rPr>
        <w:t>жылу шағылыстыратын материалдарды қолдану</w:t>
      </w:r>
      <w:r w:rsidR="001374F6">
        <w:rPr>
          <w:rFonts w:ascii="Times New Roman" w:hAnsi="Times New Roman"/>
          <w:sz w:val="28"/>
          <w:szCs w:val="28"/>
          <w:lang w:val="kk-KZ"/>
        </w:rPr>
        <w:t>.</w:t>
      </w:r>
    </w:p>
    <w:p w14:paraId="5EFC591F" w14:textId="2F6EC019" w:rsidR="0077226A"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Бөлмедегі жылу жағдайы бірқатар факторлардың бірлескен әсерімен анықталады: бөлменің температурасы, қозғалғыштығы және ылғалдылығы, реактивті ағындардың болуы, ауа параметрлерінің жоспарда және бөлменің биіктігі бойынша таралуы, сондай-ақ олардың температурасына, геометриясына және радиациялық қасиеттеріне байланысты қоршаған беттердің радиациялық сәулеленуі. Конвективті және сәулелі жылу алмасу және масса алмасу процестерінің әсерінен бөлмедегі ауа мен беттердің температурасы өзара байланысты және бір-біріне әсер етеді [</w:t>
      </w:r>
      <w:r w:rsidR="00E37DA0" w:rsidRPr="00DA220B">
        <w:rPr>
          <w:rFonts w:ascii="Times New Roman" w:hAnsi="Times New Roman"/>
          <w:sz w:val="28"/>
          <w:szCs w:val="28"/>
          <w:lang w:val="kk-KZ"/>
        </w:rPr>
        <w:t>72</w:t>
      </w:r>
      <w:r w:rsidRPr="00DA220B">
        <w:rPr>
          <w:rFonts w:ascii="Times New Roman" w:hAnsi="Times New Roman"/>
          <w:sz w:val="28"/>
          <w:szCs w:val="28"/>
          <w:lang w:val="kk-KZ"/>
        </w:rPr>
        <w:t>].</w:t>
      </w:r>
    </w:p>
    <w:p w14:paraId="46CC4BCF" w14:textId="04CB5289" w:rsidR="008C745D" w:rsidRPr="00DA220B" w:rsidRDefault="008C745D" w:rsidP="000808EF">
      <w:pPr>
        <w:pStyle w:val="a0"/>
        <w:spacing w:after="0" w:line="240" w:lineRule="auto"/>
        <w:ind w:firstLine="709"/>
        <w:jc w:val="both"/>
        <w:rPr>
          <w:rFonts w:ascii="Times New Roman" w:hAnsi="Times New Roman"/>
          <w:sz w:val="28"/>
          <w:szCs w:val="28"/>
          <w:lang w:val="kk-KZ"/>
        </w:rPr>
      </w:pPr>
      <w:r w:rsidRPr="008C745D">
        <w:rPr>
          <w:rFonts w:ascii="Times New Roman" w:hAnsi="Times New Roman"/>
          <w:sz w:val="28"/>
          <w:szCs w:val="28"/>
          <w:lang w:val="kk-KZ"/>
        </w:rPr>
        <w:t>Осылайша, бөлмедегі жылу күйінің тиімділігі жоғарыда аталған факторларға ғана емес, сонымен қатар қоршау құрылымдарының сипаттамаларына, соның ішінде олардың сәулелі жылу алмасуды азайту және энергияны қалпына келтіру процестерін жүргізу қабілетіне байланысты</w:t>
      </w:r>
      <w:r>
        <w:rPr>
          <w:rFonts w:ascii="Times New Roman" w:hAnsi="Times New Roman"/>
          <w:sz w:val="28"/>
          <w:szCs w:val="28"/>
          <w:lang w:val="kk-KZ"/>
        </w:rPr>
        <w:t xml:space="preserve"> болып табылады.</w:t>
      </w:r>
    </w:p>
    <w:p w14:paraId="11F3ED94" w14:textId="7D684DC3" w:rsidR="0077226A"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 xml:space="preserve">Егер қоршау құрылымында үлкен шағылысу қабілеті бар материалдардан жасалған жылу шағылыстыратын </w:t>
      </w:r>
      <w:r w:rsidR="009E7DBB">
        <w:rPr>
          <w:rFonts w:ascii="Times New Roman" w:hAnsi="Times New Roman"/>
          <w:sz w:val="28"/>
          <w:szCs w:val="28"/>
          <w:lang w:val="kk-KZ"/>
        </w:rPr>
        <w:t>сұйық</w:t>
      </w:r>
      <w:r w:rsidRPr="00DA220B">
        <w:rPr>
          <w:rFonts w:ascii="Times New Roman" w:hAnsi="Times New Roman"/>
          <w:sz w:val="28"/>
          <w:szCs w:val="28"/>
          <w:lang w:val="kk-KZ"/>
        </w:rPr>
        <w:t xml:space="preserve"> жабындары ретінде сәулелі жылу алмасуды төмендететін экран болса, сәулеленудің кері бағытына қарай энергияны қайта шығару процестері жүреді.</w:t>
      </w:r>
      <w:r w:rsidR="008C745D">
        <w:rPr>
          <w:rFonts w:ascii="Times New Roman" w:hAnsi="Times New Roman"/>
          <w:sz w:val="28"/>
          <w:szCs w:val="28"/>
          <w:lang w:val="kk-KZ"/>
        </w:rPr>
        <w:t xml:space="preserve"> 1.4-суретте аталған сипаттамадағы экран болған жағдайдағы жылу алмасу процесі келтірілген.</w:t>
      </w:r>
    </w:p>
    <w:p w14:paraId="62BE0231" w14:textId="77777777" w:rsidR="008C745D" w:rsidRPr="00DA220B" w:rsidRDefault="008C745D" w:rsidP="000808EF">
      <w:pPr>
        <w:pStyle w:val="a0"/>
        <w:spacing w:after="0" w:line="240" w:lineRule="auto"/>
        <w:ind w:firstLine="709"/>
        <w:jc w:val="both"/>
        <w:rPr>
          <w:rFonts w:ascii="Times New Roman" w:hAnsi="Times New Roman"/>
          <w:sz w:val="28"/>
          <w:szCs w:val="28"/>
          <w:lang w:val="kk-KZ"/>
        </w:rPr>
      </w:pPr>
    </w:p>
    <w:p w14:paraId="55EE0F25" w14:textId="77777777" w:rsidR="0077226A" w:rsidRPr="00DA220B" w:rsidRDefault="0077226A" w:rsidP="00E9259F">
      <w:pPr>
        <w:pStyle w:val="a0"/>
        <w:spacing w:after="0" w:line="240" w:lineRule="auto"/>
        <w:ind w:firstLine="567"/>
        <w:jc w:val="both"/>
        <w:rPr>
          <w:rFonts w:ascii="Times New Roman" w:hAnsi="Times New Roman"/>
          <w:sz w:val="28"/>
          <w:szCs w:val="28"/>
          <w:lang w:val="kk-KZ"/>
        </w:rPr>
      </w:pPr>
    </w:p>
    <w:p w14:paraId="28C7EA1D" w14:textId="21DB7D9D" w:rsidR="0077226A" w:rsidRPr="00DA220B" w:rsidRDefault="00C82306" w:rsidP="009853EF">
      <w:pPr>
        <w:pStyle w:val="a0"/>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7C6EC0CE" wp14:editId="1CD77BA6">
            <wp:extent cx="2085722" cy="2032492"/>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97105" cy="2043585"/>
                    </a:xfrm>
                    <a:prstGeom prst="rect">
                      <a:avLst/>
                    </a:prstGeom>
                  </pic:spPr>
                </pic:pic>
              </a:graphicData>
            </a:graphic>
          </wp:inline>
        </w:drawing>
      </w:r>
    </w:p>
    <w:p w14:paraId="339CB93F" w14:textId="77777777" w:rsidR="0077226A" w:rsidRPr="00DA220B" w:rsidRDefault="0077226A" w:rsidP="00E9259F">
      <w:pPr>
        <w:pStyle w:val="a0"/>
        <w:spacing w:after="0" w:line="240" w:lineRule="auto"/>
        <w:ind w:firstLine="567"/>
        <w:jc w:val="center"/>
        <w:rPr>
          <w:rFonts w:ascii="Times New Roman" w:hAnsi="Times New Roman"/>
          <w:sz w:val="28"/>
          <w:szCs w:val="28"/>
        </w:rPr>
      </w:pPr>
    </w:p>
    <w:p w14:paraId="186D350D" w14:textId="77777777" w:rsidR="0077226A" w:rsidRPr="00DA220B" w:rsidRDefault="0077226A" w:rsidP="00D736E4">
      <w:pPr>
        <w:pStyle w:val="a0"/>
        <w:spacing w:after="0" w:line="240" w:lineRule="auto"/>
        <w:jc w:val="center"/>
        <w:rPr>
          <w:rFonts w:ascii="Times New Roman" w:hAnsi="Times New Roman"/>
          <w:sz w:val="28"/>
          <w:szCs w:val="28"/>
        </w:rPr>
      </w:pPr>
      <w:r w:rsidRPr="00DA220B">
        <w:rPr>
          <w:rFonts w:ascii="Times New Roman" w:hAnsi="Times New Roman"/>
          <w:sz w:val="28"/>
          <w:szCs w:val="28"/>
        </w:rPr>
        <w:t>1.4 сурет – Экран болған кезде жылу алмасу</w:t>
      </w:r>
    </w:p>
    <w:p w14:paraId="3098F762" w14:textId="77777777" w:rsidR="0077226A" w:rsidRPr="00DA220B" w:rsidRDefault="0077226A" w:rsidP="00D736E4">
      <w:pPr>
        <w:pStyle w:val="a0"/>
        <w:spacing w:after="0" w:line="240" w:lineRule="auto"/>
        <w:jc w:val="center"/>
        <w:rPr>
          <w:rFonts w:ascii="Times New Roman" w:hAnsi="Times New Roman"/>
          <w:sz w:val="28"/>
          <w:szCs w:val="28"/>
        </w:rPr>
      </w:pPr>
      <w:r w:rsidRPr="00DA220B">
        <w:rPr>
          <w:rFonts w:ascii="Times New Roman" w:hAnsi="Times New Roman"/>
          <w:sz w:val="28"/>
          <w:szCs w:val="28"/>
        </w:rPr>
        <w:t>1</w:t>
      </w:r>
      <w:r w:rsidRPr="00DA220B">
        <w:rPr>
          <w:rFonts w:ascii="Times New Roman" w:hAnsi="Times New Roman"/>
          <w:spacing w:val="-1"/>
          <w:sz w:val="28"/>
          <w:szCs w:val="28"/>
        </w:rPr>
        <w:t xml:space="preserve"> </w:t>
      </w:r>
      <w:r w:rsidRPr="00DA220B">
        <w:rPr>
          <w:rFonts w:ascii="Times New Roman" w:hAnsi="Times New Roman"/>
          <w:sz w:val="28"/>
          <w:szCs w:val="28"/>
        </w:rPr>
        <w:t>-</w:t>
      </w:r>
      <w:r w:rsidRPr="00DA220B">
        <w:rPr>
          <w:rFonts w:ascii="Times New Roman" w:hAnsi="Times New Roman"/>
          <w:spacing w:val="-1"/>
          <w:sz w:val="28"/>
          <w:szCs w:val="28"/>
        </w:rPr>
        <w:t xml:space="preserve"> </w:t>
      </w:r>
      <w:r w:rsidRPr="00DA220B">
        <w:rPr>
          <w:rFonts w:ascii="Times New Roman" w:hAnsi="Times New Roman"/>
          <w:sz w:val="28"/>
          <w:szCs w:val="28"/>
        </w:rPr>
        <w:t>жылу көзі;</w:t>
      </w:r>
      <w:r w:rsidRPr="00DA220B">
        <w:rPr>
          <w:rFonts w:ascii="Times New Roman" w:hAnsi="Times New Roman"/>
          <w:spacing w:val="-2"/>
          <w:sz w:val="28"/>
          <w:szCs w:val="28"/>
        </w:rPr>
        <w:t xml:space="preserve"> </w:t>
      </w:r>
      <w:r w:rsidRPr="00DA220B">
        <w:rPr>
          <w:rFonts w:ascii="Times New Roman" w:hAnsi="Times New Roman"/>
          <w:sz w:val="28"/>
          <w:szCs w:val="28"/>
        </w:rPr>
        <w:t>2</w:t>
      </w:r>
      <w:r w:rsidRPr="00DA220B">
        <w:rPr>
          <w:rFonts w:ascii="Times New Roman" w:hAnsi="Times New Roman"/>
          <w:spacing w:val="-1"/>
          <w:sz w:val="28"/>
          <w:szCs w:val="28"/>
        </w:rPr>
        <w:t xml:space="preserve"> - </w:t>
      </w:r>
      <w:r w:rsidRPr="00DA220B">
        <w:rPr>
          <w:rFonts w:ascii="Times New Roman" w:hAnsi="Times New Roman"/>
          <w:sz w:val="28"/>
          <w:szCs w:val="28"/>
        </w:rPr>
        <w:t>қабырға беті;</w:t>
      </w:r>
      <w:r w:rsidRPr="00DA220B">
        <w:rPr>
          <w:rFonts w:ascii="Times New Roman" w:hAnsi="Times New Roman"/>
          <w:spacing w:val="-2"/>
          <w:sz w:val="28"/>
          <w:szCs w:val="28"/>
        </w:rPr>
        <w:t xml:space="preserve"> </w:t>
      </w:r>
      <w:r w:rsidRPr="00DA220B">
        <w:rPr>
          <w:rFonts w:ascii="Times New Roman" w:hAnsi="Times New Roman"/>
          <w:sz w:val="28"/>
          <w:szCs w:val="28"/>
        </w:rPr>
        <w:t>Э</w:t>
      </w:r>
      <w:r w:rsidRPr="00DA220B">
        <w:rPr>
          <w:rFonts w:ascii="Times New Roman" w:hAnsi="Times New Roman"/>
          <w:spacing w:val="-2"/>
          <w:sz w:val="28"/>
          <w:szCs w:val="28"/>
        </w:rPr>
        <w:t xml:space="preserve"> -</w:t>
      </w:r>
      <w:r w:rsidRPr="00DA220B">
        <w:rPr>
          <w:rFonts w:ascii="Times New Roman" w:hAnsi="Times New Roman"/>
          <w:spacing w:val="-1"/>
          <w:sz w:val="28"/>
          <w:szCs w:val="28"/>
        </w:rPr>
        <w:t xml:space="preserve"> </w:t>
      </w:r>
      <w:r w:rsidRPr="00DA220B">
        <w:rPr>
          <w:rFonts w:ascii="Times New Roman" w:hAnsi="Times New Roman"/>
          <w:sz w:val="28"/>
          <w:szCs w:val="28"/>
        </w:rPr>
        <w:t>экран</w:t>
      </w:r>
    </w:p>
    <w:p w14:paraId="77574543" w14:textId="77777777" w:rsidR="0077226A" w:rsidRPr="00DA220B" w:rsidRDefault="0077226A" w:rsidP="00E9259F">
      <w:pPr>
        <w:pStyle w:val="a0"/>
        <w:spacing w:after="0" w:line="240" w:lineRule="auto"/>
        <w:ind w:firstLine="567"/>
        <w:jc w:val="center"/>
        <w:rPr>
          <w:rFonts w:ascii="Times New Roman" w:hAnsi="Times New Roman"/>
          <w:sz w:val="28"/>
          <w:szCs w:val="28"/>
        </w:rPr>
      </w:pPr>
    </w:p>
    <w:p w14:paraId="6A09134C" w14:textId="3ADC264A" w:rsidR="0077226A" w:rsidRDefault="001374F6" w:rsidP="000808EF">
      <w:pPr>
        <w:pStyle w:val="a0"/>
        <w:spacing w:after="0" w:line="240" w:lineRule="auto"/>
        <w:ind w:firstLine="709"/>
        <w:jc w:val="both"/>
        <w:rPr>
          <w:rFonts w:ascii="Times New Roman" w:hAnsi="Times New Roman"/>
          <w:sz w:val="28"/>
          <w:szCs w:val="28"/>
          <w:lang w:val="kk-KZ"/>
        </w:rPr>
      </w:pPr>
      <w:r w:rsidRPr="001374F6">
        <w:rPr>
          <w:rFonts w:ascii="Times New Roman" w:hAnsi="Times New Roman"/>
          <w:sz w:val="28"/>
          <w:szCs w:val="28"/>
          <w:lang w:val="kk-KZ"/>
        </w:rPr>
        <w:t>Қоршаудың ішкі бетіне сәулеленудің жылу беруі ішкі құрылымдардың беттерінен (бөлім, төбе, еден және т.б.) қоршаудың ішкі бетінің температурасынан жоғары температурада болады.</w:t>
      </w:r>
      <w:r>
        <w:rPr>
          <w:rFonts w:ascii="Times New Roman" w:hAnsi="Times New Roman"/>
          <w:sz w:val="28"/>
          <w:szCs w:val="28"/>
          <w:lang w:val="kk-KZ"/>
        </w:rPr>
        <w:t xml:space="preserve"> Ж</w:t>
      </w:r>
      <w:r w:rsidRPr="001374F6">
        <w:rPr>
          <w:rFonts w:ascii="Times New Roman" w:hAnsi="Times New Roman"/>
          <w:sz w:val="28"/>
          <w:szCs w:val="28"/>
          <w:lang w:val="kk-KZ"/>
        </w:rPr>
        <w:t>ылу беру коэффициенті әдетте 1.1</w:t>
      </w:r>
      <w:r>
        <w:rPr>
          <w:rFonts w:ascii="Times New Roman" w:hAnsi="Times New Roman"/>
          <w:sz w:val="28"/>
          <w:szCs w:val="28"/>
          <w:lang w:val="kk-KZ"/>
        </w:rPr>
        <w:t xml:space="preserve"> </w:t>
      </w:r>
      <w:r w:rsidRPr="001374F6">
        <w:rPr>
          <w:rFonts w:ascii="Times New Roman" w:hAnsi="Times New Roman"/>
          <w:sz w:val="28"/>
          <w:szCs w:val="28"/>
          <w:lang w:val="kk-KZ"/>
        </w:rPr>
        <w:t>формула бойынша анықталады</w:t>
      </w:r>
      <w:r>
        <w:rPr>
          <w:rFonts w:ascii="Times New Roman" w:hAnsi="Times New Roman"/>
          <w:sz w:val="28"/>
          <w:szCs w:val="28"/>
          <w:lang w:val="kk-KZ"/>
        </w:rPr>
        <w:t>:</w:t>
      </w:r>
    </w:p>
    <w:p w14:paraId="2AB5B369" w14:textId="77777777" w:rsidR="0053373D" w:rsidRDefault="0053373D" w:rsidP="00E9259F">
      <w:pPr>
        <w:pStyle w:val="a0"/>
        <w:spacing w:after="0" w:line="240" w:lineRule="auto"/>
        <w:ind w:firstLine="567"/>
        <w:jc w:val="both"/>
        <w:rPr>
          <w:rFonts w:ascii="Times New Roman" w:hAnsi="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5"/>
        <w:gridCol w:w="813"/>
      </w:tblGrid>
      <w:tr w:rsidR="0053373D" w14:paraId="60B7BC4B" w14:textId="77777777" w:rsidTr="0053373D">
        <w:tc>
          <w:tcPr>
            <w:tcW w:w="9039" w:type="dxa"/>
          </w:tcPr>
          <w:p w14:paraId="5C74727A" w14:textId="6BD7374A" w:rsidR="0053373D" w:rsidRPr="0053373D" w:rsidRDefault="0053373D" w:rsidP="00E9259F">
            <w:pPr>
              <w:pStyle w:val="a4"/>
              <w:spacing w:after="0" w:line="240" w:lineRule="auto"/>
              <w:ind w:left="0"/>
              <w:jc w:val="center"/>
              <w:rPr>
                <w:sz w:val="28"/>
                <w:szCs w:val="28"/>
                <w:lang w:val="kk-KZ"/>
              </w:rPr>
            </w:pPr>
            <m:oMathPara>
              <m:oMathParaPr>
                <m:jc m:val="center"/>
              </m:oMathParaPr>
              <m:oMath>
                <m:r>
                  <w:rPr>
                    <w:rFonts w:ascii="Cambria Math" w:hAnsi="Cambria Math"/>
                    <w:sz w:val="28"/>
                    <w:szCs w:val="28"/>
                  </w:rPr>
                  <m:t>Q=</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f>
                  <m:fPr>
                    <m:ctrlPr>
                      <w:rPr>
                        <w:rFonts w:ascii="Cambria Math" w:hAnsi="Cambria Math"/>
                        <w:i/>
                        <w:sz w:val="28"/>
                        <w:szCs w:val="28"/>
                      </w:rPr>
                    </m:ctrlPr>
                  </m:fPr>
                  <m:num>
                    <m:r>
                      <w:rPr>
                        <w:rFonts w:ascii="Cambria Math" w:hAnsi="Cambria Math"/>
                        <w:sz w:val="28"/>
                        <w:szCs w:val="28"/>
                      </w:rPr>
                      <m:t>1</m:t>
                    </m:r>
                  </m:num>
                  <m:den>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0</m:t>
                            </m:r>
                          </m:sub>
                        </m:sSub>
                      </m:den>
                    </m:f>
                  </m:den>
                </m:f>
                <m:d>
                  <m:dPr>
                    <m:begChr m:val="["/>
                    <m:endChr m:val="]"/>
                    <m:ctrlPr>
                      <w:rPr>
                        <w:rFonts w:ascii="Cambria Math" w:hAnsi="Cambria Math"/>
                        <w:i/>
                        <w:sz w:val="28"/>
                        <w:szCs w:val="28"/>
                      </w:rPr>
                    </m:ctrlPr>
                  </m:dPr>
                  <m:e>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1</m:t>
                                    </m:r>
                                  </m:sub>
                                </m:sSub>
                              </m:num>
                              <m:den>
                                <m:r>
                                  <w:rPr>
                                    <w:rFonts w:ascii="Cambria Math" w:hAnsi="Cambria Math"/>
                                    <w:sz w:val="28"/>
                                    <w:szCs w:val="28"/>
                                  </w:rPr>
                                  <m:t>100</m:t>
                                </m:r>
                              </m:den>
                            </m:f>
                          </m:e>
                        </m:d>
                      </m:e>
                      <m:sup>
                        <m:r>
                          <w:rPr>
                            <w:rFonts w:ascii="Cambria Math" w:hAnsi="Cambria Math"/>
                            <w:sz w:val="28"/>
                            <w:szCs w:val="28"/>
                          </w:rPr>
                          <m:t>4</m:t>
                        </m:r>
                      </m:sup>
                    </m:s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2</m:t>
                                    </m:r>
                                  </m:sub>
                                </m:sSub>
                              </m:num>
                              <m:den>
                                <m:r>
                                  <w:rPr>
                                    <w:rFonts w:ascii="Cambria Math" w:hAnsi="Cambria Math"/>
                                    <w:sz w:val="28"/>
                                    <w:szCs w:val="28"/>
                                  </w:rPr>
                                  <m:t>100</m:t>
                                </m:r>
                              </m:den>
                            </m:f>
                          </m:e>
                        </m:d>
                      </m:e>
                      <m:sup>
                        <m:r>
                          <w:rPr>
                            <w:rFonts w:ascii="Cambria Math" w:hAnsi="Cambria Math"/>
                            <w:sz w:val="28"/>
                            <w:szCs w:val="28"/>
                          </w:rPr>
                          <m:t>4</m:t>
                        </m:r>
                      </m:sup>
                    </m:sSup>
                  </m:e>
                </m:d>
                <m:r>
                  <w:rPr>
                    <w:rFonts w:ascii="Cambria Math" w:hAnsi="Cambria Math"/>
                    <w:sz w:val="28"/>
                    <w:szCs w:val="28"/>
                  </w:rPr>
                  <m:t>F</m:t>
                </m:r>
              </m:oMath>
            </m:oMathPara>
          </w:p>
        </w:tc>
        <w:tc>
          <w:tcPr>
            <w:tcW w:w="815" w:type="dxa"/>
          </w:tcPr>
          <w:p w14:paraId="7A58AA34" w14:textId="77777777" w:rsidR="0053373D" w:rsidRPr="00407F77" w:rsidRDefault="0053373D" w:rsidP="00E9259F">
            <w:pPr>
              <w:pStyle w:val="a4"/>
              <w:spacing w:after="0" w:line="240" w:lineRule="auto"/>
              <w:ind w:left="0"/>
              <w:jc w:val="both"/>
              <w:rPr>
                <w:rFonts w:ascii="Times New Roman" w:hAnsi="Times New Roman" w:cs="Times New Roman"/>
                <w:sz w:val="28"/>
                <w:szCs w:val="28"/>
              </w:rPr>
            </w:pPr>
          </w:p>
          <w:p w14:paraId="36867EB5" w14:textId="15DB6FA9" w:rsidR="0053373D" w:rsidRPr="00407F77" w:rsidRDefault="0053373D" w:rsidP="00E9259F">
            <w:pPr>
              <w:pStyle w:val="a4"/>
              <w:spacing w:after="0" w:line="240" w:lineRule="auto"/>
              <w:ind w:left="0"/>
              <w:jc w:val="right"/>
              <w:rPr>
                <w:rFonts w:ascii="Times New Roman" w:hAnsi="Times New Roman" w:cs="Times New Roman"/>
                <w:sz w:val="28"/>
                <w:szCs w:val="28"/>
              </w:rPr>
            </w:pPr>
            <w:r w:rsidRPr="00DA220B">
              <w:rPr>
                <w:rFonts w:ascii="Times New Roman" w:hAnsi="Times New Roman"/>
                <w:sz w:val="28"/>
                <w:szCs w:val="28"/>
              </w:rPr>
              <w:t>(1.1)</w:t>
            </w:r>
          </w:p>
        </w:tc>
      </w:tr>
    </w:tbl>
    <w:p w14:paraId="1B94E9DB" w14:textId="77777777" w:rsidR="0053373D" w:rsidRDefault="0053373D" w:rsidP="00E9259F">
      <w:pPr>
        <w:pStyle w:val="a0"/>
        <w:spacing w:after="0" w:line="240" w:lineRule="auto"/>
        <w:jc w:val="both"/>
        <w:rPr>
          <w:rFonts w:ascii="Times New Roman" w:hAnsi="Times New Roman"/>
          <w:sz w:val="28"/>
          <w:szCs w:val="28"/>
        </w:rPr>
      </w:pPr>
    </w:p>
    <w:p w14:paraId="262EA05A" w14:textId="7E74FF9D" w:rsidR="0077226A" w:rsidRDefault="0077226A" w:rsidP="000808EF">
      <w:pPr>
        <w:pStyle w:val="a0"/>
        <w:spacing w:after="0" w:line="240" w:lineRule="auto"/>
        <w:ind w:firstLine="709"/>
        <w:jc w:val="both"/>
        <w:rPr>
          <w:rFonts w:ascii="Times New Roman" w:hAnsi="Times New Roman"/>
          <w:sz w:val="28"/>
          <w:szCs w:val="28"/>
        </w:rPr>
      </w:pPr>
      <w:r w:rsidRPr="00DA220B">
        <w:rPr>
          <w:rFonts w:ascii="Times New Roman" w:hAnsi="Times New Roman"/>
          <w:sz w:val="28"/>
          <w:szCs w:val="28"/>
        </w:rPr>
        <w:t>Теңдеу (1.1) бойынша бір экран болған кезде сәулелік ағын екі есе азаятынын көрсетеді. Осылайша, есептеулерсіз де, экрандық оқшаулау болған кезде жылу ағынының сәулелі компоненті қабырға құрылымына сіңбейтіні, бірақ ғимараттың ішіне шағылысқаны анық болады. Егер сәулелік ағын жолында бірдей сәулелену коэффициенті бар n экрандар болса, мысалы, біреуі қабырғаға, екіншісі бөлек жабынға (гипсокартон), онда сәулелік компонент (n+1) есе азаяды [7</w:t>
      </w:r>
      <w:r w:rsidR="00392748" w:rsidRPr="00DA220B">
        <w:rPr>
          <w:rFonts w:ascii="Times New Roman" w:hAnsi="Times New Roman"/>
          <w:sz w:val="28"/>
          <w:szCs w:val="28"/>
          <w:lang w:val="kk-KZ"/>
        </w:rPr>
        <w:t>3</w:t>
      </w:r>
      <w:r w:rsidRPr="00DA220B">
        <w:rPr>
          <w:rFonts w:ascii="Times New Roman" w:hAnsi="Times New Roman"/>
          <w:sz w:val="28"/>
          <w:szCs w:val="28"/>
        </w:rPr>
        <w:t>].</w:t>
      </w:r>
      <w:r w:rsidR="0053373D">
        <w:rPr>
          <w:rFonts w:ascii="Times New Roman" w:hAnsi="Times New Roman"/>
          <w:sz w:val="28"/>
          <w:szCs w:val="28"/>
          <w:lang w:val="kk-KZ"/>
        </w:rPr>
        <w:t xml:space="preserve"> Сонда т</w:t>
      </w:r>
      <w:r w:rsidRPr="00DA220B">
        <w:rPr>
          <w:rFonts w:ascii="Times New Roman" w:hAnsi="Times New Roman"/>
          <w:sz w:val="28"/>
          <w:szCs w:val="28"/>
        </w:rPr>
        <w:t>еңдеу</w:t>
      </w:r>
      <w:r w:rsidR="0050232A">
        <w:rPr>
          <w:rFonts w:ascii="Times New Roman" w:hAnsi="Times New Roman"/>
          <w:sz w:val="28"/>
          <w:szCs w:val="28"/>
          <w:lang w:val="kk-KZ"/>
        </w:rPr>
        <w:t xml:space="preserve"> 1.2</w:t>
      </w:r>
      <w:r w:rsidRPr="00DA220B">
        <w:rPr>
          <w:rFonts w:ascii="Times New Roman" w:hAnsi="Times New Roman"/>
          <w:sz w:val="28"/>
          <w:szCs w:val="28"/>
        </w:rPr>
        <w:t xml:space="preserve"> түрге келтіріледі:</w:t>
      </w:r>
    </w:p>
    <w:p w14:paraId="69D46BA3" w14:textId="7FE8162F" w:rsidR="0053373D" w:rsidRDefault="0053373D" w:rsidP="00E9259F">
      <w:pPr>
        <w:pStyle w:val="a0"/>
        <w:spacing w:after="0" w:line="240" w:lineRule="auto"/>
        <w:ind w:firstLine="567"/>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5"/>
        <w:gridCol w:w="813"/>
      </w:tblGrid>
      <w:tr w:rsidR="0053373D" w14:paraId="5CF97898" w14:textId="77777777" w:rsidTr="00912697">
        <w:tc>
          <w:tcPr>
            <w:tcW w:w="9039" w:type="dxa"/>
          </w:tcPr>
          <w:p w14:paraId="173CDFCA" w14:textId="6AE3928D" w:rsidR="0053373D" w:rsidRPr="0053373D" w:rsidRDefault="0053373D" w:rsidP="00E9259F">
            <w:pPr>
              <w:pStyle w:val="a4"/>
              <w:spacing w:after="0" w:line="240" w:lineRule="auto"/>
              <w:ind w:left="0"/>
              <w:jc w:val="center"/>
              <w:rPr>
                <w:sz w:val="28"/>
                <w:szCs w:val="28"/>
                <w:lang w:val="kk-KZ"/>
              </w:rPr>
            </w:pPr>
            <m:oMathPara>
              <m:oMathParaPr>
                <m:jc m:val="center"/>
              </m:oMathParaPr>
              <m:oMath>
                <m:r>
                  <w:rPr>
                    <w:rFonts w:ascii="Cambria Math" w:hAnsi="Cambria Math"/>
                    <w:sz w:val="28"/>
                    <w:szCs w:val="28"/>
                  </w:rPr>
                  <m:t>Q=</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n+1</m:t>
                    </m:r>
                  </m:den>
                </m:f>
                <m:f>
                  <m:fPr>
                    <m:ctrlPr>
                      <w:rPr>
                        <w:rFonts w:ascii="Cambria Math" w:hAnsi="Cambria Math"/>
                        <w:i/>
                        <w:sz w:val="28"/>
                        <w:szCs w:val="28"/>
                      </w:rPr>
                    </m:ctrlPr>
                  </m:fPr>
                  <m:num>
                    <m:r>
                      <w:rPr>
                        <w:rFonts w:ascii="Cambria Math" w:hAnsi="Cambria Math"/>
                        <w:sz w:val="28"/>
                        <w:szCs w:val="28"/>
                      </w:rPr>
                      <m:t>1</m:t>
                    </m:r>
                  </m:num>
                  <m:den>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0</m:t>
                            </m:r>
                          </m:sub>
                        </m:sSub>
                      </m:den>
                    </m:f>
                  </m:den>
                </m:f>
                <m:d>
                  <m:dPr>
                    <m:begChr m:val="["/>
                    <m:endChr m:val="]"/>
                    <m:ctrlPr>
                      <w:rPr>
                        <w:rFonts w:ascii="Cambria Math" w:hAnsi="Cambria Math"/>
                        <w:i/>
                        <w:sz w:val="28"/>
                        <w:szCs w:val="28"/>
                      </w:rPr>
                    </m:ctrlPr>
                  </m:dPr>
                  <m:e>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1</m:t>
                                    </m:r>
                                  </m:sub>
                                </m:sSub>
                              </m:num>
                              <m:den>
                                <m:r>
                                  <w:rPr>
                                    <w:rFonts w:ascii="Cambria Math" w:hAnsi="Cambria Math"/>
                                    <w:sz w:val="28"/>
                                    <w:szCs w:val="28"/>
                                  </w:rPr>
                                  <m:t>100</m:t>
                                </m:r>
                              </m:den>
                            </m:f>
                          </m:e>
                        </m:d>
                      </m:e>
                      <m:sup>
                        <m:r>
                          <w:rPr>
                            <w:rFonts w:ascii="Cambria Math" w:hAnsi="Cambria Math"/>
                            <w:sz w:val="28"/>
                            <w:szCs w:val="28"/>
                          </w:rPr>
                          <m:t>4</m:t>
                        </m:r>
                      </m:sup>
                    </m:sSup>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2</m:t>
                                    </m:r>
                                  </m:sub>
                                </m:sSub>
                              </m:num>
                              <m:den>
                                <m:r>
                                  <w:rPr>
                                    <w:rFonts w:ascii="Cambria Math" w:hAnsi="Cambria Math"/>
                                    <w:sz w:val="28"/>
                                    <w:szCs w:val="28"/>
                                  </w:rPr>
                                  <m:t>100</m:t>
                                </m:r>
                              </m:den>
                            </m:f>
                          </m:e>
                        </m:d>
                      </m:e>
                      <m:sup>
                        <m:r>
                          <w:rPr>
                            <w:rFonts w:ascii="Cambria Math" w:hAnsi="Cambria Math"/>
                            <w:sz w:val="28"/>
                            <w:szCs w:val="28"/>
                          </w:rPr>
                          <m:t>4</m:t>
                        </m:r>
                      </m:sup>
                    </m:sSup>
                  </m:e>
                </m:d>
                <m:r>
                  <w:rPr>
                    <w:rFonts w:ascii="Cambria Math" w:hAnsi="Cambria Math"/>
                    <w:sz w:val="28"/>
                    <w:szCs w:val="28"/>
                  </w:rPr>
                  <m:t>F</m:t>
                </m:r>
              </m:oMath>
            </m:oMathPara>
          </w:p>
        </w:tc>
        <w:tc>
          <w:tcPr>
            <w:tcW w:w="815" w:type="dxa"/>
          </w:tcPr>
          <w:p w14:paraId="1561FFFC" w14:textId="77777777" w:rsidR="0053373D" w:rsidRPr="00407F77" w:rsidRDefault="0053373D" w:rsidP="00E9259F">
            <w:pPr>
              <w:pStyle w:val="a4"/>
              <w:spacing w:after="0" w:line="240" w:lineRule="auto"/>
              <w:ind w:left="0"/>
              <w:jc w:val="both"/>
              <w:rPr>
                <w:rFonts w:ascii="Times New Roman" w:hAnsi="Times New Roman" w:cs="Times New Roman"/>
                <w:sz w:val="28"/>
                <w:szCs w:val="28"/>
              </w:rPr>
            </w:pPr>
          </w:p>
          <w:p w14:paraId="6BA6117A" w14:textId="652E62ED" w:rsidR="0053373D" w:rsidRPr="00407F77" w:rsidRDefault="0053373D" w:rsidP="00E9259F">
            <w:pPr>
              <w:pStyle w:val="a4"/>
              <w:spacing w:after="0" w:line="240" w:lineRule="auto"/>
              <w:ind w:left="0"/>
              <w:jc w:val="right"/>
              <w:rPr>
                <w:rFonts w:ascii="Times New Roman" w:hAnsi="Times New Roman" w:cs="Times New Roman"/>
                <w:sz w:val="28"/>
                <w:szCs w:val="28"/>
              </w:rPr>
            </w:pPr>
            <w:r w:rsidRPr="00DA220B">
              <w:rPr>
                <w:rFonts w:ascii="Times New Roman" w:hAnsi="Times New Roman"/>
                <w:sz w:val="28"/>
                <w:szCs w:val="28"/>
              </w:rPr>
              <w:t>(1.</w:t>
            </w:r>
            <w:r>
              <w:rPr>
                <w:rFonts w:ascii="Times New Roman" w:hAnsi="Times New Roman"/>
                <w:sz w:val="28"/>
                <w:szCs w:val="28"/>
                <w:lang w:val="kk-KZ"/>
              </w:rPr>
              <w:t>2</w:t>
            </w:r>
            <w:r w:rsidRPr="00DA220B">
              <w:rPr>
                <w:rFonts w:ascii="Times New Roman" w:hAnsi="Times New Roman"/>
                <w:sz w:val="28"/>
                <w:szCs w:val="28"/>
              </w:rPr>
              <w:t>)</w:t>
            </w:r>
          </w:p>
        </w:tc>
      </w:tr>
    </w:tbl>
    <w:p w14:paraId="087A4E02" w14:textId="34467BEA" w:rsidR="0077226A" w:rsidRPr="00DA220B" w:rsidRDefault="0077226A" w:rsidP="00E9259F">
      <w:pPr>
        <w:pStyle w:val="a0"/>
        <w:spacing w:after="0" w:line="240" w:lineRule="auto"/>
        <w:rPr>
          <w:rFonts w:ascii="Times New Roman" w:hAnsi="Times New Roman"/>
          <w:sz w:val="28"/>
          <w:szCs w:val="28"/>
        </w:rPr>
      </w:pPr>
    </w:p>
    <w:p w14:paraId="570F590C" w14:textId="1D9DB1D1" w:rsidR="0077226A"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rPr>
        <w:t>Кейбір авторлардың есептелген тәуелділіктерінен [7</w:t>
      </w:r>
      <w:r w:rsidR="00392748" w:rsidRPr="00DA220B">
        <w:rPr>
          <w:rFonts w:ascii="Times New Roman" w:hAnsi="Times New Roman"/>
          <w:sz w:val="28"/>
          <w:szCs w:val="28"/>
          <w:lang w:val="kk-KZ"/>
        </w:rPr>
        <w:t>4</w:t>
      </w:r>
      <w:r w:rsidRPr="00DA220B">
        <w:rPr>
          <w:rFonts w:ascii="Times New Roman" w:hAnsi="Times New Roman"/>
          <w:sz w:val="28"/>
          <w:szCs w:val="28"/>
        </w:rPr>
        <w:t xml:space="preserve">] қыздырылған бетінен экрандарға дейінгі қашықтық алынған сәулелену ағынының шамасына әсер етпейтіні шығады. Сондықтан қазіргі жылу оқшаулау принципі жылу шағылысу элементін қамтуы керек. </w:t>
      </w:r>
      <w:r w:rsidRPr="00DA220B">
        <w:rPr>
          <w:rFonts w:ascii="Times New Roman" w:hAnsi="Times New Roman"/>
          <w:sz w:val="28"/>
          <w:szCs w:val="28"/>
          <w:lang w:val="kk-KZ"/>
        </w:rPr>
        <w:t>[7</w:t>
      </w:r>
      <w:r w:rsidR="00392748" w:rsidRPr="00DA220B">
        <w:rPr>
          <w:rFonts w:ascii="Times New Roman" w:hAnsi="Times New Roman"/>
          <w:sz w:val="28"/>
          <w:szCs w:val="28"/>
          <w:lang w:val="kk-KZ"/>
        </w:rPr>
        <w:t>5</w:t>
      </w:r>
      <w:r w:rsidRPr="00DA220B">
        <w:rPr>
          <w:rFonts w:ascii="Times New Roman" w:hAnsi="Times New Roman"/>
          <w:sz w:val="28"/>
          <w:szCs w:val="28"/>
          <w:lang w:val="kk-KZ"/>
        </w:rPr>
        <w:t>, 7</w:t>
      </w:r>
      <w:r w:rsidR="00392748" w:rsidRPr="00DA220B">
        <w:rPr>
          <w:rFonts w:ascii="Times New Roman" w:hAnsi="Times New Roman"/>
          <w:sz w:val="28"/>
          <w:szCs w:val="28"/>
          <w:lang w:val="kk-KZ"/>
        </w:rPr>
        <w:t>6</w:t>
      </w:r>
      <w:r w:rsidRPr="00DA220B">
        <w:rPr>
          <w:rFonts w:ascii="Times New Roman" w:hAnsi="Times New Roman"/>
          <w:sz w:val="28"/>
          <w:szCs w:val="28"/>
          <w:lang w:val="kk-KZ"/>
        </w:rPr>
        <w:t>] белгілі болғандай, жылу беру процесі үш негізгі жолмен жүзеге асырылады:</w:t>
      </w:r>
    </w:p>
    <w:p w14:paraId="63474CFA" w14:textId="77777777" w:rsidR="000808EF" w:rsidRPr="000808EF" w:rsidRDefault="000808EF" w:rsidP="000808E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DA220B">
        <w:rPr>
          <w:rFonts w:ascii="Times New Roman" w:hAnsi="Times New Roman"/>
          <w:sz w:val="28"/>
          <w:szCs w:val="28"/>
          <w:lang w:val="kk-KZ"/>
        </w:rPr>
        <w:lastRenderedPageBreak/>
        <w:t>жылу өткізгіштік – бір-бірімен тікелей байланыста болатын бөлшектер немесе құрылым элементтері арасындағы жылу алмасу</w:t>
      </w:r>
      <w:r w:rsidRPr="000808EF">
        <w:rPr>
          <w:rFonts w:ascii="Times New Roman" w:hAnsi="Times New Roman"/>
          <w:sz w:val="28"/>
          <w:szCs w:val="28"/>
          <w:lang w:val="kk-KZ"/>
        </w:rPr>
        <w:t>;</w:t>
      </w:r>
    </w:p>
    <w:p w14:paraId="66832F5C" w14:textId="77777777" w:rsidR="000808EF" w:rsidRPr="000808EF" w:rsidRDefault="0077226A" w:rsidP="000808E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0808EF">
        <w:rPr>
          <w:rFonts w:ascii="Times New Roman" w:hAnsi="Times New Roman"/>
          <w:sz w:val="28"/>
          <w:szCs w:val="28"/>
          <w:lang w:val="kk-KZ"/>
        </w:rPr>
        <w:t>конвекция</w:t>
      </w:r>
      <w:r w:rsidR="00392748" w:rsidRPr="000808EF">
        <w:rPr>
          <w:rFonts w:ascii="Times New Roman" w:hAnsi="Times New Roman"/>
          <w:sz w:val="28"/>
          <w:szCs w:val="28"/>
          <w:lang w:val="kk-KZ"/>
        </w:rPr>
        <w:t xml:space="preserve"> – </w:t>
      </w:r>
      <w:r w:rsidRPr="000808EF">
        <w:rPr>
          <w:rFonts w:ascii="Times New Roman" w:hAnsi="Times New Roman"/>
          <w:sz w:val="28"/>
          <w:szCs w:val="28"/>
          <w:lang w:val="kk-KZ"/>
        </w:rPr>
        <w:t>бір температурасы бар аймақтан екінші аймаққа кеңістіктегі сұйықтықтардың немесе газдардың көлемін жылжыту кезінде жылуды тасымалдау процесі;</w:t>
      </w:r>
    </w:p>
    <w:p w14:paraId="7F027252" w14:textId="432E691C" w:rsidR="0077226A" w:rsidRPr="000808EF" w:rsidRDefault="0077226A" w:rsidP="000808EF">
      <w:pPr>
        <w:pStyle w:val="a4"/>
        <w:numPr>
          <w:ilvl w:val="0"/>
          <w:numId w:val="4"/>
        </w:numPr>
        <w:tabs>
          <w:tab w:val="left" w:pos="851"/>
        </w:tabs>
        <w:spacing w:after="0" w:line="240" w:lineRule="auto"/>
        <w:ind w:left="0" w:firstLine="709"/>
        <w:jc w:val="both"/>
        <w:rPr>
          <w:rFonts w:ascii="Times New Roman" w:eastAsia="Times New Roman" w:hAnsi="Times New Roman" w:cs="Times New Roman"/>
          <w:sz w:val="28"/>
          <w:szCs w:val="28"/>
          <w:lang w:val="kk-KZ"/>
        </w:rPr>
      </w:pPr>
      <w:r w:rsidRPr="000808EF">
        <w:rPr>
          <w:rFonts w:ascii="Times New Roman" w:hAnsi="Times New Roman"/>
          <w:sz w:val="28"/>
          <w:szCs w:val="28"/>
          <w:lang w:val="kk-KZ"/>
        </w:rPr>
        <w:t>жылу сәулеленуі (сәулелік жылу алмасу) – электромагниттік толқындардың көмегімен жылудың таралу процесі; бұл жағдайда дененің ішкі энергиясы сәулелену энергиясына ауысады.</w:t>
      </w:r>
    </w:p>
    <w:p w14:paraId="1BE8AA2E" w14:textId="69F8A300"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Жылу сәулеленуін шағылыстыру қабілеті жоғары</w:t>
      </w:r>
      <w:r w:rsidR="00BE5CCD">
        <w:rPr>
          <w:rFonts w:ascii="Times New Roman" w:hAnsi="Times New Roman"/>
          <w:sz w:val="28"/>
          <w:szCs w:val="28"/>
          <w:lang w:val="kk-KZ"/>
        </w:rPr>
        <w:t xml:space="preserve"> жылуоқшаулағыш</w:t>
      </w:r>
      <w:r w:rsidRPr="00DA220B">
        <w:rPr>
          <w:rFonts w:ascii="Times New Roman" w:hAnsi="Times New Roman"/>
          <w:sz w:val="28"/>
          <w:szCs w:val="28"/>
          <w:lang w:val="kk-KZ"/>
        </w:rPr>
        <w:t xml:space="preserve"> материалдар</w:t>
      </w:r>
      <w:r w:rsidR="00BE5CCD">
        <w:rPr>
          <w:rFonts w:ascii="Times New Roman" w:hAnsi="Times New Roman"/>
          <w:sz w:val="28"/>
          <w:szCs w:val="28"/>
          <w:lang w:val="kk-KZ"/>
        </w:rPr>
        <w:t>дың</w:t>
      </w:r>
      <w:r w:rsidRPr="00DA220B">
        <w:rPr>
          <w:rFonts w:ascii="Times New Roman" w:hAnsi="Times New Roman"/>
          <w:sz w:val="28"/>
          <w:szCs w:val="28"/>
          <w:lang w:val="kk-KZ"/>
        </w:rPr>
        <w:t xml:space="preserve"> жылу алмасу процесінің барлық үш компонентіне әсер етеді.</w:t>
      </w:r>
    </w:p>
    <w:p w14:paraId="47D559E3" w14:textId="710322F4"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Қоршау құрылымында жылу шағылыстыратын экран жасау жылуоқшаулағыш полимерлі композициялық материалдарды қолдану арқылы жүзеге асырылуы мүмкін [7</w:t>
      </w:r>
      <w:r w:rsidR="00392748" w:rsidRPr="00DA220B">
        <w:rPr>
          <w:rFonts w:ascii="Times New Roman" w:hAnsi="Times New Roman"/>
          <w:sz w:val="28"/>
          <w:szCs w:val="28"/>
          <w:lang w:val="kk-KZ"/>
        </w:rPr>
        <w:t>7</w:t>
      </w:r>
      <w:r w:rsidRPr="00DA220B">
        <w:rPr>
          <w:rFonts w:ascii="Times New Roman" w:hAnsi="Times New Roman"/>
          <w:sz w:val="28"/>
          <w:szCs w:val="28"/>
          <w:lang w:val="kk-KZ"/>
        </w:rPr>
        <w:t>]. Бұл материалдар жылуоқшаулағыш бетке қолданылатын тұтқыр сұйық композициялар болып табылады, сәндік және жылу оқшаулау функциясын орындайтын жабындарды құрайды.</w:t>
      </w:r>
    </w:p>
    <w:p w14:paraId="5EE635A0" w14:textId="565EC671"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 xml:space="preserve">Іс жүзінде, қоршау конструкцияларын дәстүрлі жылытқыштармен (минералды жүн, полистирол көбік және т.б.) жылу оқшаулау кезінде біртекті құрылымды алу мүмкін емес. Қаптама мен оқшаулаудың өзі бекітілген арматуралық шыбықтар </w:t>
      </w:r>
      <w:r w:rsidR="009E40BA">
        <w:rPr>
          <w:rFonts w:ascii="Times New Roman" w:hAnsi="Times New Roman"/>
          <w:sz w:val="28"/>
          <w:szCs w:val="28"/>
          <w:lang w:val="kk-KZ"/>
        </w:rPr>
        <w:t>«</w:t>
      </w:r>
      <w:r w:rsidRPr="00DA220B">
        <w:rPr>
          <w:rFonts w:ascii="Times New Roman" w:hAnsi="Times New Roman"/>
          <w:sz w:val="28"/>
          <w:szCs w:val="28"/>
          <w:lang w:val="kk-KZ"/>
        </w:rPr>
        <w:t xml:space="preserve">суық </w:t>
      </w:r>
      <w:r w:rsidR="009E40BA">
        <w:rPr>
          <w:rFonts w:ascii="Times New Roman" w:hAnsi="Times New Roman"/>
          <w:sz w:val="28"/>
          <w:szCs w:val="28"/>
          <w:lang w:val="kk-KZ"/>
        </w:rPr>
        <w:t>аралықтардың»</w:t>
      </w:r>
      <w:r w:rsidRPr="00DA220B">
        <w:rPr>
          <w:rFonts w:ascii="Times New Roman" w:hAnsi="Times New Roman"/>
          <w:sz w:val="28"/>
          <w:szCs w:val="28"/>
          <w:lang w:val="kk-KZ"/>
        </w:rPr>
        <w:t xml:space="preserve"> пайда болуына және нәтижесінде жылу жоғалуына әкеледі. Жылуоқшаулағыш жабындардың көмегімен оқшаулау үшін жоғары жылу өткізгіштігі бар қосымша элементтер қажет болмағандықтан, </w:t>
      </w:r>
      <w:r w:rsidR="009E40BA">
        <w:rPr>
          <w:rFonts w:ascii="Times New Roman" w:hAnsi="Times New Roman"/>
          <w:sz w:val="28"/>
          <w:szCs w:val="28"/>
          <w:lang w:val="kk-KZ"/>
        </w:rPr>
        <w:t>«</w:t>
      </w:r>
      <w:r w:rsidRPr="00DA220B">
        <w:rPr>
          <w:rFonts w:ascii="Times New Roman" w:hAnsi="Times New Roman"/>
          <w:sz w:val="28"/>
          <w:szCs w:val="28"/>
          <w:lang w:val="kk-KZ"/>
        </w:rPr>
        <w:t>суық көпірлерсіз</w:t>
      </w:r>
      <w:r w:rsidR="009E40BA">
        <w:rPr>
          <w:rFonts w:ascii="Times New Roman" w:hAnsi="Times New Roman"/>
          <w:sz w:val="28"/>
          <w:szCs w:val="28"/>
          <w:lang w:val="kk-KZ"/>
        </w:rPr>
        <w:t xml:space="preserve">» </w:t>
      </w:r>
      <w:r w:rsidRPr="00DA220B">
        <w:rPr>
          <w:rFonts w:ascii="Times New Roman" w:hAnsi="Times New Roman"/>
          <w:sz w:val="28"/>
          <w:szCs w:val="28"/>
          <w:lang w:val="kk-KZ"/>
        </w:rPr>
        <w:t>құрылымдарды жылу оқшаулау бойынша жұмыстар жүргізуге мүмкіндік туды. Сондай-ақ, жұқа қабатты жылуоқшаулағыш жабындардың сөзсіз артықшылығы</w:t>
      </w:r>
      <w:r w:rsidR="00392748" w:rsidRPr="00DA220B">
        <w:rPr>
          <w:rFonts w:ascii="Times New Roman" w:hAnsi="Times New Roman"/>
          <w:sz w:val="28"/>
          <w:szCs w:val="28"/>
          <w:lang w:val="kk-KZ"/>
        </w:rPr>
        <w:t xml:space="preserve"> – </w:t>
      </w:r>
      <w:r w:rsidRPr="00DA220B">
        <w:rPr>
          <w:rFonts w:ascii="Times New Roman" w:hAnsi="Times New Roman"/>
          <w:sz w:val="28"/>
          <w:szCs w:val="28"/>
          <w:lang w:val="kk-KZ"/>
        </w:rPr>
        <w:t>жұмыстың күрделілігін айтарлықтай төмендету.</w:t>
      </w:r>
    </w:p>
    <w:p w14:paraId="40A42500" w14:textId="0CEFCF78"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Осылайша, сұйық жылуоқшаулағыш жабындарды қолдану бөлмені жылыту және салқындату шығындарын азайтуға, ғимараттардың энергия тиімділігін жақсартуға және өмір сүру мен жұмыс істеудің қолайлы жағдайларын қамтамасыз етуге мүмкіндік береді. СЖОЖ тиімділігі мен беріктігі компоненттер мен композицияларды дұрыс таңдауға, сондай-ақ араластыру технологиясына байланысты</w:t>
      </w:r>
      <w:r w:rsidR="00A8627B" w:rsidRPr="00A8627B">
        <w:rPr>
          <w:rFonts w:ascii="Times New Roman" w:hAnsi="Times New Roman"/>
          <w:sz w:val="28"/>
          <w:szCs w:val="28"/>
          <w:lang w:val="kk-KZ"/>
        </w:rPr>
        <w:t xml:space="preserve"> </w:t>
      </w:r>
      <w:r w:rsidR="00A8627B">
        <w:rPr>
          <w:rFonts w:ascii="Times New Roman" w:hAnsi="Times New Roman"/>
          <w:sz w:val="28"/>
          <w:szCs w:val="28"/>
          <w:lang w:val="kk-KZ"/>
        </w:rPr>
        <w:t>болып табылады</w:t>
      </w:r>
      <w:r w:rsidRPr="00DA220B">
        <w:rPr>
          <w:rFonts w:ascii="Times New Roman" w:hAnsi="Times New Roman"/>
          <w:sz w:val="28"/>
          <w:szCs w:val="28"/>
          <w:lang w:val="kk-KZ"/>
        </w:rPr>
        <w:t>.</w:t>
      </w:r>
    </w:p>
    <w:p w14:paraId="742C3DB9" w14:textId="77777777" w:rsidR="0077226A" w:rsidRPr="00DA220B" w:rsidRDefault="0077226A" w:rsidP="00E9259F">
      <w:pPr>
        <w:pStyle w:val="a0"/>
        <w:spacing w:after="0" w:line="240" w:lineRule="auto"/>
        <w:ind w:firstLine="566"/>
        <w:jc w:val="both"/>
        <w:rPr>
          <w:rFonts w:ascii="Times New Roman" w:hAnsi="Times New Roman"/>
          <w:sz w:val="28"/>
          <w:szCs w:val="28"/>
          <w:lang w:val="kk-KZ"/>
        </w:rPr>
      </w:pPr>
    </w:p>
    <w:p w14:paraId="6048E268" w14:textId="66F6F014" w:rsidR="0077226A" w:rsidRPr="00DA220B" w:rsidRDefault="0077226A" w:rsidP="000808EF">
      <w:pPr>
        <w:pStyle w:val="a0"/>
        <w:spacing w:after="0" w:line="240" w:lineRule="auto"/>
        <w:ind w:firstLine="709"/>
        <w:jc w:val="both"/>
        <w:rPr>
          <w:rFonts w:ascii="Times New Roman" w:hAnsi="Times New Roman"/>
          <w:b/>
          <w:bCs/>
          <w:sz w:val="28"/>
          <w:szCs w:val="28"/>
          <w:lang w:val="kk-KZ"/>
        </w:rPr>
      </w:pPr>
      <w:r w:rsidRPr="00DA220B">
        <w:rPr>
          <w:rFonts w:ascii="Times New Roman" w:hAnsi="Times New Roman"/>
          <w:b/>
          <w:bCs/>
          <w:sz w:val="28"/>
          <w:szCs w:val="28"/>
          <w:lang w:val="kk-KZ"/>
        </w:rPr>
        <w:t>1.4 Жылуоқшаулағыш жабындарды жасауға арналған полимерлі дисперсиялар</w:t>
      </w:r>
    </w:p>
    <w:p w14:paraId="6722A7E4" w14:textId="6351F142"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Кез-келген бояу материалының негізгі компоненті</w:t>
      </w:r>
      <w:r w:rsidR="006B2463" w:rsidRPr="00DA220B">
        <w:rPr>
          <w:rFonts w:ascii="Times New Roman" w:hAnsi="Times New Roman"/>
          <w:sz w:val="28"/>
          <w:szCs w:val="28"/>
          <w:lang w:val="kk-KZ"/>
        </w:rPr>
        <w:t xml:space="preserve"> – </w:t>
      </w:r>
      <w:r w:rsidRPr="00DA220B">
        <w:rPr>
          <w:rFonts w:ascii="Times New Roman" w:hAnsi="Times New Roman"/>
          <w:sz w:val="28"/>
          <w:szCs w:val="28"/>
          <w:lang w:val="kk-KZ"/>
        </w:rPr>
        <w:t xml:space="preserve">үздіксіз ортаны құрайтын </w:t>
      </w:r>
      <w:r w:rsidR="00065253">
        <w:rPr>
          <w:rFonts w:ascii="Times New Roman" w:hAnsi="Times New Roman"/>
          <w:sz w:val="28"/>
          <w:szCs w:val="28"/>
          <w:lang w:val="kk-KZ"/>
        </w:rPr>
        <w:t>жабын</w:t>
      </w:r>
      <w:r w:rsidRPr="00DA220B">
        <w:rPr>
          <w:rFonts w:ascii="Times New Roman" w:hAnsi="Times New Roman"/>
          <w:sz w:val="28"/>
          <w:szCs w:val="28"/>
          <w:lang w:val="kk-KZ"/>
        </w:rPr>
        <w:t xml:space="preserve"> </w:t>
      </w:r>
      <w:r w:rsidR="006B2463" w:rsidRPr="00DA220B">
        <w:rPr>
          <w:rFonts w:ascii="Times New Roman" w:hAnsi="Times New Roman"/>
          <w:sz w:val="28"/>
          <w:szCs w:val="28"/>
          <w:lang w:val="kk-KZ"/>
        </w:rPr>
        <w:t>құраушы</w:t>
      </w:r>
      <w:r w:rsidR="00BE5CCD">
        <w:rPr>
          <w:rFonts w:ascii="Times New Roman" w:hAnsi="Times New Roman"/>
          <w:sz w:val="28"/>
          <w:szCs w:val="28"/>
          <w:lang w:val="kk-KZ"/>
        </w:rPr>
        <w:t xml:space="preserve"> қабат</w:t>
      </w:r>
      <w:r w:rsidR="006B2463" w:rsidRPr="00DA220B">
        <w:rPr>
          <w:rFonts w:ascii="Times New Roman" w:hAnsi="Times New Roman"/>
          <w:sz w:val="28"/>
          <w:szCs w:val="28"/>
          <w:lang w:val="kk-KZ"/>
        </w:rPr>
        <w:t xml:space="preserve"> болып табылады</w:t>
      </w:r>
      <w:r w:rsidRPr="00DA220B">
        <w:rPr>
          <w:rFonts w:ascii="Times New Roman" w:hAnsi="Times New Roman"/>
          <w:sz w:val="28"/>
          <w:szCs w:val="28"/>
          <w:lang w:val="kk-KZ"/>
        </w:rPr>
        <w:t xml:space="preserve">. </w:t>
      </w:r>
      <w:r w:rsidR="00065253">
        <w:rPr>
          <w:rFonts w:ascii="Times New Roman" w:hAnsi="Times New Roman"/>
          <w:sz w:val="28"/>
          <w:szCs w:val="28"/>
          <w:lang w:val="kk-KZ"/>
        </w:rPr>
        <w:t>Жабын</w:t>
      </w:r>
      <w:r w:rsidRPr="00DA220B">
        <w:rPr>
          <w:rFonts w:ascii="Times New Roman" w:hAnsi="Times New Roman"/>
          <w:sz w:val="28"/>
          <w:szCs w:val="28"/>
          <w:lang w:val="kk-KZ"/>
        </w:rPr>
        <w:t xml:space="preserve"> түзгіштер табиғи, синтетикалық шайырлар және басқа да жоғары молекулалық қосылыстар </w:t>
      </w:r>
      <w:r w:rsidR="00BE5CCD">
        <w:rPr>
          <w:rFonts w:ascii="Times New Roman" w:hAnsi="Times New Roman"/>
          <w:sz w:val="28"/>
          <w:szCs w:val="28"/>
          <w:lang w:val="kk-KZ"/>
        </w:rPr>
        <w:t>болады</w:t>
      </w:r>
      <w:r w:rsidRPr="00DA220B">
        <w:rPr>
          <w:rFonts w:ascii="Times New Roman" w:hAnsi="Times New Roman"/>
          <w:sz w:val="28"/>
          <w:szCs w:val="28"/>
          <w:lang w:val="kk-KZ"/>
        </w:rPr>
        <w:t xml:space="preserve">, олар қатты субстратта жеткілікті беріктігі, қаттылығы, </w:t>
      </w:r>
      <w:r w:rsidR="00BE5CCD">
        <w:rPr>
          <w:rFonts w:ascii="Times New Roman" w:hAnsi="Times New Roman"/>
          <w:sz w:val="28"/>
          <w:szCs w:val="28"/>
          <w:lang w:val="kk-KZ"/>
        </w:rPr>
        <w:t>тұтқырлығы</w:t>
      </w:r>
      <w:r w:rsidRPr="00DA220B">
        <w:rPr>
          <w:rFonts w:ascii="Times New Roman" w:hAnsi="Times New Roman"/>
          <w:sz w:val="28"/>
          <w:szCs w:val="28"/>
          <w:lang w:val="kk-KZ"/>
        </w:rPr>
        <w:t xml:space="preserve">, адгезиясы және т.б. </w:t>
      </w:r>
      <w:r w:rsidR="00065253">
        <w:rPr>
          <w:rFonts w:ascii="Times New Roman" w:hAnsi="Times New Roman"/>
          <w:sz w:val="28"/>
          <w:szCs w:val="28"/>
          <w:lang w:val="kk-KZ"/>
        </w:rPr>
        <w:t xml:space="preserve">қасиеттері </w:t>
      </w:r>
      <w:r w:rsidRPr="00DA220B">
        <w:rPr>
          <w:rFonts w:ascii="Times New Roman" w:hAnsi="Times New Roman"/>
          <w:sz w:val="28"/>
          <w:szCs w:val="28"/>
          <w:lang w:val="kk-KZ"/>
        </w:rPr>
        <w:t xml:space="preserve">бар </w:t>
      </w:r>
      <w:r w:rsidR="00065253">
        <w:rPr>
          <w:rFonts w:ascii="Times New Roman" w:hAnsi="Times New Roman"/>
          <w:sz w:val="28"/>
          <w:szCs w:val="28"/>
          <w:lang w:val="kk-KZ"/>
        </w:rPr>
        <w:t>берік жабын</w:t>
      </w:r>
      <w:r w:rsidRPr="00DA220B">
        <w:rPr>
          <w:rFonts w:ascii="Times New Roman" w:hAnsi="Times New Roman"/>
          <w:sz w:val="28"/>
          <w:szCs w:val="28"/>
          <w:lang w:val="kk-KZ"/>
        </w:rPr>
        <w:t xml:space="preserve"> түзе алады.</w:t>
      </w:r>
    </w:p>
    <w:p w14:paraId="378FB630" w14:textId="0570B091"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 xml:space="preserve">Құрамында қуыс микросфералары бар жұқа қабатты жылуоқшаулағыш жабындар алғаш рет 1995 жылғы патенттерде аталған [78, 79]. Алайда, бірінші жағдайда байланыстырғыш ретінде эпоксидті шайыр, ал екінші жағдайда </w:t>
      </w:r>
      <w:r w:rsidRPr="00DA220B">
        <w:rPr>
          <w:rFonts w:ascii="Times New Roman" w:hAnsi="Times New Roman"/>
          <w:sz w:val="28"/>
          <w:szCs w:val="28"/>
          <w:lang w:val="kk-KZ"/>
        </w:rPr>
        <w:lastRenderedPageBreak/>
        <w:t xml:space="preserve">силоксан каучук қолданылады. Эпоксидті шайыр негізіндегі </w:t>
      </w:r>
      <w:r w:rsidR="00BE5CCD">
        <w:rPr>
          <w:rFonts w:ascii="Times New Roman" w:hAnsi="Times New Roman"/>
          <w:sz w:val="28"/>
          <w:szCs w:val="28"/>
          <w:lang w:val="kk-KZ"/>
        </w:rPr>
        <w:t>к</w:t>
      </w:r>
      <w:r w:rsidRPr="00DA220B">
        <w:rPr>
          <w:rFonts w:ascii="Times New Roman" w:hAnsi="Times New Roman"/>
          <w:sz w:val="28"/>
          <w:szCs w:val="28"/>
          <w:lang w:val="kk-KZ"/>
        </w:rPr>
        <w:t>омпозиция қолданар алдында</w:t>
      </w:r>
      <w:r w:rsidR="00BE5CCD">
        <w:rPr>
          <w:rFonts w:ascii="Times New Roman" w:hAnsi="Times New Roman"/>
          <w:sz w:val="28"/>
          <w:szCs w:val="28"/>
          <w:lang w:val="kk-KZ"/>
        </w:rPr>
        <w:t xml:space="preserve"> күрделі</w:t>
      </w:r>
      <w:r w:rsidRPr="00DA220B">
        <w:rPr>
          <w:rFonts w:ascii="Times New Roman" w:hAnsi="Times New Roman"/>
          <w:sz w:val="28"/>
          <w:szCs w:val="28"/>
          <w:lang w:val="kk-KZ"/>
        </w:rPr>
        <w:t xml:space="preserve"> дайындықты қажет етеді, өйткені ол полимерлі байланыстырғыштың полимерлену процесін бастау үшін қатайтқышты қолдануды қамтиды. Силоксан каучук негізіндегі композиция 150 °C дейінгі температурада қолданғаннан кейін жабынды термиялық өңдеу қажеттілігін анықтайды. </w:t>
      </w:r>
      <w:r w:rsidR="00BE5CCD">
        <w:rPr>
          <w:rFonts w:ascii="Times New Roman" w:hAnsi="Times New Roman"/>
          <w:sz w:val="28"/>
          <w:szCs w:val="28"/>
          <w:lang w:val="kk-KZ"/>
        </w:rPr>
        <w:t>С</w:t>
      </w:r>
      <w:r w:rsidR="00BE5CCD" w:rsidRPr="00DA220B">
        <w:rPr>
          <w:rFonts w:ascii="Times New Roman" w:hAnsi="Times New Roman"/>
          <w:sz w:val="28"/>
          <w:szCs w:val="28"/>
          <w:lang w:val="kk-KZ"/>
        </w:rPr>
        <w:t>онымен қатар</w:t>
      </w:r>
      <w:r w:rsidR="00BE5CCD">
        <w:rPr>
          <w:rFonts w:ascii="Times New Roman" w:hAnsi="Times New Roman"/>
          <w:sz w:val="28"/>
          <w:szCs w:val="28"/>
          <w:lang w:val="kk-KZ"/>
        </w:rPr>
        <w:t>,</w:t>
      </w:r>
      <w:r w:rsidR="00BE5CCD" w:rsidRPr="00DA220B">
        <w:rPr>
          <w:rFonts w:ascii="Times New Roman" w:hAnsi="Times New Roman"/>
          <w:sz w:val="28"/>
          <w:szCs w:val="28"/>
          <w:lang w:val="kk-KZ"/>
        </w:rPr>
        <w:t xml:space="preserve"> </w:t>
      </w:r>
      <w:r w:rsidR="00BE5CCD">
        <w:rPr>
          <w:rFonts w:ascii="Times New Roman" w:hAnsi="Times New Roman"/>
          <w:sz w:val="28"/>
          <w:szCs w:val="28"/>
          <w:lang w:val="kk-KZ"/>
        </w:rPr>
        <w:t>қ</w:t>
      </w:r>
      <w:r w:rsidRPr="00DA220B">
        <w:rPr>
          <w:rFonts w:ascii="Times New Roman" w:hAnsi="Times New Roman"/>
          <w:sz w:val="28"/>
          <w:szCs w:val="28"/>
          <w:lang w:val="kk-KZ"/>
        </w:rPr>
        <w:t>атты полимер – карбамид-формальдегид шайырына негізделген паста тәрізді жылуоқшаулағыш құрамы белгілі,</w:t>
      </w:r>
      <w:r w:rsidR="00BE5CCD">
        <w:rPr>
          <w:rFonts w:ascii="Times New Roman" w:hAnsi="Times New Roman"/>
          <w:sz w:val="28"/>
          <w:szCs w:val="28"/>
          <w:lang w:val="kk-KZ"/>
        </w:rPr>
        <w:t xml:space="preserve"> алайда ол</w:t>
      </w:r>
      <w:r w:rsidRPr="00DA220B">
        <w:rPr>
          <w:rFonts w:ascii="Times New Roman" w:hAnsi="Times New Roman"/>
          <w:sz w:val="28"/>
          <w:szCs w:val="28"/>
          <w:lang w:val="kk-KZ"/>
        </w:rPr>
        <w:t xml:space="preserve"> қышқыл қатайтқышты қолдануды қажет етеді [80].</w:t>
      </w:r>
    </w:p>
    <w:p w14:paraId="1F4D198B" w14:textId="1ADF572D"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2003 жылдан бастап пайда бол</w:t>
      </w:r>
      <w:r w:rsidR="00BE5CCD">
        <w:rPr>
          <w:rFonts w:ascii="Times New Roman" w:hAnsi="Times New Roman"/>
          <w:sz w:val="28"/>
          <w:szCs w:val="28"/>
          <w:lang w:val="kk-KZ"/>
        </w:rPr>
        <w:t>ған патенттерде</w:t>
      </w:r>
      <w:r w:rsidRPr="00DA220B">
        <w:rPr>
          <w:rFonts w:ascii="Times New Roman" w:hAnsi="Times New Roman"/>
          <w:sz w:val="28"/>
          <w:szCs w:val="28"/>
          <w:lang w:val="kk-KZ"/>
        </w:rPr>
        <w:t xml:space="preserve"> </w:t>
      </w:r>
      <w:r w:rsidR="00BE5CCD" w:rsidRPr="00DA220B">
        <w:rPr>
          <w:rFonts w:ascii="Times New Roman" w:hAnsi="Times New Roman"/>
          <w:sz w:val="28"/>
          <w:szCs w:val="28"/>
          <w:lang w:val="kk-KZ"/>
        </w:rPr>
        <w:t xml:space="preserve">жұқа қабатты жылуоқшаулағыш жабындар үшін байланыстырғыш ретінде </w:t>
      </w:r>
      <w:r w:rsidRPr="00DA220B">
        <w:rPr>
          <w:rFonts w:ascii="Times New Roman" w:hAnsi="Times New Roman"/>
          <w:sz w:val="28"/>
          <w:szCs w:val="28"/>
          <w:lang w:val="kk-KZ"/>
        </w:rPr>
        <w:t xml:space="preserve">полимерлердің су дисперсиялары ұсынылады [81]. </w:t>
      </w:r>
      <w:r w:rsidR="00561DA3">
        <w:rPr>
          <w:rFonts w:ascii="Times New Roman" w:hAnsi="Times New Roman"/>
          <w:sz w:val="28"/>
          <w:szCs w:val="28"/>
          <w:lang w:val="kk-KZ"/>
        </w:rPr>
        <w:t>«</w:t>
      </w:r>
      <w:r w:rsidRPr="00DA220B">
        <w:rPr>
          <w:rFonts w:ascii="Times New Roman" w:hAnsi="Times New Roman"/>
          <w:sz w:val="28"/>
          <w:szCs w:val="28"/>
          <w:lang w:val="kk-KZ"/>
        </w:rPr>
        <w:t>Thermal-CoatTM</w:t>
      </w:r>
      <w:r w:rsidR="00BE5CCD">
        <w:rPr>
          <w:rFonts w:ascii="Times New Roman" w:hAnsi="Times New Roman"/>
          <w:sz w:val="28"/>
          <w:szCs w:val="28"/>
          <w:lang w:val="kk-KZ"/>
        </w:rPr>
        <w:t>»</w:t>
      </w:r>
      <w:r w:rsidRPr="00DA220B">
        <w:rPr>
          <w:rFonts w:ascii="Times New Roman" w:hAnsi="Times New Roman"/>
          <w:sz w:val="28"/>
          <w:szCs w:val="28"/>
          <w:lang w:val="kk-KZ"/>
        </w:rPr>
        <w:t xml:space="preserve"> сұйық жылуоқшаулағыш жабыны прототипі ретінде пайдаланылған өнертабыстың мәні полимерлі байланыстырғыш пен керамикалық және кремний қуыс мик</w:t>
      </w:r>
      <w:r w:rsidR="00BE5CCD">
        <w:rPr>
          <w:rFonts w:ascii="Times New Roman" w:hAnsi="Times New Roman"/>
          <w:sz w:val="28"/>
          <w:szCs w:val="28"/>
          <w:lang w:val="kk-KZ"/>
        </w:rPr>
        <w:t>росфера</w:t>
      </w:r>
      <w:r w:rsidRPr="00DA220B">
        <w:rPr>
          <w:rFonts w:ascii="Times New Roman" w:hAnsi="Times New Roman"/>
          <w:sz w:val="28"/>
          <w:szCs w:val="28"/>
          <w:lang w:val="kk-KZ"/>
        </w:rPr>
        <w:t xml:space="preserve"> </w:t>
      </w:r>
      <w:r w:rsidR="00BE5CCD">
        <w:rPr>
          <w:rFonts w:ascii="Times New Roman" w:hAnsi="Times New Roman"/>
          <w:sz w:val="28"/>
          <w:szCs w:val="28"/>
          <w:lang w:val="kk-KZ"/>
        </w:rPr>
        <w:t>бөлшектерінен</w:t>
      </w:r>
      <w:r w:rsidRPr="00DA220B">
        <w:rPr>
          <w:rFonts w:ascii="Times New Roman" w:hAnsi="Times New Roman"/>
          <w:sz w:val="28"/>
          <w:szCs w:val="28"/>
          <w:lang w:val="kk-KZ"/>
        </w:rPr>
        <w:t xml:space="preserve"> басқа, сұйық жылуоқшаулағыш материалда жабынның беріктігін арттыру үшін фибрилдері бар көміртекті микроталшықтар </w:t>
      </w:r>
      <w:r w:rsidR="00BE5CCD">
        <w:rPr>
          <w:rFonts w:ascii="Times New Roman" w:hAnsi="Times New Roman"/>
          <w:sz w:val="28"/>
          <w:szCs w:val="28"/>
          <w:lang w:val="kk-KZ"/>
        </w:rPr>
        <w:t>қолданылады</w:t>
      </w:r>
      <w:r w:rsidRPr="00DA220B">
        <w:rPr>
          <w:rFonts w:ascii="Times New Roman" w:hAnsi="Times New Roman"/>
          <w:sz w:val="28"/>
          <w:szCs w:val="28"/>
          <w:lang w:val="kk-KZ"/>
        </w:rPr>
        <w:t>. 2008 жылы фракталдық агрегаттар ретінде</w:t>
      </w:r>
      <w:r w:rsidR="00BE5CCD">
        <w:rPr>
          <w:rFonts w:ascii="Times New Roman" w:hAnsi="Times New Roman"/>
          <w:sz w:val="28"/>
          <w:szCs w:val="28"/>
          <w:lang w:val="kk-KZ"/>
        </w:rPr>
        <w:t xml:space="preserve"> құрамында</w:t>
      </w:r>
      <w:r w:rsidRPr="00DA220B">
        <w:rPr>
          <w:rFonts w:ascii="Times New Roman" w:hAnsi="Times New Roman"/>
          <w:sz w:val="28"/>
          <w:szCs w:val="28"/>
          <w:lang w:val="kk-KZ"/>
        </w:rPr>
        <w:t xml:space="preserve"> кеңейтілген перлит пен вермикулит бар қуыс керамикалық және кремни</w:t>
      </w:r>
      <w:r w:rsidR="00BE5CCD">
        <w:rPr>
          <w:rFonts w:ascii="Times New Roman" w:hAnsi="Times New Roman"/>
          <w:sz w:val="28"/>
          <w:szCs w:val="28"/>
          <w:lang w:val="kk-KZ"/>
        </w:rPr>
        <w:t>й диоксиді</w:t>
      </w:r>
      <w:r w:rsidRPr="00DA220B">
        <w:rPr>
          <w:rFonts w:ascii="Times New Roman" w:hAnsi="Times New Roman"/>
          <w:sz w:val="28"/>
          <w:szCs w:val="28"/>
          <w:lang w:val="kk-KZ"/>
        </w:rPr>
        <w:t xml:space="preserve"> микросфералар</w:t>
      </w:r>
      <w:r w:rsidR="00BE5CCD">
        <w:rPr>
          <w:rFonts w:ascii="Times New Roman" w:hAnsi="Times New Roman"/>
          <w:sz w:val="28"/>
          <w:szCs w:val="28"/>
          <w:lang w:val="kk-KZ"/>
        </w:rPr>
        <w:t>ы</w:t>
      </w:r>
      <w:r w:rsidRPr="00DA220B">
        <w:rPr>
          <w:rFonts w:ascii="Times New Roman" w:hAnsi="Times New Roman"/>
          <w:sz w:val="28"/>
          <w:szCs w:val="28"/>
          <w:lang w:val="kk-KZ"/>
        </w:rPr>
        <w:t xml:space="preserve"> мен акрил латекс негізінде </w:t>
      </w:r>
      <w:r w:rsidR="00F614DE" w:rsidRPr="00DA220B">
        <w:rPr>
          <w:rFonts w:ascii="Times New Roman" w:hAnsi="Times New Roman"/>
          <w:sz w:val="28"/>
          <w:szCs w:val="28"/>
          <w:lang w:val="kk-KZ"/>
        </w:rPr>
        <w:t>«</w:t>
      </w:r>
      <w:r w:rsidRPr="00DA220B">
        <w:rPr>
          <w:rFonts w:ascii="Times New Roman" w:hAnsi="Times New Roman"/>
          <w:sz w:val="28"/>
          <w:szCs w:val="28"/>
          <w:lang w:val="kk-KZ"/>
        </w:rPr>
        <w:t>сұйық керамикалық оқшаулағыш жабы</w:t>
      </w:r>
      <w:r w:rsidR="00F614DE" w:rsidRPr="00DA220B">
        <w:rPr>
          <w:rFonts w:ascii="Times New Roman" w:hAnsi="Times New Roman"/>
          <w:sz w:val="28"/>
          <w:szCs w:val="28"/>
          <w:lang w:val="kk-KZ"/>
        </w:rPr>
        <w:t>н»</w:t>
      </w:r>
      <w:r w:rsidRPr="00DA220B">
        <w:rPr>
          <w:rFonts w:ascii="Times New Roman" w:hAnsi="Times New Roman"/>
          <w:sz w:val="28"/>
          <w:szCs w:val="28"/>
          <w:lang w:val="kk-KZ"/>
        </w:rPr>
        <w:t xml:space="preserve"> [82] өнертабысына патент жарияланды</w:t>
      </w:r>
      <w:r w:rsidR="00BE5CCD">
        <w:rPr>
          <w:rFonts w:ascii="Times New Roman" w:hAnsi="Times New Roman"/>
          <w:sz w:val="28"/>
          <w:szCs w:val="28"/>
          <w:lang w:val="kk-KZ"/>
        </w:rPr>
        <w:t>, алайда құрамындағы материалдар шығынына байланысты экономикалық жағынан тиімсіз болып табылады.</w:t>
      </w:r>
    </w:p>
    <w:p w14:paraId="6BD9B59F" w14:textId="052018E4"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Осындай жылуоқшаулағыш композицияларды әзірлеу саласындағы қосымша зерттеулер шыны, полимер, күл сияқты қолданылатын микросфералық толтырғыштардың ассортиментін кеңейтуге бағытталған [83]. Болашақта бұл өнертабыстар құбырларды жылу оқшаулауға бейімдел</w:t>
      </w:r>
      <w:r w:rsidR="00BE5CCD">
        <w:rPr>
          <w:rFonts w:ascii="Times New Roman" w:hAnsi="Times New Roman"/>
          <w:sz w:val="28"/>
          <w:szCs w:val="28"/>
          <w:lang w:val="kk-KZ"/>
        </w:rPr>
        <w:t>еді және</w:t>
      </w:r>
      <w:r w:rsidRPr="00DA220B">
        <w:rPr>
          <w:rFonts w:ascii="Times New Roman" w:hAnsi="Times New Roman"/>
          <w:sz w:val="28"/>
          <w:szCs w:val="28"/>
          <w:lang w:val="kk-KZ"/>
        </w:rPr>
        <w:t xml:space="preserve"> бұл </w:t>
      </w:r>
      <w:r w:rsidR="00BE5CCD" w:rsidRPr="00DA220B">
        <w:rPr>
          <w:rFonts w:ascii="Times New Roman" w:hAnsi="Times New Roman"/>
          <w:sz w:val="28"/>
          <w:szCs w:val="28"/>
          <w:lang w:val="kk-KZ"/>
        </w:rPr>
        <w:t>[84]</w:t>
      </w:r>
      <w:r w:rsidR="00BE5CCD">
        <w:rPr>
          <w:rFonts w:ascii="Times New Roman" w:hAnsi="Times New Roman"/>
          <w:sz w:val="28"/>
          <w:szCs w:val="28"/>
          <w:lang w:val="kk-KZ"/>
        </w:rPr>
        <w:t xml:space="preserve"> </w:t>
      </w:r>
      <w:r w:rsidRPr="00DA220B">
        <w:rPr>
          <w:rFonts w:ascii="Times New Roman" w:hAnsi="Times New Roman"/>
          <w:sz w:val="28"/>
          <w:szCs w:val="28"/>
          <w:lang w:val="kk-KZ"/>
        </w:rPr>
        <w:t>патентте көрсетілген.</w:t>
      </w:r>
    </w:p>
    <w:p w14:paraId="1A198395" w14:textId="102BFDF1"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Жұқа қабатты жылуоқшаулағыш жабындарды әзірлеудің тағы бір бағыты</w:t>
      </w:r>
      <w:r w:rsidR="00BE5CCD">
        <w:rPr>
          <w:rFonts w:ascii="Times New Roman" w:hAnsi="Times New Roman"/>
          <w:sz w:val="28"/>
          <w:szCs w:val="28"/>
          <w:lang w:val="kk-KZ"/>
        </w:rPr>
        <w:t xml:space="preserve"> – </w:t>
      </w:r>
      <w:r w:rsidRPr="00DA220B">
        <w:rPr>
          <w:rFonts w:ascii="Times New Roman" w:hAnsi="Times New Roman"/>
          <w:sz w:val="28"/>
          <w:szCs w:val="28"/>
          <w:lang w:val="kk-KZ"/>
        </w:rPr>
        <w:t xml:space="preserve"> сақтау мерзімін</w:t>
      </w:r>
      <w:r w:rsidR="00E565D5">
        <w:rPr>
          <w:rFonts w:ascii="Times New Roman" w:hAnsi="Times New Roman"/>
          <w:sz w:val="28"/>
          <w:szCs w:val="28"/>
          <w:lang w:val="kk-KZ"/>
        </w:rPr>
        <w:t>ің шектелуіне</w:t>
      </w:r>
      <w:r w:rsidRPr="00DA220B">
        <w:rPr>
          <w:rFonts w:ascii="Times New Roman" w:hAnsi="Times New Roman"/>
          <w:sz w:val="28"/>
          <w:szCs w:val="28"/>
          <w:lang w:val="kk-KZ"/>
        </w:rPr>
        <w:t xml:space="preserve"> және қолдануға дайын сұйық жылуоқшаулағыш композицияларды тасымалдау құнының қымбаттауына сүйене отырып, қолданар алдында тікелей жұмыс консистенциясына дейін с</w:t>
      </w:r>
      <w:r w:rsidR="00E565D5">
        <w:rPr>
          <w:rFonts w:ascii="Times New Roman" w:hAnsi="Times New Roman"/>
          <w:sz w:val="28"/>
          <w:szCs w:val="28"/>
          <w:lang w:val="kk-KZ"/>
        </w:rPr>
        <w:t>ұйықтықпен араластырылатын</w:t>
      </w:r>
      <w:r w:rsidRPr="00DA220B">
        <w:rPr>
          <w:rFonts w:ascii="Times New Roman" w:hAnsi="Times New Roman"/>
          <w:sz w:val="28"/>
          <w:szCs w:val="28"/>
          <w:lang w:val="kk-KZ"/>
        </w:rPr>
        <w:t xml:space="preserve"> құрғақ қоспаларды қолдануды көздейді. Мысалы, байланыстырушы ретінде құрғақ қайта</w:t>
      </w:r>
      <w:r w:rsidR="00E565D5">
        <w:rPr>
          <w:rFonts w:ascii="Times New Roman" w:hAnsi="Times New Roman"/>
          <w:sz w:val="28"/>
          <w:szCs w:val="28"/>
          <w:lang w:val="kk-KZ"/>
        </w:rPr>
        <w:t xml:space="preserve"> өңделген</w:t>
      </w:r>
      <w:r w:rsidRPr="00DA220B">
        <w:rPr>
          <w:rFonts w:ascii="Times New Roman" w:hAnsi="Times New Roman"/>
          <w:sz w:val="28"/>
          <w:szCs w:val="28"/>
          <w:lang w:val="kk-KZ"/>
        </w:rPr>
        <w:t xml:space="preserve"> дисперсті полимер ұнтағы мен сұйық шыны және/немесе цемент қоспасы бар құрғақ қоспа [85] немесе құрамында органикалық компонент – полимердің </w:t>
      </w:r>
      <w:r w:rsidR="00E565D5">
        <w:rPr>
          <w:rFonts w:ascii="Times New Roman" w:hAnsi="Times New Roman"/>
          <w:sz w:val="28"/>
          <w:szCs w:val="28"/>
          <w:lang w:val="kk-KZ"/>
        </w:rPr>
        <w:t>с</w:t>
      </w:r>
      <w:r w:rsidRPr="00DA220B">
        <w:rPr>
          <w:rFonts w:ascii="Times New Roman" w:hAnsi="Times New Roman"/>
          <w:sz w:val="28"/>
          <w:szCs w:val="28"/>
          <w:lang w:val="kk-KZ"/>
        </w:rPr>
        <w:t>улы дисперсиясы және бейорганикалық – алюминий кремнезол [86]</w:t>
      </w:r>
      <w:r w:rsidR="00E565D5">
        <w:rPr>
          <w:rFonts w:ascii="Times New Roman" w:hAnsi="Times New Roman"/>
          <w:sz w:val="28"/>
          <w:szCs w:val="28"/>
          <w:lang w:val="kk-KZ"/>
        </w:rPr>
        <w:t xml:space="preserve"> болатын өнертабыстар белгілі</w:t>
      </w:r>
      <w:r w:rsidRPr="00DA220B">
        <w:rPr>
          <w:rFonts w:ascii="Times New Roman" w:hAnsi="Times New Roman"/>
          <w:sz w:val="28"/>
          <w:szCs w:val="28"/>
          <w:lang w:val="kk-KZ"/>
        </w:rPr>
        <w:t>.</w:t>
      </w:r>
    </w:p>
    <w:p w14:paraId="5FD9B77B" w14:textId="2060CDEC" w:rsidR="0077226A" w:rsidRPr="00DA220B" w:rsidRDefault="0077226A" w:rsidP="000808EF">
      <w:pPr>
        <w:spacing w:after="0" w:line="240" w:lineRule="auto"/>
        <w:ind w:firstLine="709"/>
        <w:jc w:val="both"/>
        <w:rPr>
          <w:rFonts w:ascii="Times New Roman" w:eastAsia="Calibri" w:hAnsi="Times New Roman" w:cs="Times New Roman"/>
          <w:sz w:val="28"/>
          <w:szCs w:val="28"/>
          <w:lang w:val="kk-KZ" w:eastAsia="en-US"/>
        </w:rPr>
      </w:pPr>
      <w:r w:rsidRPr="00DA220B">
        <w:rPr>
          <w:rFonts w:ascii="Times New Roman" w:eastAsia="Calibri" w:hAnsi="Times New Roman" w:cs="Times New Roman"/>
          <w:sz w:val="28"/>
          <w:szCs w:val="28"/>
          <w:lang w:val="kk-KZ" w:eastAsia="en-US"/>
        </w:rPr>
        <w:t>С</w:t>
      </w:r>
      <w:r w:rsidR="00E565D5">
        <w:rPr>
          <w:rFonts w:ascii="Times New Roman" w:eastAsia="Calibri" w:hAnsi="Times New Roman" w:cs="Times New Roman"/>
          <w:sz w:val="28"/>
          <w:szCs w:val="28"/>
          <w:lang w:val="kk-KZ" w:eastAsia="en-US"/>
        </w:rPr>
        <w:t>ұйық</w:t>
      </w:r>
      <w:r w:rsidRPr="00DA220B">
        <w:rPr>
          <w:rFonts w:ascii="Times New Roman" w:eastAsia="Calibri" w:hAnsi="Times New Roman" w:cs="Times New Roman"/>
          <w:sz w:val="28"/>
          <w:szCs w:val="28"/>
          <w:lang w:val="kk-KZ" w:eastAsia="en-US"/>
        </w:rPr>
        <w:t xml:space="preserve"> лак-бояу материалдарына деген қызығушылықтың артуы, олардың экологиялық таза болуына байланысты, полимерлердің су дисперсиялары негізінде материалдардың жылу </w:t>
      </w:r>
      <w:r w:rsidR="00E565D5">
        <w:rPr>
          <w:rFonts w:ascii="Times New Roman" w:eastAsia="Calibri" w:hAnsi="Times New Roman" w:cs="Times New Roman"/>
          <w:sz w:val="28"/>
          <w:szCs w:val="28"/>
          <w:lang w:val="kk-KZ" w:eastAsia="en-US"/>
        </w:rPr>
        <w:t>оқшаулау</w:t>
      </w:r>
      <w:r w:rsidRPr="00DA220B">
        <w:rPr>
          <w:rFonts w:ascii="Times New Roman" w:eastAsia="Calibri" w:hAnsi="Times New Roman" w:cs="Times New Roman"/>
          <w:sz w:val="28"/>
          <w:szCs w:val="28"/>
          <w:lang w:val="kk-KZ" w:eastAsia="en-US"/>
        </w:rPr>
        <w:t xml:space="preserve"> қасиеттерін жетілдіру бағытында жылуоқшаулағыш жабындарды әзірлеу саласында одан әрі зерттеулер жүргіз</w:t>
      </w:r>
      <w:r w:rsidR="00E565D5">
        <w:rPr>
          <w:rFonts w:ascii="Times New Roman" w:eastAsia="Calibri" w:hAnsi="Times New Roman" w:cs="Times New Roman"/>
          <w:sz w:val="28"/>
          <w:szCs w:val="28"/>
          <w:lang w:val="kk-KZ" w:eastAsia="en-US"/>
        </w:rPr>
        <w:t>іл</w:t>
      </w:r>
      <w:r w:rsidRPr="00DA220B">
        <w:rPr>
          <w:rFonts w:ascii="Times New Roman" w:eastAsia="Calibri" w:hAnsi="Times New Roman" w:cs="Times New Roman"/>
          <w:sz w:val="28"/>
          <w:szCs w:val="28"/>
          <w:lang w:val="kk-KZ" w:eastAsia="en-US"/>
        </w:rPr>
        <w:t xml:space="preserve">ді. Жұқа қабатты жабындардың жылу қорғау қасиеттерін жақсарту олардың жылу шағылыстыру қабілетін арттыру арқылы ұсынылады. Жылу шағылыстыратын компонент ретінде әртүрлі металдарды пайдалану көзделеді. Мысалы, белгілі жылуоқшаулағыш жабын [87] құрамында металл қабатымен қапталған қуыс микросфералар бар: күміс, мыс немесе никель. Бұл шешімді іске </w:t>
      </w:r>
      <w:r w:rsidRPr="00DA220B">
        <w:rPr>
          <w:rFonts w:ascii="Times New Roman" w:eastAsia="Calibri" w:hAnsi="Times New Roman" w:cs="Times New Roman"/>
          <w:sz w:val="28"/>
          <w:szCs w:val="28"/>
          <w:lang w:val="kk-KZ" w:eastAsia="en-US"/>
        </w:rPr>
        <w:lastRenderedPageBreak/>
        <w:t>асырудың қиындығы микросфераларға металл жабынды бүрку технологиясының күрделілігінде және олардың жоғары құнында жатыр. Жылуоқшаулағыш бетінде жылу сәулеленуін көрсете алатын металдандырылған экрандау қабатын құрудың тағы бір нұсқасы</w:t>
      </w:r>
      <w:r w:rsidR="00E565D5">
        <w:rPr>
          <w:rFonts w:ascii="Times New Roman" w:eastAsia="Calibri" w:hAnsi="Times New Roman" w:cs="Times New Roman"/>
          <w:sz w:val="28"/>
          <w:szCs w:val="28"/>
          <w:lang w:val="kk-KZ" w:eastAsia="en-US"/>
        </w:rPr>
        <w:t xml:space="preserve"> – </w:t>
      </w:r>
      <w:r w:rsidRPr="00DA220B">
        <w:rPr>
          <w:rFonts w:ascii="Times New Roman" w:eastAsia="Calibri" w:hAnsi="Times New Roman" w:cs="Times New Roman"/>
          <w:sz w:val="28"/>
          <w:szCs w:val="28"/>
          <w:lang w:val="kk-KZ" w:eastAsia="en-US"/>
        </w:rPr>
        <w:t xml:space="preserve">2 қабаттан тұратын жабын: біріншісі – байланыстырғыш пен микросфералардан тұратын жабын, екіншісі – шағылысу коэффициенті 0,6-дан асатын металдың жұқа қабаты. Скринингтік қабат жылуоқшаулағыш қабаттың бетінде балқу температурасына дейін қыздырылған және газбен </w:t>
      </w:r>
      <w:r w:rsidR="00E565D5">
        <w:rPr>
          <w:rFonts w:ascii="Times New Roman" w:eastAsia="Calibri" w:hAnsi="Times New Roman" w:cs="Times New Roman"/>
          <w:sz w:val="28"/>
          <w:szCs w:val="28"/>
          <w:lang w:val="kk-KZ" w:eastAsia="en-US"/>
        </w:rPr>
        <w:t>ш</w:t>
      </w:r>
      <w:r w:rsidRPr="00DA220B">
        <w:rPr>
          <w:rFonts w:ascii="Times New Roman" w:eastAsia="Calibri" w:hAnsi="Times New Roman" w:cs="Times New Roman"/>
          <w:sz w:val="28"/>
          <w:szCs w:val="28"/>
          <w:lang w:val="kk-KZ" w:eastAsia="en-US"/>
        </w:rPr>
        <w:t xml:space="preserve">ашыратылған металл бөлшектерінен жасалады [88]. Бұл шешімнің кемшілігі де оны жүзеге асырудың күрделілігінде. Экрандау қабатын құрудың қарапайым әдісі микросфералар мен байланыстырғыштың жылуоқшаулағыш қабатына, байланыстырғыш қабатқа және алюминий ұнтағына жағу арқылы ұсынылады [89]. Алайда, бұл шешім екі түрлі композицияны қолдануды талап етеді, оларды қабатты қолдану, ал алюминий ұнтағы </w:t>
      </w:r>
      <w:r w:rsidR="00E565D5">
        <w:rPr>
          <w:rFonts w:ascii="Times New Roman" w:eastAsia="Calibri" w:hAnsi="Times New Roman" w:cs="Times New Roman"/>
          <w:sz w:val="28"/>
          <w:szCs w:val="28"/>
          <w:lang w:val="kk-KZ" w:eastAsia="en-US"/>
        </w:rPr>
        <w:t xml:space="preserve">салыстырмалы түрде </w:t>
      </w:r>
      <w:r w:rsidRPr="00DA220B">
        <w:rPr>
          <w:rFonts w:ascii="Times New Roman" w:eastAsia="Calibri" w:hAnsi="Times New Roman" w:cs="Times New Roman"/>
          <w:sz w:val="28"/>
          <w:szCs w:val="28"/>
          <w:lang w:val="kk-KZ" w:eastAsia="en-US"/>
        </w:rPr>
        <w:t>төмен шағылыстыруға ие.</w:t>
      </w:r>
    </w:p>
    <w:p w14:paraId="3E60C70B" w14:textId="39D0444A" w:rsidR="0077226A" w:rsidRPr="00DA220B" w:rsidRDefault="0077226A" w:rsidP="000808EF">
      <w:pPr>
        <w:spacing w:after="0" w:line="240" w:lineRule="auto"/>
        <w:ind w:firstLine="709"/>
        <w:jc w:val="both"/>
        <w:rPr>
          <w:rFonts w:ascii="Times New Roman" w:eastAsia="Calibri" w:hAnsi="Times New Roman" w:cs="Times New Roman"/>
          <w:sz w:val="28"/>
          <w:szCs w:val="28"/>
          <w:lang w:val="kk-KZ" w:eastAsia="en-US"/>
        </w:rPr>
      </w:pPr>
      <w:r w:rsidRPr="00DA220B">
        <w:rPr>
          <w:rFonts w:ascii="Times New Roman" w:eastAsia="Calibri" w:hAnsi="Times New Roman" w:cs="Times New Roman"/>
          <w:sz w:val="28"/>
          <w:szCs w:val="28"/>
          <w:lang w:val="kk-KZ" w:eastAsia="en-US"/>
        </w:rPr>
        <w:t xml:space="preserve">Органосиликатты, кремний органикалық, винилхлоридті байланыстырғыштарды қолданудың </w:t>
      </w:r>
      <w:r w:rsidR="00E565D5" w:rsidRPr="00DA220B">
        <w:rPr>
          <w:rFonts w:ascii="Times New Roman" w:eastAsia="Calibri" w:hAnsi="Times New Roman" w:cs="Times New Roman"/>
          <w:sz w:val="28"/>
          <w:szCs w:val="28"/>
          <w:lang w:val="kk-KZ" w:eastAsia="en-US"/>
        </w:rPr>
        <w:t>өзара үйлесімсіздік, күшті иісті еріткіштер,</w:t>
      </w:r>
      <w:r w:rsidR="00E565D5">
        <w:rPr>
          <w:rFonts w:ascii="Times New Roman" w:eastAsia="Calibri" w:hAnsi="Times New Roman" w:cs="Times New Roman"/>
          <w:sz w:val="28"/>
          <w:szCs w:val="28"/>
          <w:lang w:val="kk-KZ" w:eastAsia="en-US"/>
        </w:rPr>
        <w:t xml:space="preserve"> күрделі</w:t>
      </w:r>
      <w:r w:rsidR="00E565D5" w:rsidRPr="00DA220B">
        <w:rPr>
          <w:rFonts w:ascii="Times New Roman" w:eastAsia="Calibri" w:hAnsi="Times New Roman" w:cs="Times New Roman"/>
          <w:sz w:val="28"/>
          <w:szCs w:val="28"/>
          <w:lang w:val="kk-KZ" w:eastAsia="en-US"/>
        </w:rPr>
        <w:t xml:space="preserve"> өңде</w:t>
      </w:r>
      <w:r w:rsidR="00E565D5">
        <w:rPr>
          <w:rFonts w:ascii="Times New Roman" w:eastAsia="Calibri" w:hAnsi="Times New Roman" w:cs="Times New Roman"/>
          <w:sz w:val="28"/>
          <w:szCs w:val="28"/>
          <w:lang w:val="kk-KZ" w:eastAsia="en-US"/>
        </w:rPr>
        <w:t>л</w:t>
      </w:r>
      <w:r w:rsidR="00E565D5" w:rsidRPr="00DA220B">
        <w:rPr>
          <w:rFonts w:ascii="Times New Roman" w:eastAsia="Calibri" w:hAnsi="Times New Roman" w:cs="Times New Roman"/>
          <w:sz w:val="28"/>
          <w:szCs w:val="28"/>
          <w:lang w:val="kk-KZ" w:eastAsia="en-US"/>
        </w:rPr>
        <w:t>у</w:t>
      </w:r>
      <w:r w:rsidR="00E565D5">
        <w:rPr>
          <w:rFonts w:ascii="Times New Roman" w:eastAsia="Calibri" w:hAnsi="Times New Roman" w:cs="Times New Roman"/>
          <w:sz w:val="28"/>
          <w:szCs w:val="28"/>
          <w:lang w:val="kk-KZ" w:eastAsia="en-US"/>
        </w:rPr>
        <w:t xml:space="preserve"> сияқты</w:t>
      </w:r>
      <w:r w:rsidR="00E565D5" w:rsidRPr="00DA220B">
        <w:rPr>
          <w:rFonts w:ascii="Times New Roman" w:eastAsia="Calibri" w:hAnsi="Times New Roman" w:cs="Times New Roman"/>
          <w:sz w:val="28"/>
          <w:szCs w:val="28"/>
          <w:lang w:val="kk-KZ" w:eastAsia="en-US"/>
        </w:rPr>
        <w:t xml:space="preserve"> </w:t>
      </w:r>
      <w:r w:rsidRPr="00DA220B">
        <w:rPr>
          <w:rFonts w:ascii="Times New Roman" w:eastAsia="Calibri" w:hAnsi="Times New Roman" w:cs="Times New Roman"/>
          <w:sz w:val="28"/>
          <w:szCs w:val="28"/>
          <w:lang w:val="kk-KZ" w:eastAsia="en-US"/>
        </w:rPr>
        <w:t xml:space="preserve">бірқатар кемшіліктері бар [90]. Сонымен қатар, әлсіз субстраттардағы органикалық бояулардан пайда болған бояу пленкалары </w:t>
      </w:r>
      <w:r w:rsidR="00E565D5" w:rsidRPr="00DA220B">
        <w:rPr>
          <w:rFonts w:ascii="Times New Roman" w:eastAsia="Calibri" w:hAnsi="Times New Roman" w:cs="Times New Roman"/>
          <w:sz w:val="28"/>
          <w:szCs w:val="28"/>
          <w:lang w:val="kk-KZ" w:eastAsia="en-US"/>
        </w:rPr>
        <w:t xml:space="preserve">көбінесе гипстің жоғарғы қабатының ұсақ сынықтарымен бірге </w:t>
      </w:r>
      <w:r w:rsidRPr="00DA220B">
        <w:rPr>
          <w:rFonts w:ascii="Times New Roman" w:eastAsia="Calibri" w:hAnsi="Times New Roman" w:cs="Times New Roman"/>
          <w:sz w:val="28"/>
          <w:szCs w:val="28"/>
          <w:lang w:val="kk-KZ" w:eastAsia="en-US"/>
        </w:rPr>
        <w:t>тез жарылып қабыршақтанады [91].</w:t>
      </w:r>
    </w:p>
    <w:p w14:paraId="21C0D746" w14:textId="165490B5" w:rsidR="0077226A" w:rsidRPr="00DA220B" w:rsidRDefault="0077226A"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Көріп отырғаны</w:t>
      </w:r>
      <w:r w:rsidR="006B2463" w:rsidRPr="00DA220B">
        <w:rPr>
          <w:rFonts w:ascii="Times New Roman" w:hAnsi="Times New Roman" w:cs="Times New Roman"/>
          <w:sz w:val="28"/>
          <w:szCs w:val="28"/>
          <w:lang w:val="kk-KZ"/>
        </w:rPr>
        <w:t>мыз</w:t>
      </w:r>
      <w:r w:rsidRPr="00DA220B">
        <w:rPr>
          <w:rFonts w:ascii="Times New Roman" w:hAnsi="Times New Roman" w:cs="Times New Roman"/>
          <w:sz w:val="28"/>
          <w:szCs w:val="28"/>
          <w:lang w:val="kk-KZ"/>
        </w:rPr>
        <w:t>дай, ерітінді немесе дисперсия түрінде болуы мүмкін полимерлер жылуоқшаулағыш жабындар үшін байланыстырушы зат ретінде қолданылады. Ерітінділерде иондық топтар немесе иондық емес гидрофильді топтардың едәуір мөлшері болса, полимерлер түзілуі мүмкін. Үлдір түзгіштердің полимерлеріне негізделген бояу материалдары, әдетте, анодты немесе катодты электр</w:t>
      </w:r>
      <w:r w:rsidR="00E565D5">
        <w:rPr>
          <w:rFonts w:ascii="Times New Roman" w:hAnsi="Times New Roman" w:cs="Times New Roman"/>
          <w:sz w:val="28"/>
          <w:szCs w:val="28"/>
          <w:lang w:val="kk-KZ"/>
        </w:rPr>
        <w:t>онды</w:t>
      </w:r>
      <w:r w:rsidRPr="00DA220B">
        <w:rPr>
          <w:rFonts w:ascii="Times New Roman" w:hAnsi="Times New Roman" w:cs="Times New Roman"/>
          <w:sz w:val="28"/>
          <w:szCs w:val="28"/>
          <w:lang w:val="kk-KZ"/>
        </w:rPr>
        <w:t xml:space="preserve"> тұндыру әдісімен</w:t>
      </w:r>
      <w:r w:rsidR="00E565D5">
        <w:rPr>
          <w:rFonts w:ascii="Times New Roman" w:hAnsi="Times New Roman" w:cs="Times New Roman"/>
          <w:sz w:val="28"/>
          <w:szCs w:val="28"/>
          <w:lang w:val="kk-KZ"/>
        </w:rPr>
        <w:t xml:space="preserve"> алынған,</w:t>
      </w:r>
      <w:r w:rsidRPr="00DA220B">
        <w:rPr>
          <w:rFonts w:ascii="Times New Roman" w:hAnsi="Times New Roman" w:cs="Times New Roman"/>
          <w:sz w:val="28"/>
          <w:szCs w:val="28"/>
          <w:lang w:val="kk-KZ"/>
        </w:rPr>
        <w:t xml:space="preserve"> машина жасау өнімдерін бояу үшін қолданылады. </w:t>
      </w:r>
    </w:p>
    <w:p w14:paraId="7E0F6FF1" w14:textId="77777777" w:rsidR="0077226A" w:rsidRPr="00DA220B" w:rsidRDefault="0077226A"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 xml:space="preserve">Қазіргі уақытта полимерлі дисперсиялық бояулардың ассортименті өте үлкен. Дегенмен, бүкіл әлемде шығарылатын полимерлі дисперсиялық бояулардың көпшілігі үш негізгі түрге жататынын атап өткен жөн: стирол-бутадиен, поливинилацетат және акрилат бояулары. </w:t>
      </w:r>
    </w:p>
    <w:p w14:paraId="314676C0" w14:textId="5A9B3E88" w:rsidR="0077226A" w:rsidRPr="00DA220B" w:rsidRDefault="0077226A"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Автор [92] атап өткендей, жылу желілерінің құбырларын жылу оқшаулау үшін қолданылатын СЖОЖ құрамындағы байланыстырушы зат ретінде келесі бояу жабындарын пайдалану ұсынылады: органосиликат, эпоксидті, кремний органикалық, полиуретанды және т.б. ұсынылған байланыстырғыштардың ішінде эпоксидті шайыр кең таралған және</w:t>
      </w:r>
      <w:r w:rsidR="00E565D5">
        <w:rPr>
          <w:rFonts w:ascii="Times New Roman" w:hAnsi="Times New Roman" w:cs="Times New Roman"/>
          <w:sz w:val="28"/>
          <w:szCs w:val="28"/>
          <w:lang w:val="kk-KZ"/>
        </w:rPr>
        <w:t xml:space="preserve"> кеңінен</w:t>
      </w:r>
      <w:r w:rsidRPr="00DA220B">
        <w:rPr>
          <w:rFonts w:ascii="Times New Roman" w:hAnsi="Times New Roman" w:cs="Times New Roman"/>
          <w:sz w:val="28"/>
          <w:szCs w:val="28"/>
          <w:lang w:val="kk-KZ"/>
        </w:rPr>
        <w:t xml:space="preserve"> қолданылады.</w:t>
      </w:r>
    </w:p>
    <w:p w14:paraId="68F140F3" w14:textId="4341335A" w:rsidR="00F614DE" w:rsidRDefault="00F614DE"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Коррозияға қарсы, отқа төзімді белгілі композиция эпоксидті шайырды, қатайтқышты қамтитын жылуоқшаулағыш жабын, қуыс шыны микросфералар, қ</w:t>
      </w:r>
      <w:r w:rsidR="00DA7D51" w:rsidRPr="00DA220B">
        <w:rPr>
          <w:rFonts w:ascii="Times New Roman" w:hAnsi="Times New Roman" w:cs="Times New Roman"/>
          <w:sz w:val="28"/>
          <w:szCs w:val="28"/>
          <w:lang w:val="kk-KZ"/>
        </w:rPr>
        <w:t>осымша қоспалар ретінде</w:t>
      </w:r>
      <w:r w:rsidRPr="00DA220B">
        <w:rPr>
          <w:rFonts w:ascii="Times New Roman" w:hAnsi="Times New Roman" w:cs="Times New Roman"/>
          <w:sz w:val="28"/>
          <w:szCs w:val="28"/>
          <w:lang w:val="kk-KZ"/>
        </w:rPr>
        <w:t xml:space="preserve"> – пластификаторлар, бояғыш пигменттер және т. б.</w:t>
      </w:r>
      <w:r w:rsidR="00E565D5">
        <w:rPr>
          <w:rFonts w:ascii="Times New Roman" w:hAnsi="Times New Roman" w:cs="Times New Roman"/>
          <w:sz w:val="28"/>
          <w:szCs w:val="28"/>
          <w:lang w:val="kk-KZ"/>
        </w:rPr>
        <w:t xml:space="preserve"> тұрады</w:t>
      </w:r>
      <w:r w:rsidRPr="00DA220B">
        <w:rPr>
          <w:rFonts w:ascii="Times New Roman" w:hAnsi="Times New Roman" w:cs="Times New Roman"/>
          <w:sz w:val="28"/>
          <w:szCs w:val="28"/>
          <w:lang w:val="kk-KZ"/>
        </w:rPr>
        <w:t xml:space="preserve"> [93]. Композицияның кемшілігі</w:t>
      </w:r>
      <w:r w:rsidR="00CE1A63">
        <w:rPr>
          <w:rFonts w:ascii="Times New Roman" w:hAnsi="Times New Roman" w:cs="Times New Roman"/>
          <w:sz w:val="28"/>
          <w:szCs w:val="28"/>
          <w:lang w:val="kk-KZ"/>
        </w:rPr>
        <w:t xml:space="preserve"> коррозияға қарсы қасиеттерін жоғалтпау үшін</w:t>
      </w:r>
      <w:r w:rsidR="00E565D5">
        <w:rPr>
          <w:rFonts w:ascii="Times New Roman" w:hAnsi="Times New Roman" w:cs="Times New Roman"/>
          <w:sz w:val="28"/>
          <w:szCs w:val="28"/>
          <w:lang w:val="kk-KZ"/>
        </w:rPr>
        <w:t xml:space="preserve"> </w:t>
      </w:r>
      <w:r w:rsidR="00E565D5" w:rsidRPr="00DA220B">
        <w:rPr>
          <w:rFonts w:ascii="Times New Roman" w:hAnsi="Times New Roman" w:cs="Times New Roman"/>
          <w:sz w:val="28"/>
          <w:szCs w:val="28"/>
          <w:lang w:val="kk-KZ"/>
        </w:rPr>
        <w:t xml:space="preserve">оны қолданар алдында </w:t>
      </w:r>
      <w:r w:rsidR="00CE1A63">
        <w:rPr>
          <w:rFonts w:ascii="Times New Roman" w:hAnsi="Times New Roman" w:cs="Times New Roman"/>
          <w:sz w:val="28"/>
          <w:szCs w:val="28"/>
          <w:lang w:val="kk-KZ"/>
        </w:rPr>
        <w:t>ғана</w:t>
      </w:r>
      <w:r w:rsidR="00E565D5" w:rsidRPr="00DA220B">
        <w:rPr>
          <w:rFonts w:ascii="Times New Roman" w:hAnsi="Times New Roman" w:cs="Times New Roman"/>
          <w:sz w:val="28"/>
          <w:szCs w:val="28"/>
          <w:lang w:val="kk-KZ"/>
        </w:rPr>
        <w:t xml:space="preserve"> жасау қажеттілігі </w:t>
      </w:r>
      <w:r w:rsidRPr="00DA220B">
        <w:rPr>
          <w:rFonts w:ascii="Times New Roman" w:hAnsi="Times New Roman" w:cs="Times New Roman"/>
          <w:sz w:val="28"/>
          <w:szCs w:val="28"/>
          <w:lang w:val="kk-KZ"/>
        </w:rPr>
        <w:t>болып табылады.</w:t>
      </w:r>
    </w:p>
    <w:p w14:paraId="62648888" w14:textId="375BCF4C" w:rsidR="0077226A" w:rsidRPr="00DA220B" w:rsidRDefault="00CE1A63"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Осылайша,</w:t>
      </w:r>
      <w:r>
        <w:rPr>
          <w:rFonts w:ascii="Times New Roman" w:hAnsi="Times New Roman" w:cs="Times New Roman"/>
          <w:sz w:val="28"/>
          <w:szCs w:val="28"/>
          <w:lang w:val="kk-KZ"/>
        </w:rPr>
        <w:t xml:space="preserve"> а</w:t>
      </w:r>
      <w:r w:rsidR="00E565D5">
        <w:rPr>
          <w:rFonts w:ascii="Times New Roman" w:hAnsi="Times New Roman" w:cs="Times New Roman"/>
          <w:sz w:val="28"/>
          <w:szCs w:val="28"/>
          <w:lang w:val="kk-KZ"/>
        </w:rPr>
        <w:t>талған байланыстырғыштардың түрлері мен қасиеттерін зерттеу барысында технологиялық және экономикалық, әсіресе жылу-</w:t>
      </w:r>
      <w:r w:rsidR="00E565D5">
        <w:rPr>
          <w:rFonts w:ascii="Times New Roman" w:hAnsi="Times New Roman" w:cs="Times New Roman"/>
          <w:sz w:val="28"/>
          <w:szCs w:val="28"/>
          <w:lang w:val="kk-KZ"/>
        </w:rPr>
        <w:lastRenderedPageBreak/>
        <w:t xml:space="preserve">физикалық талаптарына сәйкес полимерлі </w:t>
      </w:r>
      <w:r w:rsidRPr="00DA220B">
        <w:rPr>
          <w:rFonts w:ascii="Times New Roman" w:hAnsi="Times New Roman" w:cs="Times New Roman"/>
          <w:sz w:val="28"/>
          <w:szCs w:val="28"/>
          <w:lang w:val="kk-KZ"/>
        </w:rPr>
        <w:t>жылуоқшаулағыш жабынның байланыстырғышы ретінде эпоксидті шайырды таңдау оңтайлы пайдалану</w:t>
      </w:r>
      <w:r>
        <w:rPr>
          <w:rFonts w:ascii="Times New Roman" w:hAnsi="Times New Roman" w:cs="Times New Roman"/>
          <w:sz w:val="28"/>
          <w:szCs w:val="28"/>
          <w:lang w:val="kk-KZ"/>
        </w:rPr>
        <w:t>ға</w:t>
      </w:r>
      <w:r w:rsidRPr="00DA220B">
        <w:rPr>
          <w:rFonts w:ascii="Times New Roman" w:hAnsi="Times New Roman" w:cs="Times New Roman"/>
          <w:sz w:val="28"/>
          <w:szCs w:val="28"/>
          <w:lang w:val="kk-KZ"/>
        </w:rPr>
        <w:t xml:space="preserve"> </w:t>
      </w:r>
      <w:r>
        <w:rPr>
          <w:rFonts w:ascii="Times New Roman" w:hAnsi="Times New Roman" w:cs="Times New Roman"/>
          <w:sz w:val="28"/>
          <w:szCs w:val="28"/>
          <w:lang w:val="kk-KZ"/>
        </w:rPr>
        <w:t>әкеледі.</w:t>
      </w:r>
    </w:p>
    <w:p w14:paraId="45D6B1A2" w14:textId="77777777" w:rsidR="0077226A" w:rsidRPr="00DA220B" w:rsidRDefault="0077226A" w:rsidP="00E9259F">
      <w:pPr>
        <w:spacing w:after="0" w:line="240" w:lineRule="auto"/>
        <w:jc w:val="both"/>
        <w:rPr>
          <w:rFonts w:ascii="Times New Roman" w:hAnsi="Times New Roman" w:cs="Times New Roman"/>
          <w:bCs/>
          <w:sz w:val="28"/>
          <w:szCs w:val="28"/>
          <w:lang w:val="kk-KZ"/>
        </w:rPr>
      </w:pPr>
    </w:p>
    <w:p w14:paraId="586960BA" w14:textId="582C7B03" w:rsidR="0077226A" w:rsidRPr="00DA220B" w:rsidRDefault="0077226A" w:rsidP="000808EF">
      <w:pPr>
        <w:spacing w:after="0" w:line="240" w:lineRule="auto"/>
        <w:ind w:firstLine="709"/>
        <w:jc w:val="both"/>
        <w:rPr>
          <w:rFonts w:ascii="Times New Roman" w:hAnsi="Times New Roman" w:cs="Times New Roman"/>
          <w:b/>
          <w:sz w:val="28"/>
          <w:szCs w:val="28"/>
          <w:lang w:val="kk-KZ"/>
        </w:rPr>
      </w:pPr>
      <w:r w:rsidRPr="00DA220B">
        <w:rPr>
          <w:rFonts w:ascii="Times New Roman" w:hAnsi="Times New Roman" w:cs="Times New Roman"/>
          <w:b/>
          <w:sz w:val="28"/>
          <w:szCs w:val="28"/>
          <w:lang w:val="kk-KZ"/>
        </w:rPr>
        <w:t>1.5 Жылуоқшаулағыш материалдарды өндіруге арналған жұқа дисперсті минералды толтырғыштар</w:t>
      </w:r>
    </w:p>
    <w:p w14:paraId="5DB0A758" w14:textId="1FAD0529" w:rsidR="0077226A" w:rsidRPr="00DA220B" w:rsidRDefault="0077226A" w:rsidP="000808EF">
      <w:pPr>
        <w:spacing w:after="0" w:line="240" w:lineRule="auto"/>
        <w:ind w:firstLine="709"/>
        <w:jc w:val="both"/>
        <w:rPr>
          <w:rFonts w:ascii="Times New Roman" w:hAnsi="Times New Roman" w:cs="Times New Roman"/>
          <w:bCs/>
          <w:sz w:val="28"/>
          <w:szCs w:val="28"/>
          <w:lang w:val="kk-KZ"/>
        </w:rPr>
      </w:pPr>
      <w:r w:rsidRPr="00DA220B">
        <w:rPr>
          <w:rFonts w:ascii="Times New Roman" w:hAnsi="Times New Roman" w:cs="Times New Roman"/>
          <w:bCs/>
          <w:sz w:val="28"/>
          <w:szCs w:val="28"/>
          <w:lang w:val="kk-KZ"/>
        </w:rPr>
        <w:t>Толтырғыштарды полимерлі байланыстырғыштарға енгізу</w:t>
      </w:r>
      <w:r w:rsidR="006B2463" w:rsidRPr="00DA220B">
        <w:rPr>
          <w:rFonts w:ascii="Times New Roman" w:hAnsi="Times New Roman" w:cs="Times New Roman"/>
          <w:bCs/>
          <w:sz w:val="28"/>
          <w:szCs w:val="28"/>
          <w:lang w:val="kk-KZ"/>
        </w:rPr>
        <w:t xml:space="preserve"> – </w:t>
      </w:r>
      <w:r w:rsidRPr="00DA220B">
        <w:rPr>
          <w:rFonts w:ascii="Times New Roman" w:hAnsi="Times New Roman" w:cs="Times New Roman"/>
          <w:bCs/>
          <w:sz w:val="28"/>
          <w:szCs w:val="28"/>
          <w:lang w:val="kk-KZ"/>
        </w:rPr>
        <w:t xml:space="preserve">бұл бастапқы компоненттерден ерекшеленетін технологиялық немесе пайдалану қасиеттері бар заманауи </w:t>
      </w:r>
      <w:r w:rsidR="006B2463" w:rsidRPr="00DA220B">
        <w:rPr>
          <w:rFonts w:ascii="Times New Roman" w:hAnsi="Times New Roman" w:cs="Times New Roman"/>
          <w:bCs/>
          <w:sz w:val="28"/>
          <w:szCs w:val="28"/>
          <w:lang w:val="kk-KZ"/>
        </w:rPr>
        <w:t>к</w:t>
      </w:r>
      <w:r w:rsidRPr="00DA220B">
        <w:rPr>
          <w:rFonts w:ascii="Times New Roman" w:hAnsi="Times New Roman" w:cs="Times New Roman"/>
          <w:bCs/>
          <w:sz w:val="28"/>
          <w:szCs w:val="28"/>
          <w:lang w:val="kk-KZ"/>
        </w:rPr>
        <w:t>омпозициялық материалдарды құрудың ең перспектив</w:t>
      </w:r>
      <w:r w:rsidR="006B2463" w:rsidRPr="00DA220B">
        <w:rPr>
          <w:rFonts w:ascii="Times New Roman" w:hAnsi="Times New Roman" w:cs="Times New Roman"/>
          <w:bCs/>
          <w:sz w:val="28"/>
          <w:szCs w:val="28"/>
          <w:lang w:val="kk-KZ"/>
        </w:rPr>
        <w:t>ті</w:t>
      </w:r>
      <w:r w:rsidRPr="00DA220B">
        <w:rPr>
          <w:rFonts w:ascii="Times New Roman" w:hAnsi="Times New Roman" w:cs="Times New Roman"/>
          <w:bCs/>
          <w:sz w:val="28"/>
          <w:szCs w:val="28"/>
          <w:lang w:val="kk-KZ"/>
        </w:rPr>
        <w:t xml:space="preserve"> әдісі. Полимер матрицасының физикалық қасиеттері мен құрылымының өзгеруі, ең алдымен, адсорбциялық немесе молекулалық өзара әрекеттесуді қамтитын </w:t>
      </w:r>
      <w:r w:rsidR="006B2463" w:rsidRPr="00DA220B">
        <w:rPr>
          <w:rFonts w:ascii="Times New Roman" w:hAnsi="Times New Roman" w:cs="Times New Roman"/>
          <w:bCs/>
          <w:sz w:val="28"/>
          <w:szCs w:val="28"/>
          <w:lang w:val="kk-KZ"/>
        </w:rPr>
        <w:t>«</w:t>
      </w:r>
      <w:r w:rsidRPr="00DA220B">
        <w:rPr>
          <w:rFonts w:ascii="Times New Roman" w:hAnsi="Times New Roman" w:cs="Times New Roman"/>
          <w:bCs/>
          <w:sz w:val="28"/>
          <w:szCs w:val="28"/>
          <w:lang w:val="kk-KZ"/>
        </w:rPr>
        <w:t>полимерлі байланыстырғыш</w:t>
      </w:r>
      <w:r w:rsidR="006B2463" w:rsidRPr="00DA220B">
        <w:rPr>
          <w:rFonts w:ascii="Times New Roman" w:hAnsi="Times New Roman" w:cs="Times New Roman"/>
          <w:bCs/>
          <w:sz w:val="28"/>
          <w:szCs w:val="28"/>
          <w:lang w:val="kk-KZ"/>
        </w:rPr>
        <w:t xml:space="preserve"> </w:t>
      </w:r>
      <w:r w:rsidRPr="00DA220B">
        <w:rPr>
          <w:rFonts w:ascii="Times New Roman" w:hAnsi="Times New Roman" w:cs="Times New Roman"/>
          <w:bCs/>
          <w:sz w:val="28"/>
          <w:szCs w:val="28"/>
          <w:lang w:val="kk-KZ"/>
        </w:rPr>
        <w:t>–</w:t>
      </w:r>
      <w:r w:rsidR="006B2463" w:rsidRPr="00DA220B">
        <w:rPr>
          <w:rFonts w:ascii="Times New Roman" w:hAnsi="Times New Roman" w:cs="Times New Roman"/>
          <w:bCs/>
          <w:sz w:val="28"/>
          <w:szCs w:val="28"/>
          <w:lang w:val="kk-KZ"/>
        </w:rPr>
        <w:t xml:space="preserve"> </w:t>
      </w:r>
      <w:r w:rsidRPr="00DA220B">
        <w:rPr>
          <w:rFonts w:ascii="Times New Roman" w:hAnsi="Times New Roman" w:cs="Times New Roman"/>
          <w:bCs/>
          <w:sz w:val="28"/>
          <w:szCs w:val="28"/>
          <w:lang w:val="kk-KZ"/>
        </w:rPr>
        <w:t>қатты</w:t>
      </w:r>
      <w:r w:rsidR="006B2463" w:rsidRPr="00DA220B">
        <w:rPr>
          <w:rFonts w:ascii="Times New Roman" w:hAnsi="Times New Roman" w:cs="Times New Roman"/>
          <w:bCs/>
          <w:sz w:val="28"/>
          <w:szCs w:val="28"/>
          <w:lang w:val="kk-KZ"/>
        </w:rPr>
        <w:t>»</w:t>
      </w:r>
      <w:r w:rsidRPr="00DA220B">
        <w:rPr>
          <w:rFonts w:ascii="Times New Roman" w:hAnsi="Times New Roman" w:cs="Times New Roman"/>
          <w:bCs/>
          <w:sz w:val="28"/>
          <w:szCs w:val="28"/>
          <w:lang w:val="kk-KZ"/>
        </w:rPr>
        <w:t xml:space="preserve"> интерфейсіндегі өзара әрекеттесуге байланысты. Олар фаза</w:t>
      </w:r>
      <w:r w:rsidR="007F30C4">
        <w:rPr>
          <w:rFonts w:ascii="Times New Roman" w:hAnsi="Times New Roman" w:cs="Times New Roman"/>
          <w:bCs/>
          <w:sz w:val="28"/>
          <w:szCs w:val="28"/>
          <w:lang w:val="kk-KZ"/>
        </w:rPr>
        <w:t xml:space="preserve"> </w:t>
      </w:r>
      <w:r w:rsidRPr="00DA220B">
        <w:rPr>
          <w:rFonts w:ascii="Times New Roman" w:hAnsi="Times New Roman" w:cs="Times New Roman"/>
          <w:bCs/>
          <w:sz w:val="28"/>
          <w:szCs w:val="28"/>
          <w:lang w:val="kk-KZ"/>
        </w:rPr>
        <w:t>аралық адгезияға, толтырылған жүйелердің физикалық, механикалық және басқа</w:t>
      </w:r>
      <w:r w:rsidR="00183CBE">
        <w:rPr>
          <w:rFonts w:ascii="Times New Roman" w:hAnsi="Times New Roman" w:cs="Times New Roman"/>
          <w:bCs/>
          <w:sz w:val="28"/>
          <w:szCs w:val="28"/>
          <w:lang w:val="kk-KZ"/>
        </w:rPr>
        <w:t xml:space="preserve"> да</w:t>
      </w:r>
      <w:r w:rsidRPr="00DA220B">
        <w:rPr>
          <w:rFonts w:ascii="Times New Roman" w:hAnsi="Times New Roman" w:cs="Times New Roman"/>
          <w:bCs/>
          <w:sz w:val="28"/>
          <w:szCs w:val="28"/>
          <w:lang w:val="kk-KZ"/>
        </w:rPr>
        <w:t xml:space="preserve"> қасиеттеріне жауап береді [94, 95].</w:t>
      </w:r>
    </w:p>
    <w:p w14:paraId="5D10CAC3" w14:textId="7C95B3E8" w:rsidR="0077226A" w:rsidRPr="00DA220B" w:rsidRDefault="0077226A" w:rsidP="000808EF">
      <w:pPr>
        <w:spacing w:after="0" w:line="240" w:lineRule="auto"/>
        <w:ind w:firstLine="709"/>
        <w:jc w:val="both"/>
        <w:rPr>
          <w:rFonts w:ascii="Times New Roman" w:hAnsi="Times New Roman" w:cs="Times New Roman"/>
          <w:bCs/>
          <w:sz w:val="28"/>
          <w:szCs w:val="28"/>
          <w:lang w:val="kk-KZ"/>
        </w:rPr>
      </w:pPr>
      <w:r w:rsidRPr="00DA220B">
        <w:rPr>
          <w:rFonts w:ascii="Times New Roman" w:hAnsi="Times New Roman" w:cs="Times New Roman"/>
          <w:bCs/>
          <w:sz w:val="28"/>
          <w:szCs w:val="28"/>
          <w:lang w:val="kk-KZ"/>
        </w:rPr>
        <w:t xml:space="preserve">Жұмыста ұсынылған композиция [96] </w:t>
      </w:r>
      <w:r w:rsidR="004B2D36" w:rsidRPr="00DA220B">
        <w:rPr>
          <w:rFonts w:ascii="Times New Roman" w:hAnsi="Times New Roman" w:cs="Times New Roman"/>
          <w:bCs/>
          <w:sz w:val="28"/>
          <w:szCs w:val="28"/>
          <w:lang w:val="kk-KZ"/>
        </w:rPr>
        <w:t>а</w:t>
      </w:r>
      <w:r w:rsidRPr="00DA220B">
        <w:rPr>
          <w:rFonts w:ascii="Times New Roman" w:hAnsi="Times New Roman" w:cs="Times New Roman"/>
          <w:bCs/>
          <w:sz w:val="28"/>
          <w:szCs w:val="28"/>
          <w:lang w:val="kk-KZ"/>
        </w:rPr>
        <w:t xml:space="preserve">минді қатайтқышпен </w:t>
      </w:r>
      <w:r w:rsidR="007F30C4">
        <w:rPr>
          <w:rFonts w:ascii="Times New Roman" w:hAnsi="Times New Roman" w:cs="Times New Roman"/>
          <w:bCs/>
          <w:sz w:val="28"/>
          <w:szCs w:val="28"/>
          <w:lang w:val="kk-KZ"/>
        </w:rPr>
        <w:t>қатайтылған</w:t>
      </w:r>
      <w:r w:rsidRPr="00DA220B">
        <w:rPr>
          <w:rFonts w:ascii="Times New Roman" w:hAnsi="Times New Roman" w:cs="Times New Roman"/>
          <w:bCs/>
          <w:sz w:val="28"/>
          <w:szCs w:val="28"/>
          <w:lang w:val="kk-KZ"/>
        </w:rPr>
        <w:t xml:space="preserve"> эпоксидті</w:t>
      </w:r>
      <w:r w:rsidR="007F30C4">
        <w:rPr>
          <w:rFonts w:ascii="Times New Roman" w:hAnsi="Times New Roman" w:cs="Times New Roman"/>
          <w:bCs/>
          <w:sz w:val="28"/>
          <w:szCs w:val="28"/>
          <w:lang w:val="kk-KZ"/>
        </w:rPr>
        <w:t xml:space="preserve"> шайырды</w:t>
      </w:r>
      <w:r w:rsidRPr="00DA220B">
        <w:rPr>
          <w:rFonts w:ascii="Times New Roman" w:hAnsi="Times New Roman" w:cs="Times New Roman"/>
          <w:bCs/>
          <w:sz w:val="28"/>
          <w:szCs w:val="28"/>
          <w:lang w:val="kk-KZ"/>
        </w:rPr>
        <w:t xml:space="preserve"> қамтиды. Пластификатор ретінде реактивті резеңке қолданылады. Отқа төзімділікті арттыру үшін композицияға мусковит </w:t>
      </w:r>
      <w:r w:rsidR="00183CBE">
        <w:rPr>
          <w:rFonts w:ascii="Times New Roman" w:hAnsi="Times New Roman" w:cs="Times New Roman"/>
          <w:bCs/>
          <w:sz w:val="28"/>
          <w:szCs w:val="28"/>
          <w:lang w:val="kk-KZ"/>
        </w:rPr>
        <w:t>с</w:t>
      </w:r>
      <w:r w:rsidRPr="00DA220B">
        <w:rPr>
          <w:rFonts w:ascii="Times New Roman" w:hAnsi="Times New Roman" w:cs="Times New Roman"/>
          <w:bCs/>
          <w:sz w:val="28"/>
          <w:szCs w:val="28"/>
          <w:lang w:val="kk-KZ"/>
        </w:rPr>
        <w:t>люда қосылады. Жаб</w:t>
      </w:r>
      <w:r w:rsidR="00183CBE">
        <w:rPr>
          <w:rFonts w:ascii="Times New Roman" w:hAnsi="Times New Roman" w:cs="Times New Roman"/>
          <w:bCs/>
          <w:sz w:val="28"/>
          <w:szCs w:val="28"/>
          <w:lang w:val="kk-KZ"/>
        </w:rPr>
        <w:t>ын жасау</w:t>
      </w:r>
      <w:r w:rsidRPr="00DA220B">
        <w:rPr>
          <w:rFonts w:ascii="Times New Roman" w:hAnsi="Times New Roman" w:cs="Times New Roman"/>
          <w:bCs/>
          <w:sz w:val="28"/>
          <w:szCs w:val="28"/>
          <w:lang w:val="kk-KZ"/>
        </w:rPr>
        <w:t xml:space="preserve"> үшін композиция келесідей дайындалады. Алдымен эпоксидті реактивті резеңкемен мұқият араластыр</w:t>
      </w:r>
      <w:r w:rsidR="007F30C4">
        <w:rPr>
          <w:rFonts w:ascii="Times New Roman" w:hAnsi="Times New Roman" w:cs="Times New Roman"/>
          <w:bCs/>
          <w:sz w:val="28"/>
          <w:szCs w:val="28"/>
          <w:lang w:val="kk-KZ"/>
        </w:rPr>
        <w:t>ылады</w:t>
      </w:r>
      <w:r w:rsidRPr="00DA220B">
        <w:rPr>
          <w:rFonts w:ascii="Times New Roman" w:hAnsi="Times New Roman" w:cs="Times New Roman"/>
          <w:bCs/>
          <w:sz w:val="28"/>
          <w:szCs w:val="28"/>
          <w:lang w:val="kk-KZ"/>
        </w:rPr>
        <w:t>. Әрі қарай, композицияға қуыс микросфералар қосылып, қайтадан араластырылады. Содан кейін мусковит слюдасын қатайтқышпен мұқият арала</w:t>
      </w:r>
      <w:r w:rsidR="007F30C4">
        <w:rPr>
          <w:rFonts w:ascii="Times New Roman" w:hAnsi="Times New Roman" w:cs="Times New Roman"/>
          <w:bCs/>
          <w:sz w:val="28"/>
          <w:szCs w:val="28"/>
          <w:lang w:val="kk-KZ"/>
        </w:rPr>
        <w:t>стырылып, ж</w:t>
      </w:r>
      <w:r w:rsidRPr="00DA220B">
        <w:rPr>
          <w:rFonts w:ascii="Times New Roman" w:hAnsi="Times New Roman" w:cs="Times New Roman"/>
          <w:bCs/>
          <w:sz w:val="28"/>
          <w:szCs w:val="28"/>
          <w:lang w:val="kk-KZ"/>
        </w:rPr>
        <w:t>асалған қоспаны микросфералармен толтырылған эпоксидті-резеңке композициямен біріктіреді, араластырады және алдын ала дайындалған бетке қолданады. Керамикалық немесе шыны микросфералармен толтырылған жабын бетіне түсетін сәулеленудің шағылысу және шашырау қабілетіне ие.</w:t>
      </w:r>
    </w:p>
    <w:p w14:paraId="683F74FA" w14:textId="415310C0" w:rsidR="0077226A" w:rsidRPr="00DA220B" w:rsidRDefault="007F30C4" w:rsidP="000808E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Е</w:t>
      </w:r>
      <w:r w:rsidR="0077226A" w:rsidRPr="00DA220B">
        <w:rPr>
          <w:rFonts w:ascii="Times New Roman" w:hAnsi="Times New Roman" w:cs="Times New Roman"/>
          <w:sz w:val="28"/>
          <w:szCs w:val="28"/>
          <w:lang w:val="kk-KZ"/>
        </w:rPr>
        <w:t>ң жақсы жылуоқшаулағыш ауа, оның жылу өткізгіштік коэффициенті 0,023 Вт/(м·К)</w:t>
      </w:r>
      <w:r>
        <w:rPr>
          <w:rFonts w:ascii="Times New Roman" w:hAnsi="Times New Roman" w:cs="Times New Roman"/>
          <w:sz w:val="28"/>
          <w:szCs w:val="28"/>
          <w:lang w:val="kk-KZ"/>
        </w:rPr>
        <w:t xml:space="preserve"> екені белгілі</w:t>
      </w:r>
      <w:r w:rsidR="0077226A" w:rsidRPr="00DA220B">
        <w:rPr>
          <w:rFonts w:ascii="Times New Roman" w:hAnsi="Times New Roman" w:cs="Times New Roman"/>
          <w:sz w:val="28"/>
          <w:szCs w:val="28"/>
          <w:lang w:val="kk-KZ"/>
        </w:rPr>
        <w:t xml:space="preserve">. Егер технологиялық тұрғыдан </w:t>
      </w:r>
      <w:r w:rsidR="004B2D36" w:rsidRPr="00DA220B">
        <w:rPr>
          <w:rFonts w:ascii="Times New Roman" w:hAnsi="Times New Roman" w:cs="Times New Roman"/>
          <w:sz w:val="28"/>
          <w:szCs w:val="28"/>
          <w:lang w:val="kk-KZ"/>
        </w:rPr>
        <w:t>«</w:t>
      </w:r>
      <w:r w:rsidR="0077226A" w:rsidRPr="00DA220B">
        <w:rPr>
          <w:rFonts w:ascii="Times New Roman" w:hAnsi="Times New Roman" w:cs="Times New Roman"/>
          <w:sz w:val="28"/>
          <w:szCs w:val="28"/>
          <w:lang w:val="kk-KZ"/>
        </w:rPr>
        <w:t>қуыс микросфералар</w:t>
      </w:r>
      <w:r w:rsidR="004B2D36" w:rsidRPr="00DA220B">
        <w:rPr>
          <w:rFonts w:ascii="Times New Roman" w:hAnsi="Times New Roman" w:cs="Times New Roman"/>
          <w:sz w:val="28"/>
          <w:szCs w:val="28"/>
          <w:lang w:val="kk-KZ"/>
        </w:rPr>
        <w:t>»</w:t>
      </w:r>
      <w:r w:rsidR="0077226A" w:rsidRPr="00DA220B">
        <w:rPr>
          <w:rFonts w:ascii="Times New Roman" w:hAnsi="Times New Roman" w:cs="Times New Roman"/>
          <w:sz w:val="28"/>
          <w:szCs w:val="28"/>
          <w:lang w:val="kk-KZ"/>
        </w:rPr>
        <w:t xml:space="preserve"> деп аталатын ауамен толтырылған ішкі қуысы бар материалдарды жасау мүмкін болса, онда жылу өткізгіштігі төмен материалды алу шарттары пайда болады [97]. Демек, қуыс микросфералар композициялық жылуоқшаулағыш жабын үшін толтырғыш ретінде пайдаланылуы мүмкін.</w:t>
      </w:r>
    </w:p>
    <w:p w14:paraId="6577885D" w14:textId="2AB67270" w:rsidR="0077226A" w:rsidRPr="00DA220B" w:rsidRDefault="0077226A"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 xml:space="preserve">Сұйық шыны және алюминий </w:t>
      </w:r>
      <w:r w:rsidR="00F27404">
        <w:rPr>
          <w:rFonts w:ascii="Times New Roman" w:hAnsi="Times New Roman" w:cs="Times New Roman"/>
          <w:sz w:val="28"/>
          <w:szCs w:val="28"/>
          <w:lang w:val="kk-KZ"/>
        </w:rPr>
        <w:t>с</w:t>
      </w:r>
      <w:r w:rsidRPr="00DA220B">
        <w:rPr>
          <w:rFonts w:ascii="Times New Roman" w:hAnsi="Times New Roman" w:cs="Times New Roman"/>
          <w:sz w:val="28"/>
          <w:szCs w:val="28"/>
          <w:lang w:val="kk-KZ"/>
        </w:rPr>
        <w:t>иликат микросфераларына негізделген құрылымдық жылуоқшаулағыш құрылыс материалын алу әдісі белгілі [98]. Бұл әдіс</w:t>
      </w:r>
      <w:r w:rsidR="00183CBE">
        <w:rPr>
          <w:rFonts w:ascii="Times New Roman" w:hAnsi="Times New Roman" w:cs="Times New Roman"/>
          <w:sz w:val="28"/>
          <w:szCs w:val="28"/>
          <w:lang w:val="kk-KZ"/>
        </w:rPr>
        <w:t xml:space="preserve"> процесі</w:t>
      </w:r>
      <w:r w:rsidRPr="00DA220B">
        <w:rPr>
          <w:rFonts w:ascii="Times New Roman" w:hAnsi="Times New Roman" w:cs="Times New Roman"/>
          <w:sz w:val="28"/>
          <w:szCs w:val="28"/>
          <w:lang w:val="kk-KZ"/>
        </w:rPr>
        <w:t xml:space="preserve"> алюминий силикатты микросфералар мен тұтқыр компонентті араластыруды, қалыптауды, термиялық өңдеуді, қартаюды, салқындатуды қамтиды. Материал жоғары жылу өткізгіштік коэффициентімен 0,16 Вт/(</w:t>
      </w:r>
      <w:r w:rsidR="007F30C4">
        <w:rPr>
          <w:rFonts w:ascii="Times New Roman" w:hAnsi="Times New Roman" w:cs="Times New Roman"/>
          <w:sz w:val="28"/>
          <w:szCs w:val="28"/>
          <w:lang w:val="kk-KZ"/>
        </w:rPr>
        <w:t>м·К</w:t>
      </w:r>
      <w:r w:rsidRPr="00DA220B">
        <w:rPr>
          <w:rFonts w:ascii="Times New Roman" w:hAnsi="Times New Roman" w:cs="Times New Roman"/>
          <w:sz w:val="28"/>
          <w:szCs w:val="28"/>
          <w:lang w:val="kk-KZ"/>
        </w:rPr>
        <w:t xml:space="preserve">) және 6-17 МПа қысу беріктігімен сипатталады. </w:t>
      </w:r>
    </w:p>
    <w:p w14:paraId="35B7470E" w14:textId="3451009D" w:rsidR="0077226A" w:rsidRPr="00DA220B" w:rsidRDefault="0077226A"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 xml:space="preserve">Жұмыста [99] сұйық шыны негізіндегі жылуоқшаулағыш жабындардың құрамы сипатталған. Өнертабыс жылудан қорғайтын жабындарды алу технологиясына жатады және </w:t>
      </w:r>
      <w:r w:rsidR="00183CBE">
        <w:rPr>
          <w:rFonts w:ascii="Times New Roman" w:hAnsi="Times New Roman" w:cs="Times New Roman"/>
          <w:sz w:val="28"/>
          <w:szCs w:val="28"/>
          <w:lang w:val="kk-KZ"/>
        </w:rPr>
        <w:t>б</w:t>
      </w:r>
      <w:r w:rsidRPr="00DA220B">
        <w:rPr>
          <w:rFonts w:ascii="Times New Roman" w:hAnsi="Times New Roman" w:cs="Times New Roman"/>
          <w:sz w:val="28"/>
          <w:szCs w:val="28"/>
          <w:lang w:val="kk-KZ"/>
        </w:rPr>
        <w:t>еттерді жоғары температуралық әсерлерден қорғау үшін пайдалануға болады. Қаптамаға хлорсульфирленген полиэтиленнің сыртқы қабаты және сұйық натрий шыны құрамының кем дегенде бір қабаты, қатайтқыш</w:t>
      </w:r>
      <w:r w:rsidR="00183CBE">
        <w:rPr>
          <w:rFonts w:ascii="Times New Roman" w:hAnsi="Times New Roman" w:cs="Times New Roman"/>
          <w:sz w:val="28"/>
          <w:szCs w:val="28"/>
          <w:lang w:val="kk-KZ"/>
        </w:rPr>
        <w:t xml:space="preserve"> ретінде </w:t>
      </w:r>
      <w:r w:rsidRPr="00DA220B">
        <w:rPr>
          <w:rFonts w:ascii="Times New Roman" w:hAnsi="Times New Roman" w:cs="Times New Roman"/>
          <w:sz w:val="28"/>
          <w:szCs w:val="28"/>
          <w:lang w:val="kk-KZ"/>
        </w:rPr>
        <w:t xml:space="preserve">кремний фторидті натрий, толтырғыш </w:t>
      </w:r>
      <w:r w:rsidR="00183CBE">
        <w:rPr>
          <w:rFonts w:ascii="Times New Roman" w:hAnsi="Times New Roman" w:cs="Times New Roman"/>
          <w:sz w:val="28"/>
          <w:szCs w:val="28"/>
          <w:lang w:val="kk-KZ"/>
        </w:rPr>
        <w:t>–</w:t>
      </w:r>
      <w:r w:rsidRPr="00DA220B">
        <w:rPr>
          <w:rFonts w:ascii="Times New Roman" w:hAnsi="Times New Roman" w:cs="Times New Roman"/>
          <w:sz w:val="28"/>
          <w:szCs w:val="28"/>
          <w:lang w:val="kk-KZ"/>
        </w:rPr>
        <w:t xml:space="preserve"> шамот, аэросил және </w:t>
      </w:r>
      <w:r w:rsidRPr="00DA220B">
        <w:rPr>
          <w:rFonts w:ascii="Times New Roman" w:hAnsi="Times New Roman" w:cs="Times New Roman"/>
          <w:sz w:val="28"/>
          <w:szCs w:val="28"/>
          <w:lang w:val="kk-KZ"/>
        </w:rPr>
        <w:lastRenderedPageBreak/>
        <w:t xml:space="preserve">ұзындығы 5-10 мм шыны жіптер, </w:t>
      </w:r>
      <w:r w:rsidR="00183CBE">
        <w:rPr>
          <w:rFonts w:ascii="Times New Roman" w:hAnsi="Times New Roman" w:cs="Times New Roman"/>
          <w:sz w:val="28"/>
          <w:szCs w:val="28"/>
          <w:lang w:val="kk-KZ"/>
        </w:rPr>
        <w:t>б</w:t>
      </w:r>
      <w:r w:rsidRPr="00DA220B">
        <w:rPr>
          <w:rFonts w:ascii="Times New Roman" w:hAnsi="Times New Roman" w:cs="Times New Roman"/>
          <w:sz w:val="28"/>
          <w:szCs w:val="28"/>
          <w:lang w:val="kk-KZ"/>
        </w:rPr>
        <w:t xml:space="preserve">ейорганикалық пигмент және кристалл гидраттары кіреді. </w:t>
      </w:r>
    </w:p>
    <w:p w14:paraId="532DB3CF" w14:textId="7DCDD338" w:rsidR="0077226A" w:rsidRPr="00DA220B" w:rsidRDefault="0077226A" w:rsidP="000808E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Жылу өткізгіштік коэффициенті 0,070 Вт/(</w:t>
      </w:r>
      <w:r w:rsidR="007F30C4">
        <w:rPr>
          <w:rFonts w:ascii="Times New Roman" w:hAnsi="Times New Roman" w:cs="Times New Roman"/>
          <w:sz w:val="28"/>
          <w:szCs w:val="28"/>
          <w:lang w:val="kk-KZ"/>
        </w:rPr>
        <w:t>м·К</w:t>
      </w:r>
      <w:r w:rsidRPr="00DA220B">
        <w:rPr>
          <w:rFonts w:ascii="Times New Roman" w:hAnsi="Times New Roman" w:cs="Times New Roman"/>
          <w:sz w:val="28"/>
          <w:szCs w:val="28"/>
          <w:lang w:val="kk-KZ"/>
        </w:rPr>
        <w:t xml:space="preserve">) болатын байланыстырушы компонент ретінде сұйық әйнекті [100] қамтитын жылудан қорғайтын жабындарға арналған композиция белгілі. Қоспалар ретінде вермикулит, перлит, каолин, шыны микросфералар, талшықты материал қолданылуы мүмкін. Жабындардың негізгі кемшіліктеріне </w:t>
      </w:r>
      <w:r w:rsidR="00183CBE">
        <w:rPr>
          <w:rFonts w:ascii="Times New Roman" w:hAnsi="Times New Roman" w:cs="Times New Roman"/>
          <w:sz w:val="28"/>
          <w:szCs w:val="28"/>
          <w:lang w:val="kk-KZ"/>
        </w:rPr>
        <w:t>созу</w:t>
      </w:r>
      <w:r w:rsidRPr="00DA220B">
        <w:rPr>
          <w:rFonts w:ascii="Times New Roman" w:hAnsi="Times New Roman" w:cs="Times New Roman"/>
          <w:sz w:val="28"/>
          <w:szCs w:val="28"/>
          <w:lang w:val="kk-KZ"/>
        </w:rPr>
        <w:t xml:space="preserve"> кезіндегі салыстырмалы ұзарудың жеткіліксіз мәні және жабында жарықтар пайда болу үрдісі жатады.</w:t>
      </w:r>
    </w:p>
    <w:p w14:paraId="1B57F03B" w14:textId="28795574" w:rsidR="0077226A" w:rsidRPr="00DA220B" w:rsidRDefault="0077226A" w:rsidP="000808EF">
      <w:pPr>
        <w:pStyle w:val="a0"/>
        <w:spacing w:after="0" w:line="240" w:lineRule="auto"/>
        <w:ind w:firstLine="709"/>
        <w:jc w:val="both"/>
        <w:rPr>
          <w:rFonts w:ascii="Times New Roman" w:eastAsiaTheme="minorEastAsia" w:hAnsi="Times New Roman"/>
          <w:sz w:val="28"/>
          <w:szCs w:val="28"/>
          <w:lang w:val="kk-KZ" w:eastAsia="ru-RU"/>
        </w:rPr>
      </w:pPr>
      <w:r w:rsidRPr="00DA220B">
        <w:rPr>
          <w:rFonts w:ascii="Times New Roman" w:eastAsiaTheme="minorEastAsia" w:hAnsi="Times New Roman"/>
          <w:sz w:val="28"/>
          <w:szCs w:val="28"/>
          <w:lang w:val="kk-KZ" w:eastAsia="ru-RU"/>
        </w:rPr>
        <w:t xml:space="preserve">Әдеби деректерді талдаудан </w:t>
      </w:r>
      <w:r w:rsidR="00183CBE">
        <w:rPr>
          <w:rFonts w:ascii="Times New Roman" w:eastAsiaTheme="minorEastAsia" w:hAnsi="Times New Roman"/>
          <w:sz w:val="28"/>
          <w:szCs w:val="28"/>
          <w:lang w:val="kk-KZ" w:eastAsia="ru-RU"/>
        </w:rPr>
        <w:t>б</w:t>
      </w:r>
      <w:r w:rsidRPr="00DA220B">
        <w:rPr>
          <w:rFonts w:ascii="Times New Roman" w:eastAsiaTheme="minorEastAsia" w:hAnsi="Times New Roman"/>
          <w:sz w:val="28"/>
          <w:szCs w:val="28"/>
          <w:lang w:val="kk-KZ" w:eastAsia="ru-RU"/>
        </w:rPr>
        <w:t xml:space="preserve">ейорганикалық байланыстырғыштарға негізделген </w:t>
      </w:r>
      <w:r w:rsidR="00183CBE" w:rsidRPr="00DA220B">
        <w:rPr>
          <w:rFonts w:ascii="Times New Roman" w:eastAsiaTheme="minorEastAsia" w:hAnsi="Times New Roman"/>
          <w:sz w:val="28"/>
          <w:szCs w:val="28"/>
          <w:lang w:val="kk-KZ" w:eastAsia="ru-RU"/>
        </w:rPr>
        <w:t xml:space="preserve">бұл талшықты жылу оқшаулауға қарағанда әлдеқайда жоғары </w:t>
      </w:r>
      <w:r w:rsidRPr="00DA220B">
        <w:rPr>
          <w:rFonts w:ascii="Times New Roman" w:eastAsiaTheme="minorEastAsia" w:hAnsi="Times New Roman"/>
          <w:sz w:val="28"/>
          <w:szCs w:val="28"/>
          <w:lang w:val="kk-KZ" w:eastAsia="ru-RU"/>
        </w:rPr>
        <w:t>СЖОЖ жылу өткізгіштік коэффициенті 0,050 Вт/(</w:t>
      </w:r>
      <w:r w:rsidR="007F30C4">
        <w:rPr>
          <w:rFonts w:ascii="Times New Roman" w:eastAsiaTheme="minorEastAsia" w:hAnsi="Times New Roman"/>
          <w:sz w:val="28"/>
          <w:szCs w:val="28"/>
          <w:lang w:val="kk-KZ" w:eastAsia="ru-RU"/>
        </w:rPr>
        <w:t>м·К</w:t>
      </w:r>
      <w:r w:rsidRPr="00DA220B">
        <w:rPr>
          <w:rFonts w:ascii="Times New Roman" w:eastAsiaTheme="minorEastAsia" w:hAnsi="Times New Roman"/>
          <w:sz w:val="28"/>
          <w:szCs w:val="28"/>
          <w:lang w:val="kk-KZ" w:eastAsia="ru-RU"/>
        </w:rPr>
        <w:t xml:space="preserve">) </w:t>
      </w:r>
      <w:r w:rsidR="00183CBE">
        <w:rPr>
          <w:rFonts w:ascii="Times New Roman" w:eastAsiaTheme="minorEastAsia" w:hAnsi="Times New Roman"/>
          <w:sz w:val="28"/>
          <w:szCs w:val="28"/>
          <w:lang w:val="kk-KZ" w:eastAsia="ru-RU"/>
        </w:rPr>
        <w:t xml:space="preserve">шамасынан </w:t>
      </w:r>
      <w:r w:rsidRPr="00DA220B">
        <w:rPr>
          <w:rFonts w:ascii="Times New Roman" w:eastAsiaTheme="minorEastAsia" w:hAnsi="Times New Roman"/>
          <w:sz w:val="28"/>
          <w:szCs w:val="28"/>
          <w:lang w:val="kk-KZ" w:eastAsia="ru-RU"/>
        </w:rPr>
        <w:t xml:space="preserve">төмен емес. Сипатталған СЖОЖ физикалық-механикалық көрсеткіштерінің мәндері оларды белгілі бір жағдайларда, мысалы, дірілге ұшыраған құбырлар үшін қолданған кезде қанағаттанарлықсыз болып табылады. </w:t>
      </w:r>
      <w:r w:rsidR="00183CBE">
        <w:rPr>
          <w:rFonts w:ascii="Times New Roman" w:eastAsiaTheme="minorEastAsia" w:hAnsi="Times New Roman"/>
          <w:sz w:val="28"/>
          <w:szCs w:val="28"/>
          <w:lang w:val="kk-KZ" w:eastAsia="ru-RU"/>
        </w:rPr>
        <w:t>Пластикалық деформациясы</w:t>
      </w:r>
      <w:r w:rsidR="00D84226">
        <w:rPr>
          <w:rFonts w:ascii="Times New Roman" w:eastAsiaTheme="minorEastAsia" w:hAnsi="Times New Roman"/>
          <w:sz w:val="28"/>
          <w:szCs w:val="28"/>
          <w:lang w:val="kk-KZ" w:eastAsia="ru-RU"/>
        </w:rPr>
        <w:t>ның</w:t>
      </w:r>
      <w:r w:rsidRPr="00DA220B">
        <w:rPr>
          <w:rFonts w:ascii="Times New Roman" w:eastAsiaTheme="minorEastAsia" w:hAnsi="Times New Roman"/>
          <w:sz w:val="28"/>
          <w:szCs w:val="28"/>
          <w:lang w:val="kk-KZ" w:eastAsia="ru-RU"/>
        </w:rPr>
        <w:t xml:space="preserve"> төмен мәніне ие бола отырып, СЖОЖ бетінде жарықтар пайда болады, бұл материалдың бұзылуына әкеледі.</w:t>
      </w:r>
    </w:p>
    <w:p w14:paraId="17A7CDB8" w14:textId="22915D48" w:rsidR="0077226A" w:rsidRPr="00DA220B" w:rsidRDefault="00D84226" w:rsidP="000808EF">
      <w:pPr>
        <w:pStyle w:val="a0"/>
        <w:spacing w:after="0" w:line="240" w:lineRule="auto"/>
        <w:ind w:firstLine="709"/>
        <w:jc w:val="both"/>
        <w:rPr>
          <w:rFonts w:ascii="Times New Roman" w:eastAsiaTheme="minorEastAsia" w:hAnsi="Times New Roman"/>
          <w:sz w:val="28"/>
          <w:szCs w:val="28"/>
          <w:lang w:val="kk-KZ" w:eastAsia="ru-RU"/>
        </w:rPr>
      </w:pPr>
      <w:r>
        <w:rPr>
          <w:rFonts w:ascii="Times New Roman" w:eastAsiaTheme="minorEastAsia" w:hAnsi="Times New Roman"/>
          <w:sz w:val="28"/>
          <w:szCs w:val="28"/>
          <w:lang w:val="kk-KZ" w:eastAsia="ru-RU"/>
        </w:rPr>
        <w:t>Көріп отырғанымыздай, қ</w:t>
      </w:r>
      <w:r w:rsidR="0077226A" w:rsidRPr="00DA220B">
        <w:rPr>
          <w:rFonts w:ascii="Times New Roman" w:eastAsiaTheme="minorEastAsia" w:hAnsi="Times New Roman"/>
          <w:sz w:val="28"/>
          <w:szCs w:val="28"/>
          <w:lang w:val="kk-KZ" w:eastAsia="ru-RU"/>
        </w:rPr>
        <w:t>олданыстағы композициялық жылуоқшаулағыш жабындардың тиімділігі</w:t>
      </w:r>
      <w:r>
        <w:rPr>
          <w:rFonts w:ascii="Times New Roman" w:eastAsiaTheme="minorEastAsia" w:hAnsi="Times New Roman"/>
          <w:sz w:val="28"/>
          <w:szCs w:val="28"/>
          <w:lang w:val="kk-KZ" w:eastAsia="ru-RU"/>
        </w:rPr>
        <w:t xml:space="preserve"> ең бастысы</w:t>
      </w:r>
      <w:r w:rsidR="0077226A" w:rsidRPr="00DA220B">
        <w:rPr>
          <w:rFonts w:ascii="Times New Roman" w:eastAsiaTheme="minorEastAsia" w:hAnsi="Times New Roman"/>
          <w:sz w:val="28"/>
          <w:szCs w:val="28"/>
          <w:lang w:val="kk-KZ" w:eastAsia="ru-RU"/>
        </w:rPr>
        <w:t xml:space="preserve"> олардың төмен жылу өткізгіштік коэффициентімен түсіндіріледі. Жабынның төмен жылу өткізгіштігіне оның құрамында әртүрлі сипаттағы қуыс микросфералардың болуына байланысты қол жеткізіледі: </w:t>
      </w:r>
      <w:r>
        <w:rPr>
          <w:rFonts w:ascii="Times New Roman" w:eastAsiaTheme="minorEastAsia" w:hAnsi="Times New Roman"/>
          <w:sz w:val="28"/>
          <w:szCs w:val="28"/>
          <w:lang w:val="kk-KZ" w:eastAsia="ru-RU"/>
        </w:rPr>
        <w:t>ш</w:t>
      </w:r>
      <w:r w:rsidR="0077226A" w:rsidRPr="00DA220B">
        <w:rPr>
          <w:rFonts w:ascii="Times New Roman" w:eastAsiaTheme="minorEastAsia" w:hAnsi="Times New Roman"/>
          <w:sz w:val="28"/>
          <w:szCs w:val="28"/>
          <w:lang w:val="kk-KZ" w:eastAsia="ru-RU"/>
        </w:rPr>
        <w:t>ыны, керамика және полимер. Бұл микросфералардың құны жоғары</w:t>
      </w:r>
      <w:r>
        <w:rPr>
          <w:rFonts w:ascii="Times New Roman" w:eastAsiaTheme="minorEastAsia" w:hAnsi="Times New Roman"/>
          <w:sz w:val="28"/>
          <w:szCs w:val="28"/>
          <w:lang w:val="kk-KZ" w:eastAsia="ru-RU"/>
        </w:rPr>
        <w:t xml:space="preserve"> болғандықтан,</w:t>
      </w:r>
      <w:r w:rsidR="0077226A" w:rsidRPr="00DA220B">
        <w:rPr>
          <w:rFonts w:ascii="Times New Roman" w:eastAsiaTheme="minorEastAsia" w:hAnsi="Times New Roman"/>
          <w:sz w:val="28"/>
          <w:szCs w:val="28"/>
          <w:lang w:val="kk-KZ" w:eastAsia="ru-RU"/>
        </w:rPr>
        <w:t xml:space="preserve"> бұл композициялық материалдың</w:t>
      </w:r>
      <w:r>
        <w:rPr>
          <w:rFonts w:ascii="Times New Roman" w:eastAsiaTheme="minorEastAsia" w:hAnsi="Times New Roman"/>
          <w:sz w:val="28"/>
          <w:szCs w:val="28"/>
          <w:lang w:val="kk-KZ" w:eastAsia="ru-RU"/>
        </w:rPr>
        <w:t xml:space="preserve"> шығын</w:t>
      </w:r>
      <w:r w:rsidR="0077226A" w:rsidRPr="00DA220B">
        <w:rPr>
          <w:rFonts w:ascii="Times New Roman" w:eastAsiaTheme="minorEastAsia" w:hAnsi="Times New Roman"/>
          <w:sz w:val="28"/>
          <w:szCs w:val="28"/>
          <w:lang w:val="kk-KZ" w:eastAsia="ru-RU"/>
        </w:rPr>
        <w:t xml:space="preserve"> құнына әсер етеді.</w:t>
      </w:r>
    </w:p>
    <w:p w14:paraId="1B8BCDDC" w14:textId="3DB44941" w:rsidR="0077226A" w:rsidRPr="00DA220B" w:rsidRDefault="0077226A" w:rsidP="000808EF">
      <w:pPr>
        <w:pStyle w:val="a0"/>
        <w:spacing w:after="0" w:line="240" w:lineRule="auto"/>
        <w:ind w:firstLine="709"/>
        <w:jc w:val="both"/>
        <w:rPr>
          <w:rFonts w:ascii="Times New Roman" w:eastAsiaTheme="minorEastAsia" w:hAnsi="Times New Roman"/>
          <w:sz w:val="28"/>
          <w:szCs w:val="28"/>
          <w:lang w:val="kk-KZ" w:eastAsia="ru-RU"/>
        </w:rPr>
      </w:pPr>
      <w:r w:rsidRPr="00DA220B">
        <w:rPr>
          <w:rFonts w:ascii="Times New Roman" w:eastAsiaTheme="minorEastAsia" w:hAnsi="Times New Roman"/>
          <w:sz w:val="28"/>
          <w:szCs w:val="28"/>
          <w:lang w:val="kk-KZ" w:eastAsia="ru-RU"/>
        </w:rPr>
        <w:t>Микросфералық толтырғыш ретінде отын электр станцияларының көмірін жағудан күл-қож қалдықтарынан бөлінетін қуыс алюмосиликатты микросфераларды қолдану композициялық жылуоқшаулағыш жабынның құнын едәуір төмендетуі мүмкін, ал жабынның жоғары жылу шағылыстырғыштығы оның құрамында металл пигменттің болуы арқылы қамтамасыз етілуі керек [101].</w:t>
      </w:r>
    </w:p>
    <w:p w14:paraId="5D65255F" w14:textId="543AC7B8" w:rsidR="0077226A" w:rsidRPr="00DA220B" w:rsidRDefault="0077226A" w:rsidP="000808EF">
      <w:pPr>
        <w:pStyle w:val="a0"/>
        <w:spacing w:after="0" w:line="240" w:lineRule="auto"/>
        <w:ind w:firstLine="709"/>
        <w:jc w:val="both"/>
        <w:rPr>
          <w:rFonts w:ascii="Times New Roman" w:eastAsiaTheme="minorEastAsia" w:hAnsi="Times New Roman"/>
          <w:sz w:val="28"/>
          <w:szCs w:val="28"/>
          <w:lang w:val="kk-KZ" w:eastAsia="ru-RU"/>
        </w:rPr>
      </w:pPr>
      <w:r w:rsidRPr="00DA220B">
        <w:rPr>
          <w:rFonts w:ascii="Times New Roman" w:eastAsiaTheme="minorEastAsia" w:hAnsi="Times New Roman"/>
          <w:sz w:val="28"/>
          <w:szCs w:val="28"/>
          <w:lang w:val="kk-KZ" w:eastAsia="ru-RU"/>
        </w:rPr>
        <w:t xml:space="preserve">Қажетті жылу оқшаулау сипаттамаларына қол жеткізу үшін микросфералардың ең қолайлы диаметрі 60-тан 100 мкм-ге дейін өзгеретіні анықталды. Диаметрі 60 мкм-ден аз микросфераларды қолданған кезде термиялық кедергісі төмен микросфералардың бір-біріне жақын орналасқан қабырғаларынан пайда болатын </w:t>
      </w:r>
      <w:r w:rsidR="00DA220B">
        <w:rPr>
          <w:rFonts w:ascii="Times New Roman" w:eastAsiaTheme="minorEastAsia" w:hAnsi="Times New Roman"/>
          <w:sz w:val="28"/>
          <w:szCs w:val="28"/>
          <w:lang w:val="kk-KZ" w:eastAsia="ru-RU"/>
        </w:rPr>
        <w:t>«</w:t>
      </w:r>
      <w:r w:rsidRPr="00DA220B">
        <w:rPr>
          <w:rFonts w:ascii="Times New Roman" w:eastAsiaTheme="minorEastAsia" w:hAnsi="Times New Roman"/>
          <w:sz w:val="28"/>
          <w:szCs w:val="28"/>
          <w:lang w:val="kk-KZ" w:eastAsia="ru-RU"/>
        </w:rPr>
        <w:t>жылу көпірлерінің</w:t>
      </w:r>
      <w:r w:rsidR="00DA220B">
        <w:rPr>
          <w:rFonts w:ascii="Times New Roman" w:eastAsiaTheme="minorEastAsia" w:hAnsi="Times New Roman"/>
          <w:sz w:val="28"/>
          <w:szCs w:val="28"/>
          <w:lang w:val="kk-KZ" w:eastAsia="ru-RU"/>
        </w:rPr>
        <w:t>»</w:t>
      </w:r>
      <w:r w:rsidRPr="00DA220B">
        <w:rPr>
          <w:rFonts w:ascii="Times New Roman" w:eastAsiaTheme="minorEastAsia" w:hAnsi="Times New Roman"/>
          <w:sz w:val="28"/>
          <w:szCs w:val="28"/>
          <w:lang w:val="kk-KZ" w:eastAsia="ru-RU"/>
        </w:rPr>
        <w:t xml:space="preserve"> саны артады. Микросфералардың диаметрі 100 мкм-ден асқан жағдайда, байланыстырушы материалдың көлемдік концентрациясының жоғарылауына байланысты жабынның жылу оқшаулау қасиеттерінің төмендеуі байқалады. Бұл жағдайда микросфералармен толтырудың ең жоғары дәрежесі көлемі бойынша 70-85% құрайды. Жоғары жұмыс температурасында пайдаланылатын конструкциялар мен жабдықтардың беттерін жылу оқшаулау үшін пайдаланылатын құрамдарды алу үшін байланыстырғыштың ең аз мөлшеріне жол беріледі. Сонымен қатар, жоғары механикалық кернеулерге төзімді қосылыстар үшін байланыстырғыштың максималды мөлшері қажет [103].</w:t>
      </w:r>
    </w:p>
    <w:p w14:paraId="0C578D0C" w14:textId="486B21FF"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lastRenderedPageBreak/>
        <w:t xml:space="preserve">Қазіргі уақытта ғимараттар мен құрылыстарды оқшаулау үшін жылуоқшаулағыш материалдар өндірісінде шөгінді жыныстардан алынған жұқа дисперсті минералды толтырғыштардың көп мөлшері қолданылады. Дисперсті ұнтақтар екі фазалы (құрғақ) немесе үш фазалы (ылғалды) жүйе болып табылады, олар газбен, ылғалмен немесе екеуімен де толтырылған </w:t>
      </w:r>
      <w:r w:rsidR="00D84226">
        <w:rPr>
          <w:rFonts w:ascii="Times New Roman" w:hAnsi="Times New Roman"/>
          <w:sz w:val="28"/>
          <w:szCs w:val="28"/>
          <w:lang w:val="kk-KZ"/>
        </w:rPr>
        <w:t>кеуектермен</w:t>
      </w:r>
      <w:r w:rsidRPr="00DA220B">
        <w:rPr>
          <w:rFonts w:ascii="Times New Roman" w:hAnsi="Times New Roman"/>
          <w:sz w:val="28"/>
          <w:szCs w:val="28"/>
          <w:lang w:val="kk-KZ"/>
        </w:rPr>
        <w:t xml:space="preserve"> бөлінген әртүрлі пішіндегі және өлшемдегі қатты бөлшектердің үлкен санынан түзілген. Мұндай күрделі материалдағы жылу беру: жеке бөлшек бойындағы жылу өткізгіштік</w:t>
      </w:r>
      <w:r w:rsidR="00D84226">
        <w:rPr>
          <w:rFonts w:ascii="Times New Roman" w:hAnsi="Times New Roman"/>
          <w:sz w:val="28"/>
          <w:szCs w:val="28"/>
          <w:lang w:val="kk-KZ"/>
        </w:rPr>
        <w:t>,</w:t>
      </w:r>
      <w:r w:rsidRPr="00DA220B">
        <w:rPr>
          <w:rFonts w:ascii="Times New Roman" w:hAnsi="Times New Roman"/>
          <w:sz w:val="28"/>
          <w:szCs w:val="28"/>
          <w:lang w:val="kk-KZ"/>
        </w:rPr>
        <w:t xml:space="preserve"> жылу беру, бөлшектердің жанасу орындарындағы жылу өткізгіштік</w:t>
      </w:r>
      <w:r w:rsidR="00D84226">
        <w:rPr>
          <w:rFonts w:ascii="Times New Roman" w:hAnsi="Times New Roman"/>
          <w:sz w:val="28"/>
          <w:szCs w:val="28"/>
          <w:lang w:val="kk-KZ"/>
        </w:rPr>
        <w:t>,</w:t>
      </w:r>
      <w:r w:rsidRPr="00DA220B">
        <w:rPr>
          <w:rFonts w:ascii="Times New Roman" w:hAnsi="Times New Roman"/>
          <w:sz w:val="28"/>
          <w:szCs w:val="28"/>
          <w:lang w:val="kk-KZ"/>
        </w:rPr>
        <w:t xml:space="preserve"> бөлшектер арасындағы бос орындарды толтыратын ортадағы молекулалық жылу өткізгіштік</w:t>
      </w:r>
      <w:r w:rsidR="00D84226">
        <w:rPr>
          <w:rFonts w:ascii="Times New Roman" w:hAnsi="Times New Roman"/>
          <w:sz w:val="28"/>
          <w:szCs w:val="28"/>
          <w:lang w:val="kk-KZ"/>
        </w:rPr>
        <w:t>,</w:t>
      </w:r>
      <w:r w:rsidRPr="00DA220B">
        <w:rPr>
          <w:rFonts w:ascii="Times New Roman" w:hAnsi="Times New Roman"/>
          <w:sz w:val="28"/>
          <w:szCs w:val="28"/>
          <w:lang w:val="kk-KZ"/>
        </w:rPr>
        <w:t xml:space="preserve"> орта-бет шекарасындағы жылу беру</w:t>
      </w:r>
      <w:r w:rsidR="00D84226">
        <w:rPr>
          <w:rFonts w:ascii="Times New Roman" w:hAnsi="Times New Roman"/>
          <w:sz w:val="28"/>
          <w:szCs w:val="28"/>
          <w:lang w:val="kk-KZ"/>
        </w:rPr>
        <w:t>,</w:t>
      </w:r>
      <w:r w:rsidRPr="00DA220B">
        <w:rPr>
          <w:rFonts w:ascii="Times New Roman" w:hAnsi="Times New Roman"/>
          <w:sz w:val="28"/>
          <w:szCs w:val="28"/>
          <w:lang w:val="kk-KZ"/>
        </w:rPr>
        <w:t xml:space="preserve"> газ бен ылғалдың конвекциясы</w:t>
      </w:r>
      <w:r w:rsidR="00D84226">
        <w:rPr>
          <w:rFonts w:ascii="Times New Roman" w:hAnsi="Times New Roman"/>
          <w:sz w:val="28"/>
          <w:szCs w:val="28"/>
          <w:lang w:val="kk-KZ"/>
        </w:rPr>
        <w:t>,</w:t>
      </w:r>
      <w:r w:rsidRPr="00DA220B">
        <w:rPr>
          <w:rFonts w:ascii="Times New Roman" w:hAnsi="Times New Roman"/>
          <w:sz w:val="28"/>
          <w:szCs w:val="28"/>
          <w:lang w:val="kk-KZ"/>
        </w:rPr>
        <w:t xml:space="preserve"> бөлшектен </w:t>
      </w:r>
      <w:r w:rsidR="00D84226">
        <w:rPr>
          <w:rFonts w:ascii="Times New Roman" w:hAnsi="Times New Roman"/>
          <w:sz w:val="28"/>
          <w:szCs w:val="28"/>
          <w:lang w:val="kk-KZ"/>
        </w:rPr>
        <w:t>б</w:t>
      </w:r>
      <w:r w:rsidRPr="00DA220B">
        <w:rPr>
          <w:rFonts w:ascii="Times New Roman" w:hAnsi="Times New Roman"/>
          <w:sz w:val="28"/>
          <w:szCs w:val="28"/>
          <w:lang w:val="kk-KZ"/>
        </w:rPr>
        <w:t>өлшекке сәулелену</w:t>
      </w:r>
      <w:r w:rsidR="00D84226">
        <w:rPr>
          <w:rFonts w:ascii="Times New Roman" w:hAnsi="Times New Roman"/>
          <w:sz w:val="28"/>
          <w:szCs w:val="28"/>
          <w:lang w:val="kk-KZ"/>
        </w:rPr>
        <w:t xml:space="preserve"> болып табылады </w:t>
      </w:r>
      <w:r w:rsidR="00D84226" w:rsidRPr="00DA220B">
        <w:rPr>
          <w:rFonts w:ascii="Times New Roman" w:hAnsi="Times New Roman"/>
          <w:sz w:val="28"/>
          <w:szCs w:val="28"/>
          <w:lang w:val="kk-KZ"/>
        </w:rPr>
        <w:t>[104]</w:t>
      </w:r>
      <w:r w:rsidRPr="00DA220B">
        <w:rPr>
          <w:rFonts w:ascii="Times New Roman" w:hAnsi="Times New Roman"/>
          <w:sz w:val="28"/>
          <w:szCs w:val="28"/>
          <w:lang w:val="kk-KZ"/>
        </w:rPr>
        <w:t xml:space="preserve">. Дисперсті ұнтақтардың өзін-өзі ұйымдастыру процестері </w:t>
      </w:r>
      <w:r w:rsidR="004B2D36" w:rsidRPr="00DA220B">
        <w:rPr>
          <w:rFonts w:ascii="Times New Roman" w:hAnsi="Times New Roman"/>
          <w:sz w:val="28"/>
          <w:szCs w:val="28"/>
          <w:lang w:val="kk-KZ"/>
        </w:rPr>
        <w:t>«</w:t>
      </w:r>
      <w:r w:rsidRPr="00DA220B">
        <w:rPr>
          <w:rFonts w:ascii="Times New Roman" w:hAnsi="Times New Roman"/>
          <w:sz w:val="28"/>
          <w:szCs w:val="28"/>
          <w:lang w:val="kk-KZ"/>
        </w:rPr>
        <w:t>құрылымдағы құрылымды</w:t>
      </w:r>
      <w:r w:rsidR="004B2D36" w:rsidRPr="00DA220B">
        <w:rPr>
          <w:rFonts w:ascii="Times New Roman" w:hAnsi="Times New Roman"/>
          <w:sz w:val="28"/>
          <w:szCs w:val="28"/>
          <w:lang w:val="kk-KZ"/>
        </w:rPr>
        <w:t xml:space="preserve">» </w:t>
      </w:r>
      <w:r w:rsidRPr="00DA220B">
        <w:rPr>
          <w:rFonts w:ascii="Times New Roman" w:hAnsi="Times New Roman"/>
          <w:sz w:val="28"/>
          <w:szCs w:val="28"/>
          <w:lang w:val="kk-KZ"/>
        </w:rPr>
        <w:t>қалыптастыруда маңызды рөл атқарады. Бұл жылуды жақсы өткізетін дәндердің көлемдік үлесін азайту, сондай-ақ құрылымдық гетерогенділіктердегі электромагниттік толқындардың шағылысуы мен сынуы арқылы тиімді жылу өткізгіштіктің өткізгіш және сәулелік құрамдас бөлігінің төмендеуіне ықпал ететін көп деңгейлі кеуекті жүйенің пайда болуына әкеледі [105].</w:t>
      </w:r>
    </w:p>
    <w:p w14:paraId="15CACF8B" w14:textId="24D623DD" w:rsidR="0077226A" w:rsidRPr="00DA220B" w:rsidRDefault="00D84226" w:rsidP="000808EF">
      <w:pPr>
        <w:pStyle w:val="a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w:t>
      </w:r>
      <w:r w:rsidRPr="00DA220B">
        <w:rPr>
          <w:rFonts w:ascii="Times New Roman" w:hAnsi="Times New Roman"/>
          <w:sz w:val="28"/>
          <w:szCs w:val="28"/>
          <w:lang w:val="kk-KZ"/>
        </w:rPr>
        <w:t xml:space="preserve">ылуоқшаулағыш жабындардың пайдалану сипаттамаларын жоғалтпай </w:t>
      </w:r>
      <w:r>
        <w:rPr>
          <w:rFonts w:ascii="Times New Roman" w:hAnsi="Times New Roman"/>
          <w:sz w:val="28"/>
          <w:szCs w:val="28"/>
          <w:lang w:val="kk-KZ"/>
        </w:rPr>
        <w:t>қ</w:t>
      </w:r>
      <w:r w:rsidR="0077226A" w:rsidRPr="00DA220B">
        <w:rPr>
          <w:rFonts w:ascii="Times New Roman" w:hAnsi="Times New Roman"/>
          <w:sz w:val="28"/>
          <w:szCs w:val="28"/>
          <w:lang w:val="kk-KZ"/>
        </w:rPr>
        <w:t>ымбат микросфералардың бір бөлігін жұқа дисперсті минералды ұнтақтармен ауыстыру бойынша зерттеулер бар, мысалы, микрокремний диоксиді</w:t>
      </w:r>
      <w:r>
        <w:rPr>
          <w:rFonts w:ascii="Times New Roman" w:hAnsi="Times New Roman"/>
          <w:sz w:val="28"/>
          <w:szCs w:val="28"/>
          <w:lang w:val="kk-KZ"/>
        </w:rPr>
        <w:t>,</w:t>
      </w:r>
      <w:r w:rsidR="0077226A" w:rsidRPr="00DA220B">
        <w:rPr>
          <w:rFonts w:ascii="Times New Roman" w:hAnsi="Times New Roman"/>
          <w:sz w:val="28"/>
          <w:szCs w:val="28"/>
          <w:lang w:val="kk-KZ"/>
        </w:rPr>
        <w:t xml:space="preserve"> ақ күйе және диатомит күйдірілген және күйдірілмеген</w:t>
      </w:r>
      <w:r>
        <w:rPr>
          <w:rFonts w:ascii="Times New Roman" w:hAnsi="Times New Roman"/>
          <w:sz w:val="28"/>
          <w:szCs w:val="28"/>
          <w:lang w:val="kk-KZ"/>
        </w:rPr>
        <w:t xml:space="preserve"> қолданылады</w:t>
      </w:r>
      <w:r w:rsidR="00CA0502">
        <w:rPr>
          <w:rFonts w:ascii="Times New Roman" w:hAnsi="Times New Roman"/>
          <w:sz w:val="28"/>
          <w:szCs w:val="28"/>
          <w:lang w:val="kk-KZ"/>
        </w:rPr>
        <w:t xml:space="preserve"> </w:t>
      </w:r>
      <w:r w:rsidR="00CA0502" w:rsidRPr="00DA220B">
        <w:rPr>
          <w:rFonts w:ascii="Times New Roman" w:hAnsi="Times New Roman"/>
          <w:sz w:val="28"/>
          <w:szCs w:val="28"/>
          <w:lang w:val="kk-KZ"/>
        </w:rPr>
        <w:t>[10</w:t>
      </w:r>
      <w:r w:rsidR="00CA0502">
        <w:rPr>
          <w:rFonts w:ascii="Times New Roman" w:hAnsi="Times New Roman"/>
          <w:sz w:val="28"/>
          <w:szCs w:val="28"/>
          <w:lang w:val="kk-KZ"/>
        </w:rPr>
        <w:t>6</w:t>
      </w:r>
      <w:r w:rsidR="00CA0502" w:rsidRPr="00DA220B">
        <w:rPr>
          <w:rFonts w:ascii="Times New Roman" w:hAnsi="Times New Roman"/>
          <w:sz w:val="28"/>
          <w:szCs w:val="28"/>
          <w:lang w:val="kk-KZ"/>
        </w:rPr>
        <w:t>]</w:t>
      </w:r>
      <w:r w:rsidR="0077226A" w:rsidRPr="00DA220B">
        <w:rPr>
          <w:rFonts w:ascii="Times New Roman" w:hAnsi="Times New Roman"/>
          <w:sz w:val="28"/>
          <w:szCs w:val="28"/>
          <w:lang w:val="kk-KZ"/>
        </w:rPr>
        <w:t>. Экономикалық тұрғыдан алғанда, микрокремнеземді композициялық жылуоқшаулағыш жабын үшін толтырғыш ретінде қолдану мүмкіндігін қарастырған жөн.</w:t>
      </w:r>
    </w:p>
    <w:p w14:paraId="2088B43B" w14:textId="462A98DF"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Жоғары жылу қорғау қасиеттеріне, төмен тығыздығына, экологиялық тазалығына және отқа төзімділігіне байланысты жұқа дисперсті минералды ұнтақтар</w:t>
      </w:r>
      <w:r w:rsidR="00093827">
        <w:rPr>
          <w:rFonts w:ascii="Times New Roman" w:hAnsi="Times New Roman"/>
          <w:sz w:val="28"/>
          <w:szCs w:val="28"/>
          <w:lang w:val="kk-KZ"/>
        </w:rPr>
        <w:t xml:space="preserve"> – микрокремнеземдерді</w:t>
      </w:r>
      <w:r w:rsidRPr="00DA220B">
        <w:rPr>
          <w:rFonts w:ascii="Times New Roman" w:hAnsi="Times New Roman"/>
          <w:sz w:val="28"/>
          <w:szCs w:val="28"/>
          <w:lang w:val="kk-KZ"/>
        </w:rPr>
        <w:t xml:space="preserve"> </w:t>
      </w:r>
      <w:r w:rsidR="00CA0502">
        <w:rPr>
          <w:rFonts w:ascii="Times New Roman" w:hAnsi="Times New Roman"/>
          <w:sz w:val="28"/>
          <w:szCs w:val="28"/>
          <w:lang w:val="kk-KZ"/>
        </w:rPr>
        <w:t>СЖОЖ</w:t>
      </w:r>
      <w:r w:rsidRPr="00DA220B">
        <w:rPr>
          <w:rFonts w:ascii="Times New Roman" w:hAnsi="Times New Roman"/>
          <w:sz w:val="28"/>
          <w:szCs w:val="28"/>
          <w:lang w:val="kk-KZ"/>
        </w:rPr>
        <w:t xml:space="preserve"> өндірісінде тиімді толтырғыштар ретінде қолдануға болады, бұл қуыс микросфералардың шығынын және нәтижесінде өндірілетін өнімнің өзіндік құнын төмендетеді. Осыған байланысты жоғары өнімділік сипаттамалары бар жұқа дисперсті минералды түйіршікті жүйелер негізінде жылуоқшаулағыш жабындардың құрамын жасау міндеті туындайды.</w:t>
      </w:r>
    </w:p>
    <w:p w14:paraId="3776FFC5" w14:textId="6B3776B4" w:rsidR="0077226A" w:rsidRPr="00DA220B" w:rsidRDefault="0077226A" w:rsidP="000808EF">
      <w:pPr>
        <w:pStyle w:val="a0"/>
        <w:spacing w:after="0" w:line="240" w:lineRule="auto"/>
        <w:ind w:firstLine="709"/>
        <w:jc w:val="both"/>
        <w:rPr>
          <w:rFonts w:ascii="Times New Roman" w:hAnsi="Times New Roman"/>
          <w:sz w:val="28"/>
          <w:szCs w:val="28"/>
          <w:lang w:val="kk-KZ"/>
        </w:rPr>
      </w:pPr>
      <w:r w:rsidRPr="00DA220B">
        <w:rPr>
          <w:rFonts w:ascii="Times New Roman" w:hAnsi="Times New Roman"/>
          <w:sz w:val="28"/>
          <w:szCs w:val="28"/>
          <w:lang w:val="kk-KZ"/>
        </w:rPr>
        <w:t>Осылайша, бұл эпоксидті полимер мен микрокремнеземнің дисперсиясына негізделген жылуоқшаулағыш жабынның құрамын құру арқылы жүзеге асырылуы мүмкін екендігі анықталды.</w:t>
      </w:r>
    </w:p>
    <w:p w14:paraId="0614161B" w14:textId="77777777" w:rsidR="00067372" w:rsidRDefault="00067372" w:rsidP="00E9259F">
      <w:pPr>
        <w:spacing w:after="0" w:line="240" w:lineRule="auto"/>
        <w:ind w:firstLine="709"/>
        <w:rPr>
          <w:rFonts w:ascii="Times New Roman" w:eastAsia="TimesNewRoman,Bold" w:hAnsi="Times New Roman" w:cs="Times New Roman"/>
          <w:b/>
          <w:sz w:val="28"/>
          <w:szCs w:val="28"/>
          <w:lang w:val="kk-KZ"/>
        </w:rPr>
      </w:pPr>
    </w:p>
    <w:p w14:paraId="7752B3E0" w14:textId="2D1B2981" w:rsidR="00B72A6F" w:rsidRPr="00DA220B" w:rsidRDefault="00B72A6F" w:rsidP="00E9259F">
      <w:pPr>
        <w:spacing w:after="0" w:line="240" w:lineRule="auto"/>
        <w:ind w:firstLine="709"/>
        <w:rPr>
          <w:rFonts w:ascii="Times New Roman" w:eastAsia="TimesNewRoman,Bold" w:hAnsi="Times New Roman" w:cs="Times New Roman"/>
          <w:b/>
          <w:sz w:val="28"/>
          <w:szCs w:val="28"/>
          <w:lang w:val="kk-KZ"/>
        </w:rPr>
      </w:pPr>
      <w:r w:rsidRPr="00DA220B">
        <w:rPr>
          <w:rFonts w:ascii="Times New Roman" w:eastAsia="TimesNewRoman,Bold" w:hAnsi="Times New Roman" w:cs="Times New Roman"/>
          <w:b/>
          <w:sz w:val="28"/>
          <w:szCs w:val="28"/>
          <w:lang w:val="kk-KZ"/>
        </w:rPr>
        <w:t>Бірінші тарау бойынша тұжырым</w:t>
      </w:r>
    </w:p>
    <w:p w14:paraId="3ACB82B3" w14:textId="77777777" w:rsidR="00B72A6F" w:rsidRPr="00DA220B" w:rsidRDefault="00B72A6F" w:rsidP="00E9259F">
      <w:pPr>
        <w:spacing w:after="0" w:line="240" w:lineRule="auto"/>
        <w:ind w:firstLine="709"/>
        <w:jc w:val="both"/>
        <w:rPr>
          <w:rFonts w:ascii="Times New Roman" w:hAnsi="Times New Roman" w:cs="Times New Roman"/>
          <w:sz w:val="28"/>
          <w:szCs w:val="28"/>
          <w:lang w:val="kk-KZ"/>
        </w:rPr>
      </w:pPr>
      <w:r w:rsidRPr="00DA220B">
        <w:rPr>
          <w:rFonts w:ascii="Times New Roman" w:hAnsi="Times New Roman" w:cs="Times New Roman"/>
          <w:sz w:val="28"/>
          <w:szCs w:val="28"/>
          <w:lang w:val="kk-KZ"/>
        </w:rPr>
        <w:t>Ұсынылған әдеби талдауға сүйене отырып, келесі қорытынды жасауға болады:</w:t>
      </w:r>
    </w:p>
    <w:p w14:paraId="19278947" w14:textId="77777777" w:rsidR="00334A53" w:rsidRPr="00515170" w:rsidRDefault="00334A53" w:rsidP="00334A53">
      <w:pPr>
        <w:pStyle w:val="a4"/>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sidRPr="00515170">
        <w:rPr>
          <w:rFonts w:ascii="Times New Roman" w:hAnsi="Times New Roman" w:cs="Times New Roman"/>
          <w:sz w:val="28"/>
          <w:szCs w:val="28"/>
          <w:lang w:val="kk-KZ"/>
        </w:rPr>
        <w:t>Ғимараттар мен имараттарды жылыту кезінде жылу шығынын азайту тиімділігі жылуоқшаулағыш материалдарды қолдану арқылы арқылы жүзеге асырылады.</w:t>
      </w:r>
      <w:r>
        <w:rPr>
          <w:rFonts w:ascii="Times New Roman" w:hAnsi="Times New Roman" w:cs="Times New Roman"/>
          <w:sz w:val="28"/>
          <w:szCs w:val="28"/>
          <w:lang w:val="kk-KZ"/>
        </w:rPr>
        <w:t xml:space="preserve"> </w:t>
      </w:r>
      <w:r w:rsidRPr="00515170">
        <w:rPr>
          <w:rFonts w:ascii="Times New Roman" w:hAnsi="Times New Roman" w:cs="Times New Roman"/>
          <w:sz w:val="28"/>
          <w:szCs w:val="28"/>
          <w:lang w:val="kk-KZ"/>
        </w:rPr>
        <w:t xml:space="preserve">Дәстүрлі жылуоқшаулағыш материалдармен салыстырғанда сұйық </w:t>
      </w:r>
      <w:r w:rsidRPr="00515170">
        <w:rPr>
          <w:rFonts w:ascii="Times New Roman" w:hAnsi="Times New Roman" w:cs="Times New Roman"/>
          <w:sz w:val="28"/>
          <w:szCs w:val="28"/>
          <w:lang w:val="kk-KZ"/>
        </w:rPr>
        <w:lastRenderedPageBreak/>
        <w:t>жылуоқшаулағыш жабындар шіру мен көгерудің пайда болуына жол бермейді, ұзақ қызмет ету мерзіміне ие, күрделі конструкция элементтеріндегі қолжетімсіз жерлерді де оқшаулауға мүмкіндік береді және конструкция элементтеріне жүктеме түземейді, сонымен қатар эксплуатациялық жұмыстарды орындау кезінде еңбек шығы</w:t>
      </w:r>
      <w:r>
        <w:rPr>
          <w:rFonts w:ascii="Times New Roman" w:hAnsi="Times New Roman" w:cs="Times New Roman"/>
          <w:sz w:val="28"/>
          <w:szCs w:val="28"/>
          <w:lang w:val="kk-KZ"/>
        </w:rPr>
        <w:t>ндарын айтарлықтай төмендетеді;</w:t>
      </w:r>
    </w:p>
    <w:p w14:paraId="1CCA385F" w14:textId="11AA9B02" w:rsidR="00334A53" w:rsidRDefault="00334A53" w:rsidP="00334A53">
      <w:pPr>
        <w:pStyle w:val="a4"/>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Қазіргі уақытта нарықта микросфера</w:t>
      </w:r>
      <w:r w:rsidRPr="00DA220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қолданып, </w:t>
      </w:r>
      <w:r w:rsidRPr="00DA220B">
        <w:rPr>
          <w:rFonts w:ascii="Times New Roman" w:hAnsi="Times New Roman" w:cs="Times New Roman"/>
          <w:sz w:val="28"/>
          <w:szCs w:val="28"/>
          <w:lang w:val="kk-KZ"/>
        </w:rPr>
        <w:t>сұйық жылу</w:t>
      </w:r>
      <w:r>
        <w:rPr>
          <w:rFonts w:ascii="Times New Roman" w:hAnsi="Times New Roman" w:cs="Times New Roman"/>
          <w:sz w:val="28"/>
          <w:szCs w:val="28"/>
          <w:lang w:val="kk-KZ"/>
        </w:rPr>
        <w:t xml:space="preserve">оқшаулағыш материалдар шығаратын компаниялар көптеп кезедеседі, дегенмен, Қазақстанда жергілікті шикізат микрокремнезем қолдану арқылы </w:t>
      </w:r>
      <w:r w:rsidRPr="00DA220B">
        <w:rPr>
          <w:rFonts w:ascii="Times New Roman" w:hAnsi="Times New Roman" w:cs="Times New Roman"/>
          <w:sz w:val="28"/>
          <w:szCs w:val="28"/>
          <w:lang w:val="kk-KZ"/>
        </w:rPr>
        <w:t>сұйық жылу</w:t>
      </w:r>
      <w:r>
        <w:rPr>
          <w:rFonts w:ascii="Times New Roman" w:hAnsi="Times New Roman" w:cs="Times New Roman"/>
          <w:sz w:val="28"/>
          <w:szCs w:val="28"/>
          <w:lang w:val="kk-KZ"/>
        </w:rPr>
        <w:t>оқшаулағыш материалдарды шығармайды;</w:t>
      </w:r>
    </w:p>
    <w:p w14:paraId="14E1443E" w14:textId="59094B3B" w:rsidR="00334A53" w:rsidRDefault="00334A53" w:rsidP="00334A53">
      <w:pPr>
        <w:pStyle w:val="a4"/>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Pr="00DA220B">
        <w:rPr>
          <w:rFonts w:ascii="Times New Roman" w:hAnsi="Times New Roman" w:cs="Times New Roman"/>
          <w:sz w:val="28"/>
          <w:szCs w:val="28"/>
          <w:lang w:val="kk-KZ"/>
        </w:rPr>
        <w:t>ұйық жылу</w:t>
      </w:r>
      <w:r>
        <w:rPr>
          <w:rFonts w:ascii="Times New Roman" w:hAnsi="Times New Roman" w:cs="Times New Roman"/>
          <w:sz w:val="28"/>
          <w:szCs w:val="28"/>
          <w:lang w:val="kk-KZ"/>
        </w:rPr>
        <w:t>оқшаулағыш материалдарды алу үшін эпоксид шайырдың екі түрін қолданады: ЭД-20 және Этал-247, ал қатайтқыштар ретінде Этал-1440Н, Этал-1460, Этал-45М және ПЭПА;</w:t>
      </w:r>
    </w:p>
    <w:p w14:paraId="2103CD0D" w14:textId="5497F66A" w:rsidR="00334A53" w:rsidRPr="00EB4ED3" w:rsidRDefault="00334A53" w:rsidP="00334A53">
      <w:pPr>
        <w:pStyle w:val="a4"/>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Pr="00DA220B">
        <w:rPr>
          <w:rFonts w:ascii="Times New Roman" w:hAnsi="Times New Roman" w:cs="Times New Roman"/>
          <w:sz w:val="28"/>
          <w:szCs w:val="28"/>
          <w:lang w:val="kk-KZ"/>
        </w:rPr>
        <w:t>ұйық жылу</w:t>
      </w:r>
      <w:r>
        <w:rPr>
          <w:rFonts w:ascii="Times New Roman" w:hAnsi="Times New Roman" w:cs="Times New Roman"/>
          <w:sz w:val="28"/>
          <w:szCs w:val="28"/>
          <w:lang w:val="kk-KZ"/>
        </w:rPr>
        <w:t xml:space="preserve">оқшаулағыш материалдарды алу барысында микрокремнеземдардың мына түлері зерттелмеген: </w:t>
      </w:r>
      <w:r w:rsidRPr="00EB4ED3">
        <w:rPr>
          <w:rFonts w:ascii="Times New Roman" w:hAnsi="Times New Roman" w:cs="Times New Roman"/>
          <w:sz w:val="28"/>
          <w:szCs w:val="28"/>
          <w:lang w:val="kk-KZ"/>
        </w:rPr>
        <w:t xml:space="preserve">Өтесай кен орнынан алынған </w:t>
      </w:r>
      <w:r w:rsidRPr="00EB4ED3">
        <w:rPr>
          <w:rFonts w:ascii="Times New Roman" w:eastAsia="Calibri" w:hAnsi="Times New Roman" w:cs="Times New Roman"/>
          <w:sz w:val="28"/>
          <w:szCs w:val="28"/>
          <w:lang w:val="kk-KZ"/>
        </w:rPr>
        <w:t>микрокремнезем</w:t>
      </w:r>
      <w:r>
        <w:rPr>
          <w:rFonts w:ascii="Times New Roman" w:hAnsi="Times New Roman" w:cs="Times New Roman"/>
          <w:sz w:val="28"/>
          <w:szCs w:val="28"/>
          <w:lang w:val="kk-KZ"/>
        </w:rPr>
        <w:t xml:space="preserve">, </w:t>
      </w:r>
      <w:r>
        <w:rPr>
          <w:rFonts w:ascii="Times New Roman" w:eastAsia="Calibri" w:hAnsi="Times New Roman" w:cs="Times New Roman"/>
          <w:sz w:val="28"/>
          <w:szCs w:val="28"/>
          <w:lang w:val="kk-KZ"/>
        </w:rPr>
        <w:t>к</w:t>
      </w:r>
      <w:r w:rsidRPr="00EB4ED3">
        <w:rPr>
          <w:rFonts w:ascii="Times New Roman" w:eastAsia="Calibri" w:hAnsi="Times New Roman" w:cs="Times New Roman"/>
          <w:sz w:val="28"/>
          <w:szCs w:val="28"/>
          <w:lang w:val="kk-KZ"/>
        </w:rPr>
        <w:t>онденсацияланған микрокремнезем</w:t>
      </w:r>
      <w:r>
        <w:rPr>
          <w:rFonts w:ascii="Times New Roman" w:eastAsia="Calibri" w:hAnsi="Times New Roman" w:cs="Times New Roman"/>
          <w:sz w:val="28"/>
          <w:szCs w:val="28"/>
          <w:lang w:val="kk-KZ"/>
        </w:rPr>
        <w:t xml:space="preserve">, ақ күйе, </w:t>
      </w:r>
      <w:r w:rsidRPr="00EB4ED3">
        <w:rPr>
          <w:rFonts w:ascii="Times New Roman" w:hAnsi="Times New Roman" w:cs="Times New Roman"/>
          <w:sz w:val="28"/>
          <w:szCs w:val="28"/>
          <w:lang w:val="kk-KZ"/>
        </w:rPr>
        <w:t xml:space="preserve">FRONT-VIP </w:t>
      </w:r>
      <w:r w:rsidRPr="00EB4ED3">
        <w:rPr>
          <w:rFonts w:ascii="Times New Roman" w:eastAsia="Calibri" w:hAnsi="Times New Roman" w:cs="Times New Roman"/>
          <w:sz w:val="28"/>
          <w:szCs w:val="28"/>
          <w:lang w:val="kk-KZ"/>
        </w:rPr>
        <w:t xml:space="preserve"> толтырғыш ұнта</w:t>
      </w:r>
      <w:r w:rsidRPr="00B615E2">
        <w:rPr>
          <w:rFonts w:ascii="Times New Roman" w:eastAsia="Calibri" w:hAnsi="Times New Roman" w:cs="Times New Roman"/>
          <w:sz w:val="28"/>
          <w:szCs w:val="28"/>
          <w:lang w:val="kk-KZ"/>
        </w:rPr>
        <w:t>ғы</w:t>
      </w:r>
      <w:r>
        <w:rPr>
          <w:rFonts w:ascii="Times New Roman" w:eastAsia="Calibri" w:hAnsi="Times New Roman" w:cs="Times New Roman"/>
          <w:sz w:val="28"/>
          <w:szCs w:val="28"/>
          <w:lang w:val="kk-KZ"/>
        </w:rPr>
        <w:t>;</w:t>
      </w:r>
    </w:p>
    <w:p w14:paraId="29DE2CFD" w14:textId="76F909E5" w:rsidR="00334A53" w:rsidRPr="001F17A1" w:rsidRDefault="00334A53" w:rsidP="00334A53">
      <w:pPr>
        <w:pStyle w:val="a4"/>
        <w:numPr>
          <w:ilvl w:val="0"/>
          <w:numId w:val="18"/>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eastAsia="Calibri" w:hAnsi="Times New Roman" w:cs="Times New Roman"/>
          <w:sz w:val="28"/>
          <w:szCs w:val="28"/>
          <w:lang w:val="kk-KZ"/>
        </w:rPr>
        <w:t xml:space="preserve">СЖОЖ кеуектілігі, бу өткізгіштігі, адгезиялық беріктігі, </w:t>
      </w:r>
      <w:r>
        <w:rPr>
          <w:rFonts w:ascii="Times New Roman" w:eastAsia="Calibri" w:hAnsi="Times New Roman" w:cs="Times New Roman"/>
          <w:bCs/>
          <w:sz w:val="28"/>
          <w:szCs w:val="28"/>
          <w:lang w:val="kk-KZ" w:eastAsia="ru-RU"/>
        </w:rPr>
        <w:t>ж</w:t>
      </w:r>
      <w:r w:rsidRPr="00C94B82">
        <w:rPr>
          <w:rFonts w:ascii="Times New Roman" w:eastAsia="Calibri" w:hAnsi="Times New Roman" w:cs="Times New Roman"/>
          <w:bCs/>
          <w:sz w:val="28"/>
          <w:szCs w:val="28"/>
          <w:lang w:val="kk-KZ" w:eastAsia="ru-RU"/>
        </w:rPr>
        <w:t xml:space="preserve">ылу өткізгіштік </w:t>
      </w:r>
      <w:r>
        <w:rPr>
          <w:rFonts w:ascii="Times New Roman" w:eastAsia="Calibri" w:hAnsi="Times New Roman" w:cs="Times New Roman"/>
          <w:bCs/>
          <w:sz w:val="28"/>
          <w:szCs w:val="28"/>
          <w:lang w:val="kk-KZ" w:eastAsia="ru-RU"/>
        </w:rPr>
        <w:t xml:space="preserve">коэффициенті, </w:t>
      </w:r>
      <w:r w:rsidRPr="00C94B82">
        <w:rPr>
          <w:rFonts w:ascii="Times New Roman" w:eastAsia="Calibri" w:hAnsi="Times New Roman" w:cs="Times New Roman"/>
          <w:bCs/>
          <w:sz w:val="28"/>
          <w:szCs w:val="28"/>
          <w:lang w:val="kk-KZ" w:eastAsia="ru-RU"/>
        </w:rPr>
        <w:t xml:space="preserve">жылу </w:t>
      </w:r>
      <w:r>
        <w:rPr>
          <w:rFonts w:ascii="Times New Roman" w:eastAsia="Calibri" w:hAnsi="Times New Roman" w:cs="Times New Roman"/>
          <w:bCs/>
          <w:sz w:val="28"/>
          <w:szCs w:val="28"/>
          <w:lang w:val="kk-KZ" w:eastAsia="ru-RU"/>
        </w:rPr>
        <w:t>кедергісі және ж</w:t>
      </w:r>
      <w:r w:rsidRPr="00C94B82">
        <w:rPr>
          <w:rFonts w:ascii="Times New Roman" w:eastAsia="Calibri" w:hAnsi="Times New Roman" w:cs="Times New Roman"/>
          <w:bCs/>
          <w:sz w:val="28"/>
          <w:szCs w:val="28"/>
          <w:lang w:val="kk-KZ" w:eastAsia="ru-RU"/>
        </w:rPr>
        <w:t>ылтырлық дәрежесін анықтау</w:t>
      </w:r>
      <w:r>
        <w:rPr>
          <w:rFonts w:ascii="Times New Roman" w:eastAsia="Calibri" w:hAnsi="Times New Roman" w:cs="Times New Roman"/>
          <w:bCs/>
          <w:sz w:val="28"/>
          <w:szCs w:val="28"/>
          <w:lang w:val="kk-KZ" w:eastAsia="ru-RU"/>
        </w:rPr>
        <w:t xml:space="preserve"> бойынша мәліметтер жоқ.</w:t>
      </w:r>
    </w:p>
    <w:p w14:paraId="7E731AEA" w14:textId="4F123964" w:rsidR="00B42982" w:rsidRDefault="00B42982" w:rsidP="001F17A1">
      <w:pPr>
        <w:tabs>
          <w:tab w:val="left" w:pos="993"/>
        </w:tabs>
        <w:spacing w:after="0" w:line="240" w:lineRule="auto"/>
        <w:ind w:firstLine="709"/>
        <w:jc w:val="both"/>
        <w:rPr>
          <w:rFonts w:ascii="Times New Roman" w:eastAsiaTheme="minorHAnsi" w:hAnsi="Times New Roman" w:cs="Times New Roman"/>
          <w:bCs/>
          <w:sz w:val="28"/>
          <w:szCs w:val="28"/>
          <w:lang w:val="kk-KZ" w:eastAsia="en-US"/>
        </w:rPr>
      </w:pPr>
      <w:r>
        <w:rPr>
          <w:rFonts w:ascii="Times New Roman" w:hAnsi="Times New Roman" w:cs="Times New Roman"/>
          <w:sz w:val="28"/>
          <w:szCs w:val="28"/>
          <w:lang w:val="kk-KZ"/>
        </w:rPr>
        <w:t>Аталған деректерді ескере отырып, з</w:t>
      </w:r>
      <w:r w:rsidR="001F17A1">
        <w:rPr>
          <w:rFonts w:ascii="Times New Roman" w:hAnsi="Times New Roman" w:cs="Times New Roman"/>
          <w:sz w:val="28"/>
          <w:szCs w:val="28"/>
          <w:lang w:val="kk-KZ"/>
        </w:rPr>
        <w:t>ерттеудің к</w:t>
      </w:r>
      <w:r w:rsidR="001F17A1" w:rsidRPr="001F17A1">
        <w:rPr>
          <w:rFonts w:ascii="Times New Roman" w:hAnsi="Times New Roman" w:cs="Times New Roman"/>
          <w:sz w:val="28"/>
          <w:szCs w:val="28"/>
          <w:lang w:val="kk-KZ"/>
        </w:rPr>
        <w:t>елесі</w:t>
      </w:r>
      <w:r>
        <w:rPr>
          <w:rFonts w:ascii="Times New Roman" w:hAnsi="Times New Roman" w:cs="Times New Roman"/>
          <w:sz w:val="28"/>
          <w:szCs w:val="28"/>
          <w:lang w:val="kk-KZ"/>
        </w:rPr>
        <w:t xml:space="preserve"> бөліміне</w:t>
      </w:r>
      <w:r w:rsidR="001F17A1" w:rsidRPr="001F17A1">
        <w:rPr>
          <w:rFonts w:ascii="Times New Roman" w:hAnsi="Times New Roman" w:cs="Times New Roman"/>
          <w:sz w:val="28"/>
          <w:szCs w:val="28"/>
          <w:lang w:val="kk-KZ"/>
        </w:rPr>
        <w:t xml:space="preserve"> өту барысында</w:t>
      </w:r>
      <w:r>
        <w:rPr>
          <w:rFonts w:ascii="Times New Roman" w:hAnsi="Times New Roman" w:cs="Times New Roman"/>
          <w:sz w:val="28"/>
          <w:szCs w:val="28"/>
          <w:lang w:val="kk-KZ"/>
        </w:rPr>
        <w:t xml:space="preserve"> жұқадисперсті минералды </w:t>
      </w:r>
      <w:r w:rsidRPr="00334A53">
        <w:rPr>
          <w:rFonts w:ascii="Times New Roman" w:eastAsiaTheme="minorHAnsi" w:hAnsi="Times New Roman" w:cs="Times New Roman"/>
          <w:bCs/>
          <w:sz w:val="28"/>
          <w:szCs w:val="28"/>
          <w:lang w:val="kk-KZ" w:eastAsia="en-US"/>
        </w:rPr>
        <w:t xml:space="preserve">түйіршікті жүйелерді пайдалана отырып, жаңа жоғары тиімді жылуоқшаулағыш жабын әзірлеу және алынған жабындардың климаттық сынақтарын жүргізу арқылы физика-химиялық, механикалық қасиеттерін зерттеу </w:t>
      </w:r>
      <w:r>
        <w:rPr>
          <w:rFonts w:ascii="Times New Roman" w:eastAsiaTheme="minorHAnsi" w:hAnsi="Times New Roman" w:cs="Times New Roman"/>
          <w:bCs/>
          <w:sz w:val="28"/>
          <w:szCs w:val="28"/>
          <w:lang w:val="kk-KZ" w:eastAsia="en-US"/>
        </w:rPr>
        <w:t>өзекті мақсат екендігі анықталды.</w:t>
      </w:r>
    </w:p>
    <w:p w14:paraId="6D0FFA7A" w14:textId="77777777" w:rsidR="00B42982" w:rsidRPr="00334A53" w:rsidRDefault="00B42982" w:rsidP="00B42982">
      <w:pPr>
        <w:autoSpaceDE w:val="0"/>
        <w:autoSpaceDN w:val="0"/>
        <w:adjustRightInd w:val="0"/>
        <w:spacing w:after="0" w:line="240" w:lineRule="auto"/>
        <w:ind w:firstLine="709"/>
        <w:jc w:val="both"/>
        <w:rPr>
          <w:rFonts w:ascii="Times New Roman" w:eastAsiaTheme="minorHAnsi" w:hAnsi="Times New Roman" w:cs="Times New Roman"/>
          <w:bCs/>
          <w:sz w:val="28"/>
          <w:szCs w:val="28"/>
          <w:lang w:val="kk-KZ" w:eastAsia="en-US"/>
        </w:rPr>
      </w:pPr>
      <w:r w:rsidRPr="00334A53">
        <w:rPr>
          <w:rFonts w:ascii="Times New Roman" w:eastAsiaTheme="minorHAnsi" w:hAnsi="Times New Roman" w:cs="Times New Roman"/>
          <w:bCs/>
          <w:sz w:val="28"/>
          <w:szCs w:val="28"/>
          <w:lang w:val="kk-KZ" w:eastAsia="en-US"/>
        </w:rPr>
        <w:t>Қойылған мақсат мынадай міндеттерді орындау арқылы шешіледі:</w:t>
      </w:r>
    </w:p>
    <w:p w14:paraId="190901F3" w14:textId="77777777" w:rsidR="00B42982" w:rsidRDefault="00B42982" w:rsidP="00B4298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П</w:t>
      </w:r>
      <w:r w:rsidRPr="00F22C68">
        <w:rPr>
          <w:rFonts w:ascii="Times New Roman" w:hAnsi="Times New Roman" w:cs="Times New Roman"/>
          <w:sz w:val="28"/>
          <w:szCs w:val="28"/>
          <w:lang w:val="kk-KZ"/>
        </w:rPr>
        <w:t>олимер</w:t>
      </w:r>
      <w:r>
        <w:rPr>
          <w:rFonts w:ascii="Times New Roman" w:hAnsi="Times New Roman" w:cs="Times New Roman"/>
          <w:sz w:val="28"/>
          <w:szCs w:val="28"/>
          <w:lang w:val="kk-KZ"/>
        </w:rPr>
        <w:t>лі</w:t>
      </w:r>
      <w:r w:rsidRPr="00F22C6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сұйық жабындарды </w:t>
      </w:r>
      <w:r w:rsidRPr="00F22C68">
        <w:rPr>
          <w:rFonts w:ascii="Times New Roman" w:hAnsi="Times New Roman" w:cs="Times New Roman"/>
          <w:sz w:val="28"/>
          <w:szCs w:val="28"/>
          <w:lang w:val="kk-KZ"/>
        </w:rPr>
        <w:t>алуда қатайтқыштың тиімді маркасы</w:t>
      </w:r>
      <w:r>
        <w:rPr>
          <w:rFonts w:ascii="Times New Roman" w:hAnsi="Times New Roman" w:cs="Times New Roman"/>
          <w:sz w:val="28"/>
          <w:szCs w:val="28"/>
          <w:lang w:val="kk-KZ"/>
        </w:rPr>
        <w:t>н</w:t>
      </w:r>
      <w:r w:rsidRPr="00F22C68">
        <w:rPr>
          <w:rFonts w:ascii="Times New Roman" w:hAnsi="Times New Roman" w:cs="Times New Roman"/>
          <w:sz w:val="28"/>
          <w:szCs w:val="28"/>
          <w:lang w:val="kk-KZ"/>
        </w:rPr>
        <w:t xml:space="preserve"> анықта</w:t>
      </w:r>
      <w:r>
        <w:rPr>
          <w:rFonts w:ascii="Times New Roman" w:hAnsi="Times New Roman" w:cs="Times New Roman"/>
          <w:sz w:val="28"/>
          <w:szCs w:val="28"/>
          <w:lang w:val="kk-KZ"/>
        </w:rPr>
        <w:t>у арқылы модифицирленген эпоксидті шайыр алу және оның жылуөткізгіштік коэффициентін анықтау;</w:t>
      </w:r>
    </w:p>
    <w:p w14:paraId="099C82D9" w14:textId="77777777" w:rsidR="00B42982" w:rsidRDefault="00B42982" w:rsidP="00B4298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Сұйық </w:t>
      </w:r>
      <w:r w:rsidRPr="00934576">
        <w:rPr>
          <w:rFonts w:ascii="Times New Roman" w:hAnsi="Times New Roman" w:cs="Times New Roman"/>
          <w:sz w:val="28"/>
          <w:szCs w:val="28"/>
          <w:lang w:val="kk-KZ"/>
        </w:rPr>
        <w:t>жабынды алу үшін байланыстырғыштың оңтайлы маркасын анықтау мақсатында</w:t>
      </w:r>
      <w:r>
        <w:rPr>
          <w:rFonts w:ascii="Times New Roman" w:hAnsi="Times New Roman" w:cs="Times New Roman"/>
          <w:sz w:val="28"/>
          <w:szCs w:val="28"/>
          <w:lang w:val="kk-KZ"/>
        </w:rPr>
        <w:t xml:space="preserve"> модифицирленген</w:t>
      </w:r>
      <w:r w:rsidRPr="00934576">
        <w:rPr>
          <w:rFonts w:ascii="Times New Roman" w:hAnsi="Times New Roman" w:cs="Times New Roman"/>
          <w:sz w:val="28"/>
          <w:szCs w:val="28"/>
          <w:lang w:val="kk-KZ"/>
        </w:rPr>
        <w:t xml:space="preserve">  эпоксидті шайыр композиттерінің табиғи климаттық факторлар әсеріне түс беріктігі</w:t>
      </w:r>
      <w:r>
        <w:rPr>
          <w:rFonts w:ascii="Times New Roman" w:hAnsi="Times New Roman" w:cs="Times New Roman"/>
          <w:sz w:val="28"/>
          <w:szCs w:val="28"/>
          <w:lang w:val="kk-KZ"/>
        </w:rPr>
        <w:t>н</w:t>
      </w:r>
      <w:r w:rsidRPr="00934576">
        <w:rPr>
          <w:rFonts w:ascii="Times New Roman" w:hAnsi="Times New Roman" w:cs="Times New Roman"/>
          <w:sz w:val="28"/>
          <w:szCs w:val="28"/>
          <w:lang w:val="kk-KZ"/>
        </w:rPr>
        <w:t xml:space="preserve"> анықта</w:t>
      </w:r>
      <w:r>
        <w:rPr>
          <w:rFonts w:ascii="Times New Roman" w:hAnsi="Times New Roman" w:cs="Times New Roman"/>
          <w:sz w:val="28"/>
          <w:szCs w:val="28"/>
          <w:lang w:val="kk-KZ"/>
        </w:rPr>
        <w:t>у</w:t>
      </w:r>
      <w:r w:rsidRPr="00662783">
        <w:rPr>
          <w:rFonts w:ascii="Times New Roman" w:hAnsi="Times New Roman" w:cs="Times New Roman"/>
          <w:sz w:val="28"/>
          <w:szCs w:val="28"/>
          <w:lang w:val="kk-KZ"/>
        </w:rPr>
        <w:t>;</w:t>
      </w:r>
    </w:p>
    <w:p w14:paraId="545481D1" w14:textId="77777777" w:rsidR="00B42982" w:rsidRDefault="00B42982" w:rsidP="00B42982">
      <w:pPr>
        <w:spacing w:after="0" w:line="240" w:lineRule="auto"/>
        <w:ind w:firstLine="709"/>
        <w:jc w:val="both"/>
        <w:rPr>
          <w:rFonts w:ascii="Times New Roman" w:hAnsi="Times New Roman" w:cs="Times New Roman"/>
          <w:sz w:val="28"/>
          <w:szCs w:val="28"/>
          <w:lang w:val="kk-KZ"/>
        </w:rPr>
      </w:pPr>
      <w:r w:rsidRPr="00662783">
        <w:rPr>
          <w:rFonts w:ascii="Times New Roman" w:hAnsi="Times New Roman" w:cs="Times New Roman"/>
          <w:sz w:val="28"/>
          <w:szCs w:val="28"/>
          <w:lang w:val="kk-KZ"/>
        </w:rPr>
        <w:t xml:space="preserve">- </w:t>
      </w:r>
      <w:r>
        <w:rPr>
          <w:rFonts w:ascii="Times New Roman" w:hAnsi="Times New Roman" w:cs="Times New Roman"/>
          <w:sz w:val="28"/>
          <w:szCs w:val="28"/>
          <w:lang w:val="kk-KZ"/>
        </w:rPr>
        <w:t>Жұқадисперсті минералды түйіршікті жүйе – м</w:t>
      </w:r>
      <w:r w:rsidRPr="00934576">
        <w:rPr>
          <w:rFonts w:ascii="Times New Roman" w:hAnsi="Times New Roman" w:cs="Times New Roman"/>
          <w:sz w:val="28"/>
          <w:szCs w:val="28"/>
          <w:lang w:val="kk-KZ"/>
        </w:rPr>
        <w:t>икрокремнезем мен</w:t>
      </w:r>
      <w:r>
        <w:rPr>
          <w:rFonts w:ascii="Times New Roman" w:hAnsi="Times New Roman" w:cs="Times New Roman"/>
          <w:sz w:val="28"/>
          <w:szCs w:val="28"/>
          <w:lang w:val="kk-KZ"/>
        </w:rPr>
        <w:t xml:space="preserve"> байланыстырғыш –</w:t>
      </w:r>
      <w:r w:rsidRPr="00934576">
        <w:rPr>
          <w:rFonts w:ascii="Times New Roman" w:hAnsi="Times New Roman" w:cs="Times New Roman"/>
          <w:sz w:val="28"/>
          <w:szCs w:val="28"/>
          <w:lang w:val="kk-KZ"/>
        </w:rPr>
        <w:t xml:space="preserve"> эпоксидті шайыр негізіндегі жаңа полимерлі </w:t>
      </w:r>
      <w:r>
        <w:rPr>
          <w:rFonts w:ascii="Times New Roman" w:hAnsi="Times New Roman" w:cs="Times New Roman"/>
          <w:sz w:val="28"/>
          <w:szCs w:val="28"/>
          <w:lang w:val="kk-KZ"/>
        </w:rPr>
        <w:t xml:space="preserve">сұйық </w:t>
      </w:r>
      <w:r w:rsidRPr="00934576">
        <w:rPr>
          <w:rFonts w:ascii="Times New Roman" w:hAnsi="Times New Roman" w:cs="Times New Roman"/>
          <w:sz w:val="28"/>
          <w:szCs w:val="28"/>
          <w:lang w:val="kk-KZ"/>
        </w:rPr>
        <w:t>жылуоқшаулағыш жабындар</w:t>
      </w:r>
      <w:r>
        <w:rPr>
          <w:rFonts w:ascii="Times New Roman" w:hAnsi="Times New Roman" w:cs="Times New Roman"/>
          <w:sz w:val="28"/>
          <w:szCs w:val="28"/>
          <w:lang w:val="kk-KZ"/>
        </w:rPr>
        <w:t>ды өңдеудегі бастапқы заттардың</w:t>
      </w:r>
      <w:r w:rsidRPr="00934576">
        <w:rPr>
          <w:rFonts w:ascii="Times New Roman" w:hAnsi="Times New Roman" w:cs="Times New Roman"/>
          <w:sz w:val="28"/>
          <w:szCs w:val="28"/>
          <w:lang w:val="kk-KZ"/>
        </w:rPr>
        <w:t xml:space="preserve"> оңтайлы қатынасы</w:t>
      </w:r>
      <w:r>
        <w:rPr>
          <w:rFonts w:ascii="Times New Roman" w:hAnsi="Times New Roman" w:cs="Times New Roman"/>
          <w:sz w:val="28"/>
          <w:szCs w:val="28"/>
          <w:lang w:val="kk-KZ"/>
        </w:rPr>
        <w:t>н</w:t>
      </w:r>
      <w:r w:rsidRPr="00934576">
        <w:rPr>
          <w:rFonts w:ascii="Times New Roman" w:hAnsi="Times New Roman" w:cs="Times New Roman"/>
          <w:sz w:val="28"/>
          <w:szCs w:val="28"/>
          <w:lang w:val="kk-KZ"/>
        </w:rPr>
        <w:t xml:space="preserve"> анықта</w:t>
      </w:r>
      <w:r>
        <w:rPr>
          <w:rFonts w:ascii="Times New Roman" w:hAnsi="Times New Roman" w:cs="Times New Roman"/>
          <w:sz w:val="28"/>
          <w:szCs w:val="28"/>
          <w:lang w:val="kk-KZ"/>
        </w:rPr>
        <w:t>у және</w:t>
      </w:r>
      <w:r w:rsidRPr="00F235E1">
        <w:rPr>
          <w:rFonts w:ascii="Times New Roman" w:hAnsi="Times New Roman" w:cs="Times New Roman"/>
          <w:sz w:val="28"/>
          <w:szCs w:val="28"/>
          <w:lang w:val="kk-KZ"/>
        </w:rPr>
        <w:t xml:space="preserve"> </w:t>
      </w:r>
      <w:r w:rsidRPr="00662783">
        <w:rPr>
          <w:rFonts w:ascii="Times New Roman" w:hAnsi="Times New Roman" w:cs="Times New Roman"/>
          <w:sz w:val="28"/>
          <w:szCs w:val="28"/>
          <w:lang w:val="kk-KZ"/>
        </w:rPr>
        <w:t xml:space="preserve">алынған </w:t>
      </w:r>
      <w:r>
        <w:rPr>
          <w:rFonts w:ascii="Times New Roman" w:hAnsi="Times New Roman" w:cs="Times New Roman"/>
          <w:sz w:val="28"/>
          <w:szCs w:val="28"/>
          <w:lang w:val="kk-KZ"/>
        </w:rPr>
        <w:t xml:space="preserve">сұйық </w:t>
      </w:r>
      <w:r w:rsidRPr="00662783">
        <w:rPr>
          <w:rFonts w:ascii="Times New Roman" w:hAnsi="Times New Roman" w:cs="Times New Roman"/>
          <w:sz w:val="28"/>
          <w:szCs w:val="28"/>
          <w:lang w:val="kk-KZ"/>
        </w:rPr>
        <w:t>жылуоқшаулағыш материалдың физика-химиялық</w:t>
      </w:r>
      <w:r>
        <w:rPr>
          <w:rFonts w:ascii="Times New Roman" w:hAnsi="Times New Roman" w:cs="Times New Roman"/>
          <w:sz w:val="28"/>
          <w:szCs w:val="28"/>
          <w:lang w:val="kk-KZ"/>
        </w:rPr>
        <w:t>, механикалық</w:t>
      </w:r>
      <w:r w:rsidRPr="00662783">
        <w:rPr>
          <w:rFonts w:ascii="Times New Roman" w:hAnsi="Times New Roman" w:cs="Times New Roman"/>
          <w:sz w:val="28"/>
          <w:szCs w:val="28"/>
          <w:lang w:val="kk-KZ"/>
        </w:rPr>
        <w:t xml:space="preserve"> қасиеттерін зерттеу</w:t>
      </w:r>
      <w:r w:rsidRPr="00934576">
        <w:rPr>
          <w:rFonts w:ascii="Times New Roman" w:hAnsi="Times New Roman" w:cs="Times New Roman"/>
          <w:sz w:val="28"/>
          <w:szCs w:val="28"/>
          <w:lang w:val="kk-KZ"/>
        </w:rPr>
        <w:t>;</w:t>
      </w:r>
    </w:p>
    <w:p w14:paraId="09309D27" w14:textId="63673F44" w:rsidR="00B42982" w:rsidRPr="00B42982" w:rsidRDefault="00B42982" w:rsidP="00B4298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Ж</w:t>
      </w:r>
      <w:r w:rsidRPr="00934576">
        <w:rPr>
          <w:rFonts w:ascii="Times New Roman" w:hAnsi="Times New Roman" w:cs="Times New Roman"/>
          <w:sz w:val="28"/>
          <w:szCs w:val="28"/>
          <w:lang w:val="kk-KZ"/>
        </w:rPr>
        <w:t>ылуоқшаула</w:t>
      </w:r>
      <w:r>
        <w:rPr>
          <w:rFonts w:ascii="Times New Roman" w:hAnsi="Times New Roman" w:cs="Times New Roman"/>
          <w:sz w:val="28"/>
          <w:szCs w:val="28"/>
          <w:lang w:val="kk-KZ"/>
        </w:rPr>
        <w:t>ғыш</w:t>
      </w:r>
      <w:r w:rsidRPr="00934576">
        <w:rPr>
          <w:rFonts w:ascii="Times New Roman" w:hAnsi="Times New Roman" w:cs="Times New Roman"/>
          <w:sz w:val="28"/>
          <w:szCs w:val="28"/>
          <w:lang w:val="kk-KZ"/>
        </w:rPr>
        <w:t xml:space="preserve"> қасиеттері бар микрокремнезем мен эпоксидті шайыр негізінде алынған полимерлі композициялардың ұзақмерзімділігі және экономикалық-технологиялық тиімділігі зертте</w:t>
      </w:r>
      <w:r>
        <w:rPr>
          <w:rFonts w:ascii="Times New Roman" w:hAnsi="Times New Roman" w:cs="Times New Roman"/>
          <w:sz w:val="28"/>
          <w:szCs w:val="28"/>
          <w:lang w:val="kk-KZ"/>
        </w:rPr>
        <w:t>у.</w:t>
      </w:r>
    </w:p>
    <w:p w14:paraId="49FA1F88" w14:textId="257C35DE" w:rsidR="00B46800" w:rsidRDefault="00B42982" w:rsidP="008C745D">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1F17A1" w:rsidRPr="001F17A1">
        <w:rPr>
          <w:rFonts w:ascii="Times New Roman" w:hAnsi="Times New Roman" w:cs="Times New Roman"/>
          <w:sz w:val="28"/>
          <w:szCs w:val="28"/>
          <w:lang w:val="kk-KZ"/>
        </w:rPr>
        <w:t xml:space="preserve">ондықтан </w:t>
      </w:r>
      <w:r w:rsidRPr="001F17A1">
        <w:rPr>
          <w:rFonts w:ascii="Times New Roman" w:hAnsi="Times New Roman" w:cs="Times New Roman"/>
          <w:sz w:val="28"/>
          <w:szCs w:val="28"/>
          <w:lang w:val="kk-KZ"/>
        </w:rPr>
        <w:t>тұжырымдай келе</w:t>
      </w:r>
      <w:r w:rsidR="00AC643B">
        <w:rPr>
          <w:rFonts w:ascii="Times New Roman" w:hAnsi="Times New Roman" w:cs="Times New Roman"/>
          <w:sz w:val="28"/>
          <w:szCs w:val="28"/>
          <w:lang w:val="kk-KZ"/>
        </w:rPr>
        <w:t>,</w:t>
      </w:r>
      <w:r w:rsidRPr="001F17A1">
        <w:rPr>
          <w:rFonts w:ascii="Times New Roman" w:hAnsi="Times New Roman" w:cs="Times New Roman"/>
          <w:sz w:val="28"/>
          <w:szCs w:val="28"/>
          <w:lang w:val="kk-KZ"/>
        </w:rPr>
        <w:t xml:space="preserve"> </w:t>
      </w:r>
      <w:r w:rsidR="001F17A1" w:rsidRPr="001F17A1">
        <w:rPr>
          <w:rFonts w:ascii="Times New Roman" w:hAnsi="Times New Roman" w:cs="Times New Roman"/>
          <w:sz w:val="28"/>
          <w:szCs w:val="28"/>
          <w:lang w:val="kk-KZ"/>
        </w:rPr>
        <w:t>ары қарай зерттеу</w:t>
      </w:r>
      <w:r w:rsidR="00AC643B">
        <w:rPr>
          <w:rFonts w:ascii="Times New Roman" w:hAnsi="Times New Roman" w:cs="Times New Roman"/>
          <w:sz w:val="28"/>
          <w:szCs w:val="28"/>
          <w:lang w:val="kk-KZ"/>
        </w:rPr>
        <w:t xml:space="preserve"> жұмыстары</w:t>
      </w:r>
      <w:r w:rsidR="001F17A1" w:rsidRPr="001F17A1">
        <w:rPr>
          <w:rFonts w:ascii="Times New Roman" w:hAnsi="Times New Roman" w:cs="Times New Roman"/>
          <w:sz w:val="28"/>
          <w:szCs w:val="28"/>
          <w:lang w:val="kk-KZ"/>
        </w:rPr>
        <w:t xml:space="preserve"> үшін екінші </w:t>
      </w:r>
      <w:r>
        <w:rPr>
          <w:rFonts w:ascii="Times New Roman" w:hAnsi="Times New Roman" w:cs="Times New Roman"/>
          <w:sz w:val="28"/>
          <w:szCs w:val="28"/>
          <w:lang w:val="kk-KZ"/>
        </w:rPr>
        <w:t>бөлімде</w:t>
      </w:r>
      <w:r w:rsidR="001F17A1" w:rsidRPr="001F17A1">
        <w:rPr>
          <w:rFonts w:ascii="Times New Roman" w:hAnsi="Times New Roman" w:cs="Times New Roman"/>
          <w:sz w:val="28"/>
          <w:szCs w:val="28"/>
          <w:lang w:val="kk-KZ"/>
        </w:rPr>
        <w:t xml:space="preserve"> </w:t>
      </w:r>
      <w:r w:rsidRPr="00B42982">
        <w:rPr>
          <w:rFonts w:ascii="Times New Roman" w:hAnsi="Times New Roman" w:cs="Times New Roman"/>
          <w:sz w:val="28"/>
          <w:szCs w:val="28"/>
          <w:lang w:val="kk-KZ"/>
        </w:rPr>
        <w:t>жылуоқшаулағыш жабынды алуға арналған материалдар мен компоненттер</w:t>
      </w:r>
      <w:r>
        <w:rPr>
          <w:rFonts w:ascii="Times New Roman" w:hAnsi="Times New Roman" w:cs="Times New Roman"/>
          <w:sz w:val="28"/>
          <w:szCs w:val="28"/>
          <w:lang w:val="kk-KZ"/>
        </w:rPr>
        <w:t xml:space="preserve">, эксперименттік және зерттеу әдістерін анықтау және өткізу бойынша </w:t>
      </w:r>
      <w:r w:rsidR="001F17A1" w:rsidRPr="001F17A1">
        <w:rPr>
          <w:rFonts w:ascii="Times New Roman" w:hAnsi="Times New Roman" w:cs="Times New Roman"/>
          <w:sz w:val="28"/>
          <w:szCs w:val="28"/>
          <w:lang w:val="kk-KZ"/>
        </w:rPr>
        <w:t>жұмыстар жасалынуы нақтыланды</w:t>
      </w:r>
      <w:r>
        <w:rPr>
          <w:rFonts w:ascii="Times New Roman" w:hAnsi="Times New Roman" w:cs="Times New Roman"/>
          <w:sz w:val="28"/>
          <w:szCs w:val="28"/>
          <w:lang w:val="kk-KZ"/>
        </w:rPr>
        <w:t>.</w:t>
      </w:r>
      <w:r w:rsidR="00B46800">
        <w:rPr>
          <w:rFonts w:ascii="Times New Roman" w:hAnsi="Times New Roman" w:cs="Times New Roman"/>
          <w:sz w:val="28"/>
          <w:szCs w:val="28"/>
          <w:lang w:val="kk-KZ"/>
        </w:rPr>
        <w:br w:type="page"/>
      </w:r>
    </w:p>
    <w:p w14:paraId="3338CE12" w14:textId="77777777" w:rsidR="00407F77" w:rsidRPr="00A1175B" w:rsidRDefault="00407F77" w:rsidP="000808EF">
      <w:pPr>
        <w:spacing w:after="0" w:line="240" w:lineRule="auto"/>
        <w:ind w:firstLine="709"/>
        <w:jc w:val="both"/>
        <w:rPr>
          <w:rFonts w:ascii="Times New Roman" w:hAnsi="Times New Roman" w:cs="Times New Roman"/>
          <w:b/>
          <w:sz w:val="28"/>
          <w:szCs w:val="28"/>
          <w:lang w:val="kk-KZ"/>
        </w:rPr>
      </w:pPr>
      <w:r w:rsidRPr="00724446">
        <w:rPr>
          <w:rFonts w:ascii="Times New Roman" w:hAnsi="Times New Roman" w:cs="Times New Roman"/>
          <w:b/>
          <w:sz w:val="28"/>
          <w:szCs w:val="28"/>
          <w:lang w:val="kk-KZ"/>
        </w:rPr>
        <w:lastRenderedPageBreak/>
        <w:t xml:space="preserve">2 </w:t>
      </w:r>
      <w:r w:rsidRPr="006E1D71">
        <w:rPr>
          <w:rFonts w:ascii="Times New Roman" w:hAnsi="Times New Roman" w:cs="Times New Roman"/>
          <w:b/>
          <w:sz w:val="28"/>
          <w:szCs w:val="28"/>
          <w:lang w:val="kk-KZ"/>
        </w:rPr>
        <w:t>МАТЕРИАЛДАР, ЭКСПЕРИМЕНТ</w:t>
      </w:r>
      <w:r>
        <w:rPr>
          <w:rFonts w:ascii="Times New Roman" w:hAnsi="Times New Roman" w:cs="Times New Roman"/>
          <w:b/>
          <w:sz w:val="28"/>
          <w:szCs w:val="28"/>
          <w:lang w:val="kk-KZ"/>
        </w:rPr>
        <w:t>ТІК</w:t>
      </w:r>
      <w:r w:rsidRPr="006E1D71">
        <w:rPr>
          <w:rFonts w:ascii="Times New Roman" w:hAnsi="Times New Roman" w:cs="Times New Roman"/>
          <w:b/>
          <w:sz w:val="28"/>
          <w:szCs w:val="28"/>
          <w:lang w:val="kk-KZ"/>
        </w:rPr>
        <w:t xml:space="preserve"> ЖӘНЕ ЗЕРТТЕУ ӘДІСТЕРІ</w:t>
      </w:r>
    </w:p>
    <w:p w14:paraId="254659B0" w14:textId="77777777" w:rsidR="00407F77" w:rsidRPr="002150E2" w:rsidRDefault="00407F77" w:rsidP="00E9259F">
      <w:pPr>
        <w:spacing w:after="0" w:line="240" w:lineRule="auto"/>
        <w:ind w:firstLine="567"/>
        <w:rPr>
          <w:rFonts w:ascii="Times New Roman" w:hAnsi="Times New Roman" w:cs="Times New Roman"/>
          <w:sz w:val="28"/>
          <w:szCs w:val="28"/>
          <w:lang w:val="kk-KZ"/>
        </w:rPr>
      </w:pPr>
    </w:p>
    <w:p w14:paraId="16EB83EA" w14:textId="624BCCDE" w:rsidR="00407F77" w:rsidRPr="002150E2" w:rsidRDefault="00407F77" w:rsidP="000808EF">
      <w:pPr>
        <w:spacing w:after="0" w:line="240" w:lineRule="auto"/>
        <w:ind w:firstLine="709"/>
        <w:jc w:val="both"/>
        <w:rPr>
          <w:rFonts w:ascii="Times New Roman" w:hAnsi="Times New Roman" w:cs="Times New Roman"/>
          <w:b/>
          <w:bCs/>
          <w:sz w:val="28"/>
          <w:szCs w:val="28"/>
          <w:lang w:val="kk-KZ"/>
        </w:rPr>
      </w:pPr>
      <w:r w:rsidRPr="002150E2">
        <w:rPr>
          <w:rFonts w:ascii="Times New Roman" w:hAnsi="Times New Roman" w:cs="Times New Roman"/>
          <w:b/>
          <w:bCs/>
          <w:sz w:val="28"/>
          <w:szCs w:val="28"/>
          <w:lang w:val="kk-KZ"/>
        </w:rPr>
        <w:t>2.1. Жылуоқшаулағыш жабынды алуға арналған материалдар мен компоненттер</w:t>
      </w:r>
    </w:p>
    <w:p w14:paraId="64306CB7" w14:textId="77777777" w:rsidR="00407F77" w:rsidRDefault="00407F77" w:rsidP="00BC0EB0">
      <w:pPr>
        <w:spacing w:after="0" w:line="240" w:lineRule="auto"/>
        <w:ind w:firstLine="709"/>
        <w:jc w:val="both"/>
        <w:rPr>
          <w:rFonts w:ascii="Times New Roman" w:hAnsi="Times New Roman" w:cs="Times New Roman"/>
          <w:sz w:val="28"/>
          <w:szCs w:val="28"/>
          <w:lang w:val="kk-KZ"/>
        </w:rPr>
      </w:pPr>
      <w:r w:rsidRPr="006E1D71">
        <w:rPr>
          <w:rFonts w:ascii="Times New Roman" w:hAnsi="Times New Roman" w:cs="Times New Roman"/>
          <w:sz w:val="28"/>
          <w:szCs w:val="28"/>
          <w:lang w:val="kk-KZ"/>
        </w:rPr>
        <w:t xml:space="preserve">Диссертациялық жұмыста эксперименттік зерттеулер үшін зерттеу объектісі ретінде </w:t>
      </w:r>
      <w:r>
        <w:rPr>
          <w:rFonts w:ascii="Times New Roman" w:hAnsi="Times New Roman" w:cs="Times New Roman"/>
          <w:sz w:val="28"/>
          <w:szCs w:val="28"/>
          <w:lang w:val="kk-KZ"/>
        </w:rPr>
        <w:t>«</w:t>
      </w:r>
      <w:r w:rsidRPr="006E1D71">
        <w:rPr>
          <w:rFonts w:ascii="Times New Roman" w:hAnsi="Times New Roman" w:cs="Times New Roman"/>
          <w:sz w:val="28"/>
          <w:szCs w:val="28"/>
          <w:lang w:val="kk-KZ"/>
        </w:rPr>
        <w:t>ЭПИТАЛ ЭНПЦ</w:t>
      </w:r>
      <w:r>
        <w:rPr>
          <w:rFonts w:ascii="Times New Roman" w:hAnsi="Times New Roman" w:cs="Times New Roman"/>
          <w:sz w:val="28"/>
          <w:szCs w:val="28"/>
          <w:lang w:val="kk-KZ"/>
        </w:rPr>
        <w:t xml:space="preserve">» </w:t>
      </w:r>
      <w:r w:rsidRPr="006E1D71">
        <w:rPr>
          <w:rFonts w:ascii="Times New Roman" w:hAnsi="Times New Roman" w:cs="Times New Roman"/>
          <w:sz w:val="28"/>
          <w:szCs w:val="28"/>
          <w:lang w:val="kk-KZ"/>
        </w:rPr>
        <w:t xml:space="preserve">АҚ өндірісінің компоненттері негізінде алынған 2 типті толтырылмаған </w:t>
      </w:r>
      <w:r>
        <w:rPr>
          <w:rFonts w:ascii="Times New Roman" w:hAnsi="Times New Roman" w:cs="Times New Roman"/>
          <w:sz w:val="28"/>
          <w:szCs w:val="28"/>
          <w:lang w:val="kk-KZ"/>
        </w:rPr>
        <w:t>ЭШ</w:t>
      </w:r>
      <w:r w:rsidRPr="006E1D71">
        <w:rPr>
          <w:rFonts w:ascii="Times New Roman" w:hAnsi="Times New Roman" w:cs="Times New Roman"/>
          <w:sz w:val="28"/>
          <w:szCs w:val="28"/>
          <w:lang w:val="kk-KZ"/>
        </w:rPr>
        <w:t xml:space="preserve"> үлгілері пайдаланылды:</w:t>
      </w:r>
    </w:p>
    <w:p w14:paraId="30C797FA" w14:textId="39A09097" w:rsidR="00407F77" w:rsidRDefault="00407F77" w:rsidP="00BC0EB0">
      <w:pPr>
        <w:spacing w:after="0" w:line="240" w:lineRule="auto"/>
        <w:ind w:firstLine="709"/>
        <w:jc w:val="both"/>
        <w:rPr>
          <w:rFonts w:ascii="Times New Roman" w:eastAsiaTheme="minorHAnsi" w:hAnsi="Times New Roman" w:cs="Times New Roman"/>
          <w:sz w:val="28"/>
          <w:szCs w:val="28"/>
          <w:lang w:val="kk-KZ" w:eastAsia="en-US"/>
        </w:rPr>
      </w:pPr>
      <w:r w:rsidRPr="006E1D71">
        <w:rPr>
          <w:rFonts w:ascii="Times New Roman" w:hAnsi="Times New Roman" w:cs="Times New Roman"/>
          <w:sz w:val="28"/>
          <w:szCs w:val="28"/>
          <w:lang w:val="kk-KZ"/>
        </w:rPr>
        <w:t>–</w:t>
      </w:r>
      <w:r w:rsidRPr="00956849">
        <w:rPr>
          <w:rFonts w:ascii="Times New Roman" w:eastAsia="Times New Roman" w:hAnsi="Times New Roman" w:cs="Times New Roman"/>
          <w:sz w:val="28"/>
          <w:szCs w:val="28"/>
          <w:lang w:val="kk-KZ"/>
        </w:rPr>
        <w:t xml:space="preserve"> </w:t>
      </w:r>
      <w:r w:rsidRPr="006E1D71">
        <w:rPr>
          <w:rFonts w:ascii="Times New Roman" w:hAnsi="Times New Roman" w:cs="Times New Roman"/>
          <w:i/>
          <w:sz w:val="28"/>
          <w:szCs w:val="28"/>
          <w:lang w:val="kk-KZ"/>
        </w:rPr>
        <w:t xml:space="preserve">Эпоксидті шайыр </w:t>
      </w:r>
      <w:r w:rsidRPr="00956849">
        <w:rPr>
          <w:rFonts w:ascii="Times New Roman" w:hAnsi="Times New Roman" w:cs="Times New Roman"/>
          <w:i/>
          <w:sz w:val="28"/>
          <w:szCs w:val="28"/>
          <w:lang w:val="kk-KZ"/>
        </w:rPr>
        <w:t>ЭД</w:t>
      </w:r>
      <w:r w:rsidRPr="006E1D71">
        <w:rPr>
          <w:rFonts w:ascii="Times New Roman" w:hAnsi="Times New Roman" w:cs="Times New Roman"/>
          <w:i/>
          <w:sz w:val="28"/>
          <w:szCs w:val="28"/>
          <w:lang w:val="kk-KZ"/>
        </w:rPr>
        <w:t>-20</w:t>
      </w:r>
      <w:r>
        <w:rPr>
          <w:rFonts w:ascii="Times New Roman" w:eastAsiaTheme="minorHAnsi" w:hAnsi="Times New Roman" w:cs="Times New Roman"/>
          <w:sz w:val="28"/>
          <w:szCs w:val="28"/>
          <w:lang w:val="kk-KZ" w:eastAsia="en-US"/>
        </w:rPr>
        <w:t xml:space="preserve"> </w:t>
      </w:r>
      <w:r w:rsidRPr="006E1D71">
        <w:rPr>
          <w:rFonts w:ascii="Times New Roman" w:eastAsiaTheme="minorHAnsi" w:hAnsi="Times New Roman" w:cs="Times New Roman"/>
          <w:sz w:val="28"/>
          <w:szCs w:val="28"/>
          <w:lang w:val="kk-KZ" w:eastAsia="en-US"/>
        </w:rPr>
        <w:t>көрінетін механикалық қосындылары жоқ сарғыш түсті мөлдір тұтқыр сұйықтық</w:t>
      </w:r>
      <w:r>
        <w:rPr>
          <w:rFonts w:ascii="Times New Roman" w:eastAsiaTheme="minorHAnsi" w:hAnsi="Times New Roman" w:cs="Times New Roman"/>
          <w:sz w:val="28"/>
          <w:szCs w:val="28"/>
          <w:lang w:val="kk-KZ" w:eastAsia="en-US"/>
        </w:rPr>
        <w:t xml:space="preserve">. </w:t>
      </w:r>
      <w:r w:rsidRPr="00EB0852">
        <w:rPr>
          <w:rFonts w:ascii="Times New Roman" w:hAnsi="Times New Roman" w:cs="Times New Roman"/>
          <w:sz w:val="28"/>
          <w:szCs w:val="28"/>
          <w:lang w:val="kk-KZ"/>
        </w:rPr>
        <w:t>Өнеркәсіпте таза түрінде немесе композициялық материалдардың компоненттері ретінде</w:t>
      </w:r>
      <w:r>
        <w:rPr>
          <w:rFonts w:ascii="Times New Roman" w:hAnsi="Times New Roman" w:cs="Times New Roman"/>
          <w:sz w:val="28"/>
          <w:szCs w:val="28"/>
          <w:lang w:val="kk-KZ"/>
        </w:rPr>
        <w:t xml:space="preserve"> (</w:t>
      </w:r>
      <w:r w:rsidRPr="00EB0852">
        <w:rPr>
          <w:rFonts w:ascii="Times New Roman" w:hAnsi="Times New Roman" w:cs="Times New Roman"/>
          <w:sz w:val="28"/>
          <w:szCs w:val="28"/>
          <w:lang w:val="kk-KZ"/>
        </w:rPr>
        <w:t>құю және сіңдіру қосылыстары, желімдер, тығыздағыштар, арматураланған пластмассаларға арналған байланыстырғыштар, қорғаныс жабындары</w:t>
      </w:r>
      <w:r>
        <w:rPr>
          <w:rFonts w:ascii="Times New Roman" w:hAnsi="Times New Roman" w:cs="Times New Roman"/>
          <w:sz w:val="28"/>
          <w:szCs w:val="28"/>
          <w:lang w:val="kk-KZ"/>
        </w:rPr>
        <w:t>)</w:t>
      </w:r>
      <w:r w:rsidRPr="00EB0852">
        <w:rPr>
          <w:rFonts w:ascii="Times New Roman" w:hAnsi="Times New Roman" w:cs="Times New Roman"/>
          <w:sz w:val="28"/>
          <w:szCs w:val="28"/>
          <w:lang w:val="kk-KZ"/>
        </w:rPr>
        <w:t xml:space="preserve"> қолданылады</w:t>
      </w:r>
      <w:r>
        <w:rPr>
          <w:rFonts w:ascii="Times New Roman" w:hAnsi="Times New Roman" w:cs="Times New Roman"/>
          <w:sz w:val="28"/>
          <w:szCs w:val="28"/>
          <w:lang w:val="kk-KZ"/>
        </w:rPr>
        <w:t xml:space="preserve">. </w:t>
      </w:r>
      <w:bookmarkStart w:id="14" w:name="_Hlk153149419"/>
      <w:bookmarkStart w:id="15" w:name="_Hlk153150157"/>
      <w:r>
        <w:rPr>
          <w:rFonts w:ascii="Times New Roman" w:hAnsi="Times New Roman" w:cs="Times New Roman"/>
          <w:sz w:val="28"/>
          <w:szCs w:val="28"/>
          <w:lang w:val="kk-KZ"/>
        </w:rPr>
        <w:t>МЕМСТ</w:t>
      </w:r>
      <w:r w:rsidRPr="00EB0852">
        <w:rPr>
          <w:rFonts w:ascii="Times New Roman" w:hAnsi="Times New Roman" w:cs="Times New Roman"/>
          <w:sz w:val="28"/>
          <w:szCs w:val="28"/>
          <w:lang w:val="kk-KZ"/>
        </w:rPr>
        <w:t xml:space="preserve"> 10587-84</w:t>
      </w:r>
      <w:bookmarkEnd w:id="14"/>
      <w:r w:rsidRPr="00EB0852">
        <w:rPr>
          <w:rFonts w:ascii="Times New Roman" w:hAnsi="Times New Roman" w:cs="Times New Roman"/>
          <w:sz w:val="28"/>
          <w:szCs w:val="28"/>
          <w:lang w:val="kk-KZ"/>
        </w:rPr>
        <w:t xml:space="preserve"> </w:t>
      </w:r>
      <w:bookmarkEnd w:id="15"/>
      <w:r w:rsidRPr="00EB0852">
        <w:rPr>
          <w:rFonts w:ascii="Times New Roman" w:hAnsi="Times New Roman" w:cs="Times New Roman"/>
          <w:sz w:val="28"/>
          <w:szCs w:val="28"/>
          <w:lang w:val="kk-KZ"/>
        </w:rPr>
        <w:t>сәйкес Э</w:t>
      </w:r>
      <w:r>
        <w:rPr>
          <w:rFonts w:ascii="Times New Roman" w:hAnsi="Times New Roman" w:cs="Times New Roman"/>
          <w:sz w:val="28"/>
          <w:szCs w:val="28"/>
          <w:lang w:val="kk-KZ"/>
        </w:rPr>
        <w:t>Д</w:t>
      </w:r>
      <w:r w:rsidRPr="00EB0852">
        <w:rPr>
          <w:rFonts w:ascii="Times New Roman" w:hAnsi="Times New Roman" w:cs="Times New Roman"/>
          <w:sz w:val="28"/>
          <w:szCs w:val="28"/>
          <w:lang w:val="kk-KZ"/>
        </w:rPr>
        <w:t xml:space="preserve">-20 эпоксидінің негізгі технологиялық көрсеткіштері </w:t>
      </w:r>
      <w:r w:rsidRPr="006E1D71">
        <w:rPr>
          <w:rFonts w:ascii="Times New Roman" w:eastAsiaTheme="minorHAnsi" w:hAnsi="Times New Roman" w:cs="Times New Roman"/>
          <w:sz w:val="28"/>
          <w:szCs w:val="28"/>
          <w:lang w:val="kk-KZ" w:eastAsia="en-US"/>
        </w:rPr>
        <w:t>2.1-кестеде келтірілген</w:t>
      </w:r>
      <w:r w:rsidR="00D16BB1">
        <w:rPr>
          <w:rFonts w:ascii="Times New Roman" w:eastAsiaTheme="minorHAnsi" w:hAnsi="Times New Roman" w:cs="Times New Roman"/>
          <w:sz w:val="28"/>
          <w:szCs w:val="28"/>
          <w:lang w:val="kk-KZ" w:eastAsia="en-US"/>
        </w:rPr>
        <w:t xml:space="preserve"> [</w:t>
      </w:r>
      <w:r w:rsidR="00D16BB1" w:rsidRPr="00407F77">
        <w:rPr>
          <w:rFonts w:ascii="Times New Roman" w:eastAsiaTheme="minorHAnsi" w:hAnsi="Times New Roman" w:cs="Times New Roman"/>
          <w:sz w:val="28"/>
          <w:szCs w:val="28"/>
          <w:lang w:val="kk-KZ" w:eastAsia="en-US"/>
        </w:rPr>
        <w:t>10</w:t>
      </w:r>
      <w:r w:rsidR="00D16BB1">
        <w:rPr>
          <w:rFonts w:ascii="Times New Roman" w:eastAsiaTheme="minorHAnsi" w:hAnsi="Times New Roman" w:cs="Times New Roman"/>
          <w:sz w:val="28"/>
          <w:szCs w:val="28"/>
          <w:lang w:val="kk-KZ" w:eastAsia="en-US"/>
        </w:rPr>
        <w:t>7]</w:t>
      </w:r>
      <w:r w:rsidRPr="006E1D71">
        <w:rPr>
          <w:rFonts w:ascii="Times New Roman" w:eastAsiaTheme="minorHAnsi" w:hAnsi="Times New Roman" w:cs="Times New Roman"/>
          <w:sz w:val="28"/>
          <w:szCs w:val="28"/>
          <w:lang w:val="kk-KZ" w:eastAsia="en-US"/>
        </w:rPr>
        <w:t>.</w:t>
      </w:r>
    </w:p>
    <w:p w14:paraId="741E1015" w14:textId="77777777" w:rsidR="00407F77" w:rsidRPr="00735C65" w:rsidRDefault="00407F77" w:rsidP="00E9259F">
      <w:pPr>
        <w:spacing w:after="0" w:line="240" w:lineRule="auto"/>
        <w:rPr>
          <w:rFonts w:ascii="Times New Roman" w:hAnsi="Times New Roman" w:cs="Times New Roman"/>
          <w:sz w:val="28"/>
          <w:szCs w:val="28"/>
          <w:lang w:val="kk-KZ"/>
        </w:rPr>
      </w:pPr>
    </w:p>
    <w:p w14:paraId="405BF3A9" w14:textId="77777777" w:rsidR="00407F77" w:rsidRPr="0098318F" w:rsidRDefault="00407F77" w:rsidP="00E9259F">
      <w:pPr>
        <w:shd w:val="clear" w:color="auto" w:fill="FFFFFF"/>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w:t>
      </w:r>
      <w:r w:rsidRPr="00735C65">
        <w:rPr>
          <w:rFonts w:ascii="Times New Roman" w:eastAsia="Times New Roman" w:hAnsi="Times New Roman" w:cs="Times New Roman"/>
          <w:sz w:val="28"/>
          <w:szCs w:val="28"/>
          <w:lang w:val="kk-KZ"/>
        </w:rPr>
        <w:t xml:space="preserve">есте 2.1 </w:t>
      </w:r>
      <w:r>
        <w:rPr>
          <w:rFonts w:ascii="Times New Roman" w:eastAsia="Times New Roman" w:hAnsi="Times New Roman" w:cs="Times New Roman"/>
          <w:sz w:val="28"/>
          <w:szCs w:val="28"/>
          <w:lang w:val="kk-KZ"/>
        </w:rPr>
        <w:t>–</w:t>
      </w:r>
      <w:r w:rsidRPr="00735C65">
        <w:rPr>
          <w:rFonts w:ascii="Times New Roman" w:eastAsia="Times New Roman" w:hAnsi="Times New Roman" w:cs="Times New Roman"/>
          <w:sz w:val="28"/>
          <w:szCs w:val="28"/>
          <w:lang w:val="kk-KZ"/>
        </w:rPr>
        <w:t xml:space="preserve"> </w:t>
      </w:r>
      <w:r w:rsidRPr="0098318F">
        <w:rPr>
          <w:rFonts w:ascii="Times New Roman" w:eastAsia="Times New Roman" w:hAnsi="Times New Roman" w:cs="Times New Roman"/>
          <w:sz w:val="28"/>
          <w:szCs w:val="28"/>
          <w:lang w:val="kk-KZ"/>
        </w:rPr>
        <w:t>ЭД-20</w:t>
      </w:r>
      <w:r>
        <w:rPr>
          <w:rFonts w:ascii="Times New Roman" w:eastAsia="Times New Roman" w:hAnsi="Times New Roman" w:cs="Times New Roman"/>
          <w:sz w:val="28"/>
          <w:szCs w:val="28"/>
          <w:lang w:val="kk-KZ"/>
        </w:rPr>
        <w:t xml:space="preserve"> эпоксидті шайырының</w:t>
      </w:r>
      <w:r w:rsidRPr="0098318F">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технологиялық көрсеткіштері</w:t>
      </w:r>
      <w:r w:rsidRPr="0098318F">
        <w:rPr>
          <w:rFonts w:ascii="Times New Roman" w:eastAsia="Times New Roman" w:hAnsi="Times New Roman" w:cs="Times New Roman"/>
          <w:sz w:val="28"/>
          <w:szCs w:val="28"/>
          <w:lang w:val="kk-KZ"/>
        </w:rPr>
        <w:t>:</w:t>
      </w:r>
    </w:p>
    <w:p w14:paraId="229F61F4" w14:textId="77777777" w:rsidR="00407F77" w:rsidRPr="0098318F" w:rsidRDefault="00407F77" w:rsidP="00E9259F">
      <w:pPr>
        <w:shd w:val="clear" w:color="auto" w:fill="FFFFFF"/>
        <w:spacing w:after="0" w:line="240" w:lineRule="auto"/>
        <w:jc w:val="both"/>
        <w:rPr>
          <w:rFonts w:ascii="Times New Roman" w:eastAsia="Times New Roman" w:hAnsi="Times New Roman" w:cs="Times New Roman"/>
          <w:sz w:val="28"/>
          <w:szCs w:val="28"/>
          <w:lang w:val="kk-KZ"/>
        </w:rPr>
      </w:pPr>
    </w:p>
    <w:tbl>
      <w:tblPr>
        <w:tblStyle w:val="a6"/>
        <w:tblW w:w="9356" w:type="dxa"/>
        <w:jc w:val="center"/>
        <w:tblLook w:val="04A0" w:firstRow="1" w:lastRow="0" w:firstColumn="1" w:lastColumn="0" w:noHBand="0" w:noVBand="1"/>
      </w:tblPr>
      <w:tblGrid>
        <w:gridCol w:w="496"/>
        <w:gridCol w:w="5222"/>
        <w:gridCol w:w="3638"/>
      </w:tblGrid>
      <w:tr w:rsidR="00407F77" w:rsidRPr="00235C29" w14:paraId="007911A7" w14:textId="77777777" w:rsidTr="00BC0EB0">
        <w:trPr>
          <w:jc w:val="center"/>
        </w:trPr>
        <w:tc>
          <w:tcPr>
            <w:tcW w:w="496" w:type="dxa"/>
          </w:tcPr>
          <w:p w14:paraId="577D9306"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w:t>
            </w:r>
          </w:p>
        </w:tc>
        <w:tc>
          <w:tcPr>
            <w:tcW w:w="5222" w:type="dxa"/>
          </w:tcPr>
          <w:p w14:paraId="077E2EAA"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Көрсеткіштің атауы</w:t>
            </w:r>
          </w:p>
        </w:tc>
        <w:tc>
          <w:tcPr>
            <w:tcW w:w="3638" w:type="dxa"/>
          </w:tcPr>
          <w:p w14:paraId="0ED0EF4D"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МЕМСТ 10587-84 бойынша көрсеткіш нормасы</w:t>
            </w:r>
          </w:p>
        </w:tc>
      </w:tr>
      <w:tr w:rsidR="00407F77" w:rsidRPr="00671365" w14:paraId="346E43C7" w14:textId="77777777" w:rsidTr="00BC0EB0">
        <w:trPr>
          <w:jc w:val="center"/>
        </w:trPr>
        <w:tc>
          <w:tcPr>
            <w:tcW w:w="496" w:type="dxa"/>
          </w:tcPr>
          <w:p w14:paraId="3FA6DB61"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1</w:t>
            </w:r>
          </w:p>
        </w:tc>
        <w:tc>
          <w:tcPr>
            <w:tcW w:w="5222" w:type="dxa"/>
          </w:tcPr>
          <w:p w14:paraId="7F3AFC6A" w14:textId="77777777" w:rsidR="00407F77" w:rsidRPr="00235C29" w:rsidRDefault="00407F77" w:rsidP="00E9259F">
            <w:pPr>
              <w:shd w:val="clear" w:color="auto" w:fill="FFFFFF"/>
              <w:spacing w:after="0" w:line="240" w:lineRule="auto"/>
              <w:jc w:val="both"/>
              <w:rPr>
                <w:rFonts w:ascii="Times New Roman" w:eastAsia="Times New Roman" w:hAnsi="Times New Roman" w:cs="Times New Roman"/>
                <w:color w:val="232323"/>
                <w:sz w:val="28"/>
                <w:szCs w:val="28"/>
                <w:lang w:val="kk-KZ"/>
              </w:rPr>
            </w:pPr>
            <w:r w:rsidRPr="00235C29">
              <w:rPr>
                <w:rFonts w:ascii="Times New Roman" w:eastAsia="Times New Roman" w:hAnsi="Times New Roman" w:cs="Times New Roman"/>
                <w:color w:val="232323"/>
                <w:sz w:val="28"/>
                <w:szCs w:val="28"/>
                <w:lang w:val="kk-KZ"/>
              </w:rPr>
              <w:t>Сыртқы түрі</w:t>
            </w:r>
          </w:p>
        </w:tc>
        <w:tc>
          <w:tcPr>
            <w:tcW w:w="3638" w:type="dxa"/>
          </w:tcPr>
          <w:p w14:paraId="14F2748F"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lang w:val="kk-KZ"/>
              </w:rPr>
            </w:pPr>
            <w:r w:rsidRPr="00235C29">
              <w:rPr>
                <w:rFonts w:ascii="Times New Roman" w:eastAsia="Times New Roman" w:hAnsi="Times New Roman" w:cs="Times New Roman"/>
                <w:color w:val="232323"/>
                <w:sz w:val="28"/>
                <w:szCs w:val="28"/>
                <w:lang w:val="kk-KZ"/>
              </w:rPr>
              <w:t>Тұтқырлығы жоғары мөлдір көрінетін механикалық қосындылары мен су іздері жоқ</w:t>
            </w:r>
          </w:p>
        </w:tc>
      </w:tr>
      <w:tr w:rsidR="00407F77" w:rsidRPr="00235C29" w14:paraId="56975591" w14:textId="77777777" w:rsidTr="00BC0EB0">
        <w:trPr>
          <w:trHeight w:val="591"/>
          <w:jc w:val="center"/>
        </w:trPr>
        <w:tc>
          <w:tcPr>
            <w:tcW w:w="496" w:type="dxa"/>
          </w:tcPr>
          <w:p w14:paraId="052AFB1E"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2</w:t>
            </w:r>
          </w:p>
        </w:tc>
        <w:tc>
          <w:tcPr>
            <w:tcW w:w="5222" w:type="dxa"/>
          </w:tcPr>
          <w:p w14:paraId="5CF06EDC" w14:textId="77777777" w:rsidR="00407F77" w:rsidRPr="00235C29" w:rsidRDefault="00407F77" w:rsidP="00E9259F">
            <w:pPr>
              <w:shd w:val="clear" w:color="auto" w:fill="FFFFFF"/>
              <w:spacing w:after="0" w:line="240" w:lineRule="auto"/>
              <w:jc w:val="both"/>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Темір-кобальт шкаласы бойынша түс, артық емес</w:t>
            </w:r>
          </w:p>
        </w:tc>
        <w:tc>
          <w:tcPr>
            <w:tcW w:w="3638" w:type="dxa"/>
          </w:tcPr>
          <w:p w14:paraId="0ED9DA46"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lang w:val="kk-KZ"/>
              </w:rPr>
            </w:pPr>
            <w:r w:rsidRPr="00235C29">
              <w:rPr>
                <w:rFonts w:ascii="Times New Roman" w:eastAsia="Times New Roman" w:hAnsi="Times New Roman" w:cs="Times New Roman"/>
                <w:color w:val="232323"/>
                <w:sz w:val="28"/>
                <w:szCs w:val="28"/>
                <w:lang w:val="kk-KZ"/>
              </w:rPr>
              <w:t>3</w:t>
            </w:r>
          </w:p>
        </w:tc>
      </w:tr>
      <w:tr w:rsidR="00407F77" w:rsidRPr="00235C29" w14:paraId="2FE1A66D" w14:textId="77777777" w:rsidTr="00BC0EB0">
        <w:trPr>
          <w:jc w:val="center"/>
        </w:trPr>
        <w:tc>
          <w:tcPr>
            <w:tcW w:w="496" w:type="dxa"/>
          </w:tcPr>
          <w:p w14:paraId="06BA86FA"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3</w:t>
            </w:r>
          </w:p>
        </w:tc>
        <w:tc>
          <w:tcPr>
            <w:tcW w:w="5222" w:type="dxa"/>
          </w:tcPr>
          <w:p w14:paraId="3CD8DC7E" w14:textId="77777777" w:rsidR="00407F77" w:rsidRPr="00235C29" w:rsidRDefault="00407F77" w:rsidP="00E9259F">
            <w:pPr>
              <w:shd w:val="clear" w:color="auto" w:fill="FFFFFF"/>
              <w:spacing w:after="0" w:line="240" w:lineRule="auto"/>
              <w:jc w:val="both"/>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Эпоксидті топтардың массалық үлесі, %</w:t>
            </w:r>
          </w:p>
        </w:tc>
        <w:tc>
          <w:tcPr>
            <w:tcW w:w="3638" w:type="dxa"/>
          </w:tcPr>
          <w:p w14:paraId="668FA609"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lang w:val="kk-KZ"/>
              </w:rPr>
            </w:pPr>
            <w:r w:rsidRPr="00235C29">
              <w:rPr>
                <w:rFonts w:ascii="Times New Roman" w:eastAsia="Times New Roman" w:hAnsi="Times New Roman" w:cs="Times New Roman"/>
                <w:color w:val="232323"/>
                <w:sz w:val="28"/>
                <w:szCs w:val="28"/>
                <w:lang w:val="kk-KZ"/>
              </w:rPr>
              <w:t>20,0-22,5</w:t>
            </w:r>
          </w:p>
        </w:tc>
      </w:tr>
      <w:tr w:rsidR="00407F77" w:rsidRPr="00235C29" w14:paraId="28C6D030" w14:textId="77777777" w:rsidTr="00BC0EB0">
        <w:trPr>
          <w:jc w:val="center"/>
        </w:trPr>
        <w:tc>
          <w:tcPr>
            <w:tcW w:w="496" w:type="dxa"/>
          </w:tcPr>
          <w:p w14:paraId="7EBA6070"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4</w:t>
            </w:r>
          </w:p>
        </w:tc>
        <w:tc>
          <w:tcPr>
            <w:tcW w:w="5222" w:type="dxa"/>
          </w:tcPr>
          <w:p w14:paraId="4F129568" w14:textId="77777777" w:rsidR="00407F77" w:rsidRPr="00235C29" w:rsidRDefault="00407F77" w:rsidP="00E9259F">
            <w:pPr>
              <w:shd w:val="clear" w:color="auto" w:fill="FFFFFF"/>
              <w:spacing w:after="0" w:line="240" w:lineRule="auto"/>
              <w:jc w:val="both"/>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Хлор ионының массалық үлесі,%, артық емес</w:t>
            </w:r>
          </w:p>
        </w:tc>
        <w:tc>
          <w:tcPr>
            <w:tcW w:w="3638" w:type="dxa"/>
          </w:tcPr>
          <w:p w14:paraId="16FAA634"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lang w:val="kk-KZ"/>
              </w:rPr>
            </w:pPr>
            <w:r w:rsidRPr="00235C29">
              <w:rPr>
                <w:rFonts w:ascii="Times New Roman" w:eastAsia="Times New Roman" w:hAnsi="Times New Roman" w:cs="Times New Roman"/>
                <w:color w:val="232323"/>
                <w:sz w:val="28"/>
                <w:szCs w:val="28"/>
                <w:lang w:val="kk-KZ"/>
              </w:rPr>
              <w:t>0,001</w:t>
            </w:r>
          </w:p>
        </w:tc>
      </w:tr>
      <w:tr w:rsidR="00407F77" w:rsidRPr="00235C29" w14:paraId="43A5E142" w14:textId="77777777" w:rsidTr="00BC0EB0">
        <w:trPr>
          <w:jc w:val="center"/>
        </w:trPr>
        <w:tc>
          <w:tcPr>
            <w:tcW w:w="496" w:type="dxa"/>
          </w:tcPr>
          <w:p w14:paraId="6E2D9D39"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5</w:t>
            </w:r>
          </w:p>
        </w:tc>
        <w:tc>
          <w:tcPr>
            <w:tcW w:w="5222" w:type="dxa"/>
          </w:tcPr>
          <w:p w14:paraId="66F5811A" w14:textId="77777777" w:rsidR="00407F77" w:rsidRPr="00235C29" w:rsidRDefault="00407F77" w:rsidP="00E9259F">
            <w:pPr>
              <w:shd w:val="clear" w:color="auto" w:fill="FFFFFF"/>
              <w:spacing w:after="0" w:line="240" w:lineRule="auto"/>
              <w:jc w:val="both"/>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Гидроксил топтарының массалық үлесі,%, артық емес</w:t>
            </w:r>
          </w:p>
        </w:tc>
        <w:tc>
          <w:tcPr>
            <w:tcW w:w="3638" w:type="dxa"/>
          </w:tcPr>
          <w:p w14:paraId="7366A3C6"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lang w:val="kk-KZ"/>
              </w:rPr>
            </w:pPr>
            <w:r w:rsidRPr="00235C29">
              <w:rPr>
                <w:rFonts w:ascii="Times New Roman" w:eastAsia="Times New Roman" w:hAnsi="Times New Roman" w:cs="Times New Roman"/>
                <w:color w:val="232323"/>
                <w:sz w:val="28"/>
                <w:szCs w:val="28"/>
                <w:lang w:val="kk-KZ"/>
              </w:rPr>
              <w:t>1,7</w:t>
            </w:r>
          </w:p>
        </w:tc>
      </w:tr>
      <w:tr w:rsidR="00407F77" w:rsidRPr="00235C29" w14:paraId="1F4903A3" w14:textId="77777777" w:rsidTr="00BC0EB0">
        <w:trPr>
          <w:jc w:val="center"/>
        </w:trPr>
        <w:tc>
          <w:tcPr>
            <w:tcW w:w="496" w:type="dxa"/>
          </w:tcPr>
          <w:p w14:paraId="4DBF8468"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6</w:t>
            </w:r>
          </w:p>
        </w:tc>
        <w:tc>
          <w:tcPr>
            <w:tcW w:w="5222" w:type="dxa"/>
          </w:tcPr>
          <w:p w14:paraId="4747650B" w14:textId="77777777" w:rsidR="00407F77" w:rsidRPr="00235C29" w:rsidRDefault="00407F77" w:rsidP="00E9259F">
            <w:pPr>
              <w:shd w:val="clear" w:color="auto" w:fill="FFFFFF"/>
              <w:spacing w:after="0" w:line="240" w:lineRule="auto"/>
              <w:jc w:val="both"/>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Ұшпа заттардың массалық үлесі,%, артық емес</w:t>
            </w:r>
          </w:p>
        </w:tc>
        <w:tc>
          <w:tcPr>
            <w:tcW w:w="3638" w:type="dxa"/>
          </w:tcPr>
          <w:p w14:paraId="18FC39FB"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lang w:val="kk-KZ"/>
              </w:rPr>
            </w:pPr>
            <w:r w:rsidRPr="00235C29">
              <w:rPr>
                <w:rFonts w:ascii="Times New Roman" w:eastAsia="Times New Roman" w:hAnsi="Times New Roman" w:cs="Times New Roman"/>
                <w:color w:val="232323"/>
                <w:sz w:val="28"/>
                <w:szCs w:val="28"/>
                <w:lang w:val="kk-KZ"/>
              </w:rPr>
              <w:t>0,2</w:t>
            </w:r>
          </w:p>
        </w:tc>
      </w:tr>
      <w:tr w:rsidR="00407F77" w:rsidRPr="00235C29" w14:paraId="3AE235B5" w14:textId="77777777" w:rsidTr="00BC0EB0">
        <w:trPr>
          <w:jc w:val="center"/>
        </w:trPr>
        <w:tc>
          <w:tcPr>
            <w:tcW w:w="496" w:type="dxa"/>
          </w:tcPr>
          <w:p w14:paraId="4F1D598F"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7</w:t>
            </w:r>
          </w:p>
        </w:tc>
        <w:tc>
          <w:tcPr>
            <w:tcW w:w="5222" w:type="dxa"/>
          </w:tcPr>
          <w:p w14:paraId="34019885" w14:textId="77777777" w:rsidR="00407F77" w:rsidRPr="00235C29" w:rsidRDefault="00407F77" w:rsidP="00E9259F">
            <w:pPr>
              <w:shd w:val="clear" w:color="auto" w:fill="FFFFFF"/>
              <w:spacing w:after="0" w:line="240" w:lineRule="auto"/>
              <w:jc w:val="both"/>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Динамикалық тұтқырлық, 20 °С</w:t>
            </w:r>
            <w:r w:rsidRPr="00235C29">
              <w:rPr>
                <w:rFonts w:ascii="Times New Roman" w:eastAsia="Times New Roman" w:hAnsi="Times New Roman" w:cs="Times New Roman"/>
                <w:color w:val="232323"/>
                <w:sz w:val="28"/>
                <w:szCs w:val="28"/>
                <w:lang w:val="kk-KZ"/>
              </w:rPr>
              <w:t xml:space="preserve"> температурада</w:t>
            </w:r>
            <w:r w:rsidRPr="00235C29">
              <w:rPr>
                <w:rFonts w:ascii="Times New Roman" w:eastAsia="Times New Roman" w:hAnsi="Times New Roman" w:cs="Times New Roman"/>
                <w:color w:val="232323"/>
                <w:sz w:val="28"/>
                <w:szCs w:val="28"/>
              </w:rPr>
              <w:t xml:space="preserve"> Па·</w:t>
            </w:r>
            <w:r w:rsidRPr="00235C29">
              <w:rPr>
                <w:rFonts w:ascii="Times New Roman" w:eastAsia="Times New Roman" w:hAnsi="Times New Roman" w:cs="Times New Roman"/>
                <w:color w:val="232323"/>
                <w:sz w:val="28"/>
                <w:szCs w:val="28"/>
                <w:lang w:val="kk-KZ"/>
              </w:rPr>
              <w:t>с</w:t>
            </w:r>
            <w:r w:rsidRPr="00235C29">
              <w:rPr>
                <w:rFonts w:ascii="Times New Roman" w:eastAsia="Times New Roman" w:hAnsi="Times New Roman" w:cs="Times New Roman"/>
                <w:color w:val="232323"/>
                <w:sz w:val="28"/>
                <w:szCs w:val="28"/>
              </w:rPr>
              <w:t xml:space="preserve"> </w:t>
            </w:r>
          </w:p>
        </w:tc>
        <w:tc>
          <w:tcPr>
            <w:tcW w:w="3638" w:type="dxa"/>
          </w:tcPr>
          <w:p w14:paraId="3C44EA6D"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lang w:val="kk-KZ"/>
              </w:rPr>
            </w:pPr>
            <w:r w:rsidRPr="00235C29">
              <w:rPr>
                <w:rFonts w:ascii="Times New Roman" w:eastAsia="Times New Roman" w:hAnsi="Times New Roman" w:cs="Times New Roman"/>
                <w:color w:val="232323"/>
                <w:sz w:val="28"/>
                <w:szCs w:val="28"/>
                <w:lang w:val="kk-KZ"/>
              </w:rPr>
              <w:t>13-20</w:t>
            </w:r>
          </w:p>
        </w:tc>
      </w:tr>
      <w:tr w:rsidR="00407F77" w:rsidRPr="00235C29" w14:paraId="14B2AF2C" w14:textId="77777777" w:rsidTr="00BC0EB0">
        <w:trPr>
          <w:jc w:val="center"/>
        </w:trPr>
        <w:tc>
          <w:tcPr>
            <w:tcW w:w="496" w:type="dxa"/>
          </w:tcPr>
          <w:p w14:paraId="13333FFE"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8</w:t>
            </w:r>
          </w:p>
        </w:tc>
        <w:tc>
          <w:tcPr>
            <w:tcW w:w="5222" w:type="dxa"/>
          </w:tcPr>
          <w:p w14:paraId="302AA195" w14:textId="77777777" w:rsidR="00407F77" w:rsidRPr="00235C29" w:rsidRDefault="00407F77" w:rsidP="00E9259F">
            <w:pPr>
              <w:shd w:val="clear" w:color="auto" w:fill="FFFFFF"/>
              <w:spacing w:after="0" w:line="240" w:lineRule="auto"/>
              <w:jc w:val="both"/>
              <w:rPr>
                <w:rFonts w:ascii="Times New Roman" w:eastAsia="Times New Roman" w:hAnsi="Times New Roman" w:cs="Times New Roman"/>
                <w:color w:val="232323"/>
                <w:sz w:val="28"/>
                <w:szCs w:val="28"/>
                <w:lang w:val="kk-KZ"/>
              </w:rPr>
            </w:pPr>
            <w:r w:rsidRPr="00235C29">
              <w:rPr>
                <w:rFonts w:ascii="Times New Roman" w:eastAsia="Times New Roman" w:hAnsi="Times New Roman" w:cs="Times New Roman"/>
                <w:color w:val="232323"/>
                <w:sz w:val="28"/>
                <w:szCs w:val="28"/>
                <w:lang w:val="kk-KZ"/>
              </w:rPr>
              <w:t>Қатайтқышпен қоюлану уақыты, сағ, кем емес</w:t>
            </w:r>
          </w:p>
        </w:tc>
        <w:tc>
          <w:tcPr>
            <w:tcW w:w="3638" w:type="dxa"/>
          </w:tcPr>
          <w:p w14:paraId="6E858E58"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lang w:val="kk-KZ"/>
              </w:rPr>
            </w:pPr>
            <w:r w:rsidRPr="00235C29">
              <w:rPr>
                <w:rFonts w:ascii="Times New Roman" w:eastAsia="Times New Roman" w:hAnsi="Times New Roman" w:cs="Times New Roman"/>
                <w:color w:val="232323"/>
                <w:sz w:val="28"/>
                <w:szCs w:val="28"/>
                <w:lang w:val="kk-KZ"/>
              </w:rPr>
              <w:t>8,0</w:t>
            </w:r>
          </w:p>
        </w:tc>
      </w:tr>
    </w:tbl>
    <w:p w14:paraId="25F6DF5C" w14:textId="77777777" w:rsidR="00407F77" w:rsidRDefault="00407F77" w:rsidP="00E9259F">
      <w:pPr>
        <w:shd w:val="clear" w:color="auto" w:fill="FFFFFF"/>
        <w:spacing w:after="0" w:line="240" w:lineRule="auto"/>
        <w:ind w:firstLine="567"/>
        <w:jc w:val="both"/>
        <w:rPr>
          <w:rFonts w:ascii="Times New Roman" w:hAnsi="Times New Roman" w:cs="Times New Roman"/>
          <w:sz w:val="28"/>
          <w:szCs w:val="28"/>
        </w:rPr>
      </w:pPr>
    </w:p>
    <w:p w14:paraId="0AE3A4FE" w14:textId="5748A9D7" w:rsidR="00407F77" w:rsidRPr="0098318F" w:rsidRDefault="00407F77" w:rsidP="00BC0EB0">
      <w:pPr>
        <w:shd w:val="clear" w:color="auto" w:fill="FFFFFF"/>
        <w:spacing w:after="0" w:line="240" w:lineRule="auto"/>
        <w:ind w:firstLine="709"/>
        <w:jc w:val="both"/>
        <w:rPr>
          <w:rFonts w:ascii="Times New Roman" w:hAnsi="Times New Roman" w:cs="Times New Roman"/>
          <w:sz w:val="28"/>
          <w:szCs w:val="28"/>
          <w:lang w:val="kk-KZ"/>
        </w:rPr>
      </w:pPr>
      <w:r w:rsidRPr="00956849">
        <w:rPr>
          <w:rFonts w:ascii="Times New Roman" w:hAnsi="Times New Roman" w:cs="Times New Roman"/>
          <w:sz w:val="28"/>
          <w:szCs w:val="28"/>
        </w:rPr>
        <w:t>–</w:t>
      </w:r>
      <w:r w:rsidRPr="00956849">
        <w:rPr>
          <w:rFonts w:ascii="Times New Roman" w:eastAsia="Times New Roman" w:hAnsi="Times New Roman" w:cs="Times New Roman"/>
          <w:sz w:val="28"/>
          <w:szCs w:val="28"/>
          <w:lang w:val="kk-KZ"/>
        </w:rPr>
        <w:t xml:space="preserve"> </w:t>
      </w:r>
      <w:r>
        <w:rPr>
          <w:rFonts w:ascii="Times New Roman" w:hAnsi="Times New Roman" w:cs="Times New Roman"/>
          <w:i/>
          <w:sz w:val="28"/>
          <w:szCs w:val="28"/>
          <w:lang w:val="kk-KZ"/>
        </w:rPr>
        <w:t>Модификациялынған э</w:t>
      </w:r>
      <w:r w:rsidRPr="006E1D71">
        <w:rPr>
          <w:rFonts w:ascii="Times New Roman" w:hAnsi="Times New Roman" w:cs="Times New Roman"/>
          <w:i/>
          <w:sz w:val="28"/>
          <w:szCs w:val="28"/>
          <w:lang w:val="kk-KZ"/>
        </w:rPr>
        <w:t xml:space="preserve">поксидті шайыр </w:t>
      </w:r>
      <w:r w:rsidRPr="00956849">
        <w:rPr>
          <w:rFonts w:ascii="Times New Roman" w:eastAsia="Times New Roman" w:hAnsi="Times New Roman" w:cs="Times New Roman"/>
          <w:i/>
          <w:sz w:val="28"/>
          <w:szCs w:val="28"/>
          <w:lang w:val="kk-KZ"/>
        </w:rPr>
        <w:t>Этал-247</w:t>
      </w:r>
      <w:r>
        <w:rPr>
          <w:rFonts w:ascii="Times New Roman" w:eastAsia="Times New Roman" w:hAnsi="Times New Roman" w:cs="Times New Roman"/>
          <w:i/>
          <w:sz w:val="28"/>
          <w:szCs w:val="28"/>
          <w:lang w:val="kk-KZ"/>
        </w:rPr>
        <w:t xml:space="preserve"> </w:t>
      </w:r>
      <w:r>
        <w:rPr>
          <w:rFonts w:ascii="Times New Roman" w:eastAsia="Times New Roman" w:hAnsi="Times New Roman" w:cs="Times New Roman"/>
          <w:sz w:val="28"/>
          <w:szCs w:val="28"/>
          <w:lang w:val="kk-KZ"/>
        </w:rPr>
        <w:t xml:space="preserve">– </w:t>
      </w:r>
      <w:r w:rsidRPr="0098318F">
        <w:rPr>
          <w:rFonts w:ascii="Times New Roman" w:eastAsia="Times New Roman" w:hAnsi="Times New Roman" w:cs="Times New Roman"/>
          <w:sz w:val="28"/>
          <w:szCs w:val="28"/>
          <w:lang w:val="kk-KZ"/>
        </w:rPr>
        <w:t xml:space="preserve">тұтқырлығы төмен модификацияланған эпоксидті шайыр (тұтқырлығы </w:t>
      </w:r>
      <w:r>
        <w:rPr>
          <w:rFonts w:ascii="Times New Roman" w:eastAsia="Times New Roman" w:hAnsi="Times New Roman" w:cs="Times New Roman"/>
          <w:sz w:val="28"/>
          <w:szCs w:val="28"/>
          <w:lang w:val="kk-KZ"/>
        </w:rPr>
        <w:t>ЭД-20</w:t>
      </w:r>
      <w:r w:rsidRPr="0098318F">
        <w:rPr>
          <w:rFonts w:ascii="Times New Roman" w:eastAsia="Times New Roman" w:hAnsi="Times New Roman" w:cs="Times New Roman"/>
          <w:sz w:val="28"/>
          <w:szCs w:val="28"/>
          <w:lang w:val="kk-KZ"/>
        </w:rPr>
        <w:t xml:space="preserve">-дан 20-22 есе төмен). </w:t>
      </w:r>
      <w:r>
        <w:rPr>
          <w:rFonts w:ascii="Times New Roman" w:eastAsia="Times New Roman" w:hAnsi="Times New Roman" w:cs="Times New Roman"/>
          <w:sz w:val="28"/>
          <w:szCs w:val="28"/>
          <w:lang w:val="kk-KZ"/>
        </w:rPr>
        <w:t xml:space="preserve">Шыныпластик </w:t>
      </w:r>
      <w:r w:rsidRPr="0098318F">
        <w:rPr>
          <w:rFonts w:ascii="Times New Roman" w:eastAsia="Times New Roman" w:hAnsi="Times New Roman" w:cs="Times New Roman"/>
          <w:sz w:val="28"/>
          <w:szCs w:val="28"/>
          <w:lang w:val="kk-KZ"/>
        </w:rPr>
        <w:t xml:space="preserve">құбырларды және сіңдіру немесе орау арқылы алынатын және ыстық сумен, кез келген концентрациядағы сілтілермен, тұздардың, </w:t>
      </w:r>
      <w:r w:rsidRPr="0098318F">
        <w:rPr>
          <w:rFonts w:ascii="Times New Roman" w:eastAsia="Times New Roman" w:hAnsi="Times New Roman" w:cs="Times New Roman"/>
          <w:sz w:val="28"/>
          <w:szCs w:val="28"/>
          <w:lang w:val="kk-KZ"/>
        </w:rPr>
        <w:lastRenderedPageBreak/>
        <w:t>қышқылдардың (тотықтырғыштардан басқа) ыстық ерітінділерімен байланыста қолданылатын басқа да бұйымдарды өндіру үшін байланыстырғыштардың шайыр бөлігі ретінде, сондай-ақ полярлық материалдарды желімдеуге, коррозияға қарсы жабындарды</w:t>
      </w:r>
      <w:r>
        <w:rPr>
          <w:rFonts w:ascii="Times New Roman" w:eastAsia="Times New Roman" w:hAnsi="Times New Roman" w:cs="Times New Roman"/>
          <w:sz w:val="28"/>
          <w:szCs w:val="28"/>
          <w:lang w:val="kk-KZ"/>
        </w:rPr>
        <w:t xml:space="preserve"> қорғауға, қаптауға</w:t>
      </w:r>
      <w:r w:rsidRPr="0098318F">
        <w:rPr>
          <w:rFonts w:ascii="Times New Roman" w:eastAsia="Times New Roman" w:hAnsi="Times New Roman" w:cs="Times New Roman"/>
          <w:sz w:val="28"/>
          <w:szCs w:val="28"/>
          <w:lang w:val="kk-KZ"/>
        </w:rPr>
        <w:t xml:space="preserve">, құюға, арналған құрамдардың шайыр бөлігі ретінде пайдаланылады. </w:t>
      </w:r>
      <w:bookmarkStart w:id="16" w:name="_Hlk153149450"/>
      <w:r w:rsidRPr="0098318F">
        <w:rPr>
          <w:rFonts w:ascii="Times New Roman" w:eastAsia="Times New Roman" w:hAnsi="Times New Roman" w:cs="Times New Roman"/>
          <w:sz w:val="28"/>
          <w:szCs w:val="28"/>
          <w:lang w:val="kk-KZ"/>
        </w:rPr>
        <w:t>Т</w:t>
      </w:r>
      <w:r>
        <w:rPr>
          <w:rFonts w:ascii="Times New Roman" w:eastAsia="Times New Roman" w:hAnsi="Times New Roman" w:cs="Times New Roman"/>
          <w:sz w:val="28"/>
          <w:szCs w:val="28"/>
          <w:lang w:val="kk-KZ"/>
        </w:rPr>
        <w:t>Ш</w:t>
      </w:r>
      <w:r w:rsidRPr="0098318F">
        <w:rPr>
          <w:rFonts w:ascii="Times New Roman" w:eastAsia="Times New Roman" w:hAnsi="Times New Roman" w:cs="Times New Roman"/>
          <w:sz w:val="28"/>
          <w:szCs w:val="28"/>
          <w:lang w:val="kk-KZ"/>
        </w:rPr>
        <w:t xml:space="preserve"> 2257-247-18826195-07 </w:t>
      </w:r>
      <w:bookmarkEnd w:id="16"/>
      <w:r w:rsidRPr="0098318F">
        <w:rPr>
          <w:rFonts w:ascii="Times New Roman" w:eastAsia="Times New Roman" w:hAnsi="Times New Roman" w:cs="Times New Roman"/>
          <w:sz w:val="28"/>
          <w:szCs w:val="28"/>
          <w:lang w:val="kk-KZ"/>
        </w:rPr>
        <w:t xml:space="preserve">бойынша Этал-247 эпоксидінің негізгі технологиялық сипаттамалары </w:t>
      </w:r>
      <w:r w:rsidRPr="0098318F">
        <w:rPr>
          <w:rFonts w:ascii="Times New Roman" w:hAnsi="Times New Roman" w:cs="Times New Roman"/>
          <w:sz w:val="28"/>
          <w:szCs w:val="28"/>
          <w:lang w:val="kk-KZ"/>
        </w:rPr>
        <w:t xml:space="preserve">2.2-кестеде </w:t>
      </w:r>
      <w:r w:rsidRPr="0098318F">
        <w:rPr>
          <w:rFonts w:ascii="Times New Roman" w:eastAsia="Times New Roman" w:hAnsi="Times New Roman" w:cs="Times New Roman"/>
          <w:sz w:val="28"/>
          <w:szCs w:val="28"/>
          <w:lang w:val="kk-KZ"/>
        </w:rPr>
        <w:t xml:space="preserve">келтірілген </w:t>
      </w:r>
      <w:r w:rsidRPr="0098318F">
        <w:rPr>
          <w:rFonts w:ascii="Times New Roman" w:hAnsi="Times New Roman" w:cs="Times New Roman"/>
          <w:sz w:val="28"/>
          <w:szCs w:val="28"/>
          <w:lang w:val="kk-KZ"/>
        </w:rPr>
        <w:t>[</w:t>
      </w:r>
      <w:r>
        <w:rPr>
          <w:rFonts w:ascii="Times New Roman" w:hAnsi="Times New Roman" w:cs="Times New Roman"/>
          <w:sz w:val="28"/>
          <w:szCs w:val="28"/>
          <w:lang w:val="kk-KZ"/>
        </w:rPr>
        <w:t>10</w:t>
      </w:r>
      <w:r w:rsidR="00D16BB1">
        <w:rPr>
          <w:rFonts w:ascii="Times New Roman" w:hAnsi="Times New Roman" w:cs="Times New Roman"/>
          <w:sz w:val="28"/>
          <w:szCs w:val="28"/>
          <w:lang w:val="kk-KZ"/>
        </w:rPr>
        <w:t>8</w:t>
      </w:r>
      <w:r w:rsidRPr="0098318F">
        <w:rPr>
          <w:rFonts w:ascii="Times New Roman" w:hAnsi="Times New Roman" w:cs="Times New Roman"/>
          <w:sz w:val="28"/>
          <w:szCs w:val="28"/>
          <w:lang w:val="kk-KZ"/>
        </w:rPr>
        <w:t>].</w:t>
      </w:r>
    </w:p>
    <w:p w14:paraId="5A3D4C35" w14:textId="77777777" w:rsidR="00407F77" w:rsidRPr="0098318F" w:rsidRDefault="00407F77" w:rsidP="00E9259F">
      <w:pPr>
        <w:shd w:val="clear" w:color="auto" w:fill="FFFFFF"/>
        <w:spacing w:after="0" w:line="240" w:lineRule="auto"/>
        <w:ind w:firstLine="567"/>
        <w:jc w:val="both"/>
        <w:rPr>
          <w:rFonts w:ascii="Times New Roman" w:hAnsi="Times New Roman" w:cs="Times New Roman"/>
          <w:sz w:val="28"/>
          <w:szCs w:val="28"/>
          <w:lang w:val="kk-KZ"/>
        </w:rPr>
      </w:pPr>
    </w:p>
    <w:p w14:paraId="7CA18656" w14:textId="77777777" w:rsidR="00407F77" w:rsidRPr="00735C65" w:rsidRDefault="00407F77" w:rsidP="00E9259F">
      <w:pPr>
        <w:shd w:val="clear" w:color="auto" w:fill="FFFFFF"/>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w:t>
      </w:r>
      <w:r w:rsidRPr="00735C65">
        <w:rPr>
          <w:rFonts w:ascii="Times New Roman" w:eastAsia="Times New Roman" w:hAnsi="Times New Roman" w:cs="Times New Roman"/>
          <w:sz w:val="28"/>
          <w:szCs w:val="28"/>
          <w:lang w:val="kk-KZ"/>
        </w:rPr>
        <w:t>есте</w:t>
      </w:r>
      <w:r>
        <w:rPr>
          <w:rFonts w:ascii="Times New Roman" w:eastAsia="Times New Roman" w:hAnsi="Times New Roman" w:cs="Times New Roman"/>
          <w:sz w:val="28"/>
          <w:szCs w:val="28"/>
          <w:lang w:val="kk-KZ"/>
        </w:rPr>
        <w:t xml:space="preserve"> 2.2 – </w:t>
      </w:r>
      <w:r w:rsidRPr="0098318F">
        <w:rPr>
          <w:rFonts w:ascii="Times New Roman" w:eastAsia="Times New Roman" w:hAnsi="Times New Roman" w:cs="Times New Roman"/>
          <w:sz w:val="28"/>
          <w:szCs w:val="28"/>
          <w:lang w:val="kk-KZ"/>
        </w:rPr>
        <w:t>Этал-247</w:t>
      </w:r>
      <w:r w:rsidRPr="00735C65">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эпоксидті шайырының</w:t>
      </w:r>
      <w:r w:rsidRPr="0098318F">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технологиялық көрсеткіштері</w:t>
      </w:r>
      <w:r w:rsidRPr="0098318F">
        <w:rPr>
          <w:rFonts w:ascii="Times New Roman" w:eastAsia="Times New Roman" w:hAnsi="Times New Roman" w:cs="Times New Roman"/>
          <w:sz w:val="28"/>
          <w:szCs w:val="28"/>
          <w:lang w:val="kk-KZ"/>
        </w:rPr>
        <w:t>:</w:t>
      </w:r>
    </w:p>
    <w:p w14:paraId="5BAB7F76" w14:textId="77777777" w:rsidR="00407F77" w:rsidRPr="0098318F" w:rsidRDefault="00407F77" w:rsidP="00E9259F">
      <w:pPr>
        <w:shd w:val="clear" w:color="auto" w:fill="FFFFFF"/>
        <w:spacing w:after="0" w:line="240" w:lineRule="auto"/>
        <w:jc w:val="both"/>
        <w:rPr>
          <w:rFonts w:ascii="Times New Roman" w:eastAsia="Times New Roman" w:hAnsi="Times New Roman" w:cs="Times New Roman"/>
          <w:sz w:val="28"/>
          <w:szCs w:val="28"/>
          <w:lang w:val="kk-KZ"/>
        </w:rPr>
      </w:pPr>
    </w:p>
    <w:tbl>
      <w:tblPr>
        <w:tblStyle w:val="a6"/>
        <w:tblW w:w="9356" w:type="dxa"/>
        <w:jc w:val="center"/>
        <w:tblLook w:val="04A0" w:firstRow="1" w:lastRow="0" w:firstColumn="1" w:lastColumn="0" w:noHBand="0" w:noVBand="1"/>
      </w:tblPr>
      <w:tblGrid>
        <w:gridCol w:w="496"/>
        <w:gridCol w:w="5173"/>
        <w:gridCol w:w="3687"/>
      </w:tblGrid>
      <w:tr w:rsidR="00407F77" w:rsidRPr="00235C29" w14:paraId="62AD5269" w14:textId="77777777" w:rsidTr="00BC0EB0">
        <w:trPr>
          <w:jc w:val="center"/>
        </w:trPr>
        <w:tc>
          <w:tcPr>
            <w:tcW w:w="496" w:type="dxa"/>
          </w:tcPr>
          <w:p w14:paraId="5D45B333"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w:t>
            </w:r>
          </w:p>
        </w:tc>
        <w:tc>
          <w:tcPr>
            <w:tcW w:w="5173" w:type="dxa"/>
          </w:tcPr>
          <w:p w14:paraId="55F8837E" w14:textId="77777777" w:rsidR="00407F77" w:rsidRPr="00235C29" w:rsidRDefault="00407F77" w:rsidP="00E9259F">
            <w:pPr>
              <w:pStyle w:val="TableParagraph"/>
              <w:spacing w:line="240" w:lineRule="auto"/>
              <w:rPr>
                <w:sz w:val="28"/>
                <w:szCs w:val="28"/>
              </w:rPr>
            </w:pPr>
            <w:r w:rsidRPr="00235C29">
              <w:rPr>
                <w:color w:val="232323"/>
                <w:sz w:val="28"/>
                <w:szCs w:val="28"/>
              </w:rPr>
              <w:t>Көрсеткіштің атауы</w:t>
            </w:r>
          </w:p>
        </w:tc>
        <w:tc>
          <w:tcPr>
            <w:tcW w:w="3687" w:type="dxa"/>
          </w:tcPr>
          <w:p w14:paraId="39D95C0E" w14:textId="77777777" w:rsidR="00407F77" w:rsidRPr="00235C29" w:rsidRDefault="00407F77" w:rsidP="00E9259F">
            <w:pPr>
              <w:pStyle w:val="TableParagraph"/>
              <w:spacing w:line="240" w:lineRule="auto"/>
              <w:rPr>
                <w:color w:val="232323"/>
                <w:sz w:val="28"/>
                <w:szCs w:val="28"/>
              </w:rPr>
            </w:pPr>
            <w:r w:rsidRPr="00235C29">
              <w:rPr>
                <w:color w:val="232323"/>
                <w:sz w:val="28"/>
                <w:szCs w:val="28"/>
              </w:rPr>
              <w:t>ТШ 2257-247-18826195-07 бойынша көрсеткіш нормасы</w:t>
            </w:r>
          </w:p>
        </w:tc>
      </w:tr>
      <w:tr w:rsidR="00407F77" w:rsidRPr="00235C29" w14:paraId="2A43AA91" w14:textId="77777777" w:rsidTr="00BC0EB0">
        <w:trPr>
          <w:jc w:val="center"/>
        </w:trPr>
        <w:tc>
          <w:tcPr>
            <w:tcW w:w="496" w:type="dxa"/>
          </w:tcPr>
          <w:p w14:paraId="2E3F715E"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rPr>
            </w:pPr>
            <w:r w:rsidRPr="00235C29">
              <w:rPr>
                <w:rFonts w:ascii="Times New Roman" w:eastAsia="Times New Roman" w:hAnsi="Times New Roman" w:cs="Times New Roman"/>
                <w:color w:val="232323"/>
                <w:sz w:val="28"/>
                <w:szCs w:val="28"/>
              </w:rPr>
              <w:t>1</w:t>
            </w:r>
          </w:p>
        </w:tc>
        <w:tc>
          <w:tcPr>
            <w:tcW w:w="5173" w:type="dxa"/>
          </w:tcPr>
          <w:p w14:paraId="52ECFA37" w14:textId="77777777" w:rsidR="00407F77" w:rsidRPr="00235C29" w:rsidRDefault="00407F77" w:rsidP="00E9259F">
            <w:pPr>
              <w:pStyle w:val="TableParagraph"/>
              <w:spacing w:line="240" w:lineRule="auto"/>
              <w:jc w:val="both"/>
              <w:rPr>
                <w:sz w:val="28"/>
                <w:szCs w:val="28"/>
              </w:rPr>
            </w:pPr>
            <w:r w:rsidRPr="00235C29">
              <w:rPr>
                <w:sz w:val="28"/>
                <w:szCs w:val="28"/>
              </w:rPr>
              <w:t>Эпоксидті топтардың массалық үлесі,%, кем емес</w:t>
            </w:r>
          </w:p>
        </w:tc>
        <w:tc>
          <w:tcPr>
            <w:tcW w:w="3687" w:type="dxa"/>
          </w:tcPr>
          <w:p w14:paraId="6847EC5D" w14:textId="77777777" w:rsidR="00407F77" w:rsidRPr="00235C29" w:rsidRDefault="00407F77" w:rsidP="00E9259F">
            <w:pPr>
              <w:pStyle w:val="TableParagraph"/>
              <w:spacing w:line="240" w:lineRule="auto"/>
              <w:ind w:left="406"/>
              <w:rPr>
                <w:sz w:val="28"/>
                <w:szCs w:val="28"/>
                <w:lang w:val="kk-KZ"/>
              </w:rPr>
            </w:pPr>
            <w:r w:rsidRPr="00235C29">
              <w:rPr>
                <w:sz w:val="28"/>
                <w:szCs w:val="28"/>
                <w:lang w:val="kk-KZ"/>
              </w:rPr>
              <w:t>21,4-22,8</w:t>
            </w:r>
          </w:p>
        </w:tc>
      </w:tr>
      <w:tr w:rsidR="00407F77" w:rsidRPr="00235C29" w14:paraId="13F692BE" w14:textId="77777777" w:rsidTr="00BC0EB0">
        <w:trPr>
          <w:jc w:val="center"/>
        </w:trPr>
        <w:tc>
          <w:tcPr>
            <w:tcW w:w="496" w:type="dxa"/>
          </w:tcPr>
          <w:p w14:paraId="00F33D0B"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lang w:val="kk-KZ"/>
              </w:rPr>
            </w:pPr>
            <w:r w:rsidRPr="00235C29">
              <w:rPr>
                <w:rFonts w:ascii="Times New Roman" w:eastAsia="Times New Roman" w:hAnsi="Times New Roman" w:cs="Times New Roman"/>
                <w:color w:val="232323"/>
                <w:sz w:val="28"/>
                <w:szCs w:val="28"/>
                <w:lang w:val="kk-KZ"/>
              </w:rPr>
              <w:t>2</w:t>
            </w:r>
          </w:p>
        </w:tc>
        <w:tc>
          <w:tcPr>
            <w:tcW w:w="5173" w:type="dxa"/>
          </w:tcPr>
          <w:p w14:paraId="0E798399" w14:textId="77777777" w:rsidR="00407F77" w:rsidRPr="00235C29" w:rsidRDefault="00407F77" w:rsidP="00E9259F">
            <w:pPr>
              <w:pStyle w:val="TableParagraph"/>
              <w:spacing w:line="240" w:lineRule="auto"/>
              <w:jc w:val="both"/>
              <w:rPr>
                <w:sz w:val="28"/>
                <w:szCs w:val="28"/>
                <w:lang w:val="kk-KZ"/>
              </w:rPr>
            </w:pPr>
            <w:r w:rsidRPr="00235C29">
              <w:rPr>
                <w:sz w:val="28"/>
                <w:szCs w:val="28"/>
                <w:lang w:val="kk-KZ"/>
              </w:rPr>
              <w:t>Брукфильд бойынша тұтқырлық 25°-та, СП</w:t>
            </w:r>
          </w:p>
        </w:tc>
        <w:tc>
          <w:tcPr>
            <w:tcW w:w="3687" w:type="dxa"/>
          </w:tcPr>
          <w:p w14:paraId="66BA4BB0" w14:textId="77777777" w:rsidR="00407F77" w:rsidRPr="00235C29" w:rsidRDefault="00407F77" w:rsidP="00E9259F">
            <w:pPr>
              <w:pStyle w:val="TableParagraph"/>
              <w:spacing w:line="240" w:lineRule="auto"/>
              <w:ind w:left="406"/>
              <w:rPr>
                <w:sz w:val="28"/>
                <w:szCs w:val="28"/>
                <w:lang w:val="kk-KZ"/>
              </w:rPr>
            </w:pPr>
            <w:r w:rsidRPr="00235C29">
              <w:rPr>
                <w:sz w:val="28"/>
                <w:szCs w:val="28"/>
                <w:lang w:val="kk-KZ"/>
              </w:rPr>
              <w:t>650-750</w:t>
            </w:r>
          </w:p>
        </w:tc>
      </w:tr>
      <w:tr w:rsidR="00407F77" w:rsidRPr="00235C29" w14:paraId="72953349" w14:textId="77777777" w:rsidTr="00BC0EB0">
        <w:trPr>
          <w:jc w:val="center"/>
        </w:trPr>
        <w:tc>
          <w:tcPr>
            <w:tcW w:w="496" w:type="dxa"/>
          </w:tcPr>
          <w:p w14:paraId="75683F1D" w14:textId="77777777" w:rsidR="00407F77" w:rsidRPr="00235C29" w:rsidRDefault="00407F77" w:rsidP="00E9259F">
            <w:pPr>
              <w:shd w:val="clear" w:color="auto" w:fill="FFFFFF"/>
              <w:spacing w:after="0" w:line="240" w:lineRule="auto"/>
              <w:jc w:val="center"/>
              <w:rPr>
                <w:rFonts w:ascii="Times New Roman" w:eastAsia="Times New Roman" w:hAnsi="Times New Roman" w:cs="Times New Roman"/>
                <w:color w:val="232323"/>
                <w:sz w:val="28"/>
                <w:szCs w:val="28"/>
                <w:lang w:val="kk-KZ"/>
              </w:rPr>
            </w:pPr>
            <w:r w:rsidRPr="00235C29">
              <w:rPr>
                <w:rFonts w:ascii="Times New Roman" w:eastAsia="Times New Roman" w:hAnsi="Times New Roman" w:cs="Times New Roman"/>
                <w:color w:val="232323"/>
                <w:sz w:val="28"/>
                <w:szCs w:val="28"/>
                <w:lang w:val="kk-KZ"/>
              </w:rPr>
              <w:t>3</w:t>
            </w:r>
          </w:p>
        </w:tc>
        <w:tc>
          <w:tcPr>
            <w:tcW w:w="5173" w:type="dxa"/>
          </w:tcPr>
          <w:p w14:paraId="3B4A2F4D" w14:textId="77777777" w:rsidR="00407F77" w:rsidRPr="00235C29" w:rsidRDefault="00407F77" w:rsidP="00E9259F">
            <w:pPr>
              <w:pStyle w:val="TableParagraph"/>
              <w:spacing w:line="240" w:lineRule="auto"/>
              <w:jc w:val="left"/>
              <w:rPr>
                <w:sz w:val="28"/>
                <w:szCs w:val="28"/>
              </w:rPr>
            </w:pPr>
            <w:r w:rsidRPr="00235C29">
              <w:rPr>
                <w:sz w:val="28"/>
                <w:szCs w:val="28"/>
              </w:rPr>
              <w:t>25° температурада В3-4 тұтқырлығы, мин, артық емес</w:t>
            </w:r>
          </w:p>
        </w:tc>
        <w:tc>
          <w:tcPr>
            <w:tcW w:w="3687" w:type="dxa"/>
          </w:tcPr>
          <w:p w14:paraId="280568E0" w14:textId="77777777" w:rsidR="00407F77" w:rsidRPr="00235C29" w:rsidRDefault="00407F77" w:rsidP="00E9259F">
            <w:pPr>
              <w:pStyle w:val="TableParagraph"/>
              <w:spacing w:line="240" w:lineRule="auto"/>
              <w:ind w:left="406"/>
              <w:rPr>
                <w:sz w:val="28"/>
                <w:szCs w:val="28"/>
                <w:lang w:val="kk-KZ"/>
              </w:rPr>
            </w:pPr>
            <w:r w:rsidRPr="00235C29">
              <w:rPr>
                <w:sz w:val="28"/>
                <w:szCs w:val="28"/>
                <w:lang w:val="kk-KZ"/>
              </w:rPr>
              <w:t>4</w:t>
            </w:r>
          </w:p>
        </w:tc>
      </w:tr>
    </w:tbl>
    <w:p w14:paraId="60DD7685" w14:textId="77777777" w:rsidR="00407F77" w:rsidRDefault="00407F77" w:rsidP="00E9259F">
      <w:pPr>
        <w:shd w:val="clear" w:color="auto" w:fill="FFFFFF"/>
        <w:spacing w:after="0" w:line="240" w:lineRule="auto"/>
        <w:jc w:val="both"/>
        <w:rPr>
          <w:rFonts w:ascii="Times New Roman" w:eastAsia="Times New Roman" w:hAnsi="Times New Roman" w:cs="Times New Roman"/>
          <w:sz w:val="28"/>
          <w:szCs w:val="28"/>
          <w:lang w:val="kk-KZ"/>
        </w:rPr>
      </w:pPr>
    </w:p>
    <w:p w14:paraId="2B18C806" w14:textId="6EF37311" w:rsidR="00407F77" w:rsidRDefault="00407F77" w:rsidP="00BC0EB0">
      <w:pPr>
        <w:shd w:val="clear" w:color="auto" w:fill="FFFFFF"/>
        <w:spacing w:after="0" w:line="240" w:lineRule="auto"/>
        <w:ind w:firstLine="709"/>
        <w:jc w:val="both"/>
        <w:rPr>
          <w:rFonts w:ascii="Times New Roman" w:eastAsia="Times New Roman" w:hAnsi="Times New Roman" w:cs="Times New Roman"/>
          <w:sz w:val="28"/>
          <w:szCs w:val="28"/>
          <w:lang w:val="kk-KZ"/>
        </w:rPr>
      </w:pPr>
      <w:r w:rsidRPr="00A172E5">
        <w:rPr>
          <w:rFonts w:ascii="Times New Roman" w:eastAsia="Times New Roman" w:hAnsi="Times New Roman" w:cs="Times New Roman"/>
          <w:sz w:val="28"/>
          <w:szCs w:val="28"/>
          <w:lang w:val="kk-KZ"/>
        </w:rPr>
        <w:t xml:space="preserve">Толтырғыш ретінде </w:t>
      </w:r>
      <w:r>
        <w:rPr>
          <w:rFonts w:ascii="Times New Roman" w:eastAsia="Times New Roman" w:hAnsi="Times New Roman" w:cs="Times New Roman"/>
          <w:sz w:val="28"/>
          <w:szCs w:val="28"/>
          <w:lang w:val="kk-KZ"/>
        </w:rPr>
        <w:t>Өтесай</w:t>
      </w:r>
      <w:r w:rsidRPr="00A172E5">
        <w:rPr>
          <w:rFonts w:ascii="Times New Roman" w:eastAsia="Times New Roman" w:hAnsi="Times New Roman" w:cs="Times New Roman"/>
          <w:sz w:val="28"/>
          <w:szCs w:val="28"/>
          <w:lang w:val="kk-KZ"/>
        </w:rPr>
        <w:t xml:space="preserve"> кен орнының диатомиті негізінде</w:t>
      </w:r>
      <w:r>
        <w:rPr>
          <w:rFonts w:ascii="Times New Roman" w:eastAsia="Times New Roman" w:hAnsi="Times New Roman" w:cs="Times New Roman"/>
          <w:sz w:val="28"/>
          <w:szCs w:val="28"/>
          <w:lang w:val="kk-KZ"/>
        </w:rPr>
        <w:t>гі</w:t>
      </w:r>
      <w:r w:rsidRPr="00A172E5">
        <w:rPr>
          <w:rFonts w:ascii="Times New Roman" w:eastAsia="Times New Roman" w:hAnsi="Times New Roman" w:cs="Times New Roman"/>
          <w:sz w:val="28"/>
          <w:szCs w:val="28"/>
          <w:lang w:val="kk-KZ"/>
        </w:rPr>
        <w:t xml:space="preserve"> микрокремнезем (Т</w:t>
      </w:r>
      <w:r>
        <w:rPr>
          <w:rFonts w:ascii="Times New Roman" w:eastAsia="Times New Roman" w:hAnsi="Times New Roman" w:cs="Times New Roman"/>
          <w:sz w:val="28"/>
          <w:szCs w:val="28"/>
          <w:lang w:val="kk-KZ"/>
        </w:rPr>
        <w:t>Ш</w:t>
      </w:r>
      <w:r w:rsidRPr="00A172E5">
        <w:rPr>
          <w:rFonts w:ascii="Times New Roman" w:eastAsia="Times New Roman" w:hAnsi="Times New Roman" w:cs="Times New Roman"/>
          <w:sz w:val="28"/>
          <w:szCs w:val="28"/>
          <w:lang w:val="kk-KZ"/>
        </w:rPr>
        <w:t xml:space="preserve"> </w:t>
      </w:r>
      <w:bookmarkStart w:id="17" w:name="_Hlk153150406"/>
      <w:r w:rsidRPr="00A172E5">
        <w:rPr>
          <w:rFonts w:ascii="Times New Roman" w:eastAsia="Times New Roman" w:hAnsi="Times New Roman" w:cs="Times New Roman"/>
          <w:sz w:val="28"/>
          <w:szCs w:val="28"/>
          <w:lang w:val="kk-KZ"/>
        </w:rPr>
        <w:t>5743-048-02495332-96</w:t>
      </w:r>
      <w:bookmarkEnd w:id="17"/>
      <w:r w:rsidRPr="00A172E5">
        <w:rPr>
          <w:rFonts w:ascii="Times New Roman" w:eastAsia="Times New Roman" w:hAnsi="Times New Roman" w:cs="Times New Roman"/>
          <w:sz w:val="28"/>
          <w:szCs w:val="28"/>
          <w:lang w:val="kk-KZ"/>
        </w:rPr>
        <w:t xml:space="preserve">) пайдаланылды. Микрокремнеземнің мөлшері </w:t>
      </w:r>
      <w:r>
        <w:rPr>
          <w:rFonts w:ascii="Times New Roman" w:eastAsia="Times New Roman" w:hAnsi="Times New Roman" w:cs="Times New Roman"/>
          <w:sz w:val="28"/>
          <w:szCs w:val="28"/>
          <w:lang w:val="kk-KZ"/>
        </w:rPr>
        <w:t>–</w:t>
      </w:r>
      <w:r w:rsidRPr="00A172E5">
        <w:rPr>
          <w:rFonts w:ascii="Times New Roman" w:eastAsia="Times New Roman" w:hAnsi="Times New Roman" w:cs="Times New Roman"/>
          <w:sz w:val="28"/>
          <w:szCs w:val="28"/>
          <w:lang w:val="kk-KZ"/>
        </w:rPr>
        <w:t xml:space="preserve"> </w:t>
      </w:r>
      <w:r w:rsidRPr="00A22E77">
        <w:rPr>
          <w:rFonts w:ascii="Times New Roman" w:eastAsia="Times New Roman" w:hAnsi="Times New Roman" w:cs="Times New Roman"/>
          <w:sz w:val="28"/>
          <w:szCs w:val="28"/>
          <w:lang w:val="kk-KZ"/>
        </w:rPr>
        <w:t>6 мкм, кеуектілігі – 50 нм</w:t>
      </w:r>
      <w:r>
        <w:rPr>
          <w:rFonts w:ascii="Times New Roman" w:eastAsia="Times New Roman" w:hAnsi="Times New Roman" w:cs="Times New Roman"/>
          <w:sz w:val="28"/>
          <w:szCs w:val="28"/>
          <w:lang w:val="kk-KZ"/>
        </w:rPr>
        <w:t xml:space="preserve">. Өтесай кен орны диатомитінен микрокремнезем </w:t>
      </w:r>
      <w:r>
        <w:rPr>
          <w:rFonts w:ascii="Times New Roman" w:hAnsi="Times New Roman" w:cs="Times New Roman"/>
          <w:sz w:val="28"/>
          <w:szCs w:val="28"/>
          <w:lang w:val="kk-KZ"/>
        </w:rPr>
        <w:t>к</w:t>
      </w:r>
      <w:r w:rsidRPr="00D41DCD">
        <w:rPr>
          <w:rFonts w:ascii="Times New Roman" w:hAnsi="Times New Roman" w:cs="Times New Roman"/>
          <w:sz w:val="28"/>
          <w:szCs w:val="28"/>
          <w:lang w:val="kk-KZ"/>
        </w:rPr>
        <w:t>үйдіргіш  сілтінің  сулы  ерітіндісінде  диатомитты дисгрегациялау тәсілімен</w:t>
      </w:r>
      <w:r>
        <w:rPr>
          <w:rFonts w:ascii="Times New Roman" w:hAnsi="Times New Roman" w:cs="Times New Roman"/>
          <w:sz w:val="28"/>
          <w:szCs w:val="28"/>
          <w:lang w:val="kk-KZ"/>
        </w:rPr>
        <w:t xml:space="preserve"> алынған.</w:t>
      </w:r>
      <w:r>
        <w:rPr>
          <w:rFonts w:ascii="Times New Roman" w:eastAsia="Times New Roman" w:hAnsi="Times New Roman" w:cs="Times New Roman"/>
          <w:sz w:val="28"/>
          <w:szCs w:val="28"/>
          <w:lang w:val="kk-KZ"/>
        </w:rPr>
        <w:t xml:space="preserve"> </w:t>
      </w:r>
      <w:r w:rsidRPr="00B62858">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10</w:t>
      </w:r>
      <w:r w:rsidR="00D16BB1">
        <w:rPr>
          <w:rFonts w:ascii="Times New Roman" w:eastAsia="Times New Roman" w:hAnsi="Times New Roman" w:cs="Times New Roman"/>
          <w:sz w:val="28"/>
          <w:szCs w:val="28"/>
          <w:lang w:val="kk-KZ"/>
        </w:rPr>
        <w:t>9</w:t>
      </w:r>
      <w:r w:rsidRPr="00B62858">
        <w:rPr>
          <w:rFonts w:ascii="Times New Roman" w:eastAsia="Times New Roman" w:hAnsi="Times New Roman" w:cs="Times New Roman"/>
          <w:sz w:val="28"/>
          <w:szCs w:val="28"/>
          <w:lang w:val="kk-KZ"/>
        </w:rPr>
        <w:t>]</w:t>
      </w:r>
      <w:r w:rsidRPr="00A172E5">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Микрокремнеземнің жалпы түрі 2.1-суретте келтірілген.</w:t>
      </w:r>
    </w:p>
    <w:p w14:paraId="70BE63BF" w14:textId="77777777" w:rsidR="00407F77" w:rsidRDefault="00407F77" w:rsidP="00E9259F">
      <w:pPr>
        <w:shd w:val="clear" w:color="auto" w:fill="FFFFFF"/>
        <w:spacing w:after="0" w:line="240" w:lineRule="auto"/>
        <w:ind w:firstLine="567"/>
        <w:jc w:val="both"/>
        <w:rPr>
          <w:rFonts w:ascii="Times New Roman" w:eastAsia="Times New Roman" w:hAnsi="Times New Roman" w:cs="Times New Roman"/>
          <w:sz w:val="28"/>
          <w:szCs w:val="28"/>
          <w:lang w:val="kk-KZ"/>
        </w:rPr>
      </w:pPr>
    </w:p>
    <w:p w14:paraId="530580DC" w14:textId="77777777" w:rsidR="00407F77" w:rsidRDefault="00407F77" w:rsidP="00BC0EB0">
      <w:pPr>
        <w:shd w:val="clear" w:color="auto" w:fill="FFFFFF"/>
        <w:spacing w:after="0" w:line="240" w:lineRule="auto"/>
        <w:jc w:val="center"/>
        <w:rPr>
          <w:rFonts w:ascii="Times New Roman" w:eastAsia="Times New Roman" w:hAnsi="Times New Roman" w:cs="Times New Roman"/>
          <w:sz w:val="28"/>
          <w:szCs w:val="28"/>
          <w:lang w:val="kk-KZ"/>
        </w:rPr>
      </w:pPr>
      <w:r>
        <w:rPr>
          <w:noProof/>
        </w:rPr>
        <w:drawing>
          <wp:inline distT="0" distB="0" distL="0" distR="0" wp14:anchorId="32D04D1F" wp14:editId="7C2B606C">
            <wp:extent cx="2033029" cy="1440180"/>
            <wp:effectExtent l="0" t="0" r="5715"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44848" cy="1448553"/>
                    </a:xfrm>
                    <a:prstGeom prst="rect">
                      <a:avLst/>
                    </a:prstGeom>
                    <a:noFill/>
                    <a:ln>
                      <a:noFill/>
                    </a:ln>
                  </pic:spPr>
                </pic:pic>
              </a:graphicData>
            </a:graphic>
          </wp:inline>
        </w:drawing>
      </w:r>
    </w:p>
    <w:p w14:paraId="152D561C" w14:textId="77777777" w:rsidR="00407F77" w:rsidRDefault="00407F77" w:rsidP="00BC0EB0">
      <w:pPr>
        <w:shd w:val="clear" w:color="auto" w:fill="FFFFFF"/>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Сурет 2.1 – Микрокремнеземнің жалпы түрі</w:t>
      </w:r>
    </w:p>
    <w:p w14:paraId="074D3004" w14:textId="77777777" w:rsidR="00407F77" w:rsidRDefault="00407F77" w:rsidP="00E9259F">
      <w:pPr>
        <w:shd w:val="clear" w:color="auto" w:fill="FFFFFF"/>
        <w:spacing w:after="0" w:line="240" w:lineRule="auto"/>
        <w:ind w:firstLine="567"/>
        <w:jc w:val="center"/>
        <w:rPr>
          <w:rFonts w:ascii="Times New Roman" w:eastAsia="Times New Roman" w:hAnsi="Times New Roman" w:cs="Times New Roman"/>
          <w:sz w:val="28"/>
          <w:szCs w:val="28"/>
          <w:lang w:val="kk-KZ"/>
        </w:rPr>
      </w:pPr>
    </w:p>
    <w:p w14:paraId="3737B3A3" w14:textId="77777777" w:rsidR="00407F77" w:rsidRDefault="00407F77" w:rsidP="00BC0EB0">
      <w:pPr>
        <w:spacing w:after="0" w:line="240" w:lineRule="auto"/>
        <w:ind w:firstLine="709"/>
        <w:jc w:val="both"/>
        <w:rPr>
          <w:rFonts w:ascii="Times New Roman" w:eastAsia="Times New Roman" w:hAnsi="Times New Roman" w:cs="Times New Roman"/>
          <w:sz w:val="28"/>
          <w:szCs w:val="28"/>
          <w:lang w:val="kk-KZ"/>
        </w:rPr>
      </w:pPr>
      <w:r w:rsidRPr="00A172E5">
        <w:rPr>
          <w:rFonts w:ascii="Times New Roman" w:eastAsia="Times New Roman" w:hAnsi="Times New Roman" w:cs="Times New Roman"/>
          <w:sz w:val="28"/>
          <w:szCs w:val="28"/>
          <w:lang w:val="kk-KZ"/>
        </w:rPr>
        <w:t>Қатайтқыш ретінде пайдаланылды:</w:t>
      </w:r>
    </w:p>
    <w:p w14:paraId="6EF3582B" w14:textId="30074090" w:rsidR="00407F77" w:rsidRDefault="00407F77" w:rsidP="00BC0EB0">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Pr="00A172E5">
        <w:rPr>
          <w:rFonts w:ascii="Times New Roman" w:hAnsi="Times New Roman" w:cs="Times New Roman"/>
          <w:sz w:val="28"/>
          <w:szCs w:val="28"/>
          <w:lang w:val="kk-KZ"/>
        </w:rPr>
        <w:t>Амин</w:t>
      </w:r>
      <w:r>
        <w:rPr>
          <w:rFonts w:ascii="Times New Roman" w:hAnsi="Times New Roman" w:cs="Times New Roman"/>
          <w:sz w:val="28"/>
          <w:szCs w:val="28"/>
          <w:lang w:val="kk-KZ"/>
        </w:rPr>
        <w:t xml:space="preserve"> </w:t>
      </w:r>
      <w:r w:rsidRPr="00A172E5">
        <w:rPr>
          <w:rFonts w:ascii="Times New Roman" w:hAnsi="Times New Roman" w:cs="Times New Roman"/>
          <w:sz w:val="28"/>
          <w:szCs w:val="28"/>
          <w:lang w:val="kk-KZ"/>
        </w:rPr>
        <w:t>тип</w:t>
      </w:r>
      <w:r>
        <w:rPr>
          <w:rFonts w:ascii="Times New Roman" w:hAnsi="Times New Roman" w:cs="Times New Roman"/>
          <w:sz w:val="28"/>
          <w:szCs w:val="28"/>
          <w:lang w:val="kk-KZ"/>
        </w:rPr>
        <w:t>ті</w:t>
      </w:r>
      <w:r w:rsidRPr="00A172E5">
        <w:rPr>
          <w:rFonts w:ascii="Times New Roman" w:hAnsi="Times New Roman" w:cs="Times New Roman"/>
          <w:sz w:val="28"/>
          <w:szCs w:val="28"/>
          <w:lang w:val="kk-KZ"/>
        </w:rPr>
        <w:t xml:space="preserve"> </w:t>
      </w:r>
      <w:r w:rsidRPr="005A19C1">
        <w:rPr>
          <w:rFonts w:ascii="Times New Roman" w:hAnsi="Times New Roman" w:cs="Times New Roman"/>
          <w:iCs/>
          <w:sz w:val="28"/>
          <w:szCs w:val="28"/>
          <w:lang w:val="kk-KZ"/>
        </w:rPr>
        <w:t>Этал-1440Н</w:t>
      </w:r>
      <w:r>
        <w:rPr>
          <w:rFonts w:ascii="Times New Roman" w:hAnsi="Times New Roman" w:cs="Times New Roman"/>
          <w:iCs/>
          <w:sz w:val="28"/>
          <w:szCs w:val="28"/>
          <w:lang w:val="kk-KZ"/>
        </w:rPr>
        <w:t xml:space="preserve"> (ТШ </w:t>
      </w:r>
      <w:bookmarkStart w:id="18" w:name="_Hlk153150517"/>
      <w:r>
        <w:rPr>
          <w:rFonts w:ascii="Times New Roman" w:hAnsi="Times New Roman" w:cs="Times New Roman"/>
          <w:iCs/>
          <w:sz w:val="28"/>
          <w:szCs w:val="28"/>
          <w:lang w:val="kk-KZ"/>
        </w:rPr>
        <w:t>2257-3570-18826195-03</w:t>
      </w:r>
      <w:bookmarkEnd w:id="18"/>
      <w:r w:rsidRPr="005A19C1">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w:t>
      </w:r>
      <w:r w:rsidRPr="00A172E5">
        <w:rPr>
          <w:rFonts w:ascii="Times New Roman" w:hAnsi="Times New Roman" w:cs="Times New Roman"/>
          <w:sz w:val="28"/>
          <w:szCs w:val="28"/>
          <w:lang w:val="kk-KZ"/>
        </w:rPr>
        <w:t xml:space="preserve"> эпоксидті шайырлар мен олардың негізіндегі қосылыстарды кез-келген ылғалдылықта және су астында 0</w:t>
      </w:r>
      <w:r>
        <w:rPr>
          <w:rFonts w:ascii="Times New Roman" w:hAnsi="Times New Roman" w:cs="Times New Roman"/>
          <w:sz w:val="28"/>
          <w:szCs w:val="28"/>
          <w:lang w:val="kk-KZ"/>
        </w:rPr>
        <w:t>±</w:t>
      </w:r>
      <w:r w:rsidRPr="00A172E5">
        <w:rPr>
          <w:rFonts w:ascii="Times New Roman" w:hAnsi="Times New Roman" w:cs="Times New Roman"/>
          <w:sz w:val="28"/>
          <w:szCs w:val="28"/>
          <w:lang w:val="kk-KZ"/>
        </w:rPr>
        <w:t xml:space="preserve">40 °C температурада </w:t>
      </w:r>
      <w:r>
        <w:rPr>
          <w:rFonts w:ascii="Times New Roman" w:hAnsi="Times New Roman" w:cs="Times New Roman"/>
          <w:sz w:val="28"/>
          <w:szCs w:val="28"/>
          <w:lang w:val="kk-KZ"/>
        </w:rPr>
        <w:t>қатайтуға</w:t>
      </w:r>
      <w:r w:rsidRPr="00A172E5">
        <w:rPr>
          <w:rFonts w:ascii="Times New Roman" w:hAnsi="Times New Roman" w:cs="Times New Roman"/>
          <w:sz w:val="28"/>
          <w:szCs w:val="28"/>
          <w:lang w:val="kk-KZ"/>
        </w:rPr>
        <w:t xml:space="preserve"> арналған, тұтқырлығы төмен, ашық</w:t>
      </w:r>
      <w:r>
        <w:rPr>
          <w:rFonts w:ascii="Times New Roman" w:hAnsi="Times New Roman" w:cs="Times New Roman"/>
          <w:sz w:val="28"/>
          <w:szCs w:val="28"/>
          <w:lang w:val="kk-KZ"/>
        </w:rPr>
        <w:t>-</w:t>
      </w:r>
      <w:r w:rsidRPr="00A172E5">
        <w:rPr>
          <w:rFonts w:ascii="Times New Roman" w:hAnsi="Times New Roman" w:cs="Times New Roman"/>
          <w:sz w:val="28"/>
          <w:szCs w:val="28"/>
          <w:lang w:val="kk-KZ"/>
        </w:rPr>
        <w:t xml:space="preserve">қара қоңыр түсті біртекті сұйықтық, </w:t>
      </w:r>
      <w:r w:rsidRPr="005A19C1">
        <w:rPr>
          <w:rFonts w:ascii="Times New Roman" w:hAnsi="Times New Roman" w:cs="Times New Roman"/>
          <w:sz w:val="28"/>
          <w:szCs w:val="28"/>
          <w:lang w:val="kk-KZ"/>
        </w:rPr>
        <w:t>Мартенс бойынша қатайтылған композициялардың жылуға төзімділігі 140 °с дейін</w:t>
      </w:r>
      <w:r w:rsidRPr="00A172E5">
        <w:rPr>
          <w:rFonts w:ascii="Times New Roman" w:hAnsi="Times New Roman" w:cs="Times New Roman"/>
          <w:sz w:val="28"/>
          <w:szCs w:val="28"/>
          <w:lang w:val="kk-KZ"/>
        </w:rPr>
        <w:t xml:space="preserve"> [1</w:t>
      </w:r>
      <w:r w:rsidR="00D16BB1">
        <w:rPr>
          <w:rFonts w:ascii="Times New Roman" w:hAnsi="Times New Roman" w:cs="Times New Roman"/>
          <w:sz w:val="28"/>
          <w:szCs w:val="28"/>
          <w:lang w:val="kk-KZ"/>
        </w:rPr>
        <w:t>10</w:t>
      </w:r>
      <w:r w:rsidRPr="00A172E5">
        <w:rPr>
          <w:rFonts w:ascii="Times New Roman" w:hAnsi="Times New Roman" w:cs="Times New Roman"/>
          <w:sz w:val="28"/>
          <w:szCs w:val="28"/>
          <w:lang w:val="kk-KZ"/>
        </w:rPr>
        <w:t>]</w:t>
      </w:r>
      <w:r>
        <w:rPr>
          <w:rFonts w:ascii="Times New Roman" w:hAnsi="Times New Roman" w:cs="Times New Roman"/>
          <w:sz w:val="28"/>
          <w:szCs w:val="28"/>
          <w:lang w:val="kk-KZ"/>
        </w:rPr>
        <w:t>.</w:t>
      </w:r>
    </w:p>
    <w:p w14:paraId="088A4F4D" w14:textId="7A87E750" w:rsidR="00407F77" w:rsidRDefault="00407F77" w:rsidP="00BC0EB0">
      <w:pPr>
        <w:spacing w:after="0" w:line="240" w:lineRule="auto"/>
        <w:ind w:firstLine="709"/>
        <w:jc w:val="both"/>
        <w:rPr>
          <w:rFonts w:ascii="Times New Roman" w:hAnsi="Times New Roman" w:cs="Times New Roman"/>
          <w:spacing w:val="-1"/>
          <w:sz w:val="28"/>
          <w:szCs w:val="28"/>
          <w:lang w:val="kk-KZ"/>
        </w:rPr>
      </w:pPr>
      <w:r>
        <w:rPr>
          <w:rFonts w:ascii="Times New Roman" w:eastAsia="Times New Roman" w:hAnsi="Times New Roman" w:cs="Times New Roman"/>
          <w:sz w:val="28"/>
          <w:szCs w:val="28"/>
          <w:lang w:val="kk-KZ"/>
        </w:rPr>
        <w:lastRenderedPageBreak/>
        <w:t xml:space="preserve">– </w:t>
      </w:r>
      <w:r w:rsidRPr="00A172E5">
        <w:rPr>
          <w:rFonts w:ascii="Times New Roman" w:hAnsi="Times New Roman" w:cs="Times New Roman"/>
          <w:spacing w:val="-1"/>
          <w:sz w:val="28"/>
          <w:szCs w:val="28"/>
          <w:lang w:val="kk-KZ"/>
        </w:rPr>
        <w:t>Этал-45М</w:t>
      </w:r>
      <w:r w:rsidR="008D0988">
        <w:rPr>
          <w:rFonts w:ascii="Times New Roman" w:hAnsi="Times New Roman" w:cs="Times New Roman"/>
          <w:spacing w:val="-1"/>
          <w:sz w:val="28"/>
          <w:szCs w:val="28"/>
          <w:lang w:val="kk-KZ"/>
        </w:rPr>
        <w:t xml:space="preserve">, </w:t>
      </w:r>
      <w:r w:rsidR="008D0988" w:rsidRPr="00BC0EB0">
        <w:rPr>
          <w:rFonts w:ascii="Times New Roman" w:hAnsi="Times New Roman" w:cs="Times New Roman"/>
          <w:spacing w:val="-1"/>
          <w:sz w:val="28"/>
          <w:szCs w:val="28"/>
          <w:lang w:val="kk-KZ"/>
        </w:rPr>
        <w:t>Этал-1460</w:t>
      </w:r>
      <w:r w:rsidRPr="00A172E5">
        <w:rPr>
          <w:rFonts w:ascii="Times New Roman" w:hAnsi="Times New Roman" w:cs="Times New Roman"/>
          <w:spacing w:val="-1"/>
          <w:sz w:val="28"/>
          <w:szCs w:val="28"/>
          <w:lang w:val="kk-KZ"/>
        </w:rPr>
        <w:t xml:space="preserve"> (</w:t>
      </w:r>
      <w:r w:rsidR="005C70C3">
        <w:rPr>
          <w:rFonts w:ascii="Times New Roman" w:hAnsi="Times New Roman" w:cs="Times New Roman"/>
          <w:spacing w:val="-1"/>
          <w:sz w:val="28"/>
          <w:szCs w:val="28"/>
          <w:lang w:val="kk-KZ"/>
        </w:rPr>
        <w:t xml:space="preserve">ТШ </w:t>
      </w:r>
      <w:bookmarkStart w:id="19" w:name="_Hlk153150718"/>
      <w:r w:rsidRPr="00A172E5">
        <w:rPr>
          <w:rFonts w:ascii="Times New Roman" w:hAnsi="Times New Roman" w:cs="Times New Roman"/>
          <w:spacing w:val="-1"/>
          <w:sz w:val="28"/>
          <w:szCs w:val="28"/>
          <w:lang w:val="kk-KZ"/>
        </w:rPr>
        <w:t>2257-045-18826195-01</w:t>
      </w:r>
      <w:bookmarkEnd w:id="19"/>
      <w:r w:rsidRPr="00A172E5">
        <w:rPr>
          <w:rFonts w:ascii="Times New Roman" w:hAnsi="Times New Roman" w:cs="Times New Roman"/>
          <w:spacing w:val="-1"/>
          <w:sz w:val="28"/>
          <w:szCs w:val="28"/>
          <w:lang w:val="kk-KZ"/>
        </w:rPr>
        <w:t xml:space="preserve">) </w:t>
      </w:r>
      <w:r>
        <w:rPr>
          <w:rFonts w:ascii="Times New Roman" w:hAnsi="Times New Roman" w:cs="Times New Roman"/>
          <w:spacing w:val="-1"/>
          <w:sz w:val="28"/>
          <w:szCs w:val="28"/>
          <w:lang w:val="kk-KZ"/>
        </w:rPr>
        <w:t>–</w:t>
      </w:r>
      <w:r w:rsidRPr="00A172E5">
        <w:rPr>
          <w:rFonts w:ascii="Times New Roman" w:hAnsi="Times New Roman" w:cs="Times New Roman"/>
          <w:spacing w:val="-1"/>
          <w:sz w:val="28"/>
          <w:szCs w:val="28"/>
          <w:lang w:val="kk-KZ"/>
        </w:rPr>
        <w:t xml:space="preserve"> салицил қышқылымен модификацияланған хош иісті және алифатты ди- немесе полиаминдердің қоспасы болып табылатын амин түріндегі қатайтқыш, эпоксидті шайырлар мен олардың негізіндег</w:t>
      </w:r>
      <w:r>
        <w:rPr>
          <w:rFonts w:ascii="Times New Roman" w:hAnsi="Times New Roman" w:cs="Times New Roman"/>
          <w:spacing w:val="-1"/>
          <w:sz w:val="28"/>
          <w:szCs w:val="28"/>
          <w:lang w:val="kk-KZ"/>
        </w:rPr>
        <w:t>і құрамдарды -7°C (+5-тен) +45°С</w:t>
      </w:r>
      <w:r w:rsidRPr="00A172E5">
        <w:rPr>
          <w:rFonts w:ascii="Times New Roman" w:hAnsi="Times New Roman" w:cs="Times New Roman"/>
          <w:spacing w:val="-1"/>
          <w:sz w:val="28"/>
          <w:szCs w:val="28"/>
          <w:lang w:val="kk-KZ"/>
        </w:rPr>
        <w:t>- қа дейінгі темпера</w:t>
      </w:r>
      <w:r>
        <w:rPr>
          <w:rFonts w:ascii="Times New Roman" w:hAnsi="Times New Roman" w:cs="Times New Roman"/>
          <w:spacing w:val="-1"/>
          <w:sz w:val="28"/>
          <w:szCs w:val="28"/>
          <w:lang w:val="kk-KZ"/>
        </w:rPr>
        <w:t xml:space="preserve">турада қатайту үшін қолданылады </w:t>
      </w:r>
      <w:r w:rsidRPr="00A172E5">
        <w:rPr>
          <w:rFonts w:ascii="Times New Roman" w:hAnsi="Times New Roman" w:cs="Times New Roman"/>
          <w:sz w:val="28"/>
          <w:szCs w:val="28"/>
          <w:lang w:val="kk-KZ"/>
        </w:rPr>
        <w:t>[1</w:t>
      </w:r>
      <w:r>
        <w:rPr>
          <w:rFonts w:ascii="Times New Roman" w:hAnsi="Times New Roman" w:cs="Times New Roman"/>
          <w:sz w:val="28"/>
          <w:szCs w:val="28"/>
          <w:lang w:val="kk-KZ"/>
        </w:rPr>
        <w:t>1</w:t>
      </w:r>
      <w:r w:rsidR="00D16BB1">
        <w:rPr>
          <w:rFonts w:ascii="Times New Roman" w:hAnsi="Times New Roman" w:cs="Times New Roman"/>
          <w:sz w:val="28"/>
          <w:szCs w:val="28"/>
          <w:lang w:val="kk-KZ"/>
        </w:rPr>
        <w:t>1</w:t>
      </w:r>
      <w:r w:rsidRPr="00A172E5">
        <w:rPr>
          <w:rFonts w:ascii="Times New Roman" w:hAnsi="Times New Roman" w:cs="Times New Roman"/>
          <w:sz w:val="28"/>
          <w:szCs w:val="28"/>
          <w:lang w:val="kk-KZ"/>
        </w:rPr>
        <w:t>]</w:t>
      </w:r>
      <w:r>
        <w:rPr>
          <w:rFonts w:ascii="Times New Roman" w:hAnsi="Times New Roman" w:cs="Times New Roman"/>
          <w:spacing w:val="-1"/>
          <w:sz w:val="28"/>
          <w:szCs w:val="28"/>
          <w:lang w:val="kk-KZ"/>
        </w:rPr>
        <w:t>.</w:t>
      </w:r>
    </w:p>
    <w:p w14:paraId="3D11032E" w14:textId="611B0474" w:rsidR="00407F77" w:rsidRPr="00A172E5" w:rsidRDefault="00407F77" w:rsidP="00E9259F">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 xml:space="preserve">– </w:t>
      </w:r>
      <w:r w:rsidRPr="001E774A">
        <w:rPr>
          <w:rFonts w:ascii="Times New Roman" w:hAnsi="Times New Roman" w:cs="Times New Roman"/>
          <w:bCs/>
          <w:sz w:val="28"/>
          <w:szCs w:val="28"/>
          <w:shd w:val="clear" w:color="auto" w:fill="FFFFFF"/>
          <w:lang w:val="kk-KZ"/>
        </w:rPr>
        <w:t>Полиэтиленполиамин</w:t>
      </w:r>
      <w:r>
        <w:rPr>
          <w:rFonts w:ascii="Times New Roman" w:hAnsi="Times New Roman" w:cs="Times New Roman"/>
          <w:bCs/>
          <w:sz w:val="28"/>
          <w:szCs w:val="28"/>
          <w:shd w:val="clear" w:color="auto" w:fill="FFFFFF"/>
          <w:lang w:val="kk-KZ"/>
        </w:rPr>
        <w:t xml:space="preserve"> </w:t>
      </w:r>
      <w:r>
        <w:rPr>
          <w:rFonts w:ascii="Times New Roman" w:hAnsi="Times New Roman" w:cs="Times New Roman"/>
          <w:sz w:val="28"/>
          <w:szCs w:val="28"/>
          <w:lang w:val="kk-KZ"/>
        </w:rPr>
        <w:t>(</w:t>
      </w:r>
      <w:r w:rsidRPr="00A172E5">
        <w:rPr>
          <w:rFonts w:ascii="Times New Roman" w:hAnsi="Times New Roman" w:cs="Times New Roman"/>
          <w:sz w:val="28"/>
          <w:szCs w:val="28"/>
          <w:lang w:val="kk-KZ"/>
        </w:rPr>
        <w:t>ПЭПА</w:t>
      </w:r>
      <w:r>
        <w:rPr>
          <w:rFonts w:ascii="Times New Roman" w:hAnsi="Times New Roman" w:cs="Times New Roman"/>
          <w:sz w:val="28"/>
          <w:szCs w:val="28"/>
          <w:lang w:val="kk-KZ"/>
        </w:rPr>
        <w:t>) (</w:t>
      </w:r>
      <w:bookmarkStart w:id="20" w:name="_Hlk153150823"/>
      <w:r w:rsidRPr="00725631">
        <w:rPr>
          <w:rFonts w:ascii="Times New Roman" w:hAnsi="Times New Roman" w:cs="Times New Roman"/>
          <w:sz w:val="28"/>
          <w:szCs w:val="28"/>
          <w:lang w:val="kk-KZ"/>
        </w:rPr>
        <w:t>Т</w:t>
      </w:r>
      <w:r w:rsidR="005C70C3">
        <w:rPr>
          <w:rFonts w:ascii="Times New Roman" w:hAnsi="Times New Roman" w:cs="Times New Roman"/>
          <w:sz w:val="28"/>
          <w:szCs w:val="28"/>
          <w:lang w:val="kk-KZ"/>
        </w:rPr>
        <w:t>Ш</w:t>
      </w:r>
      <w:r w:rsidRPr="00725631">
        <w:rPr>
          <w:rFonts w:ascii="Times New Roman" w:hAnsi="Times New Roman" w:cs="Times New Roman"/>
          <w:sz w:val="28"/>
          <w:szCs w:val="28"/>
          <w:lang w:val="kk-KZ"/>
        </w:rPr>
        <w:t xml:space="preserve"> 2413-357-00203447-99</w:t>
      </w:r>
      <w:bookmarkEnd w:id="20"/>
      <w:r>
        <w:rPr>
          <w:rFonts w:ascii="Times New Roman" w:hAnsi="Times New Roman" w:cs="Times New Roman"/>
          <w:sz w:val="28"/>
          <w:szCs w:val="28"/>
          <w:lang w:val="kk-KZ"/>
        </w:rPr>
        <w:t xml:space="preserve">) – </w:t>
      </w:r>
      <w:r w:rsidRPr="00A172E5">
        <w:rPr>
          <w:rFonts w:ascii="Times New Roman" w:hAnsi="Times New Roman" w:cs="Times New Roman"/>
          <w:sz w:val="28"/>
          <w:szCs w:val="28"/>
          <w:lang w:val="kk-KZ"/>
        </w:rPr>
        <w:t xml:space="preserve">50% </w:t>
      </w:r>
      <w:r w:rsidRPr="00572AD0">
        <w:rPr>
          <w:rFonts w:ascii="Times New Roman" w:hAnsi="Times New Roman" w:cs="Times New Roman"/>
          <w:sz w:val="28"/>
          <w:szCs w:val="28"/>
          <w:lang w:val="kk-KZ"/>
        </w:rPr>
        <w:t xml:space="preserve">этил немесе изопропил спиртіндегі гексаметилендиамин ерітіндісі және эпоксидті шайырлар мен олардың негізіндегі бояу материалдарын </w:t>
      </w:r>
      <w:r>
        <w:rPr>
          <w:rFonts w:ascii="Times New Roman" w:hAnsi="Times New Roman" w:cs="Times New Roman"/>
          <w:sz w:val="28"/>
          <w:szCs w:val="28"/>
          <w:lang w:val="kk-KZ"/>
        </w:rPr>
        <w:t>алуға</w:t>
      </w:r>
      <w:r w:rsidRPr="00572AD0">
        <w:rPr>
          <w:rFonts w:ascii="Times New Roman" w:hAnsi="Times New Roman" w:cs="Times New Roman"/>
          <w:sz w:val="28"/>
          <w:szCs w:val="28"/>
          <w:lang w:val="kk-KZ"/>
        </w:rPr>
        <w:t xml:space="preserve"> арналған</w:t>
      </w:r>
      <w:r>
        <w:rPr>
          <w:rFonts w:ascii="Times New Roman" w:hAnsi="Times New Roman" w:cs="Times New Roman"/>
          <w:sz w:val="28"/>
          <w:szCs w:val="28"/>
          <w:lang w:val="kk-KZ"/>
        </w:rPr>
        <w:t xml:space="preserve"> </w:t>
      </w:r>
      <w:r w:rsidRPr="00A172E5">
        <w:rPr>
          <w:rFonts w:ascii="Times New Roman" w:hAnsi="Times New Roman" w:cs="Times New Roman"/>
          <w:sz w:val="28"/>
          <w:szCs w:val="28"/>
          <w:lang w:val="kk-KZ"/>
        </w:rPr>
        <w:t>[1</w:t>
      </w:r>
      <w:r>
        <w:rPr>
          <w:rFonts w:ascii="Times New Roman" w:hAnsi="Times New Roman" w:cs="Times New Roman"/>
          <w:sz w:val="28"/>
          <w:szCs w:val="28"/>
          <w:lang w:val="kk-KZ"/>
        </w:rPr>
        <w:t>1</w:t>
      </w:r>
      <w:r w:rsidR="00D16BB1">
        <w:rPr>
          <w:rFonts w:ascii="Times New Roman" w:hAnsi="Times New Roman" w:cs="Times New Roman"/>
          <w:sz w:val="28"/>
          <w:szCs w:val="28"/>
          <w:lang w:val="kk-KZ"/>
        </w:rPr>
        <w:t>2</w:t>
      </w:r>
      <w:r w:rsidRPr="00A172E5">
        <w:rPr>
          <w:rFonts w:ascii="Times New Roman" w:hAnsi="Times New Roman" w:cs="Times New Roman"/>
          <w:sz w:val="28"/>
          <w:szCs w:val="28"/>
          <w:lang w:val="kk-KZ"/>
        </w:rPr>
        <w:t>]</w:t>
      </w:r>
      <w:r>
        <w:rPr>
          <w:rFonts w:ascii="Times New Roman" w:hAnsi="Times New Roman" w:cs="Times New Roman"/>
          <w:sz w:val="28"/>
          <w:szCs w:val="28"/>
          <w:lang w:val="kk-KZ"/>
        </w:rPr>
        <w:t>.</w:t>
      </w:r>
    </w:p>
    <w:p w14:paraId="50B3DD1E" w14:textId="4E6709E6" w:rsidR="00407F77" w:rsidRDefault="00407F77" w:rsidP="00E9259F">
      <w:pPr>
        <w:shd w:val="clear" w:color="auto" w:fill="FFFFFF"/>
        <w:spacing w:after="0" w:line="240" w:lineRule="auto"/>
        <w:ind w:firstLine="708"/>
        <w:jc w:val="both"/>
        <w:rPr>
          <w:rFonts w:ascii="Times New Roman" w:hAnsi="Times New Roman" w:cs="Times New Roman"/>
          <w:sz w:val="28"/>
          <w:szCs w:val="28"/>
          <w:lang w:val="kk-KZ"/>
        </w:rPr>
      </w:pPr>
      <w:r w:rsidRPr="00572AD0">
        <w:rPr>
          <w:rFonts w:ascii="Times New Roman" w:hAnsi="Times New Roman" w:cs="Times New Roman"/>
          <w:sz w:val="28"/>
          <w:szCs w:val="28"/>
          <w:lang w:val="kk-KZ"/>
        </w:rPr>
        <w:t>Пластификатор ретінде дибутилфталат (</w:t>
      </w:r>
      <w:r w:rsidRPr="00A172E5">
        <w:rPr>
          <w:rFonts w:ascii="Times New Roman" w:hAnsi="Times New Roman" w:cs="Times New Roman"/>
          <w:sz w:val="28"/>
          <w:szCs w:val="28"/>
          <w:lang w:val="kk-KZ"/>
        </w:rPr>
        <w:t>ДБФ</w:t>
      </w:r>
      <w:r w:rsidRPr="00572AD0">
        <w:rPr>
          <w:rFonts w:ascii="Times New Roman" w:hAnsi="Times New Roman" w:cs="Times New Roman"/>
          <w:sz w:val="28"/>
          <w:szCs w:val="28"/>
          <w:lang w:val="kk-KZ"/>
        </w:rPr>
        <w:t>) қолданылады (</w:t>
      </w:r>
      <w:bookmarkStart w:id="21" w:name="_Hlk153150010"/>
      <w:r>
        <w:rPr>
          <w:rFonts w:ascii="Times New Roman" w:hAnsi="Times New Roman" w:cs="Times New Roman"/>
          <w:sz w:val="28"/>
          <w:szCs w:val="28"/>
          <w:lang w:val="kk-KZ"/>
        </w:rPr>
        <w:t xml:space="preserve">МЕМСТ </w:t>
      </w:r>
      <w:r w:rsidRPr="00572AD0">
        <w:rPr>
          <w:rFonts w:ascii="Times New Roman" w:hAnsi="Times New Roman" w:cs="Times New Roman"/>
          <w:sz w:val="28"/>
          <w:szCs w:val="28"/>
          <w:lang w:val="kk-KZ"/>
        </w:rPr>
        <w:t>8728-88</w:t>
      </w:r>
      <w:bookmarkEnd w:id="21"/>
      <w:r w:rsidRPr="00572AD0">
        <w:rPr>
          <w:rFonts w:ascii="Times New Roman" w:hAnsi="Times New Roman" w:cs="Times New Roman"/>
          <w:sz w:val="28"/>
          <w:szCs w:val="28"/>
          <w:lang w:val="kk-KZ"/>
        </w:rPr>
        <w:t>). Дибутилфталат</w:t>
      </w:r>
      <w:r>
        <w:rPr>
          <w:rFonts w:ascii="Times New Roman" w:hAnsi="Times New Roman" w:cs="Times New Roman"/>
          <w:sz w:val="28"/>
          <w:szCs w:val="28"/>
          <w:lang w:val="kk-KZ"/>
        </w:rPr>
        <w:t xml:space="preserve"> – </w:t>
      </w:r>
      <w:r w:rsidRPr="00572AD0">
        <w:rPr>
          <w:rFonts w:ascii="Times New Roman" w:hAnsi="Times New Roman" w:cs="Times New Roman"/>
          <w:sz w:val="28"/>
          <w:szCs w:val="28"/>
          <w:lang w:val="kk-KZ"/>
        </w:rPr>
        <w:t>ашық сарыдан қою қоңырға дейінгі жидектер. Пластификаторлар</w:t>
      </w:r>
      <w:r>
        <w:rPr>
          <w:rFonts w:ascii="Times New Roman" w:hAnsi="Times New Roman" w:cs="Times New Roman"/>
          <w:sz w:val="28"/>
          <w:szCs w:val="28"/>
          <w:lang w:val="kk-KZ"/>
        </w:rPr>
        <w:t xml:space="preserve"> </w:t>
      </w:r>
      <w:r w:rsidRPr="00572AD0">
        <w:rPr>
          <w:rFonts w:ascii="Times New Roman" w:hAnsi="Times New Roman" w:cs="Times New Roman"/>
          <w:sz w:val="28"/>
          <w:szCs w:val="28"/>
          <w:lang w:val="kk-KZ"/>
        </w:rPr>
        <w:t>-</w:t>
      </w:r>
      <w:r>
        <w:rPr>
          <w:rFonts w:ascii="Times New Roman" w:hAnsi="Times New Roman" w:cs="Times New Roman"/>
          <w:sz w:val="28"/>
          <w:szCs w:val="28"/>
          <w:lang w:val="kk-KZ"/>
        </w:rPr>
        <w:t xml:space="preserve"> ұ</w:t>
      </w:r>
      <w:r w:rsidRPr="00572AD0">
        <w:rPr>
          <w:rFonts w:ascii="Times New Roman" w:hAnsi="Times New Roman" w:cs="Times New Roman"/>
          <w:sz w:val="28"/>
          <w:szCs w:val="28"/>
          <w:lang w:val="kk-KZ"/>
        </w:rPr>
        <w:t>шпа емес, жоғары қайнаған жидектер, іс жүзінде суда ерімейді, гидролизге және ауа қозғалысына төзімді және құйманың төзімділігін арттыруға арналған, бұл оның механикалық әсерге төзімділігін арттырады</w:t>
      </w:r>
      <w:r>
        <w:rPr>
          <w:rFonts w:ascii="Times New Roman" w:hAnsi="Times New Roman" w:cs="Times New Roman"/>
          <w:sz w:val="28"/>
          <w:szCs w:val="28"/>
          <w:lang w:val="kk-KZ"/>
        </w:rPr>
        <w:t xml:space="preserve"> </w:t>
      </w:r>
      <w:r w:rsidRPr="00A172E5">
        <w:rPr>
          <w:rFonts w:ascii="Times New Roman" w:hAnsi="Times New Roman" w:cs="Times New Roman"/>
          <w:sz w:val="28"/>
          <w:szCs w:val="28"/>
          <w:lang w:val="kk-KZ"/>
        </w:rPr>
        <w:t>[1</w:t>
      </w:r>
      <w:r>
        <w:rPr>
          <w:rFonts w:ascii="Times New Roman" w:hAnsi="Times New Roman" w:cs="Times New Roman"/>
          <w:sz w:val="28"/>
          <w:szCs w:val="28"/>
          <w:lang w:val="kk-KZ"/>
        </w:rPr>
        <w:t>1</w:t>
      </w:r>
      <w:r w:rsidR="00D16BB1">
        <w:rPr>
          <w:rFonts w:ascii="Times New Roman" w:hAnsi="Times New Roman" w:cs="Times New Roman"/>
          <w:sz w:val="28"/>
          <w:szCs w:val="28"/>
          <w:lang w:val="kk-KZ"/>
        </w:rPr>
        <w:t>3</w:t>
      </w:r>
      <w:r w:rsidRPr="00A172E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235C29">
        <w:rPr>
          <w:rFonts w:ascii="Times New Roman" w:hAnsi="Times New Roman" w:cs="Times New Roman"/>
          <w:sz w:val="28"/>
          <w:szCs w:val="28"/>
          <w:lang w:val="kk-KZ"/>
        </w:rPr>
        <w:t>Құрылымдық формуласы:</w:t>
      </w:r>
    </w:p>
    <w:p w14:paraId="61F3AED2" w14:textId="77777777" w:rsidR="003A4E5E" w:rsidRPr="00235C29" w:rsidRDefault="003A4E5E" w:rsidP="00E9259F">
      <w:pPr>
        <w:shd w:val="clear" w:color="auto" w:fill="FFFFFF"/>
        <w:spacing w:after="0" w:line="240" w:lineRule="auto"/>
        <w:ind w:firstLine="708"/>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5"/>
        <w:gridCol w:w="813"/>
      </w:tblGrid>
      <w:tr w:rsidR="00407F77" w14:paraId="2BA65A15" w14:textId="77777777" w:rsidTr="0053373D">
        <w:tc>
          <w:tcPr>
            <w:tcW w:w="9039" w:type="dxa"/>
          </w:tcPr>
          <w:p w14:paraId="1F36A6D6" w14:textId="77777777" w:rsidR="00407F77" w:rsidRDefault="00407F77" w:rsidP="00E9259F">
            <w:pPr>
              <w:pStyle w:val="a4"/>
              <w:spacing w:after="0" w:line="240" w:lineRule="auto"/>
              <w:ind w:left="0"/>
              <w:jc w:val="center"/>
              <w:rPr>
                <w:sz w:val="28"/>
                <w:szCs w:val="28"/>
                <w:lang w:val="kk-KZ"/>
              </w:rPr>
            </w:pPr>
            <w:r>
              <w:rPr>
                <w:noProof/>
                <w:lang w:eastAsia="ru-RU"/>
              </w:rPr>
              <w:drawing>
                <wp:inline distT="0" distB="0" distL="0" distR="0" wp14:anchorId="271EF7FC" wp14:editId="2A22EB0A">
                  <wp:extent cx="1677961" cy="113538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70151" cy="1197760"/>
                          </a:xfrm>
                          <a:prstGeom prst="rect">
                            <a:avLst/>
                          </a:prstGeom>
                          <a:noFill/>
                          <a:ln>
                            <a:noFill/>
                          </a:ln>
                        </pic:spPr>
                      </pic:pic>
                    </a:graphicData>
                  </a:graphic>
                </wp:inline>
              </w:drawing>
            </w:r>
          </w:p>
        </w:tc>
        <w:tc>
          <w:tcPr>
            <w:tcW w:w="815" w:type="dxa"/>
          </w:tcPr>
          <w:p w14:paraId="0EAB188B" w14:textId="77777777" w:rsidR="00407F77" w:rsidRPr="00407F77" w:rsidRDefault="00407F77" w:rsidP="00E9259F">
            <w:pPr>
              <w:pStyle w:val="a4"/>
              <w:spacing w:after="0" w:line="240" w:lineRule="auto"/>
              <w:ind w:left="0"/>
              <w:jc w:val="both"/>
              <w:rPr>
                <w:rFonts w:ascii="Times New Roman" w:hAnsi="Times New Roman" w:cs="Times New Roman"/>
                <w:sz w:val="28"/>
                <w:szCs w:val="28"/>
              </w:rPr>
            </w:pPr>
          </w:p>
          <w:p w14:paraId="1E923054" w14:textId="77777777" w:rsidR="003A4E5E" w:rsidRDefault="003A4E5E" w:rsidP="00E9259F">
            <w:pPr>
              <w:pStyle w:val="a4"/>
              <w:spacing w:after="0" w:line="240" w:lineRule="auto"/>
              <w:ind w:left="0"/>
              <w:jc w:val="right"/>
              <w:rPr>
                <w:rFonts w:ascii="Times New Roman" w:hAnsi="Times New Roman" w:cs="Times New Roman"/>
                <w:sz w:val="28"/>
                <w:szCs w:val="28"/>
              </w:rPr>
            </w:pPr>
          </w:p>
          <w:p w14:paraId="54D933D5" w14:textId="7211590D" w:rsidR="00407F77" w:rsidRPr="00407F77" w:rsidRDefault="00407F77" w:rsidP="00E9259F">
            <w:pPr>
              <w:pStyle w:val="a4"/>
              <w:spacing w:after="0" w:line="240" w:lineRule="auto"/>
              <w:ind w:left="0"/>
              <w:jc w:val="right"/>
              <w:rPr>
                <w:rFonts w:ascii="Times New Roman" w:hAnsi="Times New Roman" w:cs="Times New Roman"/>
                <w:sz w:val="28"/>
                <w:szCs w:val="28"/>
              </w:rPr>
            </w:pPr>
            <w:r w:rsidRPr="00407F77">
              <w:rPr>
                <w:rFonts w:ascii="Times New Roman" w:hAnsi="Times New Roman" w:cs="Times New Roman"/>
                <w:sz w:val="28"/>
                <w:szCs w:val="28"/>
              </w:rPr>
              <w:t>(</w:t>
            </w:r>
            <w:r w:rsidRPr="00407F77">
              <w:rPr>
                <w:rFonts w:ascii="Times New Roman" w:hAnsi="Times New Roman" w:cs="Times New Roman"/>
                <w:sz w:val="28"/>
                <w:szCs w:val="28"/>
                <w:lang w:val="kk-KZ"/>
              </w:rPr>
              <w:t>2.1</w:t>
            </w:r>
            <w:r w:rsidRPr="00407F77">
              <w:rPr>
                <w:rFonts w:ascii="Times New Roman" w:hAnsi="Times New Roman" w:cs="Times New Roman"/>
                <w:sz w:val="28"/>
                <w:szCs w:val="28"/>
              </w:rPr>
              <w:t>)</w:t>
            </w:r>
          </w:p>
        </w:tc>
      </w:tr>
    </w:tbl>
    <w:p w14:paraId="27DA9A18" w14:textId="77777777" w:rsidR="00407F77" w:rsidRPr="00A172E5" w:rsidRDefault="00407F77" w:rsidP="00E9259F">
      <w:pPr>
        <w:shd w:val="clear" w:color="auto" w:fill="FFFFFF"/>
        <w:spacing w:after="0" w:line="240" w:lineRule="auto"/>
        <w:rPr>
          <w:rFonts w:ascii="Times New Roman" w:hAnsi="Times New Roman" w:cs="Times New Roman"/>
          <w:sz w:val="28"/>
          <w:szCs w:val="28"/>
          <w:lang w:val="kk-KZ"/>
        </w:rPr>
      </w:pPr>
    </w:p>
    <w:p w14:paraId="70466E34" w14:textId="5002A496" w:rsidR="00407F77" w:rsidRPr="00E93842" w:rsidRDefault="00407F77" w:rsidP="00E9259F">
      <w:pPr>
        <w:shd w:val="clear" w:color="auto" w:fill="FFFFFF"/>
        <w:spacing w:after="0" w:line="240" w:lineRule="auto"/>
        <w:ind w:firstLine="708"/>
        <w:jc w:val="both"/>
        <w:rPr>
          <w:rFonts w:ascii="Times New Roman" w:hAnsi="Times New Roman" w:cs="Times New Roman"/>
          <w:sz w:val="28"/>
          <w:szCs w:val="28"/>
          <w:lang w:val="kk-KZ"/>
        </w:rPr>
      </w:pPr>
      <w:r w:rsidRPr="00572AD0">
        <w:rPr>
          <w:rFonts w:ascii="Times New Roman" w:hAnsi="Times New Roman" w:cs="Times New Roman"/>
          <w:sz w:val="28"/>
          <w:szCs w:val="28"/>
          <w:lang w:val="kk-KZ"/>
        </w:rPr>
        <w:t xml:space="preserve">Антиоксиданттар ретінде салицил және фенол қышқылдары қолданылды. </w:t>
      </w:r>
      <w:r w:rsidR="00E93842">
        <w:rPr>
          <w:rFonts w:ascii="Times New Roman" w:hAnsi="Times New Roman" w:cs="Times New Roman"/>
          <w:sz w:val="28"/>
          <w:szCs w:val="28"/>
          <w:lang w:val="kk-KZ"/>
        </w:rPr>
        <w:t>Олар б</w:t>
      </w:r>
      <w:r w:rsidRPr="00572AD0">
        <w:rPr>
          <w:rFonts w:ascii="Times New Roman" w:hAnsi="Times New Roman" w:cs="Times New Roman"/>
          <w:sz w:val="28"/>
          <w:szCs w:val="28"/>
          <w:lang w:val="kk-KZ"/>
        </w:rPr>
        <w:t>ояғыштың ішіндегі тотығу процестерін баяулатады</w:t>
      </w:r>
      <w:r>
        <w:rPr>
          <w:rFonts w:ascii="Times New Roman" w:hAnsi="Times New Roman" w:cs="Times New Roman"/>
          <w:sz w:val="28"/>
          <w:szCs w:val="28"/>
          <w:lang w:val="kk-KZ"/>
        </w:rPr>
        <w:t>.</w:t>
      </w:r>
      <w:r w:rsidR="00E93842">
        <w:rPr>
          <w:rFonts w:ascii="Times New Roman" w:hAnsi="Times New Roman" w:cs="Times New Roman"/>
          <w:sz w:val="28"/>
          <w:szCs w:val="28"/>
          <w:lang w:val="kk-KZ"/>
        </w:rPr>
        <w:t xml:space="preserve"> </w:t>
      </w:r>
      <w:r w:rsidRPr="00E93842">
        <w:rPr>
          <w:rFonts w:ascii="Times New Roman" w:hAnsi="Times New Roman" w:cs="Times New Roman"/>
          <w:sz w:val="28"/>
          <w:szCs w:val="28"/>
          <w:lang w:val="kk-KZ"/>
        </w:rPr>
        <w:t>Сұйылтқыш ретінде – бутанол қолданылды</w:t>
      </w:r>
      <w:r w:rsidR="00E93842">
        <w:rPr>
          <w:rFonts w:ascii="Times New Roman" w:hAnsi="Times New Roman" w:cs="Times New Roman"/>
          <w:sz w:val="28"/>
          <w:szCs w:val="28"/>
          <w:lang w:val="kk-KZ"/>
        </w:rPr>
        <w:t xml:space="preserve"> </w:t>
      </w:r>
      <w:r w:rsidR="00E93842" w:rsidRPr="00A172E5">
        <w:rPr>
          <w:rFonts w:ascii="Times New Roman" w:hAnsi="Times New Roman" w:cs="Times New Roman"/>
          <w:sz w:val="28"/>
          <w:szCs w:val="28"/>
          <w:lang w:val="kk-KZ"/>
        </w:rPr>
        <w:t>[</w:t>
      </w:r>
      <w:r w:rsidR="005C70C3">
        <w:rPr>
          <w:rFonts w:ascii="Times New Roman" w:hAnsi="Times New Roman" w:cs="Times New Roman"/>
          <w:sz w:val="28"/>
          <w:szCs w:val="28"/>
          <w:lang w:val="kk-KZ"/>
        </w:rPr>
        <w:t>114</w:t>
      </w:r>
      <w:r w:rsidR="00E93842" w:rsidRPr="00A172E5">
        <w:rPr>
          <w:rFonts w:ascii="Times New Roman" w:hAnsi="Times New Roman" w:cs="Times New Roman"/>
          <w:sz w:val="28"/>
          <w:szCs w:val="28"/>
          <w:lang w:val="kk-KZ"/>
        </w:rPr>
        <w:t>]</w:t>
      </w:r>
      <w:r w:rsidRPr="00E93842">
        <w:rPr>
          <w:rFonts w:ascii="Times New Roman" w:hAnsi="Times New Roman" w:cs="Times New Roman"/>
          <w:sz w:val="28"/>
          <w:szCs w:val="28"/>
          <w:lang w:val="kk-KZ"/>
        </w:rPr>
        <w:t>. Құрылымдық формуласы:</w:t>
      </w:r>
    </w:p>
    <w:p w14:paraId="58FEB3AE" w14:textId="77777777" w:rsidR="00407F77" w:rsidRDefault="00407F77" w:rsidP="00E9259F">
      <w:pPr>
        <w:shd w:val="clear" w:color="auto" w:fill="FFFFFF"/>
        <w:spacing w:after="0" w:line="240" w:lineRule="auto"/>
        <w:ind w:firstLine="708"/>
        <w:jc w:val="both"/>
        <w:rPr>
          <w:rFonts w:ascii="Times New Roman" w:eastAsia="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5"/>
        <w:gridCol w:w="813"/>
      </w:tblGrid>
      <w:tr w:rsidR="00407F77" w14:paraId="148A043F" w14:textId="77777777" w:rsidTr="00D16BB1">
        <w:tc>
          <w:tcPr>
            <w:tcW w:w="9039" w:type="dxa"/>
          </w:tcPr>
          <w:p w14:paraId="3E3FFE8A" w14:textId="77777777" w:rsidR="00407F77" w:rsidRDefault="00407F77" w:rsidP="00E9259F">
            <w:pPr>
              <w:pStyle w:val="a4"/>
              <w:spacing w:after="0" w:line="240" w:lineRule="auto"/>
              <w:ind w:left="0"/>
              <w:jc w:val="center"/>
              <w:rPr>
                <w:sz w:val="28"/>
                <w:szCs w:val="28"/>
                <w:lang w:val="kk-KZ"/>
              </w:rPr>
            </w:pPr>
            <w:r w:rsidRPr="00235C29">
              <w:rPr>
                <w:noProof/>
                <w:sz w:val="28"/>
                <w:szCs w:val="28"/>
                <w:lang w:eastAsia="ru-RU"/>
              </w:rPr>
              <w:drawing>
                <wp:inline distT="0" distB="0" distL="0" distR="0" wp14:anchorId="5C1BA3C6" wp14:editId="3772D071">
                  <wp:extent cx="1843960" cy="960120"/>
                  <wp:effectExtent l="0" t="0" r="444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92225" cy="1037319"/>
                          </a:xfrm>
                          <a:prstGeom prst="rect">
                            <a:avLst/>
                          </a:prstGeom>
                        </pic:spPr>
                      </pic:pic>
                    </a:graphicData>
                  </a:graphic>
                </wp:inline>
              </w:drawing>
            </w:r>
          </w:p>
        </w:tc>
        <w:tc>
          <w:tcPr>
            <w:tcW w:w="815" w:type="dxa"/>
          </w:tcPr>
          <w:p w14:paraId="3814D64A" w14:textId="77777777" w:rsidR="00407F77" w:rsidRPr="00407F77" w:rsidRDefault="00407F77" w:rsidP="00E9259F">
            <w:pPr>
              <w:pStyle w:val="a4"/>
              <w:spacing w:after="0" w:line="240" w:lineRule="auto"/>
              <w:ind w:left="0"/>
              <w:jc w:val="both"/>
              <w:rPr>
                <w:rFonts w:ascii="Times New Roman" w:hAnsi="Times New Roman" w:cs="Times New Roman"/>
                <w:sz w:val="28"/>
                <w:szCs w:val="28"/>
              </w:rPr>
            </w:pPr>
          </w:p>
          <w:p w14:paraId="126DACC7" w14:textId="77777777" w:rsidR="00407F77" w:rsidRPr="00407F77" w:rsidRDefault="00407F77" w:rsidP="00E9259F">
            <w:pPr>
              <w:pStyle w:val="a4"/>
              <w:spacing w:after="0" w:line="240" w:lineRule="auto"/>
              <w:ind w:left="0"/>
              <w:jc w:val="right"/>
              <w:rPr>
                <w:rFonts w:ascii="Times New Roman" w:hAnsi="Times New Roman" w:cs="Times New Roman"/>
                <w:sz w:val="28"/>
                <w:szCs w:val="28"/>
              </w:rPr>
            </w:pPr>
            <w:r w:rsidRPr="00407F77">
              <w:rPr>
                <w:rFonts w:ascii="Times New Roman" w:hAnsi="Times New Roman" w:cs="Times New Roman"/>
                <w:sz w:val="28"/>
                <w:szCs w:val="28"/>
              </w:rPr>
              <w:t>(</w:t>
            </w:r>
            <w:r w:rsidRPr="00407F77">
              <w:rPr>
                <w:rFonts w:ascii="Times New Roman" w:hAnsi="Times New Roman" w:cs="Times New Roman"/>
                <w:sz w:val="28"/>
                <w:szCs w:val="28"/>
                <w:lang w:val="kk-KZ"/>
              </w:rPr>
              <w:t>2.2</w:t>
            </w:r>
            <w:r w:rsidRPr="00407F77">
              <w:rPr>
                <w:rFonts w:ascii="Times New Roman" w:hAnsi="Times New Roman" w:cs="Times New Roman"/>
                <w:sz w:val="28"/>
                <w:szCs w:val="28"/>
              </w:rPr>
              <w:t>)</w:t>
            </w:r>
          </w:p>
        </w:tc>
      </w:tr>
    </w:tbl>
    <w:p w14:paraId="0DD18FF9" w14:textId="77777777" w:rsidR="00407F77" w:rsidRDefault="00407F77" w:rsidP="00E9259F">
      <w:pPr>
        <w:shd w:val="clear" w:color="auto" w:fill="FFFFFF"/>
        <w:spacing w:after="0" w:line="240" w:lineRule="auto"/>
        <w:ind w:firstLine="708"/>
        <w:jc w:val="both"/>
        <w:rPr>
          <w:rFonts w:ascii="Times New Roman" w:eastAsia="Times New Roman" w:hAnsi="Times New Roman" w:cs="Times New Roman"/>
          <w:sz w:val="28"/>
          <w:szCs w:val="28"/>
          <w:lang w:val="kk-KZ"/>
        </w:rPr>
      </w:pPr>
    </w:p>
    <w:p w14:paraId="3B8D07F1" w14:textId="7B1FE4D2" w:rsidR="00407F77" w:rsidRDefault="00407F77" w:rsidP="00E9259F">
      <w:pPr>
        <w:shd w:val="clear" w:color="auto" w:fill="FFFFFF"/>
        <w:spacing w:after="0" w:line="240" w:lineRule="auto"/>
        <w:ind w:firstLine="708"/>
        <w:jc w:val="both"/>
        <w:rPr>
          <w:rFonts w:ascii="Times New Roman" w:eastAsia="Times New Roman" w:hAnsi="Times New Roman" w:cs="Times New Roman"/>
          <w:b/>
          <w:bCs/>
          <w:sz w:val="28"/>
          <w:szCs w:val="28"/>
          <w:lang w:val="kk-KZ"/>
        </w:rPr>
      </w:pPr>
      <w:r w:rsidRPr="002362B4">
        <w:rPr>
          <w:rFonts w:ascii="Times New Roman" w:eastAsia="Times New Roman" w:hAnsi="Times New Roman" w:cs="Times New Roman"/>
          <w:b/>
          <w:bCs/>
          <w:sz w:val="28"/>
          <w:szCs w:val="28"/>
          <w:lang w:val="kk-KZ"/>
        </w:rPr>
        <w:t>2.</w:t>
      </w:r>
      <w:r>
        <w:rPr>
          <w:rFonts w:ascii="Times New Roman" w:eastAsia="Times New Roman" w:hAnsi="Times New Roman" w:cs="Times New Roman"/>
          <w:b/>
          <w:bCs/>
          <w:sz w:val="28"/>
          <w:szCs w:val="28"/>
          <w:lang w:val="kk-KZ"/>
        </w:rPr>
        <w:t>2</w:t>
      </w:r>
      <w:r w:rsidRPr="002362B4">
        <w:rPr>
          <w:rFonts w:ascii="Times New Roman" w:eastAsia="Times New Roman" w:hAnsi="Times New Roman" w:cs="Times New Roman"/>
          <w:b/>
          <w:bCs/>
          <w:sz w:val="28"/>
          <w:szCs w:val="28"/>
          <w:lang w:val="kk-KZ"/>
        </w:rPr>
        <w:t xml:space="preserve"> </w:t>
      </w:r>
      <w:r w:rsidR="002A23C1" w:rsidRPr="00DA220B">
        <w:rPr>
          <w:rFonts w:ascii="Times New Roman" w:eastAsia="Times New Roman" w:hAnsi="Times New Roman" w:cs="Times New Roman"/>
          <w:b/>
          <w:sz w:val="28"/>
          <w:szCs w:val="28"/>
          <w:lang w:val="kk-KZ"/>
        </w:rPr>
        <w:t>Жұқадисперсті минералды түйіршікті жүйелер</w:t>
      </w:r>
      <w:r w:rsidR="002A23C1">
        <w:rPr>
          <w:rFonts w:ascii="Times New Roman" w:eastAsia="Times New Roman" w:hAnsi="Times New Roman" w:cs="Times New Roman"/>
          <w:b/>
          <w:sz w:val="28"/>
          <w:szCs w:val="28"/>
          <w:lang w:val="kk-KZ"/>
        </w:rPr>
        <w:t>ді талдаудың физика-химиялық әдістері</w:t>
      </w:r>
    </w:p>
    <w:p w14:paraId="36827CD7" w14:textId="77777777" w:rsidR="00407F77" w:rsidRPr="00A10254" w:rsidRDefault="00407F77" w:rsidP="00E9259F">
      <w:pPr>
        <w:shd w:val="clear" w:color="auto" w:fill="FFFFFF"/>
        <w:spacing w:after="0" w:line="240" w:lineRule="auto"/>
        <w:rPr>
          <w:rFonts w:ascii="Times New Roman" w:hAnsi="Times New Roman" w:cs="Times New Roman"/>
          <w:sz w:val="24"/>
          <w:szCs w:val="24"/>
          <w:lang w:val="kk-KZ"/>
        </w:rPr>
      </w:pPr>
    </w:p>
    <w:p w14:paraId="46FC1F4B" w14:textId="47BAF562" w:rsidR="00407F77" w:rsidRDefault="00407F77" w:rsidP="00E9259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2.2.</w:t>
      </w:r>
      <w:r w:rsidR="009A1A64">
        <w:rPr>
          <w:rFonts w:ascii="Times New Roman" w:hAnsi="Times New Roman" w:cs="Times New Roman"/>
          <w:sz w:val="28"/>
          <w:szCs w:val="28"/>
          <w:lang w:val="kk-KZ"/>
        </w:rPr>
        <w:t>1</w:t>
      </w:r>
      <w:r w:rsidRPr="00AA68A9">
        <w:rPr>
          <w:rFonts w:ascii="Times New Roman" w:hAnsi="Times New Roman" w:cs="Times New Roman"/>
          <w:sz w:val="28"/>
          <w:szCs w:val="28"/>
          <w:lang w:val="kk-KZ"/>
        </w:rPr>
        <w:t xml:space="preserve"> </w:t>
      </w:r>
      <w:r>
        <w:rPr>
          <w:rFonts w:ascii="Times New Roman" w:hAnsi="Times New Roman" w:cs="Times New Roman"/>
          <w:sz w:val="28"/>
          <w:szCs w:val="28"/>
          <w:lang w:val="kk-KZ"/>
        </w:rPr>
        <w:t>Микрокремнезем бөлшектерінің гранулометриясы</w:t>
      </w:r>
    </w:p>
    <w:p w14:paraId="00F8F789" w14:textId="7B1CC106" w:rsidR="00407F77" w:rsidRPr="009F4370" w:rsidRDefault="00407F77" w:rsidP="00E9259F">
      <w:pPr>
        <w:pStyle w:val="Standard"/>
        <w:ind w:firstLine="708"/>
        <w:jc w:val="both"/>
        <w:rPr>
          <w:sz w:val="28"/>
          <w:szCs w:val="28"/>
          <w:lang w:val="kk-KZ"/>
        </w:rPr>
      </w:pPr>
      <w:bookmarkStart w:id="22" w:name="_Hlk157384164"/>
      <w:r w:rsidRPr="00725F1A">
        <w:rPr>
          <w:sz w:val="28"/>
          <w:szCs w:val="28"/>
          <w:lang w:val="kk-KZ"/>
        </w:rPr>
        <w:t xml:space="preserve">Дисперсті ұнтақтардың гранулометриялық құрамын зерттеу үшін оптикалық </w:t>
      </w:r>
      <w:r>
        <w:rPr>
          <w:sz w:val="28"/>
          <w:szCs w:val="28"/>
          <w:lang w:val="kk-KZ"/>
        </w:rPr>
        <w:t>м</w:t>
      </w:r>
      <w:r w:rsidRPr="00725F1A">
        <w:rPr>
          <w:sz w:val="28"/>
          <w:szCs w:val="28"/>
          <w:lang w:val="kk-KZ"/>
        </w:rPr>
        <w:t>икроскоптар қолданылады</w:t>
      </w:r>
      <w:bookmarkEnd w:id="22"/>
      <w:r w:rsidRPr="00725F1A">
        <w:rPr>
          <w:sz w:val="28"/>
          <w:szCs w:val="28"/>
          <w:lang w:val="kk-KZ"/>
        </w:rPr>
        <w:t>.</w:t>
      </w:r>
      <w:r>
        <w:rPr>
          <w:sz w:val="28"/>
          <w:szCs w:val="28"/>
          <w:lang w:val="kk-KZ"/>
        </w:rPr>
        <w:t xml:space="preserve"> </w:t>
      </w:r>
      <w:r w:rsidR="009F4370">
        <w:rPr>
          <w:sz w:val="28"/>
          <w:szCs w:val="28"/>
          <w:lang w:val="kk-KZ"/>
        </w:rPr>
        <w:t xml:space="preserve">Қосымша </w:t>
      </w:r>
      <w:r w:rsidR="009A672B">
        <w:rPr>
          <w:sz w:val="28"/>
          <w:szCs w:val="28"/>
          <w:lang w:val="kk-KZ"/>
        </w:rPr>
        <w:t>Г</w:t>
      </w:r>
      <w:r w:rsidR="009F4370">
        <w:rPr>
          <w:sz w:val="28"/>
          <w:szCs w:val="28"/>
          <w:lang w:val="kk-KZ"/>
        </w:rPr>
        <w:t xml:space="preserve">, </w:t>
      </w:r>
      <w:r w:rsidR="009A672B">
        <w:rPr>
          <w:sz w:val="28"/>
          <w:szCs w:val="28"/>
          <w:lang w:val="kk-KZ"/>
        </w:rPr>
        <w:t>Г</w:t>
      </w:r>
      <w:r w:rsidR="009F4370">
        <w:rPr>
          <w:sz w:val="28"/>
          <w:szCs w:val="28"/>
          <w:lang w:val="kk-KZ"/>
        </w:rPr>
        <w:t>.</w:t>
      </w:r>
      <w:r w:rsidR="009A1A64">
        <w:rPr>
          <w:sz w:val="28"/>
          <w:szCs w:val="28"/>
          <w:lang w:val="kk-KZ"/>
        </w:rPr>
        <w:t>1</w:t>
      </w:r>
      <w:r>
        <w:rPr>
          <w:sz w:val="28"/>
          <w:szCs w:val="28"/>
          <w:lang w:val="kk-KZ"/>
        </w:rPr>
        <w:t>-суретте келтірілгендей</w:t>
      </w:r>
      <w:r w:rsidRPr="00725F1A">
        <w:rPr>
          <w:sz w:val="28"/>
          <w:szCs w:val="28"/>
          <w:lang w:val="kk-KZ"/>
        </w:rPr>
        <w:t xml:space="preserve"> </w:t>
      </w:r>
      <w:bookmarkStart w:id="23" w:name="_Hlk157384186"/>
      <w:r w:rsidRPr="00725F1A">
        <w:rPr>
          <w:sz w:val="28"/>
          <w:szCs w:val="28"/>
          <w:lang w:val="kk-KZ"/>
        </w:rPr>
        <w:t xml:space="preserve">OLYMUSGX-71 инверттелген металлографиялық </w:t>
      </w:r>
      <w:bookmarkEnd w:id="23"/>
      <w:r w:rsidRPr="00725F1A">
        <w:rPr>
          <w:sz w:val="28"/>
          <w:szCs w:val="28"/>
          <w:lang w:val="kk-KZ"/>
        </w:rPr>
        <w:t xml:space="preserve">микроскоп материалдың біріктірілген </w:t>
      </w:r>
      <w:bookmarkStart w:id="24" w:name="_Hlk157384315"/>
      <w:r w:rsidRPr="00725F1A">
        <w:rPr>
          <w:sz w:val="28"/>
          <w:szCs w:val="28"/>
          <w:lang w:val="kk-KZ"/>
        </w:rPr>
        <w:t>бөлшектерінің өлшемдерін, олардың пішінін, түсін бағалауға, макро</w:t>
      </w:r>
      <w:r w:rsidR="009F4370">
        <w:rPr>
          <w:sz w:val="28"/>
          <w:szCs w:val="28"/>
          <w:lang w:val="kk-KZ"/>
        </w:rPr>
        <w:t>кеуектердің</w:t>
      </w:r>
      <w:r>
        <w:rPr>
          <w:sz w:val="28"/>
          <w:szCs w:val="28"/>
          <w:lang w:val="kk-KZ"/>
        </w:rPr>
        <w:t xml:space="preserve"> және</w:t>
      </w:r>
      <w:r w:rsidRPr="00725F1A">
        <w:rPr>
          <w:sz w:val="28"/>
          <w:szCs w:val="28"/>
          <w:lang w:val="kk-KZ"/>
        </w:rPr>
        <w:t xml:space="preserve"> жарықтардың болуын анықтауға </w:t>
      </w:r>
      <w:bookmarkEnd w:id="24"/>
      <w:r w:rsidRPr="00725F1A">
        <w:rPr>
          <w:sz w:val="28"/>
          <w:szCs w:val="28"/>
          <w:lang w:val="kk-KZ"/>
        </w:rPr>
        <w:t xml:space="preserve">мүмкіндік береді. </w:t>
      </w:r>
      <w:r w:rsidRPr="00DD4BED">
        <w:rPr>
          <w:sz w:val="28"/>
          <w:szCs w:val="28"/>
          <w:lang w:val="kk-KZ"/>
        </w:rPr>
        <w:t>Бөлуді ұлғайту диапазоны</w:t>
      </w:r>
      <w:r>
        <w:rPr>
          <w:sz w:val="28"/>
          <w:szCs w:val="28"/>
          <w:lang w:val="kk-KZ"/>
        </w:rPr>
        <w:t xml:space="preserve"> – </w:t>
      </w:r>
      <w:r w:rsidRPr="00DD4BED">
        <w:rPr>
          <w:sz w:val="28"/>
          <w:szCs w:val="28"/>
          <w:lang w:val="kk-KZ"/>
        </w:rPr>
        <w:t>12,5-3000x</w:t>
      </w:r>
      <w:r>
        <w:rPr>
          <w:sz w:val="28"/>
          <w:szCs w:val="28"/>
          <w:lang w:val="kk-KZ"/>
        </w:rPr>
        <w:t>,</w:t>
      </w:r>
      <w:r w:rsidRPr="00DD4BED">
        <w:rPr>
          <w:sz w:val="28"/>
          <w:szCs w:val="28"/>
          <w:lang w:val="kk-KZ"/>
        </w:rPr>
        <w:t xml:space="preserve"> кешен секундына 7 кадрды оқу жылдамдығымен 2088</w:t>
      </w:r>
      <w:r w:rsidR="00B46800">
        <w:rPr>
          <w:rFonts w:cs="Times New Roman"/>
          <w:sz w:val="28"/>
          <w:szCs w:val="28"/>
          <w:lang w:val="kk-KZ"/>
        </w:rPr>
        <w:t>×</w:t>
      </w:r>
      <w:r w:rsidRPr="00DD4BED">
        <w:rPr>
          <w:sz w:val="28"/>
          <w:szCs w:val="28"/>
          <w:lang w:val="kk-KZ"/>
        </w:rPr>
        <w:t>1544 ажыратымдылығымен объектінің түрлі-түсті бейнесін алуға мүмкіндік беретін сандық камерамен жабдықталған.</w:t>
      </w:r>
    </w:p>
    <w:p w14:paraId="6A3CE2C3" w14:textId="63E94680" w:rsidR="00407F77" w:rsidRPr="00BC4C9F" w:rsidRDefault="00407F77" w:rsidP="00E9259F">
      <w:pPr>
        <w:pStyle w:val="Standard"/>
        <w:ind w:firstLine="708"/>
        <w:jc w:val="both"/>
        <w:rPr>
          <w:sz w:val="28"/>
          <w:szCs w:val="28"/>
          <w:lang w:val="kk-KZ"/>
        </w:rPr>
      </w:pPr>
      <w:bookmarkStart w:id="25" w:name="_Hlk157384220"/>
      <w:r w:rsidRPr="009F4370">
        <w:rPr>
          <w:sz w:val="28"/>
          <w:szCs w:val="28"/>
          <w:lang w:val="kk-KZ"/>
        </w:rPr>
        <w:lastRenderedPageBreak/>
        <w:t xml:space="preserve">Дисперсті жүйелердің гранулометриялық құрамын егжей-тегжейлі зерттеу үшін ShimadzuSALD-3101 бөлшектерінің </w:t>
      </w:r>
      <w:r>
        <w:rPr>
          <w:sz w:val="28"/>
          <w:szCs w:val="28"/>
          <w:lang w:val="kk-KZ"/>
        </w:rPr>
        <w:t>ө</w:t>
      </w:r>
      <w:r w:rsidRPr="009F4370">
        <w:rPr>
          <w:sz w:val="28"/>
          <w:szCs w:val="28"/>
          <w:lang w:val="kk-KZ"/>
        </w:rPr>
        <w:t xml:space="preserve">лшем анализаторы қолданылады </w:t>
      </w:r>
      <w:bookmarkEnd w:id="25"/>
      <w:r w:rsidRPr="009F4370">
        <w:rPr>
          <w:sz w:val="28"/>
          <w:szCs w:val="28"/>
          <w:lang w:val="kk-KZ"/>
        </w:rPr>
        <w:t>(</w:t>
      </w:r>
      <w:r w:rsidR="009F4370">
        <w:rPr>
          <w:rFonts w:cs="Times New Roman"/>
          <w:sz w:val="28"/>
          <w:szCs w:val="28"/>
          <w:lang w:val="kk-KZ"/>
        </w:rPr>
        <w:t xml:space="preserve">Қосымша </w:t>
      </w:r>
      <w:r w:rsidR="009A672B">
        <w:rPr>
          <w:rFonts w:cs="Times New Roman"/>
          <w:sz w:val="28"/>
          <w:szCs w:val="28"/>
          <w:lang w:val="kk-KZ"/>
        </w:rPr>
        <w:t>Г</w:t>
      </w:r>
      <w:r w:rsidR="009F4370">
        <w:rPr>
          <w:rFonts w:cs="Times New Roman"/>
          <w:sz w:val="28"/>
          <w:szCs w:val="28"/>
          <w:lang w:val="kk-KZ"/>
        </w:rPr>
        <w:t xml:space="preserve">, сурет </w:t>
      </w:r>
      <w:r w:rsidR="009A672B">
        <w:rPr>
          <w:rFonts w:cs="Times New Roman"/>
          <w:sz w:val="28"/>
          <w:szCs w:val="28"/>
          <w:lang w:val="kk-KZ"/>
        </w:rPr>
        <w:t>Г</w:t>
      </w:r>
      <w:r w:rsidR="009F4370">
        <w:rPr>
          <w:rFonts w:cs="Times New Roman"/>
          <w:sz w:val="28"/>
          <w:szCs w:val="28"/>
          <w:lang w:val="kk-KZ"/>
        </w:rPr>
        <w:t>.</w:t>
      </w:r>
      <w:r w:rsidR="009A1A64">
        <w:rPr>
          <w:rFonts w:cs="Times New Roman"/>
          <w:sz w:val="28"/>
          <w:szCs w:val="28"/>
          <w:lang w:val="kk-KZ"/>
        </w:rPr>
        <w:t>2</w:t>
      </w:r>
      <w:r w:rsidRPr="009F4370">
        <w:rPr>
          <w:sz w:val="28"/>
          <w:szCs w:val="28"/>
          <w:lang w:val="kk-KZ"/>
        </w:rPr>
        <w:t>).  Ол 50 нм ден 3000 мкм</w:t>
      </w:r>
      <w:r w:rsidR="009F4370">
        <w:rPr>
          <w:sz w:val="28"/>
          <w:szCs w:val="28"/>
          <w:lang w:val="kk-KZ"/>
        </w:rPr>
        <w:t>-</w:t>
      </w:r>
      <w:r w:rsidRPr="009F4370">
        <w:rPr>
          <w:sz w:val="28"/>
          <w:szCs w:val="28"/>
          <w:lang w:val="kk-KZ"/>
        </w:rPr>
        <w:t>ге дейінгі аралықтағы ұсақ бөлшектердің мөлшерін өлшеуге арналған және әртүрлі минералды ұнтақтарды зерттеу үшін қолданылады</w:t>
      </w:r>
      <w:r>
        <w:rPr>
          <w:sz w:val="28"/>
          <w:szCs w:val="28"/>
          <w:lang w:val="kk-KZ"/>
        </w:rPr>
        <w:t>.</w:t>
      </w:r>
    </w:p>
    <w:p w14:paraId="4B342CAD" w14:textId="77777777" w:rsidR="00407F77" w:rsidRDefault="00407F77" w:rsidP="00E9259F">
      <w:pPr>
        <w:shd w:val="clear" w:color="auto" w:fill="FFFFFF"/>
        <w:spacing w:after="0" w:line="240" w:lineRule="auto"/>
        <w:rPr>
          <w:rFonts w:ascii="Times New Roman" w:hAnsi="Times New Roman" w:cs="Times New Roman"/>
          <w:sz w:val="28"/>
          <w:szCs w:val="28"/>
          <w:lang w:val="kk-KZ"/>
        </w:rPr>
      </w:pPr>
    </w:p>
    <w:p w14:paraId="2BA2D3B2" w14:textId="2CA473CC" w:rsidR="00407F77" w:rsidRDefault="00407F77" w:rsidP="00E9259F">
      <w:pPr>
        <w:shd w:val="clear" w:color="auto" w:fill="FFFFFF"/>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2.2.</w:t>
      </w:r>
      <w:r w:rsidR="009A1A64">
        <w:rPr>
          <w:rFonts w:ascii="Times New Roman" w:eastAsia="Times New Roman" w:hAnsi="Times New Roman" w:cs="Times New Roman"/>
          <w:sz w:val="28"/>
          <w:szCs w:val="28"/>
          <w:lang w:val="kk-KZ"/>
        </w:rPr>
        <w:t>2</w:t>
      </w:r>
      <w:r>
        <w:rPr>
          <w:rFonts w:ascii="Times New Roman" w:eastAsia="Times New Roman" w:hAnsi="Times New Roman" w:cs="Times New Roman"/>
          <w:sz w:val="28"/>
          <w:szCs w:val="28"/>
          <w:lang w:val="kk-KZ"/>
        </w:rPr>
        <w:t xml:space="preserve"> </w:t>
      </w:r>
      <w:r w:rsidR="009F4370">
        <w:rPr>
          <w:rFonts w:ascii="Times New Roman" w:eastAsia="Times New Roman" w:hAnsi="Times New Roman" w:cs="Times New Roman"/>
          <w:sz w:val="28"/>
          <w:szCs w:val="28"/>
          <w:lang w:val="kk-KZ"/>
        </w:rPr>
        <w:t>Микрокремнезем бетінің құрылымын анықтау</w:t>
      </w:r>
    </w:p>
    <w:p w14:paraId="20A02E41" w14:textId="1DBF8264" w:rsidR="00407F77" w:rsidRDefault="00407F77" w:rsidP="00E9259F">
      <w:pPr>
        <w:spacing w:after="0" w:line="240" w:lineRule="auto"/>
        <w:ind w:firstLine="708"/>
        <w:jc w:val="both"/>
        <w:rPr>
          <w:rFonts w:ascii="Times New Roman" w:hAnsi="Times New Roman" w:cs="Times New Roman"/>
          <w:sz w:val="28"/>
          <w:szCs w:val="28"/>
          <w:lang w:val="kk-KZ"/>
        </w:rPr>
      </w:pPr>
      <w:r w:rsidRPr="00F054A2">
        <w:rPr>
          <w:rFonts w:ascii="Times New Roman" w:hAnsi="Times New Roman" w:cs="Times New Roman"/>
          <w:sz w:val="28"/>
          <w:szCs w:val="28"/>
          <w:lang w:val="kk-KZ"/>
        </w:rPr>
        <w:t xml:space="preserve">Жұқа дисперсті минералды түйіршікті жүйелер негізінде алынған </w:t>
      </w:r>
      <w:r w:rsidR="009F4370">
        <w:rPr>
          <w:rFonts w:ascii="Times New Roman" w:hAnsi="Times New Roman" w:cs="Times New Roman"/>
          <w:sz w:val="28"/>
          <w:szCs w:val="28"/>
          <w:lang w:val="kk-KZ"/>
        </w:rPr>
        <w:t>жабындардың</w:t>
      </w:r>
      <w:r w:rsidRPr="00F054A2">
        <w:rPr>
          <w:rFonts w:ascii="Times New Roman" w:hAnsi="Times New Roman" w:cs="Times New Roman"/>
          <w:sz w:val="28"/>
          <w:szCs w:val="28"/>
          <w:lang w:val="kk-KZ"/>
        </w:rPr>
        <w:t xml:space="preserve"> </w:t>
      </w:r>
      <w:bookmarkStart w:id="26" w:name="_Hlk157384429"/>
      <w:r w:rsidRPr="00F054A2">
        <w:rPr>
          <w:rFonts w:ascii="Times New Roman" w:hAnsi="Times New Roman" w:cs="Times New Roman"/>
          <w:sz w:val="28"/>
          <w:szCs w:val="28"/>
          <w:lang w:val="kk-KZ"/>
        </w:rPr>
        <w:t xml:space="preserve">құрылымы мен химиялық сипаттамаларын зерттеу </w:t>
      </w:r>
      <w:bookmarkEnd w:id="26"/>
      <w:r w:rsidRPr="00F054A2">
        <w:rPr>
          <w:rFonts w:ascii="Times New Roman" w:hAnsi="Times New Roman" w:cs="Times New Roman"/>
          <w:sz w:val="28"/>
          <w:szCs w:val="28"/>
          <w:lang w:val="kk-KZ"/>
        </w:rPr>
        <w:t xml:space="preserve">үшін ИҚ спектроскопиялық әдісі қолданылды. </w:t>
      </w:r>
      <w:bookmarkStart w:id="27" w:name="_Hlk157384380"/>
      <w:r w:rsidRPr="00F054A2">
        <w:rPr>
          <w:rFonts w:ascii="Times New Roman" w:hAnsi="Times New Roman" w:cs="Times New Roman"/>
          <w:sz w:val="28"/>
          <w:szCs w:val="28"/>
          <w:lang w:val="kk-KZ"/>
        </w:rPr>
        <w:t xml:space="preserve">ИҚ-спектрлерді тіркеу </w:t>
      </w:r>
      <w:r>
        <w:rPr>
          <w:rFonts w:ascii="Times New Roman" w:hAnsi="Times New Roman" w:cs="Times New Roman"/>
          <w:sz w:val="28"/>
          <w:szCs w:val="28"/>
          <w:lang w:val="kk-KZ"/>
        </w:rPr>
        <w:t>«</w:t>
      </w:r>
      <w:r w:rsidRPr="00F054A2">
        <w:rPr>
          <w:rFonts w:ascii="Times New Roman" w:hAnsi="Times New Roman" w:cs="Times New Roman"/>
          <w:sz w:val="28"/>
          <w:szCs w:val="28"/>
          <w:lang w:val="kk-KZ"/>
        </w:rPr>
        <w:t>NICOLET 5700 FT-IR</w:t>
      </w:r>
      <w:r>
        <w:rPr>
          <w:rFonts w:ascii="Times New Roman" w:hAnsi="Times New Roman" w:cs="Times New Roman"/>
          <w:sz w:val="28"/>
          <w:szCs w:val="28"/>
          <w:lang w:val="kk-KZ"/>
        </w:rPr>
        <w:t>»</w:t>
      </w:r>
      <w:r w:rsidRPr="00F054A2">
        <w:rPr>
          <w:rFonts w:ascii="Times New Roman" w:hAnsi="Times New Roman" w:cs="Times New Roman"/>
          <w:sz w:val="28"/>
          <w:szCs w:val="28"/>
          <w:lang w:val="kk-KZ"/>
        </w:rPr>
        <w:t xml:space="preserve"> маркалы ИҚ-Фурье спектрометрінде </w:t>
      </w:r>
      <w:bookmarkEnd w:id="27"/>
      <w:r w:rsidRPr="00F054A2">
        <w:rPr>
          <w:rFonts w:ascii="Times New Roman" w:hAnsi="Times New Roman" w:cs="Times New Roman"/>
          <w:sz w:val="28"/>
          <w:szCs w:val="28"/>
          <w:lang w:val="kk-KZ"/>
        </w:rPr>
        <w:t>4000-</w:t>
      </w:r>
      <w:r>
        <w:rPr>
          <w:rFonts w:ascii="Times New Roman" w:hAnsi="Times New Roman" w:cs="Times New Roman"/>
          <w:sz w:val="28"/>
          <w:szCs w:val="28"/>
          <w:lang w:val="kk-KZ"/>
        </w:rPr>
        <w:t>4</w:t>
      </w:r>
      <w:r w:rsidRPr="00F054A2">
        <w:rPr>
          <w:rFonts w:ascii="Times New Roman" w:hAnsi="Times New Roman" w:cs="Times New Roman"/>
          <w:sz w:val="28"/>
          <w:szCs w:val="28"/>
          <w:lang w:val="kk-KZ"/>
        </w:rPr>
        <w:t>00 см</w:t>
      </w:r>
      <w:r w:rsidRPr="00F054A2">
        <w:rPr>
          <w:rFonts w:ascii="Times New Roman" w:hAnsi="Times New Roman" w:cs="Times New Roman"/>
          <w:sz w:val="28"/>
          <w:szCs w:val="28"/>
          <w:vertAlign w:val="superscript"/>
          <w:lang w:val="kk-KZ"/>
        </w:rPr>
        <w:t>-1</w:t>
      </w:r>
      <w:r w:rsidRPr="00F054A2">
        <w:rPr>
          <w:rFonts w:ascii="Times New Roman" w:hAnsi="Times New Roman" w:cs="Times New Roman"/>
          <w:sz w:val="28"/>
          <w:szCs w:val="28"/>
          <w:lang w:val="kk-KZ"/>
        </w:rPr>
        <w:t xml:space="preserve"> диапазонында 20°С температурада жүргізілді</w:t>
      </w:r>
      <w:r>
        <w:rPr>
          <w:rFonts w:ascii="Times New Roman" w:hAnsi="Times New Roman" w:cs="Times New Roman"/>
          <w:sz w:val="28"/>
          <w:szCs w:val="28"/>
          <w:lang w:val="kk-KZ"/>
        </w:rPr>
        <w:t xml:space="preserve"> (</w:t>
      </w:r>
      <w:r w:rsidR="009F4370">
        <w:rPr>
          <w:rFonts w:ascii="Times New Roman" w:hAnsi="Times New Roman" w:cs="Times New Roman"/>
          <w:sz w:val="28"/>
          <w:szCs w:val="28"/>
          <w:lang w:val="kk-KZ"/>
        </w:rPr>
        <w:t xml:space="preserve">Қосымша </w:t>
      </w:r>
      <w:r w:rsidR="009A672B">
        <w:rPr>
          <w:rFonts w:ascii="Times New Roman" w:hAnsi="Times New Roman" w:cs="Times New Roman"/>
          <w:sz w:val="28"/>
          <w:szCs w:val="28"/>
          <w:lang w:val="kk-KZ"/>
        </w:rPr>
        <w:t>Г</w:t>
      </w:r>
      <w:r w:rsidR="009F4370">
        <w:rPr>
          <w:rFonts w:ascii="Times New Roman" w:hAnsi="Times New Roman" w:cs="Times New Roman"/>
          <w:sz w:val="28"/>
          <w:szCs w:val="28"/>
          <w:lang w:val="kk-KZ"/>
        </w:rPr>
        <w:t xml:space="preserve">, сурет </w:t>
      </w:r>
      <w:r w:rsidR="009A672B">
        <w:rPr>
          <w:rFonts w:ascii="Times New Roman" w:hAnsi="Times New Roman" w:cs="Times New Roman"/>
          <w:sz w:val="28"/>
          <w:szCs w:val="28"/>
          <w:lang w:val="kk-KZ"/>
        </w:rPr>
        <w:t>Г</w:t>
      </w:r>
      <w:r w:rsidR="009F4370" w:rsidRPr="009F4370">
        <w:rPr>
          <w:rFonts w:ascii="Times New Roman" w:hAnsi="Times New Roman" w:cs="Times New Roman"/>
          <w:sz w:val="28"/>
          <w:szCs w:val="28"/>
          <w:lang w:val="kk-KZ"/>
        </w:rPr>
        <w:t>.</w:t>
      </w:r>
      <w:r w:rsidR="009A1A64">
        <w:rPr>
          <w:rFonts w:ascii="Times New Roman" w:hAnsi="Times New Roman" w:cs="Times New Roman"/>
          <w:sz w:val="28"/>
          <w:szCs w:val="28"/>
          <w:lang w:val="kk-KZ"/>
        </w:rPr>
        <w:t>3</w:t>
      </w:r>
      <w:r>
        <w:rPr>
          <w:rFonts w:ascii="Times New Roman" w:hAnsi="Times New Roman" w:cs="Times New Roman"/>
          <w:sz w:val="28"/>
          <w:szCs w:val="28"/>
          <w:lang w:val="kk-KZ"/>
        </w:rPr>
        <w:t>)</w:t>
      </w:r>
      <w:r w:rsidRPr="00F054A2">
        <w:rPr>
          <w:rFonts w:ascii="Times New Roman" w:hAnsi="Times New Roman" w:cs="Times New Roman"/>
          <w:sz w:val="28"/>
          <w:szCs w:val="28"/>
          <w:lang w:val="kk-KZ"/>
        </w:rPr>
        <w:t>.</w:t>
      </w:r>
    </w:p>
    <w:p w14:paraId="3C1B3E3E" w14:textId="77777777" w:rsidR="00407F77" w:rsidRPr="00FB4472" w:rsidRDefault="00407F77" w:rsidP="00E9259F">
      <w:pPr>
        <w:spacing w:after="0" w:line="240" w:lineRule="auto"/>
        <w:ind w:firstLine="708"/>
        <w:jc w:val="both"/>
        <w:rPr>
          <w:rFonts w:ascii="Times New Roman" w:hAnsi="Times New Roman" w:cs="Times New Roman"/>
          <w:sz w:val="28"/>
          <w:szCs w:val="28"/>
          <w:lang w:val="kk-KZ"/>
        </w:rPr>
      </w:pPr>
      <w:r w:rsidRPr="00FB4472">
        <w:rPr>
          <w:rFonts w:ascii="Times New Roman" w:hAnsi="Times New Roman" w:cs="Times New Roman"/>
          <w:sz w:val="28"/>
          <w:szCs w:val="28"/>
          <w:lang w:val="kk-KZ"/>
        </w:rPr>
        <w:t>ЭД-20 маркалы шайырдың сұйық үлгілерін талдау үшін тереңдетілген кристалды пластинасы бар префиксті қолдана отырып жүргізілді, Эд-20 шайырының 1 см</w:t>
      </w:r>
      <w:r w:rsidRPr="00FB4472">
        <w:rPr>
          <w:rFonts w:ascii="Times New Roman" w:hAnsi="Times New Roman" w:cs="Times New Roman"/>
          <w:sz w:val="28"/>
          <w:szCs w:val="28"/>
          <w:vertAlign w:val="superscript"/>
          <w:lang w:val="kk-KZ"/>
        </w:rPr>
        <w:t>3</w:t>
      </w:r>
      <w:r w:rsidRPr="00FB4472">
        <w:rPr>
          <w:rFonts w:ascii="Times New Roman" w:hAnsi="Times New Roman" w:cs="Times New Roman"/>
          <w:sz w:val="28"/>
          <w:szCs w:val="28"/>
          <w:lang w:val="kk-KZ"/>
        </w:rPr>
        <w:t xml:space="preserve"> үлгісі беті сұйық фаза қабатымен толығымен жабылатындай етіп ойыққа енгізілді. Пластина</w:t>
      </w:r>
      <w:r>
        <w:rPr>
          <w:rFonts w:ascii="Times New Roman" w:hAnsi="Times New Roman" w:cs="Times New Roman"/>
          <w:sz w:val="28"/>
          <w:szCs w:val="28"/>
          <w:lang w:val="kk-KZ"/>
        </w:rPr>
        <w:t>лар</w:t>
      </w:r>
      <w:r w:rsidRPr="00FB4472">
        <w:rPr>
          <w:rFonts w:ascii="Times New Roman" w:hAnsi="Times New Roman" w:cs="Times New Roman"/>
          <w:sz w:val="28"/>
          <w:szCs w:val="28"/>
          <w:lang w:val="kk-KZ"/>
        </w:rPr>
        <w:t xml:space="preserve"> префикске салынып, үстіне қақпақпен жабылды. </w:t>
      </w:r>
    </w:p>
    <w:p w14:paraId="7C2FA710" w14:textId="4DD50F91" w:rsidR="00407F77" w:rsidRDefault="00407F77" w:rsidP="00E9259F">
      <w:pPr>
        <w:spacing w:after="0" w:line="240" w:lineRule="auto"/>
        <w:ind w:firstLine="708"/>
        <w:jc w:val="both"/>
        <w:rPr>
          <w:rFonts w:ascii="Times New Roman" w:hAnsi="Times New Roman" w:cs="Times New Roman"/>
          <w:sz w:val="28"/>
          <w:szCs w:val="28"/>
          <w:lang w:val="kk-KZ"/>
        </w:rPr>
      </w:pPr>
      <w:r w:rsidRPr="00FB4472">
        <w:rPr>
          <w:rFonts w:ascii="Times New Roman" w:hAnsi="Times New Roman" w:cs="Times New Roman"/>
          <w:sz w:val="28"/>
          <w:szCs w:val="28"/>
          <w:lang w:val="kk-KZ"/>
        </w:rPr>
        <w:t xml:space="preserve">Қатты үлгілерді талдау </w:t>
      </w:r>
      <w:r>
        <w:rPr>
          <w:rFonts w:ascii="Times New Roman" w:hAnsi="Times New Roman" w:cs="Times New Roman"/>
          <w:sz w:val="28"/>
          <w:szCs w:val="28"/>
          <w:lang w:val="kk-KZ"/>
        </w:rPr>
        <w:t>Е</w:t>
      </w:r>
      <w:r w:rsidRPr="00FB4472">
        <w:rPr>
          <w:rFonts w:ascii="Times New Roman" w:hAnsi="Times New Roman" w:cs="Times New Roman"/>
          <w:sz w:val="28"/>
          <w:szCs w:val="28"/>
          <w:lang w:val="kk-KZ"/>
        </w:rPr>
        <w:t>asiDiff™ префиксін қолдана отырып жүргізілді, оның жұмыс принципі диффузиялық шағылысу құбылысына негізделген. ИҚ спектроскопиясы үшін 10 г KBr маркасы және 0</w:t>
      </w:r>
      <w:r>
        <w:rPr>
          <w:rFonts w:ascii="Times New Roman" w:hAnsi="Times New Roman" w:cs="Times New Roman"/>
          <w:sz w:val="28"/>
          <w:szCs w:val="28"/>
          <w:lang w:val="kk-KZ"/>
        </w:rPr>
        <w:t>,</w:t>
      </w:r>
      <w:r w:rsidRPr="00FB4472">
        <w:rPr>
          <w:rFonts w:ascii="Times New Roman" w:hAnsi="Times New Roman" w:cs="Times New Roman"/>
          <w:sz w:val="28"/>
          <w:szCs w:val="28"/>
          <w:lang w:val="kk-KZ"/>
        </w:rPr>
        <w:t>5 г қатты үлгі өлшенді, қоспаны агат ерітіндісінде біртекті ұнтақ күйіне дейін сүртті. Алынған қоспаны кюветт</w:t>
      </w:r>
      <w:r>
        <w:rPr>
          <w:rFonts w:ascii="Times New Roman" w:hAnsi="Times New Roman" w:cs="Times New Roman"/>
          <w:sz w:val="28"/>
          <w:szCs w:val="28"/>
          <w:lang w:val="kk-KZ"/>
        </w:rPr>
        <w:t>ердің</w:t>
      </w:r>
      <w:r w:rsidRPr="00FB4472">
        <w:rPr>
          <w:rFonts w:ascii="Times New Roman" w:hAnsi="Times New Roman" w:cs="Times New Roman"/>
          <w:sz w:val="28"/>
          <w:szCs w:val="28"/>
          <w:lang w:val="kk-KZ"/>
        </w:rPr>
        <w:t xml:space="preserve"> біріне орналастырып, бетін қырғышпен мықтап басып, тегістеді. Екінші кюветке таза ұсақталған KBr (салыстыру үлгісі) орналастырылды.</w:t>
      </w:r>
    </w:p>
    <w:p w14:paraId="01C31CA6" w14:textId="77777777" w:rsidR="002A23C1" w:rsidRDefault="002A23C1" w:rsidP="00E9259F">
      <w:pPr>
        <w:spacing w:after="0" w:line="240" w:lineRule="auto"/>
        <w:ind w:firstLine="708"/>
        <w:jc w:val="both"/>
        <w:rPr>
          <w:rFonts w:ascii="Times New Roman" w:hAnsi="Times New Roman" w:cs="Times New Roman"/>
          <w:sz w:val="28"/>
          <w:szCs w:val="28"/>
          <w:lang w:val="kk-KZ"/>
        </w:rPr>
      </w:pPr>
    </w:p>
    <w:p w14:paraId="381B47FE" w14:textId="2A15DD0B" w:rsidR="002A23C1" w:rsidRPr="00D42603" w:rsidRDefault="002A23C1" w:rsidP="00E9259F">
      <w:pPr>
        <w:spacing w:after="0" w:line="240" w:lineRule="auto"/>
        <w:ind w:firstLine="708"/>
        <w:jc w:val="both"/>
        <w:rPr>
          <w:rFonts w:ascii="Times New Roman" w:hAnsi="Times New Roman" w:cs="Times New Roman"/>
          <w:sz w:val="28"/>
          <w:szCs w:val="28"/>
          <w:lang w:val="kk-KZ"/>
        </w:rPr>
      </w:pPr>
      <w:r w:rsidRPr="00AA68A9">
        <w:rPr>
          <w:rFonts w:ascii="Times New Roman" w:hAnsi="Times New Roman" w:cs="Times New Roman"/>
          <w:sz w:val="28"/>
          <w:szCs w:val="28"/>
          <w:lang w:val="kk-KZ"/>
        </w:rPr>
        <w:t>2.</w:t>
      </w:r>
      <w:r w:rsidR="00585C68">
        <w:rPr>
          <w:rFonts w:ascii="Times New Roman" w:hAnsi="Times New Roman" w:cs="Times New Roman"/>
          <w:sz w:val="28"/>
          <w:szCs w:val="28"/>
          <w:lang w:val="kk-KZ"/>
        </w:rPr>
        <w:t>2</w:t>
      </w:r>
      <w:r w:rsidRPr="00AA68A9">
        <w:rPr>
          <w:rFonts w:ascii="Times New Roman" w:hAnsi="Times New Roman" w:cs="Times New Roman"/>
          <w:sz w:val="28"/>
          <w:szCs w:val="28"/>
          <w:lang w:val="kk-KZ"/>
        </w:rPr>
        <w:t>.</w:t>
      </w:r>
      <w:r w:rsidR="009A1A64">
        <w:rPr>
          <w:rFonts w:ascii="Times New Roman" w:hAnsi="Times New Roman" w:cs="Times New Roman"/>
          <w:sz w:val="28"/>
          <w:szCs w:val="28"/>
          <w:lang w:val="kk-KZ"/>
        </w:rPr>
        <w:t>3</w:t>
      </w:r>
      <w:r w:rsidRPr="00AA68A9">
        <w:rPr>
          <w:rFonts w:ascii="Times New Roman" w:hAnsi="Times New Roman" w:cs="Times New Roman"/>
          <w:sz w:val="28"/>
          <w:szCs w:val="28"/>
          <w:lang w:val="kk-KZ"/>
        </w:rPr>
        <w:t xml:space="preserve"> </w:t>
      </w:r>
      <w:r w:rsidR="00585C68">
        <w:rPr>
          <w:rFonts w:ascii="Times New Roman" w:hAnsi="Times New Roman" w:cs="Times New Roman"/>
          <w:sz w:val="28"/>
          <w:szCs w:val="28"/>
          <w:lang w:val="kk-KZ"/>
        </w:rPr>
        <w:t>Жұқа</w:t>
      </w:r>
      <w:r>
        <w:rPr>
          <w:rFonts w:ascii="Times New Roman" w:hAnsi="Times New Roman" w:cs="Times New Roman"/>
          <w:sz w:val="28"/>
          <w:szCs w:val="28"/>
          <w:lang w:val="kk-KZ"/>
        </w:rPr>
        <w:t>дисперсті толтырғыш ұнтақтардың құрылымдық сипаттамаларын анықтау және бағалау</w:t>
      </w:r>
    </w:p>
    <w:p w14:paraId="09A59DE3" w14:textId="1D152254" w:rsidR="002A23C1" w:rsidRDefault="002A23C1" w:rsidP="00E9259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Кіші</w:t>
      </w:r>
      <w:r w:rsidRPr="002A23C1">
        <w:rPr>
          <w:rFonts w:ascii="Times New Roman" w:hAnsi="Times New Roman" w:cs="Times New Roman"/>
          <w:sz w:val="28"/>
          <w:szCs w:val="28"/>
          <w:lang w:val="kk-KZ"/>
        </w:rPr>
        <w:t xml:space="preserve"> бұрыштық рентгендік шашырау </w:t>
      </w:r>
      <w:r>
        <w:rPr>
          <w:rFonts w:ascii="Times New Roman" w:hAnsi="Times New Roman" w:cs="Times New Roman"/>
          <w:sz w:val="28"/>
          <w:szCs w:val="28"/>
          <w:lang w:val="kk-KZ"/>
        </w:rPr>
        <w:t xml:space="preserve">(КБРШ) </w:t>
      </w:r>
      <w:r w:rsidRPr="002A23C1">
        <w:rPr>
          <w:rFonts w:ascii="Times New Roman" w:hAnsi="Times New Roman" w:cs="Times New Roman"/>
          <w:sz w:val="28"/>
          <w:szCs w:val="28"/>
          <w:lang w:val="kk-KZ"/>
        </w:rPr>
        <w:t>әртүрлі физикалық сипаттағы және агрегаттық күйдегі нан</w:t>
      </w:r>
      <w:r>
        <w:rPr>
          <w:rFonts w:ascii="Times New Roman" w:hAnsi="Times New Roman" w:cs="Times New Roman"/>
          <w:sz w:val="28"/>
          <w:szCs w:val="28"/>
          <w:lang w:val="kk-KZ"/>
        </w:rPr>
        <w:t>онысандарды</w:t>
      </w:r>
      <w:r w:rsidRPr="002A23C1">
        <w:rPr>
          <w:rFonts w:ascii="Times New Roman" w:hAnsi="Times New Roman" w:cs="Times New Roman"/>
          <w:sz w:val="28"/>
          <w:szCs w:val="28"/>
          <w:lang w:val="kk-KZ"/>
        </w:rPr>
        <w:t>, соның ішінде жоғары дисперсті ұнтақтарды зерттеу үшін кеңінен қолданылатын дифракциялық әдіс болып табылады</w:t>
      </w:r>
      <w:r>
        <w:rPr>
          <w:rFonts w:ascii="Times New Roman" w:hAnsi="Times New Roman" w:cs="Times New Roman"/>
          <w:sz w:val="28"/>
          <w:szCs w:val="28"/>
          <w:lang w:val="kk-KZ"/>
        </w:rPr>
        <w:t xml:space="preserve"> </w:t>
      </w:r>
      <w:r w:rsidRPr="005869AA">
        <w:rPr>
          <w:rFonts w:ascii="Times New Roman" w:hAnsi="Times New Roman"/>
          <w:sz w:val="28"/>
          <w:szCs w:val="28"/>
          <w:lang w:val="kk-KZ"/>
        </w:rPr>
        <w:t>[1</w:t>
      </w:r>
      <w:r>
        <w:rPr>
          <w:rFonts w:ascii="Times New Roman" w:hAnsi="Times New Roman"/>
          <w:sz w:val="28"/>
          <w:szCs w:val="28"/>
          <w:lang w:val="kk-KZ"/>
        </w:rPr>
        <w:t>15</w:t>
      </w:r>
      <w:r w:rsidRPr="005869AA">
        <w:rPr>
          <w:rFonts w:ascii="Times New Roman" w:hAnsi="Times New Roman"/>
          <w:sz w:val="28"/>
          <w:szCs w:val="28"/>
          <w:lang w:val="kk-KZ"/>
        </w:rPr>
        <w:t>]</w:t>
      </w:r>
      <w:r w:rsidRPr="002A23C1">
        <w:rPr>
          <w:rFonts w:ascii="Times New Roman" w:hAnsi="Times New Roman" w:cs="Times New Roman"/>
          <w:sz w:val="28"/>
          <w:szCs w:val="28"/>
          <w:lang w:val="kk-KZ"/>
        </w:rPr>
        <w:t>. Бұл әдістің маңызды ерекшелігі</w:t>
      </w:r>
      <w:r>
        <w:rPr>
          <w:rFonts w:ascii="Times New Roman" w:hAnsi="Times New Roman" w:cs="Times New Roman"/>
          <w:sz w:val="28"/>
          <w:szCs w:val="28"/>
          <w:lang w:val="kk-KZ"/>
        </w:rPr>
        <w:t xml:space="preserve"> – </w:t>
      </w:r>
      <w:r w:rsidRPr="002A23C1">
        <w:rPr>
          <w:rFonts w:ascii="Times New Roman" w:hAnsi="Times New Roman" w:cs="Times New Roman"/>
          <w:sz w:val="28"/>
          <w:szCs w:val="28"/>
          <w:lang w:val="kk-KZ"/>
        </w:rPr>
        <w:t>реттелген жүйелердің ішкі құрылымын талдау мүмкіндігі. Осы тұрғыдан алғанда, оны қолдану микро және нанометрлік деңгейдегі гетерогенділіктің хаотикалық таралуы бар жүйелер туралы тікелей құрылымдық ақпарат алу жолы болып табылады.</w:t>
      </w:r>
    </w:p>
    <w:p w14:paraId="48A3939E" w14:textId="79A1A9FC" w:rsidR="002A23C1" w:rsidRPr="002A23C1" w:rsidRDefault="002A23C1" w:rsidP="00E9259F">
      <w:pPr>
        <w:spacing w:after="0" w:line="240" w:lineRule="auto"/>
        <w:ind w:firstLine="708"/>
        <w:jc w:val="both"/>
        <w:rPr>
          <w:rFonts w:ascii="Times New Roman" w:hAnsi="Times New Roman" w:cs="Times New Roman"/>
          <w:sz w:val="28"/>
          <w:szCs w:val="28"/>
          <w:lang w:val="kk-KZ"/>
        </w:rPr>
      </w:pPr>
      <w:bookmarkStart w:id="28" w:name="_Hlk157384480"/>
      <w:r w:rsidRPr="00D42603">
        <w:rPr>
          <w:rFonts w:ascii="Times New Roman" w:hAnsi="Times New Roman" w:cs="Times New Roman"/>
          <w:sz w:val="28"/>
          <w:szCs w:val="28"/>
          <w:lang w:val="kk-KZ"/>
        </w:rPr>
        <w:t>Толтырғыш ұнтақтарының құрылымдық сипаттамаларын анықтау және бағалау үшін</w:t>
      </w:r>
      <w:r>
        <w:rPr>
          <w:rFonts w:ascii="Times New Roman" w:hAnsi="Times New Roman" w:cs="Times New Roman"/>
          <w:sz w:val="28"/>
          <w:szCs w:val="28"/>
          <w:lang w:val="kk-KZ"/>
        </w:rPr>
        <w:t xml:space="preserve"> «</w:t>
      </w:r>
      <w:r w:rsidRPr="00D42603">
        <w:rPr>
          <w:rFonts w:ascii="Times New Roman" w:hAnsi="Times New Roman" w:cs="Times New Roman"/>
          <w:sz w:val="28"/>
          <w:szCs w:val="28"/>
          <w:lang w:val="kk-KZ"/>
        </w:rPr>
        <w:t>Hecus S3</w:t>
      </w:r>
      <w:r>
        <w:rPr>
          <w:rFonts w:ascii="Times New Roman" w:hAnsi="Times New Roman" w:cs="Times New Roman"/>
          <w:sz w:val="28"/>
          <w:szCs w:val="28"/>
          <w:lang w:val="kk-KZ"/>
        </w:rPr>
        <w:t>-MICRO X-Ray SAXS/SWAX System»</w:t>
      </w:r>
      <w:r w:rsidRPr="00D42603">
        <w:rPr>
          <w:rFonts w:ascii="Times New Roman" w:hAnsi="Times New Roman" w:cs="Times New Roman"/>
          <w:sz w:val="28"/>
          <w:szCs w:val="28"/>
          <w:lang w:val="kk-KZ"/>
        </w:rPr>
        <w:t xml:space="preserve"> (Австрия, 2006ж) рентгендік шағын бұрышты дифрактометр камерасы пайдаланылды</w:t>
      </w:r>
      <w:r>
        <w:rPr>
          <w:rFonts w:ascii="Times New Roman" w:hAnsi="Times New Roman" w:cs="Times New Roman"/>
          <w:sz w:val="28"/>
          <w:szCs w:val="28"/>
          <w:lang w:val="kk-KZ"/>
        </w:rPr>
        <w:t xml:space="preserve"> </w:t>
      </w:r>
      <w:bookmarkEnd w:id="28"/>
      <w:r>
        <w:rPr>
          <w:rFonts w:ascii="Times New Roman" w:hAnsi="Times New Roman" w:cs="Times New Roman"/>
          <w:sz w:val="28"/>
          <w:szCs w:val="28"/>
          <w:lang w:val="kk-KZ"/>
        </w:rPr>
        <w:t xml:space="preserve">(Қосымша </w:t>
      </w:r>
      <w:r w:rsidR="009A672B">
        <w:rPr>
          <w:rFonts w:ascii="Times New Roman" w:hAnsi="Times New Roman" w:cs="Times New Roman"/>
          <w:sz w:val="28"/>
          <w:szCs w:val="28"/>
          <w:lang w:val="kk-KZ"/>
        </w:rPr>
        <w:t>Г</w:t>
      </w:r>
      <w:r>
        <w:rPr>
          <w:rFonts w:ascii="Times New Roman" w:hAnsi="Times New Roman" w:cs="Times New Roman"/>
          <w:sz w:val="28"/>
          <w:szCs w:val="28"/>
          <w:lang w:val="kk-KZ"/>
        </w:rPr>
        <w:t xml:space="preserve">, сурет </w:t>
      </w:r>
      <w:r w:rsidR="009A672B">
        <w:rPr>
          <w:rFonts w:ascii="Times New Roman" w:hAnsi="Times New Roman" w:cs="Times New Roman"/>
          <w:sz w:val="28"/>
          <w:szCs w:val="28"/>
          <w:lang w:val="kk-KZ"/>
        </w:rPr>
        <w:t>Г</w:t>
      </w:r>
      <w:r w:rsidRPr="009F4370">
        <w:rPr>
          <w:rFonts w:ascii="Times New Roman" w:hAnsi="Times New Roman" w:cs="Times New Roman"/>
          <w:sz w:val="28"/>
          <w:szCs w:val="28"/>
          <w:lang w:val="kk-KZ"/>
        </w:rPr>
        <w:t>.</w:t>
      </w:r>
      <w:r w:rsidR="009A1A64">
        <w:rPr>
          <w:rFonts w:ascii="Times New Roman" w:hAnsi="Times New Roman" w:cs="Times New Roman"/>
          <w:sz w:val="28"/>
          <w:szCs w:val="28"/>
          <w:lang w:val="kk-KZ"/>
        </w:rPr>
        <w:t>4</w:t>
      </w:r>
      <w:r>
        <w:rPr>
          <w:rFonts w:ascii="Times New Roman" w:hAnsi="Times New Roman" w:cs="Times New Roman"/>
          <w:sz w:val="28"/>
          <w:szCs w:val="28"/>
          <w:lang w:val="kk-KZ"/>
        </w:rPr>
        <w:t>)</w:t>
      </w:r>
      <w:r w:rsidRPr="00D42603">
        <w:rPr>
          <w:rFonts w:ascii="Times New Roman" w:hAnsi="Times New Roman" w:cs="Times New Roman"/>
          <w:sz w:val="28"/>
          <w:szCs w:val="28"/>
          <w:lang w:val="kk-KZ"/>
        </w:rPr>
        <w:t>.</w:t>
      </w:r>
    </w:p>
    <w:p w14:paraId="24263B3D" w14:textId="77777777" w:rsidR="002A23C1" w:rsidRDefault="002A23C1" w:rsidP="00E9259F">
      <w:pPr>
        <w:autoSpaceDE w:val="0"/>
        <w:spacing w:after="0" w:line="240" w:lineRule="auto"/>
        <w:ind w:firstLine="708"/>
        <w:jc w:val="both"/>
        <w:rPr>
          <w:rFonts w:ascii="Times New Roman" w:hAnsi="Times New Roman"/>
          <w:sz w:val="28"/>
          <w:szCs w:val="28"/>
          <w:lang w:val="kk-KZ"/>
        </w:rPr>
      </w:pPr>
      <w:r w:rsidRPr="00D80472">
        <w:rPr>
          <w:rFonts w:ascii="Times New Roman" w:hAnsi="Times New Roman"/>
          <w:sz w:val="28"/>
          <w:szCs w:val="28"/>
          <w:lang w:val="kk-KZ"/>
        </w:rPr>
        <w:t>Рентгендік толқын ұзындығы 0,05-тен 0,5 нм-ге дейін, кіші бұрыштық шашырау әдісі өлшемдері бірліктерден бірнеше жүз нанометрге дейінгі құрылымдарды зерттеуге мүмкіндік береді.</w:t>
      </w:r>
    </w:p>
    <w:p w14:paraId="6E666075" w14:textId="7113EADE" w:rsidR="002A23C1" w:rsidRDefault="002A23C1" w:rsidP="00E9259F">
      <w:pPr>
        <w:autoSpaceDE w:val="0"/>
        <w:spacing w:after="0" w:line="240" w:lineRule="auto"/>
        <w:ind w:firstLine="708"/>
        <w:jc w:val="both"/>
        <w:rPr>
          <w:rFonts w:ascii="Times New Roman" w:hAnsi="Times New Roman"/>
          <w:sz w:val="28"/>
          <w:szCs w:val="28"/>
          <w:lang w:val="kk-KZ"/>
        </w:rPr>
      </w:pPr>
      <w:r w:rsidRPr="00D80472">
        <w:rPr>
          <w:rFonts w:ascii="Times New Roman" w:hAnsi="Times New Roman"/>
          <w:sz w:val="28"/>
          <w:szCs w:val="28"/>
          <w:lang w:val="kk-KZ"/>
        </w:rPr>
        <w:t xml:space="preserve">Монодисперсті жүйелердегі </w:t>
      </w:r>
      <w:r>
        <w:rPr>
          <w:rFonts w:ascii="Times New Roman" w:hAnsi="Times New Roman"/>
          <w:sz w:val="28"/>
          <w:szCs w:val="28"/>
          <w:lang w:val="kk-KZ"/>
        </w:rPr>
        <w:t>интеграциялау</w:t>
      </w:r>
      <w:r w:rsidRPr="00234247">
        <w:rPr>
          <w:rFonts w:ascii="Times New Roman" w:hAnsi="Times New Roman"/>
          <w:sz w:val="28"/>
          <w:szCs w:val="28"/>
          <w:lang w:val="kk-KZ"/>
        </w:rPr>
        <w:t xml:space="preserve">  s</w:t>
      </w:r>
      <w:r w:rsidRPr="00234247">
        <w:rPr>
          <w:rFonts w:ascii="Times New Roman" w:hAnsi="Times New Roman"/>
          <w:sz w:val="28"/>
          <w:szCs w:val="28"/>
          <w:vertAlign w:val="subscript"/>
          <w:lang w:val="kk-KZ"/>
        </w:rPr>
        <w:t>min</w:t>
      </w:r>
      <w:r>
        <w:rPr>
          <w:rFonts w:ascii="Times New Roman" w:hAnsi="Times New Roman"/>
          <w:sz w:val="28"/>
          <w:szCs w:val="28"/>
          <w:lang w:val="kk-KZ"/>
        </w:rPr>
        <w:t>-ден</w:t>
      </w:r>
      <w:r w:rsidRPr="00234247">
        <w:rPr>
          <w:rFonts w:ascii="Times New Roman" w:hAnsi="Times New Roman"/>
          <w:sz w:val="28"/>
          <w:szCs w:val="28"/>
          <w:lang w:val="kk-KZ"/>
        </w:rPr>
        <w:t xml:space="preserve">  s</w:t>
      </w:r>
      <w:r w:rsidRPr="00234247">
        <w:rPr>
          <w:rFonts w:ascii="Times New Roman" w:hAnsi="Times New Roman"/>
          <w:sz w:val="28"/>
          <w:szCs w:val="28"/>
          <w:vertAlign w:val="subscript"/>
          <w:lang w:val="kk-KZ"/>
        </w:rPr>
        <w:t>max</w:t>
      </w:r>
      <w:r>
        <w:rPr>
          <w:rFonts w:ascii="Times New Roman" w:hAnsi="Times New Roman"/>
          <w:sz w:val="28"/>
          <w:szCs w:val="28"/>
          <w:lang w:val="kk-KZ"/>
        </w:rPr>
        <w:t>-ке дейін</w:t>
      </w:r>
      <w:r w:rsidRPr="00D80472">
        <w:rPr>
          <w:rFonts w:ascii="Times New Roman" w:hAnsi="Times New Roman"/>
          <w:sz w:val="28"/>
          <w:szCs w:val="28"/>
          <w:lang w:val="kk-KZ"/>
        </w:rPr>
        <w:t xml:space="preserve"> нанобөлшектердің максималды мөлшерін анықтау үшін теңдеуге сәйкес жанама </w:t>
      </w:r>
      <w:r w:rsidRPr="00D80472">
        <w:rPr>
          <w:rFonts w:ascii="Times New Roman" w:hAnsi="Times New Roman"/>
          <w:sz w:val="28"/>
          <w:szCs w:val="28"/>
          <w:lang w:val="kk-KZ"/>
        </w:rPr>
        <w:lastRenderedPageBreak/>
        <w:t xml:space="preserve">Фурье түрлендіру бағдарламасы арқылы эксперименттік деректерден есептелетін </w:t>
      </w:r>
      <w:r w:rsidRPr="00D80472">
        <w:rPr>
          <w:rFonts w:ascii="Times New Roman" w:hAnsi="Times New Roman"/>
          <w:i/>
          <w:iCs/>
          <w:sz w:val="28"/>
          <w:szCs w:val="28"/>
          <w:lang w:val="kk-KZ"/>
        </w:rPr>
        <w:t>P(r)</w:t>
      </w:r>
      <w:r w:rsidRPr="00D80472">
        <w:rPr>
          <w:rFonts w:ascii="Times New Roman" w:hAnsi="Times New Roman"/>
          <w:sz w:val="28"/>
          <w:szCs w:val="28"/>
          <w:lang w:val="kk-KZ"/>
        </w:rPr>
        <w:t xml:space="preserve"> таралу қисығы</w:t>
      </w:r>
      <w:r>
        <w:rPr>
          <w:rFonts w:ascii="Times New Roman" w:hAnsi="Times New Roman"/>
          <w:sz w:val="28"/>
          <w:szCs w:val="28"/>
          <w:lang w:val="kk-KZ"/>
        </w:rPr>
        <w:t xml:space="preserve"> 2.3 формуламен</w:t>
      </w:r>
      <w:r w:rsidRPr="00D80472">
        <w:rPr>
          <w:rFonts w:ascii="Times New Roman" w:hAnsi="Times New Roman"/>
          <w:sz w:val="28"/>
          <w:szCs w:val="28"/>
          <w:lang w:val="kk-KZ"/>
        </w:rPr>
        <w:t xml:space="preserve"> </w:t>
      </w:r>
      <w:r>
        <w:rPr>
          <w:rFonts w:ascii="Times New Roman" w:hAnsi="Times New Roman"/>
          <w:sz w:val="28"/>
          <w:szCs w:val="28"/>
          <w:lang w:val="kk-KZ"/>
        </w:rPr>
        <w:t>анықталады:</w:t>
      </w:r>
    </w:p>
    <w:p w14:paraId="688F52D3" w14:textId="77777777" w:rsidR="002A23C1" w:rsidRDefault="002A23C1" w:rsidP="00E9259F">
      <w:pPr>
        <w:autoSpaceDE w:val="0"/>
        <w:spacing w:after="0" w:line="240" w:lineRule="auto"/>
        <w:jc w:val="both"/>
        <w:rPr>
          <w:rFonts w:ascii="Times New Roman" w:hAnsi="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5"/>
        <w:gridCol w:w="813"/>
      </w:tblGrid>
      <w:tr w:rsidR="002A23C1" w14:paraId="5F319DD1" w14:textId="77777777" w:rsidTr="00B071C6">
        <w:tc>
          <w:tcPr>
            <w:tcW w:w="9039" w:type="dxa"/>
          </w:tcPr>
          <w:p w14:paraId="5D695F43" w14:textId="77777777" w:rsidR="002A23C1" w:rsidRDefault="002A23C1" w:rsidP="00E9259F">
            <w:pPr>
              <w:pStyle w:val="a4"/>
              <w:spacing w:after="0" w:line="240" w:lineRule="auto"/>
              <w:ind w:left="0"/>
              <w:jc w:val="center"/>
              <w:rPr>
                <w:sz w:val="28"/>
                <w:szCs w:val="28"/>
                <w:lang w:val="kk-KZ"/>
              </w:rPr>
            </w:pPr>
            <w:r w:rsidRPr="00D80472">
              <w:rPr>
                <w:rFonts w:ascii="Times New Roman" w:hAnsi="Times New Roman"/>
                <w:i/>
                <w:iCs/>
                <w:sz w:val="32"/>
                <w:szCs w:val="32"/>
                <w:lang w:val="en-US"/>
              </w:rPr>
              <w:t>P(r)</w:t>
            </w:r>
            <w:r w:rsidRPr="0071585E">
              <w:rPr>
                <w:rFonts w:ascii="Times New Roman" w:hAnsi="Times New Roman"/>
                <w:sz w:val="32"/>
                <w:szCs w:val="32"/>
                <w:lang w:val="en-US"/>
              </w:rPr>
              <w:t xml:space="preserve"> = </w:t>
            </w:r>
            <m:oMath>
              <m:f>
                <m:fPr>
                  <m:ctrlPr>
                    <w:rPr>
                      <w:rFonts w:ascii="Cambria Math" w:hAnsi="Times New Roman"/>
                      <w:i/>
                      <w:sz w:val="32"/>
                      <w:szCs w:val="32"/>
                      <w:lang w:val="en-US"/>
                    </w:rPr>
                  </m:ctrlPr>
                </m:fPr>
                <m:num>
                  <m:r>
                    <w:rPr>
                      <w:rFonts w:ascii="Cambria Math" w:hAnsi="Times New Roman"/>
                      <w:sz w:val="32"/>
                      <w:szCs w:val="32"/>
                      <w:lang w:val="en-US"/>
                    </w:rPr>
                    <m:t>1</m:t>
                  </m:r>
                </m:num>
                <m:den>
                  <m:r>
                    <w:rPr>
                      <w:rFonts w:ascii="Cambria Math" w:hAnsi="Times New Roman"/>
                      <w:sz w:val="32"/>
                      <w:szCs w:val="32"/>
                      <w:lang w:val="en-US"/>
                    </w:rPr>
                    <m:t>2</m:t>
                  </m:r>
                  <m:sSup>
                    <m:sSupPr>
                      <m:ctrlPr>
                        <w:rPr>
                          <w:rFonts w:ascii="Cambria Math" w:hAnsi="Times New Roman"/>
                          <w:i/>
                          <w:sz w:val="32"/>
                          <w:szCs w:val="32"/>
                          <w:lang w:val="en-US"/>
                        </w:rPr>
                      </m:ctrlPr>
                    </m:sSupPr>
                    <m:e>
                      <m:r>
                        <w:rPr>
                          <w:rFonts w:ascii="Cambria Math" w:hAnsi="Cambria Math"/>
                          <w:sz w:val="32"/>
                          <w:szCs w:val="32"/>
                          <w:lang w:val="en-US"/>
                        </w:rPr>
                        <m:t>π</m:t>
                      </m:r>
                    </m:e>
                    <m:sup>
                      <m:r>
                        <w:rPr>
                          <w:rFonts w:ascii="Cambria Math" w:hAnsi="Times New Roman"/>
                          <w:sz w:val="32"/>
                          <w:szCs w:val="32"/>
                          <w:lang w:val="en-US"/>
                        </w:rPr>
                        <m:t>2</m:t>
                      </m:r>
                    </m:sup>
                  </m:sSup>
                </m:den>
              </m:f>
              <m:r>
                <w:rPr>
                  <w:rFonts w:ascii="Cambria Math" w:hAnsi="Times New Roman"/>
                  <w:sz w:val="32"/>
                  <w:szCs w:val="32"/>
                  <w:lang w:val="en-US"/>
                </w:rPr>
                <m:t>∫</m:t>
              </m:r>
            </m:oMath>
            <w:r w:rsidRPr="0071585E">
              <w:rPr>
                <w:rFonts w:ascii="Times New Roman" w:hAnsi="Times New Roman"/>
                <w:sz w:val="32"/>
                <w:szCs w:val="32"/>
                <w:lang w:val="en-US"/>
              </w:rPr>
              <w:t>I</w:t>
            </w:r>
            <w:r w:rsidRPr="0071585E">
              <w:rPr>
                <w:rFonts w:ascii="Times New Roman" w:hAnsi="Times New Roman"/>
                <w:sz w:val="32"/>
                <w:szCs w:val="32"/>
                <w:vertAlign w:val="subscript"/>
              </w:rPr>
              <w:t>эксп</w:t>
            </w:r>
            <w:r w:rsidRPr="0071585E">
              <w:rPr>
                <w:rFonts w:ascii="Times New Roman" w:hAnsi="Times New Roman"/>
                <w:sz w:val="28"/>
                <w:szCs w:val="28"/>
                <w:lang w:val="en-US"/>
              </w:rPr>
              <w:t xml:space="preserve">(s) </w:t>
            </w:r>
            <m:oMath>
              <m:f>
                <m:fPr>
                  <m:ctrlPr>
                    <w:rPr>
                      <w:rFonts w:ascii="Cambria Math" w:hAnsi="Times New Roman"/>
                      <w:i/>
                      <w:sz w:val="28"/>
                      <w:szCs w:val="28"/>
                      <w:lang w:val="en-US"/>
                    </w:rPr>
                  </m:ctrlPr>
                </m:fPr>
                <m:num>
                  <m:func>
                    <m:funcPr>
                      <m:ctrlPr>
                        <w:rPr>
                          <w:rFonts w:ascii="Cambria Math" w:hAnsi="Times New Roman"/>
                          <w:i/>
                          <w:sz w:val="28"/>
                          <w:szCs w:val="28"/>
                          <w:lang w:val="en-US"/>
                        </w:rPr>
                      </m:ctrlPr>
                    </m:funcPr>
                    <m:fName>
                      <m:r>
                        <m:rPr>
                          <m:sty m:val="p"/>
                        </m:rPr>
                        <w:rPr>
                          <w:rFonts w:ascii="Cambria Math" w:hAnsi="Times New Roman"/>
                          <w:sz w:val="28"/>
                          <w:szCs w:val="28"/>
                          <w:lang w:val="en-US"/>
                        </w:rPr>
                        <m:t>sin</m:t>
                      </m:r>
                    </m:fName>
                    <m:e>
                      <m:r>
                        <w:rPr>
                          <w:rFonts w:ascii="Cambria Math" w:hAnsi="Times New Roman"/>
                          <w:sz w:val="28"/>
                          <w:szCs w:val="28"/>
                          <w:lang w:val="en-US"/>
                        </w:rPr>
                        <m:t>(</m:t>
                      </m:r>
                      <m:r>
                        <w:rPr>
                          <w:rFonts w:ascii="Cambria Math" w:hAnsi="Cambria Math"/>
                          <w:sz w:val="28"/>
                          <w:szCs w:val="28"/>
                          <w:lang w:val="en-US"/>
                        </w:rPr>
                        <m:t>sr</m:t>
                      </m:r>
                      <m:r>
                        <w:rPr>
                          <w:rFonts w:ascii="Cambria Math" w:hAnsi="Times New Roman"/>
                          <w:sz w:val="28"/>
                          <w:szCs w:val="28"/>
                          <w:lang w:val="en-US"/>
                        </w:rPr>
                        <m:t>)</m:t>
                      </m:r>
                    </m:e>
                  </m:func>
                </m:num>
                <m:den>
                  <m:r>
                    <w:rPr>
                      <w:rFonts w:ascii="Cambria Math" w:hAnsi="Cambria Math"/>
                      <w:sz w:val="28"/>
                      <w:szCs w:val="28"/>
                      <w:lang w:val="en-US"/>
                    </w:rPr>
                    <m:t>sr</m:t>
                  </m:r>
                </m:den>
              </m:f>
            </m:oMath>
            <w:r w:rsidRPr="0071585E">
              <w:rPr>
                <w:rFonts w:ascii="Times New Roman" w:hAnsi="Times New Roman"/>
                <w:sz w:val="28"/>
                <w:szCs w:val="28"/>
                <w:lang w:val="en-US"/>
              </w:rPr>
              <w:t xml:space="preserve"> ds</w:t>
            </w:r>
          </w:p>
        </w:tc>
        <w:tc>
          <w:tcPr>
            <w:tcW w:w="815" w:type="dxa"/>
          </w:tcPr>
          <w:p w14:paraId="2E787BC9" w14:textId="77777777" w:rsidR="002A23C1" w:rsidRPr="007C24B1" w:rsidRDefault="002A23C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(2.3)</w:t>
            </w:r>
          </w:p>
        </w:tc>
      </w:tr>
    </w:tbl>
    <w:p w14:paraId="0D8045ED" w14:textId="77777777" w:rsidR="002A23C1" w:rsidRPr="007C24B1" w:rsidRDefault="002A23C1" w:rsidP="00E9259F">
      <w:pPr>
        <w:autoSpaceDE w:val="0"/>
        <w:spacing w:after="0" w:line="240" w:lineRule="auto"/>
        <w:rPr>
          <w:rFonts w:ascii="Times New Roman" w:hAnsi="Times New Roman"/>
          <w:sz w:val="28"/>
          <w:szCs w:val="28"/>
          <w:lang w:val="kk-KZ"/>
        </w:rPr>
      </w:pPr>
      <w:r w:rsidRPr="0071585E">
        <w:rPr>
          <w:rFonts w:ascii="Times New Roman" w:hAnsi="Times New Roman"/>
          <w:sz w:val="28"/>
          <w:szCs w:val="28"/>
          <w:lang w:val="en-US"/>
        </w:rPr>
        <w:t xml:space="preserve">  </w:t>
      </w:r>
      <w:r>
        <w:rPr>
          <w:rFonts w:ascii="Times New Roman" w:hAnsi="Times New Roman"/>
          <w:sz w:val="28"/>
          <w:szCs w:val="28"/>
          <w:lang w:val="kk-KZ"/>
        </w:rPr>
        <w:t xml:space="preserve">                         </w:t>
      </w:r>
    </w:p>
    <w:p w14:paraId="0D075743" w14:textId="77777777" w:rsidR="002A23C1" w:rsidRDefault="002A23C1" w:rsidP="00E9259F">
      <w:pPr>
        <w:autoSpaceDE w:val="0"/>
        <w:spacing w:after="0" w:line="240" w:lineRule="auto"/>
        <w:ind w:firstLine="708"/>
        <w:jc w:val="both"/>
        <w:rPr>
          <w:rFonts w:ascii="Times New Roman" w:hAnsi="Times New Roman"/>
          <w:sz w:val="28"/>
          <w:szCs w:val="28"/>
          <w:lang w:val="kk-KZ"/>
        </w:rPr>
      </w:pPr>
      <w:r w:rsidRPr="007C24B1">
        <w:rPr>
          <w:rFonts w:ascii="Times New Roman" w:hAnsi="Times New Roman"/>
          <w:iCs/>
          <w:sz w:val="28"/>
          <w:szCs w:val="28"/>
          <w:lang w:val="kk-KZ"/>
        </w:rPr>
        <w:t xml:space="preserve">Бұл параметрдің дұрыс мәнінің критерийі </w:t>
      </w:r>
      <w:r w:rsidRPr="007C24B1">
        <w:rPr>
          <w:rFonts w:ascii="Times New Roman" w:hAnsi="Times New Roman"/>
          <w:i/>
          <w:sz w:val="28"/>
          <w:szCs w:val="28"/>
          <w:lang w:val="kk-KZ"/>
        </w:rPr>
        <w:t>P(r)</w:t>
      </w:r>
      <w:r w:rsidRPr="007C24B1">
        <w:rPr>
          <w:rFonts w:ascii="Times New Roman" w:hAnsi="Times New Roman"/>
          <w:iCs/>
          <w:sz w:val="28"/>
          <w:szCs w:val="28"/>
          <w:lang w:val="kk-KZ"/>
        </w:rPr>
        <w:t xml:space="preserve"> қисығының тегістігі және айырмашылық қисығында жүйелік қателіктердің болмауы болып табылады </w:t>
      </w:r>
      <w:r w:rsidRPr="007C24B1">
        <w:rPr>
          <w:rFonts w:ascii="Times New Roman" w:hAnsi="Times New Roman"/>
          <w:i/>
          <w:iCs/>
          <w:sz w:val="28"/>
          <w:szCs w:val="28"/>
          <w:lang w:val="kk-KZ"/>
        </w:rPr>
        <w:t>I</w:t>
      </w:r>
      <w:r w:rsidRPr="007C24B1">
        <w:rPr>
          <w:rFonts w:ascii="Times New Roman" w:hAnsi="Times New Roman"/>
          <w:i/>
          <w:iCs/>
          <w:sz w:val="28"/>
          <w:szCs w:val="28"/>
          <w:vertAlign w:val="subscript"/>
          <w:lang w:val="kk-KZ"/>
        </w:rPr>
        <w:t>эксп</w:t>
      </w:r>
      <w:r w:rsidRPr="007C24B1">
        <w:rPr>
          <w:rFonts w:ascii="Times New Roman" w:hAnsi="Times New Roman"/>
          <w:i/>
          <w:iCs/>
          <w:sz w:val="28"/>
          <w:szCs w:val="28"/>
          <w:lang w:val="kk-KZ"/>
        </w:rPr>
        <w:t>(s)–I</w:t>
      </w:r>
      <w:r w:rsidRPr="007C24B1">
        <w:rPr>
          <w:rFonts w:ascii="Times New Roman" w:hAnsi="Times New Roman"/>
          <w:i/>
          <w:iCs/>
          <w:sz w:val="28"/>
          <w:szCs w:val="28"/>
          <w:vertAlign w:val="subscript"/>
          <w:lang w:val="kk-KZ"/>
        </w:rPr>
        <w:t>теор</w:t>
      </w:r>
      <w:r w:rsidRPr="007C24B1">
        <w:rPr>
          <w:rFonts w:ascii="Times New Roman" w:hAnsi="Times New Roman"/>
          <w:i/>
          <w:iCs/>
          <w:sz w:val="28"/>
          <w:szCs w:val="28"/>
          <w:lang w:val="kk-KZ"/>
        </w:rPr>
        <w:t>(s)</w:t>
      </w:r>
      <w:r w:rsidRPr="007C24B1">
        <w:rPr>
          <w:rFonts w:ascii="Times New Roman" w:hAnsi="Times New Roman"/>
          <w:sz w:val="28"/>
          <w:szCs w:val="28"/>
          <w:lang w:val="kk-KZ"/>
        </w:rPr>
        <w:t xml:space="preserve">, </w:t>
      </w:r>
      <w:r w:rsidRPr="007C24B1">
        <w:rPr>
          <w:rFonts w:ascii="Times New Roman" w:hAnsi="Times New Roman"/>
          <w:iCs/>
          <w:sz w:val="28"/>
          <w:szCs w:val="28"/>
          <w:lang w:val="kk-KZ"/>
        </w:rPr>
        <w:t xml:space="preserve">мұндағы </w:t>
      </w:r>
      <w:r w:rsidRPr="007C24B1">
        <w:rPr>
          <w:rFonts w:ascii="Times New Roman" w:hAnsi="Times New Roman"/>
          <w:i/>
          <w:iCs/>
          <w:sz w:val="28"/>
          <w:szCs w:val="28"/>
          <w:lang w:val="kk-KZ"/>
        </w:rPr>
        <w:t>I</w:t>
      </w:r>
      <w:r w:rsidRPr="007C24B1">
        <w:rPr>
          <w:rFonts w:ascii="Times New Roman" w:hAnsi="Times New Roman"/>
          <w:i/>
          <w:iCs/>
          <w:sz w:val="28"/>
          <w:szCs w:val="28"/>
          <w:vertAlign w:val="subscript"/>
          <w:lang w:val="kk-KZ"/>
        </w:rPr>
        <w:t>теор</w:t>
      </w:r>
      <w:r w:rsidRPr="007C24B1">
        <w:rPr>
          <w:rFonts w:ascii="Times New Roman" w:hAnsi="Times New Roman"/>
          <w:i/>
          <w:iCs/>
          <w:sz w:val="28"/>
          <w:szCs w:val="28"/>
          <w:lang w:val="kk-KZ"/>
        </w:rPr>
        <w:t>(s)</w:t>
      </w:r>
      <w:r w:rsidRPr="007C24B1">
        <w:rPr>
          <w:rFonts w:ascii="Times New Roman" w:hAnsi="Times New Roman"/>
          <w:sz w:val="28"/>
          <w:szCs w:val="28"/>
          <w:lang w:val="kk-KZ"/>
        </w:rPr>
        <w:t xml:space="preserve"> </w:t>
      </w:r>
      <w:r w:rsidRPr="007C24B1">
        <w:rPr>
          <w:rFonts w:ascii="Times New Roman" w:hAnsi="Times New Roman"/>
          <w:iCs/>
          <w:sz w:val="28"/>
          <w:szCs w:val="28"/>
          <w:lang w:val="kk-KZ"/>
        </w:rPr>
        <w:t xml:space="preserve">– кері Фурье түрлендіруі арқылы табылған </w:t>
      </w:r>
      <w:r w:rsidRPr="007C24B1">
        <w:rPr>
          <w:rFonts w:ascii="Times New Roman" w:hAnsi="Times New Roman"/>
          <w:i/>
          <w:sz w:val="28"/>
          <w:szCs w:val="28"/>
          <w:lang w:val="kk-KZ"/>
        </w:rPr>
        <w:t>P(r)</w:t>
      </w:r>
      <w:r w:rsidRPr="007C24B1">
        <w:rPr>
          <w:rFonts w:ascii="Times New Roman" w:hAnsi="Times New Roman"/>
          <w:iCs/>
          <w:sz w:val="28"/>
          <w:szCs w:val="28"/>
          <w:lang w:val="kk-KZ"/>
        </w:rPr>
        <w:t xml:space="preserve"> қисығы бойынша шашыраудың теориялық қарқындылығы</w:t>
      </w:r>
      <w:r w:rsidRPr="007C24B1">
        <w:rPr>
          <w:rFonts w:ascii="Times New Roman" w:hAnsi="Times New Roman"/>
          <w:sz w:val="28"/>
          <w:szCs w:val="28"/>
          <w:lang w:val="kk-KZ"/>
        </w:rPr>
        <w:t>:</w:t>
      </w:r>
    </w:p>
    <w:p w14:paraId="6DAB67B9" w14:textId="77777777" w:rsidR="002A23C1" w:rsidRDefault="002A23C1" w:rsidP="00E9259F">
      <w:pPr>
        <w:autoSpaceDE w:val="0"/>
        <w:spacing w:after="0" w:line="240" w:lineRule="auto"/>
        <w:ind w:firstLine="708"/>
        <w:jc w:val="both"/>
        <w:rPr>
          <w:rFonts w:ascii="Times New Roman" w:hAnsi="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5"/>
        <w:gridCol w:w="813"/>
      </w:tblGrid>
      <w:tr w:rsidR="002A23C1" w14:paraId="688177E7" w14:textId="77777777" w:rsidTr="00B071C6">
        <w:tc>
          <w:tcPr>
            <w:tcW w:w="9039" w:type="dxa"/>
          </w:tcPr>
          <w:p w14:paraId="63B721DC" w14:textId="77777777" w:rsidR="002A23C1" w:rsidRPr="007C24B1" w:rsidRDefault="000D34B9" w:rsidP="00E9259F">
            <w:pPr>
              <w:pStyle w:val="a4"/>
              <w:spacing w:after="0" w:line="240" w:lineRule="auto"/>
              <w:ind w:left="0"/>
              <w:jc w:val="center"/>
              <w:rPr>
                <w:sz w:val="28"/>
                <w:szCs w:val="28"/>
                <w:lang w:val="kk-KZ"/>
              </w:rPr>
            </w:pPr>
            <m:oMathPara>
              <m:oMathParaPr>
                <m:jc m:val="center"/>
              </m:oMathParaPr>
              <m:oMath>
                <m:sSub>
                  <m:sSubPr>
                    <m:ctrlPr>
                      <w:rPr>
                        <w:rFonts w:ascii="Cambria Math" w:hAnsi="Cambria Math"/>
                        <w:i/>
                        <w:sz w:val="28"/>
                        <w:szCs w:val="28"/>
                        <w:lang w:val="en-US"/>
                      </w:rPr>
                    </m:ctrlPr>
                  </m:sSubPr>
                  <m:e>
                    <m:r>
                      <w:rPr>
                        <w:rFonts w:ascii="Cambria Math" w:hAnsi="Cambria Math"/>
                        <w:sz w:val="28"/>
                        <w:szCs w:val="28"/>
                        <w:lang w:val="kk-KZ"/>
                      </w:rPr>
                      <m:t>I</m:t>
                    </m:r>
                  </m:e>
                  <m:sub>
                    <m:r>
                      <w:rPr>
                        <w:rFonts w:ascii="Cambria Math" w:hAnsi="Cambria Math"/>
                        <w:sz w:val="28"/>
                        <w:szCs w:val="28"/>
                        <w:lang w:val="kk-KZ"/>
                      </w:rPr>
                      <m:t>теор</m:t>
                    </m:r>
                  </m:sub>
                </m:sSub>
                <m:r>
                  <w:rPr>
                    <w:rFonts w:ascii="Cambria Math" w:hAnsi="Cambria Math"/>
                    <w:sz w:val="28"/>
                    <w:szCs w:val="28"/>
                    <w:lang w:val="kk-KZ"/>
                  </w:rPr>
                  <m:t xml:space="preserve">(s)=4πʃP(r) </m:t>
                </m:r>
                <m:f>
                  <m:fPr>
                    <m:ctrlPr>
                      <w:rPr>
                        <w:rFonts w:ascii="Cambria Math" w:hAnsi="Times New Roman"/>
                        <w:i/>
                        <w:sz w:val="28"/>
                        <w:szCs w:val="28"/>
                        <w:lang w:val="en-US"/>
                      </w:rPr>
                    </m:ctrlPr>
                  </m:fPr>
                  <m:num>
                    <m:func>
                      <m:funcPr>
                        <m:ctrlPr>
                          <w:rPr>
                            <w:rFonts w:ascii="Cambria Math" w:hAnsi="Times New Roman"/>
                            <w:i/>
                            <w:sz w:val="28"/>
                            <w:szCs w:val="28"/>
                            <w:lang w:val="en-US"/>
                          </w:rPr>
                        </m:ctrlPr>
                      </m:funcPr>
                      <m:fName>
                        <m:r>
                          <m:rPr>
                            <m:sty m:val="p"/>
                          </m:rPr>
                          <w:rPr>
                            <w:rFonts w:ascii="Cambria Math" w:hAnsi="Times New Roman"/>
                            <w:sz w:val="28"/>
                            <w:szCs w:val="28"/>
                            <w:lang w:val="kk-KZ"/>
                          </w:rPr>
                          <m:t>sin</m:t>
                        </m:r>
                      </m:fName>
                      <m:e>
                        <m:r>
                          <w:rPr>
                            <w:rFonts w:ascii="Cambria Math" w:hAnsi="Times New Roman"/>
                            <w:sz w:val="28"/>
                            <w:szCs w:val="28"/>
                            <w:lang w:val="kk-KZ"/>
                          </w:rPr>
                          <m:t>(</m:t>
                        </m:r>
                        <m:r>
                          <w:rPr>
                            <w:rFonts w:ascii="Cambria Math" w:hAnsi="Cambria Math"/>
                            <w:sz w:val="28"/>
                            <w:szCs w:val="28"/>
                            <w:lang w:val="kk-KZ"/>
                          </w:rPr>
                          <m:t>sr</m:t>
                        </m:r>
                        <m:r>
                          <w:rPr>
                            <w:rFonts w:ascii="Cambria Math" w:hAnsi="Times New Roman"/>
                            <w:sz w:val="28"/>
                            <w:szCs w:val="28"/>
                            <w:lang w:val="kk-KZ"/>
                          </w:rPr>
                          <m:t>)</m:t>
                        </m:r>
                      </m:e>
                    </m:func>
                  </m:num>
                  <m:den>
                    <m:r>
                      <w:rPr>
                        <w:rFonts w:ascii="Cambria Math" w:hAnsi="Cambria Math"/>
                        <w:sz w:val="28"/>
                        <w:szCs w:val="28"/>
                        <w:lang w:val="kk-KZ"/>
                      </w:rPr>
                      <m:t>sr</m:t>
                    </m:r>
                  </m:den>
                </m:f>
                <m:r>
                  <w:rPr>
                    <w:rFonts w:ascii="Cambria Math" w:hAnsi="Cambria Math"/>
                    <w:sz w:val="28"/>
                    <w:szCs w:val="28"/>
                    <w:lang w:val="kk-KZ"/>
                  </w:rPr>
                  <m:t>dr</m:t>
                </m:r>
              </m:oMath>
            </m:oMathPara>
          </w:p>
        </w:tc>
        <w:tc>
          <w:tcPr>
            <w:tcW w:w="815" w:type="dxa"/>
          </w:tcPr>
          <w:p w14:paraId="039AE64B" w14:textId="77777777" w:rsidR="002A23C1" w:rsidRPr="007C24B1" w:rsidRDefault="002A23C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(2.4)</w:t>
            </w:r>
          </w:p>
        </w:tc>
      </w:tr>
    </w:tbl>
    <w:p w14:paraId="49E1BCA6" w14:textId="77777777" w:rsidR="002A23C1" w:rsidRPr="00D80472" w:rsidRDefault="002A23C1" w:rsidP="00E9259F">
      <w:pPr>
        <w:autoSpaceDE w:val="0"/>
        <w:spacing w:after="0" w:line="240" w:lineRule="auto"/>
        <w:rPr>
          <w:rFonts w:ascii="Times New Roman" w:hAnsi="Times New Roman"/>
          <w:sz w:val="28"/>
          <w:szCs w:val="28"/>
          <w:lang w:val="kk-KZ"/>
        </w:rPr>
      </w:pPr>
    </w:p>
    <w:p w14:paraId="740EFD13" w14:textId="77777777" w:rsidR="002A23C1" w:rsidRPr="00D80472" w:rsidRDefault="002A23C1" w:rsidP="00E9259F">
      <w:pPr>
        <w:autoSpaceDE w:val="0"/>
        <w:spacing w:after="0" w:line="240" w:lineRule="auto"/>
        <w:rPr>
          <w:rFonts w:ascii="Times New Roman" w:hAnsi="Times New Roman"/>
          <w:sz w:val="32"/>
          <w:szCs w:val="32"/>
        </w:rPr>
      </w:pPr>
      <w:r>
        <w:rPr>
          <w:rFonts w:ascii="Times New Roman" w:hAnsi="Times New Roman"/>
          <w:sz w:val="28"/>
          <w:szCs w:val="28"/>
          <w:lang w:val="kk-KZ"/>
        </w:rPr>
        <w:t>интеграциялау</w:t>
      </w:r>
      <w:r w:rsidRPr="0071585E">
        <w:rPr>
          <w:rFonts w:ascii="Times New Roman" w:hAnsi="Times New Roman"/>
          <w:sz w:val="28"/>
          <w:szCs w:val="28"/>
        </w:rPr>
        <w:t xml:space="preserve">  </w:t>
      </w:r>
      <w:r w:rsidRPr="0071585E">
        <w:rPr>
          <w:rFonts w:ascii="Times New Roman" w:hAnsi="Times New Roman"/>
          <w:sz w:val="28"/>
          <w:szCs w:val="28"/>
          <w:lang w:val="en-US"/>
        </w:rPr>
        <w:t>r</w:t>
      </w:r>
      <w:r w:rsidRPr="0071585E">
        <w:rPr>
          <w:rFonts w:ascii="Times New Roman" w:hAnsi="Times New Roman"/>
          <w:sz w:val="28"/>
          <w:szCs w:val="28"/>
        </w:rPr>
        <w:t xml:space="preserve"> = 0</w:t>
      </w:r>
      <w:r>
        <w:rPr>
          <w:rFonts w:ascii="Times New Roman" w:hAnsi="Times New Roman"/>
          <w:sz w:val="28"/>
          <w:szCs w:val="28"/>
          <w:lang w:val="kk-KZ"/>
        </w:rPr>
        <w:t>-ден</w:t>
      </w:r>
      <w:r w:rsidRPr="0071585E">
        <w:rPr>
          <w:rFonts w:ascii="Times New Roman" w:hAnsi="Times New Roman"/>
          <w:sz w:val="28"/>
          <w:szCs w:val="28"/>
        </w:rPr>
        <w:t xml:space="preserve"> </w:t>
      </w:r>
      <w:r w:rsidRPr="0071585E">
        <w:rPr>
          <w:rFonts w:ascii="Times New Roman" w:hAnsi="Times New Roman"/>
          <w:sz w:val="28"/>
          <w:szCs w:val="28"/>
          <w:lang w:val="en-US"/>
        </w:rPr>
        <w:t>r</w:t>
      </w:r>
      <w:r w:rsidRPr="0071585E">
        <w:rPr>
          <w:rFonts w:ascii="Times New Roman" w:hAnsi="Times New Roman"/>
          <w:sz w:val="28"/>
          <w:szCs w:val="28"/>
          <w:vertAlign w:val="subscript"/>
          <w:lang w:val="en-US"/>
        </w:rPr>
        <w:t>max</w:t>
      </w:r>
      <w:r>
        <w:rPr>
          <w:rFonts w:ascii="Times New Roman" w:hAnsi="Times New Roman"/>
          <w:sz w:val="28"/>
          <w:szCs w:val="28"/>
          <w:lang w:val="kk-KZ"/>
        </w:rPr>
        <w:t>-қа дейін</w:t>
      </w:r>
      <w:r w:rsidRPr="0071585E">
        <w:rPr>
          <w:rFonts w:ascii="Times New Roman" w:hAnsi="Times New Roman"/>
          <w:sz w:val="28"/>
          <w:szCs w:val="28"/>
        </w:rPr>
        <w:t>.</w:t>
      </w:r>
    </w:p>
    <w:p w14:paraId="7E0FBAC2" w14:textId="77777777" w:rsidR="002A23C1" w:rsidRDefault="002A23C1" w:rsidP="00E9259F">
      <w:pPr>
        <w:autoSpaceDE w:val="0"/>
        <w:spacing w:after="0" w:line="240" w:lineRule="auto"/>
        <w:ind w:firstLine="708"/>
        <w:jc w:val="both"/>
        <w:rPr>
          <w:rFonts w:ascii="Times New Roman" w:hAnsi="Times New Roman"/>
          <w:sz w:val="28"/>
          <w:szCs w:val="28"/>
          <w:lang w:val="kk-KZ"/>
        </w:rPr>
      </w:pPr>
      <w:r w:rsidRPr="00A24CA0">
        <w:rPr>
          <w:rFonts w:ascii="Times New Roman" w:hAnsi="Times New Roman"/>
          <w:i/>
          <w:iCs/>
          <w:sz w:val="28"/>
          <w:szCs w:val="28"/>
          <w:lang w:val="en-US"/>
        </w:rPr>
        <w:t>R</w:t>
      </w:r>
      <w:r w:rsidRPr="00A24CA0">
        <w:rPr>
          <w:rFonts w:ascii="Times New Roman" w:hAnsi="Times New Roman"/>
          <w:i/>
          <w:iCs/>
          <w:sz w:val="28"/>
          <w:szCs w:val="28"/>
          <w:vertAlign w:val="subscript"/>
          <w:lang w:val="en-US"/>
        </w:rPr>
        <w:t>g</w:t>
      </w:r>
      <w:r w:rsidRPr="00614379">
        <w:rPr>
          <w:rFonts w:ascii="Times New Roman" w:hAnsi="Times New Roman"/>
          <w:sz w:val="28"/>
          <w:szCs w:val="28"/>
        </w:rPr>
        <w:t xml:space="preserve"> бөлшегінің электронды инерция радиусы екі формула бойынша автоматты түрде анықталады. Есептеудің бірінші әдісі </w:t>
      </w:r>
      <w:r w:rsidRPr="000B4997">
        <w:rPr>
          <w:rFonts w:ascii="Times New Roman" w:hAnsi="Times New Roman"/>
          <w:i/>
          <w:iCs/>
          <w:sz w:val="28"/>
          <w:szCs w:val="28"/>
        </w:rPr>
        <w:t>s</w:t>
      </w:r>
      <w:r w:rsidRPr="00614379">
        <w:rPr>
          <w:rFonts w:ascii="Times New Roman" w:hAnsi="Times New Roman"/>
          <w:sz w:val="28"/>
          <w:szCs w:val="28"/>
        </w:rPr>
        <w:t xml:space="preserve"> саласында әділ Гинье жуықтауды қолдануға негізделген</w:t>
      </w:r>
      <w:r>
        <w:rPr>
          <w:rFonts w:ascii="Times New Roman" w:hAnsi="Times New Roman"/>
          <w:sz w:val="28"/>
          <w:szCs w:val="28"/>
          <w:lang w:val="kk-KZ"/>
        </w:rPr>
        <w:t>:</w:t>
      </w:r>
    </w:p>
    <w:p w14:paraId="3C7CA43B" w14:textId="77777777" w:rsidR="002A23C1" w:rsidRDefault="002A23C1" w:rsidP="00E9259F">
      <w:pPr>
        <w:autoSpaceDE w:val="0"/>
        <w:spacing w:after="0" w:line="240" w:lineRule="auto"/>
        <w:ind w:firstLine="708"/>
        <w:jc w:val="both"/>
        <w:rPr>
          <w:rFonts w:ascii="Times New Roman" w:hAnsi="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5"/>
        <w:gridCol w:w="813"/>
      </w:tblGrid>
      <w:tr w:rsidR="002A23C1" w14:paraId="232AEBAD" w14:textId="77777777" w:rsidTr="00B071C6">
        <w:tc>
          <w:tcPr>
            <w:tcW w:w="9039" w:type="dxa"/>
          </w:tcPr>
          <w:p w14:paraId="14B539BD" w14:textId="77777777" w:rsidR="002A23C1" w:rsidRPr="007C24B1" w:rsidRDefault="000D34B9" w:rsidP="00E9259F">
            <w:pPr>
              <w:pStyle w:val="a4"/>
              <w:spacing w:after="0" w:line="240" w:lineRule="auto"/>
              <w:ind w:left="0"/>
              <w:jc w:val="center"/>
              <w:rPr>
                <w:sz w:val="28"/>
                <w:szCs w:val="28"/>
                <w:lang w:val="kk-KZ"/>
              </w:rPr>
            </w:pPr>
            <m:oMathPara>
              <m:oMathParaPr>
                <m:jc m:val="center"/>
              </m:oMathPara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R</m:t>
                    </m:r>
                  </m:e>
                  <m:sub>
                    <m:r>
                      <w:rPr>
                        <w:rFonts w:ascii="Cambria Math" w:hAnsi="Cambria Math" w:cs="Times New Roman"/>
                        <w:sz w:val="28"/>
                        <w:szCs w:val="28"/>
                        <w:lang w:val="kk-KZ"/>
                      </w:rPr>
                      <m:t>g</m:t>
                    </m:r>
                  </m:sub>
                  <m:sup>
                    <m:r>
                      <w:rPr>
                        <w:rFonts w:ascii="Cambria Math" w:hAnsi="Cambria Math" w:cs="Times New Roman"/>
                        <w:sz w:val="28"/>
                        <w:szCs w:val="28"/>
                        <w:lang w:val="kk-KZ"/>
                      </w:rPr>
                      <m:t>2</m:t>
                    </m:r>
                  </m:sup>
                </m:sSubSup>
                <m:r>
                  <w:rPr>
                    <w:rFonts w:ascii="Cambria Math" w:hAnsi="Cambria Math" w:cs="Times New Roman"/>
                    <w:sz w:val="28"/>
                    <w:szCs w:val="28"/>
                    <w:lang w:val="kk-KZ"/>
                  </w:rPr>
                  <m:t>=</m:t>
                </m:r>
                <m:f>
                  <m:fPr>
                    <m:ctrlPr>
                      <w:rPr>
                        <w:rFonts w:ascii="Cambria Math" w:hAnsi="Cambria Math" w:cs="Times New Roman"/>
                        <w:i/>
                        <w:sz w:val="28"/>
                        <w:szCs w:val="28"/>
                      </w:rPr>
                    </m:ctrlPr>
                  </m:fPr>
                  <m:num>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ln</m:t>
                        </m:r>
                      </m:fName>
                      <m:e>
                        <m:r>
                          <w:rPr>
                            <w:rFonts w:ascii="Cambria Math" w:hAnsi="Cambria Math" w:cs="Times New Roman"/>
                            <w:sz w:val="28"/>
                            <w:szCs w:val="28"/>
                            <w:lang w:val="kk-KZ"/>
                          </w:rPr>
                          <m:t>I</m:t>
                        </m:r>
                        <m:d>
                          <m:dPr>
                            <m:ctrlPr>
                              <w:rPr>
                                <w:rFonts w:ascii="Cambria Math" w:hAnsi="Cambria Math" w:cs="Times New Roman"/>
                                <w:i/>
                                <w:sz w:val="28"/>
                                <w:szCs w:val="28"/>
                              </w:rPr>
                            </m:ctrlPr>
                          </m:dPr>
                          <m:e>
                            <m:r>
                              <w:rPr>
                                <w:rFonts w:ascii="Cambria Math" w:hAnsi="Cambria Math" w:cs="Times New Roman"/>
                                <w:sz w:val="28"/>
                                <w:szCs w:val="28"/>
                                <w:lang w:val="kk-KZ"/>
                              </w:rPr>
                              <m:t>0</m:t>
                            </m:r>
                          </m:e>
                        </m:d>
                        <m:r>
                          <w:rPr>
                            <w:rFonts w:ascii="Cambria Math" w:hAnsi="Cambria Math" w:cs="Times New Roman"/>
                            <w:sz w:val="28"/>
                            <w:szCs w:val="28"/>
                            <w:lang w:val="kk-KZ"/>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ln</m:t>
                            </m:r>
                          </m:fName>
                          <m:e>
                            <m:sSub>
                              <m:sSubPr>
                                <m:ctrlPr>
                                  <w:rPr>
                                    <w:rFonts w:ascii="Cambria Math" w:hAnsi="Cambria Math" w:cs="Times New Roman"/>
                                    <w:i/>
                                    <w:sz w:val="28"/>
                                    <w:szCs w:val="28"/>
                                  </w:rPr>
                                </m:ctrlPr>
                              </m:sSubPr>
                              <m:e>
                                <m:r>
                                  <w:rPr>
                                    <w:rFonts w:ascii="Cambria Math" w:hAnsi="Cambria Math" w:cs="Times New Roman"/>
                                    <w:sz w:val="28"/>
                                    <w:szCs w:val="28"/>
                                    <w:lang w:val="kk-KZ"/>
                                  </w:rPr>
                                  <m:t>I</m:t>
                                </m:r>
                              </m:e>
                              <m:sub>
                                <m:r>
                                  <w:rPr>
                                    <w:rFonts w:ascii="Cambria Math" w:hAnsi="Cambria Math" w:cs="Times New Roman"/>
                                    <w:sz w:val="28"/>
                                    <w:szCs w:val="28"/>
                                    <w:lang w:val="kk-KZ"/>
                                  </w:rPr>
                                  <m:t>эксп</m:t>
                                </m:r>
                              </m:sub>
                            </m:sSub>
                            <m:r>
                              <w:rPr>
                                <w:rFonts w:ascii="Cambria Math" w:hAnsi="Cambria Math" w:cs="Times New Roman"/>
                                <w:sz w:val="28"/>
                                <w:szCs w:val="28"/>
                                <w:lang w:val="kk-KZ"/>
                              </w:rPr>
                              <m:t>(s)</m:t>
                            </m:r>
                          </m:e>
                        </m:func>
                      </m:e>
                    </m:func>
                  </m:num>
                  <m:den>
                    <m:sSup>
                      <m:sSupPr>
                        <m:ctrlPr>
                          <w:rPr>
                            <w:rFonts w:ascii="Cambria Math" w:hAnsi="Cambria Math" w:cs="Times New Roman"/>
                            <w:i/>
                            <w:sz w:val="28"/>
                            <w:szCs w:val="28"/>
                          </w:rPr>
                        </m:ctrlPr>
                      </m:sSupPr>
                      <m:e>
                        <m:r>
                          <w:rPr>
                            <w:rFonts w:ascii="Cambria Math" w:hAnsi="Cambria Math" w:cs="Times New Roman"/>
                            <w:sz w:val="28"/>
                            <w:szCs w:val="28"/>
                            <w:lang w:val="kk-KZ"/>
                          </w:rPr>
                          <m:t>s</m:t>
                        </m:r>
                      </m:e>
                      <m:sup>
                        <m:r>
                          <w:rPr>
                            <w:rFonts w:ascii="Cambria Math" w:hAnsi="Cambria Math" w:cs="Times New Roman"/>
                            <w:sz w:val="28"/>
                            <w:szCs w:val="28"/>
                            <w:lang w:val="kk-KZ"/>
                          </w:rPr>
                          <m:t>2</m:t>
                        </m:r>
                      </m:sup>
                    </m:sSup>
                  </m:den>
                </m:f>
              </m:oMath>
            </m:oMathPara>
          </w:p>
        </w:tc>
        <w:tc>
          <w:tcPr>
            <w:tcW w:w="815" w:type="dxa"/>
          </w:tcPr>
          <w:p w14:paraId="0774B406" w14:textId="77777777" w:rsidR="002A23C1" w:rsidRPr="007C24B1" w:rsidRDefault="002A23C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(2.5)</w:t>
            </w:r>
          </w:p>
        </w:tc>
      </w:tr>
    </w:tbl>
    <w:p w14:paraId="40A006BE" w14:textId="77777777" w:rsidR="002A23C1" w:rsidRPr="00614379" w:rsidRDefault="002A23C1" w:rsidP="00E9259F">
      <w:pPr>
        <w:autoSpaceDE w:val="0"/>
        <w:spacing w:after="0" w:line="240" w:lineRule="auto"/>
        <w:rPr>
          <w:rFonts w:ascii="Times New Roman" w:hAnsi="Times New Roman"/>
          <w:sz w:val="36"/>
          <w:szCs w:val="36"/>
          <w:lang w:val="kk-KZ"/>
        </w:rPr>
      </w:pPr>
    </w:p>
    <w:p w14:paraId="562F7805" w14:textId="77777777" w:rsidR="002A23C1" w:rsidRDefault="002A23C1" w:rsidP="00E9259F">
      <w:pPr>
        <w:autoSpaceDE w:val="0"/>
        <w:spacing w:after="0" w:line="240" w:lineRule="auto"/>
        <w:ind w:firstLine="708"/>
        <w:jc w:val="both"/>
        <w:rPr>
          <w:rFonts w:ascii="Times New Roman" w:hAnsi="Times New Roman"/>
          <w:sz w:val="28"/>
          <w:szCs w:val="28"/>
          <w:lang w:val="kk-KZ"/>
        </w:rPr>
      </w:pPr>
      <w:r w:rsidRPr="005869AA">
        <w:rPr>
          <w:rFonts w:ascii="Times New Roman" w:hAnsi="Times New Roman"/>
          <w:sz w:val="28"/>
          <w:szCs w:val="28"/>
          <w:lang w:val="kk-KZ"/>
        </w:rPr>
        <w:t>Инерция радиусының екінші мәні қашықтыққа бөлу функциясынан алынады</w:t>
      </w:r>
      <w:r>
        <w:rPr>
          <w:rFonts w:ascii="Times New Roman" w:hAnsi="Times New Roman"/>
          <w:sz w:val="28"/>
          <w:szCs w:val="28"/>
          <w:lang w:val="kk-KZ"/>
        </w:rPr>
        <w:t>. Гинье формуласы</w:t>
      </w:r>
      <w:r w:rsidRPr="005869AA">
        <w:rPr>
          <w:rFonts w:ascii="Times New Roman" w:hAnsi="Times New Roman"/>
          <w:sz w:val="28"/>
          <w:szCs w:val="28"/>
          <w:lang w:val="kk-KZ"/>
        </w:rPr>
        <w:t>:</w:t>
      </w:r>
    </w:p>
    <w:p w14:paraId="761C3F37" w14:textId="77777777" w:rsidR="002A23C1" w:rsidRDefault="002A23C1" w:rsidP="00E9259F">
      <w:pPr>
        <w:autoSpaceDE w:val="0"/>
        <w:spacing w:after="0" w:line="240" w:lineRule="auto"/>
        <w:jc w:val="both"/>
        <w:rPr>
          <w:rFonts w:ascii="Times New Roman" w:hAnsi="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5"/>
        <w:gridCol w:w="813"/>
      </w:tblGrid>
      <w:tr w:rsidR="002A23C1" w14:paraId="4DF50874" w14:textId="77777777" w:rsidTr="00B071C6">
        <w:tc>
          <w:tcPr>
            <w:tcW w:w="9039" w:type="dxa"/>
          </w:tcPr>
          <w:p w14:paraId="34B2144C" w14:textId="77777777" w:rsidR="002A23C1" w:rsidRPr="007C24B1" w:rsidRDefault="002A23C1" w:rsidP="00E9259F">
            <w:pPr>
              <w:pStyle w:val="a4"/>
              <w:spacing w:after="0" w:line="240" w:lineRule="auto"/>
              <w:ind w:left="0"/>
              <w:jc w:val="center"/>
              <w:rPr>
                <w:sz w:val="28"/>
                <w:szCs w:val="28"/>
                <w:lang w:val="kk-KZ"/>
              </w:rPr>
            </w:pPr>
            <m:oMath>
              <m:r>
                <w:rPr>
                  <w:rFonts w:ascii="Cambria Math" w:hAnsi="Cambria Math" w:cs="Times New Roman"/>
                  <w:sz w:val="28"/>
                  <w:szCs w:val="28"/>
                  <w:lang w:val="kk-KZ"/>
                </w:rPr>
                <m:t>I</m:t>
              </m:r>
              <m:d>
                <m:dPr>
                  <m:ctrlPr>
                    <w:rPr>
                      <w:rFonts w:ascii="Cambria Math" w:hAnsi="Cambria Math" w:cs="Times New Roman"/>
                      <w:i/>
                      <w:sz w:val="28"/>
                      <w:szCs w:val="28"/>
                    </w:rPr>
                  </m:ctrlPr>
                </m:dPr>
                <m:e>
                  <m:r>
                    <w:rPr>
                      <w:rFonts w:ascii="Cambria Math" w:hAnsi="Cambria Math" w:cs="Times New Roman"/>
                      <w:sz w:val="28"/>
                      <w:szCs w:val="28"/>
                      <w:lang w:val="kk-KZ"/>
                    </w:rPr>
                    <m:t>s</m:t>
                  </m:r>
                </m:e>
              </m:d>
            </m:oMath>
            <w:r w:rsidRPr="002D4580">
              <w:rPr>
                <w:rFonts w:ascii="Times New Roman" w:hAnsi="Times New Roman"/>
                <w:sz w:val="28"/>
                <w:szCs w:val="28"/>
                <w:lang w:val="kk-KZ"/>
              </w:rPr>
              <w:t xml:space="preserve"> = </w:t>
            </w:r>
            <m:oMath>
              <m:r>
                <w:rPr>
                  <w:rFonts w:ascii="Cambria Math" w:hAnsi="Cambria Math" w:cs="Times New Roman"/>
                  <w:sz w:val="28"/>
                  <w:szCs w:val="28"/>
                  <w:lang w:val="kk-KZ"/>
                </w:rPr>
                <m:t>I</m:t>
              </m:r>
              <m:d>
                <m:dPr>
                  <m:ctrlPr>
                    <w:rPr>
                      <w:rFonts w:ascii="Cambria Math" w:hAnsi="Cambria Math" w:cs="Times New Roman"/>
                      <w:i/>
                      <w:sz w:val="28"/>
                      <w:szCs w:val="28"/>
                    </w:rPr>
                  </m:ctrlPr>
                </m:dPr>
                <m:e>
                  <m:r>
                    <w:rPr>
                      <w:rFonts w:ascii="Cambria Math" w:hAnsi="Cambria Math" w:cs="Times New Roman"/>
                      <w:sz w:val="28"/>
                      <w:szCs w:val="28"/>
                      <w:lang w:val="kk-KZ"/>
                    </w:rPr>
                    <m:t>0</m:t>
                  </m:r>
                </m:e>
              </m:d>
              <m:d>
                <m:dPr>
                  <m:begChr m:val="["/>
                  <m:endChr m:val="]"/>
                  <m:ctrlPr>
                    <w:rPr>
                      <w:rFonts w:ascii="Cambria Math" w:hAnsi="Times New Roman"/>
                      <w:i/>
                      <w:sz w:val="28"/>
                      <w:szCs w:val="28"/>
                      <w:lang w:val="en-US"/>
                    </w:rPr>
                  </m:ctrlPr>
                </m:dPr>
                <m:e>
                  <m:r>
                    <w:rPr>
                      <w:rFonts w:ascii="Cambria Math" w:hAnsi="Times New Roman"/>
                      <w:sz w:val="28"/>
                      <w:szCs w:val="28"/>
                      <w:lang w:val="kk-KZ"/>
                    </w:rPr>
                    <m:t>1</m:t>
                  </m:r>
                  <m:r>
                    <w:rPr>
                      <w:rFonts w:ascii="Cambria Math" w:hAnsi="Times New Roman"/>
                      <w:sz w:val="28"/>
                      <w:szCs w:val="28"/>
                      <w:lang w:val="kk-KZ"/>
                    </w:rPr>
                    <m:t>-</m:t>
                  </m:r>
                  <m:f>
                    <m:fPr>
                      <m:ctrlPr>
                        <w:rPr>
                          <w:rFonts w:ascii="Cambria Math" w:hAnsi="Times New Roman"/>
                          <w:i/>
                          <w:sz w:val="28"/>
                          <w:szCs w:val="28"/>
                          <w:lang w:val="en-US"/>
                        </w:rPr>
                      </m:ctrlPr>
                    </m:fPr>
                    <m:num>
                      <m:sSup>
                        <m:sSupPr>
                          <m:ctrlPr>
                            <w:rPr>
                              <w:rFonts w:ascii="Cambria Math" w:hAnsi="Times New Roman"/>
                              <w:i/>
                              <w:sz w:val="28"/>
                              <w:szCs w:val="28"/>
                              <w:lang w:val="en-US"/>
                            </w:rPr>
                          </m:ctrlPr>
                        </m:sSupPr>
                        <m:e>
                          <m:r>
                            <w:rPr>
                              <w:rFonts w:ascii="Cambria Math" w:hAnsi="Cambria Math"/>
                              <w:sz w:val="28"/>
                              <w:szCs w:val="28"/>
                              <w:lang w:val="kk-KZ"/>
                            </w:rPr>
                            <m:t>s</m:t>
                          </m:r>
                        </m:e>
                        <m:sup>
                          <m:r>
                            <w:rPr>
                              <w:rFonts w:ascii="Cambria Math" w:hAnsi="Times New Roman"/>
                              <w:sz w:val="28"/>
                              <w:szCs w:val="28"/>
                              <w:lang w:val="kk-KZ"/>
                            </w:rPr>
                            <m:t>2</m:t>
                          </m:r>
                        </m:sup>
                      </m:sSup>
                    </m:num>
                    <m:den>
                      <m:r>
                        <w:rPr>
                          <w:rFonts w:ascii="Cambria Math" w:hAnsi="Times New Roman"/>
                          <w:sz w:val="28"/>
                          <w:szCs w:val="28"/>
                          <w:lang w:val="kk-KZ"/>
                        </w:rPr>
                        <m:t>3</m:t>
                      </m:r>
                    </m:den>
                  </m:f>
                  <m:f>
                    <m:fPr>
                      <m:ctrlPr>
                        <w:rPr>
                          <w:rFonts w:ascii="Cambria Math" w:hAnsi="Times New Roman"/>
                          <w:i/>
                          <w:sz w:val="28"/>
                          <w:szCs w:val="28"/>
                          <w:lang w:val="en-US"/>
                        </w:rPr>
                      </m:ctrlPr>
                    </m:fPr>
                    <m:num>
                      <m:nary>
                        <m:naryPr>
                          <m:limLoc m:val="undOvr"/>
                          <m:ctrlPr>
                            <w:rPr>
                              <w:rFonts w:ascii="Cambria Math" w:hAnsi="Times New Roman"/>
                              <w:i/>
                              <w:sz w:val="28"/>
                              <w:szCs w:val="28"/>
                              <w:lang w:val="en-US"/>
                            </w:rPr>
                          </m:ctrlPr>
                        </m:naryPr>
                        <m:sub>
                          <m:r>
                            <w:rPr>
                              <w:rFonts w:ascii="Cambria Math" w:hAnsi="Times New Roman"/>
                              <w:sz w:val="28"/>
                              <w:szCs w:val="28"/>
                              <w:lang w:val="kk-KZ"/>
                            </w:rPr>
                            <m:t>0</m:t>
                          </m:r>
                        </m:sub>
                        <m:sup>
                          <m:r>
                            <w:rPr>
                              <w:rFonts w:ascii="Cambria Math" w:hAnsi="Cambria Math"/>
                              <w:sz w:val="28"/>
                              <w:szCs w:val="28"/>
                              <w:lang w:val="kk-KZ"/>
                            </w:rPr>
                            <m:t>D</m:t>
                          </m:r>
                        </m:sup>
                        <m:e>
                          <m:sSup>
                            <m:sSupPr>
                              <m:ctrlPr>
                                <w:rPr>
                                  <w:rFonts w:ascii="Cambria Math" w:hAnsi="Times New Roman"/>
                                  <w:i/>
                                  <w:sz w:val="28"/>
                                  <w:szCs w:val="28"/>
                                  <w:lang w:val="en-US"/>
                                </w:rPr>
                              </m:ctrlPr>
                            </m:sSupPr>
                            <m:e>
                              <m:r>
                                <w:rPr>
                                  <w:rFonts w:ascii="Cambria Math" w:hAnsi="Cambria Math"/>
                                  <w:sz w:val="28"/>
                                  <w:szCs w:val="28"/>
                                  <w:lang w:val="kk-KZ"/>
                                </w:rPr>
                                <m:t>r</m:t>
                              </m:r>
                            </m:e>
                            <m:sup>
                              <m:r>
                                <w:rPr>
                                  <w:rFonts w:ascii="Cambria Math" w:hAnsi="Times New Roman"/>
                                  <w:sz w:val="28"/>
                                  <w:szCs w:val="28"/>
                                  <w:lang w:val="kk-KZ"/>
                                </w:rPr>
                                <m:t xml:space="preserve">2 </m:t>
                              </m:r>
                            </m:sup>
                          </m:sSup>
                          <m:r>
                            <w:rPr>
                              <w:rFonts w:ascii="Cambria Math" w:hAnsi="Cambria Math"/>
                              <w:sz w:val="28"/>
                              <w:szCs w:val="28"/>
                              <w:lang w:val="kk-KZ"/>
                            </w:rPr>
                            <m:t>P</m:t>
                          </m:r>
                          <m:d>
                            <m:dPr>
                              <m:ctrlPr>
                                <w:rPr>
                                  <w:rFonts w:ascii="Cambria Math" w:hAnsi="Times New Roman"/>
                                  <w:i/>
                                  <w:sz w:val="28"/>
                                  <w:szCs w:val="28"/>
                                  <w:lang w:val="en-US"/>
                                </w:rPr>
                              </m:ctrlPr>
                            </m:dPr>
                            <m:e>
                              <m:r>
                                <w:rPr>
                                  <w:rFonts w:ascii="Cambria Math" w:hAnsi="Cambria Math"/>
                                  <w:sz w:val="28"/>
                                  <w:szCs w:val="28"/>
                                  <w:lang w:val="kk-KZ"/>
                                </w:rPr>
                                <m:t>r</m:t>
                              </m:r>
                            </m:e>
                          </m:d>
                          <m:r>
                            <w:rPr>
                              <w:rFonts w:ascii="Cambria Math" w:hAnsi="Cambria Math"/>
                              <w:sz w:val="28"/>
                              <w:szCs w:val="28"/>
                              <w:lang w:val="kk-KZ"/>
                            </w:rPr>
                            <m:t>dr</m:t>
                          </m:r>
                        </m:e>
                      </m:nary>
                    </m:num>
                    <m:den>
                      <m:r>
                        <w:rPr>
                          <w:rFonts w:ascii="Cambria Math" w:hAnsi="Times New Roman"/>
                          <w:sz w:val="28"/>
                          <w:szCs w:val="28"/>
                          <w:lang w:val="kk-KZ"/>
                        </w:rPr>
                        <m:t>2</m:t>
                      </m:r>
                      <m:nary>
                        <m:naryPr>
                          <m:limLoc m:val="undOvr"/>
                          <m:ctrlPr>
                            <w:rPr>
                              <w:rFonts w:ascii="Cambria Math" w:hAnsi="Times New Roman"/>
                              <w:i/>
                              <w:sz w:val="28"/>
                              <w:szCs w:val="28"/>
                              <w:lang w:val="en-US"/>
                            </w:rPr>
                          </m:ctrlPr>
                        </m:naryPr>
                        <m:sub>
                          <m:r>
                            <w:rPr>
                              <w:rFonts w:ascii="Cambria Math" w:hAnsi="Times New Roman"/>
                              <w:sz w:val="28"/>
                              <w:szCs w:val="28"/>
                              <w:lang w:val="kk-KZ"/>
                            </w:rPr>
                            <m:t>0</m:t>
                          </m:r>
                        </m:sub>
                        <m:sup>
                          <m:r>
                            <w:rPr>
                              <w:rFonts w:ascii="Cambria Math" w:hAnsi="Cambria Math"/>
                              <w:sz w:val="28"/>
                              <w:szCs w:val="28"/>
                              <w:lang w:val="kk-KZ"/>
                            </w:rPr>
                            <m:t>D</m:t>
                          </m:r>
                        </m:sup>
                        <m:e>
                          <m:r>
                            <w:rPr>
                              <w:rFonts w:ascii="Cambria Math" w:hAnsi="Cambria Math"/>
                              <w:sz w:val="28"/>
                              <w:szCs w:val="28"/>
                              <w:lang w:val="kk-KZ"/>
                            </w:rPr>
                            <m:t>P</m:t>
                          </m:r>
                          <m:d>
                            <m:dPr>
                              <m:ctrlPr>
                                <w:rPr>
                                  <w:rFonts w:ascii="Cambria Math" w:hAnsi="Times New Roman"/>
                                  <w:i/>
                                  <w:sz w:val="28"/>
                                  <w:szCs w:val="28"/>
                                  <w:lang w:val="en-US"/>
                                </w:rPr>
                              </m:ctrlPr>
                            </m:dPr>
                            <m:e>
                              <m:r>
                                <w:rPr>
                                  <w:rFonts w:ascii="Cambria Math" w:hAnsi="Cambria Math"/>
                                  <w:sz w:val="28"/>
                                  <w:szCs w:val="28"/>
                                  <w:lang w:val="kk-KZ"/>
                                </w:rPr>
                                <m:t>r</m:t>
                              </m:r>
                            </m:e>
                          </m:d>
                          <m:r>
                            <w:rPr>
                              <w:rFonts w:ascii="Cambria Math" w:hAnsi="Cambria Math"/>
                              <w:sz w:val="28"/>
                              <w:szCs w:val="28"/>
                              <w:lang w:val="kk-KZ"/>
                            </w:rPr>
                            <m:t>dr</m:t>
                          </m:r>
                        </m:e>
                      </m:nary>
                    </m:den>
                  </m:f>
                </m:e>
              </m:d>
            </m:oMath>
            <w:r w:rsidRPr="002D4580">
              <w:rPr>
                <w:rFonts w:ascii="Times New Roman" w:hAnsi="Times New Roman"/>
                <w:sz w:val="28"/>
                <w:szCs w:val="28"/>
                <w:lang w:val="kk-KZ"/>
              </w:rPr>
              <w:t xml:space="preserve"> = </w:t>
            </w:r>
            <m:oMath>
              <m:r>
                <w:rPr>
                  <w:rFonts w:ascii="Cambria Math" w:hAnsi="Cambria Math" w:cs="Times New Roman"/>
                  <w:sz w:val="28"/>
                  <w:szCs w:val="28"/>
                  <w:lang w:val="kk-KZ"/>
                </w:rPr>
                <m:t>I</m:t>
              </m:r>
              <m:d>
                <m:dPr>
                  <m:ctrlPr>
                    <w:rPr>
                      <w:rFonts w:ascii="Cambria Math" w:hAnsi="Cambria Math" w:cs="Times New Roman"/>
                      <w:i/>
                      <w:sz w:val="28"/>
                      <w:szCs w:val="28"/>
                    </w:rPr>
                  </m:ctrlPr>
                </m:dPr>
                <m:e>
                  <m:r>
                    <w:rPr>
                      <w:rFonts w:ascii="Cambria Math" w:hAnsi="Cambria Math" w:cs="Times New Roman"/>
                      <w:sz w:val="28"/>
                      <w:szCs w:val="28"/>
                      <w:lang w:val="kk-KZ"/>
                    </w:rPr>
                    <m:t>0</m:t>
                  </m:r>
                </m:e>
              </m:d>
              <m:d>
                <m:dPr>
                  <m:begChr m:val="["/>
                  <m:endChr m:val="]"/>
                  <m:ctrlPr>
                    <w:rPr>
                      <w:rFonts w:ascii="Cambria Math" w:hAnsi="Times New Roman"/>
                      <w:i/>
                      <w:sz w:val="28"/>
                      <w:szCs w:val="28"/>
                      <w:lang w:val="en-US"/>
                    </w:rPr>
                  </m:ctrlPr>
                </m:dPr>
                <m:e>
                  <m:r>
                    <w:rPr>
                      <w:rFonts w:ascii="Cambria Math" w:hAnsi="Times New Roman"/>
                      <w:sz w:val="28"/>
                      <w:szCs w:val="28"/>
                      <w:lang w:val="kk-KZ"/>
                    </w:rPr>
                    <m:t>1</m:t>
                  </m:r>
                  <m:r>
                    <w:rPr>
                      <w:rFonts w:ascii="Cambria Math" w:hAnsi="Times New Roman"/>
                      <w:sz w:val="28"/>
                      <w:szCs w:val="28"/>
                      <w:lang w:val="kk-KZ"/>
                    </w:rPr>
                    <m:t>-</m:t>
                  </m:r>
                  <m:f>
                    <m:fPr>
                      <m:ctrlPr>
                        <w:rPr>
                          <w:rFonts w:ascii="Cambria Math" w:hAnsi="Times New Roman"/>
                          <w:i/>
                          <w:sz w:val="28"/>
                          <w:szCs w:val="28"/>
                          <w:lang w:val="en-US"/>
                        </w:rPr>
                      </m:ctrlPr>
                    </m:fPr>
                    <m:num>
                      <m:sSup>
                        <m:sSupPr>
                          <m:ctrlPr>
                            <w:rPr>
                              <w:rFonts w:ascii="Cambria Math" w:hAnsi="Times New Roman"/>
                              <w:i/>
                              <w:sz w:val="28"/>
                              <w:szCs w:val="28"/>
                              <w:lang w:val="en-US"/>
                            </w:rPr>
                          </m:ctrlPr>
                        </m:sSupPr>
                        <m:e>
                          <m:r>
                            <w:rPr>
                              <w:rFonts w:ascii="Cambria Math" w:hAnsi="Cambria Math"/>
                              <w:sz w:val="28"/>
                              <w:szCs w:val="28"/>
                              <w:lang w:val="kk-KZ"/>
                            </w:rPr>
                            <m:t>s</m:t>
                          </m:r>
                        </m:e>
                        <m:sup>
                          <m:r>
                            <w:rPr>
                              <w:rFonts w:ascii="Cambria Math" w:hAnsi="Times New Roman"/>
                              <w:sz w:val="28"/>
                              <w:szCs w:val="28"/>
                              <w:lang w:val="kk-KZ"/>
                            </w:rPr>
                            <m:t>2</m:t>
                          </m:r>
                        </m:sup>
                      </m:sSup>
                    </m:num>
                    <m:den>
                      <m:r>
                        <w:rPr>
                          <w:rFonts w:ascii="Cambria Math" w:hAnsi="Times New Roman"/>
                          <w:sz w:val="28"/>
                          <w:szCs w:val="28"/>
                          <w:lang w:val="kk-KZ"/>
                        </w:rPr>
                        <m:t>3</m:t>
                      </m:r>
                    </m:den>
                  </m:f>
                  <m:sSubSup>
                    <m:sSubSupPr>
                      <m:ctrlPr>
                        <w:rPr>
                          <w:rFonts w:ascii="Cambria Math" w:hAnsi="Times New Roman"/>
                          <w:i/>
                          <w:sz w:val="28"/>
                          <w:szCs w:val="28"/>
                          <w:lang w:val="en-US"/>
                        </w:rPr>
                      </m:ctrlPr>
                    </m:sSubSupPr>
                    <m:e>
                      <m:r>
                        <w:rPr>
                          <w:rFonts w:ascii="Cambria Math" w:hAnsi="Cambria Math"/>
                          <w:sz w:val="28"/>
                          <w:szCs w:val="28"/>
                          <w:lang w:val="kk-KZ"/>
                        </w:rPr>
                        <m:t>R</m:t>
                      </m:r>
                    </m:e>
                    <m:sub>
                      <m:r>
                        <w:rPr>
                          <w:rFonts w:ascii="Cambria Math" w:hAnsi="Cambria Math"/>
                          <w:sz w:val="28"/>
                          <w:szCs w:val="28"/>
                          <w:lang w:val="kk-KZ"/>
                        </w:rPr>
                        <m:t>g</m:t>
                      </m:r>
                    </m:sub>
                    <m:sup>
                      <m:r>
                        <w:rPr>
                          <w:rFonts w:ascii="Cambria Math" w:hAnsi="Times New Roman"/>
                          <w:sz w:val="28"/>
                          <w:szCs w:val="28"/>
                          <w:lang w:val="kk-KZ"/>
                        </w:rPr>
                        <m:t>2</m:t>
                      </m:r>
                    </m:sup>
                  </m:sSubSup>
                </m:e>
              </m:d>
            </m:oMath>
            <w:r w:rsidRPr="002D4580">
              <w:rPr>
                <w:rFonts w:ascii="Times New Roman" w:hAnsi="Times New Roman"/>
                <w:sz w:val="28"/>
                <w:szCs w:val="28"/>
                <w:lang w:val="kk-KZ"/>
              </w:rPr>
              <w:t xml:space="preserve">  </w:t>
            </w:r>
          </w:p>
        </w:tc>
        <w:tc>
          <w:tcPr>
            <w:tcW w:w="815" w:type="dxa"/>
          </w:tcPr>
          <w:p w14:paraId="2EC17011" w14:textId="77777777" w:rsidR="002A23C1" w:rsidRPr="007C24B1" w:rsidRDefault="002A23C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(2.6)</w:t>
            </w:r>
          </w:p>
        </w:tc>
      </w:tr>
    </w:tbl>
    <w:p w14:paraId="4C522088" w14:textId="77777777" w:rsidR="002A23C1" w:rsidRPr="002D4580" w:rsidRDefault="002A23C1" w:rsidP="00E9259F">
      <w:pPr>
        <w:autoSpaceDE w:val="0"/>
        <w:spacing w:after="0" w:line="240" w:lineRule="auto"/>
        <w:jc w:val="both"/>
        <w:rPr>
          <w:rFonts w:ascii="Times New Roman" w:hAnsi="Times New Roman"/>
          <w:sz w:val="28"/>
          <w:szCs w:val="28"/>
          <w:lang w:val="kk-KZ"/>
        </w:rPr>
      </w:pPr>
    </w:p>
    <w:p w14:paraId="558114FA" w14:textId="54CC831F" w:rsidR="002A23C1" w:rsidRPr="00BC0EB0" w:rsidRDefault="002A23C1" w:rsidP="00BC0EB0">
      <w:pPr>
        <w:autoSpaceDE w:val="0"/>
        <w:spacing w:after="0" w:line="240" w:lineRule="auto"/>
        <w:ind w:firstLine="708"/>
        <w:jc w:val="both"/>
        <w:rPr>
          <w:rFonts w:ascii="Times New Roman" w:hAnsi="Times New Roman"/>
          <w:sz w:val="28"/>
          <w:szCs w:val="28"/>
          <w:lang w:val="kk-KZ"/>
        </w:rPr>
      </w:pPr>
      <w:r w:rsidRPr="002D4580">
        <w:rPr>
          <w:rFonts w:ascii="Times New Roman" w:hAnsi="Times New Roman"/>
          <w:sz w:val="28"/>
          <w:szCs w:val="28"/>
          <w:lang w:val="kk-KZ"/>
        </w:rPr>
        <w:t xml:space="preserve">Егер алынған </w:t>
      </w:r>
      <w:r>
        <w:rPr>
          <w:rFonts w:ascii="Times New Roman" w:hAnsi="Times New Roman"/>
          <w:sz w:val="28"/>
          <w:szCs w:val="28"/>
          <w:lang w:val="kk-KZ"/>
        </w:rPr>
        <w:t>и</w:t>
      </w:r>
      <w:r w:rsidRPr="002D4580">
        <w:rPr>
          <w:rFonts w:ascii="Times New Roman" w:hAnsi="Times New Roman"/>
          <w:sz w:val="28"/>
          <w:szCs w:val="28"/>
          <w:lang w:val="kk-KZ"/>
        </w:rPr>
        <w:t xml:space="preserve">нерция радиусының мәндері арасындағы алшақтық 10%-дан асса, онда зерттелетін жүйе монодисперсті емес және ол үшін </w:t>
      </w:r>
      <w:r w:rsidRPr="002D4580">
        <w:rPr>
          <w:rFonts w:ascii="Times New Roman" w:hAnsi="Times New Roman"/>
          <w:i/>
          <w:iCs/>
          <w:sz w:val="28"/>
          <w:szCs w:val="28"/>
          <w:lang w:val="kk-KZ"/>
        </w:rPr>
        <w:t>P(r)</w:t>
      </w:r>
      <w:r w:rsidRPr="002D4580">
        <w:rPr>
          <w:rFonts w:ascii="Times New Roman" w:hAnsi="Times New Roman"/>
          <w:sz w:val="28"/>
          <w:szCs w:val="28"/>
          <w:lang w:val="kk-KZ"/>
        </w:rPr>
        <w:t xml:space="preserve"> орнына гетерогенділіктің көлемдік таралу функциясын есептеу қажет.</w:t>
      </w:r>
      <w:r w:rsidR="00BC0EB0">
        <w:rPr>
          <w:rFonts w:ascii="Times New Roman" w:hAnsi="Times New Roman"/>
          <w:sz w:val="28"/>
          <w:szCs w:val="28"/>
          <w:lang w:val="kk-KZ"/>
        </w:rPr>
        <w:t xml:space="preserve"> </w:t>
      </w:r>
      <w:r w:rsidRPr="0071585E">
        <w:rPr>
          <w:rFonts w:ascii="Times New Roman" w:hAnsi="Times New Roman"/>
          <w:sz w:val="28"/>
          <w:szCs w:val="28"/>
        </w:rPr>
        <w:t>Гинье</w:t>
      </w:r>
      <w:r>
        <w:rPr>
          <w:rFonts w:ascii="Times New Roman" w:hAnsi="Times New Roman"/>
          <w:sz w:val="28"/>
          <w:szCs w:val="28"/>
          <w:lang w:val="kk-KZ"/>
        </w:rPr>
        <w:t xml:space="preserve"> формуласын логарифмдегенде алынады</w:t>
      </w:r>
      <w:r w:rsidRPr="0071585E">
        <w:rPr>
          <w:rFonts w:ascii="Times New Roman" w:hAnsi="Times New Roman"/>
          <w:sz w:val="28"/>
          <w:szCs w:val="28"/>
        </w:rPr>
        <w:t>:</w:t>
      </w:r>
    </w:p>
    <w:p w14:paraId="540E9E2D" w14:textId="77777777" w:rsidR="002A23C1" w:rsidRDefault="002A23C1" w:rsidP="00E9259F">
      <w:pPr>
        <w:autoSpaceDE w:val="0"/>
        <w:spacing w:after="0" w:line="240" w:lineRule="auto"/>
        <w:jc w:val="both"/>
        <w:rPr>
          <w:rFonts w:ascii="Times New Roman" w:hAnsi="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5"/>
        <w:gridCol w:w="813"/>
      </w:tblGrid>
      <w:tr w:rsidR="002A23C1" w14:paraId="74C0F4A6" w14:textId="77777777" w:rsidTr="00B071C6">
        <w:tc>
          <w:tcPr>
            <w:tcW w:w="9039" w:type="dxa"/>
          </w:tcPr>
          <w:p w14:paraId="4FD6F8A4" w14:textId="77777777" w:rsidR="002A23C1" w:rsidRPr="007C24B1" w:rsidRDefault="000D34B9" w:rsidP="00E9259F">
            <w:pPr>
              <w:pStyle w:val="a4"/>
              <w:spacing w:after="0" w:line="240" w:lineRule="auto"/>
              <w:ind w:left="0"/>
              <w:jc w:val="center"/>
              <w:rPr>
                <w:sz w:val="28"/>
                <w:szCs w:val="28"/>
                <w:lang w:val="kk-KZ"/>
              </w:rPr>
            </w:pPr>
            <m:oMathPara>
              <m:oMathParaPr>
                <m:jc m:val="center"/>
              </m:oMathParaPr>
              <m:oMath>
                <m:func>
                  <m:funcPr>
                    <m:ctrlPr>
                      <w:rPr>
                        <w:rFonts w:ascii="Cambria Math" w:hAnsi="Cambria Math" w:cs="Times New Roman"/>
                        <w:i/>
                        <w:sz w:val="28"/>
                        <w:szCs w:val="28"/>
                      </w:rPr>
                    </m:ctrlPr>
                  </m:funcPr>
                  <m:fName>
                    <m:r>
                      <w:rPr>
                        <w:rFonts w:ascii="Cambria Math" w:hAnsi="Cambria Math" w:cs="Times New Roman"/>
                        <w:sz w:val="28"/>
                        <w:szCs w:val="28"/>
                      </w:rPr>
                      <m:t>ln</m:t>
                    </m:r>
                  </m:fName>
                  <m:e>
                    <m:r>
                      <w:rPr>
                        <w:rFonts w:ascii="Cambria Math" w:hAnsi="Cambria Math" w:cs="Times New Roman"/>
                        <w:sz w:val="28"/>
                        <w:szCs w:val="28"/>
                        <w:lang w:val="en-US"/>
                      </w:rPr>
                      <m:t>I</m:t>
                    </m:r>
                    <m:d>
                      <m:dPr>
                        <m:ctrlPr>
                          <w:rPr>
                            <w:rFonts w:ascii="Cambria Math" w:hAnsi="Cambria Math" w:cs="Times New Roman"/>
                            <w:i/>
                            <w:sz w:val="28"/>
                            <w:szCs w:val="28"/>
                            <w:lang w:val="en-US"/>
                          </w:rPr>
                        </m:ctrlPr>
                      </m:dPr>
                      <m:e>
                        <m:r>
                          <w:rPr>
                            <w:rFonts w:ascii="Cambria Math" w:hAnsi="Cambria Math" w:cs="Times New Roman"/>
                            <w:sz w:val="28"/>
                            <w:szCs w:val="28"/>
                            <w:lang w:val="en-US"/>
                          </w:rPr>
                          <m:t>s</m:t>
                        </m:r>
                      </m:e>
                    </m:d>
                    <m:r>
                      <w:rPr>
                        <w:rFonts w:ascii="Cambria Math" w:hAnsi="Cambria Math" w:cs="Times New Roman"/>
                        <w:sz w:val="28"/>
                        <w:szCs w:val="28"/>
                      </w:rPr>
                      <m:t>≈</m:t>
                    </m:r>
                    <m:func>
                      <m:funcPr>
                        <m:ctrlPr>
                          <w:rPr>
                            <w:rFonts w:ascii="Cambria Math" w:hAnsi="Cambria Math" w:cs="Times New Roman"/>
                            <w:i/>
                            <w:sz w:val="28"/>
                            <w:szCs w:val="28"/>
                            <w:lang w:val="en-US"/>
                          </w:rPr>
                        </m:ctrlPr>
                      </m:funcPr>
                      <m:fName>
                        <m:r>
                          <w:rPr>
                            <w:rFonts w:ascii="Cambria Math" w:hAnsi="Cambria Math" w:cs="Times New Roman"/>
                            <w:sz w:val="28"/>
                            <w:szCs w:val="28"/>
                            <w:lang w:val="en-US"/>
                          </w:rPr>
                          <m:t>ln</m:t>
                        </m:r>
                      </m:fName>
                      <m:e>
                        <m:r>
                          <w:rPr>
                            <w:rFonts w:ascii="Cambria Math" w:hAnsi="Cambria Math" w:cs="Times New Roman"/>
                            <w:sz w:val="28"/>
                            <w:szCs w:val="28"/>
                            <w:lang w:val="en-US"/>
                          </w:rPr>
                          <m:t>I</m:t>
                        </m:r>
                        <m:d>
                          <m:dPr>
                            <m:ctrlPr>
                              <w:rPr>
                                <w:rFonts w:ascii="Cambria Math" w:hAnsi="Cambria Math" w:cs="Times New Roman"/>
                                <w:i/>
                                <w:sz w:val="28"/>
                                <w:szCs w:val="28"/>
                                <w:lang w:val="en-US"/>
                              </w:rPr>
                            </m:ctrlPr>
                          </m:dPr>
                          <m:e>
                            <m:r>
                              <w:rPr>
                                <w:rFonts w:ascii="Cambria Math" w:hAnsi="Cambria Math" w:cs="Times New Roman"/>
                                <w:sz w:val="28"/>
                                <w:szCs w:val="28"/>
                              </w:rPr>
                              <m:t>0</m:t>
                            </m:r>
                          </m:e>
                        </m:d>
                        <m:r>
                          <w:rPr>
                            <w:rFonts w:ascii="Cambria Math" w:hAnsi="Cambria Math" w:cs="Times New Roman"/>
                            <w:sz w:val="28"/>
                            <w:szCs w:val="28"/>
                          </w:rPr>
                          <m:t>-</m:t>
                        </m:r>
                        <m:f>
                          <m:fPr>
                            <m:ctrlPr>
                              <w:rPr>
                                <w:rFonts w:ascii="Cambria Math" w:hAnsi="Cambria Math" w:cs="Times New Roman"/>
                                <w:i/>
                                <w:sz w:val="28"/>
                                <w:szCs w:val="28"/>
                                <w:lang w:val="en-US"/>
                              </w:rPr>
                            </m:ctrlPr>
                          </m:fPr>
                          <m:num>
                            <m:sSup>
                              <m:sSupPr>
                                <m:ctrlPr>
                                  <w:rPr>
                                    <w:rFonts w:ascii="Cambria Math" w:hAnsi="Cambria Math" w:cs="Times New Roman"/>
                                    <w:i/>
                                    <w:sz w:val="28"/>
                                    <w:szCs w:val="28"/>
                                    <w:lang w:val="en-US"/>
                                  </w:rPr>
                                </m:ctrlPr>
                              </m:sSupPr>
                              <m:e>
                                <m:r>
                                  <w:rPr>
                                    <w:rFonts w:ascii="Cambria Math" w:hAnsi="Cambria Math" w:cs="Times New Roman"/>
                                    <w:sz w:val="28"/>
                                    <w:szCs w:val="28"/>
                                    <w:lang w:val="en-US"/>
                                  </w:rPr>
                                  <m:t>s</m:t>
                                </m:r>
                              </m:e>
                              <m:sup>
                                <m:r>
                                  <w:rPr>
                                    <w:rFonts w:ascii="Cambria Math" w:hAnsi="Cambria Math" w:cs="Times New Roman"/>
                                    <w:sz w:val="28"/>
                                    <w:szCs w:val="28"/>
                                  </w:rPr>
                                  <m:t xml:space="preserve">2 </m:t>
                                </m:r>
                              </m:sup>
                            </m:sSup>
                            <m:sSubSup>
                              <m:sSubSupPr>
                                <m:ctrlPr>
                                  <w:rPr>
                                    <w:rFonts w:ascii="Cambria Math" w:hAnsi="Cambria Math" w:cs="Times New Roman"/>
                                    <w:i/>
                                    <w:sz w:val="28"/>
                                    <w:szCs w:val="28"/>
                                    <w:lang w:val="en-US"/>
                                  </w:rPr>
                                </m:ctrlPr>
                              </m:sSubSupPr>
                              <m:e>
                                <m:r>
                                  <w:rPr>
                                    <w:rFonts w:ascii="Cambria Math" w:hAnsi="Cambria Math" w:cs="Times New Roman"/>
                                    <w:sz w:val="28"/>
                                    <w:szCs w:val="28"/>
                                    <w:lang w:val="en-US"/>
                                  </w:rPr>
                                  <m:t>R</m:t>
                                </m:r>
                              </m:e>
                              <m:sub>
                                <m:r>
                                  <w:rPr>
                                    <w:rFonts w:ascii="Cambria Math" w:hAnsi="Cambria Math" w:cs="Times New Roman"/>
                                    <w:sz w:val="28"/>
                                    <w:szCs w:val="28"/>
                                    <w:lang w:val="en-US"/>
                                  </w:rPr>
                                  <m:t>g</m:t>
                                </m:r>
                              </m:sub>
                              <m:sup>
                                <m:r>
                                  <w:rPr>
                                    <w:rFonts w:ascii="Cambria Math" w:hAnsi="Cambria Math" w:cs="Times New Roman"/>
                                    <w:sz w:val="28"/>
                                    <w:szCs w:val="28"/>
                                  </w:rPr>
                                  <m:t>2</m:t>
                                </m:r>
                              </m:sup>
                            </m:sSubSup>
                          </m:num>
                          <m:den>
                            <m:r>
                              <w:rPr>
                                <w:rFonts w:ascii="Cambria Math" w:hAnsi="Cambria Math" w:cs="Times New Roman"/>
                                <w:sz w:val="28"/>
                                <w:szCs w:val="28"/>
                              </w:rPr>
                              <m:t>3</m:t>
                            </m:r>
                          </m:den>
                        </m:f>
                      </m:e>
                    </m:func>
                  </m:e>
                </m:func>
              </m:oMath>
            </m:oMathPara>
          </w:p>
        </w:tc>
        <w:tc>
          <w:tcPr>
            <w:tcW w:w="815" w:type="dxa"/>
          </w:tcPr>
          <w:p w14:paraId="050D92AF" w14:textId="77777777" w:rsidR="002A23C1" w:rsidRPr="007C24B1" w:rsidRDefault="002A23C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(2.7)</w:t>
            </w:r>
          </w:p>
        </w:tc>
      </w:tr>
    </w:tbl>
    <w:p w14:paraId="29768389" w14:textId="77777777" w:rsidR="002A23C1" w:rsidRPr="007C24B1" w:rsidRDefault="002A23C1" w:rsidP="00E9259F">
      <w:pPr>
        <w:autoSpaceDE w:val="0"/>
        <w:spacing w:after="0" w:line="240" w:lineRule="auto"/>
        <w:jc w:val="both"/>
        <w:rPr>
          <w:rFonts w:ascii="Times New Roman" w:hAnsi="Times New Roman"/>
          <w:iCs/>
          <w:sz w:val="28"/>
          <w:szCs w:val="28"/>
        </w:rPr>
      </w:pPr>
    </w:p>
    <w:p w14:paraId="42A0E2BB" w14:textId="77777777" w:rsidR="002A23C1" w:rsidRDefault="002A23C1" w:rsidP="00E9259F">
      <w:pPr>
        <w:autoSpaceDE w:val="0"/>
        <w:spacing w:after="0" w:line="240" w:lineRule="auto"/>
        <w:jc w:val="both"/>
        <w:rPr>
          <w:rFonts w:ascii="Times New Roman" w:hAnsi="Times New Roman"/>
          <w:sz w:val="28"/>
          <w:szCs w:val="28"/>
          <w:lang w:val="kk-KZ"/>
        </w:rPr>
      </w:pPr>
      <w:r w:rsidRPr="0071585E">
        <w:rPr>
          <w:rFonts w:ascii="Times New Roman" w:hAnsi="Times New Roman"/>
          <w:sz w:val="28"/>
          <w:szCs w:val="28"/>
          <w:lang w:val="en-US"/>
        </w:rPr>
        <w:t>s</w:t>
      </w:r>
      <w:r w:rsidRPr="0071585E">
        <w:rPr>
          <w:rFonts w:ascii="Times New Roman" w:hAnsi="Times New Roman"/>
          <w:sz w:val="28"/>
          <w:szCs w:val="28"/>
          <w:vertAlign w:val="superscript"/>
        </w:rPr>
        <w:t>2</w:t>
      </w:r>
      <w:r w:rsidRPr="005869AA">
        <w:rPr>
          <w:rFonts w:ascii="Times New Roman" w:hAnsi="Times New Roman"/>
          <w:sz w:val="28"/>
          <w:szCs w:val="28"/>
        </w:rPr>
        <w:t xml:space="preserve">-ден </w:t>
      </w:r>
      <w:r w:rsidRPr="00A24CA0">
        <w:rPr>
          <w:rFonts w:ascii="Times New Roman" w:hAnsi="Times New Roman"/>
          <w:i/>
          <w:iCs/>
          <w:sz w:val="28"/>
          <w:szCs w:val="28"/>
          <w:lang w:val="en-US"/>
        </w:rPr>
        <w:t>lnI</w:t>
      </w:r>
      <w:r w:rsidRPr="00A24CA0">
        <w:rPr>
          <w:rFonts w:ascii="Times New Roman" w:hAnsi="Times New Roman"/>
          <w:i/>
          <w:iCs/>
          <w:sz w:val="28"/>
          <w:szCs w:val="28"/>
        </w:rPr>
        <w:t>(</w:t>
      </w:r>
      <w:r w:rsidRPr="00A24CA0">
        <w:rPr>
          <w:rFonts w:ascii="Times New Roman" w:hAnsi="Times New Roman"/>
          <w:i/>
          <w:iCs/>
          <w:sz w:val="28"/>
          <w:szCs w:val="28"/>
          <w:lang w:val="en-US"/>
        </w:rPr>
        <w:t>s</w:t>
      </w:r>
      <w:r w:rsidRPr="00A24CA0">
        <w:rPr>
          <w:rFonts w:ascii="Times New Roman" w:hAnsi="Times New Roman"/>
          <w:i/>
          <w:iCs/>
          <w:sz w:val="28"/>
          <w:szCs w:val="28"/>
        </w:rPr>
        <w:t>)</w:t>
      </w:r>
      <w:r w:rsidRPr="005869AA">
        <w:rPr>
          <w:rFonts w:ascii="Times New Roman" w:hAnsi="Times New Roman"/>
          <w:sz w:val="28"/>
          <w:szCs w:val="28"/>
        </w:rPr>
        <w:t xml:space="preserve"> графигінің түзу бөлігінің көлбеу бұрышының тангенсінен </w:t>
      </w:r>
      <w:r>
        <w:rPr>
          <w:rFonts w:ascii="Times New Roman" w:hAnsi="Times New Roman"/>
          <w:sz w:val="28"/>
          <w:szCs w:val="28"/>
          <w:lang w:val="kk-KZ"/>
        </w:rPr>
        <w:t>и</w:t>
      </w:r>
      <w:r w:rsidRPr="005869AA">
        <w:rPr>
          <w:rFonts w:ascii="Times New Roman" w:hAnsi="Times New Roman"/>
          <w:sz w:val="28"/>
          <w:szCs w:val="28"/>
        </w:rPr>
        <w:t>нерция радиусын табуға болады</w:t>
      </w:r>
      <w:r>
        <w:rPr>
          <w:rFonts w:ascii="Times New Roman" w:hAnsi="Times New Roman"/>
          <w:sz w:val="28"/>
          <w:szCs w:val="28"/>
          <w:lang w:val="kk-KZ"/>
        </w:rPr>
        <w:t>.</w:t>
      </w:r>
    </w:p>
    <w:p w14:paraId="3126F01C" w14:textId="77777777" w:rsidR="002A23C1" w:rsidRDefault="002A23C1" w:rsidP="00E9259F">
      <w:pPr>
        <w:autoSpaceDE w:val="0"/>
        <w:spacing w:after="0" w:line="240" w:lineRule="auto"/>
        <w:ind w:firstLine="708"/>
        <w:jc w:val="both"/>
        <w:rPr>
          <w:rFonts w:ascii="Times New Roman" w:hAnsi="Times New Roman"/>
          <w:sz w:val="28"/>
          <w:szCs w:val="28"/>
          <w:lang w:val="kk-KZ"/>
        </w:rPr>
      </w:pPr>
      <w:r w:rsidRPr="005869AA">
        <w:rPr>
          <w:rFonts w:ascii="Times New Roman" w:hAnsi="Times New Roman"/>
          <w:sz w:val="28"/>
          <w:szCs w:val="28"/>
          <w:lang w:val="kk-KZ"/>
        </w:rPr>
        <w:t xml:space="preserve">Диффузиялық бөлшектердің фракталдық өлшемін </w:t>
      </w:r>
      <w:r w:rsidRPr="00A24CA0">
        <w:rPr>
          <w:rFonts w:ascii="Times New Roman" w:hAnsi="Times New Roman"/>
          <w:i/>
          <w:iCs/>
          <w:sz w:val="28"/>
          <w:szCs w:val="28"/>
          <w:lang w:val="kk-KZ"/>
        </w:rPr>
        <w:t>lg(I)–lg(s)</w:t>
      </w:r>
      <w:r w:rsidRPr="005869AA">
        <w:rPr>
          <w:rFonts w:ascii="Times New Roman" w:hAnsi="Times New Roman"/>
          <w:sz w:val="28"/>
          <w:szCs w:val="28"/>
          <w:lang w:val="kk-KZ"/>
        </w:rPr>
        <w:t xml:space="preserve"> координаттарында көрсетілген шашырау қисығының сәйкес сызықтық учаскелерінің көлбеуінен анықтауға болады. Жалпы жағдайда </w:t>
      </w:r>
      <w:r w:rsidRPr="00DD4BED">
        <w:rPr>
          <w:rFonts w:ascii="Times New Roman" w:hAnsi="Times New Roman"/>
          <w:sz w:val="28"/>
          <w:szCs w:val="28"/>
          <w:lang w:val="kk-KZ"/>
        </w:rPr>
        <w:t>n ≤ 4</w:t>
      </w:r>
      <w:r>
        <w:rPr>
          <w:rFonts w:ascii="Times New Roman" w:hAnsi="Times New Roman"/>
          <w:sz w:val="28"/>
          <w:szCs w:val="28"/>
          <w:lang w:val="kk-KZ"/>
        </w:rPr>
        <w:t xml:space="preserve"> </w:t>
      </w:r>
      <w:r w:rsidRPr="005869AA">
        <w:rPr>
          <w:rFonts w:ascii="Times New Roman" w:hAnsi="Times New Roman"/>
          <w:sz w:val="28"/>
          <w:szCs w:val="28"/>
          <w:lang w:val="kk-KZ"/>
        </w:rPr>
        <w:t xml:space="preserve">фракталдық </w:t>
      </w:r>
      <w:r w:rsidRPr="005869AA">
        <w:rPr>
          <w:rFonts w:ascii="Times New Roman" w:hAnsi="Times New Roman"/>
          <w:sz w:val="28"/>
          <w:szCs w:val="28"/>
          <w:lang w:val="kk-KZ"/>
        </w:rPr>
        <w:lastRenderedPageBreak/>
        <w:t xml:space="preserve">беттегі шашыраңқы сәулелену қарқындылығының шашырау векторына тәуелділігі </w:t>
      </w:r>
      <w:r>
        <w:rPr>
          <w:rFonts w:ascii="Times New Roman" w:hAnsi="Times New Roman"/>
          <w:sz w:val="28"/>
          <w:szCs w:val="28"/>
          <w:lang w:val="kk-KZ"/>
        </w:rPr>
        <w:t xml:space="preserve">2.8 </w:t>
      </w:r>
      <w:r w:rsidRPr="005869AA">
        <w:rPr>
          <w:rFonts w:ascii="Times New Roman" w:hAnsi="Times New Roman"/>
          <w:sz w:val="28"/>
          <w:szCs w:val="28"/>
          <w:lang w:val="kk-KZ"/>
        </w:rPr>
        <w:t>формуласымен анықталады</w:t>
      </w:r>
      <w:r>
        <w:rPr>
          <w:rFonts w:ascii="Times New Roman" w:hAnsi="Times New Roman"/>
          <w:sz w:val="28"/>
          <w:szCs w:val="28"/>
          <w:lang w:val="kk-KZ"/>
        </w:rPr>
        <w:t>:</w:t>
      </w:r>
    </w:p>
    <w:p w14:paraId="3DD62349" w14:textId="77777777" w:rsidR="002A23C1" w:rsidRDefault="002A23C1" w:rsidP="00E9259F">
      <w:pPr>
        <w:autoSpaceDE w:val="0"/>
        <w:spacing w:after="0" w:line="240" w:lineRule="auto"/>
        <w:jc w:val="both"/>
        <w:rPr>
          <w:rFonts w:ascii="Times New Roman" w:hAnsi="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5"/>
        <w:gridCol w:w="813"/>
      </w:tblGrid>
      <w:tr w:rsidR="002A23C1" w14:paraId="44585CBF" w14:textId="77777777" w:rsidTr="00B071C6">
        <w:tc>
          <w:tcPr>
            <w:tcW w:w="9039" w:type="dxa"/>
          </w:tcPr>
          <w:p w14:paraId="5B147B70" w14:textId="77777777" w:rsidR="002A23C1" w:rsidRPr="007C24B1" w:rsidRDefault="002A23C1" w:rsidP="00E9259F">
            <w:pPr>
              <w:pStyle w:val="a4"/>
              <w:spacing w:after="0" w:line="240" w:lineRule="auto"/>
              <w:ind w:left="0"/>
              <w:jc w:val="center"/>
              <w:rPr>
                <w:sz w:val="28"/>
                <w:szCs w:val="28"/>
                <w:lang w:val="kk-KZ"/>
              </w:rPr>
            </w:pPr>
            <w:r w:rsidRPr="00DD4BED">
              <w:rPr>
                <w:rFonts w:ascii="Times New Roman" w:hAnsi="Times New Roman"/>
                <w:sz w:val="28"/>
                <w:szCs w:val="28"/>
                <w:lang w:val="kk-KZ"/>
              </w:rPr>
              <w:t xml:space="preserve">I(s) </w:t>
            </w:r>
            <m:oMath>
              <m:r>
                <w:rPr>
                  <w:rFonts w:ascii="Cambria Math" w:hAnsi="Times New Roman"/>
                  <w:sz w:val="28"/>
                  <w:szCs w:val="28"/>
                  <w:lang w:val="kk-KZ"/>
                </w:rPr>
                <m:t xml:space="preserve">~ </m:t>
              </m:r>
              <m:sSup>
                <m:sSupPr>
                  <m:ctrlPr>
                    <w:rPr>
                      <w:rFonts w:ascii="Cambria Math" w:hAnsi="Times New Roman"/>
                      <w:i/>
                      <w:sz w:val="28"/>
                      <w:szCs w:val="28"/>
                      <w:lang w:val="en-US"/>
                    </w:rPr>
                  </m:ctrlPr>
                </m:sSupPr>
                <m:e>
                  <m:r>
                    <w:rPr>
                      <w:rFonts w:ascii="Cambria Math" w:hAnsi="Cambria Math"/>
                      <w:sz w:val="28"/>
                      <w:szCs w:val="28"/>
                      <w:lang w:val="kk-KZ"/>
                    </w:rPr>
                    <m:t>s</m:t>
                  </m:r>
                </m:e>
                <m:sup>
                  <m:r>
                    <w:rPr>
                      <w:rFonts w:ascii="Cambria Math" w:hAnsi="Cambria Math"/>
                      <w:sz w:val="28"/>
                      <w:szCs w:val="28"/>
                      <w:lang w:val="kk-KZ"/>
                    </w:rPr>
                    <m:t>-n</m:t>
                  </m:r>
                </m:sup>
              </m:sSup>
            </m:oMath>
            <w:r>
              <w:rPr>
                <w:rFonts w:ascii="Times New Roman" w:hAnsi="Times New Roman"/>
                <w:sz w:val="28"/>
                <w:szCs w:val="28"/>
                <w:lang w:val="kk-KZ"/>
              </w:rPr>
              <w:t xml:space="preserve"> </w:t>
            </w:r>
          </w:p>
        </w:tc>
        <w:tc>
          <w:tcPr>
            <w:tcW w:w="815" w:type="dxa"/>
          </w:tcPr>
          <w:p w14:paraId="3BD06250" w14:textId="77777777" w:rsidR="002A23C1" w:rsidRPr="007C24B1" w:rsidRDefault="002A23C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(2.8)</w:t>
            </w:r>
          </w:p>
        </w:tc>
      </w:tr>
    </w:tbl>
    <w:p w14:paraId="0CEAE262" w14:textId="77777777" w:rsidR="002A23C1" w:rsidRPr="00DD4BED" w:rsidRDefault="002A23C1" w:rsidP="00E9259F">
      <w:pPr>
        <w:autoSpaceDE w:val="0"/>
        <w:spacing w:after="0" w:line="240" w:lineRule="auto"/>
        <w:jc w:val="both"/>
        <w:rPr>
          <w:rFonts w:ascii="Times New Roman" w:hAnsi="Times New Roman"/>
          <w:sz w:val="28"/>
          <w:szCs w:val="28"/>
          <w:lang w:val="kk-KZ"/>
        </w:rPr>
      </w:pPr>
    </w:p>
    <w:p w14:paraId="29FB78A9" w14:textId="77777777" w:rsidR="002A23C1" w:rsidRDefault="002A23C1" w:rsidP="00E9259F">
      <w:pPr>
        <w:autoSpaceDE w:val="0"/>
        <w:spacing w:after="0" w:line="240" w:lineRule="auto"/>
        <w:ind w:firstLine="708"/>
        <w:jc w:val="both"/>
        <w:rPr>
          <w:rFonts w:ascii="Times New Roman" w:hAnsi="Times New Roman"/>
          <w:sz w:val="28"/>
          <w:szCs w:val="28"/>
          <w:lang w:val="kk-KZ"/>
        </w:rPr>
      </w:pPr>
      <w:r w:rsidRPr="00DD4BED">
        <w:rPr>
          <w:rFonts w:ascii="Times New Roman" w:hAnsi="Times New Roman"/>
          <w:sz w:val="28"/>
          <w:szCs w:val="28"/>
          <w:lang w:val="kk-KZ"/>
        </w:rPr>
        <w:t>Көлемді және массалық фракталдар үшін n параметрі D</w:t>
      </w:r>
      <w:r w:rsidRPr="00DD4BED">
        <w:rPr>
          <w:rFonts w:ascii="Times New Roman" w:hAnsi="Times New Roman"/>
          <w:sz w:val="28"/>
          <w:szCs w:val="28"/>
          <w:vertAlign w:val="subscript"/>
          <w:lang w:val="kk-KZ"/>
        </w:rPr>
        <w:t>V</w:t>
      </w:r>
      <w:r w:rsidRPr="00DD4BED">
        <w:rPr>
          <w:rFonts w:ascii="Times New Roman" w:hAnsi="Times New Roman"/>
          <w:sz w:val="28"/>
          <w:szCs w:val="28"/>
          <w:lang w:val="kk-KZ"/>
        </w:rPr>
        <w:t xml:space="preserve"> фракталдық өлшемімен сәйкес келеді, </w:t>
      </w:r>
      <w:r>
        <w:rPr>
          <w:rFonts w:ascii="Times New Roman" w:hAnsi="Times New Roman"/>
          <w:sz w:val="28"/>
          <w:szCs w:val="28"/>
          <w:lang w:val="kk-KZ"/>
        </w:rPr>
        <w:t xml:space="preserve">және ол </w:t>
      </w:r>
      <w:r w:rsidRPr="00DD4BED">
        <w:rPr>
          <w:rFonts w:ascii="Times New Roman" w:hAnsi="Times New Roman"/>
          <w:sz w:val="28"/>
          <w:szCs w:val="28"/>
          <w:lang w:val="kk-KZ"/>
        </w:rPr>
        <w:t>1≤D</w:t>
      </w:r>
      <w:r w:rsidRPr="00DD4BED">
        <w:rPr>
          <w:rFonts w:ascii="Times New Roman" w:hAnsi="Times New Roman"/>
          <w:sz w:val="28"/>
          <w:szCs w:val="28"/>
          <w:vertAlign w:val="subscript"/>
          <w:lang w:val="kk-KZ"/>
        </w:rPr>
        <w:t>V</w:t>
      </w:r>
      <w:r w:rsidRPr="00DD4BED">
        <w:rPr>
          <w:rFonts w:ascii="Times New Roman" w:hAnsi="Times New Roman"/>
          <w:sz w:val="28"/>
          <w:szCs w:val="28"/>
          <w:lang w:val="kk-KZ"/>
        </w:rPr>
        <w:t>≤3</w:t>
      </w:r>
      <w:r>
        <w:rPr>
          <w:rFonts w:ascii="Times New Roman" w:hAnsi="Times New Roman"/>
          <w:sz w:val="28"/>
          <w:szCs w:val="28"/>
          <w:lang w:val="kk-KZ"/>
        </w:rPr>
        <w:t xml:space="preserve"> аралығында</w:t>
      </w:r>
      <w:r w:rsidRPr="00DD4BED">
        <w:rPr>
          <w:rFonts w:ascii="Times New Roman" w:hAnsi="Times New Roman"/>
          <w:sz w:val="28"/>
          <w:szCs w:val="28"/>
          <w:lang w:val="kk-KZ"/>
        </w:rPr>
        <w:t>. Фракталдық беттері бар үш өлшемді түзілімдерден шашырау кезінде n=6</w:t>
      </w:r>
      <w:r>
        <w:rPr>
          <w:rFonts w:ascii="Times New Roman" w:hAnsi="Times New Roman"/>
          <w:sz w:val="28"/>
          <w:szCs w:val="28"/>
          <w:lang w:val="kk-KZ"/>
        </w:rPr>
        <w:t>-</w:t>
      </w:r>
      <w:r w:rsidRPr="00DD4BED">
        <w:rPr>
          <w:rFonts w:ascii="Times New Roman" w:hAnsi="Times New Roman"/>
          <w:sz w:val="28"/>
          <w:szCs w:val="28"/>
          <w:lang w:val="kk-KZ"/>
        </w:rPr>
        <w:t>D</w:t>
      </w:r>
      <w:r w:rsidRPr="00DD4BED">
        <w:rPr>
          <w:rFonts w:ascii="Times New Roman" w:hAnsi="Times New Roman"/>
          <w:sz w:val="28"/>
          <w:szCs w:val="28"/>
          <w:vertAlign w:val="subscript"/>
          <w:lang w:val="kk-KZ"/>
        </w:rPr>
        <w:t>S</w:t>
      </w:r>
      <w:r w:rsidRPr="00DD4BED">
        <w:rPr>
          <w:rFonts w:ascii="Times New Roman" w:hAnsi="Times New Roman"/>
          <w:sz w:val="28"/>
          <w:szCs w:val="28"/>
          <w:lang w:val="kk-KZ"/>
        </w:rPr>
        <w:t>, мұндағы D</w:t>
      </w:r>
      <w:r w:rsidRPr="00DD4BED">
        <w:rPr>
          <w:rFonts w:ascii="Times New Roman" w:hAnsi="Times New Roman"/>
          <w:sz w:val="28"/>
          <w:szCs w:val="28"/>
          <w:vertAlign w:val="subscript"/>
          <w:lang w:val="kk-KZ"/>
        </w:rPr>
        <w:t>S</w:t>
      </w:r>
      <w:r>
        <w:rPr>
          <w:rFonts w:ascii="Times New Roman" w:hAnsi="Times New Roman"/>
          <w:sz w:val="28"/>
          <w:szCs w:val="28"/>
          <w:lang w:val="kk-KZ"/>
        </w:rPr>
        <w:t>-</w:t>
      </w:r>
      <w:r w:rsidRPr="00DD4BED">
        <w:rPr>
          <w:rFonts w:ascii="Times New Roman" w:hAnsi="Times New Roman"/>
          <w:sz w:val="28"/>
          <w:szCs w:val="28"/>
          <w:lang w:val="kk-KZ"/>
        </w:rPr>
        <w:t>беттің фракталдық өлшемі (2≤D</w:t>
      </w:r>
      <w:r w:rsidRPr="00DD4BED">
        <w:rPr>
          <w:rFonts w:ascii="Times New Roman" w:hAnsi="Times New Roman"/>
          <w:sz w:val="28"/>
          <w:szCs w:val="28"/>
          <w:vertAlign w:val="subscript"/>
          <w:lang w:val="kk-KZ"/>
        </w:rPr>
        <w:t>S</w:t>
      </w:r>
      <w:r w:rsidRPr="00DD4BED">
        <w:rPr>
          <w:rFonts w:ascii="Times New Roman" w:hAnsi="Times New Roman"/>
          <w:sz w:val="28"/>
          <w:szCs w:val="28"/>
          <w:lang w:val="kk-KZ"/>
        </w:rPr>
        <w:t xml:space="preserve">&lt;3). Демек, 3&lt;n≤4 шамасы </w:t>
      </w:r>
      <w:r>
        <w:rPr>
          <w:rFonts w:ascii="Times New Roman" w:hAnsi="Times New Roman"/>
          <w:sz w:val="28"/>
          <w:szCs w:val="28"/>
          <w:lang w:val="kk-KZ"/>
        </w:rPr>
        <w:t>л</w:t>
      </w:r>
      <w:r w:rsidRPr="00DD4BED">
        <w:rPr>
          <w:rFonts w:ascii="Times New Roman" w:hAnsi="Times New Roman"/>
          <w:sz w:val="28"/>
          <w:szCs w:val="28"/>
          <w:lang w:val="kk-KZ"/>
        </w:rPr>
        <w:t xml:space="preserve">огарифмдік координаттардағы </w:t>
      </w:r>
      <w:r w:rsidRPr="00A24CA0">
        <w:rPr>
          <w:rFonts w:ascii="Times New Roman" w:hAnsi="Times New Roman"/>
          <w:i/>
          <w:iCs/>
          <w:sz w:val="28"/>
          <w:szCs w:val="28"/>
          <w:lang w:val="kk-KZ"/>
        </w:rPr>
        <w:t>I(s)</w:t>
      </w:r>
      <w:r w:rsidRPr="00DD4BED">
        <w:rPr>
          <w:rFonts w:ascii="Times New Roman" w:hAnsi="Times New Roman"/>
          <w:sz w:val="28"/>
          <w:szCs w:val="28"/>
          <w:lang w:val="kk-KZ"/>
        </w:rPr>
        <w:t xml:space="preserve"> тәуелділікті пайдаланып, алынған түзудің көлбеу бұрышында беттің фракталдық өлшемін анықтауға болады</w:t>
      </w:r>
      <w:r>
        <w:rPr>
          <w:rFonts w:ascii="Times New Roman" w:hAnsi="Times New Roman"/>
          <w:sz w:val="28"/>
          <w:szCs w:val="28"/>
          <w:lang w:val="kk-KZ"/>
        </w:rPr>
        <w:t>.</w:t>
      </w:r>
    </w:p>
    <w:p w14:paraId="2F50A192" w14:textId="77777777" w:rsidR="002A23C1" w:rsidRDefault="002A23C1" w:rsidP="00E9259F">
      <w:pPr>
        <w:autoSpaceDE w:val="0"/>
        <w:spacing w:after="0" w:line="240" w:lineRule="auto"/>
        <w:jc w:val="both"/>
        <w:rPr>
          <w:rFonts w:ascii="Times New Roman" w:hAnsi="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5"/>
        <w:gridCol w:w="813"/>
      </w:tblGrid>
      <w:tr w:rsidR="002A23C1" w14:paraId="1B66D542" w14:textId="77777777" w:rsidTr="00B071C6">
        <w:tc>
          <w:tcPr>
            <w:tcW w:w="9039" w:type="dxa"/>
          </w:tcPr>
          <w:p w14:paraId="43531E07" w14:textId="77777777" w:rsidR="002A23C1" w:rsidRPr="007C24B1" w:rsidRDefault="002A23C1" w:rsidP="00E9259F">
            <w:pPr>
              <w:pStyle w:val="a4"/>
              <w:spacing w:after="0" w:line="240" w:lineRule="auto"/>
              <w:ind w:left="0"/>
              <w:jc w:val="center"/>
              <w:rPr>
                <w:sz w:val="28"/>
                <w:szCs w:val="28"/>
                <w:lang w:val="kk-KZ"/>
              </w:rPr>
            </w:pPr>
            <w:r w:rsidRPr="0071585E">
              <w:rPr>
                <w:rFonts w:ascii="Times New Roman" w:hAnsi="Times New Roman"/>
                <w:sz w:val="28"/>
                <w:szCs w:val="28"/>
                <w:lang w:val="en-US"/>
              </w:rPr>
              <w:t>D</w:t>
            </w:r>
            <w:r w:rsidRPr="0071585E">
              <w:rPr>
                <w:rFonts w:ascii="Times New Roman" w:hAnsi="Times New Roman"/>
                <w:sz w:val="28"/>
                <w:szCs w:val="28"/>
                <w:vertAlign w:val="subscript"/>
                <w:lang w:val="en-US"/>
              </w:rPr>
              <w:t>S</w:t>
            </w:r>
            <w:r w:rsidRPr="00A47C3E">
              <w:rPr>
                <w:rFonts w:ascii="Times New Roman" w:hAnsi="Times New Roman"/>
                <w:sz w:val="28"/>
                <w:szCs w:val="28"/>
                <w:lang w:val="en-US"/>
              </w:rPr>
              <w:t xml:space="preserve"> = 6 – </w:t>
            </w:r>
            <m:oMath>
              <m:f>
                <m:fPr>
                  <m:ctrlPr>
                    <w:rPr>
                      <w:rFonts w:ascii="Cambria Math" w:hAnsi="Times New Roman"/>
                      <w:i/>
                      <w:sz w:val="28"/>
                      <w:szCs w:val="28"/>
                      <w:lang w:val="en-US"/>
                    </w:rPr>
                  </m:ctrlPr>
                </m:fPr>
                <m:num>
                  <m:r>
                    <w:rPr>
                      <w:rFonts w:ascii="Cambria Math" w:hAnsi="Cambria Math"/>
                      <w:sz w:val="28"/>
                      <w:szCs w:val="28"/>
                      <w:lang w:val="en-US"/>
                    </w:rPr>
                    <m:t>Δ</m:t>
                  </m:r>
                  <m:func>
                    <m:funcPr>
                      <m:ctrlPr>
                        <w:rPr>
                          <w:rFonts w:ascii="Cambria Math" w:hAnsi="Times New Roman"/>
                          <w:i/>
                          <w:sz w:val="28"/>
                          <w:szCs w:val="28"/>
                          <w:lang w:val="en-US"/>
                        </w:rPr>
                      </m:ctrlPr>
                    </m:funcPr>
                    <m:fName>
                      <m:r>
                        <m:rPr>
                          <m:sty m:val="p"/>
                        </m:rPr>
                        <w:rPr>
                          <w:rFonts w:ascii="Cambria Math" w:hAnsi="Times New Roman"/>
                          <w:sz w:val="28"/>
                          <w:szCs w:val="28"/>
                          <w:lang w:val="en-US"/>
                        </w:rPr>
                        <m:t>lg</m:t>
                      </m:r>
                    </m:fName>
                    <m:e>
                      <m:r>
                        <w:rPr>
                          <w:rFonts w:ascii="Cambria Math" w:hAnsi="Cambria Math"/>
                          <w:sz w:val="28"/>
                          <w:szCs w:val="28"/>
                          <w:lang w:val="en-US"/>
                        </w:rPr>
                        <m:t>I</m:t>
                      </m:r>
                      <m:r>
                        <w:rPr>
                          <w:rFonts w:ascii="Cambria Math" w:hAnsi="Times New Roman"/>
                          <w:sz w:val="28"/>
                          <w:szCs w:val="28"/>
                          <w:lang w:val="en-US"/>
                        </w:rPr>
                        <m:t>(</m:t>
                      </m:r>
                      <m:r>
                        <w:rPr>
                          <w:rFonts w:ascii="Cambria Math" w:hAnsi="Cambria Math"/>
                          <w:sz w:val="28"/>
                          <w:szCs w:val="28"/>
                          <w:lang w:val="en-US"/>
                        </w:rPr>
                        <m:t>s</m:t>
                      </m:r>
                      <m:r>
                        <w:rPr>
                          <w:rFonts w:ascii="Cambria Math" w:hAnsi="Times New Roman"/>
                          <w:sz w:val="28"/>
                          <w:szCs w:val="28"/>
                          <w:lang w:val="en-US"/>
                        </w:rPr>
                        <m:t>)</m:t>
                      </m:r>
                    </m:e>
                  </m:func>
                </m:num>
                <m:den>
                  <m:r>
                    <w:rPr>
                      <w:rFonts w:ascii="Cambria Math" w:hAnsi="Cambria Math"/>
                      <w:sz w:val="28"/>
                      <w:szCs w:val="28"/>
                      <w:lang w:val="en-US"/>
                    </w:rPr>
                    <m:t>Δ</m:t>
                  </m:r>
                  <m:r>
                    <m:rPr>
                      <m:sty m:val="p"/>
                    </m:rPr>
                    <w:rPr>
                      <w:rFonts w:ascii="Cambria Math" w:hAnsi="Times New Roman"/>
                      <w:sz w:val="28"/>
                      <w:szCs w:val="28"/>
                      <w:lang w:val="en-US"/>
                    </w:rPr>
                    <m:t>lg(s)</m:t>
                  </m:r>
                </m:den>
              </m:f>
            </m:oMath>
          </w:p>
        </w:tc>
        <w:tc>
          <w:tcPr>
            <w:tcW w:w="815" w:type="dxa"/>
          </w:tcPr>
          <w:p w14:paraId="66B3D107" w14:textId="77777777" w:rsidR="002A23C1" w:rsidRPr="007C24B1" w:rsidRDefault="002A23C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(2.9)</w:t>
            </w:r>
          </w:p>
        </w:tc>
      </w:tr>
    </w:tbl>
    <w:p w14:paraId="5310050A" w14:textId="77777777" w:rsidR="002A23C1" w:rsidRPr="00A421A0" w:rsidRDefault="002A23C1" w:rsidP="00E9259F">
      <w:pPr>
        <w:autoSpaceDE w:val="0"/>
        <w:spacing w:after="0" w:line="240" w:lineRule="auto"/>
        <w:jc w:val="both"/>
        <w:rPr>
          <w:rFonts w:ascii="Times New Roman" w:hAnsi="Times New Roman"/>
          <w:sz w:val="28"/>
          <w:szCs w:val="28"/>
          <w:lang w:val="kk-KZ"/>
        </w:rPr>
      </w:pPr>
    </w:p>
    <w:p w14:paraId="289E3616" w14:textId="77777777" w:rsidR="002A23C1" w:rsidRDefault="002A23C1" w:rsidP="00E9259F">
      <w:pPr>
        <w:autoSpaceDE w:val="0"/>
        <w:spacing w:after="0" w:line="240" w:lineRule="auto"/>
        <w:ind w:firstLine="708"/>
        <w:jc w:val="both"/>
        <w:rPr>
          <w:rFonts w:ascii="Times New Roman" w:hAnsi="Times New Roman"/>
          <w:sz w:val="28"/>
          <w:szCs w:val="28"/>
          <w:lang w:val="kk-KZ"/>
        </w:rPr>
      </w:pPr>
      <w:r w:rsidRPr="00A421A0">
        <w:rPr>
          <w:rFonts w:ascii="Times New Roman" w:hAnsi="Times New Roman"/>
          <w:sz w:val="28"/>
          <w:szCs w:val="28"/>
          <w:lang w:val="kk-KZ"/>
        </w:rPr>
        <w:t>Полидисперсті ұнтақтар, әдетте, диффузиялық гетерогенділік мәндердің жеткілікті кең ауқымында жатқан тән өлшемдерге ие жүйелер болып табылады. Гетерогенділіктің сызықтық өлшемдерін қарапайым формула бойынша бағалауға болады</w:t>
      </w:r>
      <w:r>
        <w:rPr>
          <w:rFonts w:ascii="Times New Roman" w:hAnsi="Times New Roman"/>
          <w:sz w:val="28"/>
          <w:szCs w:val="28"/>
          <w:lang w:val="kk-KZ"/>
        </w:rPr>
        <w:t>:</w:t>
      </w:r>
    </w:p>
    <w:p w14:paraId="588DC195" w14:textId="77777777" w:rsidR="002A23C1" w:rsidRDefault="002A23C1" w:rsidP="00E9259F">
      <w:pPr>
        <w:autoSpaceDE w:val="0"/>
        <w:spacing w:after="0" w:line="240" w:lineRule="auto"/>
        <w:jc w:val="both"/>
        <w:rPr>
          <w:rFonts w:ascii="Times New Roman" w:hAnsi="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2A23C1" w14:paraId="538E10AD" w14:textId="77777777" w:rsidTr="00B071C6">
        <w:tc>
          <w:tcPr>
            <w:tcW w:w="9039" w:type="dxa"/>
          </w:tcPr>
          <w:p w14:paraId="514857EE" w14:textId="77777777" w:rsidR="002A23C1" w:rsidRPr="007C24B1" w:rsidRDefault="002A23C1" w:rsidP="00E9259F">
            <w:pPr>
              <w:pStyle w:val="a4"/>
              <w:spacing w:after="0" w:line="240" w:lineRule="auto"/>
              <w:ind w:left="0"/>
              <w:jc w:val="center"/>
              <w:rPr>
                <w:sz w:val="28"/>
                <w:szCs w:val="28"/>
                <w:lang w:val="kk-KZ"/>
              </w:rPr>
            </w:pPr>
            <w:r w:rsidRPr="00A421A0">
              <w:rPr>
                <w:rFonts w:ascii="Times New Roman" w:hAnsi="Times New Roman"/>
                <w:sz w:val="28"/>
                <w:szCs w:val="28"/>
                <w:lang w:val="kk-KZ"/>
              </w:rPr>
              <w:t xml:space="preserve">L = </w:t>
            </w:r>
            <m:oMath>
              <m:f>
                <m:fPr>
                  <m:ctrlPr>
                    <w:rPr>
                      <w:rFonts w:ascii="Cambria Math" w:hAnsi="Times New Roman"/>
                      <w:i/>
                      <w:sz w:val="28"/>
                      <w:szCs w:val="28"/>
                      <w:lang w:val="en-US"/>
                    </w:rPr>
                  </m:ctrlPr>
                </m:fPr>
                <m:num>
                  <m:r>
                    <w:rPr>
                      <w:rFonts w:ascii="Cambria Math" w:hAnsi="Times New Roman"/>
                      <w:sz w:val="28"/>
                      <w:szCs w:val="28"/>
                      <w:lang w:val="kk-KZ"/>
                    </w:rPr>
                    <m:t>2</m:t>
                  </m:r>
                  <m:r>
                    <w:rPr>
                      <w:rFonts w:ascii="Cambria Math" w:hAnsi="Cambria Math"/>
                      <w:sz w:val="28"/>
                      <w:szCs w:val="28"/>
                      <w:lang w:val="kk-KZ"/>
                    </w:rPr>
                    <m:t>π</m:t>
                  </m:r>
                </m:num>
                <m:den>
                  <m:r>
                    <w:rPr>
                      <w:rFonts w:ascii="Cambria Math" w:hAnsi="Cambria Math"/>
                      <w:sz w:val="28"/>
                      <w:szCs w:val="28"/>
                      <w:lang w:val="kk-KZ"/>
                    </w:rPr>
                    <m:t>s</m:t>
                  </m:r>
                </m:den>
              </m:f>
            </m:oMath>
          </w:p>
        </w:tc>
        <w:tc>
          <w:tcPr>
            <w:tcW w:w="815" w:type="dxa"/>
          </w:tcPr>
          <w:p w14:paraId="5F622764" w14:textId="77777777" w:rsidR="002A23C1" w:rsidRPr="007C24B1" w:rsidRDefault="002A23C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(2.10)</w:t>
            </w:r>
          </w:p>
        </w:tc>
      </w:tr>
      <w:tr w:rsidR="002A23C1" w14:paraId="108DF559" w14:textId="77777777" w:rsidTr="00B071C6">
        <w:tc>
          <w:tcPr>
            <w:tcW w:w="9039" w:type="dxa"/>
          </w:tcPr>
          <w:p w14:paraId="2166F562" w14:textId="77777777" w:rsidR="002A23C1" w:rsidRPr="00A421A0" w:rsidRDefault="002A23C1" w:rsidP="00E9259F">
            <w:pPr>
              <w:pStyle w:val="a4"/>
              <w:spacing w:after="0" w:line="240" w:lineRule="auto"/>
              <w:ind w:left="0"/>
              <w:jc w:val="center"/>
              <w:rPr>
                <w:rFonts w:ascii="Times New Roman" w:hAnsi="Times New Roman"/>
                <w:sz w:val="28"/>
                <w:szCs w:val="28"/>
                <w:lang w:val="kk-KZ"/>
              </w:rPr>
            </w:pPr>
          </w:p>
        </w:tc>
        <w:tc>
          <w:tcPr>
            <w:tcW w:w="815" w:type="dxa"/>
          </w:tcPr>
          <w:p w14:paraId="05E07FA8" w14:textId="77777777" w:rsidR="002A23C1" w:rsidRDefault="002A23C1" w:rsidP="00E9259F">
            <w:pPr>
              <w:pStyle w:val="a4"/>
              <w:spacing w:after="0" w:line="240" w:lineRule="auto"/>
              <w:ind w:left="0"/>
              <w:jc w:val="right"/>
              <w:rPr>
                <w:rFonts w:ascii="Times New Roman" w:hAnsi="Times New Roman"/>
                <w:sz w:val="28"/>
                <w:szCs w:val="28"/>
                <w:lang w:val="kk-KZ"/>
              </w:rPr>
            </w:pPr>
          </w:p>
        </w:tc>
      </w:tr>
    </w:tbl>
    <w:p w14:paraId="0C22A587" w14:textId="77777777" w:rsidR="002A23C1" w:rsidRDefault="002A23C1" w:rsidP="00BC0EB0">
      <w:pPr>
        <w:autoSpaceDE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КБРШ</w:t>
      </w:r>
      <w:r w:rsidRPr="00A421A0">
        <w:rPr>
          <w:rFonts w:ascii="Times New Roman" w:hAnsi="Times New Roman" w:cs="Times New Roman"/>
          <w:sz w:val="28"/>
          <w:szCs w:val="28"/>
          <w:lang w:val="kk-KZ"/>
        </w:rPr>
        <w:t xml:space="preserve"> эксперименттік спектрінің Гаусс қисықтарын қысқа (</w:t>
      </w:r>
      <w:r w:rsidRPr="00A24CA0">
        <w:rPr>
          <w:rFonts w:ascii="Times New Roman" w:hAnsi="Times New Roman"/>
          <w:i/>
          <w:iCs/>
          <w:sz w:val="28"/>
          <w:szCs w:val="28"/>
          <w:lang w:val="kk-KZ"/>
        </w:rPr>
        <w:t>Is</w:t>
      </w:r>
      <w:r w:rsidRPr="00A24CA0">
        <w:rPr>
          <w:rFonts w:ascii="Times New Roman" w:hAnsi="Times New Roman"/>
          <w:i/>
          <w:iCs/>
          <w:sz w:val="28"/>
          <w:szCs w:val="28"/>
          <w:vertAlign w:val="superscript"/>
          <w:lang w:val="kk-KZ"/>
        </w:rPr>
        <w:t>2</w:t>
      </w:r>
      <w:r w:rsidRPr="00A24CA0">
        <w:rPr>
          <w:rFonts w:ascii="Times New Roman" w:hAnsi="Times New Roman"/>
          <w:i/>
          <w:iCs/>
          <w:sz w:val="28"/>
          <w:szCs w:val="28"/>
          <w:lang w:val="kk-KZ"/>
        </w:rPr>
        <w:t>-s</w:t>
      </w:r>
      <w:r w:rsidRPr="00A421A0">
        <w:rPr>
          <w:rFonts w:ascii="Times New Roman" w:hAnsi="Times New Roman" w:cs="Times New Roman"/>
          <w:sz w:val="28"/>
          <w:szCs w:val="28"/>
          <w:lang w:val="kk-KZ"/>
        </w:rPr>
        <w:t>) координаттарында жуықтау әдісін қолдану</w:t>
      </w:r>
      <w:r>
        <w:rPr>
          <w:rFonts w:ascii="Times New Roman" w:hAnsi="Times New Roman" w:cs="Times New Roman"/>
          <w:sz w:val="28"/>
          <w:szCs w:val="28"/>
          <w:lang w:val="kk-KZ"/>
        </w:rPr>
        <w:t xml:space="preserve"> арқылы </w:t>
      </w:r>
      <w:r w:rsidRPr="00A24CA0">
        <w:rPr>
          <w:rFonts w:ascii="Times New Roman" w:hAnsi="Times New Roman"/>
          <w:i/>
          <w:iCs/>
          <w:sz w:val="28"/>
          <w:szCs w:val="28"/>
          <w:lang w:val="kk-KZ"/>
        </w:rPr>
        <w:t>Is</w:t>
      </w:r>
      <w:r w:rsidRPr="00A24CA0">
        <w:rPr>
          <w:rFonts w:ascii="Times New Roman" w:hAnsi="Times New Roman"/>
          <w:i/>
          <w:iCs/>
          <w:sz w:val="28"/>
          <w:szCs w:val="28"/>
          <w:vertAlign w:val="superscript"/>
          <w:lang w:val="kk-KZ"/>
        </w:rPr>
        <w:t>2</w:t>
      </w:r>
      <w:r>
        <w:rPr>
          <w:rFonts w:ascii="Times New Roman" w:hAnsi="Times New Roman"/>
          <w:sz w:val="28"/>
          <w:szCs w:val="28"/>
          <w:lang w:val="kk-KZ"/>
        </w:rPr>
        <w:t xml:space="preserve"> </w:t>
      </w:r>
      <w:r w:rsidRPr="00A421A0">
        <w:rPr>
          <w:rFonts w:ascii="Times New Roman" w:hAnsi="Times New Roman" w:cs="Times New Roman"/>
          <w:sz w:val="28"/>
          <w:szCs w:val="28"/>
          <w:lang w:val="kk-KZ"/>
        </w:rPr>
        <w:t xml:space="preserve">максимум позициясына сәйкес келетін және шашыраңқы бөлшектердің көрсетілген орташа l өлшемін сипаттайтын </w:t>
      </w:r>
      <w:r w:rsidRPr="00A24CA0">
        <w:rPr>
          <w:rFonts w:ascii="Times New Roman" w:hAnsi="Times New Roman"/>
          <w:i/>
          <w:iCs/>
          <w:sz w:val="28"/>
          <w:szCs w:val="28"/>
          <w:lang w:val="kk-KZ"/>
        </w:rPr>
        <w:t>s</w:t>
      </w:r>
      <w:r w:rsidRPr="00A24CA0">
        <w:rPr>
          <w:rFonts w:ascii="Times New Roman" w:hAnsi="Times New Roman"/>
          <w:i/>
          <w:iCs/>
          <w:sz w:val="28"/>
          <w:szCs w:val="28"/>
          <w:vertAlign w:val="subscript"/>
          <w:lang w:val="kk-KZ"/>
        </w:rPr>
        <w:t>max</w:t>
      </w:r>
      <w:r w:rsidRPr="00A421A0">
        <w:rPr>
          <w:rFonts w:ascii="Times New Roman" w:hAnsi="Times New Roman" w:cs="Times New Roman"/>
          <w:sz w:val="28"/>
          <w:szCs w:val="28"/>
          <w:lang w:val="kk-KZ"/>
        </w:rPr>
        <w:t xml:space="preserve"> шамасы</w:t>
      </w:r>
      <w:r>
        <w:rPr>
          <w:rFonts w:ascii="Times New Roman" w:hAnsi="Times New Roman" w:cs="Times New Roman"/>
          <w:sz w:val="28"/>
          <w:szCs w:val="28"/>
          <w:lang w:val="kk-KZ"/>
        </w:rPr>
        <w:t xml:space="preserve"> анықталады.</w:t>
      </w:r>
    </w:p>
    <w:p w14:paraId="67B5FDA1" w14:textId="310A1C58" w:rsidR="002A23C1" w:rsidRDefault="002A23C1" w:rsidP="00E9259F">
      <w:pPr>
        <w:spacing w:after="0" w:line="240" w:lineRule="auto"/>
        <w:jc w:val="both"/>
        <w:rPr>
          <w:rFonts w:ascii="Times New Roman" w:hAnsi="Times New Roman" w:cs="Times New Roman"/>
          <w:sz w:val="28"/>
          <w:szCs w:val="28"/>
          <w:lang w:val="kk-KZ"/>
        </w:rPr>
      </w:pPr>
    </w:p>
    <w:p w14:paraId="287FA6D1" w14:textId="272E9BF8" w:rsidR="002A23C1" w:rsidRPr="00585C68" w:rsidRDefault="00585C68" w:rsidP="00BC0EB0">
      <w:pPr>
        <w:spacing w:after="0" w:line="240" w:lineRule="auto"/>
        <w:ind w:firstLine="709"/>
        <w:jc w:val="both"/>
        <w:rPr>
          <w:rFonts w:ascii="Times New Roman" w:hAnsi="Times New Roman" w:cs="Times New Roman"/>
          <w:sz w:val="28"/>
          <w:szCs w:val="28"/>
          <w:lang w:val="kk-KZ"/>
        </w:rPr>
      </w:pPr>
      <w:r w:rsidRPr="00585C68">
        <w:rPr>
          <w:rFonts w:ascii="Times New Roman" w:hAnsi="Times New Roman" w:cs="Times New Roman"/>
          <w:sz w:val="28"/>
          <w:szCs w:val="28"/>
          <w:lang w:val="kk-KZ"/>
        </w:rPr>
        <w:t>2.2.</w:t>
      </w:r>
      <w:r w:rsidR="009A1A64">
        <w:rPr>
          <w:rFonts w:ascii="Times New Roman" w:hAnsi="Times New Roman" w:cs="Times New Roman"/>
          <w:sz w:val="28"/>
          <w:szCs w:val="28"/>
          <w:lang w:val="kk-KZ"/>
        </w:rPr>
        <w:t>4</w:t>
      </w:r>
      <w:r w:rsidR="002A23C1" w:rsidRPr="00585C68">
        <w:rPr>
          <w:rFonts w:ascii="Times New Roman" w:hAnsi="Times New Roman" w:cs="Times New Roman"/>
          <w:sz w:val="28"/>
          <w:szCs w:val="28"/>
          <w:lang w:val="kk-KZ"/>
        </w:rPr>
        <w:t xml:space="preserve"> Фракталдық жылу беру моделін талдау</w:t>
      </w:r>
    </w:p>
    <w:p w14:paraId="442F792A" w14:textId="77777777" w:rsidR="002A23C1" w:rsidRPr="00350E2B" w:rsidRDefault="002A23C1" w:rsidP="00BC0EB0">
      <w:pPr>
        <w:spacing w:after="0" w:line="240" w:lineRule="auto"/>
        <w:ind w:firstLine="709"/>
        <w:jc w:val="both"/>
        <w:rPr>
          <w:rFonts w:ascii="Times New Roman" w:hAnsi="Times New Roman" w:cs="Times New Roman"/>
          <w:sz w:val="28"/>
          <w:szCs w:val="28"/>
          <w:lang w:val="kk-KZ"/>
        </w:rPr>
      </w:pPr>
      <w:r w:rsidRPr="00735C65">
        <w:rPr>
          <w:rFonts w:ascii="Times New Roman" w:hAnsi="Times New Roman" w:cs="Times New Roman"/>
          <w:sz w:val="28"/>
          <w:szCs w:val="28"/>
          <w:lang w:val="kk-KZ"/>
        </w:rPr>
        <w:t>Фракталдық жылу беру моделі</w:t>
      </w:r>
      <w:r w:rsidRPr="00350E2B">
        <w:rPr>
          <w:rFonts w:ascii="Times New Roman" w:hAnsi="Times New Roman" w:cs="Times New Roman"/>
          <w:sz w:val="28"/>
          <w:szCs w:val="28"/>
          <w:lang w:val="kk-KZ"/>
        </w:rPr>
        <w:t xml:space="preserve"> және диатомиттен синтезделген бөлшектердің түйіршікті жүйесінің негізгі параметрлері, бұл </w:t>
      </w:r>
      <w:r>
        <w:rPr>
          <w:rFonts w:ascii="Times New Roman" w:hAnsi="Times New Roman" w:cs="Times New Roman"/>
          <w:sz w:val="28"/>
          <w:szCs w:val="28"/>
          <w:lang w:val="kk-KZ"/>
        </w:rPr>
        <w:t>сұйық</w:t>
      </w:r>
      <w:r w:rsidRPr="00350E2B">
        <w:rPr>
          <w:rFonts w:ascii="Times New Roman" w:hAnsi="Times New Roman" w:cs="Times New Roman"/>
          <w:sz w:val="28"/>
          <w:szCs w:val="28"/>
          <w:lang w:val="kk-KZ"/>
        </w:rPr>
        <w:t xml:space="preserve"> өнімнің берілген жылу өткізгіштік деңгейін қамтамасыз ететін оңтайлы кеуек құрылымының қалыптасуына әсер етеді.</w:t>
      </w:r>
    </w:p>
    <w:p w14:paraId="6C4826E8" w14:textId="77777777" w:rsidR="002A23C1" w:rsidRDefault="002A23C1" w:rsidP="00BC0EB0">
      <w:pPr>
        <w:spacing w:after="0" w:line="240" w:lineRule="auto"/>
        <w:ind w:firstLine="709"/>
        <w:jc w:val="both"/>
        <w:rPr>
          <w:rFonts w:ascii="Times New Roman" w:hAnsi="Times New Roman" w:cs="Times New Roman"/>
          <w:sz w:val="28"/>
          <w:szCs w:val="28"/>
          <w:lang w:val="kk-KZ"/>
        </w:rPr>
      </w:pPr>
      <w:r w:rsidRPr="00350E2B">
        <w:rPr>
          <w:rFonts w:ascii="Times New Roman" w:hAnsi="Times New Roman" w:cs="Times New Roman"/>
          <w:sz w:val="28"/>
          <w:szCs w:val="28"/>
          <w:lang w:val="kk-KZ"/>
        </w:rPr>
        <w:t>Түйіршікті, кеуекті жүйелердегі жылу беру механизмі өте күрделі, өйткені материалда жылу беру екі фазадан тұратын (қатты және газ) және фазалық интерфейсте жүреді.</w:t>
      </w:r>
    </w:p>
    <w:p w14:paraId="27098CA4" w14:textId="77777777" w:rsidR="002A23C1" w:rsidRDefault="002A23C1" w:rsidP="00BC0E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СЖОЖ</w:t>
      </w:r>
      <w:r w:rsidRPr="00350E2B">
        <w:rPr>
          <w:rFonts w:ascii="Times New Roman" w:hAnsi="Times New Roman" w:cs="Times New Roman"/>
          <w:sz w:val="28"/>
          <w:szCs w:val="28"/>
          <w:lang w:val="kk-KZ"/>
        </w:rPr>
        <w:t>-</w:t>
      </w:r>
      <w:r>
        <w:rPr>
          <w:rFonts w:ascii="Times New Roman" w:hAnsi="Times New Roman" w:cs="Times New Roman"/>
          <w:sz w:val="28"/>
          <w:szCs w:val="28"/>
          <w:lang w:val="kk-KZ"/>
        </w:rPr>
        <w:t>да</w:t>
      </w:r>
      <w:r w:rsidRPr="00350E2B">
        <w:rPr>
          <w:rFonts w:ascii="Times New Roman" w:hAnsi="Times New Roman" w:cs="Times New Roman"/>
          <w:sz w:val="28"/>
          <w:szCs w:val="28"/>
          <w:lang w:val="kk-KZ"/>
        </w:rPr>
        <w:t xml:space="preserve"> жылу беру бір қатты бөлшектен екіншісіне ауысуы мүмкін (индуктивті компонент</w:t>
      </w:r>
      <w:r>
        <w:rPr>
          <w:rFonts w:ascii="Times New Roman" w:hAnsi="Times New Roman" w:cs="Times New Roman"/>
          <w:sz w:val="28"/>
          <w:szCs w:val="28"/>
          <w:lang w:val="kk-KZ"/>
        </w:rPr>
        <w:t xml:space="preserve"> – </w:t>
      </w: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ʎ</m:t>
            </m:r>
          </m:e>
          <m:sub>
            <m:r>
              <m:rPr>
                <m:sty m:val="p"/>
              </m:rPr>
              <w:rPr>
                <w:rFonts w:ascii="Cambria Math" w:hAnsi="Cambria Math" w:cs="Times New Roman"/>
                <w:sz w:val="28"/>
                <w:szCs w:val="28"/>
                <w:lang w:val="kk-KZ"/>
              </w:rPr>
              <m:t>1</m:t>
            </m:r>
          </m:sub>
        </m:sSub>
      </m:oMath>
      <w:r w:rsidRPr="00350E2B">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350E2B">
        <w:rPr>
          <w:rFonts w:ascii="Times New Roman" w:hAnsi="Times New Roman" w:cs="Times New Roman"/>
          <w:sz w:val="28"/>
          <w:szCs w:val="28"/>
          <w:lang w:val="kk-KZ"/>
        </w:rPr>
        <w:t>Жылу өткізгіштік</w:t>
      </w:r>
      <w:r>
        <w:rPr>
          <w:rFonts w:ascii="Times New Roman" w:hAnsi="Times New Roman" w:cs="Times New Roman"/>
          <w:sz w:val="28"/>
          <w:szCs w:val="28"/>
          <w:lang w:val="kk-KZ"/>
        </w:rPr>
        <w:t xml:space="preserve"> </w:t>
      </w:r>
      <w:r w:rsidRPr="00350E2B">
        <w:rPr>
          <w:rFonts w:ascii="Times New Roman" w:hAnsi="Times New Roman" w:cs="Times New Roman"/>
          <w:sz w:val="28"/>
          <w:szCs w:val="28"/>
          <w:lang w:val="kk-KZ"/>
        </w:rPr>
        <w:t>байланысты болады: материалдың химиялық және элементтік құрамы; бөлшектердің мөлшері бойынша таралуы; бетінің топологиясы - гетерогенділіктің, беттік ақаулардың болуы; түйіспелер саны және бөлшектер арасындағы байланыс аймағы.</w:t>
      </w:r>
    </w:p>
    <w:p w14:paraId="34653AE2" w14:textId="77777777" w:rsidR="002A23C1" w:rsidRDefault="002A23C1" w:rsidP="00BC0EB0">
      <w:pPr>
        <w:spacing w:after="0" w:line="240" w:lineRule="auto"/>
        <w:ind w:firstLine="709"/>
        <w:jc w:val="both"/>
        <w:rPr>
          <w:rFonts w:ascii="Times New Roman" w:hAnsi="Times New Roman" w:cs="Times New Roman"/>
          <w:sz w:val="28"/>
          <w:szCs w:val="28"/>
          <w:lang w:val="kk-KZ"/>
        </w:rPr>
      </w:pPr>
      <w:r w:rsidRPr="00350E2B">
        <w:rPr>
          <w:rFonts w:ascii="Times New Roman" w:hAnsi="Times New Roman" w:cs="Times New Roman"/>
          <w:sz w:val="28"/>
          <w:szCs w:val="28"/>
          <w:lang w:val="kk-KZ"/>
        </w:rPr>
        <w:t>Кеуектердегі газдың жылу беруі (конвективті компонент</w:t>
      </w:r>
      <w:r>
        <w:rPr>
          <w:rFonts w:ascii="Times New Roman" w:hAnsi="Times New Roman" w:cs="Times New Roman"/>
          <w:sz w:val="28"/>
          <w:szCs w:val="28"/>
          <w:lang w:val="kk-KZ"/>
        </w:rPr>
        <w:t xml:space="preserve"> – </w:t>
      </w: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 xml:space="preserve"> ʎ</m:t>
            </m:r>
          </m:e>
          <m:sub>
            <m:r>
              <m:rPr>
                <m:sty m:val="p"/>
              </m:rPr>
              <w:rPr>
                <w:rFonts w:ascii="Cambria Math" w:hAnsi="Cambria Math" w:cs="Times New Roman"/>
                <w:sz w:val="28"/>
                <w:szCs w:val="28"/>
                <w:lang w:val="kk-KZ"/>
              </w:rPr>
              <m:t>2</m:t>
            </m:r>
          </m:sub>
        </m:sSub>
      </m:oMath>
      <w:r w:rsidRPr="00350E2B">
        <w:rPr>
          <w:rFonts w:ascii="Times New Roman" w:hAnsi="Times New Roman" w:cs="Times New Roman"/>
          <w:sz w:val="28"/>
          <w:szCs w:val="28"/>
          <w:lang w:val="kk-KZ"/>
        </w:rPr>
        <w:t>) газ молекулаларының соқтығысуы арқылы жүзеге асырылады.</w:t>
      </w:r>
      <w:r>
        <w:rPr>
          <w:rFonts w:ascii="Times New Roman" w:hAnsi="Times New Roman" w:cs="Times New Roman"/>
          <w:sz w:val="28"/>
          <w:szCs w:val="28"/>
          <w:lang w:val="kk-KZ"/>
        </w:rPr>
        <w:t xml:space="preserve"> </w:t>
      </w:r>
      <w:r w:rsidRPr="00350E2B">
        <w:rPr>
          <w:rFonts w:ascii="Times New Roman" w:hAnsi="Times New Roman" w:cs="Times New Roman"/>
          <w:sz w:val="28"/>
          <w:szCs w:val="28"/>
          <w:lang w:val="kk-KZ"/>
        </w:rPr>
        <w:t xml:space="preserve">Жылу өткізгіштік </w:t>
      </w:r>
      <w:r w:rsidRPr="00350E2B">
        <w:rPr>
          <w:rFonts w:ascii="Times New Roman" w:hAnsi="Times New Roman" w:cs="Times New Roman"/>
          <w:sz w:val="28"/>
          <w:szCs w:val="28"/>
          <w:lang w:val="kk-KZ"/>
        </w:rPr>
        <w:lastRenderedPageBreak/>
        <w:t xml:space="preserve">молекулалардың еркін жүру ұзындығы мен сызықтық кеуек өлшемдерінің </w:t>
      </w:r>
      <w:r>
        <w:rPr>
          <w:rFonts w:ascii="Times New Roman" w:hAnsi="Times New Roman" w:cs="Times New Roman"/>
          <w:sz w:val="28"/>
          <w:szCs w:val="28"/>
          <w:lang w:val="kk-KZ"/>
        </w:rPr>
        <w:t>–</w:t>
      </w:r>
      <w:r w:rsidRPr="00350E2B">
        <w:rPr>
          <w:rFonts w:ascii="Times New Roman" w:hAnsi="Times New Roman" w:cs="Times New Roman"/>
          <w:sz w:val="28"/>
          <w:szCs w:val="28"/>
          <w:lang w:val="kk-KZ"/>
        </w:rPr>
        <w:t xml:space="preserve"> d қатынасымен, газ фазасының температурасы мен динамикалық тұтқырлығымен, сондай-ақ газ молекулалары мен қатты фазаның өзара әрекеттесу сипатымен анықталады.</w:t>
      </w:r>
    </w:p>
    <w:p w14:paraId="2A90B8A2" w14:textId="77777777" w:rsidR="002A23C1" w:rsidRDefault="002A23C1" w:rsidP="00BC0EB0">
      <w:pPr>
        <w:spacing w:after="0" w:line="240" w:lineRule="auto"/>
        <w:ind w:firstLine="709"/>
        <w:jc w:val="both"/>
        <w:rPr>
          <w:rFonts w:ascii="Times New Roman" w:hAnsi="Times New Roman" w:cs="Times New Roman"/>
          <w:sz w:val="28"/>
          <w:szCs w:val="28"/>
          <w:lang w:val="kk-KZ"/>
        </w:rPr>
      </w:pPr>
      <w:r w:rsidRPr="00350E2B">
        <w:rPr>
          <w:rFonts w:ascii="Times New Roman" w:hAnsi="Times New Roman" w:cs="Times New Roman"/>
          <w:sz w:val="28"/>
          <w:szCs w:val="28"/>
          <w:lang w:val="kk-KZ"/>
        </w:rPr>
        <w:t>Сәулелену арқылы жылу беру (сәулелену компоненті</w:t>
      </w:r>
      <w:r>
        <w:rPr>
          <w:rFonts w:ascii="Times New Roman" w:hAnsi="Times New Roman" w:cs="Times New Roman"/>
          <w:sz w:val="28"/>
          <w:szCs w:val="28"/>
          <w:lang w:val="kk-KZ"/>
        </w:rPr>
        <w:t xml:space="preserve"> – </w:t>
      </w:r>
      <m:oMath>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ʎ</m:t>
            </m:r>
          </m:e>
          <m:sub>
            <m:r>
              <m:rPr>
                <m:sty m:val="p"/>
              </m:rPr>
              <w:rPr>
                <w:rFonts w:ascii="Cambria Math" w:hAnsi="Cambria Math" w:cs="Times New Roman"/>
                <w:sz w:val="28"/>
                <w:szCs w:val="28"/>
                <w:lang w:val="kk-KZ"/>
              </w:rPr>
              <m:t>3</m:t>
            </m:r>
          </m:sub>
        </m:sSub>
      </m:oMath>
      <w:r w:rsidRPr="00350E2B">
        <w:rPr>
          <w:rFonts w:ascii="Times New Roman" w:hAnsi="Times New Roman" w:cs="Times New Roman"/>
          <w:sz w:val="28"/>
          <w:szCs w:val="28"/>
          <w:lang w:val="kk-KZ"/>
        </w:rPr>
        <w:t>) бөлшектердің табиғатына, диэлектрлік</w:t>
      </w:r>
      <w:r>
        <w:rPr>
          <w:rFonts w:ascii="Times New Roman" w:hAnsi="Times New Roman" w:cs="Times New Roman"/>
          <w:sz w:val="28"/>
          <w:szCs w:val="28"/>
          <w:lang w:val="kk-KZ"/>
        </w:rPr>
        <w:t xml:space="preserve"> және</w:t>
      </w:r>
      <w:r w:rsidRPr="00350E2B">
        <w:rPr>
          <w:rFonts w:ascii="Times New Roman" w:hAnsi="Times New Roman" w:cs="Times New Roman"/>
          <w:sz w:val="28"/>
          <w:szCs w:val="28"/>
          <w:lang w:val="kk-KZ"/>
        </w:rPr>
        <w:t xml:space="preserve"> магниттік өткізгіштікке байланысты</w:t>
      </w:r>
      <w:r>
        <w:rPr>
          <w:rFonts w:ascii="Times New Roman" w:hAnsi="Times New Roman" w:cs="Times New Roman"/>
          <w:sz w:val="28"/>
          <w:szCs w:val="28"/>
          <w:lang w:val="kk-KZ"/>
        </w:rPr>
        <w:t xml:space="preserve"> болады</w:t>
      </w:r>
      <w:r w:rsidRPr="00350E2B">
        <w:rPr>
          <w:rFonts w:ascii="Times New Roman" w:hAnsi="Times New Roman" w:cs="Times New Roman"/>
          <w:sz w:val="28"/>
          <w:szCs w:val="28"/>
          <w:lang w:val="kk-KZ"/>
        </w:rPr>
        <w:t>.</w:t>
      </w:r>
    </w:p>
    <w:p w14:paraId="0D07F21A" w14:textId="77777777" w:rsidR="002A23C1" w:rsidRDefault="002A23C1" w:rsidP="00BC0EB0">
      <w:pPr>
        <w:spacing w:after="0" w:line="240" w:lineRule="auto"/>
        <w:ind w:firstLine="709"/>
        <w:jc w:val="both"/>
        <w:rPr>
          <w:rFonts w:ascii="Times New Roman" w:hAnsi="Times New Roman" w:cs="Times New Roman"/>
          <w:sz w:val="28"/>
          <w:szCs w:val="28"/>
          <w:lang w:val="kk-KZ"/>
        </w:rPr>
      </w:pPr>
      <w:r w:rsidRPr="00350E2B">
        <w:rPr>
          <w:rFonts w:ascii="Times New Roman" w:hAnsi="Times New Roman" w:cs="Times New Roman"/>
          <w:sz w:val="28"/>
          <w:szCs w:val="28"/>
          <w:lang w:val="kk-KZ"/>
        </w:rPr>
        <w:t xml:space="preserve">Түйіршікті жүйелердегі мүмкін жылу беру механизмдерін талдауға сүйене отырып, жүйенің тиімді жылу өткізгіштігі </w:t>
      </w:r>
      <m:oMath>
        <m:r>
          <m:rPr>
            <m:sty m:val="p"/>
          </m:rPr>
          <w:rPr>
            <w:rFonts w:ascii="Cambria Math" w:hAnsi="Cambria Math" w:cs="Times New Roman"/>
            <w:sz w:val="28"/>
            <w:szCs w:val="28"/>
            <w:lang w:val="kk-KZ"/>
          </w:rPr>
          <m:t>ʎ=</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ʎ</m:t>
            </m:r>
          </m:e>
          <m:sub>
            <m:r>
              <m:rPr>
                <m:sty m:val="p"/>
              </m:rPr>
              <w:rPr>
                <w:rFonts w:ascii="Cambria Math" w:hAnsi="Cambria Math" w:cs="Times New Roman"/>
                <w:sz w:val="28"/>
                <w:szCs w:val="28"/>
                <w:lang w:val="kk-KZ"/>
              </w:rPr>
              <m:t>1</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ʎ</m:t>
            </m:r>
          </m:e>
          <m:sub>
            <m:r>
              <m:rPr>
                <m:sty m:val="p"/>
              </m:rPr>
              <w:rPr>
                <w:rFonts w:ascii="Cambria Math" w:hAnsi="Cambria Math" w:cs="Times New Roman"/>
                <w:sz w:val="28"/>
                <w:szCs w:val="28"/>
                <w:lang w:val="kk-KZ"/>
              </w:rPr>
              <m:t>2</m:t>
            </m:r>
          </m:sub>
        </m:sSub>
        <m:r>
          <m:rPr>
            <m:sty m:val="p"/>
          </m:rPr>
          <w:rPr>
            <w:rFonts w:ascii="Cambria Math" w:hAnsi="Cambria Math" w:cs="Times New Roman"/>
            <w:sz w:val="28"/>
            <w:szCs w:val="28"/>
            <w:lang w:val="kk-KZ"/>
          </w:rPr>
          <m: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ʎ</m:t>
            </m:r>
          </m:e>
          <m:sub>
            <m:r>
              <m:rPr>
                <m:sty m:val="p"/>
              </m:rPr>
              <w:rPr>
                <w:rFonts w:ascii="Cambria Math" w:hAnsi="Cambria Math" w:cs="Times New Roman"/>
                <w:sz w:val="28"/>
                <w:szCs w:val="28"/>
                <w:lang w:val="kk-KZ"/>
              </w:rPr>
              <m:t>3</m:t>
            </m:r>
          </m:sub>
        </m:sSub>
      </m:oMath>
      <w:r w:rsidRPr="00350E2B">
        <w:rPr>
          <w:rFonts w:ascii="Times New Roman" w:hAnsi="Times New Roman" w:cs="Times New Roman"/>
          <w:sz w:val="28"/>
          <w:szCs w:val="28"/>
          <w:lang w:val="kk-KZ"/>
        </w:rPr>
        <w:t>, басқалары тең болған жағдайда, түйіршікті материалдардың кеуек кеңістігінің құрылымына, топологиясына және бөлшектер санына байланысты деп айтуға болады.</w:t>
      </w:r>
      <w:r>
        <w:rPr>
          <w:rFonts w:ascii="Times New Roman" w:hAnsi="Times New Roman" w:cs="Times New Roman"/>
          <w:sz w:val="28"/>
          <w:szCs w:val="28"/>
          <w:lang w:val="kk-KZ"/>
        </w:rPr>
        <w:t xml:space="preserve"> </w:t>
      </w:r>
      <w:r w:rsidRPr="00350E2B">
        <w:rPr>
          <w:rFonts w:ascii="Times New Roman" w:hAnsi="Times New Roman" w:cs="Times New Roman"/>
          <w:sz w:val="28"/>
          <w:szCs w:val="28"/>
          <w:lang w:val="kk-KZ"/>
        </w:rPr>
        <w:t>By түйіршікті материалдар құрылымының идеалдандырылған модельдерін мінсіз тегіс сфералардың реттелген кластерлері ретінде қарастыра отырып, біз құрылымдардың бірнеше нұсқалары</w:t>
      </w:r>
      <w:r>
        <w:rPr>
          <w:rFonts w:ascii="Times New Roman" w:hAnsi="Times New Roman" w:cs="Times New Roman"/>
          <w:sz w:val="28"/>
          <w:szCs w:val="28"/>
          <w:lang w:val="kk-KZ"/>
        </w:rPr>
        <w:t>н</w:t>
      </w:r>
      <w:r w:rsidRPr="00350E2B">
        <w:rPr>
          <w:rFonts w:ascii="Times New Roman" w:hAnsi="Times New Roman" w:cs="Times New Roman"/>
          <w:sz w:val="28"/>
          <w:szCs w:val="28"/>
          <w:lang w:val="kk-KZ"/>
        </w:rPr>
        <w:t xml:space="preserve"> ала аламыз: тетраэдрлік; алтыбұрышты; сфералардың текше қаптамасы.</w:t>
      </w:r>
    </w:p>
    <w:p w14:paraId="04DF7B5B" w14:textId="77777777" w:rsidR="002A23C1" w:rsidRDefault="002A23C1" w:rsidP="00BC0EB0">
      <w:pPr>
        <w:spacing w:after="0" w:line="240" w:lineRule="auto"/>
        <w:ind w:firstLine="709"/>
        <w:jc w:val="both"/>
        <w:rPr>
          <w:rFonts w:ascii="Times New Roman" w:hAnsi="Times New Roman" w:cs="Times New Roman"/>
          <w:sz w:val="28"/>
          <w:szCs w:val="28"/>
          <w:lang w:val="kk-KZ"/>
        </w:rPr>
      </w:pPr>
      <w:r w:rsidRPr="00350E2B">
        <w:rPr>
          <w:rFonts w:ascii="Times New Roman" w:hAnsi="Times New Roman" w:cs="Times New Roman"/>
          <w:sz w:val="28"/>
          <w:szCs w:val="28"/>
          <w:lang w:val="kk-KZ"/>
        </w:rPr>
        <w:t xml:space="preserve">Құрылымның әр түрі үшін сәйкес кеуектілік m болады: 0,26; 0,4; 0,47. </w:t>
      </w:r>
      <w:r>
        <w:rPr>
          <w:rFonts w:ascii="Times New Roman" w:hAnsi="Times New Roman" w:cs="Times New Roman"/>
          <w:sz w:val="28"/>
          <w:szCs w:val="28"/>
          <w:lang w:val="kk-KZ"/>
        </w:rPr>
        <w:t>Кеуектер</w:t>
      </w:r>
      <w:r w:rsidRPr="00350E2B">
        <w:rPr>
          <w:rFonts w:ascii="Times New Roman" w:hAnsi="Times New Roman" w:cs="Times New Roman"/>
          <w:sz w:val="28"/>
          <w:szCs w:val="28"/>
          <w:lang w:val="kk-KZ"/>
        </w:rPr>
        <w:t xml:space="preserve"> арасындағы байланыс бұзылмайтын шекті кеуектілік </w:t>
      </w:r>
      <m:oMath>
        <m:sSub>
          <m:sSubPr>
            <m:ctrlPr>
              <w:rPr>
                <w:rFonts w:ascii="Cambria Math" w:hAnsi="Cambria Math" w:cs="Times New Roman"/>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P</m:t>
            </m:r>
          </m:sub>
        </m:sSub>
        <m:r>
          <m:rPr>
            <m:sty m:val="p"/>
          </m:rPr>
          <w:rPr>
            <w:rFonts w:ascii="Cambria Math" w:hAnsi="Cambria Math" w:cs="Times New Roman"/>
            <w:sz w:val="28"/>
            <w:szCs w:val="28"/>
            <w:lang w:val="kk-KZ"/>
          </w:rPr>
          <m:t>=</m:t>
        </m:r>
        <m:r>
          <w:rPr>
            <w:rFonts w:ascii="Cambria Math" w:hAnsi="Cambria Math" w:cs="Times New Roman"/>
            <w:sz w:val="28"/>
            <w:szCs w:val="28"/>
            <w:lang w:val="kk-KZ"/>
          </w:rPr>
          <m:t>π</m:t>
        </m:r>
        <m:r>
          <m:rPr>
            <m:sty m:val="p"/>
          </m:rPr>
          <w:rPr>
            <w:rFonts w:ascii="Cambria Math" w:hAnsi="Cambria Math" w:cs="Times New Roman"/>
            <w:sz w:val="28"/>
            <w:szCs w:val="28"/>
            <w:lang w:val="kk-KZ"/>
          </w:rPr>
          <m:t xml:space="preserve">/6≈0,52 </m:t>
        </m:r>
      </m:oMath>
      <w:r w:rsidRPr="00350E2B">
        <w:rPr>
          <w:rFonts w:ascii="Times New Roman" w:hAnsi="Times New Roman" w:cs="Times New Roman"/>
          <w:sz w:val="28"/>
          <w:szCs w:val="28"/>
          <w:lang w:val="kk-KZ"/>
        </w:rPr>
        <w:t xml:space="preserve"> ағып кету шегіне тең.</w:t>
      </w:r>
      <w:r>
        <w:rPr>
          <w:rFonts w:ascii="Times New Roman" w:hAnsi="Times New Roman" w:cs="Times New Roman"/>
          <w:sz w:val="28"/>
          <w:szCs w:val="28"/>
          <w:lang w:val="kk-KZ"/>
        </w:rPr>
        <w:t xml:space="preserve"> </w:t>
      </w:r>
      <w:r w:rsidRPr="00350E2B">
        <w:rPr>
          <w:rFonts w:ascii="Times New Roman" w:hAnsi="Times New Roman" w:cs="Times New Roman"/>
          <w:sz w:val="28"/>
          <w:szCs w:val="28"/>
          <w:lang w:val="kk-KZ"/>
        </w:rPr>
        <w:t xml:space="preserve">Еркін құлау жағдайында түйіршікті жүйелердің кеуектілігі 90%-дан асуы мүмкін. </w:t>
      </w:r>
      <w:r>
        <w:rPr>
          <w:rFonts w:ascii="Times New Roman" w:hAnsi="Times New Roman" w:cs="Times New Roman"/>
          <w:sz w:val="28"/>
          <w:szCs w:val="28"/>
          <w:lang w:val="kk-KZ"/>
        </w:rPr>
        <w:t>Е</w:t>
      </w:r>
      <w:r w:rsidRPr="00350E2B">
        <w:rPr>
          <w:rFonts w:ascii="Times New Roman" w:hAnsi="Times New Roman" w:cs="Times New Roman"/>
          <w:sz w:val="28"/>
          <w:szCs w:val="28"/>
          <w:lang w:val="kk-KZ"/>
        </w:rPr>
        <w:t>гер түйіршіктер арасындағы үздіксіз байланыстар сақталса,</w:t>
      </w:r>
      <w:r>
        <w:rPr>
          <w:rFonts w:ascii="Times New Roman" w:hAnsi="Times New Roman" w:cs="Times New Roman"/>
          <w:sz w:val="28"/>
          <w:szCs w:val="28"/>
          <w:lang w:val="kk-KZ"/>
        </w:rPr>
        <w:t xml:space="preserve"> </w:t>
      </w:r>
      <m:oMath>
        <m:r>
          <w:rPr>
            <w:rFonts w:ascii="Cambria Math" w:hAnsi="Cambria Math" w:cs="Times New Roman"/>
            <w:sz w:val="28"/>
            <w:szCs w:val="28"/>
            <w:lang w:val="kk-KZ"/>
          </w:rPr>
          <m:t>m</m:t>
        </m:r>
        <m:r>
          <m:rPr>
            <m:sty m:val="p"/>
          </m:rPr>
          <w:rPr>
            <w:rFonts w:ascii="Cambria Math" w:hAnsi="Cambria Math" w:cs="Times New Roman"/>
            <w:sz w:val="28"/>
            <w:szCs w:val="28"/>
            <w:lang w:val="kk-KZ"/>
          </w:rPr>
          <m:t>&gt;</m:t>
        </m:r>
        <m:sSub>
          <m:sSubPr>
            <m:ctrlPr>
              <w:rPr>
                <w:rFonts w:ascii="Cambria Math" w:hAnsi="Cambria Math" w:cs="Times New Roman"/>
                <w:sz w:val="28"/>
                <w:szCs w:val="28"/>
                <w:lang w:val="kk-KZ"/>
              </w:rPr>
            </m:ctrlPr>
          </m:sSubPr>
          <m:e>
            <m:r>
              <w:rPr>
                <w:rFonts w:ascii="Cambria Math" w:hAnsi="Cambria Math" w:cs="Times New Roman"/>
                <w:sz w:val="28"/>
                <w:szCs w:val="28"/>
                <w:lang w:val="kk-KZ"/>
              </w:rPr>
              <m:t>m</m:t>
            </m:r>
          </m:e>
          <m:sub>
            <m:r>
              <w:rPr>
                <w:rFonts w:ascii="Cambria Math" w:hAnsi="Cambria Math" w:cs="Times New Roman"/>
                <w:sz w:val="28"/>
                <w:szCs w:val="28"/>
                <w:lang w:val="kk-KZ"/>
              </w:rPr>
              <m:t>P</m:t>
            </m:r>
          </m:sub>
        </m:sSub>
      </m:oMath>
      <w:r w:rsidRPr="00350E2B">
        <w:rPr>
          <w:rFonts w:ascii="Times New Roman" w:hAnsi="Times New Roman" w:cs="Times New Roman"/>
          <w:sz w:val="28"/>
          <w:szCs w:val="28"/>
          <w:lang w:val="kk-KZ"/>
        </w:rPr>
        <w:t xml:space="preserve"> кеуектілігі бар түйіршікті жүйелердің болу мүмкіндігін негіздеу үшін, модельдерді </w:t>
      </w:r>
      <m:oMath>
        <m:sSub>
          <m:sSubPr>
            <m:ctrlPr>
              <w:rPr>
                <w:rFonts w:ascii="Cambria Math" w:hAnsi="Cambria Math"/>
                <w:i/>
                <w:spacing w:val="-4"/>
                <w:sz w:val="28"/>
                <w:szCs w:val="28"/>
              </w:rPr>
            </m:ctrlPr>
          </m:sSubPr>
          <m:e>
            <m:r>
              <w:rPr>
                <w:rFonts w:ascii="Cambria Math" w:hAnsi="Cambria Math"/>
                <w:spacing w:val="-4"/>
                <w:sz w:val="28"/>
                <w:szCs w:val="28"/>
                <w:lang w:val="kk-KZ"/>
              </w:rPr>
              <m:t>N</m:t>
            </m:r>
          </m:e>
          <m:sub>
            <m:r>
              <w:rPr>
                <w:rFonts w:ascii="Cambria Math" w:hAnsi="Cambria Math"/>
                <w:spacing w:val="-4"/>
                <w:sz w:val="28"/>
                <w:szCs w:val="28"/>
                <w:lang w:val="kk-KZ"/>
              </w:rPr>
              <m:t>k</m:t>
            </m:r>
          </m:sub>
        </m:sSub>
        <m:r>
          <w:rPr>
            <w:rFonts w:ascii="Cambria Math" w:hAnsi="Cambria Math"/>
            <w:spacing w:val="-4"/>
            <w:sz w:val="28"/>
            <w:szCs w:val="28"/>
            <w:lang w:val="kk-KZ"/>
          </w:rPr>
          <m:t>=2</m:t>
        </m:r>
      </m:oMath>
      <w:r>
        <w:rPr>
          <w:rFonts w:ascii="Times New Roman" w:hAnsi="Times New Roman" w:cs="Times New Roman"/>
          <w:spacing w:val="-4"/>
          <w:lang w:val="kk-KZ"/>
        </w:rPr>
        <w:t xml:space="preserve"> </w:t>
      </w:r>
      <w:r w:rsidRPr="00350E2B">
        <w:rPr>
          <w:rFonts w:ascii="Times New Roman" w:hAnsi="Times New Roman" w:cs="Times New Roman"/>
          <w:sz w:val="28"/>
          <w:szCs w:val="28"/>
          <w:lang w:val="kk-KZ"/>
        </w:rPr>
        <w:t xml:space="preserve">координациялық </w:t>
      </w:r>
      <w:r>
        <w:rPr>
          <w:rFonts w:ascii="Times New Roman" w:hAnsi="Times New Roman" w:cs="Times New Roman"/>
          <w:sz w:val="28"/>
          <w:szCs w:val="28"/>
          <w:lang w:val="kk-KZ"/>
        </w:rPr>
        <w:t>с</w:t>
      </w:r>
      <w:r w:rsidRPr="00350E2B">
        <w:rPr>
          <w:rFonts w:ascii="Times New Roman" w:hAnsi="Times New Roman" w:cs="Times New Roman"/>
          <w:sz w:val="28"/>
          <w:szCs w:val="28"/>
          <w:lang w:val="kk-KZ"/>
        </w:rPr>
        <w:t>аны болатын тізбекті құрылымдар түрінде қарастыру ұсынылады.</w:t>
      </w:r>
    </w:p>
    <w:p w14:paraId="0C8C1679" w14:textId="77777777" w:rsidR="002A23C1" w:rsidRDefault="002A23C1" w:rsidP="00BC0E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Негізінде</w:t>
      </w:r>
      <w:r w:rsidRPr="005F0DB0">
        <w:rPr>
          <w:rFonts w:ascii="Times New Roman" w:hAnsi="Times New Roman" w:cs="Times New Roman"/>
          <w:sz w:val="28"/>
          <w:szCs w:val="28"/>
          <w:lang w:val="kk-KZ"/>
        </w:rPr>
        <w:t xml:space="preserve"> егер координациялық </w:t>
      </w:r>
      <w:r>
        <w:rPr>
          <w:rFonts w:ascii="Times New Roman" w:hAnsi="Times New Roman" w:cs="Times New Roman"/>
          <w:sz w:val="28"/>
          <w:szCs w:val="28"/>
          <w:lang w:val="kk-KZ"/>
        </w:rPr>
        <w:t>с</w:t>
      </w:r>
      <w:r w:rsidRPr="005F0DB0">
        <w:rPr>
          <w:rFonts w:ascii="Times New Roman" w:hAnsi="Times New Roman" w:cs="Times New Roman"/>
          <w:sz w:val="28"/>
          <w:szCs w:val="28"/>
          <w:lang w:val="kk-KZ"/>
        </w:rPr>
        <w:t xml:space="preserve">ан </w:t>
      </w:r>
      <w:r>
        <w:rPr>
          <w:rFonts w:ascii="Times New Roman" w:hAnsi="Times New Roman" w:cs="Times New Roman"/>
          <w:sz w:val="28"/>
          <w:szCs w:val="28"/>
          <w:lang w:val="kk-KZ"/>
        </w:rPr>
        <w:t>Г</w:t>
      </w:r>
      <w:r w:rsidRPr="005F0DB0">
        <w:rPr>
          <w:rFonts w:ascii="Times New Roman" w:hAnsi="Times New Roman" w:cs="Times New Roman"/>
          <w:sz w:val="28"/>
          <w:szCs w:val="28"/>
          <w:lang w:val="kk-KZ"/>
        </w:rPr>
        <w:t xml:space="preserve">. </w:t>
      </w:r>
      <w:r>
        <w:rPr>
          <w:rFonts w:ascii="Times New Roman" w:hAnsi="Times New Roman" w:cs="Times New Roman"/>
          <w:sz w:val="28"/>
          <w:szCs w:val="28"/>
          <w:lang w:val="kk-KZ"/>
        </w:rPr>
        <w:t>Н</w:t>
      </w:r>
      <w:r w:rsidRPr="005F0DB0">
        <w:rPr>
          <w:rFonts w:ascii="Times New Roman" w:hAnsi="Times New Roman" w:cs="Times New Roman"/>
          <w:sz w:val="28"/>
          <w:szCs w:val="28"/>
          <w:lang w:val="kk-KZ"/>
        </w:rPr>
        <w:t xml:space="preserve">. Дульнев ұсынған </w:t>
      </w:r>
      <w:r>
        <w:rPr>
          <w:rFonts w:ascii="Times New Roman" w:hAnsi="Times New Roman" w:cs="Times New Roman"/>
          <w:sz w:val="28"/>
          <w:szCs w:val="28"/>
          <w:lang w:val="kk-KZ"/>
        </w:rPr>
        <w:t>2.11</w:t>
      </w:r>
      <w:r w:rsidRPr="005F0DB0">
        <w:rPr>
          <w:rFonts w:ascii="Times New Roman" w:hAnsi="Times New Roman" w:cs="Times New Roman"/>
          <w:sz w:val="28"/>
          <w:szCs w:val="28"/>
          <w:lang w:val="kk-KZ"/>
        </w:rPr>
        <w:t xml:space="preserve"> теңдеумен анықтал</w:t>
      </w:r>
      <w:r>
        <w:rPr>
          <w:rFonts w:ascii="Times New Roman" w:hAnsi="Times New Roman" w:cs="Times New Roman"/>
          <w:sz w:val="28"/>
          <w:szCs w:val="28"/>
          <w:lang w:val="kk-KZ"/>
        </w:rPr>
        <w:t>са</w:t>
      </w:r>
      <w:r w:rsidRPr="005F0DB0">
        <w:rPr>
          <w:rFonts w:ascii="Times New Roman" w:hAnsi="Times New Roman" w:cs="Times New Roman"/>
          <w:sz w:val="28"/>
          <w:szCs w:val="28"/>
          <w:lang w:val="kk-KZ"/>
        </w:rPr>
        <w:t>:</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2A23C1" w14:paraId="5E862D2D" w14:textId="77777777" w:rsidTr="00BC0EB0">
        <w:tc>
          <w:tcPr>
            <w:tcW w:w="9039" w:type="dxa"/>
          </w:tcPr>
          <w:p w14:paraId="7546CD36" w14:textId="77777777" w:rsidR="002A23C1" w:rsidRPr="007C24B1" w:rsidRDefault="000D34B9" w:rsidP="00E9259F">
            <w:pPr>
              <w:pStyle w:val="a4"/>
              <w:spacing w:after="0" w:line="240" w:lineRule="auto"/>
              <w:ind w:left="0"/>
              <w:jc w:val="center"/>
              <w:rPr>
                <w:sz w:val="28"/>
                <w:szCs w:val="28"/>
                <w:lang w:val="kk-KZ"/>
              </w:rPr>
            </w:pPr>
            <m:oMathPara>
              <m:oMathParaPr>
                <m:jc m:val="center"/>
              </m:oMathParaPr>
              <m:oMath>
                <m:sSub>
                  <m:sSubPr>
                    <m:ctrlPr>
                      <w:rPr>
                        <w:rFonts w:ascii="Cambria Math" w:hAnsi="Cambria Math" w:cs="Times New Roman"/>
                        <w:sz w:val="28"/>
                        <w:szCs w:val="28"/>
                        <w:lang w:val="kk-KZ"/>
                      </w:rPr>
                    </m:ctrlPr>
                  </m:sSubPr>
                  <m:e>
                    <m:r>
                      <w:rPr>
                        <w:rFonts w:ascii="Cambria Math" w:hAnsi="Cambria Math" w:cs="Times New Roman"/>
                        <w:sz w:val="28"/>
                        <w:szCs w:val="28"/>
                        <w:lang w:val="kk-KZ"/>
                      </w:rPr>
                      <m:t>N</m:t>
                    </m:r>
                  </m:e>
                  <m:sub>
                    <m:r>
                      <w:rPr>
                        <w:rFonts w:ascii="Cambria Math" w:hAnsi="Cambria Math" w:cs="Times New Roman"/>
                        <w:sz w:val="28"/>
                        <w:szCs w:val="28"/>
                        <w:lang w:val="kk-KZ"/>
                      </w:rPr>
                      <m:t>k</m:t>
                    </m:r>
                  </m:sub>
                </m:sSub>
                <m:r>
                  <m:rPr>
                    <m:sty m:val="p"/>
                  </m:rPr>
                  <w:rPr>
                    <w:rFonts w:ascii="Cambria Math" w:hAnsi="Cambria Math" w:cs="Times New Roman"/>
                    <w:sz w:val="28"/>
                    <w:szCs w:val="28"/>
                    <w:lang w:val="kk-KZ"/>
                  </w:rPr>
                  <m:t>=</m:t>
                </m:r>
                <m:d>
                  <m:dPr>
                    <m:ctrlPr>
                      <w:rPr>
                        <w:rFonts w:ascii="Cambria Math" w:hAnsi="Cambria Math" w:cs="Times New Roman"/>
                        <w:sz w:val="28"/>
                        <w:szCs w:val="28"/>
                        <w:lang w:val="kk-KZ"/>
                      </w:rPr>
                    </m:ctrlPr>
                  </m:dPr>
                  <m:e>
                    <m:r>
                      <w:rPr>
                        <w:rFonts w:ascii="Cambria Math" w:hAnsi="Cambria Math" w:cs="Times New Roman"/>
                        <w:sz w:val="28"/>
                        <w:szCs w:val="28"/>
                        <w:lang w:val="kk-KZ"/>
                      </w:rPr>
                      <m:t>m</m:t>
                    </m:r>
                    <m:r>
                      <m:rPr>
                        <m:sty m:val="p"/>
                      </m:rPr>
                      <w:rPr>
                        <w:rFonts w:ascii="Cambria Math" w:hAnsi="Cambria Math" w:cs="Times New Roman"/>
                        <w:sz w:val="28"/>
                        <w:szCs w:val="28"/>
                        <w:lang w:val="kk-KZ"/>
                      </w:rPr>
                      <m:t>+3+</m:t>
                    </m:r>
                    <m:rad>
                      <m:radPr>
                        <m:degHide m:val="1"/>
                        <m:ctrlPr>
                          <w:rPr>
                            <w:rFonts w:ascii="Cambria Math" w:hAnsi="Cambria Math" w:cs="Times New Roman"/>
                            <w:sz w:val="28"/>
                            <w:szCs w:val="28"/>
                            <w:lang w:val="kk-KZ"/>
                          </w:rPr>
                        </m:ctrlPr>
                      </m:radPr>
                      <m:deg/>
                      <m:e>
                        <m:sSup>
                          <m:sSupPr>
                            <m:ctrlPr>
                              <w:rPr>
                                <w:rFonts w:ascii="Cambria Math" w:hAnsi="Cambria Math" w:cs="Times New Roman"/>
                                <w:sz w:val="28"/>
                                <w:szCs w:val="28"/>
                                <w:lang w:val="kk-KZ"/>
                              </w:rPr>
                            </m:ctrlPr>
                          </m:sSupPr>
                          <m:e>
                            <m:r>
                              <w:rPr>
                                <w:rFonts w:ascii="Cambria Math" w:hAnsi="Cambria Math" w:cs="Times New Roman"/>
                                <w:sz w:val="28"/>
                                <w:szCs w:val="28"/>
                                <w:lang w:val="kk-KZ"/>
                              </w:rPr>
                              <m:t>m</m:t>
                            </m:r>
                          </m:e>
                          <m:sup>
                            <m:r>
                              <m:rPr>
                                <m:sty m:val="p"/>
                              </m:rPr>
                              <w:rPr>
                                <w:rFonts w:ascii="Cambria Math" w:hAnsi="Cambria Math" w:cs="Times New Roman"/>
                                <w:sz w:val="28"/>
                                <w:szCs w:val="28"/>
                                <w:lang w:val="kk-KZ"/>
                              </w:rPr>
                              <m:t>2</m:t>
                            </m:r>
                          </m:sup>
                        </m:sSup>
                        <m:r>
                          <m:rPr>
                            <m:sty m:val="p"/>
                          </m:rPr>
                          <w:rPr>
                            <w:rFonts w:ascii="Cambria Math" w:hAnsi="Cambria Math" w:cs="Times New Roman"/>
                            <w:sz w:val="28"/>
                            <w:szCs w:val="28"/>
                            <w:lang w:val="kk-KZ"/>
                          </w:rPr>
                          <m:t>-</m:t>
                        </m:r>
                        <m:sSub>
                          <m:sSubPr>
                            <m:ctrlPr>
                              <w:rPr>
                                <w:rFonts w:ascii="Cambria Math" w:hAnsi="Cambria Math" w:cs="Times New Roman"/>
                                <w:sz w:val="28"/>
                                <w:szCs w:val="28"/>
                                <w:lang w:val="kk-KZ"/>
                              </w:rPr>
                            </m:ctrlPr>
                          </m:sSubPr>
                          <m:e>
                            <m:r>
                              <m:rPr>
                                <m:sty m:val="p"/>
                              </m:rPr>
                              <w:rPr>
                                <w:rFonts w:ascii="Cambria Math" w:hAnsi="Cambria Math" w:cs="Times New Roman"/>
                                <w:sz w:val="28"/>
                                <w:szCs w:val="28"/>
                                <w:lang w:val="kk-KZ"/>
                              </w:rPr>
                              <m:t>10</m:t>
                            </m:r>
                          </m:e>
                          <m:sub>
                            <m:r>
                              <w:rPr>
                                <w:rFonts w:ascii="Cambria Math" w:hAnsi="Cambria Math" w:cs="Times New Roman"/>
                                <w:sz w:val="28"/>
                                <w:szCs w:val="28"/>
                                <w:lang w:val="kk-KZ"/>
                              </w:rPr>
                              <m:t>m</m:t>
                            </m:r>
                          </m:sub>
                        </m:sSub>
                        <m:r>
                          <m:rPr>
                            <m:sty m:val="p"/>
                          </m:rPr>
                          <w:rPr>
                            <w:rFonts w:ascii="Cambria Math" w:hAnsi="Cambria Math" w:cs="Times New Roman"/>
                            <w:sz w:val="28"/>
                            <w:szCs w:val="28"/>
                            <w:lang w:val="kk-KZ"/>
                          </w:rPr>
                          <m:t>+9</m:t>
                        </m:r>
                      </m:e>
                    </m:rad>
                  </m:e>
                </m:d>
                <m:r>
                  <m:rPr>
                    <m:sty m:val="p"/>
                  </m:rPr>
                  <w:rPr>
                    <w:rFonts w:ascii="Cambria Math" w:hAnsi="Cambria Math" w:cs="Times New Roman"/>
                    <w:sz w:val="28"/>
                    <w:szCs w:val="28"/>
                    <w:lang w:val="kk-KZ"/>
                  </w:rPr>
                  <m:t>/2</m:t>
                </m:r>
                <m:r>
                  <w:rPr>
                    <w:rFonts w:ascii="Cambria Math" w:hAnsi="Cambria Math" w:cs="Times New Roman"/>
                    <w:sz w:val="28"/>
                    <w:szCs w:val="28"/>
                    <w:lang w:val="kk-KZ"/>
                  </w:rPr>
                  <m:t>m</m:t>
                </m:r>
              </m:oMath>
            </m:oMathPara>
          </w:p>
        </w:tc>
        <w:tc>
          <w:tcPr>
            <w:tcW w:w="815" w:type="dxa"/>
          </w:tcPr>
          <w:p w14:paraId="383B85BB" w14:textId="77777777" w:rsidR="002A23C1" w:rsidRPr="007C24B1" w:rsidRDefault="002A23C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(2.11)</w:t>
            </w:r>
          </w:p>
        </w:tc>
      </w:tr>
    </w:tbl>
    <w:p w14:paraId="5C7FF3CF" w14:textId="77777777" w:rsidR="002A23C1" w:rsidRPr="00A24CA0" w:rsidRDefault="002A23C1" w:rsidP="00E9259F">
      <w:pPr>
        <w:spacing w:after="0" w:line="240" w:lineRule="auto"/>
        <w:rPr>
          <w:rFonts w:ascii="Times New Roman" w:hAnsi="Times New Roman" w:cs="Times New Roman"/>
          <w:sz w:val="28"/>
          <w:szCs w:val="28"/>
          <w:lang w:val="kk-KZ"/>
        </w:rPr>
      </w:pPr>
    </w:p>
    <w:p w14:paraId="33B92B96" w14:textId="77777777" w:rsidR="002A23C1" w:rsidRPr="00A24CA0" w:rsidRDefault="002A23C1" w:rsidP="00BC0EB0">
      <w:pPr>
        <w:spacing w:after="0" w:line="240" w:lineRule="auto"/>
        <w:ind w:firstLine="709"/>
        <w:jc w:val="both"/>
        <w:rPr>
          <w:rFonts w:ascii="Times New Roman" w:hAnsi="Times New Roman" w:cs="Times New Roman"/>
          <w:sz w:val="28"/>
          <w:szCs w:val="28"/>
          <w:lang w:val="kk-KZ"/>
        </w:rPr>
      </w:pPr>
      <w:r w:rsidRPr="00A24CA0">
        <w:rPr>
          <w:rFonts w:ascii="Times New Roman" w:hAnsi="Times New Roman" w:cs="Times New Roman"/>
          <w:sz w:val="28"/>
          <w:szCs w:val="28"/>
          <w:lang w:val="kk-KZ"/>
        </w:rPr>
        <w:t xml:space="preserve">Содан кейін </w:t>
      </w:r>
      <m:oMath>
        <m:r>
          <w:rPr>
            <w:rFonts w:ascii="Cambria Math" w:hAnsi="Cambria Math" w:cs="Times New Roman"/>
            <w:spacing w:val="-4"/>
            <w:sz w:val="28"/>
            <w:szCs w:val="28"/>
            <w:lang w:val="kk-KZ"/>
          </w:rPr>
          <m:t>m=90%</m:t>
        </m:r>
      </m:oMath>
      <w:r w:rsidRPr="00A24CA0">
        <w:rPr>
          <w:rFonts w:ascii="Times New Roman" w:hAnsi="Times New Roman" w:cs="Times New Roman"/>
          <w:sz w:val="28"/>
          <w:szCs w:val="28"/>
          <w:lang w:val="kk-KZ"/>
        </w:rPr>
        <w:t xml:space="preserve"> және </w:t>
      </w:r>
      <m:oMath>
        <m:r>
          <w:rPr>
            <w:rFonts w:ascii="Cambria Math" w:hAnsi="Cambria Math"/>
            <w:spacing w:val="-4"/>
            <w:sz w:val="28"/>
            <w:szCs w:val="28"/>
            <w:lang w:val="kk-KZ"/>
          </w:rPr>
          <m:t>m=96%</m:t>
        </m:r>
      </m:oMath>
      <w:r w:rsidRPr="00A24CA0">
        <w:rPr>
          <w:rFonts w:ascii="Times New Roman" w:hAnsi="Times New Roman" w:cs="Times New Roman"/>
          <w:sz w:val="28"/>
          <w:szCs w:val="28"/>
          <w:lang w:val="kk-KZ"/>
        </w:rPr>
        <w:t xml:space="preserve"> кеуектілік мәндері үшін </w:t>
      </w:r>
      <m:oMath>
        <m:sSub>
          <m:sSubPr>
            <m:ctrlPr>
              <w:rPr>
                <w:rFonts w:ascii="Cambria Math" w:hAnsi="Cambria Math"/>
                <w:i/>
                <w:spacing w:val="-4"/>
                <w:sz w:val="28"/>
                <w:szCs w:val="28"/>
              </w:rPr>
            </m:ctrlPr>
          </m:sSubPr>
          <m:e>
            <m:r>
              <w:rPr>
                <w:rFonts w:ascii="Cambria Math" w:hAnsi="Cambria Math"/>
                <w:spacing w:val="-4"/>
                <w:sz w:val="28"/>
                <w:szCs w:val="28"/>
                <w:lang w:val="kk-KZ"/>
              </w:rPr>
              <m:t>N</m:t>
            </m:r>
          </m:e>
          <m:sub>
            <m:r>
              <w:rPr>
                <w:rFonts w:ascii="Cambria Math" w:hAnsi="Cambria Math"/>
                <w:spacing w:val="-4"/>
                <w:sz w:val="28"/>
                <w:szCs w:val="28"/>
                <w:lang w:val="kk-KZ"/>
              </w:rPr>
              <m:t>k</m:t>
            </m:r>
          </m:sub>
        </m:sSub>
        <m:d>
          <m:dPr>
            <m:ctrlPr>
              <w:rPr>
                <w:rFonts w:ascii="Cambria Math" w:hAnsi="Cambria Math"/>
                <w:i/>
                <w:spacing w:val="-4"/>
                <w:sz w:val="28"/>
                <w:szCs w:val="28"/>
              </w:rPr>
            </m:ctrlPr>
          </m:dPr>
          <m:e>
            <m:r>
              <w:rPr>
                <w:rFonts w:ascii="Cambria Math" w:hAnsi="Cambria Math"/>
                <w:spacing w:val="-4"/>
                <w:sz w:val="28"/>
                <w:szCs w:val="28"/>
                <w:lang w:val="kk-KZ"/>
              </w:rPr>
              <m:t>90</m:t>
            </m:r>
          </m:e>
        </m:d>
        <m:r>
          <w:rPr>
            <w:rFonts w:ascii="Cambria Math" w:hAnsi="Cambria Math"/>
            <w:spacing w:val="-4"/>
            <w:sz w:val="28"/>
            <w:szCs w:val="28"/>
            <w:lang w:val="kk-KZ"/>
          </w:rPr>
          <m:t>=2,7;</m:t>
        </m:r>
      </m:oMath>
      <w:r w:rsidRPr="00A24CA0">
        <w:rPr>
          <w:rFonts w:ascii="Times New Roman" w:hAnsi="Times New Roman" w:cs="Times New Roman"/>
          <w:sz w:val="28"/>
          <w:szCs w:val="28"/>
          <w:lang w:val="kk-KZ"/>
        </w:rPr>
        <w:t xml:space="preserve">; </w:t>
      </w:r>
      <m:oMath>
        <m:sSub>
          <m:sSubPr>
            <m:ctrlPr>
              <w:rPr>
                <w:rFonts w:ascii="Cambria Math" w:hAnsi="Cambria Math"/>
                <w:i/>
                <w:spacing w:val="-4"/>
                <w:sz w:val="28"/>
                <w:szCs w:val="28"/>
              </w:rPr>
            </m:ctrlPr>
          </m:sSubPr>
          <m:e>
            <m:r>
              <w:rPr>
                <w:rFonts w:ascii="Cambria Math" w:hAnsi="Cambria Math"/>
                <w:spacing w:val="-4"/>
                <w:sz w:val="28"/>
                <w:szCs w:val="28"/>
                <w:lang w:val="kk-KZ"/>
              </w:rPr>
              <m:t>N</m:t>
            </m:r>
          </m:e>
          <m:sub>
            <m:r>
              <w:rPr>
                <w:rFonts w:ascii="Cambria Math" w:hAnsi="Cambria Math"/>
                <w:spacing w:val="-4"/>
                <w:sz w:val="28"/>
                <w:szCs w:val="28"/>
                <w:lang w:val="kk-KZ"/>
              </w:rPr>
              <m:t>k</m:t>
            </m:r>
          </m:sub>
        </m:sSub>
        <m:d>
          <m:dPr>
            <m:ctrlPr>
              <w:rPr>
                <w:rFonts w:ascii="Cambria Math" w:hAnsi="Cambria Math"/>
                <w:i/>
                <w:spacing w:val="-4"/>
                <w:sz w:val="28"/>
                <w:szCs w:val="28"/>
              </w:rPr>
            </m:ctrlPr>
          </m:dPr>
          <m:e>
            <m:r>
              <w:rPr>
                <w:rFonts w:ascii="Cambria Math" w:hAnsi="Cambria Math"/>
                <w:spacing w:val="-4"/>
                <w:sz w:val="28"/>
                <w:szCs w:val="28"/>
                <w:lang w:val="kk-KZ"/>
              </w:rPr>
              <m:t>96</m:t>
            </m:r>
          </m:e>
        </m:d>
        <m:r>
          <w:rPr>
            <w:rFonts w:ascii="Cambria Math" w:hAnsi="Cambria Math"/>
            <w:spacing w:val="-4"/>
            <w:sz w:val="28"/>
            <w:szCs w:val="28"/>
            <w:lang w:val="kk-KZ"/>
          </w:rPr>
          <m:t>=2,5</m:t>
        </m:r>
      </m:oMath>
      <w:r w:rsidRPr="00A24CA0">
        <w:rPr>
          <w:rFonts w:ascii="Times New Roman" w:hAnsi="Times New Roman" w:cs="Times New Roman"/>
          <w:sz w:val="28"/>
          <w:szCs w:val="28"/>
          <w:lang w:val="kk-KZ"/>
        </w:rPr>
        <w:t xml:space="preserve"> аламыз. Координациялық сандардың мәндері 2-ге жақын, бұл</w:t>
      </w:r>
      <w:r w:rsidRPr="00625F0A">
        <w:rPr>
          <w:rFonts w:ascii="Times New Roman" w:hAnsi="Times New Roman" w:cs="Times New Roman"/>
          <w:sz w:val="28"/>
          <w:szCs w:val="28"/>
          <w:lang w:val="kk-KZ"/>
        </w:rPr>
        <w:t xml:space="preserve"> гипотезаның әділдігін растайды. Алайда, түйіршікті құрылымның түрі қатты фазаның элементтік және химиялық құрамына байланысты. Ұсақ </w:t>
      </w:r>
      <w:r>
        <w:rPr>
          <w:rFonts w:ascii="Times New Roman" w:hAnsi="Times New Roman" w:cs="Times New Roman"/>
          <w:sz w:val="28"/>
          <w:szCs w:val="28"/>
          <w:lang w:val="kk-KZ"/>
        </w:rPr>
        <w:t>микрокремнезем</w:t>
      </w:r>
      <w:r w:rsidRPr="00625F0A">
        <w:rPr>
          <w:rFonts w:ascii="Times New Roman" w:hAnsi="Times New Roman" w:cs="Times New Roman"/>
          <w:sz w:val="28"/>
          <w:szCs w:val="28"/>
          <w:lang w:val="kk-KZ"/>
        </w:rPr>
        <w:t xml:space="preserve"> экологиялық таза, өрт қауіпсіздігі, вакуумдағы қасиеттердің тұрақтылығы, бөлшектер бетінің топологиясы талаптарына жауап беретін  оқшаулағыш толтырғыш ретінде қолданылады. Микро</w:t>
      </w:r>
      <w:r>
        <w:rPr>
          <w:rFonts w:ascii="Times New Roman" w:hAnsi="Times New Roman" w:cs="Times New Roman"/>
          <w:sz w:val="28"/>
          <w:szCs w:val="28"/>
          <w:lang w:val="kk-KZ"/>
        </w:rPr>
        <w:t xml:space="preserve">кремнезем </w:t>
      </w:r>
      <w:r w:rsidRPr="00625F0A">
        <w:rPr>
          <w:rFonts w:ascii="Times New Roman" w:hAnsi="Times New Roman" w:cs="Times New Roman"/>
          <w:sz w:val="28"/>
          <w:szCs w:val="28"/>
          <w:lang w:val="kk-KZ"/>
        </w:rPr>
        <w:t xml:space="preserve">құрылымы белгілі бір мөлшердегі глобулаларға жиналған аморфты кремний диоксидінің полимерленген жіптерінен тұратын опалдармен ұсынылған. Шарлар өз кезегінде текше немесе алтыбұрышты қаптамада біркелкі орналасады. Мұндай кеңістіктік қаптаманың координациялық саны 2-ден үлкен, сақина құрайтын </w:t>
      </w:r>
      <w:r w:rsidRPr="00A24CA0">
        <w:rPr>
          <w:rFonts w:ascii="Times New Roman" w:hAnsi="Times New Roman" w:cs="Times New Roman"/>
          <w:sz w:val="28"/>
          <w:szCs w:val="28"/>
          <w:lang w:val="kk-KZ"/>
        </w:rPr>
        <w:t xml:space="preserve">бөлшектер үшін </w:t>
      </w:r>
      <m:oMath>
        <m:sSub>
          <m:sSubPr>
            <m:ctrlPr>
              <w:rPr>
                <w:rFonts w:ascii="Cambria Math" w:hAnsi="Cambria Math"/>
                <w:i/>
                <w:spacing w:val="-4"/>
                <w:sz w:val="28"/>
                <w:szCs w:val="28"/>
              </w:rPr>
            </m:ctrlPr>
          </m:sSubPr>
          <m:e>
            <m:r>
              <w:rPr>
                <w:rFonts w:ascii="Cambria Math" w:hAnsi="Cambria Math"/>
                <w:spacing w:val="-4"/>
                <w:sz w:val="28"/>
                <w:szCs w:val="28"/>
                <w:lang w:val="kk-KZ"/>
              </w:rPr>
              <m:t>N</m:t>
            </m:r>
          </m:e>
          <m:sub>
            <m:r>
              <w:rPr>
                <w:rFonts w:ascii="Cambria Math" w:hAnsi="Cambria Math"/>
                <w:spacing w:val="-4"/>
                <w:sz w:val="28"/>
                <w:szCs w:val="28"/>
                <w:lang w:val="kk-KZ"/>
              </w:rPr>
              <m:t>k</m:t>
            </m:r>
          </m:sub>
        </m:sSub>
      </m:oMath>
      <w:r w:rsidRPr="00A24CA0">
        <w:rPr>
          <w:rFonts w:ascii="Times New Roman" w:hAnsi="Times New Roman" w:cs="Times New Roman"/>
          <w:spacing w:val="-4"/>
          <w:sz w:val="28"/>
          <w:szCs w:val="28"/>
          <w:lang w:val="kk-KZ"/>
        </w:rPr>
        <w:t xml:space="preserve"> </w:t>
      </w:r>
      <w:r w:rsidRPr="00A24CA0">
        <w:rPr>
          <w:rFonts w:ascii="Times New Roman" w:hAnsi="Times New Roman" w:cs="Times New Roman"/>
          <w:sz w:val="28"/>
          <w:szCs w:val="28"/>
          <w:lang w:val="kk-KZ"/>
        </w:rPr>
        <w:t>2-ге тең.</w:t>
      </w:r>
    </w:p>
    <w:p w14:paraId="61C9D5BC" w14:textId="77777777" w:rsidR="002A23C1" w:rsidRDefault="002A23C1" w:rsidP="00446C13">
      <w:pPr>
        <w:spacing w:after="0" w:line="240" w:lineRule="auto"/>
        <w:ind w:firstLine="709"/>
        <w:jc w:val="both"/>
        <w:rPr>
          <w:rFonts w:ascii="Times New Roman" w:hAnsi="Times New Roman" w:cs="Times New Roman"/>
          <w:sz w:val="28"/>
          <w:szCs w:val="28"/>
          <w:lang w:val="kk-KZ"/>
        </w:rPr>
      </w:pPr>
      <w:r w:rsidRPr="00625F0A">
        <w:rPr>
          <w:rFonts w:ascii="Times New Roman" w:hAnsi="Times New Roman" w:cs="Times New Roman"/>
          <w:sz w:val="28"/>
          <w:szCs w:val="28"/>
          <w:lang w:val="kk-KZ"/>
        </w:rPr>
        <w:t xml:space="preserve">Коллоидты ерітіндіде конденсация кезінде 5÷7 нм бөлшектерден 1÷3 </w:t>
      </w:r>
      <w:r>
        <w:rPr>
          <w:rFonts w:ascii="Times New Roman" w:hAnsi="Times New Roman" w:cs="Times New Roman"/>
          <w:sz w:val="28"/>
          <w:szCs w:val="28"/>
          <w:lang w:val="kk-KZ"/>
        </w:rPr>
        <w:t>нм</w:t>
      </w:r>
      <w:r w:rsidRPr="00625F0A">
        <w:rPr>
          <w:rFonts w:ascii="Times New Roman" w:hAnsi="Times New Roman" w:cs="Times New Roman"/>
          <w:sz w:val="28"/>
          <w:szCs w:val="28"/>
          <w:lang w:val="kk-KZ"/>
        </w:rPr>
        <w:t xml:space="preserve"> өлшемді болып табылатын кремний оксидінің бөлшектері өсетіні эксперименталды түрде анықталды.</w:t>
      </w:r>
    </w:p>
    <w:p w14:paraId="171968A3" w14:textId="77777777" w:rsidR="002A23C1" w:rsidRDefault="002A23C1" w:rsidP="00446C13">
      <w:pPr>
        <w:spacing w:after="0" w:line="240" w:lineRule="auto"/>
        <w:ind w:firstLine="709"/>
        <w:jc w:val="both"/>
        <w:rPr>
          <w:rFonts w:ascii="Times New Roman" w:hAnsi="Times New Roman" w:cs="Times New Roman"/>
          <w:sz w:val="28"/>
          <w:szCs w:val="28"/>
          <w:lang w:val="kk-KZ"/>
        </w:rPr>
      </w:pPr>
      <w:r w:rsidRPr="00625F0A">
        <w:rPr>
          <w:rFonts w:ascii="Times New Roman" w:hAnsi="Times New Roman" w:cs="Times New Roman"/>
          <w:sz w:val="28"/>
          <w:szCs w:val="28"/>
          <w:lang w:val="kk-KZ"/>
        </w:rPr>
        <w:t xml:space="preserve">Одан кейін бөлшектердің агрегациясы және 20-40 нм глобулалардың түзілуі жүреді, олардан 300÷400 </w:t>
      </w:r>
      <w:r>
        <w:rPr>
          <w:rFonts w:ascii="Times New Roman" w:hAnsi="Times New Roman" w:cs="Times New Roman"/>
          <w:sz w:val="28"/>
          <w:szCs w:val="28"/>
          <w:lang w:val="kk-KZ"/>
        </w:rPr>
        <w:t>нм</w:t>
      </w:r>
      <w:r w:rsidRPr="00625F0A">
        <w:rPr>
          <w:rFonts w:ascii="Times New Roman" w:hAnsi="Times New Roman" w:cs="Times New Roman"/>
          <w:sz w:val="28"/>
          <w:szCs w:val="28"/>
          <w:lang w:val="kk-KZ"/>
        </w:rPr>
        <w:t xml:space="preserve"> глобулярлық кластерлер түзіледі. Синтез </w:t>
      </w:r>
      <w:r w:rsidRPr="00625F0A">
        <w:rPr>
          <w:rFonts w:ascii="Times New Roman" w:hAnsi="Times New Roman" w:cs="Times New Roman"/>
          <w:sz w:val="28"/>
          <w:szCs w:val="28"/>
          <w:lang w:val="kk-KZ"/>
        </w:rPr>
        <w:lastRenderedPageBreak/>
        <w:t>шарттары мен кластерлеу процесіне байланысты глобулалардың мөлшері 1200 нм</w:t>
      </w:r>
      <w:r>
        <w:rPr>
          <w:rFonts w:ascii="Times New Roman" w:hAnsi="Times New Roman" w:cs="Times New Roman"/>
          <w:sz w:val="28"/>
          <w:szCs w:val="28"/>
          <w:lang w:val="kk-KZ"/>
        </w:rPr>
        <w:t>-ге</w:t>
      </w:r>
      <w:r w:rsidRPr="00625F0A">
        <w:rPr>
          <w:rFonts w:ascii="Times New Roman" w:hAnsi="Times New Roman" w:cs="Times New Roman"/>
          <w:sz w:val="28"/>
          <w:szCs w:val="28"/>
          <w:lang w:val="kk-KZ"/>
        </w:rPr>
        <w:t xml:space="preserve"> жетуі мүмкін</w:t>
      </w:r>
      <w:r>
        <w:rPr>
          <w:rFonts w:ascii="Times New Roman" w:hAnsi="Times New Roman" w:cs="Times New Roman"/>
          <w:sz w:val="28"/>
          <w:szCs w:val="28"/>
          <w:lang w:val="kk-KZ"/>
        </w:rPr>
        <w:t xml:space="preserve"> </w:t>
      </w:r>
      <w:r w:rsidRPr="00234247">
        <w:rPr>
          <w:rFonts w:ascii="Times New Roman" w:hAnsi="Times New Roman" w:cs="Times New Roman"/>
          <w:spacing w:val="-4"/>
          <w:sz w:val="28"/>
          <w:szCs w:val="28"/>
          <w:lang w:val="kk-KZ"/>
        </w:rPr>
        <w:t>[116]</w:t>
      </w:r>
      <w:r w:rsidRPr="00234247">
        <w:rPr>
          <w:rFonts w:ascii="Times New Roman" w:hAnsi="Times New Roman" w:cs="Times New Roman"/>
          <w:sz w:val="28"/>
          <w:szCs w:val="28"/>
          <w:lang w:val="kk-KZ"/>
        </w:rPr>
        <w:t>.</w:t>
      </w:r>
      <w:r w:rsidRPr="00625F0A">
        <w:rPr>
          <w:rFonts w:ascii="Times New Roman" w:hAnsi="Times New Roman" w:cs="Times New Roman"/>
          <w:sz w:val="28"/>
          <w:szCs w:val="28"/>
          <w:lang w:val="kk-KZ"/>
        </w:rPr>
        <w:t xml:space="preserve"> Содан кейін бұл глобулалар текше немесе басқа қаптамасы бар макроқұрылымды құрайды</w:t>
      </w:r>
      <w:r>
        <w:rPr>
          <w:rFonts w:ascii="Times New Roman" w:hAnsi="Times New Roman" w:cs="Times New Roman"/>
          <w:sz w:val="28"/>
          <w:szCs w:val="28"/>
          <w:lang w:val="kk-KZ"/>
        </w:rPr>
        <w:t>.</w:t>
      </w:r>
    </w:p>
    <w:p w14:paraId="44CFF8CD" w14:textId="77777777" w:rsidR="002A23C1" w:rsidRPr="00431454" w:rsidRDefault="002A23C1" w:rsidP="00446C13">
      <w:pPr>
        <w:spacing w:after="0" w:line="240" w:lineRule="auto"/>
        <w:ind w:firstLine="709"/>
        <w:jc w:val="both"/>
        <w:rPr>
          <w:rFonts w:ascii="Times New Roman" w:hAnsi="Times New Roman" w:cs="Times New Roman"/>
          <w:sz w:val="28"/>
          <w:szCs w:val="28"/>
          <w:lang w:val="kk-KZ"/>
        </w:rPr>
      </w:pPr>
      <w:r w:rsidRPr="00431454">
        <w:rPr>
          <w:rFonts w:ascii="Times New Roman" w:hAnsi="Times New Roman" w:cs="Times New Roman"/>
          <w:sz w:val="28"/>
          <w:szCs w:val="28"/>
          <w:lang w:val="kk-KZ"/>
        </w:rPr>
        <w:t xml:space="preserve">Б. М. Смирновтың айтуынша, кластерлік құрылымның қалыптасуы екі кезеңде жүреді: бірінші кезеңде кластер бөлшектер оған жабысқан сайын өседі (DLA моделі); екінші кезеңде кластерлер </w:t>
      </w:r>
      <w:r>
        <w:rPr>
          <w:rFonts w:ascii="Times New Roman" w:hAnsi="Times New Roman" w:cs="Times New Roman"/>
          <w:sz w:val="28"/>
          <w:szCs w:val="28"/>
          <w:lang w:val="kk-KZ"/>
        </w:rPr>
        <w:t>«</w:t>
      </w:r>
      <w:r w:rsidRPr="00431454">
        <w:rPr>
          <w:rFonts w:ascii="Times New Roman" w:hAnsi="Times New Roman" w:cs="Times New Roman"/>
          <w:sz w:val="28"/>
          <w:szCs w:val="28"/>
          <w:lang w:val="kk-KZ"/>
        </w:rPr>
        <w:t>кластер – кластер</w:t>
      </w:r>
      <w:r>
        <w:rPr>
          <w:rFonts w:ascii="Times New Roman" w:hAnsi="Times New Roman" w:cs="Times New Roman"/>
          <w:sz w:val="28"/>
          <w:szCs w:val="28"/>
          <w:lang w:val="kk-KZ"/>
        </w:rPr>
        <w:t>»</w:t>
      </w:r>
      <w:r w:rsidRPr="00431454">
        <w:rPr>
          <w:rFonts w:ascii="Times New Roman" w:hAnsi="Times New Roman" w:cs="Times New Roman"/>
          <w:sz w:val="28"/>
          <w:szCs w:val="28"/>
          <w:lang w:val="kk-KZ"/>
        </w:rPr>
        <w:t xml:space="preserve"> қауымдастығына (CCA моделі) біріктіріледі.</w:t>
      </w:r>
    </w:p>
    <w:p w14:paraId="7988A42A" w14:textId="77777777" w:rsidR="002A23C1" w:rsidRDefault="002A23C1" w:rsidP="00446C1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Осылайша, </w:t>
      </w:r>
      <w:r w:rsidRPr="00234247">
        <w:rPr>
          <w:rFonts w:ascii="Times New Roman" w:hAnsi="Times New Roman" w:cs="Times New Roman"/>
          <w:i/>
          <w:iCs/>
          <w:sz w:val="28"/>
          <w:szCs w:val="28"/>
          <w:lang w:val="kk-KZ"/>
        </w:rPr>
        <w:t>R</w:t>
      </w:r>
      <w:r w:rsidRPr="00431454">
        <w:rPr>
          <w:rFonts w:ascii="Times New Roman" w:hAnsi="Times New Roman" w:cs="Times New Roman"/>
          <w:sz w:val="28"/>
          <w:szCs w:val="28"/>
          <w:lang w:val="kk-KZ"/>
        </w:rPr>
        <w:t xml:space="preserve"> кластерінің радиусы және ондағы бөлшектердің саны n қатынас</w:t>
      </w:r>
      <w:r>
        <w:rPr>
          <w:rFonts w:ascii="Times New Roman" w:hAnsi="Times New Roman" w:cs="Times New Roman"/>
          <w:sz w:val="28"/>
          <w:szCs w:val="28"/>
          <w:lang w:val="kk-KZ"/>
        </w:rPr>
        <w:t>ы 2.12</w:t>
      </w:r>
      <w:r w:rsidRPr="00431454">
        <w:rPr>
          <w:rFonts w:ascii="Times New Roman" w:hAnsi="Times New Roman" w:cs="Times New Roman"/>
          <w:sz w:val="28"/>
          <w:szCs w:val="28"/>
          <w:lang w:val="kk-KZ"/>
        </w:rPr>
        <w:t xml:space="preserve"> теңдеуімен анықтал</w:t>
      </w:r>
      <w:r>
        <w:rPr>
          <w:rFonts w:ascii="Times New Roman" w:hAnsi="Times New Roman" w:cs="Times New Roman"/>
          <w:sz w:val="28"/>
          <w:szCs w:val="28"/>
          <w:lang w:val="kk-KZ"/>
        </w:rPr>
        <w:t>ды</w:t>
      </w:r>
      <w:r w:rsidRPr="00431454">
        <w:rPr>
          <w:rFonts w:ascii="Times New Roman" w:hAnsi="Times New Roman" w:cs="Times New Roman"/>
          <w:sz w:val="28"/>
          <w:szCs w:val="28"/>
          <w:lang w:val="kk-KZ"/>
        </w:rPr>
        <w:t>:</w:t>
      </w:r>
    </w:p>
    <w:p w14:paraId="0A0EDB58" w14:textId="77777777" w:rsidR="002A23C1" w:rsidRDefault="002A23C1" w:rsidP="00E9259F">
      <w:pPr>
        <w:spacing w:after="0" w:line="240" w:lineRule="auto"/>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2A23C1" w14:paraId="27E88DE8" w14:textId="77777777" w:rsidTr="00B071C6">
        <w:tc>
          <w:tcPr>
            <w:tcW w:w="9039" w:type="dxa"/>
          </w:tcPr>
          <w:p w14:paraId="77016AA6" w14:textId="77777777" w:rsidR="002A23C1" w:rsidRPr="007C24B1" w:rsidRDefault="002A23C1" w:rsidP="00E9259F">
            <w:pPr>
              <w:pStyle w:val="a4"/>
              <w:spacing w:after="0" w:line="240" w:lineRule="auto"/>
              <w:ind w:left="0"/>
              <w:jc w:val="center"/>
              <w:rPr>
                <w:sz w:val="28"/>
                <w:szCs w:val="28"/>
                <w:lang w:val="kk-KZ"/>
              </w:rPr>
            </w:pPr>
            <m:oMathPara>
              <m:oMathParaPr>
                <m:jc m:val="center"/>
              </m:oMathParaPr>
              <m:oMath>
                <m:r>
                  <w:rPr>
                    <w:rFonts w:ascii="Cambria Math" w:hAnsi="Cambria Math" w:cs="Times New Roman"/>
                    <w:sz w:val="28"/>
                    <w:szCs w:val="28"/>
                    <w:lang w:val="kk-KZ"/>
                  </w:rPr>
                  <m:t>n</m:t>
                </m:r>
                <m:r>
                  <m:rPr>
                    <m:sty m:val="p"/>
                  </m:rPr>
                  <w:rPr>
                    <w:rFonts w:ascii="Cambria Math" w:hAnsi="Cambria Math" w:cs="Times New Roman"/>
                    <w:sz w:val="28"/>
                    <w:szCs w:val="28"/>
                    <w:lang w:val="kk-KZ"/>
                  </w:rPr>
                  <m:t>=(</m:t>
                </m:r>
                <m:f>
                  <m:fPr>
                    <m:ctrlPr>
                      <w:rPr>
                        <w:rFonts w:ascii="Cambria Math" w:hAnsi="Cambria Math" w:cs="Times New Roman"/>
                        <w:sz w:val="28"/>
                        <w:szCs w:val="28"/>
                      </w:rPr>
                    </m:ctrlPr>
                  </m:fPr>
                  <m:num>
                    <m:r>
                      <w:rPr>
                        <w:rFonts w:ascii="Cambria Math" w:hAnsi="Cambria Math" w:cs="Times New Roman"/>
                        <w:sz w:val="28"/>
                        <w:szCs w:val="28"/>
                        <w:lang w:val="kk-KZ"/>
                      </w:rPr>
                      <m:t>R</m:t>
                    </m:r>
                  </m:num>
                  <m:den>
                    <m:sSub>
                      <m:sSubPr>
                        <m:ctrlPr>
                          <w:rPr>
                            <w:rFonts w:ascii="Cambria Math" w:hAnsi="Cambria Math" w:cs="Times New Roman"/>
                            <w:sz w:val="28"/>
                            <w:szCs w:val="28"/>
                          </w:rPr>
                        </m:ctrlPr>
                      </m:sSubPr>
                      <m:e>
                        <m:r>
                          <w:rPr>
                            <w:rFonts w:ascii="Cambria Math" w:hAnsi="Cambria Math" w:cs="Times New Roman"/>
                            <w:sz w:val="28"/>
                            <w:szCs w:val="28"/>
                            <w:lang w:val="kk-KZ"/>
                          </w:rPr>
                          <m:t>r</m:t>
                        </m:r>
                      </m:e>
                      <m:sub>
                        <m:r>
                          <m:rPr>
                            <m:sty m:val="p"/>
                          </m:rPr>
                          <w:rPr>
                            <w:rFonts w:ascii="Cambria Math" w:hAnsi="Cambria Math" w:cs="Times New Roman"/>
                            <w:sz w:val="28"/>
                            <w:szCs w:val="28"/>
                            <w:lang w:val="kk-KZ"/>
                          </w:rPr>
                          <m:t>0</m:t>
                        </m:r>
                      </m:sub>
                    </m:sSub>
                  </m:den>
                </m:f>
                <m:r>
                  <m:rPr>
                    <m:sty m:val="p"/>
                  </m:rPr>
                  <w:rPr>
                    <w:rFonts w:ascii="Cambria Math" w:hAnsi="Cambria Math" w:cs="Times New Roman"/>
                    <w:sz w:val="28"/>
                    <w:szCs w:val="28"/>
                    <w:lang w:val="kk-KZ"/>
                  </w:rPr>
                  <m:t>)</m:t>
                </m:r>
              </m:oMath>
            </m:oMathPara>
          </w:p>
        </w:tc>
        <w:tc>
          <w:tcPr>
            <w:tcW w:w="815" w:type="dxa"/>
          </w:tcPr>
          <w:p w14:paraId="0C655E8A" w14:textId="77777777" w:rsidR="002A23C1" w:rsidRPr="007C24B1" w:rsidRDefault="002A23C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(2.12)</w:t>
            </w:r>
          </w:p>
        </w:tc>
      </w:tr>
    </w:tbl>
    <w:p w14:paraId="1F98B27C" w14:textId="77777777" w:rsidR="002A23C1" w:rsidRPr="00431454" w:rsidRDefault="002A23C1" w:rsidP="00E9259F">
      <w:pPr>
        <w:spacing w:after="0" w:line="240" w:lineRule="auto"/>
        <w:rPr>
          <w:rFonts w:ascii="Times New Roman" w:hAnsi="Times New Roman" w:cs="Times New Roman"/>
          <w:sz w:val="28"/>
          <w:szCs w:val="28"/>
          <w:lang w:val="kk-KZ"/>
        </w:rPr>
      </w:pPr>
    </w:p>
    <w:p w14:paraId="4003F12D" w14:textId="77777777" w:rsidR="002A23C1" w:rsidRDefault="002A23C1" w:rsidP="00BC0E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мұндағы</w:t>
      </w:r>
      <w:r w:rsidRPr="00431454">
        <w:rPr>
          <w:rFonts w:ascii="Times New Roman" w:hAnsi="Times New Roman" w:cs="Times New Roman"/>
          <w:sz w:val="28"/>
          <w:szCs w:val="28"/>
          <w:lang w:val="kk-KZ"/>
        </w:rPr>
        <w:t>:</w:t>
      </w:r>
    </w:p>
    <w:p w14:paraId="724812AD" w14:textId="77777777" w:rsidR="002A23C1" w:rsidRPr="00431454" w:rsidRDefault="000D34B9" w:rsidP="00BC0EB0">
      <w:pPr>
        <w:spacing w:after="0" w:line="240" w:lineRule="auto"/>
        <w:ind w:firstLine="709"/>
        <w:jc w:val="both"/>
        <w:rPr>
          <w:rFonts w:ascii="Times New Roman" w:hAnsi="Times New Roman" w:cs="Times New Roman"/>
          <w:sz w:val="28"/>
          <w:szCs w:val="28"/>
          <w:lang w:val="kk-KZ"/>
        </w:rPr>
      </w:pPr>
      <m:oMath>
        <m:sSub>
          <m:sSubPr>
            <m:ctrlPr>
              <w:rPr>
                <w:rFonts w:ascii="Cambria Math" w:hAnsi="Cambria Math" w:cs="Times New Roman"/>
                <w:sz w:val="28"/>
                <w:szCs w:val="28"/>
              </w:rPr>
            </m:ctrlPr>
          </m:sSubPr>
          <m:e>
            <m:r>
              <w:rPr>
                <w:rFonts w:ascii="Cambria Math" w:hAnsi="Cambria Math" w:cs="Times New Roman"/>
                <w:sz w:val="28"/>
                <w:szCs w:val="28"/>
                <w:lang w:val="kk-KZ"/>
              </w:rPr>
              <m:t>r</m:t>
            </m:r>
          </m:e>
          <m:sub>
            <m:r>
              <m:rPr>
                <m:sty m:val="p"/>
              </m:rPr>
              <w:rPr>
                <w:rFonts w:ascii="Cambria Math" w:hAnsi="Cambria Math" w:cs="Times New Roman"/>
                <w:sz w:val="28"/>
                <w:szCs w:val="28"/>
                <w:lang w:val="kk-KZ"/>
              </w:rPr>
              <m:t>0</m:t>
            </m:r>
          </m:sub>
        </m:sSub>
      </m:oMath>
      <w:r w:rsidR="002A23C1" w:rsidRPr="00431454">
        <w:rPr>
          <w:rFonts w:ascii="Times New Roman" w:hAnsi="Times New Roman" w:cs="Times New Roman"/>
          <w:sz w:val="28"/>
          <w:szCs w:val="28"/>
          <w:lang w:val="kk-KZ"/>
        </w:rPr>
        <w:t xml:space="preserve"> – жеке бөлшектің радиусы;</w:t>
      </w:r>
    </w:p>
    <w:p w14:paraId="5201740D" w14:textId="77777777" w:rsidR="002A23C1" w:rsidRDefault="002A23C1" w:rsidP="00BC0EB0">
      <w:pPr>
        <w:spacing w:after="0" w:line="240" w:lineRule="auto"/>
        <w:ind w:firstLine="709"/>
        <w:jc w:val="both"/>
        <w:rPr>
          <w:rFonts w:ascii="Times New Roman" w:hAnsi="Times New Roman" w:cs="Times New Roman"/>
          <w:sz w:val="28"/>
          <w:szCs w:val="28"/>
          <w:lang w:val="kk-KZ"/>
        </w:rPr>
      </w:pPr>
      <w:r w:rsidRPr="00431454">
        <w:rPr>
          <w:rFonts w:ascii="Times New Roman" w:hAnsi="Times New Roman" w:cs="Times New Roman"/>
          <w:sz w:val="28"/>
          <w:szCs w:val="28"/>
          <w:lang w:val="kk-KZ"/>
        </w:rPr>
        <w:t>D – кластердің фракталдық өлшемі.</w:t>
      </w:r>
    </w:p>
    <w:p w14:paraId="1CCE04A5" w14:textId="77777777" w:rsidR="002A23C1" w:rsidRPr="00431454" w:rsidRDefault="002A23C1" w:rsidP="00E9259F">
      <w:pPr>
        <w:spacing w:after="0" w:line="240" w:lineRule="auto"/>
        <w:ind w:firstLine="454"/>
        <w:jc w:val="both"/>
        <w:rPr>
          <w:rFonts w:ascii="Times New Roman" w:hAnsi="Times New Roman" w:cs="Times New Roman"/>
          <w:sz w:val="28"/>
          <w:szCs w:val="28"/>
          <w:lang w:val="kk-KZ"/>
        </w:rPr>
      </w:pPr>
    </w:p>
    <w:p w14:paraId="2694F354" w14:textId="77777777" w:rsidR="002A23C1" w:rsidRDefault="002A23C1" w:rsidP="00BC0EB0">
      <w:pPr>
        <w:spacing w:after="0" w:line="240" w:lineRule="auto"/>
        <w:ind w:firstLine="709"/>
        <w:jc w:val="both"/>
        <w:rPr>
          <w:rFonts w:ascii="Times New Roman" w:hAnsi="Times New Roman" w:cs="Times New Roman"/>
          <w:sz w:val="28"/>
          <w:szCs w:val="28"/>
          <w:lang w:val="kk-KZ"/>
        </w:rPr>
      </w:pPr>
      <w:r w:rsidRPr="00431454">
        <w:rPr>
          <w:rFonts w:ascii="Times New Roman" w:hAnsi="Times New Roman" w:cs="Times New Roman"/>
          <w:sz w:val="28"/>
          <w:szCs w:val="28"/>
          <w:lang w:val="kk-KZ"/>
        </w:rPr>
        <w:t>Пайда болған кластер</w:t>
      </w:r>
      <w:r>
        <w:rPr>
          <w:rFonts w:ascii="Times New Roman" w:hAnsi="Times New Roman" w:cs="Times New Roman"/>
          <w:sz w:val="28"/>
          <w:szCs w:val="28"/>
          <w:lang w:val="kk-KZ"/>
        </w:rPr>
        <w:t>дің</w:t>
      </w:r>
      <w:r w:rsidRPr="00431454">
        <w:rPr>
          <w:rFonts w:ascii="Times New Roman" w:hAnsi="Times New Roman" w:cs="Times New Roman"/>
          <w:sz w:val="28"/>
          <w:szCs w:val="28"/>
          <w:lang w:val="kk-KZ"/>
        </w:rPr>
        <w:t xml:space="preserve"> m массасы R радиусымен байланысты </w:t>
      </w:r>
      <w:r>
        <w:rPr>
          <w:rFonts w:ascii="Times New Roman" w:hAnsi="Times New Roman" w:cs="Times New Roman"/>
          <w:sz w:val="28"/>
          <w:szCs w:val="28"/>
          <w:lang w:val="kk-KZ"/>
        </w:rPr>
        <w:t>2.13</w:t>
      </w:r>
      <w:r w:rsidRPr="00431454">
        <w:rPr>
          <w:rFonts w:ascii="Times New Roman" w:hAnsi="Times New Roman" w:cs="Times New Roman"/>
          <w:sz w:val="28"/>
          <w:szCs w:val="28"/>
          <w:lang w:val="kk-KZ"/>
        </w:rPr>
        <w:t xml:space="preserve"> теңдеумен </w:t>
      </w:r>
      <w:r>
        <w:rPr>
          <w:rFonts w:ascii="Times New Roman" w:hAnsi="Times New Roman" w:cs="Times New Roman"/>
          <w:sz w:val="28"/>
          <w:szCs w:val="28"/>
          <w:lang w:val="kk-KZ"/>
        </w:rPr>
        <w:t>анықталды:</w:t>
      </w:r>
    </w:p>
    <w:p w14:paraId="3B4798A2" w14:textId="77777777" w:rsidR="002A23C1" w:rsidRDefault="002A23C1" w:rsidP="00BC0EB0">
      <w:pPr>
        <w:spacing w:after="0" w:line="240" w:lineRule="auto"/>
        <w:ind w:firstLine="709"/>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45"/>
        <w:gridCol w:w="893"/>
      </w:tblGrid>
      <w:tr w:rsidR="002A23C1" w14:paraId="219B753F" w14:textId="77777777" w:rsidTr="00B071C6">
        <w:tc>
          <w:tcPr>
            <w:tcW w:w="9039" w:type="dxa"/>
          </w:tcPr>
          <w:p w14:paraId="44B764C1" w14:textId="77777777" w:rsidR="002A23C1" w:rsidRPr="007C24B1" w:rsidRDefault="002A23C1" w:rsidP="00E9259F">
            <w:pPr>
              <w:pStyle w:val="a4"/>
              <w:spacing w:after="0" w:line="240" w:lineRule="auto"/>
              <w:ind w:left="0"/>
              <w:jc w:val="center"/>
              <w:rPr>
                <w:sz w:val="28"/>
                <w:szCs w:val="28"/>
                <w:lang w:val="kk-KZ"/>
              </w:rPr>
            </w:pPr>
            <m:oMathPara>
              <m:oMathParaPr>
                <m:jc m:val="center"/>
              </m:oMathParaPr>
              <m:oMath>
                <m:r>
                  <w:rPr>
                    <w:rFonts w:ascii="Cambria Math" w:hAnsi="Cambria Math" w:cs="Times New Roman"/>
                    <w:sz w:val="28"/>
                    <w:szCs w:val="28"/>
                    <w:lang w:val="kk-KZ"/>
                  </w:rPr>
                  <m:t>m</m:t>
                </m:r>
                <m:r>
                  <m:rPr>
                    <m:sty m:val="p"/>
                  </m:rPr>
                  <w:rPr>
                    <w:rFonts w:ascii="Cambria Math" w:hAnsi="Cambria Math" w:cs="Times New Roman"/>
                    <w:sz w:val="28"/>
                    <w:szCs w:val="28"/>
                    <w:lang w:val="kk-KZ"/>
                  </w:rPr>
                  <m:t>=</m:t>
                </m:r>
                <m:sSub>
                  <m:sSubPr>
                    <m:ctrlPr>
                      <w:rPr>
                        <w:rFonts w:ascii="Cambria Math" w:hAnsi="Cambria Math" w:cs="Times New Roman"/>
                        <w:sz w:val="28"/>
                        <w:szCs w:val="28"/>
                      </w:rPr>
                    </m:ctrlPr>
                  </m:sSubPr>
                  <m:e>
                    <m:r>
                      <w:rPr>
                        <w:rFonts w:ascii="Cambria Math" w:hAnsi="Cambria Math" w:cs="Times New Roman"/>
                        <w:sz w:val="28"/>
                        <w:szCs w:val="28"/>
                        <w:lang w:val="kk-KZ"/>
                      </w:rPr>
                      <m:t>m</m:t>
                    </m:r>
                  </m:e>
                  <m:sub>
                    <m:r>
                      <m:rPr>
                        <m:sty m:val="p"/>
                      </m:rPr>
                      <w:rPr>
                        <w:rFonts w:ascii="Cambria Math" w:hAnsi="Cambria Math" w:cs="Times New Roman"/>
                        <w:sz w:val="28"/>
                        <w:szCs w:val="28"/>
                        <w:lang w:val="kk-KZ"/>
                      </w:rPr>
                      <m:t>0</m:t>
                    </m:r>
                  </m:sub>
                </m:sSub>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r>
                              <w:rPr>
                                <w:rFonts w:ascii="Cambria Math" w:hAnsi="Cambria Math" w:cs="Times New Roman"/>
                                <w:sz w:val="28"/>
                                <w:szCs w:val="28"/>
                                <w:lang w:val="kk-KZ"/>
                              </w:rPr>
                              <m:t>R</m:t>
                            </m:r>
                          </m:num>
                          <m:den>
                            <m:sSub>
                              <m:sSubPr>
                                <m:ctrlPr>
                                  <w:rPr>
                                    <w:rFonts w:ascii="Cambria Math" w:hAnsi="Cambria Math" w:cs="Times New Roman"/>
                                    <w:sz w:val="28"/>
                                    <w:szCs w:val="28"/>
                                  </w:rPr>
                                </m:ctrlPr>
                              </m:sSubPr>
                              <m:e>
                                <m:r>
                                  <w:rPr>
                                    <w:rFonts w:ascii="Cambria Math" w:hAnsi="Cambria Math" w:cs="Times New Roman"/>
                                    <w:sz w:val="28"/>
                                    <w:szCs w:val="28"/>
                                    <w:lang w:val="kk-KZ"/>
                                  </w:rPr>
                                  <m:t>r</m:t>
                                </m:r>
                              </m:e>
                              <m:sub>
                                <m:r>
                                  <m:rPr>
                                    <m:sty m:val="p"/>
                                  </m:rPr>
                                  <w:rPr>
                                    <w:rFonts w:ascii="Cambria Math" w:hAnsi="Cambria Math" w:cs="Times New Roman"/>
                                    <w:sz w:val="28"/>
                                    <w:szCs w:val="28"/>
                                    <w:lang w:val="kk-KZ"/>
                                  </w:rPr>
                                  <m:t>0</m:t>
                                </m:r>
                              </m:sub>
                            </m:sSub>
                          </m:den>
                        </m:f>
                      </m:e>
                    </m:d>
                  </m:e>
                  <m:sup>
                    <m:r>
                      <w:rPr>
                        <w:rFonts w:ascii="Cambria Math" w:hAnsi="Cambria Math" w:cs="Times New Roman"/>
                        <w:sz w:val="28"/>
                        <w:szCs w:val="28"/>
                        <w:lang w:val="kk-KZ"/>
                      </w:rPr>
                      <m:t>D</m:t>
                    </m:r>
                  </m:sup>
                </m:sSup>
              </m:oMath>
            </m:oMathPara>
          </w:p>
        </w:tc>
        <w:tc>
          <w:tcPr>
            <w:tcW w:w="815" w:type="dxa"/>
          </w:tcPr>
          <w:p w14:paraId="4AA11B27" w14:textId="77777777" w:rsidR="002A23C1" w:rsidRPr="007C24B1" w:rsidRDefault="002A23C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(2.13)</w:t>
            </w:r>
          </w:p>
        </w:tc>
      </w:tr>
    </w:tbl>
    <w:p w14:paraId="7A8BCEAC" w14:textId="77777777" w:rsidR="008C745D" w:rsidRDefault="008C745D" w:rsidP="00E9259F">
      <w:pPr>
        <w:spacing w:after="0" w:line="240" w:lineRule="auto"/>
        <w:ind w:firstLine="709"/>
        <w:jc w:val="both"/>
        <w:rPr>
          <w:rFonts w:ascii="Times New Roman" w:hAnsi="Times New Roman" w:cs="Times New Roman"/>
          <w:sz w:val="28"/>
          <w:szCs w:val="28"/>
          <w:lang w:val="kk-KZ"/>
        </w:rPr>
      </w:pPr>
    </w:p>
    <w:p w14:paraId="63EDAFB3" w14:textId="292B3B39" w:rsidR="002A23C1" w:rsidRDefault="002A23C1" w:rsidP="00E9259F">
      <w:pPr>
        <w:spacing w:after="0" w:line="240" w:lineRule="auto"/>
        <w:ind w:firstLine="709"/>
        <w:jc w:val="both"/>
        <w:rPr>
          <w:rFonts w:ascii="Times New Roman" w:hAnsi="Times New Roman" w:cs="Times New Roman"/>
          <w:sz w:val="28"/>
          <w:szCs w:val="28"/>
          <w:lang w:val="kk-KZ"/>
        </w:rPr>
      </w:pPr>
      <w:r w:rsidRPr="006A3B75">
        <w:rPr>
          <w:rFonts w:ascii="Times New Roman" w:hAnsi="Times New Roman" w:cs="Times New Roman"/>
          <w:sz w:val="28"/>
          <w:szCs w:val="28"/>
          <w:lang w:val="kk-KZ"/>
        </w:rPr>
        <w:t xml:space="preserve">Кеуекті дисперсті жүйелердің фракталдық қасиеттерін зерттеу зерттелетін </w:t>
      </w:r>
      <w:r>
        <w:rPr>
          <w:rFonts w:ascii="Times New Roman" w:hAnsi="Times New Roman" w:cs="Times New Roman"/>
          <w:sz w:val="28"/>
          <w:szCs w:val="28"/>
          <w:lang w:val="kk-KZ"/>
        </w:rPr>
        <w:t>нысандарға</w:t>
      </w:r>
      <w:r w:rsidRPr="006A3B75">
        <w:rPr>
          <w:rFonts w:ascii="Times New Roman" w:hAnsi="Times New Roman" w:cs="Times New Roman"/>
          <w:sz w:val="28"/>
          <w:szCs w:val="28"/>
          <w:lang w:val="kk-KZ"/>
        </w:rPr>
        <w:t xml:space="preserve"> бағытталған рентгендік сәулеленудің шашырауын талдауға негізделген.</w:t>
      </w:r>
      <w:r>
        <w:rPr>
          <w:rFonts w:ascii="Times New Roman" w:hAnsi="Times New Roman" w:cs="Times New Roman"/>
          <w:sz w:val="28"/>
          <w:szCs w:val="28"/>
          <w:lang w:val="kk-KZ"/>
        </w:rPr>
        <w:t xml:space="preserve"> </w:t>
      </w:r>
      <w:r w:rsidRPr="005A12F3">
        <w:rPr>
          <w:rFonts w:ascii="Times New Roman" w:hAnsi="Times New Roman" w:cs="Times New Roman"/>
          <w:sz w:val="28"/>
          <w:szCs w:val="28"/>
          <w:lang w:val="kk-KZ"/>
        </w:rPr>
        <w:t xml:space="preserve">Алынған нәтижелер </w:t>
      </w:r>
      <m:oMath>
        <m:sSub>
          <m:sSubPr>
            <m:ctrlPr>
              <w:rPr>
                <w:rFonts w:ascii="Cambria Math" w:hAnsi="Cambria Math" w:cs="Times New Roman"/>
                <w:i/>
                <w:sz w:val="28"/>
                <w:szCs w:val="28"/>
              </w:rPr>
            </m:ctrlPr>
          </m:sSubPr>
          <m:e>
            <m:r>
              <w:rPr>
                <w:rFonts w:ascii="Cambria Math" w:hAnsi="Cambria Math" w:cs="Times New Roman"/>
                <w:sz w:val="28"/>
                <w:szCs w:val="28"/>
                <w:lang w:val="kk-KZ"/>
              </w:rPr>
              <m:t>R</m:t>
            </m:r>
          </m:e>
          <m:sub>
            <m:r>
              <w:rPr>
                <w:rFonts w:ascii="Cambria Math" w:hAnsi="Cambria Math" w:cs="Times New Roman"/>
                <w:sz w:val="28"/>
                <w:szCs w:val="28"/>
                <w:lang w:val="kk-KZ"/>
              </w:rPr>
              <m:t>max</m:t>
            </m:r>
          </m:sub>
        </m:sSub>
      </m:oMath>
      <w:r w:rsidRPr="005A12F3">
        <w:rPr>
          <w:rFonts w:ascii="Times New Roman" w:hAnsi="Times New Roman" w:cs="Times New Roman"/>
          <w:sz w:val="28"/>
          <w:szCs w:val="28"/>
          <w:lang w:val="kk-KZ"/>
        </w:rPr>
        <w:t xml:space="preserve"> кеуектерінің максималды өлшемін </w:t>
      </w:r>
      <w:r>
        <w:rPr>
          <w:rFonts w:ascii="Times New Roman" w:hAnsi="Times New Roman" w:cs="Times New Roman"/>
          <w:sz w:val="28"/>
          <w:szCs w:val="28"/>
          <w:lang w:val="kk-KZ"/>
        </w:rPr>
        <w:t>2.14</w:t>
      </w:r>
      <w:r w:rsidRPr="005A12F3">
        <w:rPr>
          <w:rFonts w:ascii="Times New Roman" w:hAnsi="Times New Roman" w:cs="Times New Roman"/>
          <w:sz w:val="28"/>
          <w:szCs w:val="28"/>
          <w:lang w:val="kk-KZ"/>
        </w:rPr>
        <w:t xml:space="preserve"> формула бойынша есептеуге мүмкіндік береді:</w:t>
      </w:r>
    </w:p>
    <w:p w14:paraId="307A609C" w14:textId="77777777" w:rsidR="002A23C1" w:rsidRDefault="002A23C1" w:rsidP="00E9259F">
      <w:pPr>
        <w:spacing w:after="0" w:line="240" w:lineRule="auto"/>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2A23C1" w14:paraId="77B4D38B" w14:textId="77777777" w:rsidTr="00B071C6">
        <w:trPr>
          <w:trHeight w:val="428"/>
        </w:trPr>
        <w:tc>
          <w:tcPr>
            <w:tcW w:w="8736" w:type="dxa"/>
          </w:tcPr>
          <w:p w14:paraId="61D920CE" w14:textId="77777777" w:rsidR="002A23C1" w:rsidRPr="007C24B1" w:rsidRDefault="000D34B9" w:rsidP="00E9259F">
            <w:pPr>
              <w:pStyle w:val="a4"/>
              <w:spacing w:after="0" w:line="240" w:lineRule="auto"/>
              <w:ind w:left="0"/>
              <w:jc w:val="center"/>
              <w:rPr>
                <w:sz w:val="28"/>
                <w:szCs w:val="28"/>
                <w:lang w:val="kk-KZ"/>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lang w:val="kk-KZ"/>
                      </w:rPr>
                      <m:t>R</m:t>
                    </m:r>
                  </m:e>
                  <m:sub>
                    <m:r>
                      <w:rPr>
                        <w:rFonts w:ascii="Cambria Math" w:hAnsi="Cambria Math" w:cs="Times New Roman"/>
                        <w:sz w:val="28"/>
                        <w:szCs w:val="28"/>
                        <w:lang w:val="kk-KZ"/>
                      </w:rPr>
                      <m:t>max</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r</m:t>
                    </m:r>
                  </m:e>
                  <m:sub>
                    <m:r>
                      <w:rPr>
                        <w:rFonts w:ascii="Cambria Math" w:hAnsi="Cambria Math" w:cs="Times New Roman"/>
                        <w:sz w:val="28"/>
                        <w:szCs w:val="28"/>
                        <w:lang w:val="kk-KZ"/>
                      </w:rPr>
                      <m:t>0</m:t>
                    </m:r>
                  </m:sub>
                </m:sSub>
                <m:sSup>
                  <m:sSupPr>
                    <m:ctrlPr>
                      <w:rPr>
                        <w:rFonts w:ascii="Cambria Math" w:hAnsi="Cambria Math" w:cs="Times New Roman"/>
                        <w:i/>
                        <w:sz w:val="28"/>
                        <w:szCs w:val="28"/>
                      </w:rPr>
                    </m:ctrlPr>
                  </m:sSupPr>
                  <m:e>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0</m:t>
                            </m:r>
                          </m:sub>
                        </m:sSub>
                        <m:r>
                          <w:rPr>
                            <w:rFonts w:ascii="Cambria Math" w:hAnsi="Cambria Math" w:cs="Times New Roman"/>
                            <w:sz w:val="28"/>
                            <w:szCs w:val="28"/>
                            <w:lang w:val="kk-KZ"/>
                          </w:rPr>
                          <m:t>/</m:t>
                        </m:r>
                        <m:acc>
                          <m:accPr>
                            <m:chr m:val="̅"/>
                            <m:ctrlPr>
                              <w:rPr>
                                <w:rFonts w:ascii="Cambria Math" w:hAnsi="Cambria Math" w:cs="Times New Roman"/>
                                <w:i/>
                                <w:sz w:val="28"/>
                                <w:szCs w:val="28"/>
                              </w:rPr>
                            </m:ctrlPr>
                          </m:accPr>
                          <m:e>
                            <m:r>
                              <w:rPr>
                                <w:rFonts w:ascii="Cambria Math" w:hAnsi="Cambria Math" w:cs="Times New Roman"/>
                                <w:sz w:val="28"/>
                                <w:szCs w:val="28"/>
                                <w:lang w:val="kk-KZ"/>
                              </w:rPr>
                              <m:t>ρ</m:t>
                            </m:r>
                          </m:e>
                        </m:acc>
                      </m:e>
                    </m:d>
                  </m:e>
                  <m:sup>
                    <m:r>
                      <w:rPr>
                        <w:rFonts w:ascii="Cambria Math" w:hAnsi="Cambria Math" w:cs="Times New Roman"/>
                        <w:sz w:val="28"/>
                        <w:szCs w:val="28"/>
                        <w:lang w:val="kk-KZ"/>
                      </w:rPr>
                      <m:t>1/(3-D)</m:t>
                    </m:r>
                  </m:sup>
                </m:sSup>
              </m:oMath>
            </m:oMathPara>
          </w:p>
        </w:tc>
        <w:tc>
          <w:tcPr>
            <w:tcW w:w="893" w:type="dxa"/>
          </w:tcPr>
          <w:p w14:paraId="61CC5A66" w14:textId="77777777" w:rsidR="002A23C1" w:rsidRPr="007C24B1" w:rsidRDefault="002A23C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(2.14)</w:t>
            </w:r>
          </w:p>
        </w:tc>
      </w:tr>
    </w:tbl>
    <w:p w14:paraId="6F246930" w14:textId="77777777" w:rsidR="002A23C1" w:rsidRPr="007C24B1" w:rsidRDefault="002A23C1" w:rsidP="00E9259F">
      <w:pPr>
        <w:spacing w:after="0" w:line="240" w:lineRule="auto"/>
        <w:rPr>
          <w:rFonts w:ascii="Times New Roman" w:hAnsi="Times New Roman" w:cs="Times New Roman"/>
          <w:iCs/>
          <w:sz w:val="28"/>
          <w:szCs w:val="28"/>
          <w:lang w:val="kk-KZ"/>
        </w:rPr>
      </w:pPr>
    </w:p>
    <w:p w14:paraId="62E453A4" w14:textId="77777777" w:rsidR="002A23C1" w:rsidRDefault="002A23C1" w:rsidP="00E9259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Pr="005A12F3">
        <w:rPr>
          <w:rFonts w:ascii="Times New Roman" w:hAnsi="Times New Roman" w:cs="Times New Roman"/>
          <w:sz w:val="28"/>
          <w:szCs w:val="28"/>
          <w:lang w:val="kk-KZ"/>
        </w:rPr>
        <w:t>ұндағы</w:t>
      </w:r>
      <w:r>
        <w:rPr>
          <w:rFonts w:ascii="Times New Roman" w:hAnsi="Times New Roman" w:cs="Times New Roman"/>
          <w:sz w:val="28"/>
          <w:szCs w:val="28"/>
          <w:lang w:val="kk-KZ"/>
        </w:rPr>
        <w:t>:</w:t>
      </w:r>
    </w:p>
    <w:p w14:paraId="6C69A87F" w14:textId="605AC5CA" w:rsidR="002A23C1" w:rsidRDefault="000D34B9" w:rsidP="00E9259F">
      <w:pPr>
        <w:spacing w:after="0" w:line="240" w:lineRule="auto"/>
        <w:ind w:firstLine="709"/>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r</m:t>
            </m:r>
          </m:e>
          <m:sub>
            <m:r>
              <w:rPr>
                <w:rFonts w:ascii="Cambria Math" w:hAnsi="Cambria Math" w:cs="Times New Roman"/>
                <w:sz w:val="28"/>
                <w:szCs w:val="28"/>
                <w:lang w:val="kk-KZ"/>
              </w:rPr>
              <m:t>0</m:t>
            </m:r>
          </m:sub>
        </m:sSub>
      </m:oMath>
      <w:r w:rsidR="002A23C1" w:rsidRPr="005A12F3">
        <w:rPr>
          <w:rFonts w:ascii="Times New Roman" w:hAnsi="Times New Roman" w:cs="Times New Roman"/>
          <w:sz w:val="28"/>
          <w:szCs w:val="28"/>
          <w:lang w:val="kk-KZ"/>
        </w:rPr>
        <w:t xml:space="preserve"> –</w:t>
      </w:r>
      <w:r w:rsidR="002A23C1">
        <w:rPr>
          <w:rFonts w:ascii="Times New Roman" w:hAnsi="Times New Roman" w:cs="Times New Roman"/>
          <w:sz w:val="28"/>
          <w:szCs w:val="28"/>
          <w:lang w:val="kk-KZ"/>
        </w:rPr>
        <w:t xml:space="preserve"> </w:t>
      </w:r>
      <w:r w:rsidR="002A23C1" w:rsidRPr="005A12F3">
        <w:rPr>
          <w:rFonts w:ascii="Times New Roman" w:hAnsi="Times New Roman" w:cs="Times New Roman"/>
          <w:sz w:val="28"/>
          <w:szCs w:val="28"/>
          <w:lang w:val="kk-KZ"/>
        </w:rPr>
        <w:t>кремний диоксидінің бастапқы бөлшегінің өлшемі;</w:t>
      </w:r>
    </w:p>
    <w:p w14:paraId="2C71FBE3" w14:textId="072EBF73" w:rsidR="002A23C1" w:rsidRDefault="000D34B9" w:rsidP="00E9259F">
      <w:pPr>
        <w:spacing w:after="0" w:line="240" w:lineRule="auto"/>
        <w:ind w:firstLine="709"/>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0</m:t>
            </m:r>
          </m:sub>
        </m:sSub>
      </m:oMath>
      <w:r w:rsidR="004D0FF7">
        <w:rPr>
          <w:rFonts w:ascii="Times New Roman" w:hAnsi="Times New Roman" w:cs="Times New Roman"/>
          <w:sz w:val="28"/>
          <w:szCs w:val="28"/>
          <w:lang w:val="kk-KZ"/>
        </w:rPr>
        <w:t xml:space="preserve"> </w:t>
      </w:r>
      <w:r w:rsidR="002A23C1">
        <w:rPr>
          <w:rFonts w:ascii="Times New Roman" w:hAnsi="Times New Roman" w:cs="Times New Roman"/>
          <w:sz w:val="28"/>
          <w:szCs w:val="28"/>
          <w:lang w:val="kk-KZ"/>
        </w:rPr>
        <w:t xml:space="preserve">– </w:t>
      </w:r>
      <w:r w:rsidR="002A23C1" w:rsidRPr="005A12F3">
        <w:rPr>
          <w:rFonts w:ascii="Times New Roman" w:hAnsi="Times New Roman" w:cs="Times New Roman"/>
          <w:sz w:val="28"/>
          <w:szCs w:val="28"/>
          <w:lang w:val="kk-KZ"/>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i</m:t>
            </m:r>
          </m:sub>
        </m:sSub>
        <m:sSub>
          <m:sSubPr>
            <m:ctrlPr>
              <w:rPr>
                <w:rFonts w:ascii="Cambria Math" w:hAnsi="Cambria Math" w:cs="Times New Roman"/>
                <w:i/>
                <w:sz w:val="28"/>
                <w:szCs w:val="28"/>
              </w:rPr>
            </m:ctrlPr>
          </m:sSubPr>
          <m:e>
            <m:r>
              <w:rPr>
                <w:rFonts w:ascii="Cambria Math" w:hAnsi="Cambria Math" w:cs="Times New Roman"/>
                <w:sz w:val="28"/>
                <w:szCs w:val="28"/>
                <w:lang w:val="kk-KZ"/>
              </w:rPr>
              <m:t>O</m:t>
            </m:r>
          </m:e>
          <m:sub>
            <m:r>
              <w:rPr>
                <w:rFonts w:ascii="Cambria Math" w:hAnsi="Cambria Math" w:cs="Times New Roman"/>
                <w:sz w:val="28"/>
                <w:szCs w:val="28"/>
                <w:lang w:val="kk-KZ"/>
              </w:rPr>
              <m:t>2</m:t>
            </m:r>
          </m:sub>
        </m:sSub>
      </m:oMath>
      <w:r w:rsidR="002A23C1">
        <w:rPr>
          <w:rFonts w:ascii="Times New Roman" w:hAnsi="Times New Roman" w:cs="Times New Roman"/>
          <w:sz w:val="28"/>
          <w:szCs w:val="28"/>
          <w:lang w:val="kk-KZ"/>
        </w:rPr>
        <w:t xml:space="preserve">-ның </w:t>
      </w:r>
      <w:r w:rsidR="002A23C1" w:rsidRPr="005A12F3">
        <w:rPr>
          <w:rFonts w:ascii="Times New Roman" w:hAnsi="Times New Roman" w:cs="Times New Roman"/>
          <w:sz w:val="28"/>
          <w:szCs w:val="28"/>
          <w:lang w:val="kk-KZ"/>
        </w:rPr>
        <w:t>шынайы тығыздығы</w:t>
      </w:r>
      <w:r w:rsidR="002A23C1">
        <w:rPr>
          <w:rFonts w:ascii="Times New Roman" w:hAnsi="Times New Roman" w:cs="Times New Roman"/>
          <w:sz w:val="28"/>
          <w:szCs w:val="28"/>
          <w:lang w:val="kk-KZ"/>
        </w:rPr>
        <w:t>;</w:t>
      </w:r>
    </w:p>
    <w:p w14:paraId="2BD8EEBC" w14:textId="2AD3186B" w:rsidR="002A23C1" w:rsidRDefault="000D34B9" w:rsidP="00E9259F">
      <w:pPr>
        <w:spacing w:after="0" w:line="240" w:lineRule="auto"/>
        <w:ind w:firstLine="709"/>
        <w:jc w:val="both"/>
        <w:rPr>
          <w:rFonts w:ascii="Times New Roman" w:hAnsi="Times New Roman" w:cs="Times New Roman"/>
          <w:sz w:val="28"/>
          <w:szCs w:val="28"/>
          <w:lang w:val="kk-KZ"/>
        </w:rPr>
      </w:pPr>
      <m:oMath>
        <m:acc>
          <m:accPr>
            <m:chr m:val="̅"/>
            <m:ctrlPr>
              <w:rPr>
                <w:rFonts w:ascii="Cambria Math" w:hAnsi="Cambria Math" w:cs="Times New Roman"/>
                <w:i/>
                <w:sz w:val="28"/>
                <w:szCs w:val="28"/>
              </w:rPr>
            </m:ctrlPr>
          </m:accPr>
          <m:e>
            <m:r>
              <w:rPr>
                <w:rFonts w:ascii="Cambria Math" w:hAnsi="Cambria Math" w:cs="Times New Roman"/>
                <w:sz w:val="28"/>
                <w:szCs w:val="28"/>
                <w:lang w:val="kk-KZ"/>
              </w:rPr>
              <m:t>ρ</m:t>
            </m:r>
          </m:e>
        </m:acc>
      </m:oMath>
      <w:r w:rsidR="002A23C1">
        <w:rPr>
          <w:rFonts w:ascii="Times New Roman" w:hAnsi="Times New Roman" w:cs="Times New Roman"/>
          <w:sz w:val="28"/>
          <w:szCs w:val="28"/>
          <w:lang w:val="kk-KZ"/>
        </w:rPr>
        <w:t xml:space="preserve"> </w:t>
      </w:r>
      <w:r w:rsidR="004D0FF7">
        <w:rPr>
          <w:rFonts w:ascii="Times New Roman" w:hAnsi="Times New Roman" w:cs="Times New Roman"/>
          <w:sz w:val="28"/>
          <w:szCs w:val="28"/>
          <w:lang w:val="kk-KZ"/>
        </w:rPr>
        <w:t xml:space="preserve"> </w:t>
      </w:r>
      <w:r w:rsidR="002A23C1">
        <w:rPr>
          <w:rFonts w:ascii="Times New Roman" w:hAnsi="Times New Roman" w:cs="Times New Roman"/>
          <w:sz w:val="28"/>
          <w:szCs w:val="28"/>
          <w:lang w:val="kk-KZ"/>
        </w:rPr>
        <w:t>–</w:t>
      </w:r>
      <w:r w:rsidR="002A23C1" w:rsidRPr="005A12F3">
        <w:rPr>
          <w:rFonts w:ascii="Times New Roman" w:hAnsi="Times New Roman" w:cs="Times New Roman"/>
          <w:sz w:val="28"/>
          <w:szCs w:val="28"/>
          <w:lang w:val="kk-KZ"/>
        </w:rPr>
        <w:t xml:space="preserve"> </w:t>
      </w:r>
      <w:r w:rsidR="002A23C1" w:rsidRPr="005A12F3">
        <w:rPr>
          <w:rFonts w:ascii="Times New Roman" w:hAnsi="Times New Roman" w:cs="Times New Roman"/>
          <w:i/>
          <w:iCs/>
          <w:sz w:val="28"/>
          <w:szCs w:val="28"/>
          <w:lang w:val="kk-KZ"/>
        </w:rPr>
        <w:t>r</w:t>
      </w:r>
      <w:r w:rsidR="002A23C1">
        <w:rPr>
          <w:rFonts w:ascii="Times New Roman" w:hAnsi="Times New Roman" w:cs="Times New Roman"/>
          <w:sz w:val="28"/>
          <w:szCs w:val="28"/>
          <w:lang w:val="kk-KZ"/>
        </w:rPr>
        <w:t xml:space="preserve"> өлшемді</w:t>
      </w:r>
      <w:r w:rsidR="002A23C1" w:rsidRPr="005A12F3">
        <w:rPr>
          <w:rFonts w:ascii="Times New Roman" w:hAnsi="Times New Roman" w:cs="Times New Roman"/>
          <w:sz w:val="28"/>
          <w:szCs w:val="28"/>
          <w:lang w:val="kk-KZ"/>
        </w:rPr>
        <w:t xml:space="preserve"> кластеріндегі заттың тығыздығы;</w:t>
      </w:r>
    </w:p>
    <w:p w14:paraId="3C4B6FC6" w14:textId="1F09C565" w:rsidR="002A23C1" w:rsidRDefault="002A23C1" w:rsidP="00E9259F">
      <w:pPr>
        <w:spacing w:after="0" w:line="240" w:lineRule="auto"/>
        <w:ind w:firstLine="709"/>
        <w:jc w:val="both"/>
        <w:rPr>
          <w:rFonts w:ascii="Times New Roman" w:hAnsi="Times New Roman" w:cs="Times New Roman"/>
          <w:sz w:val="28"/>
          <w:szCs w:val="28"/>
          <w:lang w:val="kk-KZ"/>
        </w:rPr>
      </w:pPr>
      <w:r w:rsidRPr="00323364">
        <w:rPr>
          <w:rFonts w:ascii="Times New Roman" w:hAnsi="Times New Roman" w:cs="Times New Roman"/>
          <w:i/>
          <w:iCs/>
          <w:sz w:val="28"/>
          <w:szCs w:val="28"/>
          <w:lang w:val="kk-KZ"/>
        </w:rPr>
        <w:t>D</w:t>
      </w:r>
      <w:r>
        <w:rPr>
          <w:rFonts w:ascii="Times New Roman" w:hAnsi="Times New Roman" w:cs="Times New Roman"/>
          <w:sz w:val="28"/>
          <w:szCs w:val="28"/>
          <w:lang w:val="kk-KZ"/>
        </w:rPr>
        <w:t xml:space="preserve"> </w:t>
      </w:r>
      <w:r w:rsidRPr="005A12F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5A12F3">
        <w:rPr>
          <w:rFonts w:ascii="Times New Roman" w:hAnsi="Times New Roman" w:cs="Times New Roman"/>
          <w:sz w:val="28"/>
          <w:szCs w:val="28"/>
          <w:lang w:val="kk-KZ"/>
        </w:rPr>
        <w:t xml:space="preserve">фракталдық </w:t>
      </w:r>
      <w:r>
        <w:rPr>
          <w:rFonts w:ascii="Times New Roman" w:hAnsi="Times New Roman" w:cs="Times New Roman"/>
          <w:sz w:val="28"/>
          <w:szCs w:val="28"/>
          <w:lang w:val="kk-KZ"/>
        </w:rPr>
        <w:t>ө</w:t>
      </w:r>
      <w:r w:rsidRPr="005A12F3">
        <w:rPr>
          <w:rFonts w:ascii="Times New Roman" w:hAnsi="Times New Roman" w:cs="Times New Roman"/>
          <w:sz w:val="28"/>
          <w:szCs w:val="28"/>
          <w:lang w:val="kk-KZ"/>
        </w:rPr>
        <w:t>лшем.</w:t>
      </w:r>
    </w:p>
    <w:p w14:paraId="350BD1BA" w14:textId="77777777" w:rsidR="002A23C1" w:rsidRDefault="002A23C1" w:rsidP="00E9259F">
      <w:pPr>
        <w:spacing w:after="0" w:line="240" w:lineRule="auto"/>
        <w:ind w:firstLine="709"/>
        <w:jc w:val="both"/>
        <w:rPr>
          <w:rFonts w:ascii="Times New Roman" w:hAnsi="Times New Roman" w:cs="Times New Roman"/>
          <w:sz w:val="28"/>
          <w:szCs w:val="28"/>
          <w:lang w:val="kk-KZ"/>
        </w:rPr>
      </w:pPr>
    </w:p>
    <w:p w14:paraId="21799B66" w14:textId="77777777" w:rsidR="002A23C1" w:rsidRDefault="002A23C1" w:rsidP="00E9259F">
      <w:pPr>
        <w:spacing w:after="0" w:line="240" w:lineRule="auto"/>
        <w:ind w:firstLine="709"/>
        <w:jc w:val="both"/>
        <w:rPr>
          <w:rFonts w:ascii="Times New Roman" w:hAnsi="Times New Roman" w:cs="Times New Roman"/>
          <w:sz w:val="28"/>
          <w:szCs w:val="28"/>
          <w:lang w:val="kk-KZ"/>
        </w:rPr>
      </w:pPr>
      <w:r w:rsidRPr="005A12F3">
        <w:rPr>
          <w:rFonts w:ascii="Times New Roman" w:hAnsi="Times New Roman" w:cs="Times New Roman"/>
          <w:sz w:val="28"/>
          <w:szCs w:val="28"/>
          <w:lang w:val="kk-KZ"/>
        </w:rPr>
        <w:t>(</w:t>
      </w:r>
      <w:r>
        <w:rPr>
          <w:rFonts w:ascii="Times New Roman" w:hAnsi="Times New Roman" w:cs="Times New Roman"/>
          <w:sz w:val="28"/>
          <w:szCs w:val="28"/>
          <w:lang w:val="kk-KZ"/>
        </w:rPr>
        <w:t>2.15</w:t>
      </w:r>
      <w:r w:rsidRPr="005A12F3">
        <w:rPr>
          <w:rFonts w:ascii="Times New Roman" w:hAnsi="Times New Roman" w:cs="Times New Roman"/>
          <w:sz w:val="28"/>
          <w:szCs w:val="28"/>
          <w:lang w:val="kk-KZ"/>
        </w:rPr>
        <w:t xml:space="preserve">) формуласынан орташа тығыздық </w:t>
      </w:r>
      <m:oMath>
        <m:acc>
          <m:accPr>
            <m:chr m:val="̅"/>
            <m:ctrlPr>
              <w:rPr>
                <w:rFonts w:ascii="Cambria Math" w:hAnsi="Cambria Math" w:cs="Times New Roman"/>
                <w:i/>
                <w:sz w:val="28"/>
                <w:szCs w:val="28"/>
              </w:rPr>
            </m:ctrlPr>
          </m:accPr>
          <m:e>
            <m:r>
              <w:rPr>
                <w:rFonts w:ascii="Cambria Math" w:hAnsi="Cambria Math" w:cs="Times New Roman"/>
                <w:sz w:val="28"/>
                <w:szCs w:val="28"/>
                <w:lang w:val="kk-KZ"/>
              </w:rPr>
              <m:t>ρ</m:t>
            </m:r>
          </m:e>
        </m:acc>
        <m:d>
          <m:dPr>
            <m:ctrlPr>
              <w:rPr>
                <w:rFonts w:ascii="Cambria Math" w:hAnsi="Cambria Math" w:cs="Times New Roman"/>
                <w:i/>
                <w:sz w:val="28"/>
                <w:szCs w:val="28"/>
              </w:rPr>
            </m:ctrlPr>
          </m:dPr>
          <m:e>
            <m:r>
              <w:rPr>
                <w:rFonts w:ascii="Cambria Math" w:hAnsi="Cambria Math" w:cs="Times New Roman"/>
                <w:sz w:val="28"/>
                <w:szCs w:val="28"/>
                <w:lang w:val="kk-KZ"/>
              </w:rPr>
              <m:t>r</m:t>
            </m:r>
            <m:ctrlPr>
              <w:rPr>
                <w:rFonts w:ascii="Cambria Math" w:hAnsi="Cambria Math" w:cs="Times New Roman"/>
                <w:i/>
                <w:sz w:val="28"/>
                <w:szCs w:val="28"/>
                <w:lang w:val="en-US"/>
              </w:rPr>
            </m:ctrlPr>
          </m:e>
        </m:d>
      </m:oMath>
      <w:r w:rsidRPr="005A12F3">
        <w:rPr>
          <w:rFonts w:ascii="Times New Roman" w:hAnsi="Times New Roman" w:cs="Times New Roman"/>
          <w:sz w:val="28"/>
          <w:szCs w:val="28"/>
          <w:lang w:val="kk-KZ"/>
        </w:rPr>
        <w:t xml:space="preserve"> мен кластер өлшемі </w:t>
      </w:r>
      <w:r w:rsidRPr="009B3C13">
        <w:rPr>
          <w:rFonts w:ascii="Times New Roman" w:hAnsi="Times New Roman" w:cs="Times New Roman"/>
          <w:i/>
          <w:iCs/>
          <w:sz w:val="28"/>
          <w:szCs w:val="28"/>
          <w:lang w:val="kk-KZ"/>
        </w:rPr>
        <w:t xml:space="preserve">r </w:t>
      </w:r>
      <w:r w:rsidRPr="005A12F3">
        <w:rPr>
          <w:rFonts w:ascii="Times New Roman" w:hAnsi="Times New Roman" w:cs="Times New Roman"/>
          <w:sz w:val="28"/>
          <w:szCs w:val="28"/>
          <w:lang w:val="kk-KZ"/>
        </w:rPr>
        <w:t>арасындағы қатынасты алуға болады</w:t>
      </w:r>
      <w:r>
        <w:rPr>
          <w:rFonts w:ascii="Times New Roman" w:hAnsi="Times New Roman" w:cs="Times New Roman"/>
          <w:sz w:val="28"/>
          <w:szCs w:val="28"/>
          <w:lang w:val="kk-KZ"/>
        </w:rPr>
        <w:t>:</w:t>
      </w:r>
    </w:p>
    <w:p w14:paraId="514B4ED4" w14:textId="77777777" w:rsidR="002A23C1" w:rsidRDefault="002A23C1" w:rsidP="00E9259F">
      <w:pPr>
        <w:spacing w:after="0" w:line="240" w:lineRule="auto"/>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2A23C1" w14:paraId="71DDBE2D" w14:textId="77777777" w:rsidTr="00B071C6">
        <w:trPr>
          <w:trHeight w:val="428"/>
        </w:trPr>
        <w:tc>
          <w:tcPr>
            <w:tcW w:w="8736" w:type="dxa"/>
          </w:tcPr>
          <w:p w14:paraId="511BEC63" w14:textId="77777777" w:rsidR="002A23C1" w:rsidRPr="007C24B1" w:rsidRDefault="000D34B9" w:rsidP="00E9259F">
            <w:pPr>
              <w:pStyle w:val="a4"/>
              <w:spacing w:after="0" w:line="240" w:lineRule="auto"/>
              <w:ind w:left="0"/>
              <w:jc w:val="center"/>
              <w:rPr>
                <w:sz w:val="28"/>
                <w:szCs w:val="28"/>
                <w:lang w:val="kk-KZ"/>
              </w:rPr>
            </w:pPr>
            <m:oMathPara>
              <m:oMathParaPr>
                <m:jc m:val="center"/>
              </m:oMathParaPr>
              <m:oMath>
                <m:acc>
                  <m:accPr>
                    <m:chr m:val="̅"/>
                    <m:ctrlPr>
                      <w:rPr>
                        <w:rFonts w:ascii="Cambria Math" w:hAnsi="Cambria Math" w:cs="Times New Roman"/>
                        <w:i/>
                        <w:sz w:val="28"/>
                        <w:szCs w:val="28"/>
                      </w:rPr>
                    </m:ctrlPr>
                  </m:accPr>
                  <m:e>
                    <m:r>
                      <w:rPr>
                        <w:rFonts w:ascii="Cambria Math" w:hAnsi="Cambria Math" w:cs="Times New Roman"/>
                        <w:sz w:val="28"/>
                        <w:szCs w:val="28"/>
                        <w:lang w:val="kk-KZ"/>
                      </w:rPr>
                      <m:t>ρ</m:t>
                    </m:r>
                  </m:e>
                </m:acc>
                <m:d>
                  <m:dPr>
                    <m:ctrlPr>
                      <w:rPr>
                        <w:rFonts w:ascii="Cambria Math" w:hAnsi="Cambria Math" w:cs="Times New Roman"/>
                        <w:i/>
                        <w:sz w:val="28"/>
                        <w:szCs w:val="28"/>
                      </w:rPr>
                    </m:ctrlPr>
                  </m:dPr>
                  <m:e>
                    <m:r>
                      <w:rPr>
                        <w:rFonts w:ascii="Cambria Math" w:hAnsi="Cambria Math" w:cs="Times New Roman"/>
                        <w:sz w:val="28"/>
                        <w:szCs w:val="28"/>
                        <w:lang w:val="kk-KZ"/>
                      </w:rPr>
                      <m:t>r</m:t>
                    </m:r>
                    <m:ctrlPr>
                      <w:rPr>
                        <w:rFonts w:ascii="Cambria Math" w:hAnsi="Cambria Math" w:cs="Times New Roman"/>
                        <w:i/>
                        <w:sz w:val="28"/>
                        <w:szCs w:val="28"/>
                        <w:lang w:val="en-US"/>
                      </w:rPr>
                    </m:ctrlPr>
                  </m:e>
                </m:d>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lang w:val="kk-KZ"/>
                      </w:rPr>
                      <m:t>0</m:t>
                    </m:r>
                  </m:sub>
                </m:sSub>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r</m:t>
                            </m:r>
                          </m:e>
                          <m:sub>
                            <m:r>
                              <w:rPr>
                                <w:rFonts w:ascii="Cambria Math" w:hAnsi="Cambria Math" w:cs="Times New Roman"/>
                                <w:sz w:val="28"/>
                                <w:szCs w:val="28"/>
                                <w:lang w:val="kk-KZ"/>
                              </w:rPr>
                              <m:t>0</m:t>
                            </m:r>
                          </m:sub>
                        </m:sSub>
                        <m:r>
                          <w:rPr>
                            <w:rFonts w:ascii="Cambria Math" w:hAnsi="Cambria Math" w:cs="Times New Roman"/>
                            <w:sz w:val="28"/>
                            <w:szCs w:val="28"/>
                            <w:lang w:val="kk-KZ"/>
                          </w:rPr>
                          <m:t>/r</m:t>
                        </m:r>
                      </m:e>
                    </m:d>
                  </m:e>
                  <m:sup>
                    <m:r>
                      <w:rPr>
                        <w:rFonts w:ascii="Cambria Math" w:hAnsi="Cambria Math" w:cs="Times New Roman"/>
                        <w:sz w:val="28"/>
                        <w:szCs w:val="28"/>
                        <w:lang w:val="kk-KZ"/>
                      </w:rPr>
                      <m:t>3-D</m:t>
                    </m:r>
                  </m:sup>
                </m:sSup>
              </m:oMath>
            </m:oMathPara>
          </w:p>
        </w:tc>
        <w:tc>
          <w:tcPr>
            <w:tcW w:w="893" w:type="dxa"/>
          </w:tcPr>
          <w:p w14:paraId="374875D8" w14:textId="77777777" w:rsidR="002A23C1" w:rsidRPr="007C24B1" w:rsidRDefault="002A23C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(2.15)</w:t>
            </w:r>
          </w:p>
        </w:tc>
      </w:tr>
    </w:tbl>
    <w:p w14:paraId="62D5B4F7" w14:textId="77777777" w:rsidR="002A23C1" w:rsidRDefault="002A23C1" w:rsidP="00E9259F">
      <w:pPr>
        <w:spacing w:after="0" w:line="240" w:lineRule="auto"/>
        <w:jc w:val="both"/>
        <w:rPr>
          <w:rFonts w:ascii="Times New Roman" w:hAnsi="Times New Roman" w:cs="Times New Roman"/>
          <w:sz w:val="28"/>
          <w:szCs w:val="28"/>
          <w:lang w:val="kk-KZ"/>
        </w:rPr>
      </w:pPr>
    </w:p>
    <w:p w14:paraId="3B8C41DF" w14:textId="77777777" w:rsidR="002A23C1" w:rsidRPr="005A12F3" w:rsidRDefault="002A23C1" w:rsidP="00E9259F">
      <w:pPr>
        <w:spacing w:after="0" w:line="240" w:lineRule="auto"/>
        <w:ind w:firstLine="709"/>
        <w:jc w:val="both"/>
        <w:rPr>
          <w:rFonts w:ascii="Times New Roman" w:hAnsi="Times New Roman" w:cs="Times New Roman"/>
          <w:sz w:val="28"/>
          <w:szCs w:val="28"/>
          <w:lang w:val="kk-KZ"/>
        </w:rPr>
      </w:pPr>
      <w:r w:rsidRPr="005A12F3">
        <w:rPr>
          <w:rFonts w:ascii="Times New Roman" w:hAnsi="Times New Roman" w:cs="Times New Roman"/>
          <w:sz w:val="28"/>
          <w:szCs w:val="28"/>
          <w:lang w:val="kk-KZ"/>
        </w:rPr>
        <w:lastRenderedPageBreak/>
        <w:t xml:space="preserve">Тығыздық </w:t>
      </w:r>
      <w:r w:rsidRPr="005715BE">
        <w:rPr>
          <w:rFonts w:ascii="Times New Roman" w:hAnsi="Times New Roman" w:cs="Times New Roman"/>
          <w:i/>
          <w:iCs/>
          <w:sz w:val="28"/>
          <w:szCs w:val="28"/>
        </w:rPr>
        <w:t>ρ</w:t>
      </w:r>
      <w:r w:rsidRPr="005A12F3">
        <w:rPr>
          <w:rFonts w:ascii="Times New Roman" w:hAnsi="Times New Roman" w:cs="Times New Roman"/>
          <w:sz w:val="28"/>
          <w:szCs w:val="28"/>
          <w:lang w:val="kk-KZ"/>
        </w:rPr>
        <w:t xml:space="preserve"> мен кеуектілік </w:t>
      </w:r>
      <w:r w:rsidRPr="005A12F3">
        <w:rPr>
          <w:rFonts w:ascii="Times New Roman" w:hAnsi="Times New Roman" w:cs="Times New Roman"/>
          <w:i/>
          <w:sz w:val="28"/>
          <w:szCs w:val="28"/>
          <w:lang w:val="kk-KZ"/>
        </w:rPr>
        <w:t>П</w:t>
      </w:r>
      <w:r w:rsidRPr="005A12F3">
        <w:rPr>
          <w:rFonts w:ascii="Times New Roman" w:hAnsi="Times New Roman" w:cs="Times New Roman"/>
          <w:sz w:val="28"/>
          <w:szCs w:val="28"/>
          <w:lang w:val="kk-KZ"/>
        </w:rPr>
        <w:t xml:space="preserve"> арасындағы қатынасты қолдана отырып түйіршікті жүйенің кеуектілігі</w:t>
      </w:r>
      <w:r>
        <w:rPr>
          <w:rFonts w:ascii="Times New Roman" w:hAnsi="Times New Roman" w:cs="Times New Roman"/>
          <w:sz w:val="28"/>
          <w:szCs w:val="28"/>
          <w:lang w:val="kk-KZ"/>
        </w:rPr>
        <w:t xml:space="preserve"> 2.16</w:t>
      </w:r>
      <w:r w:rsidRPr="005A12F3">
        <w:rPr>
          <w:rFonts w:ascii="Times New Roman" w:hAnsi="Times New Roman" w:cs="Times New Roman"/>
          <w:sz w:val="28"/>
          <w:szCs w:val="28"/>
          <w:lang w:val="kk-KZ"/>
        </w:rPr>
        <w:t xml:space="preserve"> формула бойынша анықтады:</w:t>
      </w:r>
    </w:p>
    <w:p w14:paraId="0EC7CF32" w14:textId="77777777" w:rsidR="002A23C1" w:rsidRDefault="002A23C1" w:rsidP="00E9259F">
      <w:pPr>
        <w:spacing w:after="0" w:line="240" w:lineRule="auto"/>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2A23C1" w14:paraId="71FAF25E" w14:textId="77777777" w:rsidTr="00B071C6">
        <w:trPr>
          <w:trHeight w:val="428"/>
        </w:trPr>
        <w:tc>
          <w:tcPr>
            <w:tcW w:w="8736" w:type="dxa"/>
          </w:tcPr>
          <w:p w14:paraId="22647A12" w14:textId="77777777" w:rsidR="002A23C1" w:rsidRPr="007C24B1" w:rsidRDefault="002A23C1" w:rsidP="00E9259F">
            <w:pPr>
              <w:pStyle w:val="a4"/>
              <w:spacing w:after="0" w:line="240" w:lineRule="auto"/>
              <w:ind w:left="0"/>
              <w:jc w:val="center"/>
              <w:rPr>
                <w:sz w:val="28"/>
                <w:szCs w:val="28"/>
                <w:lang w:val="kk-KZ"/>
              </w:rPr>
            </w:pPr>
            <m:oMathPara>
              <m:oMathParaPr>
                <m:jc m:val="center"/>
              </m:oMathParaPr>
              <m:oMath>
                <m:r>
                  <w:rPr>
                    <w:rFonts w:ascii="Cambria Math" w:hAnsi="Cambria Math" w:cs="Times New Roman"/>
                    <w:sz w:val="28"/>
                    <w:szCs w:val="28"/>
                    <w:lang w:val="kk-KZ"/>
                  </w:rPr>
                  <m:t>П=1-</m:t>
                </m:r>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ρ</m:t>
                    </m:r>
                  </m:e>
                  <m:sub>
                    <m:r>
                      <w:rPr>
                        <w:rFonts w:ascii="Cambria Math" w:hAnsi="Cambria Math" w:cs="Times New Roman"/>
                        <w:sz w:val="28"/>
                        <w:szCs w:val="28"/>
                        <w:lang w:val="kk-KZ"/>
                      </w:rPr>
                      <m:t>0</m:t>
                    </m:r>
                  </m:sub>
                </m:sSub>
              </m:oMath>
            </m:oMathPara>
          </w:p>
        </w:tc>
        <w:tc>
          <w:tcPr>
            <w:tcW w:w="893" w:type="dxa"/>
          </w:tcPr>
          <w:p w14:paraId="03ABD444" w14:textId="77777777" w:rsidR="002A23C1" w:rsidRPr="007C24B1" w:rsidRDefault="002A23C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(2.16)</w:t>
            </w:r>
          </w:p>
        </w:tc>
      </w:tr>
    </w:tbl>
    <w:p w14:paraId="04CF52CF" w14:textId="2B85AF1B" w:rsidR="002A23C1" w:rsidRDefault="002A23C1" w:rsidP="00E9259F">
      <w:pPr>
        <w:spacing w:after="0" w:line="240" w:lineRule="auto"/>
        <w:jc w:val="both"/>
        <w:rPr>
          <w:rFonts w:ascii="Times New Roman" w:hAnsi="Times New Roman" w:cs="Times New Roman"/>
          <w:sz w:val="28"/>
          <w:szCs w:val="28"/>
          <w:lang w:val="kk-KZ"/>
        </w:rPr>
      </w:pPr>
    </w:p>
    <w:p w14:paraId="5D85171C" w14:textId="77777777" w:rsidR="00C1190A" w:rsidRPr="00703000" w:rsidRDefault="00C1190A" w:rsidP="00E9259F">
      <w:pPr>
        <w:shd w:val="clear" w:color="auto" w:fill="FFFFFF"/>
        <w:spacing w:after="0" w:line="240" w:lineRule="auto"/>
        <w:ind w:firstLine="708"/>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2.3 </w:t>
      </w:r>
      <w:bookmarkStart w:id="29" w:name="_Hlk154003817"/>
      <w:r w:rsidRPr="00703000">
        <w:rPr>
          <w:rFonts w:ascii="Times New Roman" w:hAnsi="Times New Roman" w:cs="Times New Roman"/>
          <w:b/>
          <w:bCs/>
          <w:sz w:val="28"/>
          <w:szCs w:val="28"/>
          <w:lang w:val="kk-KZ"/>
        </w:rPr>
        <w:t>Эпоксидті шайырдың қатаю проц</w:t>
      </w:r>
      <w:r>
        <w:rPr>
          <w:rFonts w:ascii="Times New Roman" w:hAnsi="Times New Roman" w:cs="Times New Roman"/>
          <w:b/>
          <w:bCs/>
          <w:sz w:val="28"/>
          <w:szCs w:val="28"/>
          <w:lang w:val="kk-KZ"/>
        </w:rPr>
        <w:t>едурасы және үлгілерді дайындау әдісі</w:t>
      </w:r>
    </w:p>
    <w:p w14:paraId="55D4795E" w14:textId="77777777" w:rsidR="00C1190A" w:rsidRDefault="00C1190A" w:rsidP="00E9259F">
      <w:pPr>
        <w:shd w:val="clear" w:color="auto" w:fill="FFFFFF"/>
        <w:spacing w:after="0" w:line="240" w:lineRule="auto"/>
        <w:ind w:firstLine="708"/>
        <w:jc w:val="both"/>
        <w:rPr>
          <w:rFonts w:ascii="Times New Roman" w:hAnsi="Times New Roman" w:cs="Times New Roman"/>
          <w:sz w:val="28"/>
          <w:szCs w:val="28"/>
          <w:lang w:val="kk-KZ"/>
        </w:rPr>
      </w:pPr>
      <w:bookmarkStart w:id="30" w:name="_Hlk154003556"/>
      <w:bookmarkEnd w:id="29"/>
      <w:r>
        <w:rPr>
          <w:rFonts w:ascii="Times New Roman" w:hAnsi="Times New Roman" w:cs="Times New Roman"/>
          <w:sz w:val="28"/>
          <w:szCs w:val="28"/>
          <w:lang w:val="kk-KZ"/>
        </w:rPr>
        <w:t>Ең алдымен эпоксидті шайыр мен қатайтқышты араластырмас бұрын, бұйымның сынғыштығын азайту мақсатында эпоксидті шайыр құрамына пластификатор ДБФ (дибутилфталат) қосылады. Пластификаторды қосудың стандартты ара қатынасы 1:10 (</w:t>
      </w:r>
      <w:r w:rsidRPr="001806FC">
        <w:rPr>
          <w:rFonts w:ascii="Times New Roman" w:hAnsi="Times New Roman" w:cs="Times New Roman"/>
          <w:sz w:val="28"/>
          <w:szCs w:val="28"/>
          <w:lang w:val="kk-KZ"/>
        </w:rPr>
        <w:t>пластификатордың 1 бөлігіне шайырдың 10 бөлігі</w:t>
      </w:r>
      <w:r>
        <w:rPr>
          <w:rFonts w:ascii="Times New Roman" w:hAnsi="Times New Roman" w:cs="Times New Roman"/>
          <w:sz w:val="28"/>
          <w:szCs w:val="28"/>
          <w:lang w:val="kk-KZ"/>
        </w:rPr>
        <w:t>) қолданылды.</w:t>
      </w:r>
    </w:p>
    <w:p w14:paraId="5340F013" w14:textId="38841F78" w:rsidR="00C1190A" w:rsidRPr="004B4176" w:rsidRDefault="00C1190A" w:rsidP="00E9259F">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ЭД-20 эпоксидті шайырының ПЭПА қатайтқышымен қатынасы 1</w:t>
      </w:r>
      <w:r w:rsidR="002A249E">
        <w:rPr>
          <w:rFonts w:ascii="Times New Roman" w:hAnsi="Times New Roman" w:cs="Times New Roman"/>
          <w:sz w:val="28"/>
          <w:szCs w:val="28"/>
          <w:lang w:val="kk-KZ"/>
        </w:rPr>
        <w:t>00</w:t>
      </w:r>
      <w:r>
        <w:rPr>
          <w:rFonts w:ascii="Times New Roman" w:hAnsi="Times New Roman" w:cs="Times New Roman"/>
          <w:sz w:val="28"/>
          <w:szCs w:val="28"/>
          <w:lang w:val="kk-KZ"/>
        </w:rPr>
        <w:t>:10 (қатайтқыштың 1 бөлігіне шайырдың 10 бөлігі), ал Этал-1460 – 100:39, Этал-45М – 100:50, Этал-1440Н – 100:56. Этал-247 эпоксидті шайырының Этал-1440Н қатынасы 100:53,2, Этал-1460 – 100:37, Этал-45М – 100:47,5, ПЭПА-мен қатынасы 1:9,5.</w:t>
      </w:r>
    </w:p>
    <w:p w14:paraId="7D46FC70" w14:textId="75422AE0" w:rsidR="00C1190A" w:rsidRDefault="00C1190A" w:rsidP="00E9259F">
      <w:pPr>
        <w:shd w:val="clear" w:color="auto" w:fill="FFFFFF"/>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Үлгілерді жасау үшін жоғарыда аталған қатынаста пластификатор эпоксидті шайырға қосылып 1 сағат ішінде 65 кГц жұмыс жиілігінде СТ-400а ультрадыбыстық араластырғышпен</w:t>
      </w:r>
      <w:r w:rsidR="00C751E1">
        <w:rPr>
          <w:rFonts w:ascii="Times New Roman" w:hAnsi="Times New Roman" w:cs="Times New Roman"/>
          <w:sz w:val="28"/>
          <w:szCs w:val="28"/>
          <w:lang w:val="kk-KZ"/>
        </w:rPr>
        <w:t xml:space="preserve"> (Қосымша </w:t>
      </w:r>
      <w:r w:rsidR="009A672B">
        <w:rPr>
          <w:rFonts w:ascii="Times New Roman" w:hAnsi="Times New Roman" w:cs="Times New Roman"/>
          <w:sz w:val="28"/>
          <w:szCs w:val="28"/>
          <w:lang w:val="kk-KZ"/>
        </w:rPr>
        <w:t>Г</w:t>
      </w:r>
      <w:r w:rsidR="00C751E1">
        <w:rPr>
          <w:rFonts w:ascii="Times New Roman" w:hAnsi="Times New Roman" w:cs="Times New Roman"/>
          <w:sz w:val="28"/>
          <w:szCs w:val="28"/>
          <w:lang w:val="kk-KZ"/>
        </w:rPr>
        <w:t xml:space="preserve">, сурет </w:t>
      </w:r>
      <w:r w:rsidR="009A672B">
        <w:rPr>
          <w:rFonts w:ascii="Times New Roman" w:hAnsi="Times New Roman" w:cs="Times New Roman"/>
          <w:sz w:val="28"/>
          <w:szCs w:val="28"/>
          <w:lang w:val="kk-KZ"/>
        </w:rPr>
        <w:t>Г</w:t>
      </w:r>
      <w:r w:rsidR="00C751E1" w:rsidRPr="009F4370">
        <w:rPr>
          <w:rFonts w:ascii="Times New Roman" w:hAnsi="Times New Roman" w:cs="Times New Roman"/>
          <w:sz w:val="28"/>
          <w:szCs w:val="28"/>
          <w:lang w:val="kk-KZ"/>
        </w:rPr>
        <w:t>.</w:t>
      </w:r>
      <w:r w:rsidR="009A1A64">
        <w:rPr>
          <w:rFonts w:ascii="Times New Roman" w:hAnsi="Times New Roman" w:cs="Times New Roman"/>
          <w:sz w:val="28"/>
          <w:szCs w:val="28"/>
          <w:lang w:val="kk-KZ"/>
        </w:rPr>
        <w:t>5</w:t>
      </w:r>
      <w:r w:rsidR="00C751E1">
        <w:rPr>
          <w:rFonts w:ascii="Times New Roman" w:hAnsi="Times New Roman" w:cs="Times New Roman"/>
          <w:sz w:val="28"/>
          <w:szCs w:val="28"/>
          <w:lang w:val="kk-KZ"/>
        </w:rPr>
        <w:t>)</w:t>
      </w:r>
      <w:r>
        <w:rPr>
          <w:rFonts w:ascii="Times New Roman" w:hAnsi="Times New Roman" w:cs="Times New Roman"/>
          <w:sz w:val="28"/>
          <w:szCs w:val="28"/>
          <w:lang w:val="kk-KZ"/>
        </w:rPr>
        <w:t xml:space="preserve"> араластыра отырып, біртекті масса қалыптасқаннан кейін аталған қатынастарда қатайтқыш енгізіліп тағы 20 минут араластырылды. Дайын қоспа сынақ жүргізу үшін қалыптарға құйылды. Үлгілердің бөлме температурасында 24 сағатта 80</w:t>
      </w:r>
      <w:r w:rsidRPr="00C367EA">
        <w:rPr>
          <w:rFonts w:ascii="Times New Roman" w:hAnsi="Times New Roman" w:cs="Times New Roman"/>
          <w:sz w:val="28"/>
          <w:szCs w:val="28"/>
          <w:lang w:val="kk-KZ"/>
        </w:rPr>
        <w:t>%</w:t>
      </w:r>
      <w:r>
        <w:rPr>
          <w:rFonts w:ascii="Times New Roman" w:hAnsi="Times New Roman" w:cs="Times New Roman"/>
          <w:sz w:val="28"/>
          <w:szCs w:val="28"/>
          <w:lang w:val="kk-KZ"/>
        </w:rPr>
        <w:t xml:space="preserve"> беріктікке ие болды, толық беріктікті 48 сағатта иеленді. Қалып өлшемі мемлекет аралық стандарт  </w:t>
      </w:r>
      <w:bookmarkStart w:id="31" w:name="_Hlk153363438"/>
      <w:bookmarkStart w:id="32" w:name="_Hlk153363359"/>
      <w:r w:rsidRPr="001D0070">
        <w:rPr>
          <w:rFonts w:ascii="Times New Roman" w:hAnsi="Times New Roman" w:cs="Times New Roman"/>
          <w:sz w:val="28"/>
          <w:szCs w:val="28"/>
          <w:lang w:val="kk-KZ"/>
        </w:rPr>
        <w:t xml:space="preserve">МЕМСТ 11262-2017 «Пластмассалар. Созылу сынағы әдісі» </w:t>
      </w:r>
      <w:bookmarkEnd w:id="31"/>
      <w:r w:rsidRPr="001D0070">
        <w:rPr>
          <w:rFonts w:ascii="Times New Roman" w:hAnsi="Times New Roman" w:cs="Times New Roman"/>
          <w:sz w:val="28"/>
          <w:szCs w:val="28"/>
          <w:lang w:val="kk-KZ"/>
        </w:rPr>
        <w:t>бойынша «сегіздік»</w:t>
      </w:r>
      <w:bookmarkEnd w:id="32"/>
      <w:r>
        <w:rPr>
          <w:rFonts w:ascii="Times New Roman" w:hAnsi="Times New Roman" w:cs="Times New Roman"/>
          <w:sz w:val="28"/>
          <w:szCs w:val="28"/>
          <w:lang w:val="kk-KZ"/>
        </w:rPr>
        <w:t xml:space="preserve"> түрдегі қалыптар қолданылды </w:t>
      </w:r>
      <w:r w:rsidRPr="00234247">
        <w:rPr>
          <w:rFonts w:ascii="Times New Roman" w:hAnsi="Times New Roman" w:cs="Times New Roman"/>
          <w:spacing w:val="-4"/>
          <w:sz w:val="28"/>
          <w:szCs w:val="28"/>
          <w:lang w:val="kk-KZ"/>
        </w:rPr>
        <w:t>[11</w:t>
      </w:r>
      <w:r>
        <w:rPr>
          <w:rFonts w:ascii="Times New Roman" w:hAnsi="Times New Roman" w:cs="Times New Roman"/>
          <w:spacing w:val="-4"/>
          <w:sz w:val="28"/>
          <w:szCs w:val="28"/>
          <w:lang w:val="kk-KZ"/>
        </w:rPr>
        <w:t>7</w:t>
      </w:r>
      <w:r w:rsidRPr="00234247">
        <w:rPr>
          <w:rFonts w:ascii="Times New Roman" w:hAnsi="Times New Roman" w:cs="Times New Roman"/>
          <w:spacing w:val="-4"/>
          <w:sz w:val="28"/>
          <w:szCs w:val="28"/>
          <w:lang w:val="kk-KZ"/>
        </w:rPr>
        <w:t>]</w:t>
      </w:r>
      <w:r>
        <w:rPr>
          <w:rFonts w:ascii="Times New Roman" w:hAnsi="Times New Roman" w:cs="Times New Roman"/>
          <w:sz w:val="28"/>
          <w:szCs w:val="28"/>
          <w:lang w:val="kk-KZ"/>
        </w:rPr>
        <w:t>. Сыналатын үлгі және өлшемі 2.2-суретте келтірілген.</w:t>
      </w:r>
    </w:p>
    <w:bookmarkEnd w:id="30"/>
    <w:p w14:paraId="274F5857" w14:textId="77777777" w:rsidR="00C1190A" w:rsidRDefault="00C1190A" w:rsidP="00E9259F">
      <w:pPr>
        <w:shd w:val="clear" w:color="auto" w:fill="FFFFFF"/>
        <w:spacing w:after="0" w:line="240" w:lineRule="auto"/>
        <w:ind w:firstLine="708"/>
        <w:jc w:val="both"/>
        <w:rPr>
          <w:rFonts w:ascii="Times New Roman" w:hAnsi="Times New Roman" w:cs="Times New Roman"/>
          <w:sz w:val="28"/>
          <w:szCs w:val="28"/>
          <w:lang w:val="kk-KZ"/>
        </w:rPr>
      </w:pPr>
    </w:p>
    <w:p w14:paraId="29FCBAA1" w14:textId="155AF105" w:rsidR="00C1190A" w:rsidRDefault="00DA4A15" w:rsidP="00E9259F">
      <w:pPr>
        <w:shd w:val="clear" w:color="auto" w:fill="FFFFFF"/>
        <w:spacing w:after="0" w:line="240" w:lineRule="auto"/>
        <w:jc w:val="center"/>
        <w:rPr>
          <w:rFonts w:ascii="Times New Roman" w:hAnsi="Times New Roman" w:cs="Times New Roman"/>
          <w:sz w:val="28"/>
          <w:szCs w:val="28"/>
          <w:lang w:val="kk-KZ"/>
        </w:rPr>
      </w:pPr>
      <w:r>
        <w:rPr>
          <w:noProof/>
        </w:rPr>
        <w:drawing>
          <wp:inline distT="0" distB="0" distL="0" distR="0" wp14:anchorId="2300106E" wp14:editId="4D7E8C68">
            <wp:extent cx="3584749" cy="2354746"/>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86029" cy="2355587"/>
                    </a:xfrm>
                    <a:prstGeom prst="rect">
                      <a:avLst/>
                    </a:prstGeom>
                    <a:noFill/>
                    <a:ln>
                      <a:noFill/>
                    </a:ln>
                  </pic:spPr>
                </pic:pic>
              </a:graphicData>
            </a:graphic>
          </wp:inline>
        </w:drawing>
      </w:r>
    </w:p>
    <w:p w14:paraId="4E1DED2E" w14:textId="77777777" w:rsidR="004A06D9" w:rsidRDefault="004A06D9" w:rsidP="00E9259F">
      <w:pPr>
        <w:shd w:val="clear" w:color="auto" w:fill="FFFFFF"/>
        <w:spacing w:after="0" w:line="240" w:lineRule="auto"/>
        <w:ind w:firstLine="708"/>
        <w:jc w:val="center"/>
        <w:rPr>
          <w:rFonts w:ascii="Times New Roman" w:hAnsi="Times New Roman" w:cs="Times New Roman"/>
          <w:sz w:val="28"/>
          <w:szCs w:val="28"/>
          <w:lang w:val="kk-KZ"/>
        </w:rPr>
      </w:pPr>
    </w:p>
    <w:p w14:paraId="5F906EBB" w14:textId="77D08034" w:rsidR="00C1190A" w:rsidRPr="005327FE" w:rsidRDefault="00C1190A" w:rsidP="00E9259F">
      <w:pPr>
        <w:shd w:val="clear" w:color="auto" w:fill="FFFFFF"/>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2.2 – Созу сынағына арналған үлгілер</w:t>
      </w:r>
      <w:r w:rsidR="004A06D9">
        <w:rPr>
          <w:rFonts w:ascii="Times New Roman" w:hAnsi="Times New Roman" w:cs="Times New Roman"/>
          <w:sz w:val="28"/>
          <w:szCs w:val="28"/>
          <w:lang w:val="kk-KZ"/>
        </w:rPr>
        <w:t xml:space="preserve">дің </w:t>
      </w:r>
      <w:r>
        <w:rPr>
          <w:rFonts w:ascii="Times New Roman" w:hAnsi="Times New Roman" w:cs="Times New Roman"/>
          <w:sz w:val="28"/>
          <w:szCs w:val="28"/>
          <w:lang w:val="kk-KZ"/>
        </w:rPr>
        <w:t>өлшемдері</w:t>
      </w:r>
    </w:p>
    <w:p w14:paraId="429B5E7F" w14:textId="6EE8E7D8" w:rsidR="00C1190A" w:rsidRDefault="00C1190A" w:rsidP="00E9259F">
      <w:pPr>
        <w:spacing w:after="0" w:line="240" w:lineRule="auto"/>
        <w:jc w:val="both"/>
        <w:rPr>
          <w:rFonts w:ascii="Times New Roman" w:hAnsi="Times New Roman" w:cs="Times New Roman"/>
          <w:sz w:val="28"/>
          <w:szCs w:val="28"/>
          <w:lang w:val="kk-KZ"/>
        </w:rPr>
      </w:pPr>
    </w:p>
    <w:p w14:paraId="1601289D" w14:textId="14136B3D" w:rsidR="00C1190A" w:rsidRPr="00F231A0" w:rsidRDefault="00C1190A" w:rsidP="00E9259F">
      <w:pPr>
        <w:shd w:val="clear" w:color="auto" w:fill="FFFFFF"/>
        <w:spacing w:after="0" w:line="240" w:lineRule="auto"/>
        <w:ind w:firstLine="708"/>
        <w:jc w:val="both"/>
        <w:rPr>
          <w:rFonts w:ascii="Times New Roman" w:hAnsi="Times New Roman" w:cs="Times New Roman"/>
          <w:b/>
          <w:bCs/>
          <w:sz w:val="28"/>
          <w:szCs w:val="28"/>
          <w:highlight w:val="yellow"/>
          <w:lang w:val="kk-KZ"/>
        </w:rPr>
      </w:pPr>
      <w:r>
        <w:rPr>
          <w:rFonts w:ascii="Times New Roman" w:hAnsi="Times New Roman" w:cs="Times New Roman"/>
          <w:b/>
          <w:bCs/>
          <w:sz w:val="28"/>
          <w:szCs w:val="28"/>
          <w:lang w:val="kk-KZ"/>
        </w:rPr>
        <w:lastRenderedPageBreak/>
        <w:t>2.</w:t>
      </w:r>
      <w:r w:rsidR="00C751E1">
        <w:rPr>
          <w:rFonts w:ascii="Times New Roman" w:hAnsi="Times New Roman" w:cs="Times New Roman"/>
          <w:b/>
          <w:bCs/>
          <w:sz w:val="28"/>
          <w:szCs w:val="28"/>
          <w:lang w:val="kk-KZ"/>
        </w:rPr>
        <w:t>4</w:t>
      </w:r>
      <w:r>
        <w:rPr>
          <w:rFonts w:ascii="Times New Roman" w:hAnsi="Times New Roman" w:cs="Times New Roman"/>
          <w:b/>
          <w:bCs/>
          <w:sz w:val="28"/>
          <w:szCs w:val="28"/>
          <w:lang w:val="kk-KZ"/>
        </w:rPr>
        <w:t xml:space="preserve"> Эпоксидті шайыр мен қатайтқыш түрлерін салыстырмалы тұтқырлық және серпімділік-беріктік қасиеттерін анықтау барысында таңдау негіздемесі</w:t>
      </w:r>
    </w:p>
    <w:p w14:paraId="7F58DE57" w14:textId="225DDF8D" w:rsidR="00C1190A" w:rsidRDefault="00C1190A" w:rsidP="00E9259F">
      <w:pPr>
        <w:shd w:val="clear" w:color="auto" w:fill="FFFFFF"/>
        <w:spacing w:after="0" w:line="240" w:lineRule="auto"/>
        <w:ind w:firstLine="708"/>
        <w:jc w:val="both"/>
        <w:rPr>
          <w:rFonts w:ascii="Times New Roman" w:hAnsi="Times New Roman" w:cs="Times New Roman"/>
          <w:sz w:val="28"/>
          <w:szCs w:val="28"/>
          <w:lang w:val="kk-KZ"/>
        </w:rPr>
      </w:pPr>
      <w:bookmarkStart w:id="33" w:name="_Hlk157384540"/>
      <w:r>
        <w:rPr>
          <w:rFonts w:ascii="Times New Roman" w:hAnsi="Times New Roman" w:cs="Times New Roman"/>
          <w:sz w:val="28"/>
          <w:szCs w:val="28"/>
          <w:lang w:val="kk-KZ"/>
        </w:rPr>
        <w:t xml:space="preserve">Алынған құрамдардың тұтқырлығы </w:t>
      </w:r>
      <w:bookmarkStart w:id="34" w:name="_Hlk153363475"/>
      <w:bookmarkEnd w:id="33"/>
      <w:r w:rsidRPr="00CF670E">
        <w:rPr>
          <w:rFonts w:ascii="Times New Roman" w:hAnsi="Times New Roman" w:cs="Times New Roman"/>
          <w:sz w:val="28"/>
          <w:szCs w:val="28"/>
          <w:lang w:val="kk-KZ"/>
        </w:rPr>
        <w:t>МЕМСТ 8420-2022 «Лак-бояу материалдары. Шартты тұтқырлықты анықтау әдістері»</w:t>
      </w:r>
      <w:bookmarkEnd w:id="34"/>
      <w:r w:rsidRPr="00C1190A">
        <w:rPr>
          <w:rFonts w:ascii="Times New Roman" w:hAnsi="Times New Roman" w:cs="Times New Roman"/>
          <w:spacing w:val="-4"/>
          <w:sz w:val="28"/>
          <w:szCs w:val="28"/>
          <w:lang w:val="kk-KZ"/>
        </w:rPr>
        <w:t xml:space="preserve"> </w:t>
      </w:r>
      <w:r w:rsidRPr="00234247">
        <w:rPr>
          <w:rFonts w:ascii="Times New Roman" w:hAnsi="Times New Roman" w:cs="Times New Roman"/>
          <w:spacing w:val="-4"/>
          <w:sz w:val="28"/>
          <w:szCs w:val="28"/>
          <w:lang w:val="kk-KZ"/>
        </w:rPr>
        <w:t>[11</w:t>
      </w:r>
      <w:r>
        <w:rPr>
          <w:rFonts w:ascii="Times New Roman" w:hAnsi="Times New Roman" w:cs="Times New Roman"/>
          <w:spacing w:val="-4"/>
          <w:sz w:val="28"/>
          <w:szCs w:val="28"/>
          <w:lang w:val="kk-KZ"/>
        </w:rPr>
        <w:t>8</w:t>
      </w:r>
      <w:r w:rsidRPr="00234247">
        <w:rPr>
          <w:rFonts w:ascii="Times New Roman" w:hAnsi="Times New Roman" w:cs="Times New Roman"/>
          <w:spacing w:val="-4"/>
          <w:sz w:val="28"/>
          <w:szCs w:val="28"/>
          <w:lang w:val="kk-KZ"/>
        </w:rPr>
        <w:t>]</w:t>
      </w:r>
      <w:r>
        <w:rPr>
          <w:rFonts w:ascii="Times New Roman" w:hAnsi="Times New Roman" w:cs="Times New Roman"/>
          <w:sz w:val="28"/>
          <w:szCs w:val="28"/>
          <w:lang w:val="kk-KZ"/>
        </w:rPr>
        <w:t xml:space="preserve">  </w:t>
      </w:r>
      <w:bookmarkStart w:id="35" w:name="_Hlk157384549"/>
      <w:r>
        <w:rPr>
          <w:rFonts w:ascii="Times New Roman" w:hAnsi="Times New Roman" w:cs="Times New Roman"/>
          <w:sz w:val="28"/>
          <w:szCs w:val="28"/>
          <w:lang w:val="kk-KZ"/>
        </w:rPr>
        <w:t xml:space="preserve">ВЗ-4 типті 4 мм диаметрлі вискозиметр қолдану арқылы анықталды </w:t>
      </w:r>
      <w:bookmarkStart w:id="36" w:name="_Hlk153931944"/>
      <w:bookmarkEnd w:id="35"/>
      <w:r>
        <w:rPr>
          <w:rFonts w:ascii="Times New Roman" w:hAnsi="Times New Roman" w:cs="Times New Roman"/>
          <w:sz w:val="28"/>
          <w:szCs w:val="28"/>
          <w:lang w:val="kk-KZ"/>
        </w:rPr>
        <w:t xml:space="preserve">(Қосымша </w:t>
      </w:r>
      <w:r w:rsidR="009A672B">
        <w:rPr>
          <w:rFonts w:ascii="Times New Roman" w:hAnsi="Times New Roman" w:cs="Times New Roman"/>
          <w:sz w:val="28"/>
          <w:szCs w:val="28"/>
          <w:lang w:val="kk-KZ"/>
        </w:rPr>
        <w:t>Г</w:t>
      </w:r>
      <w:r>
        <w:rPr>
          <w:rFonts w:ascii="Times New Roman" w:hAnsi="Times New Roman" w:cs="Times New Roman"/>
          <w:sz w:val="28"/>
          <w:szCs w:val="28"/>
          <w:lang w:val="kk-KZ"/>
        </w:rPr>
        <w:t xml:space="preserve">, сурет </w:t>
      </w:r>
      <w:r w:rsidR="009A672B">
        <w:rPr>
          <w:rFonts w:ascii="Times New Roman" w:hAnsi="Times New Roman" w:cs="Times New Roman"/>
          <w:sz w:val="28"/>
          <w:szCs w:val="28"/>
          <w:lang w:val="kk-KZ"/>
        </w:rPr>
        <w:t>Г</w:t>
      </w:r>
      <w:r w:rsidRPr="009F4370">
        <w:rPr>
          <w:rFonts w:ascii="Times New Roman" w:hAnsi="Times New Roman" w:cs="Times New Roman"/>
          <w:sz w:val="28"/>
          <w:szCs w:val="28"/>
          <w:lang w:val="kk-KZ"/>
        </w:rPr>
        <w:t>.</w:t>
      </w:r>
      <w:r w:rsidR="009A1A64">
        <w:rPr>
          <w:rFonts w:ascii="Times New Roman" w:hAnsi="Times New Roman" w:cs="Times New Roman"/>
          <w:sz w:val="28"/>
          <w:szCs w:val="28"/>
          <w:lang w:val="kk-KZ"/>
        </w:rPr>
        <w:t>6</w:t>
      </w:r>
      <w:r>
        <w:rPr>
          <w:rFonts w:ascii="Times New Roman" w:hAnsi="Times New Roman" w:cs="Times New Roman"/>
          <w:sz w:val="28"/>
          <w:szCs w:val="28"/>
          <w:lang w:val="kk-KZ"/>
        </w:rPr>
        <w:t>)</w:t>
      </w:r>
      <w:bookmarkEnd w:id="36"/>
      <w:r>
        <w:rPr>
          <w:rFonts w:ascii="Times New Roman" w:hAnsi="Times New Roman" w:cs="Times New Roman"/>
          <w:sz w:val="28"/>
          <w:szCs w:val="28"/>
          <w:lang w:val="kk-KZ"/>
        </w:rPr>
        <w:t>.</w:t>
      </w:r>
    </w:p>
    <w:p w14:paraId="0F56A878" w14:textId="5B47218E" w:rsidR="00C1190A" w:rsidRDefault="00C1190A" w:rsidP="00E9259F">
      <w:pPr>
        <w:shd w:val="clear" w:color="auto" w:fill="FFFFFF"/>
        <w:spacing w:after="0" w:line="240" w:lineRule="auto"/>
        <w:ind w:firstLine="708"/>
        <w:jc w:val="both"/>
        <w:rPr>
          <w:rFonts w:ascii="Times New Roman" w:hAnsi="Times New Roman" w:cs="Times New Roman"/>
          <w:sz w:val="28"/>
          <w:szCs w:val="28"/>
          <w:lang w:val="kk-KZ"/>
        </w:rPr>
      </w:pPr>
      <w:bookmarkStart w:id="37" w:name="_Hlk157384592"/>
      <w:r>
        <w:rPr>
          <w:rFonts w:ascii="Times New Roman" w:hAnsi="Times New Roman" w:cs="Times New Roman"/>
          <w:sz w:val="28"/>
          <w:szCs w:val="28"/>
          <w:lang w:val="kk-KZ"/>
        </w:rPr>
        <w:t>С</w:t>
      </w:r>
      <w:r w:rsidRPr="00E72081">
        <w:rPr>
          <w:rFonts w:ascii="Times New Roman" w:hAnsi="Times New Roman" w:cs="Times New Roman"/>
          <w:sz w:val="28"/>
          <w:szCs w:val="28"/>
          <w:lang w:val="kk-KZ"/>
        </w:rPr>
        <w:t xml:space="preserve">озылу </w:t>
      </w:r>
      <w:r>
        <w:rPr>
          <w:rFonts w:ascii="Times New Roman" w:hAnsi="Times New Roman" w:cs="Times New Roman"/>
          <w:sz w:val="28"/>
          <w:szCs w:val="28"/>
          <w:lang w:val="kk-KZ"/>
        </w:rPr>
        <w:t>с</w:t>
      </w:r>
      <w:r w:rsidRPr="00760C81">
        <w:rPr>
          <w:rFonts w:ascii="Times New Roman" w:hAnsi="Times New Roman" w:cs="Times New Roman"/>
          <w:sz w:val="28"/>
          <w:szCs w:val="28"/>
          <w:lang w:val="kk-KZ"/>
        </w:rPr>
        <w:t>ынақтар</w:t>
      </w:r>
      <w:r w:rsidR="00BF2E50">
        <w:rPr>
          <w:rFonts w:ascii="Times New Roman" w:hAnsi="Times New Roman" w:cs="Times New Roman"/>
          <w:sz w:val="28"/>
          <w:szCs w:val="28"/>
          <w:lang w:val="kk-KZ"/>
        </w:rPr>
        <w:t>ы</w:t>
      </w:r>
      <w:r w:rsidRPr="00760C81">
        <w:rPr>
          <w:rFonts w:ascii="Times New Roman" w:hAnsi="Times New Roman" w:cs="Times New Roman"/>
          <w:sz w:val="28"/>
          <w:szCs w:val="28"/>
          <w:lang w:val="kk-KZ"/>
        </w:rPr>
        <w:t xml:space="preserve"> МЕМСТ 11262-2017 </w:t>
      </w:r>
      <w:r>
        <w:rPr>
          <w:rFonts w:ascii="Times New Roman" w:hAnsi="Times New Roman" w:cs="Times New Roman"/>
          <w:sz w:val="28"/>
          <w:szCs w:val="28"/>
          <w:lang w:val="kk-KZ"/>
        </w:rPr>
        <w:t>«П</w:t>
      </w:r>
      <w:r w:rsidRPr="00760C81">
        <w:rPr>
          <w:rFonts w:ascii="Times New Roman" w:hAnsi="Times New Roman" w:cs="Times New Roman"/>
          <w:sz w:val="28"/>
          <w:szCs w:val="28"/>
          <w:lang w:val="kk-KZ"/>
        </w:rPr>
        <w:t>ластмасса</w:t>
      </w:r>
      <w:r>
        <w:rPr>
          <w:rFonts w:ascii="Times New Roman" w:hAnsi="Times New Roman" w:cs="Times New Roman"/>
          <w:sz w:val="28"/>
          <w:szCs w:val="28"/>
          <w:lang w:val="kk-KZ"/>
        </w:rPr>
        <w:t>лар</w:t>
      </w:r>
      <w:r w:rsidRPr="00760C81">
        <w:rPr>
          <w:rFonts w:ascii="Times New Roman" w:hAnsi="Times New Roman" w:cs="Times New Roman"/>
          <w:sz w:val="28"/>
          <w:szCs w:val="28"/>
          <w:lang w:val="kk-KZ"/>
        </w:rPr>
        <w:t>. Созылу сынағы әдісі</w:t>
      </w:r>
      <w:r>
        <w:rPr>
          <w:rFonts w:ascii="Times New Roman" w:hAnsi="Times New Roman" w:cs="Times New Roman"/>
          <w:sz w:val="28"/>
          <w:szCs w:val="28"/>
          <w:lang w:val="kk-KZ"/>
        </w:rPr>
        <w:t xml:space="preserve">» бойынша </w:t>
      </w:r>
      <w:r w:rsidRPr="00E72081">
        <w:rPr>
          <w:rFonts w:ascii="Times New Roman" w:hAnsi="Times New Roman" w:cs="Times New Roman"/>
          <w:sz w:val="28"/>
          <w:szCs w:val="28"/>
          <w:lang w:val="kk-KZ"/>
        </w:rPr>
        <w:t xml:space="preserve">полимерлі </w:t>
      </w:r>
      <w:r>
        <w:rPr>
          <w:rFonts w:ascii="Times New Roman" w:hAnsi="Times New Roman" w:cs="Times New Roman"/>
          <w:sz w:val="28"/>
          <w:szCs w:val="28"/>
          <w:lang w:val="kk-KZ"/>
        </w:rPr>
        <w:t>к</w:t>
      </w:r>
      <w:r w:rsidRPr="00E72081">
        <w:rPr>
          <w:rFonts w:ascii="Times New Roman" w:hAnsi="Times New Roman" w:cs="Times New Roman"/>
          <w:sz w:val="28"/>
          <w:szCs w:val="28"/>
          <w:lang w:val="kk-KZ"/>
        </w:rPr>
        <w:t>омпозиттердің құрамын механикалық сынау үшін TRAPEZIUM X бағдарламалық жасақтамасы бар AGS</w:t>
      </w:r>
      <w:r>
        <w:rPr>
          <w:rFonts w:ascii="Times New Roman" w:hAnsi="Times New Roman" w:cs="Times New Roman"/>
          <w:sz w:val="28"/>
          <w:szCs w:val="28"/>
          <w:lang w:val="kk-KZ"/>
        </w:rPr>
        <w:t>-</w:t>
      </w:r>
      <w:r w:rsidRPr="00E72081">
        <w:rPr>
          <w:rFonts w:ascii="Times New Roman" w:hAnsi="Times New Roman" w:cs="Times New Roman"/>
          <w:sz w:val="28"/>
          <w:szCs w:val="28"/>
          <w:lang w:val="kk-KZ"/>
        </w:rPr>
        <w:t xml:space="preserve">X сериялы </w:t>
      </w:r>
      <w:r w:rsidR="000E4A09">
        <w:rPr>
          <w:rFonts w:ascii="Times New Roman" w:hAnsi="Times New Roman" w:cs="Times New Roman"/>
          <w:sz w:val="28"/>
          <w:szCs w:val="28"/>
          <w:lang w:val="kk-KZ"/>
        </w:rPr>
        <w:t>сынақ</w:t>
      </w:r>
      <w:r w:rsidRPr="00E72081">
        <w:rPr>
          <w:rFonts w:ascii="Times New Roman" w:hAnsi="Times New Roman" w:cs="Times New Roman"/>
          <w:sz w:val="28"/>
          <w:szCs w:val="28"/>
          <w:lang w:val="kk-KZ"/>
        </w:rPr>
        <w:t xml:space="preserve"> машина</w:t>
      </w:r>
      <w:r w:rsidR="000E4A09">
        <w:rPr>
          <w:rFonts w:ascii="Times New Roman" w:hAnsi="Times New Roman" w:cs="Times New Roman"/>
          <w:sz w:val="28"/>
          <w:szCs w:val="28"/>
          <w:lang w:val="kk-KZ"/>
        </w:rPr>
        <w:t>сы</w:t>
      </w:r>
      <w:r w:rsidRPr="00E72081">
        <w:rPr>
          <w:rFonts w:ascii="Times New Roman" w:hAnsi="Times New Roman" w:cs="Times New Roman"/>
          <w:sz w:val="28"/>
          <w:szCs w:val="28"/>
          <w:lang w:val="kk-KZ"/>
        </w:rPr>
        <w:t xml:space="preserve"> қолданылды</w:t>
      </w:r>
      <w:r>
        <w:rPr>
          <w:rFonts w:ascii="Times New Roman" w:hAnsi="Times New Roman" w:cs="Times New Roman"/>
          <w:sz w:val="28"/>
          <w:szCs w:val="28"/>
          <w:lang w:val="kk-KZ"/>
        </w:rPr>
        <w:t xml:space="preserve"> </w:t>
      </w:r>
      <w:bookmarkEnd w:id="37"/>
      <w:r>
        <w:rPr>
          <w:rFonts w:ascii="Times New Roman" w:hAnsi="Times New Roman" w:cs="Times New Roman"/>
          <w:sz w:val="28"/>
          <w:szCs w:val="28"/>
          <w:lang w:val="kk-KZ"/>
        </w:rPr>
        <w:t xml:space="preserve">(Қосымша </w:t>
      </w:r>
      <w:r w:rsidR="009A672B">
        <w:rPr>
          <w:rFonts w:ascii="Times New Roman" w:hAnsi="Times New Roman" w:cs="Times New Roman"/>
          <w:sz w:val="28"/>
          <w:szCs w:val="28"/>
          <w:lang w:val="kk-KZ"/>
        </w:rPr>
        <w:t>Г</w:t>
      </w:r>
      <w:r>
        <w:rPr>
          <w:rFonts w:ascii="Times New Roman" w:hAnsi="Times New Roman" w:cs="Times New Roman"/>
          <w:sz w:val="28"/>
          <w:szCs w:val="28"/>
          <w:lang w:val="kk-KZ"/>
        </w:rPr>
        <w:t xml:space="preserve">, сурет </w:t>
      </w:r>
      <w:r w:rsidR="009A672B">
        <w:rPr>
          <w:rFonts w:ascii="Times New Roman" w:hAnsi="Times New Roman" w:cs="Times New Roman"/>
          <w:sz w:val="28"/>
          <w:szCs w:val="28"/>
          <w:lang w:val="kk-KZ"/>
        </w:rPr>
        <w:t>Г</w:t>
      </w:r>
      <w:r w:rsidRPr="009F4370">
        <w:rPr>
          <w:rFonts w:ascii="Times New Roman" w:hAnsi="Times New Roman" w:cs="Times New Roman"/>
          <w:sz w:val="28"/>
          <w:szCs w:val="28"/>
          <w:lang w:val="kk-KZ"/>
        </w:rPr>
        <w:t>.</w:t>
      </w:r>
      <w:r w:rsidR="009A1A64">
        <w:rPr>
          <w:rFonts w:ascii="Times New Roman" w:hAnsi="Times New Roman" w:cs="Times New Roman"/>
          <w:sz w:val="28"/>
          <w:szCs w:val="28"/>
          <w:lang w:val="kk-KZ"/>
        </w:rPr>
        <w:t>7</w:t>
      </w:r>
      <w:r>
        <w:rPr>
          <w:rFonts w:ascii="Times New Roman" w:hAnsi="Times New Roman" w:cs="Times New Roman"/>
          <w:sz w:val="28"/>
          <w:szCs w:val="28"/>
          <w:lang w:val="kk-KZ"/>
        </w:rPr>
        <w:t>)</w:t>
      </w:r>
      <w:r w:rsidRPr="00E72081">
        <w:rPr>
          <w:rFonts w:ascii="Times New Roman" w:hAnsi="Times New Roman" w:cs="Times New Roman"/>
          <w:sz w:val="28"/>
          <w:szCs w:val="28"/>
          <w:lang w:val="kk-KZ"/>
        </w:rPr>
        <w:t>, кернеулер мен деформациялардың мәндерін бекіту жиілігі 0,01 с болды. Созылу сынағы әдісі 23±2</w:t>
      </w:r>
      <w:r>
        <w:rPr>
          <w:rFonts w:ascii="Times New Roman" w:hAnsi="Times New Roman" w:cs="Times New Roman"/>
          <w:sz w:val="28"/>
          <w:szCs w:val="28"/>
          <w:lang w:val="kk-KZ"/>
        </w:rPr>
        <w:t xml:space="preserve"> </w:t>
      </w:r>
      <w:r w:rsidRPr="00D45CD8">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w:t>
      </w:r>
      <w:r w:rsidRPr="00E72081">
        <w:rPr>
          <w:rFonts w:ascii="Times New Roman" w:hAnsi="Times New Roman" w:cs="Times New Roman"/>
          <w:sz w:val="28"/>
          <w:szCs w:val="28"/>
          <w:lang w:val="kk-KZ"/>
        </w:rPr>
        <w:t xml:space="preserve"> температурада және ауаның салыстырмалы ылғалдылығы 50±5 %. Сынау жару машинасының қысқыштарының жылжу жылдамдығы 2 мм/мин болды.</w:t>
      </w:r>
    </w:p>
    <w:p w14:paraId="66AAA904" w14:textId="3C22F417" w:rsidR="00C751E1" w:rsidRDefault="00C751E1" w:rsidP="00E9259F">
      <w:pPr>
        <w:shd w:val="clear" w:color="auto" w:fill="FFFFFF"/>
        <w:spacing w:after="0" w:line="240" w:lineRule="auto"/>
        <w:jc w:val="both"/>
        <w:rPr>
          <w:rFonts w:ascii="Times New Roman" w:hAnsi="Times New Roman" w:cs="Times New Roman"/>
          <w:sz w:val="28"/>
          <w:szCs w:val="28"/>
          <w:lang w:val="kk-KZ"/>
        </w:rPr>
      </w:pPr>
    </w:p>
    <w:p w14:paraId="6DE03432" w14:textId="6ADC55D8" w:rsidR="00C751E1" w:rsidRPr="008563FA" w:rsidRDefault="00C751E1" w:rsidP="00BC0EB0">
      <w:pPr>
        <w:spacing w:after="0" w:line="240" w:lineRule="auto"/>
        <w:ind w:firstLine="709"/>
        <w:jc w:val="both"/>
        <w:textAlignment w:val="baseline"/>
        <w:rPr>
          <w:rFonts w:ascii="Times New Roman" w:hAnsi="Times New Roman" w:cs="Times New Roman"/>
          <w:b/>
          <w:bCs/>
          <w:sz w:val="28"/>
          <w:szCs w:val="28"/>
          <w:highlight w:val="yellow"/>
          <w:shd w:val="clear" w:color="auto" w:fill="FFFFFF"/>
          <w:lang w:val="kk-KZ"/>
        </w:rPr>
      </w:pPr>
      <w:r w:rsidRPr="00E60866">
        <w:rPr>
          <w:rFonts w:ascii="Times New Roman" w:hAnsi="Times New Roman" w:cs="Times New Roman"/>
          <w:b/>
          <w:sz w:val="28"/>
          <w:szCs w:val="28"/>
          <w:shd w:val="clear" w:color="auto" w:fill="FFFFFF"/>
          <w:lang w:val="kk-KZ"/>
        </w:rPr>
        <w:t>2.</w:t>
      </w:r>
      <w:r>
        <w:rPr>
          <w:rFonts w:ascii="Times New Roman" w:hAnsi="Times New Roman" w:cs="Times New Roman"/>
          <w:b/>
          <w:sz w:val="28"/>
          <w:szCs w:val="28"/>
          <w:shd w:val="clear" w:color="auto" w:fill="FFFFFF"/>
          <w:lang w:val="kk-KZ"/>
        </w:rPr>
        <w:t>5</w:t>
      </w:r>
      <w:r w:rsidRPr="008563FA">
        <w:rPr>
          <w:rFonts w:ascii="Times New Roman" w:hAnsi="Times New Roman" w:cs="Times New Roman"/>
          <w:b/>
          <w:bCs/>
          <w:sz w:val="28"/>
          <w:szCs w:val="28"/>
          <w:shd w:val="clear" w:color="auto" w:fill="FFFFFF"/>
          <w:lang w:val="kk-KZ"/>
        </w:rPr>
        <w:t xml:space="preserve"> Жылуоқшаулағыш жабындарға </w:t>
      </w:r>
      <w:r>
        <w:rPr>
          <w:rFonts w:ascii="Times New Roman" w:hAnsi="Times New Roman" w:cs="Times New Roman"/>
          <w:b/>
          <w:bCs/>
          <w:sz w:val="28"/>
          <w:szCs w:val="28"/>
          <w:shd w:val="clear" w:color="auto" w:fill="FFFFFF"/>
          <w:lang w:val="kk-KZ"/>
        </w:rPr>
        <w:t>табиғи</w:t>
      </w:r>
      <w:r w:rsidR="00A722FD">
        <w:rPr>
          <w:rFonts w:ascii="Times New Roman" w:hAnsi="Times New Roman" w:cs="Times New Roman"/>
          <w:b/>
          <w:bCs/>
          <w:sz w:val="28"/>
          <w:szCs w:val="28"/>
          <w:shd w:val="clear" w:color="auto" w:fill="FFFFFF"/>
          <w:lang w:val="kk-KZ"/>
        </w:rPr>
        <w:t xml:space="preserve"> </w:t>
      </w:r>
      <w:r w:rsidRPr="008563FA">
        <w:rPr>
          <w:rFonts w:ascii="Times New Roman" w:hAnsi="Times New Roman" w:cs="Times New Roman"/>
          <w:b/>
          <w:bCs/>
          <w:sz w:val="28"/>
          <w:szCs w:val="28"/>
          <w:shd w:val="clear" w:color="auto" w:fill="FFFFFF"/>
          <w:lang w:val="kk-KZ"/>
        </w:rPr>
        <w:t xml:space="preserve">климаттық сынақтар жүргізу әдістемесі </w:t>
      </w:r>
    </w:p>
    <w:p w14:paraId="4D3F484A" w14:textId="77777777" w:rsidR="00C751E1" w:rsidRPr="00B93887" w:rsidRDefault="00C751E1" w:rsidP="00BC0EB0">
      <w:pPr>
        <w:spacing w:after="0" w:line="240" w:lineRule="auto"/>
        <w:ind w:firstLine="709"/>
        <w:jc w:val="both"/>
        <w:textAlignment w:val="baseline"/>
        <w:rPr>
          <w:rFonts w:ascii="Times New Roman" w:hAnsi="Times New Roman" w:cs="Times New Roman"/>
          <w:bCs/>
          <w:sz w:val="28"/>
          <w:szCs w:val="28"/>
          <w:shd w:val="clear" w:color="auto" w:fill="FFFFFF"/>
          <w:lang w:val="kk-KZ"/>
        </w:rPr>
      </w:pPr>
      <w:r w:rsidRPr="00B93887">
        <w:rPr>
          <w:rFonts w:ascii="Times New Roman" w:hAnsi="Times New Roman" w:cs="Times New Roman"/>
          <w:bCs/>
          <w:sz w:val="28"/>
          <w:szCs w:val="28"/>
          <w:shd w:val="clear" w:color="auto" w:fill="FFFFFF"/>
          <w:lang w:val="kk-KZ"/>
        </w:rPr>
        <w:t xml:space="preserve">Зертханалық жағдайда сынақтар жүргізу кезінде үлгілер эпоксидті композитті қатайғаннан кейін бөлінген тығыз полиэтиленнен жасалған </w:t>
      </w:r>
      <w:r>
        <w:rPr>
          <w:rFonts w:ascii="Times New Roman" w:hAnsi="Times New Roman" w:cs="Times New Roman"/>
          <w:bCs/>
          <w:sz w:val="28"/>
          <w:szCs w:val="28"/>
          <w:shd w:val="clear" w:color="auto" w:fill="FFFFFF"/>
          <w:lang w:val="kk-KZ"/>
        </w:rPr>
        <w:t>беттік бұйымдарға</w:t>
      </w:r>
      <w:r w:rsidRPr="00B93887">
        <w:rPr>
          <w:rFonts w:ascii="Times New Roman" w:hAnsi="Times New Roman" w:cs="Times New Roman"/>
          <w:bCs/>
          <w:sz w:val="28"/>
          <w:szCs w:val="28"/>
          <w:shd w:val="clear" w:color="auto" w:fill="FFFFFF"/>
          <w:lang w:val="kk-KZ"/>
        </w:rPr>
        <w:t xml:space="preserve"> жағу арқылы дайындалды. Берілген пішін мен өлшемдердің үлгілерін жасау үшін трафареттер қолданылды.</w:t>
      </w:r>
    </w:p>
    <w:p w14:paraId="0FC52EE7" w14:textId="6068A31E" w:rsidR="00C751E1" w:rsidRPr="00B93887" w:rsidRDefault="00C751E1" w:rsidP="00BC0EB0">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B93887">
        <w:rPr>
          <w:rFonts w:ascii="Times New Roman" w:hAnsi="Times New Roman" w:cs="Times New Roman"/>
          <w:sz w:val="28"/>
          <w:szCs w:val="28"/>
          <w:shd w:val="clear" w:color="auto" w:fill="FFFFFF"/>
          <w:lang w:val="kk-KZ"/>
        </w:rPr>
        <w:t>Өнімнің беріктігі мен сенімділігіне агрессивті факторлардың әсерін бағалау кезінде нормативтік құжаттар өнімнің күйіне объективті баға бермейтін белгілі бір қасиеттердің өзгеруін, деградациясын бағалауға назар аудар</w:t>
      </w:r>
      <w:r w:rsidR="00DA0076">
        <w:rPr>
          <w:rFonts w:ascii="Times New Roman" w:hAnsi="Times New Roman" w:cs="Times New Roman"/>
          <w:sz w:val="28"/>
          <w:szCs w:val="28"/>
          <w:shd w:val="clear" w:color="auto" w:fill="FFFFFF"/>
          <w:lang w:val="kk-KZ"/>
        </w:rPr>
        <w:t>та</w:t>
      </w:r>
      <w:r w:rsidRPr="00B93887">
        <w:rPr>
          <w:rFonts w:ascii="Times New Roman" w:hAnsi="Times New Roman" w:cs="Times New Roman"/>
          <w:sz w:val="28"/>
          <w:szCs w:val="28"/>
          <w:shd w:val="clear" w:color="auto" w:fill="FFFFFF"/>
          <w:lang w:val="kk-KZ"/>
        </w:rPr>
        <w:t>ды.</w:t>
      </w:r>
    </w:p>
    <w:p w14:paraId="1AA51C9A" w14:textId="62A9B935" w:rsidR="00C751E1" w:rsidRDefault="00C751E1" w:rsidP="00BC0EB0">
      <w:pPr>
        <w:spacing w:after="0" w:line="240" w:lineRule="auto"/>
        <w:ind w:firstLine="709"/>
        <w:jc w:val="both"/>
        <w:textAlignment w:val="baseline"/>
        <w:rPr>
          <w:rFonts w:ascii="Times New Roman" w:hAnsi="Times New Roman" w:cs="Times New Roman"/>
          <w:bCs/>
          <w:sz w:val="28"/>
          <w:szCs w:val="28"/>
          <w:shd w:val="clear" w:color="auto" w:fill="FFFFFF"/>
        </w:rPr>
      </w:pPr>
      <w:bookmarkStart w:id="38" w:name="_Hlk157384647"/>
      <w:r w:rsidRPr="00EA24E4">
        <w:rPr>
          <w:rFonts w:ascii="Times New Roman" w:hAnsi="Times New Roman" w:cs="Times New Roman"/>
          <w:bCs/>
          <w:sz w:val="28"/>
          <w:szCs w:val="28"/>
          <w:shd w:val="clear" w:color="auto" w:fill="FFFFFF"/>
        </w:rPr>
        <w:t xml:space="preserve">Табиғи сынақтар Н. </w:t>
      </w:r>
      <w:r>
        <w:rPr>
          <w:rFonts w:ascii="Times New Roman" w:hAnsi="Times New Roman" w:cs="Times New Roman"/>
          <w:bCs/>
          <w:sz w:val="28"/>
          <w:szCs w:val="28"/>
          <w:shd w:val="clear" w:color="auto" w:fill="FFFFFF"/>
          <w:lang w:val="kk-KZ"/>
        </w:rPr>
        <w:t>П</w:t>
      </w:r>
      <w:r w:rsidRPr="00EA24E4">
        <w:rPr>
          <w:rFonts w:ascii="Times New Roman" w:hAnsi="Times New Roman" w:cs="Times New Roman"/>
          <w:bCs/>
          <w:sz w:val="28"/>
          <w:szCs w:val="28"/>
          <w:shd w:val="clear" w:color="auto" w:fill="FFFFFF"/>
        </w:rPr>
        <w:t>. Огарев</w:t>
      </w:r>
      <w:r>
        <w:rPr>
          <w:rFonts w:ascii="Times New Roman" w:hAnsi="Times New Roman" w:cs="Times New Roman"/>
          <w:bCs/>
          <w:sz w:val="28"/>
          <w:szCs w:val="28"/>
          <w:shd w:val="clear" w:color="auto" w:fill="FFFFFF"/>
          <w:lang w:val="kk-KZ"/>
        </w:rPr>
        <w:t xml:space="preserve"> ат.</w:t>
      </w:r>
      <w:r w:rsidRPr="00EA24E4">
        <w:rPr>
          <w:rFonts w:ascii="Times New Roman" w:hAnsi="Times New Roman" w:cs="Times New Roman"/>
          <w:bCs/>
          <w:sz w:val="28"/>
          <w:szCs w:val="28"/>
          <w:shd w:val="clear" w:color="auto" w:fill="FFFFFF"/>
        </w:rPr>
        <w:t xml:space="preserve"> Мордовия мемлекеттік университетінің (Саранск қ.) </w:t>
      </w:r>
      <w:r>
        <w:rPr>
          <w:rFonts w:ascii="Times New Roman" w:hAnsi="Times New Roman" w:cs="Times New Roman"/>
          <w:bCs/>
          <w:sz w:val="28"/>
          <w:szCs w:val="28"/>
          <w:shd w:val="clear" w:color="auto" w:fill="FFFFFF"/>
          <w:lang w:val="kk-KZ"/>
        </w:rPr>
        <w:t>а</w:t>
      </w:r>
      <w:r w:rsidRPr="00EA24E4">
        <w:rPr>
          <w:rFonts w:ascii="Times New Roman" w:hAnsi="Times New Roman" w:cs="Times New Roman"/>
          <w:bCs/>
          <w:sz w:val="28"/>
          <w:szCs w:val="28"/>
          <w:shd w:val="clear" w:color="auto" w:fill="FFFFFF"/>
        </w:rPr>
        <w:t>втоматты климаттық бақылау станциясының</w:t>
      </w:r>
      <w:r w:rsidR="00DA0076">
        <w:rPr>
          <w:rFonts w:ascii="Times New Roman" w:hAnsi="Times New Roman" w:cs="Times New Roman"/>
          <w:bCs/>
          <w:sz w:val="28"/>
          <w:szCs w:val="28"/>
          <w:shd w:val="clear" w:color="auto" w:fill="FFFFFF"/>
          <w:lang w:val="kk-KZ"/>
        </w:rPr>
        <w:t xml:space="preserve"> (АБС)</w:t>
      </w:r>
      <w:r w:rsidRPr="00EA24E4">
        <w:rPr>
          <w:rFonts w:ascii="Times New Roman" w:hAnsi="Times New Roman" w:cs="Times New Roman"/>
          <w:bCs/>
          <w:sz w:val="28"/>
          <w:szCs w:val="28"/>
          <w:shd w:val="clear" w:color="auto" w:fill="FFFFFF"/>
        </w:rPr>
        <w:t xml:space="preserve"> көмегімен жүргізілді. </w:t>
      </w:r>
      <w:bookmarkEnd w:id="38"/>
      <w:r w:rsidRPr="00EA24E4">
        <w:rPr>
          <w:rFonts w:ascii="Times New Roman" w:hAnsi="Times New Roman" w:cs="Times New Roman"/>
          <w:bCs/>
          <w:sz w:val="28"/>
          <w:szCs w:val="28"/>
          <w:shd w:val="clear" w:color="auto" w:fill="FFFFFF"/>
        </w:rPr>
        <w:t>Үлгілер экологиялық-метрологиялық зертхананың сынақ стендтерінде орналас</w:t>
      </w:r>
      <w:r>
        <w:rPr>
          <w:rFonts w:ascii="Times New Roman" w:hAnsi="Times New Roman" w:cs="Times New Roman"/>
          <w:bCs/>
          <w:sz w:val="28"/>
          <w:szCs w:val="28"/>
          <w:shd w:val="clear" w:color="auto" w:fill="FFFFFF"/>
          <w:lang w:val="kk-KZ"/>
        </w:rPr>
        <w:t>тырылды</w:t>
      </w:r>
      <w:r w:rsidR="00DA0076">
        <w:rPr>
          <w:rFonts w:ascii="Times New Roman" w:hAnsi="Times New Roman" w:cs="Times New Roman"/>
          <w:bCs/>
          <w:sz w:val="28"/>
          <w:szCs w:val="28"/>
          <w:shd w:val="clear" w:color="auto" w:fill="FFFFFF"/>
          <w:lang w:val="kk-KZ"/>
        </w:rPr>
        <w:t xml:space="preserve"> (Сурет-2.3)</w:t>
      </w:r>
      <w:r w:rsidRPr="00EA24E4">
        <w:rPr>
          <w:rFonts w:ascii="Times New Roman" w:hAnsi="Times New Roman" w:cs="Times New Roman"/>
          <w:bCs/>
          <w:sz w:val="28"/>
          <w:szCs w:val="28"/>
          <w:shd w:val="clear" w:color="auto" w:fill="FFFFFF"/>
        </w:rPr>
        <w:t xml:space="preserve">. Метрологиялық параметрлерді өлшеу (температура, ауаның салыстырмалы ылғалдылығы, жалпы </w:t>
      </w:r>
      <w:r>
        <w:rPr>
          <w:rFonts w:ascii="Times New Roman" w:hAnsi="Times New Roman" w:cs="Times New Roman"/>
          <w:bCs/>
          <w:sz w:val="28"/>
          <w:szCs w:val="28"/>
          <w:shd w:val="clear" w:color="auto" w:fill="FFFFFF"/>
          <w:lang w:val="kk-KZ"/>
        </w:rPr>
        <w:t>к</w:t>
      </w:r>
      <w:r w:rsidRPr="00EA24E4">
        <w:rPr>
          <w:rFonts w:ascii="Times New Roman" w:hAnsi="Times New Roman" w:cs="Times New Roman"/>
          <w:bCs/>
          <w:sz w:val="28"/>
          <w:szCs w:val="28"/>
          <w:shd w:val="clear" w:color="auto" w:fill="FFFFFF"/>
        </w:rPr>
        <w:t>үн радиациясы, ультракүлгін сәулелену, атмосфералық қысым, желдің жылдамдығы мен бағыты, жауын-шашын мөлшері, ластаушы заттардың құрамы әр 20 минут сайын автоматты түрде жүргізілді.</w:t>
      </w:r>
    </w:p>
    <w:p w14:paraId="4B46FAC3" w14:textId="70A14D02" w:rsidR="00C751E1" w:rsidRDefault="00C751E1" w:rsidP="00BC0EB0">
      <w:pPr>
        <w:spacing w:after="0" w:line="240" w:lineRule="auto"/>
        <w:ind w:firstLine="709"/>
        <w:jc w:val="both"/>
        <w:rPr>
          <w:rFonts w:ascii="Times New Roman" w:hAnsi="Times New Roman" w:cs="Times New Roman"/>
          <w:sz w:val="28"/>
          <w:szCs w:val="28"/>
          <w:shd w:val="clear" w:color="auto" w:fill="FFFFFF"/>
        </w:rPr>
      </w:pPr>
      <w:r w:rsidRPr="007C2804">
        <w:rPr>
          <w:rFonts w:ascii="Times New Roman" w:hAnsi="Times New Roman" w:cs="Times New Roman"/>
          <w:sz w:val="28"/>
          <w:szCs w:val="28"/>
          <w:shd w:val="clear" w:color="auto" w:fill="FFFFFF"/>
        </w:rPr>
        <w:t>Табиғи климаттық жағдайларда пайдаланылаты</w:t>
      </w:r>
      <w:r>
        <w:rPr>
          <w:rFonts w:ascii="Times New Roman" w:hAnsi="Times New Roman" w:cs="Times New Roman"/>
          <w:sz w:val="28"/>
          <w:szCs w:val="28"/>
          <w:shd w:val="clear" w:color="auto" w:fill="FFFFFF"/>
        </w:rPr>
        <w:t xml:space="preserve">н композициялық материалдардың </w:t>
      </w:r>
      <w:r>
        <w:rPr>
          <w:rFonts w:ascii="Times New Roman" w:hAnsi="Times New Roman" w:cs="Times New Roman"/>
          <w:sz w:val="28"/>
          <w:szCs w:val="28"/>
          <w:shd w:val="clear" w:color="auto" w:fill="FFFFFF"/>
          <w:lang w:val="kk-KZ"/>
        </w:rPr>
        <w:t>к</w:t>
      </w:r>
      <w:r w:rsidRPr="007C2804">
        <w:rPr>
          <w:rFonts w:ascii="Times New Roman" w:hAnsi="Times New Roman" w:cs="Times New Roman"/>
          <w:sz w:val="28"/>
          <w:szCs w:val="28"/>
          <w:shd w:val="clear" w:color="auto" w:fill="FFFFFF"/>
        </w:rPr>
        <w:t xml:space="preserve">лиматтық тұрақтылығына әсер ететін негізгі метеорологиялық көрсеткіштерге, сондай-ақ экспозиция айы мен кезеңіне байланысты олардың өзгеруіне талдау жасалды. Бастапқы деректер ретінде 2021 жылы </w:t>
      </w:r>
      <w:r>
        <w:rPr>
          <w:rFonts w:ascii="Times New Roman" w:hAnsi="Times New Roman" w:cs="Times New Roman"/>
          <w:sz w:val="28"/>
          <w:szCs w:val="28"/>
          <w:shd w:val="clear" w:color="auto" w:fill="FFFFFF"/>
          <w:lang w:val="kk-KZ"/>
        </w:rPr>
        <w:t>АБС</w:t>
      </w:r>
      <w:r w:rsidRPr="007C2804">
        <w:rPr>
          <w:rFonts w:ascii="Times New Roman" w:hAnsi="Times New Roman" w:cs="Times New Roman"/>
          <w:sz w:val="28"/>
          <w:szCs w:val="28"/>
          <w:shd w:val="clear" w:color="auto" w:fill="FFFFFF"/>
        </w:rPr>
        <w:t xml:space="preserve"> көмегімен жинақталған метеорологиялық параметрлердің сандық көрсеткіштері пайдаланылды. Көрсеткіштерді тәулік бойы бекіту жиілігін ескере отырып (тиісінше әрбір 20 және 10 минут сайын, метеорологиялық (ауа температурасы мен ылғалдылығы, қысым, желдің жылдамдығы мен бағыты, жауын-шашын және т. б.) және актинометриялық (күн радиациясы, А және В диапазондарының ультракүлгін сәулелері) параметрлері үшін) 1</w:t>
      </w:r>
      <w:r w:rsidR="00242813">
        <w:rPr>
          <w:rFonts w:ascii="Times New Roman" w:hAnsi="Times New Roman" w:cs="Times New Roman"/>
          <w:sz w:val="28"/>
          <w:szCs w:val="28"/>
          <w:shd w:val="clear" w:color="auto" w:fill="FFFFFF"/>
          <w:lang w:val="kk-KZ"/>
        </w:rPr>
        <w:t>0</w:t>
      </w:r>
      <w:r w:rsidRPr="007C2804">
        <w:rPr>
          <w:rFonts w:ascii="Times New Roman" w:hAnsi="Times New Roman" w:cs="Times New Roman"/>
          <w:sz w:val="28"/>
          <w:szCs w:val="28"/>
          <w:shd w:val="clear" w:color="auto" w:fill="FFFFFF"/>
        </w:rPr>
        <w:t xml:space="preserve"> ай ішінде</w:t>
      </w:r>
      <w:r>
        <w:rPr>
          <w:rFonts w:ascii="Times New Roman" w:hAnsi="Times New Roman" w:cs="Times New Roman"/>
          <w:sz w:val="28"/>
          <w:szCs w:val="28"/>
          <w:shd w:val="clear" w:color="auto" w:fill="FFFFFF"/>
          <w:lang w:val="kk-KZ"/>
        </w:rPr>
        <w:t xml:space="preserve"> қарастырылды</w:t>
      </w:r>
      <w:r w:rsidRPr="007C2804">
        <w:rPr>
          <w:rFonts w:ascii="Times New Roman" w:hAnsi="Times New Roman" w:cs="Times New Roman"/>
          <w:sz w:val="28"/>
          <w:szCs w:val="28"/>
          <w:shd w:val="clear" w:color="auto" w:fill="FFFFFF"/>
        </w:rPr>
        <w:t>.</w:t>
      </w:r>
    </w:p>
    <w:p w14:paraId="7D0EFB3B" w14:textId="77777777" w:rsidR="00C751E1" w:rsidRDefault="00C751E1" w:rsidP="00E9259F">
      <w:pPr>
        <w:spacing w:after="0" w:line="240" w:lineRule="auto"/>
        <w:ind w:firstLine="567"/>
        <w:jc w:val="both"/>
        <w:rPr>
          <w:rFonts w:ascii="Times New Roman" w:hAnsi="Times New Roman" w:cs="Times New Roman"/>
          <w:sz w:val="28"/>
          <w:szCs w:val="28"/>
          <w:shd w:val="clear" w:color="auto" w:fill="FFFFFF"/>
        </w:rPr>
      </w:pPr>
    </w:p>
    <w:p w14:paraId="5FBEBC93" w14:textId="77777777" w:rsidR="00C751E1" w:rsidRDefault="00C751E1" w:rsidP="00E9259F">
      <w:pPr>
        <w:spacing w:after="0" w:line="240" w:lineRule="auto"/>
        <w:ind w:firstLine="567"/>
        <w:jc w:val="center"/>
        <w:rPr>
          <w:noProof/>
        </w:rPr>
      </w:pPr>
    </w:p>
    <w:p w14:paraId="4D2168E3" w14:textId="77777777" w:rsidR="00C751E1" w:rsidRDefault="00C751E1" w:rsidP="00E9259F">
      <w:pPr>
        <w:spacing w:after="0" w:line="240" w:lineRule="auto"/>
        <w:ind w:firstLine="567"/>
        <w:jc w:val="center"/>
        <w:rPr>
          <w:noProof/>
        </w:rPr>
      </w:pPr>
    </w:p>
    <w:p w14:paraId="42C8F1F5" w14:textId="55D45082" w:rsidR="00C751E1" w:rsidRDefault="00C751E1" w:rsidP="00E9259F">
      <w:pPr>
        <w:spacing w:after="0" w:line="240" w:lineRule="auto"/>
        <w:jc w:val="center"/>
        <w:rPr>
          <w:rFonts w:ascii="Times New Roman" w:hAnsi="Times New Roman" w:cs="Times New Roman"/>
          <w:sz w:val="28"/>
          <w:szCs w:val="28"/>
          <w:shd w:val="clear" w:color="auto" w:fill="FFFFFF"/>
        </w:rPr>
      </w:pPr>
      <w:r>
        <w:rPr>
          <w:noProof/>
        </w:rPr>
        <w:drawing>
          <wp:inline distT="0" distB="0" distL="0" distR="0" wp14:anchorId="32E22247" wp14:editId="56B76FAD">
            <wp:extent cx="2704375" cy="3148880"/>
            <wp:effectExtent l="6350" t="0" r="762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4528" t="22211" r="35374"/>
                    <a:stretch/>
                  </pic:blipFill>
                  <pic:spPr bwMode="auto">
                    <a:xfrm rot="5400000">
                      <a:off x="0" y="0"/>
                      <a:ext cx="2714239" cy="3160365"/>
                    </a:xfrm>
                    <a:prstGeom prst="rect">
                      <a:avLst/>
                    </a:prstGeom>
                    <a:noFill/>
                    <a:ln>
                      <a:noFill/>
                    </a:ln>
                    <a:extLst>
                      <a:ext uri="{53640926-AAD7-44D8-BBD7-CCE9431645EC}">
                        <a14:shadowObscured xmlns:a14="http://schemas.microsoft.com/office/drawing/2010/main"/>
                      </a:ext>
                    </a:extLst>
                  </pic:spPr>
                </pic:pic>
              </a:graphicData>
            </a:graphic>
          </wp:inline>
        </w:drawing>
      </w:r>
    </w:p>
    <w:p w14:paraId="31F710A8" w14:textId="77777777" w:rsidR="00C751E1" w:rsidRDefault="00C751E1" w:rsidP="00E9259F">
      <w:pPr>
        <w:spacing w:after="0" w:line="240" w:lineRule="auto"/>
        <w:ind w:firstLine="567"/>
        <w:jc w:val="both"/>
        <w:textAlignment w:val="baseline"/>
        <w:rPr>
          <w:rFonts w:ascii="Times New Roman" w:hAnsi="Times New Roman" w:cs="Times New Roman"/>
          <w:sz w:val="28"/>
          <w:szCs w:val="28"/>
          <w:shd w:val="clear" w:color="auto" w:fill="FFFFFF"/>
        </w:rPr>
      </w:pPr>
    </w:p>
    <w:p w14:paraId="6E46CFE6" w14:textId="598CD1F0" w:rsidR="00C751E1" w:rsidRDefault="00DA0076" w:rsidP="00E9259F">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Сурет </w:t>
      </w:r>
      <w:r w:rsidR="00C751E1">
        <w:rPr>
          <w:rFonts w:ascii="Times New Roman" w:hAnsi="Times New Roman" w:cs="Times New Roman"/>
          <w:sz w:val="28"/>
          <w:szCs w:val="28"/>
          <w:shd w:val="clear" w:color="auto" w:fill="FFFFFF"/>
        </w:rPr>
        <w:t>2.</w:t>
      </w:r>
      <w:r w:rsidR="00C751E1">
        <w:rPr>
          <w:rFonts w:ascii="Times New Roman" w:hAnsi="Times New Roman" w:cs="Times New Roman"/>
          <w:sz w:val="28"/>
          <w:szCs w:val="28"/>
          <w:shd w:val="clear" w:color="auto" w:fill="FFFFFF"/>
          <w:lang w:val="kk-KZ"/>
        </w:rPr>
        <w:t>3</w:t>
      </w:r>
      <w:r w:rsidR="00C751E1" w:rsidRPr="00464EC1">
        <w:rPr>
          <w:rFonts w:ascii="Times New Roman" w:hAnsi="Times New Roman" w:cs="Times New Roman"/>
          <w:sz w:val="28"/>
          <w:szCs w:val="28"/>
          <w:shd w:val="clear" w:color="auto" w:fill="FFFFFF"/>
        </w:rPr>
        <w:t xml:space="preserve"> – </w:t>
      </w:r>
      <w:r w:rsidR="00C751E1" w:rsidRPr="002218E7">
        <w:rPr>
          <w:rFonts w:ascii="Times New Roman" w:hAnsi="Times New Roman" w:cs="Times New Roman"/>
          <w:sz w:val="28"/>
          <w:szCs w:val="28"/>
          <w:shd w:val="clear" w:color="auto" w:fill="FFFFFF"/>
          <w:lang w:val="kk-KZ"/>
        </w:rPr>
        <w:t>Экологиялық-метеорологиялық зертхана</w:t>
      </w:r>
      <w:r w:rsidR="00C751E1">
        <w:rPr>
          <w:rFonts w:ascii="Times New Roman" w:hAnsi="Times New Roman" w:cs="Times New Roman"/>
          <w:sz w:val="28"/>
          <w:szCs w:val="28"/>
          <w:shd w:val="clear" w:color="auto" w:fill="FFFFFF"/>
          <w:lang w:val="kk-KZ"/>
        </w:rPr>
        <w:t>да үлгі</w:t>
      </w:r>
      <w:r w:rsidR="007C1C13">
        <w:rPr>
          <w:rFonts w:ascii="Times New Roman" w:hAnsi="Times New Roman" w:cs="Times New Roman"/>
          <w:sz w:val="28"/>
          <w:szCs w:val="28"/>
          <w:shd w:val="clear" w:color="auto" w:fill="FFFFFF"/>
          <w:lang w:val="kk-KZ"/>
        </w:rPr>
        <w:t>л</w:t>
      </w:r>
      <w:r w:rsidR="00C751E1">
        <w:rPr>
          <w:rFonts w:ascii="Times New Roman" w:hAnsi="Times New Roman" w:cs="Times New Roman"/>
          <w:sz w:val="28"/>
          <w:szCs w:val="28"/>
          <w:shd w:val="clear" w:color="auto" w:fill="FFFFFF"/>
          <w:lang w:val="kk-KZ"/>
        </w:rPr>
        <w:t>ерді экспозициялау</w:t>
      </w:r>
    </w:p>
    <w:p w14:paraId="2DA2A6B6" w14:textId="77777777" w:rsidR="00C751E1" w:rsidRDefault="00C751E1" w:rsidP="00E9259F">
      <w:pPr>
        <w:spacing w:after="0" w:line="240" w:lineRule="auto"/>
        <w:jc w:val="both"/>
        <w:textAlignment w:val="baseline"/>
        <w:rPr>
          <w:rFonts w:ascii="Times New Roman" w:hAnsi="Times New Roman" w:cs="Times New Roman"/>
          <w:b/>
          <w:sz w:val="28"/>
          <w:szCs w:val="28"/>
          <w:shd w:val="clear" w:color="auto" w:fill="FFFFFF"/>
          <w:lang w:val="kk-KZ"/>
        </w:rPr>
      </w:pPr>
    </w:p>
    <w:p w14:paraId="53E26D35" w14:textId="4F44E13D" w:rsidR="00C751E1" w:rsidRPr="0053373D" w:rsidRDefault="00C751E1" w:rsidP="00BC0EB0">
      <w:pPr>
        <w:spacing w:after="0" w:line="240" w:lineRule="auto"/>
        <w:ind w:firstLine="709"/>
        <w:jc w:val="both"/>
        <w:textAlignment w:val="baseline"/>
        <w:rPr>
          <w:rFonts w:ascii="Times New Roman" w:hAnsi="Times New Roman" w:cs="Times New Roman"/>
          <w:bCs/>
          <w:sz w:val="28"/>
          <w:szCs w:val="28"/>
          <w:highlight w:val="yellow"/>
          <w:shd w:val="clear" w:color="auto" w:fill="FFFFFF"/>
          <w:lang w:val="kk-KZ"/>
        </w:rPr>
      </w:pPr>
      <w:r w:rsidRPr="0053373D">
        <w:rPr>
          <w:rFonts w:ascii="Times New Roman" w:hAnsi="Times New Roman" w:cs="Times New Roman"/>
          <w:bCs/>
          <w:sz w:val="28"/>
          <w:szCs w:val="28"/>
          <w:shd w:val="clear" w:color="auto" w:fill="FFFFFF"/>
          <w:lang w:val="kk-KZ"/>
        </w:rPr>
        <w:t>2.</w:t>
      </w:r>
      <w:r>
        <w:rPr>
          <w:rFonts w:ascii="Times New Roman" w:hAnsi="Times New Roman" w:cs="Times New Roman"/>
          <w:bCs/>
          <w:sz w:val="28"/>
          <w:szCs w:val="28"/>
          <w:shd w:val="clear" w:color="auto" w:fill="FFFFFF"/>
          <w:lang w:val="kk-KZ"/>
        </w:rPr>
        <w:t>5</w:t>
      </w:r>
      <w:r w:rsidRPr="0053373D">
        <w:rPr>
          <w:rFonts w:ascii="Times New Roman" w:hAnsi="Times New Roman" w:cs="Times New Roman"/>
          <w:bCs/>
          <w:sz w:val="28"/>
          <w:szCs w:val="28"/>
          <w:shd w:val="clear" w:color="auto" w:fill="FFFFFF"/>
          <w:lang w:val="kk-KZ"/>
        </w:rPr>
        <w:t>.1 Түс сипаттамаларының өзгеруі</w:t>
      </w:r>
      <w:r>
        <w:rPr>
          <w:rFonts w:ascii="Times New Roman" w:hAnsi="Times New Roman" w:cs="Times New Roman"/>
          <w:bCs/>
          <w:sz w:val="28"/>
          <w:szCs w:val="28"/>
          <w:shd w:val="clear" w:color="auto" w:fill="FFFFFF"/>
          <w:lang w:val="kk-KZ"/>
        </w:rPr>
        <w:t>н анықтау</w:t>
      </w:r>
    </w:p>
    <w:p w14:paraId="308462F8" w14:textId="77777777" w:rsidR="00C751E1" w:rsidRDefault="00C751E1" w:rsidP="00BC0EB0">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AC0F33">
        <w:rPr>
          <w:rFonts w:ascii="Times New Roman" w:hAnsi="Times New Roman" w:cs="Times New Roman"/>
          <w:sz w:val="28"/>
          <w:szCs w:val="28"/>
          <w:shd w:val="clear" w:color="auto" w:fill="FFFFFF"/>
          <w:lang w:val="kk-KZ"/>
        </w:rPr>
        <w:t xml:space="preserve">Табиғи экспозиция кезінде түс сипаттамаларының өзгеруі күн радиациясы, температураның өзгеруі, ылғал, жауын-шашын және т. б. сияқты әртүрлі климаттық факторлардың жиынтық әсеріне байланысты деп саналады. </w:t>
      </w:r>
      <w:r>
        <w:rPr>
          <w:rFonts w:ascii="Times New Roman" w:hAnsi="Times New Roman" w:cs="Times New Roman"/>
          <w:sz w:val="28"/>
          <w:szCs w:val="28"/>
          <w:shd w:val="clear" w:color="auto" w:fill="FFFFFF"/>
          <w:lang w:val="kk-KZ"/>
        </w:rPr>
        <w:t>Е</w:t>
      </w:r>
      <w:r w:rsidRPr="00AC0F33">
        <w:rPr>
          <w:rFonts w:ascii="Times New Roman" w:hAnsi="Times New Roman" w:cs="Times New Roman"/>
          <w:sz w:val="28"/>
          <w:szCs w:val="28"/>
          <w:shd w:val="clear" w:color="auto" w:fill="FFFFFF"/>
          <w:lang w:val="kk-KZ"/>
        </w:rPr>
        <w:t xml:space="preserve">ң маңызды факторлар күн радиациясының жиынтық жинақталған </w:t>
      </w:r>
      <w:r>
        <w:rPr>
          <w:rFonts w:ascii="Times New Roman" w:hAnsi="Times New Roman" w:cs="Times New Roman"/>
          <w:sz w:val="28"/>
          <w:szCs w:val="28"/>
          <w:shd w:val="clear" w:color="auto" w:fill="FFFFFF"/>
          <w:lang w:val="kk-KZ"/>
        </w:rPr>
        <w:t>мөлшері</w:t>
      </w:r>
      <w:r w:rsidRPr="00AC0F33">
        <w:rPr>
          <w:rFonts w:ascii="Times New Roman" w:hAnsi="Times New Roman" w:cs="Times New Roman"/>
          <w:sz w:val="28"/>
          <w:szCs w:val="28"/>
          <w:shd w:val="clear" w:color="auto" w:fill="FFFFFF"/>
          <w:lang w:val="kk-KZ"/>
        </w:rPr>
        <w:t>, әсіресе оның ультракүлгін А компоненті, 280÷315</w:t>
      </w:r>
      <w:r>
        <w:rPr>
          <w:rFonts w:ascii="Times New Roman" w:hAnsi="Times New Roman" w:cs="Times New Roman"/>
          <w:sz w:val="28"/>
          <w:szCs w:val="28"/>
          <w:shd w:val="clear" w:color="auto" w:fill="FFFFFF"/>
          <w:lang w:val="kk-KZ"/>
        </w:rPr>
        <w:t xml:space="preserve"> </w:t>
      </w:r>
      <w:r w:rsidRPr="00AC0F33">
        <w:rPr>
          <w:rFonts w:ascii="Times New Roman" w:hAnsi="Times New Roman" w:cs="Times New Roman"/>
          <w:sz w:val="28"/>
          <w:szCs w:val="28"/>
          <w:shd w:val="clear" w:color="auto" w:fill="FFFFFF"/>
          <w:lang w:val="kk-KZ"/>
        </w:rPr>
        <w:t>нм диапазонында анықталған.</w:t>
      </w:r>
      <w:r>
        <w:rPr>
          <w:rFonts w:ascii="Times New Roman" w:hAnsi="Times New Roman" w:cs="Times New Roman"/>
          <w:sz w:val="28"/>
          <w:szCs w:val="28"/>
          <w:shd w:val="clear" w:color="auto" w:fill="FFFFFF"/>
          <w:lang w:val="kk-KZ"/>
        </w:rPr>
        <w:t xml:space="preserve"> </w:t>
      </w:r>
      <w:r w:rsidRPr="00AC0F33">
        <w:rPr>
          <w:rFonts w:ascii="Times New Roman" w:hAnsi="Times New Roman" w:cs="Times New Roman"/>
          <w:sz w:val="28"/>
          <w:szCs w:val="28"/>
          <w:shd w:val="clear" w:color="auto" w:fill="FFFFFF"/>
          <w:lang w:val="kk-KZ"/>
        </w:rPr>
        <w:t>Полимерлі композициялық материалдарға ультракүлгін сәулелену олардың сәндік сипаттамаларына әсер ете</w:t>
      </w:r>
      <w:r>
        <w:rPr>
          <w:rFonts w:ascii="Times New Roman" w:hAnsi="Times New Roman" w:cs="Times New Roman"/>
          <w:sz w:val="28"/>
          <w:szCs w:val="28"/>
          <w:shd w:val="clear" w:color="auto" w:fill="FFFFFF"/>
          <w:lang w:val="kk-KZ"/>
        </w:rPr>
        <w:t>тіні жұмыстарда көрсетілген</w:t>
      </w:r>
      <w:r w:rsidRPr="00AC0F33">
        <w:rPr>
          <w:rFonts w:ascii="Times New Roman" w:hAnsi="Times New Roman" w:cs="Times New Roman"/>
          <w:sz w:val="28"/>
          <w:szCs w:val="28"/>
          <w:shd w:val="clear" w:color="auto" w:fill="FFFFFF"/>
          <w:lang w:val="kk-KZ"/>
        </w:rPr>
        <w:t>. Полимер бетінің сыртқы түрінің өзгеруіне байланысты агрессивті факторлардың әсерінен деградация процестерінің жылдамдығын бағалауға болады</w:t>
      </w:r>
      <w:r>
        <w:rPr>
          <w:rFonts w:ascii="Times New Roman" w:hAnsi="Times New Roman" w:cs="Times New Roman"/>
          <w:sz w:val="28"/>
          <w:szCs w:val="28"/>
          <w:shd w:val="clear" w:color="auto" w:fill="FFFFFF"/>
          <w:lang w:val="kk-KZ"/>
        </w:rPr>
        <w:t xml:space="preserve"> </w:t>
      </w:r>
      <w:r w:rsidRPr="00AC0F33">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119-122</w:t>
      </w:r>
      <w:r w:rsidRPr="00AC0F33">
        <w:rPr>
          <w:rFonts w:ascii="Times New Roman" w:hAnsi="Times New Roman" w:cs="Times New Roman"/>
          <w:sz w:val="28"/>
          <w:szCs w:val="28"/>
          <w:shd w:val="clear" w:color="auto" w:fill="FFFFFF"/>
          <w:lang w:val="kk-KZ"/>
        </w:rPr>
        <w:t>].</w:t>
      </w:r>
    </w:p>
    <w:p w14:paraId="61D5A054" w14:textId="7496DB83" w:rsidR="00C751E1" w:rsidRDefault="00C751E1" w:rsidP="00BC0EB0">
      <w:pPr>
        <w:spacing w:after="0" w:line="240" w:lineRule="auto"/>
        <w:ind w:firstLine="709"/>
        <w:jc w:val="both"/>
        <w:textAlignment w:val="baseline"/>
        <w:rPr>
          <w:rFonts w:ascii="Times New Roman" w:hAnsi="Times New Roman" w:cs="Times New Roman"/>
          <w:bCs/>
          <w:sz w:val="28"/>
          <w:szCs w:val="28"/>
          <w:shd w:val="clear" w:color="auto" w:fill="FFFFFF"/>
          <w:lang w:val="kk-KZ"/>
        </w:rPr>
      </w:pPr>
      <w:bookmarkStart w:id="39" w:name="_Hlk157384688"/>
      <w:bookmarkStart w:id="40" w:name="_Hlk154004601"/>
      <w:r w:rsidRPr="00F97D23">
        <w:rPr>
          <w:rFonts w:ascii="Times New Roman" w:hAnsi="Times New Roman" w:cs="Times New Roman"/>
          <w:sz w:val="28"/>
          <w:szCs w:val="28"/>
          <w:shd w:val="clear" w:color="auto" w:fill="FFFFFF"/>
          <w:lang w:val="kk-KZ"/>
        </w:rPr>
        <w:t xml:space="preserve">Декоративті сипаттамалардың өзгеруін талдау </w:t>
      </w:r>
      <w:r>
        <w:rPr>
          <w:rFonts w:ascii="Times New Roman" w:hAnsi="Times New Roman" w:cs="Times New Roman"/>
          <w:sz w:val="28"/>
          <w:szCs w:val="28"/>
          <w:shd w:val="clear" w:color="auto" w:fill="FFFFFF"/>
          <w:lang w:val="kk-KZ"/>
        </w:rPr>
        <w:t>МЕМСТ</w:t>
      </w:r>
      <w:r w:rsidRPr="00F97D23">
        <w:rPr>
          <w:rFonts w:ascii="Times New Roman" w:hAnsi="Times New Roman" w:cs="Times New Roman"/>
          <w:sz w:val="28"/>
          <w:szCs w:val="28"/>
          <w:shd w:val="clear" w:color="auto" w:fill="FFFFFF"/>
          <w:lang w:val="kk-KZ"/>
        </w:rPr>
        <w:t xml:space="preserve"> 111 52489-2005, </w:t>
      </w:r>
      <w:r>
        <w:rPr>
          <w:rFonts w:ascii="Times New Roman" w:hAnsi="Times New Roman" w:cs="Times New Roman"/>
          <w:sz w:val="28"/>
          <w:szCs w:val="28"/>
          <w:shd w:val="clear" w:color="auto" w:fill="FFFFFF"/>
          <w:lang w:val="kk-KZ"/>
        </w:rPr>
        <w:t>МЕМСТ</w:t>
      </w:r>
      <w:r w:rsidRPr="00F97D23">
        <w:rPr>
          <w:rFonts w:ascii="Times New Roman" w:hAnsi="Times New Roman" w:cs="Times New Roman"/>
          <w:sz w:val="28"/>
          <w:szCs w:val="28"/>
          <w:shd w:val="clear" w:color="auto" w:fill="FFFFFF"/>
          <w:lang w:val="kk-KZ"/>
        </w:rPr>
        <w:t xml:space="preserve">  52490-2005 сәйкес </w:t>
      </w:r>
      <w:r w:rsidRPr="00F97D23">
        <w:rPr>
          <w:rFonts w:ascii="Times New Roman" w:hAnsi="Times New Roman" w:cs="Times New Roman"/>
          <w:bCs/>
          <w:sz w:val="28"/>
          <w:szCs w:val="28"/>
          <w:shd w:val="clear" w:color="auto" w:fill="FFFFFF"/>
          <w:lang w:val="kk-KZ"/>
        </w:rPr>
        <w:t>СД–6834 Spectro</w:t>
      </w:r>
      <w:r>
        <w:rPr>
          <w:rFonts w:ascii="Times New Roman" w:hAnsi="Times New Roman" w:cs="Times New Roman"/>
          <w:bCs/>
          <w:sz w:val="28"/>
          <w:szCs w:val="28"/>
          <w:shd w:val="clear" w:color="auto" w:fill="FFFFFF"/>
          <w:lang w:val="kk-KZ"/>
        </w:rPr>
        <w:t>-</w:t>
      </w:r>
      <w:r w:rsidRPr="00F97D23">
        <w:rPr>
          <w:rFonts w:ascii="Times New Roman" w:hAnsi="Times New Roman" w:cs="Times New Roman"/>
          <w:bCs/>
          <w:sz w:val="28"/>
          <w:szCs w:val="28"/>
          <w:shd w:val="clear" w:color="auto" w:fill="FFFFFF"/>
          <w:lang w:val="kk-KZ"/>
        </w:rPr>
        <w:t>guide</w:t>
      </w:r>
      <w:r>
        <w:rPr>
          <w:rFonts w:ascii="Times New Roman" w:hAnsi="Times New Roman" w:cs="Times New Roman"/>
          <w:bCs/>
          <w:sz w:val="28"/>
          <w:szCs w:val="28"/>
          <w:shd w:val="clear" w:color="auto" w:fill="FFFFFF"/>
          <w:lang w:val="kk-KZ"/>
        </w:rPr>
        <w:t xml:space="preserve"> </w:t>
      </w:r>
      <w:r w:rsidRPr="00F97D23">
        <w:rPr>
          <w:rFonts w:ascii="Times New Roman" w:hAnsi="Times New Roman" w:cs="Times New Roman"/>
          <w:bCs/>
          <w:sz w:val="28"/>
          <w:szCs w:val="28"/>
          <w:shd w:val="clear" w:color="auto" w:fill="FFFFFF"/>
          <w:lang w:val="kk-KZ"/>
        </w:rPr>
        <w:t>spliere</w:t>
      </w:r>
      <w:r>
        <w:rPr>
          <w:rFonts w:ascii="Times New Roman" w:hAnsi="Times New Roman" w:cs="Times New Roman"/>
          <w:bCs/>
          <w:sz w:val="28"/>
          <w:szCs w:val="28"/>
          <w:shd w:val="clear" w:color="auto" w:fill="FFFFFF"/>
          <w:lang w:val="kk-KZ"/>
        </w:rPr>
        <w:t xml:space="preserve"> </w:t>
      </w:r>
      <w:r w:rsidRPr="00F97D23">
        <w:rPr>
          <w:rFonts w:ascii="Times New Roman" w:hAnsi="Times New Roman" w:cs="Times New Roman"/>
          <w:bCs/>
          <w:sz w:val="28"/>
          <w:szCs w:val="28"/>
          <w:shd w:val="clear" w:color="auto" w:fill="FFFFFF"/>
          <w:lang w:val="kk-KZ"/>
        </w:rPr>
        <w:t xml:space="preserve">gloss </w:t>
      </w:r>
      <w:r w:rsidRPr="00F97D23">
        <w:rPr>
          <w:rFonts w:ascii="Times New Roman" w:hAnsi="Times New Roman" w:cs="Times New Roman"/>
          <w:sz w:val="28"/>
          <w:szCs w:val="28"/>
          <w:shd w:val="clear" w:color="auto" w:fill="FFFFFF"/>
          <w:lang w:val="kk-KZ"/>
        </w:rPr>
        <w:t>спектрофотометрін қолдана отырып</w:t>
      </w:r>
      <w:bookmarkEnd w:id="39"/>
      <w:r w:rsidRPr="00F97D23">
        <w:rPr>
          <w:rFonts w:ascii="Times New Roman" w:hAnsi="Times New Roman" w:cs="Times New Roman"/>
          <w:sz w:val="28"/>
          <w:szCs w:val="28"/>
          <w:shd w:val="clear" w:color="auto" w:fill="FFFFFF"/>
          <w:lang w:val="kk-KZ"/>
        </w:rPr>
        <w:t>, сондай-ақ «Лак-бояу жабындарының түс компоненттерін статистикалық талдау»</w:t>
      </w:r>
      <w:r>
        <w:rPr>
          <w:rFonts w:ascii="Times New Roman" w:hAnsi="Times New Roman" w:cs="Times New Roman"/>
          <w:sz w:val="28"/>
          <w:szCs w:val="28"/>
          <w:shd w:val="clear" w:color="auto" w:fill="FFFFFF"/>
          <w:lang w:val="kk-KZ"/>
        </w:rPr>
        <w:t xml:space="preserve"> бағдарламы</w:t>
      </w:r>
      <w:r w:rsidRPr="00F97D23">
        <w:rPr>
          <w:rFonts w:ascii="Times New Roman" w:hAnsi="Times New Roman" w:cs="Times New Roman"/>
          <w:sz w:val="28"/>
          <w:szCs w:val="28"/>
          <w:shd w:val="clear" w:color="auto" w:fill="FFFFFF"/>
          <w:lang w:val="kk-KZ"/>
        </w:rPr>
        <w:t xml:space="preserve"> көмегімен тікелей сканерлеу әдісімен жүргізілді. </w:t>
      </w:r>
      <w:bookmarkEnd w:id="40"/>
      <w:r w:rsidRPr="00F97D23">
        <w:rPr>
          <w:rFonts w:ascii="Times New Roman" w:hAnsi="Times New Roman" w:cs="Times New Roman"/>
          <w:sz w:val="28"/>
          <w:szCs w:val="28"/>
          <w:shd w:val="clear" w:color="auto" w:fill="FFFFFF"/>
          <w:lang w:val="kk-KZ"/>
        </w:rPr>
        <w:t xml:space="preserve">Зерттеу нәтижелері бойынша әр композиция үшін белгіленген уақыт өткеннен кейін сыналатын үлгінің түс координаттары – </w:t>
      </w:r>
      <w:r w:rsidRPr="00F97D23">
        <w:rPr>
          <w:rFonts w:ascii="Cambria Math" w:hAnsi="Cambria Math" w:cs="Cambria Math"/>
          <w:sz w:val="28"/>
          <w:szCs w:val="28"/>
          <w:shd w:val="clear" w:color="auto" w:fill="FFFFFF"/>
          <w:lang w:val="kk-KZ"/>
        </w:rPr>
        <w:t>𝐿</w:t>
      </w:r>
      <w:r w:rsidRPr="00F97D23">
        <w:rPr>
          <w:rFonts w:ascii="Cambria Math" w:hAnsi="Cambria Math" w:cs="Cambria Math"/>
          <w:sz w:val="28"/>
          <w:szCs w:val="28"/>
          <w:shd w:val="clear" w:color="auto" w:fill="FFFFFF"/>
          <w:vertAlign w:val="subscript"/>
          <w:lang w:val="kk-KZ"/>
        </w:rPr>
        <w:t>𝑇</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w:t>
      </w:r>
      <w:r w:rsidRPr="00F97D23">
        <w:rPr>
          <w:rFonts w:ascii="Cambria Math" w:hAnsi="Cambria Math" w:cs="Cambria Math"/>
          <w:sz w:val="28"/>
          <w:szCs w:val="28"/>
          <w:shd w:val="clear" w:color="auto" w:fill="FFFFFF"/>
          <w:lang w:val="kk-KZ"/>
        </w:rPr>
        <w:t>𝑎</w:t>
      </w:r>
      <w:r w:rsidRPr="00F97D23">
        <w:rPr>
          <w:rFonts w:ascii="Cambria Math" w:hAnsi="Cambria Math" w:cs="Cambria Math"/>
          <w:sz w:val="28"/>
          <w:szCs w:val="28"/>
          <w:shd w:val="clear" w:color="auto" w:fill="FFFFFF"/>
          <w:vertAlign w:val="subscript"/>
          <w:lang w:val="kk-KZ"/>
        </w:rPr>
        <w:t>𝑇</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w:t>
      </w:r>
      <w:r w:rsidRPr="00F97D23">
        <w:rPr>
          <w:rFonts w:ascii="Cambria Math" w:hAnsi="Cambria Math" w:cs="Cambria Math"/>
          <w:sz w:val="28"/>
          <w:szCs w:val="28"/>
          <w:shd w:val="clear" w:color="auto" w:fill="FFFFFF"/>
          <w:lang w:val="kk-KZ"/>
        </w:rPr>
        <w:t>𝑏</w:t>
      </w:r>
      <w:r w:rsidRPr="00F97D23">
        <w:rPr>
          <w:rFonts w:ascii="Cambria Math" w:hAnsi="Cambria Math" w:cs="Cambria Math"/>
          <w:sz w:val="28"/>
          <w:szCs w:val="28"/>
          <w:shd w:val="clear" w:color="auto" w:fill="FFFFFF"/>
          <w:vertAlign w:val="subscript"/>
          <w:lang w:val="kk-KZ"/>
        </w:rPr>
        <w:t>𝑇</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және анықтамалық үлгінің түс координаттары (климаттық әсерге дейінгі бақылау үлгісі) - </w:t>
      </w:r>
      <w:r w:rsidRPr="00F97D23">
        <w:rPr>
          <w:rFonts w:ascii="Cambria Math" w:hAnsi="Cambria Math" w:cs="Cambria Math"/>
          <w:sz w:val="28"/>
          <w:szCs w:val="28"/>
          <w:shd w:val="clear" w:color="auto" w:fill="FFFFFF"/>
          <w:lang w:val="kk-KZ"/>
        </w:rPr>
        <w:t>𝐿</w:t>
      </w:r>
      <w:r w:rsidRPr="00F97D23">
        <w:rPr>
          <w:rFonts w:ascii="Cambria Math" w:hAnsi="Cambria Math" w:cs="Cambria Math"/>
          <w:sz w:val="28"/>
          <w:szCs w:val="28"/>
          <w:shd w:val="clear" w:color="auto" w:fill="FFFFFF"/>
          <w:vertAlign w:val="subscript"/>
          <w:lang w:val="kk-KZ"/>
        </w:rPr>
        <w:t>𝑅</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w:t>
      </w:r>
      <w:r w:rsidRPr="00F97D23">
        <w:rPr>
          <w:rFonts w:ascii="Cambria Math" w:hAnsi="Cambria Math" w:cs="Cambria Math"/>
          <w:sz w:val="28"/>
          <w:szCs w:val="28"/>
          <w:shd w:val="clear" w:color="auto" w:fill="FFFFFF"/>
          <w:lang w:val="kk-KZ"/>
        </w:rPr>
        <w:t>𝑎</w:t>
      </w:r>
      <w:r w:rsidRPr="00F97D23">
        <w:rPr>
          <w:rFonts w:ascii="Cambria Math" w:hAnsi="Cambria Math" w:cs="Cambria Math"/>
          <w:sz w:val="28"/>
          <w:szCs w:val="28"/>
          <w:shd w:val="clear" w:color="auto" w:fill="FFFFFF"/>
          <w:vertAlign w:val="subscript"/>
          <w:lang w:val="kk-KZ"/>
        </w:rPr>
        <w:t>𝑅</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w:t>
      </w:r>
      <w:r w:rsidRPr="00F97D23">
        <w:rPr>
          <w:rFonts w:ascii="Cambria Math" w:hAnsi="Cambria Math" w:cs="Cambria Math"/>
          <w:sz w:val="28"/>
          <w:szCs w:val="28"/>
          <w:shd w:val="clear" w:color="auto" w:fill="FFFFFF"/>
          <w:lang w:val="kk-KZ"/>
        </w:rPr>
        <w:t>𝑏</w:t>
      </w:r>
      <w:r w:rsidRPr="00F97D23">
        <w:rPr>
          <w:rFonts w:ascii="Cambria Math" w:hAnsi="Cambria Math" w:cs="Cambria Math"/>
          <w:sz w:val="28"/>
          <w:szCs w:val="28"/>
          <w:shd w:val="clear" w:color="auto" w:fill="FFFFFF"/>
          <w:vertAlign w:val="subscript"/>
          <w:lang w:val="kk-KZ"/>
        </w:rPr>
        <w:t>𝑅</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vertAlign w:val="superscript"/>
          <w:lang w:val="kk-KZ"/>
        </w:rPr>
        <w:t xml:space="preserve"> </w:t>
      </w:r>
      <w:r w:rsidRPr="00F97D23">
        <w:rPr>
          <w:rFonts w:ascii="Times New Roman" w:hAnsi="Times New Roman" w:cs="Times New Roman"/>
          <w:sz w:val="28"/>
          <w:szCs w:val="28"/>
          <w:shd w:val="clear" w:color="auto" w:fill="FFFFFF"/>
          <w:lang w:val="kk-KZ"/>
        </w:rPr>
        <w:t xml:space="preserve">анықталды. Алынған мәндерден келесі түс айырмашылықтары </w:t>
      </w:r>
      <w:r>
        <w:rPr>
          <w:rFonts w:ascii="Times New Roman" w:hAnsi="Times New Roman" w:cs="Times New Roman"/>
          <w:sz w:val="28"/>
          <w:szCs w:val="28"/>
          <w:shd w:val="clear" w:color="auto" w:fill="FFFFFF"/>
          <w:lang w:val="kk-KZ"/>
        </w:rPr>
        <w:t>2.17</w:t>
      </w:r>
      <w:r w:rsidRPr="00F97D23">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2.18</w:t>
      </w:r>
      <w:r w:rsidRPr="00F97D23">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2.19</w:t>
      </w:r>
      <w:r w:rsidRPr="00F97D23">
        <w:rPr>
          <w:rFonts w:ascii="Times New Roman" w:hAnsi="Times New Roman" w:cs="Times New Roman"/>
          <w:sz w:val="28"/>
          <w:szCs w:val="28"/>
          <w:shd w:val="clear" w:color="auto" w:fill="FFFFFF"/>
          <w:lang w:val="kk-KZ"/>
        </w:rPr>
        <w:t xml:space="preserve"> теңдеулер есептелді</w:t>
      </w:r>
      <w:r>
        <w:rPr>
          <w:rFonts w:ascii="Times New Roman" w:hAnsi="Times New Roman" w:cs="Times New Roman"/>
          <w:sz w:val="28"/>
          <w:szCs w:val="28"/>
          <w:shd w:val="clear" w:color="auto" w:fill="FFFFFF"/>
          <w:lang w:val="kk-KZ"/>
        </w:rPr>
        <w:t>.</w:t>
      </w:r>
      <w:r>
        <w:rPr>
          <w:rFonts w:ascii="Times New Roman" w:hAnsi="Times New Roman" w:cs="Times New Roman"/>
          <w:sz w:val="28"/>
          <w:szCs w:val="28"/>
          <w:lang w:val="kk-KZ"/>
        </w:rPr>
        <w:t xml:space="preserve"> </w:t>
      </w:r>
      <w:r>
        <w:rPr>
          <w:rFonts w:ascii="Times New Roman" w:hAnsi="Times New Roman" w:cs="Times New Roman"/>
          <w:sz w:val="28"/>
          <w:szCs w:val="28"/>
          <w:shd w:val="clear" w:color="auto" w:fill="FFFFFF"/>
          <w:lang w:val="kk-KZ"/>
        </w:rPr>
        <w:t>Е</w:t>
      </w:r>
      <w:r w:rsidRPr="00F97D23">
        <w:rPr>
          <w:rFonts w:ascii="Times New Roman" w:hAnsi="Times New Roman" w:cs="Times New Roman"/>
          <w:bCs/>
          <w:sz w:val="28"/>
          <w:szCs w:val="28"/>
          <w:shd w:val="clear" w:color="auto" w:fill="FFFFFF"/>
          <w:lang w:val="kk-KZ"/>
        </w:rPr>
        <w:t>кі түстің арасындағы толық түс айырмашылығы ∆</w:t>
      </w:r>
      <w:r w:rsidRPr="00F97D23">
        <w:rPr>
          <w:rFonts w:ascii="Cambria Math" w:hAnsi="Cambria Math" w:cs="Cambria Math"/>
          <w:bCs/>
          <w:sz w:val="28"/>
          <w:szCs w:val="28"/>
          <w:shd w:val="clear" w:color="auto" w:fill="FFFFFF"/>
          <w:lang w:val="kk-KZ"/>
        </w:rPr>
        <w:t>𝐸𝑎𝑏∗</w:t>
      </w:r>
      <w:r w:rsidRPr="00F97D23">
        <w:rPr>
          <w:rFonts w:ascii="Times New Roman" w:hAnsi="Times New Roman" w:cs="Times New Roman"/>
          <w:bCs/>
          <w:sz w:val="28"/>
          <w:szCs w:val="28"/>
          <w:shd w:val="clear" w:color="auto" w:fill="FFFFFF"/>
          <w:lang w:val="kk-KZ"/>
        </w:rPr>
        <w:t>:</w:t>
      </w:r>
    </w:p>
    <w:p w14:paraId="5B74A75B" w14:textId="77777777" w:rsidR="00C751E1" w:rsidRDefault="00C751E1" w:rsidP="00E9259F">
      <w:pPr>
        <w:spacing w:after="0" w:line="240" w:lineRule="auto"/>
        <w:jc w:val="both"/>
        <w:textAlignment w:val="baseline"/>
        <w:rPr>
          <w:rFonts w:ascii="Times New Roman" w:hAnsi="Times New Roman" w:cs="Times New Roman"/>
          <w:bCs/>
          <w:sz w:val="28"/>
          <w:szCs w:val="28"/>
          <w:shd w:val="clear" w:color="auto" w:fill="FFFFFF"/>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C751E1" w14:paraId="63C053A0" w14:textId="77777777" w:rsidTr="00B071C6">
        <w:trPr>
          <w:trHeight w:val="428"/>
        </w:trPr>
        <w:tc>
          <w:tcPr>
            <w:tcW w:w="8736" w:type="dxa"/>
          </w:tcPr>
          <w:p w14:paraId="25453D08" w14:textId="77777777" w:rsidR="00C751E1" w:rsidRPr="007C24B1" w:rsidRDefault="00C751E1" w:rsidP="00E9259F">
            <w:pPr>
              <w:pStyle w:val="a4"/>
              <w:spacing w:after="0" w:line="240" w:lineRule="auto"/>
              <w:ind w:left="0"/>
              <w:jc w:val="center"/>
              <w:rPr>
                <w:sz w:val="28"/>
                <w:szCs w:val="28"/>
                <w:lang w:val="kk-KZ"/>
              </w:rPr>
            </w:pPr>
            <w:r w:rsidRPr="00F97D23">
              <w:rPr>
                <w:rFonts w:ascii="Times New Roman" w:hAnsi="Times New Roman" w:cs="Times New Roman"/>
                <w:sz w:val="28"/>
                <w:szCs w:val="28"/>
                <w:shd w:val="clear" w:color="auto" w:fill="FFFFFF"/>
                <w:lang w:val="kk-KZ"/>
              </w:rPr>
              <w:t>∆</w:t>
            </w:r>
            <w:r w:rsidRPr="00F97D23">
              <w:rPr>
                <w:rFonts w:ascii="Cambria Math" w:hAnsi="Cambria Math" w:cs="Cambria Math"/>
                <w:sz w:val="28"/>
                <w:szCs w:val="28"/>
                <w:shd w:val="clear" w:color="auto" w:fill="FFFFFF"/>
                <w:lang w:val="kk-KZ"/>
              </w:rPr>
              <w:t>𝐸𝑎𝑏</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 [(∆</w:t>
            </w:r>
            <w:r w:rsidRPr="00F97D23">
              <w:rPr>
                <w:rFonts w:ascii="Cambria Math" w:hAnsi="Cambria Math" w:cs="Cambria Math"/>
                <w:sz w:val="28"/>
                <w:szCs w:val="28"/>
                <w:shd w:val="clear" w:color="auto" w:fill="FFFFFF"/>
                <w:lang w:val="kk-KZ"/>
              </w:rPr>
              <w:t>𝐿</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w:t>
            </w:r>
            <w:r w:rsidRPr="00F97D23">
              <w:rPr>
                <w:rFonts w:ascii="Times New Roman" w:hAnsi="Times New Roman" w:cs="Times New Roman"/>
                <w:sz w:val="28"/>
                <w:szCs w:val="28"/>
                <w:shd w:val="clear" w:color="auto" w:fill="FFFFFF"/>
                <w:vertAlign w:val="superscript"/>
                <w:lang w:val="kk-KZ"/>
              </w:rPr>
              <w:t>2</w:t>
            </w:r>
            <w:r w:rsidRPr="00F97D23">
              <w:rPr>
                <w:rFonts w:ascii="Times New Roman" w:hAnsi="Times New Roman" w:cs="Times New Roman"/>
                <w:sz w:val="28"/>
                <w:szCs w:val="28"/>
                <w:shd w:val="clear" w:color="auto" w:fill="FFFFFF"/>
                <w:lang w:val="kk-KZ"/>
              </w:rPr>
              <w:t xml:space="preserve"> + (∆</w:t>
            </w:r>
            <w:r w:rsidRPr="00F97D23">
              <w:rPr>
                <w:rFonts w:ascii="Cambria Math" w:hAnsi="Cambria Math" w:cs="Cambria Math"/>
                <w:sz w:val="28"/>
                <w:szCs w:val="28"/>
                <w:shd w:val="clear" w:color="auto" w:fill="FFFFFF"/>
                <w:lang w:val="kk-KZ"/>
              </w:rPr>
              <w:t>𝑎</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w:t>
            </w:r>
            <w:r w:rsidRPr="00F97D23">
              <w:rPr>
                <w:rFonts w:ascii="Times New Roman" w:hAnsi="Times New Roman" w:cs="Times New Roman"/>
                <w:sz w:val="28"/>
                <w:szCs w:val="28"/>
                <w:shd w:val="clear" w:color="auto" w:fill="FFFFFF"/>
                <w:vertAlign w:val="superscript"/>
                <w:lang w:val="kk-KZ"/>
              </w:rPr>
              <w:t>2</w:t>
            </w:r>
            <w:r w:rsidRPr="00F97D23">
              <w:rPr>
                <w:rFonts w:ascii="Times New Roman" w:hAnsi="Times New Roman" w:cs="Times New Roman"/>
                <w:sz w:val="28"/>
                <w:szCs w:val="28"/>
                <w:shd w:val="clear" w:color="auto" w:fill="FFFFFF"/>
                <w:lang w:val="kk-KZ"/>
              </w:rPr>
              <w:t xml:space="preserve"> + (∆</w:t>
            </w:r>
            <w:r w:rsidRPr="00F97D23">
              <w:rPr>
                <w:rFonts w:ascii="Cambria Math" w:hAnsi="Cambria Math" w:cs="Cambria Math"/>
                <w:sz w:val="28"/>
                <w:szCs w:val="28"/>
                <w:shd w:val="clear" w:color="auto" w:fill="FFFFFF"/>
                <w:lang w:val="kk-KZ"/>
              </w:rPr>
              <w:t>𝑏</w:t>
            </w:r>
            <w:r w:rsidRPr="00F97D23">
              <w:rPr>
                <w:rFonts w:ascii="Times New Roman" w:hAnsi="Times New Roman" w:cs="Times New Roman"/>
                <w:sz w:val="28"/>
                <w:szCs w:val="28"/>
                <w:shd w:val="clear" w:color="auto" w:fill="FFFFFF"/>
                <w:vertAlign w:val="superscript"/>
                <w:lang w:val="kk-KZ"/>
              </w:rPr>
              <w:t xml:space="preserve"> </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w:t>
            </w:r>
            <w:r w:rsidRPr="00F97D23">
              <w:rPr>
                <w:rFonts w:ascii="Times New Roman" w:hAnsi="Times New Roman" w:cs="Times New Roman"/>
                <w:sz w:val="28"/>
                <w:szCs w:val="28"/>
                <w:shd w:val="clear" w:color="auto" w:fill="FFFFFF"/>
                <w:vertAlign w:val="superscript"/>
                <w:lang w:val="kk-KZ"/>
              </w:rPr>
              <w:t>2</w:t>
            </w:r>
            <w:r w:rsidRPr="00F97D23">
              <w:rPr>
                <w:rFonts w:ascii="Times New Roman" w:hAnsi="Times New Roman" w:cs="Times New Roman"/>
                <w:sz w:val="28"/>
                <w:szCs w:val="28"/>
                <w:shd w:val="clear" w:color="auto" w:fill="FFFFFF"/>
                <w:lang w:val="kk-KZ"/>
              </w:rPr>
              <w:t xml:space="preserve"> ]</w:t>
            </w:r>
            <w:r w:rsidRPr="00F97D23">
              <w:rPr>
                <w:rFonts w:ascii="Times New Roman" w:hAnsi="Times New Roman" w:cs="Times New Roman"/>
                <w:sz w:val="28"/>
                <w:szCs w:val="28"/>
                <w:shd w:val="clear" w:color="auto" w:fill="FFFFFF"/>
                <w:vertAlign w:val="superscript"/>
                <w:lang w:val="kk-KZ"/>
              </w:rPr>
              <w:t>1/2</w:t>
            </w:r>
          </w:p>
        </w:tc>
        <w:tc>
          <w:tcPr>
            <w:tcW w:w="893" w:type="dxa"/>
          </w:tcPr>
          <w:p w14:paraId="6C430FC1" w14:textId="77777777" w:rsidR="00C751E1" w:rsidRPr="007C24B1" w:rsidRDefault="00C751E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(2.17)</w:t>
            </w:r>
          </w:p>
        </w:tc>
      </w:tr>
    </w:tbl>
    <w:p w14:paraId="64550C58" w14:textId="1B6EC01E" w:rsidR="00C751E1" w:rsidRDefault="00C751E1" w:rsidP="00E9259F">
      <w:pPr>
        <w:spacing w:after="0" w:line="240" w:lineRule="auto"/>
        <w:textAlignment w:val="baseline"/>
        <w:rPr>
          <w:rFonts w:ascii="Times New Roman" w:hAnsi="Times New Roman" w:cs="Times New Roman"/>
          <w:sz w:val="28"/>
          <w:szCs w:val="28"/>
          <w:shd w:val="clear" w:color="auto" w:fill="FFFFFF"/>
          <w:lang w:val="kk-KZ"/>
        </w:rPr>
      </w:pPr>
      <w:r w:rsidRPr="00F97D23">
        <w:rPr>
          <w:rFonts w:ascii="Times New Roman" w:hAnsi="Times New Roman" w:cs="Times New Roman"/>
          <w:sz w:val="28"/>
          <w:szCs w:val="28"/>
          <w:shd w:val="clear" w:color="auto" w:fill="FFFFFF"/>
          <w:lang w:val="kk-KZ"/>
        </w:rPr>
        <w:t xml:space="preserve">                    </w:t>
      </w:r>
    </w:p>
    <w:p w14:paraId="02CD0AE1" w14:textId="77777777" w:rsidR="00111D37" w:rsidRPr="00F97D23" w:rsidRDefault="00111D37" w:rsidP="00E9259F">
      <w:pPr>
        <w:spacing w:after="0" w:line="240" w:lineRule="auto"/>
        <w:textAlignment w:val="baseline"/>
        <w:rPr>
          <w:rFonts w:ascii="Times New Roman" w:hAnsi="Times New Roman" w:cs="Times New Roman"/>
          <w:sz w:val="28"/>
          <w:szCs w:val="28"/>
          <w:shd w:val="clear" w:color="auto" w:fill="FFFFFF"/>
          <w:lang w:val="kk-KZ"/>
        </w:rPr>
      </w:pPr>
    </w:p>
    <w:p w14:paraId="1EEDA7A4" w14:textId="77777777" w:rsidR="00BC0EB0" w:rsidRDefault="00C751E1" w:rsidP="00BC0EB0">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F97D23">
        <w:rPr>
          <w:rFonts w:ascii="Times New Roman" w:hAnsi="Times New Roman" w:cs="Times New Roman"/>
          <w:sz w:val="28"/>
          <w:szCs w:val="28"/>
          <w:shd w:val="clear" w:color="auto" w:fill="FFFFFF"/>
          <w:lang w:val="kk-KZ"/>
        </w:rPr>
        <w:lastRenderedPageBreak/>
        <w:t>мұндағы:</w:t>
      </w:r>
    </w:p>
    <w:p w14:paraId="722B38B6" w14:textId="77777777" w:rsidR="00BC0EB0" w:rsidRDefault="00C751E1" w:rsidP="00BC0EB0">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F97D23">
        <w:rPr>
          <w:rFonts w:ascii="Times New Roman" w:hAnsi="Times New Roman" w:cs="Times New Roman"/>
          <w:sz w:val="28"/>
          <w:szCs w:val="28"/>
          <w:shd w:val="clear" w:color="auto" w:fill="FFFFFF"/>
          <w:lang w:val="kk-KZ"/>
        </w:rPr>
        <w:t>∆</w:t>
      </w:r>
      <w:r w:rsidRPr="00F97D23">
        <w:rPr>
          <w:rFonts w:ascii="Cambria Math" w:hAnsi="Cambria Math" w:cs="Cambria Math"/>
          <w:sz w:val="28"/>
          <w:szCs w:val="28"/>
          <w:shd w:val="clear" w:color="auto" w:fill="FFFFFF"/>
          <w:lang w:val="kk-KZ"/>
        </w:rPr>
        <w:t>𝐿</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 </w:t>
      </w:r>
      <w:r w:rsidRPr="00F97D23">
        <w:rPr>
          <w:rFonts w:ascii="Cambria Math" w:hAnsi="Cambria Math" w:cs="Cambria Math"/>
          <w:sz w:val="28"/>
          <w:szCs w:val="28"/>
          <w:shd w:val="clear" w:color="auto" w:fill="FFFFFF"/>
          <w:lang w:val="kk-KZ"/>
        </w:rPr>
        <w:t>𝐿</w:t>
      </w:r>
      <w:r w:rsidRPr="00F97D23">
        <w:rPr>
          <w:rFonts w:ascii="Cambria Math" w:hAnsi="Cambria Math" w:cs="Cambria Math"/>
          <w:sz w:val="28"/>
          <w:szCs w:val="28"/>
          <w:shd w:val="clear" w:color="auto" w:fill="FFFFFF"/>
          <w:vertAlign w:val="subscript"/>
          <w:lang w:val="kk-KZ"/>
        </w:rPr>
        <w:t>𝑇</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 </w:t>
      </w:r>
      <w:r w:rsidRPr="00F97D23">
        <w:rPr>
          <w:rFonts w:ascii="Cambria Math" w:hAnsi="Cambria Math" w:cs="Cambria Math"/>
          <w:sz w:val="28"/>
          <w:szCs w:val="28"/>
          <w:shd w:val="clear" w:color="auto" w:fill="FFFFFF"/>
          <w:lang w:val="kk-KZ"/>
        </w:rPr>
        <w:t>𝐿</w:t>
      </w:r>
      <w:r w:rsidRPr="00F97D23">
        <w:rPr>
          <w:rFonts w:ascii="Cambria Math" w:hAnsi="Cambria Math" w:cs="Cambria Math"/>
          <w:sz w:val="28"/>
          <w:szCs w:val="28"/>
          <w:shd w:val="clear" w:color="auto" w:fill="FFFFFF"/>
          <w:vertAlign w:val="subscript"/>
          <w:lang w:val="kk-KZ"/>
        </w:rPr>
        <w:t>𝑅</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 ∆</w:t>
      </w:r>
      <w:r w:rsidRPr="00F97D23">
        <w:rPr>
          <w:rFonts w:ascii="Cambria Math" w:hAnsi="Cambria Math" w:cs="Cambria Math"/>
          <w:sz w:val="28"/>
          <w:szCs w:val="28"/>
          <w:shd w:val="clear" w:color="auto" w:fill="FFFFFF"/>
          <w:lang w:val="kk-KZ"/>
        </w:rPr>
        <w:t>𝑎</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 </w:t>
      </w:r>
      <w:r w:rsidRPr="00F97D23">
        <w:rPr>
          <w:rFonts w:ascii="Cambria Math" w:hAnsi="Cambria Math" w:cs="Cambria Math"/>
          <w:sz w:val="28"/>
          <w:szCs w:val="28"/>
          <w:shd w:val="clear" w:color="auto" w:fill="FFFFFF"/>
          <w:lang w:val="kk-KZ"/>
        </w:rPr>
        <w:t>𝑎𝑇</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 </w:t>
      </w:r>
      <w:r w:rsidRPr="00F97D23">
        <w:rPr>
          <w:rFonts w:ascii="Cambria Math" w:hAnsi="Cambria Math" w:cs="Cambria Math"/>
          <w:sz w:val="28"/>
          <w:szCs w:val="28"/>
          <w:shd w:val="clear" w:color="auto" w:fill="FFFFFF"/>
          <w:lang w:val="kk-KZ"/>
        </w:rPr>
        <w:t>𝑎𝑅</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 ∆</w:t>
      </w:r>
      <w:r w:rsidRPr="00F97D23">
        <w:rPr>
          <w:rFonts w:ascii="Cambria Math" w:hAnsi="Cambria Math" w:cs="Cambria Math"/>
          <w:sz w:val="28"/>
          <w:szCs w:val="28"/>
          <w:shd w:val="clear" w:color="auto" w:fill="FFFFFF"/>
          <w:lang w:val="kk-KZ"/>
        </w:rPr>
        <w:t>𝑏</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 </w:t>
      </w:r>
      <w:r w:rsidRPr="00F97D23">
        <w:rPr>
          <w:rFonts w:ascii="Cambria Math" w:hAnsi="Cambria Math" w:cs="Cambria Math"/>
          <w:sz w:val="28"/>
          <w:szCs w:val="28"/>
          <w:shd w:val="clear" w:color="auto" w:fill="FFFFFF"/>
          <w:lang w:val="kk-KZ"/>
        </w:rPr>
        <w:t>𝑏𝑇</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 </w:t>
      </w:r>
      <w:r w:rsidRPr="00F97D23">
        <w:rPr>
          <w:rFonts w:ascii="Cambria Math" w:hAnsi="Cambria Math" w:cs="Cambria Math"/>
          <w:sz w:val="28"/>
          <w:szCs w:val="28"/>
          <w:shd w:val="clear" w:color="auto" w:fill="FFFFFF"/>
          <w:lang w:val="kk-KZ"/>
        </w:rPr>
        <w:t>𝑏𝑅</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 </w:t>
      </w:r>
      <w:r w:rsidRPr="00F97D23">
        <w:rPr>
          <w:rFonts w:ascii="Cambria Math" w:hAnsi="Cambria Math" w:cs="Cambria Math"/>
          <w:sz w:val="28"/>
          <w:szCs w:val="28"/>
          <w:shd w:val="clear" w:color="auto" w:fill="FFFFFF"/>
          <w:lang w:val="kk-KZ"/>
        </w:rPr>
        <w:t>𝐿</w:t>
      </w:r>
      <w:r w:rsidRPr="00F97D23">
        <w:rPr>
          <w:rFonts w:ascii="Cambria Math" w:hAnsi="Cambria Math" w:cs="Cambria Math"/>
          <w:sz w:val="28"/>
          <w:szCs w:val="28"/>
          <w:shd w:val="clear" w:color="auto" w:fill="FFFFFF"/>
          <w:vertAlign w:val="subscript"/>
          <w:lang w:val="kk-KZ"/>
        </w:rPr>
        <w:t>𝑇</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w:t>
      </w:r>
      <w:r w:rsidRPr="00F97D23">
        <w:rPr>
          <w:rFonts w:ascii="Cambria Math" w:hAnsi="Cambria Math" w:cs="Cambria Math"/>
          <w:sz w:val="28"/>
          <w:szCs w:val="28"/>
          <w:shd w:val="clear" w:color="auto" w:fill="FFFFFF"/>
          <w:lang w:val="kk-KZ"/>
        </w:rPr>
        <w:t>𝑎</w:t>
      </w:r>
      <w:r w:rsidRPr="00F97D23">
        <w:rPr>
          <w:rFonts w:ascii="Cambria Math" w:hAnsi="Cambria Math" w:cs="Cambria Math"/>
          <w:sz w:val="28"/>
          <w:szCs w:val="28"/>
          <w:shd w:val="clear" w:color="auto" w:fill="FFFFFF"/>
          <w:vertAlign w:val="subscript"/>
          <w:lang w:val="kk-KZ"/>
        </w:rPr>
        <w:t>𝑇</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w:t>
      </w:r>
      <w:r w:rsidRPr="00F97D23">
        <w:rPr>
          <w:rFonts w:ascii="Cambria Math" w:hAnsi="Cambria Math" w:cs="Cambria Math"/>
          <w:sz w:val="28"/>
          <w:szCs w:val="28"/>
          <w:shd w:val="clear" w:color="auto" w:fill="FFFFFF"/>
          <w:lang w:val="kk-KZ"/>
        </w:rPr>
        <w:t>𝑏</w:t>
      </w:r>
      <w:r w:rsidRPr="00F97D23">
        <w:rPr>
          <w:rFonts w:ascii="Cambria Math" w:hAnsi="Cambria Math" w:cs="Cambria Math"/>
          <w:sz w:val="28"/>
          <w:szCs w:val="28"/>
          <w:shd w:val="clear" w:color="auto" w:fill="FFFFFF"/>
          <w:vertAlign w:val="subscript"/>
          <w:lang w:val="kk-KZ"/>
        </w:rPr>
        <w:t>𝑇</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vertAlign w:val="superscript"/>
          <w:lang w:val="kk-KZ"/>
        </w:rPr>
        <w:t xml:space="preserve"> </w:t>
      </w:r>
      <w:r w:rsidRPr="00F97D23">
        <w:rPr>
          <w:rFonts w:ascii="Times New Roman" w:hAnsi="Times New Roman" w:cs="Times New Roman"/>
          <w:sz w:val="28"/>
          <w:szCs w:val="28"/>
          <w:shd w:val="clear" w:color="auto" w:fill="FFFFFF"/>
          <w:lang w:val="kk-KZ"/>
        </w:rPr>
        <w:t>– сынақ үлгісінің түс координаттары</w:t>
      </w:r>
      <w:r>
        <w:rPr>
          <w:rFonts w:ascii="Times New Roman" w:hAnsi="Times New Roman" w:cs="Times New Roman"/>
          <w:sz w:val="28"/>
          <w:szCs w:val="28"/>
          <w:shd w:val="clear" w:color="auto" w:fill="FFFFFF"/>
          <w:lang w:val="kk-KZ"/>
        </w:rPr>
        <w:t>;</w:t>
      </w:r>
    </w:p>
    <w:p w14:paraId="1AA4C978" w14:textId="2D1AA4A6" w:rsidR="00C751E1" w:rsidRDefault="00C751E1" w:rsidP="00BC0EB0">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F97D23">
        <w:rPr>
          <w:rFonts w:ascii="Cambria Math" w:hAnsi="Cambria Math" w:cs="Cambria Math"/>
          <w:sz w:val="28"/>
          <w:szCs w:val="28"/>
          <w:shd w:val="clear" w:color="auto" w:fill="FFFFFF"/>
          <w:lang w:val="kk-KZ"/>
        </w:rPr>
        <w:t>𝐿</w:t>
      </w:r>
      <w:r w:rsidRPr="00F97D23">
        <w:rPr>
          <w:rFonts w:ascii="Cambria Math" w:hAnsi="Cambria Math" w:cs="Cambria Math"/>
          <w:sz w:val="28"/>
          <w:szCs w:val="28"/>
          <w:shd w:val="clear" w:color="auto" w:fill="FFFFFF"/>
          <w:vertAlign w:val="subscript"/>
          <w:lang w:val="kk-KZ"/>
        </w:rPr>
        <w:t>𝑅</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w:t>
      </w:r>
      <w:r w:rsidRPr="00F97D23">
        <w:rPr>
          <w:rFonts w:ascii="Cambria Math" w:hAnsi="Cambria Math" w:cs="Cambria Math"/>
          <w:sz w:val="28"/>
          <w:szCs w:val="28"/>
          <w:shd w:val="clear" w:color="auto" w:fill="FFFFFF"/>
          <w:lang w:val="kk-KZ"/>
        </w:rPr>
        <w:t>𝑎</w:t>
      </w:r>
      <w:r w:rsidRPr="00F97D23">
        <w:rPr>
          <w:rFonts w:ascii="Cambria Math" w:hAnsi="Cambria Math" w:cs="Cambria Math"/>
          <w:sz w:val="28"/>
          <w:szCs w:val="28"/>
          <w:shd w:val="clear" w:color="auto" w:fill="FFFFFF"/>
          <w:vertAlign w:val="subscript"/>
          <w:lang w:val="kk-KZ"/>
        </w:rPr>
        <w:t>𝑅</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w:t>
      </w:r>
      <w:r w:rsidRPr="00F97D23">
        <w:rPr>
          <w:rFonts w:ascii="Cambria Math" w:hAnsi="Cambria Math" w:cs="Cambria Math"/>
          <w:sz w:val="28"/>
          <w:szCs w:val="28"/>
          <w:shd w:val="clear" w:color="auto" w:fill="FFFFFF"/>
          <w:lang w:val="kk-KZ"/>
        </w:rPr>
        <w:t>𝑏</w:t>
      </w:r>
      <w:r w:rsidRPr="00F97D23">
        <w:rPr>
          <w:rFonts w:ascii="Cambria Math" w:hAnsi="Cambria Math" w:cs="Cambria Math"/>
          <w:sz w:val="28"/>
          <w:szCs w:val="28"/>
          <w:shd w:val="clear" w:color="auto" w:fill="FFFFFF"/>
          <w:vertAlign w:val="subscript"/>
          <w:lang w:val="kk-KZ"/>
        </w:rPr>
        <w:t>𝑅</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 салыстыру үшін үлгі түсінің координаттары</w:t>
      </w:r>
      <w:r>
        <w:rPr>
          <w:rFonts w:ascii="Times New Roman" w:hAnsi="Times New Roman" w:cs="Times New Roman"/>
          <w:sz w:val="28"/>
          <w:szCs w:val="28"/>
          <w:shd w:val="clear" w:color="auto" w:fill="FFFFFF"/>
          <w:lang w:val="kk-KZ"/>
        </w:rPr>
        <w:t>;</w:t>
      </w:r>
    </w:p>
    <w:p w14:paraId="3ED1C0F5" w14:textId="77777777" w:rsidR="00C751E1" w:rsidRPr="00F97D23" w:rsidRDefault="00C751E1" w:rsidP="00BC0EB0">
      <w:pPr>
        <w:spacing w:after="0" w:line="240" w:lineRule="auto"/>
        <w:jc w:val="both"/>
        <w:textAlignment w:val="baseline"/>
        <w:rPr>
          <w:rFonts w:ascii="Times New Roman" w:hAnsi="Times New Roman" w:cs="Times New Roman"/>
          <w:sz w:val="28"/>
          <w:szCs w:val="28"/>
          <w:shd w:val="clear" w:color="auto" w:fill="FFFFFF"/>
          <w:lang w:val="kk-KZ"/>
        </w:rPr>
      </w:pPr>
    </w:p>
    <w:p w14:paraId="0FE451F8" w14:textId="77777777" w:rsidR="00C751E1" w:rsidRPr="00F97D23" w:rsidRDefault="00C751E1" w:rsidP="00BC0EB0">
      <w:pPr>
        <w:spacing w:after="0" w:line="240" w:lineRule="auto"/>
        <w:ind w:firstLine="709"/>
        <w:jc w:val="both"/>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Ал </w:t>
      </w:r>
      <w:r w:rsidRPr="00F97D23">
        <w:rPr>
          <w:rFonts w:ascii="Times New Roman" w:hAnsi="Times New Roman" w:cs="Times New Roman"/>
          <w:sz w:val="28"/>
          <w:szCs w:val="28"/>
          <w:shd w:val="clear" w:color="auto" w:fill="FFFFFF"/>
          <w:lang w:val="kk-KZ"/>
        </w:rPr>
        <w:t>∆</w:t>
      </w:r>
      <w:r w:rsidRPr="00F97D23">
        <w:rPr>
          <w:rFonts w:ascii="Cambria Math" w:hAnsi="Cambria Math" w:cs="Cambria Math"/>
          <w:sz w:val="28"/>
          <w:szCs w:val="28"/>
          <w:shd w:val="clear" w:color="auto" w:fill="FFFFFF"/>
          <w:lang w:val="kk-KZ"/>
        </w:rPr>
        <w:t>𝐻</w:t>
      </w:r>
      <w:r w:rsidRPr="00F97D23">
        <w:rPr>
          <w:rFonts w:ascii="Cambria Math" w:hAnsi="Cambria Math" w:cs="Cambria Math"/>
          <w:sz w:val="28"/>
          <w:szCs w:val="28"/>
          <w:shd w:val="clear" w:color="auto" w:fill="FFFFFF"/>
          <w:vertAlign w:val="subscript"/>
          <w:lang w:val="kk-KZ"/>
        </w:rPr>
        <w:t>𝑎𝑏</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түс реңіндегі айырмашылық</w:t>
      </w:r>
      <w:r>
        <w:rPr>
          <w:rFonts w:ascii="Times New Roman" w:hAnsi="Times New Roman" w:cs="Times New Roman"/>
          <w:sz w:val="28"/>
          <w:szCs w:val="28"/>
          <w:shd w:val="clear" w:color="auto" w:fill="FFFFFF"/>
          <w:lang w:val="kk-KZ"/>
        </w:rPr>
        <w:t xml:space="preserve"> 2.18 формула бойынша анықталады:</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C751E1" w14:paraId="784C42DB" w14:textId="77777777" w:rsidTr="00B071C6">
        <w:trPr>
          <w:trHeight w:val="428"/>
        </w:trPr>
        <w:tc>
          <w:tcPr>
            <w:tcW w:w="8736" w:type="dxa"/>
          </w:tcPr>
          <w:p w14:paraId="45295E33" w14:textId="77777777" w:rsidR="00C751E1" w:rsidRPr="00A16514" w:rsidRDefault="00C751E1" w:rsidP="00E9259F">
            <w:pPr>
              <w:pStyle w:val="a4"/>
              <w:spacing w:after="0" w:line="240" w:lineRule="auto"/>
              <w:ind w:left="0"/>
              <w:jc w:val="center"/>
              <w:rPr>
                <w:sz w:val="28"/>
                <w:szCs w:val="28"/>
                <w:lang w:val="kk-KZ"/>
              </w:rPr>
            </w:pPr>
            <w:r w:rsidRPr="00F97D23">
              <w:rPr>
                <w:rFonts w:ascii="Times New Roman" w:hAnsi="Times New Roman" w:cs="Times New Roman"/>
                <w:sz w:val="28"/>
                <w:szCs w:val="28"/>
                <w:shd w:val="clear" w:color="auto" w:fill="FFFFFF"/>
                <w:lang w:val="kk-KZ"/>
              </w:rPr>
              <w:t>∆</w:t>
            </w:r>
            <w:r w:rsidRPr="00F97D23">
              <w:rPr>
                <w:rFonts w:ascii="Cambria Math" w:hAnsi="Cambria Math" w:cs="Cambria Math"/>
                <w:sz w:val="28"/>
                <w:szCs w:val="28"/>
                <w:shd w:val="clear" w:color="auto" w:fill="FFFFFF"/>
                <w:lang w:val="kk-KZ"/>
              </w:rPr>
              <w:t>𝐻</w:t>
            </w:r>
            <w:r w:rsidRPr="00F97D23">
              <w:rPr>
                <w:rFonts w:ascii="Cambria Math" w:hAnsi="Cambria Math" w:cs="Cambria Math"/>
                <w:sz w:val="28"/>
                <w:szCs w:val="28"/>
                <w:shd w:val="clear" w:color="auto" w:fill="FFFFFF"/>
                <w:vertAlign w:val="subscript"/>
                <w:lang w:val="kk-KZ"/>
              </w:rPr>
              <w:t>𝑎𝑏</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 </w:t>
            </w:r>
            <w:r w:rsidRPr="00F97D23">
              <w:rPr>
                <w:rFonts w:ascii="Cambria Math" w:hAnsi="Cambria Math" w:cs="Cambria Math"/>
                <w:sz w:val="28"/>
                <w:szCs w:val="28"/>
                <w:shd w:val="clear" w:color="auto" w:fill="FFFFFF"/>
                <w:lang w:val="kk-KZ"/>
              </w:rPr>
              <w:t>𝑘</w:t>
            </w:r>
            <w:r w:rsidRPr="00F97D23">
              <w:rPr>
                <w:rFonts w:ascii="Cambria Math" w:hAnsi="Cambria Math" w:cs="Cambria Math"/>
                <w:sz w:val="28"/>
                <w:szCs w:val="28"/>
                <w:shd w:val="clear" w:color="auto" w:fill="FFFFFF"/>
                <w:vertAlign w:val="subscript"/>
                <w:lang w:val="kk-KZ"/>
              </w:rPr>
              <w:t>𝐻</w:t>
            </w:r>
            <w:r w:rsidRPr="00F97D23">
              <w:rPr>
                <w:rFonts w:ascii="Times New Roman" w:hAnsi="Times New Roman" w:cs="Times New Roman"/>
                <w:sz w:val="28"/>
                <w:szCs w:val="28"/>
                <w:shd w:val="clear" w:color="auto" w:fill="FFFFFF"/>
                <w:lang w:val="kk-KZ"/>
              </w:rPr>
              <w:t xml:space="preserve"> {[(∆</w:t>
            </w:r>
            <w:r w:rsidRPr="00F97D23">
              <w:rPr>
                <w:rFonts w:ascii="Cambria Math" w:hAnsi="Cambria Math" w:cs="Cambria Math"/>
                <w:sz w:val="28"/>
                <w:szCs w:val="28"/>
                <w:shd w:val="clear" w:color="auto" w:fill="FFFFFF"/>
                <w:lang w:val="kk-KZ"/>
              </w:rPr>
              <w:t>𝐸</w:t>
            </w:r>
            <w:r w:rsidRPr="00F97D23">
              <w:rPr>
                <w:rFonts w:ascii="Cambria Math" w:hAnsi="Cambria Math" w:cs="Cambria Math"/>
                <w:sz w:val="28"/>
                <w:szCs w:val="28"/>
                <w:shd w:val="clear" w:color="auto" w:fill="FFFFFF"/>
                <w:vertAlign w:val="subscript"/>
                <w:lang w:val="kk-KZ"/>
              </w:rPr>
              <w:t>𝑎𝑏</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w:t>
            </w:r>
            <w:r w:rsidRPr="00F97D23">
              <w:rPr>
                <w:rFonts w:ascii="Times New Roman" w:hAnsi="Times New Roman" w:cs="Times New Roman"/>
                <w:sz w:val="28"/>
                <w:szCs w:val="28"/>
                <w:shd w:val="clear" w:color="auto" w:fill="FFFFFF"/>
                <w:vertAlign w:val="superscript"/>
                <w:lang w:val="kk-KZ"/>
              </w:rPr>
              <w:t>2</w:t>
            </w:r>
            <w:r w:rsidRPr="00F97D23">
              <w:rPr>
                <w:rFonts w:ascii="Times New Roman" w:hAnsi="Times New Roman" w:cs="Times New Roman"/>
                <w:sz w:val="28"/>
                <w:szCs w:val="28"/>
                <w:shd w:val="clear" w:color="auto" w:fill="FFFFFF"/>
                <w:lang w:val="kk-KZ"/>
              </w:rPr>
              <w:t xml:space="preserve"> – (∆</w:t>
            </w:r>
            <w:r w:rsidRPr="00F97D23">
              <w:rPr>
                <w:rFonts w:ascii="Cambria Math" w:hAnsi="Cambria Math" w:cs="Cambria Math"/>
                <w:sz w:val="28"/>
                <w:szCs w:val="28"/>
                <w:shd w:val="clear" w:color="auto" w:fill="FFFFFF"/>
                <w:lang w:val="kk-KZ"/>
              </w:rPr>
              <w:t>𝐿</w:t>
            </w:r>
            <w:r w:rsidRPr="00F97D23">
              <w:rPr>
                <w:rFonts w:ascii="Cambria Math" w:hAnsi="Cambria Math" w:cs="Cambria Math"/>
                <w:sz w:val="28"/>
                <w:szCs w:val="28"/>
                <w:shd w:val="clear" w:color="auto" w:fill="FFFFFF"/>
                <w:vertAlign w:val="subscript"/>
                <w:lang w:val="kk-KZ"/>
              </w:rPr>
              <w:t>𝑎𝑏</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w:t>
            </w:r>
            <w:r w:rsidRPr="00F97D23">
              <w:rPr>
                <w:rFonts w:ascii="Times New Roman" w:hAnsi="Times New Roman" w:cs="Times New Roman"/>
                <w:sz w:val="28"/>
                <w:szCs w:val="28"/>
                <w:shd w:val="clear" w:color="auto" w:fill="FFFFFF"/>
                <w:vertAlign w:val="superscript"/>
                <w:lang w:val="kk-KZ"/>
              </w:rPr>
              <w:t>2</w:t>
            </w:r>
            <w:r w:rsidRPr="00F97D23">
              <w:rPr>
                <w:rFonts w:ascii="Times New Roman" w:hAnsi="Times New Roman" w:cs="Times New Roman"/>
                <w:sz w:val="28"/>
                <w:szCs w:val="28"/>
                <w:shd w:val="clear" w:color="auto" w:fill="FFFFFF"/>
                <w:lang w:val="kk-KZ"/>
              </w:rPr>
              <w:t>−(∆</w:t>
            </w:r>
            <w:r w:rsidRPr="00F97D23">
              <w:rPr>
                <w:rFonts w:ascii="Cambria Math" w:hAnsi="Cambria Math" w:cs="Cambria Math"/>
                <w:sz w:val="28"/>
                <w:szCs w:val="28"/>
                <w:shd w:val="clear" w:color="auto" w:fill="FFFFFF"/>
                <w:lang w:val="kk-KZ"/>
              </w:rPr>
              <w:t>𝐶</w:t>
            </w:r>
            <w:r w:rsidRPr="00F97D23">
              <w:rPr>
                <w:rFonts w:ascii="Cambria Math" w:hAnsi="Cambria Math" w:cs="Cambria Math"/>
                <w:sz w:val="28"/>
                <w:szCs w:val="28"/>
                <w:shd w:val="clear" w:color="auto" w:fill="FFFFFF"/>
                <w:vertAlign w:val="subscript"/>
                <w:lang w:val="kk-KZ"/>
              </w:rPr>
              <w:t>𝑎𝑏</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w:t>
            </w:r>
            <w:r w:rsidRPr="00F97D23">
              <w:rPr>
                <w:rFonts w:ascii="Times New Roman" w:hAnsi="Times New Roman" w:cs="Times New Roman"/>
                <w:sz w:val="28"/>
                <w:szCs w:val="28"/>
                <w:shd w:val="clear" w:color="auto" w:fill="FFFFFF"/>
                <w:vertAlign w:val="superscript"/>
                <w:lang w:val="kk-KZ"/>
              </w:rPr>
              <w:t>2</w:t>
            </w:r>
            <w:r w:rsidRPr="00F97D23">
              <w:rPr>
                <w:rFonts w:ascii="Times New Roman" w:hAnsi="Times New Roman" w:cs="Times New Roman"/>
                <w:sz w:val="28"/>
                <w:szCs w:val="28"/>
                <w:shd w:val="clear" w:color="auto" w:fill="FFFFFF"/>
                <w:lang w:val="kk-KZ"/>
              </w:rPr>
              <w:t>]</w:t>
            </w:r>
            <w:r w:rsidRPr="00F97D23">
              <w:rPr>
                <w:rFonts w:ascii="Times New Roman" w:hAnsi="Times New Roman" w:cs="Times New Roman"/>
                <w:sz w:val="28"/>
                <w:szCs w:val="28"/>
                <w:shd w:val="clear" w:color="auto" w:fill="FFFFFF"/>
                <w:vertAlign w:val="superscript"/>
                <w:lang w:val="kk-KZ"/>
              </w:rPr>
              <w:t>1/2</w:t>
            </w:r>
            <w:r w:rsidRPr="00F97D23">
              <w:rPr>
                <w:rFonts w:ascii="Times New Roman" w:hAnsi="Times New Roman" w:cs="Times New Roman"/>
                <w:sz w:val="28"/>
                <w:szCs w:val="28"/>
                <w:shd w:val="clear" w:color="auto" w:fill="FFFFFF"/>
                <w:lang w:val="kk-KZ"/>
              </w:rPr>
              <w:t>}</w:t>
            </w:r>
          </w:p>
        </w:tc>
        <w:tc>
          <w:tcPr>
            <w:tcW w:w="893" w:type="dxa"/>
          </w:tcPr>
          <w:p w14:paraId="5F0FB2D3" w14:textId="77777777" w:rsidR="00C751E1" w:rsidRPr="007C24B1" w:rsidRDefault="00C751E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(2.18)</w:t>
            </w:r>
          </w:p>
        </w:tc>
      </w:tr>
    </w:tbl>
    <w:p w14:paraId="20ADD594" w14:textId="77777777" w:rsidR="00C751E1" w:rsidRPr="00F97D23" w:rsidRDefault="00C751E1" w:rsidP="00E9259F">
      <w:pPr>
        <w:spacing w:after="0" w:line="240" w:lineRule="auto"/>
        <w:textAlignment w:val="baseline"/>
        <w:rPr>
          <w:rFonts w:ascii="Times New Roman" w:hAnsi="Times New Roman" w:cs="Times New Roman"/>
          <w:sz w:val="28"/>
          <w:szCs w:val="28"/>
          <w:shd w:val="clear" w:color="auto" w:fill="FFFFFF"/>
          <w:lang w:val="kk-KZ"/>
        </w:rPr>
      </w:pPr>
    </w:p>
    <w:p w14:paraId="47E758B8" w14:textId="77777777" w:rsidR="00C751E1" w:rsidRDefault="00C751E1" w:rsidP="00BC0EB0">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F97D23">
        <w:rPr>
          <w:rFonts w:ascii="Times New Roman" w:hAnsi="Times New Roman" w:cs="Times New Roman"/>
          <w:sz w:val="28"/>
          <w:szCs w:val="28"/>
          <w:shd w:val="clear" w:color="auto" w:fill="FFFFFF"/>
          <w:lang w:val="kk-KZ"/>
        </w:rPr>
        <w:t xml:space="preserve">мұндағы: </w:t>
      </w:r>
    </w:p>
    <w:p w14:paraId="11436F67" w14:textId="77777777" w:rsidR="00C751E1" w:rsidRPr="00F97D23" w:rsidRDefault="00C751E1" w:rsidP="00BC0EB0">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F97D23">
        <w:rPr>
          <w:rFonts w:ascii="Cambria Math" w:hAnsi="Cambria Math" w:cs="Cambria Math"/>
          <w:sz w:val="28"/>
          <w:szCs w:val="28"/>
          <w:shd w:val="clear" w:color="auto" w:fill="FFFFFF"/>
          <w:lang w:val="kk-KZ"/>
        </w:rPr>
        <w:t>𝑘</w:t>
      </w:r>
      <w:r w:rsidRPr="00F97D23">
        <w:rPr>
          <w:rFonts w:ascii="Cambria Math" w:hAnsi="Cambria Math" w:cs="Cambria Math"/>
          <w:sz w:val="28"/>
          <w:szCs w:val="28"/>
          <w:shd w:val="clear" w:color="auto" w:fill="FFFFFF"/>
          <w:vertAlign w:val="subscript"/>
          <w:lang w:val="kk-KZ"/>
        </w:rPr>
        <w:t>𝐻</w:t>
      </w:r>
      <w:r w:rsidRPr="00F97D23">
        <w:rPr>
          <w:rFonts w:ascii="Times New Roman" w:hAnsi="Times New Roman" w:cs="Times New Roman"/>
          <w:sz w:val="28"/>
          <w:szCs w:val="28"/>
          <w:shd w:val="clear" w:color="auto" w:fill="FFFFFF"/>
          <w:lang w:val="kk-KZ"/>
        </w:rPr>
        <w:t xml:space="preserve"> = +1 for (</w:t>
      </w:r>
      <w:bookmarkStart w:id="41" w:name="_Hlk75504791"/>
      <w:r w:rsidRPr="00F97D23">
        <w:rPr>
          <w:rFonts w:ascii="Cambria Math" w:hAnsi="Cambria Math" w:cs="Cambria Math"/>
          <w:sz w:val="28"/>
          <w:szCs w:val="28"/>
          <w:shd w:val="clear" w:color="auto" w:fill="FFFFFF"/>
          <w:lang w:val="kk-KZ"/>
        </w:rPr>
        <w:t>𝑎</w:t>
      </w:r>
      <w:r w:rsidRPr="00F97D23">
        <w:rPr>
          <w:rFonts w:ascii="Cambria Math" w:hAnsi="Cambria Math" w:cs="Cambria Math"/>
          <w:sz w:val="28"/>
          <w:szCs w:val="28"/>
          <w:shd w:val="clear" w:color="auto" w:fill="FFFFFF"/>
          <w:vertAlign w:val="subscript"/>
          <w:lang w:val="kk-KZ"/>
        </w:rPr>
        <w:t>𝑅</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vertAlign w:val="superscript"/>
          <w:lang w:val="kk-KZ"/>
        </w:rPr>
        <w:t xml:space="preserve"> </w:t>
      </w:r>
      <w:r w:rsidRPr="00F97D23">
        <w:rPr>
          <w:rFonts w:ascii="Cambria Math" w:hAnsi="Cambria Math" w:cs="Cambria Math"/>
          <w:sz w:val="28"/>
          <w:szCs w:val="28"/>
          <w:shd w:val="clear" w:color="auto" w:fill="FFFFFF"/>
          <w:lang w:val="kk-KZ"/>
        </w:rPr>
        <w:t>𝑏</w:t>
      </w:r>
      <w:r w:rsidRPr="00F97D23">
        <w:rPr>
          <w:rFonts w:ascii="Cambria Math" w:hAnsi="Cambria Math" w:cs="Cambria Math"/>
          <w:sz w:val="28"/>
          <w:szCs w:val="28"/>
          <w:shd w:val="clear" w:color="auto" w:fill="FFFFFF"/>
          <w:vertAlign w:val="subscript"/>
          <w:lang w:val="kk-KZ"/>
        </w:rPr>
        <w:t>𝑇</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 </w:t>
      </w:r>
      <w:r w:rsidRPr="00F97D23">
        <w:rPr>
          <w:rFonts w:ascii="Cambria Math" w:hAnsi="Cambria Math" w:cs="Cambria Math"/>
          <w:sz w:val="28"/>
          <w:szCs w:val="28"/>
          <w:shd w:val="clear" w:color="auto" w:fill="FFFFFF"/>
          <w:lang w:val="kk-KZ"/>
        </w:rPr>
        <w:t>𝑎</w:t>
      </w:r>
      <w:r w:rsidRPr="00F97D23">
        <w:rPr>
          <w:rFonts w:ascii="Cambria Math" w:hAnsi="Cambria Math" w:cs="Cambria Math"/>
          <w:sz w:val="28"/>
          <w:szCs w:val="28"/>
          <w:shd w:val="clear" w:color="auto" w:fill="FFFFFF"/>
          <w:vertAlign w:val="subscript"/>
          <w:lang w:val="kk-KZ"/>
        </w:rPr>
        <w:t>𝑇</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w:t>
      </w:r>
      <w:r w:rsidRPr="00F97D23">
        <w:rPr>
          <w:rFonts w:ascii="Cambria Math" w:hAnsi="Cambria Math" w:cs="Cambria Math"/>
          <w:sz w:val="28"/>
          <w:szCs w:val="28"/>
          <w:shd w:val="clear" w:color="auto" w:fill="FFFFFF"/>
          <w:lang w:val="kk-KZ"/>
        </w:rPr>
        <w:t>𝑏</w:t>
      </w:r>
      <w:r w:rsidRPr="00F97D23">
        <w:rPr>
          <w:rFonts w:ascii="Cambria Math" w:hAnsi="Cambria Math" w:cs="Cambria Math"/>
          <w:sz w:val="28"/>
          <w:szCs w:val="28"/>
          <w:shd w:val="clear" w:color="auto" w:fill="FFFFFF"/>
          <w:vertAlign w:val="subscript"/>
          <w:lang w:val="kk-KZ"/>
        </w:rPr>
        <w:t>𝑅</w:t>
      </w:r>
      <w:r w:rsidRPr="00F97D23">
        <w:rPr>
          <w:rFonts w:ascii="Cambria Math" w:hAnsi="Cambria Math" w:cs="Cambria Math"/>
          <w:sz w:val="28"/>
          <w:szCs w:val="28"/>
          <w:shd w:val="clear" w:color="auto" w:fill="FFFFFF"/>
          <w:vertAlign w:val="superscript"/>
          <w:lang w:val="kk-KZ"/>
        </w:rPr>
        <w:t>∗</w:t>
      </w:r>
      <w:bookmarkEnd w:id="41"/>
      <w:r w:rsidRPr="00F97D23">
        <w:rPr>
          <w:rFonts w:ascii="Times New Roman" w:hAnsi="Times New Roman" w:cs="Times New Roman"/>
          <w:sz w:val="28"/>
          <w:szCs w:val="28"/>
          <w:shd w:val="clear" w:color="auto" w:fill="FFFFFF"/>
          <w:lang w:val="kk-KZ"/>
        </w:rPr>
        <w:t xml:space="preserve">) ≥ 0, </w:t>
      </w:r>
      <w:r w:rsidRPr="00F97D23">
        <w:rPr>
          <w:rFonts w:ascii="Cambria Math" w:hAnsi="Cambria Math" w:cs="Cambria Math"/>
          <w:sz w:val="28"/>
          <w:szCs w:val="28"/>
          <w:shd w:val="clear" w:color="auto" w:fill="FFFFFF"/>
          <w:lang w:val="kk-KZ"/>
        </w:rPr>
        <w:t>𝑘</w:t>
      </w:r>
      <w:r w:rsidRPr="00F97D23">
        <w:rPr>
          <w:rFonts w:ascii="Cambria Math" w:hAnsi="Cambria Math" w:cs="Cambria Math"/>
          <w:sz w:val="28"/>
          <w:szCs w:val="28"/>
          <w:shd w:val="clear" w:color="auto" w:fill="FFFFFF"/>
          <w:vertAlign w:val="subscript"/>
          <w:lang w:val="kk-KZ"/>
        </w:rPr>
        <w:t>𝐻</w:t>
      </w:r>
      <w:r w:rsidRPr="00F97D23">
        <w:rPr>
          <w:rFonts w:ascii="Times New Roman" w:hAnsi="Times New Roman" w:cs="Times New Roman"/>
          <w:sz w:val="28"/>
          <w:szCs w:val="28"/>
          <w:shd w:val="clear" w:color="auto" w:fill="FFFFFF"/>
          <w:lang w:val="kk-KZ"/>
        </w:rPr>
        <w:t xml:space="preserve"> = −1 for (</w:t>
      </w:r>
      <w:r w:rsidRPr="00F97D23">
        <w:rPr>
          <w:rFonts w:ascii="Cambria Math" w:hAnsi="Cambria Math" w:cs="Cambria Math"/>
          <w:sz w:val="28"/>
          <w:szCs w:val="28"/>
          <w:shd w:val="clear" w:color="auto" w:fill="FFFFFF"/>
          <w:lang w:val="kk-KZ"/>
        </w:rPr>
        <w:t>𝑎</w:t>
      </w:r>
      <w:r w:rsidRPr="00F97D23">
        <w:rPr>
          <w:rFonts w:ascii="Cambria Math" w:hAnsi="Cambria Math" w:cs="Cambria Math"/>
          <w:sz w:val="28"/>
          <w:szCs w:val="28"/>
          <w:shd w:val="clear" w:color="auto" w:fill="FFFFFF"/>
          <w:vertAlign w:val="subscript"/>
          <w:lang w:val="kk-KZ"/>
        </w:rPr>
        <w:t>𝑅</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vertAlign w:val="superscript"/>
          <w:lang w:val="kk-KZ"/>
        </w:rPr>
        <w:t xml:space="preserve"> </w:t>
      </w:r>
      <w:r w:rsidRPr="00F97D23">
        <w:rPr>
          <w:rFonts w:ascii="Cambria Math" w:hAnsi="Cambria Math" w:cs="Cambria Math"/>
          <w:sz w:val="28"/>
          <w:szCs w:val="28"/>
          <w:shd w:val="clear" w:color="auto" w:fill="FFFFFF"/>
          <w:lang w:val="kk-KZ"/>
        </w:rPr>
        <w:t>𝑏</w:t>
      </w:r>
      <w:r w:rsidRPr="00F97D23">
        <w:rPr>
          <w:rFonts w:ascii="Cambria Math" w:hAnsi="Cambria Math" w:cs="Cambria Math"/>
          <w:sz w:val="28"/>
          <w:szCs w:val="28"/>
          <w:shd w:val="clear" w:color="auto" w:fill="FFFFFF"/>
          <w:vertAlign w:val="subscript"/>
          <w:lang w:val="kk-KZ"/>
        </w:rPr>
        <w:t>𝑇</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 </w:t>
      </w:r>
      <w:r w:rsidRPr="00F97D23">
        <w:rPr>
          <w:rFonts w:ascii="Cambria Math" w:hAnsi="Cambria Math" w:cs="Cambria Math"/>
          <w:sz w:val="28"/>
          <w:szCs w:val="28"/>
          <w:shd w:val="clear" w:color="auto" w:fill="FFFFFF"/>
          <w:lang w:val="kk-KZ"/>
        </w:rPr>
        <w:t>𝑎</w:t>
      </w:r>
      <w:r w:rsidRPr="00F97D23">
        <w:rPr>
          <w:rFonts w:ascii="Cambria Math" w:hAnsi="Cambria Math" w:cs="Cambria Math"/>
          <w:sz w:val="28"/>
          <w:szCs w:val="28"/>
          <w:shd w:val="clear" w:color="auto" w:fill="FFFFFF"/>
          <w:vertAlign w:val="subscript"/>
          <w:lang w:val="kk-KZ"/>
        </w:rPr>
        <w:t>𝑇</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w:t>
      </w:r>
      <w:r w:rsidRPr="00F97D23">
        <w:rPr>
          <w:rFonts w:ascii="Cambria Math" w:hAnsi="Cambria Math" w:cs="Cambria Math"/>
          <w:sz w:val="28"/>
          <w:szCs w:val="28"/>
          <w:shd w:val="clear" w:color="auto" w:fill="FFFFFF"/>
          <w:lang w:val="kk-KZ"/>
        </w:rPr>
        <w:t>𝑏</w:t>
      </w:r>
      <w:r w:rsidRPr="00F97D23">
        <w:rPr>
          <w:rFonts w:ascii="Cambria Math" w:hAnsi="Cambria Math" w:cs="Cambria Math"/>
          <w:sz w:val="28"/>
          <w:szCs w:val="28"/>
          <w:shd w:val="clear" w:color="auto" w:fill="FFFFFF"/>
          <w:vertAlign w:val="subscript"/>
          <w:lang w:val="kk-KZ"/>
        </w:rPr>
        <w:t>𝑅</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&lt; 0. </w:t>
      </w:r>
    </w:p>
    <w:p w14:paraId="63156CC0" w14:textId="77777777" w:rsidR="00C751E1" w:rsidRPr="00F97D23" w:rsidRDefault="00C751E1" w:rsidP="00E9259F">
      <w:pPr>
        <w:spacing w:after="0" w:line="240" w:lineRule="auto"/>
        <w:ind w:firstLine="454"/>
        <w:jc w:val="both"/>
        <w:textAlignment w:val="baseline"/>
        <w:rPr>
          <w:rFonts w:ascii="Times New Roman" w:hAnsi="Times New Roman" w:cs="Times New Roman"/>
          <w:sz w:val="28"/>
          <w:szCs w:val="28"/>
          <w:shd w:val="clear" w:color="auto" w:fill="FFFFFF"/>
          <w:lang w:val="kk-KZ"/>
        </w:rPr>
      </w:pPr>
    </w:p>
    <w:p w14:paraId="47F9F3A4" w14:textId="77777777" w:rsidR="00C751E1" w:rsidRPr="00F97D23" w:rsidRDefault="00C751E1" w:rsidP="00BC0EB0">
      <w:pPr>
        <w:spacing w:after="0" w:line="240" w:lineRule="auto"/>
        <w:ind w:firstLine="709"/>
        <w:jc w:val="both"/>
        <w:textAlignment w:val="baseline"/>
        <w:rPr>
          <w:rFonts w:ascii="Times New Roman" w:hAnsi="Times New Roman" w:cs="Times New Roman"/>
          <w:spacing w:val="2"/>
          <w:sz w:val="28"/>
          <w:szCs w:val="28"/>
          <w:shd w:val="clear" w:color="auto" w:fill="FFFFFF"/>
          <w:lang w:val="kk-KZ"/>
        </w:rPr>
      </w:pPr>
      <w:r w:rsidRPr="00F97D23">
        <w:rPr>
          <w:rFonts w:ascii="Times New Roman" w:hAnsi="Times New Roman" w:cs="Times New Roman"/>
          <w:spacing w:val="2"/>
          <w:sz w:val="28"/>
          <w:szCs w:val="28"/>
          <w:shd w:val="clear" w:color="auto" w:fill="FFFFFF"/>
          <w:lang w:val="kk-KZ"/>
        </w:rPr>
        <w:t xml:space="preserve">Спектрофотометрдің көмегімен алынған </w:t>
      </w:r>
      <w:r>
        <w:rPr>
          <w:rFonts w:ascii="Times New Roman" w:hAnsi="Times New Roman" w:cs="Times New Roman"/>
          <w:spacing w:val="2"/>
          <w:sz w:val="28"/>
          <w:szCs w:val="28"/>
          <w:shd w:val="clear" w:color="auto" w:fill="FFFFFF"/>
          <w:lang w:val="kk-KZ"/>
        </w:rPr>
        <w:t>с</w:t>
      </w:r>
      <w:r w:rsidRPr="00F97D23">
        <w:rPr>
          <w:rFonts w:ascii="Times New Roman" w:hAnsi="Times New Roman" w:cs="Times New Roman"/>
          <w:spacing w:val="2"/>
          <w:sz w:val="28"/>
          <w:szCs w:val="28"/>
          <w:shd w:val="clear" w:color="auto" w:fill="FFFFFF"/>
          <w:lang w:val="kk-KZ"/>
        </w:rPr>
        <w:t xml:space="preserve">әндік көрсеткіштердің өзгеруін сипаттайтын қисықтардың түрін ескере отырып, түріне тәуелділік математикалық модель ретінде қолданылды, </w:t>
      </w:r>
      <w:r>
        <w:rPr>
          <w:rFonts w:ascii="Times New Roman" w:hAnsi="Times New Roman" w:cs="Times New Roman"/>
          <w:spacing w:val="2"/>
          <w:sz w:val="28"/>
          <w:szCs w:val="28"/>
          <w:shd w:val="clear" w:color="auto" w:fill="FFFFFF"/>
          <w:lang w:val="kk-KZ"/>
        </w:rPr>
        <w:t>2.19</w:t>
      </w:r>
      <w:r w:rsidRPr="00F97D23">
        <w:rPr>
          <w:rFonts w:ascii="Times New Roman" w:hAnsi="Times New Roman" w:cs="Times New Roman"/>
          <w:spacing w:val="2"/>
          <w:sz w:val="28"/>
          <w:szCs w:val="28"/>
          <w:shd w:val="clear" w:color="auto" w:fill="FFFFFF"/>
          <w:lang w:val="kk-KZ"/>
        </w:rPr>
        <w:t xml:space="preserve"> теңдеу:</w:t>
      </w:r>
    </w:p>
    <w:p w14:paraId="5B04B803" w14:textId="77777777" w:rsidR="00C751E1" w:rsidRDefault="00C751E1" w:rsidP="00E9259F">
      <w:pPr>
        <w:spacing w:after="0" w:line="240" w:lineRule="auto"/>
        <w:jc w:val="both"/>
        <w:textAlignment w:val="baseline"/>
        <w:rPr>
          <w:rFonts w:ascii="Times New Roman" w:hAnsi="Times New Roman" w:cs="Times New Roman"/>
          <w:sz w:val="28"/>
          <w:szCs w:val="28"/>
          <w:shd w:val="clear" w:color="auto" w:fill="FFFFFF"/>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C751E1" w14:paraId="20B8636D" w14:textId="77777777" w:rsidTr="00B071C6">
        <w:trPr>
          <w:trHeight w:val="428"/>
        </w:trPr>
        <w:tc>
          <w:tcPr>
            <w:tcW w:w="8736" w:type="dxa"/>
          </w:tcPr>
          <w:p w14:paraId="5F143855" w14:textId="77777777" w:rsidR="00C751E1" w:rsidRPr="00A16514" w:rsidRDefault="00C751E1" w:rsidP="00E9259F">
            <w:pPr>
              <w:pStyle w:val="a4"/>
              <w:spacing w:after="0" w:line="240" w:lineRule="auto"/>
              <w:ind w:left="0"/>
              <w:jc w:val="center"/>
              <w:rPr>
                <w:sz w:val="28"/>
                <w:szCs w:val="28"/>
                <w:lang w:val="kk-KZ"/>
              </w:rPr>
            </w:pPr>
            <m:oMathPara>
              <m:oMathParaPr>
                <m:jc m:val="center"/>
              </m:oMathParaPr>
              <m:oMath>
                <m:r>
                  <w:rPr>
                    <w:rFonts w:ascii="Cambria Math" w:hAnsi="Cambria Math" w:cs="Times New Roman"/>
                    <w:sz w:val="28"/>
                    <w:szCs w:val="28"/>
                    <w:shd w:val="clear" w:color="auto" w:fill="FFFFFF"/>
                    <w:lang w:val="kk-KZ"/>
                  </w:rPr>
                  <m:t>∆</m:t>
                </m:r>
                <m:sSubSup>
                  <m:sSubSupPr>
                    <m:ctrlPr>
                      <w:rPr>
                        <w:rFonts w:ascii="Cambria Math" w:hAnsi="Cambria Math" w:cs="Times New Roman"/>
                        <w:i/>
                        <w:sz w:val="28"/>
                        <w:szCs w:val="28"/>
                        <w:shd w:val="clear" w:color="auto" w:fill="FFFFFF"/>
                      </w:rPr>
                    </m:ctrlPr>
                  </m:sSubSupPr>
                  <m:e>
                    <m:r>
                      <w:rPr>
                        <w:rFonts w:ascii="Cambria Math" w:hAnsi="Cambria Math" w:cs="Times New Roman"/>
                        <w:sz w:val="28"/>
                        <w:szCs w:val="28"/>
                        <w:shd w:val="clear" w:color="auto" w:fill="FFFFFF"/>
                        <w:lang w:val="kk-KZ"/>
                      </w:rPr>
                      <m:t>E</m:t>
                    </m:r>
                  </m:e>
                  <m:sub>
                    <m:r>
                      <w:rPr>
                        <w:rFonts w:ascii="Cambria Math" w:hAnsi="Cambria Math" w:cs="Times New Roman"/>
                        <w:sz w:val="28"/>
                        <w:szCs w:val="28"/>
                        <w:shd w:val="clear" w:color="auto" w:fill="FFFFFF"/>
                        <w:lang w:val="kk-KZ"/>
                      </w:rPr>
                      <m:t>t</m:t>
                    </m:r>
                  </m:sub>
                  <m:sup>
                    <m:r>
                      <w:rPr>
                        <w:rFonts w:ascii="Cambria Math" w:hAnsi="Cambria Math" w:cs="Times New Roman"/>
                        <w:sz w:val="28"/>
                        <w:szCs w:val="28"/>
                        <w:shd w:val="clear" w:color="auto" w:fill="FFFFFF"/>
                        <w:lang w:val="kk-KZ"/>
                      </w:rPr>
                      <m:t>X</m:t>
                    </m:r>
                  </m:sup>
                </m:sSubSup>
                <m:r>
                  <w:rPr>
                    <w:rFonts w:ascii="Cambria Math" w:hAnsi="Cambria Math" w:cs="Times New Roman"/>
                    <w:sz w:val="28"/>
                    <w:szCs w:val="28"/>
                    <w:shd w:val="clear" w:color="auto" w:fill="FFFFFF"/>
                    <w:lang w:val="kk-KZ"/>
                  </w:rPr>
                  <m:t>=</m:t>
                </m:r>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lang w:val="kk-KZ"/>
                      </w:rPr>
                      <m:t>a</m:t>
                    </m:r>
                  </m:e>
                  <m:sub>
                    <m:r>
                      <w:rPr>
                        <w:rFonts w:ascii="Cambria Math" w:hAnsi="Cambria Math" w:cs="Times New Roman"/>
                        <w:sz w:val="28"/>
                        <w:szCs w:val="28"/>
                        <w:shd w:val="clear" w:color="auto" w:fill="FFFFFF"/>
                        <w:lang w:val="kk-KZ"/>
                      </w:rPr>
                      <m:t>X</m:t>
                    </m:r>
                  </m:sub>
                </m:sSub>
                <m:r>
                  <w:rPr>
                    <w:rFonts w:ascii="Cambria Math" w:hAnsi="Cambria Math" w:cs="Times New Roman"/>
                    <w:sz w:val="28"/>
                    <w:szCs w:val="28"/>
                    <w:shd w:val="clear" w:color="auto" w:fill="FFFFFF"/>
                    <w:lang w:val="kk-KZ"/>
                  </w:rPr>
                  <m:t>∙</m:t>
                </m:r>
                <m:sSup>
                  <m:sSupPr>
                    <m:ctrlPr>
                      <w:rPr>
                        <w:rFonts w:ascii="Cambria Math" w:hAnsi="Cambria Math" w:cs="Times New Roman"/>
                        <w:i/>
                        <w:sz w:val="28"/>
                        <w:szCs w:val="28"/>
                        <w:shd w:val="clear" w:color="auto" w:fill="FFFFFF"/>
                      </w:rPr>
                    </m:ctrlPr>
                  </m:sSupPr>
                  <m:e>
                    <m:r>
                      <w:rPr>
                        <w:rFonts w:ascii="Cambria Math" w:hAnsi="Cambria Math" w:cs="Times New Roman"/>
                        <w:sz w:val="28"/>
                        <w:szCs w:val="28"/>
                        <w:shd w:val="clear" w:color="auto" w:fill="FFFFFF"/>
                        <w:lang w:val="kk-KZ"/>
                      </w:rPr>
                      <m:t>X</m:t>
                    </m:r>
                  </m:e>
                  <m:sup>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lang w:val="kk-KZ"/>
                          </w:rPr>
                          <m:t>β</m:t>
                        </m:r>
                      </m:e>
                      <m:sub>
                        <m:r>
                          <w:rPr>
                            <w:rFonts w:ascii="Cambria Math" w:hAnsi="Cambria Math" w:cs="Times New Roman"/>
                            <w:sz w:val="28"/>
                            <w:szCs w:val="28"/>
                            <w:shd w:val="clear" w:color="auto" w:fill="FFFFFF"/>
                            <w:lang w:val="kk-KZ"/>
                          </w:rPr>
                          <m:t>X</m:t>
                        </m:r>
                      </m:sub>
                    </m:sSub>
                  </m:sup>
                </m:sSup>
                <m:r>
                  <w:rPr>
                    <w:rFonts w:ascii="Cambria Math" w:hAnsi="Cambria Math" w:cs="Times New Roman"/>
                    <w:sz w:val="28"/>
                    <w:szCs w:val="28"/>
                    <w:shd w:val="clear" w:color="auto" w:fill="FFFFFF"/>
                    <w:lang w:val="kk-KZ"/>
                  </w:rPr>
                  <m:t>∙exp</m:t>
                </m:r>
                <m:d>
                  <m:dPr>
                    <m:ctrlPr>
                      <w:rPr>
                        <w:rFonts w:ascii="Cambria Math" w:hAnsi="Cambria Math" w:cs="Times New Roman"/>
                        <w:i/>
                        <w:sz w:val="28"/>
                        <w:szCs w:val="28"/>
                        <w:shd w:val="clear" w:color="auto" w:fill="FFFFFF"/>
                      </w:rPr>
                    </m:ctrlPr>
                  </m:dPr>
                  <m:e>
                    <m:r>
                      <w:rPr>
                        <w:rFonts w:ascii="Cambria Math" w:hAnsi="Cambria Math" w:cs="Times New Roman"/>
                        <w:sz w:val="28"/>
                        <w:szCs w:val="28"/>
                        <w:shd w:val="clear" w:color="auto" w:fill="FFFFFF"/>
                        <w:lang w:val="kk-KZ"/>
                      </w:rPr>
                      <m:t>-</m:t>
                    </m:r>
                    <m:f>
                      <m:fPr>
                        <m:ctrlPr>
                          <w:rPr>
                            <w:rFonts w:ascii="Cambria Math" w:hAnsi="Cambria Math" w:cs="Times New Roman"/>
                            <w:i/>
                            <w:sz w:val="28"/>
                            <w:szCs w:val="28"/>
                            <w:shd w:val="clear" w:color="auto" w:fill="FFFFFF"/>
                          </w:rPr>
                        </m:ctrlPr>
                      </m:fPr>
                      <m:num>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lang w:val="kk-KZ"/>
                              </w:rPr>
                              <m:t>β</m:t>
                            </m:r>
                          </m:e>
                          <m:sub>
                            <m:r>
                              <w:rPr>
                                <w:rFonts w:ascii="Cambria Math" w:hAnsi="Cambria Math" w:cs="Times New Roman"/>
                                <w:sz w:val="28"/>
                                <w:szCs w:val="28"/>
                                <w:shd w:val="clear" w:color="auto" w:fill="FFFFFF"/>
                                <w:lang w:val="kk-KZ"/>
                              </w:rPr>
                              <m:t>X</m:t>
                            </m:r>
                          </m:sub>
                        </m:sSub>
                        <m:r>
                          <w:rPr>
                            <w:rFonts w:ascii="Cambria Math" w:hAnsi="Cambria Math" w:cs="Times New Roman"/>
                            <w:sz w:val="28"/>
                            <w:szCs w:val="28"/>
                            <w:shd w:val="clear" w:color="auto" w:fill="FFFFFF"/>
                            <w:lang w:val="kk-KZ"/>
                          </w:rPr>
                          <m:t>∙X</m:t>
                        </m:r>
                      </m:num>
                      <m:den>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lang w:val="kk-KZ"/>
                              </w:rPr>
                              <m:t>γ</m:t>
                            </m:r>
                          </m:e>
                          <m:sub>
                            <m:r>
                              <w:rPr>
                                <w:rFonts w:ascii="Cambria Math" w:hAnsi="Cambria Math" w:cs="Times New Roman"/>
                                <w:sz w:val="28"/>
                                <w:szCs w:val="28"/>
                                <w:shd w:val="clear" w:color="auto" w:fill="FFFFFF"/>
                                <w:lang w:val="kk-KZ"/>
                              </w:rPr>
                              <m:t>x</m:t>
                            </m:r>
                          </m:sub>
                        </m:sSub>
                      </m:den>
                    </m:f>
                  </m:e>
                </m:d>
                <m:r>
                  <w:rPr>
                    <w:rFonts w:ascii="Cambria Math" w:hAnsi="Cambria Math" w:cs="Times New Roman"/>
                    <w:sz w:val="28"/>
                    <w:szCs w:val="28"/>
                    <w:shd w:val="clear" w:color="auto" w:fill="FFFFFF"/>
                    <w:lang w:val="kk-KZ"/>
                  </w:rPr>
                  <m:t xml:space="preserve"> ,</m:t>
                </m:r>
              </m:oMath>
            </m:oMathPara>
          </w:p>
        </w:tc>
        <w:tc>
          <w:tcPr>
            <w:tcW w:w="893" w:type="dxa"/>
          </w:tcPr>
          <w:p w14:paraId="25C20EA4" w14:textId="77777777" w:rsidR="00C751E1" w:rsidRPr="007C24B1" w:rsidRDefault="00C751E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(2.19)</w:t>
            </w:r>
          </w:p>
        </w:tc>
      </w:tr>
    </w:tbl>
    <w:p w14:paraId="5CCB08C3" w14:textId="77777777" w:rsidR="00C751E1" w:rsidRPr="00F97D23" w:rsidRDefault="00C751E1" w:rsidP="00E9259F">
      <w:pPr>
        <w:spacing w:after="0" w:line="240" w:lineRule="auto"/>
        <w:textAlignment w:val="baseline"/>
        <w:rPr>
          <w:rFonts w:ascii="Times New Roman" w:hAnsi="Times New Roman" w:cs="Times New Roman"/>
          <w:sz w:val="28"/>
          <w:szCs w:val="28"/>
          <w:shd w:val="clear" w:color="auto" w:fill="FFFFFF"/>
          <w:lang w:val="kk-KZ"/>
        </w:rPr>
      </w:pPr>
    </w:p>
    <w:p w14:paraId="741C1B92" w14:textId="77777777" w:rsidR="00C751E1" w:rsidRDefault="00C751E1" w:rsidP="00BC0EB0">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F97D23">
        <w:rPr>
          <w:rFonts w:ascii="Times New Roman" w:hAnsi="Times New Roman" w:cs="Times New Roman"/>
          <w:sz w:val="28"/>
          <w:szCs w:val="28"/>
          <w:shd w:val="clear" w:color="auto" w:fill="FFFFFF"/>
          <w:lang w:val="kk-KZ"/>
        </w:rPr>
        <w:t xml:space="preserve">мұндағы: </w:t>
      </w:r>
    </w:p>
    <w:p w14:paraId="755A9E1B" w14:textId="77777777" w:rsidR="00C751E1" w:rsidRPr="00F97D23" w:rsidRDefault="00C751E1" w:rsidP="00BC0EB0">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F97D23">
        <w:rPr>
          <w:rFonts w:ascii="Cambria Math" w:hAnsi="Cambria Math" w:cs="Cambria Math"/>
          <w:sz w:val="28"/>
          <w:szCs w:val="28"/>
          <w:shd w:val="clear" w:color="auto" w:fill="FFFFFF"/>
          <w:lang w:val="kk-KZ"/>
        </w:rPr>
        <w:t>𝛼</w:t>
      </w:r>
      <w:r w:rsidRPr="00F97D23">
        <w:rPr>
          <w:rFonts w:ascii="Cambria Math" w:hAnsi="Cambria Math" w:cs="Cambria Math"/>
          <w:sz w:val="28"/>
          <w:szCs w:val="28"/>
          <w:shd w:val="clear" w:color="auto" w:fill="FFFFFF"/>
          <w:vertAlign w:val="subscript"/>
          <w:lang w:val="kk-KZ"/>
        </w:rPr>
        <w:t>𝑋</w:t>
      </w:r>
      <w:r w:rsidRPr="00F97D23">
        <w:rPr>
          <w:rFonts w:ascii="Times New Roman" w:hAnsi="Times New Roman" w:cs="Times New Roman"/>
          <w:sz w:val="28"/>
          <w:szCs w:val="28"/>
          <w:shd w:val="clear" w:color="auto" w:fill="FFFFFF"/>
          <w:lang w:val="kk-KZ"/>
        </w:rPr>
        <w:t xml:space="preserve">, </w:t>
      </w:r>
      <w:r w:rsidRPr="00F97D23">
        <w:rPr>
          <w:rFonts w:ascii="Cambria Math" w:hAnsi="Cambria Math" w:cs="Cambria Math"/>
          <w:sz w:val="28"/>
          <w:szCs w:val="28"/>
          <w:shd w:val="clear" w:color="auto" w:fill="FFFFFF"/>
          <w:lang w:val="kk-KZ"/>
        </w:rPr>
        <w:t>𝛽</w:t>
      </w:r>
      <w:r w:rsidRPr="00F97D23">
        <w:rPr>
          <w:rFonts w:ascii="Cambria Math" w:hAnsi="Cambria Math" w:cs="Cambria Math"/>
          <w:sz w:val="28"/>
          <w:szCs w:val="28"/>
          <w:shd w:val="clear" w:color="auto" w:fill="FFFFFF"/>
          <w:vertAlign w:val="subscript"/>
          <w:lang w:val="kk-KZ"/>
        </w:rPr>
        <w:t>𝑋</w:t>
      </w:r>
      <w:r w:rsidRPr="00F97D23">
        <w:rPr>
          <w:rFonts w:ascii="Times New Roman" w:hAnsi="Times New Roman" w:cs="Times New Roman"/>
          <w:sz w:val="28"/>
          <w:szCs w:val="28"/>
          <w:shd w:val="clear" w:color="auto" w:fill="FFFFFF"/>
          <w:lang w:val="kk-KZ"/>
        </w:rPr>
        <w:t xml:space="preserve">, </w:t>
      </w:r>
      <w:r w:rsidRPr="00F97D23">
        <w:rPr>
          <w:rFonts w:ascii="Cambria Math" w:hAnsi="Cambria Math" w:cs="Cambria Math"/>
          <w:sz w:val="28"/>
          <w:szCs w:val="28"/>
          <w:shd w:val="clear" w:color="auto" w:fill="FFFFFF"/>
          <w:lang w:val="kk-KZ"/>
        </w:rPr>
        <w:t>𝛾</w:t>
      </w:r>
      <w:r w:rsidRPr="00F97D23">
        <w:rPr>
          <w:rFonts w:ascii="Cambria Math" w:hAnsi="Cambria Math" w:cs="Cambria Math"/>
          <w:sz w:val="28"/>
          <w:szCs w:val="28"/>
          <w:shd w:val="clear" w:color="auto" w:fill="FFFFFF"/>
          <w:vertAlign w:val="subscript"/>
          <w:lang w:val="kk-KZ"/>
        </w:rPr>
        <w:t>𝑋</w:t>
      </w:r>
      <w:r w:rsidRPr="00F97D23">
        <w:rPr>
          <w:rFonts w:ascii="Times New Roman" w:hAnsi="Times New Roman" w:cs="Times New Roman"/>
          <w:sz w:val="28"/>
          <w:szCs w:val="28"/>
          <w:shd w:val="clear" w:color="auto" w:fill="FFFFFF"/>
          <w:lang w:val="kk-KZ"/>
        </w:rPr>
        <w:t xml:space="preserve"> – зерттелетін композиттің құрамына байланысты теңдеудің коэффициенттері; </w:t>
      </w:r>
    </w:p>
    <w:p w14:paraId="63DB79F5" w14:textId="348932FE" w:rsidR="00C751E1" w:rsidRDefault="00C751E1" w:rsidP="00BC0EB0">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F97D23">
        <w:rPr>
          <w:rFonts w:ascii="Cambria Math" w:hAnsi="Cambria Math" w:cs="Cambria Math"/>
          <w:sz w:val="28"/>
          <w:szCs w:val="28"/>
          <w:shd w:val="clear" w:color="auto" w:fill="FFFFFF"/>
          <w:lang w:val="kk-KZ"/>
        </w:rPr>
        <w:t>𝑋</w:t>
      </w:r>
      <w:r w:rsidRPr="00F97D23">
        <w:rPr>
          <w:rFonts w:ascii="Times New Roman" w:hAnsi="Times New Roman" w:cs="Times New Roman"/>
          <w:sz w:val="28"/>
          <w:szCs w:val="28"/>
          <w:shd w:val="clear" w:color="auto" w:fill="FFFFFF"/>
          <w:lang w:val="kk-KZ"/>
        </w:rPr>
        <w:t xml:space="preserve"> – анықталған айнымалы коэффициент талданатын қисықтардың түріне және экспозиция уақытына байланысы (</w:t>
      </w:r>
      <w:r w:rsidRPr="00F97D23">
        <w:rPr>
          <w:rFonts w:ascii="Cambria Math" w:hAnsi="Cambria Math" w:cs="Cambria Math"/>
          <w:sz w:val="28"/>
          <w:szCs w:val="28"/>
          <w:shd w:val="clear" w:color="auto" w:fill="FFFFFF"/>
          <w:lang w:val="kk-KZ"/>
        </w:rPr>
        <w:t>𝑇</w:t>
      </w:r>
      <w:r w:rsidRPr="00F97D23">
        <w:rPr>
          <w:rFonts w:ascii="Times New Roman" w:hAnsi="Times New Roman" w:cs="Times New Roman"/>
          <w:sz w:val="28"/>
          <w:szCs w:val="28"/>
          <w:shd w:val="clear" w:color="auto" w:fill="FFFFFF"/>
          <w:lang w:val="kk-KZ"/>
        </w:rPr>
        <w:t>, күн), жалпы күн радиациясы (</w:t>
      </w:r>
      <w:r w:rsidRPr="00F97D23">
        <w:rPr>
          <w:rFonts w:ascii="Cambria Math" w:hAnsi="Cambria Math" w:cs="Cambria Math"/>
          <w:sz w:val="28"/>
          <w:szCs w:val="28"/>
          <w:shd w:val="clear" w:color="auto" w:fill="FFFFFF"/>
          <w:lang w:val="kk-KZ"/>
        </w:rPr>
        <w:t>𝑄</w:t>
      </w:r>
      <w:r w:rsidRPr="00F97D23">
        <w:rPr>
          <w:rFonts w:ascii="Times New Roman" w:hAnsi="Times New Roman" w:cs="Times New Roman"/>
          <w:sz w:val="28"/>
          <w:szCs w:val="28"/>
          <w:shd w:val="clear" w:color="auto" w:fill="FFFFFF"/>
          <w:lang w:val="kk-KZ"/>
        </w:rPr>
        <w:t>, MДж/м</w:t>
      </w:r>
      <w:r w:rsidRPr="00F97D23">
        <w:rPr>
          <w:rFonts w:ascii="Times New Roman" w:hAnsi="Times New Roman" w:cs="Times New Roman"/>
          <w:sz w:val="28"/>
          <w:szCs w:val="28"/>
          <w:shd w:val="clear" w:color="auto" w:fill="FFFFFF"/>
          <w:vertAlign w:val="superscript"/>
          <w:lang w:val="kk-KZ"/>
        </w:rPr>
        <w:t>2</w:t>
      </w:r>
      <w:r w:rsidRPr="00F97D23">
        <w:rPr>
          <w:rFonts w:ascii="Times New Roman" w:hAnsi="Times New Roman" w:cs="Times New Roman"/>
          <w:sz w:val="28"/>
          <w:szCs w:val="28"/>
          <w:shd w:val="clear" w:color="auto" w:fill="FFFFFF"/>
          <w:lang w:val="kk-KZ"/>
        </w:rPr>
        <w:t>) немесе А диапазонының толық ультракүлгін сәулеленуі (</w:t>
      </w:r>
      <w:r w:rsidRPr="00F97D23">
        <w:rPr>
          <w:rFonts w:ascii="Cambria Math" w:hAnsi="Cambria Math" w:cs="Cambria Math"/>
          <w:sz w:val="28"/>
          <w:szCs w:val="28"/>
          <w:shd w:val="clear" w:color="auto" w:fill="FFFFFF"/>
          <w:lang w:val="kk-KZ"/>
        </w:rPr>
        <w:t>𝑈</w:t>
      </w:r>
      <w:r w:rsidRPr="00F97D23">
        <w:rPr>
          <w:rFonts w:ascii="Cambria Math" w:hAnsi="Cambria Math" w:cs="Cambria Math"/>
          <w:sz w:val="28"/>
          <w:szCs w:val="28"/>
          <w:shd w:val="clear" w:color="auto" w:fill="FFFFFF"/>
          <w:vertAlign w:val="subscript"/>
          <w:lang w:val="kk-KZ"/>
        </w:rPr>
        <w:t>𝐴</w:t>
      </w:r>
      <w:r w:rsidRPr="00F97D23">
        <w:rPr>
          <w:rFonts w:ascii="Times New Roman" w:hAnsi="Times New Roman" w:cs="Times New Roman"/>
          <w:sz w:val="28"/>
          <w:szCs w:val="28"/>
          <w:shd w:val="clear" w:color="auto" w:fill="FFFFFF"/>
          <w:lang w:val="kk-KZ"/>
        </w:rPr>
        <w:t>, MДж/м</w:t>
      </w:r>
      <w:r w:rsidRPr="00F97D23">
        <w:rPr>
          <w:rFonts w:ascii="Times New Roman" w:hAnsi="Times New Roman" w:cs="Times New Roman"/>
          <w:sz w:val="28"/>
          <w:szCs w:val="28"/>
          <w:shd w:val="clear" w:color="auto" w:fill="FFFFFF"/>
          <w:vertAlign w:val="superscript"/>
          <w:lang w:val="kk-KZ"/>
        </w:rPr>
        <w:t>2</w:t>
      </w:r>
      <w:r w:rsidRPr="00F97D23">
        <w:rPr>
          <w:rFonts w:ascii="Times New Roman" w:hAnsi="Times New Roman" w:cs="Times New Roman"/>
          <w:sz w:val="28"/>
          <w:szCs w:val="28"/>
          <w:shd w:val="clear" w:color="auto" w:fill="FFFFFF"/>
          <w:lang w:val="kk-KZ"/>
        </w:rPr>
        <w:t>), B диапазонының толық ультракүлгін сәулеленуі (</w:t>
      </w:r>
      <w:r w:rsidRPr="00F97D23">
        <w:rPr>
          <w:rFonts w:ascii="Cambria Math" w:hAnsi="Cambria Math" w:cs="Cambria Math"/>
          <w:sz w:val="28"/>
          <w:szCs w:val="28"/>
          <w:shd w:val="clear" w:color="auto" w:fill="FFFFFF"/>
          <w:lang w:val="kk-KZ"/>
        </w:rPr>
        <w:t>𝑈</w:t>
      </w:r>
      <w:r w:rsidRPr="00F97D23">
        <w:rPr>
          <w:rFonts w:ascii="Cambria Math" w:hAnsi="Cambria Math" w:cs="Cambria Math"/>
          <w:sz w:val="28"/>
          <w:szCs w:val="28"/>
          <w:shd w:val="clear" w:color="auto" w:fill="FFFFFF"/>
          <w:vertAlign w:val="subscript"/>
          <w:lang w:val="kk-KZ"/>
        </w:rPr>
        <w:t>𝐵</w:t>
      </w:r>
      <w:r w:rsidRPr="00F97D23">
        <w:rPr>
          <w:rFonts w:ascii="Times New Roman" w:hAnsi="Times New Roman" w:cs="Times New Roman"/>
          <w:sz w:val="28"/>
          <w:szCs w:val="28"/>
          <w:shd w:val="clear" w:color="auto" w:fill="FFFFFF"/>
          <w:lang w:val="kk-KZ"/>
        </w:rPr>
        <w:t>, кДж/м</w:t>
      </w:r>
      <w:r w:rsidRPr="00F97D23">
        <w:rPr>
          <w:rFonts w:ascii="Times New Roman" w:hAnsi="Times New Roman" w:cs="Times New Roman"/>
          <w:sz w:val="28"/>
          <w:szCs w:val="28"/>
          <w:shd w:val="clear" w:color="auto" w:fill="FFFFFF"/>
          <w:vertAlign w:val="superscript"/>
          <w:lang w:val="kk-KZ"/>
        </w:rPr>
        <w:t>2</w:t>
      </w:r>
      <w:r w:rsidRPr="00F97D23">
        <w:rPr>
          <w:rFonts w:ascii="Times New Roman" w:hAnsi="Times New Roman" w:cs="Times New Roman"/>
          <w:sz w:val="28"/>
          <w:szCs w:val="28"/>
          <w:shd w:val="clear" w:color="auto" w:fill="FFFFFF"/>
          <w:lang w:val="kk-KZ"/>
        </w:rPr>
        <w:t>).</w:t>
      </w:r>
    </w:p>
    <w:p w14:paraId="75E29580" w14:textId="77777777" w:rsidR="00C751E1" w:rsidRDefault="00C751E1" w:rsidP="00BC0EB0">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6E4F2A">
        <w:rPr>
          <w:rFonts w:ascii="Times New Roman" w:hAnsi="Times New Roman" w:cs="Times New Roman"/>
          <w:sz w:val="28"/>
          <w:szCs w:val="28"/>
          <w:shd w:val="clear" w:color="auto" w:fill="FFFFFF"/>
          <w:lang w:val="kk-KZ"/>
        </w:rPr>
        <w:t>CD-6834 спектрофотометрінің көмегімен Э</w:t>
      </w:r>
      <w:r w:rsidRPr="00F97D23">
        <w:rPr>
          <w:rFonts w:ascii="Times New Roman" w:hAnsi="Times New Roman" w:cs="Times New Roman"/>
          <w:sz w:val="28"/>
          <w:szCs w:val="28"/>
          <w:shd w:val="clear" w:color="auto" w:fill="FFFFFF"/>
          <w:lang w:val="kk-KZ"/>
        </w:rPr>
        <w:t>Ш</w:t>
      </w:r>
      <w:r w:rsidRPr="006E4F2A">
        <w:rPr>
          <w:rFonts w:ascii="Times New Roman" w:hAnsi="Times New Roman" w:cs="Times New Roman"/>
          <w:sz w:val="28"/>
          <w:szCs w:val="28"/>
          <w:shd w:val="clear" w:color="auto" w:fill="FFFFFF"/>
          <w:lang w:val="kk-KZ"/>
        </w:rPr>
        <w:t xml:space="preserve"> сәндік параметрлерінің өзгеруін анықтаумен қатар, тікелей сканерлеу әдістерін қолдануға негізделген </w:t>
      </w:r>
      <w:r w:rsidRPr="00F97D23">
        <w:rPr>
          <w:rFonts w:ascii="Times New Roman" w:hAnsi="Times New Roman" w:cs="Times New Roman"/>
          <w:sz w:val="28"/>
          <w:szCs w:val="28"/>
          <w:shd w:val="clear" w:color="auto" w:fill="FFFFFF"/>
          <w:lang w:val="kk-KZ"/>
        </w:rPr>
        <w:t>«Б</w:t>
      </w:r>
      <w:r w:rsidRPr="006E4F2A">
        <w:rPr>
          <w:rFonts w:ascii="Times New Roman" w:hAnsi="Times New Roman" w:cs="Times New Roman"/>
          <w:sz w:val="28"/>
          <w:szCs w:val="28"/>
          <w:shd w:val="clear" w:color="auto" w:fill="FFFFFF"/>
          <w:lang w:val="kk-KZ"/>
        </w:rPr>
        <w:t>ояу жабындарының түс компоненттерін статистикалық талдау</w:t>
      </w:r>
      <w:r w:rsidRPr="00F97D23">
        <w:rPr>
          <w:rFonts w:ascii="Times New Roman" w:hAnsi="Times New Roman" w:cs="Times New Roman"/>
          <w:sz w:val="28"/>
          <w:szCs w:val="28"/>
          <w:shd w:val="clear" w:color="auto" w:fill="FFFFFF"/>
          <w:lang w:val="kk-KZ"/>
        </w:rPr>
        <w:t>»</w:t>
      </w:r>
      <w:r w:rsidRPr="006E4F2A">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бағдарласы</w:t>
      </w:r>
      <w:r w:rsidRPr="006E4F2A">
        <w:rPr>
          <w:rFonts w:ascii="Times New Roman" w:hAnsi="Times New Roman" w:cs="Times New Roman"/>
          <w:sz w:val="28"/>
          <w:szCs w:val="28"/>
          <w:shd w:val="clear" w:color="auto" w:fill="FFFFFF"/>
          <w:lang w:val="kk-KZ"/>
        </w:rPr>
        <w:t xml:space="preserve"> қолданылды</w:t>
      </w:r>
      <w:r>
        <w:rPr>
          <w:rFonts w:ascii="Times New Roman" w:hAnsi="Times New Roman" w:cs="Times New Roman"/>
          <w:sz w:val="28"/>
          <w:szCs w:val="28"/>
          <w:shd w:val="clear" w:color="auto" w:fill="FFFFFF"/>
          <w:lang w:val="kk-KZ"/>
        </w:rPr>
        <w:t xml:space="preserve">. </w:t>
      </w:r>
      <w:r w:rsidRPr="006E4F2A">
        <w:rPr>
          <w:rFonts w:ascii="Times New Roman" w:hAnsi="Times New Roman" w:cs="Times New Roman"/>
          <w:sz w:val="28"/>
          <w:szCs w:val="28"/>
          <w:shd w:val="clear" w:color="auto" w:fill="FFFFFF"/>
          <w:lang w:val="kk-KZ"/>
        </w:rPr>
        <w:t>Үлгілер CMYK форматында 2400</w:t>
      </w:r>
      <w:r w:rsidRPr="006E4F2A">
        <w:rPr>
          <w:rFonts w:ascii="Times New Roman" w:hAnsi="Times New Roman" w:cs="Times New Roman"/>
          <w:i/>
          <w:iCs/>
          <w:sz w:val="28"/>
          <w:szCs w:val="28"/>
          <w:shd w:val="clear" w:color="auto" w:fill="FFFFFF"/>
          <w:lang w:val="kk-KZ"/>
        </w:rPr>
        <w:t xml:space="preserve"> dpi</w:t>
      </w:r>
      <w:r w:rsidRPr="006E4F2A">
        <w:rPr>
          <w:rFonts w:ascii="Times New Roman" w:hAnsi="Times New Roman" w:cs="Times New Roman"/>
          <w:sz w:val="28"/>
          <w:szCs w:val="28"/>
          <w:shd w:val="clear" w:color="auto" w:fill="FFFFFF"/>
          <w:lang w:val="kk-KZ"/>
        </w:rPr>
        <w:t xml:space="preserve"> ажыратымдылығы бар 9000F MarkII толық түсті планшеттік сканермен сканерленді. Бағалаудың дәлдігін арттыру үшін қосымша </w:t>
      </w:r>
      <w:r w:rsidRPr="00F97D23">
        <w:rPr>
          <w:rFonts w:ascii="Times New Roman" w:hAnsi="Times New Roman" w:cs="Times New Roman"/>
          <w:sz w:val="28"/>
          <w:szCs w:val="28"/>
          <w:shd w:val="clear" w:color="auto" w:fill="FFFFFF"/>
          <w:lang w:val="kk-KZ"/>
        </w:rPr>
        <w:t>«Ж</w:t>
      </w:r>
      <w:r w:rsidRPr="006E4F2A">
        <w:rPr>
          <w:rFonts w:ascii="Times New Roman" w:hAnsi="Times New Roman" w:cs="Times New Roman"/>
          <w:sz w:val="28"/>
          <w:szCs w:val="28"/>
          <w:shd w:val="clear" w:color="auto" w:fill="FFFFFF"/>
          <w:lang w:val="kk-KZ"/>
        </w:rPr>
        <w:t>арықтық</w:t>
      </w:r>
      <w:r w:rsidRPr="00F97D23">
        <w:rPr>
          <w:rFonts w:ascii="Times New Roman" w:hAnsi="Times New Roman" w:cs="Times New Roman"/>
          <w:sz w:val="28"/>
          <w:szCs w:val="28"/>
          <w:shd w:val="clear" w:color="auto" w:fill="FFFFFF"/>
          <w:lang w:val="kk-KZ"/>
        </w:rPr>
        <w:t>»</w:t>
      </w:r>
      <w:r w:rsidRPr="006E4F2A">
        <w:rPr>
          <w:rFonts w:ascii="Times New Roman" w:hAnsi="Times New Roman" w:cs="Times New Roman"/>
          <w:sz w:val="28"/>
          <w:szCs w:val="28"/>
          <w:shd w:val="clear" w:color="auto" w:fill="FFFFFF"/>
          <w:lang w:val="kk-KZ"/>
        </w:rPr>
        <w:t xml:space="preserve"> (H) арнасы қосылды. Сканерленген аймақтың өлшемі </w:t>
      </w:r>
      <w:r>
        <w:rPr>
          <w:rFonts w:ascii="Times New Roman" w:hAnsi="Times New Roman" w:cs="Times New Roman"/>
          <w:sz w:val="28"/>
          <w:szCs w:val="28"/>
          <w:shd w:val="clear" w:color="auto" w:fill="FFFFFF"/>
          <w:lang w:val="kk-KZ"/>
        </w:rPr>
        <w:t>20×</w:t>
      </w:r>
      <w:r w:rsidRPr="006E4F2A">
        <w:rPr>
          <w:rFonts w:ascii="Times New Roman" w:hAnsi="Times New Roman" w:cs="Times New Roman"/>
          <w:sz w:val="28"/>
          <w:szCs w:val="28"/>
          <w:shd w:val="clear" w:color="auto" w:fill="FFFFFF"/>
          <w:lang w:val="kk-KZ"/>
        </w:rPr>
        <w:t>20 мм болды, бұл бір үлгіде 1889</w:t>
      </w:r>
      <w:r w:rsidRPr="00E74062">
        <w:rPr>
          <w:rFonts w:ascii="Times New Roman" w:hAnsi="Times New Roman" w:cs="Times New Roman"/>
          <w:sz w:val="28"/>
          <w:szCs w:val="28"/>
          <w:shd w:val="clear" w:color="auto" w:fill="FFFFFF"/>
          <w:vertAlign w:val="superscript"/>
          <w:lang w:val="kk-KZ"/>
        </w:rPr>
        <w:t>2</w:t>
      </w:r>
      <w:r w:rsidRPr="006E4F2A">
        <w:rPr>
          <w:rFonts w:ascii="Times New Roman" w:hAnsi="Times New Roman" w:cs="Times New Roman"/>
          <w:sz w:val="28"/>
          <w:szCs w:val="28"/>
          <w:shd w:val="clear" w:color="auto" w:fill="FFFFFF"/>
          <w:lang w:val="kk-KZ"/>
        </w:rPr>
        <w:t xml:space="preserve"> пиксельді талдауға мүмкіндік берді. Бақылау үлгілері үшін жарықтықты ескере отырып, түстің жалпы қанықтылығы </w:t>
      </w:r>
      <w:r>
        <w:rPr>
          <w:rFonts w:ascii="Times New Roman" w:hAnsi="Times New Roman" w:cs="Times New Roman"/>
          <w:sz w:val="28"/>
          <w:szCs w:val="28"/>
          <w:shd w:val="clear" w:color="auto" w:fill="FFFFFF"/>
          <w:lang w:val="kk-KZ"/>
        </w:rPr>
        <w:t>2.20</w:t>
      </w:r>
      <w:r w:rsidRPr="006E4F2A">
        <w:rPr>
          <w:rFonts w:ascii="Times New Roman" w:hAnsi="Times New Roman" w:cs="Times New Roman"/>
          <w:sz w:val="28"/>
          <w:szCs w:val="28"/>
          <w:shd w:val="clear" w:color="auto" w:fill="FFFFFF"/>
          <w:lang w:val="kk-KZ"/>
        </w:rPr>
        <w:t xml:space="preserve"> теңдеу</w:t>
      </w:r>
      <w:r>
        <w:rPr>
          <w:rFonts w:ascii="Times New Roman" w:hAnsi="Times New Roman" w:cs="Times New Roman"/>
          <w:sz w:val="28"/>
          <w:szCs w:val="28"/>
          <w:shd w:val="clear" w:color="auto" w:fill="FFFFFF"/>
          <w:lang w:val="kk-KZ"/>
        </w:rPr>
        <w:t>імен</w:t>
      </w:r>
      <w:r w:rsidRPr="006E4F2A">
        <w:rPr>
          <w:rFonts w:ascii="Times New Roman" w:hAnsi="Times New Roman" w:cs="Times New Roman"/>
          <w:sz w:val="28"/>
          <w:szCs w:val="28"/>
          <w:shd w:val="clear" w:color="auto" w:fill="FFFFFF"/>
          <w:lang w:val="kk-KZ"/>
        </w:rPr>
        <w:t xml:space="preserve"> анықталды</w:t>
      </w:r>
      <w:r w:rsidRPr="00F97D23">
        <w:rPr>
          <w:rFonts w:ascii="Times New Roman" w:hAnsi="Times New Roman" w:cs="Times New Roman"/>
          <w:sz w:val="28"/>
          <w:szCs w:val="28"/>
          <w:shd w:val="clear" w:color="auto" w:fill="FFFFFF"/>
          <w:lang w:val="kk-KZ"/>
        </w:rPr>
        <w:t>:</w:t>
      </w:r>
    </w:p>
    <w:p w14:paraId="108E461D" w14:textId="77777777" w:rsidR="00C751E1" w:rsidRDefault="00C751E1" w:rsidP="00E9259F">
      <w:pPr>
        <w:spacing w:after="0" w:line="240" w:lineRule="auto"/>
        <w:ind w:firstLine="454"/>
        <w:jc w:val="both"/>
        <w:textAlignment w:val="baseline"/>
        <w:rPr>
          <w:rFonts w:ascii="Times New Roman" w:hAnsi="Times New Roman" w:cs="Times New Roman"/>
          <w:sz w:val="28"/>
          <w:szCs w:val="28"/>
          <w:shd w:val="clear" w:color="auto" w:fill="FFFFFF"/>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C751E1" w14:paraId="40B3BA0D" w14:textId="77777777" w:rsidTr="00B071C6">
        <w:trPr>
          <w:trHeight w:val="428"/>
        </w:trPr>
        <w:tc>
          <w:tcPr>
            <w:tcW w:w="8736" w:type="dxa"/>
          </w:tcPr>
          <w:p w14:paraId="3D248EB1" w14:textId="77777777" w:rsidR="00C751E1" w:rsidRPr="00A16514" w:rsidRDefault="00C751E1" w:rsidP="00E9259F">
            <w:pPr>
              <w:pStyle w:val="a4"/>
              <w:spacing w:after="0" w:line="240" w:lineRule="auto"/>
              <w:ind w:left="0"/>
              <w:jc w:val="center"/>
              <w:rPr>
                <w:sz w:val="28"/>
                <w:szCs w:val="28"/>
                <w:lang w:val="kk-KZ"/>
              </w:rPr>
            </w:pPr>
            <m:oMathPara>
              <m:oMathParaPr>
                <m:jc m:val="center"/>
              </m:oMathParaPr>
              <m:oMath>
                <m:r>
                  <w:rPr>
                    <w:rFonts w:ascii="Cambria Math" w:hAnsi="Cambria Math" w:cs="Times New Roman"/>
                    <w:sz w:val="28"/>
                    <w:szCs w:val="28"/>
                    <w:shd w:val="clear" w:color="auto" w:fill="FFFFFF"/>
                    <w:lang w:val="kk-KZ"/>
                  </w:rPr>
                  <m:t xml:space="preserve"> </m:t>
                </m:r>
                <m:sSub>
                  <m:sSubPr>
                    <m:ctrlPr>
                      <w:rPr>
                        <w:rFonts w:ascii="Cambria Math" w:hAnsi="Cambria Math" w:cs="Times New Roman"/>
                        <w:i/>
                        <w:sz w:val="28"/>
                        <w:szCs w:val="28"/>
                        <w:shd w:val="clear" w:color="auto" w:fill="FFFFFF"/>
                      </w:rPr>
                    </m:ctrlPr>
                  </m:sSubPr>
                  <m:e>
                    <m:r>
                      <w:rPr>
                        <w:rFonts w:ascii="Cambria Math" w:hAnsi="Cambria Math" w:cs="Times New Roman"/>
                        <w:sz w:val="28"/>
                        <w:szCs w:val="28"/>
                        <w:shd w:val="clear" w:color="auto" w:fill="FFFFFF"/>
                        <w:lang w:val="kk-KZ"/>
                      </w:rPr>
                      <m:t>E</m:t>
                    </m:r>
                  </m:e>
                  <m:sub>
                    <m:r>
                      <w:rPr>
                        <w:rFonts w:ascii="Cambria Math" w:hAnsi="Cambria Math" w:cs="Times New Roman"/>
                        <w:sz w:val="28"/>
                        <w:szCs w:val="28"/>
                        <w:shd w:val="clear" w:color="auto" w:fill="FFFFFF"/>
                        <w:vertAlign w:val="subscript"/>
                        <w:lang w:val="kk-KZ"/>
                      </w:rPr>
                      <m:t>CMYKH</m:t>
                    </m:r>
                  </m:sub>
                </m:sSub>
                <m:r>
                  <w:rPr>
                    <w:rFonts w:ascii="Cambria Math" w:hAnsi="Cambria Math" w:cs="Times New Roman"/>
                    <w:sz w:val="28"/>
                    <w:szCs w:val="28"/>
                    <w:shd w:val="clear" w:color="auto" w:fill="FFFFFF"/>
                    <w:lang w:val="kk-KZ"/>
                  </w:rPr>
                  <m:t xml:space="preserve"> = </m:t>
                </m:r>
                <m:rad>
                  <m:radPr>
                    <m:degHide m:val="1"/>
                    <m:ctrlPr>
                      <w:rPr>
                        <w:rFonts w:ascii="Cambria Math" w:hAnsi="Cambria Math" w:cs="Times New Roman"/>
                        <w:i/>
                        <w:sz w:val="28"/>
                        <w:szCs w:val="28"/>
                        <w:shd w:val="clear" w:color="auto" w:fill="FFFFFF"/>
                      </w:rPr>
                    </m:ctrlPr>
                  </m:radPr>
                  <m:deg/>
                  <m:e>
                    <m:sSubSup>
                      <m:sSubSupPr>
                        <m:ctrlPr>
                          <w:rPr>
                            <w:rFonts w:ascii="Cambria Math" w:hAnsi="Cambria Math" w:cs="Times New Roman"/>
                            <w:i/>
                            <w:sz w:val="28"/>
                            <w:szCs w:val="28"/>
                            <w:shd w:val="clear" w:color="auto" w:fill="FFFFFF"/>
                          </w:rPr>
                        </m:ctrlPr>
                      </m:sSubSupPr>
                      <m:e>
                        <m:r>
                          <w:rPr>
                            <w:rFonts w:ascii="Cambria Math" w:hAnsi="Cambria Math" w:cs="Times New Roman"/>
                            <w:sz w:val="28"/>
                            <w:szCs w:val="28"/>
                            <w:shd w:val="clear" w:color="auto" w:fill="FFFFFF"/>
                            <w:lang w:val="kk-KZ"/>
                          </w:rPr>
                          <m:t>S</m:t>
                        </m:r>
                      </m:e>
                      <m:sub>
                        <m:r>
                          <w:rPr>
                            <w:rFonts w:ascii="Cambria Math" w:hAnsi="Cambria Math" w:cs="Times New Roman"/>
                            <w:sz w:val="28"/>
                            <w:szCs w:val="28"/>
                            <w:shd w:val="clear" w:color="auto" w:fill="FFFFFF"/>
                            <w:lang w:val="kk-KZ"/>
                          </w:rPr>
                          <m:t>C</m:t>
                        </m:r>
                      </m:sub>
                      <m:sup>
                        <m:r>
                          <w:rPr>
                            <w:rFonts w:ascii="Cambria Math" w:hAnsi="Cambria Math" w:cs="Times New Roman"/>
                            <w:sz w:val="28"/>
                            <w:szCs w:val="28"/>
                            <w:shd w:val="clear" w:color="auto" w:fill="FFFFFF"/>
                            <w:lang w:val="kk-KZ"/>
                          </w:rPr>
                          <m:t>2</m:t>
                        </m:r>
                      </m:sup>
                    </m:sSubSup>
                    <m:r>
                      <w:rPr>
                        <w:rFonts w:ascii="Cambria Math" w:hAnsi="Cambria Math" w:cs="Times New Roman"/>
                        <w:sz w:val="28"/>
                        <w:szCs w:val="28"/>
                        <w:shd w:val="clear" w:color="auto" w:fill="FFFFFF"/>
                        <w:lang w:val="kk-KZ"/>
                      </w:rPr>
                      <m:t>+</m:t>
                    </m:r>
                    <m:sSubSup>
                      <m:sSubSupPr>
                        <m:ctrlPr>
                          <w:rPr>
                            <w:rFonts w:ascii="Cambria Math" w:hAnsi="Cambria Math" w:cs="Times New Roman"/>
                            <w:i/>
                            <w:sz w:val="28"/>
                            <w:szCs w:val="28"/>
                            <w:shd w:val="clear" w:color="auto" w:fill="FFFFFF"/>
                          </w:rPr>
                        </m:ctrlPr>
                      </m:sSubSupPr>
                      <m:e>
                        <m:r>
                          <w:rPr>
                            <w:rFonts w:ascii="Cambria Math" w:hAnsi="Cambria Math" w:cs="Times New Roman"/>
                            <w:sz w:val="28"/>
                            <w:szCs w:val="28"/>
                            <w:shd w:val="clear" w:color="auto" w:fill="FFFFFF"/>
                            <w:lang w:val="kk-KZ"/>
                          </w:rPr>
                          <m:t>S</m:t>
                        </m:r>
                      </m:e>
                      <m:sub>
                        <m:r>
                          <w:rPr>
                            <w:rFonts w:ascii="Cambria Math" w:hAnsi="Cambria Math" w:cs="Times New Roman"/>
                            <w:sz w:val="28"/>
                            <w:szCs w:val="28"/>
                            <w:shd w:val="clear" w:color="auto" w:fill="FFFFFF"/>
                            <w:lang w:val="kk-KZ"/>
                          </w:rPr>
                          <m:t>M</m:t>
                        </m:r>
                      </m:sub>
                      <m:sup>
                        <m:r>
                          <w:rPr>
                            <w:rFonts w:ascii="Cambria Math" w:hAnsi="Cambria Math" w:cs="Times New Roman"/>
                            <w:sz w:val="28"/>
                            <w:szCs w:val="28"/>
                            <w:shd w:val="clear" w:color="auto" w:fill="FFFFFF"/>
                            <w:lang w:val="kk-KZ"/>
                          </w:rPr>
                          <m:t>2</m:t>
                        </m:r>
                      </m:sup>
                    </m:sSubSup>
                    <m:r>
                      <w:rPr>
                        <w:rFonts w:ascii="Cambria Math" w:hAnsi="Cambria Math" w:cs="Times New Roman"/>
                        <w:sz w:val="28"/>
                        <w:szCs w:val="28"/>
                        <w:shd w:val="clear" w:color="auto" w:fill="FFFFFF"/>
                        <w:lang w:val="kk-KZ"/>
                      </w:rPr>
                      <m:t>+</m:t>
                    </m:r>
                    <m:sSubSup>
                      <m:sSubSupPr>
                        <m:ctrlPr>
                          <w:rPr>
                            <w:rFonts w:ascii="Cambria Math" w:hAnsi="Cambria Math" w:cs="Times New Roman"/>
                            <w:i/>
                            <w:sz w:val="28"/>
                            <w:szCs w:val="28"/>
                            <w:shd w:val="clear" w:color="auto" w:fill="FFFFFF"/>
                          </w:rPr>
                        </m:ctrlPr>
                      </m:sSubSupPr>
                      <m:e>
                        <m:r>
                          <w:rPr>
                            <w:rFonts w:ascii="Cambria Math" w:hAnsi="Cambria Math" w:cs="Times New Roman"/>
                            <w:sz w:val="28"/>
                            <w:szCs w:val="28"/>
                            <w:shd w:val="clear" w:color="auto" w:fill="FFFFFF"/>
                            <w:lang w:val="kk-KZ"/>
                          </w:rPr>
                          <m:t>S</m:t>
                        </m:r>
                      </m:e>
                      <m:sub>
                        <m:r>
                          <w:rPr>
                            <w:rFonts w:ascii="Cambria Math" w:hAnsi="Cambria Math" w:cs="Times New Roman"/>
                            <w:sz w:val="28"/>
                            <w:szCs w:val="28"/>
                            <w:shd w:val="clear" w:color="auto" w:fill="FFFFFF"/>
                            <w:lang w:val="kk-KZ"/>
                          </w:rPr>
                          <m:t>γ</m:t>
                        </m:r>
                      </m:sub>
                      <m:sup>
                        <m:r>
                          <w:rPr>
                            <w:rFonts w:ascii="Cambria Math" w:hAnsi="Cambria Math" w:cs="Times New Roman"/>
                            <w:sz w:val="28"/>
                            <w:szCs w:val="28"/>
                            <w:shd w:val="clear" w:color="auto" w:fill="FFFFFF"/>
                            <w:lang w:val="kk-KZ"/>
                          </w:rPr>
                          <m:t>2</m:t>
                        </m:r>
                      </m:sup>
                    </m:sSubSup>
                    <m:r>
                      <w:rPr>
                        <w:rFonts w:ascii="Cambria Math" w:hAnsi="Cambria Math" w:cs="Times New Roman"/>
                        <w:sz w:val="28"/>
                        <w:szCs w:val="28"/>
                        <w:shd w:val="clear" w:color="auto" w:fill="FFFFFF"/>
                        <w:lang w:val="kk-KZ"/>
                      </w:rPr>
                      <m:t>+</m:t>
                    </m:r>
                    <m:sSubSup>
                      <m:sSubSupPr>
                        <m:ctrlPr>
                          <w:rPr>
                            <w:rFonts w:ascii="Cambria Math" w:hAnsi="Cambria Math" w:cs="Times New Roman"/>
                            <w:i/>
                            <w:sz w:val="28"/>
                            <w:szCs w:val="28"/>
                            <w:shd w:val="clear" w:color="auto" w:fill="FFFFFF"/>
                          </w:rPr>
                        </m:ctrlPr>
                      </m:sSubSupPr>
                      <m:e>
                        <m:r>
                          <w:rPr>
                            <w:rFonts w:ascii="Cambria Math" w:hAnsi="Cambria Math" w:cs="Times New Roman"/>
                            <w:sz w:val="28"/>
                            <w:szCs w:val="28"/>
                            <w:shd w:val="clear" w:color="auto" w:fill="FFFFFF"/>
                            <w:lang w:val="kk-KZ"/>
                          </w:rPr>
                          <m:t>S</m:t>
                        </m:r>
                      </m:e>
                      <m:sub>
                        <m:r>
                          <w:rPr>
                            <w:rFonts w:ascii="Cambria Math" w:hAnsi="Cambria Math" w:cs="Times New Roman"/>
                            <w:sz w:val="28"/>
                            <w:szCs w:val="28"/>
                            <w:shd w:val="clear" w:color="auto" w:fill="FFFFFF"/>
                            <w:lang w:val="kk-KZ"/>
                          </w:rPr>
                          <m:t>K</m:t>
                        </m:r>
                      </m:sub>
                      <m:sup>
                        <m:r>
                          <w:rPr>
                            <w:rFonts w:ascii="Cambria Math" w:hAnsi="Cambria Math" w:cs="Times New Roman"/>
                            <w:sz w:val="28"/>
                            <w:szCs w:val="28"/>
                            <w:shd w:val="clear" w:color="auto" w:fill="FFFFFF"/>
                            <w:lang w:val="kk-KZ"/>
                          </w:rPr>
                          <m:t>2</m:t>
                        </m:r>
                      </m:sup>
                    </m:sSubSup>
                  </m:e>
                </m:rad>
              </m:oMath>
            </m:oMathPara>
          </w:p>
        </w:tc>
        <w:tc>
          <w:tcPr>
            <w:tcW w:w="893" w:type="dxa"/>
          </w:tcPr>
          <w:p w14:paraId="3E82F311" w14:textId="77777777" w:rsidR="00C751E1" w:rsidRPr="007C24B1" w:rsidRDefault="00C751E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(2.20)</w:t>
            </w:r>
          </w:p>
        </w:tc>
      </w:tr>
    </w:tbl>
    <w:p w14:paraId="6FF60E27" w14:textId="77777777" w:rsidR="00294077" w:rsidRPr="006E4F2A" w:rsidRDefault="00294077" w:rsidP="00E9259F">
      <w:pPr>
        <w:spacing w:after="0" w:line="240" w:lineRule="auto"/>
        <w:textAlignment w:val="baseline"/>
        <w:rPr>
          <w:rFonts w:ascii="Times New Roman" w:hAnsi="Times New Roman" w:cs="Times New Roman"/>
          <w:sz w:val="28"/>
          <w:szCs w:val="28"/>
          <w:lang w:val="kk-KZ"/>
        </w:rPr>
      </w:pPr>
    </w:p>
    <w:p w14:paraId="677B51FD" w14:textId="77777777" w:rsidR="00C751E1" w:rsidRDefault="00C751E1" w:rsidP="00BC0EB0">
      <w:pPr>
        <w:spacing w:after="0" w:line="240" w:lineRule="auto"/>
        <w:ind w:firstLine="709"/>
        <w:jc w:val="both"/>
        <w:textAlignment w:val="baseline"/>
        <w:rPr>
          <w:rFonts w:ascii="Times New Roman" w:hAnsi="Times New Roman" w:cs="Times New Roman"/>
          <w:sz w:val="28"/>
          <w:szCs w:val="28"/>
          <w:lang w:val="kk-KZ"/>
        </w:rPr>
      </w:pPr>
      <w:r w:rsidRPr="006E4F2A">
        <w:rPr>
          <w:rFonts w:ascii="Times New Roman" w:hAnsi="Times New Roman" w:cs="Times New Roman"/>
          <w:sz w:val="28"/>
          <w:szCs w:val="28"/>
          <w:lang w:val="kk-KZ"/>
        </w:rPr>
        <w:t>мұндағы:</w:t>
      </w:r>
    </w:p>
    <w:p w14:paraId="01053FF7" w14:textId="77777777" w:rsidR="00C751E1" w:rsidRDefault="00C751E1" w:rsidP="00BC0EB0">
      <w:pPr>
        <w:spacing w:after="0" w:line="240" w:lineRule="auto"/>
        <w:ind w:firstLine="709"/>
        <w:jc w:val="both"/>
        <w:textAlignment w:val="baseline"/>
        <w:rPr>
          <w:rFonts w:ascii="Times New Roman" w:hAnsi="Times New Roman" w:cs="Times New Roman"/>
          <w:sz w:val="28"/>
          <w:szCs w:val="28"/>
          <w:lang w:val="kk-KZ"/>
        </w:rPr>
      </w:pPr>
      <w:r w:rsidRPr="006E4F2A">
        <w:rPr>
          <w:rFonts w:ascii="Cambria Math" w:hAnsi="Cambria Math" w:cs="Cambria Math"/>
          <w:sz w:val="28"/>
          <w:szCs w:val="28"/>
          <w:lang w:val="kk-KZ"/>
        </w:rPr>
        <w:t>𝑆</w:t>
      </w:r>
      <w:r w:rsidRPr="006E4F2A">
        <w:rPr>
          <w:rFonts w:ascii="Cambria Math" w:hAnsi="Cambria Math" w:cs="Cambria Math"/>
          <w:sz w:val="28"/>
          <w:szCs w:val="28"/>
          <w:vertAlign w:val="subscript"/>
          <w:lang w:val="kk-KZ"/>
        </w:rPr>
        <w:t>𝐶</w:t>
      </w:r>
      <w:r w:rsidRPr="006E4F2A">
        <w:rPr>
          <w:rFonts w:ascii="Times New Roman" w:hAnsi="Times New Roman" w:cs="Times New Roman"/>
          <w:sz w:val="28"/>
          <w:szCs w:val="28"/>
          <w:lang w:val="kk-KZ"/>
        </w:rPr>
        <w:t xml:space="preserve">, </w:t>
      </w:r>
      <w:r w:rsidRPr="006E4F2A">
        <w:rPr>
          <w:rFonts w:ascii="Cambria Math" w:hAnsi="Cambria Math" w:cs="Cambria Math"/>
          <w:sz w:val="28"/>
          <w:szCs w:val="28"/>
          <w:lang w:val="kk-KZ"/>
        </w:rPr>
        <w:t>𝑆</w:t>
      </w:r>
      <w:r w:rsidRPr="006E4F2A">
        <w:rPr>
          <w:rFonts w:ascii="Cambria Math" w:hAnsi="Cambria Math" w:cs="Cambria Math"/>
          <w:sz w:val="28"/>
          <w:szCs w:val="28"/>
          <w:vertAlign w:val="subscript"/>
          <w:lang w:val="kk-KZ"/>
        </w:rPr>
        <w:t>𝑀</w:t>
      </w:r>
      <w:r w:rsidRPr="006E4F2A">
        <w:rPr>
          <w:rFonts w:ascii="Times New Roman" w:hAnsi="Times New Roman" w:cs="Times New Roman"/>
          <w:sz w:val="28"/>
          <w:szCs w:val="28"/>
          <w:lang w:val="kk-KZ"/>
        </w:rPr>
        <w:t xml:space="preserve">, </w:t>
      </w:r>
      <w:r w:rsidRPr="006E4F2A">
        <w:rPr>
          <w:rFonts w:ascii="Cambria Math" w:hAnsi="Cambria Math" w:cs="Cambria Math"/>
          <w:sz w:val="28"/>
          <w:szCs w:val="28"/>
          <w:lang w:val="kk-KZ"/>
        </w:rPr>
        <w:t>𝑆</w:t>
      </w:r>
      <w:r w:rsidRPr="006E4F2A">
        <w:rPr>
          <w:rFonts w:ascii="Cambria Math" w:hAnsi="Cambria Math" w:cs="Cambria Math"/>
          <w:sz w:val="28"/>
          <w:szCs w:val="28"/>
          <w:vertAlign w:val="subscript"/>
          <w:lang w:val="kk-KZ"/>
        </w:rPr>
        <w:t>𝑌</w:t>
      </w:r>
      <w:r w:rsidRPr="006E4F2A">
        <w:rPr>
          <w:rFonts w:ascii="Times New Roman" w:hAnsi="Times New Roman" w:cs="Times New Roman"/>
          <w:sz w:val="28"/>
          <w:szCs w:val="28"/>
          <w:lang w:val="kk-KZ"/>
        </w:rPr>
        <w:t xml:space="preserve">, </w:t>
      </w:r>
      <w:r w:rsidRPr="006E4F2A">
        <w:rPr>
          <w:rFonts w:ascii="Cambria Math" w:hAnsi="Cambria Math" w:cs="Cambria Math"/>
          <w:sz w:val="28"/>
          <w:szCs w:val="28"/>
          <w:lang w:val="kk-KZ"/>
        </w:rPr>
        <w:t>𝑆</w:t>
      </w:r>
      <w:r w:rsidRPr="006E4F2A">
        <w:rPr>
          <w:rFonts w:ascii="Cambria Math" w:hAnsi="Cambria Math" w:cs="Cambria Math"/>
          <w:sz w:val="28"/>
          <w:szCs w:val="28"/>
          <w:vertAlign w:val="subscript"/>
          <w:lang w:val="kk-KZ"/>
        </w:rPr>
        <w:t>𝐾</w:t>
      </w:r>
      <w:r w:rsidRPr="006E4F2A">
        <w:rPr>
          <w:rFonts w:ascii="Times New Roman" w:hAnsi="Times New Roman" w:cs="Times New Roman"/>
          <w:sz w:val="28"/>
          <w:szCs w:val="28"/>
          <w:lang w:val="kk-KZ"/>
        </w:rPr>
        <w:t xml:space="preserve"> </w:t>
      </w:r>
      <w:r>
        <w:rPr>
          <w:rFonts w:ascii="Times New Roman" w:hAnsi="Times New Roman" w:cs="Times New Roman"/>
          <w:sz w:val="28"/>
          <w:szCs w:val="28"/>
          <w:lang w:val="kk-KZ"/>
        </w:rPr>
        <w:t>және</w:t>
      </w:r>
      <w:r w:rsidRPr="006E4F2A">
        <w:rPr>
          <w:rFonts w:ascii="Times New Roman" w:hAnsi="Times New Roman" w:cs="Times New Roman"/>
          <w:sz w:val="28"/>
          <w:szCs w:val="28"/>
          <w:lang w:val="kk-KZ"/>
        </w:rPr>
        <w:t xml:space="preserve"> </w:t>
      </w:r>
      <w:r w:rsidRPr="006E4F2A">
        <w:rPr>
          <w:rFonts w:ascii="Cambria Math" w:hAnsi="Cambria Math" w:cs="Cambria Math"/>
          <w:sz w:val="28"/>
          <w:szCs w:val="28"/>
          <w:lang w:val="kk-KZ"/>
        </w:rPr>
        <w:t>𝑆</w:t>
      </w:r>
      <w:r w:rsidRPr="006E4F2A">
        <w:rPr>
          <w:rFonts w:ascii="Cambria Math" w:hAnsi="Cambria Math" w:cs="Cambria Math"/>
          <w:sz w:val="28"/>
          <w:szCs w:val="28"/>
          <w:vertAlign w:val="subscript"/>
          <w:lang w:val="kk-KZ"/>
        </w:rPr>
        <w:t>𝐻</w:t>
      </w:r>
      <w:r w:rsidRPr="006E4F2A">
        <w:rPr>
          <w:rFonts w:ascii="Times New Roman" w:hAnsi="Times New Roman" w:cs="Times New Roman"/>
          <w:sz w:val="28"/>
          <w:szCs w:val="28"/>
          <w:lang w:val="kk-KZ"/>
        </w:rPr>
        <w:t xml:space="preserve"> – таза ақпен салыстырғанда көк, күлгін, сары, қара компоненттер мен жарықтық үшін сәйкесінше қанықтылықтағы түс айырмашылықтары</w:t>
      </w:r>
      <w:r>
        <w:rPr>
          <w:rFonts w:ascii="Times New Roman" w:hAnsi="Times New Roman" w:cs="Times New Roman"/>
          <w:sz w:val="28"/>
          <w:szCs w:val="28"/>
          <w:lang w:val="kk-KZ"/>
        </w:rPr>
        <w:t xml:space="preserve"> 2.21 формуламен анықталды</w:t>
      </w:r>
      <w:r w:rsidRPr="006E4F2A">
        <w:rPr>
          <w:rFonts w:ascii="Times New Roman" w:hAnsi="Times New Roman" w:cs="Times New Roman"/>
          <w:sz w:val="28"/>
          <w:szCs w:val="28"/>
          <w:lang w:val="kk-KZ"/>
        </w:rPr>
        <w:t>:</w:t>
      </w:r>
    </w:p>
    <w:p w14:paraId="41738D2B" w14:textId="77777777" w:rsidR="00C751E1" w:rsidRDefault="00C751E1" w:rsidP="00E9259F">
      <w:pPr>
        <w:spacing w:after="0" w:line="240" w:lineRule="auto"/>
        <w:jc w:val="both"/>
        <w:textAlignment w:val="baseline"/>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C751E1" w14:paraId="4770EF91" w14:textId="77777777" w:rsidTr="00B071C6">
        <w:trPr>
          <w:trHeight w:val="428"/>
        </w:trPr>
        <w:tc>
          <w:tcPr>
            <w:tcW w:w="8736" w:type="dxa"/>
          </w:tcPr>
          <w:p w14:paraId="08FB8B6F" w14:textId="77777777" w:rsidR="00C751E1" w:rsidRPr="00A16514" w:rsidRDefault="000D34B9" w:rsidP="00E9259F">
            <w:pPr>
              <w:pStyle w:val="a4"/>
              <w:spacing w:after="0" w:line="240" w:lineRule="auto"/>
              <w:ind w:left="0"/>
              <w:jc w:val="center"/>
              <w:rPr>
                <w:sz w:val="28"/>
                <w:szCs w:val="28"/>
                <w:lang w:val="kk-KZ"/>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p</m:t>
                    </m:r>
                  </m:sub>
                </m:sSub>
                <m:r>
                  <w:rPr>
                    <w:rFonts w:ascii="Cambria Math" w:hAnsi="Cambria Math" w:cs="Times New Roman"/>
                    <w:sz w:val="28"/>
                    <w:szCs w:val="28"/>
                    <w:lang w:val="kk-KZ"/>
                  </w:rPr>
                  <m:t>=</m:t>
                </m:r>
                <m:f>
                  <m:fPr>
                    <m:ctrlPr>
                      <w:rPr>
                        <w:rFonts w:ascii="Cambria Math" w:hAnsi="Cambria Math" w:cs="Times New Roman"/>
                        <w:i/>
                        <w:sz w:val="28"/>
                        <w:szCs w:val="28"/>
                      </w:rPr>
                    </m:ctrlPr>
                  </m:fPr>
                  <m:num>
                    <m:nary>
                      <m:naryPr>
                        <m:chr m:val="∑"/>
                        <m:limLoc m:val="subSup"/>
                        <m:ctrlPr>
                          <w:rPr>
                            <w:rFonts w:ascii="Cambria Math" w:hAnsi="Cambria Math" w:cs="Times New Roman"/>
                            <w:i/>
                            <w:sz w:val="28"/>
                            <w:szCs w:val="28"/>
                          </w:rPr>
                        </m:ctrlPr>
                      </m:naryPr>
                      <m:sub>
                        <m:r>
                          <w:rPr>
                            <w:rFonts w:ascii="Cambria Math" w:hAnsi="Cambria Math" w:cs="Times New Roman"/>
                            <w:sz w:val="28"/>
                            <w:szCs w:val="28"/>
                            <w:lang w:val="kk-KZ"/>
                          </w:rPr>
                          <m:t>i=0</m:t>
                        </m:r>
                      </m:sub>
                      <m:sup>
                        <m:r>
                          <w:rPr>
                            <w:rFonts w:ascii="Cambria Math" w:hAnsi="Cambria Math" w:cs="Times New Roman"/>
                            <w:sz w:val="28"/>
                            <w:szCs w:val="28"/>
                            <w:lang w:val="kk-KZ"/>
                          </w:rPr>
                          <m:t>255</m:t>
                        </m:r>
                      </m:sup>
                      <m:e>
                        <m:r>
                          <w:rPr>
                            <w:rFonts w:ascii="Cambria Math" w:hAnsi="Cambria Math" w:cs="Times New Roman"/>
                            <w:sz w:val="28"/>
                            <w:szCs w:val="28"/>
                            <w:lang w:val="kk-KZ"/>
                          </w:rPr>
                          <m:t>(255-</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pi</m:t>
                            </m:r>
                          </m:sub>
                        </m:sSub>
                        <m:r>
                          <w:rPr>
                            <w:rFonts w:ascii="Cambria Math" w:hAnsi="Cambria Math" w:cs="Times New Roman"/>
                            <w:sz w:val="28"/>
                            <w:szCs w:val="28"/>
                            <w:lang w:val="kk-KZ"/>
                          </w:rPr>
                          <m:t>)∙f(</m:t>
                        </m:r>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pi</m:t>
                            </m:r>
                          </m:sub>
                        </m:sSub>
                        <m:r>
                          <w:rPr>
                            <w:rFonts w:ascii="Cambria Math" w:hAnsi="Cambria Math" w:cs="Times New Roman"/>
                            <w:sz w:val="28"/>
                            <w:szCs w:val="28"/>
                            <w:lang w:val="kk-KZ"/>
                          </w:rPr>
                          <m:t>)</m:t>
                        </m:r>
                      </m:e>
                    </m:nary>
                  </m:num>
                  <m:den>
                    <m:r>
                      <w:rPr>
                        <w:rFonts w:ascii="Cambria Math" w:hAnsi="Cambria Math" w:cs="Times New Roman"/>
                        <w:sz w:val="28"/>
                        <w:szCs w:val="28"/>
                        <w:lang w:val="kk-KZ"/>
                      </w:rPr>
                      <m:t>255∙100</m:t>
                    </m:r>
                  </m:den>
                </m:f>
              </m:oMath>
            </m:oMathPara>
          </w:p>
        </w:tc>
        <w:tc>
          <w:tcPr>
            <w:tcW w:w="893" w:type="dxa"/>
          </w:tcPr>
          <w:p w14:paraId="3520D3FA" w14:textId="77777777" w:rsidR="00C751E1" w:rsidRPr="007C24B1" w:rsidRDefault="00C751E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(2.21)</w:t>
            </w:r>
          </w:p>
        </w:tc>
      </w:tr>
    </w:tbl>
    <w:p w14:paraId="52A36E08" w14:textId="77777777" w:rsidR="00C751E1" w:rsidRDefault="00C751E1" w:rsidP="00E9259F">
      <w:pPr>
        <w:spacing w:after="0" w:line="240" w:lineRule="auto"/>
        <w:textAlignment w:val="baseline"/>
        <w:rPr>
          <w:rFonts w:ascii="Times New Roman" w:hAnsi="Times New Roman" w:cs="Times New Roman"/>
          <w:sz w:val="28"/>
          <w:szCs w:val="28"/>
          <w:lang w:val="kk-KZ"/>
        </w:rPr>
      </w:pPr>
    </w:p>
    <w:p w14:paraId="62C1195F" w14:textId="77777777" w:rsidR="00C751E1" w:rsidRPr="006E4F2A" w:rsidRDefault="00C751E1" w:rsidP="00E9259F">
      <w:pPr>
        <w:spacing w:after="0" w:line="240" w:lineRule="auto"/>
        <w:textAlignment w:val="baseline"/>
        <w:rPr>
          <w:rFonts w:ascii="Times New Roman" w:hAnsi="Times New Roman" w:cs="Times New Roman"/>
          <w:sz w:val="28"/>
          <w:szCs w:val="28"/>
          <w:lang w:val="kk-KZ"/>
        </w:rPr>
      </w:pPr>
    </w:p>
    <w:p w14:paraId="24F74401" w14:textId="77777777" w:rsidR="00C751E1" w:rsidRDefault="00C751E1" w:rsidP="00BC0EB0">
      <w:pPr>
        <w:spacing w:after="0" w:line="240" w:lineRule="auto"/>
        <w:ind w:firstLine="709"/>
        <w:jc w:val="both"/>
        <w:textAlignment w:val="baseline"/>
        <w:rPr>
          <w:rFonts w:ascii="Times New Roman" w:hAnsi="Times New Roman" w:cs="Times New Roman"/>
          <w:sz w:val="28"/>
          <w:szCs w:val="28"/>
          <w:lang w:val="kk-KZ"/>
        </w:rPr>
      </w:pPr>
      <w:r w:rsidRPr="006E4F2A">
        <w:rPr>
          <w:rFonts w:ascii="Times New Roman" w:hAnsi="Times New Roman" w:cs="Times New Roman"/>
          <w:sz w:val="28"/>
          <w:szCs w:val="28"/>
          <w:lang w:val="kk-KZ"/>
        </w:rPr>
        <w:t>мұндағы:</w:t>
      </w:r>
    </w:p>
    <w:p w14:paraId="3CF8A2D2" w14:textId="77777777" w:rsidR="00C751E1" w:rsidRDefault="000D34B9" w:rsidP="00BC0EB0">
      <w:pPr>
        <w:spacing w:after="0" w:line="240" w:lineRule="auto"/>
        <w:ind w:firstLine="709"/>
        <w:jc w:val="both"/>
        <w:textAlignment w:val="baseline"/>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pi</m:t>
            </m:r>
          </m:sub>
        </m:sSub>
      </m:oMath>
      <w:r w:rsidR="00C751E1" w:rsidRPr="00F97D23">
        <w:rPr>
          <w:rFonts w:ascii="Times New Roman" w:hAnsi="Times New Roman" w:cs="Times New Roman"/>
          <w:sz w:val="28"/>
          <w:szCs w:val="28"/>
          <w:lang w:val="kk-KZ"/>
        </w:rPr>
        <w:t xml:space="preserve"> </w:t>
      </w:r>
      <w:r w:rsidR="00C751E1" w:rsidRPr="006E4F2A">
        <w:rPr>
          <w:rFonts w:ascii="Times New Roman" w:hAnsi="Times New Roman" w:cs="Times New Roman"/>
          <w:sz w:val="28"/>
          <w:szCs w:val="28"/>
          <w:lang w:val="kk-KZ"/>
        </w:rPr>
        <w:t>– 0-ден 255-ке дейін өзгеретін түс компонентінің деңгейі;</w:t>
      </w:r>
    </w:p>
    <w:p w14:paraId="298B1E91" w14:textId="77777777" w:rsidR="00C751E1" w:rsidRDefault="00C751E1" w:rsidP="00BC0EB0">
      <w:pPr>
        <w:spacing w:after="0" w:line="240" w:lineRule="auto"/>
        <w:ind w:firstLine="709"/>
        <w:jc w:val="both"/>
        <w:textAlignment w:val="baseline"/>
        <w:rPr>
          <w:rFonts w:ascii="Times New Roman" w:hAnsi="Times New Roman" w:cs="Times New Roman"/>
          <w:sz w:val="28"/>
          <w:szCs w:val="28"/>
          <w:lang w:val="kk-KZ"/>
        </w:rPr>
      </w:pPr>
      <m:oMath>
        <m:r>
          <w:rPr>
            <w:rFonts w:ascii="Cambria Math" w:hAnsi="Cambria Math" w:cs="Times New Roman"/>
            <w:sz w:val="28"/>
            <w:szCs w:val="28"/>
            <w:lang w:val="kk-KZ"/>
          </w:rPr>
          <m:t>f</m:t>
        </m:r>
        <m:d>
          <m:dPr>
            <m:ctrlPr>
              <w:rPr>
                <w:rFonts w:ascii="Cambria Math" w:hAnsi="Cambria Math" w:cs="Times New Roman"/>
                <w:i/>
                <w:sz w:val="28"/>
                <w:szCs w:val="28"/>
                <w:lang w:val="en-US"/>
              </w:rPr>
            </m:ctrlPr>
          </m:dPr>
          <m:e>
            <m:sSub>
              <m:sSubPr>
                <m:ctrlPr>
                  <w:rPr>
                    <w:rFonts w:ascii="Cambria Math" w:hAnsi="Cambria Math" w:cs="Times New Roman"/>
                    <w:i/>
                    <w:sz w:val="28"/>
                    <w:szCs w:val="28"/>
                  </w:rPr>
                </m:ctrlPr>
              </m:sSubPr>
              <m:e>
                <m:r>
                  <w:rPr>
                    <w:rFonts w:ascii="Cambria Math" w:hAnsi="Cambria Math" w:cs="Times New Roman"/>
                    <w:sz w:val="28"/>
                    <w:szCs w:val="28"/>
                    <w:lang w:val="kk-KZ"/>
                  </w:rPr>
                  <m:t>X</m:t>
                </m:r>
              </m:e>
              <m:sub>
                <m:r>
                  <w:rPr>
                    <w:rFonts w:ascii="Cambria Math" w:hAnsi="Cambria Math" w:cs="Times New Roman"/>
                    <w:sz w:val="28"/>
                    <w:szCs w:val="28"/>
                    <w:lang w:val="kk-KZ"/>
                  </w:rPr>
                  <m:t>pi</m:t>
                </m:r>
              </m:sub>
            </m:sSub>
          </m:e>
        </m:d>
      </m:oMath>
      <w:r w:rsidRPr="00F97D23">
        <w:rPr>
          <w:rFonts w:ascii="Times New Roman" w:hAnsi="Times New Roman" w:cs="Times New Roman"/>
          <w:sz w:val="28"/>
          <w:szCs w:val="28"/>
          <w:lang w:val="kk-KZ"/>
        </w:rPr>
        <w:t xml:space="preserve"> </w:t>
      </w:r>
      <w:r w:rsidRPr="006E4F2A">
        <w:rPr>
          <w:rFonts w:ascii="Times New Roman" w:hAnsi="Times New Roman" w:cs="Times New Roman"/>
          <w:sz w:val="28"/>
          <w:szCs w:val="28"/>
          <w:lang w:val="kk-KZ"/>
        </w:rPr>
        <w:t>– таралу тығыздығы.</w:t>
      </w:r>
    </w:p>
    <w:p w14:paraId="59207711" w14:textId="77777777" w:rsidR="00C751E1" w:rsidRPr="00DD4BED" w:rsidRDefault="00C751E1" w:rsidP="00E9259F">
      <w:pPr>
        <w:spacing w:after="0" w:line="240" w:lineRule="auto"/>
        <w:ind w:firstLine="454"/>
        <w:jc w:val="both"/>
        <w:textAlignment w:val="baseline"/>
        <w:rPr>
          <w:rFonts w:ascii="Times New Roman" w:hAnsi="Times New Roman" w:cs="Times New Roman"/>
          <w:sz w:val="28"/>
          <w:szCs w:val="28"/>
          <w:lang w:val="kk-KZ"/>
        </w:rPr>
      </w:pPr>
    </w:p>
    <w:p w14:paraId="4D84B193" w14:textId="77777777" w:rsidR="00C751E1" w:rsidRPr="00DD4BED" w:rsidRDefault="00C751E1" w:rsidP="00BC0EB0">
      <w:pPr>
        <w:spacing w:after="0" w:line="240" w:lineRule="auto"/>
        <w:ind w:firstLine="709"/>
        <w:jc w:val="both"/>
        <w:textAlignment w:val="baseline"/>
        <w:rPr>
          <w:rFonts w:ascii="Times New Roman" w:hAnsi="Times New Roman" w:cs="Times New Roman"/>
          <w:sz w:val="28"/>
          <w:szCs w:val="28"/>
          <w:lang w:val="kk-KZ"/>
        </w:rPr>
      </w:pPr>
      <w:r w:rsidRPr="00DD4BED">
        <w:rPr>
          <w:rFonts w:ascii="Times New Roman" w:hAnsi="Times New Roman" w:cs="Times New Roman"/>
          <w:sz w:val="28"/>
          <w:szCs w:val="28"/>
          <w:lang w:val="kk-KZ"/>
        </w:rPr>
        <w:t xml:space="preserve">Климаттық әсерге ұшыраған үлгілер үшін жалпы түс айырмашылығы </w:t>
      </w:r>
      <w:r>
        <w:rPr>
          <w:rFonts w:ascii="Times New Roman" w:hAnsi="Times New Roman" w:cs="Times New Roman"/>
          <w:sz w:val="28"/>
          <w:szCs w:val="28"/>
          <w:lang w:val="kk-KZ"/>
        </w:rPr>
        <w:t>2.22</w:t>
      </w:r>
      <w:r w:rsidRPr="00DD4BED">
        <w:rPr>
          <w:rFonts w:ascii="Times New Roman" w:hAnsi="Times New Roman" w:cs="Times New Roman"/>
          <w:sz w:val="28"/>
          <w:szCs w:val="28"/>
          <w:lang w:val="kk-KZ"/>
        </w:rPr>
        <w:t xml:space="preserve"> теңдеу</w:t>
      </w:r>
      <w:r>
        <w:rPr>
          <w:rFonts w:ascii="Times New Roman" w:hAnsi="Times New Roman" w:cs="Times New Roman"/>
          <w:sz w:val="28"/>
          <w:szCs w:val="28"/>
          <w:lang w:val="kk-KZ"/>
        </w:rPr>
        <w:t>імен</w:t>
      </w:r>
      <w:r w:rsidRPr="00DD4BED">
        <w:rPr>
          <w:rFonts w:ascii="Times New Roman" w:hAnsi="Times New Roman" w:cs="Times New Roman"/>
          <w:sz w:val="28"/>
          <w:szCs w:val="28"/>
          <w:lang w:val="kk-KZ"/>
        </w:rPr>
        <w:t xml:space="preserve"> анықталды:</w:t>
      </w:r>
    </w:p>
    <w:p w14:paraId="769D2B8A" w14:textId="77777777" w:rsidR="00C751E1" w:rsidRDefault="00C751E1" w:rsidP="00E9259F">
      <w:pPr>
        <w:spacing w:after="0" w:line="240" w:lineRule="auto"/>
        <w:textAlignment w:val="baseline"/>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C751E1" w14:paraId="01C40B42" w14:textId="77777777" w:rsidTr="00BC0EB0">
        <w:trPr>
          <w:trHeight w:val="428"/>
        </w:trPr>
        <w:tc>
          <w:tcPr>
            <w:tcW w:w="8736" w:type="dxa"/>
          </w:tcPr>
          <w:p w14:paraId="069C56DB" w14:textId="77777777" w:rsidR="00C751E1" w:rsidRPr="00A16514" w:rsidRDefault="00C751E1" w:rsidP="00E9259F">
            <w:pPr>
              <w:pStyle w:val="a4"/>
              <w:spacing w:after="0" w:line="240" w:lineRule="auto"/>
              <w:ind w:left="0"/>
              <w:jc w:val="center"/>
              <w:rPr>
                <w:sz w:val="28"/>
                <w:szCs w:val="28"/>
                <w:lang w:val="kk-KZ"/>
              </w:rPr>
            </w:pPr>
            <m:oMathPara>
              <m:oMathParaPr>
                <m:jc m:val="center"/>
              </m:oMathParaPr>
              <m:oMath>
                <m:r>
                  <w:rPr>
                    <w:rFonts w:ascii="Cambria Math" w:hAnsi="Cambria Math" w:cs="Times New Roman"/>
                    <w:sz w:val="28"/>
                    <w:szCs w:val="28"/>
                    <w:lang w:val="kk-KZ"/>
                  </w:rPr>
                  <m:t>∆</m:t>
                </m:r>
                <m:sSub>
                  <m:sSubPr>
                    <m:ctrlPr>
                      <w:rPr>
                        <w:rFonts w:ascii="Cambria Math" w:hAnsi="Cambria Math" w:cs="Times New Roman"/>
                        <w:i/>
                        <w:sz w:val="28"/>
                        <w:szCs w:val="28"/>
                      </w:rPr>
                    </m:ctrlPr>
                  </m:sSubPr>
                  <m:e>
                    <m:r>
                      <w:rPr>
                        <w:rFonts w:ascii="Cambria Math" w:hAnsi="Cambria Math" w:cs="Times New Roman"/>
                        <w:sz w:val="28"/>
                        <w:szCs w:val="28"/>
                        <w:lang w:val="kk-KZ"/>
                      </w:rPr>
                      <m:t>E</m:t>
                    </m:r>
                  </m:e>
                  <m:sub>
                    <m:r>
                      <w:rPr>
                        <w:rFonts w:ascii="Cambria Math" w:hAnsi="Cambria Math" w:cs="Times New Roman"/>
                        <w:sz w:val="28"/>
                        <w:szCs w:val="28"/>
                        <w:lang w:val="kk-KZ"/>
                      </w:rPr>
                      <m:t>CMYKH</m:t>
                    </m:r>
                  </m:sub>
                </m:sSub>
                <m:r>
                  <w:rPr>
                    <w:rFonts w:ascii="Cambria Math" w:hAnsi="Cambria Math" w:cs="Times New Roman"/>
                    <w:sz w:val="28"/>
                    <w:szCs w:val="28"/>
                    <w:lang w:val="kk-KZ"/>
                  </w:rPr>
                  <m:t>=</m:t>
                </m:r>
                <m:rad>
                  <m:radPr>
                    <m:degHide m:val="1"/>
                    <m:ctrlPr>
                      <w:rPr>
                        <w:rFonts w:ascii="Cambria Math" w:hAnsi="Cambria Math" w:cs="Times New Roman"/>
                        <w:i/>
                        <w:sz w:val="28"/>
                        <w:szCs w:val="28"/>
                      </w:rPr>
                    </m:ctrlPr>
                  </m:radPr>
                  <m:deg/>
                  <m:e>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C</m:t>
                        </m:r>
                      </m:sub>
                      <m:sup>
                        <m:r>
                          <w:rPr>
                            <w:rFonts w:ascii="Cambria Math" w:hAnsi="Cambria Math" w:cs="Times New Roman"/>
                            <w:sz w:val="28"/>
                            <w:szCs w:val="28"/>
                            <w:lang w:val="kk-KZ"/>
                          </w:rPr>
                          <m:t>t</m:t>
                        </m:r>
                      </m:sup>
                    </m:sSubSup>
                    <m:sSup>
                      <m:sSupPr>
                        <m:ctrlPr>
                          <w:rPr>
                            <w:rFonts w:ascii="Cambria Math" w:hAnsi="Cambria Math" w:cs="Times New Roman"/>
                            <w:i/>
                            <w:sz w:val="28"/>
                            <w:szCs w:val="28"/>
                          </w:rPr>
                        </m:ctrlPr>
                      </m:sSupPr>
                      <m:e>
                        <m:r>
                          <w:rPr>
                            <w:rFonts w:ascii="Cambria Math" w:hAnsi="Cambria Math" w:cs="Times New Roman"/>
                            <w:sz w:val="28"/>
                            <w:szCs w:val="28"/>
                            <w:lang w:val="kk-KZ"/>
                          </w:rPr>
                          <m:t>)</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M</m:t>
                        </m:r>
                      </m:sub>
                      <m:sup>
                        <m:r>
                          <w:rPr>
                            <w:rFonts w:ascii="Cambria Math" w:hAnsi="Cambria Math" w:cs="Times New Roman"/>
                            <w:sz w:val="28"/>
                            <w:szCs w:val="28"/>
                            <w:lang w:val="kk-KZ"/>
                          </w:rPr>
                          <m:t>t</m:t>
                        </m:r>
                      </m:sup>
                    </m:sSubSup>
                    <m:sSup>
                      <m:sSupPr>
                        <m:ctrlPr>
                          <w:rPr>
                            <w:rFonts w:ascii="Cambria Math" w:hAnsi="Cambria Math" w:cs="Times New Roman"/>
                            <w:i/>
                            <w:sz w:val="28"/>
                            <w:szCs w:val="28"/>
                          </w:rPr>
                        </m:ctrlPr>
                      </m:sSupPr>
                      <m:e>
                        <m:r>
                          <w:rPr>
                            <w:rFonts w:ascii="Cambria Math" w:hAnsi="Cambria Math" w:cs="Times New Roman"/>
                            <w:sz w:val="28"/>
                            <w:szCs w:val="28"/>
                            <w:lang w:val="kk-KZ"/>
                          </w:rPr>
                          <m:t>)</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γ</m:t>
                        </m:r>
                      </m:sub>
                      <m:sup>
                        <m:r>
                          <w:rPr>
                            <w:rFonts w:ascii="Cambria Math" w:hAnsi="Cambria Math" w:cs="Times New Roman"/>
                            <w:sz w:val="28"/>
                            <w:szCs w:val="28"/>
                            <w:lang w:val="kk-KZ"/>
                          </w:rPr>
                          <m:t>t</m:t>
                        </m:r>
                      </m:sup>
                    </m:sSubSup>
                    <m:sSup>
                      <m:sSupPr>
                        <m:ctrlPr>
                          <w:rPr>
                            <w:rFonts w:ascii="Cambria Math" w:hAnsi="Cambria Math" w:cs="Times New Roman"/>
                            <w:i/>
                            <w:sz w:val="28"/>
                            <w:szCs w:val="28"/>
                          </w:rPr>
                        </m:ctrlPr>
                      </m:sSupPr>
                      <m:e>
                        <m:r>
                          <w:rPr>
                            <w:rFonts w:ascii="Cambria Math" w:hAnsi="Cambria Math" w:cs="Times New Roman"/>
                            <w:sz w:val="28"/>
                            <w:szCs w:val="28"/>
                            <w:lang w:val="kk-KZ"/>
                          </w:rPr>
                          <m:t>)</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K</m:t>
                        </m:r>
                      </m:sub>
                      <m:sup>
                        <m:r>
                          <w:rPr>
                            <w:rFonts w:ascii="Cambria Math" w:hAnsi="Cambria Math" w:cs="Times New Roman"/>
                            <w:sz w:val="28"/>
                            <w:szCs w:val="28"/>
                            <w:lang w:val="kk-KZ"/>
                          </w:rPr>
                          <m:t>t</m:t>
                        </m:r>
                      </m:sup>
                    </m:sSubSup>
                    <m:sSup>
                      <m:sSupPr>
                        <m:ctrlPr>
                          <w:rPr>
                            <w:rFonts w:ascii="Cambria Math" w:hAnsi="Cambria Math" w:cs="Times New Roman"/>
                            <w:i/>
                            <w:sz w:val="28"/>
                            <w:szCs w:val="28"/>
                          </w:rPr>
                        </m:ctrlPr>
                      </m:sSupPr>
                      <m:e>
                        <m:r>
                          <w:rPr>
                            <w:rFonts w:ascii="Cambria Math" w:hAnsi="Cambria Math" w:cs="Times New Roman"/>
                            <w:sz w:val="28"/>
                            <w:szCs w:val="28"/>
                            <w:lang w:val="kk-KZ"/>
                          </w:rPr>
                          <m:t>)</m:t>
                        </m:r>
                      </m:e>
                      <m:sup>
                        <m:r>
                          <w:rPr>
                            <w:rFonts w:ascii="Cambria Math" w:hAnsi="Cambria Math" w:cs="Times New Roman"/>
                            <w:sz w:val="28"/>
                            <w:szCs w:val="28"/>
                            <w:lang w:val="kk-KZ"/>
                          </w:rPr>
                          <m:t>2</m:t>
                        </m:r>
                      </m:sup>
                    </m:s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H</m:t>
                        </m:r>
                      </m:sub>
                      <m:sup>
                        <m:r>
                          <w:rPr>
                            <w:rFonts w:ascii="Cambria Math" w:hAnsi="Cambria Math" w:cs="Times New Roman"/>
                            <w:sz w:val="28"/>
                            <w:szCs w:val="28"/>
                            <w:lang w:val="kk-KZ"/>
                          </w:rPr>
                          <m:t>t</m:t>
                        </m:r>
                      </m:sup>
                    </m:sSubSup>
                    <m:sSup>
                      <m:sSupPr>
                        <m:ctrlPr>
                          <w:rPr>
                            <w:rFonts w:ascii="Cambria Math" w:hAnsi="Cambria Math" w:cs="Times New Roman"/>
                            <w:i/>
                            <w:sz w:val="28"/>
                            <w:szCs w:val="28"/>
                          </w:rPr>
                        </m:ctrlPr>
                      </m:sSupPr>
                      <m:e>
                        <m:r>
                          <w:rPr>
                            <w:rFonts w:ascii="Cambria Math" w:hAnsi="Cambria Math" w:cs="Times New Roman"/>
                            <w:sz w:val="28"/>
                            <w:szCs w:val="28"/>
                            <w:lang w:val="kk-KZ"/>
                          </w:rPr>
                          <m:t>)</m:t>
                        </m:r>
                      </m:e>
                      <m:sup>
                        <m:r>
                          <w:rPr>
                            <w:rFonts w:ascii="Cambria Math" w:hAnsi="Cambria Math" w:cs="Times New Roman"/>
                            <w:sz w:val="28"/>
                            <w:szCs w:val="28"/>
                            <w:lang w:val="kk-KZ"/>
                          </w:rPr>
                          <m:t>2</m:t>
                        </m:r>
                      </m:sup>
                    </m:sSup>
                  </m:e>
                </m:rad>
                <m:r>
                  <w:rPr>
                    <w:rFonts w:ascii="Cambria Math" w:hAnsi="Cambria Math" w:cs="Times New Roman"/>
                    <w:sz w:val="28"/>
                    <w:szCs w:val="28"/>
                    <w:lang w:val="kk-KZ"/>
                  </w:rPr>
                  <m:t xml:space="preserve">   </m:t>
                </m:r>
              </m:oMath>
            </m:oMathPara>
          </w:p>
        </w:tc>
        <w:tc>
          <w:tcPr>
            <w:tcW w:w="893" w:type="dxa"/>
          </w:tcPr>
          <w:p w14:paraId="36BCBDA4" w14:textId="77777777" w:rsidR="00C751E1" w:rsidRPr="007C24B1" w:rsidRDefault="00C751E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(2.22)</w:t>
            </w:r>
          </w:p>
        </w:tc>
      </w:tr>
    </w:tbl>
    <w:p w14:paraId="58F08BD0" w14:textId="77777777" w:rsidR="00C751E1" w:rsidRPr="00DD4BED" w:rsidRDefault="00C751E1" w:rsidP="00E9259F">
      <w:pPr>
        <w:spacing w:after="0" w:line="240" w:lineRule="auto"/>
        <w:jc w:val="both"/>
        <w:textAlignment w:val="baseline"/>
        <w:rPr>
          <w:rFonts w:ascii="Times New Roman" w:hAnsi="Times New Roman" w:cs="Times New Roman"/>
          <w:sz w:val="28"/>
          <w:szCs w:val="28"/>
          <w:lang w:val="kk-KZ"/>
        </w:rPr>
      </w:pPr>
    </w:p>
    <w:p w14:paraId="1F30842E" w14:textId="77777777" w:rsidR="00C751E1" w:rsidRDefault="00C751E1" w:rsidP="00BC0EB0">
      <w:pPr>
        <w:spacing w:after="0" w:line="240" w:lineRule="auto"/>
        <w:ind w:firstLine="709"/>
        <w:jc w:val="both"/>
        <w:textAlignment w:val="baseline"/>
        <w:rPr>
          <w:rFonts w:ascii="Times New Roman" w:hAnsi="Times New Roman" w:cs="Times New Roman"/>
          <w:spacing w:val="-6"/>
          <w:sz w:val="28"/>
          <w:szCs w:val="28"/>
          <w:lang w:val="kk-KZ"/>
        </w:rPr>
      </w:pPr>
      <w:r w:rsidRPr="00DD4BED">
        <w:rPr>
          <w:rFonts w:ascii="Times New Roman" w:hAnsi="Times New Roman" w:cs="Times New Roman"/>
          <w:spacing w:val="-6"/>
          <w:sz w:val="28"/>
          <w:szCs w:val="28"/>
          <w:lang w:val="kk-KZ"/>
        </w:rPr>
        <w:t>мұндағы:</w:t>
      </w:r>
    </w:p>
    <w:p w14:paraId="234BAC7C" w14:textId="77777777" w:rsidR="00C751E1" w:rsidRDefault="00C751E1" w:rsidP="00BC0EB0">
      <w:pPr>
        <w:spacing w:after="0" w:line="240" w:lineRule="auto"/>
        <w:ind w:firstLine="709"/>
        <w:jc w:val="both"/>
        <w:textAlignment w:val="baseline"/>
        <w:rPr>
          <w:rFonts w:ascii="Times New Roman" w:hAnsi="Times New Roman" w:cs="Times New Roman"/>
          <w:spacing w:val="-6"/>
          <w:sz w:val="28"/>
          <w:szCs w:val="28"/>
          <w:lang w:val="kk-KZ"/>
        </w:rPr>
      </w:pPr>
      <w:r w:rsidRPr="00DD4BED">
        <w:rPr>
          <w:rFonts w:ascii="Times New Roman" w:hAnsi="Times New Roman" w:cs="Times New Roman"/>
          <w:spacing w:val="-6"/>
          <w:sz w:val="28"/>
          <w:szCs w:val="28"/>
          <w:lang w:val="kk-KZ"/>
        </w:rPr>
        <w:t>∆</w:t>
      </w:r>
      <m:oMath>
        <m:sSubSup>
          <m:sSubSupPr>
            <m:ctrlPr>
              <w:rPr>
                <w:rFonts w:ascii="Cambria Math" w:hAnsi="Cambria Math" w:cs="Times New Roman"/>
                <w:i/>
                <w:spacing w:val="-6"/>
                <w:sz w:val="28"/>
                <w:szCs w:val="28"/>
              </w:rPr>
            </m:ctrlPr>
          </m:sSubSupPr>
          <m:e>
            <m:r>
              <w:rPr>
                <w:rFonts w:ascii="Cambria Math" w:hAnsi="Cambria Math" w:cs="Times New Roman"/>
                <w:spacing w:val="-6"/>
                <w:sz w:val="28"/>
                <w:szCs w:val="28"/>
                <w:lang w:val="kk-KZ"/>
              </w:rPr>
              <m:t>S</m:t>
            </m:r>
          </m:e>
          <m:sub>
            <m:r>
              <w:rPr>
                <w:rFonts w:ascii="Cambria Math" w:hAnsi="Cambria Math" w:cs="Times New Roman"/>
                <w:spacing w:val="-6"/>
                <w:sz w:val="28"/>
                <w:szCs w:val="28"/>
                <w:lang w:val="kk-KZ"/>
              </w:rPr>
              <m:t>C</m:t>
            </m:r>
          </m:sub>
          <m:sup>
            <m:r>
              <w:rPr>
                <w:rFonts w:ascii="Cambria Math" w:hAnsi="Cambria Math" w:cs="Times New Roman"/>
                <w:spacing w:val="-6"/>
                <w:sz w:val="28"/>
                <w:szCs w:val="28"/>
                <w:lang w:val="kk-KZ"/>
              </w:rPr>
              <m:t>t</m:t>
            </m:r>
          </m:sup>
        </m:sSubSup>
        <m:r>
          <w:rPr>
            <w:rFonts w:ascii="Cambria Math" w:hAnsi="Cambria Math" w:cs="Times New Roman"/>
            <w:spacing w:val="-6"/>
            <w:sz w:val="28"/>
            <w:szCs w:val="28"/>
            <w:lang w:val="kk-KZ"/>
          </w:rPr>
          <m:t>, ∆</m:t>
        </m:r>
        <m:sSubSup>
          <m:sSubSupPr>
            <m:ctrlPr>
              <w:rPr>
                <w:rFonts w:ascii="Cambria Math" w:hAnsi="Cambria Math" w:cs="Times New Roman"/>
                <w:i/>
                <w:spacing w:val="-6"/>
                <w:sz w:val="28"/>
                <w:szCs w:val="28"/>
              </w:rPr>
            </m:ctrlPr>
          </m:sSubSupPr>
          <m:e>
            <m:r>
              <w:rPr>
                <w:rFonts w:ascii="Cambria Math" w:hAnsi="Cambria Math" w:cs="Times New Roman"/>
                <w:spacing w:val="-6"/>
                <w:sz w:val="28"/>
                <w:szCs w:val="28"/>
                <w:lang w:val="kk-KZ"/>
              </w:rPr>
              <m:t>S</m:t>
            </m:r>
          </m:e>
          <m:sub>
            <m:r>
              <w:rPr>
                <w:rFonts w:ascii="Cambria Math" w:hAnsi="Cambria Math" w:cs="Times New Roman"/>
                <w:spacing w:val="-6"/>
                <w:sz w:val="28"/>
                <w:szCs w:val="28"/>
                <w:lang w:val="kk-KZ"/>
              </w:rPr>
              <m:t>M</m:t>
            </m:r>
          </m:sub>
          <m:sup>
            <m:r>
              <w:rPr>
                <w:rFonts w:ascii="Cambria Math" w:hAnsi="Cambria Math" w:cs="Times New Roman"/>
                <w:spacing w:val="-6"/>
                <w:sz w:val="28"/>
                <w:szCs w:val="28"/>
                <w:lang w:val="kk-KZ"/>
              </w:rPr>
              <m:t>t</m:t>
            </m:r>
          </m:sup>
        </m:sSubSup>
        <m:r>
          <w:rPr>
            <w:rFonts w:ascii="Cambria Math" w:hAnsi="Cambria Math" w:cs="Times New Roman"/>
            <w:spacing w:val="-6"/>
            <w:sz w:val="28"/>
            <w:szCs w:val="28"/>
            <w:lang w:val="kk-KZ"/>
          </w:rPr>
          <m:t>, ∆</m:t>
        </m:r>
        <m:sSubSup>
          <m:sSubSupPr>
            <m:ctrlPr>
              <w:rPr>
                <w:rFonts w:ascii="Cambria Math" w:hAnsi="Cambria Math" w:cs="Times New Roman"/>
                <w:i/>
                <w:spacing w:val="-6"/>
                <w:sz w:val="28"/>
                <w:szCs w:val="28"/>
              </w:rPr>
            </m:ctrlPr>
          </m:sSubSupPr>
          <m:e>
            <m:r>
              <w:rPr>
                <w:rFonts w:ascii="Cambria Math" w:hAnsi="Cambria Math" w:cs="Times New Roman"/>
                <w:spacing w:val="-6"/>
                <w:sz w:val="28"/>
                <w:szCs w:val="28"/>
                <w:lang w:val="kk-KZ"/>
              </w:rPr>
              <m:t>S</m:t>
            </m:r>
          </m:e>
          <m:sub>
            <m:r>
              <w:rPr>
                <w:rFonts w:ascii="Cambria Math" w:hAnsi="Cambria Math" w:cs="Times New Roman"/>
                <w:spacing w:val="-6"/>
                <w:sz w:val="28"/>
                <w:szCs w:val="28"/>
                <w:lang w:val="kk-KZ"/>
              </w:rPr>
              <m:t>γ</m:t>
            </m:r>
          </m:sub>
          <m:sup>
            <m:r>
              <w:rPr>
                <w:rFonts w:ascii="Cambria Math" w:hAnsi="Cambria Math" w:cs="Times New Roman"/>
                <w:spacing w:val="-6"/>
                <w:sz w:val="28"/>
                <w:szCs w:val="28"/>
                <w:lang w:val="kk-KZ"/>
              </w:rPr>
              <m:t>t</m:t>
            </m:r>
          </m:sup>
        </m:sSubSup>
        <m:r>
          <w:rPr>
            <w:rFonts w:ascii="Cambria Math" w:hAnsi="Cambria Math" w:cs="Times New Roman"/>
            <w:spacing w:val="-6"/>
            <w:sz w:val="28"/>
            <w:szCs w:val="28"/>
            <w:lang w:val="kk-KZ"/>
          </w:rPr>
          <m:t>,∆</m:t>
        </m:r>
        <m:sSubSup>
          <m:sSubSupPr>
            <m:ctrlPr>
              <w:rPr>
                <w:rFonts w:ascii="Cambria Math" w:hAnsi="Cambria Math" w:cs="Times New Roman"/>
                <w:i/>
                <w:spacing w:val="-6"/>
                <w:sz w:val="28"/>
                <w:szCs w:val="28"/>
              </w:rPr>
            </m:ctrlPr>
          </m:sSubSupPr>
          <m:e>
            <m:r>
              <w:rPr>
                <w:rFonts w:ascii="Cambria Math" w:hAnsi="Cambria Math" w:cs="Times New Roman"/>
                <w:spacing w:val="-6"/>
                <w:sz w:val="28"/>
                <w:szCs w:val="28"/>
                <w:lang w:val="kk-KZ"/>
              </w:rPr>
              <m:t>S</m:t>
            </m:r>
          </m:e>
          <m:sub>
            <m:r>
              <w:rPr>
                <w:rFonts w:ascii="Cambria Math" w:hAnsi="Cambria Math" w:cs="Times New Roman"/>
                <w:spacing w:val="-6"/>
                <w:sz w:val="28"/>
                <w:szCs w:val="28"/>
                <w:lang w:val="kk-KZ"/>
              </w:rPr>
              <m:t>K</m:t>
            </m:r>
          </m:sub>
          <m:sup>
            <m:r>
              <w:rPr>
                <w:rFonts w:ascii="Cambria Math" w:hAnsi="Cambria Math" w:cs="Times New Roman"/>
                <w:spacing w:val="-6"/>
                <w:sz w:val="28"/>
                <w:szCs w:val="28"/>
                <w:lang w:val="kk-KZ"/>
              </w:rPr>
              <m:t>t</m:t>
            </m:r>
          </m:sup>
        </m:sSubSup>
        <m:r>
          <w:rPr>
            <w:rFonts w:ascii="Cambria Math" w:hAnsi="Cambria Math" w:cs="Times New Roman"/>
            <w:spacing w:val="-6"/>
            <w:sz w:val="28"/>
            <w:szCs w:val="28"/>
            <w:lang w:val="kk-KZ"/>
          </w:rPr>
          <m:t>, ∆</m:t>
        </m:r>
        <m:sSubSup>
          <m:sSubSupPr>
            <m:ctrlPr>
              <w:rPr>
                <w:rFonts w:ascii="Cambria Math" w:hAnsi="Cambria Math" w:cs="Times New Roman"/>
                <w:i/>
                <w:spacing w:val="-6"/>
                <w:sz w:val="28"/>
                <w:szCs w:val="28"/>
              </w:rPr>
            </m:ctrlPr>
          </m:sSubSupPr>
          <m:e>
            <m:r>
              <w:rPr>
                <w:rFonts w:ascii="Cambria Math" w:hAnsi="Cambria Math" w:cs="Times New Roman"/>
                <w:spacing w:val="-6"/>
                <w:sz w:val="28"/>
                <w:szCs w:val="28"/>
                <w:lang w:val="kk-KZ"/>
              </w:rPr>
              <m:t>S</m:t>
            </m:r>
          </m:e>
          <m:sub>
            <m:r>
              <w:rPr>
                <w:rFonts w:ascii="Cambria Math" w:hAnsi="Cambria Math" w:cs="Times New Roman"/>
                <w:spacing w:val="-6"/>
                <w:sz w:val="28"/>
                <w:szCs w:val="28"/>
                <w:lang w:val="kk-KZ"/>
              </w:rPr>
              <m:t>H</m:t>
            </m:r>
          </m:sub>
          <m:sup>
            <m:r>
              <w:rPr>
                <w:rFonts w:ascii="Cambria Math" w:hAnsi="Cambria Math" w:cs="Times New Roman"/>
                <w:spacing w:val="-6"/>
                <w:sz w:val="28"/>
                <w:szCs w:val="28"/>
                <w:lang w:val="kk-KZ"/>
              </w:rPr>
              <m:t>t</m:t>
            </m:r>
          </m:sup>
        </m:sSubSup>
        <m:r>
          <w:rPr>
            <w:rFonts w:ascii="Cambria Math" w:hAnsi="Cambria Math" w:cs="Times New Roman"/>
            <w:spacing w:val="-6"/>
            <w:sz w:val="28"/>
            <w:szCs w:val="28"/>
            <w:lang w:val="kk-KZ"/>
          </w:rPr>
          <m:t xml:space="preserve"> </m:t>
        </m:r>
      </m:oMath>
      <w:r w:rsidRPr="00F97D23">
        <w:rPr>
          <w:rFonts w:ascii="Times New Roman" w:hAnsi="Times New Roman" w:cs="Times New Roman"/>
          <w:spacing w:val="-6"/>
          <w:sz w:val="28"/>
          <w:szCs w:val="28"/>
          <w:lang w:val="kk-KZ"/>
        </w:rPr>
        <w:t xml:space="preserve"> </w:t>
      </w:r>
      <w:r w:rsidRPr="00DD4BED">
        <w:rPr>
          <w:rFonts w:ascii="Times New Roman" w:hAnsi="Times New Roman" w:cs="Times New Roman"/>
          <w:spacing w:val="-6"/>
          <w:sz w:val="28"/>
          <w:szCs w:val="28"/>
          <w:lang w:val="kk-KZ"/>
        </w:rPr>
        <w:t xml:space="preserve">– көк, күлгін, сары, қара компоненттер мен жарықтылық үшін сәйкесінше климаттық факторлардың әсерінен қанықтылықтағы түс айырмашылықтарының өзгеруі: </w:t>
      </w:r>
    </w:p>
    <w:p w14:paraId="2924C75F" w14:textId="77777777" w:rsidR="00C751E1" w:rsidRDefault="00C751E1" w:rsidP="00E9259F">
      <w:pPr>
        <w:spacing w:after="0" w:line="240" w:lineRule="auto"/>
        <w:jc w:val="both"/>
        <w:textAlignment w:val="baseline"/>
        <w:rPr>
          <w:rFonts w:ascii="Times New Roman" w:hAnsi="Times New Roman" w:cs="Times New Roman"/>
          <w:spacing w:val="-6"/>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C751E1" w14:paraId="620AB91F" w14:textId="77777777" w:rsidTr="00B071C6">
        <w:trPr>
          <w:trHeight w:val="428"/>
        </w:trPr>
        <w:tc>
          <w:tcPr>
            <w:tcW w:w="8736" w:type="dxa"/>
          </w:tcPr>
          <w:p w14:paraId="03015571" w14:textId="77777777" w:rsidR="00C751E1" w:rsidRPr="00DD4BED" w:rsidRDefault="00C751E1" w:rsidP="00BC0EB0">
            <w:pPr>
              <w:spacing w:after="0" w:line="240" w:lineRule="auto"/>
              <w:ind w:left="34"/>
              <w:jc w:val="center"/>
              <w:textAlignment w:val="baseline"/>
              <w:rPr>
                <w:rFonts w:ascii="Times New Roman" w:hAnsi="Times New Roman" w:cs="Times New Roman"/>
                <w:sz w:val="28"/>
                <w:szCs w:val="28"/>
                <w:lang w:val="kk-KZ"/>
              </w:rPr>
            </w:pPr>
            <w:r w:rsidRPr="00DD4BED">
              <w:rPr>
                <w:rFonts w:ascii="Times New Roman" w:hAnsi="Times New Roman" w:cs="Times New Roman"/>
                <w:sz w:val="28"/>
                <w:szCs w:val="28"/>
                <w:lang w:val="kk-KZ"/>
              </w:rPr>
              <w:t>∆</w:t>
            </w: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C</m:t>
                  </m:r>
                </m:sub>
                <m:sup>
                  <m:r>
                    <w:rPr>
                      <w:rFonts w:ascii="Cambria Math" w:hAnsi="Cambria Math" w:cs="Times New Roman"/>
                      <w:sz w:val="28"/>
                      <w:szCs w:val="28"/>
                      <w:lang w:val="kk-KZ"/>
                    </w:rPr>
                    <m:t>t</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C</m:t>
                  </m:r>
                </m:sub>
                <m:sup>
                  <m:r>
                    <w:rPr>
                      <w:rFonts w:ascii="Cambria Math" w:hAnsi="Cambria Math" w:cs="Times New Roman"/>
                      <w:sz w:val="28"/>
                      <w:szCs w:val="28"/>
                      <w:lang w:val="kk-KZ"/>
                    </w:rPr>
                    <m:t>t=0</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C</m:t>
                  </m:r>
                </m:sub>
                <m:sup>
                  <m:r>
                    <w:rPr>
                      <w:rFonts w:ascii="Cambria Math" w:hAnsi="Cambria Math" w:cs="Times New Roman"/>
                      <w:sz w:val="28"/>
                      <w:szCs w:val="28"/>
                      <w:lang w:val="kk-KZ"/>
                    </w:rPr>
                    <m:t>t</m:t>
                  </m:r>
                </m:sup>
              </m:sSubSup>
              <m:r>
                <w:rPr>
                  <w:rFonts w:ascii="Cambria Math" w:hAnsi="Cambria Math" w:cs="Times New Roman"/>
                  <w:sz w:val="28"/>
                  <w:szCs w:val="28"/>
                  <w:lang w:val="kk-KZ"/>
                </w:rPr>
                <m:t xml:space="preserve">; </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M</m:t>
                  </m:r>
                </m:sub>
                <m:sup>
                  <m:r>
                    <w:rPr>
                      <w:rFonts w:ascii="Cambria Math" w:hAnsi="Cambria Math" w:cs="Times New Roman"/>
                      <w:sz w:val="28"/>
                      <w:szCs w:val="28"/>
                      <w:lang w:val="kk-KZ"/>
                    </w:rPr>
                    <m:t>t</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M</m:t>
                  </m:r>
                </m:sub>
                <m:sup>
                  <m:r>
                    <w:rPr>
                      <w:rFonts w:ascii="Cambria Math" w:hAnsi="Cambria Math" w:cs="Times New Roman"/>
                      <w:sz w:val="28"/>
                      <w:szCs w:val="28"/>
                      <w:lang w:val="kk-KZ"/>
                    </w:rPr>
                    <m:t>t=0</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M</m:t>
                  </m:r>
                </m:sub>
                <m:sup>
                  <m:r>
                    <w:rPr>
                      <w:rFonts w:ascii="Cambria Math" w:hAnsi="Cambria Math" w:cs="Times New Roman"/>
                      <w:sz w:val="28"/>
                      <w:szCs w:val="28"/>
                      <w:lang w:val="kk-KZ"/>
                    </w:rPr>
                    <m:t>t</m:t>
                  </m:r>
                </m:sup>
              </m:sSubSup>
              <m:r>
                <w:rPr>
                  <w:rFonts w:ascii="Cambria Math" w:hAnsi="Cambria Math" w:cs="Times New Roman"/>
                  <w:sz w:val="28"/>
                  <w:szCs w:val="28"/>
                  <w:lang w:val="kk-KZ"/>
                </w:rPr>
                <m:t xml:space="preserve">; </m:t>
              </m:r>
            </m:oMath>
          </w:p>
          <w:p w14:paraId="65377FEE" w14:textId="77777777" w:rsidR="00C751E1" w:rsidRPr="00A16514" w:rsidRDefault="000D34B9" w:rsidP="00E9259F">
            <w:pPr>
              <w:pStyle w:val="a4"/>
              <w:spacing w:after="0" w:line="240" w:lineRule="auto"/>
              <w:ind w:left="0"/>
              <w:jc w:val="center"/>
              <w:rPr>
                <w:sz w:val="28"/>
                <w:szCs w:val="28"/>
                <w:lang w:val="kk-KZ"/>
              </w:rPr>
            </w:pPr>
            <m:oMath>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γ</m:t>
                  </m:r>
                </m:sub>
                <m:sup>
                  <m:r>
                    <w:rPr>
                      <w:rFonts w:ascii="Cambria Math" w:hAnsi="Cambria Math" w:cs="Times New Roman"/>
                      <w:sz w:val="28"/>
                      <w:szCs w:val="28"/>
                      <w:lang w:val="kk-KZ"/>
                    </w:rPr>
                    <m:t>t</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γ</m:t>
                  </m:r>
                </m:sub>
                <m:sup>
                  <m:r>
                    <w:rPr>
                      <w:rFonts w:ascii="Cambria Math" w:hAnsi="Cambria Math" w:cs="Times New Roman"/>
                      <w:sz w:val="28"/>
                      <w:szCs w:val="28"/>
                      <w:lang w:val="kk-KZ"/>
                    </w:rPr>
                    <m:t>t=0</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γ</m:t>
                  </m:r>
                </m:sub>
                <m:sup>
                  <m:r>
                    <w:rPr>
                      <w:rFonts w:ascii="Cambria Math" w:hAnsi="Cambria Math" w:cs="Times New Roman"/>
                      <w:sz w:val="28"/>
                      <w:szCs w:val="28"/>
                      <w:lang w:val="kk-KZ"/>
                    </w:rPr>
                    <m:t>t</m:t>
                  </m:r>
                </m:sup>
              </m:sSubSup>
              <m:r>
                <w:rPr>
                  <w:rFonts w:ascii="Cambria Math" w:hAnsi="Cambria Math" w:cs="Times New Roman"/>
                  <w:sz w:val="28"/>
                  <w:szCs w:val="28"/>
                  <w:lang w:val="kk-KZ"/>
                </w:rPr>
                <m:t xml:space="preserve">; </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K</m:t>
                  </m:r>
                </m:sub>
                <m:sup>
                  <m:r>
                    <w:rPr>
                      <w:rFonts w:ascii="Cambria Math" w:hAnsi="Cambria Math" w:cs="Times New Roman"/>
                      <w:sz w:val="28"/>
                      <w:szCs w:val="28"/>
                      <w:lang w:val="kk-KZ"/>
                    </w:rPr>
                    <m:t>t</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K</m:t>
                  </m:r>
                </m:sub>
                <m:sup>
                  <m:r>
                    <w:rPr>
                      <w:rFonts w:ascii="Cambria Math" w:hAnsi="Cambria Math" w:cs="Times New Roman"/>
                      <w:sz w:val="28"/>
                      <w:szCs w:val="28"/>
                      <w:lang w:val="kk-KZ"/>
                    </w:rPr>
                    <m:t>t=0</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K</m:t>
                  </m:r>
                </m:sub>
                <m:sup>
                  <m:r>
                    <w:rPr>
                      <w:rFonts w:ascii="Cambria Math" w:hAnsi="Cambria Math" w:cs="Times New Roman"/>
                      <w:sz w:val="28"/>
                      <w:szCs w:val="28"/>
                      <w:lang w:val="kk-KZ"/>
                    </w:rPr>
                    <m:t>t</m:t>
                  </m:r>
                </m:sup>
              </m:sSubSup>
              <m:r>
                <w:rPr>
                  <w:rFonts w:ascii="Cambria Math" w:hAnsi="Cambria Math" w:cs="Times New Roman"/>
                  <w:sz w:val="28"/>
                  <w:szCs w:val="28"/>
                  <w:lang w:val="kk-KZ"/>
                </w:rPr>
                <m:t xml:space="preserve">; </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H</m:t>
                  </m:r>
                </m:sub>
                <m:sup>
                  <m:r>
                    <w:rPr>
                      <w:rFonts w:ascii="Cambria Math" w:hAnsi="Cambria Math" w:cs="Times New Roman"/>
                      <w:sz w:val="28"/>
                      <w:szCs w:val="28"/>
                      <w:lang w:val="kk-KZ"/>
                    </w:rPr>
                    <m:t>t</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H</m:t>
                  </m:r>
                </m:sub>
                <m:sup>
                  <m:r>
                    <w:rPr>
                      <w:rFonts w:ascii="Cambria Math" w:hAnsi="Cambria Math" w:cs="Times New Roman"/>
                      <w:sz w:val="28"/>
                      <w:szCs w:val="28"/>
                      <w:lang w:val="kk-KZ"/>
                    </w:rPr>
                    <m:t>t=0</m:t>
                  </m:r>
                </m:sup>
              </m:sSubSup>
              <m:r>
                <w:rPr>
                  <w:rFonts w:ascii="Cambria Math" w:hAnsi="Cambria Math" w:cs="Times New Roman"/>
                  <w:sz w:val="28"/>
                  <w:szCs w:val="28"/>
                  <w:lang w:val="kk-KZ"/>
                </w:rPr>
                <m:t>-</m:t>
              </m:r>
              <m:sSubSup>
                <m:sSubSupPr>
                  <m:ctrlPr>
                    <w:rPr>
                      <w:rFonts w:ascii="Cambria Math" w:hAnsi="Cambria Math" w:cs="Times New Roman"/>
                      <w:i/>
                      <w:sz w:val="28"/>
                      <w:szCs w:val="28"/>
                    </w:rPr>
                  </m:ctrlPr>
                </m:sSubSupPr>
                <m:e>
                  <m:r>
                    <w:rPr>
                      <w:rFonts w:ascii="Cambria Math" w:hAnsi="Cambria Math" w:cs="Times New Roman"/>
                      <w:sz w:val="28"/>
                      <w:szCs w:val="28"/>
                      <w:lang w:val="kk-KZ"/>
                    </w:rPr>
                    <m:t>S</m:t>
                  </m:r>
                </m:e>
                <m:sub>
                  <m:r>
                    <w:rPr>
                      <w:rFonts w:ascii="Cambria Math" w:hAnsi="Cambria Math" w:cs="Times New Roman"/>
                      <w:sz w:val="28"/>
                      <w:szCs w:val="28"/>
                      <w:lang w:val="kk-KZ"/>
                    </w:rPr>
                    <m:t>H</m:t>
                  </m:r>
                </m:sub>
                <m:sup>
                  <m:r>
                    <w:rPr>
                      <w:rFonts w:ascii="Cambria Math" w:hAnsi="Cambria Math" w:cs="Times New Roman"/>
                      <w:sz w:val="28"/>
                      <w:szCs w:val="28"/>
                      <w:lang w:val="kk-KZ"/>
                    </w:rPr>
                    <m:t>t</m:t>
                  </m:r>
                </m:sup>
              </m:sSubSup>
            </m:oMath>
            <w:r w:rsidR="00C751E1" w:rsidRPr="00F97D23">
              <w:rPr>
                <w:rFonts w:ascii="Times New Roman" w:hAnsi="Times New Roman" w:cs="Times New Roman"/>
                <w:i/>
                <w:sz w:val="28"/>
                <w:szCs w:val="28"/>
                <w:lang w:val="kk-KZ"/>
              </w:rPr>
              <w:t xml:space="preserve"> </w:t>
            </w:r>
          </w:p>
        </w:tc>
        <w:tc>
          <w:tcPr>
            <w:tcW w:w="893" w:type="dxa"/>
          </w:tcPr>
          <w:p w14:paraId="1D33A9ED" w14:textId="77777777" w:rsidR="00C751E1" w:rsidRPr="007C24B1" w:rsidRDefault="00C751E1"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(2.23)</w:t>
            </w:r>
          </w:p>
        </w:tc>
      </w:tr>
    </w:tbl>
    <w:p w14:paraId="23FAF6F1" w14:textId="77777777" w:rsidR="00C751E1" w:rsidRDefault="00C751E1" w:rsidP="00E9259F">
      <w:pPr>
        <w:shd w:val="clear" w:color="auto" w:fill="FFFFFF"/>
        <w:spacing w:after="0" w:line="240" w:lineRule="auto"/>
        <w:jc w:val="both"/>
        <w:rPr>
          <w:rFonts w:ascii="Times New Roman" w:hAnsi="Times New Roman" w:cs="Times New Roman"/>
          <w:sz w:val="28"/>
          <w:szCs w:val="28"/>
          <w:lang w:val="kk-KZ"/>
        </w:rPr>
      </w:pPr>
    </w:p>
    <w:p w14:paraId="795BBF0F" w14:textId="5D3C6397" w:rsidR="007C1C13" w:rsidRPr="00637B75" w:rsidRDefault="007C1C13" w:rsidP="00BC0EB0">
      <w:pPr>
        <w:spacing w:after="0" w:line="240" w:lineRule="auto"/>
        <w:ind w:firstLine="709"/>
        <w:jc w:val="both"/>
        <w:rPr>
          <w:rFonts w:ascii="Times New Roman" w:eastAsia="Calibri" w:hAnsi="Times New Roman" w:cs="Times New Roman"/>
          <w:b/>
          <w:bCs/>
          <w:sz w:val="28"/>
          <w:szCs w:val="28"/>
          <w:lang w:val="kk-KZ"/>
        </w:rPr>
      </w:pPr>
      <w:r>
        <w:rPr>
          <w:rFonts w:ascii="Times New Roman" w:eastAsia="Calibri" w:hAnsi="Times New Roman" w:cs="Times New Roman"/>
          <w:b/>
          <w:bCs/>
          <w:sz w:val="28"/>
          <w:szCs w:val="28"/>
          <w:lang w:val="kk-KZ"/>
        </w:rPr>
        <w:t>2.6</w:t>
      </w:r>
      <w:r w:rsidRPr="00637B75">
        <w:rPr>
          <w:rFonts w:ascii="Times New Roman" w:eastAsia="Calibri" w:hAnsi="Times New Roman" w:cs="Times New Roman"/>
          <w:b/>
          <w:bCs/>
          <w:sz w:val="28"/>
          <w:szCs w:val="28"/>
          <w:lang w:val="kk-KZ"/>
        </w:rPr>
        <w:t xml:space="preserve"> </w:t>
      </w:r>
      <w:r w:rsidRPr="00637B75">
        <w:rPr>
          <w:rFonts w:ascii="Times New Roman" w:hAnsi="Times New Roman" w:cs="Times New Roman"/>
          <w:b/>
          <w:bCs/>
          <w:sz w:val="28"/>
          <w:szCs w:val="28"/>
          <w:lang w:val="kk-KZ"/>
        </w:rPr>
        <w:t>Эпоксидті-микрокремнеземді композиттерді алу</w:t>
      </w:r>
    </w:p>
    <w:p w14:paraId="4FBDA31A" w14:textId="57CBD83F" w:rsidR="007C1C13" w:rsidRPr="00CF0773" w:rsidRDefault="007C1C13" w:rsidP="00BC0EB0">
      <w:pPr>
        <w:pStyle w:val="HTML"/>
        <w:ind w:firstLine="709"/>
        <w:jc w:val="both"/>
        <w:rPr>
          <w:rFonts w:ascii="Times New Roman" w:hAnsi="Times New Roman" w:cs="Times New Roman"/>
          <w:color w:val="202124"/>
          <w:sz w:val="28"/>
          <w:szCs w:val="28"/>
          <w:lang w:val="kk-KZ"/>
        </w:rPr>
      </w:pPr>
      <w:bookmarkStart w:id="42" w:name="_Hlk154005197"/>
      <w:r>
        <w:rPr>
          <w:rFonts w:ascii="Times New Roman" w:hAnsi="Times New Roman" w:cs="Times New Roman"/>
          <w:sz w:val="28"/>
          <w:szCs w:val="28"/>
          <w:lang w:val="kk-KZ"/>
        </w:rPr>
        <w:t>М</w:t>
      </w:r>
      <w:r w:rsidRPr="00CF0773">
        <w:rPr>
          <w:rFonts w:ascii="Times New Roman" w:hAnsi="Times New Roman" w:cs="Times New Roman"/>
          <w:sz w:val="28"/>
          <w:szCs w:val="28"/>
          <w:lang w:val="kk-KZ"/>
        </w:rPr>
        <w:t>арка</w:t>
      </w:r>
      <w:r>
        <w:rPr>
          <w:rFonts w:ascii="Times New Roman" w:hAnsi="Times New Roman" w:cs="Times New Roman"/>
          <w:sz w:val="28"/>
          <w:szCs w:val="28"/>
          <w:lang w:val="kk-KZ"/>
        </w:rPr>
        <w:t>сы</w:t>
      </w:r>
      <w:r w:rsidRPr="00CF0773">
        <w:rPr>
          <w:rFonts w:ascii="Times New Roman" w:hAnsi="Times New Roman" w:cs="Times New Roman"/>
          <w:sz w:val="28"/>
          <w:szCs w:val="28"/>
          <w:lang w:val="kk-KZ"/>
        </w:rPr>
        <w:t xml:space="preserve"> ЭД-20 болатын эпоксидті шайыр</w:t>
      </w:r>
      <w:r>
        <w:rPr>
          <w:rFonts w:ascii="Times New Roman" w:hAnsi="Times New Roman" w:cs="Times New Roman"/>
          <w:sz w:val="28"/>
          <w:szCs w:val="28"/>
          <w:lang w:val="kk-KZ"/>
        </w:rPr>
        <w:t>дан</w:t>
      </w:r>
      <w:r w:rsidRPr="00CF0773">
        <w:rPr>
          <w:rFonts w:ascii="Times New Roman" w:hAnsi="Times New Roman" w:cs="Times New Roman"/>
          <w:sz w:val="28"/>
          <w:szCs w:val="28"/>
          <w:lang w:val="kk-KZ"/>
        </w:rPr>
        <w:t xml:space="preserve"> тұратын қоспа</w:t>
      </w:r>
      <w:r>
        <w:rPr>
          <w:rFonts w:ascii="Times New Roman" w:hAnsi="Times New Roman" w:cs="Times New Roman"/>
          <w:sz w:val="28"/>
          <w:szCs w:val="28"/>
          <w:lang w:val="kk-KZ"/>
        </w:rPr>
        <w:t xml:space="preserve"> </w:t>
      </w:r>
      <w:r w:rsidR="008B64B5">
        <w:rPr>
          <w:rFonts w:ascii="Times New Roman" w:hAnsi="Times New Roman" w:cs="Times New Roman"/>
          <w:sz w:val="28"/>
          <w:szCs w:val="28"/>
          <w:lang w:val="kk-KZ"/>
        </w:rPr>
        <w:t>20</w:t>
      </w:r>
      <w:r w:rsidRPr="00CF0773">
        <w:rPr>
          <w:rFonts w:ascii="Times New Roman" w:hAnsi="Times New Roman" w:cs="Times New Roman"/>
          <w:sz w:val="28"/>
          <w:szCs w:val="28"/>
          <w:lang w:val="kk-KZ"/>
        </w:rPr>
        <w:t>°C та қыздырыл</w:t>
      </w:r>
      <w:r>
        <w:rPr>
          <w:rFonts w:ascii="Times New Roman" w:hAnsi="Times New Roman" w:cs="Times New Roman"/>
          <w:sz w:val="28"/>
          <w:szCs w:val="28"/>
          <w:lang w:val="kk-KZ"/>
        </w:rPr>
        <w:t>ып,</w:t>
      </w:r>
      <w:r w:rsidRPr="00CF0773">
        <w:rPr>
          <w:rFonts w:ascii="Times New Roman" w:hAnsi="Times New Roman" w:cs="Times New Roman"/>
          <w:sz w:val="28"/>
          <w:szCs w:val="28"/>
          <w:lang w:val="kk-KZ"/>
        </w:rPr>
        <w:t xml:space="preserve"> </w:t>
      </w:r>
      <w:r>
        <w:rPr>
          <w:rFonts w:ascii="Times New Roman" w:hAnsi="Times New Roman" w:cs="Times New Roman"/>
          <w:sz w:val="28"/>
          <w:szCs w:val="28"/>
          <w:lang w:val="kk-KZ"/>
        </w:rPr>
        <w:t>Этал</w:t>
      </w:r>
      <w:r w:rsidRPr="00FB2A41">
        <w:rPr>
          <w:rFonts w:ascii="Times New Roman" w:hAnsi="Times New Roman" w:cs="Times New Roman"/>
          <w:sz w:val="28"/>
          <w:szCs w:val="28"/>
          <w:lang w:val="kk-KZ"/>
        </w:rPr>
        <w:t>-1440</w:t>
      </w:r>
      <w:r>
        <w:rPr>
          <w:rFonts w:ascii="Times New Roman" w:hAnsi="Times New Roman" w:cs="Times New Roman"/>
          <w:sz w:val="28"/>
          <w:szCs w:val="28"/>
          <w:lang w:val="kk-KZ"/>
        </w:rPr>
        <w:t>Н</w:t>
      </w:r>
      <w:r w:rsidRPr="00FB2A41">
        <w:rPr>
          <w:rFonts w:ascii="Times New Roman" w:hAnsi="Times New Roman" w:cs="Times New Roman"/>
          <w:sz w:val="28"/>
          <w:szCs w:val="28"/>
          <w:lang w:val="kk-KZ"/>
        </w:rPr>
        <w:t xml:space="preserve"> </w:t>
      </w:r>
      <w:r w:rsidRPr="00CF0773">
        <w:rPr>
          <w:rFonts w:ascii="Times New Roman" w:hAnsi="Times New Roman" w:cs="Times New Roman"/>
          <w:sz w:val="28"/>
          <w:szCs w:val="28"/>
          <w:lang w:val="kk-KZ"/>
        </w:rPr>
        <w:t>қатайтқыш</w:t>
      </w:r>
      <w:r>
        <w:rPr>
          <w:rFonts w:ascii="Times New Roman" w:hAnsi="Times New Roman" w:cs="Times New Roman"/>
          <w:sz w:val="28"/>
          <w:szCs w:val="28"/>
          <w:lang w:val="kk-KZ"/>
        </w:rPr>
        <w:t>ымен модификацияланды</w:t>
      </w:r>
      <w:r w:rsidRPr="00CF0773">
        <w:rPr>
          <w:rFonts w:ascii="Times New Roman" w:hAnsi="Times New Roman" w:cs="Times New Roman"/>
          <w:sz w:val="28"/>
          <w:szCs w:val="28"/>
          <w:lang w:val="kk-KZ"/>
        </w:rPr>
        <w:t xml:space="preserve">. Өлшенген кремний қос тотығының микробөлшектері </w:t>
      </w:r>
      <w:r w:rsidR="008B64B5">
        <w:rPr>
          <w:rFonts w:ascii="Times New Roman" w:hAnsi="Times New Roman" w:cs="Times New Roman"/>
          <w:sz w:val="28"/>
          <w:szCs w:val="28"/>
          <w:lang w:val="kk-KZ"/>
        </w:rPr>
        <w:t xml:space="preserve">100:20 қатынасында </w:t>
      </w:r>
      <w:r>
        <w:rPr>
          <w:rFonts w:ascii="Times New Roman" w:hAnsi="Times New Roman" w:cs="Times New Roman"/>
          <w:sz w:val="28"/>
          <w:szCs w:val="28"/>
          <w:lang w:val="kk-KZ"/>
        </w:rPr>
        <w:t>бутанолда</w:t>
      </w:r>
      <w:r w:rsidRPr="00CF0773">
        <w:rPr>
          <w:rFonts w:ascii="Times New Roman" w:hAnsi="Times New Roman" w:cs="Times New Roman"/>
          <w:sz w:val="28"/>
          <w:szCs w:val="28"/>
          <w:lang w:val="kk-KZ"/>
        </w:rPr>
        <w:t xml:space="preserve"> бөлме температурасында </w:t>
      </w:r>
      <w:r w:rsidRPr="00CF0773">
        <w:rPr>
          <w:rFonts w:ascii="Times New Roman" w:hAnsi="Times New Roman" w:cs="Times New Roman"/>
          <w:color w:val="202124"/>
          <w:sz w:val="28"/>
          <w:szCs w:val="28"/>
          <w:lang w:val="kk-KZ"/>
        </w:rPr>
        <w:t>сүтті ақ дисперсиясы алынғанша</w:t>
      </w:r>
      <w:r w:rsidR="008B64B5">
        <w:rPr>
          <w:rFonts w:ascii="Times New Roman" w:hAnsi="Times New Roman" w:cs="Times New Roman"/>
          <w:color w:val="202124"/>
          <w:sz w:val="28"/>
          <w:szCs w:val="28"/>
          <w:lang w:val="kk-KZ"/>
        </w:rPr>
        <w:t xml:space="preserve"> 50 КГц-те</w:t>
      </w:r>
      <w:r w:rsidRPr="00CF0773">
        <w:rPr>
          <w:rFonts w:ascii="Times New Roman" w:hAnsi="Times New Roman" w:cs="Times New Roman"/>
          <w:color w:val="202124"/>
          <w:sz w:val="28"/>
          <w:szCs w:val="28"/>
          <w:lang w:val="kk-KZ"/>
        </w:rPr>
        <w:t xml:space="preserve"> ультрадыбы</w:t>
      </w:r>
      <w:r>
        <w:rPr>
          <w:rFonts w:ascii="Times New Roman" w:hAnsi="Times New Roman" w:cs="Times New Roman"/>
          <w:color w:val="202124"/>
          <w:sz w:val="28"/>
          <w:szCs w:val="28"/>
          <w:lang w:val="kk-KZ"/>
        </w:rPr>
        <w:t>стық өңдеу</w:t>
      </w:r>
      <w:r w:rsidR="008B64B5">
        <w:rPr>
          <w:rFonts w:ascii="Times New Roman" w:hAnsi="Times New Roman" w:cs="Times New Roman"/>
          <w:color w:val="202124"/>
          <w:sz w:val="28"/>
          <w:szCs w:val="28"/>
          <w:lang w:val="kk-KZ"/>
        </w:rPr>
        <w:t>ден</w:t>
      </w:r>
      <w:r>
        <w:rPr>
          <w:rFonts w:ascii="Times New Roman" w:hAnsi="Times New Roman" w:cs="Times New Roman"/>
          <w:color w:val="202124"/>
          <w:sz w:val="28"/>
          <w:szCs w:val="28"/>
          <w:lang w:val="kk-KZ"/>
        </w:rPr>
        <w:t xml:space="preserve"> арқылы дисперсияланып, модифицирленген эпоксидті шайырлармен </w:t>
      </w:r>
      <w:r w:rsidRPr="00CF0773">
        <w:rPr>
          <w:rFonts w:ascii="Times New Roman" w:hAnsi="Times New Roman" w:cs="Times New Roman"/>
          <w:sz w:val="28"/>
          <w:szCs w:val="28"/>
          <w:lang w:val="kk-KZ"/>
        </w:rPr>
        <w:t xml:space="preserve">жеке-жеке әрекеттестірілді. Алынған қоспаларды </w:t>
      </w:r>
      <w:r w:rsidRPr="00CF0773">
        <w:rPr>
          <w:rStyle w:val="y2iqfc"/>
          <w:rFonts w:ascii="Times New Roman" w:eastAsia="Calibri" w:hAnsi="Times New Roman"/>
          <w:color w:val="202124"/>
          <w:sz w:val="28"/>
          <w:szCs w:val="28"/>
          <w:lang w:val="kk-KZ"/>
        </w:rPr>
        <w:t>крем</w:t>
      </w:r>
      <w:r>
        <w:rPr>
          <w:rStyle w:val="y2iqfc"/>
          <w:rFonts w:ascii="Times New Roman" w:eastAsia="Calibri" w:hAnsi="Times New Roman"/>
          <w:color w:val="202124"/>
          <w:sz w:val="28"/>
          <w:szCs w:val="28"/>
          <w:lang w:val="kk-KZ"/>
        </w:rPr>
        <w:t>ний диоксиді бөлшектері біркелкі таралуы</w:t>
      </w:r>
      <w:r w:rsidRPr="00CF0773">
        <w:rPr>
          <w:rStyle w:val="y2iqfc"/>
          <w:rFonts w:ascii="Times New Roman" w:eastAsia="Calibri" w:hAnsi="Times New Roman"/>
          <w:color w:val="202124"/>
          <w:sz w:val="28"/>
          <w:szCs w:val="28"/>
          <w:lang w:val="kk-KZ"/>
        </w:rPr>
        <w:t xml:space="preserve"> </w:t>
      </w:r>
      <w:r>
        <w:rPr>
          <w:rFonts w:ascii="Times New Roman" w:hAnsi="Times New Roman" w:cs="Times New Roman"/>
          <w:color w:val="202124"/>
          <w:sz w:val="28"/>
          <w:szCs w:val="28"/>
          <w:lang w:val="kk-KZ"/>
        </w:rPr>
        <w:t xml:space="preserve">және </w:t>
      </w:r>
      <w:r>
        <w:rPr>
          <w:rStyle w:val="y2iqfc"/>
          <w:rFonts w:ascii="Times New Roman" w:eastAsia="Calibri" w:hAnsi="Times New Roman"/>
          <w:color w:val="202124"/>
          <w:sz w:val="28"/>
          <w:szCs w:val="28"/>
          <w:lang w:val="kk-KZ"/>
        </w:rPr>
        <w:t>еріткішті буландыру мақсатында</w:t>
      </w:r>
      <w:r w:rsidRPr="00CF0773">
        <w:rPr>
          <w:rFonts w:ascii="Times New Roman" w:hAnsi="Times New Roman" w:cs="Times New Roman"/>
          <w:color w:val="202124"/>
          <w:sz w:val="28"/>
          <w:szCs w:val="28"/>
          <w:lang w:val="kk-KZ"/>
        </w:rPr>
        <w:t xml:space="preserve"> </w:t>
      </w:r>
      <w:r>
        <w:rPr>
          <w:rFonts w:ascii="Times New Roman" w:hAnsi="Times New Roman" w:cs="Times New Roman"/>
          <w:color w:val="202124"/>
          <w:sz w:val="28"/>
          <w:szCs w:val="28"/>
          <w:lang w:val="kk-KZ"/>
        </w:rPr>
        <w:t xml:space="preserve">қосымша </w:t>
      </w:r>
      <w:r w:rsidRPr="00CF0773">
        <w:rPr>
          <w:rFonts w:ascii="Times New Roman" w:hAnsi="Times New Roman" w:cs="Times New Roman"/>
          <w:color w:val="202124"/>
          <w:sz w:val="28"/>
          <w:szCs w:val="28"/>
          <w:lang w:val="kk-KZ"/>
        </w:rPr>
        <w:t>ультрадыбыстық өңдеу</w:t>
      </w:r>
      <w:r>
        <w:rPr>
          <w:rFonts w:ascii="Times New Roman" w:hAnsi="Times New Roman" w:cs="Times New Roman"/>
          <w:color w:val="202124"/>
          <w:sz w:val="28"/>
          <w:szCs w:val="28"/>
          <w:lang w:val="kk-KZ"/>
        </w:rPr>
        <w:t>ден өткізіп,</w:t>
      </w:r>
      <w:r>
        <w:rPr>
          <w:rStyle w:val="y2iqfc"/>
          <w:rFonts w:ascii="Times New Roman" w:eastAsia="Calibri" w:hAnsi="Times New Roman"/>
          <w:color w:val="202124"/>
          <w:sz w:val="28"/>
          <w:szCs w:val="28"/>
          <w:lang w:val="kk-KZ"/>
        </w:rPr>
        <w:t xml:space="preserve"> </w:t>
      </w:r>
      <w:r w:rsidR="008B64B5">
        <w:rPr>
          <w:rStyle w:val="y2iqfc"/>
          <w:rFonts w:ascii="Times New Roman" w:eastAsia="Calibri" w:hAnsi="Times New Roman"/>
          <w:color w:val="202124"/>
          <w:sz w:val="28"/>
          <w:szCs w:val="28"/>
          <w:lang w:val="kk-KZ"/>
        </w:rPr>
        <w:t>30</w:t>
      </w:r>
      <w:r>
        <w:rPr>
          <w:rStyle w:val="y2iqfc"/>
          <w:rFonts w:ascii="Times New Roman" w:eastAsia="Calibri" w:hAnsi="Times New Roman"/>
          <w:color w:val="202124"/>
          <w:sz w:val="28"/>
          <w:szCs w:val="28"/>
          <w:lang w:val="kk-KZ"/>
        </w:rPr>
        <w:t>°С қыздырыл</w:t>
      </w:r>
      <w:r w:rsidRPr="00CF0773">
        <w:rPr>
          <w:rStyle w:val="y2iqfc"/>
          <w:rFonts w:ascii="Times New Roman" w:eastAsia="Calibri" w:hAnsi="Times New Roman"/>
          <w:color w:val="202124"/>
          <w:sz w:val="28"/>
          <w:szCs w:val="28"/>
          <w:lang w:val="kk-KZ"/>
        </w:rPr>
        <w:t>ды</w:t>
      </w:r>
      <w:r>
        <w:rPr>
          <w:rStyle w:val="y2iqfc"/>
          <w:rFonts w:ascii="Times New Roman" w:eastAsia="Calibri" w:hAnsi="Times New Roman"/>
          <w:color w:val="202124"/>
          <w:sz w:val="28"/>
          <w:szCs w:val="28"/>
          <w:lang w:val="kk-KZ"/>
        </w:rPr>
        <w:t>.</w:t>
      </w:r>
    </w:p>
    <w:p w14:paraId="3926F1A4" w14:textId="42E0CBBE" w:rsidR="007C1C13" w:rsidRDefault="007C1C13" w:rsidP="00BC0EB0">
      <w:pPr>
        <w:pStyle w:val="HTML"/>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Қатайтылғаннан</w:t>
      </w:r>
      <w:r w:rsidRPr="00CB0A9B">
        <w:rPr>
          <w:rFonts w:ascii="Times New Roman" w:hAnsi="Times New Roman" w:cs="Times New Roman"/>
          <w:sz w:val="28"/>
          <w:szCs w:val="28"/>
          <w:lang w:val="kk-KZ"/>
        </w:rPr>
        <w:t xml:space="preserve"> кейін қалып бөлшектеу алдында бөлме температурасына дейін табиғи түрде салқындатылды.</w:t>
      </w:r>
      <w:r>
        <w:rPr>
          <w:rFonts w:ascii="Times New Roman" w:hAnsi="Times New Roman" w:cs="Times New Roman"/>
          <w:sz w:val="28"/>
          <w:szCs w:val="28"/>
          <w:lang w:val="kk-KZ"/>
        </w:rPr>
        <w:t xml:space="preserve"> </w:t>
      </w:r>
      <w:r w:rsidRPr="00CB0A9B">
        <w:rPr>
          <w:rFonts w:ascii="Times New Roman" w:hAnsi="Times New Roman" w:cs="Times New Roman"/>
          <w:sz w:val="28"/>
          <w:szCs w:val="28"/>
          <w:lang w:val="kk-KZ"/>
        </w:rPr>
        <w:t>Алынған үлгілер сынақ жүргізу үшін қажетті мөлшерге дейін өңделді.</w:t>
      </w:r>
    </w:p>
    <w:p w14:paraId="2610E836" w14:textId="77777777" w:rsidR="007C1C13" w:rsidRDefault="007C1C13" w:rsidP="00BC0EB0">
      <w:pPr>
        <w:pStyle w:val="HTML"/>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Эпоксидті</w:t>
      </w:r>
      <w:r w:rsidRPr="00386AE8">
        <w:rPr>
          <w:rFonts w:ascii="Times New Roman" w:hAnsi="Times New Roman" w:cs="Times New Roman"/>
          <w:sz w:val="28"/>
          <w:szCs w:val="28"/>
          <w:lang w:val="kk-KZ"/>
        </w:rPr>
        <w:t>-</w:t>
      </w:r>
      <w:r>
        <w:rPr>
          <w:rFonts w:ascii="Times New Roman" w:hAnsi="Times New Roman" w:cs="Times New Roman"/>
          <w:sz w:val="28"/>
          <w:szCs w:val="28"/>
          <w:lang w:val="kk-KZ"/>
        </w:rPr>
        <w:t xml:space="preserve">микрокремнеземді композиттер құрамдарының қатынастары ЭД-20:МК (80:20), ЭД-20:МК (70:30), ЭД-20:МК (60:40), ЭД-20:МК (50:50) болатын әр эпоксидті шайыр мен қатайтқыш түріне төрт түрлі үлгілер дайындалды </w:t>
      </w:r>
      <w:r w:rsidRPr="00462172">
        <w:rPr>
          <w:rFonts w:ascii="Times New Roman" w:hAnsi="Times New Roman" w:cs="Times New Roman"/>
          <w:sz w:val="28"/>
          <w:szCs w:val="28"/>
          <w:lang w:val="kk-KZ"/>
        </w:rPr>
        <w:t>(</w:t>
      </w:r>
      <w:r>
        <w:rPr>
          <w:rFonts w:ascii="Times New Roman" w:hAnsi="Times New Roman" w:cs="Times New Roman"/>
          <w:sz w:val="28"/>
          <w:szCs w:val="28"/>
          <w:lang w:val="kk-KZ"/>
        </w:rPr>
        <w:t>2.3-кесте</w:t>
      </w:r>
      <w:r w:rsidRPr="00462172">
        <w:rPr>
          <w:rFonts w:ascii="Times New Roman" w:hAnsi="Times New Roman" w:cs="Times New Roman"/>
          <w:sz w:val="28"/>
          <w:szCs w:val="28"/>
          <w:lang w:val="kk-KZ"/>
        </w:rPr>
        <w:t>)</w:t>
      </w:r>
      <w:r>
        <w:rPr>
          <w:rFonts w:ascii="Times New Roman" w:hAnsi="Times New Roman" w:cs="Times New Roman"/>
          <w:sz w:val="28"/>
          <w:szCs w:val="28"/>
          <w:lang w:val="kk-KZ"/>
        </w:rPr>
        <w:t>.</w:t>
      </w:r>
    </w:p>
    <w:p w14:paraId="71A92BF7" w14:textId="77777777" w:rsidR="007C1C13" w:rsidRPr="00E009EC" w:rsidRDefault="007C1C13" w:rsidP="00BC0EB0">
      <w:pPr>
        <w:pStyle w:val="HTML"/>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Микробөлшектердің өлшемі – </w:t>
      </w:r>
      <w:r w:rsidRPr="00E12282">
        <w:rPr>
          <w:rFonts w:ascii="Times New Roman" w:hAnsi="Times New Roman"/>
          <w:sz w:val="28"/>
          <w:szCs w:val="28"/>
          <w:lang w:val="kk-KZ"/>
        </w:rPr>
        <w:t>0,325-0,451 мкм және 1,690-642,954 мкм</w:t>
      </w:r>
      <w:r>
        <w:rPr>
          <w:rFonts w:ascii="Times New Roman" w:hAnsi="Times New Roman" w:cs="Times New Roman"/>
          <w:sz w:val="28"/>
          <w:szCs w:val="28"/>
          <w:lang w:val="kk-KZ"/>
        </w:rPr>
        <w:t xml:space="preserve">, кеуектерінің мөлшері – </w:t>
      </w:r>
      <w:r w:rsidRPr="00B615E2">
        <w:rPr>
          <w:rFonts w:ascii="Times New Roman" w:hAnsi="Times New Roman" w:cs="Times New Roman"/>
          <w:sz w:val="28"/>
          <w:szCs w:val="28"/>
          <w:lang w:val="kk-KZ"/>
        </w:rPr>
        <w:t>5 нм және 17 нм</w:t>
      </w:r>
      <w:r>
        <w:rPr>
          <w:rFonts w:ascii="Times New Roman" w:hAnsi="Times New Roman" w:cs="Times New Roman"/>
          <w:sz w:val="28"/>
          <w:szCs w:val="28"/>
          <w:lang w:val="kk-KZ"/>
        </w:rPr>
        <w:t>.</w:t>
      </w:r>
    </w:p>
    <w:bookmarkEnd w:id="42"/>
    <w:p w14:paraId="0208A675" w14:textId="77777777" w:rsidR="007C1C13" w:rsidRDefault="007C1C13" w:rsidP="00E9259F">
      <w:pPr>
        <w:pStyle w:val="HTML"/>
        <w:jc w:val="both"/>
        <w:rPr>
          <w:rFonts w:ascii="Times New Roman" w:hAnsi="Times New Roman" w:cs="Times New Roman"/>
          <w:sz w:val="28"/>
          <w:szCs w:val="28"/>
          <w:lang w:val="kk-KZ"/>
        </w:rPr>
      </w:pPr>
    </w:p>
    <w:p w14:paraId="20E69692" w14:textId="56EE270B" w:rsidR="007C1C13" w:rsidRDefault="007C1C13" w:rsidP="00E9259F">
      <w:pPr>
        <w:pStyle w:val="HTML"/>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Кесте 2.3</w:t>
      </w:r>
      <w:r w:rsidR="005D2634">
        <w:rPr>
          <w:rFonts w:ascii="Times New Roman" w:hAnsi="Times New Roman" w:cs="Times New Roman"/>
          <w:sz w:val="28"/>
          <w:szCs w:val="28"/>
          <w:lang w:val="kk-KZ"/>
        </w:rPr>
        <w:t xml:space="preserve"> </w:t>
      </w:r>
      <w:r w:rsidR="005D2634" w:rsidRPr="00DA220B">
        <w:rPr>
          <w:rFonts w:ascii="Times New Roman" w:hAnsi="Times New Roman" w:cs="Times New Roman"/>
          <w:sz w:val="28"/>
          <w:szCs w:val="28"/>
          <w:lang w:val="kk-KZ"/>
        </w:rPr>
        <w:t>–</w:t>
      </w:r>
      <w:r w:rsidR="005D2634">
        <w:rPr>
          <w:rFonts w:ascii="Times New Roman" w:hAnsi="Times New Roman" w:cs="Times New Roman"/>
          <w:sz w:val="28"/>
          <w:szCs w:val="28"/>
          <w:lang w:val="kk-KZ"/>
        </w:rPr>
        <w:t xml:space="preserve"> </w:t>
      </w:r>
      <w:r>
        <w:rPr>
          <w:rFonts w:ascii="Times New Roman" w:hAnsi="Times New Roman" w:cs="Times New Roman"/>
          <w:sz w:val="28"/>
          <w:szCs w:val="28"/>
          <w:lang w:val="kk-KZ"/>
        </w:rPr>
        <w:t>Эпоксидті</w:t>
      </w:r>
      <w:r w:rsidRPr="00386AE8">
        <w:rPr>
          <w:rFonts w:ascii="Times New Roman" w:hAnsi="Times New Roman" w:cs="Times New Roman"/>
          <w:sz w:val="28"/>
          <w:szCs w:val="28"/>
          <w:lang w:val="kk-KZ"/>
        </w:rPr>
        <w:t>-</w:t>
      </w:r>
      <w:r>
        <w:rPr>
          <w:rFonts w:ascii="Times New Roman" w:hAnsi="Times New Roman" w:cs="Times New Roman"/>
          <w:sz w:val="28"/>
          <w:szCs w:val="28"/>
          <w:lang w:val="kk-KZ"/>
        </w:rPr>
        <w:t xml:space="preserve">микрокремнеземді композиттер құрамдарының қатынастары (%) </w:t>
      </w:r>
    </w:p>
    <w:p w14:paraId="492B1E21" w14:textId="77777777" w:rsidR="007C1C13" w:rsidRPr="00254286" w:rsidRDefault="007C1C13" w:rsidP="00E9259F">
      <w:pPr>
        <w:pStyle w:val="HTML"/>
        <w:jc w:val="both"/>
        <w:rPr>
          <w:rFonts w:ascii="Times New Roman" w:hAnsi="Times New Roman" w:cs="Times New Roman"/>
          <w:sz w:val="28"/>
          <w:szCs w:val="28"/>
          <w:lang w:val="kk-KZ"/>
        </w:rPr>
      </w:pPr>
    </w:p>
    <w:tbl>
      <w:tblPr>
        <w:tblW w:w="35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4"/>
        <w:gridCol w:w="2835"/>
      </w:tblGrid>
      <w:tr w:rsidR="007C1C13" w14:paraId="1AED440B" w14:textId="77777777" w:rsidTr="00B071C6">
        <w:trPr>
          <w:trHeight w:val="259"/>
          <w:jc w:val="center"/>
        </w:trPr>
        <w:tc>
          <w:tcPr>
            <w:tcW w:w="704" w:type="dxa"/>
          </w:tcPr>
          <w:p w14:paraId="162FC696" w14:textId="77777777" w:rsidR="007C1C13" w:rsidRDefault="007C1C13" w:rsidP="00E925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2835" w:type="dxa"/>
          </w:tcPr>
          <w:p w14:paraId="41E21FDD" w14:textId="77777777" w:rsidR="007C1C13" w:rsidRDefault="007C1C13" w:rsidP="00E9259F">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ЭД-20:МК (%) құрам қатынасы</w:t>
            </w:r>
          </w:p>
        </w:tc>
      </w:tr>
      <w:tr w:rsidR="007C1C13" w14:paraId="76D9AB5A" w14:textId="77777777" w:rsidTr="00B071C6">
        <w:trPr>
          <w:trHeight w:val="301"/>
          <w:jc w:val="center"/>
        </w:trPr>
        <w:tc>
          <w:tcPr>
            <w:tcW w:w="704" w:type="dxa"/>
          </w:tcPr>
          <w:p w14:paraId="1B581CE9" w14:textId="77777777" w:rsidR="007C1C13" w:rsidRDefault="007C1C13" w:rsidP="00E925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2835" w:type="dxa"/>
          </w:tcPr>
          <w:p w14:paraId="1E59D1FD" w14:textId="77777777" w:rsidR="007C1C13" w:rsidRDefault="007C1C13" w:rsidP="00E9259F">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80:20</w:t>
            </w:r>
          </w:p>
        </w:tc>
      </w:tr>
      <w:tr w:rsidR="007C1C13" w14:paraId="7B52E07D" w14:textId="77777777" w:rsidTr="00B071C6">
        <w:trPr>
          <w:trHeight w:val="255"/>
          <w:jc w:val="center"/>
        </w:trPr>
        <w:tc>
          <w:tcPr>
            <w:tcW w:w="704" w:type="dxa"/>
          </w:tcPr>
          <w:p w14:paraId="178F90BC" w14:textId="77777777" w:rsidR="007C1C13" w:rsidRDefault="007C1C13" w:rsidP="00E925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2835" w:type="dxa"/>
          </w:tcPr>
          <w:p w14:paraId="79B04BA5" w14:textId="77777777" w:rsidR="007C1C13" w:rsidRDefault="007C1C13" w:rsidP="00E9259F">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70:30</w:t>
            </w:r>
          </w:p>
        </w:tc>
      </w:tr>
      <w:tr w:rsidR="007C1C13" w14:paraId="466CA244" w14:textId="77777777" w:rsidTr="00B071C6">
        <w:trPr>
          <w:trHeight w:val="351"/>
          <w:jc w:val="center"/>
        </w:trPr>
        <w:tc>
          <w:tcPr>
            <w:tcW w:w="704" w:type="dxa"/>
          </w:tcPr>
          <w:p w14:paraId="357B1CD0" w14:textId="77777777" w:rsidR="007C1C13" w:rsidRDefault="007C1C13" w:rsidP="00E925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835" w:type="dxa"/>
          </w:tcPr>
          <w:p w14:paraId="4F0D25B6" w14:textId="77777777" w:rsidR="007C1C13" w:rsidRDefault="007C1C13" w:rsidP="00E925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60:40</w:t>
            </w:r>
          </w:p>
        </w:tc>
      </w:tr>
      <w:tr w:rsidR="007C1C13" w14:paraId="7756D739" w14:textId="77777777" w:rsidTr="00B071C6">
        <w:trPr>
          <w:trHeight w:val="351"/>
          <w:jc w:val="center"/>
        </w:trPr>
        <w:tc>
          <w:tcPr>
            <w:tcW w:w="704" w:type="dxa"/>
          </w:tcPr>
          <w:p w14:paraId="5099DACD" w14:textId="77777777" w:rsidR="007C1C13" w:rsidRDefault="007C1C13" w:rsidP="00E925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2835" w:type="dxa"/>
          </w:tcPr>
          <w:p w14:paraId="396BCAFB" w14:textId="77777777" w:rsidR="007C1C13" w:rsidRDefault="007C1C13" w:rsidP="00E925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50:50</w:t>
            </w:r>
          </w:p>
        </w:tc>
      </w:tr>
    </w:tbl>
    <w:p w14:paraId="79DE0D35" w14:textId="77777777" w:rsidR="002A23C1" w:rsidRDefault="002A23C1" w:rsidP="00E9259F">
      <w:pPr>
        <w:spacing w:after="0" w:line="240" w:lineRule="auto"/>
        <w:ind w:firstLine="709"/>
        <w:jc w:val="both"/>
        <w:rPr>
          <w:rFonts w:ascii="Times New Roman" w:hAnsi="Times New Roman" w:cs="Times New Roman"/>
          <w:sz w:val="28"/>
          <w:szCs w:val="28"/>
          <w:lang w:val="kk-KZ"/>
        </w:rPr>
      </w:pPr>
    </w:p>
    <w:p w14:paraId="0D0FCA71" w14:textId="3A101E43" w:rsidR="00407F77" w:rsidRPr="007C1C13" w:rsidRDefault="00407F77" w:rsidP="00BC0EB0">
      <w:pPr>
        <w:spacing w:after="0" w:line="240" w:lineRule="auto"/>
        <w:ind w:firstLine="709"/>
        <w:jc w:val="both"/>
        <w:rPr>
          <w:rFonts w:ascii="Times New Roman" w:hAnsi="Times New Roman" w:cs="Times New Roman"/>
          <w:b/>
          <w:bCs/>
          <w:sz w:val="28"/>
          <w:szCs w:val="28"/>
          <w:lang w:val="kk-KZ"/>
        </w:rPr>
      </w:pPr>
      <w:r w:rsidRPr="007C1C13">
        <w:rPr>
          <w:rFonts w:ascii="Times New Roman" w:hAnsi="Times New Roman" w:cs="Times New Roman"/>
          <w:b/>
          <w:bCs/>
          <w:sz w:val="28"/>
          <w:szCs w:val="28"/>
          <w:lang w:val="kk-KZ"/>
        </w:rPr>
        <w:t>2.</w:t>
      </w:r>
      <w:r w:rsidR="007C1C13" w:rsidRPr="007C1C13">
        <w:rPr>
          <w:rFonts w:ascii="Times New Roman" w:hAnsi="Times New Roman" w:cs="Times New Roman"/>
          <w:b/>
          <w:bCs/>
          <w:sz w:val="28"/>
          <w:szCs w:val="28"/>
          <w:lang w:val="kk-KZ"/>
        </w:rPr>
        <w:t>7</w:t>
      </w:r>
      <w:r w:rsidRPr="007C1C13">
        <w:rPr>
          <w:rFonts w:ascii="Times New Roman" w:hAnsi="Times New Roman" w:cs="Times New Roman"/>
          <w:b/>
          <w:bCs/>
          <w:sz w:val="28"/>
          <w:szCs w:val="28"/>
          <w:lang w:val="kk-KZ"/>
        </w:rPr>
        <w:t xml:space="preserve"> </w:t>
      </w:r>
      <w:r w:rsidR="007C1C13" w:rsidRPr="007C1C13">
        <w:rPr>
          <w:rFonts w:ascii="Times New Roman" w:hAnsi="Times New Roman" w:cs="Times New Roman"/>
          <w:b/>
          <w:bCs/>
          <w:sz w:val="28"/>
          <w:szCs w:val="28"/>
          <w:lang w:val="kk-KZ"/>
        </w:rPr>
        <w:t>Алынған эпоксидті-микрокремнеземді композит</w:t>
      </w:r>
      <w:r w:rsidR="007C1C13">
        <w:rPr>
          <w:rFonts w:ascii="Times New Roman" w:hAnsi="Times New Roman" w:cs="Times New Roman"/>
          <w:b/>
          <w:bCs/>
          <w:sz w:val="28"/>
          <w:szCs w:val="28"/>
          <w:lang w:val="kk-KZ"/>
        </w:rPr>
        <w:t xml:space="preserve"> бетінің</w:t>
      </w:r>
      <w:r w:rsidR="007C1C13" w:rsidRPr="007C1C13">
        <w:rPr>
          <w:rFonts w:ascii="Times New Roman" w:hAnsi="Times New Roman" w:cs="Times New Roman"/>
          <w:b/>
          <w:bCs/>
          <w:sz w:val="28"/>
          <w:szCs w:val="28"/>
          <w:lang w:val="kk-KZ"/>
        </w:rPr>
        <w:t xml:space="preserve"> морфологиясын талдау және толтырғыштың оңтайлы қатынасын анықтау</w:t>
      </w:r>
    </w:p>
    <w:p w14:paraId="0717C3AD" w14:textId="77777777" w:rsidR="00031367" w:rsidRDefault="00031367" w:rsidP="00E9259F">
      <w:pPr>
        <w:spacing w:after="0" w:line="240" w:lineRule="auto"/>
        <w:ind w:firstLine="709"/>
        <w:jc w:val="both"/>
        <w:rPr>
          <w:rFonts w:ascii="Times New Roman" w:hAnsi="Times New Roman" w:cs="Times New Roman"/>
          <w:sz w:val="28"/>
          <w:szCs w:val="28"/>
          <w:lang w:val="kk-KZ"/>
        </w:rPr>
      </w:pPr>
    </w:p>
    <w:p w14:paraId="1B495120" w14:textId="0D33297C" w:rsidR="00031367" w:rsidRDefault="00031367" w:rsidP="00BC0E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2.7.1 Сканерлеуші электронды микроскопия</w:t>
      </w:r>
    </w:p>
    <w:p w14:paraId="31D6123D" w14:textId="40B8C2D1" w:rsidR="00407F77" w:rsidRDefault="00407F77" w:rsidP="00BC0EB0">
      <w:pPr>
        <w:spacing w:after="0" w:line="240" w:lineRule="auto"/>
        <w:ind w:firstLine="709"/>
        <w:jc w:val="both"/>
        <w:rPr>
          <w:rFonts w:ascii="Times New Roman" w:hAnsi="Times New Roman" w:cs="Times New Roman"/>
          <w:sz w:val="28"/>
          <w:szCs w:val="28"/>
          <w:lang w:val="kk-KZ"/>
        </w:rPr>
      </w:pPr>
      <w:bookmarkStart w:id="43" w:name="_Hlk157384737"/>
      <w:r>
        <w:rPr>
          <w:rFonts w:ascii="Times New Roman" w:hAnsi="Times New Roman" w:cs="Times New Roman"/>
          <w:sz w:val="28"/>
          <w:szCs w:val="28"/>
          <w:lang w:val="kk-KZ"/>
        </w:rPr>
        <w:t>«</w:t>
      </w:r>
      <w:r w:rsidRPr="0000642E">
        <w:rPr>
          <w:rFonts w:ascii="Times New Roman" w:hAnsi="Times New Roman" w:cs="Times New Roman"/>
          <w:sz w:val="28"/>
          <w:szCs w:val="28"/>
          <w:lang w:val="kk-KZ"/>
        </w:rPr>
        <w:t>INCA ENERGY</w:t>
      </w:r>
      <w:r>
        <w:rPr>
          <w:rFonts w:ascii="Times New Roman" w:hAnsi="Times New Roman" w:cs="Times New Roman"/>
          <w:sz w:val="28"/>
          <w:szCs w:val="28"/>
          <w:lang w:val="kk-KZ"/>
        </w:rPr>
        <w:t>»</w:t>
      </w:r>
      <w:r w:rsidRPr="0000642E">
        <w:rPr>
          <w:rFonts w:ascii="Times New Roman" w:hAnsi="Times New Roman" w:cs="Times New Roman"/>
          <w:sz w:val="28"/>
          <w:szCs w:val="28"/>
          <w:lang w:val="kk-KZ"/>
        </w:rPr>
        <w:t xml:space="preserve"> энергодисперсиялық спектрометрімен жабдықталған </w:t>
      </w:r>
      <w:r>
        <w:rPr>
          <w:rFonts w:ascii="Times New Roman" w:hAnsi="Times New Roman" w:cs="Times New Roman"/>
          <w:sz w:val="28"/>
          <w:szCs w:val="28"/>
          <w:lang w:val="kk-KZ"/>
        </w:rPr>
        <w:t>«</w:t>
      </w:r>
      <w:r w:rsidRPr="0000642E">
        <w:rPr>
          <w:rFonts w:ascii="Times New Roman" w:hAnsi="Times New Roman" w:cs="Times New Roman"/>
          <w:sz w:val="28"/>
          <w:szCs w:val="28"/>
          <w:lang w:val="kk-KZ"/>
        </w:rPr>
        <w:t>SUPERPROBE 733</w:t>
      </w:r>
      <w:r>
        <w:rPr>
          <w:rFonts w:ascii="Times New Roman" w:hAnsi="Times New Roman" w:cs="Times New Roman"/>
          <w:sz w:val="28"/>
          <w:szCs w:val="28"/>
          <w:lang w:val="kk-KZ"/>
        </w:rPr>
        <w:t xml:space="preserve">» </w:t>
      </w:r>
      <w:r w:rsidRPr="0000642E">
        <w:rPr>
          <w:rFonts w:ascii="Times New Roman" w:hAnsi="Times New Roman" w:cs="Times New Roman"/>
          <w:sz w:val="28"/>
          <w:szCs w:val="28"/>
          <w:lang w:val="kk-KZ"/>
        </w:rPr>
        <w:t>электрозонд</w:t>
      </w:r>
      <w:r>
        <w:rPr>
          <w:rFonts w:ascii="Times New Roman" w:hAnsi="Times New Roman" w:cs="Times New Roman"/>
          <w:sz w:val="28"/>
          <w:szCs w:val="28"/>
          <w:lang w:val="kk-KZ"/>
        </w:rPr>
        <w:t>т</w:t>
      </w:r>
      <w:r w:rsidRPr="0000642E">
        <w:rPr>
          <w:rFonts w:ascii="Times New Roman" w:hAnsi="Times New Roman" w:cs="Times New Roman"/>
          <w:sz w:val="28"/>
          <w:szCs w:val="28"/>
          <w:lang w:val="kk-KZ"/>
        </w:rPr>
        <w:t>ы микроанализаторда пленкалар түріндегі полимерлі композициялық жүйелер электрондық сканерлеу микроскопиясын</w:t>
      </w:r>
      <w:r>
        <w:rPr>
          <w:rFonts w:ascii="Times New Roman" w:hAnsi="Times New Roman" w:cs="Times New Roman"/>
          <w:sz w:val="28"/>
          <w:szCs w:val="28"/>
          <w:lang w:val="kk-KZ"/>
        </w:rPr>
        <w:t xml:space="preserve">да </w:t>
      </w:r>
      <w:r w:rsidRPr="0000642E">
        <w:rPr>
          <w:rFonts w:ascii="Times New Roman" w:hAnsi="Times New Roman" w:cs="Times New Roman"/>
          <w:sz w:val="28"/>
          <w:szCs w:val="28"/>
          <w:lang w:val="kk-KZ"/>
        </w:rPr>
        <w:t xml:space="preserve">(СЭМ) </w:t>
      </w:r>
      <w:r>
        <w:rPr>
          <w:rFonts w:ascii="Times New Roman" w:hAnsi="Times New Roman" w:cs="Times New Roman"/>
          <w:sz w:val="28"/>
          <w:szCs w:val="28"/>
          <w:lang w:val="kk-KZ"/>
        </w:rPr>
        <w:t>жүргізілді</w:t>
      </w:r>
      <w:r w:rsidR="00031367">
        <w:rPr>
          <w:rFonts w:ascii="Times New Roman" w:hAnsi="Times New Roman" w:cs="Times New Roman"/>
          <w:sz w:val="28"/>
          <w:szCs w:val="28"/>
          <w:lang w:val="kk-KZ"/>
        </w:rPr>
        <w:t xml:space="preserve"> </w:t>
      </w:r>
      <w:bookmarkEnd w:id="43"/>
      <w:r w:rsidR="00031367">
        <w:rPr>
          <w:rFonts w:ascii="Times New Roman" w:hAnsi="Times New Roman" w:cs="Times New Roman"/>
          <w:sz w:val="28"/>
          <w:szCs w:val="28"/>
          <w:lang w:val="kk-KZ"/>
        </w:rPr>
        <w:t xml:space="preserve">(Қосымша </w:t>
      </w:r>
      <w:r w:rsidR="009A672B">
        <w:rPr>
          <w:rFonts w:ascii="Times New Roman" w:hAnsi="Times New Roman" w:cs="Times New Roman"/>
          <w:sz w:val="28"/>
          <w:szCs w:val="28"/>
          <w:lang w:val="kk-KZ"/>
        </w:rPr>
        <w:t>Г</w:t>
      </w:r>
      <w:r w:rsidR="00031367">
        <w:rPr>
          <w:rFonts w:ascii="Times New Roman" w:hAnsi="Times New Roman" w:cs="Times New Roman"/>
          <w:sz w:val="28"/>
          <w:szCs w:val="28"/>
          <w:lang w:val="kk-KZ"/>
        </w:rPr>
        <w:t xml:space="preserve">, сурет </w:t>
      </w:r>
      <w:r w:rsidR="009A672B">
        <w:rPr>
          <w:rFonts w:ascii="Times New Roman" w:hAnsi="Times New Roman" w:cs="Times New Roman"/>
          <w:sz w:val="28"/>
          <w:szCs w:val="28"/>
          <w:lang w:val="kk-KZ"/>
        </w:rPr>
        <w:t>Г</w:t>
      </w:r>
      <w:r w:rsidR="00031367" w:rsidRPr="009F4370">
        <w:rPr>
          <w:rFonts w:ascii="Times New Roman" w:hAnsi="Times New Roman" w:cs="Times New Roman"/>
          <w:sz w:val="28"/>
          <w:szCs w:val="28"/>
          <w:lang w:val="kk-KZ"/>
        </w:rPr>
        <w:t>.</w:t>
      </w:r>
      <w:r w:rsidR="009A1A64">
        <w:rPr>
          <w:rFonts w:ascii="Times New Roman" w:hAnsi="Times New Roman" w:cs="Times New Roman"/>
          <w:sz w:val="28"/>
          <w:szCs w:val="28"/>
          <w:lang w:val="kk-KZ"/>
        </w:rPr>
        <w:t>8</w:t>
      </w:r>
      <w:r w:rsidR="00031367">
        <w:rPr>
          <w:rFonts w:ascii="Times New Roman" w:hAnsi="Times New Roman" w:cs="Times New Roman"/>
          <w:sz w:val="28"/>
          <w:szCs w:val="28"/>
          <w:lang w:val="kk-KZ"/>
        </w:rPr>
        <w:t>)</w:t>
      </w:r>
      <w:r w:rsidRPr="0000642E">
        <w:rPr>
          <w:rFonts w:ascii="Times New Roman" w:hAnsi="Times New Roman" w:cs="Times New Roman"/>
          <w:sz w:val="28"/>
          <w:szCs w:val="28"/>
          <w:lang w:val="kk-KZ"/>
        </w:rPr>
        <w:t xml:space="preserve">. Паста өткізгіш жабысқақ таспаға жағылды, содан кейін контрастты жақсарту үшін кескіндер оны </w:t>
      </w:r>
      <w:r>
        <w:rPr>
          <w:rFonts w:ascii="Times New Roman" w:hAnsi="Times New Roman" w:cs="Times New Roman"/>
          <w:sz w:val="28"/>
          <w:szCs w:val="28"/>
          <w:lang w:val="kk-KZ"/>
        </w:rPr>
        <w:t>«</w:t>
      </w:r>
      <w:r w:rsidRPr="0000642E">
        <w:rPr>
          <w:rFonts w:ascii="Times New Roman" w:hAnsi="Times New Roman" w:cs="Times New Roman"/>
          <w:sz w:val="28"/>
          <w:szCs w:val="28"/>
          <w:lang w:val="kk-KZ"/>
        </w:rPr>
        <w:t>FINE COAT</w:t>
      </w:r>
      <w:r>
        <w:rPr>
          <w:rFonts w:ascii="Times New Roman" w:hAnsi="Times New Roman" w:cs="Times New Roman"/>
          <w:sz w:val="28"/>
          <w:szCs w:val="28"/>
          <w:lang w:val="kk-KZ"/>
        </w:rPr>
        <w:t xml:space="preserve">» </w:t>
      </w:r>
      <w:r w:rsidRPr="0000642E">
        <w:rPr>
          <w:rFonts w:ascii="Times New Roman" w:hAnsi="Times New Roman" w:cs="Times New Roman"/>
          <w:sz w:val="28"/>
          <w:szCs w:val="28"/>
          <w:lang w:val="kk-KZ"/>
        </w:rPr>
        <w:t xml:space="preserve">қондырғысында алтынның жұқа қабатымен жауып тастады. Түсірілім қайталама электрондар </w:t>
      </w:r>
      <w:r>
        <w:rPr>
          <w:rFonts w:ascii="Times New Roman" w:hAnsi="Times New Roman" w:cs="Times New Roman"/>
          <w:sz w:val="28"/>
          <w:szCs w:val="28"/>
          <w:lang w:val="kk-KZ"/>
        </w:rPr>
        <w:t>тәртібінде</w:t>
      </w:r>
      <w:r w:rsidRPr="0000642E">
        <w:rPr>
          <w:rFonts w:ascii="Times New Roman" w:hAnsi="Times New Roman" w:cs="Times New Roman"/>
          <w:sz w:val="28"/>
          <w:szCs w:val="28"/>
          <w:lang w:val="kk-KZ"/>
        </w:rPr>
        <w:t xml:space="preserve"> жүргізілді.</w:t>
      </w:r>
    </w:p>
    <w:p w14:paraId="3F18ADAD" w14:textId="77777777" w:rsidR="007C1C13" w:rsidRDefault="007C1C13" w:rsidP="00E9259F">
      <w:pPr>
        <w:spacing w:after="0" w:line="240" w:lineRule="auto"/>
        <w:ind w:firstLine="709"/>
        <w:jc w:val="both"/>
        <w:rPr>
          <w:rFonts w:ascii="Times New Roman" w:hAnsi="Times New Roman" w:cs="Times New Roman"/>
          <w:sz w:val="28"/>
          <w:szCs w:val="28"/>
          <w:lang w:val="kk-KZ"/>
        </w:rPr>
      </w:pPr>
    </w:p>
    <w:p w14:paraId="5765456F" w14:textId="70BEC7C1" w:rsidR="00407F77" w:rsidRPr="0000642E" w:rsidRDefault="00407F77" w:rsidP="00BC0EB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031367">
        <w:rPr>
          <w:rFonts w:ascii="Times New Roman" w:hAnsi="Times New Roman" w:cs="Times New Roman"/>
          <w:sz w:val="28"/>
          <w:szCs w:val="28"/>
          <w:lang w:val="kk-KZ"/>
        </w:rPr>
        <w:t>7</w:t>
      </w:r>
      <w:r>
        <w:rPr>
          <w:rFonts w:ascii="Times New Roman" w:hAnsi="Times New Roman" w:cs="Times New Roman"/>
          <w:sz w:val="28"/>
          <w:szCs w:val="28"/>
          <w:lang w:val="kk-KZ"/>
        </w:rPr>
        <w:t>.</w:t>
      </w:r>
      <w:r w:rsidR="00031367">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00031367">
        <w:rPr>
          <w:rFonts w:ascii="Times New Roman" w:hAnsi="Times New Roman" w:cs="Times New Roman"/>
          <w:sz w:val="28"/>
          <w:szCs w:val="28"/>
          <w:lang w:val="kk-KZ"/>
        </w:rPr>
        <w:t>Жабындардың</w:t>
      </w:r>
      <w:r w:rsidRPr="0000642E">
        <w:rPr>
          <w:rFonts w:ascii="Times New Roman" w:hAnsi="Times New Roman" w:cs="Times New Roman"/>
          <w:sz w:val="28"/>
          <w:szCs w:val="28"/>
          <w:lang w:val="kk-KZ"/>
        </w:rPr>
        <w:t xml:space="preserve"> термиялық қасиеттері</w:t>
      </w:r>
    </w:p>
    <w:p w14:paraId="6325A630" w14:textId="47DD0344" w:rsidR="00407F77" w:rsidRDefault="00C74EB8" w:rsidP="00BC0EB0">
      <w:pPr>
        <w:spacing w:after="0" w:line="240" w:lineRule="auto"/>
        <w:ind w:firstLine="709"/>
        <w:jc w:val="both"/>
        <w:rPr>
          <w:rFonts w:ascii="Times New Roman" w:hAnsi="Times New Roman" w:cs="Times New Roman"/>
          <w:sz w:val="28"/>
          <w:szCs w:val="28"/>
          <w:lang w:val="kk-KZ"/>
        </w:rPr>
      </w:pPr>
      <w:bookmarkStart w:id="44" w:name="_Hlk157384799"/>
      <w:r>
        <w:rPr>
          <w:rFonts w:ascii="Times New Roman" w:hAnsi="Times New Roman" w:cs="Times New Roman"/>
          <w:sz w:val="28"/>
          <w:szCs w:val="28"/>
          <w:lang w:val="kk-KZ"/>
        </w:rPr>
        <w:t>Жабындар</w:t>
      </w:r>
      <w:r w:rsidR="00407F77" w:rsidRPr="0000642E">
        <w:rPr>
          <w:rFonts w:ascii="Times New Roman" w:hAnsi="Times New Roman" w:cs="Times New Roman"/>
          <w:sz w:val="28"/>
          <w:szCs w:val="28"/>
          <w:lang w:val="kk-KZ"/>
        </w:rPr>
        <w:t xml:space="preserve">дың термиялық қасиеттері </w:t>
      </w:r>
      <w:r w:rsidR="00407F77">
        <w:rPr>
          <w:rFonts w:ascii="Times New Roman" w:hAnsi="Times New Roman" w:cs="Times New Roman"/>
          <w:sz w:val="28"/>
          <w:szCs w:val="28"/>
          <w:lang w:val="kk-KZ"/>
        </w:rPr>
        <w:t>«</w:t>
      </w:r>
      <w:r w:rsidR="00407F77" w:rsidRPr="0000642E">
        <w:rPr>
          <w:rFonts w:ascii="Times New Roman" w:hAnsi="Times New Roman" w:cs="Times New Roman"/>
          <w:sz w:val="28"/>
          <w:szCs w:val="28"/>
          <w:lang w:val="kk-KZ"/>
        </w:rPr>
        <w:t>Mettler Toledo TGA/SDTA 851</w:t>
      </w:r>
      <w:r w:rsidR="00407F77">
        <w:rPr>
          <w:rFonts w:ascii="Times New Roman" w:hAnsi="Times New Roman" w:cs="Times New Roman"/>
          <w:sz w:val="28"/>
          <w:szCs w:val="28"/>
          <w:lang w:val="kk-KZ"/>
        </w:rPr>
        <w:t>»</w:t>
      </w:r>
      <w:r w:rsidR="00407F77" w:rsidRPr="0000642E">
        <w:rPr>
          <w:rFonts w:ascii="Times New Roman" w:hAnsi="Times New Roman" w:cs="Times New Roman"/>
          <w:sz w:val="28"/>
          <w:szCs w:val="28"/>
          <w:lang w:val="kk-KZ"/>
        </w:rPr>
        <w:t xml:space="preserve"> (Швейцария)</w:t>
      </w:r>
      <w:r w:rsidR="00407F77">
        <w:rPr>
          <w:rFonts w:ascii="Times New Roman" w:hAnsi="Times New Roman" w:cs="Times New Roman"/>
          <w:sz w:val="28"/>
          <w:szCs w:val="28"/>
          <w:lang w:val="kk-KZ"/>
        </w:rPr>
        <w:t xml:space="preserve"> </w:t>
      </w:r>
      <w:r w:rsidR="00407F77" w:rsidRPr="0000642E">
        <w:rPr>
          <w:rFonts w:ascii="Times New Roman" w:hAnsi="Times New Roman" w:cs="Times New Roman"/>
          <w:sz w:val="28"/>
          <w:szCs w:val="28"/>
          <w:lang w:val="kk-KZ"/>
        </w:rPr>
        <w:t>аспабында термогравиметриялық талдау (ТГ</w:t>
      </w:r>
      <w:r w:rsidR="00407F77">
        <w:rPr>
          <w:rFonts w:ascii="Times New Roman" w:hAnsi="Times New Roman" w:cs="Times New Roman"/>
          <w:sz w:val="28"/>
          <w:szCs w:val="28"/>
          <w:lang w:val="kk-KZ"/>
        </w:rPr>
        <w:t>Т</w:t>
      </w:r>
      <w:r w:rsidR="00407F77" w:rsidRPr="0000642E">
        <w:rPr>
          <w:rFonts w:ascii="Times New Roman" w:hAnsi="Times New Roman" w:cs="Times New Roman"/>
          <w:sz w:val="28"/>
          <w:szCs w:val="28"/>
          <w:lang w:val="kk-KZ"/>
        </w:rPr>
        <w:t>) әдісімен зерттелді</w:t>
      </w:r>
      <w:r w:rsidR="00031367">
        <w:rPr>
          <w:rFonts w:ascii="Times New Roman" w:hAnsi="Times New Roman" w:cs="Times New Roman"/>
          <w:sz w:val="28"/>
          <w:szCs w:val="28"/>
          <w:lang w:val="kk-KZ"/>
        </w:rPr>
        <w:t xml:space="preserve"> </w:t>
      </w:r>
      <w:bookmarkEnd w:id="44"/>
      <w:r w:rsidR="00031367">
        <w:rPr>
          <w:rFonts w:ascii="Times New Roman" w:hAnsi="Times New Roman" w:cs="Times New Roman"/>
          <w:sz w:val="28"/>
          <w:szCs w:val="28"/>
          <w:lang w:val="kk-KZ"/>
        </w:rPr>
        <w:t xml:space="preserve">(Қосымша </w:t>
      </w:r>
      <w:r w:rsidR="009A672B">
        <w:rPr>
          <w:rFonts w:ascii="Times New Roman" w:hAnsi="Times New Roman" w:cs="Times New Roman"/>
          <w:sz w:val="28"/>
          <w:szCs w:val="28"/>
          <w:lang w:val="kk-KZ"/>
        </w:rPr>
        <w:t>Г</w:t>
      </w:r>
      <w:r w:rsidR="00031367">
        <w:rPr>
          <w:rFonts w:ascii="Times New Roman" w:hAnsi="Times New Roman" w:cs="Times New Roman"/>
          <w:sz w:val="28"/>
          <w:szCs w:val="28"/>
          <w:lang w:val="kk-KZ"/>
        </w:rPr>
        <w:t xml:space="preserve">, сурет </w:t>
      </w:r>
      <w:r w:rsidR="009A672B">
        <w:rPr>
          <w:rFonts w:ascii="Times New Roman" w:hAnsi="Times New Roman" w:cs="Times New Roman"/>
          <w:sz w:val="28"/>
          <w:szCs w:val="28"/>
          <w:lang w:val="kk-KZ"/>
        </w:rPr>
        <w:t>Г</w:t>
      </w:r>
      <w:r w:rsidR="00031367" w:rsidRPr="009F4370">
        <w:rPr>
          <w:rFonts w:ascii="Times New Roman" w:hAnsi="Times New Roman" w:cs="Times New Roman"/>
          <w:sz w:val="28"/>
          <w:szCs w:val="28"/>
          <w:lang w:val="kk-KZ"/>
        </w:rPr>
        <w:t>.</w:t>
      </w:r>
      <w:r w:rsidR="009A1A64">
        <w:rPr>
          <w:rFonts w:ascii="Times New Roman" w:hAnsi="Times New Roman" w:cs="Times New Roman"/>
          <w:sz w:val="28"/>
          <w:szCs w:val="28"/>
          <w:lang w:val="kk-KZ"/>
        </w:rPr>
        <w:t>9</w:t>
      </w:r>
      <w:r w:rsidR="00031367">
        <w:rPr>
          <w:rFonts w:ascii="Times New Roman" w:hAnsi="Times New Roman" w:cs="Times New Roman"/>
          <w:sz w:val="28"/>
          <w:szCs w:val="28"/>
          <w:lang w:val="kk-KZ"/>
        </w:rPr>
        <w:t>)</w:t>
      </w:r>
      <w:r w:rsidR="00407F77" w:rsidRPr="0000642E">
        <w:rPr>
          <w:rFonts w:ascii="Times New Roman" w:hAnsi="Times New Roman" w:cs="Times New Roman"/>
          <w:sz w:val="28"/>
          <w:szCs w:val="28"/>
          <w:lang w:val="kk-KZ"/>
        </w:rPr>
        <w:t>. Термогравиметрия</w:t>
      </w:r>
      <w:r w:rsidR="00407F77">
        <w:rPr>
          <w:rFonts w:ascii="Times New Roman" w:hAnsi="Times New Roman" w:cs="Times New Roman"/>
          <w:sz w:val="28"/>
          <w:szCs w:val="28"/>
          <w:lang w:val="kk-KZ"/>
        </w:rPr>
        <w:t xml:space="preserve"> – </w:t>
      </w:r>
      <w:r w:rsidR="00407F77" w:rsidRPr="0000642E">
        <w:rPr>
          <w:rFonts w:ascii="Times New Roman" w:hAnsi="Times New Roman" w:cs="Times New Roman"/>
          <w:sz w:val="28"/>
          <w:szCs w:val="28"/>
          <w:lang w:val="kk-KZ"/>
        </w:rPr>
        <w:t>бақыланатын температуралық өңдеу кезінде зат массасының өзгеруін анықта</w:t>
      </w:r>
      <w:r w:rsidR="00407F77">
        <w:rPr>
          <w:rFonts w:ascii="Times New Roman" w:hAnsi="Times New Roman" w:cs="Times New Roman"/>
          <w:sz w:val="28"/>
          <w:szCs w:val="28"/>
          <w:lang w:val="kk-KZ"/>
        </w:rPr>
        <w:t xml:space="preserve">уға мүмкіндік беретін әдіс. ТГТ </w:t>
      </w:r>
      <w:r w:rsidR="00407F77" w:rsidRPr="0000642E">
        <w:rPr>
          <w:rFonts w:ascii="Times New Roman" w:hAnsi="Times New Roman" w:cs="Times New Roman"/>
          <w:sz w:val="28"/>
          <w:szCs w:val="28"/>
          <w:lang w:val="kk-KZ"/>
        </w:rPr>
        <w:t xml:space="preserve">50-ден 800 </w:t>
      </w:r>
      <w:r w:rsidR="00407F77" w:rsidRPr="0000642E">
        <w:rPr>
          <w:rFonts w:ascii="Times New Roman" w:hAnsi="Times New Roman" w:cs="Times New Roman"/>
          <w:sz w:val="28"/>
          <w:szCs w:val="28"/>
          <w:vertAlign w:val="superscript"/>
          <w:lang w:val="kk-KZ"/>
        </w:rPr>
        <w:t>о</w:t>
      </w:r>
      <w:r w:rsidR="00407F77" w:rsidRPr="0000642E">
        <w:rPr>
          <w:rFonts w:ascii="Times New Roman" w:hAnsi="Times New Roman" w:cs="Times New Roman"/>
          <w:sz w:val="28"/>
          <w:szCs w:val="28"/>
          <w:lang w:val="kk-KZ"/>
        </w:rPr>
        <w:t>С-қа д</w:t>
      </w:r>
      <w:r w:rsidR="00407F77">
        <w:rPr>
          <w:rFonts w:ascii="Times New Roman" w:hAnsi="Times New Roman" w:cs="Times New Roman"/>
          <w:sz w:val="28"/>
          <w:szCs w:val="28"/>
          <w:lang w:val="kk-KZ"/>
        </w:rPr>
        <w:t xml:space="preserve">ейінгі температура аралығында 5 </w:t>
      </w:r>
      <w:r w:rsidR="00407F77" w:rsidRPr="0000642E">
        <w:rPr>
          <w:rFonts w:ascii="Times New Roman" w:hAnsi="Times New Roman" w:cs="Times New Roman"/>
          <w:sz w:val="28"/>
          <w:szCs w:val="28"/>
          <w:vertAlign w:val="superscript"/>
          <w:lang w:val="kk-KZ"/>
        </w:rPr>
        <w:t>о</w:t>
      </w:r>
      <w:r w:rsidR="00407F77" w:rsidRPr="0000642E">
        <w:rPr>
          <w:rFonts w:ascii="Times New Roman" w:hAnsi="Times New Roman" w:cs="Times New Roman"/>
          <w:sz w:val="28"/>
          <w:szCs w:val="28"/>
          <w:lang w:val="kk-KZ"/>
        </w:rPr>
        <w:t>С/мин қыздыру жылдамдығымен жүргізілді.</w:t>
      </w:r>
    </w:p>
    <w:p w14:paraId="7D63FF69" w14:textId="77777777" w:rsidR="00407F77" w:rsidRPr="00DD4BED" w:rsidRDefault="00407F77" w:rsidP="00E9259F">
      <w:pPr>
        <w:spacing w:after="0" w:line="240" w:lineRule="auto"/>
        <w:jc w:val="both"/>
        <w:textAlignment w:val="baseline"/>
        <w:rPr>
          <w:rFonts w:ascii="Times New Roman" w:hAnsi="Times New Roman" w:cs="Times New Roman"/>
          <w:b/>
          <w:bCs/>
          <w:iCs/>
          <w:sz w:val="28"/>
          <w:szCs w:val="28"/>
          <w:shd w:val="clear" w:color="auto" w:fill="FFFFFF"/>
          <w:lang w:val="kk-KZ"/>
        </w:rPr>
      </w:pPr>
    </w:p>
    <w:p w14:paraId="6ECB0E6C" w14:textId="205A7EFD" w:rsidR="00407F77" w:rsidRPr="00E35759" w:rsidRDefault="00407F77" w:rsidP="00BC0EB0">
      <w:pPr>
        <w:spacing w:after="0" w:line="240" w:lineRule="auto"/>
        <w:ind w:firstLine="709"/>
        <w:jc w:val="both"/>
        <w:rPr>
          <w:rFonts w:ascii="Times New Roman" w:hAnsi="Times New Roman" w:cs="Times New Roman"/>
          <w:b/>
          <w:sz w:val="28"/>
          <w:szCs w:val="28"/>
          <w:lang w:val="kk-KZ"/>
        </w:rPr>
      </w:pPr>
      <w:r w:rsidRPr="00E35759">
        <w:rPr>
          <w:rFonts w:ascii="Times New Roman" w:hAnsi="Times New Roman" w:cs="Times New Roman"/>
          <w:b/>
          <w:sz w:val="28"/>
          <w:szCs w:val="28"/>
          <w:lang w:val="kk-KZ"/>
        </w:rPr>
        <w:t>2.</w:t>
      </w:r>
      <w:r w:rsidR="00031367">
        <w:rPr>
          <w:rFonts w:ascii="Times New Roman" w:hAnsi="Times New Roman" w:cs="Times New Roman"/>
          <w:b/>
          <w:sz w:val="28"/>
          <w:szCs w:val="28"/>
          <w:lang w:val="kk-KZ"/>
        </w:rPr>
        <w:t>8</w:t>
      </w:r>
      <w:r w:rsidRPr="00E35759">
        <w:rPr>
          <w:rFonts w:ascii="Times New Roman" w:hAnsi="Times New Roman" w:cs="Times New Roman"/>
          <w:b/>
          <w:sz w:val="28"/>
          <w:szCs w:val="28"/>
          <w:lang w:val="kk-KZ"/>
        </w:rPr>
        <w:t xml:space="preserve"> Кеуектілікті анықтау</w:t>
      </w:r>
    </w:p>
    <w:p w14:paraId="7EF54715" w14:textId="77777777" w:rsidR="00407F77" w:rsidRPr="0065344F" w:rsidRDefault="00407F77" w:rsidP="00BC0EB0">
      <w:pPr>
        <w:spacing w:after="0" w:line="240" w:lineRule="auto"/>
        <w:ind w:firstLine="709"/>
        <w:jc w:val="both"/>
        <w:rPr>
          <w:rFonts w:ascii="Times New Roman" w:hAnsi="Times New Roman" w:cs="Times New Roman"/>
          <w:sz w:val="28"/>
          <w:szCs w:val="28"/>
          <w:lang w:val="kk-KZ"/>
        </w:rPr>
      </w:pPr>
      <w:r w:rsidRPr="0065344F">
        <w:rPr>
          <w:rFonts w:ascii="Times New Roman" w:hAnsi="Times New Roman" w:cs="Times New Roman"/>
          <w:sz w:val="28"/>
          <w:szCs w:val="28"/>
          <w:lang w:val="kk-KZ"/>
        </w:rPr>
        <w:t>Материалдың кеуектілігі материалдың көлемін кеуектермен толтыру дәрежесінің көрсеткіші болып табылады.</w:t>
      </w:r>
    </w:p>
    <w:p w14:paraId="22B4E897" w14:textId="77777777" w:rsidR="00407F77" w:rsidRDefault="00407F77" w:rsidP="00BC0EB0">
      <w:pPr>
        <w:spacing w:after="0" w:line="240" w:lineRule="auto"/>
        <w:ind w:firstLine="709"/>
        <w:jc w:val="both"/>
        <w:rPr>
          <w:rFonts w:ascii="Times New Roman" w:hAnsi="Times New Roman" w:cs="Times New Roman"/>
          <w:sz w:val="28"/>
          <w:szCs w:val="28"/>
          <w:lang w:val="kk-KZ"/>
        </w:rPr>
      </w:pPr>
      <w:bookmarkStart w:id="45" w:name="_Hlk154488131"/>
      <w:r w:rsidRPr="0065344F">
        <w:rPr>
          <w:rFonts w:ascii="Times New Roman" w:hAnsi="Times New Roman" w:cs="Times New Roman"/>
          <w:sz w:val="28"/>
          <w:szCs w:val="28"/>
          <w:lang w:val="kk-KZ"/>
        </w:rPr>
        <w:t xml:space="preserve">Кеуектілікті анықтау үшін </w:t>
      </w:r>
      <w:bookmarkEnd w:id="45"/>
      <w:r w:rsidRPr="0065344F">
        <w:rPr>
          <w:rFonts w:ascii="Times New Roman" w:hAnsi="Times New Roman" w:cs="Times New Roman"/>
          <w:sz w:val="28"/>
          <w:szCs w:val="28"/>
          <w:lang w:val="kk-KZ"/>
        </w:rPr>
        <w:t>(П) түр</w:t>
      </w:r>
      <w:r>
        <w:rPr>
          <w:rFonts w:ascii="Times New Roman" w:hAnsi="Times New Roman" w:cs="Times New Roman"/>
          <w:sz w:val="28"/>
          <w:szCs w:val="28"/>
          <w:lang w:val="kk-KZ"/>
        </w:rPr>
        <w:t>дегі</w:t>
      </w:r>
      <w:r w:rsidRPr="0065344F">
        <w:rPr>
          <w:rFonts w:ascii="Times New Roman" w:hAnsi="Times New Roman" w:cs="Times New Roman"/>
          <w:sz w:val="28"/>
          <w:szCs w:val="28"/>
          <w:lang w:val="kk-KZ"/>
        </w:rPr>
        <w:t xml:space="preserve"> формуласы ұсынылады:</w:t>
      </w:r>
    </w:p>
    <w:p w14:paraId="114BBB5B" w14:textId="2C46BDD7" w:rsidR="00407F77" w:rsidRDefault="00407F77" w:rsidP="00E9259F">
      <w:pPr>
        <w:spacing w:after="0" w:line="240" w:lineRule="auto"/>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A47BF8" w14:paraId="3DE66069" w14:textId="77777777" w:rsidTr="00912697">
        <w:trPr>
          <w:trHeight w:val="428"/>
        </w:trPr>
        <w:tc>
          <w:tcPr>
            <w:tcW w:w="8736" w:type="dxa"/>
          </w:tcPr>
          <w:p w14:paraId="26A05BD6" w14:textId="605706C9" w:rsidR="00A47BF8" w:rsidRPr="00A16514" w:rsidRDefault="00A47BF8" w:rsidP="00E9259F">
            <w:pPr>
              <w:pStyle w:val="a4"/>
              <w:spacing w:after="0" w:line="240" w:lineRule="auto"/>
              <w:ind w:left="0"/>
              <w:jc w:val="center"/>
              <w:rPr>
                <w:sz w:val="28"/>
                <w:szCs w:val="28"/>
                <w:lang w:val="kk-KZ"/>
              </w:rPr>
            </w:pPr>
            <m:oMathPara>
              <m:oMathParaPr>
                <m:jc m:val="center"/>
              </m:oMathParaPr>
              <m:oMath>
                <m:r>
                  <w:rPr>
                    <w:rFonts w:ascii="Cambria Math" w:hAnsi="Cambria Math" w:cs="Times New Roman"/>
                    <w:sz w:val="28"/>
                    <w:szCs w:val="28"/>
                  </w:rPr>
                  <m:t>П=</m:t>
                </m:r>
                <m:d>
                  <m:dPr>
                    <m:ctrlPr>
                      <w:rPr>
                        <w:rFonts w:ascii="Cambria Math" w:hAnsi="Cambria Math" w:cs="Times New Roman"/>
                        <w:i/>
                        <w:sz w:val="28"/>
                        <w:szCs w:val="28"/>
                      </w:rPr>
                    </m:ctrlPr>
                  </m:dPr>
                  <m:e>
                    <m:r>
                      <w:rPr>
                        <w:rFonts w:ascii="Cambria Math" w:hAnsi="Cambria Math" w:cs="Times New Roman"/>
                        <w:sz w:val="28"/>
                        <w:szCs w:val="28"/>
                      </w:rPr>
                      <m:t>1-</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lang w:val="en-US"/>
                              </w:rPr>
                              <m:t>m</m:t>
                            </m:r>
                          </m:sub>
                        </m:sSub>
                      </m:num>
                      <m:den>
                        <m:r>
                          <w:rPr>
                            <w:rFonts w:ascii="Cambria Math" w:hAnsi="Cambria Math" w:cs="Times New Roman"/>
                            <w:sz w:val="28"/>
                            <w:szCs w:val="28"/>
                          </w:rPr>
                          <m:t>ρ</m:t>
                        </m:r>
                      </m:den>
                    </m:f>
                  </m:e>
                </m:d>
                <m:r>
                  <w:rPr>
                    <w:rFonts w:ascii="Cambria Math" w:hAnsi="Cambria Math" w:cs="Times New Roman"/>
                    <w:sz w:val="28"/>
                    <w:szCs w:val="28"/>
                  </w:rPr>
                  <m:t>*100, %</m:t>
                </m:r>
              </m:oMath>
            </m:oMathPara>
          </w:p>
        </w:tc>
        <w:tc>
          <w:tcPr>
            <w:tcW w:w="893" w:type="dxa"/>
          </w:tcPr>
          <w:p w14:paraId="70EFE30D" w14:textId="308006AB" w:rsidR="00A47BF8" w:rsidRPr="007C24B1" w:rsidRDefault="00A47BF8"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(2.24)</w:t>
            </w:r>
          </w:p>
        </w:tc>
      </w:tr>
    </w:tbl>
    <w:p w14:paraId="5EE74B58" w14:textId="77777777" w:rsidR="00407F77" w:rsidRPr="00A47BF8" w:rsidRDefault="00407F77" w:rsidP="00E9259F">
      <w:pPr>
        <w:spacing w:after="0" w:line="240" w:lineRule="auto"/>
        <w:rPr>
          <w:rFonts w:ascii="Times New Roman" w:hAnsi="Times New Roman" w:cs="Times New Roman"/>
          <w:sz w:val="28"/>
          <w:szCs w:val="28"/>
          <w:lang w:val="kk-KZ"/>
        </w:rPr>
      </w:pPr>
    </w:p>
    <w:p w14:paraId="6A426534" w14:textId="77777777" w:rsidR="00407F77" w:rsidRPr="0065344F" w:rsidRDefault="00407F77" w:rsidP="00BC0EB0">
      <w:pPr>
        <w:spacing w:after="0" w:line="240" w:lineRule="auto"/>
        <w:ind w:firstLine="709"/>
        <w:jc w:val="both"/>
        <w:rPr>
          <w:rFonts w:ascii="Times New Roman" w:hAnsi="Times New Roman" w:cs="Times New Roman"/>
          <w:iCs/>
          <w:sz w:val="28"/>
          <w:szCs w:val="28"/>
        </w:rPr>
      </w:pPr>
      <w:r w:rsidRPr="0065344F">
        <w:rPr>
          <w:rFonts w:ascii="Times New Roman" w:hAnsi="Times New Roman" w:cs="Times New Roman"/>
          <w:iCs/>
          <w:sz w:val="28"/>
          <w:szCs w:val="28"/>
          <w:lang w:val="kk-KZ"/>
        </w:rPr>
        <w:t>мұндағы,</w:t>
      </w:r>
      <w:r w:rsidRPr="0065344F">
        <w:rPr>
          <w:rFonts w:ascii="Times New Roman" w:hAnsi="Times New Roman" w:cs="Times New Roman"/>
          <w:iCs/>
          <w:sz w:val="28"/>
          <w:szCs w:val="28"/>
        </w:rPr>
        <w:t xml:space="preserve"> </w:t>
      </w:r>
    </w:p>
    <w:p w14:paraId="10316DDC" w14:textId="13AE2AA4" w:rsidR="00407F77" w:rsidRPr="0065344F" w:rsidRDefault="00407F77" w:rsidP="00BC0EB0">
      <w:pPr>
        <w:spacing w:after="0" w:line="240" w:lineRule="auto"/>
        <w:ind w:firstLine="709"/>
        <w:jc w:val="both"/>
        <w:rPr>
          <w:rFonts w:ascii="Times New Roman" w:hAnsi="Times New Roman" w:cs="Times New Roman"/>
          <w:sz w:val="28"/>
          <w:szCs w:val="28"/>
        </w:rPr>
      </w:pPr>
      <m:oMath>
        <m:r>
          <w:rPr>
            <w:rFonts w:ascii="Cambria Math" w:hAnsi="Cambria Math" w:cs="Times New Roman"/>
            <w:sz w:val="28"/>
            <w:szCs w:val="28"/>
          </w:rPr>
          <m:t>ρ</m:t>
        </m:r>
      </m:oMath>
      <w:r w:rsidRPr="0065344F">
        <w:rPr>
          <w:rFonts w:ascii="Times New Roman" w:hAnsi="Times New Roman" w:cs="Times New Roman"/>
          <w:sz w:val="28"/>
          <w:szCs w:val="28"/>
        </w:rPr>
        <w:t xml:space="preserve"> – </w:t>
      </w:r>
      <w:bookmarkStart w:id="46" w:name="_Hlk154488149"/>
      <w:r>
        <w:rPr>
          <w:rFonts w:ascii="Times New Roman" w:hAnsi="Times New Roman" w:cs="Times New Roman"/>
          <w:sz w:val="28"/>
          <w:szCs w:val="28"/>
          <w:lang w:val="kk-KZ"/>
        </w:rPr>
        <w:t>шы</w:t>
      </w:r>
      <w:r w:rsidR="001D0070">
        <w:rPr>
          <w:rFonts w:ascii="Times New Roman" w:hAnsi="Times New Roman" w:cs="Times New Roman"/>
          <w:sz w:val="28"/>
          <w:szCs w:val="28"/>
          <w:lang w:val="kk-KZ"/>
        </w:rPr>
        <w:t>н</w:t>
      </w:r>
      <w:r>
        <w:rPr>
          <w:rFonts w:ascii="Times New Roman" w:hAnsi="Times New Roman" w:cs="Times New Roman"/>
          <w:sz w:val="28"/>
          <w:szCs w:val="28"/>
          <w:lang w:val="kk-KZ"/>
        </w:rPr>
        <w:t>айы</w:t>
      </w:r>
      <w:r w:rsidRPr="0065344F">
        <w:rPr>
          <w:rFonts w:ascii="Times New Roman" w:hAnsi="Times New Roman" w:cs="Times New Roman"/>
          <w:sz w:val="28"/>
          <w:szCs w:val="28"/>
        </w:rPr>
        <w:t xml:space="preserve"> тығыздық</w:t>
      </w:r>
      <w:r>
        <w:rPr>
          <w:rFonts w:ascii="Times New Roman" w:hAnsi="Times New Roman" w:cs="Times New Roman"/>
          <w:sz w:val="28"/>
          <w:szCs w:val="28"/>
          <w:lang w:val="kk-KZ"/>
        </w:rPr>
        <w:t xml:space="preserve"> (</w:t>
      </w:r>
      <w:r w:rsidRPr="0065344F">
        <w:rPr>
          <w:rFonts w:ascii="Times New Roman" w:hAnsi="Times New Roman" w:cs="Times New Roman"/>
          <w:sz w:val="28"/>
          <w:szCs w:val="28"/>
        </w:rPr>
        <w:t>абсолютті тығыз күйдегі көлем бірлігінің массасы</w:t>
      </w:r>
      <w:r>
        <w:rPr>
          <w:rFonts w:ascii="Times New Roman" w:hAnsi="Times New Roman" w:cs="Times New Roman"/>
          <w:sz w:val="28"/>
          <w:szCs w:val="28"/>
          <w:lang w:val="kk-KZ"/>
        </w:rPr>
        <w:t>)</w:t>
      </w:r>
      <w:r w:rsidRPr="0065344F">
        <w:rPr>
          <w:rFonts w:ascii="Times New Roman" w:hAnsi="Times New Roman" w:cs="Times New Roman"/>
          <w:sz w:val="28"/>
          <w:szCs w:val="28"/>
        </w:rPr>
        <w:t>;</w:t>
      </w:r>
    </w:p>
    <w:p w14:paraId="53504EF6" w14:textId="77777777" w:rsidR="00407F77" w:rsidRDefault="000D34B9" w:rsidP="00BC0EB0">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lang w:val="en-US"/>
              </w:rPr>
              <m:t>m</m:t>
            </m:r>
          </m:sub>
        </m:sSub>
      </m:oMath>
      <w:r w:rsidR="00407F77" w:rsidRPr="0065344F">
        <w:rPr>
          <w:rFonts w:ascii="Times New Roman" w:hAnsi="Times New Roman" w:cs="Times New Roman"/>
          <w:sz w:val="28"/>
          <w:szCs w:val="28"/>
        </w:rPr>
        <w:t xml:space="preserve"> – орташа тығыздық</w:t>
      </w:r>
      <w:r w:rsidR="00407F77">
        <w:rPr>
          <w:rFonts w:ascii="Times New Roman" w:hAnsi="Times New Roman" w:cs="Times New Roman"/>
          <w:sz w:val="28"/>
          <w:szCs w:val="28"/>
          <w:lang w:val="kk-KZ"/>
        </w:rPr>
        <w:t xml:space="preserve"> (</w:t>
      </w:r>
      <w:r w:rsidR="00407F77" w:rsidRPr="0065344F">
        <w:rPr>
          <w:rFonts w:ascii="Times New Roman" w:hAnsi="Times New Roman" w:cs="Times New Roman"/>
          <w:sz w:val="28"/>
          <w:szCs w:val="28"/>
        </w:rPr>
        <w:t>кеуектермен бірге табиғи күйдегі көлем бірлігін</w:t>
      </w:r>
      <w:r w:rsidR="00407F77">
        <w:rPr>
          <w:rFonts w:ascii="Times New Roman" w:hAnsi="Times New Roman" w:cs="Times New Roman"/>
          <w:sz w:val="28"/>
          <w:szCs w:val="28"/>
          <w:lang w:val="kk-KZ"/>
        </w:rPr>
        <w:t>дегі</w:t>
      </w:r>
      <w:r w:rsidR="00407F77" w:rsidRPr="0065344F">
        <w:rPr>
          <w:rFonts w:ascii="Times New Roman" w:hAnsi="Times New Roman" w:cs="Times New Roman"/>
          <w:sz w:val="28"/>
          <w:szCs w:val="28"/>
        </w:rPr>
        <w:t xml:space="preserve"> массасы).</w:t>
      </w:r>
    </w:p>
    <w:bookmarkEnd w:id="46"/>
    <w:p w14:paraId="4AF21C7E" w14:textId="77777777" w:rsidR="00407F77" w:rsidRPr="0065344F" w:rsidRDefault="00407F77" w:rsidP="00BC0EB0">
      <w:pPr>
        <w:spacing w:after="0" w:line="240" w:lineRule="auto"/>
        <w:ind w:firstLine="709"/>
        <w:jc w:val="both"/>
        <w:rPr>
          <w:rFonts w:ascii="Times New Roman" w:hAnsi="Times New Roman" w:cs="Times New Roman"/>
          <w:sz w:val="28"/>
          <w:szCs w:val="28"/>
        </w:rPr>
      </w:pPr>
    </w:p>
    <w:p w14:paraId="453BE18B" w14:textId="77777777" w:rsidR="00407F77" w:rsidRDefault="00407F77" w:rsidP="00BC0EB0">
      <w:pPr>
        <w:spacing w:after="0" w:line="240" w:lineRule="auto"/>
        <w:ind w:firstLine="709"/>
        <w:jc w:val="both"/>
        <w:rPr>
          <w:rFonts w:ascii="Times New Roman" w:hAnsi="Times New Roman" w:cs="Times New Roman"/>
          <w:sz w:val="28"/>
          <w:szCs w:val="28"/>
        </w:rPr>
      </w:pPr>
      <w:r w:rsidRPr="0065344F">
        <w:rPr>
          <w:rFonts w:ascii="Times New Roman" w:hAnsi="Times New Roman" w:cs="Times New Roman"/>
          <w:sz w:val="28"/>
          <w:szCs w:val="28"/>
        </w:rPr>
        <w:t xml:space="preserve">Кеуектілікті </w:t>
      </w:r>
      <w:r>
        <w:rPr>
          <w:rFonts w:ascii="Times New Roman" w:hAnsi="Times New Roman" w:cs="Times New Roman"/>
          <w:sz w:val="28"/>
          <w:szCs w:val="28"/>
          <w:lang w:val="kk-KZ"/>
        </w:rPr>
        <w:t>2.25</w:t>
      </w:r>
      <w:r w:rsidRPr="0065344F">
        <w:rPr>
          <w:rFonts w:ascii="Times New Roman" w:hAnsi="Times New Roman" w:cs="Times New Roman"/>
          <w:sz w:val="28"/>
          <w:szCs w:val="28"/>
        </w:rPr>
        <w:t xml:space="preserve"> формуласы бойынша анықтауға болады:</w:t>
      </w:r>
    </w:p>
    <w:p w14:paraId="25486E2F" w14:textId="6B960614" w:rsidR="00407F77" w:rsidRDefault="00407F77" w:rsidP="00E9259F">
      <w:pPr>
        <w:spacing w:after="0" w:line="240" w:lineRule="auto"/>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A47BF8" w14:paraId="7D0681CF" w14:textId="77777777" w:rsidTr="00912697">
        <w:trPr>
          <w:trHeight w:val="428"/>
        </w:trPr>
        <w:tc>
          <w:tcPr>
            <w:tcW w:w="8736" w:type="dxa"/>
          </w:tcPr>
          <w:p w14:paraId="049F6ABE" w14:textId="042F45B1" w:rsidR="00A47BF8" w:rsidRPr="00A16514" w:rsidRDefault="00A47BF8" w:rsidP="00E9259F">
            <w:pPr>
              <w:pStyle w:val="a4"/>
              <w:spacing w:after="0" w:line="240" w:lineRule="auto"/>
              <w:ind w:left="0"/>
              <w:jc w:val="center"/>
              <w:rPr>
                <w:sz w:val="28"/>
                <w:szCs w:val="28"/>
                <w:lang w:val="kk-KZ"/>
              </w:rPr>
            </w:pPr>
            <m:oMathPara>
              <m:oMathParaPr>
                <m:jc m:val="center"/>
              </m:oMathParaPr>
              <m:oMath>
                <m:r>
                  <w:rPr>
                    <w:rFonts w:ascii="Cambria Math" w:hAnsi="Cambria Math" w:cs="Times New Roman"/>
                    <w:sz w:val="28"/>
                    <w:szCs w:val="28"/>
                  </w:rPr>
                  <m:t>П=</m:t>
                </m:r>
                <m:sSub>
                  <m:sSubPr>
                    <m:ctrlPr>
                      <w:rPr>
                        <w:rFonts w:ascii="Cambria Math" w:hAnsi="Cambria Math" w:cs="Times New Roman"/>
                        <w:i/>
                        <w:iCs/>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a</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е</m:t>
                    </m:r>
                  </m:sub>
                </m:sSub>
                <m:r>
                  <w:rPr>
                    <w:rFonts w:ascii="Cambria Math" w:hAnsi="Cambria Math" w:cs="Times New Roman"/>
                    <w:sz w:val="28"/>
                    <w:szCs w:val="28"/>
                  </w:rPr>
                  <m:t>=</m:t>
                </m:r>
                <m:f>
                  <m:fPr>
                    <m:ctrlPr>
                      <w:rPr>
                        <w:rFonts w:ascii="Cambria Math" w:hAnsi="Cambria Math" w:cs="Times New Roman"/>
                        <w:i/>
                        <w:iCs/>
                        <w:sz w:val="28"/>
                        <w:szCs w:val="28"/>
                      </w:rPr>
                    </m:ctrlPr>
                  </m:fPr>
                  <m:num>
                    <m:sSub>
                      <m:sSubPr>
                        <m:ctrlPr>
                          <w:rPr>
                            <w:rFonts w:ascii="Cambria Math" w:hAnsi="Cambria Math" w:cs="Times New Roman"/>
                            <w:i/>
                            <w:iCs/>
                            <w:sz w:val="28"/>
                            <w:szCs w:val="28"/>
                          </w:rPr>
                        </m:ctrlPr>
                      </m:sSubPr>
                      <m:e>
                        <m:r>
                          <w:rPr>
                            <w:rFonts w:ascii="Cambria Math" w:hAnsi="Cambria Math" w:cs="Times New Roman"/>
                            <w:sz w:val="28"/>
                            <w:szCs w:val="28"/>
                          </w:rPr>
                          <m:t>V</m:t>
                        </m:r>
                      </m:e>
                      <m:sub>
                        <m:r>
                          <w:rPr>
                            <w:rFonts w:ascii="Cambria Math" w:hAnsi="Cambria Math" w:cs="Times New Roman"/>
                            <w:sz w:val="28"/>
                            <w:szCs w:val="28"/>
                          </w:rPr>
                          <m:t>e</m:t>
                        </m:r>
                      </m:sub>
                    </m:sSub>
                    <m: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V</m:t>
                        </m:r>
                      </m:e>
                      <m:sub>
                        <m:r>
                          <w:rPr>
                            <w:rFonts w:ascii="Cambria Math" w:hAnsi="Cambria Math" w:cs="Times New Roman"/>
                            <w:sz w:val="28"/>
                            <w:szCs w:val="28"/>
                          </w:rPr>
                          <m:t>П</m:t>
                        </m:r>
                      </m:sub>
                    </m:sSub>
                  </m:num>
                  <m:den>
                    <m:sSub>
                      <m:sSubPr>
                        <m:ctrlPr>
                          <w:rPr>
                            <w:rFonts w:ascii="Cambria Math" w:hAnsi="Cambria Math" w:cs="Times New Roman"/>
                            <w:i/>
                            <w:iCs/>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e</m:t>
                        </m:r>
                      </m:sub>
                    </m:sSub>
                  </m:den>
                </m:f>
                <m:r>
                  <w:rPr>
                    <w:rFonts w:ascii="Cambria Math" w:hAnsi="Cambria Math" w:cs="Times New Roman"/>
                    <w:sz w:val="28"/>
                    <w:szCs w:val="28"/>
                  </w:rPr>
                  <m:t>=1-</m:t>
                </m:r>
                <m:f>
                  <m:fPr>
                    <m:ctrlPr>
                      <w:rPr>
                        <w:rFonts w:ascii="Cambria Math" w:hAnsi="Cambria Math" w:cs="Times New Roman"/>
                        <w:i/>
                        <w:iCs/>
                        <w:sz w:val="28"/>
                        <w:szCs w:val="28"/>
                      </w:rPr>
                    </m:ctrlPr>
                  </m:fPr>
                  <m:num>
                    <m:sSub>
                      <m:sSubPr>
                        <m:ctrlPr>
                          <w:rPr>
                            <w:rFonts w:ascii="Cambria Math" w:hAnsi="Cambria Math" w:cs="Times New Roman"/>
                            <w:i/>
                            <w:iCs/>
                            <w:sz w:val="28"/>
                            <w:szCs w:val="28"/>
                          </w:rPr>
                        </m:ctrlPr>
                      </m:sSubPr>
                      <m:e>
                        <m:r>
                          <w:rPr>
                            <w:rFonts w:ascii="Cambria Math" w:hAnsi="Cambria Math" w:cs="Times New Roman"/>
                            <w:sz w:val="28"/>
                            <w:szCs w:val="28"/>
                          </w:rPr>
                          <m:t>V</m:t>
                        </m:r>
                      </m:e>
                      <m:sub>
                        <m:r>
                          <w:rPr>
                            <w:rFonts w:ascii="Cambria Math" w:hAnsi="Cambria Math" w:cs="Times New Roman"/>
                            <w:sz w:val="28"/>
                            <w:szCs w:val="28"/>
                          </w:rPr>
                          <m:t>П</m:t>
                        </m:r>
                      </m:sub>
                    </m:sSub>
                  </m:num>
                  <m:den>
                    <m:sSub>
                      <m:sSubPr>
                        <m:ctrlPr>
                          <w:rPr>
                            <w:rFonts w:ascii="Cambria Math" w:hAnsi="Cambria Math" w:cs="Times New Roman"/>
                            <w:i/>
                            <w:iCs/>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e</m:t>
                        </m:r>
                      </m:sub>
                    </m:sSub>
                  </m:den>
                </m:f>
              </m:oMath>
            </m:oMathPara>
          </w:p>
        </w:tc>
        <w:tc>
          <w:tcPr>
            <w:tcW w:w="893" w:type="dxa"/>
          </w:tcPr>
          <w:p w14:paraId="72CEA7C1" w14:textId="73285A65" w:rsidR="00A47BF8" w:rsidRPr="007C24B1" w:rsidRDefault="00A47BF8"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(2.25)</w:t>
            </w:r>
          </w:p>
        </w:tc>
      </w:tr>
    </w:tbl>
    <w:p w14:paraId="348D093E" w14:textId="77777777" w:rsidR="00407F77" w:rsidRPr="0065344F" w:rsidRDefault="00407F77" w:rsidP="00E9259F">
      <w:pPr>
        <w:spacing w:after="0" w:line="240" w:lineRule="auto"/>
        <w:rPr>
          <w:rFonts w:ascii="Times New Roman" w:hAnsi="Times New Roman" w:cs="Times New Roman"/>
          <w:iCs/>
          <w:sz w:val="28"/>
          <w:szCs w:val="28"/>
        </w:rPr>
      </w:pPr>
    </w:p>
    <w:p w14:paraId="21A86BFD" w14:textId="77777777" w:rsidR="00407F77" w:rsidRPr="0065344F" w:rsidRDefault="00407F77" w:rsidP="00BC0EB0">
      <w:pPr>
        <w:spacing w:after="0" w:line="240" w:lineRule="auto"/>
        <w:ind w:firstLine="709"/>
        <w:jc w:val="both"/>
        <w:rPr>
          <w:rFonts w:ascii="Times New Roman" w:hAnsi="Times New Roman" w:cs="Times New Roman"/>
          <w:iCs/>
          <w:sz w:val="28"/>
          <w:szCs w:val="28"/>
        </w:rPr>
      </w:pPr>
      <w:r w:rsidRPr="0065344F">
        <w:rPr>
          <w:rFonts w:ascii="Times New Roman" w:hAnsi="Times New Roman" w:cs="Times New Roman"/>
          <w:iCs/>
          <w:sz w:val="28"/>
          <w:szCs w:val="28"/>
          <w:lang w:val="kk-KZ"/>
        </w:rPr>
        <w:t>мұндағы,</w:t>
      </w:r>
      <w:r w:rsidRPr="0065344F">
        <w:rPr>
          <w:rFonts w:ascii="Times New Roman" w:hAnsi="Times New Roman" w:cs="Times New Roman"/>
          <w:iCs/>
          <w:sz w:val="28"/>
          <w:szCs w:val="28"/>
        </w:rPr>
        <w:t xml:space="preserve"> </w:t>
      </w:r>
    </w:p>
    <w:p w14:paraId="554381EE" w14:textId="77777777" w:rsidR="00407F77" w:rsidRPr="0065344F" w:rsidRDefault="000D34B9" w:rsidP="00BC0EB0">
      <w:pPr>
        <w:spacing w:after="0" w:line="240" w:lineRule="auto"/>
        <w:ind w:firstLine="709"/>
        <w:jc w:val="both"/>
        <w:rPr>
          <w:rFonts w:ascii="Times New Roman" w:hAnsi="Times New Roman" w:cs="Times New Roman"/>
          <w:iCs/>
          <w:sz w:val="28"/>
          <w:szCs w:val="28"/>
        </w:rPr>
      </w:pPr>
      <m:oMath>
        <m:sSub>
          <m:sSubPr>
            <m:ctrlPr>
              <w:rPr>
                <w:rFonts w:ascii="Cambria Math" w:hAnsi="Cambria Math" w:cs="Times New Roman"/>
                <w:i/>
                <w:iCs/>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a</m:t>
            </m:r>
          </m:sub>
        </m:sSub>
      </m:oMath>
      <w:r w:rsidR="00407F77" w:rsidRPr="0065344F">
        <w:rPr>
          <w:rFonts w:ascii="Times New Roman" w:hAnsi="Times New Roman" w:cs="Times New Roman"/>
          <w:iCs/>
          <w:sz w:val="28"/>
          <w:szCs w:val="28"/>
        </w:rPr>
        <w:t xml:space="preserve"> – абсолютті тығыз арақатынастағы көлем (</w:t>
      </w:r>
      <w:r w:rsidR="00407F77">
        <w:rPr>
          <w:rFonts w:ascii="Times New Roman" w:hAnsi="Times New Roman" w:cs="Times New Roman"/>
          <w:iCs/>
          <w:sz w:val="28"/>
          <w:szCs w:val="28"/>
          <w:lang w:val="kk-KZ"/>
        </w:rPr>
        <w:t>кеуек</w:t>
      </w:r>
      <w:r w:rsidR="00407F77" w:rsidRPr="0065344F">
        <w:rPr>
          <w:rFonts w:ascii="Times New Roman" w:hAnsi="Times New Roman" w:cs="Times New Roman"/>
          <w:iCs/>
          <w:sz w:val="28"/>
          <w:szCs w:val="28"/>
        </w:rPr>
        <w:t xml:space="preserve"> </w:t>
      </w:r>
      <w:r w:rsidR="00407F77">
        <w:rPr>
          <w:rFonts w:ascii="Times New Roman" w:hAnsi="Times New Roman" w:cs="Times New Roman"/>
          <w:iCs/>
          <w:sz w:val="28"/>
          <w:szCs w:val="28"/>
          <w:lang w:val="kk-KZ"/>
        </w:rPr>
        <w:t>кеңістігі</w:t>
      </w:r>
      <w:r w:rsidR="00407F77" w:rsidRPr="0065344F">
        <w:rPr>
          <w:rFonts w:ascii="Times New Roman" w:hAnsi="Times New Roman" w:cs="Times New Roman"/>
          <w:iCs/>
          <w:sz w:val="28"/>
          <w:szCs w:val="28"/>
        </w:rPr>
        <w:t xml:space="preserve"> жоқ), м</w:t>
      </w:r>
      <w:r w:rsidR="00407F77" w:rsidRPr="0065344F">
        <w:rPr>
          <w:rFonts w:ascii="Times New Roman" w:hAnsi="Times New Roman" w:cs="Times New Roman"/>
          <w:iCs/>
          <w:sz w:val="28"/>
          <w:szCs w:val="28"/>
          <w:vertAlign w:val="superscript"/>
        </w:rPr>
        <w:t>3</w:t>
      </w:r>
      <w:r w:rsidR="00407F77" w:rsidRPr="0065344F">
        <w:rPr>
          <w:rFonts w:ascii="Times New Roman" w:hAnsi="Times New Roman" w:cs="Times New Roman"/>
          <w:iCs/>
          <w:sz w:val="28"/>
          <w:szCs w:val="28"/>
        </w:rPr>
        <w:t xml:space="preserve">; </w:t>
      </w:r>
    </w:p>
    <w:p w14:paraId="19DC6A12" w14:textId="77777777" w:rsidR="00407F77" w:rsidRDefault="000D34B9" w:rsidP="00BC0EB0">
      <w:pPr>
        <w:spacing w:after="0" w:line="240" w:lineRule="auto"/>
        <w:ind w:firstLine="709"/>
        <w:jc w:val="both"/>
        <w:rPr>
          <w:rFonts w:ascii="Times New Roman" w:hAnsi="Times New Roman" w:cs="Times New Roman"/>
          <w:iCs/>
          <w:sz w:val="28"/>
          <w:szCs w:val="28"/>
        </w:rPr>
      </w:pPr>
      <m:oMath>
        <m:sSub>
          <m:sSubPr>
            <m:ctrlPr>
              <w:rPr>
                <w:rFonts w:ascii="Cambria Math" w:hAnsi="Cambria Math" w:cs="Times New Roman"/>
                <w:i/>
                <w:iCs/>
                <w:sz w:val="28"/>
                <w:szCs w:val="28"/>
              </w:rPr>
            </m:ctrlPr>
          </m:sSubPr>
          <m:e>
            <m:r>
              <w:rPr>
                <w:rFonts w:ascii="Cambria Math" w:hAnsi="Cambria Math" w:cs="Times New Roman"/>
                <w:sz w:val="28"/>
                <w:szCs w:val="28"/>
                <w:lang w:val="en-US"/>
              </w:rPr>
              <m:t>V</m:t>
            </m:r>
          </m:e>
          <m:sub>
            <m:r>
              <w:rPr>
                <w:rFonts w:ascii="Cambria Math" w:hAnsi="Cambria Math" w:cs="Times New Roman"/>
                <w:sz w:val="28"/>
                <w:szCs w:val="28"/>
              </w:rPr>
              <m:t>е</m:t>
            </m:r>
          </m:sub>
        </m:sSub>
      </m:oMath>
      <w:r w:rsidR="00407F77" w:rsidRPr="0065344F">
        <w:rPr>
          <w:rFonts w:ascii="Times New Roman" w:hAnsi="Times New Roman" w:cs="Times New Roman"/>
          <w:iCs/>
          <w:sz w:val="28"/>
          <w:szCs w:val="28"/>
        </w:rPr>
        <w:t xml:space="preserve"> – табиғи күйдегі көлем (</w:t>
      </w:r>
      <w:r w:rsidR="00407F77">
        <w:rPr>
          <w:rFonts w:ascii="Times New Roman" w:hAnsi="Times New Roman" w:cs="Times New Roman"/>
          <w:iCs/>
          <w:sz w:val="28"/>
          <w:szCs w:val="28"/>
          <w:lang w:val="kk-KZ"/>
        </w:rPr>
        <w:t>кеуектері бар</w:t>
      </w:r>
      <w:r w:rsidR="00407F77" w:rsidRPr="0065344F">
        <w:rPr>
          <w:rFonts w:ascii="Times New Roman" w:hAnsi="Times New Roman" w:cs="Times New Roman"/>
          <w:iCs/>
          <w:sz w:val="28"/>
          <w:szCs w:val="28"/>
        </w:rPr>
        <w:t>), м</w:t>
      </w:r>
      <w:r w:rsidR="00407F77" w:rsidRPr="0065344F">
        <w:rPr>
          <w:rFonts w:ascii="Times New Roman" w:hAnsi="Times New Roman" w:cs="Times New Roman"/>
          <w:iCs/>
          <w:sz w:val="28"/>
          <w:szCs w:val="28"/>
          <w:vertAlign w:val="superscript"/>
        </w:rPr>
        <w:t>3</w:t>
      </w:r>
      <w:r w:rsidR="00407F77" w:rsidRPr="0065344F">
        <w:rPr>
          <w:rFonts w:ascii="Times New Roman" w:hAnsi="Times New Roman" w:cs="Times New Roman"/>
          <w:iCs/>
          <w:sz w:val="28"/>
          <w:szCs w:val="28"/>
        </w:rPr>
        <w:t>;</w:t>
      </w:r>
    </w:p>
    <w:p w14:paraId="37DDE984" w14:textId="77777777" w:rsidR="00407F77" w:rsidRPr="0065344F" w:rsidRDefault="000D34B9" w:rsidP="00BC0EB0">
      <w:pPr>
        <w:spacing w:after="0" w:line="240" w:lineRule="auto"/>
        <w:ind w:firstLine="709"/>
        <w:jc w:val="both"/>
        <w:rPr>
          <w:rFonts w:ascii="Times New Roman" w:hAnsi="Times New Roman" w:cs="Times New Roman"/>
          <w:iCs/>
          <w:sz w:val="28"/>
          <w:szCs w:val="28"/>
        </w:rPr>
      </w:pPr>
      <m:oMath>
        <m:sSub>
          <m:sSubPr>
            <m:ctrlPr>
              <w:rPr>
                <w:rFonts w:ascii="Cambria Math" w:hAnsi="Cambria Math" w:cs="Times New Roman"/>
                <w:i/>
                <w:iCs/>
                <w:sz w:val="28"/>
                <w:szCs w:val="28"/>
              </w:rPr>
            </m:ctrlPr>
          </m:sSubPr>
          <m:e>
            <m:r>
              <w:rPr>
                <w:rFonts w:ascii="Cambria Math" w:hAnsi="Cambria Math" w:cs="Times New Roman"/>
                <w:sz w:val="28"/>
                <w:szCs w:val="28"/>
              </w:rPr>
              <m:t>V</m:t>
            </m:r>
          </m:e>
          <m:sub>
            <m:r>
              <w:rPr>
                <w:rFonts w:ascii="Cambria Math" w:hAnsi="Cambria Math" w:cs="Times New Roman"/>
                <w:sz w:val="28"/>
                <w:szCs w:val="28"/>
              </w:rPr>
              <m:t>П</m:t>
            </m:r>
          </m:sub>
        </m:sSub>
      </m:oMath>
      <w:r w:rsidR="00407F77" w:rsidRPr="0065344F">
        <w:rPr>
          <w:rFonts w:ascii="Times New Roman" w:hAnsi="Times New Roman" w:cs="Times New Roman"/>
          <w:iCs/>
          <w:sz w:val="28"/>
          <w:szCs w:val="28"/>
        </w:rPr>
        <w:t xml:space="preserve"> – кеуек көлемі, м</w:t>
      </w:r>
      <w:r w:rsidR="00407F77" w:rsidRPr="0065344F">
        <w:rPr>
          <w:rFonts w:ascii="Times New Roman" w:hAnsi="Times New Roman" w:cs="Times New Roman"/>
          <w:iCs/>
          <w:sz w:val="28"/>
          <w:szCs w:val="28"/>
          <w:vertAlign w:val="superscript"/>
        </w:rPr>
        <w:t>3</w:t>
      </w:r>
      <w:r w:rsidR="00407F77" w:rsidRPr="0065344F">
        <w:rPr>
          <w:rFonts w:ascii="Times New Roman" w:hAnsi="Times New Roman" w:cs="Times New Roman"/>
          <w:iCs/>
          <w:sz w:val="28"/>
          <w:szCs w:val="28"/>
        </w:rPr>
        <w:t>.</w:t>
      </w:r>
    </w:p>
    <w:p w14:paraId="5754308A" w14:textId="77777777" w:rsidR="00407F77" w:rsidRPr="006A7938" w:rsidRDefault="00407F77" w:rsidP="00E9259F">
      <w:pPr>
        <w:spacing w:after="0" w:line="240" w:lineRule="auto"/>
        <w:ind w:firstLine="567"/>
        <w:jc w:val="both"/>
        <w:rPr>
          <w:rFonts w:ascii="Times New Roman" w:hAnsi="Times New Roman" w:cs="Times New Roman"/>
          <w:sz w:val="28"/>
          <w:szCs w:val="28"/>
        </w:rPr>
      </w:pPr>
    </w:p>
    <w:p w14:paraId="53D6F1D4" w14:textId="3A23BA8C" w:rsidR="00407F77" w:rsidRPr="00E35759" w:rsidRDefault="00407F77" w:rsidP="00BC0EB0">
      <w:pPr>
        <w:spacing w:after="0" w:line="240" w:lineRule="auto"/>
        <w:ind w:firstLine="709"/>
        <w:rPr>
          <w:rFonts w:ascii="Times New Roman" w:hAnsi="Times New Roman" w:cs="Times New Roman"/>
          <w:b/>
          <w:bCs/>
          <w:sz w:val="28"/>
          <w:szCs w:val="28"/>
          <w:lang w:val="kk-KZ"/>
        </w:rPr>
      </w:pPr>
      <w:r w:rsidRPr="00E35759">
        <w:rPr>
          <w:rFonts w:ascii="Times New Roman" w:hAnsi="Times New Roman" w:cs="Times New Roman"/>
          <w:b/>
          <w:bCs/>
          <w:sz w:val="28"/>
          <w:szCs w:val="28"/>
          <w:lang w:val="kk-KZ"/>
        </w:rPr>
        <w:t>2.</w:t>
      </w:r>
      <w:r w:rsidR="00031367">
        <w:rPr>
          <w:rFonts w:ascii="Times New Roman" w:hAnsi="Times New Roman" w:cs="Times New Roman"/>
          <w:b/>
          <w:bCs/>
          <w:sz w:val="28"/>
          <w:szCs w:val="28"/>
          <w:lang w:val="kk-KZ"/>
        </w:rPr>
        <w:t>9</w:t>
      </w:r>
      <w:r w:rsidRPr="00E35759">
        <w:rPr>
          <w:rFonts w:ascii="Times New Roman" w:hAnsi="Times New Roman" w:cs="Times New Roman"/>
          <w:b/>
          <w:bCs/>
          <w:sz w:val="28"/>
          <w:szCs w:val="28"/>
          <w:lang w:val="kk-KZ"/>
        </w:rPr>
        <w:t xml:space="preserve"> Бу өткізгіштігін анықтау</w:t>
      </w:r>
    </w:p>
    <w:p w14:paraId="780827BB" w14:textId="77777777" w:rsidR="00407F77" w:rsidRPr="0065344F" w:rsidRDefault="00407F77" w:rsidP="00BC0EB0">
      <w:pPr>
        <w:shd w:val="clear" w:color="auto" w:fill="FFFFFF"/>
        <w:spacing w:after="0" w:line="240" w:lineRule="auto"/>
        <w:ind w:firstLine="709"/>
        <w:jc w:val="both"/>
        <w:rPr>
          <w:rFonts w:ascii="Times New Roman" w:hAnsi="Times New Roman" w:cs="Times New Roman"/>
          <w:sz w:val="28"/>
          <w:szCs w:val="28"/>
          <w:lang w:val="kk-KZ"/>
        </w:rPr>
      </w:pPr>
      <w:r w:rsidRPr="0065344F">
        <w:rPr>
          <w:rFonts w:ascii="Times New Roman" w:hAnsi="Times New Roman" w:cs="Times New Roman"/>
          <w:bCs/>
          <w:sz w:val="28"/>
          <w:szCs w:val="28"/>
          <w:lang w:val="kk-KZ"/>
        </w:rPr>
        <w:t>Бу өткізгіштігі – материалдың екі жағында бірдей атмосфералық қысым кезінде су буының парциалды қысымының айырмашылығы нәтижесінде материалдың буды өткізу немесе ұстау қабілеті</w:t>
      </w:r>
      <w:r w:rsidRPr="0065344F">
        <w:rPr>
          <w:rFonts w:ascii="Times New Roman" w:hAnsi="Times New Roman" w:cs="Times New Roman"/>
          <w:sz w:val="28"/>
          <w:szCs w:val="28"/>
          <w:lang w:val="kk-KZ"/>
        </w:rPr>
        <w:t>.</w:t>
      </w:r>
    </w:p>
    <w:p w14:paraId="6BE92957" w14:textId="0B40340C" w:rsidR="00407F77" w:rsidRPr="0065344F" w:rsidRDefault="00407F77" w:rsidP="00BC0EB0">
      <w:pPr>
        <w:spacing w:after="0" w:line="240" w:lineRule="auto"/>
        <w:ind w:firstLine="709"/>
        <w:jc w:val="both"/>
        <w:rPr>
          <w:rFonts w:ascii="Times New Roman" w:eastAsia="Calibri" w:hAnsi="Times New Roman" w:cs="Times New Roman"/>
          <w:bCs/>
          <w:sz w:val="28"/>
          <w:szCs w:val="28"/>
          <w:lang w:val="kk-KZ"/>
        </w:rPr>
      </w:pPr>
      <w:r w:rsidRPr="0065344F">
        <w:rPr>
          <w:rFonts w:ascii="Times New Roman" w:eastAsia="Calibri" w:hAnsi="Times New Roman" w:cs="Times New Roman"/>
          <w:sz w:val="28"/>
          <w:szCs w:val="28"/>
          <w:shd w:val="clear" w:color="auto" w:fill="FFFFFF"/>
          <w:lang w:val="kk-KZ"/>
        </w:rPr>
        <w:t>Бу өткізгіштігінің сипаттамалары және оның мәнін</w:t>
      </w:r>
      <w:r>
        <w:rPr>
          <w:rFonts w:ascii="Times New Roman" w:eastAsia="Calibri" w:hAnsi="Times New Roman" w:cs="Times New Roman"/>
          <w:sz w:val="28"/>
          <w:szCs w:val="28"/>
          <w:shd w:val="clear" w:color="auto" w:fill="FFFFFF"/>
          <w:lang w:val="kk-KZ"/>
        </w:rPr>
        <w:t xml:space="preserve"> мемлекет аралық нормативтік құжат</w:t>
      </w:r>
      <w:r w:rsidRPr="0065344F">
        <w:rPr>
          <w:rFonts w:ascii="Times New Roman" w:eastAsia="Calibri" w:hAnsi="Times New Roman" w:cs="Times New Roman"/>
          <w:sz w:val="28"/>
          <w:szCs w:val="28"/>
          <w:shd w:val="clear" w:color="auto" w:fill="FFFFFF"/>
          <w:lang w:val="kk-KZ"/>
        </w:rPr>
        <w:t xml:space="preserve"> </w:t>
      </w:r>
      <w:bookmarkStart w:id="47" w:name="_Hlk153198014"/>
      <w:r>
        <w:rPr>
          <w:rFonts w:ascii="Times New Roman" w:eastAsia="Calibri" w:hAnsi="Times New Roman" w:cs="Times New Roman"/>
          <w:sz w:val="28"/>
          <w:szCs w:val="28"/>
          <w:shd w:val="clear" w:color="auto" w:fill="FFFFFF"/>
          <w:lang w:val="kk-KZ"/>
        </w:rPr>
        <w:t>МЕМСТ</w:t>
      </w:r>
      <w:r w:rsidRPr="0065344F">
        <w:rPr>
          <w:rFonts w:ascii="Times New Roman" w:eastAsia="Calibri" w:hAnsi="Times New Roman" w:cs="Times New Roman"/>
          <w:sz w:val="28"/>
          <w:szCs w:val="28"/>
          <w:shd w:val="clear" w:color="auto" w:fill="FFFFFF"/>
          <w:lang w:val="kk-KZ"/>
        </w:rPr>
        <w:t xml:space="preserve"> 33355-2015 </w:t>
      </w:r>
      <w:r>
        <w:rPr>
          <w:rFonts w:ascii="Times New Roman" w:eastAsia="Calibri" w:hAnsi="Times New Roman" w:cs="Times New Roman"/>
          <w:sz w:val="28"/>
          <w:szCs w:val="28"/>
          <w:shd w:val="clear" w:color="auto" w:fill="FFFFFF"/>
          <w:lang w:val="kk-KZ"/>
        </w:rPr>
        <w:t>«</w:t>
      </w:r>
      <w:r w:rsidRPr="0065344F">
        <w:rPr>
          <w:rFonts w:ascii="Times New Roman" w:eastAsia="Calibri" w:hAnsi="Times New Roman" w:cs="Times New Roman"/>
          <w:sz w:val="28"/>
          <w:szCs w:val="28"/>
          <w:shd w:val="clear" w:color="auto" w:fill="FFFFFF"/>
          <w:lang w:val="kk-KZ"/>
        </w:rPr>
        <w:t>Лак-бояу материалдары</w:t>
      </w:r>
      <w:r>
        <w:rPr>
          <w:rFonts w:ascii="Times New Roman" w:eastAsia="Calibri" w:hAnsi="Times New Roman" w:cs="Times New Roman"/>
          <w:sz w:val="28"/>
          <w:szCs w:val="28"/>
          <w:shd w:val="clear" w:color="auto" w:fill="FFFFFF"/>
          <w:lang w:val="kk-KZ"/>
        </w:rPr>
        <w:t>.</w:t>
      </w:r>
      <w:r w:rsidRPr="00E35759">
        <w:rPr>
          <w:rFonts w:ascii="Times New Roman" w:eastAsia="Calibri" w:hAnsi="Times New Roman" w:cs="Times New Roman"/>
          <w:sz w:val="28"/>
          <w:szCs w:val="28"/>
          <w:shd w:val="clear" w:color="auto" w:fill="FFFFFF"/>
          <w:lang w:val="kk-KZ"/>
        </w:rPr>
        <w:t xml:space="preserve"> </w:t>
      </w:r>
      <w:r w:rsidRPr="0065344F">
        <w:rPr>
          <w:rFonts w:ascii="Times New Roman" w:eastAsia="Calibri" w:hAnsi="Times New Roman" w:cs="Times New Roman"/>
          <w:sz w:val="28"/>
          <w:szCs w:val="28"/>
          <w:shd w:val="clear" w:color="auto" w:fill="FFFFFF"/>
          <w:lang w:val="kk-KZ"/>
        </w:rPr>
        <w:t>Бу өткізгіштігінің сипаттамаларын анықтау</w:t>
      </w:r>
      <w:r>
        <w:rPr>
          <w:rFonts w:ascii="Times New Roman" w:eastAsia="Calibri" w:hAnsi="Times New Roman" w:cs="Times New Roman"/>
          <w:sz w:val="28"/>
          <w:szCs w:val="28"/>
          <w:shd w:val="clear" w:color="auto" w:fill="FFFFFF"/>
          <w:lang w:val="kk-KZ"/>
        </w:rPr>
        <w:t>»</w:t>
      </w:r>
      <w:r w:rsidRPr="0065344F">
        <w:rPr>
          <w:rFonts w:ascii="Times New Roman" w:eastAsia="Calibri" w:hAnsi="Times New Roman" w:cs="Times New Roman"/>
          <w:sz w:val="28"/>
          <w:szCs w:val="28"/>
          <w:shd w:val="clear" w:color="auto" w:fill="FFFFFF"/>
          <w:lang w:val="kk-KZ"/>
        </w:rPr>
        <w:t xml:space="preserve"> </w:t>
      </w:r>
      <w:bookmarkEnd w:id="47"/>
      <w:r w:rsidRPr="0065344F">
        <w:rPr>
          <w:rFonts w:ascii="Times New Roman" w:eastAsia="Calibri" w:hAnsi="Times New Roman" w:cs="Times New Roman"/>
          <w:sz w:val="28"/>
          <w:szCs w:val="28"/>
          <w:shd w:val="clear" w:color="auto" w:fill="FFFFFF"/>
          <w:lang w:val="kk-KZ"/>
        </w:rPr>
        <w:t xml:space="preserve">бойынша </w:t>
      </w:r>
      <w:r w:rsidR="00031367" w:rsidRPr="0065344F">
        <w:rPr>
          <w:rFonts w:ascii="Times New Roman" w:eastAsia="Calibri" w:hAnsi="Times New Roman" w:cs="Times New Roman"/>
          <w:sz w:val="28"/>
          <w:szCs w:val="28"/>
          <w:lang w:val="kk-KZ"/>
        </w:rPr>
        <w:t xml:space="preserve">дымқыл шыныаяқ әдісімен </w:t>
      </w:r>
      <w:r w:rsidRPr="0065344F">
        <w:rPr>
          <w:rFonts w:ascii="Times New Roman" w:eastAsia="Calibri" w:hAnsi="Times New Roman" w:cs="Times New Roman"/>
          <w:sz w:val="28"/>
          <w:szCs w:val="28"/>
          <w:shd w:val="clear" w:color="auto" w:fill="FFFFFF"/>
          <w:lang w:val="kk-KZ"/>
        </w:rPr>
        <w:t>анықта</w:t>
      </w:r>
      <w:r>
        <w:rPr>
          <w:rFonts w:ascii="Times New Roman" w:eastAsia="Calibri" w:hAnsi="Times New Roman" w:cs="Times New Roman"/>
          <w:sz w:val="28"/>
          <w:szCs w:val="28"/>
          <w:shd w:val="clear" w:color="auto" w:fill="FFFFFF"/>
          <w:lang w:val="kk-KZ"/>
        </w:rPr>
        <w:t>лды</w:t>
      </w:r>
      <w:r w:rsidR="00A6769E">
        <w:rPr>
          <w:rFonts w:ascii="Times New Roman" w:eastAsia="Calibri" w:hAnsi="Times New Roman" w:cs="Times New Roman"/>
          <w:sz w:val="28"/>
          <w:szCs w:val="28"/>
          <w:shd w:val="clear" w:color="auto" w:fill="FFFFFF"/>
          <w:lang w:val="kk-KZ"/>
        </w:rPr>
        <w:t xml:space="preserve"> </w:t>
      </w:r>
      <w:r w:rsidR="00A6769E" w:rsidRPr="001D0070">
        <w:rPr>
          <w:rFonts w:ascii="Times New Roman" w:eastAsia="Calibri" w:hAnsi="Times New Roman" w:cs="Times New Roman"/>
          <w:sz w:val="28"/>
          <w:szCs w:val="28"/>
          <w:shd w:val="clear" w:color="auto" w:fill="FFFFFF"/>
          <w:lang w:val="kk-KZ"/>
        </w:rPr>
        <w:t>[</w:t>
      </w:r>
      <w:r w:rsidR="007D74F2">
        <w:rPr>
          <w:rFonts w:ascii="Times New Roman" w:eastAsia="Calibri" w:hAnsi="Times New Roman" w:cs="Times New Roman"/>
          <w:sz w:val="28"/>
          <w:szCs w:val="28"/>
          <w:shd w:val="clear" w:color="auto" w:fill="FFFFFF"/>
          <w:lang w:val="kk-KZ"/>
        </w:rPr>
        <w:t>12</w:t>
      </w:r>
      <w:r w:rsidR="001D0070">
        <w:rPr>
          <w:rFonts w:ascii="Times New Roman" w:eastAsia="Calibri" w:hAnsi="Times New Roman" w:cs="Times New Roman"/>
          <w:sz w:val="28"/>
          <w:szCs w:val="28"/>
          <w:shd w:val="clear" w:color="auto" w:fill="FFFFFF"/>
          <w:lang w:val="kk-KZ"/>
        </w:rPr>
        <w:t>3</w:t>
      </w:r>
      <w:r w:rsidR="00A6769E" w:rsidRPr="001D0070">
        <w:rPr>
          <w:rFonts w:ascii="Times New Roman" w:eastAsia="Calibri" w:hAnsi="Times New Roman" w:cs="Times New Roman"/>
          <w:sz w:val="28"/>
          <w:szCs w:val="28"/>
          <w:shd w:val="clear" w:color="auto" w:fill="FFFFFF"/>
          <w:lang w:val="kk-KZ"/>
        </w:rPr>
        <w:t>]</w:t>
      </w:r>
      <w:r w:rsidRPr="0065344F">
        <w:rPr>
          <w:rFonts w:ascii="Times New Roman" w:eastAsia="Calibri" w:hAnsi="Times New Roman" w:cs="Times New Roman"/>
          <w:sz w:val="28"/>
          <w:szCs w:val="28"/>
          <w:shd w:val="clear" w:color="auto" w:fill="FFFFFF"/>
          <w:lang w:val="kk-KZ"/>
        </w:rPr>
        <w:t>.</w:t>
      </w:r>
    </w:p>
    <w:p w14:paraId="44B7D3AC" w14:textId="0B6085F2" w:rsidR="00407F77" w:rsidRPr="0065344F" w:rsidRDefault="00407F77" w:rsidP="00BC0EB0">
      <w:pPr>
        <w:spacing w:after="0" w:line="240" w:lineRule="auto"/>
        <w:ind w:firstLine="709"/>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Д</w:t>
      </w:r>
      <w:r w:rsidRPr="00E35759">
        <w:rPr>
          <w:rFonts w:ascii="Times New Roman" w:eastAsia="Calibri" w:hAnsi="Times New Roman" w:cs="Times New Roman"/>
          <w:sz w:val="28"/>
          <w:szCs w:val="28"/>
          <w:lang w:val="kk-KZ"/>
        </w:rPr>
        <w:t>ымқыл шыныаяқ</w:t>
      </w:r>
      <w:r>
        <w:rPr>
          <w:rFonts w:ascii="Times New Roman" w:eastAsia="Calibri" w:hAnsi="Times New Roman" w:cs="Times New Roman"/>
          <w:sz w:val="28"/>
          <w:szCs w:val="28"/>
          <w:lang w:val="kk-KZ"/>
        </w:rPr>
        <w:t xml:space="preserve"> әдісі</w:t>
      </w:r>
      <w:r w:rsidRPr="0065344F">
        <w:rPr>
          <w:rFonts w:ascii="Times New Roman" w:eastAsia="Calibri" w:hAnsi="Times New Roman" w:cs="Times New Roman"/>
          <w:bCs/>
          <w:sz w:val="28"/>
          <w:szCs w:val="28"/>
          <w:bdr w:val="none" w:sz="0" w:space="0" w:color="auto" w:frame="1"/>
          <w:lang w:val="kk-KZ"/>
        </w:rPr>
        <w:t>:</w:t>
      </w:r>
      <w:r>
        <w:rPr>
          <w:rFonts w:ascii="Times New Roman" w:eastAsia="Calibri" w:hAnsi="Times New Roman" w:cs="Times New Roman"/>
          <w:bCs/>
          <w:sz w:val="28"/>
          <w:szCs w:val="28"/>
          <w:bdr w:val="none" w:sz="0" w:space="0" w:color="auto" w:frame="1"/>
          <w:lang w:val="kk-KZ"/>
        </w:rPr>
        <w:t xml:space="preserve"> сынақ жүргізу үшін қалыңдығы 1 мм алюминий шыныаяқ қолданылды.</w:t>
      </w:r>
      <w:r w:rsidRPr="0065344F">
        <w:rPr>
          <w:rFonts w:ascii="Times New Roman" w:eastAsia="Calibri" w:hAnsi="Times New Roman" w:cs="Times New Roman"/>
          <w:bCs/>
          <w:sz w:val="28"/>
          <w:szCs w:val="28"/>
          <w:bdr w:val="none" w:sz="0" w:space="0" w:color="auto" w:frame="1"/>
          <w:lang w:val="kk-KZ"/>
        </w:rPr>
        <w:t xml:space="preserve"> </w:t>
      </w:r>
      <w:r>
        <w:rPr>
          <w:rFonts w:ascii="Times New Roman" w:eastAsia="Calibri" w:hAnsi="Times New Roman" w:cs="Times New Roman"/>
          <w:bCs/>
          <w:sz w:val="28"/>
          <w:szCs w:val="28"/>
          <w:bdr w:val="none" w:sz="0" w:space="0" w:color="auto" w:frame="1"/>
          <w:lang w:val="kk-KZ"/>
        </w:rPr>
        <w:t>Ү</w:t>
      </w:r>
      <w:r w:rsidRPr="003969DE">
        <w:rPr>
          <w:rFonts w:ascii="Times New Roman" w:eastAsia="Calibri" w:hAnsi="Times New Roman" w:cs="Times New Roman"/>
          <w:bCs/>
          <w:sz w:val="28"/>
          <w:szCs w:val="28"/>
          <w:bdr w:val="none" w:sz="0" w:space="0" w:color="auto" w:frame="1"/>
          <w:lang w:val="kk-KZ"/>
        </w:rPr>
        <w:t>лгіні аммоний дигидрофосфатының қаныққан сулы ерітіндісі бар шыныаяқтың жиегіне мықтап б</w:t>
      </w:r>
      <w:r>
        <w:rPr>
          <w:rFonts w:ascii="Times New Roman" w:eastAsia="Calibri" w:hAnsi="Times New Roman" w:cs="Times New Roman"/>
          <w:bCs/>
          <w:sz w:val="28"/>
          <w:szCs w:val="28"/>
          <w:bdr w:val="none" w:sz="0" w:space="0" w:color="auto" w:frame="1"/>
          <w:lang w:val="kk-KZ"/>
        </w:rPr>
        <w:t>екітілді</w:t>
      </w:r>
      <w:r w:rsidRPr="0065344F">
        <w:rPr>
          <w:rFonts w:ascii="Times New Roman" w:eastAsia="Calibri" w:hAnsi="Times New Roman" w:cs="Times New Roman"/>
          <w:bCs/>
          <w:sz w:val="28"/>
          <w:szCs w:val="28"/>
          <w:bdr w:val="none" w:sz="0" w:space="0" w:color="auto" w:frame="1"/>
          <w:lang w:val="kk-KZ"/>
        </w:rPr>
        <w:t xml:space="preserve"> (2.</w:t>
      </w:r>
      <w:r w:rsidR="00031367">
        <w:rPr>
          <w:rFonts w:ascii="Times New Roman" w:eastAsia="Calibri" w:hAnsi="Times New Roman" w:cs="Times New Roman"/>
          <w:bCs/>
          <w:sz w:val="28"/>
          <w:szCs w:val="28"/>
          <w:bdr w:val="none" w:sz="0" w:space="0" w:color="auto" w:frame="1"/>
          <w:lang w:val="kk-KZ"/>
        </w:rPr>
        <w:t>4</w:t>
      </w:r>
      <w:r w:rsidRPr="0065344F">
        <w:rPr>
          <w:rFonts w:ascii="Times New Roman" w:eastAsia="Calibri" w:hAnsi="Times New Roman" w:cs="Times New Roman"/>
          <w:bCs/>
          <w:sz w:val="28"/>
          <w:szCs w:val="28"/>
          <w:bdr w:val="none" w:sz="0" w:space="0" w:color="auto" w:frame="1"/>
          <w:lang w:val="kk-KZ"/>
        </w:rPr>
        <w:t>-сурет). Бұл жоғары салыстырмалы ылғалдылық жағдайында (93%-дан 50%-ға дейін) бу өткізгіштігін анықтаудың ең ыңғайлы әдісі, сондықтан дымқыл шыныаяқ әдісі бақылау әдісі ретінде қабылданды</w:t>
      </w:r>
      <w:r w:rsidRPr="0065344F">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 xml:space="preserve"> </w:t>
      </w:r>
      <w:r w:rsidRPr="00B041B9">
        <w:rPr>
          <w:rFonts w:ascii="Times New Roman" w:eastAsia="Calibri" w:hAnsi="Times New Roman" w:cs="Times New Roman"/>
          <w:sz w:val="28"/>
          <w:szCs w:val="28"/>
          <w:lang w:val="kk-KZ"/>
        </w:rPr>
        <w:t>Массаның жоғалуы 24 сағаттан кейін анықталды. Өлшеу дәлдігі 1 мг-ға дейінгі таразы</w:t>
      </w:r>
      <w:r>
        <w:rPr>
          <w:rFonts w:ascii="Times New Roman" w:eastAsia="Calibri" w:hAnsi="Times New Roman" w:cs="Times New Roman"/>
          <w:sz w:val="28"/>
          <w:szCs w:val="28"/>
          <w:lang w:val="kk-KZ"/>
        </w:rPr>
        <w:t>ны</w:t>
      </w:r>
      <w:r w:rsidRPr="00B041B9">
        <w:rPr>
          <w:rFonts w:ascii="Times New Roman" w:eastAsia="Calibri" w:hAnsi="Times New Roman" w:cs="Times New Roman"/>
          <w:sz w:val="28"/>
          <w:szCs w:val="28"/>
          <w:lang w:val="kk-KZ"/>
        </w:rPr>
        <w:t xml:space="preserve"> пайдалан</w:t>
      </w:r>
      <w:r>
        <w:rPr>
          <w:rFonts w:ascii="Times New Roman" w:eastAsia="Calibri" w:hAnsi="Times New Roman" w:cs="Times New Roman"/>
          <w:sz w:val="28"/>
          <w:szCs w:val="28"/>
          <w:lang w:val="kk-KZ"/>
        </w:rPr>
        <w:t>а отырып,</w:t>
      </w:r>
      <w:r w:rsidRPr="00B041B9">
        <w:rPr>
          <w:rFonts w:ascii="Times New Roman" w:eastAsia="Calibri" w:hAnsi="Times New Roman" w:cs="Times New Roman"/>
          <w:sz w:val="28"/>
          <w:szCs w:val="28"/>
          <w:lang w:val="kk-KZ"/>
        </w:rPr>
        <w:t xml:space="preserve"> массаның өзгеруі кемінде 5 мг болатындай дәйекті салмақтар арасындағы осындай уақыт аралығы таңдалады</w:t>
      </w:r>
      <w:r>
        <w:rPr>
          <w:rFonts w:ascii="Times New Roman" w:eastAsia="Calibri" w:hAnsi="Times New Roman" w:cs="Times New Roman"/>
          <w:sz w:val="28"/>
          <w:szCs w:val="28"/>
          <w:lang w:val="kk-KZ"/>
        </w:rPr>
        <w:t>.</w:t>
      </w:r>
    </w:p>
    <w:p w14:paraId="5B403E08" w14:textId="77777777" w:rsidR="00407F77" w:rsidRPr="0065344F" w:rsidRDefault="00407F77" w:rsidP="00BC0EB0">
      <w:pPr>
        <w:spacing w:after="0" w:line="240" w:lineRule="auto"/>
        <w:jc w:val="center"/>
        <w:rPr>
          <w:rFonts w:ascii="Times New Roman" w:eastAsia="Calibri" w:hAnsi="Times New Roman" w:cs="Times New Roman"/>
          <w:sz w:val="28"/>
          <w:szCs w:val="28"/>
        </w:rPr>
      </w:pPr>
      <w:r w:rsidRPr="0065344F">
        <w:rPr>
          <w:noProof/>
        </w:rPr>
        <w:drawing>
          <wp:inline distT="0" distB="0" distL="0" distR="0" wp14:anchorId="0D082B3C" wp14:editId="0D6F4F87">
            <wp:extent cx="2405413" cy="13182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40738" cy="1337620"/>
                    </a:xfrm>
                    <a:prstGeom prst="rect">
                      <a:avLst/>
                    </a:prstGeom>
                    <a:noFill/>
                    <a:ln>
                      <a:noFill/>
                    </a:ln>
                  </pic:spPr>
                </pic:pic>
              </a:graphicData>
            </a:graphic>
          </wp:inline>
        </w:drawing>
      </w:r>
    </w:p>
    <w:p w14:paraId="4A989CDC" w14:textId="77777777" w:rsidR="00407F77" w:rsidRPr="0065344F" w:rsidRDefault="00407F77" w:rsidP="00E9259F">
      <w:pPr>
        <w:spacing w:after="0" w:line="240" w:lineRule="auto"/>
        <w:ind w:firstLine="567"/>
        <w:jc w:val="center"/>
        <w:rPr>
          <w:rFonts w:ascii="Times New Roman" w:eastAsia="Calibri" w:hAnsi="Times New Roman" w:cs="Times New Roman"/>
          <w:sz w:val="28"/>
          <w:szCs w:val="28"/>
        </w:rPr>
      </w:pPr>
    </w:p>
    <w:p w14:paraId="5BC68999" w14:textId="77777777" w:rsidR="00407F77" w:rsidRPr="0065344F" w:rsidRDefault="00407F77" w:rsidP="00BC0EB0">
      <w:pPr>
        <w:spacing w:after="0" w:line="240" w:lineRule="auto"/>
        <w:jc w:val="center"/>
        <w:rPr>
          <w:rFonts w:ascii="Times New Roman" w:eastAsia="Calibri" w:hAnsi="Times New Roman" w:cs="Times New Roman"/>
          <w:sz w:val="28"/>
          <w:szCs w:val="28"/>
        </w:rPr>
      </w:pPr>
      <w:r w:rsidRPr="0065344F">
        <w:rPr>
          <w:rFonts w:ascii="Times New Roman" w:eastAsia="Calibri" w:hAnsi="Times New Roman" w:cs="Times New Roman"/>
          <w:sz w:val="28"/>
          <w:szCs w:val="28"/>
        </w:rPr>
        <w:t>1-сынақ үлгісі; 2-ұстау үлгісі( қажет болса); 3-тығыздағыш; 4-</w:t>
      </w:r>
      <w:r>
        <w:rPr>
          <w:rFonts w:ascii="Times New Roman" w:eastAsia="Calibri" w:hAnsi="Times New Roman" w:cs="Times New Roman"/>
          <w:sz w:val="28"/>
          <w:szCs w:val="28"/>
          <w:lang w:val="kk-KZ"/>
        </w:rPr>
        <w:t>сұйықтық</w:t>
      </w:r>
      <w:r w:rsidRPr="0065344F">
        <w:rPr>
          <w:rFonts w:ascii="Times New Roman" w:eastAsia="Calibri" w:hAnsi="Times New Roman" w:cs="Times New Roman"/>
          <w:sz w:val="28"/>
          <w:szCs w:val="28"/>
        </w:rPr>
        <w:t xml:space="preserve">; 5-шыны сынақ ыдысы </w:t>
      </w:r>
    </w:p>
    <w:p w14:paraId="6A999F13" w14:textId="77777777" w:rsidR="00407F77" w:rsidRPr="0065344F" w:rsidRDefault="00407F77" w:rsidP="00E9259F">
      <w:pPr>
        <w:spacing w:after="0" w:line="240" w:lineRule="auto"/>
        <w:ind w:firstLine="567"/>
        <w:jc w:val="center"/>
        <w:rPr>
          <w:rFonts w:ascii="Times New Roman" w:eastAsia="Calibri" w:hAnsi="Times New Roman" w:cs="Times New Roman"/>
          <w:sz w:val="28"/>
          <w:szCs w:val="28"/>
        </w:rPr>
      </w:pPr>
    </w:p>
    <w:p w14:paraId="22789CB5" w14:textId="27C76984" w:rsidR="00407F77" w:rsidRDefault="00407F77" w:rsidP="00BC0EB0">
      <w:pPr>
        <w:spacing w:after="0" w:line="240" w:lineRule="auto"/>
        <w:jc w:val="center"/>
        <w:rPr>
          <w:rFonts w:ascii="Times New Roman" w:eastAsia="Calibri" w:hAnsi="Times New Roman" w:cs="Times New Roman"/>
          <w:sz w:val="28"/>
          <w:szCs w:val="28"/>
        </w:rPr>
      </w:pPr>
      <w:r w:rsidRPr="0065344F">
        <w:rPr>
          <w:rFonts w:ascii="Times New Roman" w:eastAsia="Calibri" w:hAnsi="Times New Roman" w:cs="Times New Roman"/>
          <w:sz w:val="28"/>
          <w:szCs w:val="28"/>
          <w:lang w:val="kk-KZ"/>
        </w:rPr>
        <w:t>С</w:t>
      </w:r>
      <w:r w:rsidRPr="0065344F">
        <w:rPr>
          <w:rFonts w:ascii="Times New Roman" w:eastAsia="Calibri" w:hAnsi="Times New Roman" w:cs="Times New Roman"/>
          <w:sz w:val="28"/>
          <w:szCs w:val="28"/>
        </w:rPr>
        <w:t>урет</w:t>
      </w:r>
      <w:r>
        <w:rPr>
          <w:rFonts w:ascii="Times New Roman" w:eastAsia="Calibri" w:hAnsi="Times New Roman" w:cs="Times New Roman"/>
          <w:sz w:val="28"/>
          <w:szCs w:val="28"/>
          <w:lang w:val="kk-KZ"/>
        </w:rPr>
        <w:t xml:space="preserve"> </w:t>
      </w:r>
      <w:r w:rsidRPr="0065344F">
        <w:rPr>
          <w:rFonts w:ascii="Times New Roman" w:eastAsia="Calibri" w:hAnsi="Times New Roman" w:cs="Times New Roman"/>
          <w:sz w:val="28"/>
          <w:szCs w:val="28"/>
          <w:lang w:val="kk-KZ"/>
        </w:rPr>
        <w:t>2.</w:t>
      </w:r>
      <w:r w:rsidR="00031367">
        <w:rPr>
          <w:rFonts w:ascii="Times New Roman" w:eastAsia="Calibri" w:hAnsi="Times New Roman" w:cs="Times New Roman"/>
          <w:sz w:val="28"/>
          <w:szCs w:val="28"/>
          <w:lang w:val="kk-KZ"/>
        </w:rPr>
        <w:t>4</w:t>
      </w:r>
      <w:r>
        <w:rPr>
          <w:rFonts w:ascii="Times New Roman" w:eastAsia="Calibri" w:hAnsi="Times New Roman" w:cs="Times New Roman"/>
          <w:sz w:val="28"/>
          <w:szCs w:val="28"/>
          <w:lang w:val="kk-KZ"/>
        </w:rPr>
        <w:t xml:space="preserve"> </w:t>
      </w:r>
      <w:r w:rsidR="00031367">
        <w:rPr>
          <w:rFonts w:ascii="Times New Roman" w:eastAsia="Calibri" w:hAnsi="Times New Roman" w:cs="Times New Roman"/>
          <w:sz w:val="28"/>
          <w:szCs w:val="28"/>
          <w:lang w:val="kk-KZ"/>
        </w:rPr>
        <w:t>–</w:t>
      </w:r>
      <w:r w:rsidRPr="0065344F">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С</w:t>
      </w:r>
      <w:r w:rsidRPr="0065344F">
        <w:rPr>
          <w:rFonts w:ascii="Times New Roman" w:eastAsia="Calibri" w:hAnsi="Times New Roman" w:cs="Times New Roman"/>
          <w:sz w:val="28"/>
          <w:szCs w:val="28"/>
        </w:rPr>
        <w:t>ынақ ыдысының үлгісі (</w:t>
      </w:r>
      <w:r>
        <w:rPr>
          <w:rFonts w:ascii="Times New Roman" w:eastAsia="Calibri" w:hAnsi="Times New Roman" w:cs="Times New Roman"/>
          <w:sz w:val="28"/>
          <w:szCs w:val="28"/>
          <w:lang w:val="kk-KZ"/>
        </w:rPr>
        <w:t>«Д</w:t>
      </w:r>
      <w:r w:rsidRPr="0065344F">
        <w:rPr>
          <w:rFonts w:ascii="Times New Roman" w:eastAsia="Calibri" w:hAnsi="Times New Roman" w:cs="Times New Roman"/>
          <w:sz w:val="28"/>
          <w:szCs w:val="28"/>
        </w:rPr>
        <w:t>ымқыл шыныаяқ</w:t>
      </w:r>
      <w:r>
        <w:rPr>
          <w:rFonts w:ascii="Times New Roman" w:eastAsia="Calibri" w:hAnsi="Times New Roman" w:cs="Times New Roman"/>
          <w:sz w:val="28"/>
          <w:szCs w:val="28"/>
          <w:lang w:val="kk-KZ"/>
        </w:rPr>
        <w:t xml:space="preserve">» </w:t>
      </w:r>
      <w:r w:rsidRPr="0065344F">
        <w:rPr>
          <w:rFonts w:ascii="Times New Roman" w:eastAsia="Calibri" w:hAnsi="Times New Roman" w:cs="Times New Roman"/>
          <w:sz w:val="28"/>
          <w:szCs w:val="28"/>
        </w:rPr>
        <w:t>әдісі)</w:t>
      </w:r>
    </w:p>
    <w:p w14:paraId="08208873" w14:textId="77777777" w:rsidR="00407F77" w:rsidRPr="00B041B9" w:rsidRDefault="00407F77" w:rsidP="00E9259F">
      <w:pPr>
        <w:spacing w:after="0" w:line="240" w:lineRule="auto"/>
        <w:jc w:val="both"/>
        <w:rPr>
          <w:rFonts w:ascii="Times New Roman" w:eastAsia="Calibri" w:hAnsi="Times New Roman" w:cs="Times New Roman"/>
          <w:sz w:val="28"/>
          <w:szCs w:val="28"/>
        </w:rPr>
      </w:pPr>
    </w:p>
    <w:p w14:paraId="631F5C32" w14:textId="5A51EC5A" w:rsidR="00407F77" w:rsidRDefault="00407F77" w:rsidP="00E9259F">
      <w:pPr>
        <w:shd w:val="clear" w:color="auto" w:fill="FFFFFF"/>
        <w:spacing w:after="0" w:line="240" w:lineRule="auto"/>
        <w:ind w:firstLine="709"/>
        <w:jc w:val="both"/>
        <w:textAlignment w:val="baseline"/>
        <w:rPr>
          <w:rFonts w:ascii="Times New Roman" w:hAnsi="Times New Roman" w:cs="Times New Roman"/>
          <w:sz w:val="28"/>
          <w:szCs w:val="28"/>
          <w:lang w:val="kk-KZ"/>
        </w:rPr>
      </w:pPr>
      <w:r>
        <w:rPr>
          <w:rFonts w:ascii="Times New Roman" w:hAnsi="Times New Roman" w:cs="Times New Roman"/>
          <w:iCs/>
          <w:sz w:val="28"/>
          <w:szCs w:val="28"/>
          <w:bdr w:val="none" w:sz="0" w:space="0" w:color="auto" w:frame="1"/>
          <w:lang w:val="kk-KZ"/>
        </w:rPr>
        <w:t>Бу өткізгіштік</w:t>
      </w:r>
      <w:r w:rsidRPr="00B041B9">
        <w:rPr>
          <w:rFonts w:ascii="Times New Roman" w:hAnsi="Times New Roman" w:cs="Times New Roman"/>
          <w:sz w:val="28"/>
          <w:szCs w:val="28"/>
        </w:rPr>
        <w:t> </w:t>
      </w:r>
      <w:r>
        <w:rPr>
          <w:rFonts w:ascii="Times New Roman" w:hAnsi="Times New Roman" w:cs="Times New Roman"/>
          <w:sz w:val="28"/>
          <w:szCs w:val="28"/>
          <w:lang w:val="kk-KZ"/>
        </w:rPr>
        <w:t>(</w:t>
      </w:r>
      <w:r w:rsidR="00342CD7" w:rsidRPr="00783065">
        <w:rPr>
          <w:rFonts w:ascii="Times New Roman" w:hAnsi="Times New Roman" w:cs="Times New Roman"/>
          <w:sz w:val="28"/>
          <w:szCs w:val="28"/>
          <w:lang w:val="kk-KZ"/>
        </w:rPr>
        <w:t>мг/м</w:t>
      </w:r>
      <w:r w:rsidR="00342CD7" w:rsidRPr="00673933">
        <w:rPr>
          <w:rFonts w:ascii="Times New Roman" w:eastAsia="Times New Roman" w:hAnsi="Times New Roman" w:cs="Times New Roman"/>
          <w:sz w:val="28"/>
          <w:szCs w:val="28"/>
          <w:lang w:val="kk-KZ"/>
        </w:rPr>
        <w:t>·</w:t>
      </w:r>
      <w:r w:rsidR="00342CD7">
        <w:rPr>
          <w:rFonts w:ascii="Times New Roman" w:eastAsia="Times New Roman" w:hAnsi="Times New Roman" w:cs="Times New Roman"/>
          <w:sz w:val="28"/>
          <w:szCs w:val="28"/>
          <w:lang w:val="kk-KZ"/>
        </w:rPr>
        <w:t>сағ</w:t>
      </w:r>
      <w:r w:rsidR="00342CD7" w:rsidRPr="00673933">
        <w:rPr>
          <w:rFonts w:ascii="Times New Roman" w:eastAsia="Times New Roman" w:hAnsi="Times New Roman" w:cs="Times New Roman"/>
          <w:sz w:val="28"/>
          <w:szCs w:val="28"/>
          <w:lang w:val="kk-KZ"/>
        </w:rPr>
        <w:t>·</w:t>
      </w:r>
      <w:r w:rsidR="00342CD7">
        <w:rPr>
          <w:rFonts w:ascii="Times New Roman" w:eastAsia="Times New Roman" w:hAnsi="Times New Roman" w:cs="Times New Roman"/>
          <w:sz w:val="28"/>
          <w:szCs w:val="28"/>
          <w:lang w:val="kk-KZ"/>
        </w:rPr>
        <w:t>Па</w:t>
      </w:r>
      <w:r>
        <w:rPr>
          <w:rFonts w:ascii="Times New Roman" w:hAnsi="Times New Roman" w:cs="Times New Roman"/>
          <w:color w:val="000000"/>
          <w:sz w:val="28"/>
          <w:szCs w:val="28"/>
          <w:shd w:val="clear" w:color="auto" w:fill="FFFFFF"/>
          <w:lang w:val="kk-KZ"/>
        </w:rPr>
        <w:t>)</w:t>
      </w:r>
      <w:r>
        <w:rPr>
          <w:rFonts w:ascii="Times New Roman" w:hAnsi="Times New Roman" w:cs="Times New Roman"/>
          <w:sz w:val="28"/>
          <w:szCs w:val="28"/>
          <w:lang w:val="kk-KZ"/>
        </w:rPr>
        <w:t xml:space="preserve"> 2.26 формуласы бойынша анықталады:</w:t>
      </w:r>
    </w:p>
    <w:p w14:paraId="4520E1C0" w14:textId="16F59058" w:rsidR="00407F77" w:rsidRDefault="00407F77" w:rsidP="00E9259F">
      <w:pPr>
        <w:shd w:val="clear" w:color="auto" w:fill="FFFFFF"/>
        <w:spacing w:after="0" w:line="240" w:lineRule="auto"/>
        <w:jc w:val="both"/>
        <w:textAlignment w:val="baseline"/>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A47BF8" w14:paraId="527A99DC" w14:textId="77777777" w:rsidTr="00912697">
        <w:trPr>
          <w:trHeight w:val="428"/>
        </w:trPr>
        <w:tc>
          <w:tcPr>
            <w:tcW w:w="8736" w:type="dxa"/>
          </w:tcPr>
          <w:p w14:paraId="10B6A729" w14:textId="3D5B9CDF" w:rsidR="00A47BF8" w:rsidRPr="00A16514" w:rsidRDefault="00A47BF8" w:rsidP="00E9259F">
            <w:pPr>
              <w:pStyle w:val="a4"/>
              <w:spacing w:after="0" w:line="240" w:lineRule="auto"/>
              <w:ind w:left="0"/>
              <w:jc w:val="center"/>
              <w:rPr>
                <w:sz w:val="28"/>
                <w:szCs w:val="28"/>
                <w:lang w:val="kk-KZ"/>
              </w:rPr>
            </w:pPr>
            <m:oMathPara>
              <m:oMathParaPr>
                <m:jc m:val="center"/>
              </m:oMathParaPr>
              <m:oMath>
                <m:r>
                  <w:rPr>
                    <w:rFonts w:ascii="Cambria Math" w:hAnsi="Cambria Math" w:cs="Times New Roman"/>
                    <w:sz w:val="28"/>
                    <w:szCs w:val="28"/>
                  </w:rPr>
                  <w:lastRenderedPageBreak/>
                  <m:t>V=24</m:t>
                </m:r>
                <m:f>
                  <m:fPr>
                    <m:ctrlPr>
                      <w:rPr>
                        <w:rFonts w:ascii="Cambria Math" w:hAnsi="Cambria Math" w:cs="Times New Roman"/>
                        <w:i/>
                        <w:sz w:val="28"/>
                        <w:szCs w:val="28"/>
                      </w:rPr>
                    </m:ctrlPr>
                  </m:fPr>
                  <m:num>
                    <m:r>
                      <w:rPr>
                        <w:rFonts w:ascii="Cambria Math" w:hAnsi="Cambria Math" w:cs="Times New Roman"/>
                        <w:sz w:val="28"/>
                        <w:szCs w:val="28"/>
                      </w:rPr>
                      <m:t>p</m:t>
                    </m:r>
                  </m:num>
                  <m:den>
                    <m:sSub>
                      <m:sSubPr>
                        <m:ctrlPr>
                          <w:rPr>
                            <w:rFonts w:ascii="Cambria Math" w:hAnsi="Cambria Math" w:cs="Times New Roman"/>
                            <w:i/>
                            <w:sz w:val="28"/>
                            <w:szCs w:val="28"/>
                          </w:rPr>
                        </m:ctrlPr>
                      </m:sSubPr>
                      <m:e>
                        <m:r>
                          <w:rPr>
                            <w:rFonts w:ascii="Cambria Math" w:hAnsi="Cambria Math" w:cs="Times New Roman"/>
                            <w:sz w:val="28"/>
                            <w:szCs w:val="28"/>
                          </w:rPr>
                          <m:t>p</m:t>
                        </m:r>
                      </m:e>
                      <m:sub>
                        <m:r>
                          <w:rPr>
                            <w:rFonts w:ascii="Cambria Math" w:hAnsi="Cambria Math" w:cs="Times New Roman"/>
                            <w:sz w:val="28"/>
                            <w:szCs w:val="28"/>
                          </w:rPr>
                          <m:t>0</m:t>
                        </m:r>
                      </m:sub>
                    </m:sSub>
                  </m:den>
                </m:f>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G</m:t>
                    </m:r>
                  </m:num>
                  <m:den>
                    <m:r>
                      <w:rPr>
                        <w:rFonts w:ascii="Cambria Math" w:hAnsi="Cambria Math" w:cs="Times New Roman"/>
                        <w:sz w:val="28"/>
                        <w:szCs w:val="28"/>
                      </w:rPr>
                      <m:t>A</m:t>
                    </m:r>
                  </m:den>
                </m:f>
              </m:oMath>
            </m:oMathPara>
          </w:p>
        </w:tc>
        <w:tc>
          <w:tcPr>
            <w:tcW w:w="893" w:type="dxa"/>
          </w:tcPr>
          <w:p w14:paraId="4A379C79" w14:textId="0A7E8045" w:rsidR="00A47BF8" w:rsidRPr="007C24B1" w:rsidRDefault="00A47BF8"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(2.26)</w:t>
            </w:r>
          </w:p>
        </w:tc>
      </w:tr>
    </w:tbl>
    <w:p w14:paraId="12346541" w14:textId="77777777" w:rsidR="00407F77" w:rsidRPr="00A47BF8" w:rsidRDefault="00407F77" w:rsidP="00E9259F">
      <w:pPr>
        <w:shd w:val="clear" w:color="auto" w:fill="FFFFFF"/>
        <w:spacing w:after="0" w:line="240" w:lineRule="auto"/>
        <w:textAlignment w:val="baseline"/>
        <w:rPr>
          <w:rFonts w:ascii="Times New Roman" w:hAnsi="Times New Roman" w:cs="Times New Roman"/>
          <w:iCs/>
          <w:sz w:val="28"/>
          <w:szCs w:val="28"/>
        </w:rPr>
      </w:pPr>
    </w:p>
    <w:p w14:paraId="7F1D381D" w14:textId="77777777" w:rsidR="00407F77" w:rsidRPr="00B041B9" w:rsidRDefault="00407F77" w:rsidP="00BC0EB0">
      <w:pPr>
        <w:spacing w:after="0" w:line="240" w:lineRule="auto"/>
        <w:ind w:firstLine="709"/>
        <w:textAlignment w:val="baseline"/>
        <w:rPr>
          <w:rFonts w:ascii="Times New Roman" w:hAnsi="Times New Roman" w:cs="Times New Roman"/>
          <w:sz w:val="28"/>
          <w:szCs w:val="28"/>
          <w:lang w:val="kk-KZ"/>
        </w:rPr>
      </w:pPr>
      <w:r>
        <w:rPr>
          <w:rFonts w:ascii="Times New Roman" w:hAnsi="Times New Roman" w:cs="Times New Roman"/>
          <w:sz w:val="28"/>
          <w:szCs w:val="28"/>
          <w:lang w:val="kk-KZ"/>
        </w:rPr>
        <w:t>Мұндағы:</w:t>
      </w:r>
    </w:p>
    <w:p w14:paraId="1EFEB802" w14:textId="77777777" w:rsidR="00407F77" w:rsidRPr="009D2F2D" w:rsidRDefault="00407F77" w:rsidP="00BC0EB0">
      <w:pPr>
        <w:spacing w:after="0" w:line="240" w:lineRule="auto"/>
        <w:ind w:firstLine="709"/>
        <w:textAlignment w:val="baseline"/>
        <w:rPr>
          <w:rFonts w:ascii="Times New Roman" w:hAnsi="Times New Roman" w:cs="Times New Roman"/>
          <w:sz w:val="28"/>
          <w:szCs w:val="28"/>
          <w:lang w:val="kk-KZ"/>
        </w:rPr>
      </w:pPr>
      <w:r w:rsidRPr="009D2F2D">
        <w:rPr>
          <w:rFonts w:ascii="Times New Roman" w:hAnsi="Times New Roman" w:cs="Times New Roman"/>
          <w:sz w:val="28"/>
          <w:szCs w:val="28"/>
          <w:lang w:val="kk-KZ"/>
        </w:rPr>
        <w:t>24 –</w:t>
      </w:r>
      <w:r>
        <w:rPr>
          <w:rFonts w:ascii="Times New Roman" w:hAnsi="Times New Roman" w:cs="Times New Roman"/>
          <w:sz w:val="28"/>
          <w:szCs w:val="28"/>
          <w:lang w:val="kk-KZ"/>
        </w:rPr>
        <w:t xml:space="preserve"> </w:t>
      </w:r>
      <w:r w:rsidRPr="009D2F2D">
        <w:rPr>
          <w:rFonts w:ascii="Times New Roman" w:hAnsi="Times New Roman" w:cs="Times New Roman"/>
          <w:i/>
          <w:iCs/>
          <w:sz w:val="28"/>
          <w:szCs w:val="28"/>
          <w:bdr w:val="none" w:sz="0" w:space="0" w:color="auto" w:frame="1"/>
          <w:lang w:val="kk-KZ"/>
        </w:rPr>
        <w:t>G</w:t>
      </w:r>
      <w:r>
        <w:rPr>
          <w:rFonts w:ascii="Times New Roman" w:hAnsi="Times New Roman" w:cs="Times New Roman"/>
          <w:sz w:val="28"/>
          <w:szCs w:val="28"/>
          <w:lang w:val="kk-KZ"/>
        </w:rPr>
        <w:t xml:space="preserve"> өлшемін</w:t>
      </w:r>
      <w:r w:rsidRPr="009D2F2D">
        <w:rPr>
          <w:rFonts w:ascii="Times New Roman" w:hAnsi="Times New Roman" w:cs="Times New Roman"/>
          <w:sz w:val="28"/>
          <w:szCs w:val="28"/>
          <w:lang w:val="kk-KZ"/>
        </w:rPr>
        <w:t xml:space="preserve"> г/</w:t>
      </w:r>
      <w:r>
        <w:rPr>
          <w:rFonts w:ascii="Times New Roman" w:hAnsi="Times New Roman" w:cs="Times New Roman"/>
          <w:sz w:val="28"/>
          <w:szCs w:val="28"/>
          <w:lang w:val="kk-KZ"/>
        </w:rPr>
        <w:t>сағаттан</w:t>
      </w:r>
      <w:r w:rsidRPr="009D2F2D">
        <w:rPr>
          <w:rFonts w:ascii="Times New Roman" w:hAnsi="Times New Roman" w:cs="Times New Roman"/>
          <w:sz w:val="28"/>
          <w:szCs w:val="28"/>
          <w:lang w:val="kk-KZ"/>
        </w:rPr>
        <w:t xml:space="preserve"> г/</w:t>
      </w:r>
      <w:r>
        <w:rPr>
          <w:rFonts w:ascii="Times New Roman" w:hAnsi="Times New Roman" w:cs="Times New Roman"/>
          <w:sz w:val="28"/>
          <w:szCs w:val="28"/>
          <w:lang w:val="kk-KZ"/>
        </w:rPr>
        <w:t>тәулікке айналдыратын көбейіткіш</w:t>
      </w:r>
      <w:r w:rsidRPr="009D2F2D">
        <w:rPr>
          <w:rFonts w:ascii="Times New Roman" w:hAnsi="Times New Roman" w:cs="Times New Roman"/>
          <w:sz w:val="28"/>
          <w:szCs w:val="28"/>
          <w:lang w:val="kk-KZ"/>
        </w:rPr>
        <w:t>;</w:t>
      </w:r>
    </w:p>
    <w:p w14:paraId="2CE5E7CA" w14:textId="77777777" w:rsidR="00407F77" w:rsidRPr="009D2F2D" w:rsidRDefault="000D34B9" w:rsidP="00BC0EB0">
      <w:pPr>
        <w:spacing w:after="0" w:line="240" w:lineRule="auto"/>
        <w:ind w:firstLine="709"/>
        <w:jc w:val="both"/>
        <w:textAlignment w:val="baseline"/>
        <w:rPr>
          <w:rFonts w:ascii="Times New Roman" w:hAnsi="Times New Roman" w:cs="Times New Roman"/>
          <w:sz w:val="28"/>
          <w:szCs w:val="28"/>
          <w:lang w:val="kk-KZ"/>
        </w:rPr>
      </w:pPr>
      <m:oMath>
        <m:f>
          <m:fPr>
            <m:ctrlPr>
              <w:rPr>
                <w:rFonts w:ascii="Cambria Math" w:hAnsi="Cambria Math" w:cs="Times New Roman"/>
                <w:i/>
                <w:sz w:val="28"/>
                <w:szCs w:val="28"/>
              </w:rPr>
            </m:ctrlPr>
          </m:fPr>
          <m:num>
            <m:r>
              <w:rPr>
                <w:rFonts w:ascii="Cambria Math" w:hAnsi="Cambria Math" w:cs="Times New Roman"/>
                <w:sz w:val="28"/>
                <w:szCs w:val="28"/>
                <w:lang w:val="kk-KZ"/>
              </w:rPr>
              <m:t>p</m:t>
            </m:r>
          </m:num>
          <m:den>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0</m:t>
                </m:r>
              </m:sub>
            </m:sSub>
          </m:den>
        </m:f>
      </m:oMath>
      <w:r w:rsidR="00407F77" w:rsidRPr="009D2F2D">
        <w:rPr>
          <w:rFonts w:ascii="Times New Roman" w:hAnsi="Times New Roman" w:cs="Times New Roman"/>
          <w:sz w:val="28"/>
          <w:szCs w:val="28"/>
          <w:lang w:val="kk-KZ"/>
        </w:rPr>
        <w:t> </w:t>
      </w:r>
      <w:r w:rsidR="00407F77">
        <w:rPr>
          <w:rFonts w:ascii="Times New Roman" w:hAnsi="Times New Roman" w:cs="Times New Roman"/>
          <w:sz w:val="28"/>
          <w:szCs w:val="28"/>
          <w:lang w:val="kk-KZ"/>
        </w:rPr>
        <w:t xml:space="preserve"> </w:t>
      </w:r>
      <w:r w:rsidR="00407F77" w:rsidRPr="009D2F2D">
        <w:rPr>
          <w:rFonts w:ascii="Times New Roman" w:hAnsi="Times New Roman" w:cs="Times New Roman"/>
          <w:sz w:val="28"/>
          <w:szCs w:val="28"/>
          <w:lang w:val="kk-KZ"/>
        </w:rPr>
        <w:t xml:space="preserve">– </w:t>
      </w:r>
      <w:r w:rsidR="00407F77" w:rsidRPr="009D2F2D">
        <w:rPr>
          <w:rFonts w:ascii="Times New Roman" w:hAnsi="Times New Roman" w:cs="Times New Roman"/>
          <w:i/>
          <w:iCs/>
          <w:sz w:val="28"/>
          <w:szCs w:val="28"/>
          <w:bdr w:val="none" w:sz="0" w:space="0" w:color="auto" w:frame="1"/>
          <w:lang w:val="kk-KZ"/>
        </w:rPr>
        <w:t>V</w:t>
      </w:r>
      <w:r w:rsidR="00407F77" w:rsidRPr="009D2F2D">
        <w:rPr>
          <w:rFonts w:ascii="Times New Roman" w:hAnsi="Times New Roman" w:cs="Times New Roman"/>
          <w:sz w:val="28"/>
          <w:szCs w:val="28"/>
          <w:lang w:val="kk-KZ"/>
        </w:rPr>
        <w:t xml:space="preserve"> </w:t>
      </w:r>
      <w:r w:rsidR="00407F77">
        <w:rPr>
          <w:rFonts w:ascii="Times New Roman" w:hAnsi="Times New Roman" w:cs="Times New Roman"/>
          <w:sz w:val="28"/>
          <w:szCs w:val="28"/>
          <w:lang w:val="kk-KZ"/>
        </w:rPr>
        <w:t>бу өткізгіштігін стандартты атмосфералық қысымға ауыстыратын көбейіткіш</w:t>
      </w:r>
      <w:r w:rsidR="00407F77" w:rsidRPr="009D2F2D">
        <w:rPr>
          <w:rFonts w:ascii="Times New Roman" w:hAnsi="Times New Roman" w:cs="Times New Roman"/>
          <w:sz w:val="28"/>
          <w:szCs w:val="28"/>
          <w:lang w:val="kk-KZ"/>
        </w:rPr>
        <w:t>;</w:t>
      </w:r>
    </w:p>
    <w:p w14:paraId="0AF9F9AB" w14:textId="77777777" w:rsidR="00407F77" w:rsidRPr="009D2F2D" w:rsidRDefault="00407F77" w:rsidP="00BC0EB0">
      <w:pPr>
        <w:spacing w:after="0" w:line="240" w:lineRule="auto"/>
        <w:ind w:firstLine="709"/>
        <w:textAlignment w:val="baseline"/>
        <w:rPr>
          <w:rFonts w:ascii="Times New Roman" w:hAnsi="Times New Roman" w:cs="Times New Roman"/>
          <w:sz w:val="28"/>
          <w:szCs w:val="28"/>
          <w:lang w:val="kk-KZ"/>
        </w:rPr>
      </w:pPr>
      <w:r w:rsidRPr="009D2F2D">
        <w:rPr>
          <w:rFonts w:ascii="Times New Roman" w:hAnsi="Times New Roman" w:cs="Times New Roman"/>
          <w:i/>
          <w:iCs/>
          <w:sz w:val="28"/>
          <w:szCs w:val="28"/>
          <w:bdr w:val="none" w:sz="0" w:space="0" w:color="auto" w:frame="1"/>
          <w:lang w:val="kk-KZ"/>
        </w:rPr>
        <w:t>G</w:t>
      </w:r>
      <w:r w:rsidRPr="009D2F2D">
        <w:rPr>
          <w:rFonts w:ascii="Times New Roman" w:hAnsi="Times New Roman" w:cs="Times New Roman"/>
          <w:sz w:val="28"/>
          <w:szCs w:val="28"/>
          <w:lang w:val="kk-KZ"/>
        </w:rPr>
        <w:t> – үлгі арқылы су буының ағынының массалық жылдамдығы (үлгі шыныаяқ массасының өзгеруі), г/</w:t>
      </w:r>
      <w:r>
        <w:rPr>
          <w:rFonts w:ascii="Times New Roman" w:hAnsi="Times New Roman" w:cs="Times New Roman"/>
          <w:sz w:val="28"/>
          <w:szCs w:val="28"/>
          <w:lang w:val="kk-KZ"/>
        </w:rPr>
        <w:t>сағ</w:t>
      </w:r>
      <w:r w:rsidRPr="009D2F2D">
        <w:rPr>
          <w:rFonts w:ascii="Times New Roman" w:hAnsi="Times New Roman" w:cs="Times New Roman"/>
          <w:sz w:val="28"/>
          <w:szCs w:val="28"/>
          <w:lang w:val="kk-KZ"/>
        </w:rPr>
        <w:t>;</w:t>
      </w:r>
    </w:p>
    <w:p w14:paraId="32EBBAF6" w14:textId="77777777" w:rsidR="00407F77" w:rsidRDefault="00407F77" w:rsidP="00BC0EB0">
      <w:pPr>
        <w:spacing w:after="0" w:line="240" w:lineRule="auto"/>
        <w:ind w:firstLine="709"/>
        <w:textAlignment w:val="baseline"/>
        <w:rPr>
          <w:rFonts w:ascii="Times New Roman" w:hAnsi="Times New Roman" w:cs="Times New Roman"/>
          <w:sz w:val="28"/>
          <w:szCs w:val="28"/>
          <w:lang w:val="kk-KZ"/>
        </w:rPr>
      </w:pPr>
      <w:r w:rsidRPr="00A22E77">
        <w:rPr>
          <w:rFonts w:ascii="Times New Roman" w:hAnsi="Times New Roman" w:cs="Times New Roman"/>
          <w:i/>
          <w:iCs/>
          <w:sz w:val="28"/>
          <w:szCs w:val="28"/>
          <w:bdr w:val="none" w:sz="0" w:space="0" w:color="auto" w:frame="1"/>
          <w:lang w:val="kk-KZ"/>
        </w:rPr>
        <w:t>А</w:t>
      </w:r>
      <w:r w:rsidRPr="00A22E77">
        <w:rPr>
          <w:rFonts w:ascii="Times New Roman" w:hAnsi="Times New Roman" w:cs="Times New Roman"/>
          <w:sz w:val="28"/>
          <w:szCs w:val="28"/>
          <w:lang w:val="kk-KZ"/>
        </w:rPr>
        <w:t> – сыналатын үлгі ауданы, м</w:t>
      </w:r>
      <w:r>
        <w:rPr>
          <w:rFonts w:ascii="Times New Roman" w:hAnsi="Times New Roman" w:cs="Times New Roman"/>
          <w:sz w:val="28"/>
          <w:szCs w:val="28"/>
          <w:vertAlign w:val="superscript"/>
          <w:lang w:val="kk-KZ"/>
        </w:rPr>
        <w:t>2</w:t>
      </w:r>
      <w:r w:rsidRPr="00A22E77">
        <w:rPr>
          <w:rFonts w:ascii="Times New Roman" w:hAnsi="Times New Roman" w:cs="Times New Roman"/>
          <w:sz w:val="28"/>
          <w:szCs w:val="28"/>
          <w:lang w:val="kk-KZ"/>
        </w:rPr>
        <w:t>.</w:t>
      </w:r>
    </w:p>
    <w:p w14:paraId="18703ECB" w14:textId="77777777" w:rsidR="00407F77" w:rsidRDefault="00407F77" w:rsidP="00E9259F">
      <w:pPr>
        <w:spacing w:after="0" w:line="240" w:lineRule="auto"/>
        <w:textAlignment w:val="baseline"/>
        <w:rPr>
          <w:rFonts w:ascii="Times New Roman" w:hAnsi="Times New Roman" w:cs="Times New Roman"/>
          <w:sz w:val="28"/>
          <w:szCs w:val="28"/>
          <w:lang w:val="kk-KZ"/>
        </w:rPr>
      </w:pPr>
    </w:p>
    <w:p w14:paraId="2525B9E7" w14:textId="77777777" w:rsidR="00407F77" w:rsidRDefault="00407F77" w:rsidP="00E9259F">
      <w:pPr>
        <w:spacing w:after="0" w:line="240" w:lineRule="auto"/>
        <w:ind w:firstLine="708"/>
        <w:textAlignment w:val="baseline"/>
        <w:rPr>
          <w:rFonts w:ascii="Times New Roman" w:hAnsi="Times New Roman" w:cs="Times New Roman"/>
          <w:sz w:val="28"/>
          <w:szCs w:val="28"/>
          <w:lang w:val="kk-KZ"/>
        </w:rPr>
      </w:pPr>
      <w:r w:rsidRPr="00A22E77">
        <w:rPr>
          <w:rFonts w:ascii="Times New Roman" w:hAnsi="Times New Roman" w:cs="Times New Roman"/>
          <w:sz w:val="28"/>
          <w:szCs w:val="28"/>
          <w:lang w:val="kk-KZ"/>
        </w:rPr>
        <w:t>Сынақтар барысында өлшеу жүргізілетін жердегі атмосфералық қысым</w:t>
      </w:r>
      <w:r>
        <w:rPr>
          <w:rFonts w:ascii="Times New Roman" w:hAnsi="Times New Roman" w:cs="Times New Roman"/>
          <w:sz w:val="28"/>
          <w:szCs w:val="28"/>
          <w:lang w:val="kk-KZ"/>
        </w:rPr>
        <w:t xml:space="preserve"> (</w:t>
      </w:r>
      <w:r w:rsidRPr="00A22E77">
        <w:rPr>
          <w:rFonts w:ascii="Times New Roman" w:hAnsi="Times New Roman" w:cs="Times New Roman"/>
          <w:sz w:val="28"/>
          <w:szCs w:val="28"/>
          <w:lang w:val="kk-KZ"/>
        </w:rPr>
        <w:t>Па</w:t>
      </w:r>
      <w:r>
        <w:rPr>
          <w:rFonts w:ascii="Times New Roman" w:hAnsi="Times New Roman" w:cs="Times New Roman"/>
          <w:sz w:val="28"/>
          <w:szCs w:val="28"/>
          <w:lang w:val="kk-KZ"/>
        </w:rPr>
        <w:t>)</w:t>
      </w:r>
      <w:r w:rsidRPr="00A22E7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2.27 </w:t>
      </w:r>
      <w:r w:rsidRPr="00A22E77">
        <w:rPr>
          <w:rFonts w:ascii="Times New Roman" w:hAnsi="Times New Roman" w:cs="Times New Roman"/>
          <w:sz w:val="28"/>
          <w:szCs w:val="28"/>
          <w:lang w:val="kk-KZ"/>
        </w:rPr>
        <w:t>формула бойынша есептеледі</w:t>
      </w:r>
      <w:r>
        <w:rPr>
          <w:rFonts w:ascii="Times New Roman" w:hAnsi="Times New Roman" w:cs="Times New Roman"/>
          <w:sz w:val="28"/>
          <w:szCs w:val="28"/>
          <w:lang w:val="kk-KZ"/>
        </w:rPr>
        <w:t>:</w:t>
      </w:r>
    </w:p>
    <w:p w14:paraId="3359A9B0" w14:textId="180A24C1" w:rsidR="00407F77" w:rsidRDefault="00407F77" w:rsidP="00E9259F">
      <w:pPr>
        <w:spacing w:after="0" w:line="240" w:lineRule="auto"/>
        <w:textAlignment w:val="baseline"/>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A47BF8" w14:paraId="0F05622E" w14:textId="77777777" w:rsidTr="00912697">
        <w:trPr>
          <w:trHeight w:val="428"/>
        </w:trPr>
        <w:tc>
          <w:tcPr>
            <w:tcW w:w="8736" w:type="dxa"/>
          </w:tcPr>
          <w:p w14:paraId="62C1F2DB" w14:textId="432979CD" w:rsidR="00A47BF8" w:rsidRPr="00A16514" w:rsidRDefault="00A47BF8" w:rsidP="00E9259F">
            <w:pPr>
              <w:pStyle w:val="a4"/>
              <w:spacing w:after="0" w:line="240" w:lineRule="auto"/>
              <w:ind w:left="0"/>
              <w:jc w:val="center"/>
              <w:rPr>
                <w:sz w:val="28"/>
                <w:szCs w:val="28"/>
                <w:lang w:val="kk-KZ"/>
              </w:rPr>
            </w:pPr>
            <m:oMathPara>
              <m:oMathParaPr>
                <m:jc m:val="center"/>
              </m:oMathParaPr>
              <m:oMath>
                <m:r>
                  <w:rPr>
                    <w:rFonts w:ascii="Cambria Math" w:hAnsi="Cambria Math" w:cs="Times New Roman"/>
                    <w:sz w:val="28"/>
                    <w:szCs w:val="28"/>
                    <w:lang w:val="kk-KZ"/>
                  </w:rPr>
                  <m:t>p=</m:t>
                </m:r>
                <m:sSub>
                  <m:sSubPr>
                    <m:ctrlPr>
                      <w:rPr>
                        <w:rFonts w:ascii="Cambria Math" w:hAnsi="Cambria Math" w:cs="Times New Roman"/>
                        <w:i/>
                        <w:sz w:val="28"/>
                        <w:szCs w:val="28"/>
                      </w:rPr>
                    </m:ctrlPr>
                  </m:sSubPr>
                  <m:e>
                    <m:r>
                      <w:rPr>
                        <w:rFonts w:ascii="Cambria Math" w:hAnsi="Cambria Math" w:cs="Times New Roman"/>
                        <w:sz w:val="28"/>
                        <w:szCs w:val="28"/>
                        <w:lang w:val="kk-KZ"/>
                      </w:rPr>
                      <m:t>p</m:t>
                    </m:r>
                  </m:e>
                  <m:sub>
                    <m:r>
                      <w:rPr>
                        <w:rFonts w:ascii="Cambria Math" w:hAnsi="Cambria Math" w:cs="Times New Roman"/>
                        <w:sz w:val="28"/>
                        <w:szCs w:val="28"/>
                        <w:lang w:val="kk-KZ"/>
                      </w:rPr>
                      <m:t>0</m:t>
                    </m:r>
                  </m:sub>
                </m:sSub>
                <m:r>
                  <w:rPr>
                    <w:rFonts w:ascii="Cambria Math" w:hAnsi="Cambria Math" w:cs="Times New Roman"/>
                    <w:sz w:val="28"/>
                    <w:szCs w:val="28"/>
                    <w:lang w:val="kk-KZ"/>
                  </w:rPr>
                  <m:t>-</m:t>
                </m:r>
                <m:f>
                  <m:fPr>
                    <m:ctrlPr>
                      <w:rPr>
                        <w:rFonts w:ascii="Cambria Math" w:hAnsi="Cambria Math" w:cs="Times New Roman"/>
                        <w:i/>
                        <w:sz w:val="28"/>
                        <w:szCs w:val="28"/>
                      </w:rPr>
                    </m:ctrlPr>
                  </m:fPr>
                  <m:num>
                    <m:r>
                      <w:rPr>
                        <w:rFonts w:ascii="Cambria Math" w:hAnsi="Cambria Math" w:cs="Times New Roman"/>
                        <w:sz w:val="28"/>
                        <w:szCs w:val="28"/>
                        <w:lang w:val="kk-KZ"/>
                      </w:rPr>
                      <m:t>h</m:t>
                    </m:r>
                  </m:num>
                  <m:den>
                    <m:r>
                      <w:rPr>
                        <w:rFonts w:ascii="Cambria Math" w:hAnsi="Cambria Math" w:cs="Times New Roman"/>
                        <w:sz w:val="28"/>
                        <w:szCs w:val="28"/>
                        <w:lang w:val="kk-KZ"/>
                      </w:rPr>
                      <m:t>8,5</m:t>
                    </m:r>
                  </m:den>
                </m:f>
              </m:oMath>
            </m:oMathPara>
          </w:p>
        </w:tc>
        <w:tc>
          <w:tcPr>
            <w:tcW w:w="893" w:type="dxa"/>
          </w:tcPr>
          <w:p w14:paraId="458EB6BE" w14:textId="11FC7F8F" w:rsidR="00A47BF8" w:rsidRPr="007C24B1" w:rsidRDefault="00A47BF8"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(2.27)</w:t>
            </w:r>
          </w:p>
        </w:tc>
      </w:tr>
    </w:tbl>
    <w:p w14:paraId="613F75AD" w14:textId="77777777" w:rsidR="00407F77" w:rsidRPr="00A22E77" w:rsidRDefault="00407F77" w:rsidP="00E9259F">
      <w:pPr>
        <w:spacing w:after="0" w:line="240" w:lineRule="auto"/>
        <w:textAlignment w:val="baseline"/>
        <w:rPr>
          <w:rFonts w:ascii="Times New Roman" w:hAnsi="Times New Roman" w:cs="Times New Roman"/>
          <w:sz w:val="28"/>
          <w:szCs w:val="28"/>
          <w:lang w:val="kk-KZ"/>
        </w:rPr>
      </w:pPr>
    </w:p>
    <w:p w14:paraId="5A925313" w14:textId="1E7F55C3" w:rsidR="00407F77" w:rsidRPr="00E35759" w:rsidRDefault="00407F77" w:rsidP="00BC0EB0">
      <w:pPr>
        <w:spacing w:after="0" w:line="240" w:lineRule="auto"/>
        <w:ind w:firstLine="709"/>
        <w:jc w:val="both"/>
        <w:rPr>
          <w:rFonts w:ascii="Times New Roman" w:eastAsia="Calibri" w:hAnsi="Times New Roman" w:cs="Times New Roman"/>
          <w:b/>
          <w:bCs/>
          <w:sz w:val="28"/>
          <w:szCs w:val="28"/>
          <w:lang w:val="kk-KZ"/>
        </w:rPr>
      </w:pPr>
      <w:r w:rsidRPr="00DE60C6">
        <w:rPr>
          <w:rFonts w:ascii="Times New Roman" w:eastAsia="Calibri" w:hAnsi="Times New Roman" w:cs="Times New Roman"/>
          <w:b/>
          <w:bCs/>
          <w:sz w:val="28"/>
          <w:szCs w:val="28"/>
          <w:lang w:val="kk-KZ"/>
        </w:rPr>
        <w:t>2.</w:t>
      </w:r>
      <w:r>
        <w:rPr>
          <w:rFonts w:ascii="Times New Roman" w:eastAsia="Calibri" w:hAnsi="Times New Roman" w:cs="Times New Roman"/>
          <w:b/>
          <w:bCs/>
          <w:sz w:val="28"/>
          <w:szCs w:val="28"/>
          <w:lang w:val="kk-KZ"/>
        </w:rPr>
        <w:t>1</w:t>
      </w:r>
      <w:r w:rsidR="00031367">
        <w:rPr>
          <w:rFonts w:ascii="Times New Roman" w:eastAsia="Calibri" w:hAnsi="Times New Roman" w:cs="Times New Roman"/>
          <w:b/>
          <w:bCs/>
          <w:sz w:val="28"/>
          <w:szCs w:val="28"/>
          <w:lang w:val="kk-KZ"/>
        </w:rPr>
        <w:t>0</w:t>
      </w:r>
      <w:r w:rsidRPr="00DE60C6">
        <w:rPr>
          <w:rFonts w:ascii="Times New Roman" w:eastAsia="Calibri" w:hAnsi="Times New Roman" w:cs="Times New Roman"/>
          <w:b/>
          <w:bCs/>
          <w:sz w:val="28"/>
          <w:szCs w:val="28"/>
          <w:lang w:val="kk-KZ"/>
        </w:rPr>
        <w:t xml:space="preserve"> </w:t>
      </w:r>
      <w:r w:rsidRPr="00E35759">
        <w:rPr>
          <w:rFonts w:ascii="Times New Roman" w:eastAsia="Calibri" w:hAnsi="Times New Roman" w:cs="Times New Roman"/>
          <w:b/>
          <w:bCs/>
          <w:sz w:val="28"/>
          <w:szCs w:val="28"/>
          <w:lang w:val="kk-KZ"/>
        </w:rPr>
        <w:t>Адгезиялық беріктігін анықтау</w:t>
      </w:r>
    </w:p>
    <w:p w14:paraId="3A89E8F4" w14:textId="10FF4D99" w:rsidR="00407F77" w:rsidRDefault="00407F77" w:rsidP="00BC0EB0">
      <w:pPr>
        <w:pStyle w:val="a0"/>
        <w:spacing w:after="0" w:line="240" w:lineRule="auto"/>
        <w:ind w:firstLine="709"/>
        <w:jc w:val="both"/>
        <w:rPr>
          <w:rFonts w:ascii="Times New Roman" w:hAnsi="Times New Roman"/>
          <w:sz w:val="28"/>
          <w:szCs w:val="28"/>
          <w:lang w:val="kk-KZ"/>
        </w:rPr>
      </w:pPr>
      <w:r w:rsidRPr="0065344F">
        <w:rPr>
          <w:rFonts w:ascii="Times New Roman" w:hAnsi="Times New Roman"/>
          <w:sz w:val="28"/>
          <w:szCs w:val="28"/>
          <w:lang w:val="kk-KZ"/>
        </w:rPr>
        <w:t>Композициялық жылуоқшаулағыш жабынның негізге жабысу беріктігі (адгезия)</w:t>
      </w:r>
      <w:r>
        <w:rPr>
          <w:rFonts w:ascii="Times New Roman" w:hAnsi="Times New Roman"/>
          <w:sz w:val="28"/>
          <w:szCs w:val="28"/>
          <w:lang w:val="kk-KZ"/>
        </w:rPr>
        <w:t xml:space="preserve"> </w:t>
      </w:r>
      <w:bookmarkStart w:id="48" w:name="_Hlk153198324"/>
      <w:r w:rsidRPr="00272FC7">
        <w:rPr>
          <w:rFonts w:ascii="Times New Roman" w:hAnsi="Times New Roman"/>
          <w:sz w:val="28"/>
          <w:szCs w:val="28"/>
          <w:lang w:val="kk-KZ"/>
        </w:rPr>
        <w:t xml:space="preserve">Мемлекетаралық стандарт </w:t>
      </w:r>
      <w:r>
        <w:rPr>
          <w:rFonts w:ascii="Times New Roman" w:hAnsi="Times New Roman"/>
          <w:sz w:val="28"/>
          <w:szCs w:val="28"/>
          <w:lang w:val="kk-KZ"/>
        </w:rPr>
        <w:t>МЕМСТ</w:t>
      </w:r>
      <w:r w:rsidRPr="00272FC7">
        <w:rPr>
          <w:rFonts w:ascii="Times New Roman" w:hAnsi="Times New Roman"/>
          <w:sz w:val="28"/>
          <w:szCs w:val="28"/>
          <w:lang w:val="kk-KZ"/>
        </w:rPr>
        <w:t xml:space="preserve"> 32299-2013 (ISO 4624:2002) </w:t>
      </w:r>
      <w:r>
        <w:rPr>
          <w:rFonts w:ascii="Times New Roman" w:hAnsi="Times New Roman"/>
          <w:sz w:val="28"/>
          <w:szCs w:val="28"/>
          <w:lang w:val="kk-KZ"/>
        </w:rPr>
        <w:t>«Л</w:t>
      </w:r>
      <w:r w:rsidRPr="00272FC7">
        <w:rPr>
          <w:rFonts w:ascii="Times New Roman" w:hAnsi="Times New Roman"/>
          <w:sz w:val="28"/>
          <w:szCs w:val="28"/>
          <w:lang w:val="kk-KZ"/>
        </w:rPr>
        <w:t>ак-бояу материалдары. Адгезияны ажырату әдісімен анықтау</w:t>
      </w:r>
      <w:r>
        <w:rPr>
          <w:rFonts w:ascii="Times New Roman" w:hAnsi="Times New Roman"/>
          <w:sz w:val="28"/>
          <w:szCs w:val="28"/>
          <w:lang w:val="kk-KZ"/>
        </w:rPr>
        <w:t>»</w:t>
      </w:r>
      <w:r w:rsidRPr="0065344F">
        <w:rPr>
          <w:rFonts w:ascii="Times New Roman" w:hAnsi="Times New Roman"/>
          <w:sz w:val="28"/>
          <w:szCs w:val="28"/>
          <w:lang w:val="kk-KZ"/>
        </w:rPr>
        <w:t xml:space="preserve"> </w:t>
      </w:r>
      <w:bookmarkEnd w:id="48"/>
      <w:r w:rsidRPr="0065344F">
        <w:rPr>
          <w:rFonts w:ascii="Times New Roman" w:hAnsi="Times New Roman"/>
          <w:sz w:val="28"/>
          <w:szCs w:val="28"/>
          <w:lang w:val="kk-KZ"/>
        </w:rPr>
        <w:t>анықталады</w:t>
      </w:r>
      <w:r>
        <w:rPr>
          <w:rFonts w:ascii="Times New Roman" w:hAnsi="Times New Roman"/>
          <w:sz w:val="28"/>
          <w:szCs w:val="28"/>
          <w:lang w:val="kk-KZ"/>
        </w:rPr>
        <w:t xml:space="preserve"> </w:t>
      </w:r>
      <w:r w:rsidRPr="0065344F">
        <w:rPr>
          <w:rFonts w:ascii="Times New Roman" w:hAnsi="Times New Roman"/>
          <w:sz w:val="28"/>
          <w:szCs w:val="28"/>
          <w:lang w:val="kk-KZ"/>
        </w:rPr>
        <w:t>[</w:t>
      </w:r>
      <w:r w:rsidR="007D74F2">
        <w:rPr>
          <w:rFonts w:ascii="Times New Roman" w:hAnsi="Times New Roman"/>
          <w:sz w:val="28"/>
          <w:szCs w:val="28"/>
          <w:lang w:val="kk-KZ"/>
        </w:rPr>
        <w:t>12</w:t>
      </w:r>
      <w:r w:rsidR="001D0070">
        <w:rPr>
          <w:rFonts w:ascii="Times New Roman" w:hAnsi="Times New Roman"/>
          <w:sz w:val="28"/>
          <w:szCs w:val="28"/>
          <w:lang w:val="kk-KZ"/>
        </w:rPr>
        <w:t>4</w:t>
      </w:r>
      <w:r w:rsidRPr="0065344F">
        <w:rPr>
          <w:rFonts w:ascii="Times New Roman" w:hAnsi="Times New Roman"/>
          <w:sz w:val="28"/>
          <w:szCs w:val="28"/>
          <w:lang w:val="kk-KZ"/>
        </w:rPr>
        <w:t>].</w:t>
      </w:r>
    </w:p>
    <w:p w14:paraId="14011AE1" w14:textId="19DC0D4F" w:rsidR="00031367" w:rsidRDefault="00407F77" w:rsidP="00BC0EB0">
      <w:pPr>
        <w:pStyle w:val="a0"/>
        <w:spacing w:after="0" w:line="240" w:lineRule="auto"/>
        <w:ind w:firstLine="709"/>
        <w:jc w:val="both"/>
        <w:rPr>
          <w:rFonts w:ascii="Times New Roman" w:hAnsi="Times New Roman"/>
          <w:sz w:val="28"/>
          <w:szCs w:val="28"/>
          <w:lang w:val="kk-KZ"/>
        </w:rPr>
      </w:pPr>
      <w:r w:rsidRPr="00272FC7">
        <w:rPr>
          <w:rFonts w:ascii="Times New Roman" w:hAnsi="Times New Roman"/>
          <w:sz w:val="28"/>
          <w:szCs w:val="28"/>
          <w:lang w:val="kk-KZ"/>
        </w:rPr>
        <w:t xml:space="preserve">Әдістің мәні жабынның негізден бөлінуіне шекті қарсылықты анықтау болып табылады. Негіз ретінде </w:t>
      </w:r>
      <w:r>
        <w:rPr>
          <w:rFonts w:ascii="Times New Roman" w:hAnsi="Times New Roman"/>
          <w:sz w:val="28"/>
          <w:szCs w:val="28"/>
          <w:lang w:val="kk-KZ"/>
        </w:rPr>
        <w:t>б</w:t>
      </w:r>
      <w:r w:rsidRPr="00272FC7">
        <w:rPr>
          <w:rFonts w:ascii="Times New Roman" w:hAnsi="Times New Roman"/>
          <w:sz w:val="28"/>
          <w:szCs w:val="28"/>
          <w:lang w:val="kk-KZ"/>
        </w:rPr>
        <w:t>олат</w:t>
      </w:r>
      <w:r>
        <w:rPr>
          <w:rFonts w:ascii="Times New Roman" w:hAnsi="Times New Roman"/>
          <w:sz w:val="28"/>
          <w:szCs w:val="28"/>
          <w:lang w:val="kk-KZ"/>
        </w:rPr>
        <w:t>,</w:t>
      </w:r>
      <w:r w:rsidRPr="00272FC7">
        <w:rPr>
          <w:rFonts w:ascii="Times New Roman" w:hAnsi="Times New Roman"/>
          <w:sz w:val="28"/>
          <w:szCs w:val="28"/>
          <w:lang w:val="kk-KZ"/>
        </w:rPr>
        <w:t xml:space="preserve"> бетон, </w:t>
      </w:r>
      <w:r>
        <w:rPr>
          <w:rFonts w:ascii="Times New Roman" w:hAnsi="Times New Roman"/>
          <w:sz w:val="28"/>
          <w:szCs w:val="28"/>
          <w:lang w:val="kk-KZ"/>
        </w:rPr>
        <w:t>ағаш,</w:t>
      </w:r>
      <w:r w:rsidRPr="00272FC7">
        <w:rPr>
          <w:rFonts w:ascii="Times New Roman" w:hAnsi="Times New Roman"/>
          <w:sz w:val="28"/>
          <w:szCs w:val="28"/>
          <w:lang w:val="kk-KZ"/>
        </w:rPr>
        <w:t xml:space="preserve"> керамикалық кірпіш үлгілері қолданылды. Дайындалған бетке композициялық жабынды қолдану екі қабатты щетканың көмегімен жүзеге асырылды. Дискілерді жұлу </w:t>
      </w:r>
      <w:bookmarkStart w:id="49" w:name="_Hlk157384871"/>
      <w:r w:rsidRPr="00031367">
        <w:rPr>
          <w:rFonts w:ascii="Times New Roman" w:hAnsi="Times New Roman"/>
          <w:sz w:val="28"/>
          <w:szCs w:val="28"/>
          <w:lang w:val="kk-KZ"/>
        </w:rPr>
        <w:t>ПСО МГ4</w:t>
      </w:r>
      <w:r w:rsidRPr="00272FC7">
        <w:rPr>
          <w:rFonts w:ascii="Times New Roman" w:hAnsi="Times New Roman"/>
          <w:sz w:val="28"/>
          <w:szCs w:val="28"/>
          <w:lang w:val="kk-KZ"/>
        </w:rPr>
        <w:t xml:space="preserve"> адгезия өлшегішімен жүзеге асырылады</w:t>
      </w:r>
      <w:bookmarkEnd w:id="49"/>
      <w:r w:rsidRPr="00031367">
        <w:rPr>
          <w:rFonts w:ascii="Times New Roman" w:hAnsi="Times New Roman"/>
          <w:sz w:val="28"/>
          <w:szCs w:val="28"/>
          <w:lang w:val="kk-KZ"/>
        </w:rPr>
        <w:t xml:space="preserve"> (</w:t>
      </w:r>
      <w:r w:rsidR="00031367">
        <w:rPr>
          <w:rFonts w:ascii="Times New Roman" w:hAnsi="Times New Roman"/>
          <w:sz w:val="28"/>
          <w:szCs w:val="28"/>
          <w:lang w:val="kk-KZ"/>
        </w:rPr>
        <w:t xml:space="preserve">Қосымша </w:t>
      </w:r>
      <w:r w:rsidR="009A672B">
        <w:rPr>
          <w:rFonts w:ascii="Times New Roman" w:hAnsi="Times New Roman"/>
          <w:sz w:val="28"/>
          <w:szCs w:val="28"/>
          <w:lang w:val="kk-KZ"/>
        </w:rPr>
        <w:t>Г</w:t>
      </w:r>
      <w:r w:rsidR="00031367">
        <w:rPr>
          <w:rFonts w:ascii="Times New Roman" w:hAnsi="Times New Roman"/>
          <w:sz w:val="28"/>
          <w:szCs w:val="28"/>
          <w:lang w:val="kk-KZ"/>
        </w:rPr>
        <w:t xml:space="preserve">, сурет </w:t>
      </w:r>
      <w:r w:rsidR="009A672B">
        <w:rPr>
          <w:rFonts w:ascii="Times New Roman" w:hAnsi="Times New Roman"/>
          <w:sz w:val="28"/>
          <w:szCs w:val="28"/>
          <w:lang w:val="kk-KZ"/>
        </w:rPr>
        <w:t>Г</w:t>
      </w:r>
      <w:r w:rsidR="00031367" w:rsidRPr="009F4370">
        <w:rPr>
          <w:rFonts w:ascii="Times New Roman" w:hAnsi="Times New Roman"/>
          <w:sz w:val="28"/>
          <w:szCs w:val="28"/>
          <w:lang w:val="kk-KZ"/>
        </w:rPr>
        <w:t>.</w:t>
      </w:r>
      <w:r w:rsidR="00031367">
        <w:rPr>
          <w:rFonts w:ascii="Times New Roman" w:hAnsi="Times New Roman"/>
          <w:sz w:val="28"/>
          <w:szCs w:val="28"/>
          <w:lang w:val="kk-KZ"/>
        </w:rPr>
        <w:t>1</w:t>
      </w:r>
      <w:r w:rsidR="009A1A64">
        <w:rPr>
          <w:rFonts w:ascii="Times New Roman" w:hAnsi="Times New Roman"/>
          <w:sz w:val="28"/>
          <w:szCs w:val="28"/>
          <w:lang w:val="kk-KZ"/>
        </w:rPr>
        <w:t>0</w:t>
      </w:r>
      <w:r w:rsidRPr="00031367">
        <w:rPr>
          <w:rFonts w:ascii="Times New Roman" w:hAnsi="Times New Roman"/>
          <w:sz w:val="28"/>
          <w:szCs w:val="28"/>
          <w:lang w:val="kk-KZ"/>
        </w:rPr>
        <w:t>).</w:t>
      </w:r>
    </w:p>
    <w:p w14:paraId="03DECB63" w14:textId="44127AE2" w:rsidR="00407F77" w:rsidRPr="00E84840" w:rsidRDefault="00407F77" w:rsidP="00BC0EB0">
      <w:pPr>
        <w:pStyle w:val="a0"/>
        <w:spacing w:after="0" w:line="240" w:lineRule="auto"/>
        <w:ind w:firstLine="709"/>
        <w:jc w:val="both"/>
        <w:rPr>
          <w:rFonts w:ascii="Times New Roman" w:hAnsi="Times New Roman"/>
          <w:sz w:val="28"/>
          <w:szCs w:val="28"/>
          <w:lang w:val="kk-KZ"/>
        </w:rPr>
      </w:pPr>
      <w:r w:rsidRPr="00031367">
        <w:rPr>
          <w:rFonts w:ascii="Times New Roman" w:hAnsi="Times New Roman"/>
          <w:sz w:val="28"/>
          <w:szCs w:val="28"/>
          <w:lang w:val="kk-KZ"/>
        </w:rPr>
        <w:t xml:space="preserve">Аспап максималды мәнді бекіте отырып, қолданылатын жүктеменің ағымдағы мәнін индикациялауды қамтамасыз ететін электрондық күш өлшегішпен жабдықталған. </w:t>
      </w:r>
      <w:r w:rsidRPr="00B071C6">
        <w:rPr>
          <w:rFonts w:ascii="Times New Roman" w:hAnsi="Times New Roman"/>
          <w:sz w:val="28"/>
          <w:szCs w:val="28"/>
          <w:lang w:val="kk-KZ"/>
        </w:rPr>
        <w:t xml:space="preserve">Құрылғыда желімделген </w:t>
      </w:r>
      <w:r>
        <w:rPr>
          <w:rFonts w:ascii="Times New Roman" w:hAnsi="Times New Roman"/>
          <w:sz w:val="28"/>
          <w:szCs w:val="28"/>
          <w:lang w:val="kk-KZ"/>
        </w:rPr>
        <w:t>б</w:t>
      </w:r>
      <w:r w:rsidRPr="00B071C6">
        <w:rPr>
          <w:rFonts w:ascii="Times New Roman" w:hAnsi="Times New Roman"/>
          <w:sz w:val="28"/>
          <w:szCs w:val="28"/>
          <w:lang w:val="kk-KZ"/>
        </w:rPr>
        <w:t xml:space="preserve">олат дискілердің (пластиналардың) өлшемдерін таңдау мүмкіндігі қарастырылған. Құрылғы жүктеме жылдамдығын және ағымдық жүктемені автоматты түрде түсіру күшімен көрсетеді. Бұл жүктеме нәтижелері бойынша ілінісу беріктігін </w:t>
      </w:r>
      <w:r>
        <w:rPr>
          <w:rFonts w:ascii="Times New Roman" w:hAnsi="Times New Roman"/>
          <w:sz w:val="28"/>
          <w:szCs w:val="28"/>
          <w:lang w:val="kk-KZ"/>
        </w:rPr>
        <w:t>а</w:t>
      </w:r>
      <w:r w:rsidRPr="00B071C6">
        <w:rPr>
          <w:rFonts w:ascii="Times New Roman" w:hAnsi="Times New Roman"/>
          <w:sz w:val="28"/>
          <w:szCs w:val="28"/>
          <w:lang w:val="kk-KZ"/>
        </w:rPr>
        <w:t xml:space="preserve">втоматты есептеуді қамтамасыз етеді. Сынақтарды жүргізу үшін </w:t>
      </w:r>
      <w:r>
        <w:rPr>
          <w:rFonts w:ascii="Times New Roman" w:hAnsi="Times New Roman"/>
          <w:sz w:val="28"/>
          <w:szCs w:val="28"/>
          <w:lang w:val="kk-KZ"/>
        </w:rPr>
        <w:t xml:space="preserve">жоғарыда аталған нормативтік құжатқа </w:t>
      </w:r>
      <w:r w:rsidRPr="00B071C6">
        <w:rPr>
          <w:rFonts w:ascii="Times New Roman" w:hAnsi="Times New Roman"/>
          <w:sz w:val="28"/>
          <w:szCs w:val="28"/>
          <w:lang w:val="kk-KZ"/>
        </w:rPr>
        <w:t xml:space="preserve">сәйкес диаметрі </w:t>
      </w:r>
      <w:r>
        <w:rPr>
          <w:rFonts w:ascii="Times New Roman" w:hAnsi="Times New Roman"/>
          <w:sz w:val="28"/>
          <w:szCs w:val="28"/>
          <w:lang w:val="kk-KZ"/>
        </w:rPr>
        <w:t>30</w:t>
      </w:r>
      <w:r w:rsidRPr="00B071C6">
        <w:rPr>
          <w:rFonts w:ascii="Times New Roman" w:hAnsi="Times New Roman"/>
          <w:sz w:val="28"/>
          <w:szCs w:val="28"/>
          <w:lang w:val="kk-KZ"/>
        </w:rPr>
        <w:t xml:space="preserve"> мм дискілер пайдаланылды. Дискілер жабынның бетіне желіммен жабыстырылды, содан кейін пленка дискінің бүкіл периметрі бойынша негізге дейін кесілді.</w:t>
      </w:r>
      <w:r>
        <w:rPr>
          <w:rFonts w:ascii="Times New Roman" w:hAnsi="Times New Roman"/>
          <w:sz w:val="28"/>
          <w:szCs w:val="28"/>
          <w:lang w:val="kk-KZ"/>
        </w:rPr>
        <w:t xml:space="preserve"> Ж</w:t>
      </w:r>
      <w:r w:rsidRPr="00E84840">
        <w:rPr>
          <w:rFonts w:ascii="Times New Roman" w:hAnsi="Times New Roman"/>
          <w:sz w:val="28"/>
          <w:szCs w:val="28"/>
          <w:lang w:val="kk-KZ"/>
        </w:rPr>
        <w:t>елімнің когезиялық қасиеттері мен жабынға адгезиясы боялған бет жабын</w:t>
      </w:r>
      <w:r>
        <w:rPr>
          <w:rFonts w:ascii="Times New Roman" w:hAnsi="Times New Roman"/>
          <w:sz w:val="28"/>
          <w:szCs w:val="28"/>
          <w:lang w:val="kk-KZ"/>
        </w:rPr>
        <w:t>ы</w:t>
      </w:r>
      <w:r w:rsidRPr="00E84840">
        <w:rPr>
          <w:rFonts w:ascii="Times New Roman" w:hAnsi="Times New Roman"/>
          <w:sz w:val="28"/>
          <w:szCs w:val="28"/>
          <w:lang w:val="kk-KZ"/>
        </w:rPr>
        <w:t>ның адгезиясынан жақсы болуы үшін цианоакрилат желім ретінде таңдалды</w:t>
      </w:r>
      <w:r>
        <w:rPr>
          <w:rFonts w:ascii="Times New Roman" w:hAnsi="Times New Roman"/>
          <w:sz w:val="28"/>
          <w:szCs w:val="28"/>
          <w:lang w:val="kk-KZ"/>
        </w:rPr>
        <w:t>.</w:t>
      </w:r>
    </w:p>
    <w:p w14:paraId="152D3DE1" w14:textId="08CB84D9" w:rsidR="00407F77" w:rsidRPr="00E84840" w:rsidRDefault="00407F77" w:rsidP="00BC0EB0">
      <w:pPr>
        <w:spacing w:after="0" w:line="240" w:lineRule="auto"/>
        <w:ind w:firstLine="709"/>
        <w:jc w:val="both"/>
        <w:rPr>
          <w:rFonts w:ascii="Times New Roman" w:eastAsia="Calibri" w:hAnsi="Times New Roman" w:cs="Times New Roman"/>
          <w:sz w:val="28"/>
          <w:szCs w:val="28"/>
          <w:lang w:val="kk-KZ"/>
        </w:rPr>
      </w:pPr>
      <w:r w:rsidRPr="00E84840">
        <w:rPr>
          <w:rFonts w:ascii="Times New Roman" w:eastAsia="Calibri" w:hAnsi="Times New Roman" w:cs="Times New Roman"/>
          <w:sz w:val="28"/>
          <w:szCs w:val="28"/>
          <w:lang w:val="kk-KZ"/>
        </w:rPr>
        <w:t>Сыналатын жабыны бар үлгіні дайындамалардың желіммен жабылған беттерінің арасына 2</w:t>
      </w:r>
      <w:r>
        <w:rPr>
          <w:rFonts w:ascii="Times New Roman" w:eastAsia="Calibri" w:hAnsi="Times New Roman" w:cs="Times New Roman"/>
          <w:sz w:val="28"/>
          <w:szCs w:val="28"/>
          <w:lang w:val="kk-KZ"/>
        </w:rPr>
        <w:t>.</w:t>
      </w:r>
      <w:r w:rsidR="00CA1A8A">
        <w:rPr>
          <w:rFonts w:ascii="Times New Roman" w:eastAsia="Calibri" w:hAnsi="Times New Roman" w:cs="Times New Roman"/>
          <w:sz w:val="28"/>
          <w:szCs w:val="28"/>
          <w:lang w:val="kk-KZ"/>
        </w:rPr>
        <w:t>5</w:t>
      </w:r>
      <w:r w:rsidRPr="00E84840">
        <w:rPr>
          <w:rFonts w:ascii="Times New Roman" w:eastAsia="Calibri" w:hAnsi="Times New Roman" w:cs="Times New Roman"/>
          <w:sz w:val="28"/>
          <w:szCs w:val="28"/>
          <w:lang w:val="kk-KZ"/>
        </w:rPr>
        <w:t>-суретте көрсетілгендей сыналатын үлгінің орталық осі бойынша тураланатындай етіп орналастырады</w:t>
      </w:r>
      <w:r>
        <w:rPr>
          <w:rFonts w:ascii="Times New Roman" w:eastAsia="Calibri" w:hAnsi="Times New Roman" w:cs="Times New Roman"/>
          <w:sz w:val="28"/>
          <w:szCs w:val="28"/>
          <w:lang w:val="kk-KZ"/>
        </w:rPr>
        <w:t>.</w:t>
      </w:r>
    </w:p>
    <w:p w14:paraId="03AB9AF6" w14:textId="77777777" w:rsidR="00407F77" w:rsidRPr="00E84840" w:rsidRDefault="00407F77" w:rsidP="00E9259F">
      <w:pPr>
        <w:spacing w:after="0" w:line="240" w:lineRule="auto"/>
        <w:jc w:val="center"/>
        <w:textAlignment w:val="baseline"/>
        <w:rPr>
          <w:rFonts w:ascii="Times New Roman" w:hAnsi="Times New Roman" w:cs="Times New Roman"/>
          <w:color w:val="444444"/>
          <w:sz w:val="28"/>
          <w:szCs w:val="28"/>
          <w:shd w:val="clear" w:color="auto" w:fill="FFFFFF"/>
          <w:lang w:val="kk-KZ"/>
        </w:rPr>
      </w:pPr>
    </w:p>
    <w:p w14:paraId="69648803" w14:textId="77777777" w:rsidR="00407F77" w:rsidRPr="002F119D" w:rsidRDefault="00407F77" w:rsidP="00E9259F">
      <w:pPr>
        <w:spacing w:after="0" w:line="240" w:lineRule="auto"/>
        <w:jc w:val="center"/>
        <w:textAlignment w:val="baseline"/>
        <w:rPr>
          <w:rFonts w:ascii="Times New Roman" w:hAnsi="Times New Roman" w:cs="Times New Roman"/>
          <w:sz w:val="28"/>
          <w:szCs w:val="28"/>
        </w:rPr>
      </w:pPr>
      <w:r w:rsidRPr="002F119D">
        <w:rPr>
          <w:rFonts w:ascii="Times New Roman" w:hAnsi="Times New Roman" w:cs="Times New Roman"/>
          <w:noProof/>
          <w:sz w:val="28"/>
          <w:szCs w:val="28"/>
        </w:rPr>
        <w:lastRenderedPageBreak/>
        <w:drawing>
          <wp:inline distT="0" distB="0" distL="0" distR="0" wp14:anchorId="60C75AF1" wp14:editId="5AF8AF26">
            <wp:extent cx="1402080" cy="1634326"/>
            <wp:effectExtent l="0" t="0" r="7620" b="4445"/>
            <wp:docPr id="58" name="Рисунок 58" descr="https://api.docs.cntd.ru/img/12/00/10/58/90/0d687823-da7d-4f9b-ab11-c229f956c674/P0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5" descr="https://api.docs.cntd.ru/img/12/00/10/58/90/0d687823-da7d-4f9b-ab11-c229f956c674/P0076.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10594" cy="1644250"/>
                    </a:xfrm>
                    <a:prstGeom prst="rect">
                      <a:avLst/>
                    </a:prstGeom>
                    <a:noFill/>
                    <a:ln>
                      <a:noFill/>
                    </a:ln>
                  </pic:spPr>
                </pic:pic>
              </a:graphicData>
            </a:graphic>
          </wp:inline>
        </w:drawing>
      </w:r>
    </w:p>
    <w:p w14:paraId="50C2C137" w14:textId="77777777" w:rsidR="00407F77" w:rsidRPr="002F119D" w:rsidRDefault="00407F77" w:rsidP="00E9259F">
      <w:pPr>
        <w:spacing w:after="0" w:line="240" w:lineRule="auto"/>
        <w:jc w:val="both"/>
        <w:textAlignment w:val="baseline"/>
        <w:rPr>
          <w:rFonts w:ascii="Times New Roman" w:hAnsi="Times New Roman" w:cs="Times New Roman"/>
          <w:i/>
          <w:iCs/>
          <w:sz w:val="28"/>
          <w:szCs w:val="28"/>
          <w:bdr w:val="none" w:sz="0" w:space="0" w:color="auto" w:frame="1"/>
          <w:shd w:val="clear" w:color="auto" w:fill="FFFFFF"/>
        </w:rPr>
      </w:pPr>
    </w:p>
    <w:p w14:paraId="5A7B4AEC" w14:textId="70F88321" w:rsidR="00407F77" w:rsidRPr="002F119D" w:rsidRDefault="00407F77" w:rsidP="00E9259F">
      <w:pPr>
        <w:spacing w:after="0" w:line="240" w:lineRule="auto"/>
        <w:jc w:val="center"/>
        <w:textAlignment w:val="baseline"/>
        <w:rPr>
          <w:rFonts w:ascii="Times New Roman" w:hAnsi="Times New Roman" w:cs="Times New Roman"/>
          <w:i/>
          <w:iCs/>
          <w:sz w:val="28"/>
          <w:szCs w:val="28"/>
          <w:bdr w:val="none" w:sz="0" w:space="0" w:color="auto" w:frame="1"/>
          <w:shd w:val="clear" w:color="auto" w:fill="FFFFFF"/>
        </w:rPr>
      </w:pPr>
      <w:r>
        <w:rPr>
          <w:rFonts w:ascii="Times New Roman" w:hAnsi="Times New Roman" w:cs="Times New Roman"/>
          <w:sz w:val="28"/>
          <w:szCs w:val="28"/>
          <w:shd w:val="clear" w:color="auto" w:fill="FFFFFF"/>
          <w:lang w:val="kk-KZ"/>
        </w:rPr>
        <w:t>Сурет 2.</w:t>
      </w:r>
      <w:r w:rsidR="00031367">
        <w:rPr>
          <w:rFonts w:ascii="Times New Roman" w:hAnsi="Times New Roman" w:cs="Times New Roman"/>
          <w:sz w:val="28"/>
          <w:szCs w:val="28"/>
          <w:shd w:val="clear" w:color="auto" w:fill="FFFFFF"/>
          <w:lang w:val="kk-KZ"/>
        </w:rPr>
        <w:t>5</w:t>
      </w:r>
      <w:r w:rsidRPr="002F119D">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w:t>
      </w:r>
      <w:r w:rsidRPr="002F119D">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kk-KZ"/>
        </w:rPr>
        <w:t>«Қабаттама»</w:t>
      </w:r>
      <w:r w:rsidRPr="00E84840">
        <w:rPr>
          <w:rFonts w:ascii="Times New Roman" w:hAnsi="Times New Roman" w:cs="Times New Roman"/>
          <w:sz w:val="28"/>
          <w:szCs w:val="28"/>
          <w:shd w:val="clear" w:color="auto" w:fill="FFFFFF"/>
        </w:rPr>
        <w:t xml:space="preserve"> сынақ </w:t>
      </w:r>
      <w:r>
        <w:rPr>
          <w:rFonts w:ascii="Times New Roman" w:hAnsi="Times New Roman" w:cs="Times New Roman"/>
          <w:sz w:val="28"/>
          <w:szCs w:val="28"/>
          <w:shd w:val="clear" w:color="auto" w:fill="FFFFFF"/>
          <w:lang w:val="kk-KZ"/>
        </w:rPr>
        <w:t>әдісі</w:t>
      </w:r>
      <w:r w:rsidRPr="002F119D">
        <w:rPr>
          <w:rFonts w:ascii="Times New Roman" w:hAnsi="Times New Roman" w:cs="Times New Roman"/>
          <w:sz w:val="28"/>
          <w:szCs w:val="28"/>
          <w:shd w:val="clear" w:color="auto" w:fill="FFFFFF"/>
        </w:rPr>
        <w:t>.</w:t>
      </w:r>
    </w:p>
    <w:p w14:paraId="46F627CF" w14:textId="77777777" w:rsidR="00407F77" w:rsidRPr="002F119D" w:rsidRDefault="00407F77" w:rsidP="00E9259F">
      <w:pPr>
        <w:spacing w:after="0" w:line="240" w:lineRule="auto"/>
        <w:jc w:val="center"/>
        <w:textAlignment w:val="baseline"/>
        <w:rPr>
          <w:rFonts w:ascii="Times New Roman" w:hAnsi="Times New Roman" w:cs="Times New Roman"/>
          <w:sz w:val="28"/>
          <w:szCs w:val="28"/>
        </w:rPr>
      </w:pPr>
      <w:r w:rsidRPr="002F119D">
        <w:rPr>
          <w:rFonts w:ascii="Times New Roman" w:hAnsi="Times New Roman" w:cs="Times New Roman"/>
          <w:sz w:val="28"/>
          <w:szCs w:val="28"/>
          <w:shd w:val="clear" w:color="auto" w:fill="FFFFFF"/>
        </w:rPr>
        <w:t xml:space="preserve">1 – </w:t>
      </w:r>
      <w:r>
        <w:rPr>
          <w:rFonts w:ascii="Times New Roman" w:hAnsi="Times New Roman" w:cs="Times New Roman"/>
          <w:sz w:val="28"/>
          <w:szCs w:val="28"/>
          <w:shd w:val="clear" w:color="auto" w:fill="FFFFFF"/>
          <w:lang w:val="kk-KZ"/>
        </w:rPr>
        <w:t>желім жағылған дайындама</w:t>
      </w:r>
      <w:r w:rsidRPr="002F119D">
        <w:rPr>
          <w:rFonts w:ascii="Times New Roman" w:hAnsi="Times New Roman" w:cs="Times New Roman"/>
          <w:sz w:val="28"/>
          <w:szCs w:val="28"/>
          <w:shd w:val="clear" w:color="auto" w:fill="FFFFFF"/>
        </w:rPr>
        <w:t xml:space="preserve">; </w:t>
      </w:r>
      <w:r w:rsidRPr="002F119D">
        <w:rPr>
          <w:rFonts w:ascii="Times New Roman" w:hAnsi="Times New Roman" w:cs="Times New Roman"/>
          <w:i/>
          <w:iCs/>
          <w:sz w:val="28"/>
          <w:szCs w:val="28"/>
          <w:bdr w:val="none" w:sz="0" w:space="0" w:color="auto" w:frame="1"/>
          <w:shd w:val="clear" w:color="auto" w:fill="FFFFFF"/>
        </w:rPr>
        <w:t>2</w:t>
      </w:r>
      <w:r w:rsidRPr="002F119D">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lang w:val="kk-KZ"/>
        </w:rPr>
        <w:t>сыналатын үлгі</w:t>
      </w:r>
      <w:r w:rsidRPr="002F119D">
        <w:rPr>
          <w:rFonts w:ascii="Times New Roman" w:hAnsi="Times New Roman" w:cs="Times New Roman"/>
          <w:sz w:val="28"/>
          <w:szCs w:val="28"/>
          <w:shd w:val="clear" w:color="auto" w:fill="FFFFFF"/>
        </w:rPr>
        <w:t>.</w:t>
      </w:r>
    </w:p>
    <w:p w14:paraId="6C621580" w14:textId="77777777" w:rsidR="00407F77" w:rsidRPr="002F119D" w:rsidRDefault="00407F77" w:rsidP="00E9259F">
      <w:pPr>
        <w:spacing w:after="0" w:line="240" w:lineRule="auto"/>
        <w:ind w:firstLine="709"/>
        <w:jc w:val="both"/>
        <w:textAlignment w:val="baseline"/>
        <w:rPr>
          <w:rFonts w:ascii="Times New Roman" w:hAnsi="Times New Roman" w:cs="Times New Roman"/>
          <w:color w:val="444444"/>
          <w:sz w:val="28"/>
          <w:szCs w:val="28"/>
          <w:shd w:val="clear" w:color="auto" w:fill="FFFFFF"/>
        </w:rPr>
      </w:pPr>
    </w:p>
    <w:p w14:paraId="09DFBF85" w14:textId="77777777" w:rsidR="00407F77" w:rsidRDefault="00407F77" w:rsidP="00E9259F">
      <w:pPr>
        <w:shd w:val="clear" w:color="auto" w:fill="FFFFFF"/>
        <w:spacing w:after="0" w:line="240" w:lineRule="auto"/>
        <w:ind w:firstLine="709"/>
        <w:textAlignment w:val="baseline"/>
        <w:rPr>
          <w:rFonts w:ascii="Times New Roman" w:hAnsi="Times New Roman" w:cs="Times New Roman"/>
          <w:sz w:val="28"/>
          <w:szCs w:val="28"/>
          <w:lang w:val="kk-KZ"/>
        </w:rPr>
      </w:pPr>
      <w:r w:rsidRPr="00BB2522">
        <w:rPr>
          <w:rFonts w:ascii="Times New Roman" w:hAnsi="Times New Roman" w:cs="Times New Roman"/>
          <w:sz w:val="28"/>
          <w:szCs w:val="28"/>
        </w:rPr>
        <w:t>Бөліну кезіндегі беріктік</w:t>
      </w:r>
      <w:r>
        <w:rPr>
          <w:rFonts w:ascii="Times New Roman" w:hAnsi="Times New Roman" w:cs="Times New Roman"/>
          <w:sz w:val="28"/>
          <w:szCs w:val="28"/>
          <w:lang w:val="kk-KZ"/>
        </w:rPr>
        <w:t xml:space="preserve"> 2.28</w:t>
      </w:r>
      <w:r w:rsidRPr="00BB2522">
        <w:rPr>
          <w:rFonts w:ascii="Times New Roman" w:hAnsi="Times New Roman" w:cs="Times New Roman"/>
          <w:sz w:val="28"/>
          <w:szCs w:val="28"/>
        </w:rPr>
        <w:t xml:space="preserve"> формула</w:t>
      </w:r>
      <w:r>
        <w:rPr>
          <w:rFonts w:ascii="Times New Roman" w:hAnsi="Times New Roman" w:cs="Times New Roman"/>
          <w:sz w:val="28"/>
          <w:szCs w:val="28"/>
          <w:lang w:val="kk-KZ"/>
        </w:rPr>
        <w:t>сы</w:t>
      </w:r>
      <w:r w:rsidRPr="00BB2522">
        <w:rPr>
          <w:rFonts w:ascii="Times New Roman" w:hAnsi="Times New Roman" w:cs="Times New Roman"/>
          <w:sz w:val="28"/>
          <w:szCs w:val="28"/>
        </w:rPr>
        <w:t xml:space="preserve"> бойынша есептеледі</w:t>
      </w:r>
      <w:r>
        <w:rPr>
          <w:rFonts w:ascii="Times New Roman" w:hAnsi="Times New Roman" w:cs="Times New Roman"/>
          <w:sz w:val="28"/>
          <w:szCs w:val="28"/>
          <w:lang w:val="kk-KZ"/>
        </w:rPr>
        <w:t>:</w:t>
      </w:r>
    </w:p>
    <w:p w14:paraId="67C31A12" w14:textId="299D782F" w:rsidR="00407F77" w:rsidRDefault="00407F77" w:rsidP="00E9259F">
      <w:pPr>
        <w:shd w:val="clear" w:color="auto" w:fill="FFFFFF"/>
        <w:spacing w:after="0" w:line="240" w:lineRule="auto"/>
        <w:textAlignment w:val="baseline"/>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A47BF8" w14:paraId="62E7ECBD" w14:textId="77777777" w:rsidTr="00912697">
        <w:trPr>
          <w:trHeight w:val="428"/>
        </w:trPr>
        <w:tc>
          <w:tcPr>
            <w:tcW w:w="8736" w:type="dxa"/>
          </w:tcPr>
          <w:p w14:paraId="59BF62B9" w14:textId="7403CF63" w:rsidR="00A47BF8" w:rsidRPr="00A16514" w:rsidRDefault="00A47BF8" w:rsidP="00E9259F">
            <w:pPr>
              <w:pStyle w:val="a4"/>
              <w:spacing w:after="0" w:line="240" w:lineRule="auto"/>
              <w:ind w:left="0"/>
              <w:jc w:val="center"/>
              <w:rPr>
                <w:sz w:val="28"/>
                <w:szCs w:val="28"/>
                <w:lang w:val="kk-KZ"/>
              </w:rPr>
            </w:pPr>
            <m:oMathPara>
              <m:oMathParaPr>
                <m:jc m:val="center"/>
              </m:oMathParaPr>
              <m:oMath>
                <m:r>
                  <w:rPr>
                    <w:rFonts w:ascii="Cambria Math" w:hAnsi="Cambria Math" w:cs="Times New Roman"/>
                    <w:sz w:val="28"/>
                    <w:szCs w:val="28"/>
                    <w:lang w:val="kk-KZ"/>
                  </w:rPr>
                  <m:t>σ=F/A</m:t>
                </m:r>
              </m:oMath>
            </m:oMathPara>
          </w:p>
        </w:tc>
        <w:tc>
          <w:tcPr>
            <w:tcW w:w="893" w:type="dxa"/>
          </w:tcPr>
          <w:p w14:paraId="1E3B458D" w14:textId="6E03C585" w:rsidR="00A47BF8" w:rsidRPr="007C24B1" w:rsidRDefault="00A47BF8"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(2.28)</w:t>
            </w:r>
          </w:p>
        </w:tc>
      </w:tr>
    </w:tbl>
    <w:p w14:paraId="290FA836" w14:textId="77777777" w:rsidR="00407F77" w:rsidRPr="00DE60C6" w:rsidRDefault="00407F77" w:rsidP="00E9259F">
      <w:pPr>
        <w:shd w:val="clear" w:color="auto" w:fill="FFFFFF"/>
        <w:spacing w:after="0" w:line="240" w:lineRule="auto"/>
        <w:textAlignment w:val="baseline"/>
        <w:rPr>
          <w:rFonts w:ascii="Times New Roman" w:hAnsi="Times New Roman" w:cs="Times New Roman"/>
          <w:sz w:val="28"/>
          <w:szCs w:val="28"/>
          <w:lang w:val="kk-KZ"/>
        </w:rPr>
      </w:pPr>
    </w:p>
    <w:p w14:paraId="58B4E526" w14:textId="77777777" w:rsidR="00407F77" w:rsidRPr="00E24283" w:rsidRDefault="00407F77" w:rsidP="00BC0EB0">
      <w:pPr>
        <w:shd w:val="clear" w:color="auto" w:fill="FFFFFF"/>
        <w:spacing w:after="0" w:line="240" w:lineRule="auto"/>
        <w:ind w:firstLine="709"/>
        <w:textAlignment w:val="baseline"/>
        <w:rPr>
          <w:rFonts w:ascii="Times New Roman" w:hAnsi="Times New Roman" w:cs="Times New Roman"/>
          <w:sz w:val="28"/>
          <w:szCs w:val="28"/>
          <w:lang w:val="kk-KZ"/>
        </w:rPr>
      </w:pPr>
      <w:r>
        <w:rPr>
          <w:rFonts w:ascii="Times New Roman" w:hAnsi="Times New Roman" w:cs="Times New Roman"/>
          <w:sz w:val="28"/>
          <w:szCs w:val="28"/>
          <w:lang w:val="kk-KZ"/>
        </w:rPr>
        <w:t>мұндағы:</w:t>
      </w:r>
    </w:p>
    <w:p w14:paraId="2EC7D239" w14:textId="77777777" w:rsidR="00407F77" w:rsidRPr="00BB2522" w:rsidRDefault="00407F77" w:rsidP="00BC0EB0">
      <w:pPr>
        <w:shd w:val="clear" w:color="auto" w:fill="FFFFFF"/>
        <w:spacing w:after="0" w:line="240" w:lineRule="auto"/>
        <w:ind w:firstLine="709"/>
        <w:textAlignment w:val="baseline"/>
        <w:rPr>
          <w:rFonts w:ascii="Times New Roman" w:hAnsi="Times New Roman" w:cs="Times New Roman"/>
          <w:sz w:val="28"/>
          <w:szCs w:val="28"/>
          <w:lang w:val="kk-KZ"/>
        </w:rPr>
      </w:pPr>
      <m:oMath>
        <m:r>
          <w:rPr>
            <w:rFonts w:ascii="Cambria Math" w:hAnsi="Cambria Math" w:cs="Times New Roman"/>
            <w:color w:val="444444"/>
            <w:sz w:val="28"/>
            <w:szCs w:val="28"/>
            <w:lang w:val="kk-KZ"/>
          </w:rPr>
          <m:t>σ</m:t>
        </m:r>
      </m:oMath>
      <w:r w:rsidRPr="00BB2522">
        <w:rPr>
          <w:rFonts w:ascii="Times New Roman" w:hAnsi="Times New Roman" w:cs="Times New Roman"/>
          <w:sz w:val="28"/>
          <w:szCs w:val="28"/>
          <w:lang w:val="kk-KZ"/>
        </w:rPr>
        <w:t xml:space="preserve"> – бөліну кезіндегі беріктік</w:t>
      </w:r>
      <w:r>
        <w:rPr>
          <w:rFonts w:ascii="Times New Roman" w:hAnsi="Times New Roman" w:cs="Times New Roman"/>
          <w:sz w:val="28"/>
          <w:szCs w:val="28"/>
          <w:lang w:val="kk-KZ"/>
        </w:rPr>
        <w:t>,</w:t>
      </w:r>
      <w:r w:rsidRPr="00612E06">
        <w:rPr>
          <w:rFonts w:ascii="Times New Roman" w:hAnsi="Times New Roman" w:cs="Times New Roman"/>
          <w:sz w:val="28"/>
          <w:szCs w:val="28"/>
          <w:lang w:val="kk-KZ"/>
        </w:rPr>
        <w:t xml:space="preserve"> Мпа</w:t>
      </w:r>
      <w:r w:rsidRPr="00BB2522">
        <w:rPr>
          <w:rFonts w:ascii="Times New Roman" w:hAnsi="Times New Roman" w:cs="Times New Roman"/>
          <w:sz w:val="28"/>
          <w:szCs w:val="28"/>
          <w:lang w:val="kk-KZ"/>
        </w:rPr>
        <w:t>;</w:t>
      </w:r>
    </w:p>
    <w:p w14:paraId="42D8B25E" w14:textId="77777777" w:rsidR="00407F77" w:rsidRPr="00BB2522" w:rsidRDefault="00407F77" w:rsidP="00BC0EB0">
      <w:pPr>
        <w:shd w:val="clear" w:color="auto" w:fill="FFFFFF"/>
        <w:spacing w:after="0" w:line="240" w:lineRule="auto"/>
        <w:ind w:firstLine="709"/>
        <w:textAlignment w:val="baseline"/>
        <w:rPr>
          <w:rFonts w:ascii="Times New Roman" w:hAnsi="Times New Roman" w:cs="Times New Roman"/>
          <w:sz w:val="28"/>
          <w:szCs w:val="28"/>
          <w:lang w:val="kk-KZ"/>
        </w:rPr>
      </w:pPr>
      <m:oMath>
        <m:r>
          <w:rPr>
            <w:rFonts w:ascii="Cambria Math" w:hAnsi="Cambria Math" w:cs="Times New Roman"/>
            <w:color w:val="444444"/>
            <w:sz w:val="28"/>
            <w:szCs w:val="28"/>
            <w:lang w:val="kk-KZ"/>
          </w:rPr>
          <m:t>F</m:t>
        </m:r>
      </m:oMath>
      <w:r w:rsidRPr="00BB2522">
        <w:rPr>
          <w:rFonts w:ascii="Times New Roman" w:hAnsi="Times New Roman" w:cs="Times New Roman"/>
          <w:sz w:val="28"/>
          <w:szCs w:val="28"/>
          <w:lang w:val="kk-KZ"/>
        </w:rPr>
        <w:t xml:space="preserve"> – үз</w:t>
      </w:r>
      <w:r>
        <w:rPr>
          <w:rFonts w:ascii="Times New Roman" w:hAnsi="Times New Roman" w:cs="Times New Roman"/>
          <w:sz w:val="28"/>
          <w:szCs w:val="28"/>
          <w:lang w:val="kk-KZ"/>
        </w:rPr>
        <w:t>үлу</w:t>
      </w:r>
      <w:r w:rsidRPr="00BB2522">
        <w:rPr>
          <w:rFonts w:ascii="Times New Roman" w:hAnsi="Times New Roman" w:cs="Times New Roman"/>
          <w:sz w:val="28"/>
          <w:szCs w:val="28"/>
          <w:lang w:val="kk-KZ"/>
        </w:rPr>
        <w:t xml:space="preserve"> күші, Н;</w:t>
      </w:r>
    </w:p>
    <w:p w14:paraId="0E3F9BF0" w14:textId="77777777" w:rsidR="00407F77" w:rsidRPr="002F119D" w:rsidRDefault="00407F77" w:rsidP="00BC0EB0">
      <w:pPr>
        <w:shd w:val="clear" w:color="auto" w:fill="FFFFFF"/>
        <w:spacing w:after="0" w:line="240" w:lineRule="auto"/>
        <w:ind w:firstLine="709"/>
        <w:textAlignment w:val="baseline"/>
        <w:rPr>
          <w:rFonts w:ascii="Times New Roman" w:hAnsi="Times New Roman" w:cs="Times New Roman"/>
          <w:sz w:val="28"/>
          <w:szCs w:val="28"/>
        </w:rPr>
      </w:pPr>
      <m:oMath>
        <m:r>
          <w:rPr>
            <w:rFonts w:ascii="Cambria Math" w:hAnsi="Cambria Math" w:cs="Times New Roman"/>
            <w:color w:val="444444"/>
            <w:sz w:val="28"/>
            <w:szCs w:val="28"/>
            <w:lang w:val="en-US"/>
          </w:rPr>
          <m:t>A</m:t>
        </m:r>
      </m:oMath>
      <w:r w:rsidRPr="002F119D">
        <w:rPr>
          <w:rFonts w:ascii="Times New Roman" w:hAnsi="Times New Roman" w:cs="Times New Roman"/>
          <w:sz w:val="28"/>
          <w:szCs w:val="28"/>
        </w:rPr>
        <w:t xml:space="preserve"> – </w:t>
      </w:r>
      <w:r w:rsidRPr="00BB2522">
        <w:rPr>
          <w:rFonts w:ascii="Times New Roman" w:hAnsi="Times New Roman" w:cs="Times New Roman"/>
          <w:sz w:val="28"/>
          <w:szCs w:val="28"/>
        </w:rPr>
        <w:t xml:space="preserve">дайындама </w:t>
      </w:r>
      <w:r>
        <w:rPr>
          <w:rFonts w:ascii="Times New Roman" w:hAnsi="Times New Roman" w:cs="Times New Roman"/>
          <w:sz w:val="28"/>
          <w:szCs w:val="28"/>
          <w:lang w:val="kk-KZ"/>
        </w:rPr>
        <w:t>ауданы</w:t>
      </w:r>
      <w:r w:rsidRPr="002F119D">
        <w:rPr>
          <w:rFonts w:ascii="Times New Roman" w:hAnsi="Times New Roman" w:cs="Times New Roman"/>
          <w:sz w:val="28"/>
          <w:szCs w:val="28"/>
        </w:rPr>
        <w:t>, м</w:t>
      </w:r>
      <w:r>
        <w:rPr>
          <w:rFonts w:ascii="Times New Roman" w:hAnsi="Times New Roman" w:cs="Times New Roman"/>
          <w:sz w:val="28"/>
          <w:szCs w:val="28"/>
          <w:vertAlign w:val="superscript"/>
          <w:lang w:val="kk-KZ"/>
        </w:rPr>
        <w:t>2</w:t>
      </w:r>
      <w:r w:rsidRPr="002F119D">
        <w:rPr>
          <w:rFonts w:ascii="Times New Roman" w:hAnsi="Times New Roman" w:cs="Times New Roman"/>
          <w:sz w:val="28"/>
          <w:szCs w:val="28"/>
        </w:rPr>
        <w:t>.</w:t>
      </w:r>
    </w:p>
    <w:p w14:paraId="394E0D38" w14:textId="77777777" w:rsidR="00407F77" w:rsidRPr="00DE60C6" w:rsidRDefault="00407F77" w:rsidP="00BC0EB0">
      <w:pPr>
        <w:spacing w:after="0" w:line="240" w:lineRule="auto"/>
        <w:ind w:firstLine="709"/>
        <w:jc w:val="both"/>
        <w:rPr>
          <w:rFonts w:ascii="Times New Roman" w:eastAsia="Calibri" w:hAnsi="Times New Roman" w:cs="Times New Roman"/>
          <w:sz w:val="28"/>
          <w:szCs w:val="28"/>
        </w:rPr>
      </w:pPr>
    </w:p>
    <w:p w14:paraId="025DFEAE" w14:textId="568A538F" w:rsidR="00407F77" w:rsidRDefault="00407F77" w:rsidP="00BC0EB0">
      <w:pPr>
        <w:spacing w:after="0" w:line="240" w:lineRule="auto"/>
        <w:ind w:firstLine="709"/>
        <w:jc w:val="both"/>
        <w:rPr>
          <w:rFonts w:ascii="Times New Roman" w:eastAsia="Calibri" w:hAnsi="Times New Roman" w:cs="Times New Roman"/>
          <w:b/>
          <w:bCs/>
          <w:sz w:val="28"/>
          <w:szCs w:val="28"/>
        </w:rPr>
      </w:pPr>
      <w:r w:rsidRPr="00DE60C6">
        <w:rPr>
          <w:rFonts w:ascii="Times New Roman" w:eastAsia="Calibri" w:hAnsi="Times New Roman" w:cs="Times New Roman"/>
          <w:b/>
          <w:bCs/>
          <w:sz w:val="28"/>
          <w:szCs w:val="28"/>
        </w:rPr>
        <w:t>2.</w:t>
      </w:r>
      <w:r>
        <w:rPr>
          <w:rFonts w:ascii="Times New Roman" w:eastAsia="Calibri" w:hAnsi="Times New Roman" w:cs="Times New Roman"/>
          <w:b/>
          <w:bCs/>
          <w:sz w:val="28"/>
          <w:szCs w:val="28"/>
          <w:lang w:val="kk-KZ"/>
        </w:rPr>
        <w:t>1</w:t>
      </w:r>
      <w:r w:rsidR="00031367">
        <w:rPr>
          <w:rFonts w:ascii="Times New Roman" w:eastAsia="Calibri" w:hAnsi="Times New Roman" w:cs="Times New Roman"/>
          <w:b/>
          <w:bCs/>
          <w:sz w:val="28"/>
          <w:szCs w:val="28"/>
          <w:lang w:val="kk-KZ"/>
        </w:rPr>
        <w:t>1</w:t>
      </w:r>
      <w:r w:rsidRPr="00DE60C6">
        <w:rPr>
          <w:rFonts w:ascii="Times New Roman" w:eastAsia="Calibri" w:hAnsi="Times New Roman" w:cs="Times New Roman"/>
          <w:b/>
          <w:bCs/>
          <w:sz w:val="28"/>
          <w:szCs w:val="28"/>
        </w:rPr>
        <w:t xml:space="preserve"> </w:t>
      </w:r>
      <w:r w:rsidRPr="00E35759">
        <w:rPr>
          <w:rFonts w:ascii="Times New Roman" w:eastAsia="Calibri" w:hAnsi="Times New Roman" w:cs="Times New Roman"/>
          <w:b/>
          <w:bCs/>
          <w:sz w:val="28"/>
          <w:szCs w:val="28"/>
        </w:rPr>
        <w:t>Жылу</w:t>
      </w:r>
      <w:r w:rsidRPr="00DE60C6">
        <w:rPr>
          <w:rFonts w:ascii="Times New Roman" w:eastAsia="Calibri" w:hAnsi="Times New Roman" w:cs="Times New Roman"/>
          <w:b/>
          <w:bCs/>
          <w:sz w:val="28"/>
          <w:szCs w:val="28"/>
        </w:rPr>
        <w:t xml:space="preserve"> </w:t>
      </w:r>
      <w:r w:rsidRPr="00E35759">
        <w:rPr>
          <w:rFonts w:ascii="Times New Roman" w:eastAsia="Calibri" w:hAnsi="Times New Roman" w:cs="Times New Roman"/>
          <w:b/>
          <w:bCs/>
          <w:sz w:val="28"/>
          <w:szCs w:val="28"/>
        </w:rPr>
        <w:t>өткізгіштік</w:t>
      </w:r>
      <w:r w:rsidRPr="00DE60C6">
        <w:rPr>
          <w:rFonts w:ascii="Times New Roman" w:eastAsia="Calibri" w:hAnsi="Times New Roman" w:cs="Times New Roman"/>
          <w:b/>
          <w:bCs/>
          <w:sz w:val="28"/>
          <w:szCs w:val="28"/>
        </w:rPr>
        <w:t xml:space="preserve"> </w:t>
      </w:r>
      <w:r w:rsidRPr="00E35759">
        <w:rPr>
          <w:rFonts w:ascii="Times New Roman" w:eastAsia="Calibri" w:hAnsi="Times New Roman" w:cs="Times New Roman"/>
          <w:b/>
          <w:bCs/>
          <w:sz w:val="28"/>
          <w:szCs w:val="28"/>
        </w:rPr>
        <w:t>коэффициентін</w:t>
      </w:r>
      <w:r w:rsidRPr="00DE60C6">
        <w:rPr>
          <w:rFonts w:ascii="Times New Roman" w:eastAsia="Calibri" w:hAnsi="Times New Roman" w:cs="Times New Roman"/>
          <w:b/>
          <w:bCs/>
          <w:sz w:val="28"/>
          <w:szCs w:val="28"/>
        </w:rPr>
        <w:t xml:space="preserve"> </w:t>
      </w:r>
      <w:r w:rsidRPr="00E35759">
        <w:rPr>
          <w:rFonts w:ascii="Times New Roman" w:eastAsia="Calibri" w:hAnsi="Times New Roman" w:cs="Times New Roman"/>
          <w:b/>
          <w:bCs/>
          <w:sz w:val="28"/>
          <w:szCs w:val="28"/>
        </w:rPr>
        <w:t>және</w:t>
      </w:r>
      <w:r w:rsidRPr="00DE60C6">
        <w:rPr>
          <w:rFonts w:ascii="Times New Roman" w:eastAsia="Calibri" w:hAnsi="Times New Roman" w:cs="Times New Roman"/>
          <w:b/>
          <w:bCs/>
          <w:sz w:val="28"/>
          <w:szCs w:val="28"/>
        </w:rPr>
        <w:t xml:space="preserve"> </w:t>
      </w:r>
      <w:r w:rsidRPr="00E35759">
        <w:rPr>
          <w:rFonts w:ascii="Times New Roman" w:eastAsia="Calibri" w:hAnsi="Times New Roman" w:cs="Times New Roman"/>
          <w:b/>
          <w:bCs/>
          <w:sz w:val="28"/>
          <w:szCs w:val="28"/>
        </w:rPr>
        <w:t>жылу</w:t>
      </w:r>
      <w:r w:rsidRPr="00DE60C6">
        <w:rPr>
          <w:rFonts w:ascii="Times New Roman" w:eastAsia="Calibri" w:hAnsi="Times New Roman" w:cs="Times New Roman"/>
          <w:b/>
          <w:bCs/>
          <w:sz w:val="28"/>
          <w:szCs w:val="28"/>
        </w:rPr>
        <w:t xml:space="preserve"> </w:t>
      </w:r>
      <w:r w:rsidRPr="00E35759">
        <w:rPr>
          <w:rFonts w:ascii="Times New Roman" w:eastAsia="Calibri" w:hAnsi="Times New Roman" w:cs="Times New Roman"/>
          <w:b/>
          <w:bCs/>
          <w:sz w:val="28"/>
          <w:szCs w:val="28"/>
        </w:rPr>
        <w:t>кедергісін</w:t>
      </w:r>
      <w:r w:rsidRPr="00DE60C6">
        <w:rPr>
          <w:rFonts w:ascii="Times New Roman" w:eastAsia="Calibri" w:hAnsi="Times New Roman" w:cs="Times New Roman"/>
          <w:b/>
          <w:bCs/>
          <w:sz w:val="28"/>
          <w:szCs w:val="28"/>
        </w:rPr>
        <w:t xml:space="preserve"> </w:t>
      </w:r>
      <w:r w:rsidRPr="00E35759">
        <w:rPr>
          <w:rFonts w:ascii="Times New Roman" w:eastAsia="Calibri" w:hAnsi="Times New Roman" w:cs="Times New Roman"/>
          <w:b/>
          <w:bCs/>
          <w:sz w:val="28"/>
          <w:szCs w:val="28"/>
        </w:rPr>
        <w:t>анықтау</w:t>
      </w:r>
    </w:p>
    <w:p w14:paraId="1627036D" w14:textId="4B8268A7" w:rsidR="00407F77" w:rsidRPr="00031367" w:rsidRDefault="00407F77" w:rsidP="00BC0EB0">
      <w:pPr>
        <w:spacing w:after="0" w:line="240" w:lineRule="auto"/>
        <w:ind w:firstLine="709"/>
        <w:jc w:val="both"/>
        <w:rPr>
          <w:rFonts w:ascii="Times New Roman" w:eastAsia="Calibri" w:hAnsi="Times New Roman" w:cs="Times New Roman"/>
          <w:b/>
          <w:bCs/>
          <w:sz w:val="28"/>
          <w:szCs w:val="28"/>
          <w:lang w:val="kk-KZ"/>
        </w:rPr>
      </w:pPr>
      <w:bookmarkStart w:id="50" w:name="_Hlk157384899"/>
      <w:r w:rsidRPr="0065344F">
        <w:rPr>
          <w:rFonts w:ascii="Times New Roman" w:hAnsi="Times New Roman"/>
          <w:sz w:val="28"/>
          <w:szCs w:val="28"/>
        </w:rPr>
        <w:t>Материалдардың</w:t>
      </w:r>
      <w:r w:rsidRPr="00DE60C6">
        <w:rPr>
          <w:rFonts w:ascii="Times New Roman" w:hAnsi="Times New Roman"/>
          <w:sz w:val="28"/>
          <w:szCs w:val="28"/>
        </w:rPr>
        <w:t xml:space="preserve"> </w:t>
      </w:r>
      <w:r w:rsidRPr="0065344F">
        <w:rPr>
          <w:rFonts w:ascii="Times New Roman" w:hAnsi="Times New Roman"/>
          <w:sz w:val="28"/>
          <w:szCs w:val="28"/>
        </w:rPr>
        <w:t>жылу</w:t>
      </w:r>
      <w:r w:rsidRPr="00DE60C6">
        <w:rPr>
          <w:rFonts w:ascii="Times New Roman" w:hAnsi="Times New Roman"/>
          <w:sz w:val="28"/>
          <w:szCs w:val="28"/>
        </w:rPr>
        <w:t xml:space="preserve"> </w:t>
      </w:r>
      <w:r w:rsidRPr="0065344F">
        <w:rPr>
          <w:rFonts w:ascii="Times New Roman" w:hAnsi="Times New Roman"/>
          <w:sz w:val="28"/>
          <w:szCs w:val="28"/>
        </w:rPr>
        <w:t>өткізгіштігін</w:t>
      </w:r>
      <w:r w:rsidRPr="00DE60C6">
        <w:rPr>
          <w:rFonts w:ascii="Times New Roman" w:hAnsi="Times New Roman"/>
          <w:sz w:val="28"/>
          <w:szCs w:val="28"/>
        </w:rPr>
        <w:t xml:space="preserve"> </w:t>
      </w:r>
      <w:r w:rsidRPr="0065344F">
        <w:rPr>
          <w:rFonts w:ascii="Times New Roman" w:hAnsi="Times New Roman"/>
          <w:sz w:val="28"/>
          <w:szCs w:val="28"/>
        </w:rPr>
        <w:t>анықтау</w:t>
      </w:r>
      <w:r w:rsidRPr="00DE60C6">
        <w:rPr>
          <w:rFonts w:ascii="Times New Roman" w:hAnsi="Times New Roman"/>
          <w:sz w:val="28"/>
          <w:szCs w:val="28"/>
        </w:rPr>
        <w:t xml:space="preserve"> </w:t>
      </w:r>
      <w:r w:rsidRPr="0065344F">
        <w:rPr>
          <w:rFonts w:ascii="Times New Roman" w:hAnsi="Times New Roman"/>
          <w:sz w:val="28"/>
          <w:szCs w:val="28"/>
        </w:rPr>
        <w:t>үшін</w:t>
      </w:r>
      <w:r w:rsidRPr="00DE60C6">
        <w:rPr>
          <w:rFonts w:ascii="Times New Roman" w:hAnsi="Times New Roman"/>
          <w:sz w:val="28"/>
          <w:szCs w:val="28"/>
        </w:rPr>
        <w:t xml:space="preserve"> </w:t>
      </w:r>
      <w:r>
        <w:rPr>
          <w:rFonts w:ascii="Times New Roman" w:hAnsi="Times New Roman"/>
          <w:sz w:val="28"/>
          <w:szCs w:val="28"/>
          <w:lang w:val="kk-KZ"/>
        </w:rPr>
        <w:t>ИТС</w:t>
      </w:r>
      <w:r w:rsidRPr="00DE60C6">
        <w:rPr>
          <w:rFonts w:ascii="Times New Roman" w:hAnsi="Times New Roman"/>
          <w:sz w:val="28"/>
          <w:szCs w:val="28"/>
        </w:rPr>
        <w:t xml:space="preserve">-1 </w:t>
      </w:r>
      <w:r w:rsidRPr="0065344F">
        <w:rPr>
          <w:rFonts w:ascii="Times New Roman" w:hAnsi="Times New Roman"/>
          <w:sz w:val="28"/>
          <w:szCs w:val="28"/>
        </w:rPr>
        <w:t>электронды</w:t>
      </w:r>
      <w:r w:rsidRPr="00DE60C6">
        <w:rPr>
          <w:rFonts w:ascii="Times New Roman" w:hAnsi="Times New Roman"/>
          <w:sz w:val="28"/>
          <w:szCs w:val="28"/>
        </w:rPr>
        <w:t xml:space="preserve"> </w:t>
      </w:r>
      <w:r w:rsidRPr="0065344F">
        <w:rPr>
          <w:rFonts w:ascii="Times New Roman" w:hAnsi="Times New Roman"/>
          <w:sz w:val="28"/>
          <w:szCs w:val="28"/>
        </w:rPr>
        <w:t>жылу</w:t>
      </w:r>
      <w:r w:rsidRPr="00DE60C6">
        <w:rPr>
          <w:rFonts w:ascii="Times New Roman" w:hAnsi="Times New Roman"/>
          <w:sz w:val="28"/>
          <w:szCs w:val="28"/>
        </w:rPr>
        <w:t xml:space="preserve"> </w:t>
      </w:r>
      <w:r w:rsidRPr="0065344F">
        <w:rPr>
          <w:rFonts w:ascii="Times New Roman" w:hAnsi="Times New Roman"/>
          <w:sz w:val="28"/>
          <w:szCs w:val="28"/>
        </w:rPr>
        <w:t>өткізгіштік</w:t>
      </w:r>
      <w:r w:rsidRPr="00DE60C6">
        <w:rPr>
          <w:rFonts w:ascii="Times New Roman" w:hAnsi="Times New Roman"/>
          <w:sz w:val="28"/>
          <w:szCs w:val="28"/>
        </w:rPr>
        <w:t xml:space="preserve"> </w:t>
      </w:r>
      <w:r w:rsidRPr="0065344F">
        <w:rPr>
          <w:rFonts w:ascii="Times New Roman" w:hAnsi="Times New Roman"/>
          <w:sz w:val="28"/>
          <w:szCs w:val="28"/>
        </w:rPr>
        <w:t>өлшегіш</w:t>
      </w:r>
      <w:r w:rsidRPr="00DE60C6">
        <w:rPr>
          <w:rFonts w:ascii="Times New Roman" w:hAnsi="Times New Roman"/>
          <w:sz w:val="28"/>
          <w:szCs w:val="28"/>
        </w:rPr>
        <w:t xml:space="preserve"> </w:t>
      </w:r>
      <w:r w:rsidRPr="0065344F">
        <w:rPr>
          <w:rFonts w:ascii="Times New Roman" w:hAnsi="Times New Roman"/>
          <w:sz w:val="28"/>
          <w:szCs w:val="28"/>
        </w:rPr>
        <w:t>қолданылды</w:t>
      </w:r>
      <w:r w:rsidRPr="00DE60C6">
        <w:rPr>
          <w:rFonts w:ascii="Times New Roman" w:hAnsi="Times New Roman"/>
          <w:sz w:val="28"/>
          <w:szCs w:val="28"/>
        </w:rPr>
        <w:t xml:space="preserve">. </w:t>
      </w:r>
      <w:bookmarkEnd w:id="50"/>
      <w:r w:rsidRPr="0065344F">
        <w:rPr>
          <w:rFonts w:ascii="Times New Roman" w:hAnsi="Times New Roman"/>
          <w:sz w:val="28"/>
          <w:szCs w:val="28"/>
        </w:rPr>
        <w:t>Құрылғы</w:t>
      </w:r>
      <w:r w:rsidRPr="00DE60C6">
        <w:rPr>
          <w:rFonts w:ascii="Times New Roman" w:hAnsi="Times New Roman"/>
          <w:sz w:val="28"/>
          <w:szCs w:val="28"/>
        </w:rPr>
        <w:t xml:space="preserve"> </w:t>
      </w:r>
      <w:bookmarkStart w:id="51" w:name="_Hlk153198428"/>
      <w:r w:rsidR="007D74F2">
        <w:rPr>
          <w:rFonts w:ascii="Times New Roman" w:hAnsi="Times New Roman"/>
          <w:sz w:val="28"/>
          <w:szCs w:val="28"/>
          <w:lang w:val="kk-KZ"/>
        </w:rPr>
        <w:t xml:space="preserve">мемлекет аралық стандарт </w:t>
      </w:r>
      <w:r>
        <w:rPr>
          <w:rFonts w:ascii="Times New Roman" w:hAnsi="Times New Roman"/>
          <w:sz w:val="28"/>
          <w:szCs w:val="28"/>
        </w:rPr>
        <w:t>МЕМСТ</w:t>
      </w:r>
      <w:r w:rsidRPr="00DE60C6">
        <w:rPr>
          <w:rFonts w:ascii="Times New Roman" w:hAnsi="Times New Roman"/>
          <w:sz w:val="28"/>
          <w:szCs w:val="28"/>
        </w:rPr>
        <w:t xml:space="preserve"> 7076-99</w:t>
      </w:r>
      <w:r w:rsidR="007D74F2">
        <w:rPr>
          <w:rFonts w:ascii="Times New Roman" w:hAnsi="Times New Roman"/>
          <w:sz w:val="28"/>
          <w:szCs w:val="28"/>
          <w:lang w:val="kk-KZ"/>
        </w:rPr>
        <w:t xml:space="preserve"> «</w:t>
      </w:r>
      <w:r w:rsidR="007D74F2" w:rsidRPr="007D74F2">
        <w:rPr>
          <w:rFonts w:ascii="Times New Roman" w:hAnsi="Times New Roman"/>
          <w:sz w:val="28"/>
          <w:szCs w:val="28"/>
          <w:lang w:val="kk-KZ"/>
        </w:rPr>
        <w:t xml:space="preserve">Құрылыс материалдары мен бұйымдары. Стационарлық жылу </w:t>
      </w:r>
      <w:r w:rsidR="007D74F2">
        <w:rPr>
          <w:rFonts w:ascii="Times New Roman" w:hAnsi="Times New Roman"/>
          <w:sz w:val="28"/>
          <w:szCs w:val="28"/>
          <w:lang w:val="kk-KZ"/>
        </w:rPr>
        <w:t>тәртібінде</w:t>
      </w:r>
      <w:r w:rsidR="007D74F2" w:rsidRPr="007D74F2">
        <w:rPr>
          <w:rFonts w:ascii="Times New Roman" w:hAnsi="Times New Roman"/>
          <w:sz w:val="28"/>
          <w:szCs w:val="28"/>
          <w:lang w:val="kk-KZ"/>
        </w:rPr>
        <w:t xml:space="preserve"> жылу өткізгіштік пен жылу кедергісін анықтау әдісі</w:t>
      </w:r>
      <w:r w:rsidR="007D74F2">
        <w:rPr>
          <w:rFonts w:ascii="Times New Roman" w:hAnsi="Times New Roman"/>
          <w:sz w:val="28"/>
          <w:szCs w:val="28"/>
          <w:lang w:val="kk-KZ"/>
        </w:rPr>
        <w:t>»</w:t>
      </w:r>
      <w:r w:rsidRPr="007D74F2">
        <w:rPr>
          <w:rFonts w:ascii="Times New Roman" w:hAnsi="Times New Roman"/>
          <w:sz w:val="28"/>
          <w:szCs w:val="28"/>
          <w:lang w:val="kk-KZ"/>
        </w:rPr>
        <w:t xml:space="preserve"> </w:t>
      </w:r>
      <w:bookmarkEnd w:id="51"/>
      <w:r w:rsidRPr="007D74F2">
        <w:rPr>
          <w:rFonts w:ascii="Times New Roman" w:hAnsi="Times New Roman"/>
          <w:sz w:val="28"/>
          <w:szCs w:val="28"/>
          <w:lang w:val="kk-KZ"/>
        </w:rPr>
        <w:t>сәйкес стационарлық жылу ағыны әдісімен құрылыс материалдарының жылу өткізгіштігі мен жылу кедергісін анықтауға арналған [1</w:t>
      </w:r>
      <w:r w:rsidR="007D74F2">
        <w:rPr>
          <w:rFonts w:ascii="Times New Roman" w:hAnsi="Times New Roman"/>
          <w:sz w:val="28"/>
          <w:szCs w:val="28"/>
          <w:lang w:val="kk-KZ"/>
        </w:rPr>
        <w:t>2</w:t>
      </w:r>
      <w:r w:rsidR="001D0070">
        <w:rPr>
          <w:rFonts w:ascii="Times New Roman" w:hAnsi="Times New Roman"/>
          <w:sz w:val="28"/>
          <w:szCs w:val="28"/>
          <w:lang w:val="kk-KZ"/>
        </w:rPr>
        <w:t>5</w:t>
      </w:r>
      <w:r w:rsidRPr="007D74F2">
        <w:rPr>
          <w:rFonts w:ascii="Times New Roman" w:hAnsi="Times New Roman"/>
          <w:sz w:val="28"/>
          <w:szCs w:val="28"/>
          <w:lang w:val="kk-KZ"/>
        </w:rPr>
        <w:t xml:space="preserve">]. </w:t>
      </w:r>
      <w:r w:rsidRPr="001D0070">
        <w:rPr>
          <w:rFonts w:ascii="Times New Roman" w:hAnsi="Times New Roman"/>
          <w:sz w:val="28"/>
          <w:szCs w:val="28"/>
          <w:lang w:val="kk-KZ"/>
        </w:rPr>
        <w:t xml:space="preserve">Құрылғының жалпы көрінісі </w:t>
      </w:r>
      <w:r w:rsidR="00031367">
        <w:rPr>
          <w:rFonts w:ascii="Times New Roman" w:hAnsi="Times New Roman" w:cs="Times New Roman"/>
          <w:sz w:val="28"/>
          <w:szCs w:val="28"/>
          <w:lang w:val="kk-KZ"/>
        </w:rPr>
        <w:t xml:space="preserve">Қосымша </w:t>
      </w:r>
      <w:r w:rsidR="009A672B">
        <w:rPr>
          <w:rFonts w:ascii="Times New Roman" w:hAnsi="Times New Roman" w:cs="Times New Roman"/>
          <w:sz w:val="28"/>
          <w:szCs w:val="28"/>
          <w:lang w:val="kk-KZ"/>
        </w:rPr>
        <w:t>Г</w:t>
      </w:r>
      <w:r w:rsidR="00031367">
        <w:rPr>
          <w:rFonts w:ascii="Times New Roman" w:hAnsi="Times New Roman" w:cs="Times New Roman"/>
          <w:sz w:val="28"/>
          <w:szCs w:val="28"/>
          <w:lang w:val="kk-KZ"/>
        </w:rPr>
        <w:t xml:space="preserve">, </w:t>
      </w:r>
      <w:r w:rsidR="009A672B">
        <w:rPr>
          <w:rFonts w:ascii="Times New Roman" w:hAnsi="Times New Roman" w:cs="Times New Roman"/>
          <w:sz w:val="28"/>
          <w:szCs w:val="28"/>
          <w:lang w:val="kk-KZ"/>
        </w:rPr>
        <w:t>Г</w:t>
      </w:r>
      <w:r w:rsidR="00031367" w:rsidRPr="009F4370">
        <w:rPr>
          <w:rFonts w:ascii="Times New Roman" w:hAnsi="Times New Roman" w:cs="Times New Roman"/>
          <w:sz w:val="28"/>
          <w:szCs w:val="28"/>
          <w:lang w:val="kk-KZ"/>
        </w:rPr>
        <w:t>.</w:t>
      </w:r>
      <w:r w:rsidR="00031367">
        <w:rPr>
          <w:rFonts w:ascii="Times New Roman" w:hAnsi="Times New Roman" w:cs="Times New Roman"/>
          <w:sz w:val="28"/>
          <w:szCs w:val="28"/>
          <w:lang w:val="kk-KZ"/>
        </w:rPr>
        <w:t>1</w:t>
      </w:r>
      <w:r w:rsidR="009A1A64">
        <w:rPr>
          <w:rFonts w:ascii="Times New Roman" w:hAnsi="Times New Roman"/>
          <w:sz w:val="28"/>
          <w:szCs w:val="28"/>
          <w:lang w:val="kk-KZ"/>
        </w:rPr>
        <w:t>1</w:t>
      </w:r>
      <w:r w:rsidR="00031367">
        <w:rPr>
          <w:rFonts w:ascii="Times New Roman" w:hAnsi="Times New Roman"/>
          <w:sz w:val="28"/>
          <w:szCs w:val="28"/>
          <w:lang w:val="kk-KZ"/>
        </w:rPr>
        <w:t>-</w:t>
      </w:r>
      <w:r w:rsidR="00031367">
        <w:rPr>
          <w:rFonts w:ascii="Times New Roman" w:hAnsi="Times New Roman" w:cs="Times New Roman"/>
          <w:sz w:val="28"/>
          <w:szCs w:val="28"/>
          <w:lang w:val="kk-KZ"/>
        </w:rPr>
        <w:t>суретте</w:t>
      </w:r>
      <w:r w:rsidR="00031367" w:rsidRPr="001D0070">
        <w:rPr>
          <w:rFonts w:ascii="Times New Roman" w:hAnsi="Times New Roman"/>
          <w:sz w:val="28"/>
          <w:szCs w:val="28"/>
          <w:lang w:val="kk-KZ"/>
        </w:rPr>
        <w:t xml:space="preserve"> </w:t>
      </w:r>
      <w:r w:rsidRPr="001D0070">
        <w:rPr>
          <w:rFonts w:ascii="Times New Roman" w:hAnsi="Times New Roman"/>
          <w:sz w:val="28"/>
          <w:szCs w:val="28"/>
          <w:lang w:val="kk-KZ"/>
        </w:rPr>
        <w:t>көрсетілген.</w:t>
      </w:r>
    </w:p>
    <w:p w14:paraId="71BB180E" w14:textId="77777777" w:rsidR="00407F77" w:rsidRPr="00031367" w:rsidRDefault="00407F77" w:rsidP="00E9259F">
      <w:pPr>
        <w:tabs>
          <w:tab w:val="left" w:pos="3412"/>
        </w:tabs>
        <w:spacing w:after="0" w:line="240" w:lineRule="auto"/>
        <w:ind w:firstLine="454"/>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C505FE">
        <w:rPr>
          <w:rFonts w:ascii="Times New Roman" w:hAnsi="Times New Roman" w:cs="Times New Roman"/>
          <w:sz w:val="28"/>
          <w:szCs w:val="28"/>
          <w:lang w:val="kk-KZ"/>
        </w:rPr>
        <w:t>ИТС</w:t>
      </w:r>
      <w:r w:rsidRPr="00031367">
        <w:rPr>
          <w:rFonts w:ascii="Times New Roman" w:hAnsi="Times New Roman" w:cs="Times New Roman"/>
          <w:sz w:val="28"/>
          <w:szCs w:val="28"/>
          <w:lang w:val="kk-KZ"/>
        </w:rPr>
        <w:t>-1</w:t>
      </w:r>
      <w:r>
        <w:rPr>
          <w:rFonts w:ascii="Times New Roman" w:hAnsi="Times New Roman" w:cs="Times New Roman"/>
          <w:sz w:val="28"/>
          <w:szCs w:val="28"/>
          <w:lang w:val="kk-KZ"/>
        </w:rPr>
        <w:t>» ж</w:t>
      </w:r>
      <w:r w:rsidRPr="00031367">
        <w:rPr>
          <w:rFonts w:ascii="Times New Roman" w:hAnsi="Times New Roman" w:cs="Times New Roman"/>
          <w:sz w:val="28"/>
          <w:szCs w:val="28"/>
          <w:lang w:val="kk-KZ"/>
        </w:rPr>
        <w:t>ылу өткізгіштік</w:t>
      </w:r>
      <w:r>
        <w:rPr>
          <w:rFonts w:ascii="Times New Roman" w:hAnsi="Times New Roman" w:cs="Times New Roman"/>
          <w:sz w:val="28"/>
          <w:szCs w:val="28"/>
          <w:lang w:val="kk-KZ"/>
        </w:rPr>
        <w:t>ті анықтау аспабының</w:t>
      </w:r>
      <w:r w:rsidRPr="00031367">
        <w:rPr>
          <w:rFonts w:ascii="Times New Roman" w:hAnsi="Times New Roman" w:cs="Times New Roman"/>
          <w:sz w:val="28"/>
          <w:szCs w:val="28"/>
          <w:lang w:val="kk-KZ"/>
        </w:rPr>
        <w:t xml:space="preserve"> техникалық сипаттамалары:</w:t>
      </w:r>
    </w:p>
    <w:p w14:paraId="3196B86A" w14:textId="77777777" w:rsidR="00407F77" w:rsidRPr="007D74F2" w:rsidRDefault="00407F77" w:rsidP="00E9259F">
      <w:pPr>
        <w:tabs>
          <w:tab w:val="left" w:pos="3412"/>
        </w:tabs>
        <w:spacing w:after="0" w:line="240" w:lineRule="auto"/>
        <w:ind w:firstLine="454"/>
        <w:jc w:val="both"/>
        <w:rPr>
          <w:rFonts w:ascii="Times New Roman" w:hAnsi="Times New Roman" w:cs="Times New Roman"/>
          <w:sz w:val="28"/>
          <w:szCs w:val="28"/>
          <w:lang w:val="kk-KZ"/>
        </w:rPr>
      </w:pPr>
      <w:r w:rsidRPr="007D74F2">
        <w:rPr>
          <w:rFonts w:ascii="Times New Roman" w:hAnsi="Times New Roman" w:cs="Times New Roman"/>
          <w:sz w:val="28"/>
          <w:szCs w:val="28"/>
          <w:lang w:val="kk-KZ"/>
        </w:rPr>
        <w:t>жылу өткізгіштігін өлшеу диапазоны – 0.02÷1.5 В/(м·K);</w:t>
      </w:r>
    </w:p>
    <w:p w14:paraId="7E2D8090" w14:textId="77777777" w:rsidR="00407F77" w:rsidRPr="007D74F2" w:rsidRDefault="00407F77" w:rsidP="00E9259F">
      <w:pPr>
        <w:tabs>
          <w:tab w:val="left" w:pos="3412"/>
        </w:tabs>
        <w:spacing w:after="0" w:line="240" w:lineRule="auto"/>
        <w:ind w:firstLine="454"/>
        <w:jc w:val="both"/>
        <w:rPr>
          <w:rFonts w:ascii="Times New Roman" w:hAnsi="Times New Roman" w:cs="Times New Roman"/>
          <w:sz w:val="28"/>
          <w:szCs w:val="28"/>
          <w:lang w:val="kk-KZ"/>
        </w:rPr>
      </w:pPr>
      <w:r w:rsidRPr="007D74F2">
        <w:rPr>
          <w:rFonts w:ascii="Times New Roman" w:hAnsi="Times New Roman" w:cs="Times New Roman"/>
          <w:sz w:val="28"/>
          <w:szCs w:val="28"/>
          <w:lang w:val="kk-KZ"/>
        </w:rPr>
        <w:t>жылу кедергісін өлшеу диапазоны – 0.01÷1.5 м</w:t>
      </w:r>
      <w:r w:rsidRPr="00342CD7">
        <w:rPr>
          <w:rFonts w:ascii="Times New Roman" w:hAnsi="Times New Roman" w:cs="Times New Roman"/>
          <w:sz w:val="28"/>
          <w:szCs w:val="28"/>
          <w:vertAlign w:val="superscript"/>
          <w:lang w:val="kk-KZ"/>
        </w:rPr>
        <w:t>2</w:t>
      </w:r>
      <w:r w:rsidRPr="007D74F2">
        <w:rPr>
          <w:rFonts w:ascii="Times New Roman" w:hAnsi="Times New Roman" w:cs="Times New Roman"/>
          <w:sz w:val="28"/>
          <w:szCs w:val="28"/>
          <w:lang w:val="kk-KZ"/>
        </w:rPr>
        <w:t>·K/В;</w:t>
      </w:r>
    </w:p>
    <w:p w14:paraId="32AA0E26" w14:textId="77777777" w:rsidR="00407F77" w:rsidRPr="007D74F2" w:rsidRDefault="00407F77" w:rsidP="00E9259F">
      <w:pPr>
        <w:tabs>
          <w:tab w:val="left" w:pos="3412"/>
        </w:tabs>
        <w:spacing w:after="0" w:line="240" w:lineRule="auto"/>
        <w:ind w:firstLine="454"/>
        <w:jc w:val="both"/>
        <w:rPr>
          <w:rFonts w:ascii="Times New Roman" w:hAnsi="Times New Roman" w:cs="Times New Roman"/>
          <w:sz w:val="28"/>
          <w:szCs w:val="28"/>
          <w:lang w:val="kk-KZ"/>
        </w:rPr>
      </w:pPr>
      <w:r w:rsidRPr="007D74F2">
        <w:rPr>
          <w:rFonts w:ascii="Times New Roman" w:hAnsi="Times New Roman" w:cs="Times New Roman"/>
          <w:sz w:val="28"/>
          <w:szCs w:val="28"/>
          <w:lang w:val="kk-KZ"/>
        </w:rPr>
        <w:t>жылу өткізгіштік пен жылу кедергісін өлшеудің рұқсат етілген салыстырмалы қателігінің шектері –  ±5%;</w:t>
      </w:r>
    </w:p>
    <w:p w14:paraId="40ED88C5" w14:textId="77777777" w:rsidR="00407F77" w:rsidRPr="007D74F2" w:rsidRDefault="00407F77" w:rsidP="00E9259F">
      <w:pPr>
        <w:tabs>
          <w:tab w:val="left" w:pos="3412"/>
        </w:tabs>
        <w:spacing w:after="0" w:line="240" w:lineRule="auto"/>
        <w:ind w:firstLine="454"/>
        <w:jc w:val="both"/>
        <w:rPr>
          <w:rFonts w:ascii="Times New Roman" w:hAnsi="Times New Roman" w:cs="Times New Roman"/>
          <w:sz w:val="28"/>
          <w:szCs w:val="28"/>
          <w:lang w:val="kk-KZ"/>
        </w:rPr>
      </w:pPr>
      <w:r w:rsidRPr="007D74F2">
        <w:rPr>
          <w:rFonts w:ascii="Times New Roman" w:hAnsi="Times New Roman" w:cs="Times New Roman"/>
          <w:sz w:val="28"/>
          <w:szCs w:val="28"/>
          <w:lang w:val="kk-KZ"/>
        </w:rPr>
        <w:t>өлшеу уақыты – 0.5÷2.5 сағат;</w:t>
      </w:r>
      <w:r w:rsidRPr="007D74F2">
        <w:rPr>
          <w:rFonts w:ascii="Times New Roman" w:hAnsi="Times New Roman" w:cs="Times New Roman"/>
          <w:sz w:val="28"/>
          <w:szCs w:val="28"/>
          <w:lang w:val="kk-KZ"/>
        </w:rPr>
        <w:tab/>
      </w:r>
    </w:p>
    <w:p w14:paraId="73A4B38C" w14:textId="77777777" w:rsidR="00407F77" w:rsidRPr="007D74F2" w:rsidRDefault="00407F77" w:rsidP="00E9259F">
      <w:pPr>
        <w:tabs>
          <w:tab w:val="left" w:pos="3412"/>
        </w:tabs>
        <w:spacing w:after="0" w:line="240" w:lineRule="auto"/>
        <w:ind w:firstLine="454"/>
        <w:jc w:val="both"/>
        <w:rPr>
          <w:rFonts w:ascii="Times New Roman" w:hAnsi="Times New Roman" w:cs="Times New Roman"/>
          <w:sz w:val="28"/>
          <w:szCs w:val="28"/>
          <w:lang w:val="kk-KZ"/>
        </w:rPr>
      </w:pPr>
      <w:r w:rsidRPr="007D74F2">
        <w:rPr>
          <w:rFonts w:ascii="Times New Roman" w:hAnsi="Times New Roman" w:cs="Times New Roman"/>
          <w:sz w:val="28"/>
          <w:szCs w:val="28"/>
          <w:lang w:val="kk-KZ"/>
        </w:rPr>
        <w:t>өлшенетін үлгінің ұсынылған қалыңдығы (паспортқа сәйкес) 10÷25 мм, 5 мм-ге дейін төмендеуі мүмкін;</w:t>
      </w:r>
    </w:p>
    <w:p w14:paraId="1088F4BA" w14:textId="77777777" w:rsidR="00407F77" w:rsidRPr="007D74F2" w:rsidRDefault="00407F77" w:rsidP="00E9259F">
      <w:pPr>
        <w:tabs>
          <w:tab w:val="left" w:pos="3412"/>
        </w:tabs>
        <w:spacing w:after="0" w:line="240" w:lineRule="auto"/>
        <w:ind w:firstLine="454"/>
        <w:jc w:val="both"/>
        <w:rPr>
          <w:rFonts w:ascii="Times New Roman" w:hAnsi="Times New Roman" w:cs="Times New Roman"/>
          <w:sz w:val="28"/>
          <w:szCs w:val="28"/>
          <w:lang w:val="kk-KZ"/>
        </w:rPr>
      </w:pPr>
      <w:r w:rsidRPr="007D74F2">
        <w:rPr>
          <w:rFonts w:ascii="Times New Roman" w:hAnsi="Times New Roman" w:cs="Times New Roman"/>
          <w:sz w:val="28"/>
          <w:szCs w:val="28"/>
          <w:lang w:val="kk-KZ"/>
        </w:rPr>
        <w:t>көлденең қиманың мөлшері – 150×150 мм.</w:t>
      </w:r>
    </w:p>
    <w:p w14:paraId="71214894" w14:textId="054A637F" w:rsidR="00407F77" w:rsidRDefault="00407F77" w:rsidP="00E9259F">
      <w:pPr>
        <w:tabs>
          <w:tab w:val="left" w:pos="3412"/>
        </w:tabs>
        <w:spacing w:after="0" w:line="240" w:lineRule="auto"/>
        <w:ind w:firstLine="454"/>
        <w:jc w:val="both"/>
        <w:rPr>
          <w:rFonts w:ascii="Times New Roman" w:hAnsi="Times New Roman"/>
          <w:sz w:val="28"/>
          <w:szCs w:val="28"/>
          <w:lang w:val="kk-KZ"/>
        </w:rPr>
      </w:pPr>
      <w:r w:rsidRPr="007D74F2">
        <w:rPr>
          <w:rFonts w:ascii="Times New Roman" w:hAnsi="Times New Roman" w:cs="Times New Roman"/>
          <w:sz w:val="28"/>
          <w:szCs w:val="28"/>
          <w:lang w:val="kk-KZ"/>
        </w:rPr>
        <w:t>Құрылғының жұмыс принципі зерттелетін жалпақ үлгі арқылы өтетін</w:t>
      </w:r>
      <w:r w:rsidRPr="001D0070">
        <w:rPr>
          <w:rFonts w:ascii="Times New Roman" w:hAnsi="Times New Roman"/>
          <w:sz w:val="28"/>
          <w:szCs w:val="28"/>
          <w:lang w:val="kk-KZ"/>
        </w:rPr>
        <w:t xml:space="preserve"> стационарлық жылу ағынын құруға негізделген. Осы жылу ағынының шамасы, </w:t>
      </w:r>
      <w:r w:rsidRPr="001D0070">
        <w:rPr>
          <w:rFonts w:ascii="Times New Roman" w:hAnsi="Times New Roman"/>
          <w:sz w:val="28"/>
          <w:szCs w:val="28"/>
          <w:lang w:val="kk-KZ"/>
        </w:rPr>
        <w:lastRenderedPageBreak/>
        <w:t xml:space="preserve">үлгінің қарама-қарсы беттерінің температурасы және оның қалыңдығы бойынша үлгінің жылу өткізгіштігі </w:t>
      </w:r>
      <w:r w:rsidRPr="0065344F">
        <w:rPr>
          <w:rFonts w:ascii="Times New Roman" w:hAnsi="Times New Roman"/>
          <w:sz w:val="28"/>
          <w:szCs w:val="28"/>
        </w:rPr>
        <w:t>λ</w:t>
      </w:r>
      <w:r w:rsidR="00640300">
        <w:rPr>
          <w:rFonts w:ascii="Times New Roman" w:hAnsi="Times New Roman"/>
          <w:sz w:val="28"/>
          <w:szCs w:val="28"/>
          <w:lang w:val="kk-KZ"/>
        </w:rPr>
        <w:t xml:space="preserve"> өлшемі</w:t>
      </w:r>
      <w:r w:rsidRPr="001D0070">
        <w:rPr>
          <w:rFonts w:ascii="Times New Roman" w:hAnsi="Times New Roman"/>
          <w:sz w:val="28"/>
          <w:szCs w:val="28"/>
          <w:lang w:val="kk-KZ"/>
        </w:rPr>
        <w:t xml:space="preserve"> </w:t>
      </w:r>
      <w:r>
        <w:rPr>
          <w:rFonts w:ascii="Times New Roman" w:hAnsi="Times New Roman"/>
          <w:sz w:val="28"/>
          <w:szCs w:val="28"/>
          <w:lang w:val="kk-KZ"/>
        </w:rPr>
        <w:t xml:space="preserve">2.29 </w:t>
      </w:r>
      <w:r w:rsidRPr="001D0070">
        <w:rPr>
          <w:rFonts w:ascii="Times New Roman" w:hAnsi="Times New Roman"/>
          <w:sz w:val="28"/>
          <w:szCs w:val="28"/>
          <w:lang w:val="kk-KZ"/>
        </w:rPr>
        <w:t>формула бойынша есептеледі:</w:t>
      </w:r>
    </w:p>
    <w:p w14:paraId="11D7A32E" w14:textId="189BDD5A" w:rsidR="00A47BF8" w:rsidRDefault="00A47BF8" w:rsidP="00E9259F">
      <w:pPr>
        <w:tabs>
          <w:tab w:val="left" w:pos="3412"/>
        </w:tabs>
        <w:spacing w:after="0" w:line="240" w:lineRule="auto"/>
        <w:jc w:val="both"/>
        <w:rPr>
          <w:rFonts w:ascii="Times New Roman" w:hAnsi="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A47BF8" w14:paraId="4AA3C5A0" w14:textId="77777777" w:rsidTr="00912697">
        <w:trPr>
          <w:trHeight w:val="428"/>
        </w:trPr>
        <w:tc>
          <w:tcPr>
            <w:tcW w:w="8736" w:type="dxa"/>
          </w:tcPr>
          <w:p w14:paraId="1EECD6E6" w14:textId="298FD4D7" w:rsidR="00A47BF8" w:rsidRPr="00A16514" w:rsidRDefault="00A47BF8" w:rsidP="00E9259F">
            <w:pPr>
              <w:pStyle w:val="a4"/>
              <w:spacing w:after="0" w:line="240" w:lineRule="auto"/>
              <w:ind w:left="0"/>
              <w:jc w:val="center"/>
              <w:rPr>
                <w:sz w:val="28"/>
                <w:szCs w:val="28"/>
                <w:lang w:val="kk-KZ"/>
              </w:rPr>
            </w:pPr>
            <m:oMathPara>
              <m:oMathParaPr>
                <m:jc m:val="center"/>
              </m:oMathParaPr>
              <m:oMath>
                <m:r>
                  <m:rPr>
                    <m:sty m:val="p"/>
                  </m:rPr>
                  <w:rPr>
                    <w:rFonts w:ascii="Cambria Math" w:hAnsi="Cambria Math"/>
                    <w:sz w:val="28"/>
                    <w:szCs w:val="28"/>
                  </w:rPr>
                  <m:t>λ</m:t>
                </m:r>
                <m:r>
                  <m:rPr>
                    <m:sty m:val="p"/>
                  </m:rPr>
                  <w:rPr>
                    <w:rFonts w:ascii="Cambria Math" w:hAnsi="Cambria Math"/>
                    <w:sz w:val="28"/>
                    <w:szCs w:val="28"/>
                    <w:lang w:val="kk-KZ"/>
                  </w:rPr>
                  <m:t>=</m:t>
                </m:r>
                <m:f>
                  <m:fPr>
                    <m:ctrlPr>
                      <w:rPr>
                        <w:rFonts w:ascii="Cambria Math" w:hAnsi="Cambria Math"/>
                        <w:sz w:val="28"/>
                        <w:szCs w:val="28"/>
                      </w:rPr>
                    </m:ctrlPr>
                  </m:fPr>
                  <m:num>
                    <m:r>
                      <w:rPr>
                        <w:rFonts w:ascii="Cambria Math" w:hAnsi="Cambria Math"/>
                        <w:sz w:val="28"/>
                        <w:szCs w:val="28"/>
                        <w:lang w:val="kk-KZ"/>
                      </w:rPr>
                      <m:t>d</m:t>
                    </m:r>
                    <m:r>
                      <m:rPr>
                        <m:sty m:val="p"/>
                      </m:rPr>
                      <w:rPr>
                        <w:rFonts w:ascii="Cambria Math" w:hAnsi="Cambria Math"/>
                        <w:sz w:val="28"/>
                        <w:szCs w:val="28"/>
                        <w:lang w:val="kk-KZ"/>
                      </w:rPr>
                      <m:t>∙</m:t>
                    </m:r>
                    <m:r>
                      <w:rPr>
                        <w:rFonts w:ascii="Cambria Math" w:hAnsi="Cambria Math"/>
                        <w:sz w:val="28"/>
                        <w:szCs w:val="28"/>
                        <w:lang w:val="kk-KZ"/>
                      </w:rPr>
                      <m:t>q</m:t>
                    </m:r>
                  </m:num>
                  <m:den>
                    <m:r>
                      <m:rPr>
                        <m:sty m:val="p"/>
                      </m:rPr>
                      <w:rPr>
                        <w:rFonts w:ascii="Cambria Math" w:hAnsi="Cambria Math"/>
                        <w:sz w:val="28"/>
                        <w:szCs w:val="28"/>
                        <w:lang w:val="kk-KZ"/>
                      </w:rPr>
                      <m:t>∆</m:t>
                    </m:r>
                    <m:r>
                      <w:rPr>
                        <w:rFonts w:ascii="Cambria Math" w:hAnsi="Cambria Math"/>
                        <w:sz w:val="28"/>
                        <w:szCs w:val="28"/>
                        <w:lang w:val="kk-KZ"/>
                      </w:rPr>
                      <m:t>T</m:t>
                    </m:r>
                  </m:den>
                </m:f>
              </m:oMath>
            </m:oMathPara>
          </w:p>
        </w:tc>
        <w:tc>
          <w:tcPr>
            <w:tcW w:w="893" w:type="dxa"/>
          </w:tcPr>
          <w:p w14:paraId="7EFCFDDB" w14:textId="6DA3211F" w:rsidR="00A47BF8" w:rsidRPr="007C24B1" w:rsidRDefault="00A47BF8"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(2.29)</w:t>
            </w:r>
          </w:p>
        </w:tc>
      </w:tr>
    </w:tbl>
    <w:p w14:paraId="4115E19C" w14:textId="77777777" w:rsidR="00A47BF8" w:rsidRDefault="00A47BF8" w:rsidP="00E9259F">
      <w:pPr>
        <w:pStyle w:val="a0"/>
        <w:spacing w:after="0" w:line="240" w:lineRule="auto"/>
        <w:ind w:firstLine="567"/>
        <w:jc w:val="both"/>
        <w:rPr>
          <w:rFonts w:ascii="Times New Roman" w:hAnsi="Times New Roman"/>
          <w:sz w:val="28"/>
          <w:szCs w:val="28"/>
          <w:lang w:val="kk-KZ"/>
        </w:rPr>
      </w:pPr>
    </w:p>
    <w:p w14:paraId="72E9577D" w14:textId="359570D1" w:rsidR="00A47BF8" w:rsidRDefault="00407F77" w:rsidP="00BC0EB0">
      <w:pPr>
        <w:pStyle w:val="a0"/>
        <w:spacing w:after="0" w:line="240" w:lineRule="auto"/>
        <w:ind w:firstLine="709"/>
        <w:jc w:val="both"/>
        <w:rPr>
          <w:rFonts w:ascii="Times New Roman" w:hAnsi="Times New Roman"/>
          <w:sz w:val="28"/>
          <w:szCs w:val="28"/>
          <w:lang w:val="kk-KZ"/>
        </w:rPr>
      </w:pPr>
      <w:r w:rsidRPr="001D0070">
        <w:rPr>
          <w:rFonts w:ascii="Times New Roman" w:hAnsi="Times New Roman"/>
          <w:sz w:val="28"/>
          <w:szCs w:val="28"/>
          <w:lang w:val="kk-KZ"/>
        </w:rPr>
        <w:t xml:space="preserve">мұндағы </w:t>
      </w:r>
      <m:oMath>
        <m:r>
          <w:rPr>
            <w:rFonts w:ascii="Cambria Math" w:hAnsi="Cambria Math"/>
            <w:sz w:val="28"/>
            <w:szCs w:val="28"/>
            <w:lang w:val="kk-KZ"/>
          </w:rPr>
          <m:t>d</m:t>
        </m:r>
      </m:oMath>
      <w:r w:rsidRPr="001D0070">
        <w:rPr>
          <w:rFonts w:ascii="Times New Roman" w:hAnsi="Times New Roman"/>
          <w:sz w:val="28"/>
          <w:szCs w:val="28"/>
          <w:lang w:val="kk-KZ"/>
        </w:rPr>
        <w:t xml:space="preserve"> – үлгінің қалыңдығы; </w:t>
      </w:r>
      <m:oMath>
        <m:r>
          <w:rPr>
            <w:rFonts w:ascii="Cambria Math" w:hAnsi="Cambria Math"/>
            <w:sz w:val="28"/>
            <w:szCs w:val="28"/>
            <w:lang w:val="kk-KZ"/>
          </w:rPr>
          <m:t>q</m:t>
        </m:r>
      </m:oMath>
      <w:r w:rsidRPr="001D0070">
        <w:rPr>
          <w:rFonts w:ascii="Times New Roman" w:hAnsi="Times New Roman"/>
          <w:sz w:val="28"/>
          <w:szCs w:val="28"/>
          <w:lang w:val="kk-KZ"/>
        </w:rPr>
        <w:t xml:space="preserve"> – үлгі арқылы өтетін жылу ағынының тығыздығы; </w:t>
      </w:r>
      <m:oMath>
        <m:r>
          <m:rPr>
            <m:sty m:val="p"/>
          </m:rPr>
          <w:rPr>
            <w:rFonts w:ascii="Cambria Math" w:hAnsi="Cambria Math"/>
            <w:sz w:val="28"/>
            <w:szCs w:val="28"/>
            <w:lang w:val="kk-KZ"/>
          </w:rPr>
          <m:t>∆</m:t>
        </m:r>
        <m:r>
          <w:rPr>
            <w:rFonts w:ascii="Cambria Math" w:hAnsi="Cambria Math"/>
            <w:sz w:val="28"/>
            <w:szCs w:val="28"/>
            <w:lang w:val="kk-KZ"/>
          </w:rPr>
          <m:t>T</m:t>
        </m:r>
      </m:oMath>
      <w:r w:rsidRPr="001D0070">
        <w:rPr>
          <w:rFonts w:ascii="Times New Roman" w:hAnsi="Times New Roman"/>
          <w:sz w:val="28"/>
          <w:szCs w:val="28"/>
          <w:lang w:val="kk-KZ"/>
        </w:rPr>
        <w:t xml:space="preserve"> –</w:t>
      </w:r>
      <w:r w:rsidRPr="0065344F">
        <w:rPr>
          <w:rFonts w:ascii="Times New Roman" w:hAnsi="Times New Roman"/>
          <w:sz w:val="28"/>
          <w:szCs w:val="28"/>
          <w:lang w:val="kk-KZ"/>
        </w:rPr>
        <w:t xml:space="preserve"> </w:t>
      </w:r>
      <w:r w:rsidRPr="001D0070">
        <w:rPr>
          <w:rFonts w:ascii="Times New Roman" w:hAnsi="Times New Roman"/>
          <w:sz w:val="28"/>
          <w:szCs w:val="28"/>
          <w:lang w:val="kk-KZ"/>
        </w:rPr>
        <w:t xml:space="preserve">үлгінің қарама-қарсы беттері арасындағы температура айырмашылығы. </w:t>
      </w:r>
      <m:oMath>
        <m:r>
          <m:rPr>
            <m:sty m:val="p"/>
          </m:rPr>
          <w:rPr>
            <w:rFonts w:ascii="Cambria Math" w:hAnsi="Cambria Math"/>
            <w:sz w:val="28"/>
            <w:szCs w:val="28"/>
            <w:lang w:val="kk-KZ"/>
          </w:rPr>
          <m:t>R</m:t>
        </m:r>
      </m:oMath>
      <w:r w:rsidRPr="0065344F">
        <w:rPr>
          <w:rFonts w:ascii="Times New Roman" w:hAnsi="Times New Roman"/>
          <w:sz w:val="28"/>
          <w:szCs w:val="28"/>
          <w:lang w:val="kk-KZ"/>
        </w:rPr>
        <w:t xml:space="preserve"> –</w:t>
      </w:r>
      <w:r w:rsidRPr="00B93887">
        <w:rPr>
          <w:rFonts w:ascii="Times New Roman" w:hAnsi="Times New Roman"/>
          <w:sz w:val="28"/>
          <w:szCs w:val="28"/>
          <w:lang w:val="kk-KZ"/>
        </w:rPr>
        <w:t xml:space="preserve"> үлгісінің жылу кедергісі</w:t>
      </w:r>
      <w:r>
        <w:rPr>
          <w:rFonts w:ascii="Times New Roman" w:hAnsi="Times New Roman"/>
          <w:sz w:val="28"/>
          <w:szCs w:val="28"/>
          <w:lang w:val="kk-KZ"/>
        </w:rPr>
        <w:t xml:space="preserve"> 2.30</w:t>
      </w:r>
      <w:r w:rsidRPr="00B93887">
        <w:rPr>
          <w:rFonts w:ascii="Times New Roman" w:hAnsi="Times New Roman"/>
          <w:sz w:val="28"/>
          <w:szCs w:val="28"/>
          <w:lang w:val="kk-KZ"/>
        </w:rPr>
        <w:t xml:space="preserve"> формула бойынша есептеледі:</w:t>
      </w:r>
    </w:p>
    <w:p w14:paraId="51A5AD64" w14:textId="5EF858F1" w:rsidR="00A47BF8" w:rsidRDefault="00A47BF8" w:rsidP="00E9259F">
      <w:pPr>
        <w:pStyle w:val="a0"/>
        <w:spacing w:after="0" w:line="240" w:lineRule="auto"/>
        <w:jc w:val="both"/>
        <w:rPr>
          <w:rFonts w:ascii="Times New Roman" w:hAnsi="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A47BF8" w14:paraId="679FDBC2" w14:textId="77777777" w:rsidTr="00912697">
        <w:trPr>
          <w:trHeight w:val="428"/>
        </w:trPr>
        <w:tc>
          <w:tcPr>
            <w:tcW w:w="8736" w:type="dxa"/>
          </w:tcPr>
          <w:p w14:paraId="53989495" w14:textId="3ED91909" w:rsidR="00A47BF8" w:rsidRPr="00A16514" w:rsidRDefault="00A47BF8" w:rsidP="00E9259F">
            <w:pPr>
              <w:pStyle w:val="a4"/>
              <w:spacing w:after="0" w:line="240" w:lineRule="auto"/>
              <w:ind w:left="0"/>
              <w:jc w:val="center"/>
              <w:rPr>
                <w:sz w:val="28"/>
                <w:szCs w:val="28"/>
                <w:lang w:val="kk-KZ"/>
              </w:rPr>
            </w:pPr>
            <m:oMathPara>
              <m:oMathParaPr>
                <m:jc m:val="center"/>
              </m:oMathParaPr>
              <m:oMath>
                <m:r>
                  <m:rPr>
                    <m:sty m:val="p"/>
                  </m:rPr>
                  <w:rPr>
                    <w:rFonts w:ascii="Cambria Math" w:hAnsi="Cambria Math"/>
                    <w:sz w:val="28"/>
                    <w:szCs w:val="28"/>
                    <w:lang w:val="kk-KZ"/>
                  </w:rPr>
                  <m:t>R=</m:t>
                </m:r>
                <m:f>
                  <m:fPr>
                    <m:ctrlPr>
                      <w:rPr>
                        <w:rFonts w:ascii="Cambria Math" w:hAnsi="Cambria Math"/>
                        <w:sz w:val="28"/>
                        <w:szCs w:val="28"/>
                      </w:rPr>
                    </m:ctrlPr>
                  </m:fPr>
                  <m:num>
                    <m:r>
                      <m:rPr>
                        <m:sty m:val="p"/>
                      </m:rPr>
                      <w:rPr>
                        <w:rFonts w:ascii="Cambria Math" w:hAnsi="Cambria Math"/>
                        <w:sz w:val="28"/>
                        <w:szCs w:val="28"/>
                        <w:lang w:val="kk-KZ"/>
                      </w:rPr>
                      <m:t>∆</m:t>
                    </m:r>
                    <m:r>
                      <w:rPr>
                        <w:rFonts w:ascii="Cambria Math" w:hAnsi="Cambria Math"/>
                        <w:sz w:val="28"/>
                        <w:szCs w:val="28"/>
                        <w:lang w:val="kk-KZ"/>
                      </w:rPr>
                      <m:t>T</m:t>
                    </m:r>
                  </m:num>
                  <m:den>
                    <m:r>
                      <w:rPr>
                        <w:rFonts w:ascii="Cambria Math" w:hAnsi="Cambria Math"/>
                        <w:sz w:val="28"/>
                        <w:szCs w:val="28"/>
                        <w:lang w:val="kk-KZ"/>
                      </w:rPr>
                      <m:t>q</m:t>
                    </m:r>
                  </m:den>
                </m:f>
              </m:oMath>
            </m:oMathPara>
          </w:p>
        </w:tc>
        <w:tc>
          <w:tcPr>
            <w:tcW w:w="893" w:type="dxa"/>
          </w:tcPr>
          <w:p w14:paraId="1F890C0C" w14:textId="3E6B4DD3" w:rsidR="00A47BF8" w:rsidRPr="007C24B1" w:rsidRDefault="00A47BF8"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(2.30)</w:t>
            </w:r>
          </w:p>
        </w:tc>
      </w:tr>
    </w:tbl>
    <w:p w14:paraId="2129E34C" w14:textId="77777777" w:rsidR="00407F77" w:rsidRPr="00B93887" w:rsidRDefault="00407F77" w:rsidP="00E9259F">
      <w:pPr>
        <w:pStyle w:val="a0"/>
        <w:spacing w:after="0" w:line="240" w:lineRule="auto"/>
        <w:jc w:val="both"/>
        <w:rPr>
          <w:rFonts w:ascii="Times New Roman" w:hAnsi="Times New Roman"/>
          <w:sz w:val="28"/>
          <w:szCs w:val="28"/>
          <w:lang w:val="kk-KZ"/>
        </w:rPr>
      </w:pPr>
    </w:p>
    <w:p w14:paraId="5F01AC81" w14:textId="77777777" w:rsidR="00407F77" w:rsidRPr="00B93887" w:rsidRDefault="00407F77" w:rsidP="00BC0EB0">
      <w:pPr>
        <w:pStyle w:val="a0"/>
        <w:spacing w:after="0" w:line="240" w:lineRule="auto"/>
        <w:ind w:firstLine="709"/>
        <w:jc w:val="both"/>
        <w:rPr>
          <w:rFonts w:ascii="Times New Roman" w:hAnsi="Times New Roman"/>
          <w:sz w:val="28"/>
          <w:szCs w:val="28"/>
          <w:lang w:val="kk-KZ"/>
        </w:rPr>
      </w:pPr>
      <w:r w:rsidRPr="00B93887">
        <w:rPr>
          <w:rFonts w:ascii="Times New Roman" w:hAnsi="Times New Roman"/>
          <w:sz w:val="28"/>
          <w:szCs w:val="28"/>
          <w:lang w:val="kk-KZ"/>
        </w:rPr>
        <w:t xml:space="preserve">Зерттелетін үлгі тікбұрышты параллелепипед түрінде </w:t>
      </w:r>
      <w:r>
        <w:rPr>
          <w:rFonts w:ascii="Times New Roman" w:hAnsi="Times New Roman"/>
          <w:sz w:val="28"/>
          <w:szCs w:val="28"/>
          <w:lang w:val="kk-KZ"/>
        </w:rPr>
        <w:t>және</w:t>
      </w:r>
      <w:r w:rsidRPr="00B93887">
        <w:rPr>
          <w:rFonts w:ascii="Times New Roman" w:hAnsi="Times New Roman"/>
          <w:sz w:val="28"/>
          <w:szCs w:val="28"/>
          <w:lang w:val="kk-KZ"/>
        </w:rPr>
        <w:t xml:space="preserve"> оның бет </w:t>
      </w:r>
      <w:r>
        <w:rPr>
          <w:rFonts w:ascii="Times New Roman" w:hAnsi="Times New Roman"/>
          <w:sz w:val="28"/>
          <w:szCs w:val="28"/>
          <w:lang w:val="kk-KZ"/>
        </w:rPr>
        <w:t>өлшемі</w:t>
      </w:r>
      <w:r w:rsidRPr="00B93887">
        <w:rPr>
          <w:rFonts w:ascii="Times New Roman" w:hAnsi="Times New Roman"/>
          <w:sz w:val="28"/>
          <w:szCs w:val="28"/>
          <w:lang w:val="kk-KZ"/>
        </w:rPr>
        <w:t xml:space="preserve"> 150×150 мм болуы керек. </w:t>
      </w:r>
      <w:r>
        <w:rPr>
          <w:rFonts w:ascii="Times New Roman" w:hAnsi="Times New Roman"/>
          <w:sz w:val="28"/>
          <w:szCs w:val="28"/>
          <w:lang w:val="kk-KZ"/>
        </w:rPr>
        <w:t>Ү</w:t>
      </w:r>
      <w:r w:rsidRPr="00B93887">
        <w:rPr>
          <w:rFonts w:ascii="Times New Roman" w:hAnsi="Times New Roman"/>
          <w:sz w:val="28"/>
          <w:szCs w:val="28"/>
          <w:lang w:val="kk-KZ"/>
        </w:rPr>
        <w:t>лгінің қалыңдығы 10</w:t>
      </w:r>
      <w:r>
        <w:rPr>
          <w:rFonts w:ascii="Times New Roman" w:hAnsi="Times New Roman"/>
          <w:sz w:val="28"/>
          <w:szCs w:val="28"/>
          <w:lang w:val="kk-KZ"/>
        </w:rPr>
        <w:t>-</w:t>
      </w:r>
      <w:r w:rsidRPr="00B93887">
        <w:rPr>
          <w:rFonts w:ascii="Times New Roman" w:hAnsi="Times New Roman"/>
          <w:sz w:val="28"/>
          <w:szCs w:val="28"/>
          <w:lang w:val="kk-KZ"/>
        </w:rPr>
        <w:t>25 мм аралығында болуы керек. Жылу өткізгіштікті өлшеу диапазоны 0,02-ден 1,5 Вт/м·К-ге дейін, қателігі ±5%.</w:t>
      </w:r>
    </w:p>
    <w:p w14:paraId="5E43BF28" w14:textId="2D509E1B" w:rsidR="00407F77" w:rsidRPr="00B93887" w:rsidRDefault="00407F77" w:rsidP="00BC0EB0">
      <w:pPr>
        <w:pStyle w:val="a0"/>
        <w:spacing w:after="0" w:line="240" w:lineRule="auto"/>
        <w:ind w:firstLine="709"/>
        <w:jc w:val="both"/>
        <w:rPr>
          <w:rFonts w:ascii="Times New Roman" w:hAnsi="Times New Roman"/>
          <w:sz w:val="28"/>
          <w:szCs w:val="28"/>
          <w:lang w:val="kk-KZ"/>
        </w:rPr>
      </w:pPr>
      <w:r w:rsidRPr="00B93887">
        <w:rPr>
          <w:rFonts w:ascii="Times New Roman" w:hAnsi="Times New Roman"/>
          <w:sz w:val="28"/>
          <w:szCs w:val="28"/>
          <w:lang w:val="kk-KZ"/>
        </w:rPr>
        <w:t>Композициялық жылуоқшаулағыш материалдар жұқа қабатты жабындар болғандықтан, қолдану қалыңдығы 2</w:t>
      </w:r>
      <w:r>
        <w:rPr>
          <w:rFonts w:ascii="Times New Roman" w:hAnsi="Times New Roman"/>
          <w:sz w:val="28"/>
          <w:szCs w:val="28"/>
          <w:lang w:val="kk-KZ"/>
        </w:rPr>
        <w:t>-6</w:t>
      </w:r>
      <w:r w:rsidRPr="00B93887">
        <w:rPr>
          <w:rFonts w:ascii="Times New Roman" w:hAnsi="Times New Roman"/>
          <w:sz w:val="28"/>
          <w:szCs w:val="28"/>
          <w:lang w:val="kk-KZ"/>
        </w:rPr>
        <w:t xml:space="preserve"> мм-ге дейін, осы құрылғыны қолдана отырып, олардың жылу өткізгіштігін өлшеу оларды белгілі жылу өткізгіштік коэффициенті бар </w:t>
      </w:r>
      <w:r w:rsidRPr="0065344F">
        <w:rPr>
          <w:rFonts w:ascii="Times New Roman" w:hAnsi="Times New Roman"/>
          <w:sz w:val="28"/>
          <w:szCs w:val="28"/>
          <w:lang w:val="kk-KZ"/>
        </w:rPr>
        <w:t>төсенішке</w:t>
      </w:r>
      <w:r w:rsidRPr="00B93887">
        <w:rPr>
          <w:rFonts w:ascii="Times New Roman" w:hAnsi="Times New Roman"/>
          <w:sz w:val="28"/>
          <w:szCs w:val="28"/>
          <w:lang w:val="kk-KZ"/>
        </w:rPr>
        <w:t xml:space="preserve"> қолдану арқылы ғана мүмкін болады.</w:t>
      </w:r>
    </w:p>
    <w:p w14:paraId="680949C1" w14:textId="77777777" w:rsidR="00407F77" w:rsidRPr="00B93887" w:rsidRDefault="00407F77" w:rsidP="00BC0EB0">
      <w:pPr>
        <w:pStyle w:val="a0"/>
        <w:spacing w:after="0" w:line="240" w:lineRule="auto"/>
        <w:ind w:firstLine="709"/>
        <w:jc w:val="both"/>
        <w:rPr>
          <w:rFonts w:ascii="Times New Roman" w:hAnsi="Times New Roman"/>
          <w:sz w:val="28"/>
          <w:szCs w:val="28"/>
          <w:lang w:val="kk-KZ"/>
        </w:rPr>
      </w:pPr>
      <w:r w:rsidRPr="00B93887">
        <w:rPr>
          <w:rFonts w:ascii="Times New Roman" w:hAnsi="Times New Roman"/>
          <w:sz w:val="28"/>
          <w:szCs w:val="28"/>
          <w:lang w:val="kk-KZ"/>
        </w:rPr>
        <w:t>Жабынның жылу өткізгіштік коэффициентін анықтау әдістемесі келесідей</w:t>
      </w:r>
      <w:r w:rsidRPr="0065344F">
        <w:rPr>
          <w:rFonts w:ascii="Times New Roman" w:hAnsi="Times New Roman"/>
          <w:sz w:val="28"/>
          <w:szCs w:val="28"/>
          <w:lang w:val="kk-KZ"/>
        </w:rPr>
        <w:t>:</w:t>
      </w:r>
    </w:p>
    <w:p w14:paraId="475F645A" w14:textId="77777777" w:rsidR="00407F77" w:rsidRPr="00640300" w:rsidRDefault="00407F77" w:rsidP="00BC0EB0">
      <w:pPr>
        <w:pStyle w:val="a0"/>
        <w:spacing w:after="0" w:line="240" w:lineRule="auto"/>
        <w:ind w:firstLine="709"/>
        <w:jc w:val="both"/>
        <w:rPr>
          <w:rFonts w:ascii="Times New Roman" w:hAnsi="Times New Roman"/>
          <w:sz w:val="28"/>
          <w:szCs w:val="28"/>
          <w:lang w:val="kk-KZ"/>
        </w:rPr>
      </w:pPr>
      <w:r w:rsidRPr="00640300">
        <w:rPr>
          <w:rFonts w:ascii="Times New Roman" w:hAnsi="Times New Roman"/>
          <w:sz w:val="28"/>
          <w:szCs w:val="28"/>
          <w:lang w:val="kk-KZ"/>
        </w:rPr>
        <w:t>Төсеніш үлгісінің қалыңдығы өлшенеді (h</w:t>
      </w:r>
      <w:r w:rsidRPr="004A6CFC">
        <w:rPr>
          <w:rFonts w:ascii="Times New Roman" w:hAnsi="Times New Roman"/>
          <w:sz w:val="28"/>
          <w:szCs w:val="28"/>
          <w:vertAlign w:val="subscript"/>
          <w:lang w:val="kk-KZ"/>
        </w:rPr>
        <w:t>1</w:t>
      </w:r>
      <w:r w:rsidRPr="00640300">
        <w:rPr>
          <w:rFonts w:ascii="Times New Roman" w:hAnsi="Times New Roman"/>
          <w:sz w:val="28"/>
          <w:szCs w:val="28"/>
          <w:lang w:val="kk-KZ"/>
        </w:rPr>
        <w:t>). Белгілі қалыңдықтағы төсеніш үлгінің жылу кедергісі өлшенеді (R</w:t>
      </w:r>
      <w:r w:rsidRPr="004A6CFC">
        <w:rPr>
          <w:rFonts w:ascii="Times New Roman" w:hAnsi="Times New Roman"/>
          <w:sz w:val="28"/>
          <w:szCs w:val="28"/>
          <w:vertAlign w:val="subscript"/>
          <w:lang w:val="kk-KZ"/>
        </w:rPr>
        <w:t>1</w:t>
      </w:r>
      <w:r w:rsidRPr="00640300">
        <w:rPr>
          <w:rFonts w:ascii="Times New Roman" w:hAnsi="Times New Roman"/>
          <w:sz w:val="28"/>
          <w:szCs w:val="28"/>
          <w:lang w:val="kk-KZ"/>
        </w:rPr>
        <w:t>).</w:t>
      </w:r>
    </w:p>
    <w:p w14:paraId="3199B879" w14:textId="08CE3C24" w:rsidR="00407F77" w:rsidRPr="00640300" w:rsidRDefault="00407F77" w:rsidP="00BC0EB0">
      <w:pPr>
        <w:pStyle w:val="a0"/>
        <w:spacing w:after="0" w:line="240" w:lineRule="auto"/>
        <w:ind w:firstLine="709"/>
        <w:jc w:val="both"/>
        <w:rPr>
          <w:rFonts w:ascii="Times New Roman" w:hAnsi="Times New Roman"/>
          <w:sz w:val="28"/>
          <w:szCs w:val="28"/>
          <w:lang w:val="kk-KZ"/>
        </w:rPr>
      </w:pPr>
      <w:r w:rsidRPr="00640300">
        <w:rPr>
          <w:rFonts w:ascii="Times New Roman" w:hAnsi="Times New Roman"/>
          <w:sz w:val="28"/>
          <w:szCs w:val="28"/>
          <w:lang w:val="kk-KZ"/>
        </w:rPr>
        <w:t>Төсенішке жылуоқшаулағыш композициялық жабынның 2 қабаты щеткамен жағылады.</w:t>
      </w:r>
    </w:p>
    <w:p w14:paraId="7146C362" w14:textId="77777777" w:rsidR="00407F77" w:rsidRPr="00640300" w:rsidRDefault="00407F77" w:rsidP="00BC0EB0">
      <w:pPr>
        <w:pStyle w:val="a0"/>
        <w:spacing w:after="0" w:line="240" w:lineRule="auto"/>
        <w:ind w:firstLine="709"/>
        <w:jc w:val="both"/>
        <w:rPr>
          <w:rFonts w:ascii="Times New Roman" w:hAnsi="Times New Roman"/>
          <w:sz w:val="28"/>
          <w:szCs w:val="28"/>
          <w:lang w:val="kk-KZ"/>
        </w:rPr>
      </w:pPr>
      <w:r w:rsidRPr="00640300">
        <w:rPr>
          <w:rFonts w:ascii="Times New Roman" w:hAnsi="Times New Roman"/>
          <w:sz w:val="28"/>
          <w:szCs w:val="28"/>
          <w:lang w:val="kk-KZ"/>
        </w:rPr>
        <w:t>Жабын толығымен кептірілгеннен кейін, қапталған төсеніштің қалыңдығы өлшенеді (h</w:t>
      </w:r>
      <w:r w:rsidRPr="004A6CFC">
        <w:rPr>
          <w:rFonts w:ascii="Times New Roman" w:hAnsi="Times New Roman"/>
          <w:sz w:val="28"/>
          <w:szCs w:val="28"/>
          <w:vertAlign w:val="subscript"/>
          <w:lang w:val="kk-KZ"/>
        </w:rPr>
        <w:t>2</w:t>
      </w:r>
      <w:r w:rsidRPr="00640300">
        <w:rPr>
          <w:rFonts w:ascii="Times New Roman" w:hAnsi="Times New Roman"/>
          <w:sz w:val="28"/>
          <w:szCs w:val="28"/>
          <w:lang w:val="kk-KZ"/>
        </w:rPr>
        <w:t>). Жабыны бар төсеніштің термиялық кедергісін өлшеу жүргізіледі (R</w:t>
      </w:r>
      <w:r w:rsidRPr="004A6CFC">
        <w:rPr>
          <w:rFonts w:ascii="Times New Roman" w:hAnsi="Times New Roman"/>
          <w:sz w:val="28"/>
          <w:szCs w:val="28"/>
          <w:vertAlign w:val="subscript"/>
          <w:lang w:val="kk-KZ"/>
        </w:rPr>
        <w:t>2</w:t>
      </w:r>
      <w:r w:rsidRPr="00640300">
        <w:rPr>
          <w:rFonts w:ascii="Times New Roman" w:hAnsi="Times New Roman"/>
          <w:sz w:val="28"/>
          <w:szCs w:val="28"/>
          <w:lang w:val="kk-KZ"/>
        </w:rPr>
        <w:t>).</w:t>
      </w:r>
    </w:p>
    <w:p w14:paraId="3BC5DE11" w14:textId="00B8E2B8" w:rsidR="00407F77" w:rsidRDefault="00407F77" w:rsidP="00BC0EB0">
      <w:pPr>
        <w:pStyle w:val="a0"/>
        <w:spacing w:after="0" w:line="240" w:lineRule="auto"/>
        <w:ind w:firstLine="709"/>
        <w:jc w:val="both"/>
        <w:rPr>
          <w:rFonts w:ascii="Times New Roman" w:hAnsi="Times New Roman"/>
          <w:sz w:val="28"/>
          <w:szCs w:val="28"/>
          <w:lang w:val="kk-KZ"/>
        </w:rPr>
      </w:pPr>
      <w:r w:rsidRPr="00640300">
        <w:rPr>
          <w:rFonts w:ascii="Times New Roman" w:hAnsi="Times New Roman"/>
          <w:sz w:val="28"/>
          <w:szCs w:val="28"/>
          <w:lang w:val="kk-KZ"/>
        </w:rPr>
        <w:t>Қапталмаған және қапталған төсеніштің қалыңдығының айырмашылығы жабынның қалыңдығын 2.31 формуласымен анықтайды (h</w:t>
      </w:r>
      <w:r w:rsidRPr="004A6CFC">
        <w:rPr>
          <w:rFonts w:ascii="Times New Roman" w:hAnsi="Times New Roman"/>
          <w:sz w:val="28"/>
          <w:szCs w:val="28"/>
          <w:vertAlign w:val="subscript"/>
          <w:lang w:val="kk-KZ"/>
        </w:rPr>
        <w:t>қ</w:t>
      </w:r>
      <w:r w:rsidRPr="00640300">
        <w:rPr>
          <w:rFonts w:ascii="Times New Roman" w:hAnsi="Times New Roman"/>
          <w:sz w:val="28"/>
          <w:szCs w:val="28"/>
          <w:lang w:val="kk-KZ"/>
        </w:rPr>
        <w:t>):</w:t>
      </w:r>
    </w:p>
    <w:p w14:paraId="4FDE5BC0" w14:textId="77777777" w:rsidR="00A47BF8" w:rsidRPr="00A47BF8" w:rsidRDefault="00A47BF8" w:rsidP="00E9259F">
      <w:pPr>
        <w:pStyle w:val="a0"/>
        <w:spacing w:after="0" w:line="240" w:lineRule="auto"/>
        <w:ind w:firstLine="567"/>
        <w:jc w:val="both"/>
        <w:rPr>
          <w:rFonts w:ascii="Times New Roman" w:hAnsi="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A47BF8" w14:paraId="6A21734B" w14:textId="77777777" w:rsidTr="00912697">
        <w:trPr>
          <w:trHeight w:val="428"/>
        </w:trPr>
        <w:tc>
          <w:tcPr>
            <w:tcW w:w="8736" w:type="dxa"/>
          </w:tcPr>
          <w:p w14:paraId="1B037F71" w14:textId="2C6BA7BA" w:rsidR="00A47BF8" w:rsidRPr="00A16514" w:rsidRDefault="000D34B9" w:rsidP="00E9259F">
            <w:pPr>
              <w:pStyle w:val="a4"/>
              <w:spacing w:after="0" w:line="240" w:lineRule="auto"/>
              <w:ind w:left="0"/>
              <w:jc w:val="center"/>
              <w:rPr>
                <w:sz w:val="28"/>
                <w:szCs w:val="28"/>
                <w:lang w:val="kk-KZ"/>
              </w:rPr>
            </w:pPr>
            <m:oMathPara>
              <m:oMathParaPr>
                <m:jc m:val="center"/>
              </m:oMathParaPr>
              <m:oMath>
                <m:sSub>
                  <m:sSubPr>
                    <m:ctrlPr>
                      <w:rPr>
                        <w:rFonts w:ascii="Cambria Math" w:hAnsi="Cambria Math"/>
                        <w:i/>
                        <w:noProof/>
                        <w:sz w:val="28"/>
                        <w:szCs w:val="28"/>
                        <w:lang w:val="en-US" w:eastAsia="ru-RU"/>
                      </w:rPr>
                    </m:ctrlPr>
                  </m:sSubPr>
                  <m:e>
                    <m:r>
                      <w:rPr>
                        <w:rFonts w:ascii="Cambria Math" w:hAnsi="Cambria Math"/>
                        <w:noProof/>
                        <w:sz w:val="28"/>
                        <w:szCs w:val="28"/>
                        <w:lang w:val="kk-KZ" w:eastAsia="ru-RU"/>
                      </w:rPr>
                      <m:t>h</m:t>
                    </m:r>
                  </m:e>
                  <m:sub>
                    <m:r>
                      <w:rPr>
                        <w:rFonts w:ascii="Cambria Math" w:hAnsi="Cambria Math"/>
                        <w:noProof/>
                        <w:sz w:val="28"/>
                        <w:szCs w:val="28"/>
                        <w:lang w:val="kk-KZ" w:eastAsia="ru-RU"/>
                      </w:rPr>
                      <m:t>қ</m:t>
                    </m:r>
                  </m:sub>
                </m:sSub>
                <m:r>
                  <w:rPr>
                    <w:rFonts w:ascii="Cambria Math" w:hAnsi="Cambria Math"/>
                    <w:noProof/>
                    <w:sz w:val="28"/>
                    <w:szCs w:val="28"/>
                    <w:lang w:val="kk-KZ" w:eastAsia="ru-RU"/>
                  </w:rPr>
                  <m:t>=</m:t>
                </m:r>
                <m:sSub>
                  <m:sSubPr>
                    <m:ctrlPr>
                      <w:rPr>
                        <w:rFonts w:ascii="Cambria Math" w:hAnsi="Cambria Math"/>
                        <w:i/>
                        <w:noProof/>
                        <w:sz w:val="28"/>
                        <w:szCs w:val="28"/>
                        <w:lang w:val="en-US" w:eastAsia="ru-RU"/>
                      </w:rPr>
                    </m:ctrlPr>
                  </m:sSubPr>
                  <m:e>
                    <m:r>
                      <w:rPr>
                        <w:rFonts w:ascii="Cambria Math" w:hAnsi="Cambria Math"/>
                        <w:noProof/>
                        <w:sz w:val="28"/>
                        <w:szCs w:val="28"/>
                        <w:lang w:val="kk-KZ" w:eastAsia="ru-RU"/>
                      </w:rPr>
                      <m:t>h</m:t>
                    </m:r>
                  </m:e>
                  <m:sub>
                    <m:r>
                      <w:rPr>
                        <w:rFonts w:ascii="Cambria Math" w:hAnsi="Cambria Math"/>
                        <w:noProof/>
                        <w:sz w:val="28"/>
                        <w:szCs w:val="28"/>
                        <w:lang w:val="kk-KZ" w:eastAsia="ru-RU"/>
                      </w:rPr>
                      <m:t>2</m:t>
                    </m:r>
                  </m:sub>
                </m:sSub>
                <m:r>
                  <w:rPr>
                    <w:rFonts w:ascii="Cambria Math" w:hAnsi="Cambria Math"/>
                    <w:noProof/>
                    <w:sz w:val="28"/>
                    <w:szCs w:val="28"/>
                    <w:lang w:val="kk-KZ" w:eastAsia="ru-RU"/>
                  </w:rPr>
                  <m:t>-</m:t>
                </m:r>
                <m:sSub>
                  <m:sSubPr>
                    <m:ctrlPr>
                      <w:rPr>
                        <w:rFonts w:ascii="Cambria Math" w:hAnsi="Cambria Math"/>
                        <w:i/>
                        <w:noProof/>
                        <w:sz w:val="28"/>
                        <w:szCs w:val="28"/>
                        <w:lang w:val="en-US" w:eastAsia="ru-RU"/>
                      </w:rPr>
                    </m:ctrlPr>
                  </m:sSubPr>
                  <m:e>
                    <m:r>
                      <w:rPr>
                        <w:rFonts w:ascii="Cambria Math" w:hAnsi="Cambria Math"/>
                        <w:noProof/>
                        <w:sz w:val="28"/>
                        <w:szCs w:val="28"/>
                        <w:lang w:val="kk-KZ" w:eastAsia="ru-RU"/>
                      </w:rPr>
                      <m:t>h</m:t>
                    </m:r>
                  </m:e>
                  <m:sub>
                    <m:r>
                      <w:rPr>
                        <w:rFonts w:ascii="Cambria Math" w:hAnsi="Cambria Math"/>
                        <w:noProof/>
                        <w:sz w:val="28"/>
                        <w:szCs w:val="28"/>
                        <w:lang w:val="kk-KZ" w:eastAsia="ru-RU"/>
                      </w:rPr>
                      <m:t>1</m:t>
                    </m:r>
                  </m:sub>
                </m:sSub>
              </m:oMath>
            </m:oMathPara>
          </w:p>
        </w:tc>
        <w:tc>
          <w:tcPr>
            <w:tcW w:w="893" w:type="dxa"/>
          </w:tcPr>
          <w:p w14:paraId="703CDE1A" w14:textId="753AE3D3" w:rsidR="00A47BF8" w:rsidRPr="007C24B1" w:rsidRDefault="00A47BF8"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(2.31)</w:t>
            </w:r>
          </w:p>
        </w:tc>
      </w:tr>
    </w:tbl>
    <w:p w14:paraId="5C8C7853" w14:textId="77777777" w:rsidR="00407F77" w:rsidRPr="001D0070" w:rsidRDefault="00407F77" w:rsidP="00E9259F">
      <w:pPr>
        <w:pStyle w:val="a0"/>
        <w:tabs>
          <w:tab w:val="left" w:pos="851"/>
        </w:tabs>
        <w:spacing w:after="0" w:line="240" w:lineRule="auto"/>
        <w:rPr>
          <w:rFonts w:ascii="Times New Roman" w:hAnsi="Times New Roman"/>
          <w:sz w:val="28"/>
          <w:szCs w:val="28"/>
          <w:lang w:val="kk-KZ"/>
        </w:rPr>
      </w:pPr>
    </w:p>
    <w:p w14:paraId="13F0EC8F" w14:textId="77777777" w:rsidR="00407F77" w:rsidRPr="00D066DB" w:rsidRDefault="00407F77" w:rsidP="000336CE">
      <w:pPr>
        <w:pStyle w:val="a0"/>
        <w:spacing w:after="0" w:line="240" w:lineRule="auto"/>
        <w:ind w:firstLine="709"/>
        <w:jc w:val="both"/>
        <w:rPr>
          <w:rFonts w:ascii="Times New Roman" w:hAnsi="Times New Roman"/>
          <w:sz w:val="28"/>
          <w:szCs w:val="28"/>
          <w:lang w:val="kk-KZ"/>
        </w:rPr>
      </w:pPr>
      <w:r w:rsidRPr="00D066DB">
        <w:rPr>
          <w:rFonts w:ascii="Times New Roman" w:hAnsi="Times New Roman"/>
          <w:sz w:val="28"/>
          <w:szCs w:val="28"/>
          <w:lang w:val="kk-KZ"/>
        </w:rPr>
        <w:t>Көп қабатты құрылымның жылу кедергісі оны құрайтын қабаттардың термиялық кедергісінің қосындысы болғандықтан, жабынның термиялық кедергісі (R</w:t>
      </w:r>
      <w:r w:rsidRPr="00D066DB">
        <w:rPr>
          <w:rFonts w:ascii="Times New Roman" w:hAnsi="Times New Roman"/>
          <w:sz w:val="28"/>
          <w:szCs w:val="28"/>
          <w:vertAlign w:val="subscript"/>
          <w:lang w:val="kk-KZ"/>
        </w:rPr>
        <w:t>қ</w:t>
      </w:r>
      <w:r w:rsidRPr="00D066DB">
        <w:rPr>
          <w:rFonts w:ascii="Times New Roman" w:hAnsi="Times New Roman"/>
          <w:sz w:val="28"/>
          <w:szCs w:val="28"/>
          <w:lang w:val="kk-KZ"/>
        </w:rPr>
        <w:t>) 2.32 формула бойынша есептеледі</w:t>
      </w:r>
    </w:p>
    <w:p w14:paraId="1CAFECB6" w14:textId="003A3A48" w:rsidR="00407F77" w:rsidRDefault="00407F77" w:rsidP="00E9259F">
      <w:pPr>
        <w:pStyle w:val="a0"/>
        <w:spacing w:after="0" w:line="240" w:lineRule="auto"/>
        <w:jc w:val="both"/>
        <w:rPr>
          <w:rFonts w:ascii="Times New Roman" w:hAnsi="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A47BF8" w14:paraId="2D59CF8E" w14:textId="77777777" w:rsidTr="00912697">
        <w:trPr>
          <w:trHeight w:val="428"/>
        </w:trPr>
        <w:tc>
          <w:tcPr>
            <w:tcW w:w="8736" w:type="dxa"/>
          </w:tcPr>
          <w:p w14:paraId="617717FF" w14:textId="52E78D3C" w:rsidR="00A47BF8" w:rsidRPr="00A16514" w:rsidRDefault="000D34B9" w:rsidP="00E9259F">
            <w:pPr>
              <w:pStyle w:val="a4"/>
              <w:spacing w:after="0" w:line="240" w:lineRule="auto"/>
              <w:ind w:left="0"/>
              <w:jc w:val="center"/>
              <w:rPr>
                <w:sz w:val="28"/>
                <w:szCs w:val="28"/>
                <w:lang w:val="kk-KZ"/>
              </w:rPr>
            </w:pPr>
            <m:oMathPara>
              <m:oMathParaPr>
                <m:jc m:val="center"/>
              </m:oMathParaPr>
              <m:oMath>
                <m:sSub>
                  <m:sSubPr>
                    <m:ctrlPr>
                      <w:rPr>
                        <w:rFonts w:ascii="Cambria Math" w:eastAsia="Calibri" w:hAnsi="Cambria Math" w:cs="Times New Roman"/>
                        <w:i/>
                        <w:noProof/>
                        <w:sz w:val="28"/>
                        <w:szCs w:val="28"/>
                        <w:lang w:val="en-US"/>
                      </w:rPr>
                    </m:ctrlPr>
                  </m:sSubPr>
                  <m:e>
                    <m:r>
                      <w:rPr>
                        <w:rFonts w:ascii="Cambria Math" w:hAnsi="Cambria Math"/>
                        <w:noProof/>
                        <w:sz w:val="28"/>
                        <w:szCs w:val="28"/>
                        <w:lang w:val="kk-KZ"/>
                      </w:rPr>
                      <m:t>R</m:t>
                    </m:r>
                  </m:e>
                  <m:sub>
                    <m:r>
                      <w:rPr>
                        <w:rFonts w:ascii="Cambria Math" w:hAnsi="Cambria Math"/>
                        <w:noProof/>
                        <w:sz w:val="28"/>
                        <w:szCs w:val="28"/>
                        <w:lang w:val="kk-KZ"/>
                      </w:rPr>
                      <m:t>қ</m:t>
                    </m:r>
                  </m:sub>
                </m:sSub>
                <m:r>
                  <w:rPr>
                    <w:rFonts w:ascii="Cambria Math" w:hAnsi="Cambria Math"/>
                    <w:noProof/>
                    <w:sz w:val="28"/>
                    <w:szCs w:val="28"/>
                    <w:lang w:val="kk-KZ"/>
                  </w:rPr>
                  <m:t>=</m:t>
                </m:r>
                <m:sSub>
                  <m:sSubPr>
                    <m:ctrlPr>
                      <w:rPr>
                        <w:rFonts w:ascii="Cambria Math" w:eastAsia="Calibri" w:hAnsi="Cambria Math" w:cs="Times New Roman"/>
                        <w:i/>
                        <w:noProof/>
                        <w:sz w:val="28"/>
                        <w:szCs w:val="28"/>
                        <w:lang w:val="en-US"/>
                      </w:rPr>
                    </m:ctrlPr>
                  </m:sSubPr>
                  <m:e>
                    <m:r>
                      <w:rPr>
                        <w:rFonts w:ascii="Cambria Math" w:hAnsi="Cambria Math"/>
                        <w:noProof/>
                        <w:sz w:val="28"/>
                        <w:szCs w:val="28"/>
                        <w:lang w:val="kk-KZ"/>
                      </w:rPr>
                      <m:t>R</m:t>
                    </m:r>
                  </m:e>
                  <m:sub>
                    <m:r>
                      <w:rPr>
                        <w:rFonts w:ascii="Cambria Math" w:hAnsi="Cambria Math"/>
                        <w:noProof/>
                        <w:sz w:val="28"/>
                        <w:szCs w:val="28"/>
                        <w:lang w:val="kk-KZ"/>
                      </w:rPr>
                      <m:t>2</m:t>
                    </m:r>
                  </m:sub>
                </m:sSub>
                <m:r>
                  <w:rPr>
                    <w:rFonts w:ascii="Cambria Math" w:hAnsi="Cambria Math"/>
                    <w:noProof/>
                    <w:sz w:val="28"/>
                    <w:szCs w:val="28"/>
                    <w:lang w:val="kk-KZ"/>
                  </w:rPr>
                  <m:t>-</m:t>
                </m:r>
                <m:sSub>
                  <m:sSubPr>
                    <m:ctrlPr>
                      <w:rPr>
                        <w:rFonts w:ascii="Cambria Math" w:eastAsia="Calibri" w:hAnsi="Cambria Math" w:cs="Times New Roman"/>
                        <w:i/>
                        <w:noProof/>
                        <w:sz w:val="28"/>
                        <w:szCs w:val="28"/>
                        <w:lang w:val="en-US"/>
                      </w:rPr>
                    </m:ctrlPr>
                  </m:sSubPr>
                  <m:e>
                    <m:r>
                      <w:rPr>
                        <w:rFonts w:ascii="Cambria Math" w:hAnsi="Cambria Math"/>
                        <w:noProof/>
                        <w:sz w:val="28"/>
                        <w:szCs w:val="28"/>
                        <w:lang w:val="kk-KZ"/>
                      </w:rPr>
                      <m:t>R</m:t>
                    </m:r>
                  </m:e>
                  <m:sub>
                    <m:r>
                      <w:rPr>
                        <w:rFonts w:ascii="Cambria Math" w:hAnsi="Cambria Math"/>
                        <w:noProof/>
                        <w:sz w:val="28"/>
                        <w:szCs w:val="28"/>
                        <w:lang w:val="kk-KZ"/>
                      </w:rPr>
                      <m:t>1</m:t>
                    </m:r>
                  </m:sub>
                </m:sSub>
              </m:oMath>
            </m:oMathPara>
          </w:p>
        </w:tc>
        <w:tc>
          <w:tcPr>
            <w:tcW w:w="893" w:type="dxa"/>
          </w:tcPr>
          <w:p w14:paraId="30E070F2" w14:textId="705D726F" w:rsidR="00A47BF8" w:rsidRPr="007C24B1" w:rsidRDefault="00A47BF8"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(2.32)</w:t>
            </w:r>
          </w:p>
        </w:tc>
      </w:tr>
    </w:tbl>
    <w:p w14:paraId="67D24226" w14:textId="77777777" w:rsidR="00407F77" w:rsidRPr="001D0070" w:rsidRDefault="00407F77" w:rsidP="00E9259F">
      <w:pPr>
        <w:autoSpaceDE w:val="0"/>
        <w:spacing w:after="0" w:line="240" w:lineRule="auto"/>
        <w:jc w:val="both"/>
        <w:rPr>
          <w:rFonts w:ascii="Times New Roman" w:hAnsi="Times New Roman" w:cs="Times New Roman"/>
          <w:sz w:val="28"/>
          <w:szCs w:val="28"/>
          <w:lang w:val="kk-KZ"/>
        </w:rPr>
      </w:pPr>
    </w:p>
    <w:p w14:paraId="6940FC7F" w14:textId="77777777" w:rsidR="00111D37" w:rsidRDefault="00111D37" w:rsidP="000336CE">
      <w:pPr>
        <w:pStyle w:val="a0"/>
        <w:spacing w:after="0" w:line="240" w:lineRule="auto"/>
        <w:ind w:firstLine="709"/>
        <w:jc w:val="both"/>
        <w:rPr>
          <w:rFonts w:ascii="Times New Roman" w:hAnsi="Times New Roman"/>
          <w:sz w:val="28"/>
          <w:szCs w:val="28"/>
          <w:lang w:val="kk-KZ"/>
        </w:rPr>
      </w:pPr>
    </w:p>
    <w:p w14:paraId="0840A019" w14:textId="0F271443" w:rsidR="00407F77" w:rsidRDefault="00407F77" w:rsidP="000336CE">
      <w:pPr>
        <w:pStyle w:val="a0"/>
        <w:spacing w:after="0" w:line="240" w:lineRule="auto"/>
        <w:ind w:firstLine="709"/>
        <w:jc w:val="both"/>
        <w:rPr>
          <w:rFonts w:ascii="Times New Roman" w:hAnsi="Times New Roman"/>
          <w:sz w:val="28"/>
          <w:szCs w:val="28"/>
          <w:lang w:val="kk-KZ"/>
        </w:rPr>
      </w:pPr>
      <w:r w:rsidRPr="00D066DB">
        <w:rPr>
          <w:rFonts w:ascii="Times New Roman" w:hAnsi="Times New Roman"/>
          <w:sz w:val="28"/>
          <w:szCs w:val="28"/>
          <w:lang w:val="kk-KZ"/>
        </w:rPr>
        <w:lastRenderedPageBreak/>
        <w:t>Жабынның жылу өткізгіштік коэффициенті келесідей 2.33 формуламен есептеледі:</w:t>
      </w:r>
    </w:p>
    <w:p w14:paraId="13761429" w14:textId="77777777" w:rsidR="00A47BF8" w:rsidRPr="00D066DB" w:rsidRDefault="00A47BF8" w:rsidP="00E9259F">
      <w:pPr>
        <w:pStyle w:val="a0"/>
        <w:spacing w:after="0" w:line="240" w:lineRule="auto"/>
        <w:ind w:firstLine="567"/>
        <w:jc w:val="both"/>
        <w:rPr>
          <w:rFonts w:ascii="Times New Roman" w:hAnsi="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A47BF8" w14:paraId="0494986F" w14:textId="77777777" w:rsidTr="00912697">
        <w:trPr>
          <w:trHeight w:val="428"/>
        </w:trPr>
        <w:tc>
          <w:tcPr>
            <w:tcW w:w="8736" w:type="dxa"/>
          </w:tcPr>
          <w:p w14:paraId="79A03604" w14:textId="3CBD3852" w:rsidR="00A47BF8" w:rsidRPr="00A16514" w:rsidRDefault="000D34B9" w:rsidP="00E9259F">
            <w:pPr>
              <w:pStyle w:val="a4"/>
              <w:spacing w:after="0" w:line="240" w:lineRule="auto"/>
              <w:ind w:left="0"/>
              <w:jc w:val="center"/>
              <w:rPr>
                <w:sz w:val="28"/>
                <w:szCs w:val="28"/>
                <w:lang w:val="kk-KZ"/>
              </w:rPr>
            </w:pPr>
            <m:oMathPara>
              <m:oMathParaPr>
                <m:jc m:val="center"/>
              </m:oMathParaPr>
              <m:oMath>
                <m:sSub>
                  <m:sSubPr>
                    <m:ctrlPr>
                      <w:rPr>
                        <w:rFonts w:ascii="Cambria Math" w:hAnsi="Cambria Math"/>
                        <w:sz w:val="28"/>
                        <w:szCs w:val="28"/>
                      </w:rPr>
                    </m:ctrlPr>
                  </m:sSubPr>
                  <m:e>
                    <m:r>
                      <m:rPr>
                        <m:sty m:val="p"/>
                      </m:rPr>
                      <w:rPr>
                        <w:rFonts w:ascii="Cambria Math" w:hAnsi="Cambria Math"/>
                        <w:sz w:val="28"/>
                        <w:szCs w:val="28"/>
                      </w:rPr>
                      <m:t>λ</m:t>
                    </m:r>
                  </m:e>
                  <m:sub>
                    <m:r>
                      <w:rPr>
                        <w:rFonts w:ascii="Cambria Math" w:hAnsi="Cambria Math"/>
                        <w:sz w:val="28"/>
                        <w:szCs w:val="28"/>
                        <w:lang w:val="kk-KZ"/>
                      </w:rPr>
                      <m:t>қ</m:t>
                    </m:r>
                  </m:sub>
                </m:sSub>
                <m:r>
                  <m:rPr>
                    <m:sty m:val="p"/>
                  </m:rPr>
                  <w:rPr>
                    <w:rFonts w:ascii="Cambria Math" w:hAnsi="Cambria Math"/>
                    <w:sz w:val="28"/>
                    <w:szCs w:val="28"/>
                    <w:lang w:val="kk-KZ"/>
                  </w:rPr>
                  <m:t>=</m:t>
                </m:r>
                <m:f>
                  <m:fPr>
                    <m:ctrlPr>
                      <w:rPr>
                        <w:rFonts w:ascii="Cambria Math" w:hAnsi="Cambria Math"/>
                        <w:sz w:val="28"/>
                        <w:szCs w:val="28"/>
                      </w:rPr>
                    </m:ctrlPr>
                  </m:fPr>
                  <m:num>
                    <m:sSub>
                      <m:sSubPr>
                        <m:ctrlPr>
                          <w:rPr>
                            <w:rFonts w:ascii="Cambria Math" w:hAnsi="Cambria Math"/>
                            <w:i/>
                            <w:iCs/>
                            <w:sz w:val="28"/>
                            <w:szCs w:val="28"/>
                          </w:rPr>
                        </m:ctrlPr>
                      </m:sSubPr>
                      <m:e>
                        <m:r>
                          <w:rPr>
                            <w:rFonts w:ascii="Cambria Math" w:hAnsi="Cambria Math"/>
                            <w:sz w:val="28"/>
                            <w:szCs w:val="28"/>
                            <w:lang w:val="kk-KZ"/>
                          </w:rPr>
                          <m:t>δ</m:t>
                        </m:r>
                      </m:e>
                      <m:sub>
                        <m:r>
                          <w:rPr>
                            <w:rFonts w:ascii="Cambria Math" w:hAnsi="Cambria Math"/>
                            <w:sz w:val="28"/>
                            <w:szCs w:val="28"/>
                            <w:lang w:val="kk-KZ"/>
                          </w:rPr>
                          <m:t>қ</m:t>
                        </m:r>
                      </m:sub>
                    </m:sSub>
                  </m:num>
                  <m:den>
                    <m:sSub>
                      <m:sSubPr>
                        <m:ctrlPr>
                          <w:rPr>
                            <w:rFonts w:ascii="Cambria Math" w:hAnsi="Cambria Math"/>
                            <w:i/>
                            <w:noProof/>
                            <w:sz w:val="28"/>
                            <w:szCs w:val="28"/>
                            <w:lang w:val="en-US" w:eastAsia="ru-RU"/>
                          </w:rPr>
                        </m:ctrlPr>
                      </m:sSubPr>
                      <m:e>
                        <m:r>
                          <w:rPr>
                            <w:rFonts w:ascii="Cambria Math" w:hAnsi="Cambria Math"/>
                            <w:noProof/>
                            <w:sz w:val="28"/>
                            <w:szCs w:val="28"/>
                            <w:lang w:val="kk-KZ"/>
                          </w:rPr>
                          <m:t>R</m:t>
                        </m:r>
                      </m:e>
                      <m:sub>
                        <m:r>
                          <w:rPr>
                            <w:rFonts w:ascii="Cambria Math" w:hAnsi="Cambria Math"/>
                            <w:noProof/>
                            <w:sz w:val="28"/>
                            <w:szCs w:val="28"/>
                            <w:lang w:val="kk-KZ" w:eastAsia="ru-RU"/>
                          </w:rPr>
                          <m:t>қ</m:t>
                        </m:r>
                      </m:sub>
                    </m:sSub>
                  </m:den>
                </m:f>
              </m:oMath>
            </m:oMathPara>
          </w:p>
        </w:tc>
        <w:tc>
          <w:tcPr>
            <w:tcW w:w="893" w:type="dxa"/>
          </w:tcPr>
          <w:p w14:paraId="1245387C" w14:textId="56C6BF2A" w:rsidR="00A47BF8" w:rsidRPr="007C24B1" w:rsidRDefault="00A47BF8"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(2.33)</w:t>
            </w:r>
          </w:p>
        </w:tc>
      </w:tr>
    </w:tbl>
    <w:p w14:paraId="3CBF3D48" w14:textId="77777777" w:rsidR="00A47BF8" w:rsidRDefault="00A47BF8" w:rsidP="00E9259F">
      <w:pPr>
        <w:spacing w:after="0" w:line="240" w:lineRule="auto"/>
        <w:ind w:firstLine="454"/>
        <w:jc w:val="both"/>
        <w:rPr>
          <w:rFonts w:ascii="Times New Roman" w:hAnsi="Times New Roman" w:cs="Times New Roman"/>
          <w:sz w:val="28"/>
          <w:szCs w:val="28"/>
          <w:lang w:val="kk-KZ"/>
        </w:rPr>
      </w:pPr>
    </w:p>
    <w:p w14:paraId="57125766" w14:textId="2E23233F" w:rsidR="00407F77" w:rsidRDefault="00407F77" w:rsidP="000336CE">
      <w:pPr>
        <w:spacing w:after="0" w:line="240" w:lineRule="auto"/>
        <w:ind w:firstLine="709"/>
        <w:jc w:val="both"/>
        <w:rPr>
          <w:rFonts w:ascii="Times New Roman" w:hAnsi="Times New Roman" w:cs="Times New Roman"/>
          <w:sz w:val="28"/>
          <w:szCs w:val="28"/>
          <w:lang w:val="kk-KZ"/>
        </w:rPr>
      </w:pPr>
      <w:r w:rsidRPr="001D0070">
        <w:rPr>
          <w:rFonts w:ascii="Times New Roman" w:hAnsi="Times New Roman" w:cs="Times New Roman"/>
          <w:sz w:val="28"/>
          <w:szCs w:val="28"/>
          <w:lang w:val="kk-KZ"/>
        </w:rPr>
        <w:t xml:space="preserve">Бүгінгі таңда СЖОЖ-ның жылу оқшаулау қасиеттері жеткілікті зерттелмеген. Әр түрлі авторлар жүргізген мұндай композициялардың жылу оқшаулау қасиеттеріне қол жетімді зерттеулер көбінесе өлшеу нәтижелерінде айтарлықтай сәйкессіздіктерді көрсетеді. Құрылыс материалдарының жылу сипаттамаларын дұрыс есептемеу оқшауланған ғимараттардағы жылу шығынының артуына және кейбір жағдайларда инженерлік жабдықтардың істен шығуына әкелуі мүмкін. </w:t>
      </w:r>
      <w:r w:rsidR="001D0070">
        <w:rPr>
          <w:rFonts w:ascii="Times New Roman" w:hAnsi="Times New Roman" w:cs="Times New Roman"/>
          <w:sz w:val="28"/>
          <w:szCs w:val="28"/>
          <w:lang w:val="kk-KZ"/>
        </w:rPr>
        <w:t>«</w:t>
      </w:r>
      <w:r w:rsidRPr="001D0070">
        <w:rPr>
          <w:rFonts w:ascii="Times New Roman" w:hAnsi="Times New Roman" w:cs="Times New Roman"/>
          <w:sz w:val="28"/>
          <w:szCs w:val="28"/>
          <w:lang w:val="kk-KZ"/>
        </w:rPr>
        <w:t>Қосалқы қабырға</w:t>
      </w:r>
      <w:r w:rsidR="001D0070">
        <w:rPr>
          <w:rFonts w:ascii="Times New Roman" w:hAnsi="Times New Roman" w:cs="Times New Roman"/>
          <w:sz w:val="28"/>
          <w:szCs w:val="28"/>
          <w:lang w:val="kk-KZ"/>
        </w:rPr>
        <w:t>»</w:t>
      </w:r>
      <w:r w:rsidRPr="001D0070">
        <w:rPr>
          <w:rFonts w:ascii="Times New Roman" w:hAnsi="Times New Roman" w:cs="Times New Roman"/>
          <w:sz w:val="28"/>
          <w:szCs w:val="28"/>
          <w:lang w:val="kk-KZ"/>
        </w:rPr>
        <w:t xml:space="preserve"> [</w:t>
      </w:r>
      <w:r w:rsidR="00D066DB">
        <w:rPr>
          <w:rFonts w:ascii="Times New Roman" w:hAnsi="Times New Roman" w:cs="Times New Roman"/>
          <w:sz w:val="28"/>
          <w:szCs w:val="28"/>
          <w:lang w:val="kk-KZ"/>
        </w:rPr>
        <w:t>12</w:t>
      </w:r>
      <w:r w:rsidR="001D0070">
        <w:rPr>
          <w:rFonts w:ascii="Times New Roman" w:hAnsi="Times New Roman" w:cs="Times New Roman"/>
          <w:sz w:val="28"/>
          <w:szCs w:val="28"/>
          <w:lang w:val="kk-KZ"/>
        </w:rPr>
        <w:t>6</w:t>
      </w:r>
      <w:r w:rsidRPr="001D0070">
        <w:rPr>
          <w:rFonts w:ascii="Times New Roman" w:hAnsi="Times New Roman" w:cs="Times New Roman"/>
          <w:sz w:val="28"/>
          <w:szCs w:val="28"/>
          <w:lang w:val="kk-KZ"/>
        </w:rPr>
        <w:t xml:space="preserve">] көмегімен ИТС-1 жылу өткізгіштік коэффициентін, оның ішінде жылу көзіне орналастырылған материалдың екі қабаты бар, біреуі белгілі жылу өткізгіштік коэффициентімен, екіншісі </w:t>
      </w:r>
      <w:r>
        <w:rPr>
          <w:rFonts w:ascii="Times New Roman" w:hAnsi="Times New Roman" w:cs="Times New Roman"/>
          <w:sz w:val="28"/>
          <w:szCs w:val="28"/>
          <w:lang w:val="kk-KZ"/>
        </w:rPr>
        <w:t>2.34</w:t>
      </w:r>
      <w:r w:rsidRPr="001D0070">
        <w:rPr>
          <w:rFonts w:ascii="Times New Roman" w:hAnsi="Times New Roman" w:cs="Times New Roman"/>
          <w:sz w:val="28"/>
          <w:szCs w:val="28"/>
          <w:lang w:val="kk-KZ"/>
        </w:rPr>
        <w:t xml:space="preserve"> теңдеуімен анықталған жылу өткізгіштік коэффициентімен анықтау әдісі белгілі:</w:t>
      </w:r>
    </w:p>
    <w:p w14:paraId="150C028E" w14:textId="08CAACD3" w:rsidR="00A47BF8" w:rsidRDefault="00A47BF8" w:rsidP="00E9259F">
      <w:pPr>
        <w:spacing w:after="0" w:line="240" w:lineRule="auto"/>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A47BF8" w14:paraId="2D8F062C" w14:textId="77777777" w:rsidTr="00912697">
        <w:trPr>
          <w:trHeight w:val="428"/>
        </w:trPr>
        <w:tc>
          <w:tcPr>
            <w:tcW w:w="8736" w:type="dxa"/>
          </w:tcPr>
          <w:p w14:paraId="69580676" w14:textId="06F34DB3" w:rsidR="00A47BF8" w:rsidRPr="00A16514" w:rsidRDefault="00A47BF8" w:rsidP="00E9259F">
            <w:pPr>
              <w:pStyle w:val="a4"/>
              <w:spacing w:after="0" w:line="240" w:lineRule="auto"/>
              <w:ind w:left="0"/>
              <w:jc w:val="center"/>
              <w:rPr>
                <w:sz w:val="28"/>
                <w:szCs w:val="28"/>
                <w:lang w:val="kk-KZ"/>
              </w:rPr>
            </w:pPr>
            <w:r w:rsidRPr="00C505FE">
              <w:rPr>
                <w:rFonts w:ascii="Times New Roman" w:hAnsi="Times New Roman" w:cs="Times New Roman"/>
                <w:sz w:val="28"/>
                <w:szCs w:val="28"/>
              </w:rPr>
              <w:t>λ</w:t>
            </w:r>
            <w:r w:rsidRPr="001D0070">
              <w:rPr>
                <w:rFonts w:ascii="Times New Roman" w:hAnsi="Times New Roman" w:cs="Times New Roman"/>
                <w:sz w:val="28"/>
                <w:szCs w:val="28"/>
                <w:vertAlign w:val="subscript"/>
                <w:lang w:val="kk-KZ"/>
              </w:rPr>
              <w:t>2</w:t>
            </w:r>
            <w:r w:rsidRPr="001D0070">
              <w:rPr>
                <w:rFonts w:ascii="Times New Roman" w:hAnsi="Times New Roman" w:cs="Times New Roman"/>
                <w:sz w:val="28"/>
                <w:szCs w:val="28"/>
                <w:lang w:val="kk-KZ"/>
              </w:rPr>
              <w:t>=</w:t>
            </w:r>
            <w:r w:rsidRPr="00C505FE">
              <w:rPr>
                <w:rFonts w:ascii="Times New Roman" w:hAnsi="Times New Roman" w:cs="Times New Roman"/>
                <w:sz w:val="28"/>
                <w:szCs w:val="28"/>
              </w:rPr>
              <w:t>δ</w:t>
            </w:r>
            <w:r w:rsidRPr="001D0070">
              <w:rPr>
                <w:rFonts w:ascii="Times New Roman" w:hAnsi="Times New Roman" w:cs="Times New Roman"/>
                <w:sz w:val="28"/>
                <w:szCs w:val="28"/>
                <w:vertAlign w:val="subscript"/>
                <w:lang w:val="kk-KZ"/>
              </w:rPr>
              <w:t>2</w:t>
            </w:r>
            <w:r w:rsidRPr="001D0070">
              <w:rPr>
                <w:rFonts w:ascii="Times New Roman" w:hAnsi="Times New Roman" w:cs="Times New Roman"/>
                <w:sz w:val="28"/>
                <w:szCs w:val="28"/>
                <w:lang w:val="kk-KZ"/>
              </w:rPr>
              <w:t xml:space="preserve">· </w:t>
            </w:r>
            <w:r w:rsidRPr="00C505FE">
              <w:rPr>
                <w:rFonts w:ascii="Times New Roman" w:hAnsi="Times New Roman" w:cs="Times New Roman"/>
                <w:sz w:val="28"/>
                <w:szCs w:val="28"/>
              </w:rPr>
              <w:t>λ</w:t>
            </w:r>
            <w:r w:rsidRPr="001D0070">
              <w:rPr>
                <w:rFonts w:ascii="Times New Roman" w:hAnsi="Times New Roman" w:cs="Times New Roman"/>
                <w:sz w:val="28"/>
                <w:szCs w:val="28"/>
                <w:vertAlign w:val="subscript"/>
                <w:lang w:val="kk-KZ"/>
              </w:rPr>
              <w:t>1</w:t>
            </w:r>
            <w:r w:rsidRPr="001D0070">
              <w:rPr>
                <w:rFonts w:ascii="Times New Roman" w:hAnsi="Times New Roman" w:cs="Times New Roman"/>
                <w:sz w:val="28"/>
                <w:szCs w:val="28"/>
                <w:lang w:val="kk-KZ"/>
              </w:rPr>
              <w:t>/</w:t>
            </w:r>
            <w:r w:rsidRPr="00C505FE">
              <w:rPr>
                <w:rFonts w:ascii="Times New Roman" w:hAnsi="Times New Roman" w:cs="Times New Roman"/>
                <w:sz w:val="28"/>
                <w:szCs w:val="28"/>
              </w:rPr>
              <w:t>δ</w:t>
            </w:r>
            <w:r w:rsidRPr="001D0070">
              <w:rPr>
                <w:rFonts w:ascii="Times New Roman" w:hAnsi="Times New Roman" w:cs="Times New Roman"/>
                <w:sz w:val="28"/>
                <w:szCs w:val="28"/>
                <w:vertAlign w:val="subscript"/>
                <w:lang w:val="kk-KZ"/>
              </w:rPr>
              <w:t>1</w:t>
            </w:r>
            <w:r w:rsidRPr="001D0070">
              <w:rPr>
                <w:rFonts w:ascii="Times New Roman" w:hAnsi="Times New Roman" w:cs="Times New Roman"/>
                <w:sz w:val="28"/>
                <w:szCs w:val="28"/>
                <w:lang w:val="kk-KZ"/>
              </w:rPr>
              <w:t>·(t</w:t>
            </w:r>
            <w:r w:rsidRPr="001D0070">
              <w:rPr>
                <w:rFonts w:ascii="Times New Roman" w:hAnsi="Times New Roman" w:cs="Times New Roman"/>
                <w:sz w:val="28"/>
                <w:szCs w:val="28"/>
                <w:vertAlign w:val="subscript"/>
                <w:lang w:val="kk-KZ"/>
              </w:rPr>
              <w:t>T</w:t>
            </w:r>
            <w:r w:rsidRPr="001D0070">
              <w:rPr>
                <w:rFonts w:ascii="Times New Roman" w:hAnsi="Times New Roman" w:cs="Times New Roman"/>
                <w:sz w:val="28"/>
                <w:szCs w:val="28"/>
                <w:lang w:val="kk-KZ"/>
              </w:rPr>
              <w:t>-t</w:t>
            </w:r>
            <w:r w:rsidRPr="001D0070">
              <w:rPr>
                <w:rFonts w:ascii="Times New Roman" w:hAnsi="Times New Roman" w:cs="Times New Roman"/>
                <w:sz w:val="28"/>
                <w:szCs w:val="28"/>
                <w:vertAlign w:val="subscript"/>
                <w:lang w:val="kk-KZ"/>
              </w:rPr>
              <w:t>1</w:t>
            </w:r>
            <w:r w:rsidRPr="001D0070">
              <w:rPr>
                <w:rFonts w:ascii="Times New Roman" w:hAnsi="Times New Roman" w:cs="Times New Roman"/>
                <w:sz w:val="28"/>
                <w:szCs w:val="28"/>
                <w:lang w:val="kk-KZ"/>
              </w:rPr>
              <w:t>)/(t</w:t>
            </w:r>
            <w:r w:rsidRPr="001D0070">
              <w:rPr>
                <w:rFonts w:ascii="Times New Roman" w:hAnsi="Times New Roman" w:cs="Times New Roman"/>
                <w:sz w:val="28"/>
                <w:szCs w:val="28"/>
                <w:vertAlign w:val="subscript"/>
                <w:lang w:val="kk-KZ"/>
              </w:rPr>
              <w:t>1</w:t>
            </w:r>
            <w:r w:rsidRPr="001D0070">
              <w:rPr>
                <w:rFonts w:ascii="Times New Roman" w:hAnsi="Times New Roman" w:cs="Times New Roman"/>
                <w:sz w:val="28"/>
                <w:szCs w:val="28"/>
                <w:lang w:val="kk-KZ"/>
              </w:rPr>
              <w:t>-t</w:t>
            </w:r>
            <w:r w:rsidRPr="001D0070">
              <w:rPr>
                <w:rFonts w:ascii="Times New Roman" w:hAnsi="Times New Roman" w:cs="Times New Roman"/>
                <w:sz w:val="28"/>
                <w:szCs w:val="28"/>
                <w:vertAlign w:val="subscript"/>
                <w:lang w:val="kk-KZ"/>
              </w:rPr>
              <w:t>2</w:t>
            </w:r>
            <w:r w:rsidRPr="001D0070">
              <w:rPr>
                <w:rFonts w:ascii="Times New Roman" w:hAnsi="Times New Roman" w:cs="Times New Roman"/>
                <w:sz w:val="28"/>
                <w:szCs w:val="28"/>
                <w:lang w:val="kk-KZ"/>
              </w:rPr>
              <w:t>)</w:t>
            </w:r>
          </w:p>
        </w:tc>
        <w:tc>
          <w:tcPr>
            <w:tcW w:w="893" w:type="dxa"/>
          </w:tcPr>
          <w:p w14:paraId="70FCCE9B" w14:textId="437BC2B4" w:rsidR="00A47BF8" w:rsidRPr="007C24B1" w:rsidRDefault="00A47BF8"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(2.34)</w:t>
            </w:r>
          </w:p>
        </w:tc>
      </w:tr>
    </w:tbl>
    <w:p w14:paraId="775285C5" w14:textId="77777777" w:rsidR="00407F77" w:rsidRPr="001D0070" w:rsidRDefault="00407F77" w:rsidP="00E9259F">
      <w:pPr>
        <w:spacing w:after="0" w:line="240" w:lineRule="auto"/>
        <w:rPr>
          <w:rFonts w:ascii="Times New Roman" w:hAnsi="Times New Roman" w:cs="Times New Roman"/>
          <w:sz w:val="28"/>
          <w:szCs w:val="28"/>
          <w:lang w:val="kk-KZ"/>
        </w:rPr>
      </w:pPr>
    </w:p>
    <w:p w14:paraId="33E2D113" w14:textId="77777777" w:rsidR="00407F77" w:rsidRPr="001D0070" w:rsidRDefault="00407F77" w:rsidP="000336CE">
      <w:pPr>
        <w:spacing w:after="0" w:line="240" w:lineRule="auto"/>
        <w:ind w:firstLine="709"/>
        <w:jc w:val="both"/>
        <w:rPr>
          <w:rFonts w:ascii="Times New Roman" w:hAnsi="Times New Roman" w:cs="Times New Roman"/>
          <w:sz w:val="28"/>
          <w:szCs w:val="28"/>
          <w:lang w:val="kk-KZ"/>
        </w:rPr>
      </w:pPr>
      <w:r w:rsidRPr="00C505FE">
        <w:rPr>
          <w:rFonts w:ascii="Times New Roman" w:hAnsi="Times New Roman" w:cs="Times New Roman"/>
          <w:sz w:val="28"/>
          <w:szCs w:val="28"/>
          <w:lang w:val="kk-KZ"/>
        </w:rPr>
        <w:t>мұндағы</w:t>
      </w:r>
      <w:r w:rsidRPr="001D0070">
        <w:rPr>
          <w:rFonts w:ascii="Times New Roman" w:hAnsi="Times New Roman" w:cs="Times New Roman"/>
          <w:sz w:val="28"/>
          <w:szCs w:val="28"/>
          <w:lang w:val="kk-KZ"/>
        </w:rPr>
        <w:t xml:space="preserve">: </w:t>
      </w:r>
      <w:r w:rsidRPr="00C505FE">
        <w:rPr>
          <w:rFonts w:ascii="Times New Roman" w:hAnsi="Times New Roman" w:cs="Times New Roman"/>
          <w:sz w:val="28"/>
          <w:szCs w:val="28"/>
        </w:rPr>
        <w:t>δ</w:t>
      </w:r>
      <w:r w:rsidRPr="001D0070">
        <w:rPr>
          <w:rFonts w:ascii="Times New Roman" w:hAnsi="Times New Roman" w:cs="Times New Roman"/>
          <w:sz w:val="28"/>
          <w:szCs w:val="28"/>
          <w:vertAlign w:val="subscript"/>
          <w:lang w:val="kk-KZ"/>
        </w:rPr>
        <w:t xml:space="preserve">1 </w:t>
      </w:r>
      <w:r w:rsidRPr="00C505FE">
        <w:rPr>
          <w:rFonts w:ascii="Times New Roman" w:hAnsi="Times New Roman" w:cs="Times New Roman"/>
          <w:sz w:val="28"/>
          <w:szCs w:val="28"/>
          <w:lang w:val="kk-KZ"/>
        </w:rPr>
        <w:t>және</w:t>
      </w:r>
      <w:r w:rsidRPr="001D0070">
        <w:rPr>
          <w:rFonts w:ascii="Times New Roman" w:hAnsi="Times New Roman" w:cs="Times New Roman"/>
          <w:sz w:val="28"/>
          <w:szCs w:val="28"/>
          <w:lang w:val="kk-KZ"/>
        </w:rPr>
        <w:t xml:space="preserve"> </w:t>
      </w:r>
      <w:r w:rsidRPr="00C505FE">
        <w:rPr>
          <w:rFonts w:ascii="Times New Roman" w:hAnsi="Times New Roman" w:cs="Times New Roman"/>
          <w:sz w:val="28"/>
          <w:szCs w:val="28"/>
        </w:rPr>
        <w:t>λ</w:t>
      </w:r>
      <w:r w:rsidRPr="001D0070">
        <w:rPr>
          <w:rFonts w:ascii="Times New Roman" w:hAnsi="Times New Roman" w:cs="Times New Roman"/>
          <w:sz w:val="28"/>
          <w:szCs w:val="28"/>
          <w:vertAlign w:val="subscript"/>
          <w:lang w:val="kk-KZ"/>
        </w:rPr>
        <w:t xml:space="preserve">1 </w:t>
      </w:r>
      <w:r w:rsidRPr="001D0070">
        <w:rPr>
          <w:rFonts w:ascii="Times New Roman" w:hAnsi="Times New Roman" w:cs="Times New Roman"/>
          <w:sz w:val="28"/>
          <w:szCs w:val="28"/>
          <w:lang w:val="kk-KZ"/>
        </w:rPr>
        <w:t xml:space="preserve">– белгілі жылу беру коэффициенті бар материалдың қалыңдығы мен жылу беру коэффициенті; </w:t>
      </w:r>
    </w:p>
    <w:p w14:paraId="1F7B9F25" w14:textId="77777777" w:rsidR="00407F77" w:rsidRPr="001D0070" w:rsidRDefault="00407F77" w:rsidP="000336CE">
      <w:pPr>
        <w:spacing w:after="0" w:line="240" w:lineRule="auto"/>
        <w:ind w:firstLine="709"/>
        <w:jc w:val="both"/>
        <w:rPr>
          <w:rFonts w:ascii="Times New Roman" w:hAnsi="Times New Roman" w:cs="Times New Roman"/>
          <w:sz w:val="28"/>
          <w:szCs w:val="28"/>
          <w:lang w:val="kk-KZ"/>
        </w:rPr>
      </w:pPr>
      <w:r w:rsidRPr="001D0070">
        <w:rPr>
          <w:rFonts w:ascii="Times New Roman" w:hAnsi="Times New Roman" w:cs="Times New Roman"/>
          <w:sz w:val="28"/>
          <w:szCs w:val="28"/>
          <w:lang w:val="kk-KZ"/>
        </w:rPr>
        <w:t>t</w:t>
      </w:r>
      <w:r w:rsidRPr="001D0070">
        <w:rPr>
          <w:rFonts w:ascii="Times New Roman" w:hAnsi="Times New Roman" w:cs="Times New Roman"/>
          <w:sz w:val="28"/>
          <w:szCs w:val="28"/>
          <w:vertAlign w:val="subscript"/>
          <w:lang w:val="kk-KZ"/>
        </w:rPr>
        <w:t>T</w:t>
      </w:r>
      <w:r w:rsidRPr="001D0070">
        <w:rPr>
          <w:rFonts w:ascii="Times New Roman" w:hAnsi="Times New Roman" w:cs="Times New Roman"/>
          <w:sz w:val="28"/>
          <w:szCs w:val="28"/>
          <w:lang w:val="kk-KZ"/>
        </w:rPr>
        <w:t xml:space="preserve"> – жылу көзінің температурасы; </w:t>
      </w:r>
    </w:p>
    <w:p w14:paraId="64950EBA" w14:textId="77777777" w:rsidR="00407F77" w:rsidRPr="001D0070" w:rsidRDefault="00407F77" w:rsidP="000336CE">
      <w:pPr>
        <w:spacing w:after="0" w:line="240" w:lineRule="auto"/>
        <w:ind w:firstLine="709"/>
        <w:jc w:val="both"/>
        <w:rPr>
          <w:rFonts w:ascii="Times New Roman" w:hAnsi="Times New Roman" w:cs="Times New Roman"/>
          <w:sz w:val="28"/>
          <w:szCs w:val="28"/>
          <w:lang w:val="kk-KZ"/>
        </w:rPr>
      </w:pPr>
      <w:r w:rsidRPr="001D0070">
        <w:rPr>
          <w:rFonts w:ascii="Times New Roman" w:hAnsi="Times New Roman" w:cs="Times New Roman"/>
          <w:sz w:val="28"/>
          <w:szCs w:val="28"/>
          <w:lang w:val="kk-KZ"/>
        </w:rPr>
        <w:t>t</w:t>
      </w:r>
      <w:r w:rsidRPr="001D0070">
        <w:rPr>
          <w:rFonts w:ascii="Times New Roman" w:hAnsi="Times New Roman" w:cs="Times New Roman"/>
          <w:sz w:val="28"/>
          <w:szCs w:val="28"/>
          <w:vertAlign w:val="subscript"/>
          <w:lang w:val="kk-KZ"/>
        </w:rPr>
        <w:t>1</w:t>
      </w:r>
      <w:r w:rsidRPr="001D0070">
        <w:rPr>
          <w:rFonts w:ascii="Times New Roman" w:hAnsi="Times New Roman" w:cs="Times New Roman"/>
          <w:sz w:val="28"/>
          <w:szCs w:val="28"/>
          <w:lang w:val="kk-KZ"/>
        </w:rPr>
        <w:t xml:space="preserve">– қабырға қабаттары арасындағы температура; </w:t>
      </w:r>
    </w:p>
    <w:p w14:paraId="4562EFEE" w14:textId="77777777" w:rsidR="00407F77" w:rsidRPr="001D0070" w:rsidRDefault="00407F77" w:rsidP="000336CE">
      <w:pPr>
        <w:spacing w:after="0" w:line="240" w:lineRule="auto"/>
        <w:ind w:firstLine="709"/>
        <w:jc w:val="both"/>
        <w:rPr>
          <w:rFonts w:ascii="Times New Roman" w:hAnsi="Times New Roman" w:cs="Times New Roman"/>
          <w:sz w:val="28"/>
          <w:szCs w:val="28"/>
          <w:lang w:val="kk-KZ"/>
        </w:rPr>
      </w:pPr>
      <w:r w:rsidRPr="001D0070">
        <w:rPr>
          <w:rFonts w:ascii="Times New Roman" w:hAnsi="Times New Roman" w:cs="Times New Roman"/>
          <w:sz w:val="28"/>
          <w:szCs w:val="28"/>
          <w:lang w:val="kk-KZ"/>
        </w:rPr>
        <w:t>t</w:t>
      </w:r>
      <w:r w:rsidRPr="001D0070">
        <w:rPr>
          <w:rFonts w:ascii="Times New Roman" w:hAnsi="Times New Roman" w:cs="Times New Roman"/>
          <w:sz w:val="28"/>
          <w:szCs w:val="28"/>
          <w:vertAlign w:val="subscript"/>
          <w:lang w:val="kk-KZ"/>
        </w:rPr>
        <w:t xml:space="preserve">2 </w:t>
      </w:r>
      <w:r w:rsidRPr="001D0070">
        <w:rPr>
          <w:rFonts w:ascii="Times New Roman" w:hAnsi="Times New Roman" w:cs="Times New Roman"/>
          <w:sz w:val="28"/>
          <w:szCs w:val="28"/>
          <w:lang w:val="kk-KZ"/>
        </w:rPr>
        <w:t xml:space="preserve">– екінші қабаттың беткі температурасы; </w:t>
      </w:r>
    </w:p>
    <w:p w14:paraId="7F9B48AF" w14:textId="77777777" w:rsidR="00407F77" w:rsidRPr="001D0070" w:rsidRDefault="00407F77" w:rsidP="000336CE">
      <w:pPr>
        <w:spacing w:after="0" w:line="240" w:lineRule="auto"/>
        <w:ind w:firstLine="709"/>
        <w:jc w:val="both"/>
        <w:rPr>
          <w:rFonts w:ascii="Times New Roman" w:hAnsi="Times New Roman" w:cs="Times New Roman"/>
          <w:sz w:val="28"/>
          <w:szCs w:val="28"/>
          <w:lang w:val="kk-KZ"/>
        </w:rPr>
      </w:pPr>
      <w:r w:rsidRPr="00C505FE">
        <w:rPr>
          <w:rFonts w:ascii="Times New Roman" w:hAnsi="Times New Roman" w:cs="Times New Roman"/>
          <w:sz w:val="28"/>
          <w:szCs w:val="28"/>
        </w:rPr>
        <w:t>δ</w:t>
      </w:r>
      <w:r w:rsidRPr="001D0070">
        <w:rPr>
          <w:rFonts w:ascii="Times New Roman" w:hAnsi="Times New Roman" w:cs="Times New Roman"/>
          <w:sz w:val="28"/>
          <w:szCs w:val="28"/>
          <w:vertAlign w:val="subscript"/>
          <w:lang w:val="kk-KZ"/>
        </w:rPr>
        <w:t xml:space="preserve">2 </w:t>
      </w:r>
      <w:r w:rsidRPr="001D0070">
        <w:rPr>
          <w:rFonts w:ascii="Times New Roman" w:hAnsi="Times New Roman" w:cs="Times New Roman"/>
          <w:sz w:val="28"/>
          <w:szCs w:val="28"/>
          <w:lang w:val="kk-KZ"/>
        </w:rPr>
        <w:t xml:space="preserve">– жылу беру коэффициенті анықталатын қабаттың қалыңдығы.  </w:t>
      </w:r>
    </w:p>
    <w:p w14:paraId="03406FDE" w14:textId="77777777" w:rsidR="00407F77" w:rsidRPr="001D0070" w:rsidRDefault="00407F77" w:rsidP="000336CE">
      <w:pPr>
        <w:spacing w:after="0" w:line="240" w:lineRule="auto"/>
        <w:ind w:firstLine="709"/>
        <w:jc w:val="both"/>
        <w:rPr>
          <w:rFonts w:ascii="Times New Roman" w:hAnsi="Times New Roman" w:cs="Times New Roman"/>
          <w:sz w:val="28"/>
          <w:szCs w:val="28"/>
          <w:lang w:val="kk-KZ"/>
        </w:rPr>
      </w:pPr>
    </w:p>
    <w:p w14:paraId="5A1048BA" w14:textId="3CC8A423" w:rsidR="00407F77" w:rsidRPr="001D0070" w:rsidRDefault="00407F77" w:rsidP="000336CE">
      <w:pPr>
        <w:spacing w:after="0" w:line="240" w:lineRule="auto"/>
        <w:ind w:firstLine="709"/>
        <w:jc w:val="both"/>
        <w:rPr>
          <w:rFonts w:ascii="Times New Roman" w:hAnsi="Times New Roman" w:cs="Times New Roman"/>
          <w:sz w:val="28"/>
          <w:szCs w:val="28"/>
          <w:lang w:val="kk-KZ"/>
        </w:rPr>
      </w:pPr>
      <w:r w:rsidRPr="001D0070">
        <w:rPr>
          <w:rFonts w:ascii="Times New Roman" w:hAnsi="Times New Roman" w:cs="Times New Roman"/>
          <w:sz w:val="28"/>
          <w:szCs w:val="28"/>
          <w:lang w:val="kk-KZ"/>
        </w:rPr>
        <w:t>Бұл әдісті қабаттардың бірінің жылу өткізгіштігі белгілі болса, сұйық жылуоқшаулағыш жабындардың жылу өткізгіштігін анықтау үшін қолдануға болад</w:t>
      </w:r>
      <w:r>
        <w:rPr>
          <w:rFonts w:ascii="Times New Roman" w:hAnsi="Times New Roman" w:cs="Times New Roman"/>
          <w:sz w:val="28"/>
          <w:szCs w:val="28"/>
          <w:lang w:val="kk-KZ"/>
        </w:rPr>
        <w:t>ы</w:t>
      </w:r>
      <w:r w:rsidRPr="001D0070">
        <w:rPr>
          <w:rFonts w:ascii="Times New Roman" w:hAnsi="Times New Roman" w:cs="Times New Roman"/>
          <w:sz w:val="28"/>
          <w:szCs w:val="28"/>
          <w:lang w:val="kk-KZ"/>
        </w:rPr>
        <w:t xml:space="preserve">. </w:t>
      </w:r>
    </w:p>
    <w:p w14:paraId="3DC2E070" w14:textId="3B7E8BE4" w:rsidR="00407F77" w:rsidRPr="001D0070" w:rsidRDefault="00407F77" w:rsidP="000336CE">
      <w:pPr>
        <w:spacing w:after="0" w:line="240" w:lineRule="auto"/>
        <w:ind w:firstLine="709"/>
        <w:jc w:val="both"/>
        <w:rPr>
          <w:rFonts w:ascii="Times New Roman" w:hAnsi="Times New Roman" w:cs="Times New Roman"/>
          <w:sz w:val="28"/>
          <w:szCs w:val="28"/>
          <w:lang w:val="kk-KZ"/>
        </w:rPr>
      </w:pPr>
      <w:r w:rsidRPr="001D0070">
        <w:rPr>
          <w:rFonts w:ascii="Times New Roman" w:hAnsi="Times New Roman" w:cs="Times New Roman"/>
          <w:sz w:val="28"/>
          <w:szCs w:val="28"/>
          <w:lang w:val="kk-KZ"/>
        </w:rPr>
        <w:t>Сұйық жылуоқшаулағыш жабындардың жылу өткізгіштік коэффициентін анықтау әдісі де белгілі [</w:t>
      </w:r>
      <w:r w:rsidR="00D066DB">
        <w:rPr>
          <w:rFonts w:ascii="Times New Roman" w:hAnsi="Times New Roman" w:cs="Times New Roman"/>
          <w:sz w:val="28"/>
          <w:szCs w:val="28"/>
          <w:lang w:val="kk-KZ"/>
        </w:rPr>
        <w:t>12</w:t>
      </w:r>
      <w:r w:rsidR="001D0070">
        <w:rPr>
          <w:rFonts w:ascii="Times New Roman" w:hAnsi="Times New Roman" w:cs="Times New Roman"/>
          <w:sz w:val="28"/>
          <w:szCs w:val="28"/>
          <w:lang w:val="kk-KZ"/>
        </w:rPr>
        <w:t>7</w:t>
      </w:r>
      <w:r w:rsidRPr="001D0070">
        <w:rPr>
          <w:rFonts w:ascii="Times New Roman" w:hAnsi="Times New Roman" w:cs="Times New Roman"/>
          <w:sz w:val="28"/>
          <w:szCs w:val="28"/>
          <w:lang w:val="kk-KZ"/>
        </w:rPr>
        <w:t>], оның мәні жылу көзіне орнатылған материалдың екі қабатынан тұратын көп қабатты жазық параллель қабырғаны пайдалану, жылу көзінің температурасын, арасындағы температураны өлшеу болып табылады.</w:t>
      </w:r>
      <w:r>
        <w:rPr>
          <w:rFonts w:ascii="Times New Roman" w:hAnsi="Times New Roman" w:cs="Times New Roman"/>
          <w:sz w:val="28"/>
          <w:szCs w:val="28"/>
          <w:lang w:val="kk-KZ"/>
        </w:rPr>
        <w:t xml:space="preserve"> м</w:t>
      </w:r>
      <w:r w:rsidRPr="001D0070">
        <w:rPr>
          <w:rFonts w:ascii="Times New Roman" w:hAnsi="Times New Roman" w:cs="Times New Roman"/>
          <w:sz w:val="28"/>
          <w:szCs w:val="28"/>
          <w:lang w:val="kk-KZ"/>
        </w:rPr>
        <w:t xml:space="preserve">атериалдың екі қабаты және сыртқы беті. </w:t>
      </w:r>
      <w:r w:rsidR="009A303D" w:rsidRPr="00C505FE">
        <w:rPr>
          <w:rFonts w:ascii="Times New Roman" w:hAnsi="Times New Roman" w:cs="Times New Roman"/>
          <w:sz w:val="28"/>
          <w:szCs w:val="28"/>
        </w:rPr>
        <w:t>λ</w:t>
      </w:r>
      <w:r w:rsidR="009A303D" w:rsidRPr="009A303D">
        <w:rPr>
          <w:rFonts w:ascii="Times New Roman" w:hAnsi="Times New Roman" w:cs="Times New Roman"/>
          <w:sz w:val="28"/>
          <w:szCs w:val="28"/>
          <w:vertAlign w:val="subscript"/>
          <w:lang w:val="kk-KZ"/>
        </w:rPr>
        <w:t>u</w:t>
      </w:r>
      <w:r w:rsidR="009A303D" w:rsidRPr="001D0070">
        <w:rPr>
          <w:rFonts w:ascii="Times New Roman" w:hAnsi="Times New Roman" w:cs="Times New Roman"/>
          <w:sz w:val="28"/>
          <w:szCs w:val="28"/>
          <w:lang w:val="kk-KZ"/>
        </w:rPr>
        <w:t xml:space="preserve"> </w:t>
      </w:r>
      <w:r w:rsidRPr="001D0070">
        <w:rPr>
          <w:rFonts w:ascii="Times New Roman" w:hAnsi="Times New Roman" w:cs="Times New Roman"/>
          <w:sz w:val="28"/>
          <w:szCs w:val="28"/>
          <w:lang w:val="kk-KZ"/>
        </w:rPr>
        <w:t xml:space="preserve">жылу өткізгіштік (жылу беру) коэффициенті </w:t>
      </w:r>
      <w:r>
        <w:rPr>
          <w:rFonts w:ascii="Times New Roman" w:hAnsi="Times New Roman" w:cs="Times New Roman"/>
          <w:sz w:val="28"/>
          <w:szCs w:val="28"/>
          <w:lang w:val="kk-KZ"/>
        </w:rPr>
        <w:t>2.35</w:t>
      </w:r>
      <w:r w:rsidRPr="001D0070">
        <w:rPr>
          <w:rFonts w:ascii="Times New Roman" w:hAnsi="Times New Roman" w:cs="Times New Roman"/>
          <w:sz w:val="28"/>
          <w:szCs w:val="28"/>
          <w:lang w:val="kk-KZ"/>
        </w:rPr>
        <w:t xml:space="preserve"> теңдеуімен анықталады деп болжанады:</w:t>
      </w:r>
    </w:p>
    <w:p w14:paraId="7E269BDC" w14:textId="3DE24F2D" w:rsidR="000D1D4B" w:rsidRDefault="000D1D4B" w:rsidP="00E9259F">
      <w:pPr>
        <w:spacing w:after="0" w:line="240" w:lineRule="auto"/>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A47BF8" w14:paraId="411E82FC" w14:textId="77777777" w:rsidTr="00912697">
        <w:trPr>
          <w:trHeight w:val="428"/>
        </w:trPr>
        <w:tc>
          <w:tcPr>
            <w:tcW w:w="8736" w:type="dxa"/>
          </w:tcPr>
          <w:p w14:paraId="74D98CB6" w14:textId="2E0606BA" w:rsidR="00A47BF8" w:rsidRPr="00A16514" w:rsidRDefault="00A47BF8" w:rsidP="00E9259F">
            <w:pPr>
              <w:pStyle w:val="a4"/>
              <w:spacing w:after="0" w:line="240" w:lineRule="auto"/>
              <w:ind w:left="0"/>
              <w:jc w:val="center"/>
              <w:rPr>
                <w:sz w:val="28"/>
                <w:szCs w:val="28"/>
                <w:lang w:val="kk-KZ"/>
              </w:rPr>
            </w:pPr>
            <w:r w:rsidRPr="00C505FE">
              <w:rPr>
                <w:rFonts w:ascii="Times New Roman" w:hAnsi="Times New Roman" w:cs="Times New Roman"/>
                <w:sz w:val="28"/>
                <w:szCs w:val="28"/>
              </w:rPr>
              <w:t>λ</w:t>
            </w:r>
            <w:r w:rsidRPr="00C505FE">
              <w:rPr>
                <w:rFonts w:ascii="Times New Roman" w:hAnsi="Times New Roman" w:cs="Times New Roman"/>
                <w:sz w:val="28"/>
                <w:szCs w:val="28"/>
                <w:vertAlign w:val="subscript"/>
                <w:lang w:val="en-US"/>
              </w:rPr>
              <w:t>u</w:t>
            </w:r>
            <w:r w:rsidRPr="00C505FE">
              <w:rPr>
                <w:rFonts w:ascii="Times New Roman" w:hAnsi="Times New Roman" w:cs="Times New Roman"/>
                <w:sz w:val="28"/>
                <w:szCs w:val="28"/>
                <w:lang w:val="en-US"/>
              </w:rPr>
              <w:t>=</w:t>
            </w:r>
            <w:r w:rsidRPr="00C505FE">
              <w:rPr>
                <w:rFonts w:ascii="Times New Roman" w:hAnsi="Times New Roman" w:cs="Times New Roman"/>
                <w:sz w:val="28"/>
                <w:szCs w:val="28"/>
              </w:rPr>
              <w:t>δ</w:t>
            </w:r>
            <w:r w:rsidRPr="00C505FE">
              <w:rPr>
                <w:rFonts w:ascii="Times New Roman" w:hAnsi="Times New Roman" w:cs="Times New Roman"/>
                <w:sz w:val="28"/>
                <w:szCs w:val="28"/>
                <w:vertAlign w:val="subscript"/>
                <w:lang w:val="en-US"/>
              </w:rPr>
              <w:t>u</w:t>
            </w:r>
            <w:r w:rsidRPr="00C505FE">
              <w:rPr>
                <w:rFonts w:ascii="Times New Roman" w:hAnsi="Times New Roman" w:cs="Times New Roman"/>
                <w:sz w:val="28"/>
                <w:szCs w:val="28"/>
                <w:lang w:val="en-US"/>
              </w:rPr>
              <w:t>·</w:t>
            </w:r>
            <w:r w:rsidRPr="00C505FE">
              <w:rPr>
                <w:rFonts w:ascii="Times New Roman" w:hAnsi="Times New Roman" w:cs="Times New Roman"/>
                <w:sz w:val="28"/>
                <w:szCs w:val="28"/>
              </w:rPr>
              <w:t>λ</w:t>
            </w:r>
            <w:r w:rsidRPr="00C505FE">
              <w:rPr>
                <w:rFonts w:ascii="Times New Roman" w:hAnsi="Times New Roman" w:cs="Times New Roman"/>
                <w:sz w:val="28"/>
                <w:szCs w:val="28"/>
                <w:lang w:val="en-US"/>
              </w:rPr>
              <w:t>/</w:t>
            </w:r>
            <w:r w:rsidRPr="00C505FE">
              <w:rPr>
                <w:rFonts w:ascii="Times New Roman" w:hAnsi="Times New Roman" w:cs="Times New Roman"/>
                <w:sz w:val="28"/>
                <w:szCs w:val="28"/>
              </w:rPr>
              <w:t>δ</w:t>
            </w:r>
            <w:r w:rsidRPr="00C505FE">
              <w:rPr>
                <w:rFonts w:ascii="Times New Roman" w:hAnsi="Times New Roman" w:cs="Times New Roman"/>
                <w:sz w:val="28"/>
                <w:szCs w:val="28"/>
                <w:lang w:val="en-US"/>
              </w:rPr>
              <w:t>·(1</w:t>
            </w:r>
            <w:r>
              <w:rPr>
                <w:rFonts w:ascii="Times New Roman" w:hAnsi="Times New Roman" w:cs="Times New Roman"/>
                <w:sz w:val="28"/>
                <w:szCs w:val="28"/>
                <w:lang w:val="kk-KZ"/>
              </w:rPr>
              <w:t>-</w:t>
            </w:r>
            <w:r w:rsidRPr="00C505FE">
              <w:rPr>
                <w:rFonts w:ascii="Times New Roman" w:hAnsi="Times New Roman" w:cs="Times New Roman"/>
                <w:sz w:val="28"/>
                <w:szCs w:val="28"/>
                <w:lang w:val="en-US"/>
              </w:rPr>
              <w:t>t</w:t>
            </w:r>
            <w:r w:rsidRPr="00C505FE">
              <w:rPr>
                <w:rFonts w:ascii="Times New Roman" w:hAnsi="Times New Roman" w:cs="Times New Roman"/>
                <w:sz w:val="28"/>
                <w:szCs w:val="28"/>
                <w:vertAlign w:val="subscript"/>
                <w:lang w:val="en-US"/>
              </w:rPr>
              <w:t>un</w:t>
            </w:r>
            <w:r w:rsidRPr="00C505FE">
              <w:rPr>
                <w:rFonts w:ascii="Times New Roman" w:hAnsi="Times New Roman" w:cs="Times New Roman"/>
                <w:sz w:val="28"/>
                <w:szCs w:val="28"/>
                <w:lang w:val="en-US"/>
              </w:rPr>
              <w:t>/t</w:t>
            </w:r>
            <w:r w:rsidRPr="00C505FE">
              <w:rPr>
                <w:rFonts w:ascii="Times New Roman" w:hAnsi="Times New Roman" w:cs="Times New Roman"/>
                <w:sz w:val="28"/>
                <w:szCs w:val="28"/>
                <w:vertAlign w:val="subscript"/>
                <w:lang w:val="en-US"/>
              </w:rPr>
              <w:t>ins</w:t>
            </w:r>
            <w:r w:rsidRPr="00C505FE">
              <w:rPr>
                <w:rFonts w:ascii="Times New Roman" w:hAnsi="Times New Roman" w:cs="Times New Roman"/>
                <w:sz w:val="28"/>
                <w:szCs w:val="28"/>
                <w:lang w:val="en-US"/>
              </w:rPr>
              <w:t>)</w:t>
            </w:r>
          </w:p>
        </w:tc>
        <w:tc>
          <w:tcPr>
            <w:tcW w:w="893" w:type="dxa"/>
          </w:tcPr>
          <w:p w14:paraId="58F81A87" w14:textId="0FDA831C" w:rsidR="00A47BF8" w:rsidRPr="007C24B1" w:rsidRDefault="00A47BF8"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(2.35)</w:t>
            </w:r>
          </w:p>
        </w:tc>
      </w:tr>
    </w:tbl>
    <w:p w14:paraId="58782508" w14:textId="77777777" w:rsidR="00407F77" w:rsidRPr="00C505FE" w:rsidRDefault="00407F77" w:rsidP="00E9259F">
      <w:pPr>
        <w:spacing w:after="0" w:line="240" w:lineRule="auto"/>
        <w:rPr>
          <w:rFonts w:ascii="Times New Roman" w:hAnsi="Times New Roman" w:cs="Times New Roman"/>
          <w:sz w:val="28"/>
          <w:szCs w:val="28"/>
          <w:lang w:val="en-US"/>
        </w:rPr>
      </w:pPr>
    </w:p>
    <w:p w14:paraId="14319487" w14:textId="77777777" w:rsidR="00407F77" w:rsidRDefault="00407F77" w:rsidP="000336CE">
      <w:pPr>
        <w:spacing w:after="0" w:line="240" w:lineRule="auto"/>
        <w:ind w:firstLine="709"/>
        <w:jc w:val="both"/>
        <w:rPr>
          <w:rFonts w:ascii="Times New Roman" w:hAnsi="Times New Roman" w:cs="Times New Roman"/>
          <w:sz w:val="28"/>
          <w:szCs w:val="28"/>
          <w:lang w:val="en-US"/>
        </w:rPr>
      </w:pPr>
      <w:r w:rsidRPr="00C505FE">
        <w:rPr>
          <w:rFonts w:ascii="Times New Roman" w:hAnsi="Times New Roman" w:cs="Times New Roman"/>
          <w:sz w:val="28"/>
          <w:szCs w:val="28"/>
          <w:lang w:val="en-US"/>
        </w:rPr>
        <w:t>мұндағы:</w:t>
      </w:r>
    </w:p>
    <w:p w14:paraId="4D1BB2BE" w14:textId="00C977AF" w:rsidR="00407F77" w:rsidRPr="00C505FE" w:rsidRDefault="00407F77" w:rsidP="000336CE">
      <w:pPr>
        <w:spacing w:after="0" w:line="240" w:lineRule="auto"/>
        <w:ind w:firstLine="709"/>
        <w:jc w:val="both"/>
        <w:rPr>
          <w:rFonts w:ascii="Times New Roman" w:hAnsi="Times New Roman" w:cs="Times New Roman"/>
          <w:sz w:val="28"/>
          <w:szCs w:val="28"/>
          <w:lang w:val="en-US"/>
        </w:rPr>
      </w:pPr>
      <w:r w:rsidRPr="00C505FE">
        <w:rPr>
          <w:rFonts w:ascii="Times New Roman" w:hAnsi="Times New Roman" w:cs="Times New Roman"/>
          <w:sz w:val="28"/>
          <w:szCs w:val="28"/>
        </w:rPr>
        <w:t>δ</w:t>
      </w:r>
      <w:r w:rsidRPr="00C505FE">
        <w:rPr>
          <w:rFonts w:ascii="Times New Roman" w:hAnsi="Times New Roman" w:cs="Times New Roman"/>
          <w:sz w:val="28"/>
          <w:szCs w:val="28"/>
          <w:vertAlign w:val="subscript"/>
          <w:lang w:val="en-US"/>
        </w:rPr>
        <w:t>u</w:t>
      </w:r>
      <w:r w:rsidRPr="00C505FE">
        <w:rPr>
          <w:rFonts w:ascii="Times New Roman" w:hAnsi="Times New Roman" w:cs="Times New Roman"/>
          <w:sz w:val="28"/>
          <w:szCs w:val="28"/>
          <w:lang w:val="en-US"/>
        </w:rPr>
        <w:t xml:space="preserve"> – сұйық жылуоқшаулағыш жабынның қалыңдығы; </w:t>
      </w:r>
    </w:p>
    <w:p w14:paraId="3AA5099A" w14:textId="77777777" w:rsidR="00407F77" w:rsidRPr="00C505FE" w:rsidRDefault="00407F77" w:rsidP="000336CE">
      <w:pPr>
        <w:spacing w:after="0" w:line="240" w:lineRule="auto"/>
        <w:ind w:firstLine="709"/>
        <w:jc w:val="both"/>
        <w:rPr>
          <w:rFonts w:ascii="Times New Roman" w:hAnsi="Times New Roman" w:cs="Times New Roman"/>
          <w:sz w:val="28"/>
          <w:szCs w:val="28"/>
          <w:lang w:val="en-US"/>
        </w:rPr>
      </w:pPr>
      <w:r w:rsidRPr="00C505FE">
        <w:rPr>
          <w:rFonts w:ascii="Times New Roman" w:hAnsi="Times New Roman" w:cs="Times New Roman"/>
          <w:sz w:val="28"/>
          <w:szCs w:val="28"/>
        </w:rPr>
        <w:t>δ</w:t>
      </w:r>
      <w:r w:rsidRPr="00C505FE">
        <w:rPr>
          <w:rFonts w:ascii="Times New Roman" w:hAnsi="Times New Roman" w:cs="Times New Roman"/>
          <w:sz w:val="28"/>
          <w:szCs w:val="28"/>
          <w:lang w:val="en-US"/>
        </w:rPr>
        <w:t xml:space="preserve"> – материал қабатының қалыңдығы; </w:t>
      </w:r>
    </w:p>
    <w:p w14:paraId="686E25F8" w14:textId="77777777" w:rsidR="00407F77" w:rsidRPr="00C505FE" w:rsidRDefault="00407F77" w:rsidP="000336CE">
      <w:pPr>
        <w:spacing w:after="0" w:line="240" w:lineRule="auto"/>
        <w:ind w:firstLine="709"/>
        <w:jc w:val="both"/>
        <w:rPr>
          <w:rFonts w:ascii="Times New Roman" w:hAnsi="Times New Roman" w:cs="Times New Roman"/>
          <w:sz w:val="28"/>
          <w:szCs w:val="28"/>
          <w:lang w:val="en-US"/>
        </w:rPr>
      </w:pPr>
      <w:r w:rsidRPr="00C505FE">
        <w:rPr>
          <w:rFonts w:ascii="Times New Roman" w:hAnsi="Times New Roman" w:cs="Times New Roman"/>
          <w:sz w:val="28"/>
          <w:szCs w:val="28"/>
        </w:rPr>
        <w:lastRenderedPageBreak/>
        <w:t>λ</w:t>
      </w:r>
      <w:r w:rsidRPr="00C505FE">
        <w:rPr>
          <w:rFonts w:ascii="Times New Roman" w:hAnsi="Times New Roman" w:cs="Times New Roman"/>
          <w:sz w:val="28"/>
          <w:szCs w:val="28"/>
          <w:lang w:val="en-US"/>
        </w:rPr>
        <w:t xml:space="preserve"> – материалдың жылу өткізгіштік коэффициенті; </w:t>
      </w:r>
    </w:p>
    <w:p w14:paraId="64B390CE" w14:textId="77777777" w:rsidR="00407F77" w:rsidRPr="00C505FE" w:rsidRDefault="00407F77" w:rsidP="000336CE">
      <w:pPr>
        <w:spacing w:after="0" w:line="240" w:lineRule="auto"/>
        <w:ind w:firstLine="709"/>
        <w:jc w:val="both"/>
        <w:rPr>
          <w:rFonts w:ascii="Times New Roman" w:hAnsi="Times New Roman" w:cs="Times New Roman"/>
          <w:sz w:val="28"/>
          <w:szCs w:val="28"/>
          <w:lang w:val="en-US"/>
        </w:rPr>
      </w:pPr>
      <w:r w:rsidRPr="00C505FE">
        <w:rPr>
          <w:rFonts w:ascii="Times New Roman" w:hAnsi="Times New Roman" w:cs="Times New Roman"/>
          <w:sz w:val="28"/>
          <w:szCs w:val="28"/>
          <w:lang w:val="en-US"/>
        </w:rPr>
        <w:t>t</w:t>
      </w:r>
      <w:r w:rsidRPr="00C505FE">
        <w:rPr>
          <w:rFonts w:ascii="Times New Roman" w:hAnsi="Times New Roman" w:cs="Times New Roman"/>
          <w:sz w:val="28"/>
          <w:szCs w:val="28"/>
          <w:vertAlign w:val="subscript"/>
          <w:lang w:val="en-US"/>
        </w:rPr>
        <w:t>un</w:t>
      </w:r>
      <w:r w:rsidRPr="00C505FE">
        <w:rPr>
          <w:rFonts w:ascii="Times New Roman" w:hAnsi="Times New Roman" w:cs="Times New Roman"/>
          <w:sz w:val="28"/>
          <w:szCs w:val="28"/>
          <w:lang w:val="en-US"/>
        </w:rPr>
        <w:t>– жоғарғы қабаттың оқшауланбаған сыртқы бетінің температурасы;</w:t>
      </w:r>
    </w:p>
    <w:p w14:paraId="57C71663" w14:textId="4C011D7C" w:rsidR="00407F77" w:rsidRPr="00C505FE" w:rsidRDefault="00407F77" w:rsidP="000336CE">
      <w:pPr>
        <w:spacing w:after="0" w:line="240" w:lineRule="auto"/>
        <w:ind w:firstLine="709"/>
        <w:jc w:val="both"/>
        <w:rPr>
          <w:rFonts w:ascii="Times New Roman" w:hAnsi="Times New Roman" w:cs="Times New Roman"/>
          <w:sz w:val="28"/>
          <w:szCs w:val="28"/>
          <w:lang w:val="en-US"/>
        </w:rPr>
      </w:pPr>
      <w:r w:rsidRPr="00C505FE">
        <w:rPr>
          <w:rFonts w:ascii="Times New Roman" w:hAnsi="Times New Roman" w:cs="Times New Roman"/>
          <w:sz w:val="28"/>
          <w:szCs w:val="28"/>
          <w:lang w:val="en-US"/>
        </w:rPr>
        <w:t>t</w:t>
      </w:r>
      <w:r w:rsidRPr="00C505FE">
        <w:rPr>
          <w:rFonts w:ascii="Times New Roman" w:hAnsi="Times New Roman" w:cs="Times New Roman"/>
          <w:sz w:val="28"/>
          <w:szCs w:val="28"/>
          <w:vertAlign w:val="subscript"/>
          <w:lang w:val="en-US"/>
        </w:rPr>
        <w:t>ins</w:t>
      </w:r>
      <w:r w:rsidRPr="00C505FE">
        <w:rPr>
          <w:rFonts w:ascii="Times New Roman" w:hAnsi="Times New Roman" w:cs="Times New Roman"/>
          <w:sz w:val="28"/>
          <w:szCs w:val="28"/>
          <w:lang w:val="en-US"/>
        </w:rPr>
        <w:t xml:space="preserve"> – жылуоқшаулағышы бар материалдың жоғарғы қабаты мен металл пластинаның жанасу бетіндегі температура.  </w:t>
      </w:r>
    </w:p>
    <w:p w14:paraId="7002AEF9" w14:textId="77777777" w:rsidR="00D01184" w:rsidRPr="00C505FE" w:rsidRDefault="00D01184" w:rsidP="00E9259F">
      <w:pPr>
        <w:spacing w:after="0" w:line="240" w:lineRule="auto"/>
        <w:jc w:val="both"/>
        <w:rPr>
          <w:rFonts w:ascii="Times New Roman" w:hAnsi="Times New Roman" w:cs="Times New Roman"/>
          <w:sz w:val="28"/>
          <w:szCs w:val="28"/>
          <w:lang w:val="en-US"/>
        </w:rPr>
      </w:pPr>
    </w:p>
    <w:p w14:paraId="60EAC7B2" w14:textId="787B5D2A" w:rsidR="00407F77" w:rsidRPr="00D01184" w:rsidRDefault="00D01184" w:rsidP="000336CE">
      <w:pPr>
        <w:spacing w:after="0" w:line="240" w:lineRule="auto"/>
        <w:ind w:firstLine="709"/>
        <w:jc w:val="both"/>
        <w:rPr>
          <w:rFonts w:ascii="Times New Roman" w:hAnsi="Times New Roman" w:cs="Times New Roman"/>
          <w:spacing w:val="-2"/>
          <w:sz w:val="28"/>
          <w:szCs w:val="28"/>
          <w:lang w:val="kk-KZ"/>
        </w:rPr>
      </w:pPr>
      <w:r w:rsidRPr="00C505FE">
        <w:rPr>
          <w:rFonts w:ascii="Times New Roman" w:hAnsi="Times New Roman" w:cs="Times New Roman"/>
          <w:spacing w:val="-2"/>
          <w:sz w:val="28"/>
          <w:szCs w:val="28"/>
        </w:rPr>
        <w:t>Қисық</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беттердегі</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оқшаулау</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қабатында</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қабаттағы</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температураның</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таралу</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үлгісі</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сызықтық</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емес</w:t>
      </w:r>
      <w:r>
        <w:rPr>
          <w:rFonts w:ascii="Times New Roman" w:hAnsi="Times New Roman" w:cs="Times New Roman"/>
          <w:spacing w:val="-2"/>
          <w:sz w:val="28"/>
          <w:szCs w:val="28"/>
          <w:lang w:val="kk-KZ"/>
        </w:rPr>
        <w:t xml:space="preserve"> болғандықтан ц</w:t>
      </w:r>
      <w:r w:rsidRPr="00C505FE">
        <w:rPr>
          <w:rFonts w:ascii="Times New Roman" w:hAnsi="Times New Roman" w:cs="Times New Roman"/>
          <w:spacing w:val="-2"/>
          <w:sz w:val="28"/>
          <w:szCs w:val="28"/>
        </w:rPr>
        <w:t>илиндрлік</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үлгілерді</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қабырға</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температурасы</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мен</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қоршаған</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орта</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арасындағы</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айтарлықтай</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айырмашылыққа</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мүмкіндік</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беретін</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жылу</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өткізгіштік</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коэффициентін</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анықтау</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үшін</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пайдалану</w:t>
      </w:r>
      <w:r w:rsidRPr="00D01184">
        <w:rPr>
          <w:rFonts w:ascii="Times New Roman" w:hAnsi="Times New Roman" w:cs="Times New Roman"/>
          <w:spacing w:val="-2"/>
          <w:sz w:val="28"/>
          <w:szCs w:val="28"/>
          <w:lang w:val="en-US"/>
        </w:rPr>
        <w:t xml:space="preserve"> </w:t>
      </w:r>
      <w:r w:rsidRPr="00C505FE">
        <w:rPr>
          <w:rFonts w:ascii="Times New Roman" w:hAnsi="Times New Roman" w:cs="Times New Roman"/>
          <w:spacing w:val="-2"/>
          <w:sz w:val="28"/>
          <w:szCs w:val="28"/>
        </w:rPr>
        <w:t>ұсынылады</w:t>
      </w:r>
      <w:r>
        <w:rPr>
          <w:rFonts w:ascii="Times New Roman" w:hAnsi="Times New Roman" w:cs="Times New Roman"/>
          <w:spacing w:val="-2"/>
          <w:sz w:val="28"/>
          <w:szCs w:val="28"/>
          <w:lang w:val="kk-KZ"/>
        </w:rPr>
        <w:t xml:space="preserve">. </w:t>
      </w:r>
      <w:r w:rsidR="00407F77" w:rsidRPr="00D01184">
        <w:rPr>
          <w:rFonts w:ascii="Times New Roman" w:hAnsi="Times New Roman" w:cs="Times New Roman"/>
          <w:spacing w:val="-2"/>
          <w:sz w:val="28"/>
          <w:szCs w:val="28"/>
          <w:lang w:val="kk-KZ"/>
        </w:rPr>
        <w:t xml:space="preserve">Оқшаулаудың цилиндрлік үлгісінің </w:t>
      </w:r>
      <w:r w:rsidR="006B64FB" w:rsidRPr="00C505FE">
        <w:rPr>
          <w:rFonts w:ascii="Times New Roman" w:hAnsi="Times New Roman" w:cs="Times New Roman"/>
          <w:spacing w:val="-2"/>
          <w:sz w:val="28"/>
          <w:szCs w:val="28"/>
          <w:lang w:val="en-US"/>
        </w:rPr>
        <w:t>λ</w:t>
      </w:r>
      <w:r w:rsidR="006B64FB" w:rsidRPr="00D01184">
        <w:rPr>
          <w:rFonts w:ascii="Times New Roman" w:hAnsi="Times New Roman" w:cs="Times New Roman"/>
          <w:spacing w:val="-2"/>
          <w:sz w:val="28"/>
          <w:szCs w:val="28"/>
          <w:lang w:val="kk-KZ"/>
        </w:rPr>
        <w:t xml:space="preserve"> </w:t>
      </w:r>
      <w:r w:rsidR="00407F77" w:rsidRPr="00D01184">
        <w:rPr>
          <w:rFonts w:ascii="Times New Roman" w:hAnsi="Times New Roman" w:cs="Times New Roman"/>
          <w:spacing w:val="-2"/>
          <w:sz w:val="28"/>
          <w:szCs w:val="28"/>
          <w:lang w:val="kk-KZ"/>
        </w:rPr>
        <w:t xml:space="preserve">жылу өткізгіштік коэффициенті </w:t>
      </w:r>
      <w:r w:rsidR="00407F77">
        <w:rPr>
          <w:rFonts w:ascii="Times New Roman" w:hAnsi="Times New Roman" w:cs="Times New Roman"/>
          <w:spacing w:val="-2"/>
          <w:sz w:val="28"/>
          <w:szCs w:val="28"/>
          <w:lang w:val="kk-KZ"/>
        </w:rPr>
        <w:t>2.36</w:t>
      </w:r>
      <w:r w:rsidR="00407F77" w:rsidRPr="00D01184">
        <w:rPr>
          <w:rFonts w:ascii="Times New Roman" w:hAnsi="Times New Roman" w:cs="Times New Roman"/>
          <w:spacing w:val="-2"/>
          <w:sz w:val="28"/>
          <w:szCs w:val="28"/>
          <w:lang w:val="kk-KZ"/>
        </w:rPr>
        <w:t xml:space="preserve"> теңдеуіне сәйкес анықталады:</w:t>
      </w:r>
    </w:p>
    <w:p w14:paraId="29FBE416" w14:textId="53D67EFE" w:rsidR="00407F77" w:rsidRDefault="00407F77" w:rsidP="00E9259F">
      <w:pPr>
        <w:spacing w:after="0" w:line="240" w:lineRule="auto"/>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A47BF8" w14:paraId="7E118048" w14:textId="77777777" w:rsidTr="00912697">
        <w:trPr>
          <w:trHeight w:val="428"/>
        </w:trPr>
        <w:tc>
          <w:tcPr>
            <w:tcW w:w="8736" w:type="dxa"/>
          </w:tcPr>
          <w:p w14:paraId="20082EE6" w14:textId="5C3E1FFC" w:rsidR="00A47BF8" w:rsidRPr="00A16514" w:rsidRDefault="00A47BF8" w:rsidP="00E9259F">
            <w:pPr>
              <w:pStyle w:val="a4"/>
              <w:spacing w:after="0" w:line="240" w:lineRule="auto"/>
              <w:ind w:left="0"/>
              <w:jc w:val="center"/>
              <w:rPr>
                <w:sz w:val="28"/>
                <w:szCs w:val="28"/>
                <w:lang w:val="kk-KZ"/>
              </w:rPr>
            </w:pPr>
            <w:r w:rsidRPr="00C505FE">
              <w:rPr>
                <w:rFonts w:ascii="Times New Roman" w:hAnsi="Times New Roman" w:cs="Times New Roman"/>
                <w:sz w:val="28"/>
                <w:szCs w:val="28"/>
              </w:rPr>
              <w:t>λ</w:t>
            </w:r>
            <w:r w:rsidRPr="001D0070">
              <w:rPr>
                <w:rFonts w:ascii="Times New Roman" w:hAnsi="Times New Roman" w:cs="Times New Roman"/>
                <w:sz w:val="28"/>
                <w:szCs w:val="28"/>
                <w:lang w:val="kk-KZ"/>
              </w:rPr>
              <w:t>=q·r</w:t>
            </w:r>
            <w:r w:rsidRPr="001D0070">
              <w:rPr>
                <w:rFonts w:ascii="Times New Roman" w:hAnsi="Times New Roman" w:cs="Times New Roman"/>
                <w:sz w:val="28"/>
                <w:szCs w:val="28"/>
                <w:vertAlign w:val="subscript"/>
                <w:lang w:val="kk-KZ"/>
              </w:rPr>
              <w:t>1</w:t>
            </w:r>
            <w:r w:rsidRPr="001D0070">
              <w:rPr>
                <w:rFonts w:ascii="Times New Roman" w:hAnsi="Times New Roman" w:cs="Times New Roman"/>
                <w:sz w:val="28"/>
                <w:szCs w:val="28"/>
                <w:lang w:val="kk-KZ"/>
              </w:rPr>
              <w:t>·lnr</w:t>
            </w:r>
            <w:r w:rsidRPr="001D0070">
              <w:rPr>
                <w:rFonts w:ascii="Times New Roman" w:hAnsi="Times New Roman" w:cs="Times New Roman"/>
                <w:sz w:val="28"/>
                <w:szCs w:val="28"/>
                <w:vertAlign w:val="subscript"/>
                <w:lang w:val="kk-KZ"/>
              </w:rPr>
              <w:t>2</w:t>
            </w:r>
            <w:r w:rsidRPr="001D0070">
              <w:rPr>
                <w:rFonts w:ascii="Times New Roman" w:hAnsi="Times New Roman" w:cs="Times New Roman"/>
                <w:sz w:val="28"/>
                <w:szCs w:val="28"/>
                <w:lang w:val="kk-KZ"/>
              </w:rPr>
              <w:t>·r</w:t>
            </w:r>
            <w:r w:rsidRPr="001D0070">
              <w:rPr>
                <w:rFonts w:ascii="Times New Roman" w:hAnsi="Times New Roman" w:cs="Times New Roman"/>
                <w:sz w:val="28"/>
                <w:szCs w:val="28"/>
                <w:vertAlign w:val="subscript"/>
                <w:lang w:val="kk-KZ"/>
              </w:rPr>
              <w:t>1</w:t>
            </w:r>
            <w:r w:rsidRPr="001D0070">
              <w:rPr>
                <w:rFonts w:ascii="Times New Roman" w:hAnsi="Times New Roman" w:cs="Times New Roman"/>
                <w:sz w:val="28"/>
                <w:szCs w:val="28"/>
                <w:lang w:val="kk-KZ"/>
              </w:rPr>
              <w:t>·T</w:t>
            </w:r>
            <w:r w:rsidRPr="001D0070">
              <w:rPr>
                <w:rFonts w:ascii="Times New Roman" w:hAnsi="Times New Roman" w:cs="Times New Roman"/>
                <w:sz w:val="28"/>
                <w:szCs w:val="28"/>
                <w:vertAlign w:val="subscript"/>
                <w:lang w:val="kk-KZ"/>
              </w:rPr>
              <w:t>1</w:t>
            </w:r>
            <w:r w:rsidRPr="001D0070">
              <w:rPr>
                <w:rFonts w:ascii="Times New Roman" w:hAnsi="Times New Roman" w:cs="Times New Roman"/>
                <w:sz w:val="28"/>
                <w:szCs w:val="28"/>
                <w:lang w:val="kk-KZ"/>
              </w:rPr>
              <w:t>-T</w:t>
            </w:r>
            <w:r w:rsidRPr="001D0070">
              <w:rPr>
                <w:rFonts w:ascii="Times New Roman" w:hAnsi="Times New Roman" w:cs="Times New Roman"/>
                <w:sz w:val="28"/>
                <w:szCs w:val="28"/>
                <w:vertAlign w:val="subscript"/>
                <w:lang w:val="kk-KZ"/>
              </w:rPr>
              <w:t>2</w:t>
            </w:r>
          </w:p>
        </w:tc>
        <w:tc>
          <w:tcPr>
            <w:tcW w:w="893" w:type="dxa"/>
          </w:tcPr>
          <w:p w14:paraId="74FBE1C7" w14:textId="6EBD365C" w:rsidR="00A47BF8" w:rsidRPr="007C24B1" w:rsidRDefault="00A47BF8"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(2.36)</w:t>
            </w:r>
          </w:p>
        </w:tc>
      </w:tr>
    </w:tbl>
    <w:p w14:paraId="5EADDD0B" w14:textId="77777777" w:rsidR="00407F77" w:rsidRPr="001D0070" w:rsidRDefault="00407F77" w:rsidP="00E9259F">
      <w:pPr>
        <w:spacing w:after="0" w:line="240" w:lineRule="auto"/>
        <w:rPr>
          <w:rFonts w:ascii="Times New Roman" w:hAnsi="Times New Roman" w:cs="Times New Roman"/>
          <w:sz w:val="28"/>
          <w:szCs w:val="28"/>
          <w:lang w:val="kk-KZ"/>
        </w:rPr>
      </w:pPr>
    </w:p>
    <w:p w14:paraId="4F05CD68" w14:textId="77777777" w:rsidR="00407F77" w:rsidRPr="001D0070" w:rsidRDefault="00407F77" w:rsidP="000336CE">
      <w:pPr>
        <w:spacing w:after="0" w:line="240" w:lineRule="auto"/>
        <w:ind w:firstLine="709"/>
        <w:jc w:val="both"/>
        <w:rPr>
          <w:rFonts w:ascii="Times New Roman" w:hAnsi="Times New Roman" w:cs="Times New Roman"/>
          <w:sz w:val="28"/>
          <w:szCs w:val="28"/>
          <w:lang w:val="kk-KZ"/>
        </w:rPr>
      </w:pPr>
      <w:r w:rsidRPr="001D0070">
        <w:rPr>
          <w:rFonts w:ascii="Times New Roman" w:hAnsi="Times New Roman" w:cs="Times New Roman"/>
          <w:sz w:val="28"/>
          <w:szCs w:val="28"/>
          <w:lang w:val="kk-KZ"/>
        </w:rPr>
        <w:t xml:space="preserve">мұндағы: q – жылу ағынының тығыздығы; </w:t>
      </w:r>
    </w:p>
    <w:p w14:paraId="2CA5E387" w14:textId="61D4FEA1" w:rsidR="00407F77" w:rsidRPr="001D0070" w:rsidRDefault="00407F77" w:rsidP="000336CE">
      <w:pPr>
        <w:spacing w:after="0" w:line="240" w:lineRule="auto"/>
        <w:ind w:firstLine="709"/>
        <w:jc w:val="both"/>
        <w:rPr>
          <w:rFonts w:ascii="Times New Roman" w:hAnsi="Times New Roman" w:cs="Times New Roman"/>
          <w:sz w:val="28"/>
          <w:szCs w:val="28"/>
          <w:lang w:val="kk-KZ"/>
        </w:rPr>
      </w:pPr>
      <w:r w:rsidRPr="001D0070">
        <w:rPr>
          <w:rFonts w:ascii="Times New Roman" w:hAnsi="Times New Roman" w:cs="Times New Roman"/>
          <w:sz w:val="28"/>
          <w:szCs w:val="28"/>
          <w:lang w:val="kk-KZ"/>
        </w:rPr>
        <w:t>r</w:t>
      </w:r>
      <w:r w:rsidRPr="001D0070">
        <w:rPr>
          <w:rFonts w:ascii="Times New Roman" w:hAnsi="Times New Roman" w:cs="Times New Roman"/>
          <w:sz w:val="28"/>
          <w:szCs w:val="28"/>
          <w:vertAlign w:val="subscript"/>
          <w:lang w:val="kk-KZ"/>
        </w:rPr>
        <w:t>1</w:t>
      </w:r>
      <w:r w:rsidRPr="001D0070">
        <w:rPr>
          <w:rFonts w:ascii="Times New Roman" w:hAnsi="Times New Roman" w:cs="Times New Roman"/>
          <w:sz w:val="28"/>
          <w:szCs w:val="28"/>
          <w:lang w:val="kk-KZ"/>
        </w:rPr>
        <w:t xml:space="preserve"> – жылуоқшаулағыш қабаттың сыртқы бетінің радиусы;</w:t>
      </w:r>
    </w:p>
    <w:p w14:paraId="7316763A" w14:textId="433950F6" w:rsidR="00407F77" w:rsidRPr="001D0070" w:rsidRDefault="00407F77" w:rsidP="000336CE">
      <w:pPr>
        <w:spacing w:after="0" w:line="240" w:lineRule="auto"/>
        <w:ind w:firstLine="709"/>
        <w:jc w:val="both"/>
        <w:rPr>
          <w:rFonts w:ascii="Times New Roman" w:hAnsi="Times New Roman" w:cs="Times New Roman"/>
          <w:sz w:val="28"/>
          <w:szCs w:val="28"/>
          <w:lang w:val="kk-KZ"/>
        </w:rPr>
      </w:pPr>
      <w:r w:rsidRPr="001D0070">
        <w:rPr>
          <w:rFonts w:ascii="Times New Roman" w:hAnsi="Times New Roman" w:cs="Times New Roman"/>
          <w:sz w:val="28"/>
          <w:szCs w:val="28"/>
          <w:lang w:val="kk-KZ"/>
        </w:rPr>
        <w:t>r</w:t>
      </w:r>
      <w:r w:rsidRPr="001D0070">
        <w:rPr>
          <w:rFonts w:ascii="Times New Roman" w:hAnsi="Times New Roman" w:cs="Times New Roman"/>
          <w:sz w:val="28"/>
          <w:szCs w:val="28"/>
          <w:vertAlign w:val="subscript"/>
          <w:lang w:val="kk-KZ"/>
        </w:rPr>
        <w:t>2</w:t>
      </w:r>
      <w:r w:rsidRPr="001D0070">
        <w:rPr>
          <w:rFonts w:ascii="Times New Roman" w:hAnsi="Times New Roman" w:cs="Times New Roman"/>
          <w:sz w:val="28"/>
          <w:szCs w:val="28"/>
          <w:lang w:val="kk-KZ"/>
        </w:rPr>
        <w:t xml:space="preserve"> – жылуоқшаулағыш қабаттың ішкі бетінің радиусы; </w:t>
      </w:r>
    </w:p>
    <w:p w14:paraId="3FC27426" w14:textId="08E3CB7B" w:rsidR="00407F77" w:rsidRPr="001D0070" w:rsidRDefault="00407F77" w:rsidP="000336CE">
      <w:pPr>
        <w:spacing w:after="0" w:line="240" w:lineRule="auto"/>
        <w:ind w:firstLine="709"/>
        <w:jc w:val="both"/>
        <w:rPr>
          <w:rFonts w:ascii="Times New Roman" w:hAnsi="Times New Roman" w:cs="Times New Roman"/>
          <w:sz w:val="28"/>
          <w:szCs w:val="28"/>
          <w:lang w:val="kk-KZ"/>
        </w:rPr>
      </w:pPr>
      <w:r w:rsidRPr="001D0070">
        <w:rPr>
          <w:rFonts w:ascii="Times New Roman" w:hAnsi="Times New Roman" w:cs="Times New Roman"/>
          <w:sz w:val="28"/>
          <w:szCs w:val="28"/>
          <w:lang w:val="kk-KZ"/>
        </w:rPr>
        <w:t>T</w:t>
      </w:r>
      <w:r w:rsidRPr="001D0070">
        <w:rPr>
          <w:rFonts w:ascii="Times New Roman" w:hAnsi="Times New Roman" w:cs="Times New Roman"/>
          <w:sz w:val="28"/>
          <w:szCs w:val="28"/>
          <w:vertAlign w:val="subscript"/>
          <w:lang w:val="kk-KZ"/>
        </w:rPr>
        <w:t>1</w:t>
      </w:r>
      <w:r w:rsidRPr="001D0070">
        <w:rPr>
          <w:rFonts w:ascii="Times New Roman" w:hAnsi="Times New Roman" w:cs="Times New Roman"/>
          <w:sz w:val="28"/>
          <w:szCs w:val="28"/>
          <w:lang w:val="kk-KZ"/>
        </w:rPr>
        <w:t xml:space="preserve"> – жылуоқшаулағыш қабаттың сыртқы бетінің температурасы; </w:t>
      </w:r>
    </w:p>
    <w:p w14:paraId="21EEB0FF" w14:textId="2601E68E" w:rsidR="00407F77" w:rsidRPr="001D0070" w:rsidRDefault="00407F77" w:rsidP="000336CE">
      <w:pPr>
        <w:spacing w:after="0" w:line="240" w:lineRule="auto"/>
        <w:ind w:firstLine="709"/>
        <w:jc w:val="both"/>
        <w:rPr>
          <w:rFonts w:ascii="Times New Roman" w:hAnsi="Times New Roman" w:cs="Times New Roman"/>
          <w:sz w:val="28"/>
          <w:szCs w:val="28"/>
          <w:lang w:val="kk-KZ"/>
        </w:rPr>
      </w:pPr>
      <w:r w:rsidRPr="001D0070">
        <w:rPr>
          <w:rFonts w:ascii="Times New Roman" w:hAnsi="Times New Roman" w:cs="Times New Roman"/>
          <w:sz w:val="28"/>
          <w:szCs w:val="28"/>
          <w:lang w:val="kk-KZ"/>
        </w:rPr>
        <w:t>T</w:t>
      </w:r>
      <w:r w:rsidRPr="001D0070">
        <w:rPr>
          <w:rFonts w:ascii="Times New Roman" w:hAnsi="Times New Roman" w:cs="Times New Roman"/>
          <w:sz w:val="28"/>
          <w:szCs w:val="28"/>
          <w:vertAlign w:val="subscript"/>
          <w:lang w:val="kk-KZ"/>
        </w:rPr>
        <w:t>2</w:t>
      </w:r>
      <w:r w:rsidRPr="001D0070">
        <w:rPr>
          <w:rFonts w:ascii="Times New Roman" w:hAnsi="Times New Roman" w:cs="Times New Roman"/>
          <w:sz w:val="28"/>
          <w:szCs w:val="28"/>
          <w:lang w:val="kk-KZ"/>
        </w:rPr>
        <w:t xml:space="preserve"> – жылуоқшаулағыш қабаттың ішкі бетінің температурасы.</w:t>
      </w:r>
    </w:p>
    <w:p w14:paraId="5D08DC49" w14:textId="77777777" w:rsidR="00407F77" w:rsidRPr="001D0070" w:rsidRDefault="00407F77" w:rsidP="00E9259F">
      <w:pPr>
        <w:spacing w:after="0" w:line="240" w:lineRule="auto"/>
        <w:ind w:firstLine="454"/>
        <w:jc w:val="both"/>
        <w:rPr>
          <w:rFonts w:ascii="Times New Roman" w:hAnsi="Times New Roman" w:cs="Times New Roman"/>
          <w:sz w:val="28"/>
          <w:szCs w:val="28"/>
          <w:lang w:val="kk-KZ" w:eastAsia="uk-UA"/>
        </w:rPr>
      </w:pPr>
    </w:p>
    <w:p w14:paraId="37F7B875" w14:textId="77777777" w:rsidR="00407F77" w:rsidRPr="000A2092" w:rsidRDefault="00407F77" w:rsidP="000336CE">
      <w:pPr>
        <w:spacing w:after="0" w:line="240" w:lineRule="auto"/>
        <w:ind w:firstLine="709"/>
        <w:jc w:val="both"/>
        <w:rPr>
          <w:rFonts w:ascii="Times New Roman" w:hAnsi="Times New Roman" w:cs="Times New Roman"/>
          <w:sz w:val="28"/>
          <w:szCs w:val="28"/>
          <w:lang w:val="kk-KZ"/>
        </w:rPr>
      </w:pPr>
      <w:r w:rsidRPr="001D0070">
        <w:rPr>
          <w:rFonts w:ascii="Times New Roman" w:hAnsi="Times New Roman" w:cs="Times New Roman"/>
          <w:sz w:val="28"/>
          <w:szCs w:val="28"/>
          <w:lang w:val="kk-KZ"/>
        </w:rPr>
        <w:t>Зерттеу жүргізу кезінде зерттеу сипаттамаларын сенімді, қайталанатын бағалауға мүмкіндік беретін</w:t>
      </w:r>
      <w:r>
        <w:rPr>
          <w:rFonts w:ascii="Times New Roman" w:hAnsi="Times New Roman" w:cs="Times New Roman"/>
          <w:sz w:val="28"/>
          <w:szCs w:val="28"/>
          <w:lang w:val="kk-KZ"/>
        </w:rPr>
        <w:t xml:space="preserve"> нормативтік құжаттарды қолданумен</w:t>
      </w:r>
      <w:r w:rsidRPr="001D0070">
        <w:rPr>
          <w:rFonts w:ascii="Times New Roman" w:hAnsi="Times New Roman" w:cs="Times New Roman"/>
          <w:sz w:val="28"/>
          <w:szCs w:val="28"/>
          <w:lang w:val="kk-KZ"/>
        </w:rPr>
        <w:t xml:space="preserve"> сынақ жабдығын қолданған жөн. Жылу өткізгіштік пен жылу кедергісі көбінесе </w:t>
      </w:r>
      <w:r w:rsidRPr="00C505FE">
        <w:rPr>
          <w:rFonts w:ascii="Times New Roman" w:hAnsi="Times New Roman" w:cs="Times New Roman"/>
          <w:sz w:val="28"/>
          <w:szCs w:val="28"/>
          <w:lang w:val="kk-KZ"/>
        </w:rPr>
        <w:t>ИТС</w:t>
      </w:r>
      <w:r w:rsidRPr="001D0070">
        <w:rPr>
          <w:rFonts w:ascii="Times New Roman" w:hAnsi="Times New Roman" w:cs="Times New Roman"/>
          <w:sz w:val="28"/>
          <w:szCs w:val="28"/>
          <w:lang w:val="kk-KZ"/>
        </w:rPr>
        <w:t xml:space="preserve">-1 құралының көмегімен бағаланады, ол осы мәндерді </w:t>
      </w:r>
      <w:r w:rsidRPr="00C505FE">
        <w:rPr>
          <w:rFonts w:ascii="Times New Roman" w:hAnsi="Times New Roman" w:cs="Times New Roman"/>
          <w:sz w:val="28"/>
          <w:szCs w:val="28"/>
          <w:lang w:val="kk-KZ"/>
        </w:rPr>
        <w:t>МЕМСТ</w:t>
      </w:r>
      <w:r w:rsidRPr="001D0070">
        <w:rPr>
          <w:rFonts w:ascii="Times New Roman" w:hAnsi="Times New Roman" w:cs="Times New Roman"/>
          <w:sz w:val="28"/>
          <w:szCs w:val="28"/>
          <w:lang w:val="kk-KZ"/>
        </w:rPr>
        <w:t xml:space="preserve"> 7076-99 </w:t>
      </w:r>
      <w:r>
        <w:rPr>
          <w:rFonts w:ascii="Times New Roman" w:hAnsi="Times New Roman" w:cs="Times New Roman"/>
          <w:sz w:val="28"/>
          <w:szCs w:val="28"/>
          <w:lang w:val="kk-KZ"/>
        </w:rPr>
        <w:t>«</w:t>
      </w:r>
      <w:r w:rsidRPr="000A2092">
        <w:rPr>
          <w:rFonts w:ascii="Times New Roman" w:hAnsi="Times New Roman" w:cs="Times New Roman"/>
          <w:sz w:val="28"/>
          <w:szCs w:val="28"/>
          <w:lang w:val="kk-KZ"/>
        </w:rPr>
        <w:t xml:space="preserve">Құрылыс материалдары мен бұйымдары. Стационарлық жылу </w:t>
      </w:r>
      <w:r>
        <w:rPr>
          <w:rFonts w:ascii="Times New Roman" w:hAnsi="Times New Roman" w:cs="Times New Roman"/>
          <w:sz w:val="28"/>
          <w:szCs w:val="28"/>
          <w:lang w:val="kk-KZ"/>
        </w:rPr>
        <w:t>тәртібінде</w:t>
      </w:r>
      <w:r w:rsidRPr="000A2092">
        <w:rPr>
          <w:rFonts w:ascii="Times New Roman" w:hAnsi="Times New Roman" w:cs="Times New Roman"/>
          <w:sz w:val="28"/>
          <w:szCs w:val="28"/>
          <w:lang w:val="kk-KZ"/>
        </w:rPr>
        <w:t xml:space="preserve"> жылу өткізгіштік пен жылу кедергісін анықтау әдісі</w:t>
      </w:r>
      <w:r>
        <w:rPr>
          <w:rFonts w:ascii="Times New Roman" w:hAnsi="Times New Roman" w:cs="Times New Roman"/>
          <w:sz w:val="28"/>
          <w:szCs w:val="28"/>
          <w:lang w:val="kk-KZ"/>
        </w:rPr>
        <w:t xml:space="preserve">» мемлекет аралық стандартқа </w:t>
      </w:r>
      <w:r w:rsidRPr="000A2092">
        <w:rPr>
          <w:rFonts w:ascii="Times New Roman" w:hAnsi="Times New Roman" w:cs="Times New Roman"/>
          <w:sz w:val="28"/>
          <w:szCs w:val="28"/>
          <w:lang w:val="kk-KZ"/>
        </w:rPr>
        <w:t>сәйкес стационарлық жылу ағыны әдісімен бағалайды.</w:t>
      </w:r>
    </w:p>
    <w:p w14:paraId="356C3579" w14:textId="77777777" w:rsidR="00407F77" w:rsidRPr="00111A72" w:rsidRDefault="00407F77" w:rsidP="000336CE">
      <w:pPr>
        <w:spacing w:after="0" w:line="240" w:lineRule="auto"/>
        <w:ind w:firstLine="709"/>
        <w:jc w:val="both"/>
        <w:rPr>
          <w:rFonts w:ascii="Times New Roman" w:hAnsi="Times New Roman" w:cs="Times New Roman"/>
          <w:sz w:val="28"/>
          <w:szCs w:val="28"/>
          <w:lang w:val="kk-KZ"/>
        </w:rPr>
      </w:pPr>
      <w:r w:rsidRPr="00111A72">
        <w:rPr>
          <w:rFonts w:ascii="Times New Roman" w:hAnsi="Times New Roman" w:cs="Times New Roman"/>
          <w:sz w:val="28"/>
          <w:szCs w:val="28"/>
          <w:lang w:val="kk-KZ"/>
        </w:rPr>
        <w:t>Әдістің мәні белгілі бір қалыңдықтағы жалпақ үлгі арқылы және үлгінің соңғы (ең үлкен) беттеріне перпендикуляр стационарлық жылу ағынын жасау, сол жылу ағынының тығыздығын, қарама-қарсы бет температурасын және үлгінің қалыңдығын өлшеу болып табылады.</w:t>
      </w:r>
    </w:p>
    <w:p w14:paraId="134C3C0D" w14:textId="77777777" w:rsidR="00407F77" w:rsidRPr="00111A72" w:rsidRDefault="00407F77" w:rsidP="000336C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МЕМСТ</w:t>
      </w:r>
      <w:r w:rsidRPr="00111A72">
        <w:rPr>
          <w:rFonts w:ascii="Times New Roman" w:hAnsi="Times New Roman" w:cs="Times New Roman"/>
          <w:sz w:val="28"/>
          <w:szCs w:val="28"/>
          <w:lang w:val="kk-KZ"/>
        </w:rPr>
        <w:t xml:space="preserve"> 7076-99 сәйкес материалдың тиімді жылу өткізгіштігі (жылу өткізгіштік коэффициенті, Вт/(м·К)</w:t>
      </w:r>
      <w:r>
        <w:rPr>
          <w:rFonts w:ascii="Times New Roman" w:hAnsi="Times New Roman" w:cs="Times New Roman"/>
          <w:sz w:val="28"/>
          <w:szCs w:val="28"/>
          <w:lang w:val="kk-KZ"/>
        </w:rPr>
        <w:t xml:space="preserve"> 2.37</w:t>
      </w:r>
      <w:r w:rsidRPr="00111A72">
        <w:rPr>
          <w:rFonts w:ascii="Times New Roman" w:hAnsi="Times New Roman" w:cs="Times New Roman"/>
          <w:sz w:val="28"/>
          <w:szCs w:val="28"/>
          <w:lang w:val="kk-KZ"/>
        </w:rPr>
        <w:t xml:space="preserve"> теңдеуімен анықталады</w:t>
      </w:r>
    </w:p>
    <w:p w14:paraId="6EA87112" w14:textId="7B7E670E" w:rsidR="00407F77" w:rsidRDefault="00407F77" w:rsidP="00E9259F">
      <w:pPr>
        <w:spacing w:after="0" w:line="240" w:lineRule="auto"/>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A47BF8" w14:paraId="4D89DDC8" w14:textId="77777777" w:rsidTr="00912697">
        <w:trPr>
          <w:trHeight w:val="428"/>
        </w:trPr>
        <w:tc>
          <w:tcPr>
            <w:tcW w:w="8736" w:type="dxa"/>
          </w:tcPr>
          <w:p w14:paraId="4D82C8D7" w14:textId="7F90B1C7" w:rsidR="00A47BF8" w:rsidRPr="00A16514" w:rsidRDefault="000D34B9" w:rsidP="00E9259F">
            <w:pPr>
              <w:pStyle w:val="a4"/>
              <w:spacing w:after="0" w:line="240" w:lineRule="auto"/>
              <w:ind w:left="0"/>
              <w:jc w:val="center"/>
              <w:rPr>
                <w:sz w:val="28"/>
                <w:szCs w:val="28"/>
                <w:lang w:val="kk-KZ"/>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λ</m:t>
                    </m:r>
                  </m:e>
                  <m:sub>
                    <m:r>
                      <w:rPr>
                        <w:rFonts w:ascii="Cambria Math" w:hAnsi="Cambria Math" w:cs="Times New Roman"/>
                        <w:sz w:val="28"/>
                        <w:szCs w:val="28"/>
                      </w:rPr>
                      <m:t>т</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d</m:t>
                    </m:r>
                  </m:num>
                  <m:den>
                    <m:r>
                      <w:rPr>
                        <w:rFonts w:ascii="Cambria Math" w:hAnsi="Cambria Math" w:cs="Times New Roman"/>
                        <w:sz w:val="28"/>
                        <w:szCs w:val="28"/>
                      </w:rPr>
                      <m:t>R</m:t>
                    </m:r>
                  </m:den>
                </m:f>
              </m:oMath>
            </m:oMathPara>
          </w:p>
        </w:tc>
        <w:tc>
          <w:tcPr>
            <w:tcW w:w="893" w:type="dxa"/>
          </w:tcPr>
          <w:p w14:paraId="2D5FC15D" w14:textId="5F3BFBA5" w:rsidR="00A47BF8" w:rsidRPr="007C24B1" w:rsidRDefault="00A47BF8"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(2.37)</w:t>
            </w:r>
          </w:p>
        </w:tc>
      </w:tr>
    </w:tbl>
    <w:p w14:paraId="5152A9A2" w14:textId="77777777" w:rsidR="00407F77" w:rsidRPr="00A47BF8" w:rsidRDefault="00407F77" w:rsidP="00E9259F">
      <w:pPr>
        <w:spacing w:after="0" w:line="240" w:lineRule="auto"/>
        <w:rPr>
          <w:rFonts w:ascii="Times New Roman" w:hAnsi="Times New Roman" w:cs="Times New Roman"/>
          <w:sz w:val="28"/>
          <w:szCs w:val="28"/>
          <w:lang w:val="kk-KZ"/>
        </w:rPr>
      </w:pPr>
    </w:p>
    <w:p w14:paraId="6B427B6C" w14:textId="77777777" w:rsidR="00407F77" w:rsidRDefault="00407F77" w:rsidP="000336CE">
      <w:pPr>
        <w:spacing w:after="0" w:line="240" w:lineRule="auto"/>
        <w:ind w:firstLine="709"/>
        <w:jc w:val="both"/>
        <w:rPr>
          <w:rFonts w:ascii="Times New Roman" w:hAnsi="Times New Roman" w:cs="Times New Roman"/>
          <w:sz w:val="28"/>
          <w:szCs w:val="28"/>
        </w:rPr>
      </w:pPr>
      <w:r w:rsidRPr="00C505FE">
        <w:rPr>
          <w:rFonts w:ascii="Times New Roman" w:hAnsi="Times New Roman" w:cs="Times New Roman"/>
          <w:sz w:val="28"/>
          <w:szCs w:val="28"/>
        </w:rPr>
        <w:t>мұндағы:</w:t>
      </w:r>
    </w:p>
    <w:p w14:paraId="7085DAB0" w14:textId="77777777" w:rsidR="00407F77" w:rsidRPr="00C505FE" w:rsidRDefault="00407F77" w:rsidP="000336CE">
      <w:pPr>
        <w:spacing w:after="0" w:line="240" w:lineRule="auto"/>
        <w:ind w:firstLine="709"/>
        <w:jc w:val="both"/>
        <w:rPr>
          <w:rFonts w:ascii="Times New Roman" w:hAnsi="Times New Roman" w:cs="Times New Roman"/>
          <w:sz w:val="28"/>
          <w:szCs w:val="28"/>
        </w:rPr>
      </w:pPr>
      <m:oMath>
        <m:r>
          <w:rPr>
            <w:rFonts w:ascii="Cambria Math" w:hAnsi="Cambria Math" w:cs="Times New Roman"/>
            <w:sz w:val="28"/>
            <w:szCs w:val="28"/>
          </w:rPr>
          <m:t>d</m:t>
        </m:r>
      </m:oMath>
      <w:r w:rsidRPr="00C505FE">
        <w:rPr>
          <w:rFonts w:ascii="Times New Roman" w:hAnsi="Times New Roman" w:cs="Times New Roman"/>
          <w:sz w:val="28"/>
          <w:szCs w:val="28"/>
        </w:rPr>
        <w:t xml:space="preserve"> – үлгінің қалыңдығы, </w:t>
      </w:r>
      <w:r w:rsidRPr="00C505FE">
        <w:rPr>
          <w:rFonts w:ascii="Times New Roman" w:hAnsi="Times New Roman" w:cs="Times New Roman"/>
          <w:sz w:val="28"/>
          <w:szCs w:val="28"/>
          <w:lang w:val="kk-KZ"/>
        </w:rPr>
        <w:t>мм</w:t>
      </w:r>
      <w:r w:rsidRPr="00C505FE">
        <w:rPr>
          <w:rFonts w:ascii="Times New Roman" w:hAnsi="Times New Roman" w:cs="Times New Roman"/>
          <w:sz w:val="28"/>
          <w:szCs w:val="28"/>
        </w:rPr>
        <w:t>;</w:t>
      </w:r>
    </w:p>
    <w:p w14:paraId="5A2386E6" w14:textId="77777777" w:rsidR="00407F77" w:rsidRPr="00C505FE" w:rsidRDefault="00407F77" w:rsidP="000336CE">
      <w:pPr>
        <w:spacing w:after="0" w:line="240" w:lineRule="auto"/>
        <w:ind w:firstLine="709"/>
        <w:jc w:val="both"/>
        <w:rPr>
          <w:rFonts w:ascii="Times New Roman" w:hAnsi="Times New Roman" w:cs="Times New Roman"/>
          <w:sz w:val="28"/>
          <w:szCs w:val="28"/>
        </w:rPr>
      </w:pPr>
      <m:oMath>
        <m:r>
          <w:rPr>
            <w:rFonts w:ascii="Cambria Math" w:hAnsi="Cambria Math" w:cs="Times New Roman"/>
            <w:sz w:val="28"/>
            <w:szCs w:val="28"/>
          </w:rPr>
          <m:t>R</m:t>
        </m:r>
      </m:oMath>
      <w:r w:rsidRPr="00C505FE">
        <w:rPr>
          <w:rFonts w:ascii="Times New Roman" w:hAnsi="Times New Roman" w:cs="Times New Roman"/>
          <w:sz w:val="28"/>
          <w:szCs w:val="28"/>
        </w:rPr>
        <w:t xml:space="preserve"> – жылу кедергісі, </w:t>
      </w:r>
      <w:r w:rsidRPr="00C505FE">
        <w:rPr>
          <w:rFonts w:ascii="Times New Roman" w:hAnsi="Times New Roman" w:cs="Times New Roman"/>
          <w:sz w:val="28"/>
          <w:szCs w:val="28"/>
          <w:lang w:val="kk-KZ"/>
        </w:rPr>
        <w:t>м</w:t>
      </w:r>
      <w:r w:rsidRPr="00C505FE">
        <w:rPr>
          <w:rFonts w:ascii="Times New Roman" w:hAnsi="Times New Roman" w:cs="Times New Roman"/>
          <w:sz w:val="28"/>
          <w:szCs w:val="28"/>
          <w:vertAlign w:val="superscript"/>
        </w:rPr>
        <w:t>2</w:t>
      </w:r>
      <w:r w:rsidRPr="00C505FE">
        <w:rPr>
          <w:rFonts w:ascii="Times New Roman" w:hAnsi="Times New Roman" w:cs="Times New Roman"/>
          <w:sz w:val="28"/>
          <w:szCs w:val="28"/>
        </w:rPr>
        <w:t>·К/Вт</w:t>
      </w:r>
    </w:p>
    <w:p w14:paraId="1FFB143A" w14:textId="4D674ACB" w:rsidR="00407F77" w:rsidRDefault="00407F77" w:rsidP="000336CE">
      <w:pPr>
        <w:spacing w:after="0" w:line="240" w:lineRule="auto"/>
        <w:ind w:firstLine="709"/>
        <w:jc w:val="both"/>
        <w:rPr>
          <w:rFonts w:ascii="Times New Roman" w:hAnsi="Times New Roman" w:cs="Times New Roman"/>
          <w:sz w:val="28"/>
          <w:szCs w:val="28"/>
        </w:rPr>
      </w:pPr>
    </w:p>
    <w:p w14:paraId="0EAD3440" w14:textId="77777777" w:rsidR="00111D37" w:rsidRPr="00C505FE" w:rsidRDefault="00111D37" w:rsidP="000336CE">
      <w:pPr>
        <w:spacing w:after="0" w:line="240" w:lineRule="auto"/>
        <w:ind w:firstLine="709"/>
        <w:jc w:val="both"/>
        <w:rPr>
          <w:rFonts w:ascii="Times New Roman" w:hAnsi="Times New Roman" w:cs="Times New Roman"/>
          <w:sz w:val="28"/>
          <w:szCs w:val="28"/>
        </w:rPr>
      </w:pPr>
    </w:p>
    <w:p w14:paraId="7E43B368" w14:textId="60849BF0" w:rsidR="00407F77" w:rsidRDefault="00407F77" w:rsidP="000336CE">
      <w:pPr>
        <w:spacing w:after="0" w:line="240" w:lineRule="auto"/>
        <w:ind w:firstLine="709"/>
        <w:jc w:val="both"/>
        <w:rPr>
          <w:rFonts w:ascii="Times New Roman" w:hAnsi="Times New Roman" w:cs="Times New Roman"/>
          <w:spacing w:val="-4"/>
          <w:sz w:val="28"/>
          <w:szCs w:val="28"/>
        </w:rPr>
      </w:pPr>
      <w:r>
        <w:rPr>
          <w:rFonts w:ascii="Times New Roman" w:hAnsi="Times New Roman" w:cs="Times New Roman"/>
          <w:spacing w:val="-4"/>
          <w:sz w:val="28"/>
          <w:szCs w:val="28"/>
          <w:lang w:val="kk-KZ"/>
        </w:rPr>
        <w:lastRenderedPageBreak/>
        <w:t>2.3</w:t>
      </w:r>
      <w:r w:rsidR="00111D37">
        <w:rPr>
          <w:rFonts w:ascii="Times New Roman" w:hAnsi="Times New Roman" w:cs="Times New Roman"/>
          <w:spacing w:val="-4"/>
          <w:sz w:val="28"/>
          <w:szCs w:val="28"/>
          <w:lang w:val="kk-KZ"/>
        </w:rPr>
        <w:t>7</w:t>
      </w:r>
      <w:r w:rsidRPr="00C505FE">
        <w:rPr>
          <w:rFonts w:ascii="Times New Roman" w:hAnsi="Times New Roman" w:cs="Times New Roman"/>
          <w:spacing w:val="-4"/>
          <w:sz w:val="28"/>
          <w:szCs w:val="28"/>
        </w:rPr>
        <w:t xml:space="preserve"> теңдеуіне сәйкес жылу кедергісі келесідей есептеледі: </w:t>
      </w:r>
    </w:p>
    <w:p w14:paraId="5A5F1EFA" w14:textId="77777777" w:rsidR="008C745D" w:rsidRPr="00C505FE" w:rsidRDefault="008C745D" w:rsidP="000336CE">
      <w:pPr>
        <w:spacing w:after="0" w:line="240" w:lineRule="auto"/>
        <w:ind w:firstLine="709"/>
        <w:jc w:val="both"/>
        <w:rPr>
          <w:rFonts w:ascii="Times New Roman" w:hAnsi="Times New Roman" w:cs="Times New Roman"/>
          <w:spacing w:val="-4"/>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A47BF8" w14:paraId="1891C9C8" w14:textId="77777777" w:rsidTr="00912697">
        <w:trPr>
          <w:trHeight w:val="428"/>
        </w:trPr>
        <w:tc>
          <w:tcPr>
            <w:tcW w:w="8736" w:type="dxa"/>
          </w:tcPr>
          <w:p w14:paraId="18D28FA2" w14:textId="1B92A9D7" w:rsidR="00A47BF8" w:rsidRPr="00A16514" w:rsidRDefault="00A47BF8" w:rsidP="00E9259F">
            <w:pPr>
              <w:pStyle w:val="a4"/>
              <w:spacing w:after="0" w:line="240" w:lineRule="auto"/>
              <w:ind w:left="0"/>
              <w:jc w:val="center"/>
              <w:rPr>
                <w:sz w:val="28"/>
                <w:szCs w:val="28"/>
                <w:lang w:val="kk-KZ"/>
              </w:rPr>
            </w:pPr>
            <m:oMathPara>
              <m:oMathParaPr>
                <m:jc m:val="center"/>
              </m:oMathParaPr>
              <m:oMath>
                <m:r>
                  <w:rPr>
                    <w:rFonts w:ascii="Cambria Math" w:hAnsi="Cambria Math" w:cs="Times New Roman"/>
                    <w:sz w:val="28"/>
                    <w:szCs w:val="28"/>
                  </w:rPr>
                  <m:t>R=</m:t>
                </m:r>
                <m:f>
                  <m:fPr>
                    <m:ctrlPr>
                      <w:rPr>
                        <w:rFonts w:ascii="Cambria Math" w:hAnsi="Cambria Math" w:cs="Times New Roman"/>
                        <w:i/>
                        <w:sz w:val="28"/>
                        <w:szCs w:val="28"/>
                      </w:rPr>
                    </m:ctrlPr>
                  </m:fPr>
                  <m:num>
                    <m:r>
                      <w:rPr>
                        <w:rFonts w:ascii="Cambria Math" w:hAnsi="Cambria Math" w:cs="Times New Roman"/>
                        <w:sz w:val="28"/>
                        <w:szCs w:val="28"/>
                      </w:rPr>
                      <m:t>∆T</m:t>
                    </m:r>
                  </m:num>
                  <m:den>
                    <m:r>
                      <w:rPr>
                        <w:rFonts w:ascii="Cambria Math" w:hAnsi="Cambria Math" w:cs="Times New Roman"/>
                        <w:sz w:val="28"/>
                        <w:szCs w:val="28"/>
                      </w:rPr>
                      <m:t>q</m:t>
                    </m:r>
                  </m:den>
                </m:f>
              </m:oMath>
            </m:oMathPara>
          </w:p>
        </w:tc>
        <w:tc>
          <w:tcPr>
            <w:tcW w:w="893" w:type="dxa"/>
          </w:tcPr>
          <w:p w14:paraId="60DCFAE3" w14:textId="2964B440" w:rsidR="00A47BF8" w:rsidRPr="007C24B1" w:rsidRDefault="00A47BF8"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(2.38)</w:t>
            </w:r>
          </w:p>
        </w:tc>
      </w:tr>
    </w:tbl>
    <w:p w14:paraId="02CD339C" w14:textId="77777777" w:rsidR="00407F77" w:rsidRPr="00C505FE" w:rsidRDefault="00407F77" w:rsidP="00E9259F">
      <w:pPr>
        <w:spacing w:after="0" w:line="240" w:lineRule="auto"/>
        <w:rPr>
          <w:rFonts w:ascii="Times New Roman" w:hAnsi="Times New Roman" w:cs="Times New Roman"/>
          <w:sz w:val="28"/>
          <w:szCs w:val="28"/>
        </w:rPr>
      </w:pPr>
    </w:p>
    <w:p w14:paraId="1541A365" w14:textId="77777777" w:rsidR="00407F77" w:rsidRDefault="00407F77" w:rsidP="000336CE">
      <w:pPr>
        <w:spacing w:after="0" w:line="240" w:lineRule="auto"/>
        <w:ind w:firstLine="709"/>
        <w:jc w:val="both"/>
        <w:rPr>
          <w:rFonts w:ascii="Times New Roman" w:hAnsi="Times New Roman" w:cs="Times New Roman"/>
          <w:sz w:val="28"/>
          <w:szCs w:val="28"/>
        </w:rPr>
      </w:pPr>
      <w:r w:rsidRPr="00C505FE">
        <w:rPr>
          <w:rFonts w:ascii="Times New Roman" w:hAnsi="Times New Roman" w:cs="Times New Roman"/>
          <w:sz w:val="28"/>
          <w:szCs w:val="28"/>
        </w:rPr>
        <w:t>мұндағы:</w:t>
      </w:r>
    </w:p>
    <w:p w14:paraId="12260442" w14:textId="77777777" w:rsidR="00407F77" w:rsidRPr="00C505FE" w:rsidRDefault="00407F77" w:rsidP="000336CE">
      <w:pPr>
        <w:spacing w:after="0" w:line="240" w:lineRule="auto"/>
        <w:ind w:firstLine="709"/>
        <w:jc w:val="both"/>
        <w:rPr>
          <w:rFonts w:ascii="Times New Roman" w:hAnsi="Times New Roman" w:cs="Times New Roman"/>
          <w:sz w:val="28"/>
          <w:szCs w:val="28"/>
        </w:rPr>
      </w:pPr>
      <m:oMath>
        <m:r>
          <w:rPr>
            <w:rFonts w:ascii="Cambria Math" w:hAnsi="Cambria Math" w:cs="Times New Roman"/>
            <w:sz w:val="28"/>
            <w:szCs w:val="28"/>
          </w:rPr>
          <m:t>∆T</m:t>
        </m:r>
      </m:oMath>
      <w:r w:rsidRPr="00C505FE">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Pr="00C505FE">
        <w:rPr>
          <w:rFonts w:ascii="Times New Roman" w:hAnsi="Times New Roman" w:cs="Times New Roman"/>
          <w:sz w:val="28"/>
          <w:szCs w:val="28"/>
        </w:rPr>
        <w:t xml:space="preserve">үлгінің қарама-қарсы беттері арасындағы температура айырмашылығы, </w:t>
      </w:r>
      <w:r w:rsidRPr="00C505FE">
        <w:rPr>
          <w:rFonts w:ascii="Times New Roman" w:hAnsi="Times New Roman" w:cs="Times New Roman"/>
          <w:sz w:val="28"/>
          <w:szCs w:val="28"/>
          <w:lang w:val="en-US"/>
        </w:rPr>
        <w:t>K</w:t>
      </w:r>
      <w:r w:rsidRPr="00C505FE">
        <w:rPr>
          <w:rFonts w:ascii="Times New Roman" w:hAnsi="Times New Roman" w:cs="Times New Roman"/>
          <w:sz w:val="28"/>
          <w:szCs w:val="28"/>
        </w:rPr>
        <w:t>;</w:t>
      </w:r>
    </w:p>
    <w:p w14:paraId="577E02AF" w14:textId="77777777" w:rsidR="00407F77" w:rsidRPr="00C505FE" w:rsidRDefault="00407F77" w:rsidP="000336CE">
      <w:pPr>
        <w:spacing w:after="0" w:line="240" w:lineRule="auto"/>
        <w:ind w:firstLine="709"/>
        <w:jc w:val="both"/>
        <w:rPr>
          <w:rFonts w:ascii="Times New Roman" w:hAnsi="Times New Roman" w:cs="Times New Roman"/>
          <w:sz w:val="28"/>
          <w:szCs w:val="28"/>
        </w:rPr>
      </w:pPr>
      <m:oMath>
        <m:r>
          <w:rPr>
            <w:rFonts w:ascii="Cambria Math" w:hAnsi="Cambria Math" w:cs="Times New Roman"/>
            <w:sz w:val="28"/>
            <w:szCs w:val="28"/>
          </w:rPr>
          <m:t>q</m:t>
        </m:r>
      </m:oMath>
      <w:r w:rsidRPr="00C505FE">
        <w:rPr>
          <w:rFonts w:ascii="Times New Roman" w:hAnsi="Times New Roman" w:cs="Times New Roman"/>
          <w:sz w:val="28"/>
          <w:szCs w:val="28"/>
        </w:rPr>
        <w:t xml:space="preserve"> – үлгі арқылы жылу ағынының стационарлық тығыздығы, </w:t>
      </w:r>
      <w:r>
        <w:rPr>
          <w:rFonts w:ascii="Times New Roman" w:hAnsi="Times New Roman" w:cs="Times New Roman"/>
          <w:sz w:val="28"/>
          <w:szCs w:val="28"/>
          <w:lang w:val="kk-KZ"/>
        </w:rPr>
        <w:t>В</w:t>
      </w:r>
      <w:r w:rsidRPr="00C505FE">
        <w:rPr>
          <w:rFonts w:ascii="Times New Roman" w:hAnsi="Times New Roman" w:cs="Times New Roman"/>
          <w:sz w:val="28"/>
          <w:szCs w:val="28"/>
        </w:rPr>
        <w:t>/</w:t>
      </w:r>
      <w:r w:rsidRPr="00C505FE">
        <w:rPr>
          <w:rFonts w:ascii="Times New Roman" w:hAnsi="Times New Roman" w:cs="Times New Roman"/>
          <w:sz w:val="28"/>
          <w:szCs w:val="28"/>
          <w:lang w:val="kk-KZ"/>
        </w:rPr>
        <w:t>м</w:t>
      </w:r>
      <w:r w:rsidRPr="00C505FE">
        <w:rPr>
          <w:rFonts w:ascii="Times New Roman" w:hAnsi="Times New Roman" w:cs="Times New Roman"/>
          <w:sz w:val="28"/>
          <w:szCs w:val="28"/>
          <w:vertAlign w:val="superscript"/>
        </w:rPr>
        <w:t>2</w:t>
      </w:r>
      <w:r w:rsidRPr="00C505FE">
        <w:rPr>
          <w:rFonts w:ascii="Times New Roman" w:hAnsi="Times New Roman" w:cs="Times New Roman"/>
          <w:sz w:val="28"/>
          <w:szCs w:val="28"/>
        </w:rPr>
        <w:t xml:space="preserve">. </w:t>
      </w:r>
    </w:p>
    <w:p w14:paraId="1839E1F2" w14:textId="77777777" w:rsidR="00407F77" w:rsidRPr="00C505FE" w:rsidRDefault="00407F77" w:rsidP="00E9259F">
      <w:pPr>
        <w:spacing w:after="0" w:line="240" w:lineRule="auto"/>
        <w:ind w:firstLine="454"/>
        <w:jc w:val="both"/>
        <w:rPr>
          <w:rFonts w:ascii="Times New Roman" w:hAnsi="Times New Roman" w:cs="Times New Roman"/>
          <w:sz w:val="28"/>
          <w:szCs w:val="28"/>
        </w:rPr>
      </w:pPr>
    </w:p>
    <w:p w14:paraId="7F9DC9BE" w14:textId="77777777" w:rsidR="00407F77" w:rsidRPr="00C505FE" w:rsidRDefault="00407F77" w:rsidP="00E9259F">
      <w:pPr>
        <w:spacing w:after="0" w:line="240" w:lineRule="auto"/>
        <w:ind w:firstLine="454"/>
        <w:jc w:val="both"/>
        <w:rPr>
          <w:rFonts w:ascii="Times New Roman" w:hAnsi="Times New Roman" w:cs="Times New Roman"/>
          <w:sz w:val="28"/>
          <w:szCs w:val="28"/>
          <w:lang w:val="kk-KZ"/>
        </w:rPr>
      </w:pPr>
      <w:r w:rsidRPr="00C505FE">
        <w:rPr>
          <w:rFonts w:ascii="Times New Roman" w:hAnsi="Times New Roman" w:cs="Times New Roman"/>
          <w:sz w:val="28"/>
          <w:szCs w:val="28"/>
          <w:lang w:val="kk-KZ"/>
        </w:rPr>
        <w:t>МЕМСТ</w:t>
      </w:r>
      <w:r w:rsidRPr="00C505FE">
        <w:rPr>
          <w:rFonts w:ascii="Times New Roman" w:hAnsi="Times New Roman" w:cs="Times New Roman"/>
          <w:sz w:val="28"/>
          <w:szCs w:val="28"/>
        </w:rPr>
        <w:t xml:space="preserve">-та сусымалы материалдың жылу өткізгіштігін өлшеу үшін оны түбі мен қақпағы жұқа парақ материалынан жасалған қорапқа салу ұсынылады. Сонымен қатар оның </w:t>
      </w: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u</m:t>
            </m:r>
          </m:sub>
        </m:sSub>
      </m:oMath>
      <w:r w:rsidRPr="00C505FE">
        <w:rPr>
          <w:rFonts w:ascii="Times New Roman" w:hAnsi="Times New Roman" w:cs="Times New Roman"/>
          <w:sz w:val="28"/>
          <w:szCs w:val="28"/>
        </w:rPr>
        <w:t xml:space="preserve"> жылу кедергісі және </w:t>
      </w:r>
      <m:oMath>
        <m:sSub>
          <m:sSubPr>
            <m:ctrlPr>
              <w:rPr>
                <w:rFonts w:ascii="Cambria Math" w:hAnsi="Cambria Math" w:cs="Times New Roman"/>
                <w:i/>
                <w:sz w:val="28"/>
                <w:szCs w:val="28"/>
              </w:rPr>
            </m:ctrlPr>
          </m:sSubPr>
          <m:e>
            <m:r>
              <w:rPr>
                <w:rFonts w:ascii="Cambria Math" w:hAnsi="Cambria Math" w:cs="Times New Roman"/>
                <w:sz w:val="28"/>
                <w:szCs w:val="28"/>
              </w:rPr>
              <m:t>λ</m:t>
            </m:r>
          </m:e>
          <m:sub>
            <m:r>
              <w:rPr>
                <w:rFonts w:ascii="Cambria Math" w:hAnsi="Cambria Math" w:cs="Times New Roman"/>
                <w:sz w:val="28"/>
                <w:szCs w:val="28"/>
              </w:rPr>
              <m:t>т</m:t>
            </m:r>
          </m:sub>
        </m:sSub>
      </m:oMath>
      <w:r w:rsidRPr="00C505FE">
        <w:rPr>
          <w:rFonts w:ascii="Times New Roman" w:hAnsi="Times New Roman" w:cs="Times New Roman"/>
          <w:sz w:val="28"/>
          <w:szCs w:val="28"/>
        </w:rPr>
        <w:t xml:space="preserve"> тиімді жылу өткізгіштігі </w:t>
      </w:r>
      <w:r>
        <w:rPr>
          <w:rFonts w:ascii="Times New Roman" w:hAnsi="Times New Roman" w:cs="Times New Roman"/>
          <w:sz w:val="28"/>
          <w:szCs w:val="28"/>
          <w:lang w:val="kk-KZ"/>
        </w:rPr>
        <w:t>2.39</w:t>
      </w:r>
      <w:r w:rsidRPr="00C505FE">
        <w:rPr>
          <w:rFonts w:ascii="Times New Roman" w:hAnsi="Times New Roman" w:cs="Times New Roman"/>
          <w:sz w:val="28"/>
          <w:szCs w:val="28"/>
        </w:rPr>
        <w:t xml:space="preserve"> және </w:t>
      </w:r>
      <w:r>
        <w:rPr>
          <w:rFonts w:ascii="Times New Roman" w:hAnsi="Times New Roman" w:cs="Times New Roman"/>
          <w:sz w:val="28"/>
          <w:szCs w:val="28"/>
          <w:lang w:val="kk-KZ"/>
        </w:rPr>
        <w:t>2.40</w:t>
      </w:r>
      <w:r w:rsidRPr="00C505FE">
        <w:rPr>
          <w:rFonts w:ascii="Times New Roman" w:hAnsi="Times New Roman" w:cs="Times New Roman"/>
          <w:sz w:val="28"/>
          <w:szCs w:val="28"/>
        </w:rPr>
        <w:t xml:space="preserve"> теңдеулерімен анықталады</w:t>
      </w:r>
      <w:r w:rsidRPr="00C505FE">
        <w:rPr>
          <w:rFonts w:ascii="Times New Roman" w:hAnsi="Times New Roman" w:cs="Times New Roman"/>
          <w:sz w:val="28"/>
          <w:szCs w:val="28"/>
          <w:lang w:val="kk-KZ"/>
        </w:rPr>
        <w:t>:</w:t>
      </w:r>
    </w:p>
    <w:p w14:paraId="63516D24" w14:textId="3D2FF8A7" w:rsidR="00407F77" w:rsidRDefault="00407F77" w:rsidP="00E9259F">
      <w:pPr>
        <w:spacing w:after="0" w:line="240" w:lineRule="auto"/>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A47BF8" w14:paraId="069E58FD" w14:textId="77777777" w:rsidTr="00912697">
        <w:trPr>
          <w:trHeight w:val="428"/>
        </w:trPr>
        <w:tc>
          <w:tcPr>
            <w:tcW w:w="8736" w:type="dxa"/>
          </w:tcPr>
          <w:p w14:paraId="12544CEF" w14:textId="32CE7338" w:rsidR="00A47BF8" w:rsidRPr="00A16514" w:rsidRDefault="000D34B9" w:rsidP="00E9259F">
            <w:pPr>
              <w:pStyle w:val="a4"/>
              <w:spacing w:after="0" w:line="240" w:lineRule="auto"/>
              <w:ind w:left="0"/>
              <w:jc w:val="center"/>
              <w:rPr>
                <w:sz w:val="28"/>
                <w:szCs w:val="28"/>
                <w:lang w:val="kk-KZ"/>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u</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∆T</m:t>
                    </m:r>
                  </m:num>
                  <m:den>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u</m:t>
                        </m:r>
                      </m:sub>
                    </m:sSub>
                  </m:den>
                </m:f>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L</m:t>
                    </m:r>
                  </m:sub>
                </m:sSub>
              </m:oMath>
            </m:oMathPara>
          </w:p>
        </w:tc>
        <w:tc>
          <w:tcPr>
            <w:tcW w:w="893" w:type="dxa"/>
          </w:tcPr>
          <w:p w14:paraId="47183461" w14:textId="30CB9E1D" w:rsidR="00A47BF8" w:rsidRPr="007C24B1" w:rsidRDefault="00A47BF8"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(2.39)</w:t>
            </w:r>
          </w:p>
        </w:tc>
      </w:tr>
    </w:tbl>
    <w:p w14:paraId="13940B37" w14:textId="33068CFB" w:rsidR="00407F77" w:rsidRDefault="00407F77" w:rsidP="000336CE">
      <w:pPr>
        <w:spacing w:after="0" w:line="240" w:lineRule="auto"/>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B247DA" w14:paraId="5BAC9A09" w14:textId="77777777" w:rsidTr="00B247DA">
        <w:trPr>
          <w:trHeight w:val="1112"/>
        </w:trPr>
        <w:tc>
          <w:tcPr>
            <w:tcW w:w="8736" w:type="dxa"/>
          </w:tcPr>
          <w:p w14:paraId="4FF7E81B" w14:textId="089E1C3C" w:rsidR="00B247DA" w:rsidRPr="00A16514" w:rsidRDefault="000D34B9" w:rsidP="00E9259F">
            <w:pPr>
              <w:pStyle w:val="a4"/>
              <w:spacing w:after="0" w:line="240" w:lineRule="auto"/>
              <w:ind w:left="0"/>
              <w:jc w:val="center"/>
              <w:rPr>
                <w:sz w:val="28"/>
                <w:szCs w:val="28"/>
                <w:lang w:val="kk-KZ"/>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rPr>
                      <m:t>λ</m:t>
                    </m:r>
                  </m:e>
                  <m:sub>
                    <m:r>
                      <w:rPr>
                        <w:rFonts w:ascii="Cambria Math" w:hAnsi="Cambria Math" w:cs="Times New Roman"/>
                        <w:sz w:val="28"/>
                        <w:szCs w:val="28"/>
                      </w:rPr>
                      <m:t>т</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d</m:t>
                        </m:r>
                      </m:e>
                      <m:sub>
                        <m:r>
                          <w:rPr>
                            <w:rFonts w:ascii="Cambria Math" w:hAnsi="Cambria Math" w:cs="Times New Roman"/>
                            <w:sz w:val="28"/>
                            <w:szCs w:val="28"/>
                          </w:rPr>
                          <m:t>u</m:t>
                        </m:r>
                      </m:sub>
                    </m:sSub>
                  </m:num>
                  <m:den>
                    <m:f>
                      <m:fPr>
                        <m:ctrlPr>
                          <w:rPr>
                            <w:rFonts w:ascii="Cambria Math" w:hAnsi="Cambria Math" w:cs="Times New Roman"/>
                            <w:i/>
                            <w:sz w:val="28"/>
                            <w:szCs w:val="28"/>
                          </w:rPr>
                        </m:ctrlPr>
                      </m:fPr>
                      <m:num>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u</m:t>
                            </m:r>
                          </m:sub>
                        </m:sSub>
                      </m:num>
                      <m:den>
                        <m:sSub>
                          <m:sSubPr>
                            <m:ctrlPr>
                              <w:rPr>
                                <w:rFonts w:ascii="Cambria Math" w:hAnsi="Cambria Math" w:cs="Times New Roman"/>
                                <w:i/>
                                <w:sz w:val="28"/>
                                <w:szCs w:val="28"/>
                              </w:rPr>
                            </m:ctrlPr>
                          </m:sSubPr>
                          <m:e>
                            <m:r>
                              <w:rPr>
                                <w:rFonts w:ascii="Cambria Math" w:hAnsi="Cambria Math" w:cs="Times New Roman"/>
                                <w:sz w:val="28"/>
                                <w:szCs w:val="28"/>
                              </w:rPr>
                              <m:t>q</m:t>
                            </m:r>
                          </m:e>
                          <m:sub>
                            <m:r>
                              <w:rPr>
                                <w:rFonts w:ascii="Cambria Math" w:hAnsi="Cambria Math" w:cs="Times New Roman"/>
                                <w:sz w:val="28"/>
                                <w:szCs w:val="28"/>
                              </w:rPr>
                              <m:t>u</m:t>
                            </m:r>
                          </m:sub>
                        </m:sSub>
                      </m:den>
                    </m:f>
                    <m:r>
                      <w:rPr>
                        <w:rFonts w:ascii="Cambria Math" w:hAnsi="Cambria Math" w:cs="Times New Roman"/>
                        <w:sz w:val="28"/>
                        <w:szCs w:val="28"/>
                      </w:rPr>
                      <m:t>-2</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L</m:t>
                        </m:r>
                      </m:sub>
                    </m:sSub>
                  </m:den>
                </m:f>
              </m:oMath>
            </m:oMathPara>
          </w:p>
        </w:tc>
        <w:tc>
          <w:tcPr>
            <w:tcW w:w="893" w:type="dxa"/>
          </w:tcPr>
          <w:p w14:paraId="74903776" w14:textId="21A6420B" w:rsidR="00B247DA" w:rsidRPr="007C24B1" w:rsidRDefault="00B247DA"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(2.40)</w:t>
            </w:r>
          </w:p>
        </w:tc>
      </w:tr>
    </w:tbl>
    <w:p w14:paraId="3979A967" w14:textId="77777777" w:rsidR="00407F77" w:rsidRDefault="00407F77" w:rsidP="00E9259F">
      <w:pPr>
        <w:spacing w:after="0" w:line="240" w:lineRule="auto"/>
        <w:jc w:val="both"/>
        <w:rPr>
          <w:rFonts w:ascii="Times New Roman" w:hAnsi="Times New Roman" w:cs="Times New Roman"/>
          <w:sz w:val="28"/>
          <w:szCs w:val="28"/>
        </w:rPr>
      </w:pPr>
    </w:p>
    <w:p w14:paraId="0B649BAE" w14:textId="77777777" w:rsidR="00407F77" w:rsidRDefault="00407F77" w:rsidP="000336CE">
      <w:pPr>
        <w:spacing w:after="0" w:line="240" w:lineRule="auto"/>
        <w:ind w:firstLine="709"/>
        <w:jc w:val="both"/>
        <w:rPr>
          <w:rFonts w:ascii="Times New Roman" w:hAnsi="Times New Roman" w:cs="Times New Roman"/>
          <w:sz w:val="28"/>
          <w:szCs w:val="28"/>
        </w:rPr>
      </w:pPr>
      <w:r w:rsidRPr="00C505FE">
        <w:rPr>
          <w:rFonts w:ascii="Times New Roman" w:hAnsi="Times New Roman" w:cs="Times New Roman"/>
          <w:sz w:val="28"/>
          <w:szCs w:val="28"/>
        </w:rPr>
        <w:t xml:space="preserve">мұндағы: </w:t>
      </w:r>
    </w:p>
    <w:p w14:paraId="2DB50BB9" w14:textId="77777777" w:rsidR="00407F77" w:rsidRPr="00C505FE" w:rsidRDefault="000D34B9" w:rsidP="000336CE">
      <w:pPr>
        <w:spacing w:after="0" w:line="240" w:lineRule="auto"/>
        <w:ind w:firstLine="709"/>
        <w:jc w:val="both"/>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L</m:t>
            </m:r>
          </m:sub>
        </m:sSub>
      </m:oMath>
      <w:r w:rsidR="00407F77" w:rsidRPr="00C505FE">
        <w:rPr>
          <w:rFonts w:ascii="Times New Roman" w:hAnsi="Times New Roman" w:cs="Times New Roman"/>
          <w:sz w:val="28"/>
          <w:szCs w:val="28"/>
        </w:rPr>
        <w:t xml:space="preserve"> – қораптың түбі мен қақпағы жасалған парақ материалының ыстыққа төзімділігі, </w:t>
      </w:r>
      <w:r w:rsidR="00407F77" w:rsidRPr="00C505FE">
        <w:rPr>
          <w:rFonts w:ascii="Times New Roman" w:hAnsi="Times New Roman" w:cs="Times New Roman"/>
          <w:sz w:val="28"/>
          <w:szCs w:val="28"/>
          <w:lang w:val="kk-KZ"/>
        </w:rPr>
        <w:t>м</w:t>
      </w:r>
      <w:r w:rsidR="00407F77" w:rsidRPr="00C505FE">
        <w:rPr>
          <w:rFonts w:ascii="Times New Roman" w:hAnsi="Times New Roman" w:cs="Times New Roman"/>
          <w:sz w:val="28"/>
          <w:szCs w:val="28"/>
          <w:vertAlign w:val="superscript"/>
        </w:rPr>
        <w:t>2</w:t>
      </w:r>
      <w:r w:rsidR="00407F77" w:rsidRPr="00C505FE">
        <w:rPr>
          <w:rFonts w:ascii="Times New Roman" w:hAnsi="Times New Roman" w:cs="Times New Roman"/>
          <w:sz w:val="28"/>
          <w:szCs w:val="28"/>
        </w:rPr>
        <w:t>·К/Вт.</w:t>
      </w:r>
    </w:p>
    <w:p w14:paraId="158F83D0" w14:textId="77777777" w:rsidR="00407F77" w:rsidRPr="00C505FE" w:rsidRDefault="00407F77" w:rsidP="00E9259F">
      <w:pPr>
        <w:spacing w:after="0" w:line="240" w:lineRule="auto"/>
        <w:ind w:firstLine="454"/>
        <w:jc w:val="both"/>
        <w:rPr>
          <w:rFonts w:ascii="Times New Roman" w:hAnsi="Times New Roman" w:cs="Times New Roman"/>
          <w:sz w:val="28"/>
          <w:szCs w:val="28"/>
        </w:rPr>
      </w:pPr>
    </w:p>
    <w:p w14:paraId="1D127D12" w14:textId="24B4A874" w:rsidR="00407F77" w:rsidRPr="001D0070" w:rsidRDefault="00407F77" w:rsidP="000336CE">
      <w:pPr>
        <w:spacing w:after="0" w:line="240" w:lineRule="auto"/>
        <w:ind w:firstLine="709"/>
        <w:jc w:val="both"/>
        <w:rPr>
          <w:rFonts w:ascii="Times New Roman" w:hAnsi="Times New Roman" w:cs="Times New Roman"/>
          <w:sz w:val="28"/>
          <w:szCs w:val="28"/>
          <w:lang w:val="kk-KZ"/>
        </w:rPr>
      </w:pPr>
      <w:r w:rsidRPr="00C505FE">
        <w:rPr>
          <w:rFonts w:ascii="Times New Roman" w:hAnsi="Times New Roman" w:cs="Times New Roman"/>
          <w:sz w:val="28"/>
          <w:szCs w:val="28"/>
        </w:rPr>
        <w:t>Жоғарыда келтірілген тізімнен осы құрылғыны пайдалану кезінде үлгінің қалыңдығы 5 мм-ден кем болмауы мүмкін екенін көруге болады, сонымен бірге жабындардың жылу өткізгіштік коэффициентін және қалыңдығы азырақ анықтау қажет, бұл осындай зерттеулерді жүргізу әдістемесін әзірлеуді қажет етеді.</w:t>
      </w:r>
      <w:r w:rsidR="00C15924">
        <w:rPr>
          <w:rFonts w:ascii="Times New Roman" w:hAnsi="Times New Roman" w:cs="Times New Roman"/>
          <w:sz w:val="28"/>
          <w:szCs w:val="28"/>
          <w:lang w:val="kk-KZ"/>
        </w:rPr>
        <w:t xml:space="preserve"> </w:t>
      </w:r>
      <w:r w:rsidRPr="00C15924">
        <w:rPr>
          <w:rFonts w:ascii="Times New Roman" w:hAnsi="Times New Roman" w:cs="Times New Roman"/>
          <w:sz w:val="28"/>
          <w:szCs w:val="28"/>
          <w:lang w:val="kk-KZ"/>
        </w:rPr>
        <w:t>[</w:t>
      </w:r>
      <w:r w:rsidR="00C15924">
        <w:rPr>
          <w:rFonts w:ascii="Times New Roman" w:hAnsi="Times New Roman" w:cs="Times New Roman"/>
          <w:sz w:val="28"/>
          <w:szCs w:val="28"/>
          <w:lang w:val="kk-KZ"/>
        </w:rPr>
        <w:t>12</w:t>
      </w:r>
      <w:r w:rsidR="007057FD">
        <w:rPr>
          <w:rFonts w:ascii="Times New Roman" w:hAnsi="Times New Roman" w:cs="Times New Roman"/>
          <w:sz w:val="28"/>
          <w:szCs w:val="28"/>
          <w:lang w:val="kk-KZ"/>
        </w:rPr>
        <w:t>8</w:t>
      </w:r>
      <w:r w:rsidRPr="00C15924">
        <w:rPr>
          <w:rFonts w:ascii="Times New Roman" w:hAnsi="Times New Roman" w:cs="Times New Roman"/>
          <w:sz w:val="28"/>
          <w:szCs w:val="28"/>
          <w:lang w:val="kk-KZ"/>
        </w:rPr>
        <w:t>]</w:t>
      </w:r>
      <w:r w:rsidR="00C15924">
        <w:rPr>
          <w:rFonts w:ascii="Times New Roman" w:hAnsi="Times New Roman" w:cs="Times New Roman"/>
          <w:sz w:val="28"/>
          <w:szCs w:val="28"/>
          <w:lang w:val="kk-KZ"/>
        </w:rPr>
        <w:t xml:space="preserve"> аталғандай,</w:t>
      </w:r>
      <w:r w:rsidRPr="00C15924">
        <w:rPr>
          <w:rFonts w:ascii="Times New Roman" w:hAnsi="Times New Roman" w:cs="Times New Roman"/>
          <w:sz w:val="28"/>
          <w:szCs w:val="28"/>
          <w:lang w:val="kk-KZ"/>
        </w:rPr>
        <w:t xml:space="preserve"> белгілі бір қалыңдықтағы екі бірдей эталоннан тұратын жалпақ үш қабатты үлгінің жылу өткізгіштігін және олардың арасында орналасқан сұйық жылу оқшаулау </w:t>
      </w: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СЖОЖ</m:t>
            </m:r>
          </m:sub>
        </m:sSub>
      </m:oMath>
      <w:r w:rsidRPr="00C15924">
        <w:rPr>
          <w:rFonts w:ascii="Times New Roman" w:hAnsi="Times New Roman" w:cs="Times New Roman"/>
          <w:sz w:val="28"/>
          <w:szCs w:val="28"/>
          <w:lang w:val="kk-KZ"/>
        </w:rPr>
        <w:t xml:space="preserve"> қабатын анықтауға негізделген әдістемені ұсынады.</w:t>
      </w:r>
      <w:r>
        <w:rPr>
          <w:rFonts w:ascii="Times New Roman" w:hAnsi="Times New Roman" w:cs="Times New Roman"/>
          <w:sz w:val="28"/>
          <w:szCs w:val="28"/>
          <w:lang w:val="kk-KZ"/>
        </w:rPr>
        <w:t xml:space="preserve"> «</w:t>
      </w:r>
      <w:r w:rsidRPr="005449F0">
        <w:rPr>
          <w:rFonts w:ascii="Times New Roman" w:hAnsi="Times New Roman" w:cs="Times New Roman"/>
          <w:sz w:val="28"/>
          <w:szCs w:val="28"/>
          <w:lang w:val="kk-KZ"/>
        </w:rPr>
        <w:t>ИТС-1</w:t>
      </w:r>
      <w:r>
        <w:rPr>
          <w:rFonts w:ascii="Times New Roman" w:hAnsi="Times New Roman" w:cs="Times New Roman"/>
          <w:sz w:val="28"/>
          <w:szCs w:val="28"/>
          <w:lang w:val="kk-KZ"/>
        </w:rPr>
        <w:t>»</w:t>
      </w:r>
      <w:r w:rsidRPr="005449F0">
        <w:rPr>
          <w:rFonts w:ascii="Times New Roman" w:hAnsi="Times New Roman" w:cs="Times New Roman"/>
          <w:sz w:val="28"/>
          <w:szCs w:val="28"/>
          <w:lang w:val="kk-KZ"/>
        </w:rPr>
        <w:t xml:space="preserve"> өлшегішінің көмегімен жалпақ үш қабатты үлгі арқылы стационарлық жылу ағынының өтуі кезінде </w:t>
      </w:r>
      <m:oMath>
        <m:sSub>
          <m:sSubPr>
            <m:ctrlPr>
              <w:rPr>
                <w:rFonts w:ascii="Cambria Math" w:hAnsi="Cambria Math" w:cs="Times New Roman"/>
                <w:i/>
                <w:sz w:val="28"/>
                <w:szCs w:val="28"/>
              </w:rPr>
            </m:ctrlPr>
          </m:sSubPr>
          <m:e>
            <m:r>
              <w:rPr>
                <w:rFonts w:ascii="Cambria Math" w:hAnsi="Cambria Math" w:cs="Times New Roman"/>
                <w:sz w:val="28"/>
                <w:szCs w:val="28"/>
                <w:lang w:val="kk-KZ"/>
              </w:rPr>
              <m:t>λ</m:t>
            </m:r>
          </m:e>
          <m:sub>
            <m:r>
              <w:rPr>
                <w:rFonts w:ascii="Cambria Math" w:hAnsi="Cambria Math" w:cs="Times New Roman"/>
                <w:sz w:val="28"/>
                <w:szCs w:val="28"/>
                <w:lang w:val="kk-KZ"/>
              </w:rPr>
              <m:t>ЭКВ</m:t>
            </m:r>
          </m:sub>
        </m:sSub>
      </m:oMath>
      <w:r w:rsidRPr="005449F0">
        <w:rPr>
          <w:rFonts w:ascii="Times New Roman" w:hAnsi="Times New Roman" w:cs="Times New Roman"/>
          <w:sz w:val="28"/>
          <w:szCs w:val="28"/>
          <w:lang w:val="kk-KZ"/>
        </w:rPr>
        <w:t xml:space="preserve"> жылу өткізгіштігінің эквивалентті коэффициенті анықталады.</w:t>
      </w:r>
      <w:r w:rsidRPr="00C505FE">
        <w:rPr>
          <w:rFonts w:ascii="Times New Roman" w:hAnsi="Times New Roman" w:cs="Times New Roman"/>
          <w:sz w:val="28"/>
          <w:szCs w:val="28"/>
          <w:lang w:val="kk-KZ"/>
        </w:rPr>
        <w:t xml:space="preserve"> Оның жылу өткізгіштік коэффициенті </w:t>
      </w:r>
      <w:r>
        <w:rPr>
          <w:rFonts w:ascii="Times New Roman" w:hAnsi="Times New Roman" w:cs="Times New Roman"/>
          <w:sz w:val="28"/>
          <w:szCs w:val="28"/>
          <w:lang w:val="kk-KZ"/>
        </w:rPr>
        <w:t>2.41</w:t>
      </w:r>
      <w:r w:rsidRPr="00C505FE">
        <w:rPr>
          <w:rFonts w:ascii="Times New Roman" w:hAnsi="Times New Roman" w:cs="Times New Roman"/>
          <w:sz w:val="28"/>
          <w:szCs w:val="28"/>
          <w:lang w:val="kk-KZ"/>
        </w:rPr>
        <w:t xml:space="preserve"> теңдеуімен анықталады</w:t>
      </w:r>
    </w:p>
    <w:p w14:paraId="6954EF4F" w14:textId="6473B959" w:rsidR="00407F77" w:rsidRDefault="00407F77" w:rsidP="00E9259F">
      <w:pPr>
        <w:spacing w:after="0" w:line="240" w:lineRule="auto"/>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B247DA" w14:paraId="5AE724F6" w14:textId="77777777" w:rsidTr="00912697">
        <w:trPr>
          <w:trHeight w:val="1112"/>
        </w:trPr>
        <w:tc>
          <w:tcPr>
            <w:tcW w:w="8736" w:type="dxa"/>
          </w:tcPr>
          <w:p w14:paraId="3171FDBF" w14:textId="08FC44BF" w:rsidR="00B247DA" w:rsidRPr="00A16514" w:rsidRDefault="000D34B9" w:rsidP="00E9259F">
            <w:pPr>
              <w:pStyle w:val="a4"/>
              <w:spacing w:after="0" w:line="240" w:lineRule="auto"/>
              <w:ind w:left="0"/>
              <w:jc w:val="center"/>
              <w:rPr>
                <w:sz w:val="28"/>
                <w:szCs w:val="28"/>
                <w:lang w:val="kk-KZ"/>
              </w:rPr>
            </w:pPr>
            <m:oMathPara>
              <m:oMathParaPr>
                <m:jc m:val="center"/>
              </m:oMathParaPr>
              <m:oMath>
                <m:sSub>
                  <m:sSubPr>
                    <m:ctrlPr>
                      <w:rPr>
                        <w:rFonts w:ascii="Cambria Math" w:hAnsi="Cambria Math" w:cs="Times New Roman"/>
                        <w:i/>
                        <w:sz w:val="28"/>
                        <w:szCs w:val="28"/>
                      </w:rPr>
                    </m:ctrlPr>
                  </m:sSubPr>
                  <m:e>
                    <m:r>
                      <w:rPr>
                        <w:rFonts w:ascii="Cambria Math" w:hAnsi="Cambria Math" w:cs="Times New Roman"/>
                        <w:sz w:val="28"/>
                        <w:szCs w:val="28"/>
                        <w:lang w:val="kk-KZ"/>
                      </w:rPr>
                      <m:t>λ</m:t>
                    </m:r>
                  </m:e>
                  <m:sub>
                    <m:r>
                      <w:rPr>
                        <w:rFonts w:ascii="Cambria Math" w:hAnsi="Cambria Math" w:cs="Times New Roman"/>
                        <w:sz w:val="28"/>
                        <w:szCs w:val="28"/>
                        <w:lang w:val="kk-KZ"/>
                      </w:rPr>
                      <m:t>СЖОЖ</m:t>
                    </m:r>
                  </m:sub>
                </m:sSub>
                <m:r>
                  <w:rPr>
                    <w:rFonts w:ascii="Cambria Math" w:hAnsi="Cambria Math" w:cs="Times New Roman"/>
                    <w:sz w:val="28"/>
                    <w:szCs w:val="28"/>
                    <w:lang w:val="kk-KZ"/>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СЖОЖ</m:t>
                        </m:r>
                      </m:sub>
                    </m:sSub>
                  </m:num>
                  <m:den>
                    <m:f>
                      <m:fPr>
                        <m:ctrlPr>
                          <w:rPr>
                            <w:rFonts w:ascii="Cambria Math" w:hAnsi="Cambria Math" w:cs="Times New Roman"/>
                            <w:i/>
                            <w:sz w:val="28"/>
                            <w:szCs w:val="28"/>
                          </w:rPr>
                        </m:ctrlPr>
                      </m:fPr>
                      <m:num>
                        <m:r>
                          <w:rPr>
                            <w:rFonts w:ascii="Cambria Math" w:hAnsi="Cambria Math" w:cs="Times New Roman"/>
                            <w:sz w:val="28"/>
                            <w:szCs w:val="28"/>
                            <w:lang w:val="kk-KZ"/>
                          </w:rPr>
                          <m:t>2δ+</m:t>
                        </m:r>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СЖОЖ</m:t>
                            </m:r>
                          </m:sub>
                        </m:sSub>
                      </m:num>
                      <m:den>
                        <m:sSub>
                          <m:sSubPr>
                            <m:ctrlPr>
                              <w:rPr>
                                <w:rFonts w:ascii="Cambria Math" w:hAnsi="Cambria Math" w:cs="Times New Roman"/>
                                <w:i/>
                                <w:sz w:val="28"/>
                                <w:szCs w:val="28"/>
                              </w:rPr>
                            </m:ctrlPr>
                          </m:sSubPr>
                          <m:e>
                            <m:r>
                              <w:rPr>
                                <w:rFonts w:ascii="Cambria Math" w:hAnsi="Cambria Math" w:cs="Times New Roman"/>
                                <w:sz w:val="28"/>
                                <w:szCs w:val="28"/>
                                <w:lang w:val="kk-KZ"/>
                              </w:rPr>
                              <m:t>λ</m:t>
                            </m:r>
                          </m:e>
                          <m:sub>
                            <m:r>
                              <w:rPr>
                                <w:rFonts w:ascii="Cambria Math" w:hAnsi="Cambria Math" w:cs="Times New Roman"/>
                                <w:sz w:val="28"/>
                                <w:szCs w:val="28"/>
                                <w:lang w:val="kk-KZ"/>
                              </w:rPr>
                              <m:t>ЭКВ</m:t>
                            </m:r>
                          </m:sub>
                        </m:sSub>
                      </m:den>
                    </m:f>
                    <m:r>
                      <w:rPr>
                        <w:rFonts w:ascii="Cambria Math" w:hAnsi="Cambria Math" w:cs="Times New Roman"/>
                        <w:sz w:val="28"/>
                        <w:szCs w:val="28"/>
                        <w:lang w:val="kk-KZ"/>
                      </w:rPr>
                      <m:t>-2</m:t>
                    </m:r>
                    <m:f>
                      <m:fPr>
                        <m:ctrlPr>
                          <w:rPr>
                            <w:rFonts w:ascii="Cambria Math" w:hAnsi="Cambria Math" w:cs="Times New Roman"/>
                            <w:i/>
                            <w:sz w:val="28"/>
                            <w:szCs w:val="28"/>
                          </w:rPr>
                        </m:ctrlPr>
                      </m:fPr>
                      <m:num>
                        <m:r>
                          <w:rPr>
                            <w:rFonts w:ascii="Cambria Math" w:hAnsi="Cambria Math" w:cs="Times New Roman"/>
                            <w:sz w:val="28"/>
                            <w:szCs w:val="28"/>
                            <w:lang w:val="kk-KZ"/>
                          </w:rPr>
                          <m:t>δ</m:t>
                        </m:r>
                      </m:num>
                      <m:den>
                        <m:r>
                          <w:rPr>
                            <w:rFonts w:ascii="Cambria Math" w:hAnsi="Cambria Math" w:cs="Times New Roman"/>
                            <w:sz w:val="28"/>
                            <w:szCs w:val="28"/>
                            <w:lang w:val="kk-KZ"/>
                          </w:rPr>
                          <m:t>λ</m:t>
                        </m:r>
                      </m:den>
                    </m:f>
                  </m:den>
                </m:f>
              </m:oMath>
            </m:oMathPara>
          </w:p>
        </w:tc>
        <w:tc>
          <w:tcPr>
            <w:tcW w:w="893" w:type="dxa"/>
          </w:tcPr>
          <w:p w14:paraId="7D204AEB" w14:textId="21DBF265" w:rsidR="00B247DA" w:rsidRPr="007C24B1" w:rsidRDefault="00B247DA"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(2.41)</w:t>
            </w:r>
          </w:p>
        </w:tc>
      </w:tr>
    </w:tbl>
    <w:p w14:paraId="56C951E4" w14:textId="0DEEBEAC" w:rsidR="00407F77" w:rsidRDefault="00407F77" w:rsidP="00E9259F">
      <w:pPr>
        <w:spacing w:after="0" w:line="240" w:lineRule="auto"/>
        <w:jc w:val="both"/>
        <w:rPr>
          <w:rFonts w:ascii="Times New Roman" w:hAnsi="Times New Roman" w:cs="Times New Roman"/>
          <w:sz w:val="28"/>
          <w:szCs w:val="28"/>
          <w:lang w:val="kk-KZ"/>
        </w:rPr>
      </w:pPr>
    </w:p>
    <w:p w14:paraId="1B1585E2" w14:textId="77777777" w:rsidR="00B247DA" w:rsidRPr="00C505FE" w:rsidRDefault="00B247DA" w:rsidP="00E9259F">
      <w:pPr>
        <w:spacing w:after="0" w:line="240" w:lineRule="auto"/>
        <w:jc w:val="both"/>
        <w:rPr>
          <w:rFonts w:ascii="Times New Roman" w:hAnsi="Times New Roman" w:cs="Times New Roman"/>
          <w:sz w:val="28"/>
          <w:szCs w:val="28"/>
          <w:lang w:val="kk-KZ" w:eastAsia="uk-UA"/>
        </w:rPr>
      </w:pPr>
    </w:p>
    <w:p w14:paraId="04576E13" w14:textId="77777777" w:rsidR="00407F77" w:rsidRDefault="00407F77" w:rsidP="00E9259F">
      <w:pPr>
        <w:spacing w:after="0" w:line="240" w:lineRule="auto"/>
        <w:ind w:firstLine="454"/>
        <w:jc w:val="both"/>
        <w:rPr>
          <w:rFonts w:ascii="Times New Roman" w:hAnsi="Times New Roman" w:cs="Times New Roman"/>
          <w:sz w:val="28"/>
          <w:szCs w:val="28"/>
          <w:lang w:val="kk-KZ"/>
        </w:rPr>
      </w:pPr>
      <w:r w:rsidRPr="00C505FE">
        <w:rPr>
          <w:rFonts w:ascii="Times New Roman" w:hAnsi="Times New Roman" w:cs="Times New Roman"/>
          <w:sz w:val="28"/>
          <w:szCs w:val="28"/>
          <w:lang w:val="kk-KZ"/>
        </w:rPr>
        <w:t>мұндағы:</w:t>
      </w:r>
    </w:p>
    <w:p w14:paraId="29268501" w14:textId="77777777" w:rsidR="00407F77" w:rsidRPr="00C505FE" w:rsidRDefault="000D34B9" w:rsidP="00E9259F">
      <w:pPr>
        <w:spacing w:after="0" w:line="240" w:lineRule="auto"/>
        <w:ind w:firstLine="454"/>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λ</m:t>
            </m:r>
          </m:e>
          <m:sub>
            <m:r>
              <w:rPr>
                <w:rFonts w:ascii="Cambria Math" w:hAnsi="Cambria Math" w:cs="Times New Roman"/>
                <w:sz w:val="28"/>
                <w:szCs w:val="28"/>
                <w:lang w:val="kk-KZ"/>
              </w:rPr>
              <m:t>ЭКВ</m:t>
            </m:r>
          </m:sub>
        </m:sSub>
      </m:oMath>
      <w:r w:rsidR="00407F77" w:rsidRPr="00C505FE">
        <w:rPr>
          <w:rFonts w:ascii="Times New Roman" w:hAnsi="Times New Roman" w:cs="Times New Roman"/>
          <w:sz w:val="28"/>
          <w:szCs w:val="28"/>
          <w:lang w:val="kk-KZ"/>
        </w:rPr>
        <w:t>– үш қабатты үлгінің эквивалентті жылу өткізгіштік коэффициенті;</w:t>
      </w:r>
    </w:p>
    <w:p w14:paraId="45C93062" w14:textId="77777777" w:rsidR="00407F77" w:rsidRPr="00C505FE" w:rsidRDefault="00407F77" w:rsidP="00E9259F">
      <w:pPr>
        <w:spacing w:after="0" w:line="240" w:lineRule="auto"/>
        <w:ind w:firstLine="454"/>
        <w:jc w:val="both"/>
        <w:rPr>
          <w:rFonts w:ascii="Times New Roman" w:hAnsi="Times New Roman" w:cs="Times New Roman"/>
          <w:sz w:val="28"/>
          <w:szCs w:val="28"/>
          <w:lang w:val="kk-KZ"/>
        </w:rPr>
      </w:pPr>
      <m:oMath>
        <m:r>
          <w:rPr>
            <w:rFonts w:ascii="Cambria Math" w:hAnsi="Cambria Math" w:cs="Times New Roman"/>
            <w:sz w:val="28"/>
            <w:szCs w:val="28"/>
            <w:lang w:val="kk-KZ"/>
          </w:rPr>
          <m:t>λ</m:t>
        </m:r>
      </m:oMath>
      <w:r w:rsidRPr="00C505FE">
        <w:rPr>
          <w:rFonts w:ascii="Times New Roman" w:hAnsi="Times New Roman" w:cs="Times New Roman"/>
          <w:sz w:val="28"/>
          <w:szCs w:val="28"/>
          <w:lang w:val="kk-KZ"/>
        </w:rPr>
        <w:t xml:space="preserve"> – эталонның жылу өткізгіштік коэффициенті;</w:t>
      </w:r>
    </w:p>
    <w:p w14:paraId="52520235" w14:textId="77777777" w:rsidR="00407F77" w:rsidRPr="00C505FE" w:rsidRDefault="00407F77" w:rsidP="00E9259F">
      <w:pPr>
        <w:spacing w:after="0" w:line="240" w:lineRule="auto"/>
        <w:ind w:firstLine="454"/>
        <w:jc w:val="both"/>
        <w:rPr>
          <w:rFonts w:ascii="Times New Roman" w:hAnsi="Times New Roman" w:cs="Times New Roman"/>
          <w:sz w:val="28"/>
          <w:szCs w:val="28"/>
          <w:lang w:val="kk-KZ"/>
        </w:rPr>
      </w:pPr>
      <m:oMath>
        <m:r>
          <w:rPr>
            <w:rFonts w:ascii="Cambria Math" w:hAnsi="Cambria Math" w:cs="Times New Roman"/>
            <w:sz w:val="28"/>
            <w:szCs w:val="28"/>
            <w:lang w:val="kk-KZ"/>
          </w:rPr>
          <m:t>δ</m:t>
        </m:r>
      </m:oMath>
      <w:r w:rsidRPr="00C505FE">
        <w:rPr>
          <w:rFonts w:ascii="Times New Roman" w:hAnsi="Times New Roman" w:cs="Times New Roman"/>
          <w:sz w:val="28"/>
          <w:szCs w:val="28"/>
          <w:lang w:val="kk-KZ"/>
        </w:rPr>
        <w:t xml:space="preserve"> – бір эталонның қалыңдығы;</w:t>
      </w:r>
    </w:p>
    <w:p w14:paraId="2F2B8698" w14:textId="77777777" w:rsidR="00407F77" w:rsidRDefault="000D34B9" w:rsidP="00E9259F">
      <w:pPr>
        <w:spacing w:after="0" w:line="240" w:lineRule="auto"/>
        <w:ind w:firstLine="454"/>
        <w:jc w:val="both"/>
        <w:rPr>
          <w:rFonts w:ascii="Times New Roman" w:hAnsi="Times New Roman" w:cs="Times New Roman"/>
          <w:sz w:val="28"/>
          <w:szCs w:val="28"/>
          <w:lang w:val="kk-KZ"/>
        </w:rPr>
      </w:pP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СЖОЖ</m:t>
            </m:r>
          </m:sub>
        </m:sSub>
      </m:oMath>
      <w:r w:rsidR="00407F77">
        <w:rPr>
          <w:rFonts w:ascii="Times New Roman" w:hAnsi="Times New Roman" w:cs="Times New Roman"/>
          <w:sz w:val="28"/>
          <w:szCs w:val="28"/>
          <w:lang w:val="kk-KZ"/>
        </w:rPr>
        <w:t xml:space="preserve"> </w:t>
      </w:r>
      <w:r w:rsidR="00407F77" w:rsidRPr="00C505FE">
        <w:rPr>
          <w:rFonts w:ascii="Times New Roman" w:hAnsi="Times New Roman" w:cs="Times New Roman"/>
          <w:sz w:val="28"/>
          <w:szCs w:val="28"/>
          <w:lang w:val="kk-KZ"/>
        </w:rPr>
        <w:t>– сұйық жылу оқшаулау қабатының қалыңдығы.</w:t>
      </w:r>
    </w:p>
    <w:p w14:paraId="33D738CE" w14:textId="77777777" w:rsidR="00407F77" w:rsidRPr="00C505FE" w:rsidRDefault="00407F77" w:rsidP="00E9259F">
      <w:pPr>
        <w:spacing w:after="0" w:line="240" w:lineRule="auto"/>
        <w:ind w:firstLine="454"/>
        <w:jc w:val="both"/>
        <w:rPr>
          <w:rFonts w:ascii="Times New Roman" w:hAnsi="Times New Roman" w:cs="Times New Roman"/>
          <w:sz w:val="28"/>
          <w:szCs w:val="28"/>
          <w:lang w:val="kk-KZ"/>
        </w:rPr>
      </w:pPr>
    </w:p>
    <w:p w14:paraId="62AB0A87" w14:textId="31F6AA42" w:rsidR="00407F77" w:rsidRPr="00FD18F6" w:rsidRDefault="00407F77" w:rsidP="00446C13">
      <w:pPr>
        <w:autoSpaceDE w:val="0"/>
        <w:spacing w:after="0" w:line="240" w:lineRule="auto"/>
        <w:ind w:firstLine="709"/>
        <w:jc w:val="both"/>
        <w:rPr>
          <w:rFonts w:ascii="Times New Roman" w:eastAsia="Calibri" w:hAnsi="Times New Roman" w:cs="Times New Roman"/>
          <w:sz w:val="28"/>
          <w:szCs w:val="28"/>
          <w:lang w:val="kk-KZ"/>
        </w:rPr>
      </w:pPr>
      <w:r w:rsidRPr="00C505FE">
        <w:rPr>
          <w:rFonts w:ascii="Times New Roman" w:hAnsi="Times New Roman" w:cs="Times New Roman"/>
          <w:sz w:val="28"/>
          <w:szCs w:val="28"/>
          <w:lang w:val="kk-KZ"/>
        </w:rPr>
        <w:t>Әр түрлі қалыңдықтағы СЖОЖ жылу-физикалық көрсеткіштерін анықтау үшін ұсынылған әдістеме қолдан</w:t>
      </w:r>
      <w:r>
        <w:rPr>
          <w:rFonts w:ascii="Times New Roman" w:hAnsi="Times New Roman" w:cs="Times New Roman"/>
          <w:sz w:val="28"/>
          <w:szCs w:val="28"/>
          <w:lang w:val="kk-KZ"/>
        </w:rPr>
        <w:t>ылды</w:t>
      </w:r>
      <w:r w:rsidRPr="00C505FE">
        <w:rPr>
          <w:rFonts w:ascii="Times New Roman" w:hAnsi="Times New Roman" w:cs="Times New Roman"/>
          <w:sz w:val="28"/>
          <w:szCs w:val="28"/>
          <w:lang w:val="kk-KZ"/>
        </w:rPr>
        <w:t>. Қабаттар саны мен жабын қалыңдығының жылу өткізгіштік коэффициентіне әсерін анықтау үшін қалыңдығы 150×150 мм және қалыңдығы 3 мм шыныға қалыңдығы шамамен 1 мм жылуоқшаулағыш жабынның 6 қабаты дәйекті түрде 24 сағат аралық</w:t>
      </w:r>
      <w:r>
        <w:rPr>
          <w:rFonts w:ascii="Times New Roman" w:hAnsi="Times New Roman" w:cs="Times New Roman"/>
          <w:sz w:val="28"/>
          <w:szCs w:val="28"/>
          <w:lang w:val="kk-KZ"/>
        </w:rPr>
        <w:t>та</w:t>
      </w:r>
      <w:r w:rsidRPr="00C505FE">
        <w:rPr>
          <w:rFonts w:ascii="Times New Roman" w:hAnsi="Times New Roman" w:cs="Times New Roman"/>
          <w:sz w:val="28"/>
          <w:szCs w:val="28"/>
          <w:lang w:val="kk-KZ"/>
        </w:rPr>
        <w:t xml:space="preserve"> кептірумен қолданылды. Әр кезеңде «ИТС-1» аспабының көмегімен эквивалентті көрсеткіштер анықталды: жылу ағынының тығыздығы, жылу кедергісі және үш қабатты үлгілердің жылу өткізгіштік коэффициенті.</w:t>
      </w:r>
    </w:p>
    <w:p w14:paraId="56BFD920" w14:textId="77777777" w:rsidR="00407F77" w:rsidRPr="00FD18F6" w:rsidRDefault="00407F77" w:rsidP="00E9259F">
      <w:pPr>
        <w:autoSpaceDE w:val="0"/>
        <w:spacing w:after="0" w:line="240" w:lineRule="auto"/>
        <w:ind w:firstLine="567"/>
        <w:jc w:val="both"/>
        <w:rPr>
          <w:rFonts w:ascii="Times New Roman" w:eastAsia="Calibri" w:hAnsi="Times New Roman" w:cs="Times New Roman"/>
          <w:sz w:val="28"/>
          <w:szCs w:val="28"/>
          <w:lang w:val="kk-KZ"/>
        </w:rPr>
      </w:pPr>
    </w:p>
    <w:p w14:paraId="18F972AD" w14:textId="4E9C9BA8" w:rsidR="00407F77" w:rsidRPr="008563FA" w:rsidRDefault="00407F77" w:rsidP="00446C13">
      <w:pPr>
        <w:spacing w:after="0" w:line="240" w:lineRule="auto"/>
        <w:ind w:firstLine="709"/>
        <w:jc w:val="both"/>
        <w:rPr>
          <w:rFonts w:ascii="Times New Roman" w:eastAsia="Calibri" w:hAnsi="Times New Roman" w:cs="Times New Roman"/>
          <w:b/>
          <w:bCs/>
          <w:sz w:val="28"/>
          <w:szCs w:val="28"/>
          <w:lang w:val="kk-KZ"/>
        </w:rPr>
      </w:pPr>
      <w:r w:rsidRPr="008563FA">
        <w:rPr>
          <w:rFonts w:ascii="Times New Roman" w:eastAsia="Calibri" w:hAnsi="Times New Roman" w:cs="Times New Roman"/>
          <w:b/>
          <w:bCs/>
          <w:sz w:val="28"/>
          <w:szCs w:val="28"/>
          <w:lang w:val="kk-KZ"/>
        </w:rPr>
        <w:t>2.</w:t>
      </w:r>
      <w:r>
        <w:rPr>
          <w:rFonts w:ascii="Times New Roman" w:eastAsia="Calibri" w:hAnsi="Times New Roman" w:cs="Times New Roman"/>
          <w:b/>
          <w:bCs/>
          <w:sz w:val="28"/>
          <w:szCs w:val="28"/>
          <w:lang w:val="kk-KZ"/>
        </w:rPr>
        <w:t>1</w:t>
      </w:r>
      <w:r w:rsidR="00031367">
        <w:rPr>
          <w:rFonts w:ascii="Times New Roman" w:eastAsia="Calibri" w:hAnsi="Times New Roman" w:cs="Times New Roman"/>
          <w:b/>
          <w:bCs/>
          <w:sz w:val="28"/>
          <w:szCs w:val="28"/>
          <w:lang w:val="kk-KZ"/>
        </w:rPr>
        <w:t>1</w:t>
      </w:r>
      <w:r w:rsidRPr="008563FA">
        <w:rPr>
          <w:rFonts w:ascii="Times New Roman" w:eastAsia="Calibri" w:hAnsi="Times New Roman" w:cs="Times New Roman"/>
          <w:b/>
          <w:bCs/>
          <w:sz w:val="28"/>
          <w:szCs w:val="28"/>
          <w:lang w:val="kk-KZ"/>
        </w:rPr>
        <w:t xml:space="preserve"> Ж</w:t>
      </w:r>
      <w:r w:rsidRPr="00DD4BED">
        <w:rPr>
          <w:rFonts w:ascii="Times New Roman" w:eastAsia="Calibri" w:hAnsi="Times New Roman" w:cs="Times New Roman"/>
          <w:b/>
          <w:bCs/>
          <w:sz w:val="28"/>
          <w:szCs w:val="28"/>
          <w:lang w:val="kk-KZ"/>
        </w:rPr>
        <w:t>ылтырлық</w:t>
      </w:r>
      <w:r w:rsidRPr="008563FA">
        <w:rPr>
          <w:rFonts w:ascii="Times New Roman" w:eastAsia="Calibri" w:hAnsi="Times New Roman" w:cs="Times New Roman"/>
          <w:b/>
          <w:bCs/>
          <w:sz w:val="28"/>
          <w:szCs w:val="28"/>
          <w:lang w:val="kk-KZ"/>
        </w:rPr>
        <w:t xml:space="preserve"> дәрежесін анықтау</w:t>
      </w:r>
    </w:p>
    <w:p w14:paraId="43159DCE" w14:textId="3ED59A55" w:rsidR="00407F77" w:rsidRPr="00031367" w:rsidRDefault="00407F77" w:rsidP="00446C13">
      <w:pPr>
        <w:pStyle w:val="a0"/>
        <w:spacing w:after="0" w:line="240" w:lineRule="auto"/>
        <w:ind w:firstLine="709"/>
        <w:jc w:val="both"/>
        <w:rPr>
          <w:rFonts w:ascii="Times New Roman" w:hAnsi="Times New Roman"/>
          <w:sz w:val="28"/>
          <w:szCs w:val="28"/>
          <w:lang w:val="kk-KZ"/>
        </w:rPr>
      </w:pPr>
      <w:bookmarkStart w:id="52" w:name="_Hlk157384930"/>
      <w:r w:rsidRPr="008563FA">
        <w:rPr>
          <w:rFonts w:ascii="Times New Roman" w:hAnsi="Times New Roman"/>
          <w:sz w:val="28"/>
          <w:szCs w:val="28"/>
          <w:lang w:val="kk-KZ"/>
        </w:rPr>
        <w:t xml:space="preserve">Жабындардың жылтырлығы </w:t>
      </w:r>
      <w:bookmarkStart w:id="53" w:name="_Hlk153199288"/>
      <w:r w:rsidRPr="008563FA">
        <w:rPr>
          <w:rFonts w:ascii="Times New Roman" w:hAnsi="Times New Roman"/>
          <w:sz w:val="28"/>
          <w:szCs w:val="28"/>
          <w:lang w:val="kk-KZ"/>
        </w:rPr>
        <w:t>МЕМСТ 31975-2017</w:t>
      </w:r>
      <w:r>
        <w:rPr>
          <w:rFonts w:ascii="Times New Roman" w:hAnsi="Times New Roman"/>
          <w:sz w:val="28"/>
          <w:szCs w:val="28"/>
          <w:lang w:val="kk-KZ"/>
        </w:rPr>
        <w:t xml:space="preserve"> «Лак-бояу материалдары. Лак-бояу жабындардың 20</w:t>
      </w:r>
      <w:r w:rsidRPr="00182B0E">
        <w:rPr>
          <w:rFonts w:ascii="Times New Roman" w:hAnsi="Times New Roman"/>
          <w:sz w:val="28"/>
          <w:szCs w:val="28"/>
          <w:vertAlign w:val="superscript"/>
          <w:lang w:val="kk-KZ"/>
        </w:rPr>
        <w:t>о</w:t>
      </w:r>
      <w:r>
        <w:rPr>
          <w:rFonts w:ascii="Times New Roman" w:hAnsi="Times New Roman"/>
          <w:sz w:val="28"/>
          <w:szCs w:val="28"/>
          <w:lang w:val="kk-KZ"/>
        </w:rPr>
        <w:t>, 60</w:t>
      </w:r>
      <w:r w:rsidRPr="00182B0E">
        <w:rPr>
          <w:rFonts w:ascii="Times New Roman" w:hAnsi="Times New Roman"/>
          <w:sz w:val="28"/>
          <w:szCs w:val="28"/>
          <w:vertAlign w:val="superscript"/>
          <w:lang w:val="kk-KZ"/>
        </w:rPr>
        <w:t>о</w:t>
      </w:r>
      <w:r>
        <w:rPr>
          <w:rFonts w:ascii="Times New Roman" w:hAnsi="Times New Roman"/>
          <w:sz w:val="28"/>
          <w:szCs w:val="28"/>
          <w:lang w:val="kk-KZ"/>
        </w:rPr>
        <w:t>, 85</w:t>
      </w:r>
      <w:r w:rsidRPr="00182B0E">
        <w:rPr>
          <w:rFonts w:ascii="Times New Roman" w:hAnsi="Times New Roman"/>
          <w:sz w:val="28"/>
          <w:szCs w:val="28"/>
          <w:vertAlign w:val="superscript"/>
          <w:lang w:val="kk-KZ"/>
        </w:rPr>
        <w:t>о</w:t>
      </w:r>
      <w:r>
        <w:rPr>
          <w:rFonts w:ascii="Times New Roman" w:hAnsi="Times New Roman"/>
          <w:sz w:val="28"/>
          <w:szCs w:val="28"/>
          <w:lang w:val="kk-KZ"/>
        </w:rPr>
        <w:t xml:space="preserve"> бұрыштарында жылтырлығын анықтау әдісі»</w:t>
      </w:r>
      <w:r w:rsidRPr="008563FA">
        <w:rPr>
          <w:rFonts w:ascii="Times New Roman" w:hAnsi="Times New Roman"/>
          <w:sz w:val="28"/>
          <w:szCs w:val="28"/>
          <w:lang w:val="kk-KZ"/>
        </w:rPr>
        <w:t xml:space="preserve"> </w:t>
      </w:r>
      <w:bookmarkEnd w:id="53"/>
      <w:r w:rsidRPr="008563FA">
        <w:rPr>
          <w:rFonts w:ascii="Times New Roman" w:hAnsi="Times New Roman"/>
          <w:sz w:val="28"/>
          <w:szCs w:val="28"/>
          <w:lang w:val="kk-KZ"/>
        </w:rPr>
        <w:t>талаптарына сәйкес novo-Gloss сериялы фотоэлектрлік жылтыр</w:t>
      </w:r>
      <w:r>
        <w:rPr>
          <w:rFonts w:ascii="Times New Roman" w:hAnsi="Times New Roman"/>
          <w:sz w:val="28"/>
          <w:szCs w:val="28"/>
          <w:lang w:val="kk-KZ"/>
        </w:rPr>
        <w:t>лық дәрежесін анықтауға арналған аспабы</w:t>
      </w:r>
      <w:r w:rsidRPr="008563FA">
        <w:rPr>
          <w:rFonts w:ascii="Times New Roman" w:hAnsi="Times New Roman"/>
          <w:sz w:val="28"/>
          <w:szCs w:val="28"/>
          <w:lang w:val="kk-KZ"/>
        </w:rPr>
        <w:t xml:space="preserve"> көмегімен анықталды </w:t>
      </w:r>
      <w:bookmarkEnd w:id="52"/>
      <w:r w:rsidRPr="008563FA">
        <w:rPr>
          <w:rFonts w:ascii="Times New Roman" w:hAnsi="Times New Roman"/>
          <w:sz w:val="28"/>
          <w:szCs w:val="28"/>
          <w:lang w:val="kk-KZ"/>
        </w:rPr>
        <w:t>(</w:t>
      </w:r>
      <w:r w:rsidR="00031367">
        <w:rPr>
          <w:rFonts w:ascii="Times New Roman" w:hAnsi="Times New Roman"/>
          <w:sz w:val="28"/>
          <w:szCs w:val="28"/>
          <w:lang w:val="kk-KZ"/>
        </w:rPr>
        <w:t xml:space="preserve">Қосымша </w:t>
      </w:r>
      <w:r w:rsidR="009A672B">
        <w:rPr>
          <w:rFonts w:ascii="Times New Roman" w:hAnsi="Times New Roman"/>
          <w:sz w:val="28"/>
          <w:szCs w:val="28"/>
          <w:lang w:val="kk-KZ"/>
        </w:rPr>
        <w:t>Г</w:t>
      </w:r>
      <w:r w:rsidR="00031367">
        <w:rPr>
          <w:rFonts w:ascii="Times New Roman" w:hAnsi="Times New Roman"/>
          <w:sz w:val="28"/>
          <w:szCs w:val="28"/>
          <w:lang w:val="kk-KZ"/>
        </w:rPr>
        <w:t xml:space="preserve">, сурет </w:t>
      </w:r>
      <w:r w:rsidR="009A672B">
        <w:rPr>
          <w:rFonts w:ascii="Times New Roman" w:hAnsi="Times New Roman"/>
          <w:sz w:val="28"/>
          <w:szCs w:val="28"/>
          <w:lang w:val="kk-KZ"/>
        </w:rPr>
        <w:t>Г</w:t>
      </w:r>
      <w:r w:rsidR="00031367" w:rsidRPr="009F4370">
        <w:rPr>
          <w:rFonts w:ascii="Times New Roman" w:hAnsi="Times New Roman"/>
          <w:sz w:val="28"/>
          <w:szCs w:val="28"/>
          <w:lang w:val="kk-KZ"/>
        </w:rPr>
        <w:t>.</w:t>
      </w:r>
      <w:r w:rsidR="00031367">
        <w:rPr>
          <w:rFonts w:ascii="Times New Roman" w:hAnsi="Times New Roman"/>
          <w:sz w:val="28"/>
          <w:szCs w:val="28"/>
          <w:lang w:val="kk-KZ"/>
        </w:rPr>
        <w:t>1</w:t>
      </w:r>
      <w:r w:rsidR="009A1A64">
        <w:rPr>
          <w:rFonts w:ascii="Times New Roman" w:hAnsi="Times New Roman"/>
          <w:sz w:val="28"/>
          <w:szCs w:val="28"/>
          <w:lang w:val="kk-KZ"/>
        </w:rPr>
        <w:t>2</w:t>
      </w:r>
      <w:r w:rsidRPr="008563FA">
        <w:rPr>
          <w:rFonts w:ascii="Times New Roman" w:hAnsi="Times New Roman"/>
          <w:sz w:val="28"/>
          <w:szCs w:val="28"/>
          <w:lang w:val="kk-KZ"/>
        </w:rPr>
        <w:t>) [1</w:t>
      </w:r>
      <w:r w:rsidR="005702CB">
        <w:rPr>
          <w:rFonts w:ascii="Times New Roman" w:hAnsi="Times New Roman"/>
          <w:sz w:val="28"/>
          <w:szCs w:val="28"/>
          <w:lang w:val="kk-KZ"/>
        </w:rPr>
        <w:t>2</w:t>
      </w:r>
      <w:r w:rsidR="007057FD">
        <w:rPr>
          <w:rFonts w:ascii="Times New Roman" w:hAnsi="Times New Roman"/>
          <w:sz w:val="28"/>
          <w:szCs w:val="28"/>
          <w:lang w:val="kk-KZ"/>
        </w:rPr>
        <w:t>9</w:t>
      </w:r>
      <w:r w:rsidRPr="008563FA">
        <w:rPr>
          <w:rFonts w:ascii="Times New Roman" w:hAnsi="Times New Roman"/>
          <w:sz w:val="28"/>
          <w:szCs w:val="28"/>
          <w:lang w:val="kk-KZ"/>
        </w:rPr>
        <w:t>].</w:t>
      </w:r>
    </w:p>
    <w:p w14:paraId="36073488" w14:textId="7CEE940C" w:rsidR="00407F77" w:rsidRDefault="00407F77" w:rsidP="005B4DB4">
      <w:pPr>
        <w:shd w:val="clear" w:color="auto" w:fill="FFFFFF"/>
        <w:spacing w:after="0" w:line="240" w:lineRule="auto"/>
        <w:ind w:firstLine="709"/>
        <w:jc w:val="both"/>
        <w:textAlignment w:val="baseline"/>
        <w:rPr>
          <w:rFonts w:ascii="Times New Roman" w:hAnsi="Times New Roman"/>
          <w:color w:val="1A1A1A"/>
          <w:sz w:val="28"/>
          <w:szCs w:val="28"/>
          <w:lang w:val="kk-KZ"/>
        </w:rPr>
      </w:pPr>
      <w:r w:rsidRPr="00031367">
        <w:rPr>
          <w:rFonts w:ascii="Times New Roman" w:hAnsi="Times New Roman"/>
          <w:color w:val="1A1A1A"/>
          <w:sz w:val="28"/>
          <w:szCs w:val="28"/>
          <w:lang w:val="kk-KZ"/>
        </w:rPr>
        <w:t xml:space="preserve">Жылтыр сынақ бетінен және стандартты бетінен шағылысқан жарықтың қарқындылығын салыстыру арқылы анықталады. </w:t>
      </w:r>
      <w:r w:rsidRPr="00B071C6">
        <w:rPr>
          <w:rFonts w:ascii="Times New Roman" w:hAnsi="Times New Roman"/>
          <w:color w:val="1A1A1A"/>
          <w:sz w:val="28"/>
          <w:szCs w:val="28"/>
          <w:lang w:val="kk-KZ"/>
        </w:rPr>
        <w:t xml:space="preserve">Өлшеу бұрышы 2.4-кестеге сәйкес өлшенетін беттің түріне байланысты таңдалады. </w:t>
      </w:r>
      <w:r>
        <w:rPr>
          <w:rFonts w:ascii="Times New Roman" w:hAnsi="Times New Roman"/>
          <w:color w:val="1A1A1A"/>
          <w:sz w:val="28"/>
          <w:szCs w:val="28"/>
          <w:lang w:val="kk-KZ"/>
        </w:rPr>
        <w:t>Ә</w:t>
      </w:r>
      <w:r w:rsidRPr="00B071C6">
        <w:rPr>
          <w:rFonts w:ascii="Times New Roman" w:hAnsi="Times New Roman"/>
          <w:color w:val="1A1A1A"/>
          <w:sz w:val="28"/>
          <w:szCs w:val="28"/>
          <w:lang w:val="kk-KZ"/>
        </w:rPr>
        <w:t>діс құрылымдық ақаулары жоқ жалпақ</w:t>
      </w:r>
      <w:r>
        <w:rPr>
          <w:rFonts w:ascii="Times New Roman" w:hAnsi="Times New Roman"/>
          <w:color w:val="1A1A1A"/>
          <w:sz w:val="28"/>
          <w:szCs w:val="28"/>
          <w:lang w:val="kk-KZ"/>
        </w:rPr>
        <w:t xml:space="preserve"> беттердегі жылтырлық дәрежесін анықтауға негізделген. </w:t>
      </w:r>
      <w:r w:rsidRPr="00111A72">
        <w:rPr>
          <w:rFonts w:ascii="Times New Roman" w:hAnsi="Times New Roman"/>
          <w:color w:val="1A1A1A"/>
          <w:sz w:val="28"/>
          <w:szCs w:val="28"/>
          <w:lang w:val="kk-KZ"/>
        </w:rPr>
        <w:t>Жылтыр өлшегіштің көмегімен жабынның жылтырлығы берілген сыну көрсеткіші бар жалпақ жылтыратылған шыны пластинаның жылтырлығына қатынасы алынады.</w:t>
      </w:r>
    </w:p>
    <w:p w14:paraId="09DABB91" w14:textId="77777777" w:rsidR="00031367" w:rsidRPr="00111A72" w:rsidRDefault="00031367" w:rsidP="00E9259F">
      <w:pPr>
        <w:shd w:val="clear" w:color="auto" w:fill="FFFFFF"/>
        <w:spacing w:after="0" w:line="240" w:lineRule="auto"/>
        <w:ind w:firstLine="454"/>
        <w:textAlignment w:val="baseline"/>
        <w:rPr>
          <w:rFonts w:ascii="Times New Roman" w:hAnsi="Times New Roman"/>
          <w:color w:val="1A1A1A"/>
          <w:sz w:val="28"/>
          <w:szCs w:val="28"/>
          <w:lang w:val="kk-KZ"/>
        </w:rPr>
      </w:pPr>
    </w:p>
    <w:p w14:paraId="4D77222B" w14:textId="44D3113D" w:rsidR="00407F77" w:rsidRPr="00111A72" w:rsidRDefault="00407F77" w:rsidP="00E9259F">
      <w:pPr>
        <w:pStyle w:val="a0"/>
        <w:spacing w:after="0" w:line="240" w:lineRule="auto"/>
        <w:rPr>
          <w:rFonts w:ascii="Times New Roman" w:hAnsi="Times New Roman"/>
          <w:sz w:val="28"/>
          <w:szCs w:val="28"/>
          <w:lang w:val="kk-KZ"/>
        </w:rPr>
      </w:pPr>
      <w:r w:rsidRPr="00111A72">
        <w:rPr>
          <w:rFonts w:ascii="Times New Roman" w:hAnsi="Times New Roman"/>
          <w:sz w:val="28"/>
          <w:szCs w:val="28"/>
          <w:lang w:val="kk-KZ"/>
        </w:rPr>
        <w:t>Кесте 2.</w:t>
      </w:r>
      <w:r>
        <w:rPr>
          <w:rFonts w:ascii="Times New Roman" w:hAnsi="Times New Roman"/>
          <w:sz w:val="28"/>
          <w:szCs w:val="28"/>
          <w:lang w:val="kk-KZ"/>
        </w:rPr>
        <w:t xml:space="preserve">4 </w:t>
      </w:r>
      <w:r w:rsidR="005D2634" w:rsidRPr="00DA220B">
        <w:rPr>
          <w:rFonts w:ascii="Times New Roman" w:hAnsi="Times New Roman"/>
          <w:sz w:val="28"/>
          <w:szCs w:val="28"/>
          <w:lang w:val="kk-KZ"/>
        </w:rPr>
        <w:t>–</w:t>
      </w:r>
      <w:r w:rsidRPr="00111A72">
        <w:rPr>
          <w:rFonts w:ascii="Times New Roman" w:hAnsi="Times New Roman"/>
          <w:sz w:val="28"/>
          <w:szCs w:val="28"/>
          <w:lang w:val="kk-KZ"/>
        </w:rPr>
        <w:t xml:space="preserve"> </w:t>
      </w:r>
      <w:r w:rsidRPr="0065344F">
        <w:rPr>
          <w:rFonts w:ascii="Times New Roman" w:hAnsi="Times New Roman"/>
          <w:sz w:val="28"/>
          <w:szCs w:val="28"/>
          <w:lang w:val="kk-KZ"/>
        </w:rPr>
        <w:t>Б</w:t>
      </w:r>
      <w:r w:rsidRPr="00111A72">
        <w:rPr>
          <w:rFonts w:ascii="Times New Roman" w:hAnsi="Times New Roman"/>
          <w:sz w:val="28"/>
          <w:szCs w:val="28"/>
          <w:lang w:val="kk-KZ"/>
        </w:rPr>
        <w:t>ет түріне байланысты өлшеу бұрышын таңдау</w:t>
      </w:r>
    </w:p>
    <w:p w14:paraId="6E66A083" w14:textId="77777777" w:rsidR="00407F77" w:rsidRPr="00111A72" w:rsidRDefault="00407F77" w:rsidP="00E9259F">
      <w:pPr>
        <w:pStyle w:val="a0"/>
        <w:spacing w:after="0" w:line="240" w:lineRule="auto"/>
        <w:rPr>
          <w:rFonts w:ascii="Times New Roman" w:hAnsi="Times New Roman"/>
          <w:sz w:val="28"/>
          <w:szCs w:val="28"/>
          <w:lang w:val="kk-KZ"/>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98"/>
        <w:gridCol w:w="6641"/>
      </w:tblGrid>
      <w:tr w:rsidR="00407F77" w:rsidRPr="0065344F" w14:paraId="3E07F999" w14:textId="77777777" w:rsidTr="00446C13">
        <w:trPr>
          <w:trHeight w:val="330"/>
        </w:trPr>
        <w:tc>
          <w:tcPr>
            <w:tcW w:w="2998" w:type="dxa"/>
          </w:tcPr>
          <w:p w14:paraId="7228BA12" w14:textId="77777777" w:rsidR="00407F77" w:rsidRPr="0065344F" w:rsidRDefault="00407F77" w:rsidP="004A10B5">
            <w:pPr>
              <w:pStyle w:val="TableParagraph"/>
              <w:spacing w:line="240" w:lineRule="auto"/>
              <w:rPr>
                <w:sz w:val="28"/>
              </w:rPr>
            </w:pPr>
            <w:r w:rsidRPr="0065344F">
              <w:rPr>
                <w:color w:val="1A1A1A"/>
                <w:sz w:val="28"/>
              </w:rPr>
              <w:t>Өлшеу бұрышы</w:t>
            </w:r>
          </w:p>
        </w:tc>
        <w:tc>
          <w:tcPr>
            <w:tcW w:w="6641" w:type="dxa"/>
          </w:tcPr>
          <w:p w14:paraId="1F7747BE" w14:textId="77777777" w:rsidR="00407F77" w:rsidRPr="0065344F" w:rsidRDefault="00407F77" w:rsidP="00E9259F">
            <w:pPr>
              <w:pStyle w:val="TableParagraph"/>
              <w:spacing w:line="240" w:lineRule="auto"/>
              <w:ind w:left="251"/>
              <w:rPr>
                <w:sz w:val="28"/>
              </w:rPr>
            </w:pPr>
            <w:r w:rsidRPr="0065344F">
              <w:rPr>
                <w:color w:val="1A1A1A"/>
                <w:sz w:val="28"/>
              </w:rPr>
              <w:t>Бетінің түрі</w:t>
            </w:r>
          </w:p>
        </w:tc>
      </w:tr>
      <w:tr w:rsidR="00407F77" w:rsidRPr="0065344F" w14:paraId="2089D6C8" w14:textId="77777777" w:rsidTr="00446C13">
        <w:trPr>
          <w:trHeight w:val="662"/>
        </w:trPr>
        <w:tc>
          <w:tcPr>
            <w:tcW w:w="2998" w:type="dxa"/>
          </w:tcPr>
          <w:p w14:paraId="52FF378D" w14:textId="77777777" w:rsidR="00407F77" w:rsidRPr="0065344F" w:rsidRDefault="00407F77" w:rsidP="004A10B5">
            <w:pPr>
              <w:pStyle w:val="TableParagraph"/>
              <w:spacing w:line="240" w:lineRule="auto"/>
              <w:rPr>
                <w:sz w:val="28"/>
              </w:rPr>
            </w:pPr>
            <w:r w:rsidRPr="0065344F">
              <w:rPr>
                <w:color w:val="1A1A1A"/>
                <w:sz w:val="28"/>
              </w:rPr>
              <w:t>20º</w:t>
            </w:r>
          </w:p>
        </w:tc>
        <w:tc>
          <w:tcPr>
            <w:tcW w:w="6641" w:type="dxa"/>
          </w:tcPr>
          <w:p w14:paraId="2402F550" w14:textId="4395D03A" w:rsidR="00407F77" w:rsidRPr="0065344F" w:rsidRDefault="00407F77" w:rsidP="004A10B5">
            <w:pPr>
              <w:pStyle w:val="TableParagraph"/>
              <w:spacing w:line="240" w:lineRule="auto"/>
              <w:ind w:left="105"/>
              <w:rPr>
                <w:sz w:val="28"/>
                <w:lang w:val="ru-RU"/>
              </w:rPr>
            </w:pPr>
            <w:r w:rsidRPr="0065344F">
              <w:rPr>
                <w:color w:val="1A1A1A"/>
                <w:sz w:val="28"/>
                <w:lang w:val="ru-RU"/>
              </w:rPr>
              <w:t>Жоғары жылтыр бояулар (автомобильдер),</w:t>
            </w:r>
            <w:r w:rsidR="004A10B5">
              <w:rPr>
                <w:color w:val="1A1A1A"/>
                <w:sz w:val="28"/>
                <w:lang w:val="kk-KZ"/>
              </w:rPr>
              <w:t xml:space="preserve"> </w:t>
            </w:r>
            <w:r w:rsidRPr="0065344F">
              <w:rPr>
                <w:color w:val="1A1A1A"/>
                <w:sz w:val="28"/>
                <w:lang w:val="ru-RU"/>
              </w:rPr>
              <w:t>пластмассалар, лак және жылтыратылған металл</w:t>
            </w:r>
          </w:p>
        </w:tc>
      </w:tr>
      <w:tr w:rsidR="00407F77" w:rsidRPr="00DE60C6" w14:paraId="5BAEE4C0" w14:textId="77777777" w:rsidTr="00446C13">
        <w:trPr>
          <w:trHeight w:val="657"/>
        </w:trPr>
        <w:tc>
          <w:tcPr>
            <w:tcW w:w="2998" w:type="dxa"/>
          </w:tcPr>
          <w:p w14:paraId="63016C87" w14:textId="77777777" w:rsidR="00407F77" w:rsidRPr="0065344F" w:rsidRDefault="00407F77" w:rsidP="004A10B5">
            <w:pPr>
              <w:pStyle w:val="TableParagraph"/>
              <w:spacing w:line="240" w:lineRule="auto"/>
              <w:rPr>
                <w:sz w:val="28"/>
              </w:rPr>
            </w:pPr>
            <w:r w:rsidRPr="0065344F">
              <w:rPr>
                <w:color w:val="1A1A1A"/>
                <w:sz w:val="28"/>
              </w:rPr>
              <w:t>60º</w:t>
            </w:r>
          </w:p>
        </w:tc>
        <w:tc>
          <w:tcPr>
            <w:tcW w:w="6641" w:type="dxa"/>
          </w:tcPr>
          <w:p w14:paraId="3F773812" w14:textId="5A68136C" w:rsidR="00407F77" w:rsidRPr="004A10B5" w:rsidRDefault="00407F77" w:rsidP="004A10B5">
            <w:pPr>
              <w:pStyle w:val="TableParagraph"/>
              <w:spacing w:line="240" w:lineRule="auto"/>
              <w:ind w:left="100"/>
              <w:rPr>
                <w:color w:val="1A1A1A"/>
                <w:sz w:val="28"/>
                <w:lang w:val="ru-RU"/>
              </w:rPr>
            </w:pPr>
            <w:r w:rsidRPr="0065344F">
              <w:rPr>
                <w:color w:val="1A1A1A"/>
                <w:sz w:val="28"/>
                <w:lang w:val="ru-RU"/>
              </w:rPr>
              <w:t>Бояулар</w:t>
            </w:r>
            <w:r w:rsidRPr="00B93887">
              <w:rPr>
                <w:color w:val="1A1A1A"/>
                <w:sz w:val="28"/>
                <w:lang w:val="ru-RU"/>
              </w:rPr>
              <w:t xml:space="preserve">, </w:t>
            </w:r>
            <w:r w:rsidRPr="0065344F">
              <w:rPr>
                <w:color w:val="1A1A1A"/>
                <w:sz w:val="28"/>
                <w:lang w:val="ru-RU"/>
              </w:rPr>
              <w:t>металдар</w:t>
            </w:r>
            <w:r w:rsidRPr="00B93887">
              <w:rPr>
                <w:color w:val="1A1A1A"/>
                <w:sz w:val="28"/>
                <w:lang w:val="ru-RU"/>
              </w:rPr>
              <w:t xml:space="preserve">, </w:t>
            </w:r>
            <w:r w:rsidRPr="0065344F">
              <w:rPr>
                <w:color w:val="1A1A1A"/>
                <w:sz w:val="28"/>
                <w:lang w:val="ru-RU"/>
              </w:rPr>
              <w:t>анодталған</w:t>
            </w:r>
            <w:r w:rsidRPr="00B93887">
              <w:rPr>
                <w:color w:val="1A1A1A"/>
                <w:sz w:val="28"/>
                <w:lang w:val="ru-RU"/>
              </w:rPr>
              <w:t xml:space="preserve"> </w:t>
            </w:r>
            <w:r w:rsidRPr="0065344F">
              <w:rPr>
                <w:color w:val="1A1A1A"/>
                <w:sz w:val="28"/>
                <w:lang w:val="ru-RU"/>
              </w:rPr>
              <w:t>әмбебап</w:t>
            </w:r>
            <w:r w:rsidR="004A10B5">
              <w:rPr>
                <w:color w:val="1A1A1A"/>
                <w:sz w:val="28"/>
                <w:lang w:val="kk-KZ"/>
              </w:rPr>
              <w:t xml:space="preserve"> </w:t>
            </w:r>
            <w:r w:rsidRPr="0065344F">
              <w:rPr>
                <w:color w:val="1A1A1A"/>
                <w:sz w:val="28"/>
                <w:lang w:val="ru-RU"/>
              </w:rPr>
              <w:t>алюминий</w:t>
            </w:r>
            <w:r w:rsidRPr="00B93887">
              <w:rPr>
                <w:color w:val="1A1A1A"/>
                <w:sz w:val="28"/>
                <w:lang w:val="ru-RU"/>
              </w:rPr>
              <w:t>,</w:t>
            </w:r>
            <w:r w:rsidR="004A10B5">
              <w:rPr>
                <w:color w:val="1A1A1A"/>
                <w:sz w:val="28"/>
                <w:lang w:val="kk-KZ"/>
              </w:rPr>
              <w:t xml:space="preserve"> </w:t>
            </w:r>
            <w:r w:rsidRPr="0065344F">
              <w:rPr>
                <w:color w:val="1A1A1A"/>
                <w:sz w:val="28"/>
                <w:lang w:val="ru-RU"/>
              </w:rPr>
              <w:t>пластмасса</w:t>
            </w:r>
            <w:r w:rsidRPr="00B93887">
              <w:rPr>
                <w:color w:val="1A1A1A"/>
                <w:sz w:val="28"/>
                <w:lang w:val="ru-RU"/>
              </w:rPr>
              <w:t xml:space="preserve"> </w:t>
            </w:r>
            <w:r w:rsidRPr="0065344F">
              <w:rPr>
                <w:color w:val="1A1A1A"/>
                <w:sz w:val="28"/>
                <w:lang w:val="ru-RU"/>
              </w:rPr>
              <w:t>және</w:t>
            </w:r>
            <w:r w:rsidRPr="00B93887">
              <w:rPr>
                <w:color w:val="1A1A1A"/>
                <w:sz w:val="28"/>
                <w:lang w:val="ru-RU"/>
              </w:rPr>
              <w:t xml:space="preserve"> </w:t>
            </w:r>
            <w:r w:rsidRPr="0065344F">
              <w:rPr>
                <w:color w:val="1A1A1A"/>
                <w:sz w:val="28"/>
                <w:lang w:val="ru-RU"/>
              </w:rPr>
              <w:t>лак</w:t>
            </w:r>
          </w:p>
        </w:tc>
      </w:tr>
      <w:tr w:rsidR="00407F77" w:rsidRPr="00671365" w14:paraId="4DC3FDBC" w14:textId="77777777" w:rsidTr="00446C13">
        <w:trPr>
          <w:trHeight w:val="993"/>
        </w:trPr>
        <w:tc>
          <w:tcPr>
            <w:tcW w:w="2998" w:type="dxa"/>
          </w:tcPr>
          <w:p w14:paraId="5F8A8E43" w14:textId="77777777" w:rsidR="00407F77" w:rsidRPr="00B93887" w:rsidRDefault="00407F77" w:rsidP="004A10B5">
            <w:pPr>
              <w:pStyle w:val="TableParagraph"/>
              <w:spacing w:line="240" w:lineRule="auto"/>
              <w:rPr>
                <w:sz w:val="28"/>
                <w:lang w:val="ru-RU"/>
              </w:rPr>
            </w:pPr>
          </w:p>
          <w:p w14:paraId="61808B7C" w14:textId="77777777" w:rsidR="00407F77" w:rsidRPr="0065344F" w:rsidRDefault="00407F77" w:rsidP="004A10B5">
            <w:pPr>
              <w:pStyle w:val="TableParagraph"/>
              <w:spacing w:line="240" w:lineRule="auto"/>
              <w:rPr>
                <w:sz w:val="28"/>
              </w:rPr>
            </w:pPr>
            <w:r w:rsidRPr="0065344F">
              <w:rPr>
                <w:color w:val="1A1A1A"/>
                <w:sz w:val="28"/>
              </w:rPr>
              <w:t>85º</w:t>
            </w:r>
          </w:p>
        </w:tc>
        <w:tc>
          <w:tcPr>
            <w:tcW w:w="6641" w:type="dxa"/>
          </w:tcPr>
          <w:p w14:paraId="1B740A83" w14:textId="01F3D432" w:rsidR="00407F77" w:rsidRPr="0065344F" w:rsidRDefault="00407F77" w:rsidP="00E9259F">
            <w:pPr>
              <w:pStyle w:val="TableParagraph"/>
              <w:spacing w:line="240" w:lineRule="auto"/>
              <w:ind w:left="102"/>
              <w:rPr>
                <w:sz w:val="28"/>
              </w:rPr>
            </w:pPr>
            <w:r w:rsidRPr="0065344F">
              <w:rPr>
                <w:color w:val="1A1A1A"/>
                <w:sz w:val="28"/>
                <w:lang w:val="ru-RU"/>
              </w:rPr>
              <w:t>Авиациядағы</w:t>
            </w:r>
            <w:r w:rsidRPr="0065344F">
              <w:rPr>
                <w:color w:val="1A1A1A"/>
                <w:sz w:val="28"/>
              </w:rPr>
              <w:t xml:space="preserve"> </w:t>
            </w:r>
            <w:r w:rsidRPr="0065344F">
              <w:rPr>
                <w:color w:val="1A1A1A"/>
                <w:sz w:val="28"/>
                <w:lang w:val="ru-RU"/>
              </w:rPr>
              <w:t>күңгірт</w:t>
            </w:r>
            <w:r w:rsidRPr="0065344F">
              <w:rPr>
                <w:color w:val="1A1A1A"/>
                <w:sz w:val="28"/>
              </w:rPr>
              <w:t xml:space="preserve"> </w:t>
            </w:r>
            <w:r w:rsidRPr="0065344F">
              <w:rPr>
                <w:color w:val="1A1A1A"/>
                <w:sz w:val="28"/>
                <w:lang w:val="ru-RU"/>
              </w:rPr>
              <w:t>бояулар</w:t>
            </w:r>
            <w:r w:rsidRPr="0065344F">
              <w:rPr>
                <w:color w:val="1A1A1A"/>
                <w:sz w:val="28"/>
              </w:rPr>
              <w:t xml:space="preserve"> </w:t>
            </w:r>
            <w:r w:rsidRPr="0065344F">
              <w:rPr>
                <w:color w:val="1A1A1A"/>
                <w:sz w:val="28"/>
                <w:lang w:val="ru-RU"/>
              </w:rPr>
              <w:t>мен</w:t>
            </w:r>
            <w:r w:rsidRPr="0065344F">
              <w:rPr>
                <w:color w:val="1A1A1A"/>
                <w:sz w:val="28"/>
              </w:rPr>
              <w:t xml:space="preserve"> </w:t>
            </w:r>
            <w:r w:rsidRPr="0065344F">
              <w:rPr>
                <w:color w:val="1A1A1A"/>
                <w:sz w:val="28"/>
                <w:lang w:val="ru-RU"/>
              </w:rPr>
              <w:t>камуфляж</w:t>
            </w:r>
            <w:r w:rsidRPr="0065344F">
              <w:rPr>
                <w:color w:val="1A1A1A"/>
                <w:sz w:val="28"/>
              </w:rPr>
              <w:t xml:space="preserve">, </w:t>
            </w:r>
            <w:r w:rsidRPr="0065344F">
              <w:rPr>
                <w:color w:val="1A1A1A"/>
                <w:sz w:val="28"/>
                <w:lang w:val="ru-RU"/>
              </w:rPr>
              <w:t>әскери</w:t>
            </w:r>
            <w:r w:rsidR="004A10B5">
              <w:rPr>
                <w:color w:val="1A1A1A"/>
                <w:sz w:val="28"/>
                <w:lang w:val="kk-KZ"/>
              </w:rPr>
              <w:t xml:space="preserve"> </w:t>
            </w:r>
            <w:r w:rsidRPr="0065344F">
              <w:rPr>
                <w:color w:val="1A1A1A"/>
                <w:sz w:val="28"/>
                <w:lang w:val="ru-RU"/>
              </w:rPr>
              <w:t>қолдану</w:t>
            </w:r>
            <w:r w:rsidRPr="0065344F">
              <w:rPr>
                <w:color w:val="1A1A1A"/>
                <w:sz w:val="28"/>
              </w:rPr>
              <w:t xml:space="preserve">, </w:t>
            </w:r>
            <w:r>
              <w:rPr>
                <w:color w:val="1A1A1A"/>
                <w:sz w:val="28"/>
                <w:lang w:val="kk-KZ"/>
              </w:rPr>
              <w:t>ж</w:t>
            </w:r>
            <w:r w:rsidRPr="0065344F">
              <w:rPr>
                <w:color w:val="1A1A1A"/>
                <w:sz w:val="28"/>
                <w:lang w:val="ru-RU"/>
              </w:rPr>
              <w:t>иһаз</w:t>
            </w:r>
            <w:r w:rsidRPr="0065344F">
              <w:rPr>
                <w:color w:val="1A1A1A"/>
                <w:sz w:val="28"/>
              </w:rPr>
              <w:t xml:space="preserve"> </w:t>
            </w:r>
            <w:r w:rsidRPr="0065344F">
              <w:rPr>
                <w:color w:val="1A1A1A"/>
                <w:sz w:val="28"/>
                <w:lang w:val="ru-RU"/>
              </w:rPr>
              <w:t>және</w:t>
            </w:r>
            <w:r w:rsidRPr="0065344F">
              <w:rPr>
                <w:color w:val="1A1A1A"/>
                <w:sz w:val="28"/>
              </w:rPr>
              <w:t xml:space="preserve"> </w:t>
            </w:r>
            <w:r w:rsidRPr="0065344F">
              <w:rPr>
                <w:color w:val="1A1A1A"/>
                <w:sz w:val="28"/>
                <w:lang w:val="ru-RU"/>
              </w:rPr>
              <w:t>автомобильдердің</w:t>
            </w:r>
            <w:r w:rsidRPr="0065344F">
              <w:rPr>
                <w:color w:val="1A1A1A"/>
                <w:sz w:val="28"/>
              </w:rPr>
              <w:t xml:space="preserve"> </w:t>
            </w:r>
            <w:r w:rsidRPr="0065344F">
              <w:rPr>
                <w:color w:val="1A1A1A"/>
                <w:sz w:val="28"/>
                <w:lang w:val="ru-RU"/>
              </w:rPr>
              <w:t>ішкі</w:t>
            </w:r>
            <w:r w:rsidRPr="0065344F">
              <w:rPr>
                <w:color w:val="1A1A1A"/>
                <w:sz w:val="28"/>
              </w:rPr>
              <w:t xml:space="preserve"> </w:t>
            </w:r>
            <w:r w:rsidRPr="0065344F">
              <w:rPr>
                <w:color w:val="1A1A1A"/>
                <w:sz w:val="28"/>
                <w:lang w:val="ru-RU"/>
              </w:rPr>
              <w:t>әрлеуі</w:t>
            </w:r>
          </w:p>
        </w:tc>
      </w:tr>
    </w:tbl>
    <w:p w14:paraId="72E9ED56" w14:textId="77777777" w:rsidR="00407F77" w:rsidRPr="0065344F" w:rsidRDefault="00407F77" w:rsidP="00E9259F">
      <w:pPr>
        <w:pStyle w:val="a0"/>
        <w:spacing w:after="0" w:line="240" w:lineRule="auto"/>
        <w:ind w:firstLine="567"/>
        <w:jc w:val="both"/>
        <w:rPr>
          <w:rFonts w:ascii="Times New Roman" w:hAnsi="Times New Roman"/>
          <w:sz w:val="28"/>
          <w:szCs w:val="28"/>
          <w:lang w:val="en-US"/>
        </w:rPr>
      </w:pPr>
    </w:p>
    <w:p w14:paraId="1342E67E" w14:textId="6E66E492" w:rsidR="00407F77" w:rsidRPr="00182B0E" w:rsidRDefault="00407F77" w:rsidP="000336CE">
      <w:pPr>
        <w:pStyle w:val="a0"/>
        <w:spacing w:after="0" w:line="240" w:lineRule="auto"/>
        <w:ind w:firstLine="709"/>
        <w:jc w:val="both"/>
        <w:rPr>
          <w:rFonts w:ascii="Times New Roman" w:hAnsi="Times New Roman"/>
          <w:sz w:val="28"/>
          <w:szCs w:val="28"/>
          <w:lang w:val="kk-KZ"/>
        </w:rPr>
      </w:pPr>
      <w:r w:rsidRPr="0065344F">
        <w:rPr>
          <w:rFonts w:ascii="Times New Roman" w:hAnsi="Times New Roman"/>
          <w:sz w:val="28"/>
          <w:szCs w:val="28"/>
        </w:rPr>
        <w:lastRenderedPageBreak/>
        <w:t>Жылтырлығы</w:t>
      </w:r>
      <w:r w:rsidRPr="0065344F">
        <w:rPr>
          <w:rFonts w:ascii="Times New Roman" w:hAnsi="Times New Roman"/>
          <w:sz w:val="28"/>
          <w:szCs w:val="28"/>
          <w:lang w:val="en-US"/>
        </w:rPr>
        <w:t xml:space="preserve"> </w:t>
      </w:r>
      <w:r w:rsidRPr="0065344F">
        <w:rPr>
          <w:rFonts w:ascii="Times New Roman" w:hAnsi="Times New Roman"/>
          <w:sz w:val="28"/>
          <w:szCs w:val="28"/>
        </w:rPr>
        <w:t>бойынша</w:t>
      </w:r>
      <w:r w:rsidRPr="0065344F">
        <w:rPr>
          <w:rFonts w:ascii="Times New Roman" w:hAnsi="Times New Roman"/>
          <w:sz w:val="28"/>
          <w:szCs w:val="28"/>
          <w:lang w:val="en-US"/>
        </w:rPr>
        <w:t xml:space="preserve"> </w:t>
      </w:r>
      <w:r w:rsidRPr="0065344F">
        <w:rPr>
          <w:rFonts w:ascii="Times New Roman" w:hAnsi="Times New Roman"/>
          <w:sz w:val="28"/>
          <w:szCs w:val="28"/>
        </w:rPr>
        <w:t>беттің</w:t>
      </w:r>
      <w:r w:rsidRPr="0065344F">
        <w:rPr>
          <w:rFonts w:ascii="Times New Roman" w:hAnsi="Times New Roman"/>
          <w:sz w:val="28"/>
          <w:szCs w:val="28"/>
          <w:lang w:val="en-US"/>
        </w:rPr>
        <w:t xml:space="preserve"> </w:t>
      </w:r>
      <w:r w:rsidRPr="0065344F">
        <w:rPr>
          <w:rFonts w:ascii="Times New Roman" w:hAnsi="Times New Roman"/>
          <w:sz w:val="28"/>
          <w:szCs w:val="28"/>
        </w:rPr>
        <w:t>санаты</w:t>
      </w:r>
      <w:r w:rsidRPr="0065344F">
        <w:rPr>
          <w:rFonts w:ascii="Times New Roman" w:hAnsi="Times New Roman"/>
          <w:sz w:val="28"/>
          <w:szCs w:val="28"/>
          <w:lang w:val="en-US"/>
        </w:rPr>
        <w:t xml:space="preserve"> </w:t>
      </w:r>
      <w:bookmarkStart w:id="54" w:name="_Hlk153199368"/>
      <w:r>
        <w:rPr>
          <w:rFonts w:ascii="Times New Roman" w:hAnsi="Times New Roman"/>
          <w:sz w:val="28"/>
          <w:szCs w:val="28"/>
        </w:rPr>
        <w:t>МЕМСТ</w:t>
      </w:r>
      <w:r w:rsidRPr="0065344F">
        <w:rPr>
          <w:rFonts w:ascii="Times New Roman" w:hAnsi="Times New Roman"/>
          <w:sz w:val="28"/>
          <w:szCs w:val="28"/>
          <w:lang w:val="en-US"/>
        </w:rPr>
        <w:t xml:space="preserve"> 9.032-74</w:t>
      </w:r>
      <w:r>
        <w:rPr>
          <w:rFonts w:ascii="Times New Roman" w:hAnsi="Times New Roman"/>
          <w:sz w:val="28"/>
          <w:szCs w:val="28"/>
          <w:lang w:val="kk-KZ"/>
        </w:rPr>
        <w:t xml:space="preserve"> «Л</w:t>
      </w:r>
      <w:r w:rsidRPr="00182B0E">
        <w:rPr>
          <w:rFonts w:ascii="Times New Roman" w:hAnsi="Times New Roman"/>
          <w:sz w:val="28"/>
          <w:szCs w:val="28"/>
          <w:lang w:val="kk-KZ"/>
        </w:rPr>
        <w:t>ак-бояу жабындары</w:t>
      </w:r>
      <w:r>
        <w:rPr>
          <w:rFonts w:ascii="Times New Roman" w:hAnsi="Times New Roman"/>
          <w:sz w:val="28"/>
          <w:szCs w:val="28"/>
          <w:lang w:val="kk-KZ"/>
        </w:rPr>
        <w:t xml:space="preserve">. </w:t>
      </w:r>
      <w:r w:rsidRPr="00182B0E">
        <w:rPr>
          <w:rFonts w:ascii="Times New Roman" w:hAnsi="Times New Roman"/>
          <w:sz w:val="28"/>
          <w:szCs w:val="28"/>
          <w:lang w:val="kk-KZ"/>
        </w:rPr>
        <w:t>Топтар, техникалық талаптар және белгілер</w:t>
      </w:r>
      <w:r>
        <w:rPr>
          <w:rFonts w:ascii="Times New Roman" w:hAnsi="Times New Roman"/>
          <w:sz w:val="28"/>
          <w:szCs w:val="28"/>
          <w:lang w:val="kk-KZ"/>
        </w:rPr>
        <w:t>»</w:t>
      </w:r>
      <w:r w:rsidRPr="00111A72">
        <w:rPr>
          <w:rFonts w:ascii="Times New Roman" w:hAnsi="Times New Roman"/>
          <w:sz w:val="28"/>
          <w:szCs w:val="28"/>
          <w:lang w:val="kk-KZ"/>
        </w:rPr>
        <w:t xml:space="preserve"> </w:t>
      </w:r>
      <w:bookmarkEnd w:id="54"/>
      <w:r w:rsidRPr="00111A72">
        <w:rPr>
          <w:rFonts w:ascii="Times New Roman" w:hAnsi="Times New Roman"/>
          <w:sz w:val="28"/>
          <w:szCs w:val="28"/>
          <w:lang w:val="kk-KZ"/>
        </w:rPr>
        <w:t>[1</w:t>
      </w:r>
      <w:r w:rsidR="007057FD">
        <w:rPr>
          <w:rFonts w:ascii="Times New Roman" w:hAnsi="Times New Roman"/>
          <w:sz w:val="28"/>
          <w:szCs w:val="28"/>
          <w:lang w:val="kk-KZ"/>
        </w:rPr>
        <w:t>30</w:t>
      </w:r>
      <w:r w:rsidRPr="00111A72">
        <w:rPr>
          <w:rFonts w:ascii="Times New Roman" w:hAnsi="Times New Roman"/>
          <w:sz w:val="28"/>
          <w:szCs w:val="28"/>
          <w:lang w:val="kk-KZ"/>
        </w:rPr>
        <w:t>] (2.</w:t>
      </w:r>
      <w:r>
        <w:rPr>
          <w:rFonts w:ascii="Times New Roman" w:hAnsi="Times New Roman"/>
          <w:sz w:val="28"/>
          <w:szCs w:val="28"/>
          <w:lang w:val="kk-KZ"/>
        </w:rPr>
        <w:t>5</w:t>
      </w:r>
      <w:r w:rsidRPr="00111A72">
        <w:rPr>
          <w:rFonts w:ascii="Times New Roman" w:hAnsi="Times New Roman"/>
          <w:sz w:val="28"/>
          <w:szCs w:val="28"/>
          <w:lang w:val="kk-KZ"/>
        </w:rPr>
        <w:t>-кесте) сәйкес анықталады.</w:t>
      </w:r>
    </w:p>
    <w:p w14:paraId="08913922" w14:textId="77777777" w:rsidR="00407F77" w:rsidRPr="00111A72" w:rsidRDefault="00407F77" w:rsidP="00E9259F">
      <w:pPr>
        <w:pStyle w:val="a0"/>
        <w:spacing w:after="0" w:line="240" w:lineRule="auto"/>
        <w:jc w:val="both"/>
        <w:rPr>
          <w:rFonts w:ascii="Times New Roman" w:hAnsi="Times New Roman"/>
          <w:sz w:val="28"/>
          <w:szCs w:val="28"/>
          <w:lang w:val="kk-KZ"/>
        </w:rPr>
      </w:pPr>
    </w:p>
    <w:p w14:paraId="46497A29" w14:textId="77777777" w:rsidR="00407F77" w:rsidRPr="00111A72" w:rsidRDefault="00407F77" w:rsidP="00E9259F">
      <w:pPr>
        <w:pStyle w:val="a0"/>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Pr="00111A72">
        <w:rPr>
          <w:rFonts w:ascii="Times New Roman" w:hAnsi="Times New Roman"/>
          <w:sz w:val="28"/>
          <w:szCs w:val="28"/>
          <w:lang w:val="kk-KZ"/>
        </w:rPr>
        <w:t>есте</w:t>
      </w:r>
      <w:r>
        <w:rPr>
          <w:rFonts w:ascii="Times New Roman" w:hAnsi="Times New Roman"/>
          <w:sz w:val="28"/>
          <w:szCs w:val="28"/>
          <w:lang w:val="kk-KZ"/>
        </w:rPr>
        <w:t xml:space="preserve"> 2.5</w:t>
      </w:r>
      <w:r w:rsidRPr="0065344F">
        <w:rPr>
          <w:rFonts w:ascii="Times New Roman" w:hAnsi="Times New Roman"/>
          <w:sz w:val="28"/>
          <w:szCs w:val="28"/>
          <w:lang w:val="kk-KZ"/>
        </w:rPr>
        <w:t xml:space="preserve"> </w:t>
      </w:r>
      <w:r w:rsidRPr="00111A72">
        <w:rPr>
          <w:rFonts w:ascii="Times New Roman" w:hAnsi="Times New Roman"/>
          <w:sz w:val="28"/>
          <w:szCs w:val="28"/>
          <w:lang w:val="kk-KZ"/>
        </w:rPr>
        <w:t>–</w:t>
      </w:r>
      <w:r w:rsidRPr="0065344F">
        <w:rPr>
          <w:rFonts w:ascii="Times New Roman" w:hAnsi="Times New Roman"/>
          <w:sz w:val="28"/>
          <w:szCs w:val="28"/>
          <w:lang w:val="kk-KZ"/>
        </w:rPr>
        <w:t xml:space="preserve"> Ж</w:t>
      </w:r>
      <w:r w:rsidRPr="00111A72">
        <w:rPr>
          <w:rFonts w:ascii="Times New Roman" w:hAnsi="Times New Roman"/>
          <w:sz w:val="28"/>
          <w:szCs w:val="28"/>
          <w:lang w:val="kk-KZ"/>
        </w:rPr>
        <w:t>ылтырлығы бойынша тегіс монохроматикалық жабындардың жіктелуі</w:t>
      </w:r>
    </w:p>
    <w:p w14:paraId="0BE04233" w14:textId="77777777" w:rsidR="00407F77" w:rsidRPr="00111A72" w:rsidRDefault="00407F77" w:rsidP="00E9259F">
      <w:pPr>
        <w:pStyle w:val="a0"/>
        <w:spacing w:after="0" w:line="240" w:lineRule="auto"/>
        <w:jc w:val="both"/>
        <w:rPr>
          <w:lang w:val="kk-KZ"/>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6"/>
        <w:gridCol w:w="2554"/>
        <w:gridCol w:w="1594"/>
        <w:gridCol w:w="1371"/>
        <w:gridCol w:w="1166"/>
        <w:gridCol w:w="1548"/>
      </w:tblGrid>
      <w:tr w:rsidR="00407F77" w:rsidRPr="0065344F" w14:paraId="1B767DB2" w14:textId="77777777" w:rsidTr="00446C13">
        <w:trPr>
          <w:trHeight w:val="321"/>
        </w:trPr>
        <w:tc>
          <w:tcPr>
            <w:tcW w:w="9639" w:type="dxa"/>
            <w:gridSpan w:val="6"/>
            <w:tcBorders>
              <w:bottom w:val="single" w:sz="4" w:space="0" w:color="auto"/>
            </w:tcBorders>
          </w:tcPr>
          <w:p w14:paraId="3558670F" w14:textId="77777777" w:rsidR="00407F77" w:rsidRPr="0065344F" w:rsidRDefault="00407F77" w:rsidP="00780948">
            <w:pPr>
              <w:pStyle w:val="TableParagraph"/>
              <w:tabs>
                <w:tab w:val="left" w:pos="5812"/>
              </w:tabs>
              <w:spacing w:line="240" w:lineRule="auto"/>
              <w:rPr>
                <w:sz w:val="28"/>
                <w:szCs w:val="28"/>
              </w:rPr>
            </w:pPr>
            <w:r w:rsidRPr="0065344F">
              <w:rPr>
                <w:sz w:val="28"/>
                <w:szCs w:val="28"/>
              </w:rPr>
              <w:t>Жабындарға арналған жылтырлық дәрежесі</w:t>
            </w:r>
          </w:p>
        </w:tc>
      </w:tr>
      <w:tr w:rsidR="00407F77" w:rsidRPr="0065344F" w14:paraId="5F186C3E" w14:textId="77777777" w:rsidTr="00446C13">
        <w:trPr>
          <w:trHeight w:val="321"/>
        </w:trPr>
        <w:tc>
          <w:tcPr>
            <w:tcW w:w="1406" w:type="dxa"/>
            <w:tcBorders>
              <w:top w:val="single" w:sz="4" w:space="0" w:color="auto"/>
              <w:right w:val="single" w:sz="4" w:space="0" w:color="auto"/>
            </w:tcBorders>
          </w:tcPr>
          <w:p w14:paraId="2BC0E7F0" w14:textId="77777777" w:rsidR="00407F77" w:rsidRPr="0065344F" w:rsidRDefault="00407F77" w:rsidP="00780948">
            <w:pPr>
              <w:pStyle w:val="TableParagraph"/>
              <w:tabs>
                <w:tab w:val="left" w:pos="5812"/>
              </w:tabs>
              <w:spacing w:line="240" w:lineRule="auto"/>
              <w:rPr>
                <w:sz w:val="28"/>
                <w:szCs w:val="28"/>
              </w:rPr>
            </w:pPr>
            <w:r w:rsidRPr="0065344F">
              <w:rPr>
                <w:sz w:val="28"/>
                <w:szCs w:val="28"/>
              </w:rPr>
              <w:t>жоғары жылтыр</w:t>
            </w:r>
          </w:p>
        </w:tc>
        <w:tc>
          <w:tcPr>
            <w:tcW w:w="2554" w:type="dxa"/>
            <w:tcBorders>
              <w:top w:val="single" w:sz="4" w:space="0" w:color="auto"/>
              <w:left w:val="single" w:sz="4" w:space="0" w:color="auto"/>
              <w:right w:val="single" w:sz="4" w:space="0" w:color="auto"/>
            </w:tcBorders>
          </w:tcPr>
          <w:p w14:paraId="228EA699" w14:textId="77777777" w:rsidR="00407F77" w:rsidRPr="0065344F" w:rsidRDefault="00407F77" w:rsidP="00E9259F">
            <w:pPr>
              <w:pStyle w:val="TableParagraph"/>
              <w:tabs>
                <w:tab w:val="left" w:pos="5812"/>
              </w:tabs>
              <w:spacing w:line="240" w:lineRule="auto"/>
              <w:ind w:left="142"/>
              <w:rPr>
                <w:sz w:val="28"/>
                <w:szCs w:val="28"/>
              </w:rPr>
            </w:pPr>
            <w:r w:rsidRPr="0065344F">
              <w:rPr>
                <w:sz w:val="28"/>
                <w:szCs w:val="28"/>
                <w:lang w:val="ru-RU"/>
              </w:rPr>
              <w:t>жылтыр</w:t>
            </w:r>
            <w:r w:rsidRPr="0065344F">
              <w:rPr>
                <w:sz w:val="28"/>
                <w:szCs w:val="28"/>
              </w:rPr>
              <w:t xml:space="preserve">, </w:t>
            </w:r>
            <w:r w:rsidRPr="0065344F">
              <w:rPr>
                <w:sz w:val="28"/>
                <w:szCs w:val="28"/>
                <w:lang w:val="ru-RU"/>
              </w:rPr>
              <w:t>оның</w:t>
            </w:r>
            <w:r w:rsidRPr="0065344F">
              <w:rPr>
                <w:sz w:val="28"/>
                <w:szCs w:val="28"/>
              </w:rPr>
              <w:t xml:space="preserve"> </w:t>
            </w:r>
            <w:r w:rsidRPr="0065344F">
              <w:rPr>
                <w:sz w:val="28"/>
                <w:szCs w:val="28"/>
                <w:lang w:val="ru-RU"/>
              </w:rPr>
              <w:t>ішінде</w:t>
            </w:r>
            <w:r w:rsidRPr="0065344F">
              <w:rPr>
                <w:sz w:val="28"/>
                <w:szCs w:val="28"/>
              </w:rPr>
              <w:t xml:space="preserve"> </w:t>
            </w:r>
            <w:r w:rsidRPr="0065344F">
              <w:rPr>
                <w:sz w:val="28"/>
                <w:szCs w:val="28"/>
                <w:lang w:val="ru-RU"/>
              </w:rPr>
              <w:t>лесс</w:t>
            </w:r>
            <w:r w:rsidRPr="0065344F">
              <w:rPr>
                <w:sz w:val="28"/>
                <w:szCs w:val="28"/>
                <w:lang w:val="kk-KZ"/>
              </w:rPr>
              <w:t>ірлеу</w:t>
            </w:r>
            <w:r w:rsidRPr="0065344F">
              <w:rPr>
                <w:sz w:val="28"/>
                <w:szCs w:val="28"/>
              </w:rPr>
              <w:t xml:space="preserve"> </w:t>
            </w:r>
            <w:r w:rsidRPr="0065344F">
              <w:rPr>
                <w:sz w:val="28"/>
                <w:szCs w:val="28"/>
                <w:lang w:val="ru-RU"/>
              </w:rPr>
              <w:t>әсері</w:t>
            </w:r>
            <w:r w:rsidRPr="0065344F">
              <w:rPr>
                <w:sz w:val="28"/>
                <w:szCs w:val="28"/>
              </w:rPr>
              <w:t xml:space="preserve"> </w:t>
            </w:r>
            <w:r w:rsidRPr="0065344F">
              <w:rPr>
                <w:sz w:val="28"/>
                <w:szCs w:val="28"/>
                <w:lang w:val="ru-RU"/>
              </w:rPr>
              <w:t>бар</w:t>
            </w:r>
          </w:p>
        </w:tc>
        <w:tc>
          <w:tcPr>
            <w:tcW w:w="1594" w:type="dxa"/>
            <w:tcBorders>
              <w:top w:val="single" w:sz="4" w:space="0" w:color="auto"/>
              <w:left w:val="single" w:sz="4" w:space="0" w:color="auto"/>
              <w:right w:val="single" w:sz="4" w:space="0" w:color="auto"/>
            </w:tcBorders>
          </w:tcPr>
          <w:p w14:paraId="559A0F33" w14:textId="77777777" w:rsidR="00407F77" w:rsidRPr="0065344F" w:rsidRDefault="00407F77" w:rsidP="00780948">
            <w:pPr>
              <w:pStyle w:val="TableParagraph"/>
              <w:tabs>
                <w:tab w:val="left" w:pos="5812"/>
              </w:tabs>
              <w:spacing w:line="240" w:lineRule="auto"/>
              <w:rPr>
                <w:sz w:val="28"/>
                <w:szCs w:val="28"/>
              </w:rPr>
            </w:pPr>
            <w:r w:rsidRPr="0065344F">
              <w:rPr>
                <w:sz w:val="28"/>
                <w:szCs w:val="28"/>
              </w:rPr>
              <w:t>жартылай жылтыр</w:t>
            </w:r>
          </w:p>
        </w:tc>
        <w:tc>
          <w:tcPr>
            <w:tcW w:w="1371" w:type="dxa"/>
            <w:tcBorders>
              <w:top w:val="single" w:sz="4" w:space="0" w:color="auto"/>
              <w:left w:val="single" w:sz="4" w:space="0" w:color="auto"/>
              <w:right w:val="single" w:sz="4" w:space="0" w:color="auto"/>
            </w:tcBorders>
          </w:tcPr>
          <w:p w14:paraId="12460CA5" w14:textId="77777777" w:rsidR="00407F77" w:rsidRPr="0065344F" w:rsidRDefault="00407F77" w:rsidP="00780948">
            <w:pPr>
              <w:pStyle w:val="TableParagraph"/>
              <w:tabs>
                <w:tab w:val="left" w:pos="5812"/>
              </w:tabs>
              <w:spacing w:line="240" w:lineRule="auto"/>
              <w:rPr>
                <w:sz w:val="28"/>
                <w:szCs w:val="28"/>
              </w:rPr>
            </w:pPr>
            <w:r w:rsidRPr="0065344F">
              <w:rPr>
                <w:sz w:val="28"/>
                <w:szCs w:val="28"/>
              </w:rPr>
              <w:t>жартылай күңгірт</w:t>
            </w:r>
          </w:p>
        </w:tc>
        <w:tc>
          <w:tcPr>
            <w:tcW w:w="1166" w:type="dxa"/>
            <w:tcBorders>
              <w:top w:val="single" w:sz="4" w:space="0" w:color="auto"/>
              <w:left w:val="single" w:sz="4" w:space="0" w:color="auto"/>
              <w:right w:val="single" w:sz="4" w:space="0" w:color="auto"/>
            </w:tcBorders>
          </w:tcPr>
          <w:p w14:paraId="245FC5BF" w14:textId="77777777" w:rsidR="00407F77" w:rsidRPr="0065344F" w:rsidRDefault="00407F77" w:rsidP="00780948">
            <w:pPr>
              <w:pStyle w:val="TableParagraph"/>
              <w:tabs>
                <w:tab w:val="left" w:pos="5812"/>
              </w:tabs>
              <w:spacing w:line="240" w:lineRule="auto"/>
              <w:rPr>
                <w:sz w:val="28"/>
                <w:szCs w:val="28"/>
              </w:rPr>
            </w:pPr>
            <w:r w:rsidRPr="0065344F">
              <w:rPr>
                <w:sz w:val="28"/>
                <w:szCs w:val="28"/>
              </w:rPr>
              <w:t>күңгірт</w:t>
            </w:r>
          </w:p>
        </w:tc>
        <w:tc>
          <w:tcPr>
            <w:tcW w:w="1548" w:type="dxa"/>
            <w:tcBorders>
              <w:top w:val="single" w:sz="4" w:space="0" w:color="auto"/>
              <w:left w:val="single" w:sz="4" w:space="0" w:color="auto"/>
            </w:tcBorders>
          </w:tcPr>
          <w:p w14:paraId="093205E2" w14:textId="77777777" w:rsidR="00407F77" w:rsidRPr="0065344F" w:rsidRDefault="00407F77" w:rsidP="00780948">
            <w:pPr>
              <w:pStyle w:val="TableParagraph"/>
              <w:tabs>
                <w:tab w:val="left" w:pos="5812"/>
              </w:tabs>
              <w:spacing w:line="240" w:lineRule="auto"/>
              <w:rPr>
                <w:sz w:val="28"/>
                <w:szCs w:val="28"/>
              </w:rPr>
            </w:pPr>
            <w:r w:rsidRPr="0065344F">
              <w:rPr>
                <w:sz w:val="28"/>
                <w:szCs w:val="28"/>
              </w:rPr>
              <w:t>терең күңгірт</w:t>
            </w:r>
          </w:p>
        </w:tc>
      </w:tr>
      <w:tr w:rsidR="00407F77" w:rsidRPr="0065344F" w14:paraId="3CB30F10" w14:textId="77777777" w:rsidTr="00446C13">
        <w:trPr>
          <w:trHeight w:val="321"/>
        </w:trPr>
        <w:tc>
          <w:tcPr>
            <w:tcW w:w="1406" w:type="dxa"/>
            <w:tcBorders>
              <w:top w:val="single" w:sz="4" w:space="0" w:color="auto"/>
              <w:right w:val="single" w:sz="4" w:space="0" w:color="auto"/>
            </w:tcBorders>
          </w:tcPr>
          <w:p w14:paraId="46FD68C1" w14:textId="77777777" w:rsidR="00407F77" w:rsidRPr="0065344F" w:rsidRDefault="00407F77" w:rsidP="00780948">
            <w:pPr>
              <w:pStyle w:val="TableParagraph"/>
              <w:tabs>
                <w:tab w:val="left" w:pos="5812"/>
              </w:tabs>
              <w:spacing w:line="240" w:lineRule="auto"/>
              <w:rPr>
                <w:sz w:val="28"/>
                <w:szCs w:val="28"/>
                <w:lang w:val="kk-KZ"/>
              </w:rPr>
            </w:pPr>
            <w:r w:rsidRPr="0065344F">
              <w:rPr>
                <w:sz w:val="28"/>
                <w:szCs w:val="28"/>
                <w:lang w:val="kk-KZ"/>
              </w:rPr>
              <w:t>59 жоғары</w:t>
            </w:r>
          </w:p>
        </w:tc>
        <w:tc>
          <w:tcPr>
            <w:tcW w:w="2554" w:type="dxa"/>
            <w:tcBorders>
              <w:top w:val="single" w:sz="4" w:space="0" w:color="auto"/>
              <w:left w:val="single" w:sz="4" w:space="0" w:color="auto"/>
              <w:right w:val="single" w:sz="4" w:space="0" w:color="auto"/>
            </w:tcBorders>
          </w:tcPr>
          <w:p w14:paraId="02A892FA" w14:textId="77777777" w:rsidR="00407F77" w:rsidRPr="0065344F" w:rsidRDefault="00407F77" w:rsidP="00E9259F">
            <w:pPr>
              <w:pStyle w:val="TableParagraph"/>
              <w:tabs>
                <w:tab w:val="left" w:pos="5812"/>
              </w:tabs>
              <w:spacing w:line="240" w:lineRule="auto"/>
              <w:ind w:left="142"/>
              <w:rPr>
                <w:sz w:val="28"/>
                <w:szCs w:val="28"/>
                <w:lang w:val="kk-KZ"/>
              </w:rPr>
            </w:pPr>
            <w:r w:rsidRPr="0065344F">
              <w:rPr>
                <w:sz w:val="28"/>
                <w:szCs w:val="28"/>
                <w:lang w:val="kk-KZ"/>
              </w:rPr>
              <w:t>59-дан 50-ге дейін</w:t>
            </w:r>
          </w:p>
        </w:tc>
        <w:tc>
          <w:tcPr>
            <w:tcW w:w="1594" w:type="dxa"/>
            <w:tcBorders>
              <w:top w:val="single" w:sz="4" w:space="0" w:color="auto"/>
              <w:left w:val="single" w:sz="4" w:space="0" w:color="auto"/>
              <w:right w:val="single" w:sz="4" w:space="0" w:color="auto"/>
            </w:tcBorders>
          </w:tcPr>
          <w:p w14:paraId="181B32A7" w14:textId="77777777" w:rsidR="00407F77" w:rsidRPr="0065344F" w:rsidRDefault="00407F77" w:rsidP="00E9259F">
            <w:pPr>
              <w:pStyle w:val="TableParagraph"/>
              <w:tabs>
                <w:tab w:val="left" w:pos="5812"/>
              </w:tabs>
              <w:spacing w:line="240" w:lineRule="auto"/>
              <w:ind w:left="142"/>
              <w:rPr>
                <w:sz w:val="28"/>
                <w:szCs w:val="28"/>
                <w:lang w:val="kk-KZ"/>
              </w:rPr>
            </w:pPr>
            <w:r w:rsidRPr="0065344F">
              <w:rPr>
                <w:sz w:val="28"/>
                <w:szCs w:val="28"/>
                <w:lang w:val="kk-KZ"/>
              </w:rPr>
              <w:t>49-дан 37-ге дейін</w:t>
            </w:r>
          </w:p>
        </w:tc>
        <w:tc>
          <w:tcPr>
            <w:tcW w:w="1371" w:type="dxa"/>
            <w:tcBorders>
              <w:top w:val="single" w:sz="4" w:space="0" w:color="auto"/>
              <w:left w:val="single" w:sz="4" w:space="0" w:color="auto"/>
              <w:right w:val="single" w:sz="4" w:space="0" w:color="auto"/>
            </w:tcBorders>
          </w:tcPr>
          <w:p w14:paraId="6672DC20" w14:textId="77777777" w:rsidR="00407F77" w:rsidRPr="0065344F" w:rsidRDefault="00407F77" w:rsidP="00E9259F">
            <w:pPr>
              <w:pStyle w:val="TableParagraph"/>
              <w:tabs>
                <w:tab w:val="left" w:pos="5812"/>
              </w:tabs>
              <w:spacing w:line="240" w:lineRule="auto"/>
              <w:ind w:left="142"/>
              <w:rPr>
                <w:sz w:val="28"/>
                <w:szCs w:val="28"/>
                <w:lang w:val="kk-KZ"/>
              </w:rPr>
            </w:pPr>
            <w:r w:rsidRPr="0065344F">
              <w:rPr>
                <w:sz w:val="28"/>
                <w:szCs w:val="28"/>
                <w:lang w:val="kk-KZ"/>
              </w:rPr>
              <w:t>36-дан 20-ға дейін</w:t>
            </w:r>
          </w:p>
        </w:tc>
        <w:tc>
          <w:tcPr>
            <w:tcW w:w="1166" w:type="dxa"/>
            <w:tcBorders>
              <w:top w:val="single" w:sz="4" w:space="0" w:color="auto"/>
              <w:left w:val="single" w:sz="4" w:space="0" w:color="auto"/>
              <w:right w:val="single" w:sz="4" w:space="0" w:color="auto"/>
            </w:tcBorders>
          </w:tcPr>
          <w:p w14:paraId="5F73B5F4" w14:textId="77777777" w:rsidR="00407F77" w:rsidRPr="0065344F" w:rsidRDefault="00407F77" w:rsidP="00E9259F">
            <w:pPr>
              <w:pStyle w:val="TableParagraph"/>
              <w:tabs>
                <w:tab w:val="left" w:pos="5812"/>
              </w:tabs>
              <w:spacing w:line="240" w:lineRule="auto"/>
              <w:ind w:left="142"/>
              <w:rPr>
                <w:sz w:val="28"/>
                <w:szCs w:val="28"/>
                <w:lang w:val="kk-KZ"/>
              </w:rPr>
            </w:pPr>
            <w:r w:rsidRPr="0065344F">
              <w:rPr>
                <w:sz w:val="28"/>
                <w:szCs w:val="28"/>
                <w:lang w:val="kk-KZ"/>
              </w:rPr>
              <w:t>19-дан 4-ке дейін</w:t>
            </w:r>
          </w:p>
        </w:tc>
        <w:tc>
          <w:tcPr>
            <w:tcW w:w="1548" w:type="dxa"/>
            <w:tcBorders>
              <w:top w:val="single" w:sz="4" w:space="0" w:color="auto"/>
              <w:left w:val="single" w:sz="4" w:space="0" w:color="auto"/>
            </w:tcBorders>
          </w:tcPr>
          <w:p w14:paraId="751834EB" w14:textId="77777777" w:rsidR="00407F77" w:rsidRPr="0065344F" w:rsidRDefault="00407F77" w:rsidP="00E9259F">
            <w:pPr>
              <w:pStyle w:val="TableParagraph"/>
              <w:tabs>
                <w:tab w:val="left" w:pos="5812"/>
              </w:tabs>
              <w:spacing w:line="240" w:lineRule="auto"/>
              <w:ind w:left="142"/>
              <w:rPr>
                <w:sz w:val="28"/>
                <w:szCs w:val="28"/>
                <w:lang w:val="kk-KZ"/>
              </w:rPr>
            </w:pPr>
            <w:r w:rsidRPr="0065344F">
              <w:rPr>
                <w:sz w:val="28"/>
                <w:szCs w:val="28"/>
                <w:lang w:val="kk-KZ"/>
              </w:rPr>
              <w:t>3-тен артық емес</w:t>
            </w:r>
          </w:p>
        </w:tc>
      </w:tr>
    </w:tbl>
    <w:p w14:paraId="1E41FEE0" w14:textId="2DDFAB6D" w:rsidR="00B247DA" w:rsidRDefault="00B247DA" w:rsidP="00E9259F">
      <w:pPr>
        <w:spacing w:after="0" w:line="240" w:lineRule="auto"/>
        <w:jc w:val="both"/>
        <w:textAlignment w:val="baseline"/>
        <w:rPr>
          <w:rFonts w:ascii="Times New Roman" w:hAnsi="Times New Roman" w:cs="Times New Roman"/>
          <w:b/>
          <w:bCs/>
          <w:sz w:val="28"/>
          <w:szCs w:val="28"/>
          <w:shd w:val="clear" w:color="auto" w:fill="FFFFFF"/>
          <w:lang w:val="kk-KZ"/>
        </w:rPr>
      </w:pPr>
    </w:p>
    <w:p w14:paraId="3D3F8311" w14:textId="4893FD9D" w:rsidR="008D0988" w:rsidRDefault="00294077" w:rsidP="00E9259F">
      <w:pPr>
        <w:spacing w:after="0" w:line="240" w:lineRule="auto"/>
        <w:ind w:firstLine="709"/>
        <w:rPr>
          <w:rFonts w:ascii="Times New Roman" w:eastAsia="TimesNewRoman,Bold" w:hAnsi="Times New Roman" w:cs="Times New Roman"/>
          <w:b/>
          <w:sz w:val="28"/>
          <w:szCs w:val="28"/>
          <w:lang w:val="kk-KZ"/>
        </w:rPr>
      </w:pPr>
      <w:r>
        <w:rPr>
          <w:rFonts w:ascii="Times New Roman" w:eastAsia="TimesNewRoman,Bold" w:hAnsi="Times New Roman" w:cs="Times New Roman"/>
          <w:b/>
          <w:sz w:val="28"/>
          <w:szCs w:val="28"/>
          <w:lang w:val="kk-KZ"/>
        </w:rPr>
        <w:t>Екінші</w:t>
      </w:r>
      <w:r w:rsidRPr="00DA220B">
        <w:rPr>
          <w:rFonts w:ascii="Times New Roman" w:eastAsia="TimesNewRoman,Bold" w:hAnsi="Times New Roman" w:cs="Times New Roman"/>
          <w:b/>
          <w:sz w:val="28"/>
          <w:szCs w:val="28"/>
          <w:lang w:val="kk-KZ"/>
        </w:rPr>
        <w:t xml:space="preserve"> тарау бойынша тұжырым</w:t>
      </w:r>
    </w:p>
    <w:p w14:paraId="27D7238F" w14:textId="0607DAB5" w:rsidR="008446E2" w:rsidRPr="008446E2" w:rsidRDefault="003A64B9" w:rsidP="008446E2">
      <w:pPr>
        <w:pStyle w:val="a4"/>
        <w:numPr>
          <w:ilvl w:val="1"/>
          <w:numId w:val="7"/>
        </w:numPr>
        <w:tabs>
          <w:tab w:val="left" w:pos="1134"/>
        </w:tabs>
        <w:spacing w:after="0" w:line="240" w:lineRule="auto"/>
        <w:ind w:left="0" w:firstLine="709"/>
        <w:jc w:val="both"/>
        <w:rPr>
          <w:rFonts w:ascii="Times New Roman" w:hAnsi="Times New Roman" w:cs="Times New Roman"/>
          <w:spacing w:val="-1"/>
          <w:sz w:val="28"/>
          <w:szCs w:val="28"/>
          <w:lang w:val="kk-KZ"/>
        </w:rPr>
      </w:pPr>
      <w:r w:rsidRPr="008446E2">
        <w:rPr>
          <w:rFonts w:ascii="Times New Roman" w:eastAsia="TimesNewRoman,Bold" w:hAnsi="Times New Roman" w:cs="Times New Roman"/>
          <w:bCs/>
          <w:sz w:val="28"/>
          <w:szCs w:val="28"/>
          <w:lang w:val="kk-KZ"/>
        </w:rPr>
        <w:t xml:space="preserve">СЖОЖ алу үшін бастапқы </w:t>
      </w:r>
      <w:r w:rsidR="008D0988" w:rsidRPr="008446E2">
        <w:rPr>
          <w:rFonts w:ascii="Times New Roman" w:eastAsia="TimesNewRoman,Bold" w:hAnsi="Times New Roman" w:cs="Times New Roman"/>
          <w:bCs/>
          <w:sz w:val="28"/>
          <w:szCs w:val="28"/>
          <w:lang w:val="kk-KZ"/>
        </w:rPr>
        <w:t>байланыстырғыш материалдардың бастапқы бөлшектері</w:t>
      </w:r>
      <w:r w:rsidRPr="008446E2">
        <w:rPr>
          <w:rFonts w:ascii="Times New Roman" w:eastAsia="TimesNewRoman,Bold" w:hAnsi="Times New Roman" w:cs="Times New Roman"/>
          <w:bCs/>
          <w:sz w:val="28"/>
          <w:szCs w:val="28"/>
          <w:lang w:val="kk-KZ"/>
        </w:rPr>
        <w:t xml:space="preserve"> ретінде </w:t>
      </w:r>
      <w:r w:rsidR="008D0988" w:rsidRPr="008446E2">
        <w:rPr>
          <w:rFonts w:ascii="Times New Roman" w:eastAsia="TimesNewRoman,Bold" w:hAnsi="Times New Roman" w:cs="Times New Roman"/>
          <w:bCs/>
          <w:sz w:val="28"/>
          <w:szCs w:val="28"/>
          <w:lang w:val="kk-KZ"/>
        </w:rPr>
        <w:t xml:space="preserve">эпоксидті шайырдың екі түрі: ЭД-20 және модификацияланған Этал-247, қатайтқыштар ретінде Этал-1440Н, </w:t>
      </w:r>
      <w:r w:rsidR="008D0988" w:rsidRPr="008446E2">
        <w:rPr>
          <w:rFonts w:ascii="Times New Roman" w:hAnsi="Times New Roman" w:cs="Times New Roman"/>
          <w:spacing w:val="-1"/>
          <w:sz w:val="28"/>
          <w:szCs w:val="28"/>
          <w:lang w:val="kk-KZ"/>
        </w:rPr>
        <w:t>Этал-45М</w:t>
      </w:r>
      <w:r w:rsidR="00392D27">
        <w:rPr>
          <w:rFonts w:ascii="Times New Roman" w:hAnsi="Times New Roman" w:cs="Times New Roman"/>
          <w:spacing w:val="-1"/>
          <w:sz w:val="28"/>
          <w:szCs w:val="28"/>
          <w:lang w:val="kk-KZ"/>
        </w:rPr>
        <w:t>, Этал-1460, ПЭПА қолданылды</w:t>
      </w:r>
      <w:r w:rsidR="008446E2">
        <w:rPr>
          <w:rFonts w:ascii="Times New Roman" w:hAnsi="Times New Roman" w:cs="Times New Roman"/>
          <w:spacing w:val="-1"/>
          <w:sz w:val="28"/>
          <w:szCs w:val="28"/>
          <w:lang w:val="kk-KZ"/>
        </w:rPr>
        <w:t>;</w:t>
      </w:r>
    </w:p>
    <w:p w14:paraId="0A907A92" w14:textId="65B6191D" w:rsidR="008446E2" w:rsidRDefault="008D0988" w:rsidP="008446E2">
      <w:pPr>
        <w:pStyle w:val="a4"/>
        <w:numPr>
          <w:ilvl w:val="1"/>
          <w:numId w:val="7"/>
        </w:numPr>
        <w:tabs>
          <w:tab w:val="left" w:pos="1134"/>
        </w:tabs>
        <w:spacing w:after="0" w:line="240" w:lineRule="auto"/>
        <w:ind w:left="0" w:firstLine="709"/>
        <w:jc w:val="both"/>
        <w:rPr>
          <w:rFonts w:ascii="Times New Roman" w:hAnsi="Times New Roman" w:cs="Times New Roman"/>
          <w:spacing w:val="-1"/>
          <w:sz w:val="28"/>
          <w:szCs w:val="28"/>
          <w:lang w:val="kk-KZ"/>
        </w:rPr>
      </w:pPr>
      <w:r w:rsidRPr="008446E2">
        <w:rPr>
          <w:rFonts w:ascii="Times New Roman" w:hAnsi="Times New Roman" w:cs="Times New Roman"/>
          <w:spacing w:val="-1"/>
          <w:sz w:val="28"/>
          <w:szCs w:val="28"/>
          <w:lang w:val="kk-KZ"/>
        </w:rPr>
        <w:t>Толтырғыш ретінде Өтесай кен орны диатомитінен синтезделген микрокремнезем, пластификатор – дибутилфталат және араласт</w:t>
      </w:r>
      <w:r w:rsidR="008446E2">
        <w:rPr>
          <w:rFonts w:ascii="Times New Roman" w:hAnsi="Times New Roman" w:cs="Times New Roman"/>
          <w:spacing w:val="-1"/>
          <w:sz w:val="28"/>
          <w:szCs w:val="28"/>
          <w:lang w:val="kk-KZ"/>
        </w:rPr>
        <w:t xml:space="preserve">ырғыш сұйықтық бутанол </w:t>
      </w:r>
      <w:r w:rsidR="00392D27">
        <w:rPr>
          <w:rFonts w:ascii="Times New Roman" w:hAnsi="Times New Roman" w:cs="Times New Roman"/>
          <w:spacing w:val="-1"/>
          <w:sz w:val="28"/>
          <w:szCs w:val="28"/>
          <w:lang w:val="kk-KZ"/>
        </w:rPr>
        <w:t>қолданылды</w:t>
      </w:r>
      <w:r w:rsidR="008446E2">
        <w:rPr>
          <w:rFonts w:ascii="Times New Roman" w:hAnsi="Times New Roman" w:cs="Times New Roman"/>
          <w:spacing w:val="-1"/>
          <w:sz w:val="28"/>
          <w:szCs w:val="28"/>
          <w:lang w:val="kk-KZ"/>
        </w:rPr>
        <w:t>;</w:t>
      </w:r>
    </w:p>
    <w:p w14:paraId="3AAB0EF7" w14:textId="1ED44F5E" w:rsidR="008446E2" w:rsidRDefault="008D0988" w:rsidP="008446E2">
      <w:pPr>
        <w:pStyle w:val="a4"/>
        <w:numPr>
          <w:ilvl w:val="1"/>
          <w:numId w:val="7"/>
        </w:numPr>
        <w:tabs>
          <w:tab w:val="left" w:pos="1134"/>
        </w:tabs>
        <w:spacing w:after="0" w:line="240" w:lineRule="auto"/>
        <w:ind w:left="0" w:firstLine="709"/>
        <w:jc w:val="both"/>
        <w:rPr>
          <w:rFonts w:ascii="Times New Roman" w:hAnsi="Times New Roman" w:cs="Times New Roman"/>
          <w:spacing w:val="-1"/>
          <w:sz w:val="28"/>
          <w:szCs w:val="28"/>
          <w:lang w:val="kk-KZ"/>
        </w:rPr>
      </w:pPr>
      <w:r w:rsidRPr="008446E2">
        <w:rPr>
          <w:rFonts w:ascii="Times New Roman" w:hAnsi="Times New Roman" w:cs="Times New Roman"/>
          <w:spacing w:val="-1"/>
          <w:sz w:val="28"/>
          <w:szCs w:val="28"/>
          <w:lang w:val="kk-KZ"/>
        </w:rPr>
        <w:t>Технологиялық үрдіс ең алдымен материалдарды тиімді байланыстырғыш және толтықтырғышын анықтау мақсатында, эпоксидті-полимерлі композиттерді синтездеуден жән</w:t>
      </w:r>
      <w:r w:rsidR="008446E2" w:rsidRPr="008446E2">
        <w:rPr>
          <w:rFonts w:ascii="Times New Roman" w:hAnsi="Times New Roman" w:cs="Times New Roman"/>
          <w:spacing w:val="-1"/>
          <w:sz w:val="28"/>
          <w:szCs w:val="28"/>
          <w:lang w:val="kk-KZ"/>
        </w:rPr>
        <w:t>е СЖОЖ алудың жолдарынан тұрады;</w:t>
      </w:r>
    </w:p>
    <w:p w14:paraId="51F57F9F" w14:textId="4E2E0E87" w:rsidR="00A73776" w:rsidRPr="00F66DAB" w:rsidRDefault="00A73776" w:rsidP="008446E2">
      <w:pPr>
        <w:pStyle w:val="a4"/>
        <w:numPr>
          <w:ilvl w:val="1"/>
          <w:numId w:val="7"/>
        </w:numPr>
        <w:tabs>
          <w:tab w:val="left" w:pos="1134"/>
        </w:tabs>
        <w:spacing w:after="0" w:line="240" w:lineRule="auto"/>
        <w:ind w:left="0" w:firstLine="709"/>
        <w:jc w:val="both"/>
        <w:rPr>
          <w:rFonts w:ascii="Times New Roman" w:hAnsi="Times New Roman" w:cs="Times New Roman"/>
          <w:spacing w:val="-1"/>
          <w:sz w:val="28"/>
          <w:szCs w:val="28"/>
          <w:lang w:val="kk-KZ"/>
        </w:rPr>
      </w:pPr>
      <w:r>
        <w:rPr>
          <w:rFonts w:ascii="Times New Roman" w:hAnsi="Times New Roman" w:cs="Times New Roman"/>
          <w:spacing w:val="-1"/>
          <w:sz w:val="28"/>
          <w:szCs w:val="28"/>
          <w:lang w:val="kk-KZ"/>
        </w:rPr>
        <w:t xml:space="preserve">Шайырлардың тұтқырлығы ВЗ-4 визкозиметрімен анықталды, микрокремнеземнің </w:t>
      </w:r>
      <w:r w:rsidRPr="00DA220B">
        <w:rPr>
          <w:rFonts w:ascii="Times New Roman" w:hAnsi="Times New Roman" w:cs="Times New Roman"/>
          <w:sz w:val="28"/>
          <w:szCs w:val="28"/>
          <w:lang w:val="kk-KZ"/>
        </w:rPr>
        <w:t>физика-химиялық</w:t>
      </w:r>
      <w:r>
        <w:rPr>
          <w:rFonts w:ascii="Times New Roman" w:hAnsi="Times New Roman" w:cs="Times New Roman"/>
          <w:sz w:val="28"/>
          <w:szCs w:val="28"/>
          <w:lang w:val="kk-KZ"/>
        </w:rPr>
        <w:t xml:space="preserve"> қасиеттері </w:t>
      </w:r>
      <w:r w:rsidRPr="00DA220B">
        <w:rPr>
          <w:rFonts w:ascii="Times New Roman" w:hAnsi="Times New Roman" w:cs="Times New Roman"/>
          <w:sz w:val="28"/>
          <w:szCs w:val="28"/>
          <w:lang w:val="kk-KZ"/>
        </w:rPr>
        <w:t>рентген-флуоресцентті спектрометр (РФС), ИҚ-спектроскопия, термогравиметриялық талдау (ТГА), сканерлеуші электронды микроскопия (СЭМ)</w:t>
      </w:r>
      <w:r w:rsidR="00F66DAB">
        <w:rPr>
          <w:rFonts w:ascii="Times New Roman" w:hAnsi="Times New Roman" w:cs="Times New Roman"/>
          <w:sz w:val="28"/>
          <w:szCs w:val="28"/>
          <w:lang w:val="kk-KZ"/>
        </w:rPr>
        <w:t xml:space="preserve"> қондырғыларында анықталды;</w:t>
      </w:r>
    </w:p>
    <w:p w14:paraId="7E17A0B3" w14:textId="77777777" w:rsidR="007D2D17" w:rsidRPr="007D2D17" w:rsidRDefault="00F66DAB" w:rsidP="007D2D17">
      <w:pPr>
        <w:pStyle w:val="a4"/>
        <w:numPr>
          <w:ilvl w:val="1"/>
          <w:numId w:val="7"/>
        </w:numPr>
        <w:tabs>
          <w:tab w:val="left" w:pos="1134"/>
        </w:tabs>
        <w:spacing w:after="0" w:line="240" w:lineRule="auto"/>
        <w:ind w:left="0" w:firstLine="709"/>
        <w:jc w:val="both"/>
        <w:rPr>
          <w:rFonts w:ascii="Times New Roman" w:hAnsi="Times New Roman" w:cs="Times New Roman"/>
          <w:spacing w:val="-1"/>
          <w:sz w:val="28"/>
          <w:szCs w:val="28"/>
          <w:lang w:val="kk-KZ"/>
        </w:rPr>
      </w:pPr>
      <w:r>
        <w:rPr>
          <w:rFonts w:ascii="Times New Roman" w:hAnsi="Times New Roman" w:cs="Times New Roman"/>
          <w:spacing w:val="-1"/>
          <w:sz w:val="28"/>
          <w:szCs w:val="28"/>
          <w:lang w:val="kk-KZ"/>
        </w:rPr>
        <w:t xml:space="preserve">Алынған үлгілердің жылуөткізгіш қасиеттері </w:t>
      </w:r>
      <w:r w:rsidRPr="00CC5823">
        <w:rPr>
          <w:rFonts w:ascii="Times New Roman" w:hAnsi="Times New Roman" w:cs="Times New Roman"/>
          <w:sz w:val="28"/>
          <w:szCs w:val="28"/>
          <w:lang w:val="kk-KZ"/>
        </w:rPr>
        <w:t>ИТС-</w:t>
      </w:r>
      <w:r w:rsidRPr="00DA220B">
        <w:rPr>
          <w:rFonts w:ascii="Times New Roman" w:hAnsi="Times New Roman" w:cs="Times New Roman"/>
          <w:bCs/>
          <w:sz w:val="28"/>
          <w:szCs w:val="28"/>
          <w:lang w:val="kk-KZ"/>
        </w:rPr>
        <w:t>1</w:t>
      </w:r>
      <w:r>
        <w:rPr>
          <w:rFonts w:ascii="Times New Roman" w:hAnsi="Times New Roman" w:cs="Times New Roman"/>
          <w:bCs/>
          <w:sz w:val="28"/>
          <w:szCs w:val="28"/>
          <w:lang w:val="kk-KZ"/>
        </w:rPr>
        <w:t xml:space="preserve"> және адгезиялық қасиеттері </w:t>
      </w:r>
      <w:r w:rsidRPr="00DA220B">
        <w:rPr>
          <w:rFonts w:ascii="Times New Roman" w:hAnsi="Times New Roman" w:cs="Times New Roman"/>
          <w:bCs/>
          <w:sz w:val="28"/>
          <w:szCs w:val="28"/>
          <w:lang w:val="kk-KZ"/>
        </w:rPr>
        <w:t>ПСО МГ4</w:t>
      </w:r>
      <w:r>
        <w:rPr>
          <w:rFonts w:ascii="Times New Roman" w:hAnsi="Times New Roman" w:cs="Times New Roman"/>
          <w:bCs/>
          <w:sz w:val="28"/>
          <w:szCs w:val="28"/>
          <w:lang w:val="kk-KZ"/>
        </w:rPr>
        <w:t xml:space="preserve"> қондырғыларында зерттелді.</w:t>
      </w:r>
    </w:p>
    <w:p w14:paraId="39CF600D" w14:textId="257E27C7" w:rsidR="007D2D17" w:rsidRPr="007D2D17" w:rsidRDefault="007D2D17" w:rsidP="007D2D17">
      <w:pPr>
        <w:tabs>
          <w:tab w:val="left" w:pos="1134"/>
        </w:tabs>
        <w:spacing w:after="0" w:line="240" w:lineRule="auto"/>
        <w:ind w:firstLine="709"/>
        <w:jc w:val="both"/>
        <w:rPr>
          <w:rFonts w:ascii="Times New Roman" w:hAnsi="Times New Roman" w:cs="Times New Roman"/>
          <w:spacing w:val="-1"/>
          <w:sz w:val="28"/>
          <w:szCs w:val="28"/>
          <w:lang w:val="kk-KZ"/>
        </w:rPr>
      </w:pPr>
      <w:r w:rsidRPr="007D2D17">
        <w:rPr>
          <w:rFonts w:ascii="Times New Roman" w:hAnsi="Times New Roman" w:cs="Times New Roman"/>
          <w:spacing w:val="-1"/>
          <w:sz w:val="28"/>
          <w:szCs w:val="28"/>
          <w:lang w:val="kk-KZ"/>
        </w:rPr>
        <w:t xml:space="preserve">Осы тарауда сипатталған </w:t>
      </w:r>
      <w:r>
        <w:rPr>
          <w:rFonts w:ascii="Times New Roman" w:hAnsi="Times New Roman" w:cs="Times New Roman"/>
          <w:spacing w:val="-1"/>
          <w:sz w:val="28"/>
          <w:szCs w:val="28"/>
          <w:lang w:val="kk-KZ"/>
        </w:rPr>
        <w:t>толтырғыштар</w:t>
      </w:r>
      <w:r w:rsidRPr="007D2D17">
        <w:rPr>
          <w:rFonts w:ascii="Times New Roman" w:hAnsi="Times New Roman" w:cs="Times New Roman"/>
          <w:spacing w:val="-1"/>
          <w:sz w:val="28"/>
          <w:szCs w:val="28"/>
          <w:lang w:val="kk-KZ"/>
        </w:rPr>
        <w:t xml:space="preserve"> мен жабындардың қасиеттерін зерттеу кешені диссертацияда қойылған міндеттерді толығымен орындауға және алынған нәтижелердің сенімді</w:t>
      </w:r>
      <w:r>
        <w:rPr>
          <w:rFonts w:ascii="Times New Roman" w:hAnsi="Times New Roman" w:cs="Times New Roman"/>
          <w:spacing w:val="-1"/>
          <w:sz w:val="28"/>
          <w:szCs w:val="28"/>
          <w:lang w:val="kk-KZ"/>
        </w:rPr>
        <w:t xml:space="preserve"> негізділігін</w:t>
      </w:r>
      <w:r w:rsidRPr="007D2D17">
        <w:rPr>
          <w:rFonts w:ascii="Times New Roman" w:hAnsi="Times New Roman" w:cs="Times New Roman"/>
          <w:spacing w:val="-1"/>
          <w:sz w:val="28"/>
          <w:szCs w:val="28"/>
          <w:lang w:val="kk-KZ"/>
        </w:rPr>
        <w:t xml:space="preserve"> қамтамасыз етуге мүмкіндік береді.</w:t>
      </w:r>
    </w:p>
    <w:p w14:paraId="5DDAFF2F" w14:textId="2D48D3D7" w:rsidR="00F66DAB" w:rsidRDefault="00F66DAB">
      <w:pPr>
        <w:spacing w:after="160" w:line="259" w:lineRule="auto"/>
        <w:rPr>
          <w:rFonts w:ascii="Times New Roman" w:hAnsi="Times New Roman" w:cs="Times New Roman"/>
          <w:b/>
          <w:bCs/>
          <w:sz w:val="28"/>
          <w:szCs w:val="28"/>
          <w:shd w:val="clear" w:color="auto" w:fill="FFFFFF"/>
          <w:lang w:val="kk-KZ"/>
        </w:rPr>
      </w:pPr>
      <w:r>
        <w:rPr>
          <w:rFonts w:ascii="Times New Roman" w:hAnsi="Times New Roman" w:cs="Times New Roman"/>
          <w:b/>
          <w:bCs/>
          <w:sz w:val="28"/>
          <w:szCs w:val="28"/>
          <w:shd w:val="clear" w:color="auto" w:fill="FFFFFF"/>
          <w:lang w:val="kk-KZ"/>
        </w:rPr>
        <w:br w:type="page"/>
      </w:r>
    </w:p>
    <w:p w14:paraId="67CEE86E" w14:textId="25BA414F" w:rsidR="00903B4B" w:rsidRDefault="00903B4B" w:rsidP="00F66DAB">
      <w:pPr>
        <w:spacing w:after="0" w:line="240" w:lineRule="auto"/>
        <w:ind w:firstLine="709"/>
        <w:jc w:val="both"/>
        <w:textAlignment w:val="baseline"/>
        <w:rPr>
          <w:rFonts w:ascii="Times New Roman" w:hAnsi="Times New Roman" w:cs="Times New Roman"/>
          <w:b/>
          <w:bCs/>
          <w:sz w:val="28"/>
          <w:szCs w:val="28"/>
          <w:shd w:val="clear" w:color="auto" w:fill="FFFFFF"/>
          <w:lang w:val="kk-KZ"/>
        </w:rPr>
      </w:pPr>
      <w:r w:rsidRPr="00903B4B">
        <w:rPr>
          <w:rFonts w:ascii="Times New Roman" w:hAnsi="Times New Roman" w:cs="Times New Roman"/>
          <w:b/>
          <w:bCs/>
          <w:sz w:val="28"/>
          <w:szCs w:val="28"/>
          <w:shd w:val="clear" w:color="auto" w:fill="FFFFFF"/>
          <w:lang w:val="kk-KZ"/>
        </w:rPr>
        <w:lastRenderedPageBreak/>
        <w:t>3 ЖҰҚА ДИСПЕРСТІ МИНЕРАЛДЫ ТҮЙІРШІКТІ ЖҮЙЕЛЕР НЕГІЗІНДЕ ПОЛИМЕРЛІ КОМПОЗИЦИЯЛЫҚ ЖЫЛУОҚШАУЛАҒЫШ ЖАБЫНДАРДЫ СИНТЕЗДЕУ ТЕХНОЛОГИЯСЫН ӘЗІРЛЕУ</w:t>
      </w:r>
    </w:p>
    <w:p w14:paraId="7568472B" w14:textId="77777777" w:rsidR="00111D37" w:rsidRPr="00903B4B" w:rsidRDefault="00111D37" w:rsidP="00111D37">
      <w:pPr>
        <w:spacing w:after="0" w:line="240" w:lineRule="auto"/>
        <w:jc w:val="both"/>
        <w:textAlignment w:val="baseline"/>
        <w:rPr>
          <w:rFonts w:ascii="Times New Roman" w:hAnsi="Times New Roman" w:cs="Times New Roman"/>
          <w:b/>
          <w:bCs/>
          <w:sz w:val="28"/>
          <w:szCs w:val="28"/>
          <w:shd w:val="clear" w:color="auto" w:fill="FFFFFF"/>
          <w:lang w:val="kk-KZ"/>
        </w:rPr>
      </w:pPr>
    </w:p>
    <w:p w14:paraId="07B79F9A" w14:textId="77777777" w:rsidR="00903B4B" w:rsidRPr="00903B4B" w:rsidRDefault="00903B4B" w:rsidP="00F66DAB">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903B4B">
        <w:rPr>
          <w:rFonts w:ascii="Times New Roman" w:hAnsi="Times New Roman" w:cs="Times New Roman"/>
          <w:sz w:val="28"/>
          <w:szCs w:val="28"/>
          <w:shd w:val="clear" w:color="auto" w:fill="FFFFFF"/>
          <w:lang w:val="kk-KZ"/>
        </w:rPr>
        <w:t>Дәстүрлі жылудан қорғайтын материалдар (талшықты материалдар, көбік</w:t>
      </w:r>
      <w:r>
        <w:rPr>
          <w:rFonts w:ascii="Times New Roman" w:hAnsi="Times New Roman" w:cs="Times New Roman"/>
          <w:sz w:val="28"/>
          <w:szCs w:val="28"/>
          <w:shd w:val="clear" w:color="auto" w:fill="FFFFFF"/>
          <w:lang w:val="kk-KZ"/>
        </w:rPr>
        <w:t>ті</w:t>
      </w:r>
      <w:r w:rsidRPr="00903B4B">
        <w:rPr>
          <w:rFonts w:ascii="Times New Roman" w:hAnsi="Times New Roman" w:cs="Times New Roman"/>
          <w:sz w:val="28"/>
          <w:szCs w:val="28"/>
          <w:shd w:val="clear" w:color="auto" w:fill="FFFFFF"/>
          <w:lang w:val="kk-KZ"/>
        </w:rPr>
        <w:t xml:space="preserve"> және бүріккіш полимерлер) ылғалдылықтың жоғарылауы, металл негізінің астыңғы қабаты</w:t>
      </w:r>
      <w:r>
        <w:rPr>
          <w:rFonts w:ascii="Times New Roman" w:hAnsi="Times New Roman" w:cs="Times New Roman"/>
          <w:sz w:val="28"/>
          <w:szCs w:val="28"/>
          <w:shd w:val="clear" w:color="auto" w:fill="FFFFFF"/>
          <w:lang w:val="kk-KZ"/>
        </w:rPr>
        <w:t>ның</w:t>
      </w:r>
      <w:r w:rsidRPr="00903B4B">
        <w:rPr>
          <w:rFonts w:ascii="Times New Roman" w:hAnsi="Times New Roman" w:cs="Times New Roman"/>
          <w:sz w:val="28"/>
          <w:szCs w:val="28"/>
          <w:shd w:val="clear" w:color="auto" w:fill="FFFFFF"/>
          <w:lang w:val="kk-KZ"/>
        </w:rPr>
        <w:t xml:space="preserve"> коррозиясы, жылу, жарық және ылғалдылық әсерінен жабынның бұзылуы сияқты бірқатар кемшіліктерге ие.</w:t>
      </w:r>
    </w:p>
    <w:p w14:paraId="2A72900B" w14:textId="7A6037FF" w:rsidR="00903B4B" w:rsidRPr="00903B4B" w:rsidRDefault="00903B4B" w:rsidP="00F66DAB">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903B4B">
        <w:rPr>
          <w:rFonts w:ascii="Times New Roman" w:hAnsi="Times New Roman" w:cs="Times New Roman"/>
          <w:sz w:val="28"/>
          <w:szCs w:val="28"/>
          <w:shd w:val="clear" w:color="auto" w:fill="FFFFFF"/>
          <w:lang w:val="kk-KZ"/>
        </w:rPr>
        <w:t>Жылудан қорғаудың бір жолы</w:t>
      </w:r>
      <w:r>
        <w:rPr>
          <w:rFonts w:ascii="Times New Roman" w:hAnsi="Times New Roman" w:cs="Times New Roman"/>
          <w:sz w:val="28"/>
          <w:szCs w:val="28"/>
          <w:shd w:val="clear" w:color="auto" w:fill="FFFFFF"/>
          <w:lang w:val="kk-KZ"/>
        </w:rPr>
        <w:t xml:space="preserve"> </w:t>
      </w:r>
      <w:r w:rsidRPr="00903B4B">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903B4B">
        <w:rPr>
          <w:rFonts w:ascii="Times New Roman" w:hAnsi="Times New Roman" w:cs="Times New Roman"/>
          <w:sz w:val="28"/>
          <w:szCs w:val="28"/>
          <w:shd w:val="clear" w:color="auto" w:fill="FFFFFF"/>
          <w:lang w:val="kk-KZ"/>
        </w:rPr>
        <w:t xml:space="preserve">қуыс сфералық толтырғыштар мен полимерлі байланыстырғыштарды қолдана отырып, жаңа жоғары тиімді композициялық материалдарды қолдану. СЖОЖ алу кезінде құрамында полимерлі байланыстырғыштар, қуыс шыны және керамикалық микросфералар және </w:t>
      </w:r>
      <w:r>
        <w:rPr>
          <w:rFonts w:ascii="Times New Roman" w:hAnsi="Times New Roman" w:cs="Times New Roman"/>
          <w:sz w:val="28"/>
          <w:szCs w:val="28"/>
          <w:shd w:val="clear" w:color="auto" w:fill="FFFFFF"/>
          <w:lang w:val="kk-KZ"/>
        </w:rPr>
        <w:t>белгілі мақсатта қолданылатын</w:t>
      </w:r>
      <w:r w:rsidRPr="00903B4B">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толтырғыштары</w:t>
      </w:r>
      <w:r w:rsidRPr="00903B4B">
        <w:rPr>
          <w:rFonts w:ascii="Times New Roman" w:hAnsi="Times New Roman" w:cs="Times New Roman"/>
          <w:sz w:val="28"/>
          <w:szCs w:val="28"/>
          <w:shd w:val="clear" w:color="auto" w:fill="FFFFFF"/>
          <w:lang w:val="kk-KZ"/>
        </w:rPr>
        <w:t xml:space="preserve"> бар сұйық қосылыстар қолданылады және ке</w:t>
      </w:r>
      <w:r>
        <w:rPr>
          <w:rFonts w:ascii="Times New Roman" w:hAnsi="Times New Roman" w:cs="Times New Roman"/>
          <w:sz w:val="28"/>
          <w:szCs w:val="28"/>
          <w:shd w:val="clear" w:color="auto" w:fill="FFFFFF"/>
          <w:lang w:val="kk-KZ"/>
        </w:rPr>
        <w:t>бу</w:t>
      </w:r>
      <w:r w:rsidRPr="00903B4B">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барысында</w:t>
      </w:r>
      <w:r w:rsidRPr="00903B4B">
        <w:rPr>
          <w:rFonts w:ascii="Times New Roman" w:hAnsi="Times New Roman" w:cs="Times New Roman"/>
          <w:sz w:val="28"/>
          <w:szCs w:val="28"/>
          <w:shd w:val="clear" w:color="auto" w:fill="FFFFFF"/>
          <w:lang w:val="kk-KZ"/>
        </w:rPr>
        <w:t xml:space="preserve"> жоғары </w:t>
      </w:r>
      <w:r>
        <w:rPr>
          <w:rFonts w:ascii="Times New Roman" w:hAnsi="Times New Roman" w:cs="Times New Roman"/>
          <w:sz w:val="28"/>
          <w:szCs w:val="28"/>
          <w:shd w:val="clear" w:color="auto" w:fill="FFFFFF"/>
          <w:lang w:val="kk-KZ"/>
        </w:rPr>
        <w:t>жылуоқшаулағыш</w:t>
      </w:r>
      <w:r w:rsidRPr="00903B4B">
        <w:rPr>
          <w:rFonts w:ascii="Times New Roman" w:hAnsi="Times New Roman" w:cs="Times New Roman"/>
          <w:sz w:val="28"/>
          <w:szCs w:val="28"/>
          <w:shd w:val="clear" w:color="auto" w:fill="FFFFFF"/>
          <w:lang w:val="kk-KZ"/>
        </w:rPr>
        <w:t xml:space="preserve"> және </w:t>
      </w:r>
      <w:r>
        <w:rPr>
          <w:rFonts w:ascii="Times New Roman" w:hAnsi="Times New Roman" w:cs="Times New Roman"/>
          <w:sz w:val="28"/>
          <w:szCs w:val="28"/>
          <w:shd w:val="clear" w:color="auto" w:fill="FFFFFF"/>
          <w:lang w:val="kk-KZ"/>
        </w:rPr>
        <w:t>адгезиялық</w:t>
      </w:r>
      <w:r w:rsidRPr="00903B4B">
        <w:rPr>
          <w:rFonts w:ascii="Times New Roman" w:hAnsi="Times New Roman" w:cs="Times New Roman"/>
          <w:sz w:val="28"/>
          <w:szCs w:val="28"/>
          <w:shd w:val="clear" w:color="auto" w:fill="FFFFFF"/>
          <w:lang w:val="kk-KZ"/>
        </w:rPr>
        <w:t xml:space="preserve"> қасиеттері бар жабындар түзеді. Көбінесе байланыстырушы ретінде келесі полимерлерге негізделген су дисперсиялары қолданылады: полиакрилат, полибутадиен, полиуретан, поливинилацетат, стиролмен акрилат сополимерлері, бутадиен стирол сополимері, поливинил спирті және олардың қоспалары [</w:t>
      </w:r>
      <w:r w:rsidRPr="003257EE">
        <w:rPr>
          <w:rFonts w:ascii="Times New Roman" w:hAnsi="Times New Roman" w:cs="Times New Roman"/>
          <w:sz w:val="28"/>
          <w:szCs w:val="28"/>
          <w:shd w:val="clear" w:color="auto" w:fill="FFFFFF"/>
          <w:lang w:val="kk-KZ"/>
        </w:rPr>
        <w:t>131</w:t>
      </w:r>
      <w:r w:rsidRPr="00903B4B">
        <w:rPr>
          <w:rFonts w:ascii="Times New Roman" w:hAnsi="Times New Roman" w:cs="Times New Roman"/>
          <w:sz w:val="28"/>
          <w:szCs w:val="28"/>
          <w:shd w:val="clear" w:color="auto" w:fill="FFFFFF"/>
          <w:lang w:val="kk-KZ"/>
        </w:rPr>
        <w:t xml:space="preserve">]. Қазіргі уақытта эпоксидті шайыр негізіндегі сұйық жылуоқшаулағыш материал </w:t>
      </w:r>
      <w:r>
        <w:rPr>
          <w:rFonts w:ascii="Times New Roman" w:hAnsi="Times New Roman" w:cs="Times New Roman"/>
          <w:sz w:val="28"/>
          <w:szCs w:val="28"/>
          <w:shd w:val="clear" w:color="auto" w:fill="FFFFFF"/>
          <w:lang w:val="kk-KZ"/>
        </w:rPr>
        <w:t>е</w:t>
      </w:r>
      <w:r w:rsidRPr="00903B4B">
        <w:rPr>
          <w:rFonts w:ascii="Times New Roman" w:hAnsi="Times New Roman" w:cs="Times New Roman"/>
          <w:sz w:val="28"/>
          <w:szCs w:val="28"/>
          <w:shd w:val="clear" w:color="auto" w:fill="FFFFFF"/>
          <w:lang w:val="kk-KZ"/>
        </w:rPr>
        <w:t xml:space="preserve">ң </w:t>
      </w:r>
      <w:r>
        <w:rPr>
          <w:rFonts w:ascii="Times New Roman" w:hAnsi="Times New Roman" w:cs="Times New Roman"/>
          <w:sz w:val="28"/>
          <w:szCs w:val="28"/>
          <w:shd w:val="clear" w:color="auto" w:fill="FFFFFF"/>
          <w:lang w:val="kk-KZ"/>
        </w:rPr>
        <w:t>қолданбалы</w:t>
      </w:r>
      <w:r w:rsidRPr="00903B4B">
        <w:rPr>
          <w:rFonts w:ascii="Times New Roman" w:hAnsi="Times New Roman" w:cs="Times New Roman"/>
          <w:sz w:val="28"/>
          <w:szCs w:val="28"/>
          <w:shd w:val="clear" w:color="auto" w:fill="FFFFFF"/>
          <w:lang w:val="kk-KZ"/>
        </w:rPr>
        <w:t xml:space="preserve"> болып табылады. Алайда, бұл композициялар бірқатар жағдайларда физика-механикалық және жылудан қорғайтын қасиеттерге ие емес.</w:t>
      </w:r>
    </w:p>
    <w:p w14:paraId="080CB936" w14:textId="585132BD" w:rsidR="00903B4B" w:rsidRPr="00903B4B" w:rsidRDefault="00903B4B" w:rsidP="00F66DAB">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903B4B">
        <w:rPr>
          <w:rFonts w:ascii="Times New Roman" w:hAnsi="Times New Roman" w:cs="Times New Roman"/>
          <w:sz w:val="28"/>
          <w:szCs w:val="28"/>
          <w:shd w:val="clear" w:color="auto" w:fill="FFFFFF"/>
          <w:lang w:val="kk-KZ"/>
        </w:rPr>
        <w:t>Сондықтан, пайдалан</w:t>
      </w:r>
      <w:r>
        <w:rPr>
          <w:rFonts w:ascii="Times New Roman" w:hAnsi="Times New Roman" w:cs="Times New Roman"/>
          <w:sz w:val="28"/>
          <w:szCs w:val="28"/>
          <w:shd w:val="clear" w:color="auto" w:fill="FFFFFF"/>
          <w:lang w:val="kk-KZ"/>
        </w:rPr>
        <w:t>ылатын</w:t>
      </w:r>
      <w:r w:rsidRPr="00903B4B">
        <w:rPr>
          <w:rFonts w:ascii="Times New Roman" w:hAnsi="Times New Roman" w:cs="Times New Roman"/>
          <w:sz w:val="28"/>
          <w:szCs w:val="28"/>
          <w:shd w:val="clear" w:color="auto" w:fill="FFFFFF"/>
          <w:lang w:val="kk-KZ"/>
        </w:rPr>
        <w:t xml:space="preserve"> жылу энергиясының жоғалуын азайтуға мүмкіндік беретін жұқа дисперсті минералды түйіршікті жүйелерді қолдана отырып, жаңа жылуо</w:t>
      </w:r>
      <w:r w:rsidRPr="00B615E2">
        <w:rPr>
          <w:rFonts w:ascii="Times New Roman" w:hAnsi="Times New Roman" w:cs="Times New Roman"/>
          <w:sz w:val="28"/>
          <w:szCs w:val="28"/>
          <w:shd w:val="clear" w:color="auto" w:fill="FFFFFF"/>
          <w:lang w:val="kk-KZ"/>
        </w:rPr>
        <w:t>қшаулағыш</w:t>
      </w:r>
      <w:r w:rsidRPr="00903B4B">
        <w:rPr>
          <w:rFonts w:ascii="Times New Roman" w:hAnsi="Times New Roman" w:cs="Times New Roman"/>
          <w:sz w:val="28"/>
          <w:szCs w:val="28"/>
          <w:shd w:val="clear" w:color="auto" w:fill="FFFFFF"/>
          <w:lang w:val="kk-KZ"/>
        </w:rPr>
        <w:t xml:space="preserve"> жабындарды </w:t>
      </w:r>
      <w:r w:rsidRPr="00B615E2">
        <w:rPr>
          <w:rFonts w:ascii="Times New Roman" w:hAnsi="Times New Roman" w:cs="Times New Roman"/>
          <w:sz w:val="28"/>
          <w:szCs w:val="28"/>
          <w:shd w:val="clear" w:color="auto" w:fill="FFFFFF"/>
          <w:lang w:val="kk-KZ"/>
        </w:rPr>
        <w:t>синтездеу</w:t>
      </w:r>
      <w:r w:rsidRPr="00903B4B">
        <w:rPr>
          <w:rFonts w:ascii="Times New Roman" w:hAnsi="Times New Roman" w:cs="Times New Roman"/>
          <w:sz w:val="28"/>
          <w:szCs w:val="28"/>
          <w:shd w:val="clear" w:color="auto" w:fill="FFFFFF"/>
          <w:lang w:val="kk-KZ"/>
        </w:rPr>
        <w:t xml:space="preserve"> бойынша кешенді зерттеулер өзекті мәселе болып табылады.</w:t>
      </w:r>
    </w:p>
    <w:p w14:paraId="6B29FD78" w14:textId="0CA01225" w:rsidR="00903B4B" w:rsidRPr="00903B4B" w:rsidRDefault="00903B4B" w:rsidP="00F66DAB">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903B4B">
        <w:rPr>
          <w:rFonts w:ascii="Times New Roman" w:hAnsi="Times New Roman" w:cs="Times New Roman"/>
          <w:sz w:val="28"/>
          <w:szCs w:val="28"/>
          <w:shd w:val="clear" w:color="auto" w:fill="FFFFFF"/>
          <w:lang w:val="kk-KZ"/>
        </w:rPr>
        <w:t>Тарауда микрокремнезем негізінде алынған эпоксидті композициялардың физика-химиялық, физика-механикалық және таби</w:t>
      </w:r>
      <w:r>
        <w:rPr>
          <w:rFonts w:ascii="Times New Roman" w:hAnsi="Times New Roman" w:cs="Times New Roman"/>
          <w:sz w:val="28"/>
          <w:szCs w:val="28"/>
          <w:shd w:val="clear" w:color="auto" w:fill="FFFFFF"/>
          <w:lang w:val="kk-KZ"/>
        </w:rPr>
        <w:t>ғи</w:t>
      </w:r>
      <w:r w:rsidRPr="00903B4B">
        <w:rPr>
          <w:rFonts w:ascii="Times New Roman" w:hAnsi="Times New Roman" w:cs="Times New Roman"/>
          <w:sz w:val="28"/>
          <w:szCs w:val="28"/>
          <w:shd w:val="clear" w:color="auto" w:fill="FFFFFF"/>
          <w:lang w:val="kk-KZ"/>
        </w:rPr>
        <w:t xml:space="preserve"> </w:t>
      </w:r>
      <w:r w:rsidR="00A722FD">
        <w:rPr>
          <w:rFonts w:ascii="Times New Roman" w:hAnsi="Times New Roman" w:cs="Times New Roman"/>
          <w:sz w:val="28"/>
          <w:szCs w:val="28"/>
          <w:shd w:val="clear" w:color="auto" w:fill="FFFFFF"/>
          <w:lang w:val="kk-KZ"/>
        </w:rPr>
        <w:t>климат</w:t>
      </w:r>
      <w:r>
        <w:rPr>
          <w:rFonts w:ascii="Times New Roman" w:hAnsi="Times New Roman" w:cs="Times New Roman"/>
          <w:sz w:val="28"/>
          <w:szCs w:val="28"/>
          <w:shd w:val="clear" w:color="auto" w:fill="FFFFFF"/>
          <w:lang w:val="kk-KZ"/>
        </w:rPr>
        <w:t xml:space="preserve"> әсері</w:t>
      </w:r>
      <w:r w:rsidRPr="00903B4B">
        <w:rPr>
          <w:rFonts w:ascii="Times New Roman" w:hAnsi="Times New Roman" w:cs="Times New Roman"/>
          <w:sz w:val="28"/>
          <w:szCs w:val="28"/>
          <w:shd w:val="clear" w:color="auto" w:fill="FFFFFF"/>
          <w:lang w:val="kk-KZ"/>
        </w:rPr>
        <w:t xml:space="preserve"> зерттеулерінің нәтижелері келтірілген.</w:t>
      </w:r>
    </w:p>
    <w:p w14:paraId="44EDCEEB" w14:textId="77777777" w:rsidR="00903B4B" w:rsidRPr="00903B4B" w:rsidRDefault="00903B4B" w:rsidP="00FB03DF">
      <w:pPr>
        <w:spacing w:after="0" w:line="240" w:lineRule="auto"/>
        <w:ind w:firstLine="709"/>
        <w:jc w:val="both"/>
        <w:textAlignment w:val="baseline"/>
        <w:rPr>
          <w:rFonts w:ascii="Times New Roman" w:hAnsi="Times New Roman" w:cs="Times New Roman"/>
          <w:b/>
          <w:bCs/>
          <w:sz w:val="28"/>
          <w:szCs w:val="28"/>
          <w:shd w:val="clear" w:color="auto" w:fill="FFFFFF"/>
          <w:lang w:val="kk-KZ"/>
        </w:rPr>
      </w:pPr>
    </w:p>
    <w:p w14:paraId="2623E669" w14:textId="612C4F83" w:rsidR="004D0FF7" w:rsidRPr="00B615E2" w:rsidRDefault="00903B4B" w:rsidP="004D0FF7">
      <w:pPr>
        <w:spacing w:after="0" w:line="240" w:lineRule="auto"/>
        <w:ind w:firstLine="709"/>
        <w:jc w:val="both"/>
        <w:rPr>
          <w:rFonts w:ascii="Times New Roman" w:hAnsi="Times New Roman" w:cs="Times New Roman"/>
          <w:b/>
          <w:bCs/>
          <w:sz w:val="28"/>
          <w:szCs w:val="28"/>
          <w:lang w:val="kk-KZ"/>
        </w:rPr>
      </w:pPr>
      <w:r w:rsidRPr="00B615E2">
        <w:rPr>
          <w:rFonts w:ascii="Times New Roman" w:hAnsi="Times New Roman" w:cs="Times New Roman"/>
          <w:b/>
          <w:bCs/>
          <w:sz w:val="28"/>
          <w:szCs w:val="28"/>
          <w:lang w:val="kk-KZ"/>
        </w:rPr>
        <w:t>3.1</w:t>
      </w:r>
      <w:r w:rsidR="004D0FF7">
        <w:rPr>
          <w:rFonts w:ascii="Times New Roman" w:hAnsi="Times New Roman" w:cs="Times New Roman"/>
          <w:b/>
          <w:bCs/>
          <w:sz w:val="28"/>
          <w:szCs w:val="28"/>
          <w:lang w:val="kk-KZ"/>
        </w:rPr>
        <w:t xml:space="preserve"> </w:t>
      </w:r>
      <w:r w:rsidR="004D0FF7" w:rsidRPr="004D0FF7">
        <w:rPr>
          <w:rFonts w:ascii="Times New Roman" w:hAnsi="Times New Roman" w:cs="Times New Roman"/>
          <w:b/>
          <w:bCs/>
          <w:sz w:val="28"/>
          <w:szCs w:val="28"/>
          <w:lang w:val="kk-KZ"/>
        </w:rPr>
        <w:t>Толтырылған полимерлі байланыстырғыштардың жылу өткізгіштігіне әсер ететін негізгі құрылымдық параметрлерді анықтау</w:t>
      </w:r>
    </w:p>
    <w:p w14:paraId="452E3945" w14:textId="0B829336" w:rsidR="00E910F1" w:rsidRDefault="00E910F1" w:rsidP="00E9259F">
      <w:pPr>
        <w:spacing w:after="0" w:line="240" w:lineRule="auto"/>
        <w:ind w:firstLine="709"/>
        <w:jc w:val="both"/>
        <w:rPr>
          <w:rFonts w:ascii="Times New Roman" w:hAnsi="Times New Roman"/>
          <w:sz w:val="28"/>
          <w:szCs w:val="28"/>
          <w:lang w:val="kk-KZ"/>
        </w:rPr>
      </w:pPr>
      <w:r w:rsidRPr="00E910F1">
        <w:rPr>
          <w:rFonts w:ascii="Times New Roman" w:hAnsi="Times New Roman"/>
          <w:sz w:val="28"/>
          <w:szCs w:val="28"/>
          <w:lang w:val="kk-KZ"/>
        </w:rPr>
        <w:t xml:space="preserve">Толтырылған полимерлі байланыстырғыштардың жылу өткізгіштігіне әсер ететін негізгі құрылымдық параметрлерді анықтау жылуоқшаулағыш </w:t>
      </w:r>
      <w:r>
        <w:rPr>
          <w:rFonts w:ascii="Times New Roman" w:hAnsi="Times New Roman"/>
          <w:sz w:val="28"/>
          <w:szCs w:val="28"/>
          <w:lang w:val="kk-KZ"/>
        </w:rPr>
        <w:t>жабын</w:t>
      </w:r>
      <w:r w:rsidRPr="00E910F1">
        <w:rPr>
          <w:rFonts w:ascii="Times New Roman" w:hAnsi="Times New Roman"/>
          <w:sz w:val="28"/>
          <w:szCs w:val="28"/>
          <w:lang w:val="kk-KZ"/>
        </w:rPr>
        <w:t>дарды әзірлеу саласындағы негізгі міндет болып табылады. Бұл материалдардың жылу өткізгіштігі олардың құрылымымен тығыз байланысты, бұл параметрлерді оңтайландыру арқылы жылу оқшаулау қасиеттерін жақсартуға мүмкіндік береді. Зерттеудің негізгі мақсаты толтырылған полимерлердің жылу өткізгіштігін қалыптастыруда шешуші рөл атқаратын құрылымдық факторларды анықтау және талдау болып табылады. Бұл жылуоқшаулағыш материалдардың тиімділігін арттыру үшін ғана емес, сонымен қатар өндірістік процестерді оңтайландыруға және энергия шығынын азайтуға қабілетті инновациялық шешімдерді әзірлеу үшін де маңызды.</w:t>
      </w:r>
    </w:p>
    <w:p w14:paraId="78EB61AF" w14:textId="384E976E" w:rsidR="00903B4B" w:rsidRPr="00B615E2" w:rsidRDefault="00903B4B" w:rsidP="00E9259F">
      <w:pPr>
        <w:spacing w:after="0" w:line="240" w:lineRule="auto"/>
        <w:ind w:firstLine="709"/>
        <w:jc w:val="both"/>
        <w:rPr>
          <w:rFonts w:ascii="Times New Roman" w:hAnsi="Times New Roman"/>
          <w:sz w:val="28"/>
          <w:szCs w:val="28"/>
          <w:lang w:val="kk-KZ"/>
        </w:rPr>
      </w:pPr>
      <w:r w:rsidRPr="00B615E2">
        <w:rPr>
          <w:rFonts w:ascii="Times New Roman" w:hAnsi="Times New Roman"/>
          <w:sz w:val="28"/>
          <w:szCs w:val="28"/>
          <w:lang w:val="kk-KZ"/>
        </w:rPr>
        <w:lastRenderedPageBreak/>
        <w:t>Зерттеудің осы кезеңінде дисперсті микро</w:t>
      </w:r>
      <w:r>
        <w:rPr>
          <w:rFonts w:ascii="Times New Roman" w:hAnsi="Times New Roman"/>
          <w:sz w:val="28"/>
          <w:szCs w:val="28"/>
          <w:lang w:val="kk-KZ"/>
        </w:rPr>
        <w:t xml:space="preserve">кремнезем </w:t>
      </w:r>
      <w:r w:rsidRPr="00B615E2">
        <w:rPr>
          <w:rFonts w:ascii="Times New Roman" w:hAnsi="Times New Roman"/>
          <w:sz w:val="28"/>
          <w:szCs w:val="28"/>
          <w:lang w:val="kk-KZ"/>
        </w:rPr>
        <w:t>дисперсті бөлшектер</w:t>
      </w:r>
      <w:r w:rsidR="00E910F1">
        <w:rPr>
          <w:rFonts w:ascii="Times New Roman" w:hAnsi="Times New Roman"/>
          <w:sz w:val="28"/>
          <w:szCs w:val="28"/>
          <w:lang w:val="kk-KZ"/>
        </w:rPr>
        <w:t>інің</w:t>
      </w:r>
      <w:r w:rsidRPr="00B615E2">
        <w:rPr>
          <w:rFonts w:ascii="Times New Roman" w:hAnsi="Times New Roman"/>
          <w:sz w:val="28"/>
          <w:szCs w:val="28"/>
          <w:lang w:val="kk-KZ"/>
        </w:rPr>
        <w:t xml:space="preserve"> пішіні, өлшемдері және беті OLYMUSGX-71 инверттелген микроскобыпен зерттелді. </w:t>
      </w:r>
      <w:r w:rsidRPr="00A63415">
        <w:rPr>
          <w:rFonts w:ascii="Times New Roman" w:hAnsi="Times New Roman"/>
          <w:sz w:val="28"/>
          <w:szCs w:val="28"/>
          <w:lang w:val="kk-KZ"/>
        </w:rPr>
        <w:t>3.</w:t>
      </w:r>
      <w:r w:rsidR="00E910F1">
        <w:rPr>
          <w:rFonts w:ascii="Times New Roman" w:hAnsi="Times New Roman"/>
          <w:sz w:val="28"/>
          <w:szCs w:val="28"/>
          <w:lang w:val="kk-KZ"/>
        </w:rPr>
        <w:t>1</w:t>
      </w:r>
      <w:r w:rsidRPr="00A63415">
        <w:rPr>
          <w:rFonts w:ascii="Times New Roman" w:hAnsi="Times New Roman"/>
          <w:sz w:val="28"/>
          <w:szCs w:val="28"/>
          <w:lang w:val="kk-KZ"/>
        </w:rPr>
        <w:t xml:space="preserve">-суретте </w:t>
      </w:r>
      <w:r w:rsidRPr="00B615E2">
        <w:rPr>
          <w:rFonts w:ascii="Times New Roman" w:hAnsi="Times New Roman"/>
          <w:sz w:val="28"/>
          <w:szCs w:val="28"/>
          <w:lang w:val="kk-KZ"/>
        </w:rPr>
        <w:t>аморфты кремний диоксидінің микрографы көрсетілген.</w:t>
      </w:r>
    </w:p>
    <w:p w14:paraId="790F7F2A" w14:textId="77777777" w:rsidR="00903B4B" w:rsidRPr="00B615E2" w:rsidRDefault="00903B4B" w:rsidP="00E9259F">
      <w:pPr>
        <w:autoSpaceDE w:val="0"/>
        <w:spacing w:after="0" w:line="240" w:lineRule="auto"/>
        <w:ind w:firstLine="567"/>
        <w:jc w:val="both"/>
        <w:rPr>
          <w:rFonts w:ascii="Times New Roman" w:hAnsi="Times New Roman"/>
          <w:sz w:val="28"/>
          <w:szCs w:val="28"/>
          <w:lang w:val="kk-KZ"/>
        </w:rPr>
      </w:pPr>
    </w:p>
    <w:p w14:paraId="628E738E" w14:textId="77777777" w:rsidR="00903B4B" w:rsidRPr="00B615E2" w:rsidRDefault="00903B4B" w:rsidP="00E9259F">
      <w:pPr>
        <w:spacing w:after="0" w:line="240" w:lineRule="auto"/>
        <w:jc w:val="center"/>
        <w:rPr>
          <w:rFonts w:ascii="Times New Roman" w:hAnsi="Times New Roman"/>
          <w:sz w:val="28"/>
          <w:szCs w:val="28"/>
        </w:rPr>
      </w:pPr>
      <w:r w:rsidRPr="00B615E2">
        <w:rPr>
          <w:rFonts w:ascii="Times New Roman" w:hAnsi="Times New Roman"/>
          <w:noProof/>
          <w:sz w:val="28"/>
          <w:szCs w:val="28"/>
        </w:rPr>
        <w:drawing>
          <wp:inline distT="0" distB="0" distL="0" distR="0" wp14:anchorId="0F4A91C0" wp14:editId="4C500BEF">
            <wp:extent cx="2605405" cy="1915166"/>
            <wp:effectExtent l="0" t="0" r="4445"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42048" cy="1942101"/>
                    </a:xfrm>
                    <a:prstGeom prst="rect">
                      <a:avLst/>
                    </a:prstGeom>
                    <a:noFill/>
                    <a:ln>
                      <a:noFill/>
                    </a:ln>
                  </pic:spPr>
                </pic:pic>
              </a:graphicData>
            </a:graphic>
          </wp:inline>
        </w:drawing>
      </w:r>
    </w:p>
    <w:p w14:paraId="0DF3EDD3" w14:textId="77777777" w:rsidR="00903B4B" w:rsidRPr="00B615E2" w:rsidRDefault="00903B4B" w:rsidP="00E9259F">
      <w:pPr>
        <w:spacing w:after="0" w:line="240" w:lineRule="auto"/>
        <w:jc w:val="center"/>
        <w:rPr>
          <w:rFonts w:ascii="Times New Roman" w:hAnsi="Times New Roman"/>
          <w:sz w:val="28"/>
          <w:szCs w:val="28"/>
        </w:rPr>
      </w:pPr>
    </w:p>
    <w:p w14:paraId="61F765F5" w14:textId="4356A169" w:rsidR="00903B4B" w:rsidRPr="00B615E2" w:rsidRDefault="00903B4B" w:rsidP="00E9259F">
      <w:pPr>
        <w:spacing w:after="0" w:line="240" w:lineRule="auto"/>
        <w:jc w:val="center"/>
        <w:rPr>
          <w:rFonts w:ascii="Times New Roman" w:hAnsi="Times New Roman"/>
          <w:sz w:val="28"/>
          <w:szCs w:val="28"/>
        </w:rPr>
      </w:pPr>
      <w:r w:rsidRPr="00B615E2">
        <w:rPr>
          <w:rFonts w:ascii="Times New Roman" w:hAnsi="Times New Roman"/>
          <w:sz w:val="28"/>
          <w:szCs w:val="28"/>
          <w:lang w:val="kk-KZ"/>
        </w:rPr>
        <w:t>С</w:t>
      </w:r>
      <w:r w:rsidRPr="00B615E2">
        <w:rPr>
          <w:rFonts w:ascii="Times New Roman" w:hAnsi="Times New Roman"/>
          <w:sz w:val="28"/>
          <w:szCs w:val="28"/>
        </w:rPr>
        <w:t>урет 3.</w:t>
      </w:r>
      <w:r w:rsidR="00E910F1">
        <w:rPr>
          <w:rFonts w:ascii="Times New Roman" w:hAnsi="Times New Roman"/>
          <w:sz w:val="28"/>
          <w:szCs w:val="28"/>
          <w:lang w:val="kk-KZ"/>
        </w:rPr>
        <w:t>1</w:t>
      </w:r>
      <w:r w:rsidRPr="00B615E2">
        <w:rPr>
          <w:rFonts w:ascii="Times New Roman" w:hAnsi="Times New Roman"/>
          <w:sz w:val="28"/>
          <w:szCs w:val="28"/>
        </w:rPr>
        <w:t xml:space="preserve"> </w:t>
      </w:r>
      <w:r w:rsidR="005D2634" w:rsidRPr="00DA220B">
        <w:rPr>
          <w:rFonts w:ascii="Times New Roman" w:hAnsi="Times New Roman" w:cs="Times New Roman"/>
          <w:sz w:val="28"/>
          <w:szCs w:val="28"/>
          <w:lang w:val="kk-KZ"/>
        </w:rPr>
        <w:t>–</w:t>
      </w:r>
      <w:r w:rsidRPr="00B615E2">
        <w:rPr>
          <w:rFonts w:ascii="Times New Roman" w:hAnsi="Times New Roman"/>
          <w:sz w:val="28"/>
          <w:szCs w:val="28"/>
        </w:rPr>
        <w:t xml:space="preserve"> Аморфты кремний диоксиді бөлшектері</w:t>
      </w:r>
    </w:p>
    <w:p w14:paraId="6B0F4B95" w14:textId="77777777" w:rsidR="00903B4B" w:rsidRPr="00B615E2" w:rsidRDefault="00903B4B" w:rsidP="00E9259F">
      <w:pPr>
        <w:spacing w:after="0" w:line="240" w:lineRule="auto"/>
        <w:jc w:val="both"/>
        <w:rPr>
          <w:rFonts w:ascii="Times New Roman" w:eastAsia="Calibri" w:hAnsi="Times New Roman" w:cs="Times New Roman"/>
          <w:sz w:val="28"/>
          <w:szCs w:val="28"/>
        </w:rPr>
      </w:pPr>
    </w:p>
    <w:p w14:paraId="44D37C54" w14:textId="77777777" w:rsidR="00903B4B" w:rsidRPr="00B615E2" w:rsidRDefault="00903B4B" w:rsidP="00E9259F">
      <w:pPr>
        <w:spacing w:after="0" w:line="240" w:lineRule="auto"/>
        <w:ind w:firstLine="709"/>
        <w:jc w:val="both"/>
        <w:rPr>
          <w:rFonts w:ascii="Times New Roman" w:hAnsi="Times New Roman"/>
          <w:sz w:val="28"/>
          <w:szCs w:val="28"/>
        </w:rPr>
      </w:pPr>
      <w:bookmarkStart w:id="55" w:name="_Hlk152001229"/>
      <w:r w:rsidRPr="00B615E2">
        <w:rPr>
          <w:rFonts w:ascii="Times New Roman" w:hAnsi="Times New Roman"/>
          <w:sz w:val="28"/>
          <w:szCs w:val="28"/>
        </w:rPr>
        <w:t>Алынған үлгінің микро</w:t>
      </w:r>
      <w:r>
        <w:rPr>
          <w:rFonts w:ascii="Times New Roman" w:hAnsi="Times New Roman"/>
          <w:sz w:val="28"/>
          <w:szCs w:val="28"/>
          <w:lang w:val="kk-KZ"/>
        </w:rPr>
        <w:t>гра</w:t>
      </w:r>
      <w:r w:rsidRPr="00B615E2">
        <w:rPr>
          <w:rFonts w:ascii="Times New Roman" w:hAnsi="Times New Roman"/>
          <w:sz w:val="28"/>
          <w:szCs w:val="28"/>
        </w:rPr>
        <w:t>ф</w:t>
      </w:r>
      <w:r>
        <w:rPr>
          <w:rFonts w:ascii="Times New Roman" w:hAnsi="Times New Roman"/>
          <w:sz w:val="28"/>
          <w:szCs w:val="28"/>
          <w:lang w:val="kk-KZ"/>
        </w:rPr>
        <w:t>ын</w:t>
      </w:r>
      <w:r w:rsidRPr="00B615E2">
        <w:rPr>
          <w:rFonts w:ascii="Times New Roman" w:hAnsi="Times New Roman"/>
          <w:sz w:val="28"/>
          <w:szCs w:val="28"/>
        </w:rPr>
        <w:t xml:space="preserve"> талдау дисперсті кремнеземдердің бөлшектері кеуекті құрылымға ие бола алатындығын, бөлшектер агрегаттарға (кластер</w:t>
      </w:r>
      <w:r>
        <w:rPr>
          <w:rFonts w:ascii="Times New Roman" w:hAnsi="Times New Roman"/>
          <w:sz w:val="28"/>
          <w:szCs w:val="28"/>
          <w:lang w:val="kk-KZ"/>
        </w:rPr>
        <w:t>лер</w:t>
      </w:r>
      <w:r w:rsidRPr="00B615E2">
        <w:rPr>
          <w:rFonts w:ascii="Times New Roman" w:hAnsi="Times New Roman"/>
          <w:sz w:val="28"/>
          <w:szCs w:val="28"/>
        </w:rPr>
        <w:t>ге) біріктіріліп, әрі қарай дамыған кеуекті кеңістігі бар үлкен агломераттар түзетіндігін көрсетті.</w:t>
      </w:r>
    </w:p>
    <w:p w14:paraId="00557D42" w14:textId="32258B37" w:rsidR="00903B4B" w:rsidRDefault="00903B4B" w:rsidP="00E9259F">
      <w:pPr>
        <w:spacing w:after="0" w:line="240" w:lineRule="auto"/>
        <w:ind w:firstLine="709"/>
        <w:jc w:val="both"/>
        <w:rPr>
          <w:rFonts w:ascii="Times New Roman" w:hAnsi="Times New Roman"/>
          <w:sz w:val="28"/>
          <w:szCs w:val="28"/>
          <w:lang w:val="kk-KZ"/>
        </w:rPr>
      </w:pPr>
      <w:r w:rsidRPr="00B615E2">
        <w:rPr>
          <w:rFonts w:ascii="Times New Roman" w:hAnsi="Times New Roman"/>
          <w:sz w:val="28"/>
          <w:szCs w:val="28"/>
        </w:rPr>
        <w:t xml:space="preserve">Микрокремнезем үлгісінің гранулометриялық құрамы ShimadzuSALD3101 бөлшектерінің </w:t>
      </w:r>
      <w:r w:rsidRPr="00B615E2">
        <w:rPr>
          <w:rFonts w:ascii="Times New Roman" w:hAnsi="Times New Roman"/>
          <w:sz w:val="28"/>
          <w:szCs w:val="28"/>
          <w:lang w:val="kk-KZ"/>
        </w:rPr>
        <w:t>ө</w:t>
      </w:r>
      <w:r w:rsidRPr="00B615E2">
        <w:rPr>
          <w:rFonts w:ascii="Times New Roman" w:hAnsi="Times New Roman"/>
          <w:sz w:val="28"/>
          <w:szCs w:val="28"/>
        </w:rPr>
        <w:t>лшем анализаторы арқылы зерттелді. 3.</w:t>
      </w:r>
      <w:r w:rsidR="00E910F1">
        <w:rPr>
          <w:rFonts w:ascii="Times New Roman" w:hAnsi="Times New Roman"/>
          <w:sz w:val="28"/>
          <w:szCs w:val="28"/>
          <w:lang w:val="kk-KZ"/>
        </w:rPr>
        <w:t>2</w:t>
      </w:r>
      <w:r>
        <w:rPr>
          <w:rFonts w:ascii="Times New Roman" w:hAnsi="Times New Roman"/>
          <w:sz w:val="28"/>
          <w:szCs w:val="28"/>
          <w:lang w:val="kk-KZ"/>
        </w:rPr>
        <w:t>-</w:t>
      </w:r>
      <w:r w:rsidRPr="00B615E2">
        <w:rPr>
          <w:rFonts w:ascii="Times New Roman" w:hAnsi="Times New Roman"/>
          <w:sz w:val="28"/>
          <w:szCs w:val="28"/>
        </w:rPr>
        <w:t>суретте алынған</w:t>
      </w:r>
      <w:r w:rsidR="00E910F1">
        <w:rPr>
          <w:rFonts w:ascii="Times New Roman" w:hAnsi="Times New Roman"/>
          <w:sz w:val="28"/>
          <w:szCs w:val="28"/>
          <w:lang w:val="kk-KZ"/>
        </w:rPr>
        <w:t xml:space="preserve"> микрокремнеземның</w:t>
      </w:r>
      <w:r w:rsidRPr="00B615E2">
        <w:rPr>
          <w:rFonts w:ascii="Times New Roman" w:hAnsi="Times New Roman"/>
          <w:sz w:val="28"/>
          <w:szCs w:val="28"/>
        </w:rPr>
        <w:t xml:space="preserve"> гранулометриялық гистограмма</w:t>
      </w:r>
      <w:r w:rsidR="00E910F1">
        <w:rPr>
          <w:rFonts w:ascii="Times New Roman" w:hAnsi="Times New Roman"/>
          <w:sz w:val="28"/>
          <w:szCs w:val="28"/>
          <w:lang w:val="kk-KZ"/>
        </w:rPr>
        <w:t>сы</w:t>
      </w:r>
      <w:r w:rsidRPr="00B615E2">
        <w:rPr>
          <w:rFonts w:ascii="Times New Roman" w:hAnsi="Times New Roman"/>
          <w:sz w:val="28"/>
          <w:szCs w:val="28"/>
        </w:rPr>
        <w:t xml:space="preserve"> берілген</w:t>
      </w:r>
      <w:r>
        <w:rPr>
          <w:rFonts w:ascii="Times New Roman" w:hAnsi="Times New Roman"/>
          <w:sz w:val="28"/>
          <w:szCs w:val="28"/>
          <w:lang w:val="kk-KZ"/>
        </w:rPr>
        <w:t>.</w:t>
      </w:r>
    </w:p>
    <w:p w14:paraId="71F30490" w14:textId="77777777" w:rsidR="00006090" w:rsidRPr="00A63415" w:rsidRDefault="00006090" w:rsidP="00E9259F">
      <w:pPr>
        <w:spacing w:after="0" w:line="240" w:lineRule="auto"/>
        <w:ind w:firstLine="709"/>
        <w:jc w:val="both"/>
        <w:rPr>
          <w:rFonts w:ascii="Times New Roman" w:hAnsi="Times New Roman"/>
          <w:sz w:val="28"/>
          <w:szCs w:val="28"/>
          <w:lang w:val="kk-KZ"/>
        </w:rPr>
      </w:pPr>
    </w:p>
    <w:p w14:paraId="0D816E27" w14:textId="1302F2CA" w:rsidR="00C82306" w:rsidRDefault="00006090" w:rsidP="00E9259F">
      <w:pPr>
        <w:spacing w:after="0" w:line="240" w:lineRule="auto"/>
        <w:jc w:val="center"/>
        <w:rPr>
          <w:sz w:val="28"/>
          <w:szCs w:val="28"/>
        </w:rPr>
      </w:pPr>
      <w:r>
        <w:rPr>
          <w:noProof/>
          <w:sz w:val="28"/>
          <w:szCs w:val="28"/>
        </w:rPr>
        <w:drawing>
          <wp:inline distT="0" distB="0" distL="0" distR="0" wp14:anchorId="006E5C59" wp14:editId="24D96D1E">
            <wp:extent cx="5745480" cy="1584343"/>
            <wp:effectExtent l="0" t="0" r="762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3177" cy="1589223"/>
                    </a:xfrm>
                    <a:prstGeom prst="rect">
                      <a:avLst/>
                    </a:prstGeom>
                  </pic:spPr>
                </pic:pic>
              </a:graphicData>
            </a:graphic>
          </wp:inline>
        </w:drawing>
      </w:r>
    </w:p>
    <w:p w14:paraId="7328E734" w14:textId="77777777" w:rsidR="00006090" w:rsidRPr="00B615E2" w:rsidRDefault="00006090" w:rsidP="00E9259F">
      <w:pPr>
        <w:spacing w:after="0" w:line="240" w:lineRule="auto"/>
        <w:jc w:val="center"/>
        <w:rPr>
          <w:sz w:val="28"/>
          <w:szCs w:val="28"/>
        </w:rPr>
      </w:pPr>
    </w:p>
    <w:p w14:paraId="6FF45603" w14:textId="27600A87" w:rsidR="00903B4B" w:rsidRPr="00B615E2" w:rsidRDefault="00903B4B" w:rsidP="00E9259F">
      <w:pPr>
        <w:spacing w:after="0" w:line="240" w:lineRule="auto"/>
        <w:ind w:firstLine="709"/>
        <w:jc w:val="center"/>
        <w:rPr>
          <w:rFonts w:ascii="Times New Roman" w:hAnsi="Times New Roman"/>
          <w:sz w:val="28"/>
          <w:szCs w:val="28"/>
        </w:rPr>
      </w:pPr>
      <w:r w:rsidRPr="00B615E2">
        <w:rPr>
          <w:rFonts w:ascii="Times New Roman" w:hAnsi="Times New Roman"/>
          <w:sz w:val="28"/>
          <w:szCs w:val="28"/>
          <w:lang w:val="kk-KZ"/>
        </w:rPr>
        <w:t>С</w:t>
      </w:r>
      <w:r w:rsidRPr="00B615E2">
        <w:rPr>
          <w:rFonts w:ascii="Times New Roman" w:hAnsi="Times New Roman"/>
          <w:sz w:val="28"/>
          <w:szCs w:val="28"/>
        </w:rPr>
        <w:t>урет</w:t>
      </w:r>
      <w:r w:rsidRPr="00B615E2">
        <w:rPr>
          <w:rFonts w:ascii="Times New Roman" w:hAnsi="Times New Roman"/>
          <w:sz w:val="28"/>
          <w:szCs w:val="28"/>
          <w:lang w:val="kk-KZ"/>
        </w:rPr>
        <w:t xml:space="preserve"> 3.</w:t>
      </w:r>
      <w:r w:rsidR="00E910F1">
        <w:rPr>
          <w:rFonts w:ascii="Times New Roman" w:hAnsi="Times New Roman"/>
          <w:sz w:val="28"/>
          <w:szCs w:val="28"/>
          <w:lang w:val="kk-KZ"/>
        </w:rPr>
        <w:t>2</w:t>
      </w:r>
      <w:r w:rsidRPr="00B615E2">
        <w:rPr>
          <w:rFonts w:ascii="Times New Roman" w:hAnsi="Times New Roman"/>
          <w:sz w:val="28"/>
          <w:szCs w:val="28"/>
        </w:rPr>
        <w:t xml:space="preserve"> </w:t>
      </w:r>
      <w:r w:rsidR="005D2634" w:rsidRPr="00DA220B">
        <w:rPr>
          <w:rFonts w:ascii="Times New Roman" w:hAnsi="Times New Roman" w:cs="Times New Roman"/>
          <w:sz w:val="28"/>
          <w:szCs w:val="28"/>
          <w:lang w:val="kk-KZ"/>
        </w:rPr>
        <w:t>–</w:t>
      </w:r>
      <w:r w:rsidRPr="00B615E2">
        <w:rPr>
          <w:rFonts w:ascii="Times New Roman" w:hAnsi="Times New Roman"/>
          <w:sz w:val="28"/>
          <w:szCs w:val="28"/>
        </w:rPr>
        <w:t xml:space="preserve"> </w:t>
      </w:r>
      <w:r w:rsidRPr="00B615E2">
        <w:rPr>
          <w:rFonts w:ascii="Times New Roman" w:hAnsi="Times New Roman" w:cs="Times New Roman"/>
          <w:noProof/>
          <w:sz w:val="28"/>
          <w:szCs w:val="28"/>
          <w:lang w:val="kk-KZ"/>
        </w:rPr>
        <w:t>Өтесай</w:t>
      </w:r>
      <w:r w:rsidRPr="00B615E2">
        <w:rPr>
          <w:rFonts w:ascii="Times New Roman" w:hAnsi="Times New Roman"/>
          <w:sz w:val="28"/>
          <w:szCs w:val="28"/>
        </w:rPr>
        <w:t xml:space="preserve"> кен орнының диатомиті негізінде алынған дисперсті микрокремнеземнің гранулометриялық гистограммасы </w:t>
      </w:r>
    </w:p>
    <w:p w14:paraId="0B949233" w14:textId="77777777" w:rsidR="00903B4B" w:rsidRPr="00B615E2" w:rsidRDefault="00903B4B" w:rsidP="00E9259F">
      <w:pPr>
        <w:spacing w:after="0" w:line="240" w:lineRule="auto"/>
        <w:ind w:firstLine="709"/>
        <w:jc w:val="both"/>
        <w:rPr>
          <w:rFonts w:ascii="Times New Roman" w:eastAsia="Calibri" w:hAnsi="Times New Roman" w:cs="Times New Roman"/>
          <w:sz w:val="28"/>
          <w:szCs w:val="28"/>
        </w:rPr>
      </w:pPr>
    </w:p>
    <w:p w14:paraId="5DB97196" w14:textId="72A88051" w:rsidR="00903B4B" w:rsidRDefault="00903B4B" w:rsidP="00E9259F">
      <w:pPr>
        <w:spacing w:after="0" w:line="240" w:lineRule="auto"/>
        <w:ind w:firstLine="708"/>
        <w:jc w:val="both"/>
        <w:rPr>
          <w:rFonts w:ascii="Times New Roman" w:eastAsia="Calibri" w:hAnsi="Times New Roman" w:cs="Times New Roman"/>
          <w:sz w:val="28"/>
          <w:szCs w:val="28"/>
          <w:lang w:val="kk-KZ"/>
        </w:rPr>
      </w:pPr>
      <w:r w:rsidRPr="00B615E2">
        <w:rPr>
          <w:rFonts w:ascii="Times New Roman" w:eastAsia="Calibri" w:hAnsi="Times New Roman" w:cs="Times New Roman"/>
          <w:sz w:val="28"/>
          <w:szCs w:val="28"/>
          <w:lang w:val="kk-KZ"/>
        </w:rPr>
        <w:t>Микрокремнезем бөлшектерін салыстыру үшін микрокремнеземнің басқа белгілі түрлері зерттелді (Сурет 3.</w:t>
      </w:r>
      <w:r w:rsidR="00E910F1">
        <w:rPr>
          <w:rFonts w:ascii="Times New Roman" w:eastAsia="Calibri" w:hAnsi="Times New Roman" w:cs="Times New Roman"/>
          <w:sz w:val="28"/>
          <w:szCs w:val="28"/>
          <w:lang w:val="kk-KZ"/>
        </w:rPr>
        <w:t>3</w:t>
      </w:r>
      <w:r w:rsidRPr="00B615E2">
        <w:rPr>
          <w:rFonts w:ascii="Times New Roman" w:eastAsia="Calibri" w:hAnsi="Times New Roman" w:cs="Times New Roman"/>
          <w:sz w:val="28"/>
          <w:szCs w:val="28"/>
          <w:lang w:val="kk-KZ"/>
        </w:rPr>
        <w:t>): табиғи диатомит (Сурет 3.</w:t>
      </w:r>
      <w:r w:rsidR="00E910F1">
        <w:rPr>
          <w:rFonts w:ascii="Times New Roman" w:eastAsia="Calibri" w:hAnsi="Times New Roman" w:cs="Times New Roman"/>
          <w:sz w:val="28"/>
          <w:szCs w:val="28"/>
          <w:lang w:val="kk-KZ"/>
        </w:rPr>
        <w:t>3</w:t>
      </w:r>
      <w:r w:rsidRPr="00B615E2">
        <w:rPr>
          <w:rFonts w:ascii="Times New Roman" w:eastAsia="Calibri" w:hAnsi="Times New Roman" w:cs="Times New Roman"/>
          <w:sz w:val="28"/>
          <w:szCs w:val="28"/>
          <w:lang w:val="kk-KZ"/>
        </w:rPr>
        <w:t>а), ақ күйе (Сурет 3.</w:t>
      </w:r>
      <w:r w:rsidR="00E910F1">
        <w:rPr>
          <w:rFonts w:ascii="Times New Roman" w:eastAsia="Calibri" w:hAnsi="Times New Roman" w:cs="Times New Roman"/>
          <w:sz w:val="28"/>
          <w:szCs w:val="28"/>
          <w:lang w:val="kk-KZ"/>
        </w:rPr>
        <w:t>3</w:t>
      </w:r>
      <w:r w:rsidRPr="00B615E2">
        <w:rPr>
          <w:rFonts w:ascii="Times New Roman" w:eastAsia="Calibri" w:hAnsi="Times New Roman" w:cs="Times New Roman"/>
          <w:sz w:val="28"/>
          <w:szCs w:val="28"/>
          <w:lang w:val="kk-KZ"/>
        </w:rPr>
        <w:t>ә</w:t>
      </w:r>
      <w:r w:rsidRPr="00B615E2">
        <w:rPr>
          <w:rFonts w:ascii="Times New Roman" w:eastAsia="Calibri" w:hAnsi="Times New Roman" w:cs="Times New Roman"/>
          <w:sz w:val="28"/>
          <w:szCs w:val="28"/>
        </w:rPr>
        <w:t>)</w:t>
      </w:r>
      <w:r w:rsidRPr="00B615E2">
        <w:rPr>
          <w:rFonts w:ascii="Times New Roman" w:eastAsia="Calibri" w:hAnsi="Times New Roman" w:cs="Times New Roman"/>
          <w:sz w:val="28"/>
          <w:szCs w:val="28"/>
          <w:lang w:val="kk-KZ"/>
        </w:rPr>
        <w:t xml:space="preserve"> және </w:t>
      </w:r>
      <w:r w:rsidRPr="00B615E2">
        <w:rPr>
          <w:rFonts w:ascii="Times New Roman" w:eastAsia="Calibri" w:hAnsi="Times New Roman" w:cs="Times New Roman"/>
          <w:sz w:val="28"/>
          <w:szCs w:val="28"/>
        </w:rPr>
        <w:t>FRONT-</w:t>
      </w:r>
      <w:r w:rsidRPr="00B615E2">
        <w:rPr>
          <w:rFonts w:ascii="Times New Roman" w:eastAsia="Calibri" w:hAnsi="Times New Roman" w:cs="Times New Roman"/>
          <w:sz w:val="28"/>
          <w:szCs w:val="28"/>
          <w:lang w:val="en-US"/>
        </w:rPr>
        <w:t>VIP</w:t>
      </w:r>
      <w:r w:rsidRPr="00B615E2">
        <w:rPr>
          <w:rFonts w:ascii="Times New Roman" w:eastAsia="Calibri" w:hAnsi="Times New Roman" w:cs="Times New Roman"/>
          <w:sz w:val="28"/>
          <w:szCs w:val="28"/>
          <w:lang w:val="kk-KZ"/>
        </w:rPr>
        <w:t xml:space="preserve"> </w:t>
      </w:r>
      <w:r w:rsidRPr="00B615E2">
        <w:rPr>
          <w:rFonts w:ascii="Times New Roman" w:hAnsi="Times New Roman"/>
          <w:sz w:val="28"/>
          <w:szCs w:val="28"/>
          <w:lang w:val="kk-KZ"/>
        </w:rPr>
        <w:t>толтырғыш ұнтағы</w:t>
      </w:r>
      <w:r w:rsidRPr="00B615E2">
        <w:rPr>
          <w:rFonts w:ascii="Times New Roman" w:eastAsia="Calibri" w:hAnsi="Times New Roman" w:cs="Times New Roman"/>
          <w:sz w:val="28"/>
          <w:szCs w:val="28"/>
          <w:lang w:val="kk-KZ"/>
        </w:rPr>
        <w:t xml:space="preserve"> (Сурет 3.</w:t>
      </w:r>
      <w:r w:rsidR="00E910F1">
        <w:rPr>
          <w:rFonts w:ascii="Times New Roman" w:eastAsia="Calibri" w:hAnsi="Times New Roman" w:cs="Times New Roman"/>
          <w:sz w:val="28"/>
          <w:szCs w:val="28"/>
          <w:lang w:val="kk-KZ"/>
        </w:rPr>
        <w:t>3</w:t>
      </w:r>
      <w:r w:rsidRPr="00B615E2">
        <w:rPr>
          <w:rFonts w:ascii="Times New Roman" w:eastAsia="Calibri" w:hAnsi="Times New Roman" w:cs="Times New Roman"/>
          <w:sz w:val="28"/>
          <w:szCs w:val="28"/>
          <w:lang w:val="kk-KZ"/>
        </w:rPr>
        <w:t>б).</w:t>
      </w:r>
    </w:p>
    <w:p w14:paraId="15DC29BD" w14:textId="77777777" w:rsidR="00006090" w:rsidRPr="00B615E2" w:rsidRDefault="00006090" w:rsidP="00E9259F">
      <w:pPr>
        <w:spacing w:after="0" w:line="240" w:lineRule="auto"/>
        <w:ind w:firstLine="708"/>
        <w:jc w:val="both"/>
        <w:rPr>
          <w:rFonts w:ascii="Times New Roman" w:eastAsia="Calibri" w:hAnsi="Times New Roman" w:cs="Times New Roman"/>
          <w:sz w:val="28"/>
          <w:szCs w:val="28"/>
          <w:lang w:val="kk-KZ"/>
        </w:rPr>
      </w:pPr>
    </w:p>
    <w:p w14:paraId="55EFBE2E" w14:textId="22D36D5D" w:rsidR="00C82306" w:rsidRDefault="00006090" w:rsidP="00E9259F">
      <w:pPr>
        <w:spacing w:after="0" w:line="240" w:lineRule="auto"/>
        <w:jc w:val="center"/>
        <w:rPr>
          <w:sz w:val="28"/>
          <w:szCs w:val="28"/>
        </w:rPr>
      </w:pPr>
      <w:r>
        <w:rPr>
          <w:noProof/>
          <w:sz w:val="28"/>
          <w:szCs w:val="28"/>
        </w:rPr>
        <w:lastRenderedPageBreak/>
        <w:drawing>
          <wp:inline distT="0" distB="0" distL="0" distR="0" wp14:anchorId="5EDADF03" wp14:editId="0DAA7073">
            <wp:extent cx="5791200" cy="1648189"/>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rotWithShape="1">
                    <a:blip r:embed="rId22" cstate="print">
                      <a:extLst>
                        <a:ext uri="{28A0092B-C50C-407E-A947-70E740481C1C}">
                          <a14:useLocalDpi xmlns:a14="http://schemas.microsoft.com/office/drawing/2010/main" val="0"/>
                        </a:ext>
                      </a:extLst>
                    </a:blip>
                    <a:srcRect t="5955"/>
                    <a:stretch/>
                  </pic:blipFill>
                  <pic:spPr bwMode="auto">
                    <a:xfrm>
                      <a:off x="0" y="0"/>
                      <a:ext cx="5822275" cy="1657033"/>
                    </a:xfrm>
                    <a:prstGeom prst="rect">
                      <a:avLst/>
                    </a:prstGeom>
                    <a:ln>
                      <a:noFill/>
                    </a:ln>
                    <a:extLst>
                      <a:ext uri="{53640926-AAD7-44D8-BBD7-CCE9431645EC}">
                        <a14:shadowObscured xmlns:a14="http://schemas.microsoft.com/office/drawing/2010/main"/>
                      </a:ext>
                    </a:extLst>
                  </pic:spPr>
                </pic:pic>
              </a:graphicData>
            </a:graphic>
          </wp:inline>
        </w:drawing>
      </w:r>
    </w:p>
    <w:p w14:paraId="24175238" w14:textId="77777777" w:rsidR="00006090" w:rsidRPr="00B615E2" w:rsidRDefault="00006090" w:rsidP="00E9259F">
      <w:pPr>
        <w:spacing w:after="0" w:line="240" w:lineRule="auto"/>
        <w:jc w:val="both"/>
        <w:rPr>
          <w:sz w:val="28"/>
          <w:szCs w:val="28"/>
        </w:rPr>
      </w:pPr>
    </w:p>
    <w:p w14:paraId="003117CD" w14:textId="2DB9E21F" w:rsidR="00903B4B" w:rsidRDefault="00903B4B" w:rsidP="00E9259F">
      <w:pPr>
        <w:spacing w:after="0" w:line="240" w:lineRule="auto"/>
        <w:jc w:val="center"/>
        <w:rPr>
          <w:rFonts w:ascii="Times New Roman" w:hAnsi="Times New Roman"/>
          <w:sz w:val="28"/>
          <w:szCs w:val="28"/>
        </w:rPr>
      </w:pPr>
      <w:r w:rsidRPr="00B615E2">
        <w:rPr>
          <w:rFonts w:ascii="Times New Roman" w:hAnsi="Times New Roman"/>
          <w:sz w:val="28"/>
          <w:szCs w:val="28"/>
          <w:lang w:val="kk-KZ"/>
        </w:rPr>
        <w:t>а</w:t>
      </w:r>
      <w:r w:rsidRPr="00B615E2">
        <w:rPr>
          <w:rFonts w:ascii="Times New Roman" w:hAnsi="Times New Roman"/>
          <w:sz w:val="28"/>
          <w:szCs w:val="28"/>
        </w:rPr>
        <w:t>)</w:t>
      </w:r>
    </w:p>
    <w:p w14:paraId="4F248671" w14:textId="77777777" w:rsidR="00006090" w:rsidRDefault="00006090" w:rsidP="00E9259F">
      <w:pPr>
        <w:spacing w:after="0" w:line="240" w:lineRule="auto"/>
        <w:jc w:val="center"/>
        <w:rPr>
          <w:sz w:val="28"/>
          <w:szCs w:val="28"/>
        </w:rPr>
      </w:pPr>
    </w:p>
    <w:p w14:paraId="3D74305D" w14:textId="25319709" w:rsidR="008340A3" w:rsidRDefault="00006090" w:rsidP="00E9259F">
      <w:pPr>
        <w:spacing w:after="0" w:line="240" w:lineRule="auto"/>
        <w:jc w:val="center"/>
        <w:rPr>
          <w:sz w:val="28"/>
          <w:szCs w:val="28"/>
        </w:rPr>
      </w:pPr>
      <w:r>
        <w:rPr>
          <w:noProof/>
          <w:sz w:val="28"/>
          <w:szCs w:val="28"/>
        </w:rPr>
        <w:drawing>
          <wp:inline distT="0" distB="0" distL="0" distR="0" wp14:anchorId="1C649F38" wp14:editId="5B3CE0E3">
            <wp:extent cx="5814060" cy="163462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33702" cy="1640142"/>
                    </a:xfrm>
                    <a:prstGeom prst="rect">
                      <a:avLst/>
                    </a:prstGeom>
                  </pic:spPr>
                </pic:pic>
              </a:graphicData>
            </a:graphic>
          </wp:inline>
        </w:drawing>
      </w:r>
    </w:p>
    <w:p w14:paraId="7A7BECD6" w14:textId="77777777" w:rsidR="00006090" w:rsidRPr="00B615E2" w:rsidRDefault="00006090" w:rsidP="00E9259F">
      <w:pPr>
        <w:spacing w:after="0" w:line="240" w:lineRule="auto"/>
        <w:jc w:val="center"/>
        <w:rPr>
          <w:sz w:val="28"/>
          <w:szCs w:val="28"/>
        </w:rPr>
      </w:pPr>
    </w:p>
    <w:p w14:paraId="766AB543" w14:textId="7F39D343" w:rsidR="00903B4B" w:rsidRDefault="00903B4B" w:rsidP="00E9259F">
      <w:pPr>
        <w:spacing w:after="0" w:line="240" w:lineRule="auto"/>
        <w:jc w:val="center"/>
        <w:rPr>
          <w:rFonts w:ascii="Times New Roman" w:hAnsi="Times New Roman"/>
          <w:sz w:val="28"/>
          <w:szCs w:val="28"/>
        </w:rPr>
      </w:pPr>
      <w:r w:rsidRPr="00B615E2">
        <w:rPr>
          <w:rFonts w:ascii="Times New Roman" w:hAnsi="Times New Roman"/>
          <w:sz w:val="28"/>
          <w:szCs w:val="28"/>
          <w:lang w:val="kk-KZ"/>
        </w:rPr>
        <w:t>ә</w:t>
      </w:r>
      <w:r w:rsidRPr="00B615E2">
        <w:rPr>
          <w:rFonts w:ascii="Times New Roman" w:hAnsi="Times New Roman"/>
          <w:sz w:val="28"/>
          <w:szCs w:val="28"/>
        </w:rPr>
        <w:t>)</w:t>
      </w:r>
    </w:p>
    <w:p w14:paraId="686AA58D" w14:textId="77777777" w:rsidR="00006090" w:rsidRPr="00B615E2" w:rsidRDefault="00006090" w:rsidP="00E9259F">
      <w:pPr>
        <w:spacing w:after="0" w:line="240" w:lineRule="auto"/>
        <w:jc w:val="center"/>
        <w:rPr>
          <w:rFonts w:ascii="Times New Roman" w:hAnsi="Times New Roman"/>
          <w:sz w:val="28"/>
          <w:szCs w:val="28"/>
        </w:rPr>
      </w:pPr>
    </w:p>
    <w:p w14:paraId="76B8C878" w14:textId="39EC5DC7" w:rsidR="00903B4B" w:rsidRDefault="00006090" w:rsidP="00E9259F">
      <w:pPr>
        <w:spacing w:after="0" w:line="240" w:lineRule="auto"/>
        <w:jc w:val="center"/>
        <w:rPr>
          <w:sz w:val="28"/>
          <w:szCs w:val="28"/>
        </w:rPr>
      </w:pPr>
      <w:r>
        <w:rPr>
          <w:noProof/>
          <w:sz w:val="28"/>
          <w:szCs w:val="28"/>
        </w:rPr>
        <w:drawing>
          <wp:inline distT="0" distB="0" distL="0" distR="0" wp14:anchorId="6B247903" wp14:editId="71434F43">
            <wp:extent cx="5753100" cy="1617481"/>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78032" cy="1624491"/>
                    </a:xfrm>
                    <a:prstGeom prst="rect">
                      <a:avLst/>
                    </a:prstGeom>
                  </pic:spPr>
                </pic:pic>
              </a:graphicData>
            </a:graphic>
          </wp:inline>
        </w:drawing>
      </w:r>
    </w:p>
    <w:p w14:paraId="3BD67342" w14:textId="77777777" w:rsidR="00006090" w:rsidRPr="00B615E2" w:rsidRDefault="00006090" w:rsidP="00E9259F">
      <w:pPr>
        <w:spacing w:after="0" w:line="240" w:lineRule="auto"/>
        <w:jc w:val="center"/>
        <w:rPr>
          <w:sz w:val="28"/>
          <w:szCs w:val="28"/>
        </w:rPr>
      </w:pPr>
    </w:p>
    <w:p w14:paraId="29EF98DC" w14:textId="5D724032" w:rsidR="00903B4B"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lang w:val="kk-KZ"/>
        </w:rPr>
        <w:t>б</w:t>
      </w:r>
      <w:r w:rsidRPr="00B615E2">
        <w:rPr>
          <w:rFonts w:ascii="Times New Roman" w:hAnsi="Times New Roman" w:cs="Times New Roman"/>
          <w:sz w:val="28"/>
          <w:szCs w:val="28"/>
        </w:rPr>
        <w:t>)</w:t>
      </w:r>
    </w:p>
    <w:p w14:paraId="0315954F" w14:textId="77777777" w:rsidR="00006090" w:rsidRPr="00B615E2" w:rsidRDefault="00006090" w:rsidP="00E9259F">
      <w:pPr>
        <w:spacing w:after="0" w:line="240" w:lineRule="auto"/>
        <w:jc w:val="center"/>
        <w:rPr>
          <w:rFonts w:ascii="Times New Roman" w:hAnsi="Times New Roman" w:cs="Times New Roman"/>
          <w:sz w:val="28"/>
          <w:szCs w:val="28"/>
          <w:lang w:val="kk-KZ"/>
        </w:rPr>
      </w:pPr>
    </w:p>
    <w:p w14:paraId="67C7EDBC" w14:textId="25D55AB5" w:rsidR="00903B4B" w:rsidRPr="00B615E2" w:rsidRDefault="00903B4B" w:rsidP="00E9259F">
      <w:pPr>
        <w:spacing w:after="0" w:line="240" w:lineRule="auto"/>
        <w:jc w:val="center"/>
        <w:rPr>
          <w:rFonts w:ascii="Times New Roman" w:hAnsi="Times New Roman"/>
          <w:sz w:val="28"/>
          <w:szCs w:val="28"/>
          <w:lang w:val="kk-KZ"/>
        </w:rPr>
      </w:pPr>
      <w:r w:rsidRPr="00B615E2">
        <w:rPr>
          <w:rFonts w:ascii="Times New Roman" w:eastAsia="Calibri" w:hAnsi="Times New Roman" w:cs="Times New Roman"/>
          <w:sz w:val="28"/>
          <w:szCs w:val="28"/>
          <w:lang w:val="kk-KZ"/>
        </w:rPr>
        <w:t>Сурет 3.</w:t>
      </w:r>
      <w:r w:rsidR="00E910F1">
        <w:rPr>
          <w:rFonts w:ascii="Times New Roman" w:eastAsia="Calibri" w:hAnsi="Times New Roman" w:cs="Times New Roman"/>
          <w:sz w:val="28"/>
          <w:szCs w:val="28"/>
          <w:lang w:val="kk-KZ"/>
        </w:rPr>
        <w:t>3</w:t>
      </w:r>
      <w:r w:rsidRPr="00B615E2">
        <w:rPr>
          <w:rFonts w:ascii="Times New Roman" w:eastAsia="Calibri" w:hAnsi="Times New Roman" w:cs="Times New Roman"/>
          <w:sz w:val="28"/>
          <w:szCs w:val="28"/>
          <w:lang w:val="kk-KZ"/>
        </w:rPr>
        <w:t xml:space="preserve"> </w:t>
      </w:r>
      <w:r w:rsidR="005D2634" w:rsidRPr="00DA220B">
        <w:rPr>
          <w:rFonts w:ascii="Times New Roman" w:hAnsi="Times New Roman" w:cs="Times New Roman"/>
          <w:sz w:val="28"/>
          <w:szCs w:val="28"/>
          <w:lang w:val="kk-KZ"/>
        </w:rPr>
        <w:t>–</w:t>
      </w:r>
      <w:r w:rsidRPr="00B615E2">
        <w:rPr>
          <w:rFonts w:ascii="Times New Roman" w:hAnsi="Times New Roman"/>
          <w:sz w:val="28"/>
          <w:szCs w:val="28"/>
          <w:lang w:val="kk-KZ"/>
        </w:rPr>
        <w:t xml:space="preserve"> Гранулометриялық гистограммалар: а) табиғи диатомит, ә) ақ күйе б) </w:t>
      </w:r>
      <w:r w:rsidRPr="00B615E2">
        <w:rPr>
          <w:rFonts w:ascii="Times New Roman" w:eastAsia="Calibri" w:hAnsi="Times New Roman" w:cs="Times New Roman"/>
          <w:sz w:val="28"/>
          <w:szCs w:val="28"/>
          <w:lang w:val="kk-KZ"/>
        </w:rPr>
        <w:t>FRONT-VIP</w:t>
      </w:r>
      <w:r w:rsidRPr="00B615E2">
        <w:rPr>
          <w:rFonts w:ascii="Times New Roman" w:hAnsi="Times New Roman"/>
          <w:sz w:val="28"/>
          <w:szCs w:val="28"/>
          <w:lang w:val="kk-KZ"/>
        </w:rPr>
        <w:t xml:space="preserve"> толтырғыш ұнтағы</w:t>
      </w:r>
    </w:p>
    <w:p w14:paraId="7BF83FE0" w14:textId="77777777" w:rsidR="00903B4B" w:rsidRPr="00B615E2" w:rsidRDefault="00903B4B" w:rsidP="00E9259F">
      <w:pPr>
        <w:spacing w:after="0" w:line="240" w:lineRule="auto"/>
        <w:rPr>
          <w:rFonts w:ascii="Times New Roman" w:eastAsia="Calibri" w:hAnsi="Times New Roman" w:cs="Times New Roman"/>
          <w:sz w:val="28"/>
          <w:szCs w:val="28"/>
          <w:lang w:val="kk-KZ"/>
        </w:rPr>
      </w:pPr>
    </w:p>
    <w:p w14:paraId="7DB77ADE" w14:textId="77777777" w:rsidR="00903B4B" w:rsidRPr="00B615E2" w:rsidRDefault="00903B4B" w:rsidP="00E9259F">
      <w:pPr>
        <w:spacing w:after="0" w:line="240" w:lineRule="auto"/>
        <w:ind w:firstLine="709"/>
        <w:jc w:val="both"/>
        <w:rPr>
          <w:rFonts w:ascii="Times New Roman" w:hAnsi="Times New Roman"/>
          <w:sz w:val="28"/>
          <w:szCs w:val="28"/>
          <w:lang w:val="kk-KZ"/>
        </w:rPr>
      </w:pPr>
      <w:r w:rsidRPr="00B615E2">
        <w:rPr>
          <w:rFonts w:ascii="Times New Roman" w:hAnsi="Times New Roman"/>
          <w:sz w:val="28"/>
          <w:szCs w:val="28"/>
          <w:lang w:val="kk-KZ"/>
        </w:rPr>
        <w:t>Бөлшектердің өлшем анализаторының көмегімен алынған мәліметтер гранулометриялық құрамы бойынша барлық зерттелген микрокремнеземдер ұқсас және бөлшектер</w:t>
      </w:r>
      <w:r>
        <w:rPr>
          <w:rFonts w:ascii="Times New Roman" w:hAnsi="Times New Roman"/>
          <w:sz w:val="28"/>
          <w:szCs w:val="28"/>
          <w:lang w:val="kk-KZ"/>
        </w:rPr>
        <w:t>інің өлшемдері</w:t>
      </w:r>
      <w:r w:rsidRPr="00B615E2">
        <w:rPr>
          <w:rFonts w:ascii="Times New Roman" w:hAnsi="Times New Roman"/>
          <w:sz w:val="28"/>
          <w:szCs w:val="28"/>
          <w:lang w:val="kk-KZ"/>
        </w:rPr>
        <w:t xml:space="preserve"> екі аралықта өзгеретін</w:t>
      </w:r>
      <w:r>
        <w:rPr>
          <w:rFonts w:ascii="Times New Roman" w:hAnsi="Times New Roman"/>
          <w:sz w:val="28"/>
          <w:szCs w:val="28"/>
          <w:lang w:val="kk-KZ"/>
        </w:rPr>
        <w:t xml:space="preserve">дігі анықталып, олардың өлшемдеріне қорытынды жасауға </w:t>
      </w:r>
      <w:r w:rsidRPr="00B615E2">
        <w:rPr>
          <w:rFonts w:ascii="Times New Roman" w:hAnsi="Times New Roman"/>
          <w:sz w:val="28"/>
          <w:szCs w:val="28"/>
          <w:lang w:val="kk-KZ"/>
        </w:rPr>
        <w:t>мүмкіндік береді:</w:t>
      </w:r>
    </w:p>
    <w:p w14:paraId="02F198A7" w14:textId="77777777" w:rsidR="00903B4B" w:rsidRPr="00E12282" w:rsidRDefault="00903B4B" w:rsidP="00E9259F">
      <w:pPr>
        <w:spacing w:after="0" w:line="240" w:lineRule="auto"/>
        <w:ind w:firstLine="709"/>
        <w:jc w:val="both"/>
        <w:rPr>
          <w:rFonts w:ascii="Times New Roman" w:hAnsi="Times New Roman"/>
          <w:sz w:val="28"/>
          <w:szCs w:val="28"/>
          <w:lang w:val="kk-KZ"/>
        </w:rPr>
      </w:pPr>
      <w:r w:rsidRPr="00E12282">
        <w:rPr>
          <w:rFonts w:ascii="Times New Roman" w:hAnsi="Times New Roman"/>
          <w:sz w:val="28"/>
          <w:szCs w:val="28"/>
          <w:lang w:val="kk-KZ"/>
        </w:rPr>
        <w:t xml:space="preserve">- </w:t>
      </w:r>
      <w:r w:rsidRPr="00E12282">
        <w:rPr>
          <w:rFonts w:ascii="Times New Roman" w:hAnsi="Times New Roman" w:cs="Times New Roman"/>
          <w:noProof/>
          <w:sz w:val="28"/>
          <w:szCs w:val="28"/>
          <w:lang w:val="kk-KZ"/>
        </w:rPr>
        <w:t>Өтесай</w:t>
      </w:r>
      <w:r w:rsidRPr="00E12282">
        <w:rPr>
          <w:rFonts w:ascii="Times New Roman" w:hAnsi="Times New Roman"/>
          <w:sz w:val="28"/>
          <w:szCs w:val="28"/>
          <w:lang w:val="kk-KZ"/>
        </w:rPr>
        <w:t xml:space="preserve"> диатомитінен алынған аморфты микрокремнезем үшін 0,325-0,451 мкм және 1,690-642,954 мкм;</w:t>
      </w:r>
    </w:p>
    <w:p w14:paraId="0979F7D8" w14:textId="77777777" w:rsidR="00903B4B" w:rsidRPr="00E12282" w:rsidRDefault="00903B4B" w:rsidP="00E9259F">
      <w:pPr>
        <w:spacing w:after="0" w:line="240" w:lineRule="auto"/>
        <w:ind w:firstLine="709"/>
        <w:jc w:val="both"/>
        <w:rPr>
          <w:rFonts w:ascii="Times New Roman" w:hAnsi="Times New Roman"/>
          <w:sz w:val="28"/>
          <w:szCs w:val="28"/>
        </w:rPr>
      </w:pPr>
      <w:r w:rsidRPr="00E12282">
        <w:rPr>
          <w:rFonts w:ascii="Times New Roman" w:hAnsi="Times New Roman"/>
          <w:sz w:val="28"/>
          <w:szCs w:val="28"/>
        </w:rPr>
        <w:lastRenderedPageBreak/>
        <w:t xml:space="preserve">- </w:t>
      </w:r>
      <w:r w:rsidRPr="00E12282">
        <w:rPr>
          <w:rFonts w:ascii="Times New Roman" w:hAnsi="Times New Roman"/>
          <w:sz w:val="28"/>
          <w:szCs w:val="28"/>
          <w:lang w:val="kk-KZ"/>
        </w:rPr>
        <w:t>табиғи диатомит</w:t>
      </w:r>
      <w:r w:rsidRPr="00E12282">
        <w:rPr>
          <w:rFonts w:ascii="Times New Roman" w:hAnsi="Times New Roman"/>
          <w:sz w:val="28"/>
          <w:szCs w:val="28"/>
        </w:rPr>
        <w:t xml:space="preserve"> – 0,291</w:t>
      </w:r>
      <w:r w:rsidRPr="00E12282">
        <w:rPr>
          <w:rFonts w:ascii="Times New Roman" w:hAnsi="Times New Roman"/>
          <w:sz w:val="28"/>
          <w:szCs w:val="28"/>
          <w:lang w:val="kk-KZ"/>
        </w:rPr>
        <w:t>-</w:t>
      </w:r>
      <w:r w:rsidRPr="00E12282">
        <w:rPr>
          <w:rFonts w:ascii="Times New Roman" w:hAnsi="Times New Roman"/>
          <w:sz w:val="28"/>
          <w:szCs w:val="28"/>
        </w:rPr>
        <w:t xml:space="preserve">1,215 мкм </w:t>
      </w:r>
      <w:r w:rsidRPr="00E12282">
        <w:rPr>
          <w:rFonts w:ascii="Times New Roman" w:hAnsi="Times New Roman"/>
          <w:sz w:val="28"/>
          <w:szCs w:val="28"/>
          <w:lang w:val="kk-KZ"/>
        </w:rPr>
        <w:t>және</w:t>
      </w:r>
      <w:r w:rsidRPr="00E12282">
        <w:rPr>
          <w:rFonts w:ascii="Times New Roman" w:hAnsi="Times New Roman"/>
          <w:sz w:val="28"/>
          <w:szCs w:val="28"/>
        </w:rPr>
        <w:t xml:space="preserve"> 1,690</w:t>
      </w:r>
      <w:r w:rsidRPr="00E12282">
        <w:rPr>
          <w:rFonts w:ascii="Times New Roman" w:hAnsi="Times New Roman"/>
          <w:sz w:val="28"/>
          <w:szCs w:val="28"/>
          <w:lang w:val="kk-KZ"/>
        </w:rPr>
        <w:t>-</w:t>
      </w:r>
      <w:r w:rsidRPr="00E12282">
        <w:rPr>
          <w:rFonts w:ascii="Times New Roman" w:hAnsi="Times New Roman"/>
          <w:sz w:val="28"/>
          <w:szCs w:val="28"/>
        </w:rPr>
        <w:t>642,954 мкм;</w:t>
      </w:r>
    </w:p>
    <w:p w14:paraId="2725BD4A" w14:textId="77777777" w:rsidR="00903B4B" w:rsidRPr="00E12282" w:rsidRDefault="00903B4B" w:rsidP="00E9259F">
      <w:pPr>
        <w:spacing w:after="0" w:line="240" w:lineRule="auto"/>
        <w:ind w:firstLine="709"/>
        <w:jc w:val="both"/>
        <w:rPr>
          <w:rFonts w:ascii="Times New Roman" w:hAnsi="Times New Roman"/>
          <w:sz w:val="28"/>
          <w:szCs w:val="28"/>
        </w:rPr>
      </w:pPr>
      <w:r w:rsidRPr="00E12282">
        <w:rPr>
          <w:rFonts w:ascii="Times New Roman" w:hAnsi="Times New Roman"/>
          <w:sz w:val="28"/>
          <w:szCs w:val="28"/>
        </w:rPr>
        <w:t xml:space="preserve">- </w:t>
      </w:r>
      <w:r w:rsidRPr="00E12282">
        <w:rPr>
          <w:rFonts w:ascii="Times New Roman" w:hAnsi="Times New Roman"/>
          <w:sz w:val="28"/>
          <w:szCs w:val="28"/>
          <w:lang w:val="kk-KZ"/>
        </w:rPr>
        <w:t xml:space="preserve">ақ күйе </w:t>
      </w:r>
      <w:r w:rsidRPr="00E12282">
        <w:rPr>
          <w:rFonts w:ascii="Times New Roman" w:hAnsi="Times New Roman"/>
          <w:sz w:val="28"/>
          <w:szCs w:val="28"/>
        </w:rPr>
        <w:t>– 0,291</w:t>
      </w:r>
      <w:r w:rsidRPr="00E12282">
        <w:rPr>
          <w:rFonts w:ascii="Times New Roman" w:hAnsi="Times New Roman"/>
          <w:sz w:val="28"/>
          <w:szCs w:val="28"/>
          <w:lang w:val="kk-KZ"/>
        </w:rPr>
        <w:t>-</w:t>
      </w:r>
      <w:r w:rsidRPr="00E12282">
        <w:rPr>
          <w:rFonts w:ascii="Times New Roman" w:hAnsi="Times New Roman"/>
          <w:sz w:val="28"/>
          <w:szCs w:val="28"/>
        </w:rPr>
        <w:t xml:space="preserve">0,975 мкм </w:t>
      </w:r>
      <w:r w:rsidRPr="00E12282">
        <w:rPr>
          <w:rFonts w:ascii="Times New Roman" w:hAnsi="Times New Roman"/>
          <w:sz w:val="28"/>
          <w:szCs w:val="28"/>
          <w:lang w:val="kk-KZ"/>
        </w:rPr>
        <w:t>және</w:t>
      </w:r>
      <w:r w:rsidRPr="00E12282">
        <w:rPr>
          <w:rFonts w:ascii="Times New Roman" w:hAnsi="Times New Roman"/>
          <w:sz w:val="28"/>
          <w:szCs w:val="28"/>
        </w:rPr>
        <w:t xml:space="preserve"> 1,690</w:t>
      </w:r>
      <w:r w:rsidRPr="00E12282">
        <w:rPr>
          <w:rFonts w:ascii="Times New Roman" w:hAnsi="Times New Roman"/>
          <w:sz w:val="28"/>
          <w:szCs w:val="28"/>
          <w:lang w:val="kk-KZ"/>
        </w:rPr>
        <w:t>-</w:t>
      </w:r>
      <w:r w:rsidRPr="00E12282">
        <w:rPr>
          <w:rFonts w:ascii="Times New Roman" w:hAnsi="Times New Roman"/>
          <w:sz w:val="28"/>
          <w:szCs w:val="28"/>
        </w:rPr>
        <w:t>63,792 мкм;</w:t>
      </w:r>
    </w:p>
    <w:p w14:paraId="6DDB839B" w14:textId="77777777" w:rsidR="00903B4B" w:rsidRPr="00B615E2" w:rsidRDefault="00903B4B" w:rsidP="00E9259F">
      <w:pPr>
        <w:spacing w:after="0" w:line="240" w:lineRule="auto"/>
        <w:ind w:firstLine="709"/>
        <w:jc w:val="both"/>
        <w:rPr>
          <w:rFonts w:ascii="Times New Roman" w:hAnsi="Times New Roman"/>
          <w:sz w:val="28"/>
          <w:szCs w:val="28"/>
        </w:rPr>
      </w:pPr>
      <w:r w:rsidRPr="00E12282">
        <w:rPr>
          <w:rFonts w:ascii="Times New Roman" w:hAnsi="Times New Roman"/>
          <w:sz w:val="28"/>
          <w:szCs w:val="28"/>
          <w:lang w:val="kk-KZ"/>
        </w:rPr>
        <w:t xml:space="preserve">- </w:t>
      </w:r>
      <w:r w:rsidRPr="00E12282">
        <w:rPr>
          <w:rFonts w:ascii="Times New Roman" w:eastAsia="Calibri" w:hAnsi="Times New Roman" w:cs="Times New Roman"/>
          <w:sz w:val="28"/>
          <w:szCs w:val="28"/>
          <w:lang w:val="kk-KZ"/>
        </w:rPr>
        <w:t>FRONT-VIP</w:t>
      </w:r>
      <w:r w:rsidRPr="00E12282">
        <w:rPr>
          <w:rFonts w:ascii="Times New Roman" w:hAnsi="Times New Roman"/>
          <w:sz w:val="28"/>
          <w:szCs w:val="28"/>
          <w:lang w:val="kk-KZ"/>
        </w:rPr>
        <w:t xml:space="preserve"> толтырғыш ұнтағы</w:t>
      </w:r>
      <w:r w:rsidRPr="00E12282">
        <w:rPr>
          <w:rFonts w:ascii="Times New Roman" w:hAnsi="Times New Roman"/>
          <w:sz w:val="28"/>
          <w:szCs w:val="28"/>
        </w:rPr>
        <w:t xml:space="preserve"> – 0,291</w:t>
      </w:r>
      <w:r w:rsidRPr="00E12282">
        <w:rPr>
          <w:rFonts w:ascii="Times New Roman" w:hAnsi="Times New Roman"/>
          <w:sz w:val="28"/>
          <w:szCs w:val="28"/>
          <w:lang w:val="kk-KZ"/>
        </w:rPr>
        <w:t>-</w:t>
      </w:r>
      <w:r w:rsidRPr="00E12282">
        <w:rPr>
          <w:rFonts w:ascii="Times New Roman" w:hAnsi="Times New Roman"/>
          <w:sz w:val="28"/>
          <w:szCs w:val="28"/>
        </w:rPr>
        <w:t xml:space="preserve">0,975 мкм </w:t>
      </w:r>
      <w:r w:rsidRPr="00E12282">
        <w:rPr>
          <w:rFonts w:ascii="Times New Roman" w:hAnsi="Times New Roman"/>
          <w:sz w:val="28"/>
          <w:szCs w:val="28"/>
          <w:lang w:val="kk-KZ"/>
        </w:rPr>
        <w:t xml:space="preserve">және </w:t>
      </w:r>
      <w:r w:rsidRPr="00E12282">
        <w:rPr>
          <w:rFonts w:ascii="Times New Roman" w:hAnsi="Times New Roman"/>
          <w:sz w:val="28"/>
          <w:szCs w:val="28"/>
        </w:rPr>
        <w:t>3,271</w:t>
      </w:r>
      <w:r w:rsidRPr="00E12282">
        <w:rPr>
          <w:rFonts w:ascii="Times New Roman" w:hAnsi="Times New Roman"/>
          <w:sz w:val="28"/>
          <w:szCs w:val="28"/>
          <w:lang w:val="kk-KZ"/>
        </w:rPr>
        <w:t>-</w:t>
      </w:r>
      <w:r w:rsidRPr="00E12282">
        <w:rPr>
          <w:rFonts w:ascii="Times New Roman" w:hAnsi="Times New Roman"/>
          <w:sz w:val="28"/>
          <w:szCs w:val="28"/>
        </w:rPr>
        <w:t>1931,947 мкм.</w:t>
      </w:r>
    </w:p>
    <w:p w14:paraId="1E0D0BEF" w14:textId="77777777" w:rsidR="000336CE" w:rsidRDefault="00903B4B" w:rsidP="000336CE">
      <w:pPr>
        <w:spacing w:after="0" w:line="240" w:lineRule="auto"/>
        <w:ind w:firstLine="709"/>
        <w:jc w:val="both"/>
        <w:rPr>
          <w:rFonts w:ascii="Times New Roman" w:hAnsi="Times New Roman"/>
          <w:sz w:val="28"/>
          <w:szCs w:val="28"/>
          <w:lang w:val="kk-KZ"/>
        </w:rPr>
      </w:pPr>
      <w:r w:rsidRPr="00B615E2">
        <w:rPr>
          <w:rFonts w:ascii="Times New Roman" w:hAnsi="Times New Roman"/>
          <w:sz w:val="28"/>
          <w:szCs w:val="28"/>
        </w:rPr>
        <w:t>Алынған деректерді салыстыру</w:t>
      </w:r>
      <w:r w:rsidRPr="00B615E2">
        <w:rPr>
          <w:rFonts w:ascii="Times New Roman" w:hAnsi="Times New Roman"/>
          <w:sz w:val="28"/>
          <w:szCs w:val="28"/>
          <w:lang w:val="kk-KZ"/>
        </w:rPr>
        <w:t xml:space="preserve"> кезінде</w:t>
      </w:r>
      <w:r w:rsidRPr="00B615E2">
        <w:rPr>
          <w:rFonts w:ascii="Times New Roman" w:hAnsi="Times New Roman"/>
          <w:sz w:val="28"/>
          <w:szCs w:val="28"/>
        </w:rPr>
        <w:t xml:space="preserve"> 200</w:t>
      </w:r>
      <w:r>
        <w:rPr>
          <w:rFonts w:ascii="Times New Roman" w:hAnsi="Times New Roman"/>
          <w:sz w:val="28"/>
          <w:szCs w:val="28"/>
          <w:lang w:val="kk-KZ"/>
        </w:rPr>
        <w:t>-</w:t>
      </w:r>
      <w:r w:rsidRPr="00B615E2">
        <w:rPr>
          <w:rFonts w:ascii="Times New Roman" w:hAnsi="Times New Roman"/>
          <w:sz w:val="28"/>
          <w:szCs w:val="28"/>
        </w:rPr>
        <w:t xml:space="preserve">500 нм аралығындағы ең ұсақ бөлшектер </w:t>
      </w:r>
      <w:r w:rsidRPr="00B615E2">
        <w:rPr>
          <w:rFonts w:ascii="Times New Roman" w:hAnsi="Times New Roman" w:cs="Times New Roman"/>
          <w:noProof/>
          <w:sz w:val="28"/>
          <w:szCs w:val="28"/>
          <w:lang w:val="kk-KZ"/>
        </w:rPr>
        <w:t>Өтесай</w:t>
      </w:r>
      <w:r w:rsidRPr="00B615E2">
        <w:rPr>
          <w:rFonts w:ascii="Times New Roman" w:hAnsi="Times New Roman"/>
          <w:sz w:val="28"/>
          <w:szCs w:val="28"/>
        </w:rPr>
        <w:t xml:space="preserve"> диатомитінен алынған аморфты микрокремнеземде бола</w:t>
      </w:r>
      <w:r w:rsidRPr="00B615E2">
        <w:rPr>
          <w:rFonts w:ascii="Times New Roman" w:hAnsi="Times New Roman"/>
          <w:sz w:val="28"/>
          <w:szCs w:val="28"/>
          <w:lang w:val="kk-KZ"/>
        </w:rPr>
        <w:t>тыны анықталды.</w:t>
      </w:r>
    </w:p>
    <w:p w14:paraId="64D85D2A" w14:textId="50933167" w:rsidR="00903B4B" w:rsidRPr="000336CE" w:rsidRDefault="00903B4B" w:rsidP="000336CE">
      <w:pPr>
        <w:spacing w:after="0" w:line="240" w:lineRule="auto"/>
        <w:ind w:firstLine="709"/>
        <w:jc w:val="both"/>
        <w:rPr>
          <w:rFonts w:ascii="Times New Roman" w:hAnsi="Times New Roman"/>
          <w:sz w:val="28"/>
          <w:szCs w:val="28"/>
          <w:lang w:val="kk-KZ"/>
        </w:rPr>
      </w:pPr>
      <w:r w:rsidRPr="00B615E2">
        <w:rPr>
          <w:rFonts w:ascii="Times New Roman" w:hAnsi="Times New Roman" w:cs="Times New Roman"/>
          <w:noProof/>
          <w:sz w:val="28"/>
          <w:szCs w:val="28"/>
          <w:lang w:val="kk-KZ"/>
        </w:rPr>
        <w:t>Өтесай</w:t>
      </w:r>
      <w:r w:rsidRPr="00B615E2">
        <w:rPr>
          <w:rFonts w:ascii="Times New Roman" w:hAnsi="Times New Roman"/>
          <w:sz w:val="28"/>
          <w:szCs w:val="28"/>
          <w:lang w:val="kk-KZ"/>
        </w:rPr>
        <w:t xml:space="preserve"> диатомитінен алынған микрокремнезем бетінің құрылымын зерттеу үшін ИҚ спектроскопия әдісі қолданылды. Микрокремнеземдерді сіңіру спектрлері 400-4000 см</w:t>
      </w:r>
      <w:r w:rsidRPr="00B615E2">
        <w:rPr>
          <w:rFonts w:ascii="Times New Roman" w:hAnsi="Times New Roman"/>
          <w:sz w:val="28"/>
          <w:szCs w:val="28"/>
          <w:vertAlign w:val="superscript"/>
          <w:lang w:val="kk-KZ"/>
        </w:rPr>
        <w:t>-1</w:t>
      </w:r>
      <w:r w:rsidRPr="00B615E2">
        <w:rPr>
          <w:rFonts w:ascii="Times New Roman" w:hAnsi="Times New Roman"/>
          <w:sz w:val="28"/>
          <w:szCs w:val="28"/>
          <w:lang w:val="kk-KZ"/>
        </w:rPr>
        <w:t xml:space="preserve"> толқындық сандар диапазонындағы Фурье-спектрометрінде анықталды. </w:t>
      </w:r>
      <w:r w:rsidRPr="00B615E2">
        <w:rPr>
          <w:rFonts w:ascii="Times New Roman" w:hAnsi="Times New Roman"/>
          <w:sz w:val="28"/>
          <w:szCs w:val="28"/>
        </w:rPr>
        <w:t xml:space="preserve">Спектрлік ИҚ талдау қисықтары </w:t>
      </w:r>
      <w:r w:rsidRPr="00B615E2">
        <w:rPr>
          <w:rFonts w:ascii="Times New Roman" w:eastAsia="Calibri" w:hAnsi="Times New Roman" w:cs="Times New Roman"/>
          <w:sz w:val="28"/>
          <w:szCs w:val="28"/>
          <w:lang w:val="kk-KZ"/>
        </w:rPr>
        <w:t>3.</w:t>
      </w:r>
      <w:r w:rsidR="00E910F1">
        <w:rPr>
          <w:rFonts w:ascii="Times New Roman" w:hAnsi="Times New Roman"/>
          <w:sz w:val="28"/>
          <w:szCs w:val="28"/>
          <w:lang w:val="kk-KZ"/>
        </w:rPr>
        <w:t>4</w:t>
      </w:r>
      <w:r>
        <w:rPr>
          <w:rFonts w:ascii="Times New Roman" w:eastAsia="Calibri" w:hAnsi="Times New Roman" w:cs="Times New Roman"/>
          <w:sz w:val="28"/>
          <w:szCs w:val="28"/>
          <w:lang w:val="kk-KZ"/>
        </w:rPr>
        <w:t>-</w:t>
      </w:r>
      <w:r w:rsidRPr="00B615E2">
        <w:rPr>
          <w:rFonts w:ascii="Times New Roman" w:hAnsi="Times New Roman"/>
          <w:sz w:val="28"/>
          <w:szCs w:val="28"/>
        </w:rPr>
        <w:t xml:space="preserve">суретте көрсетілген. </w:t>
      </w:r>
    </w:p>
    <w:p w14:paraId="5B7B0B8B" w14:textId="77777777" w:rsidR="00903B4B" w:rsidRPr="00B615E2" w:rsidRDefault="00903B4B" w:rsidP="004D0FF7">
      <w:pPr>
        <w:spacing w:after="0" w:line="240" w:lineRule="auto"/>
        <w:rPr>
          <w:rFonts w:ascii="Times New Roman" w:hAnsi="Times New Roman"/>
          <w:sz w:val="28"/>
          <w:szCs w:val="28"/>
        </w:rPr>
      </w:pPr>
    </w:p>
    <w:p w14:paraId="1A76B3EE" w14:textId="4566B455" w:rsidR="00903B4B" w:rsidRDefault="00903B4B" w:rsidP="00E9259F">
      <w:pPr>
        <w:spacing w:after="0" w:line="240" w:lineRule="auto"/>
        <w:jc w:val="center"/>
        <w:rPr>
          <w:rFonts w:ascii="Times New Roman" w:hAnsi="Times New Roman"/>
          <w:sz w:val="28"/>
          <w:szCs w:val="28"/>
        </w:rPr>
      </w:pPr>
    </w:p>
    <w:p w14:paraId="272F3435" w14:textId="69047399" w:rsidR="008340A3" w:rsidRDefault="00006090" w:rsidP="00E9259F">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14:anchorId="6E8DD908" wp14:editId="52CC008A">
            <wp:extent cx="4825365" cy="1706574"/>
            <wp:effectExtent l="0" t="0" r="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38631" cy="1711266"/>
                    </a:xfrm>
                    <a:prstGeom prst="rect">
                      <a:avLst/>
                    </a:prstGeom>
                  </pic:spPr>
                </pic:pic>
              </a:graphicData>
            </a:graphic>
          </wp:inline>
        </w:drawing>
      </w:r>
    </w:p>
    <w:p w14:paraId="56E18288" w14:textId="77777777" w:rsidR="00903B4B" w:rsidRPr="00B615E2" w:rsidRDefault="00903B4B" w:rsidP="00E9259F">
      <w:pPr>
        <w:spacing w:after="0" w:line="240" w:lineRule="auto"/>
        <w:jc w:val="center"/>
        <w:rPr>
          <w:rFonts w:ascii="Times New Roman" w:hAnsi="Times New Roman"/>
          <w:sz w:val="28"/>
          <w:szCs w:val="28"/>
        </w:rPr>
      </w:pPr>
    </w:p>
    <w:p w14:paraId="245989C7" w14:textId="440809BD" w:rsidR="00903B4B" w:rsidRPr="00B615E2" w:rsidRDefault="00903B4B" w:rsidP="00E9259F">
      <w:pPr>
        <w:spacing w:after="0" w:line="240" w:lineRule="auto"/>
        <w:jc w:val="center"/>
        <w:rPr>
          <w:rFonts w:ascii="Times New Roman" w:hAnsi="Times New Roman"/>
          <w:sz w:val="28"/>
          <w:szCs w:val="28"/>
        </w:rPr>
      </w:pPr>
      <w:r w:rsidRPr="00B615E2">
        <w:rPr>
          <w:rFonts w:ascii="Times New Roman" w:eastAsia="Calibri" w:hAnsi="Times New Roman" w:cs="Times New Roman"/>
          <w:sz w:val="28"/>
          <w:szCs w:val="28"/>
          <w:lang w:val="kk-KZ"/>
        </w:rPr>
        <w:t>Сурет 3.</w:t>
      </w:r>
      <w:r w:rsidR="00E910F1">
        <w:rPr>
          <w:rFonts w:ascii="Times New Roman" w:eastAsia="Calibri" w:hAnsi="Times New Roman" w:cs="Times New Roman"/>
          <w:sz w:val="28"/>
          <w:szCs w:val="28"/>
          <w:lang w:val="kk-KZ"/>
        </w:rPr>
        <w:t>4</w:t>
      </w:r>
      <w:r w:rsidRPr="00B615E2">
        <w:rPr>
          <w:rFonts w:ascii="Times New Roman" w:hAnsi="Times New Roman"/>
          <w:sz w:val="28"/>
          <w:szCs w:val="28"/>
          <w:lang w:val="kk-KZ"/>
        </w:rPr>
        <w:t xml:space="preserve"> </w:t>
      </w:r>
      <w:r w:rsidR="005D2634" w:rsidRPr="00DA220B">
        <w:rPr>
          <w:rFonts w:ascii="Times New Roman" w:hAnsi="Times New Roman" w:cs="Times New Roman"/>
          <w:sz w:val="28"/>
          <w:szCs w:val="28"/>
          <w:lang w:val="kk-KZ"/>
        </w:rPr>
        <w:t>–</w:t>
      </w:r>
      <w:r w:rsidRPr="00B615E2">
        <w:rPr>
          <w:rFonts w:ascii="Times New Roman" w:hAnsi="Times New Roman"/>
          <w:sz w:val="28"/>
          <w:szCs w:val="28"/>
        </w:rPr>
        <w:t xml:space="preserve"> </w:t>
      </w:r>
      <w:r w:rsidRPr="00B615E2">
        <w:rPr>
          <w:rFonts w:ascii="Times New Roman" w:hAnsi="Times New Roman" w:cs="Times New Roman"/>
          <w:noProof/>
          <w:sz w:val="28"/>
          <w:szCs w:val="28"/>
          <w:lang w:val="kk-KZ"/>
        </w:rPr>
        <w:t>Өтесай</w:t>
      </w:r>
      <w:r w:rsidRPr="00B615E2">
        <w:rPr>
          <w:rFonts w:ascii="Times New Roman" w:hAnsi="Times New Roman"/>
          <w:sz w:val="28"/>
          <w:szCs w:val="28"/>
        </w:rPr>
        <w:t xml:space="preserve"> диатомитінен алынған микрокремнеземнің инфрақызыл спектрлері</w:t>
      </w:r>
    </w:p>
    <w:p w14:paraId="1A076020" w14:textId="77777777" w:rsidR="00903B4B" w:rsidRPr="00B615E2" w:rsidRDefault="00903B4B" w:rsidP="00E9259F">
      <w:pPr>
        <w:spacing w:after="0" w:line="240" w:lineRule="auto"/>
        <w:jc w:val="both"/>
        <w:rPr>
          <w:rFonts w:ascii="Times New Roman" w:hAnsi="Times New Roman"/>
          <w:sz w:val="28"/>
          <w:szCs w:val="28"/>
        </w:rPr>
      </w:pPr>
    </w:p>
    <w:p w14:paraId="27FF7462" w14:textId="77777777" w:rsidR="00903B4B" w:rsidRDefault="00903B4B" w:rsidP="00E9259F">
      <w:pPr>
        <w:pStyle w:val="Standard"/>
        <w:ind w:firstLine="709"/>
        <w:jc w:val="both"/>
        <w:rPr>
          <w:sz w:val="28"/>
          <w:szCs w:val="28"/>
          <w:lang w:val="kk-KZ"/>
        </w:rPr>
      </w:pPr>
      <w:r w:rsidRPr="00B615E2">
        <w:rPr>
          <w:sz w:val="28"/>
          <w:szCs w:val="28"/>
          <w:lang w:val="kk-KZ"/>
        </w:rPr>
        <w:t>ИҚ спектроскопиясының нәтижелері минералды ұнтақ құрамында кремний диоксиді (аморфты) бар екенін, оның инфрақызыл спектрінде Si-O-Si байланыстарының тербелістеріне сәйкес келетін сызықтар мен сіңіру жолақтары бар</w:t>
      </w:r>
      <w:r>
        <w:rPr>
          <w:sz w:val="28"/>
          <w:szCs w:val="28"/>
          <w:lang w:val="kk-KZ"/>
        </w:rPr>
        <w:t xml:space="preserve"> екенін</w:t>
      </w:r>
      <w:r w:rsidRPr="00B615E2">
        <w:rPr>
          <w:sz w:val="28"/>
          <w:szCs w:val="28"/>
          <w:lang w:val="kk-KZ"/>
        </w:rPr>
        <w:t xml:space="preserve"> көрсетті</w:t>
      </w:r>
      <w:r>
        <w:rPr>
          <w:sz w:val="28"/>
          <w:szCs w:val="28"/>
          <w:lang w:val="kk-KZ"/>
        </w:rPr>
        <w:t>:</w:t>
      </w:r>
      <w:r w:rsidRPr="00B615E2">
        <w:rPr>
          <w:sz w:val="28"/>
          <w:szCs w:val="28"/>
          <w:lang w:val="kk-KZ"/>
        </w:rPr>
        <w:t xml:space="preserve"> 250-1200 см</w:t>
      </w:r>
      <w:r w:rsidRPr="00B615E2">
        <w:rPr>
          <w:sz w:val="28"/>
          <w:szCs w:val="28"/>
          <w:vertAlign w:val="superscript"/>
          <w:lang w:val="kk-KZ"/>
        </w:rPr>
        <w:t>–1</w:t>
      </w:r>
      <w:r w:rsidRPr="00B615E2">
        <w:rPr>
          <w:sz w:val="28"/>
          <w:szCs w:val="28"/>
          <w:lang w:val="kk-KZ"/>
        </w:rPr>
        <w:t xml:space="preserve"> толқындық сандар диапазонында</w:t>
      </w:r>
      <w:r>
        <w:rPr>
          <w:sz w:val="28"/>
          <w:szCs w:val="28"/>
          <w:lang w:val="kk-KZ"/>
        </w:rPr>
        <w:t>,</w:t>
      </w:r>
      <w:r w:rsidRPr="00B615E2">
        <w:rPr>
          <w:sz w:val="28"/>
          <w:szCs w:val="28"/>
          <w:lang w:val="kk-KZ"/>
        </w:rPr>
        <w:t xml:space="preserve"> 500 см</w:t>
      </w:r>
      <w:r w:rsidRPr="00B615E2">
        <w:rPr>
          <w:sz w:val="28"/>
          <w:szCs w:val="28"/>
          <w:vertAlign w:val="superscript"/>
          <w:lang w:val="kk-KZ"/>
        </w:rPr>
        <w:t>-1</w:t>
      </w:r>
      <w:r w:rsidRPr="00B615E2">
        <w:rPr>
          <w:sz w:val="28"/>
          <w:szCs w:val="28"/>
          <w:lang w:val="kk-KZ"/>
        </w:rPr>
        <w:t xml:space="preserve"> және 750-850 </w:t>
      </w:r>
      <w:r w:rsidRPr="00B615E2">
        <w:rPr>
          <w:sz w:val="28"/>
          <w:szCs w:val="28"/>
        </w:rPr>
        <w:t>см</w:t>
      </w:r>
      <w:r w:rsidRPr="00B615E2">
        <w:rPr>
          <w:sz w:val="28"/>
          <w:szCs w:val="28"/>
          <w:vertAlign w:val="superscript"/>
        </w:rPr>
        <w:t>-1</w:t>
      </w:r>
      <w:r w:rsidRPr="00B615E2">
        <w:rPr>
          <w:sz w:val="28"/>
          <w:szCs w:val="28"/>
          <w:lang w:val="kk-KZ"/>
        </w:rPr>
        <w:t xml:space="preserve"> аймақтағы екі кіші максимум және бір маңызды 1096-1104 </w:t>
      </w:r>
      <w:r w:rsidRPr="00B615E2">
        <w:rPr>
          <w:sz w:val="28"/>
          <w:szCs w:val="28"/>
        </w:rPr>
        <w:t>см</w:t>
      </w:r>
      <w:r w:rsidRPr="00B615E2">
        <w:rPr>
          <w:sz w:val="28"/>
          <w:szCs w:val="28"/>
          <w:vertAlign w:val="superscript"/>
        </w:rPr>
        <w:t>-1</w:t>
      </w:r>
      <w:r w:rsidRPr="00B615E2">
        <w:rPr>
          <w:sz w:val="28"/>
          <w:szCs w:val="28"/>
          <w:vertAlign w:val="superscript"/>
          <w:lang w:val="kk-KZ"/>
        </w:rPr>
        <w:t xml:space="preserve">  </w:t>
      </w:r>
      <w:r w:rsidRPr="00B615E2">
        <w:rPr>
          <w:sz w:val="28"/>
          <w:szCs w:val="28"/>
          <w:lang w:val="kk-KZ"/>
        </w:rPr>
        <w:t>аймағында</w:t>
      </w:r>
      <w:r>
        <w:rPr>
          <w:sz w:val="28"/>
          <w:szCs w:val="28"/>
          <w:lang w:val="kk-KZ"/>
        </w:rPr>
        <w:t>,</w:t>
      </w:r>
      <w:r w:rsidRPr="00B615E2">
        <w:rPr>
          <w:sz w:val="28"/>
          <w:szCs w:val="28"/>
          <w:lang w:val="kk-KZ"/>
        </w:rPr>
        <w:t xml:space="preserve"> 1200-4000 </w:t>
      </w:r>
      <w:r w:rsidRPr="00B615E2">
        <w:rPr>
          <w:sz w:val="28"/>
          <w:szCs w:val="28"/>
        </w:rPr>
        <w:t>см</w:t>
      </w:r>
      <w:r w:rsidRPr="00B615E2">
        <w:rPr>
          <w:sz w:val="28"/>
          <w:szCs w:val="28"/>
          <w:vertAlign w:val="superscript"/>
        </w:rPr>
        <w:t>-1</w:t>
      </w:r>
      <w:r w:rsidRPr="00B615E2">
        <w:rPr>
          <w:sz w:val="28"/>
          <w:szCs w:val="28"/>
          <w:vertAlign w:val="superscript"/>
          <w:lang w:val="kk-KZ"/>
        </w:rPr>
        <w:t xml:space="preserve"> </w:t>
      </w:r>
      <w:r w:rsidRPr="00B615E2">
        <w:rPr>
          <w:sz w:val="28"/>
          <w:szCs w:val="28"/>
          <w:lang w:val="kk-KZ"/>
        </w:rPr>
        <w:t xml:space="preserve">толқындық сандар диапазонында 1600-1640 </w:t>
      </w:r>
      <w:r w:rsidRPr="00B615E2">
        <w:rPr>
          <w:sz w:val="28"/>
          <w:szCs w:val="28"/>
        </w:rPr>
        <w:t>см</w:t>
      </w:r>
      <w:r w:rsidRPr="00B615E2">
        <w:rPr>
          <w:sz w:val="28"/>
          <w:szCs w:val="28"/>
          <w:vertAlign w:val="superscript"/>
        </w:rPr>
        <w:t>-1</w:t>
      </w:r>
      <w:r>
        <w:rPr>
          <w:sz w:val="28"/>
          <w:szCs w:val="28"/>
          <w:lang w:val="kk-KZ"/>
        </w:rPr>
        <w:t>,</w:t>
      </w:r>
      <w:r w:rsidRPr="00B615E2">
        <w:rPr>
          <w:sz w:val="28"/>
          <w:szCs w:val="28"/>
          <w:lang w:val="kk-KZ"/>
        </w:rPr>
        <w:t xml:space="preserve"> 2344-2368 </w:t>
      </w:r>
      <w:r w:rsidRPr="00B615E2">
        <w:rPr>
          <w:sz w:val="28"/>
          <w:szCs w:val="28"/>
        </w:rPr>
        <w:t>см</w:t>
      </w:r>
      <w:r w:rsidRPr="00B615E2">
        <w:rPr>
          <w:sz w:val="28"/>
          <w:szCs w:val="28"/>
          <w:vertAlign w:val="superscript"/>
        </w:rPr>
        <w:t>-1</w:t>
      </w:r>
      <w:r w:rsidRPr="00B615E2">
        <w:rPr>
          <w:sz w:val="28"/>
          <w:szCs w:val="28"/>
          <w:vertAlign w:val="superscript"/>
          <w:lang w:val="kk-KZ"/>
        </w:rPr>
        <w:t xml:space="preserve"> </w:t>
      </w:r>
      <w:r w:rsidRPr="00B615E2">
        <w:rPr>
          <w:sz w:val="28"/>
          <w:szCs w:val="28"/>
          <w:lang w:val="kk-KZ"/>
        </w:rPr>
        <w:t xml:space="preserve">екі кіші шыңдар және 3440-3480 </w:t>
      </w:r>
      <w:r w:rsidRPr="00B615E2">
        <w:rPr>
          <w:sz w:val="28"/>
          <w:szCs w:val="28"/>
        </w:rPr>
        <w:t>см</w:t>
      </w:r>
      <w:r w:rsidRPr="00B615E2">
        <w:rPr>
          <w:sz w:val="28"/>
          <w:szCs w:val="28"/>
          <w:vertAlign w:val="superscript"/>
        </w:rPr>
        <w:t>-1</w:t>
      </w:r>
      <w:r w:rsidRPr="00B615E2">
        <w:rPr>
          <w:sz w:val="28"/>
          <w:szCs w:val="28"/>
          <w:vertAlign w:val="superscript"/>
          <w:lang w:val="kk-KZ"/>
        </w:rPr>
        <w:t xml:space="preserve"> </w:t>
      </w:r>
      <w:r w:rsidRPr="00B615E2">
        <w:rPr>
          <w:sz w:val="28"/>
          <w:szCs w:val="28"/>
          <w:lang w:val="kk-KZ"/>
        </w:rPr>
        <w:t>аймағында бір маңызды, және олар</w:t>
      </w:r>
      <w:r>
        <w:rPr>
          <w:sz w:val="28"/>
          <w:szCs w:val="28"/>
          <w:lang w:val="kk-KZ"/>
        </w:rPr>
        <w:t xml:space="preserve"> </w:t>
      </w:r>
      <w:r>
        <w:rPr>
          <w:sz w:val="28"/>
          <w:szCs w:val="28"/>
        </w:rPr>
        <w:t>ОН</w:t>
      </w:r>
      <w:r w:rsidRPr="00B615E2">
        <w:rPr>
          <w:sz w:val="28"/>
          <w:szCs w:val="28"/>
          <w:lang w:val="kk-KZ"/>
        </w:rPr>
        <w:t xml:space="preserve"> гидроксил топтарының тербелістеріне сәйкес келе</w:t>
      </w:r>
      <w:r>
        <w:rPr>
          <w:sz w:val="28"/>
          <w:szCs w:val="28"/>
          <w:lang w:val="kk-KZ"/>
        </w:rPr>
        <w:t>тінін көрсетті</w:t>
      </w:r>
      <w:r w:rsidRPr="00B615E2">
        <w:rPr>
          <w:sz w:val="28"/>
          <w:szCs w:val="28"/>
          <w:lang w:val="kk-KZ"/>
        </w:rPr>
        <w:t>. 1600-1640 см</w:t>
      </w:r>
      <w:r w:rsidRPr="00B615E2">
        <w:rPr>
          <w:sz w:val="28"/>
          <w:szCs w:val="28"/>
          <w:vertAlign w:val="superscript"/>
          <w:lang w:val="kk-KZ"/>
        </w:rPr>
        <w:t xml:space="preserve">-1 </w:t>
      </w:r>
      <w:r w:rsidRPr="00B615E2">
        <w:rPr>
          <w:sz w:val="28"/>
          <w:szCs w:val="28"/>
          <w:lang w:val="kk-KZ"/>
        </w:rPr>
        <w:t>диапазонындағы тар жолақ адсорбцияланған су молекулаларының валенттік және деформациялық тербелістеріне сәйкес келеді.</w:t>
      </w:r>
    </w:p>
    <w:p w14:paraId="0E209564" w14:textId="77777777" w:rsidR="00903B4B" w:rsidRPr="00B615E2" w:rsidRDefault="00903B4B" w:rsidP="00E9259F">
      <w:pPr>
        <w:pStyle w:val="Standard"/>
        <w:ind w:firstLine="709"/>
        <w:jc w:val="both"/>
        <w:rPr>
          <w:sz w:val="28"/>
          <w:szCs w:val="28"/>
          <w:lang w:val="kk-KZ"/>
        </w:rPr>
      </w:pPr>
      <w:r w:rsidRPr="00B615E2">
        <w:rPr>
          <w:sz w:val="28"/>
          <w:szCs w:val="28"/>
          <w:lang w:val="kk-KZ"/>
        </w:rPr>
        <w:t xml:space="preserve">Микрокремнеземнің ИҚ спектрлерін зерттеу негізінде бөлшектердің су молекулаларының адсорбция орны ретінде қызмет ететін дамыған кеуекті беті бар деген қорытынды жасауға болады. </w:t>
      </w:r>
      <w:r w:rsidRPr="00B615E2">
        <w:rPr>
          <w:rFonts w:cs="Times New Roman"/>
          <w:noProof/>
          <w:sz w:val="28"/>
          <w:szCs w:val="28"/>
          <w:lang w:val="kk-KZ"/>
        </w:rPr>
        <w:t>Өтесай</w:t>
      </w:r>
      <w:r w:rsidRPr="00B615E2">
        <w:rPr>
          <w:sz w:val="28"/>
          <w:szCs w:val="28"/>
          <w:lang w:val="kk-KZ"/>
        </w:rPr>
        <w:t xml:space="preserve"> кен орнының диатомитінен алынған микрокремнеземнің кең кеуектерінде су конденсацияланады, бұл полидисперсті жүйенің тиімді жылу өткізгіштігінің артуына себеп болуы мүмкін.</w:t>
      </w:r>
    </w:p>
    <w:p w14:paraId="130FE33D" w14:textId="77777777" w:rsidR="00903B4B" w:rsidRPr="00B615E2" w:rsidRDefault="00903B4B" w:rsidP="00E9259F">
      <w:pPr>
        <w:pStyle w:val="Standard"/>
        <w:ind w:firstLine="709"/>
        <w:jc w:val="both"/>
        <w:rPr>
          <w:sz w:val="28"/>
          <w:szCs w:val="28"/>
          <w:lang w:val="kk-KZ"/>
        </w:rPr>
      </w:pPr>
      <w:r w:rsidRPr="00B615E2">
        <w:rPr>
          <w:sz w:val="28"/>
          <w:szCs w:val="28"/>
          <w:lang w:val="kk-KZ"/>
        </w:rPr>
        <w:t xml:space="preserve">Осылайша, жұқадисперсті минералды түйіршіктің кеуекті жүйесінің </w:t>
      </w:r>
      <w:r w:rsidRPr="00B615E2">
        <w:rPr>
          <w:sz w:val="28"/>
          <w:szCs w:val="28"/>
          <w:lang w:val="kk-KZ"/>
        </w:rPr>
        <w:lastRenderedPageBreak/>
        <w:t>жылуоқшаулағыш жабын жасауға лайықты екені эксперименталдық түрде анықталып отыр.</w:t>
      </w:r>
    </w:p>
    <w:p w14:paraId="638D60B1" w14:textId="77777777" w:rsidR="00903B4B" w:rsidRPr="00B615E2" w:rsidRDefault="00903B4B" w:rsidP="00E9259F">
      <w:pPr>
        <w:pStyle w:val="Standard"/>
        <w:ind w:firstLine="709"/>
        <w:jc w:val="both"/>
        <w:rPr>
          <w:rFonts w:eastAsia="Calibri" w:cs="Times New Roman"/>
          <w:sz w:val="28"/>
          <w:szCs w:val="28"/>
          <w:lang w:val="kk-KZ"/>
        </w:rPr>
      </w:pPr>
      <w:bookmarkStart w:id="56" w:name="_Hlk152001195"/>
      <w:bookmarkEnd w:id="55"/>
      <w:r w:rsidRPr="00B615E2">
        <w:rPr>
          <w:rFonts w:eastAsia="Calibri" w:cs="Times New Roman"/>
          <w:sz w:val="28"/>
          <w:szCs w:val="28"/>
          <w:lang w:val="kk-KZ"/>
        </w:rPr>
        <w:t xml:space="preserve">Толтырғыш ұнтақтардың құрылымдық сипаттамаларын анықтау және бағалау кіші бұрыштық рентгендік шашырау (КБРШ) әдісімен жүзеге асырылуы ұсынылды </w:t>
      </w:r>
      <w:bookmarkEnd w:id="56"/>
      <w:r w:rsidRPr="00B615E2">
        <w:rPr>
          <w:rFonts w:eastAsia="Calibri" w:cs="Times New Roman"/>
          <w:sz w:val="28"/>
          <w:szCs w:val="28"/>
          <w:lang w:val="kk-KZ"/>
        </w:rPr>
        <w:t>[</w:t>
      </w:r>
      <w:r>
        <w:rPr>
          <w:rFonts w:eastAsia="Calibri" w:cs="Times New Roman"/>
          <w:sz w:val="28"/>
          <w:szCs w:val="28"/>
          <w:lang w:val="kk-KZ"/>
        </w:rPr>
        <w:t>132</w:t>
      </w:r>
      <w:r w:rsidRPr="003257EE">
        <w:rPr>
          <w:rFonts w:eastAsia="Calibri" w:cs="Times New Roman"/>
          <w:sz w:val="28"/>
          <w:szCs w:val="28"/>
          <w:lang w:val="kk-KZ"/>
        </w:rPr>
        <w:t>]. Микрокремнеземнің құрылымдық гетерогенділігінің [</w:t>
      </w:r>
      <w:r>
        <w:rPr>
          <w:rFonts w:eastAsia="Calibri" w:cs="Times New Roman"/>
          <w:sz w:val="28"/>
          <w:szCs w:val="28"/>
          <w:lang w:val="kk-KZ"/>
        </w:rPr>
        <w:t>133</w:t>
      </w:r>
      <w:r w:rsidRPr="00B615E2">
        <w:rPr>
          <w:rFonts w:eastAsia="Calibri" w:cs="Times New Roman"/>
          <w:sz w:val="28"/>
          <w:szCs w:val="28"/>
          <w:lang w:val="kk-KZ"/>
        </w:rPr>
        <w:t xml:space="preserve">] және </w:t>
      </w:r>
      <w:r w:rsidRPr="00B615E2">
        <w:rPr>
          <w:rFonts w:cs="Times New Roman"/>
          <w:noProof/>
          <w:sz w:val="28"/>
          <w:szCs w:val="28"/>
          <w:lang w:val="kk-KZ"/>
        </w:rPr>
        <w:t>Өтесай</w:t>
      </w:r>
      <w:r w:rsidRPr="00B615E2">
        <w:rPr>
          <w:rFonts w:eastAsia="Calibri" w:cs="Times New Roman"/>
          <w:sz w:val="28"/>
          <w:szCs w:val="28"/>
          <w:lang w:val="kk-KZ"/>
        </w:rPr>
        <w:t xml:space="preserve"> кен орнының табиғи диатомиті</w:t>
      </w:r>
      <w:r>
        <w:rPr>
          <w:rFonts w:eastAsia="Calibri" w:cs="Times New Roman"/>
          <w:sz w:val="28"/>
          <w:szCs w:val="28"/>
          <w:lang w:val="kk-KZ"/>
        </w:rPr>
        <w:t xml:space="preserve">нен алынған микрокремнезем </w:t>
      </w:r>
      <w:r w:rsidRPr="00B615E2">
        <w:rPr>
          <w:rFonts w:eastAsia="Calibri" w:cs="Times New Roman"/>
          <w:sz w:val="28"/>
          <w:szCs w:val="28"/>
          <w:lang w:val="kk-KZ"/>
        </w:rPr>
        <w:t>ұнтағының ерекшеліктері зерттелді.</w:t>
      </w:r>
    </w:p>
    <w:p w14:paraId="41C355B8" w14:textId="5796064C" w:rsidR="00903B4B" w:rsidRPr="00B615E2" w:rsidRDefault="00903B4B" w:rsidP="00E9259F">
      <w:pPr>
        <w:spacing w:after="0" w:line="240" w:lineRule="auto"/>
        <w:ind w:firstLine="709"/>
        <w:jc w:val="both"/>
        <w:rPr>
          <w:rFonts w:ascii="Times New Roman" w:eastAsia="Calibri" w:hAnsi="Times New Roman" w:cs="Times New Roman"/>
          <w:sz w:val="28"/>
          <w:szCs w:val="28"/>
          <w:lang w:val="kk-KZ"/>
        </w:rPr>
      </w:pPr>
      <w:r w:rsidRPr="00B615E2">
        <w:rPr>
          <w:rFonts w:ascii="Times New Roman" w:eastAsia="Calibri" w:hAnsi="Times New Roman" w:cs="Times New Roman"/>
          <w:sz w:val="28"/>
          <w:szCs w:val="28"/>
          <w:lang w:val="kk-KZ"/>
        </w:rPr>
        <w:t>Шашырау координаты ретінде шашырау векторының модулінің шамасы s=4</w:t>
      </w:r>
      <w:r w:rsidRPr="00B615E2">
        <w:rPr>
          <w:rFonts w:ascii="Times New Roman" w:eastAsia="Calibri" w:hAnsi="Times New Roman" w:cs="Times New Roman"/>
          <w:sz w:val="28"/>
          <w:szCs w:val="28"/>
        </w:rPr>
        <w:t>π</w:t>
      </w:r>
      <w:r w:rsidRPr="00B615E2">
        <w:rPr>
          <w:rFonts w:ascii="Times New Roman" w:eastAsia="Calibri" w:hAnsi="Times New Roman" w:cs="Times New Roman"/>
          <w:sz w:val="28"/>
          <w:szCs w:val="28"/>
          <w:lang w:val="kk-KZ"/>
        </w:rPr>
        <w:t>sin</w:t>
      </w:r>
      <w:r w:rsidRPr="00B615E2">
        <w:rPr>
          <w:rFonts w:ascii="Times New Roman" w:eastAsia="Calibri" w:hAnsi="Times New Roman" w:cs="Times New Roman"/>
          <w:sz w:val="28"/>
          <w:szCs w:val="28"/>
          <w:lang w:val="en-US"/>
        </w:rPr>
        <w:t>θ</w:t>
      </w:r>
      <w:r w:rsidRPr="00B615E2">
        <w:rPr>
          <w:rFonts w:ascii="Times New Roman" w:eastAsia="Calibri" w:hAnsi="Times New Roman" w:cs="Times New Roman"/>
          <w:sz w:val="28"/>
          <w:szCs w:val="28"/>
          <w:lang w:val="kk-KZ"/>
        </w:rPr>
        <w:t>/</w:t>
      </w:r>
      <w:r w:rsidRPr="00B615E2">
        <w:rPr>
          <w:rFonts w:ascii="Times New Roman" w:eastAsia="Calibri" w:hAnsi="Times New Roman" w:cs="Times New Roman"/>
          <w:sz w:val="28"/>
          <w:szCs w:val="28"/>
        </w:rPr>
        <w:t>λ</w:t>
      </w:r>
      <w:r w:rsidRPr="00B615E2">
        <w:rPr>
          <w:rFonts w:ascii="Times New Roman" w:eastAsia="Calibri" w:hAnsi="Times New Roman" w:cs="Times New Roman"/>
          <w:sz w:val="28"/>
          <w:szCs w:val="28"/>
          <w:lang w:val="kk-KZ"/>
        </w:rPr>
        <w:t xml:space="preserve"> пайдаланылды, мұндағы 2</w:t>
      </w:r>
      <w:r w:rsidRPr="00B615E2">
        <w:rPr>
          <w:rFonts w:ascii="Times New Roman" w:eastAsia="Calibri" w:hAnsi="Times New Roman" w:cs="Times New Roman"/>
          <w:sz w:val="28"/>
          <w:szCs w:val="28"/>
        </w:rPr>
        <w:t>θ</w:t>
      </w:r>
      <w:r>
        <w:rPr>
          <w:rFonts w:ascii="Times New Roman" w:eastAsia="Calibri" w:hAnsi="Times New Roman" w:cs="Times New Roman"/>
          <w:sz w:val="28"/>
          <w:szCs w:val="28"/>
          <w:lang w:val="kk-KZ"/>
        </w:rPr>
        <w:t xml:space="preserve"> – </w:t>
      </w:r>
      <w:r w:rsidRPr="00B615E2">
        <w:rPr>
          <w:rFonts w:ascii="Times New Roman" w:eastAsia="Calibri" w:hAnsi="Times New Roman" w:cs="Times New Roman"/>
          <w:sz w:val="28"/>
          <w:szCs w:val="28"/>
          <w:lang w:val="kk-KZ"/>
        </w:rPr>
        <w:t xml:space="preserve">шашырау бұрышы, </w:t>
      </w:r>
      <w:r w:rsidRPr="00B615E2">
        <w:rPr>
          <w:rFonts w:ascii="Times New Roman" w:eastAsia="Calibri" w:hAnsi="Times New Roman" w:cs="Times New Roman"/>
          <w:sz w:val="28"/>
          <w:szCs w:val="28"/>
        </w:rPr>
        <w:t>λ</w:t>
      </w:r>
      <w:r w:rsidRPr="00B615E2">
        <w:rPr>
          <w:rFonts w:ascii="Times New Roman" w:eastAsia="Calibri" w:hAnsi="Times New Roman" w:cs="Times New Roman"/>
          <w:sz w:val="28"/>
          <w:szCs w:val="28"/>
          <w:lang w:val="kk-KZ"/>
        </w:rPr>
        <w:t>=1,5418Å</w:t>
      </w:r>
      <w:r>
        <w:rPr>
          <w:rFonts w:ascii="Times New Roman" w:eastAsia="Calibri" w:hAnsi="Times New Roman" w:cs="Times New Roman"/>
          <w:sz w:val="28"/>
          <w:szCs w:val="28"/>
          <w:lang w:val="kk-KZ"/>
        </w:rPr>
        <w:t xml:space="preserve"> </w:t>
      </w:r>
      <w:r w:rsidRPr="00B615E2">
        <w:rPr>
          <w:rFonts w:ascii="Times New Roman" w:eastAsia="Calibri" w:hAnsi="Times New Roman" w:cs="Times New Roman"/>
          <w:sz w:val="28"/>
          <w:szCs w:val="28"/>
          <w:lang w:val="kk-KZ"/>
        </w:rPr>
        <w:t xml:space="preserve">– қолданылатын сәулеленудің толқын ұзындығы. Шашырау қарқындылығы 0,0094-тен 0,40 Å-1-ге дейінгі </w:t>
      </w:r>
      <w:r w:rsidRPr="006C0779">
        <w:rPr>
          <w:rFonts w:ascii="Times New Roman" w:eastAsia="Calibri" w:hAnsi="Times New Roman" w:cs="Times New Roman"/>
          <w:i/>
          <w:iCs/>
          <w:sz w:val="28"/>
          <w:szCs w:val="28"/>
          <w:lang w:val="kk-KZ"/>
        </w:rPr>
        <w:t>s</w:t>
      </w:r>
      <w:r w:rsidRPr="00B615E2">
        <w:rPr>
          <w:rFonts w:ascii="Times New Roman" w:eastAsia="Calibri" w:hAnsi="Times New Roman" w:cs="Times New Roman"/>
          <w:sz w:val="28"/>
          <w:szCs w:val="28"/>
          <w:lang w:val="kk-KZ"/>
        </w:rPr>
        <w:t xml:space="preserve"> мәндерінің диапазонында тіркелді, бұл L ~ </w:t>
      </w:r>
      <m:oMath>
        <m:f>
          <m:fPr>
            <m:ctrlPr>
              <w:rPr>
                <w:rFonts w:ascii="Cambria Math" w:hAnsi="Cambria Math" w:cs="Times New Roman"/>
                <w:i/>
                <w:sz w:val="28"/>
                <w:szCs w:val="28"/>
              </w:rPr>
            </m:ctrlPr>
          </m:fPr>
          <m:num>
            <m:r>
              <w:rPr>
                <w:rFonts w:ascii="Cambria Math" w:hAnsi="Cambria Math" w:cs="Times New Roman"/>
                <w:sz w:val="28"/>
                <w:szCs w:val="28"/>
                <w:lang w:val="kk-KZ"/>
              </w:rPr>
              <m:t>2 π</m:t>
            </m:r>
          </m:num>
          <m:den>
            <m:r>
              <w:rPr>
                <w:rFonts w:ascii="Cambria Math" w:hAnsi="Cambria Math" w:cs="Times New Roman"/>
                <w:sz w:val="28"/>
                <w:szCs w:val="28"/>
                <w:lang w:val="kk-KZ"/>
              </w:rPr>
              <m:t>S</m:t>
            </m:r>
          </m:den>
        </m:f>
      </m:oMath>
      <w:r w:rsidRPr="00B615E2">
        <w:rPr>
          <w:rFonts w:ascii="Times New Roman" w:eastAsia="Calibri" w:hAnsi="Times New Roman" w:cs="Times New Roman"/>
          <w:sz w:val="28"/>
          <w:szCs w:val="28"/>
          <w:lang w:val="kk-KZ"/>
        </w:rPr>
        <w:t xml:space="preserve"> сызықтық өлшемдерімен гетерогенділікті 2</w:t>
      </w:r>
      <w:r>
        <w:rPr>
          <w:rFonts w:ascii="Times New Roman" w:eastAsia="Calibri" w:hAnsi="Times New Roman" w:cs="Times New Roman"/>
          <w:sz w:val="28"/>
          <w:szCs w:val="28"/>
          <w:lang w:val="kk-KZ"/>
        </w:rPr>
        <w:t>-</w:t>
      </w:r>
      <w:r w:rsidRPr="00B615E2">
        <w:rPr>
          <w:rFonts w:ascii="Times New Roman" w:eastAsia="Calibri" w:hAnsi="Times New Roman" w:cs="Times New Roman"/>
          <w:sz w:val="28"/>
          <w:szCs w:val="28"/>
          <w:lang w:val="kk-KZ"/>
        </w:rPr>
        <w:t xml:space="preserve">60 нм шегінде зерттеуге мүмкіндік берді. </w:t>
      </w:r>
      <w:r w:rsidRPr="00B615E2">
        <w:rPr>
          <w:rFonts w:ascii="Times New Roman" w:eastAsia="Calibri" w:hAnsi="Times New Roman" w:cs="Times New Roman"/>
          <w:i/>
          <w:iCs/>
          <w:sz w:val="28"/>
          <w:szCs w:val="28"/>
          <w:lang w:val="kk-KZ"/>
        </w:rPr>
        <w:t>I(s)</w:t>
      </w:r>
      <w:r w:rsidRPr="00B615E2">
        <w:rPr>
          <w:rFonts w:ascii="Times New Roman" w:eastAsia="Calibri" w:hAnsi="Times New Roman" w:cs="Times New Roman"/>
          <w:sz w:val="28"/>
          <w:szCs w:val="28"/>
          <w:lang w:val="kk-KZ"/>
        </w:rPr>
        <w:t xml:space="preserve"> қисықтарының сипаты зерттелген материалдардың құрамында әртүрлі сызықтық өлшемдегі диффузиялық гетерогенділік (кеуектер) бар екенін көрсетеді, ал шашырау қарқындылығының жоғары мәндері кремнезем бөлшектерінің тығыздығы мен кеуектер</w:t>
      </w:r>
      <w:r>
        <w:rPr>
          <w:rFonts w:ascii="Times New Roman" w:eastAsia="Calibri" w:hAnsi="Times New Roman" w:cs="Times New Roman"/>
          <w:sz w:val="28"/>
          <w:szCs w:val="28"/>
          <w:lang w:val="kk-KZ"/>
        </w:rPr>
        <w:t>і</w:t>
      </w:r>
      <w:r w:rsidRPr="00B615E2">
        <w:rPr>
          <w:rFonts w:ascii="Times New Roman" w:eastAsia="Calibri" w:hAnsi="Times New Roman" w:cs="Times New Roman"/>
          <w:sz w:val="28"/>
          <w:szCs w:val="28"/>
          <w:lang w:val="kk-KZ"/>
        </w:rPr>
        <w:t xml:space="preserve"> арасындағы үлкен айырмашылықтан туындаған күрт контрастқа байланысты. 3.</w:t>
      </w:r>
      <w:r w:rsidR="00E910F1">
        <w:rPr>
          <w:rFonts w:ascii="Times New Roman" w:eastAsia="Calibri" w:hAnsi="Times New Roman" w:cs="Times New Roman"/>
          <w:sz w:val="28"/>
          <w:szCs w:val="28"/>
          <w:lang w:val="kk-KZ"/>
        </w:rPr>
        <w:t>5</w:t>
      </w:r>
      <w:r w:rsidRPr="00B615E2">
        <w:rPr>
          <w:rFonts w:ascii="Times New Roman" w:eastAsia="Calibri" w:hAnsi="Times New Roman" w:cs="Times New Roman"/>
          <w:sz w:val="28"/>
          <w:szCs w:val="28"/>
          <w:lang w:val="kk-KZ"/>
        </w:rPr>
        <w:t>-суретте Өтесай кен орнының табиғи диатомиті мен FRONT-VIP оқшаулағыш панелінің толтырғыш ұнтағының эксперименттік КБРШ қисықтары көрсетілген. Басқа үш микрокремнеземнің шашырау индикаторлары FRONT-VIP қисығына ұқсас.</w:t>
      </w:r>
    </w:p>
    <w:p w14:paraId="3C8F9DA7" w14:textId="77777777" w:rsidR="00903B4B" w:rsidRPr="00B615E2" w:rsidRDefault="00903B4B" w:rsidP="00DF20D1">
      <w:pPr>
        <w:spacing w:after="0" w:line="240" w:lineRule="auto"/>
        <w:jc w:val="both"/>
        <w:rPr>
          <w:rFonts w:ascii="Times New Roman" w:eastAsia="Calibri" w:hAnsi="Times New Roman" w:cs="Times New Roman"/>
          <w:sz w:val="28"/>
          <w:szCs w:val="28"/>
          <w:lang w:val="kk-KZ"/>
        </w:rPr>
      </w:pPr>
    </w:p>
    <w:p w14:paraId="5DC904CC" w14:textId="63CCFF87" w:rsidR="008340A3" w:rsidRPr="00B615E2" w:rsidRDefault="008340A3" w:rsidP="00E9259F">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14:anchorId="4A73D960" wp14:editId="291DD2E6">
            <wp:extent cx="4473738" cy="2283050"/>
            <wp:effectExtent l="0" t="0" r="3175" b="31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05466" cy="2299242"/>
                    </a:xfrm>
                    <a:prstGeom prst="rect">
                      <a:avLst/>
                    </a:prstGeom>
                  </pic:spPr>
                </pic:pic>
              </a:graphicData>
            </a:graphic>
          </wp:inline>
        </w:drawing>
      </w:r>
    </w:p>
    <w:p w14:paraId="7E110DE4" w14:textId="77777777" w:rsidR="00DF20D1" w:rsidRDefault="00DF20D1" w:rsidP="00DF20D1">
      <w:pPr>
        <w:spacing w:after="0" w:line="240" w:lineRule="auto"/>
        <w:rPr>
          <w:rFonts w:ascii="Times New Roman" w:eastAsia="Calibri" w:hAnsi="Times New Roman" w:cs="Times New Roman"/>
          <w:sz w:val="28"/>
          <w:szCs w:val="28"/>
          <w:lang w:val="kk-KZ"/>
        </w:rPr>
      </w:pPr>
    </w:p>
    <w:p w14:paraId="4AFF523B" w14:textId="4C01D9E5" w:rsidR="00903B4B" w:rsidRPr="00B615E2" w:rsidRDefault="00903B4B" w:rsidP="00E9259F">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w:t>
      </w:r>
      <w:r w:rsidRPr="00DF20D1">
        <w:rPr>
          <w:rFonts w:ascii="Times New Roman" w:eastAsia="Calibri" w:hAnsi="Times New Roman" w:cs="Times New Roman"/>
          <w:sz w:val="28"/>
          <w:szCs w:val="28"/>
          <w:lang w:val="kk-KZ"/>
        </w:rPr>
        <w:t>урет 3.</w:t>
      </w:r>
      <w:r w:rsidR="00E910F1">
        <w:rPr>
          <w:rFonts w:ascii="Times New Roman" w:eastAsia="Calibri" w:hAnsi="Times New Roman" w:cs="Times New Roman"/>
          <w:sz w:val="28"/>
          <w:szCs w:val="28"/>
          <w:lang w:val="kk-KZ"/>
        </w:rPr>
        <w:t>5</w:t>
      </w:r>
      <w:r w:rsidRPr="00DF20D1">
        <w:rPr>
          <w:rFonts w:ascii="Times New Roman" w:eastAsia="Calibri" w:hAnsi="Times New Roman" w:cs="Times New Roman"/>
          <w:sz w:val="28"/>
          <w:szCs w:val="28"/>
          <w:lang w:val="kk-KZ"/>
        </w:rPr>
        <w:t xml:space="preserve"> </w:t>
      </w:r>
      <w:r w:rsidR="005D2634" w:rsidRPr="00DA220B">
        <w:rPr>
          <w:rFonts w:ascii="Times New Roman" w:hAnsi="Times New Roman" w:cs="Times New Roman"/>
          <w:sz w:val="28"/>
          <w:szCs w:val="28"/>
          <w:lang w:val="kk-KZ"/>
        </w:rPr>
        <w:t>–</w:t>
      </w:r>
      <w:r w:rsidR="005D2634">
        <w:rPr>
          <w:rFonts w:ascii="Times New Roman" w:hAnsi="Times New Roman" w:cs="Times New Roman"/>
          <w:sz w:val="28"/>
          <w:szCs w:val="28"/>
          <w:lang w:val="kk-KZ"/>
        </w:rPr>
        <w:t xml:space="preserve"> </w:t>
      </w:r>
      <w:r w:rsidRPr="00DF20D1">
        <w:rPr>
          <w:rFonts w:ascii="Times New Roman" w:eastAsia="Calibri" w:hAnsi="Times New Roman" w:cs="Times New Roman"/>
          <w:sz w:val="28"/>
          <w:szCs w:val="28"/>
          <w:lang w:val="kk-KZ"/>
        </w:rPr>
        <w:t>Дисперсті ұнтақтардың кіші бұрыштық рентгендік шашырау қисықтары</w:t>
      </w:r>
      <w:r w:rsidRPr="00B615E2">
        <w:rPr>
          <w:rFonts w:ascii="Times New Roman" w:eastAsia="Calibri" w:hAnsi="Times New Roman" w:cs="Times New Roman"/>
          <w:sz w:val="28"/>
          <w:szCs w:val="28"/>
          <w:lang w:val="kk-KZ"/>
        </w:rPr>
        <w:t>:</w:t>
      </w:r>
      <w:r w:rsidRPr="00DF20D1">
        <w:rPr>
          <w:rFonts w:ascii="Times New Roman" w:eastAsia="Calibri" w:hAnsi="Times New Roman" w:cs="Times New Roman"/>
          <w:sz w:val="28"/>
          <w:szCs w:val="28"/>
          <w:lang w:val="kk-KZ"/>
        </w:rPr>
        <w:t xml:space="preserve"> 1 – табиғи диатомит; 2 – FRONT-VIP толтырғыш ұнта</w:t>
      </w:r>
      <w:r w:rsidRPr="00B615E2">
        <w:rPr>
          <w:rFonts w:ascii="Times New Roman" w:eastAsia="Calibri" w:hAnsi="Times New Roman" w:cs="Times New Roman"/>
          <w:sz w:val="28"/>
          <w:szCs w:val="28"/>
          <w:lang w:val="kk-KZ"/>
        </w:rPr>
        <w:t>ғы</w:t>
      </w:r>
    </w:p>
    <w:p w14:paraId="5629BFD5" w14:textId="1AB1272C" w:rsidR="00960AA4" w:rsidRPr="00DF20D1" w:rsidRDefault="00960AA4" w:rsidP="00960AA4">
      <w:pPr>
        <w:spacing w:after="0" w:line="240" w:lineRule="auto"/>
        <w:rPr>
          <w:rFonts w:ascii="Times New Roman" w:eastAsia="Calibri" w:hAnsi="Times New Roman" w:cs="Times New Roman"/>
          <w:sz w:val="28"/>
          <w:szCs w:val="28"/>
          <w:lang w:val="kk-KZ"/>
        </w:rPr>
      </w:pPr>
    </w:p>
    <w:p w14:paraId="278CAE60" w14:textId="51119AEA" w:rsidR="00960AA4" w:rsidRPr="00B615E2" w:rsidRDefault="00960AA4" w:rsidP="00960AA4">
      <w:pPr>
        <w:spacing w:after="0" w:line="240" w:lineRule="auto"/>
        <w:ind w:firstLine="709"/>
        <w:jc w:val="both"/>
        <w:rPr>
          <w:rFonts w:ascii="Times New Roman" w:eastAsia="Calibri" w:hAnsi="Times New Roman" w:cs="Times New Roman"/>
          <w:sz w:val="28"/>
          <w:szCs w:val="28"/>
          <w:lang w:val="kk-KZ"/>
        </w:rPr>
      </w:pPr>
      <w:r w:rsidRPr="00B615E2">
        <w:rPr>
          <w:rFonts w:ascii="Times New Roman" w:eastAsia="Calibri" w:hAnsi="Times New Roman" w:cs="Times New Roman"/>
          <w:sz w:val="28"/>
          <w:szCs w:val="28"/>
          <w:lang w:val="kk-KZ"/>
        </w:rPr>
        <w:t xml:space="preserve">Диффузиялық гетерогенділіктің өлшемдері бойынша шамамен таралу функцияларын табу үшін (сфералық пішінді бөлшектер үшін) КБРШ қисықтары </w:t>
      </w:r>
      <m:oMath>
        <m:func>
          <m:funcPr>
            <m:ctrlPr>
              <w:rPr>
                <w:rFonts w:ascii="Cambria Math" w:hAnsi="Cambria Math" w:cs="Times New Roman"/>
                <w:i/>
                <w:sz w:val="28"/>
                <w:szCs w:val="28"/>
              </w:rPr>
            </m:ctrlPr>
          </m:funcPr>
          <m:fName>
            <m:r>
              <m:rPr>
                <m:sty m:val="p"/>
              </m:rPr>
              <w:rPr>
                <w:rFonts w:ascii="Cambria Math" w:hAnsi="Cambria Math" w:cs="Times New Roman"/>
                <w:sz w:val="28"/>
                <w:szCs w:val="28"/>
                <w:lang w:val="kk-KZ"/>
              </w:rPr>
              <m:t>l</m:t>
            </m:r>
            <m:r>
              <w:rPr>
                <w:rFonts w:ascii="Cambria Math" w:hAnsi="Cambria Math" w:cs="Times New Roman"/>
                <w:sz w:val="28"/>
                <w:szCs w:val="28"/>
                <w:lang w:val="kk-KZ"/>
              </w:rPr>
              <m:t>n</m:t>
            </m:r>
          </m:fName>
          <m:e>
            <m:r>
              <w:rPr>
                <w:rFonts w:ascii="Cambria Math" w:hAnsi="Cambria Math" w:cs="Times New Roman"/>
                <w:sz w:val="28"/>
                <w:szCs w:val="28"/>
                <w:lang w:val="kk-KZ"/>
              </w:rPr>
              <m:t>I</m:t>
            </m:r>
            <m:d>
              <m:dPr>
                <m:ctrlPr>
                  <w:rPr>
                    <w:rFonts w:ascii="Cambria Math" w:hAnsi="Cambria Math" w:cs="Times New Roman"/>
                    <w:i/>
                    <w:sz w:val="28"/>
                    <w:szCs w:val="28"/>
                  </w:rPr>
                </m:ctrlPr>
              </m:dPr>
              <m:e>
                <m:r>
                  <w:rPr>
                    <w:rFonts w:ascii="Cambria Math" w:hAnsi="Cambria Math" w:cs="Times New Roman"/>
                    <w:sz w:val="28"/>
                    <w:szCs w:val="28"/>
                    <w:lang w:val="kk-KZ"/>
                  </w:rPr>
                  <m:t>s</m:t>
                </m:r>
              </m:e>
            </m:d>
            <m:r>
              <w:rPr>
                <w:rFonts w:ascii="Cambria Math" w:hAnsi="Cambria Math" w:cs="Times New Roman"/>
                <w:sz w:val="28"/>
                <w:szCs w:val="28"/>
                <w:lang w:val="kk-KZ"/>
              </w:rPr>
              <m:t>-</m:t>
            </m:r>
            <m:sSup>
              <m:sSupPr>
                <m:ctrlPr>
                  <w:rPr>
                    <w:rFonts w:ascii="Cambria Math" w:hAnsi="Cambria Math" w:cs="Times New Roman"/>
                    <w:i/>
                    <w:sz w:val="28"/>
                    <w:szCs w:val="28"/>
                  </w:rPr>
                </m:ctrlPr>
              </m:sSupPr>
              <m:e>
                <m:r>
                  <w:rPr>
                    <w:rFonts w:ascii="Cambria Math" w:hAnsi="Cambria Math" w:cs="Times New Roman"/>
                    <w:sz w:val="28"/>
                    <w:szCs w:val="28"/>
                    <w:lang w:val="kk-KZ"/>
                  </w:rPr>
                  <m:t>s</m:t>
                </m:r>
              </m:e>
              <m:sup>
                <m:r>
                  <w:rPr>
                    <w:rFonts w:ascii="Cambria Math" w:hAnsi="Cambria Math" w:cs="Times New Roman"/>
                    <w:sz w:val="28"/>
                    <w:szCs w:val="28"/>
                    <w:lang w:val="kk-KZ"/>
                  </w:rPr>
                  <m:t>2</m:t>
                </m:r>
              </m:sup>
            </m:sSup>
          </m:e>
        </m:func>
      </m:oMath>
      <w:r w:rsidRPr="00B615E2">
        <w:rPr>
          <w:rFonts w:ascii="Times New Roman" w:eastAsia="Calibri" w:hAnsi="Times New Roman" w:cs="Times New Roman"/>
          <w:sz w:val="28"/>
          <w:szCs w:val="28"/>
          <w:lang w:val="kk-KZ"/>
        </w:rPr>
        <w:t xml:space="preserve"> координаттарына қайта құрылды. Қытайқалалық әдісін қолдана отырып, 3.</w:t>
      </w:r>
      <w:r>
        <w:rPr>
          <w:rFonts w:ascii="Times New Roman" w:eastAsia="Calibri" w:hAnsi="Times New Roman" w:cs="Times New Roman"/>
          <w:sz w:val="28"/>
          <w:szCs w:val="28"/>
          <w:lang w:val="kk-KZ"/>
        </w:rPr>
        <w:t>6</w:t>
      </w:r>
      <w:r w:rsidRPr="00B615E2">
        <w:rPr>
          <w:rFonts w:ascii="Times New Roman" w:eastAsia="Calibri" w:hAnsi="Times New Roman" w:cs="Times New Roman"/>
          <w:sz w:val="28"/>
          <w:szCs w:val="28"/>
          <w:lang w:val="kk-KZ"/>
        </w:rPr>
        <w:t>-суретте көрсетілген тәуелділіктер</w:t>
      </w:r>
      <w:r>
        <w:rPr>
          <w:rFonts w:ascii="Times New Roman" w:eastAsia="Calibri" w:hAnsi="Times New Roman" w:cs="Times New Roman"/>
          <w:sz w:val="28"/>
          <w:szCs w:val="28"/>
          <w:lang w:val="kk-KZ"/>
        </w:rPr>
        <w:t>і</w:t>
      </w:r>
      <w:r w:rsidRPr="00B615E2">
        <w:rPr>
          <w:rFonts w:ascii="Times New Roman" w:eastAsia="Calibri" w:hAnsi="Times New Roman" w:cs="Times New Roman"/>
          <w:sz w:val="28"/>
          <w:szCs w:val="28"/>
          <w:lang w:val="kk-KZ"/>
        </w:rPr>
        <w:t xml:space="preserve"> алынды. Микрокремнезем дисперстерінің өлшемдері бойынша кеуектердің таралу қисықтары айқын максимумдарға ие</w:t>
      </w:r>
      <w:r>
        <w:rPr>
          <w:rFonts w:ascii="Times New Roman" w:eastAsia="Calibri" w:hAnsi="Times New Roman" w:cs="Times New Roman"/>
          <w:sz w:val="28"/>
          <w:szCs w:val="28"/>
          <w:lang w:val="kk-KZ"/>
        </w:rPr>
        <w:t xml:space="preserve"> және</w:t>
      </w:r>
      <w:r w:rsidRPr="00B615E2">
        <w:rPr>
          <w:rFonts w:ascii="Times New Roman" w:eastAsia="Calibri" w:hAnsi="Times New Roman" w:cs="Times New Roman"/>
          <w:sz w:val="28"/>
          <w:szCs w:val="28"/>
          <w:lang w:val="kk-KZ"/>
        </w:rPr>
        <w:t xml:space="preserve"> табиғи диатомиттің ұқсас функциясы бимодальды </w:t>
      </w:r>
      <w:r w:rsidRPr="00B615E2">
        <w:rPr>
          <w:rFonts w:ascii="Times New Roman" w:eastAsia="Calibri" w:hAnsi="Times New Roman" w:cs="Times New Roman"/>
          <w:sz w:val="28"/>
          <w:szCs w:val="28"/>
          <w:lang w:val="kk-KZ"/>
        </w:rPr>
        <w:lastRenderedPageBreak/>
        <w:t>болып табылады. 3.</w:t>
      </w:r>
      <w:r>
        <w:rPr>
          <w:rFonts w:ascii="Times New Roman" w:eastAsia="Calibri" w:hAnsi="Times New Roman" w:cs="Times New Roman"/>
          <w:sz w:val="28"/>
          <w:szCs w:val="28"/>
          <w:lang w:val="kk-KZ"/>
        </w:rPr>
        <w:t>1</w:t>
      </w:r>
      <w:r w:rsidRPr="00B615E2">
        <w:rPr>
          <w:rFonts w:ascii="Times New Roman" w:eastAsia="Calibri" w:hAnsi="Times New Roman" w:cs="Times New Roman"/>
          <w:sz w:val="28"/>
          <w:szCs w:val="28"/>
          <w:lang w:val="kk-KZ"/>
        </w:rPr>
        <w:t>-кестеде үлестіру қисықтарын талдау нәтижелері: d</w:t>
      </w:r>
      <w:r w:rsidRPr="00B615E2">
        <w:rPr>
          <w:rFonts w:ascii="Times New Roman" w:eastAsia="Calibri" w:hAnsi="Times New Roman" w:cs="Times New Roman"/>
          <w:sz w:val="28"/>
          <w:szCs w:val="28"/>
          <w:vertAlign w:val="subscript"/>
          <w:lang w:val="kk-KZ"/>
        </w:rPr>
        <w:t>в</w:t>
      </w:r>
      <w:r w:rsidRPr="00B615E2">
        <w:rPr>
          <w:rFonts w:ascii="Times New Roman" w:eastAsia="Calibri" w:hAnsi="Times New Roman" w:cs="Times New Roman"/>
          <w:sz w:val="28"/>
          <w:szCs w:val="28"/>
          <w:lang w:val="kk-KZ"/>
        </w:rPr>
        <w:t xml:space="preserve"> үлестіру функцияларының максимумдары; диффузиялық гетерогенділіктің сызықтық өлшемдері шамаларының орташа мәндері &lt;d&gt;; </w:t>
      </w:r>
      <w:r w:rsidRPr="00B615E2">
        <w:rPr>
          <w:rFonts w:ascii="Times New Roman" w:eastAsia="Calibri" w:hAnsi="Times New Roman" w:cs="Times New Roman"/>
          <w:sz w:val="28"/>
          <w:szCs w:val="28"/>
        </w:rPr>
        <w:t>Δ</w:t>
      </w:r>
      <w:r w:rsidRPr="00B615E2">
        <w:rPr>
          <w:rFonts w:ascii="Times New Roman" w:eastAsia="Calibri" w:hAnsi="Times New Roman" w:cs="Times New Roman"/>
          <w:sz w:val="28"/>
          <w:szCs w:val="28"/>
          <w:lang w:val="kk-KZ"/>
        </w:rPr>
        <w:t>d таралу функцияларының дисперсиялары келтірілген.</w:t>
      </w:r>
    </w:p>
    <w:p w14:paraId="19387FD4" w14:textId="77777777" w:rsidR="00960AA4" w:rsidRPr="00960AA4" w:rsidRDefault="00960AA4" w:rsidP="00960AA4">
      <w:pPr>
        <w:spacing w:after="0" w:line="240" w:lineRule="auto"/>
        <w:rPr>
          <w:rFonts w:ascii="Times New Roman" w:eastAsia="Calibri" w:hAnsi="Times New Roman" w:cs="Times New Roman"/>
          <w:sz w:val="28"/>
          <w:szCs w:val="28"/>
          <w:lang w:val="kk-KZ"/>
        </w:rPr>
      </w:pPr>
    </w:p>
    <w:p w14:paraId="187A4B69" w14:textId="2276A586" w:rsidR="008340A3" w:rsidRDefault="008340A3" w:rsidP="00E9259F">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14:anchorId="3CB8C73E" wp14:editId="40CD88F7">
            <wp:extent cx="3957807" cy="1979930"/>
            <wp:effectExtent l="0" t="0" r="5080"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63238" cy="1982647"/>
                    </a:xfrm>
                    <a:prstGeom prst="rect">
                      <a:avLst/>
                    </a:prstGeom>
                  </pic:spPr>
                </pic:pic>
              </a:graphicData>
            </a:graphic>
          </wp:inline>
        </w:drawing>
      </w:r>
    </w:p>
    <w:p w14:paraId="4E02ED95" w14:textId="77777777" w:rsidR="00903B4B" w:rsidRPr="00B615E2" w:rsidRDefault="00903B4B" w:rsidP="00E9259F">
      <w:pPr>
        <w:spacing w:after="0" w:line="240" w:lineRule="auto"/>
        <w:jc w:val="center"/>
        <w:rPr>
          <w:rFonts w:ascii="Times New Roman" w:eastAsia="Calibri" w:hAnsi="Times New Roman" w:cs="Times New Roman"/>
          <w:sz w:val="28"/>
          <w:szCs w:val="28"/>
        </w:rPr>
      </w:pPr>
    </w:p>
    <w:p w14:paraId="616143BF" w14:textId="7DC6F7BE" w:rsidR="00903B4B" w:rsidRPr="00B615E2" w:rsidRDefault="00903B4B" w:rsidP="00E9259F">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lang w:val="kk-KZ"/>
        </w:rPr>
        <w:t>С</w:t>
      </w:r>
      <w:r w:rsidRPr="00B615E2">
        <w:rPr>
          <w:rFonts w:ascii="Times New Roman" w:eastAsia="Calibri" w:hAnsi="Times New Roman" w:cs="Times New Roman"/>
          <w:sz w:val="28"/>
          <w:szCs w:val="28"/>
        </w:rPr>
        <w:t xml:space="preserve">урет </w:t>
      </w:r>
      <w:r w:rsidRPr="00B615E2">
        <w:rPr>
          <w:rFonts w:ascii="Times New Roman" w:eastAsia="Calibri" w:hAnsi="Times New Roman" w:cs="Times New Roman"/>
          <w:sz w:val="28"/>
          <w:szCs w:val="28"/>
          <w:lang w:val="kk-KZ"/>
        </w:rPr>
        <w:t>3.</w:t>
      </w:r>
      <w:r w:rsidR="00E910F1">
        <w:rPr>
          <w:rFonts w:ascii="Times New Roman" w:eastAsia="Calibri" w:hAnsi="Times New Roman" w:cs="Times New Roman"/>
          <w:sz w:val="28"/>
          <w:szCs w:val="28"/>
          <w:lang w:val="kk-KZ"/>
        </w:rPr>
        <w:t>6</w:t>
      </w:r>
      <w:r w:rsidR="005D2634">
        <w:rPr>
          <w:rFonts w:ascii="Times New Roman" w:eastAsia="Calibri" w:hAnsi="Times New Roman" w:cs="Times New Roman"/>
          <w:sz w:val="28"/>
          <w:szCs w:val="28"/>
          <w:lang w:val="kk-KZ"/>
        </w:rPr>
        <w:t xml:space="preserve"> </w:t>
      </w:r>
      <w:r w:rsidR="005D2634" w:rsidRPr="00DA220B">
        <w:rPr>
          <w:rFonts w:ascii="Times New Roman" w:hAnsi="Times New Roman" w:cs="Times New Roman"/>
          <w:sz w:val="28"/>
          <w:szCs w:val="28"/>
          <w:lang w:val="kk-KZ"/>
        </w:rPr>
        <w:t>–</w:t>
      </w:r>
      <w:r w:rsidR="005D2634">
        <w:rPr>
          <w:rFonts w:ascii="Times New Roman" w:hAnsi="Times New Roman" w:cs="Times New Roman"/>
          <w:sz w:val="28"/>
          <w:szCs w:val="28"/>
          <w:lang w:val="kk-KZ"/>
        </w:rPr>
        <w:t xml:space="preserve"> </w:t>
      </w:r>
      <w:r w:rsidRPr="00B615E2">
        <w:rPr>
          <w:rFonts w:ascii="Times New Roman" w:eastAsia="Calibri" w:hAnsi="Times New Roman" w:cs="Times New Roman"/>
          <w:sz w:val="28"/>
          <w:szCs w:val="28"/>
        </w:rPr>
        <w:t>Дисперсті гетерогенділіктің мөлшері бойынша таралуы:</w:t>
      </w:r>
    </w:p>
    <w:p w14:paraId="6B70CF53" w14:textId="77777777" w:rsidR="00903B4B" w:rsidRPr="00B615E2" w:rsidRDefault="00903B4B" w:rsidP="00E9259F">
      <w:pPr>
        <w:spacing w:after="0" w:line="240" w:lineRule="auto"/>
        <w:jc w:val="center"/>
        <w:rPr>
          <w:rFonts w:ascii="Times New Roman" w:eastAsia="Calibri" w:hAnsi="Times New Roman" w:cs="Times New Roman"/>
          <w:sz w:val="28"/>
          <w:szCs w:val="28"/>
          <w:lang w:val="kk-KZ"/>
        </w:rPr>
      </w:pPr>
      <w:r w:rsidRPr="00B615E2">
        <w:rPr>
          <w:rFonts w:ascii="Times New Roman" w:eastAsia="Calibri" w:hAnsi="Times New Roman" w:cs="Times New Roman"/>
          <w:sz w:val="28"/>
          <w:szCs w:val="28"/>
        </w:rPr>
        <w:t xml:space="preserve">1 – табиғи диатомит; 2 – </w:t>
      </w:r>
      <w:r w:rsidRPr="00B615E2">
        <w:rPr>
          <w:rFonts w:ascii="Times New Roman" w:hAnsi="Times New Roman" w:cs="Times New Roman"/>
          <w:noProof/>
          <w:sz w:val="28"/>
          <w:szCs w:val="28"/>
          <w:lang w:val="kk-KZ"/>
        </w:rPr>
        <w:t>Өтесай</w:t>
      </w:r>
      <w:r w:rsidRPr="00B615E2">
        <w:rPr>
          <w:rFonts w:ascii="Times New Roman" w:hAnsi="Times New Roman"/>
          <w:sz w:val="28"/>
          <w:szCs w:val="28"/>
        </w:rPr>
        <w:t xml:space="preserve"> диатомитінен алынған микрокремнезем</w:t>
      </w:r>
      <w:r w:rsidRPr="00B615E2">
        <w:rPr>
          <w:rFonts w:ascii="Times New Roman" w:eastAsia="Calibri" w:hAnsi="Times New Roman" w:cs="Times New Roman"/>
          <w:sz w:val="28"/>
          <w:szCs w:val="28"/>
        </w:rPr>
        <w:t>; 3 – конденсацияланған микрокремнезем; 4 – ақ күйе; 5 – FRONT-</w:t>
      </w:r>
      <w:r w:rsidRPr="00B615E2">
        <w:rPr>
          <w:rFonts w:ascii="Times New Roman" w:eastAsia="Calibri" w:hAnsi="Times New Roman" w:cs="Times New Roman"/>
          <w:sz w:val="28"/>
          <w:szCs w:val="28"/>
          <w:lang w:val="en-US"/>
        </w:rPr>
        <w:t>VIP</w:t>
      </w:r>
      <w:r w:rsidRPr="00B615E2">
        <w:rPr>
          <w:rFonts w:ascii="Times New Roman" w:eastAsia="Calibri" w:hAnsi="Times New Roman" w:cs="Times New Roman"/>
          <w:sz w:val="28"/>
          <w:szCs w:val="28"/>
        </w:rPr>
        <w:t xml:space="preserve"> толтырғыш ұнта</w:t>
      </w:r>
      <w:r w:rsidRPr="00B615E2">
        <w:rPr>
          <w:rFonts w:ascii="Times New Roman" w:eastAsia="Calibri" w:hAnsi="Times New Roman" w:cs="Times New Roman"/>
          <w:sz w:val="28"/>
          <w:szCs w:val="28"/>
          <w:lang w:val="kk-KZ"/>
        </w:rPr>
        <w:t>ғы</w:t>
      </w:r>
    </w:p>
    <w:p w14:paraId="61CE944B" w14:textId="77777777" w:rsidR="00903B4B" w:rsidRPr="00B615E2" w:rsidRDefault="00903B4B" w:rsidP="00E9259F">
      <w:pPr>
        <w:spacing w:after="0" w:line="240" w:lineRule="auto"/>
        <w:jc w:val="center"/>
        <w:rPr>
          <w:rFonts w:ascii="Times New Roman" w:eastAsia="Calibri" w:hAnsi="Times New Roman" w:cs="Times New Roman"/>
          <w:sz w:val="28"/>
          <w:szCs w:val="28"/>
        </w:rPr>
      </w:pPr>
    </w:p>
    <w:p w14:paraId="4D1BE5E0" w14:textId="77777777" w:rsidR="00903B4B" w:rsidRPr="00B615E2" w:rsidRDefault="00903B4B" w:rsidP="00E9259F">
      <w:pPr>
        <w:spacing w:after="0" w:line="240" w:lineRule="auto"/>
        <w:ind w:firstLine="709"/>
        <w:jc w:val="both"/>
        <w:rPr>
          <w:rFonts w:ascii="Times New Roman" w:eastAsia="Calibri" w:hAnsi="Times New Roman" w:cs="Times New Roman"/>
          <w:sz w:val="28"/>
          <w:szCs w:val="28"/>
        </w:rPr>
      </w:pPr>
      <w:r w:rsidRPr="00B615E2">
        <w:rPr>
          <w:rFonts w:ascii="Times New Roman" w:eastAsia="Calibri" w:hAnsi="Times New Roman" w:cs="Times New Roman"/>
          <w:sz w:val="28"/>
          <w:szCs w:val="28"/>
        </w:rPr>
        <w:t>Жалпы, зерттелген дисперсті ұнтақтардың шашыраңқы гетерогенділігінің орташа сызықтық өлшемдері 10</w:t>
      </w:r>
      <w:r w:rsidRPr="00B615E2">
        <w:rPr>
          <w:rFonts w:ascii="Times New Roman" w:eastAsia="Calibri" w:hAnsi="Times New Roman" w:cs="Times New Roman"/>
          <w:sz w:val="28"/>
          <w:szCs w:val="28"/>
          <w:lang w:val="kk-KZ"/>
        </w:rPr>
        <w:t>-</w:t>
      </w:r>
      <w:r w:rsidRPr="00B615E2">
        <w:rPr>
          <w:rFonts w:ascii="Times New Roman" w:eastAsia="Calibri" w:hAnsi="Times New Roman" w:cs="Times New Roman"/>
          <w:sz w:val="28"/>
          <w:szCs w:val="28"/>
        </w:rPr>
        <w:t>30</w:t>
      </w:r>
      <w:r w:rsidRPr="00B615E2">
        <w:rPr>
          <w:rFonts w:ascii="Times New Roman" w:eastAsia="Calibri" w:hAnsi="Times New Roman" w:cs="Times New Roman"/>
          <w:sz w:val="28"/>
          <w:szCs w:val="28"/>
          <w:lang w:val="kk-KZ"/>
        </w:rPr>
        <w:t xml:space="preserve"> </w:t>
      </w:r>
      <w:r w:rsidRPr="00B615E2">
        <w:rPr>
          <w:rFonts w:ascii="Times New Roman" w:eastAsia="Calibri" w:hAnsi="Times New Roman" w:cs="Times New Roman"/>
          <w:sz w:val="28"/>
          <w:szCs w:val="28"/>
        </w:rPr>
        <w:t xml:space="preserve">нм мәнге ие, бұл </w:t>
      </w:r>
      <w:r>
        <w:rPr>
          <w:rFonts w:ascii="Times New Roman" w:eastAsia="Calibri" w:hAnsi="Times New Roman" w:cs="Times New Roman"/>
          <w:sz w:val="28"/>
          <w:szCs w:val="28"/>
        </w:rPr>
        <w:t>х</w:t>
      </w:r>
      <w:r w:rsidRPr="00AA7D8F">
        <w:rPr>
          <w:rFonts w:ascii="Times New Roman" w:eastAsia="Calibri" w:hAnsi="Times New Roman" w:cs="Times New Roman"/>
          <w:sz w:val="28"/>
          <w:szCs w:val="28"/>
        </w:rPr>
        <w:t>алықаралық теориялық және қолданбалы химия одағы</w:t>
      </w:r>
      <w:r w:rsidRPr="00B615E2">
        <w:rPr>
          <w:rFonts w:ascii="Times New Roman" w:eastAsia="Calibri" w:hAnsi="Times New Roman" w:cs="Times New Roman"/>
          <w:sz w:val="28"/>
          <w:szCs w:val="28"/>
        </w:rPr>
        <w:t xml:space="preserve"> (ЮПАК) ресми түрде қабылдаған М.М. Дубинин классификациясына</w:t>
      </w:r>
      <w:r w:rsidRPr="00B615E2">
        <w:rPr>
          <w:rFonts w:ascii="Times New Roman" w:eastAsia="Calibri" w:hAnsi="Times New Roman" w:cs="Times New Roman"/>
          <w:sz w:val="28"/>
          <w:szCs w:val="28"/>
          <w:lang w:val="kk-KZ"/>
        </w:rPr>
        <w:t xml:space="preserve"> негізделген</w:t>
      </w:r>
      <w:r w:rsidRPr="00B615E2">
        <w:rPr>
          <w:rFonts w:ascii="Times New Roman" w:eastAsia="Calibri" w:hAnsi="Times New Roman" w:cs="Times New Roman"/>
          <w:sz w:val="28"/>
          <w:szCs w:val="28"/>
        </w:rPr>
        <w:t xml:space="preserve"> мезопораларға сәйкес келеді. Оларда су молекулаларының капиллярлық конденсациясы жүреді, олар дисперсті ұнтақтарды қыздыру (</w:t>
      </w:r>
      <w:r w:rsidRPr="00B615E2">
        <w:rPr>
          <w:rFonts w:ascii="Times New Roman" w:eastAsia="Calibri" w:hAnsi="Times New Roman" w:cs="Times New Roman"/>
          <w:sz w:val="28"/>
          <w:szCs w:val="28"/>
          <w:lang w:val="kk-KZ"/>
        </w:rPr>
        <w:t>қатайту</w:t>
      </w:r>
      <w:r w:rsidRPr="00B615E2">
        <w:rPr>
          <w:rFonts w:ascii="Times New Roman" w:eastAsia="Calibri" w:hAnsi="Times New Roman" w:cs="Times New Roman"/>
          <w:sz w:val="28"/>
          <w:szCs w:val="28"/>
        </w:rPr>
        <w:t>) арқылы ішінара жойылады [</w:t>
      </w:r>
      <w:r>
        <w:rPr>
          <w:rFonts w:ascii="Times New Roman" w:eastAsia="Calibri" w:hAnsi="Times New Roman" w:cs="Times New Roman"/>
          <w:sz w:val="28"/>
          <w:szCs w:val="28"/>
          <w:lang w:val="kk-KZ"/>
        </w:rPr>
        <w:t>134</w:t>
      </w:r>
      <w:r w:rsidRPr="00B615E2">
        <w:rPr>
          <w:rFonts w:ascii="Times New Roman" w:eastAsia="Calibri" w:hAnsi="Times New Roman" w:cs="Times New Roman"/>
          <w:sz w:val="28"/>
          <w:szCs w:val="28"/>
        </w:rPr>
        <w:t>].</w:t>
      </w:r>
    </w:p>
    <w:p w14:paraId="424E9A0B" w14:textId="77777777" w:rsidR="00903B4B" w:rsidRPr="00B615E2" w:rsidRDefault="00903B4B" w:rsidP="00E9259F">
      <w:pPr>
        <w:spacing w:after="0" w:line="240" w:lineRule="auto"/>
        <w:ind w:firstLine="709"/>
        <w:jc w:val="both"/>
        <w:rPr>
          <w:rFonts w:ascii="Times New Roman" w:eastAsia="Calibri" w:hAnsi="Times New Roman" w:cs="Times New Roman"/>
          <w:sz w:val="28"/>
          <w:szCs w:val="28"/>
        </w:rPr>
      </w:pPr>
      <w:r w:rsidRPr="00B615E2">
        <w:rPr>
          <w:rFonts w:ascii="Times New Roman" w:eastAsia="Calibri" w:hAnsi="Times New Roman" w:cs="Times New Roman"/>
          <w:sz w:val="28"/>
          <w:szCs w:val="28"/>
          <w:lang w:val="kk-KZ"/>
        </w:rPr>
        <w:t>КБРШ</w:t>
      </w:r>
      <w:r w:rsidRPr="00B615E2">
        <w:rPr>
          <w:rFonts w:ascii="Times New Roman" w:eastAsia="Calibri" w:hAnsi="Times New Roman" w:cs="Times New Roman"/>
          <w:sz w:val="28"/>
          <w:szCs w:val="28"/>
        </w:rPr>
        <w:t xml:space="preserve"> индикаторлары </w:t>
      </w:r>
      <m:oMath>
        <m:func>
          <m:funcPr>
            <m:ctrlPr>
              <w:rPr>
                <w:rFonts w:ascii="Cambria Math" w:hAnsi="Cambria Math" w:cs="Times New Roman"/>
                <w:i/>
                <w:sz w:val="28"/>
                <w:szCs w:val="28"/>
              </w:rPr>
            </m:ctrlPr>
          </m:funcPr>
          <m:fName>
            <m:r>
              <m:rPr>
                <m:sty m:val="p"/>
              </m:rPr>
              <w:rPr>
                <w:rFonts w:ascii="Cambria Math" w:hAnsi="Cambria Math" w:cs="Times New Roman"/>
                <w:sz w:val="28"/>
                <w:szCs w:val="28"/>
              </w:rPr>
              <m:t>lg</m:t>
            </m:r>
          </m:fName>
          <m:e>
            <m:r>
              <w:rPr>
                <w:rFonts w:ascii="Cambria Math" w:hAnsi="Cambria Math" w:cs="Times New Roman"/>
                <w:sz w:val="28"/>
                <w:szCs w:val="28"/>
              </w:rPr>
              <m:t>I</m:t>
            </m:r>
            <m:d>
              <m:dPr>
                <m:ctrlPr>
                  <w:rPr>
                    <w:rFonts w:ascii="Cambria Math" w:hAnsi="Cambria Math" w:cs="Times New Roman"/>
                    <w:i/>
                    <w:sz w:val="28"/>
                    <w:szCs w:val="28"/>
                  </w:rPr>
                </m:ctrlPr>
              </m:dPr>
              <m:e>
                <m:r>
                  <w:rPr>
                    <w:rFonts w:ascii="Cambria Math" w:hAnsi="Cambria Math" w:cs="Times New Roman"/>
                    <w:sz w:val="28"/>
                    <w:szCs w:val="28"/>
                  </w:rPr>
                  <m:t>s</m:t>
                </m:r>
              </m:e>
            </m:d>
          </m:e>
        </m:func>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lg</m:t>
            </m:r>
          </m:fName>
          <m:e>
            <m:r>
              <w:rPr>
                <w:rFonts w:ascii="Cambria Math" w:hAnsi="Cambria Math" w:cs="Times New Roman"/>
                <w:sz w:val="28"/>
                <w:szCs w:val="28"/>
              </w:rPr>
              <m:t xml:space="preserve">s </m:t>
            </m:r>
          </m:e>
        </m:func>
      </m:oMath>
      <w:r w:rsidRPr="00B615E2">
        <w:rPr>
          <w:rFonts w:ascii="Times New Roman" w:eastAsia="Calibri" w:hAnsi="Times New Roman" w:cs="Times New Roman"/>
          <w:sz w:val="28"/>
          <w:szCs w:val="28"/>
        </w:rPr>
        <w:t xml:space="preserve"> қос логарифмдік координаттарына қайта салынды. Осы тәуелділіктерді талдау барлық зерттелетін дисперсті материалдарда наноөлшемді деңгейдегі құрылымдық гетерогенділіктермен шашыраудың фракталдық сипаты бар екенін көрсетті. Осы біртектіліктердің фракталдық өлшемдерін анықтау үшін көрсетілген координаттарда салынған шашырау қисығының сәйкес сызықтық </w:t>
      </w:r>
      <w:r>
        <w:rPr>
          <w:rFonts w:ascii="Times New Roman" w:eastAsia="Calibri" w:hAnsi="Times New Roman" w:cs="Times New Roman"/>
          <w:sz w:val="28"/>
          <w:szCs w:val="28"/>
          <w:lang w:val="kk-KZ"/>
        </w:rPr>
        <w:t>аумағының</w:t>
      </w:r>
      <w:r w:rsidRPr="00B615E2">
        <w:rPr>
          <w:rFonts w:ascii="Times New Roman" w:eastAsia="Calibri" w:hAnsi="Times New Roman" w:cs="Times New Roman"/>
          <w:sz w:val="28"/>
          <w:szCs w:val="28"/>
        </w:rPr>
        <w:t xml:space="preserve"> көлбеуін анықтаудан тұратын әдіс қолданылды. Егер нано деңгейдің зерттелетін құрылымдық элементтері, мысалы, кеуектер, кеуек кластерлері, гетерогенділік интерфейстері фракталдық сипатқа ие болса, онда шашырау векторының модуль мәндерінің белгілі бір аралықтарында α &lt; 4</w:t>
      </w:r>
      <w:r w:rsidRPr="00B615E2">
        <w:rPr>
          <w:rFonts w:ascii="Times New Roman" w:eastAsia="Calibri" w:hAnsi="Times New Roman" w:cs="Times New Roman"/>
          <w:sz w:val="28"/>
          <w:szCs w:val="28"/>
          <w:lang w:val="kk-KZ"/>
        </w:rPr>
        <w:t xml:space="preserve"> тіпті </w:t>
      </w:r>
      <w:r w:rsidRPr="00B615E2">
        <w:rPr>
          <w:rFonts w:ascii="Times New Roman" w:eastAsia="Calibri" w:hAnsi="Times New Roman" w:cs="Times New Roman"/>
          <w:sz w:val="28"/>
          <w:szCs w:val="28"/>
        </w:rPr>
        <w:t>бүтін емес көрсеткіш мәні бар</w:t>
      </w:r>
      <w:r w:rsidRPr="0069221F">
        <w:rPr>
          <w:rFonts w:ascii="Times New Roman" w:eastAsia="Calibri" w:hAnsi="Times New Roman" w:cs="Times New Roman"/>
          <w:noProof/>
          <w:sz w:val="28"/>
          <w:szCs w:val="28"/>
        </w:rPr>
        <w:t xml:space="preserve"> </w:t>
      </w:r>
      <w:r w:rsidRPr="0069221F">
        <w:rPr>
          <w:rFonts w:ascii="Times New Roman" w:eastAsia="Calibri" w:hAnsi="Times New Roman" w:cs="Times New Roman"/>
          <w:i/>
          <w:iCs/>
          <w:noProof/>
          <w:sz w:val="28"/>
          <w:szCs w:val="28"/>
          <w:lang w:val="en-US"/>
        </w:rPr>
        <w:t>I</w:t>
      </w:r>
      <w:r w:rsidRPr="0069221F">
        <w:rPr>
          <w:rFonts w:ascii="Times New Roman" w:eastAsia="Calibri" w:hAnsi="Times New Roman" w:cs="Times New Roman"/>
          <w:i/>
          <w:iCs/>
          <w:noProof/>
          <w:sz w:val="28"/>
          <w:szCs w:val="28"/>
        </w:rPr>
        <w:t>(</w:t>
      </w:r>
      <w:r w:rsidRPr="0069221F">
        <w:rPr>
          <w:rFonts w:ascii="Times New Roman" w:eastAsia="Calibri" w:hAnsi="Times New Roman" w:cs="Times New Roman"/>
          <w:i/>
          <w:iCs/>
          <w:noProof/>
          <w:sz w:val="28"/>
          <w:szCs w:val="28"/>
          <w:lang w:val="en-US"/>
        </w:rPr>
        <w:t>s</w:t>
      </w:r>
      <w:r w:rsidRPr="0069221F">
        <w:rPr>
          <w:rFonts w:ascii="Times New Roman" w:eastAsia="Calibri" w:hAnsi="Times New Roman" w:cs="Times New Roman"/>
          <w:i/>
          <w:iCs/>
          <w:noProof/>
          <w:sz w:val="28"/>
          <w:szCs w:val="28"/>
        </w:rPr>
        <w:t>)</w:t>
      </w:r>
      <w:r w:rsidRPr="00B615E2">
        <w:rPr>
          <w:rFonts w:ascii="Times New Roman" w:eastAsia="Calibri" w:hAnsi="Times New Roman" w:cs="Times New Roman"/>
          <w:noProof/>
          <w:sz w:val="28"/>
          <w:szCs w:val="28"/>
        </w:rPr>
        <w:t>~</w:t>
      </w:r>
      <w:r w:rsidRPr="00B615E2">
        <w:rPr>
          <w:rFonts w:ascii="Times New Roman" w:eastAsia="Calibri" w:hAnsi="Times New Roman" w:cs="Times New Roman"/>
          <w:noProof/>
          <w:sz w:val="28"/>
          <w:szCs w:val="28"/>
          <w:lang w:val="en-US"/>
        </w:rPr>
        <w:t>s</w:t>
      </w:r>
      <w:r w:rsidRPr="00B615E2">
        <w:rPr>
          <w:rFonts w:ascii="Times New Roman" w:eastAsia="Calibri" w:hAnsi="Times New Roman" w:cs="Times New Roman"/>
          <w:noProof/>
          <w:sz w:val="28"/>
          <w:szCs w:val="28"/>
          <w:vertAlign w:val="superscript"/>
        </w:rPr>
        <w:t>-α</w:t>
      </w:r>
      <w:r w:rsidRPr="00B615E2">
        <w:rPr>
          <w:rFonts w:ascii="Times New Roman" w:eastAsia="Calibri" w:hAnsi="Times New Roman" w:cs="Times New Roman"/>
          <w:noProof/>
          <w:sz w:val="28"/>
          <w:szCs w:val="28"/>
        </w:rPr>
        <w:t xml:space="preserve">с </w:t>
      </w:r>
      <w:r w:rsidRPr="00B615E2">
        <w:rPr>
          <w:rFonts w:ascii="Times New Roman" w:eastAsia="Calibri" w:hAnsi="Times New Roman" w:cs="Times New Roman"/>
          <w:sz w:val="28"/>
          <w:szCs w:val="28"/>
        </w:rPr>
        <w:t>шашырау индикаторының дәрежелік құлдырауы байқалуы керек</w:t>
      </w:r>
      <w:r>
        <w:rPr>
          <w:rFonts w:ascii="Times New Roman" w:eastAsia="Calibri" w:hAnsi="Times New Roman" w:cs="Times New Roman"/>
          <w:sz w:val="28"/>
          <w:szCs w:val="28"/>
          <w:lang w:val="kk-KZ"/>
        </w:rPr>
        <w:t>.</w:t>
      </w:r>
      <w:r w:rsidRPr="00B615E2">
        <w:rPr>
          <w:rFonts w:ascii="Times New Roman" w:eastAsia="Calibri" w:hAnsi="Times New Roman" w:cs="Times New Roman"/>
          <w:sz w:val="28"/>
          <w:szCs w:val="28"/>
        </w:rPr>
        <w:t xml:space="preserve"> 1 ≤ α &lt; 3 кезінде </w:t>
      </w:r>
      <w:r w:rsidRPr="0069221F">
        <w:rPr>
          <w:rFonts w:ascii="Times New Roman" w:eastAsia="Calibri" w:hAnsi="Times New Roman" w:cs="Times New Roman"/>
          <w:i/>
          <w:iCs/>
          <w:noProof/>
          <w:sz w:val="28"/>
          <w:szCs w:val="28"/>
          <w:lang w:val="en-US"/>
        </w:rPr>
        <w:t>I</w:t>
      </w:r>
      <w:r w:rsidRPr="0069221F">
        <w:rPr>
          <w:rFonts w:ascii="Times New Roman" w:eastAsia="Calibri" w:hAnsi="Times New Roman" w:cs="Times New Roman"/>
          <w:i/>
          <w:iCs/>
          <w:noProof/>
          <w:sz w:val="28"/>
          <w:szCs w:val="28"/>
        </w:rPr>
        <w:t>(</w:t>
      </w:r>
      <w:r w:rsidRPr="0069221F">
        <w:rPr>
          <w:rFonts w:ascii="Times New Roman" w:eastAsia="Calibri" w:hAnsi="Times New Roman" w:cs="Times New Roman"/>
          <w:i/>
          <w:iCs/>
          <w:noProof/>
          <w:sz w:val="28"/>
          <w:szCs w:val="28"/>
          <w:lang w:val="en-US"/>
        </w:rPr>
        <w:t>s</w:t>
      </w:r>
      <w:r w:rsidRPr="0069221F">
        <w:rPr>
          <w:rFonts w:ascii="Times New Roman" w:eastAsia="Calibri" w:hAnsi="Times New Roman" w:cs="Times New Roman"/>
          <w:i/>
          <w:iCs/>
          <w:noProof/>
          <w:sz w:val="28"/>
          <w:szCs w:val="28"/>
        </w:rPr>
        <w:t>)</w:t>
      </w:r>
      <w:r w:rsidRPr="00B615E2">
        <w:rPr>
          <w:rFonts w:ascii="Times New Roman" w:eastAsia="Calibri" w:hAnsi="Times New Roman" w:cs="Times New Roman"/>
          <w:noProof/>
          <w:sz w:val="28"/>
          <w:szCs w:val="28"/>
        </w:rPr>
        <w:t xml:space="preserve">  </w:t>
      </w:r>
      <w:r w:rsidRPr="00B615E2">
        <w:rPr>
          <w:rFonts w:ascii="Times New Roman" w:eastAsia="Calibri" w:hAnsi="Times New Roman" w:cs="Times New Roman"/>
          <w:sz w:val="28"/>
          <w:szCs w:val="28"/>
        </w:rPr>
        <w:t xml:space="preserve">қуатының төмендеуі </w:t>
      </w:r>
      <w:r w:rsidRPr="00B615E2">
        <w:rPr>
          <w:rFonts w:ascii="Times New Roman" w:eastAsia="Calibri" w:hAnsi="Times New Roman" w:cs="Times New Roman"/>
          <w:noProof/>
          <w:sz w:val="28"/>
          <w:szCs w:val="28"/>
          <w:lang w:val="en-US"/>
        </w:rPr>
        <w:t>D</w:t>
      </w:r>
      <w:r w:rsidRPr="00B615E2">
        <w:rPr>
          <w:rFonts w:ascii="Times New Roman" w:eastAsia="Calibri" w:hAnsi="Times New Roman" w:cs="Times New Roman"/>
          <w:noProof/>
          <w:sz w:val="28"/>
          <w:szCs w:val="28"/>
          <w:vertAlign w:val="subscript"/>
          <w:lang w:val="en-US"/>
        </w:rPr>
        <w:t>S</w:t>
      </w:r>
      <w:r w:rsidRPr="00B615E2">
        <w:rPr>
          <w:rFonts w:ascii="Times New Roman" w:eastAsia="Calibri" w:hAnsi="Times New Roman" w:cs="Times New Roman"/>
          <w:noProof/>
          <w:sz w:val="28"/>
          <w:szCs w:val="28"/>
        </w:rPr>
        <w:t xml:space="preserve">=α </w:t>
      </w:r>
      <w:r w:rsidRPr="00B615E2">
        <w:rPr>
          <w:rFonts w:ascii="Times New Roman" w:eastAsia="Calibri" w:hAnsi="Times New Roman" w:cs="Times New Roman"/>
          <w:sz w:val="28"/>
          <w:szCs w:val="28"/>
        </w:rPr>
        <w:t xml:space="preserve">өлшемімен фракталдық кластерлерден немесе нанобөлшектер агрегаттарынан (массалық фракталдардан) шашырауға тән. 3 &lt; α &lt; 4 болған жағдайда фракталдық өлшемі </w:t>
      </w:r>
      <w:r w:rsidRPr="00B615E2">
        <w:rPr>
          <w:rFonts w:ascii="Times New Roman" w:eastAsia="Calibri" w:hAnsi="Times New Roman" w:cs="Times New Roman"/>
          <w:noProof/>
          <w:sz w:val="28"/>
          <w:szCs w:val="28"/>
          <w:lang w:val="en-US"/>
        </w:rPr>
        <w:t>D</w:t>
      </w:r>
      <w:r w:rsidRPr="00B615E2">
        <w:rPr>
          <w:rFonts w:ascii="Times New Roman" w:eastAsia="Calibri" w:hAnsi="Times New Roman" w:cs="Times New Roman"/>
          <w:noProof/>
          <w:sz w:val="28"/>
          <w:szCs w:val="28"/>
          <w:vertAlign w:val="subscript"/>
          <w:lang w:val="en-US"/>
        </w:rPr>
        <w:t>S</w:t>
      </w:r>
      <w:r w:rsidRPr="00B615E2">
        <w:rPr>
          <w:rFonts w:ascii="Times New Roman" w:eastAsia="Calibri" w:hAnsi="Times New Roman" w:cs="Times New Roman"/>
          <w:noProof/>
          <w:sz w:val="28"/>
          <w:szCs w:val="28"/>
        </w:rPr>
        <w:t>=6–α</w:t>
      </w:r>
      <w:r w:rsidRPr="00B615E2">
        <w:rPr>
          <w:rFonts w:ascii="Times New Roman" w:eastAsia="Calibri" w:hAnsi="Times New Roman" w:cs="Times New Roman"/>
          <w:sz w:val="28"/>
          <w:szCs w:val="28"/>
        </w:rPr>
        <w:t xml:space="preserve"> ретінде анықталатын тегіс емес фракталдық беті бар нанобөлшектерден шашырау байқалады.  Бұл жағдайда </w:t>
      </w:r>
      <w:r w:rsidRPr="0069221F">
        <w:rPr>
          <w:rFonts w:ascii="Times New Roman" w:eastAsia="Calibri" w:hAnsi="Times New Roman" w:cs="Times New Roman"/>
          <w:i/>
          <w:iCs/>
          <w:noProof/>
          <w:sz w:val="28"/>
          <w:szCs w:val="28"/>
          <w:lang w:val="en-US"/>
        </w:rPr>
        <w:t>I</w:t>
      </w:r>
      <w:r w:rsidRPr="0069221F">
        <w:rPr>
          <w:rFonts w:ascii="Times New Roman" w:eastAsia="Calibri" w:hAnsi="Times New Roman" w:cs="Times New Roman"/>
          <w:i/>
          <w:iCs/>
          <w:noProof/>
          <w:sz w:val="28"/>
          <w:szCs w:val="28"/>
        </w:rPr>
        <w:t>(</w:t>
      </w:r>
      <w:r w:rsidRPr="0069221F">
        <w:rPr>
          <w:rFonts w:ascii="Times New Roman" w:eastAsia="Calibri" w:hAnsi="Times New Roman" w:cs="Times New Roman"/>
          <w:i/>
          <w:iCs/>
          <w:noProof/>
          <w:sz w:val="28"/>
          <w:szCs w:val="28"/>
          <w:lang w:val="en-US"/>
        </w:rPr>
        <w:t>s</w:t>
      </w:r>
      <w:r w:rsidRPr="0069221F">
        <w:rPr>
          <w:rFonts w:ascii="Times New Roman" w:eastAsia="Calibri" w:hAnsi="Times New Roman" w:cs="Times New Roman"/>
          <w:i/>
          <w:iCs/>
          <w:noProof/>
          <w:sz w:val="28"/>
          <w:szCs w:val="28"/>
        </w:rPr>
        <w:t>)</w:t>
      </w:r>
      <w:r w:rsidRPr="00B615E2">
        <w:rPr>
          <w:rFonts w:ascii="Times New Roman" w:eastAsia="Calibri" w:hAnsi="Times New Roman" w:cs="Times New Roman"/>
          <w:sz w:val="28"/>
          <w:szCs w:val="28"/>
        </w:rPr>
        <w:t xml:space="preserve"> көрсеткіші </w:t>
      </w:r>
      <w:r w:rsidRPr="00B615E2">
        <w:rPr>
          <w:rFonts w:ascii="Times New Roman" w:eastAsia="Calibri" w:hAnsi="Times New Roman" w:cs="Times New Roman"/>
          <w:noProof/>
          <w:sz w:val="28"/>
          <w:szCs w:val="28"/>
          <w:lang w:val="en-US"/>
        </w:rPr>
        <w:t>α</w:t>
      </w:r>
      <w:r w:rsidRPr="00B615E2">
        <w:rPr>
          <w:rFonts w:ascii="Times New Roman" w:eastAsia="Calibri" w:hAnsi="Times New Roman" w:cs="Times New Roman"/>
          <w:noProof/>
          <w:sz w:val="28"/>
          <w:szCs w:val="28"/>
        </w:rPr>
        <w:t>=Δ</w:t>
      </w:r>
      <w:r w:rsidRPr="00B615E2">
        <w:rPr>
          <w:rFonts w:ascii="Times New Roman" w:eastAsia="Calibri" w:hAnsi="Times New Roman" w:cs="Times New Roman"/>
          <w:noProof/>
          <w:sz w:val="28"/>
          <w:szCs w:val="28"/>
          <w:lang w:val="en-US"/>
        </w:rPr>
        <w:t>lgI</w:t>
      </w:r>
      <w:r w:rsidRPr="00B615E2">
        <w:rPr>
          <w:rFonts w:ascii="Times New Roman" w:eastAsia="Calibri" w:hAnsi="Times New Roman" w:cs="Times New Roman"/>
          <w:noProof/>
          <w:sz w:val="28"/>
          <w:szCs w:val="28"/>
        </w:rPr>
        <w:t>(</w:t>
      </w:r>
      <w:r w:rsidRPr="00B615E2">
        <w:rPr>
          <w:rFonts w:ascii="Times New Roman" w:eastAsia="Calibri" w:hAnsi="Times New Roman" w:cs="Times New Roman"/>
          <w:noProof/>
          <w:sz w:val="28"/>
          <w:szCs w:val="28"/>
          <w:lang w:val="en-US"/>
        </w:rPr>
        <w:t>s</w:t>
      </w:r>
      <w:r w:rsidRPr="00B615E2">
        <w:rPr>
          <w:rFonts w:ascii="Times New Roman" w:eastAsia="Calibri" w:hAnsi="Times New Roman" w:cs="Times New Roman"/>
          <w:noProof/>
          <w:sz w:val="28"/>
          <w:szCs w:val="28"/>
        </w:rPr>
        <w:t>)/Δ</w:t>
      </w:r>
      <w:r w:rsidRPr="00B615E2">
        <w:rPr>
          <w:rFonts w:ascii="Times New Roman" w:eastAsia="Calibri" w:hAnsi="Times New Roman" w:cs="Times New Roman"/>
          <w:noProof/>
          <w:sz w:val="28"/>
          <w:szCs w:val="28"/>
          <w:lang w:val="en-US"/>
        </w:rPr>
        <w:t>lg</w:t>
      </w:r>
      <w:r w:rsidRPr="00B615E2">
        <w:rPr>
          <w:rFonts w:ascii="Times New Roman" w:eastAsia="Calibri" w:hAnsi="Times New Roman" w:cs="Times New Roman"/>
          <w:noProof/>
          <w:sz w:val="28"/>
          <w:szCs w:val="28"/>
        </w:rPr>
        <w:t xml:space="preserve"> </w:t>
      </w:r>
      <w:r w:rsidRPr="00B615E2">
        <w:rPr>
          <w:rFonts w:ascii="Times New Roman" w:eastAsia="Calibri" w:hAnsi="Times New Roman" w:cs="Times New Roman"/>
          <w:noProof/>
          <w:sz w:val="28"/>
          <w:szCs w:val="28"/>
          <w:lang w:val="en-US"/>
        </w:rPr>
        <w:t>s</w:t>
      </w:r>
      <w:r w:rsidRPr="00B615E2">
        <w:rPr>
          <w:rFonts w:ascii="Times New Roman" w:eastAsia="Calibri" w:hAnsi="Times New Roman" w:cs="Times New Roman"/>
          <w:sz w:val="28"/>
          <w:szCs w:val="28"/>
        </w:rPr>
        <w:t xml:space="preserve"> ретінде анықталады.</w:t>
      </w:r>
    </w:p>
    <w:p w14:paraId="5C785F67" w14:textId="77777777" w:rsidR="00903B4B" w:rsidRPr="00B615E2" w:rsidRDefault="00903B4B" w:rsidP="00E9259F">
      <w:pPr>
        <w:spacing w:after="0" w:line="240" w:lineRule="auto"/>
        <w:rPr>
          <w:rFonts w:ascii="Times New Roman" w:eastAsia="Calibri" w:hAnsi="Times New Roman" w:cs="Times New Roman"/>
          <w:sz w:val="28"/>
          <w:szCs w:val="28"/>
        </w:rPr>
      </w:pPr>
    </w:p>
    <w:p w14:paraId="10F0D03B" w14:textId="07BA0EA0" w:rsidR="00903B4B" w:rsidRDefault="00903B4B" w:rsidP="00E9259F">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lang w:val="kk-KZ"/>
        </w:rPr>
        <w:t>К</w:t>
      </w:r>
      <w:r w:rsidRPr="00B615E2">
        <w:rPr>
          <w:rFonts w:ascii="Times New Roman" w:eastAsia="Calibri" w:hAnsi="Times New Roman" w:cs="Times New Roman"/>
          <w:sz w:val="28"/>
          <w:szCs w:val="28"/>
        </w:rPr>
        <w:t>есте 3.</w:t>
      </w:r>
      <w:r w:rsidR="00960AA4">
        <w:rPr>
          <w:rFonts w:ascii="Times New Roman" w:eastAsia="Calibri" w:hAnsi="Times New Roman" w:cs="Times New Roman"/>
          <w:sz w:val="28"/>
          <w:szCs w:val="28"/>
          <w:lang w:val="kk-KZ"/>
        </w:rPr>
        <w:t>1</w:t>
      </w:r>
      <w:r w:rsidRPr="00B615E2">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Pr="00B615E2">
        <w:rPr>
          <w:rFonts w:ascii="Times New Roman" w:eastAsia="Calibri" w:hAnsi="Times New Roman" w:cs="Times New Roman"/>
          <w:sz w:val="28"/>
          <w:szCs w:val="28"/>
        </w:rPr>
        <w:t xml:space="preserve"> Дисперсті микрокремнеземдердің кеуектерінің мөлшері бойынша таралуы</w:t>
      </w:r>
    </w:p>
    <w:p w14:paraId="01712ACC" w14:textId="77777777" w:rsidR="00903B4B" w:rsidRDefault="00903B4B" w:rsidP="00E9259F">
      <w:pPr>
        <w:spacing w:after="0" w:line="240" w:lineRule="auto"/>
        <w:rPr>
          <w:rFonts w:ascii="Times New Roman" w:eastAsia="Calibri" w:hAnsi="Times New Roman" w:cs="Times New Roman"/>
          <w:sz w:val="28"/>
          <w:szCs w:val="28"/>
        </w:rPr>
      </w:pPr>
    </w:p>
    <w:tbl>
      <w:tblPr>
        <w:tblStyle w:val="a6"/>
        <w:tblW w:w="8926" w:type="dxa"/>
        <w:jc w:val="center"/>
        <w:tblLook w:val="04A0" w:firstRow="1" w:lastRow="0" w:firstColumn="1" w:lastColumn="0" w:noHBand="0" w:noVBand="1"/>
      </w:tblPr>
      <w:tblGrid>
        <w:gridCol w:w="484"/>
        <w:gridCol w:w="3339"/>
        <w:gridCol w:w="1463"/>
        <w:gridCol w:w="1797"/>
        <w:gridCol w:w="1843"/>
      </w:tblGrid>
      <w:tr w:rsidR="00903B4B" w14:paraId="37731337" w14:textId="77777777" w:rsidTr="00B0561E">
        <w:trPr>
          <w:trHeight w:val="335"/>
          <w:jc w:val="center"/>
        </w:trPr>
        <w:tc>
          <w:tcPr>
            <w:tcW w:w="484" w:type="dxa"/>
          </w:tcPr>
          <w:p w14:paraId="6D8392E6" w14:textId="77777777" w:rsidR="00903B4B" w:rsidRPr="005636F9" w:rsidRDefault="00903B4B" w:rsidP="00E9259F">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rPr>
              <w:t>№</w:t>
            </w:r>
          </w:p>
        </w:tc>
        <w:tc>
          <w:tcPr>
            <w:tcW w:w="3339" w:type="dxa"/>
          </w:tcPr>
          <w:p w14:paraId="6BA763A2" w14:textId="77777777" w:rsidR="00903B4B" w:rsidRDefault="00903B4B" w:rsidP="00E9259F">
            <w:pPr>
              <w:spacing w:after="0" w:line="240" w:lineRule="auto"/>
              <w:rPr>
                <w:rFonts w:ascii="Times New Roman" w:eastAsia="Calibri" w:hAnsi="Times New Roman" w:cs="Times New Roman"/>
                <w:sz w:val="28"/>
                <w:szCs w:val="28"/>
              </w:rPr>
            </w:pPr>
            <w:r>
              <w:rPr>
                <w:rFonts w:ascii="Times New Roman" w:hAnsi="Times New Roman" w:cs="Times New Roman"/>
                <w:sz w:val="28"/>
                <w:szCs w:val="28"/>
                <w:lang w:val="kk-KZ"/>
              </w:rPr>
              <w:t>Ұнтақ</w:t>
            </w:r>
            <w:r w:rsidRPr="00B615E2">
              <w:rPr>
                <w:rFonts w:ascii="Times New Roman" w:hAnsi="Times New Roman" w:cs="Times New Roman"/>
                <w:sz w:val="28"/>
                <w:szCs w:val="28"/>
              </w:rPr>
              <w:t xml:space="preserve"> түрі</w:t>
            </w:r>
          </w:p>
        </w:tc>
        <w:tc>
          <w:tcPr>
            <w:tcW w:w="1463" w:type="dxa"/>
          </w:tcPr>
          <w:p w14:paraId="0FA640C1" w14:textId="77777777" w:rsidR="00903B4B" w:rsidRDefault="00903B4B" w:rsidP="00E9259F">
            <w:pPr>
              <w:spacing w:after="0" w:line="240" w:lineRule="auto"/>
              <w:rPr>
                <w:rFonts w:ascii="Times New Roman" w:eastAsia="Calibri" w:hAnsi="Times New Roman" w:cs="Times New Roman"/>
                <w:sz w:val="28"/>
                <w:szCs w:val="28"/>
              </w:rPr>
            </w:pPr>
            <w:r w:rsidRPr="00B615E2">
              <w:rPr>
                <w:rFonts w:ascii="Times New Roman" w:hAnsi="Times New Roman" w:cs="Times New Roman"/>
                <w:sz w:val="28"/>
                <w:szCs w:val="28"/>
                <w:lang w:val="en-US"/>
              </w:rPr>
              <w:t>d</w:t>
            </w:r>
            <w:r w:rsidRPr="00B615E2">
              <w:rPr>
                <w:rFonts w:ascii="Times New Roman" w:hAnsi="Times New Roman" w:cs="Times New Roman"/>
                <w:sz w:val="28"/>
                <w:szCs w:val="28"/>
                <w:vertAlign w:val="subscript"/>
              </w:rPr>
              <w:t>в</w:t>
            </w:r>
            <w:r w:rsidRPr="00B615E2">
              <w:rPr>
                <w:rFonts w:ascii="Times New Roman" w:hAnsi="Times New Roman" w:cs="Times New Roman"/>
                <w:sz w:val="28"/>
                <w:szCs w:val="28"/>
              </w:rPr>
              <w:t>, нм</w:t>
            </w:r>
          </w:p>
        </w:tc>
        <w:tc>
          <w:tcPr>
            <w:tcW w:w="1797" w:type="dxa"/>
          </w:tcPr>
          <w:p w14:paraId="780EEC2D" w14:textId="77777777" w:rsidR="00903B4B" w:rsidRDefault="00903B4B" w:rsidP="00E9259F">
            <w:pPr>
              <w:spacing w:after="0" w:line="240" w:lineRule="auto"/>
              <w:rPr>
                <w:rFonts w:ascii="Times New Roman" w:eastAsia="Calibri" w:hAnsi="Times New Roman" w:cs="Times New Roman"/>
                <w:sz w:val="28"/>
                <w:szCs w:val="28"/>
              </w:rPr>
            </w:pPr>
            <w:r w:rsidRPr="00B615E2">
              <w:rPr>
                <w:rFonts w:ascii="Times New Roman" w:hAnsi="Times New Roman" w:cs="Times New Roman"/>
                <w:sz w:val="28"/>
                <w:szCs w:val="28"/>
              </w:rPr>
              <w:t>&lt;</w:t>
            </w:r>
            <w:r w:rsidRPr="00B615E2">
              <w:rPr>
                <w:rFonts w:ascii="Times New Roman" w:hAnsi="Times New Roman" w:cs="Times New Roman"/>
                <w:sz w:val="28"/>
                <w:szCs w:val="28"/>
                <w:lang w:val="en-US"/>
              </w:rPr>
              <w:t>d</w:t>
            </w:r>
            <w:r w:rsidRPr="00B615E2">
              <w:rPr>
                <w:rFonts w:ascii="Times New Roman" w:hAnsi="Times New Roman" w:cs="Times New Roman"/>
                <w:sz w:val="28"/>
                <w:szCs w:val="28"/>
              </w:rPr>
              <w:t>&gt;, нм</w:t>
            </w:r>
          </w:p>
        </w:tc>
        <w:tc>
          <w:tcPr>
            <w:tcW w:w="1843" w:type="dxa"/>
          </w:tcPr>
          <w:p w14:paraId="6F875FCC" w14:textId="77777777" w:rsidR="00903B4B" w:rsidRDefault="00903B4B" w:rsidP="00E9259F">
            <w:pPr>
              <w:spacing w:after="0" w:line="240" w:lineRule="auto"/>
              <w:rPr>
                <w:rFonts w:ascii="Times New Roman" w:eastAsia="Calibri" w:hAnsi="Times New Roman" w:cs="Times New Roman"/>
                <w:sz w:val="28"/>
                <w:szCs w:val="28"/>
              </w:rPr>
            </w:pPr>
            <w:r w:rsidRPr="00B615E2">
              <w:rPr>
                <w:rFonts w:ascii="Times New Roman" w:hAnsi="Times New Roman" w:cs="Times New Roman"/>
                <w:sz w:val="28"/>
                <w:szCs w:val="28"/>
              </w:rPr>
              <w:t>Δ</w:t>
            </w:r>
            <w:r w:rsidRPr="00B615E2">
              <w:rPr>
                <w:rFonts w:ascii="Times New Roman" w:hAnsi="Times New Roman" w:cs="Times New Roman"/>
                <w:sz w:val="28"/>
                <w:szCs w:val="28"/>
                <w:lang w:val="en-US"/>
              </w:rPr>
              <w:t>d</w:t>
            </w:r>
            <w:r w:rsidRPr="00B615E2">
              <w:rPr>
                <w:rFonts w:ascii="Times New Roman" w:hAnsi="Times New Roman" w:cs="Times New Roman"/>
                <w:sz w:val="28"/>
                <w:szCs w:val="28"/>
              </w:rPr>
              <w:t>, нм</w:t>
            </w:r>
          </w:p>
        </w:tc>
      </w:tr>
      <w:tr w:rsidR="00903B4B" w14:paraId="3C125BA4" w14:textId="77777777" w:rsidTr="00B0561E">
        <w:trPr>
          <w:trHeight w:val="323"/>
          <w:jc w:val="center"/>
        </w:trPr>
        <w:tc>
          <w:tcPr>
            <w:tcW w:w="484" w:type="dxa"/>
          </w:tcPr>
          <w:p w14:paraId="54B4F36E" w14:textId="77777777" w:rsidR="00903B4B" w:rsidRPr="005636F9" w:rsidRDefault="00903B4B" w:rsidP="00E9259F">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w:t>
            </w:r>
          </w:p>
        </w:tc>
        <w:tc>
          <w:tcPr>
            <w:tcW w:w="3339" w:type="dxa"/>
          </w:tcPr>
          <w:p w14:paraId="3CEBA39E" w14:textId="77777777" w:rsidR="00903B4B" w:rsidRDefault="00903B4B" w:rsidP="00E9259F">
            <w:pPr>
              <w:spacing w:after="0" w:line="240" w:lineRule="auto"/>
              <w:rPr>
                <w:rFonts w:ascii="Times New Roman" w:eastAsia="Calibri" w:hAnsi="Times New Roman" w:cs="Times New Roman"/>
                <w:sz w:val="28"/>
                <w:szCs w:val="28"/>
              </w:rPr>
            </w:pPr>
            <w:r w:rsidRPr="00B615E2">
              <w:rPr>
                <w:rFonts w:ascii="Times New Roman" w:hAnsi="Times New Roman" w:cs="Times New Roman"/>
                <w:sz w:val="28"/>
                <w:szCs w:val="28"/>
              </w:rPr>
              <w:t>Табиғи диатомит</w:t>
            </w:r>
          </w:p>
        </w:tc>
        <w:tc>
          <w:tcPr>
            <w:tcW w:w="1463" w:type="dxa"/>
          </w:tcPr>
          <w:p w14:paraId="36F0CA60" w14:textId="77777777" w:rsidR="00903B4B" w:rsidRPr="005636F9" w:rsidRDefault="00903B4B" w:rsidP="00E9259F">
            <w:pPr>
              <w:spacing w:after="0" w:line="240" w:lineRule="auto"/>
              <w:rPr>
                <w:rFonts w:ascii="Times New Roman" w:eastAsia="Calibri" w:hAnsi="Times New Roman" w:cs="Times New Roman"/>
                <w:sz w:val="28"/>
                <w:szCs w:val="28"/>
              </w:rPr>
            </w:pPr>
            <w:r w:rsidRPr="005636F9">
              <w:rPr>
                <w:rFonts w:ascii="Times New Roman" w:hAnsi="Times New Roman" w:cs="Times New Roman"/>
                <w:sz w:val="28"/>
                <w:szCs w:val="28"/>
              </w:rPr>
              <w:t xml:space="preserve">2 </w:t>
            </w:r>
            <w:r w:rsidRPr="005636F9">
              <w:rPr>
                <w:rFonts w:ascii="Times New Roman" w:hAnsi="Times New Roman" w:cs="Times New Roman"/>
                <w:sz w:val="28"/>
                <w:szCs w:val="28"/>
                <w:lang w:val="en-US"/>
              </w:rPr>
              <w:t>-</w:t>
            </w:r>
            <w:r w:rsidRPr="005636F9">
              <w:rPr>
                <w:rFonts w:ascii="Times New Roman" w:hAnsi="Times New Roman" w:cs="Times New Roman"/>
                <w:sz w:val="28"/>
                <w:szCs w:val="28"/>
              </w:rPr>
              <w:t xml:space="preserve"> 10</w:t>
            </w:r>
          </w:p>
        </w:tc>
        <w:tc>
          <w:tcPr>
            <w:tcW w:w="1797" w:type="dxa"/>
          </w:tcPr>
          <w:p w14:paraId="4E90A6E1" w14:textId="77777777" w:rsidR="00903B4B" w:rsidRPr="005636F9" w:rsidRDefault="00903B4B" w:rsidP="00E9259F">
            <w:pPr>
              <w:spacing w:after="0" w:line="240" w:lineRule="auto"/>
              <w:rPr>
                <w:rFonts w:ascii="Times New Roman" w:eastAsia="Calibri" w:hAnsi="Times New Roman" w:cs="Times New Roman"/>
                <w:sz w:val="28"/>
                <w:szCs w:val="28"/>
              </w:rPr>
            </w:pPr>
            <w:r w:rsidRPr="005636F9">
              <w:rPr>
                <w:rFonts w:ascii="Times New Roman" w:hAnsi="Times New Roman" w:cs="Times New Roman"/>
                <w:sz w:val="28"/>
                <w:szCs w:val="28"/>
              </w:rPr>
              <w:t xml:space="preserve">2 </w:t>
            </w:r>
            <w:r w:rsidRPr="005636F9">
              <w:rPr>
                <w:rFonts w:ascii="Times New Roman" w:hAnsi="Times New Roman" w:cs="Times New Roman"/>
                <w:sz w:val="28"/>
                <w:szCs w:val="28"/>
                <w:lang w:val="en-US"/>
              </w:rPr>
              <w:t>-</w:t>
            </w:r>
            <w:r w:rsidRPr="005636F9">
              <w:rPr>
                <w:rFonts w:ascii="Times New Roman" w:hAnsi="Times New Roman" w:cs="Times New Roman"/>
                <w:sz w:val="28"/>
                <w:szCs w:val="28"/>
              </w:rPr>
              <w:t xml:space="preserve"> 7</w:t>
            </w:r>
          </w:p>
        </w:tc>
        <w:tc>
          <w:tcPr>
            <w:tcW w:w="1843" w:type="dxa"/>
          </w:tcPr>
          <w:p w14:paraId="1E5EF60F" w14:textId="77777777" w:rsidR="00903B4B" w:rsidRPr="005636F9" w:rsidRDefault="00903B4B" w:rsidP="00E9259F">
            <w:pPr>
              <w:spacing w:after="0" w:line="240" w:lineRule="auto"/>
              <w:rPr>
                <w:rFonts w:ascii="Times New Roman" w:eastAsia="Calibri" w:hAnsi="Times New Roman" w:cs="Times New Roman"/>
                <w:sz w:val="28"/>
                <w:szCs w:val="28"/>
              </w:rPr>
            </w:pPr>
            <w:r w:rsidRPr="005636F9">
              <w:rPr>
                <w:rFonts w:ascii="Times New Roman" w:hAnsi="Times New Roman" w:cs="Times New Roman"/>
                <w:sz w:val="28"/>
                <w:szCs w:val="28"/>
              </w:rPr>
              <w:t>7 - 15</w:t>
            </w:r>
          </w:p>
        </w:tc>
      </w:tr>
      <w:tr w:rsidR="00903B4B" w14:paraId="131B9539" w14:textId="77777777" w:rsidTr="00B0561E">
        <w:trPr>
          <w:trHeight w:val="660"/>
          <w:jc w:val="center"/>
        </w:trPr>
        <w:tc>
          <w:tcPr>
            <w:tcW w:w="484" w:type="dxa"/>
          </w:tcPr>
          <w:p w14:paraId="27527347" w14:textId="77777777" w:rsidR="00903B4B" w:rsidRPr="005636F9" w:rsidRDefault="00903B4B" w:rsidP="00E9259F">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w:t>
            </w:r>
          </w:p>
        </w:tc>
        <w:tc>
          <w:tcPr>
            <w:tcW w:w="3339" w:type="dxa"/>
          </w:tcPr>
          <w:p w14:paraId="211D3653" w14:textId="77777777" w:rsidR="00903B4B" w:rsidRDefault="00903B4B" w:rsidP="00E9259F">
            <w:pPr>
              <w:spacing w:after="0" w:line="240" w:lineRule="auto"/>
              <w:rPr>
                <w:rFonts w:ascii="Times New Roman" w:eastAsia="Calibri" w:hAnsi="Times New Roman" w:cs="Times New Roman"/>
                <w:sz w:val="28"/>
                <w:szCs w:val="28"/>
              </w:rPr>
            </w:pPr>
            <w:r w:rsidRPr="00B615E2">
              <w:rPr>
                <w:rFonts w:ascii="Times New Roman" w:hAnsi="Times New Roman" w:cs="Times New Roman"/>
                <w:noProof/>
                <w:sz w:val="28"/>
                <w:szCs w:val="28"/>
                <w:lang w:val="kk-KZ"/>
              </w:rPr>
              <w:t>Өтесай</w:t>
            </w:r>
            <w:r w:rsidRPr="00B615E2">
              <w:rPr>
                <w:rFonts w:ascii="Times New Roman" w:hAnsi="Times New Roman"/>
                <w:sz w:val="28"/>
                <w:szCs w:val="28"/>
              </w:rPr>
              <w:t xml:space="preserve"> диатомитінен алынған микрокремнезем</w:t>
            </w:r>
            <w:r w:rsidRPr="00B615E2">
              <w:rPr>
                <w:rFonts w:ascii="Times New Roman" w:hAnsi="Times New Roman" w:cs="Times New Roman"/>
                <w:sz w:val="28"/>
                <w:szCs w:val="28"/>
              </w:rPr>
              <w:t xml:space="preserve"> </w:t>
            </w:r>
          </w:p>
        </w:tc>
        <w:tc>
          <w:tcPr>
            <w:tcW w:w="1463" w:type="dxa"/>
          </w:tcPr>
          <w:p w14:paraId="78B9C539" w14:textId="77777777" w:rsidR="00903B4B" w:rsidRPr="005636F9" w:rsidRDefault="00903B4B" w:rsidP="00E9259F">
            <w:pPr>
              <w:spacing w:after="0" w:line="240" w:lineRule="auto"/>
              <w:rPr>
                <w:rFonts w:ascii="Times New Roman" w:eastAsia="Calibri" w:hAnsi="Times New Roman" w:cs="Times New Roman"/>
                <w:sz w:val="28"/>
                <w:szCs w:val="28"/>
              </w:rPr>
            </w:pPr>
            <w:r w:rsidRPr="005636F9">
              <w:rPr>
                <w:rFonts w:ascii="Times New Roman" w:hAnsi="Times New Roman" w:cs="Times New Roman"/>
                <w:sz w:val="28"/>
                <w:szCs w:val="28"/>
              </w:rPr>
              <w:t>8</w:t>
            </w:r>
          </w:p>
        </w:tc>
        <w:tc>
          <w:tcPr>
            <w:tcW w:w="1797" w:type="dxa"/>
          </w:tcPr>
          <w:p w14:paraId="09D008F5" w14:textId="77777777" w:rsidR="00903B4B" w:rsidRPr="005636F9" w:rsidRDefault="00903B4B" w:rsidP="00E9259F">
            <w:pPr>
              <w:spacing w:after="0" w:line="240" w:lineRule="auto"/>
              <w:rPr>
                <w:rFonts w:ascii="Times New Roman" w:eastAsia="Calibri" w:hAnsi="Times New Roman" w:cs="Times New Roman"/>
                <w:sz w:val="28"/>
                <w:szCs w:val="28"/>
              </w:rPr>
            </w:pPr>
            <w:r w:rsidRPr="005636F9">
              <w:rPr>
                <w:rFonts w:ascii="Times New Roman" w:hAnsi="Times New Roman" w:cs="Times New Roman"/>
                <w:sz w:val="28"/>
                <w:szCs w:val="28"/>
              </w:rPr>
              <w:t>12</w:t>
            </w:r>
          </w:p>
        </w:tc>
        <w:tc>
          <w:tcPr>
            <w:tcW w:w="1843" w:type="dxa"/>
          </w:tcPr>
          <w:p w14:paraId="0CF44C30" w14:textId="77777777" w:rsidR="00903B4B" w:rsidRPr="005636F9" w:rsidRDefault="00903B4B" w:rsidP="00E9259F">
            <w:pPr>
              <w:spacing w:after="0" w:line="240" w:lineRule="auto"/>
              <w:rPr>
                <w:rFonts w:ascii="Times New Roman" w:eastAsia="Calibri" w:hAnsi="Times New Roman" w:cs="Times New Roman"/>
                <w:sz w:val="28"/>
                <w:szCs w:val="28"/>
              </w:rPr>
            </w:pPr>
            <w:r w:rsidRPr="005636F9">
              <w:rPr>
                <w:rFonts w:ascii="Times New Roman" w:hAnsi="Times New Roman" w:cs="Times New Roman"/>
                <w:sz w:val="28"/>
                <w:szCs w:val="28"/>
              </w:rPr>
              <w:t>3 – 18</w:t>
            </w:r>
          </w:p>
        </w:tc>
      </w:tr>
      <w:tr w:rsidR="00903B4B" w14:paraId="1ECA28F5" w14:textId="77777777" w:rsidTr="00B0561E">
        <w:trPr>
          <w:trHeight w:val="659"/>
          <w:jc w:val="center"/>
        </w:trPr>
        <w:tc>
          <w:tcPr>
            <w:tcW w:w="484" w:type="dxa"/>
          </w:tcPr>
          <w:p w14:paraId="24385FA2" w14:textId="77777777" w:rsidR="00903B4B" w:rsidRPr="005636F9" w:rsidRDefault="00903B4B" w:rsidP="00E9259F">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p>
        </w:tc>
        <w:tc>
          <w:tcPr>
            <w:tcW w:w="3339" w:type="dxa"/>
          </w:tcPr>
          <w:p w14:paraId="21B99EF9" w14:textId="77777777" w:rsidR="00903B4B" w:rsidRDefault="00903B4B" w:rsidP="00E9259F">
            <w:pPr>
              <w:spacing w:after="0" w:line="240" w:lineRule="auto"/>
              <w:rPr>
                <w:rFonts w:ascii="Times New Roman" w:eastAsia="Calibri" w:hAnsi="Times New Roman" w:cs="Times New Roman"/>
                <w:sz w:val="28"/>
                <w:szCs w:val="28"/>
              </w:rPr>
            </w:pPr>
            <w:r w:rsidRPr="00B615E2">
              <w:rPr>
                <w:rFonts w:ascii="Times New Roman" w:eastAsia="Calibri" w:hAnsi="Times New Roman" w:cs="Times New Roman"/>
                <w:sz w:val="28"/>
                <w:szCs w:val="28"/>
              </w:rPr>
              <w:t>Конденсацияланған микрокремнезем</w:t>
            </w:r>
          </w:p>
        </w:tc>
        <w:tc>
          <w:tcPr>
            <w:tcW w:w="1463" w:type="dxa"/>
          </w:tcPr>
          <w:p w14:paraId="6914771E" w14:textId="77777777" w:rsidR="00903B4B" w:rsidRPr="005636F9" w:rsidRDefault="00903B4B" w:rsidP="00E9259F">
            <w:pPr>
              <w:spacing w:after="0" w:line="240" w:lineRule="auto"/>
              <w:rPr>
                <w:rFonts w:ascii="Times New Roman" w:eastAsia="Calibri" w:hAnsi="Times New Roman" w:cs="Times New Roman"/>
                <w:sz w:val="28"/>
                <w:szCs w:val="28"/>
              </w:rPr>
            </w:pPr>
            <w:r w:rsidRPr="005636F9">
              <w:rPr>
                <w:rFonts w:ascii="Times New Roman" w:hAnsi="Times New Roman" w:cs="Times New Roman"/>
                <w:sz w:val="28"/>
                <w:szCs w:val="28"/>
              </w:rPr>
              <w:t>22</w:t>
            </w:r>
          </w:p>
        </w:tc>
        <w:tc>
          <w:tcPr>
            <w:tcW w:w="1797" w:type="dxa"/>
          </w:tcPr>
          <w:p w14:paraId="512AB0BC" w14:textId="77777777" w:rsidR="00903B4B" w:rsidRPr="005636F9" w:rsidRDefault="00903B4B" w:rsidP="00E9259F">
            <w:pPr>
              <w:spacing w:after="0" w:line="240" w:lineRule="auto"/>
              <w:rPr>
                <w:rFonts w:ascii="Times New Roman" w:eastAsia="Calibri" w:hAnsi="Times New Roman" w:cs="Times New Roman"/>
                <w:sz w:val="28"/>
                <w:szCs w:val="28"/>
              </w:rPr>
            </w:pPr>
            <w:r w:rsidRPr="005636F9">
              <w:rPr>
                <w:rFonts w:ascii="Times New Roman" w:hAnsi="Times New Roman" w:cs="Times New Roman"/>
                <w:sz w:val="28"/>
                <w:szCs w:val="28"/>
              </w:rPr>
              <w:t>26</w:t>
            </w:r>
          </w:p>
        </w:tc>
        <w:tc>
          <w:tcPr>
            <w:tcW w:w="1843" w:type="dxa"/>
          </w:tcPr>
          <w:p w14:paraId="6DCAF948" w14:textId="77777777" w:rsidR="00903B4B" w:rsidRPr="005636F9" w:rsidRDefault="00903B4B" w:rsidP="00E9259F">
            <w:pPr>
              <w:spacing w:after="0" w:line="240" w:lineRule="auto"/>
              <w:rPr>
                <w:rFonts w:ascii="Times New Roman" w:eastAsia="Calibri" w:hAnsi="Times New Roman" w:cs="Times New Roman"/>
                <w:sz w:val="28"/>
                <w:szCs w:val="28"/>
              </w:rPr>
            </w:pPr>
            <w:r w:rsidRPr="005636F9">
              <w:rPr>
                <w:rFonts w:ascii="Times New Roman" w:hAnsi="Times New Roman" w:cs="Times New Roman"/>
                <w:sz w:val="28"/>
                <w:szCs w:val="28"/>
                <w:lang w:val="en-US"/>
              </w:rPr>
              <w:t>10 – 34</w:t>
            </w:r>
          </w:p>
        </w:tc>
      </w:tr>
      <w:tr w:rsidR="00903B4B" w14:paraId="7A9D8A0B" w14:textId="77777777" w:rsidTr="00B0561E">
        <w:trPr>
          <w:trHeight w:val="335"/>
          <w:jc w:val="center"/>
        </w:trPr>
        <w:tc>
          <w:tcPr>
            <w:tcW w:w="484" w:type="dxa"/>
          </w:tcPr>
          <w:p w14:paraId="4C9204C3" w14:textId="77777777" w:rsidR="00903B4B" w:rsidRPr="005636F9" w:rsidRDefault="00903B4B" w:rsidP="00E9259F">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w:t>
            </w:r>
          </w:p>
        </w:tc>
        <w:tc>
          <w:tcPr>
            <w:tcW w:w="3339" w:type="dxa"/>
          </w:tcPr>
          <w:p w14:paraId="18CD8ACD" w14:textId="77777777" w:rsidR="00903B4B" w:rsidRDefault="00903B4B" w:rsidP="00E9259F">
            <w:pPr>
              <w:spacing w:after="0" w:line="240" w:lineRule="auto"/>
              <w:rPr>
                <w:rFonts w:ascii="Times New Roman" w:eastAsia="Calibri" w:hAnsi="Times New Roman" w:cs="Times New Roman"/>
                <w:sz w:val="28"/>
                <w:szCs w:val="28"/>
              </w:rPr>
            </w:pPr>
            <w:r w:rsidRPr="00B615E2">
              <w:rPr>
                <w:rFonts w:ascii="Times New Roman" w:eastAsia="Calibri" w:hAnsi="Times New Roman" w:cs="Times New Roman"/>
                <w:sz w:val="28"/>
                <w:szCs w:val="28"/>
              </w:rPr>
              <w:t>Ақ күйе</w:t>
            </w:r>
          </w:p>
        </w:tc>
        <w:tc>
          <w:tcPr>
            <w:tcW w:w="1463" w:type="dxa"/>
          </w:tcPr>
          <w:p w14:paraId="2052ABC6" w14:textId="77777777" w:rsidR="00903B4B" w:rsidRPr="005636F9" w:rsidRDefault="00903B4B" w:rsidP="00E9259F">
            <w:pPr>
              <w:spacing w:after="0" w:line="240" w:lineRule="auto"/>
              <w:rPr>
                <w:rFonts w:ascii="Times New Roman" w:eastAsia="Calibri" w:hAnsi="Times New Roman" w:cs="Times New Roman"/>
                <w:sz w:val="28"/>
                <w:szCs w:val="28"/>
              </w:rPr>
            </w:pPr>
            <w:r w:rsidRPr="005636F9">
              <w:rPr>
                <w:rFonts w:ascii="Times New Roman" w:hAnsi="Times New Roman" w:cs="Times New Roman"/>
                <w:sz w:val="28"/>
                <w:szCs w:val="28"/>
              </w:rPr>
              <w:t>2</w:t>
            </w:r>
          </w:p>
        </w:tc>
        <w:tc>
          <w:tcPr>
            <w:tcW w:w="1797" w:type="dxa"/>
          </w:tcPr>
          <w:p w14:paraId="1E94817B" w14:textId="77777777" w:rsidR="00903B4B" w:rsidRPr="005636F9" w:rsidRDefault="00903B4B" w:rsidP="00E9259F">
            <w:pPr>
              <w:spacing w:after="0" w:line="240" w:lineRule="auto"/>
              <w:rPr>
                <w:rFonts w:ascii="Times New Roman" w:eastAsia="Calibri" w:hAnsi="Times New Roman" w:cs="Times New Roman"/>
                <w:sz w:val="28"/>
                <w:szCs w:val="28"/>
              </w:rPr>
            </w:pPr>
            <w:r w:rsidRPr="005636F9">
              <w:rPr>
                <w:rFonts w:ascii="Times New Roman" w:hAnsi="Times New Roman" w:cs="Times New Roman"/>
                <w:sz w:val="28"/>
                <w:szCs w:val="28"/>
              </w:rPr>
              <w:t>13</w:t>
            </w:r>
          </w:p>
        </w:tc>
        <w:tc>
          <w:tcPr>
            <w:tcW w:w="1843" w:type="dxa"/>
          </w:tcPr>
          <w:p w14:paraId="42380827" w14:textId="77777777" w:rsidR="00903B4B" w:rsidRPr="005636F9" w:rsidRDefault="00903B4B" w:rsidP="00E9259F">
            <w:pPr>
              <w:spacing w:after="0" w:line="240" w:lineRule="auto"/>
              <w:rPr>
                <w:rFonts w:ascii="Times New Roman" w:eastAsia="Calibri" w:hAnsi="Times New Roman" w:cs="Times New Roman"/>
                <w:sz w:val="28"/>
                <w:szCs w:val="28"/>
              </w:rPr>
            </w:pPr>
            <w:r w:rsidRPr="005636F9">
              <w:rPr>
                <w:rFonts w:ascii="Times New Roman" w:hAnsi="Times New Roman" w:cs="Times New Roman"/>
                <w:sz w:val="28"/>
                <w:szCs w:val="28"/>
              </w:rPr>
              <w:t>2 - 21</w:t>
            </w:r>
          </w:p>
        </w:tc>
      </w:tr>
      <w:tr w:rsidR="00903B4B" w14:paraId="6BBFA90F" w14:textId="77777777" w:rsidTr="00B0561E">
        <w:trPr>
          <w:trHeight w:val="659"/>
          <w:jc w:val="center"/>
        </w:trPr>
        <w:tc>
          <w:tcPr>
            <w:tcW w:w="484" w:type="dxa"/>
          </w:tcPr>
          <w:p w14:paraId="08C5CBF3" w14:textId="77777777" w:rsidR="00903B4B" w:rsidRPr="005636F9" w:rsidRDefault="00903B4B" w:rsidP="00E9259F">
            <w:pPr>
              <w:spacing w:after="0"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w:t>
            </w:r>
          </w:p>
        </w:tc>
        <w:tc>
          <w:tcPr>
            <w:tcW w:w="3339" w:type="dxa"/>
          </w:tcPr>
          <w:p w14:paraId="272DD7CF" w14:textId="77777777" w:rsidR="00903B4B" w:rsidRDefault="00903B4B" w:rsidP="00E9259F">
            <w:pPr>
              <w:spacing w:after="0" w:line="240" w:lineRule="auto"/>
              <w:rPr>
                <w:rFonts w:ascii="Times New Roman" w:eastAsia="Calibri" w:hAnsi="Times New Roman" w:cs="Times New Roman"/>
                <w:sz w:val="28"/>
                <w:szCs w:val="28"/>
              </w:rPr>
            </w:pPr>
            <w:r w:rsidRPr="00B615E2">
              <w:rPr>
                <w:rFonts w:ascii="Times New Roman" w:hAnsi="Times New Roman" w:cs="Times New Roman"/>
                <w:sz w:val="28"/>
                <w:szCs w:val="28"/>
                <w:lang w:val="en-US"/>
              </w:rPr>
              <w:t>FRONT-VIP</w:t>
            </w:r>
            <w:r w:rsidRPr="00B615E2">
              <w:rPr>
                <w:rFonts w:ascii="Times New Roman" w:hAnsi="Times New Roman" w:cs="Times New Roman"/>
                <w:sz w:val="28"/>
                <w:szCs w:val="28"/>
              </w:rPr>
              <w:t xml:space="preserve"> </w:t>
            </w:r>
            <w:r w:rsidRPr="00B615E2">
              <w:rPr>
                <w:rFonts w:ascii="Times New Roman" w:eastAsia="Calibri" w:hAnsi="Times New Roman" w:cs="Times New Roman"/>
                <w:sz w:val="28"/>
                <w:szCs w:val="28"/>
              </w:rPr>
              <w:t xml:space="preserve"> толтырғыш ұнта</w:t>
            </w:r>
            <w:r w:rsidRPr="00B615E2">
              <w:rPr>
                <w:rFonts w:ascii="Times New Roman" w:eastAsia="Calibri" w:hAnsi="Times New Roman" w:cs="Times New Roman"/>
                <w:sz w:val="28"/>
                <w:szCs w:val="28"/>
                <w:lang w:val="kk-KZ"/>
              </w:rPr>
              <w:t>ғы</w:t>
            </w:r>
          </w:p>
        </w:tc>
        <w:tc>
          <w:tcPr>
            <w:tcW w:w="1463" w:type="dxa"/>
          </w:tcPr>
          <w:p w14:paraId="24BCF253" w14:textId="77777777" w:rsidR="00903B4B" w:rsidRPr="005636F9" w:rsidRDefault="00903B4B" w:rsidP="00E9259F">
            <w:pPr>
              <w:spacing w:after="0" w:line="240" w:lineRule="auto"/>
              <w:rPr>
                <w:rFonts w:ascii="Times New Roman" w:eastAsia="Calibri" w:hAnsi="Times New Roman" w:cs="Times New Roman"/>
                <w:sz w:val="28"/>
                <w:szCs w:val="28"/>
              </w:rPr>
            </w:pPr>
            <w:r w:rsidRPr="005636F9">
              <w:rPr>
                <w:rFonts w:ascii="Times New Roman" w:hAnsi="Times New Roman" w:cs="Times New Roman"/>
                <w:sz w:val="28"/>
                <w:szCs w:val="28"/>
              </w:rPr>
              <w:t>20</w:t>
            </w:r>
          </w:p>
        </w:tc>
        <w:tc>
          <w:tcPr>
            <w:tcW w:w="1797" w:type="dxa"/>
          </w:tcPr>
          <w:p w14:paraId="7FA9109F" w14:textId="77777777" w:rsidR="00903B4B" w:rsidRPr="005636F9" w:rsidRDefault="00903B4B" w:rsidP="00E9259F">
            <w:pPr>
              <w:spacing w:after="0" w:line="240" w:lineRule="auto"/>
              <w:rPr>
                <w:rFonts w:ascii="Times New Roman" w:eastAsia="Calibri" w:hAnsi="Times New Roman" w:cs="Times New Roman"/>
                <w:sz w:val="28"/>
                <w:szCs w:val="28"/>
              </w:rPr>
            </w:pPr>
            <w:r w:rsidRPr="005636F9">
              <w:rPr>
                <w:rFonts w:ascii="Times New Roman" w:hAnsi="Times New Roman" w:cs="Times New Roman"/>
                <w:sz w:val="28"/>
                <w:szCs w:val="28"/>
              </w:rPr>
              <w:t>20</w:t>
            </w:r>
          </w:p>
        </w:tc>
        <w:tc>
          <w:tcPr>
            <w:tcW w:w="1843" w:type="dxa"/>
          </w:tcPr>
          <w:p w14:paraId="13EFA5FD" w14:textId="77777777" w:rsidR="00903B4B" w:rsidRPr="005636F9" w:rsidRDefault="00903B4B" w:rsidP="00E9259F">
            <w:pPr>
              <w:spacing w:after="0" w:line="240" w:lineRule="auto"/>
              <w:rPr>
                <w:rFonts w:ascii="Times New Roman" w:eastAsia="Calibri" w:hAnsi="Times New Roman" w:cs="Times New Roman"/>
                <w:sz w:val="28"/>
                <w:szCs w:val="28"/>
              </w:rPr>
            </w:pPr>
            <w:r w:rsidRPr="005636F9">
              <w:rPr>
                <w:rFonts w:ascii="Times New Roman" w:hAnsi="Times New Roman" w:cs="Times New Roman"/>
                <w:sz w:val="28"/>
                <w:szCs w:val="28"/>
              </w:rPr>
              <w:t>8 - 37</w:t>
            </w:r>
          </w:p>
        </w:tc>
      </w:tr>
    </w:tbl>
    <w:p w14:paraId="32C58F99" w14:textId="77777777" w:rsidR="00903B4B" w:rsidRPr="00B615E2" w:rsidRDefault="00903B4B" w:rsidP="00E9259F">
      <w:pPr>
        <w:spacing w:after="0" w:line="240" w:lineRule="auto"/>
        <w:jc w:val="both"/>
        <w:rPr>
          <w:rFonts w:ascii="Times New Roman" w:eastAsia="Calibri" w:hAnsi="Times New Roman" w:cs="Times New Roman"/>
          <w:sz w:val="28"/>
          <w:szCs w:val="28"/>
        </w:rPr>
      </w:pPr>
    </w:p>
    <w:p w14:paraId="289FEC79" w14:textId="77777777" w:rsidR="005B4DB4" w:rsidRDefault="00903B4B" w:rsidP="005B4DB4">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noProof/>
          <w:sz w:val="28"/>
          <w:szCs w:val="28"/>
          <w:lang w:val="kk-KZ"/>
        </w:rPr>
        <w:t>Өтесай</w:t>
      </w:r>
      <w:r w:rsidRPr="00B615E2">
        <w:rPr>
          <w:rFonts w:ascii="Times New Roman" w:eastAsia="Calibri" w:hAnsi="Times New Roman" w:cs="Times New Roman"/>
          <w:noProof/>
          <w:sz w:val="28"/>
          <w:szCs w:val="28"/>
        </w:rPr>
        <w:t xml:space="preserve"> кен орнының диатомиті негізінде алынған микрокремнезем </w:t>
      </w:r>
      <w:r w:rsidRPr="00B615E2">
        <w:rPr>
          <w:rFonts w:ascii="Times New Roman" w:eastAsia="Calibri" w:hAnsi="Times New Roman" w:cs="Times New Roman"/>
          <w:sz w:val="28"/>
          <w:szCs w:val="28"/>
          <w:lang w:val="kk-KZ"/>
        </w:rPr>
        <w:t>КБРШ</w:t>
      </w:r>
      <w:r w:rsidRPr="00B615E2">
        <w:rPr>
          <w:rFonts w:ascii="Times New Roman" w:eastAsia="Calibri" w:hAnsi="Times New Roman" w:cs="Times New Roman"/>
          <w:sz w:val="28"/>
          <w:szCs w:val="28"/>
        </w:rPr>
        <w:t xml:space="preserve"> </w:t>
      </w:r>
      <w:r w:rsidRPr="00B615E2">
        <w:rPr>
          <w:rFonts w:ascii="Times New Roman" w:eastAsia="Calibri" w:hAnsi="Times New Roman" w:cs="Times New Roman"/>
          <w:noProof/>
          <w:sz w:val="28"/>
          <w:szCs w:val="28"/>
        </w:rPr>
        <w:t xml:space="preserve">қисығында шашырау векторының мәндеріне сәйкес келетін үш түзу </w:t>
      </w:r>
      <w:r>
        <w:rPr>
          <w:rFonts w:ascii="Times New Roman" w:eastAsia="Calibri" w:hAnsi="Times New Roman" w:cs="Times New Roman"/>
          <w:noProof/>
          <w:sz w:val="28"/>
          <w:szCs w:val="28"/>
          <w:lang w:val="kk-KZ"/>
        </w:rPr>
        <w:t>аймақ</w:t>
      </w:r>
      <w:r w:rsidRPr="00B615E2">
        <w:rPr>
          <w:rFonts w:ascii="Times New Roman" w:eastAsia="Calibri" w:hAnsi="Times New Roman" w:cs="Times New Roman"/>
          <w:noProof/>
          <w:sz w:val="28"/>
          <w:szCs w:val="28"/>
        </w:rPr>
        <w:t xml:space="preserve"> бөлінеді: 0,013-0,026 Å</w:t>
      </w:r>
      <w:r w:rsidRPr="005636F9">
        <w:rPr>
          <w:rFonts w:ascii="Times New Roman" w:eastAsia="Calibri" w:hAnsi="Times New Roman" w:cs="Times New Roman"/>
          <w:noProof/>
          <w:sz w:val="28"/>
          <w:szCs w:val="28"/>
          <w:vertAlign w:val="superscript"/>
        </w:rPr>
        <w:t>-1</w:t>
      </w:r>
      <w:r w:rsidRPr="00B615E2">
        <w:rPr>
          <w:rFonts w:ascii="Times New Roman" w:eastAsia="Calibri" w:hAnsi="Times New Roman" w:cs="Times New Roman"/>
          <w:noProof/>
          <w:sz w:val="28"/>
          <w:szCs w:val="28"/>
        </w:rPr>
        <w:t>, 0,031</w:t>
      </w:r>
      <w:r w:rsidRPr="00B615E2">
        <w:rPr>
          <w:rFonts w:ascii="Times New Roman" w:eastAsia="Calibri" w:hAnsi="Times New Roman" w:cs="Times New Roman"/>
          <w:noProof/>
          <w:sz w:val="28"/>
          <w:szCs w:val="28"/>
          <w:lang w:val="kk-KZ"/>
        </w:rPr>
        <w:t>-</w:t>
      </w:r>
      <w:r w:rsidRPr="00B615E2">
        <w:rPr>
          <w:rFonts w:ascii="Times New Roman" w:eastAsia="Calibri" w:hAnsi="Times New Roman" w:cs="Times New Roman"/>
          <w:noProof/>
          <w:sz w:val="28"/>
          <w:szCs w:val="28"/>
        </w:rPr>
        <w:t>0,061 Å</w:t>
      </w:r>
      <w:r w:rsidRPr="005636F9">
        <w:rPr>
          <w:rFonts w:ascii="Times New Roman" w:eastAsia="Calibri" w:hAnsi="Times New Roman" w:cs="Times New Roman"/>
          <w:noProof/>
          <w:sz w:val="28"/>
          <w:szCs w:val="28"/>
          <w:vertAlign w:val="superscript"/>
        </w:rPr>
        <w:t>-1</w:t>
      </w:r>
      <w:r w:rsidRPr="00B615E2">
        <w:rPr>
          <w:rFonts w:ascii="Times New Roman" w:eastAsia="Calibri" w:hAnsi="Times New Roman" w:cs="Times New Roman"/>
          <w:noProof/>
          <w:sz w:val="28"/>
          <w:szCs w:val="28"/>
        </w:rPr>
        <w:t xml:space="preserve"> және 0,067</w:t>
      </w:r>
      <w:r w:rsidRPr="00B615E2">
        <w:rPr>
          <w:rFonts w:ascii="Times New Roman" w:eastAsia="Calibri" w:hAnsi="Times New Roman" w:cs="Times New Roman"/>
          <w:noProof/>
          <w:sz w:val="28"/>
          <w:szCs w:val="28"/>
          <w:lang w:val="kk-KZ"/>
        </w:rPr>
        <w:t>-</w:t>
      </w:r>
      <w:r w:rsidRPr="00B615E2">
        <w:rPr>
          <w:rFonts w:ascii="Times New Roman" w:eastAsia="Calibri" w:hAnsi="Times New Roman" w:cs="Times New Roman"/>
          <w:noProof/>
          <w:sz w:val="28"/>
          <w:szCs w:val="28"/>
        </w:rPr>
        <w:t>0,095 Å</w:t>
      </w:r>
      <w:r w:rsidRPr="005636F9">
        <w:rPr>
          <w:rFonts w:ascii="Times New Roman" w:eastAsia="Calibri" w:hAnsi="Times New Roman" w:cs="Times New Roman"/>
          <w:noProof/>
          <w:sz w:val="28"/>
          <w:szCs w:val="28"/>
          <w:vertAlign w:val="superscript"/>
        </w:rPr>
        <w:t>-1</w:t>
      </w:r>
      <w:r w:rsidRPr="00B615E2">
        <w:rPr>
          <w:rFonts w:ascii="Times New Roman" w:eastAsia="Calibri" w:hAnsi="Times New Roman" w:cs="Times New Roman"/>
          <w:noProof/>
          <w:sz w:val="28"/>
          <w:szCs w:val="28"/>
        </w:rPr>
        <w:t xml:space="preserve">. Бұл </w:t>
      </w:r>
      <w:r>
        <w:rPr>
          <w:rFonts w:ascii="Times New Roman" w:eastAsia="Calibri" w:hAnsi="Times New Roman" w:cs="Times New Roman"/>
          <w:noProof/>
          <w:sz w:val="28"/>
          <w:szCs w:val="28"/>
          <w:lang w:val="kk-KZ"/>
        </w:rPr>
        <w:t>аймақтар</w:t>
      </w:r>
      <w:r w:rsidRPr="00B615E2">
        <w:rPr>
          <w:rFonts w:ascii="Times New Roman" w:eastAsia="Calibri" w:hAnsi="Times New Roman" w:cs="Times New Roman"/>
          <w:noProof/>
          <w:sz w:val="28"/>
          <w:szCs w:val="28"/>
        </w:rPr>
        <w:t xml:space="preserve"> үшін α параметрі 2,59</w:t>
      </w:r>
      <w:r>
        <w:rPr>
          <w:rFonts w:ascii="Times New Roman" w:eastAsia="Calibri" w:hAnsi="Times New Roman" w:cs="Times New Roman"/>
          <w:noProof/>
          <w:sz w:val="28"/>
          <w:szCs w:val="28"/>
          <w:lang w:val="kk-KZ"/>
        </w:rPr>
        <w:t>;</w:t>
      </w:r>
      <w:r w:rsidRPr="00B615E2">
        <w:rPr>
          <w:rFonts w:ascii="Times New Roman" w:eastAsia="Calibri" w:hAnsi="Times New Roman" w:cs="Times New Roman"/>
          <w:noProof/>
          <w:sz w:val="28"/>
          <w:szCs w:val="28"/>
        </w:rPr>
        <w:t xml:space="preserve"> 1,56 және 3,73. Гетерогенділіктің өлшемдері сәйкесінше 24</w:t>
      </w:r>
      <w:r w:rsidRPr="00B615E2">
        <w:rPr>
          <w:rFonts w:ascii="Times New Roman" w:eastAsia="Calibri" w:hAnsi="Times New Roman" w:cs="Times New Roman"/>
          <w:noProof/>
          <w:sz w:val="28"/>
          <w:szCs w:val="28"/>
          <w:lang w:val="kk-KZ"/>
        </w:rPr>
        <w:t>-</w:t>
      </w:r>
      <w:r w:rsidRPr="00B615E2">
        <w:rPr>
          <w:rFonts w:ascii="Times New Roman" w:eastAsia="Calibri" w:hAnsi="Times New Roman" w:cs="Times New Roman"/>
          <w:noProof/>
          <w:sz w:val="28"/>
          <w:szCs w:val="28"/>
        </w:rPr>
        <w:t>48</w:t>
      </w:r>
      <w:r w:rsidRPr="00B615E2">
        <w:rPr>
          <w:rFonts w:ascii="Times New Roman" w:eastAsia="Calibri" w:hAnsi="Times New Roman" w:cs="Times New Roman"/>
          <w:noProof/>
          <w:sz w:val="28"/>
          <w:szCs w:val="28"/>
          <w:lang w:val="kk-KZ"/>
        </w:rPr>
        <w:t xml:space="preserve"> </w:t>
      </w:r>
      <w:r w:rsidRPr="00B615E2">
        <w:rPr>
          <w:rFonts w:ascii="Times New Roman" w:eastAsia="Calibri" w:hAnsi="Times New Roman" w:cs="Times New Roman"/>
          <w:noProof/>
          <w:sz w:val="28"/>
          <w:szCs w:val="28"/>
        </w:rPr>
        <w:t>нм, 10</w:t>
      </w:r>
      <w:r w:rsidRPr="00B615E2">
        <w:rPr>
          <w:rFonts w:ascii="Times New Roman" w:eastAsia="Calibri" w:hAnsi="Times New Roman" w:cs="Times New Roman"/>
          <w:noProof/>
          <w:sz w:val="28"/>
          <w:szCs w:val="28"/>
          <w:lang w:val="kk-KZ"/>
        </w:rPr>
        <w:t>-</w:t>
      </w:r>
      <w:r w:rsidRPr="00B615E2">
        <w:rPr>
          <w:rFonts w:ascii="Times New Roman" w:eastAsia="Calibri" w:hAnsi="Times New Roman" w:cs="Times New Roman"/>
          <w:noProof/>
          <w:sz w:val="28"/>
          <w:szCs w:val="28"/>
        </w:rPr>
        <w:t>20</w:t>
      </w:r>
      <w:r w:rsidRPr="00B615E2">
        <w:rPr>
          <w:rFonts w:ascii="Times New Roman" w:eastAsia="Calibri" w:hAnsi="Times New Roman" w:cs="Times New Roman"/>
          <w:noProof/>
          <w:sz w:val="28"/>
          <w:szCs w:val="28"/>
          <w:lang w:val="kk-KZ"/>
        </w:rPr>
        <w:t xml:space="preserve"> </w:t>
      </w:r>
      <w:r w:rsidRPr="00B615E2">
        <w:rPr>
          <w:rFonts w:ascii="Times New Roman" w:eastAsia="Calibri" w:hAnsi="Times New Roman" w:cs="Times New Roman"/>
          <w:noProof/>
          <w:sz w:val="28"/>
          <w:szCs w:val="28"/>
        </w:rPr>
        <w:t>нм және 7-9</w:t>
      </w:r>
      <w:r w:rsidRPr="00B615E2">
        <w:rPr>
          <w:rFonts w:ascii="Times New Roman" w:eastAsia="Calibri" w:hAnsi="Times New Roman" w:cs="Times New Roman"/>
          <w:noProof/>
          <w:sz w:val="28"/>
          <w:szCs w:val="28"/>
          <w:lang w:val="kk-KZ"/>
        </w:rPr>
        <w:t xml:space="preserve"> </w:t>
      </w:r>
      <w:r w:rsidRPr="00B615E2">
        <w:rPr>
          <w:rFonts w:ascii="Times New Roman" w:eastAsia="Calibri" w:hAnsi="Times New Roman" w:cs="Times New Roman"/>
          <w:noProof/>
          <w:sz w:val="28"/>
          <w:szCs w:val="28"/>
        </w:rPr>
        <w:t xml:space="preserve">нм.  Ең ауқымды диффузиялық </w:t>
      </w:r>
      <w:r w:rsidRPr="00B615E2">
        <w:rPr>
          <w:rFonts w:ascii="Times New Roman" w:eastAsia="Calibri" w:hAnsi="Times New Roman" w:cs="Times New Roman"/>
          <w:noProof/>
          <w:sz w:val="28"/>
          <w:szCs w:val="28"/>
          <w:lang w:val="kk-KZ"/>
        </w:rPr>
        <w:t>н</w:t>
      </w:r>
      <w:r w:rsidRPr="00B615E2">
        <w:rPr>
          <w:rFonts w:ascii="Times New Roman" w:eastAsia="Calibri" w:hAnsi="Times New Roman" w:cs="Times New Roman"/>
          <w:noProof/>
          <w:sz w:val="28"/>
          <w:szCs w:val="28"/>
        </w:rPr>
        <w:t xml:space="preserve">ысандар тармақталған өздігінен ұйымдастырылған кеуекті құрылымдарға тән D=α=2,59 фракталдық өлшемі бар массалық фракталдар сияқты әрекет етеді. Индикатордың екінші түзу сызықты бөлігі d=1,56 фракталдық өлшемдегі гетерогенділікке сәйкес келеді, олар нано- және микрометрлік масштабтағы сфералық кеуектердің қисық тізбектері түріндегі кластерлер </w:t>
      </w:r>
      <w:r w:rsidRPr="00B615E2">
        <w:rPr>
          <w:rFonts w:ascii="Times New Roman" w:eastAsia="Calibri" w:hAnsi="Times New Roman" w:cs="Times New Roman"/>
          <w:noProof/>
          <w:sz w:val="28"/>
          <w:szCs w:val="28"/>
          <w:lang w:val="kk-KZ"/>
        </w:rPr>
        <w:t>немесе</w:t>
      </w:r>
      <w:r w:rsidRPr="00B615E2">
        <w:rPr>
          <w:rFonts w:ascii="Times New Roman" w:eastAsia="Calibri" w:hAnsi="Times New Roman" w:cs="Times New Roman"/>
          <w:noProof/>
          <w:sz w:val="28"/>
          <w:szCs w:val="28"/>
        </w:rPr>
        <w:t xml:space="preserve"> кеуекті арналар болуы мүмкін</w:t>
      </w:r>
      <w:r w:rsidRPr="00B615E2">
        <w:rPr>
          <w:rFonts w:ascii="Times New Roman" w:eastAsia="Calibri" w:hAnsi="Times New Roman" w:cs="Times New Roman"/>
          <w:noProof/>
          <w:sz w:val="28"/>
          <w:szCs w:val="28"/>
          <w:lang w:val="kk-KZ"/>
        </w:rPr>
        <w:t>.</w:t>
      </w:r>
      <w:r w:rsidRPr="00B615E2">
        <w:rPr>
          <w:rFonts w:ascii="Times New Roman" w:eastAsia="Calibri" w:hAnsi="Times New Roman" w:cs="Times New Roman"/>
          <w:noProof/>
          <w:sz w:val="28"/>
          <w:szCs w:val="28"/>
        </w:rPr>
        <w:t xml:space="preserve"> </w:t>
      </w:r>
      <w:r w:rsidRPr="00B615E2">
        <w:rPr>
          <w:rFonts w:ascii="Times New Roman" w:hAnsi="Times New Roman" w:cs="Times New Roman"/>
          <w:noProof/>
          <w:sz w:val="28"/>
          <w:szCs w:val="28"/>
          <w:lang w:val="kk-KZ"/>
        </w:rPr>
        <w:t>Өтесай</w:t>
      </w:r>
      <w:r w:rsidRPr="00B615E2">
        <w:rPr>
          <w:rFonts w:ascii="Times New Roman" w:eastAsia="Calibri" w:hAnsi="Times New Roman" w:cs="Times New Roman"/>
          <w:noProof/>
          <w:sz w:val="28"/>
          <w:szCs w:val="28"/>
        </w:rPr>
        <w:t xml:space="preserve"> кен орнының табиғи диатом</w:t>
      </w:r>
      <w:r w:rsidRPr="00B615E2">
        <w:rPr>
          <w:rFonts w:ascii="Times New Roman" w:eastAsia="Calibri" w:hAnsi="Times New Roman" w:cs="Times New Roman"/>
          <w:noProof/>
          <w:sz w:val="28"/>
          <w:szCs w:val="28"/>
          <w:lang w:val="kk-KZ"/>
        </w:rPr>
        <w:t>ит</w:t>
      </w:r>
      <w:r>
        <w:rPr>
          <w:rFonts w:ascii="Times New Roman" w:eastAsia="Calibri" w:hAnsi="Times New Roman" w:cs="Times New Roman"/>
          <w:noProof/>
          <w:sz w:val="28"/>
          <w:szCs w:val="28"/>
          <w:lang w:val="kk-KZ"/>
        </w:rPr>
        <w:t>ы негізіндегі микрокремнезем ұнтағында</w:t>
      </w:r>
      <w:r w:rsidRPr="00B615E2">
        <w:rPr>
          <w:rFonts w:ascii="Times New Roman" w:eastAsia="Calibri" w:hAnsi="Times New Roman" w:cs="Times New Roman"/>
          <w:noProof/>
          <w:sz w:val="28"/>
          <w:szCs w:val="28"/>
        </w:rPr>
        <w:t xml:space="preserve"> жаппай фракталдардан басқа, фракталдық интерфейсі бар гетерогенділік байқалады. Мұндай гетерогенділіктің өлшемдері 7-9 нм, ал фракталдық өлшемі </w:t>
      </w:r>
      <w:r w:rsidRPr="00B615E2">
        <w:rPr>
          <w:rFonts w:ascii="Times New Roman" w:eastAsia="Calibri" w:hAnsi="Times New Roman" w:cs="Times New Roman"/>
          <w:noProof/>
          <w:sz w:val="28"/>
          <w:szCs w:val="28"/>
          <w:lang w:val="en-US"/>
        </w:rPr>
        <w:t>D</w:t>
      </w:r>
      <w:r w:rsidRPr="00B615E2">
        <w:rPr>
          <w:rFonts w:ascii="Times New Roman" w:eastAsia="Calibri" w:hAnsi="Times New Roman" w:cs="Times New Roman"/>
          <w:noProof/>
          <w:sz w:val="28"/>
          <w:szCs w:val="28"/>
          <w:vertAlign w:val="subscript"/>
          <w:lang w:val="en-US"/>
        </w:rPr>
        <w:t>S</w:t>
      </w:r>
      <w:r w:rsidRPr="00B615E2">
        <w:rPr>
          <w:rFonts w:ascii="Times New Roman" w:eastAsia="Calibri" w:hAnsi="Times New Roman" w:cs="Times New Roman"/>
          <w:noProof/>
          <w:sz w:val="28"/>
          <w:szCs w:val="28"/>
        </w:rPr>
        <w:t xml:space="preserve">=6-α=2,27. Фракталдық өлшемнің бұл мәні өте тегіс бетінің </w:t>
      </w:r>
      <w:r w:rsidRPr="00B615E2">
        <w:rPr>
          <w:rFonts w:ascii="Times New Roman" w:eastAsia="Calibri" w:hAnsi="Times New Roman" w:cs="Times New Roman"/>
          <w:noProof/>
          <w:sz w:val="28"/>
          <w:szCs w:val="28"/>
          <w:lang w:val="en-US"/>
        </w:rPr>
        <w:t>D</w:t>
      </w:r>
      <w:r w:rsidRPr="00B615E2">
        <w:rPr>
          <w:rFonts w:ascii="Times New Roman" w:eastAsia="Calibri" w:hAnsi="Times New Roman" w:cs="Times New Roman"/>
          <w:noProof/>
          <w:sz w:val="28"/>
          <w:szCs w:val="28"/>
          <w:vertAlign w:val="subscript"/>
          <w:lang w:val="en-US"/>
        </w:rPr>
        <w:t>S</w:t>
      </w:r>
      <w:r w:rsidRPr="00B615E2">
        <w:rPr>
          <w:rFonts w:ascii="Times New Roman" w:eastAsia="Calibri" w:hAnsi="Times New Roman" w:cs="Times New Roman"/>
          <w:noProof/>
          <w:sz w:val="28"/>
          <w:szCs w:val="28"/>
        </w:rPr>
        <w:t xml:space="preserve">=2,0, ал </w:t>
      </w:r>
      <w:r>
        <w:rPr>
          <w:rFonts w:ascii="Times New Roman" w:eastAsia="Calibri" w:hAnsi="Times New Roman" w:cs="Times New Roman"/>
          <w:noProof/>
          <w:sz w:val="28"/>
          <w:szCs w:val="28"/>
          <w:lang w:val="kk-KZ"/>
        </w:rPr>
        <w:t>кедір-бұдыр</w:t>
      </w:r>
      <w:r w:rsidRPr="00B615E2">
        <w:rPr>
          <w:rFonts w:ascii="Times New Roman" w:eastAsia="Calibri" w:hAnsi="Times New Roman" w:cs="Times New Roman"/>
          <w:noProof/>
          <w:sz w:val="28"/>
          <w:szCs w:val="28"/>
        </w:rPr>
        <w:t xml:space="preserve"> кеуекті бетінің </w:t>
      </w:r>
      <w:r w:rsidRPr="00B615E2">
        <w:rPr>
          <w:rFonts w:ascii="Times New Roman" w:eastAsia="Calibri" w:hAnsi="Times New Roman" w:cs="Times New Roman"/>
          <w:noProof/>
          <w:sz w:val="28"/>
          <w:szCs w:val="28"/>
          <w:lang w:val="en-US"/>
        </w:rPr>
        <w:t>D</w:t>
      </w:r>
      <w:r w:rsidRPr="00B615E2">
        <w:rPr>
          <w:rFonts w:ascii="Times New Roman" w:eastAsia="Calibri" w:hAnsi="Times New Roman" w:cs="Times New Roman"/>
          <w:noProof/>
          <w:sz w:val="28"/>
          <w:szCs w:val="28"/>
          <w:vertAlign w:val="subscript"/>
          <w:lang w:val="en-US"/>
        </w:rPr>
        <w:t>S</w:t>
      </w:r>
      <w:r w:rsidRPr="00B615E2">
        <w:rPr>
          <w:rFonts w:ascii="Times New Roman" w:eastAsia="Calibri" w:hAnsi="Times New Roman" w:cs="Times New Roman"/>
          <w:noProof/>
          <w:sz w:val="28"/>
          <w:szCs w:val="28"/>
        </w:rPr>
        <w:t xml:space="preserve">=3,0 екенін ескерсек, аздап </w:t>
      </w:r>
      <w:r>
        <w:rPr>
          <w:rFonts w:ascii="Times New Roman" w:eastAsia="Calibri" w:hAnsi="Times New Roman" w:cs="Times New Roman"/>
          <w:noProof/>
          <w:sz w:val="28"/>
          <w:szCs w:val="28"/>
          <w:lang w:val="kk-KZ"/>
        </w:rPr>
        <w:t>кедір-бұдырлық</w:t>
      </w:r>
      <w:r w:rsidRPr="00B615E2">
        <w:rPr>
          <w:rFonts w:ascii="Times New Roman" w:eastAsia="Calibri" w:hAnsi="Times New Roman" w:cs="Times New Roman"/>
          <w:noProof/>
          <w:sz w:val="28"/>
          <w:szCs w:val="28"/>
        </w:rPr>
        <w:t xml:space="preserve"> бетке сәйкес келеді.</w:t>
      </w:r>
    </w:p>
    <w:p w14:paraId="4D665C75" w14:textId="325CAE85" w:rsidR="005B4DB4" w:rsidRPr="00B615E2" w:rsidRDefault="005B4DB4" w:rsidP="005B4DB4">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 xml:space="preserve">Сонымен қатар, табиғи диатомиттен алынған </w:t>
      </w:r>
      <w:r w:rsidRPr="005B4DB4">
        <w:rPr>
          <w:rFonts w:ascii="Times New Roman" w:hAnsi="Times New Roman" w:cs="Times New Roman"/>
          <w:sz w:val="28"/>
          <w:szCs w:val="28"/>
          <w:lang w:val="kk-KZ"/>
        </w:rPr>
        <w:t>дисперсті микрокрем</w:t>
      </w:r>
      <w:r w:rsidRPr="00B615E2">
        <w:rPr>
          <w:rFonts w:ascii="Times New Roman" w:hAnsi="Times New Roman" w:cs="Times New Roman"/>
          <w:sz w:val="28"/>
          <w:szCs w:val="28"/>
          <w:lang w:val="kk-KZ"/>
        </w:rPr>
        <w:t>незем</w:t>
      </w:r>
      <w:r w:rsidRPr="005B4DB4">
        <w:rPr>
          <w:rFonts w:ascii="Times New Roman" w:hAnsi="Times New Roman" w:cs="Times New Roman"/>
          <w:sz w:val="28"/>
          <w:szCs w:val="28"/>
          <w:lang w:val="kk-KZ"/>
        </w:rPr>
        <w:t xml:space="preserve"> үш </w:t>
      </w:r>
      <w:r w:rsidRPr="00B615E2">
        <w:rPr>
          <w:rFonts w:ascii="Times New Roman" w:hAnsi="Times New Roman" w:cs="Times New Roman"/>
          <w:sz w:val="28"/>
          <w:szCs w:val="28"/>
          <w:lang w:val="kk-KZ"/>
        </w:rPr>
        <w:t>түрлі</w:t>
      </w:r>
      <w:r w:rsidRPr="005B4DB4">
        <w:rPr>
          <w:rFonts w:ascii="Times New Roman" w:hAnsi="Times New Roman" w:cs="Times New Roman"/>
          <w:sz w:val="28"/>
          <w:szCs w:val="28"/>
          <w:lang w:val="kk-KZ"/>
        </w:rPr>
        <w:t xml:space="preserve"> шашырау гетерогенділігінің түрлері</w:t>
      </w:r>
      <w:r w:rsidRPr="00B615E2">
        <w:rPr>
          <w:rFonts w:ascii="Times New Roman" w:hAnsi="Times New Roman" w:cs="Times New Roman"/>
          <w:sz w:val="28"/>
          <w:szCs w:val="28"/>
          <w:lang w:val="kk-KZ"/>
        </w:rPr>
        <w:t>не ие екендігі</w:t>
      </w:r>
      <w:r w:rsidRPr="005B4DB4">
        <w:rPr>
          <w:rFonts w:ascii="Times New Roman" w:hAnsi="Times New Roman" w:cs="Times New Roman"/>
          <w:sz w:val="28"/>
          <w:szCs w:val="28"/>
          <w:lang w:val="kk-KZ"/>
        </w:rPr>
        <w:t xml:space="preserve">, </w:t>
      </w:r>
      <w:r w:rsidRPr="00B615E2">
        <w:rPr>
          <w:rFonts w:ascii="Times New Roman" w:hAnsi="Times New Roman" w:cs="Times New Roman"/>
          <w:sz w:val="28"/>
          <w:szCs w:val="28"/>
          <w:lang w:val="kk-KZ"/>
        </w:rPr>
        <w:t>соның</w:t>
      </w:r>
      <w:r w:rsidRPr="005B4DB4">
        <w:rPr>
          <w:rFonts w:ascii="Times New Roman" w:hAnsi="Times New Roman" w:cs="Times New Roman"/>
          <w:sz w:val="28"/>
          <w:szCs w:val="28"/>
          <w:lang w:val="kk-KZ"/>
        </w:rPr>
        <w:t xml:space="preserve"> екеуі</w:t>
      </w:r>
      <w:r w:rsidRPr="00B615E2">
        <w:rPr>
          <w:rFonts w:ascii="Times New Roman" w:hAnsi="Times New Roman" w:cs="Times New Roman"/>
          <w:sz w:val="28"/>
          <w:szCs w:val="28"/>
          <w:lang w:val="kk-KZ"/>
        </w:rPr>
        <w:t>нің</w:t>
      </w:r>
      <w:r w:rsidRPr="005B4DB4">
        <w:rPr>
          <w:rFonts w:ascii="Times New Roman" w:hAnsi="Times New Roman" w:cs="Times New Roman"/>
          <w:sz w:val="28"/>
          <w:szCs w:val="28"/>
          <w:lang w:val="kk-KZ"/>
        </w:rPr>
        <w:t xml:space="preserve"> өлшемдері 2,32 және 2,13 массалық фракталдар</w:t>
      </w:r>
      <w:r w:rsidRPr="00B615E2">
        <w:rPr>
          <w:rFonts w:ascii="Times New Roman" w:hAnsi="Times New Roman" w:cs="Times New Roman"/>
          <w:sz w:val="28"/>
          <w:szCs w:val="28"/>
          <w:lang w:val="kk-KZ"/>
        </w:rPr>
        <w:t xml:space="preserve"> болып табылатыны</w:t>
      </w:r>
      <w:r w:rsidRPr="005B4DB4">
        <w:rPr>
          <w:rFonts w:ascii="Times New Roman" w:hAnsi="Times New Roman" w:cs="Times New Roman"/>
          <w:sz w:val="28"/>
          <w:szCs w:val="28"/>
          <w:lang w:val="kk-KZ"/>
        </w:rPr>
        <w:t xml:space="preserve"> анықталды.</w:t>
      </w:r>
    </w:p>
    <w:p w14:paraId="6AF5C49A" w14:textId="77777777" w:rsidR="005B4DB4" w:rsidRPr="00B615E2" w:rsidRDefault="005B4DB4" w:rsidP="005B4DB4">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Мұндай объектілердің масштабы 8-40 нм құрайды. 4-8 нм өлшемдегі шағын кеуектер өлшемі өте қатты кесілген интерфейстерге ие (D</w:t>
      </w:r>
      <w:r w:rsidRPr="00B615E2">
        <w:rPr>
          <w:rFonts w:ascii="Times New Roman" w:hAnsi="Times New Roman" w:cs="Times New Roman"/>
          <w:sz w:val="28"/>
          <w:szCs w:val="28"/>
          <w:vertAlign w:val="subscript"/>
          <w:lang w:val="kk-KZ"/>
        </w:rPr>
        <w:t>S</w:t>
      </w:r>
      <w:r w:rsidRPr="00B615E2">
        <w:rPr>
          <w:rFonts w:ascii="Times New Roman" w:hAnsi="Times New Roman" w:cs="Times New Roman"/>
          <w:sz w:val="28"/>
          <w:szCs w:val="28"/>
          <w:lang w:val="kk-KZ"/>
        </w:rPr>
        <w:t>=2,64). Басқа дисперсті ұнтақтармен салыстырғанда конденсацияланған кремний  рентгендік шашыраудың гетерогенділігі жоқ екендігімен ерекшеленеді, ал бұл оны жаппай фракталдарға жатқызуға болады.  SiO</w:t>
      </w:r>
      <w:r w:rsidRPr="00B615E2">
        <w:rPr>
          <w:rFonts w:ascii="Times New Roman" w:hAnsi="Times New Roman" w:cs="Times New Roman"/>
          <w:sz w:val="28"/>
          <w:szCs w:val="28"/>
          <w:vertAlign w:val="subscript"/>
          <w:lang w:val="kk-KZ"/>
        </w:rPr>
        <w:t>2</w:t>
      </w:r>
      <w:r w:rsidRPr="00B615E2">
        <w:rPr>
          <w:rFonts w:ascii="Times New Roman" w:hAnsi="Times New Roman" w:cs="Times New Roman"/>
          <w:sz w:val="28"/>
          <w:szCs w:val="28"/>
          <w:lang w:val="kk-KZ"/>
        </w:rPr>
        <w:t xml:space="preserve"> бөлшектерінің шекарасы – кеуектерінің өлшемі D</w:t>
      </w:r>
      <w:r w:rsidRPr="00B615E2">
        <w:rPr>
          <w:rFonts w:ascii="Times New Roman" w:hAnsi="Times New Roman" w:cs="Times New Roman"/>
          <w:sz w:val="28"/>
          <w:szCs w:val="28"/>
          <w:vertAlign w:val="subscript"/>
          <w:lang w:val="kk-KZ"/>
        </w:rPr>
        <w:t>S</w:t>
      </w:r>
      <w:r w:rsidRPr="00B615E2">
        <w:rPr>
          <w:rFonts w:ascii="Times New Roman" w:hAnsi="Times New Roman" w:cs="Times New Roman"/>
          <w:sz w:val="28"/>
          <w:szCs w:val="28"/>
          <w:lang w:val="kk-KZ"/>
        </w:rPr>
        <w:t xml:space="preserve"> = 2,40 болатын фракталдық өлшемділікке ие. Ақ күйе өлшемдері 4-25 нм болатын сызықты кеуекті кеңістіктің фракталдық кластерлерін қамтиды. Үлкенірек беті диффузиялық түзілімдер (25-40 нм) шегініспен күшті – олардың фракталдық өлшемі D</w:t>
      </w:r>
      <w:r w:rsidRPr="00B615E2">
        <w:rPr>
          <w:rFonts w:ascii="Times New Roman" w:hAnsi="Times New Roman" w:cs="Times New Roman"/>
          <w:sz w:val="28"/>
          <w:szCs w:val="28"/>
          <w:vertAlign w:val="subscript"/>
          <w:lang w:val="kk-KZ"/>
        </w:rPr>
        <w:t>S</w:t>
      </w:r>
      <w:r w:rsidRPr="00B615E2">
        <w:rPr>
          <w:rFonts w:ascii="Times New Roman" w:hAnsi="Times New Roman" w:cs="Times New Roman"/>
          <w:sz w:val="28"/>
          <w:szCs w:val="28"/>
          <w:lang w:val="kk-KZ"/>
        </w:rPr>
        <w:t xml:space="preserve">=2,83. FRONT-VIP ұнтағының </w:t>
      </w:r>
      <w:r w:rsidRPr="00B615E2">
        <w:rPr>
          <w:rFonts w:ascii="Cambria Math" w:hAnsi="Cambria Math" w:cs="Cambria Math"/>
          <w:sz w:val="28"/>
          <w:szCs w:val="28"/>
          <w:lang w:val="kk-KZ"/>
        </w:rPr>
        <w:t>𝐼</w:t>
      </w:r>
      <w:r w:rsidRPr="00B615E2">
        <w:rPr>
          <w:rFonts w:ascii="Times New Roman" w:hAnsi="Times New Roman" w:cs="Times New Roman"/>
          <w:sz w:val="28"/>
          <w:szCs w:val="28"/>
          <w:lang w:val="kk-KZ"/>
        </w:rPr>
        <w:t>(</w:t>
      </w:r>
      <w:r w:rsidRPr="00B615E2">
        <w:rPr>
          <w:rFonts w:ascii="Cambria Math" w:hAnsi="Cambria Math" w:cs="Cambria Math"/>
          <w:sz w:val="28"/>
          <w:szCs w:val="28"/>
          <w:lang w:val="kk-KZ"/>
        </w:rPr>
        <w:t>𝑠</w:t>
      </w:r>
      <w:r w:rsidRPr="00B615E2">
        <w:rPr>
          <w:rFonts w:ascii="Times New Roman" w:hAnsi="Times New Roman" w:cs="Times New Roman"/>
          <w:sz w:val="28"/>
          <w:szCs w:val="28"/>
          <w:lang w:val="kk-KZ"/>
        </w:rPr>
        <w:t>)−lg</w:t>
      </w:r>
      <w:r w:rsidRPr="00B615E2">
        <w:rPr>
          <w:rFonts w:ascii="Cambria Math" w:hAnsi="Cambria Math" w:cs="Cambria Math"/>
          <w:sz w:val="28"/>
          <w:szCs w:val="28"/>
          <w:lang w:val="kk-KZ"/>
        </w:rPr>
        <w:t>𝑠</w:t>
      </w:r>
      <w:r w:rsidRPr="00B615E2">
        <w:rPr>
          <w:rFonts w:ascii="Times New Roman" w:hAnsi="Times New Roman" w:cs="Times New Roman"/>
          <w:sz w:val="28"/>
          <w:szCs w:val="28"/>
          <w:lang w:val="kk-KZ"/>
        </w:rPr>
        <w:t xml:space="preserve"> шашырау қисығы екі қиылыс нүктесіне ие: 20-40 нм өлшемді тармақталған кеуекті агреттар </w:t>
      </w:r>
      <w:r w:rsidRPr="00B615E2">
        <w:rPr>
          <w:rFonts w:ascii="Times New Roman" w:hAnsi="Times New Roman" w:cs="Times New Roman"/>
          <w:sz w:val="28"/>
          <w:szCs w:val="28"/>
          <w:lang w:val="kk-KZ"/>
        </w:rPr>
        <w:lastRenderedPageBreak/>
        <w:t>фракталдық өлшемі D=2,59, ал 12-20 нм масштабтағы гетерогенділіктер D</w:t>
      </w:r>
      <w:r w:rsidRPr="00B615E2">
        <w:rPr>
          <w:rFonts w:ascii="Times New Roman" w:hAnsi="Times New Roman" w:cs="Times New Roman"/>
          <w:sz w:val="28"/>
          <w:szCs w:val="28"/>
          <w:vertAlign w:val="subscript"/>
          <w:lang w:val="kk-KZ"/>
        </w:rPr>
        <w:t>S</w:t>
      </w:r>
      <w:r w:rsidRPr="00B615E2">
        <w:rPr>
          <w:rFonts w:ascii="Times New Roman" w:hAnsi="Times New Roman" w:cs="Times New Roman"/>
          <w:sz w:val="28"/>
          <w:szCs w:val="28"/>
          <w:lang w:val="kk-KZ"/>
        </w:rPr>
        <w:t xml:space="preserve"> = 2.70-пен қатты тегіс емес бетке ие.</w:t>
      </w:r>
    </w:p>
    <w:p w14:paraId="6022B0D4" w14:textId="71842873" w:rsidR="00903B4B" w:rsidRPr="00B615E2" w:rsidRDefault="00903B4B" w:rsidP="00E9259F">
      <w:pPr>
        <w:spacing w:after="0" w:line="240" w:lineRule="auto"/>
        <w:ind w:firstLine="709"/>
        <w:jc w:val="both"/>
        <w:rPr>
          <w:rFonts w:ascii="Times New Roman" w:eastAsia="Calibri" w:hAnsi="Times New Roman" w:cs="Times New Roman"/>
          <w:noProof/>
          <w:sz w:val="28"/>
          <w:szCs w:val="28"/>
          <w:lang w:val="kk-KZ"/>
        </w:rPr>
      </w:pPr>
      <w:r w:rsidRPr="005B4DB4">
        <w:rPr>
          <w:rFonts w:ascii="Times New Roman" w:eastAsia="Calibri" w:hAnsi="Times New Roman" w:cs="Times New Roman"/>
          <w:noProof/>
          <w:sz w:val="28"/>
          <w:szCs w:val="28"/>
          <w:lang w:val="kk-KZ"/>
        </w:rPr>
        <w:t xml:space="preserve">  Барлық зерттелетін материалдардың фракталдық сипаттамалары 3.</w:t>
      </w:r>
      <w:r w:rsidR="00960AA4">
        <w:rPr>
          <w:rFonts w:ascii="Times New Roman" w:eastAsia="Calibri" w:hAnsi="Times New Roman" w:cs="Times New Roman"/>
          <w:noProof/>
          <w:sz w:val="28"/>
          <w:szCs w:val="28"/>
          <w:lang w:val="kk-KZ"/>
        </w:rPr>
        <w:t>2</w:t>
      </w:r>
      <w:r w:rsidRPr="005B4DB4">
        <w:rPr>
          <w:rFonts w:ascii="Times New Roman" w:eastAsia="Calibri" w:hAnsi="Times New Roman" w:cs="Times New Roman"/>
          <w:noProof/>
          <w:sz w:val="28"/>
          <w:szCs w:val="28"/>
          <w:lang w:val="kk-KZ"/>
        </w:rPr>
        <w:t>-кестеде келтірілген.</w:t>
      </w:r>
    </w:p>
    <w:p w14:paraId="2DE6A376" w14:textId="77777777" w:rsidR="00903B4B" w:rsidRPr="005B4DB4" w:rsidRDefault="00903B4B" w:rsidP="00E9259F">
      <w:pPr>
        <w:spacing w:after="0" w:line="240" w:lineRule="auto"/>
        <w:rPr>
          <w:rFonts w:ascii="Times New Roman" w:eastAsia="Calibri" w:hAnsi="Times New Roman" w:cs="Times New Roman"/>
          <w:noProof/>
          <w:sz w:val="28"/>
          <w:szCs w:val="28"/>
          <w:lang w:val="kk-KZ"/>
        </w:rPr>
      </w:pPr>
    </w:p>
    <w:p w14:paraId="0419B5AB" w14:textId="6BCEB6D5" w:rsidR="00903B4B" w:rsidRPr="00B615E2" w:rsidRDefault="00903B4B" w:rsidP="00E9259F">
      <w:pPr>
        <w:spacing w:after="0" w:line="240" w:lineRule="auto"/>
        <w:jc w:val="both"/>
        <w:rPr>
          <w:rFonts w:ascii="Times New Roman" w:eastAsia="Calibri" w:hAnsi="Times New Roman" w:cs="Times New Roman"/>
          <w:noProof/>
          <w:sz w:val="28"/>
          <w:szCs w:val="28"/>
        </w:rPr>
      </w:pPr>
      <w:r>
        <w:rPr>
          <w:rFonts w:ascii="Times New Roman" w:eastAsia="Calibri" w:hAnsi="Times New Roman" w:cs="Times New Roman"/>
          <w:noProof/>
          <w:sz w:val="28"/>
          <w:szCs w:val="28"/>
          <w:lang w:val="kk-KZ"/>
        </w:rPr>
        <w:t>К</w:t>
      </w:r>
      <w:r w:rsidRPr="00B615E2">
        <w:rPr>
          <w:rFonts w:ascii="Times New Roman" w:eastAsia="Calibri" w:hAnsi="Times New Roman" w:cs="Times New Roman"/>
          <w:noProof/>
          <w:sz w:val="28"/>
          <w:szCs w:val="28"/>
        </w:rPr>
        <w:t>есте 3.</w:t>
      </w:r>
      <w:r w:rsidR="00960AA4">
        <w:rPr>
          <w:rFonts w:ascii="Times New Roman" w:eastAsia="Calibri" w:hAnsi="Times New Roman" w:cs="Times New Roman"/>
          <w:noProof/>
          <w:sz w:val="28"/>
          <w:szCs w:val="28"/>
          <w:lang w:val="kk-KZ"/>
        </w:rPr>
        <w:t xml:space="preserve">2 </w:t>
      </w:r>
      <w:r w:rsidR="005D2634" w:rsidRPr="00DA220B">
        <w:rPr>
          <w:rFonts w:ascii="Times New Roman" w:hAnsi="Times New Roman" w:cs="Times New Roman"/>
          <w:sz w:val="28"/>
          <w:szCs w:val="28"/>
          <w:lang w:val="kk-KZ"/>
        </w:rPr>
        <w:t>–</w:t>
      </w:r>
      <w:r w:rsidR="005D2634">
        <w:rPr>
          <w:rFonts w:ascii="Times New Roman" w:hAnsi="Times New Roman" w:cs="Times New Roman"/>
          <w:sz w:val="28"/>
          <w:szCs w:val="28"/>
          <w:lang w:val="kk-KZ"/>
        </w:rPr>
        <w:t xml:space="preserve"> </w:t>
      </w:r>
      <w:r w:rsidRPr="00B615E2">
        <w:rPr>
          <w:rFonts w:ascii="Times New Roman" w:eastAsia="Calibri" w:hAnsi="Times New Roman" w:cs="Times New Roman"/>
          <w:noProof/>
          <w:sz w:val="28"/>
          <w:szCs w:val="28"/>
        </w:rPr>
        <w:t>Зерттелетін материалдардың фракталдық сипаттамалары</w:t>
      </w:r>
    </w:p>
    <w:p w14:paraId="695B25C1" w14:textId="77777777" w:rsidR="00903B4B" w:rsidRPr="00B615E2" w:rsidRDefault="00903B4B" w:rsidP="00E9259F">
      <w:pPr>
        <w:spacing w:after="0" w:line="240" w:lineRule="auto"/>
        <w:jc w:val="center"/>
        <w:rPr>
          <w:rFonts w:ascii="Times New Roman" w:eastAsia="Calibri" w:hAnsi="Times New Roman" w:cs="Times New Roman"/>
          <w:noProof/>
          <w:sz w:val="28"/>
          <w:szCs w:val="28"/>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30"/>
        <w:gridCol w:w="2021"/>
        <w:gridCol w:w="992"/>
        <w:gridCol w:w="992"/>
        <w:gridCol w:w="820"/>
        <w:gridCol w:w="1579"/>
      </w:tblGrid>
      <w:tr w:rsidR="00903B4B" w:rsidRPr="00B615E2" w14:paraId="0C4CA439" w14:textId="77777777" w:rsidTr="00FB03DF">
        <w:trPr>
          <w:trHeight w:val="415"/>
        </w:trPr>
        <w:tc>
          <w:tcPr>
            <w:tcW w:w="3230" w:type="dxa"/>
            <w:shd w:val="clear" w:color="auto" w:fill="auto"/>
          </w:tcPr>
          <w:p w14:paraId="68C445A3"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Материал</w:t>
            </w:r>
          </w:p>
        </w:tc>
        <w:tc>
          <w:tcPr>
            <w:tcW w:w="2021" w:type="dxa"/>
            <w:shd w:val="clear" w:color="auto" w:fill="auto"/>
          </w:tcPr>
          <w:p w14:paraId="4CB066F7"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Δ</w:t>
            </w:r>
            <w:r w:rsidRPr="00B615E2">
              <w:rPr>
                <w:rFonts w:ascii="Times New Roman" w:hAnsi="Times New Roman" w:cs="Times New Roman"/>
                <w:sz w:val="28"/>
                <w:szCs w:val="28"/>
                <w:lang w:val="en-US"/>
              </w:rPr>
              <w:t>s</w:t>
            </w:r>
            <w:r w:rsidRPr="00B615E2">
              <w:rPr>
                <w:rFonts w:ascii="Times New Roman" w:hAnsi="Times New Roman" w:cs="Times New Roman"/>
                <w:sz w:val="28"/>
                <w:szCs w:val="28"/>
              </w:rPr>
              <w:t>, Å</w:t>
            </w:r>
            <w:r w:rsidRPr="00B615E2">
              <w:rPr>
                <w:rFonts w:ascii="Times New Roman" w:hAnsi="Times New Roman" w:cs="Times New Roman"/>
                <w:sz w:val="28"/>
                <w:szCs w:val="28"/>
                <w:vertAlign w:val="superscript"/>
              </w:rPr>
              <w:t>-1</w:t>
            </w:r>
          </w:p>
        </w:tc>
        <w:tc>
          <w:tcPr>
            <w:tcW w:w="992" w:type="dxa"/>
            <w:shd w:val="clear" w:color="auto" w:fill="auto"/>
          </w:tcPr>
          <w:p w14:paraId="266AE906"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α</w:t>
            </w:r>
          </w:p>
        </w:tc>
        <w:tc>
          <w:tcPr>
            <w:tcW w:w="992" w:type="dxa"/>
            <w:shd w:val="clear" w:color="auto" w:fill="auto"/>
          </w:tcPr>
          <w:p w14:paraId="6E7A561B"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lang w:val="en-US"/>
              </w:rPr>
              <w:t>D</w:t>
            </w:r>
          </w:p>
        </w:tc>
        <w:tc>
          <w:tcPr>
            <w:tcW w:w="820" w:type="dxa"/>
            <w:shd w:val="clear" w:color="auto" w:fill="auto"/>
          </w:tcPr>
          <w:p w14:paraId="66463C39"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lang w:val="en-US"/>
              </w:rPr>
              <w:t>D</w:t>
            </w:r>
            <w:r w:rsidRPr="00B615E2">
              <w:rPr>
                <w:rFonts w:ascii="Times New Roman" w:hAnsi="Times New Roman" w:cs="Times New Roman"/>
                <w:sz w:val="28"/>
                <w:szCs w:val="28"/>
                <w:vertAlign w:val="subscript"/>
                <w:lang w:val="en-US"/>
              </w:rPr>
              <w:t>S</w:t>
            </w:r>
          </w:p>
        </w:tc>
        <w:tc>
          <w:tcPr>
            <w:tcW w:w="1579" w:type="dxa"/>
            <w:shd w:val="clear" w:color="auto" w:fill="auto"/>
          </w:tcPr>
          <w:p w14:paraId="2F813EA2"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lang w:val="en-US"/>
              </w:rPr>
              <w:t>d</w:t>
            </w:r>
            <w:r w:rsidRPr="00B615E2">
              <w:rPr>
                <w:rFonts w:ascii="Times New Roman" w:hAnsi="Times New Roman" w:cs="Times New Roman"/>
                <w:sz w:val="28"/>
                <w:szCs w:val="28"/>
              </w:rPr>
              <w:t>, нм</w:t>
            </w:r>
          </w:p>
        </w:tc>
      </w:tr>
      <w:tr w:rsidR="00903B4B" w:rsidRPr="00B615E2" w14:paraId="57FED34A" w14:textId="77777777" w:rsidTr="00FB03DF">
        <w:tc>
          <w:tcPr>
            <w:tcW w:w="3230" w:type="dxa"/>
            <w:shd w:val="clear" w:color="auto" w:fill="auto"/>
          </w:tcPr>
          <w:p w14:paraId="7344CA3D"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Табиғи диатомит</w:t>
            </w:r>
          </w:p>
        </w:tc>
        <w:tc>
          <w:tcPr>
            <w:tcW w:w="2021" w:type="dxa"/>
            <w:shd w:val="clear" w:color="auto" w:fill="auto"/>
          </w:tcPr>
          <w:p w14:paraId="310F7475"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0,013</w:t>
            </w:r>
            <w:r>
              <w:rPr>
                <w:rFonts w:ascii="Times New Roman" w:hAnsi="Times New Roman" w:cs="Times New Roman"/>
                <w:sz w:val="28"/>
                <w:szCs w:val="28"/>
                <w:lang w:val="kk-KZ"/>
              </w:rPr>
              <w:t>-</w:t>
            </w:r>
            <w:r w:rsidRPr="00B615E2">
              <w:rPr>
                <w:rFonts w:ascii="Times New Roman" w:hAnsi="Times New Roman" w:cs="Times New Roman"/>
                <w:sz w:val="28"/>
                <w:szCs w:val="28"/>
              </w:rPr>
              <w:t>0,026</w:t>
            </w:r>
          </w:p>
          <w:p w14:paraId="38F36E5E"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0,031</w:t>
            </w:r>
            <w:r>
              <w:rPr>
                <w:rFonts w:ascii="Times New Roman" w:hAnsi="Times New Roman" w:cs="Times New Roman"/>
                <w:sz w:val="28"/>
                <w:szCs w:val="28"/>
                <w:lang w:val="kk-KZ"/>
              </w:rPr>
              <w:t>-</w:t>
            </w:r>
            <w:r w:rsidRPr="00B615E2">
              <w:rPr>
                <w:rFonts w:ascii="Times New Roman" w:hAnsi="Times New Roman" w:cs="Times New Roman"/>
                <w:sz w:val="28"/>
                <w:szCs w:val="28"/>
              </w:rPr>
              <w:t>0,061</w:t>
            </w:r>
          </w:p>
          <w:p w14:paraId="6DDDD906"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0,067</w:t>
            </w:r>
            <w:r>
              <w:rPr>
                <w:rFonts w:ascii="Times New Roman" w:hAnsi="Times New Roman" w:cs="Times New Roman"/>
                <w:sz w:val="28"/>
                <w:szCs w:val="28"/>
                <w:lang w:val="kk-KZ"/>
              </w:rPr>
              <w:t>-</w:t>
            </w:r>
            <w:r w:rsidRPr="00B615E2">
              <w:rPr>
                <w:rFonts w:ascii="Times New Roman" w:hAnsi="Times New Roman" w:cs="Times New Roman"/>
                <w:sz w:val="28"/>
                <w:szCs w:val="28"/>
              </w:rPr>
              <w:t>0,095</w:t>
            </w:r>
          </w:p>
        </w:tc>
        <w:tc>
          <w:tcPr>
            <w:tcW w:w="992" w:type="dxa"/>
            <w:shd w:val="clear" w:color="auto" w:fill="auto"/>
          </w:tcPr>
          <w:p w14:paraId="72DBA2F4"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2,59</w:t>
            </w:r>
          </w:p>
          <w:p w14:paraId="6F075A82"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1,56</w:t>
            </w:r>
          </w:p>
          <w:p w14:paraId="08280E6A"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3,73</w:t>
            </w:r>
          </w:p>
        </w:tc>
        <w:tc>
          <w:tcPr>
            <w:tcW w:w="992" w:type="dxa"/>
            <w:shd w:val="clear" w:color="auto" w:fill="auto"/>
          </w:tcPr>
          <w:p w14:paraId="03BD9C41"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2,59</w:t>
            </w:r>
          </w:p>
          <w:p w14:paraId="1C200F61"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1,56</w:t>
            </w:r>
          </w:p>
        </w:tc>
        <w:tc>
          <w:tcPr>
            <w:tcW w:w="820" w:type="dxa"/>
            <w:shd w:val="clear" w:color="auto" w:fill="auto"/>
          </w:tcPr>
          <w:p w14:paraId="14FAC4B2" w14:textId="77777777" w:rsidR="00903B4B" w:rsidRPr="00B615E2" w:rsidRDefault="00903B4B" w:rsidP="00E9259F">
            <w:pPr>
              <w:spacing w:after="0" w:line="240" w:lineRule="auto"/>
              <w:rPr>
                <w:rFonts w:ascii="Times New Roman" w:hAnsi="Times New Roman" w:cs="Times New Roman"/>
                <w:sz w:val="28"/>
                <w:szCs w:val="28"/>
              </w:rPr>
            </w:pPr>
            <w:r w:rsidRPr="00B615E2">
              <w:rPr>
                <w:rFonts w:ascii="Times New Roman" w:hAnsi="Times New Roman" w:cs="Times New Roman"/>
                <w:sz w:val="28"/>
                <w:szCs w:val="28"/>
              </w:rPr>
              <w:t>2,27</w:t>
            </w:r>
          </w:p>
        </w:tc>
        <w:tc>
          <w:tcPr>
            <w:tcW w:w="1579" w:type="dxa"/>
            <w:shd w:val="clear" w:color="auto" w:fill="auto"/>
          </w:tcPr>
          <w:p w14:paraId="7358ACF0"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24</w:t>
            </w:r>
            <w:r>
              <w:rPr>
                <w:rFonts w:ascii="Times New Roman" w:hAnsi="Times New Roman" w:cs="Times New Roman"/>
                <w:sz w:val="28"/>
                <w:szCs w:val="28"/>
                <w:lang w:val="kk-KZ"/>
              </w:rPr>
              <w:t>-</w:t>
            </w:r>
            <w:r w:rsidRPr="00B615E2">
              <w:rPr>
                <w:rFonts w:ascii="Times New Roman" w:hAnsi="Times New Roman" w:cs="Times New Roman"/>
                <w:sz w:val="28"/>
                <w:szCs w:val="28"/>
              </w:rPr>
              <w:t>48</w:t>
            </w:r>
          </w:p>
          <w:p w14:paraId="2BEF6FF2"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10</w:t>
            </w:r>
            <w:r>
              <w:rPr>
                <w:rFonts w:ascii="Times New Roman" w:hAnsi="Times New Roman" w:cs="Times New Roman"/>
                <w:sz w:val="28"/>
                <w:szCs w:val="28"/>
                <w:lang w:val="kk-KZ"/>
              </w:rPr>
              <w:t>-</w:t>
            </w:r>
            <w:r w:rsidRPr="00B615E2">
              <w:rPr>
                <w:rFonts w:ascii="Times New Roman" w:hAnsi="Times New Roman" w:cs="Times New Roman"/>
                <w:sz w:val="28"/>
                <w:szCs w:val="28"/>
              </w:rPr>
              <w:t>20</w:t>
            </w:r>
          </w:p>
          <w:p w14:paraId="1BA65B07"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7</w:t>
            </w:r>
            <w:r>
              <w:rPr>
                <w:rFonts w:ascii="Times New Roman" w:hAnsi="Times New Roman" w:cs="Times New Roman"/>
                <w:sz w:val="28"/>
                <w:szCs w:val="28"/>
                <w:lang w:val="kk-KZ"/>
              </w:rPr>
              <w:t>-</w:t>
            </w:r>
            <w:r w:rsidRPr="00B615E2">
              <w:rPr>
                <w:rFonts w:ascii="Times New Roman" w:hAnsi="Times New Roman" w:cs="Times New Roman"/>
                <w:sz w:val="28"/>
                <w:szCs w:val="28"/>
              </w:rPr>
              <w:t>9</w:t>
            </w:r>
          </w:p>
        </w:tc>
      </w:tr>
      <w:tr w:rsidR="00903B4B" w:rsidRPr="00B615E2" w14:paraId="58C83DAC" w14:textId="77777777" w:rsidTr="00FB03DF">
        <w:tc>
          <w:tcPr>
            <w:tcW w:w="3230" w:type="dxa"/>
            <w:shd w:val="clear" w:color="auto" w:fill="auto"/>
          </w:tcPr>
          <w:p w14:paraId="65FC9D1D"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noProof/>
                <w:sz w:val="28"/>
                <w:szCs w:val="28"/>
                <w:lang w:val="kk-KZ"/>
              </w:rPr>
              <w:t>Өтесай</w:t>
            </w:r>
            <w:r w:rsidRPr="00B615E2">
              <w:rPr>
                <w:rFonts w:ascii="Times New Roman" w:hAnsi="Times New Roman"/>
                <w:sz w:val="28"/>
                <w:szCs w:val="28"/>
              </w:rPr>
              <w:t xml:space="preserve"> диатомитінен алынған микрокремнезем</w:t>
            </w:r>
            <w:r w:rsidRPr="00B615E2">
              <w:rPr>
                <w:rFonts w:ascii="Times New Roman" w:hAnsi="Times New Roman" w:cs="Times New Roman"/>
                <w:sz w:val="28"/>
                <w:szCs w:val="28"/>
              </w:rPr>
              <w:t xml:space="preserve"> </w:t>
            </w:r>
          </w:p>
        </w:tc>
        <w:tc>
          <w:tcPr>
            <w:tcW w:w="2021" w:type="dxa"/>
            <w:shd w:val="clear" w:color="auto" w:fill="auto"/>
          </w:tcPr>
          <w:p w14:paraId="27245C92"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0,016</w:t>
            </w:r>
            <w:r>
              <w:rPr>
                <w:rFonts w:ascii="Times New Roman" w:hAnsi="Times New Roman" w:cs="Times New Roman"/>
                <w:sz w:val="28"/>
                <w:szCs w:val="28"/>
                <w:lang w:val="kk-KZ"/>
              </w:rPr>
              <w:t>-</w:t>
            </w:r>
            <w:r w:rsidRPr="00B615E2">
              <w:rPr>
                <w:rFonts w:ascii="Times New Roman" w:hAnsi="Times New Roman" w:cs="Times New Roman"/>
                <w:sz w:val="28"/>
                <w:szCs w:val="28"/>
              </w:rPr>
              <w:t>0,025</w:t>
            </w:r>
          </w:p>
          <w:p w14:paraId="39000A42"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0,025</w:t>
            </w:r>
            <w:r>
              <w:rPr>
                <w:rFonts w:ascii="Times New Roman" w:hAnsi="Times New Roman" w:cs="Times New Roman"/>
                <w:sz w:val="28"/>
                <w:szCs w:val="28"/>
                <w:lang w:val="kk-KZ"/>
              </w:rPr>
              <w:t>-</w:t>
            </w:r>
            <w:r w:rsidRPr="00B615E2">
              <w:rPr>
                <w:rFonts w:ascii="Times New Roman" w:hAnsi="Times New Roman" w:cs="Times New Roman"/>
                <w:sz w:val="28"/>
                <w:szCs w:val="28"/>
              </w:rPr>
              <w:t>0,080</w:t>
            </w:r>
          </w:p>
          <w:p w14:paraId="519648D0"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0,080</w:t>
            </w:r>
            <w:r>
              <w:rPr>
                <w:rFonts w:ascii="Times New Roman" w:hAnsi="Times New Roman" w:cs="Times New Roman"/>
                <w:sz w:val="28"/>
                <w:szCs w:val="28"/>
                <w:lang w:val="kk-KZ"/>
              </w:rPr>
              <w:t>-</w:t>
            </w:r>
            <w:r w:rsidRPr="00B615E2">
              <w:rPr>
                <w:rFonts w:ascii="Times New Roman" w:hAnsi="Times New Roman" w:cs="Times New Roman"/>
                <w:sz w:val="28"/>
                <w:szCs w:val="28"/>
              </w:rPr>
              <w:t>0,160</w:t>
            </w:r>
          </w:p>
        </w:tc>
        <w:tc>
          <w:tcPr>
            <w:tcW w:w="992" w:type="dxa"/>
            <w:shd w:val="clear" w:color="auto" w:fill="auto"/>
          </w:tcPr>
          <w:p w14:paraId="0D742E4E"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2,32</w:t>
            </w:r>
          </w:p>
          <w:p w14:paraId="3D21188A"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2,13</w:t>
            </w:r>
          </w:p>
          <w:p w14:paraId="39B7346F"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3,36</w:t>
            </w:r>
          </w:p>
        </w:tc>
        <w:tc>
          <w:tcPr>
            <w:tcW w:w="992" w:type="dxa"/>
            <w:shd w:val="clear" w:color="auto" w:fill="auto"/>
          </w:tcPr>
          <w:p w14:paraId="4463590C"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2,32</w:t>
            </w:r>
          </w:p>
          <w:p w14:paraId="325BE937"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2,13</w:t>
            </w:r>
          </w:p>
        </w:tc>
        <w:tc>
          <w:tcPr>
            <w:tcW w:w="820" w:type="dxa"/>
            <w:shd w:val="clear" w:color="auto" w:fill="auto"/>
          </w:tcPr>
          <w:p w14:paraId="0B0EC43E" w14:textId="77777777" w:rsidR="00903B4B" w:rsidRPr="00B615E2" w:rsidRDefault="00903B4B" w:rsidP="00E9259F">
            <w:pPr>
              <w:spacing w:after="0" w:line="240" w:lineRule="auto"/>
              <w:rPr>
                <w:rFonts w:ascii="Times New Roman" w:hAnsi="Times New Roman" w:cs="Times New Roman"/>
                <w:sz w:val="28"/>
                <w:szCs w:val="28"/>
              </w:rPr>
            </w:pPr>
            <w:r w:rsidRPr="00B615E2">
              <w:rPr>
                <w:rFonts w:ascii="Times New Roman" w:hAnsi="Times New Roman" w:cs="Times New Roman"/>
                <w:sz w:val="28"/>
                <w:szCs w:val="28"/>
              </w:rPr>
              <w:t>2,64</w:t>
            </w:r>
          </w:p>
        </w:tc>
        <w:tc>
          <w:tcPr>
            <w:tcW w:w="1579" w:type="dxa"/>
            <w:shd w:val="clear" w:color="auto" w:fill="auto"/>
          </w:tcPr>
          <w:p w14:paraId="508B2928"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25</w:t>
            </w:r>
            <w:r>
              <w:rPr>
                <w:rFonts w:ascii="Times New Roman" w:hAnsi="Times New Roman" w:cs="Times New Roman"/>
                <w:sz w:val="28"/>
                <w:szCs w:val="28"/>
                <w:lang w:val="kk-KZ"/>
              </w:rPr>
              <w:t>-</w:t>
            </w:r>
            <w:r w:rsidRPr="00B615E2">
              <w:rPr>
                <w:rFonts w:ascii="Times New Roman" w:hAnsi="Times New Roman" w:cs="Times New Roman"/>
                <w:sz w:val="28"/>
                <w:szCs w:val="28"/>
              </w:rPr>
              <w:t>40</w:t>
            </w:r>
          </w:p>
          <w:p w14:paraId="05B6CAF0"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8</w:t>
            </w:r>
            <w:r>
              <w:rPr>
                <w:rFonts w:ascii="Times New Roman" w:hAnsi="Times New Roman" w:cs="Times New Roman"/>
                <w:sz w:val="28"/>
                <w:szCs w:val="28"/>
                <w:lang w:val="kk-KZ"/>
              </w:rPr>
              <w:t>-</w:t>
            </w:r>
            <w:r w:rsidRPr="00B615E2">
              <w:rPr>
                <w:rFonts w:ascii="Times New Roman" w:hAnsi="Times New Roman" w:cs="Times New Roman"/>
                <w:sz w:val="28"/>
                <w:szCs w:val="28"/>
              </w:rPr>
              <w:t>25</w:t>
            </w:r>
          </w:p>
          <w:p w14:paraId="5093FFC6" w14:textId="77777777" w:rsidR="00903B4B" w:rsidRPr="00B615E2" w:rsidRDefault="00903B4B" w:rsidP="00E9259F">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4-</w:t>
            </w:r>
            <w:r w:rsidRPr="00B615E2">
              <w:rPr>
                <w:rFonts w:ascii="Times New Roman" w:hAnsi="Times New Roman" w:cs="Times New Roman"/>
                <w:sz w:val="28"/>
                <w:szCs w:val="28"/>
              </w:rPr>
              <w:t>8</w:t>
            </w:r>
          </w:p>
        </w:tc>
      </w:tr>
      <w:tr w:rsidR="00903B4B" w:rsidRPr="00B615E2" w14:paraId="2485C61D" w14:textId="77777777" w:rsidTr="00FB03DF">
        <w:tc>
          <w:tcPr>
            <w:tcW w:w="3230" w:type="dxa"/>
            <w:shd w:val="clear" w:color="auto" w:fill="auto"/>
          </w:tcPr>
          <w:p w14:paraId="14F2DB29"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eastAsia="Calibri" w:hAnsi="Times New Roman" w:cs="Times New Roman"/>
                <w:sz w:val="28"/>
                <w:szCs w:val="28"/>
              </w:rPr>
              <w:t>Конденсацияланған микрокремнезем</w:t>
            </w:r>
          </w:p>
        </w:tc>
        <w:tc>
          <w:tcPr>
            <w:tcW w:w="2021" w:type="dxa"/>
            <w:shd w:val="clear" w:color="auto" w:fill="auto"/>
          </w:tcPr>
          <w:p w14:paraId="43CE680B"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0,016</w:t>
            </w:r>
            <w:r>
              <w:rPr>
                <w:rFonts w:ascii="Times New Roman" w:hAnsi="Times New Roman" w:cs="Times New Roman"/>
                <w:sz w:val="28"/>
                <w:szCs w:val="28"/>
                <w:lang w:val="kk-KZ"/>
              </w:rPr>
              <w:t>-</w:t>
            </w:r>
            <w:r w:rsidRPr="00B615E2">
              <w:rPr>
                <w:rFonts w:ascii="Times New Roman" w:hAnsi="Times New Roman" w:cs="Times New Roman"/>
                <w:sz w:val="28"/>
                <w:szCs w:val="28"/>
              </w:rPr>
              <w:t>0,160</w:t>
            </w:r>
          </w:p>
        </w:tc>
        <w:tc>
          <w:tcPr>
            <w:tcW w:w="992" w:type="dxa"/>
            <w:shd w:val="clear" w:color="auto" w:fill="auto"/>
          </w:tcPr>
          <w:p w14:paraId="607A5805"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3,60</w:t>
            </w:r>
          </w:p>
        </w:tc>
        <w:tc>
          <w:tcPr>
            <w:tcW w:w="992" w:type="dxa"/>
            <w:shd w:val="clear" w:color="auto" w:fill="auto"/>
          </w:tcPr>
          <w:p w14:paraId="508F927B" w14:textId="77777777" w:rsidR="00903B4B" w:rsidRPr="000C14D0" w:rsidRDefault="00903B4B"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2,60</w:t>
            </w:r>
          </w:p>
        </w:tc>
        <w:tc>
          <w:tcPr>
            <w:tcW w:w="820" w:type="dxa"/>
            <w:shd w:val="clear" w:color="auto" w:fill="auto"/>
          </w:tcPr>
          <w:p w14:paraId="2EF34A48" w14:textId="77777777" w:rsidR="00903B4B" w:rsidRPr="00B615E2" w:rsidRDefault="00903B4B" w:rsidP="00E9259F">
            <w:pPr>
              <w:spacing w:after="0" w:line="240" w:lineRule="auto"/>
              <w:rPr>
                <w:rFonts w:ascii="Times New Roman" w:hAnsi="Times New Roman" w:cs="Times New Roman"/>
                <w:sz w:val="28"/>
                <w:szCs w:val="28"/>
              </w:rPr>
            </w:pPr>
            <w:r w:rsidRPr="00B615E2">
              <w:rPr>
                <w:rFonts w:ascii="Times New Roman" w:hAnsi="Times New Roman" w:cs="Times New Roman"/>
                <w:sz w:val="28"/>
                <w:szCs w:val="28"/>
              </w:rPr>
              <w:t>2,40</w:t>
            </w:r>
          </w:p>
        </w:tc>
        <w:tc>
          <w:tcPr>
            <w:tcW w:w="1579" w:type="dxa"/>
            <w:shd w:val="clear" w:color="auto" w:fill="auto"/>
          </w:tcPr>
          <w:p w14:paraId="46757E94"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4</w:t>
            </w:r>
            <w:r>
              <w:rPr>
                <w:rFonts w:ascii="Times New Roman" w:hAnsi="Times New Roman" w:cs="Times New Roman"/>
                <w:sz w:val="28"/>
                <w:szCs w:val="28"/>
                <w:lang w:val="kk-KZ"/>
              </w:rPr>
              <w:t>-</w:t>
            </w:r>
            <w:r w:rsidRPr="00B615E2">
              <w:rPr>
                <w:rFonts w:ascii="Times New Roman" w:hAnsi="Times New Roman" w:cs="Times New Roman"/>
                <w:sz w:val="28"/>
                <w:szCs w:val="28"/>
              </w:rPr>
              <w:t>40</w:t>
            </w:r>
          </w:p>
        </w:tc>
      </w:tr>
      <w:tr w:rsidR="00903B4B" w:rsidRPr="00B615E2" w14:paraId="6AAADBAA" w14:textId="77777777" w:rsidTr="00FB03DF">
        <w:tc>
          <w:tcPr>
            <w:tcW w:w="3230" w:type="dxa"/>
            <w:shd w:val="clear" w:color="auto" w:fill="auto"/>
          </w:tcPr>
          <w:p w14:paraId="3B0E11EA"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eastAsia="Calibri" w:hAnsi="Times New Roman" w:cs="Times New Roman"/>
                <w:sz w:val="28"/>
                <w:szCs w:val="28"/>
              </w:rPr>
              <w:t>Ақ күйе</w:t>
            </w:r>
          </w:p>
        </w:tc>
        <w:tc>
          <w:tcPr>
            <w:tcW w:w="2021" w:type="dxa"/>
            <w:shd w:val="clear" w:color="auto" w:fill="auto"/>
          </w:tcPr>
          <w:p w14:paraId="25D20D82"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0,016</w:t>
            </w:r>
            <w:r>
              <w:rPr>
                <w:rFonts w:ascii="Times New Roman" w:hAnsi="Times New Roman" w:cs="Times New Roman"/>
                <w:sz w:val="28"/>
                <w:szCs w:val="28"/>
                <w:lang w:val="kk-KZ"/>
              </w:rPr>
              <w:t>-</w:t>
            </w:r>
            <w:r w:rsidRPr="00B615E2">
              <w:rPr>
                <w:rFonts w:ascii="Times New Roman" w:hAnsi="Times New Roman" w:cs="Times New Roman"/>
                <w:sz w:val="28"/>
                <w:szCs w:val="28"/>
              </w:rPr>
              <w:t>0,025</w:t>
            </w:r>
          </w:p>
          <w:p w14:paraId="065D035B"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0,025</w:t>
            </w:r>
            <w:r>
              <w:rPr>
                <w:rFonts w:ascii="Times New Roman" w:hAnsi="Times New Roman" w:cs="Times New Roman"/>
                <w:sz w:val="28"/>
                <w:szCs w:val="28"/>
                <w:lang w:val="kk-KZ"/>
              </w:rPr>
              <w:t>-</w:t>
            </w:r>
            <w:r w:rsidRPr="00B615E2">
              <w:rPr>
                <w:rFonts w:ascii="Times New Roman" w:hAnsi="Times New Roman" w:cs="Times New Roman"/>
                <w:sz w:val="28"/>
                <w:szCs w:val="28"/>
              </w:rPr>
              <w:t>0,160</w:t>
            </w:r>
          </w:p>
        </w:tc>
        <w:tc>
          <w:tcPr>
            <w:tcW w:w="992" w:type="dxa"/>
            <w:shd w:val="clear" w:color="auto" w:fill="auto"/>
          </w:tcPr>
          <w:p w14:paraId="39566658"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3,17</w:t>
            </w:r>
          </w:p>
          <w:p w14:paraId="42A0FEDB"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2,66</w:t>
            </w:r>
          </w:p>
        </w:tc>
        <w:tc>
          <w:tcPr>
            <w:tcW w:w="992" w:type="dxa"/>
            <w:shd w:val="clear" w:color="auto" w:fill="auto"/>
          </w:tcPr>
          <w:p w14:paraId="355DFCF0"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2,66</w:t>
            </w:r>
          </w:p>
        </w:tc>
        <w:tc>
          <w:tcPr>
            <w:tcW w:w="820" w:type="dxa"/>
            <w:shd w:val="clear" w:color="auto" w:fill="auto"/>
          </w:tcPr>
          <w:p w14:paraId="71BD53CF" w14:textId="77777777" w:rsidR="00903B4B" w:rsidRPr="00B615E2" w:rsidRDefault="00903B4B" w:rsidP="00E9259F">
            <w:pPr>
              <w:spacing w:after="0" w:line="240" w:lineRule="auto"/>
              <w:rPr>
                <w:rFonts w:ascii="Times New Roman" w:hAnsi="Times New Roman" w:cs="Times New Roman"/>
                <w:sz w:val="28"/>
                <w:szCs w:val="28"/>
              </w:rPr>
            </w:pPr>
            <w:r w:rsidRPr="00B615E2">
              <w:rPr>
                <w:rFonts w:ascii="Times New Roman" w:hAnsi="Times New Roman" w:cs="Times New Roman"/>
                <w:sz w:val="28"/>
                <w:szCs w:val="28"/>
              </w:rPr>
              <w:t>2,83</w:t>
            </w:r>
          </w:p>
        </w:tc>
        <w:tc>
          <w:tcPr>
            <w:tcW w:w="1579" w:type="dxa"/>
            <w:shd w:val="clear" w:color="auto" w:fill="auto"/>
          </w:tcPr>
          <w:p w14:paraId="07451720"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25</w:t>
            </w:r>
            <w:r>
              <w:rPr>
                <w:rFonts w:ascii="Times New Roman" w:hAnsi="Times New Roman" w:cs="Times New Roman"/>
                <w:sz w:val="28"/>
                <w:szCs w:val="28"/>
                <w:lang w:val="kk-KZ"/>
              </w:rPr>
              <w:t>-</w:t>
            </w:r>
            <w:r w:rsidRPr="00B615E2">
              <w:rPr>
                <w:rFonts w:ascii="Times New Roman" w:hAnsi="Times New Roman" w:cs="Times New Roman"/>
                <w:sz w:val="28"/>
                <w:szCs w:val="28"/>
              </w:rPr>
              <w:t>40</w:t>
            </w:r>
          </w:p>
          <w:p w14:paraId="0094E1E6"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4</w:t>
            </w:r>
            <w:r>
              <w:rPr>
                <w:rFonts w:ascii="Times New Roman" w:hAnsi="Times New Roman" w:cs="Times New Roman"/>
                <w:sz w:val="28"/>
                <w:szCs w:val="28"/>
                <w:lang w:val="kk-KZ"/>
              </w:rPr>
              <w:t>-</w:t>
            </w:r>
            <w:r w:rsidRPr="00B615E2">
              <w:rPr>
                <w:rFonts w:ascii="Times New Roman" w:hAnsi="Times New Roman" w:cs="Times New Roman"/>
                <w:sz w:val="28"/>
                <w:szCs w:val="28"/>
              </w:rPr>
              <w:t>25</w:t>
            </w:r>
          </w:p>
        </w:tc>
      </w:tr>
      <w:tr w:rsidR="00903B4B" w:rsidRPr="00B615E2" w14:paraId="2B393FAF" w14:textId="77777777" w:rsidTr="00FB03DF">
        <w:trPr>
          <w:trHeight w:val="70"/>
        </w:trPr>
        <w:tc>
          <w:tcPr>
            <w:tcW w:w="3230" w:type="dxa"/>
            <w:shd w:val="clear" w:color="auto" w:fill="auto"/>
          </w:tcPr>
          <w:p w14:paraId="37BA01EB"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lang w:val="en-US"/>
              </w:rPr>
              <w:t>FRONT-VIP</w:t>
            </w:r>
            <w:r w:rsidRPr="00B615E2">
              <w:rPr>
                <w:rFonts w:ascii="Times New Roman" w:hAnsi="Times New Roman" w:cs="Times New Roman"/>
                <w:sz w:val="28"/>
                <w:szCs w:val="28"/>
              </w:rPr>
              <w:t xml:space="preserve"> </w:t>
            </w:r>
            <w:r w:rsidRPr="00B615E2">
              <w:rPr>
                <w:rFonts w:ascii="Times New Roman" w:eastAsia="Calibri" w:hAnsi="Times New Roman" w:cs="Times New Roman"/>
                <w:sz w:val="28"/>
                <w:szCs w:val="28"/>
              </w:rPr>
              <w:t xml:space="preserve"> толтырғыш ұнта</w:t>
            </w:r>
            <w:r w:rsidRPr="00B615E2">
              <w:rPr>
                <w:rFonts w:ascii="Times New Roman" w:eastAsia="Calibri" w:hAnsi="Times New Roman" w:cs="Times New Roman"/>
                <w:sz w:val="28"/>
                <w:szCs w:val="28"/>
                <w:lang w:val="kk-KZ"/>
              </w:rPr>
              <w:t>ғы</w:t>
            </w:r>
          </w:p>
        </w:tc>
        <w:tc>
          <w:tcPr>
            <w:tcW w:w="2021" w:type="dxa"/>
            <w:shd w:val="clear" w:color="auto" w:fill="auto"/>
          </w:tcPr>
          <w:p w14:paraId="75E86EA8"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0,016</w:t>
            </w:r>
            <w:r>
              <w:rPr>
                <w:rFonts w:ascii="Times New Roman" w:hAnsi="Times New Roman" w:cs="Times New Roman"/>
                <w:sz w:val="28"/>
                <w:szCs w:val="28"/>
                <w:lang w:val="kk-KZ"/>
              </w:rPr>
              <w:t>-</w:t>
            </w:r>
            <w:r w:rsidRPr="00B615E2">
              <w:rPr>
                <w:rFonts w:ascii="Times New Roman" w:hAnsi="Times New Roman" w:cs="Times New Roman"/>
                <w:sz w:val="28"/>
                <w:szCs w:val="28"/>
              </w:rPr>
              <w:t>0,032</w:t>
            </w:r>
          </w:p>
          <w:p w14:paraId="70EA1E83"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0,032</w:t>
            </w:r>
            <w:r>
              <w:rPr>
                <w:rFonts w:ascii="Times New Roman" w:hAnsi="Times New Roman" w:cs="Times New Roman"/>
                <w:sz w:val="28"/>
                <w:szCs w:val="28"/>
                <w:lang w:val="kk-KZ"/>
              </w:rPr>
              <w:t>-</w:t>
            </w:r>
            <w:r w:rsidRPr="00B615E2">
              <w:rPr>
                <w:rFonts w:ascii="Times New Roman" w:hAnsi="Times New Roman" w:cs="Times New Roman"/>
                <w:sz w:val="28"/>
                <w:szCs w:val="28"/>
              </w:rPr>
              <w:t>0,056</w:t>
            </w:r>
          </w:p>
          <w:p w14:paraId="60A16E9D"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0,056</w:t>
            </w:r>
            <w:r>
              <w:rPr>
                <w:rFonts w:ascii="Times New Roman" w:hAnsi="Times New Roman" w:cs="Times New Roman"/>
                <w:sz w:val="28"/>
                <w:szCs w:val="28"/>
                <w:lang w:val="kk-KZ"/>
              </w:rPr>
              <w:t>-</w:t>
            </w:r>
            <w:r w:rsidRPr="00B615E2">
              <w:rPr>
                <w:rFonts w:ascii="Times New Roman" w:hAnsi="Times New Roman" w:cs="Times New Roman"/>
                <w:sz w:val="28"/>
                <w:szCs w:val="28"/>
              </w:rPr>
              <w:t>0,160</w:t>
            </w:r>
          </w:p>
        </w:tc>
        <w:tc>
          <w:tcPr>
            <w:tcW w:w="992" w:type="dxa"/>
            <w:shd w:val="clear" w:color="auto" w:fill="auto"/>
          </w:tcPr>
          <w:p w14:paraId="2C1D73F3"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2,59</w:t>
            </w:r>
          </w:p>
          <w:p w14:paraId="00F5EEDF"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3,30</w:t>
            </w:r>
          </w:p>
          <w:p w14:paraId="75D9A053"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4,10</w:t>
            </w:r>
          </w:p>
        </w:tc>
        <w:tc>
          <w:tcPr>
            <w:tcW w:w="992" w:type="dxa"/>
            <w:shd w:val="clear" w:color="auto" w:fill="auto"/>
          </w:tcPr>
          <w:p w14:paraId="38E87CA7"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2,59</w:t>
            </w:r>
          </w:p>
        </w:tc>
        <w:tc>
          <w:tcPr>
            <w:tcW w:w="820" w:type="dxa"/>
            <w:shd w:val="clear" w:color="auto" w:fill="auto"/>
          </w:tcPr>
          <w:p w14:paraId="4A02D248" w14:textId="77777777" w:rsidR="00903B4B" w:rsidRPr="00B615E2" w:rsidRDefault="00903B4B" w:rsidP="00E9259F">
            <w:pPr>
              <w:spacing w:after="0" w:line="240" w:lineRule="auto"/>
              <w:rPr>
                <w:rFonts w:ascii="Times New Roman" w:hAnsi="Times New Roman" w:cs="Times New Roman"/>
                <w:sz w:val="28"/>
                <w:szCs w:val="28"/>
              </w:rPr>
            </w:pPr>
            <w:r w:rsidRPr="00B615E2">
              <w:rPr>
                <w:rFonts w:ascii="Times New Roman" w:hAnsi="Times New Roman" w:cs="Times New Roman"/>
                <w:sz w:val="28"/>
                <w:szCs w:val="28"/>
              </w:rPr>
              <w:t>2,70</w:t>
            </w:r>
          </w:p>
        </w:tc>
        <w:tc>
          <w:tcPr>
            <w:tcW w:w="1579" w:type="dxa"/>
            <w:shd w:val="clear" w:color="auto" w:fill="auto"/>
          </w:tcPr>
          <w:p w14:paraId="6949F629"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20</w:t>
            </w:r>
            <w:r>
              <w:rPr>
                <w:rFonts w:ascii="Times New Roman" w:hAnsi="Times New Roman" w:cs="Times New Roman"/>
                <w:sz w:val="28"/>
                <w:szCs w:val="28"/>
                <w:lang w:val="kk-KZ"/>
              </w:rPr>
              <w:t>-</w:t>
            </w:r>
            <w:r w:rsidRPr="00B615E2">
              <w:rPr>
                <w:rFonts w:ascii="Times New Roman" w:hAnsi="Times New Roman" w:cs="Times New Roman"/>
                <w:sz w:val="28"/>
                <w:szCs w:val="28"/>
              </w:rPr>
              <w:t>40</w:t>
            </w:r>
          </w:p>
          <w:p w14:paraId="55757336"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12</w:t>
            </w:r>
            <w:r>
              <w:rPr>
                <w:rFonts w:ascii="Times New Roman" w:hAnsi="Times New Roman" w:cs="Times New Roman"/>
                <w:sz w:val="28"/>
                <w:szCs w:val="28"/>
                <w:lang w:val="kk-KZ"/>
              </w:rPr>
              <w:t>-</w:t>
            </w:r>
            <w:r w:rsidRPr="00B615E2">
              <w:rPr>
                <w:rFonts w:ascii="Times New Roman" w:hAnsi="Times New Roman" w:cs="Times New Roman"/>
                <w:sz w:val="28"/>
                <w:szCs w:val="28"/>
              </w:rPr>
              <w:t>20</w:t>
            </w:r>
          </w:p>
          <w:p w14:paraId="15D1C32D"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4</w:t>
            </w:r>
            <w:r>
              <w:rPr>
                <w:rFonts w:ascii="Times New Roman" w:hAnsi="Times New Roman" w:cs="Times New Roman"/>
                <w:sz w:val="28"/>
                <w:szCs w:val="28"/>
                <w:lang w:val="kk-KZ"/>
              </w:rPr>
              <w:t>-</w:t>
            </w:r>
            <w:r w:rsidRPr="00B615E2">
              <w:rPr>
                <w:rFonts w:ascii="Times New Roman" w:hAnsi="Times New Roman" w:cs="Times New Roman"/>
                <w:sz w:val="28"/>
                <w:szCs w:val="28"/>
              </w:rPr>
              <w:t>12</w:t>
            </w:r>
          </w:p>
        </w:tc>
      </w:tr>
    </w:tbl>
    <w:p w14:paraId="4E4CE81A" w14:textId="77777777" w:rsidR="00903B4B" w:rsidRPr="00B615E2" w:rsidRDefault="00903B4B" w:rsidP="00E9259F">
      <w:pPr>
        <w:spacing w:after="0" w:line="240" w:lineRule="auto"/>
        <w:ind w:firstLine="709"/>
        <w:rPr>
          <w:rFonts w:ascii="Times New Roman" w:eastAsia="Calibri" w:hAnsi="Times New Roman" w:cs="Times New Roman"/>
          <w:sz w:val="28"/>
          <w:szCs w:val="28"/>
        </w:rPr>
      </w:pPr>
    </w:p>
    <w:p w14:paraId="199F0518" w14:textId="77777777" w:rsidR="00903B4B" w:rsidRPr="00B615E2" w:rsidRDefault="00903B4B" w:rsidP="00FB03DF">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Сонымен қатар, кіші бұрыштық рентгендік шашырау деректері толтырғыш ұнтақ құрылымының (4-12 нм) ең кішкентай элементтерінің бетінде төмен электронды тығыздықтағы диффузиялық гетерогенділіктің (α=4,10 параметрі) болуы мүмкін екенін көрсетеді.</w:t>
      </w:r>
    </w:p>
    <w:p w14:paraId="04933181" w14:textId="77777777" w:rsidR="00903B4B" w:rsidRPr="00B615E2" w:rsidRDefault="00903B4B" w:rsidP="00FB03DF">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 xml:space="preserve">Нәтижелер нанометриялық өлшемдегі дисперсті кремнезем бөлшектері мен агломераттарының дамыған кеуекті кеңістігінің болуын растайды, СЖОЖ сияқты гетерогенді жүйелердің тиімді жылу өткізгіштігін есептеу үшін пайдаланылу мүмкіндігін растайды. Дегенмен, конденсацияланған микрокремнезем мен ақ күйе алдын ала өңдеуді қажет етпейді, өйткені олардың төмен ылғалдылығы өндіріс жағдайларымен (сусымалы материалды дұрыс сақтау және тасымалдау кезінде) анықталады. Табиғи диатомиттен алынған дисперсті микрокремнезем дисперсиясын 400-ден 500 </w:t>
      </w:r>
      <w:r w:rsidRPr="00B615E2">
        <w:rPr>
          <w:rFonts w:ascii="Times New Roman" w:hAnsi="Times New Roman" w:cs="Times New Roman"/>
          <w:sz w:val="28"/>
          <w:szCs w:val="28"/>
          <w:vertAlign w:val="superscript"/>
          <w:lang w:val="kk-KZ"/>
        </w:rPr>
        <w:t>o</w:t>
      </w:r>
      <w:r w:rsidRPr="00B615E2">
        <w:rPr>
          <w:rFonts w:ascii="Times New Roman" w:hAnsi="Times New Roman" w:cs="Times New Roman"/>
          <w:sz w:val="28"/>
          <w:szCs w:val="28"/>
          <w:lang w:val="kk-KZ"/>
        </w:rPr>
        <w:t>C-ге дейінгі температурада 3-5 сағат бойы қыздыру керек. Дисперсті ұнтақтардың бұл модификациясы олардың терең сусыздануына әкеледі және табиғи диатомитте болатын шөгінді тектес қалдық органикалық материалды жоюды жеңілдетеді.</w:t>
      </w:r>
    </w:p>
    <w:p w14:paraId="1DDED5CA" w14:textId="3EF4DD06" w:rsidR="00903B4B" w:rsidRPr="00B615E2" w:rsidRDefault="00903B4B" w:rsidP="00FB03DF">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Фракталдық жылу беру моделі</w:t>
      </w:r>
      <w:r>
        <w:rPr>
          <w:rFonts w:ascii="Times New Roman" w:hAnsi="Times New Roman" w:cs="Times New Roman"/>
          <w:sz w:val="28"/>
          <w:szCs w:val="28"/>
          <w:lang w:val="kk-KZ"/>
        </w:rPr>
        <w:t>н</w:t>
      </w:r>
      <w:r w:rsidRPr="00B615E2">
        <w:rPr>
          <w:rFonts w:ascii="Times New Roman" w:hAnsi="Times New Roman" w:cs="Times New Roman"/>
          <w:sz w:val="28"/>
          <w:szCs w:val="28"/>
          <w:lang w:val="kk-KZ"/>
        </w:rPr>
        <w:t xml:space="preserve"> </w:t>
      </w:r>
      <w:r>
        <w:rPr>
          <w:rFonts w:ascii="Times New Roman" w:hAnsi="Times New Roman" w:cs="Times New Roman"/>
          <w:sz w:val="28"/>
          <w:szCs w:val="28"/>
          <w:lang w:val="kk-KZ"/>
        </w:rPr>
        <w:t>анықтау э</w:t>
      </w:r>
      <w:r w:rsidRPr="00B615E2">
        <w:rPr>
          <w:rFonts w:ascii="Times New Roman" w:hAnsi="Times New Roman" w:cs="Times New Roman"/>
          <w:sz w:val="28"/>
          <w:szCs w:val="28"/>
          <w:lang w:val="kk-KZ"/>
        </w:rPr>
        <w:t>ксперименттік деректерді ескере отырып, оны фракталдық модель (ССА моделі) байланысты кластер ретінде ұсынуға болады [</w:t>
      </w:r>
      <w:r>
        <w:rPr>
          <w:rFonts w:ascii="Times New Roman" w:hAnsi="Times New Roman" w:cs="Times New Roman"/>
          <w:sz w:val="28"/>
          <w:szCs w:val="28"/>
          <w:lang w:val="kk-KZ"/>
        </w:rPr>
        <w:t>135</w:t>
      </w:r>
      <w:r w:rsidRPr="00B615E2">
        <w:rPr>
          <w:rFonts w:ascii="Times New Roman" w:hAnsi="Times New Roman" w:cs="Times New Roman"/>
          <w:sz w:val="28"/>
          <w:szCs w:val="28"/>
          <w:lang w:val="kk-KZ"/>
        </w:rPr>
        <w:t>].</w:t>
      </w:r>
      <w:r w:rsidR="004027F3">
        <w:rPr>
          <w:rFonts w:ascii="Times New Roman" w:hAnsi="Times New Roman" w:cs="Times New Roman"/>
          <w:sz w:val="28"/>
          <w:szCs w:val="28"/>
          <w:lang w:val="kk-KZ"/>
        </w:rPr>
        <w:t xml:space="preserve"> </w:t>
      </w:r>
      <w:r w:rsidR="004027F3" w:rsidRPr="00B615E2">
        <w:rPr>
          <w:rFonts w:ascii="Times New Roman" w:hAnsi="Times New Roman" w:cs="Times New Roman"/>
          <w:sz w:val="28"/>
          <w:szCs w:val="28"/>
          <w:lang w:val="kk-KZ"/>
        </w:rPr>
        <w:t>3.</w:t>
      </w:r>
      <w:r w:rsidR="004027F3">
        <w:rPr>
          <w:rFonts w:ascii="Times New Roman" w:hAnsi="Times New Roman" w:cs="Times New Roman"/>
          <w:sz w:val="28"/>
          <w:szCs w:val="28"/>
          <w:lang w:val="kk-KZ"/>
        </w:rPr>
        <w:t>7</w:t>
      </w:r>
      <w:r w:rsidR="004027F3" w:rsidRPr="00B615E2">
        <w:rPr>
          <w:rFonts w:ascii="Times New Roman" w:hAnsi="Times New Roman" w:cs="Times New Roman"/>
          <w:sz w:val="28"/>
          <w:szCs w:val="28"/>
          <w:lang w:val="kk-KZ"/>
        </w:rPr>
        <w:t>-суретте дисперсті микрокремнезем құрылымының фракталдық моделі көрсетілген.</w:t>
      </w:r>
    </w:p>
    <w:p w14:paraId="00B23F85" w14:textId="77777777" w:rsidR="00903B4B" w:rsidRPr="00B615E2" w:rsidRDefault="00903B4B" w:rsidP="004027F3">
      <w:pPr>
        <w:spacing w:after="0" w:line="240" w:lineRule="auto"/>
        <w:jc w:val="both"/>
        <w:rPr>
          <w:rFonts w:ascii="Times New Roman" w:hAnsi="Times New Roman" w:cs="Times New Roman"/>
          <w:iCs/>
          <w:sz w:val="28"/>
          <w:szCs w:val="28"/>
          <w:lang w:val="kk-KZ"/>
        </w:rPr>
      </w:pPr>
    </w:p>
    <w:p w14:paraId="513B87F0" w14:textId="19AB1B6B" w:rsidR="00903B4B" w:rsidRPr="00B615E2" w:rsidRDefault="008340A3" w:rsidP="00E9259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447A858" wp14:editId="6711CA54">
            <wp:extent cx="4962058" cy="23495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63780" cy="2350315"/>
                    </a:xfrm>
                    <a:prstGeom prst="rect">
                      <a:avLst/>
                    </a:prstGeom>
                  </pic:spPr>
                </pic:pic>
              </a:graphicData>
            </a:graphic>
          </wp:inline>
        </w:drawing>
      </w:r>
    </w:p>
    <w:p w14:paraId="73DAEBFC" w14:textId="77777777" w:rsidR="00903B4B" w:rsidRPr="00B615E2" w:rsidRDefault="00903B4B" w:rsidP="004027F3">
      <w:pPr>
        <w:spacing w:after="0" w:line="240" w:lineRule="auto"/>
        <w:rPr>
          <w:rFonts w:ascii="Times New Roman" w:hAnsi="Times New Roman" w:cs="Times New Roman"/>
          <w:sz w:val="28"/>
          <w:szCs w:val="28"/>
        </w:rPr>
      </w:pPr>
    </w:p>
    <w:p w14:paraId="309C1A22" w14:textId="2EDC6381" w:rsidR="00903B4B" w:rsidRPr="00B615E2" w:rsidRDefault="00903B4B" w:rsidP="00E9259F">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С</w:t>
      </w:r>
      <w:r w:rsidRPr="00B615E2">
        <w:rPr>
          <w:rFonts w:ascii="Times New Roman" w:hAnsi="Times New Roman" w:cs="Times New Roman"/>
          <w:sz w:val="28"/>
          <w:szCs w:val="28"/>
        </w:rPr>
        <w:t>урет 3.</w:t>
      </w:r>
      <w:r w:rsidR="004027F3">
        <w:rPr>
          <w:rFonts w:ascii="Times New Roman" w:hAnsi="Times New Roman" w:cs="Times New Roman"/>
          <w:sz w:val="28"/>
          <w:szCs w:val="28"/>
          <w:lang w:val="kk-KZ"/>
        </w:rPr>
        <w:t>7</w:t>
      </w:r>
      <w:r w:rsidRPr="00B615E2">
        <w:rPr>
          <w:rFonts w:ascii="Times New Roman" w:hAnsi="Times New Roman" w:cs="Times New Roman"/>
          <w:sz w:val="28"/>
          <w:szCs w:val="28"/>
        </w:rPr>
        <w:t xml:space="preserve"> </w:t>
      </w:r>
      <w:r w:rsidR="005D2634" w:rsidRPr="00DA220B">
        <w:rPr>
          <w:rFonts w:ascii="Times New Roman" w:hAnsi="Times New Roman" w:cs="Times New Roman"/>
          <w:sz w:val="28"/>
          <w:szCs w:val="28"/>
          <w:lang w:val="kk-KZ"/>
        </w:rPr>
        <w:t>–</w:t>
      </w:r>
      <w:r w:rsidRPr="00B615E2">
        <w:rPr>
          <w:rFonts w:ascii="Times New Roman" w:hAnsi="Times New Roman" w:cs="Times New Roman"/>
          <w:sz w:val="28"/>
          <w:szCs w:val="28"/>
        </w:rPr>
        <w:t xml:space="preserve"> Дисперсті микрокремнезем құрылымының фракталдық моделі</w:t>
      </w:r>
    </w:p>
    <w:p w14:paraId="6FA3604B" w14:textId="77777777" w:rsidR="00903B4B" w:rsidRPr="00B615E2" w:rsidRDefault="00903B4B" w:rsidP="00E9259F">
      <w:pPr>
        <w:spacing w:after="0" w:line="240" w:lineRule="auto"/>
        <w:jc w:val="center"/>
        <w:rPr>
          <w:rFonts w:ascii="Times New Roman" w:hAnsi="Times New Roman" w:cs="Times New Roman"/>
          <w:sz w:val="28"/>
          <w:szCs w:val="28"/>
        </w:rPr>
      </w:pPr>
      <w:r w:rsidRPr="00B615E2">
        <w:rPr>
          <w:rFonts w:ascii="Times New Roman" w:hAnsi="Times New Roman" w:cs="Times New Roman"/>
          <w:sz w:val="28"/>
          <w:szCs w:val="28"/>
        </w:rPr>
        <w:t xml:space="preserve">а) бастапқы бөлшек; </w:t>
      </w:r>
      <w:r>
        <w:rPr>
          <w:rFonts w:ascii="Times New Roman" w:hAnsi="Times New Roman" w:cs="Times New Roman"/>
          <w:sz w:val="28"/>
          <w:szCs w:val="28"/>
          <w:lang w:val="kk-KZ"/>
        </w:rPr>
        <w:t>ә</w:t>
      </w:r>
      <w:r w:rsidRPr="00B615E2">
        <w:rPr>
          <w:rFonts w:ascii="Times New Roman" w:hAnsi="Times New Roman" w:cs="Times New Roman"/>
          <w:sz w:val="28"/>
          <w:szCs w:val="28"/>
        </w:rPr>
        <w:t xml:space="preserve">) фибриллярлық (тізбекті) кластер; </w:t>
      </w:r>
      <w:r>
        <w:rPr>
          <w:rFonts w:ascii="Times New Roman" w:hAnsi="Times New Roman" w:cs="Times New Roman"/>
          <w:sz w:val="28"/>
          <w:szCs w:val="28"/>
          <w:lang w:val="kk-KZ"/>
        </w:rPr>
        <w:t>б</w:t>
      </w:r>
      <w:r w:rsidRPr="00B615E2">
        <w:rPr>
          <w:rFonts w:ascii="Times New Roman" w:hAnsi="Times New Roman" w:cs="Times New Roman"/>
          <w:sz w:val="28"/>
          <w:szCs w:val="28"/>
        </w:rPr>
        <w:t xml:space="preserve">) глобулярлық (шарлы) кластер; </w:t>
      </w:r>
      <w:r>
        <w:rPr>
          <w:rFonts w:ascii="Times New Roman" w:hAnsi="Times New Roman" w:cs="Times New Roman"/>
          <w:sz w:val="28"/>
          <w:szCs w:val="28"/>
          <w:lang w:val="kk-KZ"/>
        </w:rPr>
        <w:t>в</w:t>
      </w:r>
      <w:r w:rsidRPr="00B615E2">
        <w:rPr>
          <w:rFonts w:ascii="Times New Roman" w:hAnsi="Times New Roman" w:cs="Times New Roman"/>
          <w:sz w:val="28"/>
          <w:szCs w:val="28"/>
        </w:rPr>
        <w:t xml:space="preserve">) байланысты кластер (ССА); </w:t>
      </w:r>
      <w:r>
        <w:rPr>
          <w:rFonts w:ascii="Times New Roman" w:hAnsi="Times New Roman" w:cs="Times New Roman"/>
          <w:sz w:val="28"/>
          <w:szCs w:val="28"/>
          <w:lang w:val="kk-KZ"/>
        </w:rPr>
        <w:t>г</w:t>
      </w:r>
      <w:r w:rsidRPr="00B615E2">
        <w:rPr>
          <w:rFonts w:ascii="Times New Roman" w:hAnsi="Times New Roman" w:cs="Times New Roman"/>
          <w:sz w:val="28"/>
          <w:szCs w:val="28"/>
        </w:rPr>
        <w:t>) ССА кластерлерінен макроқұрылымның кеңістіктік қаңқасы</w:t>
      </w:r>
    </w:p>
    <w:p w14:paraId="69B20432" w14:textId="77777777" w:rsidR="00903B4B" w:rsidRPr="00B615E2" w:rsidRDefault="00903B4B" w:rsidP="004027F3">
      <w:pPr>
        <w:spacing w:after="0" w:line="240" w:lineRule="auto"/>
        <w:jc w:val="both"/>
        <w:rPr>
          <w:rFonts w:ascii="Times New Roman" w:hAnsi="Times New Roman" w:cs="Times New Roman"/>
          <w:sz w:val="28"/>
          <w:szCs w:val="28"/>
        </w:rPr>
      </w:pPr>
    </w:p>
    <w:p w14:paraId="26EE5A46" w14:textId="2E0EE2AE" w:rsidR="005B4DB4" w:rsidRDefault="005B4DB4" w:rsidP="005B4DB4">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Фракталдық кластер оған бір бөлшектің дәйекті түрде жабысуы нәтижесінде пайда болады, және олардың әрқайсысы кеңістікте диффузиялық қозғалыс жасайды.</w:t>
      </w:r>
      <w:r>
        <w:rPr>
          <w:rFonts w:ascii="Times New Roman" w:hAnsi="Times New Roman" w:cs="Times New Roman"/>
          <w:sz w:val="28"/>
          <w:szCs w:val="28"/>
          <w:lang w:val="kk-KZ"/>
        </w:rPr>
        <w:t xml:space="preserve"> </w:t>
      </w:r>
      <w:r w:rsidRPr="00B615E2">
        <w:rPr>
          <w:rFonts w:ascii="Times New Roman" w:hAnsi="Times New Roman" w:cs="Times New Roman"/>
          <w:sz w:val="28"/>
          <w:szCs w:val="28"/>
          <w:lang w:val="kk-KZ"/>
        </w:rPr>
        <w:t>Кластер өскен сайын оның сфералық симметриясының бұзылуы азаятыны эксперименталды түрде анықталды. Бұл жағдайда сфералық кластердегі бөлшектердің орташа координациялық саны жабысу ықтималдығы кезінде P=1 болған жағдайда К=2.2 тең және егер P=0,2 болса, онда К = 2.514</w:t>
      </w:r>
      <w:r>
        <w:rPr>
          <w:rFonts w:ascii="Times New Roman" w:hAnsi="Times New Roman" w:cs="Times New Roman"/>
          <w:sz w:val="28"/>
          <w:szCs w:val="28"/>
          <w:lang w:val="kk-KZ"/>
        </w:rPr>
        <w:t xml:space="preserve"> тең</w:t>
      </w:r>
      <w:r w:rsidRPr="00B615E2">
        <w:rPr>
          <w:rFonts w:ascii="Times New Roman" w:hAnsi="Times New Roman" w:cs="Times New Roman"/>
          <w:sz w:val="28"/>
          <w:szCs w:val="28"/>
          <w:lang w:val="kk-KZ"/>
        </w:rPr>
        <w:t>.</w:t>
      </w:r>
    </w:p>
    <w:p w14:paraId="6D57E22E" w14:textId="707A8287" w:rsidR="00903B4B" w:rsidRPr="00B615E2" w:rsidRDefault="00253158" w:rsidP="00E9259F">
      <w:pPr>
        <w:spacing w:after="0" w:line="240" w:lineRule="auto"/>
        <w:ind w:firstLine="709"/>
        <w:jc w:val="both"/>
        <w:rPr>
          <w:rFonts w:ascii="Times New Roman" w:hAnsi="Times New Roman" w:cs="Times New Roman"/>
          <w:sz w:val="28"/>
          <w:szCs w:val="28"/>
          <w:lang w:val="kk-KZ"/>
        </w:rPr>
      </w:pPr>
      <w:r w:rsidRPr="00253158">
        <w:rPr>
          <w:rFonts w:ascii="Times New Roman" w:hAnsi="Times New Roman" w:cs="Times New Roman"/>
          <w:sz w:val="28"/>
          <w:szCs w:val="28"/>
          <w:lang w:val="kk-KZ"/>
        </w:rPr>
        <w:t>Кеуекті дисперсті жүйелердің фракталдық қасиеттерін зерттеу зерттелетін объектілерге бағытталған рентгендік және нейтрондық сәулеленудің шашырауын талдауға негізделген</w:t>
      </w:r>
      <w:r>
        <w:rPr>
          <w:rFonts w:ascii="Times New Roman" w:hAnsi="Times New Roman" w:cs="Times New Roman"/>
          <w:sz w:val="28"/>
          <w:szCs w:val="28"/>
          <w:lang w:val="kk-KZ"/>
        </w:rPr>
        <w:t>. Д</w:t>
      </w:r>
      <w:r w:rsidR="00903B4B" w:rsidRPr="00B615E2">
        <w:rPr>
          <w:rFonts w:ascii="Times New Roman" w:hAnsi="Times New Roman" w:cs="Times New Roman"/>
          <w:sz w:val="28"/>
          <w:szCs w:val="28"/>
          <w:lang w:val="kk-KZ"/>
        </w:rPr>
        <w:t xml:space="preserve">ифрактометрдің көмегімен диатомиттен синтезделген аморфты кремний диоксиді үшін </w:t>
      </w:r>
      <m:oMath>
        <m:r>
          <w:rPr>
            <w:rFonts w:ascii="Cambria Math" w:hAnsi="Cambria Math" w:cs="Times New Roman"/>
            <w:sz w:val="28"/>
            <w:szCs w:val="28"/>
            <w:lang w:val="kk-KZ"/>
          </w:rPr>
          <m:t>J(S)</m:t>
        </m:r>
      </m:oMath>
      <w:r w:rsidR="00903B4B" w:rsidRPr="00B615E2">
        <w:rPr>
          <w:rFonts w:ascii="Times New Roman" w:hAnsi="Times New Roman" w:cs="Times New Roman"/>
          <w:sz w:val="28"/>
          <w:szCs w:val="28"/>
          <w:lang w:val="kk-KZ"/>
        </w:rPr>
        <w:t xml:space="preserve"> шашырау қарқындылығының </w:t>
      </w:r>
      <m:oMath>
        <m:r>
          <w:rPr>
            <w:rFonts w:ascii="Cambria Math" w:hAnsi="Cambria Math" w:cs="Times New Roman"/>
            <w:sz w:val="28"/>
            <w:szCs w:val="28"/>
            <w:lang w:val="kk-KZ"/>
          </w:rPr>
          <m:t>S</m:t>
        </m:r>
      </m:oMath>
      <w:r w:rsidR="00903B4B" w:rsidRPr="00B615E2">
        <w:rPr>
          <w:rFonts w:ascii="Times New Roman" w:hAnsi="Times New Roman" w:cs="Times New Roman"/>
          <w:sz w:val="28"/>
          <w:szCs w:val="28"/>
          <w:lang w:val="kk-KZ"/>
        </w:rPr>
        <w:t xml:space="preserve"> шашырау векторының модуліне тәуелділігінің эксперименттік деректері </w:t>
      </w:r>
      <w:r w:rsidR="00903B4B">
        <w:rPr>
          <w:rFonts w:ascii="Times New Roman" w:hAnsi="Times New Roman" w:cs="Times New Roman"/>
          <w:sz w:val="28"/>
          <w:szCs w:val="28"/>
          <w:lang w:val="kk-KZ"/>
        </w:rPr>
        <w:t>алынды (Сурет 3.</w:t>
      </w:r>
      <w:r w:rsidR="004027F3">
        <w:rPr>
          <w:rFonts w:ascii="Times New Roman" w:hAnsi="Times New Roman" w:cs="Times New Roman"/>
          <w:sz w:val="28"/>
          <w:szCs w:val="28"/>
          <w:lang w:val="kk-KZ"/>
        </w:rPr>
        <w:t>8</w:t>
      </w:r>
      <w:r w:rsidR="00903B4B">
        <w:rPr>
          <w:rFonts w:ascii="Times New Roman" w:hAnsi="Times New Roman" w:cs="Times New Roman"/>
          <w:sz w:val="28"/>
          <w:szCs w:val="28"/>
          <w:lang w:val="kk-KZ"/>
        </w:rPr>
        <w:t>)</w:t>
      </w:r>
      <w:r w:rsidR="00903B4B" w:rsidRPr="00B615E2">
        <w:rPr>
          <w:rFonts w:ascii="Times New Roman" w:hAnsi="Times New Roman" w:cs="Times New Roman"/>
          <w:sz w:val="28"/>
          <w:szCs w:val="28"/>
          <w:lang w:val="kk-KZ"/>
        </w:rPr>
        <w:t>.</w:t>
      </w:r>
    </w:p>
    <w:p w14:paraId="5F8CEDC1" w14:textId="77777777" w:rsidR="00903B4B" w:rsidRPr="00B615E2" w:rsidRDefault="00903B4B" w:rsidP="00E9259F">
      <w:pPr>
        <w:spacing w:after="0" w:line="240" w:lineRule="auto"/>
        <w:ind w:firstLine="709"/>
        <w:jc w:val="both"/>
        <w:rPr>
          <w:rFonts w:ascii="Times New Roman" w:hAnsi="Times New Roman" w:cs="Times New Roman"/>
          <w:sz w:val="28"/>
          <w:szCs w:val="28"/>
          <w:lang w:val="kk-KZ"/>
        </w:rPr>
      </w:pPr>
    </w:p>
    <w:p w14:paraId="04A65E76" w14:textId="20AD4BA0" w:rsidR="008340A3" w:rsidRPr="00B615E2" w:rsidRDefault="008340A3" w:rsidP="00E9259F">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33AF9CA" wp14:editId="7C2A7059">
            <wp:extent cx="4017730" cy="1950720"/>
            <wp:effectExtent l="0" t="0" r="190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043096" cy="1963036"/>
                    </a:xfrm>
                    <a:prstGeom prst="rect">
                      <a:avLst/>
                    </a:prstGeom>
                  </pic:spPr>
                </pic:pic>
              </a:graphicData>
            </a:graphic>
          </wp:inline>
        </w:drawing>
      </w:r>
    </w:p>
    <w:p w14:paraId="115A7B62" w14:textId="77777777" w:rsidR="00903B4B" w:rsidRPr="00B615E2" w:rsidRDefault="00903B4B" w:rsidP="00E9259F">
      <w:pPr>
        <w:spacing w:after="0" w:line="240" w:lineRule="auto"/>
        <w:jc w:val="center"/>
        <w:rPr>
          <w:rFonts w:ascii="Times New Roman" w:hAnsi="Times New Roman" w:cs="Times New Roman"/>
          <w:sz w:val="28"/>
          <w:szCs w:val="28"/>
        </w:rPr>
      </w:pPr>
    </w:p>
    <w:p w14:paraId="573C1B84" w14:textId="6EC46331" w:rsidR="00903B4B" w:rsidRPr="00B615E2" w:rsidRDefault="00903B4B" w:rsidP="00E9259F">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С</w:t>
      </w:r>
      <w:r w:rsidRPr="00B615E2">
        <w:rPr>
          <w:rFonts w:ascii="Times New Roman" w:hAnsi="Times New Roman" w:cs="Times New Roman"/>
          <w:sz w:val="28"/>
          <w:szCs w:val="28"/>
        </w:rPr>
        <w:t>урет</w:t>
      </w:r>
      <w:r>
        <w:rPr>
          <w:rFonts w:ascii="Times New Roman" w:hAnsi="Times New Roman" w:cs="Times New Roman"/>
          <w:sz w:val="28"/>
          <w:szCs w:val="28"/>
          <w:lang w:val="kk-KZ"/>
        </w:rPr>
        <w:t xml:space="preserve"> </w:t>
      </w:r>
      <w:r w:rsidRPr="00B615E2">
        <w:rPr>
          <w:rFonts w:ascii="Times New Roman" w:hAnsi="Times New Roman" w:cs="Times New Roman"/>
          <w:sz w:val="28"/>
          <w:szCs w:val="28"/>
        </w:rPr>
        <w:t>3.</w:t>
      </w:r>
      <w:r w:rsidR="004027F3">
        <w:rPr>
          <w:rFonts w:ascii="Times New Roman" w:hAnsi="Times New Roman" w:cs="Times New Roman"/>
          <w:sz w:val="28"/>
          <w:szCs w:val="28"/>
          <w:lang w:val="kk-KZ"/>
        </w:rPr>
        <w:t>8</w:t>
      </w:r>
      <w:r w:rsidRPr="00B615E2">
        <w:rPr>
          <w:rFonts w:ascii="Times New Roman" w:hAnsi="Times New Roman" w:cs="Times New Roman"/>
          <w:sz w:val="28"/>
          <w:szCs w:val="28"/>
        </w:rPr>
        <w:t xml:space="preserve"> </w:t>
      </w:r>
      <w:r>
        <w:rPr>
          <w:rFonts w:ascii="Times New Roman" w:hAnsi="Times New Roman" w:cs="Times New Roman"/>
          <w:sz w:val="28"/>
          <w:szCs w:val="28"/>
        </w:rPr>
        <w:t>–</w:t>
      </w:r>
      <w:r w:rsidRPr="00B615E2">
        <w:rPr>
          <w:rFonts w:ascii="Times New Roman" w:hAnsi="Times New Roman" w:cs="Times New Roman"/>
          <w:sz w:val="28"/>
          <w:szCs w:val="28"/>
        </w:rPr>
        <w:t xml:space="preserve"> Диатомиттен синтезделген аморфты кремний диоксиді үшін </w:t>
      </w:r>
      <m:oMath>
        <m:r>
          <w:rPr>
            <w:rFonts w:ascii="Cambria Math" w:hAnsi="Cambria Math" w:cs="Times New Roman"/>
            <w:sz w:val="28"/>
            <w:szCs w:val="28"/>
            <w:lang w:val="kk-KZ"/>
          </w:rPr>
          <m:t>S</m:t>
        </m:r>
      </m:oMath>
      <w:r w:rsidRPr="00B615E2">
        <w:rPr>
          <w:rFonts w:ascii="Times New Roman" w:hAnsi="Times New Roman" w:cs="Times New Roman"/>
          <w:sz w:val="28"/>
          <w:szCs w:val="28"/>
        </w:rPr>
        <w:t xml:space="preserve"> шашырау векторының модулінен </w:t>
      </w:r>
      <m:oMath>
        <m:r>
          <w:rPr>
            <w:rFonts w:ascii="Cambria Math" w:hAnsi="Cambria Math" w:cs="Times New Roman"/>
            <w:sz w:val="28"/>
            <w:szCs w:val="28"/>
            <w:lang w:val="kk-KZ"/>
          </w:rPr>
          <m:t>J(S)</m:t>
        </m:r>
      </m:oMath>
      <w:r w:rsidRPr="00B615E2">
        <w:rPr>
          <w:rFonts w:ascii="Times New Roman" w:hAnsi="Times New Roman" w:cs="Times New Roman"/>
          <w:sz w:val="28"/>
          <w:szCs w:val="28"/>
        </w:rPr>
        <w:t xml:space="preserve"> шашырау қарқындылығы</w:t>
      </w:r>
    </w:p>
    <w:p w14:paraId="37F88AA5" w14:textId="77777777" w:rsidR="00903B4B" w:rsidRPr="00B615E2" w:rsidRDefault="00903B4B" w:rsidP="00E9259F">
      <w:pPr>
        <w:spacing w:after="0" w:line="240" w:lineRule="auto"/>
        <w:ind w:firstLine="709"/>
        <w:jc w:val="both"/>
        <w:rPr>
          <w:rFonts w:ascii="Times New Roman" w:hAnsi="Times New Roman" w:cs="Times New Roman"/>
          <w:sz w:val="28"/>
          <w:szCs w:val="28"/>
        </w:rPr>
      </w:pPr>
    </w:p>
    <w:p w14:paraId="54EBA0CD" w14:textId="018CDAC7" w:rsidR="00903B4B" w:rsidRPr="00B615E2" w:rsidRDefault="00903B4B" w:rsidP="00E9259F">
      <w:pPr>
        <w:spacing w:after="0" w:line="240" w:lineRule="auto"/>
        <w:ind w:firstLine="709"/>
        <w:jc w:val="both"/>
        <w:rPr>
          <w:rFonts w:ascii="Times New Roman" w:hAnsi="Times New Roman" w:cs="Times New Roman"/>
          <w:sz w:val="28"/>
          <w:szCs w:val="28"/>
        </w:rPr>
      </w:pPr>
      <w:r w:rsidRPr="00B615E2">
        <w:rPr>
          <w:rFonts w:ascii="Times New Roman" w:hAnsi="Times New Roman" w:cs="Times New Roman"/>
          <w:sz w:val="28"/>
          <w:szCs w:val="28"/>
        </w:rPr>
        <w:t xml:space="preserve">Алынған эксперименттік кіші бұрыштық шашырау қисықтарының сипаты </w:t>
      </w:r>
      <m:oMath>
        <m:r>
          <w:rPr>
            <w:rFonts w:ascii="Cambria Math" w:hAnsi="Cambria Math" w:cs="Times New Roman"/>
            <w:sz w:val="28"/>
            <w:szCs w:val="28"/>
          </w:rPr>
          <m:t>J</m:t>
        </m:r>
        <m:d>
          <m:dPr>
            <m:ctrlPr>
              <w:rPr>
                <w:rFonts w:ascii="Cambria Math" w:hAnsi="Cambria Math" w:cs="Times New Roman"/>
                <w:i/>
                <w:sz w:val="28"/>
                <w:szCs w:val="28"/>
              </w:rPr>
            </m:ctrlPr>
          </m:dPr>
          <m:e>
            <m:r>
              <w:rPr>
                <w:rFonts w:ascii="Cambria Math" w:hAnsi="Cambria Math" w:cs="Times New Roman"/>
                <w:sz w:val="28"/>
                <w:szCs w:val="28"/>
              </w:rPr>
              <m:t>S</m:t>
            </m:r>
          </m:e>
        </m:d>
      </m:oMath>
      <w:r w:rsidRPr="00B615E2">
        <w:rPr>
          <w:rFonts w:ascii="Times New Roman" w:hAnsi="Times New Roman" w:cs="Times New Roman"/>
          <w:sz w:val="28"/>
          <w:szCs w:val="28"/>
          <w:lang w:val="kk-KZ"/>
        </w:rPr>
        <w:t xml:space="preserve"> </w:t>
      </w:r>
      <w:r w:rsidRPr="00B615E2">
        <w:rPr>
          <w:rFonts w:ascii="Times New Roman" w:hAnsi="Times New Roman" w:cs="Times New Roman"/>
          <w:sz w:val="28"/>
          <w:szCs w:val="28"/>
        </w:rPr>
        <w:t>синтезделген микрокремнеземде салыстырмалы түрде біртекті шашырау кластерлерінің екі жүйесінің болуын көрсетеді. Біріншісі d=40,6 нм кластерлермен</w:t>
      </w:r>
      <w:r>
        <w:rPr>
          <w:rFonts w:ascii="Times New Roman" w:hAnsi="Times New Roman" w:cs="Times New Roman"/>
          <w:sz w:val="28"/>
          <w:szCs w:val="28"/>
          <w:lang w:val="kk-KZ"/>
        </w:rPr>
        <w:t>, ал</w:t>
      </w:r>
      <w:r w:rsidRPr="00B615E2">
        <w:rPr>
          <w:rFonts w:ascii="Times New Roman" w:hAnsi="Times New Roman" w:cs="Times New Roman"/>
          <w:sz w:val="28"/>
          <w:szCs w:val="28"/>
        </w:rPr>
        <w:t xml:space="preserve"> екіншісі </w:t>
      </w:r>
      <w:r w:rsidRPr="00B615E2">
        <w:rPr>
          <w:rFonts w:ascii="Times New Roman" w:hAnsi="Times New Roman" w:cs="Times New Roman"/>
          <w:sz w:val="28"/>
          <w:szCs w:val="28"/>
          <w:lang w:val="en-US"/>
        </w:rPr>
        <w:t>d</w:t>
      </w:r>
      <w:r w:rsidRPr="00B615E2">
        <w:rPr>
          <w:rFonts w:ascii="Times New Roman" w:hAnsi="Times New Roman" w:cs="Times New Roman"/>
          <w:sz w:val="28"/>
          <w:szCs w:val="28"/>
        </w:rPr>
        <w:t>=7,5÷14.9 нм</w:t>
      </w:r>
      <w:r>
        <w:rPr>
          <w:rFonts w:ascii="Times New Roman" w:hAnsi="Times New Roman" w:cs="Times New Roman"/>
          <w:sz w:val="28"/>
          <w:szCs w:val="28"/>
          <w:lang w:val="kk-KZ"/>
        </w:rPr>
        <w:t xml:space="preserve"> өлшемде</w:t>
      </w:r>
      <w:r w:rsidRPr="005D2B54">
        <w:rPr>
          <w:rFonts w:ascii="Times New Roman" w:hAnsi="Times New Roman" w:cs="Times New Roman"/>
          <w:sz w:val="28"/>
          <w:szCs w:val="28"/>
        </w:rPr>
        <w:t xml:space="preserve"> </w:t>
      </w:r>
      <w:r w:rsidRPr="00B615E2">
        <w:rPr>
          <w:rFonts w:ascii="Times New Roman" w:hAnsi="Times New Roman" w:cs="Times New Roman"/>
          <w:sz w:val="28"/>
          <w:szCs w:val="28"/>
        </w:rPr>
        <w:t>ұсынылған. 3.</w:t>
      </w:r>
      <w:r w:rsidR="004027F3">
        <w:rPr>
          <w:rFonts w:ascii="Times New Roman" w:hAnsi="Times New Roman" w:cs="Times New Roman"/>
          <w:sz w:val="28"/>
          <w:szCs w:val="28"/>
          <w:lang w:val="kk-KZ"/>
        </w:rPr>
        <w:t>9</w:t>
      </w:r>
      <w:r w:rsidRPr="00B615E2">
        <w:rPr>
          <w:rFonts w:ascii="Times New Roman" w:hAnsi="Times New Roman" w:cs="Times New Roman"/>
          <w:sz w:val="28"/>
          <w:szCs w:val="28"/>
        </w:rPr>
        <w:t>-суретте синтезделген кремний диоксидінің шашыраңқы бөлшектерінің өлшемдері бойынша таралу қисығы келтірілген</w:t>
      </w:r>
      <w:r w:rsidRPr="00B615E2">
        <w:rPr>
          <w:rFonts w:ascii="Times New Roman" w:hAnsi="Times New Roman" w:cs="Times New Roman"/>
          <w:sz w:val="28"/>
          <w:szCs w:val="28"/>
          <w:lang w:val="kk-KZ"/>
        </w:rPr>
        <w:t>,</w:t>
      </w:r>
      <w:r w:rsidRPr="00B615E2">
        <w:rPr>
          <w:rFonts w:ascii="Times New Roman" w:hAnsi="Times New Roman" w:cs="Times New Roman"/>
          <w:sz w:val="28"/>
          <w:szCs w:val="28"/>
        </w:rPr>
        <w:t xml:space="preserve"> оның талдауынан </w:t>
      </w:r>
      <w:r w:rsidRPr="00B615E2">
        <w:rPr>
          <w:rFonts w:ascii="Times New Roman" w:hAnsi="Times New Roman" w:cs="Times New Roman"/>
          <w:sz w:val="28"/>
          <w:szCs w:val="28"/>
          <w:lang w:val="en-US"/>
        </w:rPr>
        <w:t>d</w:t>
      </w:r>
      <w:r w:rsidRPr="00B615E2">
        <w:rPr>
          <w:rFonts w:ascii="Times New Roman" w:hAnsi="Times New Roman" w:cs="Times New Roman"/>
          <w:sz w:val="28"/>
          <w:szCs w:val="28"/>
        </w:rPr>
        <w:t>=4÷8 нм өлшемі бар шағын масштабты фракталдық түзілімдер сәулеленудің таралуына негізгі үлес қоса</w:t>
      </w:r>
      <w:r>
        <w:rPr>
          <w:rFonts w:ascii="Times New Roman" w:hAnsi="Times New Roman" w:cs="Times New Roman"/>
          <w:sz w:val="28"/>
          <w:szCs w:val="28"/>
          <w:lang w:val="kk-KZ"/>
        </w:rPr>
        <w:t>тыны айқындалған</w:t>
      </w:r>
      <w:r w:rsidRPr="00B615E2">
        <w:rPr>
          <w:rFonts w:ascii="Times New Roman" w:hAnsi="Times New Roman" w:cs="Times New Roman"/>
          <w:sz w:val="28"/>
          <w:szCs w:val="28"/>
        </w:rPr>
        <w:t>.</w:t>
      </w:r>
    </w:p>
    <w:p w14:paraId="6E84AF89" w14:textId="63473D92" w:rsidR="00903B4B" w:rsidRDefault="00903B4B" w:rsidP="00E9259F">
      <w:pPr>
        <w:spacing w:after="0" w:line="240" w:lineRule="auto"/>
        <w:ind w:firstLine="709"/>
        <w:jc w:val="center"/>
        <w:rPr>
          <w:rFonts w:ascii="Times New Roman" w:hAnsi="Times New Roman" w:cs="Times New Roman"/>
          <w:sz w:val="28"/>
          <w:szCs w:val="28"/>
          <w:lang w:val="kk-KZ"/>
        </w:rPr>
      </w:pPr>
    </w:p>
    <w:p w14:paraId="6A68EE55" w14:textId="7376B356" w:rsidR="008340A3" w:rsidRDefault="008340A3" w:rsidP="000336CE">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0CA80C50" wp14:editId="3690923F">
            <wp:extent cx="4270457" cy="20224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81470" cy="2027691"/>
                    </a:xfrm>
                    <a:prstGeom prst="rect">
                      <a:avLst/>
                    </a:prstGeom>
                  </pic:spPr>
                </pic:pic>
              </a:graphicData>
            </a:graphic>
          </wp:inline>
        </w:drawing>
      </w:r>
    </w:p>
    <w:p w14:paraId="2BCAD52B" w14:textId="77777777" w:rsidR="000336CE" w:rsidRPr="008340A3" w:rsidRDefault="000336CE" w:rsidP="000336CE">
      <w:pPr>
        <w:spacing w:after="0" w:line="240" w:lineRule="auto"/>
        <w:jc w:val="center"/>
        <w:rPr>
          <w:rFonts w:ascii="Times New Roman" w:hAnsi="Times New Roman" w:cs="Times New Roman"/>
          <w:sz w:val="28"/>
          <w:szCs w:val="28"/>
          <w:lang w:val="kk-KZ"/>
        </w:rPr>
      </w:pPr>
    </w:p>
    <w:p w14:paraId="734F1D84" w14:textId="7BD91C59" w:rsidR="00903B4B" w:rsidRPr="008340A3" w:rsidRDefault="00903B4B" w:rsidP="000336C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8340A3">
        <w:rPr>
          <w:rFonts w:ascii="Times New Roman" w:hAnsi="Times New Roman" w:cs="Times New Roman"/>
          <w:sz w:val="28"/>
          <w:szCs w:val="28"/>
          <w:lang w:val="kk-KZ"/>
        </w:rPr>
        <w:t>урет 3.</w:t>
      </w:r>
      <w:r w:rsidR="004027F3">
        <w:rPr>
          <w:rFonts w:ascii="Times New Roman" w:hAnsi="Times New Roman" w:cs="Times New Roman"/>
          <w:sz w:val="28"/>
          <w:szCs w:val="28"/>
          <w:lang w:val="kk-KZ"/>
        </w:rPr>
        <w:t>9</w:t>
      </w:r>
      <w:r w:rsidRPr="008340A3">
        <w:rPr>
          <w:rFonts w:ascii="Times New Roman" w:hAnsi="Times New Roman" w:cs="Times New Roman"/>
          <w:sz w:val="28"/>
          <w:szCs w:val="28"/>
          <w:lang w:val="kk-KZ"/>
        </w:rPr>
        <w:t xml:space="preserve"> – Синтезделген кремнеземнің шашыраңқы бөлшектерінің (</w:t>
      </w:r>
      <w:r w:rsidRPr="008340A3">
        <w:rPr>
          <w:rFonts w:ascii="Times New Roman" w:eastAsia="Calibri" w:hAnsi="Times New Roman" w:cs="Times New Roman"/>
          <w:noProof/>
          <w:sz w:val="28"/>
          <w:szCs w:val="28"/>
          <w:lang w:val="kk-KZ"/>
        </w:rPr>
        <w:t>Å</w:t>
      </w:r>
      <w:r w:rsidRPr="008340A3">
        <w:rPr>
          <w:rFonts w:ascii="Times New Roman" w:hAnsi="Times New Roman" w:cs="Times New Roman"/>
          <w:sz w:val="28"/>
          <w:szCs w:val="28"/>
          <w:lang w:val="kk-KZ"/>
        </w:rPr>
        <w:t xml:space="preserve"> ангстр</w:t>
      </w:r>
      <w:r>
        <w:rPr>
          <w:rFonts w:ascii="Times New Roman" w:hAnsi="Times New Roman" w:cs="Times New Roman"/>
          <w:sz w:val="28"/>
          <w:szCs w:val="28"/>
          <w:lang w:val="kk-KZ"/>
        </w:rPr>
        <w:t>е</w:t>
      </w:r>
      <w:r w:rsidRPr="008340A3">
        <w:rPr>
          <w:rFonts w:ascii="Times New Roman" w:hAnsi="Times New Roman" w:cs="Times New Roman"/>
          <w:sz w:val="28"/>
          <w:szCs w:val="28"/>
          <w:lang w:val="kk-KZ"/>
        </w:rPr>
        <w:t xml:space="preserve">мдарда) </w:t>
      </w:r>
      <w:r w:rsidRPr="008340A3">
        <w:rPr>
          <w:rFonts w:ascii="Times New Roman" w:hAnsi="Times New Roman" w:cs="Times New Roman"/>
          <w:i/>
          <w:iCs/>
          <w:sz w:val="28"/>
          <w:szCs w:val="28"/>
          <w:lang w:val="kk-KZ"/>
        </w:rPr>
        <w:t>R</w:t>
      </w:r>
      <w:r w:rsidRPr="008340A3">
        <w:rPr>
          <w:rFonts w:ascii="Times New Roman" w:hAnsi="Times New Roman" w:cs="Times New Roman"/>
          <w:sz w:val="28"/>
          <w:szCs w:val="28"/>
          <w:lang w:val="kk-KZ"/>
        </w:rPr>
        <w:t xml:space="preserve"> өлшемдері бойынша таралуы</w:t>
      </w:r>
    </w:p>
    <w:p w14:paraId="3D2C4FCF" w14:textId="77777777" w:rsidR="00903B4B" w:rsidRPr="008340A3" w:rsidRDefault="00903B4B" w:rsidP="00E9259F">
      <w:pPr>
        <w:spacing w:after="0" w:line="240" w:lineRule="auto"/>
        <w:ind w:firstLine="709"/>
        <w:jc w:val="center"/>
        <w:rPr>
          <w:rFonts w:ascii="Times New Roman" w:hAnsi="Times New Roman" w:cs="Times New Roman"/>
          <w:sz w:val="28"/>
          <w:szCs w:val="28"/>
          <w:lang w:val="kk-KZ"/>
        </w:rPr>
      </w:pPr>
    </w:p>
    <w:p w14:paraId="67FE7F9B" w14:textId="3AB87F0A" w:rsidR="00903B4B" w:rsidRPr="002D4580" w:rsidRDefault="00903B4B" w:rsidP="00E9259F">
      <w:pPr>
        <w:spacing w:after="0" w:line="240" w:lineRule="auto"/>
        <w:ind w:firstLine="709"/>
        <w:jc w:val="both"/>
        <w:rPr>
          <w:rFonts w:ascii="Times New Roman" w:hAnsi="Times New Roman" w:cs="Times New Roman"/>
          <w:sz w:val="28"/>
          <w:szCs w:val="28"/>
          <w:lang w:val="kk-KZ"/>
        </w:rPr>
      </w:pPr>
      <w:r w:rsidRPr="002D4580">
        <w:rPr>
          <w:rFonts w:ascii="Times New Roman" w:hAnsi="Times New Roman" w:cs="Times New Roman"/>
          <w:sz w:val="28"/>
          <w:szCs w:val="28"/>
          <w:lang w:val="kk-KZ"/>
        </w:rPr>
        <w:t xml:space="preserve">Аморфты </w:t>
      </w:r>
      <w:r w:rsidRPr="00B615E2">
        <w:rPr>
          <w:rFonts w:ascii="Times New Roman" w:hAnsi="Times New Roman" w:cs="Times New Roman"/>
          <w:sz w:val="28"/>
          <w:szCs w:val="28"/>
          <w:lang w:val="kk-KZ"/>
        </w:rPr>
        <w:t>микрокремнезем</w:t>
      </w:r>
      <w:r w:rsidRPr="002D4580">
        <w:rPr>
          <w:rFonts w:ascii="Times New Roman" w:hAnsi="Times New Roman" w:cs="Times New Roman"/>
          <w:sz w:val="28"/>
          <w:szCs w:val="28"/>
          <w:lang w:val="kk-KZ"/>
        </w:rPr>
        <w:t xml:space="preserve"> кеуекті жүйелерінің фракталдық қасиеттері 3.</w:t>
      </w:r>
      <w:r w:rsidR="00960AA4">
        <w:rPr>
          <w:rFonts w:ascii="Times New Roman" w:hAnsi="Times New Roman" w:cs="Times New Roman"/>
          <w:sz w:val="28"/>
          <w:szCs w:val="28"/>
          <w:lang w:val="kk-KZ"/>
        </w:rPr>
        <w:t>3</w:t>
      </w:r>
      <w:r>
        <w:rPr>
          <w:rFonts w:ascii="Times New Roman" w:hAnsi="Times New Roman" w:cs="Times New Roman"/>
          <w:sz w:val="28"/>
          <w:szCs w:val="28"/>
          <w:lang w:val="kk-KZ"/>
        </w:rPr>
        <w:t>-к</w:t>
      </w:r>
      <w:r w:rsidRPr="002D4580">
        <w:rPr>
          <w:rFonts w:ascii="Times New Roman" w:hAnsi="Times New Roman" w:cs="Times New Roman"/>
          <w:sz w:val="28"/>
          <w:szCs w:val="28"/>
          <w:lang w:val="kk-KZ"/>
        </w:rPr>
        <w:t>естеде келтірілген.</w:t>
      </w:r>
    </w:p>
    <w:p w14:paraId="29723B1F" w14:textId="77777777" w:rsidR="00903B4B" w:rsidRPr="002D4580" w:rsidRDefault="00903B4B" w:rsidP="00E9259F">
      <w:pPr>
        <w:spacing w:after="0" w:line="240" w:lineRule="auto"/>
        <w:ind w:firstLine="709"/>
        <w:jc w:val="right"/>
        <w:rPr>
          <w:rFonts w:ascii="Times New Roman" w:hAnsi="Times New Roman" w:cs="Times New Roman"/>
          <w:sz w:val="28"/>
          <w:szCs w:val="28"/>
          <w:lang w:val="kk-KZ"/>
        </w:rPr>
      </w:pPr>
    </w:p>
    <w:p w14:paraId="1E52D7A0" w14:textId="0B31C575" w:rsidR="00903B4B" w:rsidRPr="002D4580" w:rsidRDefault="00903B4B" w:rsidP="00E9259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2D4580">
        <w:rPr>
          <w:rFonts w:ascii="Times New Roman" w:hAnsi="Times New Roman" w:cs="Times New Roman"/>
          <w:sz w:val="28"/>
          <w:szCs w:val="28"/>
          <w:lang w:val="kk-KZ"/>
        </w:rPr>
        <w:t>есте 3.</w:t>
      </w:r>
      <w:r w:rsidR="00960AA4">
        <w:rPr>
          <w:rFonts w:ascii="Times New Roman" w:hAnsi="Times New Roman" w:cs="Times New Roman"/>
          <w:sz w:val="28"/>
          <w:szCs w:val="28"/>
          <w:lang w:val="kk-KZ"/>
        </w:rPr>
        <w:t>3</w:t>
      </w:r>
      <w:r w:rsidRPr="002D4580">
        <w:rPr>
          <w:rFonts w:ascii="Times New Roman" w:hAnsi="Times New Roman" w:cs="Times New Roman"/>
          <w:sz w:val="28"/>
          <w:szCs w:val="28"/>
          <w:lang w:val="kk-KZ"/>
        </w:rPr>
        <w:t xml:space="preserve"> –</w:t>
      </w:r>
      <w:r w:rsidRPr="00B615E2">
        <w:rPr>
          <w:rFonts w:ascii="Times New Roman" w:hAnsi="Times New Roman" w:cs="Times New Roman"/>
          <w:sz w:val="28"/>
          <w:szCs w:val="28"/>
          <w:lang w:val="kk-KZ"/>
        </w:rPr>
        <w:t xml:space="preserve"> </w:t>
      </w:r>
      <w:r w:rsidRPr="002D4580">
        <w:rPr>
          <w:rFonts w:ascii="Times New Roman" w:hAnsi="Times New Roman" w:cs="Times New Roman"/>
          <w:sz w:val="28"/>
          <w:szCs w:val="28"/>
          <w:lang w:val="kk-KZ"/>
        </w:rPr>
        <w:t>Диатомиттен синтезделген аморфты микрокремнеземнің фракталдық қасиеттері</w:t>
      </w:r>
    </w:p>
    <w:p w14:paraId="6B26D3EA" w14:textId="77777777" w:rsidR="00903B4B" w:rsidRPr="002D4580" w:rsidRDefault="00903B4B" w:rsidP="00E9259F">
      <w:pPr>
        <w:spacing w:after="0" w:line="240" w:lineRule="auto"/>
        <w:jc w:val="both"/>
        <w:rPr>
          <w:rFonts w:ascii="Times New Roman" w:hAnsi="Times New Roman" w:cs="Times New Roman"/>
          <w:sz w:val="28"/>
          <w:szCs w:val="28"/>
          <w:lang w:val="kk-KZ"/>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4A0" w:firstRow="1" w:lastRow="0" w:firstColumn="1" w:lastColumn="0" w:noHBand="0" w:noVBand="1"/>
      </w:tblPr>
      <w:tblGrid>
        <w:gridCol w:w="562"/>
        <w:gridCol w:w="2557"/>
        <w:gridCol w:w="2268"/>
        <w:gridCol w:w="1134"/>
        <w:gridCol w:w="851"/>
        <w:gridCol w:w="709"/>
        <w:gridCol w:w="1553"/>
      </w:tblGrid>
      <w:tr w:rsidR="00903B4B" w:rsidRPr="00E12282" w14:paraId="54FD0095" w14:textId="77777777" w:rsidTr="000336CE">
        <w:trPr>
          <w:trHeight w:val="361"/>
          <w:jc w:val="center"/>
        </w:trPr>
        <w:tc>
          <w:tcPr>
            <w:tcW w:w="562" w:type="dxa"/>
          </w:tcPr>
          <w:p w14:paraId="4B9C9A17"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w:t>
            </w:r>
          </w:p>
        </w:tc>
        <w:tc>
          <w:tcPr>
            <w:tcW w:w="2557" w:type="dxa"/>
            <w:tcBorders>
              <w:tl2br w:val="single" w:sz="4" w:space="0" w:color="auto"/>
            </w:tcBorders>
          </w:tcPr>
          <w:p w14:paraId="51D0355A" w14:textId="59192362" w:rsidR="00903B4B" w:rsidRPr="004F0F6C" w:rsidRDefault="00903B4B" w:rsidP="00E9259F">
            <w:pPr>
              <w:spacing w:after="0" w:line="240" w:lineRule="auto"/>
              <w:jc w:val="center"/>
              <w:rPr>
                <w:rFonts w:ascii="Times New Roman" w:hAnsi="Times New Roman" w:cs="Times New Roman"/>
                <w:sz w:val="28"/>
                <w:szCs w:val="28"/>
                <w:lang w:val="kk-KZ"/>
              </w:rPr>
            </w:pPr>
            <w:r w:rsidRPr="00E12282">
              <w:rPr>
                <w:rFonts w:ascii="Times New Roman" w:hAnsi="Times New Roman" w:cs="Times New Roman"/>
                <w:sz w:val="28"/>
                <w:szCs w:val="28"/>
                <w:lang w:val="kk-KZ"/>
              </w:rPr>
              <w:t xml:space="preserve">              </w:t>
            </w:r>
            <w:r w:rsidRPr="00E12282">
              <w:rPr>
                <w:rFonts w:ascii="Times New Roman" w:hAnsi="Times New Roman" w:cs="Times New Roman"/>
                <w:sz w:val="28"/>
                <w:szCs w:val="28"/>
              </w:rPr>
              <w:t>Параметр</w:t>
            </w:r>
            <w:r w:rsidR="004F0F6C">
              <w:rPr>
                <w:rFonts w:ascii="Times New Roman" w:hAnsi="Times New Roman" w:cs="Times New Roman"/>
                <w:sz w:val="28"/>
                <w:szCs w:val="28"/>
                <w:lang w:val="kk-KZ"/>
              </w:rPr>
              <w:t>і</w:t>
            </w:r>
          </w:p>
          <w:p w14:paraId="3B9BA519" w14:textId="77777777" w:rsidR="00903B4B" w:rsidRPr="00E12282" w:rsidRDefault="00903B4B" w:rsidP="00E9259F">
            <w:pPr>
              <w:spacing w:after="0" w:line="240" w:lineRule="auto"/>
              <w:rPr>
                <w:rFonts w:ascii="Times New Roman" w:hAnsi="Times New Roman" w:cs="Times New Roman"/>
                <w:sz w:val="28"/>
                <w:szCs w:val="28"/>
                <w:lang w:val="en-US"/>
              </w:rPr>
            </w:pPr>
            <w:r w:rsidRPr="00E12282">
              <w:rPr>
                <w:rFonts w:ascii="Times New Roman" w:hAnsi="Times New Roman" w:cs="Times New Roman"/>
                <w:sz w:val="28"/>
                <w:szCs w:val="28"/>
                <w:lang w:val="kk-KZ"/>
              </w:rPr>
              <w:t xml:space="preserve">   Үлгі</w:t>
            </w:r>
          </w:p>
        </w:tc>
        <w:tc>
          <w:tcPr>
            <w:tcW w:w="2268" w:type="dxa"/>
          </w:tcPr>
          <w:p w14:paraId="5D197D08" w14:textId="77777777" w:rsidR="00903B4B" w:rsidRPr="00E12282" w:rsidRDefault="00903B4B" w:rsidP="00E9259F">
            <w:pPr>
              <w:spacing w:after="0" w:line="240" w:lineRule="auto"/>
              <w:jc w:val="center"/>
              <w:rPr>
                <w:rFonts w:ascii="Times New Roman" w:hAnsi="Times New Roman" w:cs="Times New Roman"/>
                <w:sz w:val="28"/>
                <w:szCs w:val="28"/>
                <w:vertAlign w:val="superscript"/>
                <w:lang w:val="en-US"/>
              </w:rPr>
            </w:pPr>
            <w:r w:rsidRPr="00E12282">
              <w:rPr>
                <w:rFonts w:ascii="Times New Roman" w:hAnsi="Times New Roman" w:cs="Times New Roman"/>
                <w:sz w:val="28"/>
                <w:szCs w:val="28"/>
              </w:rPr>
              <w:t>Δ</w:t>
            </w:r>
            <w:r w:rsidRPr="00E12282">
              <w:rPr>
                <w:rFonts w:ascii="Times New Roman" w:hAnsi="Times New Roman" w:cs="Times New Roman"/>
                <w:sz w:val="28"/>
                <w:szCs w:val="28"/>
                <w:lang w:val="en-US"/>
              </w:rPr>
              <w:t>S, Å</w:t>
            </w:r>
            <w:r w:rsidRPr="00E12282">
              <w:rPr>
                <w:rFonts w:ascii="Times New Roman" w:hAnsi="Times New Roman" w:cs="Times New Roman"/>
                <w:sz w:val="28"/>
                <w:szCs w:val="28"/>
                <w:vertAlign w:val="superscript"/>
                <w:lang w:val="en-US"/>
              </w:rPr>
              <w:t>-1</w:t>
            </w:r>
          </w:p>
        </w:tc>
        <w:tc>
          <w:tcPr>
            <w:tcW w:w="1134" w:type="dxa"/>
          </w:tcPr>
          <w:p w14:paraId="35DE8AA7"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α</w:t>
            </w:r>
          </w:p>
        </w:tc>
        <w:tc>
          <w:tcPr>
            <w:tcW w:w="851" w:type="dxa"/>
          </w:tcPr>
          <w:p w14:paraId="3579EDFA" w14:textId="77777777" w:rsidR="00903B4B" w:rsidRPr="00E12282" w:rsidRDefault="00903B4B" w:rsidP="00E9259F">
            <w:pPr>
              <w:spacing w:after="0" w:line="240" w:lineRule="auto"/>
              <w:jc w:val="center"/>
              <w:rPr>
                <w:rFonts w:ascii="Times New Roman" w:hAnsi="Times New Roman" w:cs="Times New Roman"/>
                <w:sz w:val="28"/>
                <w:szCs w:val="28"/>
                <w:lang w:val="en-US"/>
              </w:rPr>
            </w:pPr>
            <w:r w:rsidRPr="00E12282">
              <w:rPr>
                <w:rFonts w:ascii="Times New Roman" w:hAnsi="Times New Roman" w:cs="Times New Roman"/>
                <w:sz w:val="28"/>
                <w:szCs w:val="28"/>
                <w:lang w:val="en-US"/>
              </w:rPr>
              <w:t>D</w:t>
            </w:r>
          </w:p>
        </w:tc>
        <w:tc>
          <w:tcPr>
            <w:tcW w:w="709" w:type="dxa"/>
          </w:tcPr>
          <w:p w14:paraId="21AB6A56" w14:textId="77777777" w:rsidR="00903B4B" w:rsidRPr="00E12282" w:rsidRDefault="00903B4B" w:rsidP="00E9259F">
            <w:pPr>
              <w:spacing w:after="0" w:line="240" w:lineRule="auto"/>
              <w:jc w:val="center"/>
              <w:rPr>
                <w:rFonts w:ascii="Times New Roman" w:hAnsi="Times New Roman" w:cs="Times New Roman"/>
                <w:sz w:val="28"/>
                <w:szCs w:val="28"/>
                <w:lang w:val="en-US"/>
              </w:rPr>
            </w:pPr>
            <w:r w:rsidRPr="00E12282">
              <w:rPr>
                <w:rFonts w:ascii="Times New Roman" w:hAnsi="Times New Roman" w:cs="Times New Roman"/>
                <w:sz w:val="28"/>
                <w:szCs w:val="28"/>
                <w:lang w:val="en-US"/>
              </w:rPr>
              <w:t>D</w:t>
            </w:r>
            <w:r w:rsidRPr="00E12282">
              <w:rPr>
                <w:rFonts w:ascii="Times New Roman" w:hAnsi="Times New Roman" w:cs="Times New Roman"/>
                <w:sz w:val="28"/>
                <w:szCs w:val="28"/>
                <w:vertAlign w:val="subscript"/>
                <w:lang w:val="en-US"/>
              </w:rPr>
              <w:t>s</w:t>
            </w:r>
          </w:p>
        </w:tc>
        <w:tc>
          <w:tcPr>
            <w:tcW w:w="1553" w:type="dxa"/>
          </w:tcPr>
          <w:p w14:paraId="481B28E7" w14:textId="77777777" w:rsidR="00903B4B" w:rsidRPr="00E12282" w:rsidRDefault="00903B4B" w:rsidP="00E9259F">
            <w:pPr>
              <w:spacing w:after="0" w:line="240" w:lineRule="auto"/>
              <w:jc w:val="center"/>
              <w:rPr>
                <w:rFonts w:ascii="Times New Roman" w:hAnsi="Times New Roman" w:cs="Times New Roman"/>
                <w:sz w:val="28"/>
                <w:szCs w:val="28"/>
                <w:lang w:val="kk-KZ"/>
              </w:rPr>
            </w:pPr>
            <w:r w:rsidRPr="00E12282">
              <w:rPr>
                <w:rFonts w:ascii="Times New Roman" w:hAnsi="Times New Roman" w:cs="Times New Roman"/>
                <w:sz w:val="28"/>
                <w:szCs w:val="28"/>
                <w:lang w:val="en-US"/>
              </w:rPr>
              <w:t xml:space="preserve">d, </w:t>
            </w:r>
            <w:r w:rsidRPr="00E12282">
              <w:rPr>
                <w:rFonts w:ascii="Times New Roman" w:hAnsi="Times New Roman" w:cs="Times New Roman"/>
                <w:sz w:val="28"/>
                <w:szCs w:val="28"/>
                <w:lang w:val="kk-KZ"/>
              </w:rPr>
              <w:t>нм</w:t>
            </w:r>
          </w:p>
        </w:tc>
      </w:tr>
      <w:tr w:rsidR="00903B4B" w:rsidRPr="00E12282" w14:paraId="57D7A660" w14:textId="77777777" w:rsidTr="000336CE">
        <w:trPr>
          <w:trHeight w:val="1127"/>
          <w:jc w:val="center"/>
        </w:trPr>
        <w:tc>
          <w:tcPr>
            <w:tcW w:w="562" w:type="dxa"/>
          </w:tcPr>
          <w:p w14:paraId="090C25BB" w14:textId="77777777" w:rsidR="00903B4B" w:rsidRPr="00E12282" w:rsidRDefault="00903B4B" w:rsidP="00E9259F">
            <w:pPr>
              <w:spacing w:after="0" w:line="240" w:lineRule="auto"/>
              <w:jc w:val="center"/>
              <w:rPr>
                <w:rFonts w:ascii="Times New Roman" w:hAnsi="Times New Roman" w:cs="Times New Roman"/>
                <w:sz w:val="28"/>
                <w:szCs w:val="28"/>
                <w:lang w:val="en-US"/>
              </w:rPr>
            </w:pPr>
            <w:r w:rsidRPr="00E12282">
              <w:rPr>
                <w:rFonts w:ascii="Times New Roman" w:hAnsi="Times New Roman" w:cs="Times New Roman"/>
                <w:sz w:val="28"/>
                <w:szCs w:val="28"/>
                <w:lang w:val="en-US"/>
              </w:rPr>
              <w:t>1</w:t>
            </w:r>
          </w:p>
        </w:tc>
        <w:tc>
          <w:tcPr>
            <w:tcW w:w="2557" w:type="dxa"/>
          </w:tcPr>
          <w:p w14:paraId="321022FE"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Аморф</w:t>
            </w:r>
            <w:r w:rsidRPr="00E12282">
              <w:rPr>
                <w:rFonts w:ascii="Times New Roman" w:hAnsi="Times New Roman" w:cs="Times New Roman"/>
                <w:sz w:val="28"/>
                <w:szCs w:val="28"/>
                <w:lang w:val="kk-KZ"/>
              </w:rPr>
              <w:t>ты микрокремнезем</w:t>
            </w:r>
          </w:p>
        </w:tc>
        <w:tc>
          <w:tcPr>
            <w:tcW w:w="2268" w:type="dxa"/>
          </w:tcPr>
          <w:p w14:paraId="301B3C9F"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0159</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0251</w:t>
            </w:r>
          </w:p>
          <w:p w14:paraId="1FF16B24"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0251</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0794</w:t>
            </w:r>
          </w:p>
          <w:p w14:paraId="0BA81395"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0794</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1585</w:t>
            </w:r>
          </w:p>
        </w:tc>
        <w:tc>
          <w:tcPr>
            <w:tcW w:w="1134" w:type="dxa"/>
          </w:tcPr>
          <w:p w14:paraId="4A03E3E4"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2</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32</w:t>
            </w:r>
          </w:p>
          <w:p w14:paraId="124A747A"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2</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13</w:t>
            </w:r>
          </w:p>
          <w:p w14:paraId="4D632D35"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3</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36</w:t>
            </w:r>
          </w:p>
        </w:tc>
        <w:tc>
          <w:tcPr>
            <w:tcW w:w="851" w:type="dxa"/>
          </w:tcPr>
          <w:p w14:paraId="70CA2FA1"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2</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32</w:t>
            </w:r>
          </w:p>
          <w:p w14:paraId="17922A7A" w14:textId="77777777" w:rsidR="00903B4B" w:rsidRPr="00E12282" w:rsidRDefault="00903B4B" w:rsidP="00E9259F">
            <w:pPr>
              <w:spacing w:after="0" w:line="240" w:lineRule="auto"/>
              <w:jc w:val="center"/>
              <w:rPr>
                <w:rFonts w:ascii="Times New Roman" w:hAnsi="Times New Roman" w:cs="Times New Roman"/>
                <w:sz w:val="28"/>
                <w:szCs w:val="28"/>
              </w:rPr>
            </w:pPr>
          </w:p>
        </w:tc>
        <w:tc>
          <w:tcPr>
            <w:tcW w:w="709" w:type="dxa"/>
          </w:tcPr>
          <w:p w14:paraId="5D744EE1"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2</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64</w:t>
            </w:r>
          </w:p>
        </w:tc>
        <w:tc>
          <w:tcPr>
            <w:tcW w:w="1553" w:type="dxa"/>
          </w:tcPr>
          <w:p w14:paraId="5202EF4B"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40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25</w:t>
            </w:r>
          </w:p>
          <w:p w14:paraId="55A2FD1E"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25</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8</w:t>
            </w:r>
          </w:p>
          <w:p w14:paraId="68D53ED0"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8</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4</w:t>
            </w:r>
          </w:p>
        </w:tc>
      </w:tr>
      <w:tr w:rsidR="00903B4B" w:rsidRPr="00E12282" w14:paraId="3CAA7F6C" w14:textId="77777777" w:rsidTr="000336CE">
        <w:trPr>
          <w:trHeight w:val="502"/>
          <w:jc w:val="center"/>
        </w:trPr>
        <w:tc>
          <w:tcPr>
            <w:tcW w:w="562" w:type="dxa"/>
          </w:tcPr>
          <w:p w14:paraId="07169189" w14:textId="77777777" w:rsidR="00903B4B" w:rsidRPr="00E12282" w:rsidRDefault="00903B4B" w:rsidP="00E9259F">
            <w:pPr>
              <w:spacing w:after="0" w:line="240" w:lineRule="auto"/>
              <w:jc w:val="center"/>
              <w:rPr>
                <w:rFonts w:ascii="Times New Roman" w:hAnsi="Times New Roman" w:cs="Times New Roman"/>
                <w:sz w:val="28"/>
                <w:szCs w:val="28"/>
                <w:lang w:val="en-US"/>
              </w:rPr>
            </w:pPr>
            <w:r w:rsidRPr="00E12282">
              <w:rPr>
                <w:rFonts w:ascii="Times New Roman" w:hAnsi="Times New Roman" w:cs="Times New Roman"/>
                <w:sz w:val="28"/>
                <w:szCs w:val="28"/>
                <w:lang w:val="en-US"/>
              </w:rPr>
              <w:t>2</w:t>
            </w:r>
          </w:p>
        </w:tc>
        <w:tc>
          <w:tcPr>
            <w:tcW w:w="2557" w:type="dxa"/>
          </w:tcPr>
          <w:p w14:paraId="07D9F463"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Конденсацияланған микрокремнезем</w:t>
            </w:r>
          </w:p>
        </w:tc>
        <w:tc>
          <w:tcPr>
            <w:tcW w:w="2268" w:type="dxa"/>
          </w:tcPr>
          <w:p w14:paraId="4F81359B"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0159</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1585</w:t>
            </w:r>
          </w:p>
        </w:tc>
        <w:tc>
          <w:tcPr>
            <w:tcW w:w="1134" w:type="dxa"/>
          </w:tcPr>
          <w:p w14:paraId="2AF26BA1"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3</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60</w:t>
            </w:r>
          </w:p>
        </w:tc>
        <w:tc>
          <w:tcPr>
            <w:tcW w:w="851" w:type="dxa"/>
          </w:tcPr>
          <w:p w14:paraId="3117BDAE"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2</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13</w:t>
            </w:r>
          </w:p>
        </w:tc>
        <w:tc>
          <w:tcPr>
            <w:tcW w:w="709" w:type="dxa"/>
          </w:tcPr>
          <w:p w14:paraId="76D48CE8"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2</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40</w:t>
            </w:r>
          </w:p>
        </w:tc>
        <w:tc>
          <w:tcPr>
            <w:tcW w:w="1553" w:type="dxa"/>
          </w:tcPr>
          <w:p w14:paraId="532E922C"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40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4</w:t>
            </w:r>
          </w:p>
        </w:tc>
      </w:tr>
      <w:tr w:rsidR="00903B4B" w:rsidRPr="00E12282" w14:paraId="7D72059C" w14:textId="77777777" w:rsidTr="000336CE">
        <w:trPr>
          <w:trHeight w:val="468"/>
          <w:jc w:val="center"/>
        </w:trPr>
        <w:tc>
          <w:tcPr>
            <w:tcW w:w="562" w:type="dxa"/>
          </w:tcPr>
          <w:p w14:paraId="73E7191D" w14:textId="77777777" w:rsidR="00903B4B" w:rsidRPr="00E12282" w:rsidRDefault="00903B4B" w:rsidP="00E9259F">
            <w:pPr>
              <w:spacing w:after="0" w:line="240" w:lineRule="auto"/>
              <w:jc w:val="center"/>
              <w:rPr>
                <w:rFonts w:ascii="Times New Roman" w:hAnsi="Times New Roman" w:cs="Times New Roman"/>
                <w:sz w:val="28"/>
                <w:szCs w:val="28"/>
                <w:lang w:val="en-US"/>
              </w:rPr>
            </w:pPr>
            <w:r w:rsidRPr="00E12282">
              <w:rPr>
                <w:rFonts w:ascii="Times New Roman" w:hAnsi="Times New Roman" w:cs="Times New Roman"/>
                <w:sz w:val="28"/>
                <w:szCs w:val="28"/>
                <w:lang w:val="en-US"/>
              </w:rPr>
              <w:t>3</w:t>
            </w:r>
          </w:p>
        </w:tc>
        <w:tc>
          <w:tcPr>
            <w:tcW w:w="2557" w:type="dxa"/>
          </w:tcPr>
          <w:p w14:paraId="03BB674C"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lang w:val="kk-KZ"/>
              </w:rPr>
              <w:t>Ақ күйе</w:t>
            </w:r>
          </w:p>
        </w:tc>
        <w:tc>
          <w:tcPr>
            <w:tcW w:w="2268" w:type="dxa"/>
          </w:tcPr>
          <w:p w14:paraId="47768887"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0159</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0251</w:t>
            </w:r>
          </w:p>
          <w:p w14:paraId="29608C8B"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0251</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1585</w:t>
            </w:r>
          </w:p>
        </w:tc>
        <w:tc>
          <w:tcPr>
            <w:tcW w:w="1134" w:type="dxa"/>
          </w:tcPr>
          <w:p w14:paraId="77FC80BE"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3</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17</w:t>
            </w:r>
          </w:p>
          <w:p w14:paraId="2CE3E778"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2</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66</w:t>
            </w:r>
          </w:p>
        </w:tc>
        <w:tc>
          <w:tcPr>
            <w:tcW w:w="851" w:type="dxa"/>
          </w:tcPr>
          <w:p w14:paraId="3E33B68B"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2</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66</w:t>
            </w:r>
          </w:p>
        </w:tc>
        <w:tc>
          <w:tcPr>
            <w:tcW w:w="709" w:type="dxa"/>
          </w:tcPr>
          <w:p w14:paraId="60EEC511"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2</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83</w:t>
            </w:r>
          </w:p>
        </w:tc>
        <w:tc>
          <w:tcPr>
            <w:tcW w:w="1553" w:type="dxa"/>
          </w:tcPr>
          <w:p w14:paraId="430AFD75"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40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25</w:t>
            </w:r>
          </w:p>
          <w:p w14:paraId="17AA5B01"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25</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4</w:t>
            </w:r>
          </w:p>
        </w:tc>
      </w:tr>
      <w:tr w:rsidR="00903B4B" w:rsidRPr="00E12282" w14:paraId="369803B0" w14:textId="77777777" w:rsidTr="000336CE">
        <w:trPr>
          <w:trHeight w:val="572"/>
          <w:jc w:val="center"/>
        </w:trPr>
        <w:tc>
          <w:tcPr>
            <w:tcW w:w="562" w:type="dxa"/>
          </w:tcPr>
          <w:p w14:paraId="1A4E201E"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4</w:t>
            </w:r>
          </w:p>
        </w:tc>
        <w:tc>
          <w:tcPr>
            <w:tcW w:w="2557" w:type="dxa"/>
          </w:tcPr>
          <w:p w14:paraId="4232EED9" w14:textId="77777777" w:rsidR="00903B4B" w:rsidRPr="00E12282" w:rsidRDefault="00903B4B" w:rsidP="00E9259F">
            <w:pPr>
              <w:spacing w:after="0" w:line="240" w:lineRule="auto"/>
              <w:jc w:val="center"/>
              <w:rPr>
                <w:rFonts w:ascii="Times New Roman" w:hAnsi="Times New Roman" w:cs="Times New Roman"/>
                <w:sz w:val="28"/>
                <w:szCs w:val="28"/>
                <w:lang w:val="en-US"/>
              </w:rPr>
            </w:pPr>
            <w:r w:rsidRPr="00E12282">
              <w:rPr>
                <w:rFonts w:ascii="Times New Roman" w:hAnsi="Times New Roman" w:cs="Times New Roman"/>
                <w:sz w:val="28"/>
                <w:szCs w:val="28"/>
                <w:lang w:val="en-US"/>
              </w:rPr>
              <w:t>FRONT-VIP</w:t>
            </w:r>
          </w:p>
        </w:tc>
        <w:tc>
          <w:tcPr>
            <w:tcW w:w="2268" w:type="dxa"/>
          </w:tcPr>
          <w:p w14:paraId="3701CD67"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0159</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0316</w:t>
            </w:r>
          </w:p>
          <w:p w14:paraId="5B31C8B3"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0316</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0562</w:t>
            </w:r>
          </w:p>
          <w:p w14:paraId="1FED6487"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0562</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1585</w:t>
            </w:r>
          </w:p>
        </w:tc>
        <w:tc>
          <w:tcPr>
            <w:tcW w:w="1134" w:type="dxa"/>
          </w:tcPr>
          <w:p w14:paraId="71365F4A"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2</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59</w:t>
            </w:r>
          </w:p>
          <w:p w14:paraId="4DF28854"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3</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30</w:t>
            </w:r>
          </w:p>
          <w:p w14:paraId="6C64CE76"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4</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10</w:t>
            </w:r>
          </w:p>
        </w:tc>
        <w:tc>
          <w:tcPr>
            <w:tcW w:w="851" w:type="dxa"/>
          </w:tcPr>
          <w:p w14:paraId="72517DCC" w14:textId="77777777" w:rsidR="00903B4B" w:rsidRPr="00E12282" w:rsidRDefault="00903B4B" w:rsidP="00E9259F">
            <w:pPr>
              <w:spacing w:after="0" w:line="240" w:lineRule="auto"/>
              <w:jc w:val="center"/>
              <w:rPr>
                <w:rFonts w:ascii="Times New Roman" w:hAnsi="Times New Roman" w:cs="Times New Roman"/>
                <w:sz w:val="28"/>
                <w:szCs w:val="28"/>
                <w:lang w:val="en-US"/>
              </w:rPr>
            </w:pPr>
            <w:r w:rsidRPr="00E12282">
              <w:rPr>
                <w:rFonts w:ascii="Times New Roman" w:hAnsi="Times New Roman" w:cs="Times New Roman"/>
                <w:sz w:val="28"/>
                <w:szCs w:val="28"/>
                <w:lang w:val="en-US"/>
              </w:rPr>
              <w:t>2</w:t>
            </w:r>
            <w:r w:rsidRPr="00E12282">
              <w:rPr>
                <w:rFonts w:ascii="Times New Roman" w:hAnsi="Times New Roman" w:cs="Times New Roman"/>
                <w:sz w:val="28"/>
                <w:szCs w:val="28"/>
                <w:lang w:val="kk-KZ"/>
              </w:rPr>
              <w:t>,</w:t>
            </w:r>
            <w:r w:rsidRPr="00E12282">
              <w:rPr>
                <w:rFonts w:ascii="Times New Roman" w:hAnsi="Times New Roman" w:cs="Times New Roman"/>
                <w:sz w:val="28"/>
                <w:szCs w:val="28"/>
                <w:lang w:val="en-US"/>
              </w:rPr>
              <w:t>59</w:t>
            </w:r>
          </w:p>
        </w:tc>
        <w:tc>
          <w:tcPr>
            <w:tcW w:w="709" w:type="dxa"/>
          </w:tcPr>
          <w:p w14:paraId="3B5401E8"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lang w:val="en-US"/>
              </w:rPr>
              <w:t>2</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70</w:t>
            </w:r>
          </w:p>
        </w:tc>
        <w:tc>
          <w:tcPr>
            <w:tcW w:w="1553" w:type="dxa"/>
          </w:tcPr>
          <w:p w14:paraId="20D9F26E"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40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20</w:t>
            </w:r>
          </w:p>
          <w:p w14:paraId="643634EF"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20</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12</w:t>
            </w:r>
          </w:p>
          <w:p w14:paraId="0E999FE6" w14:textId="77777777" w:rsidR="00903B4B" w:rsidRPr="00E12282" w:rsidRDefault="00903B4B" w:rsidP="00E9259F">
            <w:pPr>
              <w:spacing w:after="0" w:line="240" w:lineRule="auto"/>
              <w:jc w:val="center"/>
              <w:rPr>
                <w:rFonts w:ascii="Times New Roman" w:hAnsi="Times New Roman" w:cs="Times New Roman"/>
                <w:sz w:val="28"/>
                <w:szCs w:val="28"/>
              </w:rPr>
            </w:pPr>
            <w:r w:rsidRPr="00E12282">
              <w:rPr>
                <w:rFonts w:ascii="Times New Roman" w:hAnsi="Times New Roman" w:cs="Times New Roman"/>
                <w:sz w:val="28"/>
                <w:szCs w:val="28"/>
              </w:rPr>
              <w:t>12</w:t>
            </w:r>
            <w:r w:rsidRPr="00E12282">
              <w:rPr>
                <w:rFonts w:ascii="Times New Roman" w:hAnsi="Times New Roman" w:cs="Times New Roman"/>
                <w:sz w:val="28"/>
                <w:szCs w:val="28"/>
                <w:lang w:val="kk-KZ"/>
              </w:rPr>
              <w:t>-</w:t>
            </w:r>
            <w:r w:rsidRPr="00E12282">
              <w:rPr>
                <w:rFonts w:ascii="Times New Roman" w:hAnsi="Times New Roman" w:cs="Times New Roman"/>
                <w:sz w:val="28"/>
                <w:szCs w:val="28"/>
              </w:rPr>
              <w:t>4</w:t>
            </w:r>
          </w:p>
        </w:tc>
      </w:tr>
    </w:tbl>
    <w:p w14:paraId="00D23535" w14:textId="52EE80E4" w:rsidR="00903B4B" w:rsidRPr="00B615E2" w:rsidRDefault="00587477" w:rsidP="00587477">
      <w:pPr>
        <w:spacing w:after="0" w:line="240" w:lineRule="auto"/>
        <w:ind w:firstLine="708"/>
        <w:jc w:val="both"/>
        <w:rPr>
          <w:rFonts w:ascii="Times New Roman" w:hAnsi="Times New Roman" w:cs="Times New Roman"/>
          <w:sz w:val="28"/>
          <w:szCs w:val="28"/>
        </w:rPr>
      </w:pPr>
      <w:r w:rsidRPr="002D4580">
        <w:rPr>
          <w:rFonts w:ascii="Times New Roman" w:hAnsi="Times New Roman" w:cs="Times New Roman"/>
          <w:sz w:val="28"/>
          <w:szCs w:val="28"/>
          <w:lang w:val="kk-KZ"/>
        </w:rPr>
        <w:lastRenderedPageBreak/>
        <w:t xml:space="preserve">Демек, аморфты </w:t>
      </w:r>
      <w:r w:rsidRPr="00B615E2">
        <w:rPr>
          <w:rFonts w:ascii="Times New Roman" w:hAnsi="Times New Roman" w:cs="Times New Roman"/>
          <w:sz w:val="28"/>
          <w:szCs w:val="28"/>
          <w:lang w:val="kk-KZ"/>
        </w:rPr>
        <w:t>микрокремнезем</w:t>
      </w:r>
      <w:r w:rsidRPr="002D4580">
        <w:rPr>
          <w:rFonts w:ascii="Times New Roman" w:hAnsi="Times New Roman" w:cs="Times New Roman"/>
          <w:sz w:val="28"/>
          <w:szCs w:val="28"/>
          <w:lang w:val="kk-KZ"/>
        </w:rPr>
        <w:t xml:space="preserve"> дисперсті ұнтақ құрамында әртүрлі фракталдық өлшемд</w:t>
      </w:r>
      <w:r w:rsidRPr="00B615E2">
        <w:rPr>
          <w:rFonts w:ascii="Times New Roman" w:hAnsi="Times New Roman" w:cs="Times New Roman"/>
          <w:sz w:val="28"/>
          <w:szCs w:val="28"/>
          <w:lang w:val="kk-KZ"/>
        </w:rPr>
        <w:t>егі</w:t>
      </w:r>
      <w:r w:rsidRPr="002D4580">
        <w:rPr>
          <w:rFonts w:ascii="Times New Roman" w:hAnsi="Times New Roman" w:cs="Times New Roman"/>
          <w:sz w:val="28"/>
          <w:szCs w:val="28"/>
          <w:lang w:val="kk-KZ"/>
        </w:rPr>
        <w:t xml:space="preserve"> наноөлшемді дисперсті заттардың үш түрі бар.</w:t>
      </w:r>
    </w:p>
    <w:p w14:paraId="1B4FE38F" w14:textId="4B6F02E7" w:rsidR="00903B4B" w:rsidRPr="00B615E2" w:rsidRDefault="00903B4B" w:rsidP="00E9259F">
      <w:pPr>
        <w:spacing w:after="0" w:line="240" w:lineRule="auto"/>
        <w:ind w:firstLine="709"/>
        <w:jc w:val="both"/>
        <w:rPr>
          <w:rFonts w:ascii="Times New Roman" w:hAnsi="Times New Roman" w:cs="Times New Roman"/>
          <w:sz w:val="28"/>
          <w:szCs w:val="28"/>
        </w:rPr>
      </w:pPr>
      <w:r w:rsidRPr="00B615E2">
        <w:rPr>
          <w:rFonts w:ascii="Times New Roman" w:hAnsi="Times New Roman" w:cs="Times New Roman"/>
          <w:sz w:val="28"/>
          <w:szCs w:val="28"/>
        </w:rPr>
        <w:t>Кластерлердің орташа тығыздығын есептеу нәтижелері</w:t>
      </w:r>
      <w:r w:rsidR="00960AA4">
        <w:rPr>
          <w:rFonts w:ascii="Times New Roman" w:hAnsi="Times New Roman" w:cs="Times New Roman"/>
          <w:sz w:val="28"/>
          <w:szCs w:val="28"/>
          <w:lang w:val="kk-KZ"/>
        </w:rPr>
        <w:t xml:space="preserve"> анықталып, е</w:t>
      </w:r>
      <w:r>
        <w:rPr>
          <w:rFonts w:ascii="Times New Roman" w:hAnsi="Times New Roman" w:cs="Times New Roman"/>
          <w:sz w:val="28"/>
          <w:szCs w:val="28"/>
          <w:lang w:val="kk-KZ"/>
        </w:rPr>
        <w:t>септеу барысында е</w:t>
      </w:r>
      <w:r w:rsidRPr="00B615E2">
        <w:rPr>
          <w:rFonts w:ascii="Times New Roman" w:hAnsi="Times New Roman" w:cs="Times New Roman"/>
          <w:sz w:val="28"/>
          <w:szCs w:val="28"/>
        </w:rPr>
        <w:t xml:space="preserve">кі жағдай қарастырылды: 1 – бастапқы бөлшектің өлшемі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rPr>
              <m:t>0</m:t>
            </m:r>
          </m:sub>
        </m:sSub>
      </m:oMath>
      <w:r w:rsidRPr="00B615E2">
        <w:rPr>
          <w:rFonts w:ascii="Times New Roman" w:hAnsi="Times New Roman" w:cs="Times New Roman"/>
          <w:sz w:val="28"/>
          <w:szCs w:val="28"/>
        </w:rPr>
        <w:t>=1; 2</w:t>
      </w:r>
      <w:r>
        <w:rPr>
          <w:rFonts w:ascii="Times New Roman" w:hAnsi="Times New Roman" w:cs="Times New Roman"/>
          <w:sz w:val="28"/>
          <w:szCs w:val="28"/>
          <w:lang w:val="kk-KZ"/>
        </w:rPr>
        <w:t xml:space="preserve"> жағдайда</w:t>
      </w:r>
      <w:r w:rsidRPr="00B615E2">
        <w:rPr>
          <w:rFonts w:ascii="Times New Roman" w:hAnsi="Times New Roman" w:cs="Times New Roman"/>
          <w:sz w:val="28"/>
          <w:szCs w:val="28"/>
        </w:rPr>
        <w:t xml:space="preserve"> –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rPr>
              <m:t>0</m:t>
            </m:r>
          </m:sub>
        </m:sSub>
      </m:oMath>
      <w:r>
        <w:rPr>
          <w:rFonts w:ascii="Times New Roman" w:hAnsi="Times New Roman" w:cs="Times New Roman"/>
          <w:sz w:val="28"/>
          <w:szCs w:val="28"/>
        </w:rPr>
        <w:t>=2</w:t>
      </w:r>
      <w:r w:rsidRPr="00B615E2">
        <w:rPr>
          <w:rFonts w:ascii="Times New Roman" w:hAnsi="Times New Roman" w:cs="Times New Roman"/>
          <w:sz w:val="28"/>
          <w:szCs w:val="28"/>
        </w:rPr>
        <w:t xml:space="preserve">.  Бөлшектің тығыздығы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ρ</m:t>
            </m:r>
          </m:e>
          <m:sub>
            <m:r>
              <w:rPr>
                <w:rFonts w:ascii="Cambria Math" w:hAnsi="Cambria Math" w:cs="Times New Roman"/>
                <w:sz w:val="28"/>
                <w:szCs w:val="28"/>
              </w:rPr>
              <m:t>0</m:t>
            </m:r>
          </m:sub>
        </m:sSub>
      </m:oMath>
      <w:r w:rsidRPr="00B615E2">
        <w:rPr>
          <w:rFonts w:ascii="Times New Roman" w:hAnsi="Times New Roman" w:cs="Times New Roman"/>
          <w:sz w:val="28"/>
          <w:szCs w:val="28"/>
        </w:rPr>
        <w:t>=2</w:t>
      </w:r>
      <w:r>
        <w:rPr>
          <w:rFonts w:ascii="Times New Roman" w:hAnsi="Times New Roman" w:cs="Times New Roman"/>
          <w:sz w:val="28"/>
          <w:szCs w:val="28"/>
          <w:lang w:val="kk-KZ"/>
        </w:rPr>
        <w:t>,</w:t>
      </w:r>
      <w:r w:rsidRPr="00B615E2">
        <w:rPr>
          <w:rFonts w:ascii="Times New Roman" w:hAnsi="Times New Roman" w:cs="Times New Roman"/>
          <w:sz w:val="28"/>
          <w:szCs w:val="28"/>
        </w:rPr>
        <w:t>2 г/м</w:t>
      </w:r>
      <w:r w:rsidRPr="00B615E2">
        <w:rPr>
          <w:rFonts w:ascii="Times New Roman" w:hAnsi="Times New Roman" w:cs="Times New Roman"/>
          <w:sz w:val="28"/>
          <w:szCs w:val="28"/>
          <w:vertAlign w:val="superscript"/>
        </w:rPr>
        <w:t>3</w:t>
      </w:r>
      <w:r w:rsidRPr="00B615E2">
        <w:rPr>
          <w:rFonts w:ascii="Times New Roman" w:hAnsi="Times New Roman" w:cs="Times New Roman"/>
          <w:sz w:val="28"/>
          <w:szCs w:val="28"/>
        </w:rPr>
        <w:t>, фракталдық өлшемі D=2,5.</w:t>
      </w:r>
    </w:p>
    <w:p w14:paraId="62D9AC5B" w14:textId="32394238" w:rsidR="00903B4B" w:rsidRPr="00B615E2" w:rsidRDefault="00903B4B" w:rsidP="00E9259F">
      <w:pPr>
        <w:spacing w:after="0" w:line="240" w:lineRule="auto"/>
        <w:ind w:firstLine="709"/>
        <w:jc w:val="both"/>
        <w:rPr>
          <w:rFonts w:ascii="Times New Roman" w:hAnsi="Times New Roman" w:cs="Times New Roman"/>
          <w:sz w:val="28"/>
          <w:szCs w:val="28"/>
        </w:rPr>
      </w:pPr>
      <w:r w:rsidRPr="00B615E2">
        <w:rPr>
          <w:rFonts w:ascii="Times New Roman" w:hAnsi="Times New Roman" w:cs="Times New Roman"/>
          <w:sz w:val="28"/>
          <w:szCs w:val="28"/>
        </w:rPr>
        <w:t>Тығыздық пен кеуектіліктің есептік мәндері 3.</w:t>
      </w:r>
      <w:r w:rsidR="00960AA4">
        <w:rPr>
          <w:rFonts w:ascii="Times New Roman" w:hAnsi="Times New Roman" w:cs="Times New Roman"/>
          <w:sz w:val="28"/>
          <w:szCs w:val="28"/>
          <w:lang w:val="kk-KZ"/>
        </w:rPr>
        <w:t>4</w:t>
      </w:r>
      <w:r>
        <w:rPr>
          <w:rFonts w:ascii="Times New Roman" w:hAnsi="Times New Roman" w:cs="Times New Roman"/>
          <w:sz w:val="28"/>
          <w:szCs w:val="28"/>
          <w:lang w:val="kk-KZ"/>
        </w:rPr>
        <w:t>-</w:t>
      </w:r>
      <w:r w:rsidRPr="00B615E2">
        <w:rPr>
          <w:rFonts w:ascii="Times New Roman" w:hAnsi="Times New Roman" w:cs="Times New Roman"/>
          <w:sz w:val="28"/>
          <w:szCs w:val="28"/>
        </w:rPr>
        <w:t>кестеде келтірілген.</w:t>
      </w:r>
    </w:p>
    <w:p w14:paraId="53B6085F" w14:textId="77777777" w:rsidR="00903B4B" w:rsidRPr="00B615E2" w:rsidRDefault="00903B4B" w:rsidP="00E9259F">
      <w:pPr>
        <w:spacing w:after="0" w:line="240" w:lineRule="auto"/>
        <w:rPr>
          <w:rFonts w:ascii="Times New Roman" w:hAnsi="Times New Roman" w:cs="Times New Roman"/>
          <w:sz w:val="28"/>
          <w:szCs w:val="28"/>
        </w:rPr>
      </w:pPr>
    </w:p>
    <w:p w14:paraId="096BF67D" w14:textId="0CAB295E" w:rsidR="00903B4B" w:rsidRDefault="00903B4B" w:rsidP="00E9259F">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К</w:t>
      </w:r>
      <w:r w:rsidRPr="00B615E2">
        <w:rPr>
          <w:rFonts w:ascii="Times New Roman" w:hAnsi="Times New Roman" w:cs="Times New Roman"/>
          <w:sz w:val="28"/>
          <w:szCs w:val="28"/>
        </w:rPr>
        <w:t>ест</w:t>
      </w:r>
      <w:r w:rsidRPr="00B615E2">
        <w:rPr>
          <w:rFonts w:ascii="Times New Roman" w:hAnsi="Times New Roman" w:cs="Times New Roman"/>
          <w:sz w:val="28"/>
          <w:szCs w:val="28"/>
          <w:lang w:val="kk-KZ"/>
        </w:rPr>
        <w:t>е</w:t>
      </w:r>
      <w:r w:rsidRPr="00B615E2">
        <w:rPr>
          <w:rFonts w:ascii="Times New Roman" w:hAnsi="Times New Roman" w:cs="Times New Roman"/>
          <w:sz w:val="28"/>
          <w:szCs w:val="28"/>
        </w:rPr>
        <w:t xml:space="preserve"> 3.</w:t>
      </w:r>
      <w:r w:rsidR="00960AA4">
        <w:rPr>
          <w:rFonts w:ascii="Times New Roman" w:hAnsi="Times New Roman" w:cs="Times New Roman"/>
          <w:sz w:val="28"/>
          <w:szCs w:val="28"/>
          <w:lang w:val="kk-KZ"/>
        </w:rPr>
        <w:t>4</w:t>
      </w:r>
      <w:r w:rsidRPr="00B615E2">
        <w:rPr>
          <w:rFonts w:ascii="Times New Roman" w:hAnsi="Times New Roman" w:cs="Times New Roman"/>
          <w:sz w:val="28"/>
          <w:szCs w:val="28"/>
        </w:rPr>
        <w:t xml:space="preserve"> </w:t>
      </w:r>
      <w:r>
        <w:rPr>
          <w:rFonts w:ascii="Times New Roman" w:hAnsi="Times New Roman" w:cs="Times New Roman"/>
          <w:sz w:val="28"/>
          <w:szCs w:val="28"/>
        </w:rPr>
        <w:t>–</w:t>
      </w:r>
      <w:r w:rsidRPr="00B615E2">
        <w:rPr>
          <w:rFonts w:ascii="Times New Roman" w:hAnsi="Times New Roman" w:cs="Times New Roman"/>
          <w:sz w:val="28"/>
          <w:szCs w:val="28"/>
          <w:lang w:val="kk-KZ"/>
        </w:rPr>
        <w:t xml:space="preserve"> </w:t>
      </w:r>
      <w:r w:rsidRPr="00B615E2">
        <w:rPr>
          <w:rFonts w:ascii="Times New Roman" w:hAnsi="Times New Roman" w:cs="Times New Roman"/>
          <w:sz w:val="28"/>
          <w:szCs w:val="28"/>
        </w:rPr>
        <w:t>Диатомиттен синтезделген микрокремнезем кластерлерінің тығыздығы мен кеуектілігі</w:t>
      </w:r>
    </w:p>
    <w:p w14:paraId="0DDBC1F3" w14:textId="77777777" w:rsidR="00903B4B" w:rsidRPr="00B615E2" w:rsidRDefault="00903B4B" w:rsidP="00E9259F">
      <w:pPr>
        <w:spacing w:after="0" w:line="240" w:lineRule="auto"/>
        <w:jc w:val="center"/>
        <w:rPr>
          <w:rFonts w:ascii="Times New Roman" w:hAnsi="Times New Roman" w:cs="Times New Roman"/>
          <w:sz w:val="28"/>
          <w:szCs w:val="28"/>
        </w:rPr>
      </w:pPr>
    </w:p>
    <w:tbl>
      <w:tblPr>
        <w:tblStyle w:val="a6"/>
        <w:tblW w:w="9634" w:type="dxa"/>
        <w:jc w:val="center"/>
        <w:tblLook w:val="04A0" w:firstRow="1" w:lastRow="0" w:firstColumn="1" w:lastColumn="0" w:noHBand="0" w:noVBand="1"/>
      </w:tblPr>
      <w:tblGrid>
        <w:gridCol w:w="1755"/>
        <w:gridCol w:w="929"/>
        <w:gridCol w:w="947"/>
        <w:gridCol w:w="946"/>
        <w:gridCol w:w="1015"/>
        <w:gridCol w:w="1141"/>
        <w:gridCol w:w="1141"/>
        <w:gridCol w:w="1760"/>
      </w:tblGrid>
      <w:tr w:rsidR="00903B4B" w:rsidRPr="00375ED8" w14:paraId="0DABB1AE" w14:textId="77777777" w:rsidTr="000336CE">
        <w:trPr>
          <w:trHeight w:val="323"/>
          <w:jc w:val="center"/>
        </w:trPr>
        <w:tc>
          <w:tcPr>
            <w:tcW w:w="1755" w:type="dxa"/>
          </w:tcPr>
          <w:p w14:paraId="42AC4505" w14:textId="77777777" w:rsidR="00903B4B" w:rsidRPr="00375ED8" w:rsidRDefault="00903B4B" w:rsidP="00E9259F">
            <w:pPr>
              <w:spacing w:after="0" w:line="240" w:lineRule="auto"/>
              <w:jc w:val="center"/>
              <w:rPr>
                <w:rFonts w:ascii="Times New Roman" w:hAnsi="Times New Roman" w:cs="Times New Roman"/>
                <w:i/>
                <w:sz w:val="28"/>
                <w:szCs w:val="28"/>
                <w:lang w:val="en-US"/>
              </w:rPr>
            </w:pPr>
            <w:r w:rsidRPr="00375ED8">
              <w:rPr>
                <w:rFonts w:ascii="Times New Roman" w:hAnsi="Times New Roman" w:cs="Times New Roman"/>
                <w:i/>
                <w:sz w:val="28"/>
                <w:szCs w:val="28"/>
                <w:lang w:val="en-US"/>
              </w:rPr>
              <w:t>i</w:t>
            </w:r>
          </w:p>
        </w:tc>
        <w:tc>
          <w:tcPr>
            <w:tcW w:w="929" w:type="dxa"/>
          </w:tcPr>
          <w:p w14:paraId="65E09E11" w14:textId="77777777" w:rsidR="00903B4B" w:rsidRPr="00375ED8" w:rsidRDefault="00903B4B" w:rsidP="00E9259F">
            <w:pPr>
              <w:spacing w:after="0" w:line="240" w:lineRule="auto"/>
              <w:jc w:val="center"/>
              <w:rPr>
                <w:rFonts w:ascii="Times New Roman" w:hAnsi="Times New Roman" w:cs="Times New Roman"/>
                <w:sz w:val="28"/>
                <w:szCs w:val="28"/>
                <w:lang w:val="en-US"/>
              </w:rPr>
            </w:pPr>
            <w:r w:rsidRPr="00375ED8">
              <w:rPr>
                <w:rFonts w:ascii="Times New Roman" w:hAnsi="Times New Roman" w:cs="Times New Roman"/>
                <w:sz w:val="28"/>
                <w:szCs w:val="28"/>
                <w:lang w:val="en-US"/>
              </w:rPr>
              <w:t>0</w:t>
            </w:r>
          </w:p>
        </w:tc>
        <w:tc>
          <w:tcPr>
            <w:tcW w:w="947" w:type="dxa"/>
          </w:tcPr>
          <w:p w14:paraId="751CD66D" w14:textId="77777777" w:rsidR="00903B4B" w:rsidRPr="00375ED8" w:rsidRDefault="00903B4B" w:rsidP="00E9259F">
            <w:pPr>
              <w:spacing w:after="0" w:line="240" w:lineRule="auto"/>
              <w:jc w:val="center"/>
              <w:rPr>
                <w:rFonts w:ascii="Times New Roman" w:hAnsi="Times New Roman" w:cs="Times New Roman"/>
                <w:sz w:val="28"/>
                <w:szCs w:val="28"/>
                <w:lang w:val="en-US"/>
              </w:rPr>
            </w:pPr>
            <w:r w:rsidRPr="00375ED8">
              <w:rPr>
                <w:rFonts w:ascii="Times New Roman" w:hAnsi="Times New Roman" w:cs="Times New Roman"/>
                <w:sz w:val="28"/>
                <w:szCs w:val="28"/>
                <w:lang w:val="en-US"/>
              </w:rPr>
              <w:t>1</w:t>
            </w:r>
          </w:p>
        </w:tc>
        <w:tc>
          <w:tcPr>
            <w:tcW w:w="946" w:type="dxa"/>
          </w:tcPr>
          <w:p w14:paraId="6E5B1525" w14:textId="77777777" w:rsidR="00903B4B" w:rsidRPr="00375ED8" w:rsidRDefault="00903B4B" w:rsidP="00E9259F">
            <w:pPr>
              <w:spacing w:after="0" w:line="240" w:lineRule="auto"/>
              <w:jc w:val="center"/>
              <w:rPr>
                <w:rFonts w:ascii="Times New Roman" w:hAnsi="Times New Roman" w:cs="Times New Roman"/>
                <w:sz w:val="28"/>
                <w:szCs w:val="28"/>
                <w:lang w:val="en-US"/>
              </w:rPr>
            </w:pPr>
            <w:r w:rsidRPr="00375ED8">
              <w:rPr>
                <w:rFonts w:ascii="Times New Roman" w:hAnsi="Times New Roman" w:cs="Times New Roman"/>
                <w:sz w:val="28"/>
                <w:szCs w:val="28"/>
                <w:lang w:val="en-US"/>
              </w:rPr>
              <w:t>2</w:t>
            </w:r>
          </w:p>
        </w:tc>
        <w:tc>
          <w:tcPr>
            <w:tcW w:w="1015" w:type="dxa"/>
          </w:tcPr>
          <w:p w14:paraId="37472EE4" w14:textId="77777777" w:rsidR="00903B4B" w:rsidRPr="00375ED8" w:rsidRDefault="00903B4B" w:rsidP="00E9259F">
            <w:pPr>
              <w:spacing w:after="0" w:line="240" w:lineRule="auto"/>
              <w:jc w:val="center"/>
              <w:rPr>
                <w:rFonts w:ascii="Times New Roman" w:hAnsi="Times New Roman" w:cs="Times New Roman"/>
                <w:sz w:val="28"/>
                <w:szCs w:val="28"/>
                <w:lang w:val="en-US"/>
              </w:rPr>
            </w:pPr>
            <w:r w:rsidRPr="00375ED8">
              <w:rPr>
                <w:rFonts w:ascii="Times New Roman" w:hAnsi="Times New Roman" w:cs="Times New Roman"/>
                <w:sz w:val="28"/>
                <w:szCs w:val="28"/>
                <w:lang w:val="en-US"/>
              </w:rPr>
              <w:t>3</w:t>
            </w:r>
          </w:p>
        </w:tc>
        <w:tc>
          <w:tcPr>
            <w:tcW w:w="1141" w:type="dxa"/>
          </w:tcPr>
          <w:p w14:paraId="40DEC3CF" w14:textId="77777777" w:rsidR="00903B4B" w:rsidRPr="00375ED8" w:rsidRDefault="00903B4B" w:rsidP="00E9259F">
            <w:pPr>
              <w:spacing w:after="0" w:line="240" w:lineRule="auto"/>
              <w:jc w:val="center"/>
              <w:rPr>
                <w:rFonts w:ascii="Times New Roman" w:hAnsi="Times New Roman" w:cs="Times New Roman"/>
                <w:sz w:val="28"/>
                <w:szCs w:val="28"/>
                <w:lang w:val="en-US"/>
              </w:rPr>
            </w:pPr>
            <w:r w:rsidRPr="00375ED8">
              <w:rPr>
                <w:rFonts w:ascii="Times New Roman" w:hAnsi="Times New Roman" w:cs="Times New Roman"/>
                <w:sz w:val="28"/>
                <w:szCs w:val="28"/>
                <w:lang w:val="en-US"/>
              </w:rPr>
              <w:t>4</w:t>
            </w:r>
          </w:p>
        </w:tc>
        <w:tc>
          <w:tcPr>
            <w:tcW w:w="1141" w:type="dxa"/>
          </w:tcPr>
          <w:p w14:paraId="3D0AB404" w14:textId="77777777" w:rsidR="00903B4B" w:rsidRPr="00375ED8" w:rsidRDefault="00903B4B" w:rsidP="00E9259F">
            <w:pPr>
              <w:spacing w:after="0" w:line="240" w:lineRule="auto"/>
              <w:jc w:val="center"/>
              <w:rPr>
                <w:rFonts w:ascii="Times New Roman" w:hAnsi="Times New Roman" w:cs="Times New Roman"/>
                <w:sz w:val="28"/>
                <w:szCs w:val="28"/>
                <w:lang w:val="en-US"/>
              </w:rPr>
            </w:pPr>
            <w:r w:rsidRPr="00375ED8">
              <w:rPr>
                <w:rFonts w:ascii="Times New Roman" w:hAnsi="Times New Roman" w:cs="Times New Roman"/>
                <w:sz w:val="28"/>
                <w:szCs w:val="28"/>
                <w:lang w:val="en-US"/>
              </w:rPr>
              <w:t>5</w:t>
            </w:r>
          </w:p>
        </w:tc>
        <w:tc>
          <w:tcPr>
            <w:tcW w:w="1760" w:type="dxa"/>
          </w:tcPr>
          <w:p w14:paraId="5EA8D2CB" w14:textId="77777777" w:rsidR="00903B4B" w:rsidRPr="00375ED8" w:rsidRDefault="00903B4B" w:rsidP="00E9259F">
            <w:pPr>
              <w:spacing w:after="0" w:line="240" w:lineRule="auto"/>
              <w:jc w:val="center"/>
              <w:rPr>
                <w:rFonts w:ascii="Times New Roman" w:hAnsi="Times New Roman" w:cs="Times New Roman"/>
                <w:sz w:val="28"/>
                <w:szCs w:val="28"/>
                <w:lang w:val="en-US"/>
              </w:rPr>
            </w:pPr>
            <w:r w:rsidRPr="00375ED8">
              <w:rPr>
                <w:rFonts w:ascii="Times New Roman" w:hAnsi="Times New Roman" w:cs="Times New Roman"/>
                <w:sz w:val="28"/>
                <w:szCs w:val="28"/>
                <w:lang w:val="en-US"/>
              </w:rPr>
              <w:t>6</w:t>
            </w:r>
          </w:p>
        </w:tc>
      </w:tr>
      <w:tr w:rsidR="00903B4B" w:rsidRPr="00375ED8" w14:paraId="35BEED3B" w14:textId="77777777" w:rsidTr="000336CE">
        <w:trPr>
          <w:trHeight w:val="323"/>
          <w:jc w:val="center"/>
        </w:trPr>
        <w:tc>
          <w:tcPr>
            <w:tcW w:w="1755" w:type="dxa"/>
          </w:tcPr>
          <w:p w14:paraId="0ECC2453" w14:textId="77777777" w:rsidR="00903B4B" w:rsidRPr="00375ED8" w:rsidRDefault="000D34B9" w:rsidP="00E9259F">
            <w:pPr>
              <w:spacing w:after="0" w:line="240" w:lineRule="auto"/>
              <w:jc w:val="center"/>
              <w:rPr>
                <w:rFonts w:ascii="Times New Roman" w:hAnsi="Times New Roman" w:cs="Times New Roman"/>
                <w:i/>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i</m:t>
                    </m:r>
                  </m:sub>
                </m:sSub>
                <m:r>
                  <w:rPr>
                    <w:rFonts w:ascii="Cambria Math" w:hAnsi="Cambria Math" w:cs="Times New Roman"/>
                    <w:sz w:val="28"/>
                    <w:szCs w:val="28"/>
                  </w:rPr>
                  <m:t>, нм</m:t>
                </m:r>
              </m:oMath>
            </m:oMathPara>
          </w:p>
        </w:tc>
        <w:tc>
          <w:tcPr>
            <w:tcW w:w="929" w:type="dxa"/>
          </w:tcPr>
          <w:p w14:paraId="489A3BE6"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1</w:t>
            </w:r>
            <w:r w:rsidRPr="00375ED8">
              <w:rPr>
                <w:rFonts w:ascii="Times New Roman" w:hAnsi="Times New Roman" w:cs="Times New Roman"/>
                <w:sz w:val="28"/>
                <w:szCs w:val="28"/>
                <w:lang w:val="kk-KZ"/>
              </w:rPr>
              <w:t>,</w:t>
            </w:r>
            <w:r w:rsidRPr="00375ED8">
              <w:rPr>
                <w:rFonts w:ascii="Times New Roman" w:hAnsi="Times New Roman" w:cs="Times New Roman"/>
                <w:sz w:val="28"/>
                <w:szCs w:val="28"/>
              </w:rPr>
              <w:t>0</w:t>
            </w:r>
          </w:p>
        </w:tc>
        <w:tc>
          <w:tcPr>
            <w:tcW w:w="947" w:type="dxa"/>
          </w:tcPr>
          <w:p w14:paraId="5FF8C5C9"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5.0</w:t>
            </w:r>
          </w:p>
        </w:tc>
        <w:tc>
          <w:tcPr>
            <w:tcW w:w="946" w:type="dxa"/>
          </w:tcPr>
          <w:p w14:paraId="65C8AB0D"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10</w:t>
            </w:r>
            <w:r w:rsidRPr="00375ED8">
              <w:rPr>
                <w:rFonts w:ascii="Times New Roman" w:hAnsi="Times New Roman" w:cs="Times New Roman"/>
                <w:sz w:val="28"/>
                <w:szCs w:val="28"/>
                <w:lang w:val="kk-KZ"/>
              </w:rPr>
              <w:t>,</w:t>
            </w:r>
            <w:r w:rsidRPr="00375ED8">
              <w:rPr>
                <w:rFonts w:ascii="Times New Roman" w:hAnsi="Times New Roman" w:cs="Times New Roman"/>
                <w:sz w:val="28"/>
                <w:szCs w:val="28"/>
              </w:rPr>
              <w:t>0</w:t>
            </w:r>
          </w:p>
        </w:tc>
        <w:tc>
          <w:tcPr>
            <w:tcW w:w="1015" w:type="dxa"/>
          </w:tcPr>
          <w:p w14:paraId="5E56F54D"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40</w:t>
            </w:r>
            <w:r w:rsidRPr="00375ED8">
              <w:rPr>
                <w:rFonts w:ascii="Times New Roman" w:hAnsi="Times New Roman" w:cs="Times New Roman"/>
                <w:sz w:val="28"/>
                <w:szCs w:val="28"/>
                <w:lang w:val="kk-KZ"/>
              </w:rPr>
              <w:t>,</w:t>
            </w:r>
            <w:r w:rsidRPr="00375ED8">
              <w:rPr>
                <w:rFonts w:ascii="Times New Roman" w:hAnsi="Times New Roman" w:cs="Times New Roman"/>
                <w:sz w:val="28"/>
                <w:szCs w:val="28"/>
              </w:rPr>
              <w:t>0</w:t>
            </w:r>
          </w:p>
        </w:tc>
        <w:tc>
          <w:tcPr>
            <w:tcW w:w="1141" w:type="dxa"/>
          </w:tcPr>
          <w:p w14:paraId="490D742C"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100</w:t>
            </w:r>
            <w:r w:rsidRPr="00375ED8">
              <w:rPr>
                <w:rFonts w:ascii="Times New Roman" w:hAnsi="Times New Roman" w:cs="Times New Roman"/>
                <w:sz w:val="28"/>
                <w:szCs w:val="28"/>
                <w:lang w:val="kk-KZ"/>
              </w:rPr>
              <w:t>,</w:t>
            </w:r>
            <w:r w:rsidRPr="00375ED8">
              <w:rPr>
                <w:rFonts w:ascii="Times New Roman" w:hAnsi="Times New Roman" w:cs="Times New Roman"/>
                <w:sz w:val="28"/>
                <w:szCs w:val="28"/>
              </w:rPr>
              <w:t>0</w:t>
            </w:r>
          </w:p>
        </w:tc>
        <w:tc>
          <w:tcPr>
            <w:tcW w:w="1141" w:type="dxa"/>
          </w:tcPr>
          <w:p w14:paraId="242E96B9"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300,0</w:t>
            </w:r>
          </w:p>
        </w:tc>
        <w:tc>
          <w:tcPr>
            <w:tcW w:w="1760" w:type="dxa"/>
          </w:tcPr>
          <w:p w14:paraId="2A590FC6"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1200</w:t>
            </w:r>
            <w:r w:rsidRPr="00375ED8">
              <w:rPr>
                <w:rFonts w:ascii="Times New Roman" w:hAnsi="Times New Roman" w:cs="Times New Roman"/>
                <w:sz w:val="28"/>
                <w:szCs w:val="28"/>
                <w:lang w:val="kk-KZ"/>
              </w:rPr>
              <w:t>,</w:t>
            </w:r>
            <w:r w:rsidRPr="00375ED8">
              <w:rPr>
                <w:rFonts w:ascii="Times New Roman" w:hAnsi="Times New Roman" w:cs="Times New Roman"/>
                <w:sz w:val="28"/>
                <w:szCs w:val="28"/>
              </w:rPr>
              <w:t>0</w:t>
            </w:r>
          </w:p>
        </w:tc>
      </w:tr>
      <w:tr w:rsidR="00903B4B" w:rsidRPr="00375ED8" w14:paraId="5A2583CF" w14:textId="77777777" w:rsidTr="000336CE">
        <w:trPr>
          <w:trHeight w:val="323"/>
          <w:jc w:val="center"/>
        </w:trPr>
        <w:tc>
          <w:tcPr>
            <w:tcW w:w="1755" w:type="dxa"/>
          </w:tcPr>
          <w:p w14:paraId="789FC327" w14:textId="77777777" w:rsidR="00903B4B" w:rsidRPr="00375ED8" w:rsidRDefault="000D34B9" w:rsidP="00E9259F">
            <w:pPr>
              <w:spacing w:after="0" w:line="240" w:lineRule="auto"/>
              <w:jc w:val="center"/>
              <w:rPr>
                <w:rFonts w:ascii="Times New Roman"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0</m:t>
                    </m:r>
                  </m:sub>
                </m:sSub>
                <m:r>
                  <w:rPr>
                    <w:rFonts w:ascii="Cambria Math" w:hAnsi="Cambria Math" w:cs="Times New Roman"/>
                    <w:sz w:val="28"/>
                    <w:szCs w:val="28"/>
                    <w:lang w:val="en-US"/>
                  </w:rPr>
                  <m:t>(1)/</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i</m:t>
                    </m:r>
                  </m:sub>
                </m:sSub>
              </m:oMath>
            </m:oMathPara>
          </w:p>
        </w:tc>
        <w:tc>
          <w:tcPr>
            <w:tcW w:w="929" w:type="dxa"/>
          </w:tcPr>
          <w:p w14:paraId="240E9D64"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1</w:t>
            </w:r>
            <w:r w:rsidRPr="00375ED8">
              <w:rPr>
                <w:rFonts w:ascii="Times New Roman" w:hAnsi="Times New Roman" w:cs="Times New Roman"/>
                <w:sz w:val="28"/>
                <w:szCs w:val="28"/>
                <w:lang w:val="kk-KZ"/>
              </w:rPr>
              <w:t>,</w:t>
            </w:r>
            <w:r w:rsidRPr="00375ED8">
              <w:rPr>
                <w:rFonts w:ascii="Times New Roman" w:hAnsi="Times New Roman" w:cs="Times New Roman"/>
                <w:sz w:val="28"/>
                <w:szCs w:val="28"/>
              </w:rPr>
              <w:t>0</w:t>
            </w:r>
          </w:p>
        </w:tc>
        <w:tc>
          <w:tcPr>
            <w:tcW w:w="947" w:type="dxa"/>
          </w:tcPr>
          <w:p w14:paraId="5FB8C04C"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0,2</w:t>
            </w:r>
          </w:p>
        </w:tc>
        <w:tc>
          <w:tcPr>
            <w:tcW w:w="946" w:type="dxa"/>
          </w:tcPr>
          <w:p w14:paraId="4DB5FB93"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0,1</w:t>
            </w:r>
          </w:p>
        </w:tc>
        <w:tc>
          <w:tcPr>
            <w:tcW w:w="1015" w:type="dxa"/>
          </w:tcPr>
          <w:p w14:paraId="598119AE"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0,025</w:t>
            </w:r>
          </w:p>
        </w:tc>
        <w:tc>
          <w:tcPr>
            <w:tcW w:w="1141" w:type="dxa"/>
          </w:tcPr>
          <w:p w14:paraId="48C31BE6"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0,01</w:t>
            </w:r>
          </w:p>
        </w:tc>
        <w:tc>
          <w:tcPr>
            <w:tcW w:w="1141" w:type="dxa"/>
          </w:tcPr>
          <w:p w14:paraId="001231C8"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0,003</w:t>
            </w:r>
          </w:p>
        </w:tc>
        <w:tc>
          <w:tcPr>
            <w:tcW w:w="1760" w:type="dxa"/>
          </w:tcPr>
          <w:p w14:paraId="550C765C"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0,00083</w:t>
            </w:r>
          </w:p>
        </w:tc>
      </w:tr>
      <w:tr w:rsidR="00903B4B" w:rsidRPr="00375ED8" w14:paraId="4F2D55B2" w14:textId="77777777" w:rsidTr="000336CE">
        <w:trPr>
          <w:trHeight w:val="323"/>
          <w:jc w:val="center"/>
        </w:trPr>
        <w:tc>
          <w:tcPr>
            <w:tcW w:w="1755" w:type="dxa"/>
          </w:tcPr>
          <w:p w14:paraId="6C3E8240" w14:textId="77777777" w:rsidR="00903B4B" w:rsidRPr="00375ED8" w:rsidRDefault="000D34B9" w:rsidP="00E9259F">
            <w:pPr>
              <w:spacing w:after="0" w:line="240" w:lineRule="auto"/>
              <w:ind w:firstLine="709"/>
              <w:jc w:val="center"/>
              <w:rPr>
                <w:rFonts w:ascii="Times New Roman" w:hAnsi="Times New Roman" w:cs="Times New Roman"/>
                <w:i/>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ρ</m:t>
                    </m:r>
                  </m:e>
                  <m:sub>
                    <m:r>
                      <w:rPr>
                        <w:rFonts w:ascii="Cambria Math" w:hAnsi="Cambria Math" w:cs="Times New Roman"/>
                        <w:sz w:val="28"/>
                        <w:szCs w:val="28"/>
                        <w:lang w:val="en-US"/>
                      </w:rPr>
                      <m:t>1</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i</m:t>
                        </m:r>
                      </m:sub>
                    </m:sSub>
                  </m:e>
                </m:d>
                <m:r>
                  <w:rPr>
                    <w:rFonts w:ascii="Cambria Math" w:hAnsi="Cambria Math" w:cs="Times New Roman"/>
                    <w:sz w:val="28"/>
                    <w:szCs w:val="28"/>
                  </w:rPr>
                  <m:t>, г/</m:t>
                </m:r>
                <m:sSup>
                  <m:sSupPr>
                    <m:ctrlPr>
                      <w:rPr>
                        <w:rFonts w:ascii="Cambria Math" w:hAnsi="Cambria Math" w:cs="Times New Roman"/>
                        <w:i/>
                        <w:sz w:val="28"/>
                        <w:szCs w:val="28"/>
                      </w:rPr>
                    </m:ctrlPr>
                  </m:sSupPr>
                  <m:e>
                    <m:r>
                      <w:rPr>
                        <w:rFonts w:ascii="Cambria Math" w:hAnsi="Cambria Math" w:cs="Times New Roman"/>
                        <w:sz w:val="28"/>
                        <w:szCs w:val="28"/>
                      </w:rPr>
                      <m:t>см</m:t>
                    </m:r>
                  </m:e>
                  <m:sup>
                    <m:r>
                      <w:rPr>
                        <w:rFonts w:ascii="Cambria Math" w:hAnsi="Cambria Math" w:cs="Times New Roman"/>
                        <w:sz w:val="28"/>
                        <w:szCs w:val="28"/>
                      </w:rPr>
                      <m:t>3</m:t>
                    </m:r>
                  </m:sup>
                </m:sSup>
              </m:oMath>
            </m:oMathPara>
          </w:p>
        </w:tc>
        <w:tc>
          <w:tcPr>
            <w:tcW w:w="929" w:type="dxa"/>
          </w:tcPr>
          <w:p w14:paraId="3517BA3A"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2,2</w:t>
            </w:r>
          </w:p>
        </w:tc>
        <w:tc>
          <w:tcPr>
            <w:tcW w:w="947" w:type="dxa"/>
          </w:tcPr>
          <w:p w14:paraId="6A5008FA"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0,97</w:t>
            </w:r>
          </w:p>
        </w:tc>
        <w:tc>
          <w:tcPr>
            <w:tcW w:w="946" w:type="dxa"/>
          </w:tcPr>
          <w:p w14:paraId="1B754AB8"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0,7</w:t>
            </w:r>
          </w:p>
        </w:tc>
        <w:tc>
          <w:tcPr>
            <w:tcW w:w="1015" w:type="dxa"/>
          </w:tcPr>
          <w:p w14:paraId="7DC03DE5"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0,35</w:t>
            </w:r>
          </w:p>
        </w:tc>
        <w:tc>
          <w:tcPr>
            <w:tcW w:w="1141" w:type="dxa"/>
          </w:tcPr>
          <w:p w14:paraId="53137E37"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0,22</w:t>
            </w:r>
          </w:p>
        </w:tc>
        <w:tc>
          <w:tcPr>
            <w:tcW w:w="1141" w:type="dxa"/>
          </w:tcPr>
          <w:p w14:paraId="2DDDDFEB"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0,132</w:t>
            </w:r>
          </w:p>
        </w:tc>
        <w:tc>
          <w:tcPr>
            <w:tcW w:w="1760" w:type="dxa"/>
          </w:tcPr>
          <w:p w14:paraId="33E40F57"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0,066</w:t>
            </w:r>
          </w:p>
        </w:tc>
      </w:tr>
      <w:tr w:rsidR="00903B4B" w:rsidRPr="00375ED8" w14:paraId="4A653D96" w14:textId="77777777" w:rsidTr="000336CE">
        <w:trPr>
          <w:trHeight w:val="323"/>
          <w:jc w:val="center"/>
        </w:trPr>
        <w:tc>
          <w:tcPr>
            <w:tcW w:w="1755" w:type="dxa"/>
          </w:tcPr>
          <w:p w14:paraId="193D6662" w14:textId="77777777" w:rsidR="00903B4B" w:rsidRPr="00375ED8" w:rsidRDefault="000D34B9" w:rsidP="00E9259F">
            <w:pPr>
              <w:spacing w:after="0" w:line="240" w:lineRule="auto"/>
              <w:ind w:firstLine="709"/>
              <w:jc w:val="center"/>
              <w:rPr>
                <w:rFonts w:ascii="Times New Roman" w:hAnsi="Times New Roman" w:cs="Times New Roman"/>
                <w:i/>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П</m:t>
                    </m:r>
                  </m:e>
                  <m:sub>
                    <m:r>
                      <w:rPr>
                        <w:rFonts w:ascii="Cambria Math" w:hAnsi="Cambria Math" w:cs="Times New Roman"/>
                        <w:sz w:val="28"/>
                        <w:szCs w:val="28"/>
                      </w:rPr>
                      <m:t>1</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i</m:t>
                        </m:r>
                      </m:sub>
                    </m:sSub>
                  </m:e>
                </m:d>
                <m:r>
                  <w:rPr>
                    <w:rFonts w:ascii="Cambria Math" w:hAnsi="Cambria Math" w:cs="Times New Roman"/>
                    <w:sz w:val="28"/>
                    <w:szCs w:val="28"/>
                  </w:rPr>
                  <m:t>, %</m:t>
                </m:r>
              </m:oMath>
            </m:oMathPara>
          </w:p>
        </w:tc>
        <w:tc>
          <w:tcPr>
            <w:tcW w:w="929" w:type="dxa"/>
          </w:tcPr>
          <w:p w14:paraId="638D7379"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w:t>
            </w:r>
          </w:p>
        </w:tc>
        <w:tc>
          <w:tcPr>
            <w:tcW w:w="947" w:type="dxa"/>
          </w:tcPr>
          <w:p w14:paraId="4493D9CD"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56</w:t>
            </w:r>
          </w:p>
        </w:tc>
        <w:tc>
          <w:tcPr>
            <w:tcW w:w="946" w:type="dxa"/>
          </w:tcPr>
          <w:p w14:paraId="77175613"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68</w:t>
            </w:r>
          </w:p>
        </w:tc>
        <w:tc>
          <w:tcPr>
            <w:tcW w:w="1015" w:type="dxa"/>
          </w:tcPr>
          <w:p w14:paraId="554E177A"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84</w:t>
            </w:r>
          </w:p>
        </w:tc>
        <w:tc>
          <w:tcPr>
            <w:tcW w:w="1141" w:type="dxa"/>
          </w:tcPr>
          <w:p w14:paraId="2FE797D6"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90</w:t>
            </w:r>
          </w:p>
        </w:tc>
        <w:tc>
          <w:tcPr>
            <w:tcW w:w="1141" w:type="dxa"/>
          </w:tcPr>
          <w:p w14:paraId="62B8B186"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94</w:t>
            </w:r>
          </w:p>
        </w:tc>
        <w:tc>
          <w:tcPr>
            <w:tcW w:w="1760" w:type="dxa"/>
          </w:tcPr>
          <w:p w14:paraId="627F5824"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97</w:t>
            </w:r>
          </w:p>
        </w:tc>
      </w:tr>
      <w:tr w:rsidR="00903B4B" w:rsidRPr="00375ED8" w14:paraId="70E8C3BB" w14:textId="77777777" w:rsidTr="000336CE">
        <w:trPr>
          <w:trHeight w:val="323"/>
          <w:jc w:val="center"/>
        </w:trPr>
        <w:tc>
          <w:tcPr>
            <w:tcW w:w="1755" w:type="dxa"/>
          </w:tcPr>
          <w:p w14:paraId="28F87B89" w14:textId="77777777" w:rsidR="00903B4B" w:rsidRPr="00375ED8" w:rsidRDefault="000D34B9" w:rsidP="00E9259F">
            <w:pPr>
              <w:spacing w:after="0" w:line="240" w:lineRule="auto"/>
              <w:ind w:firstLine="709"/>
              <w:jc w:val="center"/>
              <w:rPr>
                <w:rFonts w:ascii="Times New Roman"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0</m:t>
                    </m:r>
                  </m:sub>
                </m:sSub>
                <m:r>
                  <w:rPr>
                    <w:rFonts w:ascii="Cambria Math" w:hAnsi="Cambria Math" w:cs="Times New Roman"/>
                    <w:sz w:val="28"/>
                    <w:szCs w:val="28"/>
                    <w:lang w:val="en-US"/>
                  </w:rPr>
                  <m:t>(2)/</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i</m:t>
                    </m:r>
                  </m:sub>
                </m:sSub>
              </m:oMath>
            </m:oMathPara>
          </w:p>
        </w:tc>
        <w:tc>
          <w:tcPr>
            <w:tcW w:w="929" w:type="dxa"/>
          </w:tcPr>
          <w:p w14:paraId="5FA7FAA7"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1</w:t>
            </w:r>
          </w:p>
        </w:tc>
        <w:tc>
          <w:tcPr>
            <w:tcW w:w="947" w:type="dxa"/>
          </w:tcPr>
          <w:p w14:paraId="4A47C83C"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0,4</w:t>
            </w:r>
          </w:p>
        </w:tc>
        <w:tc>
          <w:tcPr>
            <w:tcW w:w="946" w:type="dxa"/>
          </w:tcPr>
          <w:p w14:paraId="3ED99165"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0,2</w:t>
            </w:r>
          </w:p>
        </w:tc>
        <w:tc>
          <w:tcPr>
            <w:tcW w:w="1015" w:type="dxa"/>
          </w:tcPr>
          <w:p w14:paraId="3BABA33D"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0,05</w:t>
            </w:r>
          </w:p>
        </w:tc>
        <w:tc>
          <w:tcPr>
            <w:tcW w:w="1141" w:type="dxa"/>
          </w:tcPr>
          <w:p w14:paraId="42A222F1"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0,02</w:t>
            </w:r>
          </w:p>
        </w:tc>
        <w:tc>
          <w:tcPr>
            <w:tcW w:w="1141" w:type="dxa"/>
          </w:tcPr>
          <w:p w14:paraId="612351D6"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0,006</w:t>
            </w:r>
          </w:p>
        </w:tc>
        <w:tc>
          <w:tcPr>
            <w:tcW w:w="1760" w:type="dxa"/>
          </w:tcPr>
          <w:p w14:paraId="23077A3A"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0,00166</w:t>
            </w:r>
          </w:p>
        </w:tc>
      </w:tr>
      <w:tr w:rsidR="00903B4B" w:rsidRPr="00375ED8" w14:paraId="2662848E" w14:textId="77777777" w:rsidTr="000336CE">
        <w:trPr>
          <w:trHeight w:val="323"/>
          <w:jc w:val="center"/>
        </w:trPr>
        <w:tc>
          <w:tcPr>
            <w:tcW w:w="1755" w:type="dxa"/>
          </w:tcPr>
          <w:p w14:paraId="2CA9D3C5" w14:textId="77777777" w:rsidR="00903B4B" w:rsidRPr="00375ED8" w:rsidRDefault="000D34B9" w:rsidP="00E9259F">
            <w:pPr>
              <w:spacing w:after="0" w:line="240" w:lineRule="auto"/>
              <w:ind w:firstLine="709"/>
              <w:jc w:val="center"/>
              <w:rPr>
                <w:rFonts w:ascii="Times New Roman"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ρ</m:t>
                    </m:r>
                  </m:e>
                  <m:sub>
                    <m:r>
                      <w:rPr>
                        <w:rFonts w:ascii="Cambria Math" w:hAnsi="Cambria Math" w:cs="Times New Roman"/>
                        <w:sz w:val="28"/>
                        <w:szCs w:val="28"/>
                        <w:lang w:val="en-US"/>
                      </w:rPr>
                      <m:t>2</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r</m:t>
                        </m:r>
                      </m:e>
                      <m:sub>
                        <m:r>
                          <w:rPr>
                            <w:rFonts w:ascii="Cambria Math" w:hAnsi="Cambria Math" w:cs="Times New Roman"/>
                            <w:sz w:val="28"/>
                            <w:szCs w:val="28"/>
                            <w:lang w:val="en-US"/>
                          </w:rPr>
                          <m:t>i</m:t>
                        </m:r>
                      </m:sub>
                    </m:sSub>
                  </m:e>
                </m:d>
                <m:r>
                  <w:rPr>
                    <w:rFonts w:ascii="Cambria Math" w:hAnsi="Cambria Math" w:cs="Times New Roman"/>
                    <w:sz w:val="28"/>
                    <w:szCs w:val="28"/>
                  </w:rPr>
                  <m:t>, г/</m:t>
                </m:r>
                <m:sSup>
                  <m:sSupPr>
                    <m:ctrlPr>
                      <w:rPr>
                        <w:rFonts w:ascii="Cambria Math" w:hAnsi="Cambria Math" w:cs="Times New Roman"/>
                        <w:i/>
                        <w:sz w:val="28"/>
                        <w:szCs w:val="28"/>
                      </w:rPr>
                    </m:ctrlPr>
                  </m:sSupPr>
                  <m:e>
                    <m:r>
                      <w:rPr>
                        <w:rFonts w:ascii="Cambria Math" w:hAnsi="Cambria Math" w:cs="Times New Roman"/>
                        <w:sz w:val="28"/>
                        <w:szCs w:val="28"/>
                      </w:rPr>
                      <m:t>см</m:t>
                    </m:r>
                  </m:e>
                  <m:sup>
                    <m:r>
                      <w:rPr>
                        <w:rFonts w:ascii="Cambria Math" w:hAnsi="Cambria Math" w:cs="Times New Roman"/>
                        <w:sz w:val="28"/>
                        <w:szCs w:val="28"/>
                      </w:rPr>
                      <m:t>3</m:t>
                    </m:r>
                  </m:sup>
                </m:sSup>
              </m:oMath>
            </m:oMathPara>
          </w:p>
        </w:tc>
        <w:tc>
          <w:tcPr>
            <w:tcW w:w="929" w:type="dxa"/>
          </w:tcPr>
          <w:p w14:paraId="0A2E09B5"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2,2</w:t>
            </w:r>
          </w:p>
        </w:tc>
        <w:tc>
          <w:tcPr>
            <w:tcW w:w="947" w:type="dxa"/>
          </w:tcPr>
          <w:p w14:paraId="23370FC4"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1,39</w:t>
            </w:r>
          </w:p>
        </w:tc>
        <w:tc>
          <w:tcPr>
            <w:tcW w:w="946" w:type="dxa"/>
          </w:tcPr>
          <w:p w14:paraId="12648FB9"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0,98</w:t>
            </w:r>
          </w:p>
        </w:tc>
        <w:tc>
          <w:tcPr>
            <w:tcW w:w="1015" w:type="dxa"/>
          </w:tcPr>
          <w:p w14:paraId="36EA648E"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0,49</w:t>
            </w:r>
          </w:p>
        </w:tc>
        <w:tc>
          <w:tcPr>
            <w:tcW w:w="1141" w:type="dxa"/>
          </w:tcPr>
          <w:p w14:paraId="592065D7"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0,311</w:t>
            </w:r>
          </w:p>
        </w:tc>
        <w:tc>
          <w:tcPr>
            <w:tcW w:w="1141" w:type="dxa"/>
          </w:tcPr>
          <w:p w14:paraId="4AEFC32B"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0,18</w:t>
            </w:r>
          </w:p>
        </w:tc>
        <w:tc>
          <w:tcPr>
            <w:tcW w:w="1760" w:type="dxa"/>
          </w:tcPr>
          <w:p w14:paraId="6B1F2F32"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0,089</w:t>
            </w:r>
          </w:p>
        </w:tc>
      </w:tr>
      <w:tr w:rsidR="00903B4B" w:rsidRPr="00375ED8" w14:paraId="32478A48" w14:textId="77777777" w:rsidTr="000336CE">
        <w:trPr>
          <w:trHeight w:val="323"/>
          <w:jc w:val="center"/>
        </w:trPr>
        <w:tc>
          <w:tcPr>
            <w:tcW w:w="1755" w:type="dxa"/>
          </w:tcPr>
          <w:p w14:paraId="2C840AF0" w14:textId="77777777" w:rsidR="00903B4B" w:rsidRPr="00375ED8" w:rsidRDefault="000D34B9" w:rsidP="00E9259F">
            <w:pPr>
              <w:spacing w:after="0" w:line="240" w:lineRule="auto"/>
              <w:ind w:firstLine="709"/>
              <w:jc w:val="center"/>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П</m:t>
                    </m:r>
                  </m:e>
                  <m:sub>
                    <m:r>
                      <w:rPr>
                        <w:rFonts w:ascii="Cambria Math" w:hAnsi="Cambria Math" w:cs="Times New Roman"/>
                        <w:sz w:val="28"/>
                        <w:szCs w:val="28"/>
                      </w:rPr>
                      <m:t>2</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i</m:t>
                        </m:r>
                      </m:sub>
                    </m:sSub>
                  </m:e>
                </m:d>
                <m:r>
                  <w:rPr>
                    <w:rFonts w:ascii="Cambria Math" w:hAnsi="Cambria Math" w:cs="Times New Roman"/>
                    <w:sz w:val="28"/>
                    <w:szCs w:val="28"/>
                  </w:rPr>
                  <m:t>, %</m:t>
                </m:r>
              </m:oMath>
            </m:oMathPara>
          </w:p>
        </w:tc>
        <w:tc>
          <w:tcPr>
            <w:tcW w:w="929" w:type="dxa"/>
          </w:tcPr>
          <w:p w14:paraId="60A45A60"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0</w:t>
            </w:r>
          </w:p>
        </w:tc>
        <w:tc>
          <w:tcPr>
            <w:tcW w:w="947" w:type="dxa"/>
          </w:tcPr>
          <w:p w14:paraId="1C2BEFC4"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37</w:t>
            </w:r>
          </w:p>
        </w:tc>
        <w:tc>
          <w:tcPr>
            <w:tcW w:w="946" w:type="dxa"/>
          </w:tcPr>
          <w:p w14:paraId="5C99F257"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56</w:t>
            </w:r>
          </w:p>
        </w:tc>
        <w:tc>
          <w:tcPr>
            <w:tcW w:w="1015" w:type="dxa"/>
          </w:tcPr>
          <w:p w14:paraId="18F2E008"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78</w:t>
            </w:r>
          </w:p>
        </w:tc>
        <w:tc>
          <w:tcPr>
            <w:tcW w:w="1141" w:type="dxa"/>
          </w:tcPr>
          <w:p w14:paraId="38894004"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86</w:t>
            </w:r>
          </w:p>
        </w:tc>
        <w:tc>
          <w:tcPr>
            <w:tcW w:w="1141" w:type="dxa"/>
          </w:tcPr>
          <w:p w14:paraId="04699A45"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92</w:t>
            </w:r>
          </w:p>
        </w:tc>
        <w:tc>
          <w:tcPr>
            <w:tcW w:w="1760" w:type="dxa"/>
          </w:tcPr>
          <w:p w14:paraId="6250011C"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96</w:t>
            </w:r>
          </w:p>
        </w:tc>
      </w:tr>
      <w:tr w:rsidR="00903B4B" w:rsidRPr="00375ED8" w14:paraId="1A8F9A29" w14:textId="77777777" w:rsidTr="000336CE">
        <w:trPr>
          <w:trHeight w:val="307"/>
          <w:jc w:val="center"/>
        </w:trPr>
        <w:tc>
          <w:tcPr>
            <w:tcW w:w="1755" w:type="dxa"/>
          </w:tcPr>
          <w:p w14:paraId="7D90B056" w14:textId="77777777" w:rsidR="00903B4B" w:rsidRPr="00375ED8" w:rsidRDefault="000D34B9" w:rsidP="00E9259F">
            <w:pPr>
              <w:spacing w:after="0" w:line="240" w:lineRule="auto"/>
              <w:ind w:firstLine="709"/>
              <w:jc w:val="center"/>
              <w:rPr>
                <w:rFonts w:ascii="Times New Roman" w:hAnsi="Times New Roman" w:cs="Times New Roman"/>
                <w:i/>
                <w:sz w:val="28"/>
                <w:szCs w:val="28"/>
                <w:lang w:val="en-US"/>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max</m:t>
                    </m:r>
                  </m:sub>
                </m:sSub>
                <m:r>
                  <w:rPr>
                    <w:rFonts w:ascii="Cambria Math" w:hAnsi="Cambria Math" w:cs="Times New Roman"/>
                    <w:sz w:val="28"/>
                    <w:szCs w:val="28"/>
                  </w:rPr>
                  <m:t>, нм</m:t>
                </m:r>
              </m:oMath>
            </m:oMathPara>
          </w:p>
        </w:tc>
        <w:tc>
          <w:tcPr>
            <w:tcW w:w="929" w:type="dxa"/>
          </w:tcPr>
          <w:p w14:paraId="32C9DEAF"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4</w:t>
            </w:r>
          </w:p>
        </w:tc>
        <w:tc>
          <w:tcPr>
            <w:tcW w:w="947" w:type="dxa"/>
          </w:tcPr>
          <w:p w14:paraId="0570BAC4"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9,98</w:t>
            </w:r>
          </w:p>
        </w:tc>
        <w:tc>
          <w:tcPr>
            <w:tcW w:w="946" w:type="dxa"/>
          </w:tcPr>
          <w:p w14:paraId="50B9A6DA"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20</w:t>
            </w:r>
            <w:r w:rsidRPr="00375ED8">
              <w:rPr>
                <w:rFonts w:ascii="Times New Roman" w:hAnsi="Times New Roman" w:cs="Times New Roman"/>
                <w:sz w:val="28"/>
                <w:szCs w:val="28"/>
                <w:lang w:val="kk-KZ"/>
              </w:rPr>
              <w:t>,</w:t>
            </w:r>
            <w:r w:rsidRPr="00375ED8">
              <w:rPr>
                <w:rFonts w:ascii="Times New Roman" w:hAnsi="Times New Roman" w:cs="Times New Roman"/>
                <w:sz w:val="28"/>
                <w:szCs w:val="28"/>
              </w:rPr>
              <w:t>2</w:t>
            </w:r>
          </w:p>
        </w:tc>
        <w:tc>
          <w:tcPr>
            <w:tcW w:w="1015" w:type="dxa"/>
          </w:tcPr>
          <w:p w14:paraId="7D42D521"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80,6</w:t>
            </w:r>
          </w:p>
        </w:tc>
        <w:tc>
          <w:tcPr>
            <w:tcW w:w="1141" w:type="dxa"/>
          </w:tcPr>
          <w:p w14:paraId="07F74E53"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201</w:t>
            </w:r>
          </w:p>
        </w:tc>
        <w:tc>
          <w:tcPr>
            <w:tcW w:w="1141" w:type="dxa"/>
          </w:tcPr>
          <w:p w14:paraId="35847908"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595</w:t>
            </w:r>
          </w:p>
        </w:tc>
        <w:tc>
          <w:tcPr>
            <w:tcW w:w="1760" w:type="dxa"/>
          </w:tcPr>
          <w:p w14:paraId="3623E832" w14:textId="77777777" w:rsidR="00903B4B" w:rsidRPr="00375ED8" w:rsidRDefault="00903B4B" w:rsidP="00E9259F">
            <w:pPr>
              <w:spacing w:after="0" w:line="240" w:lineRule="auto"/>
              <w:jc w:val="center"/>
              <w:rPr>
                <w:rFonts w:ascii="Times New Roman" w:hAnsi="Times New Roman" w:cs="Times New Roman"/>
                <w:sz w:val="28"/>
                <w:szCs w:val="28"/>
              </w:rPr>
            </w:pPr>
            <w:r w:rsidRPr="00375ED8">
              <w:rPr>
                <w:rFonts w:ascii="Times New Roman" w:hAnsi="Times New Roman" w:cs="Times New Roman"/>
                <w:sz w:val="28"/>
                <w:szCs w:val="28"/>
              </w:rPr>
              <w:t>2440</w:t>
            </w:r>
          </w:p>
        </w:tc>
      </w:tr>
    </w:tbl>
    <w:p w14:paraId="1219E220" w14:textId="77777777" w:rsidR="00903B4B" w:rsidRPr="00B615E2" w:rsidRDefault="00903B4B" w:rsidP="00E9259F">
      <w:pPr>
        <w:spacing w:after="0" w:line="240" w:lineRule="auto"/>
        <w:ind w:firstLine="709"/>
        <w:jc w:val="both"/>
        <w:rPr>
          <w:rFonts w:ascii="Times New Roman" w:hAnsi="Times New Roman" w:cs="Times New Roman"/>
          <w:sz w:val="28"/>
          <w:szCs w:val="28"/>
        </w:rPr>
      </w:pPr>
    </w:p>
    <w:p w14:paraId="0604A731" w14:textId="77777777" w:rsidR="00903B4B" w:rsidRPr="00B615E2" w:rsidRDefault="00903B4B" w:rsidP="00E9259F">
      <w:pPr>
        <w:spacing w:after="0" w:line="240" w:lineRule="auto"/>
        <w:ind w:firstLine="709"/>
        <w:jc w:val="both"/>
        <w:rPr>
          <w:rFonts w:ascii="Times New Roman" w:hAnsi="Times New Roman" w:cs="Times New Roman"/>
          <w:sz w:val="28"/>
          <w:szCs w:val="28"/>
        </w:rPr>
      </w:pPr>
      <w:r w:rsidRPr="00B615E2">
        <w:rPr>
          <w:rFonts w:ascii="Times New Roman" w:hAnsi="Times New Roman" w:cs="Times New Roman"/>
          <w:sz w:val="28"/>
          <w:szCs w:val="28"/>
        </w:rPr>
        <w:t>Егер кластер бетінің құрылымы бір-бірімен тығыз байланысты ұсақ бөлшектерден түзілсе, онда бұл жағдайда соққылар санының өсуіне байланысты орналасу коэффициентінің артуы мүмкін. Мұндай беттердің фракталдық өлшемі шамамен 2</w:t>
      </w:r>
      <w:r w:rsidRPr="00B615E2">
        <w:rPr>
          <w:rFonts w:ascii="Times New Roman" w:hAnsi="Times New Roman" w:cs="Times New Roman"/>
          <w:sz w:val="28"/>
          <w:szCs w:val="28"/>
          <w:lang w:val="kk-KZ"/>
        </w:rPr>
        <w:t>,</w:t>
      </w:r>
      <w:r w:rsidRPr="00B615E2">
        <w:rPr>
          <w:rFonts w:ascii="Times New Roman" w:hAnsi="Times New Roman" w:cs="Times New Roman"/>
          <w:sz w:val="28"/>
          <w:szCs w:val="28"/>
        </w:rPr>
        <w:t xml:space="preserve">2 және ол бастапқы кластерлерге тән. Кластер өскен сайын оның беті гетерогенді болады, бөлшектер арасындағы байланыс күштері әлсірейді, сондықтан газ молекуласы кластер бетіне соқтығысқан кезде демпферлік көрініс пайда болуы мүмкін. </w:t>
      </w:r>
      <w:r>
        <w:rPr>
          <w:rFonts w:ascii="Times New Roman" w:hAnsi="Times New Roman" w:cs="Times New Roman"/>
          <w:sz w:val="28"/>
          <w:szCs w:val="28"/>
          <w:lang w:val="kk-KZ"/>
        </w:rPr>
        <w:t>Соның нәтижесінде м</w:t>
      </w:r>
      <w:r w:rsidRPr="00B615E2">
        <w:rPr>
          <w:rFonts w:ascii="Times New Roman" w:hAnsi="Times New Roman" w:cs="Times New Roman"/>
          <w:sz w:val="28"/>
          <w:szCs w:val="28"/>
        </w:rPr>
        <w:t>олекуланың энергиясы ішінара ыдырау энергиясына ауысады.  Демпферлік бетінің фракталдық өлшемі 2</w:t>
      </w:r>
      <w:r w:rsidRPr="00B615E2">
        <w:rPr>
          <w:rFonts w:ascii="Times New Roman" w:hAnsi="Times New Roman" w:cs="Times New Roman"/>
          <w:sz w:val="28"/>
          <w:szCs w:val="28"/>
          <w:lang w:val="kk-KZ"/>
        </w:rPr>
        <w:t>,</w:t>
      </w:r>
      <w:r w:rsidRPr="00B615E2">
        <w:rPr>
          <w:rFonts w:ascii="Times New Roman" w:hAnsi="Times New Roman" w:cs="Times New Roman"/>
          <w:sz w:val="28"/>
          <w:szCs w:val="28"/>
        </w:rPr>
        <w:t>5-ке жақын мәнге ие</w:t>
      </w:r>
      <w:r>
        <w:rPr>
          <w:rFonts w:ascii="Times New Roman" w:hAnsi="Times New Roman" w:cs="Times New Roman"/>
          <w:sz w:val="28"/>
          <w:szCs w:val="28"/>
          <w:lang w:val="kk-KZ"/>
        </w:rPr>
        <w:t xml:space="preserve"> болады.</w:t>
      </w:r>
      <w:r w:rsidRPr="00B615E2">
        <w:rPr>
          <w:rFonts w:ascii="Times New Roman" w:hAnsi="Times New Roman" w:cs="Times New Roman"/>
          <w:sz w:val="28"/>
          <w:szCs w:val="28"/>
        </w:rPr>
        <w:t xml:space="preserve"> Кластер бетінің кедір-бұдырлығын, ақауын құрылымның қалыптасу жағдайларын өзгерту арқылы реттеуге болады.</w:t>
      </w:r>
    </w:p>
    <w:p w14:paraId="7B8EB3CD" w14:textId="77777777" w:rsidR="00903B4B" w:rsidRPr="00B615E2" w:rsidRDefault="00903B4B" w:rsidP="00201960">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Сонымен қатар, рентген сәулелерінің кіші бұрыштық шашырау деректері бетінде толтырғыш құрылымының ең кішкентай ұнтақ (4-12 нм) элементтері бар қабаттары болуы мүмкін диффузиялық гетерогенділік кремний диоксидіне қарағанда тығыздықтың төменгі электронымен (параметр α=4</w:t>
      </w:r>
      <w:r>
        <w:rPr>
          <w:rFonts w:ascii="Times New Roman" w:hAnsi="Times New Roman" w:cs="Times New Roman"/>
          <w:sz w:val="28"/>
          <w:szCs w:val="28"/>
          <w:lang w:val="kk-KZ"/>
        </w:rPr>
        <w:t>,</w:t>
      </w:r>
      <w:r w:rsidRPr="00B615E2">
        <w:rPr>
          <w:rFonts w:ascii="Times New Roman" w:hAnsi="Times New Roman" w:cs="Times New Roman"/>
          <w:sz w:val="28"/>
          <w:szCs w:val="28"/>
          <w:lang w:val="kk-KZ"/>
        </w:rPr>
        <w:t>10) сипатталатындығын көрсетті.</w:t>
      </w:r>
    </w:p>
    <w:p w14:paraId="2C94B7BC" w14:textId="77777777" w:rsidR="00903B4B" w:rsidRPr="00B615E2" w:rsidRDefault="00903B4B" w:rsidP="00201960">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Кіші бұрышты рентгендік шашырау әдісімен алынған нәтижелерді талдаудан келесі қорытындылар жасауға болады:</w:t>
      </w:r>
    </w:p>
    <w:p w14:paraId="60596F4D" w14:textId="77777777" w:rsidR="00903B4B" w:rsidRPr="00B615E2" w:rsidRDefault="00903B4B" w:rsidP="00201960">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1. Өтесай кен орнының диатомитінен алынған микрокремнезем наноөлшемді деңгейдегі полидисперсті құрылымға, сонымен қатар дамыған кеуекті құрылымға ие. Ұнтақтардың шашыраңқы бөлшектері әртүрлі фракталдық өлшемдері бар массалық фракталдардан тұрады.</w:t>
      </w:r>
    </w:p>
    <w:p w14:paraId="620FCC2A" w14:textId="77777777" w:rsidR="00903B4B" w:rsidRPr="00B615E2" w:rsidRDefault="00903B4B" w:rsidP="00201960">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lastRenderedPageBreak/>
        <w:t>2. Диффузиялық гетерогенділіктің интерфейстері фракталдық сипатта болады, ал гетерогенділіктің өзі (аморфты кремний диоксиді –</w:t>
      </w:r>
      <w:r>
        <w:rPr>
          <w:rFonts w:ascii="Times New Roman" w:hAnsi="Times New Roman" w:cs="Times New Roman"/>
          <w:sz w:val="28"/>
          <w:szCs w:val="28"/>
          <w:lang w:val="kk-KZ"/>
        </w:rPr>
        <w:t xml:space="preserve"> </w:t>
      </w:r>
      <w:r w:rsidRPr="00B615E2">
        <w:rPr>
          <w:rFonts w:ascii="Times New Roman" w:hAnsi="Times New Roman" w:cs="Times New Roman"/>
          <w:sz w:val="28"/>
          <w:szCs w:val="28"/>
          <w:lang w:val="kk-KZ"/>
        </w:rPr>
        <w:t>кеуек бөлшектері) наноөлшемді кластерлер түзуі мүмкін. Рентген сәулелерінің шашырауына үлес қосатын бөлшектердің сызықтық өлшемдері 4</w:t>
      </w:r>
      <w:r>
        <w:rPr>
          <w:rFonts w:ascii="Times New Roman" w:hAnsi="Times New Roman" w:cs="Times New Roman"/>
          <w:sz w:val="28"/>
          <w:szCs w:val="28"/>
          <w:lang w:val="kk-KZ"/>
        </w:rPr>
        <w:t>-</w:t>
      </w:r>
      <w:r w:rsidRPr="00B615E2">
        <w:rPr>
          <w:rFonts w:ascii="Times New Roman" w:hAnsi="Times New Roman" w:cs="Times New Roman"/>
          <w:sz w:val="28"/>
          <w:szCs w:val="28"/>
          <w:lang w:val="kk-KZ"/>
        </w:rPr>
        <w:t>40 нм шегінде жатыр.</w:t>
      </w:r>
    </w:p>
    <w:p w14:paraId="13185661" w14:textId="77777777" w:rsidR="00903B4B" w:rsidRPr="00B615E2" w:rsidRDefault="00903B4B" w:rsidP="00201960">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3. Аморфты кремний диоксидінің мөлшері бойынша бөлшектердің таралу функцияларының максимумдары</w:t>
      </w:r>
      <w:r>
        <w:rPr>
          <w:rFonts w:ascii="Times New Roman" w:hAnsi="Times New Roman" w:cs="Times New Roman"/>
          <w:sz w:val="28"/>
          <w:szCs w:val="28"/>
          <w:lang w:val="kk-KZ"/>
        </w:rPr>
        <w:t xml:space="preserve"> –</w:t>
      </w:r>
      <w:r w:rsidRPr="00B615E2">
        <w:rPr>
          <w:rFonts w:ascii="Times New Roman" w:hAnsi="Times New Roman" w:cs="Times New Roman"/>
          <w:sz w:val="28"/>
          <w:szCs w:val="28"/>
          <w:lang w:val="kk-KZ"/>
        </w:rPr>
        <w:t xml:space="preserve"> 5 нм және 17 нм; конденсацияланған микрокремнезем</w:t>
      </w:r>
      <w:r>
        <w:rPr>
          <w:rFonts w:ascii="Times New Roman" w:hAnsi="Times New Roman" w:cs="Times New Roman"/>
          <w:sz w:val="28"/>
          <w:szCs w:val="28"/>
          <w:lang w:val="kk-KZ"/>
        </w:rPr>
        <w:t xml:space="preserve"> –</w:t>
      </w:r>
      <w:r w:rsidRPr="00B615E2">
        <w:rPr>
          <w:rFonts w:ascii="Times New Roman" w:hAnsi="Times New Roman" w:cs="Times New Roman"/>
          <w:sz w:val="28"/>
          <w:szCs w:val="28"/>
          <w:lang w:val="kk-KZ"/>
        </w:rPr>
        <w:t xml:space="preserve"> 6 нм, 23 нм және 34 нм; ақ күйе </w:t>
      </w:r>
      <w:r>
        <w:rPr>
          <w:rFonts w:ascii="Times New Roman" w:hAnsi="Times New Roman" w:cs="Times New Roman"/>
          <w:sz w:val="28"/>
          <w:szCs w:val="28"/>
          <w:lang w:val="kk-KZ"/>
        </w:rPr>
        <w:t xml:space="preserve">– </w:t>
      </w:r>
      <w:r w:rsidRPr="00B615E2">
        <w:rPr>
          <w:rFonts w:ascii="Times New Roman" w:hAnsi="Times New Roman" w:cs="Times New Roman"/>
          <w:sz w:val="28"/>
          <w:szCs w:val="28"/>
          <w:lang w:val="kk-KZ"/>
        </w:rPr>
        <w:t xml:space="preserve">4 нм, 17 нм, 26 нм және 34 нм; FRONT-VIP ұнтағы </w:t>
      </w:r>
      <w:r>
        <w:rPr>
          <w:rFonts w:ascii="Times New Roman" w:hAnsi="Times New Roman" w:cs="Times New Roman"/>
          <w:sz w:val="28"/>
          <w:szCs w:val="28"/>
          <w:lang w:val="kk-KZ"/>
        </w:rPr>
        <w:t>–</w:t>
      </w:r>
      <w:r w:rsidRPr="00B615E2">
        <w:rPr>
          <w:rFonts w:ascii="Times New Roman" w:hAnsi="Times New Roman" w:cs="Times New Roman"/>
          <w:sz w:val="28"/>
          <w:szCs w:val="28"/>
          <w:lang w:val="kk-KZ"/>
        </w:rPr>
        <w:t xml:space="preserve"> 8 нм және 24 нм</w:t>
      </w:r>
      <w:r w:rsidRPr="004F514F">
        <w:rPr>
          <w:rFonts w:ascii="Times New Roman" w:hAnsi="Times New Roman" w:cs="Times New Roman"/>
          <w:sz w:val="28"/>
          <w:szCs w:val="28"/>
          <w:lang w:val="kk-KZ"/>
        </w:rPr>
        <w:t xml:space="preserve"> </w:t>
      </w:r>
      <w:r w:rsidRPr="00B615E2">
        <w:rPr>
          <w:rFonts w:ascii="Times New Roman" w:hAnsi="Times New Roman" w:cs="Times New Roman"/>
          <w:sz w:val="28"/>
          <w:szCs w:val="28"/>
          <w:lang w:val="kk-KZ"/>
        </w:rPr>
        <w:t>мәндеріне келеді.</w:t>
      </w:r>
    </w:p>
    <w:p w14:paraId="27B68907" w14:textId="77777777" w:rsidR="00903B4B" w:rsidRPr="00B615E2" w:rsidRDefault="00903B4B" w:rsidP="00201960">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Алынған нәтижелер нанометрлік дисперсті кремний диоксиді бөлшектері мен агломераттарының дамыған кеуекті кеңістігінің болуын растайды. Тиімді жылу өткізгіштік гетерогенді жүйелерін есептеу үшін әр түрлі жолмен шыққан минералды кремний диоксиді ұнтақтарын қолдануға болатыны анықталды. Нанометрлік жүйе деңгейінде зерттелген әр түрлі материалдар ұқсас кеуек параметрлеріне ие екендігі анықталды.</w:t>
      </w:r>
    </w:p>
    <w:p w14:paraId="20B39774" w14:textId="77777777" w:rsidR="00903B4B" w:rsidRDefault="00903B4B" w:rsidP="00E9259F">
      <w:pPr>
        <w:spacing w:after="0" w:line="240" w:lineRule="auto"/>
        <w:jc w:val="both"/>
        <w:rPr>
          <w:rFonts w:ascii="Times New Roman" w:hAnsi="Times New Roman" w:cs="Times New Roman"/>
          <w:sz w:val="28"/>
          <w:szCs w:val="28"/>
          <w:lang w:val="kk-KZ"/>
        </w:rPr>
      </w:pPr>
    </w:p>
    <w:p w14:paraId="24C602AD" w14:textId="77777777" w:rsidR="00903B4B" w:rsidRPr="006E222A" w:rsidRDefault="00903B4B" w:rsidP="00201960">
      <w:pPr>
        <w:spacing w:after="0" w:line="240" w:lineRule="auto"/>
        <w:ind w:firstLine="709"/>
        <w:jc w:val="both"/>
        <w:rPr>
          <w:rFonts w:ascii="Times New Roman" w:hAnsi="Times New Roman" w:cs="Times New Roman"/>
          <w:b/>
          <w:bCs/>
          <w:sz w:val="28"/>
          <w:szCs w:val="28"/>
          <w:lang w:val="kk-KZ"/>
        </w:rPr>
      </w:pPr>
      <w:r w:rsidRPr="006E222A">
        <w:rPr>
          <w:rFonts w:ascii="Times New Roman" w:hAnsi="Times New Roman" w:cs="Times New Roman"/>
          <w:b/>
          <w:bCs/>
          <w:sz w:val="28"/>
          <w:szCs w:val="28"/>
          <w:lang w:val="kk-KZ"/>
        </w:rPr>
        <w:t xml:space="preserve">3.2 </w:t>
      </w:r>
      <w:r w:rsidRPr="00161095">
        <w:rPr>
          <w:rFonts w:ascii="Times New Roman" w:hAnsi="Times New Roman" w:cs="Times New Roman"/>
          <w:b/>
          <w:bCs/>
          <w:sz w:val="28"/>
          <w:szCs w:val="28"/>
          <w:lang w:val="kk-KZ"/>
        </w:rPr>
        <w:t>Эпоксидті шайыр</w:t>
      </w:r>
      <w:r>
        <w:rPr>
          <w:rFonts w:ascii="Times New Roman" w:hAnsi="Times New Roman" w:cs="Times New Roman"/>
          <w:b/>
          <w:bCs/>
          <w:sz w:val="28"/>
          <w:szCs w:val="28"/>
          <w:lang w:val="kk-KZ"/>
        </w:rPr>
        <w:t>ды пластификатормен модификациялау және</w:t>
      </w:r>
      <w:r w:rsidRPr="00161095">
        <w:rPr>
          <w:rFonts w:ascii="Times New Roman" w:hAnsi="Times New Roman" w:cs="Times New Roman"/>
          <w:b/>
          <w:bCs/>
          <w:sz w:val="28"/>
          <w:szCs w:val="28"/>
          <w:lang w:val="kk-KZ"/>
        </w:rPr>
        <w:t xml:space="preserve"> қатайтқыш</w:t>
      </w:r>
      <w:r>
        <w:rPr>
          <w:rFonts w:ascii="Times New Roman" w:hAnsi="Times New Roman" w:cs="Times New Roman"/>
          <w:b/>
          <w:bCs/>
          <w:sz w:val="28"/>
          <w:szCs w:val="28"/>
          <w:lang w:val="kk-KZ"/>
        </w:rPr>
        <w:t xml:space="preserve"> түрін</w:t>
      </w:r>
      <w:r w:rsidRPr="00161095">
        <w:rPr>
          <w:rFonts w:ascii="Times New Roman" w:hAnsi="Times New Roman" w:cs="Times New Roman"/>
          <w:b/>
          <w:bCs/>
          <w:sz w:val="28"/>
          <w:szCs w:val="28"/>
          <w:lang w:val="kk-KZ"/>
        </w:rPr>
        <w:t xml:space="preserve"> таңдау</w:t>
      </w:r>
    </w:p>
    <w:p w14:paraId="769D841B" w14:textId="16D3F267" w:rsidR="001D2698" w:rsidRPr="001D2698" w:rsidRDefault="001D2698" w:rsidP="001D2698">
      <w:pPr>
        <w:spacing w:after="0" w:line="240" w:lineRule="auto"/>
        <w:ind w:firstLine="709"/>
        <w:jc w:val="both"/>
        <w:rPr>
          <w:rFonts w:ascii="Times New Roman" w:hAnsi="Times New Roman" w:cs="Times New Roman"/>
          <w:sz w:val="28"/>
          <w:szCs w:val="28"/>
          <w:lang w:val="kk-KZ"/>
        </w:rPr>
      </w:pPr>
      <w:r w:rsidRPr="001D2698">
        <w:rPr>
          <w:rFonts w:ascii="Times New Roman" w:hAnsi="Times New Roman" w:cs="Times New Roman"/>
          <w:sz w:val="28"/>
          <w:szCs w:val="28"/>
          <w:lang w:val="kk-KZ"/>
        </w:rPr>
        <w:t xml:space="preserve">Полимерлі материалдар саласындағы ғылыми зерттеулер полимерлердің қасиеттері мен олардың экспозиция жағдайындағы төзімділігі негізінен қолданылатын </w:t>
      </w:r>
      <w:r w:rsidR="009500F5">
        <w:rPr>
          <w:rFonts w:ascii="Times New Roman" w:hAnsi="Times New Roman" w:cs="Times New Roman"/>
          <w:sz w:val="28"/>
          <w:szCs w:val="28"/>
          <w:lang w:val="kk-KZ"/>
        </w:rPr>
        <w:t>қатайтқыш</w:t>
      </w:r>
      <w:r w:rsidRPr="001D2698">
        <w:rPr>
          <w:rFonts w:ascii="Times New Roman" w:hAnsi="Times New Roman" w:cs="Times New Roman"/>
          <w:sz w:val="28"/>
          <w:szCs w:val="28"/>
          <w:lang w:val="kk-KZ"/>
        </w:rPr>
        <w:t xml:space="preserve"> жүйесінің түріне байланысты екенін айтады. Бұл факт қолайлы полимерлерді таңдауды ғана емес, сонымен қатар полимерлі материалдардың </w:t>
      </w:r>
      <w:r w:rsidR="009500F5">
        <w:rPr>
          <w:rFonts w:ascii="Times New Roman" w:hAnsi="Times New Roman" w:cs="Times New Roman"/>
          <w:sz w:val="28"/>
          <w:szCs w:val="28"/>
          <w:lang w:val="kk-KZ"/>
        </w:rPr>
        <w:t>к</w:t>
      </w:r>
      <w:r w:rsidRPr="001D2698">
        <w:rPr>
          <w:rFonts w:ascii="Times New Roman" w:hAnsi="Times New Roman" w:cs="Times New Roman"/>
          <w:sz w:val="28"/>
          <w:szCs w:val="28"/>
          <w:lang w:val="kk-KZ"/>
        </w:rPr>
        <w:t>лиматтық тұрақтылығын зерттеу мен бағалауды да өзекті етеді.</w:t>
      </w:r>
    </w:p>
    <w:p w14:paraId="51C4D644" w14:textId="27BAA476" w:rsidR="001D2698" w:rsidRDefault="002056F0" w:rsidP="001D269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Эпоксидті ш</w:t>
      </w:r>
      <w:r w:rsidR="001D2698" w:rsidRPr="001D2698">
        <w:rPr>
          <w:rFonts w:ascii="Times New Roman" w:hAnsi="Times New Roman" w:cs="Times New Roman"/>
          <w:sz w:val="28"/>
          <w:szCs w:val="28"/>
          <w:lang w:val="kk-KZ"/>
        </w:rPr>
        <w:t xml:space="preserve">айырлар мен қатайтқыштарды қоса, </w:t>
      </w:r>
      <w:r w:rsidR="009500F5">
        <w:rPr>
          <w:rFonts w:ascii="Times New Roman" w:hAnsi="Times New Roman" w:cs="Times New Roman"/>
          <w:sz w:val="28"/>
          <w:szCs w:val="28"/>
          <w:lang w:val="kk-KZ"/>
        </w:rPr>
        <w:t>қатайтқыш</w:t>
      </w:r>
      <w:r w:rsidR="001D2698" w:rsidRPr="001D2698">
        <w:rPr>
          <w:rFonts w:ascii="Times New Roman" w:hAnsi="Times New Roman" w:cs="Times New Roman"/>
          <w:sz w:val="28"/>
          <w:szCs w:val="28"/>
          <w:lang w:val="kk-KZ"/>
        </w:rPr>
        <w:t xml:space="preserve"> жүйесі полимерлердің беріктігі, қоршаған ортаға төзімділігі, термиялық тұрақтылығы және басқа да қасиеттері сияқты көптеген сипаттамаларын қалыптастыруда шешуші рөл атқарады. Климатқа төзімділікті бағалау </w:t>
      </w:r>
      <w:r w:rsidR="009500F5">
        <w:rPr>
          <w:rFonts w:ascii="Times New Roman" w:hAnsi="Times New Roman" w:cs="Times New Roman"/>
          <w:sz w:val="28"/>
          <w:szCs w:val="28"/>
          <w:lang w:val="kk-KZ"/>
        </w:rPr>
        <w:t>н</w:t>
      </w:r>
      <w:r w:rsidR="001D2698" w:rsidRPr="001D2698">
        <w:rPr>
          <w:rFonts w:ascii="Times New Roman" w:hAnsi="Times New Roman" w:cs="Times New Roman"/>
          <w:sz w:val="28"/>
          <w:szCs w:val="28"/>
          <w:lang w:val="kk-KZ"/>
        </w:rPr>
        <w:t>ақты жұмыс жағдайлары үшін шайырлар мен қатайтқыштардың ең тиімді комбинацияларын анықтауға мүмкіндік береді.</w:t>
      </w:r>
    </w:p>
    <w:p w14:paraId="0A706FE1" w14:textId="5FEAE7A0" w:rsidR="00E31A8E" w:rsidRDefault="00903B4B" w:rsidP="001D2698">
      <w:pPr>
        <w:spacing w:after="0" w:line="240" w:lineRule="auto"/>
        <w:ind w:firstLine="709"/>
        <w:jc w:val="both"/>
        <w:rPr>
          <w:rFonts w:ascii="Times New Roman" w:hAnsi="Times New Roman" w:cs="Times New Roman"/>
          <w:sz w:val="28"/>
          <w:szCs w:val="28"/>
          <w:lang w:val="kk-KZ"/>
        </w:rPr>
      </w:pPr>
      <w:r w:rsidRPr="006E222A">
        <w:rPr>
          <w:rFonts w:ascii="Times New Roman" w:hAnsi="Times New Roman" w:cs="Times New Roman"/>
          <w:sz w:val="28"/>
          <w:szCs w:val="28"/>
          <w:lang w:val="kk-KZ"/>
        </w:rPr>
        <w:t>Эпоксидті байланыстырғыштарды</w:t>
      </w:r>
      <w:r>
        <w:rPr>
          <w:rFonts w:ascii="Times New Roman" w:hAnsi="Times New Roman" w:cs="Times New Roman"/>
          <w:sz w:val="28"/>
          <w:szCs w:val="28"/>
          <w:lang w:val="kk-KZ"/>
        </w:rPr>
        <w:t>ң беріктік қасиетін жоғарлату мақсатында</w:t>
      </w:r>
      <w:r w:rsidRPr="006E222A">
        <w:rPr>
          <w:rFonts w:ascii="Times New Roman" w:hAnsi="Times New Roman" w:cs="Times New Roman"/>
          <w:sz w:val="28"/>
          <w:szCs w:val="28"/>
          <w:lang w:val="kk-KZ"/>
        </w:rPr>
        <w:t xml:space="preserve"> модификациялаудың химиялық әдісі қатаю процесіне қатысатын және полимерлі тордың құрылымына енетін </w:t>
      </w:r>
      <w:r>
        <w:rPr>
          <w:rFonts w:ascii="Times New Roman" w:hAnsi="Times New Roman" w:cs="Times New Roman"/>
          <w:sz w:val="28"/>
          <w:szCs w:val="28"/>
          <w:lang w:val="kk-KZ"/>
        </w:rPr>
        <w:t>пластификаторларды</w:t>
      </w:r>
      <w:r w:rsidRPr="006E222A">
        <w:rPr>
          <w:rFonts w:ascii="Times New Roman" w:hAnsi="Times New Roman" w:cs="Times New Roman"/>
          <w:sz w:val="28"/>
          <w:szCs w:val="28"/>
          <w:lang w:val="kk-KZ"/>
        </w:rPr>
        <w:t xml:space="preserve"> құрамына енгізу арқылы жүзеге асырылады. Эпоксидті шайырлардың химиялық модификаторларының ең перспективті тобы ретінде қатаң айқаспалы полимер матрицасына белгілі бір икемділік беретін, температураның күрт өзгеруі кезінде беріктіктің ауытқуын, соққы беріктігін, </w:t>
      </w:r>
      <w:r>
        <w:rPr>
          <w:rFonts w:ascii="Times New Roman" w:hAnsi="Times New Roman" w:cs="Times New Roman"/>
          <w:sz w:val="28"/>
          <w:szCs w:val="28"/>
          <w:lang w:val="kk-KZ"/>
        </w:rPr>
        <w:t>жабындардың</w:t>
      </w:r>
      <w:r w:rsidRPr="006E222A">
        <w:rPr>
          <w:rFonts w:ascii="Times New Roman" w:hAnsi="Times New Roman" w:cs="Times New Roman"/>
          <w:sz w:val="28"/>
          <w:szCs w:val="28"/>
          <w:lang w:val="kk-KZ"/>
        </w:rPr>
        <w:t xml:space="preserve"> икемділігін және қатаю процесінде ішкі кернеулердің төмендеуіне байланысты қабыршақтануға қарсы беріктігін төмендететін </w:t>
      </w:r>
      <w:r>
        <w:rPr>
          <w:rFonts w:ascii="Times New Roman" w:hAnsi="Times New Roman" w:cs="Times New Roman"/>
          <w:sz w:val="28"/>
          <w:szCs w:val="28"/>
          <w:lang w:val="kk-KZ"/>
        </w:rPr>
        <w:t>пластификаторларды</w:t>
      </w:r>
      <w:r w:rsidRPr="006E222A">
        <w:rPr>
          <w:rFonts w:ascii="Times New Roman" w:hAnsi="Times New Roman" w:cs="Times New Roman"/>
          <w:sz w:val="28"/>
          <w:szCs w:val="28"/>
          <w:lang w:val="kk-KZ"/>
        </w:rPr>
        <w:t xml:space="preserve"> қарастырған жөн.</w:t>
      </w:r>
      <w:r w:rsidR="004960C6">
        <w:rPr>
          <w:rFonts w:ascii="Times New Roman" w:hAnsi="Times New Roman" w:cs="Times New Roman"/>
          <w:sz w:val="28"/>
          <w:szCs w:val="28"/>
          <w:lang w:val="kk-KZ"/>
        </w:rPr>
        <w:t xml:space="preserve"> </w:t>
      </w:r>
      <w:bookmarkStart w:id="57" w:name="_Hlk152593642"/>
      <w:r w:rsidR="004960C6" w:rsidRPr="006E222A">
        <w:rPr>
          <w:rFonts w:ascii="Times New Roman" w:hAnsi="Times New Roman" w:cs="Times New Roman"/>
          <w:sz w:val="28"/>
          <w:szCs w:val="28"/>
          <w:lang w:val="kk-KZ"/>
        </w:rPr>
        <w:t>Эпоксидті байланыстырғыштың модификациясы Эд-20</w:t>
      </w:r>
      <w:r w:rsidR="004960C6">
        <w:rPr>
          <w:rFonts w:ascii="Times New Roman" w:hAnsi="Times New Roman" w:cs="Times New Roman"/>
          <w:sz w:val="28"/>
          <w:szCs w:val="28"/>
          <w:lang w:val="kk-KZ"/>
        </w:rPr>
        <w:t>, Этал-247</w:t>
      </w:r>
      <w:r w:rsidR="004960C6" w:rsidRPr="006E222A">
        <w:rPr>
          <w:rFonts w:ascii="Times New Roman" w:hAnsi="Times New Roman" w:cs="Times New Roman"/>
          <w:sz w:val="28"/>
          <w:szCs w:val="28"/>
          <w:lang w:val="kk-KZ"/>
        </w:rPr>
        <w:t xml:space="preserve"> эпоксид</w:t>
      </w:r>
      <w:r w:rsidR="004960C6">
        <w:rPr>
          <w:rFonts w:ascii="Times New Roman" w:hAnsi="Times New Roman" w:cs="Times New Roman"/>
          <w:sz w:val="28"/>
          <w:szCs w:val="28"/>
          <w:lang w:val="kk-KZ"/>
        </w:rPr>
        <w:t>ті шайырының</w:t>
      </w:r>
      <w:r w:rsidR="004960C6" w:rsidRPr="006E222A">
        <w:rPr>
          <w:rFonts w:ascii="Times New Roman" w:hAnsi="Times New Roman" w:cs="Times New Roman"/>
          <w:sz w:val="28"/>
          <w:szCs w:val="28"/>
          <w:lang w:val="kk-KZ"/>
        </w:rPr>
        <w:t xml:space="preserve"> бір бөлігін </w:t>
      </w:r>
      <w:r w:rsidR="004960C6">
        <w:rPr>
          <w:rFonts w:ascii="Times New Roman" w:hAnsi="Times New Roman" w:cs="Times New Roman"/>
          <w:sz w:val="28"/>
          <w:szCs w:val="28"/>
          <w:lang w:val="kk-KZ"/>
        </w:rPr>
        <w:t>дибутилфталат (ДБФ) пластификаторын араластыру</w:t>
      </w:r>
      <w:r w:rsidR="004960C6" w:rsidRPr="006E222A">
        <w:rPr>
          <w:rFonts w:ascii="Times New Roman" w:hAnsi="Times New Roman" w:cs="Times New Roman"/>
          <w:sz w:val="28"/>
          <w:szCs w:val="28"/>
          <w:lang w:val="kk-KZ"/>
        </w:rPr>
        <w:t xml:space="preserve"> арқылы жүзеге асырылды. </w:t>
      </w:r>
      <w:r w:rsidR="004960C6">
        <w:rPr>
          <w:rFonts w:ascii="Times New Roman" w:hAnsi="Times New Roman" w:cs="Times New Roman"/>
          <w:sz w:val="28"/>
          <w:szCs w:val="28"/>
          <w:lang w:val="kk-KZ"/>
        </w:rPr>
        <w:t>Сонымен қатар, сынақ жүргізу үшін әдеби деректер және зерттеулерге сүйене отырып, 3.</w:t>
      </w:r>
      <w:r w:rsidR="00960AA4">
        <w:rPr>
          <w:rFonts w:ascii="Times New Roman" w:hAnsi="Times New Roman" w:cs="Times New Roman"/>
          <w:sz w:val="28"/>
          <w:szCs w:val="28"/>
          <w:lang w:val="kk-KZ"/>
        </w:rPr>
        <w:t>5</w:t>
      </w:r>
      <w:r w:rsidR="004960C6">
        <w:rPr>
          <w:rFonts w:ascii="Times New Roman" w:hAnsi="Times New Roman" w:cs="Times New Roman"/>
          <w:sz w:val="28"/>
          <w:szCs w:val="28"/>
          <w:lang w:val="kk-KZ"/>
        </w:rPr>
        <w:t>-кестеде көрсетілгендей шайыр құрамына әртүрлі қатынаста таңдалынған қатайтқыштар енгізілді.</w:t>
      </w:r>
      <w:bookmarkEnd w:id="57"/>
    </w:p>
    <w:p w14:paraId="7F435288" w14:textId="77777777" w:rsidR="00E31A8E" w:rsidRDefault="00E31A8E" w:rsidP="00E9259F">
      <w:pPr>
        <w:spacing w:after="0" w:line="240" w:lineRule="auto"/>
        <w:ind w:firstLine="567"/>
        <w:jc w:val="both"/>
        <w:rPr>
          <w:rFonts w:ascii="Times New Roman" w:hAnsi="Times New Roman" w:cs="Times New Roman"/>
          <w:sz w:val="28"/>
          <w:szCs w:val="28"/>
          <w:lang w:val="kk-KZ"/>
        </w:rPr>
      </w:pPr>
    </w:p>
    <w:p w14:paraId="03DEC2A7" w14:textId="18AB25A9" w:rsidR="00E31A8E" w:rsidRDefault="0029668B" w:rsidP="00E9259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BC1A88">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3.</w:t>
      </w:r>
      <w:r w:rsidR="00960AA4">
        <w:rPr>
          <w:rFonts w:ascii="Times New Roman" w:hAnsi="Times New Roman" w:cs="Times New Roman"/>
          <w:sz w:val="28"/>
          <w:szCs w:val="28"/>
          <w:lang w:val="kk-KZ"/>
        </w:rPr>
        <w:t>5</w:t>
      </w:r>
      <w:r w:rsidRPr="006E222A">
        <w:rPr>
          <w:rFonts w:ascii="Times New Roman" w:hAnsi="Times New Roman" w:cs="Times New Roman"/>
          <w:sz w:val="28"/>
          <w:szCs w:val="28"/>
          <w:lang w:val="kk-KZ"/>
        </w:rPr>
        <w:t xml:space="preserve"> </w:t>
      </w:r>
      <w:r w:rsidRPr="00BC1A88">
        <w:rPr>
          <w:rFonts w:ascii="Times New Roman" w:hAnsi="Times New Roman" w:cs="Times New Roman"/>
          <w:sz w:val="28"/>
          <w:szCs w:val="28"/>
          <w:lang w:val="kk-KZ"/>
        </w:rPr>
        <w:t>–</w:t>
      </w:r>
      <w:r w:rsidRPr="006E222A">
        <w:rPr>
          <w:rFonts w:ascii="Times New Roman" w:hAnsi="Times New Roman" w:cs="Times New Roman"/>
          <w:sz w:val="28"/>
          <w:szCs w:val="28"/>
          <w:lang w:val="kk-KZ"/>
        </w:rPr>
        <w:t xml:space="preserve"> </w:t>
      </w:r>
      <w:r w:rsidR="00E31A8E">
        <w:rPr>
          <w:rFonts w:ascii="Times New Roman" w:hAnsi="Times New Roman" w:cs="Times New Roman"/>
          <w:sz w:val="28"/>
          <w:szCs w:val="28"/>
          <w:lang w:val="kk-KZ"/>
        </w:rPr>
        <w:t>Зерттерлетін эпоксидті полимерлердің құрамдары</w:t>
      </w:r>
    </w:p>
    <w:p w14:paraId="78D08CD9" w14:textId="77777777" w:rsidR="005D2634" w:rsidRDefault="005D2634" w:rsidP="00E9259F">
      <w:pPr>
        <w:spacing w:after="0" w:line="240" w:lineRule="auto"/>
        <w:jc w:val="both"/>
        <w:rPr>
          <w:rFonts w:ascii="Times New Roman" w:hAnsi="Times New Roman" w:cs="Times New Roman"/>
          <w:sz w:val="28"/>
          <w:szCs w:val="28"/>
          <w:lang w:val="kk-KZ"/>
        </w:rPr>
      </w:pPr>
    </w:p>
    <w:tbl>
      <w:tblPr>
        <w:tblStyle w:val="a6"/>
        <w:tblW w:w="0" w:type="auto"/>
        <w:tblLook w:val="04A0" w:firstRow="1" w:lastRow="0" w:firstColumn="1" w:lastColumn="0" w:noHBand="0" w:noVBand="1"/>
      </w:tblPr>
      <w:tblGrid>
        <w:gridCol w:w="1837"/>
        <w:gridCol w:w="2552"/>
        <w:gridCol w:w="2690"/>
        <w:gridCol w:w="2549"/>
      </w:tblGrid>
      <w:tr w:rsidR="00E31A8E" w14:paraId="301A0A02" w14:textId="77777777" w:rsidTr="002E7796">
        <w:tc>
          <w:tcPr>
            <w:tcW w:w="1838" w:type="dxa"/>
          </w:tcPr>
          <w:p w14:paraId="4E01BE95" w14:textId="690F6CD0"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Құрам нөмірі</w:t>
            </w:r>
          </w:p>
        </w:tc>
        <w:tc>
          <w:tcPr>
            <w:tcW w:w="2552" w:type="dxa"/>
          </w:tcPr>
          <w:p w14:paraId="33F93DC9" w14:textId="7F426C07"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Эпоксидті шайыр маркасы</w:t>
            </w:r>
          </w:p>
        </w:tc>
        <w:tc>
          <w:tcPr>
            <w:tcW w:w="2690" w:type="dxa"/>
          </w:tcPr>
          <w:p w14:paraId="7BC411D2" w14:textId="625DAA38"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Қатайтқыш маркасы</w:t>
            </w:r>
          </w:p>
        </w:tc>
        <w:tc>
          <w:tcPr>
            <w:tcW w:w="2549" w:type="dxa"/>
          </w:tcPr>
          <w:p w14:paraId="5CF5C67A" w14:textId="4FBEDC07"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Шайыр:Қатайтқыш</w:t>
            </w:r>
          </w:p>
          <w:p w14:paraId="2BECA245" w14:textId="7B44E7C6"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қатынасы</w:t>
            </w:r>
          </w:p>
        </w:tc>
      </w:tr>
      <w:tr w:rsidR="00E31A8E" w14:paraId="60A5B4CC" w14:textId="77777777" w:rsidTr="002E7796">
        <w:tc>
          <w:tcPr>
            <w:tcW w:w="1838" w:type="dxa"/>
          </w:tcPr>
          <w:p w14:paraId="71FEB981" w14:textId="54C22A8F"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2552" w:type="dxa"/>
            <w:vMerge w:val="restart"/>
          </w:tcPr>
          <w:p w14:paraId="3E0E3325" w14:textId="77777777" w:rsidR="00E31A8E" w:rsidRDefault="00E31A8E" w:rsidP="00E9259F">
            <w:pPr>
              <w:spacing w:after="0" w:line="240" w:lineRule="auto"/>
              <w:jc w:val="center"/>
              <w:rPr>
                <w:rFonts w:ascii="Times New Roman" w:hAnsi="Times New Roman" w:cs="Times New Roman"/>
                <w:sz w:val="28"/>
                <w:szCs w:val="28"/>
                <w:lang w:val="kk-KZ"/>
              </w:rPr>
            </w:pPr>
          </w:p>
          <w:p w14:paraId="541F6E57" w14:textId="41CCF546"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ЭД-20</w:t>
            </w:r>
          </w:p>
        </w:tc>
        <w:tc>
          <w:tcPr>
            <w:tcW w:w="2690" w:type="dxa"/>
          </w:tcPr>
          <w:p w14:paraId="54D8EFC6" w14:textId="2F683A40"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Этал-1440Н</w:t>
            </w:r>
          </w:p>
        </w:tc>
        <w:tc>
          <w:tcPr>
            <w:tcW w:w="2549" w:type="dxa"/>
          </w:tcPr>
          <w:p w14:paraId="2173558D" w14:textId="59266D75"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100:56</w:t>
            </w:r>
          </w:p>
        </w:tc>
      </w:tr>
      <w:tr w:rsidR="00E31A8E" w14:paraId="16137CD8" w14:textId="77777777" w:rsidTr="002E7796">
        <w:tc>
          <w:tcPr>
            <w:tcW w:w="1838" w:type="dxa"/>
          </w:tcPr>
          <w:p w14:paraId="5015E740" w14:textId="37E7933B"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2552" w:type="dxa"/>
            <w:vMerge/>
          </w:tcPr>
          <w:p w14:paraId="735566BA" w14:textId="77777777" w:rsidR="00E31A8E" w:rsidRDefault="00E31A8E" w:rsidP="00E9259F">
            <w:pPr>
              <w:spacing w:after="0" w:line="240" w:lineRule="auto"/>
              <w:jc w:val="both"/>
              <w:rPr>
                <w:rFonts w:ascii="Times New Roman" w:hAnsi="Times New Roman" w:cs="Times New Roman"/>
                <w:sz w:val="28"/>
                <w:szCs w:val="28"/>
                <w:lang w:val="kk-KZ"/>
              </w:rPr>
            </w:pPr>
          </w:p>
        </w:tc>
        <w:tc>
          <w:tcPr>
            <w:tcW w:w="2690" w:type="dxa"/>
          </w:tcPr>
          <w:p w14:paraId="2E52DDAA" w14:textId="56A10685"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Этал-1460</w:t>
            </w:r>
          </w:p>
        </w:tc>
        <w:tc>
          <w:tcPr>
            <w:tcW w:w="2549" w:type="dxa"/>
          </w:tcPr>
          <w:p w14:paraId="3C0E9268" w14:textId="10565C43"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100:39</w:t>
            </w:r>
          </w:p>
        </w:tc>
      </w:tr>
      <w:tr w:rsidR="00E31A8E" w14:paraId="4CF38E2E" w14:textId="77777777" w:rsidTr="002E7796">
        <w:tc>
          <w:tcPr>
            <w:tcW w:w="1838" w:type="dxa"/>
          </w:tcPr>
          <w:p w14:paraId="04A934E0" w14:textId="4A080BC2"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2552" w:type="dxa"/>
            <w:vMerge/>
          </w:tcPr>
          <w:p w14:paraId="6A5E3703" w14:textId="77777777" w:rsidR="00E31A8E" w:rsidRDefault="00E31A8E" w:rsidP="00E9259F">
            <w:pPr>
              <w:spacing w:after="0" w:line="240" w:lineRule="auto"/>
              <w:jc w:val="both"/>
              <w:rPr>
                <w:rFonts w:ascii="Times New Roman" w:hAnsi="Times New Roman" w:cs="Times New Roman"/>
                <w:sz w:val="28"/>
                <w:szCs w:val="28"/>
                <w:lang w:val="kk-KZ"/>
              </w:rPr>
            </w:pPr>
          </w:p>
        </w:tc>
        <w:tc>
          <w:tcPr>
            <w:tcW w:w="2690" w:type="dxa"/>
          </w:tcPr>
          <w:p w14:paraId="3B714C6D" w14:textId="412A094C"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Этал-45М</w:t>
            </w:r>
          </w:p>
        </w:tc>
        <w:tc>
          <w:tcPr>
            <w:tcW w:w="2549" w:type="dxa"/>
          </w:tcPr>
          <w:p w14:paraId="048DBF61" w14:textId="501531F0"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100:50</w:t>
            </w:r>
          </w:p>
        </w:tc>
      </w:tr>
      <w:tr w:rsidR="00E31A8E" w14:paraId="5C1A0D50" w14:textId="77777777" w:rsidTr="002E7796">
        <w:tc>
          <w:tcPr>
            <w:tcW w:w="1838" w:type="dxa"/>
          </w:tcPr>
          <w:p w14:paraId="36A25F6A" w14:textId="31B7FCB3"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2552" w:type="dxa"/>
            <w:vMerge/>
          </w:tcPr>
          <w:p w14:paraId="0E334425" w14:textId="77777777" w:rsidR="00E31A8E" w:rsidRDefault="00E31A8E" w:rsidP="00E9259F">
            <w:pPr>
              <w:spacing w:after="0" w:line="240" w:lineRule="auto"/>
              <w:jc w:val="both"/>
              <w:rPr>
                <w:rFonts w:ascii="Times New Roman" w:hAnsi="Times New Roman" w:cs="Times New Roman"/>
                <w:sz w:val="28"/>
                <w:szCs w:val="28"/>
                <w:lang w:val="kk-KZ"/>
              </w:rPr>
            </w:pPr>
          </w:p>
        </w:tc>
        <w:tc>
          <w:tcPr>
            <w:tcW w:w="2690" w:type="dxa"/>
          </w:tcPr>
          <w:p w14:paraId="5FCA02BA" w14:textId="33CE5B2D"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ПЭПА</w:t>
            </w:r>
          </w:p>
        </w:tc>
        <w:tc>
          <w:tcPr>
            <w:tcW w:w="2549" w:type="dxa"/>
          </w:tcPr>
          <w:p w14:paraId="63D777C1" w14:textId="1E1D82AB"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100:10</w:t>
            </w:r>
          </w:p>
        </w:tc>
      </w:tr>
      <w:tr w:rsidR="00E31A8E" w14:paraId="5A6FFA3D" w14:textId="77777777" w:rsidTr="002E7796">
        <w:tc>
          <w:tcPr>
            <w:tcW w:w="1838" w:type="dxa"/>
          </w:tcPr>
          <w:p w14:paraId="6E7DACF9" w14:textId="7A663617"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2552" w:type="dxa"/>
            <w:vMerge w:val="restart"/>
          </w:tcPr>
          <w:p w14:paraId="4981B726" w14:textId="77777777" w:rsidR="00E31A8E" w:rsidRDefault="00E31A8E" w:rsidP="00E9259F">
            <w:pPr>
              <w:spacing w:after="0" w:line="240" w:lineRule="auto"/>
              <w:jc w:val="center"/>
              <w:rPr>
                <w:rFonts w:ascii="Times New Roman" w:hAnsi="Times New Roman" w:cs="Times New Roman"/>
                <w:sz w:val="28"/>
                <w:szCs w:val="28"/>
                <w:lang w:val="kk-KZ"/>
              </w:rPr>
            </w:pPr>
          </w:p>
          <w:p w14:paraId="6661B069" w14:textId="622F3E9B"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Этал-247</w:t>
            </w:r>
          </w:p>
        </w:tc>
        <w:tc>
          <w:tcPr>
            <w:tcW w:w="2690" w:type="dxa"/>
          </w:tcPr>
          <w:p w14:paraId="4CB991F9" w14:textId="407F5B5A"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Этал-1440Н</w:t>
            </w:r>
          </w:p>
        </w:tc>
        <w:tc>
          <w:tcPr>
            <w:tcW w:w="2549" w:type="dxa"/>
          </w:tcPr>
          <w:p w14:paraId="0621D188" w14:textId="13170F96"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100:53,2</w:t>
            </w:r>
          </w:p>
        </w:tc>
      </w:tr>
      <w:tr w:rsidR="00E31A8E" w14:paraId="294D02DA" w14:textId="77777777" w:rsidTr="002E7796">
        <w:tc>
          <w:tcPr>
            <w:tcW w:w="1838" w:type="dxa"/>
          </w:tcPr>
          <w:p w14:paraId="14DFD9F8" w14:textId="3E36131B"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2552" w:type="dxa"/>
            <w:vMerge/>
          </w:tcPr>
          <w:p w14:paraId="6AB9B078" w14:textId="77777777" w:rsidR="00E31A8E" w:rsidRDefault="00E31A8E" w:rsidP="00E9259F">
            <w:pPr>
              <w:spacing w:after="0" w:line="240" w:lineRule="auto"/>
              <w:jc w:val="both"/>
              <w:rPr>
                <w:rFonts w:ascii="Times New Roman" w:hAnsi="Times New Roman" w:cs="Times New Roman"/>
                <w:sz w:val="28"/>
                <w:szCs w:val="28"/>
                <w:lang w:val="kk-KZ"/>
              </w:rPr>
            </w:pPr>
          </w:p>
        </w:tc>
        <w:tc>
          <w:tcPr>
            <w:tcW w:w="2690" w:type="dxa"/>
          </w:tcPr>
          <w:p w14:paraId="70B3E054" w14:textId="70E05C8A"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Этал-1460</w:t>
            </w:r>
          </w:p>
        </w:tc>
        <w:tc>
          <w:tcPr>
            <w:tcW w:w="2549" w:type="dxa"/>
          </w:tcPr>
          <w:p w14:paraId="3FB1F692" w14:textId="05D6E326"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100:37</w:t>
            </w:r>
          </w:p>
        </w:tc>
      </w:tr>
      <w:tr w:rsidR="00E31A8E" w14:paraId="1C84228E" w14:textId="77777777" w:rsidTr="002E7796">
        <w:tc>
          <w:tcPr>
            <w:tcW w:w="1838" w:type="dxa"/>
          </w:tcPr>
          <w:p w14:paraId="0A73276F" w14:textId="6D2AA1AD"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2552" w:type="dxa"/>
            <w:vMerge/>
          </w:tcPr>
          <w:p w14:paraId="7EBC96AD" w14:textId="77777777" w:rsidR="00E31A8E" w:rsidRDefault="00E31A8E" w:rsidP="00E9259F">
            <w:pPr>
              <w:spacing w:after="0" w:line="240" w:lineRule="auto"/>
              <w:jc w:val="both"/>
              <w:rPr>
                <w:rFonts w:ascii="Times New Roman" w:hAnsi="Times New Roman" w:cs="Times New Roman"/>
                <w:sz w:val="28"/>
                <w:szCs w:val="28"/>
                <w:lang w:val="kk-KZ"/>
              </w:rPr>
            </w:pPr>
          </w:p>
        </w:tc>
        <w:tc>
          <w:tcPr>
            <w:tcW w:w="2690" w:type="dxa"/>
          </w:tcPr>
          <w:p w14:paraId="23ED6462" w14:textId="6A4B19F5"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Этал-45М</w:t>
            </w:r>
          </w:p>
        </w:tc>
        <w:tc>
          <w:tcPr>
            <w:tcW w:w="2549" w:type="dxa"/>
          </w:tcPr>
          <w:p w14:paraId="6530CF0D" w14:textId="398BCD1C"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100:47,5</w:t>
            </w:r>
          </w:p>
        </w:tc>
      </w:tr>
      <w:tr w:rsidR="00E31A8E" w14:paraId="3984B9A4" w14:textId="77777777" w:rsidTr="002E7796">
        <w:tc>
          <w:tcPr>
            <w:tcW w:w="1838" w:type="dxa"/>
          </w:tcPr>
          <w:p w14:paraId="166212FC" w14:textId="33D292D5"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2552" w:type="dxa"/>
            <w:vMerge/>
          </w:tcPr>
          <w:p w14:paraId="4B7F0452" w14:textId="77777777" w:rsidR="00E31A8E" w:rsidRDefault="00E31A8E" w:rsidP="00E9259F">
            <w:pPr>
              <w:spacing w:after="0" w:line="240" w:lineRule="auto"/>
              <w:jc w:val="both"/>
              <w:rPr>
                <w:rFonts w:ascii="Times New Roman" w:hAnsi="Times New Roman" w:cs="Times New Roman"/>
                <w:sz w:val="28"/>
                <w:szCs w:val="28"/>
                <w:lang w:val="kk-KZ"/>
              </w:rPr>
            </w:pPr>
          </w:p>
        </w:tc>
        <w:tc>
          <w:tcPr>
            <w:tcW w:w="2690" w:type="dxa"/>
          </w:tcPr>
          <w:p w14:paraId="62D58F29" w14:textId="5E2FC7B6"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ПЭПА</w:t>
            </w:r>
          </w:p>
        </w:tc>
        <w:tc>
          <w:tcPr>
            <w:tcW w:w="2549" w:type="dxa"/>
          </w:tcPr>
          <w:p w14:paraId="35E1FBC6" w14:textId="4B508052" w:rsidR="00E31A8E" w:rsidRDefault="00E31A8E"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100:9,5</w:t>
            </w:r>
          </w:p>
        </w:tc>
      </w:tr>
    </w:tbl>
    <w:p w14:paraId="61E62E7B" w14:textId="77777777" w:rsidR="00E31A8E" w:rsidRDefault="00E31A8E" w:rsidP="00E9259F">
      <w:pPr>
        <w:spacing w:after="0" w:line="240" w:lineRule="auto"/>
        <w:ind w:firstLine="567"/>
        <w:jc w:val="both"/>
        <w:rPr>
          <w:rFonts w:ascii="Times New Roman" w:hAnsi="Times New Roman" w:cs="Times New Roman"/>
          <w:sz w:val="28"/>
          <w:szCs w:val="28"/>
          <w:lang w:val="kk-KZ"/>
        </w:rPr>
      </w:pPr>
    </w:p>
    <w:p w14:paraId="542B3327" w14:textId="186E6C2A" w:rsidR="002056F0" w:rsidRDefault="002056F0" w:rsidP="0020196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Берілген қатынастарда технологиялық талаптарға сәйкес дайындалған үлгілер зерттеу жүргізуге тағайындалды. Аталған 4 түрлі қатайтқыш және 2 түрлі эпоксидті шайыр негізіндегі барлығы 8 үлгіні тәжірибелік сынақтар жүргізу үшін кезеңдерге бөлу арқылы жүзеге асырылды.</w:t>
      </w:r>
      <w:r w:rsidR="00903B4B" w:rsidRPr="006E222A">
        <w:rPr>
          <w:rFonts w:ascii="Times New Roman" w:hAnsi="Times New Roman" w:cs="Times New Roman"/>
          <w:sz w:val="28"/>
          <w:szCs w:val="28"/>
          <w:lang w:val="kk-KZ"/>
        </w:rPr>
        <w:t xml:space="preserve"> </w:t>
      </w:r>
    </w:p>
    <w:p w14:paraId="6AEC996B" w14:textId="3E44101E" w:rsidR="00AE7E39" w:rsidRPr="00AE7E39" w:rsidRDefault="004960C6" w:rsidP="0020196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Шайырды з</w:t>
      </w:r>
      <w:r w:rsidR="00AE7E39" w:rsidRPr="00AE7E39">
        <w:rPr>
          <w:rFonts w:ascii="Times New Roman" w:hAnsi="Times New Roman" w:cs="Times New Roman"/>
          <w:sz w:val="28"/>
          <w:szCs w:val="28"/>
          <w:lang w:val="kk-KZ"/>
        </w:rPr>
        <w:t>ерттеудің бірінші кезеңі</w:t>
      </w:r>
      <w:r w:rsidR="009500F5">
        <w:rPr>
          <w:rFonts w:ascii="Times New Roman" w:hAnsi="Times New Roman" w:cs="Times New Roman"/>
          <w:sz w:val="28"/>
          <w:szCs w:val="28"/>
          <w:lang w:val="kk-KZ"/>
        </w:rPr>
        <w:t>нде</w:t>
      </w:r>
      <w:r w:rsidR="00AE7E39" w:rsidRPr="00AE7E39">
        <w:rPr>
          <w:rFonts w:ascii="Times New Roman" w:hAnsi="Times New Roman" w:cs="Times New Roman"/>
          <w:sz w:val="28"/>
          <w:szCs w:val="28"/>
          <w:lang w:val="kk-KZ"/>
        </w:rPr>
        <w:t xml:space="preserve"> эпоксидті композициялардың технологиялық көрсеткіштері</w:t>
      </w:r>
      <w:r w:rsidR="009500F5">
        <w:rPr>
          <w:rFonts w:ascii="Times New Roman" w:hAnsi="Times New Roman" w:cs="Times New Roman"/>
          <w:sz w:val="28"/>
          <w:szCs w:val="28"/>
          <w:lang w:val="kk-KZ"/>
        </w:rPr>
        <w:t xml:space="preserve"> ретінде</w:t>
      </w:r>
      <w:r w:rsidR="00AE7E39" w:rsidRPr="00AE7E39">
        <w:rPr>
          <w:rFonts w:ascii="Times New Roman" w:hAnsi="Times New Roman" w:cs="Times New Roman"/>
          <w:sz w:val="28"/>
          <w:szCs w:val="28"/>
          <w:lang w:val="kk-KZ"/>
        </w:rPr>
        <w:t xml:space="preserve"> өміршеңдігін</w:t>
      </w:r>
      <w:r w:rsidR="009500F5">
        <w:rPr>
          <w:rFonts w:ascii="Times New Roman" w:hAnsi="Times New Roman" w:cs="Times New Roman"/>
          <w:sz w:val="28"/>
          <w:szCs w:val="28"/>
          <w:lang w:val="kk-KZ"/>
        </w:rPr>
        <w:t xml:space="preserve"> </w:t>
      </w:r>
      <w:r w:rsidR="00AE7E39" w:rsidRPr="00AE7E39">
        <w:rPr>
          <w:rFonts w:ascii="Times New Roman" w:hAnsi="Times New Roman" w:cs="Times New Roman"/>
          <w:sz w:val="28"/>
          <w:szCs w:val="28"/>
          <w:lang w:val="kk-KZ"/>
        </w:rPr>
        <w:t>зерттеуге арналды</w:t>
      </w:r>
      <w:r w:rsidR="009500F5">
        <w:rPr>
          <w:rFonts w:ascii="Times New Roman" w:hAnsi="Times New Roman" w:cs="Times New Roman"/>
          <w:sz w:val="28"/>
          <w:szCs w:val="28"/>
          <w:lang w:val="kk-KZ"/>
        </w:rPr>
        <w:t xml:space="preserve"> және 3.6-кестеде ЭД-20 және Этал-247 эпоксидті шайырларының әртүрлі қатайтқыш түрлерімен байланыстарының өміршеңдік көрсеткіштері келтірілген.</w:t>
      </w:r>
    </w:p>
    <w:p w14:paraId="16F8DCA8" w14:textId="77777777" w:rsidR="005D2634" w:rsidRPr="00EE6C65" w:rsidRDefault="005D2634" w:rsidP="009500F5">
      <w:pPr>
        <w:spacing w:after="0" w:line="240" w:lineRule="auto"/>
        <w:jc w:val="both"/>
        <w:rPr>
          <w:rFonts w:ascii="Times New Roman" w:hAnsi="Times New Roman" w:cs="Times New Roman"/>
          <w:sz w:val="28"/>
          <w:szCs w:val="28"/>
          <w:lang w:val="kk-KZ"/>
        </w:rPr>
      </w:pPr>
    </w:p>
    <w:p w14:paraId="4B01E378" w14:textId="73B85378" w:rsidR="00903B4B" w:rsidRDefault="00903B4B" w:rsidP="00E9259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BC1A88">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3.</w:t>
      </w:r>
      <w:r w:rsidR="00960AA4">
        <w:rPr>
          <w:rFonts w:ascii="Times New Roman" w:hAnsi="Times New Roman" w:cs="Times New Roman"/>
          <w:sz w:val="28"/>
          <w:szCs w:val="28"/>
          <w:lang w:val="kk-KZ"/>
        </w:rPr>
        <w:t>6</w:t>
      </w:r>
      <w:r w:rsidRPr="006E222A">
        <w:rPr>
          <w:rFonts w:ascii="Times New Roman" w:hAnsi="Times New Roman" w:cs="Times New Roman"/>
          <w:sz w:val="28"/>
          <w:szCs w:val="28"/>
          <w:lang w:val="kk-KZ"/>
        </w:rPr>
        <w:t xml:space="preserve"> </w:t>
      </w:r>
      <w:r w:rsidRPr="00BC1A88">
        <w:rPr>
          <w:rFonts w:ascii="Times New Roman" w:hAnsi="Times New Roman" w:cs="Times New Roman"/>
          <w:sz w:val="28"/>
          <w:szCs w:val="28"/>
          <w:lang w:val="kk-KZ"/>
        </w:rPr>
        <w:t>–</w:t>
      </w:r>
      <w:r w:rsidRPr="006E222A">
        <w:rPr>
          <w:rFonts w:ascii="Times New Roman" w:hAnsi="Times New Roman" w:cs="Times New Roman"/>
          <w:sz w:val="28"/>
          <w:szCs w:val="28"/>
          <w:lang w:val="kk-KZ"/>
        </w:rPr>
        <w:t xml:space="preserve"> </w:t>
      </w:r>
      <w:r w:rsidR="00D17EC2">
        <w:rPr>
          <w:rFonts w:ascii="Times New Roman" w:hAnsi="Times New Roman" w:cs="Times New Roman"/>
          <w:sz w:val="28"/>
          <w:szCs w:val="28"/>
          <w:lang w:val="kk-KZ"/>
        </w:rPr>
        <w:t>Эпоксидті шайырлардың зерттелетін құрамдарының технологиялық көрсеткіштері</w:t>
      </w:r>
    </w:p>
    <w:p w14:paraId="01671F81" w14:textId="77777777" w:rsidR="005D2634" w:rsidRPr="004960C6" w:rsidRDefault="005D2634" w:rsidP="00E9259F">
      <w:pPr>
        <w:spacing w:after="0" w:line="240" w:lineRule="auto"/>
        <w:jc w:val="both"/>
        <w:rPr>
          <w:rFonts w:ascii="Times New Roman" w:hAnsi="Times New Roman" w:cs="Times New Roman"/>
          <w:sz w:val="28"/>
          <w:szCs w:val="28"/>
          <w:lang w:val="kk-KZ"/>
        </w:rPr>
      </w:pPr>
    </w:p>
    <w:tbl>
      <w:tblPr>
        <w:tblStyle w:val="a6"/>
        <w:tblW w:w="0" w:type="auto"/>
        <w:jc w:val="center"/>
        <w:tblLook w:val="04A0" w:firstRow="1" w:lastRow="0" w:firstColumn="1" w:lastColumn="0" w:noHBand="0" w:noVBand="1"/>
      </w:tblPr>
      <w:tblGrid>
        <w:gridCol w:w="985"/>
        <w:gridCol w:w="1444"/>
        <w:gridCol w:w="1677"/>
        <w:gridCol w:w="1786"/>
        <w:gridCol w:w="1815"/>
      </w:tblGrid>
      <w:tr w:rsidR="00907565" w:rsidRPr="00D17EC2" w14:paraId="44467B7B" w14:textId="181191FA" w:rsidTr="00587477">
        <w:trPr>
          <w:jc w:val="center"/>
        </w:trPr>
        <w:tc>
          <w:tcPr>
            <w:tcW w:w="985" w:type="dxa"/>
          </w:tcPr>
          <w:p w14:paraId="3BB3DF36"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Құрам нөмірі</w:t>
            </w:r>
          </w:p>
        </w:tc>
        <w:tc>
          <w:tcPr>
            <w:tcW w:w="1444" w:type="dxa"/>
          </w:tcPr>
          <w:p w14:paraId="7E86EE75"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Эпоксидті шайыр маркасы</w:t>
            </w:r>
          </w:p>
        </w:tc>
        <w:tc>
          <w:tcPr>
            <w:tcW w:w="1677" w:type="dxa"/>
          </w:tcPr>
          <w:p w14:paraId="19770886"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Қатайтқыш маркасы</w:t>
            </w:r>
          </w:p>
        </w:tc>
        <w:tc>
          <w:tcPr>
            <w:tcW w:w="1695" w:type="dxa"/>
          </w:tcPr>
          <w:p w14:paraId="1D13CCB4" w14:textId="01CA300C" w:rsidR="00907565" w:rsidRPr="00D17EC2"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Өміршеңдігі, мин</w:t>
            </w:r>
          </w:p>
        </w:tc>
        <w:tc>
          <w:tcPr>
            <w:tcW w:w="1815" w:type="dxa"/>
          </w:tcPr>
          <w:p w14:paraId="7519E634" w14:textId="420611A4"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Тұтқырлығы, Па</w:t>
            </w:r>
            <w:r>
              <w:rPr>
                <w:rFonts w:asciiTheme="minorEastAsia" w:hAnsiTheme="minorEastAsia" w:cstheme="minorEastAsia" w:hint="eastAsia"/>
                <w:sz w:val="28"/>
                <w:szCs w:val="28"/>
                <w:lang w:val="kk-KZ"/>
              </w:rPr>
              <w:t>·</w:t>
            </w:r>
            <w:r>
              <w:rPr>
                <w:rFonts w:ascii="Times New Roman" w:hAnsi="Times New Roman" w:cs="Times New Roman"/>
                <w:sz w:val="28"/>
                <w:szCs w:val="28"/>
                <w:lang w:val="kk-KZ"/>
              </w:rPr>
              <w:t>с</w:t>
            </w:r>
          </w:p>
        </w:tc>
      </w:tr>
      <w:tr w:rsidR="00907565" w14:paraId="16EC24E3" w14:textId="7DA1568B" w:rsidTr="00587477">
        <w:trPr>
          <w:jc w:val="center"/>
        </w:trPr>
        <w:tc>
          <w:tcPr>
            <w:tcW w:w="985" w:type="dxa"/>
          </w:tcPr>
          <w:p w14:paraId="5EFBE936"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444" w:type="dxa"/>
            <w:vMerge w:val="restart"/>
          </w:tcPr>
          <w:p w14:paraId="012E9A0F" w14:textId="77777777" w:rsidR="00907565" w:rsidRDefault="00907565" w:rsidP="00E9259F">
            <w:pPr>
              <w:spacing w:after="0" w:line="240" w:lineRule="auto"/>
              <w:jc w:val="center"/>
              <w:rPr>
                <w:rFonts w:ascii="Times New Roman" w:hAnsi="Times New Roman" w:cs="Times New Roman"/>
                <w:sz w:val="28"/>
                <w:szCs w:val="28"/>
                <w:lang w:val="kk-KZ"/>
              </w:rPr>
            </w:pPr>
          </w:p>
          <w:p w14:paraId="73D8D1F7"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ЭД-20</w:t>
            </w:r>
          </w:p>
        </w:tc>
        <w:tc>
          <w:tcPr>
            <w:tcW w:w="1677" w:type="dxa"/>
          </w:tcPr>
          <w:p w14:paraId="5FFBEA7D"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Этал-1440Н</w:t>
            </w:r>
          </w:p>
        </w:tc>
        <w:tc>
          <w:tcPr>
            <w:tcW w:w="1695" w:type="dxa"/>
          </w:tcPr>
          <w:p w14:paraId="058858D2" w14:textId="7956D1A3"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112</w:t>
            </w:r>
          </w:p>
        </w:tc>
        <w:tc>
          <w:tcPr>
            <w:tcW w:w="1815" w:type="dxa"/>
          </w:tcPr>
          <w:p w14:paraId="318203DD" w14:textId="02FF932B"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1,89</w:t>
            </w:r>
          </w:p>
        </w:tc>
      </w:tr>
      <w:tr w:rsidR="00907565" w14:paraId="05C0F292" w14:textId="63DB0861" w:rsidTr="00587477">
        <w:trPr>
          <w:jc w:val="center"/>
        </w:trPr>
        <w:tc>
          <w:tcPr>
            <w:tcW w:w="985" w:type="dxa"/>
          </w:tcPr>
          <w:p w14:paraId="7C4FD3E1"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444" w:type="dxa"/>
            <w:vMerge/>
          </w:tcPr>
          <w:p w14:paraId="1D806084" w14:textId="77777777" w:rsidR="00907565" w:rsidRDefault="00907565" w:rsidP="00E9259F">
            <w:pPr>
              <w:spacing w:after="0" w:line="240" w:lineRule="auto"/>
              <w:jc w:val="both"/>
              <w:rPr>
                <w:rFonts w:ascii="Times New Roman" w:hAnsi="Times New Roman" w:cs="Times New Roman"/>
                <w:sz w:val="28"/>
                <w:szCs w:val="28"/>
                <w:lang w:val="kk-KZ"/>
              </w:rPr>
            </w:pPr>
          </w:p>
        </w:tc>
        <w:tc>
          <w:tcPr>
            <w:tcW w:w="1677" w:type="dxa"/>
          </w:tcPr>
          <w:p w14:paraId="61037281"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Этал-1460</w:t>
            </w:r>
          </w:p>
        </w:tc>
        <w:tc>
          <w:tcPr>
            <w:tcW w:w="1695" w:type="dxa"/>
          </w:tcPr>
          <w:p w14:paraId="30AB72BD" w14:textId="7643758D"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815" w:type="dxa"/>
          </w:tcPr>
          <w:p w14:paraId="64DD5BEF" w14:textId="56C47A02"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5,63</w:t>
            </w:r>
          </w:p>
        </w:tc>
      </w:tr>
      <w:tr w:rsidR="00907565" w14:paraId="7C49ABBE" w14:textId="1B1CD2D7" w:rsidTr="00587477">
        <w:trPr>
          <w:jc w:val="center"/>
        </w:trPr>
        <w:tc>
          <w:tcPr>
            <w:tcW w:w="985" w:type="dxa"/>
          </w:tcPr>
          <w:p w14:paraId="56267333"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444" w:type="dxa"/>
            <w:vMerge/>
          </w:tcPr>
          <w:p w14:paraId="1C1E5328" w14:textId="77777777" w:rsidR="00907565" w:rsidRDefault="00907565" w:rsidP="00E9259F">
            <w:pPr>
              <w:spacing w:after="0" w:line="240" w:lineRule="auto"/>
              <w:jc w:val="both"/>
              <w:rPr>
                <w:rFonts w:ascii="Times New Roman" w:hAnsi="Times New Roman" w:cs="Times New Roman"/>
                <w:sz w:val="28"/>
                <w:szCs w:val="28"/>
                <w:lang w:val="kk-KZ"/>
              </w:rPr>
            </w:pPr>
          </w:p>
        </w:tc>
        <w:tc>
          <w:tcPr>
            <w:tcW w:w="1677" w:type="dxa"/>
          </w:tcPr>
          <w:p w14:paraId="5268E106"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Этал-45М</w:t>
            </w:r>
          </w:p>
        </w:tc>
        <w:tc>
          <w:tcPr>
            <w:tcW w:w="1695" w:type="dxa"/>
            <w:vAlign w:val="center"/>
          </w:tcPr>
          <w:p w14:paraId="6D74BD65" w14:textId="7A894912"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75</w:t>
            </w:r>
          </w:p>
        </w:tc>
        <w:tc>
          <w:tcPr>
            <w:tcW w:w="1815" w:type="dxa"/>
          </w:tcPr>
          <w:p w14:paraId="3BD154FA" w14:textId="0F4838C9"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3,31</w:t>
            </w:r>
          </w:p>
        </w:tc>
      </w:tr>
      <w:tr w:rsidR="00907565" w14:paraId="2D5B2F9F" w14:textId="68B5D09C" w:rsidTr="00587477">
        <w:trPr>
          <w:jc w:val="center"/>
        </w:trPr>
        <w:tc>
          <w:tcPr>
            <w:tcW w:w="985" w:type="dxa"/>
          </w:tcPr>
          <w:p w14:paraId="314E8E56"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44" w:type="dxa"/>
            <w:vMerge/>
          </w:tcPr>
          <w:p w14:paraId="2DB74BE4" w14:textId="77777777" w:rsidR="00907565" w:rsidRDefault="00907565" w:rsidP="00E9259F">
            <w:pPr>
              <w:spacing w:after="0" w:line="240" w:lineRule="auto"/>
              <w:jc w:val="both"/>
              <w:rPr>
                <w:rFonts w:ascii="Times New Roman" w:hAnsi="Times New Roman" w:cs="Times New Roman"/>
                <w:sz w:val="28"/>
                <w:szCs w:val="28"/>
                <w:lang w:val="kk-KZ"/>
              </w:rPr>
            </w:pPr>
          </w:p>
        </w:tc>
        <w:tc>
          <w:tcPr>
            <w:tcW w:w="1677" w:type="dxa"/>
          </w:tcPr>
          <w:p w14:paraId="6BE72AB7"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ПЭПА</w:t>
            </w:r>
          </w:p>
        </w:tc>
        <w:tc>
          <w:tcPr>
            <w:tcW w:w="1695" w:type="dxa"/>
          </w:tcPr>
          <w:p w14:paraId="40DF0D64" w14:textId="4912A723"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34</w:t>
            </w:r>
          </w:p>
        </w:tc>
        <w:tc>
          <w:tcPr>
            <w:tcW w:w="1815" w:type="dxa"/>
          </w:tcPr>
          <w:p w14:paraId="2210F00D" w14:textId="7E5B37F2"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2,74</w:t>
            </w:r>
          </w:p>
        </w:tc>
      </w:tr>
      <w:tr w:rsidR="00907565" w14:paraId="71457071" w14:textId="7ED5F477" w:rsidTr="00587477">
        <w:trPr>
          <w:jc w:val="center"/>
        </w:trPr>
        <w:tc>
          <w:tcPr>
            <w:tcW w:w="985" w:type="dxa"/>
          </w:tcPr>
          <w:p w14:paraId="1E3EB24B"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444" w:type="dxa"/>
            <w:vMerge w:val="restart"/>
          </w:tcPr>
          <w:p w14:paraId="664A9E51" w14:textId="77777777" w:rsidR="00907565" w:rsidRDefault="00907565" w:rsidP="00E9259F">
            <w:pPr>
              <w:spacing w:after="0" w:line="240" w:lineRule="auto"/>
              <w:jc w:val="center"/>
              <w:rPr>
                <w:rFonts w:ascii="Times New Roman" w:hAnsi="Times New Roman" w:cs="Times New Roman"/>
                <w:sz w:val="28"/>
                <w:szCs w:val="28"/>
                <w:lang w:val="kk-KZ"/>
              </w:rPr>
            </w:pPr>
          </w:p>
          <w:p w14:paraId="57A876AC"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Этал-247</w:t>
            </w:r>
          </w:p>
        </w:tc>
        <w:tc>
          <w:tcPr>
            <w:tcW w:w="1677" w:type="dxa"/>
          </w:tcPr>
          <w:p w14:paraId="74DD77E0"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Этал-1440Н</w:t>
            </w:r>
          </w:p>
        </w:tc>
        <w:tc>
          <w:tcPr>
            <w:tcW w:w="1695" w:type="dxa"/>
          </w:tcPr>
          <w:p w14:paraId="663244D5" w14:textId="2FE1D19D"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128</w:t>
            </w:r>
          </w:p>
        </w:tc>
        <w:tc>
          <w:tcPr>
            <w:tcW w:w="1815" w:type="dxa"/>
          </w:tcPr>
          <w:p w14:paraId="71107FF3" w14:textId="095B8FD3"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0,96</w:t>
            </w:r>
          </w:p>
        </w:tc>
      </w:tr>
      <w:tr w:rsidR="00907565" w14:paraId="11403767" w14:textId="21097DE6" w:rsidTr="00587477">
        <w:trPr>
          <w:jc w:val="center"/>
        </w:trPr>
        <w:tc>
          <w:tcPr>
            <w:tcW w:w="985" w:type="dxa"/>
          </w:tcPr>
          <w:p w14:paraId="0FF799DD"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1444" w:type="dxa"/>
            <w:vMerge/>
          </w:tcPr>
          <w:p w14:paraId="28D65BAC" w14:textId="77777777" w:rsidR="00907565" w:rsidRDefault="00907565" w:rsidP="00E9259F">
            <w:pPr>
              <w:spacing w:after="0" w:line="240" w:lineRule="auto"/>
              <w:jc w:val="both"/>
              <w:rPr>
                <w:rFonts w:ascii="Times New Roman" w:hAnsi="Times New Roman" w:cs="Times New Roman"/>
                <w:sz w:val="28"/>
                <w:szCs w:val="28"/>
                <w:lang w:val="kk-KZ"/>
              </w:rPr>
            </w:pPr>
          </w:p>
        </w:tc>
        <w:tc>
          <w:tcPr>
            <w:tcW w:w="1677" w:type="dxa"/>
          </w:tcPr>
          <w:p w14:paraId="4287ABA7"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Этал-1460</w:t>
            </w:r>
          </w:p>
        </w:tc>
        <w:tc>
          <w:tcPr>
            <w:tcW w:w="1695" w:type="dxa"/>
          </w:tcPr>
          <w:p w14:paraId="380DEAD0" w14:textId="1C001EE5"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w:t>
            </w:r>
          </w:p>
        </w:tc>
        <w:tc>
          <w:tcPr>
            <w:tcW w:w="1815" w:type="dxa"/>
          </w:tcPr>
          <w:p w14:paraId="042F9456" w14:textId="522E0819"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1,21</w:t>
            </w:r>
          </w:p>
        </w:tc>
      </w:tr>
      <w:tr w:rsidR="00907565" w14:paraId="44AC12FB" w14:textId="305A4810" w:rsidTr="00587477">
        <w:trPr>
          <w:jc w:val="center"/>
        </w:trPr>
        <w:tc>
          <w:tcPr>
            <w:tcW w:w="985" w:type="dxa"/>
          </w:tcPr>
          <w:p w14:paraId="679A2649"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1444" w:type="dxa"/>
            <w:vMerge/>
          </w:tcPr>
          <w:p w14:paraId="1FBB9D62" w14:textId="77777777" w:rsidR="00907565" w:rsidRDefault="00907565" w:rsidP="00E9259F">
            <w:pPr>
              <w:spacing w:after="0" w:line="240" w:lineRule="auto"/>
              <w:jc w:val="both"/>
              <w:rPr>
                <w:rFonts w:ascii="Times New Roman" w:hAnsi="Times New Roman" w:cs="Times New Roman"/>
                <w:sz w:val="28"/>
                <w:szCs w:val="28"/>
                <w:lang w:val="kk-KZ"/>
              </w:rPr>
            </w:pPr>
          </w:p>
        </w:tc>
        <w:tc>
          <w:tcPr>
            <w:tcW w:w="1677" w:type="dxa"/>
          </w:tcPr>
          <w:p w14:paraId="7B916A6D"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Этал-45М</w:t>
            </w:r>
          </w:p>
        </w:tc>
        <w:tc>
          <w:tcPr>
            <w:tcW w:w="1695" w:type="dxa"/>
          </w:tcPr>
          <w:p w14:paraId="62E85C2E" w14:textId="671B3E5C"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82</w:t>
            </w:r>
          </w:p>
        </w:tc>
        <w:tc>
          <w:tcPr>
            <w:tcW w:w="1815" w:type="dxa"/>
          </w:tcPr>
          <w:p w14:paraId="128B56B9" w14:textId="0F6A37C1"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1,28</w:t>
            </w:r>
          </w:p>
        </w:tc>
      </w:tr>
      <w:tr w:rsidR="00907565" w14:paraId="27DF5ABD" w14:textId="068AA092" w:rsidTr="00587477">
        <w:trPr>
          <w:jc w:val="center"/>
        </w:trPr>
        <w:tc>
          <w:tcPr>
            <w:tcW w:w="985" w:type="dxa"/>
          </w:tcPr>
          <w:p w14:paraId="18611388"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444" w:type="dxa"/>
            <w:vMerge/>
          </w:tcPr>
          <w:p w14:paraId="5F3714E8" w14:textId="77777777" w:rsidR="00907565" w:rsidRDefault="00907565" w:rsidP="00E9259F">
            <w:pPr>
              <w:spacing w:after="0" w:line="240" w:lineRule="auto"/>
              <w:jc w:val="both"/>
              <w:rPr>
                <w:rFonts w:ascii="Times New Roman" w:hAnsi="Times New Roman" w:cs="Times New Roman"/>
                <w:sz w:val="28"/>
                <w:szCs w:val="28"/>
                <w:lang w:val="kk-KZ"/>
              </w:rPr>
            </w:pPr>
          </w:p>
        </w:tc>
        <w:tc>
          <w:tcPr>
            <w:tcW w:w="1677" w:type="dxa"/>
          </w:tcPr>
          <w:p w14:paraId="5F29F394" w14:textId="7777777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ПЭПА</w:t>
            </w:r>
          </w:p>
        </w:tc>
        <w:tc>
          <w:tcPr>
            <w:tcW w:w="1695" w:type="dxa"/>
          </w:tcPr>
          <w:p w14:paraId="3C53618D" w14:textId="3F98F7E7"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w:t>
            </w:r>
          </w:p>
        </w:tc>
        <w:tc>
          <w:tcPr>
            <w:tcW w:w="1815" w:type="dxa"/>
          </w:tcPr>
          <w:p w14:paraId="0F3EBEB5" w14:textId="0C8D4ED1" w:rsidR="00907565" w:rsidRDefault="0090756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1,01</w:t>
            </w:r>
          </w:p>
        </w:tc>
      </w:tr>
    </w:tbl>
    <w:p w14:paraId="126FE96D" w14:textId="5D129127" w:rsidR="009C586F" w:rsidRPr="009C586F" w:rsidRDefault="009C586F" w:rsidP="00E9259F">
      <w:pPr>
        <w:spacing w:after="0" w:line="240" w:lineRule="auto"/>
        <w:jc w:val="both"/>
        <w:rPr>
          <w:rFonts w:ascii="Times New Roman" w:hAnsi="Times New Roman" w:cs="Times New Roman"/>
          <w:sz w:val="28"/>
          <w:szCs w:val="28"/>
          <w:lang w:val="kk-KZ"/>
        </w:rPr>
      </w:pPr>
    </w:p>
    <w:p w14:paraId="0222C2A1" w14:textId="221CAA19" w:rsidR="00BD2491" w:rsidRDefault="00FB551F" w:rsidP="00E9259F">
      <w:pPr>
        <w:spacing w:after="0" w:line="240" w:lineRule="auto"/>
        <w:ind w:firstLine="708"/>
        <w:jc w:val="both"/>
        <w:rPr>
          <w:rFonts w:ascii="Times New Roman" w:hAnsi="Times New Roman" w:cs="Times New Roman"/>
          <w:sz w:val="28"/>
          <w:szCs w:val="28"/>
          <w:lang w:val="kk-KZ"/>
        </w:rPr>
      </w:pPr>
      <w:r w:rsidRPr="00FB551F">
        <w:rPr>
          <w:rFonts w:ascii="Times New Roman" w:hAnsi="Times New Roman" w:cs="Times New Roman"/>
          <w:sz w:val="28"/>
          <w:szCs w:val="28"/>
          <w:lang w:val="kk-KZ"/>
        </w:rPr>
        <w:t>3.</w:t>
      </w:r>
      <w:r w:rsidR="00960AA4">
        <w:rPr>
          <w:rFonts w:ascii="Times New Roman" w:hAnsi="Times New Roman" w:cs="Times New Roman"/>
          <w:sz w:val="28"/>
          <w:szCs w:val="28"/>
          <w:lang w:val="kk-KZ"/>
        </w:rPr>
        <w:t>5</w:t>
      </w:r>
      <w:r>
        <w:rPr>
          <w:rFonts w:ascii="Times New Roman" w:hAnsi="Times New Roman" w:cs="Times New Roman"/>
          <w:sz w:val="28"/>
          <w:szCs w:val="28"/>
          <w:lang w:val="kk-KZ"/>
        </w:rPr>
        <w:t>-к</w:t>
      </w:r>
      <w:r w:rsidRPr="00FB551F">
        <w:rPr>
          <w:rFonts w:ascii="Times New Roman" w:hAnsi="Times New Roman" w:cs="Times New Roman"/>
          <w:sz w:val="28"/>
          <w:szCs w:val="28"/>
          <w:lang w:val="kk-KZ"/>
        </w:rPr>
        <w:t xml:space="preserve">естеде келтірілген композициялар негізінде алынған эпоксидті полимерлерді механикалық сынау нәтижелері шайыр мен қатайтқыштың түріне байланысты физикалық-механикалық қасиеттердің айтарлықтай өзгеруін </w:t>
      </w:r>
      <w:r w:rsidRPr="00FB551F">
        <w:rPr>
          <w:rFonts w:ascii="Times New Roman" w:hAnsi="Times New Roman" w:cs="Times New Roman"/>
          <w:sz w:val="28"/>
          <w:szCs w:val="28"/>
          <w:lang w:val="kk-KZ"/>
        </w:rPr>
        <w:lastRenderedPageBreak/>
        <w:t>көрсетеді</w:t>
      </w:r>
      <w:r w:rsidR="00587477">
        <w:rPr>
          <w:rFonts w:ascii="Times New Roman" w:hAnsi="Times New Roman" w:cs="Times New Roman"/>
          <w:sz w:val="28"/>
          <w:szCs w:val="28"/>
          <w:lang w:val="kk-KZ"/>
        </w:rPr>
        <w:t>. Берілген құрам қатынастар негізінде дайындалған үлгілердің созылу беріктігі 3.7-кестеде келтірілген.</w:t>
      </w:r>
    </w:p>
    <w:p w14:paraId="0F75D0CE" w14:textId="77777777" w:rsidR="00FB551F" w:rsidRPr="00FB551F" w:rsidRDefault="00FB551F" w:rsidP="00960AA4">
      <w:pPr>
        <w:spacing w:after="0" w:line="240" w:lineRule="auto"/>
        <w:jc w:val="both"/>
        <w:rPr>
          <w:rFonts w:ascii="Times New Roman" w:hAnsi="Times New Roman" w:cs="Times New Roman"/>
          <w:sz w:val="28"/>
          <w:szCs w:val="28"/>
          <w:lang w:val="kk-KZ"/>
        </w:rPr>
      </w:pPr>
    </w:p>
    <w:p w14:paraId="316ECEC9" w14:textId="24EBEA64" w:rsidR="00BD2491" w:rsidRDefault="00BD2491" w:rsidP="00E9259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Pr="00BC1A88">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3.</w:t>
      </w:r>
      <w:r w:rsidR="00960AA4">
        <w:rPr>
          <w:rFonts w:ascii="Times New Roman" w:hAnsi="Times New Roman" w:cs="Times New Roman"/>
          <w:sz w:val="28"/>
          <w:szCs w:val="28"/>
          <w:lang w:val="kk-KZ"/>
        </w:rPr>
        <w:t>7</w:t>
      </w:r>
      <w:r w:rsidRPr="006E222A">
        <w:rPr>
          <w:rFonts w:ascii="Times New Roman" w:hAnsi="Times New Roman" w:cs="Times New Roman"/>
          <w:sz w:val="28"/>
          <w:szCs w:val="28"/>
          <w:lang w:val="kk-KZ"/>
        </w:rPr>
        <w:t xml:space="preserve"> </w:t>
      </w:r>
      <w:r w:rsidRPr="00BC1A88">
        <w:rPr>
          <w:rFonts w:ascii="Times New Roman" w:hAnsi="Times New Roman" w:cs="Times New Roman"/>
          <w:sz w:val="28"/>
          <w:szCs w:val="28"/>
          <w:lang w:val="kk-KZ"/>
        </w:rPr>
        <w:t>–</w:t>
      </w:r>
      <w:r w:rsidRPr="006E222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Эпоксидті шайырлардың зерттелетін құрамдарының </w:t>
      </w:r>
      <w:r w:rsidR="009E48FD">
        <w:rPr>
          <w:rFonts w:ascii="Times New Roman" w:hAnsi="Times New Roman" w:cs="Times New Roman"/>
          <w:sz w:val="28"/>
          <w:szCs w:val="28"/>
          <w:lang w:val="kk-KZ"/>
        </w:rPr>
        <w:t>созылу беріктіктерінің шегі</w:t>
      </w:r>
    </w:p>
    <w:p w14:paraId="129C27BB" w14:textId="77777777" w:rsidR="005D2634" w:rsidRPr="004960C6" w:rsidRDefault="005D2634" w:rsidP="00E9259F">
      <w:pPr>
        <w:spacing w:after="0" w:line="240" w:lineRule="auto"/>
        <w:jc w:val="both"/>
        <w:rPr>
          <w:rFonts w:ascii="Times New Roman" w:hAnsi="Times New Roman" w:cs="Times New Roman"/>
          <w:sz w:val="28"/>
          <w:szCs w:val="28"/>
          <w:lang w:val="kk-KZ"/>
        </w:rPr>
      </w:pPr>
    </w:p>
    <w:tbl>
      <w:tblPr>
        <w:tblStyle w:val="a6"/>
        <w:tblW w:w="0" w:type="auto"/>
        <w:jc w:val="center"/>
        <w:tblLook w:val="04A0" w:firstRow="1" w:lastRow="0" w:firstColumn="1" w:lastColumn="0" w:noHBand="0" w:noVBand="1"/>
      </w:tblPr>
      <w:tblGrid>
        <w:gridCol w:w="985"/>
        <w:gridCol w:w="1444"/>
        <w:gridCol w:w="1677"/>
        <w:gridCol w:w="3402"/>
      </w:tblGrid>
      <w:tr w:rsidR="00BD2491" w:rsidRPr="00D17EC2" w14:paraId="70581C35" w14:textId="77777777" w:rsidTr="00587477">
        <w:trPr>
          <w:trHeight w:val="276"/>
          <w:jc w:val="center"/>
        </w:trPr>
        <w:tc>
          <w:tcPr>
            <w:tcW w:w="985" w:type="dxa"/>
            <w:vMerge w:val="restart"/>
          </w:tcPr>
          <w:p w14:paraId="02FFD2E9" w14:textId="77777777" w:rsidR="00BD2491" w:rsidRDefault="00BD2491"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Құрам нөмірі</w:t>
            </w:r>
          </w:p>
        </w:tc>
        <w:tc>
          <w:tcPr>
            <w:tcW w:w="1444" w:type="dxa"/>
            <w:vMerge w:val="restart"/>
          </w:tcPr>
          <w:p w14:paraId="2B4AD89D" w14:textId="77777777" w:rsidR="00BD2491" w:rsidRDefault="00BD2491"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Эпоксидті шайыр маркасы</w:t>
            </w:r>
          </w:p>
        </w:tc>
        <w:tc>
          <w:tcPr>
            <w:tcW w:w="1677" w:type="dxa"/>
            <w:vMerge w:val="restart"/>
          </w:tcPr>
          <w:p w14:paraId="7164B9B4" w14:textId="77777777" w:rsidR="00BD2491" w:rsidRDefault="00BD2491"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Қатайтқыш маркасы</w:t>
            </w:r>
          </w:p>
        </w:tc>
        <w:tc>
          <w:tcPr>
            <w:tcW w:w="3402" w:type="dxa"/>
          </w:tcPr>
          <w:p w14:paraId="79A5FFED" w14:textId="5A349E4B" w:rsidR="00BD2491" w:rsidRDefault="00BD2491"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Зерттелетін сипаттама</w:t>
            </w:r>
          </w:p>
        </w:tc>
      </w:tr>
      <w:tr w:rsidR="009500F5" w:rsidRPr="00D17EC2" w14:paraId="66951999" w14:textId="77777777" w:rsidTr="00587477">
        <w:trPr>
          <w:trHeight w:val="684"/>
          <w:jc w:val="center"/>
        </w:trPr>
        <w:tc>
          <w:tcPr>
            <w:tcW w:w="985" w:type="dxa"/>
            <w:vMerge/>
          </w:tcPr>
          <w:p w14:paraId="29F018F4" w14:textId="77777777" w:rsidR="009500F5" w:rsidRDefault="009500F5" w:rsidP="00E9259F">
            <w:pPr>
              <w:spacing w:after="0" w:line="240" w:lineRule="auto"/>
              <w:jc w:val="center"/>
              <w:rPr>
                <w:rFonts w:ascii="Times New Roman" w:hAnsi="Times New Roman" w:cs="Times New Roman"/>
                <w:sz w:val="28"/>
                <w:szCs w:val="28"/>
                <w:lang w:val="kk-KZ"/>
              </w:rPr>
            </w:pPr>
          </w:p>
        </w:tc>
        <w:tc>
          <w:tcPr>
            <w:tcW w:w="1444" w:type="dxa"/>
            <w:vMerge/>
          </w:tcPr>
          <w:p w14:paraId="7AFA1E0E" w14:textId="77777777" w:rsidR="009500F5" w:rsidRDefault="009500F5" w:rsidP="00E9259F">
            <w:pPr>
              <w:spacing w:after="0" w:line="240" w:lineRule="auto"/>
              <w:jc w:val="center"/>
              <w:rPr>
                <w:rFonts w:ascii="Times New Roman" w:hAnsi="Times New Roman" w:cs="Times New Roman"/>
                <w:sz w:val="28"/>
                <w:szCs w:val="28"/>
                <w:lang w:val="kk-KZ"/>
              </w:rPr>
            </w:pPr>
          </w:p>
        </w:tc>
        <w:tc>
          <w:tcPr>
            <w:tcW w:w="1677" w:type="dxa"/>
            <w:vMerge/>
          </w:tcPr>
          <w:p w14:paraId="686001FC" w14:textId="77777777" w:rsidR="009500F5" w:rsidRDefault="009500F5" w:rsidP="00E9259F">
            <w:pPr>
              <w:spacing w:after="0" w:line="240" w:lineRule="auto"/>
              <w:jc w:val="center"/>
              <w:rPr>
                <w:rFonts w:ascii="Times New Roman" w:hAnsi="Times New Roman" w:cs="Times New Roman"/>
                <w:sz w:val="28"/>
                <w:szCs w:val="28"/>
                <w:lang w:val="kk-KZ"/>
              </w:rPr>
            </w:pPr>
          </w:p>
        </w:tc>
        <w:tc>
          <w:tcPr>
            <w:tcW w:w="3402" w:type="dxa"/>
          </w:tcPr>
          <w:p w14:paraId="267EB93D" w14:textId="7663C7BA" w:rsidR="009500F5" w:rsidRPr="00BD2491" w:rsidRDefault="009500F5" w:rsidP="00E9259F">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Созылу беріктігінің шегі, МПа</w:t>
            </w:r>
          </w:p>
        </w:tc>
      </w:tr>
      <w:tr w:rsidR="009500F5" w14:paraId="72DDA9E6" w14:textId="77777777" w:rsidTr="00587477">
        <w:trPr>
          <w:jc w:val="center"/>
        </w:trPr>
        <w:tc>
          <w:tcPr>
            <w:tcW w:w="985" w:type="dxa"/>
          </w:tcPr>
          <w:p w14:paraId="7F3F19DB"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444" w:type="dxa"/>
            <w:vMerge w:val="restart"/>
          </w:tcPr>
          <w:p w14:paraId="32CFE976" w14:textId="77777777" w:rsidR="009500F5" w:rsidRDefault="009500F5" w:rsidP="00E9259F">
            <w:pPr>
              <w:spacing w:after="0" w:line="240" w:lineRule="auto"/>
              <w:jc w:val="center"/>
              <w:rPr>
                <w:rFonts w:ascii="Times New Roman" w:hAnsi="Times New Roman" w:cs="Times New Roman"/>
                <w:sz w:val="28"/>
                <w:szCs w:val="28"/>
                <w:lang w:val="kk-KZ"/>
              </w:rPr>
            </w:pPr>
          </w:p>
          <w:p w14:paraId="6D3C13EE"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ЭД-20</w:t>
            </w:r>
          </w:p>
        </w:tc>
        <w:tc>
          <w:tcPr>
            <w:tcW w:w="1677" w:type="dxa"/>
          </w:tcPr>
          <w:p w14:paraId="34D576EA"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Этал-1440Н</w:t>
            </w:r>
          </w:p>
        </w:tc>
        <w:tc>
          <w:tcPr>
            <w:tcW w:w="3402" w:type="dxa"/>
          </w:tcPr>
          <w:p w14:paraId="0264DF78" w14:textId="09FF28F6" w:rsidR="009500F5" w:rsidRPr="00D17EC2" w:rsidRDefault="009E48FD"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48</w:t>
            </w:r>
            <w:r w:rsidR="009500F5">
              <w:rPr>
                <w:rFonts w:ascii="Times New Roman" w:hAnsi="Times New Roman" w:cs="Times New Roman"/>
                <w:sz w:val="28"/>
                <w:szCs w:val="28"/>
                <w:lang w:val="kk-KZ"/>
              </w:rPr>
              <w:t>,</w:t>
            </w:r>
            <w:r>
              <w:rPr>
                <w:rFonts w:ascii="Times New Roman" w:hAnsi="Times New Roman" w:cs="Times New Roman"/>
                <w:sz w:val="28"/>
                <w:szCs w:val="28"/>
                <w:lang w:val="kk-KZ"/>
              </w:rPr>
              <w:t>91</w:t>
            </w:r>
          </w:p>
        </w:tc>
      </w:tr>
      <w:tr w:rsidR="009500F5" w14:paraId="005AB822" w14:textId="77777777" w:rsidTr="00587477">
        <w:trPr>
          <w:jc w:val="center"/>
        </w:trPr>
        <w:tc>
          <w:tcPr>
            <w:tcW w:w="985" w:type="dxa"/>
          </w:tcPr>
          <w:p w14:paraId="3CCBDC4F"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444" w:type="dxa"/>
            <w:vMerge/>
          </w:tcPr>
          <w:p w14:paraId="73CFA7ED" w14:textId="77777777" w:rsidR="009500F5" w:rsidRDefault="009500F5" w:rsidP="00E9259F">
            <w:pPr>
              <w:spacing w:after="0" w:line="240" w:lineRule="auto"/>
              <w:jc w:val="both"/>
              <w:rPr>
                <w:rFonts w:ascii="Times New Roman" w:hAnsi="Times New Roman" w:cs="Times New Roman"/>
                <w:sz w:val="28"/>
                <w:szCs w:val="28"/>
                <w:lang w:val="kk-KZ"/>
              </w:rPr>
            </w:pPr>
          </w:p>
        </w:tc>
        <w:tc>
          <w:tcPr>
            <w:tcW w:w="1677" w:type="dxa"/>
          </w:tcPr>
          <w:p w14:paraId="006A1827"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Этал-1460</w:t>
            </w:r>
          </w:p>
        </w:tc>
        <w:tc>
          <w:tcPr>
            <w:tcW w:w="3402" w:type="dxa"/>
          </w:tcPr>
          <w:p w14:paraId="471B60BB" w14:textId="0C8B70AC" w:rsidR="009500F5" w:rsidRDefault="009E48FD"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w:t>
            </w:r>
            <w:r w:rsidR="009500F5">
              <w:rPr>
                <w:rFonts w:ascii="Times New Roman" w:hAnsi="Times New Roman" w:cs="Times New Roman"/>
                <w:sz w:val="28"/>
                <w:szCs w:val="28"/>
                <w:lang w:val="kk-KZ"/>
              </w:rPr>
              <w:t>,1</w:t>
            </w:r>
            <w:r>
              <w:rPr>
                <w:rFonts w:ascii="Times New Roman" w:hAnsi="Times New Roman" w:cs="Times New Roman"/>
                <w:sz w:val="28"/>
                <w:szCs w:val="28"/>
                <w:lang w:val="kk-KZ"/>
              </w:rPr>
              <w:t>2</w:t>
            </w:r>
          </w:p>
        </w:tc>
      </w:tr>
      <w:tr w:rsidR="009500F5" w14:paraId="0BF2A358" w14:textId="77777777" w:rsidTr="00587477">
        <w:trPr>
          <w:jc w:val="center"/>
        </w:trPr>
        <w:tc>
          <w:tcPr>
            <w:tcW w:w="985" w:type="dxa"/>
          </w:tcPr>
          <w:p w14:paraId="3356ADCB"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444" w:type="dxa"/>
            <w:vMerge/>
          </w:tcPr>
          <w:p w14:paraId="1F561C7E" w14:textId="77777777" w:rsidR="009500F5" w:rsidRDefault="009500F5" w:rsidP="00E9259F">
            <w:pPr>
              <w:spacing w:after="0" w:line="240" w:lineRule="auto"/>
              <w:jc w:val="both"/>
              <w:rPr>
                <w:rFonts w:ascii="Times New Roman" w:hAnsi="Times New Roman" w:cs="Times New Roman"/>
                <w:sz w:val="28"/>
                <w:szCs w:val="28"/>
                <w:lang w:val="kk-KZ"/>
              </w:rPr>
            </w:pPr>
          </w:p>
        </w:tc>
        <w:tc>
          <w:tcPr>
            <w:tcW w:w="1677" w:type="dxa"/>
          </w:tcPr>
          <w:p w14:paraId="458FC42C"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Этал-45М</w:t>
            </w:r>
          </w:p>
        </w:tc>
        <w:tc>
          <w:tcPr>
            <w:tcW w:w="3402" w:type="dxa"/>
            <w:vAlign w:val="center"/>
          </w:tcPr>
          <w:p w14:paraId="495639C2" w14:textId="22785681" w:rsidR="009500F5" w:rsidRDefault="009E48FD"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r w:rsidR="009500F5">
              <w:rPr>
                <w:rFonts w:ascii="Times New Roman" w:hAnsi="Times New Roman" w:cs="Times New Roman"/>
                <w:sz w:val="28"/>
                <w:szCs w:val="28"/>
                <w:lang w:val="kk-KZ"/>
              </w:rPr>
              <w:t>9,</w:t>
            </w:r>
            <w:r>
              <w:rPr>
                <w:rFonts w:ascii="Times New Roman" w:hAnsi="Times New Roman" w:cs="Times New Roman"/>
                <w:sz w:val="28"/>
                <w:szCs w:val="28"/>
                <w:lang w:val="kk-KZ"/>
              </w:rPr>
              <w:t>89</w:t>
            </w:r>
          </w:p>
        </w:tc>
      </w:tr>
      <w:tr w:rsidR="009500F5" w14:paraId="40C6A4F9" w14:textId="77777777" w:rsidTr="00587477">
        <w:trPr>
          <w:jc w:val="center"/>
        </w:trPr>
        <w:tc>
          <w:tcPr>
            <w:tcW w:w="985" w:type="dxa"/>
          </w:tcPr>
          <w:p w14:paraId="76710E9A"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444" w:type="dxa"/>
            <w:vMerge/>
          </w:tcPr>
          <w:p w14:paraId="6A4A2D84" w14:textId="77777777" w:rsidR="009500F5" w:rsidRDefault="009500F5" w:rsidP="00E9259F">
            <w:pPr>
              <w:spacing w:after="0" w:line="240" w:lineRule="auto"/>
              <w:jc w:val="both"/>
              <w:rPr>
                <w:rFonts w:ascii="Times New Roman" w:hAnsi="Times New Roman" w:cs="Times New Roman"/>
                <w:sz w:val="28"/>
                <w:szCs w:val="28"/>
                <w:lang w:val="kk-KZ"/>
              </w:rPr>
            </w:pPr>
          </w:p>
        </w:tc>
        <w:tc>
          <w:tcPr>
            <w:tcW w:w="1677" w:type="dxa"/>
          </w:tcPr>
          <w:p w14:paraId="3AC11FA8"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ПЭПА</w:t>
            </w:r>
          </w:p>
        </w:tc>
        <w:tc>
          <w:tcPr>
            <w:tcW w:w="3402" w:type="dxa"/>
          </w:tcPr>
          <w:p w14:paraId="4FDBDD53" w14:textId="62DF4EBA" w:rsidR="009500F5" w:rsidRDefault="009E48FD"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r w:rsidR="009500F5">
              <w:rPr>
                <w:rFonts w:ascii="Times New Roman" w:hAnsi="Times New Roman" w:cs="Times New Roman"/>
                <w:sz w:val="28"/>
                <w:szCs w:val="28"/>
                <w:lang w:val="kk-KZ"/>
              </w:rPr>
              <w:t>1,</w:t>
            </w:r>
            <w:r>
              <w:rPr>
                <w:rFonts w:ascii="Times New Roman" w:hAnsi="Times New Roman" w:cs="Times New Roman"/>
                <w:sz w:val="28"/>
                <w:szCs w:val="28"/>
                <w:lang w:val="kk-KZ"/>
              </w:rPr>
              <w:t>56</w:t>
            </w:r>
          </w:p>
        </w:tc>
      </w:tr>
      <w:tr w:rsidR="009500F5" w14:paraId="6A5BD584" w14:textId="77777777" w:rsidTr="00587477">
        <w:trPr>
          <w:jc w:val="center"/>
        </w:trPr>
        <w:tc>
          <w:tcPr>
            <w:tcW w:w="985" w:type="dxa"/>
          </w:tcPr>
          <w:p w14:paraId="1FB3CCE9"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444" w:type="dxa"/>
            <w:vMerge w:val="restart"/>
          </w:tcPr>
          <w:p w14:paraId="4FC8C210" w14:textId="77777777" w:rsidR="009500F5" w:rsidRDefault="009500F5" w:rsidP="00E9259F">
            <w:pPr>
              <w:spacing w:after="0" w:line="240" w:lineRule="auto"/>
              <w:jc w:val="center"/>
              <w:rPr>
                <w:rFonts w:ascii="Times New Roman" w:hAnsi="Times New Roman" w:cs="Times New Roman"/>
                <w:sz w:val="28"/>
                <w:szCs w:val="28"/>
                <w:lang w:val="kk-KZ"/>
              </w:rPr>
            </w:pPr>
          </w:p>
          <w:p w14:paraId="63C9BB39"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Этал-247</w:t>
            </w:r>
          </w:p>
        </w:tc>
        <w:tc>
          <w:tcPr>
            <w:tcW w:w="1677" w:type="dxa"/>
          </w:tcPr>
          <w:p w14:paraId="4D206AA0"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Этал-1440Н</w:t>
            </w:r>
          </w:p>
        </w:tc>
        <w:tc>
          <w:tcPr>
            <w:tcW w:w="3402" w:type="dxa"/>
          </w:tcPr>
          <w:p w14:paraId="7D48BBDC" w14:textId="5DC50241" w:rsidR="009500F5" w:rsidRPr="00D17EC2" w:rsidRDefault="009E48FD"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43</w:t>
            </w:r>
            <w:r w:rsidR="009500F5">
              <w:rPr>
                <w:rFonts w:ascii="Times New Roman" w:hAnsi="Times New Roman" w:cs="Times New Roman"/>
                <w:sz w:val="28"/>
                <w:szCs w:val="28"/>
                <w:lang w:val="kk-KZ"/>
              </w:rPr>
              <w:t>,</w:t>
            </w:r>
            <w:r>
              <w:rPr>
                <w:rFonts w:ascii="Times New Roman" w:hAnsi="Times New Roman" w:cs="Times New Roman"/>
                <w:sz w:val="28"/>
                <w:szCs w:val="28"/>
                <w:lang w:val="kk-KZ"/>
              </w:rPr>
              <w:t>92</w:t>
            </w:r>
          </w:p>
        </w:tc>
      </w:tr>
      <w:tr w:rsidR="009500F5" w14:paraId="2F536286" w14:textId="77777777" w:rsidTr="00587477">
        <w:trPr>
          <w:jc w:val="center"/>
        </w:trPr>
        <w:tc>
          <w:tcPr>
            <w:tcW w:w="985" w:type="dxa"/>
          </w:tcPr>
          <w:p w14:paraId="601B1479"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1444" w:type="dxa"/>
            <w:vMerge/>
          </w:tcPr>
          <w:p w14:paraId="09ED58E7" w14:textId="77777777" w:rsidR="009500F5" w:rsidRDefault="009500F5" w:rsidP="00E9259F">
            <w:pPr>
              <w:spacing w:after="0" w:line="240" w:lineRule="auto"/>
              <w:jc w:val="both"/>
              <w:rPr>
                <w:rFonts w:ascii="Times New Roman" w:hAnsi="Times New Roman" w:cs="Times New Roman"/>
                <w:sz w:val="28"/>
                <w:szCs w:val="28"/>
                <w:lang w:val="kk-KZ"/>
              </w:rPr>
            </w:pPr>
          </w:p>
        </w:tc>
        <w:tc>
          <w:tcPr>
            <w:tcW w:w="1677" w:type="dxa"/>
          </w:tcPr>
          <w:p w14:paraId="71783B74"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Этал-1460</w:t>
            </w:r>
          </w:p>
        </w:tc>
        <w:tc>
          <w:tcPr>
            <w:tcW w:w="3402" w:type="dxa"/>
          </w:tcPr>
          <w:p w14:paraId="5BAA4CDB" w14:textId="2E1E71C8" w:rsidR="009500F5" w:rsidRDefault="009E48FD"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32</w:t>
            </w:r>
            <w:r w:rsidR="009500F5">
              <w:rPr>
                <w:rFonts w:ascii="Times New Roman" w:hAnsi="Times New Roman" w:cs="Times New Roman"/>
                <w:sz w:val="28"/>
                <w:szCs w:val="28"/>
                <w:lang w:val="kk-KZ"/>
              </w:rPr>
              <w:t>,2</w:t>
            </w:r>
            <w:r>
              <w:rPr>
                <w:rFonts w:ascii="Times New Roman" w:hAnsi="Times New Roman" w:cs="Times New Roman"/>
                <w:sz w:val="28"/>
                <w:szCs w:val="28"/>
                <w:lang w:val="kk-KZ"/>
              </w:rPr>
              <w:t>1</w:t>
            </w:r>
          </w:p>
        </w:tc>
      </w:tr>
      <w:tr w:rsidR="009500F5" w14:paraId="1BF808F0" w14:textId="77777777" w:rsidTr="00587477">
        <w:trPr>
          <w:jc w:val="center"/>
        </w:trPr>
        <w:tc>
          <w:tcPr>
            <w:tcW w:w="985" w:type="dxa"/>
            <w:tcBorders>
              <w:bottom w:val="single" w:sz="4" w:space="0" w:color="auto"/>
            </w:tcBorders>
          </w:tcPr>
          <w:p w14:paraId="2CF776E9"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1444" w:type="dxa"/>
            <w:vMerge/>
            <w:tcBorders>
              <w:bottom w:val="single" w:sz="4" w:space="0" w:color="auto"/>
            </w:tcBorders>
          </w:tcPr>
          <w:p w14:paraId="2C99A662" w14:textId="77777777" w:rsidR="009500F5" w:rsidRDefault="009500F5" w:rsidP="00E9259F">
            <w:pPr>
              <w:spacing w:after="0" w:line="240" w:lineRule="auto"/>
              <w:jc w:val="both"/>
              <w:rPr>
                <w:rFonts w:ascii="Times New Roman" w:hAnsi="Times New Roman" w:cs="Times New Roman"/>
                <w:sz w:val="28"/>
                <w:szCs w:val="28"/>
                <w:lang w:val="kk-KZ"/>
              </w:rPr>
            </w:pPr>
          </w:p>
        </w:tc>
        <w:tc>
          <w:tcPr>
            <w:tcW w:w="1677" w:type="dxa"/>
            <w:tcBorders>
              <w:bottom w:val="single" w:sz="4" w:space="0" w:color="auto"/>
            </w:tcBorders>
          </w:tcPr>
          <w:p w14:paraId="1D90B9FF"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Этал-45М</w:t>
            </w:r>
          </w:p>
        </w:tc>
        <w:tc>
          <w:tcPr>
            <w:tcW w:w="3402" w:type="dxa"/>
            <w:tcBorders>
              <w:bottom w:val="single" w:sz="4" w:space="0" w:color="auto"/>
            </w:tcBorders>
          </w:tcPr>
          <w:p w14:paraId="604D991E" w14:textId="0D203A00" w:rsidR="009500F5" w:rsidRDefault="009E48FD"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w:t>
            </w:r>
            <w:r w:rsidR="009500F5">
              <w:rPr>
                <w:rFonts w:ascii="Times New Roman" w:hAnsi="Times New Roman" w:cs="Times New Roman"/>
                <w:sz w:val="28"/>
                <w:szCs w:val="28"/>
                <w:lang w:val="kk-KZ"/>
              </w:rPr>
              <w:t>,</w:t>
            </w:r>
            <w:r>
              <w:rPr>
                <w:rFonts w:ascii="Times New Roman" w:hAnsi="Times New Roman" w:cs="Times New Roman"/>
                <w:sz w:val="28"/>
                <w:szCs w:val="28"/>
                <w:lang w:val="kk-KZ"/>
              </w:rPr>
              <w:t>88</w:t>
            </w:r>
          </w:p>
        </w:tc>
      </w:tr>
      <w:tr w:rsidR="009500F5" w14:paraId="3A5E33FF" w14:textId="77777777" w:rsidTr="00587477">
        <w:trPr>
          <w:jc w:val="center"/>
        </w:trPr>
        <w:tc>
          <w:tcPr>
            <w:tcW w:w="985" w:type="dxa"/>
            <w:tcBorders>
              <w:top w:val="single" w:sz="4" w:space="0" w:color="auto"/>
              <w:left w:val="single" w:sz="4" w:space="0" w:color="auto"/>
              <w:bottom w:val="single" w:sz="4" w:space="0" w:color="auto"/>
              <w:right w:val="single" w:sz="4" w:space="0" w:color="auto"/>
            </w:tcBorders>
          </w:tcPr>
          <w:p w14:paraId="157BAE64"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444" w:type="dxa"/>
            <w:vMerge/>
            <w:tcBorders>
              <w:top w:val="single" w:sz="4" w:space="0" w:color="auto"/>
              <w:left w:val="single" w:sz="4" w:space="0" w:color="auto"/>
              <w:bottom w:val="single" w:sz="4" w:space="0" w:color="auto"/>
              <w:right w:val="single" w:sz="4" w:space="0" w:color="auto"/>
            </w:tcBorders>
          </w:tcPr>
          <w:p w14:paraId="44DDE594" w14:textId="77777777" w:rsidR="009500F5" w:rsidRDefault="009500F5" w:rsidP="00E9259F">
            <w:pPr>
              <w:spacing w:after="0" w:line="240" w:lineRule="auto"/>
              <w:jc w:val="both"/>
              <w:rPr>
                <w:rFonts w:ascii="Times New Roman" w:hAnsi="Times New Roman" w:cs="Times New Roman"/>
                <w:sz w:val="28"/>
                <w:szCs w:val="28"/>
                <w:lang w:val="kk-KZ"/>
              </w:rPr>
            </w:pPr>
          </w:p>
        </w:tc>
        <w:tc>
          <w:tcPr>
            <w:tcW w:w="1677" w:type="dxa"/>
            <w:tcBorders>
              <w:top w:val="single" w:sz="4" w:space="0" w:color="auto"/>
              <w:left w:val="single" w:sz="4" w:space="0" w:color="auto"/>
              <w:bottom w:val="single" w:sz="4" w:space="0" w:color="auto"/>
              <w:right w:val="single" w:sz="4" w:space="0" w:color="auto"/>
            </w:tcBorders>
          </w:tcPr>
          <w:p w14:paraId="0FBD41E6" w14:textId="77777777" w:rsidR="009500F5" w:rsidRDefault="009500F5"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ПЭПА</w:t>
            </w:r>
          </w:p>
        </w:tc>
        <w:tc>
          <w:tcPr>
            <w:tcW w:w="3402" w:type="dxa"/>
            <w:tcBorders>
              <w:top w:val="single" w:sz="4" w:space="0" w:color="auto"/>
              <w:left w:val="single" w:sz="4" w:space="0" w:color="auto"/>
              <w:bottom w:val="single" w:sz="4" w:space="0" w:color="auto"/>
            </w:tcBorders>
          </w:tcPr>
          <w:p w14:paraId="7DD047C4" w14:textId="4BA982C4" w:rsidR="009500F5" w:rsidRDefault="009E48FD"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w:t>
            </w:r>
            <w:r w:rsidR="009500F5">
              <w:rPr>
                <w:rFonts w:ascii="Times New Roman" w:hAnsi="Times New Roman" w:cs="Times New Roman"/>
                <w:sz w:val="28"/>
                <w:szCs w:val="28"/>
                <w:lang w:val="kk-KZ"/>
              </w:rPr>
              <w:t>,</w:t>
            </w:r>
            <w:r>
              <w:rPr>
                <w:rFonts w:ascii="Times New Roman" w:hAnsi="Times New Roman" w:cs="Times New Roman"/>
                <w:sz w:val="28"/>
                <w:szCs w:val="28"/>
                <w:lang w:val="kk-KZ"/>
              </w:rPr>
              <w:t>14</w:t>
            </w:r>
          </w:p>
        </w:tc>
      </w:tr>
    </w:tbl>
    <w:p w14:paraId="4AFD98F9" w14:textId="77777777" w:rsidR="00BD2491" w:rsidRPr="009C586F" w:rsidRDefault="00BD2491" w:rsidP="00E9259F">
      <w:pPr>
        <w:spacing w:after="0" w:line="240" w:lineRule="auto"/>
        <w:jc w:val="both"/>
        <w:rPr>
          <w:rFonts w:ascii="Times New Roman" w:hAnsi="Times New Roman" w:cs="Times New Roman"/>
          <w:sz w:val="28"/>
          <w:szCs w:val="28"/>
          <w:lang w:val="kk-KZ"/>
        </w:rPr>
      </w:pPr>
    </w:p>
    <w:p w14:paraId="67ED6272" w14:textId="50D299F7" w:rsidR="009E48FD" w:rsidRDefault="00FB551F" w:rsidP="00634D59">
      <w:pPr>
        <w:spacing w:after="0" w:line="240" w:lineRule="auto"/>
        <w:ind w:firstLine="709"/>
        <w:jc w:val="both"/>
        <w:rPr>
          <w:rFonts w:ascii="Times New Roman" w:hAnsi="Times New Roman" w:cs="Times New Roman"/>
          <w:sz w:val="28"/>
          <w:szCs w:val="28"/>
          <w:lang w:val="kk-KZ"/>
        </w:rPr>
      </w:pPr>
      <w:bookmarkStart w:id="58" w:name="_Hlk157733262"/>
      <w:bookmarkStart w:id="59" w:name="_Hlk154004053"/>
      <w:r w:rsidRPr="00FB551F">
        <w:rPr>
          <w:rFonts w:ascii="Times New Roman" w:hAnsi="Times New Roman" w:cs="Times New Roman"/>
          <w:sz w:val="28"/>
          <w:szCs w:val="28"/>
          <w:lang w:val="kk-KZ"/>
        </w:rPr>
        <w:t>Жүргізілген зерттеулердің жиынтығы технологиялық және физика-механикалық көрсеткіштер кешені бойынша ең перспек</w:t>
      </w:r>
      <w:r>
        <w:rPr>
          <w:rFonts w:ascii="Times New Roman" w:hAnsi="Times New Roman" w:cs="Times New Roman"/>
          <w:sz w:val="28"/>
          <w:szCs w:val="28"/>
          <w:lang w:val="kk-KZ"/>
        </w:rPr>
        <w:t>тивті</w:t>
      </w:r>
      <w:r w:rsidRPr="00FB551F">
        <w:rPr>
          <w:rFonts w:ascii="Times New Roman" w:hAnsi="Times New Roman" w:cs="Times New Roman"/>
          <w:sz w:val="28"/>
          <w:szCs w:val="28"/>
          <w:lang w:val="kk-KZ"/>
        </w:rPr>
        <w:t xml:space="preserve"> болып</w:t>
      </w:r>
      <w:r w:rsidR="0057580C">
        <w:rPr>
          <w:rFonts w:ascii="Times New Roman" w:hAnsi="Times New Roman" w:cs="Times New Roman"/>
          <w:sz w:val="28"/>
          <w:szCs w:val="28"/>
          <w:lang w:val="kk-KZ"/>
        </w:rPr>
        <w:t>, шайыр</w:t>
      </w:r>
      <w:r w:rsidR="000A72F6">
        <w:rPr>
          <w:rFonts w:ascii="Times New Roman" w:hAnsi="Times New Roman" w:cs="Times New Roman"/>
          <w:sz w:val="28"/>
          <w:szCs w:val="28"/>
          <w:lang w:val="kk-KZ"/>
        </w:rPr>
        <w:t>дың екі түрі де</w:t>
      </w:r>
      <w:r w:rsidR="0057580C">
        <w:rPr>
          <w:rFonts w:ascii="Times New Roman" w:hAnsi="Times New Roman" w:cs="Times New Roman"/>
          <w:sz w:val="28"/>
          <w:szCs w:val="28"/>
          <w:lang w:val="kk-KZ"/>
        </w:rPr>
        <w:t xml:space="preserve"> </w:t>
      </w:r>
      <w:r w:rsidR="000A72F6">
        <w:rPr>
          <w:rFonts w:ascii="Times New Roman" w:hAnsi="Times New Roman" w:cs="Times New Roman"/>
          <w:sz w:val="28"/>
          <w:szCs w:val="28"/>
          <w:lang w:val="kk-KZ"/>
        </w:rPr>
        <w:t>(ЭД-20, Этал-</w:t>
      </w:r>
      <w:r w:rsidR="000A72F6" w:rsidRPr="00857CF7">
        <w:rPr>
          <w:rFonts w:ascii="Times New Roman" w:hAnsi="Times New Roman" w:cs="Times New Roman"/>
          <w:sz w:val="28"/>
          <w:szCs w:val="28"/>
          <w:lang w:val="kk-KZ"/>
        </w:rPr>
        <w:t xml:space="preserve">247) </w:t>
      </w:r>
      <w:r w:rsidR="0057580C" w:rsidRPr="00857CF7">
        <w:rPr>
          <w:rFonts w:ascii="Times New Roman" w:hAnsi="Times New Roman" w:cs="Times New Roman"/>
          <w:sz w:val="28"/>
          <w:szCs w:val="28"/>
          <w:lang w:val="kk-KZ"/>
        </w:rPr>
        <w:t xml:space="preserve">қатайтқыш Этал-1440Н-мен қатайтылған кезде </w:t>
      </w:r>
      <w:r w:rsidR="00C6668A" w:rsidRPr="00857CF7">
        <w:rPr>
          <w:rFonts w:ascii="Times New Roman" w:hAnsi="Times New Roman" w:cs="Times New Roman"/>
          <w:sz w:val="28"/>
          <w:szCs w:val="28"/>
          <w:lang w:val="kk-KZ"/>
        </w:rPr>
        <w:t xml:space="preserve">бөлме температурасындағы </w:t>
      </w:r>
      <w:r w:rsidR="0057580C" w:rsidRPr="00857CF7">
        <w:rPr>
          <w:rFonts w:ascii="Times New Roman" w:hAnsi="Times New Roman" w:cs="Times New Roman"/>
          <w:sz w:val="28"/>
          <w:szCs w:val="28"/>
          <w:lang w:val="kk-KZ"/>
        </w:rPr>
        <w:t xml:space="preserve">өміршеңдігі </w:t>
      </w:r>
      <w:r w:rsidR="000A72F6" w:rsidRPr="00857CF7">
        <w:rPr>
          <w:rFonts w:ascii="Times New Roman" w:hAnsi="Times New Roman" w:cs="Times New Roman"/>
          <w:sz w:val="28"/>
          <w:szCs w:val="28"/>
          <w:lang w:val="kk-KZ"/>
        </w:rPr>
        <w:t>11</w:t>
      </w:r>
      <w:r w:rsidR="009E48FD">
        <w:rPr>
          <w:rFonts w:ascii="Times New Roman" w:hAnsi="Times New Roman" w:cs="Times New Roman"/>
          <w:sz w:val="28"/>
          <w:szCs w:val="28"/>
          <w:lang w:val="kk-KZ"/>
        </w:rPr>
        <w:t>2</w:t>
      </w:r>
      <w:r w:rsidR="000A72F6" w:rsidRPr="00857CF7">
        <w:rPr>
          <w:rFonts w:ascii="Times New Roman" w:hAnsi="Times New Roman" w:cs="Times New Roman"/>
          <w:sz w:val="28"/>
          <w:szCs w:val="28"/>
          <w:lang w:val="kk-KZ"/>
        </w:rPr>
        <w:t xml:space="preserve">, </w:t>
      </w:r>
      <w:r w:rsidR="0057580C" w:rsidRPr="00857CF7">
        <w:rPr>
          <w:rFonts w:ascii="Times New Roman" w:hAnsi="Times New Roman" w:cs="Times New Roman"/>
          <w:sz w:val="28"/>
          <w:szCs w:val="28"/>
          <w:lang w:val="kk-KZ"/>
        </w:rPr>
        <w:t>1</w:t>
      </w:r>
      <w:r w:rsidR="009E48FD">
        <w:rPr>
          <w:rFonts w:ascii="Times New Roman" w:hAnsi="Times New Roman" w:cs="Times New Roman"/>
          <w:sz w:val="28"/>
          <w:szCs w:val="28"/>
          <w:lang w:val="kk-KZ"/>
        </w:rPr>
        <w:t>28</w:t>
      </w:r>
      <w:r w:rsidR="0057580C" w:rsidRPr="00857CF7">
        <w:rPr>
          <w:rFonts w:ascii="Times New Roman" w:hAnsi="Times New Roman" w:cs="Times New Roman"/>
          <w:sz w:val="28"/>
          <w:szCs w:val="28"/>
          <w:lang w:val="kk-KZ"/>
        </w:rPr>
        <w:t xml:space="preserve"> минут</w:t>
      </w:r>
      <w:r w:rsidR="000A72F6" w:rsidRPr="00857CF7">
        <w:rPr>
          <w:rFonts w:ascii="Times New Roman" w:hAnsi="Times New Roman" w:cs="Times New Roman"/>
          <w:sz w:val="28"/>
          <w:szCs w:val="28"/>
          <w:lang w:val="kk-KZ"/>
        </w:rPr>
        <w:t xml:space="preserve"> сәйкесінше</w:t>
      </w:r>
      <w:r w:rsidR="00760523" w:rsidRPr="00857CF7">
        <w:rPr>
          <w:rFonts w:ascii="Times New Roman" w:hAnsi="Times New Roman" w:cs="Times New Roman"/>
          <w:sz w:val="28"/>
          <w:szCs w:val="28"/>
          <w:lang w:val="kk-KZ"/>
        </w:rPr>
        <w:t xml:space="preserve"> </w:t>
      </w:r>
      <w:r w:rsidR="000A72F6" w:rsidRPr="00857CF7">
        <w:rPr>
          <w:rFonts w:ascii="Times New Roman" w:hAnsi="Times New Roman" w:cs="Times New Roman"/>
          <w:sz w:val="28"/>
          <w:szCs w:val="28"/>
          <w:lang w:val="kk-KZ"/>
        </w:rPr>
        <w:t>көрсеткіштерді көрсетті</w:t>
      </w:r>
      <w:r w:rsidR="00760523" w:rsidRPr="00857CF7">
        <w:rPr>
          <w:rFonts w:ascii="Times New Roman" w:hAnsi="Times New Roman" w:cs="Times New Roman"/>
          <w:sz w:val="28"/>
          <w:szCs w:val="28"/>
          <w:lang w:val="kk-KZ"/>
        </w:rPr>
        <w:t xml:space="preserve">, яғни </w:t>
      </w:r>
      <w:r w:rsidR="000A72F6" w:rsidRPr="00857CF7">
        <w:rPr>
          <w:rFonts w:ascii="Times New Roman" w:hAnsi="Times New Roman" w:cs="Times New Roman"/>
          <w:sz w:val="28"/>
          <w:szCs w:val="28"/>
          <w:lang w:val="kk-KZ"/>
        </w:rPr>
        <w:t>Этал-1440Н</w:t>
      </w:r>
      <w:r w:rsidR="00760523" w:rsidRPr="00857CF7">
        <w:rPr>
          <w:rFonts w:ascii="Times New Roman" w:hAnsi="Times New Roman" w:cs="Times New Roman"/>
          <w:sz w:val="28"/>
          <w:szCs w:val="28"/>
          <w:lang w:val="kk-KZ"/>
        </w:rPr>
        <w:t xml:space="preserve"> қатайтқыш</w:t>
      </w:r>
      <w:r w:rsidR="000A72F6" w:rsidRPr="00857CF7">
        <w:rPr>
          <w:rFonts w:ascii="Times New Roman" w:hAnsi="Times New Roman" w:cs="Times New Roman"/>
          <w:sz w:val="28"/>
          <w:szCs w:val="28"/>
          <w:lang w:val="kk-KZ"/>
        </w:rPr>
        <w:t>пен</w:t>
      </w:r>
      <w:r w:rsidR="00760523" w:rsidRPr="00857CF7">
        <w:rPr>
          <w:rFonts w:ascii="Times New Roman" w:hAnsi="Times New Roman" w:cs="Times New Roman"/>
          <w:sz w:val="28"/>
          <w:szCs w:val="28"/>
          <w:lang w:val="kk-KZ"/>
        </w:rPr>
        <w:t xml:space="preserve"> араластырылған композиттер</w:t>
      </w:r>
      <w:r w:rsidR="00857CF7" w:rsidRPr="00857CF7">
        <w:rPr>
          <w:rFonts w:ascii="Times New Roman" w:hAnsi="Times New Roman" w:cs="Times New Roman"/>
          <w:sz w:val="28"/>
          <w:szCs w:val="28"/>
          <w:lang w:val="kk-KZ"/>
        </w:rPr>
        <w:t xml:space="preserve"> басқа қатайтқыштармен</w:t>
      </w:r>
      <w:r w:rsidR="00760523" w:rsidRPr="00857CF7">
        <w:rPr>
          <w:rFonts w:ascii="Times New Roman" w:hAnsi="Times New Roman" w:cs="Times New Roman"/>
          <w:sz w:val="28"/>
          <w:szCs w:val="28"/>
          <w:lang w:val="kk-KZ"/>
        </w:rPr>
        <w:t xml:space="preserve"> салыстыр</w:t>
      </w:r>
      <w:r w:rsidR="00857CF7" w:rsidRPr="00857CF7">
        <w:rPr>
          <w:rFonts w:ascii="Times New Roman" w:hAnsi="Times New Roman" w:cs="Times New Roman"/>
          <w:sz w:val="28"/>
          <w:szCs w:val="28"/>
          <w:lang w:val="kk-KZ"/>
        </w:rPr>
        <w:t>ғанда</w:t>
      </w:r>
      <w:r w:rsidR="00760523" w:rsidRPr="00857CF7">
        <w:rPr>
          <w:rFonts w:ascii="Times New Roman" w:hAnsi="Times New Roman" w:cs="Times New Roman"/>
          <w:sz w:val="28"/>
          <w:szCs w:val="28"/>
          <w:lang w:val="kk-KZ"/>
        </w:rPr>
        <w:t xml:space="preserve"> тұтқырлығы</w:t>
      </w:r>
      <w:r w:rsidR="00857CF7" w:rsidRPr="00857CF7">
        <w:rPr>
          <w:rFonts w:ascii="Times New Roman" w:hAnsi="Times New Roman" w:cs="Times New Roman"/>
          <w:sz w:val="28"/>
          <w:szCs w:val="28"/>
          <w:lang w:val="kk-KZ"/>
        </w:rPr>
        <w:t xml:space="preserve"> төмен және</w:t>
      </w:r>
      <w:r w:rsidR="00C6668A" w:rsidRPr="00857CF7">
        <w:rPr>
          <w:rFonts w:ascii="Times New Roman" w:hAnsi="Times New Roman" w:cs="Times New Roman"/>
          <w:sz w:val="28"/>
          <w:szCs w:val="28"/>
          <w:lang w:val="kk-KZ"/>
        </w:rPr>
        <w:t xml:space="preserve"> шайырдың жабын материал</w:t>
      </w:r>
      <w:r w:rsidR="00857CF7" w:rsidRPr="00857CF7">
        <w:rPr>
          <w:rFonts w:ascii="Times New Roman" w:hAnsi="Times New Roman" w:cs="Times New Roman"/>
          <w:sz w:val="28"/>
          <w:szCs w:val="28"/>
          <w:lang w:val="kk-KZ"/>
        </w:rPr>
        <w:t>ды алу</w:t>
      </w:r>
      <w:r w:rsidR="00C6668A" w:rsidRPr="00857CF7">
        <w:rPr>
          <w:rFonts w:ascii="Times New Roman" w:hAnsi="Times New Roman" w:cs="Times New Roman"/>
          <w:sz w:val="28"/>
          <w:szCs w:val="28"/>
          <w:lang w:val="kk-KZ"/>
        </w:rPr>
        <w:t xml:space="preserve"> ретінде таңдауға мүмкіндік береді. Сонымен қатар, Этал-247+Этал1440Н созылу беріктігінің шегі – </w:t>
      </w:r>
      <w:r w:rsidR="009E48FD">
        <w:rPr>
          <w:rFonts w:ascii="Times New Roman" w:hAnsi="Times New Roman" w:cs="Times New Roman"/>
          <w:sz w:val="28"/>
          <w:szCs w:val="28"/>
          <w:lang w:val="kk-KZ"/>
        </w:rPr>
        <w:t>43,92</w:t>
      </w:r>
      <w:r w:rsidR="00C6668A" w:rsidRPr="00857CF7">
        <w:rPr>
          <w:rFonts w:ascii="Times New Roman" w:hAnsi="Times New Roman" w:cs="Times New Roman"/>
          <w:sz w:val="28"/>
          <w:szCs w:val="28"/>
          <w:lang w:val="kk-KZ"/>
        </w:rPr>
        <w:t xml:space="preserve"> МПа</w:t>
      </w:r>
      <w:r w:rsidR="009E48FD">
        <w:rPr>
          <w:rFonts w:ascii="Times New Roman" w:hAnsi="Times New Roman" w:cs="Times New Roman"/>
          <w:sz w:val="28"/>
          <w:szCs w:val="28"/>
          <w:lang w:val="kk-KZ"/>
        </w:rPr>
        <w:t xml:space="preserve"> </w:t>
      </w:r>
      <w:r w:rsidR="000A72F6">
        <w:rPr>
          <w:rFonts w:ascii="Times New Roman" w:hAnsi="Times New Roman" w:cs="Times New Roman"/>
          <w:sz w:val="28"/>
          <w:szCs w:val="28"/>
          <w:lang w:val="kk-KZ"/>
        </w:rPr>
        <w:t xml:space="preserve">көрсетті. Ал ЭД-20+Этал-1440Н композитінің созылу беріктігінің шегі – </w:t>
      </w:r>
      <w:r w:rsidR="009E48FD">
        <w:rPr>
          <w:rFonts w:ascii="Times New Roman" w:hAnsi="Times New Roman" w:cs="Times New Roman"/>
          <w:sz w:val="28"/>
          <w:szCs w:val="28"/>
          <w:lang w:val="kk-KZ"/>
        </w:rPr>
        <w:t>48,91</w:t>
      </w:r>
      <w:r w:rsidR="000A72F6">
        <w:rPr>
          <w:rFonts w:ascii="Times New Roman" w:hAnsi="Times New Roman" w:cs="Times New Roman"/>
          <w:sz w:val="28"/>
          <w:szCs w:val="28"/>
          <w:lang w:val="kk-KZ"/>
        </w:rPr>
        <w:t xml:space="preserve"> МПа</w:t>
      </w:r>
      <w:r w:rsidR="009E48FD">
        <w:rPr>
          <w:rFonts w:ascii="Times New Roman" w:hAnsi="Times New Roman" w:cs="Times New Roman"/>
          <w:sz w:val="28"/>
          <w:szCs w:val="28"/>
          <w:lang w:val="kk-KZ"/>
        </w:rPr>
        <w:t xml:space="preserve"> </w:t>
      </w:r>
      <w:r w:rsidR="000A72F6">
        <w:rPr>
          <w:rFonts w:ascii="Times New Roman" w:hAnsi="Times New Roman" w:cs="Times New Roman"/>
          <w:sz w:val="28"/>
          <w:szCs w:val="28"/>
          <w:lang w:val="kk-KZ"/>
        </w:rPr>
        <w:t>көрсетті</w:t>
      </w:r>
      <w:bookmarkEnd w:id="58"/>
      <w:r w:rsidR="000A72F6">
        <w:rPr>
          <w:rFonts w:ascii="Times New Roman" w:hAnsi="Times New Roman" w:cs="Times New Roman"/>
          <w:sz w:val="28"/>
          <w:szCs w:val="28"/>
          <w:lang w:val="kk-KZ"/>
        </w:rPr>
        <w:t>.</w:t>
      </w:r>
    </w:p>
    <w:p w14:paraId="3A697B69" w14:textId="7D6FDC61" w:rsidR="00634D59" w:rsidRDefault="00634D59" w:rsidP="00634D59">
      <w:pPr>
        <w:spacing w:after="0" w:line="240" w:lineRule="auto"/>
        <w:ind w:firstLine="709"/>
        <w:jc w:val="both"/>
        <w:rPr>
          <w:rFonts w:ascii="Times New Roman" w:hAnsi="Times New Roman" w:cs="Times New Roman"/>
          <w:sz w:val="28"/>
          <w:szCs w:val="28"/>
          <w:lang w:val="kk-KZ"/>
        </w:rPr>
      </w:pPr>
      <w:r w:rsidRPr="00634D59">
        <w:rPr>
          <w:rFonts w:ascii="Times New Roman" w:hAnsi="Times New Roman" w:cs="Times New Roman"/>
          <w:sz w:val="28"/>
          <w:szCs w:val="28"/>
          <w:lang w:val="kk-KZ"/>
        </w:rPr>
        <w:t xml:space="preserve">Жүргізілген сынақтардың нәтижелері бойынша Эд-20 эпоксидті шайыр негізіндегі полимерлер үшін тиісінше </w:t>
      </w:r>
      <w:r>
        <w:rPr>
          <w:rFonts w:ascii="Times New Roman" w:hAnsi="Times New Roman" w:cs="Times New Roman"/>
          <w:sz w:val="28"/>
          <w:szCs w:val="28"/>
          <w:lang w:val="kk-KZ"/>
        </w:rPr>
        <w:t>Э</w:t>
      </w:r>
      <w:r w:rsidRPr="00634D59">
        <w:rPr>
          <w:rFonts w:ascii="Times New Roman" w:hAnsi="Times New Roman" w:cs="Times New Roman"/>
          <w:sz w:val="28"/>
          <w:szCs w:val="28"/>
          <w:lang w:val="kk-KZ"/>
        </w:rPr>
        <w:t>тал-1460 және Этал-45М амин қатайтқыштарымен қатайтылатын қасиеттердің 180 және 270 тәулік ішінде ең үлкен, іс жүзінде монотонды төмендеуі байқалғаны анықталды (</w:t>
      </w:r>
      <w:r w:rsidR="003D40DE">
        <w:rPr>
          <w:rFonts w:ascii="Times New Roman" w:hAnsi="Times New Roman" w:cs="Times New Roman"/>
          <w:sz w:val="28"/>
          <w:szCs w:val="28"/>
          <w:lang w:val="kk-KZ"/>
        </w:rPr>
        <w:t>3.10</w:t>
      </w:r>
      <w:r w:rsidRPr="00634D59">
        <w:rPr>
          <w:rFonts w:ascii="Times New Roman" w:hAnsi="Times New Roman" w:cs="Times New Roman"/>
          <w:sz w:val="28"/>
          <w:szCs w:val="28"/>
          <w:lang w:val="kk-KZ"/>
        </w:rPr>
        <w:t xml:space="preserve">, а-сурет). </w:t>
      </w:r>
      <w:r>
        <w:rPr>
          <w:rFonts w:ascii="Times New Roman" w:hAnsi="Times New Roman" w:cs="Times New Roman"/>
          <w:sz w:val="28"/>
          <w:szCs w:val="28"/>
          <w:lang w:val="kk-KZ"/>
        </w:rPr>
        <w:t>Табиғи</w:t>
      </w:r>
      <w:r w:rsidRPr="00634D59">
        <w:rPr>
          <w:rFonts w:ascii="Times New Roman" w:hAnsi="Times New Roman" w:cs="Times New Roman"/>
          <w:sz w:val="28"/>
          <w:szCs w:val="28"/>
          <w:lang w:val="kk-KZ"/>
        </w:rPr>
        <w:t xml:space="preserve"> экспозицияның 10 айынан кейін Этал-45</w:t>
      </w:r>
      <w:r>
        <w:rPr>
          <w:rFonts w:ascii="Times New Roman" w:hAnsi="Times New Roman" w:cs="Times New Roman"/>
          <w:sz w:val="28"/>
          <w:szCs w:val="28"/>
          <w:lang w:val="kk-KZ"/>
        </w:rPr>
        <w:t>М</w:t>
      </w:r>
      <w:r w:rsidRPr="00634D59">
        <w:rPr>
          <w:rFonts w:ascii="Times New Roman" w:hAnsi="Times New Roman" w:cs="Times New Roman"/>
          <w:sz w:val="28"/>
          <w:szCs w:val="28"/>
          <w:lang w:val="kk-KZ"/>
        </w:rPr>
        <w:t xml:space="preserve"> қатайтылған құрамы үшін беріктік көрсеткіштерінің төмендеуі 60%-ға, Этал</w:t>
      </w:r>
      <w:r>
        <w:rPr>
          <w:rFonts w:ascii="Times New Roman" w:hAnsi="Times New Roman" w:cs="Times New Roman"/>
          <w:sz w:val="28"/>
          <w:szCs w:val="28"/>
          <w:lang w:val="kk-KZ"/>
        </w:rPr>
        <w:t>-</w:t>
      </w:r>
      <w:r w:rsidRPr="00634D59">
        <w:rPr>
          <w:rFonts w:ascii="Times New Roman" w:hAnsi="Times New Roman" w:cs="Times New Roman"/>
          <w:sz w:val="28"/>
          <w:szCs w:val="28"/>
          <w:lang w:val="kk-KZ"/>
        </w:rPr>
        <w:t>1460</w:t>
      </w:r>
      <w:r>
        <w:rPr>
          <w:rFonts w:ascii="Times New Roman" w:hAnsi="Times New Roman" w:cs="Times New Roman"/>
          <w:sz w:val="28"/>
          <w:szCs w:val="28"/>
          <w:lang w:val="kk-KZ"/>
        </w:rPr>
        <w:t xml:space="preserve"> үшін </w:t>
      </w:r>
      <w:r w:rsidRPr="00634D59">
        <w:rPr>
          <w:rFonts w:ascii="Times New Roman" w:hAnsi="Times New Roman" w:cs="Times New Roman"/>
          <w:sz w:val="28"/>
          <w:szCs w:val="28"/>
          <w:lang w:val="kk-KZ"/>
        </w:rPr>
        <w:t>69%-ға жет</w:t>
      </w:r>
      <w:r>
        <w:rPr>
          <w:rFonts w:ascii="Times New Roman" w:hAnsi="Times New Roman" w:cs="Times New Roman"/>
          <w:sz w:val="28"/>
          <w:szCs w:val="28"/>
          <w:lang w:val="kk-KZ"/>
        </w:rPr>
        <w:t>т</w:t>
      </w:r>
      <w:r w:rsidRPr="00634D59">
        <w:rPr>
          <w:rFonts w:ascii="Times New Roman" w:hAnsi="Times New Roman" w:cs="Times New Roman"/>
          <w:sz w:val="28"/>
          <w:szCs w:val="28"/>
          <w:lang w:val="kk-KZ"/>
        </w:rPr>
        <w:t xml:space="preserve">і. Қоңыржай континенттік климат жағдайында 10 айлық </w:t>
      </w:r>
      <w:r>
        <w:rPr>
          <w:rFonts w:ascii="Times New Roman" w:hAnsi="Times New Roman" w:cs="Times New Roman"/>
          <w:sz w:val="28"/>
          <w:szCs w:val="28"/>
          <w:lang w:val="kk-KZ"/>
        </w:rPr>
        <w:t>к</w:t>
      </w:r>
      <w:r w:rsidRPr="00634D59">
        <w:rPr>
          <w:rFonts w:ascii="Times New Roman" w:hAnsi="Times New Roman" w:cs="Times New Roman"/>
          <w:sz w:val="28"/>
          <w:szCs w:val="28"/>
          <w:lang w:val="kk-KZ"/>
        </w:rPr>
        <w:t>лиматтық әсерден кейінгі қасиеттердің ең үлкен тұрақтылығы Этал-1440</w:t>
      </w:r>
      <w:r>
        <w:rPr>
          <w:rFonts w:ascii="Times New Roman" w:hAnsi="Times New Roman" w:cs="Times New Roman"/>
          <w:sz w:val="28"/>
          <w:szCs w:val="28"/>
          <w:lang w:val="kk-KZ"/>
        </w:rPr>
        <w:t>Н</w:t>
      </w:r>
      <w:r w:rsidRPr="00634D59">
        <w:rPr>
          <w:rFonts w:ascii="Times New Roman" w:hAnsi="Times New Roman" w:cs="Times New Roman"/>
          <w:sz w:val="28"/>
          <w:szCs w:val="28"/>
          <w:lang w:val="kk-KZ"/>
        </w:rPr>
        <w:t xml:space="preserve"> </w:t>
      </w:r>
      <w:r>
        <w:rPr>
          <w:rFonts w:ascii="Times New Roman" w:hAnsi="Times New Roman" w:cs="Times New Roman"/>
          <w:sz w:val="28"/>
          <w:szCs w:val="28"/>
          <w:lang w:val="kk-KZ"/>
        </w:rPr>
        <w:t>қатайтқышымен қатайтылған</w:t>
      </w:r>
      <w:r w:rsidRPr="00634D59">
        <w:rPr>
          <w:rFonts w:ascii="Times New Roman" w:hAnsi="Times New Roman" w:cs="Times New Roman"/>
          <w:sz w:val="28"/>
          <w:szCs w:val="28"/>
          <w:lang w:val="kk-KZ"/>
        </w:rPr>
        <w:t xml:space="preserve"> полимер үшін бекітілген. </w:t>
      </w:r>
      <w:r>
        <w:rPr>
          <w:rFonts w:ascii="Times New Roman" w:hAnsi="Times New Roman" w:cs="Times New Roman"/>
          <w:sz w:val="28"/>
          <w:szCs w:val="28"/>
          <w:lang w:val="kk-KZ"/>
        </w:rPr>
        <w:t>С</w:t>
      </w:r>
      <w:r w:rsidRPr="00634D59">
        <w:rPr>
          <w:rFonts w:ascii="Times New Roman" w:hAnsi="Times New Roman" w:cs="Times New Roman"/>
          <w:sz w:val="28"/>
          <w:szCs w:val="28"/>
          <w:lang w:val="kk-KZ"/>
        </w:rPr>
        <w:t>озылу кезінде беріктік шегінің төмендеуі бұл жағдайда 34%-дан аспады. Бұл құрамды 45 тәулік ішінде экспозициялау беріктік көрсеткіштерінің 13%-ға өсуіне әкелді.</w:t>
      </w:r>
    </w:p>
    <w:p w14:paraId="24BAA678" w14:textId="4CE1B8A5" w:rsidR="00634D59" w:rsidRDefault="000977CD" w:rsidP="00634D5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Этал-1460 қатайтқышы</w:t>
      </w:r>
      <w:r w:rsidR="00634D59" w:rsidRPr="00634D59">
        <w:rPr>
          <w:rFonts w:ascii="Times New Roman" w:hAnsi="Times New Roman" w:cs="Times New Roman"/>
          <w:sz w:val="28"/>
          <w:szCs w:val="28"/>
          <w:lang w:val="kk-KZ"/>
        </w:rPr>
        <w:t xml:space="preserve"> негізіндегі полимерлердің таб</w:t>
      </w:r>
      <w:r w:rsidR="00634D59">
        <w:rPr>
          <w:rFonts w:ascii="Times New Roman" w:hAnsi="Times New Roman" w:cs="Times New Roman"/>
          <w:sz w:val="28"/>
          <w:szCs w:val="28"/>
          <w:lang w:val="kk-KZ"/>
        </w:rPr>
        <w:t>иғи</w:t>
      </w:r>
      <w:r w:rsidR="00634D59" w:rsidRPr="00634D59">
        <w:rPr>
          <w:rFonts w:ascii="Times New Roman" w:hAnsi="Times New Roman" w:cs="Times New Roman"/>
          <w:sz w:val="28"/>
          <w:szCs w:val="28"/>
          <w:lang w:val="kk-KZ"/>
        </w:rPr>
        <w:t xml:space="preserve"> экспозициясы деформациялық сипаттамалардың айтарлықтай төмендеуімен қатар жүреді, бұл ең алдымен композициялардың сынғыштығымен байланысты (</w:t>
      </w:r>
      <w:r w:rsidR="003D40DE">
        <w:rPr>
          <w:rFonts w:ascii="Times New Roman" w:hAnsi="Times New Roman" w:cs="Times New Roman"/>
          <w:sz w:val="28"/>
          <w:szCs w:val="28"/>
          <w:lang w:val="kk-KZ"/>
        </w:rPr>
        <w:t>3.10</w:t>
      </w:r>
      <w:r w:rsidR="00634D59" w:rsidRPr="00634D59">
        <w:rPr>
          <w:rFonts w:ascii="Times New Roman" w:hAnsi="Times New Roman" w:cs="Times New Roman"/>
          <w:sz w:val="28"/>
          <w:szCs w:val="28"/>
          <w:lang w:val="kk-KZ"/>
        </w:rPr>
        <w:t xml:space="preserve">, </w:t>
      </w:r>
      <w:r w:rsidR="00DA4A15">
        <w:rPr>
          <w:rFonts w:ascii="Times New Roman" w:hAnsi="Times New Roman" w:cs="Times New Roman"/>
          <w:sz w:val="28"/>
          <w:szCs w:val="28"/>
          <w:lang w:val="kk-KZ"/>
        </w:rPr>
        <w:t>ә</w:t>
      </w:r>
      <w:r w:rsidR="003D40DE" w:rsidRPr="00634D59">
        <w:rPr>
          <w:rFonts w:ascii="Times New Roman" w:hAnsi="Times New Roman" w:cs="Times New Roman"/>
          <w:sz w:val="28"/>
          <w:szCs w:val="28"/>
          <w:lang w:val="kk-KZ"/>
        </w:rPr>
        <w:t>-сурет</w:t>
      </w:r>
      <w:r w:rsidR="00634D59" w:rsidRPr="00634D59">
        <w:rPr>
          <w:rFonts w:ascii="Times New Roman" w:hAnsi="Times New Roman" w:cs="Times New Roman"/>
          <w:sz w:val="28"/>
          <w:szCs w:val="28"/>
          <w:lang w:val="kk-KZ"/>
        </w:rPr>
        <w:t xml:space="preserve">).  </w:t>
      </w:r>
    </w:p>
    <w:p w14:paraId="6EA5106F" w14:textId="77777777" w:rsidR="00A651E6" w:rsidRDefault="00A651E6" w:rsidP="00634D59">
      <w:pPr>
        <w:spacing w:after="0" w:line="240" w:lineRule="auto"/>
        <w:ind w:firstLine="709"/>
        <w:jc w:val="both"/>
        <w:rPr>
          <w:rFonts w:ascii="Times New Roman" w:hAnsi="Times New Roman" w:cs="Times New Roman"/>
          <w:sz w:val="28"/>
          <w:szCs w:val="28"/>
          <w:lang w:val="kk-KZ"/>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6"/>
        <w:gridCol w:w="5022"/>
      </w:tblGrid>
      <w:tr w:rsidR="00A651E6" w14:paraId="1A09B126" w14:textId="77777777" w:rsidTr="00A651E6">
        <w:trPr>
          <w:jc w:val="center"/>
        </w:trPr>
        <w:tc>
          <w:tcPr>
            <w:tcW w:w="4530" w:type="dxa"/>
          </w:tcPr>
          <w:p w14:paraId="45B98E04" w14:textId="1C1C8E5A" w:rsidR="00A651E6" w:rsidRDefault="00A651E6" w:rsidP="00DF4346">
            <w:pPr>
              <w:spacing w:after="0" w:line="240" w:lineRule="auto"/>
              <w:jc w:val="center"/>
              <w:textAlignment w:val="baseline"/>
              <w:rPr>
                <w:rFonts w:ascii="Times New Roman" w:hAnsi="Times New Roman" w:cs="Times New Roman"/>
                <w:sz w:val="28"/>
                <w:szCs w:val="28"/>
                <w:shd w:val="clear" w:color="auto" w:fill="FFFFFF"/>
                <w:lang w:val="kk-KZ"/>
              </w:rPr>
            </w:pPr>
            <w:r>
              <w:rPr>
                <w:noProof/>
              </w:rPr>
              <w:lastRenderedPageBreak/>
              <w:drawing>
                <wp:inline distT="0" distB="0" distL="0" distR="0" wp14:anchorId="5321CB39" wp14:editId="1593F0FF">
                  <wp:extent cx="2794596" cy="1982429"/>
                  <wp:effectExtent l="0" t="0" r="0" b="6985"/>
                  <wp:docPr id="1125" name="Рисунок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94596" cy="1982429"/>
                          </a:xfrm>
                          <a:prstGeom prst="rect">
                            <a:avLst/>
                          </a:prstGeom>
                          <a:noFill/>
                          <a:ln>
                            <a:noFill/>
                          </a:ln>
                        </pic:spPr>
                      </pic:pic>
                    </a:graphicData>
                  </a:graphic>
                </wp:inline>
              </w:drawing>
            </w:r>
          </w:p>
        </w:tc>
        <w:tc>
          <w:tcPr>
            <w:tcW w:w="5098" w:type="dxa"/>
          </w:tcPr>
          <w:p w14:paraId="7A89F85B" w14:textId="05F642C0" w:rsidR="00A651E6" w:rsidRDefault="00A651E6" w:rsidP="00A651E6">
            <w:pPr>
              <w:spacing w:after="0" w:line="240" w:lineRule="auto"/>
              <w:jc w:val="center"/>
              <w:textAlignment w:val="baseline"/>
              <w:rPr>
                <w:rFonts w:ascii="Times New Roman" w:hAnsi="Times New Roman" w:cs="Times New Roman"/>
                <w:sz w:val="28"/>
                <w:szCs w:val="28"/>
                <w:shd w:val="clear" w:color="auto" w:fill="FFFFFF"/>
                <w:lang w:val="kk-KZ"/>
              </w:rPr>
            </w:pPr>
            <w:r w:rsidRPr="00A651E6">
              <w:rPr>
                <w:rFonts w:ascii="Times New Roman" w:hAnsi="Times New Roman" w:cs="Times New Roman"/>
                <w:noProof/>
                <w:sz w:val="28"/>
                <w:szCs w:val="28"/>
                <w:shd w:val="clear" w:color="auto" w:fill="FFFFFF"/>
                <w:lang w:val="kk-KZ"/>
              </w:rPr>
              <w:drawing>
                <wp:inline distT="0" distB="0" distL="0" distR="0" wp14:anchorId="19DCFEEC" wp14:editId="602F671F">
                  <wp:extent cx="2876477" cy="2071254"/>
                  <wp:effectExtent l="0" t="0" r="0" b="0"/>
                  <wp:docPr id="1126" name="Рисунок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6477" cy="2071254"/>
                          </a:xfrm>
                          <a:prstGeom prst="rect">
                            <a:avLst/>
                          </a:prstGeom>
                          <a:noFill/>
                          <a:ln>
                            <a:noFill/>
                          </a:ln>
                        </pic:spPr>
                      </pic:pic>
                    </a:graphicData>
                  </a:graphic>
                </wp:inline>
              </w:drawing>
            </w:r>
          </w:p>
        </w:tc>
      </w:tr>
      <w:tr w:rsidR="00A651E6" w14:paraId="31A4F08A" w14:textId="77777777" w:rsidTr="00A651E6">
        <w:trPr>
          <w:trHeight w:val="483"/>
          <w:jc w:val="center"/>
        </w:trPr>
        <w:tc>
          <w:tcPr>
            <w:tcW w:w="4530" w:type="dxa"/>
          </w:tcPr>
          <w:p w14:paraId="00DDBC7A" w14:textId="77777777" w:rsidR="00A651E6" w:rsidRDefault="00A651E6" w:rsidP="00DF4346">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а</w:t>
            </w:r>
          </w:p>
        </w:tc>
        <w:tc>
          <w:tcPr>
            <w:tcW w:w="5098" w:type="dxa"/>
          </w:tcPr>
          <w:p w14:paraId="5594343D" w14:textId="77777777" w:rsidR="00A651E6" w:rsidRDefault="00A651E6" w:rsidP="00DF4346">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ә</w:t>
            </w:r>
          </w:p>
        </w:tc>
      </w:tr>
    </w:tbl>
    <w:p w14:paraId="78B444E6" w14:textId="678B65BF" w:rsidR="00634D59" w:rsidRPr="00A651E6" w:rsidRDefault="003D40DE" w:rsidP="003D40DE">
      <w:pPr>
        <w:spacing w:after="0" w:line="240" w:lineRule="auto"/>
        <w:jc w:val="center"/>
        <w:rPr>
          <w:rFonts w:ascii="Times New Roman" w:hAnsi="Times New Roman" w:cs="Times New Roman"/>
          <w:sz w:val="28"/>
          <w:szCs w:val="28"/>
          <w:lang w:val="kk-KZ"/>
        </w:rPr>
      </w:pPr>
      <w:r w:rsidRPr="003257EE">
        <w:rPr>
          <w:rFonts w:ascii="Times New Roman" w:hAnsi="Times New Roman" w:cs="Times New Roman"/>
          <w:sz w:val="28"/>
          <w:szCs w:val="28"/>
          <w:shd w:val="clear" w:color="auto" w:fill="FFFFFF"/>
          <w:lang w:val="kk-KZ"/>
        </w:rPr>
        <w:t>Сурет</w:t>
      </w:r>
      <w:r>
        <w:rPr>
          <w:rFonts w:ascii="Times New Roman" w:hAnsi="Times New Roman" w:cs="Times New Roman"/>
          <w:sz w:val="28"/>
          <w:szCs w:val="28"/>
          <w:shd w:val="clear" w:color="auto" w:fill="FFFFFF"/>
          <w:lang w:val="kk-KZ"/>
        </w:rPr>
        <w:t xml:space="preserve"> 3.10 </w:t>
      </w:r>
      <w:r w:rsidRPr="00DA220B">
        <w:rPr>
          <w:rFonts w:ascii="Times New Roman" w:hAnsi="Times New Roman" w:cs="Times New Roman"/>
          <w:sz w:val="28"/>
          <w:szCs w:val="28"/>
          <w:lang w:val="kk-KZ"/>
        </w:rPr>
        <w:t>–</w:t>
      </w:r>
      <w:r w:rsidRPr="003257EE">
        <w:rPr>
          <w:rFonts w:ascii="Times New Roman" w:eastAsia="Calibri" w:hAnsi="Times New Roman" w:cs="Times New Roman"/>
          <w:sz w:val="28"/>
          <w:szCs w:val="28"/>
          <w:lang w:val="kk-KZ"/>
        </w:rPr>
        <w:t xml:space="preserve"> </w:t>
      </w:r>
      <w:r>
        <w:rPr>
          <w:rFonts w:ascii="Times New Roman" w:hAnsi="Times New Roman" w:cs="Times New Roman"/>
          <w:sz w:val="28"/>
          <w:szCs w:val="28"/>
          <w:lang w:val="kk-KZ"/>
        </w:rPr>
        <w:t>Т</w:t>
      </w:r>
      <w:r w:rsidR="00634D59">
        <w:rPr>
          <w:rFonts w:ascii="Times New Roman" w:hAnsi="Times New Roman" w:cs="Times New Roman"/>
          <w:sz w:val="28"/>
          <w:szCs w:val="28"/>
          <w:lang w:val="kk-KZ"/>
        </w:rPr>
        <w:t>абиғи</w:t>
      </w:r>
      <w:r w:rsidR="00634D59" w:rsidRPr="00A651E6">
        <w:rPr>
          <w:rFonts w:ascii="Times New Roman" w:hAnsi="Times New Roman" w:cs="Times New Roman"/>
          <w:sz w:val="28"/>
          <w:szCs w:val="28"/>
          <w:lang w:val="kk-KZ"/>
        </w:rPr>
        <w:t xml:space="preserve"> экспозиция ұзақтығына байланысты ЭД-20 шайырына негізделген Э</w:t>
      </w:r>
      <w:r>
        <w:rPr>
          <w:rFonts w:ascii="Times New Roman" w:hAnsi="Times New Roman" w:cs="Times New Roman"/>
          <w:sz w:val="28"/>
          <w:szCs w:val="28"/>
          <w:lang w:val="kk-KZ"/>
        </w:rPr>
        <w:t>Ш</w:t>
      </w:r>
      <w:r w:rsidR="00634D59" w:rsidRPr="00A651E6">
        <w:rPr>
          <w:rFonts w:ascii="Times New Roman" w:hAnsi="Times New Roman" w:cs="Times New Roman"/>
          <w:sz w:val="28"/>
          <w:szCs w:val="28"/>
          <w:lang w:val="kk-KZ"/>
        </w:rPr>
        <w:t xml:space="preserve"> созылу кезінде беріктіктің (</w:t>
      </w:r>
      <w:r>
        <w:rPr>
          <w:rFonts w:ascii="Times New Roman" w:hAnsi="Times New Roman" w:cs="Times New Roman"/>
          <w:sz w:val="28"/>
          <w:szCs w:val="28"/>
          <w:lang w:val="kk-KZ"/>
        </w:rPr>
        <w:t>а</w:t>
      </w:r>
      <w:r w:rsidR="00634D59" w:rsidRPr="00A651E6">
        <w:rPr>
          <w:rFonts w:ascii="Times New Roman" w:hAnsi="Times New Roman" w:cs="Times New Roman"/>
          <w:sz w:val="28"/>
          <w:szCs w:val="28"/>
          <w:lang w:val="kk-KZ"/>
        </w:rPr>
        <w:t>) және салыстырмалы ұзарудың (</w:t>
      </w:r>
      <w:r w:rsidR="00DA4A15">
        <w:rPr>
          <w:rFonts w:ascii="Times New Roman" w:hAnsi="Times New Roman" w:cs="Times New Roman"/>
          <w:sz w:val="28"/>
          <w:szCs w:val="28"/>
          <w:lang w:val="kk-KZ"/>
        </w:rPr>
        <w:t>ә</w:t>
      </w:r>
      <w:r w:rsidR="00634D59" w:rsidRPr="00A651E6">
        <w:rPr>
          <w:rFonts w:ascii="Times New Roman" w:hAnsi="Times New Roman" w:cs="Times New Roman"/>
          <w:sz w:val="28"/>
          <w:szCs w:val="28"/>
          <w:lang w:val="kk-KZ"/>
        </w:rPr>
        <w:t>) салыстырмалы шегінің өзгеруі</w:t>
      </w:r>
    </w:p>
    <w:p w14:paraId="70EFC673" w14:textId="77777777" w:rsidR="003D40DE" w:rsidRPr="00A651E6" w:rsidRDefault="003D40DE" w:rsidP="00634D59">
      <w:pPr>
        <w:spacing w:after="0" w:line="240" w:lineRule="auto"/>
        <w:ind w:firstLine="709"/>
        <w:jc w:val="center"/>
        <w:rPr>
          <w:rFonts w:ascii="Times New Roman" w:hAnsi="Times New Roman" w:cs="Times New Roman"/>
          <w:sz w:val="28"/>
          <w:szCs w:val="28"/>
          <w:lang w:val="kk-KZ"/>
        </w:rPr>
      </w:pPr>
    </w:p>
    <w:p w14:paraId="1CCFCDA6" w14:textId="0A7571B4" w:rsidR="00634D59" w:rsidRPr="00CC3D4A" w:rsidRDefault="00634D59" w:rsidP="00634D59">
      <w:pPr>
        <w:spacing w:after="0" w:line="240" w:lineRule="auto"/>
        <w:ind w:firstLine="709"/>
        <w:jc w:val="both"/>
        <w:rPr>
          <w:rFonts w:ascii="Times New Roman" w:hAnsi="Times New Roman" w:cs="Times New Roman"/>
          <w:sz w:val="28"/>
          <w:szCs w:val="28"/>
          <w:lang w:val="kk-KZ"/>
        </w:rPr>
      </w:pPr>
      <w:r w:rsidRPr="00CC3D4A">
        <w:rPr>
          <w:rFonts w:ascii="Times New Roman" w:hAnsi="Times New Roman" w:cs="Times New Roman"/>
          <w:sz w:val="28"/>
          <w:szCs w:val="28"/>
          <w:lang w:val="kk-KZ"/>
        </w:rPr>
        <w:t>Табиғи сынақтардың нәтижелеріне сәйкес, Этал-</w:t>
      </w:r>
      <w:r w:rsidR="000977CD">
        <w:rPr>
          <w:rFonts w:ascii="Times New Roman" w:hAnsi="Times New Roman" w:cs="Times New Roman"/>
          <w:sz w:val="28"/>
          <w:szCs w:val="28"/>
          <w:lang w:val="kk-KZ"/>
        </w:rPr>
        <w:t>1440Н</w:t>
      </w:r>
      <w:r w:rsidRPr="00CC3D4A">
        <w:rPr>
          <w:rFonts w:ascii="Times New Roman" w:hAnsi="Times New Roman" w:cs="Times New Roman"/>
          <w:sz w:val="28"/>
          <w:szCs w:val="28"/>
          <w:lang w:val="kk-KZ"/>
        </w:rPr>
        <w:t xml:space="preserve"> </w:t>
      </w:r>
      <w:r w:rsidR="000977CD">
        <w:rPr>
          <w:rFonts w:ascii="Times New Roman" w:hAnsi="Times New Roman" w:cs="Times New Roman"/>
          <w:sz w:val="28"/>
          <w:szCs w:val="28"/>
          <w:lang w:val="kk-KZ"/>
        </w:rPr>
        <w:t xml:space="preserve">қатайтқышы </w:t>
      </w:r>
      <w:r w:rsidRPr="00CC3D4A">
        <w:rPr>
          <w:rFonts w:ascii="Times New Roman" w:hAnsi="Times New Roman" w:cs="Times New Roman"/>
          <w:sz w:val="28"/>
          <w:szCs w:val="28"/>
          <w:lang w:val="kk-KZ"/>
        </w:rPr>
        <w:t xml:space="preserve"> негізіндегі композициялар ең үлкен </w:t>
      </w:r>
      <w:r w:rsidR="003D40DE">
        <w:rPr>
          <w:rFonts w:ascii="Times New Roman" w:hAnsi="Times New Roman" w:cs="Times New Roman"/>
          <w:sz w:val="28"/>
          <w:szCs w:val="28"/>
          <w:lang w:val="kk-KZ"/>
        </w:rPr>
        <w:t>к</w:t>
      </w:r>
      <w:r w:rsidRPr="00CC3D4A">
        <w:rPr>
          <w:rFonts w:ascii="Times New Roman" w:hAnsi="Times New Roman" w:cs="Times New Roman"/>
          <w:sz w:val="28"/>
          <w:szCs w:val="28"/>
          <w:lang w:val="kk-KZ"/>
        </w:rPr>
        <w:t>лиматтық төзімділікке ие (3</w:t>
      </w:r>
      <w:r w:rsidR="003D40DE">
        <w:rPr>
          <w:rFonts w:ascii="Times New Roman" w:hAnsi="Times New Roman" w:cs="Times New Roman"/>
          <w:sz w:val="28"/>
          <w:szCs w:val="28"/>
          <w:lang w:val="kk-KZ"/>
        </w:rPr>
        <w:t>.11</w:t>
      </w:r>
      <w:r w:rsidRPr="00CC3D4A">
        <w:rPr>
          <w:rFonts w:ascii="Times New Roman" w:hAnsi="Times New Roman" w:cs="Times New Roman"/>
          <w:sz w:val="28"/>
          <w:szCs w:val="28"/>
          <w:lang w:val="kk-KZ"/>
        </w:rPr>
        <w:t>, а-сурет). 10 айлық заттай экспозициядан кейін созылу кезінде беріктік шегінің барынша төмендеуі Этал-45</w:t>
      </w:r>
      <w:r w:rsidR="003D40DE">
        <w:rPr>
          <w:rFonts w:ascii="Times New Roman" w:hAnsi="Times New Roman" w:cs="Times New Roman"/>
          <w:sz w:val="28"/>
          <w:szCs w:val="28"/>
          <w:lang w:val="kk-KZ"/>
        </w:rPr>
        <w:t>М</w:t>
      </w:r>
      <w:r w:rsidRPr="00CC3D4A">
        <w:rPr>
          <w:rFonts w:ascii="Times New Roman" w:hAnsi="Times New Roman" w:cs="Times New Roman"/>
          <w:sz w:val="28"/>
          <w:szCs w:val="28"/>
          <w:lang w:val="kk-KZ"/>
        </w:rPr>
        <w:t xml:space="preserve"> қатайтылған құрам үшін 20%-дан аспайды.</w:t>
      </w:r>
    </w:p>
    <w:p w14:paraId="700C8A87" w14:textId="11313B22" w:rsidR="00634D59" w:rsidRDefault="00634D59" w:rsidP="00634D59">
      <w:pPr>
        <w:spacing w:after="0" w:line="240" w:lineRule="auto"/>
        <w:ind w:firstLine="709"/>
        <w:jc w:val="both"/>
        <w:rPr>
          <w:rFonts w:ascii="Times New Roman" w:hAnsi="Times New Roman" w:cs="Times New Roman"/>
          <w:sz w:val="28"/>
          <w:szCs w:val="28"/>
          <w:lang w:val="kk-KZ"/>
        </w:rPr>
      </w:pPr>
      <w:r w:rsidRPr="00CC3D4A">
        <w:rPr>
          <w:rFonts w:ascii="Times New Roman" w:hAnsi="Times New Roman" w:cs="Times New Roman"/>
          <w:sz w:val="28"/>
          <w:szCs w:val="28"/>
          <w:lang w:val="kk-KZ"/>
        </w:rPr>
        <w:t>Этал-1440</w:t>
      </w:r>
      <w:r w:rsidR="003D40DE">
        <w:rPr>
          <w:rFonts w:ascii="Times New Roman" w:hAnsi="Times New Roman" w:cs="Times New Roman"/>
          <w:sz w:val="28"/>
          <w:szCs w:val="28"/>
          <w:lang w:val="kk-KZ"/>
        </w:rPr>
        <w:t>Н</w:t>
      </w:r>
      <w:r w:rsidRPr="00CC3D4A">
        <w:rPr>
          <w:rFonts w:ascii="Times New Roman" w:hAnsi="Times New Roman" w:cs="Times New Roman"/>
          <w:sz w:val="28"/>
          <w:szCs w:val="28"/>
          <w:lang w:val="kk-KZ"/>
        </w:rPr>
        <w:t xml:space="preserve"> және Этал-1460</w:t>
      </w:r>
      <w:r w:rsidR="003D40DE">
        <w:rPr>
          <w:rFonts w:ascii="Times New Roman" w:hAnsi="Times New Roman" w:cs="Times New Roman"/>
          <w:sz w:val="28"/>
          <w:szCs w:val="28"/>
          <w:lang w:val="kk-KZ"/>
        </w:rPr>
        <w:t xml:space="preserve"> қатайтылған</w:t>
      </w:r>
      <w:r w:rsidRPr="00CC3D4A">
        <w:rPr>
          <w:rFonts w:ascii="Times New Roman" w:hAnsi="Times New Roman" w:cs="Times New Roman"/>
          <w:sz w:val="28"/>
          <w:szCs w:val="28"/>
          <w:lang w:val="kk-KZ"/>
        </w:rPr>
        <w:t xml:space="preserve"> полимерлер үшін 300 тәулік сынақтан кейін созылу кезіндегі қалдық беріктігі тиісінше бақылау көрсеткіштерінің 98 және 84%</w:t>
      </w:r>
      <w:r w:rsidR="003D40DE">
        <w:rPr>
          <w:rFonts w:ascii="Times New Roman" w:hAnsi="Times New Roman" w:cs="Times New Roman"/>
          <w:sz w:val="28"/>
          <w:szCs w:val="28"/>
          <w:lang w:val="kk-KZ"/>
        </w:rPr>
        <w:t>-ын</w:t>
      </w:r>
      <w:r w:rsidRPr="00CC3D4A">
        <w:rPr>
          <w:rFonts w:ascii="Times New Roman" w:hAnsi="Times New Roman" w:cs="Times New Roman"/>
          <w:sz w:val="28"/>
          <w:szCs w:val="28"/>
          <w:lang w:val="kk-KZ"/>
        </w:rPr>
        <w:t>. құрайды. Этал-247+</w:t>
      </w:r>
      <w:r w:rsidR="003D40DE">
        <w:rPr>
          <w:rFonts w:ascii="Times New Roman" w:hAnsi="Times New Roman" w:cs="Times New Roman"/>
          <w:sz w:val="28"/>
          <w:szCs w:val="28"/>
          <w:lang w:val="kk-KZ"/>
        </w:rPr>
        <w:t>Э</w:t>
      </w:r>
      <w:r w:rsidRPr="00CC3D4A">
        <w:rPr>
          <w:rFonts w:ascii="Times New Roman" w:hAnsi="Times New Roman" w:cs="Times New Roman"/>
          <w:sz w:val="28"/>
          <w:szCs w:val="28"/>
          <w:lang w:val="kk-KZ"/>
        </w:rPr>
        <w:t>тал</w:t>
      </w:r>
      <w:r w:rsidR="000977CD">
        <w:rPr>
          <w:rFonts w:ascii="Times New Roman" w:hAnsi="Times New Roman" w:cs="Times New Roman"/>
          <w:sz w:val="28"/>
          <w:szCs w:val="28"/>
          <w:lang w:val="kk-KZ"/>
        </w:rPr>
        <w:t>-1440Н</w:t>
      </w:r>
      <w:r w:rsidRPr="00CC3D4A">
        <w:rPr>
          <w:rFonts w:ascii="Times New Roman" w:hAnsi="Times New Roman" w:cs="Times New Roman"/>
          <w:sz w:val="28"/>
          <w:szCs w:val="28"/>
          <w:lang w:val="kk-KZ"/>
        </w:rPr>
        <w:t xml:space="preserve"> климаттық факторлардың құрамына әсер ету зерттелетін уақыт аралығында қасиеттердің өзгеруіне әкелмейді. Этал-</w:t>
      </w:r>
      <w:r w:rsidR="000977CD">
        <w:rPr>
          <w:rFonts w:ascii="Times New Roman" w:hAnsi="Times New Roman" w:cs="Times New Roman"/>
          <w:sz w:val="28"/>
          <w:szCs w:val="28"/>
          <w:lang w:val="kk-KZ"/>
        </w:rPr>
        <w:t>1440Н</w:t>
      </w:r>
      <w:r w:rsidRPr="00CC3D4A">
        <w:rPr>
          <w:rFonts w:ascii="Times New Roman" w:hAnsi="Times New Roman" w:cs="Times New Roman"/>
          <w:sz w:val="28"/>
          <w:szCs w:val="28"/>
          <w:lang w:val="kk-KZ"/>
        </w:rPr>
        <w:t xml:space="preserve"> </w:t>
      </w:r>
      <w:r w:rsidR="000977CD">
        <w:rPr>
          <w:rFonts w:ascii="Times New Roman" w:hAnsi="Times New Roman" w:cs="Times New Roman"/>
          <w:sz w:val="28"/>
          <w:szCs w:val="28"/>
          <w:lang w:val="kk-KZ"/>
        </w:rPr>
        <w:t>қатайтқыш</w:t>
      </w:r>
      <w:r w:rsidRPr="00CC3D4A">
        <w:rPr>
          <w:rFonts w:ascii="Times New Roman" w:hAnsi="Times New Roman" w:cs="Times New Roman"/>
          <w:sz w:val="28"/>
          <w:szCs w:val="28"/>
          <w:lang w:val="kk-KZ"/>
        </w:rPr>
        <w:t xml:space="preserve"> негізіндегі полимерлер басқа зерттелетін полимерлермен салыстырғанда деформациялық сипаттамалардың ең үлкен тұрақтылығымен сипатталады (3</w:t>
      </w:r>
      <w:r w:rsidR="003D40DE">
        <w:rPr>
          <w:rFonts w:ascii="Times New Roman" w:hAnsi="Times New Roman" w:cs="Times New Roman"/>
          <w:sz w:val="28"/>
          <w:szCs w:val="28"/>
          <w:lang w:val="kk-KZ"/>
        </w:rPr>
        <w:t>.11</w:t>
      </w:r>
      <w:r w:rsidRPr="00CC3D4A">
        <w:rPr>
          <w:rFonts w:ascii="Times New Roman" w:hAnsi="Times New Roman" w:cs="Times New Roman"/>
          <w:sz w:val="28"/>
          <w:szCs w:val="28"/>
          <w:lang w:val="kk-KZ"/>
        </w:rPr>
        <w:t xml:space="preserve">, </w:t>
      </w:r>
      <w:r w:rsidR="00DA4A15">
        <w:rPr>
          <w:rFonts w:ascii="Times New Roman" w:hAnsi="Times New Roman" w:cs="Times New Roman"/>
          <w:sz w:val="28"/>
          <w:szCs w:val="28"/>
          <w:lang w:val="kk-KZ"/>
        </w:rPr>
        <w:t>ә</w:t>
      </w:r>
      <w:r w:rsidR="003D40DE" w:rsidRPr="00CC3D4A">
        <w:rPr>
          <w:rFonts w:ascii="Times New Roman" w:hAnsi="Times New Roman" w:cs="Times New Roman"/>
          <w:sz w:val="28"/>
          <w:szCs w:val="28"/>
          <w:lang w:val="kk-KZ"/>
        </w:rPr>
        <w:t>-сурет</w:t>
      </w:r>
      <w:r w:rsidRPr="00CC3D4A">
        <w:rPr>
          <w:rFonts w:ascii="Times New Roman" w:hAnsi="Times New Roman" w:cs="Times New Roman"/>
          <w:sz w:val="28"/>
          <w:szCs w:val="28"/>
          <w:lang w:val="kk-KZ"/>
        </w:rPr>
        <w:t>).</w:t>
      </w:r>
    </w:p>
    <w:p w14:paraId="28B642C6" w14:textId="77777777" w:rsidR="00587477" w:rsidRPr="00CC3D4A" w:rsidRDefault="00587477" w:rsidP="00634D59">
      <w:pPr>
        <w:spacing w:after="0" w:line="240" w:lineRule="auto"/>
        <w:ind w:firstLine="709"/>
        <w:jc w:val="both"/>
        <w:rPr>
          <w:rFonts w:ascii="Times New Roman" w:hAnsi="Times New Roman" w:cs="Times New Roman"/>
          <w:sz w:val="28"/>
          <w:szCs w:val="28"/>
          <w:lang w:val="kk-KZ"/>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8"/>
        <w:gridCol w:w="4760"/>
      </w:tblGrid>
      <w:tr w:rsidR="00A651E6" w14:paraId="1DB1F056" w14:textId="77777777" w:rsidTr="00A651E6">
        <w:trPr>
          <w:jc w:val="center"/>
        </w:trPr>
        <w:tc>
          <w:tcPr>
            <w:tcW w:w="4530" w:type="dxa"/>
          </w:tcPr>
          <w:p w14:paraId="0B0AC86D" w14:textId="689F9284" w:rsidR="00A651E6" w:rsidRDefault="00B32809" w:rsidP="00DF4346">
            <w:pPr>
              <w:spacing w:after="0" w:line="240" w:lineRule="auto"/>
              <w:jc w:val="center"/>
              <w:textAlignment w:val="baseline"/>
              <w:rPr>
                <w:rFonts w:ascii="Times New Roman" w:hAnsi="Times New Roman" w:cs="Times New Roman"/>
                <w:sz w:val="28"/>
                <w:szCs w:val="28"/>
                <w:shd w:val="clear" w:color="auto" w:fill="FFFFFF"/>
                <w:lang w:val="kk-KZ"/>
              </w:rPr>
            </w:pPr>
            <w:r>
              <w:rPr>
                <w:noProof/>
              </w:rPr>
              <w:drawing>
                <wp:inline distT="0" distB="0" distL="0" distR="0" wp14:anchorId="208E7583" wp14:editId="7B14989B">
                  <wp:extent cx="3025140" cy="2145970"/>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25140" cy="2145970"/>
                          </a:xfrm>
                          <a:prstGeom prst="rect">
                            <a:avLst/>
                          </a:prstGeom>
                          <a:noFill/>
                          <a:ln>
                            <a:noFill/>
                          </a:ln>
                        </pic:spPr>
                      </pic:pic>
                    </a:graphicData>
                  </a:graphic>
                </wp:inline>
              </w:drawing>
            </w:r>
          </w:p>
        </w:tc>
        <w:tc>
          <w:tcPr>
            <w:tcW w:w="5098" w:type="dxa"/>
          </w:tcPr>
          <w:p w14:paraId="37B7B545" w14:textId="0B2B6CA0" w:rsidR="00A651E6" w:rsidRDefault="00B32809" w:rsidP="00DF4346">
            <w:pPr>
              <w:spacing w:after="0" w:line="240" w:lineRule="auto"/>
              <w:jc w:val="center"/>
              <w:textAlignment w:val="baseline"/>
              <w:rPr>
                <w:rFonts w:ascii="Times New Roman" w:hAnsi="Times New Roman" w:cs="Times New Roman"/>
                <w:sz w:val="28"/>
                <w:szCs w:val="28"/>
                <w:shd w:val="clear" w:color="auto" w:fill="FFFFFF"/>
                <w:lang w:val="kk-KZ"/>
              </w:rPr>
            </w:pPr>
            <w:r>
              <w:rPr>
                <w:noProof/>
              </w:rPr>
              <w:drawing>
                <wp:inline distT="0" distB="0" distL="0" distR="0" wp14:anchorId="7D88027F" wp14:editId="72DF4986">
                  <wp:extent cx="2948919" cy="2122805"/>
                  <wp:effectExtent l="0" t="0" r="0"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48919" cy="2122805"/>
                          </a:xfrm>
                          <a:prstGeom prst="rect">
                            <a:avLst/>
                          </a:prstGeom>
                          <a:noFill/>
                          <a:ln>
                            <a:noFill/>
                          </a:ln>
                        </pic:spPr>
                      </pic:pic>
                    </a:graphicData>
                  </a:graphic>
                </wp:inline>
              </w:drawing>
            </w:r>
          </w:p>
        </w:tc>
      </w:tr>
      <w:tr w:rsidR="00A651E6" w14:paraId="6C99A0DF" w14:textId="77777777" w:rsidTr="00A651E6">
        <w:trPr>
          <w:trHeight w:val="483"/>
          <w:jc w:val="center"/>
        </w:trPr>
        <w:tc>
          <w:tcPr>
            <w:tcW w:w="4530" w:type="dxa"/>
          </w:tcPr>
          <w:p w14:paraId="4E5DC5AB" w14:textId="77777777" w:rsidR="00A651E6" w:rsidRDefault="00A651E6" w:rsidP="00DF4346">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а</w:t>
            </w:r>
          </w:p>
        </w:tc>
        <w:tc>
          <w:tcPr>
            <w:tcW w:w="5098" w:type="dxa"/>
          </w:tcPr>
          <w:p w14:paraId="7E751453" w14:textId="77777777" w:rsidR="00A651E6" w:rsidRDefault="00A651E6" w:rsidP="00DF4346">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ә</w:t>
            </w:r>
          </w:p>
        </w:tc>
      </w:tr>
    </w:tbl>
    <w:p w14:paraId="601E4F38" w14:textId="7A04DE98" w:rsidR="00634D59" w:rsidRDefault="003D40DE" w:rsidP="003D40DE">
      <w:pPr>
        <w:spacing w:after="0" w:line="240" w:lineRule="auto"/>
        <w:jc w:val="center"/>
        <w:rPr>
          <w:rFonts w:ascii="Times New Roman" w:hAnsi="Times New Roman" w:cs="Times New Roman"/>
          <w:sz w:val="28"/>
          <w:szCs w:val="28"/>
        </w:rPr>
      </w:pPr>
      <w:r w:rsidRPr="003257EE">
        <w:rPr>
          <w:rFonts w:ascii="Times New Roman" w:hAnsi="Times New Roman" w:cs="Times New Roman"/>
          <w:sz w:val="28"/>
          <w:szCs w:val="28"/>
          <w:shd w:val="clear" w:color="auto" w:fill="FFFFFF"/>
          <w:lang w:val="kk-KZ"/>
        </w:rPr>
        <w:t>Сурет</w:t>
      </w:r>
      <w:r>
        <w:rPr>
          <w:rFonts w:ascii="Times New Roman" w:hAnsi="Times New Roman" w:cs="Times New Roman"/>
          <w:sz w:val="28"/>
          <w:szCs w:val="28"/>
          <w:shd w:val="clear" w:color="auto" w:fill="FFFFFF"/>
          <w:lang w:val="kk-KZ"/>
        </w:rPr>
        <w:t xml:space="preserve"> 3.11 </w:t>
      </w:r>
      <w:r w:rsidRPr="00DA220B">
        <w:rPr>
          <w:rFonts w:ascii="Times New Roman" w:hAnsi="Times New Roman" w:cs="Times New Roman"/>
          <w:sz w:val="28"/>
          <w:szCs w:val="28"/>
          <w:lang w:val="kk-KZ"/>
        </w:rPr>
        <w:t>–</w:t>
      </w:r>
      <w:r w:rsidRPr="003257EE">
        <w:rPr>
          <w:rFonts w:ascii="Times New Roman" w:eastAsia="Calibri" w:hAnsi="Times New Roman" w:cs="Times New Roman"/>
          <w:sz w:val="28"/>
          <w:szCs w:val="28"/>
          <w:lang w:val="kk-KZ"/>
        </w:rPr>
        <w:t xml:space="preserve"> </w:t>
      </w:r>
      <w:r>
        <w:rPr>
          <w:rFonts w:ascii="Times New Roman" w:hAnsi="Times New Roman" w:cs="Times New Roman"/>
          <w:sz w:val="28"/>
          <w:szCs w:val="28"/>
          <w:lang w:val="kk-KZ"/>
        </w:rPr>
        <w:t>Табиғи</w:t>
      </w:r>
      <w:r w:rsidRPr="00634D59">
        <w:rPr>
          <w:rFonts w:ascii="Times New Roman" w:hAnsi="Times New Roman" w:cs="Times New Roman"/>
          <w:sz w:val="28"/>
          <w:szCs w:val="28"/>
        </w:rPr>
        <w:t xml:space="preserve"> экспозицияның ұзақтығына байланысты</w:t>
      </w:r>
      <w:r>
        <w:rPr>
          <w:rFonts w:ascii="Times New Roman" w:hAnsi="Times New Roman" w:cs="Times New Roman"/>
          <w:sz w:val="28"/>
          <w:szCs w:val="28"/>
          <w:lang w:val="kk-KZ"/>
        </w:rPr>
        <w:t xml:space="preserve"> м</w:t>
      </w:r>
      <w:r w:rsidR="00634D59" w:rsidRPr="00634D59">
        <w:rPr>
          <w:rFonts w:ascii="Times New Roman" w:hAnsi="Times New Roman" w:cs="Times New Roman"/>
          <w:sz w:val="28"/>
          <w:szCs w:val="28"/>
        </w:rPr>
        <w:t xml:space="preserve">одификацияланған шайыр </w:t>
      </w:r>
      <w:r w:rsidRPr="00634D59">
        <w:rPr>
          <w:rFonts w:ascii="Times New Roman" w:hAnsi="Times New Roman" w:cs="Times New Roman"/>
          <w:sz w:val="28"/>
          <w:szCs w:val="28"/>
        </w:rPr>
        <w:t xml:space="preserve">Этал - 247 </w:t>
      </w:r>
      <w:r w:rsidR="00634D59" w:rsidRPr="00634D59">
        <w:rPr>
          <w:rFonts w:ascii="Times New Roman" w:hAnsi="Times New Roman" w:cs="Times New Roman"/>
          <w:sz w:val="28"/>
          <w:szCs w:val="28"/>
        </w:rPr>
        <w:t>негізінде Э</w:t>
      </w:r>
      <w:r>
        <w:rPr>
          <w:rFonts w:ascii="Times New Roman" w:hAnsi="Times New Roman" w:cs="Times New Roman"/>
          <w:sz w:val="28"/>
          <w:szCs w:val="28"/>
          <w:lang w:val="kk-KZ"/>
        </w:rPr>
        <w:t>Ш</w:t>
      </w:r>
      <w:r w:rsidR="00634D59" w:rsidRPr="00634D59">
        <w:rPr>
          <w:rFonts w:ascii="Times New Roman" w:hAnsi="Times New Roman" w:cs="Times New Roman"/>
          <w:sz w:val="28"/>
          <w:szCs w:val="28"/>
        </w:rPr>
        <w:t xml:space="preserve"> созылу кезіндегі беріктіктің</w:t>
      </w:r>
      <w:r>
        <w:rPr>
          <w:rFonts w:ascii="Times New Roman" w:hAnsi="Times New Roman" w:cs="Times New Roman"/>
          <w:sz w:val="28"/>
          <w:szCs w:val="28"/>
          <w:lang w:val="kk-KZ"/>
        </w:rPr>
        <w:t xml:space="preserve"> </w:t>
      </w:r>
      <w:r w:rsidR="00634D59" w:rsidRPr="00634D59">
        <w:rPr>
          <w:rFonts w:ascii="Times New Roman" w:hAnsi="Times New Roman" w:cs="Times New Roman"/>
          <w:sz w:val="28"/>
          <w:szCs w:val="28"/>
        </w:rPr>
        <w:t>(</w:t>
      </w:r>
      <w:r>
        <w:rPr>
          <w:rFonts w:ascii="Times New Roman" w:hAnsi="Times New Roman" w:cs="Times New Roman"/>
          <w:sz w:val="28"/>
          <w:szCs w:val="28"/>
          <w:lang w:val="kk-KZ"/>
        </w:rPr>
        <w:t>а</w:t>
      </w:r>
      <w:r w:rsidR="00634D59" w:rsidRPr="00634D59">
        <w:rPr>
          <w:rFonts w:ascii="Times New Roman" w:hAnsi="Times New Roman" w:cs="Times New Roman"/>
          <w:sz w:val="28"/>
          <w:szCs w:val="28"/>
        </w:rPr>
        <w:t>) және салыстырмалы ұзарудың (</w:t>
      </w:r>
      <w:r w:rsidR="00DA4A15">
        <w:rPr>
          <w:rFonts w:ascii="Times New Roman" w:hAnsi="Times New Roman" w:cs="Times New Roman"/>
          <w:sz w:val="28"/>
          <w:szCs w:val="28"/>
          <w:lang w:val="kk-KZ"/>
        </w:rPr>
        <w:t>ә</w:t>
      </w:r>
      <w:r w:rsidR="00634D59" w:rsidRPr="00634D59">
        <w:rPr>
          <w:rFonts w:ascii="Times New Roman" w:hAnsi="Times New Roman" w:cs="Times New Roman"/>
          <w:sz w:val="28"/>
          <w:szCs w:val="28"/>
        </w:rPr>
        <w:t xml:space="preserve">) салыстырмалы шегінің өзгеруі </w:t>
      </w:r>
    </w:p>
    <w:p w14:paraId="6F5077E2" w14:textId="658DD143" w:rsidR="00634D59" w:rsidRPr="002056F0" w:rsidRDefault="002056F0" w:rsidP="002056F0">
      <w:pPr>
        <w:spacing w:after="0" w:line="240" w:lineRule="auto"/>
        <w:ind w:firstLine="709"/>
        <w:jc w:val="both"/>
        <w:rPr>
          <w:rFonts w:ascii="Times New Roman" w:hAnsi="Times New Roman" w:cs="Times New Roman"/>
          <w:sz w:val="28"/>
          <w:szCs w:val="28"/>
          <w:lang w:val="kk-KZ"/>
        </w:rPr>
      </w:pPr>
      <w:r w:rsidRPr="00634D59">
        <w:rPr>
          <w:rFonts w:ascii="Times New Roman" w:hAnsi="Times New Roman" w:cs="Times New Roman"/>
          <w:sz w:val="28"/>
          <w:szCs w:val="28"/>
          <w:lang w:val="kk-KZ"/>
        </w:rPr>
        <w:lastRenderedPageBreak/>
        <w:t xml:space="preserve">Полимерлердің салыстырмалы ұзаруының ең үлкен төмендеуі келесі уақыт аралығындағы көрсеткіштердің тұрақтануымен 180-270 тәулікке дейін байқалады. Тиісінше </w:t>
      </w:r>
      <w:r>
        <w:rPr>
          <w:rFonts w:ascii="Times New Roman" w:hAnsi="Times New Roman" w:cs="Times New Roman"/>
          <w:sz w:val="28"/>
          <w:szCs w:val="28"/>
          <w:lang w:val="kk-KZ"/>
        </w:rPr>
        <w:t>қатайтылған</w:t>
      </w:r>
      <w:r w:rsidRPr="00634D59">
        <w:rPr>
          <w:rFonts w:ascii="Times New Roman" w:hAnsi="Times New Roman" w:cs="Times New Roman"/>
          <w:sz w:val="28"/>
          <w:szCs w:val="28"/>
          <w:lang w:val="kk-KZ"/>
        </w:rPr>
        <w:t xml:space="preserve"> полимерлер үшін Этал-1460 және Этал-45М, максималды жүктеме кезінде салыстырмалы ұзару 7,7 және 3,6 есе азаяды. Этал-1440</w:t>
      </w:r>
      <w:r>
        <w:rPr>
          <w:rFonts w:ascii="Times New Roman" w:hAnsi="Times New Roman" w:cs="Times New Roman"/>
          <w:sz w:val="28"/>
          <w:szCs w:val="28"/>
          <w:lang w:val="kk-KZ"/>
        </w:rPr>
        <w:t>Н</w:t>
      </w:r>
      <w:r w:rsidRPr="00634D59">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Pr="00634D59">
        <w:rPr>
          <w:rFonts w:ascii="Times New Roman" w:hAnsi="Times New Roman" w:cs="Times New Roman"/>
          <w:sz w:val="28"/>
          <w:szCs w:val="28"/>
          <w:lang w:val="kk-KZ"/>
        </w:rPr>
        <w:t>минді қатайтқышпен қатайтылған үлгілер үшін созылу кезінде деформацияның максималды төмендеуі 2,4 еседен аспайды.</w:t>
      </w:r>
    </w:p>
    <w:p w14:paraId="6C65EBA2" w14:textId="4E5913D7" w:rsidR="00FB551F" w:rsidRDefault="00FB551F" w:rsidP="00201960">
      <w:pPr>
        <w:spacing w:after="0" w:line="240" w:lineRule="auto"/>
        <w:ind w:firstLine="709"/>
        <w:jc w:val="both"/>
        <w:rPr>
          <w:rFonts w:ascii="Times New Roman" w:hAnsi="Times New Roman" w:cs="Times New Roman"/>
          <w:sz w:val="28"/>
          <w:szCs w:val="28"/>
          <w:lang w:val="kk-KZ"/>
        </w:rPr>
      </w:pPr>
      <w:bookmarkStart w:id="60" w:name="_Hlk154004065"/>
      <w:bookmarkEnd w:id="59"/>
      <w:r>
        <w:rPr>
          <w:rFonts w:ascii="Times New Roman" w:hAnsi="Times New Roman" w:cs="Times New Roman"/>
          <w:sz w:val="28"/>
          <w:szCs w:val="28"/>
          <w:lang w:val="kk-KZ"/>
        </w:rPr>
        <w:t>К</w:t>
      </w:r>
      <w:r w:rsidRPr="00FB551F">
        <w:rPr>
          <w:rFonts w:ascii="Times New Roman" w:hAnsi="Times New Roman" w:cs="Times New Roman"/>
          <w:sz w:val="28"/>
          <w:szCs w:val="28"/>
          <w:lang w:val="kk-KZ"/>
        </w:rPr>
        <w:t xml:space="preserve">лиматқа төзімділікті одан әрі зерттеу үшін №1 және №5 құрамдар таңдалды, болжам бойынша, оларды </w:t>
      </w:r>
      <w:r>
        <w:rPr>
          <w:rFonts w:ascii="Times New Roman" w:hAnsi="Times New Roman" w:cs="Times New Roman"/>
          <w:sz w:val="28"/>
          <w:szCs w:val="28"/>
          <w:lang w:val="kk-KZ"/>
        </w:rPr>
        <w:t>қ</w:t>
      </w:r>
      <w:r w:rsidRPr="00FB551F">
        <w:rPr>
          <w:rFonts w:ascii="Times New Roman" w:hAnsi="Times New Roman" w:cs="Times New Roman"/>
          <w:sz w:val="28"/>
          <w:szCs w:val="28"/>
          <w:lang w:val="kk-KZ"/>
        </w:rPr>
        <w:t xml:space="preserve">ұрылыс бұйымдары мен конструкцияларының </w:t>
      </w:r>
      <w:r w:rsidR="000A72F6">
        <w:rPr>
          <w:rFonts w:ascii="Times New Roman" w:hAnsi="Times New Roman" w:cs="Times New Roman"/>
          <w:sz w:val="28"/>
          <w:szCs w:val="28"/>
          <w:lang w:val="kk-KZ"/>
        </w:rPr>
        <w:t>оқшаулағыш</w:t>
      </w:r>
      <w:r w:rsidRPr="00FB551F">
        <w:rPr>
          <w:rFonts w:ascii="Times New Roman" w:hAnsi="Times New Roman" w:cs="Times New Roman"/>
          <w:sz w:val="28"/>
          <w:szCs w:val="28"/>
          <w:lang w:val="kk-KZ"/>
        </w:rPr>
        <w:t xml:space="preserve"> және сәндік жабындары ретінде пайдалану кезінде ең үлкен </w:t>
      </w:r>
      <w:r>
        <w:rPr>
          <w:rFonts w:ascii="Times New Roman" w:hAnsi="Times New Roman" w:cs="Times New Roman"/>
          <w:sz w:val="28"/>
          <w:szCs w:val="28"/>
          <w:lang w:val="kk-KZ"/>
        </w:rPr>
        <w:t>потенциалға</w:t>
      </w:r>
      <w:r w:rsidRPr="00FB551F">
        <w:rPr>
          <w:rFonts w:ascii="Times New Roman" w:hAnsi="Times New Roman" w:cs="Times New Roman"/>
          <w:sz w:val="28"/>
          <w:szCs w:val="28"/>
          <w:lang w:val="kk-KZ"/>
        </w:rPr>
        <w:t xml:space="preserve"> ие</w:t>
      </w:r>
      <w:r>
        <w:rPr>
          <w:rFonts w:ascii="Times New Roman" w:hAnsi="Times New Roman" w:cs="Times New Roman"/>
          <w:sz w:val="28"/>
          <w:szCs w:val="28"/>
          <w:lang w:val="kk-KZ"/>
        </w:rPr>
        <w:t xml:space="preserve"> екендігі анықталды</w:t>
      </w:r>
      <w:r w:rsidRPr="00FB551F">
        <w:rPr>
          <w:rFonts w:ascii="Times New Roman" w:hAnsi="Times New Roman" w:cs="Times New Roman"/>
          <w:sz w:val="28"/>
          <w:szCs w:val="28"/>
          <w:lang w:val="kk-KZ"/>
        </w:rPr>
        <w:t>.</w:t>
      </w:r>
    </w:p>
    <w:bookmarkEnd w:id="60"/>
    <w:p w14:paraId="2F00A0B4" w14:textId="77777777" w:rsidR="00CD422F" w:rsidRDefault="00CD422F" w:rsidP="00E9259F">
      <w:pPr>
        <w:spacing w:after="0" w:line="240" w:lineRule="auto"/>
        <w:ind w:firstLine="567"/>
        <w:jc w:val="both"/>
        <w:rPr>
          <w:rFonts w:ascii="Times New Roman" w:hAnsi="Times New Roman" w:cs="Times New Roman"/>
          <w:b/>
          <w:sz w:val="28"/>
          <w:szCs w:val="28"/>
          <w:shd w:val="clear" w:color="auto" w:fill="FFFFFF"/>
          <w:lang w:val="kk-KZ"/>
        </w:rPr>
      </w:pPr>
    </w:p>
    <w:p w14:paraId="01CBA16D" w14:textId="2E8E9541" w:rsidR="00903B4B" w:rsidRPr="003A64B9" w:rsidRDefault="00903B4B" w:rsidP="00201960">
      <w:pPr>
        <w:spacing w:after="0" w:line="240" w:lineRule="auto"/>
        <w:ind w:firstLine="709"/>
        <w:jc w:val="both"/>
        <w:rPr>
          <w:rFonts w:ascii="Times New Roman" w:hAnsi="Times New Roman" w:cs="Times New Roman"/>
          <w:b/>
          <w:sz w:val="28"/>
          <w:szCs w:val="28"/>
          <w:shd w:val="clear" w:color="auto" w:fill="FFFFFF"/>
          <w:lang w:val="kk-KZ"/>
        </w:rPr>
      </w:pPr>
      <w:r w:rsidRPr="00B615E2">
        <w:rPr>
          <w:rFonts w:ascii="Times New Roman" w:hAnsi="Times New Roman" w:cs="Times New Roman"/>
          <w:b/>
          <w:sz w:val="28"/>
          <w:szCs w:val="28"/>
          <w:shd w:val="clear" w:color="auto" w:fill="FFFFFF"/>
          <w:lang w:val="kk-KZ"/>
        </w:rPr>
        <w:t>3.</w:t>
      </w:r>
      <w:r>
        <w:rPr>
          <w:rFonts w:ascii="Times New Roman" w:hAnsi="Times New Roman" w:cs="Times New Roman"/>
          <w:b/>
          <w:sz w:val="28"/>
          <w:szCs w:val="28"/>
          <w:shd w:val="clear" w:color="auto" w:fill="FFFFFF"/>
          <w:lang w:val="kk-KZ"/>
        </w:rPr>
        <w:t>3</w:t>
      </w:r>
      <w:r w:rsidRPr="00B615E2">
        <w:rPr>
          <w:rFonts w:ascii="Times New Roman" w:hAnsi="Times New Roman" w:cs="Times New Roman"/>
          <w:b/>
          <w:sz w:val="28"/>
          <w:szCs w:val="28"/>
          <w:shd w:val="clear" w:color="auto" w:fill="FFFFFF"/>
          <w:lang w:val="kk-KZ"/>
        </w:rPr>
        <w:t xml:space="preserve"> </w:t>
      </w:r>
      <w:r w:rsidR="003A64B9" w:rsidRPr="003A64B9">
        <w:rPr>
          <w:rFonts w:ascii="Times New Roman" w:hAnsi="Times New Roman" w:cs="Times New Roman"/>
          <w:b/>
          <w:sz w:val="28"/>
          <w:szCs w:val="28"/>
          <w:shd w:val="clear" w:color="auto" w:fill="FFFFFF"/>
          <w:lang w:val="kk-KZ"/>
        </w:rPr>
        <w:t xml:space="preserve">Оқшаулағыш жабынды алу үшін байланыстырғыштың оңтайлы маркасын анықтау мақсатында  эпоксидті шайыр композиттерінің табиғи климаттық факторлар әсеріне түс беріктігін </w:t>
      </w:r>
      <w:r w:rsidR="00361013" w:rsidRPr="003A64B9">
        <w:rPr>
          <w:rFonts w:ascii="Times New Roman" w:hAnsi="Times New Roman" w:cs="Times New Roman"/>
          <w:b/>
          <w:sz w:val="28"/>
          <w:szCs w:val="28"/>
          <w:shd w:val="clear" w:color="auto" w:fill="FFFFFF"/>
          <w:lang w:val="kk-KZ"/>
        </w:rPr>
        <w:t>анықтау</w:t>
      </w:r>
    </w:p>
    <w:p w14:paraId="7BFC77D5" w14:textId="78E70250" w:rsidR="00903B4B" w:rsidRDefault="00903B4B" w:rsidP="00201960">
      <w:pPr>
        <w:spacing w:after="0" w:line="240" w:lineRule="auto"/>
        <w:ind w:firstLine="709"/>
        <w:jc w:val="both"/>
        <w:textAlignment w:val="baseline"/>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Серпімділік-беріктік қасиеттерімен қатар полимерлі жабындарды таңдаудағы маңызды рөлде сәндік және түсін жоғалтпау қасиеттері орын алады. Қазіргі таңда түс ерекшеліктерін анықтаудың үш негізгі тәсілі бар</w:t>
      </w:r>
      <w:r w:rsidR="00FB551F">
        <w:rPr>
          <w:rFonts w:ascii="Times New Roman" w:hAnsi="Times New Roman" w:cs="Times New Roman"/>
          <w:bCs/>
          <w:sz w:val="28"/>
          <w:szCs w:val="28"/>
          <w:shd w:val="clear" w:color="auto" w:fill="FFFFFF"/>
          <w:lang w:val="kk-KZ"/>
        </w:rPr>
        <w:t xml:space="preserve"> </w:t>
      </w:r>
      <w:r w:rsidRPr="00EC3AC8">
        <w:rPr>
          <w:rFonts w:ascii="Times New Roman" w:hAnsi="Times New Roman" w:cs="Times New Roman"/>
          <w:bCs/>
          <w:sz w:val="28"/>
          <w:szCs w:val="28"/>
          <w:shd w:val="clear" w:color="auto" w:fill="FFFFFF"/>
          <w:lang w:val="kk-KZ"/>
        </w:rPr>
        <w:t>[</w:t>
      </w:r>
      <w:r>
        <w:rPr>
          <w:rFonts w:ascii="Times New Roman" w:hAnsi="Times New Roman" w:cs="Times New Roman"/>
          <w:bCs/>
          <w:sz w:val="28"/>
          <w:szCs w:val="28"/>
          <w:shd w:val="clear" w:color="auto" w:fill="FFFFFF"/>
          <w:lang w:val="kk-KZ"/>
        </w:rPr>
        <w:t>136</w:t>
      </w:r>
      <w:r w:rsidRPr="00EC3AC8">
        <w:rPr>
          <w:rFonts w:ascii="Times New Roman" w:hAnsi="Times New Roman" w:cs="Times New Roman"/>
          <w:bCs/>
          <w:sz w:val="28"/>
          <w:szCs w:val="28"/>
          <w:shd w:val="clear" w:color="auto" w:fill="FFFFFF"/>
          <w:lang w:val="kk-KZ"/>
        </w:rPr>
        <w:t>]</w:t>
      </w:r>
      <w:r>
        <w:rPr>
          <w:rFonts w:ascii="Times New Roman" w:hAnsi="Times New Roman" w:cs="Times New Roman"/>
          <w:bCs/>
          <w:sz w:val="28"/>
          <w:szCs w:val="28"/>
          <w:shd w:val="clear" w:color="auto" w:fill="FFFFFF"/>
          <w:lang w:val="kk-KZ"/>
        </w:rPr>
        <w:t>:</w:t>
      </w:r>
    </w:p>
    <w:p w14:paraId="1F8E3127" w14:textId="77777777" w:rsidR="00903B4B" w:rsidRDefault="00903B4B" w:rsidP="00201960">
      <w:pPr>
        <w:spacing w:after="0" w:line="240" w:lineRule="auto"/>
        <w:ind w:firstLine="709"/>
        <w:jc w:val="both"/>
        <w:textAlignment w:val="baseline"/>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1) көзбен визуалды анықтау және оған қатысты сипаттама беру;</w:t>
      </w:r>
    </w:p>
    <w:p w14:paraId="2D0058A5" w14:textId="77777777" w:rsidR="00903B4B" w:rsidRDefault="00903B4B" w:rsidP="00201960">
      <w:pPr>
        <w:spacing w:after="0" w:line="240" w:lineRule="auto"/>
        <w:ind w:firstLine="709"/>
        <w:jc w:val="both"/>
        <w:textAlignment w:val="baseline"/>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2) бақыланатын (эталон) үлгімен салыстыру;</w:t>
      </w:r>
    </w:p>
    <w:p w14:paraId="0155839E" w14:textId="77777777" w:rsidR="00903B4B" w:rsidRDefault="00903B4B" w:rsidP="00201960">
      <w:pPr>
        <w:spacing w:after="0" w:line="240" w:lineRule="auto"/>
        <w:ind w:firstLine="709"/>
        <w:jc w:val="both"/>
        <w:textAlignment w:val="baseline"/>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3) сандық өлшеу және сандық мәндермен сипаттау.</w:t>
      </w:r>
    </w:p>
    <w:p w14:paraId="48A6F76D" w14:textId="77777777" w:rsidR="00903B4B" w:rsidRDefault="00903B4B" w:rsidP="00201960">
      <w:pPr>
        <w:spacing w:after="0" w:line="240" w:lineRule="auto"/>
        <w:ind w:firstLine="709"/>
        <w:jc w:val="both"/>
        <w:textAlignment w:val="baseline"/>
        <w:rPr>
          <w:rFonts w:ascii="Times New Roman" w:hAnsi="Times New Roman" w:cs="Times New Roman"/>
          <w:bCs/>
          <w:sz w:val="28"/>
          <w:szCs w:val="28"/>
          <w:shd w:val="clear" w:color="auto" w:fill="FFFFFF"/>
          <w:lang w:val="kk-KZ"/>
        </w:rPr>
      </w:pPr>
      <w:bookmarkStart w:id="61" w:name="_Hlk154004400"/>
      <w:r>
        <w:rPr>
          <w:rFonts w:ascii="Times New Roman" w:hAnsi="Times New Roman" w:cs="Times New Roman"/>
          <w:bCs/>
          <w:sz w:val="28"/>
          <w:szCs w:val="28"/>
          <w:shd w:val="clear" w:color="auto" w:fill="FFFFFF"/>
          <w:lang w:val="kk-KZ"/>
        </w:rPr>
        <w:t>МЕМСТ 29319-98 «Лак-бояу материалдары. Т</w:t>
      </w:r>
      <w:r w:rsidRPr="00156781">
        <w:rPr>
          <w:rFonts w:ascii="Times New Roman" w:hAnsi="Times New Roman" w:cs="Times New Roman"/>
          <w:bCs/>
          <w:sz w:val="28"/>
          <w:szCs w:val="28"/>
          <w:shd w:val="clear" w:color="auto" w:fill="FFFFFF"/>
          <w:lang w:val="kk-KZ"/>
        </w:rPr>
        <w:t>үсті визуалды салыстыру әдісі</w:t>
      </w:r>
      <w:r>
        <w:rPr>
          <w:rFonts w:ascii="Times New Roman" w:hAnsi="Times New Roman" w:cs="Times New Roman"/>
          <w:bCs/>
          <w:sz w:val="28"/>
          <w:szCs w:val="28"/>
          <w:shd w:val="clear" w:color="auto" w:fill="FFFFFF"/>
          <w:lang w:val="kk-KZ"/>
        </w:rPr>
        <w:t>»</w:t>
      </w:r>
      <w:bookmarkEnd w:id="61"/>
      <w:r>
        <w:rPr>
          <w:rFonts w:ascii="Times New Roman" w:hAnsi="Times New Roman" w:cs="Times New Roman"/>
          <w:bCs/>
          <w:sz w:val="28"/>
          <w:szCs w:val="28"/>
          <w:shd w:val="clear" w:color="auto" w:fill="FFFFFF"/>
          <w:lang w:val="kk-KZ"/>
        </w:rPr>
        <w:t xml:space="preserve"> нормативтік құжатында сынақ жүргізушуге қойылатын талаптар тізімі және сынақтарды визуалды салыстыру үшін тест сынақтар түрлері, сонымен бірге сынақты жүргізу барысында жарықтандыру мен қарау кезіндегі шарттар қосымша қиындықтар туындатады және аталған тәсілді толыққанды қолдануға мүмкіндіктерді шектейді. Ал үлгі (эталон) негізінде салыстыру арқылы картотека жасалып, әр боялған жабындар салыстырмалы түрде түс өзеруіне сыналады </w:t>
      </w:r>
      <w:r w:rsidRPr="00EC3AC8">
        <w:rPr>
          <w:rFonts w:ascii="Times New Roman" w:hAnsi="Times New Roman" w:cs="Times New Roman"/>
          <w:bCs/>
          <w:sz w:val="28"/>
          <w:szCs w:val="28"/>
          <w:shd w:val="clear" w:color="auto" w:fill="FFFFFF"/>
          <w:lang w:val="kk-KZ"/>
        </w:rPr>
        <w:t>[</w:t>
      </w:r>
      <w:r>
        <w:rPr>
          <w:rFonts w:ascii="Times New Roman" w:hAnsi="Times New Roman" w:cs="Times New Roman"/>
          <w:bCs/>
          <w:sz w:val="28"/>
          <w:szCs w:val="28"/>
          <w:shd w:val="clear" w:color="auto" w:fill="FFFFFF"/>
          <w:lang w:val="kk-KZ"/>
        </w:rPr>
        <w:t>137</w:t>
      </w:r>
      <w:r w:rsidRPr="00EC3AC8">
        <w:rPr>
          <w:rFonts w:ascii="Times New Roman" w:hAnsi="Times New Roman" w:cs="Times New Roman"/>
          <w:bCs/>
          <w:sz w:val="28"/>
          <w:szCs w:val="28"/>
          <w:shd w:val="clear" w:color="auto" w:fill="FFFFFF"/>
          <w:lang w:val="kk-KZ"/>
        </w:rPr>
        <w:t>]</w:t>
      </w:r>
      <w:r>
        <w:rPr>
          <w:rFonts w:ascii="Times New Roman" w:hAnsi="Times New Roman" w:cs="Times New Roman"/>
          <w:bCs/>
          <w:sz w:val="28"/>
          <w:szCs w:val="28"/>
          <w:shd w:val="clear" w:color="auto" w:fill="FFFFFF"/>
          <w:lang w:val="kk-KZ"/>
        </w:rPr>
        <w:t>.</w:t>
      </w:r>
    </w:p>
    <w:p w14:paraId="486EDED3" w14:textId="3E9FF415" w:rsidR="00903B4B" w:rsidRPr="003257EE" w:rsidRDefault="00903B4B" w:rsidP="00201960">
      <w:pPr>
        <w:spacing w:after="0" w:line="240" w:lineRule="auto"/>
        <w:ind w:firstLine="709"/>
        <w:jc w:val="both"/>
        <w:textAlignment w:val="baseline"/>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t xml:space="preserve">Аталған екі тәсілдің белгілі бір шарттары мен түс ерекшеліктерінің субъективті айқындалуын ескере отырып, жаңа компьютер технологиялар мен сандық мәндермен анықтаған жөн. </w:t>
      </w:r>
      <w:r w:rsidRPr="00F35458">
        <w:rPr>
          <w:rFonts w:ascii="Times New Roman" w:hAnsi="Times New Roman" w:cs="Times New Roman"/>
          <w:bCs/>
          <w:sz w:val="28"/>
          <w:szCs w:val="28"/>
          <w:shd w:val="clear" w:color="auto" w:fill="FFFFFF"/>
          <w:lang w:val="kk-KZ"/>
        </w:rPr>
        <w:t>Ұсынылған тәсілдердің негізінде түс функциясы ретінде көрсетілген зерттелетін бетті сканерлеу кезінде материал құрылымының растрлық бейнесін алу мүмкіндігі жатыр.</w:t>
      </w:r>
      <w:r>
        <w:rPr>
          <w:rFonts w:ascii="Times New Roman" w:hAnsi="Times New Roman" w:cs="Times New Roman"/>
          <w:bCs/>
          <w:sz w:val="28"/>
          <w:szCs w:val="28"/>
          <w:shd w:val="clear" w:color="auto" w:fill="FFFFFF"/>
          <w:lang w:val="kk-KZ"/>
        </w:rPr>
        <w:t xml:space="preserve"> </w:t>
      </w:r>
      <w:r w:rsidRPr="00F35458">
        <w:rPr>
          <w:rFonts w:ascii="Times New Roman" w:hAnsi="Times New Roman" w:cs="Times New Roman"/>
          <w:bCs/>
          <w:sz w:val="28"/>
          <w:szCs w:val="28"/>
          <w:shd w:val="clear" w:color="auto" w:fill="FFFFFF"/>
          <w:lang w:val="kk-KZ"/>
        </w:rPr>
        <w:t>Сканерлеудің түрлі-түсті нұсқасында белгілі бір түсті модельді қолдан</w:t>
      </w:r>
      <w:r>
        <w:rPr>
          <w:rFonts w:ascii="Times New Roman" w:hAnsi="Times New Roman" w:cs="Times New Roman"/>
          <w:bCs/>
          <w:sz w:val="28"/>
          <w:szCs w:val="28"/>
          <w:shd w:val="clear" w:color="auto" w:fill="FFFFFF"/>
          <w:lang w:val="kk-KZ"/>
        </w:rPr>
        <w:t>у арқылы</w:t>
      </w:r>
      <w:r w:rsidRPr="00F35458">
        <w:rPr>
          <w:rFonts w:ascii="Times New Roman" w:hAnsi="Times New Roman" w:cs="Times New Roman"/>
          <w:bCs/>
          <w:sz w:val="28"/>
          <w:szCs w:val="28"/>
          <w:shd w:val="clear" w:color="auto" w:fill="FFFFFF"/>
          <w:lang w:val="kk-KZ"/>
        </w:rPr>
        <w:t xml:space="preserve"> оның құрамдас бөліктеріне негізделген түсті ресми сипаттау әдісін қолдана отырып, әр түсті белгілі бір жиіліктің компоненттері мен спектрлеріне бөлуге болады, олардың талдауы бояудың сәндік сипаттамалары туралы объективті мәліметтер алуға мүмкіндік береді. Түрлі түсті модельдерге қарамастан, </w:t>
      </w:r>
      <w:r>
        <w:rPr>
          <w:rFonts w:ascii="Times New Roman" w:hAnsi="Times New Roman" w:cs="Times New Roman"/>
          <w:bCs/>
          <w:sz w:val="28"/>
          <w:szCs w:val="28"/>
          <w:shd w:val="clear" w:color="auto" w:fill="FFFFFF"/>
          <w:lang w:val="kk-KZ"/>
        </w:rPr>
        <w:t>қ</w:t>
      </w:r>
      <w:r w:rsidRPr="00F35458">
        <w:rPr>
          <w:rFonts w:ascii="Times New Roman" w:hAnsi="Times New Roman" w:cs="Times New Roman"/>
          <w:bCs/>
          <w:sz w:val="28"/>
          <w:szCs w:val="28"/>
          <w:shd w:val="clear" w:color="auto" w:fill="FFFFFF"/>
          <w:lang w:val="kk-KZ"/>
        </w:rPr>
        <w:t xml:space="preserve">ұрылыста қолданылатын </w:t>
      </w:r>
      <w:r>
        <w:rPr>
          <w:rFonts w:ascii="Times New Roman" w:hAnsi="Times New Roman" w:cs="Times New Roman"/>
          <w:bCs/>
          <w:sz w:val="28"/>
          <w:szCs w:val="28"/>
          <w:shd w:val="clear" w:color="auto" w:fill="FFFFFF"/>
          <w:lang w:val="kk-KZ"/>
        </w:rPr>
        <w:t>оқшаулағыш</w:t>
      </w:r>
      <w:r w:rsidRPr="00F35458">
        <w:rPr>
          <w:rFonts w:ascii="Times New Roman" w:hAnsi="Times New Roman" w:cs="Times New Roman"/>
          <w:bCs/>
          <w:sz w:val="28"/>
          <w:szCs w:val="28"/>
          <w:shd w:val="clear" w:color="auto" w:fill="FFFFFF"/>
          <w:lang w:val="kk-KZ"/>
        </w:rPr>
        <w:t xml:space="preserve"> және сәндік жабындардың түсін сипаттау үшін </w:t>
      </w:r>
      <w:r w:rsidR="00680DD0" w:rsidRPr="00F97D23">
        <w:rPr>
          <w:rFonts w:ascii="Cambria Math" w:hAnsi="Cambria Math" w:cs="Cambria Math"/>
          <w:bCs/>
          <w:sz w:val="28"/>
          <w:szCs w:val="28"/>
          <w:shd w:val="clear" w:color="auto" w:fill="FFFFFF"/>
          <w:lang w:val="kk-KZ"/>
        </w:rPr>
        <w:t>𝐶𝑀𝑌𝐾𝐻</w:t>
      </w:r>
      <w:r w:rsidRPr="00F35458">
        <w:rPr>
          <w:rFonts w:ascii="Times New Roman" w:hAnsi="Times New Roman" w:cs="Times New Roman"/>
          <w:bCs/>
          <w:sz w:val="28"/>
          <w:szCs w:val="28"/>
          <w:shd w:val="clear" w:color="auto" w:fill="FFFFFF"/>
          <w:lang w:val="kk-KZ"/>
        </w:rPr>
        <w:t xml:space="preserve"> субтрактивті модельді қолдану ұсынылады [</w:t>
      </w:r>
      <w:r>
        <w:rPr>
          <w:rFonts w:ascii="Times New Roman" w:hAnsi="Times New Roman" w:cs="Times New Roman"/>
          <w:bCs/>
          <w:sz w:val="28"/>
          <w:szCs w:val="28"/>
          <w:shd w:val="clear" w:color="auto" w:fill="FFFFFF"/>
          <w:lang w:val="kk-KZ"/>
        </w:rPr>
        <w:t>138</w:t>
      </w:r>
      <w:r w:rsidRPr="00F35458">
        <w:rPr>
          <w:rFonts w:ascii="Times New Roman" w:hAnsi="Times New Roman" w:cs="Times New Roman"/>
          <w:bCs/>
          <w:sz w:val="28"/>
          <w:szCs w:val="28"/>
          <w:shd w:val="clear" w:color="auto" w:fill="FFFFFF"/>
          <w:lang w:val="kk-KZ"/>
        </w:rPr>
        <w:t>]</w:t>
      </w:r>
    </w:p>
    <w:p w14:paraId="056D65B6" w14:textId="188EACD3" w:rsidR="00903B4B" w:rsidRPr="00C61D00" w:rsidRDefault="00903B4B" w:rsidP="00201960">
      <w:pPr>
        <w:spacing w:after="0" w:line="240" w:lineRule="auto"/>
        <w:ind w:firstLine="709"/>
        <w:jc w:val="both"/>
        <w:textAlignment w:val="baseline"/>
        <w:rPr>
          <w:rFonts w:ascii="Times New Roman" w:hAnsi="Times New Roman" w:cs="Times New Roman"/>
          <w:bCs/>
          <w:sz w:val="28"/>
          <w:szCs w:val="28"/>
          <w:shd w:val="clear" w:color="auto" w:fill="FFFFFF"/>
          <w:lang w:val="kk-KZ"/>
        </w:rPr>
      </w:pPr>
      <w:r w:rsidRPr="00C61D00">
        <w:rPr>
          <w:rFonts w:ascii="Times New Roman" w:hAnsi="Times New Roman" w:cs="Times New Roman"/>
          <w:bCs/>
          <w:sz w:val="28"/>
          <w:szCs w:val="28"/>
          <w:shd w:val="clear" w:color="auto" w:fill="FFFFFF"/>
          <w:lang w:val="kk-KZ"/>
        </w:rPr>
        <w:t xml:space="preserve">Климаттық әсерге төзімділігі жоғары </w:t>
      </w:r>
      <w:r>
        <w:rPr>
          <w:rFonts w:ascii="Times New Roman" w:hAnsi="Times New Roman" w:cs="Times New Roman"/>
          <w:bCs/>
          <w:sz w:val="28"/>
          <w:szCs w:val="28"/>
          <w:shd w:val="clear" w:color="auto" w:fill="FFFFFF"/>
          <w:lang w:val="kk-KZ"/>
        </w:rPr>
        <w:t>оқшаулағыш</w:t>
      </w:r>
      <w:r w:rsidRPr="00C61D00">
        <w:rPr>
          <w:rFonts w:ascii="Times New Roman" w:hAnsi="Times New Roman" w:cs="Times New Roman"/>
          <w:bCs/>
          <w:sz w:val="28"/>
          <w:szCs w:val="28"/>
          <w:shd w:val="clear" w:color="auto" w:fill="FFFFFF"/>
          <w:lang w:val="kk-KZ"/>
        </w:rPr>
        <w:t xml:space="preserve">-сәндік жабындарға арналған құрамды таңдау кезінде әр компоненттің жабын қасиеттеріне әсерін анықтау мақсатында алдын ала (тестілік) сынақтар жүргізілді. </w:t>
      </w:r>
    </w:p>
    <w:p w14:paraId="50E3BD8D" w14:textId="7919CA2A" w:rsidR="00903B4B" w:rsidRPr="00C61D00" w:rsidRDefault="00903B4B" w:rsidP="00201960">
      <w:pPr>
        <w:spacing w:after="0" w:line="240" w:lineRule="auto"/>
        <w:ind w:firstLine="709"/>
        <w:jc w:val="both"/>
        <w:textAlignment w:val="baseline"/>
        <w:rPr>
          <w:rFonts w:ascii="Times New Roman" w:hAnsi="Times New Roman" w:cs="Times New Roman"/>
          <w:bCs/>
          <w:sz w:val="28"/>
          <w:szCs w:val="28"/>
          <w:shd w:val="clear" w:color="auto" w:fill="FFFFFF"/>
          <w:lang w:val="kk-KZ"/>
        </w:rPr>
      </w:pPr>
      <w:r>
        <w:rPr>
          <w:rFonts w:ascii="Times New Roman" w:hAnsi="Times New Roman" w:cs="Times New Roman"/>
          <w:bCs/>
          <w:sz w:val="28"/>
          <w:szCs w:val="28"/>
          <w:shd w:val="clear" w:color="auto" w:fill="FFFFFF"/>
          <w:lang w:val="kk-KZ"/>
        </w:rPr>
        <w:lastRenderedPageBreak/>
        <w:t>М</w:t>
      </w:r>
      <w:r w:rsidRPr="00C61D00">
        <w:rPr>
          <w:rFonts w:ascii="Times New Roman" w:hAnsi="Times New Roman" w:cs="Times New Roman"/>
          <w:bCs/>
          <w:sz w:val="28"/>
          <w:szCs w:val="28"/>
          <w:shd w:val="clear" w:color="auto" w:fill="FFFFFF"/>
          <w:lang w:val="kk-KZ"/>
        </w:rPr>
        <w:t xml:space="preserve">атериалдардың </w:t>
      </w:r>
      <w:r w:rsidR="00A722FD">
        <w:rPr>
          <w:rFonts w:ascii="Times New Roman" w:hAnsi="Times New Roman" w:cs="Times New Roman"/>
          <w:bCs/>
          <w:sz w:val="28"/>
          <w:szCs w:val="28"/>
          <w:shd w:val="clear" w:color="auto" w:fill="FFFFFF"/>
          <w:lang w:val="kk-KZ"/>
        </w:rPr>
        <w:t>климат</w:t>
      </w:r>
      <w:r w:rsidRPr="00C61D00">
        <w:rPr>
          <w:rFonts w:ascii="Times New Roman" w:hAnsi="Times New Roman" w:cs="Times New Roman"/>
          <w:bCs/>
          <w:sz w:val="28"/>
          <w:szCs w:val="28"/>
          <w:shd w:val="clear" w:color="auto" w:fill="FFFFFF"/>
          <w:lang w:val="kk-KZ"/>
        </w:rPr>
        <w:t xml:space="preserve"> факторлар</w:t>
      </w:r>
      <w:r>
        <w:rPr>
          <w:rFonts w:ascii="Times New Roman" w:hAnsi="Times New Roman" w:cs="Times New Roman"/>
          <w:bCs/>
          <w:sz w:val="28"/>
          <w:szCs w:val="28"/>
          <w:shd w:val="clear" w:color="auto" w:fill="FFFFFF"/>
          <w:lang w:val="kk-KZ"/>
        </w:rPr>
        <w:t>ын</w:t>
      </w:r>
      <w:r w:rsidRPr="00C61D00">
        <w:rPr>
          <w:rFonts w:ascii="Times New Roman" w:hAnsi="Times New Roman" w:cs="Times New Roman"/>
          <w:bCs/>
          <w:sz w:val="28"/>
          <w:szCs w:val="28"/>
          <w:shd w:val="clear" w:color="auto" w:fill="FFFFFF"/>
          <w:lang w:val="kk-KZ"/>
        </w:rPr>
        <w:t xml:space="preserve">ың әсеріне төзімділігін бағалау кезінде белгілі бір қиындықтардың пайда болуына, яғни үлгілерді </w:t>
      </w:r>
      <w:r w:rsidR="00634D59">
        <w:rPr>
          <w:rFonts w:ascii="Times New Roman" w:hAnsi="Times New Roman" w:cs="Times New Roman"/>
          <w:bCs/>
          <w:sz w:val="28"/>
          <w:szCs w:val="28"/>
          <w:shd w:val="clear" w:color="auto" w:fill="FFFFFF"/>
          <w:lang w:val="kk-KZ"/>
        </w:rPr>
        <w:t>табиғи</w:t>
      </w:r>
      <w:r w:rsidRPr="00C61D00">
        <w:rPr>
          <w:rFonts w:ascii="Times New Roman" w:hAnsi="Times New Roman" w:cs="Times New Roman"/>
          <w:bCs/>
          <w:sz w:val="28"/>
          <w:szCs w:val="28"/>
          <w:shd w:val="clear" w:color="auto" w:fill="FFFFFF"/>
          <w:lang w:val="kk-KZ"/>
        </w:rPr>
        <w:t xml:space="preserve"> экспозициялау кезінде эксперименттік зерттеулердің жоғары ұзақтығы</w:t>
      </w:r>
      <w:r>
        <w:rPr>
          <w:rFonts w:ascii="Times New Roman" w:hAnsi="Times New Roman" w:cs="Times New Roman"/>
          <w:bCs/>
          <w:sz w:val="28"/>
          <w:szCs w:val="28"/>
          <w:shd w:val="clear" w:color="auto" w:fill="FFFFFF"/>
          <w:lang w:val="kk-KZ"/>
        </w:rPr>
        <w:t>,</w:t>
      </w:r>
      <w:r w:rsidRPr="00C61D00">
        <w:rPr>
          <w:rFonts w:ascii="Times New Roman" w:hAnsi="Times New Roman" w:cs="Times New Roman"/>
          <w:bCs/>
          <w:sz w:val="28"/>
          <w:szCs w:val="28"/>
          <w:shd w:val="clear" w:color="auto" w:fill="FFFFFF"/>
          <w:lang w:val="kk-KZ"/>
        </w:rPr>
        <w:t xml:space="preserve"> төмен дәлдік, сондай-ақ зертханалық жағдайда үлгілерді жасанды климаттық сынау кезінде пайда болатын барлық синергетикалық әсерлерді көбейту мүмкін еместігіне байланысты алынған нәтижелерді қолдану аясының шектелуі</w:t>
      </w:r>
      <w:r>
        <w:rPr>
          <w:rFonts w:ascii="Times New Roman" w:hAnsi="Times New Roman" w:cs="Times New Roman"/>
          <w:bCs/>
          <w:sz w:val="28"/>
          <w:szCs w:val="28"/>
          <w:shd w:val="clear" w:color="auto" w:fill="FFFFFF"/>
          <w:lang w:val="kk-KZ"/>
        </w:rPr>
        <w:t>не</w:t>
      </w:r>
      <w:r w:rsidRPr="006C0779">
        <w:rPr>
          <w:rFonts w:ascii="Times New Roman" w:hAnsi="Times New Roman" w:cs="Times New Roman"/>
          <w:bCs/>
          <w:sz w:val="28"/>
          <w:szCs w:val="28"/>
          <w:shd w:val="clear" w:color="auto" w:fill="FFFFFF"/>
          <w:lang w:val="kk-KZ"/>
        </w:rPr>
        <w:t xml:space="preserve"> </w:t>
      </w:r>
      <w:r w:rsidRPr="00C61D00">
        <w:rPr>
          <w:rFonts w:ascii="Times New Roman" w:hAnsi="Times New Roman" w:cs="Times New Roman"/>
          <w:bCs/>
          <w:sz w:val="28"/>
          <w:szCs w:val="28"/>
          <w:shd w:val="clear" w:color="auto" w:fill="FFFFFF"/>
          <w:lang w:val="kk-KZ"/>
        </w:rPr>
        <w:t>әкеледі. Қосымша қиындықтар зерттелетін материалдарды болашақта пайдаланудың климаттық аймақтарының әрқайсысы үшін осындай сынақтарды жүргізу қажеттілігіне байланысты туындайды.</w:t>
      </w:r>
    </w:p>
    <w:p w14:paraId="4BEB9A2C" w14:textId="314A7B93" w:rsidR="00903B4B" w:rsidRPr="00C61D00" w:rsidRDefault="00903B4B" w:rsidP="00201960">
      <w:pPr>
        <w:spacing w:after="0" w:line="240" w:lineRule="auto"/>
        <w:ind w:firstLine="709"/>
        <w:jc w:val="both"/>
        <w:rPr>
          <w:rFonts w:ascii="Times New Roman" w:hAnsi="Times New Roman" w:cs="Times New Roman"/>
          <w:sz w:val="28"/>
          <w:szCs w:val="28"/>
          <w:lang w:val="kk-KZ"/>
        </w:rPr>
      </w:pPr>
      <w:r w:rsidRPr="00C61D00">
        <w:rPr>
          <w:rFonts w:ascii="Times New Roman" w:hAnsi="Times New Roman" w:cs="Times New Roman"/>
          <w:sz w:val="28"/>
          <w:szCs w:val="28"/>
          <w:lang w:val="kk-KZ"/>
        </w:rPr>
        <w:t>Тұжырымдалған мәселені шешудің мүмкін жолын қоршаған орта факторларының сандық мәндеріне байланысты материалдардың қасиеттерін өзгертудің математикалық модельдерін жасау деп санауға болады. Бұл зерттелетін материалдардың қасиеттерінің өзгеруін «нақты уақытта» бағалауға мүмкіндік береді, өйткені өнімнің немесе құрылымның қалдық ресурсының мәнін есептеу үшін оларды пайдалану кезінде тікелей алынған мәндер қолданылады.</w:t>
      </w:r>
    </w:p>
    <w:p w14:paraId="28865C8F" w14:textId="0CDC5F6F" w:rsidR="00903B4B" w:rsidRPr="00C61D00" w:rsidRDefault="00903B4B" w:rsidP="000336CE">
      <w:pPr>
        <w:spacing w:after="0" w:line="240" w:lineRule="auto"/>
        <w:ind w:firstLine="709"/>
        <w:jc w:val="both"/>
        <w:rPr>
          <w:rFonts w:ascii="Times New Roman" w:hAnsi="Times New Roman" w:cs="Times New Roman"/>
          <w:sz w:val="28"/>
          <w:szCs w:val="28"/>
          <w:lang w:val="kk-KZ"/>
        </w:rPr>
      </w:pPr>
      <w:r w:rsidRPr="00C61D00">
        <w:rPr>
          <w:rFonts w:ascii="Times New Roman" w:hAnsi="Times New Roman" w:cs="Times New Roman"/>
          <w:sz w:val="28"/>
          <w:szCs w:val="28"/>
          <w:lang w:val="kk-KZ"/>
        </w:rPr>
        <w:t xml:space="preserve">Өз кезегінде </w:t>
      </w:r>
      <w:r w:rsidR="00A722FD">
        <w:rPr>
          <w:rFonts w:ascii="Times New Roman" w:hAnsi="Times New Roman" w:cs="Times New Roman"/>
          <w:sz w:val="28"/>
          <w:szCs w:val="28"/>
          <w:lang w:val="kk-KZ"/>
        </w:rPr>
        <w:t>ауа-райы</w:t>
      </w:r>
      <w:r w:rsidRPr="00C61D00">
        <w:rPr>
          <w:rFonts w:ascii="Times New Roman" w:hAnsi="Times New Roman" w:cs="Times New Roman"/>
          <w:sz w:val="28"/>
          <w:szCs w:val="28"/>
          <w:lang w:val="kk-KZ"/>
        </w:rPr>
        <w:t xml:space="preserve"> әсер</w:t>
      </w:r>
      <w:r>
        <w:rPr>
          <w:rFonts w:ascii="Times New Roman" w:hAnsi="Times New Roman" w:cs="Times New Roman"/>
          <w:sz w:val="28"/>
          <w:szCs w:val="28"/>
          <w:lang w:val="kk-KZ"/>
        </w:rPr>
        <w:t>ін</w:t>
      </w:r>
      <w:r w:rsidRPr="00C61D00">
        <w:rPr>
          <w:rFonts w:ascii="Times New Roman" w:hAnsi="Times New Roman" w:cs="Times New Roman"/>
          <w:sz w:val="28"/>
          <w:szCs w:val="28"/>
          <w:lang w:val="kk-KZ"/>
        </w:rPr>
        <w:t>ің жоғары кешенділігін климат ерекшеліктері негізінде бөлінетін маусымдардың уақыт шеңберінде материалдардың қасиеттерінің өзгеруін зерттеу арқылы жеңуге болады.</w:t>
      </w:r>
    </w:p>
    <w:p w14:paraId="459993DE" w14:textId="1BA1413D" w:rsidR="00903B4B" w:rsidRDefault="00903B4B" w:rsidP="00201960">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F97D23">
        <w:rPr>
          <w:rFonts w:ascii="Times New Roman" w:hAnsi="Times New Roman" w:cs="Times New Roman"/>
          <w:sz w:val="28"/>
          <w:szCs w:val="28"/>
          <w:shd w:val="clear" w:color="auto" w:fill="FFFFFF"/>
          <w:lang w:val="kk-KZ"/>
        </w:rPr>
        <w:t xml:space="preserve">Алынған деректерді талдаудан пайдаланылған шайырлардың </w:t>
      </w:r>
      <w:r>
        <w:rPr>
          <w:rFonts w:ascii="Times New Roman" w:hAnsi="Times New Roman" w:cs="Times New Roman"/>
          <w:sz w:val="28"/>
          <w:szCs w:val="28"/>
          <w:shd w:val="clear" w:color="auto" w:fill="FFFFFF"/>
          <w:lang w:val="kk-KZ"/>
        </w:rPr>
        <w:t>2</w:t>
      </w:r>
      <w:r w:rsidRPr="00F97D23">
        <w:rPr>
          <w:rFonts w:ascii="Times New Roman" w:hAnsi="Times New Roman" w:cs="Times New Roman"/>
          <w:sz w:val="28"/>
          <w:szCs w:val="28"/>
          <w:shd w:val="clear" w:color="auto" w:fill="FFFFFF"/>
          <w:lang w:val="kk-KZ"/>
        </w:rPr>
        <w:t xml:space="preserve"> түрі үшін толық түс айырмашылығы ∆</w:t>
      </w:r>
      <w:r w:rsidRPr="00F97D23">
        <w:rPr>
          <w:rFonts w:ascii="Cambria Math" w:hAnsi="Cambria Math" w:cs="Cambria Math"/>
          <w:sz w:val="28"/>
          <w:szCs w:val="28"/>
          <w:shd w:val="clear" w:color="auto" w:fill="FFFFFF"/>
          <w:lang w:val="kk-KZ"/>
        </w:rPr>
        <w:t>𝐸</w:t>
      </w:r>
      <w:r w:rsidRPr="00F97D23">
        <w:rPr>
          <w:rFonts w:ascii="Cambria Math" w:hAnsi="Cambria Math" w:cs="Cambria Math"/>
          <w:sz w:val="28"/>
          <w:szCs w:val="28"/>
          <w:shd w:val="clear" w:color="auto" w:fill="FFFFFF"/>
          <w:vertAlign w:val="subscript"/>
          <w:lang w:val="kk-KZ"/>
        </w:rPr>
        <w:t>𝑎𝑏</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анықталды (</w:t>
      </w:r>
      <w:r>
        <w:rPr>
          <w:rFonts w:ascii="Times New Roman" w:hAnsi="Times New Roman" w:cs="Times New Roman"/>
          <w:sz w:val="28"/>
          <w:szCs w:val="28"/>
          <w:shd w:val="clear" w:color="auto" w:fill="FFFFFF"/>
          <w:lang w:val="kk-KZ"/>
        </w:rPr>
        <w:t>С</w:t>
      </w:r>
      <w:r w:rsidRPr="00F97D23">
        <w:rPr>
          <w:rFonts w:ascii="Times New Roman" w:hAnsi="Times New Roman" w:cs="Times New Roman"/>
          <w:sz w:val="28"/>
          <w:szCs w:val="28"/>
          <w:shd w:val="clear" w:color="auto" w:fill="FFFFFF"/>
          <w:lang w:val="kk-KZ"/>
        </w:rPr>
        <w:t>урет</w:t>
      </w:r>
      <w:r>
        <w:rPr>
          <w:rFonts w:ascii="Times New Roman" w:hAnsi="Times New Roman" w:cs="Times New Roman"/>
          <w:sz w:val="28"/>
          <w:szCs w:val="28"/>
          <w:shd w:val="clear" w:color="auto" w:fill="FFFFFF"/>
          <w:lang w:val="kk-KZ"/>
        </w:rPr>
        <w:t xml:space="preserve"> 3.1</w:t>
      </w:r>
      <w:r w:rsidR="003D40DE">
        <w:rPr>
          <w:rFonts w:ascii="Times New Roman" w:hAnsi="Times New Roman" w:cs="Times New Roman"/>
          <w:sz w:val="28"/>
          <w:szCs w:val="28"/>
          <w:shd w:val="clear" w:color="auto" w:fill="FFFFFF"/>
          <w:lang w:val="kk-KZ"/>
        </w:rPr>
        <w:t>2</w:t>
      </w:r>
      <w:r w:rsidRPr="00F97D23">
        <w:rPr>
          <w:rFonts w:ascii="Times New Roman" w:hAnsi="Times New Roman" w:cs="Times New Roman"/>
          <w:sz w:val="28"/>
          <w:szCs w:val="28"/>
          <w:shd w:val="clear" w:color="auto" w:fill="FFFFFF"/>
          <w:lang w:val="kk-KZ"/>
        </w:rPr>
        <w:t>) және түс реңіндегі айырмашылық ∆</w:t>
      </w:r>
      <w:r w:rsidRPr="00F97D23">
        <w:rPr>
          <w:rFonts w:ascii="Cambria Math" w:hAnsi="Cambria Math" w:cs="Cambria Math"/>
          <w:sz w:val="28"/>
          <w:szCs w:val="28"/>
          <w:shd w:val="clear" w:color="auto" w:fill="FFFFFF"/>
          <w:lang w:val="kk-KZ"/>
        </w:rPr>
        <w:t>𝐻</w:t>
      </w:r>
      <w:r w:rsidRPr="00F97D23">
        <w:rPr>
          <w:rFonts w:ascii="Cambria Math" w:hAnsi="Cambria Math" w:cs="Cambria Math"/>
          <w:sz w:val="28"/>
          <w:szCs w:val="28"/>
          <w:shd w:val="clear" w:color="auto" w:fill="FFFFFF"/>
          <w:vertAlign w:val="subscript"/>
          <w:lang w:val="kk-KZ"/>
        </w:rPr>
        <w:t>𝑎𝑏</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(Сурет</w:t>
      </w:r>
      <w:r>
        <w:rPr>
          <w:rFonts w:ascii="Times New Roman" w:hAnsi="Times New Roman" w:cs="Times New Roman"/>
          <w:sz w:val="28"/>
          <w:szCs w:val="28"/>
          <w:shd w:val="clear" w:color="auto" w:fill="FFFFFF"/>
          <w:lang w:val="kk-KZ"/>
        </w:rPr>
        <w:t xml:space="preserve"> 3.1</w:t>
      </w:r>
      <w:r w:rsidR="003D40DE">
        <w:rPr>
          <w:rFonts w:ascii="Times New Roman" w:hAnsi="Times New Roman" w:cs="Times New Roman"/>
          <w:sz w:val="28"/>
          <w:szCs w:val="28"/>
          <w:shd w:val="clear" w:color="auto" w:fill="FFFFFF"/>
          <w:lang w:val="kk-KZ"/>
        </w:rPr>
        <w:t>3</w:t>
      </w:r>
      <w:r w:rsidRPr="00F97D23">
        <w:rPr>
          <w:rFonts w:ascii="Times New Roman" w:hAnsi="Times New Roman" w:cs="Times New Roman"/>
          <w:sz w:val="28"/>
          <w:szCs w:val="28"/>
          <w:shd w:val="clear" w:color="auto" w:fill="FFFFFF"/>
          <w:lang w:val="kk-KZ"/>
        </w:rPr>
        <w:t xml:space="preserve">)  </w:t>
      </w:r>
      <w:r w:rsidRPr="00A37D9F">
        <w:rPr>
          <w:rFonts w:ascii="Times New Roman" w:hAnsi="Times New Roman" w:cs="Times New Roman"/>
          <w:sz w:val="28"/>
          <w:szCs w:val="28"/>
          <w:shd w:val="clear" w:color="auto" w:fill="FFFFFF"/>
          <w:lang w:val="kk-KZ"/>
        </w:rPr>
        <w:t>Этал-247</w:t>
      </w:r>
      <w:r w:rsidRPr="00F97D23">
        <w:rPr>
          <w:rFonts w:ascii="Times New Roman" w:hAnsi="Times New Roman" w:cs="Times New Roman"/>
          <w:sz w:val="28"/>
          <w:szCs w:val="28"/>
          <w:shd w:val="clear" w:color="auto" w:fill="FFFFFF"/>
          <w:lang w:val="kk-KZ"/>
        </w:rPr>
        <w:t xml:space="preserve"> эпоксидті шайыр негізіндегі полимер үшін 210÷240 күндік максималды мәндерге жеткеннен кейін түс айырмашылықтарының күрт төмендеуі байқалады (сурет. </w:t>
      </w:r>
      <w:r>
        <w:rPr>
          <w:rFonts w:ascii="Times New Roman" w:hAnsi="Times New Roman" w:cs="Times New Roman"/>
          <w:sz w:val="28"/>
          <w:szCs w:val="28"/>
          <w:shd w:val="clear" w:color="auto" w:fill="FFFFFF"/>
          <w:lang w:val="kk-KZ"/>
        </w:rPr>
        <w:t>3.1</w:t>
      </w:r>
      <w:r w:rsidR="003D40DE">
        <w:rPr>
          <w:rFonts w:ascii="Times New Roman" w:hAnsi="Times New Roman" w:cs="Times New Roman"/>
          <w:sz w:val="28"/>
          <w:szCs w:val="28"/>
          <w:shd w:val="clear" w:color="auto" w:fill="FFFFFF"/>
          <w:lang w:val="kk-KZ"/>
        </w:rPr>
        <w:t>2</w:t>
      </w:r>
      <w:r w:rsidRPr="00F97D23">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3.1</w:t>
      </w:r>
      <w:r w:rsidR="003D40DE">
        <w:rPr>
          <w:rFonts w:ascii="Times New Roman" w:hAnsi="Times New Roman" w:cs="Times New Roman"/>
          <w:sz w:val="28"/>
          <w:szCs w:val="28"/>
          <w:shd w:val="clear" w:color="auto" w:fill="FFFFFF"/>
          <w:lang w:val="kk-KZ"/>
        </w:rPr>
        <w:t>4</w:t>
      </w:r>
      <w:r w:rsidRPr="00F97D23">
        <w:rPr>
          <w:rFonts w:ascii="Times New Roman" w:hAnsi="Times New Roman" w:cs="Times New Roman"/>
          <w:sz w:val="28"/>
          <w:szCs w:val="28"/>
          <w:shd w:val="clear" w:color="auto" w:fill="FFFFFF"/>
          <w:lang w:val="kk-KZ"/>
        </w:rPr>
        <w:t>). Шілде айына сәйкес келетін бұл уақыт аралығы актинометриялық параметрлердің максималды мәндерімен, сондай-ақ зерттелетін үлгілердің бетінің ең жоғары қызуымен сипатталады [</w:t>
      </w:r>
      <w:r w:rsidRPr="008879AC">
        <w:rPr>
          <w:rFonts w:ascii="Times New Roman" w:hAnsi="Times New Roman" w:cs="Times New Roman"/>
          <w:sz w:val="28"/>
          <w:szCs w:val="28"/>
          <w:shd w:val="clear" w:color="auto" w:fill="FFFFFF"/>
          <w:lang w:val="kk-KZ"/>
        </w:rPr>
        <w:t>139</w:t>
      </w:r>
      <w:r w:rsidRPr="00F97D23">
        <w:rPr>
          <w:rFonts w:ascii="Times New Roman" w:hAnsi="Times New Roman" w:cs="Times New Roman"/>
          <w:sz w:val="28"/>
          <w:szCs w:val="28"/>
          <w:shd w:val="clear" w:color="auto" w:fill="FFFFFF"/>
          <w:lang w:val="kk-KZ"/>
        </w:rPr>
        <w:t>].</w:t>
      </w:r>
    </w:p>
    <w:p w14:paraId="24E7980E" w14:textId="53663123" w:rsidR="00771328" w:rsidRDefault="00771328" w:rsidP="00201960">
      <w:pPr>
        <w:spacing w:after="0" w:line="240" w:lineRule="auto"/>
        <w:ind w:firstLine="709"/>
        <w:jc w:val="both"/>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Зерттеу нәтижелері бойынша ж</w:t>
      </w:r>
      <w:r w:rsidRPr="003257EE">
        <w:rPr>
          <w:rFonts w:ascii="Times New Roman" w:hAnsi="Times New Roman" w:cs="Times New Roman"/>
          <w:sz w:val="28"/>
          <w:szCs w:val="28"/>
          <w:shd w:val="clear" w:color="auto" w:fill="FFFFFF"/>
          <w:lang w:val="kk-KZ"/>
        </w:rPr>
        <w:t>алпы түс айырмасы үшін</w:t>
      </w:r>
      <w:r>
        <w:rPr>
          <w:rFonts w:ascii="Times New Roman" w:hAnsi="Times New Roman" w:cs="Times New Roman"/>
          <w:sz w:val="28"/>
          <w:szCs w:val="28"/>
          <w:shd w:val="clear" w:color="auto" w:fill="FFFFFF"/>
          <w:lang w:val="kk-KZ"/>
        </w:rPr>
        <w:t xml:space="preserve"> к</w:t>
      </w:r>
      <w:r w:rsidRPr="003257EE">
        <w:rPr>
          <w:rFonts w:ascii="Times New Roman" w:hAnsi="Times New Roman" w:cs="Times New Roman"/>
          <w:sz w:val="28"/>
          <w:szCs w:val="28"/>
          <w:shd w:val="clear" w:color="auto" w:fill="FFFFFF"/>
          <w:lang w:val="kk-KZ"/>
        </w:rPr>
        <w:t>оэффициенттерінің сандық мәндері ∆</w:t>
      </w:r>
      <w:r w:rsidRPr="003257EE">
        <w:rPr>
          <w:rFonts w:ascii="Cambria Math" w:hAnsi="Cambria Math" w:cs="Cambria Math"/>
          <w:sz w:val="28"/>
          <w:szCs w:val="28"/>
          <w:shd w:val="clear" w:color="auto" w:fill="FFFFFF"/>
          <w:lang w:val="kk-KZ"/>
        </w:rPr>
        <w:t>𝐸</w:t>
      </w:r>
      <w:r w:rsidRPr="003257EE">
        <w:rPr>
          <w:rFonts w:ascii="Cambria Math" w:hAnsi="Cambria Math" w:cs="Cambria Math"/>
          <w:sz w:val="28"/>
          <w:szCs w:val="28"/>
          <w:shd w:val="clear" w:color="auto" w:fill="FFFFFF"/>
          <w:vertAlign w:val="subscript"/>
          <w:lang w:val="kk-KZ"/>
        </w:rPr>
        <w:t>𝑎𝑏</w:t>
      </w:r>
      <w:r w:rsidRPr="003257EE">
        <w:rPr>
          <w:rFonts w:ascii="Cambria Math" w:hAnsi="Cambria Math" w:cs="Cambria Math"/>
          <w:sz w:val="28"/>
          <w:szCs w:val="28"/>
          <w:shd w:val="clear" w:color="auto" w:fill="FFFFFF"/>
          <w:vertAlign w:val="superscript"/>
          <w:lang w:val="kk-KZ"/>
        </w:rPr>
        <w:t>∗</w:t>
      </w:r>
      <w:r>
        <w:rPr>
          <w:rFonts w:ascii="Cambria Math" w:hAnsi="Cambria Math" w:cs="Cambria Math"/>
          <w:sz w:val="28"/>
          <w:szCs w:val="28"/>
          <w:shd w:val="clear" w:color="auto" w:fill="FFFFFF"/>
          <w:lang w:val="kk-KZ"/>
        </w:rPr>
        <w:t xml:space="preserve"> </w:t>
      </w:r>
      <w:r w:rsidRPr="00D250F3">
        <w:rPr>
          <w:rFonts w:ascii="Times New Roman" w:hAnsi="Times New Roman" w:cs="Times New Roman"/>
          <w:sz w:val="28"/>
          <w:szCs w:val="28"/>
          <w:shd w:val="clear" w:color="auto" w:fill="FFFFFF"/>
          <w:lang w:val="kk-KZ"/>
        </w:rPr>
        <w:t>экспозиция</w:t>
      </w:r>
      <w:r>
        <w:rPr>
          <w:rFonts w:ascii="Times New Roman" w:hAnsi="Times New Roman" w:cs="Times New Roman"/>
          <w:sz w:val="28"/>
          <w:szCs w:val="28"/>
          <w:shd w:val="clear" w:color="auto" w:fill="FFFFFF"/>
          <w:lang w:val="kk-KZ"/>
        </w:rPr>
        <w:t xml:space="preserve"> басталғаннан ЭД-20 шайыры үшін бастапқы өзгерістер 45 тәулікте, ал 45</w:t>
      </w:r>
      <w:r w:rsidRPr="00F97D23">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300 тәулік барысында 0,5</w:t>
      </w:r>
      <w:r w:rsidRPr="00F97D23">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0,8 шамасында ғана өзгеріс қалпын көрсетті. Алайда Этал-247 шайыры 78</w:t>
      </w:r>
      <w:r w:rsidRPr="00F97D23">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99 тәулік арасында біркелкі қарқындылықты көрсетіп, кейін 100 тәуліктен соң күрт қасиеттерінің төмендеуін көрсетті. Сәйкесінше ЭД-20 үшін жиықтық күн радиациясының 750</w:t>
      </w:r>
      <w:r w:rsidRPr="00F97D23">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3020 арасында тұрақтылық көрсетсе, Этал-247 осы аралықта бұзылу процесіне ұшырады. А және В диапазондарының жиынтық ультракүлгін сәулеленуіне байланысты ең жоғары өзгерістерді Этал-247 А диапазонында 27</w:t>
      </w:r>
      <w:r w:rsidRPr="00F97D23">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152 аралығында және В диапазонында 500</w:t>
      </w:r>
      <w:r w:rsidRPr="00F97D23">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3150 аралығында көрсетті. ЭД-20 бұл аралықтарда тұрақтылықтың 0,5%-ын көрсетті.</w:t>
      </w:r>
    </w:p>
    <w:p w14:paraId="1277DC1E" w14:textId="101FC499" w:rsidR="00423D46" w:rsidRPr="00CB4CEF" w:rsidRDefault="00423D46" w:rsidP="00201960">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3257EE">
        <w:rPr>
          <w:rFonts w:ascii="Times New Roman" w:eastAsia="Calibri" w:hAnsi="Times New Roman" w:cs="Times New Roman"/>
          <w:sz w:val="28"/>
          <w:szCs w:val="28"/>
          <w:lang w:val="kk-KZ"/>
        </w:rPr>
        <w:t>Эд-20</w:t>
      </w:r>
      <w:r>
        <w:rPr>
          <w:rFonts w:ascii="Times New Roman" w:eastAsia="Calibri" w:hAnsi="Times New Roman" w:cs="Times New Roman"/>
          <w:sz w:val="28"/>
          <w:szCs w:val="28"/>
          <w:lang w:val="kk-KZ"/>
        </w:rPr>
        <w:t xml:space="preserve"> және</w:t>
      </w:r>
      <w:r w:rsidRPr="003257EE">
        <w:rPr>
          <w:rFonts w:ascii="Times New Roman" w:eastAsia="Calibri" w:hAnsi="Times New Roman" w:cs="Times New Roman"/>
          <w:sz w:val="28"/>
          <w:szCs w:val="28"/>
          <w:lang w:val="kk-KZ"/>
        </w:rPr>
        <w:t xml:space="preserve"> </w:t>
      </w:r>
      <w:r w:rsidRPr="00F97D23">
        <w:rPr>
          <w:rFonts w:ascii="Times New Roman" w:hAnsi="Times New Roman" w:cs="Times New Roman"/>
          <w:spacing w:val="-6"/>
          <w:sz w:val="28"/>
          <w:szCs w:val="28"/>
          <w:shd w:val="clear" w:color="auto" w:fill="FFFFFF"/>
          <w:lang w:val="kk-KZ"/>
        </w:rPr>
        <w:t>Э</w:t>
      </w:r>
      <w:r w:rsidRPr="003257EE">
        <w:rPr>
          <w:rFonts w:ascii="Times New Roman" w:hAnsi="Times New Roman" w:cs="Times New Roman"/>
          <w:spacing w:val="-6"/>
          <w:sz w:val="28"/>
          <w:szCs w:val="28"/>
          <w:shd w:val="clear" w:color="auto" w:fill="FFFFFF"/>
          <w:lang w:val="kk-KZ"/>
        </w:rPr>
        <w:t xml:space="preserve">тал-247 </w:t>
      </w:r>
      <w:r w:rsidRPr="003257EE">
        <w:rPr>
          <w:rFonts w:ascii="Times New Roman" w:eastAsia="Calibri" w:hAnsi="Times New Roman" w:cs="Times New Roman"/>
          <w:sz w:val="28"/>
          <w:szCs w:val="28"/>
          <w:lang w:val="kk-KZ"/>
        </w:rPr>
        <w:t xml:space="preserve"> эпоксидті шайырына</w:t>
      </w:r>
      <w:r>
        <w:rPr>
          <w:rFonts w:ascii="Times New Roman" w:eastAsia="Calibri" w:hAnsi="Times New Roman" w:cs="Times New Roman"/>
          <w:sz w:val="28"/>
          <w:szCs w:val="28"/>
          <w:lang w:val="kk-KZ"/>
        </w:rPr>
        <w:t xml:space="preserve"> </w:t>
      </w:r>
      <w:r w:rsidRPr="003257EE">
        <w:rPr>
          <w:rFonts w:ascii="Times New Roman" w:eastAsia="Calibri" w:hAnsi="Times New Roman" w:cs="Times New Roman"/>
          <w:sz w:val="28"/>
          <w:szCs w:val="28"/>
          <w:lang w:val="kk-KZ"/>
        </w:rPr>
        <w:t xml:space="preserve">негізделген </w:t>
      </w:r>
      <w:r>
        <w:rPr>
          <w:rFonts w:ascii="Times New Roman" w:hAnsi="Times New Roman" w:cs="Times New Roman"/>
          <w:sz w:val="28"/>
          <w:szCs w:val="28"/>
          <w:shd w:val="clear" w:color="auto" w:fill="FFFFFF"/>
          <w:lang w:val="kk-KZ"/>
        </w:rPr>
        <w:t xml:space="preserve">Этал-1440Н қатайтқышымен қатайтылған кездегі табиғи-климаттық зерттеу барысында </w:t>
      </w:r>
      <w:r w:rsidRPr="003257EE">
        <w:rPr>
          <w:rFonts w:ascii="Times New Roman" w:eastAsia="Calibri" w:hAnsi="Times New Roman" w:cs="Times New Roman"/>
          <w:sz w:val="28"/>
          <w:szCs w:val="28"/>
          <w:lang w:val="kk-KZ"/>
        </w:rPr>
        <w:t xml:space="preserve">полимерлердің </w:t>
      </w:r>
      <w:r w:rsidRPr="003257EE">
        <w:rPr>
          <w:rFonts w:ascii="Times New Roman" w:hAnsi="Times New Roman" w:cs="Times New Roman"/>
          <w:sz w:val="28"/>
          <w:szCs w:val="28"/>
          <w:shd w:val="clear" w:color="auto" w:fill="FFFFFF"/>
          <w:lang w:val="kk-KZ"/>
        </w:rPr>
        <w:t>∆</w:t>
      </w:r>
      <w:r w:rsidRPr="003257EE">
        <w:rPr>
          <w:rFonts w:ascii="Cambria Math" w:hAnsi="Cambria Math" w:cs="Cambria Math"/>
          <w:sz w:val="28"/>
          <w:szCs w:val="28"/>
          <w:shd w:val="clear" w:color="auto" w:fill="FFFFFF"/>
          <w:lang w:val="kk-KZ"/>
        </w:rPr>
        <w:t>𝐸</w:t>
      </w:r>
      <w:r w:rsidRPr="003257EE">
        <w:rPr>
          <w:rFonts w:ascii="Cambria Math" w:hAnsi="Cambria Math" w:cs="Cambria Math"/>
          <w:sz w:val="28"/>
          <w:szCs w:val="28"/>
          <w:shd w:val="clear" w:color="auto" w:fill="FFFFFF"/>
          <w:vertAlign w:val="subscript"/>
          <w:lang w:val="kk-KZ"/>
        </w:rPr>
        <w:t>𝑎𝑏</w:t>
      </w:r>
      <w:r w:rsidRPr="003257EE">
        <w:rPr>
          <w:rFonts w:ascii="Cambria Math" w:hAnsi="Cambria Math" w:cs="Cambria Math"/>
          <w:sz w:val="28"/>
          <w:szCs w:val="28"/>
          <w:shd w:val="clear" w:color="auto" w:fill="FFFFFF"/>
          <w:vertAlign w:val="superscript"/>
          <w:lang w:val="kk-KZ"/>
        </w:rPr>
        <w:t>∗</w:t>
      </w:r>
      <w:r w:rsidRPr="003257EE">
        <w:rPr>
          <w:rFonts w:ascii="Times New Roman" w:eastAsia="Calibri" w:hAnsi="Times New Roman" w:cs="Times New Roman"/>
          <w:sz w:val="28"/>
          <w:szCs w:val="28"/>
          <w:lang w:val="kk-KZ"/>
        </w:rPr>
        <w:t xml:space="preserve"> түс айырмашылығының экспозиция ұзақтығына, жиынтық күн радиациясына, </w:t>
      </w:r>
      <w:r w:rsidRPr="006D7F37">
        <w:rPr>
          <w:rFonts w:ascii="Times New Roman" w:eastAsia="Calibri" w:hAnsi="Times New Roman" w:cs="Times New Roman"/>
          <w:sz w:val="28"/>
          <w:szCs w:val="28"/>
          <w:lang w:val="kk-KZ"/>
        </w:rPr>
        <w:t>А</w:t>
      </w:r>
      <w:r>
        <w:rPr>
          <w:rFonts w:ascii="Times New Roman" w:eastAsia="Calibri" w:hAnsi="Times New Roman" w:cs="Times New Roman"/>
          <w:sz w:val="28"/>
          <w:szCs w:val="28"/>
          <w:lang w:val="kk-KZ"/>
        </w:rPr>
        <w:t xml:space="preserve"> диапазоннының</w:t>
      </w:r>
      <w:r w:rsidRPr="006D7F37">
        <w:rPr>
          <w:rFonts w:ascii="Times New Roman" w:eastAsia="Calibri" w:hAnsi="Times New Roman" w:cs="Times New Roman"/>
          <w:sz w:val="28"/>
          <w:szCs w:val="28"/>
          <w:lang w:val="kk-KZ"/>
        </w:rPr>
        <w:t xml:space="preserve"> және В диапазонының </w:t>
      </w:r>
      <w:r w:rsidRPr="003257EE">
        <w:rPr>
          <w:rFonts w:ascii="Times New Roman" w:eastAsia="Calibri" w:hAnsi="Times New Roman" w:cs="Times New Roman"/>
          <w:sz w:val="28"/>
          <w:szCs w:val="28"/>
          <w:lang w:val="kk-KZ"/>
        </w:rPr>
        <w:t xml:space="preserve">жиынтық </w:t>
      </w:r>
      <w:r w:rsidRPr="003257EE">
        <w:rPr>
          <w:rFonts w:ascii="Times New Roman" w:eastAsia="Calibri" w:hAnsi="Times New Roman" w:cs="Times New Roman"/>
          <w:sz w:val="28"/>
          <w:szCs w:val="28"/>
          <w:lang w:val="kk-KZ"/>
        </w:rPr>
        <w:lastRenderedPageBreak/>
        <w:t>ультракүлгін сәулеленуіне байланысты климаттық факторлардың әсерінен экспозиция кезінде өзгеруі</w:t>
      </w:r>
      <w:r>
        <w:rPr>
          <w:rFonts w:ascii="Times New Roman" w:eastAsia="Calibri" w:hAnsi="Times New Roman" w:cs="Times New Roman"/>
          <w:sz w:val="28"/>
          <w:szCs w:val="28"/>
          <w:lang w:val="kk-KZ"/>
        </w:rPr>
        <w:t xml:space="preserve"> 3.12-суретте келтірілген.</w:t>
      </w:r>
    </w:p>
    <w:p w14:paraId="51A7940D" w14:textId="77777777" w:rsidR="00771328" w:rsidRPr="00F97D23" w:rsidRDefault="00771328" w:rsidP="00E9259F">
      <w:pPr>
        <w:spacing w:after="0" w:line="240" w:lineRule="auto"/>
        <w:ind w:firstLine="454"/>
        <w:jc w:val="both"/>
        <w:textAlignment w:val="baseline"/>
        <w:rPr>
          <w:rFonts w:ascii="Times New Roman" w:hAnsi="Times New Roman" w:cs="Times New Roman"/>
          <w:sz w:val="28"/>
          <w:szCs w:val="28"/>
          <w:shd w:val="clear" w:color="auto" w:fill="FFFFFF"/>
          <w:lang w:val="kk-KZ"/>
        </w:rPr>
      </w:pPr>
    </w:p>
    <w:p w14:paraId="0B3B1870" w14:textId="77777777" w:rsidR="004A06D9" w:rsidRDefault="004A06D9" w:rsidP="00E9259F">
      <w:pPr>
        <w:spacing w:after="0" w:line="240" w:lineRule="auto"/>
        <w:jc w:val="both"/>
        <w:textAlignment w:val="baseline"/>
        <w:rPr>
          <w:rFonts w:ascii="Times New Roman" w:hAnsi="Times New Roman" w:cs="Times New Roman"/>
          <w:sz w:val="28"/>
          <w:szCs w:val="28"/>
          <w:shd w:val="clear" w:color="auto" w:fill="FFFFFF"/>
          <w:lang w:val="kk-KZ"/>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5103"/>
      </w:tblGrid>
      <w:tr w:rsidR="004A06D9" w14:paraId="5B3F3703" w14:textId="77777777" w:rsidTr="002056F0">
        <w:trPr>
          <w:jc w:val="center"/>
        </w:trPr>
        <w:tc>
          <w:tcPr>
            <w:tcW w:w="4535" w:type="dxa"/>
          </w:tcPr>
          <w:p w14:paraId="75253FB3" w14:textId="77777777" w:rsidR="004A06D9" w:rsidRDefault="004A06D9" w:rsidP="00E9259F">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noProof/>
                <w:sz w:val="28"/>
                <w:szCs w:val="28"/>
                <w:shd w:val="clear" w:color="auto" w:fill="FFFFFF"/>
              </w:rPr>
              <w:drawing>
                <wp:inline distT="0" distB="0" distL="0" distR="0" wp14:anchorId="66AB0AE6" wp14:editId="760E7989">
                  <wp:extent cx="2432283" cy="2583180"/>
                  <wp:effectExtent l="0" t="0" r="6350" b="7620"/>
                  <wp:docPr id="32786" name="Рисунок 3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6" name="Рисунок 3278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57674" cy="2610147"/>
                          </a:xfrm>
                          <a:prstGeom prst="rect">
                            <a:avLst/>
                          </a:prstGeom>
                        </pic:spPr>
                      </pic:pic>
                    </a:graphicData>
                  </a:graphic>
                </wp:inline>
              </w:drawing>
            </w:r>
          </w:p>
        </w:tc>
        <w:tc>
          <w:tcPr>
            <w:tcW w:w="5104" w:type="dxa"/>
          </w:tcPr>
          <w:p w14:paraId="3109AD04" w14:textId="77777777" w:rsidR="004A06D9" w:rsidRDefault="004A06D9" w:rsidP="002056F0">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noProof/>
                <w:sz w:val="28"/>
                <w:szCs w:val="28"/>
                <w:shd w:val="clear" w:color="auto" w:fill="FFFFFF"/>
              </w:rPr>
              <w:drawing>
                <wp:inline distT="0" distB="0" distL="0" distR="0" wp14:anchorId="5B18EEB0" wp14:editId="3B77ACC7">
                  <wp:extent cx="2802226" cy="2395220"/>
                  <wp:effectExtent l="0" t="0" r="0" b="5080"/>
                  <wp:docPr id="32769" name="Рисунок 3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69" name="Рисунок 3276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32532" cy="2421124"/>
                          </a:xfrm>
                          <a:prstGeom prst="rect">
                            <a:avLst/>
                          </a:prstGeom>
                        </pic:spPr>
                      </pic:pic>
                    </a:graphicData>
                  </a:graphic>
                </wp:inline>
              </w:drawing>
            </w:r>
          </w:p>
        </w:tc>
      </w:tr>
      <w:tr w:rsidR="004A06D9" w14:paraId="4F2C577B" w14:textId="77777777" w:rsidTr="002056F0">
        <w:trPr>
          <w:trHeight w:val="483"/>
          <w:jc w:val="center"/>
        </w:trPr>
        <w:tc>
          <w:tcPr>
            <w:tcW w:w="4535" w:type="dxa"/>
          </w:tcPr>
          <w:p w14:paraId="232E4FA6" w14:textId="7D65B01A" w:rsidR="004A06D9" w:rsidRDefault="00B15FB2" w:rsidP="00E9259F">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а</w:t>
            </w:r>
          </w:p>
        </w:tc>
        <w:tc>
          <w:tcPr>
            <w:tcW w:w="5104" w:type="dxa"/>
          </w:tcPr>
          <w:p w14:paraId="42B259D0" w14:textId="4121D426" w:rsidR="004A06D9" w:rsidRDefault="00B15FB2" w:rsidP="00E9259F">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ә</w:t>
            </w:r>
          </w:p>
        </w:tc>
      </w:tr>
      <w:tr w:rsidR="004A06D9" w14:paraId="5EF03FDA" w14:textId="77777777" w:rsidTr="002056F0">
        <w:trPr>
          <w:trHeight w:val="4075"/>
          <w:jc w:val="center"/>
        </w:trPr>
        <w:tc>
          <w:tcPr>
            <w:tcW w:w="4535" w:type="dxa"/>
          </w:tcPr>
          <w:p w14:paraId="7324D821" w14:textId="77777777" w:rsidR="004A06D9" w:rsidRDefault="004A06D9" w:rsidP="002056F0">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noProof/>
                <w:sz w:val="28"/>
                <w:szCs w:val="28"/>
                <w:shd w:val="clear" w:color="auto" w:fill="FFFFFF"/>
              </w:rPr>
              <w:drawing>
                <wp:inline distT="0" distB="0" distL="0" distR="0" wp14:anchorId="4DCF9872" wp14:editId="262226AC">
                  <wp:extent cx="2499360" cy="2434536"/>
                  <wp:effectExtent l="0" t="0" r="0" b="4445"/>
                  <wp:docPr id="32771" name="Рисунок 3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 name="Рисунок 3277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28751" cy="2463165"/>
                          </a:xfrm>
                          <a:prstGeom prst="rect">
                            <a:avLst/>
                          </a:prstGeom>
                        </pic:spPr>
                      </pic:pic>
                    </a:graphicData>
                  </a:graphic>
                </wp:inline>
              </w:drawing>
            </w:r>
          </w:p>
        </w:tc>
        <w:tc>
          <w:tcPr>
            <w:tcW w:w="5104" w:type="dxa"/>
          </w:tcPr>
          <w:p w14:paraId="67847102" w14:textId="77777777" w:rsidR="004A06D9" w:rsidRDefault="004A06D9" w:rsidP="002056F0">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noProof/>
                <w:sz w:val="28"/>
                <w:szCs w:val="28"/>
                <w:shd w:val="clear" w:color="auto" w:fill="FFFFFF"/>
              </w:rPr>
              <w:drawing>
                <wp:inline distT="0" distB="0" distL="0" distR="0" wp14:anchorId="27901257" wp14:editId="08D756B8">
                  <wp:extent cx="2801620" cy="2385693"/>
                  <wp:effectExtent l="0" t="0" r="0" b="0"/>
                  <wp:docPr id="32772" name="Рисунок 3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Рисунок 3277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28787" cy="2408827"/>
                          </a:xfrm>
                          <a:prstGeom prst="rect">
                            <a:avLst/>
                          </a:prstGeom>
                        </pic:spPr>
                      </pic:pic>
                    </a:graphicData>
                  </a:graphic>
                </wp:inline>
              </w:drawing>
            </w:r>
          </w:p>
        </w:tc>
      </w:tr>
      <w:tr w:rsidR="004A06D9" w14:paraId="428DE6B0" w14:textId="77777777" w:rsidTr="002056F0">
        <w:trPr>
          <w:jc w:val="center"/>
        </w:trPr>
        <w:tc>
          <w:tcPr>
            <w:tcW w:w="4535" w:type="dxa"/>
          </w:tcPr>
          <w:p w14:paraId="41CE7E23" w14:textId="49D495A3" w:rsidR="004A06D9" w:rsidRDefault="00B15FB2" w:rsidP="00E9259F">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б</w:t>
            </w:r>
          </w:p>
        </w:tc>
        <w:tc>
          <w:tcPr>
            <w:tcW w:w="5104" w:type="dxa"/>
          </w:tcPr>
          <w:p w14:paraId="29C9ECCB" w14:textId="7B7D7444" w:rsidR="004A06D9" w:rsidRDefault="00B15FB2" w:rsidP="00E9259F">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в</w:t>
            </w:r>
          </w:p>
        </w:tc>
      </w:tr>
    </w:tbl>
    <w:p w14:paraId="35CFFEDA" w14:textId="77777777" w:rsidR="00903B4B" w:rsidRDefault="00903B4B" w:rsidP="00E9259F">
      <w:pPr>
        <w:spacing w:after="0" w:line="240" w:lineRule="auto"/>
        <w:textAlignment w:val="baseline"/>
        <w:rPr>
          <w:rFonts w:ascii="Times New Roman" w:hAnsi="Times New Roman" w:cs="Times New Roman"/>
          <w:sz w:val="28"/>
          <w:szCs w:val="28"/>
          <w:shd w:val="clear" w:color="auto" w:fill="FFFFFF"/>
          <w:lang w:val="kk-KZ"/>
        </w:rPr>
      </w:pPr>
    </w:p>
    <w:p w14:paraId="76CAFCBD" w14:textId="6E9177A2" w:rsidR="00903B4B" w:rsidRDefault="00903B4B" w:rsidP="00E9259F">
      <w:pPr>
        <w:spacing w:after="0" w:line="240" w:lineRule="auto"/>
        <w:jc w:val="center"/>
        <w:textAlignment w:val="baseline"/>
        <w:rPr>
          <w:rFonts w:ascii="Times New Roman" w:eastAsia="Calibri" w:hAnsi="Times New Roman" w:cs="Times New Roman"/>
          <w:sz w:val="28"/>
          <w:szCs w:val="28"/>
          <w:lang w:val="kk-KZ"/>
        </w:rPr>
      </w:pPr>
      <w:r w:rsidRPr="003257EE">
        <w:rPr>
          <w:rFonts w:ascii="Times New Roman" w:hAnsi="Times New Roman" w:cs="Times New Roman"/>
          <w:sz w:val="28"/>
          <w:szCs w:val="28"/>
          <w:shd w:val="clear" w:color="auto" w:fill="FFFFFF"/>
          <w:lang w:val="kk-KZ"/>
        </w:rPr>
        <w:t>Сурет</w:t>
      </w:r>
      <w:r>
        <w:rPr>
          <w:rFonts w:ascii="Times New Roman" w:hAnsi="Times New Roman" w:cs="Times New Roman"/>
          <w:sz w:val="28"/>
          <w:szCs w:val="28"/>
          <w:shd w:val="clear" w:color="auto" w:fill="FFFFFF"/>
          <w:lang w:val="kk-KZ"/>
        </w:rPr>
        <w:t xml:space="preserve"> 3.1</w:t>
      </w:r>
      <w:r w:rsidR="003D40DE">
        <w:rPr>
          <w:rFonts w:ascii="Times New Roman" w:hAnsi="Times New Roman" w:cs="Times New Roman"/>
          <w:sz w:val="28"/>
          <w:szCs w:val="28"/>
          <w:shd w:val="clear" w:color="auto" w:fill="FFFFFF"/>
          <w:lang w:val="kk-KZ"/>
        </w:rPr>
        <w:t>2</w:t>
      </w:r>
      <w:r>
        <w:rPr>
          <w:rFonts w:ascii="Times New Roman" w:hAnsi="Times New Roman" w:cs="Times New Roman"/>
          <w:sz w:val="28"/>
          <w:szCs w:val="28"/>
          <w:shd w:val="clear" w:color="auto" w:fill="FFFFFF"/>
          <w:lang w:val="kk-KZ"/>
        </w:rPr>
        <w:t xml:space="preserve"> </w:t>
      </w:r>
      <w:r w:rsidR="005D2634" w:rsidRPr="00DA220B">
        <w:rPr>
          <w:rFonts w:ascii="Times New Roman" w:hAnsi="Times New Roman" w:cs="Times New Roman"/>
          <w:sz w:val="28"/>
          <w:szCs w:val="28"/>
          <w:lang w:val="kk-KZ"/>
        </w:rPr>
        <w:t>–</w:t>
      </w:r>
      <w:r w:rsidRPr="003257EE">
        <w:rPr>
          <w:rFonts w:ascii="Times New Roman" w:eastAsia="Calibri" w:hAnsi="Times New Roman" w:cs="Times New Roman"/>
          <w:sz w:val="28"/>
          <w:szCs w:val="28"/>
          <w:lang w:val="kk-KZ"/>
        </w:rPr>
        <w:t xml:space="preserve"> Эд-20</w:t>
      </w:r>
      <w:r>
        <w:rPr>
          <w:rFonts w:ascii="Times New Roman" w:eastAsia="Calibri" w:hAnsi="Times New Roman" w:cs="Times New Roman"/>
          <w:sz w:val="28"/>
          <w:szCs w:val="28"/>
          <w:lang w:val="kk-KZ"/>
        </w:rPr>
        <w:t xml:space="preserve"> және</w:t>
      </w:r>
      <w:r w:rsidRPr="003257EE">
        <w:rPr>
          <w:rFonts w:ascii="Times New Roman" w:eastAsia="Calibri" w:hAnsi="Times New Roman" w:cs="Times New Roman"/>
          <w:sz w:val="28"/>
          <w:szCs w:val="28"/>
          <w:lang w:val="kk-KZ"/>
        </w:rPr>
        <w:t xml:space="preserve"> </w:t>
      </w:r>
      <w:r w:rsidRPr="00F97D23">
        <w:rPr>
          <w:rFonts w:ascii="Times New Roman" w:hAnsi="Times New Roman" w:cs="Times New Roman"/>
          <w:spacing w:val="-6"/>
          <w:sz w:val="28"/>
          <w:szCs w:val="28"/>
          <w:shd w:val="clear" w:color="auto" w:fill="FFFFFF"/>
          <w:lang w:val="kk-KZ"/>
        </w:rPr>
        <w:t>Э</w:t>
      </w:r>
      <w:r w:rsidRPr="003257EE">
        <w:rPr>
          <w:rFonts w:ascii="Times New Roman" w:hAnsi="Times New Roman" w:cs="Times New Roman"/>
          <w:spacing w:val="-6"/>
          <w:sz w:val="28"/>
          <w:szCs w:val="28"/>
          <w:shd w:val="clear" w:color="auto" w:fill="FFFFFF"/>
          <w:lang w:val="kk-KZ"/>
        </w:rPr>
        <w:t xml:space="preserve">тал-247 </w:t>
      </w:r>
      <w:r w:rsidRPr="003257EE">
        <w:rPr>
          <w:rFonts w:ascii="Times New Roman" w:eastAsia="Calibri" w:hAnsi="Times New Roman" w:cs="Times New Roman"/>
          <w:sz w:val="28"/>
          <w:szCs w:val="28"/>
          <w:lang w:val="kk-KZ"/>
        </w:rPr>
        <w:t xml:space="preserve"> эпоксидті шайырына</w:t>
      </w:r>
      <w:r>
        <w:rPr>
          <w:rFonts w:ascii="Times New Roman" w:eastAsia="Calibri" w:hAnsi="Times New Roman" w:cs="Times New Roman"/>
          <w:sz w:val="28"/>
          <w:szCs w:val="28"/>
          <w:lang w:val="kk-KZ"/>
        </w:rPr>
        <w:t xml:space="preserve"> </w:t>
      </w:r>
      <w:r w:rsidRPr="003257EE">
        <w:rPr>
          <w:rFonts w:ascii="Times New Roman" w:eastAsia="Calibri" w:hAnsi="Times New Roman" w:cs="Times New Roman"/>
          <w:sz w:val="28"/>
          <w:szCs w:val="28"/>
          <w:lang w:val="kk-KZ"/>
        </w:rPr>
        <w:t xml:space="preserve">негізделген полимерлердің </w:t>
      </w:r>
      <w:r w:rsidRPr="003257EE">
        <w:rPr>
          <w:rFonts w:ascii="Times New Roman" w:hAnsi="Times New Roman" w:cs="Times New Roman"/>
          <w:sz w:val="28"/>
          <w:szCs w:val="28"/>
          <w:shd w:val="clear" w:color="auto" w:fill="FFFFFF"/>
          <w:lang w:val="kk-KZ"/>
        </w:rPr>
        <w:t>∆</w:t>
      </w:r>
      <w:r w:rsidRPr="003257EE">
        <w:rPr>
          <w:rFonts w:ascii="Cambria Math" w:hAnsi="Cambria Math" w:cs="Cambria Math"/>
          <w:sz w:val="28"/>
          <w:szCs w:val="28"/>
          <w:shd w:val="clear" w:color="auto" w:fill="FFFFFF"/>
          <w:lang w:val="kk-KZ"/>
        </w:rPr>
        <w:t>𝐸</w:t>
      </w:r>
      <w:r w:rsidRPr="003257EE">
        <w:rPr>
          <w:rFonts w:ascii="Cambria Math" w:hAnsi="Cambria Math" w:cs="Cambria Math"/>
          <w:sz w:val="28"/>
          <w:szCs w:val="28"/>
          <w:shd w:val="clear" w:color="auto" w:fill="FFFFFF"/>
          <w:vertAlign w:val="subscript"/>
          <w:lang w:val="kk-KZ"/>
        </w:rPr>
        <w:t>𝑎𝑏</w:t>
      </w:r>
      <w:r w:rsidRPr="003257EE">
        <w:rPr>
          <w:rFonts w:ascii="Cambria Math" w:hAnsi="Cambria Math" w:cs="Cambria Math"/>
          <w:sz w:val="28"/>
          <w:szCs w:val="28"/>
          <w:shd w:val="clear" w:color="auto" w:fill="FFFFFF"/>
          <w:vertAlign w:val="superscript"/>
          <w:lang w:val="kk-KZ"/>
        </w:rPr>
        <w:t>∗</w:t>
      </w:r>
      <w:r w:rsidRPr="003257EE">
        <w:rPr>
          <w:rFonts w:ascii="Times New Roman" w:eastAsia="Calibri" w:hAnsi="Times New Roman" w:cs="Times New Roman"/>
          <w:sz w:val="28"/>
          <w:szCs w:val="28"/>
          <w:lang w:val="kk-KZ"/>
        </w:rPr>
        <w:t xml:space="preserve"> түс айырмашылығының экспозиция ұзақтығына (а), жиынтық күн радиациясына (</w:t>
      </w:r>
      <w:r w:rsidRPr="00F97D23">
        <w:rPr>
          <w:rFonts w:ascii="Times New Roman" w:eastAsia="Calibri" w:hAnsi="Times New Roman" w:cs="Times New Roman"/>
          <w:sz w:val="28"/>
          <w:szCs w:val="28"/>
          <w:lang w:val="kk-KZ"/>
        </w:rPr>
        <w:t>ә</w:t>
      </w:r>
      <w:r w:rsidRPr="003257EE">
        <w:rPr>
          <w:rFonts w:ascii="Times New Roman" w:eastAsia="Calibri" w:hAnsi="Times New Roman" w:cs="Times New Roman"/>
          <w:sz w:val="28"/>
          <w:szCs w:val="28"/>
          <w:lang w:val="kk-KZ"/>
        </w:rPr>
        <w:t xml:space="preserve">), </w:t>
      </w:r>
      <w:r w:rsidR="009966B9" w:rsidRPr="006D7F37">
        <w:rPr>
          <w:rFonts w:ascii="Times New Roman" w:eastAsia="Calibri" w:hAnsi="Times New Roman" w:cs="Times New Roman"/>
          <w:sz w:val="28"/>
          <w:szCs w:val="28"/>
          <w:lang w:val="kk-KZ"/>
        </w:rPr>
        <w:t>А</w:t>
      </w:r>
      <w:r w:rsidR="009966B9">
        <w:rPr>
          <w:rFonts w:ascii="Times New Roman" w:eastAsia="Calibri" w:hAnsi="Times New Roman" w:cs="Times New Roman"/>
          <w:sz w:val="28"/>
          <w:szCs w:val="28"/>
          <w:lang w:val="kk-KZ"/>
        </w:rPr>
        <w:t xml:space="preserve"> диапазоннының</w:t>
      </w:r>
      <w:r w:rsidR="009966B9" w:rsidRPr="006D7F37">
        <w:rPr>
          <w:rFonts w:ascii="Times New Roman" w:eastAsia="Calibri" w:hAnsi="Times New Roman" w:cs="Times New Roman"/>
          <w:sz w:val="28"/>
          <w:szCs w:val="28"/>
          <w:lang w:val="kk-KZ"/>
        </w:rPr>
        <w:t xml:space="preserve"> (</w:t>
      </w:r>
      <w:r w:rsidR="009966B9" w:rsidRPr="00F97D23">
        <w:rPr>
          <w:rFonts w:ascii="Times New Roman" w:eastAsia="Calibri" w:hAnsi="Times New Roman" w:cs="Times New Roman"/>
          <w:sz w:val="28"/>
          <w:szCs w:val="28"/>
          <w:lang w:val="kk-KZ"/>
        </w:rPr>
        <w:t>б</w:t>
      </w:r>
      <w:r w:rsidR="009966B9" w:rsidRPr="006D7F37">
        <w:rPr>
          <w:rFonts w:ascii="Times New Roman" w:eastAsia="Calibri" w:hAnsi="Times New Roman" w:cs="Times New Roman"/>
          <w:sz w:val="28"/>
          <w:szCs w:val="28"/>
          <w:lang w:val="kk-KZ"/>
        </w:rPr>
        <w:t>) және В диапазонының (</w:t>
      </w:r>
      <w:r w:rsidR="009966B9" w:rsidRPr="00F97D23">
        <w:rPr>
          <w:rFonts w:ascii="Times New Roman" w:eastAsia="Calibri" w:hAnsi="Times New Roman" w:cs="Times New Roman"/>
          <w:sz w:val="28"/>
          <w:szCs w:val="28"/>
          <w:lang w:val="kk-KZ"/>
        </w:rPr>
        <w:t>в</w:t>
      </w:r>
      <w:r w:rsidR="009966B9" w:rsidRPr="006D7F37">
        <w:rPr>
          <w:rFonts w:ascii="Times New Roman" w:eastAsia="Calibri" w:hAnsi="Times New Roman" w:cs="Times New Roman"/>
          <w:sz w:val="28"/>
          <w:szCs w:val="28"/>
          <w:lang w:val="kk-KZ"/>
        </w:rPr>
        <w:t xml:space="preserve">) </w:t>
      </w:r>
      <w:r w:rsidRPr="003257EE">
        <w:rPr>
          <w:rFonts w:ascii="Times New Roman" w:eastAsia="Calibri" w:hAnsi="Times New Roman" w:cs="Times New Roman"/>
          <w:sz w:val="28"/>
          <w:szCs w:val="28"/>
          <w:lang w:val="kk-KZ"/>
        </w:rPr>
        <w:t>жиынтық ультракүлгін сәулеленуіне байланысты климаттық факторлардың әсерінен экспозиция кезінде өзгеруі</w:t>
      </w:r>
    </w:p>
    <w:p w14:paraId="1BC8F610" w14:textId="77777777" w:rsidR="00CB4CEF" w:rsidRPr="003257EE" w:rsidRDefault="00CB4CEF" w:rsidP="00E9259F">
      <w:pPr>
        <w:spacing w:after="0" w:line="240" w:lineRule="auto"/>
        <w:jc w:val="center"/>
        <w:textAlignment w:val="baseline"/>
        <w:rPr>
          <w:rFonts w:ascii="Times New Roman" w:hAnsi="Times New Roman" w:cs="Times New Roman"/>
          <w:sz w:val="28"/>
          <w:szCs w:val="28"/>
          <w:shd w:val="clear" w:color="auto" w:fill="FFFFFF"/>
          <w:lang w:val="kk-KZ"/>
        </w:rPr>
      </w:pPr>
    </w:p>
    <w:p w14:paraId="2822E2B1" w14:textId="044EEE55" w:rsidR="00771328" w:rsidRDefault="00771328" w:rsidP="00201960">
      <w:pPr>
        <w:spacing w:after="0" w:line="240" w:lineRule="auto"/>
        <w:ind w:firstLine="709"/>
        <w:jc w:val="both"/>
        <w:textAlignment w:val="baseline"/>
        <w:rPr>
          <w:rFonts w:ascii="Times New Roman" w:hAnsi="Times New Roman" w:cs="Times New Roman"/>
          <w:sz w:val="28"/>
          <w:szCs w:val="28"/>
          <w:shd w:val="clear" w:color="auto" w:fill="FFFFFF"/>
          <w:lang w:val="kk-KZ"/>
        </w:rPr>
      </w:pPr>
      <w:r w:rsidRPr="003257EE">
        <w:rPr>
          <w:rFonts w:ascii="Times New Roman" w:hAnsi="Times New Roman" w:cs="Times New Roman"/>
          <w:sz w:val="28"/>
          <w:szCs w:val="28"/>
          <w:shd w:val="clear" w:color="auto" w:fill="FFFFFF"/>
          <w:lang w:val="kk-KZ"/>
        </w:rPr>
        <w:t>Жалпы түс айырмасы үшін (</w:t>
      </w:r>
      <w:r>
        <w:rPr>
          <w:rFonts w:ascii="Times New Roman" w:hAnsi="Times New Roman" w:cs="Times New Roman"/>
          <w:sz w:val="28"/>
          <w:szCs w:val="28"/>
          <w:shd w:val="clear" w:color="auto" w:fill="FFFFFF"/>
          <w:lang w:val="kk-KZ"/>
        </w:rPr>
        <w:t>2.17</w:t>
      </w:r>
      <w:r w:rsidRPr="003257EE">
        <w:rPr>
          <w:rFonts w:ascii="Times New Roman" w:hAnsi="Times New Roman" w:cs="Times New Roman"/>
          <w:sz w:val="28"/>
          <w:szCs w:val="28"/>
          <w:shd w:val="clear" w:color="auto" w:fill="FFFFFF"/>
          <w:lang w:val="kk-KZ"/>
        </w:rPr>
        <w:t>) теңдеу коэффициенттерінің сандық мәндері ∆</w:t>
      </w:r>
      <w:r w:rsidRPr="003257EE">
        <w:rPr>
          <w:rFonts w:ascii="Cambria Math" w:hAnsi="Cambria Math" w:cs="Cambria Math"/>
          <w:sz w:val="28"/>
          <w:szCs w:val="28"/>
          <w:shd w:val="clear" w:color="auto" w:fill="FFFFFF"/>
          <w:lang w:val="kk-KZ"/>
        </w:rPr>
        <w:t>𝐸</w:t>
      </w:r>
      <w:r w:rsidRPr="003257EE">
        <w:rPr>
          <w:rFonts w:ascii="Cambria Math" w:hAnsi="Cambria Math" w:cs="Cambria Math"/>
          <w:sz w:val="28"/>
          <w:szCs w:val="28"/>
          <w:shd w:val="clear" w:color="auto" w:fill="FFFFFF"/>
          <w:vertAlign w:val="subscript"/>
          <w:lang w:val="kk-KZ"/>
        </w:rPr>
        <w:t>𝑎𝑏</w:t>
      </w:r>
      <w:r w:rsidRPr="003257EE">
        <w:rPr>
          <w:rFonts w:ascii="Cambria Math" w:hAnsi="Cambria Math" w:cs="Cambria Math"/>
          <w:sz w:val="28"/>
          <w:szCs w:val="28"/>
          <w:shd w:val="clear" w:color="auto" w:fill="FFFFFF"/>
          <w:vertAlign w:val="superscript"/>
          <w:lang w:val="kk-KZ"/>
        </w:rPr>
        <w:t>∗</w:t>
      </w:r>
      <w:r w:rsidRPr="003257EE">
        <w:rPr>
          <w:rFonts w:ascii="Times New Roman" w:hAnsi="Times New Roman" w:cs="Times New Roman"/>
          <w:sz w:val="28"/>
          <w:szCs w:val="28"/>
          <w:shd w:val="clear" w:color="auto" w:fill="FFFFFF"/>
          <w:lang w:val="kk-KZ"/>
        </w:rPr>
        <w:t xml:space="preserve"> және түс </w:t>
      </w:r>
      <w:r w:rsidRPr="00F97D23">
        <w:rPr>
          <w:rFonts w:ascii="Times New Roman" w:hAnsi="Times New Roman" w:cs="Times New Roman"/>
          <w:sz w:val="28"/>
          <w:szCs w:val="28"/>
          <w:shd w:val="clear" w:color="auto" w:fill="FFFFFF"/>
          <w:lang w:val="kk-KZ"/>
        </w:rPr>
        <w:t>реңінің</w:t>
      </w:r>
      <w:r w:rsidRPr="003257EE">
        <w:rPr>
          <w:rFonts w:ascii="Times New Roman" w:hAnsi="Times New Roman" w:cs="Times New Roman"/>
          <w:sz w:val="28"/>
          <w:szCs w:val="28"/>
          <w:shd w:val="clear" w:color="auto" w:fill="FFFFFF"/>
          <w:lang w:val="kk-KZ"/>
        </w:rPr>
        <w:t xml:space="preserve"> айырмасы ∆</w:t>
      </w:r>
      <w:r w:rsidRPr="003257EE">
        <w:rPr>
          <w:rFonts w:ascii="Cambria Math" w:hAnsi="Cambria Math" w:cs="Cambria Math"/>
          <w:sz w:val="28"/>
          <w:szCs w:val="28"/>
          <w:shd w:val="clear" w:color="auto" w:fill="FFFFFF"/>
          <w:lang w:val="kk-KZ"/>
        </w:rPr>
        <w:t>𝐻</w:t>
      </w:r>
      <w:r w:rsidRPr="003257EE">
        <w:rPr>
          <w:rFonts w:ascii="Cambria Math" w:hAnsi="Cambria Math" w:cs="Cambria Math"/>
          <w:sz w:val="28"/>
          <w:szCs w:val="28"/>
          <w:shd w:val="clear" w:color="auto" w:fill="FFFFFF"/>
          <w:vertAlign w:val="subscript"/>
          <w:lang w:val="kk-KZ"/>
        </w:rPr>
        <w:t>𝑎𝑏</w:t>
      </w:r>
      <w:r w:rsidRPr="003257EE">
        <w:rPr>
          <w:rFonts w:ascii="Cambria Math" w:hAnsi="Cambria Math" w:cs="Cambria Math"/>
          <w:sz w:val="28"/>
          <w:szCs w:val="28"/>
          <w:shd w:val="clear" w:color="auto" w:fill="FFFFFF"/>
          <w:vertAlign w:val="superscript"/>
          <w:lang w:val="kk-KZ"/>
        </w:rPr>
        <w:t>∗</w:t>
      </w:r>
      <w:r w:rsidRPr="003257EE">
        <w:rPr>
          <w:rFonts w:ascii="Times New Roman" w:hAnsi="Times New Roman" w:cs="Times New Roman"/>
          <w:sz w:val="28"/>
          <w:szCs w:val="28"/>
          <w:shd w:val="clear" w:color="auto" w:fill="FFFFFF"/>
          <w:lang w:val="kk-KZ"/>
        </w:rPr>
        <w:t xml:space="preserve">  сәйкесінше </w:t>
      </w:r>
      <w:r>
        <w:rPr>
          <w:rFonts w:ascii="Times New Roman" w:hAnsi="Times New Roman" w:cs="Times New Roman"/>
          <w:sz w:val="28"/>
          <w:szCs w:val="28"/>
          <w:shd w:val="clear" w:color="auto" w:fill="FFFFFF"/>
          <w:lang w:val="kk-KZ"/>
        </w:rPr>
        <w:t>3.</w:t>
      </w:r>
      <w:r w:rsidR="00F87704">
        <w:rPr>
          <w:rFonts w:ascii="Times New Roman" w:hAnsi="Times New Roman" w:cs="Times New Roman"/>
          <w:sz w:val="28"/>
          <w:szCs w:val="28"/>
          <w:shd w:val="clear" w:color="auto" w:fill="FFFFFF"/>
          <w:lang w:val="kk-KZ"/>
        </w:rPr>
        <w:t>8</w:t>
      </w:r>
      <w:r w:rsidRPr="003257EE">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3.</w:t>
      </w:r>
      <w:r w:rsidR="00F87704">
        <w:rPr>
          <w:rFonts w:ascii="Times New Roman" w:hAnsi="Times New Roman" w:cs="Times New Roman"/>
          <w:sz w:val="28"/>
          <w:szCs w:val="28"/>
          <w:shd w:val="clear" w:color="auto" w:fill="FFFFFF"/>
          <w:lang w:val="kk-KZ"/>
        </w:rPr>
        <w:t>9</w:t>
      </w:r>
      <w:r>
        <w:rPr>
          <w:rFonts w:ascii="Times New Roman" w:hAnsi="Times New Roman" w:cs="Times New Roman"/>
          <w:sz w:val="28"/>
          <w:szCs w:val="28"/>
          <w:shd w:val="clear" w:color="auto" w:fill="FFFFFF"/>
          <w:lang w:val="kk-KZ"/>
        </w:rPr>
        <w:t>-</w:t>
      </w:r>
      <w:r w:rsidRPr="003257EE">
        <w:rPr>
          <w:rFonts w:ascii="Times New Roman" w:hAnsi="Times New Roman" w:cs="Times New Roman"/>
          <w:sz w:val="28"/>
          <w:szCs w:val="28"/>
          <w:shd w:val="clear" w:color="auto" w:fill="FFFFFF"/>
          <w:lang w:val="kk-KZ"/>
        </w:rPr>
        <w:t>кестелерде келтірілген.</w:t>
      </w:r>
      <w:r w:rsidRPr="00F97D23">
        <w:rPr>
          <w:rFonts w:ascii="Times New Roman" w:hAnsi="Times New Roman" w:cs="Times New Roman"/>
          <w:sz w:val="28"/>
          <w:szCs w:val="28"/>
          <w:shd w:val="clear" w:color="auto" w:fill="FFFFFF"/>
          <w:lang w:val="kk-KZ"/>
        </w:rPr>
        <w:t xml:space="preserve"> 0,72-ден 0,98-ге дейінгі диапазондағы жалпы түс айырмашылығы үшін өзгеретін</w:t>
      </w:r>
      <w:r>
        <w:rPr>
          <w:rFonts w:ascii="Times New Roman" w:hAnsi="Times New Roman" w:cs="Times New Roman"/>
          <w:sz w:val="28"/>
          <w:szCs w:val="28"/>
          <w:shd w:val="clear" w:color="auto" w:fill="FFFFFF"/>
          <w:lang w:val="kk-KZ"/>
        </w:rPr>
        <w:t>ін</w:t>
      </w:r>
      <w:r w:rsidRPr="00F97D23">
        <w:rPr>
          <w:rFonts w:ascii="Times New Roman" w:hAnsi="Times New Roman" w:cs="Times New Roman"/>
          <w:sz w:val="28"/>
          <w:szCs w:val="28"/>
          <w:shd w:val="clear" w:color="auto" w:fill="FFFFFF"/>
          <w:lang w:val="kk-KZ"/>
        </w:rPr>
        <w:t xml:space="preserve"> анықтау коэффициенттерінің мәндері алынған модельдердің </w:t>
      </w:r>
      <w:r w:rsidRPr="00F97D23">
        <w:rPr>
          <w:rFonts w:ascii="Times New Roman" w:hAnsi="Times New Roman" w:cs="Times New Roman"/>
          <w:sz w:val="28"/>
          <w:szCs w:val="28"/>
          <w:shd w:val="clear" w:color="auto" w:fill="FFFFFF"/>
          <w:lang w:val="kk-KZ"/>
        </w:rPr>
        <w:lastRenderedPageBreak/>
        <w:t>жеткілікті жоғары сенімділігін көрсетеді. Уақыты және актинометриялық параметрлеріне (</w:t>
      </w:r>
      <w:r w:rsidRPr="00F97D23">
        <w:rPr>
          <w:rFonts w:ascii="Cambria Math" w:hAnsi="Cambria Math" w:cs="Cambria Math"/>
          <w:sz w:val="28"/>
          <w:szCs w:val="28"/>
          <w:shd w:val="clear" w:color="auto" w:fill="FFFFFF"/>
          <w:lang w:val="kk-KZ"/>
        </w:rPr>
        <w:t>𝑄</w:t>
      </w:r>
      <w:r w:rsidRPr="00F97D23">
        <w:rPr>
          <w:rFonts w:ascii="Times New Roman" w:hAnsi="Times New Roman" w:cs="Times New Roman"/>
          <w:sz w:val="28"/>
          <w:szCs w:val="28"/>
          <w:shd w:val="clear" w:color="auto" w:fill="FFFFFF"/>
          <w:lang w:val="kk-KZ"/>
        </w:rPr>
        <w:t xml:space="preserve">, </w:t>
      </w:r>
      <w:r w:rsidRPr="00F97D23">
        <w:rPr>
          <w:rFonts w:ascii="Cambria Math" w:hAnsi="Cambria Math" w:cs="Cambria Math"/>
          <w:sz w:val="28"/>
          <w:szCs w:val="28"/>
          <w:shd w:val="clear" w:color="auto" w:fill="FFFFFF"/>
          <w:lang w:val="kk-KZ"/>
        </w:rPr>
        <w:t>𝑈</w:t>
      </w:r>
      <w:r w:rsidRPr="00F97D23">
        <w:rPr>
          <w:rFonts w:ascii="Times New Roman" w:hAnsi="Times New Roman" w:cs="Times New Roman"/>
          <w:sz w:val="28"/>
          <w:szCs w:val="28"/>
          <w:shd w:val="clear" w:color="auto" w:fill="FFFFFF"/>
          <w:vertAlign w:val="subscript"/>
          <w:lang w:val="kk-KZ"/>
        </w:rPr>
        <w:t>А</w:t>
      </w:r>
      <w:r w:rsidRPr="00F97D23">
        <w:rPr>
          <w:rFonts w:ascii="Times New Roman" w:hAnsi="Times New Roman" w:cs="Times New Roman"/>
          <w:sz w:val="28"/>
          <w:szCs w:val="28"/>
          <w:shd w:val="clear" w:color="auto" w:fill="FFFFFF"/>
          <w:lang w:val="kk-KZ"/>
        </w:rPr>
        <w:t xml:space="preserve"> and </w:t>
      </w:r>
      <w:r w:rsidRPr="00F97D23">
        <w:rPr>
          <w:rFonts w:ascii="Cambria Math" w:hAnsi="Cambria Math" w:cs="Cambria Math"/>
          <w:sz w:val="28"/>
          <w:szCs w:val="28"/>
          <w:shd w:val="clear" w:color="auto" w:fill="FFFFFF"/>
          <w:lang w:val="kk-KZ"/>
        </w:rPr>
        <w:t>𝑈</w:t>
      </w:r>
      <w:r w:rsidRPr="00F97D23">
        <w:rPr>
          <w:rFonts w:ascii="Times New Roman" w:hAnsi="Times New Roman" w:cs="Times New Roman"/>
          <w:sz w:val="28"/>
          <w:szCs w:val="28"/>
          <w:shd w:val="clear" w:color="auto" w:fill="FFFFFF"/>
          <w:vertAlign w:val="subscript"/>
          <w:lang w:val="kk-KZ"/>
        </w:rPr>
        <w:t>В</w:t>
      </w:r>
      <w:r w:rsidRPr="00F97D23">
        <w:rPr>
          <w:rFonts w:ascii="Times New Roman" w:hAnsi="Times New Roman" w:cs="Times New Roman"/>
          <w:sz w:val="28"/>
          <w:szCs w:val="28"/>
          <w:shd w:val="clear" w:color="auto" w:fill="FFFFFF"/>
          <w:lang w:val="kk-KZ"/>
        </w:rPr>
        <w:t>) байланысты ∆</w:t>
      </w:r>
      <w:r w:rsidRPr="00F97D23">
        <w:rPr>
          <w:rFonts w:ascii="Cambria Math" w:hAnsi="Cambria Math" w:cs="Cambria Math"/>
          <w:sz w:val="28"/>
          <w:szCs w:val="28"/>
          <w:shd w:val="clear" w:color="auto" w:fill="FFFFFF"/>
          <w:lang w:val="kk-KZ"/>
        </w:rPr>
        <w:t>𝐻</w:t>
      </w:r>
      <w:r w:rsidRPr="00F97D23">
        <w:rPr>
          <w:rFonts w:ascii="Cambria Math" w:hAnsi="Cambria Math" w:cs="Cambria Math"/>
          <w:sz w:val="28"/>
          <w:szCs w:val="28"/>
          <w:shd w:val="clear" w:color="auto" w:fill="FFFFFF"/>
          <w:vertAlign w:val="subscript"/>
          <w:lang w:val="kk-KZ"/>
        </w:rPr>
        <w:t>𝑎𝑏</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үшін </w:t>
      </w:r>
      <w:r w:rsidRPr="00F97D23">
        <w:rPr>
          <w:rFonts w:ascii="Cambria Math" w:hAnsi="Cambria Math" w:cs="Cambria Math"/>
          <w:sz w:val="28"/>
          <w:szCs w:val="28"/>
          <w:shd w:val="clear" w:color="auto" w:fill="FFFFFF"/>
          <w:lang w:val="kk-KZ"/>
        </w:rPr>
        <w:t>𝑅</w:t>
      </w:r>
      <w:r w:rsidRPr="00F97D23">
        <w:rPr>
          <w:rFonts w:ascii="Times New Roman" w:hAnsi="Times New Roman" w:cs="Times New Roman"/>
          <w:sz w:val="28"/>
          <w:szCs w:val="28"/>
          <w:shd w:val="clear" w:color="auto" w:fill="FFFFFF"/>
          <w:vertAlign w:val="superscript"/>
          <w:lang w:val="kk-KZ"/>
        </w:rPr>
        <w:t>2</w:t>
      </w:r>
      <w:r w:rsidRPr="00F97D23">
        <w:rPr>
          <w:rFonts w:ascii="Times New Roman" w:hAnsi="Times New Roman" w:cs="Times New Roman"/>
          <w:sz w:val="28"/>
          <w:szCs w:val="28"/>
          <w:shd w:val="clear" w:color="auto" w:fill="FFFFFF"/>
          <w:lang w:val="kk-KZ"/>
        </w:rPr>
        <w:t xml:space="preserve"> мәні декоративті көрсеткіштердің ең аз өзгерісі Э</w:t>
      </w:r>
      <w:r>
        <w:rPr>
          <w:rFonts w:ascii="Times New Roman" w:hAnsi="Times New Roman" w:cs="Times New Roman"/>
          <w:sz w:val="28"/>
          <w:szCs w:val="28"/>
          <w:shd w:val="clear" w:color="auto" w:fill="FFFFFF"/>
          <w:lang w:val="kk-KZ"/>
        </w:rPr>
        <w:t>Д-20</w:t>
      </w:r>
      <w:r w:rsidRPr="00F97D23">
        <w:rPr>
          <w:rFonts w:ascii="Times New Roman" w:hAnsi="Times New Roman" w:cs="Times New Roman"/>
          <w:sz w:val="28"/>
          <w:szCs w:val="28"/>
          <w:shd w:val="clear" w:color="auto" w:fill="FFFFFF"/>
          <w:lang w:val="kk-KZ"/>
        </w:rPr>
        <w:t>+Этал-</w:t>
      </w:r>
      <w:r>
        <w:rPr>
          <w:rFonts w:ascii="Times New Roman" w:hAnsi="Times New Roman" w:cs="Times New Roman"/>
          <w:sz w:val="28"/>
          <w:szCs w:val="28"/>
          <w:shd w:val="clear" w:color="auto" w:fill="FFFFFF"/>
          <w:lang w:val="kk-KZ"/>
        </w:rPr>
        <w:t>1440Н</w:t>
      </w:r>
      <w:r w:rsidRPr="00F97D23">
        <w:rPr>
          <w:rFonts w:ascii="Times New Roman" w:hAnsi="Times New Roman" w:cs="Times New Roman"/>
          <w:sz w:val="28"/>
          <w:szCs w:val="28"/>
          <w:shd w:val="clear" w:color="auto" w:fill="FFFFFF"/>
          <w:lang w:val="kk-KZ"/>
        </w:rPr>
        <w:t xml:space="preserve"> композиция</w:t>
      </w:r>
      <w:r>
        <w:rPr>
          <w:rFonts w:ascii="Times New Roman" w:hAnsi="Times New Roman" w:cs="Times New Roman"/>
          <w:sz w:val="28"/>
          <w:szCs w:val="28"/>
          <w:shd w:val="clear" w:color="auto" w:fill="FFFFFF"/>
          <w:lang w:val="kk-KZ"/>
        </w:rPr>
        <w:t>сы</w:t>
      </w:r>
      <w:r w:rsidRPr="00F97D23">
        <w:rPr>
          <w:rFonts w:ascii="Times New Roman" w:hAnsi="Times New Roman" w:cs="Times New Roman"/>
          <w:sz w:val="28"/>
          <w:szCs w:val="28"/>
          <w:shd w:val="clear" w:color="auto" w:fill="FFFFFF"/>
          <w:lang w:val="kk-KZ"/>
        </w:rPr>
        <w:t xml:space="preserve"> үшін 0,79÷0,96</w:t>
      </w:r>
      <w:r>
        <w:rPr>
          <w:rFonts w:ascii="Times New Roman" w:hAnsi="Times New Roman" w:cs="Times New Roman"/>
          <w:sz w:val="28"/>
          <w:szCs w:val="28"/>
          <w:shd w:val="clear" w:color="auto" w:fill="FFFFFF"/>
          <w:lang w:val="kk-KZ"/>
        </w:rPr>
        <w:t xml:space="preserve"> </w:t>
      </w:r>
      <w:r w:rsidRPr="00F97D23">
        <w:rPr>
          <w:rFonts w:ascii="Times New Roman" w:hAnsi="Times New Roman" w:cs="Times New Roman"/>
          <w:sz w:val="28"/>
          <w:szCs w:val="28"/>
          <w:shd w:val="clear" w:color="auto" w:fill="FFFFFF"/>
          <w:lang w:val="kk-KZ"/>
        </w:rPr>
        <w:t xml:space="preserve"> диапазонында</w:t>
      </w:r>
      <w:r>
        <w:rPr>
          <w:rFonts w:ascii="Times New Roman" w:hAnsi="Times New Roman" w:cs="Times New Roman"/>
          <w:sz w:val="28"/>
          <w:szCs w:val="28"/>
          <w:shd w:val="clear" w:color="auto" w:fill="FFFFFF"/>
          <w:lang w:val="kk-KZ"/>
        </w:rPr>
        <w:t xml:space="preserve"> ғана</w:t>
      </w:r>
      <w:r w:rsidRPr="00F97D23">
        <w:rPr>
          <w:rFonts w:ascii="Times New Roman" w:hAnsi="Times New Roman" w:cs="Times New Roman"/>
          <w:sz w:val="28"/>
          <w:szCs w:val="28"/>
          <w:shd w:val="clear" w:color="auto" w:fill="FFFFFF"/>
          <w:lang w:val="kk-KZ"/>
        </w:rPr>
        <w:t xml:space="preserve"> өзгереді.</w:t>
      </w:r>
    </w:p>
    <w:p w14:paraId="6319E381" w14:textId="260E96C6" w:rsidR="00423D46" w:rsidRDefault="00423D46" w:rsidP="00201960">
      <w:pPr>
        <w:spacing w:after="0" w:line="240" w:lineRule="auto"/>
        <w:ind w:firstLine="709"/>
        <w:jc w:val="both"/>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ЭД-20 және Этал-247 эпоксидті шайырларының Этал-1440Н қатайтқышымен қатайтылған кездегі</w:t>
      </w:r>
      <w:r>
        <w:rPr>
          <w:rFonts w:ascii="Times New Roman" w:hAnsi="Times New Roman" w:cs="Times New Roman"/>
          <w:sz w:val="28"/>
          <w:szCs w:val="28"/>
          <w:shd w:val="clear" w:color="auto" w:fill="FFFFFF"/>
          <w:lang w:val="kk-KZ"/>
        </w:rPr>
        <w:t xml:space="preserve"> табиғи-климаттық зерттеу барысында</w:t>
      </w:r>
      <w:r>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э</w:t>
      </w:r>
      <w:r w:rsidRPr="00F97D23">
        <w:rPr>
          <w:rFonts w:ascii="Times New Roman" w:hAnsi="Times New Roman" w:cs="Times New Roman"/>
          <w:sz w:val="28"/>
          <w:szCs w:val="28"/>
          <w:shd w:val="clear" w:color="auto" w:fill="FFFFFF"/>
          <w:lang w:val="kk-KZ"/>
        </w:rPr>
        <w:t>кспозиция уақытының әсерін, жалпы күн радиациясының қарқындылығы, A және B диапазондарының ультракүлгін сәулеленуінің табиғи сәулеленген ЭШ ∆</w:t>
      </w:r>
      <w:r w:rsidRPr="00F97D23">
        <w:rPr>
          <w:rFonts w:ascii="Cambria Math" w:hAnsi="Cambria Math" w:cs="Cambria Math"/>
          <w:sz w:val="28"/>
          <w:szCs w:val="28"/>
          <w:shd w:val="clear" w:color="auto" w:fill="FFFFFF"/>
          <w:lang w:val="kk-KZ"/>
        </w:rPr>
        <w:t>𝐸</w:t>
      </w:r>
      <w:r w:rsidRPr="00F97D23">
        <w:rPr>
          <w:rFonts w:ascii="Cambria Math" w:hAnsi="Cambria Math" w:cs="Cambria Math"/>
          <w:sz w:val="28"/>
          <w:szCs w:val="28"/>
          <w:shd w:val="clear" w:color="auto" w:fill="FFFFFF"/>
          <w:vertAlign w:val="subscript"/>
          <w:lang w:val="kk-KZ"/>
        </w:rPr>
        <w:t>𝑎𝑏</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түс айырмашылығы әсерін спектрофотометр</w:t>
      </w:r>
      <w:r w:rsidR="00722AC6">
        <w:rPr>
          <w:rFonts w:ascii="Times New Roman" w:hAnsi="Times New Roman" w:cs="Times New Roman"/>
          <w:sz w:val="28"/>
          <w:szCs w:val="28"/>
          <w:shd w:val="clear" w:color="auto" w:fill="FFFFFF"/>
          <w:lang w:val="kk-KZ"/>
        </w:rPr>
        <w:t xml:space="preserve"> көмегімен</w:t>
      </w:r>
      <w:r w:rsidRPr="00F97D23">
        <w:rPr>
          <w:rFonts w:ascii="Times New Roman" w:hAnsi="Times New Roman" w:cs="Times New Roman"/>
          <w:sz w:val="28"/>
          <w:szCs w:val="28"/>
          <w:shd w:val="clear" w:color="auto" w:fill="FFFFFF"/>
          <w:lang w:val="kk-KZ"/>
        </w:rPr>
        <w:t xml:space="preserve"> сипаттайтын </w:t>
      </w:r>
      <w:r>
        <w:rPr>
          <w:rFonts w:ascii="Times New Roman" w:hAnsi="Times New Roman" w:cs="Times New Roman"/>
          <w:sz w:val="28"/>
          <w:szCs w:val="28"/>
          <w:shd w:val="clear" w:color="auto" w:fill="FFFFFF"/>
          <w:lang w:val="kk-KZ"/>
        </w:rPr>
        <w:t xml:space="preserve">2 бөлімде келтірілген теңдеу </w:t>
      </w:r>
      <w:r w:rsidR="00722AC6">
        <w:rPr>
          <w:rFonts w:ascii="Times New Roman" w:hAnsi="Times New Roman" w:cs="Times New Roman"/>
          <w:sz w:val="28"/>
          <w:szCs w:val="28"/>
          <w:shd w:val="clear" w:color="auto" w:fill="FFFFFF"/>
          <w:lang w:val="kk-KZ"/>
        </w:rPr>
        <w:t>м</w:t>
      </w:r>
      <w:r>
        <w:rPr>
          <w:rFonts w:ascii="Times New Roman" w:hAnsi="Times New Roman" w:cs="Times New Roman"/>
          <w:sz w:val="28"/>
          <w:szCs w:val="28"/>
          <w:shd w:val="clear" w:color="auto" w:fill="FFFFFF"/>
          <w:lang w:val="kk-KZ"/>
        </w:rPr>
        <w:t xml:space="preserve">әндеріне қою арқылы </w:t>
      </w:r>
      <w:r w:rsidRPr="00F97D23">
        <w:rPr>
          <w:rFonts w:ascii="Times New Roman" w:hAnsi="Times New Roman" w:cs="Times New Roman"/>
          <w:sz w:val="28"/>
          <w:szCs w:val="28"/>
          <w:shd w:val="clear" w:color="auto" w:fill="FFFFFF"/>
          <w:lang w:val="kk-KZ"/>
        </w:rPr>
        <w:t xml:space="preserve"> теңдеу коэффициенттерінің мәндері</w:t>
      </w:r>
      <w:r>
        <w:rPr>
          <w:rFonts w:ascii="Times New Roman" w:hAnsi="Times New Roman" w:cs="Times New Roman"/>
          <w:sz w:val="28"/>
          <w:szCs w:val="28"/>
          <w:shd w:val="clear" w:color="auto" w:fill="FFFFFF"/>
          <w:lang w:val="kk-KZ"/>
        </w:rPr>
        <w:t>нің өзгерісі 3.8-кестеде келтірілген.</w:t>
      </w:r>
    </w:p>
    <w:p w14:paraId="11EDFA0B" w14:textId="77777777" w:rsidR="00903B4B" w:rsidRPr="00F97D23" w:rsidRDefault="00903B4B" w:rsidP="00E9259F">
      <w:pPr>
        <w:spacing w:after="0" w:line="240" w:lineRule="auto"/>
        <w:ind w:firstLine="454"/>
        <w:jc w:val="both"/>
        <w:textAlignment w:val="baseline"/>
        <w:rPr>
          <w:rFonts w:ascii="Times New Roman" w:hAnsi="Times New Roman" w:cs="Times New Roman"/>
          <w:sz w:val="28"/>
          <w:szCs w:val="28"/>
          <w:shd w:val="clear" w:color="auto" w:fill="FFFFFF"/>
          <w:lang w:val="kk-KZ"/>
        </w:rPr>
      </w:pPr>
    </w:p>
    <w:p w14:paraId="5A6FA437" w14:textId="7A9931C7" w:rsidR="00903B4B" w:rsidRDefault="00903B4B" w:rsidP="005D2634">
      <w:pPr>
        <w:spacing w:after="0" w:line="240" w:lineRule="auto"/>
        <w:jc w:val="both"/>
        <w:textAlignment w:val="baseline"/>
        <w:rPr>
          <w:rFonts w:ascii="Times New Roman" w:hAnsi="Times New Roman" w:cs="Times New Roman"/>
          <w:sz w:val="28"/>
          <w:szCs w:val="28"/>
          <w:shd w:val="clear" w:color="auto" w:fill="FFFFFF"/>
          <w:lang w:val="kk-KZ"/>
        </w:rPr>
      </w:pPr>
      <w:r w:rsidRPr="00F97D23">
        <w:rPr>
          <w:rFonts w:ascii="Times New Roman" w:hAnsi="Times New Roman" w:cs="Times New Roman"/>
          <w:sz w:val="28"/>
          <w:szCs w:val="28"/>
          <w:shd w:val="clear" w:color="auto" w:fill="FFFFFF"/>
          <w:lang w:val="kk-KZ"/>
        </w:rPr>
        <w:t xml:space="preserve">Кесте </w:t>
      </w:r>
      <w:r>
        <w:rPr>
          <w:rFonts w:ascii="Times New Roman" w:hAnsi="Times New Roman" w:cs="Times New Roman"/>
          <w:sz w:val="28"/>
          <w:szCs w:val="28"/>
          <w:shd w:val="clear" w:color="auto" w:fill="FFFFFF"/>
          <w:lang w:val="kk-KZ"/>
        </w:rPr>
        <w:t>3.</w:t>
      </w:r>
      <w:r w:rsidR="00F87704">
        <w:rPr>
          <w:rFonts w:ascii="Times New Roman" w:hAnsi="Times New Roman" w:cs="Times New Roman"/>
          <w:sz w:val="28"/>
          <w:szCs w:val="28"/>
          <w:shd w:val="clear" w:color="auto" w:fill="FFFFFF"/>
          <w:lang w:val="kk-KZ"/>
        </w:rPr>
        <w:t>8</w:t>
      </w:r>
      <w:r>
        <w:rPr>
          <w:rFonts w:ascii="Times New Roman" w:hAnsi="Times New Roman" w:cs="Times New Roman"/>
          <w:sz w:val="28"/>
          <w:szCs w:val="28"/>
          <w:shd w:val="clear" w:color="auto" w:fill="FFFFFF"/>
          <w:lang w:val="kk-KZ"/>
        </w:rPr>
        <w:t xml:space="preserve"> </w:t>
      </w:r>
      <w:r w:rsidR="001A77BD">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Э</w:t>
      </w:r>
      <w:r w:rsidRPr="00F97D23">
        <w:rPr>
          <w:rFonts w:ascii="Times New Roman" w:hAnsi="Times New Roman" w:cs="Times New Roman"/>
          <w:sz w:val="28"/>
          <w:szCs w:val="28"/>
          <w:shd w:val="clear" w:color="auto" w:fill="FFFFFF"/>
          <w:lang w:val="kk-KZ"/>
        </w:rPr>
        <w:t>кспозиция уақытының әсерін (</w:t>
      </w:r>
      <w:r w:rsidRPr="00F97D23">
        <w:rPr>
          <w:rFonts w:ascii="Cambria Math" w:hAnsi="Cambria Math" w:cs="Cambria Math"/>
          <w:sz w:val="28"/>
          <w:szCs w:val="28"/>
          <w:shd w:val="clear" w:color="auto" w:fill="FFFFFF"/>
          <w:lang w:val="kk-KZ"/>
        </w:rPr>
        <w:t>𝑇</w:t>
      </w:r>
      <w:r w:rsidRPr="00F97D23">
        <w:rPr>
          <w:rFonts w:ascii="Times New Roman" w:hAnsi="Times New Roman" w:cs="Times New Roman"/>
          <w:sz w:val="28"/>
          <w:szCs w:val="28"/>
          <w:shd w:val="clear" w:color="auto" w:fill="FFFFFF"/>
          <w:lang w:val="kk-KZ"/>
        </w:rPr>
        <w:t>), жалпы күн радиациясының қарқындылығы (</w:t>
      </w:r>
      <w:r w:rsidRPr="00F97D23">
        <w:rPr>
          <w:rFonts w:ascii="Cambria Math" w:hAnsi="Cambria Math" w:cs="Cambria Math"/>
          <w:sz w:val="28"/>
          <w:szCs w:val="28"/>
          <w:shd w:val="clear" w:color="auto" w:fill="FFFFFF"/>
          <w:lang w:val="kk-KZ"/>
        </w:rPr>
        <w:t>𝑄</w:t>
      </w:r>
      <w:r w:rsidRPr="00F97D23">
        <w:rPr>
          <w:rFonts w:ascii="Times New Roman" w:hAnsi="Times New Roman" w:cs="Times New Roman"/>
          <w:sz w:val="28"/>
          <w:szCs w:val="28"/>
          <w:shd w:val="clear" w:color="auto" w:fill="FFFFFF"/>
          <w:lang w:val="kk-KZ"/>
        </w:rPr>
        <w:t>), A (</w:t>
      </w:r>
      <w:r w:rsidRPr="00F97D23">
        <w:rPr>
          <w:rFonts w:ascii="Cambria Math" w:hAnsi="Cambria Math" w:cs="Cambria Math"/>
          <w:sz w:val="28"/>
          <w:szCs w:val="28"/>
          <w:shd w:val="clear" w:color="auto" w:fill="FFFFFF"/>
          <w:lang w:val="kk-KZ"/>
        </w:rPr>
        <w:t>𝑈</w:t>
      </w:r>
      <w:r w:rsidRPr="00F97D23">
        <w:rPr>
          <w:rFonts w:ascii="Times New Roman" w:hAnsi="Times New Roman" w:cs="Times New Roman"/>
          <w:sz w:val="28"/>
          <w:szCs w:val="28"/>
          <w:shd w:val="clear" w:color="auto" w:fill="FFFFFF"/>
          <w:vertAlign w:val="subscript"/>
          <w:lang w:val="kk-KZ"/>
        </w:rPr>
        <w:t>A</w:t>
      </w:r>
      <w:r w:rsidRPr="00F97D23">
        <w:rPr>
          <w:rFonts w:ascii="Times New Roman" w:hAnsi="Times New Roman" w:cs="Times New Roman"/>
          <w:sz w:val="28"/>
          <w:szCs w:val="28"/>
          <w:shd w:val="clear" w:color="auto" w:fill="FFFFFF"/>
          <w:lang w:val="kk-KZ"/>
        </w:rPr>
        <w:t>) және B (</w:t>
      </w:r>
      <w:r w:rsidRPr="00F97D23">
        <w:rPr>
          <w:rFonts w:ascii="Cambria Math" w:hAnsi="Cambria Math" w:cs="Cambria Math"/>
          <w:sz w:val="28"/>
          <w:szCs w:val="28"/>
          <w:shd w:val="clear" w:color="auto" w:fill="FFFFFF"/>
          <w:lang w:val="kk-KZ"/>
        </w:rPr>
        <w:t>𝑈</w:t>
      </w:r>
      <w:r w:rsidRPr="00F97D23">
        <w:rPr>
          <w:rFonts w:ascii="Times New Roman" w:hAnsi="Times New Roman" w:cs="Times New Roman"/>
          <w:sz w:val="28"/>
          <w:szCs w:val="28"/>
          <w:shd w:val="clear" w:color="auto" w:fill="FFFFFF"/>
          <w:vertAlign w:val="subscript"/>
          <w:lang w:val="kk-KZ"/>
        </w:rPr>
        <w:t>B</w:t>
      </w:r>
      <w:r w:rsidRPr="00F97D23">
        <w:rPr>
          <w:rFonts w:ascii="Times New Roman" w:hAnsi="Times New Roman" w:cs="Times New Roman"/>
          <w:sz w:val="28"/>
          <w:szCs w:val="28"/>
          <w:shd w:val="clear" w:color="auto" w:fill="FFFFFF"/>
          <w:lang w:val="kk-KZ"/>
        </w:rPr>
        <w:t>) диапазондарының ультракүлгін сәулеленуінің табиғи сәулеленген ЭШ ∆</w:t>
      </w:r>
      <w:r w:rsidRPr="00F97D23">
        <w:rPr>
          <w:rFonts w:ascii="Cambria Math" w:hAnsi="Cambria Math" w:cs="Cambria Math"/>
          <w:sz w:val="28"/>
          <w:szCs w:val="28"/>
          <w:shd w:val="clear" w:color="auto" w:fill="FFFFFF"/>
          <w:lang w:val="kk-KZ"/>
        </w:rPr>
        <w:t>𝐸</w:t>
      </w:r>
      <w:r w:rsidRPr="00F97D23">
        <w:rPr>
          <w:rFonts w:ascii="Cambria Math" w:hAnsi="Cambria Math" w:cs="Cambria Math"/>
          <w:sz w:val="28"/>
          <w:szCs w:val="28"/>
          <w:shd w:val="clear" w:color="auto" w:fill="FFFFFF"/>
          <w:vertAlign w:val="subscript"/>
          <w:lang w:val="kk-KZ"/>
        </w:rPr>
        <w:t>𝑎𝑏</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түс айырмашылығы әсерін (спектрофотометр) сипаттайтын (</w:t>
      </w:r>
      <w:r>
        <w:rPr>
          <w:rFonts w:ascii="Times New Roman" w:hAnsi="Times New Roman" w:cs="Times New Roman"/>
          <w:sz w:val="28"/>
          <w:szCs w:val="28"/>
          <w:shd w:val="clear" w:color="auto" w:fill="FFFFFF"/>
          <w:lang w:val="kk-KZ"/>
        </w:rPr>
        <w:t>2.1</w:t>
      </w:r>
      <w:r w:rsidR="00D250F3">
        <w:rPr>
          <w:rFonts w:ascii="Times New Roman" w:hAnsi="Times New Roman" w:cs="Times New Roman"/>
          <w:sz w:val="28"/>
          <w:szCs w:val="28"/>
          <w:shd w:val="clear" w:color="auto" w:fill="FFFFFF"/>
          <w:lang w:val="kk-KZ"/>
        </w:rPr>
        <w:t>7</w:t>
      </w:r>
      <w:r w:rsidRPr="00F97D23">
        <w:rPr>
          <w:rFonts w:ascii="Times New Roman" w:hAnsi="Times New Roman" w:cs="Times New Roman"/>
          <w:sz w:val="28"/>
          <w:szCs w:val="28"/>
          <w:shd w:val="clear" w:color="auto" w:fill="FFFFFF"/>
          <w:lang w:val="kk-KZ"/>
        </w:rPr>
        <w:t>) теңдеу коэффициенттерінің мәндері</w:t>
      </w:r>
    </w:p>
    <w:p w14:paraId="0569C34D" w14:textId="77777777" w:rsidR="005D2634" w:rsidRPr="00F97D23" w:rsidRDefault="005D2634" w:rsidP="005D2634">
      <w:pPr>
        <w:spacing w:after="0" w:line="240" w:lineRule="auto"/>
        <w:jc w:val="both"/>
        <w:textAlignment w:val="baseline"/>
        <w:rPr>
          <w:rFonts w:ascii="Times New Roman" w:hAnsi="Times New Roman" w:cs="Times New Roman"/>
          <w:sz w:val="28"/>
          <w:szCs w:val="28"/>
          <w:shd w:val="clear" w:color="auto" w:fill="FFFFFF"/>
          <w:lang w:val="kk-KZ"/>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6"/>
        <w:gridCol w:w="2279"/>
        <w:gridCol w:w="1375"/>
        <w:gridCol w:w="1418"/>
        <w:gridCol w:w="1134"/>
        <w:gridCol w:w="1842"/>
      </w:tblGrid>
      <w:tr w:rsidR="00903B4B" w:rsidRPr="00F97D23" w14:paraId="0A3A2528" w14:textId="77777777" w:rsidTr="000336CE">
        <w:trPr>
          <w:trHeight w:val="255"/>
          <w:jc w:val="center"/>
        </w:trPr>
        <w:tc>
          <w:tcPr>
            <w:tcW w:w="1586" w:type="dxa"/>
            <w:vMerge w:val="restart"/>
            <w:shd w:val="clear" w:color="auto" w:fill="auto"/>
          </w:tcPr>
          <w:p w14:paraId="07FBC2E7"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lang w:val="kk-KZ"/>
              </w:rPr>
            </w:pPr>
            <w:r w:rsidRPr="00F97D23">
              <w:rPr>
                <w:rFonts w:ascii="Times New Roman" w:hAnsi="Times New Roman" w:cs="Times New Roman"/>
                <w:sz w:val="28"/>
                <w:szCs w:val="28"/>
                <w:lang w:val="kk-KZ"/>
              </w:rPr>
              <w:t>Қатайтқыш түрі</w:t>
            </w:r>
          </w:p>
        </w:tc>
        <w:tc>
          <w:tcPr>
            <w:tcW w:w="2279" w:type="dxa"/>
            <w:vMerge w:val="restart"/>
            <w:shd w:val="clear" w:color="auto" w:fill="auto"/>
          </w:tcPr>
          <w:p w14:paraId="6070C120" w14:textId="77777777" w:rsidR="00903B4B" w:rsidRPr="00F97D23" w:rsidRDefault="00903B4B" w:rsidP="00E9259F">
            <w:pPr>
              <w:spacing w:after="0" w:line="240" w:lineRule="auto"/>
              <w:jc w:val="center"/>
              <w:rPr>
                <w:rFonts w:ascii="Times New Roman" w:hAnsi="Times New Roman" w:cs="Times New Roman"/>
                <w:sz w:val="28"/>
                <w:szCs w:val="28"/>
                <w:lang w:val="en-US"/>
              </w:rPr>
            </w:pPr>
            <w:r w:rsidRPr="00F97D23">
              <w:rPr>
                <w:rFonts w:ascii="Times New Roman" w:hAnsi="Times New Roman" w:cs="Times New Roman"/>
                <w:sz w:val="28"/>
                <w:szCs w:val="28"/>
              </w:rPr>
              <w:t>Қарастырылатын фактор</w:t>
            </w:r>
          </w:p>
        </w:tc>
        <w:tc>
          <w:tcPr>
            <w:tcW w:w="5769" w:type="dxa"/>
            <w:gridSpan w:val="4"/>
            <w:shd w:val="clear" w:color="auto" w:fill="auto"/>
          </w:tcPr>
          <w:p w14:paraId="60ADE514" w14:textId="6C7A9E40" w:rsidR="00903B4B" w:rsidRPr="00F97D23" w:rsidRDefault="00903B4B" w:rsidP="00E9259F">
            <w:pPr>
              <w:tabs>
                <w:tab w:val="left" w:pos="2685"/>
              </w:tabs>
              <w:spacing w:after="0" w:line="240" w:lineRule="auto"/>
              <w:jc w:val="center"/>
              <w:rPr>
                <w:rFonts w:ascii="Times New Roman" w:hAnsi="Times New Roman" w:cs="Times New Roman"/>
                <w:sz w:val="28"/>
                <w:szCs w:val="28"/>
                <w:lang w:val="en-US"/>
              </w:rPr>
            </w:pPr>
            <w:r w:rsidRPr="00F97D23">
              <w:rPr>
                <w:rFonts w:ascii="Times New Roman" w:hAnsi="Times New Roman" w:cs="Times New Roman"/>
                <w:sz w:val="28"/>
                <w:szCs w:val="28"/>
                <w:lang w:val="en-US"/>
              </w:rPr>
              <w:t>Теңдеу коэффициенттерінің мәндері (</w:t>
            </w:r>
            <w:r>
              <w:rPr>
                <w:rFonts w:ascii="Times New Roman" w:hAnsi="Times New Roman" w:cs="Times New Roman"/>
                <w:sz w:val="28"/>
                <w:szCs w:val="28"/>
                <w:lang w:val="kk-KZ"/>
              </w:rPr>
              <w:t>2.1</w:t>
            </w:r>
            <w:r w:rsidR="00D250F3">
              <w:rPr>
                <w:rFonts w:ascii="Times New Roman" w:hAnsi="Times New Roman" w:cs="Times New Roman"/>
                <w:sz w:val="28"/>
                <w:szCs w:val="28"/>
                <w:lang w:val="kk-KZ"/>
              </w:rPr>
              <w:t>7</w:t>
            </w:r>
            <w:r w:rsidRPr="00F97D23">
              <w:rPr>
                <w:rFonts w:ascii="Times New Roman" w:hAnsi="Times New Roman" w:cs="Times New Roman"/>
                <w:sz w:val="28"/>
                <w:szCs w:val="28"/>
                <w:lang w:val="en-US"/>
              </w:rPr>
              <w:t>)</w:t>
            </w:r>
          </w:p>
        </w:tc>
      </w:tr>
      <w:tr w:rsidR="00903B4B" w:rsidRPr="00F97D23" w14:paraId="60ADDE99" w14:textId="77777777" w:rsidTr="000336CE">
        <w:trPr>
          <w:trHeight w:val="209"/>
          <w:jc w:val="center"/>
        </w:trPr>
        <w:tc>
          <w:tcPr>
            <w:tcW w:w="1586" w:type="dxa"/>
            <w:vMerge/>
            <w:shd w:val="clear" w:color="auto" w:fill="auto"/>
          </w:tcPr>
          <w:p w14:paraId="73B030CA"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lang w:val="en-US"/>
              </w:rPr>
            </w:pPr>
          </w:p>
        </w:tc>
        <w:tc>
          <w:tcPr>
            <w:tcW w:w="2279" w:type="dxa"/>
            <w:vMerge/>
            <w:shd w:val="clear" w:color="auto" w:fill="auto"/>
          </w:tcPr>
          <w:p w14:paraId="494CBD9A"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lang w:val="en-US"/>
              </w:rPr>
            </w:pPr>
          </w:p>
        </w:tc>
        <w:tc>
          <w:tcPr>
            <w:tcW w:w="1375" w:type="dxa"/>
            <w:shd w:val="clear" w:color="auto" w:fill="auto"/>
          </w:tcPr>
          <w:p w14:paraId="20129F7A"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vertAlign w:val="subscript"/>
                <w:lang w:val="en-US"/>
              </w:rPr>
            </w:pPr>
            <w:r w:rsidRPr="00F97D23">
              <w:rPr>
                <w:rFonts w:ascii="Times New Roman" w:hAnsi="Times New Roman" w:cs="Times New Roman"/>
                <w:sz w:val="28"/>
                <w:szCs w:val="28"/>
                <w:lang w:val="en-US"/>
              </w:rPr>
              <w:t>α</w:t>
            </w:r>
            <w:r w:rsidRPr="00F97D23">
              <w:rPr>
                <w:rFonts w:ascii="Times New Roman" w:hAnsi="Times New Roman" w:cs="Times New Roman"/>
                <w:sz w:val="28"/>
                <w:szCs w:val="28"/>
                <w:vertAlign w:val="subscript"/>
                <w:lang w:val="en-US"/>
              </w:rPr>
              <w:t>x</w:t>
            </w:r>
          </w:p>
        </w:tc>
        <w:tc>
          <w:tcPr>
            <w:tcW w:w="1418" w:type="dxa"/>
            <w:shd w:val="clear" w:color="auto" w:fill="auto"/>
          </w:tcPr>
          <w:p w14:paraId="057CDFB2"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vertAlign w:val="subscript"/>
                <w:lang w:val="en-US"/>
              </w:rPr>
            </w:pPr>
            <w:r w:rsidRPr="00F97D23">
              <w:rPr>
                <w:rFonts w:ascii="Times New Roman" w:hAnsi="Times New Roman" w:cs="Times New Roman"/>
                <w:sz w:val="28"/>
                <w:szCs w:val="28"/>
              </w:rPr>
              <w:t>β</w:t>
            </w:r>
            <w:r w:rsidRPr="00F97D23">
              <w:rPr>
                <w:rFonts w:ascii="Times New Roman" w:hAnsi="Times New Roman" w:cs="Times New Roman"/>
                <w:sz w:val="28"/>
                <w:szCs w:val="28"/>
                <w:vertAlign w:val="subscript"/>
                <w:lang w:val="en-US"/>
              </w:rPr>
              <w:t>x</w:t>
            </w:r>
          </w:p>
        </w:tc>
        <w:tc>
          <w:tcPr>
            <w:tcW w:w="1134" w:type="dxa"/>
            <w:shd w:val="clear" w:color="auto" w:fill="auto"/>
          </w:tcPr>
          <w:p w14:paraId="229E5102"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vertAlign w:val="subscript"/>
              </w:rPr>
            </w:pPr>
            <w:r w:rsidRPr="00F97D23">
              <w:rPr>
                <w:rFonts w:ascii="Times New Roman" w:hAnsi="Times New Roman" w:cs="Times New Roman"/>
                <w:sz w:val="28"/>
                <w:szCs w:val="28"/>
              </w:rPr>
              <w:t>γ</w:t>
            </w:r>
            <w:r w:rsidRPr="00F97D23">
              <w:rPr>
                <w:rFonts w:ascii="Times New Roman" w:hAnsi="Times New Roman" w:cs="Times New Roman"/>
                <w:sz w:val="28"/>
                <w:szCs w:val="28"/>
                <w:vertAlign w:val="subscript"/>
                <w:lang w:val="en-US"/>
              </w:rPr>
              <w:t>x</w:t>
            </w:r>
          </w:p>
        </w:tc>
        <w:tc>
          <w:tcPr>
            <w:tcW w:w="1842" w:type="dxa"/>
            <w:shd w:val="clear" w:color="auto" w:fill="auto"/>
          </w:tcPr>
          <w:p w14:paraId="2E968D0C"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vertAlign w:val="superscript"/>
                <w:lang w:val="en-US"/>
              </w:rPr>
            </w:pPr>
            <w:r w:rsidRPr="00F97D23">
              <w:rPr>
                <w:rFonts w:ascii="Times New Roman" w:hAnsi="Times New Roman" w:cs="Times New Roman"/>
                <w:sz w:val="28"/>
                <w:szCs w:val="28"/>
                <w:lang w:val="en-US"/>
              </w:rPr>
              <w:t>R</w:t>
            </w:r>
            <w:r w:rsidRPr="00F97D23">
              <w:rPr>
                <w:rFonts w:ascii="Times New Roman" w:hAnsi="Times New Roman" w:cs="Times New Roman"/>
                <w:sz w:val="28"/>
                <w:szCs w:val="28"/>
                <w:vertAlign w:val="superscript"/>
                <w:lang w:val="en-US"/>
              </w:rPr>
              <w:t>2</w:t>
            </w:r>
          </w:p>
        </w:tc>
      </w:tr>
      <w:tr w:rsidR="00903B4B" w:rsidRPr="00F97D23" w14:paraId="5C16D247" w14:textId="77777777" w:rsidTr="000336CE">
        <w:trPr>
          <w:trHeight w:val="208"/>
          <w:jc w:val="center"/>
        </w:trPr>
        <w:tc>
          <w:tcPr>
            <w:tcW w:w="1586" w:type="dxa"/>
            <w:shd w:val="clear" w:color="auto" w:fill="auto"/>
          </w:tcPr>
          <w:p w14:paraId="09417A3D"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w:t>
            </w:r>
          </w:p>
        </w:tc>
        <w:tc>
          <w:tcPr>
            <w:tcW w:w="2279" w:type="dxa"/>
            <w:shd w:val="clear" w:color="auto" w:fill="auto"/>
          </w:tcPr>
          <w:p w14:paraId="2FFB23CB"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2</w:t>
            </w:r>
          </w:p>
        </w:tc>
        <w:tc>
          <w:tcPr>
            <w:tcW w:w="1375" w:type="dxa"/>
            <w:shd w:val="clear" w:color="auto" w:fill="auto"/>
          </w:tcPr>
          <w:p w14:paraId="5098EDF9"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3</w:t>
            </w:r>
          </w:p>
        </w:tc>
        <w:tc>
          <w:tcPr>
            <w:tcW w:w="1418" w:type="dxa"/>
            <w:shd w:val="clear" w:color="auto" w:fill="auto"/>
          </w:tcPr>
          <w:p w14:paraId="15EE5163"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lang w:val="en-US"/>
              </w:rPr>
            </w:pPr>
            <w:r w:rsidRPr="00F97D23">
              <w:rPr>
                <w:rFonts w:ascii="Times New Roman" w:hAnsi="Times New Roman" w:cs="Times New Roman"/>
                <w:sz w:val="28"/>
                <w:szCs w:val="28"/>
              </w:rPr>
              <w:t>4</w:t>
            </w:r>
          </w:p>
        </w:tc>
        <w:tc>
          <w:tcPr>
            <w:tcW w:w="1134" w:type="dxa"/>
            <w:shd w:val="clear" w:color="auto" w:fill="auto"/>
          </w:tcPr>
          <w:p w14:paraId="72B4F3F7"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5</w:t>
            </w:r>
          </w:p>
        </w:tc>
        <w:tc>
          <w:tcPr>
            <w:tcW w:w="1842" w:type="dxa"/>
            <w:shd w:val="clear" w:color="auto" w:fill="auto"/>
          </w:tcPr>
          <w:p w14:paraId="230042FE"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6</w:t>
            </w:r>
          </w:p>
        </w:tc>
      </w:tr>
      <w:tr w:rsidR="00903B4B" w:rsidRPr="00F97D23" w14:paraId="47639EAA" w14:textId="77777777" w:rsidTr="000336CE">
        <w:trPr>
          <w:jc w:val="center"/>
        </w:trPr>
        <w:tc>
          <w:tcPr>
            <w:tcW w:w="9634" w:type="dxa"/>
            <w:gridSpan w:val="6"/>
            <w:shd w:val="clear" w:color="auto" w:fill="auto"/>
          </w:tcPr>
          <w:p w14:paraId="728DDCFC"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lang w:val="kk-KZ"/>
              </w:rPr>
            </w:pPr>
            <w:r w:rsidRPr="00F97D23">
              <w:rPr>
                <w:rFonts w:ascii="Times New Roman" w:hAnsi="Times New Roman" w:cs="Times New Roman"/>
                <w:sz w:val="28"/>
                <w:szCs w:val="28"/>
                <w:lang w:val="kk-KZ"/>
              </w:rPr>
              <w:t>ЭД</w:t>
            </w:r>
            <w:r w:rsidRPr="00F97D23">
              <w:rPr>
                <w:rFonts w:ascii="Times New Roman" w:hAnsi="Times New Roman" w:cs="Times New Roman"/>
                <w:sz w:val="28"/>
                <w:szCs w:val="28"/>
              </w:rPr>
              <w:t>-20</w:t>
            </w:r>
            <w:r w:rsidRPr="00F97D23">
              <w:rPr>
                <w:rFonts w:ascii="Times New Roman" w:hAnsi="Times New Roman" w:cs="Times New Roman"/>
                <w:sz w:val="28"/>
                <w:szCs w:val="28"/>
                <w:lang w:val="kk-KZ"/>
              </w:rPr>
              <w:t xml:space="preserve"> эпоксидті шайыры</w:t>
            </w:r>
          </w:p>
        </w:tc>
      </w:tr>
      <w:tr w:rsidR="00903B4B" w:rsidRPr="00F97D23" w14:paraId="397B75B7" w14:textId="77777777" w:rsidTr="000336CE">
        <w:trPr>
          <w:jc w:val="center"/>
        </w:trPr>
        <w:tc>
          <w:tcPr>
            <w:tcW w:w="1586" w:type="dxa"/>
            <w:vMerge w:val="restart"/>
            <w:shd w:val="clear" w:color="auto" w:fill="auto"/>
          </w:tcPr>
          <w:p w14:paraId="53CAC7FB" w14:textId="57B8A526" w:rsidR="00903B4B" w:rsidRPr="00662783" w:rsidRDefault="00903B4B" w:rsidP="00E9259F">
            <w:pPr>
              <w:tabs>
                <w:tab w:val="left" w:pos="2685"/>
              </w:tabs>
              <w:spacing w:after="0" w:line="240" w:lineRule="auto"/>
              <w:jc w:val="center"/>
              <w:rPr>
                <w:rFonts w:ascii="Times New Roman" w:hAnsi="Times New Roman" w:cs="Times New Roman"/>
                <w:sz w:val="28"/>
                <w:szCs w:val="28"/>
                <w:lang w:val="kk-KZ"/>
              </w:rPr>
            </w:pPr>
            <w:bookmarkStart w:id="62" w:name="_Hlk75468145"/>
            <w:r w:rsidRPr="00F97D23">
              <w:rPr>
                <w:rFonts w:ascii="Times New Roman" w:hAnsi="Times New Roman" w:cs="Times New Roman"/>
                <w:sz w:val="28"/>
                <w:szCs w:val="28"/>
                <w:lang w:val="kk-KZ"/>
              </w:rPr>
              <w:t>Этал</w:t>
            </w:r>
            <w:r w:rsidRPr="00F97D23">
              <w:rPr>
                <w:rFonts w:ascii="Times New Roman" w:hAnsi="Times New Roman" w:cs="Times New Roman"/>
                <w:sz w:val="28"/>
                <w:szCs w:val="28"/>
              </w:rPr>
              <w:t xml:space="preserve"> – 1440</w:t>
            </w:r>
            <w:r w:rsidR="00662783">
              <w:rPr>
                <w:rFonts w:ascii="Times New Roman" w:hAnsi="Times New Roman" w:cs="Times New Roman"/>
                <w:sz w:val="28"/>
                <w:szCs w:val="28"/>
                <w:lang w:val="kk-KZ"/>
              </w:rPr>
              <w:t>Н</w:t>
            </w:r>
          </w:p>
        </w:tc>
        <w:tc>
          <w:tcPr>
            <w:tcW w:w="2279" w:type="dxa"/>
            <w:shd w:val="clear" w:color="auto" w:fill="auto"/>
          </w:tcPr>
          <w:p w14:paraId="2566DB6D"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lang w:val="en-US"/>
              </w:rPr>
            </w:pPr>
            <w:r w:rsidRPr="00F97D23">
              <w:rPr>
                <w:rFonts w:ascii="Times New Roman" w:hAnsi="Times New Roman" w:cs="Times New Roman"/>
                <w:sz w:val="28"/>
                <w:szCs w:val="28"/>
              </w:rPr>
              <w:t xml:space="preserve">Т, </w:t>
            </w:r>
            <w:r>
              <w:rPr>
                <w:rFonts w:ascii="Times New Roman" w:hAnsi="Times New Roman" w:cs="Times New Roman"/>
                <w:sz w:val="28"/>
                <w:szCs w:val="28"/>
              </w:rPr>
              <w:t>тәулік</w:t>
            </w:r>
          </w:p>
        </w:tc>
        <w:tc>
          <w:tcPr>
            <w:tcW w:w="1375" w:type="dxa"/>
            <w:shd w:val="clear" w:color="auto" w:fill="auto"/>
          </w:tcPr>
          <w:p w14:paraId="75FCA602"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vertAlign w:val="superscript"/>
              </w:rPr>
            </w:pPr>
            <w:r w:rsidRPr="00F97D23">
              <w:rPr>
                <w:rFonts w:ascii="Times New Roman" w:hAnsi="Times New Roman" w:cs="Times New Roman"/>
                <w:sz w:val="28"/>
                <w:szCs w:val="28"/>
              </w:rPr>
              <w:t>8.22х10</w:t>
            </w:r>
            <w:r w:rsidRPr="00F97D23">
              <w:rPr>
                <w:rFonts w:ascii="Times New Roman" w:hAnsi="Times New Roman" w:cs="Times New Roman"/>
                <w:sz w:val="28"/>
                <w:szCs w:val="28"/>
                <w:vertAlign w:val="superscript"/>
              </w:rPr>
              <w:t>-1</w:t>
            </w:r>
          </w:p>
        </w:tc>
        <w:tc>
          <w:tcPr>
            <w:tcW w:w="1418" w:type="dxa"/>
            <w:shd w:val="clear" w:color="auto" w:fill="auto"/>
          </w:tcPr>
          <w:p w14:paraId="78798A84"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1.99 х10</w:t>
            </w:r>
            <w:r w:rsidRPr="00F97D23">
              <w:rPr>
                <w:rFonts w:ascii="Times New Roman" w:hAnsi="Times New Roman" w:cs="Times New Roman"/>
                <w:sz w:val="28"/>
                <w:szCs w:val="28"/>
                <w:vertAlign w:val="superscript"/>
              </w:rPr>
              <w:t>-1</w:t>
            </w:r>
          </w:p>
        </w:tc>
        <w:tc>
          <w:tcPr>
            <w:tcW w:w="1134" w:type="dxa"/>
            <w:shd w:val="clear" w:color="auto" w:fill="auto"/>
          </w:tcPr>
          <w:p w14:paraId="69C3EA74"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37954</w:t>
            </w:r>
          </w:p>
        </w:tc>
        <w:tc>
          <w:tcPr>
            <w:tcW w:w="1842" w:type="dxa"/>
            <w:shd w:val="clear" w:color="auto" w:fill="auto"/>
          </w:tcPr>
          <w:p w14:paraId="1C0651C3"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0.947</w:t>
            </w:r>
          </w:p>
        </w:tc>
      </w:tr>
      <w:tr w:rsidR="00903B4B" w:rsidRPr="00F97D23" w14:paraId="21C47E58" w14:textId="77777777" w:rsidTr="000336CE">
        <w:trPr>
          <w:jc w:val="center"/>
        </w:trPr>
        <w:tc>
          <w:tcPr>
            <w:tcW w:w="1586" w:type="dxa"/>
            <w:vMerge/>
            <w:shd w:val="clear" w:color="auto" w:fill="auto"/>
          </w:tcPr>
          <w:p w14:paraId="505FB915"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p>
        </w:tc>
        <w:tc>
          <w:tcPr>
            <w:tcW w:w="2279" w:type="dxa"/>
            <w:shd w:val="clear" w:color="auto" w:fill="auto"/>
          </w:tcPr>
          <w:p w14:paraId="034C3F09"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vertAlign w:val="superscript"/>
              </w:rPr>
            </w:pPr>
            <w:r w:rsidRPr="00F97D23">
              <w:rPr>
                <w:rFonts w:ascii="Times New Roman" w:hAnsi="Times New Roman" w:cs="Times New Roman"/>
                <w:sz w:val="28"/>
                <w:szCs w:val="28"/>
                <w:lang w:val="en-US"/>
              </w:rPr>
              <w:t>Q</w:t>
            </w:r>
            <w:r w:rsidRPr="00F97D23">
              <w:rPr>
                <w:rFonts w:ascii="Times New Roman" w:hAnsi="Times New Roman" w:cs="Times New Roman"/>
                <w:sz w:val="28"/>
                <w:szCs w:val="28"/>
              </w:rPr>
              <w:t>, МДж/м</w:t>
            </w:r>
            <w:r w:rsidRPr="00F97D23">
              <w:rPr>
                <w:rFonts w:ascii="Times New Roman" w:hAnsi="Times New Roman" w:cs="Times New Roman"/>
                <w:sz w:val="28"/>
                <w:szCs w:val="28"/>
                <w:vertAlign w:val="superscript"/>
              </w:rPr>
              <w:t>2</w:t>
            </w:r>
          </w:p>
        </w:tc>
        <w:tc>
          <w:tcPr>
            <w:tcW w:w="1375" w:type="dxa"/>
            <w:shd w:val="clear" w:color="auto" w:fill="auto"/>
          </w:tcPr>
          <w:p w14:paraId="1F1AFF08"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1.16</w:t>
            </w:r>
          </w:p>
        </w:tc>
        <w:tc>
          <w:tcPr>
            <w:tcW w:w="1418" w:type="dxa"/>
            <w:shd w:val="clear" w:color="auto" w:fill="auto"/>
          </w:tcPr>
          <w:p w14:paraId="69B6A9AD"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9.80 х10</w:t>
            </w:r>
            <w:r w:rsidRPr="00F97D23">
              <w:rPr>
                <w:rFonts w:ascii="Times New Roman" w:hAnsi="Times New Roman" w:cs="Times New Roman"/>
                <w:sz w:val="28"/>
                <w:szCs w:val="28"/>
                <w:vertAlign w:val="superscript"/>
              </w:rPr>
              <w:t>-2</w:t>
            </w:r>
          </w:p>
        </w:tc>
        <w:tc>
          <w:tcPr>
            <w:tcW w:w="1134" w:type="dxa"/>
            <w:shd w:val="clear" w:color="auto" w:fill="auto"/>
          </w:tcPr>
          <w:p w14:paraId="1F98458A"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31989</w:t>
            </w:r>
          </w:p>
        </w:tc>
        <w:tc>
          <w:tcPr>
            <w:tcW w:w="1842" w:type="dxa"/>
            <w:shd w:val="clear" w:color="auto" w:fill="auto"/>
          </w:tcPr>
          <w:p w14:paraId="2FB083FE"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0.932</w:t>
            </w:r>
          </w:p>
        </w:tc>
      </w:tr>
      <w:tr w:rsidR="00903B4B" w:rsidRPr="00F97D23" w14:paraId="1D22B9A2" w14:textId="77777777" w:rsidTr="000336CE">
        <w:trPr>
          <w:jc w:val="center"/>
        </w:trPr>
        <w:tc>
          <w:tcPr>
            <w:tcW w:w="1586" w:type="dxa"/>
            <w:vMerge/>
            <w:shd w:val="clear" w:color="auto" w:fill="auto"/>
          </w:tcPr>
          <w:p w14:paraId="0A2FABFF"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p>
        </w:tc>
        <w:tc>
          <w:tcPr>
            <w:tcW w:w="2279" w:type="dxa"/>
            <w:shd w:val="clear" w:color="auto" w:fill="auto"/>
          </w:tcPr>
          <w:p w14:paraId="61E607B0"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lang w:val="en-US"/>
              </w:rPr>
              <w:t>U</w:t>
            </w:r>
            <w:r w:rsidRPr="00F97D23">
              <w:rPr>
                <w:rFonts w:ascii="Times New Roman" w:hAnsi="Times New Roman" w:cs="Times New Roman"/>
                <w:sz w:val="28"/>
                <w:szCs w:val="28"/>
                <w:vertAlign w:val="subscript"/>
                <w:lang w:val="en-US"/>
              </w:rPr>
              <w:t>A</w:t>
            </w:r>
            <w:r w:rsidRPr="00F97D23">
              <w:rPr>
                <w:rFonts w:ascii="Times New Roman" w:hAnsi="Times New Roman" w:cs="Times New Roman"/>
                <w:sz w:val="28"/>
                <w:szCs w:val="28"/>
              </w:rPr>
              <w:t>, МДж/м</w:t>
            </w:r>
            <w:r w:rsidRPr="00F97D23">
              <w:rPr>
                <w:rFonts w:ascii="Times New Roman" w:hAnsi="Times New Roman" w:cs="Times New Roman"/>
                <w:sz w:val="28"/>
                <w:szCs w:val="28"/>
                <w:vertAlign w:val="superscript"/>
              </w:rPr>
              <w:t>2</w:t>
            </w:r>
          </w:p>
        </w:tc>
        <w:tc>
          <w:tcPr>
            <w:tcW w:w="1375" w:type="dxa"/>
            <w:shd w:val="clear" w:color="auto" w:fill="auto"/>
          </w:tcPr>
          <w:p w14:paraId="50C1D1AA"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1.56</w:t>
            </w:r>
          </w:p>
        </w:tc>
        <w:tc>
          <w:tcPr>
            <w:tcW w:w="1418" w:type="dxa"/>
            <w:shd w:val="clear" w:color="auto" w:fill="auto"/>
          </w:tcPr>
          <w:p w14:paraId="369541B9"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9.60 х10</w:t>
            </w:r>
            <w:r w:rsidRPr="00F97D23">
              <w:rPr>
                <w:rFonts w:ascii="Times New Roman" w:hAnsi="Times New Roman" w:cs="Times New Roman"/>
                <w:sz w:val="28"/>
                <w:szCs w:val="28"/>
                <w:vertAlign w:val="superscript"/>
              </w:rPr>
              <w:t>-2</w:t>
            </w:r>
          </w:p>
        </w:tc>
        <w:tc>
          <w:tcPr>
            <w:tcW w:w="1134" w:type="dxa"/>
            <w:shd w:val="clear" w:color="auto" w:fill="auto"/>
          </w:tcPr>
          <w:p w14:paraId="17071D51"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7914</w:t>
            </w:r>
          </w:p>
        </w:tc>
        <w:tc>
          <w:tcPr>
            <w:tcW w:w="1842" w:type="dxa"/>
            <w:shd w:val="clear" w:color="auto" w:fill="auto"/>
          </w:tcPr>
          <w:p w14:paraId="06FC6E5E"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0.932</w:t>
            </w:r>
          </w:p>
        </w:tc>
      </w:tr>
      <w:tr w:rsidR="00903B4B" w:rsidRPr="00F97D23" w14:paraId="604CA592" w14:textId="77777777" w:rsidTr="000336CE">
        <w:trPr>
          <w:jc w:val="center"/>
        </w:trPr>
        <w:tc>
          <w:tcPr>
            <w:tcW w:w="1586" w:type="dxa"/>
            <w:vMerge/>
            <w:shd w:val="clear" w:color="auto" w:fill="auto"/>
          </w:tcPr>
          <w:p w14:paraId="58383924"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p>
        </w:tc>
        <w:tc>
          <w:tcPr>
            <w:tcW w:w="2279" w:type="dxa"/>
            <w:shd w:val="clear" w:color="auto" w:fill="auto"/>
          </w:tcPr>
          <w:p w14:paraId="7FF50A3E"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lang w:val="en-US"/>
              </w:rPr>
              <w:t>U</w:t>
            </w:r>
            <w:r w:rsidRPr="00F97D23">
              <w:rPr>
                <w:rFonts w:ascii="Times New Roman" w:hAnsi="Times New Roman" w:cs="Times New Roman"/>
                <w:sz w:val="28"/>
                <w:szCs w:val="28"/>
                <w:vertAlign w:val="subscript"/>
              </w:rPr>
              <w:t>В</w:t>
            </w:r>
            <w:r w:rsidRPr="00F97D23">
              <w:rPr>
                <w:rFonts w:ascii="Times New Roman" w:hAnsi="Times New Roman" w:cs="Times New Roman"/>
                <w:sz w:val="28"/>
                <w:szCs w:val="28"/>
              </w:rPr>
              <w:t>, кДж/м</w:t>
            </w:r>
            <w:r w:rsidRPr="00F97D23">
              <w:rPr>
                <w:rFonts w:ascii="Times New Roman" w:hAnsi="Times New Roman" w:cs="Times New Roman"/>
                <w:sz w:val="28"/>
                <w:szCs w:val="28"/>
                <w:vertAlign w:val="superscript"/>
              </w:rPr>
              <w:t>2</w:t>
            </w:r>
          </w:p>
        </w:tc>
        <w:tc>
          <w:tcPr>
            <w:tcW w:w="1375" w:type="dxa"/>
            <w:shd w:val="clear" w:color="auto" w:fill="auto"/>
          </w:tcPr>
          <w:p w14:paraId="7696E980"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1.82</w:t>
            </w:r>
          </w:p>
        </w:tc>
        <w:tc>
          <w:tcPr>
            <w:tcW w:w="1418" w:type="dxa"/>
            <w:shd w:val="clear" w:color="auto" w:fill="auto"/>
          </w:tcPr>
          <w:p w14:paraId="1688D2CE"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3.90 х10</w:t>
            </w:r>
            <w:r w:rsidRPr="00F97D23">
              <w:rPr>
                <w:rFonts w:ascii="Times New Roman" w:hAnsi="Times New Roman" w:cs="Times New Roman"/>
                <w:sz w:val="28"/>
                <w:szCs w:val="28"/>
                <w:vertAlign w:val="superscript"/>
              </w:rPr>
              <w:t>-2</w:t>
            </w:r>
          </w:p>
        </w:tc>
        <w:tc>
          <w:tcPr>
            <w:tcW w:w="1134" w:type="dxa"/>
            <w:shd w:val="clear" w:color="auto" w:fill="auto"/>
          </w:tcPr>
          <w:p w14:paraId="1A0BF3B1"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56088</w:t>
            </w:r>
          </w:p>
        </w:tc>
        <w:tc>
          <w:tcPr>
            <w:tcW w:w="1842" w:type="dxa"/>
            <w:shd w:val="clear" w:color="auto" w:fill="auto"/>
          </w:tcPr>
          <w:p w14:paraId="57909262"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0.904</w:t>
            </w:r>
          </w:p>
        </w:tc>
      </w:tr>
      <w:bookmarkEnd w:id="62"/>
      <w:tr w:rsidR="00903B4B" w:rsidRPr="00F97D23" w14:paraId="6FADD722" w14:textId="77777777" w:rsidTr="000336CE">
        <w:trPr>
          <w:jc w:val="center"/>
        </w:trPr>
        <w:tc>
          <w:tcPr>
            <w:tcW w:w="9634" w:type="dxa"/>
            <w:gridSpan w:val="6"/>
            <w:shd w:val="clear" w:color="auto" w:fill="auto"/>
          </w:tcPr>
          <w:p w14:paraId="7778C86C" w14:textId="6412A4E4" w:rsidR="00903B4B" w:rsidRPr="00FA57DB" w:rsidRDefault="00903B4B" w:rsidP="00E9259F">
            <w:pPr>
              <w:tabs>
                <w:tab w:val="left" w:pos="2685"/>
              </w:tabs>
              <w:spacing w:after="0" w:line="240" w:lineRule="auto"/>
              <w:jc w:val="center"/>
              <w:rPr>
                <w:rFonts w:ascii="Times New Roman" w:hAnsi="Times New Roman" w:cs="Times New Roman"/>
                <w:sz w:val="28"/>
                <w:szCs w:val="28"/>
                <w:lang w:val="kk-KZ"/>
              </w:rPr>
            </w:pPr>
            <w:r w:rsidRPr="00F97D23">
              <w:rPr>
                <w:rFonts w:ascii="Times New Roman" w:hAnsi="Times New Roman" w:cs="Times New Roman"/>
                <w:sz w:val="28"/>
                <w:szCs w:val="28"/>
                <w:lang w:val="en-US"/>
              </w:rPr>
              <w:t>Этал</w:t>
            </w:r>
            <w:r w:rsidR="00423D46">
              <w:rPr>
                <w:rFonts w:ascii="Times New Roman" w:hAnsi="Times New Roman" w:cs="Times New Roman"/>
                <w:sz w:val="28"/>
                <w:szCs w:val="28"/>
                <w:lang w:val="kk-KZ"/>
              </w:rPr>
              <w:t>-</w:t>
            </w:r>
            <w:r w:rsidRPr="00F97D23">
              <w:rPr>
                <w:rFonts w:ascii="Times New Roman" w:hAnsi="Times New Roman" w:cs="Times New Roman"/>
                <w:sz w:val="28"/>
                <w:szCs w:val="28"/>
              </w:rPr>
              <w:t>247</w:t>
            </w:r>
            <w:r>
              <w:rPr>
                <w:rFonts w:ascii="Times New Roman" w:hAnsi="Times New Roman" w:cs="Times New Roman"/>
                <w:sz w:val="28"/>
                <w:szCs w:val="28"/>
                <w:lang w:val="kk-KZ"/>
              </w:rPr>
              <w:t xml:space="preserve"> </w:t>
            </w:r>
            <w:r w:rsidRPr="00F97D23">
              <w:rPr>
                <w:rFonts w:ascii="Times New Roman" w:hAnsi="Times New Roman" w:cs="Times New Roman"/>
                <w:sz w:val="28"/>
                <w:szCs w:val="28"/>
                <w:lang w:val="kk-KZ"/>
              </w:rPr>
              <w:t>эпоксидті шайыры</w:t>
            </w:r>
          </w:p>
        </w:tc>
      </w:tr>
      <w:tr w:rsidR="00903B4B" w:rsidRPr="00F97D23" w14:paraId="6E8B9054" w14:textId="77777777" w:rsidTr="000336CE">
        <w:trPr>
          <w:jc w:val="center"/>
        </w:trPr>
        <w:tc>
          <w:tcPr>
            <w:tcW w:w="1586" w:type="dxa"/>
            <w:vMerge w:val="restart"/>
            <w:shd w:val="clear" w:color="auto" w:fill="auto"/>
          </w:tcPr>
          <w:p w14:paraId="7B2335F3" w14:textId="00961D5D" w:rsidR="00903B4B" w:rsidRPr="00662783" w:rsidRDefault="00903B4B" w:rsidP="00E9259F">
            <w:pPr>
              <w:tabs>
                <w:tab w:val="left" w:pos="2685"/>
              </w:tabs>
              <w:spacing w:after="0" w:line="240" w:lineRule="auto"/>
              <w:jc w:val="center"/>
              <w:rPr>
                <w:rFonts w:ascii="Times New Roman" w:hAnsi="Times New Roman" w:cs="Times New Roman"/>
                <w:sz w:val="28"/>
                <w:szCs w:val="28"/>
                <w:lang w:val="kk-KZ"/>
              </w:rPr>
            </w:pPr>
            <w:r w:rsidRPr="00F97D23">
              <w:rPr>
                <w:rFonts w:ascii="Times New Roman" w:hAnsi="Times New Roman" w:cs="Times New Roman"/>
                <w:sz w:val="28"/>
                <w:szCs w:val="28"/>
                <w:lang w:val="en-US"/>
              </w:rPr>
              <w:t>Этал</w:t>
            </w:r>
            <w:r w:rsidRPr="00F97D23">
              <w:rPr>
                <w:rFonts w:ascii="Times New Roman" w:hAnsi="Times New Roman" w:cs="Times New Roman"/>
                <w:sz w:val="28"/>
                <w:szCs w:val="28"/>
              </w:rPr>
              <w:t xml:space="preserve"> – 1440</w:t>
            </w:r>
            <w:r w:rsidR="00662783">
              <w:rPr>
                <w:rFonts w:ascii="Times New Roman" w:hAnsi="Times New Roman" w:cs="Times New Roman"/>
                <w:sz w:val="28"/>
                <w:szCs w:val="28"/>
                <w:lang w:val="kk-KZ"/>
              </w:rPr>
              <w:t>Н</w:t>
            </w:r>
          </w:p>
        </w:tc>
        <w:tc>
          <w:tcPr>
            <w:tcW w:w="2279" w:type="dxa"/>
            <w:shd w:val="clear" w:color="auto" w:fill="auto"/>
          </w:tcPr>
          <w:p w14:paraId="10D99C33"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lang w:val="en-US"/>
              </w:rPr>
            </w:pPr>
            <w:r w:rsidRPr="00F97D23">
              <w:rPr>
                <w:rFonts w:ascii="Times New Roman" w:hAnsi="Times New Roman" w:cs="Times New Roman"/>
                <w:sz w:val="28"/>
                <w:szCs w:val="28"/>
              </w:rPr>
              <w:t xml:space="preserve">Т, </w:t>
            </w:r>
            <w:r>
              <w:rPr>
                <w:rFonts w:ascii="Times New Roman" w:hAnsi="Times New Roman" w:cs="Times New Roman"/>
                <w:sz w:val="28"/>
                <w:szCs w:val="28"/>
              </w:rPr>
              <w:t>тәулік</w:t>
            </w:r>
          </w:p>
        </w:tc>
        <w:tc>
          <w:tcPr>
            <w:tcW w:w="1375" w:type="dxa"/>
            <w:shd w:val="clear" w:color="auto" w:fill="auto"/>
          </w:tcPr>
          <w:p w14:paraId="0749F9D1"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6.00 х10</w:t>
            </w:r>
            <w:r w:rsidRPr="00F97D23">
              <w:rPr>
                <w:rFonts w:ascii="Times New Roman" w:hAnsi="Times New Roman" w:cs="Times New Roman"/>
                <w:sz w:val="28"/>
                <w:szCs w:val="28"/>
                <w:vertAlign w:val="superscript"/>
              </w:rPr>
              <w:t>-4</w:t>
            </w:r>
          </w:p>
        </w:tc>
        <w:tc>
          <w:tcPr>
            <w:tcW w:w="1418" w:type="dxa"/>
            <w:shd w:val="clear" w:color="auto" w:fill="auto"/>
          </w:tcPr>
          <w:p w14:paraId="3C017DA0"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2.12</w:t>
            </w:r>
          </w:p>
        </w:tc>
        <w:tc>
          <w:tcPr>
            <w:tcW w:w="1134" w:type="dxa"/>
            <w:shd w:val="clear" w:color="auto" w:fill="auto"/>
          </w:tcPr>
          <w:p w14:paraId="203D2D88"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242</w:t>
            </w:r>
          </w:p>
        </w:tc>
        <w:tc>
          <w:tcPr>
            <w:tcW w:w="1842" w:type="dxa"/>
            <w:shd w:val="clear" w:color="auto" w:fill="auto"/>
          </w:tcPr>
          <w:p w14:paraId="66087C0B"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0.844</w:t>
            </w:r>
          </w:p>
        </w:tc>
      </w:tr>
      <w:tr w:rsidR="00903B4B" w:rsidRPr="00F97D23" w14:paraId="1A14910A" w14:textId="77777777" w:rsidTr="000336CE">
        <w:trPr>
          <w:jc w:val="center"/>
        </w:trPr>
        <w:tc>
          <w:tcPr>
            <w:tcW w:w="1586" w:type="dxa"/>
            <w:vMerge/>
            <w:shd w:val="clear" w:color="auto" w:fill="auto"/>
          </w:tcPr>
          <w:p w14:paraId="7B2CDAA7"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p>
        </w:tc>
        <w:tc>
          <w:tcPr>
            <w:tcW w:w="2279" w:type="dxa"/>
            <w:shd w:val="clear" w:color="auto" w:fill="auto"/>
          </w:tcPr>
          <w:p w14:paraId="02CD277E"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lang w:val="en-US"/>
              </w:rPr>
              <w:t>Q</w:t>
            </w:r>
            <w:r w:rsidRPr="00F97D23">
              <w:rPr>
                <w:rFonts w:ascii="Times New Roman" w:hAnsi="Times New Roman" w:cs="Times New Roman"/>
                <w:sz w:val="28"/>
                <w:szCs w:val="28"/>
              </w:rPr>
              <w:t>, МДж/м</w:t>
            </w:r>
            <w:r w:rsidRPr="00F97D23">
              <w:rPr>
                <w:rFonts w:ascii="Times New Roman" w:hAnsi="Times New Roman" w:cs="Times New Roman"/>
                <w:sz w:val="28"/>
                <w:szCs w:val="28"/>
                <w:vertAlign w:val="superscript"/>
              </w:rPr>
              <w:t>2</w:t>
            </w:r>
          </w:p>
        </w:tc>
        <w:tc>
          <w:tcPr>
            <w:tcW w:w="1375" w:type="dxa"/>
            <w:shd w:val="clear" w:color="auto" w:fill="auto"/>
          </w:tcPr>
          <w:p w14:paraId="1370B2C4"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5.00х10</w:t>
            </w:r>
            <w:r w:rsidRPr="00F97D23">
              <w:rPr>
                <w:rFonts w:ascii="Times New Roman" w:hAnsi="Times New Roman" w:cs="Times New Roman"/>
                <w:sz w:val="28"/>
                <w:szCs w:val="28"/>
                <w:vertAlign w:val="superscript"/>
              </w:rPr>
              <w:t>-4</w:t>
            </w:r>
          </w:p>
        </w:tc>
        <w:tc>
          <w:tcPr>
            <w:tcW w:w="1418" w:type="dxa"/>
            <w:shd w:val="clear" w:color="auto" w:fill="auto"/>
          </w:tcPr>
          <w:p w14:paraId="6586C033"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1.52</w:t>
            </w:r>
          </w:p>
        </w:tc>
        <w:tc>
          <w:tcPr>
            <w:tcW w:w="1134" w:type="dxa"/>
            <w:shd w:val="clear" w:color="auto" w:fill="auto"/>
          </w:tcPr>
          <w:p w14:paraId="7D8861CE"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1758</w:t>
            </w:r>
          </w:p>
        </w:tc>
        <w:tc>
          <w:tcPr>
            <w:tcW w:w="1842" w:type="dxa"/>
            <w:shd w:val="clear" w:color="auto" w:fill="auto"/>
          </w:tcPr>
          <w:p w14:paraId="741D10A5"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0.955</w:t>
            </w:r>
          </w:p>
        </w:tc>
      </w:tr>
      <w:tr w:rsidR="00903B4B" w:rsidRPr="00F97D23" w14:paraId="4877D2AC" w14:textId="77777777" w:rsidTr="000336CE">
        <w:trPr>
          <w:jc w:val="center"/>
        </w:trPr>
        <w:tc>
          <w:tcPr>
            <w:tcW w:w="1586" w:type="dxa"/>
            <w:vMerge/>
            <w:shd w:val="clear" w:color="auto" w:fill="auto"/>
          </w:tcPr>
          <w:p w14:paraId="220CF34B"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p>
        </w:tc>
        <w:tc>
          <w:tcPr>
            <w:tcW w:w="2279" w:type="dxa"/>
            <w:shd w:val="clear" w:color="auto" w:fill="auto"/>
          </w:tcPr>
          <w:p w14:paraId="65DE42BC"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lang w:val="en-US"/>
              </w:rPr>
              <w:t>U</w:t>
            </w:r>
            <w:r w:rsidRPr="00F97D23">
              <w:rPr>
                <w:rFonts w:ascii="Times New Roman" w:hAnsi="Times New Roman" w:cs="Times New Roman"/>
                <w:sz w:val="28"/>
                <w:szCs w:val="28"/>
                <w:vertAlign w:val="subscript"/>
                <w:lang w:val="en-US"/>
              </w:rPr>
              <w:t>A</w:t>
            </w:r>
            <w:r w:rsidRPr="00F97D23">
              <w:rPr>
                <w:rFonts w:ascii="Times New Roman" w:hAnsi="Times New Roman" w:cs="Times New Roman"/>
                <w:sz w:val="28"/>
                <w:szCs w:val="28"/>
              </w:rPr>
              <w:t>, МДж/м</w:t>
            </w:r>
            <w:r w:rsidRPr="00F97D23">
              <w:rPr>
                <w:rFonts w:ascii="Times New Roman" w:hAnsi="Times New Roman" w:cs="Times New Roman"/>
                <w:sz w:val="28"/>
                <w:szCs w:val="28"/>
                <w:vertAlign w:val="superscript"/>
              </w:rPr>
              <w:t>2</w:t>
            </w:r>
          </w:p>
        </w:tc>
        <w:tc>
          <w:tcPr>
            <w:tcW w:w="1375" w:type="dxa"/>
            <w:shd w:val="clear" w:color="auto" w:fill="auto"/>
          </w:tcPr>
          <w:p w14:paraId="1AB312DF"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2.50 х10</w:t>
            </w:r>
            <w:r w:rsidRPr="00F97D23">
              <w:rPr>
                <w:rFonts w:ascii="Times New Roman" w:hAnsi="Times New Roman" w:cs="Times New Roman"/>
                <w:sz w:val="28"/>
                <w:szCs w:val="28"/>
                <w:vertAlign w:val="superscript"/>
              </w:rPr>
              <w:t>-3</w:t>
            </w:r>
          </w:p>
        </w:tc>
        <w:tc>
          <w:tcPr>
            <w:tcW w:w="1418" w:type="dxa"/>
            <w:shd w:val="clear" w:color="auto" w:fill="auto"/>
          </w:tcPr>
          <w:p w14:paraId="62E7B00E"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2.37</w:t>
            </w:r>
          </w:p>
        </w:tc>
        <w:tc>
          <w:tcPr>
            <w:tcW w:w="1134" w:type="dxa"/>
            <w:shd w:val="clear" w:color="auto" w:fill="auto"/>
          </w:tcPr>
          <w:p w14:paraId="6D59E805"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89,3</w:t>
            </w:r>
          </w:p>
        </w:tc>
        <w:tc>
          <w:tcPr>
            <w:tcW w:w="1842" w:type="dxa"/>
            <w:shd w:val="clear" w:color="auto" w:fill="auto"/>
          </w:tcPr>
          <w:p w14:paraId="2D26E6FA"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0.973</w:t>
            </w:r>
          </w:p>
        </w:tc>
      </w:tr>
      <w:tr w:rsidR="00903B4B" w:rsidRPr="00F97D23" w14:paraId="452F84A6" w14:textId="77777777" w:rsidTr="000336CE">
        <w:trPr>
          <w:jc w:val="center"/>
        </w:trPr>
        <w:tc>
          <w:tcPr>
            <w:tcW w:w="1586" w:type="dxa"/>
            <w:vMerge/>
            <w:shd w:val="clear" w:color="auto" w:fill="auto"/>
          </w:tcPr>
          <w:p w14:paraId="37D9DFC2"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p>
        </w:tc>
        <w:tc>
          <w:tcPr>
            <w:tcW w:w="2279" w:type="dxa"/>
            <w:shd w:val="clear" w:color="auto" w:fill="auto"/>
          </w:tcPr>
          <w:p w14:paraId="3C69F60F"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lang w:val="en-US"/>
              </w:rPr>
              <w:t>U</w:t>
            </w:r>
            <w:r w:rsidRPr="00F97D23">
              <w:rPr>
                <w:rFonts w:ascii="Times New Roman" w:hAnsi="Times New Roman" w:cs="Times New Roman"/>
                <w:sz w:val="28"/>
                <w:szCs w:val="28"/>
                <w:vertAlign w:val="subscript"/>
              </w:rPr>
              <w:t>В</w:t>
            </w:r>
            <w:r w:rsidRPr="00F97D23">
              <w:rPr>
                <w:rFonts w:ascii="Times New Roman" w:hAnsi="Times New Roman" w:cs="Times New Roman"/>
                <w:sz w:val="28"/>
                <w:szCs w:val="28"/>
              </w:rPr>
              <w:t>, кДж/м</w:t>
            </w:r>
            <w:r w:rsidRPr="00F97D23">
              <w:rPr>
                <w:rFonts w:ascii="Times New Roman" w:hAnsi="Times New Roman" w:cs="Times New Roman"/>
                <w:sz w:val="28"/>
                <w:szCs w:val="28"/>
                <w:vertAlign w:val="superscript"/>
              </w:rPr>
              <w:t>2</w:t>
            </w:r>
          </w:p>
        </w:tc>
        <w:tc>
          <w:tcPr>
            <w:tcW w:w="1375" w:type="dxa"/>
            <w:shd w:val="clear" w:color="auto" w:fill="auto"/>
          </w:tcPr>
          <w:p w14:paraId="48117C75"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3.60 х10</w:t>
            </w:r>
            <w:r w:rsidRPr="00F97D23">
              <w:rPr>
                <w:rFonts w:ascii="Times New Roman" w:hAnsi="Times New Roman" w:cs="Times New Roman"/>
                <w:sz w:val="28"/>
                <w:szCs w:val="28"/>
                <w:vertAlign w:val="superscript"/>
              </w:rPr>
              <w:t>-3</w:t>
            </w:r>
          </w:p>
        </w:tc>
        <w:tc>
          <w:tcPr>
            <w:tcW w:w="1418" w:type="dxa"/>
            <w:shd w:val="clear" w:color="auto" w:fill="auto"/>
          </w:tcPr>
          <w:p w14:paraId="61E07AA1"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1.29</w:t>
            </w:r>
          </w:p>
        </w:tc>
        <w:tc>
          <w:tcPr>
            <w:tcW w:w="1134" w:type="dxa"/>
            <w:shd w:val="clear" w:color="auto" w:fill="auto"/>
          </w:tcPr>
          <w:p w14:paraId="7BCD626E"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1240</w:t>
            </w:r>
          </w:p>
        </w:tc>
        <w:tc>
          <w:tcPr>
            <w:tcW w:w="1842" w:type="dxa"/>
            <w:shd w:val="clear" w:color="auto" w:fill="auto"/>
          </w:tcPr>
          <w:p w14:paraId="1145FE0A"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0.972</w:t>
            </w:r>
          </w:p>
        </w:tc>
      </w:tr>
    </w:tbl>
    <w:p w14:paraId="4B00A4ED" w14:textId="5D5F6529" w:rsidR="00903B4B" w:rsidRDefault="00903B4B" w:rsidP="00E9259F">
      <w:pPr>
        <w:spacing w:after="0" w:line="240" w:lineRule="auto"/>
        <w:rPr>
          <w:rFonts w:ascii="Times New Roman" w:hAnsi="Times New Roman" w:cs="Times New Roman"/>
          <w:sz w:val="28"/>
          <w:szCs w:val="28"/>
        </w:rPr>
      </w:pPr>
    </w:p>
    <w:p w14:paraId="73555920" w14:textId="4AC9217E" w:rsidR="00722AC6" w:rsidRPr="00722AC6" w:rsidRDefault="00423D46" w:rsidP="00423D4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ab/>
      </w:r>
      <w:r w:rsidR="00722AC6">
        <w:rPr>
          <w:rFonts w:ascii="Times New Roman" w:hAnsi="Times New Roman" w:cs="Times New Roman"/>
          <w:sz w:val="28"/>
          <w:szCs w:val="28"/>
          <w:lang w:val="kk-KZ"/>
        </w:rPr>
        <w:t xml:space="preserve">Қарастырып отырған </w:t>
      </w:r>
      <w:r w:rsidR="00722AC6" w:rsidRPr="00F97D23">
        <w:rPr>
          <w:rFonts w:ascii="Times New Roman" w:hAnsi="Times New Roman" w:cs="Times New Roman"/>
          <w:sz w:val="28"/>
          <w:szCs w:val="28"/>
          <w:shd w:val="clear" w:color="auto" w:fill="FFFFFF"/>
          <w:lang w:val="kk-KZ"/>
        </w:rPr>
        <w:t>∆</w:t>
      </w:r>
      <w:r w:rsidR="00722AC6" w:rsidRPr="00F97D23">
        <w:rPr>
          <w:rFonts w:ascii="Cambria Math" w:hAnsi="Cambria Math" w:cs="Cambria Math"/>
          <w:sz w:val="28"/>
          <w:szCs w:val="28"/>
          <w:shd w:val="clear" w:color="auto" w:fill="FFFFFF"/>
          <w:lang w:val="kk-KZ"/>
        </w:rPr>
        <w:t>𝐸</w:t>
      </w:r>
      <w:r w:rsidR="00722AC6" w:rsidRPr="00F97D23">
        <w:rPr>
          <w:rFonts w:ascii="Cambria Math" w:hAnsi="Cambria Math" w:cs="Cambria Math"/>
          <w:sz w:val="28"/>
          <w:szCs w:val="28"/>
          <w:shd w:val="clear" w:color="auto" w:fill="FFFFFF"/>
          <w:vertAlign w:val="subscript"/>
          <w:lang w:val="kk-KZ"/>
        </w:rPr>
        <w:t>𝑎𝑏</w:t>
      </w:r>
      <w:r w:rsidR="00722AC6" w:rsidRPr="00F97D23">
        <w:rPr>
          <w:rFonts w:ascii="Cambria Math" w:hAnsi="Cambria Math" w:cs="Cambria Math"/>
          <w:sz w:val="28"/>
          <w:szCs w:val="28"/>
          <w:shd w:val="clear" w:color="auto" w:fill="FFFFFF"/>
          <w:vertAlign w:val="superscript"/>
          <w:lang w:val="kk-KZ"/>
        </w:rPr>
        <w:t>∗</w:t>
      </w:r>
      <w:r w:rsidR="00722AC6" w:rsidRPr="00F97D23">
        <w:rPr>
          <w:rFonts w:ascii="Times New Roman" w:hAnsi="Times New Roman" w:cs="Times New Roman"/>
          <w:sz w:val="28"/>
          <w:szCs w:val="28"/>
          <w:shd w:val="clear" w:color="auto" w:fill="FFFFFF"/>
          <w:lang w:val="kk-KZ"/>
        </w:rPr>
        <w:t xml:space="preserve"> толық түс айырмашылығы</w:t>
      </w:r>
      <w:r w:rsidR="00722AC6">
        <w:rPr>
          <w:rFonts w:ascii="Times New Roman" w:hAnsi="Times New Roman" w:cs="Times New Roman"/>
          <w:sz w:val="28"/>
          <w:szCs w:val="28"/>
          <w:shd w:val="clear" w:color="auto" w:fill="FFFFFF"/>
          <w:lang w:val="kk-KZ"/>
        </w:rPr>
        <w:t xml:space="preserve">нан бөлек </w:t>
      </w:r>
      <w:r w:rsidR="00722AC6" w:rsidRPr="006D7F37">
        <w:rPr>
          <w:rFonts w:ascii="Times New Roman" w:hAnsi="Times New Roman" w:cs="Times New Roman"/>
          <w:sz w:val="28"/>
          <w:szCs w:val="28"/>
          <w:shd w:val="clear" w:color="auto" w:fill="FFFFFF"/>
          <w:lang w:val="kk-KZ"/>
        </w:rPr>
        <w:t>∆</w:t>
      </w:r>
      <w:r w:rsidR="00722AC6" w:rsidRPr="006D7F37">
        <w:rPr>
          <w:rFonts w:ascii="Cambria Math" w:hAnsi="Cambria Math" w:cs="Cambria Math"/>
          <w:sz w:val="28"/>
          <w:szCs w:val="28"/>
          <w:shd w:val="clear" w:color="auto" w:fill="FFFFFF"/>
          <w:lang w:val="kk-KZ"/>
        </w:rPr>
        <w:t>𝐻</w:t>
      </w:r>
      <w:r w:rsidR="00722AC6" w:rsidRPr="006D7F37">
        <w:rPr>
          <w:rFonts w:ascii="Cambria Math" w:hAnsi="Cambria Math" w:cs="Cambria Math"/>
          <w:sz w:val="28"/>
          <w:szCs w:val="28"/>
          <w:shd w:val="clear" w:color="auto" w:fill="FFFFFF"/>
          <w:vertAlign w:val="subscript"/>
          <w:lang w:val="kk-KZ"/>
        </w:rPr>
        <w:t>𝑎𝑏</w:t>
      </w:r>
      <w:r w:rsidR="00722AC6" w:rsidRPr="006D7F37">
        <w:rPr>
          <w:rFonts w:ascii="Cambria Math" w:hAnsi="Cambria Math" w:cs="Cambria Math"/>
          <w:sz w:val="28"/>
          <w:szCs w:val="28"/>
          <w:shd w:val="clear" w:color="auto" w:fill="FFFFFF"/>
          <w:vertAlign w:val="superscript"/>
          <w:lang w:val="kk-KZ"/>
        </w:rPr>
        <w:t>∗</w:t>
      </w:r>
      <w:r w:rsidR="00722AC6" w:rsidRPr="006D7F37">
        <w:rPr>
          <w:rFonts w:ascii="Times New Roman" w:hAnsi="Times New Roman" w:cs="Times New Roman"/>
          <w:sz w:val="28"/>
          <w:szCs w:val="28"/>
          <w:shd w:val="clear" w:color="auto" w:fill="FFFFFF"/>
          <w:lang w:val="kk-KZ"/>
        </w:rPr>
        <w:t xml:space="preserve"> түс </w:t>
      </w:r>
      <w:r w:rsidR="00722AC6" w:rsidRPr="00F97D23">
        <w:rPr>
          <w:rFonts w:ascii="Times New Roman" w:hAnsi="Times New Roman" w:cs="Times New Roman"/>
          <w:sz w:val="28"/>
          <w:szCs w:val="28"/>
          <w:shd w:val="clear" w:color="auto" w:fill="FFFFFF"/>
          <w:lang w:val="kk-KZ"/>
        </w:rPr>
        <w:t>реңінің</w:t>
      </w:r>
      <w:r w:rsidR="00722AC6" w:rsidRPr="006D7F37">
        <w:rPr>
          <w:rFonts w:ascii="Times New Roman" w:hAnsi="Times New Roman" w:cs="Times New Roman"/>
          <w:sz w:val="28"/>
          <w:szCs w:val="28"/>
          <w:shd w:val="clear" w:color="auto" w:fill="FFFFFF"/>
          <w:lang w:val="kk-KZ"/>
        </w:rPr>
        <w:t xml:space="preserve"> </w:t>
      </w:r>
      <w:r w:rsidR="00722AC6" w:rsidRPr="00F97D23">
        <w:rPr>
          <w:rFonts w:ascii="Times New Roman" w:hAnsi="Times New Roman" w:cs="Times New Roman"/>
          <w:sz w:val="28"/>
          <w:szCs w:val="28"/>
          <w:shd w:val="clear" w:color="auto" w:fill="FFFFFF"/>
          <w:lang w:val="kk-KZ"/>
        </w:rPr>
        <w:t>айырмашылығын</w:t>
      </w:r>
      <w:r w:rsidR="00722AC6">
        <w:rPr>
          <w:rFonts w:ascii="Times New Roman" w:hAnsi="Times New Roman" w:cs="Times New Roman"/>
          <w:sz w:val="28"/>
          <w:szCs w:val="28"/>
          <w:shd w:val="clear" w:color="auto" w:fill="FFFFFF"/>
          <w:lang w:val="kk-KZ"/>
        </w:rPr>
        <w:t xml:space="preserve"> сипаттайтын мәндерді де зерттеген жөн. Түс беріктігінің сипаттамасы осы екі шамаға тәуелді болғандықтан екі жағдай да жұмыста қарастырылады.</w:t>
      </w:r>
    </w:p>
    <w:p w14:paraId="2FB8ACF6" w14:textId="18B859AF" w:rsidR="00771328" w:rsidRPr="00722AC6" w:rsidRDefault="00423D46" w:rsidP="00722AC6">
      <w:pPr>
        <w:spacing w:after="0" w:line="240" w:lineRule="auto"/>
        <w:ind w:firstLine="708"/>
        <w:jc w:val="both"/>
        <w:rPr>
          <w:rFonts w:ascii="Times New Roman" w:hAnsi="Times New Roman" w:cs="Times New Roman"/>
          <w:sz w:val="28"/>
          <w:szCs w:val="28"/>
          <w:lang w:val="kk-KZ"/>
        </w:rPr>
      </w:pPr>
      <w:r w:rsidRPr="006D7F37">
        <w:rPr>
          <w:rFonts w:ascii="Times New Roman" w:eastAsia="Calibri" w:hAnsi="Times New Roman" w:cs="Times New Roman"/>
          <w:sz w:val="28"/>
          <w:szCs w:val="28"/>
          <w:lang w:val="kk-KZ"/>
        </w:rPr>
        <w:t>Эд-20</w:t>
      </w:r>
      <w:r>
        <w:rPr>
          <w:rFonts w:ascii="Times New Roman" w:eastAsia="Calibri" w:hAnsi="Times New Roman" w:cs="Times New Roman"/>
          <w:sz w:val="28"/>
          <w:szCs w:val="28"/>
          <w:lang w:val="kk-KZ"/>
        </w:rPr>
        <w:t xml:space="preserve"> және </w:t>
      </w:r>
      <w:r w:rsidRPr="00F97D23">
        <w:rPr>
          <w:rFonts w:ascii="Times New Roman" w:hAnsi="Times New Roman" w:cs="Times New Roman"/>
          <w:spacing w:val="-6"/>
          <w:sz w:val="28"/>
          <w:szCs w:val="28"/>
          <w:shd w:val="clear" w:color="auto" w:fill="FFFFFF"/>
          <w:lang w:val="kk-KZ"/>
        </w:rPr>
        <w:t>Э</w:t>
      </w:r>
      <w:r w:rsidRPr="006D7F37">
        <w:rPr>
          <w:rFonts w:ascii="Times New Roman" w:hAnsi="Times New Roman" w:cs="Times New Roman"/>
          <w:spacing w:val="-6"/>
          <w:sz w:val="28"/>
          <w:szCs w:val="28"/>
          <w:shd w:val="clear" w:color="auto" w:fill="FFFFFF"/>
          <w:lang w:val="kk-KZ"/>
        </w:rPr>
        <w:t>тал-247</w:t>
      </w:r>
      <w:r w:rsidRPr="006D7F37">
        <w:rPr>
          <w:rFonts w:ascii="Times New Roman" w:eastAsia="Calibri" w:hAnsi="Times New Roman" w:cs="Times New Roman"/>
          <w:sz w:val="28"/>
          <w:szCs w:val="28"/>
          <w:lang w:val="kk-KZ"/>
        </w:rPr>
        <w:t xml:space="preserve"> эпоксидті шайырына негіздел</w:t>
      </w:r>
      <w:r>
        <w:rPr>
          <w:rFonts w:ascii="Times New Roman" w:eastAsia="Calibri" w:hAnsi="Times New Roman" w:cs="Times New Roman"/>
          <w:sz w:val="28"/>
          <w:szCs w:val="28"/>
          <w:lang w:val="kk-KZ"/>
        </w:rPr>
        <w:t>іп Этал-1440Н қатайтқышымен қатайтылған</w:t>
      </w:r>
      <w:r w:rsidRPr="006D7F37">
        <w:rPr>
          <w:rFonts w:ascii="Times New Roman" w:eastAsia="Calibri" w:hAnsi="Times New Roman" w:cs="Times New Roman"/>
          <w:sz w:val="28"/>
          <w:szCs w:val="28"/>
          <w:lang w:val="kk-KZ"/>
        </w:rPr>
        <w:t xml:space="preserve"> полимерлердің </w:t>
      </w:r>
      <w:r w:rsidRPr="006D7F37">
        <w:rPr>
          <w:rFonts w:ascii="Times New Roman" w:hAnsi="Times New Roman" w:cs="Times New Roman"/>
          <w:sz w:val="28"/>
          <w:szCs w:val="28"/>
          <w:shd w:val="clear" w:color="auto" w:fill="FFFFFF"/>
          <w:lang w:val="kk-KZ"/>
        </w:rPr>
        <w:t>∆</w:t>
      </w:r>
      <w:r w:rsidRPr="006D7F37">
        <w:rPr>
          <w:rFonts w:ascii="Cambria Math" w:hAnsi="Cambria Math" w:cs="Cambria Math"/>
          <w:sz w:val="28"/>
          <w:szCs w:val="28"/>
          <w:shd w:val="clear" w:color="auto" w:fill="FFFFFF"/>
          <w:lang w:val="kk-KZ"/>
        </w:rPr>
        <w:t>𝐻</w:t>
      </w:r>
      <w:r w:rsidRPr="006D7F37">
        <w:rPr>
          <w:rFonts w:ascii="Cambria Math" w:hAnsi="Cambria Math" w:cs="Cambria Math"/>
          <w:sz w:val="28"/>
          <w:szCs w:val="28"/>
          <w:shd w:val="clear" w:color="auto" w:fill="FFFFFF"/>
          <w:vertAlign w:val="subscript"/>
          <w:lang w:val="kk-KZ"/>
        </w:rPr>
        <w:t>𝑎𝑏</w:t>
      </w:r>
      <w:r w:rsidRPr="006D7F37">
        <w:rPr>
          <w:rFonts w:ascii="Cambria Math" w:hAnsi="Cambria Math" w:cs="Cambria Math"/>
          <w:sz w:val="28"/>
          <w:szCs w:val="28"/>
          <w:shd w:val="clear" w:color="auto" w:fill="FFFFFF"/>
          <w:vertAlign w:val="superscript"/>
          <w:lang w:val="kk-KZ"/>
        </w:rPr>
        <w:t>∗</w:t>
      </w:r>
      <w:r w:rsidRPr="006D7F37">
        <w:rPr>
          <w:rFonts w:ascii="Times New Roman" w:hAnsi="Times New Roman" w:cs="Times New Roman"/>
          <w:sz w:val="28"/>
          <w:szCs w:val="28"/>
          <w:shd w:val="clear" w:color="auto" w:fill="FFFFFF"/>
          <w:lang w:val="kk-KZ"/>
        </w:rPr>
        <w:t xml:space="preserve"> түс </w:t>
      </w:r>
      <w:r w:rsidRPr="00F97D23">
        <w:rPr>
          <w:rFonts w:ascii="Times New Roman" w:hAnsi="Times New Roman" w:cs="Times New Roman"/>
          <w:sz w:val="28"/>
          <w:szCs w:val="28"/>
          <w:shd w:val="clear" w:color="auto" w:fill="FFFFFF"/>
          <w:lang w:val="kk-KZ"/>
        </w:rPr>
        <w:t>реңінің</w:t>
      </w:r>
      <w:r w:rsidRPr="006D7F37">
        <w:rPr>
          <w:rFonts w:ascii="Times New Roman" w:hAnsi="Times New Roman" w:cs="Times New Roman"/>
          <w:sz w:val="28"/>
          <w:szCs w:val="28"/>
          <w:shd w:val="clear" w:color="auto" w:fill="FFFFFF"/>
          <w:lang w:val="kk-KZ"/>
        </w:rPr>
        <w:t xml:space="preserve"> </w:t>
      </w:r>
      <w:r w:rsidRPr="00F97D23">
        <w:rPr>
          <w:rFonts w:ascii="Times New Roman" w:hAnsi="Times New Roman" w:cs="Times New Roman"/>
          <w:sz w:val="28"/>
          <w:szCs w:val="28"/>
          <w:shd w:val="clear" w:color="auto" w:fill="FFFFFF"/>
          <w:lang w:val="kk-KZ"/>
        </w:rPr>
        <w:t>айырмашылығының</w:t>
      </w:r>
      <w:r w:rsidRPr="006D7F37">
        <w:rPr>
          <w:rFonts w:ascii="Times New Roman" w:eastAsia="Calibri" w:hAnsi="Times New Roman" w:cs="Times New Roman"/>
          <w:sz w:val="28"/>
          <w:szCs w:val="28"/>
          <w:lang w:val="kk-KZ"/>
        </w:rPr>
        <w:t xml:space="preserve"> экспозиция ұзақтығына, жиынтық күн радиациясына, А</w:t>
      </w:r>
      <w:r>
        <w:rPr>
          <w:rFonts w:ascii="Times New Roman" w:eastAsia="Calibri" w:hAnsi="Times New Roman" w:cs="Times New Roman"/>
          <w:sz w:val="28"/>
          <w:szCs w:val="28"/>
          <w:lang w:val="kk-KZ"/>
        </w:rPr>
        <w:t xml:space="preserve"> диапазоннының</w:t>
      </w:r>
      <w:r w:rsidRPr="006D7F37">
        <w:rPr>
          <w:rFonts w:ascii="Times New Roman" w:eastAsia="Calibri" w:hAnsi="Times New Roman" w:cs="Times New Roman"/>
          <w:sz w:val="28"/>
          <w:szCs w:val="28"/>
          <w:lang w:val="kk-KZ"/>
        </w:rPr>
        <w:t xml:space="preserve"> және В диапазонының жиынтық ультракүлгін сәулеленуіне байланысты климаттық факторлардың әсерінен</w:t>
      </w:r>
      <w:r>
        <w:rPr>
          <w:rFonts w:ascii="Times New Roman" w:eastAsia="Calibri" w:hAnsi="Times New Roman" w:cs="Times New Roman"/>
          <w:sz w:val="28"/>
          <w:szCs w:val="28"/>
          <w:lang w:val="kk-KZ"/>
        </w:rPr>
        <w:t xml:space="preserve"> </w:t>
      </w:r>
      <w:r w:rsidRPr="006D7F37">
        <w:rPr>
          <w:rFonts w:ascii="Times New Roman" w:eastAsia="Calibri" w:hAnsi="Times New Roman" w:cs="Times New Roman"/>
          <w:sz w:val="28"/>
          <w:szCs w:val="28"/>
          <w:lang w:val="kk-KZ"/>
        </w:rPr>
        <w:t>экспозиция кезінде өзгеруі</w:t>
      </w:r>
      <w:r>
        <w:rPr>
          <w:rFonts w:ascii="Times New Roman" w:eastAsia="Calibri" w:hAnsi="Times New Roman" w:cs="Times New Roman"/>
          <w:sz w:val="28"/>
          <w:szCs w:val="28"/>
          <w:lang w:val="kk-KZ"/>
        </w:rPr>
        <w:t xml:space="preserve"> 3.13-суретте келтірілген.</w:t>
      </w:r>
    </w:p>
    <w:p w14:paraId="074EE070" w14:textId="77777777" w:rsidR="00423D46" w:rsidRPr="00722AC6" w:rsidRDefault="00423D46" w:rsidP="00E9259F">
      <w:pPr>
        <w:spacing w:after="0" w:line="240" w:lineRule="auto"/>
        <w:rPr>
          <w:rFonts w:ascii="Times New Roman" w:hAnsi="Times New Roman" w:cs="Times New Roman"/>
          <w:sz w:val="28"/>
          <w:szCs w:val="28"/>
          <w:lang w:val="kk-KZ"/>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2"/>
        <w:gridCol w:w="5117"/>
      </w:tblGrid>
      <w:tr w:rsidR="004A06D9" w14:paraId="517ADB6F" w14:textId="77777777" w:rsidTr="002056F0">
        <w:trPr>
          <w:trHeight w:val="4127"/>
          <w:jc w:val="center"/>
        </w:trPr>
        <w:tc>
          <w:tcPr>
            <w:tcW w:w="4512" w:type="dxa"/>
          </w:tcPr>
          <w:p w14:paraId="5052E369" w14:textId="77777777" w:rsidR="004A06D9" w:rsidRDefault="004A06D9" w:rsidP="00E9259F">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noProof/>
                <w:sz w:val="28"/>
                <w:szCs w:val="28"/>
                <w:shd w:val="clear" w:color="auto" w:fill="FFFFFF"/>
              </w:rPr>
              <w:lastRenderedPageBreak/>
              <w:drawing>
                <wp:inline distT="0" distB="0" distL="0" distR="0" wp14:anchorId="10C8E686" wp14:editId="010E9B0B">
                  <wp:extent cx="2281610" cy="2423160"/>
                  <wp:effectExtent l="0" t="0" r="444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01069" cy="2443827"/>
                          </a:xfrm>
                          <a:prstGeom prst="rect">
                            <a:avLst/>
                          </a:prstGeom>
                        </pic:spPr>
                      </pic:pic>
                    </a:graphicData>
                  </a:graphic>
                </wp:inline>
              </w:drawing>
            </w:r>
          </w:p>
        </w:tc>
        <w:tc>
          <w:tcPr>
            <w:tcW w:w="5117" w:type="dxa"/>
          </w:tcPr>
          <w:p w14:paraId="16EB0711" w14:textId="77777777" w:rsidR="004A06D9" w:rsidRDefault="004A06D9" w:rsidP="002056F0">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noProof/>
                <w:sz w:val="28"/>
                <w:szCs w:val="28"/>
                <w:shd w:val="clear" w:color="auto" w:fill="FFFFFF"/>
              </w:rPr>
              <w:drawing>
                <wp:inline distT="0" distB="0" distL="0" distR="0" wp14:anchorId="7104825C" wp14:editId="49715AD7">
                  <wp:extent cx="3003365" cy="2557176"/>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21033" cy="2572219"/>
                          </a:xfrm>
                          <a:prstGeom prst="rect">
                            <a:avLst/>
                          </a:prstGeom>
                        </pic:spPr>
                      </pic:pic>
                    </a:graphicData>
                  </a:graphic>
                </wp:inline>
              </w:drawing>
            </w:r>
          </w:p>
        </w:tc>
      </w:tr>
      <w:tr w:rsidR="004A06D9" w14:paraId="1A50D65C" w14:textId="77777777" w:rsidTr="002056F0">
        <w:trPr>
          <w:jc w:val="center"/>
        </w:trPr>
        <w:tc>
          <w:tcPr>
            <w:tcW w:w="4512" w:type="dxa"/>
          </w:tcPr>
          <w:p w14:paraId="71411D5E" w14:textId="4B311E92" w:rsidR="004A06D9" w:rsidRDefault="00B15FB2" w:rsidP="00E9259F">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а</w:t>
            </w:r>
          </w:p>
        </w:tc>
        <w:tc>
          <w:tcPr>
            <w:tcW w:w="5117" w:type="dxa"/>
          </w:tcPr>
          <w:p w14:paraId="6A109C80" w14:textId="366EA3E0" w:rsidR="004A06D9" w:rsidRDefault="00B15FB2" w:rsidP="00E9259F">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ә</w:t>
            </w:r>
          </w:p>
        </w:tc>
      </w:tr>
      <w:tr w:rsidR="004A06D9" w14:paraId="77AFF55A" w14:textId="77777777" w:rsidTr="002056F0">
        <w:trPr>
          <w:jc w:val="center"/>
        </w:trPr>
        <w:tc>
          <w:tcPr>
            <w:tcW w:w="4512" w:type="dxa"/>
          </w:tcPr>
          <w:p w14:paraId="2A3C4491" w14:textId="77777777" w:rsidR="004A06D9" w:rsidRDefault="004A06D9" w:rsidP="00722AC6">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noProof/>
                <w:sz w:val="28"/>
                <w:szCs w:val="28"/>
                <w:shd w:val="clear" w:color="auto" w:fill="FFFFFF"/>
              </w:rPr>
              <w:drawing>
                <wp:inline distT="0" distB="0" distL="0" distR="0" wp14:anchorId="79C45F1E" wp14:editId="5AC2DD62">
                  <wp:extent cx="2400300" cy="2568387"/>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25012" cy="2594830"/>
                          </a:xfrm>
                          <a:prstGeom prst="rect">
                            <a:avLst/>
                          </a:prstGeom>
                        </pic:spPr>
                      </pic:pic>
                    </a:graphicData>
                  </a:graphic>
                </wp:inline>
              </w:drawing>
            </w:r>
          </w:p>
        </w:tc>
        <w:tc>
          <w:tcPr>
            <w:tcW w:w="5117" w:type="dxa"/>
          </w:tcPr>
          <w:p w14:paraId="651F2A8B" w14:textId="77777777" w:rsidR="004A06D9" w:rsidRDefault="004A06D9" w:rsidP="002056F0">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noProof/>
                <w:sz w:val="28"/>
                <w:szCs w:val="28"/>
                <w:shd w:val="clear" w:color="auto" w:fill="FFFFFF"/>
              </w:rPr>
              <w:drawing>
                <wp:inline distT="0" distB="0" distL="0" distR="0" wp14:anchorId="7CCBB177" wp14:editId="41A41FE5">
                  <wp:extent cx="2965232" cy="2524707"/>
                  <wp:effectExtent l="0" t="0" r="698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00518" cy="2554751"/>
                          </a:xfrm>
                          <a:prstGeom prst="rect">
                            <a:avLst/>
                          </a:prstGeom>
                        </pic:spPr>
                      </pic:pic>
                    </a:graphicData>
                  </a:graphic>
                </wp:inline>
              </w:drawing>
            </w:r>
          </w:p>
        </w:tc>
      </w:tr>
      <w:tr w:rsidR="004A06D9" w14:paraId="1C3DFABD" w14:textId="77777777" w:rsidTr="002056F0">
        <w:trPr>
          <w:jc w:val="center"/>
        </w:trPr>
        <w:tc>
          <w:tcPr>
            <w:tcW w:w="4512" w:type="dxa"/>
          </w:tcPr>
          <w:p w14:paraId="34647C40" w14:textId="4D91A43D" w:rsidR="004A06D9" w:rsidRDefault="00B15FB2" w:rsidP="00E9259F">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б</w:t>
            </w:r>
          </w:p>
        </w:tc>
        <w:tc>
          <w:tcPr>
            <w:tcW w:w="5117" w:type="dxa"/>
          </w:tcPr>
          <w:p w14:paraId="0DFF7526" w14:textId="67568629" w:rsidR="004A06D9" w:rsidRDefault="00B15FB2" w:rsidP="00E9259F">
            <w:pPr>
              <w:spacing w:after="0" w:line="240" w:lineRule="auto"/>
              <w:jc w:val="center"/>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в</w:t>
            </w:r>
          </w:p>
        </w:tc>
      </w:tr>
    </w:tbl>
    <w:p w14:paraId="299B3D69" w14:textId="77777777" w:rsidR="00903B4B" w:rsidRPr="00F97D23" w:rsidRDefault="00903B4B" w:rsidP="00E9259F">
      <w:pPr>
        <w:spacing w:after="0" w:line="240" w:lineRule="auto"/>
        <w:rPr>
          <w:rFonts w:ascii="Times New Roman" w:hAnsi="Times New Roman" w:cs="Times New Roman"/>
          <w:sz w:val="28"/>
          <w:szCs w:val="28"/>
        </w:rPr>
      </w:pPr>
    </w:p>
    <w:p w14:paraId="21D6D3CD" w14:textId="7C271C6C" w:rsidR="00903B4B" w:rsidRDefault="00903B4B" w:rsidP="00E9259F">
      <w:pPr>
        <w:spacing w:after="0" w:line="240" w:lineRule="auto"/>
        <w:jc w:val="center"/>
        <w:textAlignment w:val="baseline"/>
        <w:rPr>
          <w:rFonts w:ascii="Times New Roman" w:eastAsia="Calibri" w:hAnsi="Times New Roman" w:cs="Times New Roman"/>
          <w:sz w:val="28"/>
          <w:szCs w:val="28"/>
          <w:lang w:val="kk-KZ"/>
        </w:rPr>
      </w:pPr>
      <w:r>
        <w:rPr>
          <w:rFonts w:ascii="Times New Roman" w:hAnsi="Times New Roman" w:cs="Times New Roman"/>
          <w:sz w:val="28"/>
          <w:szCs w:val="28"/>
          <w:shd w:val="clear" w:color="auto" w:fill="FFFFFF"/>
          <w:lang w:val="kk-KZ"/>
        </w:rPr>
        <w:t>Сурет</w:t>
      </w:r>
      <w:r w:rsidRPr="006D7F37">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3.1</w:t>
      </w:r>
      <w:r w:rsidR="003D40DE">
        <w:rPr>
          <w:rFonts w:ascii="Times New Roman" w:hAnsi="Times New Roman" w:cs="Times New Roman"/>
          <w:sz w:val="28"/>
          <w:szCs w:val="28"/>
          <w:shd w:val="clear" w:color="auto" w:fill="FFFFFF"/>
          <w:lang w:val="kk-KZ"/>
        </w:rPr>
        <w:t>3</w:t>
      </w:r>
      <w:r>
        <w:rPr>
          <w:rFonts w:ascii="Times New Roman" w:hAnsi="Times New Roman" w:cs="Times New Roman"/>
          <w:sz w:val="28"/>
          <w:szCs w:val="28"/>
          <w:shd w:val="clear" w:color="auto" w:fill="FFFFFF"/>
          <w:lang w:val="kk-KZ"/>
        </w:rPr>
        <w:t xml:space="preserve"> </w:t>
      </w:r>
      <w:r w:rsidR="00E56518">
        <w:rPr>
          <w:rFonts w:ascii="Times New Roman" w:hAnsi="Times New Roman" w:cs="Times New Roman"/>
          <w:sz w:val="28"/>
          <w:szCs w:val="28"/>
          <w:shd w:val="clear" w:color="auto" w:fill="FFFFFF"/>
          <w:lang w:val="kk-KZ"/>
        </w:rPr>
        <w:t>–</w:t>
      </w:r>
      <w:r w:rsidRPr="006D7F37">
        <w:rPr>
          <w:rFonts w:ascii="Times New Roman" w:hAnsi="Times New Roman" w:cs="Times New Roman"/>
          <w:sz w:val="28"/>
          <w:szCs w:val="28"/>
          <w:shd w:val="clear" w:color="auto" w:fill="FFFFFF"/>
          <w:lang w:val="kk-KZ"/>
        </w:rPr>
        <w:t xml:space="preserve"> </w:t>
      </w:r>
      <w:r w:rsidRPr="006D7F37">
        <w:rPr>
          <w:rFonts w:ascii="Times New Roman" w:eastAsia="Calibri" w:hAnsi="Times New Roman" w:cs="Times New Roman"/>
          <w:sz w:val="28"/>
          <w:szCs w:val="28"/>
          <w:lang w:val="kk-KZ"/>
        </w:rPr>
        <w:t>Эд-20</w:t>
      </w:r>
      <w:r>
        <w:rPr>
          <w:rFonts w:ascii="Times New Roman" w:eastAsia="Calibri" w:hAnsi="Times New Roman" w:cs="Times New Roman"/>
          <w:sz w:val="28"/>
          <w:szCs w:val="28"/>
          <w:lang w:val="kk-KZ"/>
        </w:rPr>
        <w:t xml:space="preserve"> және </w:t>
      </w:r>
      <w:r w:rsidRPr="00F97D23">
        <w:rPr>
          <w:rFonts w:ascii="Times New Roman" w:hAnsi="Times New Roman" w:cs="Times New Roman"/>
          <w:spacing w:val="-6"/>
          <w:sz w:val="28"/>
          <w:szCs w:val="28"/>
          <w:shd w:val="clear" w:color="auto" w:fill="FFFFFF"/>
          <w:lang w:val="kk-KZ"/>
        </w:rPr>
        <w:t>Э</w:t>
      </w:r>
      <w:r w:rsidRPr="006D7F37">
        <w:rPr>
          <w:rFonts w:ascii="Times New Roman" w:hAnsi="Times New Roman" w:cs="Times New Roman"/>
          <w:spacing w:val="-6"/>
          <w:sz w:val="28"/>
          <w:szCs w:val="28"/>
          <w:shd w:val="clear" w:color="auto" w:fill="FFFFFF"/>
          <w:lang w:val="kk-KZ"/>
        </w:rPr>
        <w:t>тал-247</w:t>
      </w:r>
      <w:r w:rsidRPr="006D7F37">
        <w:rPr>
          <w:rFonts w:ascii="Times New Roman" w:eastAsia="Calibri" w:hAnsi="Times New Roman" w:cs="Times New Roman"/>
          <w:sz w:val="28"/>
          <w:szCs w:val="28"/>
          <w:lang w:val="kk-KZ"/>
        </w:rPr>
        <w:t xml:space="preserve"> эпоксидті шайырына негізделген полимерлердің </w:t>
      </w:r>
      <w:r w:rsidRPr="006D7F37">
        <w:rPr>
          <w:rFonts w:ascii="Times New Roman" w:hAnsi="Times New Roman" w:cs="Times New Roman"/>
          <w:sz w:val="28"/>
          <w:szCs w:val="28"/>
          <w:shd w:val="clear" w:color="auto" w:fill="FFFFFF"/>
          <w:lang w:val="kk-KZ"/>
        </w:rPr>
        <w:t>∆</w:t>
      </w:r>
      <w:r w:rsidRPr="006D7F37">
        <w:rPr>
          <w:rFonts w:ascii="Cambria Math" w:hAnsi="Cambria Math" w:cs="Cambria Math"/>
          <w:sz w:val="28"/>
          <w:szCs w:val="28"/>
          <w:shd w:val="clear" w:color="auto" w:fill="FFFFFF"/>
          <w:lang w:val="kk-KZ"/>
        </w:rPr>
        <w:t>𝐻</w:t>
      </w:r>
      <w:r w:rsidRPr="006D7F37">
        <w:rPr>
          <w:rFonts w:ascii="Cambria Math" w:hAnsi="Cambria Math" w:cs="Cambria Math"/>
          <w:sz w:val="28"/>
          <w:szCs w:val="28"/>
          <w:shd w:val="clear" w:color="auto" w:fill="FFFFFF"/>
          <w:vertAlign w:val="subscript"/>
          <w:lang w:val="kk-KZ"/>
        </w:rPr>
        <w:t>𝑎𝑏</w:t>
      </w:r>
      <w:r w:rsidRPr="006D7F37">
        <w:rPr>
          <w:rFonts w:ascii="Cambria Math" w:hAnsi="Cambria Math" w:cs="Cambria Math"/>
          <w:sz w:val="28"/>
          <w:szCs w:val="28"/>
          <w:shd w:val="clear" w:color="auto" w:fill="FFFFFF"/>
          <w:vertAlign w:val="superscript"/>
          <w:lang w:val="kk-KZ"/>
        </w:rPr>
        <w:t>∗</w:t>
      </w:r>
      <w:r w:rsidRPr="006D7F37">
        <w:rPr>
          <w:rFonts w:ascii="Times New Roman" w:hAnsi="Times New Roman" w:cs="Times New Roman"/>
          <w:sz w:val="28"/>
          <w:szCs w:val="28"/>
          <w:shd w:val="clear" w:color="auto" w:fill="FFFFFF"/>
          <w:lang w:val="kk-KZ"/>
        </w:rPr>
        <w:t xml:space="preserve">  түс </w:t>
      </w:r>
      <w:r w:rsidRPr="00F97D23">
        <w:rPr>
          <w:rFonts w:ascii="Times New Roman" w:hAnsi="Times New Roman" w:cs="Times New Roman"/>
          <w:sz w:val="28"/>
          <w:szCs w:val="28"/>
          <w:shd w:val="clear" w:color="auto" w:fill="FFFFFF"/>
          <w:lang w:val="kk-KZ"/>
        </w:rPr>
        <w:t>реңінің</w:t>
      </w:r>
      <w:r w:rsidRPr="006D7F37">
        <w:rPr>
          <w:rFonts w:ascii="Times New Roman" w:hAnsi="Times New Roman" w:cs="Times New Roman"/>
          <w:sz w:val="28"/>
          <w:szCs w:val="28"/>
          <w:shd w:val="clear" w:color="auto" w:fill="FFFFFF"/>
          <w:lang w:val="kk-KZ"/>
        </w:rPr>
        <w:t xml:space="preserve"> </w:t>
      </w:r>
      <w:r w:rsidRPr="00F97D23">
        <w:rPr>
          <w:rFonts w:ascii="Times New Roman" w:hAnsi="Times New Roman" w:cs="Times New Roman"/>
          <w:sz w:val="28"/>
          <w:szCs w:val="28"/>
          <w:shd w:val="clear" w:color="auto" w:fill="FFFFFF"/>
          <w:lang w:val="kk-KZ"/>
        </w:rPr>
        <w:t>айырмашылығының</w:t>
      </w:r>
      <w:r w:rsidRPr="006D7F37">
        <w:rPr>
          <w:rFonts w:ascii="Times New Roman" w:eastAsia="Calibri" w:hAnsi="Times New Roman" w:cs="Times New Roman"/>
          <w:sz w:val="28"/>
          <w:szCs w:val="28"/>
          <w:lang w:val="kk-KZ"/>
        </w:rPr>
        <w:t xml:space="preserve"> экспозиция ұзақтығына</w:t>
      </w:r>
      <w:r w:rsidR="000336CE">
        <w:rPr>
          <w:rFonts w:ascii="Times New Roman" w:eastAsia="Calibri" w:hAnsi="Times New Roman" w:cs="Times New Roman"/>
          <w:sz w:val="28"/>
          <w:szCs w:val="28"/>
          <w:lang w:val="kk-KZ"/>
        </w:rPr>
        <w:t xml:space="preserve"> </w:t>
      </w:r>
      <w:r w:rsidRPr="006D7F37">
        <w:rPr>
          <w:rFonts w:ascii="Times New Roman" w:eastAsia="Calibri" w:hAnsi="Times New Roman" w:cs="Times New Roman"/>
          <w:sz w:val="28"/>
          <w:szCs w:val="28"/>
          <w:lang w:val="kk-KZ"/>
        </w:rPr>
        <w:t>(а), жиынтық күн радиациясына (</w:t>
      </w:r>
      <w:r w:rsidRPr="00F97D23">
        <w:rPr>
          <w:rFonts w:ascii="Times New Roman" w:eastAsia="Calibri" w:hAnsi="Times New Roman" w:cs="Times New Roman"/>
          <w:sz w:val="28"/>
          <w:szCs w:val="28"/>
          <w:lang w:val="kk-KZ"/>
        </w:rPr>
        <w:t>ә</w:t>
      </w:r>
      <w:r w:rsidRPr="006D7F37">
        <w:rPr>
          <w:rFonts w:ascii="Times New Roman" w:eastAsia="Calibri" w:hAnsi="Times New Roman" w:cs="Times New Roman"/>
          <w:sz w:val="28"/>
          <w:szCs w:val="28"/>
          <w:lang w:val="kk-KZ"/>
        </w:rPr>
        <w:t>), А</w:t>
      </w:r>
      <w:r w:rsidR="009966B9">
        <w:rPr>
          <w:rFonts w:ascii="Times New Roman" w:eastAsia="Calibri" w:hAnsi="Times New Roman" w:cs="Times New Roman"/>
          <w:sz w:val="28"/>
          <w:szCs w:val="28"/>
          <w:lang w:val="kk-KZ"/>
        </w:rPr>
        <w:t xml:space="preserve"> диапазоннының</w:t>
      </w:r>
      <w:r w:rsidRPr="006D7F37">
        <w:rPr>
          <w:rFonts w:ascii="Times New Roman" w:eastAsia="Calibri" w:hAnsi="Times New Roman" w:cs="Times New Roman"/>
          <w:sz w:val="28"/>
          <w:szCs w:val="28"/>
          <w:lang w:val="kk-KZ"/>
        </w:rPr>
        <w:t xml:space="preserve"> (</w:t>
      </w:r>
      <w:r w:rsidRPr="00F97D23">
        <w:rPr>
          <w:rFonts w:ascii="Times New Roman" w:eastAsia="Calibri" w:hAnsi="Times New Roman" w:cs="Times New Roman"/>
          <w:sz w:val="28"/>
          <w:szCs w:val="28"/>
          <w:lang w:val="kk-KZ"/>
        </w:rPr>
        <w:t>б</w:t>
      </w:r>
      <w:r w:rsidRPr="006D7F37">
        <w:rPr>
          <w:rFonts w:ascii="Times New Roman" w:eastAsia="Calibri" w:hAnsi="Times New Roman" w:cs="Times New Roman"/>
          <w:sz w:val="28"/>
          <w:szCs w:val="28"/>
          <w:lang w:val="kk-KZ"/>
        </w:rPr>
        <w:t xml:space="preserve">) және В диапазонының </w:t>
      </w:r>
      <w:r w:rsidR="009966B9" w:rsidRPr="006D7F37">
        <w:rPr>
          <w:rFonts w:ascii="Times New Roman" w:eastAsia="Calibri" w:hAnsi="Times New Roman" w:cs="Times New Roman"/>
          <w:sz w:val="28"/>
          <w:szCs w:val="28"/>
          <w:lang w:val="kk-KZ"/>
        </w:rPr>
        <w:t>(</w:t>
      </w:r>
      <w:r w:rsidR="009966B9" w:rsidRPr="00F97D23">
        <w:rPr>
          <w:rFonts w:ascii="Times New Roman" w:eastAsia="Calibri" w:hAnsi="Times New Roman" w:cs="Times New Roman"/>
          <w:sz w:val="28"/>
          <w:szCs w:val="28"/>
          <w:lang w:val="kk-KZ"/>
        </w:rPr>
        <w:t>в</w:t>
      </w:r>
      <w:r w:rsidR="009966B9" w:rsidRPr="006D7F37">
        <w:rPr>
          <w:rFonts w:ascii="Times New Roman" w:eastAsia="Calibri" w:hAnsi="Times New Roman" w:cs="Times New Roman"/>
          <w:sz w:val="28"/>
          <w:szCs w:val="28"/>
          <w:lang w:val="kk-KZ"/>
        </w:rPr>
        <w:t xml:space="preserve">) </w:t>
      </w:r>
      <w:r w:rsidRPr="006D7F37">
        <w:rPr>
          <w:rFonts w:ascii="Times New Roman" w:eastAsia="Calibri" w:hAnsi="Times New Roman" w:cs="Times New Roman"/>
          <w:sz w:val="28"/>
          <w:szCs w:val="28"/>
          <w:lang w:val="kk-KZ"/>
        </w:rPr>
        <w:t>жиынтық ультракүлгін сәулеленуіне байланысты климаттық факторлардың әсерінен</w:t>
      </w:r>
      <w:r w:rsidR="00E56518">
        <w:rPr>
          <w:rFonts w:ascii="Times New Roman" w:eastAsia="Calibri" w:hAnsi="Times New Roman" w:cs="Times New Roman"/>
          <w:sz w:val="28"/>
          <w:szCs w:val="28"/>
          <w:lang w:val="kk-KZ"/>
        </w:rPr>
        <w:t xml:space="preserve"> </w:t>
      </w:r>
      <w:r w:rsidRPr="006D7F37">
        <w:rPr>
          <w:rFonts w:ascii="Times New Roman" w:eastAsia="Calibri" w:hAnsi="Times New Roman" w:cs="Times New Roman"/>
          <w:sz w:val="28"/>
          <w:szCs w:val="28"/>
          <w:lang w:val="kk-KZ"/>
        </w:rPr>
        <w:t>экспозиция кезінде өзгеруі</w:t>
      </w:r>
    </w:p>
    <w:p w14:paraId="4983FFCD" w14:textId="67F93DA0" w:rsidR="009966B9" w:rsidRDefault="009966B9" w:rsidP="00E9259F">
      <w:pPr>
        <w:spacing w:after="0" w:line="240" w:lineRule="auto"/>
        <w:textAlignment w:val="baseline"/>
        <w:rPr>
          <w:rFonts w:ascii="Times New Roman" w:hAnsi="Times New Roman" w:cs="Times New Roman"/>
          <w:sz w:val="28"/>
          <w:szCs w:val="28"/>
          <w:shd w:val="clear" w:color="auto" w:fill="FFFFFF"/>
          <w:lang w:val="kk-KZ"/>
        </w:rPr>
      </w:pPr>
    </w:p>
    <w:p w14:paraId="1C13628D" w14:textId="4D4B9299" w:rsidR="009966B9" w:rsidRDefault="009966B9" w:rsidP="00201960">
      <w:pPr>
        <w:spacing w:after="0" w:line="240" w:lineRule="auto"/>
        <w:ind w:firstLine="709"/>
        <w:jc w:val="both"/>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Түс реңін зерттеу нәтижелері у</w:t>
      </w:r>
      <w:r w:rsidRPr="00F97D23">
        <w:rPr>
          <w:rFonts w:ascii="Times New Roman" w:hAnsi="Times New Roman" w:cs="Times New Roman"/>
          <w:sz w:val="28"/>
          <w:szCs w:val="28"/>
          <w:shd w:val="clear" w:color="auto" w:fill="FFFFFF"/>
          <w:lang w:val="kk-KZ"/>
        </w:rPr>
        <w:t>ақыты және актинометриялық параметрлеріне (</w:t>
      </w:r>
      <w:r w:rsidRPr="00F97D23">
        <w:rPr>
          <w:rFonts w:ascii="Cambria Math" w:hAnsi="Cambria Math" w:cs="Cambria Math"/>
          <w:sz w:val="28"/>
          <w:szCs w:val="28"/>
          <w:shd w:val="clear" w:color="auto" w:fill="FFFFFF"/>
          <w:lang w:val="kk-KZ"/>
        </w:rPr>
        <w:t>𝑄</w:t>
      </w:r>
      <w:r w:rsidRPr="00F97D23">
        <w:rPr>
          <w:rFonts w:ascii="Times New Roman" w:hAnsi="Times New Roman" w:cs="Times New Roman"/>
          <w:sz w:val="28"/>
          <w:szCs w:val="28"/>
          <w:shd w:val="clear" w:color="auto" w:fill="FFFFFF"/>
          <w:lang w:val="kk-KZ"/>
        </w:rPr>
        <w:t xml:space="preserve">, </w:t>
      </w:r>
      <w:r w:rsidRPr="00F97D23">
        <w:rPr>
          <w:rFonts w:ascii="Cambria Math" w:hAnsi="Cambria Math" w:cs="Cambria Math"/>
          <w:sz w:val="28"/>
          <w:szCs w:val="28"/>
          <w:shd w:val="clear" w:color="auto" w:fill="FFFFFF"/>
          <w:lang w:val="kk-KZ"/>
        </w:rPr>
        <w:t>𝑈</w:t>
      </w:r>
      <w:r w:rsidRPr="00F97D23">
        <w:rPr>
          <w:rFonts w:ascii="Times New Roman" w:hAnsi="Times New Roman" w:cs="Times New Roman"/>
          <w:sz w:val="28"/>
          <w:szCs w:val="28"/>
          <w:shd w:val="clear" w:color="auto" w:fill="FFFFFF"/>
          <w:vertAlign w:val="subscript"/>
          <w:lang w:val="kk-KZ"/>
        </w:rPr>
        <w:t>А</w:t>
      </w:r>
      <w:r w:rsidRPr="00F97D23">
        <w:rPr>
          <w:rFonts w:ascii="Times New Roman" w:hAnsi="Times New Roman" w:cs="Times New Roman"/>
          <w:sz w:val="28"/>
          <w:szCs w:val="28"/>
          <w:shd w:val="clear" w:color="auto" w:fill="FFFFFF"/>
          <w:lang w:val="kk-KZ"/>
        </w:rPr>
        <w:t xml:space="preserve"> and </w:t>
      </w:r>
      <w:r w:rsidRPr="00F97D23">
        <w:rPr>
          <w:rFonts w:ascii="Cambria Math" w:hAnsi="Cambria Math" w:cs="Cambria Math"/>
          <w:sz w:val="28"/>
          <w:szCs w:val="28"/>
          <w:shd w:val="clear" w:color="auto" w:fill="FFFFFF"/>
          <w:lang w:val="kk-KZ"/>
        </w:rPr>
        <w:t>𝑈</w:t>
      </w:r>
      <w:r w:rsidRPr="00F97D23">
        <w:rPr>
          <w:rFonts w:ascii="Times New Roman" w:hAnsi="Times New Roman" w:cs="Times New Roman"/>
          <w:sz w:val="28"/>
          <w:szCs w:val="28"/>
          <w:shd w:val="clear" w:color="auto" w:fill="FFFFFF"/>
          <w:vertAlign w:val="subscript"/>
          <w:lang w:val="kk-KZ"/>
        </w:rPr>
        <w:t>В</w:t>
      </w:r>
      <w:r w:rsidRPr="00F97D23">
        <w:rPr>
          <w:rFonts w:ascii="Times New Roman" w:hAnsi="Times New Roman" w:cs="Times New Roman"/>
          <w:sz w:val="28"/>
          <w:szCs w:val="28"/>
          <w:shd w:val="clear" w:color="auto" w:fill="FFFFFF"/>
          <w:lang w:val="kk-KZ"/>
        </w:rPr>
        <w:t>) байланысты ∆</w:t>
      </w:r>
      <w:r w:rsidRPr="00F97D23">
        <w:rPr>
          <w:rFonts w:ascii="Cambria Math" w:hAnsi="Cambria Math" w:cs="Cambria Math"/>
          <w:sz w:val="28"/>
          <w:szCs w:val="28"/>
          <w:shd w:val="clear" w:color="auto" w:fill="FFFFFF"/>
          <w:lang w:val="kk-KZ"/>
        </w:rPr>
        <w:t>𝐻</w:t>
      </w:r>
      <w:r w:rsidRPr="00F97D23">
        <w:rPr>
          <w:rFonts w:ascii="Cambria Math" w:hAnsi="Cambria Math" w:cs="Cambria Math"/>
          <w:sz w:val="28"/>
          <w:szCs w:val="28"/>
          <w:shd w:val="clear" w:color="auto" w:fill="FFFFFF"/>
          <w:vertAlign w:val="subscript"/>
          <w:lang w:val="kk-KZ"/>
        </w:rPr>
        <w:t>𝑎𝑏</w:t>
      </w:r>
      <w:r w:rsidRPr="00F97D23">
        <w:rPr>
          <w:rFonts w:ascii="Cambria Math" w:hAnsi="Cambria Math" w:cs="Cambria Math"/>
          <w:sz w:val="28"/>
          <w:szCs w:val="28"/>
          <w:shd w:val="clear" w:color="auto" w:fill="FFFFFF"/>
          <w:vertAlign w:val="superscript"/>
          <w:lang w:val="kk-KZ"/>
        </w:rPr>
        <w:t>∗</w:t>
      </w:r>
      <w:r w:rsidRPr="00F97D23">
        <w:rPr>
          <w:rFonts w:ascii="Times New Roman" w:hAnsi="Times New Roman" w:cs="Times New Roman"/>
          <w:sz w:val="28"/>
          <w:szCs w:val="28"/>
          <w:shd w:val="clear" w:color="auto" w:fill="FFFFFF"/>
          <w:lang w:val="kk-KZ"/>
        </w:rPr>
        <w:t xml:space="preserve"> үшін </w:t>
      </w:r>
      <w:r w:rsidRPr="00F97D23">
        <w:rPr>
          <w:rFonts w:ascii="Cambria Math" w:hAnsi="Cambria Math" w:cs="Cambria Math"/>
          <w:sz w:val="28"/>
          <w:szCs w:val="28"/>
          <w:shd w:val="clear" w:color="auto" w:fill="FFFFFF"/>
          <w:lang w:val="kk-KZ"/>
        </w:rPr>
        <w:t>𝑅</w:t>
      </w:r>
      <w:r w:rsidRPr="00F97D23">
        <w:rPr>
          <w:rFonts w:ascii="Times New Roman" w:hAnsi="Times New Roman" w:cs="Times New Roman"/>
          <w:sz w:val="28"/>
          <w:szCs w:val="28"/>
          <w:shd w:val="clear" w:color="auto" w:fill="FFFFFF"/>
          <w:vertAlign w:val="superscript"/>
          <w:lang w:val="kk-KZ"/>
        </w:rPr>
        <w:t>2</w:t>
      </w:r>
      <w:r w:rsidRPr="00F97D23">
        <w:rPr>
          <w:rFonts w:ascii="Times New Roman" w:hAnsi="Times New Roman" w:cs="Times New Roman"/>
          <w:sz w:val="28"/>
          <w:szCs w:val="28"/>
          <w:shd w:val="clear" w:color="auto" w:fill="FFFFFF"/>
          <w:lang w:val="kk-KZ"/>
        </w:rPr>
        <w:t xml:space="preserve"> мәні декоративті көрсеткіштердің ең аз өзгерісі Э</w:t>
      </w:r>
      <w:r>
        <w:rPr>
          <w:rFonts w:ascii="Times New Roman" w:hAnsi="Times New Roman" w:cs="Times New Roman"/>
          <w:sz w:val="28"/>
          <w:szCs w:val="28"/>
          <w:shd w:val="clear" w:color="auto" w:fill="FFFFFF"/>
          <w:lang w:val="kk-KZ"/>
        </w:rPr>
        <w:t>Д-20</w:t>
      </w:r>
      <w:r w:rsidRPr="00F97D23">
        <w:rPr>
          <w:rFonts w:ascii="Times New Roman" w:hAnsi="Times New Roman" w:cs="Times New Roman"/>
          <w:sz w:val="28"/>
          <w:szCs w:val="28"/>
          <w:shd w:val="clear" w:color="auto" w:fill="FFFFFF"/>
          <w:lang w:val="kk-KZ"/>
        </w:rPr>
        <w:t>+Этал-</w:t>
      </w:r>
      <w:r>
        <w:rPr>
          <w:rFonts w:ascii="Times New Roman" w:hAnsi="Times New Roman" w:cs="Times New Roman"/>
          <w:sz w:val="28"/>
          <w:szCs w:val="28"/>
          <w:shd w:val="clear" w:color="auto" w:fill="FFFFFF"/>
          <w:lang w:val="kk-KZ"/>
        </w:rPr>
        <w:t>1440Н</w:t>
      </w:r>
      <w:r w:rsidRPr="00F97D23">
        <w:rPr>
          <w:rFonts w:ascii="Times New Roman" w:hAnsi="Times New Roman" w:cs="Times New Roman"/>
          <w:sz w:val="28"/>
          <w:szCs w:val="28"/>
          <w:shd w:val="clear" w:color="auto" w:fill="FFFFFF"/>
          <w:lang w:val="kk-KZ"/>
        </w:rPr>
        <w:t xml:space="preserve"> композиция</w:t>
      </w:r>
      <w:r>
        <w:rPr>
          <w:rFonts w:ascii="Times New Roman" w:hAnsi="Times New Roman" w:cs="Times New Roman"/>
          <w:sz w:val="28"/>
          <w:szCs w:val="28"/>
          <w:shd w:val="clear" w:color="auto" w:fill="FFFFFF"/>
          <w:lang w:val="kk-KZ"/>
        </w:rPr>
        <w:t>сы</w:t>
      </w:r>
      <w:r w:rsidRPr="00F97D23">
        <w:rPr>
          <w:rFonts w:ascii="Times New Roman" w:hAnsi="Times New Roman" w:cs="Times New Roman"/>
          <w:sz w:val="28"/>
          <w:szCs w:val="28"/>
          <w:shd w:val="clear" w:color="auto" w:fill="FFFFFF"/>
          <w:lang w:val="kk-KZ"/>
        </w:rPr>
        <w:t xml:space="preserve"> үшін</w:t>
      </w:r>
      <w:r>
        <w:rPr>
          <w:rFonts w:ascii="Times New Roman" w:hAnsi="Times New Roman" w:cs="Times New Roman"/>
          <w:sz w:val="28"/>
          <w:szCs w:val="28"/>
          <w:shd w:val="clear" w:color="auto" w:fill="FFFFFF"/>
          <w:lang w:val="kk-KZ"/>
        </w:rPr>
        <w:t xml:space="preserve"> 0,34</w:t>
      </w:r>
      <w:r w:rsidRPr="00F97D23">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0,49</w:t>
      </w:r>
      <w:r w:rsidRPr="00F97D23">
        <w:rPr>
          <w:rFonts w:ascii="Times New Roman" w:hAnsi="Times New Roman" w:cs="Times New Roman"/>
          <w:sz w:val="28"/>
          <w:szCs w:val="28"/>
          <w:shd w:val="clear" w:color="auto" w:fill="FFFFFF"/>
          <w:lang w:val="kk-KZ"/>
        </w:rPr>
        <w:t xml:space="preserve"> диапазонында</w:t>
      </w:r>
      <w:r>
        <w:rPr>
          <w:rFonts w:ascii="Times New Roman" w:hAnsi="Times New Roman" w:cs="Times New Roman"/>
          <w:sz w:val="28"/>
          <w:szCs w:val="28"/>
          <w:shd w:val="clear" w:color="auto" w:fill="FFFFFF"/>
          <w:lang w:val="kk-KZ"/>
        </w:rPr>
        <w:t xml:space="preserve"> ғана</w:t>
      </w:r>
      <w:r w:rsidRPr="00F97D23">
        <w:rPr>
          <w:rFonts w:ascii="Times New Roman" w:hAnsi="Times New Roman" w:cs="Times New Roman"/>
          <w:sz w:val="28"/>
          <w:szCs w:val="28"/>
          <w:shd w:val="clear" w:color="auto" w:fill="FFFFFF"/>
          <w:lang w:val="kk-KZ"/>
        </w:rPr>
        <w:t xml:space="preserve"> өзгереді.</w:t>
      </w:r>
      <w:r>
        <w:rPr>
          <w:rFonts w:ascii="Times New Roman" w:hAnsi="Times New Roman" w:cs="Times New Roman"/>
          <w:sz w:val="28"/>
          <w:szCs w:val="28"/>
          <w:shd w:val="clear" w:color="auto" w:fill="FFFFFF"/>
          <w:lang w:val="kk-KZ"/>
        </w:rPr>
        <w:t xml:space="preserve"> Этал-247+Этал-1440Н бастапқы нүктеден бастап қарқынды өзгеріске ұшырағанмен бірге </w:t>
      </w:r>
      <w:r w:rsidRPr="00F97D23">
        <w:rPr>
          <w:rFonts w:ascii="Times New Roman" w:hAnsi="Times New Roman" w:cs="Times New Roman"/>
          <w:sz w:val="28"/>
          <w:szCs w:val="28"/>
          <w:shd w:val="clear" w:color="auto" w:fill="FFFFFF"/>
          <w:lang w:val="kk-KZ"/>
        </w:rPr>
        <w:t>0,79÷0,96</w:t>
      </w:r>
      <w:r>
        <w:rPr>
          <w:rFonts w:ascii="Times New Roman" w:hAnsi="Times New Roman" w:cs="Times New Roman"/>
          <w:sz w:val="28"/>
          <w:szCs w:val="28"/>
          <w:shd w:val="clear" w:color="auto" w:fill="FFFFFF"/>
          <w:lang w:val="kk-KZ"/>
        </w:rPr>
        <w:t xml:space="preserve"> диапазондарында тұрақсыздық көрсетті.</w:t>
      </w:r>
    </w:p>
    <w:p w14:paraId="03024319" w14:textId="5B068D9B" w:rsidR="00722AC6" w:rsidRDefault="00722AC6" w:rsidP="00722AC6">
      <w:pPr>
        <w:spacing w:after="0" w:line="240" w:lineRule="auto"/>
        <w:ind w:firstLine="708"/>
        <w:jc w:val="both"/>
        <w:textAlignment w:val="baseline"/>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Э</w:t>
      </w:r>
      <w:r w:rsidRPr="00F97D23">
        <w:rPr>
          <w:rFonts w:ascii="Times New Roman" w:hAnsi="Times New Roman" w:cs="Times New Roman"/>
          <w:sz w:val="28"/>
          <w:szCs w:val="28"/>
          <w:shd w:val="clear" w:color="auto" w:fill="FFFFFF"/>
          <w:lang w:val="kk-KZ"/>
        </w:rPr>
        <w:t>кспозиция уақытының әсерін, жалпы күн радиациясының қарқындылығы,</w:t>
      </w:r>
      <w:r>
        <w:rPr>
          <w:rFonts w:ascii="Times New Roman" w:hAnsi="Times New Roman" w:cs="Times New Roman"/>
          <w:sz w:val="28"/>
          <w:szCs w:val="28"/>
          <w:shd w:val="clear" w:color="auto" w:fill="FFFFFF"/>
          <w:lang w:val="kk-KZ"/>
        </w:rPr>
        <w:t xml:space="preserve"> </w:t>
      </w:r>
      <w:r w:rsidRPr="00F97D23">
        <w:rPr>
          <w:rFonts w:ascii="Times New Roman" w:hAnsi="Times New Roman" w:cs="Times New Roman"/>
          <w:sz w:val="28"/>
          <w:szCs w:val="28"/>
          <w:shd w:val="clear" w:color="auto" w:fill="FFFFFF"/>
          <w:lang w:val="kk-KZ"/>
        </w:rPr>
        <w:t xml:space="preserve">A және B диапазондарының ультракүлгін сәулеленуінің табиғи </w:t>
      </w:r>
      <w:r w:rsidRPr="00F97D23">
        <w:rPr>
          <w:rFonts w:ascii="Times New Roman" w:hAnsi="Times New Roman" w:cs="Times New Roman"/>
          <w:sz w:val="28"/>
          <w:szCs w:val="28"/>
          <w:shd w:val="clear" w:color="auto" w:fill="FFFFFF"/>
          <w:lang w:val="kk-KZ"/>
        </w:rPr>
        <w:lastRenderedPageBreak/>
        <w:t xml:space="preserve">сәулеленген ЭШ </w:t>
      </w:r>
      <w:r w:rsidRPr="0055414D">
        <w:rPr>
          <w:rFonts w:ascii="Times New Roman" w:hAnsi="Times New Roman" w:cs="Times New Roman"/>
          <w:sz w:val="28"/>
          <w:szCs w:val="28"/>
          <w:shd w:val="clear" w:color="auto" w:fill="FFFFFF"/>
          <w:lang w:val="kk-KZ"/>
        </w:rPr>
        <w:t>∆</w:t>
      </w:r>
      <w:r w:rsidRPr="0055414D">
        <w:rPr>
          <w:rFonts w:ascii="Cambria Math" w:hAnsi="Cambria Math" w:cs="Cambria Math"/>
          <w:sz w:val="28"/>
          <w:szCs w:val="28"/>
          <w:shd w:val="clear" w:color="auto" w:fill="FFFFFF"/>
          <w:lang w:val="kk-KZ"/>
        </w:rPr>
        <w:t>𝐻</w:t>
      </w:r>
      <w:r w:rsidRPr="0055414D">
        <w:rPr>
          <w:rFonts w:ascii="Cambria Math" w:hAnsi="Cambria Math" w:cs="Cambria Math"/>
          <w:sz w:val="28"/>
          <w:szCs w:val="28"/>
          <w:shd w:val="clear" w:color="auto" w:fill="FFFFFF"/>
          <w:vertAlign w:val="subscript"/>
          <w:lang w:val="kk-KZ"/>
        </w:rPr>
        <w:t>𝑎𝑏</w:t>
      </w:r>
      <w:r w:rsidRPr="0055414D">
        <w:rPr>
          <w:rFonts w:ascii="Cambria Math" w:hAnsi="Cambria Math" w:cs="Cambria Math"/>
          <w:sz w:val="28"/>
          <w:szCs w:val="28"/>
          <w:shd w:val="clear" w:color="auto" w:fill="FFFFFF"/>
          <w:vertAlign w:val="superscript"/>
          <w:lang w:val="kk-KZ"/>
        </w:rPr>
        <w:t>∗</w:t>
      </w:r>
      <w:r w:rsidRPr="0055414D">
        <w:rPr>
          <w:rFonts w:ascii="Times New Roman" w:hAnsi="Times New Roman" w:cs="Times New Roman"/>
          <w:sz w:val="28"/>
          <w:szCs w:val="28"/>
          <w:shd w:val="clear" w:color="auto" w:fill="FFFFFF"/>
          <w:lang w:val="kk-KZ"/>
        </w:rPr>
        <w:t xml:space="preserve">  түс </w:t>
      </w:r>
      <w:r w:rsidRPr="00F97D23">
        <w:rPr>
          <w:rFonts w:ascii="Times New Roman" w:hAnsi="Times New Roman" w:cs="Times New Roman"/>
          <w:sz w:val="28"/>
          <w:szCs w:val="28"/>
          <w:shd w:val="clear" w:color="auto" w:fill="FFFFFF"/>
          <w:lang w:val="kk-KZ"/>
        </w:rPr>
        <w:t>реңінің</w:t>
      </w:r>
      <w:r w:rsidRPr="0055414D">
        <w:rPr>
          <w:rFonts w:ascii="Times New Roman" w:hAnsi="Times New Roman" w:cs="Times New Roman"/>
          <w:sz w:val="28"/>
          <w:szCs w:val="28"/>
          <w:shd w:val="clear" w:color="auto" w:fill="FFFFFF"/>
          <w:lang w:val="kk-KZ"/>
        </w:rPr>
        <w:t xml:space="preserve"> </w:t>
      </w:r>
      <w:r w:rsidRPr="00F97D23">
        <w:rPr>
          <w:rFonts w:ascii="Times New Roman" w:hAnsi="Times New Roman" w:cs="Times New Roman"/>
          <w:sz w:val="28"/>
          <w:szCs w:val="28"/>
          <w:shd w:val="clear" w:color="auto" w:fill="FFFFFF"/>
          <w:lang w:val="kk-KZ"/>
        </w:rPr>
        <w:t>айырмашылығына</w:t>
      </w:r>
      <w:r w:rsidRPr="0055414D">
        <w:rPr>
          <w:rFonts w:ascii="Times New Roman" w:hAnsi="Times New Roman" w:cs="Times New Roman"/>
          <w:sz w:val="28"/>
          <w:szCs w:val="28"/>
          <w:shd w:val="clear" w:color="auto" w:fill="FFFFFF"/>
          <w:lang w:val="kk-KZ"/>
        </w:rPr>
        <w:t xml:space="preserve"> </w:t>
      </w:r>
      <w:r w:rsidRPr="00F97D23">
        <w:rPr>
          <w:rFonts w:ascii="Times New Roman" w:hAnsi="Times New Roman" w:cs="Times New Roman"/>
          <w:sz w:val="28"/>
          <w:szCs w:val="28"/>
          <w:shd w:val="clear" w:color="auto" w:fill="FFFFFF"/>
          <w:lang w:val="kk-KZ"/>
        </w:rPr>
        <w:t>әсерін спектрофотометр</w:t>
      </w:r>
      <w:r>
        <w:rPr>
          <w:rFonts w:ascii="Times New Roman" w:hAnsi="Times New Roman" w:cs="Times New Roman"/>
          <w:sz w:val="28"/>
          <w:szCs w:val="28"/>
          <w:shd w:val="clear" w:color="auto" w:fill="FFFFFF"/>
          <w:lang w:val="kk-KZ"/>
        </w:rPr>
        <w:t xml:space="preserve"> көмегімен</w:t>
      </w:r>
      <w:r w:rsidRPr="00F97D23">
        <w:rPr>
          <w:rFonts w:ascii="Times New Roman" w:hAnsi="Times New Roman" w:cs="Times New Roman"/>
          <w:sz w:val="28"/>
          <w:szCs w:val="28"/>
          <w:shd w:val="clear" w:color="auto" w:fill="FFFFFF"/>
          <w:lang w:val="kk-KZ"/>
        </w:rPr>
        <w:t xml:space="preserve"> сипаттайтын </w:t>
      </w:r>
      <w:r>
        <w:rPr>
          <w:rFonts w:ascii="Times New Roman" w:hAnsi="Times New Roman" w:cs="Times New Roman"/>
          <w:sz w:val="28"/>
          <w:szCs w:val="28"/>
          <w:shd w:val="clear" w:color="auto" w:fill="FFFFFF"/>
          <w:lang w:val="kk-KZ"/>
        </w:rPr>
        <w:t xml:space="preserve">2 бөлімде келтірілген теңдеу мәндеріне қою арқылы </w:t>
      </w:r>
      <w:r w:rsidRPr="00F97D23">
        <w:rPr>
          <w:rFonts w:ascii="Times New Roman" w:hAnsi="Times New Roman" w:cs="Times New Roman"/>
          <w:sz w:val="28"/>
          <w:szCs w:val="28"/>
          <w:shd w:val="clear" w:color="auto" w:fill="FFFFFF"/>
          <w:lang w:val="kk-KZ"/>
        </w:rPr>
        <w:t xml:space="preserve"> теңдеу коэффициенттерінің мәндері</w:t>
      </w:r>
      <w:r>
        <w:rPr>
          <w:rFonts w:ascii="Times New Roman" w:hAnsi="Times New Roman" w:cs="Times New Roman"/>
          <w:sz w:val="28"/>
          <w:szCs w:val="28"/>
          <w:shd w:val="clear" w:color="auto" w:fill="FFFFFF"/>
          <w:lang w:val="kk-KZ"/>
        </w:rPr>
        <w:t>нің өзгерісі 3.</w:t>
      </w:r>
      <w:r>
        <w:rPr>
          <w:rFonts w:ascii="Times New Roman" w:hAnsi="Times New Roman" w:cs="Times New Roman"/>
          <w:sz w:val="28"/>
          <w:szCs w:val="28"/>
          <w:shd w:val="clear" w:color="auto" w:fill="FFFFFF"/>
          <w:lang w:val="kk-KZ"/>
        </w:rPr>
        <w:t>9</w:t>
      </w:r>
      <w:r>
        <w:rPr>
          <w:rFonts w:ascii="Times New Roman" w:hAnsi="Times New Roman" w:cs="Times New Roman"/>
          <w:sz w:val="28"/>
          <w:szCs w:val="28"/>
          <w:shd w:val="clear" w:color="auto" w:fill="FFFFFF"/>
          <w:lang w:val="kk-KZ"/>
        </w:rPr>
        <w:t>-кестеде келтірілген.</w:t>
      </w:r>
    </w:p>
    <w:p w14:paraId="5FBE2161" w14:textId="77777777" w:rsidR="009966B9" w:rsidRPr="006D7F37" w:rsidRDefault="009966B9" w:rsidP="00E9259F">
      <w:pPr>
        <w:spacing w:after="0" w:line="240" w:lineRule="auto"/>
        <w:textAlignment w:val="baseline"/>
        <w:rPr>
          <w:rFonts w:ascii="Times New Roman" w:hAnsi="Times New Roman" w:cs="Times New Roman"/>
          <w:sz w:val="28"/>
          <w:szCs w:val="28"/>
          <w:shd w:val="clear" w:color="auto" w:fill="FFFFFF"/>
          <w:lang w:val="kk-KZ"/>
        </w:rPr>
      </w:pPr>
    </w:p>
    <w:p w14:paraId="4D043664" w14:textId="45760683" w:rsidR="0055414D" w:rsidRDefault="0055414D" w:rsidP="005D2634">
      <w:pPr>
        <w:spacing w:after="0" w:line="240" w:lineRule="auto"/>
        <w:jc w:val="both"/>
        <w:textAlignment w:val="baseline"/>
        <w:rPr>
          <w:rFonts w:ascii="Times New Roman" w:hAnsi="Times New Roman" w:cs="Times New Roman"/>
          <w:sz w:val="28"/>
          <w:szCs w:val="28"/>
          <w:shd w:val="clear" w:color="auto" w:fill="FFFFFF"/>
          <w:lang w:val="kk-KZ"/>
        </w:rPr>
      </w:pPr>
      <w:r w:rsidRPr="00F97D23">
        <w:rPr>
          <w:rFonts w:ascii="Times New Roman" w:hAnsi="Times New Roman" w:cs="Times New Roman"/>
          <w:sz w:val="28"/>
          <w:szCs w:val="28"/>
          <w:shd w:val="clear" w:color="auto" w:fill="FFFFFF"/>
          <w:lang w:val="kk-KZ"/>
        </w:rPr>
        <w:t>Кесте</w:t>
      </w:r>
      <w:r w:rsidRPr="0055414D">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3.</w:t>
      </w:r>
      <w:r w:rsidR="00F87704">
        <w:rPr>
          <w:rFonts w:ascii="Times New Roman" w:hAnsi="Times New Roman" w:cs="Times New Roman"/>
          <w:sz w:val="28"/>
          <w:szCs w:val="28"/>
          <w:shd w:val="clear" w:color="auto" w:fill="FFFFFF"/>
          <w:lang w:val="kk-KZ"/>
        </w:rPr>
        <w:t>9</w:t>
      </w:r>
      <w:r>
        <w:rPr>
          <w:rFonts w:ascii="Times New Roman" w:hAnsi="Times New Roman" w:cs="Times New Roman"/>
          <w:sz w:val="28"/>
          <w:szCs w:val="28"/>
          <w:shd w:val="clear" w:color="auto" w:fill="FFFFFF"/>
          <w:lang w:val="kk-KZ"/>
        </w:rPr>
        <w:t xml:space="preserve"> – Э</w:t>
      </w:r>
      <w:r w:rsidRPr="00F97D23">
        <w:rPr>
          <w:rFonts w:ascii="Times New Roman" w:hAnsi="Times New Roman" w:cs="Times New Roman"/>
          <w:sz w:val="28"/>
          <w:szCs w:val="28"/>
          <w:shd w:val="clear" w:color="auto" w:fill="FFFFFF"/>
          <w:lang w:val="kk-KZ"/>
        </w:rPr>
        <w:t>кспозиция уақытының әсерін (</w:t>
      </w:r>
      <w:r w:rsidRPr="00F97D23">
        <w:rPr>
          <w:rFonts w:ascii="Cambria Math" w:hAnsi="Cambria Math" w:cs="Cambria Math"/>
          <w:sz w:val="28"/>
          <w:szCs w:val="28"/>
          <w:shd w:val="clear" w:color="auto" w:fill="FFFFFF"/>
          <w:lang w:val="kk-KZ"/>
        </w:rPr>
        <w:t>𝑇</w:t>
      </w:r>
      <w:r w:rsidRPr="00F97D23">
        <w:rPr>
          <w:rFonts w:ascii="Times New Roman" w:hAnsi="Times New Roman" w:cs="Times New Roman"/>
          <w:sz w:val="28"/>
          <w:szCs w:val="28"/>
          <w:shd w:val="clear" w:color="auto" w:fill="FFFFFF"/>
          <w:lang w:val="kk-KZ"/>
        </w:rPr>
        <w:t>), жалпы күн радиациясының қарқындылығы (</w:t>
      </w:r>
      <w:r w:rsidRPr="00F97D23">
        <w:rPr>
          <w:rFonts w:ascii="Cambria Math" w:hAnsi="Cambria Math" w:cs="Cambria Math"/>
          <w:sz w:val="28"/>
          <w:szCs w:val="28"/>
          <w:shd w:val="clear" w:color="auto" w:fill="FFFFFF"/>
          <w:lang w:val="kk-KZ"/>
        </w:rPr>
        <w:t>𝑄</w:t>
      </w:r>
      <w:r w:rsidRPr="00F97D23">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F97D23">
        <w:rPr>
          <w:rFonts w:ascii="Times New Roman" w:hAnsi="Times New Roman" w:cs="Times New Roman"/>
          <w:sz w:val="28"/>
          <w:szCs w:val="28"/>
          <w:shd w:val="clear" w:color="auto" w:fill="FFFFFF"/>
          <w:lang w:val="kk-KZ"/>
        </w:rPr>
        <w:t>A (</w:t>
      </w:r>
      <w:r w:rsidRPr="00F97D23">
        <w:rPr>
          <w:rFonts w:ascii="Cambria Math" w:hAnsi="Cambria Math" w:cs="Cambria Math"/>
          <w:sz w:val="28"/>
          <w:szCs w:val="28"/>
          <w:shd w:val="clear" w:color="auto" w:fill="FFFFFF"/>
          <w:lang w:val="kk-KZ"/>
        </w:rPr>
        <w:t>𝑈</w:t>
      </w:r>
      <w:r w:rsidRPr="00F97D23">
        <w:rPr>
          <w:rFonts w:ascii="Times New Roman" w:hAnsi="Times New Roman" w:cs="Times New Roman"/>
          <w:sz w:val="28"/>
          <w:szCs w:val="28"/>
          <w:shd w:val="clear" w:color="auto" w:fill="FFFFFF"/>
          <w:vertAlign w:val="subscript"/>
          <w:lang w:val="kk-KZ"/>
        </w:rPr>
        <w:t>A</w:t>
      </w:r>
      <w:r w:rsidRPr="00F97D23">
        <w:rPr>
          <w:rFonts w:ascii="Times New Roman" w:hAnsi="Times New Roman" w:cs="Times New Roman"/>
          <w:sz w:val="28"/>
          <w:szCs w:val="28"/>
          <w:shd w:val="clear" w:color="auto" w:fill="FFFFFF"/>
          <w:lang w:val="kk-KZ"/>
        </w:rPr>
        <w:t>) және B (</w:t>
      </w:r>
      <w:r w:rsidRPr="00F97D23">
        <w:rPr>
          <w:rFonts w:ascii="Cambria Math" w:hAnsi="Cambria Math" w:cs="Cambria Math"/>
          <w:sz w:val="28"/>
          <w:szCs w:val="28"/>
          <w:shd w:val="clear" w:color="auto" w:fill="FFFFFF"/>
          <w:lang w:val="kk-KZ"/>
        </w:rPr>
        <w:t>𝑈</w:t>
      </w:r>
      <w:r w:rsidRPr="00F97D23">
        <w:rPr>
          <w:rFonts w:ascii="Times New Roman" w:hAnsi="Times New Roman" w:cs="Times New Roman"/>
          <w:sz w:val="28"/>
          <w:szCs w:val="28"/>
          <w:shd w:val="clear" w:color="auto" w:fill="FFFFFF"/>
          <w:vertAlign w:val="subscript"/>
          <w:lang w:val="kk-KZ"/>
        </w:rPr>
        <w:t>B</w:t>
      </w:r>
      <w:r w:rsidRPr="00F97D23">
        <w:rPr>
          <w:rFonts w:ascii="Times New Roman" w:hAnsi="Times New Roman" w:cs="Times New Roman"/>
          <w:sz w:val="28"/>
          <w:szCs w:val="28"/>
          <w:shd w:val="clear" w:color="auto" w:fill="FFFFFF"/>
          <w:lang w:val="kk-KZ"/>
        </w:rPr>
        <w:t xml:space="preserve">) диапазондарының ультракүлгін сәулеленуінің табиғи сәулеленген ЭШ </w:t>
      </w:r>
      <w:r w:rsidRPr="0055414D">
        <w:rPr>
          <w:rFonts w:ascii="Times New Roman" w:hAnsi="Times New Roman" w:cs="Times New Roman"/>
          <w:sz w:val="28"/>
          <w:szCs w:val="28"/>
          <w:shd w:val="clear" w:color="auto" w:fill="FFFFFF"/>
          <w:lang w:val="kk-KZ"/>
        </w:rPr>
        <w:t>∆</w:t>
      </w:r>
      <w:r w:rsidRPr="0055414D">
        <w:rPr>
          <w:rFonts w:ascii="Cambria Math" w:hAnsi="Cambria Math" w:cs="Cambria Math"/>
          <w:sz w:val="28"/>
          <w:szCs w:val="28"/>
          <w:shd w:val="clear" w:color="auto" w:fill="FFFFFF"/>
          <w:lang w:val="kk-KZ"/>
        </w:rPr>
        <w:t>𝐻</w:t>
      </w:r>
      <w:r w:rsidRPr="0055414D">
        <w:rPr>
          <w:rFonts w:ascii="Cambria Math" w:hAnsi="Cambria Math" w:cs="Cambria Math"/>
          <w:sz w:val="28"/>
          <w:szCs w:val="28"/>
          <w:shd w:val="clear" w:color="auto" w:fill="FFFFFF"/>
          <w:vertAlign w:val="subscript"/>
          <w:lang w:val="kk-KZ"/>
        </w:rPr>
        <w:t>𝑎𝑏</w:t>
      </w:r>
      <w:r w:rsidRPr="0055414D">
        <w:rPr>
          <w:rFonts w:ascii="Cambria Math" w:hAnsi="Cambria Math" w:cs="Cambria Math"/>
          <w:sz w:val="28"/>
          <w:szCs w:val="28"/>
          <w:shd w:val="clear" w:color="auto" w:fill="FFFFFF"/>
          <w:vertAlign w:val="superscript"/>
          <w:lang w:val="kk-KZ"/>
        </w:rPr>
        <w:t>∗</w:t>
      </w:r>
      <w:r w:rsidRPr="0055414D">
        <w:rPr>
          <w:rFonts w:ascii="Times New Roman" w:hAnsi="Times New Roman" w:cs="Times New Roman"/>
          <w:sz w:val="28"/>
          <w:szCs w:val="28"/>
          <w:shd w:val="clear" w:color="auto" w:fill="FFFFFF"/>
          <w:lang w:val="kk-KZ"/>
        </w:rPr>
        <w:t xml:space="preserve">  түс </w:t>
      </w:r>
      <w:r w:rsidRPr="00F97D23">
        <w:rPr>
          <w:rFonts w:ascii="Times New Roman" w:hAnsi="Times New Roman" w:cs="Times New Roman"/>
          <w:sz w:val="28"/>
          <w:szCs w:val="28"/>
          <w:shd w:val="clear" w:color="auto" w:fill="FFFFFF"/>
          <w:lang w:val="kk-KZ"/>
        </w:rPr>
        <w:t>реңінің</w:t>
      </w:r>
      <w:r w:rsidRPr="0055414D">
        <w:rPr>
          <w:rFonts w:ascii="Times New Roman" w:hAnsi="Times New Roman" w:cs="Times New Roman"/>
          <w:sz w:val="28"/>
          <w:szCs w:val="28"/>
          <w:shd w:val="clear" w:color="auto" w:fill="FFFFFF"/>
          <w:lang w:val="kk-KZ"/>
        </w:rPr>
        <w:t xml:space="preserve"> </w:t>
      </w:r>
      <w:r w:rsidRPr="00F97D23">
        <w:rPr>
          <w:rFonts w:ascii="Times New Roman" w:hAnsi="Times New Roman" w:cs="Times New Roman"/>
          <w:sz w:val="28"/>
          <w:szCs w:val="28"/>
          <w:shd w:val="clear" w:color="auto" w:fill="FFFFFF"/>
          <w:lang w:val="kk-KZ"/>
        </w:rPr>
        <w:t>айырмашылығына</w:t>
      </w:r>
      <w:r w:rsidRPr="0055414D">
        <w:rPr>
          <w:rFonts w:ascii="Times New Roman" w:hAnsi="Times New Roman" w:cs="Times New Roman"/>
          <w:sz w:val="28"/>
          <w:szCs w:val="28"/>
          <w:shd w:val="clear" w:color="auto" w:fill="FFFFFF"/>
          <w:lang w:val="kk-KZ"/>
        </w:rPr>
        <w:t xml:space="preserve"> </w:t>
      </w:r>
      <w:r w:rsidRPr="00F97D23">
        <w:rPr>
          <w:rFonts w:ascii="Times New Roman" w:hAnsi="Times New Roman" w:cs="Times New Roman"/>
          <w:sz w:val="28"/>
          <w:szCs w:val="28"/>
          <w:shd w:val="clear" w:color="auto" w:fill="FFFFFF"/>
          <w:lang w:val="kk-KZ"/>
        </w:rPr>
        <w:t>әсерін (спектрофотометр) сипаттайтын (</w:t>
      </w:r>
      <w:r>
        <w:rPr>
          <w:rFonts w:ascii="Times New Roman" w:hAnsi="Times New Roman" w:cs="Times New Roman"/>
          <w:sz w:val="28"/>
          <w:szCs w:val="28"/>
          <w:shd w:val="clear" w:color="auto" w:fill="FFFFFF"/>
          <w:lang w:val="kk-KZ"/>
        </w:rPr>
        <w:t>2.1</w:t>
      </w:r>
      <w:r w:rsidR="00D250F3">
        <w:rPr>
          <w:rFonts w:ascii="Times New Roman" w:hAnsi="Times New Roman" w:cs="Times New Roman"/>
          <w:sz w:val="28"/>
          <w:szCs w:val="28"/>
          <w:shd w:val="clear" w:color="auto" w:fill="FFFFFF"/>
          <w:lang w:val="kk-KZ"/>
        </w:rPr>
        <w:t>8</w:t>
      </w:r>
      <w:r w:rsidRPr="00F97D23">
        <w:rPr>
          <w:rFonts w:ascii="Times New Roman" w:hAnsi="Times New Roman" w:cs="Times New Roman"/>
          <w:sz w:val="28"/>
          <w:szCs w:val="28"/>
          <w:shd w:val="clear" w:color="auto" w:fill="FFFFFF"/>
          <w:lang w:val="kk-KZ"/>
        </w:rPr>
        <w:t>) теңдеу коэффициенттерінің мәндері</w:t>
      </w:r>
    </w:p>
    <w:p w14:paraId="5BE4A981" w14:textId="77777777" w:rsidR="005D2634" w:rsidRPr="0055414D" w:rsidRDefault="005D2634" w:rsidP="005D2634">
      <w:pPr>
        <w:spacing w:after="0" w:line="240" w:lineRule="auto"/>
        <w:jc w:val="both"/>
        <w:textAlignment w:val="baseline"/>
        <w:rPr>
          <w:rFonts w:ascii="Times New Roman" w:hAnsi="Times New Roman" w:cs="Times New Roman"/>
          <w:sz w:val="28"/>
          <w:szCs w:val="28"/>
          <w:shd w:val="clear" w:color="auto" w:fill="FFFFFF"/>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80"/>
        <w:gridCol w:w="2073"/>
        <w:gridCol w:w="1501"/>
        <w:gridCol w:w="1276"/>
        <w:gridCol w:w="1276"/>
        <w:gridCol w:w="1987"/>
      </w:tblGrid>
      <w:tr w:rsidR="0055414D" w:rsidRPr="00F97D23" w14:paraId="59FD06AA" w14:textId="77777777" w:rsidTr="00201960">
        <w:trPr>
          <w:trHeight w:val="255"/>
        </w:trPr>
        <w:tc>
          <w:tcPr>
            <w:tcW w:w="1380" w:type="dxa"/>
            <w:vMerge w:val="restart"/>
            <w:shd w:val="clear" w:color="auto" w:fill="auto"/>
          </w:tcPr>
          <w:p w14:paraId="35A783D4"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lang w:val="kk-KZ"/>
              </w:rPr>
            </w:pPr>
            <w:r w:rsidRPr="00F97D23">
              <w:rPr>
                <w:rFonts w:ascii="Times New Roman" w:hAnsi="Times New Roman" w:cs="Times New Roman"/>
                <w:sz w:val="28"/>
                <w:szCs w:val="28"/>
                <w:lang w:val="kk-KZ"/>
              </w:rPr>
              <w:t>Қатайтқыш түрі</w:t>
            </w:r>
          </w:p>
        </w:tc>
        <w:tc>
          <w:tcPr>
            <w:tcW w:w="2073" w:type="dxa"/>
            <w:vMerge w:val="restart"/>
            <w:shd w:val="clear" w:color="auto" w:fill="auto"/>
          </w:tcPr>
          <w:p w14:paraId="76792C43"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lang w:val="kk-KZ"/>
              </w:rPr>
            </w:pPr>
            <w:r w:rsidRPr="00F97D23">
              <w:rPr>
                <w:rFonts w:ascii="Times New Roman" w:hAnsi="Times New Roman" w:cs="Times New Roman"/>
                <w:sz w:val="28"/>
                <w:szCs w:val="28"/>
                <w:lang w:val="kk-KZ"/>
              </w:rPr>
              <w:t>Қарастырылатын фактор</w:t>
            </w:r>
          </w:p>
          <w:p w14:paraId="21A3F4C9" w14:textId="77777777" w:rsidR="0055414D" w:rsidRPr="00F97D23" w:rsidRDefault="0055414D" w:rsidP="00E9259F">
            <w:pPr>
              <w:spacing w:after="0" w:line="240" w:lineRule="auto"/>
              <w:jc w:val="center"/>
              <w:rPr>
                <w:rFonts w:ascii="Times New Roman" w:hAnsi="Times New Roman" w:cs="Times New Roman"/>
                <w:sz w:val="28"/>
                <w:szCs w:val="28"/>
                <w:lang w:val="en-US"/>
              </w:rPr>
            </w:pPr>
          </w:p>
        </w:tc>
        <w:tc>
          <w:tcPr>
            <w:tcW w:w="6040" w:type="dxa"/>
            <w:gridSpan w:val="4"/>
            <w:shd w:val="clear" w:color="auto" w:fill="auto"/>
          </w:tcPr>
          <w:p w14:paraId="29F292F8" w14:textId="19251447" w:rsidR="0055414D" w:rsidRPr="00F97D23" w:rsidRDefault="0055414D" w:rsidP="00E9259F">
            <w:pPr>
              <w:tabs>
                <w:tab w:val="left" w:pos="2685"/>
              </w:tabs>
              <w:spacing w:after="0" w:line="240" w:lineRule="auto"/>
              <w:jc w:val="center"/>
              <w:rPr>
                <w:rFonts w:ascii="Times New Roman" w:hAnsi="Times New Roman" w:cs="Times New Roman"/>
                <w:sz w:val="28"/>
                <w:szCs w:val="28"/>
                <w:lang w:val="en-US"/>
              </w:rPr>
            </w:pPr>
            <w:r w:rsidRPr="00F97D23">
              <w:rPr>
                <w:rFonts w:ascii="Times New Roman" w:hAnsi="Times New Roman" w:cs="Times New Roman"/>
                <w:sz w:val="28"/>
                <w:szCs w:val="28"/>
                <w:lang w:val="en-US"/>
              </w:rPr>
              <w:t>Теңдеу коэффициенттерінің мәндері (</w:t>
            </w:r>
            <w:r>
              <w:rPr>
                <w:rFonts w:ascii="Times New Roman" w:hAnsi="Times New Roman" w:cs="Times New Roman"/>
                <w:sz w:val="28"/>
                <w:szCs w:val="28"/>
                <w:lang w:val="kk-KZ"/>
              </w:rPr>
              <w:t>2.1</w:t>
            </w:r>
            <w:r w:rsidR="00D250F3">
              <w:rPr>
                <w:rFonts w:ascii="Times New Roman" w:hAnsi="Times New Roman" w:cs="Times New Roman"/>
                <w:sz w:val="28"/>
                <w:szCs w:val="28"/>
                <w:lang w:val="kk-KZ"/>
              </w:rPr>
              <w:t>8</w:t>
            </w:r>
            <w:r w:rsidRPr="00F97D23">
              <w:rPr>
                <w:rFonts w:ascii="Times New Roman" w:hAnsi="Times New Roman" w:cs="Times New Roman"/>
                <w:sz w:val="28"/>
                <w:szCs w:val="28"/>
                <w:lang w:val="en-US"/>
              </w:rPr>
              <w:t>)</w:t>
            </w:r>
          </w:p>
        </w:tc>
      </w:tr>
      <w:tr w:rsidR="0055414D" w:rsidRPr="00F97D23" w14:paraId="208EA47A" w14:textId="77777777" w:rsidTr="00201960">
        <w:trPr>
          <w:trHeight w:val="270"/>
        </w:trPr>
        <w:tc>
          <w:tcPr>
            <w:tcW w:w="1380" w:type="dxa"/>
            <w:vMerge/>
            <w:shd w:val="clear" w:color="auto" w:fill="auto"/>
          </w:tcPr>
          <w:p w14:paraId="5AF5880A"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lang w:val="en-US"/>
              </w:rPr>
            </w:pPr>
          </w:p>
        </w:tc>
        <w:tc>
          <w:tcPr>
            <w:tcW w:w="2073" w:type="dxa"/>
            <w:vMerge/>
            <w:shd w:val="clear" w:color="auto" w:fill="auto"/>
          </w:tcPr>
          <w:p w14:paraId="1870D122"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lang w:val="en-US"/>
              </w:rPr>
            </w:pPr>
          </w:p>
        </w:tc>
        <w:tc>
          <w:tcPr>
            <w:tcW w:w="1501" w:type="dxa"/>
            <w:shd w:val="clear" w:color="auto" w:fill="auto"/>
          </w:tcPr>
          <w:p w14:paraId="3B13D59A"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vertAlign w:val="subscript"/>
                <w:lang w:val="en-US"/>
              </w:rPr>
            </w:pPr>
            <w:r w:rsidRPr="00F97D23">
              <w:rPr>
                <w:rFonts w:ascii="Times New Roman" w:hAnsi="Times New Roman" w:cs="Times New Roman"/>
                <w:sz w:val="28"/>
                <w:szCs w:val="28"/>
                <w:lang w:val="en-US"/>
              </w:rPr>
              <w:t>α</w:t>
            </w:r>
            <w:r w:rsidRPr="00F97D23">
              <w:rPr>
                <w:rFonts w:ascii="Times New Roman" w:hAnsi="Times New Roman" w:cs="Times New Roman"/>
                <w:sz w:val="28"/>
                <w:szCs w:val="28"/>
                <w:vertAlign w:val="subscript"/>
                <w:lang w:val="en-US"/>
              </w:rPr>
              <w:t>x</w:t>
            </w:r>
          </w:p>
        </w:tc>
        <w:tc>
          <w:tcPr>
            <w:tcW w:w="1276" w:type="dxa"/>
            <w:shd w:val="clear" w:color="auto" w:fill="auto"/>
          </w:tcPr>
          <w:p w14:paraId="02F63D08"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vertAlign w:val="subscript"/>
                <w:lang w:val="en-US"/>
              </w:rPr>
            </w:pPr>
            <w:r w:rsidRPr="00F97D23">
              <w:rPr>
                <w:rFonts w:ascii="Times New Roman" w:hAnsi="Times New Roman" w:cs="Times New Roman"/>
                <w:sz w:val="28"/>
                <w:szCs w:val="28"/>
              </w:rPr>
              <w:t>β</w:t>
            </w:r>
            <w:r w:rsidRPr="00F97D23">
              <w:rPr>
                <w:rFonts w:ascii="Times New Roman" w:hAnsi="Times New Roman" w:cs="Times New Roman"/>
                <w:sz w:val="28"/>
                <w:szCs w:val="28"/>
                <w:vertAlign w:val="subscript"/>
                <w:lang w:val="en-US"/>
              </w:rPr>
              <w:t>x</w:t>
            </w:r>
          </w:p>
        </w:tc>
        <w:tc>
          <w:tcPr>
            <w:tcW w:w="1276" w:type="dxa"/>
            <w:shd w:val="clear" w:color="auto" w:fill="auto"/>
          </w:tcPr>
          <w:p w14:paraId="3B900558"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vertAlign w:val="subscript"/>
                <w:lang w:val="en-US"/>
              </w:rPr>
            </w:pPr>
            <w:r w:rsidRPr="00F97D23">
              <w:rPr>
                <w:rFonts w:ascii="Times New Roman" w:hAnsi="Times New Roman" w:cs="Times New Roman"/>
                <w:sz w:val="28"/>
                <w:szCs w:val="28"/>
              </w:rPr>
              <w:t>γ</w:t>
            </w:r>
            <w:r w:rsidRPr="00F97D23">
              <w:rPr>
                <w:rFonts w:ascii="Times New Roman" w:hAnsi="Times New Roman" w:cs="Times New Roman"/>
                <w:sz w:val="28"/>
                <w:szCs w:val="28"/>
                <w:vertAlign w:val="subscript"/>
                <w:lang w:val="en-US"/>
              </w:rPr>
              <w:t>x</w:t>
            </w:r>
          </w:p>
        </w:tc>
        <w:tc>
          <w:tcPr>
            <w:tcW w:w="1987" w:type="dxa"/>
            <w:shd w:val="clear" w:color="auto" w:fill="auto"/>
          </w:tcPr>
          <w:p w14:paraId="1F29C59C"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vertAlign w:val="superscript"/>
                <w:lang w:val="en-US"/>
              </w:rPr>
            </w:pPr>
            <w:r w:rsidRPr="00F97D23">
              <w:rPr>
                <w:rFonts w:ascii="Times New Roman" w:hAnsi="Times New Roman" w:cs="Times New Roman"/>
                <w:sz w:val="28"/>
                <w:szCs w:val="28"/>
                <w:lang w:val="en-US"/>
              </w:rPr>
              <w:t>R</w:t>
            </w:r>
            <w:r w:rsidRPr="00F97D23">
              <w:rPr>
                <w:rFonts w:ascii="Times New Roman" w:hAnsi="Times New Roman" w:cs="Times New Roman"/>
                <w:sz w:val="28"/>
                <w:szCs w:val="28"/>
                <w:vertAlign w:val="superscript"/>
                <w:lang w:val="en-US"/>
              </w:rPr>
              <w:t>2</w:t>
            </w:r>
          </w:p>
        </w:tc>
      </w:tr>
      <w:tr w:rsidR="0055414D" w:rsidRPr="00F97D23" w14:paraId="100D5F38" w14:textId="77777777" w:rsidTr="00201960">
        <w:tc>
          <w:tcPr>
            <w:tcW w:w="1380" w:type="dxa"/>
            <w:shd w:val="clear" w:color="auto" w:fill="auto"/>
          </w:tcPr>
          <w:p w14:paraId="1B4895A5"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w:t>
            </w:r>
          </w:p>
        </w:tc>
        <w:tc>
          <w:tcPr>
            <w:tcW w:w="2073" w:type="dxa"/>
            <w:shd w:val="clear" w:color="auto" w:fill="auto"/>
          </w:tcPr>
          <w:p w14:paraId="4AA18CB2"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2</w:t>
            </w:r>
          </w:p>
        </w:tc>
        <w:tc>
          <w:tcPr>
            <w:tcW w:w="1501" w:type="dxa"/>
            <w:shd w:val="clear" w:color="auto" w:fill="auto"/>
          </w:tcPr>
          <w:p w14:paraId="329F5385"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3</w:t>
            </w:r>
          </w:p>
        </w:tc>
        <w:tc>
          <w:tcPr>
            <w:tcW w:w="1276" w:type="dxa"/>
            <w:shd w:val="clear" w:color="auto" w:fill="auto"/>
          </w:tcPr>
          <w:p w14:paraId="2553DA67"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4</w:t>
            </w:r>
          </w:p>
        </w:tc>
        <w:tc>
          <w:tcPr>
            <w:tcW w:w="1276" w:type="dxa"/>
            <w:shd w:val="clear" w:color="auto" w:fill="auto"/>
          </w:tcPr>
          <w:p w14:paraId="1CEE6707"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5</w:t>
            </w:r>
          </w:p>
        </w:tc>
        <w:tc>
          <w:tcPr>
            <w:tcW w:w="1987" w:type="dxa"/>
            <w:shd w:val="clear" w:color="auto" w:fill="auto"/>
          </w:tcPr>
          <w:p w14:paraId="00F34792"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6</w:t>
            </w:r>
          </w:p>
        </w:tc>
      </w:tr>
      <w:tr w:rsidR="0055414D" w:rsidRPr="00F97D23" w14:paraId="6E3B6373" w14:textId="77777777" w:rsidTr="00201960">
        <w:tc>
          <w:tcPr>
            <w:tcW w:w="9493" w:type="dxa"/>
            <w:gridSpan w:val="6"/>
            <w:shd w:val="clear" w:color="auto" w:fill="auto"/>
          </w:tcPr>
          <w:p w14:paraId="6C0A9D24"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lang w:val="kk-KZ"/>
              </w:rPr>
            </w:pPr>
            <w:r w:rsidRPr="00F97D23">
              <w:rPr>
                <w:rFonts w:ascii="Times New Roman" w:hAnsi="Times New Roman" w:cs="Times New Roman"/>
                <w:sz w:val="28"/>
                <w:szCs w:val="28"/>
                <w:lang w:val="kk-KZ"/>
              </w:rPr>
              <w:t>ЭД-20 эпоксидті шайыр</w:t>
            </w:r>
          </w:p>
        </w:tc>
      </w:tr>
      <w:tr w:rsidR="0055414D" w:rsidRPr="00F97D23" w14:paraId="5125906E" w14:textId="77777777" w:rsidTr="00201960">
        <w:tc>
          <w:tcPr>
            <w:tcW w:w="1380" w:type="dxa"/>
            <w:vMerge w:val="restart"/>
            <w:shd w:val="clear" w:color="auto" w:fill="auto"/>
          </w:tcPr>
          <w:p w14:paraId="776334A0" w14:textId="77777777" w:rsidR="0055414D" w:rsidRPr="00662783" w:rsidRDefault="0055414D" w:rsidP="00E9259F">
            <w:pPr>
              <w:tabs>
                <w:tab w:val="left" w:pos="2685"/>
              </w:tabs>
              <w:spacing w:after="0" w:line="240" w:lineRule="auto"/>
              <w:jc w:val="center"/>
              <w:rPr>
                <w:rFonts w:ascii="Times New Roman" w:hAnsi="Times New Roman" w:cs="Times New Roman"/>
                <w:sz w:val="28"/>
                <w:szCs w:val="28"/>
                <w:lang w:val="kk-KZ"/>
              </w:rPr>
            </w:pPr>
            <w:r w:rsidRPr="00F97D23">
              <w:rPr>
                <w:rFonts w:ascii="Times New Roman" w:hAnsi="Times New Roman" w:cs="Times New Roman"/>
                <w:sz w:val="28"/>
                <w:szCs w:val="28"/>
                <w:lang w:val="en-US"/>
              </w:rPr>
              <w:t xml:space="preserve">Этал </w:t>
            </w:r>
            <w:r w:rsidRPr="00F97D23">
              <w:rPr>
                <w:rFonts w:ascii="Times New Roman" w:hAnsi="Times New Roman" w:cs="Times New Roman"/>
                <w:sz w:val="28"/>
                <w:szCs w:val="28"/>
              </w:rPr>
              <w:t>– 1440</w:t>
            </w:r>
            <w:r>
              <w:rPr>
                <w:rFonts w:ascii="Times New Roman" w:hAnsi="Times New Roman" w:cs="Times New Roman"/>
                <w:sz w:val="28"/>
                <w:szCs w:val="28"/>
                <w:lang w:val="kk-KZ"/>
              </w:rPr>
              <w:t>Н</w:t>
            </w:r>
          </w:p>
        </w:tc>
        <w:tc>
          <w:tcPr>
            <w:tcW w:w="2073" w:type="dxa"/>
            <w:shd w:val="clear" w:color="auto" w:fill="auto"/>
          </w:tcPr>
          <w:p w14:paraId="33E6D616"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lang w:val="en-US"/>
              </w:rPr>
            </w:pPr>
            <w:r w:rsidRPr="00F97D23">
              <w:rPr>
                <w:rFonts w:ascii="Times New Roman" w:hAnsi="Times New Roman" w:cs="Times New Roman"/>
                <w:sz w:val="28"/>
                <w:szCs w:val="28"/>
              </w:rPr>
              <w:t xml:space="preserve">Т, </w:t>
            </w:r>
            <w:r>
              <w:rPr>
                <w:rFonts w:ascii="Times New Roman" w:hAnsi="Times New Roman" w:cs="Times New Roman"/>
                <w:sz w:val="28"/>
                <w:szCs w:val="28"/>
              </w:rPr>
              <w:t>тәулік</w:t>
            </w:r>
          </w:p>
        </w:tc>
        <w:tc>
          <w:tcPr>
            <w:tcW w:w="1501" w:type="dxa"/>
            <w:shd w:val="clear" w:color="auto" w:fill="auto"/>
          </w:tcPr>
          <w:p w14:paraId="39AFDC7D"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vertAlign w:val="superscript"/>
              </w:rPr>
            </w:pPr>
            <w:r w:rsidRPr="00F97D23">
              <w:rPr>
                <w:rFonts w:ascii="Times New Roman" w:hAnsi="Times New Roman" w:cs="Times New Roman"/>
                <w:sz w:val="28"/>
                <w:szCs w:val="28"/>
                <w:lang w:val="en-US"/>
              </w:rPr>
              <w:t>1</w:t>
            </w:r>
            <w:r w:rsidRPr="00F97D23">
              <w:rPr>
                <w:rFonts w:ascii="Times New Roman" w:hAnsi="Times New Roman" w:cs="Times New Roman"/>
                <w:sz w:val="28"/>
                <w:szCs w:val="28"/>
              </w:rPr>
              <w:t>.</w:t>
            </w:r>
            <w:r w:rsidRPr="00F97D23">
              <w:rPr>
                <w:rFonts w:ascii="Times New Roman" w:hAnsi="Times New Roman" w:cs="Times New Roman"/>
                <w:sz w:val="28"/>
                <w:szCs w:val="28"/>
                <w:lang w:val="en-US"/>
              </w:rPr>
              <w:t>92</w:t>
            </w:r>
            <w:r w:rsidRPr="00F97D23">
              <w:rPr>
                <w:rFonts w:ascii="Times New Roman" w:hAnsi="Times New Roman" w:cs="Times New Roman"/>
                <w:sz w:val="28"/>
                <w:szCs w:val="28"/>
              </w:rPr>
              <w:t>х10</w:t>
            </w:r>
            <w:r w:rsidRPr="00F97D23">
              <w:rPr>
                <w:rFonts w:ascii="Times New Roman" w:hAnsi="Times New Roman" w:cs="Times New Roman"/>
                <w:sz w:val="28"/>
                <w:szCs w:val="28"/>
                <w:vertAlign w:val="superscript"/>
              </w:rPr>
              <w:t>-1</w:t>
            </w:r>
          </w:p>
        </w:tc>
        <w:tc>
          <w:tcPr>
            <w:tcW w:w="1276" w:type="dxa"/>
            <w:shd w:val="clear" w:color="auto" w:fill="auto"/>
          </w:tcPr>
          <w:p w14:paraId="2AAA80BA"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3.14 х10</w:t>
            </w:r>
            <w:r w:rsidRPr="00F97D23">
              <w:rPr>
                <w:rFonts w:ascii="Times New Roman" w:hAnsi="Times New Roman" w:cs="Times New Roman"/>
                <w:sz w:val="28"/>
                <w:szCs w:val="28"/>
                <w:vertAlign w:val="superscript"/>
              </w:rPr>
              <w:t>-1</w:t>
            </w:r>
          </w:p>
        </w:tc>
        <w:tc>
          <w:tcPr>
            <w:tcW w:w="1276" w:type="dxa"/>
            <w:shd w:val="clear" w:color="auto" w:fill="auto"/>
          </w:tcPr>
          <w:p w14:paraId="6A1926D3"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38292</w:t>
            </w:r>
          </w:p>
        </w:tc>
        <w:tc>
          <w:tcPr>
            <w:tcW w:w="1987" w:type="dxa"/>
            <w:shd w:val="clear" w:color="auto" w:fill="auto"/>
          </w:tcPr>
          <w:p w14:paraId="61F362E3"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0.802</w:t>
            </w:r>
          </w:p>
        </w:tc>
      </w:tr>
      <w:tr w:rsidR="0055414D" w:rsidRPr="00F97D23" w14:paraId="20DA9F0C" w14:textId="77777777" w:rsidTr="00201960">
        <w:tc>
          <w:tcPr>
            <w:tcW w:w="1380" w:type="dxa"/>
            <w:vMerge/>
            <w:shd w:val="clear" w:color="auto" w:fill="auto"/>
          </w:tcPr>
          <w:p w14:paraId="2922B05E"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p>
        </w:tc>
        <w:tc>
          <w:tcPr>
            <w:tcW w:w="2073" w:type="dxa"/>
            <w:shd w:val="clear" w:color="auto" w:fill="auto"/>
          </w:tcPr>
          <w:p w14:paraId="32D4C8E9"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vertAlign w:val="superscript"/>
              </w:rPr>
            </w:pPr>
            <w:r w:rsidRPr="00F97D23">
              <w:rPr>
                <w:rFonts w:ascii="Times New Roman" w:hAnsi="Times New Roman" w:cs="Times New Roman"/>
                <w:sz w:val="28"/>
                <w:szCs w:val="28"/>
                <w:lang w:val="en-US"/>
              </w:rPr>
              <w:t>Q</w:t>
            </w:r>
            <w:r w:rsidRPr="00F97D23">
              <w:rPr>
                <w:rFonts w:ascii="Times New Roman" w:hAnsi="Times New Roman" w:cs="Times New Roman"/>
                <w:sz w:val="28"/>
                <w:szCs w:val="28"/>
              </w:rPr>
              <w:t>, МДж/м</w:t>
            </w:r>
            <w:r w:rsidRPr="00F97D23">
              <w:rPr>
                <w:rFonts w:ascii="Times New Roman" w:hAnsi="Times New Roman" w:cs="Times New Roman"/>
                <w:sz w:val="28"/>
                <w:szCs w:val="28"/>
                <w:vertAlign w:val="superscript"/>
              </w:rPr>
              <w:t>2</w:t>
            </w:r>
          </w:p>
        </w:tc>
        <w:tc>
          <w:tcPr>
            <w:tcW w:w="1501" w:type="dxa"/>
            <w:shd w:val="clear" w:color="auto" w:fill="auto"/>
          </w:tcPr>
          <w:p w14:paraId="282C666B"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lang w:val="en-US"/>
              </w:rPr>
            </w:pPr>
            <w:r w:rsidRPr="00F97D23">
              <w:rPr>
                <w:rFonts w:ascii="Times New Roman" w:hAnsi="Times New Roman" w:cs="Times New Roman"/>
                <w:sz w:val="28"/>
                <w:szCs w:val="28"/>
                <w:lang w:val="en-US"/>
              </w:rPr>
              <w:t>3</w:t>
            </w:r>
            <w:r w:rsidRPr="00F97D23">
              <w:rPr>
                <w:rFonts w:ascii="Times New Roman" w:hAnsi="Times New Roman" w:cs="Times New Roman"/>
                <w:sz w:val="28"/>
                <w:szCs w:val="28"/>
              </w:rPr>
              <w:t>.</w:t>
            </w:r>
            <w:r w:rsidRPr="00F97D23">
              <w:rPr>
                <w:rFonts w:ascii="Times New Roman" w:hAnsi="Times New Roman" w:cs="Times New Roman"/>
                <w:sz w:val="28"/>
                <w:szCs w:val="28"/>
                <w:lang w:val="en-US"/>
              </w:rPr>
              <w:t>03</w:t>
            </w:r>
            <w:r w:rsidRPr="00F97D23">
              <w:rPr>
                <w:rFonts w:ascii="Times New Roman" w:hAnsi="Times New Roman" w:cs="Times New Roman"/>
                <w:sz w:val="28"/>
                <w:szCs w:val="28"/>
              </w:rPr>
              <w:t xml:space="preserve"> х10</w:t>
            </w:r>
            <w:r w:rsidRPr="00F97D23">
              <w:rPr>
                <w:rFonts w:ascii="Times New Roman" w:hAnsi="Times New Roman" w:cs="Times New Roman"/>
                <w:sz w:val="28"/>
                <w:szCs w:val="28"/>
                <w:vertAlign w:val="superscript"/>
              </w:rPr>
              <w:t>-1</w:t>
            </w:r>
          </w:p>
        </w:tc>
        <w:tc>
          <w:tcPr>
            <w:tcW w:w="1276" w:type="dxa"/>
            <w:shd w:val="clear" w:color="auto" w:fill="auto"/>
          </w:tcPr>
          <w:p w14:paraId="4A61CD32"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1.67 х10</w:t>
            </w:r>
            <w:r w:rsidRPr="00F97D23">
              <w:rPr>
                <w:rFonts w:ascii="Times New Roman" w:hAnsi="Times New Roman" w:cs="Times New Roman"/>
                <w:sz w:val="28"/>
                <w:szCs w:val="28"/>
                <w:vertAlign w:val="superscript"/>
              </w:rPr>
              <w:t>-1</w:t>
            </w:r>
          </w:p>
        </w:tc>
        <w:tc>
          <w:tcPr>
            <w:tcW w:w="1276" w:type="dxa"/>
            <w:shd w:val="clear" w:color="auto" w:fill="auto"/>
          </w:tcPr>
          <w:p w14:paraId="2509C517"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65902</w:t>
            </w:r>
          </w:p>
        </w:tc>
        <w:tc>
          <w:tcPr>
            <w:tcW w:w="1987" w:type="dxa"/>
            <w:shd w:val="clear" w:color="auto" w:fill="auto"/>
          </w:tcPr>
          <w:p w14:paraId="02DAD99A"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0.807</w:t>
            </w:r>
          </w:p>
        </w:tc>
      </w:tr>
      <w:tr w:rsidR="0055414D" w:rsidRPr="00F97D23" w14:paraId="23DE1E2B" w14:textId="77777777" w:rsidTr="00201960">
        <w:tc>
          <w:tcPr>
            <w:tcW w:w="1380" w:type="dxa"/>
            <w:vMerge/>
            <w:shd w:val="clear" w:color="auto" w:fill="auto"/>
          </w:tcPr>
          <w:p w14:paraId="7E144861"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p>
        </w:tc>
        <w:tc>
          <w:tcPr>
            <w:tcW w:w="2073" w:type="dxa"/>
            <w:shd w:val="clear" w:color="auto" w:fill="auto"/>
          </w:tcPr>
          <w:p w14:paraId="6B29AAD8"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lang w:val="en-US"/>
              </w:rPr>
              <w:t>U</w:t>
            </w:r>
            <w:r w:rsidRPr="00F97D23">
              <w:rPr>
                <w:rFonts w:ascii="Times New Roman" w:hAnsi="Times New Roman" w:cs="Times New Roman"/>
                <w:sz w:val="28"/>
                <w:szCs w:val="28"/>
                <w:vertAlign w:val="subscript"/>
                <w:lang w:val="en-US"/>
              </w:rPr>
              <w:t>A</w:t>
            </w:r>
            <w:r w:rsidRPr="00F97D23">
              <w:rPr>
                <w:rFonts w:ascii="Times New Roman" w:hAnsi="Times New Roman" w:cs="Times New Roman"/>
                <w:sz w:val="28"/>
                <w:szCs w:val="28"/>
              </w:rPr>
              <w:t>, МДж/м</w:t>
            </w:r>
            <w:r w:rsidRPr="00F97D23">
              <w:rPr>
                <w:rFonts w:ascii="Times New Roman" w:hAnsi="Times New Roman" w:cs="Times New Roman"/>
                <w:sz w:val="28"/>
                <w:szCs w:val="28"/>
                <w:vertAlign w:val="superscript"/>
              </w:rPr>
              <w:t>2</w:t>
            </w:r>
          </w:p>
        </w:tc>
        <w:tc>
          <w:tcPr>
            <w:tcW w:w="1501" w:type="dxa"/>
            <w:shd w:val="clear" w:color="auto" w:fill="auto"/>
          </w:tcPr>
          <w:p w14:paraId="388C192E"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lang w:val="en-US"/>
              </w:rPr>
            </w:pPr>
            <w:r w:rsidRPr="00F97D23">
              <w:rPr>
                <w:rFonts w:ascii="Times New Roman" w:hAnsi="Times New Roman" w:cs="Times New Roman"/>
                <w:sz w:val="28"/>
                <w:szCs w:val="28"/>
                <w:lang w:val="en-US"/>
              </w:rPr>
              <w:t>4</w:t>
            </w:r>
            <w:r w:rsidRPr="00F97D23">
              <w:rPr>
                <w:rFonts w:ascii="Times New Roman" w:hAnsi="Times New Roman" w:cs="Times New Roman"/>
                <w:sz w:val="28"/>
                <w:szCs w:val="28"/>
              </w:rPr>
              <w:t>.</w:t>
            </w:r>
            <w:r w:rsidRPr="00F97D23">
              <w:rPr>
                <w:rFonts w:ascii="Times New Roman" w:hAnsi="Times New Roman" w:cs="Times New Roman"/>
                <w:sz w:val="28"/>
                <w:szCs w:val="28"/>
                <w:lang w:val="en-US"/>
              </w:rPr>
              <w:t>98</w:t>
            </w:r>
            <w:r w:rsidRPr="00F97D23">
              <w:rPr>
                <w:rFonts w:ascii="Times New Roman" w:hAnsi="Times New Roman" w:cs="Times New Roman"/>
                <w:sz w:val="28"/>
                <w:szCs w:val="28"/>
              </w:rPr>
              <w:t xml:space="preserve"> х10</w:t>
            </w:r>
            <w:r w:rsidRPr="00F97D23">
              <w:rPr>
                <w:rFonts w:ascii="Times New Roman" w:hAnsi="Times New Roman" w:cs="Times New Roman"/>
                <w:sz w:val="28"/>
                <w:szCs w:val="28"/>
                <w:vertAlign w:val="superscript"/>
              </w:rPr>
              <w:t>-1</w:t>
            </w:r>
          </w:p>
        </w:tc>
        <w:tc>
          <w:tcPr>
            <w:tcW w:w="1276" w:type="dxa"/>
            <w:shd w:val="clear" w:color="auto" w:fill="auto"/>
          </w:tcPr>
          <w:p w14:paraId="71AEC529"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1.66 х10</w:t>
            </w:r>
            <w:r w:rsidRPr="00F97D23">
              <w:rPr>
                <w:rFonts w:ascii="Times New Roman" w:hAnsi="Times New Roman" w:cs="Times New Roman"/>
                <w:sz w:val="28"/>
                <w:szCs w:val="28"/>
                <w:vertAlign w:val="superscript"/>
              </w:rPr>
              <w:t>-1</w:t>
            </w:r>
          </w:p>
        </w:tc>
        <w:tc>
          <w:tcPr>
            <w:tcW w:w="1276" w:type="dxa"/>
            <w:shd w:val="clear" w:color="auto" w:fill="auto"/>
          </w:tcPr>
          <w:p w14:paraId="58CEB2B9"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11801</w:t>
            </w:r>
          </w:p>
        </w:tc>
        <w:tc>
          <w:tcPr>
            <w:tcW w:w="1987" w:type="dxa"/>
            <w:shd w:val="clear" w:color="auto" w:fill="auto"/>
          </w:tcPr>
          <w:p w14:paraId="0CAB54BA"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0.809</w:t>
            </w:r>
          </w:p>
        </w:tc>
      </w:tr>
      <w:tr w:rsidR="0055414D" w:rsidRPr="00F97D23" w14:paraId="2115F116" w14:textId="77777777" w:rsidTr="00201960">
        <w:tc>
          <w:tcPr>
            <w:tcW w:w="1380" w:type="dxa"/>
            <w:vMerge/>
            <w:shd w:val="clear" w:color="auto" w:fill="auto"/>
          </w:tcPr>
          <w:p w14:paraId="1B380CBF"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p>
        </w:tc>
        <w:tc>
          <w:tcPr>
            <w:tcW w:w="2073" w:type="dxa"/>
            <w:shd w:val="clear" w:color="auto" w:fill="auto"/>
          </w:tcPr>
          <w:p w14:paraId="504DCCE8"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lang w:val="en-US"/>
              </w:rPr>
              <w:t>U</w:t>
            </w:r>
            <w:r w:rsidRPr="00F97D23">
              <w:rPr>
                <w:rFonts w:ascii="Times New Roman" w:hAnsi="Times New Roman" w:cs="Times New Roman"/>
                <w:sz w:val="28"/>
                <w:szCs w:val="28"/>
                <w:vertAlign w:val="subscript"/>
              </w:rPr>
              <w:t>В</w:t>
            </w:r>
            <w:r w:rsidRPr="00F97D23">
              <w:rPr>
                <w:rFonts w:ascii="Times New Roman" w:hAnsi="Times New Roman" w:cs="Times New Roman"/>
                <w:sz w:val="28"/>
                <w:szCs w:val="28"/>
              </w:rPr>
              <w:t>, кДж/м</w:t>
            </w:r>
            <w:r w:rsidRPr="00F97D23">
              <w:rPr>
                <w:rFonts w:ascii="Times New Roman" w:hAnsi="Times New Roman" w:cs="Times New Roman"/>
                <w:sz w:val="28"/>
                <w:szCs w:val="28"/>
                <w:vertAlign w:val="superscript"/>
              </w:rPr>
              <w:t>2</w:t>
            </w:r>
          </w:p>
        </w:tc>
        <w:tc>
          <w:tcPr>
            <w:tcW w:w="1501" w:type="dxa"/>
            <w:shd w:val="clear" w:color="auto" w:fill="auto"/>
          </w:tcPr>
          <w:p w14:paraId="53BAD219"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lang w:val="en-US"/>
              </w:rPr>
            </w:pPr>
            <w:r w:rsidRPr="00F97D23">
              <w:rPr>
                <w:rFonts w:ascii="Times New Roman" w:hAnsi="Times New Roman" w:cs="Times New Roman"/>
                <w:sz w:val="28"/>
                <w:szCs w:val="28"/>
                <w:lang w:val="en-US"/>
              </w:rPr>
              <w:t>5</w:t>
            </w:r>
            <w:r w:rsidRPr="00F97D23">
              <w:rPr>
                <w:rFonts w:ascii="Times New Roman" w:hAnsi="Times New Roman" w:cs="Times New Roman"/>
                <w:sz w:val="28"/>
                <w:szCs w:val="28"/>
              </w:rPr>
              <w:t>.</w:t>
            </w:r>
            <w:r w:rsidRPr="00F97D23">
              <w:rPr>
                <w:rFonts w:ascii="Times New Roman" w:hAnsi="Times New Roman" w:cs="Times New Roman"/>
                <w:sz w:val="28"/>
                <w:szCs w:val="28"/>
                <w:lang w:val="en-US"/>
              </w:rPr>
              <w:t>88</w:t>
            </w:r>
            <w:r w:rsidRPr="00F97D23">
              <w:rPr>
                <w:rFonts w:ascii="Times New Roman" w:hAnsi="Times New Roman" w:cs="Times New Roman"/>
                <w:sz w:val="28"/>
                <w:szCs w:val="28"/>
              </w:rPr>
              <w:t xml:space="preserve"> х10</w:t>
            </w:r>
            <w:r w:rsidRPr="00F97D23">
              <w:rPr>
                <w:rFonts w:ascii="Times New Roman" w:hAnsi="Times New Roman" w:cs="Times New Roman"/>
                <w:sz w:val="28"/>
                <w:szCs w:val="28"/>
                <w:vertAlign w:val="superscript"/>
              </w:rPr>
              <w:t>-1</w:t>
            </w:r>
          </w:p>
        </w:tc>
        <w:tc>
          <w:tcPr>
            <w:tcW w:w="1276" w:type="dxa"/>
            <w:shd w:val="clear" w:color="auto" w:fill="auto"/>
          </w:tcPr>
          <w:p w14:paraId="411ADF8D"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8.3 х10</w:t>
            </w:r>
            <w:r w:rsidRPr="00F97D23">
              <w:rPr>
                <w:rFonts w:ascii="Times New Roman" w:hAnsi="Times New Roman" w:cs="Times New Roman"/>
                <w:sz w:val="28"/>
                <w:szCs w:val="28"/>
                <w:vertAlign w:val="superscript"/>
              </w:rPr>
              <w:t>-2</w:t>
            </w:r>
          </w:p>
        </w:tc>
        <w:tc>
          <w:tcPr>
            <w:tcW w:w="1276" w:type="dxa"/>
            <w:shd w:val="clear" w:color="auto" w:fill="auto"/>
          </w:tcPr>
          <w:p w14:paraId="3EFEEF3A"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40498</w:t>
            </w:r>
          </w:p>
        </w:tc>
        <w:tc>
          <w:tcPr>
            <w:tcW w:w="1987" w:type="dxa"/>
            <w:shd w:val="clear" w:color="auto" w:fill="auto"/>
          </w:tcPr>
          <w:p w14:paraId="552C5717"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0.824</w:t>
            </w:r>
          </w:p>
        </w:tc>
      </w:tr>
      <w:tr w:rsidR="0055414D" w:rsidRPr="00F97D23" w14:paraId="505396B3" w14:textId="77777777" w:rsidTr="00201960">
        <w:tc>
          <w:tcPr>
            <w:tcW w:w="9493" w:type="dxa"/>
            <w:gridSpan w:val="6"/>
            <w:shd w:val="clear" w:color="auto" w:fill="auto"/>
          </w:tcPr>
          <w:p w14:paraId="61CEA9C3"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lang w:val="kk-KZ"/>
              </w:rPr>
            </w:pPr>
            <w:r w:rsidRPr="00F97D23">
              <w:rPr>
                <w:rFonts w:ascii="Times New Roman" w:hAnsi="Times New Roman" w:cs="Times New Roman"/>
                <w:sz w:val="28"/>
                <w:szCs w:val="28"/>
                <w:lang w:val="en-US"/>
              </w:rPr>
              <w:t>Этал</w:t>
            </w:r>
            <w:r>
              <w:rPr>
                <w:rFonts w:ascii="Times New Roman" w:hAnsi="Times New Roman" w:cs="Times New Roman"/>
                <w:sz w:val="28"/>
                <w:szCs w:val="28"/>
                <w:lang w:val="kk-KZ"/>
              </w:rPr>
              <w:t>-</w:t>
            </w:r>
            <w:r w:rsidRPr="00F97D23">
              <w:rPr>
                <w:rFonts w:ascii="Times New Roman" w:hAnsi="Times New Roman" w:cs="Times New Roman"/>
                <w:sz w:val="28"/>
                <w:szCs w:val="28"/>
              </w:rPr>
              <w:t>247</w:t>
            </w:r>
            <w:r w:rsidRPr="00F97D23">
              <w:rPr>
                <w:rFonts w:ascii="Times New Roman" w:hAnsi="Times New Roman" w:cs="Times New Roman"/>
                <w:sz w:val="28"/>
                <w:szCs w:val="28"/>
                <w:lang w:val="kk-KZ"/>
              </w:rPr>
              <w:t xml:space="preserve"> эпоксидті шайыр</w:t>
            </w:r>
          </w:p>
        </w:tc>
      </w:tr>
      <w:tr w:rsidR="0055414D" w:rsidRPr="00F97D23" w14:paraId="4B1156D8" w14:textId="77777777" w:rsidTr="00201960">
        <w:tc>
          <w:tcPr>
            <w:tcW w:w="1380" w:type="dxa"/>
            <w:vMerge w:val="restart"/>
            <w:shd w:val="clear" w:color="auto" w:fill="auto"/>
          </w:tcPr>
          <w:p w14:paraId="31C92A58" w14:textId="77777777" w:rsidR="0055414D" w:rsidRPr="00662783" w:rsidRDefault="0055414D" w:rsidP="00E9259F">
            <w:pPr>
              <w:tabs>
                <w:tab w:val="left" w:pos="2685"/>
              </w:tabs>
              <w:spacing w:after="0" w:line="240" w:lineRule="auto"/>
              <w:jc w:val="center"/>
              <w:rPr>
                <w:rFonts w:ascii="Times New Roman" w:hAnsi="Times New Roman" w:cs="Times New Roman"/>
                <w:sz w:val="28"/>
                <w:szCs w:val="28"/>
                <w:lang w:val="kk-KZ"/>
              </w:rPr>
            </w:pPr>
            <w:r w:rsidRPr="00F97D23">
              <w:rPr>
                <w:rFonts w:ascii="Times New Roman" w:hAnsi="Times New Roman" w:cs="Times New Roman"/>
                <w:sz w:val="28"/>
                <w:szCs w:val="28"/>
                <w:lang w:val="en-US"/>
              </w:rPr>
              <w:t>Этал</w:t>
            </w:r>
            <w:r w:rsidRPr="00F97D23">
              <w:rPr>
                <w:rFonts w:ascii="Times New Roman" w:hAnsi="Times New Roman" w:cs="Times New Roman"/>
                <w:sz w:val="28"/>
                <w:szCs w:val="28"/>
              </w:rPr>
              <w:t xml:space="preserve"> – 1440</w:t>
            </w:r>
            <w:r>
              <w:rPr>
                <w:rFonts w:ascii="Times New Roman" w:hAnsi="Times New Roman" w:cs="Times New Roman"/>
                <w:sz w:val="28"/>
                <w:szCs w:val="28"/>
                <w:lang w:val="kk-KZ"/>
              </w:rPr>
              <w:t>Н</w:t>
            </w:r>
          </w:p>
        </w:tc>
        <w:tc>
          <w:tcPr>
            <w:tcW w:w="2073" w:type="dxa"/>
            <w:shd w:val="clear" w:color="auto" w:fill="auto"/>
          </w:tcPr>
          <w:p w14:paraId="0D6A393B"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lang w:val="en-US"/>
              </w:rPr>
            </w:pPr>
            <w:r w:rsidRPr="00F97D23">
              <w:rPr>
                <w:rFonts w:ascii="Times New Roman" w:hAnsi="Times New Roman" w:cs="Times New Roman"/>
                <w:sz w:val="28"/>
                <w:szCs w:val="28"/>
              </w:rPr>
              <w:t xml:space="preserve">Т, </w:t>
            </w:r>
            <w:r>
              <w:rPr>
                <w:rFonts w:ascii="Times New Roman" w:hAnsi="Times New Roman" w:cs="Times New Roman"/>
                <w:sz w:val="28"/>
                <w:szCs w:val="28"/>
              </w:rPr>
              <w:t>тәулік</w:t>
            </w:r>
          </w:p>
        </w:tc>
        <w:tc>
          <w:tcPr>
            <w:tcW w:w="1501" w:type="dxa"/>
            <w:shd w:val="clear" w:color="auto" w:fill="auto"/>
          </w:tcPr>
          <w:p w14:paraId="3F2235F2"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8.00 х10</w:t>
            </w:r>
            <w:r w:rsidRPr="00F97D23">
              <w:rPr>
                <w:rFonts w:ascii="Times New Roman" w:hAnsi="Times New Roman" w:cs="Times New Roman"/>
                <w:sz w:val="28"/>
                <w:szCs w:val="28"/>
                <w:vertAlign w:val="superscript"/>
              </w:rPr>
              <w:t>-4</w:t>
            </w:r>
          </w:p>
        </w:tc>
        <w:tc>
          <w:tcPr>
            <w:tcW w:w="1276" w:type="dxa"/>
            <w:shd w:val="clear" w:color="auto" w:fill="auto"/>
          </w:tcPr>
          <w:p w14:paraId="1E7C5085"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1.77</w:t>
            </w:r>
          </w:p>
        </w:tc>
        <w:tc>
          <w:tcPr>
            <w:tcW w:w="1276" w:type="dxa"/>
            <w:shd w:val="clear" w:color="auto" w:fill="auto"/>
          </w:tcPr>
          <w:p w14:paraId="2229BC5C"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292</w:t>
            </w:r>
          </w:p>
        </w:tc>
        <w:tc>
          <w:tcPr>
            <w:tcW w:w="1987" w:type="dxa"/>
            <w:shd w:val="clear" w:color="auto" w:fill="auto"/>
          </w:tcPr>
          <w:p w14:paraId="362BD82F"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0.913</w:t>
            </w:r>
          </w:p>
        </w:tc>
      </w:tr>
      <w:tr w:rsidR="0055414D" w:rsidRPr="00F97D23" w14:paraId="0D134BD5" w14:textId="77777777" w:rsidTr="00201960">
        <w:tc>
          <w:tcPr>
            <w:tcW w:w="1380" w:type="dxa"/>
            <w:vMerge/>
            <w:shd w:val="clear" w:color="auto" w:fill="auto"/>
          </w:tcPr>
          <w:p w14:paraId="733D7927"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p>
        </w:tc>
        <w:tc>
          <w:tcPr>
            <w:tcW w:w="2073" w:type="dxa"/>
            <w:shd w:val="clear" w:color="auto" w:fill="auto"/>
          </w:tcPr>
          <w:p w14:paraId="185DC176"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lang w:val="en-US"/>
              </w:rPr>
              <w:t>Q</w:t>
            </w:r>
            <w:r w:rsidRPr="00F97D23">
              <w:rPr>
                <w:rFonts w:ascii="Times New Roman" w:hAnsi="Times New Roman" w:cs="Times New Roman"/>
                <w:sz w:val="28"/>
                <w:szCs w:val="28"/>
              </w:rPr>
              <w:t>, МДж/м</w:t>
            </w:r>
            <w:r w:rsidRPr="00F97D23">
              <w:rPr>
                <w:rFonts w:ascii="Times New Roman" w:hAnsi="Times New Roman" w:cs="Times New Roman"/>
                <w:sz w:val="28"/>
                <w:szCs w:val="28"/>
                <w:vertAlign w:val="superscript"/>
              </w:rPr>
              <w:t>2</w:t>
            </w:r>
          </w:p>
        </w:tc>
        <w:tc>
          <w:tcPr>
            <w:tcW w:w="1501" w:type="dxa"/>
            <w:shd w:val="clear" w:color="auto" w:fill="auto"/>
          </w:tcPr>
          <w:p w14:paraId="5FD37BBF"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1.84 х10</w:t>
            </w:r>
            <w:r w:rsidRPr="00F97D23">
              <w:rPr>
                <w:rFonts w:ascii="Times New Roman" w:hAnsi="Times New Roman" w:cs="Times New Roman"/>
                <w:sz w:val="28"/>
                <w:szCs w:val="28"/>
                <w:vertAlign w:val="superscript"/>
              </w:rPr>
              <w:t>-2</w:t>
            </w:r>
          </w:p>
        </w:tc>
        <w:tc>
          <w:tcPr>
            <w:tcW w:w="1276" w:type="dxa"/>
            <w:shd w:val="clear" w:color="auto" w:fill="auto"/>
          </w:tcPr>
          <w:p w14:paraId="4F3F2AD9"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7.48 х10</w:t>
            </w:r>
            <w:r w:rsidRPr="00F97D23">
              <w:rPr>
                <w:rFonts w:ascii="Times New Roman" w:hAnsi="Times New Roman" w:cs="Times New Roman"/>
                <w:sz w:val="28"/>
                <w:szCs w:val="28"/>
                <w:vertAlign w:val="superscript"/>
              </w:rPr>
              <w:t>-1</w:t>
            </w:r>
          </w:p>
        </w:tc>
        <w:tc>
          <w:tcPr>
            <w:tcW w:w="1276" w:type="dxa"/>
            <w:shd w:val="clear" w:color="auto" w:fill="auto"/>
          </w:tcPr>
          <w:p w14:paraId="455BA637"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2608</w:t>
            </w:r>
          </w:p>
        </w:tc>
        <w:tc>
          <w:tcPr>
            <w:tcW w:w="1987" w:type="dxa"/>
            <w:shd w:val="clear" w:color="auto" w:fill="auto"/>
          </w:tcPr>
          <w:p w14:paraId="68046E95"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0.929</w:t>
            </w:r>
          </w:p>
        </w:tc>
      </w:tr>
      <w:tr w:rsidR="0055414D" w:rsidRPr="00F97D23" w14:paraId="052F1AD9" w14:textId="77777777" w:rsidTr="00201960">
        <w:tc>
          <w:tcPr>
            <w:tcW w:w="1380" w:type="dxa"/>
            <w:vMerge/>
            <w:shd w:val="clear" w:color="auto" w:fill="auto"/>
          </w:tcPr>
          <w:p w14:paraId="3850EDF7"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p>
        </w:tc>
        <w:tc>
          <w:tcPr>
            <w:tcW w:w="2073" w:type="dxa"/>
            <w:shd w:val="clear" w:color="auto" w:fill="auto"/>
          </w:tcPr>
          <w:p w14:paraId="13C5F06E"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lang w:val="en-US"/>
              </w:rPr>
              <w:t>U</w:t>
            </w:r>
            <w:r w:rsidRPr="00F97D23">
              <w:rPr>
                <w:rFonts w:ascii="Times New Roman" w:hAnsi="Times New Roman" w:cs="Times New Roman"/>
                <w:sz w:val="28"/>
                <w:szCs w:val="28"/>
                <w:vertAlign w:val="subscript"/>
                <w:lang w:val="en-US"/>
              </w:rPr>
              <w:t>A</w:t>
            </w:r>
            <w:r w:rsidRPr="00F97D23">
              <w:rPr>
                <w:rFonts w:ascii="Times New Roman" w:hAnsi="Times New Roman" w:cs="Times New Roman"/>
                <w:sz w:val="28"/>
                <w:szCs w:val="28"/>
              </w:rPr>
              <w:t>, МДж/м</w:t>
            </w:r>
            <w:r w:rsidRPr="00F97D23">
              <w:rPr>
                <w:rFonts w:ascii="Times New Roman" w:hAnsi="Times New Roman" w:cs="Times New Roman"/>
                <w:sz w:val="28"/>
                <w:szCs w:val="28"/>
                <w:vertAlign w:val="superscript"/>
              </w:rPr>
              <w:t>2</w:t>
            </w:r>
          </w:p>
        </w:tc>
        <w:tc>
          <w:tcPr>
            <w:tcW w:w="1501" w:type="dxa"/>
            <w:shd w:val="clear" w:color="auto" w:fill="auto"/>
          </w:tcPr>
          <w:p w14:paraId="2BA55B51"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4.47 х10</w:t>
            </w:r>
            <w:r w:rsidRPr="00F97D23">
              <w:rPr>
                <w:rFonts w:ascii="Times New Roman" w:hAnsi="Times New Roman" w:cs="Times New Roman"/>
                <w:sz w:val="28"/>
                <w:szCs w:val="28"/>
                <w:vertAlign w:val="superscript"/>
              </w:rPr>
              <w:t>-2</w:t>
            </w:r>
          </w:p>
        </w:tc>
        <w:tc>
          <w:tcPr>
            <w:tcW w:w="1276" w:type="dxa"/>
            <w:shd w:val="clear" w:color="auto" w:fill="auto"/>
          </w:tcPr>
          <w:p w14:paraId="01AD047A"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1.15</w:t>
            </w:r>
          </w:p>
        </w:tc>
        <w:tc>
          <w:tcPr>
            <w:tcW w:w="1276" w:type="dxa"/>
            <w:shd w:val="clear" w:color="auto" w:fill="auto"/>
          </w:tcPr>
          <w:p w14:paraId="65916BD3"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111,5</w:t>
            </w:r>
          </w:p>
        </w:tc>
        <w:tc>
          <w:tcPr>
            <w:tcW w:w="1987" w:type="dxa"/>
            <w:shd w:val="clear" w:color="auto" w:fill="auto"/>
          </w:tcPr>
          <w:p w14:paraId="16E25DA4"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0.919</w:t>
            </w:r>
          </w:p>
        </w:tc>
      </w:tr>
      <w:tr w:rsidR="0055414D" w:rsidRPr="00F97D23" w14:paraId="42C5A6F2" w14:textId="77777777" w:rsidTr="00201960">
        <w:tc>
          <w:tcPr>
            <w:tcW w:w="1380" w:type="dxa"/>
            <w:vMerge/>
            <w:shd w:val="clear" w:color="auto" w:fill="auto"/>
          </w:tcPr>
          <w:p w14:paraId="7B25A822"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p>
        </w:tc>
        <w:tc>
          <w:tcPr>
            <w:tcW w:w="2073" w:type="dxa"/>
            <w:shd w:val="clear" w:color="auto" w:fill="auto"/>
          </w:tcPr>
          <w:p w14:paraId="6EB00E1E"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lang w:val="en-US"/>
              </w:rPr>
              <w:t>U</w:t>
            </w:r>
            <w:r w:rsidRPr="00F97D23">
              <w:rPr>
                <w:rFonts w:ascii="Times New Roman" w:hAnsi="Times New Roman" w:cs="Times New Roman"/>
                <w:sz w:val="28"/>
                <w:szCs w:val="28"/>
                <w:vertAlign w:val="subscript"/>
              </w:rPr>
              <w:t>В</w:t>
            </w:r>
            <w:r w:rsidRPr="00F97D23">
              <w:rPr>
                <w:rFonts w:ascii="Times New Roman" w:hAnsi="Times New Roman" w:cs="Times New Roman"/>
                <w:sz w:val="28"/>
                <w:szCs w:val="28"/>
              </w:rPr>
              <w:t>, кДж/м</w:t>
            </w:r>
            <w:r w:rsidRPr="00F97D23">
              <w:rPr>
                <w:rFonts w:ascii="Times New Roman" w:hAnsi="Times New Roman" w:cs="Times New Roman"/>
                <w:sz w:val="28"/>
                <w:szCs w:val="28"/>
                <w:vertAlign w:val="superscript"/>
              </w:rPr>
              <w:t>2</w:t>
            </w:r>
          </w:p>
        </w:tc>
        <w:tc>
          <w:tcPr>
            <w:tcW w:w="1501" w:type="dxa"/>
            <w:shd w:val="clear" w:color="auto" w:fill="auto"/>
          </w:tcPr>
          <w:p w14:paraId="731A9925"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4.00 х10</w:t>
            </w:r>
            <w:r w:rsidRPr="00F97D23">
              <w:rPr>
                <w:rFonts w:ascii="Times New Roman" w:hAnsi="Times New Roman" w:cs="Times New Roman"/>
                <w:sz w:val="28"/>
                <w:szCs w:val="28"/>
                <w:vertAlign w:val="superscript"/>
              </w:rPr>
              <w:t>-2</w:t>
            </w:r>
          </w:p>
        </w:tc>
        <w:tc>
          <w:tcPr>
            <w:tcW w:w="1276" w:type="dxa"/>
            <w:shd w:val="clear" w:color="auto" w:fill="auto"/>
          </w:tcPr>
          <w:p w14:paraId="5E721135"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6.87 х10</w:t>
            </w:r>
            <w:r w:rsidRPr="00F97D23">
              <w:rPr>
                <w:rFonts w:ascii="Times New Roman" w:hAnsi="Times New Roman" w:cs="Times New Roman"/>
                <w:sz w:val="28"/>
                <w:szCs w:val="28"/>
                <w:vertAlign w:val="superscript"/>
              </w:rPr>
              <w:t>-1</w:t>
            </w:r>
          </w:p>
        </w:tc>
        <w:tc>
          <w:tcPr>
            <w:tcW w:w="1276" w:type="dxa"/>
            <w:shd w:val="clear" w:color="auto" w:fill="auto"/>
          </w:tcPr>
          <w:p w14:paraId="590B0654"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1636</w:t>
            </w:r>
          </w:p>
        </w:tc>
        <w:tc>
          <w:tcPr>
            <w:tcW w:w="1987" w:type="dxa"/>
            <w:shd w:val="clear" w:color="auto" w:fill="auto"/>
          </w:tcPr>
          <w:p w14:paraId="16FEA9D2" w14:textId="77777777" w:rsidR="0055414D" w:rsidRPr="00F97D23" w:rsidRDefault="0055414D"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0.904</w:t>
            </w:r>
          </w:p>
        </w:tc>
      </w:tr>
    </w:tbl>
    <w:p w14:paraId="328F63C9" w14:textId="3FC058DC" w:rsidR="00903B4B" w:rsidRDefault="00903B4B" w:rsidP="00E9259F">
      <w:pPr>
        <w:spacing w:after="0" w:line="240" w:lineRule="auto"/>
        <w:jc w:val="both"/>
        <w:textAlignment w:val="baseline"/>
        <w:rPr>
          <w:rFonts w:ascii="Times New Roman" w:hAnsi="Times New Roman" w:cs="Times New Roman"/>
          <w:sz w:val="28"/>
          <w:szCs w:val="28"/>
          <w:lang w:val="kk-KZ"/>
        </w:rPr>
      </w:pPr>
    </w:p>
    <w:p w14:paraId="511DD7D9" w14:textId="485247F7" w:rsidR="00722AC6" w:rsidRDefault="00722AC6" w:rsidP="00722AC6">
      <w:pPr>
        <w:spacing w:after="0" w:line="240" w:lineRule="auto"/>
        <w:ind w:firstLine="709"/>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t xml:space="preserve">Толық түс айырмашығын зерттеу барысында ЭД-20 шайырына қарағанда Этал-247 шайырының тұрақсыздығы және ұзақмерзімсіздігінің шамасы 76 тәулік, жиынтық күн радиациясы шегі – 2100 </w:t>
      </w:r>
      <w:r w:rsidRPr="009966B9">
        <w:rPr>
          <w:rFonts w:ascii="Times New Roman" w:hAnsi="Times New Roman" w:cs="Times New Roman"/>
          <w:sz w:val="28"/>
          <w:szCs w:val="28"/>
          <w:lang w:val="kk-KZ"/>
        </w:rPr>
        <w:t>МДж/м</w:t>
      </w:r>
      <w:r w:rsidRPr="009966B9">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xml:space="preserve">, А және В диапазондарының шамасы сәйкесінше 76 </w:t>
      </w:r>
      <w:r w:rsidRPr="009966B9">
        <w:rPr>
          <w:rFonts w:ascii="Times New Roman" w:hAnsi="Times New Roman" w:cs="Times New Roman"/>
          <w:sz w:val="28"/>
          <w:szCs w:val="28"/>
          <w:lang w:val="kk-KZ"/>
        </w:rPr>
        <w:t>МДж/м</w:t>
      </w:r>
      <w:r w:rsidRPr="009966B9">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xml:space="preserve"> және 1150 </w:t>
      </w:r>
      <w:r w:rsidRPr="009966B9">
        <w:rPr>
          <w:rFonts w:ascii="Times New Roman" w:hAnsi="Times New Roman" w:cs="Times New Roman"/>
          <w:sz w:val="28"/>
          <w:szCs w:val="28"/>
          <w:lang w:val="kk-KZ"/>
        </w:rPr>
        <w:t>МДж/м</w:t>
      </w:r>
      <w:r w:rsidRPr="009966B9">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xml:space="preserve">-тан кейін бұзылуды көрсетті. Салыстырмалы түрде 3.14-суретте келтірілгендей </w:t>
      </w:r>
      <w:bookmarkStart w:id="63" w:name="_Hlk157415606"/>
      <w:r>
        <w:rPr>
          <w:rFonts w:ascii="Times New Roman" w:hAnsi="Times New Roman" w:cs="Times New Roman"/>
          <w:sz w:val="28"/>
          <w:szCs w:val="28"/>
          <w:lang w:val="kk-KZ"/>
        </w:rPr>
        <w:t>ЭД-20 экспозиция ұзақтығының барлық уақытында 0,5-0,7</w:t>
      </w:r>
      <w:r w:rsidRPr="00355F26">
        <w:rPr>
          <w:rFonts w:ascii="Times New Roman" w:hAnsi="Times New Roman" w:cs="Times New Roman"/>
          <w:sz w:val="28"/>
          <w:szCs w:val="28"/>
          <w:lang w:val="kk-KZ"/>
        </w:rPr>
        <w:t>%</w:t>
      </w:r>
      <w:r>
        <w:rPr>
          <w:rFonts w:ascii="Times New Roman" w:hAnsi="Times New Roman" w:cs="Times New Roman"/>
          <w:sz w:val="28"/>
          <w:szCs w:val="28"/>
          <w:lang w:val="kk-KZ"/>
        </w:rPr>
        <w:t xml:space="preserve"> өзгеріске ғана ұшырады және тұрақтылығы Этал-247 қарағанда 99 тәулікке артық, жиынтық күн радиациясына 6225 </w:t>
      </w:r>
      <w:r w:rsidRPr="009966B9">
        <w:rPr>
          <w:rFonts w:ascii="Times New Roman" w:hAnsi="Times New Roman" w:cs="Times New Roman"/>
          <w:sz w:val="28"/>
          <w:szCs w:val="28"/>
          <w:lang w:val="kk-KZ"/>
        </w:rPr>
        <w:t>МДж/м</w:t>
      </w:r>
      <w:r w:rsidRPr="009966B9">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-ге дейін, А диапазоны бойынша 178</w:t>
      </w:r>
      <w:r w:rsidRPr="00355F26">
        <w:rPr>
          <w:rFonts w:ascii="Times New Roman" w:hAnsi="Times New Roman" w:cs="Times New Roman"/>
          <w:sz w:val="28"/>
          <w:szCs w:val="28"/>
          <w:lang w:val="kk-KZ"/>
        </w:rPr>
        <w:t xml:space="preserve"> </w:t>
      </w:r>
      <w:r w:rsidRPr="009966B9">
        <w:rPr>
          <w:rFonts w:ascii="Times New Roman" w:hAnsi="Times New Roman" w:cs="Times New Roman"/>
          <w:sz w:val="28"/>
          <w:szCs w:val="28"/>
          <w:lang w:val="kk-KZ"/>
        </w:rPr>
        <w:t>МДж/м</w:t>
      </w:r>
      <w:r w:rsidRPr="009966B9">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В диапазоны бойынша 5300</w:t>
      </w:r>
      <w:r w:rsidRPr="00355F26">
        <w:rPr>
          <w:rFonts w:ascii="Times New Roman" w:hAnsi="Times New Roman" w:cs="Times New Roman"/>
          <w:sz w:val="28"/>
          <w:szCs w:val="28"/>
          <w:lang w:val="kk-KZ"/>
        </w:rPr>
        <w:t xml:space="preserve"> </w:t>
      </w:r>
      <w:r w:rsidRPr="009966B9">
        <w:rPr>
          <w:rFonts w:ascii="Times New Roman" w:hAnsi="Times New Roman" w:cs="Times New Roman"/>
          <w:sz w:val="28"/>
          <w:szCs w:val="28"/>
          <w:lang w:val="kk-KZ"/>
        </w:rPr>
        <w:t>МДж/м</w:t>
      </w:r>
      <w:r w:rsidRPr="009966B9">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-ге дейін түс айырмашылығының беріктік шамасын көрсетті.</w:t>
      </w:r>
      <w:bookmarkEnd w:id="63"/>
    </w:p>
    <w:p w14:paraId="179FAC05" w14:textId="475EF3D6" w:rsidR="00722AC6" w:rsidRPr="003257EE" w:rsidRDefault="00722AC6" w:rsidP="00722AC6">
      <w:pPr>
        <w:spacing w:after="0" w:line="240" w:lineRule="auto"/>
        <w:ind w:firstLine="709"/>
        <w:jc w:val="both"/>
        <w:textAlignment w:val="baseline"/>
        <w:rPr>
          <w:rFonts w:ascii="Times New Roman" w:hAnsi="Times New Roman" w:cs="Times New Roman"/>
          <w:sz w:val="28"/>
          <w:szCs w:val="28"/>
          <w:lang w:val="kk-KZ"/>
        </w:rPr>
      </w:pPr>
      <w:r w:rsidRPr="006D7F37">
        <w:rPr>
          <w:rFonts w:ascii="Times New Roman" w:eastAsia="Calibri" w:hAnsi="Times New Roman" w:cs="Times New Roman"/>
          <w:sz w:val="28"/>
          <w:szCs w:val="28"/>
          <w:lang w:val="kk-KZ"/>
        </w:rPr>
        <w:t>Эд-20</w:t>
      </w:r>
      <w:r>
        <w:rPr>
          <w:rFonts w:ascii="Times New Roman" w:eastAsia="Calibri" w:hAnsi="Times New Roman" w:cs="Times New Roman"/>
          <w:sz w:val="28"/>
          <w:szCs w:val="28"/>
          <w:lang w:val="kk-KZ"/>
        </w:rPr>
        <w:t xml:space="preserve"> және </w:t>
      </w:r>
      <w:r w:rsidRPr="00F97D23">
        <w:rPr>
          <w:rFonts w:ascii="Times New Roman" w:hAnsi="Times New Roman" w:cs="Times New Roman"/>
          <w:spacing w:val="-6"/>
          <w:sz w:val="28"/>
          <w:szCs w:val="28"/>
          <w:shd w:val="clear" w:color="auto" w:fill="FFFFFF"/>
          <w:lang w:val="kk-KZ"/>
        </w:rPr>
        <w:t>Э</w:t>
      </w:r>
      <w:r w:rsidRPr="006D7F37">
        <w:rPr>
          <w:rFonts w:ascii="Times New Roman" w:hAnsi="Times New Roman" w:cs="Times New Roman"/>
          <w:spacing w:val="-6"/>
          <w:sz w:val="28"/>
          <w:szCs w:val="28"/>
          <w:shd w:val="clear" w:color="auto" w:fill="FFFFFF"/>
          <w:lang w:val="kk-KZ"/>
        </w:rPr>
        <w:t>тал-247</w:t>
      </w:r>
      <w:r w:rsidRPr="006D7F37">
        <w:rPr>
          <w:rFonts w:ascii="Times New Roman" w:eastAsia="Calibri" w:hAnsi="Times New Roman" w:cs="Times New Roman"/>
          <w:sz w:val="28"/>
          <w:szCs w:val="28"/>
          <w:lang w:val="kk-KZ"/>
        </w:rPr>
        <w:t xml:space="preserve"> эпоксидті шайырына негіздел</w:t>
      </w:r>
      <w:r>
        <w:rPr>
          <w:rFonts w:ascii="Times New Roman" w:eastAsia="Calibri" w:hAnsi="Times New Roman" w:cs="Times New Roman"/>
          <w:sz w:val="28"/>
          <w:szCs w:val="28"/>
          <w:lang w:val="kk-KZ"/>
        </w:rPr>
        <w:t>іп Этал-1440Н қатайтқышымен қатайтылған</w:t>
      </w:r>
      <w:r w:rsidRPr="006D7F37">
        <w:rPr>
          <w:rFonts w:ascii="Times New Roman" w:eastAsia="Calibri" w:hAnsi="Times New Roman" w:cs="Times New Roman"/>
          <w:sz w:val="28"/>
          <w:szCs w:val="28"/>
          <w:lang w:val="kk-KZ"/>
        </w:rPr>
        <w:t xml:space="preserve"> полимерлердің</w:t>
      </w:r>
      <w:r>
        <w:rPr>
          <w:rFonts w:ascii="Times New Roman" w:eastAsia="Calibri" w:hAnsi="Times New Roman" w:cs="Times New Roman"/>
          <w:sz w:val="28"/>
          <w:szCs w:val="28"/>
          <w:lang w:val="kk-KZ"/>
        </w:rPr>
        <w:t xml:space="preserve"> </w:t>
      </w:r>
      <w:r w:rsidRPr="00F97D23">
        <w:rPr>
          <w:rFonts w:ascii="Times New Roman" w:hAnsi="Times New Roman" w:cs="Times New Roman"/>
          <w:bCs/>
          <w:sz w:val="28"/>
          <w:szCs w:val="28"/>
          <w:shd w:val="clear" w:color="auto" w:fill="FFFFFF"/>
          <w:lang w:val="kk-KZ"/>
        </w:rPr>
        <w:t>∆</w:t>
      </w:r>
      <w:r w:rsidRPr="00F97D23">
        <w:rPr>
          <w:rFonts w:ascii="Cambria Math" w:hAnsi="Cambria Math" w:cs="Cambria Math"/>
          <w:bCs/>
          <w:sz w:val="28"/>
          <w:szCs w:val="28"/>
          <w:shd w:val="clear" w:color="auto" w:fill="FFFFFF"/>
          <w:lang w:val="kk-KZ"/>
        </w:rPr>
        <w:t>𝐸</w:t>
      </w:r>
      <w:r w:rsidRPr="00D250F3">
        <w:rPr>
          <w:rFonts w:ascii="Cambria Math" w:hAnsi="Cambria Math" w:cs="Cambria Math"/>
          <w:bCs/>
          <w:sz w:val="28"/>
          <w:szCs w:val="28"/>
          <w:shd w:val="clear" w:color="auto" w:fill="FFFFFF"/>
          <w:vertAlign w:val="subscript"/>
          <w:lang w:val="kk-KZ"/>
        </w:rPr>
        <w:t>𝐶𝑀𝑌𝐾𝐻</w:t>
      </w:r>
      <w:r w:rsidRPr="003257EE">
        <w:rPr>
          <w:rFonts w:ascii="Times New Roman" w:eastAsia="Calibri" w:hAnsi="Times New Roman" w:cs="Times New Roman"/>
          <w:sz w:val="28"/>
          <w:szCs w:val="28"/>
          <w:lang w:val="kk-KZ"/>
        </w:rPr>
        <w:t xml:space="preserve"> толық түс айырмашылығының экспозиция ұзақтығына, жиынтық күн радиациясына, </w:t>
      </w:r>
      <w:r w:rsidRPr="006D7F37">
        <w:rPr>
          <w:rFonts w:ascii="Times New Roman" w:eastAsia="Calibri" w:hAnsi="Times New Roman" w:cs="Times New Roman"/>
          <w:sz w:val="28"/>
          <w:szCs w:val="28"/>
          <w:lang w:val="kk-KZ"/>
        </w:rPr>
        <w:t>А</w:t>
      </w:r>
      <w:r>
        <w:rPr>
          <w:rFonts w:ascii="Times New Roman" w:eastAsia="Calibri" w:hAnsi="Times New Roman" w:cs="Times New Roman"/>
          <w:sz w:val="28"/>
          <w:szCs w:val="28"/>
          <w:lang w:val="kk-KZ"/>
        </w:rPr>
        <w:t xml:space="preserve"> диапазоннының</w:t>
      </w:r>
      <w:r w:rsidRPr="006D7F37">
        <w:rPr>
          <w:rFonts w:ascii="Times New Roman" w:eastAsia="Calibri" w:hAnsi="Times New Roman" w:cs="Times New Roman"/>
          <w:sz w:val="28"/>
          <w:szCs w:val="28"/>
          <w:lang w:val="kk-KZ"/>
        </w:rPr>
        <w:t xml:space="preserve"> және В диапазонының </w:t>
      </w:r>
      <w:r w:rsidRPr="003257EE">
        <w:rPr>
          <w:rFonts w:ascii="Times New Roman" w:eastAsia="Calibri" w:hAnsi="Times New Roman" w:cs="Times New Roman"/>
          <w:sz w:val="28"/>
          <w:szCs w:val="28"/>
          <w:lang w:val="kk-KZ"/>
        </w:rPr>
        <w:t>жиынтық ультракүлгін сәулеленуіне байланысты климаттық факторлардың әсерінен экспозиция кезінде өзгеруі</w:t>
      </w:r>
      <w:r>
        <w:rPr>
          <w:rFonts w:ascii="Times New Roman" w:eastAsia="Calibri" w:hAnsi="Times New Roman" w:cs="Times New Roman"/>
          <w:sz w:val="28"/>
          <w:szCs w:val="28"/>
          <w:lang w:val="kk-KZ"/>
        </w:rPr>
        <w:t xml:space="preserve"> 3.14-суретте келтірілген.</w:t>
      </w:r>
    </w:p>
    <w:p w14:paraId="424CE373" w14:textId="77777777" w:rsidR="004A06D9" w:rsidRPr="00F97D23" w:rsidRDefault="004A06D9" w:rsidP="00E9259F">
      <w:pPr>
        <w:spacing w:after="0" w:line="240" w:lineRule="auto"/>
        <w:ind w:firstLine="454"/>
        <w:jc w:val="both"/>
        <w:textAlignment w:val="baseline"/>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5430B5" w14:paraId="41198045" w14:textId="77777777" w:rsidTr="00722AC6">
        <w:trPr>
          <w:trHeight w:val="3830"/>
        </w:trPr>
        <w:tc>
          <w:tcPr>
            <w:tcW w:w="4814" w:type="dxa"/>
          </w:tcPr>
          <w:p w14:paraId="5B0F554B" w14:textId="41FC76FD" w:rsidR="005430B5" w:rsidRDefault="005430B5" w:rsidP="00722AC6">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14:anchorId="0D6D9012" wp14:editId="05053AA5">
                  <wp:extent cx="2689860" cy="2301967"/>
                  <wp:effectExtent l="0" t="0" r="0" b="3175"/>
                  <wp:docPr id="32782" name="Рисунок 3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2" name="Рисунок 3278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11502" cy="2320488"/>
                          </a:xfrm>
                          <a:prstGeom prst="rect">
                            <a:avLst/>
                          </a:prstGeom>
                        </pic:spPr>
                      </pic:pic>
                    </a:graphicData>
                  </a:graphic>
                </wp:inline>
              </w:drawing>
            </w:r>
          </w:p>
        </w:tc>
        <w:tc>
          <w:tcPr>
            <w:tcW w:w="4815" w:type="dxa"/>
          </w:tcPr>
          <w:p w14:paraId="7647F1F0" w14:textId="2B37AB77" w:rsidR="005430B5" w:rsidRDefault="005430B5" w:rsidP="00722AC6">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11B9B75F" wp14:editId="6A43BEF0">
                  <wp:extent cx="2819116" cy="2400300"/>
                  <wp:effectExtent l="0" t="0" r="635" b="0"/>
                  <wp:docPr id="32783" name="Рисунок 3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3" name="Рисунок 3278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31391" cy="2410751"/>
                          </a:xfrm>
                          <a:prstGeom prst="rect">
                            <a:avLst/>
                          </a:prstGeom>
                        </pic:spPr>
                      </pic:pic>
                    </a:graphicData>
                  </a:graphic>
                </wp:inline>
              </w:drawing>
            </w:r>
          </w:p>
        </w:tc>
      </w:tr>
      <w:tr w:rsidR="005430B5" w14:paraId="2421B667" w14:textId="77777777" w:rsidTr="00722AC6">
        <w:trPr>
          <w:trHeight w:val="423"/>
        </w:trPr>
        <w:tc>
          <w:tcPr>
            <w:tcW w:w="4814" w:type="dxa"/>
          </w:tcPr>
          <w:p w14:paraId="0A5AA91E" w14:textId="37B6DCDF" w:rsidR="005430B5" w:rsidRDefault="00B15FB2"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а</w:t>
            </w:r>
          </w:p>
        </w:tc>
        <w:tc>
          <w:tcPr>
            <w:tcW w:w="4815" w:type="dxa"/>
          </w:tcPr>
          <w:p w14:paraId="53169367" w14:textId="7D441653" w:rsidR="005430B5" w:rsidRDefault="00B15FB2"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ә</w:t>
            </w:r>
          </w:p>
        </w:tc>
      </w:tr>
      <w:tr w:rsidR="005430B5" w14:paraId="4960ED84" w14:textId="77777777" w:rsidTr="00722AC6">
        <w:trPr>
          <w:trHeight w:val="3947"/>
        </w:trPr>
        <w:tc>
          <w:tcPr>
            <w:tcW w:w="4814" w:type="dxa"/>
          </w:tcPr>
          <w:p w14:paraId="3C5F5B0B" w14:textId="4DD575BF" w:rsidR="005430B5" w:rsidRDefault="005430B5" w:rsidP="00722AC6">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1112ED31" wp14:editId="2733264F">
                  <wp:extent cx="2773680" cy="2440459"/>
                  <wp:effectExtent l="0" t="0" r="7620" b="0"/>
                  <wp:docPr id="32784" name="Рисунок 3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4" name="Рисунок 3278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93326" cy="2457745"/>
                          </a:xfrm>
                          <a:prstGeom prst="rect">
                            <a:avLst/>
                          </a:prstGeom>
                        </pic:spPr>
                      </pic:pic>
                    </a:graphicData>
                  </a:graphic>
                </wp:inline>
              </w:drawing>
            </w:r>
          </w:p>
        </w:tc>
        <w:tc>
          <w:tcPr>
            <w:tcW w:w="4815" w:type="dxa"/>
          </w:tcPr>
          <w:p w14:paraId="313495BB" w14:textId="2EC7EAAD" w:rsidR="005430B5" w:rsidRDefault="005430B5" w:rsidP="00722AC6">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4682BA60" wp14:editId="3FDDFE4C">
                  <wp:extent cx="2878115" cy="2491738"/>
                  <wp:effectExtent l="0" t="0" r="0" b="4445"/>
                  <wp:docPr id="32785" name="Рисунок 3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5" name="Рисунок 3278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00969" cy="2511524"/>
                          </a:xfrm>
                          <a:prstGeom prst="rect">
                            <a:avLst/>
                          </a:prstGeom>
                        </pic:spPr>
                      </pic:pic>
                    </a:graphicData>
                  </a:graphic>
                </wp:inline>
              </w:drawing>
            </w:r>
          </w:p>
        </w:tc>
      </w:tr>
      <w:tr w:rsidR="005430B5" w14:paraId="29426B5C" w14:textId="77777777" w:rsidTr="00722AC6">
        <w:tc>
          <w:tcPr>
            <w:tcW w:w="4814" w:type="dxa"/>
          </w:tcPr>
          <w:p w14:paraId="2684BED7" w14:textId="38195AA6" w:rsidR="005430B5" w:rsidRDefault="00B15FB2"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б</w:t>
            </w:r>
          </w:p>
        </w:tc>
        <w:tc>
          <w:tcPr>
            <w:tcW w:w="4815" w:type="dxa"/>
          </w:tcPr>
          <w:p w14:paraId="4D9A086F" w14:textId="3FB76CBE" w:rsidR="005430B5" w:rsidRDefault="00B15FB2"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в</w:t>
            </w:r>
          </w:p>
        </w:tc>
      </w:tr>
    </w:tbl>
    <w:p w14:paraId="44CA2DAA" w14:textId="77777777" w:rsidR="00903B4B" w:rsidRPr="003257EE" w:rsidRDefault="00903B4B" w:rsidP="00E9259F">
      <w:pPr>
        <w:spacing w:after="0" w:line="240" w:lineRule="auto"/>
        <w:ind w:firstLine="454"/>
        <w:jc w:val="both"/>
        <w:textAlignment w:val="baseline"/>
        <w:rPr>
          <w:rFonts w:ascii="Times New Roman" w:hAnsi="Times New Roman" w:cs="Times New Roman"/>
          <w:sz w:val="28"/>
          <w:szCs w:val="28"/>
          <w:lang w:val="kk-KZ"/>
        </w:rPr>
      </w:pPr>
    </w:p>
    <w:p w14:paraId="64A9DB18" w14:textId="060A60EC" w:rsidR="00903B4B" w:rsidRPr="003257EE" w:rsidRDefault="00903B4B" w:rsidP="00E9259F">
      <w:pPr>
        <w:spacing w:after="0" w:line="240" w:lineRule="auto"/>
        <w:jc w:val="center"/>
        <w:textAlignment w:val="baseline"/>
        <w:rPr>
          <w:rFonts w:ascii="Times New Roman" w:hAnsi="Times New Roman" w:cs="Times New Roman"/>
          <w:sz w:val="28"/>
          <w:szCs w:val="28"/>
          <w:shd w:val="clear" w:color="auto" w:fill="FFFFFF"/>
          <w:lang w:val="kk-KZ"/>
        </w:rPr>
      </w:pPr>
      <w:r w:rsidRPr="003257EE">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3.1</w:t>
      </w:r>
      <w:r w:rsidR="003D40DE">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rsidR="005D2634" w:rsidRPr="00DA220B">
        <w:rPr>
          <w:rFonts w:ascii="Times New Roman" w:hAnsi="Times New Roman" w:cs="Times New Roman"/>
          <w:sz w:val="28"/>
          <w:szCs w:val="28"/>
          <w:lang w:val="kk-KZ"/>
        </w:rPr>
        <w:t>–</w:t>
      </w:r>
      <w:r w:rsidRPr="003257EE">
        <w:rPr>
          <w:rFonts w:ascii="Times New Roman" w:hAnsi="Times New Roman" w:cs="Times New Roman"/>
          <w:sz w:val="28"/>
          <w:szCs w:val="28"/>
          <w:lang w:val="kk-KZ"/>
        </w:rPr>
        <w:t xml:space="preserve"> </w:t>
      </w:r>
      <w:r w:rsidRPr="003257EE">
        <w:rPr>
          <w:rFonts w:ascii="Times New Roman" w:eastAsia="Calibri" w:hAnsi="Times New Roman" w:cs="Times New Roman"/>
          <w:sz w:val="28"/>
          <w:szCs w:val="28"/>
          <w:lang w:val="kk-KZ"/>
        </w:rPr>
        <w:t>Эд-20</w:t>
      </w:r>
      <w:r>
        <w:rPr>
          <w:rFonts w:ascii="Times New Roman" w:eastAsia="Calibri" w:hAnsi="Times New Roman" w:cs="Times New Roman"/>
          <w:sz w:val="28"/>
          <w:szCs w:val="28"/>
          <w:lang w:val="kk-KZ"/>
        </w:rPr>
        <w:t xml:space="preserve"> және </w:t>
      </w:r>
      <w:r w:rsidRPr="003257EE">
        <w:rPr>
          <w:rFonts w:ascii="Times New Roman" w:eastAsia="Calibri" w:hAnsi="Times New Roman" w:cs="Times New Roman"/>
          <w:sz w:val="28"/>
          <w:szCs w:val="28"/>
          <w:lang w:val="kk-KZ"/>
        </w:rPr>
        <w:t>Э</w:t>
      </w:r>
      <w:r w:rsidRPr="00F97D23">
        <w:rPr>
          <w:rFonts w:ascii="Times New Roman" w:eastAsia="Calibri" w:hAnsi="Times New Roman" w:cs="Times New Roman"/>
          <w:sz w:val="28"/>
          <w:szCs w:val="28"/>
          <w:lang w:val="kk-KZ"/>
        </w:rPr>
        <w:t>тал-247</w:t>
      </w:r>
      <w:r w:rsidRPr="003257EE">
        <w:rPr>
          <w:rFonts w:ascii="Times New Roman" w:eastAsia="Calibri" w:hAnsi="Times New Roman" w:cs="Times New Roman"/>
          <w:sz w:val="28"/>
          <w:szCs w:val="28"/>
          <w:lang w:val="kk-KZ"/>
        </w:rPr>
        <w:t xml:space="preserve"> эпоксидті шайырына негізделген полимерлердің</w:t>
      </w:r>
      <w:r w:rsidRPr="00F97D23">
        <w:rPr>
          <w:rFonts w:ascii="Times New Roman" w:eastAsia="Calibri" w:hAnsi="Times New Roman" w:cs="Times New Roman"/>
          <w:sz w:val="28"/>
          <w:szCs w:val="28"/>
          <w:lang w:val="kk-KZ"/>
        </w:rPr>
        <w:t xml:space="preserve"> </w:t>
      </w:r>
      <w:r w:rsidRPr="00F97D23">
        <w:rPr>
          <w:rFonts w:ascii="Times New Roman" w:hAnsi="Times New Roman" w:cs="Times New Roman"/>
          <w:bCs/>
          <w:sz w:val="28"/>
          <w:szCs w:val="28"/>
          <w:shd w:val="clear" w:color="auto" w:fill="FFFFFF"/>
          <w:lang w:val="kk-KZ"/>
        </w:rPr>
        <w:t>∆</w:t>
      </w:r>
      <w:r w:rsidRPr="00F97D23">
        <w:rPr>
          <w:rFonts w:ascii="Cambria Math" w:hAnsi="Cambria Math" w:cs="Cambria Math"/>
          <w:bCs/>
          <w:sz w:val="28"/>
          <w:szCs w:val="28"/>
          <w:shd w:val="clear" w:color="auto" w:fill="FFFFFF"/>
          <w:lang w:val="kk-KZ"/>
        </w:rPr>
        <w:t>𝐸</w:t>
      </w:r>
      <w:r w:rsidRPr="00D250F3">
        <w:rPr>
          <w:rFonts w:ascii="Cambria Math" w:hAnsi="Cambria Math" w:cs="Cambria Math"/>
          <w:bCs/>
          <w:sz w:val="28"/>
          <w:szCs w:val="28"/>
          <w:shd w:val="clear" w:color="auto" w:fill="FFFFFF"/>
          <w:vertAlign w:val="subscript"/>
          <w:lang w:val="kk-KZ"/>
        </w:rPr>
        <w:t>𝐶𝑀𝑌𝐾𝐻</w:t>
      </w:r>
      <w:r w:rsidRPr="003257EE">
        <w:rPr>
          <w:rFonts w:ascii="Times New Roman" w:eastAsia="Calibri" w:hAnsi="Times New Roman" w:cs="Times New Roman"/>
          <w:sz w:val="28"/>
          <w:szCs w:val="28"/>
          <w:lang w:val="kk-KZ"/>
        </w:rPr>
        <w:t xml:space="preserve"> толық түс айырмашылығының экспозиция ұзақтығына</w:t>
      </w:r>
      <w:r w:rsidR="009966B9">
        <w:rPr>
          <w:rFonts w:ascii="Times New Roman" w:eastAsia="Calibri" w:hAnsi="Times New Roman" w:cs="Times New Roman"/>
          <w:sz w:val="28"/>
          <w:szCs w:val="28"/>
          <w:lang w:val="kk-KZ"/>
        </w:rPr>
        <w:t xml:space="preserve"> </w:t>
      </w:r>
      <w:r w:rsidRPr="003257EE">
        <w:rPr>
          <w:rFonts w:ascii="Times New Roman" w:eastAsia="Calibri" w:hAnsi="Times New Roman" w:cs="Times New Roman"/>
          <w:sz w:val="28"/>
          <w:szCs w:val="28"/>
          <w:lang w:val="kk-KZ"/>
        </w:rPr>
        <w:t>(а), жиынтық күн радиациясына (</w:t>
      </w:r>
      <w:r w:rsidRPr="00F97D23">
        <w:rPr>
          <w:rFonts w:ascii="Times New Roman" w:eastAsia="Calibri" w:hAnsi="Times New Roman" w:cs="Times New Roman"/>
          <w:sz w:val="28"/>
          <w:szCs w:val="28"/>
          <w:lang w:val="kk-KZ"/>
        </w:rPr>
        <w:t>ә</w:t>
      </w:r>
      <w:r w:rsidRPr="003257EE">
        <w:rPr>
          <w:rFonts w:ascii="Times New Roman" w:eastAsia="Calibri" w:hAnsi="Times New Roman" w:cs="Times New Roman"/>
          <w:sz w:val="28"/>
          <w:szCs w:val="28"/>
          <w:lang w:val="kk-KZ"/>
        </w:rPr>
        <w:t xml:space="preserve">), </w:t>
      </w:r>
      <w:r w:rsidR="009966B9" w:rsidRPr="006D7F37">
        <w:rPr>
          <w:rFonts w:ascii="Times New Roman" w:eastAsia="Calibri" w:hAnsi="Times New Roman" w:cs="Times New Roman"/>
          <w:sz w:val="28"/>
          <w:szCs w:val="28"/>
          <w:lang w:val="kk-KZ"/>
        </w:rPr>
        <w:t>А</w:t>
      </w:r>
      <w:r w:rsidR="009966B9">
        <w:rPr>
          <w:rFonts w:ascii="Times New Roman" w:eastAsia="Calibri" w:hAnsi="Times New Roman" w:cs="Times New Roman"/>
          <w:sz w:val="28"/>
          <w:szCs w:val="28"/>
          <w:lang w:val="kk-KZ"/>
        </w:rPr>
        <w:t xml:space="preserve"> диапазоннының</w:t>
      </w:r>
      <w:r w:rsidR="009966B9" w:rsidRPr="006D7F37">
        <w:rPr>
          <w:rFonts w:ascii="Times New Roman" w:eastAsia="Calibri" w:hAnsi="Times New Roman" w:cs="Times New Roman"/>
          <w:sz w:val="28"/>
          <w:szCs w:val="28"/>
          <w:lang w:val="kk-KZ"/>
        </w:rPr>
        <w:t xml:space="preserve"> (</w:t>
      </w:r>
      <w:r w:rsidR="009966B9" w:rsidRPr="00F97D23">
        <w:rPr>
          <w:rFonts w:ascii="Times New Roman" w:eastAsia="Calibri" w:hAnsi="Times New Roman" w:cs="Times New Roman"/>
          <w:sz w:val="28"/>
          <w:szCs w:val="28"/>
          <w:lang w:val="kk-KZ"/>
        </w:rPr>
        <w:t>б</w:t>
      </w:r>
      <w:r w:rsidR="009966B9" w:rsidRPr="006D7F37">
        <w:rPr>
          <w:rFonts w:ascii="Times New Roman" w:eastAsia="Calibri" w:hAnsi="Times New Roman" w:cs="Times New Roman"/>
          <w:sz w:val="28"/>
          <w:szCs w:val="28"/>
          <w:lang w:val="kk-KZ"/>
        </w:rPr>
        <w:t>) және В диапазонының (</w:t>
      </w:r>
      <w:r w:rsidR="009966B9" w:rsidRPr="00F97D23">
        <w:rPr>
          <w:rFonts w:ascii="Times New Roman" w:eastAsia="Calibri" w:hAnsi="Times New Roman" w:cs="Times New Roman"/>
          <w:sz w:val="28"/>
          <w:szCs w:val="28"/>
          <w:lang w:val="kk-KZ"/>
        </w:rPr>
        <w:t>в</w:t>
      </w:r>
      <w:r w:rsidR="009966B9" w:rsidRPr="006D7F37">
        <w:rPr>
          <w:rFonts w:ascii="Times New Roman" w:eastAsia="Calibri" w:hAnsi="Times New Roman" w:cs="Times New Roman"/>
          <w:sz w:val="28"/>
          <w:szCs w:val="28"/>
          <w:lang w:val="kk-KZ"/>
        </w:rPr>
        <w:t xml:space="preserve">) </w:t>
      </w:r>
      <w:r w:rsidRPr="003257EE">
        <w:rPr>
          <w:rFonts w:ascii="Times New Roman" w:eastAsia="Calibri" w:hAnsi="Times New Roman" w:cs="Times New Roman"/>
          <w:sz w:val="28"/>
          <w:szCs w:val="28"/>
          <w:lang w:val="kk-KZ"/>
        </w:rPr>
        <w:t>жиынтық ультракүлгін сәулеленуіне байланысты климаттық факторлардың әсерінен экспозиция кезінде өзгеруі</w:t>
      </w:r>
    </w:p>
    <w:p w14:paraId="634702E8" w14:textId="75BEDC44" w:rsidR="00903B4B" w:rsidRDefault="00903B4B" w:rsidP="00E9259F">
      <w:pPr>
        <w:spacing w:after="0" w:line="240" w:lineRule="auto"/>
        <w:textAlignment w:val="baseline"/>
        <w:rPr>
          <w:rFonts w:ascii="Times New Roman" w:hAnsi="Times New Roman" w:cs="Times New Roman"/>
          <w:sz w:val="28"/>
          <w:szCs w:val="28"/>
          <w:lang w:val="kk-KZ"/>
        </w:rPr>
      </w:pPr>
    </w:p>
    <w:p w14:paraId="7D353D5C" w14:textId="77777777" w:rsidR="00757A33" w:rsidRDefault="00757A33" w:rsidP="00201960">
      <w:pPr>
        <w:spacing w:after="0" w:line="240" w:lineRule="auto"/>
        <w:ind w:firstLine="709"/>
        <w:jc w:val="both"/>
        <w:textAlignment w:val="baseline"/>
        <w:rPr>
          <w:rFonts w:ascii="Times New Roman" w:hAnsi="Times New Roman" w:cs="Times New Roman"/>
          <w:sz w:val="28"/>
          <w:szCs w:val="28"/>
          <w:lang w:val="kk-KZ"/>
        </w:rPr>
      </w:pPr>
      <w:bookmarkStart w:id="64" w:name="_Hlk154004439"/>
      <w:r w:rsidRPr="00F97D23">
        <w:rPr>
          <w:rFonts w:ascii="Times New Roman" w:hAnsi="Times New Roman" w:cs="Times New Roman"/>
          <w:sz w:val="28"/>
          <w:szCs w:val="28"/>
          <w:lang w:val="kk-KZ"/>
        </w:rPr>
        <w:t>«</w:t>
      </w:r>
      <w:r w:rsidRPr="00757A33">
        <w:rPr>
          <w:rFonts w:ascii="Times New Roman" w:hAnsi="Times New Roman" w:cs="Times New Roman"/>
          <w:sz w:val="28"/>
          <w:szCs w:val="28"/>
          <w:lang w:val="kk-KZ"/>
        </w:rPr>
        <w:t>Бояу жабындарының түс компоненттерін статистикалық талдау</w:t>
      </w:r>
      <w:r w:rsidRPr="00F97D23">
        <w:rPr>
          <w:rFonts w:ascii="Times New Roman" w:hAnsi="Times New Roman" w:cs="Times New Roman"/>
          <w:sz w:val="28"/>
          <w:szCs w:val="28"/>
          <w:lang w:val="kk-KZ"/>
        </w:rPr>
        <w:t>»</w:t>
      </w:r>
      <w:r w:rsidRPr="00757A33">
        <w:rPr>
          <w:rFonts w:ascii="Times New Roman" w:hAnsi="Times New Roman" w:cs="Times New Roman"/>
          <w:sz w:val="28"/>
          <w:szCs w:val="28"/>
          <w:lang w:val="kk-KZ"/>
        </w:rPr>
        <w:t xml:space="preserve"> </w:t>
      </w:r>
      <w:r>
        <w:rPr>
          <w:rFonts w:ascii="Times New Roman" w:hAnsi="Times New Roman" w:cs="Times New Roman"/>
          <w:sz w:val="28"/>
          <w:szCs w:val="28"/>
          <w:lang w:val="kk-KZ"/>
        </w:rPr>
        <w:t>бағдарламасын</w:t>
      </w:r>
      <w:r w:rsidRPr="00757A33">
        <w:rPr>
          <w:rFonts w:ascii="Times New Roman" w:hAnsi="Times New Roman" w:cs="Times New Roman"/>
          <w:sz w:val="28"/>
          <w:szCs w:val="28"/>
          <w:lang w:val="kk-KZ"/>
        </w:rPr>
        <w:t xml:space="preserve"> пайдалану қымбат жабдықты пайдалануды қажет етпейді (сканерлеуді кәдімгі планшеттік сканердің көмегімен алуға болады), бұл оны </w:t>
      </w:r>
      <w:r w:rsidRPr="00F97D23">
        <w:rPr>
          <w:rFonts w:ascii="Times New Roman" w:hAnsi="Times New Roman" w:cs="Times New Roman"/>
          <w:sz w:val="28"/>
          <w:szCs w:val="28"/>
          <w:lang w:val="kk-KZ"/>
        </w:rPr>
        <w:t xml:space="preserve">полимерлі және </w:t>
      </w:r>
      <w:r w:rsidRPr="00757A33">
        <w:rPr>
          <w:rFonts w:ascii="Times New Roman" w:hAnsi="Times New Roman" w:cs="Times New Roman"/>
          <w:sz w:val="28"/>
          <w:szCs w:val="28"/>
          <w:lang w:val="kk-KZ"/>
        </w:rPr>
        <w:t xml:space="preserve"> олардың негізіндегі жабындардың колориметриялық сипаттамаларын бағалау кезінде ең қолайлы етеді. Адам көзімен қабылданбайтын критикалық мәнді ескере отырып (∆</w:t>
      </w:r>
      <w:r w:rsidRPr="00757A33">
        <w:rPr>
          <w:rFonts w:ascii="Cambria Math" w:hAnsi="Cambria Math" w:cs="Cambria Math"/>
          <w:sz w:val="28"/>
          <w:szCs w:val="28"/>
          <w:lang w:val="kk-KZ"/>
        </w:rPr>
        <w:t>𝐸</w:t>
      </w:r>
      <w:r w:rsidRPr="00757A33">
        <w:rPr>
          <w:rFonts w:ascii="Cambria Math" w:hAnsi="Cambria Math" w:cs="Cambria Math"/>
          <w:sz w:val="28"/>
          <w:szCs w:val="28"/>
          <w:vertAlign w:val="subscript"/>
          <w:lang w:val="kk-KZ"/>
        </w:rPr>
        <w:t>𝑎𝑏</w:t>
      </w:r>
      <w:r w:rsidRPr="00757A33">
        <w:rPr>
          <w:rFonts w:ascii="Cambria Math" w:hAnsi="Cambria Math" w:cs="Cambria Math"/>
          <w:sz w:val="28"/>
          <w:szCs w:val="28"/>
          <w:vertAlign w:val="superscript"/>
          <w:lang w:val="kk-KZ"/>
        </w:rPr>
        <w:t>∗</w:t>
      </w:r>
      <w:r w:rsidRPr="00757A33">
        <w:rPr>
          <w:rFonts w:ascii="Times New Roman" w:hAnsi="Times New Roman" w:cs="Times New Roman"/>
          <w:sz w:val="28"/>
          <w:szCs w:val="28"/>
          <w:lang w:val="kk-KZ"/>
        </w:rPr>
        <w:t>≤2</w:t>
      </w:r>
      <w:r>
        <w:rPr>
          <w:rFonts w:ascii="Times New Roman" w:hAnsi="Times New Roman" w:cs="Times New Roman"/>
          <w:sz w:val="28"/>
          <w:szCs w:val="28"/>
          <w:lang w:val="kk-KZ"/>
        </w:rPr>
        <w:t>,</w:t>
      </w:r>
      <w:r w:rsidRPr="00757A33">
        <w:rPr>
          <w:rFonts w:ascii="Times New Roman" w:hAnsi="Times New Roman" w:cs="Times New Roman"/>
          <w:sz w:val="28"/>
          <w:szCs w:val="28"/>
          <w:lang w:val="kk-KZ"/>
        </w:rPr>
        <w:t>75), тікелей сканерлеу әдісін пайдаланған кезде ұқсас</w:t>
      </w:r>
      <w:r w:rsidRPr="00F97D23">
        <w:rPr>
          <w:rFonts w:ascii="Times New Roman" w:hAnsi="Times New Roman" w:cs="Times New Roman"/>
          <w:sz w:val="28"/>
          <w:szCs w:val="28"/>
          <w:lang w:val="kk-KZ"/>
        </w:rPr>
        <w:t xml:space="preserve"> </w:t>
      </w:r>
      <w:r w:rsidRPr="00757A33">
        <w:rPr>
          <w:rFonts w:ascii="Times New Roman" w:hAnsi="Times New Roman" w:cs="Times New Roman"/>
          <w:sz w:val="28"/>
          <w:szCs w:val="28"/>
          <w:lang w:val="kk-KZ"/>
        </w:rPr>
        <w:t>∆</w:t>
      </w:r>
      <w:r w:rsidRPr="00757A33">
        <w:rPr>
          <w:rFonts w:ascii="Cambria Math" w:hAnsi="Cambria Math" w:cs="Cambria Math"/>
          <w:sz w:val="28"/>
          <w:szCs w:val="28"/>
          <w:lang w:val="kk-KZ"/>
        </w:rPr>
        <w:t>𝐸</w:t>
      </w:r>
      <w:r w:rsidRPr="00757A33">
        <w:rPr>
          <w:rFonts w:ascii="Cambria Math" w:hAnsi="Cambria Math" w:cs="Cambria Math"/>
          <w:sz w:val="28"/>
          <w:szCs w:val="28"/>
          <w:vertAlign w:val="subscript"/>
          <w:lang w:val="kk-KZ"/>
        </w:rPr>
        <w:t>𝐶𝑀𝑌𝐾𝐻</w:t>
      </w:r>
      <w:r w:rsidRPr="00757A33">
        <w:rPr>
          <w:rFonts w:ascii="Times New Roman" w:hAnsi="Times New Roman" w:cs="Times New Roman"/>
          <w:sz w:val="28"/>
          <w:szCs w:val="28"/>
          <w:lang w:val="kk-KZ"/>
        </w:rPr>
        <w:t xml:space="preserve"> параметрі 0,18-ден аспауы керек.</w:t>
      </w:r>
    </w:p>
    <w:p w14:paraId="55C7F514" w14:textId="5AF82877" w:rsidR="00771328" w:rsidRDefault="00771328" w:rsidP="00201960">
      <w:pPr>
        <w:spacing w:after="0" w:line="240" w:lineRule="auto"/>
        <w:ind w:firstLine="709"/>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lastRenderedPageBreak/>
        <w:t>Э</w:t>
      </w:r>
      <w:r w:rsidRPr="00F97D23">
        <w:rPr>
          <w:rFonts w:ascii="Times New Roman" w:hAnsi="Times New Roman" w:cs="Times New Roman"/>
          <w:sz w:val="28"/>
          <w:szCs w:val="28"/>
          <w:lang w:val="kk-KZ"/>
        </w:rPr>
        <w:t xml:space="preserve">кспозиция уақытының әсерін </w:t>
      </w:r>
      <w:r w:rsidRPr="003257EE">
        <w:rPr>
          <w:rFonts w:ascii="Times New Roman" w:hAnsi="Times New Roman" w:cs="Times New Roman"/>
          <w:sz w:val="28"/>
          <w:szCs w:val="28"/>
          <w:lang w:val="kk-KZ"/>
        </w:rPr>
        <w:t>(</w:t>
      </w:r>
      <w:r w:rsidRPr="003257EE">
        <w:rPr>
          <w:rFonts w:ascii="Cambria Math" w:hAnsi="Cambria Math" w:cs="Cambria Math"/>
          <w:sz w:val="28"/>
          <w:szCs w:val="28"/>
          <w:lang w:val="kk-KZ"/>
        </w:rPr>
        <w:t>𝑇</w:t>
      </w:r>
      <w:r w:rsidRPr="003257EE">
        <w:rPr>
          <w:rFonts w:ascii="Times New Roman" w:hAnsi="Times New Roman" w:cs="Times New Roman"/>
          <w:sz w:val="28"/>
          <w:szCs w:val="28"/>
          <w:lang w:val="kk-KZ"/>
        </w:rPr>
        <w:t>)</w:t>
      </w:r>
      <w:r w:rsidRPr="00F97D23">
        <w:rPr>
          <w:rFonts w:ascii="Times New Roman" w:hAnsi="Times New Roman" w:cs="Times New Roman"/>
          <w:sz w:val="28"/>
          <w:szCs w:val="28"/>
          <w:lang w:val="kk-KZ"/>
        </w:rPr>
        <w:t xml:space="preserve">, жалпы күн радиациясының қарқындылығы </w:t>
      </w:r>
      <w:r w:rsidRPr="003257EE">
        <w:rPr>
          <w:rFonts w:ascii="Times New Roman" w:hAnsi="Times New Roman" w:cs="Times New Roman"/>
          <w:sz w:val="28"/>
          <w:szCs w:val="28"/>
          <w:lang w:val="kk-KZ"/>
        </w:rPr>
        <w:t>(</w:t>
      </w:r>
      <w:r w:rsidRPr="003257EE">
        <w:rPr>
          <w:rFonts w:ascii="Cambria Math" w:hAnsi="Cambria Math" w:cs="Cambria Math"/>
          <w:sz w:val="28"/>
          <w:szCs w:val="28"/>
          <w:lang w:val="kk-KZ"/>
        </w:rPr>
        <w:t>𝑄</w:t>
      </w:r>
      <w:r w:rsidRPr="003257EE">
        <w:rPr>
          <w:rFonts w:ascii="Times New Roman" w:hAnsi="Times New Roman" w:cs="Times New Roman"/>
          <w:sz w:val="28"/>
          <w:szCs w:val="28"/>
          <w:lang w:val="kk-KZ"/>
        </w:rPr>
        <w:t>)</w:t>
      </w:r>
      <w:r>
        <w:rPr>
          <w:rFonts w:ascii="Times New Roman" w:hAnsi="Times New Roman" w:cs="Times New Roman"/>
          <w:sz w:val="28"/>
          <w:szCs w:val="28"/>
          <w:lang w:val="kk-KZ"/>
        </w:rPr>
        <w:t>,</w:t>
      </w:r>
      <w:r w:rsidRPr="003257EE">
        <w:rPr>
          <w:rFonts w:ascii="Times New Roman" w:hAnsi="Times New Roman" w:cs="Times New Roman"/>
          <w:sz w:val="28"/>
          <w:szCs w:val="28"/>
          <w:lang w:val="kk-KZ"/>
        </w:rPr>
        <w:t xml:space="preserve"> табиғи климаттық жағдайларда экспозицияланған </w:t>
      </w:r>
      <w:r w:rsidRPr="00F97D23">
        <w:rPr>
          <w:rFonts w:ascii="Times New Roman" w:hAnsi="Times New Roman" w:cs="Times New Roman"/>
          <w:sz w:val="28"/>
          <w:szCs w:val="28"/>
          <w:lang w:val="kk-KZ"/>
        </w:rPr>
        <w:t>ЭШ</w:t>
      </w:r>
      <w:r w:rsidRPr="003257EE">
        <w:rPr>
          <w:rFonts w:ascii="Times New Roman" w:hAnsi="Times New Roman" w:cs="Times New Roman"/>
          <w:sz w:val="28"/>
          <w:szCs w:val="28"/>
          <w:lang w:val="kk-KZ"/>
        </w:rPr>
        <w:t xml:space="preserve"> түсінің жалпы A (</w:t>
      </w:r>
      <w:r w:rsidRPr="003257EE">
        <w:rPr>
          <w:rFonts w:ascii="Cambria Math" w:hAnsi="Cambria Math" w:cs="Cambria Math"/>
          <w:sz w:val="28"/>
          <w:szCs w:val="28"/>
          <w:lang w:val="kk-KZ"/>
        </w:rPr>
        <w:t>𝑈</w:t>
      </w:r>
      <w:r w:rsidRPr="003257EE">
        <w:rPr>
          <w:rFonts w:ascii="Times New Roman" w:hAnsi="Times New Roman" w:cs="Times New Roman"/>
          <w:sz w:val="28"/>
          <w:szCs w:val="28"/>
          <w:vertAlign w:val="subscript"/>
          <w:lang w:val="kk-KZ"/>
        </w:rPr>
        <w:t>A</w:t>
      </w:r>
      <w:r w:rsidRPr="003257EE">
        <w:rPr>
          <w:rFonts w:ascii="Times New Roman" w:hAnsi="Times New Roman" w:cs="Times New Roman"/>
          <w:sz w:val="28"/>
          <w:szCs w:val="28"/>
          <w:lang w:val="kk-KZ"/>
        </w:rPr>
        <w:t>) және B (</w:t>
      </w:r>
      <w:r w:rsidRPr="003257EE">
        <w:rPr>
          <w:rFonts w:ascii="Cambria Math" w:hAnsi="Cambria Math" w:cs="Cambria Math"/>
          <w:sz w:val="28"/>
          <w:szCs w:val="28"/>
          <w:lang w:val="kk-KZ"/>
        </w:rPr>
        <w:t>𝑈</w:t>
      </w:r>
      <w:r w:rsidRPr="003257EE">
        <w:rPr>
          <w:rFonts w:ascii="Times New Roman" w:hAnsi="Times New Roman" w:cs="Times New Roman"/>
          <w:sz w:val="28"/>
          <w:szCs w:val="28"/>
          <w:vertAlign w:val="subscript"/>
          <w:lang w:val="kk-KZ"/>
        </w:rPr>
        <w:t>B</w:t>
      </w:r>
      <w:r w:rsidRPr="003257EE">
        <w:rPr>
          <w:rFonts w:ascii="Times New Roman" w:hAnsi="Times New Roman" w:cs="Times New Roman"/>
          <w:sz w:val="28"/>
          <w:szCs w:val="28"/>
          <w:lang w:val="kk-KZ"/>
        </w:rPr>
        <w:t>) диапазондарының айырмашылығына ультракүлгін сәулеленуі</w:t>
      </w:r>
      <w:r w:rsidRPr="00F97D23">
        <w:rPr>
          <w:rFonts w:ascii="Times New Roman" w:hAnsi="Times New Roman" w:cs="Times New Roman"/>
          <w:sz w:val="28"/>
          <w:szCs w:val="28"/>
          <w:lang w:val="kk-KZ"/>
        </w:rPr>
        <w:t>н</w:t>
      </w:r>
      <w:r w:rsidRPr="003257EE">
        <w:rPr>
          <w:rFonts w:ascii="Times New Roman" w:hAnsi="Times New Roman" w:cs="Times New Roman"/>
          <w:sz w:val="28"/>
          <w:szCs w:val="28"/>
          <w:lang w:val="kk-KZ"/>
        </w:rPr>
        <w:t xml:space="preserve"> (тікелей сканерлеу әдісі</w:t>
      </w:r>
      <w:r w:rsidRPr="00F97D23">
        <w:rPr>
          <w:rFonts w:ascii="Times New Roman" w:hAnsi="Times New Roman" w:cs="Times New Roman"/>
          <w:sz w:val="28"/>
          <w:szCs w:val="28"/>
          <w:lang w:val="kk-KZ"/>
        </w:rPr>
        <w:t>мен</w:t>
      </w:r>
      <w:r w:rsidRPr="003257EE">
        <w:rPr>
          <w:rFonts w:ascii="Times New Roman" w:hAnsi="Times New Roman" w:cs="Times New Roman"/>
          <w:sz w:val="28"/>
          <w:szCs w:val="28"/>
          <w:lang w:val="kk-KZ"/>
        </w:rPr>
        <w:t>)</w:t>
      </w:r>
      <w:r w:rsidRPr="00F97D23">
        <w:rPr>
          <w:rFonts w:ascii="Times New Roman" w:hAnsi="Times New Roman" w:cs="Times New Roman"/>
          <w:sz w:val="28"/>
          <w:szCs w:val="28"/>
          <w:lang w:val="kk-KZ"/>
        </w:rPr>
        <w:t xml:space="preserve"> сипаттайтын </w:t>
      </w:r>
      <w:r w:rsidRPr="003257EE">
        <w:rPr>
          <w:rFonts w:ascii="Times New Roman" w:hAnsi="Times New Roman" w:cs="Times New Roman"/>
          <w:sz w:val="28"/>
          <w:szCs w:val="28"/>
          <w:lang w:val="kk-KZ"/>
        </w:rPr>
        <w:t>(</w:t>
      </w:r>
      <w:r>
        <w:rPr>
          <w:rFonts w:ascii="Times New Roman" w:hAnsi="Times New Roman" w:cs="Times New Roman"/>
          <w:sz w:val="28"/>
          <w:szCs w:val="28"/>
          <w:lang w:val="kk-KZ"/>
        </w:rPr>
        <w:t>2.22</w:t>
      </w:r>
      <w:r w:rsidRPr="003257EE">
        <w:rPr>
          <w:rFonts w:ascii="Times New Roman" w:hAnsi="Times New Roman" w:cs="Times New Roman"/>
          <w:sz w:val="28"/>
          <w:szCs w:val="28"/>
          <w:lang w:val="kk-KZ"/>
        </w:rPr>
        <w:t>)</w:t>
      </w:r>
      <w:r w:rsidRPr="00F97D23">
        <w:rPr>
          <w:rFonts w:ascii="Times New Roman" w:hAnsi="Times New Roman" w:cs="Times New Roman"/>
          <w:sz w:val="28"/>
          <w:szCs w:val="28"/>
          <w:lang w:val="kk-KZ"/>
        </w:rPr>
        <w:t xml:space="preserve"> т</w:t>
      </w:r>
      <w:r w:rsidRPr="003257EE">
        <w:rPr>
          <w:rFonts w:ascii="Times New Roman" w:hAnsi="Times New Roman" w:cs="Times New Roman"/>
          <w:sz w:val="28"/>
          <w:szCs w:val="28"/>
          <w:lang w:val="kk-KZ"/>
        </w:rPr>
        <w:t xml:space="preserve">еңдеу коэффициенттерінің мәндері </w:t>
      </w:r>
      <w:r>
        <w:rPr>
          <w:rFonts w:ascii="Times New Roman" w:hAnsi="Times New Roman" w:cs="Times New Roman"/>
          <w:sz w:val="28"/>
          <w:szCs w:val="28"/>
          <w:lang w:val="kk-KZ"/>
        </w:rPr>
        <w:t>3.1</w:t>
      </w:r>
      <w:r w:rsidR="00F87704">
        <w:rPr>
          <w:rFonts w:ascii="Times New Roman" w:hAnsi="Times New Roman" w:cs="Times New Roman"/>
          <w:sz w:val="28"/>
          <w:szCs w:val="28"/>
          <w:lang w:val="kk-KZ"/>
        </w:rPr>
        <w:t>0</w:t>
      </w:r>
      <w:r>
        <w:rPr>
          <w:rFonts w:ascii="Times New Roman" w:hAnsi="Times New Roman" w:cs="Times New Roman"/>
          <w:sz w:val="28"/>
          <w:szCs w:val="28"/>
          <w:lang w:val="kk-KZ"/>
        </w:rPr>
        <w:t>-</w:t>
      </w:r>
      <w:r w:rsidRPr="00F97D23">
        <w:rPr>
          <w:rFonts w:ascii="Times New Roman" w:hAnsi="Times New Roman" w:cs="Times New Roman"/>
          <w:sz w:val="28"/>
          <w:szCs w:val="28"/>
          <w:lang w:val="kk-KZ"/>
        </w:rPr>
        <w:t>кестеде келтірілген.</w:t>
      </w:r>
    </w:p>
    <w:bookmarkEnd w:id="64"/>
    <w:p w14:paraId="15F474EB" w14:textId="77777777" w:rsidR="00771328" w:rsidRDefault="00771328" w:rsidP="00E9259F">
      <w:pPr>
        <w:spacing w:after="0" w:line="240" w:lineRule="auto"/>
        <w:ind w:firstLine="454"/>
        <w:jc w:val="both"/>
        <w:textAlignment w:val="baseline"/>
        <w:rPr>
          <w:rFonts w:ascii="Times New Roman" w:hAnsi="Times New Roman" w:cs="Times New Roman"/>
          <w:sz w:val="28"/>
          <w:szCs w:val="28"/>
          <w:lang w:val="kk-KZ"/>
        </w:rPr>
      </w:pPr>
    </w:p>
    <w:p w14:paraId="11ED2D23" w14:textId="6E479280" w:rsidR="005D2634" w:rsidRDefault="00903B4B" w:rsidP="00201960">
      <w:pPr>
        <w:spacing w:after="0" w:line="240" w:lineRule="auto"/>
        <w:jc w:val="both"/>
        <w:textAlignment w:val="baseline"/>
        <w:rPr>
          <w:rFonts w:ascii="Times New Roman" w:hAnsi="Times New Roman" w:cs="Times New Roman"/>
          <w:sz w:val="28"/>
          <w:szCs w:val="28"/>
          <w:lang w:val="kk-KZ"/>
        </w:rPr>
      </w:pPr>
      <w:r w:rsidRPr="00F97D23">
        <w:rPr>
          <w:rFonts w:ascii="Times New Roman" w:hAnsi="Times New Roman" w:cs="Times New Roman"/>
          <w:sz w:val="28"/>
          <w:szCs w:val="28"/>
          <w:lang w:val="kk-KZ"/>
        </w:rPr>
        <w:t>Кесте</w:t>
      </w:r>
      <w:r w:rsidRPr="003257EE">
        <w:rPr>
          <w:rFonts w:ascii="Times New Roman" w:hAnsi="Times New Roman" w:cs="Times New Roman"/>
          <w:sz w:val="28"/>
          <w:szCs w:val="28"/>
          <w:lang w:val="kk-KZ"/>
        </w:rPr>
        <w:t xml:space="preserve"> </w:t>
      </w:r>
      <w:r>
        <w:rPr>
          <w:rFonts w:ascii="Times New Roman" w:hAnsi="Times New Roman" w:cs="Times New Roman"/>
          <w:sz w:val="28"/>
          <w:szCs w:val="28"/>
          <w:lang w:val="kk-KZ"/>
        </w:rPr>
        <w:t>3.</w:t>
      </w:r>
      <w:r w:rsidR="0029668B">
        <w:rPr>
          <w:rFonts w:ascii="Times New Roman" w:hAnsi="Times New Roman" w:cs="Times New Roman"/>
          <w:sz w:val="28"/>
          <w:szCs w:val="28"/>
          <w:lang w:val="kk-KZ"/>
        </w:rPr>
        <w:t>1</w:t>
      </w:r>
      <w:r w:rsidR="00F87704">
        <w:rPr>
          <w:rFonts w:ascii="Times New Roman" w:hAnsi="Times New Roman" w:cs="Times New Roman"/>
          <w:sz w:val="28"/>
          <w:szCs w:val="28"/>
          <w:lang w:val="kk-KZ"/>
        </w:rPr>
        <w:t>0</w:t>
      </w:r>
      <w:r>
        <w:rPr>
          <w:rFonts w:ascii="Times New Roman" w:hAnsi="Times New Roman" w:cs="Times New Roman"/>
          <w:sz w:val="28"/>
          <w:szCs w:val="28"/>
          <w:lang w:val="kk-KZ"/>
        </w:rPr>
        <w:t xml:space="preserve"> </w:t>
      </w:r>
      <w:r w:rsidR="005D2634" w:rsidRPr="00DA220B">
        <w:rPr>
          <w:rFonts w:ascii="Times New Roman" w:hAnsi="Times New Roman" w:cs="Times New Roman"/>
          <w:sz w:val="28"/>
          <w:szCs w:val="28"/>
          <w:lang w:val="kk-KZ"/>
        </w:rPr>
        <w:t>–</w:t>
      </w:r>
      <w:r>
        <w:rPr>
          <w:rFonts w:ascii="Times New Roman" w:hAnsi="Times New Roman" w:cs="Times New Roman"/>
          <w:sz w:val="28"/>
          <w:szCs w:val="28"/>
          <w:lang w:val="kk-KZ"/>
        </w:rPr>
        <w:t xml:space="preserve"> Э</w:t>
      </w:r>
      <w:r w:rsidRPr="00F97D23">
        <w:rPr>
          <w:rFonts w:ascii="Times New Roman" w:hAnsi="Times New Roman" w:cs="Times New Roman"/>
          <w:sz w:val="28"/>
          <w:szCs w:val="28"/>
          <w:lang w:val="kk-KZ"/>
        </w:rPr>
        <w:t xml:space="preserve">кспозиция уақытының әсерін </w:t>
      </w:r>
      <w:r w:rsidRPr="003257EE">
        <w:rPr>
          <w:rFonts w:ascii="Times New Roman" w:hAnsi="Times New Roman" w:cs="Times New Roman"/>
          <w:sz w:val="28"/>
          <w:szCs w:val="28"/>
          <w:lang w:val="kk-KZ"/>
        </w:rPr>
        <w:t>(</w:t>
      </w:r>
      <w:r w:rsidRPr="003257EE">
        <w:rPr>
          <w:rFonts w:ascii="Cambria Math" w:hAnsi="Cambria Math" w:cs="Cambria Math"/>
          <w:sz w:val="28"/>
          <w:szCs w:val="28"/>
          <w:lang w:val="kk-KZ"/>
        </w:rPr>
        <w:t>𝑇</w:t>
      </w:r>
      <w:r w:rsidRPr="003257EE">
        <w:rPr>
          <w:rFonts w:ascii="Times New Roman" w:hAnsi="Times New Roman" w:cs="Times New Roman"/>
          <w:sz w:val="28"/>
          <w:szCs w:val="28"/>
          <w:lang w:val="kk-KZ"/>
        </w:rPr>
        <w:t>)</w:t>
      </w:r>
      <w:r w:rsidRPr="00F97D23">
        <w:rPr>
          <w:rFonts w:ascii="Times New Roman" w:hAnsi="Times New Roman" w:cs="Times New Roman"/>
          <w:sz w:val="28"/>
          <w:szCs w:val="28"/>
          <w:lang w:val="kk-KZ"/>
        </w:rPr>
        <w:t xml:space="preserve">, жалпы күн радиациясының қарқындылығы </w:t>
      </w:r>
      <w:r w:rsidRPr="003257EE">
        <w:rPr>
          <w:rFonts w:ascii="Times New Roman" w:hAnsi="Times New Roman" w:cs="Times New Roman"/>
          <w:sz w:val="28"/>
          <w:szCs w:val="28"/>
          <w:lang w:val="kk-KZ"/>
        </w:rPr>
        <w:t>(</w:t>
      </w:r>
      <w:r w:rsidRPr="003257EE">
        <w:rPr>
          <w:rFonts w:ascii="Cambria Math" w:hAnsi="Cambria Math" w:cs="Cambria Math"/>
          <w:sz w:val="28"/>
          <w:szCs w:val="28"/>
          <w:lang w:val="kk-KZ"/>
        </w:rPr>
        <w:t>𝑄</w:t>
      </w:r>
      <w:r w:rsidRPr="003257EE">
        <w:rPr>
          <w:rFonts w:ascii="Times New Roman" w:hAnsi="Times New Roman" w:cs="Times New Roman"/>
          <w:sz w:val="28"/>
          <w:szCs w:val="28"/>
          <w:lang w:val="kk-KZ"/>
        </w:rPr>
        <w:t xml:space="preserve">) табиғи климаттық жағдайларда экспозицияланған </w:t>
      </w:r>
      <w:r w:rsidRPr="00F97D23">
        <w:rPr>
          <w:rFonts w:ascii="Times New Roman" w:hAnsi="Times New Roman" w:cs="Times New Roman"/>
          <w:sz w:val="28"/>
          <w:szCs w:val="28"/>
          <w:lang w:val="kk-KZ"/>
        </w:rPr>
        <w:t>ЭШ</w:t>
      </w:r>
      <w:r w:rsidRPr="003257EE">
        <w:rPr>
          <w:rFonts w:ascii="Times New Roman" w:hAnsi="Times New Roman" w:cs="Times New Roman"/>
          <w:sz w:val="28"/>
          <w:szCs w:val="28"/>
          <w:lang w:val="kk-KZ"/>
        </w:rPr>
        <w:t xml:space="preserve"> түсінің жалпы айырмашылығына A (</w:t>
      </w:r>
      <w:r w:rsidRPr="003257EE">
        <w:rPr>
          <w:rFonts w:ascii="Cambria Math" w:hAnsi="Cambria Math" w:cs="Cambria Math"/>
          <w:sz w:val="28"/>
          <w:szCs w:val="28"/>
          <w:lang w:val="kk-KZ"/>
        </w:rPr>
        <w:t>𝑈</w:t>
      </w:r>
      <w:r w:rsidRPr="003257EE">
        <w:rPr>
          <w:rFonts w:ascii="Times New Roman" w:hAnsi="Times New Roman" w:cs="Times New Roman"/>
          <w:sz w:val="28"/>
          <w:szCs w:val="28"/>
          <w:vertAlign w:val="subscript"/>
          <w:lang w:val="kk-KZ"/>
        </w:rPr>
        <w:t>A</w:t>
      </w:r>
      <w:r w:rsidRPr="003257EE">
        <w:rPr>
          <w:rFonts w:ascii="Times New Roman" w:hAnsi="Times New Roman" w:cs="Times New Roman"/>
          <w:sz w:val="28"/>
          <w:szCs w:val="28"/>
          <w:lang w:val="kk-KZ"/>
        </w:rPr>
        <w:t>) және B (</w:t>
      </w:r>
      <w:r w:rsidRPr="003257EE">
        <w:rPr>
          <w:rFonts w:ascii="Cambria Math" w:hAnsi="Cambria Math" w:cs="Cambria Math"/>
          <w:sz w:val="28"/>
          <w:szCs w:val="28"/>
          <w:lang w:val="kk-KZ"/>
        </w:rPr>
        <w:t>𝑈</w:t>
      </w:r>
      <w:r w:rsidRPr="003257EE">
        <w:rPr>
          <w:rFonts w:ascii="Times New Roman" w:hAnsi="Times New Roman" w:cs="Times New Roman"/>
          <w:sz w:val="28"/>
          <w:szCs w:val="28"/>
          <w:vertAlign w:val="subscript"/>
          <w:lang w:val="kk-KZ"/>
        </w:rPr>
        <w:t>B</w:t>
      </w:r>
      <w:r w:rsidRPr="003257EE">
        <w:rPr>
          <w:rFonts w:ascii="Times New Roman" w:hAnsi="Times New Roman" w:cs="Times New Roman"/>
          <w:sz w:val="28"/>
          <w:szCs w:val="28"/>
          <w:lang w:val="kk-KZ"/>
        </w:rPr>
        <w:t>) диапазондарының ультракүлгін сәулеленуі</w:t>
      </w:r>
      <w:r w:rsidRPr="00F97D23">
        <w:rPr>
          <w:rFonts w:ascii="Times New Roman" w:hAnsi="Times New Roman" w:cs="Times New Roman"/>
          <w:sz w:val="28"/>
          <w:szCs w:val="28"/>
          <w:lang w:val="kk-KZ"/>
        </w:rPr>
        <w:t>н</w:t>
      </w:r>
      <w:r w:rsidRPr="003257EE">
        <w:rPr>
          <w:rFonts w:ascii="Times New Roman" w:hAnsi="Times New Roman" w:cs="Times New Roman"/>
          <w:sz w:val="28"/>
          <w:szCs w:val="28"/>
          <w:lang w:val="kk-KZ"/>
        </w:rPr>
        <w:t xml:space="preserve"> (тікелей сканерлеу әдісі</w:t>
      </w:r>
      <w:r w:rsidRPr="00F97D23">
        <w:rPr>
          <w:rFonts w:ascii="Times New Roman" w:hAnsi="Times New Roman" w:cs="Times New Roman"/>
          <w:sz w:val="28"/>
          <w:szCs w:val="28"/>
          <w:lang w:val="kk-KZ"/>
        </w:rPr>
        <w:t>мен</w:t>
      </w:r>
      <w:r w:rsidRPr="003257EE">
        <w:rPr>
          <w:rFonts w:ascii="Times New Roman" w:hAnsi="Times New Roman" w:cs="Times New Roman"/>
          <w:sz w:val="28"/>
          <w:szCs w:val="28"/>
          <w:lang w:val="kk-KZ"/>
        </w:rPr>
        <w:t>)</w:t>
      </w:r>
      <w:r w:rsidRPr="00F97D23">
        <w:rPr>
          <w:rFonts w:ascii="Times New Roman" w:hAnsi="Times New Roman" w:cs="Times New Roman"/>
          <w:sz w:val="28"/>
          <w:szCs w:val="28"/>
          <w:lang w:val="kk-KZ"/>
        </w:rPr>
        <w:t xml:space="preserve"> сипаттайтын </w:t>
      </w:r>
      <w:r w:rsidRPr="003257EE">
        <w:rPr>
          <w:rFonts w:ascii="Times New Roman" w:hAnsi="Times New Roman" w:cs="Times New Roman"/>
          <w:sz w:val="28"/>
          <w:szCs w:val="28"/>
          <w:lang w:val="kk-KZ"/>
        </w:rPr>
        <w:t>(</w:t>
      </w:r>
      <w:r>
        <w:rPr>
          <w:rFonts w:ascii="Times New Roman" w:hAnsi="Times New Roman" w:cs="Times New Roman"/>
          <w:sz w:val="28"/>
          <w:szCs w:val="28"/>
          <w:lang w:val="kk-KZ"/>
        </w:rPr>
        <w:t>2.2</w:t>
      </w:r>
      <w:r w:rsidR="00D250F3">
        <w:rPr>
          <w:rFonts w:ascii="Times New Roman" w:hAnsi="Times New Roman" w:cs="Times New Roman"/>
          <w:sz w:val="28"/>
          <w:szCs w:val="28"/>
          <w:lang w:val="kk-KZ"/>
        </w:rPr>
        <w:t>2</w:t>
      </w:r>
      <w:r w:rsidRPr="003257EE">
        <w:rPr>
          <w:rFonts w:ascii="Times New Roman" w:hAnsi="Times New Roman" w:cs="Times New Roman"/>
          <w:sz w:val="28"/>
          <w:szCs w:val="28"/>
          <w:lang w:val="kk-KZ"/>
        </w:rPr>
        <w:t>)</w:t>
      </w:r>
      <w:r w:rsidRPr="00F97D23">
        <w:rPr>
          <w:rFonts w:ascii="Times New Roman" w:hAnsi="Times New Roman" w:cs="Times New Roman"/>
          <w:sz w:val="28"/>
          <w:szCs w:val="28"/>
          <w:lang w:val="kk-KZ"/>
        </w:rPr>
        <w:t xml:space="preserve"> т</w:t>
      </w:r>
      <w:r w:rsidRPr="003257EE">
        <w:rPr>
          <w:rFonts w:ascii="Times New Roman" w:hAnsi="Times New Roman" w:cs="Times New Roman"/>
          <w:sz w:val="28"/>
          <w:szCs w:val="28"/>
          <w:lang w:val="kk-KZ"/>
        </w:rPr>
        <w:t>еңдеу коэффициенттерінің мәндері</w:t>
      </w:r>
    </w:p>
    <w:p w14:paraId="4ACC3422" w14:textId="77777777" w:rsidR="005D2634" w:rsidRPr="003257EE" w:rsidRDefault="005D2634" w:rsidP="00201960">
      <w:pPr>
        <w:spacing w:after="0" w:line="240" w:lineRule="auto"/>
        <w:jc w:val="both"/>
        <w:textAlignment w:val="baseline"/>
        <w:rPr>
          <w:rFonts w:ascii="Times New Roman" w:hAnsi="Times New Roman" w:cs="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5"/>
        <w:gridCol w:w="2073"/>
        <w:gridCol w:w="2126"/>
        <w:gridCol w:w="1276"/>
        <w:gridCol w:w="992"/>
        <w:gridCol w:w="1612"/>
      </w:tblGrid>
      <w:tr w:rsidR="00903B4B" w:rsidRPr="00B50C6C" w14:paraId="4C1F01A4" w14:textId="77777777" w:rsidTr="00201960">
        <w:trPr>
          <w:trHeight w:val="255"/>
        </w:trPr>
        <w:tc>
          <w:tcPr>
            <w:tcW w:w="1555" w:type="dxa"/>
            <w:vMerge w:val="restart"/>
            <w:shd w:val="clear" w:color="auto" w:fill="auto"/>
          </w:tcPr>
          <w:p w14:paraId="78029F0A"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lang w:val="en-US"/>
              </w:rPr>
            </w:pPr>
            <w:r w:rsidRPr="00F97D23">
              <w:rPr>
                <w:rFonts w:ascii="Times New Roman" w:hAnsi="Times New Roman" w:cs="Times New Roman"/>
                <w:sz w:val="28"/>
                <w:szCs w:val="28"/>
                <w:lang w:val="kk-KZ"/>
              </w:rPr>
              <w:t>Қатайтқыш түрі</w:t>
            </w:r>
          </w:p>
        </w:tc>
        <w:tc>
          <w:tcPr>
            <w:tcW w:w="2073" w:type="dxa"/>
            <w:vMerge w:val="restart"/>
            <w:shd w:val="clear" w:color="auto" w:fill="auto"/>
          </w:tcPr>
          <w:p w14:paraId="179C4217"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lang w:val="kk-KZ"/>
              </w:rPr>
            </w:pPr>
            <w:r w:rsidRPr="00F97D23">
              <w:rPr>
                <w:rFonts w:ascii="Times New Roman" w:hAnsi="Times New Roman" w:cs="Times New Roman"/>
                <w:sz w:val="28"/>
                <w:szCs w:val="28"/>
                <w:lang w:val="kk-KZ"/>
              </w:rPr>
              <w:t>Қарастырылатын фактор</w:t>
            </w:r>
          </w:p>
          <w:p w14:paraId="60A01EC8" w14:textId="77777777" w:rsidR="00903B4B" w:rsidRPr="00F97D23" w:rsidRDefault="00903B4B" w:rsidP="00E9259F">
            <w:pPr>
              <w:spacing w:after="0" w:line="240" w:lineRule="auto"/>
              <w:jc w:val="center"/>
              <w:rPr>
                <w:rFonts w:ascii="Times New Roman" w:hAnsi="Times New Roman" w:cs="Times New Roman"/>
                <w:sz w:val="28"/>
                <w:szCs w:val="28"/>
                <w:lang w:val="en-US"/>
              </w:rPr>
            </w:pPr>
          </w:p>
        </w:tc>
        <w:tc>
          <w:tcPr>
            <w:tcW w:w="6006" w:type="dxa"/>
            <w:gridSpan w:val="4"/>
            <w:shd w:val="clear" w:color="auto" w:fill="auto"/>
          </w:tcPr>
          <w:p w14:paraId="79C9C1DC" w14:textId="6BF0F923" w:rsidR="00903B4B" w:rsidRPr="00F97D23" w:rsidRDefault="00903B4B" w:rsidP="00E9259F">
            <w:pPr>
              <w:tabs>
                <w:tab w:val="left" w:pos="2685"/>
              </w:tabs>
              <w:spacing w:after="0" w:line="240" w:lineRule="auto"/>
              <w:jc w:val="center"/>
              <w:rPr>
                <w:rFonts w:ascii="Times New Roman" w:hAnsi="Times New Roman" w:cs="Times New Roman"/>
                <w:sz w:val="28"/>
                <w:szCs w:val="28"/>
                <w:lang w:val="en-US"/>
              </w:rPr>
            </w:pPr>
            <w:r w:rsidRPr="00F97D23">
              <w:rPr>
                <w:rFonts w:ascii="Times New Roman" w:hAnsi="Times New Roman" w:cs="Times New Roman"/>
                <w:sz w:val="28"/>
                <w:szCs w:val="28"/>
                <w:lang w:val="en-US"/>
              </w:rPr>
              <w:t>Теңдеу коэффициенттерінің мәндері (</w:t>
            </w:r>
            <w:r>
              <w:rPr>
                <w:rFonts w:ascii="Times New Roman" w:hAnsi="Times New Roman" w:cs="Times New Roman"/>
                <w:sz w:val="28"/>
                <w:szCs w:val="28"/>
                <w:lang w:val="kk-KZ"/>
              </w:rPr>
              <w:t>2.2</w:t>
            </w:r>
            <w:r w:rsidR="00D250F3">
              <w:rPr>
                <w:rFonts w:ascii="Times New Roman" w:hAnsi="Times New Roman" w:cs="Times New Roman"/>
                <w:sz w:val="28"/>
                <w:szCs w:val="28"/>
                <w:lang w:val="kk-KZ"/>
              </w:rPr>
              <w:t>2</w:t>
            </w:r>
            <w:r w:rsidRPr="00F97D23">
              <w:rPr>
                <w:rFonts w:ascii="Times New Roman" w:hAnsi="Times New Roman" w:cs="Times New Roman"/>
                <w:sz w:val="28"/>
                <w:szCs w:val="28"/>
                <w:lang w:val="en-US"/>
              </w:rPr>
              <w:t>)</w:t>
            </w:r>
          </w:p>
        </w:tc>
      </w:tr>
      <w:tr w:rsidR="00903B4B" w:rsidRPr="00F97D23" w14:paraId="22773962" w14:textId="77777777" w:rsidTr="00201960">
        <w:trPr>
          <w:trHeight w:val="270"/>
        </w:trPr>
        <w:tc>
          <w:tcPr>
            <w:tcW w:w="1555" w:type="dxa"/>
            <w:vMerge/>
            <w:shd w:val="clear" w:color="auto" w:fill="auto"/>
          </w:tcPr>
          <w:p w14:paraId="5C8EDFFF"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lang w:val="en-US"/>
              </w:rPr>
            </w:pPr>
          </w:p>
        </w:tc>
        <w:tc>
          <w:tcPr>
            <w:tcW w:w="2073" w:type="dxa"/>
            <w:vMerge/>
            <w:shd w:val="clear" w:color="auto" w:fill="auto"/>
          </w:tcPr>
          <w:p w14:paraId="7034174B"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lang w:val="en-US"/>
              </w:rPr>
            </w:pPr>
          </w:p>
        </w:tc>
        <w:tc>
          <w:tcPr>
            <w:tcW w:w="2126" w:type="dxa"/>
            <w:shd w:val="clear" w:color="auto" w:fill="auto"/>
          </w:tcPr>
          <w:p w14:paraId="196E9A66"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vertAlign w:val="subscript"/>
                <w:lang w:val="en-US"/>
              </w:rPr>
            </w:pPr>
            <w:r w:rsidRPr="00F97D23">
              <w:rPr>
                <w:rFonts w:ascii="Times New Roman" w:hAnsi="Times New Roman" w:cs="Times New Roman"/>
                <w:sz w:val="28"/>
                <w:szCs w:val="28"/>
                <w:lang w:val="en-US"/>
              </w:rPr>
              <w:t>α</w:t>
            </w:r>
            <w:r w:rsidRPr="00F97D23">
              <w:rPr>
                <w:rFonts w:ascii="Times New Roman" w:hAnsi="Times New Roman" w:cs="Times New Roman"/>
                <w:sz w:val="28"/>
                <w:szCs w:val="28"/>
                <w:vertAlign w:val="subscript"/>
                <w:lang w:val="en-US"/>
              </w:rPr>
              <w:t>x</w:t>
            </w:r>
          </w:p>
        </w:tc>
        <w:tc>
          <w:tcPr>
            <w:tcW w:w="1276" w:type="dxa"/>
            <w:shd w:val="clear" w:color="auto" w:fill="auto"/>
          </w:tcPr>
          <w:p w14:paraId="43260229"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vertAlign w:val="subscript"/>
                <w:lang w:val="en-US"/>
              </w:rPr>
            </w:pPr>
            <w:r w:rsidRPr="00F97D23">
              <w:rPr>
                <w:rFonts w:ascii="Times New Roman" w:hAnsi="Times New Roman" w:cs="Times New Roman"/>
                <w:sz w:val="28"/>
                <w:szCs w:val="28"/>
              </w:rPr>
              <w:t>β</w:t>
            </w:r>
            <w:r w:rsidRPr="00F97D23">
              <w:rPr>
                <w:rFonts w:ascii="Times New Roman" w:hAnsi="Times New Roman" w:cs="Times New Roman"/>
                <w:sz w:val="28"/>
                <w:szCs w:val="28"/>
                <w:vertAlign w:val="subscript"/>
                <w:lang w:val="en-US"/>
              </w:rPr>
              <w:t>x</w:t>
            </w:r>
          </w:p>
        </w:tc>
        <w:tc>
          <w:tcPr>
            <w:tcW w:w="992" w:type="dxa"/>
            <w:shd w:val="clear" w:color="auto" w:fill="auto"/>
          </w:tcPr>
          <w:p w14:paraId="242DC732"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vertAlign w:val="subscript"/>
                <w:lang w:val="en-US"/>
              </w:rPr>
            </w:pPr>
            <w:r w:rsidRPr="00F97D23">
              <w:rPr>
                <w:rFonts w:ascii="Times New Roman" w:hAnsi="Times New Roman" w:cs="Times New Roman"/>
                <w:sz w:val="28"/>
                <w:szCs w:val="28"/>
              </w:rPr>
              <w:t>γ</w:t>
            </w:r>
            <w:r w:rsidRPr="00F97D23">
              <w:rPr>
                <w:rFonts w:ascii="Times New Roman" w:hAnsi="Times New Roman" w:cs="Times New Roman"/>
                <w:sz w:val="28"/>
                <w:szCs w:val="28"/>
                <w:vertAlign w:val="subscript"/>
                <w:lang w:val="en-US"/>
              </w:rPr>
              <w:t>x</w:t>
            </w:r>
          </w:p>
        </w:tc>
        <w:tc>
          <w:tcPr>
            <w:tcW w:w="1612" w:type="dxa"/>
            <w:shd w:val="clear" w:color="auto" w:fill="auto"/>
          </w:tcPr>
          <w:p w14:paraId="0B3F9D03"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vertAlign w:val="superscript"/>
                <w:lang w:val="en-US"/>
              </w:rPr>
            </w:pPr>
            <w:r w:rsidRPr="00F97D23">
              <w:rPr>
                <w:rFonts w:ascii="Times New Roman" w:hAnsi="Times New Roman" w:cs="Times New Roman"/>
                <w:sz w:val="28"/>
                <w:szCs w:val="28"/>
                <w:lang w:val="en-US"/>
              </w:rPr>
              <w:t>R</w:t>
            </w:r>
            <w:r w:rsidRPr="00F97D23">
              <w:rPr>
                <w:rFonts w:ascii="Times New Roman" w:hAnsi="Times New Roman" w:cs="Times New Roman"/>
                <w:sz w:val="28"/>
                <w:szCs w:val="28"/>
                <w:vertAlign w:val="superscript"/>
                <w:lang w:val="en-US"/>
              </w:rPr>
              <w:t>2</w:t>
            </w:r>
          </w:p>
        </w:tc>
      </w:tr>
      <w:tr w:rsidR="00903B4B" w:rsidRPr="00F97D23" w14:paraId="5FED302C" w14:textId="77777777" w:rsidTr="00201960">
        <w:tc>
          <w:tcPr>
            <w:tcW w:w="1555" w:type="dxa"/>
            <w:shd w:val="clear" w:color="auto" w:fill="auto"/>
          </w:tcPr>
          <w:p w14:paraId="52E12E68"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w:t>
            </w:r>
          </w:p>
        </w:tc>
        <w:tc>
          <w:tcPr>
            <w:tcW w:w="2073" w:type="dxa"/>
            <w:shd w:val="clear" w:color="auto" w:fill="auto"/>
          </w:tcPr>
          <w:p w14:paraId="23BE2267"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2</w:t>
            </w:r>
          </w:p>
        </w:tc>
        <w:tc>
          <w:tcPr>
            <w:tcW w:w="2126" w:type="dxa"/>
            <w:shd w:val="clear" w:color="auto" w:fill="auto"/>
          </w:tcPr>
          <w:p w14:paraId="503A7BFE"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3</w:t>
            </w:r>
          </w:p>
        </w:tc>
        <w:tc>
          <w:tcPr>
            <w:tcW w:w="1276" w:type="dxa"/>
            <w:shd w:val="clear" w:color="auto" w:fill="auto"/>
          </w:tcPr>
          <w:p w14:paraId="6EB3B06A"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4</w:t>
            </w:r>
          </w:p>
        </w:tc>
        <w:tc>
          <w:tcPr>
            <w:tcW w:w="992" w:type="dxa"/>
            <w:shd w:val="clear" w:color="auto" w:fill="auto"/>
          </w:tcPr>
          <w:p w14:paraId="7E83B6FC"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5</w:t>
            </w:r>
          </w:p>
        </w:tc>
        <w:tc>
          <w:tcPr>
            <w:tcW w:w="1612" w:type="dxa"/>
            <w:shd w:val="clear" w:color="auto" w:fill="auto"/>
          </w:tcPr>
          <w:p w14:paraId="1E0FD1B8"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6</w:t>
            </w:r>
          </w:p>
        </w:tc>
      </w:tr>
      <w:tr w:rsidR="00903B4B" w:rsidRPr="00F97D23" w14:paraId="129602DA" w14:textId="77777777" w:rsidTr="00201960">
        <w:tc>
          <w:tcPr>
            <w:tcW w:w="9634" w:type="dxa"/>
            <w:gridSpan w:val="6"/>
            <w:shd w:val="clear" w:color="auto" w:fill="auto"/>
          </w:tcPr>
          <w:p w14:paraId="295DE7E5" w14:textId="4DCFE5EA" w:rsidR="00903B4B" w:rsidRPr="00FA57DB" w:rsidRDefault="003F56A1" w:rsidP="00E9259F">
            <w:pPr>
              <w:tabs>
                <w:tab w:val="left" w:pos="2685"/>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ЭД</w:t>
            </w:r>
            <w:r w:rsidR="00903B4B" w:rsidRPr="00F97D23">
              <w:rPr>
                <w:rFonts w:ascii="Times New Roman" w:hAnsi="Times New Roman" w:cs="Times New Roman"/>
                <w:sz w:val="28"/>
                <w:szCs w:val="28"/>
              </w:rPr>
              <w:t xml:space="preserve"> </w:t>
            </w:r>
            <w:r w:rsidR="00903B4B">
              <w:rPr>
                <w:rFonts w:ascii="Times New Roman" w:hAnsi="Times New Roman" w:cs="Times New Roman"/>
                <w:sz w:val="28"/>
                <w:szCs w:val="28"/>
              </w:rPr>
              <w:t>–</w:t>
            </w:r>
            <w:r w:rsidR="00903B4B" w:rsidRPr="00F97D23">
              <w:rPr>
                <w:rFonts w:ascii="Times New Roman" w:hAnsi="Times New Roman" w:cs="Times New Roman"/>
                <w:sz w:val="28"/>
                <w:szCs w:val="28"/>
              </w:rPr>
              <w:t xml:space="preserve"> 20</w:t>
            </w:r>
            <w:r w:rsidR="00903B4B">
              <w:rPr>
                <w:rFonts w:ascii="Times New Roman" w:hAnsi="Times New Roman" w:cs="Times New Roman"/>
                <w:sz w:val="28"/>
                <w:szCs w:val="28"/>
                <w:lang w:val="kk-KZ"/>
              </w:rPr>
              <w:t xml:space="preserve"> </w:t>
            </w:r>
            <w:r w:rsidR="00903B4B" w:rsidRPr="00F97D23">
              <w:rPr>
                <w:rFonts w:ascii="Times New Roman" w:hAnsi="Times New Roman" w:cs="Times New Roman"/>
                <w:sz w:val="28"/>
                <w:szCs w:val="28"/>
                <w:lang w:val="kk-KZ"/>
              </w:rPr>
              <w:t>эпоксидті шайыры</w:t>
            </w:r>
          </w:p>
        </w:tc>
      </w:tr>
      <w:tr w:rsidR="00903B4B" w:rsidRPr="00F97D23" w14:paraId="6D5F87BF" w14:textId="77777777" w:rsidTr="00201960">
        <w:tc>
          <w:tcPr>
            <w:tcW w:w="1555" w:type="dxa"/>
            <w:vMerge w:val="restart"/>
            <w:shd w:val="clear" w:color="auto" w:fill="auto"/>
          </w:tcPr>
          <w:p w14:paraId="1FF823B0" w14:textId="61049341" w:rsidR="00903B4B" w:rsidRPr="00A722FD" w:rsidRDefault="00903B4B" w:rsidP="00E9259F">
            <w:pPr>
              <w:tabs>
                <w:tab w:val="left" w:pos="2685"/>
              </w:tabs>
              <w:spacing w:after="0" w:line="240" w:lineRule="auto"/>
              <w:jc w:val="center"/>
              <w:rPr>
                <w:rFonts w:ascii="Times New Roman" w:hAnsi="Times New Roman" w:cs="Times New Roman"/>
                <w:sz w:val="28"/>
                <w:szCs w:val="28"/>
                <w:lang w:val="kk-KZ"/>
              </w:rPr>
            </w:pPr>
            <w:r w:rsidRPr="00F97D23">
              <w:rPr>
                <w:rFonts w:ascii="Times New Roman" w:hAnsi="Times New Roman" w:cs="Times New Roman"/>
                <w:sz w:val="28"/>
                <w:szCs w:val="28"/>
                <w:lang w:val="en-US"/>
              </w:rPr>
              <w:t>Этал</w:t>
            </w:r>
            <w:r w:rsidRPr="00F97D23">
              <w:rPr>
                <w:rFonts w:ascii="Times New Roman" w:hAnsi="Times New Roman" w:cs="Times New Roman"/>
                <w:sz w:val="28"/>
                <w:szCs w:val="28"/>
              </w:rPr>
              <w:t xml:space="preserve"> – 1440</w:t>
            </w:r>
            <w:r w:rsidR="00A722FD">
              <w:rPr>
                <w:rFonts w:ascii="Times New Roman" w:hAnsi="Times New Roman" w:cs="Times New Roman"/>
                <w:sz w:val="28"/>
                <w:szCs w:val="28"/>
                <w:lang w:val="kk-KZ"/>
              </w:rPr>
              <w:t>Н</w:t>
            </w:r>
          </w:p>
        </w:tc>
        <w:tc>
          <w:tcPr>
            <w:tcW w:w="2073" w:type="dxa"/>
            <w:shd w:val="clear" w:color="auto" w:fill="auto"/>
          </w:tcPr>
          <w:p w14:paraId="0D7DDD26"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lang w:val="en-US"/>
              </w:rPr>
            </w:pPr>
            <w:r w:rsidRPr="00F97D23">
              <w:rPr>
                <w:rFonts w:ascii="Times New Roman" w:hAnsi="Times New Roman" w:cs="Times New Roman"/>
                <w:sz w:val="28"/>
                <w:szCs w:val="28"/>
              </w:rPr>
              <w:t xml:space="preserve">Т, </w:t>
            </w:r>
            <w:r>
              <w:rPr>
                <w:rFonts w:ascii="Times New Roman" w:hAnsi="Times New Roman" w:cs="Times New Roman"/>
                <w:sz w:val="28"/>
                <w:szCs w:val="28"/>
              </w:rPr>
              <w:t>тәулік</w:t>
            </w:r>
          </w:p>
        </w:tc>
        <w:tc>
          <w:tcPr>
            <w:tcW w:w="2126" w:type="dxa"/>
            <w:shd w:val="clear" w:color="auto" w:fill="auto"/>
          </w:tcPr>
          <w:p w14:paraId="3099B5D9"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6.49 х10</w:t>
            </w:r>
            <w:r w:rsidRPr="00F97D23">
              <w:rPr>
                <w:rFonts w:ascii="Times New Roman" w:hAnsi="Times New Roman" w:cs="Times New Roman"/>
                <w:sz w:val="28"/>
                <w:szCs w:val="28"/>
                <w:vertAlign w:val="superscript"/>
              </w:rPr>
              <w:t>-3</w:t>
            </w:r>
          </w:p>
        </w:tc>
        <w:tc>
          <w:tcPr>
            <w:tcW w:w="1276" w:type="dxa"/>
            <w:shd w:val="clear" w:color="auto" w:fill="auto"/>
          </w:tcPr>
          <w:p w14:paraId="13E224C5"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5.58 х10</w:t>
            </w:r>
            <w:r w:rsidRPr="00F97D23">
              <w:rPr>
                <w:rFonts w:ascii="Times New Roman" w:hAnsi="Times New Roman" w:cs="Times New Roman"/>
                <w:sz w:val="28"/>
                <w:szCs w:val="28"/>
                <w:vertAlign w:val="superscript"/>
              </w:rPr>
              <w:t>-1</w:t>
            </w:r>
          </w:p>
        </w:tc>
        <w:tc>
          <w:tcPr>
            <w:tcW w:w="992" w:type="dxa"/>
            <w:shd w:val="clear" w:color="auto" w:fill="auto"/>
          </w:tcPr>
          <w:p w14:paraId="65A9525C"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513</w:t>
            </w:r>
          </w:p>
        </w:tc>
        <w:tc>
          <w:tcPr>
            <w:tcW w:w="1612" w:type="dxa"/>
            <w:shd w:val="clear" w:color="auto" w:fill="auto"/>
          </w:tcPr>
          <w:p w14:paraId="2BC9877D"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0.375</w:t>
            </w:r>
          </w:p>
        </w:tc>
      </w:tr>
      <w:tr w:rsidR="00903B4B" w:rsidRPr="00F97D23" w14:paraId="1C9C73B6" w14:textId="77777777" w:rsidTr="00201960">
        <w:tc>
          <w:tcPr>
            <w:tcW w:w="1555" w:type="dxa"/>
            <w:vMerge/>
            <w:shd w:val="clear" w:color="auto" w:fill="auto"/>
          </w:tcPr>
          <w:p w14:paraId="04E79337"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p>
        </w:tc>
        <w:tc>
          <w:tcPr>
            <w:tcW w:w="2073" w:type="dxa"/>
            <w:shd w:val="clear" w:color="auto" w:fill="auto"/>
          </w:tcPr>
          <w:p w14:paraId="43075CF4"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vertAlign w:val="superscript"/>
              </w:rPr>
            </w:pPr>
            <w:r w:rsidRPr="00F97D23">
              <w:rPr>
                <w:rFonts w:ascii="Times New Roman" w:hAnsi="Times New Roman" w:cs="Times New Roman"/>
                <w:sz w:val="28"/>
                <w:szCs w:val="28"/>
                <w:lang w:val="en-US"/>
              </w:rPr>
              <w:t>Q</w:t>
            </w:r>
            <w:r w:rsidRPr="00F97D23">
              <w:rPr>
                <w:rFonts w:ascii="Times New Roman" w:hAnsi="Times New Roman" w:cs="Times New Roman"/>
                <w:sz w:val="28"/>
                <w:szCs w:val="28"/>
              </w:rPr>
              <w:t>, МДж/м</w:t>
            </w:r>
            <w:r w:rsidRPr="00F97D23">
              <w:rPr>
                <w:rFonts w:ascii="Times New Roman" w:hAnsi="Times New Roman" w:cs="Times New Roman"/>
                <w:sz w:val="28"/>
                <w:szCs w:val="28"/>
                <w:vertAlign w:val="superscript"/>
              </w:rPr>
              <w:t>2</w:t>
            </w:r>
          </w:p>
        </w:tc>
        <w:tc>
          <w:tcPr>
            <w:tcW w:w="2126" w:type="dxa"/>
            <w:shd w:val="clear" w:color="auto" w:fill="auto"/>
          </w:tcPr>
          <w:p w14:paraId="0C85CA6B"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1.74 х10</w:t>
            </w:r>
            <w:r w:rsidRPr="00F97D23">
              <w:rPr>
                <w:rFonts w:ascii="Times New Roman" w:hAnsi="Times New Roman" w:cs="Times New Roman"/>
                <w:sz w:val="28"/>
                <w:szCs w:val="28"/>
                <w:vertAlign w:val="superscript"/>
              </w:rPr>
              <w:t>-2</w:t>
            </w:r>
          </w:p>
        </w:tc>
        <w:tc>
          <w:tcPr>
            <w:tcW w:w="1276" w:type="dxa"/>
            <w:shd w:val="clear" w:color="auto" w:fill="auto"/>
          </w:tcPr>
          <w:p w14:paraId="03B3332E"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2.45 х10</w:t>
            </w:r>
            <w:r w:rsidRPr="00F97D23">
              <w:rPr>
                <w:rFonts w:ascii="Times New Roman" w:hAnsi="Times New Roman" w:cs="Times New Roman"/>
                <w:sz w:val="28"/>
                <w:szCs w:val="28"/>
                <w:vertAlign w:val="superscript"/>
              </w:rPr>
              <w:t>-1</w:t>
            </w:r>
          </w:p>
        </w:tc>
        <w:tc>
          <w:tcPr>
            <w:tcW w:w="992" w:type="dxa"/>
            <w:shd w:val="clear" w:color="auto" w:fill="auto"/>
          </w:tcPr>
          <w:p w14:paraId="0CBF2A0E"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8282</w:t>
            </w:r>
          </w:p>
        </w:tc>
        <w:tc>
          <w:tcPr>
            <w:tcW w:w="1612" w:type="dxa"/>
            <w:shd w:val="clear" w:color="auto" w:fill="auto"/>
          </w:tcPr>
          <w:p w14:paraId="1CBD135C"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0.773</w:t>
            </w:r>
          </w:p>
        </w:tc>
      </w:tr>
      <w:tr w:rsidR="00903B4B" w:rsidRPr="00F97D23" w14:paraId="1C83E00D" w14:textId="77777777" w:rsidTr="00201960">
        <w:tc>
          <w:tcPr>
            <w:tcW w:w="1555" w:type="dxa"/>
            <w:vMerge/>
            <w:shd w:val="clear" w:color="auto" w:fill="auto"/>
          </w:tcPr>
          <w:p w14:paraId="390FC4F1"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p>
        </w:tc>
        <w:tc>
          <w:tcPr>
            <w:tcW w:w="2073" w:type="dxa"/>
            <w:shd w:val="clear" w:color="auto" w:fill="auto"/>
          </w:tcPr>
          <w:p w14:paraId="2D031164"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lang w:val="en-US"/>
              </w:rPr>
              <w:t>U</w:t>
            </w:r>
            <w:r w:rsidRPr="00F97D23">
              <w:rPr>
                <w:rFonts w:ascii="Times New Roman" w:hAnsi="Times New Roman" w:cs="Times New Roman"/>
                <w:sz w:val="28"/>
                <w:szCs w:val="28"/>
                <w:vertAlign w:val="subscript"/>
                <w:lang w:val="en-US"/>
              </w:rPr>
              <w:t>A</w:t>
            </w:r>
            <w:r w:rsidRPr="00F97D23">
              <w:rPr>
                <w:rFonts w:ascii="Times New Roman" w:hAnsi="Times New Roman" w:cs="Times New Roman"/>
                <w:sz w:val="28"/>
                <w:szCs w:val="28"/>
              </w:rPr>
              <w:t>, МДж/м</w:t>
            </w:r>
            <w:r w:rsidRPr="00F97D23">
              <w:rPr>
                <w:rFonts w:ascii="Times New Roman" w:hAnsi="Times New Roman" w:cs="Times New Roman"/>
                <w:sz w:val="28"/>
                <w:szCs w:val="28"/>
                <w:vertAlign w:val="superscript"/>
              </w:rPr>
              <w:t>2</w:t>
            </w:r>
          </w:p>
        </w:tc>
        <w:tc>
          <w:tcPr>
            <w:tcW w:w="2126" w:type="dxa"/>
            <w:shd w:val="clear" w:color="auto" w:fill="auto"/>
          </w:tcPr>
          <w:p w14:paraId="69BEF9E0"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3.63 х10</w:t>
            </w:r>
            <w:r w:rsidRPr="00F97D23">
              <w:rPr>
                <w:rFonts w:ascii="Times New Roman" w:hAnsi="Times New Roman" w:cs="Times New Roman"/>
                <w:sz w:val="28"/>
                <w:szCs w:val="28"/>
                <w:vertAlign w:val="superscript"/>
              </w:rPr>
              <w:t>-2</w:t>
            </w:r>
          </w:p>
        </w:tc>
        <w:tc>
          <w:tcPr>
            <w:tcW w:w="1276" w:type="dxa"/>
            <w:shd w:val="clear" w:color="auto" w:fill="auto"/>
          </w:tcPr>
          <w:p w14:paraId="5E84EA54"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2.41 х10</w:t>
            </w:r>
            <w:r w:rsidRPr="00F97D23">
              <w:rPr>
                <w:rFonts w:ascii="Times New Roman" w:hAnsi="Times New Roman" w:cs="Times New Roman"/>
                <w:sz w:val="28"/>
                <w:szCs w:val="28"/>
                <w:vertAlign w:val="superscript"/>
              </w:rPr>
              <w:t>-1</w:t>
            </w:r>
          </w:p>
        </w:tc>
        <w:tc>
          <w:tcPr>
            <w:tcW w:w="992" w:type="dxa"/>
            <w:shd w:val="clear" w:color="auto" w:fill="auto"/>
          </w:tcPr>
          <w:p w14:paraId="2C1E7E32"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481</w:t>
            </w:r>
          </w:p>
        </w:tc>
        <w:tc>
          <w:tcPr>
            <w:tcW w:w="1612" w:type="dxa"/>
            <w:shd w:val="clear" w:color="auto" w:fill="auto"/>
          </w:tcPr>
          <w:p w14:paraId="28DC0A4C"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0.773</w:t>
            </w:r>
          </w:p>
        </w:tc>
      </w:tr>
      <w:tr w:rsidR="00903B4B" w:rsidRPr="00F97D23" w14:paraId="5FB3664C" w14:textId="77777777" w:rsidTr="00201960">
        <w:tc>
          <w:tcPr>
            <w:tcW w:w="1555" w:type="dxa"/>
            <w:vMerge/>
            <w:shd w:val="clear" w:color="auto" w:fill="auto"/>
          </w:tcPr>
          <w:p w14:paraId="0A370F6B"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p>
        </w:tc>
        <w:tc>
          <w:tcPr>
            <w:tcW w:w="2073" w:type="dxa"/>
            <w:shd w:val="clear" w:color="auto" w:fill="auto"/>
          </w:tcPr>
          <w:p w14:paraId="7D57344A"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lang w:val="en-US"/>
              </w:rPr>
              <w:t>U</w:t>
            </w:r>
            <w:r w:rsidRPr="00F97D23">
              <w:rPr>
                <w:rFonts w:ascii="Times New Roman" w:hAnsi="Times New Roman" w:cs="Times New Roman"/>
                <w:sz w:val="28"/>
                <w:szCs w:val="28"/>
                <w:vertAlign w:val="subscript"/>
              </w:rPr>
              <w:t>В</w:t>
            </w:r>
            <w:r w:rsidRPr="00F97D23">
              <w:rPr>
                <w:rFonts w:ascii="Times New Roman" w:hAnsi="Times New Roman" w:cs="Times New Roman"/>
                <w:sz w:val="28"/>
                <w:szCs w:val="28"/>
              </w:rPr>
              <w:t>, кДж/м</w:t>
            </w:r>
            <w:r w:rsidRPr="00F97D23">
              <w:rPr>
                <w:rFonts w:ascii="Times New Roman" w:hAnsi="Times New Roman" w:cs="Times New Roman"/>
                <w:sz w:val="28"/>
                <w:szCs w:val="28"/>
                <w:vertAlign w:val="superscript"/>
              </w:rPr>
              <w:t>2</w:t>
            </w:r>
          </w:p>
        </w:tc>
        <w:tc>
          <w:tcPr>
            <w:tcW w:w="2126" w:type="dxa"/>
            <w:shd w:val="clear" w:color="auto" w:fill="auto"/>
          </w:tcPr>
          <w:p w14:paraId="157DF279"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4.29 х10</w:t>
            </w:r>
            <w:r w:rsidRPr="00F97D23">
              <w:rPr>
                <w:rFonts w:ascii="Times New Roman" w:hAnsi="Times New Roman" w:cs="Times New Roman"/>
                <w:sz w:val="28"/>
                <w:szCs w:val="28"/>
                <w:vertAlign w:val="superscript"/>
              </w:rPr>
              <w:t>-2</w:t>
            </w:r>
          </w:p>
        </w:tc>
        <w:tc>
          <w:tcPr>
            <w:tcW w:w="1276" w:type="dxa"/>
            <w:shd w:val="clear" w:color="auto" w:fill="auto"/>
          </w:tcPr>
          <w:p w14:paraId="1BCBBB8A"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1.27 х10</w:t>
            </w:r>
            <w:r w:rsidRPr="00F97D23">
              <w:rPr>
                <w:rFonts w:ascii="Times New Roman" w:hAnsi="Times New Roman" w:cs="Times New Roman"/>
                <w:sz w:val="28"/>
                <w:szCs w:val="28"/>
                <w:vertAlign w:val="superscript"/>
              </w:rPr>
              <w:t>-1</w:t>
            </w:r>
          </w:p>
        </w:tc>
        <w:tc>
          <w:tcPr>
            <w:tcW w:w="992" w:type="dxa"/>
            <w:shd w:val="clear" w:color="auto" w:fill="auto"/>
          </w:tcPr>
          <w:p w14:paraId="71E65DB8"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13719</w:t>
            </w:r>
          </w:p>
        </w:tc>
        <w:tc>
          <w:tcPr>
            <w:tcW w:w="1612" w:type="dxa"/>
            <w:shd w:val="clear" w:color="auto" w:fill="auto"/>
          </w:tcPr>
          <w:p w14:paraId="2DA64BB7"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0.810</w:t>
            </w:r>
          </w:p>
        </w:tc>
      </w:tr>
      <w:tr w:rsidR="00903B4B" w:rsidRPr="00F97D23" w14:paraId="3F848586" w14:textId="77777777" w:rsidTr="00201960">
        <w:tc>
          <w:tcPr>
            <w:tcW w:w="9634" w:type="dxa"/>
            <w:gridSpan w:val="6"/>
            <w:shd w:val="clear" w:color="auto" w:fill="auto"/>
          </w:tcPr>
          <w:p w14:paraId="00686202" w14:textId="77777777" w:rsidR="00903B4B" w:rsidRPr="00FA57DB" w:rsidRDefault="00903B4B" w:rsidP="00E9259F">
            <w:pPr>
              <w:tabs>
                <w:tab w:val="left" w:pos="2685"/>
              </w:tabs>
              <w:spacing w:after="0" w:line="240" w:lineRule="auto"/>
              <w:jc w:val="center"/>
              <w:rPr>
                <w:rFonts w:ascii="Times New Roman" w:hAnsi="Times New Roman" w:cs="Times New Roman"/>
                <w:sz w:val="28"/>
                <w:szCs w:val="28"/>
                <w:lang w:val="kk-KZ"/>
              </w:rPr>
            </w:pPr>
            <w:r w:rsidRPr="00F97D23">
              <w:rPr>
                <w:rFonts w:ascii="Times New Roman" w:hAnsi="Times New Roman" w:cs="Times New Roman"/>
                <w:sz w:val="28"/>
                <w:szCs w:val="28"/>
                <w:lang w:val="en-US"/>
              </w:rPr>
              <w:t xml:space="preserve">Этал </w:t>
            </w:r>
            <w:r>
              <w:rPr>
                <w:rFonts w:ascii="Times New Roman" w:hAnsi="Times New Roman" w:cs="Times New Roman"/>
                <w:sz w:val="28"/>
                <w:szCs w:val="28"/>
                <w:lang w:val="en-US"/>
              </w:rPr>
              <w:t>–</w:t>
            </w:r>
            <w:r w:rsidRPr="00F97D23">
              <w:rPr>
                <w:rFonts w:ascii="Times New Roman" w:hAnsi="Times New Roman" w:cs="Times New Roman"/>
                <w:sz w:val="28"/>
                <w:szCs w:val="28"/>
              </w:rPr>
              <w:t xml:space="preserve"> 247</w:t>
            </w:r>
            <w:r>
              <w:rPr>
                <w:rFonts w:ascii="Times New Roman" w:hAnsi="Times New Roman" w:cs="Times New Roman"/>
                <w:sz w:val="28"/>
                <w:szCs w:val="28"/>
                <w:lang w:val="kk-KZ"/>
              </w:rPr>
              <w:t xml:space="preserve"> </w:t>
            </w:r>
            <w:r w:rsidRPr="00F97D23">
              <w:rPr>
                <w:rFonts w:ascii="Times New Roman" w:hAnsi="Times New Roman" w:cs="Times New Roman"/>
                <w:sz w:val="28"/>
                <w:szCs w:val="28"/>
                <w:lang w:val="kk-KZ"/>
              </w:rPr>
              <w:t>эпоксидті шайыры</w:t>
            </w:r>
          </w:p>
        </w:tc>
      </w:tr>
      <w:tr w:rsidR="00903B4B" w:rsidRPr="00F97D23" w14:paraId="49329F02" w14:textId="77777777" w:rsidTr="00201960">
        <w:tc>
          <w:tcPr>
            <w:tcW w:w="1555" w:type="dxa"/>
            <w:vMerge w:val="restart"/>
            <w:shd w:val="clear" w:color="auto" w:fill="auto"/>
          </w:tcPr>
          <w:p w14:paraId="5A033242" w14:textId="077992B4" w:rsidR="00903B4B" w:rsidRPr="00A722FD" w:rsidRDefault="00903B4B" w:rsidP="00E9259F">
            <w:pPr>
              <w:tabs>
                <w:tab w:val="left" w:pos="2685"/>
              </w:tabs>
              <w:spacing w:after="0" w:line="240" w:lineRule="auto"/>
              <w:jc w:val="center"/>
              <w:rPr>
                <w:rFonts w:ascii="Times New Roman" w:hAnsi="Times New Roman" w:cs="Times New Roman"/>
                <w:sz w:val="28"/>
                <w:szCs w:val="28"/>
                <w:lang w:val="kk-KZ"/>
              </w:rPr>
            </w:pPr>
            <w:r w:rsidRPr="00F97D23">
              <w:rPr>
                <w:rFonts w:ascii="Times New Roman" w:hAnsi="Times New Roman" w:cs="Times New Roman"/>
                <w:sz w:val="28"/>
                <w:szCs w:val="28"/>
                <w:lang w:val="en-US"/>
              </w:rPr>
              <w:t>Этал</w:t>
            </w:r>
            <w:r w:rsidRPr="00F97D23">
              <w:rPr>
                <w:rFonts w:ascii="Times New Roman" w:hAnsi="Times New Roman" w:cs="Times New Roman"/>
                <w:sz w:val="28"/>
                <w:szCs w:val="28"/>
              </w:rPr>
              <w:t xml:space="preserve"> – 1440</w:t>
            </w:r>
            <w:r w:rsidR="00A722FD">
              <w:rPr>
                <w:rFonts w:ascii="Times New Roman" w:hAnsi="Times New Roman" w:cs="Times New Roman"/>
                <w:sz w:val="28"/>
                <w:szCs w:val="28"/>
                <w:lang w:val="kk-KZ"/>
              </w:rPr>
              <w:t>Н</w:t>
            </w:r>
          </w:p>
        </w:tc>
        <w:tc>
          <w:tcPr>
            <w:tcW w:w="2073" w:type="dxa"/>
            <w:shd w:val="clear" w:color="auto" w:fill="auto"/>
          </w:tcPr>
          <w:p w14:paraId="47ABE844"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lang w:val="en-US"/>
              </w:rPr>
            </w:pPr>
            <w:r w:rsidRPr="00F97D23">
              <w:rPr>
                <w:rFonts w:ascii="Times New Roman" w:hAnsi="Times New Roman" w:cs="Times New Roman"/>
                <w:sz w:val="28"/>
                <w:szCs w:val="28"/>
              </w:rPr>
              <w:t xml:space="preserve">Т, </w:t>
            </w:r>
            <w:r>
              <w:rPr>
                <w:rFonts w:ascii="Times New Roman" w:hAnsi="Times New Roman" w:cs="Times New Roman"/>
                <w:sz w:val="28"/>
                <w:szCs w:val="28"/>
              </w:rPr>
              <w:t>тәулік</w:t>
            </w:r>
          </w:p>
        </w:tc>
        <w:tc>
          <w:tcPr>
            <w:tcW w:w="2126" w:type="dxa"/>
            <w:shd w:val="clear" w:color="auto" w:fill="auto"/>
          </w:tcPr>
          <w:p w14:paraId="28FA4DD3"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4.00 х10</w:t>
            </w:r>
            <w:r w:rsidRPr="00F97D23">
              <w:rPr>
                <w:rFonts w:ascii="Times New Roman" w:hAnsi="Times New Roman" w:cs="Times New Roman"/>
                <w:sz w:val="28"/>
                <w:szCs w:val="28"/>
                <w:vertAlign w:val="superscript"/>
              </w:rPr>
              <w:t>-4</w:t>
            </w:r>
          </w:p>
        </w:tc>
        <w:tc>
          <w:tcPr>
            <w:tcW w:w="1276" w:type="dxa"/>
            <w:shd w:val="clear" w:color="auto" w:fill="auto"/>
          </w:tcPr>
          <w:p w14:paraId="25885851"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1.34</w:t>
            </w:r>
          </w:p>
        </w:tc>
        <w:tc>
          <w:tcPr>
            <w:tcW w:w="992" w:type="dxa"/>
            <w:shd w:val="clear" w:color="auto" w:fill="auto"/>
          </w:tcPr>
          <w:p w14:paraId="7AB0EBE5"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352</w:t>
            </w:r>
          </w:p>
        </w:tc>
        <w:tc>
          <w:tcPr>
            <w:tcW w:w="1612" w:type="dxa"/>
            <w:shd w:val="clear" w:color="auto" w:fill="auto"/>
          </w:tcPr>
          <w:p w14:paraId="7056B38A"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0.946</w:t>
            </w:r>
          </w:p>
        </w:tc>
      </w:tr>
      <w:tr w:rsidR="00903B4B" w:rsidRPr="00F97D23" w14:paraId="6973C02E" w14:textId="77777777" w:rsidTr="00201960">
        <w:tc>
          <w:tcPr>
            <w:tcW w:w="1555" w:type="dxa"/>
            <w:vMerge/>
            <w:shd w:val="clear" w:color="auto" w:fill="auto"/>
          </w:tcPr>
          <w:p w14:paraId="360ADC87"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p>
        </w:tc>
        <w:tc>
          <w:tcPr>
            <w:tcW w:w="2073" w:type="dxa"/>
            <w:shd w:val="clear" w:color="auto" w:fill="auto"/>
          </w:tcPr>
          <w:p w14:paraId="59BB07D9"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lang w:val="en-US"/>
              </w:rPr>
              <w:t>Q</w:t>
            </w:r>
            <w:r w:rsidRPr="00F97D23">
              <w:rPr>
                <w:rFonts w:ascii="Times New Roman" w:hAnsi="Times New Roman" w:cs="Times New Roman"/>
                <w:sz w:val="28"/>
                <w:szCs w:val="28"/>
              </w:rPr>
              <w:t>, МДж/м</w:t>
            </w:r>
            <w:r w:rsidRPr="00F97D23">
              <w:rPr>
                <w:rFonts w:ascii="Times New Roman" w:hAnsi="Times New Roman" w:cs="Times New Roman"/>
                <w:sz w:val="28"/>
                <w:szCs w:val="28"/>
                <w:vertAlign w:val="superscript"/>
              </w:rPr>
              <w:t>2</w:t>
            </w:r>
          </w:p>
        </w:tc>
        <w:tc>
          <w:tcPr>
            <w:tcW w:w="2126" w:type="dxa"/>
            <w:shd w:val="clear" w:color="auto" w:fill="auto"/>
          </w:tcPr>
          <w:p w14:paraId="772903BE"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3.00 х10</w:t>
            </w:r>
            <w:r w:rsidRPr="00F97D23">
              <w:rPr>
                <w:rFonts w:ascii="Times New Roman" w:hAnsi="Times New Roman" w:cs="Times New Roman"/>
                <w:sz w:val="28"/>
                <w:szCs w:val="28"/>
                <w:vertAlign w:val="superscript"/>
              </w:rPr>
              <w:t>-4</w:t>
            </w:r>
          </w:p>
        </w:tc>
        <w:tc>
          <w:tcPr>
            <w:tcW w:w="1276" w:type="dxa"/>
            <w:shd w:val="clear" w:color="auto" w:fill="auto"/>
          </w:tcPr>
          <w:p w14:paraId="7B819026"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0.1</w:t>
            </w:r>
          </w:p>
        </w:tc>
        <w:tc>
          <w:tcPr>
            <w:tcW w:w="992" w:type="dxa"/>
            <w:shd w:val="clear" w:color="auto" w:fill="auto"/>
          </w:tcPr>
          <w:p w14:paraId="3483F306"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2130</w:t>
            </w:r>
          </w:p>
        </w:tc>
        <w:tc>
          <w:tcPr>
            <w:tcW w:w="1612" w:type="dxa"/>
            <w:shd w:val="clear" w:color="auto" w:fill="auto"/>
          </w:tcPr>
          <w:p w14:paraId="450EF257"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0.962</w:t>
            </w:r>
          </w:p>
        </w:tc>
      </w:tr>
      <w:tr w:rsidR="00903B4B" w:rsidRPr="00F97D23" w14:paraId="51FFA65E" w14:textId="77777777" w:rsidTr="00201960">
        <w:tc>
          <w:tcPr>
            <w:tcW w:w="1555" w:type="dxa"/>
            <w:vMerge/>
            <w:shd w:val="clear" w:color="auto" w:fill="auto"/>
          </w:tcPr>
          <w:p w14:paraId="18A096FB"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p>
        </w:tc>
        <w:tc>
          <w:tcPr>
            <w:tcW w:w="2073" w:type="dxa"/>
            <w:shd w:val="clear" w:color="auto" w:fill="auto"/>
          </w:tcPr>
          <w:p w14:paraId="63CCCEBB"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lang w:val="en-US"/>
              </w:rPr>
              <w:t>U</w:t>
            </w:r>
            <w:r w:rsidRPr="00F97D23">
              <w:rPr>
                <w:rFonts w:ascii="Times New Roman" w:hAnsi="Times New Roman" w:cs="Times New Roman"/>
                <w:sz w:val="28"/>
                <w:szCs w:val="28"/>
                <w:vertAlign w:val="subscript"/>
                <w:lang w:val="en-US"/>
              </w:rPr>
              <w:t>A</w:t>
            </w:r>
            <w:r w:rsidRPr="00F97D23">
              <w:rPr>
                <w:rFonts w:ascii="Times New Roman" w:hAnsi="Times New Roman" w:cs="Times New Roman"/>
                <w:sz w:val="28"/>
                <w:szCs w:val="28"/>
              </w:rPr>
              <w:t>, МДж/м</w:t>
            </w:r>
            <w:r w:rsidRPr="00F97D23">
              <w:rPr>
                <w:rFonts w:ascii="Times New Roman" w:hAnsi="Times New Roman" w:cs="Times New Roman"/>
                <w:sz w:val="28"/>
                <w:szCs w:val="28"/>
                <w:vertAlign w:val="superscript"/>
              </w:rPr>
              <w:t>2</w:t>
            </w:r>
          </w:p>
        </w:tc>
        <w:tc>
          <w:tcPr>
            <w:tcW w:w="2126" w:type="dxa"/>
            <w:shd w:val="clear" w:color="auto" w:fill="auto"/>
          </w:tcPr>
          <w:p w14:paraId="4323DAF0"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4.70 х10</w:t>
            </w:r>
            <w:r w:rsidRPr="00F97D23">
              <w:rPr>
                <w:rFonts w:ascii="Times New Roman" w:hAnsi="Times New Roman" w:cs="Times New Roman"/>
                <w:sz w:val="28"/>
                <w:szCs w:val="28"/>
                <w:vertAlign w:val="superscript"/>
              </w:rPr>
              <w:t>-3</w:t>
            </w:r>
          </w:p>
        </w:tc>
        <w:tc>
          <w:tcPr>
            <w:tcW w:w="1276" w:type="dxa"/>
            <w:shd w:val="clear" w:color="auto" w:fill="auto"/>
          </w:tcPr>
          <w:p w14:paraId="5192FE75"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1.10</w:t>
            </w:r>
          </w:p>
        </w:tc>
        <w:tc>
          <w:tcPr>
            <w:tcW w:w="992" w:type="dxa"/>
            <w:shd w:val="clear" w:color="auto" w:fill="auto"/>
          </w:tcPr>
          <w:p w14:paraId="0F389D1B"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109</w:t>
            </w:r>
          </w:p>
        </w:tc>
        <w:tc>
          <w:tcPr>
            <w:tcW w:w="1612" w:type="dxa"/>
            <w:shd w:val="clear" w:color="auto" w:fill="auto"/>
          </w:tcPr>
          <w:p w14:paraId="09EFDD0B"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0.954</w:t>
            </w:r>
          </w:p>
        </w:tc>
      </w:tr>
      <w:tr w:rsidR="00903B4B" w:rsidRPr="00F97D23" w14:paraId="53BAF855" w14:textId="77777777" w:rsidTr="00201960">
        <w:tc>
          <w:tcPr>
            <w:tcW w:w="1555" w:type="dxa"/>
            <w:vMerge/>
            <w:shd w:val="clear" w:color="auto" w:fill="auto"/>
          </w:tcPr>
          <w:p w14:paraId="579E46E7"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p>
        </w:tc>
        <w:tc>
          <w:tcPr>
            <w:tcW w:w="2073" w:type="dxa"/>
            <w:shd w:val="clear" w:color="auto" w:fill="auto"/>
          </w:tcPr>
          <w:p w14:paraId="6E12F531"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lang w:val="en-US"/>
              </w:rPr>
              <w:t>U</w:t>
            </w:r>
            <w:r w:rsidRPr="00F97D23">
              <w:rPr>
                <w:rFonts w:ascii="Times New Roman" w:hAnsi="Times New Roman" w:cs="Times New Roman"/>
                <w:sz w:val="28"/>
                <w:szCs w:val="28"/>
                <w:vertAlign w:val="subscript"/>
              </w:rPr>
              <w:t>В</w:t>
            </w:r>
            <w:r w:rsidRPr="00F97D23">
              <w:rPr>
                <w:rFonts w:ascii="Times New Roman" w:hAnsi="Times New Roman" w:cs="Times New Roman"/>
                <w:sz w:val="28"/>
                <w:szCs w:val="28"/>
              </w:rPr>
              <w:t>, кДж/м</w:t>
            </w:r>
            <w:r w:rsidRPr="00F97D23">
              <w:rPr>
                <w:rFonts w:ascii="Times New Roman" w:hAnsi="Times New Roman" w:cs="Times New Roman"/>
                <w:sz w:val="28"/>
                <w:szCs w:val="28"/>
                <w:vertAlign w:val="superscript"/>
              </w:rPr>
              <w:t>2</w:t>
            </w:r>
          </w:p>
        </w:tc>
        <w:tc>
          <w:tcPr>
            <w:tcW w:w="2126" w:type="dxa"/>
            <w:shd w:val="clear" w:color="auto" w:fill="auto"/>
          </w:tcPr>
          <w:p w14:paraId="68553A81"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2.20 х10</w:t>
            </w:r>
            <w:r w:rsidRPr="00F97D23">
              <w:rPr>
                <w:rFonts w:ascii="Times New Roman" w:hAnsi="Times New Roman" w:cs="Times New Roman"/>
                <w:sz w:val="28"/>
                <w:szCs w:val="28"/>
                <w:vertAlign w:val="superscript"/>
              </w:rPr>
              <w:t>-4</w:t>
            </w:r>
          </w:p>
        </w:tc>
        <w:tc>
          <w:tcPr>
            <w:tcW w:w="1276" w:type="dxa"/>
            <w:shd w:val="clear" w:color="auto" w:fill="auto"/>
          </w:tcPr>
          <w:p w14:paraId="28B261AC"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1.16</w:t>
            </w:r>
          </w:p>
        </w:tc>
        <w:tc>
          <w:tcPr>
            <w:tcW w:w="992" w:type="dxa"/>
            <w:shd w:val="clear" w:color="auto" w:fill="auto"/>
          </w:tcPr>
          <w:p w14:paraId="5E59D228"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1360</w:t>
            </w:r>
          </w:p>
        </w:tc>
        <w:tc>
          <w:tcPr>
            <w:tcW w:w="1612" w:type="dxa"/>
            <w:shd w:val="clear" w:color="auto" w:fill="auto"/>
          </w:tcPr>
          <w:p w14:paraId="36E03E18" w14:textId="77777777" w:rsidR="00903B4B" w:rsidRPr="00F97D23" w:rsidRDefault="00903B4B" w:rsidP="00E9259F">
            <w:pPr>
              <w:tabs>
                <w:tab w:val="left" w:pos="2685"/>
              </w:tabs>
              <w:spacing w:after="0" w:line="240" w:lineRule="auto"/>
              <w:jc w:val="center"/>
              <w:rPr>
                <w:rFonts w:ascii="Times New Roman" w:hAnsi="Times New Roman" w:cs="Times New Roman"/>
                <w:sz w:val="28"/>
                <w:szCs w:val="28"/>
              </w:rPr>
            </w:pPr>
            <w:r w:rsidRPr="00F97D23">
              <w:rPr>
                <w:rFonts w:ascii="Times New Roman" w:hAnsi="Times New Roman" w:cs="Times New Roman"/>
                <w:sz w:val="28"/>
                <w:szCs w:val="28"/>
              </w:rPr>
              <w:t>0.871</w:t>
            </w:r>
          </w:p>
        </w:tc>
      </w:tr>
    </w:tbl>
    <w:p w14:paraId="10010A7C" w14:textId="77777777" w:rsidR="00903B4B" w:rsidRPr="00F97D23" w:rsidRDefault="00903B4B" w:rsidP="00E9259F">
      <w:pPr>
        <w:spacing w:after="0" w:line="240" w:lineRule="auto"/>
        <w:textAlignment w:val="baseline"/>
        <w:rPr>
          <w:rFonts w:ascii="Times New Roman" w:hAnsi="Times New Roman" w:cs="Times New Roman"/>
          <w:sz w:val="28"/>
          <w:szCs w:val="28"/>
          <w:lang w:val="en-US"/>
        </w:rPr>
      </w:pPr>
    </w:p>
    <w:p w14:paraId="1780EED1" w14:textId="55788799" w:rsidR="00903B4B" w:rsidRDefault="00903B4B" w:rsidP="00757A33">
      <w:pPr>
        <w:spacing w:after="0" w:line="240" w:lineRule="auto"/>
        <w:ind w:firstLine="709"/>
        <w:jc w:val="both"/>
        <w:textAlignment w:val="baseline"/>
        <w:rPr>
          <w:rFonts w:ascii="Times New Roman" w:hAnsi="Times New Roman" w:cs="Times New Roman"/>
          <w:bCs/>
          <w:sz w:val="28"/>
          <w:szCs w:val="28"/>
          <w:shd w:val="clear" w:color="auto" w:fill="FFFFFF"/>
          <w:lang w:val="kk-KZ"/>
        </w:rPr>
      </w:pPr>
      <w:r w:rsidRPr="005C3CC3">
        <w:rPr>
          <w:rFonts w:ascii="Times New Roman" w:hAnsi="Times New Roman" w:cs="Times New Roman"/>
          <w:bCs/>
          <w:sz w:val="28"/>
          <w:szCs w:val="28"/>
          <w:shd w:val="clear" w:color="auto" w:fill="FFFFFF"/>
          <w:lang w:val="kk-KZ"/>
        </w:rPr>
        <w:t>Жүргізілген</w:t>
      </w:r>
      <w:r w:rsidR="00757A33">
        <w:rPr>
          <w:rFonts w:ascii="Times New Roman" w:hAnsi="Times New Roman" w:cs="Times New Roman"/>
          <w:bCs/>
          <w:sz w:val="28"/>
          <w:szCs w:val="28"/>
          <w:shd w:val="clear" w:color="auto" w:fill="FFFFFF"/>
          <w:lang w:val="kk-KZ"/>
        </w:rPr>
        <w:t xml:space="preserve"> табиғи-климаттық</w:t>
      </w:r>
      <w:r w:rsidRPr="005C3CC3">
        <w:rPr>
          <w:rFonts w:ascii="Times New Roman" w:hAnsi="Times New Roman" w:cs="Times New Roman"/>
          <w:bCs/>
          <w:sz w:val="28"/>
          <w:szCs w:val="28"/>
          <w:shd w:val="clear" w:color="auto" w:fill="FFFFFF"/>
          <w:lang w:val="kk-KZ"/>
        </w:rPr>
        <w:t xml:space="preserve"> зерттеулердің нәтижелері</w:t>
      </w:r>
      <w:r w:rsidR="00757A33">
        <w:rPr>
          <w:rFonts w:ascii="Times New Roman" w:hAnsi="Times New Roman" w:cs="Times New Roman"/>
          <w:bCs/>
          <w:sz w:val="28"/>
          <w:szCs w:val="28"/>
          <w:shd w:val="clear" w:color="auto" w:fill="FFFFFF"/>
          <w:lang w:val="kk-KZ"/>
        </w:rPr>
        <w:t>нен е</w:t>
      </w:r>
      <w:r>
        <w:rPr>
          <w:rFonts w:ascii="Times New Roman" w:hAnsi="Times New Roman" w:cs="Times New Roman"/>
          <w:bCs/>
          <w:sz w:val="28"/>
          <w:szCs w:val="28"/>
          <w:shd w:val="clear" w:color="auto" w:fill="FFFFFF"/>
          <w:lang w:val="kk-KZ"/>
        </w:rPr>
        <w:t>ң жоғары оқшаулағыш-сәндік қасиеттерді салыстырмалы түрде ЭД-20 эпоксидті шайыры негізінде Этал-1440Н-мен қатайтылған құрамы көрсет</w:t>
      </w:r>
      <w:r w:rsidR="00757A33">
        <w:rPr>
          <w:rFonts w:ascii="Times New Roman" w:hAnsi="Times New Roman" w:cs="Times New Roman"/>
          <w:bCs/>
          <w:sz w:val="28"/>
          <w:szCs w:val="28"/>
          <w:shd w:val="clear" w:color="auto" w:fill="FFFFFF"/>
          <w:lang w:val="kk-KZ"/>
        </w:rPr>
        <w:t>кендігі анықталды.</w:t>
      </w:r>
      <w:r>
        <w:rPr>
          <w:rFonts w:ascii="Times New Roman" w:hAnsi="Times New Roman" w:cs="Times New Roman"/>
          <w:bCs/>
          <w:sz w:val="28"/>
          <w:szCs w:val="28"/>
          <w:shd w:val="clear" w:color="auto" w:fill="FFFFFF"/>
          <w:lang w:val="kk-KZ"/>
        </w:rPr>
        <w:t xml:space="preserve"> </w:t>
      </w:r>
      <w:r w:rsidRPr="005C3CC3">
        <w:rPr>
          <w:rFonts w:ascii="Times New Roman" w:hAnsi="Times New Roman" w:cs="Times New Roman"/>
          <w:bCs/>
          <w:sz w:val="28"/>
          <w:szCs w:val="28"/>
          <w:shd w:val="clear" w:color="auto" w:fill="FFFFFF"/>
          <w:lang w:val="kk-KZ"/>
        </w:rPr>
        <w:t>Этал-</w:t>
      </w:r>
      <w:r>
        <w:rPr>
          <w:rFonts w:ascii="Times New Roman" w:hAnsi="Times New Roman" w:cs="Times New Roman"/>
          <w:bCs/>
          <w:sz w:val="28"/>
          <w:szCs w:val="28"/>
          <w:shd w:val="clear" w:color="auto" w:fill="FFFFFF"/>
          <w:lang w:val="kk-KZ"/>
        </w:rPr>
        <w:t>247 эпоксидті шайыры және Этал-1440Н қатайтқышымен</w:t>
      </w:r>
      <w:r w:rsidRPr="005C3CC3">
        <w:rPr>
          <w:rFonts w:ascii="Times New Roman" w:hAnsi="Times New Roman" w:cs="Times New Roman"/>
          <w:bCs/>
          <w:sz w:val="28"/>
          <w:szCs w:val="28"/>
          <w:shd w:val="clear" w:color="auto" w:fill="FFFFFF"/>
          <w:lang w:val="kk-KZ"/>
        </w:rPr>
        <w:t xml:space="preserve"> </w:t>
      </w:r>
      <w:r>
        <w:rPr>
          <w:rFonts w:ascii="Times New Roman" w:hAnsi="Times New Roman" w:cs="Times New Roman"/>
          <w:bCs/>
          <w:sz w:val="28"/>
          <w:szCs w:val="28"/>
          <w:shd w:val="clear" w:color="auto" w:fill="FFFFFF"/>
          <w:lang w:val="kk-KZ"/>
        </w:rPr>
        <w:t>қатайтылған</w:t>
      </w:r>
      <w:r w:rsidRPr="005C3CC3">
        <w:rPr>
          <w:rFonts w:ascii="Times New Roman" w:hAnsi="Times New Roman" w:cs="Times New Roman"/>
          <w:bCs/>
          <w:sz w:val="28"/>
          <w:szCs w:val="28"/>
          <w:shd w:val="clear" w:color="auto" w:fill="FFFFFF"/>
          <w:lang w:val="kk-KZ"/>
        </w:rPr>
        <w:t xml:space="preserve"> композицияларға негізделген жабындар </w:t>
      </w:r>
      <w:r>
        <w:rPr>
          <w:rFonts w:ascii="Times New Roman" w:hAnsi="Times New Roman" w:cs="Times New Roman"/>
          <w:bCs/>
          <w:sz w:val="28"/>
          <w:szCs w:val="28"/>
          <w:shd w:val="clear" w:color="auto" w:fill="FFFFFF"/>
          <w:lang w:val="kk-KZ"/>
        </w:rPr>
        <w:t>1</w:t>
      </w:r>
      <w:r w:rsidR="00242813">
        <w:rPr>
          <w:rFonts w:ascii="Times New Roman" w:hAnsi="Times New Roman" w:cs="Times New Roman"/>
          <w:bCs/>
          <w:sz w:val="28"/>
          <w:szCs w:val="28"/>
          <w:shd w:val="clear" w:color="auto" w:fill="FFFFFF"/>
          <w:lang w:val="kk-KZ"/>
        </w:rPr>
        <w:t>0</w:t>
      </w:r>
      <w:r w:rsidRPr="005C3CC3">
        <w:rPr>
          <w:rFonts w:ascii="Times New Roman" w:hAnsi="Times New Roman" w:cs="Times New Roman"/>
          <w:bCs/>
          <w:sz w:val="28"/>
          <w:szCs w:val="28"/>
          <w:shd w:val="clear" w:color="auto" w:fill="FFFFFF"/>
          <w:lang w:val="kk-KZ"/>
        </w:rPr>
        <w:t xml:space="preserve"> ай ішінде табиғи климаттық әсер ету процесінде түстің ең үлкен өзгергіштігімен сипаттал</w:t>
      </w:r>
      <w:r>
        <w:rPr>
          <w:rFonts w:ascii="Times New Roman" w:hAnsi="Times New Roman" w:cs="Times New Roman"/>
          <w:bCs/>
          <w:sz w:val="28"/>
          <w:szCs w:val="28"/>
          <w:shd w:val="clear" w:color="auto" w:fill="FFFFFF"/>
          <w:lang w:val="kk-KZ"/>
        </w:rPr>
        <w:t>а</w:t>
      </w:r>
      <w:r w:rsidRPr="005C3CC3">
        <w:rPr>
          <w:rFonts w:ascii="Times New Roman" w:hAnsi="Times New Roman" w:cs="Times New Roman"/>
          <w:bCs/>
          <w:sz w:val="28"/>
          <w:szCs w:val="28"/>
          <w:shd w:val="clear" w:color="auto" w:fill="FFFFFF"/>
          <w:lang w:val="kk-KZ"/>
        </w:rPr>
        <w:t>ды</w:t>
      </w:r>
      <w:r>
        <w:rPr>
          <w:rFonts w:ascii="Times New Roman" w:hAnsi="Times New Roman" w:cs="Times New Roman"/>
          <w:bCs/>
          <w:sz w:val="28"/>
          <w:szCs w:val="28"/>
          <w:shd w:val="clear" w:color="auto" w:fill="FFFFFF"/>
          <w:lang w:val="kk-KZ"/>
        </w:rPr>
        <w:t xml:space="preserve">. </w:t>
      </w:r>
    </w:p>
    <w:p w14:paraId="3A21E092" w14:textId="494FD115" w:rsidR="00903B4B" w:rsidRDefault="00903B4B" w:rsidP="00A136A5">
      <w:pPr>
        <w:spacing w:after="0" w:line="240" w:lineRule="auto"/>
        <w:ind w:firstLine="709"/>
        <w:jc w:val="both"/>
        <w:textAlignment w:val="baseline"/>
        <w:rPr>
          <w:rFonts w:ascii="Times New Roman" w:hAnsi="Times New Roman" w:cs="Times New Roman"/>
          <w:bCs/>
          <w:sz w:val="28"/>
          <w:szCs w:val="28"/>
          <w:shd w:val="clear" w:color="auto" w:fill="FFFFFF"/>
          <w:lang w:val="kk-KZ"/>
        </w:rPr>
      </w:pPr>
      <w:r w:rsidRPr="005C3CC3">
        <w:rPr>
          <w:rFonts w:ascii="Times New Roman" w:hAnsi="Times New Roman" w:cs="Times New Roman"/>
          <w:bCs/>
          <w:sz w:val="28"/>
          <w:szCs w:val="28"/>
          <w:shd w:val="clear" w:color="auto" w:fill="FFFFFF"/>
          <w:lang w:val="kk-KZ"/>
        </w:rPr>
        <w:t>Ұсынылған математикалық модель эпоксидті жабындардың сәндік сипаттамаларын табиғи экспозиция ұзақтығына, жиынтық күн радиациясына және А және В диапазондарының ультракүлгін сәулелеріне байланысты өзгерту процесін жоғары сенімділікпен сипаттауға мүмкіндік береді.</w:t>
      </w:r>
      <w:r>
        <w:rPr>
          <w:rFonts w:ascii="Times New Roman" w:hAnsi="Times New Roman" w:cs="Times New Roman"/>
          <w:bCs/>
          <w:sz w:val="28"/>
          <w:szCs w:val="28"/>
          <w:shd w:val="clear" w:color="auto" w:fill="FFFFFF"/>
          <w:lang w:val="kk-KZ"/>
        </w:rPr>
        <w:t xml:space="preserve"> </w:t>
      </w:r>
      <w:r w:rsidRPr="005C3CC3">
        <w:rPr>
          <w:rFonts w:ascii="Times New Roman" w:hAnsi="Times New Roman" w:cs="Times New Roman"/>
          <w:bCs/>
          <w:sz w:val="28"/>
          <w:szCs w:val="28"/>
          <w:shd w:val="clear" w:color="auto" w:fill="FFFFFF"/>
          <w:lang w:val="kk-KZ"/>
        </w:rPr>
        <w:t>Ең сәндік</w:t>
      </w:r>
      <w:r>
        <w:rPr>
          <w:rFonts w:ascii="Times New Roman" w:hAnsi="Times New Roman" w:cs="Times New Roman"/>
          <w:bCs/>
          <w:sz w:val="28"/>
          <w:szCs w:val="28"/>
          <w:shd w:val="clear" w:color="auto" w:fill="FFFFFF"/>
          <w:lang w:val="kk-KZ"/>
        </w:rPr>
        <w:t xml:space="preserve"> </w:t>
      </w:r>
      <w:r w:rsidRPr="005C3CC3">
        <w:rPr>
          <w:rFonts w:ascii="Times New Roman" w:hAnsi="Times New Roman" w:cs="Times New Roman"/>
          <w:bCs/>
          <w:sz w:val="28"/>
          <w:szCs w:val="28"/>
          <w:shd w:val="clear" w:color="auto" w:fill="FFFFFF"/>
          <w:lang w:val="kk-KZ"/>
        </w:rPr>
        <w:t>төзімді жабындар ЭД-20+Этал-1440</w:t>
      </w:r>
      <w:r w:rsidRPr="00C61D00">
        <w:rPr>
          <w:rFonts w:ascii="Times New Roman" w:hAnsi="Times New Roman" w:cs="Times New Roman"/>
          <w:bCs/>
          <w:sz w:val="28"/>
          <w:szCs w:val="28"/>
          <w:shd w:val="clear" w:color="auto" w:fill="FFFFFF"/>
          <w:lang w:val="kk-KZ"/>
        </w:rPr>
        <w:t>Н</w:t>
      </w:r>
      <w:r w:rsidRPr="005C3CC3">
        <w:rPr>
          <w:rFonts w:ascii="Times New Roman" w:hAnsi="Times New Roman" w:cs="Times New Roman"/>
          <w:bCs/>
          <w:sz w:val="28"/>
          <w:szCs w:val="28"/>
          <w:shd w:val="clear" w:color="auto" w:fill="FFFFFF"/>
          <w:lang w:val="kk-KZ"/>
        </w:rPr>
        <w:t xml:space="preserve"> композицияларының негізінде алына</w:t>
      </w:r>
      <w:r>
        <w:rPr>
          <w:rFonts w:ascii="Times New Roman" w:hAnsi="Times New Roman" w:cs="Times New Roman"/>
          <w:bCs/>
          <w:sz w:val="28"/>
          <w:szCs w:val="28"/>
          <w:shd w:val="clear" w:color="auto" w:fill="FFFFFF"/>
          <w:lang w:val="kk-KZ"/>
        </w:rPr>
        <w:t>тыны математикалық модельдеу барысында анықталды</w:t>
      </w:r>
      <w:r w:rsidRPr="005C3CC3">
        <w:rPr>
          <w:rFonts w:ascii="Times New Roman" w:hAnsi="Times New Roman" w:cs="Times New Roman"/>
          <w:bCs/>
          <w:sz w:val="28"/>
          <w:szCs w:val="28"/>
          <w:shd w:val="clear" w:color="auto" w:fill="FFFFFF"/>
          <w:lang w:val="kk-KZ"/>
        </w:rPr>
        <w:t>.</w:t>
      </w:r>
    </w:p>
    <w:p w14:paraId="4516FB3E" w14:textId="0C7FD7E9" w:rsidR="001A77BD" w:rsidRDefault="001A77BD" w:rsidP="00A136A5">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Сонымен қатар, модифицирленген эпоксидті шайыр негізіндегі сұйық </w:t>
      </w:r>
      <w:r w:rsidRPr="006230A3">
        <w:rPr>
          <w:rFonts w:ascii="Times New Roman" w:eastAsia="Times New Roman" w:hAnsi="Times New Roman" w:cs="Times New Roman"/>
          <w:sz w:val="28"/>
          <w:szCs w:val="28"/>
          <w:lang w:val="kk-KZ"/>
        </w:rPr>
        <w:t>жабын</w:t>
      </w:r>
      <w:r>
        <w:rPr>
          <w:rFonts w:ascii="Times New Roman" w:eastAsia="Times New Roman" w:hAnsi="Times New Roman" w:cs="Times New Roman"/>
          <w:sz w:val="28"/>
          <w:szCs w:val="28"/>
          <w:lang w:val="kk-KZ"/>
        </w:rPr>
        <w:t xml:space="preserve">дардың жылуоқшаулағыш қасиетін зерттеу мақсатында жабынды әртүрлі </w:t>
      </w:r>
      <w:r>
        <w:rPr>
          <w:rFonts w:ascii="Times New Roman" w:eastAsia="Times New Roman" w:hAnsi="Times New Roman" w:cs="Times New Roman"/>
          <w:sz w:val="28"/>
          <w:szCs w:val="28"/>
          <w:lang w:val="kk-KZ"/>
        </w:rPr>
        <w:lastRenderedPageBreak/>
        <w:t>қалыңдықта жағу арқылы олардың жылуөткізгіштік көрсеткіштері анықталды</w:t>
      </w:r>
      <w:r w:rsidR="00722AC6">
        <w:rPr>
          <w:rFonts w:ascii="Times New Roman" w:eastAsia="Times New Roman" w:hAnsi="Times New Roman" w:cs="Times New Roman"/>
          <w:sz w:val="28"/>
          <w:szCs w:val="28"/>
          <w:lang w:val="kk-KZ"/>
        </w:rPr>
        <w:t xml:space="preserve"> және</w:t>
      </w:r>
      <w:r w:rsidR="00757A33">
        <w:rPr>
          <w:rFonts w:ascii="Times New Roman" w:eastAsia="Times New Roman" w:hAnsi="Times New Roman" w:cs="Times New Roman"/>
          <w:sz w:val="28"/>
          <w:szCs w:val="28"/>
          <w:lang w:val="kk-KZ"/>
        </w:rPr>
        <w:t xml:space="preserve"> анықталған</w:t>
      </w:r>
      <w:r w:rsidR="00722AC6">
        <w:rPr>
          <w:rFonts w:ascii="Times New Roman" w:eastAsia="Times New Roman" w:hAnsi="Times New Roman" w:cs="Times New Roman"/>
          <w:sz w:val="28"/>
          <w:szCs w:val="28"/>
          <w:lang w:val="kk-KZ"/>
        </w:rPr>
        <w:t xml:space="preserve"> </w:t>
      </w:r>
      <w:r w:rsidR="00757A33">
        <w:rPr>
          <w:rFonts w:ascii="Times New Roman" w:eastAsia="Times New Roman" w:hAnsi="Times New Roman" w:cs="Times New Roman"/>
          <w:sz w:val="28"/>
          <w:szCs w:val="28"/>
          <w:lang w:val="kk-KZ"/>
        </w:rPr>
        <w:t xml:space="preserve">жылу өткізгіштік коэффициенттері </w:t>
      </w:r>
      <w:r w:rsidR="00722AC6">
        <w:rPr>
          <w:rFonts w:ascii="Times New Roman" w:eastAsia="Times New Roman" w:hAnsi="Times New Roman" w:cs="Times New Roman"/>
          <w:sz w:val="28"/>
          <w:szCs w:val="28"/>
          <w:lang w:val="kk-KZ"/>
        </w:rPr>
        <w:t>3.11-кестеде келтірілеген.</w:t>
      </w:r>
      <w:r>
        <w:rPr>
          <w:rFonts w:ascii="Times New Roman" w:eastAsia="Times New Roman" w:hAnsi="Times New Roman" w:cs="Times New Roman"/>
          <w:sz w:val="28"/>
          <w:szCs w:val="28"/>
          <w:lang w:val="kk-KZ"/>
        </w:rPr>
        <w:t xml:space="preserve"> </w:t>
      </w:r>
    </w:p>
    <w:p w14:paraId="3722A518" w14:textId="77777777" w:rsidR="001A77BD" w:rsidRDefault="001A77BD" w:rsidP="00E9259F">
      <w:pPr>
        <w:spacing w:after="0" w:line="240" w:lineRule="auto"/>
        <w:textAlignment w:val="baseline"/>
        <w:rPr>
          <w:rFonts w:ascii="Times New Roman" w:eastAsia="Times New Roman" w:hAnsi="Times New Roman" w:cs="Times New Roman"/>
          <w:sz w:val="28"/>
          <w:szCs w:val="28"/>
          <w:lang w:val="kk-KZ"/>
        </w:rPr>
      </w:pPr>
    </w:p>
    <w:p w14:paraId="47246B0D" w14:textId="58BA75EB" w:rsidR="001A77BD" w:rsidRDefault="001A77BD" w:rsidP="00E9259F">
      <w:pPr>
        <w:spacing w:after="0" w:line="240" w:lineRule="auto"/>
        <w:jc w:val="both"/>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w:t>
      </w:r>
      <w:r w:rsidRPr="007D022F">
        <w:rPr>
          <w:rFonts w:ascii="Times New Roman" w:eastAsia="Times New Roman" w:hAnsi="Times New Roman" w:cs="Times New Roman"/>
          <w:sz w:val="28"/>
          <w:szCs w:val="28"/>
          <w:lang w:val="kk-KZ"/>
        </w:rPr>
        <w:t>есте</w:t>
      </w:r>
      <w:r>
        <w:rPr>
          <w:rFonts w:ascii="Times New Roman" w:eastAsia="Times New Roman" w:hAnsi="Times New Roman" w:cs="Times New Roman"/>
          <w:sz w:val="28"/>
          <w:szCs w:val="28"/>
          <w:lang w:val="kk-KZ"/>
        </w:rPr>
        <w:t xml:space="preserve"> 3.</w:t>
      </w:r>
      <w:r w:rsidR="00F87704">
        <w:rPr>
          <w:rFonts w:ascii="Times New Roman" w:eastAsia="Times New Roman" w:hAnsi="Times New Roman" w:cs="Times New Roman"/>
          <w:sz w:val="28"/>
          <w:szCs w:val="28"/>
          <w:lang w:val="kk-KZ"/>
        </w:rPr>
        <w:t>11</w:t>
      </w:r>
      <w:r w:rsidRPr="007D022F">
        <w:rPr>
          <w:rFonts w:ascii="Times New Roman" w:eastAsia="Times New Roman" w:hAnsi="Times New Roman" w:cs="Times New Roman"/>
          <w:sz w:val="28"/>
          <w:szCs w:val="28"/>
          <w:lang w:val="kk-KZ"/>
        </w:rPr>
        <w:t xml:space="preserve"> – </w:t>
      </w:r>
      <w:r>
        <w:rPr>
          <w:rFonts w:ascii="Times New Roman" w:eastAsia="Times New Roman" w:hAnsi="Times New Roman" w:cs="Times New Roman"/>
          <w:sz w:val="28"/>
          <w:szCs w:val="28"/>
          <w:lang w:val="kk-KZ"/>
        </w:rPr>
        <w:t xml:space="preserve">Модифицирленген эпоксидті шайыр негізіндегі сұйық </w:t>
      </w:r>
      <w:r w:rsidRPr="006230A3">
        <w:rPr>
          <w:rFonts w:ascii="Times New Roman" w:eastAsia="Times New Roman" w:hAnsi="Times New Roman" w:cs="Times New Roman"/>
          <w:sz w:val="28"/>
          <w:szCs w:val="28"/>
          <w:lang w:val="kk-KZ"/>
        </w:rPr>
        <w:t xml:space="preserve">жабын </w:t>
      </w:r>
      <w:r w:rsidRPr="007D022F">
        <w:rPr>
          <w:rFonts w:ascii="Times New Roman" w:eastAsia="Times New Roman" w:hAnsi="Times New Roman" w:cs="Times New Roman"/>
          <w:sz w:val="28"/>
          <w:szCs w:val="28"/>
          <w:lang w:val="kk-KZ"/>
        </w:rPr>
        <w:t>үлгілер</w:t>
      </w:r>
      <w:r>
        <w:rPr>
          <w:rFonts w:ascii="Times New Roman" w:eastAsia="Times New Roman" w:hAnsi="Times New Roman" w:cs="Times New Roman"/>
          <w:sz w:val="28"/>
          <w:szCs w:val="28"/>
          <w:lang w:val="kk-KZ"/>
        </w:rPr>
        <w:t>ін</w:t>
      </w:r>
      <w:r w:rsidRPr="007D022F">
        <w:rPr>
          <w:rFonts w:ascii="Times New Roman" w:eastAsia="Times New Roman" w:hAnsi="Times New Roman" w:cs="Times New Roman"/>
          <w:sz w:val="28"/>
          <w:szCs w:val="28"/>
          <w:lang w:val="kk-KZ"/>
        </w:rPr>
        <w:t xml:space="preserve">ің </w:t>
      </w:r>
      <w:r>
        <w:rPr>
          <w:rFonts w:ascii="Times New Roman" w:eastAsia="Times New Roman" w:hAnsi="Times New Roman" w:cs="Times New Roman"/>
          <w:sz w:val="28"/>
          <w:szCs w:val="28"/>
          <w:lang w:val="kk-KZ"/>
        </w:rPr>
        <w:t>жылуөткізгіштік көрсеткіштері</w:t>
      </w:r>
    </w:p>
    <w:p w14:paraId="5B2BA9B0" w14:textId="77777777" w:rsidR="001A77BD" w:rsidRPr="007D022F" w:rsidRDefault="001A77BD" w:rsidP="00E9259F">
      <w:pPr>
        <w:spacing w:after="0" w:line="240" w:lineRule="auto"/>
        <w:jc w:val="both"/>
        <w:textAlignment w:val="baseline"/>
        <w:rPr>
          <w:rFonts w:ascii="Times New Roman" w:eastAsia="Times New Roman" w:hAnsi="Times New Roman" w:cs="Times New Roman"/>
          <w:sz w:val="28"/>
          <w:szCs w:val="28"/>
          <w:lang w:val="kk-KZ"/>
        </w:rPr>
      </w:pPr>
    </w:p>
    <w:tbl>
      <w:tblPr>
        <w:tblStyle w:val="a6"/>
        <w:tblW w:w="9317" w:type="dxa"/>
        <w:jc w:val="center"/>
        <w:tblLayout w:type="fixed"/>
        <w:tblLook w:val="04A0" w:firstRow="1" w:lastRow="0" w:firstColumn="1" w:lastColumn="0" w:noHBand="0" w:noVBand="1"/>
      </w:tblPr>
      <w:tblGrid>
        <w:gridCol w:w="3749"/>
        <w:gridCol w:w="5568"/>
      </w:tblGrid>
      <w:tr w:rsidR="001A77BD" w:rsidRPr="00C505FE" w14:paraId="114C4059" w14:textId="77777777" w:rsidTr="001A77BD">
        <w:trPr>
          <w:trHeight w:val="839"/>
          <w:jc w:val="center"/>
        </w:trPr>
        <w:tc>
          <w:tcPr>
            <w:tcW w:w="3749" w:type="dxa"/>
          </w:tcPr>
          <w:p w14:paraId="3519A838" w14:textId="77777777" w:rsidR="001A77BD" w:rsidRPr="00C505FE" w:rsidRDefault="001A77BD"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Қолданылатын қабаттардың қалыңдығы, мм</w:t>
            </w:r>
          </w:p>
        </w:tc>
        <w:tc>
          <w:tcPr>
            <w:tcW w:w="5568" w:type="dxa"/>
          </w:tcPr>
          <w:p w14:paraId="345739AC" w14:textId="77777777" w:rsidR="001A77BD" w:rsidRPr="00C505FE" w:rsidRDefault="001A77BD"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 xml:space="preserve">Жылу өткізгіштік коэффициенті </w:t>
            </w:r>
            <m:oMath>
              <m:sSub>
                <m:sSubPr>
                  <m:ctrlPr>
                    <w:rPr>
                      <w:rFonts w:ascii="Cambria Math" w:hAnsi="Cambria Math" w:cs="Times New Roman"/>
                      <w:i/>
                      <w:sz w:val="28"/>
                      <w:szCs w:val="28"/>
                    </w:rPr>
                  </m:ctrlPr>
                </m:sSubPr>
                <m:e>
                  <m:r>
                    <w:rPr>
                      <w:rFonts w:ascii="Cambria Math" w:hAnsi="Cambria Math" w:cs="Times New Roman"/>
                      <w:sz w:val="28"/>
                      <w:szCs w:val="28"/>
                    </w:rPr>
                    <m:t>λ</m:t>
                  </m:r>
                </m:e>
                <m:sub>
                  <m:r>
                    <w:rPr>
                      <w:rFonts w:ascii="Cambria Math" w:hAnsi="Cambria Math" w:cs="Times New Roman"/>
                      <w:sz w:val="28"/>
                      <w:szCs w:val="28"/>
                    </w:rPr>
                    <m:t>СЖ</m:t>
                  </m:r>
                </m:sub>
              </m:sSub>
            </m:oMath>
            <w:r w:rsidRPr="00C505FE">
              <w:rPr>
                <w:rFonts w:ascii="Times New Roman" w:hAnsi="Times New Roman" w:cs="Times New Roman"/>
                <w:sz w:val="28"/>
                <w:szCs w:val="28"/>
              </w:rPr>
              <w:t>, Вт/(м·К)</w:t>
            </w:r>
          </w:p>
        </w:tc>
      </w:tr>
      <w:tr w:rsidR="001A77BD" w:rsidRPr="00C505FE" w14:paraId="6B450572" w14:textId="77777777" w:rsidTr="001A77BD">
        <w:trPr>
          <w:trHeight w:val="215"/>
          <w:jc w:val="center"/>
        </w:trPr>
        <w:tc>
          <w:tcPr>
            <w:tcW w:w="3749" w:type="dxa"/>
          </w:tcPr>
          <w:p w14:paraId="354D4709" w14:textId="77777777" w:rsidR="001A77BD" w:rsidRPr="00495410" w:rsidRDefault="001A77BD"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0,98</w:t>
            </w:r>
          </w:p>
        </w:tc>
        <w:tc>
          <w:tcPr>
            <w:tcW w:w="5568" w:type="dxa"/>
          </w:tcPr>
          <w:p w14:paraId="70AB00A7" w14:textId="5C73101A" w:rsidR="001A77BD" w:rsidRPr="00495410" w:rsidRDefault="001A77BD" w:rsidP="00E9259F">
            <w:pPr>
              <w:spacing w:after="0" w:line="240" w:lineRule="auto"/>
              <w:jc w:val="center"/>
              <w:rPr>
                <w:rFonts w:ascii="Times New Roman" w:hAnsi="Times New Roman" w:cs="Times New Roman"/>
                <w:sz w:val="28"/>
                <w:szCs w:val="28"/>
                <w:lang w:val="kk-KZ"/>
              </w:rPr>
            </w:pPr>
            <w:r w:rsidRPr="00C505FE">
              <w:rPr>
                <w:rFonts w:ascii="Times New Roman" w:hAnsi="Times New Roman" w:cs="Times New Roman"/>
                <w:sz w:val="28"/>
                <w:szCs w:val="28"/>
              </w:rPr>
              <w:t>0,</w:t>
            </w:r>
            <w:r w:rsidR="004A10B5">
              <w:rPr>
                <w:rFonts w:ascii="Times New Roman" w:hAnsi="Times New Roman" w:cs="Times New Roman"/>
                <w:sz w:val="28"/>
                <w:szCs w:val="28"/>
                <w:lang w:val="kk-KZ"/>
              </w:rPr>
              <w:t>263</w:t>
            </w:r>
          </w:p>
        </w:tc>
      </w:tr>
      <w:tr w:rsidR="001A77BD" w:rsidRPr="00C505FE" w14:paraId="3B0A81F9" w14:textId="77777777" w:rsidTr="001A77BD">
        <w:trPr>
          <w:trHeight w:val="206"/>
          <w:jc w:val="center"/>
        </w:trPr>
        <w:tc>
          <w:tcPr>
            <w:tcW w:w="3749" w:type="dxa"/>
          </w:tcPr>
          <w:p w14:paraId="51EECD24" w14:textId="4C9A85E7" w:rsidR="001A77BD" w:rsidRPr="00495410" w:rsidRDefault="001A77BD"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w:t>
            </w:r>
            <w:r w:rsidR="004A10B5">
              <w:rPr>
                <w:rFonts w:ascii="Times New Roman" w:hAnsi="Times New Roman" w:cs="Times New Roman"/>
                <w:sz w:val="28"/>
                <w:szCs w:val="28"/>
                <w:lang w:val="kk-KZ"/>
              </w:rPr>
              <w:t>7</w:t>
            </w:r>
          </w:p>
        </w:tc>
        <w:tc>
          <w:tcPr>
            <w:tcW w:w="5568" w:type="dxa"/>
          </w:tcPr>
          <w:p w14:paraId="5140B91E" w14:textId="288A9D1B" w:rsidR="001A77BD" w:rsidRPr="004A10B5" w:rsidRDefault="001A77BD" w:rsidP="00E9259F">
            <w:pPr>
              <w:spacing w:after="0" w:line="240" w:lineRule="auto"/>
              <w:jc w:val="center"/>
              <w:rPr>
                <w:rFonts w:ascii="Times New Roman" w:hAnsi="Times New Roman" w:cs="Times New Roman"/>
                <w:sz w:val="28"/>
                <w:szCs w:val="28"/>
                <w:lang w:val="kk-KZ"/>
              </w:rPr>
            </w:pPr>
            <w:r w:rsidRPr="00C505FE">
              <w:rPr>
                <w:rFonts w:ascii="Times New Roman" w:hAnsi="Times New Roman" w:cs="Times New Roman"/>
                <w:sz w:val="28"/>
                <w:szCs w:val="28"/>
              </w:rPr>
              <w:t>0,</w:t>
            </w:r>
            <w:r w:rsidR="004A10B5">
              <w:rPr>
                <w:rFonts w:ascii="Times New Roman" w:hAnsi="Times New Roman" w:cs="Times New Roman"/>
                <w:sz w:val="28"/>
                <w:szCs w:val="28"/>
                <w:lang w:val="kk-KZ"/>
              </w:rPr>
              <w:t>163</w:t>
            </w:r>
          </w:p>
        </w:tc>
      </w:tr>
    </w:tbl>
    <w:p w14:paraId="65510B7A" w14:textId="77777777" w:rsidR="00F87704" w:rsidRDefault="00F87704" w:rsidP="00F87704">
      <w:pPr>
        <w:spacing w:after="0" w:line="240" w:lineRule="auto"/>
        <w:ind w:firstLine="709"/>
        <w:jc w:val="both"/>
        <w:rPr>
          <w:rFonts w:ascii="Times New Roman" w:eastAsia="Times New Roman" w:hAnsi="Times New Roman" w:cs="Times New Roman"/>
          <w:sz w:val="28"/>
          <w:szCs w:val="28"/>
          <w:lang w:val="kk-KZ"/>
        </w:rPr>
      </w:pPr>
    </w:p>
    <w:p w14:paraId="1D2911A3" w14:textId="26A119A8" w:rsidR="001A77BD" w:rsidRPr="006E222A" w:rsidRDefault="00F87704" w:rsidP="00F87704">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Кестеде көрсетілгендей сұйық жабын қабатының жылуөткізгіштік коэффициенттері 0,98 мм қалыңдықта 0,</w:t>
      </w:r>
      <w:r w:rsidR="00A722FD">
        <w:rPr>
          <w:rFonts w:ascii="Times New Roman" w:eastAsia="Times New Roman" w:hAnsi="Times New Roman" w:cs="Times New Roman"/>
          <w:sz w:val="28"/>
          <w:szCs w:val="28"/>
          <w:lang w:val="kk-KZ"/>
        </w:rPr>
        <w:t>263</w:t>
      </w:r>
      <w:r>
        <w:rPr>
          <w:rFonts w:ascii="Times New Roman" w:eastAsia="Times New Roman" w:hAnsi="Times New Roman" w:cs="Times New Roman"/>
          <w:sz w:val="28"/>
          <w:szCs w:val="28"/>
          <w:lang w:val="kk-KZ"/>
        </w:rPr>
        <w:t xml:space="preserve"> </w:t>
      </w:r>
      <w:r w:rsidRPr="00CD422F">
        <w:rPr>
          <w:rFonts w:ascii="Times New Roman" w:hAnsi="Times New Roman" w:cs="Times New Roman"/>
          <w:sz w:val="28"/>
          <w:szCs w:val="28"/>
          <w:lang w:val="kk-KZ"/>
        </w:rPr>
        <w:t>Вт/(м·К)</w:t>
      </w:r>
      <w:r>
        <w:rPr>
          <w:rFonts w:ascii="Times New Roman" w:hAnsi="Times New Roman" w:cs="Times New Roman"/>
          <w:sz w:val="28"/>
          <w:szCs w:val="28"/>
          <w:lang w:val="kk-KZ"/>
        </w:rPr>
        <w:t xml:space="preserve"> көрсетсе, 1,8</w:t>
      </w:r>
      <w:r w:rsidR="00A722FD">
        <w:rPr>
          <w:rFonts w:ascii="Times New Roman" w:hAnsi="Times New Roman" w:cs="Times New Roman"/>
          <w:sz w:val="28"/>
          <w:szCs w:val="28"/>
          <w:lang w:val="kk-KZ"/>
        </w:rPr>
        <w:t>7</w:t>
      </w:r>
      <w:r>
        <w:rPr>
          <w:rFonts w:ascii="Times New Roman" w:hAnsi="Times New Roman" w:cs="Times New Roman"/>
          <w:sz w:val="28"/>
          <w:szCs w:val="28"/>
          <w:lang w:val="kk-KZ"/>
        </w:rPr>
        <w:t xml:space="preserve"> мм қалыңдықта 0,</w:t>
      </w:r>
      <w:r w:rsidR="00A722FD">
        <w:rPr>
          <w:rFonts w:ascii="Times New Roman" w:hAnsi="Times New Roman" w:cs="Times New Roman"/>
          <w:sz w:val="28"/>
          <w:szCs w:val="28"/>
          <w:lang w:val="kk-KZ"/>
        </w:rPr>
        <w:t>163</w:t>
      </w:r>
      <w:r>
        <w:rPr>
          <w:rFonts w:ascii="Times New Roman" w:hAnsi="Times New Roman" w:cs="Times New Roman"/>
          <w:sz w:val="28"/>
          <w:szCs w:val="28"/>
          <w:lang w:val="kk-KZ"/>
        </w:rPr>
        <w:t xml:space="preserve"> </w:t>
      </w:r>
      <w:r w:rsidRPr="00CD422F">
        <w:rPr>
          <w:rFonts w:ascii="Times New Roman" w:hAnsi="Times New Roman" w:cs="Times New Roman"/>
          <w:sz w:val="28"/>
          <w:szCs w:val="28"/>
          <w:lang w:val="kk-KZ"/>
        </w:rPr>
        <w:t>Вт/(м·К)</w:t>
      </w:r>
      <w:r>
        <w:rPr>
          <w:rFonts w:ascii="Times New Roman" w:hAnsi="Times New Roman" w:cs="Times New Roman"/>
          <w:sz w:val="28"/>
          <w:szCs w:val="28"/>
          <w:lang w:val="kk-KZ"/>
        </w:rPr>
        <w:t xml:space="preserve"> көрсеткіштеріне ие.</w:t>
      </w:r>
    </w:p>
    <w:p w14:paraId="40F3025C" w14:textId="45AE6B46" w:rsidR="00757A33" w:rsidRPr="00042579" w:rsidRDefault="001A77BD" w:rsidP="00757A33">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 xml:space="preserve">Зерттеу барысында алынған сұйық композиттердің жылуөткізгішітік коэффициенттерінің көрсеткіштері жылуоқшаулағыш қасиетке сәйкес келмегендіктен және сұйық жылуоқшаулағыш жабындардың жылуөткізгіштік коэффициенттері 0,1 </w:t>
      </w:r>
      <w:r w:rsidRPr="00042579">
        <w:rPr>
          <w:rFonts w:ascii="Times New Roman" w:hAnsi="Times New Roman" w:cs="Times New Roman"/>
          <w:sz w:val="28"/>
          <w:szCs w:val="28"/>
          <w:lang w:val="kk-KZ"/>
        </w:rPr>
        <w:t>Вт/(м·К)</w:t>
      </w:r>
      <w:r>
        <w:rPr>
          <w:rFonts w:ascii="Times New Roman" w:hAnsi="Times New Roman" w:cs="Times New Roman"/>
          <w:sz w:val="28"/>
          <w:szCs w:val="28"/>
          <w:lang w:val="kk-KZ"/>
        </w:rPr>
        <w:t xml:space="preserve"> шамасынан төмен болуға тиіс екендігін ескере отырып, аталған шайырлы сұйық композиттерге жылуоқшаулағыш қасиеттерді беру мақсатында құрамында микрокремнезем бар жаңа сұйық жылуоқшаулағыш жабындарды өңдеу көзделді.</w:t>
      </w:r>
    </w:p>
    <w:p w14:paraId="77B71113" w14:textId="77777777" w:rsidR="001A77BD" w:rsidRPr="005C3CC3" w:rsidRDefault="001A77BD" w:rsidP="00A136A5">
      <w:pPr>
        <w:spacing w:after="0" w:line="240" w:lineRule="auto"/>
        <w:ind w:firstLine="709"/>
        <w:jc w:val="both"/>
        <w:textAlignment w:val="baseline"/>
        <w:rPr>
          <w:rFonts w:ascii="Times New Roman" w:hAnsi="Times New Roman" w:cs="Times New Roman"/>
          <w:bCs/>
          <w:sz w:val="28"/>
          <w:szCs w:val="28"/>
          <w:shd w:val="clear" w:color="auto" w:fill="FFFFFF"/>
          <w:lang w:val="kk-KZ"/>
        </w:rPr>
      </w:pPr>
    </w:p>
    <w:p w14:paraId="40B11EA0" w14:textId="3E14554D" w:rsidR="00903B4B" w:rsidRPr="005C3CC3" w:rsidRDefault="00903B4B" w:rsidP="00A136A5">
      <w:pPr>
        <w:spacing w:after="0" w:line="240" w:lineRule="auto"/>
        <w:ind w:firstLine="709"/>
        <w:jc w:val="both"/>
        <w:textAlignment w:val="baseline"/>
        <w:rPr>
          <w:rFonts w:ascii="Times New Roman" w:hAnsi="Times New Roman" w:cs="Times New Roman"/>
          <w:b/>
          <w:bCs/>
          <w:sz w:val="28"/>
          <w:szCs w:val="28"/>
          <w:shd w:val="clear" w:color="auto" w:fill="FFFFFF"/>
          <w:lang w:val="kk-KZ"/>
        </w:rPr>
      </w:pPr>
      <w:r w:rsidRPr="005C3CC3">
        <w:rPr>
          <w:rFonts w:ascii="Times New Roman" w:hAnsi="Times New Roman" w:cs="Times New Roman"/>
          <w:b/>
          <w:bCs/>
          <w:sz w:val="28"/>
          <w:szCs w:val="28"/>
          <w:shd w:val="clear" w:color="auto" w:fill="FFFFFF"/>
          <w:lang w:val="kk-KZ"/>
        </w:rPr>
        <w:t>3.</w:t>
      </w:r>
      <w:r>
        <w:rPr>
          <w:rFonts w:ascii="Times New Roman" w:hAnsi="Times New Roman" w:cs="Times New Roman"/>
          <w:b/>
          <w:bCs/>
          <w:sz w:val="28"/>
          <w:szCs w:val="28"/>
          <w:shd w:val="clear" w:color="auto" w:fill="FFFFFF"/>
          <w:lang w:val="kk-KZ"/>
        </w:rPr>
        <w:t>4</w:t>
      </w:r>
      <w:r w:rsidRPr="005C3CC3">
        <w:rPr>
          <w:rFonts w:ascii="Times New Roman" w:hAnsi="Times New Roman" w:cs="Times New Roman"/>
          <w:b/>
          <w:bCs/>
          <w:sz w:val="28"/>
          <w:szCs w:val="28"/>
          <w:shd w:val="clear" w:color="auto" w:fill="FFFFFF"/>
          <w:lang w:val="kk-KZ"/>
        </w:rPr>
        <w:t xml:space="preserve"> Жұқа дисперсті минералды түйіршікті жүйелер негізінде полимерлі жылуоқшаулағыш жабындарды әзірлеу</w:t>
      </w:r>
    </w:p>
    <w:p w14:paraId="1461FF68" w14:textId="63DD3C5D" w:rsidR="00304AAC" w:rsidRPr="00C61D00" w:rsidRDefault="00304AAC" w:rsidP="00A136A5">
      <w:pPr>
        <w:spacing w:after="0" w:line="240" w:lineRule="auto"/>
        <w:ind w:firstLine="709"/>
        <w:jc w:val="both"/>
        <w:rPr>
          <w:rFonts w:ascii="Times New Roman" w:hAnsi="Times New Roman" w:cs="Times New Roman"/>
          <w:sz w:val="28"/>
          <w:szCs w:val="28"/>
          <w:lang w:val="kk-KZ"/>
        </w:rPr>
      </w:pPr>
      <w:r w:rsidRPr="00C61D00">
        <w:rPr>
          <w:rFonts w:ascii="Times New Roman" w:hAnsi="Times New Roman" w:cs="Times New Roman"/>
          <w:sz w:val="28"/>
          <w:szCs w:val="28"/>
          <w:lang w:val="kk-KZ"/>
        </w:rPr>
        <w:t>Құрамында қатайтқышы бар, марка</w:t>
      </w:r>
      <w:r>
        <w:rPr>
          <w:rFonts w:ascii="Times New Roman" w:hAnsi="Times New Roman" w:cs="Times New Roman"/>
          <w:sz w:val="28"/>
          <w:szCs w:val="28"/>
          <w:lang w:val="kk-KZ"/>
        </w:rPr>
        <w:t>сы</w:t>
      </w:r>
      <w:r w:rsidRPr="00C61D00">
        <w:rPr>
          <w:rFonts w:ascii="Times New Roman" w:hAnsi="Times New Roman" w:cs="Times New Roman"/>
          <w:sz w:val="28"/>
          <w:szCs w:val="28"/>
          <w:lang w:val="kk-KZ"/>
        </w:rPr>
        <w:t xml:space="preserve"> ЭД-20 болатын эпоксидті шайыр микрокремнеземмен тоқтаусыз араластыру арқылы 3.1</w:t>
      </w:r>
      <w:r w:rsidR="003D40DE">
        <w:rPr>
          <w:rFonts w:ascii="Times New Roman" w:hAnsi="Times New Roman" w:cs="Times New Roman"/>
          <w:sz w:val="28"/>
          <w:szCs w:val="28"/>
          <w:lang w:val="kk-KZ"/>
        </w:rPr>
        <w:t>5</w:t>
      </w:r>
      <w:r w:rsidRPr="00C61D00">
        <w:rPr>
          <w:rFonts w:ascii="Times New Roman" w:hAnsi="Times New Roman" w:cs="Times New Roman"/>
          <w:sz w:val="28"/>
          <w:szCs w:val="28"/>
          <w:lang w:val="kk-KZ"/>
        </w:rPr>
        <w:t xml:space="preserve">-суретте көрсетілгендей дисперсиялық әдісімен алынды. </w:t>
      </w:r>
    </w:p>
    <w:p w14:paraId="0E8FE778" w14:textId="77777777" w:rsidR="00304AAC" w:rsidRPr="00C61D00" w:rsidRDefault="00304AAC" w:rsidP="00E9259F">
      <w:pPr>
        <w:spacing w:after="0" w:line="240" w:lineRule="auto"/>
        <w:ind w:firstLine="567"/>
        <w:jc w:val="both"/>
        <w:rPr>
          <w:rFonts w:ascii="Times New Roman" w:hAnsi="Times New Roman" w:cs="Times New Roman"/>
          <w:sz w:val="28"/>
          <w:szCs w:val="28"/>
          <w:lang w:val="kk-KZ"/>
        </w:rPr>
      </w:pPr>
    </w:p>
    <w:p w14:paraId="41AF90EE" w14:textId="3FC21C5E" w:rsidR="00304AAC" w:rsidRDefault="00702D99" w:rsidP="00E9259F">
      <w:pPr>
        <w:spacing w:after="0" w:line="240" w:lineRule="auto"/>
        <w:jc w:val="center"/>
        <w:rPr>
          <w:rFonts w:ascii="Times New Roman" w:hAnsi="Times New Roman" w:cs="Times New Roman"/>
          <w:sz w:val="28"/>
          <w:szCs w:val="28"/>
          <w:lang w:val="kk-KZ"/>
        </w:rPr>
      </w:pPr>
      <w:r>
        <w:rPr>
          <w:noProof/>
        </w:rPr>
        <w:drawing>
          <wp:inline distT="0" distB="0" distL="0" distR="0" wp14:anchorId="4A7C610D" wp14:editId="23191552">
            <wp:extent cx="2649803" cy="23088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73813" cy="2329781"/>
                    </a:xfrm>
                    <a:prstGeom prst="rect">
                      <a:avLst/>
                    </a:prstGeom>
                    <a:noFill/>
                    <a:ln>
                      <a:noFill/>
                    </a:ln>
                  </pic:spPr>
                </pic:pic>
              </a:graphicData>
            </a:graphic>
          </wp:inline>
        </w:drawing>
      </w:r>
    </w:p>
    <w:p w14:paraId="047608C3" w14:textId="77777777" w:rsidR="00702D99" w:rsidRPr="00C61D00" w:rsidRDefault="00702D99" w:rsidP="00E9259F">
      <w:pPr>
        <w:spacing w:after="0" w:line="240" w:lineRule="auto"/>
        <w:rPr>
          <w:rFonts w:ascii="Times New Roman" w:hAnsi="Times New Roman" w:cs="Times New Roman"/>
          <w:sz w:val="28"/>
          <w:szCs w:val="28"/>
          <w:lang w:val="kk-KZ"/>
        </w:rPr>
      </w:pPr>
    </w:p>
    <w:p w14:paraId="0757C5FE" w14:textId="71457AD1" w:rsidR="00304AAC" w:rsidRPr="00C61D00" w:rsidRDefault="00304AAC"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C61D00">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Pr="00C61D00">
        <w:rPr>
          <w:rFonts w:ascii="Times New Roman" w:hAnsi="Times New Roman" w:cs="Times New Roman"/>
          <w:sz w:val="28"/>
          <w:szCs w:val="28"/>
          <w:lang w:val="kk-KZ"/>
        </w:rPr>
        <w:t>3.1</w:t>
      </w:r>
      <w:r w:rsidR="003D40DE">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rsidR="0055414D">
        <w:rPr>
          <w:rFonts w:ascii="Times New Roman" w:hAnsi="Times New Roman" w:cs="Times New Roman"/>
          <w:sz w:val="28"/>
          <w:szCs w:val="28"/>
          <w:lang w:val="kk-KZ"/>
        </w:rPr>
        <w:t>–</w:t>
      </w:r>
      <w:r w:rsidRPr="00C61D00">
        <w:rPr>
          <w:rFonts w:ascii="Times New Roman" w:hAnsi="Times New Roman" w:cs="Times New Roman"/>
          <w:sz w:val="28"/>
          <w:szCs w:val="28"/>
          <w:lang w:val="kk-KZ"/>
        </w:rPr>
        <w:t xml:space="preserve"> Микрокремнеземді толтырғышты енгізу арқылы эпоксидті</w:t>
      </w:r>
      <w:r w:rsidR="0055414D">
        <w:rPr>
          <w:rFonts w:ascii="Times New Roman" w:hAnsi="Times New Roman" w:cs="Times New Roman"/>
          <w:sz w:val="28"/>
          <w:szCs w:val="28"/>
          <w:lang w:val="kk-KZ"/>
        </w:rPr>
        <w:t xml:space="preserve"> </w:t>
      </w:r>
      <w:r w:rsidRPr="00C61D00">
        <w:rPr>
          <w:rFonts w:ascii="Times New Roman" w:hAnsi="Times New Roman" w:cs="Times New Roman"/>
          <w:sz w:val="28"/>
          <w:szCs w:val="28"/>
          <w:lang w:val="kk-KZ"/>
        </w:rPr>
        <w:t>полимерлі шайыр композитінің түзілу схемасы</w:t>
      </w:r>
    </w:p>
    <w:p w14:paraId="01D99CD3" w14:textId="77777777" w:rsidR="00304AAC" w:rsidRDefault="00304AAC" w:rsidP="00E9259F">
      <w:pPr>
        <w:spacing w:after="0" w:line="240" w:lineRule="auto"/>
        <w:ind w:firstLine="454"/>
        <w:jc w:val="both"/>
        <w:textAlignment w:val="baseline"/>
        <w:rPr>
          <w:rFonts w:ascii="Times New Roman" w:hAnsi="Times New Roman" w:cs="Times New Roman"/>
          <w:sz w:val="28"/>
          <w:szCs w:val="28"/>
          <w:lang w:val="kk-KZ"/>
        </w:rPr>
      </w:pPr>
    </w:p>
    <w:p w14:paraId="7CAAAEFD" w14:textId="0194BA8C" w:rsidR="00D603F9" w:rsidRDefault="00D603F9" w:rsidP="00A136A5">
      <w:pPr>
        <w:spacing w:after="0" w:line="240" w:lineRule="auto"/>
        <w:ind w:firstLine="709"/>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t>СЖОЖ</w:t>
      </w:r>
      <w:r w:rsidRPr="00D603F9">
        <w:rPr>
          <w:rFonts w:ascii="Times New Roman" w:hAnsi="Times New Roman" w:cs="Times New Roman"/>
          <w:sz w:val="28"/>
          <w:szCs w:val="28"/>
          <w:lang w:val="kk-KZ"/>
        </w:rPr>
        <w:t xml:space="preserve"> құрамындағы микрокремнеземнің оңтайлы құрамын анықтау үшін толтырғыштың құрамы массадан </w:t>
      </w:r>
      <w:r>
        <w:rPr>
          <w:rFonts w:ascii="Times New Roman" w:hAnsi="Times New Roman" w:cs="Times New Roman"/>
          <w:sz w:val="28"/>
          <w:szCs w:val="28"/>
          <w:lang w:val="kk-KZ"/>
        </w:rPr>
        <w:t>20</w:t>
      </w:r>
      <w:r w:rsidRPr="00D603F9">
        <w:rPr>
          <w:rFonts w:ascii="Times New Roman" w:hAnsi="Times New Roman" w:cs="Times New Roman"/>
          <w:sz w:val="28"/>
          <w:szCs w:val="28"/>
          <w:lang w:val="kk-KZ"/>
        </w:rPr>
        <w:t>-</w:t>
      </w:r>
      <w:r>
        <w:rPr>
          <w:rFonts w:ascii="Times New Roman" w:hAnsi="Times New Roman" w:cs="Times New Roman"/>
          <w:sz w:val="28"/>
          <w:szCs w:val="28"/>
          <w:lang w:val="kk-KZ"/>
        </w:rPr>
        <w:t>50</w:t>
      </w:r>
      <w:r w:rsidRPr="00D603F9">
        <w:rPr>
          <w:rFonts w:ascii="Times New Roman" w:hAnsi="Times New Roman" w:cs="Times New Roman"/>
          <w:sz w:val="28"/>
          <w:szCs w:val="28"/>
          <w:lang w:val="kk-KZ"/>
        </w:rPr>
        <w:t>%-ға дейін дайындалды.</w:t>
      </w:r>
      <w:r>
        <w:rPr>
          <w:rFonts w:ascii="Times New Roman" w:hAnsi="Times New Roman" w:cs="Times New Roman"/>
          <w:sz w:val="28"/>
          <w:szCs w:val="28"/>
          <w:lang w:val="kk-KZ"/>
        </w:rPr>
        <w:t xml:space="preserve"> Толтырғыш</w:t>
      </w:r>
      <w:r w:rsidRPr="0089252A">
        <w:rPr>
          <w:rFonts w:ascii="Times New Roman" w:hAnsi="Times New Roman" w:cs="Times New Roman"/>
          <w:sz w:val="28"/>
          <w:szCs w:val="28"/>
          <w:lang w:val="kk-KZ"/>
        </w:rPr>
        <w:t xml:space="preserve"> компонентті таңдау критерийлері қатайтылған жабынның тығыздық мәндерін төмендету және</w:t>
      </w:r>
      <w:r>
        <w:rPr>
          <w:rFonts w:ascii="Times New Roman" w:hAnsi="Times New Roman" w:cs="Times New Roman"/>
          <w:sz w:val="28"/>
          <w:szCs w:val="28"/>
          <w:lang w:val="kk-KZ"/>
        </w:rPr>
        <w:t xml:space="preserve"> алынған СЖОЖ эксперименттік және есептік жылуөткізгіштік коэффициенттері бойынша анықталды.</w:t>
      </w:r>
      <w:r w:rsidR="003C27D8">
        <w:rPr>
          <w:rFonts w:ascii="Times New Roman" w:hAnsi="Times New Roman" w:cs="Times New Roman"/>
          <w:sz w:val="28"/>
          <w:szCs w:val="28"/>
          <w:lang w:val="kk-KZ"/>
        </w:rPr>
        <w:t xml:space="preserve"> 3.1</w:t>
      </w:r>
      <w:r w:rsidR="00F87704">
        <w:rPr>
          <w:rFonts w:ascii="Times New Roman" w:hAnsi="Times New Roman" w:cs="Times New Roman"/>
          <w:sz w:val="28"/>
          <w:szCs w:val="28"/>
          <w:lang w:val="kk-KZ"/>
        </w:rPr>
        <w:t>2</w:t>
      </w:r>
      <w:r w:rsidR="003C27D8">
        <w:rPr>
          <w:rFonts w:ascii="Times New Roman" w:hAnsi="Times New Roman" w:cs="Times New Roman"/>
          <w:sz w:val="28"/>
          <w:szCs w:val="28"/>
          <w:lang w:val="kk-KZ"/>
        </w:rPr>
        <w:t>-кестеде алынған композиттердің құрамындағы байланыстырғаш пен толтырғыш мөлшерінің әсері және пайда болған технологиялық қасиеттері сипатталған.</w:t>
      </w:r>
    </w:p>
    <w:p w14:paraId="497983A5" w14:textId="77777777" w:rsidR="003C27D8" w:rsidRDefault="003C27D8" w:rsidP="00E9259F">
      <w:pPr>
        <w:spacing w:after="0" w:line="240" w:lineRule="auto"/>
        <w:ind w:firstLine="454"/>
        <w:jc w:val="both"/>
        <w:textAlignment w:val="baseline"/>
        <w:rPr>
          <w:rFonts w:ascii="Times New Roman" w:hAnsi="Times New Roman" w:cs="Times New Roman"/>
          <w:sz w:val="28"/>
          <w:szCs w:val="28"/>
          <w:lang w:val="kk-KZ"/>
        </w:rPr>
      </w:pPr>
    </w:p>
    <w:p w14:paraId="3B0814B9" w14:textId="16F8CB1B" w:rsidR="00D603F9" w:rsidRDefault="003C27D8" w:rsidP="00E9259F">
      <w:pPr>
        <w:spacing w:after="0" w:line="240" w:lineRule="auto"/>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t>Кесте 3.1</w:t>
      </w:r>
      <w:r w:rsidR="00F87704">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Pr="003C27D8">
        <w:rPr>
          <w:rFonts w:ascii="Times New Roman" w:hAnsi="Times New Roman" w:cs="Times New Roman"/>
          <w:sz w:val="28"/>
          <w:szCs w:val="28"/>
          <w:lang w:val="kk-KZ"/>
        </w:rPr>
        <w:t xml:space="preserve"> </w:t>
      </w:r>
      <w:r>
        <w:rPr>
          <w:rFonts w:ascii="Times New Roman" w:hAnsi="Times New Roman" w:cs="Times New Roman"/>
          <w:sz w:val="28"/>
          <w:szCs w:val="28"/>
          <w:lang w:val="kk-KZ"/>
        </w:rPr>
        <w:t>СЖОЖ құрамындағы байланыстырғыш пен толтырғыш ара қатынасының әсері және қасиеттері</w:t>
      </w:r>
    </w:p>
    <w:p w14:paraId="61947A9C" w14:textId="77777777" w:rsidR="005D2634" w:rsidRDefault="005D2634" w:rsidP="00E9259F">
      <w:pPr>
        <w:spacing w:after="0" w:line="240" w:lineRule="auto"/>
        <w:jc w:val="both"/>
        <w:textAlignment w:val="baseline"/>
        <w:rPr>
          <w:rFonts w:ascii="Times New Roman" w:hAnsi="Times New Roman" w:cs="Times New Roman"/>
          <w:sz w:val="28"/>
          <w:szCs w:val="28"/>
          <w:lang w:val="kk-KZ"/>
        </w:rPr>
      </w:pPr>
    </w:p>
    <w:tbl>
      <w:tblPr>
        <w:tblStyle w:val="a6"/>
        <w:tblW w:w="9629" w:type="dxa"/>
        <w:tblLayout w:type="fixed"/>
        <w:tblLook w:val="04A0" w:firstRow="1" w:lastRow="0" w:firstColumn="1" w:lastColumn="0" w:noHBand="0" w:noVBand="1"/>
      </w:tblPr>
      <w:tblGrid>
        <w:gridCol w:w="1696"/>
        <w:gridCol w:w="1276"/>
        <w:gridCol w:w="2410"/>
        <w:gridCol w:w="1701"/>
        <w:gridCol w:w="1276"/>
        <w:gridCol w:w="1270"/>
      </w:tblGrid>
      <w:tr w:rsidR="00D7498C" w14:paraId="08DAE696" w14:textId="77777777" w:rsidTr="00315A87">
        <w:tc>
          <w:tcPr>
            <w:tcW w:w="1696" w:type="dxa"/>
            <w:vMerge w:val="restart"/>
          </w:tcPr>
          <w:p w14:paraId="400FDDF1" w14:textId="77777777" w:rsidR="00D603F9" w:rsidRDefault="00D603F9" w:rsidP="00E9259F">
            <w:pPr>
              <w:spacing w:before="24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СЖОЖ атауы</w:t>
            </w:r>
          </w:p>
        </w:tc>
        <w:tc>
          <w:tcPr>
            <w:tcW w:w="3686" w:type="dxa"/>
            <w:gridSpan w:val="2"/>
          </w:tcPr>
          <w:p w14:paraId="3BC22D22" w14:textId="77777777" w:rsidR="00D603F9" w:rsidRPr="002C76B4" w:rsidRDefault="00D603F9" w:rsidP="00E9259F">
            <w:pPr>
              <w:spacing w:before="240" w:line="240" w:lineRule="auto"/>
              <w:jc w:val="center"/>
              <w:textAlignment w:val="baseline"/>
              <w:rPr>
                <w:rFonts w:ascii="Times New Roman" w:hAnsi="Times New Roman" w:cs="Times New Roman"/>
                <w:sz w:val="28"/>
                <w:szCs w:val="28"/>
                <w:lang w:val="en-US"/>
              </w:rPr>
            </w:pPr>
            <w:r>
              <w:rPr>
                <w:rFonts w:ascii="Times New Roman" w:hAnsi="Times New Roman" w:cs="Times New Roman"/>
                <w:sz w:val="28"/>
                <w:szCs w:val="28"/>
                <w:lang w:val="kk-KZ"/>
              </w:rPr>
              <w:t xml:space="preserve">СЖОЖ құрамы, </w:t>
            </w:r>
            <w:r>
              <w:rPr>
                <w:rFonts w:ascii="Times New Roman" w:hAnsi="Times New Roman" w:cs="Times New Roman"/>
                <w:sz w:val="28"/>
                <w:szCs w:val="28"/>
              </w:rPr>
              <w:t>%</w:t>
            </w:r>
          </w:p>
        </w:tc>
        <w:tc>
          <w:tcPr>
            <w:tcW w:w="1701" w:type="dxa"/>
            <w:vMerge w:val="restart"/>
          </w:tcPr>
          <w:p w14:paraId="515A6CDF" w14:textId="77777777" w:rsidR="00D7498C" w:rsidRDefault="00D7498C" w:rsidP="00E9259F">
            <w:pPr>
              <w:spacing w:after="0" w:line="240" w:lineRule="auto"/>
              <w:jc w:val="center"/>
              <w:textAlignment w:val="baseline"/>
              <w:rPr>
                <w:rFonts w:ascii="Times New Roman" w:hAnsi="Times New Roman" w:cs="Times New Roman"/>
                <w:sz w:val="28"/>
                <w:szCs w:val="28"/>
                <w:lang w:val="kk-KZ"/>
              </w:rPr>
            </w:pPr>
          </w:p>
          <w:p w14:paraId="234A4F3D" w14:textId="21BFACF1"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 xml:space="preserve">Тығыздығы,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ρ</m:t>
                  </m:r>
                </m:e>
                <m:sub>
                  <m:r>
                    <w:rPr>
                      <w:rFonts w:ascii="Cambria Math" w:hAnsi="Cambria Math" w:cs="Times New Roman"/>
                      <w:sz w:val="28"/>
                      <w:szCs w:val="28"/>
                    </w:rPr>
                    <m:t>СЖОЖ</m:t>
                  </m:r>
                </m:sub>
              </m:sSub>
            </m:oMath>
            <w:r>
              <w:rPr>
                <w:rFonts w:ascii="Times New Roman" w:hAnsi="Times New Roman" w:cs="Times New Roman"/>
                <w:sz w:val="28"/>
                <w:szCs w:val="28"/>
                <w:lang w:val="kk-KZ"/>
              </w:rPr>
              <w:t>, г/см</w:t>
            </w:r>
            <w:r>
              <w:rPr>
                <w:rFonts w:ascii="Times New Roman" w:hAnsi="Times New Roman" w:cs="Times New Roman"/>
                <w:sz w:val="28"/>
                <w:szCs w:val="28"/>
                <w:vertAlign w:val="superscript"/>
                <w:lang w:val="kk-KZ"/>
              </w:rPr>
              <w:t>3</w:t>
            </w:r>
          </w:p>
        </w:tc>
        <w:tc>
          <w:tcPr>
            <w:tcW w:w="1276" w:type="dxa"/>
            <w:vMerge w:val="restart"/>
          </w:tcPr>
          <w:p w14:paraId="5D1557FD" w14:textId="77777777" w:rsidR="00D7498C" w:rsidRDefault="00D7498C" w:rsidP="00E9259F">
            <w:pPr>
              <w:spacing w:after="0" w:line="240" w:lineRule="auto"/>
              <w:jc w:val="center"/>
              <w:textAlignment w:val="baseline"/>
              <w:rPr>
                <w:rFonts w:ascii="Times New Roman" w:hAnsi="Times New Roman" w:cs="Times New Roman"/>
                <w:sz w:val="28"/>
                <w:szCs w:val="28"/>
              </w:rPr>
            </w:pPr>
          </w:p>
          <w:p w14:paraId="74CEA17C" w14:textId="204A4A69" w:rsidR="00D603F9" w:rsidRPr="00D603F9" w:rsidRDefault="00D603F9" w:rsidP="00E9259F">
            <w:pPr>
              <w:spacing w:after="0" w:line="240" w:lineRule="auto"/>
              <w:jc w:val="center"/>
              <w:textAlignment w:val="baseline"/>
              <w:rPr>
                <w:rFonts w:ascii="Times New Roman" w:hAnsi="Times New Roman" w:cs="Times New Roman"/>
                <w:sz w:val="28"/>
                <w:szCs w:val="28"/>
                <w:vertAlign w:val="superscript"/>
                <w:lang w:val="kk-KZ"/>
              </w:rPr>
            </w:pPr>
            <w:r w:rsidRPr="00D603F9">
              <w:rPr>
                <w:rFonts w:ascii="Times New Roman" w:hAnsi="Times New Roman" w:cs="Times New Roman"/>
                <w:sz w:val="28"/>
                <w:szCs w:val="28"/>
              </w:rPr>
              <w:t>λ</w:t>
            </w:r>
            <w:r w:rsidRPr="00D603F9">
              <w:rPr>
                <w:rFonts w:ascii="Times New Roman" w:hAnsi="Times New Roman" w:cs="Times New Roman"/>
                <w:sz w:val="28"/>
                <w:szCs w:val="28"/>
                <w:vertAlign w:val="subscript"/>
              </w:rPr>
              <w:t>экс</w:t>
            </w:r>
            <w:r w:rsidRPr="00D603F9">
              <w:rPr>
                <w:rFonts w:ascii="Times New Roman" w:hAnsi="Times New Roman" w:cs="Times New Roman"/>
                <w:sz w:val="28"/>
                <w:szCs w:val="28"/>
              </w:rPr>
              <w:t xml:space="preserve">, </w:t>
            </w:r>
            <w:r w:rsidRPr="008E774E">
              <w:rPr>
                <w:rFonts w:ascii="Times New Roman" w:eastAsia="Times New Roman" w:hAnsi="Times New Roman" w:cs="Times New Roman"/>
                <w:iCs/>
                <w:sz w:val="28"/>
                <w:szCs w:val="28"/>
                <w:lang w:val="kk-KZ"/>
              </w:rPr>
              <w:t>Вт/(м·К)</w:t>
            </w:r>
          </w:p>
        </w:tc>
        <w:tc>
          <w:tcPr>
            <w:tcW w:w="1270" w:type="dxa"/>
            <w:vMerge w:val="restart"/>
          </w:tcPr>
          <w:p w14:paraId="46D62E6C" w14:textId="77777777" w:rsidR="00D7498C" w:rsidRDefault="00D7498C" w:rsidP="00E9259F">
            <w:pPr>
              <w:spacing w:after="0" w:line="240" w:lineRule="auto"/>
              <w:jc w:val="center"/>
              <w:textAlignment w:val="baseline"/>
              <w:rPr>
                <w:rFonts w:ascii="Times New Roman" w:hAnsi="Times New Roman" w:cs="Times New Roman"/>
                <w:sz w:val="28"/>
                <w:szCs w:val="28"/>
              </w:rPr>
            </w:pPr>
          </w:p>
          <w:p w14:paraId="36161971" w14:textId="16DD6772" w:rsidR="00D603F9" w:rsidRPr="00D603F9" w:rsidRDefault="00D603F9" w:rsidP="00E9259F">
            <w:pPr>
              <w:spacing w:after="0" w:line="240" w:lineRule="auto"/>
              <w:jc w:val="center"/>
              <w:textAlignment w:val="baseline"/>
              <w:rPr>
                <w:rFonts w:ascii="Times New Roman" w:hAnsi="Times New Roman" w:cs="Times New Roman"/>
                <w:sz w:val="28"/>
                <w:szCs w:val="28"/>
              </w:rPr>
            </w:pPr>
            <w:r w:rsidRPr="00D603F9">
              <w:rPr>
                <w:rFonts w:ascii="Times New Roman" w:hAnsi="Times New Roman" w:cs="Times New Roman"/>
                <w:sz w:val="28"/>
                <w:szCs w:val="28"/>
              </w:rPr>
              <w:t>λ</w:t>
            </w:r>
            <w:r w:rsidRPr="00D603F9">
              <w:rPr>
                <w:rFonts w:ascii="Times New Roman" w:hAnsi="Times New Roman" w:cs="Times New Roman"/>
                <w:sz w:val="28"/>
                <w:szCs w:val="28"/>
                <w:vertAlign w:val="subscript"/>
                <w:lang w:val="kk-KZ"/>
              </w:rPr>
              <w:t>есеп</w:t>
            </w:r>
            <w:r w:rsidRPr="00D603F9">
              <w:rPr>
                <w:rFonts w:ascii="Times New Roman" w:hAnsi="Times New Roman" w:cs="Times New Roman"/>
                <w:sz w:val="28"/>
                <w:szCs w:val="28"/>
              </w:rPr>
              <w:t xml:space="preserve">, </w:t>
            </w:r>
            <w:r w:rsidRPr="008E774E">
              <w:rPr>
                <w:rFonts w:ascii="Times New Roman" w:eastAsia="Times New Roman" w:hAnsi="Times New Roman" w:cs="Times New Roman"/>
                <w:iCs/>
                <w:sz w:val="28"/>
                <w:szCs w:val="28"/>
                <w:lang w:val="kk-KZ"/>
              </w:rPr>
              <w:t>Вт/(м·К)</w:t>
            </w:r>
          </w:p>
        </w:tc>
      </w:tr>
      <w:tr w:rsidR="00D603F9" w14:paraId="177DD7EF" w14:textId="77777777" w:rsidTr="00315A87">
        <w:tc>
          <w:tcPr>
            <w:tcW w:w="1696" w:type="dxa"/>
            <w:vMerge/>
          </w:tcPr>
          <w:p w14:paraId="50CCB67F" w14:textId="77777777" w:rsidR="00D603F9" w:rsidRDefault="00D603F9" w:rsidP="00E9259F">
            <w:pPr>
              <w:spacing w:before="240" w:line="240" w:lineRule="auto"/>
              <w:jc w:val="both"/>
              <w:textAlignment w:val="baseline"/>
              <w:rPr>
                <w:rFonts w:ascii="Times New Roman" w:hAnsi="Times New Roman" w:cs="Times New Roman"/>
                <w:sz w:val="28"/>
                <w:szCs w:val="28"/>
                <w:lang w:val="kk-KZ"/>
              </w:rPr>
            </w:pPr>
          </w:p>
        </w:tc>
        <w:tc>
          <w:tcPr>
            <w:tcW w:w="1276" w:type="dxa"/>
          </w:tcPr>
          <w:p w14:paraId="58821435" w14:textId="54B4BDA5" w:rsidR="00D603F9" w:rsidRDefault="00D7498C" w:rsidP="00E9259F">
            <w:pPr>
              <w:spacing w:before="24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ЭД-20</w:t>
            </w:r>
          </w:p>
        </w:tc>
        <w:tc>
          <w:tcPr>
            <w:tcW w:w="2410" w:type="dxa"/>
          </w:tcPr>
          <w:p w14:paraId="114E0894" w14:textId="54FF8BC2" w:rsidR="00D603F9" w:rsidRDefault="00D7498C" w:rsidP="00E9259F">
            <w:pPr>
              <w:spacing w:before="240" w:line="240" w:lineRule="auto"/>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t>М</w:t>
            </w:r>
            <w:r w:rsidR="00D603F9">
              <w:rPr>
                <w:rFonts w:ascii="Times New Roman" w:hAnsi="Times New Roman" w:cs="Times New Roman"/>
                <w:sz w:val="28"/>
                <w:szCs w:val="28"/>
                <w:lang w:val="kk-KZ"/>
              </w:rPr>
              <w:t>икрокремнезем</w:t>
            </w:r>
          </w:p>
        </w:tc>
        <w:tc>
          <w:tcPr>
            <w:tcW w:w="1701" w:type="dxa"/>
            <w:vMerge/>
          </w:tcPr>
          <w:p w14:paraId="79ABC8A4" w14:textId="77777777" w:rsidR="00D603F9" w:rsidRDefault="00D603F9" w:rsidP="00E9259F">
            <w:pPr>
              <w:spacing w:before="240" w:line="240" w:lineRule="auto"/>
              <w:jc w:val="both"/>
              <w:textAlignment w:val="baseline"/>
              <w:rPr>
                <w:rFonts w:ascii="Times New Roman" w:hAnsi="Times New Roman" w:cs="Times New Roman"/>
                <w:sz w:val="28"/>
                <w:szCs w:val="28"/>
                <w:lang w:val="kk-KZ"/>
              </w:rPr>
            </w:pPr>
          </w:p>
        </w:tc>
        <w:tc>
          <w:tcPr>
            <w:tcW w:w="1276" w:type="dxa"/>
            <w:vMerge/>
          </w:tcPr>
          <w:p w14:paraId="4E3D223B" w14:textId="77777777" w:rsidR="00D603F9" w:rsidRDefault="00D603F9" w:rsidP="00E9259F">
            <w:pPr>
              <w:spacing w:before="240" w:line="240" w:lineRule="auto"/>
              <w:jc w:val="both"/>
              <w:textAlignment w:val="baseline"/>
              <w:rPr>
                <w:rFonts w:ascii="Times New Roman" w:hAnsi="Times New Roman" w:cs="Times New Roman"/>
                <w:sz w:val="28"/>
                <w:szCs w:val="28"/>
                <w:lang w:val="kk-KZ"/>
              </w:rPr>
            </w:pPr>
          </w:p>
        </w:tc>
        <w:tc>
          <w:tcPr>
            <w:tcW w:w="1270" w:type="dxa"/>
            <w:vMerge/>
          </w:tcPr>
          <w:p w14:paraId="1A570595" w14:textId="77777777" w:rsidR="00D603F9" w:rsidRDefault="00D603F9" w:rsidP="00E9259F">
            <w:pPr>
              <w:spacing w:before="240" w:line="240" w:lineRule="auto"/>
              <w:jc w:val="both"/>
              <w:textAlignment w:val="baseline"/>
              <w:rPr>
                <w:rFonts w:ascii="Times New Roman" w:hAnsi="Times New Roman" w:cs="Times New Roman"/>
                <w:sz w:val="28"/>
                <w:szCs w:val="28"/>
                <w:lang w:val="kk-KZ"/>
              </w:rPr>
            </w:pPr>
          </w:p>
        </w:tc>
      </w:tr>
      <w:tr w:rsidR="00D603F9" w:rsidRPr="000D014B" w14:paraId="1D5A0305" w14:textId="77777777" w:rsidTr="00315A87">
        <w:tc>
          <w:tcPr>
            <w:tcW w:w="1696" w:type="dxa"/>
          </w:tcPr>
          <w:p w14:paraId="51D1A525" w14:textId="77777777" w:rsidR="00D603F9" w:rsidRPr="000D014B" w:rsidRDefault="00D603F9" w:rsidP="00E9259F">
            <w:pPr>
              <w:spacing w:after="0" w:line="240" w:lineRule="auto"/>
              <w:jc w:val="center"/>
              <w:textAlignment w:val="baseline"/>
              <w:rPr>
                <w:rFonts w:ascii="Times New Roman" w:hAnsi="Times New Roman" w:cs="Times New Roman"/>
                <w:b/>
                <w:bCs/>
                <w:sz w:val="28"/>
                <w:szCs w:val="28"/>
                <w:lang w:val="kk-KZ"/>
              </w:rPr>
            </w:pPr>
            <w:r w:rsidRPr="000D014B">
              <w:rPr>
                <w:rFonts w:ascii="Times New Roman" w:hAnsi="Times New Roman" w:cs="Times New Roman"/>
                <w:b/>
                <w:bCs/>
                <w:sz w:val="28"/>
                <w:szCs w:val="28"/>
                <w:lang w:val="kk-KZ"/>
              </w:rPr>
              <w:t>ЭШ:МК-20</w:t>
            </w:r>
          </w:p>
        </w:tc>
        <w:tc>
          <w:tcPr>
            <w:tcW w:w="1276" w:type="dxa"/>
          </w:tcPr>
          <w:p w14:paraId="72B9548E" w14:textId="77777777" w:rsidR="00D603F9" w:rsidRPr="000D014B" w:rsidRDefault="00D603F9" w:rsidP="00E9259F">
            <w:pPr>
              <w:spacing w:after="0" w:line="240" w:lineRule="auto"/>
              <w:jc w:val="center"/>
              <w:textAlignment w:val="baseline"/>
              <w:rPr>
                <w:rFonts w:ascii="Times New Roman" w:hAnsi="Times New Roman" w:cs="Times New Roman"/>
                <w:b/>
                <w:bCs/>
                <w:sz w:val="28"/>
                <w:szCs w:val="28"/>
                <w:lang w:val="kk-KZ"/>
              </w:rPr>
            </w:pPr>
            <w:r w:rsidRPr="000D014B">
              <w:rPr>
                <w:rFonts w:ascii="Times New Roman" w:hAnsi="Times New Roman" w:cs="Times New Roman"/>
                <w:b/>
                <w:bCs/>
                <w:sz w:val="28"/>
                <w:szCs w:val="28"/>
                <w:lang w:val="kk-KZ"/>
              </w:rPr>
              <w:t>80</w:t>
            </w:r>
          </w:p>
        </w:tc>
        <w:tc>
          <w:tcPr>
            <w:tcW w:w="2410" w:type="dxa"/>
          </w:tcPr>
          <w:p w14:paraId="4AEDBCCD" w14:textId="77777777" w:rsidR="00D603F9" w:rsidRPr="000D014B" w:rsidRDefault="00D603F9" w:rsidP="00E9259F">
            <w:pPr>
              <w:spacing w:after="0" w:line="240" w:lineRule="auto"/>
              <w:jc w:val="center"/>
              <w:textAlignment w:val="baseline"/>
              <w:rPr>
                <w:rFonts w:ascii="Times New Roman" w:hAnsi="Times New Roman" w:cs="Times New Roman"/>
                <w:b/>
                <w:bCs/>
                <w:sz w:val="28"/>
                <w:szCs w:val="28"/>
                <w:lang w:val="kk-KZ"/>
              </w:rPr>
            </w:pPr>
            <w:r w:rsidRPr="000D014B">
              <w:rPr>
                <w:rFonts w:ascii="Times New Roman" w:hAnsi="Times New Roman" w:cs="Times New Roman"/>
                <w:b/>
                <w:bCs/>
                <w:sz w:val="28"/>
                <w:szCs w:val="28"/>
                <w:lang w:val="kk-KZ"/>
              </w:rPr>
              <w:t>20</w:t>
            </w:r>
          </w:p>
        </w:tc>
        <w:tc>
          <w:tcPr>
            <w:tcW w:w="1701" w:type="dxa"/>
          </w:tcPr>
          <w:p w14:paraId="1D70EFFF" w14:textId="77777777" w:rsidR="00D603F9" w:rsidRPr="000D014B" w:rsidRDefault="00D603F9" w:rsidP="00E9259F">
            <w:pPr>
              <w:spacing w:after="0" w:line="240" w:lineRule="auto"/>
              <w:jc w:val="center"/>
              <w:textAlignment w:val="baseline"/>
              <w:rPr>
                <w:rFonts w:ascii="Times New Roman" w:hAnsi="Times New Roman" w:cs="Times New Roman"/>
                <w:b/>
                <w:bCs/>
                <w:sz w:val="28"/>
                <w:szCs w:val="28"/>
                <w:lang w:val="kk-KZ"/>
              </w:rPr>
            </w:pPr>
            <w:r w:rsidRPr="000D014B">
              <w:rPr>
                <w:rFonts w:ascii="Times New Roman" w:hAnsi="Times New Roman" w:cs="Times New Roman"/>
                <w:b/>
                <w:bCs/>
                <w:sz w:val="28"/>
                <w:szCs w:val="28"/>
                <w:lang w:val="kk-KZ"/>
              </w:rPr>
              <w:t>0,68</w:t>
            </w:r>
          </w:p>
        </w:tc>
        <w:tc>
          <w:tcPr>
            <w:tcW w:w="1276" w:type="dxa"/>
          </w:tcPr>
          <w:p w14:paraId="10B3D637" w14:textId="7630BC1E" w:rsidR="00D603F9" w:rsidRPr="000D014B" w:rsidRDefault="00D603F9" w:rsidP="00E9259F">
            <w:pPr>
              <w:spacing w:after="0" w:line="240" w:lineRule="auto"/>
              <w:jc w:val="center"/>
              <w:textAlignment w:val="baseline"/>
              <w:rPr>
                <w:rFonts w:ascii="Times New Roman" w:hAnsi="Times New Roman" w:cs="Times New Roman"/>
                <w:b/>
                <w:bCs/>
                <w:sz w:val="28"/>
                <w:szCs w:val="28"/>
                <w:lang w:val="kk-KZ"/>
              </w:rPr>
            </w:pPr>
            <w:r w:rsidRPr="000D014B">
              <w:rPr>
                <w:rFonts w:ascii="Times New Roman" w:hAnsi="Times New Roman" w:cs="Times New Roman"/>
                <w:b/>
                <w:bCs/>
                <w:sz w:val="28"/>
                <w:szCs w:val="28"/>
                <w:lang w:val="kk-KZ"/>
              </w:rPr>
              <w:t>0,0</w:t>
            </w:r>
            <w:r w:rsidR="00E247BF">
              <w:rPr>
                <w:rFonts w:ascii="Times New Roman" w:hAnsi="Times New Roman" w:cs="Times New Roman"/>
                <w:b/>
                <w:bCs/>
                <w:sz w:val="28"/>
                <w:szCs w:val="28"/>
                <w:lang w:val="kk-KZ"/>
              </w:rPr>
              <w:t>8</w:t>
            </w:r>
            <w:r w:rsidR="002F27B9" w:rsidRPr="000D014B">
              <w:rPr>
                <w:rFonts w:ascii="Times New Roman" w:hAnsi="Times New Roman" w:cs="Times New Roman"/>
                <w:b/>
                <w:bCs/>
                <w:sz w:val="28"/>
                <w:szCs w:val="28"/>
                <w:lang w:val="kk-KZ"/>
              </w:rPr>
              <w:t>1</w:t>
            </w:r>
          </w:p>
        </w:tc>
        <w:tc>
          <w:tcPr>
            <w:tcW w:w="1270" w:type="dxa"/>
          </w:tcPr>
          <w:p w14:paraId="5E2DC7E2" w14:textId="10254682" w:rsidR="00D603F9" w:rsidRPr="000D014B" w:rsidRDefault="00D603F9" w:rsidP="00E9259F">
            <w:pPr>
              <w:spacing w:after="0" w:line="240" w:lineRule="auto"/>
              <w:jc w:val="center"/>
              <w:textAlignment w:val="baseline"/>
              <w:rPr>
                <w:rFonts w:ascii="Times New Roman" w:hAnsi="Times New Roman" w:cs="Times New Roman"/>
                <w:b/>
                <w:bCs/>
                <w:sz w:val="28"/>
                <w:szCs w:val="28"/>
                <w:lang w:val="kk-KZ"/>
              </w:rPr>
            </w:pPr>
            <w:r w:rsidRPr="000D014B">
              <w:rPr>
                <w:rFonts w:ascii="Times New Roman" w:hAnsi="Times New Roman" w:cs="Times New Roman"/>
                <w:b/>
                <w:bCs/>
                <w:sz w:val="28"/>
                <w:szCs w:val="28"/>
                <w:lang w:val="kk-KZ"/>
              </w:rPr>
              <w:t>0,0</w:t>
            </w:r>
            <w:r w:rsidR="00E247BF">
              <w:rPr>
                <w:rFonts w:ascii="Times New Roman" w:hAnsi="Times New Roman" w:cs="Times New Roman"/>
                <w:b/>
                <w:bCs/>
                <w:sz w:val="28"/>
                <w:szCs w:val="28"/>
                <w:lang w:val="kk-KZ"/>
              </w:rPr>
              <w:t>8</w:t>
            </w:r>
            <w:r w:rsidR="002F27B9" w:rsidRPr="000D014B">
              <w:rPr>
                <w:rFonts w:ascii="Times New Roman" w:hAnsi="Times New Roman" w:cs="Times New Roman"/>
                <w:b/>
                <w:bCs/>
                <w:sz w:val="28"/>
                <w:szCs w:val="28"/>
                <w:lang w:val="kk-KZ"/>
              </w:rPr>
              <w:t>8</w:t>
            </w:r>
          </w:p>
        </w:tc>
      </w:tr>
      <w:tr w:rsidR="00D603F9" w14:paraId="65CA7719" w14:textId="77777777" w:rsidTr="00315A87">
        <w:tc>
          <w:tcPr>
            <w:tcW w:w="1696" w:type="dxa"/>
          </w:tcPr>
          <w:p w14:paraId="21328918" w14:textId="77777777"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ЭШ:МК-30</w:t>
            </w:r>
          </w:p>
        </w:tc>
        <w:tc>
          <w:tcPr>
            <w:tcW w:w="1276" w:type="dxa"/>
          </w:tcPr>
          <w:p w14:paraId="2AC232FD" w14:textId="77777777"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70</w:t>
            </w:r>
          </w:p>
        </w:tc>
        <w:tc>
          <w:tcPr>
            <w:tcW w:w="2410" w:type="dxa"/>
          </w:tcPr>
          <w:p w14:paraId="772AE282" w14:textId="77777777"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30</w:t>
            </w:r>
          </w:p>
        </w:tc>
        <w:tc>
          <w:tcPr>
            <w:tcW w:w="1701" w:type="dxa"/>
          </w:tcPr>
          <w:p w14:paraId="434083D2" w14:textId="489438D9"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0,</w:t>
            </w:r>
            <w:r w:rsidR="00146650">
              <w:rPr>
                <w:rFonts w:ascii="Times New Roman" w:hAnsi="Times New Roman" w:cs="Times New Roman"/>
                <w:sz w:val="28"/>
                <w:szCs w:val="28"/>
                <w:lang w:val="kk-KZ"/>
              </w:rPr>
              <w:t>63</w:t>
            </w:r>
          </w:p>
        </w:tc>
        <w:tc>
          <w:tcPr>
            <w:tcW w:w="1276" w:type="dxa"/>
          </w:tcPr>
          <w:p w14:paraId="1D0DED07" w14:textId="07D561FA"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0,0</w:t>
            </w:r>
            <w:r w:rsidR="00146650">
              <w:rPr>
                <w:rFonts w:ascii="Times New Roman" w:hAnsi="Times New Roman" w:cs="Times New Roman"/>
                <w:sz w:val="28"/>
                <w:szCs w:val="28"/>
                <w:lang w:val="kk-KZ"/>
              </w:rPr>
              <w:t>81</w:t>
            </w:r>
          </w:p>
        </w:tc>
        <w:tc>
          <w:tcPr>
            <w:tcW w:w="1270" w:type="dxa"/>
          </w:tcPr>
          <w:p w14:paraId="3A4AE1F0" w14:textId="41051C38"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0,0</w:t>
            </w:r>
            <w:r w:rsidR="00E247BF">
              <w:rPr>
                <w:rFonts w:ascii="Times New Roman" w:hAnsi="Times New Roman" w:cs="Times New Roman"/>
                <w:sz w:val="28"/>
                <w:szCs w:val="28"/>
                <w:lang w:val="kk-KZ"/>
              </w:rPr>
              <w:t>8</w:t>
            </w:r>
            <w:r w:rsidR="00146650">
              <w:rPr>
                <w:rFonts w:ascii="Times New Roman" w:hAnsi="Times New Roman" w:cs="Times New Roman"/>
                <w:sz w:val="28"/>
                <w:szCs w:val="28"/>
                <w:lang w:val="kk-KZ"/>
              </w:rPr>
              <w:t>7</w:t>
            </w:r>
          </w:p>
        </w:tc>
      </w:tr>
      <w:tr w:rsidR="00D603F9" w14:paraId="1F254A83" w14:textId="77777777" w:rsidTr="00315A87">
        <w:tc>
          <w:tcPr>
            <w:tcW w:w="1696" w:type="dxa"/>
          </w:tcPr>
          <w:p w14:paraId="2347DBCA" w14:textId="77777777"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ЭШ:МК-40</w:t>
            </w:r>
          </w:p>
        </w:tc>
        <w:tc>
          <w:tcPr>
            <w:tcW w:w="1276" w:type="dxa"/>
          </w:tcPr>
          <w:p w14:paraId="16C7A8D4" w14:textId="77777777"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60</w:t>
            </w:r>
          </w:p>
        </w:tc>
        <w:tc>
          <w:tcPr>
            <w:tcW w:w="2410" w:type="dxa"/>
          </w:tcPr>
          <w:p w14:paraId="04A49BB2" w14:textId="77777777"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40</w:t>
            </w:r>
          </w:p>
        </w:tc>
        <w:tc>
          <w:tcPr>
            <w:tcW w:w="1701" w:type="dxa"/>
          </w:tcPr>
          <w:p w14:paraId="39F5A480" w14:textId="705E7882"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0,</w:t>
            </w:r>
            <w:r w:rsidR="00146650">
              <w:rPr>
                <w:rFonts w:ascii="Times New Roman" w:hAnsi="Times New Roman" w:cs="Times New Roman"/>
                <w:sz w:val="28"/>
                <w:szCs w:val="28"/>
                <w:lang w:val="kk-KZ"/>
              </w:rPr>
              <w:t>61</w:t>
            </w:r>
          </w:p>
        </w:tc>
        <w:tc>
          <w:tcPr>
            <w:tcW w:w="1276" w:type="dxa"/>
          </w:tcPr>
          <w:p w14:paraId="1FB49C1E" w14:textId="624F0073"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0,0</w:t>
            </w:r>
            <w:r w:rsidR="00146650">
              <w:rPr>
                <w:rFonts w:ascii="Times New Roman" w:hAnsi="Times New Roman" w:cs="Times New Roman"/>
                <w:sz w:val="28"/>
                <w:szCs w:val="28"/>
                <w:lang w:val="kk-KZ"/>
              </w:rPr>
              <w:t>79</w:t>
            </w:r>
          </w:p>
        </w:tc>
        <w:tc>
          <w:tcPr>
            <w:tcW w:w="1270" w:type="dxa"/>
          </w:tcPr>
          <w:p w14:paraId="6ED5E7AA" w14:textId="5B463278"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0,0</w:t>
            </w:r>
            <w:r w:rsidR="00E247BF">
              <w:rPr>
                <w:rFonts w:ascii="Times New Roman" w:hAnsi="Times New Roman" w:cs="Times New Roman"/>
                <w:sz w:val="28"/>
                <w:szCs w:val="28"/>
                <w:lang w:val="kk-KZ"/>
              </w:rPr>
              <w:t>8</w:t>
            </w:r>
            <w:r w:rsidR="00146650">
              <w:rPr>
                <w:rFonts w:ascii="Times New Roman" w:hAnsi="Times New Roman" w:cs="Times New Roman"/>
                <w:sz w:val="28"/>
                <w:szCs w:val="28"/>
                <w:lang w:val="kk-KZ"/>
              </w:rPr>
              <w:t>5</w:t>
            </w:r>
          </w:p>
        </w:tc>
      </w:tr>
      <w:tr w:rsidR="00D603F9" w14:paraId="59436CFA" w14:textId="77777777" w:rsidTr="00315A87">
        <w:tc>
          <w:tcPr>
            <w:tcW w:w="1696" w:type="dxa"/>
          </w:tcPr>
          <w:p w14:paraId="74A850D7" w14:textId="77777777"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ЭШ:МК-50</w:t>
            </w:r>
          </w:p>
        </w:tc>
        <w:tc>
          <w:tcPr>
            <w:tcW w:w="1276" w:type="dxa"/>
          </w:tcPr>
          <w:p w14:paraId="78322C5B" w14:textId="77777777"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2410" w:type="dxa"/>
          </w:tcPr>
          <w:p w14:paraId="37DCA0C3" w14:textId="77777777"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1701" w:type="dxa"/>
          </w:tcPr>
          <w:p w14:paraId="26101C81" w14:textId="6BBAD286"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0,</w:t>
            </w:r>
            <w:r w:rsidR="00146650">
              <w:rPr>
                <w:rFonts w:ascii="Times New Roman" w:hAnsi="Times New Roman" w:cs="Times New Roman"/>
                <w:sz w:val="28"/>
                <w:szCs w:val="28"/>
                <w:lang w:val="kk-KZ"/>
              </w:rPr>
              <w:t>54</w:t>
            </w:r>
          </w:p>
        </w:tc>
        <w:tc>
          <w:tcPr>
            <w:tcW w:w="1276" w:type="dxa"/>
          </w:tcPr>
          <w:p w14:paraId="5322352A" w14:textId="2F0B098D"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0,0</w:t>
            </w:r>
            <w:r w:rsidR="00CC3D4A">
              <w:rPr>
                <w:rFonts w:ascii="Times New Roman" w:hAnsi="Times New Roman" w:cs="Times New Roman"/>
                <w:sz w:val="28"/>
                <w:szCs w:val="28"/>
                <w:lang w:val="kk-KZ"/>
              </w:rPr>
              <w:t>7</w:t>
            </w:r>
            <w:r w:rsidR="00146650">
              <w:rPr>
                <w:rFonts w:ascii="Times New Roman" w:hAnsi="Times New Roman" w:cs="Times New Roman"/>
                <w:sz w:val="28"/>
                <w:szCs w:val="28"/>
                <w:lang w:val="kk-KZ"/>
              </w:rPr>
              <w:t>8</w:t>
            </w:r>
          </w:p>
        </w:tc>
        <w:tc>
          <w:tcPr>
            <w:tcW w:w="1270" w:type="dxa"/>
          </w:tcPr>
          <w:p w14:paraId="625E5DDA" w14:textId="5CC72890" w:rsidR="00D603F9" w:rsidRDefault="00D603F9"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0,0</w:t>
            </w:r>
            <w:r w:rsidR="00CC3D4A">
              <w:rPr>
                <w:rFonts w:ascii="Times New Roman" w:hAnsi="Times New Roman" w:cs="Times New Roman"/>
                <w:sz w:val="28"/>
                <w:szCs w:val="28"/>
                <w:lang w:val="kk-KZ"/>
              </w:rPr>
              <w:t>81</w:t>
            </w:r>
          </w:p>
        </w:tc>
      </w:tr>
    </w:tbl>
    <w:p w14:paraId="0AB8AB89" w14:textId="77777777" w:rsidR="00D603F9" w:rsidRDefault="00D603F9" w:rsidP="00E9259F">
      <w:pPr>
        <w:spacing w:after="0" w:line="240" w:lineRule="auto"/>
        <w:jc w:val="center"/>
        <w:textAlignment w:val="baseline"/>
        <w:rPr>
          <w:rFonts w:ascii="Times New Roman" w:hAnsi="Times New Roman" w:cs="Times New Roman"/>
          <w:sz w:val="28"/>
          <w:szCs w:val="28"/>
          <w:lang w:val="kk-KZ"/>
        </w:rPr>
      </w:pPr>
    </w:p>
    <w:p w14:paraId="7DBCAD3B" w14:textId="58672D9A" w:rsidR="003C27D8" w:rsidRPr="003C27D8" w:rsidRDefault="003C27D8" w:rsidP="00A136A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Кестеден толтырғыш құрамы 20</w:t>
      </w:r>
      <w:r w:rsidRPr="003C27D8">
        <w:rPr>
          <w:rFonts w:ascii="Times New Roman" w:hAnsi="Times New Roman" w:cs="Times New Roman"/>
          <w:sz w:val="28"/>
          <w:szCs w:val="28"/>
          <w:lang w:val="kk-KZ"/>
        </w:rPr>
        <w:t>%</w:t>
      </w:r>
      <w:r>
        <w:rPr>
          <w:rFonts w:ascii="Times New Roman" w:hAnsi="Times New Roman" w:cs="Times New Roman"/>
          <w:sz w:val="28"/>
          <w:szCs w:val="28"/>
          <w:lang w:val="kk-KZ"/>
        </w:rPr>
        <w:t xml:space="preserve"> құраған жағдайда алынған СЖОЖ жылуөткізгіштік коэффициенті жақсы мәнге ие және ты</w:t>
      </w:r>
      <w:r w:rsidR="00CC3D4A">
        <w:rPr>
          <w:rFonts w:ascii="Times New Roman" w:hAnsi="Times New Roman" w:cs="Times New Roman"/>
          <w:sz w:val="28"/>
          <w:szCs w:val="28"/>
          <w:lang w:val="kk-KZ"/>
        </w:rPr>
        <w:t>ғ</w:t>
      </w:r>
      <w:r>
        <w:rPr>
          <w:rFonts w:ascii="Times New Roman" w:hAnsi="Times New Roman" w:cs="Times New Roman"/>
          <w:sz w:val="28"/>
          <w:szCs w:val="28"/>
          <w:lang w:val="kk-KZ"/>
        </w:rPr>
        <w:t>ыздығы да сәйкесінше сұйық бояудың қасиетін жоғалтпайтынын көреміз.</w:t>
      </w:r>
    </w:p>
    <w:p w14:paraId="0CBCA86A" w14:textId="4F49B3E9" w:rsidR="00903B4B" w:rsidRPr="00B615E2" w:rsidRDefault="003C27D8" w:rsidP="00A136A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қатар, э</w:t>
      </w:r>
      <w:r w:rsidR="00903B4B" w:rsidRPr="00B615E2">
        <w:rPr>
          <w:rFonts w:ascii="Times New Roman" w:hAnsi="Times New Roman" w:cs="Times New Roman"/>
          <w:sz w:val="28"/>
          <w:szCs w:val="28"/>
          <w:lang w:val="kk-KZ"/>
        </w:rPr>
        <w:t>поксидті шайыр мен микрокремнеземнің ең тиімді құрам-қатынасын анықтау мақсатында эпоксидті-микрокремнеземді композиттердің төрт түрлі үлгілері дайындал</w:t>
      </w:r>
      <w:r>
        <w:rPr>
          <w:rFonts w:ascii="Times New Roman" w:hAnsi="Times New Roman" w:cs="Times New Roman"/>
          <w:sz w:val="28"/>
          <w:szCs w:val="28"/>
          <w:lang w:val="kk-KZ"/>
        </w:rPr>
        <w:t>ып,</w:t>
      </w:r>
      <w:r w:rsidR="00903B4B" w:rsidRPr="00B615E2">
        <w:rPr>
          <w:rFonts w:ascii="Times New Roman" w:hAnsi="Times New Roman" w:cs="Times New Roman"/>
          <w:sz w:val="28"/>
          <w:szCs w:val="28"/>
          <w:lang w:val="kk-KZ"/>
        </w:rPr>
        <w:t xml:space="preserve"> </w:t>
      </w:r>
      <w:r>
        <w:rPr>
          <w:rFonts w:ascii="Times New Roman" w:hAnsi="Times New Roman" w:cs="Times New Roman"/>
          <w:sz w:val="28"/>
          <w:szCs w:val="28"/>
          <w:lang w:val="kk-KZ"/>
        </w:rPr>
        <w:t>м</w:t>
      </w:r>
      <w:r w:rsidR="00903B4B" w:rsidRPr="00B615E2">
        <w:rPr>
          <w:rFonts w:ascii="Times New Roman" w:hAnsi="Times New Roman" w:cs="Times New Roman"/>
          <w:sz w:val="28"/>
          <w:szCs w:val="28"/>
          <w:lang w:val="kk-KZ"/>
        </w:rPr>
        <w:t>икрокремнеземнің шайыр бетінде біркелкі таралуын анықтау және микроқұрылымын бағалау үшін 3</w:t>
      </w:r>
      <w:r w:rsidR="00903B4B">
        <w:rPr>
          <w:rFonts w:ascii="Times New Roman" w:hAnsi="Times New Roman" w:cs="Times New Roman"/>
          <w:sz w:val="28"/>
          <w:szCs w:val="28"/>
          <w:lang w:val="kk-KZ"/>
        </w:rPr>
        <w:t>.1</w:t>
      </w:r>
      <w:r w:rsidR="003D40DE">
        <w:rPr>
          <w:rFonts w:ascii="Times New Roman" w:hAnsi="Times New Roman" w:cs="Times New Roman"/>
          <w:sz w:val="28"/>
          <w:szCs w:val="28"/>
          <w:lang w:val="kk-KZ"/>
        </w:rPr>
        <w:t>6</w:t>
      </w:r>
      <w:r w:rsidR="00903B4B" w:rsidRPr="00B615E2">
        <w:rPr>
          <w:rFonts w:ascii="Times New Roman" w:hAnsi="Times New Roman" w:cs="Times New Roman"/>
          <w:sz w:val="28"/>
          <w:szCs w:val="28"/>
          <w:lang w:val="kk-KZ"/>
        </w:rPr>
        <w:t xml:space="preserve">-суретте көрсетілгендей сканерлеуші электронды микроскопия әдісі қолданылды. </w:t>
      </w:r>
    </w:p>
    <w:p w14:paraId="3C95A434" w14:textId="77777777" w:rsidR="00903B4B" w:rsidRPr="00B615E2" w:rsidRDefault="00903B4B" w:rsidP="00E9259F">
      <w:pPr>
        <w:spacing w:after="0" w:line="240" w:lineRule="auto"/>
        <w:ind w:firstLine="567"/>
        <w:jc w:val="both"/>
        <w:rPr>
          <w:rFonts w:ascii="Times New Roman" w:hAnsi="Times New Roman" w:cs="Times New Roman"/>
          <w:sz w:val="28"/>
          <w:szCs w:val="28"/>
          <w:lang w:val="kk-KZ"/>
        </w:rPr>
      </w:pPr>
    </w:p>
    <w:p w14:paraId="53C9337C" w14:textId="77777777" w:rsidR="00903B4B" w:rsidRPr="00B615E2" w:rsidRDefault="00903B4B" w:rsidP="000336CE">
      <w:pPr>
        <w:jc w:val="center"/>
        <w:rPr>
          <w:rFonts w:ascii="Times New Roman" w:hAnsi="Times New Roman" w:cs="Times New Roman"/>
          <w:sz w:val="28"/>
          <w:szCs w:val="28"/>
          <w:lang w:val="kk-KZ"/>
        </w:rPr>
      </w:pPr>
      <w:r w:rsidRPr="00B615E2">
        <w:rPr>
          <w:rFonts w:ascii="Times New Roman" w:hAnsi="Times New Roman" w:cs="Times New Roman"/>
          <w:noProof/>
          <w:sz w:val="28"/>
          <w:szCs w:val="28"/>
        </w:rPr>
        <w:drawing>
          <wp:inline distT="0" distB="0" distL="0" distR="0" wp14:anchorId="62107FBA" wp14:editId="2E00EB8C">
            <wp:extent cx="5936615" cy="1814733"/>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2760" cy="1816612"/>
                    </a:xfrm>
                    <a:prstGeom prst="rect">
                      <a:avLst/>
                    </a:prstGeom>
                    <a:noFill/>
                    <a:ln>
                      <a:noFill/>
                    </a:ln>
                  </pic:spPr>
                </pic:pic>
              </a:graphicData>
            </a:graphic>
          </wp:inline>
        </w:drawing>
      </w:r>
    </w:p>
    <w:p w14:paraId="68C8F8A8" w14:textId="48DB4E20" w:rsidR="00903B4B" w:rsidRDefault="00903B4B" w:rsidP="000336CE">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B615E2">
        <w:rPr>
          <w:rFonts w:ascii="Times New Roman" w:hAnsi="Times New Roman" w:cs="Times New Roman"/>
          <w:sz w:val="28"/>
          <w:szCs w:val="28"/>
          <w:lang w:val="kk-KZ"/>
        </w:rPr>
        <w:t>урет 3</w:t>
      </w:r>
      <w:r>
        <w:rPr>
          <w:rFonts w:ascii="Times New Roman" w:hAnsi="Times New Roman" w:cs="Times New Roman"/>
          <w:sz w:val="28"/>
          <w:szCs w:val="28"/>
          <w:lang w:val="kk-KZ"/>
        </w:rPr>
        <w:t>.1</w:t>
      </w:r>
      <w:r w:rsidR="003D40DE">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005D2634" w:rsidRPr="00DA220B">
        <w:rPr>
          <w:rFonts w:ascii="Times New Roman" w:hAnsi="Times New Roman" w:cs="Times New Roman"/>
          <w:sz w:val="28"/>
          <w:szCs w:val="28"/>
          <w:lang w:val="kk-KZ"/>
        </w:rPr>
        <w:t>–</w:t>
      </w:r>
      <w:r w:rsidRPr="00B615E2">
        <w:rPr>
          <w:rFonts w:ascii="Times New Roman" w:hAnsi="Times New Roman" w:cs="Times New Roman"/>
          <w:sz w:val="28"/>
          <w:szCs w:val="28"/>
          <w:lang w:val="kk-KZ"/>
        </w:rPr>
        <w:t xml:space="preserve"> Әртүрлі қатынастағ</w:t>
      </w:r>
      <w:r w:rsidR="00A94FD8">
        <w:rPr>
          <w:rFonts w:ascii="Times New Roman" w:hAnsi="Times New Roman" w:cs="Times New Roman"/>
          <w:sz w:val="28"/>
          <w:szCs w:val="28"/>
          <w:lang w:val="kk-KZ"/>
        </w:rPr>
        <w:t>ы</w:t>
      </w:r>
      <w:r w:rsidRPr="00B615E2">
        <w:rPr>
          <w:rFonts w:ascii="Times New Roman" w:hAnsi="Times New Roman" w:cs="Times New Roman"/>
          <w:sz w:val="28"/>
          <w:szCs w:val="28"/>
          <w:lang w:val="kk-KZ"/>
        </w:rPr>
        <w:t xml:space="preserve"> композиттердің сканерлеуші электронды микроскопиясының (СЭМ) графиктері</w:t>
      </w:r>
    </w:p>
    <w:p w14:paraId="00F8325B" w14:textId="77777777" w:rsidR="00903B4B" w:rsidRPr="00B615E2" w:rsidRDefault="00903B4B" w:rsidP="00E9259F">
      <w:pPr>
        <w:spacing w:after="0"/>
        <w:ind w:left="360"/>
        <w:jc w:val="center"/>
        <w:rPr>
          <w:rFonts w:ascii="Times New Roman" w:hAnsi="Times New Roman" w:cs="Times New Roman"/>
          <w:sz w:val="28"/>
          <w:szCs w:val="28"/>
          <w:lang w:val="kk-KZ"/>
        </w:rPr>
      </w:pPr>
    </w:p>
    <w:p w14:paraId="4CB0810F" w14:textId="0FF3EB3A" w:rsidR="00903B4B" w:rsidRPr="00B615E2" w:rsidRDefault="00903B4B" w:rsidP="00E9259F">
      <w:pPr>
        <w:spacing w:after="0" w:line="240" w:lineRule="auto"/>
        <w:ind w:firstLine="709"/>
        <w:jc w:val="both"/>
        <w:rPr>
          <w:rFonts w:ascii="Times New Roman" w:hAnsi="Times New Roman" w:cs="Times New Roman"/>
          <w:sz w:val="28"/>
          <w:szCs w:val="28"/>
          <w:lang w:val="kk-KZ"/>
        </w:rPr>
      </w:pPr>
      <w:bookmarkStart w:id="65" w:name="_Hlk154005379"/>
      <w:r w:rsidRPr="00B615E2">
        <w:rPr>
          <w:rFonts w:ascii="Times New Roman" w:hAnsi="Times New Roman" w:cs="Times New Roman"/>
          <w:sz w:val="28"/>
          <w:szCs w:val="28"/>
          <w:lang w:val="kk-KZ"/>
        </w:rPr>
        <w:t>Тәжірибелік зерттеулер нәтижесінде ЭД-20:МК композиттерінде микрокремнеземнің пайыздық үлесі ұлғайған сайын, шайырдың жеткіліксіз мөлшері микрокремнезе</w:t>
      </w:r>
      <w:r>
        <w:rPr>
          <w:rFonts w:ascii="Times New Roman" w:hAnsi="Times New Roman" w:cs="Times New Roman"/>
          <w:sz w:val="28"/>
          <w:szCs w:val="28"/>
          <w:lang w:val="kk-KZ"/>
        </w:rPr>
        <w:t>н</w:t>
      </w:r>
      <w:r w:rsidRPr="00B615E2">
        <w:rPr>
          <w:rFonts w:ascii="Times New Roman" w:hAnsi="Times New Roman" w:cs="Times New Roman"/>
          <w:sz w:val="28"/>
          <w:szCs w:val="28"/>
          <w:lang w:val="kk-KZ"/>
        </w:rPr>
        <w:t xml:space="preserve">нің бір-біріне жабысып, қалдық көпіршіктерінің көбеюіне, композиттерде алшақтық пайда болуына, сонымен қатар механикалық араластыру, қалыптау және қатайту кезінде көптеген қиындықтар туындауына әкеліп соқты. </w:t>
      </w:r>
      <w:r w:rsidR="00D145E0">
        <w:rPr>
          <w:rFonts w:ascii="Times New Roman" w:hAnsi="Times New Roman" w:cs="Times New Roman"/>
          <w:sz w:val="28"/>
          <w:szCs w:val="28"/>
          <w:lang w:val="kk-KZ"/>
        </w:rPr>
        <w:t>Сонымен қатар, эксперименталдық және есептік жылуөткізгіштігін анықтау барысында жылуөткізгіштік коэффициенті басқа қатынастарға қарағанда төмен көрсеткішке – 0,0</w:t>
      </w:r>
      <w:r w:rsidR="00CC3D4A">
        <w:rPr>
          <w:rFonts w:ascii="Times New Roman" w:hAnsi="Times New Roman" w:cs="Times New Roman"/>
          <w:sz w:val="28"/>
          <w:szCs w:val="28"/>
          <w:lang w:val="kk-KZ"/>
        </w:rPr>
        <w:t>81</w:t>
      </w:r>
      <w:r w:rsidR="00D145E0">
        <w:rPr>
          <w:rFonts w:ascii="Times New Roman" w:hAnsi="Times New Roman" w:cs="Times New Roman"/>
          <w:sz w:val="28"/>
          <w:szCs w:val="28"/>
          <w:lang w:val="kk-KZ"/>
        </w:rPr>
        <w:t>-0,0</w:t>
      </w:r>
      <w:r w:rsidR="00CC3D4A">
        <w:rPr>
          <w:rFonts w:ascii="Times New Roman" w:hAnsi="Times New Roman" w:cs="Times New Roman"/>
          <w:sz w:val="28"/>
          <w:szCs w:val="28"/>
          <w:lang w:val="kk-KZ"/>
        </w:rPr>
        <w:t>88</w:t>
      </w:r>
      <w:r w:rsidR="00D145E0" w:rsidRPr="00D145E0">
        <w:rPr>
          <w:rFonts w:ascii="Times New Roman" w:eastAsia="Times New Roman" w:hAnsi="Times New Roman" w:cs="Times New Roman"/>
          <w:iCs/>
          <w:sz w:val="28"/>
          <w:szCs w:val="28"/>
          <w:lang w:val="kk-KZ"/>
        </w:rPr>
        <w:t xml:space="preserve"> </w:t>
      </w:r>
      <w:r w:rsidR="00D145E0" w:rsidRPr="008E774E">
        <w:rPr>
          <w:rFonts w:ascii="Times New Roman" w:eastAsia="Times New Roman" w:hAnsi="Times New Roman" w:cs="Times New Roman"/>
          <w:iCs/>
          <w:sz w:val="28"/>
          <w:szCs w:val="28"/>
          <w:lang w:val="kk-KZ"/>
        </w:rPr>
        <w:t>Вт/(м·К)</w:t>
      </w:r>
      <w:r w:rsidR="00D145E0">
        <w:rPr>
          <w:rFonts w:ascii="Times New Roman" w:eastAsia="Times New Roman" w:hAnsi="Times New Roman" w:cs="Times New Roman"/>
          <w:iCs/>
          <w:sz w:val="28"/>
          <w:szCs w:val="28"/>
          <w:lang w:val="kk-KZ"/>
        </w:rPr>
        <w:t xml:space="preserve"> ие. Бұл алынған композиттерді жылуоқшаулағыш жабын ретінде қолдануда тиімді екенін дәлелдейді.</w:t>
      </w:r>
    </w:p>
    <w:bookmarkEnd w:id="65"/>
    <w:p w14:paraId="2A53F88A" w14:textId="77777777" w:rsidR="00903B4B" w:rsidRPr="00B615E2" w:rsidRDefault="00903B4B" w:rsidP="00E9259F">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Зерттеу нәтижесінде ЭД-20:МК композитінде 80:20 қатынаста ең тиімді, оптималды құрам екені дәлелденді. Сонымен қатар, бұл қатынаста микрокремнеземнің полимер матрицасында біркелкі таратылғаны байқалды.</w:t>
      </w:r>
    </w:p>
    <w:p w14:paraId="72728E23" w14:textId="5DA0B7D7" w:rsidR="00903B4B" w:rsidRPr="00B615E2" w:rsidRDefault="00903B4B" w:rsidP="00E9259F">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Эпоксидті шайырдың ЭД-20, Этал-1440</w:t>
      </w:r>
      <w:r w:rsidR="00A94FD8">
        <w:rPr>
          <w:rFonts w:ascii="Times New Roman" w:hAnsi="Times New Roman" w:cs="Times New Roman"/>
          <w:sz w:val="28"/>
          <w:szCs w:val="28"/>
          <w:lang w:val="kk-KZ"/>
        </w:rPr>
        <w:t>Н</w:t>
      </w:r>
      <w:r w:rsidRPr="00B615E2">
        <w:rPr>
          <w:rFonts w:ascii="Times New Roman" w:hAnsi="Times New Roman" w:cs="Times New Roman"/>
          <w:sz w:val="28"/>
          <w:szCs w:val="28"/>
          <w:lang w:val="kk-KZ"/>
        </w:rPr>
        <w:t xml:space="preserve"> қатайтқыштың және микрокремнезем бөлшектерінің функционалды топтарын</w:t>
      </w:r>
      <w:r w:rsidR="00AA6EF0">
        <w:rPr>
          <w:rFonts w:ascii="Times New Roman" w:hAnsi="Times New Roman" w:cs="Times New Roman"/>
          <w:sz w:val="28"/>
          <w:szCs w:val="28"/>
          <w:lang w:val="kk-KZ"/>
        </w:rPr>
        <w:t>ың арасындағы байланысты</w:t>
      </w:r>
      <w:r w:rsidRPr="00B615E2">
        <w:rPr>
          <w:rFonts w:ascii="Times New Roman" w:hAnsi="Times New Roman" w:cs="Times New Roman"/>
          <w:sz w:val="28"/>
          <w:szCs w:val="28"/>
          <w:lang w:val="kk-KZ"/>
        </w:rPr>
        <w:t xml:space="preserve"> зерттеу үшін </w:t>
      </w:r>
      <w:r>
        <w:rPr>
          <w:rFonts w:ascii="Times New Roman" w:hAnsi="Times New Roman" w:cs="Times New Roman"/>
          <w:sz w:val="28"/>
          <w:szCs w:val="28"/>
          <w:lang w:val="kk-KZ"/>
        </w:rPr>
        <w:t>3.</w:t>
      </w:r>
      <w:r w:rsidR="005B2A07">
        <w:rPr>
          <w:rFonts w:ascii="Times New Roman" w:hAnsi="Times New Roman" w:cs="Times New Roman"/>
          <w:sz w:val="28"/>
          <w:szCs w:val="28"/>
          <w:lang w:val="kk-KZ"/>
        </w:rPr>
        <w:t>1</w:t>
      </w:r>
      <w:r w:rsidR="003D40DE">
        <w:rPr>
          <w:rFonts w:ascii="Times New Roman" w:hAnsi="Times New Roman" w:cs="Times New Roman"/>
          <w:sz w:val="28"/>
          <w:szCs w:val="28"/>
          <w:lang w:val="kk-KZ"/>
        </w:rPr>
        <w:t>7</w:t>
      </w:r>
      <w:r w:rsidRPr="00B615E2">
        <w:rPr>
          <w:rFonts w:ascii="Times New Roman" w:hAnsi="Times New Roman" w:cs="Times New Roman"/>
          <w:sz w:val="28"/>
          <w:szCs w:val="28"/>
          <w:lang w:val="kk-KZ"/>
        </w:rPr>
        <w:t>-суретте көрсетілгендей ИҚ спектрлік талдау әдісі қолданылды. Таза эпоксидті шайырдың (ЭД-20), қатайтқыштың (Этал-1440</w:t>
      </w:r>
      <w:r w:rsidR="00A94FD8">
        <w:rPr>
          <w:rFonts w:ascii="Times New Roman" w:hAnsi="Times New Roman" w:cs="Times New Roman"/>
          <w:sz w:val="28"/>
          <w:szCs w:val="28"/>
          <w:lang w:val="kk-KZ"/>
        </w:rPr>
        <w:t>Н</w:t>
      </w:r>
      <w:r w:rsidRPr="00B615E2">
        <w:rPr>
          <w:rFonts w:ascii="Times New Roman" w:hAnsi="Times New Roman" w:cs="Times New Roman"/>
          <w:sz w:val="28"/>
          <w:szCs w:val="28"/>
          <w:lang w:val="kk-KZ"/>
        </w:rPr>
        <w:t>) және толтырғыш микрокремнеземнің инфрақызыл спектрлері көрсетілген.</w:t>
      </w:r>
    </w:p>
    <w:p w14:paraId="14AD5335" w14:textId="2BF543DF" w:rsidR="00903B4B" w:rsidRDefault="00903B4B" w:rsidP="00E9259F">
      <w:pPr>
        <w:spacing w:after="0"/>
        <w:jc w:val="center"/>
        <w:rPr>
          <w:rFonts w:ascii="Times New Roman" w:hAnsi="Times New Roman" w:cs="Times New Roman"/>
          <w:sz w:val="28"/>
          <w:szCs w:val="28"/>
          <w:lang w:val="kk-KZ"/>
        </w:rPr>
      </w:pPr>
    </w:p>
    <w:p w14:paraId="280FF063" w14:textId="12A86A13" w:rsidR="008340A3" w:rsidRDefault="003C6E85" w:rsidP="00E9259F">
      <w:pPr>
        <w:spacing w:after="0"/>
        <w:jc w:val="center"/>
        <w:rPr>
          <w:rFonts w:ascii="Times New Roman" w:hAnsi="Times New Roman" w:cs="Times New Roman"/>
          <w:sz w:val="28"/>
          <w:szCs w:val="28"/>
          <w:lang w:val="kk-KZ"/>
        </w:rPr>
      </w:pPr>
      <w:r>
        <w:rPr>
          <w:noProof/>
        </w:rPr>
        <w:drawing>
          <wp:inline distT="0" distB="0" distL="0" distR="0" wp14:anchorId="11B39258" wp14:editId="4F2789BD">
            <wp:extent cx="4542790" cy="3897052"/>
            <wp:effectExtent l="0" t="0" r="0" b="8255"/>
            <wp:docPr id="674"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42856" cy="3897109"/>
                    </a:xfrm>
                    <a:prstGeom prst="rect">
                      <a:avLst/>
                    </a:prstGeom>
                    <a:noFill/>
                    <a:ln>
                      <a:noFill/>
                    </a:ln>
                  </pic:spPr>
                </pic:pic>
              </a:graphicData>
            </a:graphic>
          </wp:inline>
        </w:drawing>
      </w:r>
    </w:p>
    <w:p w14:paraId="56FCF275" w14:textId="77777777" w:rsidR="00071E98" w:rsidRPr="00B615E2" w:rsidRDefault="00071E98" w:rsidP="00E9259F">
      <w:pPr>
        <w:spacing w:after="0"/>
        <w:jc w:val="center"/>
        <w:rPr>
          <w:rFonts w:ascii="Times New Roman" w:hAnsi="Times New Roman" w:cs="Times New Roman"/>
          <w:sz w:val="28"/>
          <w:szCs w:val="28"/>
          <w:lang w:val="kk-KZ"/>
        </w:rPr>
      </w:pPr>
    </w:p>
    <w:p w14:paraId="585DDE29" w14:textId="61D369E2" w:rsidR="00903B4B" w:rsidRDefault="00903B4B"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B615E2">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3.</w:t>
      </w:r>
      <w:r w:rsidR="005B2A07">
        <w:rPr>
          <w:rFonts w:ascii="Times New Roman" w:hAnsi="Times New Roman" w:cs="Times New Roman"/>
          <w:sz w:val="28"/>
          <w:szCs w:val="28"/>
          <w:lang w:val="kk-KZ"/>
        </w:rPr>
        <w:t>1</w:t>
      </w:r>
      <w:r w:rsidR="003D40DE">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005D2634" w:rsidRPr="00DA220B">
        <w:rPr>
          <w:rFonts w:ascii="Times New Roman" w:hAnsi="Times New Roman" w:cs="Times New Roman"/>
          <w:sz w:val="28"/>
          <w:szCs w:val="28"/>
          <w:lang w:val="kk-KZ"/>
        </w:rPr>
        <w:t>–</w:t>
      </w:r>
      <w:r w:rsidRPr="00B615E2">
        <w:rPr>
          <w:rFonts w:ascii="Times New Roman" w:hAnsi="Times New Roman" w:cs="Times New Roman"/>
          <w:sz w:val="28"/>
          <w:szCs w:val="28"/>
          <w:lang w:val="kk-KZ"/>
        </w:rPr>
        <w:t xml:space="preserve"> Таза эпоксидті шайырдың (ЭД-20), қатайтқыштың (Этал-1440</w:t>
      </w:r>
      <w:r w:rsidR="006D68E8">
        <w:rPr>
          <w:rFonts w:ascii="Times New Roman" w:hAnsi="Times New Roman" w:cs="Times New Roman"/>
          <w:sz w:val="28"/>
          <w:szCs w:val="28"/>
          <w:lang w:val="kk-KZ"/>
        </w:rPr>
        <w:t>Н</w:t>
      </w:r>
      <w:r w:rsidRPr="00B615E2">
        <w:rPr>
          <w:rFonts w:ascii="Times New Roman" w:hAnsi="Times New Roman" w:cs="Times New Roman"/>
          <w:sz w:val="28"/>
          <w:szCs w:val="28"/>
          <w:lang w:val="kk-KZ"/>
        </w:rPr>
        <w:t>) және микрокремнеземді толтырғыштың ИҚ спектрлері.</w:t>
      </w:r>
    </w:p>
    <w:p w14:paraId="2420B6CB" w14:textId="4756A12B" w:rsidR="00903B4B" w:rsidRDefault="00903B4B" w:rsidP="00E9259F">
      <w:pPr>
        <w:spacing w:after="0" w:line="240" w:lineRule="auto"/>
        <w:jc w:val="center"/>
        <w:rPr>
          <w:rFonts w:ascii="Times New Roman" w:hAnsi="Times New Roman" w:cs="Times New Roman"/>
          <w:sz w:val="28"/>
          <w:szCs w:val="28"/>
          <w:lang w:val="kk-KZ"/>
        </w:rPr>
      </w:pPr>
    </w:p>
    <w:p w14:paraId="65F31F3A" w14:textId="77777777" w:rsidR="00CC3D4A" w:rsidRDefault="00CC3D4A" w:rsidP="00CC3D4A">
      <w:pPr>
        <w:spacing w:after="0" w:line="240" w:lineRule="auto"/>
        <w:ind w:firstLine="709"/>
        <w:jc w:val="both"/>
        <w:rPr>
          <w:rFonts w:ascii="Times New Roman" w:hAnsi="Times New Roman" w:cs="Times New Roman"/>
          <w:color w:val="FF0000"/>
          <w:sz w:val="28"/>
          <w:szCs w:val="28"/>
          <w:lang w:val="kk-KZ"/>
        </w:rPr>
      </w:pPr>
      <w:r w:rsidRPr="00B615E2">
        <w:rPr>
          <w:rFonts w:ascii="Times New Roman" w:hAnsi="Times New Roman" w:cs="Times New Roman"/>
          <w:sz w:val="28"/>
          <w:szCs w:val="28"/>
          <w:lang w:val="kk-KZ"/>
        </w:rPr>
        <w:t>Таза эпоксидті шайырдың (ЭД-20) инфрақызыл спектрі 4000 см</w:t>
      </w:r>
      <w:r w:rsidRPr="00B615E2">
        <w:rPr>
          <w:rFonts w:ascii="Times New Roman" w:hAnsi="Times New Roman" w:cs="Times New Roman"/>
          <w:sz w:val="28"/>
          <w:szCs w:val="28"/>
          <w:vertAlign w:val="superscript"/>
          <w:lang w:val="kk-KZ"/>
        </w:rPr>
        <w:t>-1</w:t>
      </w:r>
      <w:r w:rsidRPr="00B615E2">
        <w:rPr>
          <w:rFonts w:ascii="Times New Roman" w:hAnsi="Times New Roman" w:cs="Times New Roman"/>
          <w:sz w:val="28"/>
          <w:szCs w:val="28"/>
          <w:lang w:val="kk-KZ"/>
        </w:rPr>
        <w:t>-ден 400 см</w:t>
      </w:r>
      <w:r w:rsidRPr="00B615E2">
        <w:rPr>
          <w:rFonts w:ascii="Times New Roman" w:hAnsi="Times New Roman" w:cs="Times New Roman"/>
          <w:sz w:val="28"/>
          <w:szCs w:val="28"/>
          <w:vertAlign w:val="superscript"/>
          <w:lang w:val="kk-KZ"/>
        </w:rPr>
        <w:t>-1</w:t>
      </w:r>
      <w:r w:rsidRPr="00B615E2">
        <w:rPr>
          <w:rFonts w:ascii="Times New Roman" w:hAnsi="Times New Roman" w:cs="Times New Roman"/>
          <w:sz w:val="28"/>
          <w:szCs w:val="28"/>
          <w:lang w:val="kk-KZ"/>
        </w:rPr>
        <w:t>-ге дейінгі диапазонда эпоксидті сақинаны сіңірудің екі тән шыңын көрсетті. 915 см</w:t>
      </w:r>
      <w:r w:rsidRPr="00B615E2">
        <w:rPr>
          <w:rFonts w:ascii="Times New Roman" w:hAnsi="Times New Roman" w:cs="Times New Roman"/>
          <w:sz w:val="28"/>
          <w:szCs w:val="28"/>
          <w:vertAlign w:val="superscript"/>
          <w:lang w:val="kk-KZ"/>
        </w:rPr>
        <w:t>-1</w:t>
      </w:r>
      <w:r w:rsidRPr="00B615E2">
        <w:rPr>
          <w:rFonts w:ascii="Times New Roman" w:hAnsi="Times New Roman" w:cs="Times New Roman"/>
          <w:sz w:val="28"/>
          <w:szCs w:val="28"/>
          <w:lang w:val="kk-KZ"/>
        </w:rPr>
        <w:t>-дегі өткір шың, анықтамалық шың, оксиран сақинасының  C–O деформациясына сәйкес келеді, ал 1051 см</w:t>
      </w:r>
      <w:r w:rsidRPr="00B615E2">
        <w:rPr>
          <w:rFonts w:ascii="Times New Roman" w:hAnsi="Times New Roman" w:cs="Times New Roman"/>
          <w:sz w:val="28"/>
          <w:szCs w:val="28"/>
          <w:vertAlign w:val="superscript"/>
          <w:lang w:val="kk-KZ"/>
        </w:rPr>
        <w:t>-1</w:t>
      </w:r>
      <w:r w:rsidRPr="00B615E2">
        <w:rPr>
          <w:rFonts w:ascii="Times New Roman" w:hAnsi="Times New Roman" w:cs="Times New Roman"/>
          <w:sz w:val="28"/>
          <w:szCs w:val="28"/>
          <w:lang w:val="kk-KZ"/>
        </w:rPr>
        <w:t>-де орналасқан екінші жолақ эпоксидті топтың C</w:t>
      </w:r>
      <w:r>
        <w:rPr>
          <w:rFonts w:ascii="Times New Roman" w:hAnsi="Times New Roman" w:cs="Times New Roman"/>
          <w:sz w:val="28"/>
          <w:szCs w:val="28"/>
          <w:lang w:val="kk-KZ"/>
        </w:rPr>
        <w:t>-</w:t>
      </w:r>
      <w:r w:rsidRPr="00B615E2">
        <w:rPr>
          <w:rFonts w:ascii="Times New Roman" w:hAnsi="Times New Roman" w:cs="Times New Roman"/>
          <w:sz w:val="28"/>
          <w:szCs w:val="28"/>
          <w:lang w:val="kk-KZ"/>
        </w:rPr>
        <w:t>O</w:t>
      </w:r>
      <w:r>
        <w:rPr>
          <w:rFonts w:ascii="Times New Roman" w:hAnsi="Times New Roman" w:cs="Times New Roman"/>
          <w:sz w:val="28"/>
          <w:szCs w:val="28"/>
          <w:lang w:val="kk-KZ"/>
        </w:rPr>
        <w:t>-</w:t>
      </w:r>
      <w:r w:rsidRPr="00B615E2">
        <w:rPr>
          <w:rFonts w:ascii="Times New Roman" w:hAnsi="Times New Roman" w:cs="Times New Roman"/>
          <w:sz w:val="28"/>
          <w:szCs w:val="28"/>
          <w:lang w:val="kk-KZ"/>
        </w:rPr>
        <w:t>C созылуын, ал 3037 см</w:t>
      </w:r>
      <w:r w:rsidRPr="00B615E2">
        <w:rPr>
          <w:rFonts w:ascii="Times New Roman" w:hAnsi="Times New Roman" w:cs="Times New Roman"/>
          <w:sz w:val="28"/>
          <w:szCs w:val="28"/>
          <w:vertAlign w:val="superscript"/>
          <w:lang w:val="kk-KZ"/>
        </w:rPr>
        <w:t>-1</w:t>
      </w:r>
      <w:r w:rsidRPr="00B615E2">
        <w:rPr>
          <w:rFonts w:ascii="Times New Roman" w:hAnsi="Times New Roman" w:cs="Times New Roman"/>
          <w:sz w:val="28"/>
          <w:szCs w:val="28"/>
          <w:lang w:val="kk-KZ"/>
        </w:rPr>
        <w:t xml:space="preserve">-дегі басқа жолақ оксиран сақинасының C-H метиленнің деформациясына жатады </w:t>
      </w:r>
      <w:r w:rsidRPr="008879AC">
        <w:rPr>
          <w:rFonts w:ascii="Times New Roman" w:hAnsi="Times New Roman" w:cs="Times New Roman"/>
          <w:sz w:val="28"/>
          <w:szCs w:val="28"/>
          <w:lang w:val="kk-KZ"/>
        </w:rPr>
        <w:t xml:space="preserve">[140]. </w:t>
      </w:r>
      <w:r w:rsidRPr="00B615E2">
        <w:rPr>
          <w:rFonts w:ascii="Times New Roman" w:hAnsi="Times New Roman" w:cs="Times New Roman"/>
          <w:sz w:val="28"/>
          <w:szCs w:val="28"/>
          <w:lang w:val="kk-KZ"/>
        </w:rPr>
        <w:t>1509 см</w:t>
      </w:r>
      <w:r w:rsidRPr="00B615E2">
        <w:rPr>
          <w:rFonts w:ascii="Times New Roman" w:hAnsi="Times New Roman" w:cs="Times New Roman"/>
          <w:sz w:val="28"/>
          <w:szCs w:val="28"/>
          <w:vertAlign w:val="superscript"/>
          <w:lang w:val="kk-KZ"/>
        </w:rPr>
        <w:t>-1</w:t>
      </w:r>
      <w:r w:rsidRPr="00B615E2">
        <w:rPr>
          <w:rFonts w:ascii="Times New Roman" w:hAnsi="Times New Roman" w:cs="Times New Roman"/>
          <w:sz w:val="28"/>
          <w:szCs w:val="28"/>
          <w:lang w:val="kk-KZ"/>
        </w:rPr>
        <w:t xml:space="preserve"> және 1608 см</w:t>
      </w:r>
      <w:r w:rsidRPr="00B615E2">
        <w:rPr>
          <w:rFonts w:ascii="Times New Roman" w:hAnsi="Times New Roman" w:cs="Times New Roman"/>
          <w:sz w:val="28"/>
          <w:szCs w:val="28"/>
          <w:vertAlign w:val="superscript"/>
          <w:lang w:val="kk-KZ"/>
        </w:rPr>
        <w:t>-1</w:t>
      </w:r>
      <w:r w:rsidRPr="00B615E2">
        <w:rPr>
          <w:rFonts w:ascii="Times New Roman" w:hAnsi="Times New Roman" w:cs="Times New Roman"/>
          <w:sz w:val="28"/>
          <w:szCs w:val="28"/>
          <w:lang w:val="kk-KZ"/>
        </w:rPr>
        <w:t xml:space="preserve"> шамасындағы анықтамалық шыңдар C–C хош иісті қосылыстардың созылу тербелістеріне сәйкес келеді, 2920 см</w:t>
      </w:r>
      <w:r w:rsidRPr="00B615E2">
        <w:rPr>
          <w:rFonts w:ascii="Times New Roman" w:hAnsi="Times New Roman" w:cs="Times New Roman"/>
          <w:sz w:val="28"/>
          <w:szCs w:val="28"/>
          <w:vertAlign w:val="superscript"/>
          <w:lang w:val="kk-KZ"/>
        </w:rPr>
        <w:t>-1</w:t>
      </w:r>
      <w:r w:rsidRPr="00B615E2">
        <w:rPr>
          <w:rFonts w:ascii="Times New Roman" w:hAnsi="Times New Roman" w:cs="Times New Roman"/>
          <w:sz w:val="28"/>
          <w:szCs w:val="28"/>
          <w:lang w:val="kk-KZ"/>
        </w:rPr>
        <w:t xml:space="preserve"> және 2964 см</w:t>
      </w:r>
      <w:r w:rsidRPr="00B615E2">
        <w:rPr>
          <w:rFonts w:ascii="Times New Roman" w:hAnsi="Times New Roman" w:cs="Times New Roman"/>
          <w:sz w:val="28"/>
          <w:szCs w:val="28"/>
          <w:vertAlign w:val="superscript"/>
          <w:lang w:val="kk-KZ"/>
        </w:rPr>
        <w:t>-1</w:t>
      </w:r>
      <w:r w:rsidRPr="00B615E2">
        <w:rPr>
          <w:rFonts w:ascii="Times New Roman" w:hAnsi="Times New Roman" w:cs="Times New Roman"/>
          <w:sz w:val="28"/>
          <w:szCs w:val="28"/>
          <w:lang w:val="kk-KZ"/>
        </w:rPr>
        <w:t xml:space="preserve"> сәйкесінше C–H –CH</w:t>
      </w:r>
      <w:r w:rsidRPr="00B615E2">
        <w:rPr>
          <w:rFonts w:ascii="Times New Roman" w:hAnsi="Times New Roman" w:cs="Times New Roman"/>
          <w:sz w:val="28"/>
          <w:szCs w:val="28"/>
          <w:vertAlign w:val="subscript"/>
          <w:lang w:val="kk-KZ"/>
        </w:rPr>
        <w:t>2</w:t>
      </w:r>
      <w:r w:rsidRPr="00B615E2">
        <w:rPr>
          <w:rFonts w:ascii="Times New Roman" w:hAnsi="Times New Roman" w:cs="Times New Roman"/>
          <w:sz w:val="28"/>
          <w:szCs w:val="28"/>
          <w:lang w:val="kk-KZ"/>
        </w:rPr>
        <w:t xml:space="preserve"> - және C–H–CH</w:t>
      </w:r>
      <w:r w:rsidRPr="00B615E2">
        <w:rPr>
          <w:rFonts w:ascii="Times New Roman" w:hAnsi="Times New Roman" w:cs="Times New Roman"/>
          <w:sz w:val="28"/>
          <w:szCs w:val="28"/>
          <w:vertAlign w:val="subscript"/>
          <w:lang w:val="kk-KZ"/>
        </w:rPr>
        <w:t>3</w:t>
      </w:r>
      <w:r w:rsidRPr="00B615E2">
        <w:rPr>
          <w:rFonts w:ascii="Times New Roman" w:hAnsi="Times New Roman" w:cs="Times New Roman"/>
          <w:sz w:val="28"/>
          <w:szCs w:val="28"/>
          <w:lang w:val="kk-KZ"/>
        </w:rPr>
        <w:t xml:space="preserve"> созылу тербелістерімен байланысты </w:t>
      </w:r>
      <w:r w:rsidRPr="008879AC">
        <w:rPr>
          <w:rFonts w:ascii="Times New Roman" w:hAnsi="Times New Roman" w:cs="Times New Roman"/>
          <w:sz w:val="28"/>
          <w:szCs w:val="28"/>
          <w:lang w:val="kk-KZ"/>
        </w:rPr>
        <w:t>[141,</w:t>
      </w:r>
      <w:r>
        <w:rPr>
          <w:rFonts w:ascii="Times New Roman" w:hAnsi="Times New Roman" w:cs="Times New Roman"/>
          <w:sz w:val="28"/>
          <w:szCs w:val="28"/>
          <w:lang w:val="kk-KZ"/>
        </w:rPr>
        <w:t xml:space="preserve"> </w:t>
      </w:r>
      <w:r w:rsidRPr="008879AC">
        <w:rPr>
          <w:rFonts w:ascii="Times New Roman" w:hAnsi="Times New Roman" w:cs="Times New Roman"/>
          <w:sz w:val="28"/>
          <w:szCs w:val="28"/>
          <w:lang w:val="kk-KZ"/>
        </w:rPr>
        <w:t>142].</w:t>
      </w:r>
    </w:p>
    <w:p w14:paraId="6171CDDA" w14:textId="50BAE481" w:rsidR="00CC3D4A" w:rsidRPr="00B615E2" w:rsidRDefault="00CC3D4A" w:rsidP="00CC3D4A">
      <w:pPr>
        <w:spacing w:after="0" w:line="240" w:lineRule="auto"/>
        <w:ind w:firstLine="709"/>
        <w:jc w:val="both"/>
        <w:rPr>
          <w:rFonts w:ascii="Times New Roman" w:hAnsi="Times New Roman" w:cs="Times New Roman"/>
          <w:sz w:val="28"/>
          <w:szCs w:val="28"/>
          <w:lang w:val="kk-KZ"/>
        </w:rPr>
      </w:pPr>
      <w:r w:rsidRPr="008E0558">
        <w:rPr>
          <w:rFonts w:ascii="Times New Roman" w:hAnsi="Times New Roman" w:cs="Times New Roman"/>
          <w:sz w:val="28"/>
          <w:szCs w:val="28"/>
          <w:lang w:val="kk-KZ"/>
        </w:rPr>
        <w:t xml:space="preserve">Аминді қатайтқыштың </w:t>
      </w:r>
      <w:r>
        <w:rPr>
          <w:rFonts w:ascii="Times New Roman" w:hAnsi="Times New Roman" w:cs="Times New Roman"/>
          <w:sz w:val="28"/>
          <w:szCs w:val="28"/>
          <w:lang w:val="kk-KZ"/>
        </w:rPr>
        <w:t>ИҚ-</w:t>
      </w:r>
      <w:r w:rsidRPr="008E0558">
        <w:rPr>
          <w:rFonts w:ascii="Times New Roman" w:hAnsi="Times New Roman" w:cs="Times New Roman"/>
          <w:sz w:val="28"/>
          <w:szCs w:val="28"/>
          <w:lang w:val="kk-KZ"/>
        </w:rPr>
        <w:t>спектрінде Этал-1440</w:t>
      </w:r>
      <w:r>
        <w:rPr>
          <w:rFonts w:ascii="Times New Roman" w:hAnsi="Times New Roman" w:cs="Times New Roman"/>
          <w:sz w:val="28"/>
          <w:szCs w:val="28"/>
          <w:lang w:val="kk-KZ"/>
        </w:rPr>
        <w:t>Н</w:t>
      </w:r>
      <w:r w:rsidRPr="008E0558">
        <w:rPr>
          <w:rFonts w:ascii="Times New Roman" w:hAnsi="Times New Roman" w:cs="Times New Roman"/>
          <w:sz w:val="28"/>
          <w:szCs w:val="28"/>
          <w:lang w:val="kk-KZ"/>
        </w:rPr>
        <w:t xml:space="preserve"> бастапқы амин тобына сәйкес келетін 650-900 см</w:t>
      </w:r>
      <w:r w:rsidRPr="008E0558">
        <w:rPr>
          <w:rFonts w:ascii="Times New Roman" w:hAnsi="Times New Roman" w:cs="Times New Roman"/>
          <w:sz w:val="28"/>
          <w:szCs w:val="28"/>
          <w:vertAlign w:val="superscript"/>
          <w:lang w:val="kk-KZ"/>
        </w:rPr>
        <w:t>-1</w:t>
      </w:r>
      <w:r w:rsidRPr="008E0558">
        <w:rPr>
          <w:rFonts w:ascii="Times New Roman" w:hAnsi="Times New Roman" w:cs="Times New Roman"/>
          <w:sz w:val="28"/>
          <w:szCs w:val="28"/>
          <w:lang w:val="kk-KZ"/>
        </w:rPr>
        <w:t xml:space="preserve"> аймағында кең сіңіру жолақтарын бекітеді. Бастапқы аминдер сонымен қатар 3300-3500 см</w:t>
      </w:r>
      <w:r w:rsidRPr="008E0558">
        <w:rPr>
          <w:rFonts w:ascii="Times New Roman" w:hAnsi="Times New Roman" w:cs="Times New Roman"/>
          <w:sz w:val="28"/>
          <w:szCs w:val="28"/>
          <w:vertAlign w:val="superscript"/>
          <w:lang w:val="kk-KZ"/>
        </w:rPr>
        <w:t>-1</w:t>
      </w:r>
      <w:r w:rsidRPr="008E0558">
        <w:rPr>
          <w:rFonts w:ascii="Times New Roman" w:hAnsi="Times New Roman" w:cs="Times New Roman"/>
          <w:sz w:val="28"/>
          <w:szCs w:val="28"/>
          <w:lang w:val="kk-KZ"/>
        </w:rPr>
        <w:t xml:space="preserve"> аймағында екі сіңіру жолағымен сипатталады. Сол аймақта поликонденсация кезінде пайда болатын қайталама гидроксил топтарының кең сіңіру жолағы (3200-3500 см</w:t>
      </w:r>
      <w:r w:rsidRPr="008E0558">
        <w:rPr>
          <w:rFonts w:ascii="Times New Roman" w:hAnsi="Times New Roman" w:cs="Times New Roman"/>
          <w:sz w:val="28"/>
          <w:szCs w:val="28"/>
          <w:vertAlign w:val="superscript"/>
          <w:lang w:val="kk-KZ"/>
        </w:rPr>
        <w:t>-1</w:t>
      </w:r>
      <w:r w:rsidRPr="008E0558">
        <w:rPr>
          <w:rFonts w:ascii="Times New Roman" w:hAnsi="Times New Roman" w:cs="Times New Roman"/>
          <w:sz w:val="28"/>
          <w:szCs w:val="28"/>
          <w:lang w:val="kk-KZ"/>
        </w:rPr>
        <w:t>) жүзеге асырылады.</w:t>
      </w:r>
    </w:p>
    <w:p w14:paraId="161152CE" w14:textId="77777777" w:rsidR="00903B4B" w:rsidRPr="00B615E2" w:rsidRDefault="00903B4B" w:rsidP="00A136A5">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Микрокремнеземнің силанол тобының күшті және кең Si-O</w:t>
      </w:r>
      <w:r>
        <w:rPr>
          <w:rFonts w:ascii="Times New Roman" w:hAnsi="Times New Roman" w:cs="Times New Roman"/>
          <w:sz w:val="28"/>
          <w:szCs w:val="28"/>
          <w:lang w:val="kk-KZ"/>
        </w:rPr>
        <w:t xml:space="preserve"> шыңдарына</w:t>
      </w:r>
      <w:r w:rsidRPr="00B615E2">
        <w:rPr>
          <w:rFonts w:ascii="Times New Roman" w:hAnsi="Times New Roman" w:cs="Times New Roman"/>
          <w:sz w:val="28"/>
          <w:szCs w:val="28"/>
          <w:lang w:val="kk-KZ"/>
        </w:rPr>
        <w:t xml:space="preserve"> (950-1100</w:t>
      </w:r>
      <w:r>
        <w:rPr>
          <w:rFonts w:ascii="Times New Roman" w:hAnsi="Times New Roman" w:cs="Times New Roman"/>
          <w:sz w:val="28"/>
          <w:szCs w:val="28"/>
          <w:lang w:val="kk-KZ"/>
        </w:rPr>
        <w:t xml:space="preserve"> </w:t>
      </w:r>
      <w:r w:rsidRPr="00B615E2">
        <w:rPr>
          <w:rFonts w:ascii="Times New Roman" w:hAnsi="Times New Roman" w:cs="Times New Roman"/>
          <w:sz w:val="28"/>
          <w:szCs w:val="28"/>
          <w:lang w:val="kk-KZ"/>
        </w:rPr>
        <w:t>см</w:t>
      </w:r>
      <w:r>
        <w:rPr>
          <w:rFonts w:ascii="Times New Roman" w:hAnsi="Times New Roman" w:cs="Times New Roman"/>
          <w:sz w:val="28"/>
          <w:szCs w:val="28"/>
          <w:vertAlign w:val="superscript"/>
          <w:lang w:val="kk-KZ"/>
        </w:rPr>
        <w:t>-</w:t>
      </w:r>
      <w:r w:rsidRPr="00B615E2">
        <w:rPr>
          <w:rFonts w:ascii="Times New Roman" w:hAnsi="Times New Roman" w:cs="Times New Roman"/>
          <w:sz w:val="28"/>
          <w:szCs w:val="28"/>
          <w:vertAlign w:val="superscript"/>
          <w:lang w:val="kk-KZ"/>
        </w:rPr>
        <w:t>1</w:t>
      </w:r>
      <w:r w:rsidRPr="00B615E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615E2">
        <w:rPr>
          <w:rFonts w:ascii="Times New Roman" w:hAnsi="Times New Roman" w:cs="Times New Roman"/>
          <w:sz w:val="28"/>
          <w:szCs w:val="28"/>
          <w:lang w:val="kk-KZ"/>
        </w:rPr>
        <w:t xml:space="preserve"> және</w:t>
      </w:r>
      <w:r>
        <w:rPr>
          <w:rFonts w:ascii="Times New Roman" w:hAnsi="Times New Roman" w:cs="Times New Roman"/>
          <w:sz w:val="28"/>
          <w:szCs w:val="28"/>
          <w:lang w:val="kk-KZ"/>
        </w:rPr>
        <w:t xml:space="preserve"> </w:t>
      </w:r>
      <w:r w:rsidRPr="00B615E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B615E2">
        <w:rPr>
          <w:rFonts w:ascii="Times New Roman" w:hAnsi="Times New Roman" w:cs="Times New Roman"/>
          <w:sz w:val="28"/>
          <w:szCs w:val="28"/>
          <w:lang w:val="kk-KZ"/>
        </w:rPr>
        <w:t>OH (3000-3780 см</w:t>
      </w:r>
      <w:r w:rsidRPr="00B615E2">
        <w:rPr>
          <w:rFonts w:ascii="Times New Roman" w:hAnsi="Times New Roman" w:cs="Times New Roman"/>
          <w:sz w:val="28"/>
          <w:szCs w:val="28"/>
          <w:vertAlign w:val="superscript"/>
          <w:lang w:val="kk-KZ"/>
        </w:rPr>
        <w:t>-1</w:t>
      </w:r>
      <w:r w:rsidRPr="00B615E2">
        <w:rPr>
          <w:rFonts w:ascii="Times New Roman" w:hAnsi="Times New Roman" w:cs="Times New Roman"/>
          <w:sz w:val="28"/>
          <w:szCs w:val="28"/>
          <w:lang w:val="kk-KZ"/>
        </w:rPr>
        <w:t>) шыңдарына байланысты силанның функционалды топтары ИҚ спектрі арқылы анықталды.</w:t>
      </w:r>
    </w:p>
    <w:p w14:paraId="31A26022" w14:textId="24E71A73" w:rsidR="00903B4B" w:rsidRPr="00B615E2" w:rsidRDefault="00903B4B" w:rsidP="00A136A5">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Таза эпоксидті шайыр</w:t>
      </w:r>
      <w:r>
        <w:rPr>
          <w:rFonts w:ascii="Times New Roman" w:hAnsi="Times New Roman" w:cs="Times New Roman"/>
          <w:sz w:val="28"/>
          <w:szCs w:val="28"/>
          <w:lang w:val="kk-KZ"/>
        </w:rPr>
        <w:t xml:space="preserve"> </w:t>
      </w:r>
      <w:r w:rsidRPr="00B615E2">
        <w:rPr>
          <w:rFonts w:ascii="Times New Roman" w:hAnsi="Times New Roman" w:cs="Times New Roman"/>
          <w:sz w:val="28"/>
          <w:szCs w:val="28"/>
          <w:lang w:val="kk-KZ"/>
        </w:rPr>
        <w:t xml:space="preserve">(ЭД-20) мен эпоксидті-микрокремнеземді композит үлгілерінің ИҚ спектрлері </w:t>
      </w:r>
      <w:r>
        <w:rPr>
          <w:rFonts w:ascii="Times New Roman" w:hAnsi="Times New Roman" w:cs="Times New Roman"/>
          <w:sz w:val="28"/>
          <w:szCs w:val="28"/>
          <w:lang w:val="kk-KZ"/>
        </w:rPr>
        <w:t>3.</w:t>
      </w:r>
      <w:r w:rsidR="005B2A07">
        <w:rPr>
          <w:rFonts w:ascii="Times New Roman" w:hAnsi="Times New Roman" w:cs="Times New Roman"/>
          <w:sz w:val="28"/>
          <w:szCs w:val="28"/>
          <w:lang w:val="kk-KZ"/>
        </w:rPr>
        <w:t>1</w:t>
      </w:r>
      <w:r w:rsidR="003D40DE">
        <w:rPr>
          <w:rFonts w:ascii="Times New Roman" w:hAnsi="Times New Roman" w:cs="Times New Roman"/>
          <w:sz w:val="28"/>
          <w:szCs w:val="28"/>
          <w:lang w:val="kk-KZ"/>
        </w:rPr>
        <w:t>8</w:t>
      </w:r>
      <w:r w:rsidRPr="00B615E2">
        <w:rPr>
          <w:rFonts w:ascii="Times New Roman" w:hAnsi="Times New Roman" w:cs="Times New Roman"/>
          <w:sz w:val="28"/>
          <w:szCs w:val="28"/>
          <w:lang w:val="kk-KZ"/>
        </w:rPr>
        <w:t xml:space="preserve">-суретте көрсетілді. </w:t>
      </w:r>
    </w:p>
    <w:p w14:paraId="7D10C3D3" w14:textId="0A7D354B" w:rsidR="00903B4B" w:rsidRDefault="00903B4B" w:rsidP="00E9259F">
      <w:pPr>
        <w:spacing w:after="0"/>
        <w:jc w:val="center"/>
        <w:rPr>
          <w:rFonts w:ascii="Times New Roman" w:hAnsi="Times New Roman" w:cs="Times New Roman"/>
          <w:sz w:val="28"/>
          <w:szCs w:val="28"/>
          <w:lang w:val="kk-KZ"/>
        </w:rPr>
      </w:pPr>
    </w:p>
    <w:p w14:paraId="694E2C32" w14:textId="5E5354ED" w:rsidR="008340A3" w:rsidRDefault="003C6E85" w:rsidP="00E9259F">
      <w:pPr>
        <w:spacing w:after="0"/>
        <w:jc w:val="center"/>
        <w:rPr>
          <w:rFonts w:ascii="Times New Roman" w:hAnsi="Times New Roman" w:cs="Times New Roman"/>
          <w:sz w:val="28"/>
          <w:szCs w:val="28"/>
          <w:lang w:val="kk-KZ"/>
        </w:rPr>
      </w:pPr>
      <w:r w:rsidRPr="003C6E85">
        <w:rPr>
          <w:rFonts w:ascii="Times New Roman" w:hAnsi="Times New Roman" w:cs="Times New Roman"/>
          <w:noProof/>
          <w:sz w:val="28"/>
          <w:szCs w:val="28"/>
          <w:lang w:val="kk-KZ"/>
        </w:rPr>
        <w:drawing>
          <wp:inline distT="0" distB="0" distL="0" distR="0" wp14:anchorId="49B661A3" wp14:editId="20A51568">
            <wp:extent cx="4343987" cy="3618787"/>
            <wp:effectExtent l="0" t="0" r="0" b="127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46853" cy="3621174"/>
                    </a:xfrm>
                    <a:prstGeom prst="rect">
                      <a:avLst/>
                    </a:prstGeom>
                    <a:noFill/>
                    <a:ln>
                      <a:noFill/>
                    </a:ln>
                  </pic:spPr>
                </pic:pic>
              </a:graphicData>
            </a:graphic>
          </wp:inline>
        </w:drawing>
      </w:r>
    </w:p>
    <w:p w14:paraId="366CDF4C" w14:textId="77777777" w:rsidR="00071E98" w:rsidRPr="00B615E2" w:rsidRDefault="00071E98" w:rsidP="003B197D">
      <w:pPr>
        <w:spacing w:after="0"/>
        <w:rPr>
          <w:rFonts w:ascii="Times New Roman" w:hAnsi="Times New Roman" w:cs="Times New Roman"/>
          <w:sz w:val="28"/>
          <w:szCs w:val="28"/>
          <w:lang w:val="kk-KZ"/>
        </w:rPr>
      </w:pPr>
    </w:p>
    <w:p w14:paraId="07357F4D" w14:textId="660FB586" w:rsidR="00903B4B" w:rsidRPr="00B615E2" w:rsidRDefault="00903B4B" w:rsidP="00E9259F">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B615E2">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3.</w:t>
      </w:r>
      <w:r w:rsidR="005B2A07">
        <w:rPr>
          <w:rFonts w:ascii="Times New Roman" w:hAnsi="Times New Roman" w:cs="Times New Roman"/>
          <w:sz w:val="28"/>
          <w:szCs w:val="28"/>
          <w:lang w:val="kk-KZ"/>
        </w:rPr>
        <w:t>1</w:t>
      </w:r>
      <w:r w:rsidR="003D40DE">
        <w:rPr>
          <w:rFonts w:ascii="Times New Roman" w:hAnsi="Times New Roman" w:cs="Times New Roman"/>
          <w:sz w:val="28"/>
          <w:szCs w:val="28"/>
          <w:lang w:val="kk-KZ"/>
        </w:rPr>
        <w:t>8</w:t>
      </w:r>
      <w:r>
        <w:rPr>
          <w:rFonts w:ascii="Times New Roman" w:hAnsi="Times New Roman" w:cs="Times New Roman"/>
          <w:sz w:val="28"/>
          <w:szCs w:val="28"/>
          <w:lang w:val="kk-KZ"/>
        </w:rPr>
        <w:t xml:space="preserve"> </w:t>
      </w:r>
      <w:r w:rsidR="005D2634" w:rsidRPr="00DA220B">
        <w:rPr>
          <w:rFonts w:ascii="Times New Roman" w:hAnsi="Times New Roman" w:cs="Times New Roman"/>
          <w:sz w:val="28"/>
          <w:szCs w:val="28"/>
          <w:lang w:val="kk-KZ"/>
        </w:rPr>
        <w:t>–</w:t>
      </w:r>
      <w:r w:rsidR="005D2634">
        <w:rPr>
          <w:rFonts w:ascii="Times New Roman" w:hAnsi="Times New Roman" w:cs="Times New Roman"/>
          <w:sz w:val="28"/>
          <w:szCs w:val="28"/>
          <w:lang w:val="kk-KZ"/>
        </w:rPr>
        <w:t xml:space="preserve"> </w:t>
      </w:r>
      <w:r w:rsidRPr="00B615E2">
        <w:rPr>
          <w:rFonts w:ascii="Times New Roman" w:hAnsi="Times New Roman" w:cs="Times New Roman"/>
          <w:sz w:val="28"/>
          <w:szCs w:val="28"/>
          <w:lang w:val="kk-KZ"/>
        </w:rPr>
        <w:t>Таза эпоксидті шайыр(ЭД-20) мен эпоксидті-микрокремнеземді композиттердің ИҚ спектрлері.</w:t>
      </w:r>
    </w:p>
    <w:p w14:paraId="66AE13EC" w14:textId="77777777" w:rsidR="000815ED" w:rsidRPr="00B615E2" w:rsidRDefault="000815ED" w:rsidP="000815ED">
      <w:pPr>
        <w:spacing w:after="0" w:line="240" w:lineRule="auto"/>
        <w:ind w:firstLine="709"/>
        <w:jc w:val="both"/>
        <w:rPr>
          <w:rFonts w:ascii="Times New Roman" w:hAnsi="Times New Roman" w:cs="Times New Roman"/>
          <w:color w:val="FF0000"/>
          <w:sz w:val="28"/>
          <w:szCs w:val="28"/>
          <w:lang w:val="kk-KZ"/>
        </w:rPr>
      </w:pPr>
      <w:r w:rsidRPr="00B615E2">
        <w:rPr>
          <w:rFonts w:ascii="Times New Roman" w:hAnsi="Times New Roman" w:cs="Times New Roman"/>
          <w:sz w:val="28"/>
          <w:szCs w:val="28"/>
          <w:lang w:val="kk-KZ"/>
        </w:rPr>
        <w:lastRenderedPageBreak/>
        <w:t>Сипаттамалық ерекшеліктер 915 см</w:t>
      </w:r>
      <w:r w:rsidRPr="00B615E2">
        <w:rPr>
          <w:rFonts w:ascii="Times New Roman" w:hAnsi="Times New Roman" w:cs="Times New Roman"/>
          <w:sz w:val="28"/>
          <w:szCs w:val="28"/>
          <w:vertAlign w:val="superscript"/>
          <w:lang w:val="kk-KZ"/>
        </w:rPr>
        <w:t>-1</w:t>
      </w:r>
      <w:r w:rsidRPr="00B615E2">
        <w:rPr>
          <w:rFonts w:ascii="Times New Roman" w:hAnsi="Times New Roman" w:cs="Times New Roman"/>
          <w:sz w:val="28"/>
          <w:szCs w:val="28"/>
          <w:lang w:val="kk-KZ"/>
        </w:rPr>
        <w:t>-де эпоксидті сақинаның азаюы және толығымен дерлік жойылуы және 1610 см</w:t>
      </w:r>
      <w:r w:rsidRPr="00B615E2">
        <w:rPr>
          <w:rFonts w:ascii="Times New Roman" w:hAnsi="Times New Roman" w:cs="Times New Roman"/>
          <w:sz w:val="28"/>
          <w:szCs w:val="28"/>
          <w:vertAlign w:val="superscript"/>
          <w:lang w:val="kk-KZ"/>
        </w:rPr>
        <w:t>-1</w:t>
      </w:r>
      <w:r w:rsidRPr="00B615E2">
        <w:rPr>
          <w:rFonts w:ascii="Times New Roman" w:hAnsi="Times New Roman" w:cs="Times New Roman"/>
          <w:sz w:val="28"/>
          <w:szCs w:val="28"/>
          <w:lang w:val="kk-KZ"/>
        </w:rPr>
        <w:t xml:space="preserve">–де N-H созылуы эпоксидті сақинаның толық ашылу реакциясын растайды, </w:t>
      </w:r>
      <w:r>
        <w:rPr>
          <w:rFonts w:ascii="Times New Roman" w:hAnsi="Times New Roman" w:cs="Times New Roman"/>
          <w:sz w:val="28"/>
          <w:szCs w:val="28"/>
          <w:lang w:val="kk-KZ"/>
        </w:rPr>
        <w:t>қ</w:t>
      </w:r>
      <w:r w:rsidRPr="00B615E2">
        <w:rPr>
          <w:rFonts w:ascii="Times New Roman" w:hAnsi="Times New Roman" w:cs="Times New Roman"/>
          <w:sz w:val="28"/>
          <w:szCs w:val="28"/>
          <w:lang w:val="kk-KZ"/>
        </w:rPr>
        <w:t>атаю процесінде соңғы эпоксидті топтарды қатайтқышпен айқастырып, нәтижесінде үш өлшемді айқаспалы тор пайда болады [</w:t>
      </w:r>
      <w:r w:rsidRPr="008879AC">
        <w:rPr>
          <w:rFonts w:ascii="Times New Roman" w:hAnsi="Times New Roman" w:cs="Times New Roman"/>
          <w:sz w:val="28"/>
          <w:szCs w:val="28"/>
          <w:lang w:val="kk-KZ"/>
        </w:rPr>
        <w:t>143</w:t>
      </w:r>
      <w:r w:rsidRPr="00B615E2">
        <w:rPr>
          <w:rFonts w:ascii="Times New Roman" w:hAnsi="Times New Roman" w:cs="Times New Roman"/>
          <w:sz w:val="28"/>
          <w:szCs w:val="28"/>
          <w:lang w:val="kk-KZ"/>
        </w:rPr>
        <w:t>]. 1237 см</w:t>
      </w:r>
      <w:r w:rsidRPr="00B615E2">
        <w:rPr>
          <w:rFonts w:ascii="Times New Roman" w:hAnsi="Times New Roman" w:cs="Times New Roman"/>
          <w:sz w:val="28"/>
          <w:szCs w:val="28"/>
          <w:vertAlign w:val="superscript"/>
          <w:lang w:val="kk-KZ"/>
        </w:rPr>
        <w:t>-1</w:t>
      </w:r>
      <w:r w:rsidRPr="00B615E2">
        <w:rPr>
          <w:rFonts w:ascii="Times New Roman" w:hAnsi="Times New Roman" w:cs="Times New Roman"/>
          <w:sz w:val="28"/>
          <w:szCs w:val="28"/>
          <w:lang w:val="kk-KZ"/>
        </w:rPr>
        <w:t xml:space="preserve">-де сіңіру шыңының болуы эпоксидті сақинаның амин тобының қатайтқышымен айқасуы нәтижесінде пайда болған C–N созылуына байланысты болды </w:t>
      </w:r>
      <w:r w:rsidRPr="008879AC">
        <w:rPr>
          <w:rFonts w:ascii="Times New Roman" w:hAnsi="Times New Roman" w:cs="Times New Roman"/>
          <w:sz w:val="28"/>
          <w:szCs w:val="28"/>
          <w:lang w:val="kk-KZ"/>
        </w:rPr>
        <w:t>[144, 145].</w:t>
      </w:r>
    </w:p>
    <w:p w14:paraId="31891127" w14:textId="1FDA0D8F" w:rsidR="008340A3" w:rsidRDefault="00903B4B" w:rsidP="00A136A5">
      <w:pPr>
        <w:spacing w:after="0" w:line="240" w:lineRule="auto"/>
        <w:ind w:firstLine="709"/>
        <w:jc w:val="both"/>
        <w:rPr>
          <w:rFonts w:ascii="Times New Roman" w:hAnsi="Times New Roman" w:cs="Times New Roman"/>
          <w:sz w:val="28"/>
          <w:szCs w:val="28"/>
          <w:lang w:val="kk-KZ"/>
        </w:rPr>
      </w:pPr>
      <w:bookmarkStart w:id="66" w:name="_Hlk154005669"/>
      <w:r w:rsidRPr="00B615E2">
        <w:rPr>
          <w:rFonts w:ascii="Times New Roman" w:hAnsi="Times New Roman" w:cs="Times New Roman"/>
          <w:sz w:val="28"/>
          <w:szCs w:val="28"/>
          <w:lang w:val="kk-KZ"/>
        </w:rPr>
        <w:t>Зерттеу нәтижесінде эпоксидті-микрокремнеземді композиттердің спектрлерінде 824 см</w:t>
      </w:r>
      <w:r w:rsidRPr="00B615E2">
        <w:rPr>
          <w:rFonts w:ascii="Times New Roman" w:hAnsi="Times New Roman" w:cs="Times New Roman"/>
          <w:sz w:val="28"/>
          <w:szCs w:val="28"/>
          <w:vertAlign w:val="superscript"/>
          <w:lang w:val="kk-KZ"/>
        </w:rPr>
        <w:t>-1</w:t>
      </w:r>
      <w:r w:rsidRPr="00B615E2">
        <w:rPr>
          <w:rFonts w:ascii="Times New Roman" w:hAnsi="Times New Roman" w:cs="Times New Roman"/>
          <w:sz w:val="28"/>
          <w:szCs w:val="28"/>
          <w:lang w:val="kk-KZ"/>
        </w:rPr>
        <w:t>, 1075 см</w:t>
      </w:r>
      <w:r w:rsidRPr="00B615E2">
        <w:rPr>
          <w:rFonts w:ascii="Times New Roman" w:hAnsi="Times New Roman" w:cs="Times New Roman"/>
          <w:sz w:val="28"/>
          <w:szCs w:val="28"/>
          <w:vertAlign w:val="superscript"/>
          <w:lang w:val="kk-KZ"/>
        </w:rPr>
        <w:t>-1</w:t>
      </w:r>
      <w:r w:rsidRPr="00B615E2">
        <w:rPr>
          <w:rFonts w:ascii="Times New Roman" w:hAnsi="Times New Roman" w:cs="Times New Roman"/>
          <w:sz w:val="28"/>
          <w:szCs w:val="28"/>
          <w:lang w:val="kk-KZ"/>
        </w:rPr>
        <w:t xml:space="preserve"> және 1143 см</w:t>
      </w:r>
      <w:r w:rsidRPr="00B615E2">
        <w:rPr>
          <w:rFonts w:ascii="Times New Roman" w:hAnsi="Times New Roman" w:cs="Times New Roman"/>
          <w:sz w:val="28"/>
          <w:szCs w:val="28"/>
          <w:vertAlign w:val="superscript"/>
          <w:lang w:val="kk-KZ"/>
        </w:rPr>
        <w:t>-1</w:t>
      </w:r>
      <w:r w:rsidRPr="00B615E2">
        <w:rPr>
          <w:rFonts w:ascii="Times New Roman" w:hAnsi="Times New Roman" w:cs="Times New Roman"/>
          <w:sz w:val="28"/>
          <w:szCs w:val="28"/>
          <w:lang w:val="kk-KZ"/>
        </w:rPr>
        <w:t xml:space="preserve"> шыңдары Si–OH иілу тербелістерінің болуымен, кремний диоксиді толтырғышының Si–O–Si тербелістерінің созылуымен және кремний диоксидінің эпоксидті шайырмен Si–O–C </w:t>
      </w:r>
      <w:r w:rsidR="00AA6EF0">
        <w:rPr>
          <w:rFonts w:ascii="Times New Roman" w:hAnsi="Times New Roman" w:cs="Times New Roman"/>
          <w:sz w:val="28"/>
          <w:szCs w:val="28"/>
          <w:lang w:val="kk-KZ"/>
        </w:rPr>
        <w:t>байланысының түзілгендігі байқалды</w:t>
      </w:r>
      <w:r w:rsidR="00673933">
        <w:rPr>
          <w:rFonts w:ascii="Times New Roman" w:hAnsi="Times New Roman" w:cs="Times New Roman"/>
          <w:sz w:val="28"/>
          <w:szCs w:val="28"/>
          <w:lang w:val="kk-KZ"/>
        </w:rPr>
        <w:t xml:space="preserve"> (1124 см</w:t>
      </w:r>
      <w:r w:rsidR="00673933" w:rsidRPr="00673933">
        <w:rPr>
          <w:rFonts w:ascii="Times New Roman" w:hAnsi="Times New Roman" w:cs="Times New Roman"/>
          <w:sz w:val="28"/>
          <w:szCs w:val="28"/>
          <w:vertAlign w:val="superscript"/>
          <w:lang w:val="kk-KZ"/>
        </w:rPr>
        <w:t>-1</w:t>
      </w:r>
      <w:r w:rsidR="00673933">
        <w:rPr>
          <w:rFonts w:ascii="Times New Roman" w:hAnsi="Times New Roman" w:cs="Times New Roman"/>
          <w:sz w:val="28"/>
          <w:szCs w:val="28"/>
          <w:lang w:val="kk-KZ"/>
        </w:rPr>
        <w:t>)</w:t>
      </w:r>
      <w:r w:rsidRPr="00B615E2">
        <w:rPr>
          <w:rFonts w:ascii="Times New Roman" w:hAnsi="Times New Roman" w:cs="Times New Roman"/>
          <w:sz w:val="28"/>
          <w:szCs w:val="28"/>
          <w:lang w:val="kk-KZ"/>
        </w:rPr>
        <w:t xml:space="preserve"> </w:t>
      </w:r>
      <w:bookmarkEnd w:id="66"/>
      <w:r w:rsidRPr="00B615E2">
        <w:rPr>
          <w:rFonts w:ascii="Times New Roman" w:hAnsi="Times New Roman" w:cs="Times New Roman"/>
          <w:sz w:val="28"/>
          <w:szCs w:val="28"/>
          <w:lang w:val="kk-KZ"/>
        </w:rPr>
        <w:t>(</w:t>
      </w:r>
      <w:r>
        <w:rPr>
          <w:rFonts w:ascii="Times New Roman" w:hAnsi="Times New Roman" w:cs="Times New Roman"/>
          <w:sz w:val="28"/>
          <w:szCs w:val="28"/>
          <w:lang w:val="kk-KZ"/>
        </w:rPr>
        <w:t>3.</w:t>
      </w:r>
      <w:r w:rsidR="004027F3">
        <w:rPr>
          <w:rFonts w:ascii="Times New Roman" w:hAnsi="Times New Roman" w:cs="Times New Roman"/>
          <w:sz w:val="28"/>
          <w:szCs w:val="28"/>
          <w:lang w:val="kk-KZ"/>
        </w:rPr>
        <w:t>1</w:t>
      </w:r>
      <w:r w:rsidR="003D40DE">
        <w:rPr>
          <w:rFonts w:ascii="Times New Roman" w:hAnsi="Times New Roman" w:cs="Times New Roman"/>
          <w:sz w:val="28"/>
          <w:szCs w:val="28"/>
          <w:lang w:val="kk-KZ"/>
        </w:rPr>
        <w:t>9</w:t>
      </w:r>
      <w:r w:rsidRPr="00B615E2">
        <w:rPr>
          <w:rFonts w:ascii="Times New Roman" w:hAnsi="Times New Roman" w:cs="Times New Roman"/>
          <w:sz w:val="28"/>
          <w:szCs w:val="28"/>
          <w:lang w:val="kk-KZ"/>
        </w:rPr>
        <w:t>-сурет).</w:t>
      </w:r>
    </w:p>
    <w:p w14:paraId="72E0C2EA" w14:textId="23A2A462" w:rsidR="00903B4B" w:rsidRPr="00B615E2" w:rsidRDefault="00903B4B" w:rsidP="00E9259F">
      <w:pPr>
        <w:spacing w:after="0" w:line="240" w:lineRule="auto"/>
        <w:ind w:firstLine="567"/>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 xml:space="preserve"> </w:t>
      </w:r>
    </w:p>
    <w:p w14:paraId="33A28451" w14:textId="055DA788" w:rsidR="00903B4B" w:rsidRPr="00B615E2" w:rsidRDefault="008340A3" w:rsidP="00E9259F">
      <w:pPr>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74F0BC48" wp14:editId="3D07AED4">
            <wp:extent cx="4779095" cy="2788920"/>
            <wp:effectExtent l="0" t="0" r="254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817200" cy="2811157"/>
                    </a:xfrm>
                    <a:prstGeom prst="rect">
                      <a:avLst/>
                    </a:prstGeom>
                  </pic:spPr>
                </pic:pic>
              </a:graphicData>
            </a:graphic>
          </wp:inline>
        </w:drawing>
      </w:r>
    </w:p>
    <w:p w14:paraId="7CBAF442" w14:textId="3AF3B9B7" w:rsidR="00903B4B" w:rsidRPr="00B615E2" w:rsidRDefault="00903B4B" w:rsidP="00E9259F">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B615E2">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3.</w:t>
      </w:r>
      <w:r w:rsidR="004027F3">
        <w:rPr>
          <w:rFonts w:ascii="Times New Roman" w:hAnsi="Times New Roman" w:cs="Times New Roman"/>
          <w:sz w:val="28"/>
          <w:szCs w:val="28"/>
          <w:lang w:val="kk-KZ"/>
        </w:rPr>
        <w:t>1</w:t>
      </w:r>
      <w:r w:rsidR="003D40DE">
        <w:rPr>
          <w:rFonts w:ascii="Times New Roman" w:hAnsi="Times New Roman" w:cs="Times New Roman"/>
          <w:sz w:val="28"/>
          <w:szCs w:val="28"/>
          <w:lang w:val="kk-KZ"/>
        </w:rPr>
        <w:t>9</w:t>
      </w:r>
      <w:r>
        <w:rPr>
          <w:rFonts w:ascii="Times New Roman" w:hAnsi="Times New Roman" w:cs="Times New Roman"/>
          <w:sz w:val="28"/>
          <w:szCs w:val="28"/>
          <w:lang w:val="kk-KZ"/>
        </w:rPr>
        <w:t xml:space="preserve"> </w:t>
      </w:r>
      <w:r w:rsidR="005D2634" w:rsidRPr="00DA220B">
        <w:rPr>
          <w:rFonts w:ascii="Times New Roman" w:hAnsi="Times New Roman" w:cs="Times New Roman"/>
          <w:sz w:val="28"/>
          <w:szCs w:val="28"/>
          <w:lang w:val="kk-KZ"/>
        </w:rPr>
        <w:t>–</w:t>
      </w:r>
      <w:r w:rsidRPr="00B615E2">
        <w:rPr>
          <w:rFonts w:ascii="Times New Roman" w:hAnsi="Times New Roman" w:cs="Times New Roman"/>
          <w:sz w:val="28"/>
          <w:szCs w:val="28"/>
          <w:lang w:val="kk-KZ"/>
        </w:rPr>
        <w:t xml:space="preserve"> Микрокремнезем мен эпоксидті шайыр арасындағы байланыстың түзілу схемасы</w:t>
      </w:r>
    </w:p>
    <w:p w14:paraId="2B398A34" w14:textId="77777777" w:rsidR="00903B4B" w:rsidRPr="00B615E2" w:rsidRDefault="00903B4B" w:rsidP="00E9259F">
      <w:pPr>
        <w:spacing w:after="0" w:line="240" w:lineRule="auto"/>
        <w:ind w:firstLine="567"/>
        <w:jc w:val="both"/>
        <w:rPr>
          <w:rFonts w:ascii="Times New Roman" w:hAnsi="Times New Roman" w:cs="Times New Roman"/>
          <w:sz w:val="28"/>
          <w:szCs w:val="28"/>
          <w:lang w:val="kk-KZ"/>
        </w:rPr>
      </w:pPr>
    </w:p>
    <w:p w14:paraId="5977BB0A" w14:textId="17407D11" w:rsidR="00903B4B" w:rsidRPr="00B615E2" w:rsidRDefault="00903B4B" w:rsidP="00CC0C09">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Эпоксидті шайыр мен эпоксидті-микрокремнеземді композит үлгілерінің микроқұрылымының СЭМ микрографтары эпоксидті шайыр матрицасы мен кремний диоксиді толтырғыштарының фазааралық өзара әрекеттесуіндегі айырмашылықты және микрокремнезем толтырғыштары бар эпоксидті композиттердің морфологиялық және құрылымдық қасиеттерінің корреляциясын көрсетеді.</w:t>
      </w:r>
    </w:p>
    <w:p w14:paraId="614F59C7" w14:textId="569EE1A9" w:rsidR="00903B4B" w:rsidRPr="008879AC" w:rsidRDefault="00903B4B" w:rsidP="00CC0C09">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Эпоксидті шайырдың (</w:t>
      </w:r>
      <w:r>
        <w:rPr>
          <w:rFonts w:ascii="Times New Roman" w:hAnsi="Times New Roman" w:cs="Times New Roman"/>
          <w:sz w:val="28"/>
          <w:szCs w:val="28"/>
          <w:lang w:val="kk-KZ"/>
        </w:rPr>
        <w:t>3.</w:t>
      </w:r>
      <w:r w:rsidR="003D40DE">
        <w:rPr>
          <w:rFonts w:ascii="Times New Roman" w:hAnsi="Times New Roman" w:cs="Times New Roman"/>
          <w:sz w:val="28"/>
          <w:szCs w:val="28"/>
          <w:lang w:val="kk-KZ"/>
        </w:rPr>
        <w:t>20</w:t>
      </w:r>
      <w:r w:rsidRPr="00B615E2">
        <w:rPr>
          <w:rFonts w:ascii="Times New Roman" w:hAnsi="Times New Roman" w:cs="Times New Roman"/>
          <w:sz w:val="28"/>
          <w:szCs w:val="28"/>
          <w:lang w:val="kk-KZ"/>
        </w:rPr>
        <w:t xml:space="preserve">а сурет) тегіс бетімен салыстырғанда </w:t>
      </w:r>
      <w:r>
        <w:rPr>
          <w:rFonts w:ascii="Times New Roman" w:hAnsi="Times New Roman" w:cs="Times New Roman"/>
          <w:sz w:val="28"/>
          <w:szCs w:val="28"/>
          <w:lang w:val="kk-KZ"/>
        </w:rPr>
        <w:t>(3.</w:t>
      </w:r>
      <w:r w:rsidR="003D40DE">
        <w:rPr>
          <w:rFonts w:ascii="Times New Roman" w:hAnsi="Times New Roman" w:cs="Times New Roman"/>
          <w:sz w:val="28"/>
          <w:szCs w:val="28"/>
          <w:lang w:val="kk-KZ"/>
        </w:rPr>
        <w:t>20</w:t>
      </w:r>
      <w:r>
        <w:rPr>
          <w:rFonts w:ascii="Times New Roman" w:hAnsi="Times New Roman" w:cs="Times New Roman"/>
          <w:sz w:val="28"/>
          <w:szCs w:val="28"/>
          <w:lang w:val="kk-KZ"/>
        </w:rPr>
        <w:t>ә</w:t>
      </w:r>
      <w:r w:rsidRPr="00B615E2">
        <w:rPr>
          <w:rFonts w:ascii="Times New Roman" w:hAnsi="Times New Roman" w:cs="Times New Roman"/>
          <w:sz w:val="28"/>
          <w:szCs w:val="28"/>
          <w:lang w:val="kk-KZ"/>
        </w:rPr>
        <w:t xml:space="preserve"> сурет</w:t>
      </w:r>
      <w:r>
        <w:rPr>
          <w:rFonts w:ascii="Times New Roman" w:hAnsi="Times New Roman" w:cs="Times New Roman"/>
          <w:sz w:val="28"/>
          <w:szCs w:val="28"/>
          <w:lang w:val="kk-KZ"/>
        </w:rPr>
        <w:t>)</w:t>
      </w:r>
      <w:r w:rsidRPr="00B615E2">
        <w:rPr>
          <w:rFonts w:ascii="Times New Roman" w:hAnsi="Times New Roman" w:cs="Times New Roman"/>
          <w:sz w:val="28"/>
          <w:szCs w:val="28"/>
          <w:lang w:val="kk-KZ"/>
        </w:rPr>
        <w:t xml:space="preserve"> суретте көрсетілгендей жарылған беттердің кедір-бұдырлығының жоғарылауы эпоксидті матрицаға микрокремнеземді толтырғыштардың енгізілуін растайды </w:t>
      </w:r>
      <w:r w:rsidRPr="008879AC">
        <w:rPr>
          <w:rFonts w:ascii="Times New Roman" w:hAnsi="Times New Roman" w:cs="Times New Roman"/>
          <w:sz w:val="28"/>
          <w:szCs w:val="28"/>
          <w:lang w:val="kk-KZ"/>
        </w:rPr>
        <w:t xml:space="preserve">[146]. </w:t>
      </w:r>
    </w:p>
    <w:p w14:paraId="3C341DC1" w14:textId="77777777" w:rsidR="00903B4B" w:rsidRPr="00B615E2" w:rsidRDefault="00903B4B" w:rsidP="00E9259F">
      <w:pPr>
        <w:spacing w:after="0" w:line="240" w:lineRule="auto"/>
        <w:ind w:firstLine="567"/>
        <w:jc w:val="both"/>
        <w:rPr>
          <w:rFonts w:ascii="Times New Roman" w:hAnsi="Times New Roman" w:cs="Times New Roman"/>
          <w:sz w:val="28"/>
          <w:szCs w:val="28"/>
          <w:lang w:val="kk-KZ"/>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903B4B" w14:paraId="0EEF8CCE" w14:textId="77777777" w:rsidTr="00757A33">
        <w:trPr>
          <w:jc w:val="center"/>
        </w:trPr>
        <w:tc>
          <w:tcPr>
            <w:tcW w:w="9345" w:type="dxa"/>
            <w:gridSpan w:val="2"/>
          </w:tcPr>
          <w:p w14:paraId="3666559F" w14:textId="77777777" w:rsidR="00903B4B" w:rsidRDefault="00903B4B" w:rsidP="00E9259F">
            <w:pPr>
              <w:spacing w:after="0"/>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14:anchorId="2A85F2DB" wp14:editId="298C49B5">
                  <wp:extent cx="5439732" cy="2316480"/>
                  <wp:effectExtent l="0" t="0" r="8890" b="762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94073" cy="2382205"/>
                          </a:xfrm>
                          <a:prstGeom prst="rect">
                            <a:avLst/>
                          </a:prstGeom>
                          <a:noFill/>
                          <a:ln>
                            <a:noFill/>
                          </a:ln>
                        </pic:spPr>
                      </pic:pic>
                    </a:graphicData>
                  </a:graphic>
                </wp:inline>
              </w:drawing>
            </w:r>
          </w:p>
        </w:tc>
      </w:tr>
      <w:tr w:rsidR="00903B4B" w14:paraId="3A09CFBE" w14:textId="77777777" w:rsidTr="00757A33">
        <w:trPr>
          <w:jc w:val="center"/>
        </w:trPr>
        <w:tc>
          <w:tcPr>
            <w:tcW w:w="4672" w:type="dxa"/>
          </w:tcPr>
          <w:p w14:paraId="16F97EB9" w14:textId="257F3EF3" w:rsidR="00903B4B" w:rsidRDefault="00757A33" w:rsidP="00757A33">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а</w:t>
            </w:r>
          </w:p>
        </w:tc>
        <w:tc>
          <w:tcPr>
            <w:tcW w:w="4673" w:type="dxa"/>
          </w:tcPr>
          <w:p w14:paraId="7C7F4869" w14:textId="77777777" w:rsidR="00903B4B" w:rsidRDefault="00903B4B" w:rsidP="00E9259F">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ә</w:t>
            </w:r>
          </w:p>
        </w:tc>
      </w:tr>
    </w:tbl>
    <w:p w14:paraId="5AF1CBD2" w14:textId="319AE919" w:rsidR="00903B4B" w:rsidRPr="00B615E2" w:rsidRDefault="00903B4B"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B615E2">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3.</w:t>
      </w:r>
      <w:r w:rsidR="003D40DE">
        <w:rPr>
          <w:rFonts w:ascii="Times New Roman" w:hAnsi="Times New Roman" w:cs="Times New Roman"/>
          <w:sz w:val="28"/>
          <w:szCs w:val="28"/>
          <w:lang w:val="kk-KZ"/>
        </w:rPr>
        <w:t>20</w:t>
      </w:r>
      <w:r>
        <w:rPr>
          <w:rFonts w:ascii="Times New Roman" w:hAnsi="Times New Roman" w:cs="Times New Roman"/>
          <w:sz w:val="28"/>
          <w:szCs w:val="28"/>
          <w:lang w:val="kk-KZ"/>
        </w:rPr>
        <w:t xml:space="preserve"> </w:t>
      </w:r>
      <w:r w:rsidR="005D2634" w:rsidRPr="00DA220B">
        <w:rPr>
          <w:rFonts w:ascii="Times New Roman" w:hAnsi="Times New Roman" w:cs="Times New Roman"/>
          <w:sz w:val="28"/>
          <w:szCs w:val="28"/>
          <w:lang w:val="kk-KZ"/>
        </w:rPr>
        <w:t>–</w:t>
      </w:r>
      <w:r w:rsidRPr="006E2F6A">
        <w:rPr>
          <w:rFonts w:ascii="Times New Roman" w:hAnsi="Times New Roman" w:cs="Times New Roman"/>
          <w:sz w:val="28"/>
          <w:szCs w:val="28"/>
          <w:lang w:val="kk-KZ"/>
        </w:rPr>
        <w:t xml:space="preserve"> </w:t>
      </w:r>
      <w:r w:rsidRPr="00B615E2">
        <w:rPr>
          <w:rFonts w:ascii="Times New Roman" w:hAnsi="Times New Roman" w:cs="Times New Roman"/>
          <w:sz w:val="28"/>
          <w:szCs w:val="28"/>
          <w:lang w:val="kk-KZ"/>
        </w:rPr>
        <w:t>Эпоксидті шайыр</w:t>
      </w:r>
      <w:r w:rsidRPr="006E2F6A">
        <w:rPr>
          <w:rFonts w:ascii="Times New Roman" w:hAnsi="Times New Roman" w:cs="Times New Roman"/>
          <w:sz w:val="28"/>
          <w:szCs w:val="28"/>
          <w:lang w:val="kk-KZ"/>
        </w:rPr>
        <w:t xml:space="preserve"> </w:t>
      </w:r>
      <w:r w:rsidRPr="00B615E2">
        <w:rPr>
          <w:rFonts w:ascii="Times New Roman" w:hAnsi="Times New Roman" w:cs="Times New Roman"/>
          <w:sz w:val="28"/>
          <w:szCs w:val="28"/>
          <w:lang w:val="kk-KZ"/>
        </w:rPr>
        <w:t xml:space="preserve">мен эпоксидті-микрокремнеземді композиттің СЭМ графиктері: а) эпоксидті шайыр, </w:t>
      </w:r>
      <w:r>
        <w:rPr>
          <w:rFonts w:ascii="Times New Roman" w:hAnsi="Times New Roman" w:cs="Times New Roman"/>
          <w:sz w:val="28"/>
          <w:szCs w:val="28"/>
          <w:lang w:val="kk-KZ"/>
        </w:rPr>
        <w:t>ә</w:t>
      </w:r>
      <w:r w:rsidRPr="00B615E2">
        <w:rPr>
          <w:rFonts w:ascii="Times New Roman" w:hAnsi="Times New Roman" w:cs="Times New Roman"/>
          <w:sz w:val="28"/>
          <w:szCs w:val="28"/>
          <w:lang w:val="kk-KZ"/>
        </w:rPr>
        <w:t>) қатайтылған ЭШ/МК композиті</w:t>
      </w:r>
    </w:p>
    <w:p w14:paraId="09251195" w14:textId="77777777" w:rsidR="00903B4B" w:rsidRPr="00B615E2" w:rsidRDefault="00903B4B" w:rsidP="00E9259F">
      <w:pPr>
        <w:spacing w:after="0" w:line="240" w:lineRule="auto"/>
        <w:ind w:firstLine="567"/>
        <w:jc w:val="both"/>
        <w:rPr>
          <w:rFonts w:ascii="Times New Roman" w:hAnsi="Times New Roman" w:cs="Times New Roman"/>
          <w:sz w:val="28"/>
          <w:szCs w:val="28"/>
          <w:lang w:val="kk-KZ"/>
        </w:rPr>
      </w:pPr>
    </w:p>
    <w:p w14:paraId="6E202FE2" w14:textId="536806AD" w:rsidR="00903B4B" w:rsidRPr="00B615E2" w:rsidRDefault="00903B4B" w:rsidP="00CC0C09">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 xml:space="preserve">Cуретте көрсетілген микрографтар эпоксидті матрицадағы микрокремнеземнің қанағаттанарлықтай біркелкі дисперсиясын көрсетеді, бұл микрокремнезем бөлшектерінің қатайған эпоксидті матрицамен жақсы араласуын және микро бөлшектерін қоршап тұрған бос орындардың болмауын білдіреді. </w:t>
      </w:r>
    </w:p>
    <w:p w14:paraId="63D9D820" w14:textId="77777777" w:rsidR="00903B4B" w:rsidRPr="00B615E2" w:rsidRDefault="00903B4B" w:rsidP="00CC0C09">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Микрокремн</w:t>
      </w:r>
      <w:r>
        <w:rPr>
          <w:rFonts w:ascii="Times New Roman" w:hAnsi="Times New Roman" w:cs="Times New Roman"/>
          <w:sz w:val="28"/>
          <w:szCs w:val="28"/>
          <w:lang w:val="kk-KZ"/>
        </w:rPr>
        <w:t>езем</w:t>
      </w:r>
      <w:r w:rsidRPr="00B615E2">
        <w:rPr>
          <w:rFonts w:ascii="Times New Roman" w:hAnsi="Times New Roman" w:cs="Times New Roman"/>
          <w:sz w:val="28"/>
          <w:szCs w:val="28"/>
          <w:lang w:val="kk-KZ"/>
        </w:rPr>
        <w:t xml:space="preserve"> бар эпоксидті композиттердің микрографтарын бақылай отырып, жақсы дисперсті модификацияланған микрокрем</w:t>
      </w:r>
      <w:r>
        <w:rPr>
          <w:rFonts w:ascii="Times New Roman" w:hAnsi="Times New Roman" w:cs="Times New Roman"/>
          <w:sz w:val="28"/>
          <w:szCs w:val="28"/>
          <w:lang w:val="kk-KZ"/>
        </w:rPr>
        <w:t>неземді</w:t>
      </w:r>
      <w:r w:rsidRPr="00B615E2">
        <w:rPr>
          <w:rFonts w:ascii="Times New Roman" w:hAnsi="Times New Roman" w:cs="Times New Roman"/>
          <w:sz w:val="28"/>
          <w:szCs w:val="28"/>
          <w:lang w:val="kk-KZ"/>
        </w:rPr>
        <w:t xml:space="preserve"> эпоксидті матрицаға толығымен енгізіліп, қабыршақтанбайтын бөлшектерсіз интерфейстерде жоғары адгезиялық қасиетін, сонымен қатар, микрокрем</w:t>
      </w:r>
      <w:r>
        <w:rPr>
          <w:rFonts w:ascii="Times New Roman" w:hAnsi="Times New Roman" w:cs="Times New Roman"/>
          <w:sz w:val="28"/>
          <w:szCs w:val="28"/>
          <w:lang w:val="kk-KZ"/>
        </w:rPr>
        <w:t>незем</w:t>
      </w:r>
      <w:r w:rsidRPr="00B615E2">
        <w:rPr>
          <w:rFonts w:ascii="Times New Roman" w:hAnsi="Times New Roman" w:cs="Times New Roman"/>
          <w:sz w:val="28"/>
          <w:szCs w:val="28"/>
          <w:lang w:val="kk-KZ"/>
        </w:rPr>
        <w:t xml:space="preserve"> қатайтылған матрицамен жақсы деңгейде өзара әрекеттескендігін көрсетті.</w:t>
      </w:r>
    </w:p>
    <w:p w14:paraId="37453A89" w14:textId="6016D5C8" w:rsidR="00903B4B" w:rsidRDefault="00903B4B" w:rsidP="00CC0C09">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 xml:space="preserve">Матрица мен микрокремнезем арасындағы күшті фазааралық адгезия эпоксидті топтардың толтырғыш бетінде орналасқан Si–OH топтарымен реакциясына байланысты болуы мүмкін, сондықтан бөлшектер матрицадан қабыршақтанбауына немесе полимердегі бос орындардың өсуіне жол бермейді </w:t>
      </w:r>
      <w:r w:rsidRPr="008879AC">
        <w:rPr>
          <w:rFonts w:ascii="Times New Roman" w:hAnsi="Times New Roman" w:cs="Times New Roman"/>
          <w:sz w:val="28"/>
          <w:szCs w:val="28"/>
          <w:lang w:val="kk-KZ"/>
        </w:rPr>
        <w:t>[147, 148].</w:t>
      </w:r>
    </w:p>
    <w:p w14:paraId="67143B49" w14:textId="6211C337" w:rsidR="00757A33" w:rsidRPr="00B615E2" w:rsidRDefault="00757A33" w:rsidP="00757A33">
      <w:pPr>
        <w:spacing w:after="0" w:line="240" w:lineRule="auto"/>
        <w:ind w:firstLine="709"/>
        <w:jc w:val="both"/>
        <w:rPr>
          <w:rFonts w:ascii="Times New Roman" w:hAnsi="Times New Roman" w:cs="Times New Roman"/>
          <w:sz w:val="28"/>
          <w:szCs w:val="28"/>
          <w:lang w:val="kk-KZ"/>
        </w:rPr>
      </w:pPr>
      <w:bookmarkStart w:id="67" w:name="_Hlk154489159"/>
      <w:r w:rsidRPr="00B615E2">
        <w:rPr>
          <w:rFonts w:ascii="Times New Roman" w:hAnsi="Times New Roman" w:cs="Times New Roman"/>
          <w:sz w:val="28"/>
          <w:szCs w:val="28"/>
          <w:lang w:val="kk-KZ"/>
        </w:rPr>
        <w:t xml:space="preserve">120°C-тан төмен температуда салмақ жоғалтпау салдарынан, үлгілерді өңдеу кезінде еріткіштер мен қалдық сулардың мөлшерінің сәтті алынып тасталуы байқалды. Шамамен 240°C температурада күрделі эфирлі байланыстың бөліну салдарынан біртіндеп ыдырау басталды. Изомеризация, тізбекті тасымалдау, молекулаішілік циклизация реакциялары және ыдыраудың бірінші сатысында болатын басқа радикалды реакциялар олардың 200-400°C температурада болатын массаның жоғалуының екінші сатысында ыдырауына әкелді </w:t>
      </w:r>
      <w:bookmarkEnd w:id="67"/>
      <w:r w:rsidRPr="008879AC">
        <w:rPr>
          <w:rFonts w:ascii="Times New Roman" w:hAnsi="Times New Roman" w:cs="Times New Roman"/>
          <w:sz w:val="28"/>
          <w:szCs w:val="28"/>
          <w:lang w:val="kk-KZ"/>
        </w:rPr>
        <w:t xml:space="preserve">[149, 150]. </w:t>
      </w:r>
    </w:p>
    <w:p w14:paraId="75E37DB9" w14:textId="2113FE7C" w:rsidR="00903B4B" w:rsidRPr="00B615E2" w:rsidRDefault="00903B4B" w:rsidP="00CC0C09">
      <w:pPr>
        <w:spacing w:after="0" w:line="240" w:lineRule="auto"/>
        <w:ind w:firstLine="709"/>
        <w:jc w:val="both"/>
        <w:rPr>
          <w:rFonts w:ascii="Times New Roman" w:hAnsi="Times New Roman" w:cs="Times New Roman"/>
          <w:sz w:val="28"/>
          <w:szCs w:val="28"/>
          <w:lang w:val="kk-KZ"/>
        </w:rPr>
      </w:pPr>
      <w:bookmarkStart w:id="68" w:name="_Hlk154489113"/>
      <w:r w:rsidRPr="00B615E2">
        <w:rPr>
          <w:rFonts w:ascii="Times New Roman" w:hAnsi="Times New Roman" w:cs="Times New Roman"/>
          <w:sz w:val="28"/>
          <w:szCs w:val="28"/>
          <w:lang w:val="kk-KZ"/>
        </w:rPr>
        <w:t>Алынған материалдардың нақты қызмет ету мерзімі ішінде термиялық деформацияға қасиетін бағалау мақсатында зерттерулер жүргізілді</w:t>
      </w:r>
      <w:bookmarkEnd w:id="68"/>
      <w:r w:rsidRPr="00B615E2">
        <w:rPr>
          <w:rFonts w:ascii="Times New Roman" w:hAnsi="Times New Roman" w:cs="Times New Roman"/>
          <w:sz w:val="28"/>
          <w:szCs w:val="28"/>
          <w:lang w:val="kk-KZ"/>
        </w:rPr>
        <w:t xml:space="preserve">. Эпоксидті шайыр мен эпоксидті-микрокремнеземді композит TGA термограммалары </w:t>
      </w:r>
      <w:r>
        <w:rPr>
          <w:rFonts w:ascii="Times New Roman" w:hAnsi="Times New Roman" w:cs="Times New Roman"/>
          <w:sz w:val="28"/>
          <w:szCs w:val="28"/>
          <w:lang w:val="kk-KZ"/>
        </w:rPr>
        <w:t>3.</w:t>
      </w:r>
      <w:r w:rsidR="003D40DE">
        <w:rPr>
          <w:rFonts w:ascii="Times New Roman" w:hAnsi="Times New Roman" w:cs="Times New Roman"/>
          <w:sz w:val="28"/>
          <w:szCs w:val="28"/>
          <w:lang w:val="kk-KZ"/>
        </w:rPr>
        <w:t>21</w:t>
      </w:r>
      <w:r w:rsidRPr="00B615E2">
        <w:rPr>
          <w:rFonts w:ascii="Times New Roman" w:hAnsi="Times New Roman" w:cs="Times New Roman"/>
          <w:sz w:val="28"/>
          <w:szCs w:val="28"/>
          <w:lang w:val="kk-KZ"/>
        </w:rPr>
        <w:t>-сурет</w:t>
      </w:r>
      <w:r w:rsidR="0037028A">
        <w:rPr>
          <w:rFonts w:ascii="Times New Roman" w:hAnsi="Times New Roman" w:cs="Times New Roman"/>
          <w:sz w:val="28"/>
          <w:szCs w:val="28"/>
          <w:lang w:val="kk-KZ"/>
        </w:rPr>
        <w:t xml:space="preserve">те </w:t>
      </w:r>
      <w:r w:rsidRPr="00B615E2">
        <w:rPr>
          <w:rFonts w:ascii="Times New Roman" w:hAnsi="Times New Roman" w:cs="Times New Roman"/>
          <w:sz w:val="28"/>
          <w:szCs w:val="28"/>
          <w:lang w:val="kk-KZ"/>
        </w:rPr>
        <w:t xml:space="preserve">көрсетілген. </w:t>
      </w:r>
    </w:p>
    <w:p w14:paraId="335B07E3" w14:textId="77777777" w:rsidR="00903B4B" w:rsidRPr="00B615E2" w:rsidRDefault="00903B4B" w:rsidP="00E9259F">
      <w:pPr>
        <w:spacing w:after="0" w:line="240" w:lineRule="auto"/>
        <w:ind w:firstLine="567"/>
        <w:jc w:val="both"/>
        <w:rPr>
          <w:rFonts w:ascii="Times New Roman" w:hAnsi="Times New Roman" w:cs="Times New Roman"/>
          <w:sz w:val="28"/>
          <w:szCs w:val="28"/>
          <w:lang w:val="kk-KZ"/>
        </w:rPr>
      </w:pPr>
    </w:p>
    <w:p w14:paraId="464A55AC" w14:textId="4488F099" w:rsidR="00903B4B" w:rsidRDefault="00903B4B" w:rsidP="00E9259F">
      <w:pPr>
        <w:spacing w:after="0"/>
        <w:jc w:val="center"/>
        <w:rPr>
          <w:rFonts w:ascii="Times New Roman" w:hAnsi="Times New Roman" w:cs="Times New Roman"/>
          <w:sz w:val="28"/>
          <w:szCs w:val="28"/>
          <w:lang w:val="kk-KZ"/>
        </w:rPr>
      </w:pPr>
    </w:p>
    <w:p w14:paraId="7D501AE6" w14:textId="0DD997C0" w:rsidR="008340A3" w:rsidRDefault="00170B6C" w:rsidP="00E9259F">
      <w:pPr>
        <w:spacing w:after="0"/>
        <w:jc w:val="center"/>
        <w:rPr>
          <w:rFonts w:ascii="Times New Roman" w:hAnsi="Times New Roman" w:cs="Times New Roman"/>
          <w:noProof/>
          <w:sz w:val="28"/>
          <w:szCs w:val="28"/>
          <w:lang w:val="kk-KZ"/>
        </w:rPr>
      </w:pPr>
      <w:r>
        <w:rPr>
          <w:rFonts w:ascii="Times New Roman" w:hAnsi="Times New Roman" w:cs="Times New Roman"/>
          <w:noProof/>
          <w:sz w:val="28"/>
          <w:szCs w:val="28"/>
        </w:rPr>
        <w:drawing>
          <wp:inline distT="0" distB="0" distL="0" distR="0" wp14:anchorId="5128FD6B" wp14:editId="1B673113">
            <wp:extent cx="4248565" cy="28575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272545" cy="2873629"/>
                    </a:xfrm>
                    <a:prstGeom prst="rect">
                      <a:avLst/>
                    </a:prstGeom>
                  </pic:spPr>
                </pic:pic>
              </a:graphicData>
            </a:graphic>
          </wp:inline>
        </w:drawing>
      </w:r>
    </w:p>
    <w:p w14:paraId="6F9F52C3" w14:textId="77777777" w:rsidR="00170B6C" w:rsidRPr="00B615E2" w:rsidRDefault="00170B6C" w:rsidP="00E9259F">
      <w:pPr>
        <w:spacing w:after="0"/>
        <w:jc w:val="center"/>
        <w:rPr>
          <w:rFonts w:ascii="Times New Roman" w:hAnsi="Times New Roman" w:cs="Times New Roman"/>
          <w:sz w:val="28"/>
          <w:szCs w:val="28"/>
          <w:lang w:val="kk-KZ"/>
        </w:rPr>
      </w:pPr>
    </w:p>
    <w:p w14:paraId="2CC588E5" w14:textId="3A867D24" w:rsidR="00903B4B" w:rsidRPr="00B615E2" w:rsidRDefault="00903B4B" w:rsidP="00E9259F">
      <w:pPr>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Pr="00B615E2">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3.</w:t>
      </w:r>
      <w:r w:rsidR="003D40DE">
        <w:rPr>
          <w:rFonts w:ascii="Times New Roman" w:hAnsi="Times New Roman" w:cs="Times New Roman"/>
          <w:sz w:val="28"/>
          <w:szCs w:val="28"/>
          <w:lang w:val="kk-KZ"/>
        </w:rPr>
        <w:t>21</w:t>
      </w:r>
      <w:r>
        <w:rPr>
          <w:rFonts w:ascii="Times New Roman" w:hAnsi="Times New Roman" w:cs="Times New Roman"/>
          <w:sz w:val="28"/>
          <w:szCs w:val="28"/>
          <w:lang w:val="kk-KZ"/>
        </w:rPr>
        <w:t xml:space="preserve"> </w:t>
      </w:r>
      <w:r w:rsidR="005D2634" w:rsidRPr="00DA220B">
        <w:rPr>
          <w:rFonts w:ascii="Times New Roman" w:hAnsi="Times New Roman" w:cs="Times New Roman"/>
          <w:sz w:val="28"/>
          <w:szCs w:val="28"/>
          <w:lang w:val="kk-KZ"/>
        </w:rPr>
        <w:t>–</w:t>
      </w:r>
      <w:r w:rsidRPr="00B615E2">
        <w:rPr>
          <w:rFonts w:ascii="Times New Roman" w:hAnsi="Times New Roman" w:cs="Times New Roman"/>
          <w:sz w:val="28"/>
          <w:szCs w:val="28"/>
          <w:lang w:val="kk-KZ"/>
        </w:rPr>
        <w:t xml:space="preserve"> </w:t>
      </w:r>
      <w:bookmarkStart w:id="69" w:name="_Hlk154489064"/>
      <w:r w:rsidRPr="00B615E2">
        <w:rPr>
          <w:rFonts w:ascii="Times New Roman" w:hAnsi="Times New Roman" w:cs="Times New Roman"/>
          <w:sz w:val="28"/>
          <w:szCs w:val="28"/>
          <w:lang w:val="kk-KZ"/>
        </w:rPr>
        <w:t>Эпоксидті шайыр мен эпоксидті-микрокремнеземді композиттің TGA термограммалары</w:t>
      </w:r>
      <w:bookmarkEnd w:id="69"/>
    </w:p>
    <w:p w14:paraId="312171C3" w14:textId="77777777" w:rsidR="00903B4B" w:rsidRPr="00B615E2" w:rsidRDefault="00903B4B" w:rsidP="00E9259F">
      <w:pPr>
        <w:spacing w:after="0"/>
        <w:ind w:firstLine="567"/>
        <w:jc w:val="center"/>
        <w:rPr>
          <w:rFonts w:ascii="Times New Roman" w:hAnsi="Times New Roman" w:cs="Times New Roman"/>
          <w:sz w:val="28"/>
          <w:szCs w:val="28"/>
          <w:lang w:val="kk-KZ"/>
        </w:rPr>
      </w:pPr>
    </w:p>
    <w:p w14:paraId="4B963EB3" w14:textId="316D8AD8" w:rsidR="00903B4B" w:rsidRPr="00B615E2" w:rsidRDefault="00903B4B" w:rsidP="00CC0C09">
      <w:pPr>
        <w:spacing w:after="0" w:line="240" w:lineRule="auto"/>
        <w:ind w:firstLine="709"/>
        <w:jc w:val="both"/>
        <w:rPr>
          <w:rFonts w:ascii="Times New Roman" w:hAnsi="Times New Roman" w:cs="Times New Roman"/>
          <w:sz w:val="28"/>
          <w:szCs w:val="28"/>
          <w:lang w:val="kk-KZ"/>
        </w:rPr>
      </w:pPr>
      <w:bookmarkStart w:id="70" w:name="_Hlk154489180"/>
      <w:r w:rsidRPr="00B615E2">
        <w:rPr>
          <w:rFonts w:ascii="Times New Roman" w:hAnsi="Times New Roman" w:cs="Times New Roman"/>
          <w:sz w:val="28"/>
          <w:szCs w:val="28"/>
          <w:lang w:val="kk-KZ"/>
        </w:rPr>
        <w:t>Эпоксидті-микрокремнеземді композиттің термиялық ыдырау температурасы микрокремнеземсіз эпоксидті шайыр үлгісімен салыстырғанда барлы</w:t>
      </w:r>
      <w:r w:rsidR="00DC2F51">
        <w:rPr>
          <w:rFonts w:ascii="Times New Roman" w:hAnsi="Times New Roman" w:cs="Times New Roman"/>
          <w:sz w:val="28"/>
          <w:szCs w:val="28"/>
          <w:lang w:val="kk-KZ"/>
        </w:rPr>
        <w:t>ғы</w:t>
      </w:r>
      <w:r w:rsidRPr="00B615E2">
        <w:rPr>
          <w:rFonts w:ascii="Times New Roman" w:hAnsi="Times New Roman" w:cs="Times New Roman"/>
          <w:sz w:val="28"/>
          <w:szCs w:val="28"/>
          <w:lang w:val="kk-KZ"/>
        </w:rPr>
        <w:t xml:space="preserve"> үшін жоғары мәндерге ауысқаны анықталды, бұл кремнеземді толтырғыштардың қатайтылған шайырдың термиялық тұрақтылығының жоғарылауына әсерін тигізетінін көрсетті.</w:t>
      </w:r>
    </w:p>
    <w:bookmarkEnd w:id="70"/>
    <w:p w14:paraId="64F2E844" w14:textId="7182BA92" w:rsidR="00903B4B" w:rsidRPr="00B615E2" w:rsidRDefault="00903B4B" w:rsidP="00CC0C09">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Бұл байқалатын құбылыс жоғары температурада эпоксидті шайыр матрицасының жылу оқшаулауын қамтамасыз ететін кремний диоксиді бөлшектерінің төменгі беттік энергиясымен түсіндіруге болады [54].</w:t>
      </w:r>
      <w:r w:rsidR="0037028A">
        <w:rPr>
          <w:rFonts w:ascii="Times New Roman" w:hAnsi="Times New Roman" w:cs="Times New Roman"/>
          <w:sz w:val="28"/>
          <w:szCs w:val="28"/>
          <w:lang w:val="kk-KZ"/>
        </w:rPr>
        <w:t xml:space="preserve"> М</w:t>
      </w:r>
      <w:r w:rsidRPr="00B615E2">
        <w:rPr>
          <w:rFonts w:ascii="Times New Roman" w:hAnsi="Times New Roman" w:cs="Times New Roman"/>
          <w:sz w:val="28"/>
          <w:szCs w:val="28"/>
          <w:lang w:val="kk-KZ"/>
        </w:rPr>
        <w:t xml:space="preserve">икробөлшектер бар шайырлы композиттің эпоксидті шайырға қарағанда жоғары термиялық тұрақтылығын көрсетеді. </w:t>
      </w:r>
    </w:p>
    <w:p w14:paraId="4546B120" w14:textId="77777777" w:rsidR="00903B4B" w:rsidRPr="00B615E2" w:rsidRDefault="00903B4B" w:rsidP="00CC0C09">
      <w:pPr>
        <w:spacing w:after="0" w:line="240" w:lineRule="auto"/>
        <w:ind w:firstLine="709"/>
        <w:jc w:val="both"/>
        <w:rPr>
          <w:rFonts w:ascii="Times New Roman" w:hAnsi="Times New Roman" w:cs="Times New Roman"/>
          <w:sz w:val="28"/>
          <w:szCs w:val="28"/>
          <w:lang w:val="kk-KZ"/>
        </w:rPr>
      </w:pPr>
      <w:bookmarkStart w:id="71" w:name="_Hlk154489213"/>
      <w:r w:rsidRPr="00B615E2">
        <w:rPr>
          <w:rFonts w:ascii="Times New Roman" w:hAnsi="Times New Roman" w:cs="Times New Roman"/>
          <w:sz w:val="28"/>
          <w:szCs w:val="28"/>
          <w:lang w:val="kk-KZ"/>
        </w:rPr>
        <w:t xml:space="preserve">Бұл зерттеулер шайырдың кремний диоксиді микробөлшектерінің кеуектеріне еніп, термиялық тұрақтылықтылығын, яғни ыстыққа төзімділігінін арттыратын өзара тор түзетінін дәлелдеді. </w:t>
      </w:r>
    </w:p>
    <w:bookmarkEnd w:id="71"/>
    <w:p w14:paraId="4405FCA8" w14:textId="2D19403E" w:rsidR="00903B4B" w:rsidRPr="00B615E2" w:rsidRDefault="00903B4B" w:rsidP="00CC0C09">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Сонымен, жылуоқшаулағыш материалдар алу мақсатында маркасы ЭД-20 болатын эпоксидті шайырға микрокремнезем толтырғышын енгізу арқылы эпоксидті композиті өңделді.</w:t>
      </w:r>
    </w:p>
    <w:p w14:paraId="34BA7F51" w14:textId="5E79F6F5" w:rsidR="00903B4B" w:rsidRPr="00B615E2" w:rsidRDefault="00903B4B" w:rsidP="00CC0C09">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 xml:space="preserve">Эпоксидті шайыр мен микрокремнеземнің ең тиімді құрам-қатынасын анықтау мақсатында эпоксидті-микрокремнеземді композиттердің төрт түрлі үлгілері дайындалды. Микрокремнеземнің шайыр бетінде біркелкі таралуын анықтау және микроқұрылымын бағалау үшін сканерлеуші электронды микроскопия әдісі қолданылды. Зерттеу нәтижесінде МК:ЭД-20 композитінде 20:80 қатынаста ең тиімді, оптималды құрам екені дәлелденді. Сонымен қатар, </w:t>
      </w:r>
      <w:r w:rsidRPr="00B615E2">
        <w:rPr>
          <w:rFonts w:ascii="Times New Roman" w:hAnsi="Times New Roman" w:cs="Times New Roman"/>
          <w:sz w:val="28"/>
          <w:szCs w:val="28"/>
          <w:lang w:val="kk-KZ"/>
        </w:rPr>
        <w:lastRenderedPageBreak/>
        <w:t>бұл қатынаста микрокремнеземнің полимер матрицасында біркелкі таратылғаны байқалды.</w:t>
      </w:r>
    </w:p>
    <w:p w14:paraId="71B3086F" w14:textId="6EB3E384" w:rsidR="00903B4B" w:rsidRPr="00B615E2" w:rsidRDefault="00903B4B" w:rsidP="00CC0C09">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Эпоксидті шайырдың ЭД-20, Этал-1440</w:t>
      </w:r>
      <w:r w:rsidR="00341F40">
        <w:rPr>
          <w:rFonts w:ascii="Times New Roman" w:hAnsi="Times New Roman" w:cs="Times New Roman"/>
          <w:sz w:val="28"/>
          <w:szCs w:val="28"/>
          <w:lang w:val="kk-KZ"/>
        </w:rPr>
        <w:t>Н</w:t>
      </w:r>
      <w:r w:rsidRPr="00B615E2">
        <w:rPr>
          <w:rFonts w:ascii="Times New Roman" w:hAnsi="Times New Roman" w:cs="Times New Roman"/>
          <w:sz w:val="28"/>
          <w:szCs w:val="28"/>
          <w:lang w:val="kk-KZ"/>
        </w:rPr>
        <w:t xml:space="preserve"> қатайтқыштың және микрокремнезем бөлшектерінің функционалды топтарын зерттеу үшін ИҚ спектрлік талдау әдісі қолданылды. Зерттеу нәтижесінде эпоксидті-микрокремнеземді композиттердің спектрлерінде Si–OH иілу тербелістерінің болуымен, кремний диоксиді толтырғышының Si–O–Si тербелістерінің созылуымен және кремний диоксидінің эпоксидті шайырмен Si–O–C байланыс</w:t>
      </w:r>
      <w:r w:rsidR="00AA6EF0">
        <w:rPr>
          <w:rFonts w:ascii="Times New Roman" w:hAnsi="Times New Roman" w:cs="Times New Roman"/>
          <w:sz w:val="28"/>
          <w:szCs w:val="28"/>
          <w:lang w:val="kk-KZ"/>
        </w:rPr>
        <w:t>ын</w:t>
      </w:r>
      <w:r w:rsidRPr="00B615E2">
        <w:rPr>
          <w:rFonts w:ascii="Times New Roman" w:hAnsi="Times New Roman" w:cs="Times New Roman"/>
          <w:sz w:val="28"/>
          <w:szCs w:val="28"/>
          <w:lang w:val="kk-KZ"/>
        </w:rPr>
        <w:t>ың түзілгені байқалады.</w:t>
      </w:r>
    </w:p>
    <w:p w14:paraId="7C578B7F" w14:textId="69D3B456" w:rsidR="00903B4B" w:rsidRPr="00B615E2" w:rsidRDefault="00903B4B" w:rsidP="00CC0C09">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Эпоксидті шайыр мен эпоксидті-микрокремнеземді композит үлгілерінің микроқұрылымының СЭМ микрографтары эпоксидті шайыр матрицасы мен кремний диоксиді толтырғыштарының фазааралық өзара әрекеттесуіндегі айырмашылықты және микрокремнезем толтырғыштары бар эпоксидті композиттердің морфологиялық және құрылымдық қасиеттерінің корреляциясын көрсетті. Микрокрем</w:t>
      </w:r>
      <w:r w:rsidR="00341F40">
        <w:rPr>
          <w:rFonts w:ascii="Times New Roman" w:hAnsi="Times New Roman" w:cs="Times New Roman"/>
          <w:sz w:val="28"/>
          <w:szCs w:val="28"/>
          <w:lang w:val="kk-KZ"/>
        </w:rPr>
        <w:t>незем</w:t>
      </w:r>
      <w:r w:rsidRPr="00B615E2">
        <w:rPr>
          <w:rFonts w:ascii="Times New Roman" w:hAnsi="Times New Roman" w:cs="Times New Roman"/>
          <w:sz w:val="28"/>
          <w:szCs w:val="28"/>
          <w:lang w:val="kk-KZ"/>
        </w:rPr>
        <w:t xml:space="preserve"> бөлшектері эпоксидті матрицаға толығымен енгізіліп, қабыршақтанбайтын бөлшектерсіз интерфейстерде жоғары адгезиялық қасиетін, сонымен қатар, микрокремний диоксиді бөлшектері қатайтылған матрицамен жақсы деңгейде өзара әрекеттескендігін көрсетті.</w:t>
      </w:r>
    </w:p>
    <w:p w14:paraId="458F8D09" w14:textId="080AFDD6" w:rsidR="00903B4B" w:rsidRDefault="00903B4B" w:rsidP="00CC0C09">
      <w:pPr>
        <w:spacing w:after="0" w:line="240" w:lineRule="auto"/>
        <w:ind w:firstLine="709"/>
        <w:jc w:val="both"/>
        <w:rPr>
          <w:rFonts w:ascii="Times New Roman" w:hAnsi="Times New Roman" w:cs="Times New Roman"/>
          <w:sz w:val="28"/>
          <w:szCs w:val="28"/>
          <w:lang w:val="kk-KZ"/>
        </w:rPr>
      </w:pPr>
      <w:r w:rsidRPr="00B615E2">
        <w:rPr>
          <w:rFonts w:ascii="Times New Roman" w:hAnsi="Times New Roman" w:cs="Times New Roman"/>
          <w:sz w:val="28"/>
          <w:szCs w:val="28"/>
          <w:lang w:val="kk-KZ"/>
        </w:rPr>
        <w:t>Эпоксидті шайыр мен эпоксидті-микрокремнеземді композит үлгілерінің нақты қызмет ету мерзімі ішінде термиялық деформацияға қасиетін бағалау мақсатында жүргізілген зерттеулер нәтижесі TGA термограммаларымен анықталды. Бұл зерттеулер шайырдың кремний диоксиді микробөлшектерінің кеуектеріне еніп, термиялық тұрақтылықтылығын, яғни ыстыққа төзімділігінін арттыратын өзара тор түзетінін дәлелдеді.</w:t>
      </w:r>
    </w:p>
    <w:p w14:paraId="28B8AF92" w14:textId="503429B0" w:rsidR="008D0988" w:rsidRDefault="008D0988" w:rsidP="00E9259F">
      <w:pPr>
        <w:spacing w:after="0" w:line="240" w:lineRule="auto"/>
        <w:ind w:firstLine="567"/>
        <w:jc w:val="both"/>
        <w:rPr>
          <w:rFonts w:ascii="Times New Roman" w:hAnsi="Times New Roman" w:cs="Times New Roman"/>
          <w:sz w:val="28"/>
          <w:szCs w:val="28"/>
          <w:lang w:val="kk-KZ"/>
        </w:rPr>
      </w:pPr>
    </w:p>
    <w:p w14:paraId="7789AD27" w14:textId="33EEE519" w:rsidR="008D0988" w:rsidRDefault="00A27868" w:rsidP="005C0FED">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Үшінші</w:t>
      </w:r>
      <w:r w:rsidR="008D0988" w:rsidRPr="008D0988">
        <w:rPr>
          <w:rFonts w:ascii="Times New Roman" w:hAnsi="Times New Roman" w:cs="Times New Roman"/>
          <w:b/>
          <w:bCs/>
          <w:sz w:val="28"/>
          <w:szCs w:val="28"/>
          <w:lang w:val="kk-KZ"/>
        </w:rPr>
        <w:t xml:space="preserve"> тарау бойынша тұжырым</w:t>
      </w:r>
    </w:p>
    <w:p w14:paraId="09EA661A" w14:textId="03EBEB76" w:rsidR="005C0FED" w:rsidRPr="005C0FED" w:rsidRDefault="005C0FED" w:rsidP="005C0FED">
      <w:pPr>
        <w:tabs>
          <w:tab w:val="left" w:pos="993"/>
        </w:tabs>
        <w:spacing w:after="0" w:line="240" w:lineRule="auto"/>
        <w:ind w:firstLine="709"/>
        <w:jc w:val="both"/>
        <w:rPr>
          <w:rFonts w:ascii="Times New Roman" w:hAnsi="Times New Roman" w:cs="Times New Roman"/>
          <w:sz w:val="28"/>
          <w:szCs w:val="28"/>
          <w:lang w:val="kk-KZ"/>
        </w:rPr>
      </w:pPr>
      <w:r w:rsidRPr="005C0FED">
        <w:rPr>
          <w:rFonts w:ascii="Times New Roman" w:hAnsi="Times New Roman" w:cs="Times New Roman"/>
          <w:sz w:val="28"/>
          <w:szCs w:val="28"/>
          <w:lang w:val="kk-KZ"/>
        </w:rPr>
        <w:t>1.</w:t>
      </w:r>
      <w:r w:rsidRPr="005C0FED">
        <w:rPr>
          <w:rFonts w:ascii="Times New Roman" w:hAnsi="Times New Roman" w:cs="Times New Roman"/>
          <w:sz w:val="28"/>
          <w:szCs w:val="28"/>
          <w:lang w:val="kk-KZ"/>
        </w:rPr>
        <w:tab/>
        <w:t>Таңдалған микрокремнеземдардың хими</w:t>
      </w:r>
      <w:r>
        <w:rPr>
          <w:rFonts w:ascii="Times New Roman" w:hAnsi="Times New Roman" w:cs="Times New Roman"/>
          <w:sz w:val="28"/>
          <w:szCs w:val="28"/>
          <w:lang w:val="kk-KZ"/>
        </w:rPr>
        <w:t>я</w:t>
      </w:r>
      <w:r w:rsidRPr="005C0FED">
        <w:rPr>
          <w:rFonts w:ascii="Times New Roman" w:hAnsi="Times New Roman" w:cs="Times New Roman"/>
          <w:sz w:val="28"/>
          <w:szCs w:val="28"/>
          <w:lang w:val="kk-KZ"/>
        </w:rPr>
        <w:t>лық құрамы, бөлшектердің пішіні, өлшемдері зерттелді;</w:t>
      </w:r>
    </w:p>
    <w:p w14:paraId="005BB769" w14:textId="77777777" w:rsidR="005C0FED" w:rsidRPr="005C0FED" w:rsidRDefault="005C0FED" w:rsidP="005C0FED">
      <w:pPr>
        <w:tabs>
          <w:tab w:val="left" w:pos="993"/>
        </w:tabs>
        <w:spacing w:after="0" w:line="240" w:lineRule="auto"/>
        <w:ind w:firstLine="709"/>
        <w:jc w:val="both"/>
        <w:rPr>
          <w:rFonts w:ascii="Times New Roman" w:hAnsi="Times New Roman" w:cs="Times New Roman"/>
          <w:sz w:val="28"/>
          <w:szCs w:val="28"/>
          <w:lang w:val="kk-KZ"/>
        </w:rPr>
      </w:pPr>
      <w:r w:rsidRPr="005C0FED">
        <w:rPr>
          <w:rFonts w:ascii="Times New Roman" w:hAnsi="Times New Roman" w:cs="Times New Roman"/>
          <w:sz w:val="28"/>
          <w:szCs w:val="28"/>
          <w:lang w:val="kk-KZ"/>
        </w:rPr>
        <w:t>2.</w:t>
      </w:r>
      <w:r w:rsidRPr="005C0FED">
        <w:rPr>
          <w:rFonts w:ascii="Times New Roman" w:hAnsi="Times New Roman" w:cs="Times New Roman"/>
          <w:sz w:val="28"/>
          <w:szCs w:val="28"/>
          <w:lang w:val="kk-KZ"/>
        </w:rPr>
        <w:tab/>
        <w:t>Микрокремнезем бөлшектерінің гранулометриялық құрамы бойынша ұқсас және бөлшектерінің өлшемдері екі аралықта өзгеретіндігі, яғни  Өтесай диатомитінен алынған аморфты микрокремнезем үшін 0,325-0,451 мкм және 1,690-642,954 мкм, табиғи диатомит – 0,291-1,215 мкм және 1,690-642,954 мкм, ақ күйе – 0,291-0,975 мкм және 1,690-63,792 мкм, FRONT-VIP толтырғыш ұнтағы – 0,291-0,975 мкм және 3,271-1931,947 мкм болатындығы дәлелденді;</w:t>
      </w:r>
    </w:p>
    <w:p w14:paraId="5997E0F4" w14:textId="77777777" w:rsidR="005C0FED" w:rsidRPr="005C0FED" w:rsidRDefault="005C0FED" w:rsidP="005C0FED">
      <w:pPr>
        <w:tabs>
          <w:tab w:val="left" w:pos="993"/>
        </w:tabs>
        <w:spacing w:after="0" w:line="240" w:lineRule="auto"/>
        <w:ind w:firstLine="709"/>
        <w:jc w:val="both"/>
        <w:rPr>
          <w:rFonts w:ascii="Times New Roman" w:hAnsi="Times New Roman" w:cs="Times New Roman"/>
          <w:sz w:val="28"/>
          <w:szCs w:val="28"/>
          <w:lang w:val="kk-KZ"/>
        </w:rPr>
      </w:pPr>
      <w:r w:rsidRPr="005C0FED">
        <w:rPr>
          <w:rFonts w:ascii="Times New Roman" w:hAnsi="Times New Roman" w:cs="Times New Roman"/>
          <w:sz w:val="28"/>
          <w:szCs w:val="28"/>
          <w:lang w:val="kk-KZ"/>
        </w:rPr>
        <w:t>3.</w:t>
      </w:r>
      <w:r w:rsidRPr="005C0FED">
        <w:rPr>
          <w:rFonts w:ascii="Times New Roman" w:hAnsi="Times New Roman" w:cs="Times New Roman"/>
          <w:sz w:val="28"/>
          <w:szCs w:val="28"/>
          <w:lang w:val="kk-KZ"/>
        </w:rPr>
        <w:tab/>
        <w:t>Салыстыру кезінде 200-500 нм аралығындағы ең ұсақ бөлшектер Өтесай диатомитінен алынған аморфты микрокремнеземде болатыны анықталды.</w:t>
      </w:r>
    </w:p>
    <w:p w14:paraId="329DD81F" w14:textId="77777777" w:rsidR="005C0FED" w:rsidRPr="005C0FED" w:rsidRDefault="005C0FED" w:rsidP="005C0FED">
      <w:pPr>
        <w:tabs>
          <w:tab w:val="left" w:pos="993"/>
        </w:tabs>
        <w:spacing w:after="0" w:line="240" w:lineRule="auto"/>
        <w:ind w:firstLine="709"/>
        <w:jc w:val="both"/>
        <w:rPr>
          <w:rFonts w:ascii="Times New Roman" w:hAnsi="Times New Roman" w:cs="Times New Roman"/>
          <w:sz w:val="28"/>
          <w:szCs w:val="28"/>
          <w:lang w:val="kk-KZ"/>
        </w:rPr>
      </w:pPr>
      <w:r w:rsidRPr="005C0FED">
        <w:rPr>
          <w:rFonts w:ascii="Times New Roman" w:hAnsi="Times New Roman" w:cs="Times New Roman"/>
          <w:sz w:val="28"/>
          <w:szCs w:val="28"/>
          <w:lang w:val="kk-KZ"/>
        </w:rPr>
        <w:t>4.</w:t>
      </w:r>
      <w:r w:rsidRPr="005C0FED">
        <w:rPr>
          <w:rFonts w:ascii="Times New Roman" w:hAnsi="Times New Roman" w:cs="Times New Roman"/>
          <w:sz w:val="28"/>
          <w:szCs w:val="28"/>
          <w:lang w:val="kk-KZ"/>
        </w:rPr>
        <w:tab/>
        <w:t xml:space="preserve">Физика-механикалық көрсеткіштер кешені бойынша ең перспективті шайырдың екі түрі, яғни ЭД-20 және Этал-247  оның қатайтқышы ретінде Этал-1440Н анықталды. </w:t>
      </w:r>
    </w:p>
    <w:p w14:paraId="6C78D934" w14:textId="074188F7" w:rsidR="005C0FED" w:rsidRPr="005C0FED" w:rsidRDefault="005C0FED" w:rsidP="005C0FED">
      <w:pPr>
        <w:tabs>
          <w:tab w:val="left" w:pos="993"/>
        </w:tabs>
        <w:spacing w:after="0" w:line="240" w:lineRule="auto"/>
        <w:ind w:firstLine="709"/>
        <w:jc w:val="both"/>
        <w:rPr>
          <w:rFonts w:ascii="Times New Roman" w:hAnsi="Times New Roman" w:cs="Times New Roman"/>
          <w:sz w:val="28"/>
          <w:szCs w:val="28"/>
          <w:lang w:val="kk-KZ"/>
        </w:rPr>
      </w:pPr>
      <w:r w:rsidRPr="005C0FED">
        <w:rPr>
          <w:rFonts w:ascii="Times New Roman" w:hAnsi="Times New Roman" w:cs="Times New Roman"/>
          <w:sz w:val="28"/>
          <w:szCs w:val="28"/>
          <w:lang w:val="kk-KZ"/>
        </w:rPr>
        <w:t>5.</w:t>
      </w:r>
      <w:r w:rsidRPr="005C0FED">
        <w:rPr>
          <w:rFonts w:ascii="Times New Roman" w:hAnsi="Times New Roman" w:cs="Times New Roman"/>
          <w:sz w:val="28"/>
          <w:szCs w:val="28"/>
          <w:lang w:val="kk-KZ"/>
        </w:rPr>
        <w:tab/>
        <w:t xml:space="preserve">Эпоксидті композиттің Этал-247+Этал1440Н созылу беріктігінің шегі – </w:t>
      </w:r>
      <w:r w:rsidR="00A722FD">
        <w:rPr>
          <w:rFonts w:ascii="Times New Roman" w:hAnsi="Times New Roman" w:cs="Times New Roman"/>
          <w:sz w:val="28"/>
          <w:szCs w:val="28"/>
          <w:lang w:val="kk-KZ"/>
        </w:rPr>
        <w:t>48,91</w:t>
      </w:r>
      <w:r w:rsidRPr="005C0FED">
        <w:rPr>
          <w:rFonts w:ascii="Times New Roman" w:hAnsi="Times New Roman" w:cs="Times New Roman"/>
          <w:sz w:val="28"/>
          <w:szCs w:val="28"/>
          <w:lang w:val="kk-KZ"/>
        </w:rPr>
        <w:t xml:space="preserve"> МПа</w:t>
      </w:r>
      <w:r w:rsidR="00A722FD">
        <w:rPr>
          <w:rFonts w:ascii="Times New Roman" w:hAnsi="Times New Roman" w:cs="Times New Roman"/>
          <w:sz w:val="28"/>
          <w:szCs w:val="28"/>
          <w:lang w:val="kk-KZ"/>
        </w:rPr>
        <w:t>, а</w:t>
      </w:r>
      <w:r w:rsidRPr="005C0FED">
        <w:rPr>
          <w:rFonts w:ascii="Times New Roman" w:hAnsi="Times New Roman" w:cs="Times New Roman"/>
          <w:sz w:val="28"/>
          <w:szCs w:val="28"/>
          <w:lang w:val="kk-KZ"/>
        </w:rPr>
        <w:t xml:space="preserve">л ЭД-20+Этал-1440Н композитінің созылу беріктігінің шегі – </w:t>
      </w:r>
      <w:r w:rsidR="00A722FD">
        <w:rPr>
          <w:rFonts w:ascii="Times New Roman" w:hAnsi="Times New Roman" w:cs="Times New Roman"/>
          <w:sz w:val="28"/>
          <w:szCs w:val="28"/>
          <w:lang w:val="kk-KZ"/>
        </w:rPr>
        <w:t>43,92</w:t>
      </w:r>
      <w:r w:rsidRPr="005C0FED">
        <w:rPr>
          <w:rFonts w:ascii="Times New Roman" w:hAnsi="Times New Roman" w:cs="Times New Roman"/>
          <w:sz w:val="28"/>
          <w:szCs w:val="28"/>
          <w:lang w:val="kk-KZ"/>
        </w:rPr>
        <w:t xml:space="preserve"> МПа</w:t>
      </w:r>
      <w:r w:rsidR="00A722FD">
        <w:rPr>
          <w:rFonts w:ascii="Times New Roman" w:hAnsi="Times New Roman" w:cs="Times New Roman"/>
          <w:sz w:val="28"/>
          <w:szCs w:val="28"/>
          <w:lang w:val="kk-KZ"/>
        </w:rPr>
        <w:t xml:space="preserve"> </w:t>
      </w:r>
      <w:r w:rsidRPr="005C0FED">
        <w:rPr>
          <w:rFonts w:ascii="Times New Roman" w:hAnsi="Times New Roman" w:cs="Times New Roman"/>
          <w:sz w:val="28"/>
          <w:szCs w:val="28"/>
          <w:lang w:val="kk-KZ"/>
        </w:rPr>
        <w:t>жеткізілді.</w:t>
      </w:r>
    </w:p>
    <w:p w14:paraId="733185B7" w14:textId="77777777" w:rsidR="005C0FED" w:rsidRPr="005C0FED" w:rsidRDefault="005C0FED" w:rsidP="005C0FED">
      <w:pPr>
        <w:tabs>
          <w:tab w:val="left" w:pos="993"/>
        </w:tabs>
        <w:spacing w:after="0" w:line="240" w:lineRule="auto"/>
        <w:ind w:firstLine="709"/>
        <w:jc w:val="both"/>
        <w:rPr>
          <w:rFonts w:ascii="Times New Roman" w:hAnsi="Times New Roman" w:cs="Times New Roman"/>
          <w:sz w:val="28"/>
          <w:szCs w:val="28"/>
          <w:lang w:val="kk-KZ"/>
        </w:rPr>
      </w:pPr>
      <w:r w:rsidRPr="005C0FED">
        <w:rPr>
          <w:rFonts w:ascii="Times New Roman" w:hAnsi="Times New Roman" w:cs="Times New Roman"/>
          <w:sz w:val="28"/>
          <w:szCs w:val="28"/>
          <w:lang w:val="kk-KZ"/>
        </w:rPr>
        <w:lastRenderedPageBreak/>
        <w:t>6.</w:t>
      </w:r>
      <w:r w:rsidRPr="005C0FED">
        <w:rPr>
          <w:rFonts w:ascii="Times New Roman" w:hAnsi="Times New Roman" w:cs="Times New Roman"/>
          <w:sz w:val="28"/>
          <w:szCs w:val="28"/>
          <w:lang w:val="kk-KZ"/>
        </w:rPr>
        <w:tab/>
        <w:t>Эпоксидті шайыр композиттерінің табиғи климаттық факторлар әсеріне түс беріктігі зерттелу барысында оқшаулағыш жабынды алу үшін байланыстырғыштың оңтайлы маркасы ретінде ЭД-20 анықталды;</w:t>
      </w:r>
    </w:p>
    <w:p w14:paraId="11613498" w14:textId="5F99AC70" w:rsidR="008D0988" w:rsidRDefault="005C0FED" w:rsidP="005C0FED">
      <w:pPr>
        <w:tabs>
          <w:tab w:val="left" w:pos="993"/>
        </w:tabs>
        <w:spacing w:after="0" w:line="240" w:lineRule="auto"/>
        <w:ind w:firstLine="709"/>
        <w:jc w:val="both"/>
        <w:rPr>
          <w:rFonts w:ascii="Times New Roman" w:hAnsi="Times New Roman" w:cs="Times New Roman"/>
          <w:sz w:val="28"/>
          <w:szCs w:val="28"/>
          <w:lang w:val="kk-KZ"/>
        </w:rPr>
      </w:pPr>
      <w:r w:rsidRPr="005C0FED">
        <w:rPr>
          <w:rFonts w:ascii="Times New Roman" w:hAnsi="Times New Roman" w:cs="Times New Roman"/>
          <w:sz w:val="28"/>
          <w:szCs w:val="28"/>
          <w:lang w:val="kk-KZ"/>
        </w:rPr>
        <w:t>7.</w:t>
      </w:r>
      <w:r w:rsidRPr="005C0FED">
        <w:rPr>
          <w:rFonts w:ascii="Times New Roman" w:hAnsi="Times New Roman" w:cs="Times New Roman"/>
          <w:sz w:val="28"/>
          <w:szCs w:val="28"/>
          <w:lang w:val="kk-KZ"/>
        </w:rPr>
        <w:tab/>
        <w:t xml:space="preserve">Зерттеу нәтижесінде ЭД-20:МК композитінде 80:20 қатынаста ең тиімді, оптималды құрам екенідігі және жылуөткізгіштік коэффициенті басқа қатынастарға қарағанда төмен көрсеткішке – </w:t>
      </w:r>
      <w:bookmarkStart w:id="72" w:name="_Hlk157415833"/>
      <w:r w:rsidRPr="005C0FED">
        <w:rPr>
          <w:rFonts w:ascii="Times New Roman" w:hAnsi="Times New Roman" w:cs="Times New Roman"/>
          <w:sz w:val="28"/>
          <w:szCs w:val="28"/>
          <w:lang w:val="kk-KZ"/>
        </w:rPr>
        <w:t>0,0</w:t>
      </w:r>
      <w:r w:rsidR="009100EC">
        <w:rPr>
          <w:rFonts w:ascii="Times New Roman" w:hAnsi="Times New Roman" w:cs="Times New Roman"/>
          <w:sz w:val="28"/>
          <w:szCs w:val="28"/>
          <w:lang w:val="kk-KZ"/>
        </w:rPr>
        <w:t>81</w:t>
      </w:r>
      <w:r w:rsidRPr="005C0FED">
        <w:rPr>
          <w:rFonts w:ascii="Times New Roman" w:hAnsi="Times New Roman" w:cs="Times New Roman"/>
          <w:sz w:val="28"/>
          <w:szCs w:val="28"/>
          <w:lang w:val="kk-KZ"/>
        </w:rPr>
        <w:t>-0,0</w:t>
      </w:r>
      <w:r w:rsidR="009100EC">
        <w:rPr>
          <w:rFonts w:ascii="Times New Roman" w:hAnsi="Times New Roman" w:cs="Times New Roman"/>
          <w:sz w:val="28"/>
          <w:szCs w:val="28"/>
          <w:lang w:val="kk-KZ"/>
        </w:rPr>
        <w:t>88</w:t>
      </w:r>
      <w:r w:rsidRPr="005C0FED">
        <w:rPr>
          <w:rFonts w:ascii="Times New Roman" w:hAnsi="Times New Roman" w:cs="Times New Roman"/>
          <w:sz w:val="28"/>
          <w:szCs w:val="28"/>
          <w:lang w:val="kk-KZ"/>
        </w:rPr>
        <w:t xml:space="preserve"> Вт/(м·К) </w:t>
      </w:r>
      <w:bookmarkEnd w:id="72"/>
      <w:r w:rsidRPr="005C0FED">
        <w:rPr>
          <w:rFonts w:ascii="Times New Roman" w:hAnsi="Times New Roman" w:cs="Times New Roman"/>
          <w:sz w:val="28"/>
          <w:szCs w:val="28"/>
          <w:lang w:val="kk-KZ"/>
        </w:rPr>
        <w:t>ие екендігі дәлелденді.</w:t>
      </w:r>
    </w:p>
    <w:p w14:paraId="1CAB8EF8" w14:textId="74FC9A00" w:rsidR="005C0FED" w:rsidRDefault="005C0FED">
      <w:pPr>
        <w:spacing w:after="160" w:line="259" w:lineRule="auto"/>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4BC6F9E3" w14:textId="61C11472" w:rsidR="00304AAC" w:rsidRDefault="00304AAC" w:rsidP="00CC0C09">
      <w:pPr>
        <w:spacing w:after="0" w:line="240" w:lineRule="auto"/>
        <w:ind w:firstLine="709"/>
        <w:jc w:val="both"/>
        <w:rPr>
          <w:rFonts w:ascii="Times New Roman" w:eastAsia="Times New Roman" w:hAnsi="Times New Roman" w:cs="Times New Roman"/>
          <w:b/>
          <w:bCs/>
          <w:sz w:val="28"/>
          <w:szCs w:val="28"/>
          <w:lang w:val="kk-KZ"/>
        </w:rPr>
      </w:pPr>
      <w:r>
        <w:rPr>
          <w:rFonts w:ascii="Times New Roman" w:eastAsia="Times New Roman" w:hAnsi="Times New Roman" w:cs="Times New Roman"/>
          <w:b/>
          <w:bCs/>
          <w:sz w:val="28"/>
          <w:szCs w:val="28"/>
          <w:lang w:val="kk-KZ"/>
        </w:rPr>
        <w:lastRenderedPageBreak/>
        <w:t>4</w:t>
      </w:r>
      <w:r w:rsidR="00903B4B">
        <w:rPr>
          <w:rFonts w:ascii="Times New Roman" w:eastAsia="Times New Roman" w:hAnsi="Times New Roman" w:cs="Times New Roman"/>
          <w:b/>
          <w:bCs/>
          <w:sz w:val="28"/>
          <w:szCs w:val="28"/>
          <w:lang w:val="kk-KZ"/>
        </w:rPr>
        <w:t xml:space="preserve"> </w:t>
      </w:r>
      <w:r w:rsidR="00145DA0">
        <w:rPr>
          <w:rFonts w:ascii="Times New Roman" w:eastAsia="Times New Roman" w:hAnsi="Times New Roman" w:cs="Times New Roman"/>
          <w:b/>
          <w:bCs/>
          <w:sz w:val="28"/>
          <w:szCs w:val="28"/>
          <w:lang w:val="kk-KZ"/>
        </w:rPr>
        <w:t>АЛЫНҒАН Ж</w:t>
      </w:r>
      <w:r w:rsidR="00145DA0" w:rsidRPr="006D4BF5">
        <w:rPr>
          <w:rFonts w:ascii="Times New Roman" w:eastAsia="Times New Roman" w:hAnsi="Times New Roman" w:cs="Times New Roman"/>
          <w:b/>
          <w:bCs/>
          <w:sz w:val="28"/>
          <w:szCs w:val="28"/>
          <w:lang w:val="kk-KZ"/>
        </w:rPr>
        <w:t xml:space="preserve">АБЫНДАР ҚАСИЕТІНІҢ </w:t>
      </w:r>
      <w:r w:rsidR="00145DA0">
        <w:rPr>
          <w:rFonts w:ascii="Times New Roman" w:eastAsia="Times New Roman" w:hAnsi="Times New Roman" w:cs="Times New Roman"/>
          <w:b/>
          <w:bCs/>
          <w:sz w:val="28"/>
          <w:szCs w:val="28"/>
          <w:lang w:val="kk-KZ"/>
        </w:rPr>
        <w:t>ҰЗАҚМЕРЗІМДІЛІГІ ЖӘНЕ ЭКОНОМИКАЛЫҚ-ТЕХНОЛОГИЯЛЫҚ ТИІМДІЛІГІ</w:t>
      </w:r>
    </w:p>
    <w:p w14:paraId="1A10C0CE" w14:textId="77777777" w:rsidR="00304AAC" w:rsidRDefault="00304AAC" w:rsidP="00CC0C09">
      <w:pPr>
        <w:spacing w:after="0" w:line="240" w:lineRule="auto"/>
        <w:ind w:firstLine="709"/>
        <w:jc w:val="both"/>
        <w:rPr>
          <w:rFonts w:ascii="Times New Roman" w:eastAsia="Times New Roman" w:hAnsi="Times New Roman" w:cs="Times New Roman"/>
          <w:b/>
          <w:bCs/>
          <w:sz w:val="28"/>
          <w:szCs w:val="28"/>
          <w:lang w:val="kk-KZ"/>
        </w:rPr>
      </w:pPr>
    </w:p>
    <w:p w14:paraId="0D6A830F" w14:textId="77777777" w:rsidR="00E247BF" w:rsidRDefault="00145DA0" w:rsidP="00CC0C09">
      <w:pPr>
        <w:spacing w:after="0" w:line="240" w:lineRule="auto"/>
        <w:ind w:firstLine="709"/>
        <w:jc w:val="both"/>
        <w:rPr>
          <w:rFonts w:ascii="Times New Roman" w:eastAsia="Times New Roman" w:hAnsi="Times New Roman" w:cs="Times New Roman"/>
          <w:b/>
          <w:bCs/>
          <w:sz w:val="28"/>
          <w:szCs w:val="28"/>
          <w:lang w:val="kk-KZ"/>
        </w:rPr>
      </w:pPr>
      <w:r>
        <w:rPr>
          <w:rFonts w:ascii="Times New Roman" w:eastAsia="Times New Roman" w:hAnsi="Times New Roman" w:cs="Times New Roman"/>
          <w:b/>
          <w:bCs/>
          <w:sz w:val="28"/>
          <w:szCs w:val="28"/>
          <w:lang w:val="kk-KZ"/>
        </w:rPr>
        <w:t xml:space="preserve">4.1 </w:t>
      </w:r>
      <w:r w:rsidR="00903B4B" w:rsidRPr="00EE65F4">
        <w:rPr>
          <w:rFonts w:ascii="Times New Roman" w:eastAsia="Times New Roman" w:hAnsi="Times New Roman" w:cs="Times New Roman"/>
          <w:b/>
          <w:bCs/>
          <w:sz w:val="28"/>
          <w:szCs w:val="28"/>
          <w:lang w:val="kk-KZ"/>
        </w:rPr>
        <w:t xml:space="preserve">Әр түрлі </w:t>
      </w:r>
      <w:r w:rsidR="00361013">
        <w:rPr>
          <w:rFonts w:ascii="Times New Roman" w:eastAsia="Times New Roman" w:hAnsi="Times New Roman" w:cs="Times New Roman"/>
          <w:b/>
          <w:bCs/>
          <w:sz w:val="28"/>
          <w:szCs w:val="28"/>
          <w:lang w:val="kk-KZ"/>
        </w:rPr>
        <w:t>беттерде</w:t>
      </w:r>
      <w:r w:rsidR="00903B4B" w:rsidRPr="00EE65F4">
        <w:rPr>
          <w:rFonts w:ascii="Times New Roman" w:eastAsia="Times New Roman" w:hAnsi="Times New Roman" w:cs="Times New Roman"/>
          <w:b/>
          <w:bCs/>
          <w:sz w:val="28"/>
          <w:szCs w:val="28"/>
          <w:lang w:val="kk-KZ"/>
        </w:rPr>
        <w:t xml:space="preserve"> қалыптасқан жабын материалының қасиеттерін анықтау нәтижелері</w:t>
      </w:r>
    </w:p>
    <w:p w14:paraId="3F6FDC21" w14:textId="52F8594C" w:rsidR="00757A33" w:rsidRDefault="002064E2" w:rsidP="00CC0C09">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Алынған м</w:t>
      </w:r>
      <w:r w:rsidR="00757A33" w:rsidRPr="00757A33">
        <w:rPr>
          <w:rFonts w:ascii="Times New Roman" w:eastAsia="Times New Roman" w:hAnsi="Times New Roman" w:cs="Times New Roman"/>
          <w:sz w:val="28"/>
          <w:szCs w:val="28"/>
          <w:lang w:val="kk-KZ"/>
        </w:rPr>
        <w:t>икро</w:t>
      </w:r>
      <w:r w:rsidR="00757A33">
        <w:rPr>
          <w:rFonts w:ascii="Times New Roman" w:eastAsia="Times New Roman" w:hAnsi="Times New Roman" w:cs="Times New Roman"/>
          <w:sz w:val="28"/>
          <w:szCs w:val="28"/>
          <w:lang w:val="kk-KZ"/>
        </w:rPr>
        <w:t>кремнезем</w:t>
      </w:r>
      <w:r w:rsidR="00757A33" w:rsidRPr="00757A33">
        <w:rPr>
          <w:rFonts w:ascii="Times New Roman" w:eastAsia="Times New Roman" w:hAnsi="Times New Roman" w:cs="Times New Roman"/>
          <w:sz w:val="28"/>
          <w:szCs w:val="28"/>
          <w:lang w:val="kk-KZ"/>
        </w:rPr>
        <w:t xml:space="preserve"> негізінде жасалған сұйық жылуоқшаулағыш жабындар әртүрлі беттерді тиімді жылу оқшаулау үшін бірегей шешім болып табылады. Олардың қолданылуы металл, бетон, ағаш, кірпіш және сылақ беттеріне қолданылады. Микрокремнеземнің сұйық формасы мен ерекше қасиеттеріне байланысты мұндай жабындар жылу шығыны мен жылу алмасудан сенімді оқшаулауды қамтамасыз етеді, бұл бөлмедегі жылу жайлылығын едәуір жақсартуға және жылыту немесе кондиционерлеу шығындарын азайтуға мүмкіндік береді. Сонымен қатар, олар әртүрлі материалдарға жоғары адгезияға ие және </w:t>
      </w:r>
      <w:r>
        <w:rPr>
          <w:rFonts w:ascii="Times New Roman" w:eastAsia="Times New Roman" w:hAnsi="Times New Roman" w:cs="Times New Roman"/>
          <w:sz w:val="28"/>
          <w:szCs w:val="28"/>
          <w:lang w:val="kk-KZ"/>
        </w:rPr>
        <w:t>б</w:t>
      </w:r>
      <w:r w:rsidR="00757A33" w:rsidRPr="00757A33">
        <w:rPr>
          <w:rFonts w:ascii="Times New Roman" w:eastAsia="Times New Roman" w:hAnsi="Times New Roman" w:cs="Times New Roman"/>
          <w:sz w:val="28"/>
          <w:szCs w:val="28"/>
          <w:lang w:val="kk-KZ"/>
        </w:rPr>
        <w:t>еттерді агрессивті орта мен механикалық әсерден ұзақ уақыт қорғауды қамтамасыз етеді. Мұндай әр түрлі қолдану микро</w:t>
      </w:r>
      <w:r>
        <w:rPr>
          <w:rFonts w:ascii="Times New Roman" w:eastAsia="Times New Roman" w:hAnsi="Times New Roman" w:cs="Times New Roman"/>
          <w:sz w:val="28"/>
          <w:szCs w:val="28"/>
          <w:lang w:val="kk-KZ"/>
        </w:rPr>
        <w:t xml:space="preserve">кремнезем </w:t>
      </w:r>
      <w:r w:rsidR="00757A33" w:rsidRPr="00757A33">
        <w:rPr>
          <w:rFonts w:ascii="Times New Roman" w:eastAsia="Times New Roman" w:hAnsi="Times New Roman" w:cs="Times New Roman"/>
          <w:sz w:val="28"/>
          <w:szCs w:val="28"/>
          <w:lang w:val="kk-KZ"/>
        </w:rPr>
        <w:t xml:space="preserve">негізіндегі сұйық жылуоқшаулағыш жабындарды </w:t>
      </w:r>
      <w:r>
        <w:rPr>
          <w:rFonts w:ascii="Times New Roman" w:eastAsia="Times New Roman" w:hAnsi="Times New Roman" w:cs="Times New Roman"/>
          <w:sz w:val="28"/>
          <w:szCs w:val="28"/>
          <w:lang w:val="kk-KZ"/>
        </w:rPr>
        <w:t>қ</w:t>
      </w:r>
      <w:r w:rsidR="00757A33" w:rsidRPr="00757A33">
        <w:rPr>
          <w:rFonts w:ascii="Times New Roman" w:eastAsia="Times New Roman" w:hAnsi="Times New Roman" w:cs="Times New Roman"/>
          <w:sz w:val="28"/>
          <w:szCs w:val="28"/>
          <w:lang w:val="kk-KZ"/>
        </w:rPr>
        <w:t>ұрылыс және жөндеу саласында сұранысқа ие және перспективалы шешімге айналдырады.</w:t>
      </w:r>
      <w:r>
        <w:rPr>
          <w:rFonts w:ascii="Times New Roman" w:eastAsia="Times New Roman" w:hAnsi="Times New Roman" w:cs="Times New Roman"/>
          <w:sz w:val="28"/>
          <w:szCs w:val="28"/>
          <w:lang w:val="kk-KZ"/>
        </w:rPr>
        <w:t xml:space="preserve"> Сондықтан әртүрлі материалдар бетінде қолданылу перспективасын бағалау мақсатында оның жоғары эксплуатациялық қасиеттерін анықтау көзделеді.</w:t>
      </w:r>
    </w:p>
    <w:p w14:paraId="63620DF8" w14:textId="34D08AF6" w:rsidR="00903B4B" w:rsidRPr="00E247BF" w:rsidRDefault="00E247BF" w:rsidP="00CC0C09">
      <w:pPr>
        <w:spacing w:after="0" w:line="240" w:lineRule="auto"/>
        <w:ind w:firstLine="709"/>
        <w:jc w:val="both"/>
        <w:rPr>
          <w:rFonts w:ascii="Times New Roman" w:eastAsia="Times New Roman" w:hAnsi="Times New Roman" w:cs="Times New Roman"/>
          <w:b/>
          <w:bCs/>
          <w:sz w:val="28"/>
          <w:szCs w:val="28"/>
          <w:lang w:val="kk-KZ"/>
        </w:rPr>
      </w:pPr>
      <w:r>
        <w:rPr>
          <w:rFonts w:ascii="Times New Roman" w:eastAsia="Times New Roman" w:hAnsi="Times New Roman" w:cs="Times New Roman"/>
          <w:sz w:val="28"/>
          <w:szCs w:val="28"/>
          <w:lang w:val="kk-KZ"/>
        </w:rPr>
        <w:t>М</w:t>
      </w:r>
      <w:r w:rsidR="003F6D8F">
        <w:rPr>
          <w:rFonts w:ascii="Times New Roman" w:eastAsia="Times New Roman" w:hAnsi="Times New Roman" w:cs="Times New Roman"/>
          <w:sz w:val="28"/>
          <w:szCs w:val="28"/>
          <w:lang w:val="kk-KZ"/>
        </w:rPr>
        <w:t xml:space="preserve">икрокремнезем негізінде алынған сұйық </w:t>
      </w:r>
      <w:r w:rsidR="007868D7">
        <w:rPr>
          <w:rFonts w:ascii="Times New Roman" w:eastAsia="Times New Roman" w:hAnsi="Times New Roman" w:cs="Times New Roman"/>
          <w:sz w:val="28"/>
          <w:szCs w:val="28"/>
          <w:lang w:val="kk-KZ"/>
        </w:rPr>
        <w:t>жылуоқшаулағыш</w:t>
      </w:r>
      <w:r w:rsidR="00903B4B" w:rsidRPr="0065344F">
        <w:rPr>
          <w:rFonts w:ascii="Times New Roman" w:eastAsia="Times New Roman" w:hAnsi="Times New Roman" w:cs="Times New Roman"/>
          <w:sz w:val="28"/>
          <w:szCs w:val="28"/>
          <w:lang w:val="kk-KZ"/>
        </w:rPr>
        <w:t xml:space="preserve"> жабындар</w:t>
      </w:r>
      <w:r w:rsidR="00903B4B">
        <w:rPr>
          <w:rFonts w:ascii="Times New Roman" w:eastAsia="Times New Roman" w:hAnsi="Times New Roman" w:cs="Times New Roman"/>
          <w:sz w:val="28"/>
          <w:szCs w:val="28"/>
          <w:lang w:val="kk-KZ"/>
        </w:rPr>
        <w:t xml:space="preserve"> </w:t>
      </w:r>
      <w:r w:rsidR="00145DA0">
        <w:rPr>
          <w:rFonts w:ascii="Times New Roman" w:eastAsia="Times New Roman" w:hAnsi="Times New Roman" w:cs="Times New Roman"/>
          <w:sz w:val="28"/>
          <w:szCs w:val="28"/>
          <w:lang w:val="kk-KZ"/>
        </w:rPr>
        <w:t>металл</w:t>
      </w:r>
      <w:r w:rsidR="00903B4B">
        <w:rPr>
          <w:rFonts w:ascii="Times New Roman" w:eastAsia="Times New Roman" w:hAnsi="Times New Roman" w:cs="Times New Roman"/>
          <w:sz w:val="28"/>
          <w:szCs w:val="28"/>
          <w:lang w:val="kk-KZ"/>
        </w:rPr>
        <w:t>,</w:t>
      </w:r>
      <w:r w:rsidR="00903B4B" w:rsidRPr="0065344F">
        <w:rPr>
          <w:rFonts w:ascii="Times New Roman" w:eastAsia="Times New Roman" w:hAnsi="Times New Roman" w:cs="Times New Roman"/>
          <w:sz w:val="28"/>
          <w:szCs w:val="28"/>
          <w:lang w:val="kk-KZ"/>
        </w:rPr>
        <w:t xml:space="preserve"> бетон</w:t>
      </w:r>
      <w:r w:rsidR="00903B4B">
        <w:rPr>
          <w:rFonts w:ascii="Times New Roman" w:eastAsia="Times New Roman" w:hAnsi="Times New Roman" w:cs="Times New Roman"/>
          <w:sz w:val="28"/>
          <w:szCs w:val="28"/>
          <w:lang w:val="kk-KZ"/>
        </w:rPr>
        <w:t>,</w:t>
      </w:r>
      <w:r w:rsidR="00903B4B" w:rsidRPr="0065344F">
        <w:rPr>
          <w:rFonts w:ascii="Times New Roman" w:eastAsia="Times New Roman" w:hAnsi="Times New Roman" w:cs="Times New Roman"/>
          <w:sz w:val="28"/>
          <w:szCs w:val="28"/>
          <w:lang w:val="kk-KZ"/>
        </w:rPr>
        <w:t xml:space="preserve"> </w:t>
      </w:r>
      <w:r w:rsidR="00903B4B">
        <w:rPr>
          <w:rFonts w:ascii="Times New Roman" w:eastAsia="Times New Roman" w:hAnsi="Times New Roman" w:cs="Times New Roman"/>
          <w:sz w:val="28"/>
          <w:szCs w:val="28"/>
          <w:lang w:val="kk-KZ"/>
        </w:rPr>
        <w:t>ағ</w:t>
      </w:r>
      <w:r w:rsidR="00903B4B" w:rsidRPr="0065344F">
        <w:rPr>
          <w:rFonts w:ascii="Times New Roman" w:eastAsia="Times New Roman" w:hAnsi="Times New Roman" w:cs="Times New Roman"/>
          <w:sz w:val="28"/>
          <w:szCs w:val="28"/>
          <w:lang w:val="kk-KZ"/>
        </w:rPr>
        <w:t>аш</w:t>
      </w:r>
      <w:r w:rsidR="00903B4B">
        <w:rPr>
          <w:rFonts w:ascii="Times New Roman" w:eastAsia="Times New Roman" w:hAnsi="Times New Roman" w:cs="Times New Roman"/>
          <w:sz w:val="28"/>
          <w:szCs w:val="28"/>
          <w:lang w:val="kk-KZ"/>
        </w:rPr>
        <w:t>,</w:t>
      </w:r>
      <w:r w:rsidR="00903B4B" w:rsidRPr="0065344F">
        <w:rPr>
          <w:rFonts w:ascii="Times New Roman" w:eastAsia="Times New Roman" w:hAnsi="Times New Roman" w:cs="Times New Roman"/>
          <w:sz w:val="28"/>
          <w:szCs w:val="28"/>
          <w:lang w:val="kk-KZ"/>
        </w:rPr>
        <w:t xml:space="preserve"> </w:t>
      </w:r>
      <w:r w:rsidR="00903B4B">
        <w:rPr>
          <w:rFonts w:ascii="Times New Roman" w:eastAsia="Times New Roman" w:hAnsi="Times New Roman" w:cs="Times New Roman"/>
          <w:sz w:val="28"/>
          <w:szCs w:val="28"/>
          <w:lang w:val="kk-KZ"/>
        </w:rPr>
        <w:t>к</w:t>
      </w:r>
      <w:r w:rsidR="00903B4B" w:rsidRPr="0065344F">
        <w:rPr>
          <w:rFonts w:ascii="Times New Roman" w:eastAsia="Times New Roman" w:hAnsi="Times New Roman" w:cs="Times New Roman"/>
          <w:sz w:val="28"/>
          <w:szCs w:val="28"/>
          <w:lang w:val="kk-KZ"/>
        </w:rPr>
        <w:t>ірпіш</w:t>
      </w:r>
      <w:r w:rsidR="00903B4B">
        <w:rPr>
          <w:rFonts w:ascii="Times New Roman" w:eastAsia="Times New Roman" w:hAnsi="Times New Roman" w:cs="Times New Roman"/>
          <w:sz w:val="28"/>
          <w:szCs w:val="28"/>
          <w:lang w:val="kk-KZ"/>
        </w:rPr>
        <w:t xml:space="preserve">, сылақ беттеріне </w:t>
      </w:r>
      <w:r w:rsidR="00903B4B" w:rsidRPr="0065344F">
        <w:rPr>
          <w:rFonts w:ascii="Times New Roman" w:eastAsia="Times New Roman" w:hAnsi="Times New Roman" w:cs="Times New Roman"/>
          <w:sz w:val="28"/>
          <w:szCs w:val="28"/>
          <w:lang w:val="kk-KZ"/>
        </w:rPr>
        <w:t>қолданылды</w:t>
      </w:r>
      <w:r w:rsidR="00903B4B">
        <w:rPr>
          <w:rFonts w:ascii="Times New Roman" w:eastAsia="Times New Roman" w:hAnsi="Times New Roman" w:cs="Times New Roman"/>
          <w:sz w:val="28"/>
          <w:szCs w:val="28"/>
          <w:lang w:val="kk-KZ"/>
        </w:rPr>
        <w:t>.</w:t>
      </w:r>
      <w:r w:rsidR="00757A33">
        <w:rPr>
          <w:rFonts w:ascii="Times New Roman" w:eastAsia="Times New Roman" w:hAnsi="Times New Roman" w:cs="Times New Roman"/>
          <w:sz w:val="28"/>
          <w:szCs w:val="28"/>
          <w:lang w:val="kk-KZ"/>
        </w:rPr>
        <w:t xml:space="preserve"> Аталған процедура 4.1-суретте келтіріліген.</w:t>
      </w:r>
      <w:r w:rsidR="00903B4B" w:rsidRPr="0065344F">
        <w:rPr>
          <w:rFonts w:ascii="Times New Roman" w:eastAsia="Times New Roman" w:hAnsi="Times New Roman" w:cs="Times New Roman"/>
          <w:sz w:val="28"/>
          <w:szCs w:val="28"/>
          <w:lang w:val="kk-KZ"/>
        </w:rPr>
        <w:t xml:space="preserve"> </w:t>
      </w:r>
    </w:p>
    <w:p w14:paraId="43BED8CE" w14:textId="77777777" w:rsidR="00903B4B" w:rsidRPr="0065344F" w:rsidRDefault="00903B4B" w:rsidP="00E9259F">
      <w:pPr>
        <w:spacing w:after="0" w:line="240" w:lineRule="auto"/>
        <w:ind w:firstLine="567"/>
        <w:jc w:val="both"/>
        <w:textAlignment w:val="baseline"/>
        <w:rPr>
          <w:rFonts w:ascii="Times New Roman" w:eastAsia="Times New Roman" w:hAnsi="Times New Roman" w:cs="Times New Roman"/>
          <w:sz w:val="28"/>
          <w:szCs w:val="28"/>
          <w:lang w:val="kk-KZ"/>
        </w:rPr>
      </w:pPr>
    </w:p>
    <w:p w14:paraId="0B903E64" w14:textId="77777777" w:rsidR="00903B4B" w:rsidRDefault="00903B4B" w:rsidP="000336CE">
      <w:pPr>
        <w:spacing w:after="0" w:line="240" w:lineRule="auto"/>
        <w:jc w:val="center"/>
        <w:textAlignment w:val="baseline"/>
        <w:rPr>
          <w:rFonts w:ascii="Times New Roman" w:eastAsia="Times New Roman" w:hAnsi="Times New Roman" w:cs="Times New Roman"/>
          <w:sz w:val="28"/>
          <w:szCs w:val="28"/>
          <w:lang w:val="kk-KZ"/>
        </w:rPr>
      </w:pPr>
      <w:r>
        <w:rPr>
          <w:noProof/>
        </w:rPr>
        <w:drawing>
          <wp:inline distT="0" distB="0" distL="0" distR="0" wp14:anchorId="4CE07FB8" wp14:editId="36C43DCD">
            <wp:extent cx="3718694" cy="2788920"/>
            <wp:effectExtent l="0" t="0" r="0"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751657" cy="2813642"/>
                    </a:xfrm>
                    <a:prstGeom prst="rect">
                      <a:avLst/>
                    </a:prstGeom>
                  </pic:spPr>
                </pic:pic>
              </a:graphicData>
            </a:graphic>
          </wp:inline>
        </w:drawing>
      </w:r>
    </w:p>
    <w:p w14:paraId="37B636DB" w14:textId="77777777" w:rsidR="00903B4B" w:rsidRPr="0065344F" w:rsidRDefault="00903B4B" w:rsidP="00E9259F">
      <w:pPr>
        <w:spacing w:after="0" w:line="240" w:lineRule="auto"/>
        <w:ind w:firstLine="708"/>
        <w:jc w:val="center"/>
        <w:textAlignment w:val="baseline"/>
        <w:rPr>
          <w:rFonts w:ascii="Times New Roman" w:eastAsia="Times New Roman" w:hAnsi="Times New Roman" w:cs="Times New Roman"/>
          <w:sz w:val="28"/>
          <w:szCs w:val="28"/>
          <w:lang w:val="kk-KZ"/>
        </w:rPr>
      </w:pPr>
    </w:p>
    <w:p w14:paraId="64632FB2" w14:textId="17E9FDD3" w:rsidR="00903B4B" w:rsidRDefault="00903B4B" w:rsidP="00E9259F">
      <w:pPr>
        <w:spacing w:after="0" w:line="240" w:lineRule="auto"/>
        <w:jc w:val="center"/>
        <w:textAlignment w:val="baseline"/>
        <w:rPr>
          <w:rFonts w:ascii="Times New Roman" w:eastAsia="Times New Roman" w:hAnsi="Times New Roman" w:cs="Times New Roman"/>
          <w:sz w:val="28"/>
          <w:szCs w:val="28"/>
          <w:lang w:val="kk-KZ"/>
        </w:rPr>
      </w:pPr>
      <w:r w:rsidRPr="0065344F">
        <w:rPr>
          <w:rFonts w:ascii="Times New Roman" w:eastAsia="Times New Roman" w:hAnsi="Times New Roman" w:cs="Times New Roman"/>
          <w:sz w:val="28"/>
          <w:szCs w:val="28"/>
          <w:lang w:val="kk-KZ"/>
        </w:rPr>
        <w:t>Сурет</w:t>
      </w:r>
      <w:r>
        <w:rPr>
          <w:rFonts w:ascii="Times New Roman" w:eastAsia="Times New Roman" w:hAnsi="Times New Roman" w:cs="Times New Roman"/>
          <w:sz w:val="28"/>
          <w:szCs w:val="28"/>
          <w:lang w:val="kk-KZ"/>
        </w:rPr>
        <w:t xml:space="preserve"> </w:t>
      </w:r>
      <w:r w:rsidR="00145DA0">
        <w:rPr>
          <w:rFonts w:ascii="Times New Roman" w:eastAsia="Times New Roman" w:hAnsi="Times New Roman" w:cs="Times New Roman"/>
          <w:sz w:val="28"/>
          <w:szCs w:val="28"/>
          <w:lang w:val="kk-KZ"/>
        </w:rPr>
        <w:t>4.1</w:t>
      </w:r>
      <w:r w:rsidRPr="0065344F">
        <w:rPr>
          <w:rFonts w:ascii="Times New Roman" w:eastAsia="Times New Roman" w:hAnsi="Times New Roman" w:cs="Times New Roman"/>
          <w:sz w:val="28"/>
          <w:szCs w:val="28"/>
          <w:lang w:val="kk-KZ"/>
        </w:rPr>
        <w:t xml:space="preserve"> </w:t>
      </w:r>
      <w:r w:rsidR="00145DA0">
        <w:rPr>
          <w:rFonts w:ascii="Times New Roman" w:eastAsia="Times New Roman" w:hAnsi="Times New Roman" w:cs="Times New Roman"/>
          <w:sz w:val="28"/>
          <w:szCs w:val="28"/>
          <w:lang w:val="kk-KZ"/>
        </w:rPr>
        <w:t>–</w:t>
      </w:r>
      <w:r w:rsidRPr="0065344F">
        <w:rPr>
          <w:rFonts w:ascii="Times New Roman" w:eastAsia="Times New Roman" w:hAnsi="Times New Roman" w:cs="Times New Roman"/>
          <w:sz w:val="28"/>
          <w:szCs w:val="28"/>
          <w:lang w:val="kk-KZ"/>
        </w:rPr>
        <w:t xml:space="preserve"> Ә</w:t>
      </w:r>
      <w:r w:rsidRPr="007A21D5">
        <w:rPr>
          <w:rFonts w:ascii="Times New Roman" w:eastAsia="Times New Roman" w:hAnsi="Times New Roman" w:cs="Times New Roman"/>
          <w:sz w:val="28"/>
          <w:szCs w:val="28"/>
          <w:lang w:val="kk-KZ"/>
        </w:rPr>
        <w:t>р түрлі материалдарға жабындарды қолдану</w:t>
      </w:r>
    </w:p>
    <w:p w14:paraId="4C29AC16" w14:textId="1D6EB453" w:rsidR="00903B4B" w:rsidRDefault="00903B4B" w:rsidP="00E9259F">
      <w:pPr>
        <w:spacing w:after="0" w:line="240" w:lineRule="auto"/>
        <w:jc w:val="center"/>
        <w:textAlignment w:val="baseline"/>
        <w:rPr>
          <w:rFonts w:ascii="Times New Roman" w:eastAsia="Times New Roman" w:hAnsi="Times New Roman" w:cs="Times New Roman"/>
          <w:sz w:val="28"/>
          <w:szCs w:val="28"/>
          <w:lang w:val="kk-KZ"/>
        </w:rPr>
      </w:pPr>
    </w:p>
    <w:p w14:paraId="5647239C" w14:textId="03B8FD0D" w:rsidR="00757A33" w:rsidRPr="00E247BF" w:rsidRDefault="00757A33" w:rsidP="00757A33">
      <w:pPr>
        <w:spacing w:after="0" w:line="240" w:lineRule="auto"/>
        <w:ind w:firstLine="709"/>
        <w:jc w:val="both"/>
        <w:rPr>
          <w:rFonts w:ascii="Times New Roman" w:eastAsia="Times New Roman" w:hAnsi="Times New Roman" w:cs="Times New Roman"/>
          <w:b/>
          <w:bCs/>
          <w:sz w:val="28"/>
          <w:szCs w:val="28"/>
          <w:lang w:val="kk-KZ"/>
        </w:rPr>
      </w:pPr>
      <w:r>
        <w:rPr>
          <w:rFonts w:ascii="Times New Roman" w:eastAsia="Times New Roman" w:hAnsi="Times New Roman" w:cs="Times New Roman"/>
          <w:sz w:val="28"/>
          <w:szCs w:val="28"/>
          <w:lang w:val="kk-KZ"/>
        </w:rPr>
        <w:t>А</w:t>
      </w:r>
      <w:r w:rsidRPr="0065344F">
        <w:rPr>
          <w:rFonts w:ascii="Times New Roman" w:eastAsia="Times New Roman" w:hAnsi="Times New Roman" w:cs="Times New Roman"/>
          <w:sz w:val="28"/>
          <w:szCs w:val="28"/>
          <w:lang w:val="kk-KZ"/>
        </w:rPr>
        <w:t>лынған</w:t>
      </w:r>
      <w:r w:rsidR="002064E2">
        <w:rPr>
          <w:rFonts w:ascii="Times New Roman" w:eastAsia="Times New Roman" w:hAnsi="Times New Roman" w:cs="Times New Roman"/>
          <w:sz w:val="28"/>
          <w:szCs w:val="28"/>
          <w:lang w:val="kk-KZ"/>
        </w:rPr>
        <w:t xml:space="preserve"> сұйық жылуоқшаулағыш жабындардың әртүрлі беттерге қолданған кездегі</w:t>
      </w:r>
      <w:r w:rsidRPr="0065344F">
        <w:rPr>
          <w:rFonts w:ascii="Times New Roman" w:eastAsia="Times New Roman" w:hAnsi="Times New Roman" w:cs="Times New Roman"/>
          <w:sz w:val="28"/>
          <w:szCs w:val="28"/>
          <w:lang w:val="kk-KZ"/>
        </w:rPr>
        <w:t xml:space="preserve"> кеуектілік, бу өткізгіштік, </w:t>
      </w:r>
      <w:r>
        <w:rPr>
          <w:rFonts w:ascii="Times New Roman" w:eastAsia="Times New Roman" w:hAnsi="Times New Roman" w:cs="Times New Roman"/>
          <w:sz w:val="28"/>
          <w:szCs w:val="28"/>
          <w:lang w:val="kk-KZ"/>
        </w:rPr>
        <w:t>адгезиялық</w:t>
      </w:r>
      <w:r w:rsidRPr="0065344F">
        <w:rPr>
          <w:rFonts w:ascii="Times New Roman" w:eastAsia="Times New Roman" w:hAnsi="Times New Roman" w:cs="Times New Roman"/>
          <w:sz w:val="28"/>
          <w:szCs w:val="28"/>
          <w:lang w:val="kk-KZ"/>
        </w:rPr>
        <w:t xml:space="preserve"> берікті</w:t>
      </w:r>
      <w:r>
        <w:rPr>
          <w:rFonts w:ascii="Times New Roman" w:eastAsia="Times New Roman" w:hAnsi="Times New Roman" w:cs="Times New Roman"/>
          <w:sz w:val="28"/>
          <w:szCs w:val="28"/>
          <w:lang w:val="kk-KZ"/>
        </w:rPr>
        <w:t>к,</w:t>
      </w:r>
      <w:r w:rsidRPr="0065344F">
        <w:rPr>
          <w:rFonts w:ascii="Times New Roman" w:eastAsia="Times New Roman" w:hAnsi="Times New Roman" w:cs="Times New Roman"/>
          <w:sz w:val="28"/>
          <w:szCs w:val="28"/>
          <w:lang w:val="kk-KZ"/>
        </w:rPr>
        <w:t xml:space="preserve"> жылу </w:t>
      </w:r>
      <w:r w:rsidRPr="0065344F">
        <w:rPr>
          <w:rFonts w:ascii="Times New Roman" w:eastAsia="Times New Roman" w:hAnsi="Times New Roman" w:cs="Times New Roman"/>
          <w:sz w:val="28"/>
          <w:szCs w:val="28"/>
          <w:lang w:val="kk-KZ"/>
        </w:rPr>
        <w:lastRenderedPageBreak/>
        <w:t>өткізгіштік коэффициенті,</w:t>
      </w:r>
      <w:r>
        <w:rPr>
          <w:rFonts w:ascii="Times New Roman" w:eastAsia="Times New Roman" w:hAnsi="Times New Roman" w:cs="Times New Roman"/>
          <w:sz w:val="28"/>
          <w:szCs w:val="28"/>
          <w:lang w:val="kk-KZ"/>
        </w:rPr>
        <w:t xml:space="preserve"> жабын</w:t>
      </w:r>
      <w:r w:rsidRPr="0065344F">
        <w:rPr>
          <w:rFonts w:ascii="Times New Roman" w:eastAsia="Times New Roman" w:hAnsi="Times New Roman" w:cs="Times New Roman"/>
          <w:sz w:val="28"/>
          <w:szCs w:val="28"/>
          <w:lang w:val="kk-KZ"/>
        </w:rPr>
        <w:t xml:space="preserve"> жылтырлы</w:t>
      </w:r>
      <w:r>
        <w:rPr>
          <w:rFonts w:ascii="Times New Roman" w:eastAsia="Times New Roman" w:hAnsi="Times New Roman" w:cs="Times New Roman"/>
          <w:sz w:val="28"/>
          <w:szCs w:val="28"/>
          <w:lang w:val="kk-KZ"/>
        </w:rPr>
        <w:t>қ дәрежесінің</w:t>
      </w:r>
      <w:r w:rsidRPr="0065344F">
        <w:rPr>
          <w:rFonts w:ascii="Times New Roman" w:eastAsia="Times New Roman" w:hAnsi="Times New Roman" w:cs="Times New Roman"/>
          <w:sz w:val="28"/>
          <w:szCs w:val="28"/>
          <w:lang w:val="kk-KZ"/>
        </w:rPr>
        <w:t xml:space="preserve"> мәндері</w:t>
      </w:r>
      <w:r>
        <w:rPr>
          <w:rFonts w:ascii="Times New Roman" w:eastAsia="Times New Roman" w:hAnsi="Times New Roman" w:cs="Times New Roman"/>
          <w:sz w:val="28"/>
          <w:szCs w:val="28"/>
          <w:lang w:val="kk-KZ"/>
        </w:rPr>
        <w:t xml:space="preserve"> 4.1</w:t>
      </w:r>
      <w:r w:rsidRPr="0065344F">
        <w:rPr>
          <w:rFonts w:ascii="Times New Roman" w:eastAsia="Times New Roman" w:hAnsi="Times New Roman" w:cs="Times New Roman"/>
          <w:sz w:val="28"/>
          <w:szCs w:val="28"/>
          <w:lang w:val="kk-KZ"/>
        </w:rPr>
        <w:t>-кестеде келтірілген.</w:t>
      </w:r>
    </w:p>
    <w:p w14:paraId="3B08A8F9" w14:textId="77777777" w:rsidR="00757A33" w:rsidRPr="00EE65F4" w:rsidRDefault="00757A33" w:rsidP="00E9259F">
      <w:pPr>
        <w:spacing w:after="0" w:line="240" w:lineRule="auto"/>
        <w:jc w:val="center"/>
        <w:textAlignment w:val="baseline"/>
        <w:rPr>
          <w:rFonts w:ascii="Times New Roman" w:eastAsia="Times New Roman" w:hAnsi="Times New Roman" w:cs="Times New Roman"/>
          <w:sz w:val="28"/>
          <w:szCs w:val="28"/>
          <w:lang w:val="kk-KZ"/>
        </w:rPr>
      </w:pPr>
    </w:p>
    <w:p w14:paraId="75BB9B76" w14:textId="74F2AC81" w:rsidR="00903B4B" w:rsidRPr="007D022F" w:rsidRDefault="00903B4B" w:rsidP="00E9259F">
      <w:pPr>
        <w:spacing w:after="0" w:line="240" w:lineRule="auto"/>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w:t>
      </w:r>
      <w:r w:rsidRPr="007D022F">
        <w:rPr>
          <w:rFonts w:ascii="Times New Roman" w:eastAsia="Times New Roman" w:hAnsi="Times New Roman" w:cs="Times New Roman"/>
          <w:sz w:val="28"/>
          <w:szCs w:val="28"/>
          <w:lang w:val="kk-KZ"/>
        </w:rPr>
        <w:t>есте</w:t>
      </w:r>
      <w:r>
        <w:rPr>
          <w:rFonts w:ascii="Times New Roman" w:eastAsia="Times New Roman" w:hAnsi="Times New Roman" w:cs="Times New Roman"/>
          <w:sz w:val="28"/>
          <w:szCs w:val="28"/>
          <w:lang w:val="kk-KZ"/>
        </w:rPr>
        <w:t xml:space="preserve"> </w:t>
      </w:r>
      <w:r w:rsidR="00145DA0">
        <w:rPr>
          <w:rFonts w:ascii="Times New Roman" w:eastAsia="Times New Roman" w:hAnsi="Times New Roman" w:cs="Times New Roman"/>
          <w:sz w:val="28"/>
          <w:szCs w:val="28"/>
          <w:lang w:val="kk-KZ"/>
        </w:rPr>
        <w:t>4.1</w:t>
      </w:r>
      <w:r w:rsidRPr="007D022F">
        <w:rPr>
          <w:rFonts w:ascii="Times New Roman" w:eastAsia="Times New Roman" w:hAnsi="Times New Roman" w:cs="Times New Roman"/>
          <w:sz w:val="28"/>
          <w:szCs w:val="28"/>
          <w:lang w:val="kk-KZ"/>
        </w:rPr>
        <w:t xml:space="preserve"> – </w:t>
      </w:r>
      <w:r w:rsidR="00832BF0">
        <w:rPr>
          <w:rFonts w:ascii="Times New Roman" w:eastAsia="Times New Roman" w:hAnsi="Times New Roman" w:cs="Times New Roman"/>
          <w:sz w:val="28"/>
          <w:szCs w:val="28"/>
          <w:lang w:val="kk-KZ"/>
        </w:rPr>
        <w:t>Сұйық жылуоқшаулағыш</w:t>
      </w:r>
      <w:r w:rsidR="00832BF0" w:rsidRPr="006230A3">
        <w:rPr>
          <w:rFonts w:ascii="Times New Roman" w:eastAsia="Times New Roman" w:hAnsi="Times New Roman" w:cs="Times New Roman"/>
          <w:sz w:val="28"/>
          <w:szCs w:val="28"/>
          <w:lang w:val="kk-KZ"/>
        </w:rPr>
        <w:t xml:space="preserve"> </w:t>
      </w:r>
      <w:r w:rsidRPr="007D022F">
        <w:rPr>
          <w:rFonts w:ascii="Times New Roman" w:eastAsia="Times New Roman" w:hAnsi="Times New Roman" w:cs="Times New Roman"/>
          <w:sz w:val="28"/>
          <w:szCs w:val="28"/>
          <w:lang w:val="kk-KZ"/>
        </w:rPr>
        <w:t>үлгілер</w:t>
      </w:r>
      <w:r w:rsidR="00832BF0">
        <w:rPr>
          <w:rFonts w:ascii="Times New Roman" w:eastAsia="Times New Roman" w:hAnsi="Times New Roman" w:cs="Times New Roman"/>
          <w:sz w:val="28"/>
          <w:szCs w:val="28"/>
          <w:lang w:val="kk-KZ"/>
        </w:rPr>
        <w:t>ін</w:t>
      </w:r>
      <w:r w:rsidRPr="007D022F">
        <w:rPr>
          <w:rFonts w:ascii="Times New Roman" w:eastAsia="Times New Roman" w:hAnsi="Times New Roman" w:cs="Times New Roman"/>
          <w:sz w:val="28"/>
          <w:szCs w:val="28"/>
          <w:lang w:val="kk-KZ"/>
        </w:rPr>
        <w:t>ің сипаттамалары</w:t>
      </w:r>
    </w:p>
    <w:p w14:paraId="5CA7E7C4" w14:textId="4D541044" w:rsidR="003F6D8F" w:rsidRDefault="003F6D8F" w:rsidP="00E9259F">
      <w:pPr>
        <w:spacing w:after="0" w:line="240" w:lineRule="auto"/>
        <w:jc w:val="both"/>
        <w:textAlignment w:val="baseline"/>
        <w:rPr>
          <w:rFonts w:ascii="Times New Roman" w:eastAsia="Times New Roman" w:hAnsi="Times New Roman" w:cs="Times New Roman"/>
          <w:sz w:val="28"/>
          <w:szCs w:val="28"/>
          <w:lang w:val="kk-KZ"/>
        </w:rPr>
      </w:pPr>
      <w:bookmarkStart w:id="73" w:name="_Hlk154006074"/>
    </w:p>
    <w:tbl>
      <w:tblPr>
        <w:tblStyle w:val="a6"/>
        <w:tblW w:w="0" w:type="auto"/>
        <w:jc w:val="center"/>
        <w:tblLook w:val="04A0" w:firstRow="1" w:lastRow="0" w:firstColumn="1" w:lastColumn="0" w:noHBand="0" w:noVBand="1"/>
      </w:tblPr>
      <w:tblGrid>
        <w:gridCol w:w="1959"/>
        <w:gridCol w:w="1168"/>
        <w:gridCol w:w="991"/>
        <w:gridCol w:w="955"/>
        <w:gridCol w:w="1104"/>
        <w:gridCol w:w="1035"/>
        <w:gridCol w:w="2416"/>
      </w:tblGrid>
      <w:tr w:rsidR="003F6D8F" w:rsidRPr="006230A3" w14:paraId="4B3B746C" w14:textId="77777777" w:rsidTr="000336CE">
        <w:trPr>
          <w:jc w:val="center"/>
        </w:trPr>
        <w:tc>
          <w:tcPr>
            <w:tcW w:w="1959" w:type="dxa"/>
            <w:vMerge w:val="restart"/>
          </w:tcPr>
          <w:p w14:paraId="30733487"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eastAsia="Times New Roman" w:hAnsi="Times New Roman" w:cs="Times New Roman"/>
                <w:sz w:val="28"/>
                <w:szCs w:val="28"/>
                <w:lang w:val="kk-KZ"/>
              </w:rPr>
              <w:t>Зерттеу түрлері</w:t>
            </w:r>
          </w:p>
        </w:tc>
        <w:tc>
          <w:tcPr>
            <w:tcW w:w="5378" w:type="dxa"/>
            <w:gridSpan w:val="5"/>
          </w:tcPr>
          <w:p w14:paraId="4EB2EF37" w14:textId="3628B89E" w:rsidR="003F6D8F" w:rsidRPr="006230A3" w:rsidRDefault="00E247BF" w:rsidP="00E9259F">
            <w:pPr>
              <w:spacing w:after="0" w:line="240" w:lineRule="auto"/>
              <w:jc w:val="center"/>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Сұйық жылуоқшаулағыш</w:t>
            </w:r>
            <w:r w:rsidR="003F6D8F" w:rsidRPr="006230A3">
              <w:rPr>
                <w:rFonts w:ascii="Times New Roman" w:eastAsia="Times New Roman" w:hAnsi="Times New Roman" w:cs="Times New Roman"/>
                <w:sz w:val="28"/>
                <w:szCs w:val="28"/>
                <w:lang w:val="kk-KZ"/>
              </w:rPr>
              <w:t xml:space="preserve"> жабын сыналған беттер</w:t>
            </w:r>
          </w:p>
        </w:tc>
        <w:tc>
          <w:tcPr>
            <w:tcW w:w="2292" w:type="dxa"/>
            <w:vMerge w:val="restart"/>
          </w:tcPr>
          <w:p w14:paraId="418FF875"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Қажетті шамаларға сәйкестігі</w:t>
            </w:r>
          </w:p>
        </w:tc>
      </w:tr>
      <w:tr w:rsidR="003F6D8F" w:rsidRPr="006230A3" w14:paraId="199A0BBE" w14:textId="77777777" w:rsidTr="000336CE">
        <w:trPr>
          <w:jc w:val="center"/>
        </w:trPr>
        <w:tc>
          <w:tcPr>
            <w:tcW w:w="1959" w:type="dxa"/>
            <w:vMerge/>
          </w:tcPr>
          <w:p w14:paraId="42EE3DDC"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p>
        </w:tc>
        <w:tc>
          <w:tcPr>
            <w:tcW w:w="1190" w:type="dxa"/>
          </w:tcPr>
          <w:p w14:paraId="48C7E69B"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Металл</w:t>
            </w:r>
          </w:p>
        </w:tc>
        <w:tc>
          <w:tcPr>
            <w:tcW w:w="1023" w:type="dxa"/>
          </w:tcPr>
          <w:p w14:paraId="37E69F4D"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Бетон</w:t>
            </w:r>
          </w:p>
        </w:tc>
        <w:tc>
          <w:tcPr>
            <w:tcW w:w="990" w:type="dxa"/>
          </w:tcPr>
          <w:p w14:paraId="257A2265"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Ағаш</w:t>
            </w:r>
          </w:p>
        </w:tc>
        <w:tc>
          <w:tcPr>
            <w:tcW w:w="1121" w:type="dxa"/>
          </w:tcPr>
          <w:p w14:paraId="598632DD"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Кірпіш</w:t>
            </w:r>
          </w:p>
        </w:tc>
        <w:tc>
          <w:tcPr>
            <w:tcW w:w="1054" w:type="dxa"/>
          </w:tcPr>
          <w:p w14:paraId="0C5A2EA4"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Сылақ</w:t>
            </w:r>
          </w:p>
        </w:tc>
        <w:tc>
          <w:tcPr>
            <w:tcW w:w="2292" w:type="dxa"/>
            <w:vMerge/>
          </w:tcPr>
          <w:p w14:paraId="7ABC01B2" w14:textId="77777777" w:rsidR="003F6D8F" w:rsidRDefault="003F6D8F" w:rsidP="00E9259F">
            <w:pPr>
              <w:spacing w:after="0" w:line="240" w:lineRule="auto"/>
              <w:jc w:val="center"/>
              <w:textAlignment w:val="baseline"/>
              <w:rPr>
                <w:rFonts w:ascii="Times New Roman" w:eastAsia="Times New Roman" w:hAnsi="Times New Roman" w:cs="Times New Roman"/>
                <w:sz w:val="28"/>
                <w:szCs w:val="28"/>
                <w:lang w:val="kk-KZ"/>
              </w:rPr>
            </w:pPr>
          </w:p>
        </w:tc>
      </w:tr>
      <w:tr w:rsidR="003F6D8F" w:rsidRPr="006230A3" w14:paraId="317EB9FD" w14:textId="77777777" w:rsidTr="000336CE">
        <w:trPr>
          <w:jc w:val="center"/>
        </w:trPr>
        <w:tc>
          <w:tcPr>
            <w:tcW w:w="1959" w:type="dxa"/>
          </w:tcPr>
          <w:p w14:paraId="45C13816" w14:textId="77777777" w:rsidR="003F6D8F" w:rsidRPr="006230A3" w:rsidRDefault="003F6D8F" w:rsidP="00E9259F">
            <w:pPr>
              <w:spacing w:after="0" w:line="240" w:lineRule="auto"/>
              <w:textAlignment w:val="baseline"/>
              <w:rPr>
                <w:rFonts w:ascii="Times New Roman" w:eastAsia="Times New Roman" w:hAnsi="Times New Roman" w:cs="Times New Roman"/>
                <w:sz w:val="28"/>
                <w:szCs w:val="28"/>
                <w:lang w:val="kk-KZ"/>
              </w:rPr>
            </w:pPr>
            <w:r w:rsidRPr="006230A3">
              <w:rPr>
                <w:rFonts w:ascii="Times New Roman" w:eastAsia="Times New Roman" w:hAnsi="Times New Roman" w:cs="Times New Roman"/>
                <w:sz w:val="28"/>
                <w:szCs w:val="28"/>
                <w:lang w:val="kk-KZ"/>
              </w:rPr>
              <w:t>Кеуектілік,</w:t>
            </w:r>
            <w:r w:rsidRPr="006230A3">
              <w:rPr>
                <w:rFonts w:ascii="Times New Roman" w:eastAsia="Times New Roman" w:hAnsi="Times New Roman" w:cs="Times New Roman"/>
                <w:sz w:val="28"/>
                <w:szCs w:val="28"/>
              </w:rPr>
              <w:t xml:space="preserve"> %</w:t>
            </w:r>
          </w:p>
        </w:tc>
        <w:tc>
          <w:tcPr>
            <w:tcW w:w="1190" w:type="dxa"/>
          </w:tcPr>
          <w:p w14:paraId="20918973"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3</w:t>
            </w:r>
          </w:p>
        </w:tc>
        <w:tc>
          <w:tcPr>
            <w:tcW w:w="1023" w:type="dxa"/>
          </w:tcPr>
          <w:p w14:paraId="0A52B202"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3,5</w:t>
            </w:r>
          </w:p>
        </w:tc>
        <w:tc>
          <w:tcPr>
            <w:tcW w:w="990" w:type="dxa"/>
          </w:tcPr>
          <w:p w14:paraId="2183B72B"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3,5</w:t>
            </w:r>
          </w:p>
        </w:tc>
        <w:tc>
          <w:tcPr>
            <w:tcW w:w="1121" w:type="dxa"/>
          </w:tcPr>
          <w:p w14:paraId="5516A830"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3,5</w:t>
            </w:r>
          </w:p>
        </w:tc>
        <w:tc>
          <w:tcPr>
            <w:tcW w:w="1054" w:type="dxa"/>
          </w:tcPr>
          <w:p w14:paraId="613F22C9"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3,5</w:t>
            </w:r>
          </w:p>
        </w:tc>
        <w:tc>
          <w:tcPr>
            <w:tcW w:w="2292" w:type="dxa"/>
          </w:tcPr>
          <w:p w14:paraId="4E2661B2" w14:textId="77777777" w:rsidR="003F6D8F" w:rsidRPr="00FD7C3E" w:rsidRDefault="003F6D8F"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Сұйық жылуоқшаулағыш жабындарға сәйкес 2,5-4</w:t>
            </w:r>
            <w:r w:rsidRPr="006230A3">
              <w:rPr>
                <w:rFonts w:ascii="Times New Roman" w:eastAsia="Times New Roman" w:hAnsi="Times New Roman" w:cs="Times New Roman"/>
                <w:sz w:val="28"/>
                <w:szCs w:val="28"/>
              </w:rPr>
              <w:t>%</w:t>
            </w:r>
          </w:p>
        </w:tc>
      </w:tr>
      <w:tr w:rsidR="003F6D8F" w:rsidRPr="006230A3" w14:paraId="0B1F4779" w14:textId="77777777" w:rsidTr="000336CE">
        <w:trPr>
          <w:jc w:val="center"/>
        </w:trPr>
        <w:tc>
          <w:tcPr>
            <w:tcW w:w="1959" w:type="dxa"/>
          </w:tcPr>
          <w:p w14:paraId="5C160591" w14:textId="77777777" w:rsidR="00F87557" w:rsidRDefault="003F6D8F" w:rsidP="00E9259F">
            <w:pPr>
              <w:spacing w:after="0" w:line="240" w:lineRule="auto"/>
              <w:textAlignment w:val="baseline"/>
              <w:rPr>
                <w:rFonts w:ascii="Times New Roman" w:eastAsia="Times New Roman" w:hAnsi="Times New Roman" w:cs="Times New Roman"/>
                <w:sz w:val="28"/>
                <w:szCs w:val="28"/>
                <w:lang w:val="kk-KZ"/>
              </w:rPr>
            </w:pPr>
            <w:r w:rsidRPr="006230A3">
              <w:rPr>
                <w:rFonts w:ascii="Times New Roman" w:eastAsia="Times New Roman" w:hAnsi="Times New Roman" w:cs="Times New Roman"/>
                <w:sz w:val="28"/>
                <w:szCs w:val="28"/>
                <w:lang w:val="kk-KZ"/>
              </w:rPr>
              <w:t>Бу өткізгіштік,</w:t>
            </w:r>
          </w:p>
          <w:p w14:paraId="65B1EDF5" w14:textId="5401974B" w:rsidR="003F6D8F" w:rsidRPr="006230A3" w:rsidRDefault="00F87557" w:rsidP="00E9259F">
            <w:pPr>
              <w:spacing w:after="0" w:line="240" w:lineRule="auto"/>
              <w:textAlignment w:val="baseline"/>
              <w:rPr>
                <w:rFonts w:ascii="Times New Roman" w:eastAsia="Times New Roman" w:hAnsi="Times New Roman" w:cs="Times New Roman"/>
                <w:sz w:val="28"/>
                <w:szCs w:val="28"/>
                <w:lang w:val="kk-KZ"/>
              </w:rPr>
            </w:pPr>
            <w:r w:rsidRPr="00783065">
              <w:rPr>
                <w:rFonts w:ascii="Times New Roman" w:hAnsi="Times New Roman" w:cs="Times New Roman"/>
                <w:sz w:val="28"/>
                <w:szCs w:val="28"/>
                <w:lang w:val="kk-KZ"/>
              </w:rPr>
              <w:t>мг/м</w:t>
            </w:r>
            <w:r w:rsidRPr="0067393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сағ</w:t>
            </w:r>
            <w:r w:rsidRPr="00673933">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Па</w:t>
            </w:r>
          </w:p>
        </w:tc>
        <w:tc>
          <w:tcPr>
            <w:tcW w:w="1190" w:type="dxa"/>
          </w:tcPr>
          <w:p w14:paraId="7602C20B"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0,001</w:t>
            </w:r>
          </w:p>
        </w:tc>
        <w:tc>
          <w:tcPr>
            <w:tcW w:w="1023" w:type="dxa"/>
          </w:tcPr>
          <w:p w14:paraId="62DB0B5E"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0,001</w:t>
            </w:r>
          </w:p>
        </w:tc>
        <w:tc>
          <w:tcPr>
            <w:tcW w:w="990" w:type="dxa"/>
          </w:tcPr>
          <w:p w14:paraId="084FFA3B"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0,001</w:t>
            </w:r>
          </w:p>
        </w:tc>
        <w:tc>
          <w:tcPr>
            <w:tcW w:w="1121" w:type="dxa"/>
          </w:tcPr>
          <w:p w14:paraId="7F3F5E2E"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0,001</w:t>
            </w:r>
          </w:p>
        </w:tc>
        <w:tc>
          <w:tcPr>
            <w:tcW w:w="1054" w:type="dxa"/>
          </w:tcPr>
          <w:p w14:paraId="3D0D061E"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0,001</w:t>
            </w:r>
          </w:p>
        </w:tc>
        <w:tc>
          <w:tcPr>
            <w:tcW w:w="2292" w:type="dxa"/>
          </w:tcPr>
          <w:p w14:paraId="37B08D08" w14:textId="77777777" w:rsidR="003F6D8F" w:rsidRPr="00C418A7" w:rsidRDefault="003F6D8F"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Төмен бу өткізгіштікке сәйкес</w:t>
            </w:r>
          </w:p>
        </w:tc>
      </w:tr>
      <w:tr w:rsidR="003F6D8F" w:rsidRPr="00671365" w14:paraId="604E6EE5" w14:textId="77777777" w:rsidTr="000336CE">
        <w:trPr>
          <w:jc w:val="center"/>
        </w:trPr>
        <w:tc>
          <w:tcPr>
            <w:tcW w:w="1959" w:type="dxa"/>
          </w:tcPr>
          <w:p w14:paraId="4A059F15" w14:textId="77777777" w:rsidR="003F6D8F" w:rsidRPr="002F27B9" w:rsidRDefault="003F6D8F" w:rsidP="00E9259F">
            <w:pPr>
              <w:spacing w:after="0" w:line="240" w:lineRule="auto"/>
              <w:textAlignment w:val="baseline"/>
              <w:rPr>
                <w:rFonts w:ascii="Times New Roman" w:eastAsia="Times New Roman" w:hAnsi="Times New Roman" w:cs="Times New Roman"/>
                <w:sz w:val="28"/>
                <w:szCs w:val="28"/>
                <w:lang w:val="kk-KZ"/>
              </w:rPr>
            </w:pPr>
            <w:r w:rsidRPr="006230A3">
              <w:rPr>
                <w:rFonts w:ascii="Times New Roman" w:eastAsia="Times New Roman" w:hAnsi="Times New Roman" w:cs="Times New Roman"/>
                <w:sz w:val="28"/>
                <w:szCs w:val="28"/>
                <w:lang w:val="kk-KZ"/>
              </w:rPr>
              <w:t>Жылу өткізгіштік</w:t>
            </w:r>
            <w:r w:rsidRPr="006230A3">
              <w:rPr>
                <w:rFonts w:ascii="Times New Roman" w:eastAsia="Times New Roman" w:hAnsi="Times New Roman" w:cs="Times New Roman"/>
                <w:sz w:val="28"/>
                <w:szCs w:val="28"/>
              </w:rPr>
              <w:t xml:space="preserve"> Вт/м·</w:t>
            </w:r>
            <w:r>
              <w:rPr>
                <w:rFonts w:ascii="Times New Roman" w:eastAsia="Times New Roman" w:hAnsi="Times New Roman" w:cs="Times New Roman"/>
                <w:sz w:val="28"/>
                <w:szCs w:val="28"/>
                <w:lang w:val="kk-KZ"/>
              </w:rPr>
              <w:t>К</w:t>
            </w:r>
          </w:p>
        </w:tc>
        <w:tc>
          <w:tcPr>
            <w:tcW w:w="1190" w:type="dxa"/>
          </w:tcPr>
          <w:p w14:paraId="54B4D653"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0,1</w:t>
            </w:r>
          </w:p>
        </w:tc>
        <w:tc>
          <w:tcPr>
            <w:tcW w:w="1023" w:type="dxa"/>
          </w:tcPr>
          <w:p w14:paraId="388F04FF"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0,09</w:t>
            </w:r>
          </w:p>
        </w:tc>
        <w:tc>
          <w:tcPr>
            <w:tcW w:w="990" w:type="dxa"/>
          </w:tcPr>
          <w:p w14:paraId="61BF721E"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0,09</w:t>
            </w:r>
          </w:p>
        </w:tc>
        <w:tc>
          <w:tcPr>
            <w:tcW w:w="1121" w:type="dxa"/>
          </w:tcPr>
          <w:p w14:paraId="0889CDAE"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0,08</w:t>
            </w:r>
          </w:p>
        </w:tc>
        <w:tc>
          <w:tcPr>
            <w:tcW w:w="1054" w:type="dxa"/>
          </w:tcPr>
          <w:p w14:paraId="29A44B74"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0,08</w:t>
            </w:r>
          </w:p>
        </w:tc>
        <w:tc>
          <w:tcPr>
            <w:tcW w:w="2292" w:type="dxa"/>
          </w:tcPr>
          <w:p w14:paraId="1EEF604F" w14:textId="77777777" w:rsidR="003F6D8F" w:rsidRPr="00C418A7" w:rsidRDefault="003F6D8F"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0,1-ден төмен материалдар жылуоқшаулағыш жабын екенін дәлелдейді</w:t>
            </w:r>
          </w:p>
        </w:tc>
      </w:tr>
      <w:tr w:rsidR="003F6D8F" w:rsidRPr="00671365" w14:paraId="07E52C51" w14:textId="77777777" w:rsidTr="000336CE">
        <w:trPr>
          <w:jc w:val="center"/>
        </w:trPr>
        <w:tc>
          <w:tcPr>
            <w:tcW w:w="1959" w:type="dxa"/>
          </w:tcPr>
          <w:p w14:paraId="3C0129DF" w14:textId="77777777" w:rsidR="003F6D8F" w:rsidRPr="006230A3" w:rsidRDefault="003F6D8F" w:rsidP="00E9259F">
            <w:pPr>
              <w:spacing w:after="0" w:line="240" w:lineRule="auto"/>
              <w:textAlignment w:val="baseline"/>
              <w:rPr>
                <w:rFonts w:ascii="Times New Roman" w:eastAsia="Times New Roman" w:hAnsi="Times New Roman" w:cs="Times New Roman"/>
                <w:sz w:val="28"/>
                <w:szCs w:val="28"/>
                <w:lang w:val="kk-KZ"/>
              </w:rPr>
            </w:pPr>
            <w:r w:rsidRPr="006230A3">
              <w:rPr>
                <w:rFonts w:ascii="Times New Roman" w:eastAsia="Times New Roman" w:hAnsi="Times New Roman" w:cs="Times New Roman"/>
                <w:sz w:val="28"/>
                <w:szCs w:val="28"/>
              </w:rPr>
              <w:t>Жабындардың жылтырл</w:t>
            </w:r>
            <w:r w:rsidRPr="006230A3">
              <w:rPr>
                <w:rFonts w:ascii="Times New Roman" w:eastAsia="Times New Roman" w:hAnsi="Times New Roman" w:cs="Times New Roman"/>
                <w:sz w:val="28"/>
                <w:szCs w:val="28"/>
                <w:lang w:val="kk-KZ"/>
              </w:rPr>
              <w:t>ық дәрежесі</w:t>
            </w:r>
          </w:p>
        </w:tc>
        <w:tc>
          <w:tcPr>
            <w:tcW w:w="1190" w:type="dxa"/>
          </w:tcPr>
          <w:p w14:paraId="13B03252"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30</w:t>
            </w:r>
          </w:p>
        </w:tc>
        <w:tc>
          <w:tcPr>
            <w:tcW w:w="1023" w:type="dxa"/>
          </w:tcPr>
          <w:p w14:paraId="69873340"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35</w:t>
            </w:r>
          </w:p>
        </w:tc>
        <w:tc>
          <w:tcPr>
            <w:tcW w:w="990" w:type="dxa"/>
          </w:tcPr>
          <w:p w14:paraId="02C618B0"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35</w:t>
            </w:r>
          </w:p>
        </w:tc>
        <w:tc>
          <w:tcPr>
            <w:tcW w:w="1121" w:type="dxa"/>
          </w:tcPr>
          <w:p w14:paraId="04ADC3C6"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36</w:t>
            </w:r>
          </w:p>
        </w:tc>
        <w:tc>
          <w:tcPr>
            <w:tcW w:w="1054" w:type="dxa"/>
          </w:tcPr>
          <w:p w14:paraId="193C4060"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36</w:t>
            </w:r>
          </w:p>
        </w:tc>
        <w:tc>
          <w:tcPr>
            <w:tcW w:w="2292" w:type="dxa"/>
          </w:tcPr>
          <w:p w14:paraId="377E6B3F" w14:textId="77777777" w:rsidR="003F6D8F" w:rsidRPr="007F2AA2" w:rsidRDefault="003F6D8F"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Жартылай жылтыр бояуға сәйкес келеді</w:t>
            </w:r>
          </w:p>
        </w:tc>
      </w:tr>
      <w:tr w:rsidR="003F6D8F" w:rsidRPr="006230A3" w14:paraId="61B2C0E9" w14:textId="77777777" w:rsidTr="000336CE">
        <w:trPr>
          <w:jc w:val="center"/>
        </w:trPr>
        <w:tc>
          <w:tcPr>
            <w:tcW w:w="1959" w:type="dxa"/>
          </w:tcPr>
          <w:p w14:paraId="7DE1C1BD" w14:textId="77777777" w:rsidR="003F6D8F" w:rsidRPr="006230A3" w:rsidRDefault="003F6D8F" w:rsidP="00E9259F">
            <w:pPr>
              <w:spacing w:after="0" w:line="240" w:lineRule="auto"/>
              <w:textAlignment w:val="baseline"/>
              <w:rPr>
                <w:rFonts w:ascii="Times New Roman" w:eastAsia="Times New Roman" w:hAnsi="Times New Roman" w:cs="Times New Roman"/>
                <w:sz w:val="28"/>
                <w:szCs w:val="28"/>
                <w:lang w:val="kk-KZ"/>
              </w:rPr>
            </w:pPr>
            <w:r w:rsidRPr="006230A3">
              <w:rPr>
                <w:rFonts w:ascii="Times New Roman" w:eastAsia="Times New Roman" w:hAnsi="Times New Roman" w:cs="Times New Roman"/>
                <w:sz w:val="28"/>
                <w:szCs w:val="28"/>
              </w:rPr>
              <w:t>Адгез</w:t>
            </w:r>
            <w:r w:rsidRPr="006230A3">
              <w:rPr>
                <w:rFonts w:ascii="Times New Roman" w:eastAsia="Times New Roman" w:hAnsi="Times New Roman" w:cs="Times New Roman"/>
                <w:sz w:val="28"/>
                <w:szCs w:val="28"/>
                <w:lang w:val="kk-KZ"/>
              </w:rPr>
              <w:t>иялық беріктік</w:t>
            </w:r>
            <w:r w:rsidRPr="006230A3">
              <w:rPr>
                <w:rFonts w:ascii="Times New Roman" w:eastAsia="Times New Roman" w:hAnsi="Times New Roman" w:cs="Times New Roman"/>
                <w:sz w:val="28"/>
                <w:szCs w:val="28"/>
              </w:rPr>
              <w:t>, МПа</w:t>
            </w:r>
          </w:p>
        </w:tc>
        <w:tc>
          <w:tcPr>
            <w:tcW w:w="1190" w:type="dxa"/>
          </w:tcPr>
          <w:p w14:paraId="58D27734"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2</w:t>
            </w:r>
            <w:r>
              <w:rPr>
                <w:rFonts w:ascii="Times New Roman" w:hAnsi="Times New Roman" w:cs="Times New Roman"/>
                <w:sz w:val="28"/>
                <w:szCs w:val="28"/>
                <w:lang w:val="kk-KZ"/>
              </w:rPr>
              <w:t>,</w:t>
            </w:r>
            <w:r w:rsidRPr="006230A3">
              <w:rPr>
                <w:rFonts w:ascii="Times New Roman" w:hAnsi="Times New Roman" w:cs="Times New Roman"/>
                <w:sz w:val="28"/>
                <w:szCs w:val="28"/>
              </w:rPr>
              <w:t>0</w:t>
            </w:r>
          </w:p>
        </w:tc>
        <w:tc>
          <w:tcPr>
            <w:tcW w:w="1023" w:type="dxa"/>
          </w:tcPr>
          <w:p w14:paraId="1D33F65C"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2</w:t>
            </w:r>
            <w:r>
              <w:rPr>
                <w:rFonts w:ascii="Times New Roman" w:hAnsi="Times New Roman" w:cs="Times New Roman"/>
                <w:sz w:val="28"/>
                <w:szCs w:val="28"/>
                <w:lang w:val="kk-KZ"/>
              </w:rPr>
              <w:t>,</w:t>
            </w:r>
            <w:r w:rsidRPr="006230A3">
              <w:rPr>
                <w:rFonts w:ascii="Times New Roman" w:hAnsi="Times New Roman" w:cs="Times New Roman"/>
                <w:sz w:val="28"/>
                <w:szCs w:val="28"/>
              </w:rPr>
              <w:t>2</w:t>
            </w:r>
          </w:p>
        </w:tc>
        <w:tc>
          <w:tcPr>
            <w:tcW w:w="990" w:type="dxa"/>
          </w:tcPr>
          <w:p w14:paraId="6D7EF38C"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2</w:t>
            </w:r>
            <w:r>
              <w:rPr>
                <w:rFonts w:ascii="Times New Roman" w:hAnsi="Times New Roman" w:cs="Times New Roman"/>
                <w:sz w:val="28"/>
                <w:szCs w:val="28"/>
                <w:lang w:val="kk-KZ"/>
              </w:rPr>
              <w:t>,</w:t>
            </w:r>
            <w:r w:rsidRPr="006230A3">
              <w:rPr>
                <w:rFonts w:ascii="Times New Roman" w:hAnsi="Times New Roman" w:cs="Times New Roman"/>
                <w:sz w:val="28"/>
                <w:szCs w:val="28"/>
              </w:rPr>
              <w:t>2</w:t>
            </w:r>
          </w:p>
        </w:tc>
        <w:tc>
          <w:tcPr>
            <w:tcW w:w="1121" w:type="dxa"/>
          </w:tcPr>
          <w:p w14:paraId="3A5230AE"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2</w:t>
            </w:r>
            <w:r>
              <w:rPr>
                <w:rFonts w:ascii="Times New Roman" w:hAnsi="Times New Roman" w:cs="Times New Roman"/>
                <w:sz w:val="28"/>
                <w:szCs w:val="28"/>
                <w:lang w:val="kk-KZ"/>
              </w:rPr>
              <w:t>,</w:t>
            </w:r>
            <w:r w:rsidRPr="006230A3">
              <w:rPr>
                <w:rFonts w:ascii="Times New Roman" w:hAnsi="Times New Roman" w:cs="Times New Roman"/>
                <w:sz w:val="28"/>
                <w:szCs w:val="28"/>
              </w:rPr>
              <w:t>1</w:t>
            </w:r>
          </w:p>
        </w:tc>
        <w:tc>
          <w:tcPr>
            <w:tcW w:w="1054" w:type="dxa"/>
          </w:tcPr>
          <w:p w14:paraId="7E224F8F" w14:textId="77777777" w:rsidR="003F6D8F" w:rsidRPr="006230A3" w:rsidRDefault="003F6D8F" w:rsidP="00E9259F">
            <w:pPr>
              <w:spacing w:after="0" w:line="240" w:lineRule="auto"/>
              <w:jc w:val="center"/>
              <w:textAlignment w:val="baseline"/>
              <w:rPr>
                <w:rFonts w:ascii="Times New Roman" w:eastAsia="Times New Roman" w:hAnsi="Times New Roman" w:cs="Times New Roman"/>
                <w:sz w:val="28"/>
                <w:szCs w:val="28"/>
                <w:lang w:val="kk-KZ"/>
              </w:rPr>
            </w:pPr>
            <w:r w:rsidRPr="006230A3">
              <w:rPr>
                <w:rFonts w:ascii="Times New Roman" w:hAnsi="Times New Roman" w:cs="Times New Roman"/>
                <w:sz w:val="28"/>
                <w:szCs w:val="28"/>
              </w:rPr>
              <w:t>1,3</w:t>
            </w:r>
          </w:p>
        </w:tc>
        <w:tc>
          <w:tcPr>
            <w:tcW w:w="2292" w:type="dxa"/>
          </w:tcPr>
          <w:p w14:paraId="055324AD" w14:textId="77777777" w:rsidR="003F6D8F" w:rsidRPr="007F2AA2" w:rsidRDefault="003F6D8F" w:rsidP="00E9259F">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Желімді тектес композицияларға сәйкес</w:t>
            </w:r>
          </w:p>
        </w:tc>
      </w:tr>
    </w:tbl>
    <w:p w14:paraId="0167E6AD" w14:textId="77777777" w:rsidR="003F6D8F" w:rsidRDefault="003F6D8F" w:rsidP="00E9259F">
      <w:pPr>
        <w:spacing w:after="0" w:line="240" w:lineRule="auto"/>
        <w:jc w:val="both"/>
        <w:textAlignment w:val="baseline"/>
        <w:rPr>
          <w:rFonts w:ascii="Times New Roman" w:eastAsia="Times New Roman" w:hAnsi="Times New Roman" w:cs="Times New Roman"/>
          <w:sz w:val="28"/>
          <w:szCs w:val="28"/>
        </w:rPr>
      </w:pPr>
    </w:p>
    <w:p w14:paraId="7D104701" w14:textId="23FD14C2" w:rsidR="007868D7" w:rsidRPr="007F2AA2" w:rsidRDefault="00934576" w:rsidP="00CC0C09">
      <w:pPr>
        <w:spacing w:after="0" w:line="240" w:lineRule="auto"/>
        <w:ind w:firstLine="709"/>
        <w:jc w:val="both"/>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Сұйық</w:t>
      </w:r>
      <w:r w:rsidR="007868D7" w:rsidRPr="007868D7">
        <w:rPr>
          <w:rFonts w:ascii="Times New Roman" w:eastAsia="Times New Roman" w:hAnsi="Times New Roman" w:cs="Times New Roman"/>
          <w:sz w:val="28"/>
          <w:szCs w:val="28"/>
          <w:lang w:val="kk-KZ"/>
        </w:rPr>
        <w:t xml:space="preserve"> </w:t>
      </w:r>
      <w:r w:rsidR="007868D7">
        <w:rPr>
          <w:rFonts w:ascii="Times New Roman" w:eastAsia="Times New Roman" w:hAnsi="Times New Roman" w:cs="Times New Roman"/>
          <w:sz w:val="28"/>
          <w:szCs w:val="28"/>
          <w:lang w:val="kk-KZ"/>
        </w:rPr>
        <w:t xml:space="preserve">жылуоқшаулағыш </w:t>
      </w:r>
      <w:r w:rsidR="007868D7" w:rsidRPr="007868D7">
        <w:rPr>
          <w:rFonts w:ascii="Times New Roman" w:eastAsia="Times New Roman" w:hAnsi="Times New Roman" w:cs="Times New Roman"/>
          <w:sz w:val="28"/>
          <w:szCs w:val="28"/>
          <w:lang w:val="kk-KZ"/>
        </w:rPr>
        <w:t>жабындар</w:t>
      </w:r>
      <w:r w:rsidR="00673933">
        <w:rPr>
          <w:rFonts w:ascii="Times New Roman" w:eastAsia="Times New Roman" w:hAnsi="Times New Roman" w:cs="Times New Roman"/>
          <w:sz w:val="28"/>
          <w:szCs w:val="28"/>
          <w:lang w:val="kk-KZ"/>
        </w:rPr>
        <w:t>дың</w:t>
      </w:r>
      <w:r w:rsidR="007868D7" w:rsidRPr="007868D7">
        <w:rPr>
          <w:rFonts w:ascii="Times New Roman" w:eastAsia="Times New Roman" w:hAnsi="Times New Roman" w:cs="Times New Roman"/>
          <w:sz w:val="28"/>
          <w:szCs w:val="28"/>
          <w:lang w:val="kk-KZ"/>
        </w:rPr>
        <w:t xml:space="preserve"> металл, бетон, ағаш, кірпіш, сылақ беттеріне қолданыл</w:t>
      </w:r>
      <w:r w:rsidR="007868D7">
        <w:rPr>
          <w:rFonts w:ascii="Times New Roman" w:eastAsia="Times New Roman" w:hAnsi="Times New Roman" w:cs="Times New Roman"/>
          <w:sz w:val="28"/>
          <w:szCs w:val="28"/>
          <w:lang w:val="kk-KZ"/>
        </w:rPr>
        <w:t xml:space="preserve">ған кезде эксплуатациялық жағынан тиімді қасиеттері – </w:t>
      </w:r>
      <w:r w:rsidR="007868D7" w:rsidRPr="007868D7">
        <w:rPr>
          <w:rFonts w:ascii="Times New Roman" w:eastAsia="Times New Roman" w:hAnsi="Times New Roman" w:cs="Times New Roman"/>
          <w:sz w:val="28"/>
          <w:szCs w:val="28"/>
          <w:lang w:val="kk-KZ"/>
        </w:rPr>
        <w:t xml:space="preserve"> кеуектілік, бу өткізгіштік, адгезиялық беріктік, жылу өткізгіштік коэффициенті, жабын жылтырлық дәрежесінің мәндері</w:t>
      </w:r>
      <w:r w:rsidR="007868D7">
        <w:rPr>
          <w:rFonts w:ascii="Times New Roman" w:eastAsia="Times New Roman" w:hAnsi="Times New Roman" w:cs="Times New Roman"/>
          <w:sz w:val="28"/>
          <w:szCs w:val="28"/>
          <w:lang w:val="kk-KZ"/>
        </w:rPr>
        <w:t xml:space="preserve"> анықталды. Алынған </w:t>
      </w:r>
      <w:r w:rsidR="00673933">
        <w:rPr>
          <w:rFonts w:ascii="Times New Roman" w:eastAsia="Times New Roman" w:hAnsi="Times New Roman" w:cs="Times New Roman"/>
          <w:sz w:val="28"/>
          <w:szCs w:val="28"/>
          <w:lang w:val="kk-KZ"/>
        </w:rPr>
        <w:t>мәндер кеуектілігі</w:t>
      </w:r>
      <w:r w:rsidR="007F2AA2">
        <w:rPr>
          <w:rFonts w:ascii="Times New Roman" w:eastAsia="Times New Roman" w:hAnsi="Times New Roman" w:cs="Times New Roman"/>
          <w:sz w:val="28"/>
          <w:szCs w:val="28"/>
          <w:lang w:val="kk-KZ"/>
        </w:rPr>
        <w:t xml:space="preserve"> –</w:t>
      </w:r>
      <w:r w:rsidR="00673933">
        <w:rPr>
          <w:rFonts w:ascii="Times New Roman" w:eastAsia="Times New Roman" w:hAnsi="Times New Roman" w:cs="Times New Roman"/>
          <w:sz w:val="28"/>
          <w:szCs w:val="28"/>
          <w:lang w:val="kk-KZ"/>
        </w:rPr>
        <w:t xml:space="preserve"> 3-3,5</w:t>
      </w:r>
      <w:r w:rsidR="00673933" w:rsidRPr="00673933">
        <w:rPr>
          <w:rFonts w:ascii="Times New Roman" w:eastAsia="Times New Roman" w:hAnsi="Times New Roman" w:cs="Times New Roman"/>
          <w:sz w:val="28"/>
          <w:szCs w:val="28"/>
          <w:lang w:val="kk-KZ"/>
        </w:rPr>
        <w:t>%</w:t>
      </w:r>
      <w:r w:rsidR="00673933">
        <w:rPr>
          <w:rFonts w:ascii="Times New Roman" w:eastAsia="Times New Roman" w:hAnsi="Times New Roman" w:cs="Times New Roman"/>
          <w:sz w:val="28"/>
          <w:szCs w:val="28"/>
          <w:lang w:val="kk-KZ"/>
        </w:rPr>
        <w:t>, б</w:t>
      </w:r>
      <w:r w:rsidR="00673933" w:rsidRPr="006230A3">
        <w:rPr>
          <w:rFonts w:ascii="Times New Roman" w:eastAsia="Times New Roman" w:hAnsi="Times New Roman" w:cs="Times New Roman"/>
          <w:sz w:val="28"/>
          <w:szCs w:val="28"/>
          <w:lang w:val="kk-KZ"/>
        </w:rPr>
        <w:t>у өткізгіштік</w:t>
      </w:r>
      <w:r w:rsidR="007F2AA2">
        <w:rPr>
          <w:rFonts w:ascii="Times New Roman" w:eastAsia="Times New Roman" w:hAnsi="Times New Roman" w:cs="Times New Roman"/>
          <w:sz w:val="28"/>
          <w:szCs w:val="28"/>
          <w:lang w:val="kk-KZ"/>
        </w:rPr>
        <w:t xml:space="preserve"> –</w:t>
      </w:r>
      <w:r w:rsidR="00673933">
        <w:rPr>
          <w:rFonts w:ascii="Times New Roman" w:eastAsia="Times New Roman" w:hAnsi="Times New Roman" w:cs="Times New Roman"/>
          <w:sz w:val="28"/>
          <w:szCs w:val="28"/>
          <w:lang w:val="kk-KZ"/>
        </w:rPr>
        <w:t xml:space="preserve"> </w:t>
      </w:r>
      <w:r w:rsidR="00F87557">
        <w:rPr>
          <w:rFonts w:ascii="Times New Roman" w:hAnsi="Times New Roman" w:cs="Times New Roman"/>
          <w:sz w:val="28"/>
          <w:szCs w:val="28"/>
          <w:lang w:val="kk-KZ"/>
        </w:rPr>
        <w:t xml:space="preserve">0,001 </w:t>
      </w:r>
      <w:r w:rsidR="00F87557" w:rsidRPr="00783065">
        <w:rPr>
          <w:rFonts w:ascii="Times New Roman" w:hAnsi="Times New Roman" w:cs="Times New Roman"/>
          <w:sz w:val="28"/>
          <w:szCs w:val="28"/>
          <w:lang w:val="kk-KZ"/>
        </w:rPr>
        <w:t>мг/м</w:t>
      </w:r>
      <w:r w:rsidR="00F87557" w:rsidRPr="00673933">
        <w:rPr>
          <w:rFonts w:ascii="Times New Roman" w:eastAsia="Times New Roman" w:hAnsi="Times New Roman" w:cs="Times New Roman"/>
          <w:sz w:val="28"/>
          <w:szCs w:val="28"/>
          <w:lang w:val="kk-KZ"/>
        </w:rPr>
        <w:t>·</w:t>
      </w:r>
      <w:r w:rsidR="00F87557">
        <w:rPr>
          <w:rFonts w:ascii="Times New Roman" w:eastAsia="Times New Roman" w:hAnsi="Times New Roman" w:cs="Times New Roman"/>
          <w:sz w:val="28"/>
          <w:szCs w:val="28"/>
          <w:lang w:val="kk-KZ"/>
        </w:rPr>
        <w:t>сағ</w:t>
      </w:r>
      <w:r w:rsidR="00F87557" w:rsidRPr="00673933">
        <w:rPr>
          <w:rFonts w:ascii="Times New Roman" w:eastAsia="Times New Roman" w:hAnsi="Times New Roman" w:cs="Times New Roman"/>
          <w:sz w:val="28"/>
          <w:szCs w:val="28"/>
          <w:lang w:val="kk-KZ"/>
        </w:rPr>
        <w:t>·</w:t>
      </w:r>
      <w:r w:rsidR="00F87557">
        <w:rPr>
          <w:rFonts w:ascii="Times New Roman" w:eastAsia="Times New Roman" w:hAnsi="Times New Roman" w:cs="Times New Roman"/>
          <w:sz w:val="28"/>
          <w:szCs w:val="28"/>
          <w:lang w:val="kk-KZ"/>
        </w:rPr>
        <w:t>Па</w:t>
      </w:r>
      <w:r w:rsidR="00673933">
        <w:rPr>
          <w:rFonts w:ascii="Times New Roman" w:hAnsi="Times New Roman" w:cs="Times New Roman"/>
          <w:color w:val="000000"/>
          <w:sz w:val="28"/>
          <w:szCs w:val="28"/>
          <w:shd w:val="clear" w:color="auto" w:fill="FFFFFF"/>
          <w:lang w:val="kk-KZ"/>
        </w:rPr>
        <w:t xml:space="preserve">, </w:t>
      </w:r>
      <w:r w:rsidR="00673933">
        <w:rPr>
          <w:rFonts w:ascii="Times New Roman" w:eastAsia="Times New Roman" w:hAnsi="Times New Roman" w:cs="Times New Roman"/>
          <w:sz w:val="28"/>
          <w:szCs w:val="28"/>
          <w:lang w:val="kk-KZ"/>
        </w:rPr>
        <w:t>ж</w:t>
      </w:r>
      <w:r w:rsidR="00673933" w:rsidRPr="006230A3">
        <w:rPr>
          <w:rFonts w:ascii="Times New Roman" w:eastAsia="Times New Roman" w:hAnsi="Times New Roman" w:cs="Times New Roman"/>
          <w:sz w:val="28"/>
          <w:szCs w:val="28"/>
          <w:lang w:val="kk-KZ"/>
        </w:rPr>
        <w:t>ылу өткізгіштік</w:t>
      </w:r>
      <w:r w:rsidR="00F87557">
        <w:rPr>
          <w:rFonts w:ascii="Times New Roman" w:eastAsia="Times New Roman" w:hAnsi="Times New Roman" w:cs="Times New Roman"/>
          <w:sz w:val="28"/>
          <w:szCs w:val="28"/>
          <w:lang w:val="kk-KZ"/>
        </w:rPr>
        <w:t xml:space="preserve"> </w:t>
      </w:r>
      <w:r w:rsidR="00673933">
        <w:rPr>
          <w:rFonts w:ascii="Times New Roman" w:eastAsia="Times New Roman" w:hAnsi="Times New Roman" w:cs="Times New Roman"/>
          <w:sz w:val="28"/>
          <w:szCs w:val="28"/>
          <w:lang w:val="kk-KZ"/>
        </w:rPr>
        <w:t>– 0,08-0,1</w:t>
      </w:r>
      <w:r w:rsidR="00BD56EE" w:rsidRPr="00BD56EE">
        <w:rPr>
          <w:rFonts w:ascii="Times New Roman" w:eastAsia="Times New Roman" w:hAnsi="Times New Roman" w:cs="Times New Roman"/>
          <w:sz w:val="28"/>
          <w:szCs w:val="28"/>
          <w:lang w:val="kk-KZ"/>
        </w:rPr>
        <w:t xml:space="preserve"> </w:t>
      </w:r>
      <w:bookmarkStart w:id="74" w:name="_Hlk157552259"/>
      <w:r w:rsidR="00BD56EE" w:rsidRPr="00673933">
        <w:rPr>
          <w:rFonts w:ascii="Times New Roman" w:eastAsia="Times New Roman" w:hAnsi="Times New Roman" w:cs="Times New Roman"/>
          <w:sz w:val="28"/>
          <w:szCs w:val="28"/>
          <w:lang w:val="kk-KZ"/>
        </w:rPr>
        <w:t>Вт/м·</w:t>
      </w:r>
      <w:r w:rsidR="00BD56EE">
        <w:rPr>
          <w:rFonts w:ascii="Times New Roman" w:eastAsia="Times New Roman" w:hAnsi="Times New Roman" w:cs="Times New Roman"/>
          <w:sz w:val="28"/>
          <w:szCs w:val="28"/>
          <w:lang w:val="kk-KZ"/>
        </w:rPr>
        <w:t>К</w:t>
      </w:r>
      <w:bookmarkEnd w:id="74"/>
      <w:r w:rsidR="00673933">
        <w:rPr>
          <w:rFonts w:ascii="Times New Roman" w:eastAsia="Times New Roman" w:hAnsi="Times New Roman" w:cs="Times New Roman"/>
          <w:sz w:val="28"/>
          <w:szCs w:val="28"/>
          <w:lang w:val="kk-KZ"/>
        </w:rPr>
        <w:t xml:space="preserve">, </w:t>
      </w:r>
      <w:r w:rsidR="007F2AA2">
        <w:rPr>
          <w:rFonts w:ascii="Times New Roman" w:eastAsia="Times New Roman" w:hAnsi="Times New Roman" w:cs="Times New Roman"/>
          <w:sz w:val="28"/>
          <w:szCs w:val="28"/>
          <w:lang w:val="kk-KZ"/>
        </w:rPr>
        <w:t>ж</w:t>
      </w:r>
      <w:r w:rsidR="007F2AA2" w:rsidRPr="007F2AA2">
        <w:rPr>
          <w:rFonts w:ascii="Times New Roman" w:eastAsia="Times New Roman" w:hAnsi="Times New Roman" w:cs="Times New Roman"/>
          <w:sz w:val="28"/>
          <w:szCs w:val="28"/>
          <w:lang w:val="kk-KZ"/>
        </w:rPr>
        <w:t>абындардың жылтырл</w:t>
      </w:r>
      <w:r w:rsidR="007F2AA2" w:rsidRPr="006230A3">
        <w:rPr>
          <w:rFonts w:ascii="Times New Roman" w:eastAsia="Times New Roman" w:hAnsi="Times New Roman" w:cs="Times New Roman"/>
          <w:sz w:val="28"/>
          <w:szCs w:val="28"/>
          <w:lang w:val="kk-KZ"/>
        </w:rPr>
        <w:t>ық дәрежесі</w:t>
      </w:r>
      <w:r w:rsidR="007F2AA2">
        <w:rPr>
          <w:rFonts w:ascii="Times New Roman" w:eastAsia="Times New Roman" w:hAnsi="Times New Roman" w:cs="Times New Roman"/>
          <w:sz w:val="28"/>
          <w:szCs w:val="28"/>
          <w:lang w:val="kk-KZ"/>
        </w:rPr>
        <w:t xml:space="preserve"> 30-36, а</w:t>
      </w:r>
      <w:r w:rsidR="007F2AA2" w:rsidRPr="007F2AA2">
        <w:rPr>
          <w:rFonts w:ascii="Times New Roman" w:eastAsia="Times New Roman" w:hAnsi="Times New Roman" w:cs="Times New Roman"/>
          <w:sz w:val="28"/>
          <w:szCs w:val="28"/>
          <w:lang w:val="kk-KZ"/>
        </w:rPr>
        <w:t>дгез</w:t>
      </w:r>
      <w:r w:rsidR="007F2AA2" w:rsidRPr="006230A3">
        <w:rPr>
          <w:rFonts w:ascii="Times New Roman" w:eastAsia="Times New Roman" w:hAnsi="Times New Roman" w:cs="Times New Roman"/>
          <w:sz w:val="28"/>
          <w:szCs w:val="28"/>
          <w:lang w:val="kk-KZ"/>
        </w:rPr>
        <w:t>иялық беріктік</w:t>
      </w:r>
      <w:r w:rsidR="007F2AA2">
        <w:rPr>
          <w:rFonts w:ascii="Times New Roman" w:eastAsia="Times New Roman" w:hAnsi="Times New Roman" w:cs="Times New Roman"/>
          <w:sz w:val="28"/>
          <w:szCs w:val="28"/>
          <w:lang w:val="kk-KZ"/>
        </w:rPr>
        <w:t xml:space="preserve"> – 1,3-2,2</w:t>
      </w:r>
      <w:r w:rsidR="007F2AA2" w:rsidRPr="007F2AA2">
        <w:rPr>
          <w:rFonts w:ascii="Times New Roman" w:eastAsia="Times New Roman" w:hAnsi="Times New Roman" w:cs="Times New Roman"/>
          <w:sz w:val="28"/>
          <w:szCs w:val="28"/>
          <w:lang w:val="kk-KZ"/>
        </w:rPr>
        <w:t xml:space="preserve"> МПа</w:t>
      </w:r>
      <w:r w:rsidR="007F2AA2">
        <w:rPr>
          <w:rFonts w:ascii="Times New Roman" w:eastAsia="Times New Roman" w:hAnsi="Times New Roman" w:cs="Times New Roman"/>
          <w:sz w:val="28"/>
          <w:szCs w:val="28"/>
          <w:lang w:val="kk-KZ"/>
        </w:rPr>
        <w:t xml:space="preserve"> аралықтарын көрсетті.</w:t>
      </w:r>
      <w:r w:rsidR="00414B30">
        <w:rPr>
          <w:rFonts w:ascii="Times New Roman" w:eastAsia="Times New Roman" w:hAnsi="Times New Roman" w:cs="Times New Roman"/>
          <w:sz w:val="28"/>
          <w:szCs w:val="28"/>
          <w:lang w:val="kk-KZ"/>
        </w:rPr>
        <w:t xml:space="preserve"> Бұл мәндер алынған СЖОЖ-ның қасиеттерінің сұйық жылуоқшаулағыш жабынға сәйкес келетінін дәлелдейді</w:t>
      </w:r>
      <w:r w:rsidR="00F835C3">
        <w:rPr>
          <w:rFonts w:ascii="Times New Roman" w:eastAsia="Times New Roman" w:hAnsi="Times New Roman" w:cs="Times New Roman"/>
          <w:sz w:val="28"/>
          <w:szCs w:val="28"/>
          <w:lang w:val="kk-KZ"/>
        </w:rPr>
        <w:t xml:space="preserve"> </w:t>
      </w:r>
      <w:r w:rsidR="00F835C3" w:rsidRPr="00F835C3">
        <w:rPr>
          <w:rFonts w:ascii="Times New Roman" w:eastAsia="Times New Roman" w:hAnsi="Times New Roman" w:cs="Times New Roman"/>
          <w:sz w:val="28"/>
          <w:szCs w:val="28"/>
          <w:lang w:val="kk-KZ"/>
        </w:rPr>
        <w:t>[151,152]</w:t>
      </w:r>
      <w:r w:rsidR="00414B30">
        <w:rPr>
          <w:rFonts w:ascii="Times New Roman" w:eastAsia="Times New Roman" w:hAnsi="Times New Roman" w:cs="Times New Roman"/>
          <w:sz w:val="28"/>
          <w:szCs w:val="28"/>
          <w:lang w:val="kk-KZ"/>
        </w:rPr>
        <w:t>.</w:t>
      </w:r>
      <w:bookmarkEnd w:id="73"/>
    </w:p>
    <w:p w14:paraId="4922F35D" w14:textId="77777777" w:rsidR="007868D7" w:rsidRPr="0065344F" w:rsidRDefault="007868D7" w:rsidP="00E9259F">
      <w:pPr>
        <w:spacing w:after="0" w:line="240" w:lineRule="auto"/>
        <w:textAlignment w:val="baseline"/>
        <w:rPr>
          <w:rFonts w:ascii="Times New Roman" w:eastAsia="Times New Roman" w:hAnsi="Times New Roman" w:cs="Times New Roman"/>
          <w:sz w:val="28"/>
          <w:szCs w:val="28"/>
          <w:lang w:val="kk-KZ"/>
        </w:rPr>
      </w:pPr>
    </w:p>
    <w:p w14:paraId="06F2595B" w14:textId="7EF32C3A" w:rsidR="00903B4B" w:rsidRPr="00EE65F4" w:rsidRDefault="00145DA0" w:rsidP="00CC0C09">
      <w:pPr>
        <w:spacing w:after="0" w:line="240" w:lineRule="auto"/>
        <w:ind w:firstLine="709"/>
        <w:jc w:val="both"/>
        <w:textAlignment w:val="baseline"/>
        <w:rPr>
          <w:rFonts w:ascii="Times New Roman" w:eastAsia="Times New Roman" w:hAnsi="Times New Roman" w:cs="Times New Roman"/>
          <w:b/>
          <w:bCs/>
          <w:sz w:val="28"/>
          <w:szCs w:val="28"/>
          <w:lang w:val="kk-KZ"/>
        </w:rPr>
      </w:pPr>
      <w:bookmarkStart w:id="75" w:name="_Hlk146524147"/>
      <w:r>
        <w:rPr>
          <w:rFonts w:ascii="Times New Roman" w:eastAsia="Times New Roman" w:hAnsi="Times New Roman" w:cs="Times New Roman"/>
          <w:b/>
          <w:bCs/>
          <w:sz w:val="28"/>
          <w:szCs w:val="28"/>
          <w:lang w:val="kk-KZ"/>
        </w:rPr>
        <w:t>4.2</w:t>
      </w:r>
      <w:r w:rsidR="00903B4B" w:rsidRPr="00EE65F4">
        <w:rPr>
          <w:rFonts w:ascii="Times New Roman" w:eastAsia="Times New Roman" w:hAnsi="Times New Roman" w:cs="Times New Roman"/>
          <w:b/>
          <w:bCs/>
          <w:sz w:val="28"/>
          <w:szCs w:val="28"/>
          <w:lang w:val="kk-KZ"/>
        </w:rPr>
        <w:t xml:space="preserve"> Эпоксидті шайыр негізіндегі жабындардың</w:t>
      </w:r>
      <w:r w:rsidR="00903B4B">
        <w:rPr>
          <w:rFonts w:ascii="Times New Roman" w:eastAsia="Times New Roman" w:hAnsi="Times New Roman" w:cs="Times New Roman"/>
          <w:b/>
          <w:bCs/>
          <w:sz w:val="28"/>
          <w:szCs w:val="28"/>
          <w:lang w:val="kk-KZ"/>
        </w:rPr>
        <w:t xml:space="preserve"> ұзақмерзімділігі</w:t>
      </w:r>
      <w:r w:rsidR="00593E0D">
        <w:rPr>
          <w:rFonts w:ascii="Times New Roman" w:eastAsia="Times New Roman" w:hAnsi="Times New Roman" w:cs="Times New Roman"/>
          <w:b/>
          <w:bCs/>
          <w:sz w:val="28"/>
          <w:szCs w:val="28"/>
          <w:lang w:val="kk-KZ"/>
        </w:rPr>
        <w:t xml:space="preserve"> </w:t>
      </w:r>
    </w:p>
    <w:bookmarkEnd w:id="75"/>
    <w:p w14:paraId="1A5AB92D" w14:textId="47B7B690" w:rsidR="00903B4B" w:rsidRPr="0065344F" w:rsidRDefault="00903B4B" w:rsidP="00CC0C09">
      <w:pPr>
        <w:spacing w:after="0" w:line="240" w:lineRule="auto"/>
        <w:ind w:firstLine="709"/>
        <w:jc w:val="both"/>
        <w:textAlignment w:val="baseline"/>
        <w:rPr>
          <w:rFonts w:ascii="Times New Roman" w:eastAsia="Times New Roman" w:hAnsi="Times New Roman" w:cs="Times New Roman"/>
          <w:sz w:val="28"/>
          <w:szCs w:val="28"/>
          <w:lang w:val="kk-KZ"/>
        </w:rPr>
      </w:pPr>
      <w:r w:rsidRPr="0065344F">
        <w:rPr>
          <w:rFonts w:ascii="Times New Roman" w:eastAsia="Times New Roman" w:hAnsi="Times New Roman" w:cs="Times New Roman"/>
          <w:sz w:val="28"/>
          <w:szCs w:val="28"/>
          <w:lang w:val="kk-KZ"/>
        </w:rPr>
        <w:t>Эпоксидті композицияларға негізделген жабындарды сәндік жабын</w:t>
      </w:r>
      <w:r>
        <w:rPr>
          <w:rFonts w:ascii="Times New Roman" w:eastAsia="Times New Roman" w:hAnsi="Times New Roman" w:cs="Times New Roman"/>
          <w:sz w:val="28"/>
          <w:szCs w:val="28"/>
          <w:lang w:val="kk-KZ"/>
        </w:rPr>
        <w:t xml:space="preserve"> ж</w:t>
      </w:r>
      <w:r w:rsidR="00304AAC">
        <w:rPr>
          <w:rFonts w:ascii="Times New Roman" w:eastAsia="Times New Roman" w:hAnsi="Times New Roman" w:cs="Times New Roman"/>
          <w:sz w:val="28"/>
          <w:szCs w:val="28"/>
          <w:lang w:val="kk-KZ"/>
        </w:rPr>
        <w:t>ә</w:t>
      </w:r>
      <w:r>
        <w:rPr>
          <w:rFonts w:ascii="Times New Roman" w:eastAsia="Times New Roman" w:hAnsi="Times New Roman" w:cs="Times New Roman"/>
          <w:sz w:val="28"/>
          <w:szCs w:val="28"/>
          <w:lang w:val="kk-KZ"/>
        </w:rPr>
        <w:t>не оқшаулағыш</w:t>
      </w:r>
      <w:r w:rsidRPr="0065344F">
        <w:rPr>
          <w:rFonts w:ascii="Times New Roman" w:eastAsia="Times New Roman" w:hAnsi="Times New Roman" w:cs="Times New Roman"/>
          <w:sz w:val="28"/>
          <w:szCs w:val="28"/>
          <w:lang w:val="kk-KZ"/>
        </w:rPr>
        <w:t xml:space="preserve"> функцияларын орындауы</w:t>
      </w:r>
      <w:r>
        <w:rPr>
          <w:rFonts w:ascii="Times New Roman" w:eastAsia="Times New Roman" w:hAnsi="Times New Roman" w:cs="Times New Roman"/>
          <w:sz w:val="28"/>
          <w:szCs w:val="28"/>
          <w:lang w:val="kk-KZ"/>
        </w:rPr>
        <w:t xml:space="preserve"> үшін</w:t>
      </w:r>
      <w:r w:rsidRPr="0065344F">
        <w:rPr>
          <w:rFonts w:ascii="Times New Roman" w:eastAsia="Times New Roman" w:hAnsi="Times New Roman" w:cs="Times New Roman"/>
          <w:sz w:val="28"/>
          <w:szCs w:val="28"/>
          <w:lang w:val="kk-KZ"/>
        </w:rPr>
        <w:t xml:space="preserve"> керек жағдайларда қолданған жөн.</w:t>
      </w:r>
    </w:p>
    <w:p w14:paraId="257EA0E8" w14:textId="77777777" w:rsidR="00903B4B" w:rsidRPr="0065344F" w:rsidRDefault="00903B4B" w:rsidP="00CC0C09">
      <w:pPr>
        <w:spacing w:after="0" w:line="240" w:lineRule="auto"/>
        <w:ind w:firstLine="709"/>
        <w:jc w:val="both"/>
        <w:textAlignment w:val="baseline"/>
        <w:rPr>
          <w:rFonts w:ascii="Times New Roman" w:eastAsia="Times New Roman" w:hAnsi="Times New Roman" w:cs="Times New Roman"/>
          <w:sz w:val="28"/>
          <w:szCs w:val="28"/>
          <w:lang w:val="kk-KZ"/>
        </w:rPr>
      </w:pPr>
      <w:r w:rsidRPr="0065344F">
        <w:rPr>
          <w:rFonts w:ascii="Times New Roman" w:eastAsia="Times New Roman" w:hAnsi="Times New Roman" w:cs="Times New Roman"/>
          <w:sz w:val="28"/>
          <w:szCs w:val="28"/>
          <w:lang w:val="kk-KZ"/>
        </w:rPr>
        <w:t xml:space="preserve">Жабындарға әсер ететін сыртқы орта жабын материалының беріктігіне әсер етеді. Ең алдымен агрессивті орталардың әсерінен композиттің байланыс аймағындағы когезиялық беріктігі өзгереді. </w:t>
      </w:r>
    </w:p>
    <w:p w14:paraId="05EFA88B" w14:textId="5B4480F4" w:rsidR="00903B4B" w:rsidRDefault="00903B4B" w:rsidP="00CC0C09">
      <w:pPr>
        <w:spacing w:after="0" w:line="240" w:lineRule="auto"/>
        <w:ind w:firstLine="709"/>
        <w:jc w:val="both"/>
        <w:textAlignment w:val="baseline"/>
        <w:rPr>
          <w:rFonts w:ascii="Times New Roman" w:eastAsia="Times New Roman" w:hAnsi="Times New Roman" w:cs="Times New Roman"/>
          <w:sz w:val="28"/>
          <w:szCs w:val="28"/>
          <w:lang w:val="kk-KZ"/>
        </w:rPr>
      </w:pPr>
      <w:r w:rsidRPr="0065344F">
        <w:rPr>
          <w:rFonts w:ascii="Times New Roman" w:eastAsia="Times New Roman" w:hAnsi="Times New Roman" w:cs="Times New Roman"/>
          <w:sz w:val="28"/>
          <w:szCs w:val="28"/>
          <w:lang w:val="kk-KZ"/>
        </w:rPr>
        <w:lastRenderedPageBreak/>
        <w:t>Жабын материалының адгезиялық беріктігін өзгеру процесін зерттеу үшін эксперименттік зерттеулер жүргізілді, оның мақсаты құрамында хлор (Cℓ) иондары, сульфат қосылыстары (SO</w:t>
      </w:r>
      <w:r w:rsidRPr="00DC3843">
        <w:rPr>
          <w:rFonts w:ascii="Times New Roman" w:eastAsia="Times New Roman" w:hAnsi="Times New Roman" w:cs="Times New Roman"/>
          <w:sz w:val="28"/>
          <w:szCs w:val="28"/>
          <w:vertAlign w:val="subscript"/>
          <w:lang w:val="kk-KZ"/>
        </w:rPr>
        <w:t>4</w:t>
      </w:r>
      <w:r w:rsidRPr="0065344F">
        <w:rPr>
          <w:rFonts w:ascii="Times New Roman" w:eastAsia="Times New Roman" w:hAnsi="Times New Roman" w:cs="Times New Roman"/>
          <w:sz w:val="28"/>
          <w:szCs w:val="28"/>
          <w:lang w:val="kk-KZ"/>
        </w:rPr>
        <w:t xml:space="preserve">) бар ортаның әрекет ету жағдайында бетон негізіне қолданылатын эпоксидті композициялардың адгезиялық беріктігін төмендету заңдылықтарын зерттеу болды. Эксперимент нәтижелері </w:t>
      </w:r>
      <w:r w:rsidR="00145DA0">
        <w:rPr>
          <w:rFonts w:ascii="Times New Roman" w:eastAsia="Times New Roman" w:hAnsi="Times New Roman" w:cs="Times New Roman"/>
          <w:sz w:val="28"/>
          <w:szCs w:val="28"/>
          <w:lang w:val="kk-KZ"/>
        </w:rPr>
        <w:t>4.2</w:t>
      </w:r>
      <w:r w:rsidRPr="0065344F">
        <w:rPr>
          <w:rFonts w:ascii="Times New Roman" w:eastAsia="Times New Roman" w:hAnsi="Times New Roman" w:cs="Times New Roman"/>
          <w:sz w:val="28"/>
          <w:szCs w:val="28"/>
          <w:lang w:val="kk-KZ"/>
        </w:rPr>
        <w:t>-кестеде келтірілген.</w:t>
      </w:r>
    </w:p>
    <w:p w14:paraId="635795B3" w14:textId="77777777" w:rsidR="00903B4B" w:rsidRPr="0065344F" w:rsidRDefault="00903B4B" w:rsidP="00E9259F">
      <w:pPr>
        <w:spacing w:after="0" w:line="240" w:lineRule="auto"/>
        <w:jc w:val="both"/>
        <w:textAlignment w:val="baseline"/>
        <w:rPr>
          <w:rFonts w:ascii="Times New Roman" w:eastAsia="Times New Roman" w:hAnsi="Times New Roman" w:cs="Times New Roman"/>
          <w:sz w:val="28"/>
          <w:szCs w:val="28"/>
          <w:lang w:val="kk-KZ"/>
        </w:rPr>
      </w:pPr>
    </w:p>
    <w:p w14:paraId="3216EFCF" w14:textId="24C59C5E" w:rsidR="00903B4B" w:rsidRPr="00253246" w:rsidRDefault="00903B4B" w:rsidP="00E9259F">
      <w:pPr>
        <w:spacing w:after="0" w:line="240" w:lineRule="auto"/>
        <w:jc w:val="both"/>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К</w:t>
      </w:r>
      <w:r w:rsidRPr="0065344F">
        <w:rPr>
          <w:rFonts w:ascii="Times New Roman" w:eastAsia="Times New Roman" w:hAnsi="Times New Roman" w:cs="Times New Roman"/>
          <w:sz w:val="28"/>
          <w:szCs w:val="28"/>
          <w:lang w:val="kk-KZ"/>
        </w:rPr>
        <w:t>есте</w:t>
      </w:r>
      <w:r>
        <w:rPr>
          <w:rFonts w:ascii="Times New Roman" w:eastAsia="Times New Roman" w:hAnsi="Times New Roman" w:cs="Times New Roman"/>
          <w:sz w:val="28"/>
          <w:szCs w:val="28"/>
          <w:lang w:val="kk-KZ"/>
        </w:rPr>
        <w:t xml:space="preserve"> </w:t>
      </w:r>
      <w:r w:rsidR="00145DA0">
        <w:rPr>
          <w:rFonts w:ascii="Times New Roman" w:eastAsia="Times New Roman" w:hAnsi="Times New Roman" w:cs="Times New Roman"/>
          <w:sz w:val="28"/>
          <w:szCs w:val="28"/>
          <w:lang w:val="kk-KZ"/>
        </w:rPr>
        <w:t>4.2</w:t>
      </w:r>
      <w:r>
        <w:rPr>
          <w:rFonts w:ascii="Times New Roman" w:eastAsia="Times New Roman" w:hAnsi="Times New Roman" w:cs="Times New Roman"/>
          <w:sz w:val="28"/>
          <w:szCs w:val="28"/>
          <w:lang w:val="kk-KZ"/>
        </w:rPr>
        <w:t xml:space="preserve"> </w:t>
      </w:r>
      <w:r w:rsidR="000D014B">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Pr="0065344F">
        <w:rPr>
          <w:rFonts w:ascii="Times New Roman" w:eastAsia="Times New Roman" w:hAnsi="Times New Roman" w:cs="Times New Roman"/>
          <w:sz w:val="28"/>
          <w:szCs w:val="28"/>
          <w:lang w:val="kk-KZ"/>
        </w:rPr>
        <w:t>Адгезиялық беріктіктің (МПа) құрамында иондары бар ерітінділердің әсер ету ұзақтығына тәуелділігі: Cℓ; SO</w:t>
      </w:r>
      <w:r w:rsidRPr="00253246">
        <w:rPr>
          <w:rFonts w:ascii="Times New Roman" w:eastAsia="Times New Roman" w:hAnsi="Times New Roman" w:cs="Times New Roman"/>
          <w:sz w:val="28"/>
          <w:szCs w:val="28"/>
          <w:vertAlign w:val="subscript"/>
          <w:lang w:val="kk-KZ"/>
        </w:rPr>
        <w:t>4</w:t>
      </w:r>
      <w:r>
        <w:rPr>
          <w:rFonts w:ascii="Times New Roman" w:eastAsia="Times New Roman" w:hAnsi="Times New Roman" w:cs="Times New Roman"/>
          <w:sz w:val="28"/>
          <w:szCs w:val="28"/>
          <w:lang w:val="kk-KZ"/>
        </w:rPr>
        <w:t>.</w:t>
      </w:r>
    </w:p>
    <w:p w14:paraId="34FAB4BD" w14:textId="77777777" w:rsidR="00903B4B" w:rsidRPr="0065344F" w:rsidRDefault="00903B4B" w:rsidP="00E9259F">
      <w:pPr>
        <w:spacing w:after="0" w:line="240" w:lineRule="auto"/>
        <w:jc w:val="both"/>
        <w:textAlignment w:val="baseline"/>
        <w:rPr>
          <w:rFonts w:ascii="Times New Roman" w:eastAsia="Times New Roman" w:hAnsi="Times New Roman" w:cs="Times New Roman"/>
          <w:sz w:val="28"/>
          <w:szCs w:val="28"/>
          <w:lang w:val="kk-KZ"/>
        </w:rPr>
      </w:pPr>
    </w:p>
    <w:tbl>
      <w:tblPr>
        <w:tblStyle w:val="a6"/>
        <w:tblW w:w="9639" w:type="dxa"/>
        <w:jc w:val="center"/>
        <w:tblLayout w:type="fixed"/>
        <w:tblLook w:val="04A0" w:firstRow="1" w:lastRow="0" w:firstColumn="1" w:lastColumn="0" w:noHBand="0" w:noVBand="1"/>
      </w:tblPr>
      <w:tblGrid>
        <w:gridCol w:w="1701"/>
        <w:gridCol w:w="1134"/>
        <w:gridCol w:w="992"/>
        <w:gridCol w:w="1560"/>
        <w:gridCol w:w="708"/>
        <w:gridCol w:w="709"/>
        <w:gridCol w:w="709"/>
        <w:gridCol w:w="709"/>
        <w:gridCol w:w="708"/>
        <w:gridCol w:w="709"/>
      </w:tblGrid>
      <w:tr w:rsidR="00903B4B" w:rsidRPr="00671365" w14:paraId="637FF825" w14:textId="77777777" w:rsidTr="000336CE">
        <w:trPr>
          <w:trHeight w:val="110"/>
          <w:jc w:val="center"/>
        </w:trPr>
        <w:tc>
          <w:tcPr>
            <w:tcW w:w="1701" w:type="dxa"/>
            <w:vMerge w:val="restart"/>
          </w:tcPr>
          <w:p w14:paraId="10F476A7" w14:textId="77777777" w:rsidR="00903B4B" w:rsidRPr="00EE65F4" w:rsidRDefault="00903B4B" w:rsidP="00922427">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Ортада әсер ететін ион түрі</w:t>
            </w:r>
          </w:p>
        </w:tc>
        <w:tc>
          <w:tcPr>
            <w:tcW w:w="3686" w:type="dxa"/>
            <w:gridSpan w:val="3"/>
          </w:tcPr>
          <w:p w14:paraId="0D789CCB" w14:textId="77777777" w:rsidR="00903B4B" w:rsidRDefault="00903B4B" w:rsidP="00922427">
            <w:pPr>
              <w:spacing w:after="0" w:line="240" w:lineRule="auto"/>
              <w:jc w:val="center"/>
              <w:textAlignment w:val="baseline"/>
              <w:rPr>
                <w:rFonts w:ascii="Times New Roman" w:hAnsi="Times New Roman" w:cs="Times New Roman"/>
                <w:sz w:val="28"/>
                <w:szCs w:val="28"/>
                <w:lang w:val="kk-KZ"/>
              </w:rPr>
            </w:pPr>
            <w:r w:rsidRPr="001250B4">
              <w:rPr>
                <w:rFonts w:ascii="Times New Roman" w:hAnsi="Times New Roman" w:cs="Times New Roman"/>
                <w:sz w:val="28"/>
                <w:szCs w:val="28"/>
                <w:lang w:val="kk-KZ"/>
              </w:rPr>
              <w:t>Сынақ режимінің параметрлері</w:t>
            </w:r>
          </w:p>
        </w:tc>
        <w:tc>
          <w:tcPr>
            <w:tcW w:w="4252" w:type="dxa"/>
            <w:gridSpan w:val="6"/>
          </w:tcPr>
          <w:p w14:paraId="6723CD18" w14:textId="77777777" w:rsidR="00903B4B" w:rsidRPr="00EE65F4" w:rsidRDefault="00903B4B" w:rsidP="00922427">
            <w:pPr>
              <w:spacing w:after="0"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Ортаның әсер ету мерзімі</w:t>
            </w:r>
            <w:r w:rsidRPr="00EE65F4">
              <w:rPr>
                <w:rFonts w:ascii="Times New Roman" w:hAnsi="Times New Roman" w:cs="Times New Roman"/>
                <w:sz w:val="28"/>
                <w:szCs w:val="28"/>
                <w:lang w:val="kk-KZ"/>
              </w:rPr>
              <w:t xml:space="preserve">, </w:t>
            </w:r>
            <w:r>
              <w:rPr>
                <w:rFonts w:ascii="Times New Roman" w:hAnsi="Times New Roman" w:cs="Times New Roman"/>
                <w:sz w:val="28"/>
                <w:szCs w:val="28"/>
                <w:lang w:val="kk-KZ"/>
              </w:rPr>
              <w:t>тәулік</w:t>
            </w:r>
            <w:r w:rsidRPr="00EE65F4">
              <w:rPr>
                <w:rFonts w:ascii="Times New Roman" w:hAnsi="Times New Roman" w:cs="Times New Roman"/>
                <w:sz w:val="28"/>
                <w:szCs w:val="28"/>
                <w:lang w:val="kk-KZ"/>
              </w:rPr>
              <w:t>.</w:t>
            </w:r>
          </w:p>
        </w:tc>
      </w:tr>
      <w:tr w:rsidR="00903B4B" w:rsidRPr="0065344F" w14:paraId="50431323" w14:textId="77777777" w:rsidTr="000336CE">
        <w:trPr>
          <w:trHeight w:val="204"/>
          <w:jc w:val="center"/>
        </w:trPr>
        <w:tc>
          <w:tcPr>
            <w:tcW w:w="1701" w:type="dxa"/>
            <w:vMerge/>
          </w:tcPr>
          <w:p w14:paraId="3F5F88E5" w14:textId="77777777" w:rsidR="00903B4B" w:rsidRPr="00EE65F4" w:rsidRDefault="00903B4B" w:rsidP="00922427">
            <w:pPr>
              <w:spacing w:line="240" w:lineRule="auto"/>
              <w:jc w:val="center"/>
              <w:textAlignment w:val="baseline"/>
              <w:rPr>
                <w:rFonts w:ascii="Times New Roman" w:hAnsi="Times New Roman" w:cs="Times New Roman"/>
                <w:sz w:val="28"/>
                <w:szCs w:val="28"/>
                <w:lang w:val="kk-KZ"/>
              </w:rPr>
            </w:pPr>
          </w:p>
        </w:tc>
        <w:tc>
          <w:tcPr>
            <w:tcW w:w="1134" w:type="dxa"/>
          </w:tcPr>
          <w:p w14:paraId="4F1390C8" w14:textId="77777777" w:rsidR="00903B4B" w:rsidRPr="001250B4" w:rsidRDefault="00903B4B" w:rsidP="00922427">
            <w:pPr>
              <w:spacing w:after="0" w:line="240" w:lineRule="auto"/>
              <w:jc w:val="center"/>
              <w:textAlignment w:val="baseline"/>
              <w:rPr>
                <w:rFonts w:ascii="Times New Roman" w:hAnsi="Times New Roman" w:cs="Times New Roman"/>
                <w:sz w:val="28"/>
                <w:szCs w:val="28"/>
                <w:lang w:val="kk-KZ"/>
              </w:rPr>
            </w:pPr>
            <w:r w:rsidRPr="001250B4">
              <w:rPr>
                <w:rFonts w:ascii="Times New Roman" w:hAnsi="Times New Roman" w:cs="Times New Roman"/>
                <w:sz w:val="28"/>
                <w:szCs w:val="28"/>
                <w:lang w:val="kk-KZ"/>
              </w:rPr>
              <w:t>Шоғырлану,</w:t>
            </w:r>
          </w:p>
          <w:p w14:paraId="3CA62F75" w14:textId="77777777" w:rsidR="00903B4B" w:rsidRPr="007E4B72" w:rsidRDefault="00903B4B" w:rsidP="00922427">
            <w:pPr>
              <w:spacing w:after="0" w:line="240" w:lineRule="auto"/>
              <w:jc w:val="center"/>
              <w:textAlignment w:val="baseline"/>
              <w:rPr>
                <w:rFonts w:ascii="Times New Roman" w:hAnsi="Times New Roman" w:cs="Times New Roman"/>
                <w:sz w:val="28"/>
                <w:szCs w:val="28"/>
                <w:lang w:val="kk-KZ"/>
              </w:rPr>
            </w:pPr>
            <w:r w:rsidRPr="001250B4">
              <w:rPr>
                <w:rFonts w:ascii="Times New Roman" w:hAnsi="Times New Roman" w:cs="Times New Roman"/>
                <w:sz w:val="28"/>
                <w:szCs w:val="28"/>
                <w:lang w:val="kk-KZ"/>
              </w:rPr>
              <w:t>мг/м</w:t>
            </w:r>
            <w:r w:rsidRPr="001250B4">
              <w:rPr>
                <w:rFonts w:ascii="Times New Roman" w:hAnsi="Times New Roman" w:cs="Times New Roman"/>
                <w:sz w:val="28"/>
                <w:szCs w:val="28"/>
                <w:vertAlign w:val="superscript"/>
                <w:lang w:val="kk-KZ"/>
              </w:rPr>
              <w:t>3</w:t>
            </w:r>
          </w:p>
        </w:tc>
        <w:tc>
          <w:tcPr>
            <w:tcW w:w="992" w:type="dxa"/>
          </w:tcPr>
          <w:p w14:paraId="4E777D6F" w14:textId="77777777" w:rsidR="00903B4B" w:rsidRPr="007E4B72" w:rsidRDefault="00903B4B" w:rsidP="00922427">
            <w:pPr>
              <w:spacing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 xml:space="preserve">Т, </w:t>
            </w:r>
            <w:r w:rsidRPr="001250B4">
              <w:rPr>
                <w:rFonts w:ascii="Times New Roman" w:hAnsi="Times New Roman" w:cs="Times New Roman"/>
                <w:sz w:val="28"/>
                <w:szCs w:val="28"/>
                <w:vertAlign w:val="superscript"/>
                <w:lang w:val="kk-KZ"/>
              </w:rPr>
              <w:t>о</w:t>
            </w:r>
            <w:r>
              <w:rPr>
                <w:rFonts w:ascii="Times New Roman" w:hAnsi="Times New Roman" w:cs="Times New Roman"/>
                <w:sz w:val="28"/>
                <w:szCs w:val="28"/>
                <w:lang w:val="kk-KZ"/>
              </w:rPr>
              <w:t>С</w:t>
            </w:r>
          </w:p>
        </w:tc>
        <w:tc>
          <w:tcPr>
            <w:tcW w:w="1560" w:type="dxa"/>
          </w:tcPr>
          <w:p w14:paraId="5913F4AC" w14:textId="77777777" w:rsidR="00903B4B" w:rsidRPr="007E4B72" w:rsidRDefault="00903B4B" w:rsidP="00922427">
            <w:pPr>
              <w:spacing w:after="0" w:line="240" w:lineRule="auto"/>
              <w:jc w:val="center"/>
              <w:textAlignment w:val="baseline"/>
              <w:rPr>
                <w:rFonts w:ascii="Times New Roman" w:hAnsi="Times New Roman" w:cs="Times New Roman"/>
                <w:sz w:val="28"/>
                <w:szCs w:val="28"/>
                <w:lang w:val="kk-KZ"/>
              </w:rPr>
            </w:pPr>
            <w:r w:rsidRPr="001250B4">
              <w:rPr>
                <w:rFonts w:ascii="Times New Roman" w:hAnsi="Times New Roman" w:cs="Times New Roman"/>
                <w:sz w:val="28"/>
                <w:szCs w:val="28"/>
                <w:lang w:val="kk-KZ"/>
              </w:rPr>
              <w:t>Салыстырмалы ылғалдылық, %</w:t>
            </w:r>
          </w:p>
        </w:tc>
        <w:tc>
          <w:tcPr>
            <w:tcW w:w="708" w:type="dxa"/>
          </w:tcPr>
          <w:p w14:paraId="6D9E5328"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0</w:t>
            </w:r>
          </w:p>
        </w:tc>
        <w:tc>
          <w:tcPr>
            <w:tcW w:w="709" w:type="dxa"/>
          </w:tcPr>
          <w:p w14:paraId="6DE91C37"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30</w:t>
            </w:r>
          </w:p>
        </w:tc>
        <w:tc>
          <w:tcPr>
            <w:tcW w:w="709" w:type="dxa"/>
          </w:tcPr>
          <w:p w14:paraId="22EC5F65"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60</w:t>
            </w:r>
          </w:p>
        </w:tc>
        <w:tc>
          <w:tcPr>
            <w:tcW w:w="709" w:type="dxa"/>
          </w:tcPr>
          <w:p w14:paraId="61147171"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180</w:t>
            </w:r>
          </w:p>
        </w:tc>
        <w:tc>
          <w:tcPr>
            <w:tcW w:w="708" w:type="dxa"/>
          </w:tcPr>
          <w:p w14:paraId="6850EE64"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360</w:t>
            </w:r>
          </w:p>
        </w:tc>
        <w:tc>
          <w:tcPr>
            <w:tcW w:w="709" w:type="dxa"/>
          </w:tcPr>
          <w:p w14:paraId="03D65337"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540</w:t>
            </w:r>
          </w:p>
        </w:tc>
      </w:tr>
      <w:tr w:rsidR="00903B4B" w:rsidRPr="0065344F" w14:paraId="40604D9B" w14:textId="77777777" w:rsidTr="000336CE">
        <w:trPr>
          <w:trHeight w:val="365"/>
          <w:jc w:val="center"/>
        </w:trPr>
        <w:tc>
          <w:tcPr>
            <w:tcW w:w="1701" w:type="dxa"/>
          </w:tcPr>
          <w:p w14:paraId="3841FB5C"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i/>
                <w:iCs/>
                <w:sz w:val="28"/>
                <w:szCs w:val="28"/>
                <w:lang w:val="en-US"/>
              </w:rPr>
              <w:t>SO</w:t>
            </w:r>
            <w:r w:rsidRPr="0065344F">
              <w:rPr>
                <w:rFonts w:ascii="Times New Roman" w:hAnsi="Times New Roman" w:cs="Times New Roman"/>
                <w:i/>
                <w:iCs/>
                <w:sz w:val="28"/>
                <w:szCs w:val="28"/>
                <w:vertAlign w:val="subscript"/>
              </w:rPr>
              <w:t>4</w:t>
            </w:r>
          </w:p>
        </w:tc>
        <w:tc>
          <w:tcPr>
            <w:tcW w:w="1134" w:type="dxa"/>
          </w:tcPr>
          <w:p w14:paraId="5654C380" w14:textId="77777777" w:rsidR="00903B4B" w:rsidRPr="001250B4" w:rsidRDefault="00903B4B" w:rsidP="00922427">
            <w:pPr>
              <w:spacing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75</w:t>
            </w:r>
          </w:p>
        </w:tc>
        <w:tc>
          <w:tcPr>
            <w:tcW w:w="992" w:type="dxa"/>
          </w:tcPr>
          <w:p w14:paraId="0CDCDF7E" w14:textId="77777777" w:rsidR="00903B4B" w:rsidRPr="001250B4" w:rsidRDefault="00903B4B" w:rsidP="00922427">
            <w:pPr>
              <w:spacing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1560" w:type="dxa"/>
          </w:tcPr>
          <w:p w14:paraId="10769E06" w14:textId="77777777" w:rsidR="00903B4B" w:rsidRPr="001250B4" w:rsidRDefault="00903B4B" w:rsidP="00922427">
            <w:pPr>
              <w:spacing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75</w:t>
            </w:r>
          </w:p>
        </w:tc>
        <w:tc>
          <w:tcPr>
            <w:tcW w:w="708" w:type="dxa"/>
          </w:tcPr>
          <w:p w14:paraId="3198F6F7"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1,6</w:t>
            </w:r>
          </w:p>
        </w:tc>
        <w:tc>
          <w:tcPr>
            <w:tcW w:w="709" w:type="dxa"/>
          </w:tcPr>
          <w:p w14:paraId="544730B4"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1,3</w:t>
            </w:r>
          </w:p>
        </w:tc>
        <w:tc>
          <w:tcPr>
            <w:tcW w:w="709" w:type="dxa"/>
          </w:tcPr>
          <w:p w14:paraId="4A245476"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1,2</w:t>
            </w:r>
          </w:p>
        </w:tc>
        <w:tc>
          <w:tcPr>
            <w:tcW w:w="709" w:type="dxa"/>
          </w:tcPr>
          <w:p w14:paraId="6EC9225C"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1,2</w:t>
            </w:r>
          </w:p>
        </w:tc>
        <w:tc>
          <w:tcPr>
            <w:tcW w:w="708" w:type="dxa"/>
          </w:tcPr>
          <w:p w14:paraId="3538080D"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1,2</w:t>
            </w:r>
          </w:p>
        </w:tc>
        <w:tc>
          <w:tcPr>
            <w:tcW w:w="709" w:type="dxa"/>
          </w:tcPr>
          <w:p w14:paraId="4199B277"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1,2</w:t>
            </w:r>
          </w:p>
        </w:tc>
      </w:tr>
      <w:tr w:rsidR="00903B4B" w:rsidRPr="0065344F" w14:paraId="6517E331" w14:textId="77777777" w:rsidTr="000336CE">
        <w:trPr>
          <w:trHeight w:val="271"/>
          <w:jc w:val="center"/>
        </w:trPr>
        <w:tc>
          <w:tcPr>
            <w:tcW w:w="1701" w:type="dxa"/>
          </w:tcPr>
          <w:p w14:paraId="498E0CFF"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i/>
                <w:iCs/>
                <w:sz w:val="28"/>
                <w:szCs w:val="28"/>
                <w:lang w:val="en-US"/>
              </w:rPr>
              <w:t>C</w:t>
            </w:r>
            <w:r w:rsidRPr="0065344F">
              <w:rPr>
                <w:rFonts w:ascii="Times New Roman" w:hAnsi="Times New Roman" w:cs="Times New Roman"/>
                <w:i/>
                <w:iCs/>
                <w:sz w:val="28"/>
                <w:szCs w:val="28"/>
              </w:rPr>
              <w:t>ℓ</w:t>
            </w:r>
          </w:p>
        </w:tc>
        <w:tc>
          <w:tcPr>
            <w:tcW w:w="1134" w:type="dxa"/>
          </w:tcPr>
          <w:p w14:paraId="69957CBC" w14:textId="77777777" w:rsidR="00903B4B" w:rsidRPr="001250B4" w:rsidRDefault="00903B4B" w:rsidP="00922427">
            <w:pPr>
              <w:spacing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100</w:t>
            </w:r>
          </w:p>
        </w:tc>
        <w:tc>
          <w:tcPr>
            <w:tcW w:w="992" w:type="dxa"/>
          </w:tcPr>
          <w:p w14:paraId="26DF19EE" w14:textId="77777777" w:rsidR="00903B4B" w:rsidRPr="001250B4" w:rsidRDefault="00903B4B" w:rsidP="00922427">
            <w:pPr>
              <w:spacing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1560" w:type="dxa"/>
          </w:tcPr>
          <w:p w14:paraId="57F28CF0" w14:textId="77777777" w:rsidR="00903B4B" w:rsidRPr="001250B4" w:rsidRDefault="00903B4B" w:rsidP="00922427">
            <w:pPr>
              <w:spacing w:line="240" w:lineRule="auto"/>
              <w:jc w:val="center"/>
              <w:textAlignment w:val="baseline"/>
              <w:rPr>
                <w:rFonts w:ascii="Times New Roman" w:hAnsi="Times New Roman" w:cs="Times New Roman"/>
                <w:sz w:val="28"/>
                <w:szCs w:val="28"/>
                <w:lang w:val="kk-KZ"/>
              </w:rPr>
            </w:pPr>
            <w:r>
              <w:rPr>
                <w:rFonts w:ascii="Times New Roman" w:hAnsi="Times New Roman" w:cs="Times New Roman"/>
                <w:sz w:val="28"/>
                <w:szCs w:val="28"/>
                <w:lang w:val="kk-KZ"/>
              </w:rPr>
              <w:t>75</w:t>
            </w:r>
          </w:p>
        </w:tc>
        <w:tc>
          <w:tcPr>
            <w:tcW w:w="708" w:type="dxa"/>
          </w:tcPr>
          <w:p w14:paraId="0F15A5FD"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1,6</w:t>
            </w:r>
          </w:p>
        </w:tc>
        <w:tc>
          <w:tcPr>
            <w:tcW w:w="709" w:type="dxa"/>
          </w:tcPr>
          <w:p w14:paraId="4C8D835F"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1,3</w:t>
            </w:r>
          </w:p>
        </w:tc>
        <w:tc>
          <w:tcPr>
            <w:tcW w:w="709" w:type="dxa"/>
          </w:tcPr>
          <w:p w14:paraId="6BF5B0A5"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1,2</w:t>
            </w:r>
          </w:p>
        </w:tc>
        <w:tc>
          <w:tcPr>
            <w:tcW w:w="709" w:type="dxa"/>
          </w:tcPr>
          <w:p w14:paraId="4B86A1AD"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1,1</w:t>
            </w:r>
          </w:p>
        </w:tc>
        <w:tc>
          <w:tcPr>
            <w:tcW w:w="708" w:type="dxa"/>
          </w:tcPr>
          <w:p w14:paraId="06F54DE1"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1,0</w:t>
            </w:r>
          </w:p>
        </w:tc>
        <w:tc>
          <w:tcPr>
            <w:tcW w:w="709" w:type="dxa"/>
          </w:tcPr>
          <w:p w14:paraId="0BB97706" w14:textId="77777777" w:rsidR="00903B4B" w:rsidRPr="0065344F" w:rsidRDefault="00903B4B" w:rsidP="00922427">
            <w:pPr>
              <w:spacing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0,8</w:t>
            </w:r>
          </w:p>
        </w:tc>
      </w:tr>
    </w:tbl>
    <w:p w14:paraId="6073A99D" w14:textId="77777777" w:rsidR="00903B4B" w:rsidRPr="0065344F" w:rsidRDefault="00903B4B" w:rsidP="00E9259F">
      <w:pPr>
        <w:spacing w:after="0" w:line="240" w:lineRule="auto"/>
        <w:jc w:val="both"/>
        <w:textAlignment w:val="baseline"/>
        <w:rPr>
          <w:rFonts w:ascii="Times New Roman" w:eastAsia="Times New Roman" w:hAnsi="Times New Roman" w:cs="Times New Roman"/>
          <w:sz w:val="28"/>
          <w:szCs w:val="28"/>
        </w:rPr>
      </w:pPr>
    </w:p>
    <w:p w14:paraId="503ECB91" w14:textId="77777777" w:rsidR="00903B4B" w:rsidRPr="006D4BF5" w:rsidRDefault="00903B4B" w:rsidP="00CC0C09">
      <w:pPr>
        <w:spacing w:after="0" w:line="240" w:lineRule="auto"/>
        <w:ind w:firstLine="709"/>
        <w:jc w:val="both"/>
        <w:textAlignment w:val="baseline"/>
        <w:rPr>
          <w:rFonts w:ascii="Times New Roman" w:eastAsia="Times New Roman" w:hAnsi="Times New Roman" w:cs="Times New Roman"/>
          <w:sz w:val="28"/>
          <w:szCs w:val="28"/>
        </w:rPr>
      </w:pPr>
      <w:bookmarkStart w:id="76" w:name="_Hlk154006092"/>
      <w:r w:rsidRPr="0065344F">
        <w:rPr>
          <w:rFonts w:ascii="Times New Roman" w:eastAsia="Times New Roman" w:hAnsi="Times New Roman" w:cs="Times New Roman"/>
          <w:sz w:val="28"/>
          <w:szCs w:val="28"/>
        </w:rPr>
        <w:t>Эксперименттік деректерді талдаудан мыналар шығады: құрамында сульфат типті иондары бар ерітінділердің әсерінен колматация әсерінің көрінуіне байланысты деградация процесінің өздігінен тежелуі мүмкін; құрамында хлор иондары бар ерітінділердің әсерінен колматация әсері байқалмайды</w:t>
      </w:r>
      <w:bookmarkEnd w:id="76"/>
      <w:r w:rsidRPr="0065344F">
        <w:rPr>
          <w:rFonts w:ascii="Times New Roman" w:eastAsia="Times New Roman" w:hAnsi="Times New Roman" w:cs="Times New Roman"/>
          <w:sz w:val="28"/>
          <w:szCs w:val="28"/>
        </w:rPr>
        <w:t xml:space="preserve">, сондықтан жабынның </w:t>
      </w:r>
      <w:r>
        <w:rPr>
          <w:rFonts w:ascii="Times New Roman" w:eastAsia="Times New Roman" w:hAnsi="Times New Roman" w:cs="Times New Roman"/>
          <w:sz w:val="28"/>
          <w:szCs w:val="28"/>
          <w:lang w:val="kk-KZ"/>
        </w:rPr>
        <w:t>ажырауы</w:t>
      </w:r>
      <w:r w:rsidRPr="0065344F">
        <w:rPr>
          <w:rFonts w:ascii="Times New Roman" w:eastAsia="Times New Roman" w:hAnsi="Times New Roman" w:cs="Times New Roman"/>
          <w:sz w:val="28"/>
          <w:szCs w:val="28"/>
        </w:rPr>
        <w:t xml:space="preserve"> мүмкін.</w:t>
      </w:r>
    </w:p>
    <w:p w14:paraId="14146A39" w14:textId="77777777" w:rsidR="00903B4B" w:rsidRPr="00B615E2" w:rsidRDefault="00903B4B" w:rsidP="00E9259F">
      <w:pPr>
        <w:spacing w:after="0" w:line="240" w:lineRule="auto"/>
        <w:ind w:firstLine="567"/>
        <w:jc w:val="both"/>
        <w:textAlignment w:val="baseline"/>
        <w:rPr>
          <w:rFonts w:ascii="Times New Roman" w:hAnsi="Times New Roman" w:cs="Times New Roman"/>
          <w:bCs/>
          <w:sz w:val="28"/>
          <w:szCs w:val="28"/>
          <w:shd w:val="clear" w:color="auto" w:fill="FFFFFF"/>
          <w:lang w:val="kk-KZ"/>
        </w:rPr>
      </w:pPr>
    </w:p>
    <w:p w14:paraId="6E3BB970" w14:textId="3CC25920" w:rsidR="00903B4B" w:rsidRPr="00C505FE" w:rsidRDefault="00145DA0" w:rsidP="00E9259F">
      <w:pPr>
        <w:spacing w:after="0" w:line="240" w:lineRule="auto"/>
        <w:ind w:firstLine="709"/>
        <w:jc w:val="both"/>
        <w:rPr>
          <w:rFonts w:ascii="Times New Roman" w:eastAsia="Calibri" w:hAnsi="Times New Roman" w:cs="Times New Roman"/>
          <w:b/>
          <w:sz w:val="28"/>
          <w:szCs w:val="28"/>
          <w:lang w:val="kk-KZ"/>
        </w:rPr>
      </w:pPr>
      <w:r>
        <w:rPr>
          <w:rFonts w:ascii="Times New Roman" w:hAnsi="Times New Roman" w:cs="Times New Roman"/>
          <w:b/>
          <w:sz w:val="28"/>
          <w:szCs w:val="28"/>
          <w:lang w:val="kk-KZ"/>
        </w:rPr>
        <w:t>4.3</w:t>
      </w:r>
      <w:r w:rsidR="00903B4B" w:rsidRPr="00C505FE">
        <w:rPr>
          <w:rFonts w:ascii="Times New Roman" w:hAnsi="Times New Roman" w:cs="Times New Roman"/>
          <w:b/>
          <w:sz w:val="28"/>
          <w:szCs w:val="28"/>
          <w:lang w:val="kk-KZ"/>
        </w:rPr>
        <w:t xml:space="preserve"> </w:t>
      </w:r>
      <w:r w:rsidR="00903B4B" w:rsidRPr="00C505FE">
        <w:rPr>
          <w:rFonts w:ascii="Times New Roman" w:eastAsia="Calibri" w:hAnsi="Times New Roman" w:cs="Times New Roman"/>
          <w:b/>
          <w:sz w:val="28"/>
          <w:szCs w:val="28"/>
          <w:lang w:val="kk-KZ"/>
        </w:rPr>
        <w:t>Жұқа дисперсті минералды жүйелер негізінде сұйық жылуоқшаулағыш жабындардың жылу өткізгіштігіне әсер ететін негізгі құрылымдық параметрлерді анықтау</w:t>
      </w:r>
    </w:p>
    <w:p w14:paraId="0445E864" w14:textId="77777777" w:rsidR="00903B4B" w:rsidRPr="00C505FE" w:rsidRDefault="00903B4B" w:rsidP="00E9259F">
      <w:pPr>
        <w:spacing w:after="0" w:line="240" w:lineRule="auto"/>
        <w:jc w:val="both"/>
        <w:rPr>
          <w:rFonts w:ascii="Times New Roman" w:eastAsia="Calibri" w:hAnsi="Times New Roman" w:cs="Times New Roman"/>
          <w:b/>
          <w:sz w:val="28"/>
          <w:szCs w:val="28"/>
          <w:lang w:val="kk-KZ"/>
        </w:rPr>
      </w:pPr>
    </w:p>
    <w:p w14:paraId="08F0EA9F" w14:textId="06E1E8DC" w:rsidR="00903B4B" w:rsidRPr="00C505FE" w:rsidRDefault="00903B4B" w:rsidP="00CC0C09">
      <w:pPr>
        <w:spacing w:after="0" w:line="240" w:lineRule="auto"/>
        <w:ind w:firstLine="709"/>
        <w:jc w:val="both"/>
        <w:rPr>
          <w:rFonts w:ascii="Times New Roman" w:hAnsi="Times New Roman" w:cs="Times New Roman"/>
          <w:sz w:val="28"/>
          <w:szCs w:val="28"/>
          <w:lang w:val="kk-KZ"/>
        </w:rPr>
      </w:pPr>
      <w:r w:rsidRPr="00C505FE">
        <w:rPr>
          <w:rFonts w:ascii="Times New Roman" w:hAnsi="Times New Roman" w:cs="Times New Roman"/>
          <w:sz w:val="28"/>
          <w:szCs w:val="28"/>
          <w:lang w:val="kk-KZ"/>
        </w:rPr>
        <w:t>Әзірленетін сұйық жылуоқшаулағыш жабындардың бәсекеге қабілеттілігін растайтын негізгі техникалық параметрлер:</w:t>
      </w:r>
    </w:p>
    <w:p w14:paraId="1D658246" w14:textId="213C67A0" w:rsidR="00903B4B" w:rsidRPr="00C505FE" w:rsidRDefault="00903B4B" w:rsidP="00CC0C09">
      <w:pPr>
        <w:spacing w:after="0" w:line="240" w:lineRule="auto"/>
        <w:ind w:firstLine="709"/>
        <w:jc w:val="both"/>
        <w:rPr>
          <w:rFonts w:ascii="Times New Roman" w:hAnsi="Times New Roman" w:cs="Times New Roman"/>
          <w:sz w:val="28"/>
          <w:szCs w:val="28"/>
          <w:lang w:val="kk-KZ"/>
        </w:rPr>
      </w:pPr>
      <w:r w:rsidRPr="00C505FE">
        <w:rPr>
          <w:rFonts w:ascii="Times New Roman" w:hAnsi="Times New Roman" w:cs="Times New Roman"/>
          <w:sz w:val="28"/>
          <w:szCs w:val="28"/>
          <w:lang w:val="kk-KZ"/>
        </w:rPr>
        <w:t>- сұйық күйдегі тығыздық</w:t>
      </w:r>
      <w:r>
        <w:rPr>
          <w:rFonts w:ascii="Times New Roman" w:hAnsi="Times New Roman" w:cs="Times New Roman"/>
          <w:sz w:val="28"/>
          <w:szCs w:val="28"/>
          <w:lang w:val="kk-KZ"/>
        </w:rPr>
        <w:t xml:space="preserve"> –  </w:t>
      </w:r>
      <w:r w:rsidRPr="00C505FE">
        <w:rPr>
          <w:rFonts w:ascii="Times New Roman" w:hAnsi="Times New Roman" w:cs="Times New Roman"/>
          <w:sz w:val="28"/>
          <w:szCs w:val="28"/>
          <w:lang w:val="kk-KZ"/>
        </w:rPr>
        <w:t>0,</w:t>
      </w:r>
      <w:r w:rsidR="004A2862">
        <w:rPr>
          <w:rFonts w:ascii="Times New Roman" w:hAnsi="Times New Roman" w:cs="Times New Roman"/>
          <w:sz w:val="28"/>
          <w:szCs w:val="28"/>
          <w:lang w:val="kk-KZ"/>
        </w:rPr>
        <w:t>8</w:t>
      </w:r>
      <w:r w:rsidRPr="00C505FE">
        <w:rPr>
          <w:rFonts w:ascii="Times New Roman" w:hAnsi="Times New Roman" w:cs="Times New Roman"/>
          <w:sz w:val="28"/>
          <w:szCs w:val="28"/>
          <w:lang w:val="kk-KZ"/>
        </w:rPr>
        <w:t xml:space="preserve"> кг/см</w:t>
      </w:r>
      <w:r w:rsidRPr="00CA0787">
        <w:rPr>
          <w:rFonts w:ascii="Times New Roman" w:hAnsi="Times New Roman" w:cs="Times New Roman"/>
          <w:sz w:val="28"/>
          <w:szCs w:val="28"/>
          <w:vertAlign w:val="superscript"/>
          <w:lang w:val="kk-KZ"/>
        </w:rPr>
        <w:t>3</w:t>
      </w:r>
      <w:r w:rsidRPr="00C505FE">
        <w:rPr>
          <w:rFonts w:ascii="Times New Roman" w:hAnsi="Times New Roman" w:cs="Times New Roman"/>
          <w:sz w:val="28"/>
          <w:szCs w:val="28"/>
          <w:lang w:val="kk-KZ"/>
        </w:rPr>
        <w:t xml:space="preserve"> аспайды;</w:t>
      </w:r>
    </w:p>
    <w:p w14:paraId="5A4366DC" w14:textId="74A7C614" w:rsidR="00903B4B" w:rsidRPr="00C505FE" w:rsidRDefault="00903B4B" w:rsidP="00CC0C09">
      <w:pPr>
        <w:spacing w:after="0" w:line="240" w:lineRule="auto"/>
        <w:ind w:firstLine="709"/>
        <w:jc w:val="both"/>
        <w:rPr>
          <w:rFonts w:ascii="Times New Roman" w:hAnsi="Times New Roman" w:cs="Times New Roman"/>
          <w:sz w:val="28"/>
          <w:szCs w:val="28"/>
          <w:lang w:val="kk-KZ"/>
        </w:rPr>
      </w:pPr>
      <w:r w:rsidRPr="00C505FE">
        <w:rPr>
          <w:rFonts w:ascii="Times New Roman" w:hAnsi="Times New Roman" w:cs="Times New Roman"/>
          <w:sz w:val="28"/>
          <w:szCs w:val="28"/>
          <w:lang w:val="kk-KZ"/>
        </w:rPr>
        <w:t>- қатты күйдегі тығыздық</w:t>
      </w:r>
      <w:r>
        <w:rPr>
          <w:rFonts w:ascii="Times New Roman" w:hAnsi="Times New Roman" w:cs="Times New Roman"/>
          <w:sz w:val="28"/>
          <w:szCs w:val="28"/>
          <w:lang w:val="kk-KZ"/>
        </w:rPr>
        <w:t xml:space="preserve"> – </w:t>
      </w:r>
      <w:r w:rsidRPr="00C505FE">
        <w:rPr>
          <w:rFonts w:ascii="Times New Roman" w:hAnsi="Times New Roman" w:cs="Times New Roman"/>
          <w:sz w:val="28"/>
          <w:szCs w:val="28"/>
          <w:lang w:val="kk-KZ"/>
        </w:rPr>
        <w:t>0,</w:t>
      </w:r>
      <w:r w:rsidR="004A2862">
        <w:rPr>
          <w:rFonts w:ascii="Times New Roman" w:hAnsi="Times New Roman" w:cs="Times New Roman"/>
          <w:sz w:val="28"/>
          <w:szCs w:val="28"/>
          <w:lang w:val="kk-KZ"/>
        </w:rPr>
        <w:t>5</w:t>
      </w:r>
      <w:r w:rsidRPr="00C505FE">
        <w:rPr>
          <w:rFonts w:ascii="Times New Roman" w:hAnsi="Times New Roman" w:cs="Times New Roman"/>
          <w:sz w:val="28"/>
          <w:szCs w:val="28"/>
          <w:lang w:val="kk-KZ"/>
        </w:rPr>
        <w:t xml:space="preserve"> кг/</w:t>
      </w:r>
      <w:r w:rsidRPr="00CA0787">
        <w:rPr>
          <w:rFonts w:ascii="Times New Roman" w:hAnsi="Times New Roman" w:cs="Times New Roman"/>
          <w:sz w:val="28"/>
          <w:szCs w:val="28"/>
          <w:lang w:val="kk-KZ"/>
        </w:rPr>
        <w:t>см</w:t>
      </w:r>
      <w:r w:rsidRPr="005449F0">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 xml:space="preserve"> </w:t>
      </w:r>
      <w:r w:rsidRPr="00CA0787">
        <w:rPr>
          <w:rFonts w:ascii="Times New Roman" w:hAnsi="Times New Roman" w:cs="Times New Roman"/>
          <w:sz w:val="28"/>
          <w:szCs w:val="28"/>
          <w:lang w:val="kk-KZ"/>
        </w:rPr>
        <w:t>аспайды</w:t>
      </w:r>
      <w:r w:rsidRPr="00C505FE">
        <w:rPr>
          <w:rFonts w:ascii="Times New Roman" w:hAnsi="Times New Roman" w:cs="Times New Roman"/>
          <w:sz w:val="28"/>
          <w:szCs w:val="28"/>
          <w:lang w:val="kk-KZ"/>
        </w:rPr>
        <w:t>;</w:t>
      </w:r>
    </w:p>
    <w:p w14:paraId="66CDDEEF" w14:textId="77777777" w:rsidR="00903B4B" w:rsidRPr="00C505FE" w:rsidRDefault="00903B4B" w:rsidP="00CC0C09">
      <w:pPr>
        <w:spacing w:after="0" w:line="240" w:lineRule="auto"/>
        <w:ind w:firstLine="709"/>
        <w:jc w:val="both"/>
        <w:rPr>
          <w:rFonts w:ascii="Times New Roman" w:hAnsi="Times New Roman" w:cs="Times New Roman"/>
          <w:sz w:val="28"/>
          <w:szCs w:val="28"/>
          <w:lang w:val="kk-KZ"/>
        </w:rPr>
      </w:pPr>
      <w:r w:rsidRPr="00C505FE">
        <w:rPr>
          <w:rFonts w:ascii="Times New Roman" w:hAnsi="Times New Roman" w:cs="Times New Roman"/>
          <w:sz w:val="28"/>
          <w:szCs w:val="28"/>
          <w:lang w:val="kk-KZ"/>
        </w:rPr>
        <w:t>- жабынның адгезиясы (бөліну күші тұрғысынан)</w:t>
      </w:r>
      <w:r>
        <w:rPr>
          <w:rFonts w:ascii="Times New Roman" w:hAnsi="Times New Roman" w:cs="Times New Roman"/>
          <w:sz w:val="28"/>
          <w:szCs w:val="28"/>
          <w:lang w:val="kk-KZ"/>
        </w:rPr>
        <w:t xml:space="preserve"> – 1-1,5 МПа;</w:t>
      </w:r>
    </w:p>
    <w:p w14:paraId="02EE6EF0" w14:textId="2D31B0ED" w:rsidR="00903B4B" w:rsidRPr="006C2110" w:rsidRDefault="00903B4B" w:rsidP="00CC0C09">
      <w:pPr>
        <w:spacing w:after="0" w:line="240" w:lineRule="auto"/>
        <w:ind w:firstLine="709"/>
        <w:jc w:val="both"/>
        <w:rPr>
          <w:rFonts w:ascii="Times New Roman" w:hAnsi="Times New Roman" w:cs="Times New Roman"/>
          <w:sz w:val="28"/>
          <w:szCs w:val="28"/>
          <w:lang w:val="kk-KZ"/>
        </w:rPr>
      </w:pPr>
      <w:r w:rsidRPr="006C2110">
        <w:rPr>
          <w:rFonts w:ascii="Times New Roman" w:hAnsi="Times New Roman" w:cs="Times New Roman"/>
          <w:sz w:val="28"/>
          <w:szCs w:val="28"/>
          <w:lang w:val="kk-KZ"/>
        </w:rPr>
        <w:t>- жылу өткізгіштік (МЕМСТ 7076-99 бойынша) – 0,</w:t>
      </w:r>
      <w:r w:rsidR="004A2862">
        <w:rPr>
          <w:rFonts w:ascii="Times New Roman" w:hAnsi="Times New Roman" w:cs="Times New Roman"/>
          <w:sz w:val="28"/>
          <w:szCs w:val="28"/>
          <w:lang w:val="kk-KZ"/>
        </w:rPr>
        <w:t>1</w:t>
      </w:r>
      <w:r w:rsidRPr="006C2110">
        <w:rPr>
          <w:rFonts w:ascii="Times New Roman" w:hAnsi="Times New Roman" w:cs="Times New Roman"/>
          <w:sz w:val="28"/>
          <w:szCs w:val="28"/>
          <w:lang w:val="kk-KZ"/>
        </w:rPr>
        <w:t xml:space="preserve"> Вт/(м·К) аспайды.</w:t>
      </w:r>
    </w:p>
    <w:p w14:paraId="1022A72F" w14:textId="77777777" w:rsidR="00903B4B" w:rsidRPr="00253246" w:rsidRDefault="00903B4B" w:rsidP="00CC0C09">
      <w:pPr>
        <w:spacing w:after="0" w:line="240" w:lineRule="auto"/>
        <w:ind w:firstLine="709"/>
        <w:jc w:val="both"/>
        <w:rPr>
          <w:rFonts w:ascii="Times New Roman" w:hAnsi="Times New Roman" w:cs="Times New Roman"/>
          <w:sz w:val="28"/>
          <w:szCs w:val="28"/>
          <w:lang w:val="kk-KZ"/>
        </w:rPr>
      </w:pPr>
      <w:r w:rsidRPr="00253246">
        <w:rPr>
          <w:rFonts w:ascii="Times New Roman" w:hAnsi="Times New Roman" w:cs="Times New Roman"/>
          <w:sz w:val="28"/>
          <w:szCs w:val="28"/>
          <w:lang w:val="kk-KZ"/>
        </w:rPr>
        <w:t xml:space="preserve">Өндіріске әзірленген композицияларды енгізу жоғары температураның (жылу құбырлары үшін) және климаттық факторлардың (қасбеттер, шатырлар және т. б. үшін) ұзақ әсер етуі үшін эксперименттік зерттеулерді қажет етеді. </w:t>
      </w:r>
    </w:p>
    <w:p w14:paraId="1C74802F" w14:textId="77777777" w:rsidR="00903B4B" w:rsidRPr="00253246" w:rsidRDefault="00903B4B" w:rsidP="00CC0C09">
      <w:pPr>
        <w:spacing w:after="0" w:line="240" w:lineRule="auto"/>
        <w:ind w:firstLine="709"/>
        <w:jc w:val="both"/>
        <w:rPr>
          <w:rFonts w:ascii="Times New Roman" w:hAnsi="Times New Roman" w:cs="Times New Roman"/>
          <w:sz w:val="28"/>
          <w:szCs w:val="28"/>
          <w:lang w:val="kk-KZ"/>
        </w:rPr>
      </w:pPr>
      <w:r w:rsidRPr="00253246">
        <w:rPr>
          <w:rFonts w:ascii="Times New Roman" w:hAnsi="Times New Roman" w:cs="Times New Roman"/>
          <w:sz w:val="28"/>
          <w:szCs w:val="28"/>
          <w:lang w:val="kk-KZ"/>
        </w:rPr>
        <w:t>Зерттеу нәтижелерін қолданудың негізгі бағыттары:</w:t>
      </w:r>
    </w:p>
    <w:p w14:paraId="3C6647D7" w14:textId="77777777" w:rsidR="00903B4B" w:rsidRPr="00253246" w:rsidRDefault="00903B4B" w:rsidP="00CC0C09">
      <w:pPr>
        <w:spacing w:after="0" w:line="240" w:lineRule="auto"/>
        <w:ind w:firstLine="709"/>
        <w:jc w:val="both"/>
        <w:rPr>
          <w:rFonts w:ascii="Times New Roman" w:hAnsi="Times New Roman" w:cs="Times New Roman"/>
          <w:sz w:val="28"/>
          <w:szCs w:val="28"/>
          <w:lang w:val="kk-KZ"/>
        </w:rPr>
      </w:pPr>
      <w:r w:rsidRPr="00253246">
        <w:rPr>
          <w:rFonts w:ascii="Times New Roman" w:hAnsi="Times New Roman" w:cs="Times New Roman"/>
          <w:sz w:val="28"/>
          <w:szCs w:val="28"/>
          <w:lang w:val="kk-KZ"/>
        </w:rPr>
        <w:lastRenderedPageBreak/>
        <w:t>- Жылу энергетикасы және өнеркәсіп (қазандықтар, құбырлар, мұнай сақтауға арналған резервуарлар, тоңазытқыш жабдықтары, компрессорлық жабдықтар және т. б.);</w:t>
      </w:r>
    </w:p>
    <w:p w14:paraId="3ADEE8DC" w14:textId="77777777" w:rsidR="00903B4B" w:rsidRPr="00253246" w:rsidRDefault="00903B4B" w:rsidP="00CC0C09">
      <w:pPr>
        <w:spacing w:after="0" w:line="240" w:lineRule="auto"/>
        <w:ind w:firstLine="709"/>
        <w:jc w:val="both"/>
        <w:rPr>
          <w:rFonts w:ascii="Times New Roman" w:hAnsi="Times New Roman" w:cs="Times New Roman"/>
          <w:sz w:val="28"/>
          <w:szCs w:val="28"/>
          <w:lang w:val="kk-KZ"/>
        </w:rPr>
      </w:pPr>
      <w:r w:rsidRPr="00253246">
        <w:rPr>
          <w:rFonts w:ascii="Times New Roman" w:hAnsi="Times New Roman" w:cs="Times New Roman"/>
          <w:sz w:val="28"/>
          <w:szCs w:val="28"/>
          <w:lang w:val="kk-KZ"/>
        </w:rPr>
        <w:t>- Құрылыс және тұрғын үй-коммуналдық сектор</w:t>
      </w:r>
      <w:r>
        <w:rPr>
          <w:rFonts w:ascii="Times New Roman" w:hAnsi="Times New Roman" w:cs="Times New Roman"/>
          <w:sz w:val="28"/>
          <w:szCs w:val="28"/>
          <w:lang w:val="kk-KZ"/>
        </w:rPr>
        <w:t>ы</w:t>
      </w:r>
      <w:r w:rsidRPr="00253246">
        <w:rPr>
          <w:rFonts w:ascii="Times New Roman" w:hAnsi="Times New Roman" w:cs="Times New Roman"/>
          <w:sz w:val="28"/>
          <w:szCs w:val="28"/>
          <w:lang w:val="kk-KZ"/>
        </w:rPr>
        <w:t xml:space="preserve"> (қабырға құрылымдары, шатырлар, Лоджиялар, монолитті плиталардың ұштары, шатыр жабындары және т. б.);</w:t>
      </w:r>
    </w:p>
    <w:p w14:paraId="14980D07" w14:textId="77777777" w:rsidR="00903B4B" w:rsidRPr="00253246" w:rsidRDefault="00903B4B" w:rsidP="00CC0C09">
      <w:pPr>
        <w:spacing w:after="0" w:line="240" w:lineRule="auto"/>
        <w:ind w:firstLine="709"/>
        <w:jc w:val="both"/>
        <w:rPr>
          <w:rFonts w:ascii="Times New Roman" w:hAnsi="Times New Roman" w:cs="Times New Roman"/>
          <w:sz w:val="28"/>
          <w:szCs w:val="28"/>
          <w:lang w:val="kk-KZ"/>
        </w:rPr>
      </w:pPr>
      <w:r w:rsidRPr="00253246">
        <w:rPr>
          <w:rFonts w:ascii="Times New Roman" w:hAnsi="Times New Roman" w:cs="Times New Roman"/>
          <w:sz w:val="28"/>
          <w:szCs w:val="28"/>
          <w:lang w:val="kk-KZ"/>
        </w:rPr>
        <w:t xml:space="preserve">- </w:t>
      </w:r>
      <w:r>
        <w:rPr>
          <w:rFonts w:ascii="Times New Roman" w:hAnsi="Times New Roman" w:cs="Times New Roman"/>
          <w:sz w:val="28"/>
          <w:szCs w:val="28"/>
          <w:lang w:val="kk-KZ"/>
        </w:rPr>
        <w:t>К</w:t>
      </w:r>
      <w:r w:rsidRPr="00253246">
        <w:rPr>
          <w:rFonts w:ascii="Times New Roman" w:hAnsi="Times New Roman" w:cs="Times New Roman"/>
          <w:sz w:val="28"/>
          <w:szCs w:val="28"/>
          <w:lang w:val="kk-KZ"/>
        </w:rPr>
        <w:t>өлік (тоңазытқыш автомобильдер, жолаушылар көлігі, теміржол вагондары, теңіз және өзен кемелері, әуе көлігі және т.б.).</w:t>
      </w:r>
    </w:p>
    <w:p w14:paraId="28387580" w14:textId="23AEF74C" w:rsidR="00903B4B" w:rsidRPr="00C505FE" w:rsidRDefault="00903B4B" w:rsidP="00CC0C09">
      <w:pPr>
        <w:spacing w:after="0" w:line="240" w:lineRule="auto"/>
        <w:ind w:firstLine="709"/>
        <w:jc w:val="both"/>
        <w:rPr>
          <w:rFonts w:ascii="Times New Roman" w:hAnsi="Times New Roman" w:cs="Times New Roman"/>
          <w:sz w:val="28"/>
          <w:szCs w:val="28"/>
          <w:lang w:val="kk-KZ"/>
        </w:rPr>
      </w:pPr>
      <w:bookmarkStart w:id="77" w:name="_Hlk152765716"/>
      <w:r w:rsidRPr="00C505FE">
        <w:rPr>
          <w:rFonts w:ascii="Times New Roman" w:hAnsi="Times New Roman" w:cs="Times New Roman"/>
          <w:sz w:val="28"/>
          <w:szCs w:val="28"/>
          <w:lang w:val="kk-KZ"/>
        </w:rPr>
        <w:t>Әр түрлі қалыңдықтағы СЖОЖ жылу-физикалық көрсеткіштерін анықтау үшін ұсынылған әдістемені қолданамыз. Қабаттар саны мен жабын қалыңдығының жылу өткізгіштік коэффициентіне әсерін анықтау үшін қалыңдығы 150×150 мм және қалыңдығы 3 мм шыныға қалыңдығы шамамен 1 мм жылуоқшаулағыш жабынның 6 қабаты дәйекті түрде 24 сағат аралық</w:t>
      </w:r>
      <w:r>
        <w:rPr>
          <w:rFonts w:ascii="Times New Roman" w:hAnsi="Times New Roman" w:cs="Times New Roman"/>
          <w:sz w:val="28"/>
          <w:szCs w:val="28"/>
          <w:lang w:val="kk-KZ"/>
        </w:rPr>
        <w:t>та</w:t>
      </w:r>
      <w:r w:rsidRPr="00C505FE">
        <w:rPr>
          <w:rFonts w:ascii="Times New Roman" w:hAnsi="Times New Roman" w:cs="Times New Roman"/>
          <w:sz w:val="28"/>
          <w:szCs w:val="28"/>
          <w:lang w:val="kk-KZ"/>
        </w:rPr>
        <w:t xml:space="preserve"> кептірумен қолданылды. Әр кезеңде «ИТС-1» аспабының көмегімен эквивалентті көрсеткіштер анықталды: жылу ағынының тығыздығы, жылу кедергісі және үш қабатты үлгілердің жылу өткізгіштік коэффициенті. </w:t>
      </w:r>
      <w:bookmarkEnd w:id="77"/>
      <w:r w:rsidRPr="00C505FE">
        <w:rPr>
          <w:rFonts w:ascii="Times New Roman" w:hAnsi="Times New Roman" w:cs="Times New Roman"/>
          <w:sz w:val="28"/>
          <w:szCs w:val="28"/>
          <w:lang w:val="kk-KZ"/>
        </w:rPr>
        <w:t xml:space="preserve">Алынған нәтижелер </w:t>
      </w:r>
      <w:r w:rsidR="00657DA2">
        <w:rPr>
          <w:rFonts w:ascii="Times New Roman" w:hAnsi="Times New Roman" w:cs="Times New Roman"/>
          <w:sz w:val="28"/>
          <w:szCs w:val="28"/>
          <w:lang w:val="kk-KZ"/>
        </w:rPr>
        <w:t>4.3</w:t>
      </w:r>
      <w:r w:rsidRPr="00C505FE">
        <w:rPr>
          <w:rFonts w:ascii="Times New Roman" w:hAnsi="Times New Roman" w:cs="Times New Roman"/>
          <w:sz w:val="28"/>
          <w:szCs w:val="28"/>
          <w:lang w:val="kk-KZ"/>
        </w:rPr>
        <w:t>-кестеде келтірілген.</w:t>
      </w:r>
    </w:p>
    <w:p w14:paraId="4C8C8879" w14:textId="77777777" w:rsidR="00071E98" w:rsidRPr="00C505FE" w:rsidRDefault="00071E98" w:rsidP="00E9259F">
      <w:pPr>
        <w:spacing w:after="0" w:line="240" w:lineRule="auto"/>
        <w:rPr>
          <w:rFonts w:ascii="Times New Roman" w:hAnsi="Times New Roman" w:cs="Times New Roman"/>
          <w:sz w:val="28"/>
          <w:szCs w:val="28"/>
          <w:lang w:val="kk-KZ"/>
        </w:rPr>
      </w:pPr>
    </w:p>
    <w:p w14:paraId="4051D1F0" w14:textId="0A51DB01" w:rsidR="00903B4B" w:rsidRPr="00C505FE" w:rsidRDefault="00657DA2" w:rsidP="00E9259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4.3</w:t>
      </w:r>
      <w:r w:rsidR="00903B4B" w:rsidRPr="00C505FE">
        <w:rPr>
          <w:rFonts w:ascii="Times New Roman" w:hAnsi="Times New Roman" w:cs="Times New Roman"/>
          <w:sz w:val="28"/>
          <w:szCs w:val="28"/>
          <w:lang w:val="kk-KZ"/>
        </w:rPr>
        <w:t xml:space="preserve"> </w:t>
      </w:r>
      <w:r w:rsidR="004A2862">
        <w:rPr>
          <w:rFonts w:ascii="Times New Roman" w:hAnsi="Times New Roman" w:cs="Times New Roman"/>
          <w:sz w:val="28"/>
          <w:szCs w:val="28"/>
          <w:lang w:val="kk-KZ"/>
        </w:rPr>
        <w:t>–</w:t>
      </w:r>
      <w:r w:rsidR="00903B4B" w:rsidRPr="00C505FE">
        <w:rPr>
          <w:rFonts w:ascii="Times New Roman" w:hAnsi="Times New Roman" w:cs="Times New Roman"/>
          <w:sz w:val="28"/>
          <w:szCs w:val="28"/>
          <w:lang w:val="kk-KZ"/>
        </w:rPr>
        <w:t xml:space="preserve"> Сұйық жылуоқшаулағыш жабынның қабаттары мен қалыңдығына байланысты үш қабатты үлгілердің жылу-физикалық көрсеткіштерін өлшеу</w:t>
      </w:r>
    </w:p>
    <w:p w14:paraId="1DEFC72C" w14:textId="77777777" w:rsidR="00903B4B" w:rsidRPr="00C505FE" w:rsidRDefault="00903B4B" w:rsidP="00E9259F">
      <w:pPr>
        <w:spacing w:after="0" w:line="240" w:lineRule="auto"/>
        <w:jc w:val="both"/>
        <w:rPr>
          <w:rFonts w:ascii="Times New Roman" w:hAnsi="Times New Roman" w:cs="Times New Roman"/>
          <w:sz w:val="28"/>
          <w:szCs w:val="28"/>
          <w:lang w:val="kk-KZ"/>
        </w:rPr>
      </w:pPr>
    </w:p>
    <w:tbl>
      <w:tblPr>
        <w:tblStyle w:val="a6"/>
        <w:tblW w:w="9209" w:type="dxa"/>
        <w:jc w:val="center"/>
        <w:tblLayout w:type="fixed"/>
        <w:tblLook w:val="04A0" w:firstRow="1" w:lastRow="0" w:firstColumn="1" w:lastColumn="0" w:noHBand="0" w:noVBand="1"/>
      </w:tblPr>
      <w:tblGrid>
        <w:gridCol w:w="1336"/>
        <w:gridCol w:w="1920"/>
        <w:gridCol w:w="1842"/>
        <w:gridCol w:w="2127"/>
        <w:gridCol w:w="1984"/>
      </w:tblGrid>
      <w:tr w:rsidR="006F3A83" w:rsidRPr="00C505FE" w14:paraId="3237559A" w14:textId="77777777" w:rsidTr="00BD7C20">
        <w:trPr>
          <w:jc w:val="center"/>
        </w:trPr>
        <w:tc>
          <w:tcPr>
            <w:tcW w:w="1336" w:type="dxa"/>
          </w:tcPr>
          <w:p w14:paraId="12B89471"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Қолданылатын қабаттардың қалыңдығы, мм</w:t>
            </w:r>
          </w:p>
        </w:tc>
        <w:tc>
          <w:tcPr>
            <w:tcW w:w="1920" w:type="dxa"/>
          </w:tcPr>
          <w:p w14:paraId="4E236208"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 xml:space="preserve">Жылу ағынының эквивалентті тығыздығы </w:t>
            </w:r>
            <m:oMath>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ЭКВ.</m:t>
                  </m:r>
                </m:sub>
              </m:sSub>
            </m:oMath>
            <w:r w:rsidRPr="00C505FE">
              <w:rPr>
                <w:rFonts w:ascii="Times New Roman" w:hAnsi="Times New Roman" w:cs="Times New Roman"/>
                <w:sz w:val="28"/>
                <w:szCs w:val="28"/>
              </w:rPr>
              <w:t>, Вт/м</w:t>
            </w:r>
            <w:r w:rsidRPr="00C505FE">
              <w:rPr>
                <w:rFonts w:ascii="Times New Roman" w:hAnsi="Times New Roman" w:cs="Times New Roman"/>
                <w:sz w:val="28"/>
                <w:szCs w:val="28"/>
                <w:vertAlign w:val="superscript"/>
              </w:rPr>
              <w:t>2</w:t>
            </w:r>
          </w:p>
        </w:tc>
        <w:tc>
          <w:tcPr>
            <w:tcW w:w="1842" w:type="dxa"/>
          </w:tcPr>
          <w:p w14:paraId="3E74A27A" w14:textId="43ACDCFA"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Баламалы жылу кедергісі</w:t>
            </w:r>
            <m:oMath>
              <m:r>
                <m:rPr>
                  <m:sty m:val="p"/>
                </m:rP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ЭКВ.</m:t>
                  </m:r>
                </m:sub>
              </m:sSub>
            </m:oMath>
            <w:r w:rsidRPr="00C505FE">
              <w:rPr>
                <w:rFonts w:ascii="Times New Roman" w:hAnsi="Times New Roman" w:cs="Times New Roman"/>
                <w:sz w:val="28"/>
                <w:szCs w:val="28"/>
              </w:rPr>
              <w:t xml:space="preserve">, </w:t>
            </w:r>
            <w:r w:rsidRPr="006F3A83">
              <w:rPr>
                <w:rFonts w:ascii="Times New Roman" w:hAnsi="Times New Roman" w:cs="Times New Roman"/>
                <w:sz w:val="28"/>
                <w:szCs w:val="28"/>
              </w:rPr>
              <w:t>м</w:t>
            </w:r>
            <w:r w:rsidRPr="006F3A83">
              <w:rPr>
                <w:rFonts w:ascii="Times New Roman" w:hAnsi="Times New Roman" w:cs="Times New Roman"/>
                <w:sz w:val="28"/>
                <w:szCs w:val="28"/>
                <w:vertAlign w:val="superscript"/>
              </w:rPr>
              <w:t>2</w:t>
            </w:r>
            <w:r w:rsidRPr="00C505FE">
              <w:rPr>
                <w:rFonts w:ascii="Times New Roman" w:hAnsi="Times New Roman" w:cs="Times New Roman"/>
                <w:sz w:val="28"/>
                <w:szCs w:val="28"/>
              </w:rPr>
              <w:t>·</w:t>
            </w:r>
            <w:r w:rsidRPr="006F3A83">
              <w:rPr>
                <w:rFonts w:ascii="Times New Roman" w:hAnsi="Times New Roman" w:cs="Times New Roman"/>
                <w:sz w:val="28"/>
                <w:szCs w:val="28"/>
              </w:rPr>
              <w:t>К</w:t>
            </w:r>
            <w:r w:rsidRPr="00C505FE">
              <w:rPr>
                <w:rFonts w:ascii="Times New Roman" w:hAnsi="Times New Roman" w:cs="Times New Roman"/>
                <w:sz w:val="28"/>
                <w:szCs w:val="28"/>
              </w:rPr>
              <w:t>/Вт</w:t>
            </w:r>
          </w:p>
        </w:tc>
        <w:tc>
          <w:tcPr>
            <w:tcW w:w="2127" w:type="dxa"/>
          </w:tcPr>
          <w:p w14:paraId="1B89E66F"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Эквивалентті жылу өткізгіштік коэффициенті.</w:t>
            </w:r>
          </w:p>
          <w:p w14:paraId="1459E813" w14:textId="2011AC43" w:rsidR="006F3A83" w:rsidRPr="00C505FE" w:rsidRDefault="006F3A83" w:rsidP="00E9259F">
            <w:pPr>
              <w:spacing w:after="0" w:line="240" w:lineRule="auto"/>
              <w:jc w:val="center"/>
              <w:rPr>
                <w:rFonts w:ascii="Times New Roman" w:hAnsi="Times New Roman" w:cs="Times New Roman"/>
                <w:sz w:val="28"/>
                <w:szCs w:val="28"/>
              </w:rPr>
            </w:pP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λ</m:t>
                  </m:r>
                </m:e>
                <m:sub>
                  <m:r>
                    <w:rPr>
                      <w:rFonts w:ascii="Cambria Math" w:hAnsi="Cambria Math" w:cs="Times New Roman"/>
                      <w:sz w:val="28"/>
                      <w:szCs w:val="28"/>
                    </w:rPr>
                    <m:t>ЭКВ.</m:t>
                  </m:r>
                </m:sub>
              </m:sSub>
            </m:oMath>
            <w:r w:rsidRPr="00C505FE">
              <w:rPr>
                <w:rFonts w:ascii="Times New Roman" w:hAnsi="Times New Roman" w:cs="Times New Roman"/>
                <w:sz w:val="28"/>
                <w:szCs w:val="28"/>
              </w:rPr>
              <w:t>, Вт/(м·К)</w:t>
            </w:r>
          </w:p>
        </w:tc>
        <w:tc>
          <w:tcPr>
            <w:tcW w:w="1984" w:type="dxa"/>
          </w:tcPr>
          <w:p w14:paraId="5828D9C6" w14:textId="2221CE74"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 xml:space="preserve">Жылу өткізгіштік коэффициенті </w:t>
            </w:r>
            <m:oMath>
              <m:sSub>
                <m:sSubPr>
                  <m:ctrlPr>
                    <w:rPr>
                      <w:rFonts w:ascii="Cambria Math" w:hAnsi="Cambria Math" w:cs="Times New Roman"/>
                      <w:i/>
                      <w:sz w:val="28"/>
                      <w:szCs w:val="28"/>
                    </w:rPr>
                  </m:ctrlPr>
                </m:sSubPr>
                <m:e>
                  <m:r>
                    <w:rPr>
                      <w:rFonts w:ascii="Cambria Math" w:hAnsi="Cambria Math" w:cs="Times New Roman"/>
                      <w:sz w:val="28"/>
                      <w:szCs w:val="28"/>
                    </w:rPr>
                    <m:t>λ</m:t>
                  </m:r>
                </m:e>
                <m:sub>
                  <m:r>
                    <w:rPr>
                      <w:rFonts w:ascii="Cambria Math" w:hAnsi="Cambria Math" w:cs="Times New Roman"/>
                      <w:sz w:val="28"/>
                      <w:szCs w:val="28"/>
                    </w:rPr>
                    <m:t>СЖОЖ</m:t>
                  </m:r>
                </m:sub>
              </m:sSub>
            </m:oMath>
            <w:r w:rsidRPr="00C505FE">
              <w:rPr>
                <w:rFonts w:ascii="Times New Roman" w:hAnsi="Times New Roman" w:cs="Times New Roman"/>
                <w:sz w:val="28"/>
                <w:szCs w:val="28"/>
              </w:rPr>
              <w:t>, Вт/(м·К)</w:t>
            </w:r>
          </w:p>
        </w:tc>
      </w:tr>
      <w:tr w:rsidR="006F3A83" w:rsidRPr="00C505FE" w14:paraId="730294B7" w14:textId="77777777" w:rsidTr="00BD7C20">
        <w:trPr>
          <w:jc w:val="center"/>
        </w:trPr>
        <w:tc>
          <w:tcPr>
            <w:tcW w:w="1336" w:type="dxa"/>
          </w:tcPr>
          <w:p w14:paraId="0FDBB22A"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1,01</w:t>
            </w:r>
          </w:p>
        </w:tc>
        <w:tc>
          <w:tcPr>
            <w:tcW w:w="1920" w:type="dxa"/>
          </w:tcPr>
          <w:p w14:paraId="7A4EB817" w14:textId="3AC8641F"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142,4</w:t>
            </w:r>
          </w:p>
        </w:tc>
        <w:tc>
          <w:tcPr>
            <w:tcW w:w="1842" w:type="dxa"/>
          </w:tcPr>
          <w:p w14:paraId="38F94B75" w14:textId="022501DE"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0,043</w:t>
            </w:r>
          </w:p>
        </w:tc>
        <w:tc>
          <w:tcPr>
            <w:tcW w:w="2127" w:type="dxa"/>
          </w:tcPr>
          <w:p w14:paraId="4ED0A025"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0,163</w:t>
            </w:r>
          </w:p>
        </w:tc>
        <w:tc>
          <w:tcPr>
            <w:tcW w:w="1984" w:type="dxa"/>
          </w:tcPr>
          <w:p w14:paraId="349C80B6"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0,0358</w:t>
            </w:r>
          </w:p>
        </w:tc>
      </w:tr>
      <w:tr w:rsidR="006F3A83" w:rsidRPr="00C505FE" w14:paraId="412C2001" w14:textId="77777777" w:rsidTr="00BD7C20">
        <w:trPr>
          <w:jc w:val="center"/>
        </w:trPr>
        <w:tc>
          <w:tcPr>
            <w:tcW w:w="1336" w:type="dxa"/>
          </w:tcPr>
          <w:p w14:paraId="45101F13"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1,99</w:t>
            </w:r>
          </w:p>
        </w:tc>
        <w:tc>
          <w:tcPr>
            <w:tcW w:w="1920" w:type="dxa"/>
          </w:tcPr>
          <w:p w14:paraId="1684F9A4" w14:textId="34B5BA13"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125,9</w:t>
            </w:r>
          </w:p>
        </w:tc>
        <w:tc>
          <w:tcPr>
            <w:tcW w:w="1842" w:type="dxa"/>
          </w:tcPr>
          <w:p w14:paraId="0669C4F9" w14:textId="60C54670"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0,049</w:t>
            </w:r>
          </w:p>
        </w:tc>
        <w:tc>
          <w:tcPr>
            <w:tcW w:w="2127" w:type="dxa"/>
          </w:tcPr>
          <w:p w14:paraId="22B6475F"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0,163</w:t>
            </w:r>
          </w:p>
        </w:tc>
        <w:tc>
          <w:tcPr>
            <w:tcW w:w="1984" w:type="dxa"/>
          </w:tcPr>
          <w:p w14:paraId="45DCC2DB"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0,0581</w:t>
            </w:r>
          </w:p>
        </w:tc>
      </w:tr>
      <w:tr w:rsidR="006F3A83" w:rsidRPr="00C505FE" w14:paraId="7FAD8415" w14:textId="77777777" w:rsidTr="00BD7C20">
        <w:trPr>
          <w:jc w:val="center"/>
        </w:trPr>
        <w:tc>
          <w:tcPr>
            <w:tcW w:w="1336" w:type="dxa"/>
          </w:tcPr>
          <w:p w14:paraId="54D49509"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2,94</w:t>
            </w:r>
          </w:p>
        </w:tc>
        <w:tc>
          <w:tcPr>
            <w:tcW w:w="1920" w:type="dxa"/>
          </w:tcPr>
          <w:p w14:paraId="7A666FD4" w14:textId="3AB04950"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118,7</w:t>
            </w:r>
          </w:p>
        </w:tc>
        <w:tc>
          <w:tcPr>
            <w:tcW w:w="1842" w:type="dxa"/>
          </w:tcPr>
          <w:p w14:paraId="46DD17FE" w14:textId="0B2C17A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0,060</w:t>
            </w:r>
          </w:p>
        </w:tc>
        <w:tc>
          <w:tcPr>
            <w:tcW w:w="2127" w:type="dxa"/>
          </w:tcPr>
          <w:p w14:paraId="2AEE4E68"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0,149</w:t>
            </w:r>
          </w:p>
        </w:tc>
        <w:tc>
          <w:tcPr>
            <w:tcW w:w="1984" w:type="dxa"/>
          </w:tcPr>
          <w:p w14:paraId="1342AB2C"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0,0651</w:t>
            </w:r>
          </w:p>
        </w:tc>
      </w:tr>
      <w:tr w:rsidR="006F3A83" w:rsidRPr="00C505FE" w14:paraId="4F4BE277" w14:textId="77777777" w:rsidTr="00BD7C20">
        <w:trPr>
          <w:jc w:val="center"/>
        </w:trPr>
        <w:tc>
          <w:tcPr>
            <w:tcW w:w="1336" w:type="dxa"/>
          </w:tcPr>
          <w:p w14:paraId="3EB1164F"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4,08</w:t>
            </w:r>
          </w:p>
        </w:tc>
        <w:tc>
          <w:tcPr>
            <w:tcW w:w="1920" w:type="dxa"/>
          </w:tcPr>
          <w:p w14:paraId="2AB1B821" w14:textId="17F956CF"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114,0</w:t>
            </w:r>
          </w:p>
        </w:tc>
        <w:tc>
          <w:tcPr>
            <w:tcW w:w="1842" w:type="dxa"/>
          </w:tcPr>
          <w:p w14:paraId="7EF1A53F" w14:textId="3594076F"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0,072</w:t>
            </w:r>
          </w:p>
        </w:tc>
        <w:tc>
          <w:tcPr>
            <w:tcW w:w="2127" w:type="dxa"/>
          </w:tcPr>
          <w:p w14:paraId="175D6B3C"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0,140</w:t>
            </w:r>
          </w:p>
        </w:tc>
        <w:tc>
          <w:tcPr>
            <w:tcW w:w="1984" w:type="dxa"/>
          </w:tcPr>
          <w:p w14:paraId="75E78E52"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0,0713</w:t>
            </w:r>
          </w:p>
        </w:tc>
      </w:tr>
      <w:tr w:rsidR="006F3A83" w:rsidRPr="00C505FE" w14:paraId="34DD0D26" w14:textId="77777777" w:rsidTr="00BD7C20">
        <w:trPr>
          <w:jc w:val="center"/>
        </w:trPr>
        <w:tc>
          <w:tcPr>
            <w:tcW w:w="1336" w:type="dxa"/>
          </w:tcPr>
          <w:p w14:paraId="2D3BC0AE"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4,87</w:t>
            </w:r>
          </w:p>
        </w:tc>
        <w:tc>
          <w:tcPr>
            <w:tcW w:w="1920" w:type="dxa"/>
          </w:tcPr>
          <w:p w14:paraId="685B97B1" w14:textId="53840762"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106,6</w:t>
            </w:r>
          </w:p>
        </w:tc>
        <w:tc>
          <w:tcPr>
            <w:tcW w:w="1842" w:type="dxa"/>
          </w:tcPr>
          <w:p w14:paraId="1CD76241" w14:textId="0AEDF5C9"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0,083</w:t>
            </w:r>
          </w:p>
        </w:tc>
        <w:tc>
          <w:tcPr>
            <w:tcW w:w="2127" w:type="dxa"/>
          </w:tcPr>
          <w:p w14:paraId="0DE1223F"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0,131</w:t>
            </w:r>
          </w:p>
        </w:tc>
        <w:tc>
          <w:tcPr>
            <w:tcW w:w="1984" w:type="dxa"/>
          </w:tcPr>
          <w:p w14:paraId="10EB7B12"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0,0714</w:t>
            </w:r>
          </w:p>
        </w:tc>
      </w:tr>
      <w:tr w:rsidR="006F3A83" w:rsidRPr="00C505FE" w14:paraId="160E856C" w14:textId="77777777" w:rsidTr="00BD7C20">
        <w:trPr>
          <w:jc w:val="center"/>
        </w:trPr>
        <w:tc>
          <w:tcPr>
            <w:tcW w:w="1336" w:type="dxa"/>
          </w:tcPr>
          <w:p w14:paraId="1F4E39B5"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5,98</w:t>
            </w:r>
          </w:p>
        </w:tc>
        <w:tc>
          <w:tcPr>
            <w:tcW w:w="1920" w:type="dxa"/>
          </w:tcPr>
          <w:p w14:paraId="1708927F" w14:textId="0B1C1FAF"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104,0</w:t>
            </w:r>
          </w:p>
        </w:tc>
        <w:tc>
          <w:tcPr>
            <w:tcW w:w="1842" w:type="dxa"/>
          </w:tcPr>
          <w:p w14:paraId="3EE8DF63" w14:textId="65FAC5EE"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0,096</w:t>
            </w:r>
          </w:p>
        </w:tc>
        <w:tc>
          <w:tcPr>
            <w:tcW w:w="2127" w:type="dxa"/>
          </w:tcPr>
          <w:p w14:paraId="06CEBD39"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0,125</w:t>
            </w:r>
          </w:p>
        </w:tc>
        <w:tc>
          <w:tcPr>
            <w:tcW w:w="1984" w:type="dxa"/>
          </w:tcPr>
          <w:p w14:paraId="443DE888" w14:textId="77777777" w:rsidR="006F3A83" w:rsidRPr="00C505FE" w:rsidRDefault="006F3A83"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0,0739</w:t>
            </w:r>
          </w:p>
        </w:tc>
      </w:tr>
    </w:tbl>
    <w:p w14:paraId="462135CF" w14:textId="473FF84A" w:rsidR="00903B4B" w:rsidRDefault="00903B4B" w:rsidP="00E9259F">
      <w:pPr>
        <w:spacing w:after="0" w:line="240" w:lineRule="auto"/>
        <w:jc w:val="both"/>
        <w:rPr>
          <w:rFonts w:ascii="Times New Roman" w:hAnsi="Times New Roman" w:cs="Times New Roman"/>
          <w:sz w:val="28"/>
          <w:szCs w:val="28"/>
          <w:lang w:val="en-US"/>
        </w:rPr>
      </w:pPr>
    </w:p>
    <w:p w14:paraId="031A1B2C" w14:textId="014B7847" w:rsidR="00903B4B" w:rsidRDefault="00903B4B" w:rsidP="00E9259F">
      <w:pPr>
        <w:spacing w:after="0" w:line="240" w:lineRule="auto"/>
        <w:ind w:firstLine="709"/>
        <w:jc w:val="both"/>
        <w:rPr>
          <w:rFonts w:ascii="Times New Roman" w:hAnsi="Times New Roman" w:cs="Times New Roman"/>
          <w:sz w:val="28"/>
          <w:szCs w:val="28"/>
          <w:lang w:val="en-US"/>
        </w:rPr>
      </w:pPr>
      <w:r w:rsidRPr="00C505FE">
        <w:rPr>
          <w:rFonts w:ascii="Times New Roman" w:hAnsi="Times New Roman" w:cs="Times New Roman"/>
          <w:sz w:val="28"/>
          <w:szCs w:val="28"/>
        </w:rPr>
        <w:t>Алынған</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деректерді</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талдаудан</w:t>
      </w:r>
      <w:r w:rsidRPr="00C505FE">
        <w:rPr>
          <w:rFonts w:ascii="Times New Roman" w:hAnsi="Times New Roman" w:cs="Times New Roman"/>
          <w:sz w:val="28"/>
          <w:szCs w:val="28"/>
          <w:lang w:val="en-US"/>
        </w:rPr>
        <w:t xml:space="preserve"> (</w:t>
      </w:r>
      <w:r w:rsidR="00145DA0">
        <w:rPr>
          <w:rFonts w:ascii="Times New Roman" w:hAnsi="Times New Roman" w:cs="Times New Roman"/>
          <w:sz w:val="28"/>
          <w:szCs w:val="28"/>
          <w:lang w:val="kk-KZ"/>
        </w:rPr>
        <w:t>4.2-4.5</w:t>
      </w:r>
      <w:r w:rsidRPr="00C505FE">
        <w:rPr>
          <w:rFonts w:ascii="Times New Roman" w:hAnsi="Times New Roman" w:cs="Times New Roman"/>
          <w:sz w:val="28"/>
          <w:szCs w:val="28"/>
          <w:lang w:val="en-US"/>
        </w:rPr>
        <w:t>-</w:t>
      </w:r>
      <w:r w:rsidRPr="00C505FE">
        <w:rPr>
          <w:rFonts w:ascii="Times New Roman" w:hAnsi="Times New Roman" w:cs="Times New Roman"/>
          <w:sz w:val="28"/>
          <w:szCs w:val="28"/>
        </w:rPr>
        <w:t>суреттер</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жылуоқшаулағыш</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қабаттың</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қалыңдығына</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байланысты</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үш</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қабатты</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жазық</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үлгілердің</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жылу</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ағынының</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эквивалентті</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тығыздығы</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логарифмдік</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тәуелділікпен</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сипатталатыны</w:t>
      </w:r>
      <w:r w:rsidRPr="00C505FE">
        <w:rPr>
          <w:rFonts w:ascii="Times New Roman" w:hAnsi="Times New Roman" w:cs="Times New Roman"/>
          <w:sz w:val="28"/>
          <w:szCs w:val="28"/>
          <w:lang w:val="en-US"/>
        </w:rPr>
        <w:t xml:space="preserve"> </w:t>
      </w:r>
      <w:r w:rsidRPr="00C505FE">
        <w:rPr>
          <w:rFonts w:ascii="Times New Roman" w:hAnsi="Times New Roman" w:cs="Times New Roman"/>
          <w:sz w:val="28"/>
          <w:szCs w:val="28"/>
        </w:rPr>
        <w:t>анықталды</w:t>
      </w:r>
      <w:r w:rsidRPr="00C505FE">
        <w:rPr>
          <w:rFonts w:ascii="Times New Roman" w:hAnsi="Times New Roman" w:cs="Times New Roman"/>
          <w:sz w:val="28"/>
          <w:szCs w:val="28"/>
          <w:lang w:val="en-US"/>
        </w:rPr>
        <w:t>:</w:t>
      </w:r>
    </w:p>
    <w:p w14:paraId="65A1A5D0" w14:textId="05631BF2" w:rsidR="00145DA0" w:rsidRDefault="00145DA0" w:rsidP="00E9259F">
      <w:pPr>
        <w:spacing w:after="0" w:line="240" w:lineRule="auto"/>
        <w:jc w:val="both"/>
        <w:rPr>
          <w:rFonts w:ascii="Times New Roman" w:hAnsi="Times New Roman" w:cs="Times New Roman"/>
          <w:sz w:val="28"/>
          <w:szCs w:val="28"/>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145DA0" w14:paraId="786865A7" w14:textId="77777777" w:rsidTr="00D17EC2">
        <w:trPr>
          <w:trHeight w:val="428"/>
        </w:trPr>
        <w:tc>
          <w:tcPr>
            <w:tcW w:w="8736" w:type="dxa"/>
          </w:tcPr>
          <w:p w14:paraId="4A1849F8" w14:textId="1011C5CF" w:rsidR="00145DA0" w:rsidRPr="00A16514" w:rsidRDefault="000D34B9" w:rsidP="00E9259F">
            <w:pPr>
              <w:pStyle w:val="a4"/>
              <w:spacing w:after="0" w:line="240" w:lineRule="auto"/>
              <w:ind w:left="0"/>
              <w:jc w:val="center"/>
              <w:rPr>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q</m:t>
                    </m:r>
                  </m:e>
                  <m:sub>
                    <m:r>
                      <w:rPr>
                        <w:rFonts w:ascii="Cambria Math" w:hAnsi="Cambria Math" w:cs="Times New Roman"/>
                        <w:sz w:val="28"/>
                        <w:szCs w:val="28"/>
                      </w:rPr>
                      <m:t>ЭКВ</m:t>
                    </m:r>
                  </m:sub>
                </m:sSub>
                <m:r>
                  <w:rPr>
                    <w:rFonts w:ascii="Cambria Math" w:hAnsi="Cambria Math" w:cs="Times New Roman"/>
                    <w:sz w:val="28"/>
                    <w:szCs w:val="28"/>
                    <w:lang w:val="en-US"/>
                  </w:rPr>
                  <m:t>=141.94-21.36∙</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l</m:t>
                    </m:r>
                  </m:e>
                  <m:sub>
                    <m:r>
                      <w:rPr>
                        <w:rFonts w:ascii="Cambria Math" w:hAnsi="Cambria Math" w:cs="Times New Roman"/>
                        <w:sz w:val="28"/>
                        <w:szCs w:val="28"/>
                        <w:lang w:val="en-US"/>
                      </w:rPr>
                      <m:t>n</m:t>
                    </m:r>
                  </m:sub>
                </m:sSub>
                <m:d>
                  <m:dPr>
                    <m:ctrlPr>
                      <w:rPr>
                        <w:rFonts w:ascii="Cambria Math" w:hAnsi="Cambria Math" w:cs="Times New Roman"/>
                        <w:i/>
                        <w:sz w:val="28"/>
                        <w:szCs w:val="28"/>
                      </w:rPr>
                    </m:ctrlPr>
                  </m:dPr>
                  <m:e>
                    <m:sSub>
                      <m:sSubPr>
                        <m:ctrlPr>
                          <w:rPr>
                            <w:rFonts w:ascii="Cambria Math" w:hAnsi="Cambria Math" w:cs="Times New Roman"/>
                            <w:i/>
                            <w:sz w:val="28"/>
                            <w:szCs w:val="28"/>
                          </w:rPr>
                        </m:ctrlPr>
                      </m:sSubPr>
                      <m:e>
                        <m:r>
                          <w:rPr>
                            <w:rFonts w:ascii="Cambria Math" w:hAnsi="Cambria Math" w:cs="Times New Roman"/>
                            <w:sz w:val="28"/>
                            <w:szCs w:val="28"/>
                          </w:rPr>
                          <m:t>δ</m:t>
                        </m:r>
                      </m:e>
                      <m:sub>
                        <m:r>
                          <w:rPr>
                            <w:rFonts w:ascii="Cambria Math" w:hAnsi="Cambria Math" w:cs="Times New Roman"/>
                            <w:sz w:val="28"/>
                            <w:szCs w:val="28"/>
                          </w:rPr>
                          <m:t>СЖОЖ</m:t>
                        </m:r>
                      </m:sub>
                    </m:sSub>
                  </m:e>
                </m:d>
              </m:oMath>
            </m:oMathPara>
          </w:p>
        </w:tc>
        <w:tc>
          <w:tcPr>
            <w:tcW w:w="893" w:type="dxa"/>
          </w:tcPr>
          <w:p w14:paraId="20DA7933" w14:textId="07D74583" w:rsidR="00145DA0" w:rsidRPr="007C24B1" w:rsidRDefault="00145DA0"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(4.1)</w:t>
            </w:r>
          </w:p>
        </w:tc>
      </w:tr>
    </w:tbl>
    <w:p w14:paraId="5895659E" w14:textId="77777777" w:rsidR="00903B4B" w:rsidRPr="00C505FE" w:rsidRDefault="00903B4B" w:rsidP="00E9259F">
      <w:pPr>
        <w:spacing w:after="0" w:line="240" w:lineRule="auto"/>
        <w:rPr>
          <w:rFonts w:ascii="Times New Roman" w:hAnsi="Times New Roman" w:cs="Times New Roman"/>
          <w:sz w:val="28"/>
          <w:szCs w:val="28"/>
          <w:lang w:val="en-US"/>
        </w:rPr>
      </w:pPr>
    </w:p>
    <w:p w14:paraId="7668462C" w14:textId="2292CA45" w:rsidR="00903B4B" w:rsidRDefault="000D014B" w:rsidP="00CC0C09">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lastRenderedPageBreak/>
        <w:t>Э</w:t>
      </w:r>
      <w:r w:rsidR="00903B4B" w:rsidRPr="00C505FE">
        <w:rPr>
          <w:rFonts w:ascii="Times New Roman" w:hAnsi="Times New Roman" w:cs="Times New Roman"/>
          <w:sz w:val="28"/>
          <w:szCs w:val="28"/>
        </w:rPr>
        <w:t>квивалентті</w:t>
      </w:r>
      <w:r w:rsidR="00903B4B" w:rsidRPr="00C505FE">
        <w:rPr>
          <w:rFonts w:ascii="Times New Roman" w:hAnsi="Times New Roman" w:cs="Times New Roman"/>
          <w:sz w:val="28"/>
          <w:szCs w:val="28"/>
          <w:lang w:val="en-US"/>
        </w:rPr>
        <w:t xml:space="preserve"> </w:t>
      </w:r>
      <w:r w:rsidR="00903B4B" w:rsidRPr="00C505FE">
        <w:rPr>
          <w:rFonts w:ascii="Times New Roman" w:hAnsi="Times New Roman" w:cs="Times New Roman"/>
          <w:sz w:val="28"/>
          <w:szCs w:val="28"/>
        </w:rPr>
        <w:t>жылу</w:t>
      </w:r>
      <w:r w:rsidR="00903B4B" w:rsidRPr="00C505FE">
        <w:rPr>
          <w:rFonts w:ascii="Times New Roman" w:hAnsi="Times New Roman" w:cs="Times New Roman"/>
          <w:sz w:val="28"/>
          <w:szCs w:val="28"/>
          <w:lang w:val="en-US"/>
        </w:rPr>
        <w:t xml:space="preserve"> </w:t>
      </w:r>
      <w:r w:rsidR="00903B4B" w:rsidRPr="00C505FE">
        <w:rPr>
          <w:rFonts w:ascii="Times New Roman" w:hAnsi="Times New Roman" w:cs="Times New Roman"/>
          <w:sz w:val="28"/>
          <w:szCs w:val="28"/>
        </w:rPr>
        <w:t>кедергісі</w:t>
      </w:r>
      <w:r w:rsidR="00903B4B" w:rsidRPr="00C505FE">
        <w:rPr>
          <w:rFonts w:ascii="Times New Roman" w:hAnsi="Times New Roman" w:cs="Times New Roman"/>
          <w:sz w:val="28"/>
          <w:szCs w:val="28"/>
          <w:lang w:val="en-US"/>
        </w:rPr>
        <w:t xml:space="preserve"> </w:t>
      </w:r>
      <w:r w:rsidR="00903B4B" w:rsidRPr="00C505FE">
        <w:rPr>
          <w:rFonts w:ascii="Times New Roman" w:hAnsi="Times New Roman" w:cs="Times New Roman"/>
          <w:sz w:val="28"/>
          <w:szCs w:val="28"/>
        </w:rPr>
        <w:t>және</w:t>
      </w:r>
      <w:r w:rsidR="00903B4B" w:rsidRPr="00C505FE">
        <w:rPr>
          <w:rFonts w:ascii="Times New Roman" w:hAnsi="Times New Roman" w:cs="Times New Roman"/>
          <w:sz w:val="28"/>
          <w:szCs w:val="28"/>
          <w:lang w:val="en-US"/>
        </w:rPr>
        <w:t xml:space="preserve"> </w:t>
      </w:r>
      <w:r w:rsidR="00903B4B" w:rsidRPr="00C505FE">
        <w:rPr>
          <w:rFonts w:ascii="Times New Roman" w:hAnsi="Times New Roman" w:cs="Times New Roman"/>
          <w:sz w:val="28"/>
          <w:szCs w:val="28"/>
        </w:rPr>
        <w:t>жылу</w:t>
      </w:r>
      <w:r w:rsidR="00903B4B" w:rsidRPr="00C505FE">
        <w:rPr>
          <w:rFonts w:ascii="Times New Roman" w:hAnsi="Times New Roman" w:cs="Times New Roman"/>
          <w:sz w:val="28"/>
          <w:szCs w:val="28"/>
          <w:lang w:val="en-US"/>
        </w:rPr>
        <w:t xml:space="preserve"> </w:t>
      </w:r>
      <w:r w:rsidR="00903B4B" w:rsidRPr="00C505FE">
        <w:rPr>
          <w:rFonts w:ascii="Times New Roman" w:hAnsi="Times New Roman" w:cs="Times New Roman"/>
          <w:sz w:val="28"/>
          <w:szCs w:val="28"/>
        </w:rPr>
        <w:t>беру</w:t>
      </w:r>
      <w:r w:rsidR="00903B4B" w:rsidRPr="00C505FE">
        <w:rPr>
          <w:rFonts w:ascii="Times New Roman" w:hAnsi="Times New Roman" w:cs="Times New Roman"/>
          <w:sz w:val="28"/>
          <w:szCs w:val="28"/>
          <w:lang w:val="en-US"/>
        </w:rPr>
        <w:t xml:space="preserve"> </w:t>
      </w:r>
      <w:r w:rsidR="00903B4B" w:rsidRPr="00C505FE">
        <w:rPr>
          <w:rFonts w:ascii="Times New Roman" w:hAnsi="Times New Roman" w:cs="Times New Roman"/>
          <w:sz w:val="28"/>
          <w:szCs w:val="28"/>
        </w:rPr>
        <w:t>коэффициенті</w:t>
      </w:r>
      <w:r w:rsidR="00903B4B" w:rsidRPr="00C505FE">
        <w:rPr>
          <w:rFonts w:ascii="Times New Roman" w:hAnsi="Times New Roman" w:cs="Times New Roman"/>
          <w:sz w:val="28"/>
          <w:szCs w:val="28"/>
          <w:lang w:val="en-US"/>
        </w:rPr>
        <w:t xml:space="preserve"> </w:t>
      </w:r>
      <w:r w:rsidR="00903B4B" w:rsidRPr="00C505FE">
        <w:rPr>
          <w:rFonts w:ascii="Times New Roman" w:hAnsi="Times New Roman" w:cs="Times New Roman"/>
          <w:sz w:val="28"/>
          <w:szCs w:val="28"/>
        </w:rPr>
        <w:t>сызықтық</w:t>
      </w:r>
      <w:r w:rsidR="00903B4B" w:rsidRPr="00C505FE">
        <w:rPr>
          <w:rFonts w:ascii="Times New Roman" w:hAnsi="Times New Roman" w:cs="Times New Roman"/>
          <w:sz w:val="28"/>
          <w:szCs w:val="28"/>
          <w:lang w:val="en-US"/>
        </w:rPr>
        <w:t xml:space="preserve"> </w:t>
      </w:r>
      <w:r w:rsidR="00903B4B" w:rsidRPr="00C505FE">
        <w:rPr>
          <w:rFonts w:ascii="Times New Roman" w:hAnsi="Times New Roman" w:cs="Times New Roman"/>
          <w:sz w:val="28"/>
          <w:szCs w:val="28"/>
        </w:rPr>
        <w:t>теңдеулер</w:t>
      </w:r>
      <w:r w:rsidR="00903B4B" w:rsidRPr="00C505FE">
        <w:rPr>
          <w:rFonts w:ascii="Times New Roman" w:hAnsi="Times New Roman" w:cs="Times New Roman"/>
          <w:sz w:val="28"/>
          <w:szCs w:val="28"/>
          <w:lang w:val="en-US"/>
        </w:rPr>
        <w:t xml:space="preserve"> </w:t>
      </w:r>
      <w:r w:rsidR="00903B4B" w:rsidRPr="00C505FE">
        <w:rPr>
          <w:rFonts w:ascii="Times New Roman" w:hAnsi="Times New Roman" w:cs="Times New Roman"/>
          <w:sz w:val="28"/>
          <w:szCs w:val="28"/>
        </w:rPr>
        <w:t>бойынша</w:t>
      </w:r>
      <w:r w:rsidR="00145DA0">
        <w:rPr>
          <w:rFonts w:ascii="Times New Roman" w:hAnsi="Times New Roman" w:cs="Times New Roman"/>
          <w:sz w:val="28"/>
          <w:szCs w:val="28"/>
          <w:lang w:val="kk-KZ"/>
        </w:rPr>
        <w:t xml:space="preserve"> анықталды</w:t>
      </w:r>
      <w:r w:rsidR="00903B4B" w:rsidRPr="00C505FE">
        <w:rPr>
          <w:rFonts w:ascii="Times New Roman" w:hAnsi="Times New Roman" w:cs="Times New Roman"/>
          <w:sz w:val="28"/>
          <w:szCs w:val="28"/>
          <w:lang w:val="en-US"/>
        </w:rPr>
        <w:t>:</w:t>
      </w:r>
    </w:p>
    <w:p w14:paraId="35B44804" w14:textId="7C631558" w:rsidR="00145DA0" w:rsidRDefault="00145DA0" w:rsidP="00E9259F">
      <w:pPr>
        <w:spacing w:after="0" w:line="240" w:lineRule="auto"/>
        <w:jc w:val="both"/>
        <w:rPr>
          <w:rFonts w:ascii="Times New Roman" w:hAnsi="Times New Roman" w:cs="Times New Roman"/>
          <w:sz w:val="28"/>
          <w:szCs w:val="28"/>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145DA0" w14:paraId="7DA64D9D" w14:textId="77777777" w:rsidTr="00D17EC2">
        <w:trPr>
          <w:trHeight w:val="428"/>
        </w:trPr>
        <w:tc>
          <w:tcPr>
            <w:tcW w:w="8736" w:type="dxa"/>
          </w:tcPr>
          <w:p w14:paraId="51E3B814" w14:textId="29F3E295" w:rsidR="00145DA0" w:rsidRPr="00A16514" w:rsidRDefault="000D34B9" w:rsidP="00E9259F">
            <w:pPr>
              <w:pStyle w:val="a4"/>
              <w:spacing w:after="0" w:line="240" w:lineRule="auto"/>
              <w:ind w:left="0"/>
              <w:jc w:val="center"/>
              <w:rPr>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R</m:t>
                    </m:r>
                  </m:e>
                  <m:sub>
                    <m:r>
                      <w:rPr>
                        <w:rFonts w:ascii="Cambria Math" w:hAnsi="Cambria Math" w:cs="Times New Roman"/>
                        <w:sz w:val="28"/>
                        <w:szCs w:val="28"/>
                      </w:rPr>
                      <m:t>ЭКВ</m:t>
                    </m:r>
                  </m:sub>
                </m:sSub>
                <m:r>
                  <w:rPr>
                    <w:rFonts w:ascii="Cambria Math" w:hAnsi="Cambria Math" w:cs="Times New Roman"/>
                    <w:sz w:val="28"/>
                    <w:szCs w:val="28"/>
                    <w:lang w:val="en-US"/>
                  </w:rPr>
                  <m:t>=0.0292+0.0109∙</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δ</m:t>
                    </m:r>
                  </m:e>
                  <m:sub>
                    <m:r>
                      <w:rPr>
                        <w:rFonts w:ascii="Cambria Math" w:hAnsi="Cambria Math" w:cs="Times New Roman"/>
                        <w:sz w:val="28"/>
                        <w:szCs w:val="28"/>
                        <w:lang w:val="en-US"/>
                      </w:rPr>
                      <m:t>СЖОЖ</m:t>
                    </m:r>
                  </m:sub>
                </m:sSub>
              </m:oMath>
            </m:oMathPara>
          </w:p>
        </w:tc>
        <w:tc>
          <w:tcPr>
            <w:tcW w:w="893" w:type="dxa"/>
          </w:tcPr>
          <w:p w14:paraId="2819B7A0" w14:textId="47633BCA" w:rsidR="00145DA0" w:rsidRPr="007C24B1" w:rsidRDefault="00145DA0"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(4.2)</w:t>
            </w:r>
          </w:p>
        </w:tc>
      </w:tr>
    </w:tbl>
    <w:p w14:paraId="0036D05A" w14:textId="77777777" w:rsidR="00145DA0" w:rsidRPr="00C505FE" w:rsidRDefault="00145DA0" w:rsidP="00E9259F">
      <w:pPr>
        <w:spacing w:after="0" w:line="240" w:lineRule="auto"/>
        <w:jc w:val="both"/>
        <w:rPr>
          <w:rFonts w:ascii="Times New Roman" w:hAnsi="Times New Roman" w:cs="Times New Roman"/>
          <w:sz w:val="28"/>
          <w:szCs w:val="28"/>
          <w:lang w:val="en-US"/>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36"/>
        <w:gridCol w:w="893"/>
      </w:tblGrid>
      <w:tr w:rsidR="00145DA0" w14:paraId="75B56135" w14:textId="77777777" w:rsidTr="00D17EC2">
        <w:trPr>
          <w:trHeight w:val="428"/>
        </w:trPr>
        <w:tc>
          <w:tcPr>
            <w:tcW w:w="8736" w:type="dxa"/>
          </w:tcPr>
          <w:p w14:paraId="5A4D0D32" w14:textId="51C9A7CC" w:rsidR="00145DA0" w:rsidRPr="00A16514" w:rsidRDefault="000D34B9" w:rsidP="00E9259F">
            <w:pPr>
              <w:pStyle w:val="a4"/>
              <w:spacing w:after="0" w:line="240" w:lineRule="auto"/>
              <w:ind w:left="0"/>
              <w:jc w:val="center"/>
              <w:rPr>
                <w:sz w:val="28"/>
                <w:szCs w:val="28"/>
                <w:lang w:val="kk-KZ"/>
              </w:rPr>
            </w:pPr>
            <m:oMathPara>
              <m:oMath>
                <m:sSub>
                  <m:sSubPr>
                    <m:ctrlPr>
                      <w:rPr>
                        <w:rFonts w:ascii="Cambria Math" w:hAnsi="Cambria Math" w:cs="Times New Roman"/>
                        <w:i/>
                        <w:sz w:val="28"/>
                        <w:szCs w:val="28"/>
                      </w:rPr>
                    </m:ctrlPr>
                  </m:sSubPr>
                  <m:e>
                    <m:r>
                      <w:rPr>
                        <w:rFonts w:ascii="Cambria Math" w:hAnsi="Cambria Math" w:cs="Times New Roman"/>
                        <w:sz w:val="28"/>
                        <w:szCs w:val="28"/>
                        <w:lang w:val="en-US"/>
                      </w:rPr>
                      <m:t>λ</m:t>
                    </m:r>
                  </m:e>
                  <m:sub>
                    <m:r>
                      <w:rPr>
                        <w:rFonts w:ascii="Cambria Math" w:hAnsi="Cambria Math" w:cs="Times New Roman"/>
                        <w:sz w:val="28"/>
                        <w:szCs w:val="28"/>
                      </w:rPr>
                      <m:t>ЭКВ</m:t>
                    </m:r>
                  </m:sub>
                </m:sSub>
                <m:r>
                  <w:rPr>
                    <w:rFonts w:ascii="Cambria Math" w:hAnsi="Cambria Math" w:cs="Times New Roman"/>
                    <w:sz w:val="28"/>
                    <w:szCs w:val="28"/>
                    <w:lang w:val="en-US"/>
                  </w:rPr>
                  <m:t>=0.1747-0.0085∙</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δ</m:t>
                    </m:r>
                  </m:e>
                  <m:sub>
                    <m:r>
                      <w:rPr>
                        <w:rFonts w:ascii="Cambria Math" w:hAnsi="Cambria Math" w:cs="Times New Roman"/>
                        <w:sz w:val="28"/>
                        <w:szCs w:val="28"/>
                        <w:lang w:val="en-US"/>
                      </w:rPr>
                      <m:t>СЖОЖ</m:t>
                    </m:r>
                  </m:sub>
                </m:sSub>
              </m:oMath>
            </m:oMathPara>
          </w:p>
        </w:tc>
        <w:tc>
          <w:tcPr>
            <w:tcW w:w="893" w:type="dxa"/>
          </w:tcPr>
          <w:p w14:paraId="590025C2" w14:textId="1AE8ABEE" w:rsidR="00145DA0" w:rsidRPr="007C24B1" w:rsidRDefault="00145DA0" w:rsidP="00E9259F">
            <w:pPr>
              <w:pStyle w:val="a4"/>
              <w:spacing w:after="0" w:line="240" w:lineRule="auto"/>
              <w:ind w:left="0"/>
              <w:jc w:val="right"/>
              <w:rPr>
                <w:rFonts w:ascii="Times New Roman" w:hAnsi="Times New Roman" w:cs="Times New Roman"/>
                <w:sz w:val="28"/>
                <w:szCs w:val="28"/>
                <w:lang w:val="en-US"/>
              </w:rPr>
            </w:pPr>
            <w:r>
              <w:rPr>
                <w:rFonts w:ascii="Times New Roman" w:hAnsi="Times New Roman"/>
                <w:sz w:val="28"/>
                <w:szCs w:val="28"/>
                <w:lang w:val="kk-KZ"/>
              </w:rPr>
              <w:t>(4.3)</w:t>
            </w:r>
          </w:p>
        </w:tc>
      </w:tr>
    </w:tbl>
    <w:p w14:paraId="4C1B7587" w14:textId="77777777" w:rsidR="004A2862" w:rsidRPr="00C505FE" w:rsidRDefault="004A2862" w:rsidP="00E9259F">
      <w:pPr>
        <w:spacing w:after="0" w:line="240" w:lineRule="auto"/>
        <w:ind w:firstLine="454"/>
        <w:jc w:val="both"/>
        <w:rPr>
          <w:rFonts w:ascii="Times New Roman" w:hAnsi="Times New Roman" w:cs="Times New Roman"/>
          <w:sz w:val="28"/>
          <w:szCs w:val="28"/>
          <w:lang w:val="en-US"/>
        </w:rPr>
      </w:pPr>
    </w:p>
    <w:p w14:paraId="54788852" w14:textId="77777777" w:rsidR="004A2862" w:rsidRDefault="004A2862" w:rsidP="00E9259F">
      <w:pPr>
        <w:spacing w:after="0" w:line="240" w:lineRule="auto"/>
        <w:jc w:val="center"/>
        <w:rPr>
          <w:rFonts w:ascii="Times New Roman" w:hAnsi="Times New Roman" w:cs="Times New Roman"/>
          <w:sz w:val="28"/>
          <w:szCs w:val="28"/>
          <w:vertAlign w:val="subscript"/>
          <w:lang w:val="en-US"/>
        </w:rPr>
      </w:pPr>
      <w:r>
        <w:rPr>
          <w:rFonts w:ascii="Times New Roman" w:hAnsi="Times New Roman" w:cs="Times New Roman"/>
          <w:noProof/>
          <w:sz w:val="28"/>
          <w:szCs w:val="28"/>
          <w:vertAlign w:val="subscript"/>
        </w:rPr>
        <w:drawing>
          <wp:inline distT="0" distB="0" distL="0" distR="0" wp14:anchorId="1B0FEC51" wp14:editId="4CE99BE4">
            <wp:extent cx="3878580" cy="2173678"/>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912689" cy="2192794"/>
                    </a:xfrm>
                    <a:prstGeom prst="rect">
                      <a:avLst/>
                    </a:prstGeom>
                  </pic:spPr>
                </pic:pic>
              </a:graphicData>
            </a:graphic>
          </wp:inline>
        </w:drawing>
      </w:r>
    </w:p>
    <w:p w14:paraId="2F12882F" w14:textId="77777777" w:rsidR="004A2862" w:rsidRDefault="004A2862" w:rsidP="00E9259F">
      <w:pPr>
        <w:spacing w:after="0" w:line="240" w:lineRule="auto"/>
        <w:jc w:val="center"/>
        <w:rPr>
          <w:rFonts w:ascii="Times New Roman" w:hAnsi="Times New Roman" w:cs="Times New Roman"/>
          <w:sz w:val="28"/>
          <w:szCs w:val="28"/>
          <w:lang w:val="kk-KZ"/>
        </w:rPr>
      </w:pPr>
    </w:p>
    <w:p w14:paraId="74FF371B" w14:textId="77777777" w:rsidR="004A2862" w:rsidRPr="00145DA0" w:rsidRDefault="004A2862" w:rsidP="00E9259F">
      <w:pPr>
        <w:spacing w:after="0" w:line="240" w:lineRule="auto"/>
        <w:jc w:val="center"/>
        <w:rPr>
          <w:rFonts w:ascii="Times New Roman" w:hAnsi="Times New Roman" w:cs="Times New Roman"/>
          <w:sz w:val="28"/>
          <w:szCs w:val="28"/>
          <w:vertAlign w:val="subscript"/>
          <w:lang w:val="kk-KZ"/>
        </w:rPr>
      </w:pPr>
      <w:r w:rsidRPr="00C505FE">
        <w:rPr>
          <w:rFonts w:ascii="Times New Roman" w:hAnsi="Times New Roman" w:cs="Times New Roman"/>
          <w:sz w:val="28"/>
          <w:szCs w:val="28"/>
          <w:lang w:val="kk-KZ"/>
        </w:rPr>
        <w:t xml:space="preserve">Сурет </w:t>
      </w:r>
      <w:r>
        <w:rPr>
          <w:rFonts w:ascii="Times New Roman" w:hAnsi="Times New Roman" w:cs="Times New Roman"/>
          <w:sz w:val="28"/>
          <w:szCs w:val="28"/>
          <w:lang w:val="kk-KZ"/>
        </w:rPr>
        <w:t>4.2 –</w:t>
      </w:r>
      <w:r w:rsidRPr="00C505FE">
        <w:rPr>
          <w:rFonts w:ascii="Times New Roman" w:hAnsi="Times New Roman" w:cs="Times New Roman"/>
          <w:sz w:val="28"/>
          <w:szCs w:val="28"/>
          <w:lang w:val="kk-KZ"/>
        </w:rPr>
        <w:t xml:space="preserve"> Жылу ағынының эквивалентті тығыздығының өзгеруі</w:t>
      </w:r>
      <w:r>
        <w:rPr>
          <w:rFonts w:ascii="Times New Roman" w:hAnsi="Times New Roman" w:cs="Times New Roman"/>
          <w:sz w:val="28"/>
          <w:szCs w:val="28"/>
          <w:vertAlign w:val="subscript"/>
          <w:lang w:val="kk-KZ"/>
        </w:rPr>
        <w:t xml:space="preserve"> </w:t>
      </w:r>
      <w:r w:rsidRPr="00C505FE">
        <w:rPr>
          <w:rFonts w:ascii="Times New Roman" w:hAnsi="Times New Roman" w:cs="Times New Roman"/>
          <w:sz w:val="28"/>
          <w:szCs w:val="28"/>
          <w:lang w:val="kk-KZ"/>
        </w:rPr>
        <w:t>оптикалық қабаттың қалыңдығына байланысты үш қабатты үлгі</w:t>
      </w:r>
    </w:p>
    <w:p w14:paraId="7DF2044F" w14:textId="77777777" w:rsidR="004A2862" w:rsidRPr="00C505FE" w:rsidRDefault="004A2862" w:rsidP="00E9259F">
      <w:pPr>
        <w:spacing w:after="0" w:line="240" w:lineRule="auto"/>
        <w:ind w:firstLine="454"/>
        <w:jc w:val="center"/>
        <w:rPr>
          <w:rFonts w:ascii="Times New Roman" w:hAnsi="Times New Roman" w:cs="Times New Roman"/>
          <w:sz w:val="28"/>
          <w:szCs w:val="28"/>
          <w:lang w:val="kk-KZ"/>
        </w:rPr>
      </w:pPr>
    </w:p>
    <w:p w14:paraId="489C547E" w14:textId="77777777" w:rsidR="004A2862" w:rsidRPr="00C505FE" w:rsidRDefault="004A2862" w:rsidP="00E9259F">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14:anchorId="390E6A12" wp14:editId="7908121F">
            <wp:extent cx="3878580" cy="2224781"/>
            <wp:effectExtent l="0" t="0" r="762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896043" cy="2234798"/>
                    </a:xfrm>
                    <a:prstGeom prst="rect">
                      <a:avLst/>
                    </a:prstGeom>
                  </pic:spPr>
                </pic:pic>
              </a:graphicData>
            </a:graphic>
          </wp:inline>
        </w:drawing>
      </w:r>
    </w:p>
    <w:p w14:paraId="3062411D" w14:textId="77777777" w:rsidR="004A2862" w:rsidRPr="00C505FE" w:rsidRDefault="004A2862" w:rsidP="00E9259F">
      <w:pPr>
        <w:spacing w:after="0" w:line="240" w:lineRule="auto"/>
        <w:jc w:val="center"/>
        <w:rPr>
          <w:rFonts w:ascii="Times New Roman" w:hAnsi="Times New Roman" w:cs="Times New Roman"/>
          <w:sz w:val="28"/>
          <w:szCs w:val="28"/>
          <w:lang w:val="en-US"/>
        </w:rPr>
      </w:pPr>
    </w:p>
    <w:p w14:paraId="4468B91F" w14:textId="77777777" w:rsidR="004A2862" w:rsidRPr="00C505FE" w:rsidRDefault="004A2862" w:rsidP="00E9259F">
      <w:pPr>
        <w:spacing w:after="0" w:line="240" w:lineRule="auto"/>
        <w:jc w:val="center"/>
        <w:rPr>
          <w:rFonts w:ascii="Times New Roman" w:hAnsi="Times New Roman" w:cs="Times New Roman"/>
          <w:sz w:val="28"/>
          <w:szCs w:val="28"/>
          <w:lang w:val="en-US"/>
        </w:rPr>
      </w:pPr>
      <w:r w:rsidRPr="00C505FE">
        <w:rPr>
          <w:rFonts w:ascii="Times New Roman" w:hAnsi="Times New Roman" w:cs="Times New Roman"/>
          <w:sz w:val="28"/>
          <w:szCs w:val="28"/>
          <w:lang w:val="en-US"/>
        </w:rPr>
        <w:t xml:space="preserve">Сурет </w:t>
      </w:r>
      <w:r>
        <w:rPr>
          <w:rFonts w:ascii="Times New Roman" w:hAnsi="Times New Roman" w:cs="Times New Roman"/>
          <w:sz w:val="28"/>
          <w:szCs w:val="28"/>
          <w:lang w:val="kk-KZ"/>
        </w:rPr>
        <w:t>4.3 –</w:t>
      </w:r>
      <w:r w:rsidRPr="00C505FE">
        <w:rPr>
          <w:rFonts w:ascii="Times New Roman" w:hAnsi="Times New Roman" w:cs="Times New Roman"/>
          <w:sz w:val="28"/>
          <w:szCs w:val="28"/>
          <w:lang w:val="en-US"/>
        </w:rPr>
        <w:t xml:space="preserve"> </w:t>
      </w:r>
      <w:r>
        <w:rPr>
          <w:rFonts w:ascii="Times New Roman" w:hAnsi="Times New Roman" w:cs="Times New Roman"/>
          <w:sz w:val="28"/>
          <w:szCs w:val="28"/>
        </w:rPr>
        <w:t>СЖОЖ</w:t>
      </w:r>
      <w:r w:rsidRPr="00C505FE">
        <w:rPr>
          <w:rFonts w:ascii="Times New Roman" w:hAnsi="Times New Roman" w:cs="Times New Roman"/>
          <w:sz w:val="28"/>
          <w:szCs w:val="28"/>
          <w:lang w:val="en-US"/>
        </w:rPr>
        <w:t xml:space="preserve"> қабатының қалыңдығына байланысты үш қабатты үлгінің эквивалентті жылу кедергісін өзгерту</w:t>
      </w:r>
    </w:p>
    <w:p w14:paraId="0092ADF6" w14:textId="77777777" w:rsidR="004A2862" w:rsidRPr="00C505FE" w:rsidRDefault="004A2862" w:rsidP="00E9259F">
      <w:pPr>
        <w:spacing w:after="0" w:line="240" w:lineRule="auto"/>
        <w:jc w:val="center"/>
        <w:rPr>
          <w:rFonts w:ascii="Times New Roman" w:hAnsi="Times New Roman" w:cs="Times New Roman"/>
          <w:sz w:val="28"/>
          <w:szCs w:val="28"/>
          <w:lang w:val="en-US"/>
        </w:rPr>
      </w:pPr>
    </w:p>
    <w:p w14:paraId="162865BA" w14:textId="77777777" w:rsidR="004A2862" w:rsidRPr="00C505FE" w:rsidRDefault="004A2862" w:rsidP="00E9259F">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rPr>
        <w:lastRenderedPageBreak/>
        <w:drawing>
          <wp:inline distT="0" distB="0" distL="0" distR="0" wp14:anchorId="45AC2A72" wp14:editId="78E52290">
            <wp:extent cx="3947160" cy="217280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65363" cy="2182821"/>
                    </a:xfrm>
                    <a:prstGeom prst="rect">
                      <a:avLst/>
                    </a:prstGeom>
                  </pic:spPr>
                </pic:pic>
              </a:graphicData>
            </a:graphic>
          </wp:inline>
        </w:drawing>
      </w:r>
    </w:p>
    <w:p w14:paraId="26D33C42" w14:textId="77777777" w:rsidR="004A2862" w:rsidRPr="00C505FE" w:rsidRDefault="004A2862" w:rsidP="00E9259F">
      <w:pPr>
        <w:spacing w:after="0" w:line="240" w:lineRule="auto"/>
        <w:jc w:val="center"/>
        <w:rPr>
          <w:rFonts w:ascii="Times New Roman" w:hAnsi="Times New Roman" w:cs="Times New Roman"/>
          <w:sz w:val="28"/>
          <w:szCs w:val="28"/>
          <w:lang w:val="en-US"/>
        </w:rPr>
      </w:pPr>
    </w:p>
    <w:p w14:paraId="10BB6AFC" w14:textId="77777777" w:rsidR="004A2862" w:rsidRDefault="004A2862" w:rsidP="00E9259F">
      <w:pPr>
        <w:spacing w:after="0" w:line="240" w:lineRule="auto"/>
        <w:jc w:val="center"/>
        <w:rPr>
          <w:rFonts w:ascii="Times New Roman" w:hAnsi="Times New Roman" w:cs="Times New Roman"/>
          <w:sz w:val="28"/>
          <w:szCs w:val="28"/>
          <w:lang w:val="en-US"/>
        </w:rPr>
      </w:pPr>
      <w:r w:rsidRPr="00C505FE">
        <w:rPr>
          <w:rFonts w:ascii="Times New Roman" w:hAnsi="Times New Roman" w:cs="Times New Roman"/>
          <w:sz w:val="28"/>
          <w:szCs w:val="28"/>
          <w:lang w:val="en-US"/>
        </w:rPr>
        <w:t xml:space="preserve">Сурет </w:t>
      </w:r>
      <w:r>
        <w:rPr>
          <w:rFonts w:ascii="Times New Roman" w:hAnsi="Times New Roman" w:cs="Times New Roman"/>
          <w:sz w:val="28"/>
          <w:szCs w:val="28"/>
          <w:lang w:val="kk-KZ"/>
        </w:rPr>
        <w:t>4.4 –</w:t>
      </w:r>
      <w:r w:rsidRPr="00C505FE">
        <w:rPr>
          <w:rFonts w:ascii="Times New Roman" w:hAnsi="Times New Roman" w:cs="Times New Roman"/>
          <w:sz w:val="28"/>
          <w:szCs w:val="28"/>
          <w:lang w:val="en-US"/>
        </w:rPr>
        <w:t xml:space="preserve"> Оптикалық қабаттың қалыңдығына байланысты үш қабатты үлгінің жылу өткізгіштігінің эквивалентті коэффициентін өзгерту</w:t>
      </w:r>
    </w:p>
    <w:p w14:paraId="01040DD2" w14:textId="77777777" w:rsidR="004A2862" w:rsidRPr="00C505FE" w:rsidRDefault="004A2862" w:rsidP="00E9259F">
      <w:pPr>
        <w:spacing w:after="0" w:line="240" w:lineRule="auto"/>
        <w:jc w:val="center"/>
        <w:rPr>
          <w:rFonts w:ascii="Times New Roman" w:hAnsi="Times New Roman" w:cs="Times New Roman"/>
          <w:sz w:val="28"/>
          <w:szCs w:val="28"/>
          <w:lang w:val="en-US"/>
        </w:rPr>
      </w:pPr>
    </w:p>
    <w:p w14:paraId="1392D8F7" w14:textId="77777777" w:rsidR="004A2862" w:rsidRPr="00C505FE" w:rsidRDefault="004A2862" w:rsidP="00E9259F">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rPr>
        <w:drawing>
          <wp:inline distT="0" distB="0" distL="0" distR="0" wp14:anchorId="096BF5A3" wp14:editId="0DBB237E">
            <wp:extent cx="3992880" cy="2210396"/>
            <wp:effectExtent l="0" t="0" r="762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012741" cy="2221391"/>
                    </a:xfrm>
                    <a:prstGeom prst="rect">
                      <a:avLst/>
                    </a:prstGeom>
                  </pic:spPr>
                </pic:pic>
              </a:graphicData>
            </a:graphic>
          </wp:inline>
        </w:drawing>
      </w:r>
    </w:p>
    <w:p w14:paraId="039A4940" w14:textId="77777777" w:rsidR="004A2862" w:rsidRDefault="004A2862" w:rsidP="00E9259F">
      <w:pPr>
        <w:spacing w:after="0" w:line="240" w:lineRule="auto"/>
        <w:jc w:val="center"/>
        <w:rPr>
          <w:rFonts w:ascii="Times New Roman" w:hAnsi="Times New Roman" w:cs="Times New Roman"/>
          <w:sz w:val="28"/>
          <w:szCs w:val="28"/>
          <w:lang w:val="en-US"/>
        </w:rPr>
      </w:pPr>
    </w:p>
    <w:p w14:paraId="50F8C47C" w14:textId="77777777" w:rsidR="004A2862" w:rsidRDefault="004A2862" w:rsidP="00E9259F">
      <w:pPr>
        <w:spacing w:after="0" w:line="240" w:lineRule="auto"/>
        <w:jc w:val="center"/>
        <w:rPr>
          <w:rFonts w:ascii="Times New Roman" w:hAnsi="Times New Roman" w:cs="Times New Roman"/>
          <w:sz w:val="28"/>
          <w:szCs w:val="28"/>
          <w:lang w:val="en-US"/>
        </w:rPr>
      </w:pPr>
      <w:r w:rsidRPr="00C505FE">
        <w:rPr>
          <w:rFonts w:ascii="Times New Roman" w:hAnsi="Times New Roman" w:cs="Times New Roman"/>
          <w:sz w:val="28"/>
          <w:szCs w:val="28"/>
          <w:lang w:val="en-US"/>
        </w:rPr>
        <w:t xml:space="preserve">Сурет </w:t>
      </w:r>
      <w:r>
        <w:rPr>
          <w:rFonts w:ascii="Times New Roman" w:hAnsi="Times New Roman" w:cs="Times New Roman"/>
          <w:sz w:val="28"/>
          <w:szCs w:val="28"/>
          <w:lang w:val="kk-KZ"/>
        </w:rPr>
        <w:t>4.5 –</w:t>
      </w:r>
      <w:r w:rsidRPr="00C505FE">
        <w:rPr>
          <w:rFonts w:ascii="Times New Roman" w:hAnsi="Times New Roman" w:cs="Times New Roman"/>
          <w:sz w:val="28"/>
          <w:szCs w:val="28"/>
          <w:lang w:val="en-US"/>
        </w:rPr>
        <w:t xml:space="preserve"> Жабынның қалыңдығына байланысты сұйық жылу оқшаулауының жылу өткізгіштік коэффициентінің өзгеруі</w:t>
      </w:r>
    </w:p>
    <w:p w14:paraId="55E76E13" w14:textId="77777777" w:rsidR="00903B4B" w:rsidRPr="00C505FE" w:rsidRDefault="00903B4B" w:rsidP="00E9259F">
      <w:pPr>
        <w:spacing w:after="0" w:line="240" w:lineRule="auto"/>
        <w:jc w:val="both"/>
        <w:rPr>
          <w:rFonts w:ascii="Times New Roman" w:hAnsi="Times New Roman" w:cs="Times New Roman"/>
          <w:sz w:val="28"/>
          <w:szCs w:val="28"/>
          <w:lang w:val="en-US"/>
        </w:rPr>
      </w:pPr>
    </w:p>
    <w:p w14:paraId="0C2D3F1F" w14:textId="1A0FC04F" w:rsidR="00903B4B" w:rsidRPr="00C505FE" w:rsidRDefault="00903B4B" w:rsidP="00CC0C09">
      <w:pPr>
        <w:spacing w:after="0" w:line="240" w:lineRule="auto"/>
        <w:ind w:firstLine="709"/>
        <w:jc w:val="both"/>
        <w:rPr>
          <w:rFonts w:ascii="Times New Roman" w:hAnsi="Times New Roman" w:cs="Times New Roman"/>
          <w:spacing w:val="-4"/>
          <w:sz w:val="28"/>
          <w:szCs w:val="28"/>
          <w:lang w:val="kk-KZ"/>
        </w:rPr>
      </w:pPr>
      <w:r w:rsidRPr="00C505FE">
        <w:rPr>
          <w:rFonts w:ascii="Times New Roman" w:hAnsi="Times New Roman" w:cs="Times New Roman"/>
          <w:spacing w:val="-4"/>
          <w:sz w:val="28"/>
          <w:szCs w:val="28"/>
          <w:lang w:val="en-US"/>
        </w:rPr>
        <w:t xml:space="preserve">Жалпы қалыңдығы 6 мм болатын 2 </w:t>
      </w:r>
      <w:r>
        <w:rPr>
          <w:rFonts w:ascii="Times New Roman" w:hAnsi="Times New Roman" w:cs="Times New Roman"/>
          <w:spacing w:val="-4"/>
          <w:sz w:val="28"/>
          <w:szCs w:val="28"/>
          <w:lang w:val="kk-KZ"/>
        </w:rPr>
        <w:t>ш</w:t>
      </w:r>
      <w:r w:rsidRPr="00C505FE">
        <w:rPr>
          <w:rFonts w:ascii="Times New Roman" w:hAnsi="Times New Roman" w:cs="Times New Roman"/>
          <w:spacing w:val="-4"/>
          <w:sz w:val="28"/>
          <w:szCs w:val="28"/>
          <w:lang w:val="en-US"/>
        </w:rPr>
        <w:t>ыны сынамасының жылу ағынының тығыздығы, жылу кедергісі және жылу өткізгіштігі сәйкесінше: 230,7 Вт/м</w:t>
      </w:r>
      <w:r w:rsidRPr="00C505FE">
        <w:rPr>
          <w:rFonts w:ascii="Times New Roman" w:hAnsi="Times New Roman" w:cs="Times New Roman"/>
          <w:spacing w:val="-4"/>
          <w:sz w:val="28"/>
          <w:szCs w:val="28"/>
          <w:vertAlign w:val="superscript"/>
          <w:lang w:val="en-US"/>
        </w:rPr>
        <w:t>2</w:t>
      </w:r>
      <w:r w:rsidRPr="00C505FE">
        <w:rPr>
          <w:rFonts w:ascii="Times New Roman" w:hAnsi="Times New Roman" w:cs="Times New Roman"/>
          <w:spacing w:val="-4"/>
          <w:sz w:val="28"/>
          <w:szCs w:val="28"/>
          <w:lang w:val="en-US"/>
        </w:rPr>
        <w:t>, 0,0148 м</w:t>
      </w:r>
      <w:r w:rsidRPr="00C505FE">
        <w:rPr>
          <w:rFonts w:ascii="Times New Roman" w:hAnsi="Times New Roman" w:cs="Times New Roman"/>
          <w:spacing w:val="-4"/>
          <w:sz w:val="28"/>
          <w:szCs w:val="28"/>
          <w:vertAlign w:val="superscript"/>
          <w:lang w:val="en-US"/>
        </w:rPr>
        <w:t>2</w:t>
      </w:r>
      <w:r w:rsidRPr="00C505FE">
        <w:rPr>
          <w:rFonts w:ascii="Times New Roman" w:hAnsi="Times New Roman" w:cs="Times New Roman"/>
          <w:spacing w:val="-4"/>
          <w:sz w:val="28"/>
          <w:szCs w:val="28"/>
          <w:lang w:val="en-US"/>
        </w:rPr>
        <w:t>·К/Вт және 0,4053 Вт/(м·К).</w:t>
      </w:r>
    </w:p>
    <w:p w14:paraId="3EDB2E2D" w14:textId="78844B88" w:rsidR="00903B4B" w:rsidRPr="00C505FE" w:rsidRDefault="00903B4B" w:rsidP="00CC0C09">
      <w:pPr>
        <w:spacing w:after="0" w:line="240" w:lineRule="auto"/>
        <w:ind w:firstLine="709"/>
        <w:jc w:val="both"/>
        <w:rPr>
          <w:rFonts w:ascii="Times New Roman" w:hAnsi="Times New Roman" w:cs="Times New Roman"/>
          <w:spacing w:val="-4"/>
          <w:sz w:val="28"/>
          <w:szCs w:val="28"/>
          <w:lang w:val="kk-KZ"/>
        </w:rPr>
      </w:pPr>
      <w:bookmarkStart w:id="78" w:name="_Hlk154006702"/>
      <w:r w:rsidRPr="00C505FE">
        <w:rPr>
          <w:rFonts w:ascii="Times New Roman" w:hAnsi="Times New Roman" w:cs="Times New Roman"/>
          <w:spacing w:val="-4"/>
          <w:sz w:val="28"/>
          <w:szCs w:val="28"/>
          <w:lang w:val="kk-KZ"/>
        </w:rPr>
        <w:t xml:space="preserve">Қаптаманың қалыңдығы 1-ден 6 мм-ге дейін ұлғайған кезде бұл көрсеткіш 0,0358-ден 0,0739 Вт/(м·К)-ге дейін өскені анықталды. Қаптау қалыңдығының жоғарылауымен </w:t>
      </w: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СЖОЖ</m:t>
            </m:r>
          </m:sub>
        </m:sSub>
      </m:oMath>
      <w:r w:rsidRPr="00C505FE">
        <w:rPr>
          <w:rFonts w:ascii="Times New Roman" w:hAnsi="Times New Roman" w:cs="Times New Roman"/>
          <w:spacing w:val="-4"/>
          <w:sz w:val="28"/>
          <w:szCs w:val="28"/>
          <w:lang w:val="kk-KZ"/>
        </w:rPr>
        <w:t>-тің ең үлкен өзгерісі 1÷2 мм</w:t>
      </w:r>
      <w:r>
        <w:rPr>
          <w:rFonts w:ascii="Times New Roman" w:hAnsi="Times New Roman" w:cs="Times New Roman"/>
          <w:spacing w:val="-4"/>
          <w:sz w:val="28"/>
          <w:szCs w:val="28"/>
          <w:lang w:val="kk-KZ"/>
        </w:rPr>
        <w:t xml:space="preserve"> аралыққа қарағанда</w:t>
      </w:r>
      <w:r w:rsidRPr="00C505FE">
        <w:rPr>
          <w:rFonts w:ascii="Times New Roman" w:hAnsi="Times New Roman" w:cs="Times New Roman"/>
          <w:spacing w:val="-4"/>
          <w:sz w:val="28"/>
          <w:szCs w:val="28"/>
          <w:lang w:val="kk-KZ"/>
        </w:rPr>
        <w:t xml:space="preserve"> қалыңдығы 4÷6 мм аралықта жабындар үшін көрсеткіш</w:t>
      </w:r>
      <w:r>
        <w:rPr>
          <w:rFonts w:ascii="Times New Roman" w:hAnsi="Times New Roman" w:cs="Times New Roman"/>
          <w:spacing w:val="-4"/>
          <w:sz w:val="28"/>
          <w:szCs w:val="28"/>
          <w:lang w:val="kk-KZ"/>
        </w:rPr>
        <w:t>тің</w:t>
      </w:r>
      <w:r w:rsidRPr="00C505FE">
        <w:rPr>
          <w:rFonts w:ascii="Times New Roman" w:hAnsi="Times New Roman" w:cs="Times New Roman"/>
          <w:spacing w:val="-4"/>
          <w:sz w:val="28"/>
          <w:szCs w:val="28"/>
          <w:lang w:val="kk-KZ"/>
        </w:rPr>
        <w:t xml:space="preserve"> тұрақтандыр</w:t>
      </w:r>
      <w:r>
        <w:rPr>
          <w:rFonts w:ascii="Times New Roman" w:hAnsi="Times New Roman" w:cs="Times New Roman"/>
          <w:spacing w:val="-4"/>
          <w:sz w:val="28"/>
          <w:szCs w:val="28"/>
          <w:lang w:val="kk-KZ"/>
        </w:rPr>
        <w:t>ыл</w:t>
      </w:r>
      <w:r w:rsidRPr="00C505FE">
        <w:rPr>
          <w:rFonts w:ascii="Times New Roman" w:hAnsi="Times New Roman" w:cs="Times New Roman"/>
          <w:spacing w:val="-4"/>
          <w:sz w:val="28"/>
          <w:szCs w:val="28"/>
          <w:lang w:val="kk-KZ"/>
        </w:rPr>
        <w:t>у</w:t>
      </w:r>
      <w:r>
        <w:rPr>
          <w:rFonts w:ascii="Times New Roman" w:hAnsi="Times New Roman" w:cs="Times New Roman"/>
          <w:spacing w:val="-4"/>
          <w:sz w:val="28"/>
          <w:szCs w:val="28"/>
          <w:lang w:val="kk-KZ"/>
        </w:rPr>
        <w:t>ы</w:t>
      </w:r>
      <w:r w:rsidRPr="00C505FE">
        <w:rPr>
          <w:rFonts w:ascii="Times New Roman" w:hAnsi="Times New Roman" w:cs="Times New Roman"/>
          <w:spacing w:val="-4"/>
          <w:sz w:val="28"/>
          <w:szCs w:val="28"/>
          <w:lang w:val="kk-KZ"/>
        </w:rPr>
        <w:t xml:space="preserve"> тіркелді. Бұл көрсеткіштің зерттелетін аралықтағы вариация коэффициенті 22,9% құрайды</w:t>
      </w:r>
      <w:r>
        <w:rPr>
          <w:rFonts w:ascii="Times New Roman" w:hAnsi="Times New Roman" w:cs="Times New Roman"/>
          <w:spacing w:val="-4"/>
          <w:sz w:val="28"/>
          <w:szCs w:val="28"/>
          <w:lang w:val="kk-KZ"/>
        </w:rPr>
        <w:t>.</w:t>
      </w:r>
      <w:r w:rsidRPr="00C505FE">
        <w:rPr>
          <w:rFonts w:ascii="Times New Roman" w:hAnsi="Times New Roman" w:cs="Times New Roman"/>
          <w:spacing w:val="-4"/>
          <w:sz w:val="28"/>
          <w:szCs w:val="28"/>
          <w:lang w:val="kk-KZ"/>
        </w:rPr>
        <w:t xml:space="preserve"> </w:t>
      </w:r>
      <w:r>
        <w:rPr>
          <w:rFonts w:ascii="Times New Roman" w:hAnsi="Times New Roman" w:cs="Times New Roman"/>
          <w:spacing w:val="-4"/>
          <w:sz w:val="28"/>
          <w:szCs w:val="28"/>
          <w:lang w:val="kk-KZ"/>
        </w:rPr>
        <w:t>З</w:t>
      </w:r>
      <w:r w:rsidRPr="00C505FE">
        <w:rPr>
          <w:rFonts w:ascii="Times New Roman" w:hAnsi="Times New Roman" w:cs="Times New Roman"/>
          <w:spacing w:val="-4"/>
          <w:sz w:val="28"/>
          <w:szCs w:val="28"/>
          <w:lang w:val="kk-KZ"/>
        </w:rPr>
        <w:t xml:space="preserve">ерттелетін жабын қалыңдығы аралығының тарылуы </w:t>
      </w:r>
      <w:r w:rsidR="0030782D" w:rsidRPr="00C505FE">
        <w:rPr>
          <w:rFonts w:ascii="Times New Roman" w:hAnsi="Times New Roman" w:cs="Times New Roman"/>
          <w:spacing w:val="-4"/>
          <w:sz w:val="28"/>
          <w:szCs w:val="28"/>
          <w:lang w:val="kk-KZ"/>
        </w:rPr>
        <w:t xml:space="preserve">9,43% – 2÷6 мм үшін; 5,363% – 3÷6 мм үшін; 2,01% – 4÷6 мм үшін; 2,37% – 5÷6 мм үшін </w:t>
      </w:r>
      <w:r w:rsidRPr="00C505FE">
        <w:rPr>
          <w:rFonts w:ascii="Times New Roman" w:hAnsi="Times New Roman" w:cs="Times New Roman"/>
          <w:spacing w:val="-4"/>
          <w:sz w:val="28"/>
          <w:szCs w:val="28"/>
          <w:lang w:val="kk-KZ"/>
        </w:rPr>
        <w:t>оның айтарлықтай төмендеуіне әкелді.</w:t>
      </w:r>
    </w:p>
    <w:bookmarkEnd w:id="78"/>
    <w:p w14:paraId="79874ABD" w14:textId="2E82CE29" w:rsidR="00903B4B" w:rsidRPr="00485D5C" w:rsidRDefault="00903B4B" w:rsidP="00CC0C09">
      <w:pPr>
        <w:spacing w:after="0" w:line="240" w:lineRule="auto"/>
        <w:ind w:firstLine="709"/>
        <w:jc w:val="both"/>
        <w:rPr>
          <w:rFonts w:ascii="Times New Roman" w:hAnsi="Times New Roman" w:cs="Times New Roman"/>
          <w:spacing w:val="-4"/>
          <w:sz w:val="28"/>
          <w:szCs w:val="28"/>
          <w:lang w:val="kk-KZ"/>
        </w:rPr>
      </w:pPr>
      <w:r w:rsidRPr="00C505FE">
        <w:rPr>
          <w:rFonts w:ascii="Times New Roman" w:hAnsi="Times New Roman" w:cs="Times New Roman"/>
          <w:spacing w:val="-4"/>
          <w:sz w:val="28"/>
          <w:szCs w:val="28"/>
          <w:lang w:val="kk-KZ"/>
        </w:rPr>
        <w:t xml:space="preserve">Нәтижелер ИТС-1 жылу өткізгіштік өлшегішін қолдануға негізделген бұл әдіс жұқа жылуоқшаулағыш жабындардың жылу сипаттамаларын бағалау үшін </w:t>
      </w:r>
      <w:r w:rsidRPr="00C505FE">
        <w:rPr>
          <w:rFonts w:ascii="Times New Roman" w:hAnsi="Times New Roman" w:cs="Times New Roman"/>
          <w:spacing w:val="-4"/>
          <w:sz w:val="28"/>
          <w:szCs w:val="28"/>
          <w:lang w:val="kk-KZ"/>
        </w:rPr>
        <w:lastRenderedPageBreak/>
        <w:t>перспективті екенін көрсетеді. Ең тұрақты пайдалану сипаттамаларын алу үшін қалыңдығы 3÷6 мм жылуоқшаулағыш жабындарды зерттеу</w:t>
      </w:r>
      <w:r w:rsidR="00F46845">
        <w:rPr>
          <w:rFonts w:ascii="Times New Roman" w:hAnsi="Times New Roman" w:cs="Times New Roman"/>
          <w:spacing w:val="-4"/>
          <w:sz w:val="28"/>
          <w:szCs w:val="28"/>
          <w:lang w:val="kk-KZ"/>
        </w:rPr>
        <w:t xml:space="preserve"> және қолдану</w:t>
      </w:r>
      <w:r w:rsidRPr="00C505FE">
        <w:rPr>
          <w:rFonts w:ascii="Times New Roman" w:hAnsi="Times New Roman" w:cs="Times New Roman"/>
          <w:spacing w:val="-4"/>
          <w:sz w:val="28"/>
          <w:szCs w:val="28"/>
          <w:lang w:val="kk-KZ"/>
        </w:rPr>
        <w:t xml:space="preserve"> ұсынылды</w:t>
      </w:r>
      <w:r w:rsidR="00EE5A7E">
        <w:rPr>
          <w:rFonts w:ascii="Times New Roman" w:hAnsi="Times New Roman" w:cs="Times New Roman"/>
          <w:spacing w:val="-4"/>
          <w:sz w:val="28"/>
          <w:szCs w:val="28"/>
          <w:lang w:val="kk-KZ"/>
        </w:rPr>
        <w:t xml:space="preserve"> </w:t>
      </w:r>
      <w:r w:rsidR="00EE5A7E" w:rsidRPr="00EE5A7E">
        <w:rPr>
          <w:rFonts w:ascii="Times New Roman" w:hAnsi="Times New Roman" w:cs="Times New Roman"/>
          <w:spacing w:val="-4"/>
          <w:sz w:val="28"/>
          <w:szCs w:val="28"/>
          <w:lang w:val="kk-KZ"/>
        </w:rPr>
        <w:t>[</w:t>
      </w:r>
      <w:r w:rsidR="00EB581E">
        <w:rPr>
          <w:rFonts w:ascii="Times New Roman" w:hAnsi="Times New Roman" w:cs="Times New Roman"/>
          <w:spacing w:val="-4"/>
          <w:sz w:val="28"/>
          <w:szCs w:val="28"/>
          <w:lang w:val="kk-KZ"/>
        </w:rPr>
        <w:t>153,</w:t>
      </w:r>
      <w:r w:rsidR="00EB581E" w:rsidRPr="00EB581E">
        <w:rPr>
          <w:rFonts w:ascii="Times New Roman" w:hAnsi="Times New Roman" w:cs="Times New Roman"/>
          <w:spacing w:val="-4"/>
          <w:sz w:val="28"/>
          <w:szCs w:val="28"/>
          <w:lang w:val="kk-KZ"/>
        </w:rPr>
        <w:t>154</w:t>
      </w:r>
      <w:r w:rsidR="00EE5A7E" w:rsidRPr="00EE5A7E">
        <w:rPr>
          <w:rFonts w:ascii="Times New Roman" w:hAnsi="Times New Roman" w:cs="Times New Roman"/>
          <w:spacing w:val="-4"/>
          <w:sz w:val="28"/>
          <w:szCs w:val="28"/>
          <w:lang w:val="kk-KZ"/>
        </w:rPr>
        <w:t>]</w:t>
      </w:r>
      <w:r w:rsidR="00E35546">
        <w:rPr>
          <w:rFonts w:ascii="Times New Roman" w:hAnsi="Times New Roman" w:cs="Times New Roman"/>
          <w:spacing w:val="-4"/>
          <w:sz w:val="28"/>
          <w:szCs w:val="28"/>
          <w:lang w:val="kk-KZ"/>
        </w:rPr>
        <w:t>.</w:t>
      </w:r>
    </w:p>
    <w:p w14:paraId="0158EEB2" w14:textId="10FEFEDA" w:rsidR="001A77BD" w:rsidRPr="00F322A5" w:rsidRDefault="00E35546" w:rsidP="00CC0C09">
      <w:pPr>
        <w:spacing w:after="0" w:line="240" w:lineRule="auto"/>
        <w:ind w:firstLine="709"/>
        <w:jc w:val="both"/>
        <w:rPr>
          <w:rFonts w:ascii="Times New Roman" w:hAnsi="Times New Roman" w:cs="Times New Roman"/>
          <w:spacing w:val="-4"/>
          <w:sz w:val="28"/>
          <w:szCs w:val="28"/>
          <w:lang w:val="kk-KZ"/>
        </w:rPr>
      </w:pPr>
      <w:r>
        <w:rPr>
          <w:rFonts w:ascii="Times New Roman" w:hAnsi="Times New Roman" w:cs="Times New Roman"/>
          <w:spacing w:val="-4"/>
          <w:sz w:val="28"/>
          <w:szCs w:val="28"/>
          <w:lang w:val="kk-KZ"/>
        </w:rPr>
        <w:t xml:space="preserve">4.4-кестеде көрсетілгендей, модифицирленген эпоксидті шайыр негізіндегі сұйық жабын мен құрамында микрокремнезем бар сұйық жылуоқшаулағыш жабындардың жылуөткізгіштік коэффициенттерін салыстыра келе, жұқадисперсті минералды түйіршікті жүйе негізіндегі жылуоқшаулағыш жабынның жылуөткізгіштік көрсеткіші жылуоқшаулағыш материалдарға сай қанағаттанарлық нәтиже көрсетті. </w:t>
      </w:r>
    </w:p>
    <w:p w14:paraId="59AE4FEE" w14:textId="77777777" w:rsidR="00E35546" w:rsidRDefault="00E35546" w:rsidP="00E9259F">
      <w:pPr>
        <w:spacing w:after="0" w:line="240" w:lineRule="auto"/>
        <w:ind w:firstLine="454"/>
        <w:jc w:val="both"/>
        <w:rPr>
          <w:rFonts w:ascii="Times New Roman" w:hAnsi="Times New Roman" w:cs="Times New Roman"/>
          <w:spacing w:val="-4"/>
          <w:sz w:val="28"/>
          <w:szCs w:val="28"/>
          <w:lang w:val="kk-KZ"/>
        </w:rPr>
      </w:pPr>
    </w:p>
    <w:p w14:paraId="28A4A482" w14:textId="2A26FFEE" w:rsidR="001A77BD" w:rsidRDefault="00AA2384" w:rsidP="00E9259F">
      <w:pPr>
        <w:spacing w:after="0" w:line="240" w:lineRule="auto"/>
        <w:jc w:val="both"/>
        <w:rPr>
          <w:rFonts w:ascii="Times New Roman" w:hAnsi="Times New Roman" w:cs="Times New Roman"/>
          <w:spacing w:val="-4"/>
          <w:sz w:val="28"/>
          <w:szCs w:val="28"/>
          <w:lang w:val="kk-KZ"/>
        </w:rPr>
      </w:pPr>
      <w:r>
        <w:rPr>
          <w:rFonts w:ascii="Times New Roman" w:hAnsi="Times New Roman" w:cs="Times New Roman"/>
          <w:spacing w:val="-4"/>
          <w:sz w:val="28"/>
          <w:szCs w:val="28"/>
          <w:lang w:val="kk-KZ"/>
        </w:rPr>
        <w:t>Кесте 4.4 – Сұйық жабындардың жылуөткізгішітік коэффициенттері</w:t>
      </w:r>
    </w:p>
    <w:p w14:paraId="3535134C" w14:textId="77777777" w:rsidR="005D2634" w:rsidRDefault="005D2634" w:rsidP="00E9259F">
      <w:pPr>
        <w:spacing w:after="0" w:line="240" w:lineRule="auto"/>
        <w:jc w:val="both"/>
        <w:rPr>
          <w:rFonts w:ascii="Times New Roman" w:hAnsi="Times New Roman" w:cs="Times New Roman"/>
          <w:spacing w:val="-4"/>
          <w:sz w:val="28"/>
          <w:szCs w:val="28"/>
          <w:lang w:val="kk-KZ"/>
        </w:rPr>
      </w:pPr>
    </w:p>
    <w:tbl>
      <w:tblPr>
        <w:tblStyle w:val="a6"/>
        <w:tblW w:w="9530" w:type="dxa"/>
        <w:tblLayout w:type="fixed"/>
        <w:tblLook w:val="04A0" w:firstRow="1" w:lastRow="0" w:firstColumn="1" w:lastColumn="0" w:noHBand="0" w:noVBand="1"/>
      </w:tblPr>
      <w:tblGrid>
        <w:gridCol w:w="2276"/>
        <w:gridCol w:w="3627"/>
        <w:gridCol w:w="3627"/>
      </w:tblGrid>
      <w:tr w:rsidR="00AA2384" w:rsidRPr="00C505FE" w14:paraId="00452F3D" w14:textId="1C6E1A16" w:rsidTr="000336CE">
        <w:trPr>
          <w:trHeight w:val="1185"/>
        </w:trPr>
        <w:tc>
          <w:tcPr>
            <w:tcW w:w="2276" w:type="dxa"/>
          </w:tcPr>
          <w:p w14:paraId="2B8529C1" w14:textId="689F2664" w:rsidR="00AA2384" w:rsidRPr="00AA2384" w:rsidRDefault="00AA2384"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Жабын атауы</w:t>
            </w:r>
          </w:p>
        </w:tc>
        <w:tc>
          <w:tcPr>
            <w:tcW w:w="3627" w:type="dxa"/>
          </w:tcPr>
          <w:p w14:paraId="348AD7E2" w14:textId="26EB2B20" w:rsidR="00AA2384" w:rsidRPr="003948D4" w:rsidRDefault="00AA2384"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 мм қалыңдықтағы э</w:t>
            </w:r>
            <w:r w:rsidRPr="003948D4">
              <w:rPr>
                <w:rFonts w:ascii="Times New Roman" w:hAnsi="Times New Roman" w:cs="Times New Roman"/>
                <w:sz w:val="28"/>
                <w:szCs w:val="28"/>
                <w:lang w:val="kk-KZ"/>
              </w:rPr>
              <w:t>квивалентті жылу өткізгіштік коэффициенті</w:t>
            </w:r>
          </w:p>
          <w:p w14:paraId="4D88CA9F" w14:textId="10B58DE8" w:rsidR="00AA2384" w:rsidRPr="00C505FE" w:rsidRDefault="00AA2384" w:rsidP="00E9259F">
            <w:pPr>
              <w:spacing w:after="0" w:line="240" w:lineRule="auto"/>
              <w:jc w:val="center"/>
              <w:rPr>
                <w:rFonts w:ascii="Times New Roman" w:hAnsi="Times New Roman" w:cs="Times New Roman"/>
                <w:sz w:val="28"/>
                <w:szCs w:val="28"/>
              </w:rPr>
            </w:pPr>
            <m:oMath>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rPr>
                    <m:t>λ</m:t>
                  </m:r>
                </m:e>
                <m:sub>
                  <m:r>
                    <w:rPr>
                      <w:rFonts w:ascii="Cambria Math" w:hAnsi="Cambria Math" w:cs="Times New Roman"/>
                      <w:sz w:val="28"/>
                      <w:szCs w:val="28"/>
                    </w:rPr>
                    <m:t>ЭКВ.</m:t>
                  </m:r>
                </m:sub>
              </m:sSub>
            </m:oMath>
            <w:r w:rsidRPr="00C505FE">
              <w:rPr>
                <w:rFonts w:ascii="Times New Roman" w:hAnsi="Times New Roman" w:cs="Times New Roman"/>
                <w:sz w:val="28"/>
                <w:szCs w:val="28"/>
              </w:rPr>
              <w:t>, Вт/(м·К)</w:t>
            </w:r>
          </w:p>
        </w:tc>
        <w:tc>
          <w:tcPr>
            <w:tcW w:w="3627" w:type="dxa"/>
          </w:tcPr>
          <w:p w14:paraId="46CA4CDC" w14:textId="26E22FDC" w:rsidR="00AA2384" w:rsidRPr="00C505FE" w:rsidRDefault="00AA2384" w:rsidP="00E9259F">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2 мм қалыңдықтағы э</w:t>
            </w:r>
            <w:r w:rsidRPr="00C505FE">
              <w:rPr>
                <w:rFonts w:ascii="Times New Roman" w:hAnsi="Times New Roman" w:cs="Times New Roman"/>
                <w:sz w:val="28"/>
                <w:szCs w:val="28"/>
              </w:rPr>
              <w:t>квивалентті жылу өткізгіштік коэффициенті</w:t>
            </w:r>
          </w:p>
          <w:p w14:paraId="796D476E" w14:textId="6AFD410D" w:rsidR="00AA2384" w:rsidRPr="00AA2384" w:rsidRDefault="00AA2384" w:rsidP="00E9259F">
            <w:pPr>
              <w:spacing w:after="0" w:line="240" w:lineRule="auto"/>
              <w:jc w:val="center"/>
              <w:rPr>
                <w:rFonts w:ascii="Times New Roman" w:hAnsi="Times New Roman" w:cs="Times New Roman"/>
                <w:sz w:val="28"/>
                <w:szCs w:val="28"/>
                <w:lang w:val="kk-KZ"/>
              </w:rPr>
            </w:pP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λ</m:t>
                  </m:r>
                </m:e>
                <m:sub>
                  <m:r>
                    <w:rPr>
                      <w:rFonts w:ascii="Cambria Math" w:hAnsi="Cambria Math" w:cs="Times New Roman"/>
                      <w:sz w:val="28"/>
                      <w:szCs w:val="28"/>
                    </w:rPr>
                    <m:t>ЭКВ.</m:t>
                  </m:r>
                </m:sub>
              </m:sSub>
            </m:oMath>
            <w:r w:rsidRPr="00C505FE">
              <w:rPr>
                <w:rFonts w:ascii="Times New Roman" w:hAnsi="Times New Roman" w:cs="Times New Roman"/>
                <w:sz w:val="28"/>
                <w:szCs w:val="28"/>
              </w:rPr>
              <w:t>, Вт/(м·К)</w:t>
            </w:r>
          </w:p>
        </w:tc>
      </w:tr>
      <w:tr w:rsidR="00AA2384" w:rsidRPr="00C505FE" w14:paraId="10D0495E" w14:textId="52053369" w:rsidTr="000336CE">
        <w:trPr>
          <w:trHeight w:val="167"/>
        </w:trPr>
        <w:tc>
          <w:tcPr>
            <w:tcW w:w="2276" w:type="dxa"/>
          </w:tcPr>
          <w:p w14:paraId="7931DBCC" w14:textId="38C89C3F" w:rsidR="00AA2384" w:rsidRPr="00AA2384" w:rsidRDefault="00AA2384"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СЖОЖ</w:t>
            </w:r>
          </w:p>
        </w:tc>
        <w:tc>
          <w:tcPr>
            <w:tcW w:w="3627" w:type="dxa"/>
          </w:tcPr>
          <w:p w14:paraId="30F107CF" w14:textId="76344BF6" w:rsidR="00AA2384" w:rsidRPr="00C505FE" w:rsidRDefault="00AA2384"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0,1</w:t>
            </w:r>
          </w:p>
        </w:tc>
        <w:tc>
          <w:tcPr>
            <w:tcW w:w="3627" w:type="dxa"/>
          </w:tcPr>
          <w:p w14:paraId="52604851" w14:textId="789D0597" w:rsidR="00AA2384" w:rsidRPr="00681F5C" w:rsidRDefault="00AA2384" w:rsidP="00E9259F">
            <w:pPr>
              <w:spacing w:after="0" w:line="240" w:lineRule="auto"/>
              <w:jc w:val="center"/>
              <w:rPr>
                <w:rFonts w:ascii="Times New Roman" w:hAnsi="Times New Roman" w:cs="Times New Roman"/>
                <w:sz w:val="28"/>
                <w:szCs w:val="28"/>
                <w:lang w:val="kk-KZ"/>
              </w:rPr>
            </w:pPr>
            <w:r w:rsidRPr="00C505FE">
              <w:rPr>
                <w:rFonts w:ascii="Times New Roman" w:hAnsi="Times New Roman" w:cs="Times New Roman"/>
                <w:sz w:val="28"/>
                <w:szCs w:val="28"/>
              </w:rPr>
              <w:t>0,</w:t>
            </w:r>
            <w:r w:rsidR="00681F5C">
              <w:rPr>
                <w:rFonts w:ascii="Times New Roman" w:hAnsi="Times New Roman" w:cs="Times New Roman"/>
                <w:sz w:val="28"/>
                <w:szCs w:val="28"/>
                <w:lang w:val="kk-KZ"/>
              </w:rPr>
              <w:t>08</w:t>
            </w:r>
          </w:p>
        </w:tc>
      </w:tr>
      <w:tr w:rsidR="00AA2384" w:rsidRPr="00C505FE" w14:paraId="42429C5E" w14:textId="7E20CDB0" w:rsidTr="000336CE">
        <w:trPr>
          <w:trHeight w:val="167"/>
        </w:trPr>
        <w:tc>
          <w:tcPr>
            <w:tcW w:w="2276" w:type="dxa"/>
          </w:tcPr>
          <w:p w14:paraId="219B4A6E" w14:textId="46D53464" w:rsidR="00AA2384" w:rsidRPr="00AA2384" w:rsidRDefault="00AA2384"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СЖ</w:t>
            </w:r>
          </w:p>
        </w:tc>
        <w:tc>
          <w:tcPr>
            <w:tcW w:w="3627" w:type="dxa"/>
          </w:tcPr>
          <w:p w14:paraId="68D1395E" w14:textId="46C0B691" w:rsidR="00AA2384" w:rsidRPr="00C505FE" w:rsidRDefault="00AA2384"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w:t>
            </w:r>
            <w:r w:rsidR="00681F5C">
              <w:rPr>
                <w:rFonts w:ascii="Times New Roman" w:hAnsi="Times New Roman" w:cs="Times New Roman"/>
                <w:sz w:val="28"/>
                <w:szCs w:val="28"/>
                <w:lang w:val="kk-KZ"/>
              </w:rPr>
              <w:t>263</w:t>
            </w:r>
          </w:p>
        </w:tc>
        <w:tc>
          <w:tcPr>
            <w:tcW w:w="3627" w:type="dxa"/>
          </w:tcPr>
          <w:p w14:paraId="25455EAF" w14:textId="34B5495D" w:rsidR="00AA2384" w:rsidRPr="00C505FE" w:rsidRDefault="00AA2384" w:rsidP="00E9259F">
            <w:pPr>
              <w:spacing w:after="0" w:line="240" w:lineRule="auto"/>
              <w:jc w:val="center"/>
              <w:rPr>
                <w:rFonts w:ascii="Times New Roman" w:hAnsi="Times New Roman" w:cs="Times New Roman"/>
                <w:sz w:val="28"/>
                <w:szCs w:val="28"/>
              </w:rPr>
            </w:pPr>
            <w:r w:rsidRPr="00C505FE">
              <w:rPr>
                <w:rFonts w:ascii="Times New Roman" w:hAnsi="Times New Roman" w:cs="Times New Roman"/>
                <w:sz w:val="28"/>
                <w:szCs w:val="28"/>
              </w:rPr>
              <w:t>0,</w:t>
            </w:r>
            <w:r w:rsidR="00681F5C">
              <w:rPr>
                <w:rFonts w:ascii="Times New Roman" w:hAnsi="Times New Roman" w:cs="Times New Roman"/>
                <w:sz w:val="28"/>
                <w:szCs w:val="28"/>
                <w:lang w:val="kk-KZ"/>
              </w:rPr>
              <w:t>163</w:t>
            </w:r>
          </w:p>
        </w:tc>
      </w:tr>
    </w:tbl>
    <w:p w14:paraId="5BAB4356" w14:textId="608C38F5" w:rsidR="006059FE" w:rsidRDefault="006059FE" w:rsidP="00E9259F">
      <w:pPr>
        <w:spacing w:after="0" w:line="240" w:lineRule="auto"/>
        <w:jc w:val="both"/>
        <w:rPr>
          <w:rFonts w:ascii="Times New Roman" w:hAnsi="Times New Roman" w:cs="Times New Roman"/>
          <w:spacing w:val="-4"/>
          <w:sz w:val="28"/>
          <w:szCs w:val="28"/>
          <w:lang w:val="kk-KZ"/>
        </w:rPr>
      </w:pPr>
    </w:p>
    <w:p w14:paraId="7E71EC23" w14:textId="171CD5CA" w:rsidR="00AA2384" w:rsidRDefault="00F322A5" w:rsidP="00CC0C09">
      <w:pPr>
        <w:spacing w:after="0" w:line="240" w:lineRule="auto"/>
        <w:ind w:firstLine="709"/>
        <w:jc w:val="both"/>
        <w:rPr>
          <w:rFonts w:ascii="Times New Roman" w:hAnsi="Times New Roman" w:cs="Times New Roman"/>
          <w:sz w:val="28"/>
          <w:szCs w:val="28"/>
          <w:lang w:val="kk-KZ"/>
        </w:rPr>
      </w:pPr>
      <w:bookmarkStart w:id="79" w:name="_Hlk157731969"/>
      <w:bookmarkStart w:id="80" w:name="_Hlk156469941"/>
      <w:r>
        <w:rPr>
          <w:rFonts w:ascii="Times New Roman" w:hAnsi="Times New Roman" w:cs="Times New Roman"/>
          <w:spacing w:val="-4"/>
          <w:sz w:val="28"/>
          <w:szCs w:val="28"/>
          <w:lang w:val="kk-KZ"/>
        </w:rPr>
        <w:t>Алынған нәтижелерге сәйкес сұйық жылуоқшаулағыш жабын толтырғышсыз сұйық жабынға қарағанда</w:t>
      </w:r>
      <w:r w:rsidR="00FC3EC0">
        <w:rPr>
          <w:rFonts w:ascii="Times New Roman" w:hAnsi="Times New Roman" w:cs="Times New Roman"/>
          <w:spacing w:val="-4"/>
          <w:sz w:val="28"/>
          <w:szCs w:val="28"/>
          <w:lang w:val="kk-KZ"/>
        </w:rPr>
        <w:t xml:space="preserve"> жылуөткізгіштік коэффициенті</w:t>
      </w:r>
      <w:r w:rsidR="007529BE">
        <w:rPr>
          <w:rFonts w:ascii="Times New Roman" w:hAnsi="Times New Roman" w:cs="Times New Roman"/>
          <w:spacing w:val="-4"/>
          <w:sz w:val="28"/>
          <w:szCs w:val="28"/>
          <w:lang w:val="kk-KZ"/>
        </w:rPr>
        <w:t xml:space="preserve"> орташа есеппен</w:t>
      </w:r>
      <w:r>
        <w:rPr>
          <w:rFonts w:ascii="Times New Roman" w:hAnsi="Times New Roman" w:cs="Times New Roman"/>
          <w:spacing w:val="-4"/>
          <w:sz w:val="28"/>
          <w:szCs w:val="28"/>
          <w:lang w:val="kk-KZ"/>
        </w:rPr>
        <w:t xml:space="preserve"> </w:t>
      </w:r>
      <w:bookmarkStart w:id="81" w:name="_Hlk157415950"/>
      <w:r>
        <w:rPr>
          <w:rFonts w:ascii="Times New Roman" w:hAnsi="Times New Roman" w:cs="Times New Roman"/>
          <w:spacing w:val="-4"/>
          <w:sz w:val="28"/>
          <w:szCs w:val="28"/>
          <w:lang w:val="kk-KZ"/>
        </w:rPr>
        <w:t>0,</w:t>
      </w:r>
      <w:r w:rsidR="007529BE">
        <w:rPr>
          <w:rFonts w:ascii="Times New Roman" w:hAnsi="Times New Roman" w:cs="Times New Roman"/>
          <w:spacing w:val="-4"/>
          <w:sz w:val="28"/>
          <w:szCs w:val="28"/>
          <w:lang w:val="kk-KZ"/>
        </w:rPr>
        <w:t>123</w:t>
      </w:r>
      <w:r>
        <w:rPr>
          <w:rFonts w:ascii="Times New Roman" w:hAnsi="Times New Roman" w:cs="Times New Roman"/>
          <w:spacing w:val="-4"/>
          <w:sz w:val="28"/>
          <w:szCs w:val="28"/>
          <w:lang w:val="kk-KZ"/>
        </w:rPr>
        <w:t xml:space="preserve"> </w:t>
      </w:r>
      <w:bookmarkEnd w:id="81"/>
      <w:r w:rsidRPr="00F322A5">
        <w:rPr>
          <w:rFonts w:ascii="Times New Roman" w:hAnsi="Times New Roman" w:cs="Times New Roman"/>
          <w:sz w:val="28"/>
          <w:szCs w:val="28"/>
          <w:lang w:val="kk-KZ"/>
        </w:rPr>
        <w:t>Вт/(м·К)</w:t>
      </w:r>
      <w:r>
        <w:rPr>
          <w:rFonts w:ascii="Times New Roman" w:hAnsi="Times New Roman" w:cs="Times New Roman"/>
          <w:sz w:val="28"/>
          <w:szCs w:val="28"/>
          <w:lang w:val="kk-KZ"/>
        </w:rPr>
        <w:t>-ге жоғары қасиетті көрсетті</w:t>
      </w:r>
      <w:bookmarkEnd w:id="79"/>
      <w:r>
        <w:rPr>
          <w:rFonts w:ascii="Times New Roman" w:hAnsi="Times New Roman" w:cs="Times New Roman"/>
          <w:sz w:val="28"/>
          <w:szCs w:val="28"/>
          <w:lang w:val="kk-KZ"/>
        </w:rPr>
        <w:t>.</w:t>
      </w:r>
    </w:p>
    <w:bookmarkEnd w:id="80"/>
    <w:p w14:paraId="05380849" w14:textId="77777777" w:rsidR="00F322A5" w:rsidRDefault="00F322A5" w:rsidP="00E9259F">
      <w:pPr>
        <w:spacing w:after="0" w:line="240" w:lineRule="auto"/>
        <w:jc w:val="both"/>
        <w:rPr>
          <w:rFonts w:ascii="Times New Roman" w:hAnsi="Times New Roman" w:cs="Times New Roman"/>
          <w:spacing w:val="-4"/>
          <w:sz w:val="28"/>
          <w:szCs w:val="28"/>
          <w:lang w:val="kk-KZ"/>
        </w:rPr>
      </w:pPr>
    </w:p>
    <w:p w14:paraId="775E2CBD" w14:textId="6B2BD508" w:rsidR="006059FE" w:rsidRPr="006059FE" w:rsidRDefault="006059FE" w:rsidP="00CC0C09">
      <w:pPr>
        <w:spacing w:after="0" w:line="240" w:lineRule="auto"/>
        <w:ind w:firstLine="709"/>
        <w:jc w:val="both"/>
        <w:rPr>
          <w:rFonts w:ascii="Times New Roman" w:hAnsi="Times New Roman" w:cs="Times New Roman"/>
          <w:b/>
          <w:bCs/>
          <w:spacing w:val="-4"/>
          <w:sz w:val="28"/>
          <w:szCs w:val="28"/>
          <w:lang w:val="kk-KZ"/>
        </w:rPr>
      </w:pPr>
      <w:r>
        <w:rPr>
          <w:rFonts w:ascii="Times New Roman" w:hAnsi="Times New Roman" w:cs="Times New Roman"/>
          <w:b/>
          <w:bCs/>
          <w:spacing w:val="-4"/>
          <w:sz w:val="28"/>
          <w:szCs w:val="28"/>
          <w:lang w:val="kk-KZ"/>
        </w:rPr>
        <w:t xml:space="preserve">4.4 </w:t>
      </w:r>
      <w:r w:rsidRPr="006059FE">
        <w:rPr>
          <w:rFonts w:ascii="Times New Roman" w:hAnsi="Times New Roman" w:cs="Times New Roman"/>
          <w:b/>
          <w:bCs/>
          <w:spacing w:val="-4"/>
          <w:sz w:val="28"/>
          <w:szCs w:val="28"/>
          <w:lang w:val="kk-KZ"/>
        </w:rPr>
        <w:t>Жылуоқшаулағыш жабындар өндірісінің техникалық-экономикалық көрсеткіштері</w:t>
      </w:r>
    </w:p>
    <w:p w14:paraId="06861AE6" w14:textId="77777777" w:rsidR="002064E2" w:rsidRDefault="006059FE" w:rsidP="005D2634">
      <w:pPr>
        <w:spacing w:after="0" w:line="240" w:lineRule="auto"/>
        <w:ind w:firstLine="709"/>
        <w:jc w:val="both"/>
        <w:rPr>
          <w:rFonts w:ascii="Times New Roman" w:hAnsi="Times New Roman" w:cs="Times New Roman"/>
          <w:spacing w:val="-4"/>
          <w:sz w:val="28"/>
          <w:szCs w:val="28"/>
          <w:lang w:val="kk-KZ"/>
        </w:rPr>
      </w:pPr>
      <w:r w:rsidRPr="006059FE">
        <w:rPr>
          <w:rFonts w:ascii="Times New Roman" w:hAnsi="Times New Roman" w:cs="Times New Roman"/>
          <w:spacing w:val="-4"/>
          <w:sz w:val="28"/>
          <w:szCs w:val="28"/>
          <w:lang w:val="kk-KZ"/>
        </w:rPr>
        <w:t>Диссертациялық жұмысты орындау барысында минералды түйіршікті жүйелердің жұқа дисперсті толтырғыштары – микрокремнезем негізінде жылуоқшаулағыш жабындарды жасау мүмкіндігі расталды. Бұл толтырғыштың пайдасына таңдау олардың жоғары жылу оқшаулау сипаттамаларына, сондай-ақ Қазақстанның көптеген аймақтарында диатомит кен орындарының болуына байланысты болды.</w:t>
      </w:r>
    </w:p>
    <w:p w14:paraId="72CDE1DC" w14:textId="36B1840E" w:rsidR="002064E2" w:rsidRPr="002064E2" w:rsidRDefault="002064E2" w:rsidP="002064E2">
      <w:pPr>
        <w:spacing w:after="0" w:line="240" w:lineRule="auto"/>
        <w:ind w:firstLine="709"/>
        <w:jc w:val="both"/>
        <w:rPr>
          <w:rFonts w:ascii="Times New Roman" w:hAnsi="Times New Roman" w:cs="Times New Roman"/>
          <w:spacing w:val="-4"/>
          <w:sz w:val="28"/>
          <w:szCs w:val="28"/>
          <w:lang w:val="kk-KZ"/>
        </w:rPr>
      </w:pPr>
      <w:r w:rsidRPr="002064E2">
        <w:rPr>
          <w:rFonts w:ascii="Times New Roman" w:hAnsi="Times New Roman" w:cs="Times New Roman"/>
          <w:spacing w:val="-4"/>
          <w:sz w:val="28"/>
          <w:szCs w:val="28"/>
          <w:lang w:val="kk-KZ"/>
        </w:rPr>
        <w:t>Жылуоқшаулағыш жабындарды өндірудің техникалық-экономикалық көрсеткіштері өндірістің тиімділігін және оның экономикалық орындылығын анықтайтын маңызды параметрлер болып табылады. Бұл көрсеткіштерге өндіріс процесінің техникалық аспектілері ғана емес, сонымен қатар шикізат пен материалдар шығындары, еңбек шығындары, энергия шығындары, сондай-ақ өнімді сатудан түскен кірістер сияқты қаржылық көрсеткіштер де кіреді.</w:t>
      </w:r>
    </w:p>
    <w:p w14:paraId="6B951FC3" w14:textId="77777777" w:rsidR="002064E2" w:rsidRDefault="002064E2" w:rsidP="002064E2">
      <w:pPr>
        <w:spacing w:after="0" w:line="240" w:lineRule="auto"/>
        <w:ind w:firstLine="709"/>
        <w:jc w:val="both"/>
        <w:rPr>
          <w:rFonts w:ascii="Times New Roman" w:hAnsi="Times New Roman" w:cs="Times New Roman"/>
          <w:spacing w:val="-4"/>
          <w:sz w:val="28"/>
          <w:szCs w:val="28"/>
          <w:lang w:val="kk-KZ"/>
        </w:rPr>
      </w:pPr>
      <w:r w:rsidRPr="002064E2">
        <w:rPr>
          <w:rFonts w:ascii="Times New Roman" w:hAnsi="Times New Roman" w:cs="Times New Roman"/>
          <w:spacing w:val="-4"/>
          <w:sz w:val="28"/>
          <w:szCs w:val="28"/>
          <w:lang w:val="kk-KZ"/>
        </w:rPr>
        <w:t>Техникалық-экономикалық көрсеткіштерді жан-жақты талдау нарықта максималды тиімділік пен бәсекеге қабілеттілікті қамтамасыз ете отырып, жылу оқшаулағыш жабындар өндірісін дамытудың оңтайлы стратегияларын анықтауға мүмкіндік береді.</w:t>
      </w:r>
      <w:r w:rsidRPr="002064E2">
        <w:rPr>
          <w:rFonts w:ascii="Times New Roman" w:hAnsi="Times New Roman" w:cs="Times New Roman"/>
          <w:spacing w:val="-4"/>
          <w:sz w:val="28"/>
          <w:szCs w:val="28"/>
          <w:lang w:val="kk-KZ"/>
        </w:rPr>
        <w:t xml:space="preserve"> </w:t>
      </w:r>
      <w:r w:rsidR="00AA2384" w:rsidRPr="006059FE">
        <w:rPr>
          <w:rFonts w:ascii="Times New Roman" w:hAnsi="Times New Roman" w:cs="Times New Roman"/>
          <w:spacing w:val="-4"/>
          <w:sz w:val="28"/>
          <w:szCs w:val="28"/>
          <w:lang w:val="kk-KZ"/>
        </w:rPr>
        <w:t>4.</w:t>
      </w:r>
      <w:r w:rsidR="00AA2384">
        <w:rPr>
          <w:rFonts w:ascii="Times New Roman" w:hAnsi="Times New Roman" w:cs="Times New Roman"/>
          <w:spacing w:val="-4"/>
          <w:sz w:val="28"/>
          <w:szCs w:val="28"/>
          <w:lang w:val="kk-KZ"/>
        </w:rPr>
        <w:t>5</w:t>
      </w:r>
      <w:r w:rsidR="00AA2384" w:rsidRPr="006059FE">
        <w:rPr>
          <w:rFonts w:ascii="Times New Roman" w:hAnsi="Times New Roman" w:cs="Times New Roman"/>
          <w:spacing w:val="-4"/>
          <w:sz w:val="28"/>
          <w:szCs w:val="28"/>
          <w:lang w:val="kk-KZ"/>
        </w:rPr>
        <w:t>-кестеде әзірленген композицияларды өндірудің өзіндік құны көрсетілген. Өндірісте қолданылатын материалдардың құны 2023 жылдың нақты бағасымен қабылданды.</w:t>
      </w:r>
    </w:p>
    <w:p w14:paraId="026A4BD0" w14:textId="349FA54C" w:rsidR="006059FE" w:rsidRDefault="006059FE" w:rsidP="002064E2">
      <w:pPr>
        <w:spacing w:after="0" w:line="240" w:lineRule="auto"/>
        <w:jc w:val="both"/>
        <w:rPr>
          <w:rFonts w:ascii="Times New Roman" w:hAnsi="Times New Roman" w:cs="Times New Roman"/>
          <w:spacing w:val="-4"/>
          <w:sz w:val="28"/>
          <w:szCs w:val="28"/>
          <w:lang w:val="kk-KZ"/>
        </w:rPr>
      </w:pPr>
      <w:r>
        <w:rPr>
          <w:rFonts w:ascii="Times New Roman" w:hAnsi="Times New Roman" w:cs="Times New Roman"/>
          <w:spacing w:val="-4"/>
          <w:sz w:val="28"/>
          <w:szCs w:val="28"/>
          <w:lang w:val="kk-KZ"/>
        </w:rPr>
        <w:lastRenderedPageBreak/>
        <w:t>К</w:t>
      </w:r>
      <w:r w:rsidRPr="006059FE">
        <w:rPr>
          <w:rFonts w:ascii="Times New Roman" w:hAnsi="Times New Roman" w:cs="Times New Roman"/>
          <w:spacing w:val="-4"/>
          <w:sz w:val="28"/>
          <w:szCs w:val="28"/>
          <w:lang w:val="kk-KZ"/>
        </w:rPr>
        <w:t>есте</w:t>
      </w:r>
      <w:r>
        <w:rPr>
          <w:rFonts w:ascii="Times New Roman" w:hAnsi="Times New Roman" w:cs="Times New Roman"/>
          <w:spacing w:val="-4"/>
          <w:sz w:val="28"/>
          <w:szCs w:val="28"/>
          <w:lang w:val="kk-KZ"/>
        </w:rPr>
        <w:t xml:space="preserve"> 4.</w:t>
      </w:r>
      <w:r w:rsidR="00AA2384">
        <w:rPr>
          <w:rFonts w:ascii="Times New Roman" w:hAnsi="Times New Roman" w:cs="Times New Roman"/>
          <w:spacing w:val="-4"/>
          <w:sz w:val="28"/>
          <w:szCs w:val="28"/>
          <w:lang w:val="kk-KZ"/>
        </w:rPr>
        <w:t>5</w:t>
      </w:r>
      <w:r w:rsidRPr="006059FE">
        <w:rPr>
          <w:rFonts w:ascii="Times New Roman" w:hAnsi="Times New Roman" w:cs="Times New Roman"/>
          <w:spacing w:val="-4"/>
          <w:sz w:val="28"/>
          <w:szCs w:val="28"/>
          <w:lang w:val="kk-KZ"/>
        </w:rPr>
        <w:t xml:space="preserve"> – Жылуоқшаулағыш жабындардың әзірленген құрамдарының өзіндік құнын есептеу</w:t>
      </w:r>
    </w:p>
    <w:p w14:paraId="2A96D087" w14:textId="77777777" w:rsidR="005D2634" w:rsidRPr="006059FE" w:rsidRDefault="005D2634" w:rsidP="00E9259F">
      <w:pPr>
        <w:spacing w:after="0" w:line="240" w:lineRule="auto"/>
        <w:jc w:val="both"/>
        <w:rPr>
          <w:rFonts w:ascii="Times New Roman" w:hAnsi="Times New Roman" w:cs="Times New Roman"/>
          <w:spacing w:val="-4"/>
          <w:sz w:val="28"/>
          <w:szCs w:val="28"/>
          <w:lang w:val="kk-KZ"/>
        </w:rPr>
      </w:pPr>
    </w:p>
    <w:tbl>
      <w:tblPr>
        <w:tblStyle w:val="TableNormal"/>
        <w:tblW w:w="9511"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501"/>
        <w:gridCol w:w="3322"/>
        <w:gridCol w:w="708"/>
        <w:gridCol w:w="1560"/>
        <w:gridCol w:w="1011"/>
        <w:gridCol w:w="1701"/>
        <w:gridCol w:w="708"/>
      </w:tblGrid>
      <w:tr w:rsidR="006059FE" w:rsidRPr="006059FE" w14:paraId="3AC19124" w14:textId="77777777" w:rsidTr="002064E2">
        <w:trPr>
          <w:trHeight w:val="1107"/>
          <w:jc w:val="center"/>
        </w:trPr>
        <w:tc>
          <w:tcPr>
            <w:tcW w:w="501" w:type="dxa"/>
            <w:vMerge w:val="restart"/>
            <w:tcBorders>
              <w:left w:val="single" w:sz="4" w:space="0" w:color="000000"/>
              <w:right w:val="single" w:sz="4" w:space="0" w:color="000000"/>
            </w:tcBorders>
          </w:tcPr>
          <w:p w14:paraId="42EB1A84" w14:textId="77777777" w:rsidR="006059FE" w:rsidRPr="006059FE" w:rsidRDefault="006059FE" w:rsidP="00E9259F">
            <w:pPr>
              <w:pStyle w:val="TableParagraph"/>
              <w:spacing w:line="240" w:lineRule="auto"/>
              <w:rPr>
                <w:rFonts w:eastAsiaTheme="minorEastAsia"/>
                <w:spacing w:val="-4"/>
                <w:sz w:val="28"/>
                <w:szCs w:val="28"/>
                <w:lang w:val="kk-KZ" w:eastAsia="ru-RU"/>
              </w:rPr>
            </w:pPr>
          </w:p>
          <w:p w14:paraId="50651D62" w14:textId="77777777" w:rsidR="006059FE" w:rsidRPr="006059FE" w:rsidRDefault="006059FE" w:rsidP="00E9259F">
            <w:pPr>
              <w:pStyle w:val="TableParagraph"/>
              <w:spacing w:line="240" w:lineRule="auto"/>
              <w:rPr>
                <w:rFonts w:eastAsiaTheme="minorEastAsia"/>
                <w:spacing w:val="-4"/>
                <w:sz w:val="28"/>
                <w:szCs w:val="28"/>
                <w:lang w:val="kk-KZ" w:eastAsia="ru-RU"/>
              </w:rPr>
            </w:pPr>
          </w:p>
          <w:p w14:paraId="52252ADE" w14:textId="77777777" w:rsidR="006059FE" w:rsidRPr="006059FE" w:rsidRDefault="006059FE" w:rsidP="00E9259F">
            <w:pPr>
              <w:pStyle w:val="TableParagraph"/>
              <w:spacing w:line="240" w:lineRule="auto"/>
              <w:rPr>
                <w:rFonts w:eastAsiaTheme="minorEastAsia"/>
                <w:spacing w:val="-4"/>
                <w:sz w:val="28"/>
                <w:szCs w:val="28"/>
                <w:lang w:val="kk-KZ" w:eastAsia="ru-RU"/>
              </w:rPr>
            </w:pPr>
          </w:p>
          <w:p w14:paraId="76EA608F" w14:textId="77777777" w:rsidR="006059FE" w:rsidRPr="006059FE" w:rsidRDefault="006059FE" w:rsidP="00E9259F">
            <w:pPr>
              <w:pStyle w:val="TableParagraph"/>
              <w:spacing w:line="240" w:lineRule="auto"/>
              <w:rPr>
                <w:rFonts w:eastAsiaTheme="minorEastAsia"/>
                <w:spacing w:val="-4"/>
                <w:sz w:val="28"/>
                <w:szCs w:val="28"/>
                <w:lang w:val="kk-KZ" w:eastAsia="ru-RU"/>
              </w:rPr>
            </w:pPr>
          </w:p>
          <w:p w14:paraId="19A001FD" w14:textId="35D0310F"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w:t>
            </w:r>
          </w:p>
        </w:tc>
        <w:tc>
          <w:tcPr>
            <w:tcW w:w="3322" w:type="dxa"/>
            <w:vMerge w:val="restart"/>
            <w:tcBorders>
              <w:left w:val="single" w:sz="4" w:space="0" w:color="000000"/>
              <w:right w:val="single" w:sz="4" w:space="0" w:color="000000"/>
            </w:tcBorders>
            <w:vAlign w:val="center"/>
          </w:tcPr>
          <w:p w14:paraId="2A78F61E"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Шығындардың атауы</w:t>
            </w:r>
          </w:p>
        </w:tc>
        <w:tc>
          <w:tcPr>
            <w:tcW w:w="708" w:type="dxa"/>
            <w:vMerge w:val="restart"/>
            <w:tcBorders>
              <w:left w:val="single" w:sz="4" w:space="0" w:color="000000"/>
              <w:right w:val="single" w:sz="4" w:space="0" w:color="000000"/>
            </w:tcBorders>
            <w:textDirection w:val="btLr"/>
            <w:vAlign w:val="center"/>
          </w:tcPr>
          <w:p w14:paraId="7D86A101" w14:textId="77777777" w:rsidR="006059FE" w:rsidRPr="006059FE" w:rsidRDefault="006059FE" w:rsidP="00E9259F">
            <w:pPr>
              <w:pStyle w:val="TableParagraph"/>
              <w:spacing w:line="240" w:lineRule="auto"/>
              <w:ind w:left="113"/>
              <w:rPr>
                <w:rFonts w:eastAsiaTheme="minorEastAsia"/>
                <w:spacing w:val="-4"/>
                <w:sz w:val="28"/>
                <w:szCs w:val="28"/>
                <w:lang w:val="kk-KZ" w:eastAsia="ru-RU"/>
              </w:rPr>
            </w:pPr>
            <w:r w:rsidRPr="006059FE">
              <w:rPr>
                <w:rFonts w:eastAsiaTheme="minorEastAsia"/>
                <w:spacing w:val="-4"/>
                <w:sz w:val="28"/>
                <w:szCs w:val="28"/>
                <w:lang w:val="kk-KZ" w:eastAsia="ru-RU"/>
              </w:rPr>
              <w:t>Өлшем бірлігі</w:t>
            </w:r>
          </w:p>
        </w:tc>
        <w:tc>
          <w:tcPr>
            <w:tcW w:w="1560" w:type="dxa"/>
            <w:vMerge w:val="restart"/>
            <w:tcBorders>
              <w:left w:val="single" w:sz="4" w:space="0" w:color="000000"/>
              <w:right w:val="single" w:sz="4" w:space="0" w:color="000000"/>
            </w:tcBorders>
            <w:textDirection w:val="btLr"/>
            <w:vAlign w:val="center"/>
          </w:tcPr>
          <w:p w14:paraId="30DBA7D6" w14:textId="77777777" w:rsidR="006059FE" w:rsidRPr="006059FE" w:rsidRDefault="006059FE" w:rsidP="00E9259F">
            <w:pPr>
              <w:pStyle w:val="TableParagraph"/>
              <w:spacing w:line="240" w:lineRule="auto"/>
              <w:ind w:left="113"/>
              <w:rPr>
                <w:rFonts w:eastAsiaTheme="minorEastAsia"/>
                <w:spacing w:val="-4"/>
                <w:sz w:val="28"/>
                <w:szCs w:val="28"/>
                <w:lang w:val="kk-KZ" w:eastAsia="ru-RU"/>
              </w:rPr>
            </w:pPr>
            <w:r w:rsidRPr="006059FE">
              <w:rPr>
                <w:rFonts w:eastAsiaTheme="minorEastAsia"/>
                <w:spacing w:val="-4"/>
                <w:sz w:val="28"/>
                <w:szCs w:val="28"/>
                <w:lang w:val="kk-KZ" w:eastAsia="ru-RU"/>
              </w:rPr>
              <w:t>Өлшем бірлігінің бағасы, тг.</w:t>
            </w:r>
          </w:p>
        </w:tc>
        <w:tc>
          <w:tcPr>
            <w:tcW w:w="2712" w:type="dxa"/>
            <w:gridSpan w:val="2"/>
            <w:tcBorders>
              <w:left w:val="single" w:sz="4" w:space="0" w:color="000000"/>
              <w:right w:val="single" w:sz="4" w:space="0" w:color="auto"/>
            </w:tcBorders>
            <w:vAlign w:val="center"/>
          </w:tcPr>
          <w:p w14:paraId="75C29BF9" w14:textId="77777777" w:rsidR="006059FE" w:rsidRPr="006059FE" w:rsidRDefault="006059FE" w:rsidP="00E9259F">
            <w:pPr>
              <w:pStyle w:val="TableParagraph"/>
              <w:spacing w:line="240" w:lineRule="auto"/>
              <w:ind w:left="143"/>
              <w:rPr>
                <w:rFonts w:eastAsiaTheme="minorEastAsia"/>
                <w:spacing w:val="-4"/>
                <w:sz w:val="28"/>
                <w:szCs w:val="28"/>
                <w:lang w:val="kk-KZ" w:eastAsia="ru-RU"/>
              </w:rPr>
            </w:pPr>
            <w:r w:rsidRPr="006059FE">
              <w:rPr>
                <w:rFonts w:eastAsiaTheme="minorEastAsia"/>
                <w:spacing w:val="-4"/>
                <w:sz w:val="28"/>
                <w:szCs w:val="28"/>
                <w:lang w:val="kk-KZ" w:eastAsia="ru-RU"/>
              </w:rPr>
              <w:t>Микрокремнезем негізіндегі қосылыстар</w:t>
            </w:r>
          </w:p>
        </w:tc>
        <w:tc>
          <w:tcPr>
            <w:tcW w:w="708" w:type="dxa"/>
            <w:vMerge w:val="restart"/>
            <w:tcBorders>
              <w:left w:val="single" w:sz="4" w:space="0" w:color="000000"/>
              <w:right w:val="single" w:sz="4" w:space="0" w:color="auto"/>
            </w:tcBorders>
            <w:textDirection w:val="btLr"/>
            <w:vAlign w:val="center"/>
          </w:tcPr>
          <w:p w14:paraId="45E69A7D" w14:textId="77777777" w:rsidR="006059FE" w:rsidRPr="006059FE" w:rsidRDefault="006059FE" w:rsidP="00E9259F">
            <w:pPr>
              <w:pStyle w:val="TableParagraph"/>
              <w:spacing w:line="240" w:lineRule="auto"/>
              <w:ind w:left="143"/>
              <w:rPr>
                <w:rFonts w:eastAsiaTheme="minorEastAsia"/>
                <w:spacing w:val="-4"/>
                <w:sz w:val="28"/>
                <w:szCs w:val="28"/>
                <w:lang w:val="kk-KZ" w:eastAsia="ru-RU"/>
              </w:rPr>
            </w:pPr>
            <w:r w:rsidRPr="006059FE">
              <w:rPr>
                <w:rFonts w:eastAsiaTheme="minorEastAsia"/>
                <w:spacing w:val="-4"/>
                <w:sz w:val="28"/>
                <w:szCs w:val="28"/>
                <w:lang w:val="kk-KZ" w:eastAsia="ru-RU"/>
              </w:rPr>
              <w:t>Дереккөздер</w:t>
            </w:r>
          </w:p>
        </w:tc>
      </w:tr>
      <w:tr w:rsidR="006059FE" w:rsidRPr="00671365" w14:paraId="010550FE" w14:textId="77777777" w:rsidTr="002064E2">
        <w:trPr>
          <w:cantSplit/>
          <w:trHeight w:val="2810"/>
          <w:jc w:val="center"/>
        </w:trPr>
        <w:tc>
          <w:tcPr>
            <w:tcW w:w="501" w:type="dxa"/>
            <w:vMerge/>
            <w:tcBorders>
              <w:top w:val="nil"/>
              <w:left w:val="single" w:sz="4" w:space="0" w:color="000000"/>
              <w:right w:val="single" w:sz="4" w:space="0" w:color="000000"/>
            </w:tcBorders>
          </w:tcPr>
          <w:p w14:paraId="2EE9E2DA" w14:textId="77777777" w:rsidR="006059FE" w:rsidRPr="006059FE" w:rsidRDefault="006059FE" w:rsidP="00E9259F">
            <w:pPr>
              <w:spacing w:after="0" w:line="240" w:lineRule="auto"/>
              <w:rPr>
                <w:rFonts w:ascii="Times New Roman" w:hAnsi="Times New Roman" w:cs="Times New Roman"/>
                <w:spacing w:val="-4"/>
                <w:sz w:val="28"/>
                <w:szCs w:val="28"/>
                <w:lang w:val="kk-KZ"/>
              </w:rPr>
            </w:pPr>
          </w:p>
        </w:tc>
        <w:tc>
          <w:tcPr>
            <w:tcW w:w="3322" w:type="dxa"/>
            <w:vMerge/>
            <w:tcBorders>
              <w:top w:val="nil"/>
              <w:left w:val="single" w:sz="4" w:space="0" w:color="000000"/>
              <w:right w:val="single" w:sz="4" w:space="0" w:color="000000"/>
            </w:tcBorders>
          </w:tcPr>
          <w:p w14:paraId="5DB097B1" w14:textId="77777777" w:rsidR="006059FE" w:rsidRPr="006059FE" w:rsidRDefault="006059FE" w:rsidP="00E9259F">
            <w:pPr>
              <w:spacing w:after="0" w:line="240" w:lineRule="auto"/>
              <w:rPr>
                <w:rFonts w:ascii="Times New Roman" w:hAnsi="Times New Roman" w:cs="Times New Roman"/>
                <w:spacing w:val="-4"/>
                <w:sz w:val="28"/>
                <w:szCs w:val="28"/>
                <w:lang w:val="kk-KZ"/>
              </w:rPr>
            </w:pPr>
          </w:p>
        </w:tc>
        <w:tc>
          <w:tcPr>
            <w:tcW w:w="708" w:type="dxa"/>
            <w:vMerge/>
            <w:tcBorders>
              <w:top w:val="nil"/>
              <w:left w:val="single" w:sz="4" w:space="0" w:color="000000"/>
              <w:right w:val="single" w:sz="4" w:space="0" w:color="000000"/>
            </w:tcBorders>
          </w:tcPr>
          <w:p w14:paraId="5AB83A9D" w14:textId="77777777" w:rsidR="006059FE" w:rsidRPr="006059FE" w:rsidRDefault="006059FE" w:rsidP="00E9259F">
            <w:pPr>
              <w:spacing w:after="0" w:line="240" w:lineRule="auto"/>
              <w:rPr>
                <w:rFonts w:ascii="Times New Roman" w:hAnsi="Times New Roman" w:cs="Times New Roman"/>
                <w:spacing w:val="-4"/>
                <w:sz w:val="28"/>
                <w:szCs w:val="28"/>
                <w:lang w:val="kk-KZ"/>
              </w:rPr>
            </w:pPr>
          </w:p>
        </w:tc>
        <w:tc>
          <w:tcPr>
            <w:tcW w:w="1560" w:type="dxa"/>
            <w:vMerge/>
            <w:tcBorders>
              <w:top w:val="nil"/>
              <w:left w:val="single" w:sz="4" w:space="0" w:color="000000"/>
              <w:right w:val="single" w:sz="4" w:space="0" w:color="000000"/>
            </w:tcBorders>
          </w:tcPr>
          <w:p w14:paraId="68AD86A7" w14:textId="77777777" w:rsidR="006059FE" w:rsidRPr="006059FE" w:rsidRDefault="006059FE" w:rsidP="00E9259F">
            <w:pPr>
              <w:spacing w:after="0" w:line="240" w:lineRule="auto"/>
              <w:rPr>
                <w:rFonts w:ascii="Times New Roman" w:hAnsi="Times New Roman" w:cs="Times New Roman"/>
                <w:spacing w:val="-4"/>
                <w:sz w:val="28"/>
                <w:szCs w:val="28"/>
                <w:lang w:val="kk-KZ"/>
              </w:rPr>
            </w:pPr>
          </w:p>
        </w:tc>
        <w:tc>
          <w:tcPr>
            <w:tcW w:w="1011" w:type="dxa"/>
            <w:tcBorders>
              <w:left w:val="single" w:sz="4" w:space="0" w:color="000000"/>
              <w:right w:val="single" w:sz="4" w:space="0" w:color="000000"/>
            </w:tcBorders>
            <w:textDirection w:val="btLr"/>
          </w:tcPr>
          <w:p w14:paraId="5C0637CC" w14:textId="77777777" w:rsidR="006059FE" w:rsidRDefault="006059FE" w:rsidP="00E9259F">
            <w:pPr>
              <w:pStyle w:val="TableParagraph"/>
              <w:spacing w:line="240" w:lineRule="auto"/>
              <w:ind w:left="113"/>
              <w:rPr>
                <w:rFonts w:eastAsiaTheme="minorEastAsia"/>
                <w:spacing w:val="-4"/>
                <w:sz w:val="28"/>
                <w:szCs w:val="28"/>
                <w:lang w:val="kk-KZ" w:eastAsia="ru-RU"/>
              </w:rPr>
            </w:pPr>
          </w:p>
          <w:p w14:paraId="6413AAE7" w14:textId="35D5896F" w:rsidR="006059FE" w:rsidRPr="006059FE" w:rsidRDefault="006059FE" w:rsidP="00E9259F">
            <w:pPr>
              <w:pStyle w:val="TableParagraph"/>
              <w:spacing w:line="240" w:lineRule="auto"/>
              <w:ind w:left="113"/>
              <w:rPr>
                <w:rFonts w:eastAsiaTheme="minorEastAsia"/>
                <w:spacing w:val="-4"/>
                <w:sz w:val="28"/>
                <w:szCs w:val="28"/>
                <w:lang w:val="kk-KZ" w:eastAsia="ru-RU"/>
              </w:rPr>
            </w:pPr>
            <w:r w:rsidRPr="006059FE">
              <w:rPr>
                <w:rFonts w:eastAsiaTheme="minorEastAsia"/>
                <w:spacing w:val="-4"/>
                <w:sz w:val="28"/>
                <w:szCs w:val="28"/>
                <w:lang w:val="kk-KZ" w:eastAsia="ru-RU"/>
              </w:rPr>
              <w:t>Калькуляция бірлігіне</w:t>
            </w:r>
            <w:r>
              <w:rPr>
                <w:rFonts w:eastAsiaTheme="minorEastAsia"/>
                <w:spacing w:val="-4"/>
                <w:sz w:val="28"/>
                <w:szCs w:val="28"/>
                <w:lang w:val="kk-KZ" w:eastAsia="ru-RU"/>
              </w:rPr>
              <w:t xml:space="preserve"> </w:t>
            </w:r>
            <w:r w:rsidRPr="006059FE">
              <w:rPr>
                <w:rFonts w:eastAsiaTheme="minorEastAsia"/>
                <w:spacing w:val="-4"/>
                <w:sz w:val="28"/>
                <w:szCs w:val="28"/>
                <w:lang w:val="kk-KZ" w:eastAsia="ru-RU"/>
              </w:rPr>
              <w:t xml:space="preserve"> шығын нормасы</w:t>
            </w:r>
          </w:p>
        </w:tc>
        <w:tc>
          <w:tcPr>
            <w:tcW w:w="1701" w:type="dxa"/>
            <w:tcBorders>
              <w:left w:val="single" w:sz="4" w:space="0" w:color="000000"/>
              <w:right w:val="single" w:sz="4" w:space="0" w:color="000000"/>
            </w:tcBorders>
            <w:textDirection w:val="btLr"/>
          </w:tcPr>
          <w:p w14:paraId="0C28600B" w14:textId="77777777" w:rsidR="006059FE" w:rsidRDefault="006059FE" w:rsidP="00E9259F">
            <w:pPr>
              <w:pStyle w:val="TableParagraph"/>
              <w:spacing w:line="240" w:lineRule="auto"/>
              <w:ind w:left="113"/>
              <w:rPr>
                <w:rFonts w:eastAsiaTheme="minorEastAsia"/>
                <w:spacing w:val="-4"/>
                <w:sz w:val="28"/>
                <w:szCs w:val="28"/>
                <w:lang w:val="kk-KZ" w:eastAsia="ru-RU"/>
              </w:rPr>
            </w:pPr>
          </w:p>
          <w:p w14:paraId="619051E2" w14:textId="46DFA0CB" w:rsidR="006059FE" w:rsidRPr="006059FE" w:rsidRDefault="006059FE" w:rsidP="00E9259F">
            <w:pPr>
              <w:pStyle w:val="TableParagraph"/>
              <w:spacing w:line="240" w:lineRule="auto"/>
              <w:ind w:left="113"/>
              <w:rPr>
                <w:rFonts w:eastAsiaTheme="minorEastAsia"/>
                <w:spacing w:val="-4"/>
                <w:sz w:val="28"/>
                <w:szCs w:val="28"/>
                <w:lang w:val="kk-KZ" w:eastAsia="ru-RU"/>
              </w:rPr>
            </w:pPr>
            <w:r w:rsidRPr="006059FE">
              <w:rPr>
                <w:rFonts w:eastAsiaTheme="minorEastAsia"/>
                <w:spacing w:val="-4"/>
                <w:sz w:val="28"/>
                <w:szCs w:val="28"/>
                <w:lang w:val="kk-KZ" w:eastAsia="ru-RU"/>
              </w:rPr>
              <w:t>Калькуляциялық бірлікке арналған шығындар, тг.</w:t>
            </w:r>
          </w:p>
        </w:tc>
        <w:tc>
          <w:tcPr>
            <w:tcW w:w="708" w:type="dxa"/>
            <w:vMerge/>
            <w:tcBorders>
              <w:left w:val="single" w:sz="4" w:space="0" w:color="000000"/>
              <w:right w:val="single" w:sz="4" w:space="0" w:color="auto"/>
            </w:tcBorders>
            <w:textDirection w:val="btLr"/>
          </w:tcPr>
          <w:p w14:paraId="78A22F81" w14:textId="77777777" w:rsidR="006059FE" w:rsidRPr="006059FE" w:rsidRDefault="006059FE" w:rsidP="00E9259F">
            <w:pPr>
              <w:pStyle w:val="TableParagraph"/>
              <w:spacing w:line="240" w:lineRule="auto"/>
              <w:ind w:left="113"/>
              <w:rPr>
                <w:rFonts w:eastAsiaTheme="minorEastAsia"/>
                <w:spacing w:val="-4"/>
                <w:sz w:val="28"/>
                <w:szCs w:val="28"/>
                <w:lang w:val="kk-KZ" w:eastAsia="ru-RU"/>
              </w:rPr>
            </w:pPr>
          </w:p>
        </w:tc>
      </w:tr>
      <w:tr w:rsidR="006059FE" w:rsidRPr="006059FE" w14:paraId="2CD36DBC" w14:textId="77777777" w:rsidTr="002064E2">
        <w:trPr>
          <w:trHeight w:val="187"/>
          <w:jc w:val="center"/>
        </w:trPr>
        <w:tc>
          <w:tcPr>
            <w:tcW w:w="501" w:type="dxa"/>
            <w:tcBorders>
              <w:left w:val="single" w:sz="4" w:space="0" w:color="000000"/>
              <w:right w:val="single" w:sz="4" w:space="0" w:color="000000"/>
            </w:tcBorders>
          </w:tcPr>
          <w:p w14:paraId="4400CDC1" w14:textId="77777777" w:rsidR="006059FE" w:rsidRPr="006059FE" w:rsidRDefault="006059FE" w:rsidP="00E9259F">
            <w:pPr>
              <w:spacing w:after="0" w:line="240" w:lineRule="auto"/>
              <w:jc w:val="center"/>
              <w:rPr>
                <w:rFonts w:ascii="Times New Roman" w:hAnsi="Times New Roman" w:cs="Times New Roman"/>
                <w:spacing w:val="-4"/>
                <w:sz w:val="28"/>
                <w:szCs w:val="28"/>
                <w:lang w:val="kk-KZ"/>
              </w:rPr>
            </w:pPr>
            <w:r w:rsidRPr="006059FE">
              <w:rPr>
                <w:rFonts w:ascii="Times New Roman" w:hAnsi="Times New Roman" w:cs="Times New Roman"/>
                <w:spacing w:val="-4"/>
                <w:sz w:val="28"/>
                <w:szCs w:val="28"/>
                <w:lang w:val="kk-KZ"/>
              </w:rPr>
              <w:t>1</w:t>
            </w:r>
          </w:p>
        </w:tc>
        <w:tc>
          <w:tcPr>
            <w:tcW w:w="3322" w:type="dxa"/>
            <w:tcBorders>
              <w:left w:val="single" w:sz="4" w:space="0" w:color="000000"/>
              <w:right w:val="single" w:sz="4" w:space="0" w:color="000000"/>
            </w:tcBorders>
          </w:tcPr>
          <w:p w14:paraId="6DE248C4" w14:textId="77777777" w:rsidR="006059FE" w:rsidRPr="006059FE" w:rsidRDefault="006059FE" w:rsidP="00E9259F">
            <w:pPr>
              <w:spacing w:after="0" w:line="240" w:lineRule="auto"/>
              <w:jc w:val="center"/>
              <w:rPr>
                <w:rFonts w:ascii="Times New Roman" w:hAnsi="Times New Roman" w:cs="Times New Roman"/>
                <w:spacing w:val="-4"/>
                <w:sz w:val="28"/>
                <w:szCs w:val="28"/>
                <w:lang w:val="kk-KZ"/>
              </w:rPr>
            </w:pPr>
            <w:r w:rsidRPr="006059FE">
              <w:rPr>
                <w:rFonts w:ascii="Times New Roman" w:hAnsi="Times New Roman" w:cs="Times New Roman"/>
                <w:spacing w:val="-4"/>
                <w:sz w:val="28"/>
                <w:szCs w:val="28"/>
                <w:lang w:val="kk-KZ"/>
              </w:rPr>
              <w:t>2</w:t>
            </w:r>
          </w:p>
        </w:tc>
        <w:tc>
          <w:tcPr>
            <w:tcW w:w="708" w:type="dxa"/>
            <w:tcBorders>
              <w:left w:val="single" w:sz="4" w:space="0" w:color="000000"/>
              <w:right w:val="single" w:sz="4" w:space="0" w:color="000000"/>
            </w:tcBorders>
          </w:tcPr>
          <w:p w14:paraId="1D0E82D6" w14:textId="77777777" w:rsidR="006059FE" w:rsidRPr="006059FE" w:rsidRDefault="006059FE" w:rsidP="00E9259F">
            <w:pPr>
              <w:spacing w:after="0" w:line="240" w:lineRule="auto"/>
              <w:jc w:val="center"/>
              <w:rPr>
                <w:rFonts w:ascii="Times New Roman" w:hAnsi="Times New Roman" w:cs="Times New Roman"/>
                <w:spacing w:val="-4"/>
                <w:sz w:val="28"/>
                <w:szCs w:val="28"/>
                <w:lang w:val="kk-KZ"/>
              </w:rPr>
            </w:pPr>
            <w:r w:rsidRPr="006059FE">
              <w:rPr>
                <w:rFonts w:ascii="Times New Roman" w:hAnsi="Times New Roman" w:cs="Times New Roman"/>
                <w:spacing w:val="-4"/>
                <w:sz w:val="28"/>
                <w:szCs w:val="28"/>
                <w:lang w:val="kk-KZ"/>
              </w:rPr>
              <w:t>3</w:t>
            </w:r>
          </w:p>
        </w:tc>
        <w:tc>
          <w:tcPr>
            <w:tcW w:w="1560" w:type="dxa"/>
            <w:tcBorders>
              <w:left w:val="single" w:sz="4" w:space="0" w:color="000000"/>
              <w:right w:val="single" w:sz="4" w:space="0" w:color="000000"/>
            </w:tcBorders>
          </w:tcPr>
          <w:p w14:paraId="50BE1A7E" w14:textId="77777777" w:rsidR="006059FE" w:rsidRPr="006059FE" w:rsidRDefault="006059FE" w:rsidP="00E9259F">
            <w:pPr>
              <w:spacing w:after="0" w:line="240" w:lineRule="auto"/>
              <w:jc w:val="center"/>
              <w:rPr>
                <w:rFonts w:ascii="Times New Roman" w:hAnsi="Times New Roman" w:cs="Times New Roman"/>
                <w:spacing w:val="-4"/>
                <w:sz w:val="28"/>
                <w:szCs w:val="28"/>
                <w:lang w:val="kk-KZ"/>
              </w:rPr>
            </w:pPr>
            <w:r w:rsidRPr="006059FE">
              <w:rPr>
                <w:rFonts w:ascii="Times New Roman" w:hAnsi="Times New Roman" w:cs="Times New Roman"/>
                <w:spacing w:val="-4"/>
                <w:sz w:val="28"/>
                <w:szCs w:val="28"/>
                <w:lang w:val="kk-KZ"/>
              </w:rPr>
              <w:t>4</w:t>
            </w:r>
          </w:p>
        </w:tc>
        <w:tc>
          <w:tcPr>
            <w:tcW w:w="1011" w:type="dxa"/>
            <w:tcBorders>
              <w:left w:val="single" w:sz="4" w:space="0" w:color="000000"/>
              <w:right w:val="single" w:sz="4" w:space="0" w:color="000000"/>
            </w:tcBorders>
          </w:tcPr>
          <w:p w14:paraId="280B29F1" w14:textId="77777777" w:rsidR="006059FE" w:rsidRPr="006059FE" w:rsidRDefault="006059FE" w:rsidP="00E9259F">
            <w:pPr>
              <w:spacing w:after="0" w:line="240" w:lineRule="auto"/>
              <w:jc w:val="center"/>
              <w:rPr>
                <w:rFonts w:ascii="Times New Roman" w:hAnsi="Times New Roman" w:cs="Times New Roman"/>
                <w:spacing w:val="-4"/>
                <w:sz w:val="28"/>
                <w:szCs w:val="28"/>
                <w:lang w:val="kk-KZ"/>
              </w:rPr>
            </w:pPr>
            <w:r w:rsidRPr="006059FE">
              <w:rPr>
                <w:rFonts w:ascii="Times New Roman" w:hAnsi="Times New Roman" w:cs="Times New Roman"/>
                <w:spacing w:val="-4"/>
                <w:sz w:val="28"/>
                <w:szCs w:val="28"/>
                <w:lang w:val="kk-KZ"/>
              </w:rPr>
              <w:t>5</w:t>
            </w:r>
          </w:p>
        </w:tc>
        <w:tc>
          <w:tcPr>
            <w:tcW w:w="1701" w:type="dxa"/>
            <w:tcBorders>
              <w:left w:val="single" w:sz="4" w:space="0" w:color="000000"/>
              <w:right w:val="single" w:sz="4" w:space="0" w:color="000000"/>
            </w:tcBorders>
          </w:tcPr>
          <w:p w14:paraId="4F54D80B" w14:textId="77777777" w:rsidR="006059FE" w:rsidRPr="006059FE" w:rsidRDefault="006059FE" w:rsidP="00E9259F">
            <w:pPr>
              <w:spacing w:after="0" w:line="240" w:lineRule="auto"/>
              <w:jc w:val="center"/>
              <w:rPr>
                <w:rFonts w:ascii="Times New Roman" w:hAnsi="Times New Roman" w:cs="Times New Roman"/>
                <w:spacing w:val="-4"/>
                <w:sz w:val="28"/>
                <w:szCs w:val="28"/>
                <w:lang w:val="kk-KZ"/>
              </w:rPr>
            </w:pPr>
            <w:r w:rsidRPr="006059FE">
              <w:rPr>
                <w:rFonts w:ascii="Times New Roman" w:hAnsi="Times New Roman" w:cs="Times New Roman"/>
                <w:spacing w:val="-4"/>
                <w:sz w:val="28"/>
                <w:szCs w:val="28"/>
                <w:lang w:val="kk-KZ"/>
              </w:rPr>
              <w:t>6</w:t>
            </w:r>
          </w:p>
        </w:tc>
        <w:tc>
          <w:tcPr>
            <w:tcW w:w="708" w:type="dxa"/>
            <w:tcBorders>
              <w:left w:val="single" w:sz="4" w:space="0" w:color="000000"/>
              <w:right w:val="single" w:sz="4" w:space="0" w:color="000000"/>
            </w:tcBorders>
          </w:tcPr>
          <w:p w14:paraId="04F10181" w14:textId="77777777" w:rsidR="006059FE" w:rsidRPr="006059FE" w:rsidRDefault="006059FE" w:rsidP="00E9259F">
            <w:pPr>
              <w:spacing w:after="0" w:line="240" w:lineRule="auto"/>
              <w:jc w:val="center"/>
              <w:rPr>
                <w:rFonts w:ascii="Times New Roman" w:hAnsi="Times New Roman" w:cs="Times New Roman"/>
                <w:spacing w:val="-4"/>
                <w:sz w:val="28"/>
                <w:szCs w:val="28"/>
                <w:lang w:val="kk-KZ"/>
              </w:rPr>
            </w:pPr>
          </w:p>
        </w:tc>
      </w:tr>
      <w:tr w:rsidR="006059FE" w:rsidRPr="006059FE" w14:paraId="6962717E" w14:textId="77777777" w:rsidTr="002064E2">
        <w:trPr>
          <w:trHeight w:val="416"/>
          <w:jc w:val="center"/>
        </w:trPr>
        <w:tc>
          <w:tcPr>
            <w:tcW w:w="501" w:type="dxa"/>
            <w:vMerge w:val="restart"/>
            <w:tcBorders>
              <w:left w:val="single" w:sz="4" w:space="0" w:color="000000"/>
              <w:right w:val="single" w:sz="4" w:space="0" w:color="000000"/>
            </w:tcBorders>
            <w:vAlign w:val="center"/>
          </w:tcPr>
          <w:p w14:paraId="46257DCB" w14:textId="77777777" w:rsidR="006059FE" w:rsidRPr="006059FE" w:rsidRDefault="006059FE" w:rsidP="00E9259F">
            <w:pPr>
              <w:pStyle w:val="TableParagraph"/>
              <w:spacing w:line="240" w:lineRule="auto"/>
              <w:ind w:left="29"/>
              <w:rPr>
                <w:rFonts w:eastAsiaTheme="minorEastAsia"/>
                <w:spacing w:val="-4"/>
                <w:sz w:val="28"/>
                <w:szCs w:val="28"/>
                <w:lang w:val="kk-KZ" w:eastAsia="ru-RU"/>
              </w:rPr>
            </w:pPr>
            <w:r w:rsidRPr="006059FE">
              <w:rPr>
                <w:rFonts w:eastAsiaTheme="minorEastAsia"/>
                <w:spacing w:val="-4"/>
                <w:sz w:val="28"/>
                <w:szCs w:val="28"/>
                <w:lang w:val="kk-KZ" w:eastAsia="ru-RU"/>
              </w:rPr>
              <w:t>1</w:t>
            </w:r>
          </w:p>
        </w:tc>
        <w:tc>
          <w:tcPr>
            <w:tcW w:w="3322" w:type="dxa"/>
            <w:tcBorders>
              <w:left w:val="single" w:sz="4" w:space="0" w:color="000000"/>
              <w:right w:val="single" w:sz="4" w:space="0" w:color="000000"/>
            </w:tcBorders>
          </w:tcPr>
          <w:p w14:paraId="2757ACF0" w14:textId="77777777" w:rsidR="006059FE" w:rsidRPr="006059FE" w:rsidRDefault="006059FE" w:rsidP="00E9259F">
            <w:pPr>
              <w:pStyle w:val="TableParagraph"/>
              <w:spacing w:line="240" w:lineRule="auto"/>
              <w:ind w:left="108"/>
              <w:rPr>
                <w:rFonts w:eastAsiaTheme="minorEastAsia"/>
                <w:spacing w:val="-4"/>
                <w:sz w:val="28"/>
                <w:szCs w:val="28"/>
                <w:lang w:val="kk-KZ" w:eastAsia="ru-RU"/>
              </w:rPr>
            </w:pPr>
            <w:r w:rsidRPr="006059FE">
              <w:rPr>
                <w:rFonts w:eastAsiaTheme="minorEastAsia"/>
                <w:spacing w:val="-4"/>
                <w:sz w:val="28"/>
                <w:szCs w:val="28"/>
                <w:lang w:val="kk-KZ" w:eastAsia="ru-RU"/>
              </w:rPr>
              <w:t>ЭД-20</w:t>
            </w:r>
          </w:p>
        </w:tc>
        <w:tc>
          <w:tcPr>
            <w:tcW w:w="708" w:type="dxa"/>
            <w:tcBorders>
              <w:left w:val="single" w:sz="4" w:space="0" w:color="000000"/>
              <w:right w:val="single" w:sz="4" w:space="0" w:color="000000"/>
            </w:tcBorders>
          </w:tcPr>
          <w:p w14:paraId="69924502" w14:textId="77777777" w:rsidR="006059FE" w:rsidRPr="006059FE" w:rsidRDefault="006059FE" w:rsidP="00E9259F">
            <w:pPr>
              <w:pStyle w:val="TableParagraph"/>
              <w:spacing w:line="240" w:lineRule="auto"/>
              <w:ind w:left="21"/>
              <w:rPr>
                <w:rFonts w:eastAsiaTheme="minorEastAsia"/>
                <w:spacing w:val="-4"/>
                <w:sz w:val="28"/>
                <w:szCs w:val="28"/>
                <w:lang w:val="kk-KZ" w:eastAsia="ru-RU"/>
              </w:rPr>
            </w:pPr>
            <w:r w:rsidRPr="006059FE">
              <w:rPr>
                <w:rFonts w:eastAsiaTheme="minorEastAsia"/>
                <w:spacing w:val="-4"/>
                <w:sz w:val="28"/>
                <w:szCs w:val="28"/>
                <w:lang w:val="kk-KZ" w:eastAsia="ru-RU"/>
              </w:rPr>
              <w:t>кг</w:t>
            </w:r>
          </w:p>
        </w:tc>
        <w:tc>
          <w:tcPr>
            <w:tcW w:w="1560" w:type="dxa"/>
            <w:tcBorders>
              <w:left w:val="single" w:sz="4" w:space="0" w:color="000000"/>
              <w:right w:val="single" w:sz="4" w:space="0" w:color="000000"/>
            </w:tcBorders>
          </w:tcPr>
          <w:p w14:paraId="2B6E450E"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3200</w:t>
            </w:r>
          </w:p>
        </w:tc>
        <w:tc>
          <w:tcPr>
            <w:tcW w:w="1011" w:type="dxa"/>
            <w:tcBorders>
              <w:left w:val="single" w:sz="4" w:space="0" w:color="000000"/>
              <w:right w:val="single" w:sz="4" w:space="0" w:color="000000"/>
            </w:tcBorders>
          </w:tcPr>
          <w:p w14:paraId="405BF012"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0,60</w:t>
            </w:r>
          </w:p>
        </w:tc>
        <w:tc>
          <w:tcPr>
            <w:tcW w:w="1701" w:type="dxa"/>
            <w:tcBorders>
              <w:left w:val="single" w:sz="4" w:space="0" w:color="000000"/>
              <w:right w:val="single" w:sz="4" w:space="0" w:color="000000"/>
            </w:tcBorders>
          </w:tcPr>
          <w:p w14:paraId="2215AF0B"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1920</w:t>
            </w:r>
          </w:p>
        </w:tc>
        <w:tc>
          <w:tcPr>
            <w:tcW w:w="708" w:type="dxa"/>
            <w:tcBorders>
              <w:left w:val="single" w:sz="4" w:space="0" w:color="000000"/>
              <w:right w:val="single" w:sz="4" w:space="0" w:color="000000"/>
            </w:tcBorders>
            <w:vAlign w:val="center"/>
          </w:tcPr>
          <w:p w14:paraId="34E8FDEE" w14:textId="7A215F67" w:rsidR="006059FE" w:rsidRPr="006059FE" w:rsidRDefault="006059FE" w:rsidP="00EB581E">
            <w:pPr>
              <w:pStyle w:val="TableParagraph"/>
              <w:spacing w:line="240" w:lineRule="auto"/>
              <w:ind w:left="198" w:hanging="198"/>
              <w:rPr>
                <w:rFonts w:eastAsiaTheme="minorEastAsia"/>
                <w:spacing w:val="-4"/>
                <w:sz w:val="28"/>
                <w:szCs w:val="28"/>
                <w:lang w:val="kk-KZ" w:eastAsia="ru-RU"/>
              </w:rPr>
            </w:pPr>
            <w:r>
              <w:rPr>
                <w:rFonts w:eastAsiaTheme="minorEastAsia"/>
                <w:spacing w:val="-4"/>
                <w:sz w:val="28"/>
                <w:szCs w:val="28"/>
                <w:lang w:eastAsia="ru-RU"/>
              </w:rPr>
              <w:t>[1</w:t>
            </w:r>
            <w:r>
              <w:rPr>
                <w:rFonts w:eastAsiaTheme="minorEastAsia"/>
                <w:spacing w:val="-4"/>
                <w:sz w:val="28"/>
                <w:szCs w:val="28"/>
                <w:lang w:val="kk-KZ" w:eastAsia="ru-RU"/>
              </w:rPr>
              <w:t>5</w:t>
            </w:r>
            <w:r w:rsidR="00EB581E">
              <w:rPr>
                <w:rFonts w:eastAsiaTheme="minorEastAsia"/>
                <w:spacing w:val="-4"/>
                <w:sz w:val="28"/>
                <w:szCs w:val="28"/>
                <w:lang w:eastAsia="ru-RU"/>
              </w:rPr>
              <w:t>5</w:t>
            </w:r>
            <w:r w:rsidRPr="006059FE">
              <w:rPr>
                <w:spacing w:val="-4"/>
                <w:sz w:val="28"/>
                <w:szCs w:val="28"/>
                <w:lang w:val="kk-KZ"/>
              </w:rPr>
              <w:t>]</w:t>
            </w:r>
          </w:p>
        </w:tc>
      </w:tr>
      <w:tr w:rsidR="006059FE" w:rsidRPr="006059FE" w14:paraId="65034D5A" w14:textId="77777777" w:rsidTr="002064E2">
        <w:trPr>
          <w:trHeight w:val="409"/>
          <w:jc w:val="center"/>
        </w:trPr>
        <w:tc>
          <w:tcPr>
            <w:tcW w:w="501" w:type="dxa"/>
            <w:vMerge/>
            <w:tcBorders>
              <w:top w:val="nil"/>
              <w:left w:val="single" w:sz="4" w:space="0" w:color="000000"/>
              <w:right w:val="single" w:sz="4" w:space="0" w:color="000000"/>
            </w:tcBorders>
          </w:tcPr>
          <w:p w14:paraId="00A8ED68" w14:textId="77777777" w:rsidR="006059FE" w:rsidRPr="006059FE" w:rsidRDefault="006059FE" w:rsidP="00E9259F">
            <w:pPr>
              <w:spacing w:after="0" w:line="240" w:lineRule="auto"/>
              <w:rPr>
                <w:rFonts w:ascii="Times New Roman" w:hAnsi="Times New Roman" w:cs="Times New Roman"/>
                <w:spacing w:val="-4"/>
                <w:sz w:val="28"/>
                <w:szCs w:val="28"/>
                <w:lang w:val="kk-KZ"/>
              </w:rPr>
            </w:pPr>
          </w:p>
        </w:tc>
        <w:tc>
          <w:tcPr>
            <w:tcW w:w="3322" w:type="dxa"/>
            <w:tcBorders>
              <w:left w:val="single" w:sz="4" w:space="0" w:color="000000"/>
              <w:right w:val="single" w:sz="4" w:space="0" w:color="000000"/>
            </w:tcBorders>
          </w:tcPr>
          <w:p w14:paraId="6BA86135" w14:textId="77777777" w:rsidR="006059FE" w:rsidRPr="006059FE" w:rsidRDefault="006059FE" w:rsidP="00E9259F">
            <w:pPr>
              <w:pStyle w:val="TableParagraph"/>
              <w:spacing w:line="240" w:lineRule="auto"/>
              <w:ind w:left="108"/>
              <w:rPr>
                <w:rFonts w:eastAsiaTheme="minorEastAsia"/>
                <w:spacing w:val="-4"/>
                <w:sz w:val="28"/>
                <w:szCs w:val="28"/>
                <w:lang w:val="kk-KZ" w:eastAsia="ru-RU"/>
              </w:rPr>
            </w:pPr>
            <w:r w:rsidRPr="006059FE">
              <w:rPr>
                <w:rFonts w:eastAsiaTheme="minorEastAsia"/>
                <w:spacing w:val="-4"/>
                <w:sz w:val="28"/>
                <w:szCs w:val="28"/>
                <w:lang w:val="kk-KZ" w:eastAsia="ru-RU"/>
              </w:rPr>
              <w:t>Этал-1440Н</w:t>
            </w:r>
          </w:p>
        </w:tc>
        <w:tc>
          <w:tcPr>
            <w:tcW w:w="708" w:type="dxa"/>
            <w:tcBorders>
              <w:left w:val="single" w:sz="4" w:space="0" w:color="000000"/>
              <w:right w:val="single" w:sz="4" w:space="0" w:color="000000"/>
            </w:tcBorders>
          </w:tcPr>
          <w:p w14:paraId="35A61176" w14:textId="77777777" w:rsidR="006059FE" w:rsidRPr="006059FE" w:rsidRDefault="006059FE" w:rsidP="00E9259F">
            <w:pPr>
              <w:pStyle w:val="TableParagraph"/>
              <w:spacing w:line="240" w:lineRule="auto"/>
              <w:ind w:left="13"/>
              <w:rPr>
                <w:rFonts w:eastAsiaTheme="minorEastAsia"/>
                <w:spacing w:val="-4"/>
                <w:sz w:val="28"/>
                <w:szCs w:val="28"/>
                <w:lang w:val="kk-KZ" w:eastAsia="ru-RU"/>
              </w:rPr>
            </w:pPr>
            <w:r w:rsidRPr="006059FE">
              <w:rPr>
                <w:rFonts w:eastAsiaTheme="minorEastAsia"/>
                <w:spacing w:val="-4"/>
                <w:sz w:val="28"/>
                <w:szCs w:val="28"/>
                <w:lang w:val="kk-KZ" w:eastAsia="ru-RU"/>
              </w:rPr>
              <w:t>кг</w:t>
            </w:r>
          </w:p>
        </w:tc>
        <w:tc>
          <w:tcPr>
            <w:tcW w:w="1560" w:type="dxa"/>
            <w:tcBorders>
              <w:left w:val="single" w:sz="4" w:space="0" w:color="000000"/>
              <w:right w:val="single" w:sz="4" w:space="0" w:color="000000"/>
            </w:tcBorders>
          </w:tcPr>
          <w:p w14:paraId="3EF8ADC4"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1650</w:t>
            </w:r>
          </w:p>
        </w:tc>
        <w:tc>
          <w:tcPr>
            <w:tcW w:w="1011" w:type="dxa"/>
            <w:tcBorders>
              <w:left w:val="single" w:sz="4" w:space="0" w:color="000000"/>
              <w:right w:val="single" w:sz="4" w:space="0" w:color="000000"/>
            </w:tcBorders>
          </w:tcPr>
          <w:p w14:paraId="652F0022"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0,40</w:t>
            </w:r>
          </w:p>
        </w:tc>
        <w:tc>
          <w:tcPr>
            <w:tcW w:w="1701" w:type="dxa"/>
            <w:tcBorders>
              <w:left w:val="single" w:sz="4" w:space="0" w:color="000000"/>
              <w:right w:val="single" w:sz="4" w:space="0" w:color="000000"/>
            </w:tcBorders>
          </w:tcPr>
          <w:p w14:paraId="57250093"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656</w:t>
            </w:r>
          </w:p>
        </w:tc>
        <w:tc>
          <w:tcPr>
            <w:tcW w:w="708" w:type="dxa"/>
            <w:tcBorders>
              <w:left w:val="single" w:sz="4" w:space="0" w:color="000000"/>
              <w:right w:val="single" w:sz="4" w:space="0" w:color="000000"/>
            </w:tcBorders>
            <w:vAlign w:val="center"/>
          </w:tcPr>
          <w:p w14:paraId="4193FAA4" w14:textId="39FD5DCD" w:rsidR="006059FE" w:rsidRPr="006059FE" w:rsidRDefault="006059FE" w:rsidP="00E9259F">
            <w:pPr>
              <w:pStyle w:val="TableParagraph"/>
              <w:spacing w:line="240" w:lineRule="auto"/>
              <w:ind w:left="198" w:hanging="198"/>
              <w:rPr>
                <w:rFonts w:eastAsiaTheme="minorEastAsia"/>
                <w:spacing w:val="-4"/>
                <w:sz w:val="28"/>
                <w:szCs w:val="28"/>
                <w:lang w:eastAsia="ru-RU"/>
              </w:rPr>
            </w:pPr>
            <w:r>
              <w:rPr>
                <w:rFonts w:eastAsiaTheme="minorEastAsia"/>
                <w:spacing w:val="-4"/>
                <w:sz w:val="28"/>
                <w:szCs w:val="28"/>
                <w:lang w:eastAsia="ru-RU"/>
              </w:rPr>
              <w:t>[</w:t>
            </w:r>
            <w:r w:rsidR="00EB581E">
              <w:rPr>
                <w:rFonts w:eastAsiaTheme="minorEastAsia"/>
                <w:spacing w:val="-4"/>
                <w:sz w:val="28"/>
                <w:szCs w:val="28"/>
                <w:lang w:val="kk-KZ" w:eastAsia="ru-RU"/>
              </w:rPr>
              <w:t>156</w:t>
            </w:r>
            <w:r>
              <w:rPr>
                <w:rFonts w:eastAsiaTheme="minorEastAsia"/>
                <w:spacing w:val="-4"/>
                <w:sz w:val="28"/>
                <w:szCs w:val="28"/>
                <w:lang w:eastAsia="ru-RU"/>
              </w:rPr>
              <w:t>]</w:t>
            </w:r>
          </w:p>
        </w:tc>
      </w:tr>
      <w:tr w:rsidR="006059FE" w:rsidRPr="006059FE" w14:paraId="6749E51C" w14:textId="77777777" w:rsidTr="002064E2">
        <w:trPr>
          <w:trHeight w:val="414"/>
          <w:jc w:val="center"/>
        </w:trPr>
        <w:tc>
          <w:tcPr>
            <w:tcW w:w="501" w:type="dxa"/>
            <w:vMerge/>
            <w:tcBorders>
              <w:top w:val="nil"/>
              <w:left w:val="single" w:sz="4" w:space="0" w:color="000000"/>
              <w:right w:val="single" w:sz="4" w:space="0" w:color="000000"/>
            </w:tcBorders>
          </w:tcPr>
          <w:p w14:paraId="4ABB657D" w14:textId="77777777" w:rsidR="006059FE" w:rsidRPr="006059FE" w:rsidRDefault="006059FE" w:rsidP="00E9259F">
            <w:pPr>
              <w:spacing w:after="0" w:line="240" w:lineRule="auto"/>
              <w:rPr>
                <w:rFonts w:ascii="Times New Roman" w:hAnsi="Times New Roman" w:cs="Times New Roman"/>
                <w:spacing w:val="-4"/>
                <w:sz w:val="28"/>
                <w:szCs w:val="28"/>
                <w:lang w:val="kk-KZ"/>
              </w:rPr>
            </w:pPr>
          </w:p>
        </w:tc>
        <w:tc>
          <w:tcPr>
            <w:tcW w:w="3322" w:type="dxa"/>
            <w:tcBorders>
              <w:left w:val="single" w:sz="4" w:space="0" w:color="000000"/>
              <w:right w:val="single" w:sz="4" w:space="0" w:color="000000"/>
            </w:tcBorders>
          </w:tcPr>
          <w:p w14:paraId="1231468D" w14:textId="77777777" w:rsidR="006059FE" w:rsidRPr="006059FE" w:rsidRDefault="006059FE" w:rsidP="00E9259F">
            <w:pPr>
              <w:pStyle w:val="TableParagraph"/>
              <w:spacing w:line="240" w:lineRule="auto"/>
              <w:ind w:left="110"/>
              <w:rPr>
                <w:rFonts w:eastAsiaTheme="minorEastAsia"/>
                <w:spacing w:val="-4"/>
                <w:sz w:val="28"/>
                <w:szCs w:val="28"/>
                <w:lang w:val="kk-KZ" w:eastAsia="ru-RU"/>
              </w:rPr>
            </w:pPr>
            <w:r w:rsidRPr="006059FE">
              <w:rPr>
                <w:rFonts w:eastAsiaTheme="minorEastAsia"/>
                <w:spacing w:val="-4"/>
                <w:sz w:val="28"/>
                <w:szCs w:val="28"/>
                <w:lang w:val="kk-KZ" w:eastAsia="ru-RU"/>
              </w:rPr>
              <w:t>Бутанол</w:t>
            </w:r>
          </w:p>
        </w:tc>
        <w:tc>
          <w:tcPr>
            <w:tcW w:w="708" w:type="dxa"/>
            <w:tcBorders>
              <w:left w:val="single" w:sz="4" w:space="0" w:color="000000"/>
              <w:right w:val="single" w:sz="4" w:space="0" w:color="000000"/>
            </w:tcBorders>
          </w:tcPr>
          <w:p w14:paraId="076C5669" w14:textId="77777777" w:rsidR="006059FE" w:rsidRPr="006059FE" w:rsidRDefault="006059FE" w:rsidP="00E9259F">
            <w:pPr>
              <w:pStyle w:val="TableParagraph"/>
              <w:spacing w:line="240" w:lineRule="auto"/>
              <w:ind w:left="14"/>
              <w:rPr>
                <w:rFonts w:eastAsiaTheme="minorEastAsia"/>
                <w:spacing w:val="-4"/>
                <w:sz w:val="28"/>
                <w:szCs w:val="28"/>
                <w:lang w:val="kk-KZ" w:eastAsia="ru-RU"/>
              </w:rPr>
            </w:pPr>
            <w:r w:rsidRPr="006059FE">
              <w:rPr>
                <w:rFonts w:eastAsiaTheme="minorEastAsia"/>
                <w:spacing w:val="-4"/>
                <w:sz w:val="28"/>
                <w:szCs w:val="28"/>
                <w:lang w:val="kk-KZ" w:eastAsia="ru-RU"/>
              </w:rPr>
              <w:t>л</w:t>
            </w:r>
          </w:p>
        </w:tc>
        <w:tc>
          <w:tcPr>
            <w:tcW w:w="1560" w:type="dxa"/>
            <w:tcBorders>
              <w:left w:val="single" w:sz="4" w:space="0" w:color="000000"/>
              <w:right w:val="single" w:sz="4" w:space="0" w:color="000000"/>
            </w:tcBorders>
          </w:tcPr>
          <w:p w14:paraId="623B9CAF"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1800</w:t>
            </w:r>
          </w:p>
        </w:tc>
        <w:tc>
          <w:tcPr>
            <w:tcW w:w="1011" w:type="dxa"/>
            <w:tcBorders>
              <w:left w:val="single" w:sz="4" w:space="0" w:color="000000"/>
              <w:right w:val="single" w:sz="4" w:space="0" w:color="000000"/>
            </w:tcBorders>
          </w:tcPr>
          <w:p w14:paraId="23F6DBAA"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0,10</w:t>
            </w:r>
          </w:p>
        </w:tc>
        <w:tc>
          <w:tcPr>
            <w:tcW w:w="1701" w:type="dxa"/>
            <w:tcBorders>
              <w:left w:val="single" w:sz="4" w:space="0" w:color="000000"/>
              <w:right w:val="single" w:sz="4" w:space="0" w:color="000000"/>
            </w:tcBorders>
          </w:tcPr>
          <w:p w14:paraId="5055C66C"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180</w:t>
            </w:r>
          </w:p>
        </w:tc>
        <w:tc>
          <w:tcPr>
            <w:tcW w:w="708" w:type="dxa"/>
            <w:tcBorders>
              <w:left w:val="single" w:sz="4" w:space="0" w:color="000000"/>
              <w:right w:val="single" w:sz="4" w:space="0" w:color="000000"/>
            </w:tcBorders>
            <w:vAlign w:val="center"/>
          </w:tcPr>
          <w:p w14:paraId="05AA09E2" w14:textId="721237E8" w:rsidR="006059FE" w:rsidRPr="006059FE" w:rsidRDefault="006059FE" w:rsidP="00E9259F">
            <w:pPr>
              <w:pStyle w:val="TableParagraph"/>
              <w:spacing w:line="240" w:lineRule="auto"/>
              <w:ind w:left="198" w:hanging="198"/>
              <w:rPr>
                <w:rFonts w:eastAsiaTheme="minorEastAsia"/>
                <w:spacing w:val="-4"/>
                <w:sz w:val="28"/>
                <w:szCs w:val="28"/>
                <w:lang w:eastAsia="ru-RU"/>
              </w:rPr>
            </w:pPr>
            <w:r>
              <w:rPr>
                <w:rFonts w:eastAsiaTheme="minorEastAsia"/>
                <w:spacing w:val="-4"/>
                <w:sz w:val="28"/>
                <w:szCs w:val="28"/>
                <w:lang w:eastAsia="ru-RU"/>
              </w:rPr>
              <w:t>[</w:t>
            </w:r>
            <w:r w:rsidR="00EB581E">
              <w:rPr>
                <w:rFonts w:eastAsiaTheme="minorEastAsia"/>
                <w:spacing w:val="-4"/>
                <w:sz w:val="28"/>
                <w:szCs w:val="28"/>
                <w:lang w:val="kk-KZ" w:eastAsia="ru-RU"/>
              </w:rPr>
              <w:t>157</w:t>
            </w:r>
            <w:r>
              <w:rPr>
                <w:rFonts w:eastAsiaTheme="minorEastAsia"/>
                <w:spacing w:val="-4"/>
                <w:sz w:val="28"/>
                <w:szCs w:val="28"/>
                <w:lang w:eastAsia="ru-RU"/>
              </w:rPr>
              <w:t>]</w:t>
            </w:r>
          </w:p>
        </w:tc>
      </w:tr>
      <w:tr w:rsidR="006059FE" w:rsidRPr="006059FE" w14:paraId="0E87C042" w14:textId="77777777" w:rsidTr="002064E2">
        <w:trPr>
          <w:trHeight w:val="406"/>
          <w:jc w:val="center"/>
        </w:trPr>
        <w:tc>
          <w:tcPr>
            <w:tcW w:w="501" w:type="dxa"/>
            <w:vMerge/>
            <w:tcBorders>
              <w:top w:val="nil"/>
              <w:left w:val="single" w:sz="4" w:space="0" w:color="000000"/>
              <w:right w:val="single" w:sz="4" w:space="0" w:color="000000"/>
            </w:tcBorders>
          </w:tcPr>
          <w:p w14:paraId="18E7645A" w14:textId="77777777" w:rsidR="006059FE" w:rsidRPr="006059FE" w:rsidRDefault="006059FE" w:rsidP="00E9259F">
            <w:pPr>
              <w:spacing w:after="0" w:line="240" w:lineRule="auto"/>
              <w:rPr>
                <w:rFonts w:ascii="Times New Roman" w:hAnsi="Times New Roman" w:cs="Times New Roman"/>
                <w:spacing w:val="-4"/>
                <w:sz w:val="28"/>
                <w:szCs w:val="28"/>
                <w:lang w:val="kk-KZ"/>
              </w:rPr>
            </w:pPr>
          </w:p>
        </w:tc>
        <w:tc>
          <w:tcPr>
            <w:tcW w:w="3322" w:type="dxa"/>
            <w:tcBorders>
              <w:left w:val="single" w:sz="4" w:space="0" w:color="000000"/>
              <w:right w:val="single" w:sz="4" w:space="0" w:color="000000"/>
            </w:tcBorders>
          </w:tcPr>
          <w:p w14:paraId="000189DF" w14:textId="77777777" w:rsidR="006059FE" w:rsidRPr="006059FE" w:rsidRDefault="006059FE" w:rsidP="00E9259F">
            <w:pPr>
              <w:pStyle w:val="TableParagraph"/>
              <w:spacing w:line="240" w:lineRule="auto"/>
              <w:ind w:left="111"/>
              <w:rPr>
                <w:rFonts w:eastAsiaTheme="minorEastAsia"/>
                <w:spacing w:val="-4"/>
                <w:sz w:val="28"/>
                <w:szCs w:val="28"/>
                <w:lang w:val="kk-KZ" w:eastAsia="ru-RU"/>
              </w:rPr>
            </w:pPr>
            <w:r w:rsidRPr="006059FE">
              <w:rPr>
                <w:rFonts w:eastAsiaTheme="minorEastAsia"/>
                <w:spacing w:val="-4"/>
                <w:sz w:val="28"/>
                <w:szCs w:val="28"/>
                <w:lang w:val="kk-KZ" w:eastAsia="ru-RU"/>
              </w:rPr>
              <w:t>Микрокремнезем</w:t>
            </w:r>
          </w:p>
        </w:tc>
        <w:tc>
          <w:tcPr>
            <w:tcW w:w="708" w:type="dxa"/>
            <w:tcBorders>
              <w:left w:val="single" w:sz="4" w:space="0" w:color="000000"/>
              <w:right w:val="single" w:sz="4" w:space="0" w:color="000000"/>
            </w:tcBorders>
          </w:tcPr>
          <w:p w14:paraId="5612D3D4" w14:textId="77777777" w:rsidR="006059FE" w:rsidRPr="006059FE" w:rsidRDefault="006059FE" w:rsidP="00E9259F">
            <w:pPr>
              <w:pStyle w:val="TableParagraph"/>
              <w:spacing w:line="240" w:lineRule="auto"/>
              <w:ind w:left="13"/>
              <w:rPr>
                <w:rFonts w:eastAsiaTheme="minorEastAsia"/>
                <w:spacing w:val="-4"/>
                <w:sz w:val="28"/>
                <w:szCs w:val="28"/>
                <w:lang w:val="kk-KZ" w:eastAsia="ru-RU"/>
              </w:rPr>
            </w:pPr>
            <w:r w:rsidRPr="006059FE">
              <w:rPr>
                <w:rFonts w:eastAsiaTheme="minorEastAsia"/>
                <w:spacing w:val="-4"/>
                <w:sz w:val="28"/>
                <w:szCs w:val="28"/>
                <w:lang w:val="kk-KZ" w:eastAsia="ru-RU"/>
              </w:rPr>
              <w:t>кг</w:t>
            </w:r>
          </w:p>
        </w:tc>
        <w:tc>
          <w:tcPr>
            <w:tcW w:w="1560" w:type="dxa"/>
            <w:tcBorders>
              <w:left w:val="single" w:sz="4" w:space="0" w:color="000000"/>
              <w:right w:val="single" w:sz="4" w:space="0" w:color="000000"/>
            </w:tcBorders>
          </w:tcPr>
          <w:p w14:paraId="2B553F1D"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150</w:t>
            </w:r>
          </w:p>
        </w:tc>
        <w:tc>
          <w:tcPr>
            <w:tcW w:w="1011" w:type="dxa"/>
            <w:tcBorders>
              <w:left w:val="single" w:sz="4" w:space="0" w:color="000000"/>
              <w:right w:val="single" w:sz="4" w:space="0" w:color="000000"/>
            </w:tcBorders>
          </w:tcPr>
          <w:p w14:paraId="00630DBC"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0,20</w:t>
            </w:r>
          </w:p>
        </w:tc>
        <w:tc>
          <w:tcPr>
            <w:tcW w:w="1701" w:type="dxa"/>
            <w:tcBorders>
              <w:left w:val="single" w:sz="4" w:space="0" w:color="000000"/>
              <w:right w:val="single" w:sz="4" w:space="0" w:color="000000"/>
            </w:tcBorders>
          </w:tcPr>
          <w:p w14:paraId="7312A2BC"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30</w:t>
            </w:r>
          </w:p>
        </w:tc>
        <w:tc>
          <w:tcPr>
            <w:tcW w:w="708" w:type="dxa"/>
            <w:tcBorders>
              <w:left w:val="single" w:sz="4" w:space="0" w:color="000000"/>
              <w:right w:val="single" w:sz="4" w:space="0" w:color="000000"/>
            </w:tcBorders>
            <w:vAlign w:val="center"/>
          </w:tcPr>
          <w:p w14:paraId="2CFA0467" w14:textId="029198F3" w:rsidR="006059FE" w:rsidRPr="006059FE" w:rsidRDefault="006059FE" w:rsidP="00E9259F">
            <w:pPr>
              <w:pStyle w:val="TableParagraph"/>
              <w:spacing w:line="240" w:lineRule="auto"/>
              <w:ind w:left="2"/>
              <w:rPr>
                <w:rFonts w:eastAsiaTheme="minorEastAsia"/>
                <w:spacing w:val="-4"/>
                <w:sz w:val="28"/>
                <w:szCs w:val="28"/>
                <w:lang w:eastAsia="ru-RU"/>
              </w:rPr>
            </w:pPr>
            <w:r>
              <w:rPr>
                <w:rFonts w:eastAsiaTheme="minorEastAsia"/>
                <w:spacing w:val="-4"/>
                <w:sz w:val="28"/>
                <w:szCs w:val="28"/>
                <w:lang w:eastAsia="ru-RU"/>
              </w:rPr>
              <w:t>[</w:t>
            </w:r>
            <w:r w:rsidR="00EB581E">
              <w:rPr>
                <w:rFonts w:eastAsiaTheme="minorEastAsia"/>
                <w:spacing w:val="-4"/>
                <w:sz w:val="28"/>
                <w:szCs w:val="28"/>
                <w:lang w:val="kk-KZ" w:eastAsia="ru-RU"/>
              </w:rPr>
              <w:t>158</w:t>
            </w:r>
            <w:r>
              <w:rPr>
                <w:rFonts w:eastAsiaTheme="minorEastAsia"/>
                <w:spacing w:val="-4"/>
                <w:sz w:val="28"/>
                <w:szCs w:val="28"/>
                <w:lang w:eastAsia="ru-RU"/>
              </w:rPr>
              <w:t>]</w:t>
            </w:r>
          </w:p>
        </w:tc>
      </w:tr>
      <w:tr w:rsidR="006059FE" w:rsidRPr="006059FE" w14:paraId="318E62D9" w14:textId="77777777" w:rsidTr="002064E2">
        <w:trPr>
          <w:trHeight w:val="412"/>
          <w:jc w:val="center"/>
        </w:trPr>
        <w:tc>
          <w:tcPr>
            <w:tcW w:w="501" w:type="dxa"/>
            <w:vMerge/>
            <w:tcBorders>
              <w:top w:val="nil"/>
              <w:left w:val="single" w:sz="4" w:space="0" w:color="000000"/>
              <w:right w:val="single" w:sz="4" w:space="0" w:color="000000"/>
            </w:tcBorders>
          </w:tcPr>
          <w:p w14:paraId="08E7597B" w14:textId="77777777" w:rsidR="006059FE" w:rsidRPr="006059FE" w:rsidRDefault="006059FE" w:rsidP="00E9259F">
            <w:pPr>
              <w:spacing w:after="0" w:line="240" w:lineRule="auto"/>
              <w:rPr>
                <w:rFonts w:ascii="Times New Roman" w:hAnsi="Times New Roman" w:cs="Times New Roman"/>
                <w:spacing w:val="-4"/>
                <w:sz w:val="28"/>
                <w:szCs w:val="28"/>
                <w:lang w:val="kk-KZ"/>
              </w:rPr>
            </w:pPr>
          </w:p>
        </w:tc>
        <w:tc>
          <w:tcPr>
            <w:tcW w:w="3322" w:type="dxa"/>
            <w:tcBorders>
              <w:left w:val="single" w:sz="4" w:space="0" w:color="000000"/>
              <w:right w:val="single" w:sz="4" w:space="0" w:color="000000"/>
            </w:tcBorders>
          </w:tcPr>
          <w:p w14:paraId="2E606B52" w14:textId="77777777" w:rsidR="006059FE" w:rsidRPr="006059FE" w:rsidRDefault="006059FE" w:rsidP="00E9259F">
            <w:pPr>
              <w:pStyle w:val="TableParagraph"/>
              <w:spacing w:line="240" w:lineRule="auto"/>
              <w:ind w:left="110"/>
              <w:rPr>
                <w:rFonts w:eastAsiaTheme="minorEastAsia"/>
                <w:spacing w:val="-4"/>
                <w:sz w:val="28"/>
                <w:szCs w:val="28"/>
                <w:lang w:val="kk-KZ" w:eastAsia="ru-RU"/>
              </w:rPr>
            </w:pPr>
            <w:r w:rsidRPr="006059FE">
              <w:rPr>
                <w:rFonts w:eastAsiaTheme="minorEastAsia"/>
                <w:spacing w:val="-4"/>
                <w:sz w:val="28"/>
                <w:szCs w:val="28"/>
                <w:lang w:val="kk-KZ" w:eastAsia="ru-RU"/>
              </w:rPr>
              <w:t>Барлығы:</w:t>
            </w:r>
          </w:p>
        </w:tc>
        <w:tc>
          <w:tcPr>
            <w:tcW w:w="708" w:type="dxa"/>
            <w:tcBorders>
              <w:left w:val="single" w:sz="4" w:space="0" w:color="000000"/>
              <w:right w:val="single" w:sz="4" w:space="0" w:color="000000"/>
            </w:tcBorders>
          </w:tcPr>
          <w:p w14:paraId="44020600" w14:textId="77777777" w:rsidR="006059FE" w:rsidRPr="006059FE" w:rsidRDefault="006059FE" w:rsidP="00E9259F">
            <w:pPr>
              <w:pStyle w:val="TableParagraph"/>
              <w:spacing w:line="240" w:lineRule="auto"/>
              <w:rPr>
                <w:rFonts w:eastAsiaTheme="minorEastAsia"/>
                <w:spacing w:val="-4"/>
                <w:sz w:val="28"/>
                <w:szCs w:val="28"/>
                <w:lang w:val="kk-KZ" w:eastAsia="ru-RU"/>
              </w:rPr>
            </w:pPr>
          </w:p>
        </w:tc>
        <w:tc>
          <w:tcPr>
            <w:tcW w:w="1560" w:type="dxa"/>
            <w:tcBorders>
              <w:left w:val="single" w:sz="4" w:space="0" w:color="000000"/>
              <w:right w:val="single" w:sz="4" w:space="0" w:color="000000"/>
            </w:tcBorders>
          </w:tcPr>
          <w:p w14:paraId="1CAD0658" w14:textId="77777777" w:rsidR="006059FE" w:rsidRPr="006059FE" w:rsidRDefault="006059FE" w:rsidP="00E9259F">
            <w:pPr>
              <w:pStyle w:val="TableParagraph"/>
              <w:spacing w:line="240" w:lineRule="auto"/>
              <w:rPr>
                <w:rFonts w:eastAsiaTheme="minorEastAsia"/>
                <w:spacing w:val="-4"/>
                <w:sz w:val="28"/>
                <w:szCs w:val="28"/>
                <w:lang w:val="kk-KZ" w:eastAsia="ru-RU"/>
              </w:rPr>
            </w:pPr>
          </w:p>
        </w:tc>
        <w:tc>
          <w:tcPr>
            <w:tcW w:w="1011" w:type="dxa"/>
            <w:tcBorders>
              <w:left w:val="single" w:sz="4" w:space="0" w:color="000000"/>
              <w:right w:val="single" w:sz="4" w:space="0" w:color="000000"/>
            </w:tcBorders>
          </w:tcPr>
          <w:p w14:paraId="34D9175D" w14:textId="77777777" w:rsidR="006059FE" w:rsidRPr="006059FE" w:rsidRDefault="006059FE" w:rsidP="00E9259F">
            <w:pPr>
              <w:pStyle w:val="TableParagraph"/>
              <w:spacing w:line="240" w:lineRule="auto"/>
              <w:rPr>
                <w:rFonts w:eastAsiaTheme="minorEastAsia"/>
                <w:spacing w:val="-4"/>
                <w:sz w:val="28"/>
                <w:szCs w:val="28"/>
                <w:lang w:val="kk-KZ" w:eastAsia="ru-RU"/>
              </w:rPr>
            </w:pPr>
          </w:p>
        </w:tc>
        <w:tc>
          <w:tcPr>
            <w:tcW w:w="1701" w:type="dxa"/>
            <w:tcBorders>
              <w:left w:val="single" w:sz="4" w:space="0" w:color="000000"/>
              <w:right w:val="single" w:sz="4" w:space="0" w:color="000000"/>
            </w:tcBorders>
          </w:tcPr>
          <w:p w14:paraId="076229DF"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2786</w:t>
            </w:r>
          </w:p>
        </w:tc>
        <w:tc>
          <w:tcPr>
            <w:tcW w:w="708" w:type="dxa"/>
            <w:tcBorders>
              <w:left w:val="single" w:sz="4" w:space="0" w:color="000000"/>
              <w:right w:val="single" w:sz="4" w:space="0" w:color="000000"/>
            </w:tcBorders>
          </w:tcPr>
          <w:p w14:paraId="5BED16BE" w14:textId="77777777" w:rsidR="006059FE" w:rsidRPr="006059FE" w:rsidRDefault="006059FE" w:rsidP="00E9259F">
            <w:pPr>
              <w:pStyle w:val="TableParagraph"/>
              <w:spacing w:line="240" w:lineRule="auto"/>
              <w:ind w:left="197"/>
              <w:rPr>
                <w:rFonts w:eastAsiaTheme="minorEastAsia"/>
                <w:spacing w:val="-4"/>
                <w:sz w:val="28"/>
                <w:szCs w:val="28"/>
                <w:lang w:val="kk-KZ" w:eastAsia="ru-RU"/>
              </w:rPr>
            </w:pPr>
          </w:p>
        </w:tc>
      </w:tr>
      <w:tr w:rsidR="006059FE" w:rsidRPr="006059FE" w14:paraId="63B286E4" w14:textId="77777777" w:rsidTr="002064E2">
        <w:trPr>
          <w:trHeight w:val="419"/>
          <w:jc w:val="center"/>
        </w:trPr>
        <w:tc>
          <w:tcPr>
            <w:tcW w:w="501" w:type="dxa"/>
            <w:tcBorders>
              <w:left w:val="single" w:sz="4" w:space="0" w:color="000000"/>
              <w:right w:val="single" w:sz="4" w:space="0" w:color="000000"/>
            </w:tcBorders>
          </w:tcPr>
          <w:p w14:paraId="3E72E0EB" w14:textId="77777777" w:rsidR="006059FE" w:rsidRPr="006059FE" w:rsidRDefault="006059FE" w:rsidP="00E9259F">
            <w:pPr>
              <w:pStyle w:val="TableParagraph"/>
              <w:spacing w:line="240" w:lineRule="auto"/>
              <w:ind w:left="18"/>
              <w:rPr>
                <w:rFonts w:eastAsiaTheme="minorEastAsia"/>
                <w:spacing w:val="-4"/>
                <w:sz w:val="28"/>
                <w:szCs w:val="28"/>
                <w:lang w:val="kk-KZ" w:eastAsia="ru-RU"/>
              </w:rPr>
            </w:pPr>
            <w:r w:rsidRPr="006059FE">
              <w:rPr>
                <w:rFonts w:eastAsiaTheme="minorEastAsia"/>
                <w:spacing w:val="-4"/>
                <w:sz w:val="28"/>
                <w:szCs w:val="28"/>
                <w:lang w:val="kk-KZ" w:eastAsia="ru-RU"/>
              </w:rPr>
              <w:t>2</w:t>
            </w:r>
          </w:p>
        </w:tc>
        <w:tc>
          <w:tcPr>
            <w:tcW w:w="3322" w:type="dxa"/>
            <w:tcBorders>
              <w:left w:val="single" w:sz="4" w:space="0" w:color="000000"/>
              <w:right w:val="single" w:sz="4" w:space="0" w:color="000000"/>
            </w:tcBorders>
          </w:tcPr>
          <w:p w14:paraId="582B7927" w14:textId="77777777" w:rsidR="006059FE" w:rsidRPr="006059FE" w:rsidRDefault="006059FE" w:rsidP="00E9259F">
            <w:pPr>
              <w:pStyle w:val="TableParagraph"/>
              <w:spacing w:line="240" w:lineRule="auto"/>
              <w:ind w:left="111"/>
              <w:rPr>
                <w:rFonts w:eastAsiaTheme="minorEastAsia"/>
                <w:spacing w:val="-4"/>
                <w:sz w:val="28"/>
                <w:szCs w:val="28"/>
                <w:lang w:val="kk-KZ" w:eastAsia="ru-RU"/>
              </w:rPr>
            </w:pPr>
            <w:r w:rsidRPr="006059FE">
              <w:rPr>
                <w:rFonts w:eastAsiaTheme="minorEastAsia"/>
                <w:spacing w:val="-4"/>
                <w:sz w:val="28"/>
                <w:szCs w:val="28"/>
                <w:lang w:val="kk-KZ" w:eastAsia="ru-RU"/>
              </w:rPr>
              <w:t>Қосымша материалдар</w:t>
            </w:r>
          </w:p>
        </w:tc>
        <w:tc>
          <w:tcPr>
            <w:tcW w:w="708" w:type="dxa"/>
            <w:tcBorders>
              <w:left w:val="single" w:sz="4" w:space="0" w:color="000000"/>
              <w:right w:val="single" w:sz="4" w:space="0" w:color="000000"/>
            </w:tcBorders>
          </w:tcPr>
          <w:p w14:paraId="16D3A895" w14:textId="77777777" w:rsidR="006059FE" w:rsidRPr="006059FE" w:rsidRDefault="006059FE" w:rsidP="00E9259F">
            <w:pPr>
              <w:pStyle w:val="TableParagraph"/>
              <w:spacing w:line="240" w:lineRule="auto"/>
              <w:ind w:left="110"/>
              <w:rPr>
                <w:rFonts w:eastAsiaTheme="minorEastAsia"/>
                <w:spacing w:val="-4"/>
                <w:sz w:val="28"/>
                <w:szCs w:val="28"/>
                <w:lang w:val="kk-KZ" w:eastAsia="ru-RU"/>
              </w:rPr>
            </w:pPr>
            <w:r w:rsidRPr="006059FE">
              <w:rPr>
                <w:rFonts w:eastAsiaTheme="minorEastAsia"/>
                <w:spacing w:val="-4"/>
                <w:sz w:val="28"/>
                <w:szCs w:val="28"/>
                <w:lang w:val="kk-KZ" w:eastAsia="ru-RU"/>
              </w:rPr>
              <w:t>тг</w:t>
            </w:r>
          </w:p>
        </w:tc>
        <w:tc>
          <w:tcPr>
            <w:tcW w:w="1560" w:type="dxa"/>
            <w:tcBorders>
              <w:left w:val="single" w:sz="4" w:space="0" w:color="000000"/>
              <w:right w:val="single" w:sz="4" w:space="0" w:color="000000"/>
            </w:tcBorders>
          </w:tcPr>
          <w:p w14:paraId="50F726AF" w14:textId="77777777" w:rsidR="006059FE" w:rsidRPr="006059FE" w:rsidRDefault="006059FE" w:rsidP="00E9259F">
            <w:pPr>
              <w:pStyle w:val="TableParagraph"/>
              <w:spacing w:line="240" w:lineRule="auto"/>
              <w:rPr>
                <w:rFonts w:eastAsiaTheme="minorEastAsia"/>
                <w:spacing w:val="-4"/>
                <w:sz w:val="28"/>
                <w:szCs w:val="28"/>
                <w:lang w:val="kk-KZ" w:eastAsia="ru-RU"/>
              </w:rPr>
            </w:pPr>
          </w:p>
        </w:tc>
        <w:tc>
          <w:tcPr>
            <w:tcW w:w="1011" w:type="dxa"/>
            <w:tcBorders>
              <w:left w:val="single" w:sz="4" w:space="0" w:color="000000"/>
              <w:right w:val="single" w:sz="4" w:space="0" w:color="000000"/>
            </w:tcBorders>
          </w:tcPr>
          <w:p w14:paraId="3493D726" w14:textId="77777777" w:rsidR="006059FE" w:rsidRPr="006059FE" w:rsidRDefault="006059FE" w:rsidP="00E9259F">
            <w:pPr>
              <w:pStyle w:val="TableParagraph"/>
              <w:spacing w:line="240" w:lineRule="auto"/>
              <w:rPr>
                <w:rFonts w:eastAsiaTheme="minorEastAsia"/>
                <w:spacing w:val="-4"/>
                <w:sz w:val="28"/>
                <w:szCs w:val="28"/>
                <w:lang w:val="kk-KZ" w:eastAsia="ru-RU"/>
              </w:rPr>
            </w:pPr>
          </w:p>
        </w:tc>
        <w:tc>
          <w:tcPr>
            <w:tcW w:w="1701" w:type="dxa"/>
            <w:tcBorders>
              <w:left w:val="single" w:sz="4" w:space="0" w:color="000000"/>
              <w:right w:val="single" w:sz="4" w:space="0" w:color="000000"/>
            </w:tcBorders>
          </w:tcPr>
          <w:p w14:paraId="26B1A2E6"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500</w:t>
            </w:r>
          </w:p>
        </w:tc>
        <w:tc>
          <w:tcPr>
            <w:tcW w:w="708" w:type="dxa"/>
            <w:tcBorders>
              <w:left w:val="single" w:sz="4" w:space="0" w:color="000000"/>
              <w:right w:val="single" w:sz="4" w:space="0" w:color="000000"/>
            </w:tcBorders>
          </w:tcPr>
          <w:p w14:paraId="07C32015" w14:textId="77777777" w:rsidR="006059FE" w:rsidRPr="006059FE" w:rsidRDefault="006059FE" w:rsidP="00E9259F">
            <w:pPr>
              <w:pStyle w:val="TableParagraph"/>
              <w:spacing w:line="240" w:lineRule="auto"/>
              <w:ind w:left="315"/>
              <w:rPr>
                <w:rFonts w:eastAsiaTheme="minorEastAsia"/>
                <w:spacing w:val="-4"/>
                <w:sz w:val="28"/>
                <w:szCs w:val="28"/>
                <w:lang w:val="kk-KZ" w:eastAsia="ru-RU"/>
              </w:rPr>
            </w:pPr>
          </w:p>
        </w:tc>
      </w:tr>
      <w:tr w:rsidR="006059FE" w:rsidRPr="006059FE" w14:paraId="19A2C114" w14:textId="77777777" w:rsidTr="002064E2">
        <w:trPr>
          <w:trHeight w:val="397"/>
          <w:jc w:val="center"/>
        </w:trPr>
        <w:tc>
          <w:tcPr>
            <w:tcW w:w="501" w:type="dxa"/>
            <w:tcBorders>
              <w:left w:val="single" w:sz="4" w:space="0" w:color="000000"/>
              <w:right w:val="single" w:sz="4" w:space="0" w:color="000000"/>
            </w:tcBorders>
          </w:tcPr>
          <w:p w14:paraId="52EDBAAF" w14:textId="77777777" w:rsidR="006059FE" w:rsidRPr="006059FE" w:rsidRDefault="006059FE" w:rsidP="00E9259F">
            <w:pPr>
              <w:pStyle w:val="TableParagraph"/>
              <w:spacing w:line="240" w:lineRule="auto"/>
              <w:ind w:left="22"/>
              <w:rPr>
                <w:rFonts w:eastAsiaTheme="minorEastAsia"/>
                <w:spacing w:val="-4"/>
                <w:sz w:val="28"/>
                <w:szCs w:val="28"/>
                <w:lang w:val="kk-KZ" w:eastAsia="ru-RU"/>
              </w:rPr>
            </w:pPr>
            <w:r w:rsidRPr="006059FE">
              <w:rPr>
                <w:rFonts w:eastAsiaTheme="minorEastAsia"/>
                <w:spacing w:val="-4"/>
                <w:sz w:val="28"/>
                <w:szCs w:val="28"/>
                <w:lang w:val="kk-KZ" w:eastAsia="ru-RU"/>
              </w:rPr>
              <w:t>3</w:t>
            </w:r>
          </w:p>
        </w:tc>
        <w:tc>
          <w:tcPr>
            <w:tcW w:w="3322" w:type="dxa"/>
            <w:tcBorders>
              <w:left w:val="single" w:sz="4" w:space="0" w:color="000000"/>
              <w:right w:val="single" w:sz="4" w:space="0" w:color="000000"/>
            </w:tcBorders>
          </w:tcPr>
          <w:p w14:paraId="051FADF6" w14:textId="77777777" w:rsidR="006059FE" w:rsidRPr="006059FE" w:rsidRDefault="006059FE" w:rsidP="00E9259F">
            <w:pPr>
              <w:pStyle w:val="TableParagraph"/>
              <w:spacing w:line="240" w:lineRule="auto"/>
              <w:ind w:left="108"/>
              <w:rPr>
                <w:rFonts w:eastAsiaTheme="minorEastAsia"/>
                <w:spacing w:val="-4"/>
                <w:sz w:val="28"/>
                <w:szCs w:val="28"/>
                <w:lang w:val="kk-KZ" w:eastAsia="ru-RU"/>
              </w:rPr>
            </w:pPr>
            <w:r w:rsidRPr="006059FE">
              <w:rPr>
                <w:rFonts w:eastAsiaTheme="minorEastAsia"/>
                <w:spacing w:val="-4"/>
                <w:sz w:val="28"/>
                <w:szCs w:val="28"/>
                <w:lang w:val="kk-KZ" w:eastAsia="ru-RU"/>
              </w:rPr>
              <w:t>Өндіріс орны, 20 м</w:t>
            </w:r>
            <w:r w:rsidRPr="00DC3A2F">
              <w:rPr>
                <w:rFonts w:eastAsiaTheme="minorEastAsia"/>
                <w:spacing w:val="-4"/>
                <w:sz w:val="28"/>
                <w:szCs w:val="28"/>
                <w:vertAlign w:val="superscript"/>
                <w:lang w:val="kk-KZ" w:eastAsia="ru-RU"/>
              </w:rPr>
              <w:t>2</w:t>
            </w:r>
          </w:p>
        </w:tc>
        <w:tc>
          <w:tcPr>
            <w:tcW w:w="708" w:type="dxa"/>
            <w:tcBorders>
              <w:left w:val="single" w:sz="4" w:space="0" w:color="000000"/>
              <w:right w:val="single" w:sz="4" w:space="0" w:color="000000"/>
            </w:tcBorders>
          </w:tcPr>
          <w:p w14:paraId="2B615670" w14:textId="77777777" w:rsidR="006059FE" w:rsidRPr="006059FE" w:rsidRDefault="006059FE" w:rsidP="00E9259F">
            <w:pPr>
              <w:pStyle w:val="TableParagraph"/>
              <w:spacing w:line="240" w:lineRule="auto"/>
              <w:ind w:left="110"/>
              <w:rPr>
                <w:rFonts w:eastAsiaTheme="minorEastAsia"/>
                <w:spacing w:val="-4"/>
                <w:sz w:val="28"/>
                <w:szCs w:val="28"/>
                <w:lang w:val="kk-KZ" w:eastAsia="ru-RU"/>
              </w:rPr>
            </w:pPr>
          </w:p>
        </w:tc>
        <w:tc>
          <w:tcPr>
            <w:tcW w:w="1560" w:type="dxa"/>
            <w:tcBorders>
              <w:left w:val="single" w:sz="4" w:space="0" w:color="000000"/>
              <w:right w:val="single" w:sz="4" w:space="0" w:color="000000"/>
            </w:tcBorders>
          </w:tcPr>
          <w:p w14:paraId="503DD6A3"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2 ч</w:t>
            </w:r>
          </w:p>
        </w:tc>
        <w:tc>
          <w:tcPr>
            <w:tcW w:w="1011" w:type="dxa"/>
            <w:tcBorders>
              <w:left w:val="single" w:sz="4" w:space="0" w:color="000000"/>
              <w:right w:val="single" w:sz="4" w:space="0" w:color="000000"/>
            </w:tcBorders>
          </w:tcPr>
          <w:p w14:paraId="6F5FFDC9"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55,5</w:t>
            </w:r>
          </w:p>
        </w:tc>
        <w:tc>
          <w:tcPr>
            <w:tcW w:w="1701" w:type="dxa"/>
            <w:tcBorders>
              <w:left w:val="single" w:sz="4" w:space="0" w:color="000000"/>
              <w:right w:val="single" w:sz="4" w:space="0" w:color="000000"/>
            </w:tcBorders>
          </w:tcPr>
          <w:p w14:paraId="5097E84D"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111</w:t>
            </w:r>
          </w:p>
        </w:tc>
        <w:tc>
          <w:tcPr>
            <w:tcW w:w="708" w:type="dxa"/>
            <w:tcBorders>
              <w:left w:val="single" w:sz="4" w:space="0" w:color="000000"/>
              <w:right w:val="single" w:sz="4" w:space="0" w:color="000000"/>
            </w:tcBorders>
          </w:tcPr>
          <w:p w14:paraId="6EB7BB8B" w14:textId="77777777" w:rsidR="006059FE" w:rsidRPr="006059FE" w:rsidRDefault="006059FE" w:rsidP="00E9259F">
            <w:pPr>
              <w:pStyle w:val="TableParagraph"/>
              <w:spacing w:line="240" w:lineRule="auto"/>
              <w:ind w:left="317"/>
              <w:rPr>
                <w:rFonts w:eastAsiaTheme="minorEastAsia"/>
                <w:spacing w:val="-4"/>
                <w:sz w:val="28"/>
                <w:szCs w:val="28"/>
                <w:lang w:val="kk-KZ" w:eastAsia="ru-RU"/>
              </w:rPr>
            </w:pPr>
          </w:p>
        </w:tc>
      </w:tr>
      <w:tr w:rsidR="006059FE" w:rsidRPr="006059FE" w14:paraId="3AD5A6EC" w14:textId="77777777" w:rsidTr="007141C3">
        <w:trPr>
          <w:trHeight w:val="203"/>
          <w:jc w:val="center"/>
        </w:trPr>
        <w:tc>
          <w:tcPr>
            <w:tcW w:w="7102" w:type="dxa"/>
            <w:gridSpan w:val="5"/>
            <w:tcBorders>
              <w:left w:val="single" w:sz="4" w:space="0" w:color="000000"/>
              <w:right w:val="single" w:sz="4" w:space="0" w:color="000000"/>
            </w:tcBorders>
          </w:tcPr>
          <w:p w14:paraId="13D5E03B" w14:textId="7F812671" w:rsidR="006059FE" w:rsidRPr="006059FE" w:rsidRDefault="006059FE" w:rsidP="00B37CC2">
            <w:pPr>
              <w:pStyle w:val="TableParagraph"/>
              <w:spacing w:line="240" w:lineRule="auto"/>
              <w:jc w:val="right"/>
              <w:rPr>
                <w:rFonts w:eastAsiaTheme="minorEastAsia"/>
                <w:spacing w:val="-4"/>
                <w:sz w:val="28"/>
                <w:szCs w:val="28"/>
                <w:lang w:val="kk-KZ" w:eastAsia="ru-RU"/>
              </w:rPr>
            </w:pPr>
            <w:r w:rsidRPr="006059FE">
              <w:rPr>
                <w:rFonts w:eastAsiaTheme="minorEastAsia"/>
                <w:spacing w:val="-4"/>
                <w:sz w:val="28"/>
                <w:szCs w:val="28"/>
                <w:lang w:val="kk-KZ" w:eastAsia="ru-RU"/>
              </w:rPr>
              <w:t>Барлығы</w:t>
            </w:r>
            <w:r w:rsidR="00B37CC2">
              <w:rPr>
                <w:rFonts w:eastAsiaTheme="minorEastAsia"/>
                <w:spacing w:val="-4"/>
                <w:sz w:val="28"/>
                <w:szCs w:val="28"/>
                <w:lang w:val="kk-KZ" w:eastAsia="ru-RU"/>
              </w:rPr>
              <w:t xml:space="preserve"> </w:t>
            </w:r>
          </w:p>
        </w:tc>
        <w:tc>
          <w:tcPr>
            <w:tcW w:w="1701" w:type="dxa"/>
            <w:tcBorders>
              <w:left w:val="single" w:sz="4" w:space="0" w:color="000000"/>
              <w:right w:val="single" w:sz="4" w:space="0" w:color="000000"/>
            </w:tcBorders>
          </w:tcPr>
          <w:p w14:paraId="0F07E13F" w14:textId="77777777" w:rsidR="006059FE" w:rsidRPr="006059FE" w:rsidRDefault="006059FE" w:rsidP="00E9259F">
            <w:pPr>
              <w:pStyle w:val="TableParagraph"/>
              <w:spacing w:line="240" w:lineRule="auto"/>
              <w:rPr>
                <w:rFonts w:eastAsiaTheme="minorEastAsia"/>
                <w:spacing w:val="-4"/>
                <w:sz w:val="28"/>
                <w:szCs w:val="28"/>
                <w:lang w:val="kk-KZ" w:eastAsia="ru-RU"/>
              </w:rPr>
            </w:pPr>
            <w:r w:rsidRPr="006059FE">
              <w:rPr>
                <w:rFonts w:eastAsiaTheme="minorEastAsia"/>
                <w:spacing w:val="-4"/>
                <w:sz w:val="28"/>
                <w:szCs w:val="28"/>
                <w:lang w:val="kk-KZ" w:eastAsia="ru-RU"/>
              </w:rPr>
              <w:t>3397</w:t>
            </w:r>
          </w:p>
        </w:tc>
        <w:tc>
          <w:tcPr>
            <w:tcW w:w="708" w:type="dxa"/>
            <w:tcBorders>
              <w:left w:val="single" w:sz="4" w:space="0" w:color="000000"/>
              <w:right w:val="single" w:sz="4" w:space="0" w:color="000000"/>
            </w:tcBorders>
          </w:tcPr>
          <w:p w14:paraId="3C58EF00" w14:textId="77777777" w:rsidR="006059FE" w:rsidRPr="006059FE" w:rsidRDefault="006059FE" w:rsidP="00E9259F">
            <w:pPr>
              <w:pStyle w:val="TableParagraph"/>
              <w:spacing w:line="240" w:lineRule="auto"/>
              <w:ind w:left="317"/>
              <w:rPr>
                <w:rFonts w:eastAsiaTheme="minorEastAsia"/>
                <w:spacing w:val="-4"/>
                <w:sz w:val="28"/>
                <w:szCs w:val="28"/>
                <w:lang w:val="kk-KZ" w:eastAsia="ru-RU"/>
              </w:rPr>
            </w:pPr>
          </w:p>
        </w:tc>
      </w:tr>
    </w:tbl>
    <w:p w14:paraId="31716FFF" w14:textId="77777777" w:rsidR="006059FE" w:rsidRPr="006059FE" w:rsidRDefault="006059FE" w:rsidP="005D2634">
      <w:pPr>
        <w:spacing w:after="0" w:line="240" w:lineRule="auto"/>
        <w:ind w:left="803"/>
        <w:rPr>
          <w:spacing w:val="-4"/>
          <w:lang w:val="kk-KZ"/>
        </w:rPr>
      </w:pPr>
    </w:p>
    <w:p w14:paraId="7009D3C7" w14:textId="606643D3" w:rsidR="006059FE" w:rsidRPr="006059FE" w:rsidRDefault="006059FE" w:rsidP="005D2634">
      <w:pPr>
        <w:spacing w:after="0" w:line="240" w:lineRule="auto"/>
        <w:ind w:firstLine="708"/>
        <w:jc w:val="both"/>
        <w:rPr>
          <w:rFonts w:ascii="Times New Roman" w:hAnsi="Times New Roman" w:cs="Times New Roman"/>
          <w:spacing w:val="-4"/>
          <w:sz w:val="28"/>
          <w:szCs w:val="28"/>
          <w:lang w:val="kk-KZ"/>
        </w:rPr>
      </w:pPr>
      <w:bookmarkStart w:id="82" w:name="_Hlk156469997"/>
      <w:r w:rsidRPr="006059FE">
        <w:rPr>
          <w:rFonts w:ascii="Times New Roman" w:hAnsi="Times New Roman" w:cs="Times New Roman"/>
          <w:spacing w:val="-4"/>
          <w:sz w:val="28"/>
          <w:szCs w:val="28"/>
          <w:lang w:val="kk-KZ"/>
        </w:rPr>
        <w:t>Орындалған есептеулерге сәйкес, ұсынылған қоспалардың зауыттық құны литріне 3397 теңгені құрайды. Әзірленген жылуоқшаулағыш материал ASTRATEC НГ компаниясы ұсынғаннан 61% арзан [</w:t>
      </w:r>
      <w:r>
        <w:rPr>
          <w:rFonts w:ascii="Times New Roman" w:hAnsi="Times New Roman" w:cs="Times New Roman"/>
          <w:spacing w:val="-4"/>
          <w:sz w:val="28"/>
          <w:szCs w:val="28"/>
          <w:lang w:val="kk-KZ"/>
        </w:rPr>
        <w:t>15</w:t>
      </w:r>
      <w:r w:rsidR="00D65D33">
        <w:rPr>
          <w:rFonts w:ascii="Times New Roman" w:hAnsi="Times New Roman" w:cs="Times New Roman"/>
          <w:spacing w:val="-4"/>
          <w:sz w:val="28"/>
          <w:szCs w:val="28"/>
          <w:lang w:val="kk-KZ"/>
        </w:rPr>
        <w:t>9</w:t>
      </w:r>
      <w:r w:rsidRPr="006059FE">
        <w:rPr>
          <w:rFonts w:ascii="Times New Roman" w:hAnsi="Times New Roman" w:cs="Times New Roman"/>
          <w:spacing w:val="-4"/>
          <w:sz w:val="28"/>
          <w:szCs w:val="28"/>
          <w:lang w:val="kk-KZ"/>
        </w:rPr>
        <w:t>], ол 1 литр үшін 5490 тг бағамен сатыл</w:t>
      </w:r>
      <w:r>
        <w:rPr>
          <w:rFonts w:ascii="Times New Roman" w:hAnsi="Times New Roman" w:cs="Times New Roman"/>
          <w:spacing w:val="-4"/>
          <w:sz w:val="28"/>
          <w:szCs w:val="28"/>
          <w:lang w:val="kk-KZ"/>
        </w:rPr>
        <w:t>атыны анықталды</w:t>
      </w:r>
      <w:r w:rsidRPr="006059FE">
        <w:rPr>
          <w:rFonts w:ascii="Times New Roman" w:hAnsi="Times New Roman" w:cs="Times New Roman"/>
          <w:spacing w:val="-4"/>
          <w:sz w:val="28"/>
          <w:szCs w:val="28"/>
          <w:lang w:val="kk-KZ"/>
        </w:rPr>
        <w:t>. Бұл нарықтағы ұсыныстармен салыстырғанда айтарлықтай жақсы ұсыныс</w:t>
      </w:r>
      <w:r>
        <w:rPr>
          <w:rFonts w:ascii="Times New Roman" w:hAnsi="Times New Roman" w:cs="Times New Roman"/>
          <w:spacing w:val="-4"/>
          <w:sz w:val="28"/>
          <w:szCs w:val="28"/>
          <w:lang w:val="kk-KZ"/>
        </w:rPr>
        <w:t xml:space="preserve"> болып табылады.</w:t>
      </w:r>
    </w:p>
    <w:bookmarkEnd w:id="82"/>
    <w:p w14:paraId="687A13A8" w14:textId="77777777" w:rsidR="00593E0D" w:rsidRDefault="00593E0D" w:rsidP="00CC0C09">
      <w:pPr>
        <w:spacing w:after="0" w:line="240" w:lineRule="auto"/>
        <w:ind w:firstLine="709"/>
        <w:jc w:val="both"/>
        <w:rPr>
          <w:rFonts w:ascii="Times New Roman" w:hAnsi="Times New Roman" w:cs="Times New Roman"/>
          <w:b/>
          <w:bCs/>
          <w:spacing w:val="-4"/>
          <w:sz w:val="28"/>
          <w:szCs w:val="28"/>
          <w:lang w:val="kk-KZ"/>
        </w:rPr>
      </w:pPr>
    </w:p>
    <w:p w14:paraId="44E84594" w14:textId="1AA58090" w:rsidR="006059FE" w:rsidRPr="004E5E34" w:rsidRDefault="00A27868" w:rsidP="00CC0C09">
      <w:pPr>
        <w:spacing w:after="0" w:line="240" w:lineRule="auto"/>
        <w:ind w:firstLine="709"/>
        <w:jc w:val="both"/>
        <w:rPr>
          <w:rFonts w:ascii="Times New Roman" w:hAnsi="Times New Roman" w:cs="Times New Roman"/>
          <w:b/>
          <w:bCs/>
          <w:spacing w:val="-4"/>
          <w:sz w:val="28"/>
          <w:szCs w:val="28"/>
          <w:lang w:val="kk-KZ"/>
        </w:rPr>
      </w:pPr>
      <w:r>
        <w:rPr>
          <w:rFonts w:ascii="Times New Roman" w:hAnsi="Times New Roman" w:cs="Times New Roman"/>
          <w:b/>
          <w:bCs/>
          <w:spacing w:val="-4"/>
          <w:sz w:val="28"/>
          <w:szCs w:val="28"/>
          <w:lang w:val="kk-KZ"/>
        </w:rPr>
        <w:t>Төртінші</w:t>
      </w:r>
      <w:r w:rsidR="004E5E34" w:rsidRPr="004E5E34">
        <w:rPr>
          <w:rFonts w:ascii="Times New Roman" w:hAnsi="Times New Roman" w:cs="Times New Roman"/>
          <w:b/>
          <w:bCs/>
          <w:spacing w:val="-4"/>
          <w:sz w:val="28"/>
          <w:szCs w:val="28"/>
          <w:lang w:val="kk-KZ"/>
        </w:rPr>
        <w:t xml:space="preserve"> тарау бойынша тұжырым</w:t>
      </w:r>
    </w:p>
    <w:p w14:paraId="59FB9420" w14:textId="5AA2BA8F" w:rsidR="004E5E34" w:rsidRPr="00C17AF6" w:rsidRDefault="004E5E34" w:rsidP="00CC0C09">
      <w:pPr>
        <w:spacing w:after="0" w:line="240" w:lineRule="auto"/>
        <w:ind w:firstLine="709"/>
        <w:jc w:val="both"/>
        <w:rPr>
          <w:rFonts w:ascii="Times New Roman" w:eastAsia="Times New Roman" w:hAnsi="Times New Roman" w:cs="Times New Roman"/>
          <w:sz w:val="28"/>
          <w:szCs w:val="28"/>
          <w:lang w:val="kk-KZ"/>
        </w:rPr>
      </w:pPr>
      <w:r>
        <w:rPr>
          <w:rFonts w:ascii="Times New Roman" w:hAnsi="Times New Roman" w:cs="Times New Roman"/>
          <w:sz w:val="28"/>
          <w:szCs w:val="28"/>
          <w:lang w:val="kk-KZ"/>
        </w:rPr>
        <w:t xml:space="preserve">1. </w:t>
      </w:r>
      <w:r>
        <w:rPr>
          <w:rFonts w:ascii="Times New Roman" w:eastAsia="Times New Roman" w:hAnsi="Times New Roman" w:cs="Times New Roman"/>
          <w:sz w:val="28"/>
          <w:szCs w:val="28"/>
          <w:lang w:val="kk-KZ"/>
        </w:rPr>
        <w:t>Сұйық</w:t>
      </w:r>
      <w:r w:rsidRPr="007868D7">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жылуоқшаулағыш </w:t>
      </w:r>
      <w:r w:rsidRPr="007868D7">
        <w:rPr>
          <w:rFonts w:ascii="Times New Roman" w:eastAsia="Times New Roman" w:hAnsi="Times New Roman" w:cs="Times New Roman"/>
          <w:sz w:val="28"/>
          <w:szCs w:val="28"/>
          <w:lang w:val="kk-KZ"/>
        </w:rPr>
        <w:t>жабындар</w:t>
      </w:r>
      <w:r>
        <w:rPr>
          <w:rFonts w:ascii="Times New Roman" w:eastAsia="Times New Roman" w:hAnsi="Times New Roman" w:cs="Times New Roman"/>
          <w:sz w:val="28"/>
          <w:szCs w:val="28"/>
          <w:lang w:val="kk-KZ"/>
        </w:rPr>
        <w:t>дың</w:t>
      </w:r>
      <w:r w:rsidRPr="007868D7">
        <w:rPr>
          <w:rFonts w:ascii="Times New Roman" w:eastAsia="Times New Roman" w:hAnsi="Times New Roman" w:cs="Times New Roman"/>
          <w:sz w:val="28"/>
          <w:szCs w:val="28"/>
          <w:lang w:val="kk-KZ"/>
        </w:rPr>
        <w:t xml:space="preserve"> металл, бетон, ағаш, кірпіш, сылақ беттеріне қолданыл</w:t>
      </w:r>
      <w:r>
        <w:rPr>
          <w:rFonts w:ascii="Times New Roman" w:eastAsia="Times New Roman" w:hAnsi="Times New Roman" w:cs="Times New Roman"/>
          <w:sz w:val="28"/>
          <w:szCs w:val="28"/>
          <w:lang w:val="kk-KZ"/>
        </w:rPr>
        <w:t xml:space="preserve">ған кезде эксплуатациялық жағынан тиімді қасиеттері – </w:t>
      </w:r>
      <w:r w:rsidRPr="007868D7">
        <w:rPr>
          <w:rFonts w:ascii="Times New Roman" w:eastAsia="Times New Roman" w:hAnsi="Times New Roman" w:cs="Times New Roman"/>
          <w:sz w:val="28"/>
          <w:szCs w:val="28"/>
          <w:lang w:val="kk-KZ"/>
        </w:rPr>
        <w:t xml:space="preserve"> кеуектілік, бу өткізгіштік, адгезиялық беріктік, жылу өткізгіштік коэффициенті, жабын жылтырлық дәрежесінің мәндері</w:t>
      </w:r>
      <w:r>
        <w:rPr>
          <w:rFonts w:ascii="Times New Roman" w:eastAsia="Times New Roman" w:hAnsi="Times New Roman" w:cs="Times New Roman"/>
          <w:sz w:val="28"/>
          <w:szCs w:val="28"/>
          <w:lang w:val="kk-KZ"/>
        </w:rPr>
        <w:t xml:space="preserve"> анықталды. Алынған мәндер кеуектілігі – 3-3</w:t>
      </w:r>
      <w:r w:rsidRPr="00C17AF6">
        <w:rPr>
          <w:rFonts w:ascii="Times New Roman" w:eastAsia="Times New Roman" w:hAnsi="Times New Roman" w:cs="Times New Roman"/>
          <w:sz w:val="28"/>
          <w:szCs w:val="28"/>
          <w:lang w:val="kk-KZ"/>
        </w:rPr>
        <w:t xml:space="preserve">,5%, бу өткізгіштік – </w:t>
      </w:r>
      <w:r w:rsidR="00D255A9">
        <w:rPr>
          <w:rFonts w:ascii="Times New Roman" w:hAnsi="Times New Roman" w:cs="Times New Roman"/>
          <w:sz w:val="28"/>
          <w:szCs w:val="28"/>
          <w:lang w:val="kk-KZ"/>
        </w:rPr>
        <w:t xml:space="preserve">0,001 </w:t>
      </w:r>
      <w:bookmarkStart w:id="83" w:name="_Hlk157554319"/>
      <w:r w:rsidR="00D255A9" w:rsidRPr="00783065">
        <w:rPr>
          <w:rFonts w:ascii="Times New Roman" w:hAnsi="Times New Roman" w:cs="Times New Roman"/>
          <w:sz w:val="28"/>
          <w:szCs w:val="28"/>
          <w:lang w:val="kk-KZ"/>
        </w:rPr>
        <w:t>мг/м</w:t>
      </w:r>
      <w:r w:rsidR="00D255A9" w:rsidRPr="00673933">
        <w:rPr>
          <w:rFonts w:ascii="Times New Roman" w:eastAsia="Times New Roman" w:hAnsi="Times New Roman" w:cs="Times New Roman"/>
          <w:sz w:val="28"/>
          <w:szCs w:val="28"/>
          <w:lang w:val="kk-KZ"/>
        </w:rPr>
        <w:t>·</w:t>
      </w:r>
      <w:r w:rsidR="00D255A9">
        <w:rPr>
          <w:rFonts w:ascii="Times New Roman" w:eastAsia="Times New Roman" w:hAnsi="Times New Roman" w:cs="Times New Roman"/>
          <w:sz w:val="28"/>
          <w:szCs w:val="28"/>
          <w:lang w:val="kk-KZ"/>
        </w:rPr>
        <w:t>сағ</w:t>
      </w:r>
      <w:r w:rsidR="00D255A9" w:rsidRPr="00673933">
        <w:rPr>
          <w:rFonts w:ascii="Times New Roman" w:eastAsia="Times New Roman" w:hAnsi="Times New Roman" w:cs="Times New Roman"/>
          <w:sz w:val="28"/>
          <w:szCs w:val="28"/>
          <w:lang w:val="kk-KZ"/>
        </w:rPr>
        <w:t>·</w:t>
      </w:r>
      <w:r w:rsidR="00D255A9">
        <w:rPr>
          <w:rFonts w:ascii="Times New Roman" w:eastAsia="Times New Roman" w:hAnsi="Times New Roman" w:cs="Times New Roman"/>
          <w:sz w:val="28"/>
          <w:szCs w:val="28"/>
          <w:lang w:val="kk-KZ"/>
        </w:rPr>
        <w:t>Па</w:t>
      </w:r>
      <w:bookmarkEnd w:id="83"/>
      <w:r w:rsidRPr="00C17AF6">
        <w:rPr>
          <w:rFonts w:ascii="Times New Roman" w:hAnsi="Times New Roman" w:cs="Times New Roman"/>
          <w:color w:val="000000"/>
          <w:sz w:val="28"/>
          <w:szCs w:val="28"/>
          <w:shd w:val="clear" w:color="auto" w:fill="FFFFFF"/>
          <w:lang w:val="kk-KZ"/>
        </w:rPr>
        <w:t xml:space="preserve">, </w:t>
      </w:r>
      <w:r w:rsidRPr="00C17AF6">
        <w:rPr>
          <w:rFonts w:ascii="Times New Roman" w:eastAsia="Times New Roman" w:hAnsi="Times New Roman" w:cs="Times New Roman"/>
          <w:sz w:val="28"/>
          <w:szCs w:val="28"/>
          <w:lang w:val="kk-KZ"/>
        </w:rPr>
        <w:t>жылу өткізгіштік – 0,08-0,1</w:t>
      </w:r>
      <w:r w:rsidR="005179A7" w:rsidRPr="005179A7">
        <w:rPr>
          <w:rFonts w:ascii="Times New Roman" w:eastAsia="Times New Roman" w:hAnsi="Times New Roman" w:cs="Times New Roman"/>
          <w:sz w:val="28"/>
          <w:szCs w:val="28"/>
          <w:lang w:val="kk-KZ"/>
        </w:rPr>
        <w:t xml:space="preserve"> </w:t>
      </w:r>
      <w:r w:rsidR="005179A7" w:rsidRPr="00C17AF6">
        <w:rPr>
          <w:rFonts w:ascii="Times New Roman" w:eastAsia="Times New Roman" w:hAnsi="Times New Roman" w:cs="Times New Roman"/>
          <w:sz w:val="28"/>
          <w:szCs w:val="28"/>
          <w:lang w:val="kk-KZ"/>
        </w:rPr>
        <w:t>Вт/м·К</w:t>
      </w:r>
      <w:r w:rsidRPr="00C17AF6">
        <w:rPr>
          <w:rFonts w:ascii="Times New Roman" w:eastAsia="Times New Roman" w:hAnsi="Times New Roman" w:cs="Times New Roman"/>
          <w:sz w:val="28"/>
          <w:szCs w:val="28"/>
          <w:lang w:val="kk-KZ"/>
        </w:rPr>
        <w:t>, жабындардың жылтырлық дәрежесі</w:t>
      </w:r>
      <w:r w:rsidR="00D255A9">
        <w:rPr>
          <w:rFonts w:ascii="Times New Roman" w:eastAsia="Times New Roman" w:hAnsi="Times New Roman" w:cs="Times New Roman"/>
          <w:sz w:val="28"/>
          <w:szCs w:val="28"/>
          <w:lang w:val="kk-KZ"/>
        </w:rPr>
        <w:t xml:space="preserve"> –</w:t>
      </w:r>
      <w:r w:rsidRPr="00C17AF6">
        <w:rPr>
          <w:rFonts w:ascii="Times New Roman" w:eastAsia="Times New Roman" w:hAnsi="Times New Roman" w:cs="Times New Roman"/>
          <w:sz w:val="28"/>
          <w:szCs w:val="28"/>
          <w:lang w:val="kk-KZ"/>
        </w:rPr>
        <w:t xml:space="preserve"> 30-36, адгезиялық беріктік – 1,3-2,2 МПа аралықтарын көрсетті. Бұл мәндер алынған СЖОЖ-ның қасиеттерінің сұйық жылуоқшаулағыш жабынға сәйкес келетінін дәлелдеді.</w:t>
      </w:r>
    </w:p>
    <w:p w14:paraId="0272D7D1" w14:textId="51211B77" w:rsidR="004E5E34" w:rsidRPr="00C17AF6" w:rsidRDefault="004E5E34" w:rsidP="00CC0C09">
      <w:pPr>
        <w:spacing w:after="0" w:line="240" w:lineRule="auto"/>
        <w:ind w:firstLine="709"/>
        <w:jc w:val="both"/>
        <w:textAlignment w:val="baseline"/>
        <w:rPr>
          <w:rFonts w:ascii="Times New Roman" w:eastAsia="Times New Roman" w:hAnsi="Times New Roman" w:cs="Times New Roman"/>
          <w:sz w:val="28"/>
          <w:szCs w:val="28"/>
          <w:lang w:val="kk-KZ"/>
        </w:rPr>
      </w:pPr>
      <w:r w:rsidRPr="00C17AF6">
        <w:rPr>
          <w:rFonts w:ascii="Times New Roman" w:eastAsia="Times New Roman" w:hAnsi="Times New Roman" w:cs="Times New Roman"/>
          <w:sz w:val="28"/>
          <w:szCs w:val="28"/>
          <w:lang w:val="kk-KZ"/>
        </w:rPr>
        <w:lastRenderedPageBreak/>
        <w:t>2. Жабындарға әсер ететін сыртқы орта жабын материалының беріктігі анықталды. Құрамында сульфат типті иондары бар ерітінділердің әсерінен колматация әсерінің көрінуіне байланысты деградация процесінің өздігінен тежелуі мүмкін, ал құрамында хлор иондары бар ерітінділердің әсерінен колматация әсері байқалмайтыны анықталды.</w:t>
      </w:r>
    </w:p>
    <w:p w14:paraId="7E2797D7" w14:textId="5C9ADBE0" w:rsidR="004E5E34" w:rsidRPr="00C17AF6" w:rsidRDefault="004E5E34" w:rsidP="00CC0C09">
      <w:pPr>
        <w:spacing w:after="0" w:line="240" w:lineRule="auto"/>
        <w:ind w:firstLine="709"/>
        <w:jc w:val="both"/>
        <w:rPr>
          <w:rFonts w:ascii="Times New Roman" w:hAnsi="Times New Roman" w:cs="Times New Roman"/>
          <w:spacing w:val="-4"/>
          <w:sz w:val="28"/>
          <w:szCs w:val="28"/>
          <w:lang w:val="kk-KZ"/>
        </w:rPr>
      </w:pPr>
      <w:r w:rsidRPr="00C17AF6">
        <w:rPr>
          <w:rFonts w:ascii="Times New Roman" w:eastAsia="Times New Roman" w:hAnsi="Times New Roman" w:cs="Times New Roman"/>
          <w:sz w:val="28"/>
          <w:szCs w:val="28"/>
          <w:lang w:val="kk-KZ"/>
        </w:rPr>
        <w:t xml:space="preserve">3. </w:t>
      </w:r>
      <w:bookmarkStart w:id="84" w:name="_Hlk154492675"/>
      <w:r w:rsidRPr="00C17AF6">
        <w:rPr>
          <w:rFonts w:ascii="Times New Roman" w:hAnsi="Times New Roman" w:cs="Times New Roman"/>
          <w:spacing w:val="-4"/>
          <w:sz w:val="28"/>
          <w:szCs w:val="28"/>
          <w:lang w:val="kk-KZ"/>
        </w:rPr>
        <w:t xml:space="preserve">Қаптаманың қалыңдығы 1-ден 6 мм-ге дейін ұлғайған кезде бұл көрсеткіш 0,0358-ден 0,0739 Вт/(м·К)-ге дейін өскені анықталды. Қаптау қалыңдығының жоғарылауымен </w:t>
      </w: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СЖОЖ</m:t>
            </m:r>
          </m:sub>
        </m:sSub>
      </m:oMath>
      <w:r w:rsidRPr="00C17AF6">
        <w:rPr>
          <w:rFonts w:ascii="Times New Roman" w:hAnsi="Times New Roman" w:cs="Times New Roman"/>
          <w:spacing w:val="-4"/>
          <w:sz w:val="28"/>
          <w:szCs w:val="28"/>
          <w:lang w:val="kk-KZ"/>
        </w:rPr>
        <w:t>-тің ең үлкен өзгерісі 1÷2 мм аралыққа қарағанда қалыңдығы 4÷6 мм аралықта жабындар үшін көрсеткіштің тұрақтандырылуы тіркелді. Бұл көрсеткіштің зерттелетін аралықтағы вариация коэффициенті 22,9% құрайды. Зерттелетін жабын қалыңдығы аралығының тарылуы 9,43% – 2÷6 мм үшін; 5,363% – 3÷6 мм үшін; 2,01% – 4÷6 мм үшін; 2,37% – 5÷6 мм үшін оның айтарлықтай төмендеуіне әкелді.</w:t>
      </w:r>
      <w:bookmarkEnd w:id="84"/>
    </w:p>
    <w:p w14:paraId="71A87141" w14:textId="6123DCA7" w:rsidR="008D0988" w:rsidRDefault="004E5E34" w:rsidP="00CC0C09">
      <w:pPr>
        <w:spacing w:after="0" w:line="240" w:lineRule="auto"/>
        <w:ind w:firstLine="709"/>
        <w:jc w:val="both"/>
        <w:rPr>
          <w:rFonts w:ascii="Times New Roman" w:hAnsi="Times New Roman" w:cs="Times New Roman"/>
          <w:sz w:val="28"/>
          <w:szCs w:val="28"/>
          <w:lang w:val="kk-KZ"/>
        </w:rPr>
      </w:pPr>
      <w:r w:rsidRPr="00C17AF6">
        <w:rPr>
          <w:rFonts w:ascii="Times New Roman" w:hAnsi="Times New Roman" w:cs="Times New Roman"/>
          <w:sz w:val="28"/>
          <w:szCs w:val="28"/>
          <w:lang w:val="kk-KZ"/>
        </w:rPr>
        <w:t>4.</w:t>
      </w:r>
      <w:r w:rsidRPr="00C17AF6">
        <w:rPr>
          <w:rFonts w:ascii="Times New Roman" w:hAnsi="Times New Roman" w:cs="Times New Roman"/>
          <w:b/>
          <w:bCs/>
          <w:sz w:val="28"/>
          <w:szCs w:val="28"/>
          <w:lang w:val="kk-KZ"/>
        </w:rPr>
        <w:t xml:space="preserve"> </w:t>
      </w:r>
      <w:r w:rsidRPr="00C17AF6">
        <w:rPr>
          <w:rFonts w:ascii="Times New Roman" w:hAnsi="Times New Roman" w:cs="Times New Roman"/>
          <w:sz w:val="28"/>
          <w:szCs w:val="28"/>
          <w:lang w:val="kk-KZ"/>
        </w:rPr>
        <w:t>Ж</w:t>
      </w:r>
      <w:r w:rsidR="008D0988" w:rsidRPr="00C17AF6">
        <w:rPr>
          <w:rFonts w:ascii="Times New Roman" w:hAnsi="Times New Roman" w:cs="Times New Roman"/>
          <w:sz w:val="28"/>
          <w:szCs w:val="28"/>
          <w:lang w:val="kk-KZ"/>
        </w:rPr>
        <w:t xml:space="preserve">ылу оқшаулау қасиеттері бар микрокремнезем мен эпоксидті шайыр негізінде алынған полимерлі композициялардың ұзақмерзімділігі, физикалық қасиеттері және экономикалық-технологиялық тиімділігі </w:t>
      </w:r>
      <w:r w:rsidR="005179A7">
        <w:rPr>
          <w:rFonts w:ascii="Times New Roman" w:hAnsi="Times New Roman" w:cs="Times New Roman"/>
          <w:sz w:val="28"/>
          <w:szCs w:val="28"/>
          <w:lang w:val="kk-KZ"/>
        </w:rPr>
        <w:t>анықталды</w:t>
      </w:r>
      <w:r w:rsidR="008D0988" w:rsidRPr="008D0988">
        <w:rPr>
          <w:rFonts w:ascii="Times New Roman" w:hAnsi="Times New Roman" w:cs="Times New Roman"/>
          <w:sz w:val="28"/>
          <w:szCs w:val="28"/>
          <w:lang w:val="kk-KZ"/>
        </w:rPr>
        <w:t>.</w:t>
      </w:r>
    </w:p>
    <w:p w14:paraId="3E845D51" w14:textId="77777777" w:rsidR="008D0988" w:rsidRPr="008D0988" w:rsidRDefault="008D0988" w:rsidP="00CC0C09">
      <w:pPr>
        <w:spacing w:after="0" w:line="240" w:lineRule="auto"/>
        <w:ind w:firstLine="709"/>
        <w:jc w:val="both"/>
        <w:rPr>
          <w:rFonts w:ascii="Times New Roman" w:hAnsi="Times New Roman" w:cs="Times New Roman"/>
          <w:b/>
          <w:bCs/>
          <w:sz w:val="28"/>
          <w:szCs w:val="28"/>
          <w:lang w:val="kk-KZ"/>
        </w:rPr>
      </w:pPr>
    </w:p>
    <w:p w14:paraId="2259FF6B" w14:textId="77777777" w:rsidR="004E5E34" w:rsidRPr="006059FE" w:rsidRDefault="004E5E34" w:rsidP="00E9259F">
      <w:pPr>
        <w:spacing w:after="0" w:line="240" w:lineRule="auto"/>
        <w:jc w:val="both"/>
        <w:rPr>
          <w:rFonts w:ascii="Times New Roman" w:hAnsi="Times New Roman" w:cs="Times New Roman"/>
          <w:spacing w:val="-4"/>
          <w:sz w:val="28"/>
          <w:szCs w:val="28"/>
          <w:lang w:val="kk-KZ"/>
        </w:rPr>
      </w:pPr>
    </w:p>
    <w:p w14:paraId="397E72AF" w14:textId="5B2541BD" w:rsidR="00A267FC" w:rsidRDefault="00A267FC" w:rsidP="00E9259F">
      <w:pPr>
        <w:spacing w:after="160" w:line="259" w:lineRule="auto"/>
        <w:rPr>
          <w:rFonts w:ascii="Times New Roman" w:hAnsi="Times New Roman" w:cs="Times New Roman"/>
          <w:spacing w:val="-4"/>
          <w:sz w:val="28"/>
          <w:szCs w:val="28"/>
          <w:lang w:val="kk-KZ"/>
        </w:rPr>
      </w:pPr>
      <w:r w:rsidRPr="006059FE">
        <w:rPr>
          <w:rFonts w:ascii="Times New Roman" w:hAnsi="Times New Roman" w:cs="Times New Roman"/>
          <w:spacing w:val="-4"/>
          <w:sz w:val="28"/>
          <w:szCs w:val="28"/>
          <w:lang w:val="kk-KZ"/>
        </w:rPr>
        <w:br w:type="page"/>
      </w:r>
    </w:p>
    <w:p w14:paraId="4A7394F0" w14:textId="77777777" w:rsidR="00F235E1" w:rsidRPr="00DA220B" w:rsidRDefault="00F235E1" w:rsidP="000336CE">
      <w:pPr>
        <w:spacing w:after="0" w:line="240" w:lineRule="auto"/>
        <w:jc w:val="center"/>
        <w:rPr>
          <w:rFonts w:ascii="Times New Roman" w:hAnsi="Times New Roman" w:cs="Times New Roman"/>
          <w:b/>
          <w:sz w:val="28"/>
          <w:szCs w:val="28"/>
          <w:shd w:val="clear" w:color="auto" w:fill="FFFFFF"/>
          <w:lang w:val="kk-KZ"/>
        </w:rPr>
      </w:pPr>
      <w:r w:rsidRPr="00DA220B">
        <w:rPr>
          <w:rFonts w:ascii="Times New Roman" w:hAnsi="Times New Roman" w:cs="Times New Roman"/>
          <w:b/>
          <w:sz w:val="28"/>
          <w:szCs w:val="28"/>
          <w:shd w:val="clear" w:color="auto" w:fill="FFFFFF"/>
          <w:lang w:val="kk-KZ"/>
        </w:rPr>
        <w:lastRenderedPageBreak/>
        <w:t>ҚОРЫТЫНДЫ</w:t>
      </w:r>
    </w:p>
    <w:p w14:paraId="4F25A30A" w14:textId="77777777" w:rsidR="00F235E1" w:rsidRPr="00DA220B" w:rsidRDefault="00F235E1" w:rsidP="00E9259F">
      <w:pPr>
        <w:spacing w:after="0" w:line="240" w:lineRule="auto"/>
        <w:ind w:firstLine="567"/>
        <w:jc w:val="center"/>
        <w:rPr>
          <w:rFonts w:ascii="Times New Roman" w:hAnsi="Times New Roman" w:cs="Times New Roman"/>
          <w:b/>
          <w:sz w:val="28"/>
          <w:szCs w:val="28"/>
          <w:shd w:val="clear" w:color="auto" w:fill="FFFFFF"/>
          <w:lang w:val="kk-KZ"/>
        </w:rPr>
      </w:pPr>
    </w:p>
    <w:p w14:paraId="1F3D09C5" w14:textId="77777777" w:rsidR="00C579E5" w:rsidRDefault="00C579E5" w:rsidP="000D7B99">
      <w:pPr>
        <w:spacing w:after="0" w:line="240" w:lineRule="auto"/>
        <w:ind w:firstLine="709"/>
        <w:jc w:val="both"/>
        <w:rPr>
          <w:rFonts w:ascii="Times New Roman" w:hAnsi="Times New Roman" w:cs="Times New Roman"/>
          <w:sz w:val="28"/>
          <w:szCs w:val="28"/>
          <w:lang w:val="kk-KZ"/>
        </w:rPr>
      </w:pPr>
      <w:r w:rsidRPr="00C579E5">
        <w:rPr>
          <w:rFonts w:ascii="Times New Roman" w:hAnsi="Times New Roman" w:cs="Times New Roman"/>
          <w:b/>
          <w:bCs/>
          <w:sz w:val="28"/>
          <w:szCs w:val="28"/>
          <w:lang w:val="kk-KZ"/>
        </w:rPr>
        <w:t xml:space="preserve">Диссертациялық зерттеулер нәтижелері бойынша </w:t>
      </w:r>
      <w:r>
        <w:rPr>
          <w:rFonts w:ascii="Times New Roman" w:hAnsi="Times New Roman" w:cs="Times New Roman"/>
          <w:b/>
          <w:bCs/>
          <w:sz w:val="28"/>
          <w:szCs w:val="28"/>
          <w:lang w:val="kk-KZ"/>
        </w:rPr>
        <w:t>келесідей</w:t>
      </w:r>
      <w:r w:rsidRPr="00C579E5">
        <w:rPr>
          <w:rFonts w:ascii="Times New Roman" w:hAnsi="Times New Roman" w:cs="Times New Roman"/>
          <w:b/>
          <w:bCs/>
          <w:sz w:val="28"/>
          <w:szCs w:val="28"/>
          <w:lang w:val="kk-KZ"/>
        </w:rPr>
        <w:t xml:space="preserve"> қорытынды</w:t>
      </w:r>
      <w:r>
        <w:rPr>
          <w:rFonts w:ascii="Times New Roman" w:hAnsi="Times New Roman" w:cs="Times New Roman"/>
          <w:b/>
          <w:bCs/>
          <w:sz w:val="28"/>
          <w:szCs w:val="28"/>
          <w:lang w:val="kk-KZ"/>
        </w:rPr>
        <w:t>лар жасалды</w:t>
      </w:r>
      <w:r w:rsidRPr="00C579E5">
        <w:rPr>
          <w:rFonts w:ascii="Times New Roman" w:hAnsi="Times New Roman" w:cs="Times New Roman"/>
          <w:b/>
          <w:bCs/>
          <w:sz w:val="28"/>
          <w:szCs w:val="28"/>
          <w:lang w:val="kk-KZ"/>
        </w:rPr>
        <w:t>:</w:t>
      </w:r>
    </w:p>
    <w:p w14:paraId="31731730" w14:textId="77777777" w:rsidR="000D7B99" w:rsidRPr="000D7B99" w:rsidRDefault="000D7B99" w:rsidP="000D7B99">
      <w:pPr>
        <w:numPr>
          <w:ilvl w:val="0"/>
          <w:numId w:val="19"/>
        </w:numPr>
        <w:tabs>
          <w:tab w:val="left" w:pos="1134"/>
        </w:tabs>
        <w:spacing w:after="0" w:line="240" w:lineRule="auto"/>
        <w:ind w:left="0" w:firstLine="709"/>
        <w:jc w:val="both"/>
        <w:rPr>
          <w:rFonts w:ascii="Times New Roman" w:hAnsi="Times New Roman" w:cs="Times New Roman"/>
          <w:sz w:val="28"/>
          <w:szCs w:val="28"/>
          <w:lang w:val="kk-KZ"/>
        </w:rPr>
      </w:pPr>
      <w:bookmarkStart w:id="85" w:name="_Hlk156470100"/>
      <w:bookmarkStart w:id="86" w:name="_Hlk154007202"/>
      <w:r w:rsidRPr="000D7B99">
        <w:rPr>
          <w:rFonts w:ascii="Times New Roman" w:hAnsi="Times New Roman" w:cs="Times New Roman"/>
          <w:sz w:val="28"/>
          <w:szCs w:val="28"/>
          <w:lang w:val="kk-KZ"/>
        </w:rPr>
        <w:t>Ғимараттар мен имараттарды жылыту кезінде жылу шығынын азайту тиімділігі жылуоқшаулағыш материалдарды қолдану арқылы арқылы жүзеге асырылады. Дәстүрлі жылуоқшаулағыш материалдармен салыстырғанда сұйық жылуоқшаулағыш жабындар шіру мен көгерудің пайда болуына жол бермейді, ұзақ қызмет ету мерзіміне ие, күрделі конструкция элементтеріндегі қолжетімсіз жерлерді де оқшаулауға мүмкіндік береді және конструкция элементтеріне жүктеме түземейді, сонымен қатар эксплуатациялық жұмыстарды орындау кезінде еңбек шығындарын айтарлықтай төмендетеді;</w:t>
      </w:r>
    </w:p>
    <w:p w14:paraId="274D5F03" w14:textId="412962D3" w:rsidR="000D7B99" w:rsidRPr="000D7B99" w:rsidRDefault="000D7B99" w:rsidP="000D7B99">
      <w:pPr>
        <w:numPr>
          <w:ilvl w:val="0"/>
          <w:numId w:val="19"/>
        </w:numPr>
        <w:tabs>
          <w:tab w:val="left" w:pos="1134"/>
        </w:tabs>
        <w:spacing w:after="0" w:line="240" w:lineRule="auto"/>
        <w:ind w:left="0" w:firstLine="709"/>
        <w:jc w:val="both"/>
        <w:rPr>
          <w:rFonts w:ascii="Times New Roman" w:hAnsi="Times New Roman" w:cs="Times New Roman"/>
          <w:sz w:val="28"/>
          <w:szCs w:val="28"/>
          <w:lang w:val="kk-KZ"/>
        </w:rPr>
      </w:pPr>
      <w:r w:rsidRPr="000D7B99">
        <w:rPr>
          <w:rFonts w:ascii="Times New Roman" w:hAnsi="Times New Roman" w:cs="Times New Roman"/>
          <w:sz w:val="28"/>
          <w:szCs w:val="28"/>
          <w:lang w:val="kk-KZ"/>
        </w:rPr>
        <w:t>Сұйық жылуоқшаулағыш материалдарды алу үшін эпоксид шайырдың екі түрі таңдалды: ЭД-20 және Этал-247, ал қатайтқыштар ретінде Этал-1440Н, Этал-1460, Этал-45М және ПЭПА. Сұйық жылуоқшаулағыш материалдарды алу барысында микрокремнеземдардың мына түлері зерттелмеген: Өтесай кен орнынан алынған микрокремнезем, конденсацияланған микрокремнезем, ақ күйе, FRONT-VIP  толтырғыш ұнтағы;</w:t>
      </w:r>
    </w:p>
    <w:p w14:paraId="5E42B002" w14:textId="77777777" w:rsidR="000D7B99" w:rsidRPr="000D7B99" w:rsidRDefault="00297FE6" w:rsidP="000D7B99">
      <w:pPr>
        <w:numPr>
          <w:ilvl w:val="0"/>
          <w:numId w:val="19"/>
        </w:numPr>
        <w:tabs>
          <w:tab w:val="left" w:pos="1134"/>
        </w:tabs>
        <w:spacing w:after="0" w:line="240" w:lineRule="auto"/>
        <w:ind w:left="0" w:firstLine="709"/>
        <w:jc w:val="both"/>
        <w:rPr>
          <w:rFonts w:ascii="Times New Roman" w:hAnsi="Times New Roman" w:cs="Times New Roman"/>
          <w:sz w:val="28"/>
          <w:szCs w:val="28"/>
          <w:lang w:val="kk-KZ"/>
        </w:rPr>
      </w:pPr>
      <w:r w:rsidRPr="000D7B99">
        <w:rPr>
          <w:rFonts w:ascii="Times New Roman" w:hAnsi="Times New Roman" w:cs="Times New Roman"/>
          <w:sz w:val="28"/>
          <w:szCs w:val="28"/>
          <w:lang w:val="kk-KZ"/>
        </w:rPr>
        <w:t>Микрокремнезем бөлшектерінің гранулометриялық құрамы бойынша ұқсас және бөлшектерінің өлшемдері екі аралықта өзгеретіндігі, яғни  Өтесай диатомитінен алынған аморфты микрокремнезем үшін 0,325-0,451 мкм және 1,690-642,954 мкм, табиғи диатомит – 0,291-1,215 мкм және 1,690-642,954 мкм, ақ күйе – 0,291-0,975 мкм және 1,690-63,792 мкм, FRONT-VIP толтырғыш ұнтағы – 0,291-0,975 мкм және 3,271-1931,947 мкм болатындығы дәлелденді;</w:t>
      </w:r>
    </w:p>
    <w:p w14:paraId="3F67263A" w14:textId="77777777" w:rsidR="000D7B99" w:rsidRPr="000D7B99" w:rsidRDefault="00297FE6" w:rsidP="000D7B99">
      <w:pPr>
        <w:numPr>
          <w:ilvl w:val="0"/>
          <w:numId w:val="19"/>
        </w:numPr>
        <w:tabs>
          <w:tab w:val="left" w:pos="1134"/>
        </w:tabs>
        <w:spacing w:after="0" w:line="240" w:lineRule="auto"/>
        <w:ind w:left="0" w:firstLine="709"/>
        <w:jc w:val="both"/>
        <w:rPr>
          <w:rFonts w:ascii="Times New Roman" w:hAnsi="Times New Roman" w:cs="Times New Roman"/>
          <w:sz w:val="28"/>
          <w:szCs w:val="28"/>
          <w:lang w:val="kk-KZ"/>
        </w:rPr>
      </w:pPr>
      <w:r w:rsidRPr="000D7B99">
        <w:rPr>
          <w:rFonts w:ascii="Times New Roman" w:hAnsi="Times New Roman" w:cs="Times New Roman"/>
          <w:sz w:val="28"/>
          <w:szCs w:val="28"/>
          <w:lang w:val="kk-KZ"/>
        </w:rPr>
        <w:t>Салыстыру кезінде 200-500 нм аралығындағы ең ұсақ бөлшектер Өтесай диатомитінен алынған аморфты микр</w:t>
      </w:r>
      <w:r w:rsidR="000D7B99" w:rsidRPr="000D7B99">
        <w:rPr>
          <w:rFonts w:ascii="Times New Roman" w:hAnsi="Times New Roman" w:cs="Times New Roman"/>
          <w:sz w:val="28"/>
          <w:szCs w:val="28"/>
          <w:lang w:val="kk-KZ"/>
        </w:rPr>
        <w:t>окремнеземде болатыны анықталды;</w:t>
      </w:r>
    </w:p>
    <w:p w14:paraId="73324F51" w14:textId="77777777" w:rsidR="000D7B99" w:rsidRPr="000D7B99" w:rsidRDefault="00297FE6" w:rsidP="000D7B99">
      <w:pPr>
        <w:numPr>
          <w:ilvl w:val="0"/>
          <w:numId w:val="19"/>
        </w:numPr>
        <w:tabs>
          <w:tab w:val="left" w:pos="1134"/>
        </w:tabs>
        <w:spacing w:after="0" w:line="240" w:lineRule="auto"/>
        <w:ind w:left="0" w:firstLine="709"/>
        <w:jc w:val="both"/>
        <w:rPr>
          <w:rFonts w:ascii="Times New Roman" w:hAnsi="Times New Roman" w:cs="Times New Roman"/>
          <w:sz w:val="28"/>
          <w:szCs w:val="28"/>
          <w:lang w:val="kk-KZ"/>
        </w:rPr>
      </w:pPr>
      <w:r w:rsidRPr="000D7B99">
        <w:rPr>
          <w:rFonts w:ascii="Times New Roman" w:hAnsi="Times New Roman" w:cs="Times New Roman"/>
          <w:sz w:val="28"/>
          <w:szCs w:val="28"/>
          <w:lang w:val="kk-KZ"/>
        </w:rPr>
        <w:t>Физика-механикалық көрсеткіштер кешені бойынша ең перспективті шайырдың екі түрі, яғни ЭД-20 және Этал-247  оның қатайтқышы ретінде Этал-1440Н анықта</w:t>
      </w:r>
      <w:r w:rsidR="000D7B99" w:rsidRPr="000D7B99">
        <w:rPr>
          <w:rFonts w:ascii="Times New Roman" w:hAnsi="Times New Roman" w:cs="Times New Roman"/>
          <w:sz w:val="28"/>
          <w:szCs w:val="28"/>
          <w:lang w:val="kk-KZ"/>
        </w:rPr>
        <w:t xml:space="preserve">лды. </w:t>
      </w:r>
      <w:r w:rsidRPr="000D7B99">
        <w:rPr>
          <w:rFonts w:ascii="Times New Roman" w:hAnsi="Times New Roman" w:cs="Times New Roman"/>
          <w:sz w:val="28"/>
          <w:szCs w:val="28"/>
          <w:lang w:val="kk-KZ"/>
        </w:rPr>
        <w:t>Эпоксидті композиттің Этал-247+Этал1440Н созылу беріктігінің шегі – 50,81 МПа, максималды жүктемедегі салыстырмалы ұзаруы – 9,60% болатыны анықталды. Ал ЭД-20+Этал-1440Н композитінің созылу беріктігінің шегі – 52,86 МПа, максималды жүктемедегі салыстырмалы ұзаруы – 9,77% жеткізілді.</w:t>
      </w:r>
      <w:r w:rsidR="000D7B99" w:rsidRPr="000D7B99">
        <w:rPr>
          <w:rFonts w:ascii="Times New Roman" w:hAnsi="Times New Roman" w:cs="Times New Roman"/>
          <w:sz w:val="28"/>
          <w:szCs w:val="28"/>
          <w:lang w:val="kk-KZ"/>
        </w:rPr>
        <w:t xml:space="preserve"> </w:t>
      </w:r>
      <w:r w:rsidRPr="000D7B99">
        <w:rPr>
          <w:rFonts w:ascii="Times New Roman" w:hAnsi="Times New Roman" w:cs="Times New Roman"/>
          <w:sz w:val="28"/>
          <w:szCs w:val="28"/>
          <w:lang w:val="kk-KZ"/>
        </w:rPr>
        <w:t>Эпоксидті шайыр композиттерінің табиғи климаттық факторлар әсеріне түс беріктігі зерттелу барысында оқшаулағыш жабынды алу үшін байланыстырғыштың оңтайлы маркасы ретінде ЭД-20 анықталды;</w:t>
      </w:r>
    </w:p>
    <w:p w14:paraId="6C19C4DE" w14:textId="4964EE68" w:rsidR="000D7B99" w:rsidRPr="000D7B99" w:rsidRDefault="00297FE6" w:rsidP="000D7B99">
      <w:pPr>
        <w:numPr>
          <w:ilvl w:val="0"/>
          <w:numId w:val="19"/>
        </w:numPr>
        <w:tabs>
          <w:tab w:val="left" w:pos="1134"/>
        </w:tabs>
        <w:spacing w:after="0" w:line="240" w:lineRule="auto"/>
        <w:ind w:left="0" w:firstLine="709"/>
        <w:jc w:val="both"/>
        <w:rPr>
          <w:rFonts w:ascii="Times New Roman" w:hAnsi="Times New Roman" w:cs="Times New Roman"/>
          <w:sz w:val="28"/>
          <w:szCs w:val="28"/>
          <w:lang w:val="kk-KZ"/>
        </w:rPr>
      </w:pPr>
      <w:r w:rsidRPr="000D7B99">
        <w:rPr>
          <w:rFonts w:ascii="Times New Roman" w:hAnsi="Times New Roman" w:cs="Times New Roman"/>
          <w:sz w:val="28"/>
          <w:szCs w:val="28"/>
          <w:lang w:val="kk-KZ"/>
        </w:rPr>
        <w:t xml:space="preserve">Зерттеу нәтижесінде ЭД-20:МК композитінде 80:20 қатынаста ең тиімді, оптималды құрам екенідігі және жылуөткізгіштік коэффициенті басқа қатынастарға қарағанда төмен көрсеткішке – </w:t>
      </w:r>
      <w:bookmarkStart w:id="87" w:name="_Hlk157551136"/>
      <w:r w:rsidR="006D364B" w:rsidRPr="005C0FED">
        <w:rPr>
          <w:rFonts w:ascii="Times New Roman" w:hAnsi="Times New Roman" w:cs="Times New Roman"/>
          <w:sz w:val="28"/>
          <w:szCs w:val="28"/>
          <w:lang w:val="kk-KZ"/>
        </w:rPr>
        <w:t>0,0</w:t>
      </w:r>
      <w:r w:rsidR="006D364B">
        <w:rPr>
          <w:rFonts w:ascii="Times New Roman" w:hAnsi="Times New Roman" w:cs="Times New Roman"/>
          <w:sz w:val="28"/>
          <w:szCs w:val="28"/>
          <w:lang w:val="kk-KZ"/>
        </w:rPr>
        <w:t>81</w:t>
      </w:r>
      <w:r w:rsidR="006D364B" w:rsidRPr="005C0FED">
        <w:rPr>
          <w:rFonts w:ascii="Times New Roman" w:hAnsi="Times New Roman" w:cs="Times New Roman"/>
          <w:sz w:val="28"/>
          <w:szCs w:val="28"/>
          <w:lang w:val="kk-KZ"/>
        </w:rPr>
        <w:t>-0,0</w:t>
      </w:r>
      <w:r w:rsidR="006D364B">
        <w:rPr>
          <w:rFonts w:ascii="Times New Roman" w:hAnsi="Times New Roman" w:cs="Times New Roman"/>
          <w:sz w:val="28"/>
          <w:szCs w:val="28"/>
          <w:lang w:val="kk-KZ"/>
        </w:rPr>
        <w:t>88</w:t>
      </w:r>
      <w:bookmarkEnd w:id="87"/>
      <w:r w:rsidRPr="000D7B99">
        <w:rPr>
          <w:rFonts w:ascii="Times New Roman" w:hAnsi="Times New Roman" w:cs="Times New Roman"/>
          <w:sz w:val="28"/>
          <w:szCs w:val="28"/>
          <w:lang w:val="kk-KZ"/>
        </w:rPr>
        <w:t xml:space="preserve"> Вт/(м·К) ие екендігі дәлелденді</w:t>
      </w:r>
      <w:r w:rsidR="000D7B99" w:rsidRPr="000D7B99">
        <w:rPr>
          <w:rFonts w:ascii="Times New Roman" w:hAnsi="Times New Roman" w:cs="Times New Roman"/>
          <w:sz w:val="28"/>
          <w:szCs w:val="28"/>
          <w:lang w:val="kk-KZ"/>
        </w:rPr>
        <w:t>;</w:t>
      </w:r>
    </w:p>
    <w:p w14:paraId="33A26EF6" w14:textId="65B70601" w:rsidR="000D7B99" w:rsidRPr="000D7B99" w:rsidRDefault="00297FE6" w:rsidP="000D7B99">
      <w:pPr>
        <w:numPr>
          <w:ilvl w:val="0"/>
          <w:numId w:val="19"/>
        </w:numPr>
        <w:tabs>
          <w:tab w:val="left" w:pos="1134"/>
        </w:tabs>
        <w:spacing w:after="0" w:line="240" w:lineRule="auto"/>
        <w:ind w:left="0" w:firstLine="709"/>
        <w:jc w:val="both"/>
        <w:rPr>
          <w:rFonts w:ascii="Times New Roman" w:hAnsi="Times New Roman" w:cs="Times New Roman"/>
          <w:sz w:val="28"/>
          <w:szCs w:val="28"/>
          <w:lang w:val="kk-KZ"/>
        </w:rPr>
      </w:pPr>
      <w:r w:rsidRPr="000D7B99">
        <w:rPr>
          <w:rFonts w:ascii="Times New Roman" w:hAnsi="Times New Roman" w:cs="Times New Roman"/>
          <w:sz w:val="28"/>
          <w:szCs w:val="28"/>
          <w:lang w:val="kk-KZ"/>
        </w:rPr>
        <w:t xml:space="preserve">Сұйық жылуоқшаулағыш жабындардың металл, бетон, ағаш, кірпіш, сылақ беттеріне қолданылған кезде эксплуатациялық жағынан тиімді қасиеттері –  кеуектілік, бу өткізгіштік, адгезиялық беріктік, жылу өткізгіштік </w:t>
      </w:r>
      <w:r w:rsidRPr="000D7B99">
        <w:rPr>
          <w:rFonts w:ascii="Times New Roman" w:hAnsi="Times New Roman" w:cs="Times New Roman"/>
          <w:sz w:val="28"/>
          <w:szCs w:val="28"/>
          <w:lang w:val="kk-KZ"/>
        </w:rPr>
        <w:lastRenderedPageBreak/>
        <w:t>коэффициенті, жабын жылтырлық дәрежесінің мәндері анықталды. Алынған мәндер кеуектілігі – 3-3,5%, бу өткізгіштік – 0,</w:t>
      </w:r>
      <w:r w:rsidR="00CA7014">
        <w:rPr>
          <w:rFonts w:ascii="Times New Roman" w:hAnsi="Times New Roman" w:cs="Times New Roman"/>
          <w:sz w:val="28"/>
          <w:szCs w:val="28"/>
          <w:lang w:val="kk-KZ"/>
        </w:rPr>
        <w:t>001</w:t>
      </w:r>
      <w:r w:rsidRPr="000D7B99">
        <w:rPr>
          <w:rFonts w:ascii="Times New Roman" w:hAnsi="Times New Roman" w:cs="Times New Roman"/>
          <w:sz w:val="28"/>
          <w:szCs w:val="28"/>
          <w:lang w:val="kk-KZ"/>
        </w:rPr>
        <w:t xml:space="preserve"> </w:t>
      </w:r>
      <w:r w:rsidR="00CA7014" w:rsidRPr="00783065">
        <w:rPr>
          <w:rFonts w:ascii="Times New Roman" w:hAnsi="Times New Roman" w:cs="Times New Roman"/>
          <w:sz w:val="28"/>
          <w:szCs w:val="28"/>
          <w:lang w:val="kk-KZ"/>
        </w:rPr>
        <w:t>мг/м</w:t>
      </w:r>
      <w:r w:rsidR="00CA7014" w:rsidRPr="00673933">
        <w:rPr>
          <w:rFonts w:ascii="Times New Roman" w:eastAsia="Times New Roman" w:hAnsi="Times New Roman" w:cs="Times New Roman"/>
          <w:sz w:val="28"/>
          <w:szCs w:val="28"/>
          <w:lang w:val="kk-KZ"/>
        </w:rPr>
        <w:t>·</w:t>
      </w:r>
      <w:r w:rsidR="00CA7014">
        <w:rPr>
          <w:rFonts w:ascii="Times New Roman" w:eastAsia="Times New Roman" w:hAnsi="Times New Roman" w:cs="Times New Roman"/>
          <w:sz w:val="28"/>
          <w:szCs w:val="28"/>
          <w:lang w:val="kk-KZ"/>
        </w:rPr>
        <w:t>сағ</w:t>
      </w:r>
      <w:r w:rsidR="00CA7014" w:rsidRPr="00673933">
        <w:rPr>
          <w:rFonts w:ascii="Times New Roman" w:eastAsia="Times New Roman" w:hAnsi="Times New Roman" w:cs="Times New Roman"/>
          <w:sz w:val="28"/>
          <w:szCs w:val="28"/>
          <w:lang w:val="kk-KZ"/>
        </w:rPr>
        <w:t>·</w:t>
      </w:r>
      <w:r w:rsidR="00CA7014">
        <w:rPr>
          <w:rFonts w:ascii="Times New Roman" w:eastAsia="Times New Roman" w:hAnsi="Times New Roman" w:cs="Times New Roman"/>
          <w:sz w:val="28"/>
          <w:szCs w:val="28"/>
          <w:lang w:val="kk-KZ"/>
        </w:rPr>
        <w:t>Па</w:t>
      </w:r>
      <w:r w:rsidRPr="000D7B99">
        <w:rPr>
          <w:rFonts w:ascii="Times New Roman" w:hAnsi="Times New Roman" w:cs="Times New Roman"/>
          <w:sz w:val="28"/>
          <w:szCs w:val="28"/>
          <w:lang w:val="kk-KZ"/>
        </w:rPr>
        <w:t>, жылу өткізгіштік –</w:t>
      </w:r>
      <w:r w:rsidR="00CA7014">
        <w:rPr>
          <w:rFonts w:ascii="Times New Roman" w:hAnsi="Times New Roman" w:cs="Times New Roman"/>
          <w:sz w:val="28"/>
          <w:szCs w:val="28"/>
          <w:lang w:val="kk-KZ"/>
        </w:rPr>
        <w:t xml:space="preserve"> </w:t>
      </w:r>
      <w:r w:rsidRPr="000D7B99">
        <w:rPr>
          <w:rFonts w:ascii="Times New Roman" w:hAnsi="Times New Roman" w:cs="Times New Roman"/>
          <w:sz w:val="28"/>
          <w:szCs w:val="28"/>
          <w:lang w:val="kk-KZ"/>
        </w:rPr>
        <w:t>0,08-0,1 Вт/м·К, жабындардың жылтырлық дәрежесі 30-36, адгезиялық беріктік – 1,3-2,2 МПа аралықтарын көрсетті. Бұл мәндер алынған СЖОЖ-ның қасиеттерінің сұйық жылуоқшаулағыш жабынға сәйкес келетінін</w:t>
      </w:r>
      <w:r w:rsidR="000D7B99" w:rsidRPr="000D7B99">
        <w:rPr>
          <w:rFonts w:ascii="Times New Roman" w:hAnsi="Times New Roman" w:cs="Times New Roman"/>
          <w:sz w:val="28"/>
          <w:szCs w:val="28"/>
          <w:lang w:val="kk-KZ"/>
        </w:rPr>
        <w:t xml:space="preserve"> дәлелдеді;</w:t>
      </w:r>
    </w:p>
    <w:p w14:paraId="7987A603" w14:textId="1250E160" w:rsidR="000D7B99" w:rsidRPr="000D7B99" w:rsidRDefault="00297FE6" w:rsidP="000D7B99">
      <w:pPr>
        <w:numPr>
          <w:ilvl w:val="0"/>
          <w:numId w:val="19"/>
        </w:numPr>
        <w:tabs>
          <w:tab w:val="left" w:pos="1134"/>
        </w:tabs>
        <w:spacing w:after="0" w:line="240" w:lineRule="auto"/>
        <w:ind w:left="0" w:firstLine="709"/>
        <w:jc w:val="both"/>
        <w:rPr>
          <w:rFonts w:ascii="Times New Roman" w:hAnsi="Times New Roman" w:cs="Times New Roman"/>
          <w:sz w:val="28"/>
          <w:szCs w:val="28"/>
          <w:lang w:val="kk-KZ"/>
        </w:rPr>
      </w:pPr>
      <w:r w:rsidRPr="000D7B99">
        <w:rPr>
          <w:rFonts w:ascii="Times New Roman" w:hAnsi="Times New Roman" w:cs="Times New Roman"/>
          <w:sz w:val="28"/>
          <w:szCs w:val="28"/>
          <w:lang w:val="kk-KZ"/>
        </w:rPr>
        <w:t xml:space="preserve">Қаптаманың қалыңдығы 1-ден 6 мм-ге дейін ұлғайған кезде бұл көрсеткіш 0,0358-ден 0,0739 Вт/(м·К)-ге дейін өскені анықталды. Қаптау қалыңдығының жоғарылауымен </w:t>
      </w:r>
      <m:oMath>
        <m:sSub>
          <m:sSubPr>
            <m:ctrlPr>
              <w:rPr>
                <w:rFonts w:ascii="Cambria Math" w:hAnsi="Cambria Math" w:cs="Times New Roman"/>
                <w:i/>
                <w:sz w:val="28"/>
                <w:szCs w:val="28"/>
              </w:rPr>
            </m:ctrlPr>
          </m:sSubPr>
          <m:e>
            <m:r>
              <w:rPr>
                <w:rFonts w:ascii="Cambria Math" w:hAnsi="Cambria Math" w:cs="Times New Roman"/>
                <w:sz w:val="28"/>
                <w:szCs w:val="28"/>
                <w:lang w:val="kk-KZ"/>
              </w:rPr>
              <m:t>δ</m:t>
            </m:r>
          </m:e>
          <m:sub>
            <m:r>
              <w:rPr>
                <w:rFonts w:ascii="Cambria Math" w:hAnsi="Cambria Math" w:cs="Times New Roman"/>
                <w:sz w:val="28"/>
                <w:szCs w:val="28"/>
                <w:lang w:val="kk-KZ"/>
              </w:rPr>
              <m:t>СЖОЖ</m:t>
            </m:r>
          </m:sub>
        </m:sSub>
      </m:oMath>
      <w:r w:rsidRPr="000D7B99">
        <w:rPr>
          <w:rFonts w:ascii="Times New Roman" w:hAnsi="Times New Roman" w:cs="Times New Roman"/>
          <w:sz w:val="28"/>
          <w:szCs w:val="28"/>
          <w:lang w:val="kk-KZ"/>
        </w:rPr>
        <w:t>-</w:t>
      </w:r>
      <w:r w:rsidR="00EE31BA">
        <w:rPr>
          <w:rFonts w:ascii="Times New Roman" w:hAnsi="Times New Roman" w:cs="Times New Roman"/>
          <w:sz w:val="28"/>
          <w:szCs w:val="28"/>
          <w:lang w:val="kk-KZ"/>
        </w:rPr>
        <w:t>ты</w:t>
      </w:r>
      <w:r w:rsidRPr="000D7B99">
        <w:rPr>
          <w:rFonts w:ascii="Times New Roman" w:hAnsi="Times New Roman" w:cs="Times New Roman"/>
          <w:sz w:val="28"/>
          <w:szCs w:val="28"/>
          <w:lang w:val="kk-KZ"/>
        </w:rPr>
        <w:t>ң ең үлкен өзгерісі 1÷2 мм аралыққа қарағанда қалыңдығы 4÷6 мм аралықта жабындар үшін көрсеткіштің тұрақтандырылуы тіркелді. Бұл көрсеткіштің зерттелетін аралықтағы вариация коэффициенті 22,9% құрайды. Зерттелетін жабын қалыңдығы аралығының тарылуы 9,43% – 2÷6 мм үшін; 5,363% – 3÷6 мм үшін; 2,01% – 4÷6 мм үшін; 2,37% – 5÷6 мм үшін оның айтарлықтай төмендеуіне әкелді</w:t>
      </w:r>
      <w:r w:rsidR="000D7B99" w:rsidRPr="000D7B99">
        <w:rPr>
          <w:rFonts w:ascii="Times New Roman" w:hAnsi="Times New Roman" w:cs="Times New Roman"/>
          <w:sz w:val="28"/>
          <w:szCs w:val="28"/>
          <w:lang w:val="kk-KZ"/>
        </w:rPr>
        <w:t>;</w:t>
      </w:r>
    </w:p>
    <w:p w14:paraId="63F8A857" w14:textId="77777777" w:rsidR="000808EF" w:rsidRPr="000D7B99" w:rsidRDefault="00297FE6" w:rsidP="000D7B99">
      <w:pPr>
        <w:numPr>
          <w:ilvl w:val="0"/>
          <w:numId w:val="19"/>
        </w:numPr>
        <w:tabs>
          <w:tab w:val="left" w:pos="1134"/>
        </w:tabs>
        <w:spacing w:after="0" w:line="240" w:lineRule="auto"/>
        <w:ind w:left="0" w:firstLine="709"/>
        <w:jc w:val="both"/>
        <w:rPr>
          <w:rFonts w:ascii="Times New Roman" w:hAnsi="Times New Roman" w:cs="Times New Roman"/>
          <w:sz w:val="28"/>
          <w:szCs w:val="28"/>
          <w:lang w:val="kk-KZ"/>
        </w:rPr>
      </w:pPr>
      <w:r w:rsidRPr="000D7B99">
        <w:rPr>
          <w:rFonts w:ascii="Times New Roman" w:hAnsi="Times New Roman" w:cs="Times New Roman"/>
          <w:sz w:val="28"/>
          <w:szCs w:val="28"/>
          <w:lang w:val="kk-KZ"/>
        </w:rPr>
        <w:t>Жылу оқшаулау қасиеттері бар микрокремнезем мен эпоксидті шайыр негізінде алынған полимерлі композициялардың ұзақмерзімділігі, физикалық қасиеттері және экономикалық-технологиялық тиімділігі анықталды.</w:t>
      </w:r>
    </w:p>
    <w:p w14:paraId="14A368B6" w14:textId="55D65179" w:rsidR="00011FBB" w:rsidRDefault="00011FBB" w:rsidP="003E306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Алынған нәтижелер жұқадисперсті минералды түйіршікті жүйелер негізіндегі сұйық жылуоқшаулағыш жабындарды алудағы фундаменталды және қолданбалы материалтануда маңызды болып табылады.</w:t>
      </w:r>
    </w:p>
    <w:bookmarkEnd w:id="85"/>
    <w:p w14:paraId="23199733" w14:textId="77777777" w:rsidR="003E3069" w:rsidRDefault="003E3069" w:rsidP="003E3069">
      <w:pPr>
        <w:spacing w:after="0" w:line="240" w:lineRule="auto"/>
        <w:ind w:firstLine="709"/>
        <w:jc w:val="both"/>
        <w:rPr>
          <w:rFonts w:ascii="Times New Roman" w:hAnsi="Times New Roman" w:cs="Times New Roman"/>
          <w:b/>
          <w:sz w:val="28"/>
          <w:szCs w:val="28"/>
          <w:lang w:val="kk-KZ"/>
        </w:rPr>
      </w:pPr>
      <w:r w:rsidRPr="003E3069">
        <w:rPr>
          <w:rFonts w:ascii="Times New Roman" w:hAnsi="Times New Roman" w:cs="Times New Roman"/>
          <w:b/>
          <w:sz w:val="28"/>
          <w:szCs w:val="28"/>
          <w:lang w:val="kk-KZ"/>
        </w:rPr>
        <w:t>Қойылған мінде</w:t>
      </w:r>
      <w:r>
        <w:rPr>
          <w:rFonts w:ascii="Times New Roman" w:hAnsi="Times New Roman" w:cs="Times New Roman"/>
          <w:b/>
          <w:sz w:val="28"/>
          <w:szCs w:val="28"/>
          <w:lang w:val="kk-KZ"/>
        </w:rPr>
        <w:t>ттердің толық шешілуін бағалау.</w:t>
      </w:r>
    </w:p>
    <w:p w14:paraId="1A0076D0" w14:textId="0085C2EB" w:rsidR="003E3069" w:rsidRDefault="003E3069" w:rsidP="006F4356">
      <w:pPr>
        <w:spacing w:after="0" w:line="240" w:lineRule="auto"/>
        <w:ind w:firstLine="709"/>
        <w:jc w:val="both"/>
        <w:rPr>
          <w:rFonts w:ascii="Times New Roman" w:hAnsi="Times New Roman" w:cs="Times New Roman"/>
          <w:sz w:val="28"/>
          <w:szCs w:val="28"/>
          <w:lang w:val="kk-KZ"/>
        </w:rPr>
      </w:pPr>
      <w:r w:rsidRPr="003E3069">
        <w:rPr>
          <w:rFonts w:ascii="Times New Roman" w:hAnsi="Times New Roman" w:cs="Times New Roman"/>
          <w:sz w:val="28"/>
          <w:szCs w:val="28"/>
          <w:lang w:val="kk-KZ"/>
        </w:rPr>
        <w:t>Диссертациялық жұмыстың нәтижелері қойылған міндеттердің</w:t>
      </w:r>
      <w:r w:rsidR="006F4356">
        <w:rPr>
          <w:rFonts w:ascii="Times New Roman" w:hAnsi="Times New Roman" w:cs="Times New Roman"/>
          <w:b/>
          <w:sz w:val="28"/>
          <w:szCs w:val="28"/>
          <w:lang w:val="kk-KZ"/>
        </w:rPr>
        <w:t xml:space="preserve"> </w:t>
      </w:r>
      <w:r w:rsidRPr="003E3069">
        <w:rPr>
          <w:rFonts w:ascii="Times New Roman" w:hAnsi="Times New Roman" w:cs="Times New Roman"/>
          <w:sz w:val="28"/>
          <w:szCs w:val="28"/>
          <w:lang w:val="kk-KZ"/>
        </w:rPr>
        <w:t>орындалғанын көрсетті:</w:t>
      </w:r>
    </w:p>
    <w:p w14:paraId="53D6AC83" w14:textId="37E20C0D" w:rsidR="006F4356" w:rsidRPr="00934576" w:rsidRDefault="006F4356" w:rsidP="00A80DAB">
      <w:pPr>
        <w:tabs>
          <w:tab w:val="left" w:pos="0"/>
          <w:tab w:val="left" w:pos="1134"/>
        </w:tabs>
        <w:spacing w:after="0" w:line="240" w:lineRule="auto"/>
        <w:ind w:firstLine="709"/>
        <w:jc w:val="both"/>
        <w:rPr>
          <w:rFonts w:ascii="Times New Roman" w:hAnsi="Times New Roman" w:cs="Times New Roman"/>
          <w:sz w:val="28"/>
          <w:szCs w:val="28"/>
          <w:lang w:val="kk-KZ"/>
        </w:rPr>
      </w:pPr>
      <w:r w:rsidRPr="00934576">
        <w:rPr>
          <w:rFonts w:ascii="Times New Roman" w:hAnsi="Times New Roman" w:cs="Times New Roman"/>
          <w:sz w:val="28"/>
          <w:szCs w:val="28"/>
          <w:lang w:val="kk-KZ"/>
        </w:rPr>
        <w:t xml:space="preserve">1. </w:t>
      </w:r>
      <w:r w:rsidR="00A80DAB" w:rsidRPr="00934576">
        <w:rPr>
          <w:rFonts w:ascii="Times New Roman" w:hAnsi="Times New Roman" w:cs="Times New Roman"/>
          <w:sz w:val="28"/>
          <w:szCs w:val="28"/>
          <w:lang w:val="kk-KZ"/>
        </w:rPr>
        <w:t xml:space="preserve">Полимерлі композициялы </w:t>
      </w:r>
      <w:r w:rsidR="00A80DAB">
        <w:rPr>
          <w:rFonts w:ascii="Times New Roman" w:hAnsi="Times New Roman" w:cs="Times New Roman"/>
          <w:sz w:val="28"/>
          <w:szCs w:val="28"/>
          <w:lang w:val="kk-KZ"/>
        </w:rPr>
        <w:t>сұйық жабындарын</w:t>
      </w:r>
      <w:r w:rsidR="00A80DAB" w:rsidRPr="00934576">
        <w:rPr>
          <w:rFonts w:ascii="Times New Roman" w:hAnsi="Times New Roman" w:cs="Times New Roman"/>
          <w:sz w:val="28"/>
          <w:szCs w:val="28"/>
          <w:lang w:val="kk-KZ"/>
        </w:rPr>
        <w:t xml:space="preserve"> алу</w:t>
      </w:r>
      <w:r w:rsidR="00A80DAB">
        <w:rPr>
          <w:rFonts w:ascii="Times New Roman" w:hAnsi="Times New Roman" w:cs="Times New Roman"/>
          <w:sz w:val="28"/>
          <w:szCs w:val="28"/>
          <w:lang w:val="kk-KZ"/>
        </w:rPr>
        <w:t xml:space="preserve"> барысында ЭД-20 және Этал-247 эпоксид шайырларына Этал-1440Н қатайтқышын қосу арқылы</w:t>
      </w:r>
      <w:r w:rsidR="00A80DAB" w:rsidRPr="00934576">
        <w:rPr>
          <w:rFonts w:ascii="Times New Roman" w:hAnsi="Times New Roman" w:cs="Times New Roman"/>
          <w:sz w:val="28"/>
          <w:szCs w:val="28"/>
          <w:lang w:val="kk-KZ"/>
        </w:rPr>
        <w:t xml:space="preserve"> өміршеңдігі сәйкесінше 11</w:t>
      </w:r>
      <w:r w:rsidR="00A80DAB">
        <w:rPr>
          <w:rFonts w:ascii="Times New Roman" w:hAnsi="Times New Roman" w:cs="Times New Roman"/>
          <w:sz w:val="28"/>
          <w:szCs w:val="28"/>
          <w:lang w:val="kk-KZ"/>
        </w:rPr>
        <w:t>2</w:t>
      </w:r>
      <w:r w:rsidR="00A80DAB" w:rsidRPr="00934576">
        <w:rPr>
          <w:rFonts w:ascii="Times New Roman" w:hAnsi="Times New Roman" w:cs="Times New Roman"/>
          <w:sz w:val="28"/>
          <w:szCs w:val="28"/>
          <w:lang w:val="kk-KZ"/>
        </w:rPr>
        <w:t>, 1</w:t>
      </w:r>
      <w:r w:rsidR="00A80DAB">
        <w:rPr>
          <w:rFonts w:ascii="Times New Roman" w:hAnsi="Times New Roman" w:cs="Times New Roman"/>
          <w:sz w:val="28"/>
          <w:szCs w:val="28"/>
          <w:lang w:val="kk-KZ"/>
        </w:rPr>
        <w:t>28</w:t>
      </w:r>
      <w:r w:rsidR="00A80DAB" w:rsidRPr="00934576">
        <w:rPr>
          <w:rFonts w:ascii="Times New Roman" w:hAnsi="Times New Roman" w:cs="Times New Roman"/>
          <w:sz w:val="28"/>
          <w:szCs w:val="28"/>
          <w:lang w:val="kk-KZ"/>
        </w:rPr>
        <w:t xml:space="preserve"> минут </w:t>
      </w:r>
      <w:r w:rsidR="00A80DAB">
        <w:rPr>
          <w:rFonts w:ascii="Times New Roman" w:hAnsi="Times New Roman" w:cs="Times New Roman"/>
          <w:sz w:val="28"/>
          <w:szCs w:val="28"/>
          <w:lang w:val="kk-KZ"/>
        </w:rPr>
        <w:t>арттырылатын</w:t>
      </w:r>
      <w:r w:rsidR="00A80DAB" w:rsidRPr="00934576">
        <w:rPr>
          <w:rFonts w:ascii="Times New Roman" w:hAnsi="Times New Roman" w:cs="Times New Roman"/>
          <w:sz w:val="28"/>
          <w:szCs w:val="28"/>
          <w:lang w:val="kk-KZ"/>
        </w:rPr>
        <w:t xml:space="preserve">, созылу беріктігінің шегі – </w:t>
      </w:r>
      <w:r w:rsidR="00A80DAB">
        <w:rPr>
          <w:rFonts w:ascii="Times New Roman" w:hAnsi="Times New Roman" w:cs="Times New Roman"/>
          <w:sz w:val="28"/>
          <w:szCs w:val="28"/>
          <w:lang w:val="kk-KZ"/>
        </w:rPr>
        <w:t>48,91</w:t>
      </w:r>
      <w:r w:rsidR="00A80DAB" w:rsidRPr="00934576">
        <w:rPr>
          <w:rFonts w:ascii="Times New Roman" w:hAnsi="Times New Roman" w:cs="Times New Roman"/>
          <w:sz w:val="28"/>
          <w:szCs w:val="28"/>
          <w:lang w:val="kk-KZ"/>
        </w:rPr>
        <w:t xml:space="preserve"> және </w:t>
      </w:r>
      <w:r w:rsidR="00A80DAB">
        <w:rPr>
          <w:rFonts w:ascii="Times New Roman" w:hAnsi="Times New Roman" w:cs="Times New Roman"/>
          <w:sz w:val="28"/>
          <w:szCs w:val="28"/>
          <w:lang w:val="kk-KZ"/>
        </w:rPr>
        <w:t>43,92</w:t>
      </w:r>
      <w:r w:rsidR="00A80DAB" w:rsidRPr="00934576">
        <w:rPr>
          <w:rFonts w:ascii="Times New Roman" w:hAnsi="Times New Roman" w:cs="Times New Roman"/>
          <w:sz w:val="28"/>
          <w:szCs w:val="28"/>
          <w:lang w:val="kk-KZ"/>
        </w:rPr>
        <w:t xml:space="preserve"> МПа</w:t>
      </w:r>
      <w:r w:rsidR="00A80DAB">
        <w:rPr>
          <w:rFonts w:ascii="Times New Roman" w:hAnsi="Times New Roman" w:cs="Times New Roman"/>
          <w:sz w:val="28"/>
          <w:szCs w:val="28"/>
          <w:lang w:val="kk-KZ"/>
        </w:rPr>
        <w:t xml:space="preserve"> жеткізілетін технологиялық әдісі әзірленді</w:t>
      </w:r>
      <w:r w:rsidR="006E114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6DA4FF4B" w14:textId="1BFDCAE0" w:rsidR="006F4356" w:rsidRPr="00934576" w:rsidRDefault="006F4356" w:rsidP="006F4356">
      <w:pPr>
        <w:tabs>
          <w:tab w:val="left" w:pos="0"/>
          <w:tab w:val="left" w:pos="1134"/>
        </w:tabs>
        <w:spacing w:after="0" w:line="240" w:lineRule="auto"/>
        <w:ind w:firstLine="709"/>
        <w:jc w:val="both"/>
        <w:rPr>
          <w:rFonts w:ascii="Times New Roman" w:hAnsi="Times New Roman" w:cs="Times New Roman"/>
          <w:bCs/>
          <w:sz w:val="28"/>
          <w:szCs w:val="28"/>
          <w:lang w:val="kk-KZ"/>
        </w:rPr>
      </w:pPr>
      <w:r w:rsidRPr="00934576">
        <w:rPr>
          <w:rFonts w:ascii="Times New Roman" w:hAnsi="Times New Roman" w:cs="Times New Roman"/>
          <w:sz w:val="28"/>
          <w:szCs w:val="28"/>
          <w:lang w:val="kk-KZ"/>
        </w:rPr>
        <w:t>2. Толық түс айырмашығын 1</w:t>
      </w:r>
      <w:r w:rsidR="00242813">
        <w:rPr>
          <w:rFonts w:ascii="Times New Roman" w:hAnsi="Times New Roman" w:cs="Times New Roman"/>
          <w:sz w:val="28"/>
          <w:szCs w:val="28"/>
          <w:lang w:val="kk-KZ"/>
        </w:rPr>
        <w:t>0</w:t>
      </w:r>
      <w:r w:rsidRPr="00934576">
        <w:rPr>
          <w:rFonts w:ascii="Times New Roman" w:hAnsi="Times New Roman" w:cs="Times New Roman"/>
          <w:sz w:val="28"/>
          <w:szCs w:val="28"/>
          <w:lang w:val="kk-KZ"/>
        </w:rPr>
        <w:t xml:space="preserve"> ай аралығында табиғи климаттық зерттеу</w:t>
      </w:r>
      <w:r w:rsidRPr="00934576">
        <w:rPr>
          <w:rFonts w:ascii="Times New Roman" w:hAnsi="Times New Roman" w:cs="Times New Roman"/>
          <w:bCs/>
          <w:sz w:val="28"/>
          <w:szCs w:val="28"/>
          <w:lang w:val="kk-KZ"/>
        </w:rPr>
        <w:t xml:space="preserve"> барысында ЭД-20 шайырына қарағанда Этал-247 шайырының тұрақсыздығы және ұзақмерзімсіздігінің шамасы 76 тәулік, жиынтық күн радиациясы шегі – 2100 МДж/м</w:t>
      </w:r>
      <w:r w:rsidRPr="00934576">
        <w:rPr>
          <w:rFonts w:ascii="Times New Roman" w:hAnsi="Times New Roman" w:cs="Times New Roman"/>
          <w:bCs/>
          <w:sz w:val="28"/>
          <w:szCs w:val="28"/>
          <w:vertAlign w:val="superscript"/>
          <w:lang w:val="kk-KZ"/>
        </w:rPr>
        <w:t>2</w:t>
      </w:r>
      <w:r w:rsidRPr="00934576">
        <w:rPr>
          <w:rFonts w:ascii="Times New Roman" w:hAnsi="Times New Roman" w:cs="Times New Roman"/>
          <w:bCs/>
          <w:sz w:val="28"/>
          <w:szCs w:val="28"/>
          <w:lang w:val="kk-KZ"/>
        </w:rPr>
        <w:t>, А және В диапазондарының шамасы сәйкесінше 76 МДж/м</w:t>
      </w:r>
      <w:r w:rsidRPr="00934576">
        <w:rPr>
          <w:rFonts w:ascii="Times New Roman" w:hAnsi="Times New Roman" w:cs="Times New Roman"/>
          <w:bCs/>
          <w:sz w:val="28"/>
          <w:szCs w:val="28"/>
          <w:vertAlign w:val="superscript"/>
          <w:lang w:val="kk-KZ"/>
        </w:rPr>
        <w:t>2</w:t>
      </w:r>
      <w:r w:rsidRPr="00934576">
        <w:rPr>
          <w:rFonts w:ascii="Times New Roman" w:hAnsi="Times New Roman" w:cs="Times New Roman"/>
          <w:bCs/>
          <w:sz w:val="28"/>
          <w:szCs w:val="28"/>
          <w:lang w:val="kk-KZ"/>
        </w:rPr>
        <w:t xml:space="preserve"> және 1150 МДж/м</w:t>
      </w:r>
      <w:r w:rsidRPr="00934576">
        <w:rPr>
          <w:rFonts w:ascii="Times New Roman" w:hAnsi="Times New Roman" w:cs="Times New Roman"/>
          <w:bCs/>
          <w:sz w:val="28"/>
          <w:szCs w:val="28"/>
          <w:vertAlign w:val="superscript"/>
          <w:lang w:val="kk-KZ"/>
        </w:rPr>
        <w:t>2</w:t>
      </w:r>
      <w:r w:rsidRPr="00934576">
        <w:rPr>
          <w:rFonts w:ascii="Times New Roman" w:hAnsi="Times New Roman" w:cs="Times New Roman"/>
          <w:bCs/>
          <w:sz w:val="28"/>
          <w:szCs w:val="28"/>
          <w:lang w:val="kk-KZ"/>
        </w:rPr>
        <w:t>-тан кейін бұзылуды көрсетті.</w:t>
      </w:r>
      <w:r w:rsidR="00242813">
        <w:rPr>
          <w:rFonts w:ascii="Times New Roman" w:hAnsi="Times New Roman" w:cs="Times New Roman"/>
          <w:bCs/>
          <w:sz w:val="28"/>
          <w:szCs w:val="28"/>
          <w:lang w:val="kk-KZ"/>
        </w:rPr>
        <w:t xml:space="preserve"> </w:t>
      </w:r>
      <w:r w:rsidR="00B32809">
        <w:rPr>
          <w:rFonts w:ascii="Times New Roman" w:hAnsi="Times New Roman" w:cs="Times New Roman"/>
          <w:bCs/>
          <w:sz w:val="28"/>
          <w:szCs w:val="28"/>
          <w:lang w:val="kk-KZ"/>
        </w:rPr>
        <w:t xml:space="preserve">Салыстырмалы түрде </w:t>
      </w:r>
      <w:r w:rsidR="00B32809">
        <w:rPr>
          <w:rFonts w:ascii="Times New Roman" w:hAnsi="Times New Roman" w:cs="Times New Roman"/>
          <w:sz w:val="28"/>
          <w:szCs w:val="28"/>
          <w:lang w:val="kk-KZ"/>
        </w:rPr>
        <w:t>ЭД-20 шайыры экспозиция ұзақтығының барлық уақытында 0,5-0,7</w:t>
      </w:r>
      <w:r w:rsidR="00B32809" w:rsidRPr="00355F26">
        <w:rPr>
          <w:rFonts w:ascii="Times New Roman" w:hAnsi="Times New Roman" w:cs="Times New Roman"/>
          <w:sz w:val="28"/>
          <w:szCs w:val="28"/>
          <w:lang w:val="kk-KZ"/>
        </w:rPr>
        <w:t>%</w:t>
      </w:r>
      <w:r w:rsidR="00B32809">
        <w:rPr>
          <w:rFonts w:ascii="Times New Roman" w:hAnsi="Times New Roman" w:cs="Times New Roman"/>
          <w:sz w:val="28"/>
          <w:szCs w:val="28"/>
          <w:lang w:val="kk-KZ"/>
        </w:rPr>
        <w:t xml:space="preserve"> өзгеріске ғана ұшырады және тұрақтылығы Этал-247 қарағанда 99 тәулікке артық, жиынтық күн радиациясына 6225 </w:t>
      </w:r>
      <w:r w:rsidR="00B32809" w:rsidRPr="009966B9">
        <w:rPr>
          <w:rFonts w:ascii="Times New Roman" w:hAnsi="Times New Roman" w:cs="Times New Roman"/>
          <w:sz w:val="28"/>
          <w:szCs w:val="28"/>
          <w:lang w:val="kk-KZ"/>
        </w:rPr>
        <w:t>МДж/м</w:t>
      </w:r>
      <w:r w:rsidR="00B32809" w:rsidRPr="009966B9">
        <w:rPr>
          <w:rFonts w:ascii="Times New Roman" w:hAnsi="Times New Roman" w:cs="Times New Roman"/>
          <w:sz w:val="28"/>
          <w:szCs w:val="28"/>
          <w:vertAlign w:val="superscript"/>
          <w:lang w:val="kk-KZ"/>
        </w:rPr>
        <w:t>2</w:t>
      </w:r>
      <w:r w:rsidR="00B32809">
        <w:rPr>
          <w:rFonts w:ascii="Times New Roman" w:hAnsi="Times New Roman" w:cs="Times New Roman"/>
          <w:sz w:val="28"/>
          <w:szCs w:val="28"/>
          <w:lang w:val="kk-KZ"/>
        </w:rPr>
        <w:t>-ге дейін, А диапазоны бойынша 178</w:t>
      </w:r>
      <w:r w:rsidR="00B32809" w:rsidRPr="00355F26">
        <w:rPr>
          <w:rFonts w:ascii="Times New Roman" w:hAnsi="Times New Roman" w:cs="Times New Roman"/>
          <w:sz w:val="28"/>
          <w:szCs w:val="28"/>
          <w:lang w:val="kk-KZ"/>
        </w:rPr>
        <w:t xml:space="preserve"> </w:t>
      </w:r>
      <w:r w:rsidR="00B32809" w:rsidRPr="009966B9">
        <w:rPr>
          <w:rFonts w:ascii="Times New Roman" w:hAnsi="Times New Roman" w:cs="Times New Roman"/>
          <w:sz w:val="28"/>
          <w:szCs w:val="28"/>
          <w:lang w:val="kk-KZ"/>
        </w:rPr>
        <w:t>МДж/м</w:t>
      </w:r>
      <w:r w:rsidR="00B32809" w:rsidRPr="009966B9">
        <w:rPr>
          <w:rFonts w:ascii="Times New Roman" w:hAnsi="Times New Roman" w:cs="Times New Roman"/>
          <w:sz w:val="28"/>
          <w:szCs w:val="28"/>
          <w:vertAlign w:val="superscript"/>
          <w:lang w:val="kk-KZ"/>
        </w:rPr>
        <w:t>2</w:t>
      </w:r>
      <w:r w:rsidR="00B32809">
        <w:rPr>
          <w:rFonts w:ascii="Times New Roman" w:hAnsi="Times New Roman" w:cs="Times New Roman"/>
          <w:sz w:val="28"/>
          <w:szCs w:val="28"/>
          <w:lang w:val="kk-KZ"/>
        </w:rPr>
        <w:t>, В диапазоны бойынша 5300</w:t>
      </w:r>
      <w:r w:rsidR="00B32809" w:rsidRPr="00355F26">
        <w:rPr>
          <w:rFonts w:ascii="Times New Roman" w:hAnsi="Times New Roman" w:cs="Times New Roman"/>
          <w:sz w:val="28"/>
          <w:szCs w:val="28"/>
          <w:lang w:val="kk-KZ"/>
        </w:rPr>
        <w:t xml:space="preserve"> </w:t>
      </w:r>
      <w:r w:rsidR="00B32809" w:rsidRPr="009966B9">
        <w:rPr>
          <w:rFonts w:ascii="Times New Roman" w:hAnsi="Times New Roman" w:cs="Times New Roman"/>
          <w:sz w:val="28"/>
          <w:szCs w:val="28"/>
          <w:lang w:val="kk-KZ"/>
        </w:rPr>
        <w:t>МДж/м</w:t>
      </w:r>
      <w:r w:rsidR="00B32809" w:rsidRPr="009966B9">
        <w:rPr>
          <w:rFonts w:ascii="Times New Roman" w:hAnsi="Times New Roman" w:cs="Times New Roman"/>
          <w:sz w:val="28"/>
          <w:szCs w:val="28"/>
          <w:vertAlign w:val="superscript"/>
          <w:lang w:val="kk-KZ"/>
        </w:rPr>
        <w:t>2</w:t>
      </w:r>
      <w:r w:rsidR="00B32809">
        <w:rPr>
          <w:rFonts w:ascii="Times New Roman" w:hAnsi="Times New Roman" w:cs="Times New Roman"/>
          <w:sz w:val="28"/>
          <w:szCs w:val="28"/>
          <w:lang w:val="kk-KZ"/>
        </w:rPr>
        <w:t>-ге дейін түс айырмашылығының беріктік шамасын көрсетті.</w:t>
      </w:r>
    </w:p>
    <w:p w14:paraId="6DE2DB0D" w14:textId="11048629" w:rsidR="006F4356" w:rsidRDefault="006F4356" w:rsidP="006F4356">
      <w:pPr>
        <w:tabs>
          <w:tab w:val="left" w:pos="1134"/>
        </w:tabs>
        <w:spacing w:after="0" w:line="240" w:lineRule="auto"/>
        <w:ind w:firstLine="709"/>
        <w:jc w:val="both"/>
        <w:rPr>
          <w:rFonts w:ascii="Times New Roman" w:hAnsi="Times New Roman" w:cs="Times New Roman"/>
          <w:bCs/>
          <w:sz w:val="28"/>
          <w:szCs w:val="28"/>
          <w:lang w:val="kk-KZ"/>
        </w:rPr>
      </w:pPr>
      <w:r w:rsidRPr="00934576">
        <w:rPr>
          <w:rFonts w:ascii="Times New Roman" w:hAnsi="Times New Roman" w:cs="Times New Roman"/>
          <w:bCs/>
          <w:sz w:val="28"/>
          <w:szCs w:val="28"/>
          <w:lang w:val="kk-KZ"/>
        </w:rPr>
        <w:t xml:space="preserve">3. </w:t>
      </w:r>
      <w:r w:rsidR="00351555">
        <w:rPr>
          <w:rFonts w:ascii="Times New Roman" w:hAnsi="Times New Roman" w:cs="Times New Roman"/>
          <w:bCs/>
          <w:sz w:val="28"/>
          <w:szCs w:val="28"/>
          <w:lang w:val="kk-KZ"/>
        </w:rPr>
        <w:t xml:space="preserve">СЖОЖ қалыптау кезінде </w:t>
      </w:r>
      <w:r w:rsidR="00AA4537">
        <w:rPr>
          <w:rFonts w:ascii="Times New Roman" w:hAnsi="Times New Roman" w:cs="Times New Roman"/>
          <w:bCs/>
          <w:sz w:val="28"/>
          <w:szCs w:val="28"/>
          <w:lang w:val="kk-KZ"/>
        </w:rPr>
        <w:t xml:space="preserve">модификацияланған </w:t>
      </w:r>
      <w:r w:rsidR="00351555">
        <w:rPr>
          <w:rFonts w:ascii="Times New Roman" w:hAnsi="Times New Roman" w:cs="Times New Roman"/>
          <w:bCs/>
          <w:sz w:val="28"/>
          <w:szCs w:val="28"/>
          <w:lang w:val="kk-KZ"/>
        </w:rPr>
        <w:t xml:space="preserve">ЭД-20 эпоксид шайырға </w:t>
      </w:r>
      <w:r w:rsidRPr="00934576">
        <w:rPr>
          <w:rFonts w:ascii="Times New Roman" w:hAnsi="Times New Roman" w:cs="Times New Roman"/>
          <w:bCs/>
          <w:sz w:val="28"/>
          <w:szCs w:val="28"/>
          <w:lang w:val="kk-KZ"/>
        </w:rPr>
        <w:t>20</w:t>
      </w:r>
      <w:r w:rsidR="00351555" w:rsidRPr="00351555">
        <w:rPr>
          <w:rFonts w:ascii="Times New Roman" w:hAnsi="Times New Roman" w:cs="Times New Roman"/>
          <w:bCs/>
          <w:sz w:val="28"/>
          <w:szCs w:val="28"/>
          <w:lang w:val="kk-KZ"/>
        </w:rPr>
        <w:t>%</w:t>
      </w:r>
      <w:r w:rsidR="00351555">
        <w:rPr>
          <w:rFonts w:ascii="Times New Roman" w:hAnsi="Times New Roman" w:cs="Times New Roman"/>
          <w:bCs/>
          <w:sz w:val="28"/>
          <w:szCs w:val="28"/>
          <w:lang w:val="kk-KZ"/>
        </w:rPr>
        <w:t xml:space="preserve"> микрокремнеземді қосу арқылы</w:t>
      </w:r>
      <w:r w:rsidR="00AA4537">
        <w:rPr>
          <w:rFonts w:ascii="Times New Roman" w:hAnsi="Times New Roman" w:cs="Times New Roman"/>
          <w:bCs/>
          <w:sz w:val="28"/>
          <w:szCs w:val="28"/>
          <w:lang w:val="kk-KZ"/>
        </w:rPr>
        <w:t xml:space="preserve"> </w:t>
      </w:r>
      <w:r w:rsidR="00AA4537" w:rsidRPr="000D7B99">
        <w:rPr>
          <w:rFonts w:ascii="Times New Roman" w:hAnsi="Times New Roman" w:cs="Times New Roman"/>
          <w:sz w:val="28"/>
          <w:szCs w:val="28"/>
          <w:lang w:val="kk-KZ"/>
        </w:rPr>
        <w:t>жылуөткізгіштік коэффициенті</w:t>
      </w:r>
      <w:r w:rsidR="00351555">
        <w:rPr>
          <w:rFonts w:ascii="Times New Roman" w:hAnsi="Times New Roman" w:cs="Times New Roman"/>
          <w:bCs/>
          <w:sz w:val="28"/>
          <w:szCs w:val="28"/>
          <w:lang w:val="kk-KZ"/>
        </w:rPr>
        <w:t xml:space="preserve"> </w:t>
      </w:r>
      <w:r w:rsidR="00AA4537">
        <w:rPr>
          <w:rFonts w:ascii="Times New Roman" w:hAnsi="Times New Roman" w:cs="Times New Roman"/>
          <w:bCs/>
          <w:sz w:val="28"/>
          <w:szCs w:val="28"/>
          <w:lang w:val="kk-KZ"/>
        </w:rPr>
        <w:t>02 есеге төмендетуге мүмкіндік беретін әдіс әзірленді;</w:t>
      </w:r>
    </w:p>
    <w:p w14:paraId="32FA76D6" w14:textId="375C913F" w:rsidR="006F4356" w:rsidRDefault="006F4356" w:rsidP="006F4356">
      <w:pPr>
        <w:tabs>
          <w:tab w:val="left" w:pos="1134"/>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4. </w:t>
      </w:r>
      <w:r w:rsidRPr="0089650F">
        <w:rPr>
          <w:rFonts w:ascii="Times New Roman" w:hAnsi="Times New Roman" w:cs="Times New Roman"/>
          <w:bCs/>
          <w:sz w:val="28"/>
          <w:szCs w:val="28"/>
          <w:lang w:val="kk-KZ"/>
        </w:rPr>
        <w:t xml:space="preserve">Эпоксидті-микрокремнеземді композиттердің ИҚ спектрлерінде микрокремнеземнің Si–OH функционалдық тобы мен эпоксидті шайырдың оксиран тобы арасында Si–O–C жаңа функционалдық тобының пайда болғаны </w:t>
      </w:r>
      <w:r w:rsidR="00484F7E">
        <w:rPr>
          <w:rFonts w:ascii="Times New Roman" w:hAnsi="Times New Roman" w:cs="Times New Roman"/>
          <w:bCs/>
          <w:sz w:val="28"/>
          <w:szCs w:val="28"/>
          <w:lang w:val="kk-KZ"/>
        </w:rPr>
        <w:t>анықталды</w:t>
      </w:r>
      <w:r w:rsidRPr="0089650F">
        <w:rPr>
          <w:rFonts w:ascii="Times New Roman" w:hAnsi="Times New Roman" w:cs="Times New Roman"/>
          <w:bCs/>
          <w:sz w:val="28"/>
          <w:szCs w:val="28"/>
          <w:lang w:val="kk-KZ"/>
        </w:rPr>
        <w:t xml:space="preserve">. </w:t>
      </w:r>
    </w:p>
    <w:p w14:paraId="26937363" w14:textId="28A7372F" w:rsidR="006F4356" w:rsidRPr="006F4356" w:rsidRDefault="006F4356" w:rsidP="006F4356">
      <w:pPr>
        <w:tabs>
          <w:tab w:val="left" w:pos="1134"/>
        </w:tabs>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Cs/>
          <w:sz w:val="28"/>
          <w:szCs w:val="28"/>
          <w:lang w:val="kk-KZ"/>
        </w:rPr>
        <w:lastRenderedPageBreak/>
        <w:t xml:space="preserve">5. </w:t>
      </w:r>
      <w:r w:rsidRPr="00934576">
        <w:rPr>
          <w:rFonts w:ascii="Times New Roman" w:hAnsi="Times New Roman" w:cs="Times New Roman"/>
          <w:bCs/>
          <w:sz w:val="28"/>
          <w:szCs w:val="28"/>
          <w:lang w:val="kk-KZ"/>
        </w:rPr>
        <w:t>Сұйық жылуоқшаулағыш жабындардың металл, бетон, ағаш, кірпіш, сылақ беттеріне қолданылған кезде эксплуатациялық жағынан тиімді қасиеттері –  кеуектілік</w:t>
      </w:r>
      <w:r>
        <w:rPr>
          <w:rFonts w:ascii="Times New Roman" w:hAnsi="Times New Roman" w:cs="Times New Roman"/>
          <w:bCs/>
          <w:sz w:val="28"/>
          <w:szCs w:val="28"/>
          <w:lang w:val="kk-KZ"/>
        </w:rPr>
        <w:t xml:space="preserve"> – </w:t>
      </w:r>
      <w:r w:rsidRPr="00934576">
        <w:rPr>
          <w:rFonts w:ascii="Times New Roman" w:hAnsi="Times New Roman" w:cs="Times New Roman"/>
          <w:bCs/>
          <w:sz w:val="28"/>
          <w:szCs w:val="28"/>
          <w:lang w:val="kk-KZ"/>
        </w:rPr>
        <w:t>3-3,5%, бу өткізгіштік</w:t>
      </w:r>
      <w:r>
        <w:rPr>
          <w:rFonts w:ascii="Times New Roman" w:hAnsi="Times New Roman" w:cs="Times New Roman"/>
          <w:bCs/>
          <w:sz w:val="28"/>
          <w:szCs w:val="28"/>
          <w:lang w:val="kk-KZ"/>
        </w:rPr>
        <w:t xml:space="preserve"> </w:t>
      </w:r>
      <w:r w:rsidRPr="00934576">
        <w:rPr>
          <w:rFonts w:ascii="Times New Roman" w:hAnsi="Times New Roman" w:cs="Times New Roman"/>
          <w:bCs/>
          <w:sz w:val="28"/>
          <w:szCs w:val="28"/>
          <w:lang w:val="kk-KZ"/>
        </w:rPr>
        <w:t>– 0,0</w:t>
      </w:r>
      <w:r w:rsidR="00CA7014">
        <w:rPr>
          <w:rFonts w:ascii="Times New Roman" w:hAnsi="Times New Roman" w:cs="Times New Roman"/>
          <w:bCs/>
          <w:sz w:val="28"/>
          <w:szCs w:val="28"/>
          <w:lang w:val="kk-KZ"/>
        </w:rPr>
        <w:t>01</w:t>
      </w:r>
      <w:r w:rsidRPr="00934576">
        <w:rPr>
          <w:rFonts w:ascii="Times New Roman" w:hAnsi="Times New Roman" w:cs="Times New Roman"/>
          <w:bCs/>
          <w:sz w:val="28"/>
          <w:szCs w:val="28"/>
          <w:lang w:val="kk-KZ"/>
        </w:rPr>
        <w:t xml:space="preserve"> </w:t>
      </w:r>
      <w:r w:rsidR="00CA7014" w:rsidRPr="00783065">
        <w:rPr>
          <w:rFonts w:ascii="Times New Roman" w:hAnsi="Times New Roman" w:cs="Times New Roman"/>
          <w:sz w:val="28"/>
          <w:szCs w:val="28"/>
          <w:lang w:val="kk-KZ"/>
        </w:rPr>
        <w:t>мг/м</w:t>
      </w:r>
      <w:r w:rsidR="00CA7014" w:rsidRPr="00673933">
        <w:rPr>
          <w:rFonts w:ascii="Times New Roman" w:eastAsia="Times New Roman" w:hAnsi="Times New Roman" w:cs="Times New Roman"/>
          <w:sz w:val="28"/>
          <w:szCs w:val="28"/>
          <w:lang w:val="kk-KZ"/>
        </w:rPr>
        <w:t>·</w:t>
      </w:r>
      <w:r w:rsidR="00CA7014">
        <w:rPr>
          <w:rFonts w:ascii="Times New Roman" w:eastAsia="Times New Roman" w:hAnsi="Times New Roman" w:cs="Times New Roman"/>
          <w:sz w:val="28"/>
          <w:szCs w:val="28"/>
          <w:lang w:val="kk-KZ"/>
        </w:rPr>
        <w:t>сағ</w:t>
      </w:r>
      <w:r w:rsidR="00CA7014" w:rsidRPr="00673933">
        <w:rPr>
          <w:rFonts w:ascii="Times New Roman" w:eastAsia="Times New Roman" w:hAnsi="Times New Roman" w:cs="Times New Roman"/>
          <w:sz w:val="28"/>
          <w:szCs w:val="28"/>
          <w:lang w:val="kk-KZ"/>
        </w:rPr>
        <w:t>·</w:t>
      </w:r>
      <w:r w:rsidR="00CA7014">
        <w:rPr>
          <w:rFonts w:ascii="Times New Roman" w:eastAsia="Times New Roman" w:hAnsi="Times New Roman" w:cs="Times New Roman"/>
          <w:sz w:val="28"/>
          <w:szCs w:val="28"/>
          <w:lang w:val="kk-KZ"/>
        </w:rPr>
        <w:t>Па</w:t>
      </w:r>
      <w:r w:rsidRPr="00934576">
        <w:rPr>
          <w:rFonts w:ascii="Times New Roman" w:hAnsi="Times New Roman" w:cs="Times New Roman"/>
          <w:bCs/>
          <w:sz w:val="28"/>
          <w:szCs w:val="28"/>
          <w:lang w:val="kk-KZ"/>
        </w:rPr>
        <w:t>, адгезиялық беріктік</w:t>
      </w:r>
      <w:r>
        <w:rPr>
          <w:rFonts w:ascii="Times New Roman" w:hAnsi="Times New Roman" w:cs="Times New Roman"/>
          <w:bCs/>
          <w:sz w:val="28"/>
          <w:szCs w:val="28"/>
          <w:lang w:val="kk-KZ"/>
        </w:rPr>
        <w:t xml:space="preserve"> – </w:t>
      </w:r>
      <w:r w:rsidRPr="00934576">
        <w:rPr>
          <w:rFonts w:ascii="Times New Roman" w:hAnsi="Times New Roman" w:cs="Times New Roman"/>
          <w:bCs/>
          <w:sz w:val="28"/>
          <w:szCs w:val="28"/>
          <w:lang w:val="kk-KZ"/>
        </w:rPr>
        <w:t>1,3-2,2 МПа, жылу өткізгіштік коэффициенті</w:t>
      </w:r>
      <w:r>
        <w:rPr>
          <w:rFonts w:ascii="Times New Roman" w:hAnsi="Times New Roman" w:cs="Times New Roman"/>
          <w:bCs/>
          <w:sz w:val="28"/>
          <w:szCs w:val="28"/>
          <w:lang w:val="kk-KZ"/>
        </w:rPr>
        <w:t xml:space="preserve"> – </w:t>
      </w:r>
      <w:r w:rsidRPr="00934576">
        <w:rPr>
          <w:rFonts w:ascii="Times New Roman" w:hAnsi="Times New Roman" w:cs="Times New Roman"/>
          <w:bCs/>
          <w:sz w:val="28"/>
          <w:szCs w:val="28"/>
          <w:lang w:val="kk-KZ"/>
        </w:rPr>
        <w:t>0,08-0,1</w:t>
      </w:r>
      <w:r w:rsidRPr="006E1F76">
        <w:rPr>
          <w:rFonts w:ascii="Times New Roman" w:hAnsi="Times New Roman" w:cs="Times New Roman"/>
          <w:bCs/>
          <w:sz w:val="28"/>
          <w:szCs w:val="28"/>
          <w:lang w:val="kk-KZ"/>
        </w:rPr>
        <w:t xml:space="preserve"> </w:t>
      </w:r>
      <w:r w:rsidRPr="00934576">
        <w:rPr>
          <w:rFonts w:ascii="Times New Roman" w:hAnsi="Times New Roman" w:cs="Times New Roman"/>
          <w:bCs/>
          <w:sz w:val="28"/>
          <w:szCs w:val="28"/>
          <w:lang w:val="kk-KZ"/>
        </w:rPr>
        <w:t>Вт/м·К, жабын жылтырлық дәрежесі</w:t>
      </w:r>
      <w:r>
        <w:rPr>
          <w:rFonts w:ascii="Times New Roman" w:hAnsi="Times New Roman" w:cs="Times New Roman"/>
          <w:bCs/>
          <w:sz w:val="28"/>
          <w:szCs w:val="28"/>
          <w:lang w:val="kk-KZ"/>
        </w:rPr>
        <w:t xml:space="preserve"> –</w:t>
      </w:r>
      <w:r w:rsidRPr="00934576">
        <w:rPr>
          <w:rFonts w:ascii="Times New Roman" w:hAnsi="Times New Roman" w:cs="Times New Roman"/>
          <w:bCs/>
          <w:sz w:val="28"/>
          <w:szCs w:val="28"/>
          <w:lang w:val="kk-KZ"/>
        </w:rPr>
        <w:t xml:space="preserve"> 30-36</w:t>
      </w:r>
      <w:r>
        <w:rPr>
          <w:rFonts w:ascii="Times New Roman" w:hAnsi="Times New Roman" w:cs="Times New Roman"/>
          <w:bCs/>
          <w:sz w:val="28"/>
          <w:szCs w:val="28"/>
          <w:lang w:val="kk-KZ"/>
        </w:rPr>
        <w:t xml:space="preserve"> </w:t>
      </w:r>
      <w:r w:rsidRPr="00934576">
        <w:rPr>
          <w:rFonts w:ascii="Times New Roman" w:hAnsi="Times New Roman" w:cs="Times New Roman"/>
          <w:bCs/>
          <w:sz w:val="28"/>
          <w:szCs w:val="28"/>
          <w:lang w:val="kk-KZ"/>
        </w:rPr>
        <w:t xml:space="preserve">мәндері анықталды. Бұл мәндер алынған </w:t>
      </w:r>
      <w:r>
        <w:rPr>
          <w:rFonts w:ascii="Times New Roman" w:hAnsi="Times New Roman" w:cs="Times New Roman"/>
          <w:bCs/>
          <w:sz w:val="28"/>
          <w:szCs w:val="28"/>
          <w:lang w:val="kk-KZ"/>
        </w:rPr>
        <w:t xml:space="preserve">сұйық жабынның </w:t>
      </w:r>
      <w:r w:rsidRPr="00934576">
        <w:rPr>
          <w:rFonts w:ascii="Times New Roman" w:hAnsi="Times New Roman" w:cs="Times New Roman"/>
          <w:bCs/>
          <w:sz w:val="28"/>
          <w:szCs w:val="28"/>
          <w:lang w:val="kk-KZ"/>
        </w:rPr>
        <w:t xml:space="preserve">қасиеттері жылуоқшаулағыш </w:t>
      </w:r>
      <w:r>
        <w:rPr>
          <w:rFonts w:ascii="Times New Roman" w:hAnsi="Times New Roman" w:cs="Times New Roman"/>
          <w:bCs/>
          <w:sz w:val="28"/>
          <w:szCs w:val="28"/>
          <w:lang w:val="kk-KZ"/>
        </w:rPr>
        <w:t xml:space="preserve">көрсеткіштеріне </w:t>
      </w:r>
      <w:r w:rsidRPr="00934576">
        <w:rPr>
          <w:rFonts w:ascii="Times New Roman" w:hAnsi="Times New Roman" w:cs="Times New Roman"/>
          <w:bCs/>
          <w:sz w:val="28"/>
          <w:szCs w:val="28"/>
          <w:lang w:val="kk-KZ"/>
        </w:rPr>
        <w:t>сәйкес келетінін дәлелдейді.</w:t>
      </w:r>
    </w:p>
    <w:bookmarkEnd w:id="86"/>
    <w:p w14:paraId="36F624A5" w14:textId="19AF202F" w:rsidR="00F235E1" w:rsidRDefault="00F235E1" w:rsidP="0045000C">
      <w:pPr>
        <w:spacing w:after="0" w:line="240" w:lineRule="auto"/>
        <w:ind w:firstLine="709"/>
        <w:jc w:val="both"/>
        <w:rPr>
          <w:rFonts w:ascii="Times New Roman" w:hAnsi="Times New Roman" w:cs="Times New Roman"/>
          <w:sz w:val="28"/>
          <w:szCs w:val="28"/>
          <w:shd w:val="clear" w:color="auto" w:fill="FFFFFF"/>
          <w:lang w:val="kk-KZ"/>
        </w:rPr>
      </w:pPr>
      <w:r w:rsidRPr="00DA220B">
        <w:rPr>
          <w:rFonts w:ascii="Times New Roman" w:hAnsi="Times New Roman" w:cs="Times New Roman"/>
          <w:b/>
          <w:sz w:val="28"/>
          <w:szCs w:val="28"/>
          <w:shd w:val="clear" w:color="auto" w:fill="FFFFFF"/>
          <w:lang w:val="kk-KZ"/>
        </w:rPr>
        <w:t xml:space="preserve">Зерттеу нәтижелерін нақты пайдалану бойынша ұсыныстар. </w:t>
      </w:r>
      <w:r w:rsidRPr="00DA220B">
        <w:rPr>
          <w:rFonts w:ascii="Times New Roman" w:hAnsi="Times New Roman" w:cs="Times New Roman"/>
          <w:sz w:val="28"/>
          <w:szCs w:val="28"/>
          <w:shd w:val="clear" w:color="auto" w:fill="FFFFFF"/>
          <w:lang w:val="kk-KZ"/>
        </w:rPr>
        <w:t>Осы зерттеудің нәтижелері ғимараттарды, құрылыстарды және жылумен жабдықтау жүйелерін салу кезінде энергия тиімділігін жақсарту мақсатында қазіргі заманғы құрылыс саласында енгіз</w:t>
      </w:r>
      <w:r w:rsidR="000368FD">
        <w:rPr>
          <w:rFonts w:ascii="Times New Roman" w:hAnsi="Times New Roman" w:cs="Times New Roman"/>
          <w:sz w:val="28"/>
          <w:szCs w:val="28"/>
          <w:shd w:val="clear" w:color="auto" w:fill="FFFFFF"/>
          <w:lang w:val="kk-KZ"/>
        </w:rPr>
        <w:t>уге мүмкіндік береді</w:t>
      </w:r>
      <w:r w:rsidRPr="00DA220B">
        <w:rPr>
          <w:rFonts w:ascii="Times New Roman" w:hAnsi="Times New Roman" w:cs="Times New Roman"/>
          <w:sz w:val="28"/>
          <w:szCs w:val="28"/>
          <w:shd w:val="clear" w:color="auto" w:fill="FFFFFF"/>
          <w:lang w:val="kk-KZ"/>
        </w:rPr>
        <w:t>. Олардың тұрғын үйлерге де, өнеркәсіптік кәсіпорындарға да жылу шығындарын айтарлықтай төмендету мүмкіндігі бар.</w:t>
      </w:r>
    </w:p>
    <w:p w14:paraId="6E727420" w14:textId="4034C7C6" w:rsidR="00484F7E" w:rsidRDefault="00484F7E" w:rsidP="0045000C">
      <w:pPr>
        <w:spacing w:after="0" w:line="240" w:lineRule="auto"/>
        <w:ind w:firstLine="709"/>
        <w:jc w:val="both"/>
        <w:rPr>
          <w:rFonts w:ascii="Times New Roman" w:hAnsi="Times New Roman" w:cs="Times New Roman"/>
          <w:b/>
          <w:sz w:val="28"/>
          <w:szCs w:val="28"/>
          <w:shd w:val="clear" w:color="auto" w:fill="FFFFFF"/>
          <w:lang w:val="kk-KZ"/>
        </w:rPr>
      </w:pPr>
      <w:r w:rsidRPr="00484F7E">
        <w:rPr>
          <w:rFonts w:ascii="Times New Roman" w:hAnsi="Times New Roman" w:cs="Times New Roman"/>
          <w:b/>
          <w:sz w:val="28"/>
          <w:szCs w:val="28"/>
          <w:shd w:val="clear" w:color="auto" w:fill="FFFFFF"/>
          <w:lang w:val="kk-KZ"/>
        </w:rPr>
        <w:t>Енгізудің техникалық-экономикалық тиімділігін бағалау</w:t>
      </w:r>
    </w:p>
    <w:p w14:paraId="75A61917" w14:textId="77777777" w:rsidR="006B3819" w:rsidRDefault="00BB2E41" w:rsidP="0045000C">
      <w:pPr>
        <w:spacing w:after="0" w:line="240" w:lineRule="auto"/>
        <w:ind w:firstLine="709"/>
        <w:jc w:val="both"/>
        <w:rPr>
          <w:rFonts w:ascii="Times New Roman" w:hAnsi="Times New Roman" w:cs="Times New Roman"/>
          <w:sz w:val="28"/>
          <w:szCs w:val="28"/>
          <w:shd w:val="clear" w:color="auto" w:fill="FFFFFF"/>
          <w:lang w:val="kk-KZ"/>
        </w:rPr>
      </w:pPr>
      <w:r w:rsidRPr="00934576">
        <w:rPr>
          <w:rFonts w:ascii="Times New Roman" w:hAnsi="Times New Roman" w:cs="Times New Roman"/>
          <w:bCs/>
          <w:sz w:val="28"/>
          <w:szCs w:val="28"/>
          <w:lang w:val="kk-KZ"/>
        </w:rPr>
        <w:t>Сұйық жылуоқшаулағыш жабындардың</w:t>
      </w:r>
      <w:r w:rsidRPr="00BB2E41">
        <w:rPr>
          <w:rFonts w:ascii="Times New Roman" w:hAnsi="Times New Roman" w:cs="Times New Roman"/>
          <w:sz w:val="28"/>
          <w:szCs w:val="28"/>
          <w:shd w:val="clear" w:color="auto" w:fill="FFFFFF"/>
          <w:lang w:val="kk-KZ"/>
        </w:rPr>
        <w:t xml:space="preserve"> алу тиімділігінің болжамды техникалық</w:t>
      </w:r>
      <w:r>
        <w:rPr>
          <w:rFonts w:ascii="Times New Roman" w:hAnsi="Times New Roman" w:cs="Times New Roman"/>
          <w:sz w:val="28"/>
          <w:szCs w:val="28"/>
          <w:shd w:val="clear" w:color="auto" w:fill="FFFFFF"/>
          <w:lang w:val="kk-KZ"/>
        </w:rPr>
        <w:t xml:space="preserve"> </w:t>
      </w:r>
      <w:r w:rsidRPr="00BB2E41">
        <w:rPr>
          <w:rFonts w:ascii="Times New Roman" w:hAnsi="Times New Roman" w:cs="Times New Roman"/>
          <w:sz w:val="28"/>
          <w:szCs w:val="28"/>
          <w:shd w:val="clear" w:color="auto" w:fill="FFFFFF"/>
          <w:lang w:val="kk-KZ"/>
        </w:rPr>
        <w:t xml:space="preserve">экономикалық есебі жасалды. </w:t>
      </w:r>
      <w:r w:rsidRPr="00934576">
        <w:rPr>
          <w:rFonts w:ascii="Times New Roman" w:hAnsi="Times New Roman" w:cs="Times New Roman"/>
          <w:bCs/>
          <w:sz w:val="28"/>
          <w:szCs w:val="28"/>
          <w:lang w:val="kk-KZ"/>
        </w:rPr>
        <w:t>Сұйық жылуоқшаулағыш жабындардың</w:t>
      </w:r>
      <w:r w:rsidRPr="006059FE">
        <w:rPr>
          <w:rFonts w:ascii="Times New Roman" w:hAnsi="Times New Roman" w:cs="Times New Roman"/>
          <w:spacing w:val="-4"/>
          <w:sz w:val="28"/>
          <w:szCs w:val="28"/>
          <w:lang w:val="kk-KZ"/>
        </w:rPr>
        <w:t xml:space="preserve"> зауыттық құны литріне 3397 теңгені құрайды</w:t>
      </w:r>
      <w:r>
        <w:rPr>
          <w:rFonts w:ascii="Times New Roman" w:hAnsi="Times New Roman" w:cs="Times New Roman"/>
          <w:spacing w:val="-4"/>
          <w:sz w:val="28"/>
          <w:szCs w:val="28"/>
          <w:lang w:val="kk-KZ"/>
        </w:rPr>
        <w:t>, бұл өз кезегінде</w:t>
      </w:r>
      <w:r w:rsidR="006B3819">
        <w:rPr>
          <w:rFonts w:ascii="Times New Roman" w:hAnsi="Times New Roman" w:cs="Times New Roman"/>
          <w:spacing w:val="-4"/>
          <w:sz w:val="28"/>
          <w:szCs w:val="28"/>
          <w:lang w:val="kk-KZ"/>
        </w:rPr>
        <w:t xml:space="preserve"> нарықтағы СЖОЖ-дан қарағанда</w:t>
      </w:r>
      <w:r w:rsidRPr="006059FE">
        <w:rPr>
          <w:rFonts w:ascii="Times New Roman" w:hAnsi="Times New Roman" w:cs="Times New Roman"/>
          <w:spacing w:val="-4"/>
          <w:sz w:val="28"/>
          <w:szCs w:val="28"/>
          <w:lang w:val="kk-KZ"/>
        </w:rPr>
        <w:t xml:space="preserve"> 61% арзан</w:t>
      </w:r>
      <w:r w:rsidR="006B3819">
        <w:rPr>
          <w:rFonts w:ascii="Times New Roman" w:hAnsi="Times New Roman" w:cs="Times New Roman"/>
          <w:spacing w:val="-4"/>
          <w:sz w:val="28"/>
          <w:szCs w:val="28"/>
          <w:lang w:val="kk-KZ"/>
        </w:rPr>
        <w:t>.</w:t>
      </w:r>
      <w:r w:rsidRPr="006059FE">
        <w:rPr>
          <w:rFonts w:ascii="Times New Roman" w:hAnsi="Times New Roman" w:cs="Times New Roman"/>
          <w:spacing w:val="-4"/>
          <w:sz w:val="28"/>
          <w:szCs w:val="28"/>
          <w:lang w:val="kk-KZ"/>
        </w:rPr>
        <w:t xml:space="preserve"> </w:t>
      </w:r>
      <w:r w:rsidR="006B3819">
        <w:rPr>
          <w:rFonts w:ascii="Times New Roman" w:hAnsi="Times New Roman" w:cs="Times New Roman"/>
          <w:spacing w:val="-4"/>
          <w:sz w:val="28"/>
          <w:szCs w:val="28"/>
          <w:lang w:val="kk-KZ"/>
        </w:rPr>
        <w:t xml:space="preserve">Ұсынылып отырған </w:t>
      </w:r>
      <w:r w:rsidR="006B3819">
        <w:rPr>
          <w:rFonts w:ascii="Times New Roman" w:hAnsi="Times New Roman" w:cs="Times New Roman"/>
          <w:bCs/>
          <w:sz w:val="28"/>
          <w:szCs w:val="28"/>
          <w:lang w:val="kk-KZ"/>
        </w:rPr>
        <w:t>с</w:t>
      </w:r>
      <w:r w:rsidR="006B3819" w:rsidRPr="00934576">
        <w:rPr>
          <w:rFonts w:ascii="Times New Roman" w:hAnsi="Times New Roman" w:cs="Times New Roman"/>
          <w:bCs/>
          <w:sz w:val="28"/>
          <w:szCs w:val="28"/>
          <w:lang w:val="kk-KZ"/>
        </w:rPr>
        <w:t>ұйық</w:t>
      </w:r>
      <w:r w:rsidR="006B3819">
        <w:rPr>
          <w:rFonts w:ascii="Times New Roman" w:hAnsi="Times New Roman" w:cs="Times New Roman"/>
          <w:bCs/>
          <w:sz w:val="28"/>
          <w:szCs w:val="28"/>
          <w:lang w:val="kk-KZ"/>
        </w:rPr>
        <w:t xml:space="preserve"> жылуоқшаулағыш жабындарды алу </w:t>
      </w:r>
      <w:r w:rsidRPr="00BB2E41">
        <w:rPr>
          <w:rFonts w:ascii="Times New Roman" w:hAnsi="Times New Roman" w:cs="Times New Roman"/>
          <w:sz w:val="28"/>
          <w:szCs w:val="28"/>
          <w:shd w:val="clear" w:color="auto" w:fill="FFFFFF"/>
          <w:lang w:val="kk-KZ"/>
        </w:rPr>
        <w:t>технологиясының</w:t>
      </w:r>
      <w:r w:rsidR="006B3819">
        <w:rPr>
          <w:rFonts w:ascii="Times New Roman" w:hAnsi="Times New Roman" w:cs="Times New Roman"/>
          <w:sz w:val="28"/>
          <w:szCs w:val="28"/>
          <w:shd w:val="clear" w:color="auto" w:fill="FFFFFF"/>
          <w:lang w:val="kk-KZ"/>
        </w:rPr>
        <w:t xml:space="preserve"> </w:t>
      </w:r>
      <w:r w:rsidRPr="00BB2E41">
        <w:rPr>
          <w:rFonts w:ascii="Times New Roman" w:hAnsi="Times New Roman" w:cs="Times New Roman"/>
          <w:sz w:val="28"/>
          <w:szCs w:val="28"/>
          <w:shd w:val="clear" w:color="auto" w:fill="FFFFFF"/>
          <w:lang w:val="kk-KZ"/>
        </w:rPr>
        <w:t>болжамды техникалық-экономикалық бағалау өз тиімділігін көрсетті.</w:t>
      </w:r>
    </w:p>
    <w:p w14:paraId="4BA50C2D" w14:textId="506D8866" w:rsidR="006B3819" w:rsidRDefault="006B3819" w:rsidP="0045000C">
      <w:pPr>
        <w:spacing w:after="0" w:line="240" w:lineRule="auto"/>
        <w:ind w:firstLine="709"/>
        <w:jc w:val="both"/>
        <w:rPr>
          <w:rFonts w:ascii="Times New Roman" w:hAnsi="Times New Roman" w:cs="Times New Roman"/>
          <w:b/>
          <w:sz w:val="28"/>
          <w:szCs w:val="28"/>
          <w:shd w:val="clear" w:color="auto" w:fill="FFFFFF"/>
          <w:lang w:val="kk-KZ"/>
        </w:rPr>
      </w:pPr>
      <w:r w:rsidRPr="006B3819">
        <w:rPr>
          <w:rFonts w:ascii="Times New Roman" w:hAnsi="Times New Roman" w:cs="Times New Roman"/>
          <w:b/>
          <w:sz w:val="28"/>
          <w:szCs w:val="28"/>
          <w:shd w:val="clear" w:color="auto" w:fill="FFFFFF"/>
          <w:lang w:val="kk-KZ"/>
        </w:rPr>
        <w:t>Берілген облыста үздік жетістіктермен салыстырғанда орындалған</w:t>
      </w:r>
      <w:r>
        <w:rPr>
          <w:rFonts w:ascii="Times New Roman" w:hAnsi="Times New Roman" w:cs="Times New Roman"/>
          <w:b/>
          <w:sz w:val="28"/>
          <w:szCs w:val="28"/>
          <w:shd w:val="clear" w:color="auto" w:fill="FFFFFF"/>
          <w:lang w:val="kk-KZ"/>
        </w:rPr>
        <w:t xml:space="preserve"> </w:t>
      </w:r>
      <w:r w:rsidRPr="006B3819">
        <w:rPr>
          <w:rFonts w:ascii="Times New Roman" w:hAnsi="Times New Roman" w:cs="Times New Roman"/>
          <w:b/>
          <w:sz w:val="28"/>
          <w:szCs w:val="28"/>
          <w:shd w:val="clear" w:color="auto" w:fill="FFFFFF"/>
          <w:lang w:val="kk-KZ"/>
        </w:rPr>
        <w:t>жұмыстың ғылыми деңгейін бағалау</w:t>
      </w:r>
    </w:p>
    <w:p w14:paraId="17DD9353" w14:textId="77777777" w:rsidR="00B82034" w:rsidRPr="00DA220B" w:rsidRDefault="00B82034" w:rsidP="0045000C">
      <w:pPr>
        <w:widowControl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Алғаш рет </w:t>
      </w:r>
      <w:r w:rsidRPr="00DA220B">
        <w:rPr>
          <w:rFonts w:ascii="Times New Roman" w:hAnsi="Times New Roman" w:cs="Times New Roman"/>
          <w:bCs/>
          <w:sz w:val="28"/>
          <w:szCs w:val="28"/>
          <w:lang w:val="kk-KZ"/>
        </w:rPr>
        <w:t>жақсартылған пайдалану сипаттамаларының кешені бар Қазақстан Республикасының жергілікті шикізаты негізінде</w:t>
      </w:r>
      <w:r>
        <w:rPr>
          <w:rFonts w:ascii="Times New Roman" w:hAnsi="Times New Roman" w:cs="Times New Roman"/>
          <w:bCs/>
          <w:sz w:val="28"/>
          <w:szCs w:val="28"/>
          <w:lang w:val="kk-KZ"/>
        </w:rPr>
        <w:t xml:space="preserve"> жаңа</w:t>
      </w:r>
      <w:r w:rsidRPr="00DA220B">
        <w:rPr>
          <w:rFonts w:ascii="Times New Roman" w:hAnsi="Times New Roman" w:cs="Times New Roman"/>
          <w:bCs/>
          <w:sz w:val="28"/>
          <w:szCs w:val="28"/>
          <w:lang w:val="kk-KZ"/>
        </w:rPr>
        <w:t xml:space="preserve"> сұйық жылуоқшаулағыш жабынды әзірлеу болып табылады</w:t>
      </w:r>
      <w:r w:rsidRPr="00DA220B">
        <w:rPr>
          <w:rFonts w:ascii="Times New Roman" w:hAnsi="Times New Roman" w:cs="Times New Roman"/>
          <w:sz w:val="28"/>
          <w:szCs w:val="28"/>
          <w:lang w:val="kk-KZ"/>
        </w:rPr>
        <w:t>.</w:t>
      </w:r>
    </w:p>
    <w:p w14:paraId="711B5EF7" w14:textId="45AD5307" w:rsidR="006B3819" w:rsidRPr="006B3819" w:rsidRDefault="006B3819" w:rsidP="0045000C">
      <w:pPr>
        <w:spacing w:after="0" w:line="240" w:lineRule="auto"/>
        <w:ind w:firstLine="709"/>
        <w:jc w:val="both"/>
        <w:rPr>
          <w:rFonts w:ascii="Times New Roman" w:hAnsi="Times New Roman" w:cs="Times New Roman"/>
          <w:sz w:val="28"/>
          <w:szCs w:val="28"/>
          <w:shd w:val="clear" w:color="auto" w:fill="FFFFFF"/>
          <w:lang w:val="kk-KZ"/>
        </w:rPr>
      </w:pPr>
      <w:r w:rsidRPr="006B3819">
        <w:rPr>
          <w:rFonts w:ascii="Times New Roman" w:hAnsi="Times New Roman" w:cs="Times New Roman"/>
          <w:sz w:val="28"/>
          <w:szCs w:val="28"/>
          <w:shd w:val="clear" w:color="auto" w:fill="FFFFFF"/>
          <w:lang w:val="kk-KZ"/>
        </w:rPr>
        <w:t>Диссертациялық жұмыста орындалған жұмыстың ғылыми деңгейі, ғылыми</w:t>
      </w:r>
      <w:r w:rsidR="0045000C">
        <w:rPr>
          <w:rFonts w:ascii="Times New Roman" w:hAnsi="Times New Roman" w:cs="Times New Roman"/>
          <w:sz w:val="28"/>
          <w:szCs w:val="28"/>
          <w:shd w:val="clear" w:color="auto" w:fill="FFFFFF"/>
          <w:lang w:val="kk-KZ"/>
        </w:rPr>
        <w:t xml:space="preserve"> </w:t>
      </w:r>
      <w:r w:rsidRPr="006B3819">
        <w:rPr>
          <w:rFonts w:ascii="Times New Roman" w:hAnsi="Times New Roman" w:cs="Times New Roman"/>
          <w:sz w:val="28"/>
          <w:szCs w:val="28"/>
          <w:shd w:val="clear" w:color="auto" w:fill="FFFFFF"/>
          <w:lang w:val="kk-KZ"/>
        </w:rPr>
        <w:t xml:space="preserve">құндылыққа ие, автордың ғылыми еңбектермен: а) </w:t>
      </w:r>
      <w:r w:rsidR="00D3361A" w:rsidRPr="00D3361A">
        <w:rPr>
          <w:rFonts w:ascii="Times New Roman" w:hAnsi="Times New Roman" w:cs="Times New Roman"/>
          <w:sz w:val="28"/>
          <w:szCs w:val="28"/>
          <w:shd w:val="clear" w:color="auto" w:fill="FFFFFF"/>
          <w:lang w:val="kk-KZ"/>
        </w:rPr>
        <w:t xml:space="preserve">Web of Science және Scopus дерекқорының 1-квартилінде – 2 мақала </w:t>
      </w:r>
      <w:r w:rsidRPr="006B3819">
        <w:rPr>
          <w:rFonts w:ascii="Times New Roman" w:hAnsi="Times New Roman" w:cs="Times New Roman"/>
          <w:sz w:val="28"/>
          <w:szCs w:val="28"/>
          <w:shd w:val="clear" w:color="auto" w:fill="FFFFFF"/>
          <w:lang w:val="kk-KZ"/>
        </w:rPr>
        <w:t>жарияланған мақалаларымен;</w:t>
      </w:r>
      <w:r w:rsidR="00D3361A">
        <w:rPr>
          <w:rFonts w:ascii="Times New Roman" w:hAnsi="Times New Roman" w:cs="Times New Roman"/>
          <w:sz w:val="28"/>
          <w:szCs w:val="28"/>
          <w:shd w:val="clear" w:color="auto" w:fill="FFFFFF"/>
          <w:lang w:val="kk-KZ"/>
        </w:rPr>
        <w:t xml:space="preserve"> </w:t>
      </w:r>
      <w:r w:rsidRPr="006B3819">
        <w:rPr>
          <w:rFonts w:ascii="Times New Roman" w:hAnsi="Times New Roman" w:cs="Times New Roman"/>
          <w:sz w:val="28"/>
          <w:szCs w:val="28"/>
          <w:shd w:val="clear" w:color="auto" w:fill="FFFFFF"/>
          <w:lang w:val="kk-KZ"/>
        </w:rPr>
        <w:t>б) халықаралық конференцияларда қатысуымен расталады.</w:t>
      </w:r>
    </w:p>
    <w:p w14:paraId="6891D057" w14:textId="34EB103A" w:rsidR="008D001D" w:rsidRDefault="00F235E1" w:rsidP="0045000C">
      <w:pPr>
        <w:spacing w:after="0" w:line="240" w:lineRule="auto"/>
        <w:jc w:val="center"/>
        <w:rPr>
          <w:rFonts w:ascii="Times New Roman" w:hAnsi="Times New Roman" w:cs="Times New Roman"/>
          <w:b/>
          <w:bCs/>
          <w:spacing w:val="-4"/>
          <w:sz w:val="28"/>
          <w:szCs w:val="28"/>
          <w:lang w:val="kk-KZ"/>
        </w:rPr>
      </w:pPr>
      <w:r>
        <w:rPr>
          <w:rFonts w:ascii="Times New Roman" w:hAnsi="Times New Roman" w:cs="Times New Roman"/>
          <w:sz w:val="28"/>
          <w:szCs w:val="28"/>
          <w:shd w:val="clear" w:color="auto" w:fill="FFFFFF"/>
          <w:lang w:val="kk-KZ"/>
        </w:rPr>
        <w:br w:type="page"/>
      </w:r>
      <w:bookmarkEnd w:id="2"/>
      <w:r w:rsidR="008D001D" w:rsidRPr="006059FE">
        <w:rPr>
          <w:rFonts w:ascii="Times New Roman" w:hAnsi="Times New Roman" w:cs="Times New Roman"/>
          <w:b/>
          <w:bCs/>
          <w:spacing w:val="-4"/>
          <w:sz w:val="28"/>
          <w:szCs w:val="28"/>
          <w:lang w:val="kk-KZ"/>
        </w:rPr>
        <w:lastRenderedPageBreak/>
        <w:t>ПАЙДАЛАНҒАН ӘДЕБИЕТТЕР ТІЗІМІ</w:t>
      </w:r>
    </w:p>
    <w:p w14:paraId="2832837D" w14:textId="77777777" w:rsidR="009A78F4" w:rsidRPr="006059FE" w:rsidRDefault="009A78F4" w:rsidP="00E9259F">
      <w:pPr>
        <w:spacing w:after="0" w:line="240" w:lineRule="auto"/>
        <w:ind w:firstLine="567"/>
        <w:jc w:val="both"/>
        <w:rPr>
          <w:rFonts w:ascii="Times New Roman" w:hAnsi="Times New Roman" w:cs="Times New Roman"/>
          <w:b/>
          <w:bCs/>
          <w:spacing w:val="-4"/>
          <w:sz w:val="28"/>
          <w:szCs w:val="28"/>
          <w:lang w:val="kk-KZ"/>
        </w:rPr>
      </w:pPr>
    </w:p>
    <w:p w14:paraId="72D6F146"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pacing w:val="-4"/>
          <w:sz w:val="28"/>
          <w:szCs w:val="28"/>
          <w:lang w:val="kk-KZ"/>
        </w:rPr>
      </w:pPr>
      <w:bookmarkStart w:id="88" w:name="_Hlk151971028"/>
      <w:r w:rsidRPr="007E5FC0">
        <w:rPr>
          <w:rFonts w:ascii="Times New Roman" w:eastAsia="Times New Roman" w:hAnsi="Times New Roman" w:cs="Times New Roman"/>
          <w:spacing w:val="-4"/>
          <w:sz w:val="28"/>
          <w:szCs w:val="28"/>
          <w:lang w:val="kk-KZ"/>
        </w:rPr>
        <w:t>1. «Энергия үнемдеу және энергия тиімділігін арттыру туралы» 2012 жылғы 13 қаңтардағы Қазақстан Республикасының Заңы (03.09.2023 ж. жағдай бойынша өзгерістер мен толықтырулармен).</w:t>
      </w:r>
    </w:p>
    <w:p w14:paraId="3AF2F6DA"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pacing w:val="-4"/>
          <w:sz w:val="28"/>
          <w:szCs w:val="28"/>
          <w:lang w:val="kk-KZ"/>
        </w:rPr>
      </w:pPr>
      <w:r w:rsidRPr="007E5FC0">
        <w:rPr>
          <w:rFonts w:ascii="Times New Roman" w:eastAsia="Times New Roman" w:hAnsi="Times New Roman" w:cs="Times New Roman"/>
          <w:spacing w:val="-4"/>
          <w:sz w:val="28"/>
          <w:szCs w:val="28"/>
          <w:lang w:val="kk-KZ"/>
        </w:rPr>
        <w:t>2. ҚР ЕЖ 2.04-108-2014 «Оқшаулау және әрлеу жабындары» .</w:t>
      </w:r>
    </w:p>
    <w:p w14:paraId="15F4DCBE"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pacing w:val="-4"/>
          <w:sz w:val="28"/>
          <w:szCs w:val="28"/>
          <w:lang w:val="kk-KZ"/>
        </w:rPr>
      </w:pPr>
      <w:r w:rsidRPr="007E5FC0">
        <w:rPr>
          <w:rFonts w:ascii="Times New Roman" w:eastAsia="Times New Roman" w:hAnsi="Times New Roman" w:cs="Times New Roman"/>
          <w:spacing w:val="-4"/>
          <w:sz w:val="28"/>
          <w:szCs w:val="28"/>
          <w:lang w:val="kk-KZ"/>
        </w:rPr>
        <w:t>3. ҚР ҚН 2.04-21-2004 «Азаматтық ғимараттардың энергия тұтынуы және жылу қорғанысы».</w:t>
      </w:r>
    </w:p>
    <w:p w14:paraId="6DC52CCD"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pacing w:val="-4"/>
          <w:sz w:val="28"/>
          <w:szCs w:val="28"/>
          <w:lang w:val="kk-KZ"/>
        </w:rPr>
        <w:t>4. Boburjon Tolibjonovich Tojiboyev, Omongul Maxamadsoli Qizi Dexqonboy</w:t>
      </w:r>
      <w:r w:rsidRPr="007E5FC0">
        <w:rPr>
          <w:rFonts w:ascii="Times New Roman" w:eastAsia="Times New Roman" w:hAnsi="Times New Roman" w:cs="Times New Roman"/>
          <w:sz w:val="28"/>
          <w:szCs w:val="28"/>
          <w:lang w:val="kk-KZ"/>
        </w:rPr>
        <w:t xml:space="preserve"> Nabirasi HEAT INSULATING LIQUID COATING // Scientific progress. 2021. №8. URL: https://cyberleninka.ru/article/n/heat-insulating-liquid-coating (дата обращения: 03.12.2023).</w:t>
      </w:r>
    </w:p>
    <w:p w14:paraId="4054B520"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sidRPr="007E5FC0">
        <w:rPr>
          <w:rFonts w:ascii="Times New Roman" w:eastAsia="Times New Roman" w:hAnsi="Times New Roman" w:cs="Times New Roman"/>
          <w:sz w:val="28"/>
          <w:szCs w:val="28"/>
          <w:lang w:val="en-US"/>
        </w:rPr>
        <w:t>5. P.F.Bergmann Becker, C. Effting, A. Schackow. Lightweight thermal insulating coating mortars with aerogel, EPS, and vermiculite for energy conservation in buildings // Cement and Concrete Composites. – Vol. 125, 2022, 104283, ISSN 0958-9465, https://doi.org/10.1016/j.cemconcomp.2021.104283.</w:t>
      </w:r>
    </w:p>
    <w:p w14:paraId="0CB561D2"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lang w:val="en-US"/>
        </w:rPr>
        <w:t>6</w:t>
      </w:r>
      <w:r w:rsidRPr="007E5FC0">
        <w:rPr>
          <w:rFonts w:ascii="Times New Roman" w:eastAsia="Times New Roman" w:hAnsi="Times New Roman" w:cs="Times New Roman"/>
          <w:sz w:val="28"/>
          <w:szCs w:val="28"/>
          <w:lang w:val="kk-KZ"/>
        </w:rPr>
        <w:t>. Song He, Xiya Wu, Xiaoqian Zhang, Junwei Sun, Fuliang Tian, Saiping Guo, Haipeng Du, Ping Li, Yajun Huang, Preparation and properties of thermal insulation coating based on silica aerogel, Energy and Buildings, Volume 298, 2023, 113556, ISSN 0378-7788, https://doi.org/10.1016/j.enbuild.2023.113556.</w:t>
      </w:r>
    </w:p>
    <w:p w14:paraId="25767CEC"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lang w:val="kk-KZ"/>
        </w:rPr>
        <w:t>7. Kai Li, Gabriel M. Veith, Meghan E. Lamm, Annie Stevens, Tej Lamichhane, Wei Guo, Shannon M. Mahurin, Kaushik Biswas, Diana Hun, Hsin Wang, Edgar Lara-Curzio, Soydan Ozcan, Tolga Aytug, Hermetically sealed porous-wall hollow microspheres enabled by monolithic glass coatings: Potential for thermal insulation applications, Vacuum, Volume 195, 2022, 110667, ISSN 0042-207X, https://doi.org/10.1016/j.vacuum.2021.110667.</w:t>
      </w:r>
    </w:p>
    <w:p w14:paraId="4DA33616"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rPr>
        <w:t>8</w:t>
      </w:r>
      <w:r w:rsidRPr="007E5FC0">
        <w:rPr>
          <w:rFonts w:ascii="Times New Roman" w:eastAsia="Times New Roman" w:hAnsi="Times New Roman" w:cs="Times New Roman"/>
          <w:sz w:val="28"/>
          <w:szCs w:val="28"/>
          <w:lang w:val="kk-KZ"/>
        </w:rPr>
        <w:t>. Селяев В. П., Осипов А. К., Неверов В. А., Маштаев О. Г., Сидоров В. В. Полиструктурная модель теплоизоляционного материала на основе дисперсного микрокремнезема // Региональная архитектура и строительство. – № 2(13). – С. 5-11</w:t>
      </w:r>
      <w:r w:rsidRPr="007E5FC0">
        <w:rPr>
          <w:rFonts w:ascii="Times New Roman" w:eastAsia="Times New Roman" w:hAnsi="Times New Roman" w:cs="Times New Roman"/>
          <w:sz w:val="28"/>
          <w:szCs w:val="28"/>
        </w:rPr>
        <w:t>.</w:t>
      </w:r>
    </w:p>
    <w:p w14:paraId="095EC75B"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rPr>
        <w:t>9. Селяев В.П., Осипов А.К., Куприяшкина Л.И., Седова А.А.,</w:t>
      </w:r>
      <w:r w:rsidRPr="007E5FC0">
        <w:rPr>
          <w:rFonts w:ascii="Times New Roman" w:eastAsia="Times New Roman" w:hAnsi="Times New Roman" w:cs="Times New Roman"/>
          <w:sz w:val="28"/>
          <w:szCs w:val="28"/>
          <w:lang w:val="kk-KZ"/>
        </w:rPr>
        <w:t xml:space="preserve"> </w:t>
      </w:r>
      <w:r w:rsidRPr="007E5FC0">
        <w:rPr>
          <w:rFonts w:ascii="Times New Roman" w:eastAsia="Times New Roman" w:hAnsi="Times New Roman" w:cs="Times New Roman"/>
          <w:sz w:val="28"/>
          <w:szCs w:val="28"/>
        </w:rPr>
        <w:t>Кечуткина Е.Л., Супонина Л.А. Возможность создания теплоизоляционных материалов на основе наноструктурированного</w:t>
      </w:r>
      <w:r w:rsidRPr="007E5FC0">
        <w:rPr>
          <w:rFonts w:ascii="Times New Roman" w:eastAsia="Times New Roman" w:hAnsi="Times New Roman" w:cs="Times New Roman"/>
          <w:sz w:val="28"/>
          <w:szCs w:val="28"/>
          <w:lang w:val="kk-KZ"/>
        </w:rPr>
        <w:t xml:space="preserve"> </w:t>
      </w:r>
      <w:r w:rsidRPr="007E5FC0">
        <w:rPr>
          <w:rFonts w:ascii="Times New Roman" w:eastAsia="Times New Roman" w:hAnsi="Times New Roman" w:cs="Times New Roman"/>
          <w:sz w:val="28"/>
          <w:szCs w:val="28"/>
        </w:rPr>
        <w:t xml:space="preserve">микрокремнезема из диатомита // Наука: 21 век. – 2011. - </w:t>
      </w:r>
      <w:r w:rsidRPr="007E5FC0">
        <w:rPr>
          <w:rFonts w:ascii="Times New Roman" w:eastAsia="Times New Roman" w:hAnsi="Times New Roman" w:cs="Times New Roman"/>
          <w:sz w:val="28"/>
          <w:szCs w:val="28"/>
          <w:lang w:val="kk-KZ"/>
        </w:rPr>
        <w:t>№</w:t>
      </w:r>
      <w:r w:rsidRPr="007E5FC0">
        <w:rPr>
          <w:rFonts w:ascii="Times New Roman" w:eastAsia="Times New Roman" w:hAnsi="Times New Roman" w:cs="Times New Roman"/>
          <w:sz w:val="28"/>
          <w:szCs w:val="28"/>
        </w:rPr>
        <w:t xml:space="preserve"> 3(15). – </w:t>
      </w:r>
      <w:r w:rsidRPr="007E5FC0">
        <w:rPr>
          <w:rFonts w:ascii="Times New Roman" w:eastAsia="Times New Roman" w:hAnsi="Times New Roman" w:cs="Times New Roman"/>
          <w:sz w:val="28"/>
          <w:szCs w:val="28"/>
          <w:lang w:val="en-US"/>
        </w:rPr>
        <w:t>C</w:t>
      </w:r>
      <w:r w:rsidRPr="007E5FC0">
        <w:rPr>
          <w:rFonts w:ascii="Times New Roman" w:eastAsia="Times New Roman" w:hAnsi="Times New Roman" w:cs="Times New Roman"/>
          <w:sz w:val="28"/>
          <w:szCs w:val="28"/>
        </w:rPr>
        <w:t>. 76-86.</w:t>
      </w:r>
    </w:p>
    <w:p w14:paraId="1412ADFA" w14:textId="6EE1DC47" w:rsidR="00D65D33" w:rsidRPr="007E5FC0" w:rsidRDefault="00A75DDD" w:rsidP="0045000C">
      <w:pPr>
        <w:tabs>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 Селяев В.</w:t>
      </w:r>
      <w:r w:rsidR="00D65D33" w:rsidRPr="007E5FC0">
        <w:rPr>
          <w:rFonts w:ascii="Times New Roman" w:eastAsia="Times New Roman" w:hAnsi="Times New Roman" w:cs="Times New Roman"/>
          <w:sz w:val="28"/>
          <w:szCs w:val="28"/>
        </w:rPr>
        <w:t>П. Наноматериалы и нанотехнологии в строительстве /</w:t>
      </w:r>
      <w:r w:rsidR="00D65D33" w:rsidRPr="007E5FC0">
        <w:rPr>
          <w:rFonts w:ascii="Times New Roman" w:eastAsia="Times New Roman" w:hAnsi="Times New Roman" w:cs="Times New Roman"/>
          <w:sz w:val="28"/>
          <w:szCs w:val="28"/>
          <w:lang w:val="kk-KZ"/>
        </w:rPr>
        <w:t xml:space="preserve"> </w:t>
      </w:r>
      <w:r w:rsidR="00D65D33" w:rsidRPr="007E5FC0">
        <w:rPr>
          <w:rFonts w:ascii="Times New Roman" w:eastAsia="Times New Roman" w:hAnsi="Times New Roman" w:cs="Times New Roman"/>
          <w:sz w:val="28"/>
          <w:szCs w:val="28"/>
        </w:rPr>
        <w:t>В. П.</w:t>
      </w:r>
      <w:r w:rsidR="00D65D33" w:rsidRPr="007E5FC0">
        <w:rPr>
          <w:rFonts w:ascii="Times New Roman" w:eastAsia="Times New Roman" w:hAnsi="Times New Roman" w:cs="Times New Roman"/>
          <w:sz w:val="28"/>
          <w:szCs w:val="28"/>
          <w:lang w:val="kk-KZ"/>
        </w:rPr>
        <w:t xml:space="preserve"> </w:t>
      </w:r>
      <w:r w:rsidR="00D65D33" w:rsidRPr="007E5FC0">
        <w:rPr>
          <w:rFonts w:ascii="Times New Roman" w:eastAsia="Times New Roman" w:hAnsi="Times New Roman" w:cs="Times New Roman"/>
          <w:sz w:val="28"/>
          <w:szCs w:val="28"/>
        </w:rPr>
        <w:t xml:space="preserve">Селяев // Наука: ХХІ век. - 2011. - </w:t>
      </w:r>
      <w:r w:rsidR="00D65D33" w:rsidRPr="007E5FC0">
        <w:rPr>
          <w:rFonts w:ascii="Times New Roman" w:eastAsia="Times New Roman" w:hAnsi="Times New Roman" w:cs="Times New Roman"/>
          <w:sz w:val="28"/>
          <w:szCs w:val="28"/>
          <w:lang w:val="kk-KZ"/>
        </w:rPr>
        <w:t>№</w:t>
      </w:r>
      <w:r w:rsidR="00D65D33" w:rsidRPr="007E5FC0">
        <w:rPr>
          <w:rFonts w:ascii="Times New Roman" w:eastAsia="Times New Roman" w:hAnsi="Times New Roman" w:cs="Times New Roman"/>
          <w:sz w:val="28"/>
          <w:szCs w:val="28"/>
        </w:rPr>
        <w:t xml:space="preserve"> 1(13). - </w:t>
      </w:r>
      <w:r w:rsidR="00D65D33" w:rsidRPr="007E5FC0">
        <w:rPr>
          <w:rFonts w:ascii="Times New Roman" w:eastAsia="Times New Roman" w:hAnsi="Times New Roman" w:cs="Times New Roman"/>
          <w:sz w:val="28"/>
          <w:szCs w:val="28"/>
          <w:lang w:val="en-US"/>
        </w:rPr>
        <w:t>C</w:t>
      </w:r>
      <w:r w:rsidR="00D65D33" w:rsidRPr="007E5FC0">
        <w:rPr>
          <w:rFonts w:ascii="Times New Roman" w:eastAsia="Times New Roman" w:hAnsi="Times New Roman" w:cs="Times New Roman"/>
          <w:sz w:val="28"/>
          <w:szCs w:val="28"/>
        </w:rPr>
        <w:t xml:space="preserve">. 58-66. </w:t>
      </w:r>
    </w:p>
    <w:p w14:paraId="2BA900FA"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sidRPr="007E5FC0">
        <w:rPr>
          <w:rFonts w:ascii="Times New Roman" w:eastAsia="Times New Roman" w:hAnsi="Times New Roman" w:cs="Times New Roman"/>
          <w:sz w:val="28"/>
          <w:szCs w:val="28"/>
        </w:rPr>
        <w:t xml:space="preserve">11. </w:t>
      </w:r>
      <w:r w:rsidRPr="007E5FC0">
        <w:rPr>
          <w:rFonts w:ascii="Times New Roman" w:eastAsia="Times New Roman" w:hAnsi="Times New Roman" w:cs="Times New Roman"/>
          <w:sz w:val="28"/>
          <w:szCs w:val="28"/>
          <w:lang w:val="kk-KZ"/>
        </w:rPr>
        <w:t xml:space="preserve">Эргашев М.М., Жамолиддинова Х.Т. Современные теплоизоляционные материалы в строительстве // Экономика и социум. – 2023. </w:t>
      </w:r>
      <w:r w:rsidRPr="007E5FC0">
        <w:rPr>
          <w:rFonts w:ascii="Times New Roman" w:eastAsia="Times New Roman" w:hAnsi="Times New Roman" w:cs="Times New Roman"/>
          <w:sz w:val="28"/>
          <w:szCs w:val="28"/>
          <w:lang w:val="en-US"/>
        </w:rPr>
        <w:t xml:space="preserve">№ 4(107)-1. – </w:t>
      </w:r>
      <w:r w:rsidRPr="007E5FC0">
        <w:rPr>
          <w:rFonts w:ascii="Times New Roman" w:eastAsia="Times New Roman" w:hAnsi="Times New Roman" w:cs="Times New Roman"/>
          <w:sz w:val="28"/>
          <w:szCs w:val="28"/>
        </w:rPr>
        <w:t>С</w:t>
      </w:r>
      <w:r w:rsidRPr="007E5FC0">
        <w:rPr>
          <w:rFonts w:ascii="Times New Roman" w:eastAsia="Times New Roman" w:hAnsi="Times New Roman" w:cs="Times New Roman"/>
          <w:sz w:val="28"/>
          <w:szCs w:val="28"/>
          <w:lang w:val="en-US"/>
        </w:rPr>
        <w:t>. 1058-1061.</w:t>
      </w:r>
    </w:p>
    <w:p w14:paraId="0D97304B"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bCs/>
          <w:sz w:val="28"/>
          <w:szCs w:val="28"/>
          <w:lang w:val="en-US"/>
        </w:rPr>
      </w:pPr>
      <w:r w:rsidRPr="007E5FC0">
        <w:rPr>
          <w:rFonts w:ascii="Times New Roman" w:eastAsia="Times New Roman" w:hAnsi="Times New Roman" w:cs="Times New Roman"/>
          <w:sz w:val="28"/>
          <w:szCs w:val="28"/>
          <w:lang w:val="en-US"/>
        </w:rPr>
        <w:t xml:space="preserve">12. </w:t>
      </w:r>
      <w:r w:rsidRPr="007E5FC0">
        <w:rPr>
          <w:rFonts w:ascii="Times New Roman" w:eastAsia="Times New Roman" w:hAnsi="Times New Roman" w:cs="Times New Roman"/>
          <w:bCs/>
          <w:sz w:val="28"/>
          <w:szCs w:val="28"/>
          <w:lang w:val="en-US"/>
        </w:rPr>
        <w:t xml:space="preserve">Khamidov A., Akhmedov I., Rizayev B., Kholmirzayev S., et all. </w:t>
      </w:r>
      <w:r w:rsidRPr="007E5FC0">
        <w:rPr>
          <w:rFonts w:ascii="Times New Roman" w:eastAsia="Times New Roman" w:hAnsi="Times New Roman" w:cs="Times New Roman"/>
          <w:sz w:val="28"/>
          <w:szCs w:val="28"/>
          <w:lang w:val="en-US"/>
        </w:rPr>
        <w:t>T</w:t>
      </w:r>
      <w:r w:rsidRPr="007E5FC0">
        <w:rPr>
          <w:rFonts w:ascii="Times New Roman" w:eastAsia="Times New Roman" w:hAnsi="Times New Roman" w:cs="Times New Roman"/>
          <w:bCs/>
          <w:sz w:val="28"/>
          <w:szCs w:val="28"/>
          <w:lang w:val="en-US"/>
        </w:rPr>
        <w:t>hermal insulation materials based on gypsum and agricultural waste // Science and Innovation. – 2022. – Vol. 1, № 8. – P. 1074-1080.</w:t>
      </w:r>
    </w:p>
    <w:p w14:paraId="7C246CEF"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bCs/>
          <w:sz w:val="28"/>
          <w:szCs w:val="28"/>
          <w:lang w:val="kk-KZ"/>
        </w:rPr>
        <w:lastRenderedPageBreak/>
        <w:t xml:space="preserve">13. </w:t>
      </w:r>
      <w:r w:rsidRPr="007E5FC0">
        <w:rPr>
          <w:rFonts w:ascii="Times New Roman" w:eastAsia="Times New Roman" w:hAnsi="Times New Roman" w:cs="Times New Roman"/>
          <w:sz w:val="28"/>
          <w:szCs w:val="28"/>
        </w:rPr>
        <w:t>Минеральная вата: виды, применение в строительстве</w:t>
      </w:r>
      <w:r w:rsidRPr="007E5FC0">
        <w:rPr>
          <w:rFonts w:ascii="Times New Roman" w:eastAsia="Times New Roman" w:hAnsi="Times New Roman" w:cs="Times New Roman"/>
          <w:sz w:val="28"/>
          <w:szCs w:val="28"/>
          <w:lang w:val="kk-KZ"/>
        </w:rPr>
        <w:t xml:space="preserve">. </w:t>
      </w:r>
      <w:hyperlink r:id="rId59" w:history="1">
        <w:r w:rsidRPr="007E5FC0">
          <w:rPr>
            <w:rFonts w:ascii="Times New Roman" w:eastAsia="Times New Roman" w:hAnsi="Times New Roman" w:cs="Times New Roman"/>
            <w:color w:val="0000FF"/>
            <w:sz w:val="28"/>
            <w:szCs w:val="28"/>
            <w:u w:val="single"/>
            <w:lang w:val="kk-KZ"/>
          </w:rPr>
          <w:t>https://ckfi.store/services/teplozvukoizolya-tsionnye-materialy/mineralnaya-vata-vidy-primenenie-v-stroitelstve/</w:t>
        </w:r>
      </w:hyperlink>
      <w:r w:rsidRPr="007E5FC0">
        <w:rPr>
          <w:rFonts w:ascii="Times New Roman" w:eastAsia="Times New Roman" w:hAnsi="Times New Roman" w:cs="Times New Roman"/>
          <w:sz w:val="28"/>
          <w:szCs w:val="28"/>
          <w:lang w:val="kk-KZ"/>
        </w:rPr>
        <w:t xml:space="preserve"> 26.07.2023</w:t>
      </w:r>
    </w:p>
    <w:p w14:paraId="1C73F5CD"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lang w:val="kk-KZ"/>
        </w:rPr>
        <w:t xml:space="preserve">14. </w:t>
      </w:r>
      <w:r w:rsidRPr="007E5FC0">
        <w:rPr>
          <w:rFonts w:ascii="Times New Roman" w:eastAsia="Times New Roman" w:hAnsi="Times New Roman" w:cs="Times New Roman"/>
          <w:sz w:val="28"/>
          <w:szCs w:val="28"/>
        </w:rPr>
        <w:t xml:space="preserve">Плиты теплоизоляционные PIR. </w:t>
      </w:r>
      <w:hyperlink r:id="rId60" w:history="1">
        <w:r w:rsidRPr="007E5FC0">
          <w:rPr>
            <w:rFonts w:ascii="Times New Roman" w:eastAsia="Times New Roman" w:hAnsi="Times New Roman" w:cs="Times New Roman"/>
            <w:color w:val="0000FF"/>
            <w:sz w:val="28"/>
            <w:szCs w:val="28"/>
            <w:u w:val="single"/>
          </w:rPr>
          <w:t>https://nav.tn.ru/by/catalog/teploizolyatsiya/pir/Plity-teploizolyatsionnyye-PIR/</w:t>
        </w:r>
      </w:hyperlink>
      <w:r w:rsidRPr="007E5FC0">
        <w:rPr>
          <w:rFonts w:ascii="Times New Roman" w:eastAsia="Times New Roman" w:hAnsi="Times New Roman" w:cs="Times New Roman"/>
          <w:sz w:val="28"/>
          <w:szCs w:val="28"/>
        </w:rPr>
        <w:t xml:space="preserve"> 26.07.2023</w:t>
      </w:r>
    </w:p>
    <w:p w14:paraId="27A97F62"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lang w:val="kk-KZ"/>
        </w:rPr>
        <w:t xml:space="preserve">15. </w:t>
      </w:r>
      <w:r w:rsidRPr="007E5FC0">
        <w:rPr>
          <w:rFonts w:ascii="Times New Roman" w:eastAsia="Times New Roman" w:hAnsi="Times New Roman" w:cs="Times New Roman"/>
          <w:sz w:val="28"/>
          <w:szCs w:val="28"/>
        </w:rPr>
        <w:t>Теплоизоляционные материалы в виде рулонов K-FLEX PE для изоляции на воздуховодах</w:t>
      </w:r>
      <w:r w:rsidRPr="007E5FC0">
        <w:rPr>
          <w:rFonts w:ascii="Times New Roman" w:eastAsia="Times New Roman" w:hAnsi="Times New Roman" w:cs="Times New Roman"/>
          <w:sz w:val="28"/>
          <w:szCs w:val="28"/>
          <w:lang w:val="kk-KZ"/>
        </w:rPr>
        <w:t xml:space="preserve">. </w:t>
      </w:r>
      <w:hyperlink r:id="rId61" w:history="1">
        <w:r w:rsidRPr="007E5FC0">
          <w:rPr>
            <w:rFonts w:ascii="Times New Roman" w:eastAsia="Times New Roman" w:hAnsi="Times New Roman" w:cs="Times New Roman"/>
            <w:color w:val="0000FF"/>
            <w:sz w:val="28"/>
            <w:szCs w:val="28"/>
            <w:u w:val="single"/>
            <w:lang w:val="kk-KZ"/>
          </w:rPr>
          <w:t>https://bimlib.pro/model/k-flexpedlyaizolyaciivozduhovodov/9540/</w:t>
        </w:r>
      </w:hyperlink>
      <w:r w:rsidRPr="007E5FC0">
        <w:rPr>
          <w:rFonts w:ascii="Times New Roman" w:eastAsia="Times New Roman" w:hAnsi="Times New Roman" w:cs="Times New Roman"/>
          <w:sz w:val="28"/>
          <w:szCs w:val="28"/>
          <w:lang w:val="kk-KZ"/>
        </w:rPr>
        <w:t xml:space="preserve"> </w:t>
      </w:r>
      <w:r w:rsidRPr="007E5FC0">
        <w:rPr>
          <w:rFonts w:ascii="Times New Roman" w:eastAsia="Times New Roman" w:hAnsi="Times New Roman" w:cs="Times New Roman"/>
          <w:sz w:val="28"/>
          <w:szCs w:val="28"/>
        </w:rPr>
        <w:t>26.07.2023</w:t>
      </w:r>
    </w:p>
    <w:p w14:paraId="2C889823"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lang w:val="kk-KZ"/>
        </w:rPr>
        <w:t xml:space="preserve">16. </w:t>
      </w:r>
      <w:r w:rsidRPr="007E5FC0">
        <w:rPr>
          <w:rFonts w:ascii="Times New Roman" w:eastAsia="Times New Roman" w:hAnsi="Times New Roman" w:cs="Times New Roman"/>
          <w:sz w:val="28"/>
          <w:szCs w:val="28"/>
        </w:rPr>
        <w:t>Полиуретановые плиты для утепления</w:t>
      </w:r>
      <w:r w:rsidRPr="007E5FC0">
        <w:rPr>
          <w:rFonts w:ascii="Times New Roman" w:eastAsia="Times New Roman" w:hAnsi="Times New Roman" w:cs="Times New Roman"/>
          <w:sz w:val="28"/>
          <w:szCs w:val="28"/>
          <w:lang w:val="kk-KZ"/>
        </w:rPr>
        <w:t xml:space="preserve">. </w:t>
      </w:r>
      <w:hyperlink r:id="rId62" w:history="1">
        <w:r w:rsidRPr="007E5FC0">
          <w:rPr>
            <w:rFonts w:ascii="Times New Roman" w:eastAsia="Times New Roman" w:hAnsi="Times New Roman" w:cs="Times New Roman"/>
            <w:color w:val="0000FF"/>
            <w:sz w:val="28"/>
            <w:szCs w:val="28"/>
            <w:u w:val="single"/>
            <w:lang w:val="kk-KZ"/>
          </w:rPr>
          <w:t>https://salonkabriol.com/poliuretanovye-plity-dlya-utepleniya/</w:t>
        </w:r>
      </w:hyperlink>
      <w:r w:rsidRPr="007E5FC0">
        <w:rPr>
          <w:rFonts w:ascii="Times New Roman" w:eastAsia="Times New Roman" w:hAnsi="Times New Roman" w:cs="Times New Roman"/>
          <w:sz w:val="28"/>
          <w:szCs w:val="28"/>
          <w:lang w:val="kk-KZ"/>
        </w:rPr>
        <w:t xml:space="preserve"> </w:t>
      </w:r>
      <w:r w:rsidRPr="007E5FC0">
        <w:rPr>
          <w:rFonts w:ascii="Times New Roman" w:eastAsia="Times New Roman" w:hAnsi="Times New Roman" w:cs="Times New Roman"/>
          <w:sz w:val="28"/>
          <w:szCs w:val="28"/>
        </w:rPr>
        <w:t>26.07.2023</w:t>
      </w:r>
    </w:p>
    <w:p w14:paraId="0F413FC6"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lang w:val="kk-KZ"/>
        </w:rPr>
        <w:t xml:space="preserve">17. </w:t>
      </w:r>
      <w:r w:rsidRPr="007E5FC0">
        <w:rPr>
          <w:rFonts w:ascii="Times New Roman" w:eastAsia="Times New Roman" w:hAnsi="Times New Roman" w:cs="Times New Roman"/>
          <w:sz w:val="28"/>
          <w:szCs w:val="28"/>
        </w:rPr>
        <w:t>Теплоизоляционные материалы пенопласт. Пенопласт как утеплитель. Обзор и отзывы. Какие листы выбрать</w:t>
      </w:r>
      <w:r w:rsidRPr="007E5FC0">
        <w:rPr>
          <w:rFonts w:ascii="Times New Roman" w:eastAsia="Times New Roman" w:hAnsi="Times New Roman" w:cs="Times New Roman"/>
          <w:sz w:val="28"/>
          <w:szCs w:val="28"/>
          <w:lang w:val="kk-KZ"/>
        </w:rPr>
        <w:t xml:space="preserve">. </w:t>
      </w:r>
      <w:hyperlink r:id="rId63" w:history="1">
        <w:r w:rsidRPr="007E5FC0">
          <w:rPr>
            <w:rFonts w:ascii="Times New Roman" w:eastAsia="Times New Roman" w:hAnsi="Times New Roman" w:cs="Times New Roman"/>
            <w:color w:val="0000FF"/>
            <w:sz w:val="28"/>
            <w:szCs w:val="28"/>
            <w:u w:val="single"/>
            <w:lang w:val="kk-KZ"/>
          </w:rPr>
          <w:t>https://rt82.ru/for-child-care-centers/teploizolyacionnye-materialy-penoplast-penoplast-kak-uteplitel/</w:t>
        </w:r>
      </w:hyperlink>
      <w:r w:rsidRPr="007E5FC0">
        <w:rPr>
          <w:rFonts w:ascii="Times New Roman" w:eastAsia="Times New Roman" w:hAnsi="Times New Roman" w:cs="Times New Roman"/>
          <w:sz w:val="28"/>
          <w:szCs w:val="28"/>
          <w:lang w:val="kk-KZ"/>
        </w:rPr>
        <w:t xml:space="preserve"> 26.07.2023</w:t>
      </w:r>
    </w:p>
    <w:p w14:paraId="5538463A"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shd w:val="clear" w:color="auto" w:fill="FFFFFF"/>
          <w:lang w:val="kk-KZ"/>
        </w:rPr>
        <w:t xml:space="preserve">18. </w:t>
      </w:r>
      <w:r w:rsidRPr="007E5FC0">
        <w:rPr>
          <w:rFonts w:ascii="Times New Roman" w:eastAsia="Times New Roman" w:hAnsi="Times New Roman" w:cs="Times New Roman"/>
          <w:sz w:val="28"/>
          <w:szCs w:val="28"/>
          <w:shd w:val="clear" w:color="auto" w:fill="FFFFFF"/>
        </w:rPr>
        <w:t>Теплоизоляционная краска для стен и для металла — особенности и характеристики</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color w:val="362E48"/>
          <w:sz w:val="28"/>
          <w:szCs w:val="28"/>
        </w:rPr>
        <w:t xml:space="preserve"> </w:t>
      </w:r>
      <w:hyperlink r:id="rId64" w:history="1">
        <w:r w:rsidRPr="007E5FC0">
          <w:rPr>
            <w:rFonts w:ascii="Times New Roman" w:eastAsia="Times New Roman" w:hAnsi="Times New Roman" w:cs="Times New Roman"/>
            <w:color w:val="0000FF"/>
            <w:sz w:val="28"/>
            <w:szCs w:val="28"/>
            <w:u w:val="single"/>
            <w:shd w:val="clear" w:color="auto" w:fill="FFFFFF"/>
          </w:rPr>
          <w:t xml:space="preserve">https://kraski-net.ru/okrashivanie/vidy/teploizolyatsionnaya-kraska-dlya-sten-i-dlya-metalla-osobennosti-i-harakteristiki </w:t>
        </w:r>
        <w:r w:rsidRPr="007E5FC0">
          <w:rPr>
            <w:rFonts w:ascii="Times New Roman" w:eastAsia="Times New Roman" w:hAnsi="Times New Roman" w:cs="Times New Roman"/>
            <w:color w:val="0000FF"/>
            <w:sz w:val="28"/>
            <w:szCs w:val="28"/>
            <w:u w:val="single"/>
            <w:lang w:val="kk-KZ"/>
          </w:rPr>
          <w:t>26.07.2023</w:t>
        </w:r>
      </w:hyperlink>
    </w:p>
    <w:p w14:paraId="6AEAFADB"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lang w:val="kk-KZ"/>
        </w:rPr>
        <w:t xml:space="preserve">19. </w:t>
      </w:r>
      <w:r w:rsidRPr="007E5FC0">
        <w:rPr>
          <w:rFonts w:ascii="Times New Roman" w:eastAsia="Times New Roman" w:hAnsi="Times New Roman" w:cs="Times New Roman"/>
          <w:sz w:val="28"/>
          <w:szCs w:val="28"/>
        </w:rPr>
        <w:t xml:space="preserve">Гайсин А.М., Каримов А.В.  Классификация теплоизоляционных материалов в составе ограждающих конструкций, представленных на рынке республики Башкортостан // </w:t>
      </w:r>
      <w:r w:rsidRPr="007E5FC0">
        <w:rPr>
          <w:rFonts w:ascii="Times New Roman" w:eastAsia="Times New Roman" w:hAnsi="Times New Roman" w:cs="Times New Roman"/>
          <w:sz w:val="28"/>
          <w:szCs w:val="28"/>
          <w:lang w:val="kk-KZ"/>
        </w:rPr>
        <w:t>А</w:t>
      </w:r>
      <w:r w:rsidRPr="007E5FC0">
        <w:rPr>
          <w:rFonts w:ascii="Times New Roman" w:eastAsia="Times New Roman" w:hAnsi="Times New Roman" w:cs="Times New Roman"/>
          <w:sz w:val="28"/>
          <w:szCs w:val="28"/>
        </w:rPr>
        <w:t>рхитектура. – 2022. № 11(89). – С. 70-72</w:t>
      </w:r>
      <w:r w:rsidRPr="007E5FC0">
        <w:rPr>
          <w:rFonts w:ascii="Times New Roman" w:eastAsia="Times New Roman" w:hAnsi="Times New Roman" w:cs="Times New Roman"/>
          <w:sz w:val="28"/>
          <w:szCs w:val="28"/>
          <w:lang w:val="kk-KZ"/>
        </w:rPr>
        <w:t>.</w:t>
      </w:r>
    </w:p>
    <w:p w14:paraId="53A690F4"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lang w:val="kk-KZ"/>
        </w:rPr>
        <w:t xml:space="preserve">20. </w:t>
      </w:r>
      <w:r w:rsidRPr="007E5FC0">
        <w:rPr>
          <w:rFonts w:ascii="Times New Roman" w:eastAsia="Times New Roman" w:hAnsi="Times New Roman" w:cs="Times New Roman"/>
          <w:sz w:val="28"/>
          <w:szCs w:val="28"/>
        </w:rPr>
        <w:t>Теплоизоляционные материалы: Метод. указ. / Авторы-сост.: О.А. Корчагина, В.Г. Однолько. Тамбов:</w:t>
      </w:r>
      <w:r w:rsidRPr="007E5FC0">
        <w:rPr>
          <w:rFonts w:ascii="Times New Roman" w:eastAsia="Times New Roman" w:hAnsi="Times New Roman" w:cs="Times New Roman"/>
          <w:sz w:val="28"/>
          <w:szCs w:val="28"/>
          <w:lang w:val="kk-KZ"/>
        </w:rPr>
        <w:t xml:space="preserve"> </w:t>
      </w:r>
      <w:r w:rsidRPr="007E5FC0">
        <w:rPr>
          <w:rFonts w:ascii="Times New Roman" w:eastAsia="Times New Roman" w:hAnsi="Times New Roman" w:cs="Times New Roman"/>
          <w:sz w:val="28"/>
          <w:szCs w:val="28"/>
        </w:rPr>
        <w:t>Изд-во Тамб. гос. техн. ун-та, 2004. 32 с.</w:t>
      </w:r>
      <w:bookmarkEnd w:id="88"/>
    </w:p>
    <w:p w14:paraId="3813C1F9"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21. </w:t>
      </w:r>
      <w:r w:rsidRPr="007E5FC0">
        <w:rPr>
          <w:rFonts w:ascii="Times New Roman" w:eastAsia="Times New Roman" w:hAnsi="Times New Roman" w:cs="Times New Roman"/>
          <w:sz w:val="28"/>
          <w:szCs w:val="28"/>
        </w:rPr>
        <w:t>В 2022 году в Казахстане было произведено 85 тысяч тонн теплоизоляционных материалов.</w:t>
      </w:r>
      <w:r w:rsidRPr="007E5FC0">
        <w:rPr>
          <w:rFonts w:ascii="Times New Roman" w:eastAsia="Times New Roman" w:hAnsi="Times New Roman" w:cs="Times New Roman"/>
          <w:color w:val="1F2024"/>
          <w:sz w:val="28"/>
          <w:szCs w:val="28"/>
        </w:rPr>
        <w:t xml:space="preserve">  </w:t>
      </w:r>
      <w:hyperlink r:id="rId65" w:history="1">
        <w:r w:rsidRPr="007E5FC0">
          <w:rPr>
            <w:rFonts w:ascii="Times New Roman" w:eastAsia="Times New Roman" w:hAnsi="Times New Roman" w:cs="Times New Roman"/>
            <w:color w:val="0000FF"/>
            <w:sz w:val="28"/>
            <w:szCs w:val="28"/>
            <w:u w:val="single"/>
          </w:rPr>
          <w:t xml:space="preserve">https://qazindustry.gov.kz/ru/article/2608-v-2022-godu-v-kazakhstane-bylo-proizvedeno-85-tysyach-tonn-teploizolyatsionnykh-materialov </w:t>
        </w:r>
        <w:r w:rsidRPr="007E5FC0">
          <w:rPr>
            <w:rFonts w:ascii="Times New Roman" w:eastAsia="Times New Roman" w:hAnsi="Times New Roman" w:cs="Times New Roman"/>
            <w:sz w:val="28"/>
            <w:szCs w:val="28"/>
            <w:u w:val="single"/>
          </w:rPr>
          <w:t>26.07.2023</w:t>
        </w:r>
      </w:hyperlink>
      <w:r w:rsidRPr="007E5FC0">
        <w:rPr>
          <w:rFonts w:ascii="Times New Roman" w:eastAsia="Times New Roman" w:hAnsi="Times New Roman" w:cs="Times New Roman"/>
          <w:sz w:val="28"/>
          <w:szCs w:val="28"/>
          <w:u w:val="single"/>
          <w:lang w:val="kk-KZ"/>
        </w:rPr>
        <w:t>.</w:t>
      </w:r>
    </w:p>
    <w:p w14:paraId="6905456C"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22. </w:t>
      </w:r>
      <w:r w:rsidRPr="007E5FC0">
        <w:rPr>
          <w:rFonts w:ascii="Times New Roman" w:eastAsia="Times New Roman" w:hAnsi="Times New Roman" w:cs="Times New Roman"/>
          <w:sz w:val="28"/>
          <w:szCs w:val="28"/>
        </w:rPr>
        <w:t>Данилов В.И., Данилова М.Э., Станевич В.Т. «Современные теплоизоляционные материалы для энергоэффективного строительства» Учебно-методическое пособие. – Павлодар Кереку. 2014. – с.36-38.</w:t>
      </w:r>
    </w:p>
    <w:p w14:paraId="0A452385"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23. </w:t>
      </w:r>
      <w:r w:rsidRPr="007E5FC0">
        <w:rPr>
          <w:rFonts w:ascii="Times New Roman" w:eastAsia="Times New Roman" w:hAnsi="Times New Roman" w:cs="Times New Roman"/>
          <w:sz w:val="28"/>
          <w:szCs w:val="28"/>
        </w:rPr>
        <w:t xml:space="preserve">Энергоэффективные конструкции в строительстве [Электронный ресурс]: электрон. учеб.  пособие / А.В. Захаров, Е.Н. Сычкина, А.Б. Пономарев. – Пермь: Изд-во Перм. нац. исслед. политехн. ун-та, 2017. – 103 с. </w:t>
      </w:r>
    </w:p>
    <w:p w14:paraId="19704C48"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color w:val="000000"/>
          <w:sz w:val="28"/>
          <w:szCs w:val="28"/>
          <w:lang w:val="kk-KZ"/>
        </w:rPr>
        <w:t xml:space="preserve">24. </w:t>
      </w:r>
      <w:r w:rsidRPr="007E5FC0">
        <w:rPr>
          <w:rFonts w:ascii="Times New Roman" w:eastAsia="Times New Roman" w:hAnsi="Times New Roman" w:cs="Times New Roman"/>
          <w:color w:val="000000"/>
          <w:sz w:val="28"/>
          <w:szCs w:val="28"/>
        </w:rPr>
        <w:t>Ұлттық статистика бюросы</w:t>
      </w:r>
      <w:r w:rsidRPr="007E5FC0">
        <w:rPr>
          <w:rFonts w:ascii="Times New Roman" w:eastAsia="Times New Roman" w:hAnsi="Times New Roman" w:cs="Times New Roman"/>
          <w:color w:val="000000"/>
          <w:sz w:val="28"/>
          <w:szCs w:val="28"/>
          <w:lang w:val="kk-KZ"/>
        </w:rPr>
        <w:t>.</w:t>
      </w:r>
      <w:r w:rsidRPr="007E5FC0">
        <w:rPr>
          <w:rFonts w:ascii="Times New Roman" w:eastAsia="Times New Roman" w:hAnsi="Times New Roman" w:cs="Times New Roman"/>
          <w:caps/>
          <w:color w:val="000000"/>
          <w:sz w:val="28"/>
          <w:szCs w:val="28"/>
        </w:rPr>
        <w:t xml:space="preserve"> </w:t>
      </w:r>
      <w:r w:rsidRPr="007E5FC0">
        <w:rPr>
          <w:rFonts w:ascii="Times New Roman" w:eastAsia="Times New Roman" w:hAnsi="Times New Roman" w:cs="Times New Roman"/>
          <w:sz w:val="28"/>
          <w:szCs w:val="28"/>
          <w:lang w:val="kk-KZ"/>
        </w:rPr>
        <w:t>Қ</w:t>
      </w:r>
      <w:r w:rsidRPr="007E5FC0">
        <w:rPr>
          <w:rFonts w:ascii="Times New Roman" w:eastAsia="Times New Roman" w:hAnsi="Times New Roman" w:cs="Times New Roman"/>
          <w:sz w:val="28"/>
          <w:szCs w:val="28"/>
        </w:rPr>
        <w:t xml:space="preserve">азақстан </w:t>
      </w:r>
      <w:r w:rsidRPr="007E5FC0">
        <w:rPr>
          <w:rFonts w:ascii="Times New Roman" w:eastAsia="Times New Roman" w:hAnsi="Times New Roman" w:cs="Times New Roman"/>
          <w:sz w:val="28"/>
          <w:szCs w:val="28"/>
          <w:lang w:val="kk-KZ"/>
        </w:rPr>
        <w:t>Р</w:t>
      </w:r>
      <w:r w:rsidRPr="007E5FC0">
        <w:rPr>
          <w:rFonts w:ascii="Times New Roman" w:eastAsia="Times New Roman" w:hAnsi="Times New Roman" w:cs="Times New Roman"/>
          <w:sz w:val="28"/>
          <w:szCs w:val="28"/>
        </w:rPr>
        <w:t>еспубликасы стратегиялық жоспарлау</w:t>
      </w:r>
      <w:r w:rsidRPr="007E5FC0">
        <w:rPr>
          <w:rFonts w:ascii="Times New Roman" w:eastAsia="Times New Roman" w:hAnsi="Times New Roman" w:cs="Times New Roman"/>
          <w:caps/>
          <w:sz w:val="28"/>
          <w:szCs w:val="28"/>
        </w:rPr>
        <w:t xml:space="preserve"> </w:t>
      </w:r>
      <w:r w:rsidRPr="007E5FC0">
        <w:rPr>
          <w:rFonts w:ascii="Times New Roman" w:eastAsia="Times New Roman" w:hAnsi="Times New Roman" w:cs="Times New Roman"/>
          <w:sz w:val="28"/>
          <w:szCs w:val="28"/>
        </w:rPr>
        <w:t>және реформалар агенттігі</w:t>
      </w:r>
      <w:r w:rsidRPr="007E5FC0">
        <w:rPr>
          <w:rFonts w:ascii="Times New Roman" w:eastAsia="Times New Roman" w:hAnsi="Times New Roman" w:cs="Times New Roman"/>
          <w:caps/>
          <w:sz w:val="28"/>
          <w:szCs w:val="28"/>
        </w:rPr>
        <w:t xml:space="preserve">. </w:t>
      </w:r>
      <w:hyperlink r:id="rId66" w:history="1">
        <w:r w:rsidRPr="007E5FC0">
          <w:rPr>
            <w:rFonts w:ascii="Times New Roman" w:eastAsia="Times New Roman" w:hAnsi="Times New Roman" w:cs="Times New Roman"/>
            <w:color w:val="0000FF"/>
            <w:sz w:val="28"/>
            <w:szCs w:val="28"/>
            <w:u w:val="single"/>
          </w:rPr>
          <w:t>https://stat.gov.kz/</w:t>
        </w:r>
      </w:hyperlink>
    </w:p>
    <w:p w14:paraId="042B2B05"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25. </w:t>
      </w:r>
      <w:r w:rsidRPr="007E5FC0">
        <w:rPr>
          <w:rFonts w:ascii="Times New Roman" w:eastAsia="Times New Roman" w:hAnsi="Times New Roman" w:cs="Times New Roman"/>
          <w:sz w:val="28"/>
          <w:szCs w:val="28"/>
        </w:rPr>
        <w:t>Кочетова,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Ю.Ю.</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Покрытие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«Корунд»</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теплоизоляционный</w:t>
      </w:r>
      <w:r w:rsidRPr="007E5FC0">
        <w:rPr>
          <w:rFonts w:ascii="Times New Roman" w:eastAsia="Times New Roman" w:hAnsi="Times New Roman" w:cs="Times New Roman"/>
          <w:spacing w:val="-67"/>
          <w:sz w:val="28"/>
          <w:szCs w:val="28"/>
        </w:rPr>
        <w:t xml:space="preserve"> </w:t>
      </w:r>
      <w:r w:rsidRPr="007E5FC0">
        <w:rPr>
          <w:rFonts w:ascii="Times New Roman" w:eastAsia="Times New Roman" w:hAnsi="Times New Roman" w:cs="Times New Roman"/>
          <w:sz w:val="28"/>
          <w:szCs w:val="28"/>
        </w:rPr>
        <w:t>материал,</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снижающий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теплопотери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повышающий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антикоррозионную</w:t>
      </w:r>
      <w:r w:rsidRPr="007E5FC0">
        <w:rPr>
          <w:rFonts w:ascii="Times New Roman" w:eastAsia="Times New Roman" w:hAnsi="Times New Roman" w:cs="Times New Roman"/>
          <w:spacing w:val="-67"/>
          <w:sz w:val="28"/>
          <w:szCs w:val="28"/>
        </w:rPr>
        <w:t xml:space="preserve"> </w:t>
      </w:r>
      <w:r w:rsidRPr="007E5FC0">
        <w:rPr>
          <w:rFonts w:ascii="Times New Roman" w:eastAsia="Times New Roman" w:hAnsi="Times New Roman" w:cs="Times New Roman"/>
          <w:sz w:val="28"/>
          <w:szCs w:val="28"/>
        </w:rPr>
        <w:t>защиту</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зданий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сооружений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сферы</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жилищно-коммунального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хозяйства/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Ю.Ю. Кочетова // Вестник УГУЭС. Наука. Образование. Экономика. Серия: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Экономика.</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2014.</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 № 1 (7).</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с.</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198-200.</w:t>
      </w:r>
    </w:p>
    <w:p w14:paraId="071E0F86"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26. </w:t>
      </w:r>
      <w:r w:rsidRPr="007E5FC0">
        <w:rPr>
          <w:rFonts w:ascii="Times New Roman" w:eastAsia="Times New Roman" w:hAnsi="Times New Roman" w:cs="Times New Roman"/>
          <w:sz w:val="28"/>
          <w:szCs w:val="28"/>
        </w:rPr>
        <w:t>Рыженков, В.А. О влиянии структурированного тонкопленочного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теплоизоляционного</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покрытия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на</w:t>
      </w:r>
      <w:r w:rsidRPr="007E5FC0">
        <w:rPr>
          <w:rFonts w:ascii="Times New Roman" w:eastAsia="Times New Roman" w:hAnsi="Times New Roman" w:cs="Times New Roman"/>
          <w:spacing w:val="-5"/>
          <w:sz w:val="28"/>
          <w:szCs w:val="28"/>
        </w:rPr>
        <w:t xml:space="preserve"> </w:t>
      </w:r>
      <w:r w:rsidRPr="007E5FC0">
        <w:rPr>
          <w:rFonts w:ascii="Times New Roman" w:eastAsia="Times New Roman" w:hAnsi="Times New Roman" w:cs="Times New Roman"/>
          <w:sz w:val="28"/>
          <w:szCs w:val="28"/>
        </w:rPr>
        <w:t>термическое</w:t>
      </w:r>
      <w:r w:rsidRPr="007E5FC0">
        <w:rPr>
          <w:rFonts w:ascii="Times New Roman" w:eastAsia="Times New Roman" w:hAnsi="Times New Roman" w:cs="Times New Roman"/>
          <w:spacing w:val="-6"/>
          <w:sz w:val="28"/>
          <w:szCs w:val="28"/>
        </w:rPr>
        <w:t xml:space="preserve"> </w:t>
      </w:r>
      <w:r w:rsidRPr="007E5FC0">
        <w:rPr>
          <w:rFonts w:ascii="Times New Roman" w:eastAsia="Times New Roman" w:hAnsi="Times New Roman" w:cs="Times New Roman"/>
          <w:sz w:val="28"/>
          <w:szCs w:val="28"/>
        </w:rPr>
        <w:t>сопротивление</w:t>
      </w:r>
      <w:r w:rsidRPr="007E5FC0">
        <w:rPr>
          <w:rFonts w:ascii="Times New Roman" w:eastAsia="Times New Roman" w:hAnsi="Times New Roman" w:cs="Times New Roman"/>
          <w:spacing w:val="-5"/>
          <w:sz w:val="28"/>
          <w:szCs w:val="28"/>
        </w:rPr>
        <w:t xml:space="preserve"> </w:t>
      </w:r>
      <w:r w:rsidRPr="007E5FC0">
        <w:rPr>
          <w:rFonts w:ascii="Times New Roman" w:eastAsia="Times New Roman" w:hAnsi="Times New Roman" w:cs="Times New Roman"/>
          <w:sz w:val="28"/>
          <w:szCs w:val="28"/>
        </w:rPr>
        <w:t>теплопроводов /</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Рыженков,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А.Ф.</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Прищепов,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Логинова,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А.П.</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Кондратьев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Энергосбережение и водоподготовка.</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2010.</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-№5 (67).</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58-59.</w:t>
      </w:r>
    </w:p>
    <w:p w14:paraId="27463DB4"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lastRenderedPageBreak/>
        <w:t xml:space="preserve">27. </w:t>
      </w:r>
      <w:r w:rsidRPr="007E5FC0">
        <w:rPr>
          <w:rFonts w:ascii="Times New Roman" w:eastAsia="Times New Roman" w:hAnsi="Times New Roman" w:cs="Times New Roman"/>
          <w:sz w:val="28"/>
          <w:szCs w:val="28"/>
        </w:rPr>
        <w:t>Трофимов, А.Н. Теплоизоляционные антикоррозионные покрытия –</w:t>
      </w:r>
      <w:r w:rsidRPr="007E5FC0">
        <w:rPr>
          <w:rFonts w:ascii="Times New Roman" w:eastAsia="Times New Roman" w:hAnsi="Times New Roman" w:cs="Times New Roman"/>
          <w:spacing w:val="-67"/>
          <w:sz w:val="28"/>
          <w:szCs w:val="28"/>
        </w:rPr>
        <w:t xml:space="preserve"> </w:t>
      </w:r>
      <w:r w:rsidRPr="007E5FC0">
        <w:rPr>
          <w:rFonts w:ascii="Times New Roman" w:eastAsia="Times New Roman" w:hAnsi="Times New Roman" w:cs="Times New Roman"/>
          <w:sz w:val="28"/>
          <w:szCs w:val="28"/>
        </w:rPr>
        <w:t>АТП</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6"/>
          <w:sz w:val="28"/>
          <w:szCs w:val="28"/>
        </w:rPr>
        <w:t xml:space="preserve"> </w:t>
      </w:r>
      <w:r w:rsidRPr="007E5FC0">
        <w:rPr>
          <w:rFonts w:ascii="Times New Roman" w:eastAsia="Times New Roman" w:hAnsi="Times New Roman" w:cs="Times New Roman"/>
          <w:sz w:val="28"/>
          <w:szCs w:val="28"/>
        </w:rPr>
        <w:t>А.Н.</w:t>
      </w:r>
      <w:r w:rsidRPr="007E5FC0">
        <w:rPr>
          <w:rFonts w:ascii="Times New Roman" w:eastAsia="Times New Roman" w:hAnsi="Times New Roman" w:cs="Times New Roman"/>
          <w:spacing w:val="10"/>
          <w:sz w:val="28"/>
          <w:szCs w:val="28"/>
        </w:rPr>
        <w:t xml:space="preserve"> </w:t>
      </w:r>
      <w:r w:rsidRPr="007E5FC0">
        <w:rPr>
          <w:rFonts w:ascii="Times New Roman" w:eastAsia="Times New Roman" w:hAnsi="Times New Roman" w:cs="Times New Roman"/>
          <w:sz w:val="28"/>
          <w:szCs w:val="28"/>
        </w:rPr>
        <w:t>Трофимов,</w:t>
      </w:r>
      <w:r w:rsidRPr="007E5FC0">
        <w:rPr>
          <w:rFonts w:ascii="Times New Roman" w:eastAsia="Times New Roman" w:hAnsi="Times New Roman" w:cs="Times New Roman"/>
          <w:spacing w:val="14"/>
          <w:sz w:val="28"/>
          <w:szCs w:val="28"/>
        </w:rPr>
        <w:t xml:space="preserve"> </w:t>
      </w:r>
      <w:r w:rsidRPr="007E5FC0">
        <w:rPr>
          <w:rFonts w:ascii="Times New Roman" w:eastAsia="Times New Roman" w:hAnsi="Times New Roman" w:cs="Times New Roman"/>
          <w:sz w:val="28"/>
          <w:szCs w:val="28"/>
        </w:rPr>
        <w:t>А.Ф.</w:t>
      </w:r>
      <w:r w:rsidRPr="007E5FC0">
        <w:rPr>
          <w:rFonts w:ascii="Times New Roman" w:eastAsia="Times New Roman" w:hAnsi="Times New Roman" w:cs="Times New Roman"/>
          <w:spacing w:val="10"/>
          <w:sz w:val="28"/>
          <w:szCs w:val="28"/>
        </w:rPr>
        <w:t xml:space="preserve"> </w:t>
      </w:r>
      <w:r w:rsidRPr="007E5FC0">
        <w:rPr>
          <w:rFonts w:ascii="Times New Roman" w:eastAsia="Times New Roman" w:hAnsi="Times New Roman" w:cs="Times New Roman"/>
          <w:sz w:val="28"/>
          <w:szCs w:val="28"/>
        </w:rPr>
        <w:t>Косолапов</w:t>
      </w:r>
      <w:r w:rsidRPr="007E5FC0">
        <w:rPr>
          <w:rFonts w:ascii="Times New Roman" w:eastAsia="Times New Roman" w:hAnsi="Times New Roman" w:cs="Times New Roman"/>
          <w:spacing w:val="10"/>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8"/>
          <w:sz w:val="28"/>
          <w:szCs w:val="28"/>
        </w:rPr>
        <w:t xml:space="preserve"> </w:t>
      </w:r>
      <w:r w:rsidRPr="007E5FC0">
        <w:rPr>
          <w:rFonts w:ascii="Times New Roman" w:eastAsia="Times New Roman" w:hAnsi="Times New Roman" w:cs="Times New Roman"/>
          <w:sz w:val="28"/>
          <w:szCs w:val="28"/>
        </w:rPr>
        <w:t>Межотраслевой</w:t>
      </w:r>
      <w:r w:rsidRPr="007E5FC0">
        <w:rPr>
          <w:rFonts w:ascii="Times New Roman" w:eastAsia="Times New Roman" w:hAnsi="Times New Roman" w:cs="Times New Roman"/>
          <w:spacing w:val="13"/>
          <w:sz w:val="28"/>
          <w:szCs w:val="28"/>
        </w:rPr>
        <w:t xml:space="preserve"> </w:t>
      </w:r>
      <w:r w:rsidRPr="007E5FC0">
        <w:rPr>
          <w:rFonts w:ascii="Times New Roman" w:eastAsia="Times New Roman" w:hAnsi="Times New Roman" w:cs="Times New Roman"/>
          <w:sz w:val="28"/>
          <w:szCs w:val="28"/>
        </w:rPr>
        <w:t>альманах.</w:t>
      </w:r>
      <w:r w:rsidRPr="007E5FC0">
        <w:rPr>
          <w:rFonts w:ascii="Times New Roman" w:eastAsia="Times New Roman" w:hAnsi="Times New Roman" w:cs="Times New Roman"/>
          <w:spacing w:val="1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2"/>
          <w:sz w:val="28"/>
          <w:szCs w:val="28"/>
        </w:rPr>
        <w:t xml:space="preserve"> </w:t>
      </w:r>
      <w:r w:rsidRPr="007E5FC0">
        <w:rPr>
          <w:rFonts w:ascii="Times New Roman" w:eastAsia="Times New Roman" w:hAnsi="Times New Roman" w:cs="Times New Roman"/>
          <w:sz w:val="28"/>
          <w:szCs w:val="28"/>
        </w:rPr>
        <w:t>2014.</w:t>
      </w:r>
      <w:r w:rsidRPr="007E5FC0">
        <w:rPr>
          <w:rFonts w:ascii="Times New Roman" w:eastAsia="Times New Roman" w:hAnsi="Times New Roman" w:cs="Times New Roman"/>
          <w:spacing w:val="15"/>
          <w:sz w:val="28"/>
          <w:szCs w:val="28"/>
        </w:rPr>
        <w:t xml:space="preserve"> </w:t>
      </w:r>
      <w:r w:rsidRPr="007E5FC0">
        <w:rPr>
          <w:rFonts w:ascii="Times New Roman" w:eastAsia="Times New Roman" w:hAnsi="Times New Roman" w:cs="Times New Roman"/>
          <w:sz w:val="28"/>
          <w:szCs w:val="28"/>
        </w:rPr>
        <w:t>- №48. – с. 46-49.</w:t>
      </w:r>
    </w:p>
    <w:p w14:paraId="4CB9FACE"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28. </w:t>
      </w:r>
      <w:r w:rsidRPr="007E5FC0">
        <w:rPr>
          <w:rFonts w:ascii="Times New Roman" w:eastAsia="Times New Roman" w:hAnsi="Times New Roman" w:cs="Times New Roman"/>
          <w:sz w:val="28"/>
          <w:szCs w:val="28"/>
        </w:rPr>
        <w:t>Хабибуллин, Ю.Х. Энергосберегающие покрытия на основе минеральных микросфер / Ю.Х. Хабибуллин, О.Б. Барышева // Известия КГА-СУ. – 2014. –№28. – С. 144-147.</w:t>
      </w:r>
    </w:p>
    <w:p w14:paraId="15D79791"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29. </w:t>
      </w:r>
      <w:r w:rsidRPr="007E5FC0">
        <w:rPr>
          <w:rFonts w:ascii="Times New Roman" w:eastAsia="Times New Roman" w:hAnsi="Times New Roman" w:cs="Times New Roman"/>
          <w:sz w:val="28"/>
          <w:szCs w:val="28"/>
        </w:rPr>
        <w:t>Жидкая теплоизоляция: производители, особенности выбора и применения</w:t>
      </w:r>
      <w:r w:rsidRPr="007E5FC0">
        <w:rPr>
          <w:rFonts w:ascii="Times New Roman" w:eastAsia="Times New Roman" w:hAnsi="Times New Roman" w:cs="Times New Roman"/>
          <w:sz w:val="28"/>
          <w:szCs w:val="28"/>
          <w:lang w:val="kk-KZ"/>
        </w:rPr>
        <w:t xml:space="preserve">. </w:t>
      </w:r>
      <w:hyperlink r:id="rId67" w:history="1">
        <w:r w:rsidRPr="007E5FC0">
          <w:rPr>
            <w:rFonts w:ascii="Times New Roman" w:eastAsia="Times New Roman" w:hAnsi="Times New Roman" w:cs="Times New Roman"/>
            <w:color w:val="0000FF"/>
            <w:sz w:val="28"/>
            <w:szCs w:val="28"/>
            <w:u w:val="single"/>
            <w:lang w:val="kk-KZ"/>
          </w:rPr>
          <w:t>https://pro-karkas.ru/decor/liquid-insulation/</w:t>
        </w:r>
      </w:hyperlink>
      <w:r w:rsidRPr="007E5FC0">
        <w:rPr>
          <w:rFonts w:ascii="Times New Roman" w:eastAsia="Times New Roman" w:hAnsi="Times New Roman" w:cs="Times New Roman"/>
          <w:sz w:val="28"/>
          <w:szCs w:val="28"/>
          <w:lang w:val="kk-KZ"/>
        </w:rPr>
        <w:t xml:space="preserve"> 26.07.2023.</w:t>
      </w:r>
    </w:p>
    <w:p w14:paraId="0ADE4A47" w14:textId="44BDF4E0"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lang w:val="kk-KZ"/>
        </w:rPr>
        <w:t xml:space="preserve">30. </w:t>
      </w:r>
      <w:r w:rsidRPr="007E5FC0">
        <w:rPr>
          <w:rFonts w:ascii="Times New Roman" w:eastAsia="Times New Roman" w:hAnsi="Times New Roman" w:cs="Times New Roman"/>
          <w:sz w:val="28"/>
          <w:szCs w:val="28"/>
        </w:rPr>
        <w:t>Дружинина Т</w:t>
      </w:r>
      <w:r w:rsidR="00A75DDD">
        <w:rPr>
          <w:rFonts w:ascii="Times New Roman" w:eastAsia="Times New Roman" w:hAnsi="Times New Roman" w:cs="Times New Roman"/>
          <w:sz w:val="28"/>
          <w:szCs w:val="28"/>
        </w:rPr>
        <w:t>.Я.</w:t>
      </w:r>
      <w:r w:rsidRPr="007E5FC0">
        <w:rPr>
          <w:rFonts w:ascii="Times New Roman" w:eastAsia="Times New Roman" w:hAnsi="Times New Roman" w:cs="Times New Roman"/>
          <w:sz w:val="28"/>
          <w:szCs w:val="28"/>
        </w:rPr>
        <w:t>, Копылова А</w:t>
      </w:r>
      <w:r w:rsidR="00A75DDD">
        <w:rPr>
          <w:rFonts w:ascii="Times New Roman" w:eastAsia="Times New Roman" w:hAnsi="Times New Roman" w:cs="Times New Roman"/>
          <w:sz w:val="28"/>
          <w:szCs w:val="28"/>
        </w:rPr>
        <w:t>.А.</w:t>
      </w:r>
      <w:r w:rsidRPr="007E5FC0">
        <w:rPr>
          <w:rFonts w:ascii="Times New Roman" w:eastAsia="Times New Roman" w:hAnsi="Times New Roman" w:cs="Times New Roman"/>
          <w:sz w:val="28"/>
          <w:szCs w:val="28"/>
        </w:rPr>
        <w:t xml:space="preserve"> Актуальность применения жидкой сверхтонкой теплоизоляции в строительстве и эксплуатации промышленных и гражданских объектов // Вестник ИрГТУ. 2013. №2 (73). URL: https://cyberleninka.ru/article/n/aktualnost-primeneniya-zhidkoy-sverhtonkoy-teploizolyatsii-v-stroitelstve-i-ekspluatatsii-promyshlennyh-i-grazhdanskih-obektov (дата обращения: 03.12.2023).</w:t>
      </w:r>
    </w:p>
    <w:p w14:paraId="0CD44CE7"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rPr>
        <w:t>31. Таусенев, Е.М. Оценка эффективности жидкого теплоизоляционного полимерного покрытия. / Е.М. Таусенев // XVII Международная научная конференция: актуальные вопросы современной техники и технологии. – Липецк, 2014. – С.342-345.</w:t>
      </w:r>
    </w:p>
    <w:p w14:paraId="4796FBDB"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32. </w:t>
      </w:r>
      <w:r w:rsidRPr="007E5FC0">
        <w:rPr>
          <w:rFonts w:ascii="Times New Roman" w:eastAsia="Times New Roman" w:hAnsi="Times New Roman" w:cs="Times New Roman"/>
          <w:sz w:val="28"/>
          <w:szCs w:val="28"/>
          <w:lang w:val="en-US"/>
        </w:rPr>
        <w:t xml:space="preserve">Kenzhaliyev, B. &amp; Surkova, Tatiana &amp; Ainur, Berkinbayeva &amp; Amanzholova, Leila &amp; Mishra, Brajendra &amp; Abdikerim, Bekzat &amp; Yessimova, Dinara. (2022). Modification of Natural Minerals with Technogenic Raw Materials. Metals. 12. 1907. 10.3390/met12111907. </w:t>
      </w:r>
    </w:p>
    <w:p w14:paraId="0648D468"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33. </w:t>
      </w:r>
      <w:r w:rsidRPr="007E5FC0">
        <w:rPr>
          <w:rFonts w:ascii="Times New Roman" w:eastAsia="Times New Roman" w:hAnsi="Times New Roman" w:cs="Times New Roman"/>
          <w:sz w:val="28"/>
          <w:szCs w:val="28"/>
          <w:lang w:val="en-US"/>
        </w:rPr>
        <w:t>Kudrya, A. &amp; Sokolovskaya, E. &amp; Perezhogin, V. &amp; Smagulov, Dauletkhan &amp; Akhmetova, G.. (2019). Measurement of Banded Microstructure Characteristics in Sheet Steels. Metallurgist</w:t>
      </w:r>
      <w:r w:rsidRPr="000808EF">
        <w:rPr>
          <w:rFonts w:ascii="Times New Roman" w:eastAsia="Times New Roman" w:hAnsi="Times New Roman" w:cs="Times New Roman"/>
          <w:sz w:val="28"/>
          <w:szCs w:val="28"/>
          <w:lang w:val="en-US"/>
        </w:rPr>
        <w:t>. 62. 10.1007/</w:t>
      </w:r>
      <w:r w:rsidRPr="007E5FC0">
        <w:rPr>
          <w:rFonts w:ascii="Times New Roman" w:eastAsia="Times New Roman" w:hAnsi="Times New Roman" w:cs="Times New Roman"/>
          <w:sz w:val="28"/>
          <w:szCs w:val="28"/>
          <w:lang w:val="en-US"/>
        </w:rPr>
        <w:t>s</w:t>
      </w:r>
      <w:r w:rsidRPr="000808EF">
        <w:rPr>
          <w:rFonts w:ascii="Times New Roman" w:eastAsia="Times New Roman" w:hAnsi="Times New Roman" w:cs="Times New Roman"/>
          <w:sz w:val="28"/>
          <w:szCs w:val="28"/>
          <w:lang w:val="en-US"/>
        </w:rPr>
        <w:t>11015-019-00778-</w:t>
      </w:r>
      <w:r w:rsidRPr="007E5FC0">
        <w:rPr>
          <w:rFonts w:ascii="Times New Roman" w:eastAsia="Times New Roman" w:hAnsi="Times New Roman" w:cs="Times New Roman"/>
          <w:sz w:val="28"/>
          <w:szCs w:val="28"/>
          <w:lang w:val="en-US"/>
        </w:rPr>
        <w:t>y</w:t>
      </w:r>
      <w:r w:rsidRPr="000808EF">
        <w:rPr>
          <w:rFonts w:ascii="Times New Roman" w:eastAsia="Times New Roman" w:hAnsi="Times New Roman" w:cs="Times New Roman"/>
          <w:sz w:val="28"/>
          <w:szCs w:val="28"/>
          <w:lang w:val="en-US"/>
        </w:rPr>
        <w:t>.</w:t>
      </w:r>
    </w:p>
    <w:p w14:paraId="33095713"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34. </w:t>
      </w:r>
      <w:r w:rsidRPr="007E5FC0">
        <w:rPr>
          <w:rFonts w:ascii="Times New Roman" w:eastAsia="Times New Roman" w:hAnsi="Times New Roman" w:cs="Times New Roman"/>
          <w:sz w:val="28"/>
          <w:szCs w:val="28"/>
        </w:rPr>
        <w:t xml:space="preserve">Ешманова Г.Б., Смагулов Д.У., Блаверт К., Технология плазменного электролитического оксидирования для получения защитных покрытий алюминиевых сплавов. Комплексное Использование Минерального Сырья. №2 (317), 2021 </w:t>
      </w:r>
      <w:r w:rsidRPr="007E5FC0">
        <w:rPr>
          <w:rFonts w:ascii="Times New Roman" w:eastAsia="Times New Roman" w:hAnsi="Times New Roman" w:cs="Times New Roman"/>
          <w:sz w:val="28"/>
          <w:szCs w:val="28"/>
          <w:lang w:val="en-US"/>
        </w:rPr>
        <w:t>ISSN</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L</w:t>
      </w:r>
      <w:r w:rsidRPr="007E5FC0">
        <w:rPr>
          <w:rFonts w:ascii="Times New Roman" w:eastAsia="Times New Roman" w:hAnsi="Times New Roman" w:cs="Times New Roman"/>
          <w:sz w:val="28"/>
          <w:szCs w:val="28"/>
        </w:rPr>
        <w:t xml:space="preserve"> 2616-6445, </w:t>
      </w:r>
      <w:r w:rsidRPr="007E5FC0">
        <w:rPr>
          <w:rFonts w:ascii="Times New Roman" w:eastAsia="Times New Roman" w:hAnsi="Times New Roman" w:cs="Times New Roman"/>
          <w:sz w:val="28"/>
          <w:szCs w:val="28"/>
          <w:lang w:val="en-US"/>
        </w:rPr>
        <w:t>ISSN</w:t>
      </w:r>
      <w:r w:rsidRPr="007E5FC0">
        <w:rPr>
          <w:rFonts w:ascii="Times New Roman" w:eastAsia="Times New Roman" w:hAnsi="Times New Roman" w:cs="Times New Roman"/>
          <w:sz w:val="28"/>
          <w:szCs w:val="28"/>
        </w:rPr>
        <w:t xml:space="preserve"> 2224-5243. С-78-93</w:t>
      </w:r>
    </w:p>
    <w:p w14:paraId="085E3DB6"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35. </w:t>
      </w:r>
      <w:r w:rsidRPr="007E5FC0">
        <w:rPr>
          <w:rFonts w:ascii="Times New Roman" w:eastAsia="Times New Roman" w:hAnsi="Times New Roman" w:cs="Times New Roman"/>
          <w:sz w:val="28"/>
          <w:szCs w:val="28"/>
          <w:lang w:val="en-US"/>
        </w:rPr>
        <w:t>Abdulvaliyev</w:t>
      </w:r>
      <w:r w:rsidRPr="007E5FC0">
        <w:rPr>
          <w:rFonts w:ascii="Times New Roman" w:eastAsia="Times New Roman" w:hAnsi="Times New Roman" w:cs="Times New Roman"/>
          <w:sz w:val="28"/>
          <w:szCs w:val="28"/>
        </w:rPr>
        <w:t xml:space="preserve">, </w:t>
      </w:r>
      <w:r w:rsidRPr="007E5FC0">
        <w:rPr>
          <w:rFonts w:ascii="Times New Roman" w:eastAsia="Times New Roman" w:hAnsi="Times New Roman" w:cs="Times New Roman"/>
          <w:sz w:val="28"/>
          <w:szCs w:val="28"/>
          <w:lang w:val="en-US"/>
        </w:rPr>
        <w:t>R</w:t>
      </w:r>
      <w:r w:rsidRPr="007E5FC0">
        <w:rPr>
          <w:rFonts w:ascii="Times New Roman" w:eastAsia="Times New Roman" w:hAnsi="Times New Roman" w:cs="Times New Roman"/>
          <w:sz w:val="28"/>
          <w:szCs w:val="28"/>
        </w:rPr>
        <w:t xml:space="preserve">. &amp; </w:t>
      </w:r>
      <w:r w:rsidRPr="007E5FC0">
        <w:rPr>
          <w:rFonts w:ascii="Times New Roman" w:eastAsia="Times New Roman" w:hAnsi="Times New Roman" w:cs="Times New Roman"/>
          <w:sz w:val="28"/>
          <w:szCs w:val="28"/>
          <w:lang w:val="en-US"/>
        </w:rPr>
        <w:t>Gladyshev</w:t>
      </w:r>
      <w:r w:rsidRPr="007E5FC0">
        <w:rPr>
          <w:rFonts w:ascii="Times New Roman" w:eastAsia="Times New Roman" w:hAnsi="Times New Roman" w:cs="Times New Roman"/>
          <w:sz w:val="28"/>
          <w:szCs w:val="28"/>
        </w:rPr>
        <w:t xml:space="preserve">, </w:t>
      </w:r>
      <w:r w:rsidRPr="007E5FC0">
        <w:rPr>
          <w:rFonts w:ascii="Times New Roman" w:eastAsia="Times New Roman" w:hAnsi="Times New Roman" w:cs="Times New Roman"/>
          <w:sz w:val="28"/>
          <w:szCs w:val="28"/>
          <w:lang w:val="en-US"/>
        </w:rPr>
        <w:t>S</w:t>
      </w:r>
      <w:r w:rsidRPr="007E5FC0">
        <w:rPr>
          <w:rFonts w:ascii="Times New Roman" w:eastAsia="Times New Roman" w:hAnsi="Times New Roman" w:cs="Times New Roman"/>
          <w:sz w:val="28"/>
          <w:szCs w:val="28"/>
        </w:rPr>
        <w:t xml:space="preserve">. &amp; </w:t>
      </w:r>
      <w:r w:rsidRPr="007E5FC0">
        <w:rPr>
          <w:rFonts w:ascii="Times New Roman" w:eastAsia="Times New Roman" w:hAnsi="Times New Roman" w:cs="Times New Roman"/>
          <w:sz w:val="28"/>
          <w:szCs w:val="28"/>
          <w:lang w:val="en-US"/>
        </w:rPr>
        <w:t>Pozmogov</w:t>
      </w:r>
      <w:r w:rsidRPr="007E5FC0">
        <w:rPr>
          <w:rFonts w:ascii="Times New Roman" w:eastAsia="Times New Roman" w:hAnsi="Times New Roman" w:cs="Times New Roman"/>
          <w:sz w:val="28"/>
          <w:szCs w:val="28"/>
        </w:rPr>
        <w:t xml:space="preserve">, </w:t>
      </w:r>
      <w:r w:rsidRPr="007E5FC0">
        <w:rPr>
          <w:rFonts w:ascii="Times New Roman" w:eastAsia="Times New Roman" w:hAnsi="Times New Roman" w:cs="Times New Roman"/>
          <w:sz w:val="28"/>
          <w:szCs w:val="28"/>
          <w:lang w:val="en-US"/>
        </w:rPr>
        <w:t>V</w:t>
      </w:r>
      <w:r w:rsidRPr="007E5FC0">
        <w:rPr>
          <w:rFonts w:ascii="Times New Roman" w:eastAsia="Times New Roman" w:hAnsi="Times New Roman" w:cs="Times New Roman"/>
          <w:sz w:val="28"/>
          <w:szCs w:val="28"/>
        </w:rPr>
        <w:t xml:space="preserve">. &amp; </w:t>
      </w:r>
      <w:r w:rsidRPr="007E5FC0">
        <w:rPr>
          <w:rFonts w:ascii="Times New Roman" w:eastAsia="Times New Roman" w:hAnsi="Times New Roman" w:cs="Times New Roman"/>
          <w:sz w:val="28"/>
          <w:szCs w:val="28"/>
          <w:lang w:val="en-US"/>
        </w:rPr>
        <w:t>Kasymzhanova</w:t>
      </w:r>
      <w:r w:rsidRPr="007E5FC0">
        <w:rPr>
          <w:rFonts w:ascii="Times New Roman" w:eastAsia="Times New Roman" w:hAnsi="Times New Roman" w:cs="Times New Roman"/>
          <w:sz w:val="28"/>
          <w:szCs w:val="28"/>
        </w:rPr>
        <w:t xml:space="preserve">, А. (2019). </w:t>
      </w:r>
      <w:r w:rsidRPr="007E5FC0">
        <w:rPr>
          <w:rFonts w:ascii="Times New Roman" w:eastAsia="Times New Roman" w:hAnsi="Times New Roman" w:cs="Times New Roman"/>
          <w:sz w:val="28"/>
          <w:szCs w:val="28"/>
          <w:lang w:val="en-US"/>
        </w:rPr>
        <w:t>Hydrochemical technology for processing the ferrous fraction of bauxites. Obogashchenie Rud. 44-49. 10.17580/or.2019.04.08.</w:t>
      </w:r>
    </w:p>
    <w:p w14:paraId="22721F60"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36. Kenzhaliyev, B. &amp; S.A., Kvyatkovskyi &amp; Trebukhov, Sergey &amp; R.A., Abdulvaliyev &amp; Koizhanova, A. &amp; N.K., Tussupbayev &amp; S.V., Gladyshev &amp; Kassymova, G.. </w:t>
      </w:r>
      <w:r w:rsidRPr="007E5FC0">
        <w:rPr>
          <w:rFonts w:ascii="Times New Roman" w:eastAsia="Times New Roman" w:hAnsi="Times New Roman" w:cs="Times New Roman"/>
          <w:sz w:val="28"/>
          <w:szCs w:val="28"/>
          <w:lang w:val="en-US"/>
        </w:rPr>
        <w:t>(2022). Development and Implementation of Innovative Technologies That Ensure an Increase in The Extraction of Non-ferrous, Noble, Rare, Rare- Earth Metals. Teknomekanik. 5. 1-12. 10.24036/teknomekanik.v5i1.11972.</w:t>
      </w:r>
    </w:p>
    <w:p w14:paraId="0F2A5874"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37. </w:t>
      </w:r>
      <w:r w:rsidRPr="007E5FC0">
        <w:rPr>
          <w:rFonts w:ascii="Times New Roman" w:eastAsia="Times New Roman" w:hAnsi="Times New Roman" w:cs="Times New Roman"/>
          <w:sz w:val="28"/>
          <w:szCs w:val="28"/>
          <w:lang w:val="en-US"/>
        </w:rPr>
        <w:t>Abdulvaliyev, R.A. &amp; Akcil, Ata. (2021). Change in the phase composition of low-quality bauxites as a result of chemical activation. 67-75. 10.31643/2021.10.</w:t>
      </w:r>
    </w:p>
    <w:p w14:paraId="669024EB"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38. Abdulvaliyev, R.A. &amp; S.B., Dyussenova &amp; A.I., Manapova &amp; Akcil, Ata &amp; U.Zh, Beisenbiyeva. </w:t>
      </w:r>
      <w:r w:rsidRPr="007E5FC0">
        <w:rPr>
          <w:rFonts w:ascii="Times New Roman" w:eastAsia="Times New Roman" w:hAnsi="Times New Roman" w:cs="Times New Roman"/>
          <w:sz w:val="28"/>
          <w:szCs w:val="28"/>
          <w:lang w:val="en-US"/>
        </w:rPr>
        <w:t>(2021). Modification of the phase composition of low-grade gibbsite-kaolinite bauxites. 2. 94-102. 10.31643/2021/6445.22.</w:t>
      </w:r>
    </w:p>
    <w:p w14:paraId="42E52FDA"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lastRenderedPageBreak/>
        <w:t xml:space="preserve">39. </w:t>
      </w:r>
      <w:r w:rsidRPr="007E5FC0">
        <w:rPr>
          <w:rFonts w:ascii="Times New Roman" w:eastAsia="Times New Roman" w:hAnsi="Times New Roman" w:cs="Times New Roman"/>
          <w:sz w:val="28"/>
          <w:szCs w:val="28"/>
          <w:lang w:val="en-US"/>
        </w:rPr>
        <w:t>Akcil, Ata &amp; Agcasulu, Ismail &amp; Swain, Basudev. (2019). Valorization of Waste LCD and Recovery of Critical Raw Material for Circular Economy: A review. Resources Conservation and Recycling. 149. 1-45. 10.1016/j.resconrec.2019.06.031.</w:t>
      </w:r>
    </w:p>
    <w:p w14:paraId="6D6987EC"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40. </w:t>
      </w:r>
      <w:r w:rsidRPr="007E5FC0">
        <w:rPr>
          <w:rFonts w:ascii="Times New Roman" w:eastAsia="Times New Roman" w:hAnsi="Times New Roman" w:cs="Times New Roman"/>
          <w:sz w:val="28"/>
          <w:szCs w:val="28"/>
          <w:lang w:val="en-US"/>
        </w:rPr>
        <w:t xml:space="preserve">Meyirbekov, MN, Ismailov, MB, Manko, TA, Kozis, KV Study of the influence of rubber on stremgth properties of carbon plastic// Space Sci. </w:t>
      </w:r>
      <w:r w:rsidRPr="007E5FC0">
        <w:rPr>
          <w:rFonts w:ascii="Times New Roman" w:eastAsia="Times New Roman" w:hAnsi="Times New Roman" w:cs="Times New Roman"/>
          <w:sz w:val="28"/>
          <w:szCs w:val="28"/>
        </w:rPr>
        <w:t xml:space="preserve">&amp; </w:t>
      </w:r>
      <w:r w:rsidRPr="007E5FC0">
        <w:rPr>
          <w:rFonts w:ascii="Times New Roman" w:eastAsia="Times New Roman" w:hAnsi="Times New Roman" w:cs="Times New Roman"/>
          <w:sz w:val="28"/>
          <w:szCs w:val="28"/>
          <w:lang w:val="en-US"/>
        </w:rPr>
        <w:t>Technol</w:t>
      </w:r>
      <w:r w:rsidRPr="007E5FC0">
        <w:rPr>
          <w:rFonts w:ascii="Times New Roman" w:eastAsia="Times New Roman" w:hAnsi="Times New Roman" w:cs="Times New Roman"/>
          <w:sz w:val="28"/>
          <w:szCs w:val="28"/>
        </w:rPr>
        <w:t>. 2022, 28;(5):</w:t>
      </w:r>
      <w:r>
        <w:rPr>
          <w:rFonts w:ascii="Times New Roman" w:eastAsia="Times New Roman" w:hAnsi="Times New Roman" w:cs="Times New Roman"/>
          <w:sz w:val="28"/>
          <w:szCs w:val="28"/>
        </w:rPr>
        <w:t>67-74.</w:t>
      </w:r>
      <w:r w:rsidRPr="007E5FC0">
        <w:rPr>
          <w:rFonts w:ascii="Times New Roman" w:eastAsia="Times New Roman" w:hAnsi="Times New Roman" w:cs="Times New Roman"/>
          <w:sz w:val="28"/>
          <w:szCs w:val="28"/>
        </w:rPr>
        <w:t xml:space="preserve"> </w:t>
      </w:r>
      <w:hyperlink r:id="rId68" w:history="1">
        <w:r w:rsidRPr="007E5FC0">
          <w:rPr>
            <w:rFonts w:ascii="Times New Roman" w:eastAsia="Times New Roman" w:hAnsi="Times New Roman" w:cs="Times New Roman"/>
            <w:color w:val="0000FF"/>
            <w:sz w:val="28"/>
            <w:szCs w:val="28"/>
            <w:u w:val="single"/>
            <w:lang w:val="en-US"/>
          </w:rPr>
          <w:t>https</w:t>
        </w:r>
        <w:r w:rsidRPr="007E5FC0">
          <w:rPr>
            <w:rFonts w:ascii="Times New Roman" w:eastAsia="Times New Roman" w:hAnsi="Times New Roman" w:cs="Times New Roman"/>
            <w:color w:val="0000FF"/>
            <w:sz w:val="28"/>
            <w:szCs w:val="28"/>
            <w:u w:val="single"/>
          </w:rPr>
          <w:t>://</w:t>
        </w:r>
        <w:r w:rsidRPr="007E5FC0">
          <w:rPr>
            <w:rFonts w:ascii="Times New Roman" w:eastAsia="Times New Roman" w:hAnsi="Times New Roman" w:cs="Times New Roman"/>
            <w:color w:val="0000FF"/>
            <w:sz w:val="28"/>
            <w:szCs w:val="28"/>
            <w:u w:val="single"/>
            <w:lang w:val="en-US"/>
          </w:rPr>
          <w:t>doi</w:t>
        </w:r>
        <w:r w:rsidRPr="007E5FC0">
          <w:rPr>
            <w:rFonts w:ascii="Times New Roman" w:eastAsia="Times New Roman" w:hAnsi="Times New Roman" w:cs="Times New Roman"/>
            <w:color w:val="0000FF"/>
            <w:sz w:val="28"/>
            <w:szCs w:val="28"/>
            <w:u w:val="single"/>
          </w:rPr>
          <w:t>.</w:t>
        </w:r>
        <w:r w:rsidRPr="007E5FC0">
          <w:rPr>
            <w:rFonts w:ascii="Times New Roman" w:eastAsia="Times New Roman" w:hAnsi="Times New Roman" w:cs="Times New Roman"/>
            <w:color w:val="0000FF"/>
            <w:sz w:val="28"/>
            <w:szCs w:val="28"/>
            <w:u w:val="single"/>
            <w:lang w:val="en-US"/>
          </w:rPr>
          <w:t>org</w:t>
        </w:r>
        <w:r w:rsidRPr="007E5FC0">
          <w:rPr>
            <w:rFonts w:ascii="Times New Roman" w:eastAsia="Times New Roman" w:hAnsi="Times New Roman" w:cs="Times New Roman"/>
            <w:color w:val="0000FF"/>
            <w:sz w:val="28"/>
            <w:szCs w:val="28"/>
            <w:u w:val="single"/>
          </w:rPr>
          <w:t>/10.15407/</w:t>
        </w:r>
        <w:r w:rsidRPr="007E5FC0">
          <w:rPr>
            <w:rFonts w:ascii="Times New Roman" w:eastAsia="Times New Roman" w:hAnsi="Times New Roman" w:cs="Times New Roman"/>
            <w:color w:val="0000FF"/>
            <w:sz w:val="28"/>
            <w:szCs w:val="28"/>
            <w:u w:val="single"/>
            <w:lang w:val="en-US"/>
          </w:rPr>
          <w:t>knit</w:t>
        </w:r>
        <w:r w:rsidRPr="007E5FC0">
          <w:rPr>
            <w:rFonts w:ascii="Times New Roman" w:eastAsia="Times New Roman" w:hAnsi="Times New Roman" w:cs="Times New Roman"/>
            <w:color w:val="0000FF"/>
            <w:sz w:val="28"/>
            <w:szCs w:val="28"/>
            <w:u w:val="single"/>
          </w:rPr>
          <w:t>2022.05</w:t>
        </w:r>
      </w:hyperlink>
    </w:p>
    <w:p w14:paraId="04905EC0"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41. </w:t>
      </w:r>
      <w:r w:rsidRPr="007E5FC0">
        <w:rPr>
          <w:rFonts w:ascii="Times New Roman" w:eastAsia="Times New Roman" w:hAnsi="Times New Roman" w:cs="Times New Roman"/>
          <w:sz w:val="28"/>
          <w:szCs w:val="28"/>
        </w:rPr>
        <w:t>Морозов, В.И. Разработка и применение ограждающих конструкций</w:t>
      </w:r>
      <w:r w:rsidRPr="007E5FC0">
        <w:rPr>
          <w:rFonts w:ascii="Times New Roman" w:eastAsia="Times New Roman" w:hAnsi="Times New Roman" w:cs="Times New Roman"/>
          <w:spacing w:val="-67"/>
          <w:sz w:val="28"/>
          <w:szCs w:val="28"/>
        </w:rPr>
        <w:t xml:space="preserve"> </w:t>
      </w:r>
      <w:r w:rsidRPr="007E5FC0">
        <w:rPr>
          <w:rFonts w:ascii="Times New Roman" w:eastAsia="Times New Roman" w:hAnsi="Times New Roman" w:cs="Times New Roman"/>
          <w:sz w:val="28"/>
          <w:szCs w:val="28"/>
        </w:rPr>
        <w:t>энергоэффективных</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зданий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нового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поколения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Морозов,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Ю.В.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Пухаренко</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Вестник</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гражданских</w:t>
      </w:r>
      <w:r w:rsidRPr="007E5FC0">
        <w:rPr>
          <w:rFonts w:ascii="Times New Roman" w:eastAsia="Times New Roman" w:hAnsi="Times New Roman" w:cs="Times New Roman"/>
          <w:spacing w:val="-5"/>
          <w:sz w:val="28"/>
          <w:szCs w:val="28"/>
        </w:rPr>
        <w:t xml:space="preserve"> </w:t>
      </w:r>
      <w:r w:rsidRPr="007E5FC0">
        <w:rPr>
          <w:rFonts w:ascii="Times New Roman" w:eastAsia="Times New Roman" w:hAnsi="Times New Roman" w:cs="Times New Roman"/>
          <w:sz w:val="28"/>
          <w:szCs w:val="28"/>
        </w:rPr>
        <w:t>инженеров.</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 2012.</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№5.</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 с.</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320-322.</w:t>
      </w:r>
    </w:p>
    <w:p w14:paraId="318FA286" w14:textId="77777777" w:rsidR="00D65D33"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lang w:val="kk-KZ"/>
        </w:rPr>
        <w:t xml:space="preserve">42. </w:t>
      </w:r>
      <w:r w:rsidRPr="007E5FC0">
        <w:rPr>
          <w:rFonts w:ascii="Times New Roman" w:eastAsia="Times New Roman" w:hAnsi="Times New Roman" w:cs="Times New Roman"/>
          <w:sz w:val="28"/>
          <w:szCs w:val="28"/>
        </w:rPr>
        <w:t>Д</w:t>
      </w:r>
      <w:r w:rsidRPr="00380ADC">
        <w:t xml:space="preserve"> </w:t>
      </w:r>
      <w:r w:rsidRPr="00380ADC">
        <w:rPr>
          <w:rFonts w:ascii="Times New Roman" w:eastAsia="Times New Roman" w:hAnsi="Times New Roman" w:cs="Times New Roman"/>
          <w:sz w:val="28"/>
          <w:szCs w:val="28"/>
        </w:rPr>
        <w:t xml:space="preserve">Крюков А.Р., </w:t>
      </w:r>
      <w:r>
        <w:rPr>
          <w:rFonts w:ascii="Times New Roman" w:eastAsia="Times New Roman" w:hAnsi="Times New Roman" w:cs="Times New Roman"/>
          <w:sz w:val="28"/>
          <w:szCs w:val="28"/>
        </w:rPr>
        <w:t xml:space="preserve">Смурова Н.Ю. </w:t>
      </w:r>
      <w:r w:rsidRPr="00380ADC">
        <w:rPr>
          <w:rFonts w:ascii="Times New Roman" w:eastAsia="Times New Roman" w:hAnsi="Times New Roman" w:cs="Times New Roman"/>
          <w:sz w:val="28"/>
          <w:szCs w:val="28"/>
        </w:rPr>
        <w:t>Малоэтажное</w:t>
      </w:r>
      <w:r>
        <w:rPr>
          <w:rFonts w:ascii="Times New Roman" w:eastAsia="Times New Roman" w:hAnsi="Times New Roman" w:cs="Times New Roman"/>
          <w:sz w:val="28"/>
          <w:szCs w:val="28"/>
        </w:rPr>
        <w:t xml:space="preserve"> жилище для массовой застройки // </w:t>
      </w:r>
      <w:r w:rsidRPr="00380ADC">
        <w:rPr>
          <w:rFonts w:ascii="Times New Roman" w:eastAsia="Times New Roman" w:hAnsi="Times New Roman" w:cs="Times New Roman"/>
          <w:sz w:val="28"/>
          <w:szCs w:val="28"/>
        </w:rPr>
        <w:t>Жилищное строительство.</w:t>
      </w:r>
      <w:r>
        <w:rPr>
          <w:rFonts w:ascii="Times New Roman" w:eastAsia="Times New Roman" w:hAnsi="Times New Roman" w:cs="Times New Roman"/>
          <w:sz w:val="28"/>
          <w:szCs w:val="28"/>
        </w:rPr>
        <w:t xml:space="preserve"> – 2012. -№</w:t>
      </w:r>
      <w:r w:rsidRPr="00380ADC">
        <w:rPr>
          <w:rFonts w:ascii="Times New Roman" w:eastAsia="Times New Roman" w:hAnsi="Times New Roman" w:cs="Times New Roman"/>
          <w:sz w:val="28"/>
          <w:szCs w:val="28"/>
        </w:rPr>
        <w:t xml:space="preserve"> 4</w:t>
      </w:r>
      <w:r>
        <w:rPr>
          <w:rFonts w:ascii="Times New Roman" w:eastAsia="Times New Roman" w:hAnsi="Times New Roman" w:cs="Times New Roman"/>
          <w:sz w:val="28"/>
          <w:szCs w:val="28"/>
        </w:rPr>
        <w:t>. – с.</w:t>
      </w:r>
      <w:r w:rsidRPr="00380ADC">
        <w:rPr>
          <w:rFonts w:ascii="Times New Roman" w:eastAsia="Times New Roman" w:hAnsi="Times New Roman" w:cs="Times New Roman"/>
          <w:sz w:val="28"/>
          <w:szCs w:val="28"/>
        </w:rPr>
        <w:t xml:space="preserve"> 38-42. </w:t>
      </w:r>
    </w:p>
    <w:p w14:paraId="6E5AC00D" w14:textId="77777777" w:rsidR="00D65D33" w:rsidRPr="00DB0BE0"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lang w:val="kk-KZ"/>
        </w:rPr>
        <w:t xml:space="preserve">43. </w:t>
      </w:r>
      <w:r w:rsidRPr="00380ADC">
        <w:rPr>
          <w:rFonts w:ascii="Times New Roman" w:eastAsia="Times New Roman" w:hAnsi="Times New Roman" w:cs="Times New Roman"/>
          <w:sz w:val="28"/>
          <w:szCs w:val="28"/>
          <w:lang w:val="en-US"/>
        </w:rPr>
        <w:t>Kharun</w:t>
      </w:r>
      <w:r w:rsidRPr="00DB0BE0">
        <w:rPr>
          <w:rFonts w:ascii="Times New Roman" w:eastAsia="Times New Roman" w:hAnsi="Times New Roman" w:cs="Times New Roman"/>
          <w:sz w:val="28"/>
          <w:szCs w:val="28"/>
          <w:lang w:val="en-US"/>
        </w:rPr>
        <w:t xml:space="preserve"> </w:t>
      </w:r>
      <w:r w:rsidRPr="00380ADC">
        <w:rPr>
          <w:rFonts w:ascii="Times New Roman" w:eastAsia="Times New Roman" w:hAnsi="Times New Roman" w:cs="Times New Roman"/>
          <w:sz w:val="28"/>
          <w:szCs w:val="28"/>
          <w:lang w:val="en-US"/>
        </w:rPr>
        <w:t>M</w:t>
      </w:r>
      <w:r w:rsidRPr="00DB0BE0">
        <w:rPr>
          <w:rFonts w:ascii="Times New Roman" w:eastAsia="Times New Roman" w:hAnsi="Times New Roman" w:cs="Times New Roman"/>
          <w:sz w:val="28"/>
          <w:szCs w:val="28"/>
          <w:lang w:val="en-US"/>
        </w:rPr>
        <w:t xml:space="preserve">., </w:t>
      </w:r>
      <w:r w:rsidRPr="00380ADC">
        <w:rPr>
          <w:rFonts w:ascii="Times New Roman" w:eastAsia="Times New Roman" w:hAnsi="Times New Roman" w:cs="Times New Roman"/>
          <w:sz w:val="28"/>
          <w:szCs w:val="28"/>
          <w:lang w:val="en-US"/>
        </w:rPr>
        <w:t>Svintsov</w:t>
      </w:r>
      <w:r w:rsidRPr="00DB0BE0">
        <w:rPr>
          <w:rFonts w:ascii="Times New Roman" w:eastAsia="Times New Roman" w:hAnsi="Times New Roman" w:cs="Times New Roman"/>
          <w:sz w:val="28"/>
          <w:szCs w:val="28"/>
          <w:lang w:val="en-US"/>
        </w:rPr>
        <w:t xml:space="preserve"> </w:t>
      </w:r>
      <w:r w:rsidRPr="00380ADC">
        <w:rPr>
          <w:rFonts w:ascii="Times New Roman" w:eastAsia="Times New Roman" w:hAnsi="Times New Roman" w:cs="Times New Roman"/>
          <w:sz w:val="28"/>
          <w:szCs w:val="28"/>
          <w:lang w:val="en-US"/>
        </w:rPr>
        <w:t>A</w:t>
      </w:r>
      <w:r w:rsidRPr="00DB0BE0">
        <w:rPr>
          <w:rFonts w:ascii="Times New Roman" w:eastAsia="Times New Roman" w:hAnsi="Times New Roman" w:cs="Times New Roman"/>
          <w:sz w:val="28"/>
          <w:szCs w:val="28"/>
          <w:lang w:val="en-US"/>
        </w:rPr>
        <w:t xml:space="preserve">. </w:t>
      </w:r>
      <w:r w:rsidRPr="00380ADC">
        <w:rPr>
          <w:rFonts w:ascii="Times New Roman" w:eastAsia="Times New Roman" w:hAnsi="Times New Roman" w:cs="Times New Roman"/>
          <w:sz w:val="28"/>
          <w:szCs w:val="28"/>
          <w:lang w:val="en-US"/>
        </w:rPr>
        <w:t>Polystyrene</w:t>
      </w:r>
      <w:r w:rsidRPr="00DB0BE0">
        <w:rPr>
          <w:rFonts w:ascii="Times New Roman" w:eastAsia="Times New Roman" w:hAnsi="Times New Roman" w:cs="Times New Roman"/>
          <w:sz w:val="28"/>
          <w:szCs w:val="28"/>
          <w:lang w:val="en-US"/>
        </w:rPr>
        <w:t xml:space="preserve"> </w:t>
      </w:r>
      <w:r w:rsidRPr="00380ADC">
        <w:rPr>
          <w:rFonts w:ascii="Times New Roman" w:eastAsia="Times New Roman" w:hAnsi="Times New Roman" w:cs="Times New Roman"/>
          <w:sz w:val="28"/>
          <w:szCs w:val="28"/>
          <w:lang w:val="en-US"/>
        </w:rPr>
        <w:t>concrete</w:t>
      </w:r>
      <w:r w:rsidRPr="00DB0BE0">
        <w:rPr>
          <w:rFonts w:ascii="Times New Roman" w:eastAsia="Times New Roman" w:hAnsi="Times New Roman" w:cs="Times New Roman"/>
          <w:sz w:val="28"/>
          <w:szCs w:val="28"/>
          <w:lang w:val="en-US"/>
        </w:rPr>
        <w:t xml:space="preserve"> </w:t>
      </w:r>
      <w:r w:rsidRPr="00380ADC">
        <w:rPr>
          <w:rFonts w:ascii="Times New Roman" w:eastAsia="Times New Roman" w:hAnsi="Times New Roman" w:cs="Times New Roman"/>
          <w:sz w:val="28"/>
          <w:szCs w:val="28"/>
          <w:lang w:val="en-US"/>
        </w:rPr>
        <w:t>as</w:t>
      </w:r>
      <w:r w:rsidRPr="00DB0BE0">
        <w:rPr>
          <w:rFonts w:ascii="Times New Roman" w:eastAsia="Times New Roman" w:hAnsi="Times New Roman" w:cs="Times New Roman"/>
          <w:sz w:val="28"/>
          <w:szCs w:val="28"/>
          <w:lang w:val="en-US"/>
        </w:rPr>
        <w:t xml:space="preserve"> </w:t>
      </w:r>
      <w:r w:rsidRPr="00380ADC">
        <w:rPr>
          <w:rFonts w:ascii="Times New Roman" w:eastAsia="Times New Roman" w:hAnsi="Times New Roman" w:cs="Times New Roman"/>
          <w:sz w:val="28"/>
          <w:szCs w:val="28"/>
          <w:lang w:val="en-US"/>
        </w:rPr>
        <w:t>the</w:t>
      </w:r>
      <w:r w:rsidRPr="00DB0BE0">
        <w:rPr>
          <w:rFonts w:ascii="Times New Roman" w:eastAsia="Times New Roman" w:hAnsi="Times New Roman" w:cs="Times New Roman"/>
          <w:sz w:val="28"/>
          <w:szCs w:val="28"/>
          <w:lang w:val="en-US"/>
        </w:rPr>
        <w:t xml:space="preserve"> </w:t>
      </w:r>
      <w:r w:rsidRPr="00380ADC">
        <w:rPr>
          <w:rFonts w:ascii="Times New Roman" w:eastAsia="Times New Roman" w:hAnsi="Times New Roman" w:cs="Times New Roman"/>
          <w:sz w:val="28"/>
          <w:szCs w:val="28"/>
          <w:lang w:val="en-US"/>
        </w:rPr>
        <w:t>structu</w:t>
      </w:r>
      <w:r>
        <w:rPr>
          <w:rFonts w:ascii="Times New Roman" w:eastAsia="Times New Roman" w:hAnsi="Times New Roman" w:cs="Times New Roman"/>
          <w:sz w:val="28"/>
          <w:szCs w:val="28"/>
          <w:lang w:val="en-US"/>
        </w:rPr>
        <w:t>ral</w:t>
      </w:r>
      <w:r w:rsidRPr="00DB0BE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thermal</w:t>
      </w:r>
      <w:r w:rsidRPr="00DB0BE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insulating</w:t>
      </w:r>
      <w:r w:rsidRPr="00DB0BE0">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material</w:t>
      </w:r>
      <w:r w:rsidRPr="00DB0BE0">
        <w:rPr>
          <w:rFonts w:ascii="Times New Roman" w:eastAsia="Times New Roman" w:hAnsi="Times New Roman" w:cs="Times New Roman"/>
          <w:sz w:val="28"/>
          <w:szCs w:val="28"/>
          <w:lang w:val="en-US"/>
        </w:rPr>
        <w:t xml:space="preserve"> // </w:t>
      </w:r>
      <w:r w:rsidRPr="00380ADC">
        <w:rPr>
          <w:rFonts w:ascii="Times New Roman" w:eastAsia="Times New Roman" w:hAnsi="Times New Roman" w:cs="Times New Roman"/>
          <w:sz w:val="28"/>
          <w:szCs w:val="28"/>
          <w:lang w:val="en-US"/>
        </w:rPr>
        <w:t>International</w:t>
      </w:r>
      <w:r w:rsidRPr="00DB0BE0">
        <w:rPr>
          <w:rFonts w:ascii="Times New Roman" w:eastAsia="Times New Roman" w:hAnsi="Times New Roman" w:cs="Times New Roman"/>
          <w:sz w:val="28"/>
          <w:szCs w:val="28"/>
          <w:lang w:val="en-US"/>
        </w:rPr>
        <w:t xml:space="preserve"> </w:t>
      </w:r>
      <w:r w:rsidRPr="00380ADC">
        <w:rPr>
          <w:rFonts w:ascii="Times New Roman" w:eastAsia="Times New Roman" w:hAnsi="Times New Roman" w:cs="Times New Roman"/>
          <w:sz w:val="28"/>
          <w:szCs w:val="28"/>
          <w:lang w:val="en-US"/>
        </w:rPr>
        <w:t>Journal</w:t>
      </w:r>
      <w:r w:rsidRPr="00DB0BE0">
        <w:rPr>
          <w:rFonts w:ascii="Times New Roman" w:eastAsia="Times New Roman" w:hAnsi="Times New Roman" w:cs="Times New Roman"/>
          <w:sz w:val="28"/>
          <w:szCs w:val="28"/>
          <w:lang w:val="en-US"/>
        </w:rPr>
        <w:t xml:space="preserve"> </w:t>
      </w:r>
      <w:r w:rsidRPr="00380ADC">
        <w:rPr>
          <w:rFonts w:ascii="Times New Roman" w:eastAsia="Times New Roman" w:hAnsi="Times New Roman" w:cs="Times New Roman"/>
          <w:sz w:val="28"/>
          <w:szCs w:val="28"/>
          <w:lang w:val="en-US"/>
        </w:rPr>
        <w:t>of</w:t>
      </w:r>
      <w:r w:rsidRPr="00DB0BE0">
        <w:rPr>
          <w:rFonts w:ascii="Times New Roman" w:eastAsia="Times New Roman" w:hAnsi="Times New Roman" w:cs="Times New Roman"/>
          <w:sz w:val="28"/>
          <w:szCs w:val="28"/>
          <w:lang w:val="en-US"/>
        </w:rPr>
        <w:t xml:space="preserve"> </w:t>
      </w:r>
      <w:r w:rsidRPr="00380ADC">
        <w:rPr>
          <w:rFonts w:ascii="Times New Roman" w:eastAsia="Times New Roman" w:hAnsi="Times New Roman" w:cs="Times New Roman"/>
          <w:sz w:val="28"/>
          <w:szCs w:val="28"/>
          <w:lang w:val="en-US"/>
        </w:rPr>
        <w:t>ADVANCED</w:t>
      </w:r>
      <w:r w:rsidRPr="00DB0BE0">
        <w:rPr>
          <w:rFonts w:ascii="Times New Roman" w:eastAsia="Times New Roman" w:hAnsi="Times New Roman" w:cs="Times New Roman"/>
          <w:sz w:val="28"/>
          <w:szCs w:val="28"/>
          <w:lang w:val="en-US"/>
        </w:rPr>
        <w:t xml:space="preserve"> </w:t>
      </w:r>
      <w:r w:rsidRPr="00380ADC">
        <w:rPr>
          <w:rFonts w:ascii="Times New Roman" w:eastAsia="Times New Roman" w:hAnsi="Times New Roman" w:cs="Times New Roman"/>
          <w:sz w:val="28"/>
          <w:szCs w:val="28"/>
          <w:lang w:val="en-US"/>
        </w:rPr>
        <w:t>AND</w:t>
      </w:r>
      <w:r w:rsidRPr="00DB0BE0">
        <w:rPr>
          <w:rFonts w:ascii="Times New Roman" w:eastAsia="Times New Roman" w:hAnsi="Times New Roman" w:cs="Times New Roman"/>
          <w:sz w:val="28"/>
          <w:szCs w:val="28"/>
          <w:lang w:val="en-US"/>
        </w:rPr>
        <w:t xml:space="preserve"> </w:t>
      </w:r>
      <w:r w:rsidRPr="00380ADC">
        <w:rPr>
          <w:rFonts w:ascii="Times New Roman" w:eastAsia="Times New Roman" w:hAnsi="Times New Roman" w:cs="Times New Roman"/>
          <w:sz w:val="28"/>
          <w:szCs w:val="28"/>
          <w:lang w:val="en-US"/>
        </w:rPr>
        <w:t>APPLIED</w:t>
      </w:r>
      <w:r w:rsidRPr="00DB0BE0">
        <w:rPr>
          <w:rFonts w:ascii="Times New Roman" w:eastAsia="Times New Roman" w:hAnsi="Times New Roman" w:cs="Times New Roman"/>
          <w:sz w:val="28"/>
          <w:szCs w:val="28"/>
          <w:lang w:val="en-US"/>
        </w:rPr>
        <w:t xml:space="preserve"> </w:t>
      </w:r>
      <w:r w:rsidRPr="00380ADC">
        <w:rPr>
          <w:rFonts w:ascii="Times New Roman" w:eastAsia="Times New Roman" w:hAnsi="Times New Roman" w:cs="Times New Roman"/>
          <w:sz w:val="28"/>
          <w:szCs w:val="28"/>
          <w:lang w:val="en-US"/>
        </w:rPr>
        <w:t>SCIENCES</w:t>
      </w:r>
      <w:r w:rsidRPr="00DB0BE0">
        <w:rPr>
          <w:rFonts w:ascii="Times New Roman" w:eastAsia="Times New Roman" w:hAnsi="Times New Roman" w:cs="Times New Roman"/>
          <w:sz w:val="28"/>
          <w:szCs w:val="28"/>
          <w:lang w:val="en-US"/>
        </w:rPr>
        <w:t>. – 2017. - № 4. –</w:t>
      </w:r>
      <w:r>
        <w:rPr>
          <w:rFonts w:ascii="Times New Roman" w:eastAsia="Times New Roman" w:hAnsi="Times New Roman" w:cs="Times New Roman"/>
          <w:sz w:val="28"/>
          <w:szCs w:val="28"/>
          <w:lang w:val="en-US"/>
        </w:rPr>
        <w:t xml:space="preserve"> P.</w:t>
      </w:r>
      <w:r w:rsidRPr="00DB0BE0">
        <w:rPr>
          <w:rFonts w:ascii="Times New Roman" w:eastAsia="Times New Roman" w:hAnsi="Times New Roman" w:cs="Times New Roman"/>
          <w:sz w:val="28"/>
          <w:szCs w:val="28"/>
          <w:lang w:val="en-US"/>
        </w:rPr>
        <w:t xml:space="preserve"> 40-45. </w:t>
      </w:r>
      <w:r w:rsidRPr="00DB0BE0">
        <w:rPr>
          <w:rFonts w:ascii="Times New Roman" w:eastAsia="Times New Roman" w:hAnsi="Times New Roman" w:cs="Times New Roman"/>
          <w:sz w:val="28"/>
          <w:szCs w:val="28"/>
        </w:rPr>
        <w:t>10.21833/</w:t>
      </w:r>
      <w:r w:rsidRPr="00380ADC">
        <w:rPr>
          <w:rFonts w:ascii="Times New Roman" w:eastAsia="Times New Roman" w:hAnsi="Times New Roman" w:cs="Times New Roman"/>
          <w:sz w:val="28"/>
          <w:szCs w:val="28"/>
          <w:lang w:val="en-US"/>
        </w:rPr>
        <w:t>ijaas</w:t>
      </w:r>
      <w:r w:rsidRPr="00DB0BE0">
        <w:rPr>
          <w:rFonts w:ascii="Times New Roman" w:eastAsia="Times New Roman" w:hAnsi="Times New Roman" w:cs="Times New Roman"/>
          <w:sz w:val="28"/>
          <w:szCs w:val="28"/>
        </w:rPr>
        <w:t>.2017.010.007.</w:t>
      </w:r>
    </w:p>
    <w:p w14:paraId="2A86969B"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44. </w:t>
      </w:r>
      <w:r w:rsidRPr="007E5FC0">
        <w:rPr>
          <w:rFonts w:ascii="Times New Roman" w:eastAsia="Times New Roman" w:hAnsi="Times New Roman" w:cs="Times New Roman"/>
          <w:sz w:val="28"/>
          <w:szCs w:val="28"/>
        </w:rPr>
        <w:t>Селяев В.П. Теплоизоляционные материалы и изделия на основе вакуумированных дисперсных порошков микрокремнезема и диатомита: монография / Селяев В.П., Неверов В.А., Осипов А.К. [и др.]. Саранск: Изд-во Мордов. ун-та, 2013. – 220 с.</w:t>
      </w:r>
    </w:p>
    <w:p w14:paraId="084C70BC" w14:textId="77777777" w:rsidR="00D65D33" w:rsidRPr="00C03AB5"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lang w:val="kk-KZ"/>
        </w:rPr>
        <w:t xml:space="preserve">45. </w:t>
      </w:r>
      <w:r w:rsidRPr="009B54D4">
        <w:rPr>
          <w:rFonts w:ascii="Times New Roman" w:eastAsia="Times New Roman" w:hAnsi="Times New Roman" w:cs="Times New Roman"/>
          <w:sz w:val="28"/>
          <w:szCs w:val="28"/>
        </w:rPr>
        <w:t>Васенков Е.В., Молодин В.В</w:t>
      </w:r>
      <w:r>
        <w:rPr>
          <w:rFonts w:ascii="Times New Roman" w:eastAsia="Times New Roman" w:hAnsi="Times New Roman" w:cs="Times New Roman"/>
          <w:sz w:val="28"/>
          <w:szCs w:val="28"/>
        </w:rPr>
        <w:t xml:space="preserve">. </w:t>
      </w:r>
      <w:r w:rsidRPr="009B54D4">
        <w:rPr>
          <w:rFonts w:ascii="Times New Roman" w:eastAsia="Times New Roman" w:hAnsi="Times New Roman" w:cs="Times New Roman"/>
          <w:sz w:val="28"/>
          <w:szCs w:val="28"/>
        </w:rPr>
        <w:t>Одностадийная технология изготовления полистиролбетонных</w:t>
      </w:r>
      <w:r>
        <w:rPr>
          <w:rFonts w:ascii="Times New Roman" w:eastAsia="Times New Roman" w:hAnsi="Times New Roman" w:cs="Times New Roman"/>
          <w:sz w:val="28"/>
          <w:szCs w:val="28"/>
        </w:rPr>
        <w:t xml:space="preserve"> </w:t>
      </w:r>
      <w:r w:rsidRPr="009B54D4">
        <w:rPr>
          <w:rFonts w:ascii="Times New Roman" w:eastAsia="Times New Roman" w:hAnsi="Times New Roman" w:cs="Times New Roman"/>
          <w:sz w:val="28"/>
          <w:szCs w:val="28"/>
        </w:rPr>
        <w:t>изделий</w:t>
      </w:r>
      <w:r>
        <w:rPr>
          <w:rFonts w:ascii="Times New Roman" w:eastAsia="Times New Roman" w:hAnsi="Times New Roman" w:cs="Times New Roman"/>
          <w:sz w:val="28"/>
          <w:szCs w:val="28"/>
        </w:rPr>
        <w:t xml:space="preserve"> // </w:t>
      </w:r>
      <w:r w:rsidRPr="009B54D4">
        <w:rPr>
          <w:rFonts w:ascii="Times New Roman" w:eastAsia="Times New Roman" w:hAnsi="Times New Roman" w:cs="Times New Roman"/>
          <w:sz w:val="28"/>
          <w:szCs w:val="28"/>
        </w:rPr>
        <w:t>Международная конференция</w:t>
      </w:r>
      <w:r>
        <w:rPr>
          <w:rFonts w:ascii="Times New Roman" w:eastAsia="Times New Roman" w:hAnsi="Times New Roman" w:cs="Times New Roman"/>
          <w:sz w:val="28"/>
          <w:szCs w:val="28"/>
        </w:rPr>
        <w:t xml:space="preserve"> </w:t>
      </w:r>
      <w:r w:rsidRPr="009B54D4">
        <w:rPr>
          <w:rFonts w:ascii="Times New Roman" w:eastAsia="Times New Roman" w:hAnsi="Times New Roman" w:cs="Times New Roman"/>
          <w:sz w:val="28"/>
          <w:szCs w:val="28"/>
        </w:rPr>
        <w:t>«Перспективные материалы с иерархической структурой</w:t>
      </w:r>
      <w:r>
        <w:rPr>
          <w:rFonts w:ascii="Times New Roman" w:eastAsia="Times New Roman" w:hAnsi="Times New Roman" w:cs="Times New Roman"/>
          <w:sz w:val="28"/>
          <w:szCs w:val="28"/>
        </w:rPr>
        <w:t xml:space="preserve"> </w:t>
      </w:r>
      <w:r w:rsidRPr="009B54D4">
        <w:rPr>
          <w:rFonts w:ascii="Times New Roman" w:eastAsia="Times New Roman" w:hAnsi="Times New Roman" w:cs="Times New Roman"/>
          <w:sz w:val="28"/>
          <w:szCs w:val="28"/>
        </w:rPr>
        <w:t>для новых технологий и надежных конструкций»</w:t>
      </w:r>
      <w:r>
        <w:rPr>
          <w:rFonts w:ascii="Times New Roman" w:eastAsia="Times New Roman" w:hAnsi="Times New Roman" w:cs="Times New Roman"/>
          <w:sz w:val="28"/>
          <w:szCs w:val="28"/>
        </w:rPr>
        <w:t xml:space="preserve">. </w:t>
      </w:r>
      <w:r w:rsidRPr="00C03AB5">
        <w:rPr>
          <w:rFonts w:ascii="Times New Roman" w:eastAsia="Times New Roman" w:hAnsi="Times New Roman" w:cs="Times New Roman"/>
          <w:sz w:val="28"/>
          <w:szCs w:val="28"/>
        </w:rPr>
        <w:t xml:space="preserve"> – Томск, 2019.</w:t>
      </w:r>
      <w:r w:rsidRPr="009141D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С. </w:t>
      </w:r>
      <w:r w:rsidRPr="00C03AB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620-621.</w:t>
      </w:r>
    </w:p>
    <w:p w14:paraId="778D8727" w14:textId="77777777" w:rsidR="00D65D33"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lang w:val="kk-KZ"/>
        </w:rPr>
        <w:t xml:space="preserve">46. </w:t>
      </w:r>
      <w:r w:rsidRPr="007E5FC0">
        <w:rPr>
          <w:rFonts w:ascii="Times New Roman" w:eastAsia="Times New Roman" w:hAnsi="Times New Roman" w:cs="Times New Roman"/>
          <w:sz w:val="28"/>
          <w:szCs w:val="28"/>
        </w:rPr>
        <w:t>Чиненко,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Ю.В.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Модифицированный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полистиролбетон</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ограждающих</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конструкциях</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зданий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инженерных</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сооружений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Ю.В.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Чиненков, В.Н. Ярмаковский // Строительные материалы. – 2004. - № 4. – с.</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13-17.</w:t>
      </w:r>
    </w:p>
    <w:p w14:paraId="0B86DF7A" w14:textId="77777777" w:rsidR="00D65D33" w:rsidRPr="00802CB1"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rPr>
      </w:pPr>
      <w:r w:rsidRPr="00802CB1">
        <w:rPr>
          <w:rFonts w:ascii="Times New Roman" w:eastAsia="Times New Roman" w:hAnsi="Times New Roman" w:cs="Times New Roman"/>
          <w:sz w:val="28"/>
          <w:szCs w:val="28"/>
        </w:rPr>
        <w:t xml:space="preserve">47. Ярмаковский В.Н., Семенюк П.Н., Родевич В.В., </w:t>
      </w:r>
      <w:r w:rsidRPr="00802CB1">
        <w:rPr>
          <w:rFonts w:ascii="Times New Roman" w:eastAsia="Times New Roman" w:hAnsi="Times New Roman" w:cs="Times New Roman"/>
          <w:sz w:val="28"/>
          <w:szCs w:val="28"/>
          <w:lang w:val="en-US"/>
        </w:rPr>
        <w:t>and</w:t>
      </w:r>
      <w:r w:rsidRPr="00802CB1">
        <w:rPr>
          <w:rFonts w:ascii="Times New Roman" w:eastAsia="Times New Roman" w:hAnsi="Times New Roman" w:cs="Times New Roman"/>
          <w:sz w:val="28"/>
          <w:szCs w:val="28"/>
        </w:rPr>
        <w:t xml:space="preserve"> Юдин И.В.. "Полифункциональные легкие бетоны для ресурсоэнергосберегающего индустриального домостроения" Строительные материалы, </w:t>
      </w:r>
      <w:r>
        <w:rPr>
          <w:rFonts w:ascii="Times New Roman" w:eastAsia="Times New Roman" w:hAnsi="Times New Roman" w:cs="Times New Roman"/>
          <w:sz w:val="28"/>
          <w:szCs w:val="28"/>
        </w:rPr>
        <w:t>№</w:t>
      </w:r>
      <w:r w:rsidRPr="00802CB1">
        <w:rPr>
          <w:rFonts w:ascii="Times New Roman" w:eastAsia="Times New Roman" w:hAnsi="Times New Roman" w:cs="Times New Roman"/>
          <w:sz w:val="28"/>
          <w:szCs w:val="28"/>
        </w:rPr>
        <w:t xml:space="preserve"> 4, 2012, </w:t>
      </w:r>
      <w:r w:rsidRPr="00802CB1">
        <w:rPr>
          <w:rFonts w:ascii="Times New Roman" w:eastAsia="Times New Roman" w:hAnsi="Times New Roman" w:cs="Times New Roman"/>
          <w:sz w:val="28"/>
          <w:szCs w:val="28"/>
          <w:lang w:val="en-US"/>
        </w:rPr>
        <w:t>pp</w:t>
      </w:r>
      <w:r w:rsidRPr="00802CB1">
        <w:rPr>
          <w:rFonts w:ascii="Times New Roman" w:eastAsia="Times New Roman" w:hAnsi="Times New Roman" w:cs="Times New Roman"/>
          <w:sz w:val="28"/>
          <w:szCs w:val="28"/>
        </w:rPr>
        <w:t>. 4-11.</w:t>
      </w:r>
    </w:p>
    <w:p w14:paraId="50380BFC" w14:textId="77777777" w:rsidR="00D65D33"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lang w:val="kk-KZ"/>
        </w:rPr>
        <w:t xml:space="preserve">48. </w:t>
      </w:r>
      <w:r w:rsidRPr="00590339">
        <w:rPr>
          <w:rFonts w:ascii="Times New Roman" w:eastAsia="Times New Roman" w:hAnsi="Times New Roman" w:cs="Times New Roman"/>
          <w:sz w:val="28"/>
          <w:szCs w:val="28"/>
        </w:rPr>
        <w:t>Лукутцова Н.П., Пыкин А.А.,</w:t>
      </w:r>
      <w:r>
        <w:rPr>
          <w:rFonts w:ascii="Times New Roman" w:eastAsia="Times New Roman" w:hAnsi="Times New Roman" w:cs="Times New Roman"/>
          <w:sz w:val="28"/>
          <w:szCs w:val="28"/>
        </w:rPr>
        <w:t xml:space="preserve"> </w:t>
      </w:r>
      <w:r w:rsidRPr="00590339">
        <w:rPr>
          <w:rFonts w:ascii="Times New Roman" w:eastAsia="Times New Roman" w:hAnsi="Times New Roman" w:cs="Times New Roman"/>
          <w:sz w:val="28"/>
          <w:szCs w:val="28"/>
        </w:rPr>
        <w:t>Соболева Г.Н.,</w:t>
      </w:r>
      <w:r>
        <w:rPr>
          <w:rFonts w:ascii="Times New Roman" w:eastAsia="Times New Roman" w:hAnsi="Times New Roman" w:cs="Times New Roman"/>
          <w:sz w:val="28"/>
          <w:szCs w:val="28"/>
        </w:rPr>
        <w:t xml:space="preserve"> </w:t>
      </w:r>
      <w:r w:rsidRPr="00590339">
        <w:rPr>
          <w:rFonts w:ascii="Times New Roman" w:eastAsia="Times New Roman" w:hAnsi="Times New Roman" w:cs="Times New Roman"/>
          <w:sz w:val="28"/>
          <w:szCs w:val="28"/>
        </w:rPr>
        <w:t>Александрова М.Н.,</w:t>
      </w:r>
      <w:r>
        <w:rPr>
          <w:rFonts w:ascii="Times New Roman" w:eastAsia="Times New Roman" w:hAnsi="Times New Roman" w:cs="Times New Roman"/>
          <w:sz w:val="28"/>
          <w:szCs w:val="28"/>
        </w:rPr>
        <w:t xml:space="preserve"> Головин С.Н. </w:t>
      </w:r>
      <w:r w:rsidRPr="00590339">
        <w:rPr>
          <w:rFonts w:ascii="Times New Roman" w:eastAsia="Times New Roman" w:hAnsi="Times New Roman" w:cs="Times New Roman"/>
          <w:sz w:val="28"/>
          <w:szCs w:val="28"/>
        </w:rPr>
        <w:t>Структура и свойства полистиролбетона с силикатными</w:t>
      </w:r>
      <w:r>
        <w:rPr>
          <w:rFonts w:ascii="Times New Roman" w:eastAsia="Times New Roman" w:hAnsi="Times New Roman" w:cs="Times New Roman"/>
          <w:sz w:val="28"/>
          <w:szCs w:val="28"/>
        </w:rPr>
        <w:t xml:space="preserve"> </w:t>
      </w:r>
      <w:r w:rsidRPr="00590339">
        <w:rPr>
          <w:rFonts w:ascii="Times New Roman" w:eastAsia="Times New Roman" w:hAnsi="Times New Roman" w:cs="Times New Roman"/>
          <w:sz w:val="28"/>
          <w:szCs w:val="28"/>
        </w:rPr>
        <w:t>пастами</w:t>
      </w:r>
      <w:r>
        <w:rPr>
          <w:rFonts w:ascii="Times New Roman" w:eastAsia="Times New Roman" w:hAnsi="Times New Roman" w:cs="Times New Roman"/>
          <w:sz w:val="28"/>
          <w:szCs w:val="28"/>
        </w:rPr>
        <w:t xml:space="preserve"> // </w:t>
      </w:r>
      <w:r w:rsidRPr="00762BF3">
        <w:rPr>
          <w:rFonts w:ascii="Times New Roman" w:eastAsia="Times New Roman" w:hAnsi="Times New Roman" w:cs="Times New Roman"/>
          <w:sz w:val="28"/>
          <w:szCs w:val="28"/>
        </w:rPr>
        <w:t>Вестник БГТУ им. В.Г. Шухова</w:t>
      </w:r>
      <w:r>
        <w:rPr>
          <w:rFonts w:ascii="Times New Roman" w:eastAsia="Times New Roman" w:hAnsi="Times New Roman" w:cs="Times New Roman"/>
          <w:sz w:val="28"/>
          <w:szCs w:val="28"/>
        </w:rPr>
        <w:t>. – 2017, №11. – с. 25-33.</w:t>
      </w:r>
    </w:p>
    <w:p w14:paraId="11309306"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49. </w:t>
      </w:r>
      <w:r>
        <w:rPr>
          <w:rFonts w:ascii="Times New Roman" w:eastAsia="Times New Roman" w:hAnsi="Times New Roman" w:cs="Times New Roman"/>
          <w:sz w:val="28"/>
          <w:szCs w:val="28"/>
        </w:rPr>
        <w:t xml:space="preserve">Касумов А.Ш., Величко Е.Г. </w:t>
      </w:r>
      <w:r w:rsidRPr="00C03AB5">
        <w:rPr>
          <w:rFonts w:ascii="Times New Roman" w:eastAsia="Times New Roman" w:hAnsi="Times New Roman" w:cs="Times New Roman"/>
          <w:sz w:val="28"/>
          <w:szCs w:val="28"/>
        </w:rPr>
        <w:t>Разработка рациональных параметров</w:t>
      </w:r>
      <w:r>
        <w:rPr>
          <w:rFonts w:ascii="Times New Roman" w:eastAsia="Times New Roman" w:hAnsi="Times New Roman" w:cs="Times New Roman"/>
          <w:sz w:val="28"/>
          <w:szCs w:val="28"/>
        </w:rPr>
        <w:t xml:space="preserve"> компонентов состава пенобетона //</w:t>
      </w:r>
      <w:r w:rsidRPr="00C03AB5">
        <w:rPr>
          <w:rFonts w:ascii="Times New Roman" w:eastAsia="Times New Roman" w:hAnsi="Times New Roman" w:cs="Times New Roman"/>
          <w:sz w:val="28"/>
          <w:szCs w:val="28"/>
        </w:rPr>
        <w:t xml:space="preserve"> Строительные материалы</w:t>
      </w:r>
      <w:r>
        <w:rPr>
          <w:rFonts w:ascii="Times New Roman" w:eastAsia="Times New Roman" w:hAnsi="Times New Roman" w:cs="Times New Roman"/>
          <w:sz w:val="28"/>
          <w:szCs w:val="28"/>
        </w:rPr>
        <w:t>. – 2016. - №</w:t>
      </w:r>
      <w:r w:rsidRPr="00C03AB5">
        <w:rPr>
          <w:rFonts w:ascii="Times New Roman" w:eastAsia="Times New Roman" w:hAnsi="Times New Roman" w:cs="Times New Roman"/>
          <w:sz w:val="28"/>
          <w:szCs w:val="28"/>
        </w:rPr>
        <w:t xml:space="preserve"> 8</w:t>
      </w:r>
      <w:r>
        <w:rPr>
          <w:rFonts w:ascii="Times New Roman" w:eastAsia="Times New Roman" w:hAnsi="Times New Roman" w:cs="Times New Roman"/>
          <w:sz w:val="28"/>
          <w:szCs w:val="28"/>
        </w:rPr>
        <w:t>. – С.</w:t>
      </w:r>
      <w:r w:rsidRPr="00C03AB5">
        <w:rPr>
          <w:rFonts w:ascii="Times New Roman" w:eastAsia="Times New Roman" w:hAnsi="Times New Roman" w:cs="Times New Roman"/>
          <w:sz w:val="28"/>
          <w:szCs w:val="28"/>
        </w:rPr>
        <w:t xml:space="preserve"> 52-55.</w:t>
      </w:r>
    </w:p>
    <w:p w14:paraId="0F8503CE"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50. </w:t>
      </w:r>
      <w:r w:rsidRPr="007E5FC0">
        <w:rPr>
          <w:rFonts w:ascii="Times New Roman" w:eastAsia="Times New Roman" w:hAnsi="Times New Roman" w:cs="Times New Roman"/>
          <w:sz w:val="28"/>
          <w:szCs w:val="28"/>
        </w:rPr>
        <w:t>Пат.</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№2471753</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от</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27.07.2011</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Сырьевая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смесь</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для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получения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пенобетона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Федосов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Малый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Ветошкин</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А.А.,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Акулова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Потемкина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О.В.,</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Щепочкина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Ю.А.,</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Емелин В.Ю.</w:t>
      </w:r>
    </w:p>
    <w:p w14:paraId="7CEFB945"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51. </w:t>
      </w:r>
      <w:r w:rsidRPr="007E5FC0">
        <w:rPr>
          <w:rFonts w:ascii="Times New Roman" w:eastAsia="Times New Roman" w:hAnsi="Times New Roman" w:cs="Times New Roman"/>
          <w:sz w:val="28"/>
          <w:szCs w:val="28"/>
        </w:rPr>
        <w:t>Пухаренко, Ю.В. Влияние армирующих волокон на формирование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структуры</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ячеистых</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бетонов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раннем</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возрасте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Ю.В.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Пухаренко,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И.У.</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Аубакирова,</w:t>
      </w:r>
      <w:r w:rsidRPr="007E5FC0">
        <w:rPr>
          <w:rFonts w:ascii="Times New Roman" w:eastAsia="Times New Roman" w:hAnsi="Times New Roman" w:cs="Times New Roman"/>
          <w:spacing w:val="43"/>
          <w:sz w:val="28"/>
          <w:szCs w:val="28"/>
        </w:rPr>
        <w:t xml:space="preserve"> </w:t>
      </w:r>
      <w:r w:rsidRPr="007E5FC0">
        <w:rPr>
          <w:rFonts w:ascii="Times New Roman" w:eastAsia="Times New Roman" w:hAnsi="Times New Roman" w:cs="Times New Roman"/>
          <w:sz w:val="28"/>
          <w:szCs w:val="28"/>
        </w:rPr>
        <w:t>В.Д.</w:t>
      </w:r>
      <w:r w:rsidRPr="007E5FC0">
        <w:rPr>
          <w:rFonts w:ascii="Times New Roman" w:eastAsia="Times New Roman" w:hAnsi="Times New Roman" w:cs="Times New Roman"/>
          <w:spacing w:val="43"/>
          <w:sz w:val="28"/>
          <w:szCs w:val="28"/>
        </w:rPr>
        <w:t xml:space="preserve"> </w:t>
      </w:r>
      <w:r w:rsidRPr="007E5FC0">
        <w:rPr>
          <w:rFonts w:ascii="Times New Roman" w:eastAsia="Times New Roman" w:hAnsi="Times New Roman" w:cs="Times New Roman"/>
          <w:sz w:val="28"/>
          <w:szCs w:val="28"/>
        </w:rPr>
        <w:t>Староверов</w:t>
      </w:r>
      <w:r w:rsidRPr="007E5FC0">
        <w:rPr>
          <w:rFonts w:ascii="Times New Roman" w:eastAsia="Times New Roman" w:hAnsi="Times New Roman" w:cs="Times New Roman"/>
          <w:spacing w:val="39"/>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45"/>
          <w:sz w:val="28"/>
          <w:szCs w:val="28"/>
        </w:rPr>
        <w:t xml:space="preserve"> </w:t>
      </w:r>
      <w:r w:rsidRPr="007E5FC0">
        <w:rPr>
          <w:rFonts w:ascii="Times New Roman" w:eastAsia="Times New Roman" w:hAnsi="Times New Roman" w:cs="Times New Roman"/>
          <w:sz w:val="28"/>
          <w:szCs w:val="28"/>
        </w:rPr>
        <w:t>Вестник</w:t>
      </w:r>
      <w:r w:rsidRPr="007E5FC0">
        <w:rPr>
          <w:rFonts w:ascii="Times New Roman" w:eastAsia="Times New Roman" w:hAnsi="Times New Roman" w:cs="Times New Roman"/>
          <w:spacing w:val="40"/>
          <w:sz w:val="28"/>
          <w:szCs w:val="28"/>
        </w:rPr>
        <w:t xml:space="preserve"> </w:t>
      </w:r>
      <w:r w:rsidRPr="007E5FC0">
        <w:rPr>
          <w:rFonts w:ascii="Times New Roman" w:eastAsia="Times New Roman" w:hAnsi="Times New Roman" w:cs="Times New Roman"/>
          <w:sz w:val="28"/>
          <w:szCs w:val="28"/>
        </w:rPr>
        <w:t>гражданских</w:t>
      </w:r>
      <w:r w:rsidRPr="007E5FC0">
        <w:rPr>
          <w:rFonts w:ascii="Times New Roman" w:eastAsia="Times New Roman" w:hAnsi="Times New Roman" w:cs="Times New Roman"/>
          <w:spacing w:val="36"/>
          <w:sz w:val="28"/>
          <w:szCs w:val="28"/>
        </w:rPr>
        <w:t xml:space="preserve"> </w:t>
      </w:r>
      <w:r w:rsidRPr="007E5FC0">
        <w:rPr>
          <w:rFonts w:ascii="Times New Roman" w:eastAsia="Times New Roman" w:hAnsi="Times New Roman" w:cs="Times New Roman"/>
          <w:sz w:val="28"/>
          <w:szCs w:val="28"/>
        </w:rPr>
        <w:t>инженеров.</w:t>
      </w:r>
      <w:r w:rsidRPr="007E5FC0">
        <w:rPr>
          <w:rFonts w:ascii="Times New Roman" w:eastAsia="Times New Roman" w:hAnsi="Times New Roman" w:cs="Times New Roman"/>
          <w:spacing w:val="44"/>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41"/>
          <w:sz w:val="28"/>
          <w:szCs w:val="28"/>
        </w:rPr>
        <w:t xml:space="preserve"> </w:t>
      </w:r>
      <w:r w:rsidRPr="007E5FC0">
        <w:rPr>
          <w:rFonts w:ascii="Times New Roman" w:eastAsia="Times New Roman" w:hAnsi="Times New Roman" w:cs="Times New Roman"/>
          <w:sz w:val="28"/>
          <w:szCs w:val="28"/>
        </w:rPr>
        <w:t>2014.-№3. –</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154-158.</w:t>
      </w:r>
    </w:p>
    <w:p w14:paraId="13A37831"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lastRenderedPageBreak/>
        <w:t xml:space="preserve">52. </w:t>
      </w:r>
      <w:r w:rsidRPr="007E5FC0">
        <w:rPr>
          <w:rFonts w:ascii="Times New Roman" w:eastAsia="Times New Roman" w:hAnsi="Times New Roman" w:cs="Times New Roman"/>
          <w:sz w:val="28"/>
          <w:szCs w:val="28"/>
        </w:rPr>
        <w:t>Пухаренко,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Ю.В.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Влияние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состава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сырьевой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смеси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усадку</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неавтоклавного</w:t>
      </w:r>
      <w:r w:rsidRPr="007E5FC0">
        <w:rPr>
          <w:rFonts w:ascii="Times New Roman" w:eastAsia="Times New Roman" w:hAnsi="Times New Roman" w:cs="Times New Roman"/>
          <w:spacing w:val="15"/>
          <w:sz w:val="28"/>
          <w:szCs w:val="28"/>
        </w:rPr>
        <w:t xml:space="preserve"> </w:t>
      </w:r>
      <w:r w:rsidRPr="007E5FC0">
        <w:rPr>
          <w:rFonts w:ascii="Times New Roman" w:eastAsia="Times New Roman" w:hAnsi="Times New Roman" w:cs="Times New Roman"/>
          <w:sz w:val="28"/>
          <w:szCs w:val="28"/>
        </w:rPr>
        <w:t>фибробетона</w:t>
      </w:r>
      <w:r w:rsidRPr="007E5FC0">
        <w:rPr>
          <w:rFonts w:ascii="Times New Roman" w:eastAsia="Times New Roman" w:hAnsi="Times New Roman" w:cs="Times New Roman"/>
          <w:spacing w:val="17"/>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0"/>
          <w:sz w:val="28"/>
          <w:szCs w:val="28"/>
        </w:rPr>
        <w:t xml:space="preserve"> </w:t>
      </w:r>
      <w:r w:rsidRPr="007E5FC0">
        <w:rPr>
          <w:rFonts w:ascii="Times New Roman" w:eastAsia="Times New Roman" w:hAnsi="Times New Roman" w:cs="Times New Roman"/>
          <w:sz w:val="28"/>
          <w:szCs w:val="28"/>
        </w:rPr>
        <w:t>Ю.В.</w:t>
      </w:r>
      <w:r w:rsidRPr="007E5FC0">
        <w:rPr>
          <w:rFonts w:ascii="Times New Roman" w:eastAsia="Times New Roman" w:hAnsi="Times New Roman" w:cs="Times New Roman"/>
          <w:spacing w:val="22"/>
          <w:sz w:val="28"/>
          <w:szCs w:val="28"/>
        </w:rPr>
        <w:t xml:space="preserve"> </w:t>
      </w:r>
      <w:r w:rsidRPr="007E5FC0">
        <w:rPr>
          <w:rFonts w:ascii="Times New Roman" w:eastAsia="Times New Roman" w:hAnsi="Times New Roman" w:cs="Times New Roman"/>
          <w:sz w:val="28"/>
          <w:szCs w:val="28"/>
        </w:rPr>
        <w:t>Пухаренко,</w:t>
      </w:r>
      <w:r w:rsidRPr="007E5FC0">
        <w:rPr>
          <w:rFonts w:ascii="Times New Roman" w:eastAsia="Times New Roman" w:hAnsi="Times New Roman" w:cs="Times New Roman"/>
          <w:spacing w:val="18"/>
          <w:sz w:val="28"/>
          <w:szCs w:val="28"/>
        </w:rPr>
        <w:t xml:space="preserve"> </w:t>
      </w:r>
      <w:r w:rsidRPr="007E5FC0">
        <w:rPr>
          <w:rFonts w:ascii="Times New Roman" w:eastAsia="Times New Roman" w:hAnsi="Times New Roman" w:cs="Times New Roman"/>
          <w:sz w:val="28"/>
          <w:szCs w:val="28"/>
        </w:rPr>
        <w:t>С.А.</w:t>
      </w:r>
      <w:r w:rsidRPr="007E5FC0">
        <w:rPr>
          <w:rFonts w:ascii="Times New Roman" w:eastAsia="Times New Roman" w:hAnsi="Times New Roman" w:cs="Times New Roman"/>
          <w:spacing w:val="18"/>
          <w:sz w:val="28"/>
          <w:szCs w:val="28"/>
        </w:rPr>
        <w:t xml:space="preserve"> </w:t>
      </w:r>
      <w:r w:rsidRPr="007E5FC0">
        <w:rPr>
          <w:rFonts w:ascii="Times New Roman" w:eastAsia="Times New Roman" w:hAnsi="Times New Roman" w:cs="Times New Roman"/>
          <w:sz w:val="28"/>
          <w:szCs w:val="28"/>
        </w:rPr>
        <w:t>Черевко,</w:t>
      </w:r>
      <w:r w:rsidRPr="007E5FC0">
        <w:rPr>
          <w:rFonts w:ascii="Times New Roman" w:eastAsia="Times New Roman" w:hAnsi="Times New Roman" w:cs="Times New Roman"/>
          <w:spacing w:val="21"/>
          <w:sz w:val="28"/>
          <w:szCs w:val="28"/>
        </w:rPr>
        <w:t xml:space="preserve"> </w:t>
      </w:r>
      <w:r w:rsidRPr="007E5FC0">
        <w:rPr>
          <w:rFonts w:ascii="Times New Roman" w:eastAsia="Times New Roman" w:hAnsi="Times New Roman" w:cs="Times New Roman"/>
          <w:sz w:val="28"/>
          <w:szCs w:val="28"/>
        </w:rPr>
        <w:t>И.О.</w:t>
      </w:r>
      <w:r w:rsidRPr="007E5FC0">
        <w:rPr>
          <w:rFonts w:ascii="Times New Roman" w:eastAsia="Times New Roman" w:hAnsi="Times New Roman" w:cs="Times New Roman"/>
          <w:spacing w:val="18"/>
          <w:sz w:val="28"/>
          <w:szCs w:val="28"/>
        </w:rPr>
        <w:t xml:space="preserve"> </w:t>
      </w:r>
      <w:r w:rsidRPr="007E5FC0">
        <w:rPr>
          <w:rFonts w:ascii="Times New Roman" w:eastAsia="Times New Roman" w:hAnsi="Times New Roman" w:cs="Times New Roman"/>
          <w:sz w:val="28"/>
          <w:szCs w:val="28"/>
        </w:rPr>
        <w:t>Суворов//</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Вестник</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гражданских</w:t>
      </w:r>
      <w:r w:rsidRPr="007E5FC0">
        <w:rPr>
          <w:rFonts w:ascii="Times New Roman" w:eastAsia="Times New Roman" w:hAnsi="Times New Roman" w:cs="Times New Roman"/>
          <w:spacing w:val="-5"/>
          <w:sz w:val="28"/>
          <w:szCs w:val="28"/>
        </w:rPr>
        <w:t xml:space="preserve"> </w:t>
      </w:r>
      <w:r w:rsidRPr="007E5FC0">
        <w:rPr>
          <w:rFonts w:ascii="Times New Roman" w:eastAsia="Times New Roman" w:hAnsi="Times New Roman" w:cs="Times New Roman"/>
          <w:sz w:val="28"/>
          <w:szCs w:val="28"/>
        </w:rPr>
        <w:t>инженеров.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2013.</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№3.</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109-112.</w:t>
      </w:r>
    </w:p>
    <w:p w14:paraId="0146A77A"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53. </w:t>
      </w:r>
      <w:r w:rsidRPr="007E5FC0">
        <w:rPr>
          <w:rFonts w:ascii="Times New Roman" w:eastAsia="Times New Roman" w:hAnsi="Times New Roman" w:cs="Times New Roman"/>
          <w:sz w:val="28"/>
          <w:szCs w:val="28"/>
        </w:rPr>
        <w:t>Пухаренко,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Ю.В.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Прочность</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долговечность</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ячеистого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фибробетона / Ю.В. Пухаренко // Строительные материалы. – 2004. - №12. –</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40-41.</w:t>
      </w:r>
    </w:p>
    <w:p w14:paraId="0E93A53A"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54. </w:t>
      </w:r>
      <w:r w:rsidRPr="007E5FC0">
        <w:rPr>
          <w:rFonts w:ascii="Times New Roman" w:eastAsia="Times New Roman" w:hAnsi="Times New Roman" w:cs="Times New Roman"/>
          <w:sz w:val="28"/>
          <w:szCs w:val="28"/>
        </w:rPr>
        <w:t>Ерофеев,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В.Т.</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Ячеистые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поризованные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бетоны</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основе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боя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стекла / В.Т. Ерофеев, В.В. Бредихин, А.Д. Богатов, С.Н. Богатова // Известия</w:t>
      </w:r>
      <w:r w:rsidRPr="007E5FC0">
        <w:rPr>
          <w:rFonts w:ascii="Times New Roman" w:eastAsia="Times New Roman" w:hAnsi="Times New Roman" w:cs="Times New Roman"/>
          <w:spacing w:val="-67"/>
          <w:sz w:val="28"/>
          <w:szCs w:val="28"/>
        </w:rPr>
        <w:t xml:space="preserve"> </w:t>
      </w:r>
      <w:r w:rsidRPr="007E5FC0">
        <w:rPr>
          <w:rFonts w:ascii="Times New Roman" w:eastAsia="Times New Roman" w:hAnsi="Times New Roman" w:cs="Times New Roman"/>
          <w:sz w:val="28"/>
          <w:szCs w:val="28"/>
        </w:rPr>
        <w:t>Юго-Западного государственного университета. – 2013. - № 1(46). – с. 104-</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111.</w:t>
      </w:r>
    </w:p>
    <w:p w14:paraId="5136547F"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55. </w:t>
      </w:r>
      <w:r w:rsidRPr="007E5FC0">
        <w:rPr>
          <w:rFonts w:ascii="Times New Roman" w:eastAsia="Times New Roman" w:hAnsi="Times New Roman" w:cs="Times New Roman"/>
          <w:sz w:val="28"/>
          <w:szCs w:val="28"/>
        </w:rPr>
        <w:t>Ерофеев, В.Т. Безавтоклавные легкие бетоны на основе вяжущих из</w:t>
      </w:r>
      <w:r w:rsidRPr="007E5FC0">
        <w:rPr>
          <w:rFonts w:ascii="Times New Roman" w:eastAsia="Times New Roman" w:hAnsi="Times New Roman" w:cs="Times New Roman"/>
          <w:spacing w:val="-67"/>
          <w:sz w:val="28"/>
          <w:szCs w:val="28"/>
        </w:rPr>
        <w:t xml:space="preserve"> </w:t>
      </w:r>
      <w:r w:rsidRPr="007E5FC0">
        <w:rPr>
          <w:rFonts w:ascii="Times New Roman" w:eastAsia="Times New Roman" w:hAnsi="Times New Roman" w:cs="Times New Roman"/>
          <w:sz w:val="28"/>
          <w:szCs w:val="28"/>
        </w:rPr>
        <w:t>боя</w:t>
      </w:r>
      <w:r w:rsidRPr="007E5FC0">
        <w:rPr>
          <w:rFonts w:ascii="Times New Roman" w:eastAsia="Times New Roman" w:hAnsi="Times New Roman" w:cs="Times New Roman"/>
          <w:spacing w:val="8"/>
          <w:sz w:val="28"/>
          <w:szCs w:val="28"/>
        </w:rPr>
        <w:t xml:space="preserve"> </w:t>
      </w:r>
      <w:r w:rsidRPr="007E5FC0">
        <w:rPr>
          <w:rFonts w:ascii="Times New Roman" w:eastAsia="Times New Roman" w:hAnsi="Times New Roman" w:cs="Times New Roman"/>
          <w:sz w:val="28"/>
          <w:szCs w:val="28"/>
        </w:rPr>
        <w:t>стекла</w:t>
      </w:r>
      <w:r w:rsidRPr="007E5FC0">
        <w:rPr>
          <w:rFonts w:ascii="Times New Roman" w:eastAsia="Times New Roman" w:hAnsi="Times New Roman" w:cs="Times New Roman"/>
          <w:spacing w:val="7"/>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6"/>
          <w:sz w:val="28"/>
          <w:szCs w:val="28"/>
        </w:rPr>
        <w:t xml:space="preserve"> </w:t>
      </w:r>
      <w:r w:rsidRPr="007E5FC0">
        <w:rPr>
          <w:rFonts w:ascii="Times New Roman" w:eastAsia="Times New Roman" w:hAnsi="Times New Roman" w:cs="Times New Roman"/>
          <w:sz w:val="28"/>
          <w:szCs w:val="28"/>
        </w:rPr>
        <w:t>В.Т.</w:t>
      </w:r>
      <w:r w:rsidRPr="007E5FC0">
        <w:rPr>
          <w:rFonts w:ascii="Times New Roman" w:eastAsia="Times New Roman" w:hAnsi="Times New Roman" w:cs="Times New Roman"/>
          <w:spacing w:val="8"/>
          <w:sz w:val="28"/>
          <w:szCs w:val="28"/>
        </w:rPr>
        <w:t xml:space="preserve"> </w:t>
      </w:r>
      <w:r w:rsidRPr="007E5FC0">
        <w:rPr>
          <w:rFonts w:ascii="Times New Roman" w:eastAsia="Times New Roman" w:hAnsi="Times New Roman" w:cs="Times New Roman"/>
          <w:sz w:val="28"/>
          <w:szCs w:val="28"/>
        </w:rPr>
        <w:t>Ерофеев,</w:t>
      </w:r>
      <w:r w:rsidRPr="007E5FC0">
        <w:rPr>
          <w:rFonts w:ascii="Times New Roman" w:eastAsia="Times New Roman" w:hAnsi="Times New Roman" w:cs="Times New Roman"/>
          <w:spacing w:val="8"/>
          <w:sz w:val="28"/>
          <w:szCs w:val="28"/>
        </w:rPr>
        <w:t xml:space="preserve"> </w:t>
      </w:r>
      <w:r w:rsidRPr="007E5FC0">
        <w:rPr>
          <w:rFonts w:ascii="Times New Roman" w:eastAsia="Times New Roman" w:hAnsi="Times New Roman" w:cs="Times New Roman"/>
          <w:sz w:val="28"/>
          <w:szCs w:val="28"/>
        </w:rPr>
        <w:t>С.Н.</w:t>
      </w:r>
      <w:r w:rsidRPr="007E5FC0">
        <w:rPr>
          <w:rFonts w:ascii="Times New Roman" w:eastAsia="Times New Roman" w:hAnsi="Times New Roman" w:cs="Times New Roman"/>
          <w:spacing w:val="8"/>
          <w:sz w:val="28"/>
          <w:szCs w:val="28"/>
        </w:rPr>
        <w:t xml:space="preserve"> </w:t>
      </w:r>
      <w:r w:rsidRPr="007E5FC0">
        <w:rPr>
          <w:rFonts w:ascii="Times New Roman" w:eastAsia="Times New Roman" w:hAnsi="Times New Roman" w:cs="Times New Roman"/>
          <w:sz w:val="28"/>
          <w:szCs w:val="28"/>
        </w:rPr>
        <w:t>Богатова,</w:t>
      </w:r>
      <w:r w:rsidRPr="007E5FC0">
        <w:rPr>
          <w:rFonts w:ascii="Times New Roman" w:eastAsia="Times New Roman" w:hAnsi="Times New Roman" w:cs="Times New Roman"/>
          <w:spacing w:val="8"/>
          <w:sz w:val="28"/>
          <w:szCs w:val="28"/>
        </w:rPr>
        <w:t xml:space="preserve"> </w:t>
      </w:r>
      <w:r w:rsidRPr="007E5FC0">
        <w:rPr>
          <w:rFonts w:ascii="Times New Roman" w:eastAsia="Times New Roman" w:hAnsi="Times New Roman" w:cs="Times New Roman"/>
          <w:sz w:val="28"/>
          <w:szCs w:val="28"/>
        </w:rPr>
        <w:t>А.Д.</w:t>
      </w:r>
      <w:r w:rsidRPr="007E5FC0">
        <w:rPr>
          <w:rFonts w:ascii="Times New Roman" w:eastAsia="Times New Roman" w:hAnsi="Times New Roman" w:cs="Times New Roman"/>
          <w:spacing w:val="8"/>
          <w:sz w:val="28"/>
          <w:szCs w:val="28"/>
        </w:rPr>
        <w:t xml:space="preserve"> </w:t>
      </w:r>
      <w:r w:rsidRPr="007E5FC0">
        <w:rPr>
          <w:rFonts w:ascii="Times New Roman" w:eastAsia="Times New Roman" w:hAnsi="Times New Roman" w:cs="Times New Roman"/>
          <w:sz w:val="28"/>
          <w:szCs w:val="28"/>
        </w:rPr>
        <w:t>Богатов</w:t>
      </w:r>
      <w:r w:rsidRPr="007E5FC0">
        <w:rPr>
          <w:rFonts w:ascii="Times New Roman" w:eastAsia="Times New Roman" w:hAnsi="Times New Roman" w:cs="Times New Roman"/>
          <w:spacing w:val="5"/>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6"/>
          <w:sz w:val="28"/>
          <w:szCs w:val="28"/>
        </w:rPr>
        <w:t xml:space="preserve"> </w:t>
      </w:r>
      <w:r w:rsidRPr="007E5FC0">
        <w:rPr>
          <w:rFonts w:ascii="Times New Roman" w:eastAsia="Times New Roman" w:hAnsi="Times New Roman" w:cs="Times New Roman"/>
          <w:sz w:val="28"/>
          <w:szCs w:val="28"/>
        </w:rPr>
        <w:t>Сборник «Инновационные направления учебно-методической и научной деятельности</w:t>
      </w:r>
      <w:r w:rsidRPr="007E5FC0">
        <w:rPr>
          <w:rFonts w:ascii="Times New Roman" w:eastAsia="Times New Roman" w:hAnsi="Times New Roman" w:cs="Times New Roman"/>
          <w:spacing w:val="-67"/>
          <w:sz w:val="28"/>
          <w:szCs w:val="28"/>
        </w:rPr>
        <w:t xml:space="preserve"> </w:t>
      </w:r>
      <w:r w:rsidRPr="007E5FC0">
        <w:rPr>
          <w:rFonts w:ascii="Times New Roman" w:eastAsia="Times New Roman" w:hAnsi="Times New Roman" w:cs="Times New Roman"/>
          <w:sz w:val="28"/>
          <w:szCs w:val="28"/>
        </w:rPr>
        <w:t>кафедр</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материаловедения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технологий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конструкционных</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материалов.</w:t>
      </w:r>
      <w:r w:rsidRPr="007E5FC0">
        <w:rPr>
          <w:rFonts w:ascii="Times New Roman" w:eastAsia="Times New Roman" w:hAnsi="Times New Roman" w:cs="Times New Roman"/>
          <w:spacing w:val="70"/>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2012.</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с.</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55-61.</w:t>
      </w:r>
    </w:p>
    <w:p w14:paraId="2C547AD8"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56. </w:t>
      </w:r>
      <w:r w:rsidRPr="007E5FC0">
        <w:rPr>
          <w:rFonts w:ascii="Times New Roman" w:eastAsia="Times New Roman" w:hAnsi="Times New Roman" w:cs="Times New Roman"/>
          <w:sz w:val="28"/>
          <w:szCs w:val="28"/>
        </w:rPr>
        <w:t>Богатова, С.Н. Ячеистые и поризованные бетоны на основе отходов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стекла: автореферат дис. канд. техн. наук: 05.23.05 / Богатова Светлана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Николаевна.</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Саранск.,</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2010.</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21</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w:t>
      </w:r>
    </w:p>
    <w:p w14:paraId="3FF98570"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57. </w:t>
      </w:r>
      <w:r w:rsidRPr="007E5FC0">
        <w:rPr>
          <w:rFonts w:ascii="Times New Roman" w:eastAsia="Times New Roman" w:hAnsi="Times New Roman" w:cs="Times New Roman"/>
          <w:sz w:val="28"/>
          <w:szCs w:val="28"/>
        </w:rPr>
        <w:t>Федосов,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Основные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принципы</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технологии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получения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теплоизоляционного пеностекла, подходы к моделированию / С.В. Федосов,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Баканов,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Никишов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Сборник.</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Эффективные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строительные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композиты.</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Научно-практическая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конференция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к</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85-летию</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заслуженного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деятеля науки РФ, академика РААСН, доктора технических наук Баженова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Юрия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Михайловича.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Белгородский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государственный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технический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университет</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им.</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В.Г.</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Шухова.</w:t>
      </w:r>
      <w:r w:rsidRPr="007E5FC0">
        <w:rPr>
          <w:rFonts w:ascii="Times New Roman" w:eastAsia="Times New Roman" w:hAnsi="Times New Roman" w:cs="Times New Roman"/>
          <w:spacing w:val="5"/>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2015.</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с.</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690-699.</w:t>
      </w:r>
    </w:p>
    <w:p w14:paraId="6280F2C7"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58. </w:t>
      </w:r>
      <w:r w:rsidRPr="007E5FC0">
        <w:rPr>
          <w:rFonts w:ascii="Times New Roman" w:eastAsia="Times New Roman" w:hAnsi="Times New Roman" w:cs="Times New Roman"/>
          <w:sz w:val="28"/>
          <w:szCs w:val="28"/>
        </w:rPr>
        <w:t>Береговой, В.А. Опаловые породы в технологии пористой керамики</w:t>
      </w:r>
      <w:r w:rsidRPr="007E5FC0">
        <w:rPr>
          <w:rFonts w:ascii="Times New Roman" w:eastAsia="Times New Roman" w:hAnsi="Times New Roman" w:cs="Times New Roman"/>
          <w:spacing w:val="-67"/>
          <w:sz w:val="28"/>
          <w:szCs w:val="28"/>
        </w:rPr>
        <w:t xml:space="preserve"> </w:t>
      </w:r>
      <w:r w:rsidRPr="007E5FC0">
        <w:rPr>
          <w:rFonts w:ascii="Times New Roman" w:eastAsia="Times New Roman" w:hAnsi="Times New Roman" w:cs="Times New Roman"/>
          <w:sz w:val="28"/>
          <w:szCs w:val="28"/>
        </w:rPr>
        <w:t>для ограждающих конструкций зданий / В.А. Береговой, Д.С. Костин, Е.В.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Королев,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А.М.</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Береговой,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Г.Д.</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Ларина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Региональная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архитектура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строительство.</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2012.</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 №3.</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33-37.</w:t>
      </w:r>
    </w:p>
    <w:p w14:paraId="07EE9503"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59. </w:t>
      </w:r>
      <w:r w:rsidRPr="007E5FC0">
        <w:rPr>
          <w:rFonts w:ascii="Times New Roman" w:eastAsia="Times New Roman" w:hAnsi="Times New Roman" w:cs="Times New Roman"/>
          <w:sz w:val="28"/>
          <w:szCs w:val="28"/>
        </w:rPr>
        <w:t>Королев,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Е.В.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Использование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показателя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теплопроводности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при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проектировании пенокарамобетонов на основе опалкристобалитовых пород /</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Е.В.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Королев,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Береговой,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Д.С.</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Костин,</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А.М.</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Береговой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70"/>
          <w:sz w:val="28"/>
          <w:szCs w:val="28"/>
        </w:rPr>
        <w:t xml:space="preserve"> </w:t>
      </w:r>
      <w:r w:rsidRPr="007E5FC0">
        <w:rPr>
          <w:rFonts w:ascii="Times New Roman" w:eastAsia="Times New Roman" w:hAnsi="Times New Roman" w:cs="Times New Roman"/>
          <w:sz w:val="28"/>
          <w:szCs w:val="28"/>
        </w:rPr>
        <w:t>Вестник</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МГСУ.</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2012.</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 №3.</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с.</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90-95.</w:t>
      </w:r>
    </w:p>
    <w:p w14:paraId="66D749F6"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60. </w:t>
      </w:r>
      <w:r w:rsidRPr="007E5FC0">
        <w:rPr>
          <w:rFonts w:ascii="Times New Roman" w:eastAsia="Times New Roman" w:hAnsi="Times New Roman" w:cs="Times New Roman"/>
          <w:sz w:val="28"/>
          <w:szCs w:val="28"/>
        </w:rPr>
        <w:t>Энергоэффективные строительные материалы: учеб.-метод. пособие / В.А. Береговой. – Пенза: ПГУАС, 2014. – 52 с.</w:t>
      </w:r>
    </w:p>
    <w:p w14:paraId="6C3D5335" w14:textId="77777777" w:rsidR="00D65D33"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lang w:val="kk-KZ"/>
        </w:rPr>
        <w:t xml:space="preserve">61. </w:t>
      </w:r>
      <w:r w:rsidRPr="007E5FC0">
        <w:rPr>
          <w:rFonts w:ascii="Times New Roman" w:eastAsia="Times New Roman" w:hAnsi="Times New Roman" w:cs="Times New Roman"/>
          <w:sz w:val="28"/>
          <w:szCs w:val="28"/>
        </w:rPr>
        <w:t>Завадский, В.Ф. Варианты стеновых конструкций с применением</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новых эффективных утеплителей: Учебн. пособие. – Новосибирск: НГАСУ,</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2000.</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168</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w:t>
      </w:r>
    </w:p>
    <w:p w14:paraId="07AE073A" w14:textId="77777777" w:rsidR="00D65D33" w:rsidRPr="00DB0BE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sidRPr="007E5FC0">
        <w:rPr>
          <w:rFonts w:ascii="Times New Roman" w:eastAsia="Times New Roman" w:hAnsi="Times New Roman" w:cs="Times New Roman"/>
          <w:sz w:val="28"/>
          <w:szCs w:val="28"/>
          <w:lang w:val="kk-KZ"/>
        </w:rPr>
        <w:t xml:space="preserve">62. </w:t>
      </w:r>
      <w:r w:rsidRPr="00DB0BE0">
        <w:rPr>
          <w:rFonts w:ascii="Times New Roman" w:eastAsia="Times New Roman" w:hAnsi="Times New Roman" w:cs="Times New Roman"/>
          <w:sz w:val="28"/>
          <w:szCs w:val="28"/>
          <w:lang w:val="en-US"/>
        </w:rPr>
        <w:t xml:space="preserve">Korniyenko </w:t>
      </w:r>
      <w:r>
        <w:rPr>
          <w:rFonts w:ascii="Times New Roman" w:eastAsia="Times New Roman" w:hAnsi="Times New Roman" w:cs="Times New Roman"/>
          <w:sz w:val="28"/>
          <w:szCs w:val="28"/>
          <w:lang w:val="en-US"/>
        </w:rPr>
        <w:t xml:space="preserve">S. </w:t>
      </w:r>
      <w:r w:rsidRPr="00DB0BE0">
        <w:rPr>
          <w:rFonts w:ascii="Times New Roman" w:eastAsia="Times New Roman" w:hAnsi="Times New Roman" w:cs="Times New Roman"/>
          <w:sz w:val="28"/>
          <w:szCs w:val="28"/>
          <w:lang w:val="en-US"/>
        </w:rPr>
        <w:t>Evaluation of Thermal Performance of Residential Building</w:t>
      </w:r>
    </w:p>
    <w:p w14:paraId="3A57EFFF" w14:textId="77777777" w:rsidR="00D65D33" w:rsidRPr="009141DB"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DB0BE0">
        <w:rPr>
          <w:rFonts w:ascii="Times New Roman" w:eastAsia="Times New Roman" w:hAnsi="Times New Roman" w:cs="Times New Roman"/>
          <w:sz w:val="28"/>
          <w:szCs w:val="28"/>
          <w:lang w:val="en-US"/>
        </w:rPr>
        <w:t>Envelope</w:t>
      </w:r>
      <w:r w:rsidRPr="005417C3">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lang w:val="en-US"/>
        </w:rPr>
        <w:t>Procedia</w:t>
      </w:r>
      <w:r w:rsidRPr="005417C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Engineering</w:t>
      </w:r>
      <w:r w:rsidRPr="005417C3">
        <w:rPr>
          <w:rFonts w:ascii="Times New Roman" w:eastAsia="Times New Roman" w:hAnsi="Times New Roman" w:cs="Times New Roman"/>
          <w:sz w:val="28"/>
          <w:szCs w:val="28"/>
        </w:rPr>
        <w:t>. – 2015</w:t>
      </w:r>
      <w:r>
        <w:rPr>
          <w:rFonts w:ascii="Times New Roman" w:eastAsia="Times New Roman" w:hAnsi="Times New Roman" w:cs="Times New Roman"/>
          <w:sz w:val="28"/>
          <w:szCs w:val="28"/>
        </w:rPr>
        <w:t>. – №</w:t>
      </w:r>
      <w:r w:rsidRPr="005417C3">
        <w:rPr>
          <w:rFonts w:ascii="Times New Roman" w:eastAsia="Times New Roman" w:hAnsi="Times New Roman" w:cs="Times New Roman"/>
          <w:sz w:val="28"/>
          <w:szCs w:val="28"/>
        </w:rPr>
        <w:t>117</w:t>
      </w:r>
      <w:r>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lang w:val="en-US"/>
        </w:rPr>
        <w:t>P</w:t>
      </w:r>
      <w:r w:rsidRPr="005417C3">
        <w:rPr>
          <w:rFonts w:ascii="Times New Roman" w:eastAsia="Times New Roman" w:hAnsi="Times New Roman" w:cs="Times New Roman"/>
          <w:sz w:val="28"/>
          <w:szCs w:val="28"/>
        </w:rPr>
        <w:t>. 191 – 196</w:t>
      </w:r>
      <w:r w:rsidRPr="009141DB">
        <w:rPr>
          <w:rFonts w:ascii="Times New Roman" w:eastAsia="Times New Roman" w:hAnsi="Times New Roman" w:cs="Times New Roman"/>
          <w:sz w:val="28"/>
          <w:szCs w:val="28"/>
        </w:rPr>
        <w:t>.</w:t>
      </w:r>
    </w:p>
    <w:p w14:paraId="5A9EDEC1"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63. </w:t>
      </w:r>
      <w:r w:rsidRPr="007E5FC0">
        <w:rPr>
          <w:rFonts w:ascii="Times New Roman" w:eastAsia="Times New Roman" w:hAnsi="Times New Roman" w:cs="Times New Roman"/>
          <w:sz w:val="28"/>
          <w:szCs w:val="28"/>
        </w:rPr>
        <w:t>Ожгибесов,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Ю.П.</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Теплые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стеновые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панели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блоки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для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второго</w:t>
      </w:r>
      <w:r w:rsidRPr="007E5FC0">
        <w:rPr>
          <w:rFonts w:ascii="Times New Roman" w:eastAsia="Times New Roman" w:hAnsi="Times New Roman" w:cs="Times New Roman"/>
          <w:spacing w:val="-67"/>
          <w:sz w:val="28"/>
          <w:szCs w:val="28"/>
        </w:rPr>
        <w:t xml:space="preserve"> </w:t>
      </w:r>
      <w:r w:rsidRPr="007E5FC0">
        <w:rPr>
          <w:rFonts w:ascii="Times New Roman" w:eastAsia="Times New Roman" w:hAnsi="Times New Roman" w:cs="Times New Roman"/>
          <w:sz w:val="28"/>
          <w:szCs w:val="28"/>
        </w:rPr>
        <w:t>этапа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новых</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теплотехнических</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норм</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существующей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металлооснастке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Строительные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материалы.</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2000.</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 2.</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с.</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12</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14.</w:t>
      </w:r>
    </w:p>
    <w:p w14:paraId="1BD47924"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lastRenderedPageBreak/>
        <w:t xml:space="preserve">64. </w:t>
      </w:r>
      <w:r w:rsidRPr="007E5FC0">
        <w:rPr>
          <w:rFonts w:ascii="Times New Roman" w:eastAsia="Times New Roman" w:hAnsi="Times New Roman" w:cs="Times New Roman"/>
          <w:sz w:val="28"/>
          <w:szCs w:val="28"/>
        </w:rPr>
        <w:t>Савилова, Г.Н. «Теплый дом» - основные аспекты качества системы</w:t>
      </w:r>
      <w:r w:rsidRPr="007E5FC0">
        <w:rPr>
          <w:rFonts w:ascii="Times New Roman" w:eastAsia="Times New Roman" w:hAnsi="Times New Roman" w:cs="Times New Roman"/>
          <w:spacing w:val="-67"/>
          <w:sz w:val="28"/>
          <w:szCs w:val="28"/>
        </w:rPr>
        <w:t xml:space="preserve"> </w:t>
      </w:r>
      <w:r w:rsidRPr="007E5FC0">
        <w:rPr>
          <w:rFonts w:ascii="Times New Roman" w:eastAsia="Times New Roman" w:hAnsi="Times New Roman" w:cs="Times New Roman"/>
          <w:sz w:val="28"/>
          <w:szCs w:val="28"/>
        </w:rPr>
        <w:t>теплоизоляции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Г.Н.</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Савилова,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Л.М.</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Омельченко,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М.Б.</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Каплан</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Строит.материалы.</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2003.</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 №</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4.</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40-42.</w:t>
      </w:r>
    </w:p>
    <w:p w14:paraId="41382A8D" w14:textId="77777777" w:rsidR="00D65D33" w:rsidRPr="00B3701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sidRPr="007E5FC0">
        <w:rPr>
          <w:rFonts w:ascii="Times New Roman" w:eastAsia="Times New Roman" w:hAnsi="Times New Roman" w:cs="Times New Roman"/>
          <w:sz w:val="28"/>
          <w:szCs w:val="28"/>
          <w:lang w:val="kk-KZ"/>
        </w:rPr>
        <w:t xml:space="preserve">65. </w:t>
      </w:r>
      <w:r w:rsidRPr="005417C3">
        <w:rPr>
          <w:rFonts w:ascii="Times New Roman" w:eastAsia="Times New Roman" w:hAnsi="Times New Roman" w:cs="Times New Roman"/>
          <w:sz w:val="28"/>
          <w:szCs w:val="28"/>
          <w:lang w:val="kk-KZ"/>
        </w:rPr>
        <w:t>Krzysztof G</w:t>
      </w:r>
      <w:r>
        <w:rPr>
          <w:rFonts w:ascii="Times New Roman" w:eastAsia="Times New Roman" w:hAnsi="Times New Roman" w:cs="Times New Roman"/>
          <w:sz w:val="28"/>
          <w:szCs w:val="28"/>
          <w:lang w:val="en-US"/>
        </w:rPr>
        <w:t xml:space="preserve">. </w:t>
      </w:r>
      <w:r w:rsidRPr="005417C3">
        <w:rPr>
          <w:rFonts w:ascii="Times New Roman" w:eastAsia="Times New Roman" w:hAnsi="Times New Roman" w:cs="Times New Roman"/>
          <w:sz w:val="28"/>
          <w:szCs w:val="28"/>
          <w:lang w:val="en-US"/>
        </w:rPr>
        <w:t>Evaluation of the condition of the external layer</w:t>
      </w:r>
      <w:r>
        <w:rPr>
          <w:rFonts w:ascii="Times New Roman" w:eastAsia="Times New Roman" w:hAnsi="Times New Roman" w:cs="Times New Roman"/>
          <w:sz w:val="28"/>
          <w:szCs w:val="28"/>
          <w:lang w:val="en-US"/>
        </w:rPr>
        <w:t xml:space="preserve"> </w:t>
      </w:r>
      <w:r w:rsidRPr="005417C3">
        <w:rPr>
          <w:rFonts w:ascii="Times New Roman" w:eastAsia="Times New Roman" w:hAnsi="Times New Roman" w:cs="Times New Roman"/>
          <w:sz w:val="28"/>
          <w:szCs w:val="28"/>
          <w:lang w:val="en-US"/>
        </w:rPr>
        <w:t>of walls in the national technological system</w:t>
      </w:r>
      <w:r>
        <w:rPr>
          <w:rFonts w:ascii="Times New Roman" w:eastAsia="Times New Roman" w:hAnsi="Times New Roman" w:cs="Times New Roman"/>
          <w:sz w:val="28"/>
          <w:szCs w:val="28"/>
          <w:lang w:val="en-US"/>
        </w:rPr>
        <w:t xml:space="preserve"> </w:t>
      </w:r>
      <w:r w:rsidRPr="005417C3">
        <w:rPr>
          <w:rFonts w:ascii="Times New Roman" w:eastAsia="Times New Roman" w:hAnsi="Times New Roman" w:cs="Times New Roman"/>
          <w:sz w:val="28"/>
          <w:szCs w:val="28"/>
          <w:lang w:val="en-US"/>
        </w:rPr>
        <w:t>"S-Sz" (Szczecin System) of large-panel</w:t>
      </w:r>
      <w:r>
        <w:rPr>
          <w:rFonts w:ascii="Times New Roman" w:eastAsia="Times New Roman" w:hAnsi="Times New Roman" w:cs="Times New Roman"/>
          <w:sz w:val="28"/>
          <w:szCs w:val="28"/>
          <w:lang w:val="en-US"/>
        </w:rPr>
        <w:t xml:space="preserve"> </w:t>
      </w:r>
      <w:r w:rsidRPr="005417C3">
        <w:rPr>
          <w:rFonts w:ascii="Times New Roman" w:eastAsia="Times New Roman" w:hAnsi="Times New Roman" w:cs="Times New Roman"/>
          <w:sz w:val="28"/>
          <w:szCs w:val="28"/>
          <w:lang w:val="en-US"/>
        </w:rPr>
        <w:t>prefabricated construction</w:t>
      </w:r>
      <w:r>
        <w:rPr>
          <w:rFonts w:ascii="Times New Roman" w:eastAsia="Times New Roman" w:hAnsi="Times New Roman" w:cs="Times New Roman"/>
          <w:sz w:val="28"/>
          <w:szCs w:val="28"/>
          <w:lang w:val="en-US"/>
        </w:rPr>
        <w:t xml:space="preserve"> // MATEC Web of Conferences. – 2019. </w:t>
      </w:r>
      <w:r w:rsidRPr="005417C3">
        <w:rPr>
          <w:rFonts w:ascii="Times New Roman" w:eastAsia="Times New Roman" w:hAnsi="Times New Roman" w:cs="Times New Roman"/>
          <w:sz w:val="28"/>
          <w:szCs w:val="28"/>
          <w:lang w:val="en-US"/>
        </w:rPr>
        <w:t>– №</w:t>
      </w:r>
      <w:r w:rsidRPr="00B37010">
        <w:rPr>
          <w:rFonts w:ascii="Times New Roman" w:eastAsia="Times New Roman" w:hAnsi="Times New Roman" w:cs="Times New Roman"/>
          <w:sz w:val="28"/>
          <w:szCs w:val="28"/>
          <w:lang w:val="en-US"/>
        </w:rPr>
        <w:t xml:space="preserve"> 284. – </w:t>
      </w:r>
      <w:r>
        <w:rPr>
          <w:rFonts w:ascii="Times New Roman" w:eastAsia="Times New Roman" w:hAnsi="Times New Roman" w:cs="Times New Roman"/>
          <w:sz w:val="28"/>
          <w:szCs w:val="28"/>
          <w:lang w:val="en-US"/>
        </w:rPr>
        <w:t>P. 1-13.</w:t>
      </w:r>
    </w:p>
    <w:p w14:paraId="22C54036" w14:textId="77777777" w:rsidR="00D65D33" w:rsidRPr="00B3701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rPr>
      </w:pPr>
      <w:r w:rsidRPr="007E5FC0">
        <w:rPr>
          <w:rFonts w:ascii="Times New Roman" w:eastAsia="Times New Roman" w:hAnsi="Times New Roman" w:cs="Times New Roman"/>
          <w:sz w:val="28"/>
          <w:szCs w:val="28"/>
          <w:lang w:val="kk-KZ"/>
        </w:rPr>
        <w:t xml:space="preserve">66. </w:t>
      </w:r>
      <w:r w:rsidRPr="00B37010">
        <w:rPr>
          <w:rFonts w:ascii="Times New Roman" w:eastAsia="Times New Roman" w:hAnsi="Times New Roman" w:cs="Times New Roman"/>
          <w:sz w:val="28"/>
          <w:szCs w:val="28"/>
          <w:lang w:val="en-US"/>
        </w:rPr>
        <w:t>Karpov V., Kobelev E. Analysis of efficiency of three-layer w</w:t>
      </w:r>
      <w:r>
        <w:rPr>
          <w:rFonts w:ascii="Times New Roman" w:eastAsia="Times New Roman" w:hAnsi="Times New Roman" w:cs="Times New Roman"/>
          <w:sz w:val="28"/>
          <w:szCs w:val="28"/>
          <w:lang w:val="en-US"/>
        </w:rPr>
        <w:t>all panels with a discrete core //</w:t>
      </w:r>
      <w:r w:rsidRPr="00B37010">
        <w:rPr>
          <w:rFonts w:ascii="Times New Roman" w:eastAsia="Times New Roman" w:hAnsi="Times New Roman" w:cs="Times New Roman"/>
          <w:sz w:val="28"/>
          <w:szCs w:val="28"/>
          <w:lang w:val="en-US"/>
        </w:rPr>
        <w:t xml:space="preserve"> Architecture and Engineering. </w:t>
      </w:r>
      <w:r>
        <w:rPr>
          <w:rFonts w:ascii="Times New Roman" w:eastAsia="Times New Roman" w:hAnsi="Times New Roman" w:cs="Times New Roman"/>
          <w:sz w:val="28"/>
          <w:szCs w:val="28"/>
          <w:lang w:val="en-US"/>
        </w:rPr>
        <w:t>–</w:t>
      </w:r>
      <w:r w:rsidRPr="00B37010">
        <w:rPr>
          <w:rFonts w:ascii="Times New Roman" w:eastAsia="Times New Roman" w:hAnsi="Times New Roman" w:cs="Times New Roman"/>
          <w:sz w:val="28"/>
          <w:szCs w:val="28"/>
          <w:lang w:val="en-US"/>
        </w:rPr>
        <w:t xml:space="preserve"> 2022. – </w:t>
      </w:r>
      <w:r>
        <w:rPr>
          <w:rFonts w:ascii="Times New Roman" w:eastAsia="Times New Roman" w:hAnsi="Times New Roman" w:cs="Times New Roman"/>
          <w:sz w:val="28"/>
          <w:szCs w:val="28"/>
          <w:lang w:val="en-US"/>
        </w:rPr>
        <w:t>V</w:t>
      </w:r>
      <w:r w:rsidRPr="00B37010">
        <w:rPr>
          <w:rFonts w:ascii="Times New Roman" w:eastAsia="Times New Roman" w:hAnsi="Times New Roman" w:cs="Times New Roman"/>
          <w:sz w:val="28"/>
          <w:szCs w:val="28"/>
          <w:lang w:val="en-US"/>
        </w:rPr>
        <w:t xml:space="preserve">ol. 7, №. </w:t>
      </w:r>
      <w:r w:rsidRPr="00B37010">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lang w:val="en-US"/>
        </w:rPr>
        <w:t>P</w:t>
      </w:r>
      <w:r w:rsidRPr="00B37010">
        <w:rPr>
          <w:rFonts w:ascii="Times New Roman" w:eastAsia="Times New Roman" w:hAnsi="Times New Roman" w:cs="Times New Roman"/>
          <w:sz w:val="28"/>
          <w:szCs w:val="28"/>
        </w:rPr>
        <w:t>. 16-22.</w:t>
      </w:r>
    </w:p>
    <w:p w14:paraId="043D1B0E" w14:textId="77777777" w:rsidR="00D65D33"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lang w:val="kk-KZ"/>
        </w:rPr>
        <w:t xml:space="preserve">67. </w:t>
      </w:r>
      <w:r w:rsidRPr="00B37010">
        <w:rPr>
          <w:rFonts w:ascii="Times New Roman" w:eastAsia="Times New Roman" w:hAnsi="Times New Roman" w:cs="Times New Roman"/>
          <w:sz w:val="28"/>
          <w:szCs w:val="28"/>
        </w:rPr>
        <w:t>Матехина О</w:t>
      </w:r>
      <w:r>
        <w:rPr>
          <w:rFonts w:ascii="Times New Roman" w:eastAsia="Times New Roman" w:hAnsi="Times New Roman" w:cs="Times New Roman"/>
          <w:sz w:val="28"/>
          <w:szCs w:val="28"/>
        </w:rPr>
        <w:t xml:space="preserve">.В., </w:t>
      </w:r>
      <w:r w:rsidRPr="00B37010">
        <w:rPr>
          <w:rFonts w:ascii="Times New Roman" w:eastAsia="Times New Roman" w:hAnsi="Times New Roman" w:cs="Times New Roman"/>
          <w:sz w:val="28"/>
          <w:szCs w:val="28"/>
        </w:rPr>
        <w:t>Осипов Ю</w:t>
      </w:r>
      <w:r>
        <w:rPr>
          <w:rFonts w:ascii="Times New Roman" w:eastAsia="Times New Roman" w:hAnsi="Times New Roman" w:cs="Times New Roman"/>
          <w:sz w:val="28"/>
          <w:szCs w:val="28"/>
        </w:rPr>
        <w:t>.</w:t>
      </w:r>
      <w:r w:rsidRPr="00B37010">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w:t>
      </w:r>
      <w:r w:rsidRPr="00B37010">
        <w:rPr>
          <w:rFonts w:ascii="Times New Roman" w:eastAsia="Times New Roman" w:hAnsi="Times New Roman" w:cs="Times New Roman"/>
          <w:sz w:val="28"/>
          <w:szCs w:val="28"/>
        </w:rPr>
        <w:t>Обобщенная теоретическая модель тепловой защиты жилых зданий с помощью наружных ограждающих конструкций</w:t>
      </w:r>
      <w:r>
        <w:rPr>
          <w:rFonts w:ascii="Times New Roman" w:eastAsia="Times New Roman" w:hAnsi="Times New Roman" w:cs="Times New Roman"/>
          <w:sz w:val="28"/>
          <w:szCs w:val="28"/>
        </w:rPr>
        <w:t xml:space="preserve"> //</w:t>
      </w:r>
      <w:r w:rsidRPr="00B37010">
        <w:rPr>
          <w:rFonts w:ascii="Times New Roman" w:eastAsia="Times New Roman" w:hAnsi="Times New Roman" w:cs="Times New Roman"/>
          <w:sz w:val="28"/>
          <w:szCs w:val="28"/>
        </w:rPr>
        <w:t xml:space="preserve"> Вестник Сибирского государственного индустриального университета</w:t>
      </w:r>
      <w:r>
        <w:rPr>
          <w:rFonts w:ascii="Times New Roman" w:eastAsia="Times New Roman" w:hAnsi="Times New Roman" w:cs="Times New Roman"/>
          <w:sz w:val="28"/>
          <w:szCs w:val="28"/>
        </w:rPr>
        <w:t>. – 2015. – №</w:t>
      </w:r>
      <w:r w:rsidRPr="00B37010">
        <w:rPr>
          <w:rFonts w:ascii="Times New Roman" w:eastAsia="Times New Roman" w:hAnsi="Times New Roman" w:cs="Times New Roman"/>
          <w:sz w:val="28"/>
          <w:szCs w:val="28"/>
        </w:rPr>
        <w:t>1 (11)</w:t>
      </w:r>
      <w:r>
        <w:rPr>
          <w:rFonts w:ascii="Times New Roman" w:eastAsia="Times New Roman" w:hAnsi="Times New Roman" w:cs="Times New Roman"/>
          <w:sz w:val="28"/>
          <w:szCs w:val="28"/>
        </w:rPr>
        <w:t>. – С.</w:t>
      </w:r>
      <w:r w:rsidRPr="00B37010">
        <w:rPr>
          <w:rFonts w:ascii="Times New Roman" w:eastAsia="Times New Roman" w:hAnsi="Times New Roman" w:cs="Times New Roman"/>
          <w:sz w:val="28"/>
          <w:szCs w:val="28"/>
        </w:rPr>
        <w:t xml:space="preserve"> 50-55. </w:t>
      </w:r>
    </w:p>
    <w:p w14:paraId="3743ADD8" w14:textId="77777777" w:rsidR="00D65D33"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lang w:val="kk-KZ"/>
        </w:rPr>
        <w:t xml:space="preserve">68. </w:t>
      </w:r>
      <w:r w:rsidRPr="00D73866">
        <w:rPr>
          <w:rFonts w:ascii="Times New Roman" w:eastAsia="Times New Roman" w:hAnsi="Times New Roman" w:cs="Times New Roman"/>
          <w:sz w:val="28"/>
          <w:szCs w:val="28"/>
        </w:rPr>
        <w:t>Мухтарова, А. Р. Технология теплоизоляционных и акустических материалов : учебное пособие / А. Р. Мухтарова</w:t>
      </w:r>
      <w:r>
        <w:rPr>
          <w:rFonts w:ascii="Times New Roman" w:eastAsia="Times New Roman" w:hAnsi="Times New Roman" w:cs="Times New Roman"/>
          <w:sz w:val="28"/>
          <w:szCs w:val="28"/>
        </w:rPr>
        <w:t>, Р. Р. Сафин, Р. Р. Хасаншин. – Казань : КНИТУ. –</w:t>
      </w:r>
      <w:r w:rsidRPr="00D73866">
        <w:rPr>
          <w:rFonts w:ascii="Times New Roman" w:eastAsia="Times New Roman" w:hAnsi="Times New Roman" w:cs="Times New Roman"/>
          <w:sz w:val="28"/>
          <w:szCs w:val="28"/>
        </w:rPr>
        <w:t xml:space="preserve"> 2019.</w:t>
      </w:r>
      <w:r>
        <w:rPr>
          <w:rFonts w:ascii="Times New Roman" w:eastAsia="Times New Roman" w:hAnsi="Times New Roman" w:cs="Times New Roman"/>
          <w:sz w:val="28"/>
          <w:szCs w:val="28"/>
        </w:rPr>
        <w:t xml:space="preserve"> -</w:t>
      </w:r>
      <w:r w:rsidRPr="00D73866">
        <w:rPr>
          <w:rFonts w:ascii="Times New Roman" w:eastAsia="Times New Roman" w:hAnsi="Times New Roman" w:cs="Times New Roman"/>
          <w:sz w:val="28"/>
          <w:szCs w:val="28"/>
        </w:rPr>
        <w:t xml:space="preserve"> 84 с.</w:t>
      </w:r>
    </w:p>
    <w:p w14:paraId="3A71156E" w14:textId="77777777" w:rsidR="00D65D33"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lang w:val="kk-KZ"/>
        </w:rPr>
        <w:t xml:space="preserve"> 69. </w:t>
      </w:r>
      <w:r w:rsidRPr="00EC54C7">
        <w:rPr>
          <w:rFonts w:ascii="Times New Roman" w:eastAsia="Times New Roman" w:hAnsi="Times New Roman" w:cs="Times New Roman"/>
          <w:sz w:val="28"/>
          <w:szCs w:val="28"/>
        </w:rPr>
        <w:t>Шиян Е.И., Торопова К.К. Состояние и тенденции рынка теплои</w:t>
      </w:r>
      <w:r>
        <w:rPr>
          <w:rFonts w:ascii="Times New Roman" w:eastAsia="Times New Roman" w:hAnsi="Times New Roman" w:cs="Times New Roman"/>
          <w:sz w:val="28"/>
          <w:szCs w:val="28"/>
        </w:rPr>
        <w:t>золяционных материалов //</w:t>
      </w:r>
      <w:r w:rsidRPr="00EC54C7">
        <w:rPr>
          <w:rFonts w:ascii="Times New Roman" w:eastAsia="Times New Roman" w:hAnsi="Times New Roman" w:cs="Times New Roman"/>
          <w:sz w:val="28"/>
          <w:szCs w:val="28"/>
        </w:rPr>
        <w:t xml:space="preserve"> Экономика и социум</w:t>
      </w:r>
      <w:r>
        <w:rPr>
          <w:rFonts w:ascii="Times New Roman" w:eastAsia="Times New Roman" w:hAnsi="Times New Roman" w:cs="Times New Roman"/>
          <w:sz w:val="28"/>
          <w:szCs w:val="28"/>
        </w:rPr>
        <w:t>. – 2015. – №</w:t>
      </w:r>
      <w:r w:rsidRPr="00EC54C7">
        <w:rPr>
          <w:rFonts w:ascii="Times New Roman" w:eastAsia="Times New Roman" w:hAnsi="Times New Roman" w:cs="Times New Roman"/>
          <w:sz w:val="28"/>
          <w:szCs w:val="28"/>
        </w:rPr>
        <w:t xml:space="preserve"> 1-4 (14)</w:t>
      </w:r>
      <w:r>
        <w:rPr>
          <w:rFonts w:ascii="Times New Roman" w:eastAsia="Times New Roman" w:hAnsi="Times New Roman" w:cs="Times New Roman"/>
          <w:sz w:val="28"/>
          <w:szCs w:val="28"/>
        </w:rPr>
        <w:t xml:space="preserve">. – С. </w:t>
      </w:r>
      <w:r w:rsidRPr="00EC54C7">
        <w:rPr>
          <w:rFonts w:ascii="Times New Roman" w:eastAsia="Times New Roman" w:hAnsi="Times New Roman" w:cs="Times New Roman"/>
          <w:sz w:val="28"/>
          <w:szCs w:val="28"/>
        </w:rPr>
        <w:t xml:space="preserve">1355-1358. </w:t>
      </w:r>
    </w:p>
    <w:p w14:paraId="1F4FEE43"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70. </w:t>
      </w:r>
      <w:r w:rsidRPr="007E5FC0">
        <w:rPr>
          <w:rFonts w:ascii="Times New Roman" w:eastAsia="Times New Roman" w:hAnsi="Times New Roman" w:cs="Times New Roman"/>
          <w:sz w:val="28"/>
          <w:szCs w:val="28"/>
          <w:lang w:val="en-US"/>
        </w:rPr>
        <w:t xml:space="preserve">Kenzhaliyev, B. &amp; Surkova, T. &amp; Ainur, Berkinbayeva &amp; Dossymbayeva, Z. &amp; Yesimova, D. &amp; Abdikerim, B.. </w:t>
      </w:r>
      <w:r w:rsidRPr="007E5FC0">
        <w:rPr>
          <w:rFonts w:ascii="Times New Roman" w:eastAsia="Times New Roman" w:hAnsi="Times New Roman" w:cs="Times New Roman"/>
          <w:sz w:val="28"/>
          <w:szCs w:val="28"/>
        </w:rPr>
        <w:t xml:space="preserve">(2021). </w:t>
      </w:r>
      <w:r w:rsidRPr="007E5FC0">
        <w:rPr>
          <w:rFonts w:ascii="Times New Roman" w:eastAsia="Times New Roman" w:hAnsi="Times New Roman" w:cs="Times New Roman"/>
          <w:sz w:val="28"/>
          <w:szCs w:val="28"/>
          <w:lang w:val="en-US"/>
        </w:rPr>
        <w:t>On</w:t>
      </w:r>
      <w:r w:rsidRPr="007E5FC0">
        <w:rPr>
          <w:rFonts w:ascii="Times New Roman" w:eastAsia="Times New Roman" w:hAnsi="Times New Roman" w:cs="Times New Roman"/>
          <w:sz w:val="28"/>
          <w:szCs w:val="28"/>
        </w:rPr>
        <w:t xml:space="preserve"> </w:t>
      </w:r>
      <w:r w:rsidRPr="007E5FC0">
        <w:rPr>
          <w:rFonts w:ascii="Times New Roman" w:eastAsia="Times New Roman" w:hAnsi="Times New Roman" w:cs="Times New Roman"/>
          <w:sz w:val="28"/>
          <w:szCs w:val="28"/>
          <w:lang w:val="en-US"/>
        </w:rPr>
        <w:t>methods</w:t>
      </w:r>
      <w:r w:rsidRPr="007E5FC0">
        <w:rPr>
          <w:rFonts w:ascii="Times New Roman" w:eastAsia="Times New Roman" w:hAnsi="Times New Roman" w:cs="Times New Roman"/>
          <w:sz w:val="28"/>
          <w:szCs w:val="28"/>
        </w:rPr>
        <w:t xml:space="preserve"> </w:t>
      </w:r>
      <w:r w:rsidRPr="007E5FC0">
        <w:rPr>
          <w:rFonts w:ascii="Times New Roman" w:eastAsia="Times New Roman" w:hAnsi="Times New Roman" w:cs="Times New Roman"/>
          <w:sz w:val="28"/>
          <w:szCs w:val="28"/>
          <w:lang w:val="en-US"/>
        </w:rPr>
        <w:t>of</w:t>
      </w:r>
      <w:r w:rsidRPr="007E5FC0">
        <w:rPr>
          <w:rFonts w:ascii="Times New Roman" w:eastAsia="Times New Roman" w:hAnsi="Times New Roman" w:cs="Times New Roman"/>
          <w:sz w:val="28"/>
          <w:szCs w:val="28"/>
        </w:rPr>
        <w:t xml:space="preserve"> </w:t>
      </w:r>
      <w:r w:rsidRPr="007E5FC0">
        <w:rPr>
          <w:rFonts w:ascii="Times New Roman" w:eastAsia="Times New Roman" w:hAnsi="Times New Roman" w:cs="Times New Roman"/>
          <w:sz w:val="28"/>
          <w:szCs w:val="28"/>
          <w:lang w:val="en-US"/>
        </w:rPr>
        <w:t>modifying</w:t>
      </w:r>
      <w:r w:rsidRPr="007E5FC0">
        <w:rPr>
          <w:rFonts w:ascii="Times New Roman" w:eastAsia="Times New Roman" w:hAnsi="Times New Roman" w:cs="Times New Roman"/>
          <w:sz w:val="28"/>
          <w:szCs w:val="28"/>
        </w:rPr>
        <w:t xml:space="preserve"> </w:t>
      </w:r>
      <w:r w:rsidRPr="007E5FC0">
        <w:rPr>
          <w:rFonts w:ascii="Times New Roman" w:eastAsia="Times New Roman" w:hAnsi="Times New Roman" w:cs="Times New Roman"/>
          <w:sz w:val="28"/>
          <w:szCs w:val="28"/>
          <w:lang w:val="en-US"/>
        </w:rPr>
        <w:t>natural</w:t>
      </w:r>
      <w:r w:rsidRPr="007E5FC0">
        <w:rPr>
          <w:rFonts w:ascii="Times New Roman" w:eastAsia="Times New Roman" w:hAnsi="Times New Roman" w:cs="Times New Roman"/>
          <w:sz w:val="28"/>
          <w:szCs w:val="28"/>
        </w:rPr>
        <w:t xml:space="preserve"> </w:t>
      </w:r>
      <w:r w:rsidRPr="007E5FC0">
        <w:rPr>
          <w:rFonts w:ascii="Times New Roman" w:eastAsia="Times New Roman" w:hAnsi="Times New Roman" w:cs="Times New Roman"/>
          <w:sz w:val="28"/>
          <w:szCs w:val="28"/>
          <w:lang w:val="en-US"/>
        </w:rPr>
        <w:t>minerals</w:t>
      </w:r>
      <w:r w:rsidRPr="007E5FC0">
        <w:rPr>
          <w:rFonts w:ascii="Times New Roman" w:eastAsia="Times New Roman" w:hAnsi="Times New Roman" w:cs="Times New Roman"/>
          <w:sz w:val="28"/>
          <w:szCs w:val="28"/>
        </w:rPr>
        <w:t>. 128-133. 10.31643/2021.20.</w:t>
      </w:r>
    </w:p>
    <w:p w14:paraId="587436E3"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71. </w:t>
      </w:r>
      <w:r w:rsidRPr="007E5FC0">
        <w:rPr>
          <w:rFonts w:ascii="Times New Roman" w:eastAsia="Times New Roman" w:hAnsi="Times New Roman" w:cs="Times New Roman"/>
          <w:sz w:val="28"/>
          <w:szCs w:val="28"/>
        </w:rPr>
        <w:t>Теплоизоляция. Материалы, конструкции, технологии: Справочное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пособие / Гл.</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ред.</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С</w:t>
      </w:r>
      <w:r w:rsidRPr="00D65D33">
        <w:rPr>
          <w:rFonts w:ascii="Times New Roman" w:eastAsia="Times New Roman" w:hAnsi="Times New Roman" w:cs="Times New Roman"/>
          <w:sz w:val="28"/>
          <w:szCs w:val="28"/>
          <w:lang w:val="en-US"/>
        </w:rPr>
        <w:t>.</w:t>
      </w:r>
      <w:r w:rsidRPr="007E5FC0">
        <w:rPr>
          <w:rFonts w:ascii="Times New Roman" w:eastAsia="Times New Roman" w:hAnsi="Times New Roman" w:cs="Times New Roman"/>
          <w:sz w:val="28"/>
          <w:szCs w:val="28"/>
        </w:rPr>
        <w:t>М</w:t>
      </w:r>
      <w:r w:rsidRPr="00D65D33">
        <w:rPr>
          <w:rFonts w:ascii="Times New Roman" w:eastAsia="Times New Roman" w:hAnsi="Times New Roman" w:cs="Times New Roman"/>
          <w:sz w:val="28"/>
          <w:szCs w:val="28"/>
          <w:lang w:val="en-US"/>
        </w:rPr>
        <w:t>.</w:t>
      </w:r>
      <w:r w:rsidRPr="00D65D33">
        <w:rPr>
          <w:rFonts w:ascii="Times New Roman" w:eastAsia="Times New Roman" w:hAnsi="Times New Roman" w:cs="Times New Roman"/>
          <w:spacing w:val="3"/>
          <w:sz w:val="28"/>
          <w:szCs w:val="28"/>
          <w:lang w:val="en-US"/>
        </w:rPr>
        <w:t xml:space="preserve"> </w:t>
      </w:r>
      <w:r w:rsidRPr="007E5FC0">
        <w:rPr>
          <w:rFonts w:ascii="Times New Roman" w:eastAsia="Times New Roman" w:hAnsi="Times New Roman" w:cs="Times New Roman"/>
          <w:sz w:val="28"/>
          <w:szCs w:val="28"/>
        </w:rPr>
        <w:t>Кочергин</w:t>
      </w:r>
      <w:r w:rsidRPr="00D65D33">
        <w:rPr>
          <w:rFonts w:ascii="Times New Roman" w:eastAsia="Times New Roman" w:hAnsi="Times New Roman" w:cs="Times New Roman"/>
          <w:sz w:val="28"/>
          <w:szCs w:val="28"/>
          <w:lang w:val="en-US"/>
        </w:rPr>
        <w:t>.</w:t>
      </w:r>
      <w:r w:rsidRPr="00D65D33">
        <w:rPr>
          <w:rFonts w:ascii="Times New Roman" w:eastAsia="Times New Roman" w:hAnsi="Times New Roman" w:cs="Times New Roman"/>
          <w:spacing w:val="4"/>
          <w:sz w:val="28"/>
          <w:szCs w:val="28"/>
          <w:lang w:val="en-US"/>
        </w:rPr>
        <w:t xml:space="preserve"> </w:t>
      </w:r>
      <w:r w:rsidRPr="00D65D33">
        <w:rPr>
          <w:rFonts w:ascii="Times New Roman" w:eastAsia="Times New Roman" w:hAnsi="Times New Roman" w:cs="Times New Roman"/>
          <w:sz w:val="28"/>
          <w:szCs w:val="28"/>
          <w:lang w:val="en-US"/>
        </w:rPr>
        <w:t>–</w:t>
      </w:r>
      <w:r w:rsidRPr="00D65D33">
        <w:rPr>
          <w:rFonts w:ascii="Times New Roman" w:eastAsia="Times New Roman" w:hAnsi="Times New Roman" w:cs="Times New Roman"/>
          <w:spacing w:val="-4"/>
          <w:sz w:val="28"/>
          <w:szCs w:val="28"/>
          <w:lang w:val="en-US"/>
        </w:rPr>
        <w:t xml:space="preserve"> </w:t>
      </w:r>
      <w:r w:rsidRPr="007E5FC0">
        <w:rPr>
          <w:rFonts w:ascii="Times New Roman" w:eastAsia="Times New Roman" w:hAnsi="Times New Roman" w:cs="Times New Roman"/>
          <w:sz w:val="28"/>
          <w:szCs w:val="28"/>
        </w:rPr>
        <w:t>М</w:t>
      </w:r>
      <w:r w:rsidRPr="00D65D33">
        <w:rPr>
          <w:rFonts w:ascii="Times New Roman" w:eastAsia="Times New Roman" w:hAnsi="Times New Roman" w:cs="Times New Roman"/>
          <w:sz w:val="28"/>
          <w:szCs w:val="28"/>
          <w:lang w:val="en-US"/>
        </w:rPr>
        <w:t>.:</w:t>
      </w:r>
      <w:r w:rsidRPr="00D65D33">
        <w:rPr>
          <w:rFonts w:ascii="Times New Roman" w:eastAsia="Times New Roman" w:hAnsi="Times New Roman" w:cs="Times New Roman"/>
          <w:spacing w:val="-6"/>
          <w:sz w:val="28"/>
          <w:szCs w:val="28"/>
          <w:lang w:val="en-US"/>
        </w:rPr>
        <w:t xml:space="preserve"> </w:t>
      </w:r>
      <w:r w:rsidRPr="007E5FC0">
        <w:rPr>
          <w:rFonts w:ascii="Times New Roman" w:eastAsia="Times New Roman" w:hAnsi="Times New Roman" w:cs="Times New Roman"/>
          <w:sz w:val="28"/>
          <w:szCs w:val="28"/>
        </w:rPr>
        <w:t>Стройинформ</w:t>
      </w:r>
      <w:r w:rsidRPr="00D65D33">
        <w:rPr>
          <w:rFonts w:ascii="Times New Roman" w:eastAsia="Times New Roman" w:hAnsi="Times New Roman" w:cs="Times New Roman"/>
          <w:sz w:val="28"/>
          <w:szCs w:val="28"/>
          <w:lang w:val="en-US"/>
        </w:rPr>
        <w:t>,</w:t>
      </w:r>
      <w:r w:rsidRPr="00D65D33">
        <w:rPr>
          <w:rFonts w:ascii="Times New Roman" w:eastAsia="Times New Roman" w:hAnsi="Times New Roman" w:cs="Times New Roman"/>
          <w:spacing w:val="3"/>
          <w:sz w:val="28"/>
          <w:szCs w:val="28"/>
          <w:lang w:val="en-US"/>
        </w:rPr>
        <w:t xml:space="preserve"> </w:t>
      </w:r>
      <w:r w:rsidRPr="00D65D33">
        <w:rPr>
          <w:rFonts w:ascii="Times New Roman" w:eastAsia="Times New Roman" w:hAnsi="Times New Roman" w:cs="Times New Roman"/>
          <w:sz w:val="28"/>
          <w:szCs w:val="28"/>
          <w:lang w:val="en-US"/>
        </w:rPr>
        <w:t>2008.</w:t>
      </w:r>
      <w:r w:rsidRPr="00D65D33">
        <w:rPr>
          <w:rFonts w:ascii="Times New Roman" w:eastAsia="Times New Roman" w:hAnsi="Times New Roman" w:cs="Times New Roman"/>
          <w:spacing w:val="4"/>
          <w:sz w:val="28"/>
          <w:szCs w:val="28"/>
          <w:lang w:val="en-US"/>
        </w:rPr>
        <w:t xml:space="preserve"> </w:t>
      </w:r>
      <w:r w:rsidRPr="00D65D33">
        <w:rPr>
          <w:rFonts w:ascii="Times New Roman" w:eastAsia="Times New Roman" w:hAnsi="Times New Roman" w:cs="Times New Roman"/>
          <w:sz w:val="28"/>
          <w:szCs w:val="28"/>
          <w:lang w:val="en-US"/>
        </w:rPr>
        <w:t xml:space="preserve">– 440 </w:t>
      </w:r>
      <w:r w:rsidRPr="007E5FC0">
        <w:rPr>
          <w:rFonts w:ascii="Times New Roman" w:eastAsia="Times New Roman" w:hAnsi="Times New Roman" w:cs="Times New Roman"/>
          <w:sz w:val="28"/>
          <w:szCs w:val="28"/>
        </w:rPr>
        <w:t>с</w:t>
      </w:r>
      <w:r w:rsidRPr="00D65D33">
        <w:rPr>
          <w:rFonts w:ascii="Times New Roman" w:eastAsia="Times New Roman" w:hAnsi="Times New Roman" w:cs="Times New Roman"/>
          <w:sz w:val="28"/>
          <w:szCs w:val="28"/>
          <w:lang w:val="en-US"/>
        </w:rPr>
        <w:t>.</w:t>
      </w:r>
    </w:p>
    <w:p w14:paraId="7D6A854B" w14:textId="77777777" w:rsidR="00D65D33" w:rsidRPr="009141DB"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sidRPr="007E5FC0">
        <w:rPr>
          <w:rFonts w:ascii="Times New Roman" w:eastAsia="Times New Roman" w:hAnsi="Times New Roman" w:cs="Times New Roman"/>
          <w:sz w:val="28"/>
          <w:szCs w:val="28"/>
          <w:lang w:val="kk-KZ"/>
        </w:rPr>
        <w:t xml:space="preserve">72. </w:t>
      </w:r>
      <w:r>
        <w:rPr>
          <w:rFonts w:ascii="Times New Roman" w:eastAsia="Times New Roman" w:hAnsi="Times New Roman" w:cs="Times New Roman"/>
          <w:sz w:val="28"/>
          <w:szCs w:val="28"/>
          <w:lang w:val="en-US"/>
        </w:rPr>
        <w:t>Anisimova</w:t>
      </w:r>
      <w:r w:rsidRPr="009141DB">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E</w:t>
      </w:r>
      <w:r w:rsidRPr="009141DB">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Yu</w:t>
      </w:r>
      <w:r w:rsidRPr="009141DB">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 xml:space="preserve">Building thermal regime Modeling // </w:t>
      </w:r>
      <w:r w:rsidRPr="009141DB">
        <w:rPr>
          <w:rFonts w:ascii="Times New Roman" w:eastAsia="Times New Roman" w:hAnsi="Times New Roman" w:cs="Times New Roman"/>
          <w:sz w:val="28"/>
          <w:szCs w:val="28"/>
          <w:lang w:val="en-US"/>
        </w:rPr>
        <w:t>Procedia Engineering</w:t>
      </w:r>
      <w:r>
        <w:rPr>
          <w:rFonts w:ascii="Times New Roman" w:eastAsia="Times New Roman" w:hAnsi="Times New Roman" w:cs="Times New Roman"/>
          <w:sz w:val="28"/>
          <w:szCs w:val="28"/>
          <w:lang w:val="en-US"/>
        </w:rPr>
        <w:t xml:space="preserve">. – 2017. </w:t>
      </w:r>
      <w:r w:rsidRPr="009141DB">
        <w:rPr>
          <w:rFonts w:ascii="Times New Roman" w:eastAsia="Times New Roman" w:hAnsi="Times New Roman" w:cs="Times New Roman"/>
          <w:sz w:val="28"/>
          <w:szCs w:val="28"/>
          <w:lang w:val="en-US"/>
        </w:rPr>
        <w:t xml:space="preserve">– № 206. </w:t>
      </w:r>
      <w:r>
        <w:rPr>
          <w:rFonts w:ascii="Times New Roman" w:eastAsia="Times New Roman" w:hAnsi="Times New Roman" w:cs="Times New Roman"/>
          <w:sz w:val="28"/>
          <w:szCs w:val="28"/>
          <w:lang w:val="en-US"/>
        </w:rPr>
        <w:t>– P. 795-799.</w:t>
      </w:r>
    </w:p>
    <w:p w14:paraId="7A887E7C" w14:textId="77777777" w:rsidR="00D65D33" w:rsidRPr="0033545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sidRPr="007E5FC0">
        <w:rPr>
          <w:rFonts w:ascii="Times New Roman" w:eastAsia="Times New Roman" w:hAnsi="Times New Roman" w:cs="Times New Roman"/>
          <w:sz w:val="28"/>
          <w:szCs w:val="28"/>
          <w:lang w:val="kk-KZ"/>
        </w:rPr>
        <w:t xml:space="preserve">73. </w:t>
      </w:r>
      <w:r w:rsidRPr="009141DB">
        <w:rPr>
          <w:rFonts w:ascii="Times New Roman" w:eastAsia="Times New Roman" w:hAnsi="Times New Roman" w:cs="Times New Roman"/>
          <w:sz w:val="28"/>
          <w:szCs w:val="28"/>
          <w:lang w:val="kk-KZ"/>
        </w:rPr>
        <w:t>Clarice Bleil de Souza</w:t>
      </w:r>
      <w:r>
        <w:rPr>
          <w:rFonts w:ascii="Times New Roman" w:eastAsia="Times New Roman" w:hAnsi="Times New Roman" w:cs="Times New Roman"/>
          <w:sz w:val="28"/>
          <w:szCs w:val="28"/>
          <w:lang w:val="en-US"/>
        </w:rPr>
        <w:t xml:space="preserve">. </w:t>
      </w:r>
      <w:r w:rsidRPr="009141DB">
        <w:rPr>
          <w:rFonts w:ascii="Times New Roman" w:eastAsia="Times New Roman" w:hAnsi="Times New Roman" w:cs="Times New Roman"/>
          <w:sz w:val="28"/>
          <w:szCs w:val="28"/>
          <w:lang w:val="en-US"/>
        </w:rPr>
        <w:t>Studies into the use of building thermal physics to inform design decision</w:t>
      </w:r>
      <w:r>
        <w:rPr>
          <w:rFonts w:ascii="Times New Roman" w:eastAsia="Times New Roman" w:hAnsi="Times New Roman" w:cs="Times New Roman"/>
          <w:sz w:val="28"/>
          <w:szCs w:val="28"/>
          <w:lang w:val="en-US"/>
        </w:rPr>
        <w:t xml:space="preserve"> making // </w:t>
      </w:r>
      <w:r w:rsidRPr="00335450">
        <w:rPr>
          <w:rFonts w:ascii="Times New Roman" w:eastAsia="Times New Roman" w:hAnsi="Times New Roman" w:cs="Times New Roman"/>
          <w:sz w:val="28"/>
          <w:szCs w:val="28"/>
          <w:lang w:val="en-US"/>
        </w:rPr>
        <w:t>Automation in Construction</w:t>
      </w:r>
      <w:r>
        <w:rPr>
          <w:rFonts w:ascii="Times New Roman" w:eastAsia="Times New Roman" w:hAnsi="Times New Roman" w:cs="Times New Roman"/>
          <w:sz w:val="28"/>
          <w:szCs w:val="28"/>
          <w:lang w:val="en-US"/>
        </w:rPr>
        <w:t xml:space="preserve">. – 2013. – </w:t>
      </w:r>
      <w:r w:rsidRPr="00335450">
        <w:rPr>
          <w:rFonts w:ascii="Times New Roman" w:eastAsia="Times New Roman" w:hAnsi="Times New Roman" w:cs="Times New Roman"/>
          <w:sz w:val="28"/>
          <w:szCs w:val="28"/>
          <w:lang w:val="en-US"/>
        </w:rPr>
        <w:t xml:space="preserve">№ 30. – </w:t>
      </w:r>
      <w:r>
        <w:rPr>
          <w:rFonts w:ascii="Times New Roman" w:eastAsia="Times New Roman" w:hAnsi="Times New Roman" w:cs="Times New Roman"/>
          <w:sz w:val="28"/>
          <w:szCs w:val="28"/>
        </w:rPr>
        <w:t>С</w:t>
      </w:r>
      <w:r w:rsidRPr="00335450">
        <w:rPr>
          <w:rFonts w:ascii="Times New Roman" w:eastAsia="Times New Roman" w:hAnsi="Times New Roman" w:cs="Times New Roman"/>
          <w:sz w:val="28"/>
          <w:szCs w:val="28"/>
          <w:lang w:val="en-US"/>
        </w:rPr>
        <w:t>. 91-93.</w:t>
      </w:r>
    </w:p>
    <w:p w14:paraId="61695F25"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74. </w:t>
      </w:r>
      <w:r w:rsidRPr="007E5FC0">
        <w:rPr>
          <w:rFonts w:ascii="Times New Roman" w:eastAsia="Times New Roman" w:hAnsi="Times New Roman" w:cs="Times New Roman"/>
          <w:sz w:val="28"/>
          <w:szCs w:val="28"/>
        </w:rPr>
        <w:t>Брежнева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Особенности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применения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фольгированных</w:t>
      </w:r>
      <w:r w:rsidRPr="007E5FC0">
        <w:rPr>
          <w:rFonts w:ascii="Times New Roman" w:eastAsia="Times New Roman" w:hAnsi="Times New Roman" w:cs="Times New Roman"/>
          <w:spacing w:val="-67"/>
          <w:sz w:val="28"/>
          <w:szCs w:val="28"/>
        </w:rPr>
        <w:t xml:space="preserve"> </w:t>
      </w:r>
      <w:r w:rsidRPr="007E5FC0">
        <w:rPr>
          <w:rFonts w:ascii="Times New Roman" w:eastAsia="Times New Roman" w:hAnsi="Times New Roman" w:cs="Times New Roman"/>
          <w:sz w:val="28"/>
          <w:szCs w:val="28"/>
        </w:rPr>
        <w:t>материалов как теплоотражающей изоляции / Н.И. Брежнева, Г.А. Зимакова,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Ю.Ф.</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Лазарева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(Ю.Ф</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Панченко.)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Сборник</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материалов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научно-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практической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конференции</w:t>
      </w:r>
      <w:r w:rsidRPr="007E5FC0">
        <w:rPr>
          <w:rFonts w:ascii="Times New Roman" w:eastAsia="Times New Roman" w:hAnsi="Times New Roman" w:cs="Times New Roman"/>
          <w:spacing w:val="70"/>
          <w:sz w:val="28"/>
          <w:szCs w:val="28"/>
        </w:rPr>
        <w:t xml:space="preserve"> </w:t>
      </w:r>
      <w:r w:rsidRPr="007E5FC0">
        <w:rPr>
          <w:rFonts w:ascii="Times New Roman" w:eastAsia="Times New Roman" w:hAnsi="Times New Roman" w:cs="Times New Roman"/>
          <w:sz w:val="28"/>
          <w:szCs w:val="28"/>
        </w:rPr>
        <w:t>«Энегросберегающие технологии, оборудование</w:t>
      </w:r>
      <w:r w:rsidRPr="007E5FC0">
        <w:rPr>
          <w:rFonts w:ascii="Times New Roman" w:eastAsia="Times New Roman" w:hAnsi="Times New Roman" w:cs="Times New Roman"/>
          <w:spacing w:val="-67"/>
          <w:sz w:val="28"/>
          <w:szCs w:val="28"/>
        </w:rPr>
        <w:t xml:space="preserve"> </w:t>
      </w:r>
      <w:r w:rsidRPr="007E5FC0">
        <w:rPr>
          <w:rFonts w:ascii="Times New Roman" w:eastAsia="Times New Roman" w:hAnsi="Times New Roman" w:cs="Times New Roman"/>
          <w:sz w:val="28"/>
          <w:szCs w:val="28"/>
        </w:rPr>
        <w:t>и материалы при строительстве объектов в Западной Сибири» –</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Тюмень:</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ИПЦ</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«Экспресс».</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2005.</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с.</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22-25.</w:t>
      </w:r>
    </w:p>
    <w:p w14:paraId="2273F146" w14:textId="77777777" w:rsidR="00D65D33"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sidRPr="007E5FC0">
        <w:rPr>
          <w:rFonts w:ascii="Times New Roman" w:eastAsia="Times New Roman" w:hAnsi="Times New Roman" w:cs="Times New Roman"/>
          <w:sz w:val="28"/>
          <w:szCs w:val="28"/>
          <w:lang w:val="kk-KZ"/>
        </w:rPr>
        <w:t xml:space="preserve">75. </w:t>
      </w:r>
      <w:r w:rsidRPr="00335450">
        <w:rPr>
          <w:rFonts w:ascii="Times New Roman" w:eastAsia="Times New Roman" w:hAnsi="Times New Roman" w:cs="Times New Roman"/>
          <w:sz w:val="28"/>
          <w:szCs w:val="28"/>
          <w:lang w:val="en-US"/>
        </w:rPr>
        <w:t xml:space="preserve">Nellis, G., &amp; Klein, S. (2008). Heat Transfer. Cambridge: Cambridge University Press. </w:t>
      </w:r>
    </w:p>
    <w:p w14:paraId="54FBD44F"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76. </w:t>
      </w:r>
      <w:r w:rsidRPr="007E5FC0">
        <w:rPr>
          <w:rFonts w:ascii="Times New Roman" w:eastAsia="Times New Roman" w:hAnsi="Times New Roman" w:cs="Times New Roman"/>
          <w:sz w:val="28"/>
          <w:szCs w:val="28"/>
        </w:rPr>
        <w:t>Малявина</w:t>
      </w:r>
      <w:r w:rsidRPr="00D65D33">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Е</w:t>
      </w:r>
      <w:r w:rsidRPr="00D65D33">
        <w:rPr>
          <w:rFonts w:ascii="Times New Roman" w:eastAsia="Times New Roman" w:hAnsi="Times New Roman" w:cs="Times New Roman"/>
          <w:sz w:val="28"/>
          <w:szCs w:val="28"/>
          <w:lang w:val="en-US"/>
        </w:rPr>
        <w:t>.</w:t>
      </w:r>
      <w:r w:rsidRPr="007E5FC0">
        <w:rPr>
          <w:rFonts w:ascii="Times New Roman" w:eastAsia="Times New Roman" w:hAnsi="Times New Roman" w:cs="Times New Roman"/>
          <w:sz w:val="28"/>
          <w:szCs w:val="28"/>
        </w:rPr>
        <w:t>Г</w:t>
      </w:r>
      <w:r w:rsidRPr="00D65D33">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Строительная</w:t>
      </w:r>
      <w:r w:rsidRPr="00D65D33">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теплофизика</w:t>
      </w:r>
      <w:r w:rsidRPr="00D65D33">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учебное</w:t>
      </w:r>
      <w:r w:rsidRPr="00D65D33">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пособие</w:t>
      </w:r>
      <w:r w:rsidRPr="00D65D33">
        <w:rPr>
          <w:rFonts w:ascii="Times New Roman" w:eastAsia="Times New Roman" w:hAnsi="Times New Roman" w:cs="Times New Roman"/>
          <w:sz w:val="28"/>
          <w:szCs w:val="28"/>
          <w:lang w:val="en-US"/>
        </w:rPr>
        <w:t xml:space="preserve"> / </w:t>
      </w:r>
      <w:r w:rsidRPr="007E5FC0">
        <w:rPr>
          <w:rFonts w:ascii="Times New Roman" w:eastAsia="Times New Roman" w:hAnsi="Times New Roman" w:cs="Times New Roman"/>
          <w:sz w:val="28"/>
          <w:szCs w:val="28"/>
        </w:rPr>
        <w:t>Е</w:t>
      </w:r>
      <w:r w:rsidRPr="00D65D33">
        <w:rPr>
          <w:rFonts w:ascii="Times New Roman" w:eastAsia="Times New Roman" w:hAnsi="Times New Roman" w:cs="Times New Roman"/>
          <w:sz w:val="28"/>
          <w:szCs w:val="28"/>
          <w:lang w:val="en-US"/>
        </w:rPr>
        <w:t>.</w:t>
      </w:r>
      <w:r w:rsidRPr="007E5FC0">
        <w:rPr>
          <w:rFonts w:ascii="Times New Roman" w:eastAsia="Times New Roman" w:hAnsi="Times New Roman" w:cs="Times New Roman"/>
          <w:sz w:val="28"/>
          <w:szCs w:val="28"/>
        </w:rPr>
        <w:t>Г</w:t>
      </w:r>
      <w:r w:rsidRPr="00D65D33">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Малявина</w:t>
      </w:r>
      <w:r w:rsidRPr="00D65D33">
        <w:rPr>
          <w:rFonts w:ascii="Times New Roman" w:eastAsia="Times New Roman" w:hAnsi="Times New Roman" w:cs="Times New Roman"/>
          <w:sz w:val="28"/>
          <w:szCs w:val="28"/>
          <w:lang w:val="en-US"/>
        </w:rPr>
        <w:t xml:space="preserve">. – </w:t>
      </w:r>
      <w:r w:rsidRPr="007E5FC0">
        <w:rPr>
          <w:rFonts w:ascii="Times New Roman" w:eastAsia="Times New Roman" w:hAnsi="Times New Roman" w:cs="Times New Roman"/>
          <w:sz w:val="28"/>
          <w:szCs w:val="28"/>
        </w:rPr>
        <w:t>М</w:t>
      </w:r>
      <w:r w:rsidRPr="00D65D33">
        <w:rPr>
          <w:rFonts w:ascii="Times New Roman" w:eastAsia="Times New Roman" w:hAnsi="Times New Roman" w:cs="Times New Roman"/>
          <w:sz w:val="28"/>
          <w:szCs w:val="28"/>
          <w:lang w:val="en-US"/>
        </w:rPr>
        <w:t>.:</w:t>
      </w:r>
      <w:r w:rsidRPr="007E5FC0">
        <w:rPr>
          <w:rFonts w:ascii="Times New Roman" w:eastAsia="Times New Roman" w:hAnsi="Times New Roman" w:cs="Times New Roman"/>
          <w:sz w:val="28"/>
          <w:szCs w:val="28"/>
        </w:rPr>
        <w:t>МГСУ</w:t>
      </w:r>
      <w:r w:rsidRPr="00D65D33">
        <w:rPr>
          <w:rFonts w:ascii="Times New Roman" w:eastAsia="Times New Roman" w:hAnsi="Times New Roman" w:cs="Times New Roman"/>
          <w:sz w:val="28"/>
          <w:szCs w:val="28"/>
          <w:lang w:val="en-US"/>
        </w:rPr>
        <w:t xml:space="preserve">, 2011. – 152 </w:t>
      </w:r>
      <w:r w:rsidRPr="007E5FC0">
        <w:rPr>
          <w:rFonts w:ascii="Times New Roman" w:eastAsia="Times New Roman" w:hAnsi="Times New Roman" w:cs="Times New Roman"/>
          <w:sz w:val="28"/>
          <w:szCs w:val="28"/>
        </w:rPr>
        <w:t>с</w:t>
      </w:r>
      <w:r w:rsidRPr="00D65D33">
        <w:rPr>
          <w:rFonts w:ascii="Times New Roman" w:eastAsia="Times New Roman" w:hAnsi="Times New Roman" w:cs="Times New Roman"/>
          <w:sz w:val="28"/>
          <w:szCs w:val="28"/>
          <w:lang w:val="en-US"/>
        </w:rPr>
        <w:t>.</w:t>
      </w:r>
    </w:p>
    <w:p w14:paraId="5C0CB849"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77. </w:t>
      </w:r>
      <w:r w:rsidRPr="007E5FC0">
        <w:rPr>
          <w:rFonts w:ascii="Times New Roman" w:eastAsia="Times New Roman" w:hAnsi="Times New Roman" w:cs="Times New Roman"/>
          <w:sz w:val="28"/>
          <w:szCs w:val="28"/>
        </w:rPr>
        <w:t>Панченко Ю.Ф., Зимакова Г.А., Степанов О.А., Панченко Д.А. Теплоизолирующее покрытие на основе жидкой фольги и полых микросфер // Construction materials. 2012. №8. URL: https://cyberleninka.ru/article/n/teploizoliruyuschee-pokrytie-na-osnove-zhidkoy-folgi-i-polyh-mikrosfer (дата обращения: 27.11.2023).</w:t>
      </w:r>
    </w:p>
    <w:p w14:paraId="6F069D56"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lastRenderedPageBreak/>
        <w:t xml:space="preserve">78. </w:t>
      </w:r>
      <w:r w:rsidRPr="007E5FC0">
        <w:rPr>
          <w:rFonts w:ascii="Times New Roman" w:eastAsia="Times New Roman" w:hAnsi="Times New Roman" w:cs="Times New Roman"/>
          <w:sz w:val="28"/>
          <w:szCs w:val="28"/>
        </w:rPr>
        <w:t>Заявка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изобретение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93052300</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МПК</w:t>
      </w:r>
      <w:r w:rsidRPr="007E5FC0">
        <w:rPr>
          <w:rFonts w:ascii="Times New Roman" w:eastAsia="Times New Roman" w:hAnsi="Times New Roman" w:cs="Times New Roman"/>
          <w:sz w:val="28"/>
          <w:szCs w:val="28"/>
          <w:vertAlign w:val="superscript"/>
        </w:rPr>
        <w:t>51</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C04B26/14,</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C04B26/14,</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C04B14:24,</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C04B24:12,</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C09D163/00</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Вещество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для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теплоизоляционного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покрытия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трубопроводов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И.Б.</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Дубин,</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А.П.</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Газиянц,</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Лаптев,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М.Н.</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Мансуров,</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Э.И.</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Саркисов.,</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заявл.</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20.04.90; опубл.</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07.05.93.</w:t>
      </w:r>
      <w:r w:rsidRPr="007E5FC0">
        <w:rPr>
          <w:rFonts w:ascii="Times New Roman" w:eastAsia="Times New Roman" w:hAnsi="Times New Roman" w:cs="Times New Roman"/>
          <w:spacing w:val="5"/>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 с.</w:t>
      </w:r>
    </w:p>
    <w:p w14:paraId="6BCEDDC2"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79. </w:t>
      </w:r>
      <w:r w:rsidRPr="007E5FC0">
        <w:rPr>
          <w:rFonts w:ascii="Times New Roman" w:eastAsia="Times New Roman" w:hAnsi="Times New Roman" w:cs="Times New Roman"/>
          <w:sz w:val="28"/>
          <w:szCs w:val="28"/>
        </w:rPr>
        <w:t>Пат.</w:t>
      </w:r>
      <w:r w:rsidRPr="007E5FC0">
        <w:rPr>
          <w:rFonts w:ascii="Times New Roman" w:eastAsia="Times New Roman" w:hAnsi="Times New Roman" w:cs="Times New Roman"/>
          <w:spacing w:val="68"/>
          <w:sz w:val="28"/>
          <w:szCs w:val="28"/>
        </w:rPr>
        <w:t xml:space="preserve"> </w:t>
      </w:r>
      <w:r w:rsidRPr="007E5FC0">
        <w:rPr>
          <w:rFonts w:ascii="Times New Roman" w:eastAsia="Times New Roman" w:hAnsi="Times New Roman" w:cs="Times New Roman"/>
          <w:sz w:val="28"/>
          <w:szCs w:val="28"/>
        </w:rPr>
        <w:t>2039070</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Российская</w:t>
      </w:r>
      <w:r w:rsidRPr="007E5FC0">
        <w:rPr>
          <w:rFonts w:ascii="Times New Roman" w:eastAsia="Times New Roman" w:hAnsi="Times New Roman" w:cs="Times New Roman"/>
          <w:spacing w:val="67"/>
          <w:sz w:val="28"/>
          <w:szCs w:val="28"/>
        </w:rPr>
        <w:t xml:space="preserve"> </w:t>
      </w:r>
      <w:r w:rsidRPr="007E5FC0">
        <w:rPr>
          <w:rFonts w:ascii="Times New Roman" w:eastAsia="Times New Roman" w:hAnsi="Times New Roman" w:cs="Times New Roman"/>
          <w:sz w:val="28"/>
          <w:szCs w:val="28"/>
        </w:rPr>
        <w:t>Федерация:</w:t>
      </w:r>
      <w:r w:rsidRPr="007E5FC0">
        <w:rPr>
          <w:rFonts w:ascii="Times New Roman" w:eastAsia="Times New Roman" w:hAnsi="Times New Roman" w:cs="Times New Roman"/>
          <w:spacing w:val="65"/>
          <w:sz w:val="28"/>
          <w:szCs w:val="28"/>
        </w:rPr>
        <w:t xml:space="preserve"> </w:t>
      </w:r>
      <w:r w:rsidRPr="007E5FC0">
        <w:rPr>
          <w:rFonts w:ascii="Times New Roman" w:eastAsia="Times New Roman" w:hAnsi="Times New Roman" w:cs="Times New Roman"/>
          <w:sz w:val="28"/>
          <w:szCs w:val="28"/>
        </w:rPr>
        <w:t>МПК</w:t>
      </w:r>
      <w:r w:rsidRPr="007E5FC0">
        <w:rPr>
          <w:rFonts w:ascii="Times New Roman" w:eastAsia="Times New Roman" w:hAnsi="Times New Roman" w:cs="Times New Roman"/>
          <w:sz w:val="28"/>
          <w:szCs w:val="28"/>
          <w:vertAlign w:val="superscript"/>
        </w:rPr>
        <w:t>51</w:t>
      </w:r>
      <w:r w:rsidRPr="007E5FC0">
        <w:rPr>
          <w:rFonts w:ascii="Times New Roman" w:eastAsia="Times New Roman" w:hAnsi="Times New Roman" w:cs="Times New Roman"/>
          <w:spacing w:val="66"/>
          <w:sz w:val="28"/>
          <w:szCs w:val="28"/>
        </w:rPr>
        <w:t xml:space="preserve"> </w:t>
      </w:r>
      <w:r w:rsidRPr="007E5FC0">
        <w:rPr>
          <w:rFonts w:ascii="Times New Roman" w:eastAsia="Times New Roman" w:hAnsi="Times New Roman" w:cs="Times New Roman"/>
          <w:sz w:val="28"/>
          <w:szCs w:val="28"/>
        </w:rPr>
        <w:t>С09D</w:t>
      </w:r>
      <w:r w:rsidRPr="007E5FC0">
        <w:rPr>
          <w:rFonts w:ascii="Times New Roman" w:eastAsia="Times New Roman" w:hAnsi="Times New Roman" w:cs="Times New Roman"/>
          <w:spacing w:val="66"/>
          <w:sz w:val="28"/>
          <w:szCs w:val="28"/>
        </w:rPr>
        <w:t xml:space="preserve"> </w:t>
      </w:r>
      <w:r w:rsidRPr="007E5FC0">
        <w:rPr>
          <w:rFonts w:ascii="Times New Roman" w:eastAsia="Times New Roman" w:hAnsi="Times New Roman" w:cs="Times New Roman"/>
          <w:sz w:val="28"/>
          <w:szCs w:val="28"/>
        </w:rPr>
        <w:t>183/04,</w:t>
      </w:r>
      <w:r w:rsidRPr="007E5FC0">
        <w:rPr>
          <w:rFonts w:ascii="Times New Roman" w:eastAsia="Times New Roman" w:hAnsi="Times New Roman" w:cs="Times New Roman"/>
          <w:spacing w:val="68"/>
          <w:sz w:val="28"/>
          <w:szCs w:val="28"/>
        </w:rPr>
        <w:t xml:space="preserve"> </w:t>
      </w:r>
      <w:r w:rsidRPr="007E5FC0">
        <w:rPr>
          <w:rFonts w:ascii="Times New Roman" w:eastAsia="Times New Roman" w:hAnsi="Times New Roman" w:cs="Times New Roman"/>
          <w:sz w:val="28"/>
          <w:szCs w:val="28"/>
        </w:rPr>
        <w:t>С09D</w:t>
      </w:r>
      <w:r w:rsidRPr="007E5FC0">
        <w:rPr>
          <w:rFonts w:ascii="Times New Roman" w:eastAsia="Times New Roman" w:hAnsi="Times New Roman" w:cs="Times New Roman"/>
          <w:spacing w:val="-68"/>
          <w:sz w:val="28"/>
          <w:szCs w:val="28"/>
        </w:rPr>
        <w:t xml:space="preserve"> </w:t>
      </w:r>
      <w:r w:rsidRPr="007E5FC0">
        <w:rPr>
          <w:rFonts w:ascii="Times New Roman" w:eastAsia="Times New Roman" w:hAnsi="Times New Roman" w:cs="Times New Roman"/>
          <w:sz w:val="28"/>
          <w:szCs w:val="28"/>
        </w:rPr>
        <w:t>5/18,</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B05В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1/38.</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Способ</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получения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огнестойкого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покрытия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И.С.</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Епифановский, Ю.И.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Димитриенко, Ю.В.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Полежаев, Ю.В.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Медведев, Д.С.</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Михатулий;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заявитель</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патентообладатель:</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И.С.</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Епифановский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93027483/05;</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заявл.</w:t>
      </w:r>
      <w:r w:rsidRPr="007E5FC0">
        <w:rPr>
          <w:rFonts w:ascii="Times New Roman" w:eastAsia="Times New Roman" w:hAnsi="Times New Roman" w:cs="Times New Roman"/>
          <w:spacing w:val="6"/>
          <w:sz w:val="28"/>
          <w:szCs w:val="28"/>
        </w:rPr>
        <w:t xml:space="preserve"> </w:t>
      </w:r>
      <w:r w:rsidRPr="007E5FC0">
        <w:rPr>
          <w:rFonts w:ascii="Times New Roman" w:eastAsia="Times New Roman" w:hAnsi="Times New Roman" w:cs="Times New Roman"/>
          <w:sz w:val="28"/>
          <w:szCs w:val="28"/>
        </w:rPr>
        <w:t>18.05.1993;</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опубл.</w:t>
      </w:r>
      <w:r w:rsidRPr="007E5FC0">
        <w:rPr>
          <w:rFonts w:ascii="Times New Roman" w:eastAsia="Times New Roman" w:hAnsi="Times New Roman" w:cs="Times New Roman"/>
          <w:spacing w:val="6"/>
          <w:sz w:val="28"/>
          <w:szCs w:val="28"/>
        </w:rPr>
        <w:t xml:space="preserve"> </w:t>
      </w:r>
      <w:r w:rsidRPr="007E5FC0">
        <w:rPr>
          <w:rFonts w:ascii="Times New Roman" w:eastAsia="Times New Roman" w:hAnsi="Times New Roman" w:cs="Times New Roman"/>
          <w:sz w:val="28"/>
          <w:szCs w:val="28"/>
        </w:rPr>
        <w:t>09.07.1995,</w:t>
      </w:r>
      <w:r w:rsidRPr="007E5FC0">
        <w:rPr>
          <w:rFonts w:ascii="Times New Roman" w:eastAsia="Times New Roman" w:hAnsi="Times New Roman" w:cs="Times New Roman"/>
          <w:spacing w:val="7"/>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2</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с.</w:t>
      </w:r>
    </w:p>
    <w:p w14:paraId="7A1E3C81"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80. </w:t>
      </w:r>
      <w:r w:rsidRPr="007E5FC0">
        <w:rPr>
          <w:rFonts w:ascii="Times New Roman" w:eastAsia="Times New Roman" w:hAnsi="Times New Roman" w:cs="Times New Roman"/>
          <w:sz w:val="28"/>
          <w:szCs w:val="28"/>
        </w:rPr>
        <w:t>Пат.</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2220988</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Российская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Федерация: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МПК</w:t>
      </w:r>
      <w:r w:rsidRPr="007E5FC0">
        <w:rPr>
          <w:rFonts w:ascii="Times New Roman" w:eastAsia="Times New Roman" w:hAnsi="Times New Roman" w:cs="Times New Roman"/>
          <w:sz w:val="28"/>
          <w:szCs w:val="28"/>
          <w:vertAlign w:val="superscript"/>
        </w:rPr>
        <w:t>51</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C08L</w:t>
      </w:r>
      <w:r w:rsidRPr="007E5FC0">
        <w:rPr>
          <w:rFonts w:ascii="Times New Roman" w:eastAsia="Times New Roman" w:hAnsi="Times New Roman" w:cs="Times New Roman"/>
          <w:spacing w:val="70"/>
          <w:sz w:val="28"/>
          <w:szCs w:val="28"/>
        </w:rPr>
        <w:t xml:space="preserve"> </w:t>
      </w:r>
      <w:r w:rsidRPr="007E5FC0">
        <w:rPr>
          <w:rFonts w:ascii="Times New Roman" w:eastAsia="Times New Roman" w:hAnsi="Times New Roman" w:cs="Times New Roman"/>
          <w:sz w:val="28"/>
          <w:szCs w:val="28"/>
        </w:rPr>
        <w:t>9/08,</w:t>
      </w:r>
      <w:r w:rsidRPr="007E5FC0">
        <w:rPr>
          <w:rFonts w:ascii="Times New Roman" w:eastAsia="Times New Roman" w:hAnsi="Times New Roman" w:cs="Times New Roman"/>
          <w:spacing w:val="70"/>
          <w:sz w:val="28"/>
          <w:szCs w:val="28"/>
        </w:rPr>
        <w:t xml:space="preserve"> </w:t>
      </w:r>
      <w:r w:rsidRPr="007E5FC0">
        <w:rPr>
          <w:rFonts w:ascii="Times New Roman" w:eastAsia="Times New Roman" w:hAnsi="Times New Roman" w:cs="Times New Roman"/>
          <w:sz w:val="28"/>
          <w:szCs w:val="28"/>
        </w:rPr>
        <w:t>C08L</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61/24.</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Теплоизоляционная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композиция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А.М.</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Сычев,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О.В.</w:t>
      </w:r>
      <w:r w:rsidRPr="007E5FC0">
        <w:rPr>
          <w:rFonts w:ascii="Times New Roman" w:eastAsia="Times New Roman" w:hAnsi="Times New Roman" w:cs="Times New Roman"/>
          <w:spacing w:val="71"/>
          <w:sz w:val="28"/>
          <w:szCs w:val="28"/>
        </w:rPr>
        <w:t xml:space="preserve"> </w:t>
      </w:r>
      <w:r w:rsidRPr="007E5FC0">
        <w:rPr>
          <w:rFonts w:ascii="Times New Roman" w:eastAsia="Times New Roman" w:hAnsi="Times New Roman" w:cs="Times New Roman"/>
          <w:sz w:val="28"/>
          <w:szCs w:val="28"/>
        </w:rPr>
        <w:t>Зырянов;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заявитель</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патентообладатель:</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А.М.</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Сычев,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Зырянов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2002105442/04;</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заявл.</w:t>
      </w:r>
      <w:r w:rsidRPr="007E5FC0">
        <w:rPr>
          <w:rFonts w:ascii="Times New Roman" w:eastAsia="Times New Roman" w:hAnsi="Times New Roman" w:cs="Times New Roman"/>
          <w:spacing w:val="8"/>
          <w:sz w:val="28"/>
          <w:szCs w:val="28"/>
        </w:rPr>
        <w:t xml:space="preserve"> </w:t>
      </w:r>
      <w:r w:rsidRPr="007E5FC0">
        <w:rPr>
          <w:rFonts w:ascii="Times New Roman" w:eastAsia="Times New Roman" w:hAnsi="Times New Roman" w:cs="Times New Roman"/>
          <w:sz w:val="28"/>
          <w:szCs w:val="28"/>
        </w:rPr>
        <w:t>28.02.2002;</w:t>
      </w:r>
      <w:r w:rsidRPr="007E5FC0">
        <w:rPr>
          <w:rFonts w:ascii="Times New Roman" w:eastAsia="Times New Roman" w:hAnsi="Times New Roman" w:cs="Times New Roman"/>
          <w:spacing w:val="5"/>
          <w:sz w:val="28"/>
          <w:szCs w:val="28"/>
        </w:rPr>
        <w:t xml:space="preserve"> </w:t>
      </w:r>
      <w:r w:rsidRPr="007E5FC0">
        <w:rPr>
          <w:rFonts w:ascii="Times New Roman" w:eastAsia="Times New Roman" w:hAnsi="Times New Roman" w:cs="Times New Roman"/>
          <w:sz w:val="28"/>
          <w:szCs w:val="28"/>
        </w:rPr>
        <w:t>опубл.</w:t>
      </w:r>
      <w:r w:rsidRPr="007E5FC0">
        <w:rPr>
          <w:rFonts w:ascii="Times New Roman" w:eastAsia="Times New Roman" w:hAnsi="Times New Roman" w:cs="Times New Roman"/>
          <w:spacing w:val="8"/>
          <w:sz w:val="28"/>
          <w:szCs w:val="28"/>
        </w:rPr>
        <w:t xml:space="preserve"> </w:t>
      </w:r>
      <w:r w:rsidRPr="007E5FC0">
        <w:rPr>
          <w:rFonts w:ascii="Times New Roman" w:eastAsia="Times New Roman" w:hAnsi="Times New Roman" w:cs="Times New Roman"/>
          <w:sz w:val="28"/>
          <w:szCs w:val="28"/>
        </w:rPr>
        <w:t>10.01.2004,</w:t>
      </w:r>
      <w:r w:rsidRPr="007E5FC0">
        <w:rPr>
          <w:rFonts w:ascii="Times New Roman" w:eastAsia="Times New Roman" w:hAnsi="Times New Roman" w:cs="Times New Roman"/>
          <w:spacing w:val="7"/>
          <w:sz w:val="28"/>
          <w:szCs w:val="28"/>
        </w:rPr>
        <w:t xml:space="preserve"> </w:t>
      </w:r>
      <w:r w:rsidRPr="007E5FC0">
        <w:rPr>
          <w:rFonts w:ascii="Times New Roman" w:eastAsia="Times New Roman" w:hAnsi="Times New Roman" w:cs="Times New Roman"/>
          <w:sz w:val="28"/>
          <w:szCs w:val="28"/>
        </w:rPr>
        <w:t>Бюл.</w:t>
      </w:r>
      <w:r w:rsidRPr="007E5FC0">
        <w:rPr>
          <w:rFonts w:ascii="Times New Roman" w:eastAsia="Times New Roman" w:hAnsi="Times New Roman" w:cs="Times New Roman"/>
          <w:spacing w:val="8"/>
          <w:sz w:val="28"/>
          <w:szCs w:val="28"/>
        </w:rPr>
        <w:t xml:space="preserve"> </w:t>
      </w:r>
      <w:r w:rsidRPr="007E5FC0">
        <w:rPr>
          <w:rFonts w:ascii="Times New Roman" w:eastAsia="Times New Roman" w:hAnsi="Times New Roman" w:cs="Times New Roman"/>
          <w:sz w:val="28"/>
          <w:szCs w:val="28"/>
        </w:rPr>
        <w:t>№1,</w:t>
      </w:r>
      <w:r w:rsidRPr="007E5FC0">
        <w:rPr>
          <w:rFonts w:ascii="Times New Roman" w:eastAsia="Times New Roman" w:hAnsi="Times New Roman" w:cs="Times New Roman"/>
          <w:spacing w:val="10"/>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6"/>
          <w:sz w:val="28"/>
          <w:szCs w:val="28"/>
        </w:rPr>
        <w:t xml:space="preserve"> </w:t>
      </w:r>
      <w:r w:rsidRPr="007E5FC0">
        <w:rPr>
          <w:rFonts w:ascii="Times New Roman" w:eastAsia="Times New Roman" w:hAnsi="Times New Roman" w:cs="Times New Roman"/>
          <w:sz w:val="28"/>
          <w:szCs w:val="28"/>
        </w:rPr>
        <w:t>2</w:t>
      </w:r>
      <w:r w:rsidRPr="007E5FC0">
        <w:rPr>
          <w:rFonts w:ascii="Times New Roman" w:eastAsia="Times New Roman" w:hAnsi="Times New Roman" w:cs="Times New Roman"/>
          <w:spacing w:val="5"/>
          <w:sz w:val="28"/>
          <w:szCs w:val="28"/>
        </w:rPr>
        <w:t xml:space="preserve"> </w:t>
      </w:r>
      <w:r w:rsidRPr="007E5FC0">
        <w:rPr>
          <w:rFonts w:ascii="Times New Roman" w:eastAsia="Times New Roman" w:hAnsi="Times New Roman" w:cs="Times New Roman"/>
          <w:sz w:val="28"/>
          <w:szCs w:val="28"/>
        </w:rPr>
        <w:t>с.</w:t>
      </w:r>
    </w:p>
    <w:p w14:paraId="750429C1"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81. </w:t>
      </w:r>
      <w:r w:rsidRPr="007E5FC0">
        <w:rPr>
          <w:rFonts w:ascii="Times New Roman" w:eastAsia="Times New Roman" w:hAnsi="Times New Roman" w:cs="Times New Roman"/>
          <w:sz w:val="28"/>
          <w:szCs w:val="28"/>
        </w:rPr>
        <w:t>Пат.</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2206550</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Российская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Федерация: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МПК</w:t>
      </w:r>
      <w:r w:rsidRPr="007E5FC0">
        <w:rPr>
          <w:rFonts w:ascii="Times New Roman" w:eastAsia="Times New Roman" w:hAnsi="Times New Roman" w:cs="Times New Roman"/>
          <w:sz w:val="28"/>
          <w:szCs w:val="28"/>
          <w:vertAlign w:val="superscript"/>
        </w:rPr>
        <w:t>51</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C04B</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41/48,</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C09D</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109/00, E04B 1/76. . Жидкое теплоизоляционное покрытие / Е.В. Основин;</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заявитель и патентообладатель: Е.В.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Основин - № 2001115852/03,</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 заявл.</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14.06.2001;</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опубл.</w:t>
      </w:r>
      <w:r w:rsidRPr="007E5FC0">
        <w:rPr>
          <w:rFonts w:ascii="Times New Roman" w:eastAsia="Times New Roman" w:hAnsi="Times New Roman" w:cs="Times New Roman"/>
          <w:spacing w:val="6"/>
          <w:sz w:val="28"/>
          <w:szCs w:val="28"/>
        </w:rPr>
        <w:t xml:space="preserve"> </w:t>
      </w:r>
      <w:r w:rsidRPr="007E5FC0">
        <w:rPr>
          <w:rFonts w:ascii="Times New Roman" w:eastAsia="Times New Roman" w:hAnsi="Times New Roman" w:cs="Times New Roman"/>
          <w:sz w:val="28"/>
          <w:szCs w:val="28"/>
        </w:rPr>
        <w:t>20.06.2003,</w:t>
      </w:r>
      <w:r w:rsidRPr="007E5FC0">
        <w:rPr>
          <w:rFonts w:ascii="Times New Roman" w:eastAsia="Times New Roman" w:hAnsi="Times New Roman" w:cs="Times New Roman"/>
          <w:spacing w:val="16"/>
          <w:sz w:val="28"/>
          <w:szCs w:val="28"/>
        </w:rPr>
        <w:t xml:space="preserve"> </w:t>
      </w:r>
      <w:r w:rsidRPr="007E5FC0">
        <w:rPr>
          <w:rFonts w:ascii="Times New Roman" w:eastAsia="Times New Roman" w:hAnsi="Times New Roman" w:cs="Times New Roman"/>
          <w:sz w:val="28"/>
          <w:szCs w:val="28"/>
        </w:rPr>
        <w:t>Бюл.</w:t>
      </w:r>
      <w:r w:rsidRPr="007E5FC0">
        <w:rPr>
          <w:rFonts w:ascii="Times New Roman" w:eastAsia="Times New Roman" w:hAnsi="Times New Roman" w:cs="Times New Roman"/>
          <w:spacing w:val="16"/>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17,</w:t>
      </w:r>
      <w:r w:rsidRPr="007E5FC0">
        <w:rPr>
          <w:rFonts w:ascii="Times New Roman" w:eastAsia="Times New Roman" w:hAnsi="Times New Roman" w:cs="Times New Roman"/>
          <w:spacing w:val="6"/>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2</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с.</w:t>
      </w:r>
    </w:p>
    <w:p w14:paraId="3BC2CBEC"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82. </w:t>
      </w:r>
      <w:r w:rsidRPr="007E5FC0">
        <w:rPr>
          <w:rFonts w:ascii="Times New Roman" w:eastAsia="Times New Roman" w:hAnsi="Times New Roman" w:cs="Times New Roman"/>
          <w:sz w:val="28"/>
          <w:szCs w:val="28"/>
        </w:rPr>
        <w:t>Пат. 2342415</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Российская Федерация: МПК</w:t>
      </w:r>
      <w:r w:rsidRPr="007E5FC0">
        <w:rPr>
          <w:rFonts w:ascii="Times New Roman" w:eastAsia="Times New Roman" w:hAnsi="Times New Roman" w:cs="Times New Roman"/>
          <w:sz w:val="28"/>
          <w:szCs w:val="28"/>
          <w:vertAlign w:val="superscript"/>
        </w:rPr>
        <w:t>51</w:t>
      </w:r>
      <w:r w:rsidRPr="007E5FC0">
        <w:rPr>
          <w:rFonts w:ascii="Times New Roman" w:eastAsia="Times New Roman" w:hAnsi="Times New Roman" w:cs="Times New Roman"/>
          <w:sz w:val="28"/>
          <w:szCs w:val="28"/>
        </w:rPr>
        <w:t xml:space="preserve"> C09D</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183/00,</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C09D</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5/02. Покрытие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жидкокерамическое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изоляционное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Мотрикалэ;</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заявитель и патентообладатель: Н.В. Мотрикалэ - №</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2007125899/04; заявл.</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10.07.2007;</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опубл.</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27.12.2008,</w:t>
      </w:r>
      <w:r w:rsidRPr="007E5FC0">
        <w:rPr>
          <w:rFonts w:ascii="Times New Roman" w:eastAsia="Times New Roman" w:hAnsi="Times New Roman" w:cs="Times New Roman"/>
          <w:spacing w:val="5"/>
          <w:sz w:val="28"/>
          <w:szCs w:val="28"/>
        </w:rPr>
        <w:t xml:space="preserve"> </w:t>
      </w:r>
      <w:r w:rsidRPr="007E5FC0">
        <w:rPr>
          <w:rFonts w:ascii="Times New Roman" w:eastAsia="Times New Roman" w:hAnsi="Times New Roman" w:cs="Times New Roman"/>
          <w:sz w:val="28"/>
          <w:szCs w:val="28"/>
        </w:rPr>
        <w:t>Бюл.</w:t>
      </w:r>
      <w:r w:rsidRPr="007E5FC0">
        <w:rPr>
          <w:rFonts w:ascii="Times New Roman" w:eastAsia="Times New Roman" w:hAnsi="Times New Roman" w:cs="Times New Roman"/>
          <w:spacing w:val="5"/>
          <w:sz w:val="28"/>
          <w:szCs w:val="28"/>
        </w:rPr>
        <w:t xml:space="preserve"> </w:t>
      </w:r>
      <w:r w:rsidRPr="007E5FC0">
        <w:rPr>
          <w:rFonts w:ascii="Times New Roman" w:eastAsia="Times New Roman" w:hAnsi="Times New Roman" w:cs="Times New Roman"/>
          <w:sz w:val="28"/>
          <w:szCs w:val="28"/>
        </w:rPr>
        <w:t>№36</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8</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с.</w:t>
      </w:r>
    </w:p>
    <w:p w14:paraId="3B15EB7C"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83. </w:t>
      </w:r>
      <w:r w:rsidRPr="007E5FC0">
        <w:rPr>
          <w:rFonts w:ascii="Times New Roman" w:eastAsia="Times New Roman" w:hAnsi="Times New Roman" w:cs="Times New Roman"/>
          <w:sz w:val="28"/>
          <w:szCs w:val="28"/>
        </w:rPr>
        <w:t>Пат. 2251563 Российская Федерация: МПК</w:t>
      </w:r>
      <w:r w:rsidRPr="007E5FC0">
        <w:rPr>
          <w:rFonts w:ascii="Times New Roman" w:eastAsia="Times New Roman" w:hAnsi="Times New Roman" w:cs="Times New Roman"/>
          <w:sz w:val="28"/>
          <w:szCs w:val="28"/>
          <w:vertAlign w:val="superscript"/>
        </w:rPr>
        <w:t>51</w:t>
      </w:r>
      <w:r w:rsidRPr="007E5FC0">
        <w:rPr>
          <w:rFonts w:ascii="Times New Roman" w:eastAsia="Times New Roman" w:hAnsi="Times New Roman" w:cs="Times New Roman"/>
          <w:sz w:val="28"/>
          <w:szCs w:val="28"/>
        </w:rPr>
        <w:t xml:space="preserve"> С09D 5/02, С09D 5/08.</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Антикоррозионное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теплоизоляционное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покрытие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основе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полых</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микросфер</w:t>
      </w:r>
      <w:r w:rsidRPr="007E5FC0">
        <w:rPr>
          <w:rFonts w:ascii="Times New Roman" w:eastAsia="Times New Roman" w:hAnsi="Times New Roman" w:cs="Times New Roman"/>
          <w:spacing w:val="14"/>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8"/>
          <w:sz w:val="28"/>
          <w:szCs w:val="28"/>
        </w:rPr>
        <w:t xml:space="preserve"> </w:t>
      </w:r>
      <w:r w:rsidRPr="007E5FC0">
        <w:rPr>
          <w:rFonts w:ascii="Times New Roman" w:eastAsia="Times New Roman" w:hAnsi="Times New Roman" w:cs="Times New Roman"/>
          <w:sz w:val="28"/>
          <w:szCs w:val="28"/>
        </w:rPr>
        <w:t>В.С.</w:t>
      </w:r>
      <w:r w:rsidRPr="007E5FC0">
        <w:rPr>
          <w:rFonts w:ascii="Times New Roman" w:eastAsia="Times New Roman" w:hAnsi="Times New Roman" w:cs="Times New Roman"/>
          <w:spacing w:val="16"/>
          <w:sz w:val="28"/>
          <w:szCs w:val="28"/>
        </w:rPr>
        <w:t xml:space="preserve"> </w:t>
      </w:r>
      <w:r w:rsidRPr="007E5FC0">
        <w:rPr>
          <w:rFonts w:ascii="Times New Roman" w:eastAsia="Times New Roman" w:hAnsi="Times New Roman" w:cs="Times New Roman"/>
          <w:sz w:val="28"/>
          <w:szCs w:val="28"/>
        </w:rPr>
        <w:t>Беляев;</w:t>
      </w:r>
      <w:r w:rsidRPr="007E5FC0">
        <w:rPr>
          <w:rFonts w:ascii="Times New Roman" w:eastAsia="Times New Roman" w:hAnsi="Times New Roman" w:cs="Times New Roman"/>
          <w:spacing w:val="13"/>
          <w:sz w:val="28"/>
          <w:szCs w:val="28"/>
        </w:rPr>
        <w:t xml:space="preserve"> </w:t>
      </w:r>
      <w:r w:rsidRPr="007E5FC0">
        <w:rPr>
          <w:rFonts w:ascii="Times New Roman" w:eastAsia="Times New Roman" w:hAnsi="Times New Roman" w:cs="Times New Roman"/>
          <w:sz w:val="28"/>
          <w:szCs w:val="28"/>
        </w:rPr>
        <w:t>заявитель</w:t>
      </w:r>
      <w:r w:rsidRPr="007E5FC0">
        <w:rPr>
          <w:rFonts w:ascii="Times New Roman" w:eastAsia="Times New Roman" w:hAnsi="Times New Roman" w:cs="Times New Roman"/>
          <w:spacing w:val="17"/>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8"/>
          <w:sz w:val="28"/>
          <w:szCs w:val="28"/>
        </w:rPr>
        <w:t xml:space="preserve"> </w:t>
      </w:r>
      <w:r w:rsidRPr="007E5FC0">
        <w:rPr>
          <w:rFonts w:ascii="Times New Roman" w:eastAsia="Times New Roman" w:hAnsi="Times New Roman" w:cs="Times New Roman"/>
          <w:sz w:val="28"/>
          <w:szCs w:val="28"/>
        </w:rPr>
        <w:t>патентообладатель:</w:t>
      </w:r>
      <w:r w:rsidRPr="007E5FC0">
        <w:rPr>
          <w:rFonts w:ascii="Times New Roman" w:eastAsia="Times New Roman" w:hAnsi="Times New Roman" w:cs="Times New Roman"/>
          <w:spacing w:val="13"/>
          <w:sz w:val="28"/>
          <w:szCs w:val="28"/>
        </w:rPr>
        <w:t xml:space="preserve"> </w:t>
      </w:r>
      <w:r w:rsidRPr="007E5FC0">
        <w:rPr>
          <w:rFonts w:ascii="Times New Roman" w:eastAsia="Times New Roman" w:hAnsi="Times New Roman" w:cs="Times New Roman"/>
          <w:sz w:val="28"/>
          <w:szCs w:val="28"/>
        </w:rPr>
        <w:t>В.С.</w:t>
      </w:r>
      <w:r w:rsidRPr="007E5FC0">
        <w:rPr>
          <w:rFonts w:ascii="Times New Roman" w:eastAsia="Times New Roman" w:hAnsi="Times New Roman" w:cs="Times New Roman"/>
          <w:spacing w:val="16"/>
          <w:sz w:val="28"/>
          <w:szCs w:val="28"/>
        </w:rPr>
        <w:t xml:space="preserve"> </w:t>
      </w:r>
      <w:r w:rsidRPr="007E5FC0">
        <w:rPr>
          <w:rFonts w:ascii="Times New Roman" w:eastAsia="Times New Roman" w:hAnsi="Times New Roman" w:cs="Times New Roman"/>
          <w:sz w:val="28"/>
          <w:szCs w:val="28"/>
        </w:rPr>
        <w:t>Беляев.</w:t>
      </w:r>
      <w:r w:rsidRPr="007E5FC0">
        <w:rPr>
          <w:rFonts w:ascii="Times New Roman" w:eastAsia="Times New Roman" w:hAnsi="Times New Roman" w:cs="Times New Roman"/>
          <w:spacing w:val="18"/>
          <w:sz w:val="28"/>
          <w:szCs w:val="28"/>
        </w:rPr>
        <w:t xml:space="preserve"> </w:t>
      </w:r>
      <w:r w:rsidRPr="007E5FC0">
        <w:rPr>
          <w:rFonts w:ascii="Times New Roman" w:eastAsia="Times New Roman" w:hAnsi="Times New Roman" w:cs="Times New Roman"/>
          <w:sz w:val="28"/>
          <w:szCs w:val="28"/>
        </w:rPr>
        <w:t>-№2003112108/04;</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заявл.</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24.04.93;</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опубл.</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10.05.95,</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 3</w:t>
      </w:r>
      <w:r w:rsidRPr="007E5FC0">
        <w:rPr>
          <w:rFonts w:ascii="Times New Roman" w:eastAsia="Times New Roman" w:hAnsi="Times New Roman" w:cs="Times New Roman"/>
          <w:spacing w:val="-6"/>
          <w:sz w:val="28"/>
          <w:szCs w:val="28"/>
        </w:rPr>
        <w:t xml:space="preserve"> </w:t>
      </w:r>
      <w:r w:rsidRPr="007E5FC0">
        <w:rPr>
          <w:rFonts w:ascii="Times New Roman" w:eastAsia="Times New Roman" w:hAnsi="Times New Roman" w:cs="Times New Roman"/>
          <w:sz w:val="28"/>
          <w:szCs w:val="28"/>
        </w:rPr>
        <w:t>с.</w:t>
      </w:r>
    </w:p>
    <w:p w14:paraId="52F7CA37"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84. </w:t>
      </w:r>
      <w:r w:rsidRPr="007E5FC0">
        <w:rPr>
          <w:rFonts w:ascii="Times New Roman" w:eastAsia="Times New Roman" w:hAnsi="Times New Roman" w:cs="Times New Roman"/>
          <w:sz w:val="28"/>
          <w:szCs w:val="28"/>
        </w:rPr>
        <w:t>Пат.</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2304156</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Российская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Федерация: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МПК</w:t>
      </w:r>
      <w:r w:rsidRPr="007E5FC0">
        <w:rPr>
          <w:rFonts w:ascii="Times New Roman" w:eastAsia="Times New Roman" w:hAnsi="Times New Roman" w:cs="Times New Roman"/>
          <w:sz w:val="28"/>
          <w:szCs w:val="28"/>
          <w:vertAlign w:val="superscript"/>
        </w:rPr>
        <w:t>51</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C09D</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5/02,</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C09D</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183/04,</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C09D</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5/08.</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Водная</w:t>
      </w:r>
      <w:r w:rsidRPr="007E5FC0">
        <w:rPr>
          <w:rFonts w:ascii="Times New Roman" w:eastAsia="Times New Roman" w:hAnsi="Times New Roman" w:cs="Times New Roman"/>
          <w:spacing w:val="71"/>
          <w:sz w:val="28"/>
          <w:szCs w:val="28"/>
        </w:rPr>
        <w:t xml:space="preserve"> </w:t>
      </w:r>
      <w:r w:rsidRPr="007E5FC0">
        <w:rPr>
          <w:rFonts w:ascii="Times New Roman" w:eastAsia="Times New Roman" w:hAnsi="Times New Roman" w:cs="Times New Roman"/>
          <w:sz w:val="28"/>
          <w:szCs w:val="28"/>
        </w:rPr>
        <w:t>композиция,</w:t>
      </w:r>
      <w:r w:rsidRPr="007E5FC0">
        <w:rPr>
          <w:rFonts w:ascii="Times New Roman" w:eastAsia="Times New Roman" w:hAnsi="Times New Roman" w:cs="Times New Roman"/>
          <w:spacing w:val="71"/>
          <w:sz w:val="28"/>
          <w:szCs w:val="28"/>
        </w:rPr>
        <w:t xml:space="preserve"> </w:t>
      </w:r>
      <w:r w:rsidRPr="007E5FC0">
        <w:rPr>
          <w:rFonts w:ascii="Times New Roman" w:eastAsia="Times New Roman" w:hAnsi="Times New Roman" w:cs="Times New Roman"/>
          <w:sz w:val="28"/>
          <w:szCs w:val="28"/>
        </w:rPr>
        <w:t>наполненная</w:t>
      </w:r>
      <w:r w:rsidRPr="007E5FC0">
        <w:rPr>
          <w:rFonts w:ascii="Times New Roman" w:eastAsia="Times New Roman" w:hAnsi="Times New Roman" w:cs="Times New Roman"/>
          <w:spacing w:val="71"/>
          <w:sz w:val="28"/>
          <w:szCs w:val="28"/>
        </w:rPr>
        <w:t xml:space="preserve"> </w:t>
      </w:r>
      <w:r w:rsidRPr="007E5FC0">
        <w:rPr>
          <w:rFonts w:ascii="Times New Roman" w:eastAsia="Times New Roman" w:hAnsi="Times New Roman" w:cs="Times New Roman"/>
          <w:sz w:val="28"/>
          <w:szCs w:val="28"/>
        </w:rPr>
        <w:t>полыми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микросферами,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для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получения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антикоррозионного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теплоизоляционного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покрытия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способы</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получения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покрытия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его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основе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В.С.</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Беляев;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заявитель</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патентообладатель:</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В.С.</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Беляев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2005134980/04;</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заявл.</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11.11.2005;</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опубл.</w:t>
      </w:r>
      <w:r w:rsidRPr="007E5FC0">
        <w:rPr>
          <w:rFonts w:ascii="Times New Roman" w:eastAsia="Times New Roman" w:hAnsi="Times New Roman" w:cs="Times New Roman"/>
          <w:spacing w:val="5"/>
          <w:sz w:val="28"/>
          <w:szCs w:val="28"/>
        </w:rPr>
        <w:t xml:space="preserve"> </w:t>
      </w:r>
      <w:r w:rsidRPr="007E5FC0">
        <w:rPr>
          <w:rFonts w:ascii="Times New Roman" w:eastAsia="Times New Roman" w:hAnsi="Times New Roman" w:cs="Times New Roman"/>
          <w:sz w:val="28"/>
          <w:szCs w:val="28"/>
        </w:rPr>
        <w:t>10.08.2007,</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Бюл.</w:t>
      </w:r>
      <w:r w:rsidRPr="007E5FC0">
        <w:rPr>
          <w:rFonts w:ascii="Times New Roman" w:eastAsia="Times New Roman" w:hAnsi="Times New Roman" w:cs="Times New Roman"/>
          <w:spacing w:val="5"/>
          <w:sz w:val="28"/>
          <w:szCs w:val="28"/>
        </w:rPr>
        <w:t xml:space="preserve"> </w:t>
      </w:r>
      <w:r w:rsidRPr="007E5FC0">
        <w:rPr>
          <w:rFonts w:ascii="Times New Roman" w:eastAsia="Times New Roman" w:hAnsi="Times New Roman" w:cs="Times New Roman"/>
          <w:sz w:val="28"/>
          <w:szCs w:val="28"/>
        </w:rPr>
        <w:t>№ 22</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8</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с.</w:t>
      </w:r>
    </w:p>
    <w:p w14:paraId="0715757A"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85. </w:t>
      </w:r>
      <w:r w:rsidRPr="007E5FC0">
        <w:rPr>
          <w:rFonts w:ascii="Times New Roman" w:eastAsia="Times New Roman" w:hAnsi="Times New Roman" w:cs="Times New Roman"/>
          <w:sz w:val="28"/>
          <w:szCs w:val="28"/>
        </w:rPr>
        <w:t>Пат.</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2318782</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Российская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Федерация: МПК</w:t>
      </w:r>
      <w:r w:rsidRPr="007E5FC0">
        <w:rPr>
          <w:rFonts w:ascii="Times New Roman" w:eastAsia="Times New Roman" w:hAnsi="Times New Roman" w:cs="Times New Roman"/>
          <w:sz w:val="28"/>
          <w:szCs w:val="28"/>
          <w:vertAlign w:val="superscript"/>
        </w:rPr>
        <w:t>51</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C04B</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111/20,</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C09D</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5/02,</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C09D</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1/02,</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C09D</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109/00,</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C04B</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7/00,</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C04B</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14/04,</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C08K</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7/20.</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Теплоизоляционное</w:t>
      </w:r>
      <w:r w:rsidRPr="007E5FC0">
        <w:rPr>
          <w:rFonts w:ascii="Times New Roman" w:eastAsia="Times New Roman" w:hAnsi="Times New Roman" w:cs="Times New Roman"/>
          <w:spacing w:val="54"/>
          <w:sz w:val="28"/>
          <w:szCs w:val="28"/>
        </w:rPr>
        <w:t xml:space="preserve"> </w:t>
      </w:r>
      <w:r w:rsidRPr="007E5FC0">
        <w:rPr>
          <w:rFonts w:ascii="Times New Roman" w:eastAsia="Times New Roman" w:hAnsi="Times New Roman" w:cs="Times New Roman"/>
          <w:sz w:val="28"/>
          <w:szCs w:val="28"/>
        </w:rPr>
        <w:t>покрытие</w:t>
      </w:r>
      <w:r w:rsidRPr="007E5FC0">
        <w:rPr>
          <w:rFonts w:ascii="Times New Roman" w:eastAsia="Times New Roman" w:hAnsi="Times New Roman" w:cs="Times New Roman"/>
          <w:spacing w:val="54"/>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58"/>
          <w:sz w:val="28"/>
          <w:szCs w:val="28"/>
        </w:rPr>
        <w:t xml:space="preserve"> </w:t>
      </w:r>
      <w:r w:rsidRPr="007E5FC0">
        <w:rPr>
          <w:rFonts w:ascii="Times New Roman" w:eastAsia="Times New Roman" w:hAnsi="Times New Roman" w:cs="Times New Roman"/>
          <w:sz w:val="28"/>
          <w:szCs w:val="28"/>
        </w:rPr>
        <w:t>Е.Б.</w:t>
      </w:r>
      <w:r w:rsidRPr="007E5FC0">
        <w:rPr>
          <w:rFonts w:ascii="Times New Roman" w:eastAsia="Times New Roman" w:hAnsi="Times New Roman" w:cs="Times New Roman"/>
          <w:spacing w:val="69"/>
          <w:sz w:val="28"/>
          <w:szCs w:val="28"/>
        </w:rPr>
        <w:t xml:space="preserve"> </w:t>
      </w:r>
      <w:r w:rsidRPr="007E5FC0">
        <w:rPr>
          <w:rFonts w:ascii="Times New Roman" w:eastAsia="Times New Roman" w:hAnsi="Times New Roman" w:cs="Times New Roman"/>
          <w:sz w:val="28"/>
          <w:szCs w:val="28"/>
        </w:rPr>
        <w:t>Брянцев;</w:t>
      </w:r>
      <w:r w:rsidRPr="007E5FC0">
        <w:rPr>
          <w:rFonts w:ascii="Times New Roman" w:eastAsia="Times New Roman" w:hAnsi="Times New Roman" w:cs="Times New Roman"/>
          <w:spacing w:val="52"/>
          <w:sz w:val="28"/>
          <w:szCs w:val="28"/>
        </w:rPr>
        <w:t xml:space="preserve"> </w:t>
      </w:r>
      <w:r w:rsidRPr="007E5FC0">
        <w:rPr>
          <w:rFonts w:ascii="Times New Roman" w:eastAsia="Times New Roman" w:hAnsi="Times New Roman" w:cs="Times New Roman"/>
          <w:sz w:val="28"/>
          <w:szCs w:val="28"/>
        </w:rPr>
        <w:t>заявитель</w:t>
      </w:r>
      <w:r w:rsidRPr="007E5FC0">
        <w:rPr>
          <w:rFonts w:ascii="Times New Roman" w:eastAsia="Times New Roman" w:hAnsi="Times New Roman" w:cs="Times New Roman"/>
          <w:spacing w:val="51"/>
          <w:sz w:val="28"/>
          <w:szCs w:val="28"/>
        </w:rPr>
        <w:t xml:space="preserve"> </w:t>
      </w:r>
      <w:r w:rsidRPr="007E5FC0">
        <w:rPr>
          <w:rFonts w:ascii="Times New Roman" w:eastAsia="Times New Roman" w:hAnsi="Times New Roman" w:cs="Times New Roman"/>
          <w:sz w:val="28"/>
          <w:szCs w:val="28"/>
        </w:rPr>
        <w:t>и патентообладатель:</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Е.Б.</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Брянцев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2006119199/04;</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заявл.</w:t>
      </w:r>
      <w:r w:rsidRPr="007E5FC0">
        <w:rPr>
          <w:rFonts w:ascii="Times New Roman" w:eastAsia="Times New Roman" w:hAnsi="Times New Roman" w:cs="Times New Roman"/>
          <w:spacing w:val="70"/>
          <w:sz w:val="28"/>
          <w:szCs w:val="28"/>
        </w:rPr>
        <w:t xml:space="preserve"> </w:t>
      </w:r>
      <w:r w:rsidRPr="007E5FC0">
        <w:rPr>
          <w:rFonts w:ascii="Times New Roman" w:eastAsia="Times New Roman" w:hAnsi="Times New Roman" w:cs="Times New Roman"/>
          <w:sz w:val="28"/>
          <w:szCs w:val="28"/>
        </w:rPr>
        <w:t>02.06.2006;</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опубл.</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10.03.2008,</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Бюл.</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 7–</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9</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w:t>
      </w:r>
    </w:p>
    <w:p w14:paraId="5D488676"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86. </w:t>
      </w:r>
      <w:r w:rsidRPr="007E5FC0">
        <w:rPr>
          <w:rFonts w:ascii="Times New Roman" w:eastAsia="Times New Roman" w:hAnsi="Times New Roman" w:cs="Times New Roman"/>
          <w:sz w:val="28"/>
          <w:szCs w:val="28"/>
        </w:rPr>
        <w:t>Пат. 2400506 Российская Федерация: МПК</w:t>
      </w:r>
      <w:r w:rsidRPr="007E5FC0">
        <w:rPr>
          <w:rFonts w:ascii="Times New Roman" w:eastAsia="Times New Roman" w:hAnsi="Times New Roman" w:cs="Times New Roman"/>
          <w:sz w:val="28"/>
          <w:szCs w:val="28"/>
          <w:vertAlign w:val="superscript"/>
        </w:rPr>
        <w:t>51</w:t>
      </w:r>
      <w:r w:rsidRPr="007E5FC0">
        <w:rPr>
          <w:rFonts w:ascii="Times New Roman" w:eastAsia="Times New Roman" w:hAnsi="Times New Roman" w:cs="Times New Roman"/>
          <w:sz w:val="28"/>
          <w:szCs w:val="28"/>
        </w:rPr>
        <w:t xml:space="preserve"> C09D 1/00, C08К 7/22.</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Теплозащитная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композиция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Р.Х.</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Фатхутдинов,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Маслов,</w:t>
      </w:r>
      <w:r w:rsidRPr="007E5FC0">
        <w:rPr>
          <w:rFonts w:ascii="Times New Roman" w:eastAsia="Times New Roman" w:hAnsi="Times New Roman" w:cs="Times New Roman"/>
          <w:spacing w:val="71"/>
          <w:sz w:val="28"/>
          <w:szCs w:val="28"/>
        </w:rPr>
        <w:t xml:space="preserve"> </w:t>
      </w:r>
      <w:r w:rsidRPr="007E5FC0">
        <w:rPr>
          <w:rFonts w:ascii="Times New Roman" w:eastAsia="Times New Roman" w:hAnsi="Times New Roman" w:cs="Times New Roman"/>
          <w:sz w:val="28"/>
          <w:szCs w:val="28"/>
        </w:rPr>
        <w:t>С.А.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Хафизова;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заявитель</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патентообладатель:</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ОАО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«Казанский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химический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научно-исследовательский институт» - № 2009137667/04; заявл. 12.10.2009;</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опубл.</w:t>
      </w:r>
      <w:r w:rsidRPr="007E5FC0">
        <w:rPr>
          <w:rFonts w:ascii="Times New Roman" w:eastAsia="Times New Roman" w:hAnsi="Times New Roman" w:cs="Times New Roman"/>
          <w:spacing w:val="3"/>
          <w:sz w:val="28"/>
          <w:szCs w:val="28"/>
        </w:rPr>
        <w:t xml:space="preserve"> </w:t>
      </w:r>
      <w:r w:rsidRPr="007E5FC0">
        <w:rPr>
          <w:rFonts w:ascii="Times New Roman" w:eastAsia="Times New Roman" w:hAnsi="Times New Roman" w:cs="Times New Roman"/>
          <w:sz w:val="28"/>
          <w:szCs w:val="28"/>
        </w:rPr>
        <w:t>27.09.2010</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Бюл.</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27</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5</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w:t>
      </w:r>
    </w:p>
    <w:p w14:paraId="425B3F19"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87. </w:t>
      </w:r>
      <w:r w:rsidRPr="007E5FC0">
        <w:rPr>
          <w:rFonts w:ascii="Times New Roman" w:eastAsia="Times New Roman" w:hAnsi="Times New Roman" w:cs="Times New Roman"/>
          <w:sz w:val="28"/>
          <w:szCs w:val="28"/>
        </w:rPr>
        <w:t>Пат.</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102021</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Российская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Федерация: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МПК</w:t>
      </w:r>
      <w:r w:rsidRPr="007E5FC0">
        <w:rPr>
          <w:rFonts w:ascii="Times New Roman" w:eastAsia="Times New Roman" w:hAnsi="Times New Roman" w:cs="Times New Roman"/>
          <w:sz w:val="28"/>
          <w:szCs w:val="28"/>
          <w:vertAlign w:val="superscript"/>
        </w:rPr>
        <w:t>51</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Е04В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1/74.</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Теплоизоляционное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покрытие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Г.Н.</w:t>
      </w:r>
      <w:r w:rsidRPr="007E5FC0">
        <w:rPr>
          <w:rFonts w:ascii="Times New Roman" w:eastAsia="Times New Roman" w:hAnsi="Times New Roman" w:cs="Times New Roman"/>
          <w:spacing w:val="71"/>
          <w:sz w:val="28"/>
          <w:szCs w:val="28"/>
        </w:rPr>
        <w:t xml:space="preserve"> </w:t>
      </w:r>
      <w:r w:rsidRPr="007E5FC0">
        <w:rPr>
          <w:rFonts w:ascii="Times New Roman" w:eastAsia="Times New Roman" w:hAnsi="Times New Roman" w:cs="Times New Roman"/>
          <w:sz w:val="28"/>
          <w:szCs w:val="28"/>
        </w:rPr>
        <w:t>Якунин,</w:t>
      </w:r>
      <w:r w:rsidRPr="007E5FC0">
        <w:rPr>
          <w:rFonts w:ascii="Times New Roman" w:eastAsia="Times New Roman" w:hAnsi="Times New Roman" w:cs="Times New Roman"/>
          <w:spacing w:val="71"/>
          <w:sz w:val="28"/>
          <w:szCs w:val="28"/>
        </w:rPr>
        <w:t xml:space="preserve"> </w:t>
      </w:r>
      <w:r w:rsidRPr="007E5FC0">
        <w:rPr>
          <w:rFonts w:ascii="Times New Roman" w:eastAsia="Times New Roman" w:hAnsi="Times New Roman" w:cs="Times New Roman"/>
          <w:sz w:val="28"/>
          <w:szCs w:val="28"/>
        </w:rPr>
        <w:t>И.П.</w:t>
      </w:r>
      <w:r w:rsidRPr="007E5FC0">
        <w:rPr>
          <w:rFonts w:ascii="Times New Roman" w:eastAsia="Times New Roman" w:hAnsi="Times New Roman" w:cs="Times New Roman"/>
          <w:spacing w:val="71"/>
          <w:sz w:val="28"/>
          <w:szCs w:val="28"/>
        </w:rPr>
        <w:t xml:space="preserve"> </w:t>
      </w:r>
      <w:r w:rsidRPr="007E5FC0">
        <w:rPr>
          <w:rFonts w:ascii="Times New Roman" w:eastAsia="Times New Roman" w:hAnsi="Times New Roman" w:cs="Times New Roman"/>
          <w:sz w:val="28"/>
          <w:szCs w:val="28"/>
        </w:rPr>
        <w:t>Прокопьев,</w:t>
      </w:r>
      <w:r w:rsidRPr="007E5FC0">
        <w:rPr>
          <w:rFonts w:ascii="Times New Roman" w:eastAsia="Times New Roman" w:hAnsi="Times New Roman" w:cs="Times New Roman"/>
          <w:spacing w:val="71"/>
          <w:sz w:val="28"/>
          <w:szCs w:val="28"/>
        </w:rPr>
        <w:t xml:space="preserve"> </w:t>
      </w:r>
      <w:r w:rsidRPr="007E5FC0">
        <w:rPr>
          <w:rFonts w:ascii="Times New Roman" w:eastAsia="Times New Roman" w:hAnsi="Times New Roman" w:cs="Times New Roman"/>
          <w:sz w:val="28"/>
          <w:szCs w:val="28"/>
        </w:rPr>
        <w:t>В.В.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Бураков;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lastRenderedPageBreak/>
        <w:t>заявитель</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патентообладатель:</w:t>
      </w:r>
      <w:r w:rsidRPr="007E5FC0">
        <w:rPr>
          <w:rFonts w:ascii="Times New Roman" w:eastAsia="Times New Roman" w:hAnsi="Times New Roman" w:cs="Times New Roman"/>
          <w:spacing w:val="70"/>
          <w:sz w:val="28"/>
          <w:szCs w:val="28"/>
        </w:rPr>
        <w:t xml:space="preserve"> </w:t>
      </w:r>
      <w:r w:rsidRPr="007E5FC0">
        <w:rPr>
          <w:rFonts w:ascii="Times New Roman" w:eastAsia="Times New Roman" w:hAnsi="Times New Roman" w:cs="Times New Roman"/>
          <w:sz w:val="28"/>
          <w:szCs w:val="28"/>
        </w:rPr>
        <w:t>Г.Н.</w:t>
      </w:r>
      <w:r w:rsidRPr="007E5FC0">
        <w:rPr>
          <w:rFonts w:ascii="Times New Roman" w:eastAsia="Times New Roman" w:hAnsi="Times New Roman" w:cs="Times New Roman"/>
          <w:spacing w:val="70"/>
          <w:sz w:val="28"/>
          <w:szCs w:val="28"/>
        </w:rPr>
        <w:t xml:space="preserve"> </w:t>
      </w:r>
      <w:r w:rsidRPr="007E5FC0">
        <w:rPr>
          <w:rFonts w:ascii="Times New Roman" w:eastAsia="Times New Roman" w:hAnsi="Times New Roman" w:cs="Times New Roman"/>
          <w:sz w:val="28"/>
          <w:szCs w:val="28"/>
        </w:rPr>
        <w:t>Якунин,</w:t>
      </w:r>
      <w:r w:rsidRPr="007E5FC0">
        <w:rPr>
          <w:rFonts w:ascii="Times New Roman" w:eastAsia="Times New Roman" w:hAnsi="Times New Roman" w:cs="Times New Roman"/>
          <w:spacing w:val="70"/>
          <w:sz w:val="28"/>
          <w:szCs w:val="28"/>
        </w:rPr>
        <w:t xml:space="preserve"> </w:t>
      </w:r>
      <w:r w:rsidRPr="007E5FC0">
        <w:rPr>
          <w:rFonts w:ascii="Times New Roman" w:eastAsia="Times New Roman" w:hAnsi="Times New Roman" w:cs="Times New Roman"/>
          <w:sz w:val="28"/>
          <w:szCs w:val="28"/>
        </w:rPr>
        <w:t>И.П.</w:t>
      </w:r>
      <w:r w:rsidRPr="007E5FC0">
        <w:rPr>
          <w:rFonts w:ascii="Times New Roman" w:eastAsia="Times New Roman" w:hAnsi="Times New Roman" w:cs="Times New Roman"/>
          <w:spacing w:val="70"/>
          <w:sz w:val="28"/>
          <w:szCs w:val="28"/>
        </w:rPr>
        <w:t xml:space="preserve"> </w:t>
      </w:r>
      <w:r w:rsidRPr="007E5FC0">
        <w:rPr>
          <w:rFonts w:ascii="Times New Roman" w:eastAsia="Times New Roman" w:hAnsi="Times New Roman" w:cs="Times New Roman"/>
          <w:sz w:val="28"/>
          <w:szCs w:val="28"/>
        </w:rPr>
        <w:t>Прокопьев,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В.В.</w:t>
      </w:r>
      <w:r w:rsidRPr="007E5FC0">
        <w:rPr>
          <w:rFonts w:ascii="Times New Roman" w:eastAsia="Times New Roman" w:hAnsi="Times New Roman" w:cs="Times New Roman"/>
          <w:spacing w:val="44"/>
          <w:sz w:val="28"/>
          <w:szCs w:val="28"/>
        </w:rPr>
        <w:t xml:space="preserve"> </w:t>
      </w:r>
      <w:r w:rsidRPr="007E5FC0">
        <w:rPr>
          <w:rFonts w:ascii="Times New Roman" w:eastAsia="Times New Roman" w:hAnsi="Times New Roman" w:cs="Times New Roman"/>
          <w:sz w:val="28"/>
          <w:szCs w:val="28"/>
        </w:rPr>
        <w:t>Бураков</w:t>
      </w:r>
      <w:r w:rsidRPr="007E5FC0">
        <w:rPr>
          <w:rFonts w:ascii="Times New Roman" w:eastAsia="Times New Roman" w:hAnsi="Times New Roman" w:cs="Times New Roman"/>
          <w:spacing w:val="32"/>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6"/>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36"/>
          <w:sz w:val="28"/>
          <w:szCs w:val="28"/>
        </w:rPr>
        <w:t xml:space="preserve"> </w:t>
      </w:r>
      <w:r w:rsidRPr="007E5FC0">
        <w:rPr>
          <w:rFonts w:ascii="Times New Roman" w:eastAsia="Times New Roman" w:hAnsi="Times New Roman" w:cs="Times New Roman"/>
          <w:sz w:val="28"/>
          <w:szCs w:val="28"/>
        </w:rPr>
        <w:t>2010122173/03;</w:t>
      </w:r>
      <w:r w:rsidRPr="007E5FC0">
        <w:rPr>
          <w:rFonts w:ascii="Times New Roman" w:eastAsia="Times New Roman" w:hAnsi="Times New Roman" w:cs="Times New Roman"/>
          <w:spacing w:val="27"/>
          <w:sz w:val="28"/>
          <w:szCs w:val="28"/>
        </w:rPr>
        <w:t xml:space="preserve"> </w:t>
      </w:r>
      <w:r w:rsidRPr="007E5FC0">
        <w:rPr>
          <w:rFonts w:ascii="Times New Roman" w:eastAsia="Times New Roman" w:hAnsi="Times New Roman" w:cs="Times New Roman"/>
          <w:sz w:val="28"/>
          <w:szCs w:val="28"/>
        </w:rPr>
        <w:t>заявл.</w:t>
      </w:r>
      <w:r w:rsidRPr="007E5FC0">
        <w:rPr>
          <w:rFonts w:ascii="Times New Roman" w:eastAsia="Times New Roman" w:hAnsi="Times New Roman" w:cs="Times New Roman"/>
          <w:spacing w:val="31"/>
          <w:sz w:val="28"/>
          <w:szCs w:val="28"/>
        </w:rPr>
        <w:t xml:space="preserve"> </w:t>
      </w:r>
      <w:r w:rsidRPr="007E5FC0">
        <w:rPr>
          <w:rFonts w:ascii="Times New Roman" w:eastAsia="Times New Roman" w:hAnsi="Times New Roman" w:cs="Times New Roman"/>
          <w:sz w:val="28"/>
          <w:szCs w:val="28"/>
        </w:rPr>
        <w:t>31.05.2010;</w:t>
      </w:r>
      <w:r w:rsidRPr="007E5FC0">
        <w:rPr>
          <w:rFonts w:ascii="Times New Roman" w:eastAsia="Times New Roman" w:hAnsi="Times New Roman" w:cs="Times New Roman"/>
          <w:spacing w:val="26"/>
          <w:sz w:val="28"/>
          <w:szCs w:val="28"/>
        </w:rPr>
        <w:t xml:space="preserve"> </w:t>
      </w:r>
      <w:r w:rsidRPr="007E5FC0">
        <w:rPr>
          <w:rFonts w:ascii="Times New Roman" w:eastAsia="Times New Roman" w:hAnsi="Times New Roman" w:cs="Times New Roman"/>
          <w:sz w:val="28"/>
          <w:szCs w:val="28"/>
        </w:rPr>
        <w:t>опубл.</w:t>
      </w:r>
      <w:r w:rsidRPr="007E5FC0">
        <w:rPr>
          <w:rFonts w:ascii="Times New Roman" w:eastAsia="Times New Roman" w:hAnsi="Times New Roman" w:cs="Times New Roman"/>
          <w:spacing w:val="30"/>
          <w:sz w:val="28"/>
          <w:szCs w:val="28"/>
        </w:rPr>
        <w:t xml:space="preserve"> </w:t>
      </w:r>
      <w:r w:rsidRPr="007E5FC0">
        <w:rPr>
          <w:rFonts w:ascii="Times New Roman" w:eastAsia="Times New Roman" w:hAnsi="Times New Roman" w:cs="Times New Roman"/>
          <w:sz w:val="28"/>
          <w:szCs w:val="28"/>
        </w:rPr>
        <w:t>10.02.2011,</w:t>
      </w:r>
      <w:r w:rsidRPr="007E5FC0">
        <w:rPr>
          <w:rFonts w:ascii="Times New Roman" w:eastAsia="Times New Roman" w:hAnsi="Times New Roman" w:cs="Times New Roman"/>
          <w:spacing w:val="31"/>
          <w:sz w:val="28"/>
          <w:szCs w:val="28"/>
        </w:rPr>
        <w:t xml:space="preserve"> </w:t>
      </w:r>
      <w:r w:rsidRPr="007E5FC0">
        <w:rPr>
          <w:rFonts w:ascii="Times New Roman" w:eastAsia="Times New Roman" w:hAnsi="Times New Roman" w:cs="Times New Roman"/>
          <w:sz w:val="28"/>
          <w:szCs w:val="28"/>
        </w:rPr>
        <w:t>Бюл. №</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4–</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 с.</w:t>
      </w:r>
    </w:p>
    <w:p w14:paraId="419080F1"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88. </w:t>
      </w:r>
      <w:r w:rsidRPr="007E5FC0">
        <w:rPr>
          <w:rFonts w:ascii="Times New Roman" w:eastAsia="Times New Roman" w:hAnsi="Times New Roman" w:cs="Times New Roman"/>
          <w:sz w:val="28"/>
          <w:szCs w:val="28"/>
        </w:rPr>
        <w:t>Пат.</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133546</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Российская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Федерация:</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МПК</w:t>
      </w:r>
      <w:r w:rsidRPr="007E5FC0">
        <w:rPr>
          <w:rFonts w:ascii="Times New Roman" w:eastAsia="Times New Roman" w:hAnsi="Times New Roman" w:cs="Times New Roman"/>
          <w:sz w:val="28"/>
          <w:szCs w:val="28"/>
          <w:vertAlign w:val="superscript"/>
        </w:rPr>
        <w:t>51</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Е04В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1/76.</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Теплоизоляционное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покрытие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В.А.</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Рыженков,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Н.А.</w:t>
      </w:r>
      <w:r w:rsidRPr="007E5FC0">
        <w:rPr>
          <w:rFonts w:ascii="Times New Roman" w:eastAsia="Times New Roman" w:hAnsi="Times New Roman" w:cs="Times New Roman"/>
          <w:spacing w:val="71"/>
          <w:sz w:val="28"/>
          <w:szCs w:val="28"/>
        </w:rPr>
        <w:t xml:space="preserve"> </w:t>
      </w:r>
      <w:r w:rsidRPr="007E5FC0">
        <w:rPr>
          <w:rFonts w:ascii="Times New Roman" w:eastAsia="Times New Roman" w:hAnsi="Times New Roman" w:cs="Times New Roman"/>
          <w:sz w:val="28"/>
          <w:szCs w:val="28"/>
        </w:rPr>
        <w:t>Логинова,</w:t>
      </w:r>
      <w:r w:rsidRPr="007E5FC0">
        <w:rPr>
          <w:rFonts w:ascii="Times New Roman" w:eastAsia="Times New Roman" w:hAnsi="Times New Roman" w:cs="Times New Roman"/>
          <w:spacing w:val="71"/>
          <w:sz w:val="28"/>
          <w:szCs w:val="28"/>
        </w:rPr>
        <w:t xml:space="preserve"> </w:t>
      </w:r>
      <w:r w:rsidRPr="007E5FC0">
        <w:rPr>
          <w:rFonts w:ascii="Times New Roman" w:eastAsia="Times New Roman" w:hAnsi="Times New Roman" w:cs="Times New Roman"/>
          <w:sz w:val="28"/>
          <w:szCs w:val="28"/>
        </w:rPr>
        <w:t>А.И.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Бычков;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заявитель</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патентообладатель:</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ФГБОУ</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ВПО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«Национальный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исследовательский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университет</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«МЭИ»»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2013115056/03;</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заявл.</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04.04.2013; опубл.</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20.10.2013,</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Бюл.</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29–</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2</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с.</w:t>
      </w:r>
    </w:p>
    <w:p w14:paraId="5FAF75BD"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89. </w:t>
      </w:r>
      <w:r w:rsidRPr="007E5FC0">
        <w:rPr>
          <w:rFonts w:ascii="Times New Roman" w:eastAsia="Times New Roman" w:hAnsi="Times New Roman" w:cs="Times New Roman"/>
          <w:sz w:val="28"/>
          <w:szCs w:val="28"/>
        </w:rPr>
        <w:t>Пат. 101466 Российская Федерация: МПК</w:t>
      </w:r>
      <w:r w:rsidRPr="007E5FC0">
        <w:rPr>
          <w:rFonts w:ascii="Times New Roman" w:eastAsia="Times New Roman" w:hAnsi="Times New Roman" w:cs="Times New Roman"/>
          <w:sz w:val="28"/>
          <w:szCs w:val="28"/>
          <w:vertAlign w:val="superscript"/>
        </w:rPr>
        <w:t>51</w:t>
      </w:r>
      <w:r w:rsidRPr="007E5FC0">
        <w:rPr>
          <w:rFonts w:ascii="Times New Roman" w:eastAsia="Times New Roman" w:hAnsi="Times New Roman" w:cs="Times New Roman"/>
          <w:sz w:val="28"/>
          <w:szCs w:val="28"/>
        </w:rPr>
        <w:t xml:space="preserve"> Е04В 1/76, C09D 5/08,</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B22С</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3/00.</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Теплоизоляционное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покрытие</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71"/>
          <w:sz w:val="28"/>
          <w:szCs w:val="28"/>
        </w:rPr>
        <w:t xml:space="preserve"> </w:t>
      </w:r>
      <w:r w:rsidRPr="007E5FC0">
        <w:rPr>
          <w:rFonts w:ascii="Times New Roman" w:eastAsia="Times New Roman" w:hAnsi="Times New Roman" w:cs="Times New Roman"/>
          <w:sz w:val="28"/>
          <w:szCs w:val="28"/>
        </w:rPr>
        <w:t>В.А.</w:t>
      </w:r>
      <w:r w:rsidRPr="007E5FC0">
        <w:rPr>
          <w:rFonts w:ascii="Times New Roman" w:eastAsia="Times New Roman" w:hAnsi="Times New Roman" w:cs="Times New Roman"/>
          <w:spacing w:val="71"/>
          <w:sz w:val="28"/>
          <w:szCs w:val="28"/>
        </w:rPr>
        <w:t xml:space="preserve"> </w:t>
      </w:r>
      <w:r w:rsidRPr="007E5FC0">
        <w:rPr>
          <w:rFonts w:ascii="Times New Roman" w:eastAsia="Times New Roman" w:hAnsi="Times New Roman" w:cs="Times New Roman"/>
          <w:sz w:val="28"/>
          <w:szCs w:val="28"/>
        </w:rPr>
        <w:t>Рыженков,</w:t>
      </w:r>
      <w:r w:rsidRPr="007E5FC0">
        <w:rPr>
          <w:rFonts w:ascii="Times New Roman" w:eastAsia="Times New Roman" w:hAnsi="Times New Roman" w:cs="Times New Roman"/>
          <w:spacing w:val="71"/>
          <w:sz w:val="28"/>
          <w:szCs w:val="28"/>
        </w:rPr>
        <w:t xml:space="preserve"> </w:t>
      </w:r>
      <w:r w:rsidRPr="007E5FC0">
        <w:rPr>
          <w:rFonts w:ascii="Times New Roman" w:eastAsia="Times New Roman" w:hAnsi="Times New Roman" w:cs="Times New Roman"/>
          <w:sz w:val="28"/>
          <w:szCs w:val="28"/>
        </w:rPr>
        <w:t>А.П.</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Кондратьев,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А.Ф.</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Прищепов,</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Н.А.</w:t>
      </w:r>
      <w:r w:rsidRPr="007E5FC0">
        <w:rPr>
          <w:rFonts w:ascii="Times New Roman" w:eastAsia="Times New Roman" w:hAnsi="Times New Roman" w:cs="Times New Roman"/>
          <w:spacing w:val="71"/>
          <w:sz w:val="28"/>
          <w:szCs w:val="28"/>
        </w:rPr>
        <w:t xml:space="preserve"> </w:t>
      </w:r>
      <w:r w:rsidRPr="007E5FC0">
        <w:rPr>
          <w:rFonts w:ascii="Times New Roman" w:eastAsia="Times New Roman" w:hAnsi="Times New Roman" w:cs="Times New Roman"/>
          <w:sz w:val="28"/>
          <w:szCs w:val="28"/>
        </w:rPr>
        <w:t>Логинова;</w:t>
      </w:r>
      <w:r w:rsidRPr="007E5FC0">
        <w:rPr>
          <w:rFonts w:ascii="Times New Roman" w:eastAsia="Times New Roman" w:hAnsi="Times New Roman" w:cs="Times New Roman"/>
          <w:spacing w:val="71"/>
          <w:sz w:val="28"/>
          <w:szCs w:val="28"/>
        </w:rPr>
        <w:t xml:space="preserve"> </w:t>
      </w:r>
      <w:r w:rsidRPr="007E5FC0">
        <w:rPr>
          <w:rFonts w:ascii="Times New Roman" w:eastAsia="Times New Roman" w:hAnsi="Times New Roman" w:cs="Times New Roman"/>
          <w:sz w:val="28"/>
          <w:szCs w:val="28"/>
        </w:rPr>
        <w:t>заявитель</w:t>
      </w:r>
      <w:r w:rsidRPr="007E5FC0">
        <w:rPr>
          <w:rFonts w:ascii="Times New Roman" w:eastAsia="Times New Roman" w:hAnsi="Times New Roman" w:cs="Times New Roman"/>
          <w:spacing w:val="71"/>
          <w:sz w:val="28"/>
          <w:szCs w:val="28"/>
        </w:rPr>
        <w:t xml:space="preserve"> </w:t>
      </w:r>
      <w:r w:rsidRPr="007E5FC0">
        <w:rPr>
          <w:rFonts w:ascii="Times New Roman" w:eastAsia="Times New Roman" w:hAnsi="Times New Roman" w:cs="Times New Roman"/>
          <w:sz w:val="28"/>
          <w:szCs w:val="28"/>
        </w:rPr>
        <w:t>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патентообладатель:</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ФГБОУ</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ВПО</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«Национальный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исследовательский</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университет</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«МЭИ»»</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2010137388/03;</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заявл.</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09.09.2010;</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опубл.</w:t>
      </w:r>
      <w:r w:rsidRPr="007E5FC0">
        <w:rPr>
          <w:rFonts w:ascii="Times New Roman" w:eastAsia="Times New Roman" w:hAnsi="Times New Roman" w:cs="Times New Roman"/>
          <w:spacing w:val="1"/>
          <w:sz w:val="28"/>
          <w:szCs w:val="28"/>
        </w:rPr>
        <w:t xml:space="preserve"> </w:t>
      </w:r>
      <w:r w:rsidRPr="007E5FC0">
        <w:rPr>
          <w:rFonts w:ascii="Times New Roman" w:eastAsia="Times New Roman" w:hAnsi="Times New Roman" w:cs="Times New Roman"/>
          <w:sz w:val="28"/>
          <w:szCs w:val="28"/>
        </w:rPr>
        <w:t>20.01.2011,</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Бюл.</w:t>
      </w:r>
      <w:r w:rsidRPr="007E5FC0">
        <w:rPr>
          <w:rFonts w:ascii="Times New Roman" w:eastAsia="Times New Roman" w:hAnsi="Times New Roman" w:cs="Times New Roman"/>
          <w:spacing w:val="4"/>
          <w:sz w:val="28"/>
          <w:szCs w:val="28"/>
        </w:rPr>
        <w:t xml:space="preserve"> </w:t>
      </w:r>
      <w:r w:rsidRPr="007E5FC0">
        <w:rPr>
          <w:rFonts w:ascii="Times New Roman" w:eastAsia="Times New Roman" w:hAnsi="Times New Roman" w:cs="Times New Roman"/>
          <w:sz w:val="28"/>
          <w:szCs w:val="28"/>
        </w:rPr>
        <w:t>№ 2</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pacing w:val="2"/>
          <w:sz w:val="28"/>
          <w:szCs w:val="28"/>
        </w:rPr>
        <w:t xml:space="preserve"> </w:t>
      </w:r>
      <w:r w:rsidRPr="007E5FC0">
        <w:rPr>
          <w:rFonts w:ascii="Times New Roman" w:eastAsia="Times New Roman" w:hAnsi="Times New Roman" w:cs="Times New Roman"/>
          <w:sz w:val="28"/>
          <w:szCs w:val="28"/>
        </w:rPr>
        <w:t>2 с.</w:t>
      </w:r>
    </w:p>
    <w:p w14:paraId="6944CBD8" w14:textId="77777777" w:rsidR="00D65D33"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lang w:val="kk-KZ"/>
        </w:rPr>
        <w:t xml:space="preserve">90. </w:t>
      </w:r>
      <w:r w:rsidRPr="00205034">
        <w:rPr>
          <w:rFonts w:ascii="Times New Roman" w:eastAsia="Times New Roman" w:hAnsi="Times New Roman" w:cs="Times New Roman"/>
          <w:sz w:val="28"/>
          <w:szCs w:val="28"/>
        </w:rPr>
        <w:t>Севостьянова</w:t>
      </w: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И.М.</w:t>
      </w:r>
      <w:r w:rsidRPr="00205034">
        <w:rPr>
          <w:rFonts w:ascii="Times New Roman" w:eastAsia="Times New Roman" w:hAnsi="Times New Roman" w:cs="Times New Roman"/>
          <w:sz w:val="28"/>
          <w:szCs w:val="28"/>
        </w:rPr>
        <w:t>, Субботина Е</w:t>
      </w:r>
      <w:r>
        <w:rPr>
          <w:rFonts w:ascii="Times New Roman" w:eastAsia="Times New Roman" w:hAnsi="Times New Roman" w:cs="Times New Roman"/>
          <w:sz w:val="28"/>
          <w:szCs w:val="28"/>
        </w:rPr>
        <w:t>.К.</w:t>
      </w:r>
      <w:r w:rsidRPr="00205034">
        <w:rPr>
          <w:rFonts w:ascii="Times New Roman" w:eastAsia="Times New Roman" w:hAnsi="Times New Roman" w:cs="Times New Roman"/>
          <w:sz w:val="28"/>
          <w:szCs w:val="28"/>
        </w:rPr>
        <w:t>, Иванова Е</w:t>
      </w:r>
      <w:r>
        <w:rPr>
          <w:rFonts w:ascii="Times New Roman" w:eastAsia="Times New Roman" w:hAnsi="Times New Roman" w:cs="Times New Roman"/>
          <w:sz w:val="28"/>
          <w:szCs w:val="28"/>
        </w:rPr>
        <w:t>.Р.</w:t>
      </w:r>
      <w:r w:rsidRPr="00205034">
        <w:rPr>
          <w:rFonts w:ascii="Times New Roman" w:eastAsia="Times New Roman" w:hAnsi="Times New Roman" w:cs="Times New Roman"/>
          <w:sz w:val="28"/>
          <w:szCs w:val="28"/>
        </w:rPr>
        <w:t>, Амзаракова П</w:t>
      </w:r>
      <w:r>
        <w:rPr>
          <w:rFonts w:ascii="Times New Roman" w:eastAsia="Times New Roman" w:hAnsi="Times New Roman" w:cs="Times New Roman"/>
          <w:sz w:val="28"/>
          <w:szCs w:val="28"/>
        </w:rPr>
        <w:t>.</w:t>
      </w:r>
      <w:r w:rsidRPr="00205034">
        <w:rPr>
          <w:rFonts w:ascii="Times New Roman" w:eastAsia="Times New Roman" w:hAnsi="Times New Roman" w:cs="Times New Roman"/>
          <w:sz w:val="28"/>
          <w:szCs w:val="28"/>
        </w:rPr>
        <w:t xml:space="preserve"> А</w:t>
      </w:r>
      <w:r>
        <w:rPr>
          <w:rFonts w:ascii="Times New Roman" w:eastAsia="Times New Roman" w:hAnsi="Times New Roman" w:cs="Times New Roman"/>
          <w:sz w:val="28"/>
          <w:szCs w:val="28"/>
        </w:rPr>
        <w:t>.</w:t>
      </w:r>
      <w:r w:rsidRPr="00205034">
        <w:rPr>
          <w:rFonts w:ascii="Times New Roman" w:eastAsia="Times New Roman" w:hAnsi="Times New Roman" w:cs="Times New Roman"/>
          <w:sz w:val="28"/>
          <w:szCs w:val="28"/>
        </w:rPr>
        <w:t>, Лукина Л</w:t>
      </w:r>
      <w:r>
        <w:rPr>
          <w:rFonts w:ascii="Times New Roman" w:eastAsia="Times New Roman" w:hAnsi="Times New Roman" w:cs="Times New Roman"/>
          <w:sz w:val="28"/>
          <w:szCs w:val="28"/>
        </w:rPr>
        <w:t xml:space="preserve">.А. </w:t>
      </w:r>
      <w:r w:rsidRPr="00205034">
        <w:rPr>
          <w:rFonts w:ascii="Times New Roman" w:eastAsia="Times New Roman" w:hAnsi="Times New Roman" w:cs="Times New Roman"/>
          <w:sz w:val="28"/>
          <w:szCs w:val="28"/>
        </w:rPr>
        <w:t>Анализ краски как классич</w:t>
      </w:r>
      <w:r>
        <w:rPr>
          <w:rFonts w:ascii="Times New Roman" w:eastAsia="Times New Roman" w:hAnsi="Times New Roman" w:cs="Times New Roman"/>
          <w:sz w:val="28"/>
          <w:szCs w:val="28"/>
        </w:rPr>
        <w:t xml:space="preserve">еского строительного материала // </w:t>
      </w:r>
      <w:r w:rsidRPr="00205034">
        <w:rPr>
          <w:rFonts w:ascii="Times New Roman" w:eastAsia="Times New Roman" w:hAnsi="Times New Roman" w:cs="Times New Roman"/>
          <w:sz w:val="28"/>
          <w:szCs w:val="28"/>
        </w:rPr>
        <w:t>Московский экономический журнал</w:t>
      </w:r>
      <w:r>
        <w:rPr>
          <w:rFonts w:ascii="Times New Roman" w:eastAsia="Times New Roman" w:hAnsi="Times New Roman" w:cs="Times New Roman"/>
          <w:sz w:val="28"/>
          <w:szCs w:val="28"/>
        </w:rPr>
        <w:t>. – 2019. – №</w:t>
      </w:r>
      <w:r w:rsidRPr="00205034">
        <w:rPr>
          <w:rFonts w:ascii="Times New Roman" w:eastAsia="Times New Roman" w:hAnsi="Times New Roman" w:cs="Times New Roman"/>
          <w:sz w:val="28"/>
          <w:szCs w:val="28"/>
        </w:rPr>
        <w:t xml:space="preserve"> 7</w:t>
      </w:r>
      <w:r>
        <w:rPr>
          <w:rFonts w:ascii="Times New Roman" w:eastAsia="Times New Roman" w:hAnsi="Times New Roman" w:cs="Times New Roman"/>
          <w:sz w:val="28"/>
          <w:szCs w:val="28"/>
        </w:rPr>
        <w:t>. –С.</w:t>
      </w:r>
      <w:r w:rsidRPr="00205034">
        <w:rPr>
          <w:rFonts w:ascii="Times New Roman" w:eastAsia="Times New Roman" w:hAnsi="Times New Roman" w:cs="Times New Roman"/>
          <w:sz w:val="28"/>
          <w:szCs w:val="28"/>
        </w:rPr>
        <w:t xml:space="preserve"> 385-392.</w:t>
      </w:r>
    </w:p>
    <w:p w14:paraId="0F4D04CC"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91. </w:t>
      </w:r>
      <w:r w:rsidRPr="007E5FC0">
        <w:rPr>
          <w:rFonts w:ascii="Times New Roman" w:eastAsia="Times New Roman" w:hAnsi="Times New Roman" w:cs="Times New Roman"/>
          <w:sz w:val="28"/>
          <w:szCs w:val="28"/>
        </w:rPr>
        <w:t>Логанина, В.И. Известковые составы для реставрации и отделки зданий и сооружений / В.И. Логанина, О.А. Давыдова, О.В. Карпова // Вестник Оренбургского государственного университета. – 2012. - № 4. – С. 280-283.</w:t>
      </w:r>
    </w:p>
    <w:p w14:paraId="18BDCC18" w14:textId="77777777" w:rsidR="00D65D33" w:rsidRPr="00205034"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en-US"/>
        </w:rPr>
      </w:pPr>
      <w:r w:rsidRPr="007E5FC0">
        <w:rPr>
          <w:rFonts w:ascii="Times New Roman" w:eastAsia="Times New Roman" w:hAnsi="Times New Roman" w:cs="Times New Roman"/>
          <w:sz w:val="28"/>
          <w:szCs w:val="28"/>
          <w:lang w:val="kk-KZ"/>
        </w:rPr>
        <w:t xml:space="preserve">92. </w:t>
      </w:r>
      <w:r w:rsidRPr="00205034">
        <w:rPr>
          <w:rFonts w:ascii="Times New Roman" w:eastAsia="Times New Roman" w:hAnsi="Times New Roman" w:cs="Times New Roman"/>
          <w:sz w:val="28"/>
          <w:szCs w:val="28"/>
          <w:lang w:val="en-US"/>
        </w:rPr>
        <w:t>Iscen, A., Forero-Martinez, N. C., Valsson, O., &amp; Kremer, K. (2021). Acrylic Paints: An Atomistic View of Polymer Structure and Effects of Environmental Pollutants. The journal of physical chemistry. B, 125(38), 10854–10865. https://doi.org/10.1021/acs.jpcb.1c05188</w:t>
      </w:r>
    </w:p>
    <w:p w14:paraId="444B8138"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93. </w:t>
      </w:r>
      <w:r w:rsidRPr="007E5FC0">
        <w:rPr>
          <w:rFonts w:ascii="Times New Roman" w:eastAsia="Times New Roman" w:hAnsi="Times New Roman" w:cs="Times New Roman"/>
          <w:sz w:val="28"/>
          <w:szCs w:val="28"/>
        </w:rPr>
        <w:t xml:space="preserve">Инин А.Е. Разработка составов теплоизоляционных покрытий на основе тонкодисперсных минеральных наполнителей: </w:t>
      </w:r>
      <w:bookmarkStart w:id="89" w:name="_Hlk152494907"/>
      <w:r w:rsidRPr="007E5FC0">
        <w:rPr>
          <w:rFonts w:ascii="Times New Roman" w:eastAsia="Times New Roman" w:hAnsi="Times New Roman" w:cs="Times New Roman"/>
          <w:sz w:val="28"/>
          <w:szCs w:val="28"/>
        </w:rPr>
        <w:t>автореф. дис. канд. техн. наук / – Пенза, 2016. – 24 с.</w:t>
      </w:r>
      <w:bookmarkEnd w:id="89"/>
    </w:p>
    <w:p w14:paraId="1FA92CA5"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94. </w:t>
      </w:r>
      <w:r w:rsidRPr="007E5FC0">
        <w:rPr>
          <w:rFonts w:ascii="Times New Roman" w:eastAsia="Times New Roman" w:hAnsi="Times New Roman" w:cs="Times New Roman"/>
          <w:sz w:val="28"/>
          <w:szCs w:val="28"/>
        </w:rPr>
        <w:t>Завьялова, Н.Б. Исследование влияния природы наполнителей на прочностные свойства гетерофвзных полимерных составов / Н.Б. Завьялова, В.Ф. Строганов, И.В.Строганов, А.С. Ахметшин // Известия КГАСУ. – 2007. – № 1. -С. 63-66.</w:t>
      </w:r>
    </w:p>
    <w:p w14:paraId="38226D9D"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95. </w:t>
      </w:r>
      <w:r w:rsidRPr="007E5FC0">
        <w:rPr>
          <w:rFonts w:ascii="Times New Roman" w:eastAsia="Times New Roman" w:hAnsi="Times New Roman" w:cs="Times New Roman"/>
          <w:sz w:val="28"/>
          <w:szCs w:val="28"/>
        </w:rPr>
        <w:t>Акулова М.В. Разработка штукатурных составов повышенной теплостойкости / М.В. Акулова, А.Н. Коллеров, О.В. Потемкина // Вестник МГСУ. – 2013. – № . -С. 88-93.</w:t>
      </w:r>
    </w:p>
    <w:p w14:paraId="1BD3F84E"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lang w:val="kk-KZ"/>
        </w:rPr>
        <w:t xml:space="preserve">96. </w:t>
      </w:r>
      <w:r w:rsidRPr="007E5FC0">
        <w:rPr>
          <w:rFonts w:ascii="Times New Roman" w:eastAsia="Times New Roman" w:hAnsi="Times New Roman" w:cs="Times New Roman"/>
          <w:sz w:val="28"/>
          <w:szCs w:val="28"/>
        </w:rPr>
        <w:t>Хабибуллин Ю.Х., Барышева О.Б. Разработка теплоизолирующих покрытий и методики определения их теплофизических свойств // Известия КГАСУ, 2015, № 3 (33). – С. 245-249.</w:t>
      </w:r>
    </w:p>
    <w:p w14:paraId="2DE97AC4"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lang w:val="kk-KZ"/>
        </w:rPr>
        <w:t>97. Parisa Niazi, Mehdi Karevan, Mahdi Javanbakht, Mechanical and thermal insulation performance of hollow glass microsphere (HGMS)/fumed silica/polyester microcomposite coating, Progress in Organic Coatings, Volume 176, 2023, 107387, ISSN 0300-9440, https://doi.org/10.1016/j.porgcoat.2022.107387.</w:t>
      </w:r>
    </w:p>
    <w:p w14:paraId="71176E0B"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98. Пат. 2455253 РФ, МПК C04B28/26, C04B38/00, C04B111/40. </w:t>
      </w:r>
      <w:r w:rsidRPr="007E5FC0">
        <w:rPr>
          <w:rFonts w:ascii="Times New Roman" w:eastAsia="Times New Roman" w:hAnsi="Times New Roman" w:cs="Times New Roman"/>
          <w:sz w:val="28"/>
          <w:szCs w:val="28"/>
        </w:rPr>
        <w:t xml:space="preserve">Способ получения </w:t>
      </w:r>
      <w:bookmarkStart w:id="90" w:name="_Hlk153147957"/>
      <w:r w:rsidRPr="007E5FC0">
        <w:rPr>
          <w:rFonts w:ascii="Times New Roman" w:eastAsia="Times New Roman" w:hAnsi="Times New Roman" w:cs="Times New Roman"/>
          <w:sz w:val="28"/>
          <w:szCs w:val="28"/>
        </w:rPr>
        <w:t xml:space="preserve">конструкционно-теплоизоляционного </w:t>
      </w:r>
      <w:bookmarkEnd w:id="90"/>
      <w:r w:rsidRPr="007E5FC0">
        <w:rPr>
          <w:rFonts w:ascii="Times New Roman" w:eastAsia="Times New Roman" w:hAnsi="Times New Roman" w:cs="Times New Roman"/>
          <w:sz w:val="28"/>
          <w:szCs w:val="28"/>
        </w:rPr>
        <w:t xml:space="preserve">строительного материала на основе алюмосиликатных микросфер. / Бессонов И.В., Сапелин А.Н., Кордюков Н.П.; заявитель и патентообладатель ФГБУ «Научно-исследовательский </w:t>
      </w:r>
      <w:r w:rsidRPr="007E5FC0">
        <w:rPr>
          <w:rFonts w:ascii="Times New Roman" w:eastAsia="Times New Roman" w:hAnsi="Times New Roman" w:cs="Times New Roman"/>
          <w:sz w:val="28"/>
          <w:szCs w:val="28"/>
        </w:rPr>
        <w:lastRenderedPageBreak/>
        <w:t>институт строительной физики Российской академии архитектуры и строительных наук». – № 2011107564/03; заявл. 01.03.2011; опубл. 10.07.2012.</w:t>
      </w:r>
    </w:p>
    <w:p w14:paraId="2AE588B8"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99. </w:t>
      </w:r>
      <w:r w:rsidRPr="007E5FC0">
        <w:rPr>
          <w:rFonts w:ascii="Times New Roman" w:eastAsia="Times New Roman" w:hAnsi="Times New Roman" w:cs="Times New Roman"/>
          <w:sz w:val="28"/>
          <w:szCs w:val="28"/>
        </w:rPr>
        <w:t>Пат. РФ 2162871, МПК C09D5/02. Состав для теплозащитных покрытий / Костиков С.В., Назаренко В.А., Реутов О.С., Симаков С.Ф.; заявитель и патентообладатель ЗАО «Спецэнерготехника». – № 98111208/04; заявл. 11. 06.1998; опубл. 10.02.2001</w:t>
      </w:r>
    </w:p>
    <w:p w14:paraId="42BAC3E6"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100. </w:t>
      </w:r>
      <w:r w:rsidRPr="007E5FC0">
        <w:rPr>
          <w:rFonts w:ascii="Times New Roman" w:eastAsia="Times New Roman" w:hAnsi="Times New Roman" w:cs="Times New Roman"/>
          <w:sz w:val="28"/>
          <w:szCs w:val="28"/>
        </w:rPr>
        <w:t>Пат. РФ 2527997, МПК C09D5/18, C09D5/02. Состав для теплозащитных покрытий / Емельянова О.Н., Прохоров Г.О., Кудрявцева Е.П. и др.; заявитель и патентообладатель Научно исследовательский институт химических реактивов и особо чистых химических веществ. – №2012137057/05; заявл. 30.08.2012; опубл. 10.03.2014</w:t>
      </w:r>
    </w:p>
    <w:p w14:paraId="11FA2C38"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101. </w:t>
      </w:r>
      <w:r w:rsidRPr="007E5FC0">
        <w:rPr>
          <w:rFonts w:ascii="Times New Roman" w:eastAsia="Times New Roman" w:hAnsi="Times New Roman" w:cs="Times New Roman"/>
          <w:sz w:val="28"/>
          <w:szCs w:val="28"/>
        </w:rPr>
        <w:t>Рыженков В.А. О влиянии структурированного тонкопленочного теплоизоляционного покрытия на термическое сопротивление теплопроводов // Энерносбережение и водоподготовка. – 2010. – №5. – С. 58-59.</w:t>
      </w:r>
    </w:p>
    <w:p w14:paraId="457F15C5"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102. </w:t>
      </w:r>
      <w:r w:rsidRPr="007E5FC0">
        <w:rPr>
          <w:rFonts w:ascii="Times New Roman" w:eastAsia="Times New Roman" w:hAnsi="Times New Roman" w:cs="Times New Roman"/>
          <w:sz w:val="28"/>
          <w:szCs w:val="28"/>
        </w:rPr>
        <w:t xml:space="preserve">Пат. 2451871 Россиская федерация, </w:t>
      </w:r>
      <w:r w:rsidRPr="007E5FC0">
        <w:rPr>
          <w:rFonts w:ascii="Times New Roman" w:eastAsia="Times New Roman" w:hAnsi="Times New Roman" w:cs="Times New Roman"/>
          <w:sz w:val="28"/>
          <w:szCs w:val="28"/>
          <w:lang w:val="en-US"/>
        </w:rPr>
        <w:t>F</w:t>
      </w:r>
      <w:r w:rsidRPr="007E5FC0">
        <w:rPr>
          <w:rFonts w:ascii="Times New Roman" w:eastAsia="Times New Roman" w:hAnsi="Times New Roman" w:cs="Times New Roman"/>
          <w:sz w:val="28"/>
          <w:szCs w:val="28"/>
        </w:rPr>
        <w:t>16</w:t>
      </w:r>
      <w:r w:rsidRPr="007E5FC0">
        <w:rPr>
          <w:rFonts w:ascii="Times New Roman" w:eastAsia="Times New Roman" w:hAnsi="Times New Roman" w:cs="Times New Roman"/>
          <w:sz w:val="28"/>
          <w:szCs w:val="28"/>
          <w:lang w:val="en-US"/>
        </w:rPr>
        <w:t>L</w:t>
      </w:r>
      <w:r w:rsidRPr="007E5FC0">
        <w:rPr>
          <w:rFonts w:ascii="Times New Roman" w:eastAsia="Times New Roman" w:hAnsi="Times New Roman" w:cs="Times New Roman"/>
          <w:sz w:val="28"/>
          <w:szCs w:val="28"/>
        </w:rPr>
        <w:t>59/08 Способ теплоизоляции трубопроводов и обрудования / В.А. Рыженков (</w:t>
      </w:r>
      <w:r w:rsidRPr="007E5FC0">
        <w:rPr>
          <w:rFonts w:ascii="Times New Roman" w:eastAsia="Times New Roman" w:hAnsi="Times New Roman" w:cs="Times New Roman"/>
          <w:sz w:val="28"/>
          <w:szCs w:val="28"/>
          <w:lang w:val="en-US"/>
        </w:rPr>
        <w:t>RU</w:t>
      </w:r>
      <w:r w:rsidRPr="007E5FC0">
        <w:rPr>
          <w:rFonts w:ascii="Times New Roman" w:eastAsia="Times New Roman" w:hAnsi="Times New Roman" w:cs="Times New Roman"/>
          <w:sz w:val="28"/>
          <w:szCs w:val="28"/>
        </w:rPr>
        <w:t>), А.П. Кондратьев (</w:t>
      </w:r>
      <w:r w:rsidRPr="007E5FC0">
        <w:rPr>
          <w:rFonts w:ascii="Times New Roman" w:eastAsia="Times New Roman" w:hAnsi="Times New Roman" w:cs="Times New Roman"/>
          <w:sz w:val="28"/>
          <w:szCs w:val="28"/>
          <w:lang w:val="en-US"/>
        </w:rPr>
        <w:t>RU</w:t>
      </w:r>
      <w:r w:rsidRPr="007E5FC0">
        <w:rPr>
          <w:rFonts w:ascii="Times New Roman" w:eastAsia="Times New Roman" w:hAnsi="Times New Roman" w:cs="Times New Roman"/>
          <w:sz w:val="28"/>
          <w:szCs w:val="28"/>
        </w:rPr>
        <w:t>), А.Ф. Прищепков (</w:t>
      </w:r>
      <w:r w:rsidRPr="007E5FC0">
        <w:rPr>
          <w:rFonts w:ascii="Times New Roman" w:eastAsia="Times New Roman" w:hAnsi="Times New Roman" w:cs="Times New Roman"/>
          <w:sz w:val="28"/>
          <w:szCs w:val="28"/>
          <w:lang w:val="en-US"/>
        </w:rPr>
        <w:t>RU</w:t>
      </w:r>
      <w:r w:rsidRPr="007E5FC0">
        <w:rPr>
          <w:rFonts w:ascii="Times New Roman" w:eastAsia="Times New Roman" w:hAnsi="Times New Roman" w:cs="Times New Roman"/>
          <w:sz w:val="28"/>
          <w:szCs w:val="28"/>
        </w:rPr>
        <w:t>), Н.А. Логинова (</w:t>
      </w:r>
      <w:r w:rsidRPr="007E5FC0">
        <w:rPr>
          <w:rFonts w:ascii="Times New Roman" w:eastAsia="Times New Roman" w:hAnsi="Times New Roman" w:cs="Times New Roman"/>
          <w:sz w:val="28"/>
          <w:szCs w:val="28"/>
          <w:lang w:val="en-US"/>
        </w:rPr>
        <w:t>RU</w:t>
      </w:r>
      <w:r w:rsidRPr="007E5FC0">
        <w:rPr>
          <w:rFonts w:ascii="Times New Roman" w:eastAsia="Times New Roman" w:hAnsi="Times New Roman" w:cs="Times New Roman"/>
          <w:sz w:val="28"/>
          <w:szCs w:val="28"/>
        </w:rPr>
        <w:t>) патентообладатель Федеральное государственное бюджетное образовательное учреждение высшего профессионального образования «Национальный исследовательский университет «МЭИ» (</w:t>
      </w:r>
      <w:r w:rsidRPr="007E5FC0">
        <w:rPr>
          <w:rFonts w:ascii="Times New Roman" w:eastAsia="Times New Roman" w:hAnsi="Times New Roman" w:cs="Times New Roman"/>
          <w:sz w:val="28"/>
          <w:szCs w:val="28"/>
          <w:lang w:val="en-US"/>
        </w:rPr>
        <w:t>RU</w:t>
      </w:r>
      <w:r w:rsidRPr="007E5FC0">
        <w:rPr>
          <w:rFonts w:ascii="Times New Roman" w:eastAsia="Times New Roman" w:hAnsi="Times New Roman" w:cs="Times New Roman"/>
          <w:sz w:val="28"/>
          <w:szCs w:val="28"/>
        </w:rPr>
        <w:t>). Заявка от 30.11.2010. Опубл. 27.05.2012</w:t>
      </w:r>
    </w:p>
    <w:p w14:paraId="3772ED99"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kk-KZ"/>
        </w:rPr>
      </w:pPr>
      <w:r w:rsidRPr="007E5FC0">
        <w:rPr>
          <w:rFonts w:ascii="Times New Roman" w:eastAsia="Times New Roman" w:hAnsi="Times New Roman" w:cs="Times New Roman"/>
          <w:sz w:val="28"/>
          <w:szCs w:val="28"/>
          <w:lang w:val="kk-KZ"/>
        </w:rPr>
        <w:t xml:space="preserve">103. </w:t>
      </w:r>
      <w:r w:rsidRPr="007E5FC0">
        <w:rPr>
          <w:rFonts w:ascii="Times New Roman" w:eastAsia="Times New Roman" w:hAnsi="Times New Roman" w:cs="Times New Roman"/>
          <w:sz w:val="28"/>
          <w:szCs w:val="28"/>
        </w:rPr>
        <w:t>Пат. 2482146 Россиская федерация, С09</w:t>
      </w:r>
      <w:r w:rsidRPr="007E5FC0">
        <w:rPr>
          <w:rFonts w:ascii="Times New Roman" w:eastAsia="Times New Roman" w:hAnsi="Times New Roman" w:cs="Times New Roman"/>
          <w:sz w:val="28"/>
          <w:szCs w:val="28"/>
          <w:lang w:val="en-US"/>
        </w:rPr>
        <w:t>D</w:t>
      </w:r>
      <w:r w:rsidRPr="007E5FC0">
        <w:rPr>
          <w:rFonts w:ascii="Times New Roman" w:eastAsia="Times New Roman" w:hAnsi="Times New Roman" w:cs="Times New Roman"/>
          <w:sz w:val="28"/>
          <w:szCs w:val="28"/>
        </w:rPr>
        <w:t>5/00 С09</w:t>
      </w:r>
      <w:r w:rsidRPr="007E5FC0">
        <w:rPr>
          <w:rFonts w:ascii="Times New Roman" w:eastAsia="Times New Roman" w:hAnsi="Times New Roman" w:cs="Times New Roman"/>
          <w:sz w:val="28"/>
          <w:szCs w:val="28"/>
          <w:lang w:val="en-US"/>
        </w:rPr>
        <w:t>D</w:t>
      </w:r>
      <w:r w:rsidRPr="007E5FC0">
        <w:rPr>
          <w:rFonts w:ascii="Times New Roman" w:eastAsia="Times New Roman" w:hAnsi="Times New Roman" w:cs="Times New Roman"/>
          <w:sz w:val="28"/>
          <w:szCs w:val="28"/>
        </w:rPr>
        <w:t xml:space="preserve">1/00 Высокотемпературное теплозащитное покрытие / Ю.А. Григорьев патентообладатель Общество с ограниченной ответственностью </w:t>
      </w:r>
      <w:r w:rsidRPr="00D65D33">
        <w:rPr>
          <w:rFonts w:ascii="Times New Roman" w:eastAsia="Times New Roman" w:hAnsi="Times New Roman" w:cs="Times New Roman"/>
          <w:sz w:val="28"/>
          <w:szCs w:val="28"/>
          <w:lang w:val="en-US"/>
        </w:rPr>
        <w:t>«</w:t>
      </w:r>
      <w:r w:rsidRPr="007E5FC0">
        <w:rPr>
          <w:rFonts w:ascii="Times New Roman" w:eastAsia="Times New Roman" w:hAnsi="Times New Roman" w:cs="Times New Roman"/>
          <w:sz w:val="28"/>
          <w:szCs w:val="28"/>
        </w:rPr>
        <w:t>ОВК</w:t>
      </w:r>
      <w:r w:rsidRPr="00D65D33">
        <w:rPr>
          <w:rFonts w:ascii="Times New Roman" w:eastAsia="Times New Roman" w:hAnsi="Times New Roman" w:cs="Times New Roman"/>
          <w:sz w:val="28"/>
          <w:szCs w:val="28"/>
          <w:lang w:val="en-US"/>
        </w:rPr>
        <w:t>-</w:t>
      </w:r>
      <w:r w:rsidRPr="007E5FC0">
        <w:rPr>
          <w:rFonts w:ascii="Times New Roman" w:eastAsia="Times New Roman" w:hAnsi="Times New Roman" w:cs="Times New Roman"/>
          <w:sz w:val="28"/>
          <w:szCs w:val="28"/>
        </w:rPr>
        <w:t>Руссия</w:t>
      </w:r>
      <w:r w:rsidRPr="00D65D33">
        <w:rPr>
          <w:rFonts w:ascii="Times New Roman" w:eastAsia="Times New Roman" w:hAnsi="Times New Roman" w:cs="Times New Roman"/>
          <w:sz w:val="28"/>
          <w:szCs w:val="28"/>
          <w:lang w:val="en-US"/>
        </w:rPr>
        <w:t>» (</w:t>
      </w:r>
      <w:r w:rsidRPr="007E5FC0">
        <w:rPr>
          <w:rFonts w:ascii="Times New Roman" w:eastAsia="Times New Roman" w:hAnsi="Times New Roman" w:cs="Times New Roman"/>
          <w:sz w:val="28"/>
          <w:szCs w:val="28"/>
          <w:lang w:val="en-US"/>
        </w:rPr>
        <w:t>RU</w:t>
      </w:r>
      <w:r w:rsidRPr="00D65D33">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Заявка</w:t>
      </w:r>
      <w:r w:rsidRPr="00D65D33">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от</w:t>
      </w:r>
      <w:r w:rsidRPr="00D65D33">
        <w:rPr>
          <w:rFonts w:ascii="Times New Roman" w:eastAsia="Times New Roman" w:hAnsi="Times New Roman" w:cs="Times New Roman"/>
          <w:sz w:val="28"/>
          <w:szCs w:val="28"/>
          <w:lang w:val="en-US"/>
        </w:rPr>
        <w:t xml:space="preserve"> 31.08.2011. </w:t>
      </w:r>
      <w:r w:rsidRPr="007E5FC0">
        <w:rPr>
          <w:rFonts w:ascii="Times New Roman" w:eastAsia="Times New Roman" w:hAnsi="Times New Roman" w:cs="Times New Roman"/>
          <w:sz w:val="28"/>
          <w:szCs w:val="28"/>
        </w:rPr>
        <w:t>Опубл</w:t>
      </w:r>
      <w:r w:rsidRPr="00D65D33">
        <w:rPr>
          <w:rFonts w:ascii="Times New Roman" w:eastAsia="Times New Roman" w:hAnsi="Times New Roman" w:cs="Times New Roman"/>
          <w:sz w:val="28"/>
          <w:szCs w:val="28"/>
          <w:lang w:val="en-US"/>
        </w:rPr>
        <w:t>. 20.05.2013.</w:t>
      </w:r>
    </w:p>
    <w:p w14:paraId="4F11E7EA" w14:textId="77777777" w:rsidR="00D65D33" w:rsidRPr="005F2914"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lang w:val="en-US"/>
        </w:rPr>
      </w:pPr>
      <w:r w:rsidRPr="007E5FC0">
        <w:rPr>
          <w:rFonts w:ascii="Times New Roman" w:eastAsia="Times New Roman" w:hAnsi="Times New Roman" w:cs="Times New Roman"/>
          <w:sz w:val="28"/>
          <w:szCs w:val="28"/>
          <w:lang w:val="kk-KZ"/>
        </w:rPr>
        <w:t xml:space="preserve">104. </w:t>
      </w:r>
      <w:r w:rsidRPr="005F2914">
        <w:rPr>
          <w:rFonts w:ascii="Times New Roman" w:eastAsia="Times New Roman" w:hAnsi="Times New Roman" w:cs="Times New Roman"/>
          <w:sz w:val="28"/>
          <w:szCs w:val="28"/>
          <w:lang w:val="en-US"/>
        </w:rPr>
        <w:t xml:space="preserve">Azimov R. K., Abdurakhmonov A. A., Talipov A. R., Makhmudov </w:t>
      </w:r>
      <w:r w:rsidRPr="005F2914">
        <w:rPr>
          <w:rFonts w:ascii="Times New Roman" w:eastAsia="Times New Roman" w:hAnsi="Times New Roman" w:cs="Times New Roman"/>
          <w:sz w:val="28"/>
          <w:szCs w:val="28"/>
        </w:rPr>
        <w:t>М</w:t>
      </w:r>
      <w:r w:rsidRPr="005F2914">
        <w:rPr>
          <w:rFonts w:ascii="Times New Roman" w:eastAsia="Times New Roman" w:hAnsi="Times New Roman" w:cs="Times New Roman"/>
          <w:sz w:val="28"/>
          <w:szCs w:val="28"/>
          <w:lang w:val="en-US"/>
        </w:rPr>
        <w:t xml:space="preserve">. </w:t>
      </w:r>
      <w:r w:rsidRPr="005F2914">
        <w:rPr>
          <w:rFonts w:ascii="Times New Roman" w:eastAsia="Times New Roman" w:hAnsi="Times New Roman" w:cs="Times New Roman"/>
          <w:sz w:val="28"/>
          <w:szCs w:val="28"/>
        </w:rPr>
        <w:t>М</w:t>
      </w:r>
      <w:r>
        <w:rPr>
          <w:rFonts w:ascii="Times New Roman" w:eastAsia="Times New Roman" w:hAnsi="Times New Roman" w:cs="Times New Roman"/>
          <w:sz w:val="28"/>
          <w:szCs w:val="28"/>
          <w:lang w:val="en-US"/>
        </w:rPr>
        <w:t>.</w:t>
      </w:r>
      <w:r w:rsidRPr="005F2914">
        <w:rPr>
          <w:rFonts w:ascii="Times New Roman" w:eastAsia="Times New Roman" w:hAnsi="Times New Roman" w:cs="Times New Roman"/>
          <w:sz w:val="28"/>
          <w:szCs w:val="28"/>
          <w:lang w:val="en-US"/>
        </w:rPr>
        <w:t xml:space="preserve"> Investigation of thermophysical properties and characteristics of dispersed materials based</w:t>
      </w:r>
      <w:r>
        <w:rPr>
          <w:rFonts w:ascii="Times New Roman" w:eastAsia="Times New Roman" w:hAnsi="Times New Roman" w:cs="Times New Roman"/>
          <w:sz w:val="28"/>
          <w:szCs w:val="28"/>
          <w:lang w:val="en-US"/>
        </w:rPr>
        <w:t xml:space="preserve"> on experiment planning methods //</w:t>
      </w:r>
      <w:r w:rsidRPr="005F2914">
        <w:rPr>
          <w:rFonts w:ascii="Times New Roman" w:eastAsia="Times New Roman" w:hAnsi="Times New Roman" w:cs="Times New Roman"/>
          <w:sz w:val="28"/>
          <w:szCs w:val="28"/>
          <w:lang w:val="en-US"/>
        </w:rPr>
        <w:t xml:space="preserve"> Austrian Journal of Technical and Natural Sciences. </w:t>
      </w:r>
      <w:r>
        <w:rPr>
          <w:rFonts w:ascii="Times New Roman" w:eastAsia="Times New Roman" w:hAnsi="Times New Roman" w:cs="Times New Roman"/>
          <w:sz w:val="28"/>
          <w:szCs w:val="28"/>
          <w:lang w:val="en-US"/>
        </w:rPr>
        <w:t>–</w:t>
      </w:r>
      <w:r w:rsidRPr="005F2914">
        <w:rPr>
          <w:rFonts w:ascii="Times New Roman" w:eastAsia="Times New Roman" w:hAnsi="Times New Roman" w:cs="Times New Roman"/>
          <w:sz w:val="28"/>
          <w:szCs w:val="28"/>
          <w:lang w:val="en-US"/>
        </w:rPr>
        <w:t xml:space="preserve"> 2019. – №7-8. –</w:t>
      </w:r>
      <w:r>
        <w:rPr>
          <w:rFonts w:ascii="Times New Roman" w:eastAsia="Times New Roman" w:hAnsi="Times New Roman" w:cs="Times New Roman"/>
          <w:sz w:val="28"/>
          <w:szCs w:val="28"/>
          <w:lang w:val="en-US"/>
        </w:rPr>
        <w:t xml:space="preserve"> P.</w:t>
      </w:r>
      <w:r w:rsidRPr="005F2914">
        <w:rPr>
          <w:rFonts w:ascii="Times New Roman" w:eastAsia="Times New Roman" w:hAnsi="Times New Roman" w:cs="Times New Roman"/>
          <w:sz w:val="28"/>
          <w:szCs w:val="28"/>
          <w:lang w:val="en-US"/>
        </w:rPr>
        <w:t xml:space="preserve"> 11-16.</w:t>
      </w:r>
    </w:p>
    <w:p w14:paraId="7CFAD3F8"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lang w:val="kk-KZ"/>
        </w:rPr>
        <w:t xml:space="preserve">105. </w:t>
      </w:r>
      <w:r w:rsidRPr="007E5FC0">
        <w:rPr>
          <w:rFonts w:ascii="Times New Roman" w:eastAsia="Times New Roman" w:hAnsi="Times New Roman" w:cs="Times New Roman"/>
          <w:sz w:val="28"/>
          <w:szCs w:val="28"/>
        </w:rPr>
        <w:t>Селяев, В.П. Фрактальность наноразмерно</w:t>
      </w:r>
      <w:r w:rsidRPr="007E5FC0">
        <w:rPr>
          <w:rFonts w:ascii="Times New Roman" w:eastAsia="Times New Roman" w:hAnsi="Times New Roman" w:cs="Times New Roman"/>
          <w:sz w:val="28"/>
          <w:szCs w:val="28"/>
          <w:lang w:val="kk-KZ"/>
        </w:rPr>
        <w:t>й</w:t>
      </w:r>
      <w:r w:rsidRPr="007E5FC0">
        <w:rPr>
          <w:rFonts w:ascii="Times New Roman" w:eastAsia="Times New Roman" w:hAnsi="Times New Roman" w:cs="Times New Roman"/>
          <w:sz w:val="28"/>
          <w:szCs w:val="28"/>
        </w:rPr>
        <w:t xml:space="preserve"> структуры природных дитомитов / В.П. Селяев, В.А. Неверов, Л.И. Куприяшкина // Известия вузов. Строительство. – 2013. – №5. – С. 16-22.</w:t>
      </w:r>
    </w:p>
    <w:p w14:paraId="3DA2DABD"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lang w:val="kk-KZ"/>
        </w:rPr>
        <w:t xml:space="preserve">106. </w:t>
      </w:r>
      <w:r w:rsidRPr="007E5FC0">
        <w:rPr>
          <w:rFonts w:ascii="Times New Roman" w:eastAsia="Times New Roman" w:hAnsi="Times New Roman" w:cs="Times New Roman"/>
          <w:sz w:val="28"/>
          <w:szCs w:val="28"/>
        </w:rPr>
        <w:t>Селяев В.П., Нурлыбаев Р.Е., Киселев Н.Н., Лияскин О.В.</w:t>
      </w:r>
      <w:r w:rsidRPr="007E5FC0">
        <w:rPr>
          <w:rFonts w:ascii="Times New Roman" w:eastAsia="Times New Roman" w:hAnsi="Times New Roman" w:cs="Times New Roman"/>
          <w:sz w:val="28"/>
          <w:szCs w:val="28"/>
          <w:lang w:val="kk-KZ"/>
        </w:rPr>
        <w:t xml:space="preserve">, </w:t>
      </w:r>
      <w:r w:rsidRPr="007E5FC0">
        <w:rPr>
          <w:rFonts w:ascii="Times New Roman" w:eastAsia="Times New Roman" w:hAnsi="Times New Roman" w:cs="Times New Roman"/>
          <w:sz w:val="28"/>
          <w:szCs w:val="28"/>
        </w:rPr>
        <w:t>Сангулова И.Б.</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H</w:t>
      </w:r>
      <w:r w:rsidRPr="007E5FC0">
        <w:rPr>
          <w:rFonts w:ascii="Times New Roman" w:eastAsia="Times New Roman" w:hAnsi="Times New Roman" w:cs="Times New Roman"/>
          <w:sz w:val="28"/>
          <w:szCs w:val="28"/>
          <w:lang w:val="kk-KZ"/>
        </w:rPr>
        <w:t xml:space="preserve"> </w:t>
      </w:r>
      <w:r w:rsidRPr="007E5FC0">
        <w:rPr>
          <w:rFonts w:ascii="Times New Roman" w:eastAsia="Times New Roman" w:hAnsi="Times New Roman" w:cs="Times New Roman"/>
          <w:sz w:val="28"/>
          <w:szCs w:val="28"/>
        </w:rPr>
        <w:t xml:space="preserve">Оптимизация состава наполнителя вакуумных изоляционных панелей на основе Конасил-200 // Вестник КазГАСА. </w:t>
      </w:r>
      <w:r w:rsidRPr="007E5FC0">
        <w:rPr>
          <w:rFonts w:ascii="Times New Roman" w:eastAsia="Times New Roman" w:hAnsi="Times New Roman" w:cs="Times New Roman"/>
          <w:sz w:val="28"/>
          <w:szCs w:val="28"/>
          <w:lang w:val="en-US"/>
        </w:rPr>
        <w:t>ISSN</w:t>
      </w:r>
      <w:r w:rsidRPr="007E5FC0">
        <w:rPr>
          <w:rFonts w:ascii="Times New Roman" w:eastAsia="Times New Roman" w:hAnsi="Times New Roman" w:cs="Times New Roman"/>
          <w:sz w:val="28"/>
          <w:szCs w:val="28"/>
        </w:rPr>
        <w:t xml:space="preserve"> 1680-080</w:t>
      </w:r>
      <w:r w:rsidRPr="007E5FC0">
        <w:rPr>
          <w:rFonts w:ascii="Times New Roman" w:eastAsia="Times New Roman" w:hAnsi="Times New Roman" w:cs="Times New Roman"/>
          <w:sz w:val="28"/>
          <w:szCs w:val="28"/>
          <w:lang w:val="en-US"/>
        </w:rPr>
        <w:t>X</w:t>
      </w:r>
      <w:r w:rsidRPr="007E5FC0">
        <w:rPr>
          <w:rFonts w:ascii="Times New Roman" w:eastAsia="Times New Roman" w:hAnsi="Times New Roman" w:cs="Times New Roman"/>
          <w:sz w:val="28"/>
          <w:szCs w:val="28"/>
        </w:rPr>
        <w:t>, 2019. - №2(72), С.169-175.</w:t>
      </w:r>
    </w:p>
    <w:p w14:paraId="2BAE5210"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lang w:val="kk-KZ"/>
        </w:rPr>
        <w:t xml:space="preserve">107. </w:t>
      </w:r>
      <w:r w:rsidRPr="007E5FC0">
        <w:rPr>
          <w:rFonts w:ascii="Times New Roman" w:eastAsia="TimesNewRoman" w:hAnsi="Times New Roman" w:cs="Times New Roman"/>
          <w:sz w:val="28"/>
          <w:szCs w:val="28"/>
          <w:lang w:val="kk-KZ"/>
        </w:rPr>
        <w:t xml:space="preserve">ГОСТ  10587-84.  Смолы  эпоксидно-диановые  неотвержденные. Технические  условия  //  Электронный  ресурс  </w:t>
      </w:r>
      <w:hyperlink r:id="rId69" w:history="1">
        <w:r w:rsidRPr="007E5FC0">
          <w:rPr>
            <w:rFonts w:ascii="Times New Roman" w:eastAsia="TimesNewRoman" w:hAnsi="Times New Roman" w:cs="Times New Roman"/>
            <w:color w:val="0000FF"/>
            <w:sz w:val="28"/>
            <w:szCs w:val="28"/>
            <w:u w:val="single"/>
            <w:lang w:val="kk-KZ"/>
          </w:rPr>
          <w:t>https://yato-tools.ru/raznoe-2/smola-epoksidnaya-ed-20-gost-10587-84-gost-10587-84-smoly-epoksidno-dianovye-neotverzhdennye-texnicheskie-usloviya-s-izmeneniem-n-1-spopravkoj.html</w:t>
        </w:r>
      </w:hyperlink>
    </w:p>
    <w:p w14:paraId="598EFBA4"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108. ТУ 2257-247-18826195-07 </w:t>
      </w:r>
      <w:r w:rsidRPr="007E5FC0">
        <w:rPr>
          <w:rFonts w:ascii="Times New Roman" w:eastAsia="TimesNewRoman" w:hAnsi="Times New Roman" w:cs="Times New Roman"/>
          <w:sz w:val="28"/>
          <w:szCs w:val="28"/>
          <w:lang w:val="kk-KZ"/>
        </w:rPr>
        <w:t xml:space="preserve">[Электронный  ресурс]  // </w:t>
      </w:r>
      <w:hyperlink r:id="rId70" w:history="1">
        <w:r w:rsidRPr="007E5FC0">
          <w:rPr>
            <w:rFonts w:ascii="Times New Roman" w:eastAsia="TimesNewRoman" w:hAnsi="Times New Roman" w:cs="Times New Roman"/>
            <w:color w:val="0000FF"/>
            <w:sz w:val="28"/>
            <w:szCs w:val="28"/>
            <w:u w:val="single"/>
            <w:lang w:val="kk-KZ"/>
          </w:rPr>
          <w:t>URL:http://www.epital.ru/infu/t.html</w:t>
        </w:r>
      </w:hyperlink>
      <w:r w:rsidRPr="007E5FC0">
        <w:rPr>
          <w:rFonts w:ascii="Times New Roman" w:eastAsia="TimesNewRoman" w:hAnsi="Times New Roman" w:cs="Times New Roman"/>
          <w:sz w:val="28"/>
          <w:szCs w:val="28"/>
          <w:lang w:val="kk-KZ"/>
        </w:rPr>
        <w:t xml:space="preserve"> (Дата обращения 05.10.23)</w:t>
      </w:r>
    </w:p>
    <w:p w14:paraId="5D589586" w14:textId="4E4DA0B1"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lang w:val="kk-KZ"/>
        </w:rPr>
        <w:lastRenderedPageBreak/>
        <w:t>109. Жылуөткізбейтін материалдар өндірісінде қолдану үшін диатомит негізінде нанодисперсті материалдарды алудың ғылыми қағидаларын әзірлеу/</w:t>
      </w:r>
      <w:r w:rsidR="002B03E9">
        <w:rPr>
          <w:rFonts w:ascii="Times New Roman" w:eastAsia="Times New Roman" w:hAnsi="Times New Roman" w:cs="Times New Roman"/>
          <w:sz w:val="28"/>
          <w:szCs w:val="28"/>
          <w:lang w:val="kk-KZ"/>
        </w:rPr>
        <w:t>Нурлыбаев Р.Е./</w:t>
      </w:r>
      <w:r w:rsidRPr="007E5FC0">
        <w:rPr>
          <w:rFonts w:ascii="Times New Roman" w:eastAsia="Times New Roman" w:hAnsi="Times New Roman" w:cs="Times New Roman"/>
          <w:sz w:val="28"/>
          <w:szCs w:val="28"/>
          <w:lang w:val="kk-KZ"/>
        </w:rPr>
        <w:t>автореф. 30.12.2015ж.</w:t>
      </w:r>
    </w:p>
    <w:p w14:paraId="2A6D1271"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u w:val="single"/>
          <w:shd w:val="clear" w:color="auto" w:fill="FFFFFF"/>
        </w:rPr>
      </w:pPr>
      <w:r w:rsidRPr="007E5FC0">
        <w:rPr>
          <w:rFonts w:ascii="Times New Roman" w:eastAsia="Times New Roman" w:hAnsi="Times New Roman" w:cs="Times New Roman"/>
          <w:sz w:val="28"/>
          <w:szCs w:val="28"/>
          <w:lang w:val="kk-KZ"/>
        </w:rPr>
        <w:t xml:space="preserve">110. ТУ </w:t>
      </w:r>
      <w:r w:rsidRPr="007E5FC0">
        <w:rPr>
          <w:rFonts w:ascii="Times New Roman" w:eastAsia="Times New Roman" w:hAnsi="Times New Roman" w:cs="Times New Roman"/>
          <w:iCs/>
          <w:sz w:val="28"/>
          <w:szCs w:val="28"/>
          <w:lang w:val="kk-KZ"/>
        </w:rPr>
        <w:t xml:space="preserve">2257-3570-18826195-03 </w:t>
      </w:r>
      <w:r w:rsidRPr="007E5FC0">
        <w:rPr>
          <w:rFonts w:ascii="Times New Roman" w:eastAsia="TimesNewRoman" w:hAnsi="Times New Roman" w:cs="Times New Roman"/>
          <w:sz w:val="28"/>
          <w:szCs w:val="28"/>
          <w:lang w:val="kk-KZ"/>
        </w:rPr>
        <w:t xml:space="preserve">[Электронный  ресурс]  // </w:t>
      </w:r>
      <w:hyperlink r:id="rId71" w:history="1">
        <w:r w:rsidRPr="007E5FC0">
          <w:rPr>
            <w:rFonts w:ascii="Times New Roman" w:eastAsia="Times New Roman" w:hAnsi="Times New Roman" w:cs="Times New Roman"/>
            <w:color w:val="0000FF"/>
            <w:sz w:val="28"/>
            <w:szCs w:val="28"/>
            <w:u w:val="single"/>
            <w:shd w:val="clear" w:color="auto" w:fill="FFFFFF"/>
          </w:rPr>
          <w:t>https://</w:t>
        </w:r>
        <w:r w:rsidRPr="007E5FC0">
          <w:rPr>
            <w:rFonts w:ascii="Calibri" w:eastAsia="Times New Roman" w:hAnsi="Calibri" w:cs="Times New Roman"/>
          </w:rPr>
          <w:t xml:space="preserve"> </w:t>
        </w:r>
        <w:r w:rsidRPr="007E5FC0">
          <w:rPr>
            <w:rFonts w:ascii="Times New Roman" w:eastAsia="Times New Roman" w:hAnsi="Times New Roman" w:cs="Times New Roman"/>
            <w:color w:val="0000FF"/>
            <w:sz w:val="28"/>
            <w:szCs w:val="28"/>
            <w:u w:val="single"/>
            <w:shd w:val="clear" w:color="auto" w:fill="FFFFFF"/>
          </w:rPr>
          <w:t>https://www.epital.ru/yacht1/etal1440i.html</w:t>
        </w:r>
        <w:r w:rsidRPr="007E5FC0">
          <w:rPr>
            <w:rFonts w:ascii="Times New Roman" w:eastAsia="Times New Roman" w:hAnsi="Times New Roman" w:cs="Times New Roman"/>
            <w:color w:val="0000FF"/>
            <w:sz w:val="28"/>
            <w:szCs w:val="28"/>
            <w:shd w:val="clear" w:color="auto" w:fill="FFFFFF"/>
          </w:rPr>
          <w:t xml:space="preserve"> </w:t>
        </w:r>
      </w:hyperlink>
      <w:r w:rsidRPr="007E5FC0">
        <w:rPr>
          <w:rFonts w:ascii="Times New Roman" w:eastAsia="TimesNewRoman" w:hAnsi="Times New Roman" w:cs="Times New Roman"/>
          <w:sz w:val="28"/>
          <w:szCs w:val="28"/>
          <w:lang w:val="kk-KZ"/>
        </w:rPr>
        <w:t>(Дата обращения 27.11.2023)</w:t>
      </w:r>
    </w:p>
    <w:p w14:paraId="35694DF2"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shd w:val="clear" w:color="auto" w:fill="FFFFFF"/>
          <w:lang w:val="kk-KZ"/>
        </w:rPr>
        <w:t>111.</w:t>
      </w:r>
      <w:r w:rsidRPr="007E5FC0">
        <w:rPr>
          <w:rFonts w:ascii="Calibri" w:eastAsia="Times New Roman" w:hAnsi="Calibri" w:cs="Times New Roman"/>
          <w:lang w:val="kk-KZ"/>
        </w:rPr>
        <w:t xml:space="preserve"> </w:t>
      </w:r>
      <w:r w:rsidRPr="007E5FC0">
        <w:rPr>
          <w:rFonts w:ascii="Times New Roman" w:eastAsia="Times New Roman" w:hAnsi="Times New Roman" w:cs="Times New Roman"/>
          <w:sz w:val="28"/>
          <w:szCs w:val="28"/>
          <w:lang w:val="kk-KZ"/>
        </w:rPr>
        <w:t xml:space="preserve">ТУ </w:t>
      </w:r>
      <w:r w:rsidRPr="007E5FC0">
        <w:rPr>
          <w:rFonts w:ascii="Times New Roman" w:eastAsia="Times New Roman" w:hAnsi="Times New Roman" w:cs="Times New Roman"/>
          <w:spacing w:val="-1"/>
          <w:sz w:val="28"/>
          <w:szCs w:val="28"/>
          <w:lang w:val="kk-KZ"/>
        </w:rPr>
        <w:t xml:space="preserve">2257-045-18826195-01 </w:t>
      </w:r>
      <w:r w:rsidRPr="007E5FC0">
        <w:rPr>
          <w:rFonts w:ascii="Times New Roman" w:eastAsia="TimesNewRoman" w:hAnsi="Times New Roman" w:cs="Times New Roman"/>
          <w:sz w:val="28"/>
          <w:szCs w:val="28"/>
          <w:lang w:val="kk-KZ"/>
        </w:rPr>
        <w:t xml:space="preserve">[Электронный  ресурс]  // </w:t>
      </w:r>
      <w:r w:rsidRPr="007E5FC0">
        <w:rPr>
          <w:rFonts w:ascii="Times New Roman" w:eastAsia="Times New Roman" w:hAnsi="Times New Roman" w:cs="Times New Roman"/>
          <w:sz w:val="28"/>
          <w:szCs w:val="28"/>
        </w:rPr>
        <w:t xml:space="preserve"> </w:t>
      </w:r>
      <w:hyperlink r:id="rId72" w:history="1">
        <w:r w:rsidRPr="007E5FC0">
          <w:rPr>
            <w:rFonts w:ascii="Times New Roman" w:eastAsia="Times New Roman" w:hAnsi="Times New Roman" w:cs="Times New Roman"/>
            <w:color w:val="0000FF"/>
            <w:sz w:val="28"/>
            <w:szCs w:val="28"/>
            <w:u w:val="single"/>
          </w:rPr>
          <w:t>https://www.epital.ru/hardeneres/etal45m.html</w:t>
        </w:r>
      </w:hyperlink>
      <w:r w:rsidRPr="007E5FC0">
        <w:rPr>
          <w:rFonts w:ascii="Times New Roman" w:eastAsia="Times New Roman" w:hAnsi="Times New Roman" w:cs="Times New Roman"/>
          <w:sz w:val="28"/>
          <w:szCs w:val="28"/>
          <w:lang w:val="kk-KZ"/>
        </w:rPr>
        <w:t xml:space="preserve"> </w:t>
      </w:r>
      <w:r w:rsidRPr="007E5FC0">
        <w:rPr>
          <w:rFonts w:ascii="Times New Roman" w:eastAsia="TimesNewRoman" w:hAnsi="Times New Roman" w:cs="Times New Roman"/>
          <w:sz w:val="28"/>
          <w:szCs w:val="28"/>
          <w:lang w:val="kk-KZ"/>
        </w:rPr>
        <w:t>(Дата обращения 27.11.2023)</w:t>
      </w:r>
    </w:p>
    <w:p w14:paraId="23E00F0A"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0000FF"/>
          <w:sz w:val="28"/>
          <w:szCs w:val="28"/>
          <w:u w:val="single"/>
          <w:lang w:val="kk-KZ"/>
        </w:rPr>
      </w:pPr>
      <w:r w:rsidRPr="007E5FC0">
        <w:rPr>
          <w:rFonts w:ascii="Times New Roman" w:eastAsia="Times New Roman" w:hAnsi="Times New Roman" w:cs="Times New Roman"/>
          <w:sz w:val="28"/>
          <w:szCs w:val="28"/>
          <w:lang w:val="kk-KZ"/>
        </w:rPr>
        <w:t xml:space="preserve">112. ТУ 2413-357-00203447-99 </w:t>
      </w:r>
      <w:r w:rsidRPr="007E5FC0">
        <w:rPr>
          <w:rFonts w:ascii="Times New Roman" w:eastAsia="TimesNewRoman" w:hAnsi="Times New Roman" w:cs="Times New Roman"/>
          <w:sz w:val="28"/>
          <w:szCs w:val="28"/>
          <w:lang w:val="kk-KZ"/>
        </w:rPr>
        <w:t xml:space="preserve">[Электронный  ресурс]  // </w:t>
      </w:r>
      <w:hyperlink r:id="rId73" w:history="1">
        <w:r w:rsidRPr="007E5FC0">
          <w:rPr>
            <w:rFonts w:ascii="Times New Roman" w:eastAsia="Times New Roman" w:hAnsi="Times New Roman" w:cs="Times New Roman"/>
            <w:color w:val="0000FF"/>
            <w:sz w:val="28"/>
            <w:szCs w:val="28"/>
            <w:u w:val="single"/>
            <w:lang w:val="kk-KZ"/>
          </w:rPr>
          <w:t>https://www.epital.ru/hardeneres/pepa.html</w:t>
        </w:r>
      </w:hyperlink>
      <w:r w:rsidRPr="007E5FC0">
        <w:rPr>
          <w:rFonts w:ascii="Times New Roman" w:eastAsia="Times New Roman" w:hAnsi="Times New Roman" w:cs="Times New Roman"/>
          <w:sz w:val="28"/>
          <w:szCs w:val="28"/>
          <w:lang w:val="kk-KZ"/>
        </w:rPr>
        <w:t xml:space="preserve"> </w:t>
      </w:r>
      <w:r w:rsidRPr="007E5FC0">
        <w:rPr>
          <w:rFonts w:ascii="Times New Roman" w:eastAsia="TimesNewRoman" w:hAnsi="Times New Roman" w:cs="Times New Roman"/>
          <w:sz w:val="28"/>
          <w:szCs w:val="28"/>
          <w:lang w:val="kk-KZ"/>
        </w:rPr>
        <w:t>(Дата обращения 27.11.2023)</w:t>
      </w:r>
    </w:p>
    <w:p w14:paraId="65ADA91B"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lang w:val="kk-KZ"/>
        </w:rPr>
        <w:t>113. Даффа реакция – Меди // Химическая энциклопедия в 5 томах. - М.: Большая Российская Энциклопедия, 1990. - Т. 2. - 671 с.</w:t>
      </w:r>
    </w:p>
    <w:p w14:paraId="523D4CAB"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lang w:val="kk-KZ"/>
        </w:rPr>
        <w:t xml:space="preserve">114. </w:t>
      </w:r>
      <w:r w:rsidRPr="007E5FC0">
        <w:rPr>
          <w:rFonts w:ascii="Times New Roman" w:eastAsia="TimesNewRoman" w:hAnsi="Times New Roman" w:cs="Times New Roman"/>
          <w:sz w:val="28"/>
          <w:szCs w:val="28"/>
          <w:lang w:val="kk-KZ"/>
        </w:rPr>
        <w:t xml:space="preserve">[Электронный  ресурс]  // </w:t>
      </w:r>
      <w:r w:rsidRPr="007E5FC0">
        <w:rPr>
          <w:rFonts w:ascii="Times New Roman" w:eastAsia="Times New Roman" w:hAnsi="Times New Roman" w:cs="Times New Roman"/>
          <w:sz w:val="28"/>
          <w:szCs w:val="28"/>
          <w:lang w:val="kk-KZ"/>
        </w:rPr>
        <w:t xml:space="preserve"> </w:t>
      </w:r>
      <w:hyperlink r:id="rId74" w:history="1">
        <w:r w:rsidRPr="007E5FC0">
          <w:rPr>
            <w:rFonts w:ascii="Times New Roman" w:eastAsia="Times New Roman" w:hAnsi="Times New Roman" w:cs="Times New Roman"/>
            <w:color w:val="0000FF"/>
            <w:sz w:val="28"/>
            <w:szCs w:val="28"/>
            <w:u w:val="single"/>
            <w:lang w:val="kk-KZ"/>
          </w:rPr>
          <w:t>https://old.bigenc.ru/chemistry/text/1890805</w:t>
        </w:r>
      </w:hyperlink>
    </w:p>
    <w:p w14:paraId="14B3307D"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color w:val="2E7F9F"/>
          <w:sz w:val="28"/>
          <w:szCs w:val="28"/>
          <w:u w:val="single"/>
          <w:shd w:val="clear" w:color="auto" w:fill="FFFFFF"/>
          <w:lang w:val="en-US"/>
        </w:rPr>
      </w:pPr>
      <w:r w:rsidRPr="007E5FC0">
        <w:rPr>
          <w:rFonts w:ascii="Times New Roman" w:eastAsia="Times New Roman" w:hAnsi="Times New Roman" w:cs="Times New Roman"/>
          <w:sz w:val="28"/>
          <w:szCs w:val="28"/>
          <w:lang w:val="kk-KZ"/>
        </w:rPr>
        <w:t xml:space="preserve">115. </w:t>
      </w:r>
      <w:r w:rsidRPr="007E5FC0">
        <w:rPr>
          <w:rFonts w:ascii="Times New Roman" w:eastAsia="Times New Roman" w:hAnsi="Times New Roman" w:cs="Times New Roman"/>
          <w:sz w:val="28"/>
          <w:szCs w:val="28"/>
          <w:shd w:val="clear" w:color="auto" w:fill="FFFFFF"/>
          <w:lang w:val="kk-KZ"/>
        </w:rPr>
        <w:t>Sangulova I.B.</w:t>
      </w:r>
      <w:r w:rsidRPr="007E5FC0">
        <w:rPr>
          <w:rFonts w:ascii="Times New Roman" w:eastAsia="Times New Roman" w:hAnsi="Times New Roman" w:cs="Times New Roman"/>
          <w:sz w:val="28"/>
          <w:szCs w:val="28"/>
          <w:shd w:val="clear" w:color="auto" w:fill="FFFFFF"/>
          <w:lang w:val="en-US"/>
        </w:rPr>
        <w:t xml:space="preserve">, </w:t>
      </w:r>
      <w:r w:rsidRPr="007E5FC0">
        <w:rPr>
          <w:rFonts w:ascii="Times New Roman" w:eastAsia="Times New Roman" w:hAnsi="Times New Roman" w:cs="Times New Roman"/>
          <w:sz w:val="28"/>
          <w:szCs w:val="28"/>
          <w:shd w:val="clear" w:color="auto" w:fill="FFFFFF"/>
          <w:lang w:val="kk-KZ"/>
        </w:rPr>
        <w:t xml:space="preserve">Selyaev V.P., Kuldeev E.I., Nurlybaev R.E., Orynbekov Ye.S. </w:t>
      </w:r>
      <w:r w:rsidRPr="007E5FC0">
        <w:rPr>
          <w:rFonts w:ascii="Times New Roman" w:eastAsia="Times New Roman" w:hAnsi="Times New Roman" w:cs="Times New Roman"/>
          <w:sz w:val="28"/>
          <w:szCs w:val="28"/>
          <w:shd w:val="clear" w:color="auto" w:fill="FFFFFF"/>
          <w:lang w:val="en-US"/>
        </w:rPr>
        <w:t xml:space="preserve">Assessment of the influence of the structural characteristics of granular systems of microsilicon on the properties of thermal insulation materials // </w:t>
      </w:r>
      <w:r w:rsidRPr="007E5FC0">
        <w:rPr>
          <w:rFonts w:ascii="Times New Roman" w:eastAsia="Times New Roman" w:hAnsi="Times New Roman" w:cs="Times New Roman"/>
          <w:sz w:val="28"/>
          <w:szCs w:val="28"/>
          <w:shd w:val="clear" w:color="auto" w:fill="FFFFFF"/>
        </w:rPr>
        <w:t>Комплексное</w:t>
      </w:r>
      <w:r w:rsidRPr="007E5FC0">
        <w:rPr>
          <w:rFonts w:ascii="Times New Roman" w:eastAsia="Times New Roman" w:hAnsi="Times New Roman" w:cs="Times New Roman"/>
          <w:sz w:val="28"/>
          <w:szCs w:val="28"/>
          <w:shd w:val="clear" w:color="auto" w:fill="FFFFFF"/>
          <w:lang w:val="en-US"/>
        </w:rPr>
        <w:t xml:space="preserve"> </w:t>
      </w:r>
      <w:r w:rsidRPr="007E5FC0">
        <w:rPr>
          <w:rFonts w:ascii="Times New Roman" w:eastAsia="Times New Roman" w:hAnsi="Times New Roman" w:cs="Times New Roman"/>
          <w:sz w:val="28"/>
          <w:szCs w:val="28"/>
          <w:shd w:val="clear" w:color="auto" w:fill="FFFFFF"/>
        </w:rPr>
        <w:t>Использование</w:t>
      </w:r>
      <w:r w:rsidRPr="007E5FC0">
        <w:rPr>
          <w:rFonts w:ascii="Times New Roman" w:eastAsia="Times New Roman" w:hAnsi="Times New Roman" w:cs="Times New Roman"/>
          <w:sz w:val="28"/>
          <w:szCs w:val="28"/>
          <w:shd w:val="clear" w:color="auto" w:fill="FFFFFF"/>
          <w:lang w:val="en-US"/>
        </w:rPr>
        <w:t xml:space="preserve"> </w:t>
      </w:r>
      <w:r w:rsidRPr="007E5FC0">
        <w:rPr>
          <w:rFonts w:ascii="Times New Roman" w:eastAsia="Times New Roman" w:hAnsi="Times New Roman" w:cs="Times New Roman"/>
          <w:sz w:val="28"/>
          <w:szCs w:val="28"/>
          <w:shd w:val="clear" w:color="auto" w:fill="FFFFFF"/>
        </w:rPr>
        <w:t>Минерального</w:t>
      </w:r>
      <w:r w:rsidRPr="007E5FC0">
        <w:rPr>
          <w:rFonts w:ascii="Times New Roman" w:eastAsia="Times New Roman" w:hAnsi="Times New Roman" w:cs="Times New Roman"/>
          <w:sz w:val="28"/>
          <w:szCs w:val="28"/>
          <w:shd w:val="clear" w:color="auto" w:fill="FFFFFF"/>
          <w:lang w:val="en-US"/>
        </w:rPr>
        <w:t xml:space="preserve"> </w:t>
      </w:r>
      <w:r w:rsidRPr="007E5FC0">
        <w:rPr>
          <w:rFonts w:ascii="Times New Roman" w:eastAsia="Times New Roman" w:hAnsi="Times New Roman" w:cs="Times New Roman"/>
          <w:sz w:val="28"/>
          <w:szCs w:val="28"/>
          <w:shd w:val="clear" w:color="auto" w:fill="FFFFFF"/>
        </w:rPr>
        <w:t>Сырья</w:t>
      </w:r>
      <w:r w:rsidRPr="007E5FC0">
        <w:rPr>
          <w:rFonts w:ascii="Times New Roman" w:eastAsia="Times New Roman" w:hAnsi="Times New Roman" w:cs="Times New Roman"/>
          <w:sz w:val="28"/>
          <w:szCs w:val="28"/>
          <w:shd w:val="clear" w:color="auto" w:fill="FFFFFF"/>
          <w:lang w:val="en-US"/>
        </w:rPr>
        <w:t xml:space="preserve">. №1 (320), 2022 ISSN-L 2616-6445, ISSN 2224-5243. </w:t>
      </w:r>
      <w:r w:rsidRPr="007E5FC0">
        <w:rPr>
          <w:rFonts w:ascii="Times New Roman" w:eastAsia="Times New Roman" w:hAnsi="Times New Roman" w:cs="Times New Roman"/>
          <w:sz w:val="28"/>
          <w:szCs w:val="28"/>
          <w:shd w:val="clear" w:color="auto" w:fill="FFFFFF"/>
        </w:rPr>
        <w:t>Р</w:t>
      </w:r>
      <w:r w:rsidRPr="007E5FC0">
        <w:rPr>
          <w:rFonts w:ascii="Times New Roman" w:eastAsia="Times New Roman" w:hAnsi="Times New Roman" w:cs="Times New Roman"/>
          <w:sz w:val="28"/>
          <w:szCs w:val="28"/>
          <w:shd w:val="clear" w:color="auto" w:fill="FFFFFF"/>
          <w:lang w:val="en-US"/>
        </w:rPr>
        <w:t xml:space="preserve">. 5-14. DOI: </w:t>
      </w:r>
      <w:hyperlink r:id="rId75" w:tgtFrame="_blank" w:history="1">
        <w:r w:rsidRPr="007E5FC0">
          <w:rPr>
            <w:rFonts w:ascii="Times New Roman" w:eastAsia="Times New Roman" w:hAnsi="Times New Roman" w:cs="Times New Roman"/>
            <w:color w:val="2E7F9F"/>
            <w:sz w:val="28"/>
            <w:szCs w:val="28"/>
            <w:u w:val="single"/>
            <w:shd w:val="clear" w:color="auto" w:fill="FFFFFF"/>
            <w:lang w:val="en-US"/>
          </w:rPr>
          <w:t>10.31643/2022/6445.01</w:t>
        </w:r>
      </w:hyperlink>
    </w:p>
    <w:p w14:paraId="3957E242"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0808EF">
        <w:rPr>
          <w:rFonts w:ascii="Times New Roman" w:eastAsia="Times New Roman" w:hAnsi="Times New Roman" w:cs="Times New Roman"/>
          <w:sz w:val="28"/>
          <w:szCs w:val="28"/>
          <w:lang w:val="en-US"/>
        </w:rPr>
        <w:t>116</w:t>
      </w:r>
      <w:r w:rsidRPr="007E5FC0">
        <w:rPr>
          <w:rFonts w:ascii="Times New Roman" w:eastAsia="Times New Roman" w:hAnsi="Times New Roman" w:cs="Times New Roman"/>
          <w:sz w:val="28"/>
          <w:szCs w:val="28"/>
          <w:lang w:val="kk-KZ"/>
        </w:rPr>
        <w:t xml:space="preserve">. </w:t>
      </w:r>
      <w:r w:rsidRPr="007E5FC0">
        <w:rPr>
          <w:rFonts w:ascii="Times New Roman" w:eastAsia="Times New Roman" w:hAnsi="Times New Roman" w:cs="Times New Roman"/>
          <w:sz w:val="28"/>
          <w:szCs w:val="28"/>
        </w:rPr>
        <w:t>В</w:t>
      </w:r>
      <w:r w:rsidRPr="000808EF">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П</w:t>
      </w:r>
      <w:r w:rsidRPr="000808EF">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Селяев</w:t>
      </w:r>
      <w:r w:rsidRPr="000808EF">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Р</w:t>
      </w:r>
      <w:r w:rsidRPr="000808EF">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Е</w:t>
      </w:r>
      <w:r w:rsidRPr="000808EF">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Нурлыбаев</w:t>
      </w:r>
      <w:r w:rsidRPr="000808EF">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Сангулова</w:t>
      </w:r>
      <w:r w:rsidRPr="000808EF">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И</w:t>
      </w:r>
      <w:r w:rsidRPr="000808EF">
        <w:rPr>
          <w:rFonts w:ascii="Times New Roman" w:eastAsia="Times New Roman" w:hAnsi="Times New Roman" w:cs="Times New Roman"/>
          <w:sz w:val="28"/>
          <w:szCs w:val="28"/>
          <w:lang w:val="en-US"/>
        </w:rPr>
        <w:t>.</w:t>
      </w:r>
      <w:r w:rsidRPr="007E5FC0">
        <w:rPr>
          <w:rFonts w:ascii="Times New Roman" w:eastAsia="Times New Roman" w:hAnsi="Times New Roman" w:cs="Times New Roman"/>
          <w:sz w:val="28"/>
          <w:szCs w:val="28"/>
        </w:rPr>
        <w:t>Б</w:t>
      </w:r>
      <w:r w:rsidRPr="000808EF">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О</w:t>
      </w:r>
      <w:r w:rsidRPr="000808EF">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В</w:t>
      </w:r>
      <w:r w:rsidRPr="000808EF">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Лияскин</w:t>
      </w:r>
      <w:r w:rsidRPr="000808EF">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Е</w:t>
      </w:r>
      <w:r w:rsidRPr="000808EF">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Л</w:t>
      </w:r>
      <w:r w:rsidRPr="000808EF">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Кечуткина</w:t>
      </w:r>
      <w:r w:rsidRPr="000808EF">
        <w:rPr>
          <w:rFonts w:ascii="Times New Roman" w:eastAsia="Times New Roman" w:hAnsi="Times New Roman" w:cs="Times New Roman"/>
          <w:sz w:val="28"/>
          <w:szCs w:val="28"/>
          <w:lang w:val="en-US"/>
        </w:rPr>
        <w:t xml:space="preserve">. </w:t>
      </w:r>
      <w:r w:rsidRPr="007E5FC0">
        <w:rPr>
          <w:rFonts w:ascii="Times New Roman" w:eastAsia="Times New Roman" w:hAnsi="Times New Roman" w:cs="Times New Roman"/>
          <w:sz w:val="28"/>
          <w:szCs w:val="28"/>
        </w:rPr>
        <w:t xml:space="preserve">Оптимизация технологических режимов синтеза диоксида кремния с размером частиц в нанометровом диапазоне // Вестник Поволжского государственного технологического университета. Серия: Материалы. Конструкции. Технологии. № 4(12) (2019) – РИНЦ, </w:t>
      </w:r>
      <w:r w:rsidRPr="007E5FC0">
        <w:rPr>
          <w:rFonts w:ascii="Times New Roman" w:eastAsia="Times New Roman" w:hAnsi="Times New Roman" w:cs="Times New Roman"/>
          <w:sz w:val="28"/>
          <w:szCs w:val="28"/>
          <w:lang w:val="en-US"/>
        </w:rPr>
        <w:t>ISSN</w:t>
      </w:r>
      <w:r w:rsidRPr="007E5FC0">
        <w:rPr>
          <w:rFonts w:ascii="Times New Roman" w:eastAsia="Times New Roman" w:hAnsi="Times New Roman" w:cs="Times New Roman"/>
          <w:sz w:val="28"/>
          <w:szCs w:val="28"/>
        </w:rPr>
        <w:t xml:space="preserve"> 2542-114</w:t>
      </w:r>
      <w:r w:rsidRPr="007E5FC0">
        <w:rPr>
          <w:rFonts w:ascii="Times New Roman" w:eastAsia="Times New Roman" w:hAnsi="Times New Roman" w:cs="Times New Roman"/>
          <w:sz w:val="28"/>
          <w:szCs w:val="28"/>
          <w:lang w:val="en-US"/>
        </w:rPr>
        <w:t>X</w:t>
      </w:r>
      <w:r w:rsidRPr="007E5FC0">
        <w:rPr>
          <w:rFonts w:ascii="Times New Roman" w:eastAsia="Times New Roman" w:hAnsi="Times New Roman" w:cs="Times New Roman"/>
          <w:sz w:val="28"/>
          <w:szCs w:val="28"/>
        </w:rPr>
        <w:t xml:space="preserve">. С.102-110. </w:t>
      </w:r>
      <w:r w:rsidRPr="007E5FC0">
        <w:rPr>
          <w:rFonts w:ascii="Times New Roman" w:eastAsia="Times New Roman" w:hAnsi="Times New Roman" w:cs="Times New Roman"/>
          <w:color w:val="000000"/>
          <w:sz w:val="28"/>
          <w:szCs w:val="28"/>
          <w:shd w:val="clear" w:color="auto" w:fill="F0F0F0"/>
        </w:rPr>
        <w:t>DOI: </w:t>
      </w:r>
      <w:hyperlink r:id="rId76" w:history="1">
        <w:r w:rsidRPr="007E5FC0">
          <w:rPr>
            <w:rFonts w:ascii="Times New Roman" w:eastAsia="Times New Roman" w:hAnsi="Times New Roman" w:cs="Times New Roman"/>
            <w:color w:val="046F8C"/>
            <w:sz w:val="28"/>
            <w:szCs w:val="28"/>
            <w:u w:val="single"/>
          </w:rPr>
          <w:t>https://doi.org/10.25686/2542-114X.2019.4.102</w:t>
        </w:r>
      </w:hyperlink>
    </w:p>
    <w:p w14:paraId="7B8FD650"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lang w:val="kk-KZ"/>
        </w:rPr>
        <w:t>117. МЕМСТ 11262-2017 «Пластмассалар. Созылу сынағы әдісі»</w:t>
      </w:r>
    </w:p>
    <w:p w14:paraId="581DC12F"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lang w:val="kk-KZ"/>
        </w:rPr>
        <w:t>118. МЕМСТ 8420-2022 «Лак-бояу материалдары. Шартты тұтқырлықты анықтау әдістері»</w:t>
      </w:r>
    </w:p>
    <w:p w14:paraId="08890750"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kk-KZ"/>
        </w:rPr>
      </w:pPr>
      <w:r w:rsidRPr="007E5FC0">
        <w:rPr>
          <w:rFonts w:ascii="Times New Roman" w:eastAsia="Times New Roman" w:hAnsi="Times New Roman" w:cs="Times New Roman"/>
          <w:sz w:val="28"/>
          <w:szCs w:val="28"/>
          <w:lang w:val="kk-KZ"/>
        </w:rPr>
        <w:t xml:space="preserve">119. </w:t>
      </w:r>
      <w:r w:rsidRPr="007E5FC0">
        <w:rPr>
          <w:rFonts w:ascii="Times New Roman" w:eastAsia="Times New Roman" w:hAnsi="Times New Roman" w:cs="Times New Roman"/>
          <w:sz w:val="28"/>
          <w:szCs w:val="28"/>
          <w:shd w:val="clear" w:color="auto" w:fill="FFFFFF"/>
          <w:lang w:val="kk-KZ"/>
        </w:rPr>
        <w:t>Анализ декоративных характеристик эпоксиуретановых покрытий, работающих в условиях воздействия ультрафиолетового облучения / Т.А. Низина, А.Н. Зимин, В.П. Селяев, Д.Р. Низин // Известия КазГАСУ. 2011. № 3. С. 139-144.</w:t>
      </w:r>
    </w:p>
    <w:p w14:paraId="0BEA365F"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kk-KZ"/>
        </w:rPr>
      </w:pPr>
      <w:r w:rsidRPr="007E5FC0">
        <w:rPr>
          <w:rFonts w:ascii="Times New Roman" w:eastAsia="Times New Roman" w:hAnsi="Times New Roman" w:cs="Times New Roman"/>
          <w:sz w:val="28"/>
          <w:szCs w:val="28"/>
          <w:shd w:val="clear" w:color="auto" w:fill="FFFFFF"/>
          <w:lang w:val="kk-KZ"/>
        </w:rPr>
        <w:t>120. Низина Т. А. Влияние наполнителей на изменение декоративных характеристик эпоксиуретановых покрытий под действием ультрафиолетового облучения / T.A. Низина, А.Н. Зимин, Д.Р. Низин // Вестник БГТУ им. В. Г. Шухова [Белгород]. 2012. № 1. C. 6-10.</w:t>
      </w:r>
    </w:p>
    <w:p w14:paraId="333497BB"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kk-KZ"/>
        </w:rPr>
      </w:pPr>
      <w:r w:rsidRPr="007E5FC0">
        <w:rPr>
          <w:rFonts w:ascii="Times New Roman" w:eastAsia="Times New Roman" w:hAnsi="Times New Roman" w:cs="Times New Roman"/>
          <w:sz w:val="28"/>
          <w:szCs w:val="28"/>
          <w:shd w:val="clear" w:color="auto" w:fill="FFFFFF"/>
          <w:lang w:val="kk-KZ"/>
        </w:rPr>
        <w:t>121. Моделирование влияния актинометрических параметров на изменение декоративных характеристик эпоксидных композитов, экспонированных в натурных условиях / Т.А. Низина, В.П. Селяев, Д.Р. Низин, А.Н. Чернов // Региональная архитектура и стройтельство. 2015. №2. C. 27-36.</w:t>
      </w:r>
    </w:p>
    <w:p w14:paraId="03ADA3C6"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kk-KZ"/>
        </w:rPr>
      </w:pPr>
      <w:r w:rsidRPr="007E5FC0">
        <w:rPr>
          <w:rFonts w:ascii="Times New Roman" w:eastAsia="Times New Roman" w:hAnsi="Times New Roman" w:cs="Times New Roman"/>
          <w:sz w:val="28"/>
          <w:szCs w:val="28"/>
          <w:shd w:val="clear" w:color="auto" w:fill="FFFFFF"/>
          <w:lang w:val="kk-KZ"/>
        </w:rPr>
        <w:t>122. Бабенко Ф.И. Механизмы разрушения и прочность конструкционных пластмасс в холодном климате с учетом старения / Ф.И. Бабенко, А.А. Герасимов // Наука и образование. — Якутск, 2006. № 1. C. 84 87. 5. Реутов А.И. Прогнозирование климатической стойкости полимерных материалов, применяемых в строительстве // Вестник ТГАСУ. Томск, 2009. № 2. C. 127-141</w:t>
      </w:r>
    </w:p>
    <w:p w14:paraId="3770974E" w14:textId="77777777" w:rsidR="00D65D33" w:rsidRPr="007E5FC0" w:rsidRDefault="00D65D33" w:rsidP="0045000C">
      <w:pPr>
        <w:tabs>
          <w:tab w:val="left" w:pos="993"/>
        </w:tabs>
        <w:spacing w:after="0" w:line="240" w:lineRule="auto"/>
        <w:ind w:firstLine="709"/>
        <w:jc w:val="both"/>
        <w:rPr>
          <w:rFonts w:ascii="Times New Roman" w:eastAsia="Calibri" w:hAnsi="Times New Roman" w:cs="Times New Roman"/>
          <w:sz w:val="28"/>
          <w:szCs w:val="28"/>
          <w:shd w:val="clear" w:color="auto" w:fill="FFFFFF"/>
          <w:lang w:val="kk-KZ"/>
        </w:rPr>
      </w:pPr>
      <w:r w:rsidRPr="007E5FC0">
        <w:rPr>
          <w:rFonts w:ascii="Times New Roman" w:eastAsia="Times New Roman" w:hAnsi="Times New Roman" w:cs="Times New Roman"/>
          <w:sz w:val="28"/>
          <w:szCs w:val="28"/>
          <w:shd w:val="clear" w:color="auto" w:fill="FFFFFF"/>
          <w:lang w:val="kk-KZ"/>
        </w:rPr>
        <w:lastRenderedPageBreak/>
        <w:t xml:space="preserve">123. </w:t>
      </w:r>
      <w:r w:rsidRPr="007E5FC0">
        <w:rPr>
          <w:rFonts w:ascii="Times New Roman" w:eastAsia="Calibri" w:hAnsi="Times New Roman" w:cs="Times New Roman"/>
          <w:sz w:val="28"/>
          <w:szCs w:val="28"/>
          <w:shd w:val="clear" w:color="auto" w:fill="FFFFFF"/>
          <w:lang w:val="kk-KZ"/>
        </w:rPr>
        <w:t>МЕМСТ 33355-2015 «Лак-бояу материалдары. Бу өткізгіштігінің сипаттамаларын анықтау»</w:t>
      </w:r>
    </w:p>
    <w:p w14:paraId="756963E6"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Calibri" w:hAnsi="Times New Roman" w:cs="Times New Roman"/>
          <w:sz w:val="28"/>
          <w:szCs w:val="28"/>
          <w:shd w:val="clear" w:color="auto" w:fill="FFFFFF"/>
          <w:lang w:val="kk-KZ"/>
        </w:rPr>
        <w:t xml:space="preserve">124. </w:t>
      </w:r>
      <w:r w:rsidRPr="007E5FC0">
        <w:rPr>
          <w:rFonts w:ascii="Times New Roman" w:eastAsia="Times New Roman" w:hAnsi="Times New Roman" w:cs="Times New Roman"/>
          <w:sz w:val="28"/>
          <w:szCs w:val="28"/>
          <w:lang w:val="kk-KZ"/>
        </w:rPr>
        <w:t>Мемлекетаралық стандарт МЕМСТ 32299-2013 (ISO 4624:2002) «Лак-бояу материалдары. Адгезияны ажырату әдісімен анықтау»</w:t>
      </w:r>
    </w:p>
    <w:p w14:paraId="672A6337"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lang w:val="kk-KZ"/>
        </w:rPr>
        <w:t>125. Мемлекет аралық стандарт МЕМСТ 7076-99 «Құрылыс материалдары мен бұйымдары. Стационарлық жылу тәртібінде жылу өткізгіштік пен жылу кедергісін анықтау әдісі»</w:t>
      </w:r>
    </w:p>
    <w:p w14:paraId="602D2E23"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lang w:val="kk-KZ"/>
        </w:rPr>
        <w:t xml:space="preserve">126. </w:t>
      </w:r>
      <w:r w:rsidRPr="007E5FC0">
        <w:rPr>
          <w:rFonts w:ascii="Times New Roman" w:eastAsia="Times New Roman" w:hAnsi="Times New Roman" w:cs="Times New Roman"/>
          <w:sz w:val="28"/>
          <w:szCs w:val="28"/>
        </w:rPr>
        <w:t>Анисимов М. В., Рекунов В. С. Экспериментальное определение коэффициента теплопроводности сверхтонких жидких композиционных теплоизолирующих покрытий // Известия Томского политехнического университета. Инжиниринг георесурсов. 2015. № 9. С. 15–22.</w:t>
      </w:r>
    </w:p>
    <w:p w14:paraId="404FE9E7"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bCs/>
          <w:sz w:val="28"/>
          <w:szCs w:val="28"/>
        </w:rPr>
      </w:pPr>
      <w:r w:rsidRPr="007E5FC0">
        <w:rPr>
          <w:rFonts w:ascii="Times New Roman" w:eastAsia="Times New Roman" w:hAnsi="Times New Roman" w:cs="Times New Roman"/>
          <w:sz w:val="28"/>
          <w:szCs w:val="28"/>
          <w:lang w:val="kk-KZ"/>
        </w:rPr>
        <w:t xml:space="preserve">127. </w:t>
      </w:r>
      <w:r w:rsidRPr="007E5FC0">
        <w:rPr>
          <w:rFonts w:ascii="Times New Roman" w:eastAsia="Times New Roman" w:hAnsi="Times New Roman" w:cs="Times New Roman"/>
          <w:bCs/>
          <w:spacing w:val="-6"/>
          <w:sz w:val="28"/>
          <w:szCs w:val="28"/>
        </w:rPr>
        <w:t>Манешев И. О., Правник Ю. И., Садыков Р. А., Сафин И. А.</w:t>
      </w:r>
      <w:r w:rsidRPr="007E5FC0">
        <w:rPr>
          <w:rFonts w:ascii="Times New Roman" w:eastAsia="Times New Roman" w:hAnsi="Times New Roman" w:cs="Times New Roman"/>
          <w:bCs/>
          <w:sz w:val="28"/>
          <w:szCs w:val="28"/>
        </w:rPr>
        <w:t xml:space="preserve"> </w:t>
      </w:r>
      <w:r w:rsidRPr="007E5FC0">
        <w:rPr>
          <w:rFonts w:ascii="Times New Roman" w:eastAsia="Times New Roman" w:hAnsi="Times New Roman" w:cs="Times New Roman"/>
          <w:bCs/>
          <w:spacing w:val="-6"/>
          <w:sz w:val="28"/>
          <w:szCs w:val="28"/>
        </w:rPr>
        <w:t>Экспериментальное определение коэффициента теплопроводности</w:t>
      </w:r>
      <w:r w:rsidRPr="007E5FC0">
        <w:rPr>
          <w:rFonts w:ascii="Times New Roman" w:eastAsia="Times New Roman" w:hAnsi="Times New Roman" w:cs="Times New Roman"/>
          <w:bCs/>
          <w:sz w:val="28"/>
          <w:szCs w:val="28"/>
        </w:rPr>
        <w:t xml:space="preserve"> и эффективности сверхтонких теплоизоляционных покрытий // Известия КГАСУ. 2013. №1. С. 135– 142.</w:t>
      </w:r>
    </w:p>
    <w:p w14:paraId="54CD200E"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bCs/>
          <w:sz w:val="28"/>
          <w:szCs w:val="28"/>
        </w:rPr>
      </w:pPr>
      <w:r w:rsidRPr="007E5FC0">
        <w:rPr>
          <w:rFonts w:ascii="Times New Roman" w:eastAsia="Times New Roman" w:hAnsi="Times New Roman" w:cs="Times New Roman"/>
          <w:bCs/>
          <w:sz w:val="28"/>
          <w:szCs w:val="28"/>
          <w:lang w:val="kk-KZ"/>
        </w:rPr>
        <w:t xml:space="preserve">128. </w:t>
      </w:r>
      <w:r w:rsidRPr="007E5FC0">
        <w:rPr>
          <w:rFonts w:ascii="Times New Roman" w:eastAsia="Times New Roman" w:hAnsi="Times New Roman" w:cs="Times New Roman"/>
          <w:bCs/>
          <w:sz w:val="28"/>
          <w:szCs w:val="28"/>
        </w:rPr>
        <w:t>Павлов М. В., Карпов Д. Ф., Синицын А. А., Мнушкин Н. В. Определение коэффициента теплопроводности жидкой тепловой изоляции в лабораторных условиях // Вестник Волгоградского государственного архитектурностроительного университета. 2014. №37. С. 79– 86.</w:t>
      </w:r>
    </w:p>
    <w:p w14:paraId="5C538A75"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bCs/>
          <w:sz w:val="28"/>
          <w:szCs w:val="28"/>
          <w:lang w:val="kk-KZ"/>
        </w:rPr>
        <w:t xml:space="preserve">129. </w:t>
      </w:r>
      <w:r w:rsidRPr="007E5FC0">
        <w:rPr>
          <w:rFonts w:ascii="Times New Roman" w:eastAsia="Times New Roman" w:hAnsi="Times New Roman" w:cs="Times New Roman"/>
          <w:sz w:val="28"/>
          <w:szCs w:val="28"/>
          <w:lang w:val="kk-KZ"/>
        </w:rPr>
        <w:t>МЕМСТ 31975-2017 «Лак-бояу материалдары. Лак-бояу жабындардың 20</w:t>
      </w:r>
      <w:r w:rsidRPr="007E5FC0">
        <w:rPr>
          <w:rFonts w:ascii="Times New Roman" w:eastAsia="Times New Roman" w:hAnsi="Times New Roman" w:cs="Times New Roman"/>
          <w:sz w:val="28"/>
          <w:szCs w:val="28"/>
          <w:vertAlign w:val="superscript"/>
          <w:lang w:val="kk-KZ"/>
        </w:rPr>
        <w:t>о</w:t>
      </w:r>
      <w:r w:rsidRPr="007E5FC0">
        <w:rPr>
          <w:rFonts w:ascii="Times New Roman" w:eastAsia="Times New Roman" w:hAnsi="Times New Roman" w:cs="Times New Roman"/>
          <w:sz w:val="28"/>
          <w:szCs w:val="28"/>
          <w:lang w:val="kk-KZ"/>
        </w:rPr>
        <w:t>, 60</w:t>
      </w:r>
      <w:r w:rsidRPr="007E5FC0">
        <w:rPr>
          <w:rFonts w:ascii="Times New Roman" w:eastAsia="Times New Roman" w:hAnsi="Times New Roman" w:cs="Times New Roman"/>
          <w:sz w:val="28"/>
          <w:szCs w:val="28"/>
          <w:vertAlign w:val="superscript"/>
          <w:lang w:val="kk-KZ"/>
        </w:rPr>
        <w:t>о</w:t>
      </w:r>
      <w:r w:rsidRPr="007E5FC0">
        <w:rPr>
          <w:rFonts w:ascii="Times New Roman" w:eastAsia="Times New Roman" w:hAnsi="Times New Roman" w:cs="Times New Roman"/>
          <w:sz w:val="28"/>
          <w:szCs w:val="28"/>
          <w:lang w:val="kk-KZ"/>
        </w:rPr>
        <w:t>, 85</w:t>
      </w:r>
      <w:r w:rsidRPr="007E5FC0">
        <w:rPr>
          <w:rFonts w:ascii="Times New Roman" w:eastAsia="Times New Roman" w:hAnsi="Times New Roman" w:cs="Times New Roman"/>
          <w:sz w:val="28"/>
          <w:szCs w:val="28"/>
          <w:vertAlign w:val="superscript"/>
          <w:lang w:val="kk-KZ"/>
        </w:rPr>
        <w:t>о</w:t>
      </w:r>
      <w:r w:rsidRPr="007E5FC0">
        <w:rPr>
          <w:rFonts w:ascii="Times New Roman" w:eastAsia="Times New Roman" w:hAnsi="Times New Roman" w:cs="Times New Roman"/>
          <w:sz w:val="28"/>
          <w:szCs w:val="28"/>
          <w:lang w:val="kk-KZ"/>
        </w:rPr>
        <w:t xml:space="preserve"> бұрыштарында жылтырлығын анықтау әдісі»</w:t>
      </w:r>
    </w:p>
    <w:p w14:paraId="0BF38E63"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bCs/>
          <w:sz w:val="28"/>
          <w:szCs w:val="28"/>
          <w:lang w:val="kk-KZ"/>
        </w:rPr>
      </w:pPr>
      <w:r w:rsidRPr="007E5FC0">
        <w:rPr>
          <w:rFonts w:ascii="Times New Roman" w:eastAsia="Times New Roman" w:hAnsi="Times New Roman" w:cs="Times New Roman"/>
          <w:sz w:val="28"/>
          <w:szCs w:val="28"/>
          <w:lang w:val="kk-KZ"/>
        </w:rPr>
        <w:t xml:space="preserve">130. </w:t>
      </w:r>
      <w:r w:rsidRPr="007E5FC0">
        <w:rPr>
          <w:rFonts w:ascii="Times New Roman" w:eastAsia="Times New Roman" w:hAnsi="Times New Roman" w:cs="Times New Roman"/>
          <w:sz w:val="28"/>
          <w:szCs w:val="28"/>
        </w:rPr>
        <w:t>МЕМСТ 9.032-74</w:t>
      </w:r>
      <w:r w:rsidRPr="007E5FC0">
        <w:rPr>
          <w:rFonts w:ascii="Times New Roman" w:eastAsia="Times New Roman" w:hAnsi="Times New Roman" w:cs="Times New Roman"/>
          <w:sz w:val="28"/>
          <w:szCs w:val="28"/>
          <w:lang w:val="kk-KZ"/>
        </w:rPr>
        <w:t xml:space="preserve"> «Лак-бояу жабындары. Топтар, техникалық талаптар және белгілер»</w:t>
      </w:r>
    </w:p>
    <w:p w14:paraId="19AA2450"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kk-KZ"/>
        </w:rPr>
      </w:pPr>
      <w:r w:rsidRPr="007E5FC0">
        <w:rPr>
          <w:rFonts w:ascii="Times New Roman" w:eastAsia="Times New Roman" w:hAnsi="Times New Roman" w:cs="Times New Roman"/>
          <w:sz w:val="28"/>
          <w:szCs w:val="28"/>
          <w:lang w:val="kk-KZ"/>
        </w:rPr>
        <w:t xml:space="preserve">131. </w:t>
      </w:r>
      <w:r w:rsidRPr="007E5FC0">
        <w:rPr>
          <w:rFonts w:ascii="Times New Roman" w:eastAsia="Times New Roman" w:hAnsi="Times New Roman" w:cs="Times New Roman"/>
          <w:sz w:val="28"/>
          <w:szCs w:val="28"/>
          <w:shd w:val="clear" w:color="auto" w:fill="FFFFFF"/>
          <w:lang w:val="kk-KZ"/>
        </w:rPr>
        <w:t xml:space="preserve">Zhumadilova, Z.O.; Selyaev, V.P.; Nurlybayev, R.E.; Kuldeyev, E.I., Sangulova I.B. </w:t>
      </w:r>
      <w:r w:rsidRPr="007E5FC0">
        <w:rPr>
          <w:rFonts w:ascii="Times New Roman" w:eastAsia="Times New Roman" w:hAnsi="Times New Roman" w:cs="Times New Roman"/>
          <w:sz w:val="28"/>
          <w:szCs w:val="28"/>
          <w:shd w:val="clear" w:color="auto" w:fill="FFFFFF"/>
          <w:lang w:val="en-US"/>
        </w:rPr>
        <w:t>Prediction of Durability of Thermal Insulating Epoxy Coatings with Regard to Climatic Ageing // Polymers 2022, Volume 14, Issue 9, 1650. E</w:t>
      </w:r>
      <w:r w:rsidRPr="00D65D33">
        <w:rPr>
          <w:rFonts w:ascii="Times New Roman" w:eastAsia="Times New Roman" w:hAnsi="Times New Roman" w:cs="Times New Roman"/>
          <w:sz w:val="28"/>
          <w:szCs w:val="28"/>
          <w:shd w:val="clear" w:color="auto" w:fill="FFFFFF"/>
        </w:rPr>
        <w:t>-</w:t>
      </w:r>
      <w:r w:rsidRPr="007E5FC0">
        <w:rPr>
          <w:rFonts w:ascii="Times New Roman" w:eastAsia="Times New Roman" w:hAnsi="Times New Roman" w:cs="Times New Roman"/>
          <w:sz w:val="28"/>
          <w:szCs w:val="28"/>
          <w:shd w:val="clear" w:color="auto" w:fill="FFFFFF"/>
          <w:lang w:val="en-US"/>
        </w:rPr>
        <w:t>ISSN</w:t>
      </w:r>
      <w:r w:rsidRPr="00D65D33">
        <w:rPr>
          <w:rFonts w:ascii="Times New Roman" w:eastAsia="Times New Roman" w:hAnsi="Times New Roman" w:cs="Times New Roman"/>
          <w:sz w:val="28"/>
          <w:szCs w:val="28"/>
          <w:shd w:val="clear" w:color="auto" w:fill="FFFFFF"/>
        </w:rPr>
        <w:t>:2073-4360.</w:t>
      </w:r>
      <w:r w:rsidRPr="007E5FC0">
        <w:rPr>
          <w:rFonts w:ascii="Times New Roman" w:eastAsia="Times New Roman" w:hAnsi="Times New Roman" w:cs="Times New Roman"/>
          <w:sz w:val="28"/>
          <w:szCs w:val="28"/>
          <w:shd w:val="clear" w:color="auto" w:fill="FFFFFF"/>
          <w:lang w:val="kk-KZ"/>
        </w:rPr>
        <w:t>P</w:t>
      </w:r>
      <w:r w:rsidRPr="00D65D33">
        <w:rPr>
          <w:rFonts w:ascii="Times New Roman" w:eastAsia="Times New Roman" w:hAnsi="Times New Roman" w:cs="Times New Roman"/>
          <w:sz w:val="28"/>
          <w:szCs w:val="28"/>
          <w:shd w:val="clear" w:color="auto" w:fill="FFFFFF"/>
        </w:rPr>
        <w:t>.</w:t>
      </w:r>
      <w:r w:rsidRPr="007E5FC0">
        <w:rPr>
          <w:rFonts w:ascii="Times New Roman" w:eastAsia="Times New Roman" w:hAnsi="Times New Roman" w:cs="Times New Roman"/>
          <w:sz w:val="28"/>
          <w:szCs w:val="28"/>
          <w:shd w:val="clear" w:color="auto" w:fill="FFFFFF"/>
          <w:lang w:val="kk-KZ"/>
        </w:rPr>
        <w:t xml:space="preserve">1-14 </w:t>
      </w:r>
      <w:r w:rsidRPr="007E5FC0">
        <w:rPr>
          <w:rFonts w:ascii="Times New Roman" w:eastAsia="Times New Roman" w:hAnsi="Times New Roman" w:cs="Times New Roman"/>
          <w:sz w:val="28"/>
          <w:szCs w:val="28"/>
          <w:shd w:val="clear" w:color="auto" w:fill="FFFFFF"/>
          <w:lang w:val="kk-KZ"/>
        </w:rPr>
        <w:fldChar w:fldCharType="begin"/>
      </w:r>
      <w:r w:rsidRPr="007E5FC0">
        <w:rPr>
          <w:rFonts w:ascii="Times New Roman" w:eastAsia="Times New Roman" w:hAnsi="Times New Roman" w:cs="Times New Roman"/>
          <w:sz w:val="28"/>
          <w:szCs w:val="28"/>
          <w:shd w:val="clear" w:color="auto" w:fill="FFFFFF"/>
          <w:lang w:val="kk-KZ"/>
        </w:rPr>
        <w:instrText xml:space="preserve"> HYPERLINK "https://doi.org/10.3390/polym14091650. </w:instrText>
      </w:r>
    </w:p>
    <w:p w14:paraId="2F3FDB51"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kk-KZ"/>
        </w:rPr>
      </w:pPr>
      <w:r w:rsidRPr="007E5FC0">
        <w:rPr>
          <w:rFonts w:ascii="Times New Roman" w:eastAsia="Times New Roman" w:hAnsi="Times New Roman" w:cs="Times New Roman"/>
          <w:sz w:val="28"/>
          <w:szCs w:val="28"/>
          <w:shd w:val="clear" w:color="auto" w:fill="FFFFFF"/>
          <w:lang w:val="kk-KZ"/>
        </w:rPr>
        <w:instrText xml:space="preserve">132" </w:instrText>
      </w:r>
      <w:r w:rsidRPr="007E5FC0">
        <w:rPr>
          <w:rFonts w:ascii="Times New Roman" w:eastAsia="Times New Roman" w:hAnsi="Times New Roman" w:cs="Times New Roman"/>
          <w:sz w:val="28"/>
          <w:szCs w:val="28"/>
          <w:shd w:val="clear" w:color="auto" w:fill="FFFFFF"/>
          <w:lang w:val="kk-KZ"/>
        </w:rPr>
        <w:fldChar w:fldCharType="separate"/>
      </w:r>
      <w:r w:rsidRPr="007E5FC0">
        <w:rPr>
          <w:rFonts w:ascii="Times New Roman" w:eastAsia="Times New Roman" w:hAnsi="Times New Roman" w:cs="Times New Roman"/>
          <w:sz w:val="28"/>
          <w:szCs w:val="28"/>
          <w:shd w:val="clear" w:color="auto" w:fill="FFFFFF"/>
          <w:lang w:val="kk-KZ"/>
        </w:rPr>
        <w:t>https://doi.org/10.3390/polym14091650. </w:t>
      </w:r>
    </w:p>
    <w:p w14:paraId="3FCD8C7D"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kk-KZ"/>
        </w:rPr>
      </w:pPr>
      <w:r w:rsidRPr="007E5FC0">
        <w:rPr>
          <w:rFonts w:ascii="Times New Roman" w:eastAsia="Times New Roman" w:hAnsi="Times New Roman" w:cs="Times New Roman"/>
          <w:sz w:val="28"/>
          <w:szCs w:val="28"/>
          <w:shd w:val="clear" w:color="auto" w:fill="FFFFFF"/>
          <w:lang w:val="kk-KZ"/>
        </w:rPr>
        <w:t>132</w:t>
      </w:r>
      <w:r w:rsidRPr="007E5FC0">
        <w:rPr>
          <w:rFonts w:ascii="Times New Roman" w:eastAsia="Times New Roman" w:hAnsi="Times New Roman" w:cs="Times New Roman"/>
          <w:sz w:val="28"/>
          <w:szCs w:val="28"/>
          <w:shd w:val="clear" w:color="auto" w:fill="FFFFFF"/>
          <w:lang w:val="kk-KZ"/>
        </w:rPr>
        <w:fldChar w:fldCharType="end"/>
      </w:r>
      <w:r w:rsidRPr="007E5FC0">
        <w:rPr>
          <w:rFonts w:ascii="Times New Roman" w:eastAsia="Times New Roman" w:hAnsi="Times New Roman" w:cs="Times New Roman"/>
          <w:sz w:val="28"/>
          <w:szCs w:val="28"/>
          <w:shd w:val="clear" w:color="auto" w:fill="FFFFFF"/>
          <w:lang w:val="kk-KZ"/>
        </w:rPr>
        <w:t xml:space="preserve">. Пустовгар А.П. Эффективность применения активированных диатомитов в сухих строительных смесях. Ж., Строительные материалы, октябрь </w:t>
      </w:r>
      <w:smartTag w:uri="urn:schemas-microsoft-com:office:smarttags" w:element="metricconverter">
        <w:smartTagPr>
          <w:attr w:name="ProductID" w:val="2006 г"/>
        </w:smartTagPr>
        <w:r w:rsidRPr="007E5FC0">
          <w:rPr>
            <w:rFonts w:ascii="Times New Roman" w:eastAsia="Times New Roman" w:hAnsi="Times New Roman" w:cs="Times New Roman"/>
            <w:sz w:val="28"/>
            <w:szCs w:val="28"/>
            <w:shd w:val="clear" w:color="auto" w:fill="FFFFFF"/>
            <w:lang w:val="kk-KZ"/>
          </w:rPr>
          <w:t>2006 г</w:t>
        </w:r>
      </w:smartTag>
      <w:r w:rsidRPr="007E5FC0">
        <w:rPr>
          <w:rFonts w:ascii="Times New Roman" w:eastAsia="Times New Roman" w:hAnsi="Times New Roman" w:cs="Times New Roman"/>
          <w:sz w:val="28"/>
          <w:szCs w:val="28"/>
          <w:shd w:val="clear" w:color="auto" w:fill="FFFFFF"/>
          <w:lang w:val="kk-KZ"/>
        </w:rPr>
        <w:t>.</w:t>
      </w:r>
    </w:p>
    <w:p w14:paraId="4B937DFD"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shd w:val="clear" w:color="auto" w:fill="FFFFFF"/>
          <w:lang w:val="kk-KZ"/>
        </w:rPr>
        <w:t xml:space="preserve">133. </w:t>
      </w:r>
      <w:r w:rsidRPr="007E1FA9">
        <w:rPr>
          <w:rFonts w:ascii="Times New Roman" w:eastAsia="Times New Roman" w:hAnsi="Times New Roman" w:cs="Times New Roman"/>
          <w:sz w:val="28"/>
          <w:szCs w:val="28"/>
          <w:lang w:val="kk-KZ"/>
        </w:rPr>
        <w:t>Сангулова И.Б.</w:t>
      </w:r>
      <w:r w:rsidRPr="007E5FC0">
        <w:rPr>
          <w:rFonts w:ascii="Times New Roman" w:eastAsia="Times New Roman" w:hAnsi="Times New Roman" w:cs="Times New Roman"/>
          <w:sz w:val="28"/>
          <w:szCs w:val="28"/>
          <w:shd w:val="clear" w:color="auto" w:fill="FFFFFF"/>
          <w:lang w:val="kk-KZ"/>
        </w:rPr>
        <w:t xml:space="preserve"> </w:t>
      </w:r>
      <w:r w:rsidRPr="007E5FC0">
        <w:rPr>
          <w:rFonts w:ascii="Times New Roman" w:eastAsia="Times New Roman" w:hAnsi="Times New Roman" w:cs="Times New Roman"/>
          <w:color w:val="000000"/>
          <w:sz w:val="28"/>
          <w:szCs w:val="28"/>
          <w:lang w:val="kk-KZ"/>
        </w:rPr>
        <w:t>Микрокремнеземнің құрылыста қолданылу аясының дамуы</w:t>
      </w:r>
      <w:r w:rsidRPr="007E5FC0">
        <w:rPr>
          <w:rFonts w:ascii="Times New Roman" w:eastAsia="Times New Roman" w:hAnsi="Times New Roman" w:cs="Times New Roman"/>
          <w:sz w:val="28"/>
          <w:szCs w:val="28"/>
          <w:lang w:val="kk-KZ"/>
        </w:rPr>
        <w:t xml:space="preserve"> // Вестник КазНИТУ. ISSN 1680-9211, 2019. - №4(134)., С.344-348.</w:t>
      </w:r>
    </w:p>
    <w:p w14:paraId="74551FEF"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lang w:val="kk-KZ"/>
        </w:rPr>
        <w:t xml:space="preserve">134. </w:t>
      </w:r>
      <w:r w:rsidRPr="007E5FC0">
        <w:rPr>
          <w:rFonts w:ascii="Times New Roman" w:eastAsia="Times New Roman" w:hAnsi="Times New Roman" w:cs="Times New Roman"/>
          <w:sz w:val="28"/>
          <w:szCs w:val="28"/>
        </w:rPr>
        <w:t>Гладков С.О. Газокинетическая модель теплопроводности гетерогенных веществ // ЖТФ. – 2008. – Т.78, № 7. – С. 12 – 15</w:t>
      </w:r>
      <w:r w:rsidRPr="007E5FC0">
        <w:rPr>
          <w:rFonts w:ascii="Times New Roman" w:eastAsia="Times New Roman" w:hAnsi="Times New Roman" w:cs="Times New Roman"/>
          <w:sz w:val="28"/>
          <w:szCs w:val="28"/>
          <w:lang w:val="kk-KZ"/>
        </w:rPr>
        <w:t>.</w:t>
      </w:r>
    </w:p>
    <w:p w14:paraId="00B7098A"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lang w:val="kk-KZ"/>
        </w:rPr>
        <w:t>135. Verma, Manuj &amp; Priyadarshi, Amit &amp; Verma, Saurabh. (2023). Fractal Dimension for a Class of Complex-Valued Fractal Interpolation Functions. 10.1007/978-981-99-0597-3_6.</w:t>
      </w:r>
    </w:p>
    <w:p w14:paraId="08F5B466"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bCs/>
          <w:sz w:val="28"/>
          <w:szCs w:val="28"/>
          <w:shd w:val="clear" w:color="auto" w:fill="FFFFFF"/>
          <w:lang w:val="kk-KZ"/>
        </w:rPr>
      </w:pPr>
      <w:r w:rsidRPr="007E5FC0">
        <w:rPr>
          <w:rFonts w:ascii="Times New Roman" w:eastAsia="Times New Roman" w:hAnsi="Times New Roman" w:cs="Times New Roman"/>
          <w:sz w:val="28"/>
          <w:szCs w:val="28"/>
          <w:lang w:val="kk-KZ"/>
        </w:rPr>
        <w:t xml:space="preserve">136. </w:t>
      </w:r>
      <w:r w:rsidRPr="007E5FC0">
        <w:rPr>
          <w:rFonts w:ascii="Times New Roman" w:eastAsia="Times New Roman" w:hAnsi="Times New Roman" w:cs="Times New Roman"/>
          <w:bCs/>
          <w:sz w:val="28"/>
          <w:szCs w:val="28"/>
          <w:shd w:val="clear" w:color="auto" w:fill="FFFFFF"/>
          <w:lang w:val="kk-KZ"/>
        </w:rPr>
        <w:t>Низина Т.А. Защитно-декоративные покрытия на основе эпоксидных и акриловых связующих. Саранск: Изд-во Мордов. ун-та, 2007. 260 с.</w:t>
      </w:r>
    </w:p>
    <w:p w14:paraId="5516688C"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bCs/>
          <w:sz w:val="28"/>
          <w:szCs w:val="28"/>
          <w:shd w:val="clear" w:color="auto" w:fill="FFFFFF"/>
          <w:lang w:val="kk-KZ"/>
        </w:rPr>
      </w:pPr>
      <w:r w:rsidRPr="007E5FC0">
        <w:rPr>
          <w:rFonts w:ascii="Times New Roman" w:eastAsia="Times New Roman" w:hAnsi="Times New Roman" w:cs="Times New Roman"/>
          <w:bCs/>
          <w:sz w:val="28"/>
          <w:szCs w:val="28"/>
          <w:shd w:val="clear" w:color="auto" w:fill="FFFFFF"/>
          <w:lang w:val="kk-KZ"/>
        </w:rPr>
        <w:t>137. Влияние цвета эпоксидных композитов на изменение колориметрических характеристик в процессе натурного экспонирования / Т.А. Низина, А.Н. Чернов, Д.Р. Низин, А.И. Попова // Вестник МГСУ. 2016. №7. С. 67-80</w:t>
      </w:r>
    </w:p>
    <w:p w14:paraId="57B5B0BE"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bCs/>
          <w:sz w:val="28"/>
          <w:szCs w:val="28"/>
          <w:shd w:val="clear" w:color="auto" w:fill="FFFFFF"/>
          <w:lang w:val="kk-KZ"/>
        </w:rPr>
      </w:pPr>
      <w:r w:rsidRPr="007E5FC0">
        <w:rPr>
          <w:rFonts w:ascii="Times New Roman" w:eastAsia="Times New Roman" w:hAnsi="Times New Roman" w:cs="Times New Roman"/>
          <w:bCs/>
          <w:sz w:val="28"/>
          <w:szCs w:val="28"/>
          <w:shd w:val="clear" w:color="auto" w:fill="FFFFFF"/>
          <w:lang w:val="kk-KZ"/>
        </w:rPr>
        <w:lastRenderedPageBreak/>
        <w:t>138. Статистический анализ цветовых составляющих лакокрасочных покрытий / В.П. Селяев, Т.А. Низина, Н.О. Зубанкова, Ю.А. Ланкина // Свидетельство об официальной регистрации программы для ЭВМ №2006610820 от 28.02.2006 г. в Роспатенте по заявке №2005613472 от 29.12.2005 г.</w:t>
      </w:r>
    </w:p>
    <w:p w14:paraId="704A3E24"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shd w:val="clear" w:color="auto" w:fill="FFFFFF"/>
          <w:lang w:val="en-US"/>
        </w:rPr>
      </w:pPr>
      <w:r w:rsidRPr="007E5FC0">
        <w:rPr>
          <w:rFonts w:ascii="Times New Roman" w:eastAsia="Times New Roman" w:hAnsi="Times New Roman" w:cs="Times New Roman"/>
          <w:bCs/>
          <w:sz w:val="28"/>
          <w:szCs w:val="28"/>
          <w:shd w:val="clear" w:color="auto" w:fill="FFFFFF"/>
          <w:lang w:val="kk-KZ"/>
        </w:rPr>
        <w:t xml:space="preserve">139. </w:t>
      </w:r>
      <w:r w:rsidRPr="007E5FC0">
        <w:rPr>
          <w:rFonts w:ascii="Times New Roman" w:eastAsia="Times New Roman" w:hAnsi="Times New Roman" w:cs="Times New Roman"/>
          <w:sz w:val="28"/>
          <w:szCs w:val="28"/>
          <w:shd w:val="clear" w:color="auto" w:fill="FFFFFF"/>
          <w:lang w:val="en-US"/>
        </w:rPr>
        <w:t xml:space="preserve">Orynbekov, Yelzhan S. Zhumadilova, Zhanar O. Selyaev, Vladimir P., Tashmuhanbetova Indira B. </w:t>
      </w:r>
      <w:r w:rsidRPr="007E5FC0">
        <w:rPr>
          <w:rFonts w:ascii="Times New Roman" w:eastAsia="Times New Roman" w:hAnsi="Times New Roman" w:cs="Times New Roman"/>
          <w:sz w:val="28"/>
          <w:szCs w:val="28"/>
          <w:shd w:val="clear" w:color="auto" w:fill="FFFFFF"/>
          <w:lang w:val="kk-KZ"/>
        </w:rPr>
        <w:t xml:space="preserve">(Sangulova </w:t>
      </w:r>
      <w:r w:rsidRPr="007E5FC0">
        <w:rPr>
          <w:rFonts w:ascii="Times New Roman" w:eastAsia="Times New Roman" w:hAnsi="Times New Roman" w:cs="Times New Roman"/>
          <w:sz w:val="28"/>
          <w:szCs w:val="28"/>
          <w:shd w:val="clear" w:color="auto" w:fill="FFFFFF"/>
          <w:lang w:val="en-US"/>
        </w:rPr>
        <w:t>Indira B.</w:t>
      </w:r>
      <w:r w:rsidRPr="007E5FC0">
        <w:rPr>
          <w:rFonts w:ascii="Times New Roman" w:eastAsia="Times New Roman" w:hAnsi="Times New Roman" w:cs="Times New Roman"/>
          <w:sz w:val="28"/>
          <w:szCs w:val="28"/>
          <w:shd w:val="clear" w:color="auto" w:fill="FFFFFF"/>
          <w:lang w:val="kk-KZ"/>
        </w:rPr>
        <w:t xml:space="preserve">) </w:t>
      </w:r>
      <w:r w:rsidRPr="007E5FC0">
        <w:rPr>
          <w:rFonts w:ascii="Times New Roman" w:eastAsia="Times New Roman" w:hAnsi="Times New Roman" w:cs="Times New Roman"/>
          <w:sz w:val="28"/>
          <w:szCs w:val="28"/>
          <w:shd w:val="clear" w:color="auto" w:fill="FFFFFF"/>
          <w:lang w:val="en-US"/>
        </w:rPr>
        <w:t xml:space="preserve"> The influence of climatic factors on the change in the elastic-strength indicators of epoxy polymers binders used in liquid thermal insulation coatings // </w:t>
      </w:r>
      <w:r w:rsidRPr="007E5FC0">
        <w:rPr>
          <w:rFonts w:ascii="Times New Roman" w:eastAsia="Times New Roman" w:hAnsi="Times New Roman" w:cs="Times New Roman"/>
          <w:sz w:val="28"/>
          <w:szCs w:val="28"/>
          <w:shd w:val="clear" w:color="auto" w:fill="FFFFFF"/>
        </w:rPr>
        <w:t>Зарубежная</w:t>
      </w:r>
      <w:r w:rsidRPr="007E5FC0">
        <w:rPr>
          <w:rFonts w:ascii="Times New Roman" w:eastAsia="Times New Roman" w:hAnsi="Times New Roman" w:cs="Times New Roman"/>
          <w:sz w:val="28"/>
          <w:szCs w:val="28"/>
          <w:shd w:val="clear" w:color="auto" w:fill="FFFFFF"/>
          <w:lang w:val="en-US"/>
        </w:rPr>
        <w:t xml:space="preserve"> </w:t>
      </w:r>
      <w:r w:rsidRPr="007E5FC0">
        <w:rPr>
          <w:rFonts w:ascii="Times New Roman" w:eastAsia="Times New Roman" w:hAnsi="Times New Roman" w:cs="Times New Roman"/>
          <w:sz w:val="28"/>
          <w:szCs w:val="28"/>
          <w:shd w:val="clear" w:color="auto" w:fill="FFFFFF"/>
        </w:rPr>
        <w:t>конференция</w:t>
      </w:r>
      <w:r w:rsidRPr="007E5FC0">
        <w:rPr>
          <w:rFonts w:ascii="Times New Roman" w:eastAsia="Times New Roman" w:hAnsi="Times New Roman" w:cs="Times New Roman"/>
          <w:sz w:val="28"/>
          <w:szCs w:val="28"/>
          <w:shd w:val="clear" w:color="auto" w:fill="FFFFFF"/>
          <w:lang w:val="en-US"/>
        </w:rPr>
        <w:t xml:space="preserve"> «The 2021 Southern brazilian journal of chemistry conference». Porto Alegre, RS. Brasil. March 18-19, 2022, </w:t>
      </w:r>
      <w:r w:rsidRPr="007E5FC0">
        <w:rPr>
          <w:rFonts w:ascii="Times New Roman" w:eastAsia="Times New Roman" w:hAnsi="Times New Roman" w:cs="Times New Roman"/>
          <w:color w:val="000000"/>
          <w:sz w:val="28"/>
          <w:szCs w:val="28"/>
          <w:shd w:val="clear" w:color="auto" w:fill="FFFFFF"/>
          <w:lang w:val="en-US"/>
        </w:rPr>
        <w:t>E-ISSN 2764-5959,</w:t>
      </w:r>
      <w:r w:rsidRPr="007E5FC0">
        <w:rPr>
          <w:rFonts w:ascii="Times New Roman" w:eastAsia="Times New Roman" w:hAnsi="Times New Roman" w:cs="Times New Roman"/>
          <w:sz w:val="28"/>
          <w:szCs w:val="28"/>
          <w:shd w:val="clear" w:color="auto" w:fill="FFFFFF"/>
          <w:lang w:val="en-US"/>
        </w:rPr>
        <w:t xml:space="preserve"> №30, </w:t>
      </w:r>
      <w:r w:rsidRPr="007E5FC0">
        <w:rPr>
          <w:rFonts w:ascii="Times New Roman" w:eastAsia="Times New Roman" w:hAnsi="Times New Roman" w:cs="Times New Roman"/>
          <w:sz w:val="28"/>
          <w:szCs w:val="28"/>
          <w:shd w:val="clear" w:color="auto" w:fill="FFFFFF"/>
        </w:rPr>
        <w:t>С</w:t>
      </w:r>
      <w:r w:rsidRPr="007E5FC0">
        <w:rPr>
          <w:rFonts w:ascii="Times New Roman" w:eastAsia="Times New Roman" w:hAnsi="Times New Roman" w:cs="Times New Roman"/>
          <w:sz w:val="28"/>
          <w:szCs w:val="28"/>
          <w:shd w:val="clear" w:color="auto" w:fill="FFFFFF"/>
          <w:lang w:val="en-US"/>
        </w:rPr>
        <w:t>.44-53</w:t>
      </w:r>
    </w:p>
    <w:p w14:paraId="6B3ED21A"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sidRPr="007E5FC0">
        <w:rPr>
          <w:rFonts w:ascii="Times New Roman" w:eastAsia="Times New Roman" w:hAnsi="Times New Roman" w:cs="Times New Roman"/>
          <w:sz w:val="28"/>
          <w:szCs w:val="28"/>
          <w:shd w:val="clear" w:color="auto" w:fill="FFFFFF"/>
          <w:lang w:val="kk-KZ"/>
        </w:rPr>
        <w:t xml:space="preserve">140. </w:t>
      </w:r>
      <w:r w:rsidRPr="007E5FC0">
        <w:rPr>
          <w:rFonts w:ascii="Times New Roman" w:eastAsia="Times New Roman" w:hAnsi="Times New Roman" w:cs="Times New Roman"/>
          <w:sz w:val="28"/>
          <w:szCs w:val="28"/>
          <w:lang w:val="en-US"/>
        </w:rPr>
        <w:t>M.G. Gonzalez, J.C. Cabanelas, J. Baselga, Applications of FTIR on epoxy resinsidentification, monitoring the curing process, phase separation and water uptake, Infrared Spectr. Mater. Sci. Eng. Technol. 2 (2012) 261–284.</w:t>
      </w:r>
    </w:p>
    <w:p w14:paraId="640F265B"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sidRPr="007E5FC0">
        <w:rPr>
          <w:rFonts w:ascii="Times New Roman" w:eastAsia="Times New Roman" w:hAnsi="Times New Roman" w:cs="Times New Roman"/>
          <w:sz w:val="28"/>
          <w:szCs w:val="28"/>
          <w:lang w:val="kk-KZ"/>
        </w:rPr>
        <w:t xml:space="preserve">141. </w:t>
      </w:r>
      <w:r w:rsidRPr="007E5FC0">
        <w:rPr>
          <w:rFonts w:ascii="Times New Roman" w:eastAsia="Times New Roman" w:hAnsi="Times New Roman" w:cs="Times New Roman"/>
          <w:sz w:val="28"/>
          <w:szCs w:val="28"/>
          <w:lang w:val="en-US"/>
        </w:rPr>
        <w:t>G. Nikolic, S. Zlatkovic, M. Cakic, S. Cakic, C. Lacnjevac, Z. Rajic, Fast fourier transform IR characterization of epoxy GY systems crosslinked with aliphatic and cycloaliphatic EH polyamine adducts, Sensors 10 (2010) 684–696.</w:t>
      </w:r>
    </w:p>
    <w:p w14:paraId="343F5517"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kk-KZ"/>
        </w:rPr>
      </w:pPr>
      <w:r w:rsidRPr="007E5FC0">
        <w:rPr>
          <w:rFonts w:ascii="Times New Roman" w:eastAsia="Times New Roman" w:hAnsi="Times New Roman" w:cs="Times New Roman"/>
          <w:sz w:val="28"/>
          <w:szCs w:val="28"/>
          <w:lang w:val="kk-KZ"/>
        </w:rPr>
        <w:t xml:space="preserve">142. </w:t>
      </w:r>
      <w:r w:rsidRPr="007E5FC0">
        <w:rPr>
          <w:rFonts w:ascii="Times New Roman" w:eastAsia="Times New Roman" w:hAnsi="Times New Roman" w:cs="Times New Roman"/>
          <w:sz w:val="28"/>
          <w:szCs w:val="28"/>
          <w:lang w:val="en-US"/>
        </w:rPr>
        <w:t>S.T. Cholake, M.R. Mada, R.K.S. Raman, Y. Bai, X.L. Zhao, S. Rizkalla, S. Bandyopadhyay, Quantitative analysis of curing mechanisms of epoxy resin by mid-and near-fourier transform infra red spectroscopy, Defence Sci. J. 64 (3) (2014) 314.</w:t>
      </w:r>
    </w:p>
    <w:p w14:paraId="7CB019A3"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sidRPr="007E5FC0">
        <w:rPr>
          <w:rFonts w:ascii="Times New Roman" w:eastAsia="Times New Roman" w:hAnsi="Times New Roman" w:cs="Times New Roman"/>
          <w:bCs/>
          <w:sz w:val="28"/>
          <w:szCs w:val="28"/>
          <w:shd w:val="clear" w:color="auto" w:fill="FFFFFF"/>
          <w:lang w:val="kk-KZ"/>
        </w:rPr>
        <w:t xml:space="preserve">143. </w:t>
      </w:r>
      <w:r w:rsidRPr="007E5FC0">
        <w:rPr>
          <w:rFonts w:ascii="Times New Roman" w:eastAsia="Times New Roman" w:hAnsi="Times New Roman" w:cs="Times New Roman"/>
          <w:sz w:val="28"/>
          <w:szCs w:val="28"/>
          <w:lang w:val="en-US"/>
        </w:rPr>
        <w:t>B. Bolasodun, O. Rufai, S. Durowaiye, Infrared studies of curing of araldite DLS 772/4 4’DDS and araldite LY 5052/4 4’DDS epoxy systems using conventional and microwave energy, Int. J. Eng. Sci. 3 (1) (2014) 11–23.</w:t>
      </w:r>
    </w:p>
    <w:p w14:paraId="0AD46A98"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sidRPr="007E5FC0">
        <w:rPr>
          <w:rFonts w:ascii="Times New Roman" w:eastAsia="Times New Roman" w:hAnsi="Times New Roman" w:cs="Times New Roman"/>
          <w:sz w:val="28"/>
          <w:szCs w:val="28"/>
          <w:lang w:val="kk-KZ"/>
        </w:rPr>
        <w:t xml:space="preserve">144. </w:t>
      </w:r>
      <w:r w:rsidRPr="007E5FC0">
        <w:rPr>
          <w:rFonts w:ascii="Times New Roman" w:eastAsia="Times New Roman" w:hAnsi="Times New Roman" w:cs="Times New Roman"/>
          <w:sz w:val="28"/>
          <w:szCs w:val="28"/>
          <w:lang w:val="en-US"/>
        </w:rPr>
        <w:t>O. Zabihi, M. Aghaie, H. Aghaie, K. Zare, Y. Saghapour, Description of phenomenological process during thermal formation of an epoxy system in presence of metal nanoparticles using advanced kinetics analysis, J. Therm. Anal. Calorim. 117 (2014) 53–61.</w:t>
      </w:r>
    </w:p>
    <w:p w14:paraId="1209FDBF"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sidRPr="007E5FC0">
        <w:rPr>
          <w:rFonts w:ascii="Times New Roman" w:eastAsia="Times New Roman" w:hAnsi="Times New Roman" w:cs="Times New Roman"/>
          <w:sz w:val="28"/>
          <w:szCs w:val="28"/>
          <w:lang w:val="kk-KZ"/>
        </w:rPr>
        <w:t xml:space="preserve">145. </w:t>
      </w:r>
      <w:r w:rsidRPr="007E5FC0">
        <w:rPr>
          <w:rFonts w:ascii="Times New Roman" w:eastAsia="Times New Roman" w:hAnsi="Times New Roman" w:cs="Times New Roman"/>
          <w:sz w:val="28"/>
          <w:szCs w:val="28"/>
          <w:lang w:val="en-US"/>
        </w:rPr>
        <w:t>M. Shivashankar, B.K. Mandal, A review on interpenetrating polymer network, Int. J. Phram. Phram. Sci. 4 (5) (2012) 1–7</w:t>
      </w:r>
    </w:p>
    <w:p w14:paraId="24584887"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sidRPr="007E5FC0">
        <w:rPr>
          <w:rFonts w:ascii="Times New Roman" w:eastAsia="Times New Roman" w:hAnsi="Times New Roman" w:cs="Times New Roman"/>
          <w:sz w:val="28"/>
          <w:szCs w:val="28"/>
          <w:lang w:val="kk-KZ"/>
        </w:rPr>
        <w:t xml:space="preserve">146. </w:t>
      </w:r>
      <w:r w:rsidRPr="007E5FC0">
        <w:rPr>
          <w:rFonts w:ascii="Times New Roman" w:eastAsia="Times New Roman" w:hAnsi="Times New Roman" w:cs="Times New Roman"/>
          <w:sz w:val="28"/>
          <w:szCs w:val="28"/>
          <w:lang w:val="en-US"/>
        </w:rPr>
        <w:t>P. Kompoziti Oja, A. Nanosiliko, Nanosilica-reinforced polymer composites, Mater. Technol. 47 (2013) 285–293.</w:t>
      </w:r>
    </w:p>
    <w:p w14:paraId="69E32919"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sidRPr="007E5FC0">
        <w:rPr>
          <w:rFonts w:ascii="Times New Roman" w:eastAsia="Times New Roman" w:hAnsi="Times New Roman" w:cs="Times New Roman"/>
          <w:sz w:val="28"/>
          <w:szCs w:val="28"/>
          <w:lang w:val="kk-KZ"/>
        </w:rPr>
        <w:t xml:space="preserve">147. </w:t>
      </w:r>
      <w:r w:rsidRPr="007E5FC0">
        <w:rPr>
          <w:rFonts w:ascii="Times New Roman" w:eastAsia="Times New Roman" w:hAnsi="Times New Roman" w:cs="Times New Roman"/>
          <w:sz w:val="28"/>
          <w:szCs w:val="28"/>
          <w:lang w:val="en-US"/>
        </w:rPr>
        <w:t>G. Ragosta, M. Abbate, P. Musto, G. Scarinzi, L. Mascia, Epoxy-silica particulate nanocomposites: chemical interactions, reinforcement and fracture toughness, Polymer 46 (2005) 10506–10516.</w:t>
      </w:r>
    </w:p>
    <w:p w14:paraId="4AAC9DEA"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sidRPr="007E5FC0">
        <w:rPr>
          <w:rFonts w:ascii="Times New Roman" w:eastAsia="Times New Roman" w:hAnsi="Times New Roman" w:cs="Times New Roman"/>
          <w:sz w:val="28"/>
          <w:szCs w:val="28"/>
          <w:lang w:val="kk-KZ"/>
        </w:rPr>
        <w:t xml:space="preserve">148. </w:t>
      </w:r>
      <w:r w:rsidRPr="007E5FC0">
        <w:rPr>
          <w:rFonts w:ascii="Times New Roman" w:eastAsia="Times New Roman" w:hAnsi="Times New Roman" w:cs="Times New Roman"/>
          <w:sz w:val="28"/>
          <w:szCs w:val="28"/>
          <w:lang w:val="en-US"/>
        </w:rPr>
        <w:t>T. Jiang, T. Kuila, N.H. Kim, B.C.l. Ku, J.H. Lee, Enhanced mechanical properties of silanized silica nanoparticle attached graphene oxide/epoxy composites, Compos. Sci. Technol. 79 (2013) 115–125.</w:t>
      </w:r>
    </w:p>
    <w:p w14:paraId="5B33012F"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sidRPr="007E5FC0">
        <w:rPr>
          <w:rFonts w:ascii="Times New Roman" w:eastAsia="Times New Roman" w:hAnsi="Times New Roman" w:cs="Times New Roman"/>
          <w:sz w:val="28"/>
          <w:szCs w:val="28"/>
          <w:lang w:val="kk-KZ"/>
        </w:rPr>
        <w:t xml:space="preserve">149. </w:t>
      </w:r>
      <w:r w:rsidRPr="007E5FC0">
        <w:rPr>
          <w:rFonts w:ascii="Times New Roman" w:eastAsia="Times New Roman" w:hAnsi="Times New Roman" w:cs="Times New Roman"/>
          <w:sz w:val="28"/>
          <w:szCs w:val="28"/>
          <w:lang w:val="en-US"/>
        </w:rPr>
        <w:t>J. Macan, I. Brnardic, S. Orlic, H. Ivankovic, M. Ivankovic, Thermal degradation of epoxy–silica organic–inorganic hybrid materials, Polym. Degrad. Stabil. 91 (2006) 122–127.</w:t>
      </w:r>
    </w:p>
    <w:p w14:paraId="4EC1467C" w14:textId="77777777" w:rsidR="00D65D33"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sidRPr="007E5FC0">
        <w:rPr>
          <w:rFonts w:ascii="Times New Roman" w:eastAsia="Times New Roman" w:hAnsi="Times New Roman" w:cs="Times New Roman"/>
          <w:sz w:val="28"/>
          <w:szCs w:val="28"/>
          <w:lang w:val="kk-KZ"/>
        </w:rPr>
        <w:t xml:space="preserve">150. </w:t>
      </w:r>
      <w:r w:rsidRPr="007E5FC0">
        <w:rPr>
          <w:rFonts w:ascii="Times New Roman" w:eastAsia="Times New Roman" w:hAnsi="Times New Roman" w:cs="Times New Roman"/>
          <w:sz w:val="28"/>
          <w:szCs w:val="28"/>
          <w:lang w:val="en-US"/>
        </w:rPr>
        <w:t>X. Zhang, Y. Wu, X. Chen, H. Wen, S. Xiao, Theoretical study on decomposition mechanism of insulating epoxy resin cured by anhydride, Polymers 9 (2017) 341.</w:t>
      </w:r>
    </w:p>
    <w:p w14:paraId="67B9D7CA" w14:textId="77777777" w:rsidR="00D65D33" w:rsidRDefault="00D65D33" w:rsidP="0045000C">
      <w:pPr>
        <w:tabs>
          <w:tab w:val="left" w:pos="993"/>
        </w:tabs>
        <w:spacing w:after="0" w:line="240" w:lineRule="auto"/>
        <w:ind w:firstLine="709"/>
        <w:jc w:val="both"/>
        <w:rPr>
          <w:rFonts w:ascii="Times New Roman" w:hAnsi="Times New Roman" w:cs="Times New Roman"/>
          <w:sz w:val="28"/>
          <w:szCs w:val="28"/>
        </w:rPr>
      </w:pPr>
      <w:r w:rsidRPr="006255E1">
        <w:rPr>
          <w:rFonts w:ascii="Times New Roman" w:eastAsia="Times New Roman" w:hAnsi="Times New Roman" w:cs="Times New Roman"/>
          <w:sz w:val="28"/>
          <w:szCs w:val="28"/>
        </w:rPr>
        <w:lastRenderedPageBreak/>
        <w:t xml:space="preserve">151. </w:t>
      </w:r>
      <w:r w:rsidRPr="006255E1">
        <w:rPr>
          <w:rFonts w:ascii="Times New Roman" w:hAnsi="Times New Roman" w:cs="Times New Roman"/>
          <w:sz w:val="28"/>
          <w:szCs w:val="28"/>
        </w:rPr>
        <w:t xml:space="preserve">Естигнеева В.М., Лазарев А.Л., </w:t>
      </w:r>
      <w:r w:rsidRPr="006255E1">
        <w:rPr>
          <w:rFonts w:ascii="Times New Roman" w:hAnsi="Times New Roman" w:cs="Times New Roman"/>
          <w:sz w:val="28"/>
          <w:szCs w:val="28"/>
          <w:lang w:val="kk-KZ"/>
        </w:rPr>
        <w:t>Ташмуханбетова И.Б. (</w:t>
      </w:r>
      <w:r w:rsidRPr="006255E1">
        <w:rPr>
          <w:rFonts w:ascii="Times New Roman" w:hAnsi="Times New Roman" w:cs="Times New Roman"/>
          <w:sz w:val="28"/>
          <w:szCs w:val="28"/>
        </w:rPr>
        <w:t>Сангулова И.Б.</w:t>
      </w:r>
      <w:r w:rsidRPr="006255E1">
        <w:rPr>
          <w:rFonts w:ascii="Times New Roman" w:hAnsi="Times New Roman" w:cs="Times New Roman"/>
          <w:sz w:val="28"/>
          <w:szCs w:val="28"/>
          <w:lang w:val="kk-KZ"/>
        </w:rPr>
        <w:t>)</w:t>
      </w:r>
      <w:r w:rsidRPr="006255E1">
        <w:rPr>
          <w:rFonts w:ascii="Times New Roman" w:hAnsi="Times New Roman" w:cs="Times New Roman"/>
          <w:sz w:val="28"/>
          <w:szCs w:val="28"/>
        </w:rPr>
        <w:t xml:space="preserve"> Характер напряженно-деформированного состояния армированных изгибаемых клееных деревянных элементов</w:t>
      </w:r>
      <w:r w:rsidRPr="006255E1">
        <w:rPr>
          <w:rFonts w:ascii="Times New Roman" w:hAnsi="Times New Roman" w:cs="Times New Roman"/>
          <w:sz w:val="28"/>
          <w:szCs w:val="28"/>
          <w:lang w:val="kk-KZ"/>
        </w:rPr>
        <w:t xml:space="preserve"> // </w:t>
      </w:r>
      <w:r w:rsidRPr="006255E1">
        <w:rPr>
          <w:rFonts w:ascii="Times New Roman" w:hAnsi="Times New Roman" w:cs="Times New Roman"/>
          <w:sz w:val="28"/>
          <w:szCs w:val="28"/>
        </w:rPr>
        <w:t>Огарёв-</w:t>
      </w:r>
      <w:r w:rsidRPr="006255E1">
        <w:rPr>
          <w:rFonts w:ascii="Times New Roman" w:hAnsi="Times New Roman" w:cs="Times New Roman"/>
          <w:sz w:val="28"/>
          <w:szCs w:val="28"/>
          <w:lang w:val="en-US"/>
        </w:rPr>
        <w:t>Online</w:t>
      </w:r>
      <w:r w:rsidRPr="006255E1">
        <w:rPr>
          <w:rFonts w:ascii="Times New Roman" w:hAnsi="Times New Roman" w:cs="Times New Roman"/>
          <w:sz w:val="28"/>
          <w:szCs w:val="28"/>
        </w:rPr>
        <w:t>, № 3 (140), (2020)  с.7.</w:t>
      </w:r>
      <w:r w:rsidRPr="006255E1">
        <w:rPr>
          <w:rFonts w:ascii="Times New Roman" w:hAnsi="Times New Roman" w:cs="Times New Roman"/>
          <w:sz w:val="28"/>
          <w:szCs w:val="28"/>
          <w:lang w:val="kk-KZ"/>
        </w:rPr>
        <w:t xml:space="preserve"> </w:t>
      </w:r>
      <w:hyperlink r:id="rId77" w:history="1">
        <w:r w:rsidRPr="006255E1">
          <w:rPr>
            <w:rStyle w:val="a7"/>
            <w:rFonts w:ascii="Times New Roman" w:hAnsi="Times New Roman" w:cs="Times New Roman"/>
            <w:sz w:val="28"/>
            <w:szCs w:val="28"/>
            <w:lang w:val="en-US"/>
          </w:rPr>
          <w:t>https</w:t>
        </w:r>
        <w:r w:rsidRPr="006255E1">
          <w:rPr>
            <w:rStyle w:val="a7"/>
            <w:rFonts w:ascii="Times New Roman" w:hAnsi="Times New Roman" w:cs="Times New Roman"/>
            <w:sz w:val="28"/>
            <w:szCs w:val="28"/>
          </w:rPr>
          <w:t>://</w:t>
        </w:r>
        <w:r w:rsidRPr="006255E1">
          <w:rPr>
            <w:rStyle w:val="a7"/>
            <w:rFonts w:ascii="Times New Roman" w:hAnsi="Times New Roman" w:cs="Times New Roman"/>
            <w:sz w:val="28"/>
            <w:szCs w:val="28"/>
            <w:lang w:val="en-US"/>
          </w:rPr>
          <w:t>cyberleninka</w:t>
        </w:r>
        <w:r w:rsidRPr="006255E1">
          <w:rPr>
            <w:rStyle w:val="a7"/>
            <w:rFonts w:ascii="Times New Roman" w:hAnsi="Times New Roman" w:cs="Times New Roman"/>
            <w:sz w:val="28"/>
            <w:szCs w:val="28"/>
          </w:rPr>
          <w:t>.</w:t>
        </w:r>
        <w:r w:rsidRPr="006255E1">
          <w:rPr>
            <w:rStyle w:val="a7"/>
            <w:rFonts w:ascii="Times New Roman" w:hAnsi="Times New Roman" w:cs="Times New Roman"/>
            <w:sz w:val="28"/>
            <w:szCs w:val="28"/>
            <w:lang w:val="en-US"/>
          </w:rPr>
          <w:t>ru</w:t>
        </w:r>
        <w:r w:rsidRPr="006255E1">
          <w:rPr>
            <w:rStyle w:val="a7"/>
            <w:rFonts w:ascii="Times New Roman" w:hAnsi="Times New Roman" w:cs="Times New Roman"/>
            <w:sz w:val="28"/>
            <w:szCs w:val="28"/>
          </w:rPr>
          <w:t>/</w:t>
        </w:r>
        <w:r w:rsidRPr="006255E1">
          <w:rPr>
            <w:rStyle w:val="a7"/>
            <w:rFonts w:ascii="Times New Roman" w:hAnsi="Times New Roman" w:cs="Times New Roman"/>
            <w:sz w:val="28"/>
            <w:szCs w:val="28"/>
            <w:lang w:val="en-US"/>
          </w:rPr>
          <w:t>article</w:t>
        </w:r>
        <w:r w:rsidRPr="006255E1">
          <w:rPr>
            <w:rStyle w:val="a7"/>
            <w:rFonts w:ascii="Times New Roman" w:hAnsi="Times New Roman" w:cs="Times New Roman"/>
            <w:sz w:val="28"/>
            <w:szCs w:val="28"/>
          </w:rPr>
          <w:t>/</w:t>
        </w:r>
        <w:r w:rsidRPr="006255E1">
          <w:rPr>
            <w:rStyle w:val="a7"/>
            <w:rFonts w:ascii="Times New Roman" w:hAnsi="Times New Roman" w:cs="Times New Roman"/>
            <w:sz w:val="28"/>
            <w:szCs w:val="28"/>
            <w:lang w:val="en-US"/>
          </w:rPr>
          <w:t>n</w:t>
        </w:r>
        <w:r w:rsidRPr="006255E1">
          <w:rPr>
            <w:rStyle w:val="a7"/>
            <w:rFonts w:ascii="Times New Roman" w:hAnsi="Times New Roman" w:cs="Times New Roman"/>
            <w:sz w:val="28"/>
            <w:szCs w:val="28"/>
          </w:rPr>
          <w:t>/</w:t>
        </w:r>
        <w:r w:rsidRPr="006255E1">
          <w:rPr>
            <w:rStyle w:val="a7"/>
            <w:rFonts w:ascii="Times New Roman" w:hAnsi="Times New Roman" w:cs="Times New Roman"/>
            <w:sz w:val="28"/>
            <w:szCs w:val="28"/>
            <w:lang w:val="en-US"/>
          </w:rPr>
          <w:t>harakter</w:t>
        </w:r>
        <w:r w:rsidRPr="006255E1">
          <w:rPr>
            <w:rStyle w:val="a7"/>
            <w:rFonts w:ascii="Times New Roman" w:hAnsi="Times New Roman" w:cs="Times New Roman"/>
            <w:sz w:val="28"/>
            <w:szCs w:val="28"/>
          </w:rPr>
          <w:t>-</w:t>
        </w:r>
        <w:r w:rsidRPr="006255E1">
          <w:rPr>
            <w:rStyle w:val="a7"/>
            <w:rFonts w:ascii="Times New Roman" w:hAnsi="Times New Roman" w:cs="Times New Roman"/>
            <w:sz w:val="28"/>
            <w:szCs w:val="28"/>
            <w:lang w:val="en-US"/>
          </w:rPr>
          <w:t>napryazhenno</w:t>
        </w:r>
        <w:r w:rsidRPr="006255E1">
          <w:rPr>
            <w:rStyle w:val="a7"/>
            <w:rFonts w:ascii="Times New Roman" w:hAnsi="Times New Roman" w:cs="Times New Roman"/>
            <w:sz w:val="28"/>
            <w:szCs w:val="28"/>
          </w:rPr>
          <w:t>-</w:t>
        </w:r>
        <w:r w:rsidRPr="006255E1">
          <w:rPr>
            <w:rStyle w:val="a7"/>
            <w:rFonts w:ascii="Times New Roman" w:hAnsi="Times New Roman" w:cs="Times New Roman"/>
            <w:sz w:val="28"/>
            <w:szCs w:val="28"/>
            <w:lang w:val="en-US"/>
          </w:rPr>
          <w:t>deformirovannogo</w:t>
        </w:r>
        <w:r w:rsidRPr="006255E1">
          <w:rPr>
            <w:rStyle w:val="a7"/>
            <w:rFonts w:ascii="Times New Roman" w:hAnsi="Times New Roman" w:cs="Times New Roman"/>
            <w:sz w:val="28"/>
            <w:szCs w:val="28"/>
          </w:rPr>
          <w:t>-</w:t>
        </w:r>
        <w:r w:rsidRPr="006255E1">
          <w:rPr>
            <w:rStyle w:val="a7"/>
            <w:rFonts w:ascii="Times New Roman" w:hAnsi="Times New Roman" w:cs="Times New Roman"/>
            <w:sz w:val="28"/>
            <w:szCs w:val="28"/>
            <w:lang w:val="en-US"/>
          </w:rPr>
          <w:t>sostoyaniya</w:t>
        </w:r>
        <w:r w:rsidRPr="006255E1">
          <w:rPr>
            <w:rStyle w:val="a7"/>
            <w:rFonts w:ascii="Times New Roman" w:hAnsi="Times New Roman" w:cs="Times New Roman"/>
            <w:sz w:val="28"/>
            <w:szCs w:val="28"/>
          </w:rPr>
          <w:t>-</w:t>
        </w:r>
        <w:r w:rsidRPr="006255E1">
          <w:rPr>
            <w:rStyle w:val="a7"/>
            <w:rFonts w:ascii="Times New Roman" w:hAnsi="Times New Roman" w:cs="Times New Roman"/>
            <w:sz w:val="28"/>
            <w:szCs w:val="28"/>
            <w:lang w:val="en-US"/>
          </w:rPr>
          <w:t>armirovannyh</w:t>
        </w:r>
        <w:r w:rsidRPr="006255E1">
          <w:rPr>
            <w:rStyle w:val="a7"/>
            <w:rFonts w:ascii="Times New Roman" w:hAnsi="Times New Roman" w:cs="Times New Roman"/>
            <w:sz w:val="28"/>
            <w:szCs w:val="28"/>
          </w:rPr>
          <w:t>-</w:t>
        </w:r>
        <w:r w:rsidRPr="006255E1">
          <w:rPr>
            <w:rStyle w:val="a7"/>
            <w:rFonts w:ascii="Times New Roman" w:hAnsi="Times New Roman" w:cs="Times New Roman"/>
            <w:sz w:val="28"/>
            <w:szCs w:val="28"/>
            <w:lang w:val="en-US"/>
          </w:rPr>
          <w:t>izgibaemyh</w:t>
        </w:r>
        <w:r w:rsidRPr="006255E1">
          <w:rPr>
            <w:rStyle w:val="a7"/>
            <w:rFonts w:ascii="Times New Roman" w:hAnsi="Times New Roman" w:cs="Times New Roman"/>
            <w:sz w:val="28"/>
            <w:szCs w:val="28"/>
          </w:rPr>
          <w:t>-</w:t>
        </w:r>
        <w:r w:rsidRPr="006255E1">
          <w:rPr>
            <w:rStyle w:val="a7"/>
            <w:rFonts w:ascii="Times New Roman" w:hAnsi="Times New Roman" w:cs="Times New Roman"/>
            <w:sz w:val="28"/>
            <w:szCs w:val="28"/>
            <w:lang w:val="en-US"/>
          </w:rPr>
          <w:t>kleenyh</w:t>
        </w:r>
        <w:r w:rsidRPr="006255E1">
          <w:rPr>
            <w:rStyle w:val="a7"/>
            <w:rFonts w:ascii="Times New Roman" w:hAnsi="Times New Roman" w:cs="Times New Roman"/>
            <w:sz w:val="28"/>
            <w:szCs w:val="28"/>
          </w:rPr>
          <w:t>-</w:t>
        </w:r>
        <w:r w:rsidRPr="006255E1">
          <w:rPr>
            <w:rStyle w:val="a7"/>
            <w:rFonts w:ascii="Times New Roman" w:hAnsi="Times New Roman" w:cs="Times New Roman"/>
            <w:sz w:val="28"/>
            <w:szCs w:val="28"/>
            <w:lang w:val="en-US"/>
          </w:rPr>
          <w:t>derevyannyh</w:t>
        </w:r>
        <w:r w:rsidRPr="006255E1">
          <w:rPr>
            <w:rStyle w:val="a7"/>
            <w:rFonts w:ascii="Times New Roman" w:hAnsi="Times New Roman" w:cs="Times New Roman"/>
            <w:sz w:val="28"/>
            <w:szCs w:val="28"/>
          </w:rPr>
          <w:t>-</w:t>
        </w:r>
        <w:r w:rsidRPr="006255E1">
          <w:rPr>
            <w:rStyle w:val="a7"/>
            <w:rFonts w:ascii="Times New Roman" w:hAnsi="Times New Roman" w:cs="Times New Roman"/>
            <w:sz w:val="28"/>
            <w:szCs w:val="28"/>
            <w:lang w:val="en-US"/>
          </w:rPr>
          <w:t>elementov</w:t>
        </w:r>
      </w:hyperlink>
      <w:r w:rsidRPr="006255E1">
        <w:rPr>
          <w:rFonts w:ascii="Times New Roman" w:hAnsi="Times New Roman" w:cs="Times New Roman"/>
          <w:sz w:val="28"/>
          <w:szCs w:val="28"/>
        </w:rPr>
        <w:t>.</w:t>
      </w:r>
    </w:p>
    <w:p w14:paraId="5F984AEE" w14:textId="77777777" w:rsidR="00D65D33" w:rsidRPr="006255E1"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152. </w:t>
      </w:r>
      <w:r w:rsidRPr="006255E1">
        <w:rPr>
          <w:rFonts w:ascii="Times New Roman" w:hAnsi="Times New Roman" w:cs="Times New Roman"/>
          <w:sz w:val="28"/>
          <w:szCs w:val="28"/>
        </w:rPr>
        <w:t>Селяев В.П., Нурлыбаев Р. Е., Кечуткина Е.Л., Ташмуханбетова И.Б. (Сангулова И.Б.) Оптимизация составов теплоизоляционных покрытий на основе водной дисперсии полимерных вяжущих // Научно-практический журнал «Эксперт: теория и практика», Тольятти. 2021, №4(13), С. 23-28.</w:t>
      </w:r>
    </w:p>
    <w:p w14:paraId="707F7189" w14:textId="77777777" w:rsidR="00D65D33" w:rsidRDefault="00D65D33" w:rsidP="0045000C">
      <w:pPr>
        <w:tabs>
          <w:tab w:val="left" w:pos="993"/>
        </w:tabs>
        <w:spacing w:after="0" w:line="240" w:lineRule="auto"/>
        <w:ind w:firstLine="709"/>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153. </w:t>
      </w:r>
      <w:r w:rsidRPr="006255E1">
        <w:rPr>
          <w:rFonts w:ascii="Times New Roman" w:eastAsia="Times New Roman" w:hAnsi="Times New Roman" w:cs="Times New Roman"/>
          <w:sz w:val="28"/>
          <w:szCs w:val="28"/>
        </w:rPr>
        <w:t xml:space="preserve">R.E. Nurlybayev, M.T. Zhuginisov, Zh.O. Zhumadilova, Ye.S.Orynbekov, E.E. Khamza, Tashmuhanbetova I.B. (Sangulova I.B.)  </w:t>
      </w:r>
      <w:r w:rsidRPr="006255E1">
        <w:rPr>
          <w:rFonts w:ascii="Times New Roman" w:eastAsia="Times New Roman" w:hAnsi="Times New Roman" w:cs="Times New Roman"/>
          <w:sz w:val="28"/>
          <w:szCs w:val="28"/>
          <w:lang w:val="en-US"/>
        </w:rPr>
        <w:t xml:space="preserve">Investigation of the effect of diatomite and bentonite clays on the properties of local loam-based products // </w:t>
      </w:r>
      <w:r w:rsidRPr="006255E1">
        <w:rPr>
          <w:rFonts w:ascii="Times New Roman" w:eastAsia="Times New Roman" w:hAnsi="Times New Roman" w:cs="Times New Roman"/>
          <w:sz w:val="28"/>
          <w:szCs w:val="28"/>
        </w:rPr>
        <w:t>Вестник</w:t>
      </w:r>
      <w:r w:rsidRPr="006255E1">
        <w:rPr>
          <w:rFonts w:ascii="Times New Roman" w:eastAsia="Times New Roman" w:hAnsi="Times New Roman" w:cs="Times New Roman"/>
          <w:sz w:val="28"/>
          <w:szCs w:val="28"/>
          <w:lang w:val="en-US"/>
        </w:rPr>
        <w:t xml:space="preserve"> </w:t>
      </w:r>
      <w:r w:rsidRPr="006255E1">
        <w:rPr>
          <w:rFonts w:ascii="Times New Roman" w:eastAsia="Times New Roman" w:hAnsi="Times New Roman" w:cs="Times New Roman"/>
          <w:sz w:val="28"/>
          <w:szCs w:val="28"/>
        </w:rPr>
        <w:t>КазНИТУ</w:t>
      </w:r>
      <w:r>
        <w:rPr>
          <w:rFonts w:ascii="Times New Roman" w:eastAsia="Times New Roman" w:hAnsi="Times New Roman" w:cs="Times New Roman"/>
          <w:sz w:val="28"/>
          <w:szCs w:val="28"/>
          <w:lang w:val="en-US"/>
        </w:rPr>
        <w:t>. 2021, №4</w:t>
      </w:r>
      <w:r w:rsidRPr="006255E1">
        <w:rPr>
          <w:rFonts w:ascii="Times New Roman" w:eastAsia="Times New Roman" w:hAnsi="Times New Roman" w:cs="Times New Roman"/>
          <w:sz w:val="28"/>
          <w:szCs w:val="28"/>
          <w:lang w:val="en-US"/>
        </w:rPr>
        <w:t xml:space="preserve"> </w:t>
      </w:r>
      <w:r w:rsidRPr="006255E1">
        <w:rPr>
          <w:rFonts w:ascii="Times New Roman" w:eastAsia="Times New Roman" w:hAnsi="Times New Roman" w:cs="Times New Roman"/>
          <w:sz w:val="28"/>
          <w:szCs w:val="28"/>
        </w:rPr>
        <w:t>С</w:t>
      </w:r>
      <w:r w:rsidRPr="006255E1">
        <w:rPr>
          <w:rFonts w:ascii="Times New Roman" w:eastAsia="Times New Roman" w:hAnsi="Times New Roman" w:cs="Times New Roman"/>
          <w:sz w:val="28"/>
          <w:szCs w:val="28"/>
          <w:lang w:val="en-US"/>
        </w:rPr>
        <w:t xml:space="preserve">.180-195 https://doi.org/10.51301/vest.su.2021.i4.23. </w:t>
      </w:r>
    </w:p>
    <w:p w14:paraId="6433963E" w14:textId="77777777" w:rsidR="00D65D33" w:rsidRPr="006255E1"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6255E1">
        <w:rPr>
          <w:rFonts w:ascii="Times New Roman" w:eastAsia="Times New Roman" w:hAnsi="Times New Roman" w:cs="Times New Roman"/>
          <w:sz w:val="28"/>
          <w:szCs w:val="28"/>
          <w:lang w:val="en-US"/>
        </w:rPr>
        <w:t xml:space="preserve">154. </w:t>
      </w:r>
      <w:r w:rsidRPr="006255E1">
        <w:rPr>
          <w:rFonts w:ascii="Times New Roman" w:eastAsia="Times New Roman" w:hAnsi="Times New Roman" w:cs="Times New Roman"/>
          <w:sz w:val="28"/>
          <w:szCs w:val="28"/>
        </w:rPr>
        <w:t>Селяев</w:t>
      </w:r>
      <w:r w:rsidRPr="006255E1">
        <w:rPr>
          <w:rFonts w:ascii="Times New Roman" w:eastAsia="Times New Roman" w:hAnsi="Times New Roman" w:cs="Times New Roman"/>
          <w:sz w:val="28"/>
          <w:szCs w:val="28"/>
          <w:lang w:val="en-US"/>
        </w:rPr>
        <w:t xml:space="preserve"> </w:t>
      </w:r>
      <w:r w:rsidRPr="006255E1">
        <w:rPr>
          <w:rFonts w:ascii="Times New Roman" w:eastAsia="Times New Roman" w:hAnsi="Times New Roman" w:cs="Times New Roman"/>
          <w:sz w:val="28"/>
          <w:szCs w:val="28"/>
        </w:rPr>
        <w:t>В</w:t>
      </w:r>
      <w:r w:rsidRPr="006255E1">
        <w:rPr>
          <w:rFonts w:ascii="Times New Roman" w:eastAsia="Times New Roman" w:hAnsi="Times New Roman" w:cs="Times New Roman"/>
          <w:sz w:val="28"/>
          <w:szCs w:val="28"/>
          <w:lang w:val="en-US"/>
        </w:rPr>
        <w:t>.</w:t>
      </w:r>
      <w:r w:rsidRPr="006255E1">
        <w:rPr>
          <w:rFonts w:ascii="Times New Roman" w:eastAsia="Times New Roman" w:hAnsi="Times New Roman" w:cs="Times New Roman"/>
          <w:sz w:val="28"/>
          <w:szCs w:val="28"/>
        </w:rPr>
        <w:t>П</w:t>
      </w:r>
      <w:r w:rsidRPr="006255E1">
        <w:rPr>
          <w:rFonts w:ascii="Times New Roman" w:eastAsia="Times New Roman" w:hAnsi="Times New Roman" w:cs="Times New Roman"/>
          <w:sz w:val="28"/>
          <w:szCs w:val="28"/>
          <w:lang w:val="en-US"/>
        </w:rPr>
        <w:t xml:space="preserve">., </w:t>
      </w:r>
      <w:r w:rsidRPr="006255E1">
        <w:rPr>
          <w:rFonts w:ascii="Times New Roman" w:eastAsia="Times New Roman" w:hAnsi="Times New Roman" w:cs="Times New Roman"/>
          <w:sz w:val="28"/>
          <w:szCs w:val="28"/>
        </w:rPr>
        <w:t>Нурлыбаев</w:t>
      </w:r>
      <w:r w:rsidRPr="006255E1">
        <w:rPr>
          <w:rFonts w:ascii="Times New Roman" w:eastAsia="Times New Roman" w:hAnsi="Times New Roman" w:cs="Times New Roman"/>
          <w:sz w:val="28"/>
          <w:szCs w:val="28"/>
          <w:lang w:val="en-US"/>
        </w:rPr>
        <w:t xml:space="preserve"> </w:t>
      </w:r>
      <w:r w:rsidRPr="006255E1">
        <w:rPr>
          <w:rFonts w:ascii="Times New Roman" w:eastAsia="Times New Roman" w:hAnsi="Times New Roman" w:cs="Times New Roman"/>
          <w:sz w:val="28"/>
          <w:szCs w:val="28"/>
        </w:rPr>
        <w:t>Р</w:t>
      </w:r>
      <w:r w:rsidRPr="006255E1">
        <w:rPr>
          <w:rFonts w:ascii="Times New Roman" w:eastAsia="Times New Roman" w:hAnsi="Times New Roman" w:cs="Times New Roman"/>
          <w:sz w:val="28"/>
          <w:szCs w:val="28"/>
          <w:lang w:val="en-US"/>
        </w:rPr>
        <w:t>.</w:t>
      </w:r>
      <w:r w:rsidRPr="006255E1">
        <w:rPr>
          <w:rFonts w:ascii="Times New Roman" w:eastAsia="Times New Roman" w:hAnsi="Times New Roman" w:cs="Times New Roman"/>
          <w:sz w:val="28"/>
          <w:szCs w:val="28"/>
        </w:rPr>
        <w:t>Е</w:t>
      </w:r>
      <w:r w:rsidRPr="006255E1">
        <w:rPr>
          <w:rFonts w:ascii="Times New Roman" w:eastAsia="Times New Roman" w:hAnsi="Times New Roman" w:cs="Times New Roman"/>
          <w:sz w:val="28"/>
          <w:szCs w:val="28"/>
          <w:lang w:val="en-US"/>
        </w:rPr>
        <w:t xml:space="preserve">., </w:t>
      </w:r>
      <w:r w:rsidRPr="006255E1">
        <w:rPr>
          <w:rFonts w:ascii="Times New Roman" w:eastAsia="Times New Roman" w:hAnsi="Times New Roman" w:cs="Times New Roman"/>
          <w:sz w:val="28"/>
          <w:szCs w:val="28"/>
        </w:rPr>
        <w:t>Киселев</w:t>
      </w:r>
      <w:r w:rsidRPr="006255E1">
        <w:rPr>
          <w:rFonts w:ascii="Times New Roman" w:eastAsia="Times New Roman" w:hAnsi="Times New Roman" w:cs="Times New Roman"/>
          <w:sz w:val="28"/>
          <w:szCs w:val="28"/>
          <w:lang w:val="en-US"/>
        </w:rPr>
        <w:t xml:space="preserve"> </w:t>
      </w:r>
      <w:r w:rsidRPr="006255E1">
        <w:rPr>
          <w:rFonts w:ascii="Times New Roman" w:eastAsia="Times New Roman" w:hAnsi="Times New Roman" w:cs="Times New Roman"/>
          <w:sz w:val="28"/>
          <w:szCs w:val="28"/>
        </w:rPr>
        <w:t>Н</w:t>
      </w:r>
      <w:r w:rsidRPr="006255E1">
        <w:rPr>
          <w:rFonts w:ascii="Times New Roman" w:eastAsia="Times New Roman" w:hAnsi="Times New Roman" w:cs="Times New Roman"/>
          <w:sz w:val="28"/>
          <w:szCs w:val="28"/>
          <w:lang w:val="en-US"/>
        </w:rPr>
        <w:t>.</w:t>
      </w:r>
      <w:r w:rsidRPr="006255E1">
        <w:rPr>
          <w:rFonts w:ascii="Times New Roman" w:eastAsia="Times New Roman" w:hAnsi="Times New Roman" w:cs="Times New Roman"/>
          <w:sz w:val="28"/>
          <w:szCs w:val="28"/>
        </w:rPr>
        <w:t>Н</w:t>
      </w:r>
      <w:r w:rsidRPr="006255E1">
        <w:rPr>
          <w:rFonts w:ascii="Times New Roman" w:eastAsia="Times New Roman" w:hAnsi="Times New Roman" w:cs="Times New Roman"/>
          <w:sz w:val="28"/>
          <w:szCs w:val="28"/>
          <w:lang w:val="en-US"/>
        </w:rPr>
        <w:t xml:space="preserve">., </w:t>
      </w:r>
      <w:r w:rsidRPr="006255E1">
        <w:rPr>
          <w:rFonts w:ascii="Times New Roman" w:eastAsia="Times New Roman" w:hAnsi="Times New Roman" w:cs="Times New Roman"/>
          <w:sz w:val="28"/>
          <w:szCs w:val="28"/>
        </w:rPr>
        <w:t>Лияскин</w:t>
      </w:r>
      <w:r w:rsidRPr="006255E1">
        <w:rPr>
          <w:rFonts w:ascii="Times New Roman" w:eastAsia="Times New Roman" w:hAnsi="Times New Roman" w:cs="Times New Roman"/>
          <w:sz w:val="28"/>
          <w:szCs w:val="28"/>
          <w:lang w:val="en-US"/>
        </w:rPr>
        <w:t xml:space="preserve"> </w:t>
      </w:r>
      <w:r w:rsidRPr="006255E1">
        <w:rPr>
          <w:rFonts w:ascii="Times New Roman" w:eastAsia="Times New Roman" w:hAnsi="Times New Roman" w:cs="Times New Roman"/>
          <w:sz w:val="28"/>
          <w:szCs w:val="28"/>
        </w:rPr>
        <w:t>О</w:t>
      </w:r>
      <w:r w:rsidRPr="006255E1">
        <w:rPr>
          <w:rFonts w:ascii="Times New Roman" w:eastAsia="Times New Roman" w:hAnsi="Times New Roman" w:cs="Times New Roman"/>
          <w:sz w:val="28"/>
          <w:szCs w:val="28"/>
          <w:lang w:val="en-US"/>
        </w:rPr>
        <w:t>.</w:t>
      </w:r>
      <w:r w:rsidRPr="006255E1">
        <w:rPr>
          <w:rFonts w:ascii="Times New Roman" w:eastAsia="Times New Roman" w:hAnsi="Times New Roman" w:cs="Times New Roman"/>
          <w:sz w:val="28"/>
          <w:szCs w:val="28"/>
        </w:rPr>
        <w:t>В</w:t>
      </w:r>
      <w:r w:rsidRPr="006255E1">
        <w:rPr>
          <w:rFonts w:ascii="Times New Roman" w:eastAsia="Times New Roman" w:hAnsi="Times New Roman" w:cs="Times New Roman"/>
          <w:sz w:val="28"/>
          <w:szCs w:val="28"/>
          <w:lang w:val="en-US"/>
        </w:rPr>
        <w:t xml:space="preserve">., </w:t>
      </w:r>
      <w:r w:rsidRPr="006255E1">
        <w:rPr>
          <w:rFonts w:ascii="Times New Roman" w:eastAsia="Times New Roman" w:hAnsi="Times New Roman" w:cs="Times New Roman"/>
          <w:sz w:val="28"/>
          <w:szCs w:val="28"/>
        </w:rPr>
        <w:t>Ташмуханбетова</w:t>
      </w:r>
      <w:r w:rsidRPr="006255E1">
        <w:rPr>
          <w:rFonts w:ascii="Times New Roman" w:eastAsia="Times New Roman" w:hAnsi="Times New Roman" w:cs="Times New Roman"/>
          <w:sz w:val="28"/>
          <w:szCs w:val="28"/>
          <w:lang w:val="en-US"/>
        </w:rPr>
        <w:t xml:space="preserve"> </w:t>
      </w:r>
      <w:r w:rsidRPr="006255E1">
        <w:rPr>
          <w:rFonts w:ascii="Times New Roman" w:eastAsia="Times New Roman" w:hAnsi="Times New Roman" w:cs="Times New Roman"/>
          <w:sz w:val="28"/>
          <w:szCs w:val="28"/>
        </w:rPr>
        <w:t>И</w:t>
      </w:r>
      <w:r w:rsidRPr="006255E1">
        <w:rPr>
          <w:rFonts w:ascii="Times New Roman" w:eastAsia="Times New Roman" w:hAnsi="Times New Roman" w:cs="Times New Roman"/>
          <w:sz w:val="28"/>
          <w:szCs w:val="28"/>
          <w:lang w:val="en-US"/>
        </w:rPr>
        <w:t>.</w:t>
      </w:r>
      <w:r w:rsidRPr="006255E1">
        <w:rPr>
          <w:rFonts w:ascii="Times New Roman" w:eastAsia="Times New Roman" w:hAnsi="Times New Roman" w:cs="Times New Roman"/>
          <w:sz w:val="28"/>
          <w:szCs w:val="28"/>
        </w:rPr>
        <w:t>Б</w:t>
      </w:r>
      <w:r w:rsidRPr="006255E1">
        <w:rPr>
          <w:rFonts w:ascii="Times New Roman" w:eastAsia="Times New Roman" w:hAnsi="Times New Roman" w:cs="Times New Roman"/>
          <w:sz w:val="28"/>
          <w:szCs w:val="28"/>
          <w:lang w:val="en-US"/>
        </w:rPr>
        <w:t>. (</w:t>
      </w:r>
      <w:r w:rsidRPr="006255E1">
        <w:rPr>
          <w:rFonts w:ascii="Times New Roman" w:eastAsia="Times New Roman" w:hAnsi="Times New Roman" w:cs="Times New Roman"/>
          <w:sz w:val="28"/>
          <w:szCs w:val="28"/>
        </w:rPr>
        <w:t>Сангулова</w:t>
      </w:r>
      <w:r w:rsidRPr="006255E1">
        <w:rPr>
          <w:rFonts w:ascii="Times New Roman" w:eastAsia="Times New Roman" w:hAnsi="Times New Roman" w:cs="Times New Roman"/>
          <w:sz w:val="28"/>
          <w:szCs w:val="28"/>
          <w:lang w:val="en-US"/>
        </w:rPr>
        <w:t xml:space="preserve"> </w:t>
      </w:r>
      <w:r w:rsidRPr="006255E1">
        <w:rPr>
          <w:rFonts w:ascii="Times New Roman" w:eastAsia="Times New Roman" w:hAnsi="Times New Roman" w:cs="Times New Roman"/>
          <w:sz w:val="28"/>
          <w:szCs w:val="28"/>
        </w:rPr>
        <w:t>И</w:t>
      </w:r>
      <w:r w:rsidRPr="006255E1">
        <w:rPr>
          <w:rFonts w:ascii="Times New Roman" w:eastAsia="Times New Roman" w:hAnsi="Times New Roman" w:cs="Times New Roman"/>
          <w:sz w:val="28"/>
          <w:szCs w:val="28"/>
          <w:lang w:val="en-US"/>
        </w:rPr>
        <w:t>.</w:t>
      </w:r>
      <w:r w:rsidRPr="006255E1">
        <w:rPr>
          <w:rFonts w:ascii="Times New Roman" w:eastAsia="Times New Roman" w:hAnsi="Times New Roman" w:cs="Times New Roman"/>
          <w:sz w:val="28"/>
          <w:szCs w:val="28"/>
        </w:rPr>
        <w:t>Б</w:t>
      </w:r>
      <w:r w:rsidRPr="006255E1">
        <w:rPr>
          <w:rFonts w:ascii="Times New Roman" w:eastAsia="Times New Roman" w:hAnsi="Times New Roman" w:cs="Times New Roman"/>
          <w:sz w:val="28"/>
          <w:szCs w:val="28"/>
          <w:lang w:val="en-US"/>
        </w:rPr>
        <w:t xml:space="preserve">.) </w:t>
      </w:r>
      <w:r w:rsidRPr="006255E1">
        <w:rPr>
          <w:rFonts w:ascii="Times New Roman" w:eastAsia="Times New Roman" w:hAnsi="Times New Roman" w:cs="Times New Roman"/>
          <w:sz w:val="28"/>
          <w:szCs w:val="28"/>
        </w:rPr>
        <w:t>Диаграммы деформирования при сжатии и сдвиге вакуумных теплоизоляционных панелей // Труды Сатпаевских чтений. Инновационные технологии – ключ к успешному решению фундаментальных и прикладных задач в рудном и нефтегазовом секторах экономики РК. Том I. Алматы. 2019. С. 1038-1043</w:t>
      </w:r>
    </w:p>
    <w:p w14:paraId="2A17C3EF"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155</w:t>
      </w:r>
      <w:r w:rsidRPr="007E5FC0">
        <w:rPr>
          <w:rFonts w:ascii="Times New Roman" w:eastAsia="Times New Roman" w:hAnsi="Times New Roman" w:cs="Times New Roman"/>
          <w:sz w:val="28"/>
          <w:szCs w:val="28"/>
        </w:rPr>
        <w:t xml:space="preserve">. Смола эпоксидная ЭД-20. Электронный ресурс </w:t>
      </w:r>
      <w:r w:rsidRPr="007E5FC0">
        <w:rPr>
          <w:rFonts w:ascii="Times New Roman" w:eastAsia="Times New Roman" w:hAnsi="Times New Roman" w:cs="Times New Roman"/>
          <w:sz w:val="28"/>
          <w:szCs w:val="28"/>
          <w:lang w:val="en-US"/>
        </w:rPr>
        <w:t>URL</w:t>
      </w:r>
      <w:r w:rsidRPr="007E5FC0">
        <w:rPr>
          <w:rFonts w:ascii="Times New Roman" w:eastAsia="Times New Roman" w:hAnsi="Times New Roman" w:cs="Times New Roman"/>
          <w:sz w:val="28"/>
          <w:szCs w:val="28"/>
        </w:rPr>
        <w:t xml:space="preserve">: </w:t>
      </w:r>
      <w:hyperlink r:id="rId78" w:history="1">
        <w:r w:rsidRPr="007E5FC0">
          <w:rPr>
            <w:rFonts w:ascii="Times New Roman" w:eastAsia="Times New Roman" w:hAnsi="Times New Roman" w:cs="Times New Roman"/>
            <w:sz w:val="28"/>
            <w:szCs w:val="28"/>
            <w:lang w:val="en-US"/>
          </w:rPr>
          <w:t>https</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rgs</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company</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kz</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p</w:t>
        </w:r>
        <w:r w:rsidRPr="007E5FC0">
          <w:rPr>
            <w:rFonts w:ascii="Times New Roman" w:eastAsia="Times New Roman" w:hAnsi="Times New Roman" w:cs="Times New Roman"/>
            <w:sz w:val="28"/>
            <w:szCs w:val="28"/>
          </w:rPr>
          <w:t>103702302-</w:t>
        </w:r>
        <w:r w:rsidRPr="007E5FC0">
          <w:rPr>
            <w:rFonts w:ascii="Times New Roman" w:eastAsia="Times New Roman" w:hAnsi="Times New Roman" w:cs="Times New Roman"/>
            <w:sz w:val="28"/>
            <w:szCs w:val="28"/>
            <w:lang w:val="en-US"/>
          </w:rPr>
          <w:t>smola</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epoksidnaya</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html</w:t>
        </w:r>
      </w:hyperlink>
      <w:r w:rsidRPr="007E5FC0">
        <w:rPr>
          <w:rFonts w:ascii="Times New Roman" w:eastAsia="Times New Roman" w:hAnsi="Times New Roman" w:cs="Times New Roman"/>
          <w:sz w:val="28"/>
          <w:szCs w:val="28"/>
        </w:rPr>
        <w:t xml:space="preserve">  </w:t>
      </w:r>
    </w:p>
    <w:p w14:paraId="6CC46184"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156</w:t>
      </w:r>
      <w:r w:rsidRPr="007E5FC0">
        <w:rPr>
          <w:rFonts w:ascii="Times New Roman" w:eastAsia="Times New Roman" w:hAnsi="Times New Roman" w:cs="Times New Roman"/>
          <w:sz w:val="28"/>
          <w:szCs w:val="28"/>
        </w:rPr>
        <w:t xml:space="preserve">. Заливочный эпоксидный компаунд Этал-1440Н. Электронный ресурс </w:t>
      </w:r>
      <w:r w:rsidRPr="007E5FC0">
        <w:rPr>
          <w:rFonts w:ascii="Times New Roman" w:eastAsia="Times New Roman" w:hAnsi="Times New Roman" w:cs="Times New Roman"/>
          <w:sz w:val="28"/>
          <w:szCs w:val="28"/>
          <w:lang w:val="en-US"/>
        </w:rPr>
        <w:t>URL</w:t>
      </w:r>
      <w:r w:rsidRPr="007E5FC0">
        <w:rPr>
          <w:rFonts w:ascii="Times New Roman" w:eastAsia="Times New Roman" w:hAnsi="Times New Roman" w:cs="Times New Roman"/>
          <w:sz w:val="28"/>
          <w:szCs w:val="28"/>
        </w:rPr>
        <w:t xml:space="preserve">: </w:t>
      </w:r>
      <w:hyperlink r:id="rId79" w:history="1">
        <w:r w:rsidRPr="007E5FC0">
          <w:rPr>
            <w:rFonts w:ascii="Times New Roman" w:eastAsia="Times New Roman" w:hAnsi="Times New Roman" w:cs="Times New Roman"/>
            <w:sz w:val="28"/>
            <w:szCs w:val="28"/>
            <w:lang w:val="en-US"/>
          </w:rPr>
          <w:t>https</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www</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epital</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ru</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mold</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e</w:t>
        </w:r>
        <w:r w:rsidRPr="007E5FC0">
          <w:rPr>
            <w:rFonts w:ascii="Times New Roman" w:eastAsia="Times New Roman" w:hAnsi="Times New Roman" w:cs="Times New Roman"/>
            <w:sz w:val="28"/>
            <w:szCs w:val="28"/>
          </w:rPr>
          <w:t>1440.</w:t>
        </w:r>
        <w:r w:rsidRPr="007E5FC0">
          <w:rPr>
            <w:rFonts w:ascii="Times New Roman" w:eastAsia="Times New Roman" w:hAnsi="Times New Roman" w:cs="Times New Roman"/>
            <w:sz w:val="28"/>
            <w:szCs w:val="28"/>
            <w:lang w:val="en-US"/>
          </w:rPr>
          <w:t>html</w:t>
        </w:r>
      </w:hyperlink>
      <w:r w:rsidRPr="007E5FC0">
        <w:rPr>
          <w:rFonts w:ascii="Times New Roman" w:eastAsia="Times New Roman" w:hAnsi="Times New Roman" w:cs="Times New Roman"/>
          <w:sz w:val="28"/>
          <w:szCs w:val="28"/>
        </w:rPr>
        <w:t xml:space="preserve"> </w:t>
      </w:r>
    </w:p>
    <w:p w14:paraId="44DDFFE9"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157</w:t>
      </w:r>
      <w:r w:rsidRPr="007E5FC0">
        <w:rPr>
          <w:rFonts w:ascii="Times New Roman" w:eastAsia="Times New Roman" w:hAnsi="Times New Roman" w:cs="Times New Roman"/>
          <w:sz w:val="28"/>
          <w:szCs w:val="28"/>
        </w:rPr>
        <w:t xml:space="preserve">. 1-БУТАНОЛ "ЧДА" Электронный ресурс </w:t>
      </w:r>
      <w:r w:rsidRPr="007E5FC0">
        <w:rPr>
          <w:rFonts w:ascii="Times New Roman" w:eastAsia="Times New Roman" w:hAnsi="Times New Roman" w:cs="Times New Roman"/>
          <w:sz w:val="28"/>
          <w:szCs w:val="28"/>
          <w:lang w:val="en-US"/>
        </w:rPr>
        <w:t>URL</w:t>
      </w:r>
      <w:r w:rsidRPr="007E5FC0">
        <w:rPr>
          <w:rFonts w:ascii="Times New Roman" w:eastAsia="Times New Roman" w:hAnsi="Times New Roman" w:cs="Times New Roman"/>
          <w:sz w:val="28"/>
          <w:szCs w:val="28"/>
        </w:rPr>
        <w:t xml:space="preserve">: </w:t>
      </w:r>
      <w:hyperlink r:id="rId80" w:history="1">
        <w:r w:rsidRPr="007E5FC0">
          <w:rPr>
            <w:rFonts w:ascii="Times New Roman" w:eastAsia="Times New Roman" w:hAnsi="Times New Roman" w:cs="Times New Roman"/>
            <w:sz w:val="28"/>
            <w:szCs w:val="28"/>
            <w:lang w:val="en-US"/>
          </w:rPr>
          <w:t>https</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himoil</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kz</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collection</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rastvoriteli</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product</w:t>
        </w:r>
        <w:r w:rsidRPr="007E5FC0">
          <w:rPr>
            <w:rFonts w:ascii="Times New Roman" w:eastAsia="Times New Roman" w:hAnsi="Times New Roman" w:cs="Times New Roman"/>
            <w:sz w:val="28"/>
            <w:szCs w:val="28"/>
          </w:rPr>
          <w:t>/1-</w:t>
        </w:r>
        <w:r w:rsidRPr="007E5FC0">
          <w:rPr>
            <w:rFonts w:ascii="Times New Roman" w:eastAsia="Times New Roman" w:hAnsi="Times New Roman" w:cs="Times New Roman"/>
            <w:sz w:val="28"/>
            <w:szCs w:val="28"/>
            <w:lang w:val="en-US"/>
          </w:rPr>
          <w:t>butanol</w:t>
        </w:r>
        <w:r w:rsidRPr="007E5FC0">
          <w:rPr>
            <w:rFonts w:ascii="Times New Roman" w:eastAsia="Times New Roman" w:hAnsi="Times New Roman" w:cs="Times New Roman"/>
            <w:sz w:val="28"/>
            <w:szCs w:val="28"/>
          </w:rPr>
          <w:t>-2</w:t>
        </w:r>
      </w:hyperlink>
      <w:r w:rsidRPr="007E5FC0">
        <w:rPr>
          <w:rFonts w:ascii="Times New Roman" w:eastAsia="Times New Roman" w:hAnsi="Times New Roman" w:cs="Times New Roman"/>
          <w:sz w:val="28"/>
          <w:szCs w:val="28"/>
        </w:rPr>
        <w:t xml:space="preserve"> </w:t>
      </w:r>
    </w:p>
    <w:p w14:paraId="13AF6A55" w14:textId="30EB700B" w:rsidR="00D65D33" w:rsidRPr="00823797"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158</w:t>
      </w:r>
      <w:r w:rsidRPr="007E5FC0">
        <w:rPr>
          <w:rFonts w:ascii="Times New Roman" w:eastAsia="Times New Roman" w:hAnsi="Times New Roman" w:cs="Times New Roman"/>
          <w:sz w:val="28"/>
          <w:szCs w:val="28"/>
        </w:rPr>
        <w:t>. Крошка пенодиатомитовая КПДО. Электронный</w:t>
      </w:r>
      <w:r w:rsidRPr="00823797">
        <w:rPr>
          <w:rFonts w:ascii="Times New Roman" w:eastAsia="Times New Roman" w:hAnsi="Times New Roman" w:cs="Times New Roman"/>
          <w:sz w:val="28"/>
          <w:szCs w:val="28"/>
        </w:rPr>
        <w:t xml:space="preserve"> </w:t>
      </w:r>
      <w:r w:rsidRPr="007E5FC0">
        <w:rPr>
          <w:rFonts w:ascii="Times New Roman" w:eastAsia="Times New Roman" w:hAnsi="Times New Roman" w:cs="Times New Roman"/>
          <w:sz w:val="28"/>
          <w:szCs w:val="28"/>
        </w:rPr>
        <w:t>ресурс</w:t>
      </w:r>
      <w:r w:rsidRPr="00823797">
        <w:rPr>
          <w:rFonts w:ascii="Times New Roman" w:eastAsia="Times New Roman" w:hAnsi="Times New Roman" w:cs="Times New Roman"/>
          <w:sz w:val="28"/>
          <w:szCs w:val="28"/>
        </w:rPr>
        <w:t xml:space="preserve"> </w:t>
      </w:r>
      <w:r w:rsidRPr="007E5FC0">
        <w:rPr>
          <w:rFonts w:ascii="Times New Roman" w:eastAsia="Times New Roman" w:hAnsi="Times New Roman" w:cs="Times New Roman"/>
          <w:sz w:val="28"/>
          <w:szCs w:val="28"/>
          <w:lang w:val="en-US"/>
        </w:rPr>
        <w:t>URL</w:t>
      </w:r>
      <w:r w:rsidRPr="00823797">
        <w:rPr>
          <w:rFonts w:ascii="Times New Roman" w:eastAsia="Times New Roman" w:hAnsi="Times New Roman" w:cs="Times New Roman"/>
          <w:sz w:val="28"/>
          <w:szCs w:val="28"/>
        </w:rPr>
        <w:t xml:space="preserve">: </w:t>
      </w:r>
      <w:hyperlink r:id="rId81" w:history="1">
        <w:r w:rsidR="00823797" w:rsidRPr="00074DDF">
          <w:rPr>
            <w:rStyle w:val="a7"/>
            <w:rFonts w:ascii="Times New Roman" w:eastAsia="Times New Roman" w:hAnsi="Times New Roman" w:cs="Times New Roman"/>
            <w:sz w:val="28"/>
            <w:szCs w:val="28"/>
            <w:lang w:val="en-US"/>
          </w:rPr>
          <w:t>https</w:t>
        </w:r>
        <w:r w:rsidR="00823797" w:rsidRPr="00074DDF">
          <w:rPr>
            <w:rStyle w:val="a7"/>
            <w:rFonts w:ascii="Times New Roman" w:eastAsia="Times New Roman" w:hAnsi="Times New Roman" w:cs="Times New Roman"/>
            <w:sz w:val="28"/>
            <w:szCs w:val="28"/>
          </w:rPr>
          <w:t>://</w:t>
        </w:r>
        <w:r w:rsidR="00823797" w:rsidRPr="00074DDF">
          <w:rPr>
            <w:rStyle w:val="a7"/>
            <w:rFonts w:ascii="Times New Roman" w:eastAsia="Times New Roman" w:hAnsi="Times New Roman" w:cs="Times New Roman"/>
            <w:sz w:val="28"/>
            <w:szCs w:val="28"/>
            <w:lang w:val="en-US"/>
          </w:rPr>
          <w:t>satu</w:t>
        </w:r>
        <w:r w:rsidR="00823797" w:rsidRPr="00074DDF">
          <w:rPr>
            <w:rStyle w:val="a7"/>
            <w:rFonts w:ascii="Times New Roman" w:eastAsia="Times New Roman" w:hAnsi="Times New Roman" w:cs="Times New Roman"/>
            <w:sz w:val="28"/>
            <w:szCs w:val="28"/>
          </w:rPr>
          <w:t>.</w:t>
        </w:r>
        <w:r w:rsidR="00823797" w:rsidRPr="00074DDF">
          <w:rPr>
            <w:rStyle w:val="a7"/>
            <w:rFonts w:ascii="Times New Roman" w:eastAsia="Times New Roman" w:hAnsi="Times New Roman" w:cs="Times New Roman"/>
            <w:sz w:val="28"/>
            <w:szCs w:val="28"/>
            <w:lang w:val="en-US"/>
          </w:rPr>
          <w:t>kz</w:t>
        </w:r>
        <w:r w:rsidR="00823797" w:rsidRPr="00074DDF">
          <w:rPr>
            <w:rStyle w:val="a7"/>
            <w:rFonts w:ascii="Times New Roman" w:eastAsia="Times New Roman" w:hAnsi="Times New Roman" w:cs="Times New Roman"/>
            <w:sz w:val="28"/>
            <w:szCs w:val="28"/>
          </w:rPr>
          <w:t>/</w:t>
        </w:r>
        <w:r w:rsidR="00823797" w:rsidRPr="00074DDF">
          <w:rPr>
            <w:rStyle w:val="a7"/>
            <w:rFonts w:ascii="Times New Roman" w:eastAsia="Times New Roman" w:hAnsi="Times New Roman" w:cs="Times New Roman"/>
            <w:sz w:val="28"/>
            <w:szCs w:val="28"/>
            <w:lang w:val="en-US"/>
          </w:rPr>
          <w:t>p</w:t>
        </w:r>
        <w:r w:rsidR="00823797" w:rsidRPr="00074DDF">
          <w:rPr>
            <w:rStyle w:val="a7"/>
            <w:rFonts w:ascii="Times New Roman" w:eastAsia="Times New Roman" w:hAnsi="Times New Roman" w:cs="Times New Roman"/>
            <w:sz w:val="28"/>
            <w:szCs w:val="28"/>
          </w:rPr>
          <w:t>3230459-</w:t>
        </w:r>
        <w:r w:rsidR="00823797" w:rsidRPr="00074DDF">
          <w:rPr>
            <w:rStyle w:val="a7"/>
            <w:rFonts w:ascii="Times New Roman" w:eastAsia="Times New Roman" w:hAnsi="Times New Roman" w:cs="Times New Roman"/>
            <w:sz w:val="28"/>
            <w:szCs w:val="28"/>
            <w:lang w:val="en-US"/>
          </w:rPr>
          <w:t>kroshka</w:t>
        </w:r>
        <w:r w:rsidR="00823797" w:rsidRPr="00074DDF">
          <w:rPr>
            <w:rStyle w:val="a7"/>
            <w:rFonts w:ascii="Times New Roman" w:eastAsia="Times New Roman" w:hAnsi="Times New Roman" w:cs="Times New Roman"/>
            <w:sz w:val="28"/>
            <w:szCs w:val="28"/>
          </w:rPr>
          <w:t>-</w:t>
        </w:r>
        <w:r w:rsidR="00823797" w:rsidRPr="00074DDF">
          <w:rPr>
            <w:rStyle w:val="a7"/>
            <w:rFonts w:ascii="Times New Roman" w:eastAsia="Times New Roman" w:hAnsi="Times New Roman" w:cs="Times New Roman"/>
            <w:sz w:val="28"/>
            <w:szCs w:val="28"/>
            <w:lang w:val="en-US"/>
          </w:rPr>
          <w:t>penodiatomitovaya</w:t>
        </w:r>
        <w:r w:rsidR="00823797" w:rsidRPr="00074DDF">
          <w:rPr>
            <w:rStyle w:val="a7"/>
            <w:rFonts w:ascii="Times New Roman" w:eastAsia="Times New Roman" w:hAnsi="Times New Roman" w:cs="Times New Roman"/>
            <w:sz w:val="28"/>
            <w:szCs w:val="28"/>
          </w:rPr>
          <w:t>-</w:t>
        </w:r>
        <w:r w:rsidR="00823797" w:rsidRPr="00074DDF">
          <w:rPr>
            <w:rStyle w:val="a7"/>
            <w:rFonts w:ascii="Times New Roman" w:eastAsia="Times New Roman" w:hAnsi="Times New Roman" w:cs="Times New Roman"/>
            <w:sz w:val="28"/>
            <w:szCs w:val="28"/>
            <w:lang w:val="en-US"/>
          </w:rPr>
          <w:t>kpdo</w:t>
        </w:r>
        <w:r w:rsidR="00823797" w:rsidRPr="00074DDF">
          <w:rPr>
            <w:rStyle w:val="a7"/>
            <w:rFonts w:ascii="Times New Roman" w:eastAsia="Times New Roman" w:hAnsi="Times New Roman" w:cs="Times New Roman"/>
            <w:sz w:val="28"/>
            <w:szCs w:val="28"/>
          </w:rPr>
          <w:t>.</w:t>
        </w:r>
        <w:r w:rsidR="00823797" w:rsidRPr="00074DDF">
          <w:rPr>
            <w:rStyle w:val="a7"/>
            <w:rFonts w:ascii="Times New Roman" w:eastAsia="Times New Roman" w:hAnsi="Times New Roman" w:cs="Times New Roman"/>
            <w:sz w:val="28"/>
            <w:szCs w:val="28"/>
            <w:lang w:val="en-US"/>
          </w:rPr>
          <w:t>ht</w:t>
        </w:r>
        <w:r w:rsidR="00823797" w:rsidRPr="00074DDF">
          <w:rPr>
            <w:rStyle w:val="a7"/>
            <w:rFonts w:ascii="Times New Roman" w:eastAsia="Times New Roman" w:hAnsi="Times New Roman" w:cs="Times New Roman"/>
            <w:sz w:val="28"/>
            <w:szCs w:val="28"/>
          </w:rPr>
          <w:t>9</w:t>
        </w:r>
        <w:r w:rsidR="00823797" w:rsidRPr="00074DDF">
          <w:rPr>
            <w:rStyle w:val="a7"/>
            <w:rFonts w:ascii="Times New Roman" w:eastAsia="Times New Roman" w:hAnsi="Times New Roman" w:cs="Times New Roman"/>
            <w:sz w:val="28"/>
            <w:szCs w:val="28"/>
            <w:lang w:val="en-US"/>
          </w:rPr>
          <w:t>l</w:t>
        </w:r>
        <w:r w:rsidR="00823797" w:rsidRPr="00074DDF">
          <w:rPr>
            <w:rStyle w:val="a7"/>
            <w:rFonts w:ascii="Times New Roman" w:eastAsia="Times New Roman" w:hAnsi="Times New Roman" w:cs="Times New Roman"/>
            <w:sz w:val="28"/>
            <w:szCs w:val="28"/>
          </w:rPr>
          <w:t>?&amp;</w:t>
        </w:r>
        <w:r w:rsidR="00823797" w:rsidRPr="00074DDF">
          <w:rPr>
            <w:rStyle w:val="a7"/>
            <w:rFonts w:ascii="Times New Roman" w:eastAsia="Times New Roman" w:hAnsi="Times New Roman" w:cs="Times New Roman"/>
            <w:sz w:val="28"/>
            <w:szCs w:val="28"/>
            <w:lang w:val="en-US"/>
          </w:rPr>
          <w:t>primelead</w:t>
        </w:r>
        <w:r w:rsidR="00823797" w:rsidRPr="00074DDF">
          <w:rPr>
            <w:rStyle w:val="a7"/>
            <w:rFonts w:ascii="Times New Roman" w:eastAsia="Times New Roman" w:hAnsi="Times New Roman" w:cs="Times New Roman"/>
            <w:sz w:val="28"/>
            <w:szCs w:val="28"/>
          </w:rPr>
          <w:t>=</w:t>
        </w:r>
        <w:r w:rsidR="00823797" w:rsidRPr="00074DDF">
          <w:rPr>
            <w:rStyle w:val="a7"/>
            <w:rFonts w:ascii="Times New Roman" w:eastAsia="Times New Roman" w:hAnsi="Times New Roman" w:cs="Times New Roman"/>
            <w:sz w:val="28"/>
            <w:szCs w:val="28"/>
            <w:lang w:val="en-US"/>
          </w:rPr>
          <w:t>OTg</w:t>
        </w:r>
        <w:r w:rsidR="00823797" w:rsidRPr="00074DDF">
          <w:rPr>
            <w:rStyle w:val="a7"/>
            <w:rFonts w:ascii="Times New Roman" w:eastAsia="Times New Roman" w:hAnsi="Times New Roman" w:cs="Times New Roman"/>
            <w:sz w:val="28"/>
            <w:szCs w:val="28"/>
          </w:rPr>
          <w:t>&amp;</w:t>
        </w:r>
        <w:r w:rsidR="00823797" w:rsidRPr="00074DDF">
          <w:rPr>
            <w:rStyle w:val="a7"/>
            <w:rFonts w:ascii="Times New Roman" w:eastAsia="Times New Roman" w:hAnsi="Times New Roman" w:cs="Times New Roman"/>
            <w:sz w:val="28"/>
            <w:szCs w:val="28"/>
            <w:lang w:val="en-US"/>
          </w:rPr>
          <w:t>activateLowProsale</w:t>
        </w:r>
        <w:r w:rsidR="00823797" w:rsidRPr="00074DDF">
          <w:rPr>
            <w:rStyle w:val="a7"/>
            <w:rFonts w:ascii="Times New Roman" w:eastAsia="Times New Roman" w:hAnsi="Times New Roman" w:cs="Times New Roman"/>
            <w:sz w:val="28"/>
            <w:szCs w:val="28"/>
          </w:rPr>
          <w:t>=1</w:t>
        </w:r>
      </w:hyperlink>
      <w:r w:rsidRPr="00823797">
        <w:rPr>
          <w:rFonts w:ascii="Times New Roman" w:eastAsia="Times New Roman" w:hAnsi="Times New Roman" w:cs="Times New Roman"/>
          <w:sz w:val="28"/>
          <w:szCs w:val="28"/>
        </w:rPr>
        <w:t xml:space="preserve"> </w:t>
      </w:r>
    </w:p>
    <w:p w14:paraId="4B8F0CCE" w14:textId="77777777" w:rsidR="00D65D33" w:rsidRPr="007E5FC0" w:rsidRDefault="00D65D33" w:rsidP="0045000C">
      <w:pPr>
        <w:tabs>
          <w:tab w:val="left" w:pos="993"/>
        </w:tabs>
        <w:spacing w:after="0" w:line="240" w:lineRule="auto"/>
        <w:ind w:firstLine="709"/>
        <w:jc w:val="both"/>
        <w:rPr>
          <w:rFonts w:ascii="Times New Roman" w:eastAsia="Times New Roman" w:hAnsi="Times New Roman" w:cs="Times New Roman"/>
          <w:sz w:val="28"/>
          <w:szCs w:val="28"/>
        </w:rPr>
      </w:pPr>
      <w:r w:rsidRPr="007E5FC0">
        <w:rPr>
          <w:rFonts w:ascii="Times New Roman" w:eastAsia="Times New Roman" w:hAnsi="Times New Roman" w:cs="Times New Roman"/>
          <w:sz w:val="28"/>
          <w:szCs w:val="28"/>
        </w:rPr>
        <w:t>15</w:t>
      </w:r>
      <w:r>
        <w:rPr>
          <w:rFonts w:ascii="Times New Roman" w:eastAsia="Times New Roman" w:hAnsi="Times New Roman" w:cs="Times New Roman"/>
          <w:sz w:val="28"/>
          <w:szCs w:val="28"/>
        </w:rPr>
        <w:t>9</w:t>
      </w:r>
      <w:r w:rsidRPr="007E5FC0">
        <w:rPr>
          <w:rFonts w:ascii="Times New Roman" w:eastAsia="Times New Roman" w:hAnsi="Times New Roman" w:cs="Times New Roman"/>
          <w:sz w:val="28"/>
          <w:szCs w:val="28"/>
        </w:rPr>
        <w:t xml:space="preserve">. Теплоизоляционное полимерное покрытие АСТРАТЕК НГ. Электронный ресурс </w:t>
      </w:r>
      <w:r w:rsidRPr="007E5FC0">
        <w:rPr>
          <w:rFonts w:ascii="Times New Roman" w:eastAsia="Times New Roman" w:hAnsi="Times New Roman" w:cs="Times New Roman"/>
          <w:sz w:val="28"/>
          <w:szCs w:val="28"/>
          <w:lang w:val="en-US"/>
        </w:rPr>
        <w:t>URL</w:t>
      </w:r>
      <w:r w:rsidRPr="007E5FC0">
        <w:rPr>
          <w:rFonts w:ascii="Times New Roman" w:eastAsia="Times New Roman" w:hAnsi="Times New Roman" w:cs="Times New Roman"/>
          <w:sz w:val="28"/>
          <w:szCs w:val="28"/>
        </w:rPr>
        <w:t xml:space="preserve">: </w:t>
      </w:r>
      <w:hyperlink r:id="rId82" w:history="1">
        <w:r w:rsidRPr="007E5FC0">
          <w:rPr>
            <w:rFonts w:ascii="Times New Roman" w:eastAsia="Times New Roman" w:hAnsi="Times New Roman" w:cs="Times New Roman"/>
            <w:sz w:val="28"/>
            <w:szCs w:val="28"/>
            <w:lang w:val="en-US"/>
          </w:rPr>
          <w:t>https</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almaty</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satu</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kz</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p</w:t>
        </w:r>
        <w:r w:rsidRPr="007E5FC0">
          <w:rPr>
            <w:rFonts w:ascii="Times New Roman" w:eastAsia="Times New Roman" w:hAnsi="Times New Roman" w:cs="Times New Roman"/>
            <w:sz w:val="28"/>
            <w:szCs w:val="28"/>
          </w:rPr>
          <w:t>85595389-</w:t>
        </w:r>
        <w:r w:rsidRPr="007E5FC0">
          <w:rPr>
            <w:rFonts w:ascii="Times New Roman" w:eastAsia="Times New Roman" w:hAnsi="Times New Roman" w:cs="Times New Roman"/>
            <w:sz w:val="28"/>
            <w:szCs w:val="28"/>
            <w:lang w:val="en-US"/>
          </w:rPr>
          <w:t>teploizolyatsionnoe</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polimernoe</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pokrytie</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html</w:t>
        </w:r>
        <w:r w:rsidRPr="007E5FC0">
          <w:rPr>
            <w:rFonts w:ascii="Times New Roman" w:eastAsia="Times New Roman" w:hAnsi="Times New Roman" w:cs="Times New Roman"/>
            <w:sz w:val="28"/>
            <w:szCs w:val="28"/>
          </w:rPr>
          <w:t>?&amp;</w:t>
        </w:r>
        <w:r w:rsidRPr="007E5FC0">
          <w:rPr>
            <w:rFonts w:ascii="Times New Roman" w:eastAsia="Times New Roman" w:hAnsi="Times New Roman" w:cs="Times New Roman"/>
            <w:sz w:val="28"/>
            <w:szCs w:val="28"/>
            <w:lang w:val="en-US"/>
          </w:rPr>
          <w:t>primelead</w:t>
        </w:r>
        <w:r w:rsidRPr="007E5FC0">
          <w:rPr>
            <w:rFonts w:ascii="Times New Roman" w:eastAsia="Times New Roman" w:hAnsi="Times New Roman" w:cs="Times New Roman"/>
            <w:sz w:val="28"/>
            <w:szCs w:val="28"/>
          </w:rPr>
          <w:t>=</w:t>
        </w:r>
        <w:r w:rsidRPr="007E5FC0">
          <w:rPr>
            <w:rFonts w:ascii="Times New Roman" w:eastAsia="Times New Roman" w:hAnsi="Times New Roman" w:cs="Times New Roman"/>
            <w:sz w:val="28"/>
            <w:szCs w:val="28"/>
            <w:lang w:val="en-US"/>
          </w:rPr>
          <w:t>MjU</w:t>
        </w:r>
      </w:hyperlink>
      <w:r w:rsidRPr="007E5FC0">
        <w:rPr>
          <w:rFonts w:ascii="Times New Roman" w:eastAsia="Times New Roman" w:hAnsi="Times New Roman" w:cs="Times New Roman"/>
          <w:sz w:val="28"/>
          <w:szCs w:val="28"/>
        </w:rPr>
        <w:t xml:space="preserve"> </w:t>
      </w:r>
    </w:p>
    <w:p w14:paraId="07AFFF5C" w14:textId="45F42ED8" w:rsidR="00020892" w:rsidRDefault="00020892" w:rsidP="0045000C">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14:paraId="14F3AE13" w14:textId="31CE428E" w:rsidR="00F84895" w:rsidRDefault="00F84895" w:rsidP="00EC6AD2">
      <w:pPr>
        <w:widowControl w:val="0"/>
        <w:tabs>
          <w:tab w:val="left" w:pos="993"/>
          <w:tab w:val="left" w:pos="1712"/>
          <w:tab w:val="left" w:pos="8647"/>
        </w:tabs>
        <w:autoSpaceDE w:val="0"/>
        <w:autoSpaceDN w:val="0"/>
        <w:spacing w:after="0" w:line="240" w:lineRule="auto"/>
        <w:jc w:val="center"/>
        <w:rPr>
          <w:rFonts w:ascii="Times New Roman" w:hAnsi="Times New Roman" w:cs="Times New Roman"/>
          <w:b/>
          <w:sz w:val="28"/>
          <w:szCs w:val="28"/>
          <w:lang w:val="kk-KZ"/>
        </w:rPr>
      </w:pPr>
      <w:r w:rsidRPr="00B50F90">
        <w:rPr>
          <w:rFonts w:ascii="Times New Roman" w:hAnsi="Times New Roman" w:cs="Times New Roman"/>
          <w:b/>
          <w:sz w:val="28"/>
          <w:szCs w:val="28"/>
          <w:lang w:val="kk-KZ"/>
        </w:rPr>
        <w:lastRenderedPageBreak/>
        <w:t>ҚОСЫМША А</w:t>
      </w:r>
    </w:p>
    <w:p w14:paraId="18A29F84" w14:textId="77777777" w:rsidR="00EC6AD2" w:rsidRPr="00B50F90" w:rsidRDefault="00EC6AD2" w:rsidP="00EC6AD2">
      <w:pPr>
        <w:widowControl w:val="0"/>
        <w:tabs>
          <w:tab w:val="left" w:pos="993"/>
          <w:tab w:val="left" w:pos="1712"/>
          <w:tab w:val="left" w:pos="8647"/>
        </w:tabs>
        <w:autoSpaceDE w:val="0"/>
        <w:autoSpaceDN w:val="0"/>
        <w:spacing w:after="0" w:line="240" w:lineRule="auto"/>
        <w:jc w:val="center"/>
        <w:rPr>
          <w:rFonts w:ascii="Times New Roman" w:hAnsi="Times New Roman" w:cs="Times New Roman"/>
          <w:b/>
          <w:sz w:val="28"/>
          <w:szCs w:val="28"/>
          <w:lang w:val="kk-KZ"/>
        </w:rPr>
      </w:pPr>
    </w:p>
    <w:p w14:paraId="6369DD33" w14:textId="3BB19C7C" w:rsidR="00F84895" w:rsidRPr="00EC6AD2" w:rsidRDefault="00F84895" w:rsidP="00EC6AD2">
      <w:pPr>
        <w:widowControl w:val="0"/>
        <w:tabs>
          <w:tab w:val="left" w:pos="993"/>
          <w:tab w:val="left" w:pos="1712"/>
          <w:tab w:val="left" w:pos="8647"/>
        </w:tabs>
        <w:autoSpaceDE w:val="0"/>
        <w:autoSpaceDN w:val="0"/>
        <w:spacing w:after="0" w:line="240" w:lineRule="auto"/>
        <w:jc w:val="center"/>
        <w:rPr>
          <w:rFonts w:ascii="Times New Roman" w:hAnsi="Times New Roman" w:cs="Times New Roman"/>
          <w:b/>
          <w:bCs/>
          <w:sz w:val="28"/>
          <w:szCs w:val="28"/>
          <w:lang w:val="kk-KZ"/>
        </w:rPr>
      </w:pPr>
      <w:r w:rsidRPr="00EC6AD2">
        <w:rPr>
          <w:rFonts w:ascii="Times New Roman" w:hAnsi="Times New Roman" w:cs="Times New Roman"/>
          <w:b/>
          <w:bCs/>
          <w:sz w:val="28"/>
          <w:szCs w:val="28"/>
          <w:lang w:val="kk-KZ"/>
        </w:rPr>
        <w:t>Зерттеу тақырыбы бойынша жарияланымдар тізімі</w:t>
      </w:r>
    </w:p>
    <w:p w14:paraId="27CD1E09" w14:textId="77777777" w:rsidR="00EC6AD2" w:rsidRPr="00F84895" w:rsidRDefault="00EC6AD2" w:rsidP="00EC6AD2">
      <w:pPr>
        <w:widowControl w:val="0"/>
        <w:tabs>
          <w:tab w:val="left" w:pos="993"/>
          <w:tab w:val="left" w:pos="1712"/>
          <w:tab w:val="left" w:pos="8647"/>
        </w:tabs>
        <w:autoSpaceDE w:val="0"/>
        <w:autoSpaceDN w:val="0"/>
        <w:spacing w:after="0" w:line="240" w:lineRule="auto"/>
        <w:jc w:val="center"/>
        <w:rPr>
          <w:rFonts w:ascii="Times New Roman" w:hAnsi="Times New Roman" w:cs="Times New Roman"/>
          <w:sz w:val="28"/>
          <w:szCs w:val="28"/>
          <w:lang w:val="kk-KZ"/>
        </w:rPr>
      </w:pPr>
    </w:p>
    <w:p w14:paraId="6F57E69C" w14:textId="08DBB088" w:rsidR="00F84895" w:rsidRPr="006F1533" w:rsidRDefault="00F84895" w:rsidP="00A3144E">
      <w:pPr>
        <w:pStyle w:val="a4"/>
        <w:numPr>
          <w:ilvl w:val="0"/>
          <w:numId w:val="8"/>
        </w:numPr>
        <w:tabs>
          <w:tab w:val="left" w:pos="993"/>
        </w:tabs>
        <w:suppressAutoHyphens/>
        <w:spacing w:after="0" w:line="240" w:lineRule="auto"/>
        <w:ind w:left="0" w:firstLine="709"/>
        <w:jc w:val="both"/>
        <w:rPr>
          <w:rFonts w:ascii="Times New Roman" w:hAnsi="Times New Roman" w:cs="Times New Roman"/>
          <w:sz w:val="28"/>
          <w:szCs w:val="28"/>
          <w:shd w:val="clear" w:color="auto" w:fill="FFFFFF"/>
          <w:lang w:val="kk-KZ"/>
        </w:rPr>
      </w:pPr>
      <w:r w:rsidRPr="006F1533">
        <w:rPr>
          <w:rFonts w:ascii="Times New Roman" w:hAnsi="Times New Roman" w:cs="Times New Roman"/>
          <w:sz w:val="28"/>
          <w:szCs w:val="28"/>
          <w:shd w:val="clear" w:color="auto" w:fill="FFFFFF"/>
          <w:lang w:val="kk-KZ"/>
        </w:rPr>
        <w:t>Zhumadilova Z</w:t>
      </w:r>
      <w:r w:rsidR="00DB1EEB">
        <w:rPr>
          <w:rFonts w:ascii="Times New Roman" w:hAnsi="Times New Roman" w:cs="Times New Roman"/>
          <w:sz w:val="28"/>
          <w:szCs w:val="28"/>
          <w:shd w:val="clear" w:color="auto" w:fill="FFFFFF"/>
          <w:lang w:val="en-US"/>
        </w:rPr>
        <w:t>h</w:t>
      </w:r>
      <w:r w:rsidRPr="006F1533">
        <w:rPr>
          <w:rFonts w:ascii="Times New Roman" w:hAnsi="Times New Roman" w:cs="Times New Roman"/>
          <w:sz w:val="28"/>
          <w:szCs w:val="28"/>
          <w:shd w:val="clear" w:color="auto" w:fill="FFFFFF"/>
          <w:lang w:val="kk-KZ"/>
        </w:rPr>
        <w:t>.O.</w:t>
      </w:r>
      <w:r w:rsidR="00DB1EEB" w:rsidRPr="00DB1EEB">
        <w:rPr>
          <w:rFonts w:ascii="Times New Roman" w:hAnsi="Times New Roman" w:cs="Times New Roman"/>
          <w:sz w:val="28"/>
          <w:szCs w:val="28"/>
          <w:shd w:val="clear" w:color="auto" w:fill="FFFFFF"/>
          <w:lang w:val="en-US"/>
        </w:rPr>
        <w:t>,</w:t>
      </w:r>
      <w:r w:rsidRPr="006F1533">
        <w:rPr>
          <w:rFonts w:ascii="Times New Roman" w:hAnsi="Times New Roman" w:cs="Times New Roman"/>
          <w:sz w:val="28"/>
          <w:szCs w:val="28"/>
          <w:shd w:val="clear" w:color="auto" w:fill="FFFFFF"/>
          <w:lang w:val="kk-KZ"/>
        </w:rPr>
        <w:t xml:space="preserve"> Selyaev V.P.</w:t>
      </w:r>
      <w:r w:rsidR="00DB1EEB">
        <w:rPr>
          <w:rFonts w:ascii="Times New Roman" w:hAnsi="Times New Roman" w:cs="Times New Roman"/>
          <w:sz w:val="28"/>
          <w:szCs w:val="28"/>
          <w:shd w:val="clear" w:color="auto" w:fill="FFFFFF"/>
          <w:lang w:val="kk-KZ"/>
        </w:rPr>
        <w:t>,</w:t>
      </w:r>
      <w:r w:rsidRPr="006F1533">
        <w:rPr>
          <w:rFonts w:ascii="Times New Roman" w:hAnsi="Times New Roman" w:cs="Times New Roman"/>
          <w:sz w:val="28"/>
          <w:szCs w:val="28"/>
          <w:shd w:val="clear" w:color="auto" w:fill="FFFFFF"/>
          <w:lang w:val="kk-KZ"/>
        </w:rPr>
        <w:t xml:space="preserve"> Nurlybayev R.E.</w:t>
      </w:r>
      <w:r w:rsidR="00DB1EEB">
        <w:rPr>
          <w:rFonts w:ascii="Times New Roman" w:hAnsi="Times New Roman" w:cs="Times New Roman"/>
          <w:sz w:val="28"/>
          <w:szCs w:val="28"/>
          <w:shd w:val="clear" w:color="auto" w:fill="FFFFFF"/>
          <w:lang w:val="kk-KZ"/>
        </w:rPr>
        <w:t>,</w:t>
      </w:r>
      <w:r w:rsidRPr="006F1533">
        <w:rPr>
          <w:rFonts w:ascii="Times New Roman" w:hAnsi="Times New Roman" w:cs="Times New Roman"/>
          <w:sz w:val="28"/>
          <w:szCs w:val="28"/>
          <w:shd w:val="clear" w:color="auto" w:fill="FFFFFF"/>
          <w:lang w:val="kk-KZ"/>
        </w:rPr>
        <w:t xml:space="preserve"> Kuldeyev E.I.</w:t>
      </w:r>
      <w:r w:rsidRPr="00F84895">
        <w:rPr>
          <w:rFonts w:ascii="Times New Roman" w:hAnsi="Times New Roman" w:cs="Times New Roman"/>
          <w:sz w:val="28"/>
          <w:szCs w:val="28"/>
          <w:shd w:val="clear" w:color="auto" w:fill="FFFFFF"/>
          <w:lang w:val="kk-KZ"/>
        </w:rPr>
        <w:t xml:space="preserve">, Sangulova I.B. </w:t>
      </w:r>
      <w:r w:rsidRPr="006F1533">
        <w:rPr>
          <w:rFonts w:ascii="Times New Roman" w:hAnsi="Times New Roman" w:cs="Times New Roman"/>
          <w:sz w:val="28"/>
          <w:szCs w:val="28"/>
          <w:shd w:val="clear" w:color="auto" w:fill="FFFFFF"/>
          <w:lang w:val="en-US"/>
        </w:rPr>
        <w:t>Prediction of Durability of Thermal Insulating Epoxy Coatings with Regard to Climatic Ageing // Polymers 2022, Volume 14, Issue 9, 1650. E-ISSN:2073-4360.</w:t>
      </w:r>
      <w:r w:rsidRPr="006F1533">
        <w:rPr>
          <w:rFonts w:ascii="Times New Roman" w:hAnsi="Times New Roman" w:cs="Times New Roman"/>
          <w:sz w:val="28"/>
          <w:szCs w:val="28"/>
          <w:shd w:val="clear" w:color="auto" w:fill="FFFFFF"/>
          <w:lang w:val="kk-KZ"/>
        </w:rPr>
        <w:t>P</w:t>
      </w:r>
      <w:r w:rsidRPr="006F1533">
        <w:rPr>
          <w:rFonts w:ascii="Times New Roman" w:hAnsi="Times New Roman" w:cs="Times New Roman"/>
          <w:sz w:val="28"/>
          <w:szCs w:val="28"/>
          <w:shd w:val="clear" w:color="auto" w:fill="FFFFFF"/>
          <w:lang w:val="en-US"/>
        </w:rPr>
        <w:t>.</w:t>
      </w:r>
      <w:r w:rsidRPr="006F1533">
        <w:rPr>
          <w:rFonts w:ascii="Times New Roman" w:hAnsi="Times New Roman" w:cs="Times New Roman"/>
          <w:sz w:val="28"/>
          <w:szCs w:val="28"/>
          <w:shd w:val="clear" w:color="auto" w:fill="FFFFFF"/>
          <w:lang w:val="kk-KZ"/>
        </w:rPr>
        <w:t xml:space="preserve">1-14 </w:t>
      </w:r>
      <w:hyperlink r:id="rId83" w:history="1">
        <w:r w:rsidRPr="006F1533">
          <w:rPr>
            <w:rStyle w:val="a7"/>
            <w:rFonts w:ascii="Times New Roman" w:hAnsi="Times New Roman" w:cs="Times New Roman"/>
            <w:sz w:val="28"/>
            <w:szCs w:val="28"/>
            <w:shd w:val="clear" w:color="auto" w:fill="FFFFFF"/>
            <w:lang w:val="kk-KZ"/>
          </w:rPr>
          <w:t>https://doi.org/10.3390/polym14091650</w:t>
        </w:r>
      </w:hyperlink>
      <w:r w:rsidRPr="006F1533">
        <w:rPr>
          <w:rFonts w:ascii="Times New Roman" w:hAnsi="Times New Roman" w:cs="Times New Roman"/>
          <w:sz w:val="28"/>
          <w:szCs w:val="28"/>
          <w:shd w:val="clear" w:color="auto" w:fill="FFFFFF"/>
          <w:lang w:val="kk-KZ"/>
        </w:rPr>
        <w:t>. </w:t>
      </w:r>
    </w:p>
    <w:p w14:paraId="1A36DCE5" w14:textId="70B5F901" w:rsidR="00F84895" w:rsidRPr="006F1533" w:rsidRDefault="00F84895" w:rsidP="00A3144E">
      <w:pPr>
        <w:pStyle w:val="a4"/>
        <w:numPr>
          <w:ilvl w:val="0"/>
          <w:numId w:val="8"/>
        </w:numPr>
        <w:tabs>
          <w:tab w:val="left" w:pos="993"/>
        </w:tabs>
        <w:spacing w:after="0" w:line="240" w:lineRule="auto"/>
        <w:ind w:left="0" w:firstLine="709"/>
        <w:jc w:val="both"/>
        <w:rPr>
          <w:rStyle w:val="a7"/>
          <w:rFonts w:ascii="Times New Roman" w:hAnsi="Times New Roman" w:cs="Times New Roman"/>
          <w:color w:val="2E7F9F"/>
          <w:sz w:val="28"/>
          <w:szCs w:val="28"/>
          <w:shd w:val="clear" w:color="auto" w:fill="FFFFFF"/>
          <w:lang w:val="en-US"/>
        </w:rPr>
      </w:pPr>
      <w:r w:rsidRPr="00EF1684">
        <w:rPr>
          <w:rFonts w:ascii="Times New Roman" w:hAnsi="Times New Roman" w:cs="Times New Roman"/>
          <w:sz w:val="28"/>
          <w:szCs w:val="28"/>
          <w:shd w:val="clear" w:color="auto" w:fill="FFFFFF"/>
          <w:lang w:val="kk-KZ"/>
        </w:rPr>
        <w:t>Sangulova I.B.</w:t>
      </w:r>
      <w:r>
        <w:rPr>
          <w:rFonts w:ascii="Times New Roman" w:hAnsi="Times New Roman" w:cs="Times New Roman"/>
          <w:sz w:val="28"/>
          <w:szCs w:val="28"/>
          <w:shd w:val="clear" w:color="auto" w:fill="FFFFFF"/>
          <w:lang w:val="en-US"/>
        </w:rPr>
        <w:t xml:space="preserve">, </w:t>
      </w:r>
      <w:r w:rsidRPr="006F1533">
        <w:rPr>
          <w:rFonts w:ascii="Times New Roman" w:hAnsi="Times New Roman" w:cs="Times New Roman"/>
          <w:sz w:val="28"/>
          <w:szCs w:val="28"/>
          <w:shd w:val="clear" w:color="auto" w:fill="FFFFFF"/>
          <w:lang w:val="kk-KZ"/>
        </w:rPr>
        <w:t>Selyaev V.P., Kuldeev E.I., Nurlybaev R.E., Orynbekov Ye.S.</w:t>
      </w:r>
      <w:r w:rsidRPr="00EF1684">
        <w:rPr>
          <w:rFonts w:ascii="Times New Roman" w:hAnsi="Times New Roman" w:cs="Times New Roman"/>
          <w:sz w:val="28"/>
          <w:szCs w:val="28"/>
          <w:shd w:val="clear" w:color="auto" w:fill="FFFFFF"/>
          <w:lang w:val="kk-KZ"/>
        </w:rPr>
        <w:t xml:space="preserve">, </w:t>
      </w:r>
      <w:r w:rsidRPr="006F1533">
        <w:rPr>
          <w:rFonts w:ascii="Times New Roman" w:hAnsi="Times New Roman" w:cs="Times New Roman"/>
          <w:sz w:val="28"/>
          <w:szCs w:val="28"/>
          <w:shd w:val="clear" w:color="auto" w:fill="FFFFFF"/>
          <w:lang w:val="en-US"/>
        </w:rPr>
        <w:t xml:space="preserve">Assessment of the influence of the structural characteristics of granular systems of microsilicon on the properties of thermal insulation materials // </w:t>
      </w:r>
      <w:r w:rsidRPr="006F1533">
        <w:rPr>
          <w:rFonts w:ascii="Times New Roman" w:hAnsi="Times New Roman" w:cs="Times New Roman"/>
          <w:sz w:val="28"/>
          <w:szCs w:val="28"/>
          <w:shd w:val="clear" w:color="auto" w:fill="FFFFFF"/>
        </w:rPr>
        <w:t>Комплексное</w:t>
      </w:r>
      <w:r w:rsidRPr="006F1533">
        <w:rPr>
          <w:rFonts w:ascii="Times New Roman" w:hAnsi="Times New Roman" w:cs="Times New Roman"/>
          <w:sz w:val="28"/>
          <w:szCs w:val="28"/>
          <w:shd w:val="clear" w:color="auto" w:fill="FFFFFF"/>
          <w:lang w:val="en-US"/>
        </w:rPr>
        <w:t xml:space="preserve"> </w:t>
      </w:r>
      <w:r w:rsidRPr="006F1533">
        <w:rPr>
          <w:rFonts w:ascii="Times New Roman" w:hAnsi="Times New Roman" w:cs="Times New Roman"/>
          <w:sz w:val="28"/>
          <w:szCs w:val="28"/>
          <w:shd w:val="clear" w:color="auto" w:fill="FFFFFF"/>
        </w:rPr>
        <w:t>Использование</w:t>
      </w:r>
      <w:r w:rsidRPr="006F1533">
        <w:rPr>
          <w:rFonts w:ascii="Times New Roman" w:hAnsi="Times New Roman" w:cs="Times New Roman"/>
          <w:sz w:val="28"/>
          <w:szCs w:val="28"/>
          <w:shd w:val="clear" w:color="auto" w:fill="FFFFFF"/>
          <w:lang w:val="en-US"/>
        </w:rPr>
        <w:t xml:space="preserve"> </w:t>
      </w:r>
      <w:r w:rsidRPr="006F1533">
        <w:rPr>
          <w:rFonts w:ascii="Times New Roman" w:hAnsi="Times New Roman" w:cs="Times New Roman"/>
          <w:sz w:val="28"/>
          <w:szCs w:val="28"/>
          <w:shd w:val="clear" w:color="auto" w:fill="FFFFFF"/>
        </w:rPr>
        <w:t>Минерального</w:t>
      </w:r>
      <w:r w:rsidRPr="006F1533">
        <w:rPr>
          <w:rFonts w:ascii="Times New Roman" w:hAnsi="Times New Roman" w:cs="Times New Roman"/>
          <w:sz w:val="28"/>
          <w:szCs w:val="28"/>
          <w:shd w:val="clear" w:color="auto" w:fill="FFFFFF"/>
          <w:lang w:val="en-US"/>
        </w:rPr>
        <w:t xml:space="preserve"> </w:t>
      </w:r>
      <w:r w:rsidRPr="006F1533">
        <w:rPr>
          <w:rFonts w:ascii="Times New Roman" w:hAnsi="Times New Roman" w:cs="Times New Roman"/>
          <w:sz w:val="28"/>
          <w:szCs w:val="28"/>
          <w:shd w:val="clear" w:color="auto" w:fill="FFFFFF"/>
        </w:rPr>
        <w:t>Сырья</w:t>
      </w:r>
      <w:r w:rsidRPr="006F1533">
        <w:rPr>
          <w:rFonts w:ascii="Times New Roman" w:hAnsi="Times New Roman" w:cs="Times New Roman"/>
          <w:sz w:val="28"/>
          <w:szCs w:val="28"/>
          <w:shd w:val="clear" w:color="auto" w:fill="FFFFFF"/>
          <w:lang w:val="en-US"/>
        </w:rPr>
        <w:t xml:space="preserve">. №1 (320), 2022 ISSN-L 2616-6445, ISSN 2224-5243. </w:t>
      </w:r>
      <w:r w:rsidRPr="006F1533">
        <w:rPr>
          <w:rFonts w:ascii="Times New Roman" w:hAnsi="Times New Roman" w:cs="Times New Roman"/>
          <w:sz w:val="28"/>
          <w:szCs w:val="28"/>
          <w:shd w:val="clear" w:color="auto" w:fill="FFFFFF"/>
        </w:rPr>
        <w:t>Р</w:t>
      </w:r>
      <w:r w:rsidRPr="006F1533">
        <w:rPr>
          <w:rFonts w:ascii="Times New Roman" w:hAnsi="Times New Roman" w:cs="Times New Roman"/>
          <w:sz w:val="28"/>
          <w:szCs w:val="28"/>
          <w:shd w:val="clear" w:color="auto" w:fill="FFFFFF"/>
          <w:lang w:val="en-US"/>
        </w:rPr>
        <w:t xml:space="preserve">. 5-14. DOI: </w:t>
      </w:r>
      <w:hyperlink r:id="rId84" w:tgtFrame="_blank" w:history="1">
        <w:r w:rsidRPr="006F1533">
          <w:rPr>
            <w:rStyle w:val="a7"/>
            <w:rFonts w:ascii="Times New Roman" w:hAnsi="Times New Roman" w:cs="Times New Roman"/>
            <w:color w:val="2E7F9F"/>
            <w:sz w:val="28"/>
            <w:szCs w:val="28"/>
            <w:shd w:val="clear" w:color="auto" w:fill="FFFFFF"/>
            <w:lang w:val="en-US"/>
          </w:rPr>
          <w:t>10.31643/2022/6445.01</w:t>
        </w:r>
      </w:hyperlink>
    </w:p>
    <w:p w14:paraId="45C4F829" w14:textId="2482A20C" w:rsidR="00F84895" w:rsidRPr="00EF1684" w:rsidRDefault="00F84895" w:rsidP="00A3144E">
      <w:pPr>
        <w:pStyle w:val="a4"/>
        <w:numPr>
          <w:ilvl w:val="0"/>
          <w:numId w:val="8"/>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rPr>
        <w:t>Сангулова</w:t>
      </w:r>
      <w:r w:rsidRPr="00D65D33">
        <w:rPr>
          <w:rFonts w:ascii="Times New Roman" w:hAnsi="Times New Roman" w:cs="Times New Roman"/>
          <w:sz w:val="28"/>
          <w:szCs w:val="28"/>
          <w:lang w:val="en-US"/>
        </w:rPr>
        <w:t xml:space="preserve"> </w:t>
      </w:r>
      <w:r>
        <w:rPr>
          <w:rFonts w:ascii="Times New Roman" w:hAnsi="Times New Roman" w:cs="Times New Roman"/>
          <w:sz w:val="28"/>
          <w:szCs w:val="28"/>
        </w:rPr>
        <w:t>И</w:t>
      </w:r>
      <w:r w:rsidRPr="00D65D33">
        <w:rPr>
          <w:rFonts w:ascii="Times New Roman" w:hAnsi="Times New Roman" w:cs="Times New Roman"/>
          <w:sz w:val="28"/>
          <w:szCs w:val="28"/>
          <w:lang w:val="en-US"/>
        </w:rPr>
        <w:t>.</w:t>
      </w:r>
      <w:r>
        <w:rPr>
          <w:rFonts w:ascii="Times New Roman" w:hAnsi="Times New Roman" w:cs="Times New Roman"/>
          <w:sz w:val="28"/>
          <w:szCs w:val="28"/>
        </w:rPr>
        <w:t>Б</w:t>
      </w:r>
      <w:r w:rsidRPr="00D65D33">
        <w:rPr>
          <w:rFonts w:ascii="Times New Roman" w:hAnsi="Times New Roman" w:cs="Times New Roman"/>
          <w:sz w:val="28"/>
          <w:szCs w:val="28"/>
          <w:lang w:val="en-US"/>
        </w:rPr>
        <w:t>.</w:t>
      </w:r>
      <w:r w:rsidRPr="006F1533">
        <w:rPr>
          <w:rFonts w:ascii="Times New Roman" w:hAnsi="Times New Roman" w:cs="Times New Roman"/>
          <w:sz w:val="28"/>
          <w:szCs w:val="28"/>
          <w:shd w:val="clear" w:color="auto" w:fill="FFFFFF"/>
          <w:lang w:val="kk-KZ"/>
        </w:rPr>
        <w:t xml:space="preserve"> </w:t>
      </w:r>
      <w:r w:rsidRPr="00EF1684">
        <w:rPr>
          <w:rFonts w:ascii="Times New Roman" w:hAnsi="Times New Roman" w:cs="Times New Roman"/>
          <w:color w:val="000000"/>
          <w:sz w:val="28"/>
          <w:szCs w:val="28"/>
          <w:lang w:val="kk-KZ"/>
        </w:rPr>
        <w:t>М</w:t>
      </w:r>
      <w:r w:rsidRPr="006F1533">
        <w:rPr>
          <w:rFonts w:ascii="Times New Roman" w:hAnsi="Times New Roman" w:cs="Times New Roman"/>
          <w:color w:val="000000"/>
          <w:sz w:val="28"/>
          <w:szCs w:val="28"/>
          <w:lang w:val="kk-KZ"/>
        </w:rPr>
        <w:t>икрокремнеземнің құрылыста қолданылу аясының дамуы</w:t>
      </w:r>
      <w:r w:rsidRPr="00EF1684">
        <w:rPr>
          <w:rFonts w:ascii="Times New Roman" w:hAnsi="Times New Roman" w:cs="Times New Roman"/>
          <w:sz w:val="28"/>
          <w:szCs w:val="28"/>
          <w:lang w:val="kk-KZ"/>
        </w:rPr>
        <w:t xml:space="preserve"> // Вестник КазНИТУ. ISSN 1680-9211, 2019. - №4(134).,</w:t>
      </w:r>
      <w:r w:rsidRPr="006F1533">
        <w:rPr>
          <w:rFonts w:ascii="Times New Roman" w:hAnsi="Times New Roman" w:cs="Times New Roman"/>
          <w:sz w:val="28"/>
          <w:szCs w:val="28"/>
          <w:lang w:val="kk-KZ"/>
        </w:rPr>
        <w:t xml:space="preserve"> С</w:t>
      </w:r>
      <w:r w:rsidRPr="00EF1684">
        <w:rPr>
          <w:rFonts w:ascii="Times New Roman" w:hAnsi="Times New Roman" w:cs="Times New Roman"/>
          <w:sz w:val="28"/>
          <w:szCs w:val="28"/>
          <w:lang w:val="kk-KZ"/>
        </w:rPr>
        <w:t xml:space="preserve">.344-348 </w:t>
      </w:r>
    </w:p>
    <w:p w14:paraId="307114DD" w14:textId="433186E1" w:rsidR="00F84895" w:rsidRPr="00266736" w:rsidRDefault="00F84895" w:rsidP="00A3144E">
      <w:pPr>
        <w:pStyle w:val="a4"/>
        <w:numPr>
          <w:ilvl w:val="0"/>
          <w:numId w:val="8"/>
        </w:numPr>
        <w:tabs>
          <w:tab w:val="left" w:pos="993"/>
        </w:tabs>
        <w:spacing w:after="0" w:line="240" w:lineRule="auto"/>
        <w:ind w:left="0" w:firstLine="709"/>
        <w:jc w:val="both"/>
        <w:rPr>
          <w:rFonts w:ascii="Times New Roman" w:hAnsi="Times New Roman" w:cs="Times New Roman"/>
          <w:sz w:val="28"/>
          <w:szCs w:val="28"/>
        </w:rPr>
      </w:pPr>
      <w:r w:rsidRPr="006F1533">
        <w:rPr>
          <w:rFonts w:ascii="Times New Roman" w:hAnsi="Times New Roman" w:cs="Times New Roman"/>
          <w:sz w:val="28"/>
          <w:szCs w:val="28"/>
        </w:rPr>
        <w:t>Селяев</w:t>
      </w:r>
      <w:r w:rsidRPr="00266736">
        <w:rPr>
          <w:rFonts w:ascii="Times New Roman" w:hAnsi="Times New Roman" w:cs="Times New Roman"/>
          <w:sz w:val="28"/>
          <w:szCs w:val="28"/>
        </w:rPr>
        <w:t xml:space="preserve"> </w:t>
      </w:r>
      <w:r w:rsidRPr="006F1533">
        <w:rPr>
          <w:rFonts w:ascii="Times New Roman" w:hAnsi="Times New Roman" w:cs="Times New Roman"/>
          <w:sz w:val="28"/>
          <w:szCs w:val="28"/>
        </w:rPr>
        <w:t>В</w:t>
      </w:r>
      <w:r w:rsidRPr="00266736">
        <w:rPr>
          <w:rFonts w:ascii="Times New Roman" w:hAnsi="Times New Roman" w:cs="Times New Roman"/>
          <w:sz w:val="28"/>
          <w:szCs w:val="28"/>
        </w:rPr>
        <w:t>.</w:t>
      </w:r>
      <w:r w:rsidRPr="006F1533">
        <w:rPr>
          <w:rFonts w:ascii="Times New Roman" w:hAnsi="Times New Roman" w:cs="Times New Roman"/>
          <w:sz w:val="28"/>
          <w:szCs w:val="28"/>
        </w:rPr>
        <w:t>П</w:t>
      </w:r>
      <w:r w:rsidRPr="00266736">
        <w:rPr>
          <w:rFonts w:ascii="Times New Roman" w:hAnsi="Times New Roman" w:cs="Times New Roman"/>
          <w:sz w:val="28"/>
          <w:szCs w:val="28"/>
        </w:rPr>
        <w:t xml:space="preserve">., </w:t>
      </w:r>
      <w:r w:rsidRPr="006F1533">
        <w:rPr>
          <w:rFonts w:ascii="Times New Roman" w:hAnsi="Times New Roman" w:cs="Times New Roman"/>
          <w:sz w:val="28"/>
          <w:szCs w:val="28"/>
        </w:rPr>
        <w:t>Нурлыбаев</w:t>
      </w:r>
      <w:r w:rsidRPr="00266736">
        <w:rPr>
          <w:rFonts w:ascii="Times New Roman" w:hAnsi="Times New Roman" w:cs="Times New Roman"/>
          <w:sz w:val="28"/>
          <w:szCs w:val="28"/>
        </w:rPr>
        <w:t xml:space="preserve"> </w:t>
      </w:r>
      <w:r w:rsidRPr="006F1533">
        <w:rPr>
          <w:rFonts w:ascii="Times New Roman" w:hAnsi="Times New Roman" w:cs="Times New Roman"/>
          <w:sz w:val="28"/>
          <w:szCs w:val="28"/>
        </w:rPr>
        <w:t>Р</w:t>
      </w:r>
      <w:r w:rsidRPr="00266736">
        <w:rPr>
          <w:rFonts w:ascii="Times New Roman" w:hAnsi="Times New Roman" w:cs="Times New Roman"/>
          <w:sz w:val="28"/>
          <w:szCs w:val="28"/>
        </w:rPr>
        <w:t>.</w:t>
      </w:r>
      <w:r w:rsidRPr="006F1533">
        <w:rPr>
          <w:rFonts w:ascii="Times New Roman" w:hAnsi="Times New Roman" w:cs="Times New Roman"/>
          <w:sz w:val="28"/>
          <w:szCs w:val="28"/>
        </w:rPr>
        <w:t>Е</w:t>
      </w:r>
      <w:r w:rsidRPr="00266736">
        <w:rPr>
          <w:rFonts w:ascii="Times New Roman" w:hAnsi="Times New Roman" w:cs="Times New Roman"/>
          <w:sz w:val="28"/>
          <w:szCs w:val="28"/>
        </w:rPr>
        <w:t xml:space="preserve">., </w:t>
      </w:r>
      <w:r w:rsidRPr="006F1533">
        <w:rPr>
          <w:rFonts w:ascii="Times New Roman" w:hAnsi="Times New Roman" w:cs="Times New Roman"/>
          <w:sz w:val="28"/>
          <w:szCs w:val="28"/>
        </w:rPr>
        <w:t>Киселев</w:t>
      </w:r>
      <w:r w:rsidRPr="00266736">
        <w:rPr>
          <w:rFonts w:ascii="Times New Roman" w:hAnsi="Times New Roman" w:cs="Times New Roman"/>
          <w:sz w:val="28"/>
          <w:szCs w:val="28"/>
        </w:rPr>
        <w:t xml:space="preserve"> </w:t>
      </w:r>
      <w:r w:rsidRPr="006F1533">
        <w:rPr>
          <w:rFonts w:ascii="Times New Roman" w:hAnsi="Times New Roman" w:cs="Times New Roman"/>
          <w:sz w:val="28"/>
          <w:szCs w:val="28"/>
        </w:rPr>
        <w:t>Н</w:t>
      </w:r>
      <w:r w:rsidRPr="00266736">
        <w:rPr>
          <w:rFonts w:ascii="Times New Roman" w:hAnsi="Times New Roman" w:cs="Times New Roman"/>
          <w:sz w:val="28"/>
          <w:szCs w:val="28"/>
        </w:rPr>
        <w:t>.</w:t>
      </w:r>
      <w:r w:rsidRPr="006F1533">
        <w:rPr>
          <w:rFonts w:ascii="Times New Roman" w:hAnsi="Times New Roman" w:cs="Times New Roman"/>
          <w:sz w:val="28"/>
          <w:szCs w:val="28"/>
        </w:rPr>
        <w:t>Н</w:t>
      </w:r>
      <w:r w:rsidRPr="00266736">
        <w:rPr>
          <w:rFonts w:ascii="Times New Roman" w:hAnsi="Times New Roman" w:cs="Times New Roman"/>
          <w:sz w:val="28"/>
          <w:szCs w:val="28"/>
        </w:rPr>
        <w:t xml:space="preserve">., </w:t>
      </w:r>
      <w:r w:rsidRPr="006F1533">
        <w:rPr>
          <w:rFonts w:ascii="Times New Roman" w:hAnsi="Times New Roman" w:cs="Times New Roman"/>
          <w:sz w:val="28"/>
          <w:szCs w:val="28"/>
        </w:rPr>
        <w:t>Лияскин</w:t>
      </w:r>
      <w:r w:rsidRPr="00266736">
        <w:rPr>
          <w:rFonts w:ascii="Times New Roman" w:hAnsi="Times New Roman" w:cs="Times New Roman"/>
          <w:sz w:val="28"/>
          <w:szCs w:val="28"/>
        </w:rPr>
        <w:t xml:space="preserve"> </w:t>
      </w:r>
      <w:r w:rsidRPr="006F1533">
        <w:rPr>
          <w:rFonts w:ascii="Times New Roman" w:hAnsi="Times New Roman" w:cs="Times New Roman"/>
          <w:sz w:val="28"/>
          <w:szCs w:val="28"/>
        </w:rPr>
        <w:t>О</w:t>
      </w:r>
      <w:r w:rsidRPr="00266736">
        <w:rPr>
          <w:rFonts w:ascii="Times New Roman" w:hAnsi="Times New Roman" w:cs="Times New Roman"/>
          <w:sz w:val="28"/>
          <w:szCs w:val="28"/>
        </w:rPr>
        <w:t>.</w:t>
      </w:r>
      <w:r w:rsidRPr="006F1533">
        <w:rPr>
          <w:rFonts w:ascii="Times New Roman" w:hAnsi="Times New Roman" w:cs="Times New Roman"/>
          <w:sz w:val="28"/>
          <w:szCs w:val="28"/>
        </w:rPr>
        <w:t>В</w:t>
      </w:r>
      <w:r w:rsidRPr="00266736">
        <w:rPr>
          <w:rFonts w:ascii="Times New Roman" w:hAnsi="Times New Roman" w:cs="Times New Roman"/>
          <w:sz w:val="28"/>
          <w:szCs w:val="28"/>
        </w:rPr>
        <w:t>.</w:t>
      </w:r>
      <w:r w:rsidR="00D65D33">
        <w:rPr>
          <w:rFonts w:ascii="Times New Roman" w:hAnsi="Times New Roman" w:cs="Times New Roman"/>
          <w:sz w:val="28"/>
          <w:szCs w:val="28"/>
          <w:lang w:val="kk-KZ"/>
        </w:rPr>
        <w:t xml:space="preserve">, </w:t>
      </w:r>
      <w:r>
        <w:rPr>
          <w:rFonts w:ascii="Times New Roman" w:hAnsi="Times New Roman" w:cs="Times New Roman"/>
          <w:sz w:val="28"/>
          <w:szCs w:val="28"/>
        </w:rPr>
        <w:t>Сангулова И.Б.</w:t>
      </w:r>
      <w:r w:rsidRPr="006F1533">
        <w:rPr>
          <w:rFonts w:ascii="Times New Roman" w:hAnsi="Times New Roman" w:cs="Times New Roman"/>
          <w:sz w:val="28"/>
          <w:szCs w:val="28"/>
          <w:lang w:val="kk-KZ"/>
        </w:rPr>
        <w:t xml:space="preserve"> </w:t>
      </w:r>
      <w:r w:rsidRPr="006F1533">
        <w:rPr>
          <w:rFonts w:ascii="Times New Roman" w:hAnsi="Times New Roman" w:cs="Times New Roman"/>
          <w:sz w:val="28"/>
          <w:szCs w:val="28"/>
        </w:rPr>
        <w:t xml:space="preserve">Оптимизация состава наполнителя вакуумных изоляционных панелей на основе Конасил-200 // Вестник КазГАСА. </w:t>
      </w:r>
      <w:r w:rsidRPr="006F1533">
        <w:rPr>
          <w:rFonts w:ascii="Times New Roman" w:hAnsi="Times New Roman" w:cs="Times New Roman"/>
          <w:sz w:val="28"/>
          <w:szCs w:val="28"/>
          <w:lang w:val="en-US"/>
        </w:rPr>
        <w:t>ISSN</w:t>
      </w:r>
      <w:r w:rsidRPr="006F1533">
        <w:rPr>
          <w:rFonts w:ascii="Times New Roman" w:hAnsi="Times New Roman" w:cs="Times New Roman"/>
          <w:sz w:val="28"/>
          <w:szCs w:val="28"/>
        </w:rPr>
        <w:t xml:space="preserve"> 1680-080</w:t>
      </w:r>
      <w:r w:rsidRPr="006F1533">
        <w:rPr>
          <w:rFonts w:ascii="Times New Roman" w:hAnsi="Times New Roman" w:cs="Times New Roman"/>
          <w:sz w:val="28"/>
          <w:szCs w:val="28"/>
          <w:lang w:val="en-US"/>
        </w:rPr>
        <w:t>X</w:t>
      </w:r>
      <w:r w:rsidRPr="006F1533">
        <w:rPr>
          <w:rFonts w:ascii="Times New Roman" w:hAnsi="Times New Roman" w:cs="Times New Roman"/>
          <w:sz w:val="28"/>
          <w:szCs w:val="28"/>
        </w:rPr>
        <w:t>, 2019. - №2(72), С.169-175.</w:t>
      </w:r>
    </w:p>
    <w:p w14:paraId="7D3A1F33" w14:textId="40B6E051" w:rsidR="00F84895" w:rsidRPr="00BB1EE2" w:rsidRDefault="00F84895" w:rsidP="00A3144E">
      <w:pPr>
        <w:pStyle w:val="a4"/>
        <w:numPr>
          <w:ilvl w:val="0"/>
          <w:numId w:val="8"/>
        </w:numPr>
        <w:tabs>
          <w:tab w:val="left" w:pos="993"/>
        </w:tabs>
        <w:spacing w:after="0" w:line="240" w:lineRule="auto"/>
        <w:ind w:left="0" w:firstLine="709"/>
        <w:jc w:val="both"/>
        <w:rPr>
          <w:rStyle w:val="a7"/>
          <w:rFonts w:ascii="Times New Roman" w:hAnsi="Times New Roman" w:cs="Times New Roman"/>
          <w:color w:val="auto"/>
          <w:sz w:val="28"/>
          <w:szCs w:val="28"/>
          <w:u w:val="none"/>
        </w:rPr>
      </w:pPr>
      <w:r w:rsidRPr="006F1533">
        <w:rPr>
          <w:rFonts w:ascii="Times New Roman" w:hAnsi="Times New Roman" w:cs="Times New Roman"/>
          <w:sz w:val="28"/>
          <w:szCs w:val="28"/>
        </w:rPr>
        <w:t>Селяев</w:t>
      </w:r>
      <w:r w:rsidR="00D65D33" w:rsidRPr="00D65D33">
        <w:rPr>
          <w:rFonts w:ascii="Times New Roman" w:hAnsi="Times New Roman" w:cs="Times New Roman"/>
          <w:sz w:val="28"/>
          <w:szCs w:val="28"/>
        </w:rPr>
        <w:t xml:space="preserve"> </w:t>
      </w:r>
      <w:r w:rsidR="00D65D33" w:rsidRPr="006F1533">
        <w:rPr>
          <w:rFonts w:ascii="Times New Roman" w:hAnsi="Times New Roman" w:cs="Times New Roman"/>
          <w:sz w:val="28"/>
          <w:szCs w:val="28"/>
        </w:rPr>
        <w:t>В. П.</w:t>
      </w:r>
      <w:r w:rsidRPr="006F1533">
        <w:rPr>
          <w:rFonts w:ascii="Times New Roman" w:hAnsi="Times New Roman" w:cs="Times New Roman"/>
          <w:sz w:val="28"/>
          <w:szCs w:val="28"/>
        </w:rPr>
        <w:t>, Нурлыбаев</w:t>
      </w:r>
      <w:r w:rsidR="00D65D33" w:rsidRPr="00D65D33">
        <w:rPr>
          <w:rFonts w:ascii="Times New Roman" w:hAnsi="Times New Roman" w:cs="Times New Roman"/>
          <w:sz w:val="28"/>
          <w:szCs w:val="28"/>
        </w:rPr>
        <w:t xml:space="preserve"> </w:t>
      </w:r>
      <w:r w:rsidR="00D65D33" w:rsidRPr="006F1533">
        <w:rPr>
          <w:rFonts w:ascii="Times New Roman" w:hAnsi="Times New Roman" w:cs="Times New Roman"/>
          <w:sz w:val="28"/>
          <w:szCs w:val="28"/>
        </w:rPr>
        <w:t>Р. Е.</w:t>
      </w:r>
      <w:r w:rsidRPr="006F1533">
        <w:rPr>
          <w:rFonts w:ascii="Times New Roman" w:hAnsi="Times New Roman" w:cs="Times New Roman"/>
          <w:sz w:val="28"/>
          <w:szCs w:val="28"/>
        </w:rPr>
        <w:t>,</w:t>
      </w:r>
      <w:r>
        <w:rPr>
          <w:rFonts w:ascii="Times New Roman" w:hAnsi="Times New Roman" w:cs="Times New Roman"/>
          <w:sz w:val="28"/>
          <w:szCs w:val="28"/>
        </w:rPr>
        <w:t xml:space="preserve"> Сангулова И.Б.,</w:t>
      </w:r>
      <w:r w:rsidRPr="006F1533">
        <w:rPr>
          <w:rFonts w:ascii="Times New Roman" w:hAnsi="Times New Roman" w:cs="Times New Roman"/>
          <w:sz w:val="28"/>
          <w:szCs w:val="28"/>
        </w:rPr>
        <w:t xml:space="preserve"> Лияскин</w:t>
      </w:r>
      <w:r w:rsidR="00D65D33" w:rsidRPr="00D65D33">
        <w:rPr>
          <w:rFonts w:ascii="Times New Roman" w:hAnsi="Times New Roman" w:cs="Times New Roman"/>
          <w:sz w:val="28"/>
          <w:szCs w:val="28"/>
        </w:rPr>
        <w:t xml:space="preserve"> </w:t>
      </w:r>
      <w:r w:rsidR="00D65D33" w:rsidRPr="006F1533">
        <w:rPr>
          <w:rFonts w:ascii="Times New Roman" w:hAnsi="Times New Roman" w:cs="Times New Roman"/>
          <w:sz w:val="28"/>
          <w:szCs w:val="28"/>
        </w:rPr>
        <w:t>О. В.</w:t>
      </w:r>
      <w:r w:rsidRPr="006F1533">
        <w:rPr>
          <w:rFonts w:ascii="Times New Roman" w:hAnsi="Times New Roman" w:cs="Times New Roman"/>
          <w:sz w:val="28"/>
          <w:szCs w:val="28"/>
        </w:rPr>
        <w:t>, Кечуткина</w:t>
      </w:r>
      <w:r w:rsidR="00D65D33" w:rsidRPr="00D65D33">
        <w:rPr>
          <w:rFonts w:ascii="Times New Roman" w:hAnsi="Times New Roman" w:cs="Times New Roman"/>
          <w:sz w:val="28"/>
          <w:szCs w:val="28"/>
        </w:rPr>
        <w:t xml:space="preserve"> </w:t>
      </w:r>
      <w:r w:rsidR="00D65D33" w:rsidRPr="006F1533">
        <w:rPr>
          <w:rFonts w:ascii="Times New Roman" w:hAnsi="Times New Roman" w:cs="Times New Roman"/>
          <w:sz w:val="28"/>
          <w:szCs w:val="28"/>
        </w:rPr>
        <w:t>Е.Л.</w:t>
      </w:r>
      <w:r w:rsidRPr="006F1533">
        <w:rPr>
          <w:rFonts w:ascii="Times New Roman" w:hAnsi="Times New Roman" w:cs="Times New Roman"/>
          <w:sz w:val="28"/>
          <w:szCs w:val="28"/>
        </w:rPr>
        <w:t xml:space="preserve"> Оптимизация технологических режимов синтеза диоксида кремния с размером частиц в нанометровом диапазоне // Вестник Поволжского государственного технологического университета. Серия: Материалы. Конструкции. Технологии. № 4(12) (2019) – РИНЦ, </w:t>
      </w:r>
      <w:r w:rsidRPr="006F1533">
        <w:rPr>
          <w:rFonts w:ascii="Times New Roman" w:hAnsi="Times New Roman" w:cs="Times New Roman"/>
          <w:sz w:val="28"/>
          <w:szCs w:val="28"/>
          <w:lang w:val="en-US"/>
        </w:rPr>
        <w:t>ISSN</w:t>
      </w:r>
      <w:r w:rsidRPr="006F1533">
        <w:rPr>
          <w:rFonts w:ascii="Times New Roman" w:hAnsi="Times New Roman" w:cs="Times New Roman"/>
          <w:sz w:val="28"/>
          <w:szCs w:val="28"/>
        </w:rPr>
        <w:t xml:space="preserve"> 2542-114</w:t>
      </w:r>
      <w:r w:rsidRPr="006F1533">
        <w:rPr>
          <w:rFonts w:ascii="Times New Roman" w:hAnsi="Times New Roman" w:cs="Times New Roman"/>
          <w:sz w:val="28"/>
          <w:szCs w:val="28"/>
          <w:lang w:val="en-US"/>
        </w:rPr>
        <w:t>X</w:t>
      </w:r>
      <w:r w:rsidRPr="006F1533">
        <w:rPr>
          <w:rFonts w:ascii="Times New Roman" w:hAnsi="Times New Roman" w:cs="Times New Roman"/>
          <w:sz w:val="28"/>
          <w:szCs w:val="28"/>
        </w:rPr>
        <w:t xml:space="preserve">. С.102-110. </w:t>
      </w:r>
      <w:r w:rsidRPr="006F1533">
        <w:rPr>
          <w:rStyle w:val="label"/>
          <w:rFonts w:ascii="Times New Roman" w:hAnsi="Times New Roman" w:cs="Times New Roman"/>
          <w:color w:val="000000"/>
          <w:sz w:val="28"/>
          <w:szCs w:val="28"/>
          <w:shd w:val="clear" w:color="auto" w:fill="F0F0F0"/>
        </w:rPr>
        <w:t>DOI: </w:t>
      </w:r>
      <w:hyperlink r:id="rId85" w:history="1">
        <w:r w:rsidRPr="006F1533">
          <w:rPr>
            <w:rStyle w:val="a7"/>
            <w:rFonts w:ascii="Times New Roman" w:hAnsi="Times New Roman" w:cs="Times New Roman"/>
            <w:color w:val="046F8C"/>
            <w:sz w:val="28"/>
            <w:szCs w:val="28"/>
          </w:rPr>
          <w:t>https://doi.org/10.25686/2542-114X.2019.4.102</w:t>
        </w:r>
      </w:hyperlink>
    </w:p>
    <w:p w14:paraId="39CBDB38" w14:textId="534CDA0F" w:rsidR="00F84895" w:rsidRPr="00BB1EE2" w:rsidRDefault="008D688D" w:rsidP="00A3144E">
      <w:pPr>
        <w:pStyle w:val="a4"/>
        <w:numPr>
          <w:ilvl w:val="0"/>
          <w:numId w:val="8"/>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Е</w:t>
      </w:r>
      <w:r w:rsidR="00F84895" w:rsidRPr="006F1533">
        <w:rPr>
          <w:rFonts w:ascii="Times New Roman" w:hAnsi="Times New Roman" w:cs="Times New Roman"/>
          <w:sz w:val="28"/>
          <w:szCs w:val="28"/>
        </w:rPr>
        <w:t xml:space="preserve">стигнеева В.М., Лазарев А.Л., </w:t>
      </w:r>
      <w:r w:rsidR="00F84895">
        <w:rPr>
          <w:rFonts w:ascii="Times New Roman" w:hAnsi="Times New Roman" w:cs="Times New Roman"/>
          <w:sz w:val="28"/>
          <w:szCs w:val="28"/>
        </w:rPr>
        <w:t>Сангулова И.Б.</w:t>
      </w:r>
      <w:r w:rsidR="00F84895" w:rsidRPr="006F1533">
        <w:rPr>
          <w:rFonts w:ascii="Times New Roman" w:hAnsi="Times New Roman" w:cs="Times New Roman"/>
          <w:sz w:val="28"/>
          <w:szCs w:val="28"/>
        </w:rPr>
        <w:t xml:space="preserve"> Характер напряженно-деформированного состояния армированных изгибаемых клееных деревянных элементов</w:t>
      </w:r>
      <w:r w:rsidR="00F84895" w:rsidRPr="006F1533">
        <w:rPr>
          <w:rFonts w:ascii="Times New Roman" w:hAnsi="Times New Roman" w:cs="Times New Roman"/>
          <w:sz w:val="28"/>
          <w:szCs w:val="28"/>
          <w:lang w:val="kk-KZ"/>
        </w:rPr>
        <w:t xml:space="preserve"> // </w:t>
      </w:r>
      <w:r w:rsidR="00F84895" w:rsidRPr="006F1533">
        <w:rPr>
          <w:rFonts w:ascii="Times New Roman" w:hAnsi="Times New Roman" w:cs="Times New Roman"/>
          <w:sz w:val="28"/>
          <w:szCs w:val="28"/>
        </w:rPr>
        <w:t>Огарёв-</w:t>
      </w:r>
      <w:r w:rsidR="00F84895" w:rsidRPr="006F1533">
        <w:rPr>
          <w:rFonts w:ascii="Times New Roman" w:hAnsi="Times New Roman" w:cs="Times New Roman"/>
          <w:sz w:val="28"/>
          <w:szCs w:val="28"/>
          <w:lang w:val="en-US"/>
        </w:rPr>
        <w:t>Online</w:t>
      </w:r>
      <w:r w:rsidR="00F84895" w:rsidRPr="006F1533">
        <w:rPr>
          <w:rFonts w:ascii="Times New Roman" w:hAnsi="Times New Roman" w:cs="Times New Roman"/>
          <w:sz w:val="28"/>
          <w:szCs w:val="28"/>
        </w:rPr>
        <w:t>, № 3 (140), (2020)  с.7.</w:t>
      </w:r>
      <w:r w:rsidR="00F84895" w:rsidRPr="006F1533">
        <w:rPr>
          <w:rFonts w:ascii="Times New Roman" w:hAnsi="Times New Roman" w:cs="Times New Roman"/>
          <w:sz w:val="28"/>
          <w:szCs w:val="28"/>
          <w:lang w:val="kk-KZ"/>
        </w:rPr>
        <w:t xml:space="preserve"> </w:t>
      </w:r>
      <w:hyperlink r:id="rId86" w:history="1">
        <w:r w:rsidR="00F84895" w:rsidRPr="006F1533">
          <w:rPr>
            <w:rStyle w:val="a7"/>
            <w:rFonts w:ascii="Times New Roman" w:hAnsi="Times New Roman" w:cs="Times New Roman"/>
            <w:sz w:val="28"/>
            <w:szCs w:val="28"/>
            <w:lang w:val="en-US"/>
          </w:rPr>
          <w:t>https</w:t>
        </w:r>
        <w:r w:rsidR="00F84895" w:rsidRPr="00BB1EE2">
          <w:rPr>
            <w:rStyle w:val="a7"/>
            <w:rFonts w:ascii="Times New Roman" w:hAnsi="Times New Roman" w:cs="Times New Roman"/>
            <w:sz w:val="28"/>
            <w:szCs w:val="28"/>
          </w:rPr>
          <w:t>://</w:t>
        </w:r>
        <w:r w:rsidR="00F84895" w:rsidRPr="006F1533">
          <w:rPr>
            <w:rStyle w:val="a7"/>
            <w:rFonts w:ascii="Times New Roman" w:hAnsi="Times New Roman" w:cs="Times New Roman"/>
            <w:sz w:val="28"/>
            <w:szCs w:val="28"/>
            <w:lang w:val="en-US"/>
          </w:rPr>
          <w:t>cyberleninka</w:t>
        </w:r>
        <w:r w:rsidR="00F84895" w:rsidRPr="00BB1EE2">
          <w:rPr>
            <w:rStyle w:val="a7"/>
            <w:rFonts w:ascii="Times New Roman" w:hAnsi="Times New Roman" w:cs="Times New Roman"/>
            <w:sz w:val="28"/>
            <w:szCs w:val="28"/>
          </w:rPr>
          <w:t>.</w:t>
        </w:r>
        <w:r w:rsidR="00F84895" w:rsidRPr="006F1533">
          <w:rPr>
            <w:rStyle w:val="a7"/>
            <w:rFonts w:ascii="Times New Roman" w:hAnsi="Times New Roman" w:cs="Times New Roman"/>
            <w:sz w:val="28"/>
            <w:szCs w:val="28"/>
            <w:lang w:val="en-US"/>
          </w:rPr>
          <w:t>ru</w:t>
        </w:r>
        <w:r w:rsidR="00F84895" w:rsidRPr="00BB1EE2">
          <w:rPr>
            <w:rStyle w:val="a7"/>
            <w:rFonts w:ascii="Times New Roman" w:hAnsi="Times New Roman" w:cs="Times New Roman"/>
            <w:sz w:val="28"/>
            <w:szCs w:val="28"/>
          </w:rPr>
          <w:t>/</w:t>
        </w:r>
        <w:r w:rsidR="00F84895" w:rsidRPr="006F1533">
          <w:rPr>
            <w:rStyle w:val="a7"/>
            <w:rFonts w:ascii="Times New Roman" w:hAnsi="Times New Roman" w:cs="Times New Roman"/>
            <w:sz w:val="28"/>
            <w:szCs w:val="28"/>
            <w:lang w:val="en-US"/>
          </w:rPr>
          <w:t>article</w:t>
        </w:r>
        <w:r w:rsidR="00F84895" w:rsidRPr="00BB1EE2">
          <w:rPr>
            <w:rStyle w:val="a7"/>
            <w:rFonts w:ascii="Times New Roman" w:hAnsi="Times New Roman" w:cs="Times New Roman"/>
            <w:sz w:val="28"/>
            <w:szCs w:val="28"/>
          </w:rPr>
          <w:t>/</w:t>
        </w:r>
        <w:r w:rsidR="00F84895" w:rsidRPr="006F1533">
          <w:rPr>
            <w:rStyle w:val="a7"/>
            <w:rFonts w:ascii="Times New Roman" w:hAnsi="Times New Roman" w:cs="Times New Roman"/>
            <w:sz w:val="28"/>
            <w:szCs w:val="28"/>
            <w:lang w:val="en-US"/>
          </w:rPr>
          <w:t>n</w:t>
        </w:r>
        <w:r w:rsidR="00F84895" w:rsidRPr="00BB1EE2">
          <w:rPr>
            <w:rStyle w:val="a7"/>
            <w:rFonts w:ascii="Times New Roman" w:hAnsi="Times New Roman" w:cs="Times New Roman"/>
            <w:sz w:val="28"/>
            <w:szCs w:val="28"/>
          </w:rPr>
          <w:t>/</w:t>
        </w:r>
        <w:r w:rsidR="00F84895" w:rsidRPr="006F1533">
          <w:rPr>
            <w:rStyle w:val="a7"/>
            <w:rFonts w:ascii="Times New Roman" w:hAnsi="Times New Roman" w:cs="Times New Roman"/>
            <w:sz w:val="28"/>
            <w:szCs w:val="28"/>
            <w:lang w:val="en-US"/>
          </w:rPr>
          <w:t>harakter</w:t>
        </w:r>
        <w:r w:rsidR="00F84895" w:rsidRPr="00BB1EE2">
          <w:rPr>
            <w:rStyle w:val="a7"/>
            <w:rFonts w:ascii="Times New Roman" w:hAnsi="Times New Roman" w:cs="Times New Roman"/>
            <w:sz w:val="28"/>
            <w:szCs w:val="28"/>
          </w:rPr>
          <w:t>-</w:t>
        </w:r>
        <w:r w:rsidR="00F84895" w:rsidRPr="006F1533">
          <w:rPr>
            <w:rStyle w:val="a7"/>
            <w:rFonts w:ascii="Times New Roman" w:hAnsi="Times New Roman" w:cs="Times New Roman"/>
            <w:sz w:val="28"/>
            <w:szCs w:val="28"/>
            <w:lang w:val="en-US"/>
          </w:rPr>
          <w:t>napryazhenno</w:t>
        </w:r>
        <w:r w:rsidR="00F84895" w:rsidRPr="00BB1EE2">
          <w:rPr>
            <w:rStyle w:val="a7"/>
            <w:rFonts w:ascii="Times New Roman" w:hAnsi="Times New Roman" w:cs="Times New Roman"/>
            <w:sz w:val="28"/>
            <w:szCs w:val="28"/>
          </w:rPr>
          <w:t>-</w:t>
        </w:r>
        <w:r w:rsidR="00F84895" w:rsidRPr="006F1533">
          <w:rPr>
            <w:rStyle w:val="a7"/>
            <w:rFonts w:ascii="Times New Roman" w:hAnsi="Times New Roman" w:cs="Times New Roman"/>
            <w:sz w:val="28"/>
            <w:szCs w:val="28"/>
            <w:lang w:val="en-US"/>
          </w:rPr>
          <w:t>deformirovannogo</w:t>
        </w:r>
        <w:r w:rsidR="00F84895" w:rsidRPr="00BB1EE2">
          <w:rPr>
            <w:rStyle w:val="a7"/>
            <w:rFonts w:ascii="Times New Roman" w:hAnsi="Times New Roman" w:cs="Times New Roman"/>
            <w:sz w:val="28"/>
            <w:szCs w:val="28"/>
          </w:rPr>
          <w:t>-</w:t>
        </w:r>
        <w:r w:rsidR="00F84895" w:rsidRPr="006F1533">
          <w:rPr>
            <w:rStyle w:val="a7"/>
            <w:rFonts w:ascii="Times New Roman" w:hAnsi="Times New Roman" w:cs="Times New Roman"/>
            <w:sz w:val="28"/>
            <w:szCs w:val="28"/>
            <w:lang w:val="en-US"/>
          </w:rPr>
          <w:t>sostoyaniya</w:t>
        </w:r>
        <w:r w:rsidR="00F84895" w:rsidRPr="00BB1EE2">
          <w:rPr>
            <w:rStyle w:val="a7"/>
            <w:rFonts w:ascii="Times New Roman" w:hAnsi="Times New Roman" w:cs="Times New Roman"/>
            <w:sz w:val="28"/>
            <w:szCs w:val="28"/>
          </w:rPr>
          <w:t>-</w:t>
        </w:r>
        <w:r w:rsidR="00F84895" w:rsidRPr="006F1533">
          <w:rPr>
            <w:rStyle w:val="a7"/>
            <w:rFonts w:ascii="Times New Roman" w:hAnsi="Times New Roman" w:cs="Times New Roman"/>
            <w:sz w:val="28"/>
            <w:szCs w:val="28"/>
            <w:lang w:val="en-US"/>
          </w:rPr>
          <w:t>armirovannyh</w:t>
        </w:r>
        <w:r w:rsidR="00F84895" w:rsidRPr="00BB1EE2">
          <w:rPr>
            <w:rStyle w:val="a7"/>
            <w:rFonts w:ascii="Times New Roman" w:hAnsi="Times New Roman" w:cs="Times New Roman"/>
            <w:sz w:val="28"/>
            <w:szCs w:val="28"/>
          </w:rPr>
          <w:t>-</w:t>
        </w:r>
        <w:r w:rsidR="00F84895" w:rsidRPr="006F1533">
          <w:rPr>
            <w:rStyle w:val="a7"/>
            <w:rFonts w:ascii="Times New Roman" w:hAnsi="Times New Roman" w:cs="Times New Roman"/>
            <w:sz w:val="28"/>
            <w:szCs w:val="28"/>
            <w:lang w:val="en-US"/>
          </w:rPr>
          <w:t>izgibaemyh</w:t>
        </w:r>
        <w:r w:rsidR="00F84895" w:rsidRPr="00BB1EE2">
          <w:rPr>
            <w:rStyle w:val="a7"/>
            <w:rFonts w:ascii="Times New Roman" w:hAnsi="Times New Roman" w:cs="Times New Roman"/>
            <w:sz w:val="28"/>
            <w:szCs w:val="28"/>
          </w:rPr>
          <w:t>-</w:t>
        </w:r>
        <w:r w:rsidR="00F84895" w:rsidRPr="006F1533">
          <w:rPr>
            <w:rStyle w:val="a7"/>
            <w:rFonts w:ascii="Times New Roman" w:hAnsi="Times New Roman" w:cs="Times New Roman"/>
            <w:sz w:val="28"/>
            <w:szCs w:val="28"/>
            <w:lang w:val="en-US"/>
          </w:rPr>
          <w:t>kleenyh</w:t>
        </w:r>
        <w:r w:rsidR="00F84895" w:rsidRPr="00BB1EE2">
          <w:rPr>
            <w:rStyle w:val="a7"/>
            <w:rFonts w:ascii="Times New Roman" w:hAnsi="Times New Roman" w:cs="Times New Roman"/>
            <w:sz w:val="28"/>
            <w:szCs w:val="28"/>
          </w:rPr>
          <w:t>-</w:t>
        </w:r>
        <w:r w:rsidR="00F84895" w:rsidRPr="006F1533">
          <w:rPr>
            <w:rStyle w:val="a7"/>
            <w:rFonts w:ascii="Times New Roman" w:hAnsi="Times New Roman" w:cs="Times New Roman"/>
            <w:sz w:val="28"/>
            <w:szCs w:val="28"/>
            <w:lang w:val="en-US"/>
          </w:rPr>
          <w:t>derevyannyh</w:t>
        </w:r>
        <w:r w:rsidR="00F84895" w:rsidRPr="00BB1EE2">
          <w:rPr>
            <w:rStyle w:val="a7"/>
            <w:rFonts w:ascii="Times New Roman" w:hAnsi="Times New Roman" w:cs="Times New Roman"/>
            <w:sz w:val="28"/>
            <w:szCs w:val="28"/>
          </w:rPr>
          <w:t>-</w:t>
        </w:r>
        <w:r w:rsidR="00F84895" w:rsidRPr="006F1533">
          <w:rPr>
            <w:rStyle w:val="a7"/>
            <w:rFonts w:ascii="Times New Roman" w:hAnsi="Times New Roman" w:cs="Times New Roman"/>
            <w:sz w:val="28"/>
            <w:szCs w:val="28"/>
            <w:lang w:val="en-US"/>
          </w:rPr>
          <w:t>elementov</w:t>
        </w:r>
      </w:hyperlink>
      <w:r w:rsidR="00F84895" w:rsidRPr="00BB1EE2">
        <w:rPr>
          <w:rFonts w:ascii="Times New Roman" w:hAnsi="Times New Roman" w:cs="Times New Roman"/>
          <w:sz w:val="28"/>
          <w:szCs w:val="28"/>
        </w:rPr>
        <w:t>.</w:t>
      </w:r>
    </w:p>
    <w:p w14:paraId="5CA5B834" w14:textId="2CD37D24" w:rsidR="00F84895" w:rsidRPr="006F1533" w:rsidRDefault="00F84895" w:rsidP="00A3144E">
      <w:pPr>
        <w:pStyle w:val="a4"/>
        <w:numPr>
          <w:ilvl w:val="0"/>
          <w:numId w:val="8"/>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shd w:val="clear" w:color="auto" w:fill="FFFFFF"/>
          <w:lang w:val="kk-KZ"/>
        </w:rPr>
      </w:pPr>
      <w:r w:rsidRPr="006F1533">
        <w:rPr>
          <w:rFonts w:ascii="Times New Roman" w:hAnsi="Times New Roman" w:cs="Times New Roman"/>
          <w:sz w:val="28"/>
          <w:szCs w:val="28"/>
        </w:rPr>
        <w:t>Селяев В.П.,</w:t>
      </w:r>
      <w:r w:rsidRPr="006F1533">
        <w:rPr>
          <w:rFonts w:ascii="Times New Roman" w:hAnsi="Times New Roman" w:cs="Times New Roman"/>
          <w:sz w:val="28"/>
          <w:szCs w:val="28"/>
          <w:lang w:val="kk-KZ"/>
        </w:rPr>
        <w:t xml:space="preserve"> </w:t>
      </w:r>
      <w:r w:rsidRPr="006F1533">
        <w:rPr>
          <w:rFonts w:ascii="Times New Roman" w:hAnsi="Times New Roman" w:cs="Times New Roman"/>
          <w:sz w:val="28"/>
          <w:szCs w:val="28"/>
        </w:rPr>
        <w:t>Нурлыбаев Р. Е.,</w:t>
      </w:r>
      <w:r w:rsidRPr="006F1533">
        <w:rPr>
          <w:rFonts w:ascii="Times New Roman" w:hAnsi="Times New Roman" w:cs="Times New Roman"/>
          <w:sz w:val="28"/>
          <w:szCs w:val="28"/>
          <w:lang w:val="kk-KZ"/>
        </w:rPr>
        <w:t xml:space="preserve"> </w:t>
      </w:r>
      <w:r w:rsidRPr="006F1533">
        <w:rPr>
          <w:rFonts w:ascii="Times New Roman" w:hAnsi="Times New Roman" w:cs="Times New Roman"/>
          <w:sz w:val="28"/>
          <w:szCs w:val="28"/>
        </w:rPr>
        <w:t>Кечуткина Е.Л.</w:t>
      </w:r>
      <w:r w:rsidRPr="006F1533">
        <w:rPr>
          <w:rFonts w:ascii="Times New Roman" w:hAnsi="Times New Roman" w:cs="Times New Roman"/>
          <w:sz w:val="28"/>
          <w:szCs w:val="28"/>
          <w:lang w:val="kk-KZ"/>
        </w:rPr>
        <w:t xml:space="preserve">, </w:t>
      </w:r>
      <w:r>
        <w:rPr>
          <w:rFonts w:ascii="Times New Roman" w:hAnsi="Times New Roman" w:cs="Times New Roman"/>
          <w:sz w:val="28"/>
          <w:szCs w:val="28"/>
        </w:rPr>
        <w:t>Сангулова И.Б.</w:t>
      </w:r>
      <w:r w:rsidRPr="006F1533">
        <w:rPr>
          <w:rFonts w:ascii="Times New Roman" w:hAnsi="Times New Roman" w:cs="Times New Roman"/>
          <w:sz w:val="28"/>
          <w:szCs w:val="28"/>
          <w:shd w:val="clear" w:color="auto" w:fill="FFFFFF"/>
          <w:lang w:val="kk-KZ"/>
        </w:rPr>
        <w:t xml:space="preserve"> </w:t>
      </w:r>
      <w:r w:rsidRPr="006F1533">
        <w:rPr>
          <w:rFonts w:ascii="Times New Roman" w:hAnsi="Times New Roman" w:cs="Times New Roman"/>
          <w:sz w:val="28"/>
          <w:szCs w:val="28"/>
          <w:shd w:val="clear" w:color="auto" w:fill="FFFFFF"/>
        </w:rPr>
        <w:t>Оптимизация составов теплоизоляционных покрытий на основе водной дисперсии полимерных вяжущих</w:t>
      </w:r>
      <w:r w:rsidRPr="006F1533">
        <w:rPr>
          <w:rFonts w:ascii="Times New Roman" w:hAnsi="Times New Roman" w:cs="Times New Roman"/>
          <w:sz w:val="28"/>
          <w:szCs w:val="28"/>
          <w:shd w:val="clear" w:color="auto" w:fill="FFFFFF"/>
          <w:lang w:val="kk-KZ"/>
        </w:rPr>
        <w:t xml:space="preserve"> // </w:t>
      </w:r>
      <w:r w:rsidRPr="006F1533">
        <w:rPr>
          <w:rFonts w:ascii="Times New Roman" w:hAnsi="Times New Roman" w:cs="Times New Roman"/>
          <w:sz w:val="28"/>
          <w:szCs w:val="28"/>
          <w:shd w:val="clear" w:color="auto" w:fill="FFFFFF"/>
        </w:rPr>
        <w:t>Научно-практический журнал «</w:t>
      </w:r>
      <w:r w:rsidRPr="006F1533">
        <w:rPr>
          <w:rFonts w:ascii="Times New Roman" w:hAnsi="Times New Roman" w:cs="Times New Roman"/>
          <w:sz w:val="28"/>
          <w:szCs w:val="28"/>
        </w:rPr>
        <w:t xml:space="preserve">Эксперт: теория и практика», </w:t>
      </w:r>
      <w:r w:rsidRPr="006F1533">
        <w:rPr>
          <w:rFonts w:ascii="Times New Roman" w:hAnsi="Times New Roman" w:cs="Times New Roman"/>
          <w:sz w:val="28"/>
          <w:szCs w:val="28"/>
          <w:shd w:val="clear" w:color="auto" w:fill="FFFFFF"/>
        </w:rPr>
        <w:t xml:space="preserve">Тольятти. 2021, </w:t>
      </w:r>
      <w:r w:rsidRPr="006F1533">
        <w:rPr>
          <w:rFonts w:ascii="Times New Roman" w:hAnsi="Times New Roman" w:cs="Times New Roman"/>
          <w:sz w:val="28"/>
          <w:szCs w:val="28"/>
        </w:rPr>
        <w:t>№4(13), С. 23-28.</w:t>
      </w:r>
    </w:p>
    <w:p w14:paraId="5C9879F5" w14:textId="7E078DC1" w:rsidR="00F84895" w:rsidRPr="00EF1684" w:rsidRDefault="00F84895" w:rsidP="00A3144E">
      <w:pPr>
        <w:pStyle w:val="a4"/>
        <w:numPr>
          <w:ilvl w:val="0"/>
          <w:numId w:val="8"/>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6F1533">
        <w:rPr>
          <w:rFonts w:ascii="Times New Roman" w:hAnsi="Times New Roman" w:cs="Times New Roman"/>
          <w:sz w:val="28"/>
          <w:szCs w:val="28"/>
          <w:shd w:val="clear" w:color="auto" w:fill="FFFFFF"/>
          <w:lang w:val="kk-KZ"/>
        </w:rPr>
        <w:t>Nurlybayev</w:t>
      </w:r>
      <w:r w:rsidR="00BE3EAE" w:rsidRPr="00BE3EAE">
        <w:rPr>
          <w:rFonts w:ascii="Times New Roman" w:hAnsi="Times New Roman" w:cs="Times New Roman"/>
          <w:sz w:val="28"/>
          <w:szCs w:val="28"/>
          <w:shd w:val="clear" w:color="auto" w:fill="FFFFFF"/>
          <w:lang w:val="kk-KZ"/>
        </w:rPr>
        <w:t xml:space="preserve"> </w:t>
      </w:r>
      <w:r w:rsidR="00BE3EAE" w:rsidRPr="006F1533">
        <w:rPr>
          <w:rFonts w:ascii="Times New Roman" w:hAnsi="Times New Roman" w:cs="Times New Roman"/>
          <w:sz w:val="28"/>
          <w:szCs w:val="28"/>
          <w:shd w:val="clear" w:color="auto" w:fill="FFFFFF"/>
          <w:lang w:val="kk-KZ"/>
        </w:rPr>
        <w:t>R.E.</w:t>
      </w:r>
      <w:r w:rsidRPr="006F1533">
        <w:rPr>
          <w:rFonts w:ascii="Times New Roman" w:hAnsi="Times New Roman" w:cs="Times New Roman"/>
          <w:sz w:val="28"/>
          <w:szCs w:val="28"/>
          <w:shd w:val="clear" w:color="auto" w:fill="FFFFFF"/>
          <w:lang w:val="kk-KZ"/>
        </w:rPr>
        <w:t>, Zhuginisov</w:t>
      </w:r>
      <w:r w:rsidR="00BE3EAE" w:rsidRPr="00BE3EAE">
        <w:rPr>
          <w:rFonts w:ascii="Times New Roman" w:hAnsi="Times New Roman" w:cs="Times New Roman"/>
          <w:sz w:val="28"/>
          <w:szCs w:val="28"/>
          <w:shd w:val="clear" w:color="auto" w:fill="FFFFFF"/>
          <w:lang w:val="kk-KZ"/>
        </w:rPr>
        <w:t xml:space="preserve"> </w:t>
      </w:r>
      <w:r w:rsidR="00BE3EAE" w:rsidRPr="006F1533">
        <w:rPr>
          <w:rFonts w:ascii="Times New Roman" w:hAnsi="Times New Roman" w:cs="Times New Roman"/>
          <w:sz w:val="28"/>
          <w:szCs w:val="28"/>
          <w:shd w:val="clear" w:color="auto" w:fill="FFFFFF"/>
          <w:lang w:val="kk-KZ"/>
        </w:rPr>
        <w:t>M.T.</w:t>
      </w:r>
      <w:r w:rsidRPr="006F1533">
        <w:rPr>
          <w:rFonts w:ascii="Times New Roman" w:hAnsi="Times New Roman" w:cs="Times New Roman"/>
          <w:sz w:val="28"/>
          <w:szCs w:val="28"/>
          <w:shd w:val="clear" w:color="auto" w:fill="FFFFFF"/>
          <w:lang w:val="kk-KZ"/>
        </w:rPr>
        <w:t>, Zhumadilova</w:t>
      </w:r>
      <w:r w:rsidR="00BE3EAE" w:rsidRPr="00BE3EAE">
        <w:rPr>
          <w:rFonts w:ascii="Times New Roman" w:hAnsi="Times New Roman" w:cs="Times New Roman"/>
          <w:sz w:val="28"/>
          <w:szCs w:val="28"/>
          <w:shd w:val="clear" w:color="auto" w:fill="FFFFFF"/>
          <w:lang w:val="kk-KZ"/>
        </w:rPr>
        <w:t xml:space="preserve"> </w:t>
      </w:r>
      <w:r w:rsidR="00BE3EAE" w:rsidRPr="006F1533">
        <w:rPr>
          <w:rFonts w:ascii="Times New Roman" w:hAnsi="Times New Roman" w:cs="Times New Roman"/>
          <w:sz w:val="28"/>
          <w:szCs w:val="28"/>
          <w:shd w:val="clear" w:color="auto" w:fill="FFFFFF"/>
          <w:lang w:val="kk-KZ"/>
        </w:rPr>
        <w:t>Zh.O.</w:t>
      </w:r>
      <w:r w:rsidRPr="006F1533">
        <w:rPr>
          <w:rFonts w:ascii="Times New Roman" w:hAnsi="Times New Roman" w:cs="Times New Roman"/>
          <w:sz w:val="28"/>
          <w:szCs w:val="28"/>
          <w:shd w:val="clear" w:color="auto" w:fill="FFFFFF"/>
          <w:lang w:val="kk-KZ"/>
        </w:rPr>
        <w:t>, Orynbekov</w:t>
      </w:r>
      <w:r w:rsidR="00BE3EAE" w:rsidRPr="00BE3EAE">
        <w:rPr>
          <w:rFonts w:ascii="Times New Roman" w:hAnsi="Times New Roman" w:cs="Times New Roman"/>
          <w:sz w:val="28"/>
          <w:szCs w:val="28"/>
          <w:shd w:val="clear" w:color="auto" w:fill="FFFFFF"/>
          <w:lang w:val="kk-KZ"/>
        </w:rPr>
        <w:t xml:space="preserve"> </w:t>
      </w:r>
      <w:r w:rsidR="00BE3EAE" w:rsidRPr="006F1533">
        <w:rPr>
          <w:rFonts w:ascii="Times New Roman" w:hAnsi="Times New Roman" w:cs="Times New Roman"/>
          <w:sz w:val="28"/>
          <w:szCs w:val="28"/>
          <w:shd w:val="clear" w:color="auto" w:fill="FFFFFF"/>
          <w:lang w:val="kk-KZ"/>
        </w:rPr>
        <w:t>Ye.S.</w:t>
      </w:r>
      <w:r w:rsidRPr="006F1533">
        <w:rPr>
          <w:rFonts w:ascii="Times New Roman" w:hAnsi="Times New Roman" w:cs="Times New Roman"/>
          <w:sz w:val="28"/>
          <w:szCs w:val="28"/>
          <w:shd w:val="clear" w:color="auto" w:fill="FFFFFF"/>
          <w:lang w:val="kk-KZ"/>
        </w:rPr>
        <w:t>, Khamza</w:t>
      </w:r>
      <w:r w:rsidR="00BE3EAE" w:rsidRPr="00BE3EAE">
        <w:rPr>
          <w:rFonts w:ascii="Times New Roman" w:hAnsi="Times New Roman" w:cs="Times New Roman"/>
          <w:sz w:val="28"/>
          <w:szCs w:val="28"/>
          <w:shd w:val="clear" w:color="auto" w:fill="FFFFFF"/>
          <w:lang w:val="kk-KZ"/>
        </w:rPr>
        <w:t xml:space="preserve"> </w:t>
      </w:r>
      <w:r w:rsidR="00BE3EAE" w:rsidRPr="006F1533">
        <w:rPr>
          <w:rFonts w:ascii="Times New Roman" w:hAnsi="Times New Roman" w:cs="Times New Roman"/>
          <w:sz w:val="28"/>
          <w:szCs w:val="28"/>
          <w:shd w:val="clear" w:color="auto" w:fill="FFFFFF"/>
          <w:lang w:val="kk-KZ"/>
        </w:rPr>
        <w:t>E.E.</w:t>
      </w:r>
      <w:r w:rsidRPr="006F1533">
        <w:rPr>
          <w:rFonts w:ascii="Times New Roman" w:hAnsi="Times New Roman" w:cs="Times New Roman"/>
          <w:sz w:val="28"/>
          <w:szCs w:val="28"/>
          <w:shd w:val="clear" w:color="auto" w:fill="FFFFFF"/>
          <w:lang w:val="kk-KZ"/>
        </w:rPr>
        <w:t xml:space="preserve">, </w:t>
      </w:r>
      <w:r w:rsidRPr="00EF1684">
        <w:rPr>
          <w:rFonts w:ascii="Times New Roman" w:hAnsi="Times New Roman" w:cs="Times New Roman"/>
          <w:sz w:val="28"/>
          <w:szCs w:val="28"/>
          <w:shd w:val="clear" w:color="auto" w:fill="FFFFFF"/>
          <w:lang w:val="kk-KZ"/>
        </w:rPr>
        <w:t>Sangulova I.B.</w:t>
      </w:r>
      <w:r w:rsidRPr="006F1533">
        <w:rPr>
          <w:rFonts w:ascii="Times New Roman" w:hAnsi="Times New Roman" w:cs="Times New Roman"/>
          <w:sz w:val="28"/>
          <w:szCs w:val="28"/>
          <w:shd w:val="clear" w:color="auto" w:fill="FFFFFF"/>
          <w:lang w:val="kk-KZ"/>
        </w:rPr>
        <w:t xml:space="preserve"> </w:t>
      </w:r>
      <w:r w:rsidRPr="00EF1684">
        <w:rPr>
          <w:rFonts w:ascii="Times New Roman" w:hAnsi="Times New Roman" w:cs="Times New Roman"/>
          <w:sz w:val="28"/>
          <w:szCs w:val="28"/>
          <w:shd w:val="clear" w:color="auto" w:fill="FFFFFF"/>
          <w:lang w:val="kk-KZ"/>
        </w:rPr>
        <w:t xml:space="preserve"> </w:t>
      </w:r>
      <w:r w:rsidRPr="006F1533">
        <w:rPr>
          <w:rFonts w:ascii="Times New Roman" w:hAnsi="Times New Roman" w:cs="Times New Roman"/>
          <w:sz w:val="28"/>
          <w:szCs w:val="28"/>
          <w:shd w:val="clear" w:color="auto" w:fill="FFFFFF"/>
          <w:lang w:val="en-US"/>
        </w:rPr>
        <w:t xml:space="preserve">Investigation of the effect of diatomite and bentonite clays on the properties of local loam-based products // </w:t>
      </w:r>
      <w:r w:rsidRPr="006F1533">
        <w:rPr>
          <w:rFonts w:ascii="Times New Roman" w:hAnsi="Times New Roman" w:cs="Times New Roman"/>
          <w:sz w:val="28"/>
          <w:szCs w:val="28"/>
          <w:shd w:val="clear" w:color="auto" w:fill="FFFFFF"/>
        </w:rPr>
        <w:t>Вестник</w:t>
      </w:r>
      <w:r w:rsidRPr="006F1533">
        <w:rPr>
          <w:rFonts w:ascii="Times New Roman" w:hAnsi="Times New Roman" w:cs="Times New Roman"/>
          <w:sz w:val="28"/>
          <w:szCs w:val="28"/>
          <w:shd w:val="clear" w:color="auto" w:fill="FFFFFF"/>
          <w:lang w:val="en-US"/>
        </w:rPr>
        <w:t xml:space="preserve"> </w:t>
      </w:r>
      <w:r w:rsidRPr="006F1533">
        <w:rPr>
          <w:rFonts w:ascii="Times New Roman" w:hAnsi="Times New Roman" w:cs="Times New Roman"/>
          <w:sz w:val="28"/>
          <w:szCs w:val="28"/>
          <w:shd w:val="clear" w:color="auto" w:fill="FFFFFF"/>
        </w:rPr>
        <w:t>КазНИТУ</w:t>
      </w:r>
      <w:r w:rsidRPr="006F1533">
        <w:rPr>
          <w:rFonts w:ascii="Times New Roman" w:hAnsi="Times New Roman" w:cs="Times New Roman"/>
          <w:sz w:val="28"/>
          <w:szCs w:val="28"/>
          <w:shd w:val="clear" w:color="auto" w:fill="FFFFFF"/>
          <w:lang w:val="en-US"/>
        </w:rPr>
        <w:t xml:space="preserve">. 2021, №4  </w:t>
      </w:r>
      <w:r w:rsidRPr="006F1533">
        <w:rPr>
          <w:rFonts w:ascii="Times New Roman" w:hAnsi="Times New Roman" w:cs="Times New Roman"/>
          <w:sz w:val="28"/>
          <w:szCs w:val="28"/>
          <w:shd w:val="clear" w:color="auto" w:fill="FFFFFF"/>
        </w:rPr>
        <w:t>С</w:t>
      </w:r>
      <w:r w:rsidRPr="006F1533">
        <w:rPr>
          <w:rFonts w:ascii="Times New Roman" w:hAnsi="Times New Roman" w:cs="Times New Roman"/>
          <w:sz w:val="28"/>
          <w:szCs w:val="28"/>
          <w:shd w:val="clear" w:color="auto" w:fill="FFFFFF"/>
          <w:lang w:val="en-US"/>
        </w:rPr>
        <w:t xml:space="preserve">.180-195 </w:t>
      </w:r>
      <w:hyperlink r:id="rId87" w:history="1">
        <w:r w:rsidRPr="006F1533">
          <w:rPr>
            <w:rStyle w:val="a7"/>
            <w:rFonts w:ascii="Times New Roman" w:hAnsi="Times New Roman" w:cs="Times New Roman"/>
            <w:sz w:val="28"/>
            <w:szCs w:val="28"/>
            <w:shd w:val="clear" w:color="auto" w:fill="FFFFFF"/>
            <w:lang w:val="kk-KZ"/>
          </w:rPr>
          <w:t>https://doi.org/10.51301/vest.su.2021.i4.23</w:t>
        </w:r>
      </w:hyperlink>
    </w:p>
    <w:p w14:paraId="608B8864" w14:textId="1D4CED98" w:rsidR="00F84895" w:rsidRPr="006F1533" w:rsidRDefault="00F84895" w:rsidP="00A3144E">
      <w:pPr>
        <w:pStyle w:val="a4"/>
        <w:numPr>
          <w:ilvl w:val="0"/>
          <w:numId w:val="8"/>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6F1533">
        <w:rPr>
          <w:rFonts w:ascii="Times New Roman" w:hAnsi="Times New Roman" w:cs="Times New Roman"/>
          <w:sz w:val="28"/>
          <w:szCs w:val="28"/>
          <w:lang w:val="kk-KZ"/>
        </w:rPr>
        <w:t>Селяев В.П., Нурлыбаев Р.Е., Киселев Н.Н., Лияскин О.В.</w:t>
      </w:r>
      <w:r w:rsidRPr="00BE3EAE">
        <w:rPr>
          <w:rFonts w:ascii="Times New Roman" w:hAnsi="Times New Roman" w:cs="Times New Roman"/>
          <w:sz w:val="28"/>
          <w:szCs w:val="28"/>
        </w:rPr>
        <w:t xml:space="preserve">, </w:t>
      </w:r>
      <w:r>
        <w:rPr>
          <w:rFonts w:ascii="Times New Roman" w:hAnsi="Times New Roman" w:cs="Times New Roman"/>
          <w:sz w:val="28"/>
          <w:szCs w:val="28"/>
        </w:rPr>
        <w:t>Сангулова</w:t>
      </w:r>
      <w:r w:rsidRPr="00BE3EAE">
        <w:rPr>
          <w:rFonts w:ascii="Times New Roman" w:hAnsi="Times New Roman" w:cs="Times New Roman"/>
          <w:sz w:val="28"/>
          <w:szCs w:val="28"/>
        </w:rPr>
        <w:t xml:space="preserve"> </w:t>
      </w:r>
      <w:r>
        <w:rPr>
          <w:rFonts w:ascii="Times New Roman" w:hAnsi="Times New Roman" w:cs="Times New Roman"/>
          <w:sz w:val="28"/>
          <w:szCs w:val="28"/>
        </w:rPr>
        <w:t>И</w:t>
      </w:r>
      <w:r w:rsidRPr="00BE3EAE">
        <w:rPr>
          <w:rFonts w:ascii="Times New Roman" w:hAnsi="Times New Roman" w:cs="Times New Roman"/>
          <w:sz w:val="28"/>
          <w:szCs w:val="28"/>
        </w:rPr>
        <w:t>.</w:t>
      </w:r>
      <w:r>
        <w:rPr>
          <w:rFonts w:ascii="Times New Roman" w:hAnsi="Times New Roman" w:cs="Times New Roman"/>
          <w:sz w:val="28"/>
          <w:szCs w:val="28"/>
        </w:rPr>
        <w:t>Б</w:t>
      </w:r>
      <w:r w:rsidRPr="00BE3EAE">
        <w:rPr>
          <w:rFonts w:ascii="Times New Roman" w:hAnsi="Times New Roman" w:cs="Times New Roman"/>
          <w:sz w:val="28"/>
          <w:szCs w:val="28"/>
        </w:rPr>
        <w:t>.</w:t>
      </w:r>
      <w:r w:rsidRPr="006F1533">
        <w:rPr>
          <w:rFonts w:ascii="Times New Roman" w:hAnsi="Times New Roman" w:cs="Times New Roman"/>
          <w:sz w:val="28"/>
          <w:szCs w:val="28"/>
          <w:lang w:val="kk-KZ"/>
        </w:rPr>
        <w:t xml:space="preserve"> </w:t>
      </w:r>
      <w:r w:rsidRPr="006F1533">
        <w:rPr>
          <w:rFonts w:ascii="Times New Roman" w:hAnsi="Times New Roman" w:cs="Times New Roman"/>
          <w:sz w:val="28"/>
          <w:szCs w:val="28"/>
        </w:rPr>
        <w:t xml:space="preserve">Диаграммы деформирования при сжатии и сдвиге вакуумных теплоизоляционных панелей // Труды Сатпаевских чтений. Инновационные технологии – ключ к успешному решению фундаментальных и прикладных </w:t>
      </w:r>
      <w:r w:rsidRPr="006F1533">
        <w:rPr>
          <w:rFonts w:ascii="Times New Roman" w:hAnsi="Times New Roman" w:cs="Times New Roman"/>
          <w:sz w:val="28"/>
          <w:szCs w:val="28"/>
        </w:rPr>
        <w:lastRenderedPageBreak/>
        <w:t xml:space="preserve">задач в рудном и нефтегазовом секторах экономики РК. Том </w:t>
      </w:r>
      <w:r w:rsidRPr="006F1533">
        <w:rPr>
          <w:rFonts w:ascii="Times New Roman" w:hAnsi="Times New Roman" w:cs="Times New Roman"/>
          <w:sz w:val="28"/>
          <w:szCs w:val="28"/>
          <w:lang w:val="en-US"/>
        </w:rPr>
        <w:t>I</w:t>
      </w:r>
      <w:r w:rsidRPr="006F1533">
        <w:rPr>
          <w:rFonts w:ascii="Times New Roman" w:hAnsi="Times New Roman" w:cs="Times New Roman"/>
          <w:sz w:val="28"/>
          <w:szCs w:val="28"/>
        </w:rPr>
        <w:t xml:space="preserve">. Алматы. 2019. С. 1038-1043 </w:t>
      </w:r>
    </w:p>
    <w:p w14:paraId="755FB286" w14:textId="76FCE3FB" w:rsidR="00FB024D" w:rsidRPr="00657DA2" w:rsidRDefault="00F84895" w:rsidP="00A3144E">
      <w:pPr>
        <w:pStyle w:val="a4"/>
        <w:numPr>
          <w:ilvl w:val="0"/>
          <w:numId w:val="8"/>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lang w:val="en-US"/>
        </w:rPr>
      </w:pPr>
      <w:r w:rsidRPr="006F1533">
        <w:rPr>
          <w:rFonts w:ascii="Times New Roman" w:hAnsi="Times New Roman" w:cs="Times New Roman"/>
          <w:sz w:val="28"/>
          <w:szCs w:val="28"/>
          <w:shd w:val="clear" w:color="auto" w:fill="FFFFFF"/>
          <w:lang w:val="en-US"/>
        </w:rPr>
        <w:t>Orynbekov</w:t>
      </w:r>
      <w:r w:rsidRPr="00DB1EEB">
        <w:rPr>
          <w:rFonts w:ascii="Times New Roman" w:hAnsi="Times New Roman" w:cs="Times New Roman"/>
          <w:sz w:val="28"/>
          <w:szCs w:val="28"/>
          <w:shd w:val="clear" w:color="auto" w:fill="FFFFFF"/>
        </w:rPr>
        <w:t xml:space="preserve"> </w:t>
      </w:r>
      <w:r w:rsidRPr="006F1533">
        <w:rPr>
          <w:rFonts w:ascii="Times New Roman" w:hAnsi="Times New Roman" w:cs="Times New Roman"/>
          <w:sz w:val="28"/>
          <w:szCs w:val="28"/>
          <w:shd w:val="clear" w:color="auto" w:fill="FFFFFF"/>
          <w:lang w:val="en-US"/>
        </w:rPr>
        <w:t>Ye</w:t>
      </w:r>
      <w:r w:rsidR="00BE3EAE" w:rsidRPr="00DB1EEB">
        <w:rPr>
          <w:rFonts w:ascii="Times New Roman" w:hAnsi="Times New Roman" w:cs="Times New Roman"/>
          <w:sz w:val="28"/>
          <w:szCs w:val="28"/>
          <w:shd w:val="clear" w:color="auto" w:fill="FFFFFF"/>
        </w:rPr>
        <w:t>.</w:t>
      </w:r>
      <w:r w:rsidRPr="006F1533">
        <w:rPr>
          <w:rFonts w:ascii="Times New Roman" w:hAnsi="Times New Roman" w:cs="Times New Roman"/>
          <w:sz w:val="28"/>
          <w:szCs w:val="28"/>
          <w:shd w:val="clear" w:color="auto" w:fill="FFFFFF"/>
          <w:lang w:val="en-US"/>
        </w:rPr>
        <w:t>S</w:t>
      </w:r>
      <w:r w:rsidRPr="00DB1EEB">
        <w:rPr>
          <w:rFonts w:ascii="Times New Roman" w:hAnsi="Times New Roman" w:cs="Times New Roman"/>
          <w:sz w:val="28"/>
          <w:szCs w:val="28"/>
          <w:shd w:val="clear" w:color="auto" w:fill="FFFFFF"/>
        </w:rPr>
        <w:t>.</w:t>
      </w:r>
      <w:r w:rsidR="00BE3EAE" w:rsidRPr="00DB1EEB">
        <w:rPr>
          <w:rFonts w:ascii="Times New Roman" w:hAnsi="Times New Roman" w:cs="Times New Roman"/>
          <w:sz w:val="28"/>
          <w:szCs w:val="28"/>
          <w:shd w:val="clear" w:color="auto" w:fill="FFFFFF"/>
        </w:rPr>
        <w:t>,</w:t>
      </w:r>
      <w:r w:rsidRPr="00DB1EEB">
        <w:rPr>
          <w:rFonts w:ascii="Times New Roman" w:hAnsi="Times New Roman" w:cs="Times New Roman"/>
          <w:sz w:val="28"/>
          <w:szCs w:val="28"/>
          <w:shd w:val="clear" w:color="auto" w:fill="FFFFFF"/>
        </w:rPr>
        <w:t xml:space="preserve"> </w:t>
      </w:r>
      <w:r w:rsidRPr="006F1533">
        <w:rPr>
          <w:rFonts w:ascii="Times New Roman" w:hAnsi="Times New Roman" w:cs="Times New Roman"/>
          <w:sz w:val="28"/>
          <w:szCs w:val="28"/>
          <w:shd w:val="clear" w:color="auto" w:fill="FFFFFF"/>
          <w:lang w:val="en-US"/>
        </w:rPr>
        <w:t>Zhumadilova</w:t>
      </w:r>
      <w:r w:rsidRPr="00DB1EEB">
        <w:rPr>
          <w:rFonts w:ascii="Times New Roman" w:hAnsi="Times New Roman" w:cs="Times New Roman"/>
          <w:sz w:val="28"/>
          <w:szCs w:val="28"/>
          <w:shd w:val="clear" w:color="auto" w:fill="FFFFFF"/>
        </w:rPr>
        <w:t xml:space="preserve"> </w:t>
      </w:r>
      <w:r w:rsidRPr="006F1533">
        <w:rPr>
          <w:rFonts w:ascii="Times New Roman" w:hAnsi="Times New Roman" w:cs="Times New Roman"/>
          <w:sz w:val="28"/>
          <w:szCs w:val="28"/>
          <w:shd w:val="clear" w:color="auto" w:fill="FFFFFF"/>
          <w:lang w:val="en-US"/>
        </w:rPr>
        <w:t>Zh</w:t>
      </w:r>
      <w:r w:rsidR="00BE3EAE" w:rsidRPr="00DB1EEB">
        <w:rPr>
          <w:rFonts w:ascii="Times New Roman" w:hAnsi="Times New Roman" w:cs="Times New Roman"/>
          <w:sz w:val="28"/>
          <w:szCs w:val="28"/>
          <w:shd w:val="clear" w:color="auto" w:fill="FFFFFF"/>
        </w:rPr>
        <w:t>.</w:t>
      </w:r>
      <w:r w:rsidRPr="006F1533">
        <w:rPr>
          <w:rFonts w:ascii="Times New Roman" w:hAnsi="Times New Roman" w:cs="Times New Roman"/>
          <w:sz w:val="28"/>
          <w:szCs w:val="28"/>
          <w:shd w:val="clear" w:color="auto" w:fill="FFFFFF"/>
          <w:lang w:val="en-US"/>
        </w:rPr>
        <w:t>O</w:t>
      </w:r>
      <w:r w:rsidRPr="00DB1EEB">
        <w:rPr>
          <w:rFonts w:ascii="Times New Roman" w:hAnsi="Times New Roman" w:cs="Times New Roman"/>
          <w:sz w:val="28"/>
          <w:szCs w:val="28"/>
          <w:shd w:val="clear" w:color="auto" w:fill="FFFFFF"/>
        </w:rPr>
        <w:t>.</w:t>
      </w:r>
      <w:r w:rsidR="00BE3EAE" w:rsidRPr="00DB1EEB">
        <w:rPr>
          <w:rFonts w:ascii="Times New Roman" w:hAnsi="Times New Roman" w:cs="Times New Roman"/>
          <w:sz w:val="28"/>
          <w:szCs w:val="28"/>
          <w:shd w:val="clear" w:color="auto" w:fill="FFFFFF"/>
        </w:rPr>
        <w:t>,</w:t>
      </w:r>
      <w:r w:rsidRPr="00DB1EEB">
        <w:rPr>
          <w:rFonts w:ascii="Times New Roman" w:hAnsi="Times New Roman" w:cs="Times New Roman"/>
          <w:sz w:val="28"/>
          <w:szCs w:val="28"/>
          <w:shd w:val="clear" w:color="auto" w:fill="FFFFFF"/>
        </w:rPr>
        <w:t xml:space="preserve"> </w:t>
      </w:r>
      <w:r w:rsidRPr="006F1533">
        <w:rPr>
          <w:rFonts w:ascii="Times New Roman" w:hAnsi="Times New Roman" w:cs="Times New Roman"/>
          <w:sz w:val="28"/>
          <w:szCs w:val="28"/>
          <w:shd w:val="clear" w:color="auto" w:fill="FFFFFF"/>
          <w:lang w:val="en-US"/>
        </w:rPr>
        <w:t>Selyaev</w:t>
      </w:r>
      <w:r w:rsidRPr="00DB1EEB">
        <w:rPr>
          <w:rFonts w:ascii="Times New Roman" w:hAnsi="Times New Roman" w:cs="Times New Roman"/>
          <w:sz w:val="28"/>
          <w:szCs w:val="28"/>
          <w:shd w:val="clear" w:color="auto" w:fill="FFFFFF"/>
        </w:rPr>
        <w:t xml:space="preserve"> </w:t>
      </w:r>
      <w:r w:rsidRPr="006F1533">
        <w:rPr>
          <w:rFonts w:ascii="Times New Roman" w:hAnsi="Times New Roman" w:cs="Times New Roman"/>
          <w:sz w:val="28"/>
          <w:szCs w:val="28"/>
          <w:shd w:val="clear" w:color="auto" w:fill="FFFFFF"/>
          <w:lang w:val="en-US"/>
        </w:rPr>
        <w:t>V</w:t>
      </w:r>
      <w:r w:rsidR="00BE3EAE" w:rsidRPr="00DB1EEB">
        <w:rPr>
          <w:rFonts w:ascii="Times New Roman" w:hAnsi="Times New Roman" w:cs="Times New Roman"/>
          <w:sz w:val="28"/>
          <w:szCs w:val="28"/>
          <w:shd w:val="clear" w:color="auto" w:fill="FFFFFF"/>
        </w:rPr>
        <w:t>.</w:t>
      </w:r>
      <w:r w:rsidRPr="006F1533">
        <w:rPr>
          <w:rFonts w:ascii="Times New Roman" w:hAnsi="Times New Roman" w:cs="Times New Roman"/>
          <w:sz w:val="28"/>
          <w:szCs w:val="28"/>
          <w:shd w:val="clear" w:color="auto" w:fill="FFFFFF"/>
          <w:lang w:val="en-US"/>
        </w:rPr>
        <w:t>P</w:t>
      </w:r>
      <w:r w:rsidRPr="00DB1EEB">
        <w:rPr>
          <w:rFonts w:ascii="Times New Roman" w:hAnsi="Times New Roman" w:cs="Times New Roman"/>
          <w:sz w:val="28"/>
          <w:szCs w:val="28"/>
          <w:shd w:val="clear" w:color="auto" w:fill="FFFFFF"/>
        </w:rPr>
        <w:t xml:space="preserve">., </w:t>
      </w:r>
      <w:r w:rsidRPr="00EF1684">
        <w:rPr>
          <w:rFonts w:ascii="Times New Roman" w:hAnsi="Times New Roman" w:cs="Times New Roman"/>
          <w:sz w:val="28"/>
          <w:szCs w:val="28"/>
          <w:shd w:val="clear" w:color="auto" w:fill="FFFFFF"/>
          <w:lang w:val="kk-KZ"/>
        </w:rPr>
        <w:t xml:space="preserve">Sangulova </w:t>
      </w:r>
      <w:r w:rsidRPr="006F1533">
        <w:rPr>
          <w:rFonts w:ascii="Times New Roman" w:hAnsi="Times New Roman" w:cs="Times New Roman"/>
          <w:sz w:val="28"/>
          <w:szCs w:val="28"/>
          <w:shd w:val="clear" w:color="auto" w:fill="FFFFFF"/>
          <w:lang w:val="en-US"/>
        </w:rPr>
        <w:t>I</w:t>
      </w:r>
      <w:r w:rsidR="00BE3EAE" w:rsidRPr="00DB1EEB">
        <w:rPr>
          <w:rFonts w:ascii="Times New Roman" w:hAnsi="Times New Roman" w:cs="Times New Roman"/>
          <w:sz w:val="28"/>
          <w:szCs w:val="28"/>
          <w:shd w:val="clear" w:color="auto" w:fill="FFFFFF"/>
        </w:rPr>
        <w:t>.</w:t>
      </w:r>
      <w:r w:rsidRPr="006F1533">
        <w:rPr>
          <w:rFonts w:ascii="Times New Roman" w:hAnsi="Times New Roman" w:cs="Times New Roman"/>
          <w:sz w:val="28"/>
          <w:szCs w:val="28"/>
          <w:shd w:val="clear" w:color="auto" w:fill="FFFFFF"/>
          <w:lang w:val="en-US"/>
        </w:rPr>
        <w:t>B</w:t>
      </w:r>
      <w:r w:rsidRPr="00DB1EEB">
        <w:rPr>
          <w:rFonts w:ascii="Times New Roman" w:hAnsi="Times New Roman" w:cs="Times New Roman"/>
          <w:sz w:val="28"/>
          <w:szCs w:val="28"/>
          <w:shd w:val="clear" w:color="auto" w:fill="FFFFFF"/>
        </w:rPr>
        <w:t>.</w:t>
      </w:r>
      <w:r w:rsidRPr="006F1533">
        <w:rPr>
          <w:rFonts w:ascii="Times New Roman" w:hAnsi="Times New Roman" w:cs="Times New Roman"/>
          <w:sz w:val="28"/>
          <w:szCs w:val="28"/>
          <w:shd w:val="clear" w:color="auto" w:fill="FFFFFF"/>
          <w:lang w:val="kk-KZ"/>
        </w:rPr>
        <w:t xml:space="preserve"> </w:t>
      </w:r>
      <w:r w:rsidRPr="00DB1EEB">
        <w:rPr>
          <w:rFonts w:ascii="Times New Roman" w:hAnsi="Times New Roman" w:cs="Times New Roman"/>
          <w:sz w:val="28"/>
          <w:szCs w:val="28"/>
          <w:shd w:val="clear" w:color="auto" w:fill="FFFFFF"/>
        </w:rPr>
        <w:t xml:space="preserve"> </w:t>
      </w:r>
      <w:r w:rsidRPr="006F1533">
        <w:rPr>
          <w:rFonts w:ascii="Times New Roman" w:hAnsi="Times New Roman" w:cs="Times New Roman"/>
          <w:sz w:val="28"/>
          <w:szCs w:val="28"/>
          <w:shd w:val="clear" w:color="auto" w:fill="FFFFFF"/>
          <w:lang w:val="en-US"/>
        </w:rPr>
        <w:t xml:space="preserve">The influence of climatic factors on the change in the elastic-strength indicators of epoxy polymers binders used in liquid thermal insulation coatings // </w:t>
      </w:r>
      <w:r w:rsidRPr="006F1533">
        <w:rPr>
          <w:rFonts w:ascii="Times New Roman" w:hAnsi="Times New Roman" w:cs="Times New Roman"/>
          <w:sz w:val="28"/>
          <w:szCs w:val="28"/>
          <w:shd w:val="clear" w:color="auto" w:fill="FFFFFF"/>
        </w:rPr>
        <w:t>Зарубежная</w:t>
      </w:r>
      <w:r w:rsidRPr="006F1533">
        <w:rPr>
          <w:rFonts w:ascii="Times New Roman" w:hAnsi="Times New Roman" w:cs="Times New Roman"/>
          <w:sz w:val="28"/>
          <w:szCs w:val="28"/>
          <w:shd w:val="clear" w:color="auto" w:fill="FFFFFF"/>
          <w:lang w:val="en-US"/>
        </w:rPr>
        <w:t xml:space="preserve"> </w:t>
      </w:r>
      <w:r w:rsidRPr="006F1533">
        <w:rPr>
          <w:rFonts w:ascii="Times New Roman" w:hAnsi="Times New Roman" w:cs="Times New Roman"/>
          <w:sz w:val="28"/>
          <w:szCs w:val="28"/>
          <w:shd w:val="clear" w:color="auto" w:fill="FFFFFF"/>
        </w:rPr>
        <w:t>конференция</w:t>
      </w:r>
      <w:r w:rsidRPr="006F1533">
        <w:rPr>
          <w:rFonts w:ascii="Times New Roman" w:hAnsi="Times New Roman" w:cs="Times New Roman"/>
          <w:sz w:val="28"/>
          <w:szCs w:val="28"/>
          <w:shd w:val="clear" w:color="auto" w:fill="FFFFFF"/>
          <w:lang w:val="en-US"/>
        </w:rPr>
        <w:t xml:space="preserve"> «The 2021 Southern brazilian journal of chemistry conference». Porto Alegre, RS. Brasil. March 18-19, 2022, </w:t>
      </w:r>
      <w:r w:rsidRPr="006F1533">
        <w:rPr>
          <w:rFonts w:ascii="Times New Roman" w:hAnsi="Times New Roman" w:cs="Times New Roman"/>
          <w:color w:val="000000"/>
          <w:sz w:val="28"/>
          <w:szCs w:val="28"/>
          <w:shd w:val="clear" w:color="auto" w:fill="FFFFFF"/>
          <w:lang w:val="en-US"/>
        </w:rPr>
        <w:t>E-ISSN 2764-5959,</w:t>
      </w:r>
      <w:r w:rsidRPr="006F1533">
        <w:rPr>
          <w:rFonts w:ascii="Times New Roman" w:hAnsi="Times New Roman" w:cs="Times New Roman"/>
          <w:sz w:val="28"/>
          <w:szCs w:val="28"/>
          <w:shd w:val="clear" w:color="auto" w:fill="FFFFFF"/>
          <w:lang w:val="en-US"/>
        </w:rPr>
        <w:t xml:space="preserve"> №30, </w:t>
      </w:r>
      <w:r w:rsidRPr="006F1533">
        <w:rPr>
          <w:rFonts w:ascii="Times New Roman" w:hAnsi="Times New Roman" w:cs="Times New Roman"/>
          <w:sz w:val="28"/>
          <w:szCs w:val="28"/>
          <w:shd w:val="clear" w:color="auto" w:fill="FFFFFF"/>
        </w:rPr>
        <w:t>С</w:t>
      </w:r>
      <w:r w:rsidRPr="006F1533">
        <w:rPr>
          <w:rFonts w:ascii="Times New Roman" w:hAnsi="Times New Roman" w:cs="Times New Roman"/>
          <w:sz w:val="28"/>
          <w:szCs w:val="28"/>
          <w:shd w:val="clear" w:color="auto" w:fill="FFFFFF"/>
          <w:lang w:val="en-US"/>
        </w:rPr>
        <w:t>.44-53</w:t>
      </w:r>
    </w:p>
    <w:p w14:paraId="007A9B57" w14:textId="7AA5FC0B" w:rsidR="00EC6AD2" w:rsidRDefault="00FB024D" w:rsidP="0045000C">
      <w:pPr>
        <w:widowControl w:val="0"/>
        <w:tabs>
          <w:tab w:val="left" w:pos="993"/>
          <w:tab w:val="left" w:pos="1712"/>
          <w:tab w:val="left" w:pos="8647"/>
        </w:tabs>
        <w:autoSpaceDE w:val="0"/>
        <w:autoSpaceDN w:val="0"/>
        <w:jc w:val="center"/>
        <w:rPr>
          <w:rFonts w:ascii="Times New Roman" w:hAnsi="Times New Roman" w:cs="Times New Roman"/>
          <w:b/>
          <w:sz w:val="28"/>
          <w:szCs w:val="28"/>
          <w:lang w:val="kk-KZ"/>
        </w:rPr>
      </w:pPr>
      <w:r w:rsidRPr="00DA220B">
        <w:rPr>
          <w:rFonts w:ascii="Times New Roman" w:eastAsia="Calibri" w:hAnsi="Times New Roman" w:cs="Times New Roman"/>
          <w:sz w:val="28"/>
          <w:szCs w:val="28"/>
          <w:lang w:val="kk-KZ"/>
        </w:rPr>
        <w:br w:type="page"/>
      </w:r>
      <w:r w:rsidRPr="00DA220B">
        <w:rPr>
          <w:rFonts w:ascii="Times New Roman" w:hAnsi="Times New Roman" w:cs="Times New Roman"/>
          <w:b/>
          <w:sz w:val="28"/>
          <w:szCs w:val="28"/>
          <w:lang w:val="kk-KZ"/>
        </w:rPr>
        <w:lastRenderedPageBreak/>
        <w:t>ҚОСЫМША Ә</w:t>
      </w:r>
    </w:p>
    <w:p w14:paraId="4CC32EFA" w14:textId="2350F907" w:rsidR="00EC6AD2" w:rsidRDefault="00EC6AD2" w:rsidP="0045000C">
      <w:pPr>
        <w:widowControl w:val="0"/>
        <w:tabs>
          <w:tab w:val="left" w:pos="993"/>
          <w:tab w:val="left" w:pos="1712"/>
          <w:tab w:val="left" w:pos="8647"/>
        </w:tabs>
        <w:autoSpaceDE w:val="0"/>
        <w:autoSpaceDN w:val="0"/>
        <w:jc w:val="center"/>
        <w:rPr>
          <w:rFonts w:ascii="Times New Roman" w:hAnsi="Times New Roman" w:cs="Times New Roman"/>
          <w:b/>
          <w:bCs/>
          <w:sz w:val="28"/>
          <w:szCs w:val="28"/>
          <w:lang w:val="kk-KZ"/>
        </w:rPr>
      </w:pPr>
      <w:r w:rsidRPr="00EC6AD2">
        <w:rPr>
          <w:rFonts w:ascii="Times New Roman" w:hAnsi="Times New Roman" w:cs="Times New Roman"/>
          <w:b/>
          <w:bCs/>
          <w:sz w:val="28"/>
          <w:szCs w:val="28"/>
          <w:lang w:val="kk-KZ"/>
        </w:rPr>
        <w:t>Тәжірибелік-эксперименттік сынақ хаттамасы</w:t>
      </w:r>
    </w:p>
    <w:p w14:paraId="746E54EF" w14:textId="6EABE3BB" w:rsidR="00671365" w:rsidRPr="00EC6AD2" w:rsidRDefault="00671365" w:rsidP="0045000C">
      <w:pPr>
        <w:widowControl w:val="0"/>
        <w:tabs>
          <w:tab w:val="left" w:pos="993"/>
          <w:tab w:val="left" w:pos="1712"/>
          <w:tab w:val="left" w:pos="8647"/>
        </w:tabs>
        <w:autoSpaceDE w:val="0"/>
        <w:autoSpaceDN w:val="0"/>
        <w:jc w:val="center"/>
        <w:rPr>
          <w:rFonts w:ascii="Times New Roman" w:hAnsi="Times New Roman" w:cs="Times New Roman"/>
          <w:b/>
          <w:bCs/>
          <w:sz w:val="28"/>
          <w:szCs w:val="28"/>
          <w:lang w:val="kk-KZ"/>
        </w:rPr>
      </w:pPr>
      <w:r>
        <w:rPr>
          <w:noProof/>
        </w:rPr>
        <w:drawing>
          <wp:inline distT="0" distB="0" distL="0" distR="0" wp14:anchorId="6DCB0788" wp14:editId="24530108">
            <wp:extent cx="5644829" cy="7989327"/>
            <wp:effectExtent l="0" t="0" r="5715"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44829" cy="7989327"/>
                    </a:xfrm>
                    <a:prstGeom prst="rect">
                      <a:avLst/>
                    </a:prstGeom>
                    <a:noFill/>
                    <a:ln>
                      <a:noFill/>
                    </a:ln>
                  </pic:spPr>
                </pic:pic>
              </a:graphicData>
            </a:graphic>
          </wp:inline>
        </w:drawing>
      </w:r>
    </w:p>
    <w:p w14:paraId="041F3BAE" w14:textId="0E16F0EF" w:rsidR="00156C20" w:rsidRDefault="00671365" w:rsidP="0045000C">
      <w:pPr>
        <w:widowControl w:val="0"/>
        <w:tabs>
          <w:tab w:val="left" w:pos="993"/>
          <w:tab w:val="left" w:pos="1712"/>
          <w:tab w:val="left" w:pos="8647"/>
        </w:tabs>
        <w:autoSpaceDE w:val="0"/>
        <w:autoSpaceDN w:val="0"/>
        <w:jc w:val="center"/>
        <w:rPr>
          <w:rFonts w:ascii="Times New Roman" w:hAnsi="Times New Roman" w:cs="Times New Roman"/>
          <w:b/>
          <w:sz w:val="28"/>
          <w:szCs w:val="28"/>
          <w:lang w:val="kk-KZ"/>
        </w:rPr>
      </w:pPr>
      <w:r>
        <w:rPr>
          <w:noProof/>
        </w:rPr>
        <w:lastRenderedPageBreak/>
        <w:drawing>
          <wp:inline distT="0" distB="0" distL="0" distR="0" wp14:anchorId="2297F14D" wp14:editId="0C0955CC">
            <wp:extent cx="6120130" cy="8662035"/>
            <wp:effectExtent l="0" t="0" r="0" b="5715"/>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0130" cy="8662035"/>
                    </a:xfrm>
                    <a:prstGeom prst="rect">
                      <a:avLst/>
                    </a:prstGeom>
                    <a:noFill/>
                    <a:ln>
                      <a:noFill/>
                    </a:ln>
                  </pic:spPr>
                </pic:pic>
              </a:graphicData>
            </a:graphic>
          </wp:inline>
        </w:drawing>
      </w:r>
    </w:p>
    <w:p w14:paraId="0B992D36" w14:textId="7767C7BB" w:rsidR="00E977A6" w:rsidRDefault="00E977A6" w:rsidP="00E977A6">
      <w:pPr>
        <w:spacing w:after="0" w:line="240" w:lineRule="auto"/>
        <w:jc w:val="center"/>
        <w:rPr>
          <w:rFonts w:ascii="Times New Roman" w:hAnsi="Times New Roman" w:cs="Times New Roman"/>
          <w:b/>
          <w:bCs/>
          <w:sz w:val="28"/>
          <w:szCs w:val="28"/>
          <w:lang w:val="kk-KZ"/>
        </w:rPr>
      </w:pPr>
      <w:r w:rsidRPr="00453992">
        <w:rPr>
          <w:rFonts w:ascii="Times New Roman" w:hAnsi="Times New Roman" w:cs="Times New Roman"/>
          <w:b/>
          <w:bCs/>
          <w:sz w:val="28"/>
          <w:szCs w:val="28"/>
          <w:lang w:val="kk-KZ"/>
        </w:rPr>
        <w:lastRenderedPageBreak/>
        <w:t xml:space="preserve">Қосымша </w:t>
      </w:r>
      <w:r>
        <w:rPr>
          <w:rFonts w:ascii="Times New Roman" w:hAnsi="Times New Roman" w:cs="Times New Roman"/>
          <w:b/>
          <w:bCs/>
          <w:sz w:val="28"/>
          <w:szCs w:val="28"/>
          <w:lang w:val="kk-KZ"/>
        </w:rPr>
        <w:t>Б</w:t>
      </w:r>
    </w:p>
    <w:p w14:paraId="6366522F" w14:textId="77777777" w:rsidR="00E977A6" w:rsidRDefault="00E977A6" w:rsidP="00E977A6">
      <w:pPr>
        <w:spacing w:after="0" w:line="240" w:lineRule="auto"/>
        <w:jc w:val="center"/>
        <w:rPr>
          <w:rFonts w:ascii="Times New Roman" w:hAnsi="Times New Roman" w:cs="Times New Roman"/>
          <w:b/>
          <w:bCs/>
          <w:sz w:val="28"/>
          <w:szCs w:val="28"/>
          <w:lang w:val="kk-KZ"/>
        </w:rPr>
      </w:pPr>
    </w:p>
    <w:p w14:paraId="5F5DA7FE" w14:textId="3B3C3E6F" w:rsidR="00E977A6" w:rsidRPr="00453992" w:rsidRDefault="00CF384A" w:rsidP="00E977A6">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Оқу процесіне е</w:t>
      </w:r>
      <w:r w:rsidR="00E977A6">
        <w:rPr>
          <w:rFonts w:ascii="Times New Roman" w:hAnsi="Times New Roman" w:cs="Times New Roman"/>
          <w:b/>
          <w:bCs/>
          <w:sz w:val="28"/>
          <w:szCs w:val="28"/>
          <w:lang w:val="kk-KZ"/>
        </w:rPr>
        <w:t>нгізу актісі</w:t>
      </w:r>
    </w:p>
    <w:p w14:paraId="08E6B6EE" w14:textId="28BED988" w:rsidR="00E977A6" w:rsidRDefault="00671365" w:rsidP="00E9259F">
      <w:pPr>
        <w:jc w:val="center"/>
        <w:rPr>
          <w:rFonts w:ascii="Times New Roman" w:hAnsi="Times New Roman" w:cs="Times New Roman"/>
          <w:b/>
          <w:bCs/>
          <w:sz w:val="28"/>
          <w:szCs w:val="28"/>
          <w:lang w:val="kk-KZ"/>
        </w:rPr>
      </w:pPr>
      <w:r>
        <w:rPr>
          <w:noProof/>
        </w:rPr>
        <w:drawing>
          <wp:inline distT="0" distB="0" distL="0" distR="0" wp14:anchorId="08E3C597" wp14:editId="7412720D">
            <wp:extent cx="5560206" cy="7869555"/>
            <wp:effectExtent l="0" t="0" r="254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65501" cy="7877049"/>
                    </a:xfrm>
                    <a:prstGeom prst="rect">
                      <a:avLst/>
                    </a:prstGeom>
                    <a:noFill/>
                    <a:ln>
                      <a:noFill/>
                    </a:ln>
                  </pic:spPr>
                </pic:pic>
              </a:graphicData>
            </a:graphic>
          </wp:inline>
        </w:drawing>
      </w:r>
    </w:p>
    <w:p w14:paraId="399CB137" w14:textId="538CC5B0" w:rsidR="00CF384A" w:rsidRDefault="00671365" w:rsidP="00CF384A">
      <w:pPr>
        <w:jc w:val="center"/>
        <w:rPr>
          <w:rFonts w:ascii="Times New Roman" w:hAnsi="Times New Roman" w:cs="Times New Roman"/>
          <w:b/>
          <w:bCs/>
          <w:sz w:val="28"/>
          <w:szCs w:val="28"/>
          <w:lang w:val="kk-KZ"/>
        </w:rPr>
      </w:pPr>
      <w:r>
        <w:rPr>
          <w:noProof/>
        </w:rPr>
        <w:lastRenderedPageBreak/>
        <w:drawing>
          <wp:inline distT="0" distB="0" distL="0" distR="0" wp14:anchorId="64EFABA3" wp14:editId="58D102BB">
            <wp:extent cx="5976111" cy="8458200"/>
            <wp:effectExtent l="0" t="0" r="5715" b="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77302" cy="8459886"/>
                    </a:xfrm>
                    <a:prstGeom prst="rect">
                      <a:avLst/>
                    </a:prstGeom>
                    <a:noFill/>
                    <a:ln>
                      <a:noFill/>
                    </a:ln>
                  </pic:spPr>
                </pic:pic>
              </a:graphicData>
            </a:graphic>
          </wp:inline>
        </w:drawing>
      </w:r>
    </w:p>
    <w:p w14:paraId="48717617" w14:textId="77777777" w:rsidR="00CF384A" w:rsidRDefault="00CF384A">
      <w:pPr>
        <w:spacing w:after="160" w:line="259"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1EFC776E" w14:textId="5E54C3FA" w:rsidR="00CF384A" w:rsidRDefault="00CF384A" w:rsidP="00CF384A">
      <w:pPr>
        <w:spacing w:after="0" w:line="240" w:lineRule="auto"/>
        <w:jc w:val="center"/>
        <w:rPr>
          <w:rFonts w:ascii="Times New Roman" w:hAnsi="Times New Roman" w:cs="Times New Roman"/>
          <w:b/>
          <w:bCs/>
          <w:sz w:val="28"/>
          <w:szCs w:val="28"/>
          <w:lang w:val="kk-KZ"/>
        </w:rPr>
      </w:pPr>
      <w:r w:rsidRPr="00453992">
        <w:rPr>
          <w:rFonts w:ascii="Times New Roman" w:hAnsi="Times New Roman" w:cs="Times New Roman"/>
          <w:b/>
          <w:bCs/>
          <w:sz w:val="28"/>
          <w:szCs w:val="28"/>
          <w:lang w:val="kk-KZ"/>
        </w:rPr>
        <w:lastRenderedPageBreak/>
        <w:t xml:space="preserve">Қосымша </w:t>
      </w:r>
      <w:r>
        <w:rPr>
          <w:rFonts w:ascii="Times New Roman" w:hAnsi="Times New Roman" w:cs="Times New Roman"/>
          <w:b/>
          <w:bCs/>
          <w:sz w:val="28"/>
          <w:szCs w:val="28"/>
          <w:lang w:val="kk-KZ"/>
        </w:rPr>
        <w:t>В</w:t>
      </w:r>
    </w:p>
    <w:p w14:paraId="567E7154" w14:textId="77777777" w:rsidR="00CF384A" w:rsidRDefault="00CF384A" w:rsidP="00CF384A">
      <w:pPr>
        <w:spacing w:after="0" w:line="240" w:lineRule="auto"/>
        <w:jc w:val="center"/>
        <w:rPr>
          <w:rFonts w:ascii="Times New Roman" w:hAnsi="Times New Roman" w:cs="Times New Roman"/>
          <w:b/>
          <w:bCs/>
          <w:sz w:val="28"/>
          <w:szCs w:val="28"/>
          <w:lang w:val="kk-KZ"/>
        </w:rPr>
      </w:pPr>
    </w:p>
    <w:p w14:paraId="4BCE9076" w14:textId="0DFD5800" w:rsidR="00CF384A" w:rsidRPr="00453992" w:rsidRDefault="00CF384A" w:rsidP="00CF384A">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Өндірісте енгізу (қолдану) актісі</w:t>
      </w:r>
    </w:p>
    <w:p w14:paraId="38C76B97" w14:textId="4E88DCC0" w:rsidR="00CF384A" w:rsidRDefault="00CF384A" w:rsidP="00E977A6">
      <w:pPr>
        <w:spacing w:after="0" w:line="240" w:lineRule="auto"/>
        <w:jc w:val="center"/>
        <w:rPr>
          <w:rFonts w:ascii="Times New Roman" w:hAnsi="Times New Roman" w:cs="Times New Roman"/>
          <w:b/>
          <w:bCs/>
          <w:sz w:val="28"/>
          <w:szCs w:val="28"/>
          <w:lang w:val="kk-KZ"/>
        </w:rPr>
      </w:pPr>
    </w:p>
    <w:p w14:paraId="7389A270" w14:textId="3230A1A9" w:rsidR="00CF384A" w:rsidRDefault="00671365" w:rsidP="00E977A6">
      <w:pPr>
        <w:spacing w:after="0" w:line="240" w:lineRule="auto"/>
        <w:jc w:val="center"/>
        <w:rPr>
          <w:rFonts w:ascii="Times New Roman" w:hAnsi="Times New Roman" w:cs="Times New Roman"/>
          <w:b/>
          <w:bCs/>
          <w:sz w:val="28"/>
          <w:szCs w:val="28"/>
          <w:lang w:val="kk-KZ"/>
        </w:rPr>
      </w:pPr>
      <w:r>
        <w:rPr>
          <w:noProof/>
        </w:rPr>
        <w:drawing>
          <wp:inline distT="0" distB="0" distL="0" distR="0" wp14:anchorId="6E593651" wp14:editId="2A176233">
            <wp:extent cx="5441610" cy="7701702"/>
            <wp:effectExtent l="0" t="0" r="6985"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48477" cy="7711421"/>
                    </a:xfrm>
                    <a:prstGeom prst="rect">
                      <a:avLst/>
                    </a:prstGeom>
                    <a:noFill/>
                    <a:ln>
                      <a:noFill/>
                    </a:ln>
                  </pic:spPr>
                </pic:pic>
              </a:graphicData>
            </a:graphic>
          </wp:inline>
        </w:drawing>
      </w:r>
    </w:p>
    <w:p w14:paraId="0DD9AD51" w14:textId="2B24A40D" w:rsidR="00CF384A" w:rsidRDefault="00671365" w:rsidP="00E977A6">
      <w:pPr>
        <w:spacing w:after="0" w:line="240" w:lineRule="auto"/>
        <w:jc w:val="center"/>
        <w:rPr>
          <w:rFonts w:ascii="Times New Roman" w:hAnsi="Times New Roman" w:cs="Times New Roman"/>
          <w:b/>
          <w:bCs/>
          <w:sz w:val="28"/>
          <w:szCs w:val="28"/>
          <w:lang w:val="kk-KZ"/>
        </w:rPr>
      </w:pPr>
      <w:r>
        <w:rPr>
          <w:noProof/>
        </w:rPr>
        <w:lastRenderedPageBreak/>
        <w:drawing>
          <wp:inline distT="0" distB="0" distL="0" distR="0" wp14:anchorId="0E42B72F" wp14:editId="14343E7E">
            <wp:extent cx="5715794" cy="8089763"/>
            <wp:effectExtent l="0" t="0" r="0" b="6985"/>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26202" cy="8104494"/>
                    </a:xfrm>
                    <a:prstGeom prst="rect">
                      <a:avLst/>
                    </a:prstGeom>
                    <a:noFill/>
                    <a:ln>
                      <a:noFill/>
                    </a:ln>
                  </pic:spPr>
                </pic:pic>
              </a:graphicData>
            </a:graphic>
          </wp:inline>
        </w:drawing>
      </w:r>
    </w:p>
    <w:p w14:paraId="308AB537" w14:textId="5456C9E8" w:rsidR="00CF384A" w:rsidRDefault="00CF384A">
      <w:pPr>
        <w:spacing w:after="160" w:line="259"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10E1952C" w14:textId="7CC40BF9" w:rsidR="009C5E92" w:rsidRDefault="009C5E92" w:rsidP="00E977A6">
      <w:pPr>
        <w:spacing w:after="0" w:line="240" w:lineRule="auto"/>
        <w:jc w:val="center"/>
        <w:rPr>
          <w:rFonts w:ascii="Times New Roman" w:hAnsi="Times New Roman" w:cs="Times New Roman"/>
          <w:b/>
          <w:bCs/>
          <w:sz w:val="28"/>
          <w:szCs w:val="28"/>
          <w:lang w:val="kk-KZ"/>
        </w:rPr>
      </w:pPr>
      <w:r w:rsidRPr="00453992">
        <w:rPr>
          <w:rFonts w:ascii="Times New Roman" w:hAnsi="Times New Roman" w:cs="Times New Roman"/>
          <w:b/>
          <w:bCs/>
          <w:sz w:val="28"/>
          <w:szCs w:val="28"/>
          <w:lang w:val="kk-KZ"/>
        </w:rPr>
        <w:lastRenderedPageBreak/>
        <w:t xml:space="preserve">Қосымша </w:t>
      </w:r>
      <w:r w:rsidR="00223E57">
        <w:rPr>
          <w:rFonts w:ascii="Times New Roman" w:hAnsi="Times New Roman" w:cs="Times New Roman"/>
          <w:b/>
          <w:bCs/>
          <w:sz w:val="28"/>
          <w:szCs w:val="28"/>
          <w:lang w:val="kk-KZ"/>
        </w:rPr>
        <w:t>Г</w:t>
      </w:r>
    </w:p>
    <w:p w14:paraId="58289187" w14:textId="77777777" w:rsidR="00E977A6" w:rsidRPr="00453992" w:rsidRDefault="00E977A6" w:rsidP="00E977A6">
      <w:pPr>
        <w:spacing w:after="0" w:line="240" w:lineRule="auto"/>
        <w:jc w:val="center"/>
        <w:rPr>
          <w:rFonts w:ascii="Times New Roman" w:hAnsi="Times New Roman" w:cs="Times New Roman"/>
          <w:b/>
          <w:bCs/>
          <w:sz w:val="28"/>
          <w:szCs w:val="28"/>
          <w:lang w:val="kk-KZ"/>
        </w:rPr>
      </w:pPr>
    </w:p>
    <w:p w14:paraId="392484F6" w14:textId="2763CF39" w:rsidR="009C5E92" w:rsidRDefault="009C5E92" w:rsidP="00E977A6">
      <w:pPr>
        <w:spacing w:after="0" w:line="240" w:lineRule="auto"/>
        <w:jc w:val="center"/>
        <w:rPr>
          <w:rFonts w:ascii="Times New Roman" w:hAnsi="Times New Roman" w:cs="Times New Roman"/>
          <w:b/>
          <w:bCs/>
          <w:sz w:val="28"/>
          <w:szCs w:val="28"/>
          <w:lang w:val="kk-KZ"/>
        </w:rPr>
      </w:pPr>
      <w:r w:rsidRPr="00453992">
        <w:rPr>
          <w:rFonts w:ascii="Times New Roman" w:hAnsi="Times New Roman" w:cs="Times New Roman"/>
          <w:b/>
          <w:bCs/>
          <w:sz w:val="28"/>
          <w:szCs w:val="28"/>
          <w:lang w:val="kk-KZ"/>
        </w:rPr>
        <w:t>Аспаптар</w:t>
      </w:r>
    </w:p>
    <w:p w14:paraId="2D7C15C5" w14:textId="77777777" w:rsidR="009C5E92" w:rsidRDefault="009C5E92" w:rsidP="00E9259F">
      <w:pPr>
        <w:shd w:val="clear" w:color="auto" w:fill="FFFFFF"/>
        <w:spacing w:after="0" w:line="240" w:lineRule="auto"/>
        <w:ind w:firstLine="567"/>
        <w:jc w:val="center"/>
        <w:rPr>
          <w:rFonts w:ascii="Times New Roman" w:hAnsi="Times New Roman" w:cs="Times New Roman"/>
          <w:sz w:val="28"/>
          <w:szCs w:val="28"/>
          <w:lang w:val="kk-KZ"/>
        </w:rPr>
      </w:pPr>
    </w:p>
    <w:p w14:paraId="2C8E7CA8" w14:textId="77777777" w:rsidR="009C5E92" w:rsidRDefault="009C5E92" w:rsidP="00E9259F">
      <w:pPr>
        <w:pStyle w:val="Standard"/>
        <w:jc w:val="center"/>
        <w:rPr>
          <w:sz w:val="28"/>
          <w:szCs w:val="28"/>
        </w:rPr>
      </w:pPr>
      <w:r w:rsidRPr="0027397D">
        <w:rPr>
          <w:noProof/>
          <w:lang w:eastAsia="ru-RU" w:bidi="ar-SA"/>
        </w:rPr>
        <w:drawing>
          <wp:inline distT="0" distB="0" distL="0" distR="0" wp14:anchorId="798F105F" wp14:editId="281ED97B">
            <wp:extent cx="3839294" cy="1882140"/>
            <wp:effectExtent l="0" t="0" r="889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932122" cy="1927647"/>
                    </a:xfrm>
                    <a:prstGeom prst="rect">
                      <a:avLst/>
                    </a:prstGeom>
                    <a:solidFill>
                      <a:srgbClr val="FFFFFF"/>
                    </a:solidFill>
                    <a:ln>
                      <a:noFill/>
                    </a:ln>
                  </pic:spPr>
                </pic:pic>
              </a:graphicData>
            </a:graphic>
          </wp:inline>
        </w:drawing>
      </w:r>
    </w:p>
    <w:p w14:paraId="7150F246" w14:textId="77777777" w:rsidR="009C5E92" w:rsidRDefault="009C5E92" w:rsidP="00E9259F">
      <w:pPr>
        <w:pStyle w:val="Standard"/>
        <w:jc w:val="center"/>
        <w:rPr>
          <w:sz w:val="28"/>
          <w:szCs w:val="28"/>
        </w:rPr>
      </w:pPr>
    </w:p>
    <w:p w14:paraId="496B5EF1" w14:textId="3384BF4D" w:rsidR="009C5E92" w:rsidRDefault="009C5E92" w:rsidP="00E9259F">
      <w:pPr>
        <w:pStyle w:val="Standard"/>
        <w:jc w:val="center"/>
        <w:rPr>
          <w:sz w:val="28"/>
          <w:szCs w:val="28"/>
        </w:rPr>
      </w:pPr>
      <w:r w:rsidRPr="00725F1A">
        <w:rPr>
          <w:sz w:val="28"/>
          <w:szCs w:val="28"/>
          <w:lang w:val="kk-KZ"/>
        </w:rPr>
        <w:t>Сурет</w:t>
      </w:r>
      <w:r>
        <w:rPr>
          <w:sz w:val="28"/>
          <w:szCs w:val="28"/>
          <w:lang w:val="kk-KZ"/>
        </w:rPr>
        <w:t xml:space="preserve"> </w:t>
      </w:r>
      <w:r w:rsidR="00223E57">
        <w:rPr>
          <w:sz w:val="28"/>
          <w:szCs w:val="28"/>
          <w:lang w:val="kk-KZ"/>
        </w:rPr>
        <w:t>Г</w:t>
      </w:r>
      <w:r>
        <w:rPr>
          <w:sz w:val="28"/>
          <w:szCs w:val="28"/>
          <w:lang w:val="kk-KZ"/>
        </w:rPr>
        <w:t>.</w:t>
      </w:r>
      <w:r w:rsidR="009A1A64">
        <w:rPr>
          <w:sz w:val="28"/>
          <w:szCs w:val="28"/>
          <w:lang w:val="kk-KZ"/>
        </w:rPr>
        <w:t>1</w:t>
      </w:r>
      <w:r>
        <w:rPr>
          <w:sz w:val="28"/>
          <w:szCs w:val="28"/>
          <w:lang w:val="kk-KZ"/>
        </w:rPr>
        <w:t xml:space="preserve"> –</w:t>
      </w:r>
      <w:r w:rsidRPr="00725F1A">
        <w:rPr>
          <w:sz w:val="28"/>
          <w:szCs w:val="28"/>
        </w:rPr>
        <w:t xml:space="preserve"> Инверттелген металлографиялық микроскоп </w:t>
      </w:r>
      <w:r>
        <w:rPr>
          <w:sz w:val="28"/>
          <w:szCs w:val="28"/>
          <w:lang w:val="en-US"/>
        </w:rPr>
        <w:t>OLYMUSGX</w:t>
      </w:r>
      <w:r>
        <w:rPr>
          <w:sz w:val="28"/>
          <w:szCs w:val="28"/>
        </w:rPr>
        <w:t>-71</w:t>
      </w:r>
    </w:p>
    <w:p w14:paraId="4AA4699F" w14:textId="77777777" w:rsidR="009C5E92" w:rsidRDefault="009C5E92" w:rsidP="009A1A64">
      <w:pPr>
        <w:pStyle w:val="Standard"/>
        <w:jc w:val="both"/>
        <w:rPr>
          <w:sz w:val="28"/>
          <w:szCs w:val="28"/>
        </w:rPr>
      </w:pPr>
    </w:p>
    <w:p w14:paraId="2074E423" w14:textId="77777777" w:rsidR="009C5E92" w:rsidRDefault="009C5E92" w:rsidP="00E9259F">
      <w:pPr>
        <w:pStyle w:val="Standard"/>
        <w:jc w:val="center"/>
        <w:rPr>
          <w:sz w:val="28"/>
          <w:szCs w:val="28"/>
        </w:rPr>
      </w:pPr>
      <w:r w:rsidRPr="0027397D">
        <w:rPr>
          <w:noProof/>
          <w:lang w:eastAsia="ru-RU" w:bidi="ar-SA"/>
        </w:rPr>
        <w:drawing>
          <wp:inline distT="0" distB="0" distL="0" distR="0" wp14:anchorId="7E2A04E2" wp14:editId="2D0A4EA3">
            <wp:extent cx="3101340" cy="1988779"/>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r="2612"/>
                    <a:stretch/>
                  </pic:blipFill>
                  <pic:spPr bwMode="auto">
                    <a:xfrm>
                      <a:off x="0" y="0"/>
                      <a:ext cx="3134989" cy="2010357"/>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p>
    <w:p w14:paraId="3F60D15B" w14:textId="77777777" w:rsidR="009C5E92" w:rsidRDefault="009C5E92" w:rsidP="00E9259F">
      <w:pPr>
        <w:pStyle w:val="Standard"/>
        <w:jc w:val="center"/>
        <w:rPr>
          <w:sz w:val="28"/>
          <w:szCs w:val="28"/>
        </w:rPr>
      </w:pPr>
    </w:p>
    <w:p w14:paraId="004C6435" w14:textId="05254030" w:rsidR="009C5E92" w:rsidRDefault="009C5E92" w:rsidP="00E9259F">
      <w:pPr>
        <w:pStyle w:val="Standard"/>
        <w:jc w:val="center"/>
        <w:rPr>
          <w:sz w:val="28"/>
          <w:szCs w:val="28"/>
          <w:lang w:val="kk-KZ"/>
        </w:rPr>
      </w:pPr>
      <w:r w:rsidRPr="005A70DA">
        <w:rPr>
          <w:sz w:val="28"/>
          <w:szCs w:val="28"/>
          <w:lang w:val="kk-KZ"/>
        </w:rPr>
        <w:t xml:space="preserve">Сурет </w:t>
      </w:r>
      <w:r w:rsidR="00223E57">
        <w:rPr>
          <w:sz w:val="28"/>
          <w:szCs w:val="28"/>
          <w:lang w:val="kk-KZ"/>
        </w:rPr>
        <w:t>Г</w:t>
      </w:r>
      <w:r>
        <w:rPr>
          <w:sz w:val="28"/>
          <w:szCs w:val="28"/>
          <w:lang w:val="kk-KZ"/>
        </w:rPr>
        <w:t>.</w:t>
      </w:r>
      <w:r w:rsidR="009A1A64">
        <w:rPr>
          <w:sz w:val="28"/>
          <w:szCs w:val="28"/>
          <w:lang w:val="kk-KZ"/>
        </w:rPr>
        <w:t>2</w:t>
      </w:r>
      <w:r>
        <w:rPr>
          <w:sz w:val="28"/>
          <w:szCs w:val="28"/>
          <w:lang w:val="kk-KZ"/>
        </w:rPr>
        <w:t xml:space="preserve"> –</w:t>
      </w:r>
      <w:r w:rsidRPr="005A70DA">
        <w:rPr>
          <w:sz w:val="28"/>
          <w:szCs w:val="28"/>
        </w:rPr>
        <w:t xml:space="preserve"> </w:t>
      </w:r>
      <w:r>
        <w:rPr>
          <w:sz w:val="28"/>
          <w:szCs w:val="28"/>
          <w:lang w:val="en-US"/>
        </w:rPr>
        <w:t>ShimadzuSALD</w:t>
      </w:r>
      <w:r>
        <w:rPr>
          <w:sz w:val="28"/>
          <w:szCs w:val="28"/>
        </w:rPr>
        <w:t>-3101</w:t>
      </w:r>
      <w:r>
        <w:rPr>
          <w:sz w:val="28"/>
          <w:szCs w:val="28"/>
          <w:lang w:val="kk-KZ"/>
        </w:rPr>
        <w:t xml:space="preserve"> б</w:t>
      </w:r>
      <w:r w:rsidRPr="00EB4022">
        <w:rPr>
          <w:sz w:val="28"/>
          <w:szCs w:val="28"/>
          <w:lang w:val="kk-KZ"/>
        </w:rPr>
        <w:t xml:space="preserve">өлшектердің </w:t>
      </w:r>
      <w:r>
        <w:rPr>
          <w:sz w:val="28"/>
          <w:szCs w:val="28"/>
          <w:lang w:val="kk-KZ"/>
        </w:rPr>
        <w:t>ө</w:t>
      </w:r>
      <w:r w:rsidRPr="00EB4022">
        <w:rPr>
          <w:sz w:val="28"/>
          <w:szCs w:val="28"/>
          <w:lang w:val="kk-KZ"/>
        </w:rPr>
        <w:t>лшем анализаторы</w:t>
      </w:r>
    </w:p>
    <w:p w14:paraId="3FB510C5" w14:textId="77777777" w:rsidR="009C5E92" w:rsidRDefault="009C5E92" w:rsidP="009A1A64">
      <w:pPr>
        <w:spacing w:after="0" w:line="240" w:lineRule="auto"/>
        <w:jc w:val="both"/>
        <w:rPr>
          <w:rFonts w:ascii="Times New Roman" w:hAnsi="Times New Roman" w:cs="Times New Roman"/>
          <w:sz w:val="28"/>
          <w:szCs w:val="28"/>
          <w:lang w:val="kk-KZ"/>
        </w:rPr>
      </w:pPr>
    </w:p>
    <w:p w14:paraId="20513C0D" w14:textId="77777777" w:rsidR="009C5E92" w:rsidRDefault="009C5E92" w:rsidP="00E9259F">
      <w:pPr>
        <w:spacing w:after="0" w:line="240" w:lineRule="auto"/>
        <w:jc w:val="center"/>
        <w:rPr>
          <w:rFonts w:ascii="Times New Roman" w:hAnsi="Times New Roman" w:cs="Times New Roman"/>
          <w:sz w:val="28"/>
          <w:szCs w:val="28"/>
          <w:lang w:val="kk-KZ"/>
        </w:rPr>
      </w:pPr>
      <w:r>
        <w:rPr>
          <w:noProof/>
        </w:rPr>
        <w:drawing>
          <wp:inline distT="0" distB="0" distL="0" distR="0" wp14:anchorId="7F777DE1" wp14:editId="1B59652D">
            <wp:extent cx="3047999" cy="2286000"/>
            <wp:effectExtent l="0" t="0" r="635" b="0"/>
            <wp:docPr id="28" name="Рисунок 28" descr="Инфракрасная спектроскопия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нфракрасная спектроскопия — Википедия"/>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96003" cy="2322003"/>
                    </a:xfrm>
                    <a:prstGeom prst="rect">
                      <a:avLst/>
                    </a:prstGeom>
                    <a:noFill/>
                    <a:ln>
                      <a:noFill/>
                    </a:ln>
                  </pic:spPr>
                </pic:pic>
              </a:graphicData>
            </a:graphic>
          </wp:inline>
        </w:drawing>
      </w:r>
    </w:p>
    <w:p w14:paraId="67798CA5" w14:textId="77777777" w:rsidR="009C5E92" w:rsidRDefault="009C5E92" w:rsidP="00E9259F">
      <w:pPr>
        <w:spacing w:after="0" w:line="240" w:lineRule="auto"/>
        <w:ind w:firstLine="709"/>
        <w:jc w:val="center"/>
        <w:rPr>
          <w:rFonts w:ascii="Times New Roman" w:hAnsi="Times New Roman" w:cs="Times New Roman"/>
          <w:sz w:val="28"/>
          <w:szCs w:val="28"/>
          <w:lang w:val="kk-KZ"/>
        </w:rPr>
      </w:pPr>
    </w:p>
    <w:p w14:paraId="3D15928C" w14:textId="31FFDCD1" w:rsidR="009C5E92" w:rsidRDefault="009C5E92"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23E57">
        <w:rPr>
          <w:rFonts w:ascii="Times New Roman" w:hAnsi="Times New Roman" w:cs="Times New Roman"/>
          <w:sz w:val="28"/>
          <w:szCs w:val="28"/>
          <w:lang w:val="kk-KZ"/>
        </w:rPr>
        <w:t>Г</w:t>
      </w:r>
      <w:r>
        <w:rPr>
          <w:rFonts w:ascii="Times New Roman" w:hAnsi="Times New Roman" w:cs="Times New Roman"/>
          <w:sz w:val="28"/>
          <w:szCs w:val="28"/>
          <w:lang w:val="kk-KZ"/>
        </w:rPr>
        <w:t>.</w:t>
      </w:r>
      <w:r w:rsidR="009A1A64">
        <w:rPr>
          <w:rFonts w:ascii="Times New Roman" w:hAnsi="Times New Roman" w:cs="Times New Roman"/>
          <w:sz w:val="28"/>
          <w:szCs w:val="28"/>
          <w:lang w:val="kk-KZ"/>
        </w:rPr>
        <w:t>3</w:t>
      </w:r>
      <w:r>
        <w:rPr>
          <w:rFonts w:ascii="Times New Roman" w:hAnsi="Times New Roman" w:cs="Times New Roman"/>
          <w:sz w:val="28"/>
          <w:szCs w:val="28"/>
          <w:lang w:val="kk-KZ"/>
        </w:rPr>
        <w:t xml:space="preserve"> – «</w:t>
      </w:r>
      <w:r w:rsidRPr="00F054A2">
        <w:rPr>
          <w:rFonts w:ascii="Times New Roman" w:hAnsi="Times New Roman" w:cs="Times New Roman"/>
          <w:sz w:val="28"/>
          <w:szCs w:val="28"/>
          <w:lang w:val="kk-KZ"/>
        </w:rPr>
        <w:t>NICOLET 5700 FT-IR</w:t>
      </w:r>
      <w:r>
        <w:rPr>
          <w:rFonts w:ascii="Times New Roman" w:hAnsi="Times New Roman" w:cs="Times New Roman"/>
          <w:sz w:val="28"/>
          <w:szCs w:val="28"/>
          <w:lang w:val="kk-KZ"/>
        </w:rPr>
        <w:t>»</w:t>
      </w:r>
      <w:r w:rsidRPr="00F054A2">
        <w:rPr>
          <w:rFonts w:ascii="Times New Roman" w:hAnsi="Times New Roman" w:cs="Times New Roman"/>
          <w:sz w:val="28"/>
          <w:szCs w:val="28"/>
          <w:lang w:val="kk-KZ"/>
        </w:rPr>
        <w:t xml:space="preserve"> маркалы ИҚ-Фурье спектрометрі</w:t>
      </w:r>
    </w:p>
    <w:p w14:paraId="7FA3E151" w14:textId="77777777" w:rsidR="009C5E92" w:rsidRDefault="009C5E92" w:rsidP="00E9259F">
      <w:pPr>
        <w:pStyle w:val="Standard"/>
        <w:jc w:val="center"/>
        <w:rPr>
          <w:sz w:val="28"/>
          <w:szCs w:val="28"/>
          <w:lang w:val="kk-KZ"/>
        </w:rPr>
      </w:pPr>
    </w:p>
    <w:p w14:paraId="4D07E62C" w14:textId="77777777" w:rsidR="009C5E92" w:rsidRDefault="009C5E92" w:rsidP="00E9259F">
      <w:pPr>
        <w:spacing w:after="0" w:line="240" w:lineRule="auto"/>
        <w:ind w:firstLine="708"/>
        <w:jc w:val="both"/>
        <w:rPr>
          <w:rFonts w:ascii="Times New Roman" w:hAnsi="Times New Roman" w:cs="Times New Roman"/>
          <w:sz w:val="28"/>
          <w:szCs w:val="28"/>
          <w:lang w:val="kk-KZ"/>
        </w:rPr>
      </w:pPr>
    </w:p>
    <w:p w14:paraId="431608AA" w14:textId="77777777" w:rsidR="009C5E92" w:rsidRDefault="009C5E92"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7AB8207F" wp14:editId="2A96F075">
            <wp:extent cx="3243501" cy="1958340"/>
            <wp:effectExtent l="0" t="0" r="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52852" cy="2024363"/>
                    </a:xfrm>
                    <a:prstGeom prst="rect">
                      <a:avLst/>
                    </a:prstGeom>
                    <a:noFill/>
                    <a:ln>
                      <a:noFill/>
                    </a:ln>
                  </pic:spPr>
                </pic:pic>
              </a:graphicData>
            </a:graphic>
          </wp:inline>
        </w:drawing>
      </w:r>
    </w:p>
    <w:p w14:paraId="3F574410" w14:textId="77777777" w:rsidR="009C5E92" w:rsidRDefault="009C5E92" w:rsidP="00E9259F">
      <w:pPr>
        <w:spacing w:after="0" w:line="240" w:lineRule="auto"/>
        <w:ind w:firstLine="567"/>
        <w:jc w:val="center"/>
        <w:rPr>
          <w:rFonts w:ascii="Times New Roman" w:hAnsi="Times New Roman" w:cs="Times New Roman"/>
          <w:sz w:val="28"/>
          <w:szCs w:val="28"/>
          <w:lang w:val="kk-KZ"/>
        </w:rPr>
      </w:pPr>
    </w:p>
    <w:p w14:paraId="198E0AA6" w14:textId="6BAD7E42" w:rsidR="009C5E92" w:rsidRPr="009A1A64" w:rsidRDefault="009C5E92" w:rsidP="009A1A6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23E57">
        <w:rPr>
          <w:rFonts w:ascii="Times New Roman" w:hAnsi="Times New Roman" w:cs="Times New Roman"/>
          <w:sz w:val="28"/>
          <w:szCs w:val="28"/>
          <w:lang w:val="kk-KZ"/>
        </w:rPr>
        <w:t>Г</w:t>
      </w:r>
      <w:r>
        <w:rPr>
          <w:rFonts w:ascii="Times New Roman" w:hAnsi="Times New Roman" w:cs="Times New Roman"/>
          <w:sz w:val="28"/>
          <w:szCs w:val="28"/>
          <w:lang w:val="kk-KZ"/>
        </w:rPr>
        <w:t>.</w:t>
      </w:r>
      <w:r w:rsidR="009A1A64">
        <w:rPr>
          <w:rFonts w:ascii="Times New Roman" w:hAnsi="Times New Roman" w:cs="Times New Roman"/>
          <w:sz w:val="28"/>
          <w:szCs w:val="28"/>
          <w:lang w:val="kk-KZ"/>
        </w:rPr>
        <w:t>4</w:t>
      </w:r>
      <w:r>
        <w:rPr>
          <w:rFonts w:ascii="Times New Roman" w:hAnsi="Times New Roman" w:cs="Times New Roman"/>
          <w:sz w:val="28"/>
          <w:szCs w:val="28"/>
          <w:lang w:val="kk-KZ"/>
        </w:rPr>
        <w:t xml:space="preserve"> – </w:t>
      </w:r>
      <w:r w:rsidRPr="00D42603">
        <w:rPr>
          <w:rFonts w:ascii="Times New Roman" w:hAnsi="Times New Roman" w:cs="Times New Roman"/>
          <w:sz w:val="28"/>
          <w:szCs w:val="28"/>
          <w:lang w:val="kk-KZ"/>
        </w:rPr>
        <w:t xml:space="preserve">Кіші бұрыштық рентгендік шашырау </w:t>
      </w:r>
      <w:r>
        <w:rPr>
          <w:rFonts w:ascii="Times New Roman" w:hAnsi="Times New Roman" w:cs="Times New Roman"/>
          <w:sz w:val="28"/>
          <w:szCs w:val="28"/>
          <w:lang w:val="kk-KZ"/>
        </w:rPr>
        <w:t>«</w:t>
      </w:r>
      <w:r w:rsidRPr="00D42603">
        <w:rPr>
          <w:rFonts w:ascii="Times New Roman" w:hAnsi="Times New Roman" w:cs="Times New Roman"/>
          <w:sz w:val="28"/>
          <w:szCs w:val="28"/>
          <w:lang w:val="kk-KZ"/>
        </w:rPr>
        <w:t>Hecus S3</w:t>
      </w:r>
      <w:r>
        <w:rPr>
          <w:rFonts w:ascii="Times New Roman" w:hAnsi="Times New Roman" w:cs="Times New Roman"/>
          <w:sz w:val="28"/>
          <w:szCs w:val="28"/>
          <w:lang w:val="kk-KZ"/>
        </w:rPr>
        <w:t>-MICRO X-Ray SAXS/SWAX System» аспабы</w:t>
      </w:r>
    </w:p>
    <w:p w14:paraId="7425964D" w14:textId="7677C42A" w:rsidR="009C5E92" w:rsidRDefault="009C5E92" w:rsidP="009A1A64">
      <w:pPr>
        <w:pStyle w:val="Standard"/>
        <w:jc w:val="center"/>
        <w:rPr>
          <w:sz w:val="28"/>
          <w:szCs w:val="28"/>
          <w:lang w:val="kk-KZ"/>
        </w:rPr>
      </w:pPr>
      <w:r>
        <w:rPr>
          <w:noProof/>
          <w:lang w:eastAsia="ru-RU" w:bidi="ar-SA"/>
        </w:rPr>
        <w:drawing>
          <wp:inline distT="0" distB="0" distL="0" distR="0" wp14:anchorId="611B038E" wp14:editId="64644A08">
            <wp:extent cx="2270760" cy="22707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70760" cy="2270760"/>
                    </a:xfrm>
                    <a:prstGeom prst="rect">
                      <a:avLst/>
                    </a:prstGeom>
                    <a:noFill/>
                    <a:ln>
                      <a:noFill/>
                    </a:ln>
                  </pic:spPr>
                </pic:pic>
              </a:graphicData>
            </a:graphic>
          </wp:inline>
        </w:drawing>
      </w:r>
      <w:r>
        <w:rPr>
          <w:noProof/>
        </w:rPr>
        <w:t xml:space="preserve"> </w:t>
      </w:r>
    </w:p>
    <w:p w14:paraId="61040613" w14:textId="3FAD4D35" w:rsidR="009C5E92" w:rsidRDefault="009C5E92" w:rsidP="00E9259F">
      <w:pPr>
        <w:pStyle w:val="Standard"/>
        <w:jc w:val="center"/>
        <w:rPr>
          <w:sz w:val="28"/>
          <w:szCs w:val="28"/>
          <w:lang w:val="kk-KZ"/>
        </w:rPr>
      </w:pPr>
      <w:r>
        <w:rPr>
          <w:rFonts w:cs="Times New Roman"/>
          <w:sz w:val="28"/>
          <w:szCs w:val="28"/>
          <w:lang w:val="kk-KZ"/>
        </w:rPr>
        <w:t xml:space="preserve">Сурет </w:t>
      </w:r>
      <w:r w:rsidR="00223E57">
        <w:rPr>
          <w:rFonts w:cs="Times New Roman"/>
          <w:sz w:val="28"/>
          <w:szCs w:val="28"/>
          <w:lang w:val="kk-KZ"/>
        </w:rPr>
        <w:t>Г</w:t>
      </w:r>
      <w:r w:rsidRPr="009F4370">
        <w:rPr>
          <w:rFonts w:cs="Times New Roman"/>
          <w:sz w:val="28"/>
          <w:szCs w:val="28"/>
          <w:lang w:val="kk-KZ"/>
        </w:rPr>
        <w:t>.</w:t>
      </w:r>
      <w:r w:rsidR="009A1A64">
        <w:rPr>
          <w:rFonts w:cs="Times New Roman"/>
          <w:sz w:val="28"/>
          <w:szCs w:val="28"/>
          <w:lang w:val="kk-KZ"/>
        </w:rPr>
        <w:t>5</w:t>
      </w:r>
      <w:r>
        <w:rPr>
          <w:rFonts w:cs="Times New Roman"/>
          <w:sz w:val="28"/>
          <w:szCs w:val="28"/>
          <w:lang w:val="kk-KZ"/>
        </w:rPr>
        <w:t xml:space="preserve"> – «СТ-400А» ультрадыбыстық ванна</w:t>
      </w:r>
    </w:p>
    <w:p w14:paraId="7269FBB6" w14:textId="77777777" w:rsidR="009C5E92" w:rsidRDefault="009C5E92" w:rsidP="00E9259F">
      <w:pPr>
        <w:shd w:val="clear" w:color="auto" w:fill="FFFFFF"/>
        <w:spacing w:after="0" w:line="240" w:lineRule="auto"/>
        <w:jc w:val="both"/>
        <w:rPr>
          <w:rFonts w:ascii="Times New Roman" w:hAnsi="Times New Roman" w:cs="Times New Roman"/>
          <w:sz w:val="28"/>
          <w:szCs w:val="28"/>
          <w:lang w:val="kk-KZ"/>
        </w:rPr>
      </w:pPr>
    </w:p>
    <w:p w14:paraId="66EA7C23" w14:textId="77777777" w:rsidR="009C5E92" w:rsidRDefault="009C5E92" w:rsidP="00E9259F">
      <w:pPr>
        <w:shd w:val="clear" w:color="auto" w:fill="FFFFFF"/>
        <w:spacing w:after="0" w:line="240" w:lineRule="auto"/>
        <w:jc w:val="center"/>
        <w:rPr>
          <w:rFonts w:ascii="Times New Roman" w:hAnsi="Times New Roman" w:cs="Times New Roman"/>
          <w:sz w:val="28"/>
          <w:szCs w:val="28"/>
          <w:lang w:val="kk-KZ"/>
        </w:rPr>
      </w:pPr>
      <w:r>
        <w:rPr>
          <w:noProof/>
        </w:rPr>
        <w:drawing>
          <wp:inline distT="0" distB="0" distL="0" distR="0" wp14:anchorId="767900E0" wp14:editId="0CD1BAA8">
            <wp:extent cx="1645920" cy="2203119"/>
            <wp:effectExtent l="0" t="0" r="0" b="6985"/>
            <wp:docPr id="8" name="Рисунок 8" descr="Вискозиметр для красок ВЗ-4 погружной самовыравнивающий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искозиметр для красок ВЗ-4 погружной самовыравнивающийся"/>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82384" cy="2251928"/>
                    </a:xfrm>
                    <a:prstGeom prst="rect">
                      <a:avLst/>
                    </a:prstGeom>
                    <a:noFill/>
                    <a:ln>
                      <a:noFill/>
                    </a:ln>
                  </pic:spPr>
                </pic:pic>
              </a:graphicData>
            </a:graphic>
          </wp:inline>
        </w:drawing>
      </w:r>
    </w:p>
    <w:p w14:paraId="4CA930D7" w14:textId="77777777" w:rsidR="009C5E92" w:rsidRDefault="009C5E92" w:rsidP="00E9259F">
      <w:pPr>
        <w:shd w:val="clear" w:color="auto" w:fill="FFFFFF"/>
        <w:spacing w:after="0" w:line="240" w:lineRule="auto"/>
        <w:rPr>
          <w:rFonts w:ascii="Times New Roman" w:hAnsi="Times New Roman" w:cs="Times New Roman"/>
          <w:sz w:val="28"/>
          <w:szCs w:val="28"/>
          <w:lang w:val="kk-KZ"/>
        </w:rPr>
      </w:pPr>
    </w:p>
    <w:p w14:paraId="11C3980D" w14:textId="7ACE0037" w:rsidR="009C5E92" w:rsidRDefault="009C5E92" w:rsidP="00E9259F">
      <w:pPr>
        <w:shd w:val="clear" w:color="auto" w:fill="FFFFFF"/>
        <w:spacing w:after="0" w:line="240" w:lineRule="auto"/>
        <w:jc w:val="center"/>
        <w:rPr>
          <w:rFonts w:ascii="Times New Roman" w:hAnsi="Times New Roman" w:cs="Times New Roman"/>
          <w:sz w:val="28"/>
          <w:szCs w:val="28"/>
          <w:lang w:val="kk-KZ"/>
        </w:rPr>
      </w:pPr>
      <w:r w:rsidRPr="005327FE">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r w:rsidR="00223E57">
        <w:rPr>
          <w:rFonts w:ascii="Times New Roman" w:hAnsi="Times New Roman" w:cs="Times New Roman"/>
          <w:sz w:val="28"/>
          <w:szCs w:val="28"/>
          <w:lang w:val="kk-KZ"/>
        </w:rPr>
        <w:t>Г</w:t>
      </w:r>
      <w:r>
        <w:rPr>
          <w:rFonts w:ascii="Times New Roman" w:hAnsi="Times New Roman" w:cs="Times New Roman"/>
          <w:sz w:val="28"/>
          <w:szCs w:val="28"/>
          <w:lang w:val="kk-KZ"/>
        </w:rPr>
        <w:t>.</w:t>
      </w:r>
      <w:r w:rsidR="009A1A64">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Pr="005327FE">
        <w:rPr>
          <w:rFonts w:ascii="Times New Roman" w:hAnsi="Times New Roman" w:cs="Times New Roman"/>
          <w:sz w:val="28"/>
          <w:szCs w:val="28"/>
          <w:lang w:val="kk-KZ"/>
        </w:rPr>
        <w:t xml:space="preserve"> ВЗ-4</w:t>
      </w:r>
      <w:r>
        <w:rPr>
          <w:rFonts w:ascii="Times New Roman" w:hAnsi="Times New Roman" w:cs="Times New Roman"/>
          <w:sz w:val="28"/>
          <w:szCs w:val="28"/>
          <w:lang w:val="kk-KZ"/>
        </w:rPr>
        <w:t xml:space="preserve"> типті</w:t>
      </w:r>
      <w:r w:rsidRPr="005327FE">
        <w:rPr>
          <w:rFonts w:ascii="Times New Roman" w:hAnsi="Times New Roman" w:cs="Times New Roman"/>
          <w:sz w:val="28"/>
          <w:szCs w:val="28"/>
          <w:lang w:val="kk-KZ"/>
        </w:rPr>
        <w:t xml:space="preserve"> вискозиметр</w:t>
      </w:r>
    </w:p>
    <w:p w14:paraId="17ACEC70" w14:textId="77777777" w:rsidR="009C5E92" w:rsidRPr="005327FE" w:rsidRDefault="009C5E92" w:rsidP="00E9259F">
      <w:pPr>
        <w:shd w:val="clear" w:color="auto" w:fill="FFFFFF"/>
        <w:spacing w:after="0" w:line="240" w:lineRule="auto"/>
        <w:jc w:val="center"/>
        <w:rPr>
          <w:rFonts w:ascii="Times New Roman" w:hAnsi="Times New Roman" w:cs="Times New Roman"/>
          <w:sz w:val="28"/>
          <w:szCs w:val="28"/>
          <w:lang w:val="kk-KZ"/>
        </w:rPr>
      </w:pPr>
    </w:p>
    <w:p w14:paraId="5FF743A0" w14:textId="77777777" w:rsidR="009C5E92" w:rsidRDefault="009C5E92" w:rsidP="00E9259F">
      <w:pPr>
        <w:shd w:val="clear" w:color="auto" w:fill="FFFFFF"/>
        <w:spacing w:after="0" w:line="240" w:lineRule="auto"/>
        <w:ind w:firstLine="708"/>
        <w:jc w:val="both"/>
        <w:rPr>
          <w:rFonts w:ascii="Times New Roman" w:hAnsi="Times New Roman" w:cs="Times New Roman"/>
          <w:sz w:val="28"/>
          <w:szCs w:val="28"/>
          <w:lang w:val="kk-KZ"/>
        </w:rPr>
      </w:pPr>
    </w:p>
    <w:p w14:paraId="2BEA4125" w14:textId="77777777" w:rsidR="009C5E92" w:rsidRDefault="009C5E92" w:rsidP="00E9259F">
      <w:pPr>
        <w:shd w:val="clear" w:color="auto" w:fill="FFFFFF"/>
        <w:spacing w:after="0" w:line="240" w:lineRule="auto"/>
        <w:jc w:val="center"/>
        <w:rPr>
          <w:rFonts w:ascii="Times New Roman" w:hAnsi="Times New Roman" w:cs="Times New Roman"/>
          <w:sz w:val="28"/>
          <w:szCs w:val="28"/>
          <w:lang w:val="kk-KZ"/>
        </w:rPr>
      </w:pPr>
      <w:r>
        <w:rPr>
          <w:noProof/>
        </w:rPr>
        <w:lastRenderedPageBreak/>
        <w:drawing>
          <wp:inline distT="0" distB="0" distL="0" distR="0" wp14:anchorId="3D1C1D61" wp14:editId="7A9FEE66">
            <wp:extent cx="3261476" cy="24460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74709" cy="2455945"/>
                    </a:xfrm>
                    <a:prstGeom prst="rect">
                      <a:avLst/>
                    </a:prstGeom>
                    <a:noFill/>
                    <a:ln>
                      <a:noFill/>
                    </a:ln>
                  </pic:spPr>
                </pic:pic>
              </a:graphicData>
            </a:graphic>
          </wp:inline>
        </w:drawing>
      </w:r>
    </w:p>
    <w:p w14:paraId="54D1F11F" w14:textId="77777777" w:rsidR="009C5E92" w:rsidRDefault="009C5E92" w:rsidP="00E9259F">
      <w:pPr>
        <w:shd w:val="clear" w:color="auto" w:fill="FFFFFF"/>
        <w:spacing w:after="0" w:line="240" w:lineRule="auto"/>
        <w:jc w:val="center"/>
        <w:rPr>
          <w:rFonts w:ascii="Times New Roman" w:hAnsi="Times New Roman" w:cs="Times New Roman"/>
          <w:sz w:val="28"/>
          <w:szCs w:val="28"/>
          <w:lang w:val="kk-KZ"/>
        </w:rPr>
      </w:pPr>
    </w:p>
    <w:p w14:paraId="151C1372" w14:textId="1889FC2C" w:rsidR="009C5E92" w:rsidRDefault="009C5E92" w:rsidP="00E9259F">
      <w:pPr>
        <w:shd w:val="clear" w:color="auto" w:fill="FFFFFF"/>
        <w:spacing w:after="0" w:line="240" w:lineRule="auto"/>
        <w:jc w:val="center"/>
        <w:rPr>
          <w:rFonts w:ascii="Times New Roman" w:hAnsi="Times New Roman" w:cs="Times New Roman"/>
          <w:sz w:val="28"/>
          <w:szCs w:val="28"/>
          <w:lang w:val="kk-KZ"/>
        </w:rPr>
      </w:pPr>
      <w:r w:rsidRPr="005327FE">
        <w:rPr>
          <w:rFonts w:ascii="Times New Roman" w:hAnsi="Times New Roman" w:cs="Times New Roman"/>
          <w:sz w:val="28"/>
          <w:szCs w:val="28"/>
          <w:lang w:val="kk-KZ"/>
        </w:rPr>
        <w:t>Сурет</w:t>
      </w:r>
      <w:r>
        <w:rPr>
          <w:rFonts w:ascii="Times New Roman" w:hAnsi="Times New Roman" w:cs="Times New Roman"/>
          <w:sz w:val="28"/>
          <w:szCs w:val="28"/>
          <w:lang w:val="kk-KZ"/>
        </w:rPr>
        <w:t xml:space="preserve"> </w:t>
      </w:r>
      <w:r w:rsidR="00223E57">
        <w:rPr>
          <w:rFonts w:ascii="Times New Roman" w:hAnsi="Times New Roman" w:cs="Times New Roman"/>
          <w:sz w:val="28"/>
          <w:szCs w:val="28"/>
          <w:lang w:val="kk-KZ"/>
        </w:rPr>
        <w:t>Г</w:t>
      </w:r>
      <w:r>
        <w:rPr>
          <w:rFonts w:ascii="Times New Roman" w:hAnsi="Times New Roman" w:cs="Times New Roman"/>
          <w:sz w:val="28"/>
          <w:szCs w:val="28"/>
          <w:lang w:val="kk-KZ"/>
        </w:rPr>
        <w:t>.</w:t>
      </w:r>
      <w:r w:rsidR="009A1A64">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Pr="005327FE">
        <w:rPr>
          <w:rFonts w:ascii="Times New Roman" w:hAnsi="Times New Roman" w:cs="Times New Roman"/>
          <w:sz w:val="28"/>
          <w:szCs w:val="28"/>
          <w:lang w:val="kk-KZ"/>
        </w:rPr>
        <w:t xml:space="preserve"> AGS</w:t>
      </w:r>
      <w:r>
        <w:rPr>
          <w:rFonts w:ascii="Times New Roman" w:hAnsi="Times New Roman" w:cs="Times New Roman"/>
          <w:sz w:val="28"/>
          <w:szCs w:val="28"/>
          <w:lang w:val="kk-KZ"/>
        </w:rPr>
        <w:t>-</w:t>
      </w:r>
      <w:r w:rsidRPr="005327FE">
        <w:rPr>
          <w:rFonts w:ascii="Times New Roman" w:hAnsi="Times New Roman" w:cs="Times New Roman"/>
          <w:sz w:val="28"/>
          <w:szCs w:val="28"/>
          <w:lang w:val="kk-KZ"/>
        </w:rPr>
        <w:t xml:space="preserve">X сериялы </w:t>
      </w:r>
      <w:r w:rsidR="000E4A09">
        <w:rPr>
          <w:rFonts w:ascii="Times New Roman" w:hAnsi="Times New Roman" w:cs="Times New Roman"/>
          <w:sz w:val="28"/>
          <w:szCs w:val="28"/>
          <w:lang w:val="kk-KZ"/>
        </w:rPr>
        <w:t>сынақ</w:t>
      </w:r>
      <w:r w:rsidRPr="005327FE">
        <w:rPr>
          <w:rFonts w:ascii="Times New Roman" w:hAnsi="Times New Roman" w:cs="Times New Roman"/>
          <w:sz w:val="28"/>
          <w:szCs w:val="28"/>
          <w:lang w:val="kk-KZ"/>
        </w:rPr>
        <w:t xml:space="preserve"> машина</w:t>
      </w:r>
      <w:r w:rsidR="000E4A09">
        <w:rPr>
          <w:rFonts w:ascii="Times New Roman" w:hAnsi="Times New Roman" w:cs="Times New Roman"/>
          <w:sz w:val="28"/>
          <w:szCs w:val="28"/>
          <w:lang w:val="kk-KZ"/>
        </w:rPr>
        <w:t>сы</w:t>
      </w:r>
    </w:p>
    <w:p w14:paraId="7122C671" w14:textId="77777777" w:rsidR="009C5E92" w:rsidRPr="00EB4022" w:rsidRDefault="009C5E92" w:rsidP="00E9259F">
      <w:pPr>
        <w:pStyle w:val="Standard"/>
        <w:jc w:val="center"/>
        <w:rPr>
          <w:sz w:val="28"/>
          <w:szCs w:val="28"/>
          <w:lang w:val="kk-KZ"/>
        </w:rPr>
      </w:pPr>
    </w:p>
    <w:p w14:paraId="5E23C892" w14:textId="77777777" w:rsidR="009C5E92" w:rsidRDefault="009C5E92" w:rsidP="00E9259F">
      <w:pPr>
        <w:spacing w:after="0" w:line="240" w:lineRule="auto"/>
        <w:jc w:val="center"/>
        <w:rPr>
          <w:rFonts w:ascii="Times New Roman" w:hAnsi="Times New Roman" w:cs="Times New Roman"/>
          <w:sz w:val="28"/>
          <w:szCs w:val="28"/>
          <w:lang w:val="kk-KZ"/>
        </w:rPr>
      </w:pPr>
    </w:p>
    <w:p w14:paraId="1DD27C0E" w14:textId="77777777" w:rsidR="009C5E92" w:rsidRDefault="009C5E92" w:rsidP="00E9259F">
      <w:pPr>
        <w:spacing w:after="0" w:line="240" w:lineRule="auto"/>
        <w:jc w:val="center"/>
        <w:rPr>
          <w:rFonts w:ascii="Times New Roman" w:hAnsi="Times New Roman" w:cs="Times New Roman"/>
          <w:sz w:val="28"/>
          <w:szCs w:val="28"/>
          <w:lang w:val="kk-KZ"/>
        </w:rPr>
      </w:pPr>
      <w:r w:rsidRPr="00AF2216">
        <w:rPr>
          <w:rFonts w:ascii="Times New Roman" w:hAnsi="Times New Roman" w:cs="Times New Roman"/>
          <w:noProof/>
          <w:sz w:val="28"/>
          <w:szCs w:val="28"/>
        </w:rPr>
        <w:drawing>
          <wp:inline distT="0" distB="0" distL="0" distR="0" wp14:anchorId="6489A8ED" wp14:editId="10227F44">
            <wp:extent cx="2979420" cy="1856378"/>
            <wp:effectExtent l="0" t="0" r="0" b="0"/>
            <wp:docPr id="29707" name="Рисунок 5">
              <a:extLst xmlns:a="http://schemas.openxmlformats.org/drawingml/2006/main">
                <a:ext uri="{FF2B5EF4-FFF2-40B4-BE49-F238E27FC236}">
                  <a16:creationId xmlns:a16="http://schemas.microsoft.com/office/drawing/2014/main" id="{5DD17668-FB63-4CBC-B21B-747E19E7C5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7" name="Рисунок 5">
                      <a:extLst>
                        <a:ext uri="{FF2B5EF4-FFF2-40B4-BE49-F238E27FC236}">
                          <a16:creationId xmlns:a16="http://schemas.microsoft.com/office/drawing/2014/main" id="{5DD17668-FB63-4CBC-B21B-747E19E7C58A}"/>
                        </a:ext>
                      </a:extLs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l="6192" t="7169" r="11678"/>
                    <a:stretch>
                      <a:fillRect/>
                    </a:stretch>
                  </pic:blipFill>
                  <pic:spPr bwMode="auto">
                    <a:xfrm>
                      <a:off x="0" y="0"/>
                      <a:ext cx="3080941" cy="1919632"/>
                    </a:xfrm>
                    <a:prstGeom prst="rect">
                      <a:avLst/>
                    </a:prstGeom>
                    <a:noFill/>
                    <a:ln>
                      <a:noFill/>
                    </a:ln>
                  </pic:spPr>
                </pic:pic>
              </a:graphicData>
            </a:graphic>
          </wp:inline>
        </w:drawing>
      </w:r>
    </w:p>
    <w:p w14:paraId="2EEDF7F5" w14:textId="77777777" w:rsidR="009C5E92" w:rsidRDefault="009C5E92" w:rsidP="00E9259F">
      <w:pPr>
        <w:spacing w:after="0" w:line="240" w:lineRule="auto"/>
        <w:jc w:val="center"/>
        <w:rPr>
          <w:rFonts w:ascii="Times New Roman" w:hAnsi="Times New Roman" w:cs="Times New Roman"/>
          <w:sz w:val="28"/>
          <w:szCs w:val="28"/>
          <w:lang w:val="kk-KZ"/>
        </w:rPr>
      </w:pPr>
    </w:p>
    <w:p w14:paraId="7A4E47CB" w14:textId="76F02CAA" w:rsidR="009C5E92" w:rsidRDefault="009C5E92"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23E57">
        <w:rPr>
          <w:rFonts w:ascii="Times New Roman" w:hAnsi="Times New Roman" w:cs="Times New Roman"/>
          <w:sz w:val="28"/>
          <w:szCs w:val="28"/>
          <w:lang w:val="kk-KZ"/>
        </w:rPr>
        <w:t>Г</w:t>
      </w:r>
      <w:r>
        <w:rPr>
          <w:rFonts w:ascii="Times New Roman" w:hAnsi="Times New Roman" w:cs="Times New Roman"/>
          <w:sz w:val="28"/>
          <w:szCs w:val="28"/>
          <w:lang w:val="kk-KZ"/>
        </w:rPr>
        <w:t>.</w:t>
      </w:r>
      <w:r w:rsidR="009A1A64">
        <w:rPr>
          <w:rFonts w:ascii="Times New Roman" w:hAnsi="Times New Roman" w:cs="Times New Roman"/>
          <w:sz w:val="28"/>
          <w:szCs w:val="28"/>
          <w:lang w:val="kk-KZ"/>
        </w:rPr>
        <w:t>8</w:t>
      </w:r>
      <w:r>
        <w:rPr>
          <w:rFonts w:ascii="Times New Roman" w:hAnsi="Times New Roman" w:cs="Times New Roman"/>
          <w:sz w:val="28"/>
          <w:szCs w:val="28"/>
          <w:lang w:val="kk-KZ"/>
        </w:rPr>
        <w:t xml:space="preserve"> – «</w:t>
      </w:r>
      <w:r w:rsidRPr="0000642E">
        <w:rPr>
          <w:rFonts w:ascii="Times New Roman" w:hAnsi="Times New Roman" w:cs="Times New Roman"/>
          <w:sz w:val="28"/>
          <w:szCs w:val="28"/>
          <w:lang w:val="kk-KZ"/>
        </w:rPr>
        <w:t>SUPERPROBE 733</w:t>
      </w:r>
      <w:r>
        <w:rPr>
          <w:rFonts w:ascii="Times New Roman" w:hAnsi="Times New Roman" w:cs="Times New Roman"/>
          <w:sz w:val="28"/>
          <w:szCs w:val="28"/>
          <w:lang w:val="kk-KZ"/>
        </w:rPr>
        <w:t xml:space="preserve">» </w:t>
      </w:r>
      <w:r w:rsidRPr="0000642E">
        <w:rPr>
          <w:rFonts w:ascii="Times New Roman" w:hAnsi="Times New Roman" w:cs="Times New Roman"/>
          <w:sz w:val="28"/>
          <w:szCs w:val="28"/>
          <w:lang w:val="kk-KZ"/>
        </w:rPr>
        <w:t xml:space="preserve"> электрозонд</w:t>
      </w:r>
      <w:r>
        <w:rPr>
          <w:rFonts w:ascii="Times New Roman" w:hAnsi="Times New Roman" w:cs="Times New Roman"/>
          <w:sz w:val="28"/>
          <w:szCs w:val="28"/>
          <w:lang w:val="kk-KZ"/>
        </w:rPr>
        <w:t>т</w:t>
      </w:r>
      <w:r w:rsidRPr="0000642E">
        <w:rPr>
          <w:rFonts w:ascii="Times New Roman" w:hAnsi="Times New Roman" w:cs="Times New Roman"/>
          <w:sz w:val="28"/>
          <w:szCs w:val="28"/>
          <w:lang w:val="kk-KZ"/>
        </w:rPr>
        <w:t>ы микроанализатор</w:t>
      </w:r>
      <w:r>
        <w:rPr>
          <w:rFonts w:ascii="Times New Roman" w:hAnsi="Times New Roman" w:cs="Times New Roman"/>
          <w:sz w:val="28"/>
          <w:szCs w:val="28"/>
          <w:lang w:val="kk-KZ"/>
        </w:rPr>
        <w:t>ы</w:t>
      </w:r>
    </w:p>
    <w:p w14:paraId="28253620" w14:textId="77777777" w:rsidR="009C5E92" w:rsidRDefault="009C5E92" w:rsidP="00E9259F">
      <w:pPr>
        <w:spacing w:after="0" w:line="240" w:lineRule="auto"/>
        <w:ind w:firstLine="709"/>
        <w:jc w:val="both"/>
        <w:rPr>
          <w:rFonts w:ascii="Times New Roman" w:hAnsi="Times New Roman" w:cs="Times New Roman"/>
          <w:sz w:val="28"/>
          <w:szCs w:val="28"/>
          <w:lang w:val="kk-KZ"/>
        </w:rPr>
      </w:pPr>
    </w:p>
    <w:p w14:paraId="369A3B5F" w14:textId="77777777" w:rsidR="009C5E92" w:rsidRDefault="009C5E92" w:rsidP="00E9259F">
      <w:pPr>
        <w:spacing w:after="0" w:line="240" w:lineRule="auto"/>
        <w:jc w:val="center"/>
        <w:rPr>
          <w:rFonts w:ascii="Times New Roman" w:hAnsi="Times New Roman" w:cs="Times New Roman"/>
          <w:sz w:val="28"/>
          <w:szCs w:val="28"/>
          <w:lang w:val="kk-KZ"/>
        </w:rPr>
      </w:pPr>
      <w:r w:rsidRPr="00AF2216">
        <w:rPr>
          <w:rFonts w:ascii="Times New Roman" w:hAnsi="Times New Roman" w:cs="Times New Roman"/>
          <w:noProof/>
          <w:sz w:val="28"/>
          <w:szCs w:val="28"/>
        </w:rPr>
        <w:drawing>
          <wp:inline distT="0" distB="0" distL="0" distR="0" wp14:anchorId="16790E26" wp14:editId="3D20955B">
            <wp:extent cx="3002089" cy="1927860"/>
            <wp:effectExtent l="0" t="0" r="8255" b="0"/>
            <wp:docPr id="32773" name="Рисунок 31">
              <a:extLst xmlns:a="http://schemas.openxmlformats.org/drawingml/2006/main">
                <a:ext uri="{FF2B5EF4-FFF2-40B4-BE49-F238E27FC236}">
                  <a16:creationId xmlns:a16="http://schemas.microsoft.com/office/drawing/2014/main" id="{2DF4230F-0F2B-4764-8AE7-04FC66D366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3" name="Рисунок 31">
                      <a:extLst>
                        <a:ext uri="{FF2B5EF4-FFF2-40B4-BE49-F238E27FC236}">
                          <a16:creationId xmlns:a16="http://schemas.microsoft.com/office/drawing/2014/main" id="{2DF4230F-0F2B-4764-8AE7-04FC66D366BD}"/>
                        </a:ext>
                      </a:extLst>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14981" cy="2000356"/>
                    </a:xfrm>
                    <a:prstGeom prst="rect">
                      <a:avLst/>
                    </a:prstGeom>
                    <a:solidFill>
                      <a:srgbClr val="FFFFFF"/>
                    </a:solidFill>
                    <a:ln>
                      <a:noFill/>
                    </a:ln>
                  </pic:spPr>
                </pic:pic>
              </a:graphicData>
            </a:graphic>
          </wp:inline>
        </w:drawing>
      </w:r>
    </w:p>
    <w:p w14:paraId="55E48BDE" w14:textId="77777777" w:rsidR="009C5E92" w:rsidRDefault="009C5E92" w:rsidP="00E9259F">
      <w:pPr>
        <w:spacing w:after="0" w:line="240" w:lineRule="auto"/>
        <w:ind w:firstLine="567"/>
        <w:jc w:val="center"/>
        <w:rPr>
          <w:rFonts w:ascii="Times New Roman" w:hAnsi="Times New Roman" w:cs="Times New Roman"/>
          <w:sz w:val="28"/>
          <w:szCs w:val="28"/>
          <w:lang w:val="kk-KZ"/>
        </w:rPr>
      </w:pPr>
    </w:p>
    <w:p w14:paraId="3BD6B41E" w14:textId="08FB1BA1" w:rsidR="009C5E92" w:rsidRDefault="009C5E92" w:rsidP="00E9259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223E57">
        <w:rPr>
          <w:rFonts w:ascii="Times New Roman" w:hAnsi="Times New Roman" w:cs="Times New Roman"/>
          <w:sz w:val="28"/>
          <w:szCs w:val="28"/>
          <w:lang w:val="kk-KZ"/>
        </w:rPr>
        <w:t>Г</w:t>
      </w:r>
      <w:r>
        <w:rPr>
          <w:rFonts w:ascii="Times New Roman" w:hAnsi="Times New Roman" w:cs="Times New Roman"/>
          <w:sz w:val="28"/>
          <w:szCs w:val="28"/>
          <w:lang w:val="kk-KZ"/>
        </w:rPr>
        <w:t>.</w:t>
      </w:r>
      <w:r w:rsidR="009A1A64">
        <w:rPr>
          <w:rFonts w:ascii="Times New Roman" w:hAnsi="Times New Roman" w:cs="Times New Roman"/>
          <w:sz w:val="28"/>
          <w:szCs w:val="28"/>
          <w:lang w:val="kk-KZ"/>
        </w:rPr>
        <w:t>9</w:t>
      </w:r>
      <w:r>
        <w:rPr>
          <w:rFonts w:ascii="Times New Roman" w:hAnsi="Times New Roman" w:cs="Times New Roman"/>
          <w:sz w:val="28"/>
          <w:szCs w:val="28"/>
          <w:lang w:val="kk-KZ"/>
        </w:rPr>
        <w:t xml:space="preserve"> – «</w:t>
      </w:r>
      <w:r w:rsidRPr="0000642E">
        <w:rPr>
          <w:rFonts w:ascii="Times New Roman" w:hAnsi="Times New Roman" w:cs="Times New Roman"/>
          <w:sz w:val="28"/>
          <w:szCs w:val="28"/>
          <w:lang w:val="kk-KZ"/>
        </w:rPr>
        <w:t>TGA/SDTA 851</w:t>
      </w:r>
      <w:r>
        <w:rPr>
          <w:rFonts w:ascii="Times New Roman" w:hAnsi="Times New Roman" w:cs="Times New Roman"/>
          <w:sz w:val="28"/>
          <w:szCs w:val="28"/>
          <w:lang w:val="kk-KZ"/>
        </w:rPr>
        <w:t>»</w:t>
      </w:r>
      <w:r w:rsidRPr="0000642E">
        <w:rPr>
          <w:rFonts w:ascii="Times New Roman" w:hAnsi="Times New Roman" w:cs="Times New Roman"/>
          <w:sz w:val="28"/>
          <w:szCs w:val="28"/>
          <w:lang w:val="kk-KZ"/>
        </w:rPr>
        <w:t xml:space="preserve"> термогравиметриялық талдау</w:t>
      </w:r>
      <w:r w:rsidRPr="00422674">
        <w:rPr>
          <w:rFonts w:ascii="Times New Roman" w:hAnsi="Times New Roman" w:cs="Times New Roman"/>
          <w:sz w:val="28"/>
          <w:szCs w:val="28"/>
          <w:lang w:val="kk-KZ"/>
        </w:rPr>
        <w:t xml:space="preserve"> </w:t>
      </w:r>
      <w:r>
        <w:rPr>
          <w:rFonts w:ascii="Times New Roman" w:hAnsi="Times New Roman" w:cs="Times New Roman"/>
          <w:sz w:val="28"/>
          <w:szCs w:val="28"/>
          <w:lang w:val="kk-KZ"/>
        </w:rPr>
        <w:t>аспабы</w:t>
      </w:r>
    </w:p>
    <w:p w14:paraId="36C8AF07" w14:textId="77777777" w:rsidR="009C5E92" w:rsidRDefault="009C5E92" w:rsidP="00E9259F">
      <w:pPr>
        <w:spacing w:after="0" w:line="240" w:lineRule="auto"/>
        <w:jc w:val="both"/>
        <w:rPr>
          <w:rFonts w:ascii="Times New Roman" w:hAnsi="Times New Roman" w:cs="Times New Roman"/>
          <w:sz w:val="28"/>
          <w:szCs w:val="28"/>
          <w:lang w:val="kk-KZ"/>
        </w:rPr>
      </w:pPr>
    </w:p>
    <w:p w14:paraId="4BEF6800" w14:textId="77777777" w:rsidR="009C5E92" w:rsidRDefault="009C5E92" w:rsidP="00E9259F">
      <w:pPr>
        <w:spacing w:after="0" w:line="240" w:lineRule="auto"/>
        <w:jc w:val="center"/>
        <w:rPr>
          <w:rFonts w:ascii="Times New Roman" w:hAnsi="Times New Roman" w:cs="Times New Roman"/>
          <w:b/>
          <w:sz w:val="28"/>
          <w:szCs w:val="28"/>
          <w:lang w:val="en-US"/>
        </w:rPr>
      </w:pPr>
      <w:r w:rsidRPr="0065344F">
        <w:rPr>
          <w:rFonts w:ascii="Times New Roman" w:hAnsi="Times New Roman" w:cs="Times New Roman"/>
          <w:b/>
          <w:noProof/>
          <w:sz w:val="28"/>
          <w:szCs w:val="28"/>
        </w:rPr>
        <w:lastRenderedPageBreak/>
        <w:drawing>
          <wp:inline distT="0" distB="0" distL="0" distR="0" wp14:anchorId="260E9DD3" wp14:editId="4AFA906F">
            <wp:extent cx="2947463" cy="2209800"/>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91972" cy="2243170"/>
                    </a:xfrm>
                    <a:prstGeom prst="rect">
                      <a:avLst/>
                    </a:prstGeom>
                    <a:noFill/>
                    <a:ln>
                      <a:noFill/>
                    </a:ln>
                  </pic:spPr>
                </pic:pic>
              </a:graphicData>
            </a:graphic>
          </wp:inline>
        </w:drawing>
      </w:r>
    </w:p>
    <w:p w14:paraId="3A759447" w14:textId="77777777" w:rsidR="009C5E92" w:rsidRPr="0065344F" w:rsidRDefault="009C5E92" w:rsidP="00E9259F">
      <w:pPr>
        <w:spacing w:after="0" w:line="240" w:lineRule="auto"/>
        <w:rPr>
          <w:rFonts w:ascii="Times New Roman" w:hAnsi="Times New Roman" w:cs="Times New Roman"/>
          <w:b/>
          <w:sz w:val="28"/>
          <w:szCs w:val="28"/>
          <w:lang w:val="en-US"/>
        </w:rPr>
      </w:pPr>
    </w:p>
    <w:p w14:paraId="4BC63E2F" w14:textId="06E9EDA7" w:rsidR="009C5E92" w:rsidRPr="0065344F" w:rsidRDefault="009C5E92" w:rsidP="00E9259F">
      <w:pPr>
        <w:spacing w:after="0" w:line="240" w:lineRule="auto"/>
        <w:jc w:val="center"/>
        <w:textAlignment w:val="baseline"/>
        <w:rPr>
          <w:rFonts w:ascii="Times New Roman" w:hAnsi="Times New Roman" w:cs="Times New Roman"/>
          <w:sz w:val="28"/>
          <w:szCs w:val="28"/>
          <w:shd w:val="clear" w:color="auto" w:fill="FFFFFF"/>
          <w:lang w:val="en-US"/>
        </w:rPr>
      </w:pPr>
      <w:r w:rsidRPr="0065344F">
        <w:rPr>
          <w:rFonts w:ascii="Times New Roman" w:hAnsi="Times New Roman" w:cs="Times New Roman"/>
          <w:sz w:val="28"/>
          <w:szCs w:val="28"/>
          <w:shd w:val="clear" w:color="auto" w:fill="FFFFFF"/>
        </w:rPr>
        <w:t>Сурет</w:t>
      </w:r>
      <w:r w:rsidRPr="0065344F">
        <w:rPr>
          <w:rFonts w:ascii="Times New Roman" w:hAnsi="Times New Roman" w:cs="Times New Roman"/>
          <w:sz w:val="28"/>
          <w:szCs w:val="28"/>
          <w:shd w:val="clear" w:color="auto" w:fill="FFFFFF"/>
          <w:lang w:val="en-US"/>
        </w:rPr>
        <w:t xml:space="preserve"> </w:t>
      </w:r>
      <w:r w:rsidR="00223E57">
        <w:rPr>
          <w:rFonts w:ascii="Times New Roman" w:hAnsi="Times New Roman" w:cs="Times New Roman"/>
          <w:sz w:val="28"/>
          <w:szCs w:val="28"/>
          <w:shd w:val="clear" w:color="auto" w:fill="FFFFFF"/>
          <w:lang w:val="kk-KZ"/>
        </w:rPr>
        <w:t>Г</w:t>
      </w:r>
      <w:r>
        <w:rPr>
          <w:rFonts w:ascii="Times New Roman" w:hAnsi="Times New Roman" w:cs="Times New Roman"/>
          <w:sz w:val="28"/>
          <w:szCs w:val="28"/>
          <w:shd w:val="clear" w:color="auto" w:fill="FFFFFF"/>
          <w:lang w:val="kk-KZ"/>
        </w:rPr>
        <w:t>.1</w:t>
      </w:r>
      <w:r w:rsidR="009A1A64">
        <w:rPr>
          <w:rFonts w:ascii="Times New Roman" w:hAnsi="Times New Roman" w:cs="Times New Roman"/>
          <w:sz w:val="28"/>
          <w:szCs w:val="28"/>
          <w:shd w:val="clear" w:color="auto" w:fill="FFFFFF"/>
          <w:lang w:val="kk-KZ"/>
        </w:rPr>
        <w:t>0</w:t>
      </w:r>
      <w:r w:rsidRPr="0065344F">
        <w:rPr>
          <w:rFonts w:ascii="Times New Roman" w:hAnsi="Times New Roman" w:cs="Times New Roman"/>
          <w:sz w:val="28"/>
          <w:szCs w:val="28"/>
          <w:shd w:val="clear" w:color="auto" w:fill="FFFFFF"/>
          <w:lang w:val="kk-KZ"/>
        </w:rPr>
        <w:t xml:space="preserve"> </w:t>
      </w:r>
      <w:r w:rsidRPr="0065344F">
        <w:rPr>
          <w:rFonts w:ascii="Times New Roman" w:hAnsi="Times New Roman" w:cs="Times New Roman"/>
          <w:sz w:val="28"/>
          <w:szCs w:val="28"/>
          <w:shd w:val="clear" w:color="auto" w:fill="FFFFFF"/>
          <w:lang w:val="en-US"/>
        </w:rPr>
        <w:t>–</w:t>
      </w:r>
      <w:r w:rsidRPr="0065344F">
        <w:rPr>
          <w:rFonts w:ascii="Times New Roman" w:hAnsi="Times New Roman"/>
          <w:sz w:val="28"/>
          <w:szCs w:val="28"/>
          <w:lang w:val="en-US"/>
        </w:rPr>
        <w:t xml:space="preserve"> </w:t>
      </w:r>
      <w:r w:rsidRPr="0065344F">
        <w:rPr>
          <w:rFonts w:ascii="Times New Roman" w:hAnsi="Times New Roman"/>
          <w:sz w:val="28"/>
          <w:szCs w:val="28"/>
        </w:rPr>
        <w:t>ПСО</w:t>
      </w:r>
      <w:r w:rsidRPr="0065344F">
        <w:rPr>
          <w:rFonts w:ascii="Times New Roman" w:hAnsi="Times New Roman"/>
          <w:sz w:val="28"/>
          <w:szCs w:val="28"/>
          <w:lang w:val="en-US"/>
        </w:rPr>
        <w:t xml:space="preserve"> </w:t>
      </w:r>
      <w:r w:rsidRPr="0065344F">
        <w:rPr>
          <w:rFonts w:ascii="Times New Roman" w:hAnsi="Times New Roman"/>
          <w:sz w:val="28"/>
          <w:szCs w:val="28"/>
        </w:rPr>
        <w:t>МГ</w:t>
      </w:r>
      <w:r w:rsidRPr="0065344F">
        <w:rPr>
          <w:rFonts w:ascii="Times New Roman" w:hAnsi="Times New Roman"/>
          <w:sz w:val="28"/>
          <w:szCs w:val="28"/>
          <w:lang w:val="en-US"/>
        </w:rPr>
        <w:t>4</w:t>
      </w:r>
      <w:r w:rsidRPr="0065344F">
        <w:rPr>
          <w:rFonts w:ascii="Times New Roman" w:hAnsi="Times New Roman"/>
          <w:sz w:val="28"/>
          <w:szCs w:val="28"/>
          <w:lang w:val="kk-KZ"/>
        </w:rPr>
        <w:t xml:space="preserve"> </w:t>
      </w:r>
      <w:r w:rsidRPr="0065344F">
        <w:rPr>
          <w:rFonts w:ascii="Times New Roman" w:hAnsi="Times New Roman" w:cs="Times New Roman"/>
          <w:sz w:val="28"/>
          <w:szCs w:val="28"/>
          <w:shd w:val="clear" w:color="auto" w:fill="FFFFFF"/>
        </w:rPr>
        <w:t>адгезия</w:t>
      </w:r>
      <w:r w:rsidRPr="0065344F">
        <w:rPr>
          <w:rFonts w:ascii="Times New Roman" w:hAnsi="Times New Roman" w:cs="Times New Roman"/>
          <w:sz w:val="28"/>
          <w:szCs w:val="28"/>
          <w:shd w:val="clear" w:color="auto" w:fill="FFFFFF"/>
          <w:lang w:val="en-US"/>
        </w:rPr>
        <w:t xml:space="preserve"> </w:t>
      </w:r>
      <w:r w:rsidRPr="0065344F">
        <w:rPr>
          <w:rFonts w:ascii="Times New Roman" w:hAnsi="Times New Roman" w:cs="Times New Roman"/>
          <w:sz w:val="28"/>
          <w:szCs w:val="28"/>
          <w:shd w:val="clear" w:color="auto" w:fill="FFFFFF"/>
        </w:rPr>
        <w:t>өлшегіші</w:t>
      </w:r>
    </w:p>
    <w:p w14:paraId="0F4C7B7A" w14:textId="77777777" w:rsidR="009C5E92" w:rsidRDefault="009C5E92" w:rsidP="00E9259F">
      <w:pPr>
        <w:spacing w:after="0" w:line="240" w:lineRule="auto"/>
        <w:jc w:val="both"/>
        <w:rPr>
          <w:rFonts w:ascii="Times New Roman" w:hAnsi="Times New Roman" w:cs="Times New Roman"/>
          <w:sz w:val="28"/>
          <w:szCs w:val="28"/>
          <w:lang w:val="en-US"/>
        </w:rPr>
      </w:pPr>
    </w:p>
    <w:p w14:paraId="0429A81A" w14:textId="77777777" w:rsidR="009C5E92" w:rsidRPr="0065344F" w:rsidRDefault="009C5E92" w:rsidP="00E9259F">
      <w:pPr>
        <w:spacing w:after="0" w:line="240" w:lineRule="auto"/>
        <w:jc w:val="center"/>
        <w:textAlignment w:val="baseline"/>
        <w:rPr>
          <w:rFonts w:ascii="Times New Roman" w:hAnsi="Times New Roman" w:cs="Times New Roman"/>
          <w:sz w:val="28"/>
          <w:szCs w:val="28"/>
          <w:shd w:val="clear" w:color="auto" w:fill="FFFFFF"/>
        </w:rPr>
      </w:pPr>
      <w:r w:rsidRPr="00B542AC">
        <w:rPr>
          <w:rFonts w:eastAsia="Calibri"/>
          <w:noProof/>
        </w:rPr>
        <w:drawing>
          <wp:inline distT="0" distB="0" distL="0" distR="0" wp14:anchorId="6034EA91" wp14:editId="69251562">
            <wp:extent cx="3354609" cy="253746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48635" cy="2608582"/>
                    </a:xfrm>
                    <a:prstGeom prst="rect">
                      <a:avLst/>
                    </a:prstGeom>
                    <a:solidFill>
                      <a:srgbClr val="FFFFFF"/>
                    </a:solidFill>
                    <a:ln>
                      <a:noFill/>
                    </a:ln>
                  </pic:spPr>
                </pic:pic>
              </a:graphicData>
            </a:graphic>
          </wp:inline>
        </w:drawing>
      </w:r>
    </w:p>
    <w:p w14:paraId="4D22AA70" w14:textId="77777777" w:rsidR="009C5E92" w:rsidRPr="0065344F" w:rsidRDefault="009C5E92" w:rsidP="00E9259F">
      <w:pPr>
        <w:spacing w:after="0" w:line="240" w:lineRule="auto"/>
        <w:ind w:firstLine="567"/>
        <w:jc w:val="center"/>
        <w:textAlignment w:val="baseline"/>
        <w:rPr>
          <w:rFonts w:ascii="Times New Roman" w:hAnsi="Times New Roman" w:cs="Times New Roman"/>
          <w:sz w:val="28"/>
          <w:szCs w:val="28"/>
          <w:shd w:val="clear" w:color="auto" w:fill="FFFFFF"/>
        </w:rPr>
      </w:pPr>
    </w:p>
    <w:p w14:paraId="45F15EFB" w14:textId="05BF275A" w:rsidR="009C5E92" w:rsidRDefault="009C5E92" w:rsidP="00E9259F">
      <w:pPr>
        <w:spacing w:after="0" w:line="240" w:lineRule="auto"/>
        <w:jc w:val="center"/>
        <w:textAlignment w:val="baseline"/>
        <w:rPr>
          <w:rFonts w:ascii="Times New Roman" w:hAnsi="Times New Roman" w:cs="Times New Roman"/>
          <w:sz w:val="28"/>
          <w:szCs w:val="28"/>
          <w:shd w:val="clear" w:color="auto" w:fill="FFFFFF"/>
        </w:rPr>
      </w:pPr>
      <w:r w:rsidRPr="0065344F">
        <w:rPr>
          <w:rFonts w:ascii="Times New Roman" w:hAnsi="Times New Roman" w:cs="Times New Roman"/>
          <w:sz w:val="28"/>
          <w:szCs w:val="28"/>
          <w:shd w:val="clear" w:color="auto" w:fill="FFFFFF"/>
          <w:lang w:val="kk-KZ"/>
        </w:rPr>
        <w:t>С</w:t>
      </w:r>
      <w:r w:rsidRPr="0065344F">
        <w:rPr>
          <w:rFonts w:ascii="Times New Roman" w:hAnsi="Times New Roman" w:cs="Times New Roman"/>
          <w:sz w:val="28"/>
          <w:szCs w:val="28"/>
          <w:shd w:val="clear" w:color="auto" w:fill="FFFFFF"/>
        </w:rPr>
        <w:t xml:space="preserve">урет </w:t>
      </w:r>
      <w:r w:rsidR="00223E57">
        <w:rPr>
          <w:rFonts w:ascii="Times New Roman" w:hAnsi="Times New Roman" w:cs="Times New Roman"/>
          <w:sz w:val="28"/>
          <w:szCs w:val="28"/>
          <w:shd w:val="clear" w:color="auto" w:fill="FFFFFF"/>
          <w:lang w:val="kk-KZ"/>
        </w:rPr>
        <w:t>Г</w:t>
      </w:r>
      <w:r>
        <w:rPr>
          <w:rFonts w:ascii="Times New Roman" w:hAnsi="Times New Roman" w:cs="Times New Roman"/>
          <w:sz w:val="28"/>
          <w:szCs w:val="28"/>
          <w:shd w:val="clear" w:color="auto" w:fill="FFFFFF"/>
          <w:lang w:val="kk-KZ"/>
        </w:rPr>
        <w:t>.1</w:t>
      </w:r>
      <w:r w:rsidR="009A1A64">
        <w:rPr>
          <w:rFonts w:ascii="Times New Roman" w:hAnsi="Times New Roman" w:cs="Times New Roman"/>
          <w:sz w:val="28"/>
          <w:szCs w:val="28"/>
          <w:shd w:val="clear" w:color="auto" w:fill="FFFFFF"/>
          <w:lang w:val="kk-KZ"/>
        </w:rPr>
        <w:t>1</w:t>
      </w:r>
      <w:r w:rsidRPr="0065344F">
        <w:rPr>
          <w:rFonts w:ascii="Times New Roman" w:hAnsi="Times New Roman" w:cs="Times New Roman"/>
          <w:sz w:val="28"/>
          <w:szCs w:val="28"/>
          <w:shd w:val="clear" w:color="auto" w:fill="FFFFFF"/>
        </w:rPr>
        <w:t xml:space="preserve"> –</w:t>
      </w:r>
      <w:r w:rsidRPr="0065344F">
        <w:rPr>
          <w:rFonts w:ascii="Times New Roman" w:hAnsi="Times New Roman" w:cs="Times New Roman"/>
          <w:sz w:val="28"/>
          <w:szCs w:val="28"/>
          <w:shd w:val="clear" w:color="auto" w:fill="FFFFFF"/>
          <w:lang w:val="kk-KZ"/>
        </w:rPr>
        <w:t xml:space="preserve"> ИТС</w:t>
      </w:r>
      <w:r w:rsidRPr="0065344F">
        <w:rPr>
          <w:rFonts w:ascii="Times New Roman" w:hAnsi="Times New Roman" w:cs="Times New Roman"/>
          <w:sz w:val="28"/>
          <w:szCs w:val="28"/>
          <w:shd w:val="clear" w:color="auto" w:fill="FFFFFF"/>
        </w:rPr>
        <w:t>-1 стационарлық жылу ағыны әдісімен жылу</w:t>
      </w:r>
      <w:r>
        <w:rPr>
          <w:rFonts w:ascii="Times New Roman" w:hAnsi="Times New Roman" w:cs="Times New Roman"/>
          <w:sz w:val="28"/>
          <w:szCs w:val="28"/>
          <w:shd w:val="clear" w:color="auto" w:fill="FFFFFF"/>
          <w:lang w:val="kk-KZ"/>
        </w:rPr>
        <w:t xml:space="preserve"> </w:t>
      </w:r>
      <w:r w:rsidRPr="0065344F">
        <w:rPr>
          <w:rFonts w:ascii="Times New Roman" w:hAnsi="Times New Roman" w:cs="Times New Roman"/>
          <w:sz w:val="28"/>
          <w:szCs w:val="28"/>
          <w:shd w:val="clear" w:color="auto" w:fill="FFFFFF"/>
        </w:rPr>
        <w:t>өткізгіштігін өлшеуге арналған құрал</w:t>
      </w:r>
    </w:p>
    <w:p w14:paraId="3AF289F6" w14:textId="77777777" w:rsidR="009C5E92" w:rsidRPr="008563FA" w:rsidRDefault="009C5E92" w:rsidP="009A1A64">
      <w:pPr>
        <w:spacing w:after="0" w:line="240" w:lineRule="auto"/>
        <w:jc w:val="both"/>
        <w:rPr>
          <w:rFonts w:ascii="Times New Roman" w:eastAsia="Calibri" w:hAnsi="Times New Roman" w:cs="Times New Roman"/>
          <w:sz w:val="28"/>
          <w:szCs w:val="28"/>
          <w:lang w:val="kk-KZ"/>
        </w:rPr>
      </w:pPr>
    </w:p>
    <w:p w14:paraId="05A37B3C" w14:textId="77777777" w:rsidR="009C5E92" w:rsidRPr="0065344F" w:rsidRDefault="009C5E92" w:rsidP="00E9259F">
      <w:pPr>
        <w:spacing w:after="0" w:line="240" w:lineRule="auto"/>
        <w:jc w:val="center"/>
        <w:textAlignment w:val="baseline"/>
        <w:rPr>
          <w:rFonts w:ascii="Times New Roman" w:hAnsi="Times New Roman" w:cs="Times New Roman"/>
          <w:sz w:val="28"/>
          <w:szCs w:val="28"/>
        </w:rPr>
      </w:pPr>
      <w:r w:rsidRPr="0065344F">
        <w:rPr>
          <w:rFonts w:ascii="Times New Roman" w:hAnsi="Times New Roman" w:cs="Times New Roman"/>
          <w:noProof/>
          <w:sz w:val="28"/>
          <w:szCs w:val="28"/>
        </w:rPr>
        <w:drawing>
          <wp:inline distT="0" distB="0" distL="0" distR="0" wp14:anchorId="4CE9EA1A" wp14:editId="44C6C807">
            <wp:extent cx="3413760" cy="1910825"/>
            <wp:effectExtent l="0" t="0" r="0" b="0"/>
            <wp:docPr id="678" name="Рисунок 678" descr="C:\Users\User\Downloads\WhatsApp Image 2021-06-01 at 19.2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2" descr="C:\Users\User\Downloads\WhatsApp Image 2021-06-01 at 19.21.16.jpe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1032" t="7982" r="11720" b="15149"/>
                    <a:stretch/>
                  </pic:blipFill>
                  <pic:spPr bwMode="auto">
                    <a:xfrm>
                      <a:off x="0" y="0"/>
                      <a:ext cx="3428023" cy="1918808"/>
                    </a:xfrm>
                    <a:prstGeom prst="rect">
                      <a:avLst/>
                    </a:prstGeom>
                    <a:noFill/>
                    <a:ln>
                      <a:noFill/>
                    </a:ln>
                    <a:extLst>
                      <a:ext uri="{53640926-AAD7-44D8-BBD7-CCE9431645EC}">
                        <a14:shadowObscured xmlns:a14="http://schemas.microsoft.com/office/drawing/2010/main"/>
                      </a:ext>
                    </a:extLst>
                  </pic:spPr>
                </pic:pic>
              </a:graphicData>
            </a:graphic>
          </wp:inline>
        </w:drawing>
      </w:r>
    </w:p>
    <w:p w14:paraId="6BBB709B" w14:textId="77777777" w:rsidR="009C5E92" w:rsidRPr="0065344F" w:rsidRDefault="009C5E92" w:rsidP="00E9259F">
      <w:pPr>
        <w:spacing w:after="0" w:line="240" w:lineRule="auto"/>
        <w:ind w:firstLine="567"/>
        <w:jc w:val="center"/>
        <w:textAlignment w:val="baseline"/>
        <w:rPr>
          <w:rFonts w:ascii="Times New Roman" w:hAnsi="Times New Roman" w:cs="Times New Roman"/>
          <w:sz w:val="28"/>
          <w:szCs w:val="28"/>
        </w:rPr>
      </w:pPr>
    </w:p>
    <w:p w14:paraId="10DBD2E9" w14:textId="10B76E42" w:rsidR="009C5E92" w:rsidRDefault="009C5E92" w:rsidP="00E9259F">
      <w:pPr>
        <w:spacing w:after="0" w:line="240" w:lineRule="auto"/>
        <w:jc w:val="center"/>
        <w:textAlignment w:val="baseline"/>
        <w:rPr>
          <w:rFonts w:ascii="Times New Roman" w:hAnsi="Times New Roman" w:cs="Times New Roman"/>
          <w:sz w:val="28"/>
          <w:szCs w:val="28"/>
        </w:rPr>
      </w:pPr>
      <w:r w:rsidRPr="0065344F">
        <w:rPr>
          <w:rFonts w:ascii="Times New Roman" w:hAnsi="Times New Roman" w:cs="Times New Roman"/>
          <w:sz w:val="28"/>
          <w:szCs w:val="28"/>
        </w:rPr>
        <w:t xml:space="preserve">Сурет </w:t>
      </w:r>
      <w:r w:rsidR="00223E57">
        <w:rPr>
          <w:rFonts w:ascii="Times New Roman" w:hAnsi="Times New Roman" w:cs="Times New Roman"/>
          <w:sz w:val="28"/>
          <w:szCs w:val="28"/>
          <w:lang w:val="kk-KZ"/>
        </w:rPr>
        <w:t>Г</w:t>
      </w:r>
      <w:r>
        <w:rPr>
          <w:rFonts w:ascii="Times New Roman" w:hAnsi="Times New Roman" w:cs="Times New Roman"/>
          <w:sz w:val="28"/>
          <w:szCs w:val="28"/>
          <w:lang w:val="kk-KZ"/>
        </w:rPr>
        <w:t>.1</w:t>
      </w:r>
      <w:r w:rsidR="009A1A64">
        <w:rPr>
          <w:rFonts w:ascii="Times New Roman" w:hAnsi="Times New Roman" w:cs="Times New Roman"/>
          <w:sz w:val="28"/>
          <w:szCs w:val="28"/>
          <w:lang w:val="kk-KZ"/>
        </w:rPr>
        <w:t>2</w:t>
      </w:r>
      <w:r>
        <w:rPr>
          <w:rFonts w:ascii="Times New Roman" w:hAnsi="Times New Roman" w:cs="Times New Roman"/>
          <w:sz w:val="28"/>
          <w:szCs w:val="28"/>
          <w:lang w:val="kk-KZ"/>
        </w:rPr>
        <w:t xml:space="preserve"> – </w:t>
      </w:r>
      <w:r w:rsidRPr="0065344F">
        <w:rPr>
          <w:rFonts w:ascii="Times New Roman" w:hAnsi="Times New Roman" w:cs="Times New Roman"/>
          <w:sz w:val="28"/>
          <w:szCs w:val="28"/>
        </w:rPr>
        <w:t xml:space="preserve">Novo-gloss сериялы фотоэлектрлік </w:t>
      </w:r>
      <w:r>
        <w:rPr>
          <w:rFonts w:ascii="Times New Roman" w:hAnsi="Times New Roman" w:cs="Times New Roman"/>
          <w:sz w:val="28"/>
          <w:szCs w:val="28"/>
          <w:lang w:val="kk-KZ"/>
        </w:rPr>
        <w:t xml:space="preserve">жылтырлық </w:t>
      </w:r>
      <w:r w:rsidR="00361013">
        <w:rPr>
          <w:rFonts w:ascii="Times New Roman" w:hAnsi="Times New Roman" w:cs="Times New Roman"/>
          <w:sz w:val="28"/>
          <w:szCs w:val="28"/>
          <w:lang w:val="kk-KZ"/>
        </w:rPr>
        <w:t>д</w:t>
      </w:r>
      <w:r>
        <w:rPr>
          <w:rFonts w:ascii="Times New Roman" w:hAnsi="Times New Roman" w:cs="Times New Roman"/>
          <w:sz w:val="28"/>
          <w:szCs w:val="28"/>
          <w:lang w:val="kk-KZ"/>
        </w:rPr>
        <w:t>әрежесін</w:t>
      </w:r>
      <w:r w:rsidRPr="0065344F">
        <w:rPr>
          <w:rFonts w:ascii="Times New Roman" w:hAnsi="Times New Roman" w:cs="Times New Roman"/>
          <w:sz w:val="28"/>
          <w:szCs w:val="28"/>
        </w:rPr>
        <w:t xml:space="preserve"> өлшегіш</w:t>
      </w:r>
    </w:p>
    <w:p w14:paraId="2E912267" w14:textId="77777777" w:rsidR="009C5E92" w:rsidRPr="00DA220B" w:rsidRDefault="009C5E92" w:rsidP="009A1A64">
      <w:pPr>
        <w:widowControl w:val="0"/>
        <w:tabs>
          <w:tab w:val="left" w:pos="993"/>
          <w:tab w:val="left" w:pos="1712"/>
          <w:tab w:val="left" w:pos="8647"/>
        </w:tabs>
        <w:autoSpaceDE w:val="0"/>
        <w:autoSpaceDN w:val="0"/>
        <w:rPr>
          <w:rFonts w:ascii="Times New Roman" w:eastAsia="Calibri" w:hAnsi="Times New Roman" w:cs="Times New Roman"/>
          <w:sz w:val="28"/>
          <w:szCs w:val="28"/>
          <w:lang w:val="kk-KZ"/>
        </w:rPr>
      </w:pPr>
    </w:p>
    <w:sectPr w:rsidR="009C5E92" w:rsidRPr="00DA220B" w:rsidSect="003E034F">
      <w:footerReference w:type="default" r:id="rId106"/>
      <w:pgSz w:w="11906" w:h="16838"/>
      <w:pgMar w:top="1134" w:right="567" w:bottom="1134" w:left="1701" w:header="709" w:footer="26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112FA9A" w14:textId="77777777" w:rsidR="00F0351D" w:rsidRDefault="00F0351D">
      <w:pPr>
        <w:spacing w:after="0" w:line="240" w:lineRule="auto"/>
      </w:pPr>
      <w:r>
        <w:separator/>
      </w:r>
    </w:p>
  </w:endnote>
  <w:endnote w:type="continuationSeparator" w:id="0">
    <w:p w14:paraId="2353297B" w14:textId="77777777" w:rsidR="00F0351D" w:rsidRDefault="00F035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Astana Pro">
    <w:altName w:val="Cambria"/>
    <w:panose1 w:val="00000000000000000000"/>
    <w:charset w:val="CC"/>
    <w:family w:val="roman"/>
    <w:notTrueType/>
    <w:pitch w:val="default"/>
    <w:sig w:usb0="00000201" w:usb1="00000000" w:usb2="00000000" w:usb3="00000000" w:csb0="00000004" w:csb1="00000000"/>
  </w:font>
  <w:font w:name="Academy.kz">
    <w:altName w:val="Times New Roman"/>
    <w:panose1 w:val="00000000000000000000"/>
    <w:charset w:val="CC"/>
    <w:family w:val="roman"/>
    <w:notTrueType/>
    <w:pitch w:val="default"/>
    <w:sig w:usb0="00000001"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 w:name="Corbel">
    <w:panose1 w:val="020B0503020204020204"/>
    <w:charset w:val="CC"/>
    <w:family w:val="swiss"/>
    <w:pitch w:val="variable"/>
    <w:sig w:usb0="A00002EF" w:usb1="4000A44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0"/>
    <w:family w:val="roman"/>
    <w:pitch w:val="variable"/>
    <w:sig w:usb0="00008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Garamond">
    <w:panose1 w:val="02020404030301010803"/>
    <w:charset w:val="CC"/>
    <w:family w:val="roman"/>
    <w:pitch w:val="variable"/>
    <w:sig w:usb0="00000287" w:usb1="000000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ISOCPEUR">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Antiqua">
    <w:altName w:val="Times New Roman"/>
    <w:panose1 w:val="00000000000000000000"/>
    <w:charset w:val="00"/>
    <w:family w:val="roman"/>
    <w:notTrueType/>
    <w:pitch w:val="default"/>
    <w:sig w:usb0="00000001" w:usb1="00000000" w:usb2="00000000" w:usb3="00000000" w:csb0="00000005" w:csb1="00000000"/>
  </w:font>
  <w:font w:name="Times">
    <w:altName w:val="Arial"/>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imesNewRoman,Bold">
    <w:altName w:val="MS Mincho"/>
    <w:panose1 w:val="00000000000000000000"/>
    <w:charset w:val="80"/>
    <w:family w:val="auto"/>
    <w:notTrueType/>
    <w:pitch w:val="default"/>
    <w:sig w:usb0="00000003" w:usb1="08070000" w:usb2="00000010" w:usb3="00000000" w:csb0="00020001" w:csb1="00000000"/>
  </w:font>
  <w:font w:name="TimesNewRomanPSMT">
    <w:altName w:val="Yu Gothic UI"/>
    <w:panose1 w:val="00000000000000000000"/>
    <w:charset w:val="80"/>
    <w:family w:val="auto"/>
    <w:notTrueType/>
    <w:pitch w:val="default"/>
    <w:sig w:usb0="00000203" w:usb1="08070000" w:usb2="00000010" w:usb3="00000000" w:csb0="00020005" w:csb1="00000000"/>
  </w:font>
  <w:font w:name="Cambria Math">
    <w:panose1 w:val="02040503050406030204"/>
    <w:charset w:val="CC"/>
    <w:family w:val="roman"/>
    <w:pitch w:val="variable"/>
    <w:sig w:usb0="E00006FF" w:usb1="420024FF" w:usb2="02000000" w:usb3="00000000" w:csb0="0000019F" w:csb1="00000000"/>
  </w:font>
  <w:font w:name="TimesNewRoman">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color w:val="FFFFFF" w:themeColor="background1"/>
      </w:rPr>
      <w:id w:val="-105584514"/>
      <w:docPartObj>
        <w:docPartGallery w:val="Page Numbers (Bottom of Page)"/>
        <w:docPartUnique/>
      </w:docPartObj>
    </w:sdtPr>
    <w:sdtEndPr>
      <w:rPr>
        <w:color w:val="auto"/>
      </w:rPr>
    </w:sdtEndPr>
    <w:sdtContent>
      <w:p w14:paraId="38248BFA" w14:textId="790C51B2" w:rsidR="000D34B9" w:rsidRPr="003E034F" w:rsidRDefault="000D34B9">
        <w:pPr>
          <w:pStyle w:val="af4"/>
          <w:jc w:val="center"/>
          <w:rPr>
            <w:rFonts w:ascii="Times New Roman" w:hAnsi="Times New Roman" w:cs="Times New Roman"/>
          </w:rPr>
        </w:pPr>
        <w:r w:rsidRPr="003E034F">
          <w:rPr>
            <w:rFonts w:ascii="Times New Roman" w:hAnsi="Times New Roman" w:cs="Times New Roman"/>
          </w:rPr>
          <w:fldChar w:fldCharType="begin"/>
        </w:r>
        <w:r w:rsidRPr="003E034F">
          <w:rPr>
            <w:rFonts w:ascii="Times New Roman" w:hAnsi="Times New Roman" w:cs="Times New Roman"/>
          </w:rPr>
          <w:instrText>PAGE   \* MERGEFORMAT</w:instrText>
        </w:r>
        <w:r w:rsidRPr="003E034F">
          <w:rPr>
            <w:rFonts w:ascii="Times New Roman" w:hAnsi="Times New Roman" w:cs="Times New Roman"/>
          </w:rPr>
          <w:fldChar w:fldCharType="separate"/>
        </w:r>
        <w:r w:rsidRPr="003E034F">
          <w:rPr>
            <w:rFonts w:ascii="Times New Roman" w:hAnsi="Times New Roman" w:cs="Times New Roman"/>
            <w:noProof/>
          </w:rPr>
          <w:t>1</w:t>
        </w:r>
        <w:r w:rsidRPr="003E034F">
          <w:rPr>
            <w:rFonts w:ascii="Times New Roman" w:hAnsi="Times New Roman" w:cs="Times New Roman"/>
          </w:rPr>
          <w:fldChar w:fldCharType="end"/>
        </w:r>
      </w:p>
    </w:sdtContent>
  </w:sdt>
  <w:p w14:paraId="6D1ACBD6" w14:textId="77777777" w:rsidR="000D34B9" w:rsidRPr="003E034F" w:rsidRDefault="000D34B9">
    <w:pPr>
      <w:pStyle w:val="af4"/>
      <w:rPr>
        <w:color w:val="FFFFFF" w:themeColor="background1"/>
      </w:rPr>
    </w:pPr>
  </w:p>
  <w:p w14:paraId="380ABEAA" w14:textId="77777777" w:rsidR="000D34B9" w:rsidRDefault="000D34B9" w:rsidP="00467A5C">
    <w:pPr>
      <w:tabs>
        <w:tab w:val="left" w:pos="2790"/>
      </w:tabs>
    </w:pPr>
    <w:r>
      <w:tab/>
    </w:r>
  </w:p>
  <w:p w14:paraId="0F414538" w14:textId="77777777" w:rsidR="000D34B9" w:rsidRDefault="000D34B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3CA8F6" w14:textId="77777777" w:rsidR="00F0351D" w:rsidRDefault="00F0351D">
      <w:pPr>
        <w:spacing w:after="0" w:line="240" w:lineRule="auto"/>
      </w:pPr>
      <w:r>
        <w:separator/>
      </w:r>
    </w:p>
  </w:footnote>
  <w:footnote w:type="continuationSeparator" w:id="0">
    <w:p w14:paraId="6E1AD634" w14:textId="77777777" w:rsidR="00F0351D" w:rsidRDefault="00F0351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491C6A"/>
    <w:multiLevelType w:val="multilevel"/>
    <w:tmpl w:val="673A7A1C"/>
    <w:lvl w:ilvl="0">
      <w:start w:val="1"/>
      <w:numFmt w:val="decimal"/>
      <w:pStyle w:val="Section"/>
      <w:suff w:val="nothing"/>
      <w:lvlText w:val="%1.  "/>
      <w:lvlJc w:val="left"/>
      <w:pPr>
        <w:ind w:left="284" w:firstLine="0"/>
      </w:pPr>
      <w:rPr>
        <w:rFonts w:hint="default"/>
      </w:rPr>
    </w:lvl>
    <w:lvl w:ilvl="1">
      <w:start w:val="1"/>
      <w:numFmt w:val="decimal"/>
      <w:pStyle w:val="Subsection"/>
      <w:suff w:val="nothing"/>
      <w:lvlText w:val="%1.%2.  "/>
      <w:lvlJc w:val="left"/>
      <w:pPr>
        <w:ind w:left="284" w:firstLine="0"/>
      </w:pPr>
      <w:rPr>
        <w:rFonts w:hint="default"/>
      </w:rPr>
    </w:lvl>
    <w:lvl w:ilvl="2">
      <w:start w:val="1"/>
      <w:numFmt w:val="decimal"/>
      <w:pStyle w:val="Subsubsection"/>
      <w:suff w:val="nothing"/>
      <w:lvlText w:val="%1.%2.%3.  "/>
      <w:lvlJc w:val="left"/>
      <w:pPr>
        <w:ind w:left="284" w:firstLine="142"/>
      </w:pPr>
      <w:rPr>
        <w:rFonts w:hint="default"/>
        <w:i/>
      </w:rPr>
    </w:lvl>
    <w:lvl w:ilvl="3">
      <w:start w:val="1"/>
      <w:numFmt w:val="decimal"/>
      <w:lvlText w:val="%1.%2.%3.%4"/>
      <w:lvlJc w:val="left"/>
      <w:pPr>
        <w:tabs>
          <w:tab w:val="num" w:pos="1148"/>
        </w:tabs>
        <w:ind w:left="1148" w:hanging="864"/>
      </w:pPr>
      <w:rPr>
        <w:rFonts w:hint="default"/>
      </w:rPr>
    </w:lvl>
    <w:lvl w:ilvl="4">
      <w:start w:val="1"/>
      <w:numFmt w:val="decimal"/>
      <w:lvlText w:val="%1.%2.%3.%4.%5"/>
      <w:lvlJc w:val="left"/>
      <w:pPr>
        <w:tabs>
          <w:tab w:val="num" w:pos="1292"/>
        </w:tabs>
        <w:ind w:left="1292" w:hanging="1008"/>
      </w:pPr>
      <w:rPr>
        <w:rFonts w:hint="default"/>
      </w:rPr>
    </w:lvl>
    <w:lvl w:ilvl="5">
      <w:start w:val="1"/>
      <w:numFmt w:val="decimal"/>
      <w:lvlText w:val="%1.%2.%3.%4.%5.%6"/>
      <w:lvlJc w:val="left"/>
      <w:pPr>
        <w:tabs>
          <w:tab w:val="num" w:pos="1436"/>
        </w:tabs>
        <w:ind w:left="1436" w:hanging="1152"/>
      </w:pPr>
      <w:rPr>
        <w:rFonts w:hint="default"/>
      </w:rPr>
    </w:lvl>
    <w:lvl w:ilvl="6">
      <w:start w:val="1"/>
      <w:numFmt w:val="decimal"/>
      <w:lvlText w:val="%1.%2.%3.%4.%5.%6.%7"/>
      <w:lvlJc w:val="left"/>
      <w:pPr>
        <w:tabs>
          <w:tab w:val="num" w:pos="1580"/>
        </w:tabs>
        <w:ind w:left="1580" w:hanging="1296"/>
      </w:pPr>
      <w:rPr>
        <w:rFonts w:hint="default"/>
      </w:rPr>
    </w:lvl>
    <w:lvl w:ilvl="7">
      <w:start w:val="1"/>
      <w:numFmt w:val="decimal"/>
      <w:lvlText w:val="%1.%2.%3.%4.%5.%6.%7.%8"/>
      <w:lvlJc w:val="left"/>
      <w:pPr>
        <w:tabs>
          <w:tab w:val="num" w:pos="1724"/>
        </w:tabs>
        <w:ind w:left="1724" w:hanging="1440"/>
      </w:pPr>
      <w:rPr>
        <w:rFonts w:hint="default"/>
      </w:rPr>
    </w:lvl>
    <w:lvl w:ilvl="8">
      <w:start w:val="1"/>
      <w:numFmt w:val="decimal"/>
      <w:lvlText w:val="%1.%2.%3.%4.%5.%6.%7.%8.%9"/>
      <w:lvlJc w:val="left"/>
      <w:pPr>
        <w:tabs>
          <w:tab w:val="num" w:pos="1868"/>
        </w:tabs>
        <w:ind w:left="1868" w:hanging="1584"/>
      </w:pPr>
      <w:rPr>
        <w:rFonts w:hint="default"/>
      </w:rPr>
    </w:lvl>
  </w:abstractNum>
  <w:abstractNum w:abstractNumId="1" w15:restartNumberingAfterBreak="0">
    <w:nsid w:val="093F5D21"/>
    <w:multiLevelType w:val="hybridMultilevel"/>
    <w:tmpl w:val="0A141EBE"/>
    <w:lvl w:ilvl="0" w:tplc="9796FCF0">
      <w:start w:val="1"/>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 w15:restartNumberingAfterBreak="0">
    <w:nsid w:val="0BAF7CB6"/>
    <w:multiLevelType w:val="multilevel"/>
    <w:tmpl w:val="160EA01A"/>
    <w:lvl w:ilvl="0">
      <w:start w:val="1"/>
      <w:numFmt w:val="decimal"/>
      <w:lvlText w:val="%1."/>
      <w:lvlJc w:val="left"/>
      <w:pPr>
        <w:tabs>
          <w:tab w:val="num" w:pos="360"/>
        </w:tabs>
        <w:ind w:left="360" w:hanging="360"/>
      </w:pPr>
    </w:lvl>
    <w:lvl w:ilvl="1">
      <w:start w:val="1"/>
      <w:numFmt w:val="decimal"/>
      <w:pStyle w:val="MTDisplayEquation"/>
      <w:isLgl/>
      <w:lvlText w:val="%1.%2."/>
      <w:lvlJc w:val="left"/>
      <w:pPr>
        <w:tabs>
          <w:tab w:val="num" w:pos="360"/>
        </w:tabs>
        <w:ind w:left="360" w:hanging="36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720"/>
        </w:tabs>
        <w:ind w:left="720" w:hanging="72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080"/>
        </w:tabs>
        <w:ind w:left="1080" w:hanging="1080"/>
      </w:pPr>
    </w:lvl>
    <w:lvl w:ilvl="6">
      <w:start w:val="1"/>
      <w:numFmt w:val="decimal"/>
      <w:isLgl/>
      <w:lvlText w:val="%1.%2.%3.%4.%5.%6.%7."/>
      <w:lvlJc w:val="left"/>
      <w:pPr>
        <w:tabs>
          <w:tab w:val="num" w:pos="1080"/>
        </w:tabs>
        <w:ind w:left="1080" w:hanging="1080"/>
      </w:pPr>
    </w:lvl>
    <w:lvl w:ilvl="7">
      <w:start w:val="1"/>
      <w:numFmt w:val="decimal"/>
      <w:isLgl/>
      <w:lvlText w:val="%1.%2.%3.%4.%5.%6.%7.%8."/>
      <w:lvlJc w:val="left"/>
      <w:pPr>
        <w:tabs>
          <w:tab w:val="num" w:pos="1440"/>
        </w:tabs>
        <w:ind w:left="1440" w:hanging="1440"/>
      </w:pPr>
    </w:lvl>
    <w:lvl w:ilvl="8">
      <w:start w:val="1"/>
      <w:numFmt w:val="decimal"/>
      <w:isLgl/>
      <w:lvlText w:val="%1.%2.%3.%4.%5.%6.%7.%8.%9."/>
      <w:lvlJc w:val="left"/>
      <w:pPr>
        <w:tabs>
          <w:tab w:val="num" w:pos="1440"/>
        </w:tabs>
        <w:ind w:left="1440" w:hanging="1440"/>
      </w:pPr>
    </w:lvl>
  </w:abstractNum>
  <w:abstractNum w:abstractNumId="3" w15:restartNumberingAfterBreak="0">
    <w:nsid w:val="0FB847F7"/>
    <w:multiLevelType w:val="multilevel"/>
    <w:tmpl w:val="109A58B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928"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2B56BA1"/>
    <w:multiLevelType w:val="hybridMultilevel"/>
    <w:tmpl w:val="9A983EDA"/>
    <w:lvl w:ilvl="0" w:tplc="050CE6F0">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6B60121"/>
    <w:multiLevelType w:val="hybridMultilevel"/>
    <w:tmpl w:val="E260384C"/>
    <w:lvl w:ilvl="0" w:tplc="3814D768">
      <w:start w:val="1"/>
      <w:numFmt w:val="bullet"/>
      <w:lvlText w:val="-"/>
      <w:lvlJc w:val="left"/>
      <w:pPr>
        <w:tabs>
          <w:tab w:val="num" w:pos="720"/>
        </w:tabs>
        <w:ind w:left="720" w:hanging="360"/>
      </w:pPr>
      <w:rPr>
        <w:rFonts w:ascii="Times New Roman" w:hAnsi="Times New Roman" w:hint="default"/>
      </w:rPr>
    </w:lvl>
    <w:lvl w:ilvl="1" w:tplc="3FAC3E2A" w:tentative="1">
      <w:start w:val="1"/>
      <w:numFmt w:val="bullet"/>
      <w:lvlText w:val="-"/>
      <w:lvlJc w:val="left"/>
      <w:pPr>
        <w:tabs>
          <w:tab w:val="num" w:pos="1440"/>
        </w:tabs>
        <w:ind w:left="1440" w:hanging="360"/>
      </w:pPr>
      <w:rPr>
        <w:rFonts w:ascii="Times New Roman" w:hAnsi="Times New Roman" w:hint="default"/>
      </w:rPr>
    </w:lvl>
    <w:lvl w:ilvl="2" w:tplc="3176C668" w:tentative="1">
      <w:start w:val="1"/>
      <w:numFmt w:val="bullet"/>
      <w:lvlText w:val="-"/>
      <w:lvlJc w:val="left"/>
      <w:pPr>
        <w:tabs>
          <w:tab w:val="num" w:pos="2160"/>
        </w:tabs>
        <w:ind w:left="2160" w:hanging="360"/>
      </w:pPr>
      <w:rPr>
        <w:rFonts w:ascii="Times New Roman" w:hAnsi="Times New Roman" w:hint="default"/>
      </w:rPr>
    </w:lvl>
    <w:lvl w:ilvl="3" w:tplc="FE1AB7CE" w:tentative="1">
      <w:start w:val="1"/>
      <w:numFmt w:val="bullet"/>
      <w:lvlText w:val="-"/>
      <w:lvlJc w:val="left"/>
      <w:pPr>
        <w:tabs>
          <w:tab w:val="num" w:pos="2880"/>
        </w:tabs>
        <w:ind w:left="2880" w:hanging="360"/>
      </w:pPr>
      <w:rPr>
        <w:rFonts w:ascii="Times New Roman" w:hAnsi="Times New Roman" w:hint="default"/>
      </w:rPr>
    </w:lvl>
    <w:lvl w:ilvl="4" w:tplc="E8A256FC" w:tentative="1">
      <w:start w:val="1"/>
      <w:numFmt w:val="bullet"/>
      <w:lvlText w:val="-"/>
      <w:lvlJc w:val="left"/>
      <w:pPr>
        <w:tabs>
          <w:tab w:val="num" w:pos="3600"/>
        </w:tabs>
        <w:ind w:left="3600" w:hanging="360"/>
      </w:pPr>
      <w:rPr>
        <w:rFonts w:ascii="Times New Roman" w:hAnsi="Times New Roman" w:hint="default"/>
      </w:rPr>
    </w:lvl>
    <w:lvl w:ilvl="5" w:tplc="65E6C98E" w:tentative="1">
      <w:start w:val="1"/>
      <w:numFmt w:val="bullet"/>
      <w:lvlText w:val="-"/>
      <w:lvlJc w:val="left"/>
      <w:pPr>
        <w:tabs>
          <w:tab w:val="num" w:pos="4320"/>
        </w:tabs>
        <w:ind w:left="4320" w:hanging="360"/>
      </w:pPr>
      <w:rPr>
        <w:rFonts w:ascii="Times New Roman" w:hAnsi="Times New Roman" w:hint="default"/>
      </w:rPr>
    </w:lvl>
    <w:lvl w:ilvl="6" w:tplc="E7A0753C" w:tentative="1">
      <w:start w:val="1"/>
      <w:numFmt w:val="bullet"/>
      <w:lvlText w:val="-"/>
      <w:lvlJc w:val="left"/>
      <w:pPr>
        <w:tabs>
          <w:tab w:val="num" w:pos="5040"/>
        </w:tabs>
        <w:ind w:left="5040" w:hanging="360"/>
      </w:pPr>
      <w:rPr>
        <w:rFonts w:ascii="Times New Roman" w:hAnsi="Times New Roman" w:hint="default"/>
      </w:rPr>
    </w:lvl>
    <w:lvl w:ilvl="7" w:tplc="D99CB62E" w:tentative="1">
      <w:start w:val="1"/>
      <w:numFmt w:val="bullet"/>
      <w:lvlText w:val="-"/>
      <w:lvlJc w:val="left"/>
      <w:pPr>
        <w:tabs>
          <w:tab w:val="num" w:pos="5760"/>
        </w:tabs>
        <w:ind w:left="5760" w:hanging="360"/>
      </w:pPr>
      <w:rPr>
        <w:rFonts w:ascii="Times New Roman" w:hAnsi="Times New Roman" w:hint="default"/>
      </w:rPr>
    </w:lvl>
    <w:lvl w:ilvl="8" w:tplc="8488BDCE"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1F2868BE"/>
    <w:multiLevelType w:val="hybridMultilevel"/>
    <w:tmpl w:val="30B036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45C1DF2"/>
    <w:multiLevelType w:val="hybridMultilevel"/>
    <w:tmpl w:val="0EA8C436"/>
    <w:lvl w:ilvl="0" w:tplc="050CE6F0">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DD344CC"/>
    <w:multiLevelType w:val="multilevel"/>
    <w:tmpl w:val="F93C192C"/>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9" w15:restartNumberingAfterBreak="0">
    <w:nsid w:val="37075189"/>
    <w:multiLevelType w:val="hybridMultilevel"/>
    <w:tmpl w:val="588689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37D40CFD"/>
    <w:multiLevelType w:val="hybridMultilevel"/>
    <w:tmpl w:val="3A38F8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B4764D5"/>
    <w:multiLevelType w:val="hybridMultilevel"/>
    <w:tmpl w:val="218AFAB2"/>
    <w:lvl w:ilvl="0" w:tplc="050CE6F0">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3ED81A7E"/>
    <w:multiLevelType w:val="hybridMultilevel"/>
    <w:tmpl w:val="1C60D4A2"/>
    <w:lvl w:ilvl="0" w:tplc="C3A29E3A">
      <w:start w:val="1"/>
      <w:numFmt w:val="bullet"/>
      <w:lvlText w:val="-"/>
      <w:lvlJc w:val="left"/>
      <w:pPr>
        <w:tabs>
          <w:tab w:val="num" w:pos="720"/>
        </w:tabs>
        <w:ind w:left="720" w:hanging="360"/>
      </w:pPr>
      <w:rPr>
        <w:rFonts w:ascii="Times New Roman" w:hAnsi="Times New Roman" w:hint="default"/>
      </w:rPr>
    </w:lvl>
    <w:lvl w:ilvl="1" w:tplc="95D0F13A" w:tentative="1">
      <w:start w:val="1"/>
      <w:numFmt w:val="bullet"/>
      <w:lvlText w:val="-"/>
      <w:lvlJc w:val="left"/>
      <w:pPr>
        <w:tabs>
          <w:tab w:val="num" w:pos="1440"/>
        </w:tabs>
        <w:ind w:left="1440" w:hanging="360"/>
      </w:pPr>
      <w:rPr>
        <w:rFonts w:ascii="Times New Roman" w:hAnsi="Times New Roman" w:hint="default"/>
      </w:rPr>
    </w:lvl>
    <w:lvl w:ilvl="2" w:tplc="BCC2DD02" w:tentative="1">
      <w:start w:val="1"/>
      <w:numFmt w:val="bullet"/>
      <w:lvlText w:val="-"/>
      <w:lvlJc w:val="left"/>
      <w:pPr>
        <w:tabs>
          <w:tab w:val="num" w:pos="2160"/>
        </w:tabs>
        <w:ind w:left="2160" w:hanging="360"/>
      </w:pPr>
      <w:rPr>
        <w:rFonts w:ascii="Times New Roman" w:hAnsi="Times New Roman" w:hint="default"/>
      </w:rPr>
    </w:lvl>
    <w:lvl w:ilvl="3" w:tplc="4954A502" w:tentative="1">
      <w:start w:val="1"/>
      <w:numFmt w:val="bullet"/>
      <w:lvlText w:val="-"/>
      <w:lvlJc w:val="left"/>
      <w:pPr>
        <w:tabs>
          <w:tab w:val="num" w:pos="2880"/>
        </w:tabs>
        <w:ind w:left="2880" w:hanging="360"/>
      </w:pPr>
      <w:rPr>
        <w:rFonts w:ascii="Times New Roman" w:hAnsi="Times New Roman" w:hint="default"/>
      </w:rPr>
    </w:lvl>
    <w:lvl w:ilvl="4" w:tplc="BE86A9A6" w:tentative="1">
      <w:start w:val="1"/>
      <w:numFmt w:val="bullet"/>
      <w:lvlText w:val="-"/>
      <w:lvlJc w:val="left"/>
      <w:pPr>
        <w:tabs>
          <w:tab w:val="num" w:pos="3600"/>
        </w:tabs>
        <w:ind w:left="3600" w:hanging="360"/>
      </w:pPr>
      <w:rPr>
        <w:rFonts w:ascii="Times New Roman" w:hAnsi="Times New Roman" w:hint="default"/>
      </w:rPr>
    </w:lvl>
    <w:lvl w:ilvl="5" w:tplc="EE48C940" w:tentative="1">
      <w:start w:val="1"/>
      <w:numFmt w:val="bullet"/>
      <w:lvlText w:val="-"/>
      <w:lvlJc w:val="left"/>
      <w:pPr>
        <w:tabs>
          <w:tab w:val="num" w:pos="4320"/>
        </w:tabs>
        <w:ind w:left="4320" w:hanging="360"/>
      </w:pPr>
      <w:rPr>
        <w:rFonts w:ascii="Times New Roman" w:hAnsi="Times New Roman" w:hint="default"/>
      </w:rPr>
    </w:lvl>
    <w:lvl w:ilvl="6" w:tplc="4C00024E" w:tentative="1">
      <w:start w:val="1"/>
      <w:numFmt w:val="bullet"/>
      <w:lvlText w:val="-"/>
      <w:lvlJc w:val="left"/>
      <w:pPr>
        <w:tabs>
          <w:tab w:val="num" w:pos="5040"/>
        </w:tabs>
        <w:ind w:left="5040" w:hanging="360"/>
      </w:pPr>
      <w:rPr>
        <w:rFonts w:ascii="Times New Roman" w:hAnsi="Times New Roman" w:hint="default"/>
      </w:rPr>
    </w:lvl>
    <w:lvl w:ilvl="7" w:tplc="CB0ADF3C" w:tentative="1">
      <w:start w:val="1"/>
      <w:numFmt w:val="bullet"/>
      <w:lvlText w:val="-"/>
      <w:lvlJc w:val="left"/>
      <w:pPr>
        <w:tabs>
          <w:tab w:val="num" w:pos="5760"/>
        </w:tabs>
        <w:ind w:left="5760" w:hanging="360"/>
      </w:pPr>
      <w:rPr>
        <w:rFonts w:ascii="Times New Roman" w:hAnsi="Times New Roman" w:hint="default"/>
      </w:rPr>
    </w:lvl>
    <w:lvl w:ilvl="8" w:tplc="B2C23D9E"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3FD22BF0"/>
    <w:multiLevelType w:val="hybridMultilevel"/>
    <w:tmpl w:val="A662999E"/>
    <w:lvl w:ilvl="0" w:tplc="AFA600BC">
      <w:start w:val="1"/>
      <w:numFmt w:val="bullet"/>
      <w:lvlText w:val="-"/>
      <w:lvlJc w:val="left"/>
      <w:pPr>
        <w:tabs>
          <w:tab w:val="num" w:pos="720"/>
        </w:tabs>
        <w:ind w:left="720" w:hanging="360"/>
      </w:pPr>
      <w:rPr>
        <w:rFonts w:ascii="Times New Roman" w:hAnsi="Times New Roman" w:hint="default"/>
      </w:rPr>
    </w:lvl>
    <w:lvl w:ilvl="1" w:tplc="7D0CB550" w:tentative="1">
      <w:start w:val="1"/>
      <w:numFmt w:val="bullet"/>
      <w:lvlText w:val="-"/>
      <w:lvlJc w:val="left"/>
      <w:pPr>
        <w:tabs>
          <w:tab w:val="num" w:pos="1440"/>
        </w:tabs>
        <w:ind w:left="1440" w:hanging="360"/>
      </w:pPr>
      <w:rPr>
        <w:rFonts w:ascii="Times New Roman" w:hAnsi="Times New Roman" w:hint="default"/>
      </w:rPr>
    </w:lvl>
    <w:lvl w:ilvl="2" w:tplc="33F462DC" w:tentative="1">
      <w:start w:val="1"/>
      <w:numFmt w:val="bullet"/>
      <w:lvlText w:val="-"/>
      <w:lvlJc w:val="left"/>
      <w:pPr>
        <w:tabs>
          <w:tab w:val="num" w:pos="2160"/>
        </w:tabs>
        <w:ind w:left="2160" w:hanging="360"/>
      </w:pPr>
      <w:rPr>
        <w:rFonts w:ascii="Times New Roman" w:hAnsi="Times New Roman" w:hint="default"/>
      </w:rPr>
    </w:lvl>
    <w:lvl w:ilvl="3" w:tplc="325A01AA" w:tentative="1">
      <w:start w:val="1"/>
      <w:numFmt w:val="bullet"/>
      <w:lvlText w:val="-"/>
      <w:lvlJc w:val="left"/>
      <w:pPr>
        <w:tabs>
          <w:tab w:val="num" w:pos="2880"/>
        </w:tabs>
        <w:ind w:left="2880" w:hanging="360"/>
      </w:pPr>
      <w:rPr>
        <w:rFonts w:ascii="Times New Roman" w:hAnsi="Times New Roman" w:hint="default"/>
      </w:rPr>
    </w:lvl>
    <w:lvl w:ilvl="4" w:tplc="456A62A8" w:tentative="1">
      <w:start w:val="1"/>
      <w:numFmt w:val="bullet"/>
      <w:lvlText w:val="-"/>
      <w:lvlJc w:val="left"/>
      <w:pPr>
        <w:tabs>
          <w:tab w:val="num" w:pos="3600"/>
        </w:tabs>
        <w:ind w:left="3600" w:hanging="360"/>
      </w:pPr>
      <w:rPr>
        <w:rFonts w:ascii="Times New Roman" w:hAnsi="Times New Roman" w:hint="default"/>
      </w:rPr>
    </w:lvl>
    <w:lvl w:ilvl="5" w:tplc="64A6C93E" w:tentative="1">
      <w:start w:val="1"/>
      <w:numFmt w:val="bullet"/>
      <w:lvlText w:val="-"/>
      <w:lvlJc w:val="left"/>
      <w:pPr>
        <w:tabs>
          <w:tab w:val="num" w:pos="4320"/>
        </w:tabs>
        <w:ind w:left="4320" w:hanging="360"/>
      </w:pPr>
      <w:rPr>
        <w:rFonts w:ascii="Times New Roman" w:hAnsi="Times New Roman" w:hint="default"/>
      </w:rPr>
    </w:lvl>
    <w:lvl w:ilvl="6" w:tplc="00AC4390" w:tentative="1">
      <w:start w:val="1"/>
      <w:numFmt w:val="bullet"/>
      <w:lvlText w:val="-"/>
      <w:lvlJc w:val="left"/>
      <w:pPr>
        <w:tabs>
          <w:tab w:val="num" w:pos="5040"/>
        </w:tabs>
        <w:ind w:left="5040" w:hanging="360"/>
      </w:pPr>
      <w:rPr>
        <w:rFonts w:ascii="Times New Roman" w:hAnsi="Times New Roman" w:hint="default"/>
      </w:rPr>
    </w:lvl>
    <w:lvl w:ilvl="7" w:tplc="404C1CE2" w:tentative="1">
      <w:start w:val="1"/>
      <w:numFmt w:val="bullet"/>
      <w:lvlText w:val="-"/>
      <w:lvlJc w:val="left"/>
      <w:pPr>
        <w:tabs>
          <w:tab w:val="num" w:pos="5760"/>
        </w:tabs>
        <w:ind w:left="5760" w:hanging="360"/>
      </w:pPr>
      <w:rPr>
        <w:rFonts w:ascii="Times New Roman" w:hAnsi="Times New Roman" w:hint="default"/>
      </w:rPr>
    </w:lvl>
    <w:lvl w:ilvl="8" w:tplc="90A21F1A"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44467CD5"/>
    <w:multiLevelType w:val="hybridMultilevel"/>
    <w:tmpl w:val="1E0406D4"/>
    <w:lvl w:ilvl="0" w:tplc="56928442">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15:restartNumberingAfterBreak="0">
    <w:nsid w:val="54F4569E"/>
    <w:multiLevelType w:val="hybridMultilevel"/>
    <w:tmpl w:val="77B49DA6"/>
    <w:lvl w:ilvl="0" w:tplc="6C822B8C">
      <w:start w:val="1"/>
      <w:numFmt w:val="bullet"/>
      <w:lvlText w:val="-"/>
      <w:lvlJc w:val="left"/>
      <w:pPr>
        <w:tabs>
          <w:tab w:val="num" w:pos="720"/>
        </w:tabs>
        <w:ind w:left="720" w:hanging="360"/>
      </w:pPr>
      <w:rPr>
        <w:rFonts w:ascii="Times New Roman" w:hAnsi="Times New Roman" w:hint="default"/>
      </w:rPr>
    </w:lvl>
    <w:lvl w:ilvl="1" w:tplc="08C27DF0" w:tentative="1">
      <w:start w:val="1"/>
      <w:numFmt w:val="bullet"/>
      <w:lvlText w:val="-"/>
      <w:lvlJc w:val="left"/>
      <w:pPr>
        <w:tabs>
          <w:tab w:val="num" w:pos="1440"/>
        </w:tabs>
        <w:ind w:left="1440" w:hanging="360"/>
      </w:pPr>
      <w:rPr>
        <w:rFonts w:ascii="Times New Roman" w:hAnsi="Times New Roman" w:hint="default"/>
      </w:rPr>
    </w:lvl>
    <w:lvl w:ilvl="2" w:tplc="E3E43C8A" w:tentative="1">
      <w:start w:val="1"/>
      <w:numFmt w:val="bullet"/>
      <w:lvlText w:val="-"/>
      <w:lvlJc w:val="left"/>
      <w:pPr>
        <w:tabs>
          <w:tab w:val="num" w:pos="2160"/>
        </w:tabs>
        <w:ind w:left="2160" w:hanging="360"/>
      </w:pPr>
      <w:rPr>
        <w:rFonts w:ascii="Times New Roman" w:hAnsi="Times New Roman" w:hint="default"/>
      </w:rPr>
    </w:lvl>
    <w:lvl w:ilvl="3" w:tplc="F64691A2" w:tentative="1">
      <w:start w:val="1"/>
      <w:numFmt w:val="bullet"/>
      <w:lvlText w:val="-"/>
      <w:lvlJc w:val="left"/>
      <w:pPr>
        <w:tabs>
          <w:tab w:val="num" w:pos="2880"/>
        </w:tabs>
        <w:ind w:left="2880" w:hanging="360"/>
      </w:pPr>
      <w:rPr>
        <w:rFonts w:ascii="Times New Roman" w:hAnsi="Times New Roman" w:hint="default"/>
      </w:rPr>
    </w:lvl>
    <w:lvl w:ilvl="4" w:tplc="5E5C454E" w:tentative="1">
      <w:start w:val="1"/>
      <w:numFmt w:val="bullet"/>
      <w:lvlText w:val="-"/>
      <w:lvlJc w:val="left"/>
      <w:pPr>
        <w:tabs>
          <w:tab w:val="num" w:pos="3600"/>
        </w:tabs>
        <w:ind w:left="3600" w:hanging="360"/>
      </w:pPr>
      <w:rPr>
        <w:rFonts w:ascii="Times New Roman" w:hAnsi="Times New Roman" w:hint="default"/>
      </w:rPr>
    </w:lvl>
    <w:lvl w:ilvl="5" w:tplc="3E1E51EE" w:tentative="1">
      <w:start w:val="1"/>
      <w:numFmt w:val="bullet"/>
      <w:lvlText w:val="-"/>
      <w:lvlJc w:val="left"/>
      <w:pPr>
        <w:tabs>
          <w:tab w:val="num" w:pos="4320"/>
        </w:tabs>
        <w:ind w:left="4320" w:hanging="360"/>
      </w:pPr>
      <w:rPr>
        <w:rFonts w:ascii="Times New Roman" w:hAnsi="Times New Roman" w:hint="default"/>
      </w:rPr>
    </w:lvl>
    <w:lvl w:ilvl="6" w:tplc="886E5C98" w:tentative="1">
      <w:start w:val="1"/>
      <w:numFmt w:val="bullet"/>
      <w:lvlText w:val="-"/>
      <w:lvlJc w:val="left"/>
      <w:pPr>
        <w:tabs>
          <w:tab w:val="num" w:pos="5040"/>
        </w:tabs>
        <w:ind w:left="5040" w:hanging="360"/>
      </w:pPr>
      <w:rPr>
        <w:rFonts w:ascii="Times New Roman" w:hAnsi="Times New Roman" w:hint="default"/>
      </w:rPr>
    </w:lvl>
    <w:lvl w:ilvl="7" w:tplc="C88E73E2" w:tentative="1">
      <w:start w:val="1"/>
      <w:numFmt w:val="bullet"/>
      <w:lvlText w:val="-"/>
      <w:lvlJc w:val="left"/>
      <w:pPr>
        <w:tabs>
          <w:tab w:val="num" w:pos="5760"/>
        </w:tabs>
        <w:ind w:left="5760" w:hanging="360"/>
      </w:pPr>
      <w:rPr>
        <w:rFonts w:ascii="Times New Roman" w:hAnsi="Times New Roman" w:hint="default"/>
      </w:rPr>
    </w:lvl>
    <w:lvl w:ilvl="8" w:tplc="38DCCA98"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555E373B"/>
    <w:multiLevelType w:val="hybridMultilevel"/>
    <w:tmpl w:val="3A38F8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D9556E6"/>
    <w:multiLevelType w:val="hybridMultilevel"/>
    <w:tmpl w:val="8C54D8DC"/>
    <w:lvl w:ilvl="0" w:tplc="F7F88E22">
      <w:start w:val="1"/>
      <w:numFmt w:val="decimal"/>
      <w:pStyle w:val="Reference"/>
      <w:lvlText w:val="[%1]"/>
      <w:lvlJc w:val="left"/>
      <w:pPr>
        <w:tabs>
          <w:tab w:val="num" w:pos="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5F144247"/>
    <w:multiLevelType w:val="hybridMultilevel"/>
    <w:tmpl w:val="64FE0382"/>
    <w:lvl w:ilvl="0" w:tplc="3C223926">
      <w:start w:val="1"/>
      <w:numFmt w:val="bullet"/>
      <w:lvlText w:val=""/>
      <w:lvlJc w:val="left"/>
      <w:pPr>
        <w:ind w:left="1211"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6972174D"/>
    <w:multiLevelType w:val="hybridMultilevel"/>
    <w:tmpl w:val="3774BEB0"/>
    <w:lvl w:ilvl="0" w:tplc="F2787E2A">
      <w:start w:val="1"/>
      <w:numFmt w:val="bullet"/>
      <w:lvlText w:val="-"/>
      <w:lvlJc w:val="left"/>
      <w:pPr>
        <w:tabs>
          <w:tab w:val="num" w:pos="720"/>
        </w:tabs>
        <w:ind w:left="720" w:hanging="360"/>
      </w:pPr>
      <w:rPr>
        <w:rFonts w:ascii="Times New Roman" w:hAnsi="Times New Roman" w:hint="default"/>
      </w:rPr>
    </w:lvl>
    <w:lvl w:ilvl="1" w:tplc="7DF20E66" w:tentative="1">
      <w:start w:val="1"/>
      <w:numFmt w:val="bullet"/>
      <w:lvlText w:val="-"/>
      <w:lvlJc w:val="left"/>
      <w:pPr>
        <w:tabs>
          <w:tab w:val="num" w:pos="1440"/>
        </w:tabs>
        <w:ind w:left="1440" w:hanging="360"/>
      </w:pPr>
      <w:rPr>
        <w:rFonts w:ascii="Times New Roman" w:hAnsi="Times New Roman" w:hint="default"/>
      </w:rPr>
    </w:lvl>
    <w:lvl w:ilvl="2" w:tplc="C3C4CB38" w:tentative="1">
      <w:start w:val="1"/>
      <w:numFmt w:val="bullet"/>
      <w:lvlText w:val="-"/>
      <w:lvlJc w:val="left"/>
      <w:pPr>
        <w:tabs>
          <w:tab w:val="num" w:pos="2160"/>
        </w:tabs>
        <w:ind w:left="2160" w:hanging="360"/>
      </w:pPr>
      <w:rPr>
        <w:rFonts w:ascii="Times New Roman" w:hAnsi="Times New Roman" w:hint="default"/>
      </w:rPr>
    </w:lvl>
    <w:lvl w:ilvl="3" w:tplc="C7E2A332" w:tentative="1">
      <w:start w:val="1"/>
      <w:numFmt w:val="bullet"/>
      <w:lvlText w:val="-"/>
      <w:lvlJc w:val="left"/>
      <w:pPr>
        <w:tabs>
          <w:tab w:val="num" w:pos="2880"/>
        </w:tabs>
        <w:ind w:left="2880" w:hanging="360"/>
      </w:pPr>
      <w:rPr>
        <w:rFonts w:ascii="Times New Roman" w:hAnsi="Times New Roman" w:hint="default"/>
      </w:rPr>
    </w:lvl>
    <w:lvl w:ilvl="4" w:tplc="57B4EDDE" w:tentative="1">
      <w:start w:val="1"/>
      <w:numFmt w:val="bullet"/>
      <w:lvlText w:val="-"/>
      <w:lvlJc w:val="left"/>
      <w:pPr>
        <w:tabs>
          <w:tab w:val="num" w:pos="3600"/>
        </w:tabs>
        <w:ind w:left="3600" w:hanging="360"/>
      </w:pPr>
      <w:rPr>
        <w:rFonts w:ascii="Times New Roman" w:hAnsi="Times New Roman" w:hint="default"/>
      </w:rPr>
    </w:lvl>
    <w:lvl w:ilvl="5" w:tplc="1A28D912" w:tentative="1">
      <w:start w:val="1"/>
      <w:numFmt w:val="bullet"/>
      <w:lvlText w:val="-"/>
      <w:lvlJc w:val="left"/>
      <w:pPr>
        <w:tabs>
          <w:tab w:val="num" w:pos="4320"/>
        </w:tabs>
        <w:ind w:left="4320" w:hanging="360"/>
      </w:pPr>
      <w:rPr>
        <w:rFonts w:ascii="Times New Roman" w:hAnsi="Times New Roman" w:hint="default"/>
      </w:rPr>
    </w:lvl>
    <w:lvl w:ilvl="6" w:tplc="06E87068" w:tentative="1">
      <w:start w:val="1"/>
      <w:numFmt w:val="bullet"/>
      <w:lvlText w:val="-"/>
      <w:lvlJc w:val="left"/>
      <w:pPr>
        <w:tabs>
          <w:tab w:val="num" w:pos="5040"/>
        </w:tabs>
        <w:ind w:left="5040" w:hanging="360"/>
      </w:pPr>
      <w:rPr>
        <w:rFonts w:ascii="Times New Roman" w:hAnsi="Times New Roman" w:hint="default"/>
      </w:rPr>
    </w:lvl>
    <w:lvl w:ilvl="7" w:tplc="DA8EFEE0" w:tentative="1">
      <w:start w:val="1"/>
      <w:numFmt w:val="bullet"/>
      <w:lvlText w:val="-"/>
      <w:lvlJc w:val="left"/>
      <w:pPr>
        <w:tabs>
          <w:tab w:val="num" w:pos="5760"/>
        </w:tabs>
        <w:ind w:left="5760" w:hanging="360"/>
      </w:pPr>
      <w:rPr>
        <w:rFonts w:ascii="Times New Roman" w:hAnsi="Times New Roman" w:hint="default"/>
      </w:rPr>
    </w:lvl>
    <w:lvl w:ilvl="8" w:tplc="74AC6208"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6C01204C"/>
    <w:multiLevelType w:val="multilevel"/>
    <w:tmpl w:val="78024D0E"/>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4774192"/>
    <w:multiLevelType w:val="hybridMultilevel"/>
    <w:tmpl w:val="D2467BC0"/>
    <w:lvl w:ilvl="0" w:tplc="ED3CB1B6">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766724AF"/>
    <w:multiLevelType w:val="hybridMultilevel"/>
    <w:tmpl w:val="2744A1F0"/>
    <w:lvl w:ilvl="0" w:tplc="0D5E0B4A">
      <w:start w:val="1"/>
      <w:numFmt w:val="bullet"/>
      <w:lvlText w:val="-"/>
      <w:lvlJc w:val="left"/>
      <w:pPr>
        <w:tabs>
          <w:tab w:val="num" w:pos="720"/>
        </w:tabs>
        <w:ind w:left="720" w:hanging="360"/>
      </w:pPr>
      <w:rPr>
        <w:rFonts w:ascii="Times New Roman" w:hAnsi="Times New Roman" w:hint="default"/>
      </w:rPr>
    </w:lvl>
    <w:lvl w:ilvl="1" w:tplc="6B007C56" w:tentative="1">
      <w:start w:val="1"/>
      <w:numFmt w:val="bullet"/>
      <w:lvlText w:val="-"/>
      <w:lvlJc w:val="left"/>
      <w:pPr>
        <w:tabs>
          <w:tab w:val="num" w:pos="1440"/>
        </w:tabs>
        <w:ind w:left="1440" w:hanging="360"/>
      </w:pPr>
      <w:rPr>
        <w:rFonts w:ascii="Times New Roman" w:hAnsi="Times New Roman" w:hint="default"/>
      </w:rPr>
    </w:lvl>
    <w:lvl w:ilvl="2" w:tplc="65B68C2A" w:tentative="1">
      <w:start w:val="1"/>
      <w:numFmt w:val="bullet"/>
      <w:lvlText w:val="-"/>
      <w:lvlJc w:val="left"/>
      <w:pPr>
        <w:tabs>
          <w:tab w:val="num" w:pos="2160"/>
        </w:tabs>
        <w:ind w:left="2160" w:hanging="360"/>
      </w:pPr>
      <w:rPr>
        <w:rFonts w:ascii="Times New Roman" w:hAnsi="Times New Roman" w:hint="default"/>
      </w:rPr>
    </w:lvl>
    <w:lvl w:ilvl="3" w:tplc="D08C174E" w:tentative="1">
      <w:start w:val="1"/>
      <w:numFmt w:val="bullet"/>
      <w:lvlText w:val="-"/>
      <w:lvlJc w:val="left"/>
      <w:pPr>
        <w:tabs>
          <w:tab w:val="num" w:pos="2880"/>
        </w:tabs>
        <w:ind w:left="2880" w:hanging="360"/>
      </w:pPr>
      <w:rPr>
        <w:rFonts w:ascii="Times New Roman" w:hAnsi="Times New Roman" w:hint="default"/>
      </w:rPr>
    </w:lvl>
    <w:lvl w:ilvl="4" w:tplc="824C39A0" w:tentative="1">
      <w:start w:val="1"/>
      <w:numFmt w:val="bullet"/>
      <w:lvlText w:val="-"/>
      <w:lvlJc w:val="left"/>
      <w:pPr>
        <w:tabs>
          <w:tab w:val="num" w:pos="3600"/>
        </w:tabs>
        <w:ind w:left="3600" w:hanging="360"/>
      </w:pPr>
      <w:rPr>
        <w:rFonts w:ascii="Times New Roman" w:hAnsi="Times New Roman" w:hint="default"/>
      </w:rPr>
    </w:lvl>
    <w:lvl w:ilvl="5" w:tplc="3A287DBE" w:tentative="1">
      <w:start w:val="1"/>
      <w:numFmt w:val="bullet"/>
      <w:lvlText w:val="-"/>
      <w:lvlJc w:val="left"/>
      <w:pPr>
        <w:tabs>
          <w:tab w:val="num" w:pos="4320"/>
        </w:tabs>
        <w:ind w:left="4320" w:hanging="360"/>
      </w:pPr>
      <w:rPr>
        <w:rFonts w:ascii="Times New Roman" w:hAnsi="Times New Roman" w:hint="default"/>
      </w:rPr>
    </w:lvl>
    <w:lvl w:ilvl="6" w:tplc="57A6CF28" w:tentative="1">
      <w:start w:val="1"/>
      <w:numFmt w:val="bullet"/>
      <w:lvlText w:val="-"/>
      <w:lvlJc w:val="left"/>
      <w:pPr>
        <w:tabs>
          <w:tab w:val="num" w:pos="5040"/>
        </w:tabs>
        <w:ind w:left="5040" w:hanging="360"/>
      </w:pPr>
      <w:rPr>
        <w:rFonts w:ascii="Times New Roman" w:hAnsi="Times New Roman" w:hint="default"/>
      </w:rPr>
    </w:lvl>
    <w:lvl w:ilvl="7" w:tplc="D128A9B6" w:tentative="1">
      <w:start w:val="1"/>
      <w:numFmt w:val="bullet"/>
      <w:lvlText w:val="-"/>
      <w:lvlJc w:val="left"/>
      <w:pPr>
        <w:tabs>
          <w:tab w:val="num" w:pos="5760"/>
        </w:tabs>
        <w:ind w:left="5760" w:hanging="360"/>
      </w:pPr>
      <w:rPr>
        <w:rFonts w:ascii="Times New Roman" w:hAnsi="Times New Roman" w:hint="default"/>
      </w:rPr>
    </w:lvl>
    <w:lvl w:ilvl="8" w:tplc="1D48C2D0" w:tentative="1">
      <w:start w:val="1"/>
      <w:numFmt w:val="bullet"/>
      <w:lvlText w:val="-"/>
      <w:lvlJc w:val="left"/>
      <w:pPr>
        <w:tabs>
          <w:tab w:val="num" w:pos="6480"/>
        </w:tabs>
        <w:ind w:left="6480" w:hanging="360"/>
      </w:pPr>
      <w:rPr>
        <w:rFonts w:ascii="Times New Roman" w:hAnsi="Times New Roman" w:hint="default"/>
      </w:r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7"/>
  </w:num>
  <w:num w:numId="4">
    <w:abstractNumId w:val="18"/>
  </w:num>
  <w:num w:numId="5">
    <w:abstractNumId w:val="11"/>
  </w:num>
  <w:num w:numId="6">
    <w:abstractNumId w:val="20"/>
  </w:num>
  <w:num w:numId="7">
    <w:abstractNumId w:val="3"/>
  </w:num>
  <w:num w:numId="8">
    <w:abstractNumId w:val="21"/>
  </w:num>
  <w:num w:numId="9">
    <w:abstractNumId w:val="8"/>
  </w:num>
  <w:num w:numId="10">
    <w:abstractNumId w:val="7"/>
  </w:num>
  <w:num w:numId="11">
    <w:abstractNumId w:val="4"/>
  </w:num>
  <w:num w:numId="12">
    <w:abstractNumId w:val="12"/>
  </w:num>
  <w:num w:numId="13">
    <w:abstractNumId w:val="5"/>
  </w:num>
  <w:num w:numId="14">
    <w:abstractNumId w:val="22"/>
  </w:num>
  <w:num w:numId="15">
    <w:abstractNumId w:val="13"/>
  </w:num>
  <w:num w:numId="16">
    <w:abstractNumId w:val="19"/>
  </w:num>
  <w:num w:numId="17">
    <w:abstractNumId w:val="15"/>
  </w:num>
  <w:num w:numId="18">
    <w:abstractNumId w:val="10"/>
  </w:num>
  <w:num w:numId="19">
    <w:abstractNumId w:val="16"/>
  </w:num>
  <w:num w:numId="20">
    <w:abstractNumId w:val="9"/>
  </w:num>
  <w:num w:numId="21">
    <w:abstractNumId w:val="14"/>
  </w:num>
  <w:num w:numId="22">
    <w:abstractNumId w:val="1"/>
  </w:num>
  <w:num w:numId="23">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0A9B"/>
    <w:rsid w:val="00006090"/>
    <w:rsid w:val="00007425"/>
    <w:rsid w:val="00011FBB"/>
    <w:rsid w:val="00013BBA"/>
    <w:rsid w:val="00020892"/>
    <w:rsid w:val="00022BFF"/>
    <w:rsid w:val="00023345"/>
    <w:rsid w:val="00031367"/>
    <w:rsid w:val="000336CE"/>
    <w:rsid w:val="000368FD"/>
    <w:rsid w:val="00037FA4"/>
    <w:rsid w:val="00042579"/>
    <w:rsid w:val="00044142"/>
    <w:rsid w:val="00050FDE"/>
    <w:rsid w:val="0005555B"/>
    <w:rsid w:val="000571CA"/>
    <w:rsid w:val="00060068"/>
    <w:rsid w:val="00063679"/>
    <w:rsid w:val="00064C77"/>
    <w:rsid w:val="00065253"/>
    <w:rsid w:val="00065A19"/>
    <w:rsid w:val="00067372"/>
    <w:rsid w:val="00067B15"/>
    <w:rsid w:val="00071E98"/>
    <w:rsid w:val="000752C9"/>
    <w:rsid w:val="00075B11"/>
    <w:rsid w:val="00076DF5"/>
    <w:rsid w:val="000808EF"/>
    <w:rsid w:val="000815ED"/>
    <w:rsid w:val="000836F5"/>
    <w:rsid w:val="00083EF5"/>
    <w:rsid w:val="000848DF"/>
    <w:rsid w:val="00085CC9"/>
    <w:rsid w:val="00093827"/>
    <w:rsid w:val="00095BE4"/>
    <w:rsid w:val="000977CD"/>
    <w:rsid w:val="00097A4B"/>
    <w:rsid w:val="000A72F6"/>
    <w:rsid w:val="000C1793"/>
    <w:rsid w:val="000C6429"/>
    <w:rsid w:val="000D014B"/>
    <w:rsid w:val="000D1D4B"/>
    <w:rsid w:val="000D34B9"/>
    <w:rsid w:val="000D6CB6"/>
    <w:rsid w:val="000D7B99"/>
    <w:rsid w:val="000E3783"/>
    <w:rsid w:val="000E4A09"/>
    <w:rsid w:val="000F0B7D"/>
    <w:rsid w:val="000F5D5F"/>
    <w:rsid w:val="00102890"/>
    <w:rsid w:val="001063E0"/>
    <w:rsid w:val="00111D37"/>
    <w:rsid w:val="001203FB"/>
    <w:rsid w:val="00126667"/>
    <w:rsid w:val="001374F6"/>
    <w:rsid w:val="00145899"/>
    <w:rsid w:val="00145DA0"/>
    <w:rsid w:val="00146650"/>
    <w:rsid w:val="00156C20"/>
    <w:rsid w:val="001671FD"/>
    <w:rsid w:val="00170B6C"/>
    <w:rsid w:val="00183CBE"/>
    <w:rsid w:val="00195D26"/>
    <w:rsid w:val="00197A18"/>
    <w:rsid w:val="001A77BD"/>
    <w:rsid w:val="001B322B"/>
    <w:rsid w:val="001B483E"/>
    <w:rsid w:val="001C3F89"/>
    <w:rsid w:val="001C5659"/>
    <w:rsid w:val="001D0070"/>
    <w:rsid w:val="001D2698"/>
    <w:rsid w:val="001D308A"/>
    <w:rsid w:val="001E28DD"/>
    <w:rsid w:val="001E2C32"/>
    <w:rsid w:val="001E3B53"/>
    <w:rsid w:val="001F17A1"/>
    <w:rsid w:val="001F37F2"/>
    <w:rsid w:val="001F6D7E"/>
    <w:rsid w:val="0020184B"/>
    <w:rsid w:val="00201960"/>
    <w:rsid w:val="002056F0"/>
    <w:rsid w:val="002064E2"/>
    <w:rsid w:val="002150E2"/>
    <w:rsid w:val="00223E57"/>
    <w:rsid w:val="00234219"/>
    <w:rsid w:val="00234247"/>
    <w:rsid w:val="00242813"/>
    <w:rsid w:val="00243D47"/>
    <w:rsid w:val="0024631E"/>
    <w:rsid w:val="00253158"/>
    <w:rsid w:val="002601B2"/>
    <w:rsid w:val="00264233"/>
    <w:rsid w:val="00294077"/>
    <w:rsid w:val="00295E23"/>
    <w:rsid w:val="0029668B"/>
    <w:rsid w:val="00297FE6"/>
    <w:rsid w:val="002A23C1"/>
    <w:rsid w:val="002A249E"/>
    <w:rsid w:val="002A46E2"/>
    <w:rsid w:val="002A71D0"/>
    <w:rsid w:val="002B03E9"/>
    <w:rsid w:val="002C744F"/>
    <w:rsid w:val="002C76B4"/>
    <w:rsid w:val="002D4580"/>
    <w:rsid w:val="002E34A2"/>
    <w:rsid w:val="002E7796"/>
    <w:rsid w:val="002F27B9"/>
    <w:rsid w:val="002F6E96"/>
    <w:rsid w:val="00304AAC"/>
    <w:rsid w:val="0030782D"/>
    <w:rsid w:val="0031160E"/>
    <w:rsid w:val="00311C5B"/>
    <w:rsid w:val="00312499"/>
    <w:rsid w:val="00315A87"/>
    <w:rsid w:val="00317265"/>
    <w:rsid w:val="00323364"/>
    <w:rsid w:val="00326FF9"/>
    <w:rsid w:val="00331009"/>
    <w:rsid w:val="003317D1"/>
    <w:rsid w:val="00334A53"/>
    <w:rsid w:val="003369C5"/>
    <w:rsid w:val="00340CB5"/>
    <w:rsid w:val="003412CC"/>
    <w:rsid w:val="00341F40"/>
    <w:rsid w:val="00342CD7"/>
    <w:rsid w:val="00351555"/>
    <w:rsid w:val="003515C1"/>
    <w:rsid w:val="00355F26"/>
    <w:rsid w:val="00361013"/>
    <w:rsid w:val="003614F5"/>
    <w:rsid w:val="00361791"/>
    <w:rsid w:val="00363282"/>
    <w:rsid w:val="0037028A"/>
    <w:rsid w:val="00370D32"/>
    <w:rsid w:val="003712B5"/>
    <w:rsid w:val="00375ED8"/>
    <w:rsid w:val="00377779"/>
    <w:rsid w:val="00392748"/>
    <w:rsid w:val="0039278B"/>
    <w:rsid w:val="00392D27"/>
    <w:rsid w:val="00393608"/>
    <w:rsid w:val="003948D4"/>
    <w:rsid w:val="003A0543"/>
    <w:rsid w:val="003A4E5E"/>
    <w:rsid w:val="003A5EB3"/>
    <w:rsid w:val="003A64B9"/>
    <w:rsid w:val="003B04EB"/>
    <w:rsid w:val="003B197D"/>
    <w:rsid w:val="003C27D8"/>
    <w:rsid w:val="003C6E85"/>
    <w:rsid w:val="003D40DE"/>
    <w:rsid w:val="003E034F"/>
    <w:rsid w:val="003E3069"/>
    <w:rsid w:val="003E43C6"/>
    <w:rsid w:val="003F083F"/>
    <w:rsid w:val="003F56A1"/>
    <w:rsid w:val="003F6D8F"/>
    <w:rsid w:val="00400A9B"/>
    <w:rsid w:val="004027F3"/>
    <w:rsid w:val="00407F77"/>
    <w:rsid w:val="00412D3B"/>
    <w:rsid w:val="00414B30"/>
    <w:rsid w:val="004200FA"/>
    <w:rsid w:val="00423D46"/>
    <w:rsid w:val="00440C7C"/>
    <w:rsid w:val="00446C13"/>
    <w:rsid w:val="0045000C"/>
    <w:rsid w:val="00453697"/>
    <w:rsid w:val="00465782"/>
    <w:rsid w:val="00467A5C"/>
    <w:rsid w:val="00483F49"/>
    <w:rsid w:val="00484F7E"/>
    <w:rsid w:val="00485D5C"/>
    <w:rsid w:val="00495410"/>
    <w:rsid w:val="004960C6"/>
    <w:rsid w:val="004A06D9"/>
    <w:rsid w:val="004A10B5"/>
    <w:rsid w:val="004A2862"/>
    <w:rsid w:val="004A5C15"/>
    <w:rsid w:val="004A6CFC"/>
    <w:rsid w:val="004B2D36"/>
    <w:rsid w:val="004B390D"/>
    <w:rsid w:val="004B745D"/>
    <w:rsid w:val="004C0679"/>
    <w:rsid w:val="004C6A2E"/>
    <w:rsid w:val="004D0FF7"/>
    <w:rsid w:val="004D2125"/>
    <w:rsid w:val="004D4884"/>
    <w:rsid w:val="004D4B7E"/>
    <w:rsid w:val="004D687D"/>
    <w:rsid w:val="004E4799"/>
    <w:rsid w:val="004E5E34"/>
    <w:rsid w:val="004F0F6C"/>
    <w:rsid w:val="004F5DA6"/>
    <w:rsid w:val="0050232A"/>
    <w:rsid w:val="00504421"/>
    <w:rsid w:val="00515902"/>
    <w:rsid w:val="005179A7"/>
    <w:rsid w:val="005200CE"/>
    <w:rsid w:val="005323DF"/>
    <w:rsid w:val="00532DFC"/>
    <w:rsid w:val="0053373D"/>
    <w:rsid w:val="00537D8F"/>
    <w:rsid w:val="005430B5"/>
    <w:rsid w:val="0054410E"/>
    <w:rsid w:val="00544E0D"/>
    <w:rsid w:val="00551BAD"/>
    <w:rsid w:val="00552E2A"/>
    <w:rsid w:val="00552F91"/>
    <w:rsid w:val="0055414D"/>
    <w:rsid w:val="00561A18"/>
    <w:rsid w:val="00561DA3"/>
    <w:rsid w:val="005700C8"/>
    <w:rsid w:val="005702CB"/>
    <w:rsid w:val="005723A1"/>
    <w:rsid w:val="005735C2"/>
    <w:rsid w:val="0057580C"/>
    <w:rsid w:val="00585C68"/>
    <w:rsid w:val="00587477"/>
    <w:rsid w:val="00593E0D"/>
    <w:rsid w:val="005A07B4"/>
    <w:rsid w:val="005A7697"/>
    <w:rsid w:val="005B1BA4"/>
    <w:rsid w:val="005B2A07"/>
    <w:rsid w:val="005B4DB4"/>
    <w:rsid w:val="005B62E2"/>
    <w:rsid w:val="005B72A2"/>
    <w:rsid w:val="005B76AD"/>
    <w:rsid w:val="005C0FED"/>
    <w:rsid w:val="005C20CC"/>
    <w:rsid w:val="005C70C3"/>
    <w:rsid w:val="005C7B5C"/>
    <w:rsid w:val="005D2634"/>
    <w:rsid w:val="005E1036"/>
    <w:rsid w:val="005E2033"/>
    <w:rsid w:val="005F2E2E"/>
    <w:rsid w:val="006059FE"/>
    <w:rsid w:val="00612165"/>
    <w:rsid w:val="00612DD5"/>
    <w:rsid w:val="0061389D"/>
    <w:rsid w:val="0061562C"/>
    <w:rsid w:val="00616209"/>
    <w:rsid w:val="00616AEC"/>
    <w:rsid w:val="00617AA9"/>
    <w:rsid w:val="00621FCC"/>
    <w:rsid w:val="00634D59"/>
    <w:rsid w:val="00636D0D"/>
    <w:rsid w:val="00637608"/>
    <w:rsid w:val="00640300"/>
    <w:rsid w:val="00640ADF"/>
    <w:rsid w:val="00644AE5"/>
    <w:rsid w:val="00645F85"/>
    <w:rsid w:val="00657DA2"/>
    <w:rsid w:val="00662783"/>
    <w:rsid w:val="00667F34"/>
    <w:rsid w:val="00671365"/>
    <w:rsid w:val="00673933"/>
    <w:rsid w:val="00680DD0"/>
    <w:rsid w:val="00681F5C"/>
    <w:rsid w:val="00682F3E"/>
    <w:rsid w:val="006918B5"/>
    <w:rsid w:val="006A263D"/>
    <w:rsid w:val="006A29AA"/>
    <w:rsid w:val="006A6A7A"/>
    <w:rsid w:val="006B2463"/>
    <w:rsid w:val="006B3819"/>
    <w:rsid w:val="006B64FB"/>
    <w:rsid w:val="006D364B"/>
    <w:rsid w:val="006D639B"/>
    <w:rsid w:val="006D68E8"/>
    <w:rsid w:val="006E114D"/>
    <w:rsid w:val="006E1F76"/>
    <w:rsid w:val="006F3A83"/>
    <w:rsid w:val="006F4356"/>
    <w:rsid w:val="006F7570"/>
    <w:rsid w:val="006F7DC8"/>
    <w:rsid w:val="00702D99"/>
    <w:rsid w:val="00703000"/>
    <w:rsid w:val="007057FD"/>
    <w:rsid w:val="00712EA0"/>
    <w:rsid w:val="007141C3"/>
    <w:rsid w:val="007145B9"/>
    <w:rsid w:val="00722AC6"/>
    <w:rsid w:val="00725631"/>
    <w:rsid w:val="007529BE"/>
    <w:rsid w:val="007569DA"/>
    <w:rsid w:val="00757A33"/>
    <w:rsid w:val="00757A44"/>
    <w:rsid w:val="00760523"/>
    <w:rsid w:val="00764D97"/>
    <w:rsid w:val="00765643"/>
    <w:rsid w:val="00771328"/>
    <w:rsid w:val="0077226A"/>
    <w:rsid w:val="00780948"/>
    <w:rsid w:val="0078239A"/>
    <w:rsid w:val="00782E9E"/>
    <w:rsid w:val="00785C94"/>
    <w:rsid w:val="007868D7"/>
    <w:rsid w:val="00786A2D"/>
    <w:rsid w:val="00795919"/>
    <w:rsid w:val="00796310"/>
    <w:rsid w:val="007A04CA"/>
    <w:rsid w:val="007A3557"/>
    <w:rsid w:val="007A3B85"/>
    <w:rsid w:val="007A6991"/>
    <w:rsid w:val="007B1EFC"/>
    <w:rsid w:val="007C1C13"/>
    <w:rsid w:val="007C24B1"/>
    <w:rsid w:val="007D022F"/>
    <w:rsid w:val="007D0872"/>
    <w:rsid w:val="007D2D17"/>
    <w:rsid w:val="007D737B"/>
    <w:rsid w:val="007D74F2"/>
    <w:rsid w:val="007E2D3D"/>
    <w:rsid w:val="007E3B19"/>
    <w:rsid w:val="007F2AA2"/>
    <w:rsid w:val="007F30C4"/>
    <w:rsid w:val="007F771B"/>
    <w:rsid w:val="00801A8F"/>
    <w:rsid w:val="00803A9B"/>
    <w:rsid w:val="00814311"/>
    <w:rsid w:val="00817BF3"/>
    <w:rsid w:val="00823797"/>
    <w:rsid w:val="00825361"/>
    <w:rsid w:val="008279FD"/>
    <w:rsid w:val="00832BF0"/>
    <w:rsid w:val="008340A3"/>
    <w:rsid w:val="008446E2"/>
    <w:rsid w:val="00857CF7"/>
    <w:rsid w:val="00867CE5"/>
    <w:rsid w:val="0089252A"/>
    <w:rsid w:val="008945AF"/>
    <w:rsid w:val="0089650F"/>
    <w:rsid w:val="00897BFE"/>
    <w:rsid w:val="008A621B"/>
    <w:rsid w:val="008B2658"/>
    <w:rsid w:val="008B34A0"/>
    <w:rsid w:val="008B64B5"/>
    <w:rsid w:val="008C745D"/>
    <w:rsid w:val="008D001D"/>
    <w:rsid w:val="008D0988"/>
    <w:rsid w:val="008D688D"/>
    <w:rsid w:val="008D74B0"/>
    <w:rsid w:val="008E721B"/>
    <w:rsid w:val="008E774E"/>
    <w:rsid w:val="008E7883"/>
    <w:rsid w:val="00903B4B"/>
    <w:rsid w:val="00907565"/>
    <w:rsid w:val="009100EC"/>
    <w:rsid w:val="0091209B"/>
    <w:rsid w:val="00912697"/>
    <w:rsid w:val="00922427"/>
    <w:rsid w:val="00934576"/>
    <w:rsid w:val="009352DD"/>
    <w:rsid w:val="00943186"/>
    <w:rsid w:val="009500F5"/>
    <w:rsid w:val="00950653"/>
    <w:rsid w:val="00960AA4"/>
    <w:rsid w:val="009645E1"/>
    <w:rsid w:val="00966274"/>
    <w:rsid w:val="009853EF"/>
    <w:rsid w:val="009956C4"/>
    <w:rsid w:val="009966B9"/>
    <w:rsid w:val="009A1A64"/>
    <w:rsid w:val="009A303D"/>
    <w:rsid w:val="009A672B"/>
    <w:rsid w:val="009A78F4"/>
    <w:rsid w:val="009A7903"/>
    <w:rsid w:val="009C0016"/>
    <w:rsid w:val="009C586F"/>
    <w:rsid w:val="009C5E92"/>
    <w:rsid w:val="009E40BA"/>
    <w:rsid w:val="009E48FD"/>
    <w:rsid w:val="009E7DBB"/>
    <w:rsid w:val="009F0017"/>
    <w:rsid w:val="009F4370"/>
    <w:rsid w:val="009F4B62"/>
    <w:rsid w:val="00A042B4"/>
    <w:rsid w:val="00A136A5"/>
    <w:rsid w:val="00A16514"/>
    <w:rsid w:val="00A21BFA"/>
    <w:rsid w:val="00A267FC"/>
    <w:rsid w:val="00A27868"/>
    <w:rsid w:val="00A3144E"/>
    <w:rsid w:val="00A37D9F"/>
    <w:rsid w:val="00A40342"/>
    <w:rsid w:val="00A47BF8"/>
    <w:rsid w:val="00A5143A"/>
    <w:rsid w:val="00A53995"/>
    <w:rsid w:val="00A53C62"/>
    <w:rsid w:val="00A63D95"/>
    <w:rsid w:val="00A651E6"/>
    <w:rsid w:val="00A6769E"/>
    <w:rsid w:val="00A720F4"/>
    <w:rsid w:val="00A722FD"/>
    <w:rsid w:val="00A73715"/>
    <w:rsid w:val="00A73776"/>
    <w:rsid w:val="00A75DDD"/>
    <w:rsid w:val="00A80DAB"/>
    <w:rsid w:val="00A82C01"/>
    <w:rsid w:val="00A8627B"/>
    <w:rsid w:val="00A94FD8"/>
    <w:rsid w:val="00A96B70"/>
    <w:rsid w:val="00AA2384"/>
    <w:rsid w:val="00AA4537"/>
    <w:rsid w:val="00AA6EF0"/>
    <w:rsid w:val="00AB1411"/>
    <w:rsid w:val="00AB2933"/>
    <w:rsid w:val="00AB39EE"/>
    <w:rsid w:val="00AC576F"/>
    <w:rsid w:val="00AC643B"/>
    <w:rsid w:val="00AE7E39"/>
    <w:rsid w:val="00AF17BE"/>
    <w:rsid w:val="00AF5C46"/>
    <w:rsid w:val="00B04F44"/>
    <w:rsid w:val="00B0561E"/>
    <w:rsid w:val="00B05CC9"/>
    <w:rsid w:val="00B071C6"/>
    <w:rsid w:val="00B14128"/>
    <w:rsid w:val="00B15FB2"/>
    <w:rsid w:val="00B247DA"/>
    <w:rsid w:val="00B31866"/>
    <w:rsid w:val="00B32809"/>
    <w:rsid w:val="00B37413"/>
    <w:rsid w:val="00B37CC2"/>
    <w:rsid w:val="00B42982"/>
    <w:rsid w:val="00B46800"/>
    <w:rsid w:val="00B519AB"/>
    <w:rsid w:val="00B62858"/>
    <w:rsid w:val="00B72A6F"/>
    <w:rsid w:val="00B75C84"/>
    <w:rsid w:val="00B75E59"/>
    <w:rsid w:val="00B766CD"/>
    <w:rsid w:val="00B80B5A"/>
    <w:rsid w:val="00B82034"/>
    <w:rsid w:val="00B9446C"/>
    <w:rsid w:val="00B94DB5"/>
    <w:rsid w:val="00BB2E41"/>
    <w:rsid w:val="00BB39C3"/>
    <w:rsid w:val="00BC0EB0"/>
    <w:rsid w:val="00BC6007"/>
    <w:rsid w:val="00BD2491"/>
    <w:rsid w:val="00BD3312"/>
    <w:rsid w:val="00BD4A56"/>
    <w:rsid w:val="00BD56EE"/>
    <w:rsid w:val="00BD7C20"/>
    <w:rsid w:val="00BE3EAE"/>
    <w:rsid w:val="00BE5CCD"/>
    <w:rsid w:val="00BF29B6"/>
    <w:rsid w:val="00BF2E50"/>
    <w:rsid w:val="00BF6AC2"/>
    <w:rsid w:val="00BF7F7D"/>
    <w:rsid w:val="00C02C90"/>
    <w:rsid w:val="00C1190A"/>
    <w:rsid w:val="00C13C6D"/>
    <w:rsid w:val="00C15924"/>
    <w:rsid w:val="00C17AF6"/>
    <w:rsid w:val="00C32B43"/>
    <w:rsid w:val="00C414B0"/>
    <w:rsid w:val="00C418A7"/>
    <w:rsid w:val="00C4371E"/>
    <w:rsid w:val="00C579E5"/>
    <w:rsid w:val="00C6668A"/>
    <w:rsid w:val="00C74EB8"/>
    <w:rsid w:val="00C751E1"/>
    <w:rsid w:val="00C81928"/>
    <w:rsid w:val="00C82306"/>
    <w:rsid w:val="00C928A6"/>
    <w:rsid w:val="00CA0502"/>
    <w:rsid w:val="00CA1A8A"/>
    <w:rsid w:val="00CA7014"/>
    <w:rsid w:val="00CA74A4"/>
    <w:rsid w:val="00CB1981"/>
    <w:rsid w:val="00CB4CEF"/>
    <w:rsid w:val="00CB6559"/>
    <w:rsid w:val="00CC0C09"/>
    <w:rsid w:val="00CC3D4A"/>
    <w:rsid w:val="00CC4219"/>
    <w:rsid w:val="00CC5823"/>
    <w:rsid w:val="00CC64AA"/>
    <w:rsid w:val="00CD422F"/>
    <w:rsid w:val="00CE1A63"/>
    <w:rsid w:val="00CF09E0"/>
    <w:rsid w:val="00CF384A"/>
    <w:rsid w:val="00CF607A"/>
    <w:rsid w:val="00CF670E"/>
    <w:rsid w:val="00D01184"/>
    <w:rsid w:val="00D02A13"/>
    <w:rsid w:val="00D066DB"/>
    <w:rsid w:val="00D067A9"/>
    <w:rsid w:val="00D145E0"/>
    <w:rsid w:val="00D16BB1"/>
    <w:rsid w:val="00D17EC2"/>
    <w:rsid w:val="00D17F7E"/>
    <w:rsid w:val="00D208C3"/>
    <w:rsid w:val="00D250F3"/>
    <w:rsid w:val="00D255A9"/>
    <w:rsid w:val="00D3361A"/>
    <w:rsid w:val="00D446C1"/>
    <w:rsid w:val="00D5328E"/>
    <w:rsid w:val="00D53603"/>
    <w:rsid w:val="00D603F9"/>
    <w:rsid w:val="00D65D33"/>
    <w:rsid w:val="00D65F69"/>
    <w:rsid w:val="00D736E4"/>
    <w:rsid w:val="00D7498C"/>
    <w:rsid w:val="00D84226"/>
    <w:rsid w:val="00D86091"/>
    <w:rsid w:val="00DA0076"/>
    <w:rsid w:val="00DA0E18"/>
    <w:rsid w:val="00DA220B"/>
    <w:rsid w:val="00DA4A15"/>
    <w:rsid w:val="00DA7A3B"/>
    <w:rsid w:val="00DA7D51"/>
    <w:rsid w:val="00DB1EEB"/>
    <w:rsid w:val="00DB495E"/>
    <w:rsid w:val="00DC2F51"/>
    <w:rsid w:val="00DC3843"/>
    <w:rsid w:val="00DC3A2F"/>
    <w:rsid w:val="00DF20D1"/>
    <w:rsid w:val="00DF3757"/>
    <w:rsid w:val="00DF4346"/>
    <w:rsid w:val="00DF5A1A"/>
    <w:rsid w:val="00E007C7"/>
    <w:rsid w:val="00E03380"/>
    <w:rsid w:val="00E12282"/>
    <w:rsid w:val="00E15D32"/>
    <w:rsid w:val="00E17CBE"/>
    <w:rsid w:val="00E247BF"/>
    <w:rsid w:val="00E3014D"/>
    <w:rsid w:val="00E31A8E"/>
    <w:rsid w:val="00E35546"/>
    <w:rsid w:val="00E37DA0"/>
    <w:rsid w:val="00E441D6"/>
    <w:rsid w:val="00E56518"/>
    <w:rsid w:val="00E565D5"/>
    <w:rsid w:val="00E64D89"/>
    <w:rsid w:val="00E672FE"/>
    <w:rsid w:val="00E77C6D"/>
    <w:rsid w:val="00E82BA3"/>
    <w:rsid w:val="00E910F1"/>
    <w:rsid w:val="00E9259F"/>
    <w:rsid w:val="00E93842"/>
    <w:rsid w:val="00E977A6"/>
    <w:rsid w:val="00E97B7D"/>
    <w:rsid w:val="00EA7DDD"/>
    <w:rsid w:val="00EB347F"/>
    <w:rsid w:val="00EB581E"/>
    <w:rsid w:val="00EC2D5B"/>
    <w:rsid w:val="00EC3ACE"/>
    <w:rsid w:val="00EC6AD2"/>
    <w:rsid w:val="00EE31BA"/>
    <w:rsid w:val="00EE495C"/>
    <w:rsid w:val="00EE5A7E"/>
    <w:rsid w:val="00EE751C"/>
    <w:rsid w:val="00EF662D"/>
    <w:rsid w:val="00EF7A5A"/>
    <w:rsid w:val="00F00FAB"/>
    <w:rsid w:val="00F02727"/>
    <w:rsid w:val="00F0351D"/>
    <w:rsid w:val="00F047C7"/>
    <w:rsid w:val="00F22A17"/>
    <w:rsid w:val="00F22C68"/>
    <w:rsid w:val="00F235E1"/>
    <w:rsid w:val="00F27404"/>
    <w:rsid w:val="00F31FFD"/>
    <w:rsid w:val="00F322A5"/>
    <w:rsid w:val="00F40FBC"/>
    <w:rsid w:val="00F46845"/>
    <w:rsid w:val="00F46A93"/>
    <w:rsid w:val="00F53839"/>
    <w:rsid w:val="00F614DE"/>
    <w:rsid w:val="00F629AB"/>
    <w:rsid w:val="00F65817"/>
    <w:rsid w:val="00F66435"/>
    <w:rsid w:val="00F66DAB"/>
    <w:rsid w:val="00F73DF2"/>
    <w:rsid w:val="00F77496"/>
    <w:rsid w:val="00F835C3"/>
    <w:rsid w:val="00F84895"/>
    <w:rsid w:val="00F87557"/>
    <w:rsid w:val="00F87704"/>
    <w:rsid w:val="00F97F89"/>
    <w:rsid w:val="00FA3A24"/>
    <w:rsid w:val="00FA7685"/>
    <w:rsid w:val="00FB024D"/>
    <w:rsid w:val="00FB03DF"/>
    <w:rsid w:val="00FB084E"/>
    <w:rsid w:val="00FB4472"/>
    <w:rsid w:val="00FB551F"/>
    <w:rsid w:val="00FC38B8"/>
    <w:rsid w:val="00FC39F8"/>
    <w:rsid w:val="00FC3EC0"/>
    <w:rsid w:val="00FC414F"/>
    <w:rsid w:val="00FD19E1"/>
    <w:rsid w:val="00FD2EAD"/>
    <w:rsid w:val="00FD65C0"/>
    <w:rsid w:val="00FD7C3E"/>
    <w:rsid w:val="00FE3E88"/>
    <w:rsid w:val="00FF15D7"/>
    <w:rsid w:val="00FF3D9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6D7FF836"/>
  <w15:chartTrackingRefBased/>
  <w15:docId w15:val="{E3FFC86D-710B-4C02-90BF-09F4FA4395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B024D"/>
    <w:pPr>
      <w:spacing w:after="200" w:line="276" w:lineRule="auto"/>
    </w:pPr>
    <w:rPr>
      <w:rFonts w:eastAsiaTheme="minorEastAsia"/>
      <w:lang w:eastAsia="ru-RU"/>
    </w:rPr>
  </w:style>
  <w:style w:type="paragraph" w:styleId="1">
    <w:name w:val="heading 1"/>
    <w:basedOn w:val="a"/>
    <w:link w:val="10"/>
    <w:uiPriority w:val="9"/>
    <w:qFormat/>
    <w:rsid w:val="00FB024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FB024D"/>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nhideWhenUsed/>
    <w:qFormat/>
    <w:rsid w:val="00FB024D"/>
    <w:pPr>
      <w:keepNext/>
      <w:keepLines/>
      <w:spacing w:before="200" w:after="0"/>
      <w:outlineLvl w:val="2"/>
    </w:pPr>
    <w:rPr>
      <w:rFonts w:asciiTheme="majorHAnsi" w:eastAsiaTheme="majorEastAsia" w:hAnsiTheme="majorHAnsi" w:cstheme="majorBidi"/>
      <w:b/>
      <w:bCs/>
      <w:color w:val="4472C4" w:themeColor="accent1"/>
    </w:rPr>
  </w:style>
  <w:style w:type="paragraph" w:styleId="4">
    <w:name w:val="heading 4"/>
    <w:basedOn w:val="a"/>
    <w:next w:val="a0"/>
    <w:link w:val="40"/>
    <w:qFormat/>
    <w:rsid w:val="00FB024D"/>
    <w:pPr>
      <w:keepNext/>
      <w:tabs>
        <w:tab w:val="num" w:pos="864"/>
      </w:tabs>
      <w:suppressAutoHyphens/>
      <w:spacing w:before="240" w:after="60" w:line="240" w:lineRule="auto"/>
      <w:ind w:left="864" w:hanging="864"/>
      <w:outlineLvl w:val="3"/>
    </w:pPr>
    <w:rPr>
      <w:rFonts w:ascii="Times New Roman" w:eastAsia="SimSun" w:hAnsi="Times New Roman" w:cs="Times New Roman"/>
      <w:b/>
      <w:bCs/>
      <w:sz w:val="28"/>
      <w:szCs w:val="28"/>
      <w:lang w:eastAsia="ar-SA"/>
    </w:rPr>
  </w:style>
  <w:style w:type="paragraph" w:styleId="5">
    <w:name w:val="heading 5"/>
    <w:basedOn w:val="a"/>
    <w:next w:val="a0"/>
    <w:link w:val="50"/>
    <w:qFormat/>
    <w:rsid w:val="00FB024D"/>
    <w:pPr>
      <w:keepNext/>
      <w:tabs>
        <w:tab w:val="num" w:pos="1008"/>
      </w:tabs>
      <w:suppressAutoHyphens/>
      <w:spacing w:after="0" w:line="240" w:lineRule="auto"/>
      <w:ind w:left="1008" w:hanging="1008"/>
      <w:outlineLvl w:val="4"/>
    </w:pPr>
    <w:rPr>
      <w:rFonts w:ascii="Times New Roman" w:eastAsia="Times New Roman" w:hAnsi="Times New Roman" w:cs="Times New Roman"/>
      <w:sz w:val="32"/>
      <w:szCs w:val="20"/>
      <w:lang w:eastAsia="ar-SA"/>
    </w:rPr>
  </w:style>
  <w:style w:type="paragraph" w:styleId="6">
    <w:name w:val="heading 6"/>
    <w:basedOn w:val="a"/>
    <w:next w:val="a0"/>
    <w:link w:val="60"/>
    <w:uiPriority w:val="99"/>
    <w:qFormat/>
    <w:rsid w:val="00FB024D"/>
    <w:pPr>
      <w:keepNext/>
      <w:widowControl w:val="0"/>
      <w:tabs>
        <w:tab w:val="num" w:pos="1152"/>
      </w:tabs>
      <w:suppressAutoHyphens/>
      <w:spacing w:after="0" w:line="360" w:lineRule="auto"/>
      <w:ind w:firstLine="709"/>
      <w:jc w:val="both"/>
      <w:outlineLvl w:val="5"/>
    </w:pPr>
    <w:rPr>
      <w:rFonts w:ascii="Times New Roman" w:eastAsia="Times New Roman" w:hAnsi="Times New Roman" w:cs="Times New Roman"/>
      <w:b/>
      <w:i/>
      <w:sz w:val="28"/>
      <w:szCs w:val="20"/>
      <w:lang w:eastAsia="ar-SA"/>
    </w:rPr>
  </w:style>
  <w:style w:type="paragraph" w:styleId="7">
    <w:name w:val="heading 7"/>
    <w:basedOn w:val="a"/>
    <w:next w:val="a0"/>
    <w:link w:val="70"/>
    <w:qFormat/>
    <w:rsid w:val="00FB024D"/>
    <w:pPr>
      <w:tabs>
        <w:tab w:val="num" w:pos="1296"/>
      </w:tabs>
      <w:suppressAutoHyphens/>
      <w:spacing w:before="240" w:after="60" w:line="240" w:lineRule="auto"/>
      <w:ind w:left="1296" w:hanging="1296"/>
      <w:outlineLvl w:val="6"/>
    </w:pPr>
    <w:rPr>
      <w:rFonts w:ascii="Times New Roman" w:eastAsia="SimSun" w:hAnsi="Times New Roman" w:cs="Times New Roman"/>
      <w:sz w:val="24"/>
      <w:szCs w:val="24"/>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FB024D"/>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1"/>
    <w:link w:val="2"/>
    <w:uiPriority w:val="9"/>
    <w:rsid w:val="00FB024D"/>
    <w:rPr>
      <w:rFonts w:asciiTheme="majorHAnsi" w:eastAsiaTheme="majorEastAsia" w:hAnsiTheme="majorHAnsi" w:cstheme="majorBidi"/>
      <w:b/>
      <w:bCs/>
      <w:color w:val="4472C4" w:themeColor="accent1"/>
      <w:sz w:val="26"/>
      <w:szCs w:val="26"/>
      <w:lang w:eastAsia="ru-RU"/>
    </w:rPr>
  </w:style>
  <w:style w:type="character" w:customStyle="1" w:styleId="30">
    <w:name w:val="Заголовок 3 Знак"/>
    <w:basedOn w:val="a1"/>
    <w:link w:val="3"/>
    <w:rsid w:val="00FB024D"/>
    <w:rPr>
      <w:rFonts w:asciiTheme="majorHAnsi" w:eastAsiaTheme="majorEastAsia" w:hAnsiTheme="majorHAnsi" w:cstheme="majorBidi"/>
      <w:b/>
      <w:bCs/>
      <w:color w:val="4472C4" w:themeColor="accent1"/>
      <w:lang w:eastAsia="ru-RU"/>
    </w:rPr>
  </w:style>
  <w:style w:type="character" w:customStyle="1" w:styleId="40">
    <w:name w:val="Заголовок 4 Знак"/>
    <w:basedOn w:val="a1"/>
    <w:link w:val="4"/>
    <w:rsid w:val="00FB024D"/>
    <w:rPr>
      <w:rFonts w:ascii="Times New Roman" w:eastAsia="SimSun" w:hAnsi="Times New Roman" w:cs="Times New Roman"/>
      <w:b/>
      <w:bCs/>
      <w:sz w:val="28"/>
      <w:szCs w:val="28"/>
      <w:lang w:eastAsia="ar-SA"/>
    </w:rPr>
  </w:style>
  <w:style w:type="character" w:customStyle="1" w:styleId="50">
    <w:name w:val="Заголовок 5 Знак"/>
    <w:basedOn w:val="a1"/>
    <w:link w:val="5"/>
    <w:rsid w:val="00FB024D"/>
    <w:rPr>
      <w:rFonts w:ascii="Times New Roman" w:eastAsia="Times New Roman" w:hAnsi="Times New Roman" w:cs="Times New Roman"/>
      <w:sz w:val="32"/>
      <w:szCs w:val="20"/>
      <w:lang w:eastAsia="ar-SA"/>
    </w:rPr>
  </w:style>
  <w:style w:type="character" w:customStyle="1" w:styleId="60">
    <w:name w:val="Заголовок 6 Знак"/>
    <w:basedOn w:val="a1"/>
    <w:link w:val="6"/>
    <w:uiPriority w:val="99"/>
    <w:rsid w:val="00FB024D"/>
    <w:rPr>
      <w:rFonts w:ascii="Times New Roman" w:eastAsia="Times New Roman" w:hAnsi="Times New Roman" w:cs="Times New Roman"/>
      <w:b/>
      <w:i/>
      <w:sz w:val="28"/>
      <w:szCs w:val="20"/>
      <w:lang w:eastAsia="ar-SA"/>
    </w:rPr>
  </w:style>
  <w:style w:type="character" w:customStyle="1" w:styleId="70">
    <w:name w:val="Заголовок 7 Знак"/>
    <w:basedOn w:val="a1"/>
    <w:link w:val="7"/>
    <w:rsid w:val="00FB024D"/>
    <w:rPr>
      <w:rFonts w:ascii="Times New Roman" w:eastAsia="SimSun" w:hAnsi="Times New Roman" w:cs="Times New Roman"/>
      <w:sz w:val="24"/>
      <w:szCs w:val="24"/>
      <w:lang w:eastAsia="ar-SA"/>
    </w:rPr>
  </w:style>
  <w:style w:type="paragraph" w:styleId="a4">
    <w:name w:val="List Paragraph"/>
    <w:aliases w:val="маркированный,List Paragraph,Цветной список - Акцент 12"/>
    <w:basedOn w:val="a"/>
    <w:link w:val="a5"/>
    <w:uiPriority w:val="34"/>
    <w:qFormat/>
    <w:rsid w:val="00FB024D"/>
    <w:pPr>
      <w:ind w:left="720"/>
      <w:contextualSpacing/>
    </w:pPr>
    <w:rPr>
      <w:rFonts w:eastAsiaTheme="minorHAnsi"/>
      <w:lang w:eastAsia="en-US"/>
    </w:rPr>
  </w:style>
  <w:style w:type="table" w:styleId="a6">
    <w:name w:val="Table Grid"/>
    <w:basedOn w:val="a2"/>
    <w:uiPriority w:val="39"/>
    <w:rsid w:val="00FB02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Абзац списка Знак"/>
    <w:aliases w:val="маркированный Знак,List Paragraph Знак,Цветной список - Акцент 12 Знак"/>
    <w:link w:val="a4"/>
    <w:uiPriority w:val="34"/>
    <w:qFormat/>
    <w:locked/>
    <w:rsid w:val="00FB024D"/>
  </w:style>
  <w:style w:type="paragraph" w:styleId="HTML">
    <w:name w:val="HTML Preformatted"/>
    <w:basedOn w:val="a"/>
    <w:link w:val="HTML0"/>
    <w:uiPriority w:val="99"/>
    <w:unhideWhenUsed/>
    <w:rsid w:val="00FB02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1"/>
    <w:link w:val="HTML"/>
    <w:uiPriority w:val="99"/>
    <w:rsid w:val="00FB024D"/>
    <w:rPr>
      <w:rFonts w:ascii="Courier New" w:eastAsia="Times New Roman" w:hAnsi="Courier New" w:cs="Courier New"/>
      <w:sz w:val="20"/>
      <w:szCs w:val="20"/>
      <w:lang w:eastAsia="ru-RU"/>
    </w:rPr>
  </w:style>
  <w:style w:type="character" w:styleId="a7">
    <w:name w:val="Hyperlink"/>
    <w:basedOn w:val="a1"/>
    <w:unhideWhenUsed/>
    <w:rsid w:val="00FB024D"/>
    <w:rPr>
      <w:color w:val="0000FF"/>
      <w:u w:val="single"/>
    </w:rPr>
  </w:style>
  <w:style w:type="paragraph" w:styleId="a8">
    <w:name w:val="Normal (Web)"/>
    <w:aliases w:val="Обычный (веб) Знак,Обычный (Web) Знак,Обычный (Web),Знак4 Знак Знак,Знак4 Знак,Обычный (Web)1,Обычный (веб) Знак Знак1,Обычный (веб) Знак Знак Знак, Знак Знак1 Знак Знак,Знак Знак1 Зн,Обычный (веб)1, Знак4,Знак4, Знак Знак1 Знак"/>
    <w:basedOn w:val="a"/>
    <w:link w:val="a9"/>
    <w:uiPriority w:val="99"/>
    <w:unhideWhenUsed/>
    <w:qFormat/>
    <w:rsid w:val="00FB024D"/>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Balloon Text"/>
    <w:basedOn w:val="a"/>
    <w:link w:val="ab"/>
    <w:uiPriority w:val="99"/>
    <w:unhideWhenUsed/>
    <w:rsid w:val="00FB024D"/>
    <w:pPr>
      <w:spacing w:after="0" w:line="240" w:lineRule="auto"/>
    </w:pPr>
    <w:rPr>
      <w:rFonts w:ascii="Tahoma" w:hAnsi="Tahoma" w:cs="Tahoma"/>
      <w:sz w:val="16"/>
      <w:szCs w:val="16"/>
    </w:rPr>
  </w:style>
  <w:style w:type="character" w:customStyle="1" w:styleId="ab">
    <w:name w:val="Текст выноски Знак"/>
    <w:basedOn w:val="a1"/>
    <w:link w:val="aa"/>
    <w:uiPriority w:val="99"/>
    <w:rsid w:val="00FB024D"/>
    <w:rPr>
      <w:rFonts w:ascii="Tahoma" w:eastAsiaTheme="minorEastAsia" w:hAnsi="Tahoma" w:cs="Tahoma"/>
      <w:sz w:val="16"/>
      <w:szCs w:val="16"/>
      <w:lang w:eastAsia="ru-RU"/>
    </w:rPr>
  </w:style>
  <w:style w:type="paragraph" w:styleId="ac">
    <w:name w:val="No Spacing"/>
    <w:uiPriority w:val="1"/>
    <w:qFormat/>
    <w:rsid w:val="00FB024D"/>
    <w:pPr>
      <w:spacing w:after="0" w:line="240" w:lineRule="auto"/>
    </w:pPr>
    <w:rPr>
      <w:rFonts w:eastAsiaTheme="minorEastAsia"/>
      <w:lang w:eastAsia="ru-RU"/>
    </w:rPr>
  </w:style>
  <w:style w:type="paragraph" w:customStyle="1" w:styleId="Default">
    <w:name w:val="Default"/>
    <w:rsid w:val="00FB024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9">
    <w:name w:val="Обычный (Интернет) Знак"/>
    <w:aliases w:val="Обычный (веб) Знак Знак,Обычный (Web) Знак Знак,Обычный (Web) Знак1,Знак4 Знак Знак Знак,Знак4 Знак Знак1,Обычный (Web)1 Знак,Обычный (веб) Знак Знак1 Знак,Обычный (веб) Знак Знак Знак Знак, Знак Знак1 Знак Знак Знак, Знак4 Знак"/>
    <w:basedOn w:val="a1"/>
    <w:link w:val="a8"/>
    <w:uiPriority w:val="99"/>
    <w:rsid w:val="00FB024D"/>
    <w:rPr>
      <w:rFonts w:ascii="Times New Roman" w:eastAsia="Times New Roman" w:hAnsi="Times New Roman" w:cs="Times New Roman"/>
      <w:sz w:val="24"/>
      <w:szCs w:val="24"/>
      <w:lang w:eastAsia="ru-RU"/>
    </w:rPr>
  </w:style>
  <w:style w:type="character" w:customStyle="1" w:styleId="notranslate">
    <w:name w:val="notranslate"/>
    <w:basedOn w:val="a1"/>
    <w:rsid w:val="00FB024D"/>
  </w:style>
  <w:style w:type="character" w:customStyle="1" w:styleId="21">
    <w:name w:val="Основной текст (2)"/>
    <w:basedOn w:val="a1"/>
    <w:rsid w:val="00FB024D"/>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eastAsia="ru-RU" w:bidi="ru-RU"/>
    </w:rPr>
  </w:style>
  <w:style w:type="character" w:customStyle="1" w:styleId="apple-converted-space">
    <w:name w:val="apple-converted-space"/>
    <w:basedOn w:val="a1"/>
    <w:qFormat/>
    <w:rsid w:val="00FB024D"/>
  </w:style>
  <w:style w:type="character" w:styleId="ad">
    <w:name w:val="Strong"/>
    <w:basedOn w:val="a1"/>
    <w:uiPriority w:val="22"/>
    <w:qFormat/>
    <w:rsid w:val="00FB024D"/>
    <w:rPr>
      <w:b/>
      <w:bCs/>
    </w:rPr>
  </w:style>
  <w:style w:type="paragraph" w:styleId="a0">
    <w:name w:val="Body Text"/>
    <w:basedOn w:val="a"/>
    <w:link w:val="ae"/>
    <w:unhideWhenUsed/>
    <w:qFormat/>
    <w:rsid w:val="00FB024D"/>
    <w:pPr>
      <w:spacing w:after="120"/>
    </w:pPr>
    <w:rPr>
      <w:rFonts w:ascii="Calibri" w:eastAsia="Calibri" w:hAnsi="Calibri" w:cs="Times New Roman"/>
      <w:lang w:eastAsia="en-US"/>
    </w:rPr>
  </w:style>
  <w:style w:type="character" w:customStyle="1" w:styleId="ae">
    <w:name w:val="Основной текст Знак"/>
    <w:basedOn w:val="a1"/>
    <w:link w:val="a0"/>
    <w:rsid w:val="00FB024D"/>
    <w:rPr>
      <w:rFonts w:ascii="Calibri" w:eastAsia="Calibri" w:hAnsi="Calibri" w:cs="Times New Roman"/>
    </w:rPr>
  </w:style>
  <w:style w:type="character" w:customStyle="1" w:styleId="w">
    <w:name w:val="w"/>
    <w:basedOn w:val="a1"/>
    <w:rsid w:val="00FB024D"/>
  </w:style>
  <w:style w:type="character" w:customStyle="1" w:styleId="11">
    <w:name w:val="Слабое выделение1"/>
    <w:uiPriority w:val="19"/>
    <w:qFormat/>
    <w:rsid w:val="00FB024D"/>
    <w:rPr>
      <w:i/>
      <w:iCs/>
      <w:color w:val="808080"/>
    </w:rPr>
  </w:style>
  <w:style w:type="paragraph" w:customStyle="1" w:styleId="formattext">
    <w:name w:val="formattext"/>
    <w:basedOn w:val="a"/>
    <w:rsid w:val="00FB024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2">
    <w:name w:val="Основной текст (2)_"/>
    <w:basedOn w:val="a1"/>
    <w:link w:val="210"/>
    <w:rsid w:val="00FB024D"/>
    <w:rPr>
      <w:rFonts w:ascii="Arial" w:hAnsi="Arial" w:cs="Arial"/>
      <w:b/>
      <w:bCs/>
      <w:sz w:val="16"/>
      <w:szCs w:val="16"/>
      <w:shd w:val="clear" w:color="auto" w:fill="FFFFFF"/>
    </w:rPr>
  </w:style>
  <w:style w:type="paragraph" w:customStyle="1" w:styleId="210">
    <w:name w:val="Основной текст (2)1"/>
    <w:basedOn w:val="a"/>
    <w:link w:val="22"/>
    <w:rsid w:val="00FB024D"/>
    <w:pPr>
      <w:widowControl w:val="0"/>
      <w:shd w:val="clear" w:color="auto" w:fill="FFFFFF"/>
      <w:spacing w:after="0" w:line="240" w:lineRule="atLeast"/>
      <w:ind w:hanging="600"/>
    </w:pPr>
    <w:rPr>
      <w:rFonts w:ascii="Arial" w:eastAsiaTheme="minorHAnsi" w:hAnsi="Arial" w:cs="Arial"/>
      <w:b/>
      <w:bCs/>
      <w:sz w:val="16"/>
      <w:szCs w:val="16"/>
      <w:lang w:eastAsia="en-US"/>
    </w:rPr>
  </w:style>
  <w:style w:type="paragraph" w:styleId="af">
    <w:name w:val="Plain Text"/>
    <w:basedOn w:val="a"/>
    <w:link w:val="af0"/>
    <w:unhideWhenUsed/>
    <w:rsid w:val="00FB024D"/>
    <w:pPr>
      <w:spacing w:after="0" w:line="240" w:lineRule="auto"/>
    </w:pPr>
    <w:rPr>
      <w:rFonts w:ascii="Consolas" w:eastAsia="Calibri" w:hAnsi="Consolas" w:cs="Times New Roman"/>
      <w:sz w:val="21"/>
      <w:szCs w:val="21"/>
    </w:rPr>
  </w:style>
  <w:style w:type="character" w:customStyle="1" w:styleId="af0">
    <w:name w:val="Текст Знак"/>
    <w:basedOn w:val="a1"/>
    <w:link w:val="af"/>
    <w:rsid w:val="00FB024D"/>
    <w:rPr>
      <w:rFonts w:ascii="Consolas" w:eastAsia="Calibri" w:hAnsi="Consolas" w:cs="Times New Roman"/>
      <w:sz w:val="21"/>
      <w:szCs w:val="21"/>
      <w:lang w:eastAsia="ru-RU"/>
    </w:rPr>
  </w:style>
  <w:style w:type="paragraph" w:customStyle="1" w:styleId="Pa7">
    <w:name w:val="Pa7"/>
    <w:basedOn w:val="a"/>
    <w:next w:val="a"/>
    <w:uiPriority w:val="99"/>
    <w:rsid w:val="00FB024D"/>
    <w:pPr>
      <w:autoSpaceDE w:val="0"/>
      <w:autoSpaceDN w:val="0"/>
      <w:adjustRightInd w:val="0"/>
      <w:spacing w:after="0" w:line="261" w:lineRule="atLeast"/>
    </w:pPr>
    <w:rPr>
      <w:rFonts w:ascii="Astana Pro" w:eastAsiaTheme="minorHAnsi" w:hAnsi="Astana Pro"/>
      <w:sz w:val="24"/>
      <w:szCs w:val="24"/>
      <w:lang w:eastAsia="en-US"/>
    </w:rPr>
  </w:style>
  <w:style w:type="paragraph" w:customStyle="1" w:styleId="Pa1">
    <w:name w:val="Pa1"/>
    <w:basedOn w:val="Default"/>
    <w:next w:val="Default"/>
    <w:uiPriority w:val="99"/>
    <w:rsid w:val="00FB024D"/>
    <w:pPr>
      <w:spacing w:line="241" w:lineRule="atLeast"/>
    </w:pPr>
    <w:rPr>
      <w:rFonts w:ascii="Academy.kz" w:eastAsiaTheme="minorHAnsi" w:hAnsi="Academy.kz" w:cstheme="minorBidi"/>
      <w:color w:val="auto"/>
      <w:lang w:eastAsia="en-US"/>
    </w:rPr>
  </w:style>
  <w:style w:type="character" w:customStyle="1" w:styleId="A00">
    <w:name w:val="A0"/>
    <w:uiPriority w:val="99"/>
    <w:rsid w:val="00FB024D"/>
    <w:rPr>
      <w:rFonts w:cs="Academy.kz"/>
      <w:color w:val="000000"/>
      <w:sz w:val="30"/>
      <w:szCs w:val="30"/>
    </w:rPr>
  </w:style>
  <w:style w:type="paragraph" w:customStyle="1" w:styleId="Pa0">
    <w:name w:val="Pa0"/>
    <w:basedOn w:val="Default"/>
    <w:next w:val="Default"/>
    <w:uiPriority w:val="99"/>
    <w:rsid w:val="00FB024D"/>
    <w:pPr>
      <w:spacing w:line="241" w:lineRule="atLeast"/>
    </w:pPr>
    <w:rPr>
      <w:rFonts w:ascii="Academy.kz" w:eastAsiaTheme="minorHAnsi" w:hAnsi="Academy.kz" w:cstheme="minorBidi"/>
      <w:color w:val="auto"/>
      <w:lang w:eastAsia="en-US"/>
    </w:rPr>
  </w:style>
  <w:style w:type="paragraph" w:customStyle="1" w:styleId="12">
    <w:name w:val="Без интервала1"/>
    <w:link w:val="af1"/>
    <w:qFormat/>
    <w:rsid w:val="00FB024D"/>
    <w:pPr>
      <w:spacing w:after="0" w:line="240" w:lineRule="auto"/>
    </w:pPr>
    <w:rPr>
      <w:rFonts w:ascii="Calibri" w:eastAsia="Calibri" w:hAnsi="Calibri" w:cs="Times New Roman"/>
    </w:rPr>
  </w:style>
  <w:style w:type="character" w:customStyle="1" w:styleId="af1">
    <w:name w:val="Без интервала Знак"/>
    <w:link w:val="12"/>
    <w:rsid w:val="00FB024D"/>
    <w:rPr>
      <w:rFonts w:ascii="Calibri" w:eastAsia="Calibri" w:hAnsi="Calibri" w:cs="Times New Roman"/>
    </w:rPr>
  </w:style>
  <w:style w:type="character" w:customStyle="1" w:styleId="key">
    <w:name w:val="key"/>
    <w:basedOn w:val="a1"/>
    <w:rsid w:val="00FB024D"/>
  </w:style>
  <w:style w:type="paragraph" w:styleId="af2">
    <w:name w:val="header"/>
    <w:basedOn w:val="a"/>
    <w:link w:val="af3"/>
    <w:uiPriority w:val="99"/>
    <w:unhideWhenUsed/>
    <w:rsid w:val="00FB024D"/>
    <w:pPr>
      <w:tabs>
        <w:tab w:val="center" w:pos="4677"/>
        <w:tab w:val="right" w:pos="9355"/>
      </w:tabs>
      <w:spacing w:after="0" w:line="240" w:lineRule="auto"/>
    </w:pPr>
  </w:style>
  <w:style w:type="character" w:customStyle="1" w:styleId="af3">
    <w:name w:val="Верхний колонтитул Знак"/>
    <w:basedOn w:val="a1"/>
    <w:link w:val="af2"/>
    <w:uiPriority w:val="99"/>
    <w:rsid w:val="00FB024D"/>
    <w:rPr>
      <w:rFonts w:eastAsiaTheme="minorEastAsia"/>
      <w:lang w:eastAsia="ru-RU"/>
    </w:rPr>
  </w:style>
  <w:style w:type="paragraph" w:styleId="af4">
    <w:name w:val="footer"/>
    <w:basedOn w:val="a"/>
    <w:link w:val="af5"/>
    <w:uiPriority w:val="99"/>
    <w:unhideWhenUsed/>
    <w:rsid w:val="00FB024D"/>
    <w:pPr>
      <w:tabs>
        <w:tab w:val="center" w:pos="4677"/>
        <w:tab w:val="right" w:pos="9355"/>
      </w:tabs>
      <w:spacing w:after="0" w:line="240" w:lineRule="auto"/>
    </w:pPr>
  </w:style>
  <w:style w:type="character" w:customStyle="1" w:styleId="af5">
    <w:name w:val="Нижний колонтитул Знак"/>
    <w:basedOn w:val="a1"/>
    <w:link w:val="af4"/>
    <w:uiPriority w:val="99"/>
    <w:rsid w:val="00FB024D"/>
    <w:rPr>
      <w:rFonts w:eastAsiaTheme="minorEastAsia"/>
      <w:lang w:eastAsia="ru-RU"/>
    </w:rPr>
  </w:style>
  <w:style w:type="character" w:styleId="af6">
    <w:name w:val="Emphasis"/>
    <w:basedOn w:val="a1"/>
    <w:qFormat/>
    <w:rsid w:val="00FB024D"/>
    <w:rPr>
      <w:rFonts w:cs="Times New Roman"/>
      <w:i/>
    </w:rPr>
  </w:style>
  <w:style w:type="paragraph" w:styleId="af7">
    <w:name w:val="Body Text Indent"/>
    <w:basedOn w:val="a"/>
    <w:link w:val="af8"/>
    <w:uiPriority w:val="99"/>
    <w:rsid w:val="00FB024D"/>
    <w:pPr>
      <w:widowControl w:val="0"/>
      <w:spacing w:after="0" w:line="240" w:lineRule="auto"/>
      <w:ind w:firstLine="720"/>
      <w:jc w:val="both"/>
    </w:pPr>
    <w:rPr>
      <w:rFonts w:ascii="Times New Roman" w:eastAsia="Times New Roman" w:hAnsi="Times New Roman" w:cs="Times New Roman"/>
      <w:sz w:val="24"/>
      <w:szCs w:val="20"/>
    </w:rPr>
  </w:style>
  <w:style w:type="character" w:customStyle="1" w:styleId="af8">
    <w:name w:val="Основной текст с отступом Знак"/>
    <w:basedOn w:val="a1"/>
    <w:link w:val="af7"/>
    <w:uiPriority w:val="99"/>
    <w:rsid w:val="00FB024D"/>
    <w:rPr>
      <w:rFonts w:ascii="Times New Roman" w:eastAsia="Times New Roman" w:hAnsi="Times New Roman" w:cs="Times New Roman"/>
      <w:sz w:val="24"/>
      <w:szCs w:val="20"/>
      <w:lang w:eastAsia="ru-RU"/>
    </w:rPr>
  </w:style>
  <w:style w:type="paragraph" w:styleId="23">
    <w:name w:val="Body Text 2"/>
    <w:basedOn w:val="a"/>
    <w:link w:val="24"/>
    <w:rsid w:val="00FB024D"/>
    <w:pPr>
      <w:spacing w:after="120" w:line="480" w:lineRule="auto"/>
    </w:pPr>
    <w:rPr>
      <w:rFonts w:ascii="Times New Roman" w:eastAsia="Times New Roman" w:hAnsi="Times New Roman" w:cs="Times New Roman"/>
      <w:sz w:val="24"/>
      <w:szCs w:val="24"/>
      <w:lang w:val="uk-UA" w:eastAsia="uk-UA"/>
    </w:rPr>
  </w:style>
  <w:style w:type="character" w:customStyle="1" w:styleId="24">
    <w:name w:val="Основной текст 2 Знак"/>
    <w:basedOn w:val="a1"/>
    <w:link w:val="23"/>
    <w:rsid w:val="00FB024D"/>
    <w:rPr>
      <w:rFonts w:ascii="Times New Roman" w:eastAsia="Times New Roman" w:hAnsi="Times New Roman" w:cs="Times New Roman"/>
      <w:sz w:val="24"/>
      <w:szCs w:val="24"/>
      <w:lang w:val="uk-UA" w:eastAsia="uk-UA"/>
    </w:rPr>
  </w:style>
  <w:style w:type="character" w:customStyle="1" w:styleId="s0">
    <w:name w:val="s0"/>
    <w:uiPriority w:val="99"/>
    <w:rsid w:val="00FB024D"/>
    <w:rPr>
      <w:rFonts w:ascii="Times New Roman" w:hAnsi="Times New Roman"/>
      <w:color w:val="000000"/>
      <w:sz w:val="32"/>
      <w:u w:val="none"/>
    </w:rPr>
  </w:style>
  <w:style w:type="character" w:customStyle="1" w:styleId="hps">
    <w:name w:val="hps"/>
    <w:rsid w:val="00FB024D"/>
  </w:style>
  <w:style w:type="character" w:styleId="af9">
    <w:name w:val="FollowedHyperlink"/>
    <w:basedOn w:val="a1"/>
    <w:uiPriority w:val="99"/>
    <w:rsid w:val="00FB024D"/>
    <w:rPr>
      <w:rFonts w:cs="Times New Roman"/>
      <w:color w:val="800080"/>
      <w:u w:val="single"/>
    </w:rPr>
  </w:style>
  <w:style w:type="paragraph" w:customStyle="1" w:styleId="211">
    <w:name w:val="Знак21"/>
    <w:basedOn w:val="a"/>
    <w:next w:val="2"/>
    <w:autoRedefine/>
    <w:uiPriority w:val="99"/>
    <w:rsid w:val="00FB024D"/>
    <w:pPr>
      <w:spacing w:after="160" w:line="240" w:lineRule="exact"/>
    </w:pPr>
    <w:rPr>
      <w:rFonts w:ascii="Times New Roman" w:eastAsia="Times New Roman" w:hAnsi="Times New Roman" w:cs="Times New Roman"/>
      <w:sz w:val="24"/>
      <w:szCs w:val="20"/>
      <w:lang w:val="en-US" w:eastAsia="en-US"/>
    </w:rPr>
  </w:style>
  <w:style w:type="character" w:customStyle="1" w:styleId="atn">
    <w:name w:val="atn"/>
    <w:basedOn w:val="a1"/>
    <w:uiPriority w:val="99"/>
    <w:rsid w:val="00FB024D"/>
    <w:rPr>
      <w:rFonts w:cs="Times New Roman"/>
    </w:rPr>
  </w:style>
  <w:style w:type="character" w:customStyle="1" w:styleId="shorttext">
    <w:name w:val="short_text"/>
    <w:basedOn w:val="a1"/>
    <w:rsid w:val="00FB024D"/>
    <w:rPr>
      <w:rFonts w:cs="Times New Roman"/>
    </w:rPr>
  </w:style>
  <w:style w:type="paragraph" w:customStyle="1" w:styleId="NanotechMainText">
    <w:name w:val="Nanotech Main Text"/>
    <w:basedOn w:val="a"/>
    <w:uiPriority w:val="99"/>
    <w:rsid w:val="00FB024D"/>
    <w:pPr>
      <w:spacing w:after="0" w:line="240" w:lineRule="auto"/>
      <w:ind w:firstLine="284"/>
      <w:jc w:val="both"/>
    </w:pPr>
    <w:rPr>
      <w:rFonts w:ascii="Times New Roman" w:eastAsia="Times New Roman" w:hAnsi="Times New Roman" w:cs="Times New Roman"/>
      <w:sz w:val="20"/>
      <w:szCs w:val="20"/>
      <w:lang w:val="en-US" w:eastAsia="en-US"/>
    </w:rPr>
  </w:style>
  <w:style w:type="character" w:customStyle="1" w:styleId="il">
    <w:name w:val="il"/>
    <w:basedOn w:val="a1"/>
    <w:uiPriority w:val="99"/>
    <w:rsid w:val="00FB024D"/>
    <w:rPr>
      <w:rFonts w:cs="Times New Roman"/>
    </w:rPr>
  </w:style>
  <w:style w:type="character" w:customStyle="1" w:styleId="inf">
    <w:name w:val="inf"/>
    <w:basedOn w:val="a1"/>
    <w:uiPriority w:val="99"/>
    <w:rsid w:val="00FB024D"/>
    <w:rPr>
      <w:rFonts w:cs="Times New Roman"/>
    </w:rPr>
  </w:style>
  <w:style w:type="paragraph" w:styleId="afa">
    <w:name w:val="Document Map"/>
    <w:basedOn w:val="a"/>
    <w:link w:val="afb"/>
    <w:uiPriority w:val="99"/>
    <w:rsid w:val="00FB024D"/>
    <w:pPr>
      <w:shd w:val="clear" w:color="auto" w:fill="000080"/>
      <w:spacing w:after="0" w:line="240" w:lineRule="auto"/>
    </w:pPr>
    <w:rPr>
      <w:rFonts w:ascii="Tahoma" w:eastAsia="Times New Roman" w:hAnsi="Tahoma" w:cs="Tahoma"/>
      <w:sz w:val="20"/>
      <w:szCs w:val="20"/>
    </w:rPr>
  </w:style>
  <w:style w:type="character" w:customStyle="1" w:styleId="afb">
    <w:name w:val="Схема документа Знак"/>
    <w:basedOn w:val="a1"/>
    <w:link w:val="afa"/>
    <w:uiPriority w:val="99"/>
    <w:rsid w:val="00FB024D"/>
    <w:rPr>
      <w:rFonts w:ascii="Tahoma" w:eastAsia="Times New Roman" w:hAnsi="Tahoma" w:cs="Tahoma"/>
      <w:sz w:val="20"/>
      <w:szCs w:val="20"/>
      <w:shd w:val="clear" w:color="auto" w:fill="000080"/>
      <w:lang w:eastAsia="ru-RU"/>
    </w:rPr>
  </w:style>
  <w:style w:type="character" w:customStyle="1" w:styleId="w1">
    <w:name w:val="w1"/>
    <w:basedOn w:val="a1"/>
    <w:uiPriority w:val="99"/>
    <w:rsid w:val="00FB024D"/>
    <w:rPr>
      <w:rFonts w:cs="Times New Roman"/>
    </w:rPr>
  </w:style>
  <w:style w:type="paragraph" w:customStyle="1" w:styleId="13">
    <w:name w:val="Абзац списка1"/>
    <w:basedOn w:val="a"/>
    <w:rsid w:val="00FB024D"/>
    <w:pPr>
      <w:ind w:left="720"/>
      <w:contextualSpacing/>
    </w:pPr>
    <w:rPr>
      <w:rFonts w:ascii="Calibri" w:eastAsia="Calibri" w:hAnsi="Calibri" w:cs="Times New Roman"/>
      <w:lang w:eastAsia="en-US"/>
    </w:rPr>
  </w:style>
  <w:style w:type="character" w:styleId="afc">
    <w:name w:val="Placeholder Text"/>
    <w:basedOn w:val="a1"/>
    <w:uiPriority w:val="99"/>
    <w:semiHidden/>
    <w:rsid w:val="00FB024D"/>
    <w:rPr>
      <w:color w:val="808080"/>
    </w:rPr>
  </w:style>
  <w:style w:type="paragraph" w:customStyle="1" w:styleId="212">
    <w:name w:val="Заголовок 21"/>
    <w:basedOn w:val="a"/>
    <w:next w:val="a"/>
    <w:uiPriority w:val="9"/>
    <w:unhideWhenUsed/>
    <w:qFormat/>
    <w:rsid w:val="00FB024D"/>
    <w:pPr>
      <w:keepNext/>
      <w:keepLines/>
      <w:spacing w:before="40" w:after="0" w:line="259" w:lineRule="auto"/>
      <w:outlineLvl w:val="1"/>
    </w:pPr>
    <w:rPr>
      <w:rFonts w:ascii="Calibri Light" w:eastAsia="Times New Roman" w:hAnsi="Calibri Light" w:cs="Times New Roman"/>
      <w:color w:val="2E74B5"/>
      <w:sz w:val="26"/>
      <w:szCs w:val="26"/>
      <w:lang w:eastAsia="en-US"/>
    </w:rPr>
  </w:style>
  <w:style w:type="numbering" w:customStyle="1" w:styleId="14">
    <w:name w:val="Нет списка1"/>
    <w:next w:val="a3"/>
    <w:uiPriority w:val="99"/>
    <w:semiHidden/>
    <w:unhideWhenUsed/>
    <w:rsid w:val="00FB024D"/>
  </w:style>
  <w:style w:type="character" w:customStyle="1" w:styleId="FontStyle24">
    <w:name w:val="Font Style24"/>
    <w:rsid w:val="00FB024D"/>
    <w:rPr>
      <w:rFonts w:ascii="Cambria" w:hAnsi="Cambria" w:cs="Cambria"/>
      <w:sz w:val="18"/>
      <w:szCs w:val="18"/>
    </w:rPr>
  </w:style>
  <w:style w:type="paragraph" w:customStyle="1" w:styleId="Style10">
    <w:name w:val="Style10"/>
    <w:basedOn w:val="a"/>
    <w:rsid w:val="00FB024D"/>
    <w:pPr>
      <w:widowControl w:val="0"/>
      <w:autoSpaceDE w:val="0"/>
      <w:autoSpaceDN w:val="0"/>
      <w:adjustRightInd w:val="0"/>
      <w:spacing w:after="0" w:line="240" w:lineRule="auto"/>
      <w:jc w:val="both"/>
    </w:pPr>
    <w:rPr>
      <w:rFonts w:ascii="Times New Roman" w:eastAsia="Times New Roman" w:hAnsi="Times New Roman" w:cs="Times New Roman"/>
      <w:sz w:val="24"/>
      <w:szCs w:val="24"/>
    </w:rPr>
  </w:style>
  <w:style w:type="character" w:customStyle="1" w:styleId="FontStyle19">
    <w:name w:val="Font Style19"/>
    <w:rsid w:val="00FB024D"/>
    <w:rPr>
      <w:rFonts w:ascii="Cambria" w:hAnsi="Cambria" w:cs="Cambria"/>
      <w:i/>
      <w:iCs/>
      <w:sz w:val="20"/>
      <w:szCs w:val="20"/>
    </w:rPr>
  </w:style>
  <w:style w:type="character" w:customStyle="1" w:styleId="FontStyle461">
    <w:name w:val="Font Style461"/>
    <w:rsid w:val="00FB024D"/>
    <w:rPr>
      <w:rFonts w:ascii="Times New Roman" w:hAnsi="Times New Roman" w:cs="Times New Roman"/>
      <w:sz w:val="26"/>
      <w:szCs w:val="26"/>
    </w:rPr>
  </w:style>
  <w:style w:type="paragraph" w:customStyle="1" w:styleId="Style5">
    <w:name w:val="Style5"/>
    <w:basedOn w:val="a"/>
    <w:rsid w:val="00FB024D"/>
    <w:pPr>
      <w:widowControl w:val="0"/>
      <w:autoSpaceDE w:val="0"/>
      <w:autoSpaceDN w:val="0"/>
      <w:adjustRightInd w:val="0"/>
      <w:spacing w:after="0" w:line="244" w:lineRule="exact"/>
      <w:ind w:firstLine="293"/>
      <w:jc w:val="both"/>
    </w:pPr>
    <w:rPr>
      <w:rFonts w:ascii="Corbel" w:eastAsia="Times New Roman" w:hAnsi="Corbel" w:cs="Times New Roman"/>
      <w:sz w:val="24"/>
      <w:szCs w:val="24"/>
    </w:rPr>
  </w:style>
  <w:style w:type="character" w:customStyle="1" w:styleId="FontStyle767">
    <w:name w:val="Font Style767"/>
    <w:rsid w:val="00FB024D"/>
    <w:rPr>
      <w:rFonts w:ascii="Times New Roman" w:hAnsi="Times New Roman" w:cs="Times New Roman"/>
      <w:b/>
      <w:bCs/>
      <w:sz w:val="18"/>
      <w:szCs w:val="18"/>
    </w:rPr>
  </w:style>
  <w:style w:type="character" w:customStyle="1" w:styleId="FontStyle851">
    <w:name w:val="Font Style851"/>
    <w:rsid w:val="00FB024D"/>
    <w:rPr>
      <w:rFonts w:ascii="Times New Roman" w:hAnsi="Times New Roman" w:cs="Times New Roman"/>
      <w:sz w:val="18"/>
      <w:szCs w:val="18"/>
    </w:rPr>
  </w:style>
  <w:style w:type="paragraph" w:customStyle="1" w:styleId="Style24">
    <w:name w:val="Style24"/>
    <w:basedOn w:val="a"/>
    <w:rsid w:val="00FB024D"/>
    <w:pPr>
      <w:widowControl w:val="0"/>
      <w:autoSpaceDE w:val="0"/>
      <w:autoSpaceDN w:val="0"/>
      <w:adjustRightInd w:val="0"/>
      <w:spacing w:after="0" w:line="216" w:lineRule="exact"/>
      <w:ind w:firstLine="312"/>
      <w:jc w:val="both"/>
    </w:pPr>
    <w:rPr>
      <w:rFonts w:ascii="Arial" w:eastAsia="Times New Roman" w:hAnsi="Arial" w:cs="Times New Roman"/>
      <w:sz w:val="24"/>
      <w:szCs w:val="24"/>
    </w:rPr>
  </w:style>
  <w:style w:type="paragraph" w:customStyle="1" w:styleId="Style3">
    <w:name w:val="Style3"/>
    <w:basedOn w:val="a"/>
    <w:rsid w:val="00FB024D"/>
    <w:pPr>
      <w:widowControl w:val="0"/>
      <w:autoSpaceDE w:val="0"/>
      <w:autoSpaceDN w:val="0"/>
      <w:adjustRightInd w:val="0"/>
      <w:spacing w:after="0" w:line="221" w:lineRule="exact"/>
      <w:ind w:firstLine="370"/>
      <w:jc w:val="both"/>
    </w:pPr>
    <w:rPr>
      <w:rFonts w:ascii="Times New Roman" w:eastAsia="Times New Roman" w:hAnsi="Times New Roman" w:cs="Times New Roman"/>
      <w:sz w:val="24"/>
      <w:szCs w:val="24"/>
    </w:rPr>
  </w:style>
  <w:style w:type="character" w:customStyle="1" w:styleId="FontStyle12">
    <w:name w:val="Font Style12"/>
    <w:rsid w:val="00FB024D"/>
    <w:rPr>
      <w:rFonts w:ascii="Times New Roman" w:hAnsi="Times New Roman" w:cs="Times New Roman"/>
      <w:sz w:val="18"/>
      <w:szCs w:val="18"/>
    </w:rPr>
  </w:style>
  <w:style w:type="character" w:customStyle="1" w:styleId="FontStyle29">
    <w:name w:val="Font Style29"/>
    <w:rsid w:val="00FB024D"/>
    <w:rPr>
      <w:rFonts w:ascii="Times New Roman" w:hAnsi="Times New Roman" w:cs="Times New Roman"/>
      <w:sz w:val="18"/>
      <w:szCs w:val="18"/>
    </w:rPr>
  </w:style>
  <w:style w:type="paragraph" w:customStyle="1" w:styleId="Style1">
    <w:name w:val="Style1"/>
    <w:basedOn w:val="a"/>
    <w:uiPriority w:val="99"/>
    <w:rsid w:val="00FB024D"/>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FontStyle32">
    <w:name w:val="Font Style32"/>
    <w:rsid w:val="00FB024D"/>
    <w:rPr>
      <w:rFonts w:ascii="Times New Roman" w:hAnsi="Times New Roman" w:cs="Times New Roman"/>
      <w:sz w:val="16"/>
      <w:szCs w:val="16"/>
    </w:rPr>
  </w:style>
  <w:style w:type="character" w:customStyle="1" w:styleId="FontStyle41">
    <w:name w:val="Font Style41"/>
    <w:rsid w:val="00FB024D"/>
    <w:rPr>
      <w:rFonts w:ascii="Times New Roman" w:hAnsi="Times New Roman" w:cs="Times New Roman"/>
      <w:b/>
      <w:bCs/>
      <w:sz w:val="18"/>
      <w:szCs w:val="18"/>
    </w:rPr>
  </w:style>
  <w:style w:type="paragraph" w:styleId="25">
    <w:name w:val="Body Text Indent 2"/>
    <w:basedOn w:val="a"/>
    <w:link w:val="26"/>
    <w:rsid w:val="00FB024D"/>
    <w:pPr>
      <w:suppressAutoHyphens/>
      <w:spacing w:after="120" w:line="480" w:lineRule="auto"/>
      <w:ind w:left="283"/>
    </w:pPr>
    <w:rPr>
      <w:rFonts w:ascii="Times New Roman" w:eastAsia="Times New Roman" w:hAnsi="Times New Roman" w:cs="Times New Roman"/>
      <w:sz w:val="24"/>
      <w:szCs w:val="24"/>
      <w:lang w:eastAsia="ar-SA"/>
    </w:rPr>
  </w:style>
  <w:style w:type="character" w:customStyle="1" w:styleId="26">
    <w:name w:val="Основной текст с отступом 2 Знак"/>
    <w:basedOn w:val="a1"/>
    <w:link w:val="25"/>
    <w:rsid w:val="00FB024D"/>
    <w:rPr>
      <w:rFonts w:ascii="Times New Roman" w:eastAsia="Times New Roman" w:hAnsi="Times New Roman" w:cs="Times New Roman"/>
      <w:sz w:val="24"/>
      <w:szCs w:val="24"/>
      <w:lang w:eastAsia="ar-SA"/>
    </w:rPr>
  </w:style>
  <w:style w:type="paragraph" w:styleId="31">
    <w:name w:val="Body Text 3"/>
    <w:basedOn w:val="a"/>
    <w:link w:val="32"/>
    <w:rsid w:val="00FB024D"/>
    <w:pPr>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basedOn w:val="a1"/>
    <w:link w:val="31"/>
    <w:rsid w:val="00FB024D"/>
    <w:rPr>
      <w:rFonts w:ascii="Times New Roman" w:eastAsia="Times New Roman" w:hAnsi="Times New Roman" w:cs="Times New Roman"/>
      <w:sz w:val="16"/>
      <w:szCs w:val="16"/>
      <w:lang w:eastAsia="ru-RU"/>
    </w:rPr>
  </w:style>
  <w:style w:type="paragraph" w:customStyle="1" w:styleId="Iniiaiieoaeno">
    <w:name w:val="Iniiaiie oaeno"/>
    <w:basedOn w:val="a"/>
    <w:uiPriority w:val="99"/>
    <w:rsid w:val="00FB024D"/>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8"/>
    </w:rPr>
  </w:style>
  <w:style w:type="paragraph" w:styleId="33">
    <w:name w:val="Body Text Indent 3"/>
    <w:basedOn w:val="a"/>
    <w:link w:val="34"/>
    <w:uiPriority w:val="99"/>
    <w:rsid w:val="00FB024D"/>
    <w:pPr>
      <w:spacing w:after="120"/>
      <w:ind w:left="283"/>
    </w:pPr>
    <w:rPr>
      <w:rFonts w:ascii="Calibri" w:eastAsia="Calibri" w:hAnsi="Calibri" w:cs="Calibri"/>
      <w:sz w:val="16"/>
      <w:szCs w:val="16"/>
      <w:lang w:eastAsia="en-US"/>
    </w:rPr>
  </w:style>
  <w:style w:type="character" w:customStyle="1" w:styleId="34">
    <w:name w:val="Основной текст с отступом 3 Знак"/>
    <w:basedOn w:val="a1"/>
    <w:link w:val="33"/>
    <w:uiPriority w:val="99"/>
    <w:rsid w:val="00FB024D"/>
    <w:rPr>
      <w:rFonts w:ascii="Calibri" w:eastAsia="Calibri" w:hAnsi="Calibri" w:cs="Calibri"/>
      <w:sz w:val="16"/>
      <w:szCs w:val="16"/>
    </w:rPr>
  </w:style>
  <w:style w:type="paragraph" w:customStyle="1" w:styleId="afd">
    <w:name w:val="Îñíîâíîé òåêñò"/>
    <w:basedOn w:val="a"/>
    <w:rsid w:val="00FB024D"/>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8"/>
    </w:rPr>
  </w:style>
  <w:style w:type="paragraph" w:customStyle="1" w:styleId="Iauiue">
    <w:name w:val="Iau?iue"/>
    <w:rsid w:val="00FB024D"/>
    <w:pPr>
      <w:widowControl w:val="0"/>
      <w:overflowPunct w:val="0"/>
      <w:autoSpaceDE w:val="0"/>
      <w:autoSpaceDN w:val="0"/>
      <w:adjustRightInd w:val="0"/>
      <w:spacing w:after="0" w:line="240" w:lineRule="auto"/>
      <w:textAlignment w:val="baseline"/>
    </w:pPr>
    <w:rPr>
      <w:rFonts w:ascii="Times New Roman" w:eastAsia="Times New Roman" w:hAnsi="Times New Roman" w:cs="Times New Roman"/>
      <w:sz w:val="24"/>
      <w:szCs w:val="24"/>
      <w:lang w:eastAsia="ru-RU"/>
    </w:rPr>
  </w:style>
  <w:style w:type="table" w:customStyle="1" w:styleId="15">
    <w:name w:val="Сетка таблицы1"/>
    <w:basedOn w:val="a2"/>
    <w:next w:val="a6"/>
    <w:uiPriority w:val="59"/>
    <w:rsid w:val="00FB02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6">
    <w:name w:val="Основной текст Знак1"/>
    <w:basedOn w:val="a1"/>
    <w:uiPriority w:val="99"/>
    <w:locked/>
    <w:rsid w:val="00FB024D"/>
    <w:rPr>
      <w:rFonts w:ascii="Times New Roman" w:hAnsi="Times New Roman" w:cs="Times New Roman"/>
      <w:spacing w:val="10"/>
      <w:sz w:val="19"/>
      <w:szCs w:val="19"/>
      <w:shd w:val="clear" w:color="auto" w:fill="FFFFFF"/>
    </w:rPr>
  </w:style>
  <w:style w:type="character" w:customStyle="1" w:styleId="35">
    <w:name w:val="Основной текст3"/>
    <w:basedOn w:val="a1"/>
    <w:rsid w:val="00FB024D"/>
    <w:rPr>
      <w:rFonts w:ascii="Times New Roman" w:eastAsia="Times New Roman" w:hAnsi="Times New Roman" w:cs="Times New Roman"/>
      <w:color w:val="000000"/>
      <w:spacing w:val="0"/>
      <w:w w:val="100"/>
      <w:position w:val="0"/>
      <w:shd w:val="clear" w:color="auto" w:fill="FFFFFF"/>
      <w:lang w:val="ru-RU" w:eastAsia="ru-RU" w:bidi="ru-RU"/>
    </w:rPr>
  </w:style>
  <w:style w:type="character" w:customStyle="1" w:styleId="afe">
    <w:name w:val="Подпись к таблице_"/>
    <w:basedOn w:val="a1"/>
    <w:link w:val="aff"/>
    <w:locked/>
    <w:rsid w:val="00FB024D"/>
    <w:rPr>
      <w:rFonts w:ascii="Times New Roman" w:eastAsia="Times New Roman" w:hAnsi="Times New Roman"/>
      <w:shd w:val="clear" w:color="auto" w:fill="FFFFFF"/>
    </w:rPr>
  </w:style>
  <w:style w:type="paragraph" w:customStyle="1" w:styleId="aff">
    <w:name w:val="Подпись к таблице"/>
    <w:basedOn w:val="a"/>
    <w:link w:val="afe"/>
    <w:rsid w:val="00FB024D"/>
    <w:pPr>
      <w:widowControl w:val="0"/>
      <w:shd w:val="clear" w:color="auto" w:fill="FFFFFF"/>
      <w:spacing w:after="0" w:line="534" w:lineRule="exact"/>
    </w:pPr>
    <w:rPr>
      <w:rFonts w:ascii="Times New Roman" w:eastAsia="Times New Roman" w:hAnsi="Times New Roman"/>
      <w:lang w:eastAsia="en-US"/>
    </w:rPr>
  </w:style>
  <w:style w:type="character" w:customStyle="1" w:styleId="51">
    <w:name w:val="Основной текст + 5"/>
    <w:aliases w:val="5 pt,Интервал 0 pt,Интервал 1 pt,Заголовок №5 (2) + 11 pt,Не полужирный,Заголовок №1 (2) + 10 pt,Интервал 0 pt Exact,Основной текст (13) + 10 pt,Основной текст (28) + Arial Unicode MS,Оглавление (2) + 10 pt,Основной текст (7) + Arial"/>
    <w:basedOn w:val="a1"/>
    <w:rsid w:val="00FB024D"/>
    <w:rPr>
      <w:rFonts w:ascii="Times New Roman" w:eastAsia="Times New Roman" w:hAnsi="Times New Roman" w:cs="Times New Roman"/>
      <w:color w:val="000000"/>
      <w:spacing w:val="10"/>
      <w:w w:val="100"/>
      <w:position w:val="0"/>
      <w:sz w:val="11"/>
      <w:szCs w:val="11"/>
      <w:shd w:val="clear" w:color="auto" w:fill="FFFFFF"/>
      <w:lang w:val="ru-RU" w:eastAsia="ru-RU" w:bidi="ru-RU"/>
    </w:rPr>
  </w:style>
  <w:style w:type="paragraph" w:customStyle="1" w:styleId="Standard">
    <w:name w:val="Standard"/>
    <w:rsid w:val="00FB024D"/>
    <w:pPr>
      <w:widowControl w:val="0"/>
      <w:suppressAutoHyphens/>
      <w:spacing w:after="0" w:line="240" w:lineRule="auto"/>
      <w:textAlignment w:val="baseline"/>
    </w:pPr>
    <w:rPr>
      <w:rFonts w:ascii="Times New Roman" w:eastAsia="Lucida Sans Unicode" w:hAnsi="Times New Roman" w:cs="Mangal"/>
      <w:kern w:val="1"/>
      <w:sz w:val="24"/>
      <w:szCs w:val="24"/>
      <w:lang w:eastAsia="hi-IN" w:bidi="hi-IN"/>
    </w:rPr>
  </w:style>
  <w:style w:type="paragraph" w:customStyle="1" w:styleId="headertext">
    <w:name w:val="headertext"/>
    <w:basedOn w:val="a"/>
    <w:rsid w:val="00FB024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7Arial75pt0pt">
    <w:name w:val="Основной текст (7) + Arial;7;5 pt;Курсив;Интервал 0 pt"/>
    <w:basedOn w:val="a1"/>
    <w:rsid w:val="00FB024D"/>
    <w:rPr>
      <w:rFonts w:ascii="Arial" w:eastAsia="Arial" w:hAnsi="Arial" w:cs="Arial"/>
      <w:i/>
      <w:iCs/>
      <w:color w:val="000000"/>
      <w:spacing w:val="-7"/>
      <w:w w:val="100"/>
      <w:position w:val="0"/>
      <w:sz w:val="15"/>
      <w:szCs w:val="15"/>
      <w:shd w:val="clear" w:color="auto" w:fill="FFFFFF"/>
      <w:lang w:val="ru-RU"/>
    </w:rPr>
  </w:style>
  <w:style w:type="character" w:customStyle="1" w:styleId="213">
    <w:name w:val="Заголовок 2 Знак1"/>
    <w:basedOn w:val="a1"/>
    <w:uiPriority w:val="9"/>
    <w:rsid w:val="00FB024D"/>
    <w:rPr>
      <w:rFonts w:asciiTheme="majorHAnsi" w:eastAsiaTheme="majorEastAsia" w:hAnsiTheme="majorHAnsi" w:cstheme="majorBidi"/>
      <w:color w:val="2F5496" w:themeColor="accent1" w:themeShade="BF"/>
      <w:sz w:val="26"/>
      <w:szCs w:val="26"/>
    </w:rPr>
  </w:style>
  <w:style w:type="paragraph" w:customStyle="1" w:styleId="27">
    <w:name w:val="Основной текст2"/>
    <w:basedOn w:val="a"/>
    <w:rsid w:val="00FB024D"/>
    <w:pPr>
      <w:widowControl w:val="0"/>
      <w:shd w:val="clear" w:color="auto" w:fill="FFFFFF"/>
      <w:spacing w:after="60" w:line="0" w:lineRule="atLeast"/>
      <w:ind w:hanging="1520"/>
      <w:jc w:val="both"/>
    </w:pPr>
    <w:rPr>
      <w:rFonts w:ascii="Times New Roman" w:eastAsia="Times New Roman" w:hAnsi="Times New Roman" w:cs="Times New Roman"/>
      <w:color w:val="000000"/>
      <w:sz w:val="19"/>
      <w:szCs w:val="19"/>
    </w:rPr>
  </w:style>
  <w:style w:type="paragraph" w:styleId="aff0">
    <w:name w:val="Title"/>
    <w:basedOn w:val="a"/>
    <w:link w:val="aff1"/>
    <w:qFormat/>
    <w:rsid w:val="00FB024D"/>
    <w:pPr>
      <w:spacing w:after="0" w:line="240" w:lineRule="auto"/>
      <w:jc w:val="center"/>
    </w:pPr>
    <w:rPr>
      <w:rFonts w:ascii="Times New Roman" w:eastAsia="Times New Roman" w:hAnsi="Times New Roman" w:cs="Times New Roman"/>
      <w:sz w:val="28"/>
      <w:szCs w:val="20"/>
    </w:rPr>
  </w:style>
  <w:style w:type="character" w:customStyle="1" w:styleId="aff1">
    <w:name w:val="Заголовок Знак"/>
    <w:basedOn w:val="a1"/>
    <w:link w:val="aff0"/>
    <w:rsid w:val="00FB024D"/>
    <w:rPr>
      <w:rFonts w:ascii="Times New Roman" w:eastAsia="Times New Roman" w:hAnsi="Times New Roman" w:cs="Times New Roman"/>
      <w:sz w:val="28"/>
      <w:szCs w:val="20"/>
      <w:lang w:eastAsia="ru-RU"/>
    </w:rPr>
  </w:style>
  <w:style w:type="character" w:customStyle="1" w:styleId="aff2">
    <w:name w:val="Название Знак"/>
    <w:basedOn w:val="a1"/>
    <w:rsid w:val="00FB024D"/>
    <w:rPr>
      <w:rFonts w:asciiTheme="majorHAnsi" w:eastAsiaTheme="majorEastAsia" w:hAnsiTheme="majorHAnsi" w:cstheme="majorBidi"/>
      <w:color w:val="323E4F" w:themeColor="text2" w:themeShade="BF"/>
      <w:spacing w:val="5"/>
      <w:kern w:val="28"/>
      <w:sz w:val="52"/>
      <w:szCs w:val="52"/>
    </w:rPr>
  </w:style>
  <w:style w:type="paragraph" w:customStyle="1" w:styleId="topleveltext">
    <w:name w:val="topleveltext"/>
    <w:basedOn w:val="a"/>
    <w:rsid w:val="00FB024D"/>
    <w:pPr>
      <w:spacing w:before="100" w:beforeAutospacing="1" w:after="100" w:afterAutospacing="1" w:line="240" w:lineRule="auto"/>
      <w:ind w:firstLine="567"/>
    </w:pPr>
    <w:rPr>
      <w:rFonts w:ascii="Times New Roman" w:eastAsia="Times New Roman" w:hAnsi="Times New Roman" w:cs="Times New Roman"/>
      <w:sz w:val="24"/>
      <w:szCs w:val="24"/>
    </w:rPr>
  </w:style>
  <w:style w:type="table" w:customStyle="1" w:styleId="110">
    <w:name w:val="Сетка таблицы11"/>
    <w:basedOn w:val="a2"/>
    <w:next w:val="a6"/>
    <w:rsid w:val="00FB024D"/>
    <w:pPr>
      <w:spacing w:after="0" w:line="360" w:lineRule="auto"/>
    </w:pPr>
    <w:rPr>
      <w:rFonts w:eastAsiaTheme="minorEastAsia"/>
      <w:lang w:val="en-US"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7">
    <w:name w:val="Обычный1"/>
    <w:rsid w:val="00FB024D"/>
    <w:pPr>
      <w:widowControl w:val="0"/>
      <w:snapToGrid w:val="0"/>
      <w:spacing w:after="0" w:line="480" w:lineRule="auto"/>
      <w:jc w:val="both"/>
    </w:pPr>
    <w:rPr>
      <w:rFonts w:ascii="Times New Roman" w:eastAsia="Times New Roman" w:hAnsi="Times New Roman" w:cs="Times New Roman"/>
      <w:sz w:val="24"/>
      <w:szCs w:val="20"/>
      <w:lang w:eastAsia="ru-RU"/>
    </w:rPr>
  </w:style>
  <w:style w:type="character" w:customStyle="1" w:styleId="18">
    <w:name w:val="Основной текст с отступом Знак1"/>
    <w:basedOn w:val="a1"/>
    <w:uiPriority w:val="99"/>
    <w:rsid w:val="00FB024D"/>
  </w:style>
  <w:style w:type="character" w:customStyle="1" w:styleId="19">
    <w:name w:val="Текст Знак1"/>
    <w:basedOn w:val="a1"/>
    <w:uiPriority w:val="99"/>
    <w:rsid w:val="00FB024D"/>
    <w:rPr>
      <w:rFonts w:ascii="Consolas" w:eastAsia="Times New Roman" w:hAnsi="Consolas" w:cs="Consolas"/>
      <w:sz w:val="21"/>
      <w:szCs w:val="21"/>
      <w:lang w:eastAsia="ru-RU"/>
    </w:rPr>
  </w:style>
  <w:style w:type="paragraph" w:styleId="aff3">
    <w:name w:val="footnote text"/>
    <w:basedOn w:val="a"/>
    <w:link w:val="aff4"/>
    <w:uiPriority w:val="99"/>
    <w:unhideWhenUsed/>
    <w:rsid w:val="00FB024D"/>
    <w:pPr>
      <w:spacing w:after="0" w:line="240" w:lineRule="auto"/>
    </w:pPr>
    <w:rPr>
      <w:sz w:val="20"/>
      <w:szCs w:val="20"/>
    </w:rPr>
  </w:style>
  <w:style w:type="character" w:customStyle="1" w:styleId="aff4">
    <w:name w:val="Текст сноски Знак"/>
    <w:basedOn w:val="a1"/>
    <w:link w:val="aff3"/>
    <w:uiPriority w:val="99"/>
    <w:rsid w:val="00FB024D"/>
    <w:rPr>
      <w:rFonts w:eastAsiaTheme="minorEastAsia"/>
      <w:sz w:val="20"/>
      <w:szCs w:val="20"/>
      <w:lang w:eastAsia="ru-RU"/>
    </w:rPr>
  </w:style>
  <w:style w:type="paragraph" w:customStyle="1" w:styleId="FR3">
    <w:name w:val="FR3"/>
    <w:rsid w:val="00FB024D"/>
    <w:pPr>
      <w:widowControl w:val="0"/>
      <w:spacing w:after="0" w:line="240" w:lineRule="auto"/>
    </w:pPr>
    <w:rPr>
      <w:rFonts w:ascii="Arial" w:eastAsia="Times New Roman" w:hAnsi="Arial" w:cs="Times New Roman"/>
      <w:snapToGrid w:val="0"/>
      <w:sz w:val="12"/>
      <w:szCs w:val="20"/>
      <w:lang w:val="en-US" w:eastAsia="ru-RU"/>
    </w:rPr>
  </w:style>
  <w:style w:type="numbering" w:customStyle="1" w:styleId="111">
    <w:name w:val="Нет списка11"/>
    <w:next w:val="a3"/>
    <w:uiPriority w:val="99"/>
    <w:semiHidden/>
    <w:unhideWhenUsed/>
    <w:rsid w:val="00FB024D"/>
  </w:style>
  <w:style w:type="table" w:customStyle="1" w:styleId="28">
    <w:name w:val="Сетка таблицы2"/>
    <w:basedOn w:val="a2"/>
    <w:next w:val="a6"/>
    <w:uiPriority w:val="59"/>
    <w:rsid w:val="00FB024D"/>
    <w:pPr>
      <w:spacing w:after="0" w:line="36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
    <w:name w:val="Сетка таблицы21"/>
    <w:basedOn w:val="a2"/>
    <w:next w:val="a6"/>
    <w:rsid w:val="00FB02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DisplayEquation">
    <w:name w:val="MTDisplayEquation"/>
    <w:basedOn w:val="a"/>
    <w:rsid w:val="00FB024D"/>
    <w:pPr>
      <w:numPr>
        <w:ilvl w:val="1"/>
        <w:numId w:val="1"/>
      </w:numPr>
      <w:tabs>
        <w:tab w:val="center" w:pos="4150"/>
        <w:tab w:val="right" w:pos="8300"/>
      </w:tabs>
      <w:spacing w:before="120" w:after="0" w:line="240" w:lineRule="auto"/>
    </w:pPr>
    <w:rPr>
      <w:rFonts w:ascii="Times New Roman" w:eastAsia="Times New Roman" w:hAnsi="Times New Roman" w:cs="Times New Roman"/>
      <w:sz w:val="20"/>
      <w:szCs w:val="20"/>
      <w:lang w:val="en-US" w:eastAsia="en-US"/>
    </w:rPr>
  </w:style>
  <w:style w:type="table" w:customStyle="1" w:styleId="36">
    <w:name w:val="Сетка таблицы3"/>
    <w:basedOn w:val="a2"/>
    <w:next w:val="a6"/>
    <w:uiPriority w:val="59"/>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5">
    <w:name w:val="Текст концевой сноски Знак"/>
    <w:aliases w:val=" Знак Знак,Знак Знак"/>
    <w:basedOn w:val="a1"/>
    <w:link w:val="aff6"/>
    <w:uiPriority w:val="99"/>
    <w:rsid w:val="00FB024D"/>
    <w:rPr>
      <w:rFonts w:ascii="Times New Roman CYR" w:eastAsia="Times New Roman" w:hAnsi="Times New Roman CYR"/>
      <w:kern w:val="16"/>
      <w:szCs w:val="20"/>
    </w:rPr>
  </w:style>
  <w:style w:type="paragraph" w:styleId="aff6">
    <w:name w:val="endnote text"/>
    <w:aliases w:val=" Знак,Знак"/>
    <w:basedOn w:val="a"/>
    <w:link w:val="aff5"/>
    <w:uiPriority w:val="99"/>
    <w:rsid w:val="00FB024D"/>
    <w:pPr>
      <w:spacing w:after="0" w:line="240" w:lineRule="auto"/>
      <w:ind w:left="567" w:hanging="567"/>
      <w:jc w:val="both"/>
    </w:pPr>
    <w:rPr>
      <w:rFonts w:ascii="Times New Roman CYR" w:eastAsia="Times New Roman" w:hAnsi="Times New Roman CYR"/>
      <w:kern w:val="16"/>
      <w:szCs w:val="20"/>
      <w:lang w:eastAsia="en-US"/>
    </w:rPr>
  </w:style>
  <w:style w:type="character" w:customStyle="1" w:styleId="1a">
    <w:name w:val="Текст концевой сноски Знак1"/>
    <w:basedOn w:val="a1"/>
    <w:uiPriority w:val="99"/>
    <w:rsid w:val="00FB024D"/>
    <w:rPr>
      <w:rFonts w:eastAsiaTheme="minorEastAsia"/>
      <w:sz w:val="20"/>
      <w:szCs w:val="20"/>
      <w:lang w:eastAsia="ru-RU"/>
    </w:rPr>
  </w:style>
  <w:style w:type="table" w:customStyle="1" w:styleId="41">
    <w:name w:val="Сетка таблицы4"/>
    <w:basedOn w:val="a2"/>
    <w:next w:val="a6"/>
    <w:uiPriority w:val="59"/>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2"/>
    <w:next w:val="a6"/>
    <w:uiPriority w:val="59"/>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2"/>
    <w:next w:val="a6"/>
    <w:uiPriority w:val="59"/>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2"/>
    <w:next w:val="a6"/>
    <w:uiPriority w:val="59"/>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2"/>
    <w:next w:val="a6"/>
    <w:uiPriority w:val="59"/>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2"/>
    <w:next w:val="a6"/>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2"/>
    <w:next w:val="a6"/>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2"/>
    <w:next w:val="a6"/>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3">
    <w:name w:val="123"/>
    <w:basedOn w:val="a"/>
    <w:link w:val="1230"/>
    <w:qFormat/>
    <w:rsid w:val="00FB024D"/>
    <w:pPr>
      <w:shd w:val="clear" w:color="auto" w:fill="FFFFFF"/>
      <w:spacing w:after="0" w:line="240" w:lineRule="auto"/>
      <w:jc w:val="both"/>
    </w:pPr>
    <w:rPr>
      <w:rFonts w:ascii="Times New Roman" w:eastAsia="Times New Roman" w:hAnsi="Times New Roman" w:cs="Times New Roman"/>
      <w:sz w:val="28"/>
      <w:szCs w:val="28"/>
    </w:rPr>
  </w:style>
  <w:style w:type="character" w:customStyle="1" w:styleId="1230">
    <w:name w:val="123 Знак"/>
    <w:basedOn w:val="a1"/>
    <w:link w:val="123"/>
    <w:rsid w:val="00FB024D"/>
    <w:rPr>
      <w:rFonts w:ascii="Times New Roman" w:eastAsia="Times New Roman" w:hAnsi="Times New Roman" w:cs="Times New Roman"/>
      <w:sz w:val="28"/>
      <w:szCs w:val="28"/>
      <w:shd w:val="clear" w:color="auto" w:fill="FFFFFF"/>
      <w:lang w:eastAsia="ru-RU"/>
    </w:rPr>
  </w:style>
  <w:style w:type="numbering" w:customStyle="1" w:styleId="29">
    <w:name w:val="Нет списка2"/>
    <w:next w:val="a3"/>
    <w:uiPriority w:val="99"/>
    <w:semiHidden/>
    <w:unhideWhenUsed/>
    <w:rsid w:val="00FB024D"/>
  </w:style>
  <w:style w:type="paragraph" w:customStyle="1" w:styleId="1b">
    <w:name w:val="Знак1"/>
    <w:basedOn w:val="a"/>
    <w:uiPriority w:val="99"/>
    <w:rsid w:val="00FB024D"/>
    <w:pPr>
      <w:spacing w:before="100" w:beforeAutospacing="1" w:after="100" w:afterAutospacing="1" w:line="240" w:lineRule="auto"/>
    </w:pPr>
    <w:rPr>
      <w:rFonts w:ascii="Tahoma" w:eastAsia="Times New Roman" w:hAnsi="Tahoma" w:cs="Times New Roman"/>
      <w:sz w:val="20"/>
      <w:szCs w:val="20"/>
      <w:lang w:val="en-US" w:eastAsia="en-US"/>
    </w:rPr>
  </w:style>
  <w:style w:type="paragraph" w:customStyle="1" w:styleId="ConsPlusNormal">
    <w:name w:val="ConsPlusNormal"/>
    <w:rsid w:val="00FB024D"/>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7">
    <w:name w:val="Автореферат"/>
    <w:basedOn w:val="a"/>
    <w:rsid w:val="00FB024D"/>
    <w:pPr>
      <w:spacing w:after="0" w:line="360" w:lineRule="auto"/>
      <w:ind w:firstLine="680"/>
      <w:jc w:val="both"/>
    </w:pPr>
    <w:rPr>
      <w:rFonts w:ascii="Times New Roman" w:eastAsia="Times New Roman" w:hAnsi="Times New Roman" w:cs="Times New Roman"/>
      <w:sz w:val="28"/>
      <w:szCs w:val="20"/>
    </w:rPr>
  </w:style>
  <w:style w:type="numbering" w:customStyle="1" w:styleId="37">
    <w:name w:val="Нет списка3"/>
    <w:next w:val="a3"/>
    <w:uiPriority w:val="99"/>
    <w:semiHidden/>
    <w:unhideWhenUsed/>
    <w:rsid w:val="00FB024D"/>
  </w:style>
  <w:style w:type="character" w:customStyle="1" w:styleId="hl">
    <w:name w:val="hl"/>
    <w:basedOn w:val="a1"/>
    <w:rsid w:val="00FB024D"/>
  </w:style>
  <w:style w:type="character" w:customStyle="1" w:styleId="1c">
    <w:name w:val="Основной шрифт абзаца1"/>
    <w:rsid w:val="00FB024D"/>
  </w:style>
  <w:style w:type="character" w:customStyle="1" w:styleId="1d">
    <w:name w:val="Номер страницы1"/>
    <w:basedOn w:val="1c"/>
    <w:rsid w:val="00FB024D"/>
  </w:style>
  <w:style w:type="character" w:customStyle="1" w:styleId="FontStyle213">
    <w:name w:val="Font Style213"/>
    <w:uiPriority w:val="99"/>
    <w:rsid w:val="00FB024D"/>
    <w:rPr>
      <w:rFonts w:ascii="Times New Roman" w:hAnsi="Times New Roman" w:cs="Times New Roman"/>
      <w:sz w:val="18"/>
      <w:szCs w:val="18"/>
    </w:rPr>
  </w:style>
  <w:style w:type="character" w:customStyle="1" w:styleId="FontStyle25">
    <w:name w:val="Font Style25"/>
    <w:uiPriority w:val="99"/>
    <w:rsid w:val="00FB024D"/>
    <w:rPr>
      <w:rFonts w:ascii="Times New Roman" w:hAnsi="Times New Roman" w:cs="Times New Roman"/>
      <w:sz w:val="18"/>
      <w:szCs w:val="18"/>
    </w:rPr>
  </w:style>
  <w:style w:type="character" w:customStyle="1" w:styleId="1e">
    <w:name w:val="Просмотренная гиперссылка1"/>
    <w:rsid w:val="00FB024D"/>
    <w:rPr>
      <w:color w:val="800080"/>
      <w:u w:val="single"/>
    </w:rPr>
  </w:style>
  <w:style w:type="character" w:customStyle="1" w:styleId="FontStyle26">
    <w:name w:val="Font Style26"/>
    <w:uiPriority w:val="99"/>
    <w:rsid w:val="00FB024D"/>
    <w:rPr>
      <w:rFonts w:ascii="Times New Roman" w:hAnsi="Times New Roman" w:cs="Times New Roman"/>
      <w:b/>
      <w:bCs/>
      <w:sz w:val="18"/>
      <w:szCs w:val="18"/>
    </w:rPr>
  </w:style>
  <w:style w:type="character" w:customStyle="1" w:styleId="apple-style-span">
    <w:name w:val="apple-style-span"/>
    <w:uiPriority w:val="99"/>
    <w:rsid w:val="00FB024D"/>
  </w:style>
  <w:style w:type="character" w:customStyle="1" w:styleId="FontStyle33">
    <w:name w:val="Font Style33"/>
    <w:rsid w:val="00FB024D"/>
    <w:rPr>
      <w:rFonts w:ascii="Times New Roman" w:hAnsi="Times New Roman" w:cs="Times New Roman"/>
      <w:sz w:val="26"/>
      <w:szCs w:val="26"/>
    </w:rPr>
  </w:style>
  <w:style w:type="character" w:customStyle="1" w:styleId="aff8">
    <w:name w:val="Подзаголовок Знак"/>
    <w:rsid w:val="00FB024D"/>
    <w:rPr>
      <w:sz w:val="28"/>
    </w:rPr>
  </w:style>
  <w:style w:type="character" w:customStyle="1" w:styleId="215">
    <w:name w:val="Основной текст 2 Знак1"/>
    <w:basedOn w:val="a1"/>
    <w:uiPriority w:val="99"/>
    <w:rsid w:val="00FB024D"/>
    <w:rPr>
      <w:rFonts w:ascii="Times New Roman" w:eastAsia="Times New Roman" w:hAnsi="Times New Roman" w:cs="Times New Roman"/>
      <w:sz w:val="24"/>
      <w:szCs w:val="24"/>
      <w:lang w:eastAsia="ru-RU"/>
    </w:rPr>
  </w:style>
  <w:style w:type="character" w:customStyle="1" w:styleId="1f">
    <w:name w:val="Замещающий текст1"/>
    <w:rsid w:val="00FB024D"/>
    <w:rPr>
      <w:color w:val="808080"/>
    </w:rPr>
  </w:style>
  <w:style w:type="character" w:customStyle="1" w:styleId="FontStyle31">
    <w:name w:val="Font Style31"/>
    <w:rsid w:val="00FB024D"/>
    <w:rPr>
      <w:rFonts w:ascii="Times New Roman" w:hAnsi="Times New Roman" w:cs="Times New Roman"/>
      <w:sz w:val="30"/>
      <w:szCs w:val="30"/>
    </w:rPr>
  </w:style>
  <w:style w:type="character" w:customStyle="1" w:styleId="text1">
    <w:name w:val="text1"/>
    <w:basedOn w:val="1c"/>
    <w:rsid w:val="00FB024D"/>
  </w:style>
  <w:style w:type="character" w:customStyle="1" w:styleId="book-name">
    <w:name w:val="book-name"/>
    <w:basedOn w:val="1c"/>
    <w:rsid w:val="00FB024D"/>
  </w:style>
  <w:style w:type="character" w:customStyle="1" w:styleId="book-authors">
    <w:name w:val="book-authors"/>
    <w:basedOn w:val="1c"/>
    <w:rsid w:val="00FB024D"/>
  </w:style>
  <w:style w:type="character" w:customStyle="1" w:styleId="techparms">
    <w:name w:val="techparms"/>
    <w:basedOn w:val="1c"/>
    <w:rsid w:val="00FB024D"/>
  </w:style>
  <w:style w:type="character" w:customStyle="1" w:styleId="FontStyle330">
    <w:name w:val="Font Style330"/>
    <w:uiPriority w:val="99"/>
    <w:rsid w:val="00FB024D"/>
    <w:rPr>
      <w:rFonts w:ascii="Garamond" w:hAnsi="Garamond" w:cs="Garamond"/>
      <w:spacing w:val="10"/>
      <w:sz w:val="22"/>
      <w:szCs w:val="22"/>
    </w:rPr>
  </w:style>
  <w:style w:type="character" w:customStyle="1" w:styleId="FontStyle36">
    <w:name w:val="Font Style36"/>
    <w:uiPriority w:val="99"/>
    <w:rsid w:val="00FB024D"/>
    <w:rPr>
      <w:rFonts w:ascii="Times New Roman" w:hAnsi="Times New Roman" w:cs="Times New Roman"/>
      <w:sz w:val="16"/>
      <w:szCs w:val="16"/>
    </w:rPr>
  </w:style>
  <w:style w:type="character" w:customStyle="1" w:styleId="FontStyle22">
    <w:name w:val="Font Style22"/>
    <w:uiPriority w:val="99"/>
    <w:rsid w:val="00FB024D"/>
    <w:rPr>
      <w:rFonts w:ascii="Times New Roman" w:hAnsi="Times New Roman" w:cs="Times New Roman"/>
      <w:sz w:val="26"/>
      <w:szCs w:val="26"/>
    </w:rPr>
  </w:style>
  <w:style w:type="character" w:customStyle="1" w:styleId="st">
    <w:name w:val="st"/>
    <w:basedOn w:val="1c"/>
    <w:rsid w:val="00FB024D"/>
  </w:style>
  <w:style w:type="character" w:customStyle="1" w:styleId="1f0">
    <w:name w:val="Схема документа Знак1"/>
    <w:basedOn w:val="1c"/>
    <w:rsid w:val="00FB024D"/>
    <w:rPr>
      <w:rFonts w:ascii="Tahoma" w:hAnsi="Tahoma" w:cs="Tahoma"/>
      <w:sz w:val="16"/>
      <w:szCs w:val="16"/>
    </w:rPr>
  </w:style>
  <w:style w:type="character" w:customStyle="1" w:styleId="ListLabel1">
    <w:name w:val="ListLabel 1"/>
    <w:rsid w:val="00FB024D"/>
    <w:rPr>
      <w:rFonts w:cs="Courier New"/>
    </w:rPr>
  </w:style>
  <w:style w:type="character" w:customStyle="1" w:styleId="ListLabel2">
    <w:name w:val="ListLabel 2"/>
    <w:rsid w:val="00FB024D"/>
    <w:rPr>
      <w:rFonts w:eastAsia="Times New Roman"/>
    </w:rPr>
  </w:style>
  <w:style w:type="character" w:customStyle="1" w:styleId="ListLabel3">
    <w:name w:val="ListLabel 3"/>
    <w:rsid w:val="00FB024D"/>
    <w:rPr>
      <w:lang w:val="en-US"/>
    </w:rPr>
  </w:style>
  <w:style w:type="character" w:customStyle="1" w:styleId="ListLabel4">
    <w:name w:val="ListLabel 4"/>
    <w:rsid w:val="00FB024D"/>
    <w:rPr>
      <w:b w:val="0"/>
      <w:i w:val="0"/>
      <w:color w:val="00000A"/>
      <w:sz w:val="28"/>
      <w:szCs w:val="28"/>
    </w:rPr>
  </w:style>
  <w:style w:type="character" w:customStyle="1" w:styleId="ListLabel5">
    <w:name w:val="ListLabel 5"/>
    <w:rsid w:val="00FB024D"/>
    <w:rPr>
      <w:rFonts w:cs="Arial"/>
    </w:rPr>
  </w:style>
  <w:style w:type="character" w:customStyle="1" w:styleId="ListLabel6">
    <w:name w:val="ListLabel 6"/>
    <w:rsid w:val="00FB024D"/>
    <w:rPr>
      <w:rFonts w:eastAsia="Times New Roman" w:cs="Times New Roman"/>
    </w:rPr>
  </w:style>
  <w:style w:type="character" w:customStyle="1" w:styleId="ListLabel7">
    <w:name w:val="ListLabel 7"/>
    <w:rsid w:val="00FB024D"/>
    <w:rPr>
      <w:sz w:val="20"/>
    </w:rPr>
  </w:style>
  <w:style w:type="paragraph" w:customStyle="1" w:styleId="1f1">
    <w:name w:val="Заголовок1"/>
    <w:basedOn w:val="a"/>
    <w:next w:val="a0"/>
    <w:qFormat/>
    <w:rsid w:val="00FB024D"/>
    <w:pPr>
      <w:keepNext/>
      <w:suppressAutoHyphens/>
      <w:spacing w:before="240" w:after="120" w:line="240" w:lineRule="auto"/>
    </w:pPr>
    <w:rPr>
      <w:rFonts w:ascii="Arial" w:eastAsia="Microsoft YaHei" w:hAnsi="Arial" w:cs="Mangal"/>
      <w:sz w:val="28"/>
      <w:szCs w:val="28"/>
      <w:lang w:eastAsia="ar-SA"/>
    </w:rPr>
  </w:style>
  <w:style w:type="paragraph" w:styleId="aff9">
    <w:name w:val="List"/>
    <w:basedOn w:val="a0"/>
    <w:rsid w:val="00FB024D"/>
    <w:pPr>
      <w:suppressAutoHyphens/>
      <w:spacing w:line="240" w:lineRule="auto"/>
    </w:pPr>
    <w:rPr>
      <w:rFonts w:ascii="Times New Roman" w:eastAsia="Times New Roman" w:hAnsi="Times New Roman" w:cs="Mangal"/>
      <w:sz w:val="20"/>
      <w:szCs w:val="20"/>
      <w:lang w:eastAsia="ar-SA"/>
    </w:rPr>
  </w:style>
  <w:style w:type="paragraph" w:customStyle="1" w:styleId="1f2">
    <w:name w:val="Название1"/>
    <w:basedOn w:val="a"/>
    <w:rsid w:val="00FB024D"/>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f3">
    <w:name w:val="Указатель1"/>
    <w:basedOn w:val="a"/>
    <w:rsid w:val="00FB024D"/>
    <w:pPr>
      <w:suppressLineNumbers/>
      <w:suppressAutoHyphens/>
      <w:spacing w:after="0" w:line="240" w:lineRule="auto"/>
    </w:pPr>
    <w:rPr>
      <w:rFonts w:ascii="Times New Roman" w:eastAsia="Times New Roman" w:hAnsi="Times New Roman" w:cs="Mangal"/>
      <w:sz w:val="20"/>
      <w:szCs w:val="20"/>
      <w:lang w:eastAsia="ar-SA"/>
    </w:rPr>
  </w:style>
  <w:style w:type="paragraph" w:customStyle="1" w:styleId="216">
    <w:name w:val="Основной текст с отступом 21"/>
    <w:basedOn w:val="a"/>
    <w:rsid w:val="00FB024D"/>
    <w:pPr>
      <w:suppressAutoHyphens/>
      <w:spacing w:after="120" w:line="480" w:lineRule="auto"/>
      <w:ind w:left="283"/>
    </w:pPr>
    <w:rPr>
      <w:rFonts w:ascii="Times New Roman" w:eastAsia="Times New Roman" w:hAnsi="Times New Roman" w:cs="Times New Roman"/>
      <w:sz w:val="20"/>
      <w:szCs w:val="20"/>
      <w:lang w:eastAsia="ar-SA"/>
    </w:rPr>
  </w:style>
  <w:style w:type="paragraph" w:customStyle="1" w:styleId="1f4">
    <w:name w:val="Текст1"/>
    <w:basedOn w:val="a"/>
    <w:rsid w:val="00FB024D"/>
    <w:pPr>
      <w:suppressAutoHyphens/>
      <w:spacing w:after="0" w:line="240" w:lineRule="auto"/>
    </w:pPr>
    <w:rPr>
      <w:rFonts w:ascii="Courier New" w:eastAsia="Times New Roman" w:hAnsi="Courier New" w:cs="Courier New"/>
      <w:sz w:val="20"/>
      <w:szCs w:val="20"/>
      <w:lang w:eastAsia="ar-SA"/>
    </w:rPr>
  </w:style>
  <w:style w:type="paragraph" w:customStyle="1" w:styleId="Style15">
    <w:name w:val="Style15"/>
    <w:basedOn w:val="a"/>
    <w:uiPriority w:val="99"/>
    <w:rsid w:val="00FB024D"/>
    <w:pPr>
      <w:widowControl w:val="0"/>
      <w:suppressAutoHyphens/>
      <w:spacing w:after="0" w:line="242" w:lineRule="exact"/>
      <w:ind w:firstLine="536"/>
      <w:jc w:val="both"/>
    </w:pPr>
    <w:rPr>
      <w:rFonts w:ascii="Times New Roman" w:eastAsia="Times New Roman" w:hAnsi="Times New Roman" w:cs="Times New Roman"/>
      <w:sz w:val="24"/>
      <w:szCs w:val="24"/>
      <w:lang w:eastAsia="ar-SA"/>
    </w:rPr>
  </w:style>
  <w:style w:type="paragraph" w:customStyle="1" w:styleId="affa">
    <w:name w:val="Содержимое списка"/>
    <w:basedOn w:val="Default"/>
    <w:uiPriority w:val="99"/>
    <w:rsid w:val="00FB024D"/>
    <w:pPr>
      <w:suppressAutoHyphens/>
      <w:autoSpaceDE/>
      <w:autoSpaceDN/>
      <w:adjustRightInd/>
      <w:ind w:left="567"/>
    </w:pPr>
    <w:rPr>
      <w:color w:val="00000A"/>
      <w:lang w:eastAsia="ar-SA"/>
    </w:rPr>
  </w:style>
  <w:style w:type="paragraph" w:customStyle="1" w:styleId="ConsNormal">
    <w:name w:val="ConsNormal"/>
    <w:basedOn w:val="Default"/>
    <w:uiPriority w:val="99"/>
    <w:rsid w:val="00FB024D"/>
    <w:pPr>
      <w:suppressAutoHyphens/>
      <w:autoSpaceDE/>
      <w:autoSpaceDN/>
      <w:adjustRightInd/>
    </w:pPr>
    <w:rPr>
      <w:color w:val="00000A"/>
      <w:lang w:eastAsia="ar-SA"/>
    </w:rPr>
  </w:style>
  <w:style w:type="paragraph" w:styleId="affb">
    <w:name w:val="Subtitle"/>
    <w:basedOn w:val="a"/>
    <w:next w:val="a0"/>
    <w:link w:val="1f5"/>
    <w:qFormat/>
    <w:rsid w:val="00FB024D"/>
    <w:pPr>
      <w:suppressAutoHyphens/>
      <w:spacing w:after="0" w:line="240" w:lineRule="auto"/>
    </w:pPr>
    <w:rPr>
      <w:rFonts w:ascii="Times New Roman" w:eastAsia="Times New Roman" w:hAnsi="Times New Roman" w:cs="Times New Roman"/>
      <w:i/>
      <w:iCs/>
      <w:sz w:val="28"/>
      <w:szCs w:val="28"/>
      <w:lang w:eastAsia="ar-SA"/>
    </w:rPr>
  </w:style>
  <w:style w:type="character" w:customStyle="1" w:styleId="1f5">
    <w:name w:val="Подзаголовок Знак1"/>
    <w:basedOn w:val="a1"/>
    <w:link w:val="affb"/>
    <w:rsid w:val="00FB024D"/>
    <w:rPr>
      <w:rFonts w:ascii="Times New Roman" w:eastAsia="Times New Roman" w:hAnsi="Times New Roman" w:cs="Times New Roman"/>
      <w:i/>
      <w:iCs/>
      <w:sz w:val="28"/>
      <w:szCs w:val="28"/>
      <w:lang w:eastAsia="ar-SA"/>
    </w:rPr>
  </w:style>
  <w:style w:type="paragraph" w:customStyle="1" w:styleId="affc">
    <w:name w:val="Чертежный"/>
    <w:rsid w:val="00FB024D"/>
    <w:pPr>
      <w:suppressAutoHyphens/>
      <w:spacing w:after="0" w:line="240" w:lineRule="auto"/>
      <w:jc w:val="both"/>
    </w:pPr>
    <w:rPr>
      <w:rFonts w:ascii="ISOCPEUR" w:eastAsia="Times New Roman" w:hAnsi="ISOCPEUR" w:cs="Times New Roman"/>
      <w:i/>
      <w:sz w:val="28"/>
      <w:szCs w:val="20"/>
      <w:lang w:val="uk-UA" w:eastAsia="ar-SA"/>
    </w:rPr>
  </w:style>
  <w:style w:type="paragraph" w:customStyle="1" w:styleId="1f6">
    <w:name w:val="Текст выноски1"/>
    <w:basedOn w:val="a"/>
    <w:uiPriority w:val="99"/>
    <w:rsid w:val="00FB024D"/>
    <w:pPr>
      <w:suppressAutoHyphens/>
      <w:spacing w:after="0" w:line="240" w:lineRule="auto"/>
    </w:pPr>
    <w:rPr>
      <w:rFonts w:ascii="Tahoma" w:eastAsia="Times New Roman" w:hAnsi="Tahoma" w:cs="Tahoma"/>
      <w:sz w:val="16"/>
      <w:szCs w:val="16"/>
      <w:lang w:eastAsia="ar-SA"/>
    </w:rPr>
  </w:style>
  <w:style w:type="paragraph" w:customStyle="1" w:styleId="217">
    <w:name w:val="Основной текст 21"/>
    <w:basedOn w:val="a"/>
    <w:rsid w:val="00FB024D"/>
    <w:pPr>
      <w:suppressAutoHyphens/>
      <w:spacing w:after="0" w:line="240" w:lineRule="auto"/>
    </w:pPr>
    <w:rPr>
      <w:rFonts w:ascii="Times New Roman" w:eastAsia="Times New Roman" w:hAnsi="Times New Roman" w:cs="Times New Roman"/>
      <w:sz w:val="14"/>
      <w:szCs w:val="20"/>
      <w:lang w:eastAsia="ar-SA"/>
    </w:rPr>
  </w:style>
  <w:style w:type="paragraph" w:customStyle="1" w:styleId="Style6">
    <w:name w:val="Style6"/>
    <w:basedOn w:val="a"/>
    <w:rsid w:val="00FB024D"/>
    <w:pPr>
      <w:widowControl w:val="0"/>
      <w:suppressAutoHyphens/>
      <w:spacing w:after="0" w:line="336" w:lineRule="exact"/>
      <w:ind w:firstLine="442"/>
      <w:jc w:val="both"/>
    </w:pPr>
    <w:rPr>
      <w:rFonts w:ascii="Calibri" w:eastAsia="Times New Roman" w:hAnsi="Calibri" w:cs="Times New Roman"/>
      <w:sz w:val="24"/>
      <w:szCs w:val="24"/>
      <w:lang w:eastAsia="ar-SA"/>
    </w:rPr>
  </w:style>
  <w:style w:type="paragraph" w:customStyle="1" w:styleId="justify">
    <w:name w:val="justify"/>
    <w:basedOn w:val="a"/>
    <w:rsid w:val="00FB024D"/>
    <w:pPr>
      <w:suppressAutoHyphens/>
      <w:spacing w:before="100" w:after="100" w:line="240" w:lineRule="auto"/>
    </w:pPr>
    <w:rPr>
      <w:rFonts w:ascii="Times New Roman" w:eastAsia="Times New Roman" w:hAnsi="Times New Roman" w:cs="Times New Roman"/>
      <w:sz w:val="24"/>
      <w:szCs w:val="24"/>
      <w:lang w:eastAsia="ar-SA"/>
    </w:rPr>
  </w:style>
  <w:style w:type="paragraph" w:customStyle="1" w:styleId="center">
    <w:name w:val="center"/>
    <w:basedOn w:val="a"/>
    <w:rsid w:val="00FB024D"/>
    <w:pPr>
      <w:suppressAutoHyphens/>
      <w:spacing w:before="100" w:after="100" w:line="240" w:lineRule="auto"/>
    </w:pPr>
    <w:rPr>
      <w:rFonts w:ascii="Times New Roman" w:eastAsia="Times New Roman" w:hAnsi="Times New Roman" w:cs="Times New Roman"/>
      <w:sz w:val="24"/>
      <w:szCs w:val="24"/>
      <w:lang w:eastAsia="ar-SA"/>
    </w:rPr>
  </w:style>
  <w:style w:type="paragraph" w:customStyle="1" w:styleId="112">
    <w:name w:val="Знак11"/>
    <w:basedOn w:val="a"/>
    <w:uiPriority w:val="99"/>
    <w:rsid w:val="00FB024D"/>
    <w:pPr>
      <w:suppressAutoHyphens/>
      <w:spacing w:before="100" w:after="100" w:line="240" w:lineRule="auto"/>
    </w:pPr>
    <w:rPr>
      <w:rFonts w:ascii="Tahoma" w:eastAsia="Times New Roman" w:hAnsi="Tahoma" w:cs="Tahoma"/>
      <w:sz w:val="20"/>
      <w:szCs w:val="20"/>
      <w:lang w:val="en-US" w:eastAsia="ar-SA"/>
    </w:rPr>
  </w:style>
  <w:style w:type="paragraph" w:customStyle="1" w:styleId="Style51">
    <w:name w:val="Style51"/>
    <w:basedOn w:val="a"/>
    <w:uiPriority w:val="99"/>
    <w:rsid w:val="00FB024D"/>
    <w:pPr>
      <w:widowControl w:val="0"/>
      <w:suppressAutoHyphens/>
      <w:spacing w:after="0" w:line="230" w:lineRule="exact"/>
      <w:ind w:firstLine="398"/>
      <w:jc w:val="both"/>
    </w:pPr>
    <w:rPr>
      <w:rFonts w:ascii="Garamond" w:eastAsia="Times New Roman" w:hAnsi="Garamond" w:cs="Times New Roman"/>
      <w:sz w:val="24"/>
      <w:szCs w:val="24"/>
      <w:lang w:eastAsia="ar-SA"/>
    </w:rPr>
  </w:style>
  <w:style w:type="paragraph" w:customStyle="1" w:styleId="Style7">
    <w:name w:val="Style7"/>
    <w:basedOn w:val="a"/>
    <w:uiPriority w:val="99"/>
    <w:rsid w:val="00FB024D"/>
    <w:pPr>
      <w:widowControl w:val="0"/>
      <w:suppressAutoHyphens/>
      <w:spacing w:after="0" w:line="204" w:lineRule="exact"/>
      <w:jc w:val="both"/>
    </w:pPr>
    <w:rPr>
      <w:rFonts w:ascii="Times New Roman" w:eastAsia="Times New Roman" w:hAnsi="Times New Roman" w:cs="Times New Roman"/>
      <w:sz w:val="24"/>
      <w:szCs w:val="24"/>
      <w:lang w:eastAsia="ar-SA"/>
    </w:rPr>
  </w:style>
  <w:style w:type="paragraph" w:customStyle="1" w:styleId="Style14">
    <w:name w:val="Style14"/>
    <w:basedOn w:val="a"/>
    <w:uiPriority w:val="99"/>
    <w:rsid w:val="00FB024D"/>
    <w:pPr>
      <w:widowControl w:val="0"/>
      <w:suppressAutoHyphens/>
      <w:spacing w:after="0" w:line="204" w:lineRule="exact"/>
      <w:ind w:firstLine="283"/>
      <w:jc w:val="both"/>
    </w:pPr>
    <w:rPr>
      <w:rFonts w:ascii="Times New Roman" w:eastAsia="Times New Roman" w:hAnsi="Times New Roman" w:cs="Times New Roman"/>
      <w:sz w:val="24"/>
      <w:szCs w:val="24"/>
      <w:lang w:eastAsia="ar-SA"/>
    </w:rPr>
  </w:style>
  <w:style w:type="paragraph" w:customStyle="1" w:styleId="113">
    <w:name w:val="Обычный11"/>
    <w:uiPriority w:val="99"/>
    <w:rsid w:val="00FB024D"/>
    <w:pPr>
      <w:widowControl w:val="0"/>
      <w:suppressAutoHyphens/>
      <w:spacing w:after="0" w:line="240" w:lineRule="auto"/>
      <w:ind w:firstLine="300"/>
      <w:jc w:val="both"/>
    </w:pPr>
    <w:rPr>
      <w:rFonts w:ascii="Times New Roman" w:eastAsia="Times New Roman" w:hAnsi="Times New Roman" w:cs="Times New Roman"/>
      <w:sz w:val="20"/>
      <w:szCs w:val="20"/>
      <w:lang w:eastAsia="ar-SA"/>
    </w:rPr>
  </w:style>
  <w:style w:type="paragraph" w:customStyle="1" w:styleId="310">
    <w:name w:val="Основной текст 31"/>
    <w:basedOn w:val="a"/>
    <w:rsid w:val="00FB024D"/>
    <w:pPr>
      <w:suppressAutoHyphens/>
      <w:spacing w:after="120" w:line="240" w:lineRule="auto"/>
    </w:pPr>
    <w:rPr>
      <w:rFonts w:ascii="Times New Roman" w:eastAsia="Times New Roman" w:hAnsi="Times New Roman" w:cs="Times New Roman"/>
      <w:sz w:val="16"/>
      <w:szCs w:val="16"/>
      <w:lang w:eastAsia="ar-SA"/>
    </w:rPr>
  </w:style>
  <w:style w:type="paragraph" w:customStyle="1" w:styleId="figure">
    <w:name w:val="figure"/>
    <w:basedOn w:val="a"/>
    <w:rsid w:val="00FB024D"/>
    <w:pPr>
      <w:suppressAutoHyphens/>
      <w:spacing w:after="0" w:line="360" w:lineRule="auto"/>
      <w:jc w:val="both"/>
    </w:pPr>
    <w:rPr>
      <w:rFonts w:ascii="Times New Roman" w:eastAsia="Times New Roman" w:hAnsi="Times New Roman" w:cs="Times New Roman"/>
      <w:sz w:val="32"/>
      <w:szCs w:val="32"/>
      <w:lang w:eastAsia="ar-SA"/>
    </w:rPr>
  </w:style>
  <w:style w:type="paragraph" w:customStyle="1" w:styleId="FR1">
    <w:name w:val="FR1"/>
    <w:rsid w:val="00FB024D"/>
    <w:pPr>
      <w:widowControl w:val="0"/>
      <w:suppressAutoHyphens/>
      <w:spacing w:before="20" w:after="0"/>
      <w:ind w:left="120"/>
      <w:jc w:val="both"/>
    </w:pPr>
    <w:rPr>
      <w:rFonts w:ascii="Arial" w:eastAsia="Times New Roman" w:hAnsi="Arial" w:cs="Times New Roman"/>
      <w:sz w:val="18"/>
      <w:szCs w:val="20"/>
      <w:lang w:eastAsia="ar-SA"/>
    </w:rPr>
  </w:style>
  <w:style w:type="paragraph" w:customStyle="1" w:styleId="textn">
    <w:name w:val="textn"/>
    <w:basedOn w:val="a"/>
    <w:rsid w:val="00FB024D"/>
    <w:pPr>
      <w:suppressAutoHyphens/>
      <w:spacing w:before="100" w:after="100" w:line="240" w:lineRule="auto"/>
    </w:pPr>
    <w:rPr>
      <w:rFonts w:ascii="Times New Roman" w:eastAsia="Times New Roman" w:hAnsi="Times New Roman" w:cs="Times New Roman"/>
      <w:sz w:val="24"/>
      <w:szCs w:val="24"/>
      <w:lang w:eastAsia="ar-SA"/>
    </w:rPr>
  </w:style>
  <w:style w:type="paragraph" w:customStyle="1" w:styleId="1f7">
    <w:name w:val="Схема документа1"/>
    <w:basedOn w:val="a"/>
    <w:rsid w:val="00FB024D"/>
    <w:pPr>
      <w:suppressAutoHyphens/>
      <w:spacing w:after="0" w:line="240" w:lineRule="auto"/>
    </w:pPr>
    <w:rPr>
      <w:rFonts w:ascii="Tahoma" w:eastAsia="Times New Roman" w:hAnsi="Tahoma" w:cs="Times New Roman"/>
      <w:sz w:val="16"/>
      <w:szCs w:val="16"/>
      <w:lang w:eastAsia="ar-SA"/>
    </w:rPr>
  </w:style>
  <w:style w:type="character" w:customStyle="1" w:styleId="1f8">
    <w:name w:val="Текст выноски Знак1"/>
    <w:basedOn w:val="a1"/>
    <w:uiPriority w:val="99"/>
    <w:rsid w:val="00FB024D"/>
    <w:rPr>
      <w:rFonts w:ascii="Tahoma" w:hAnsi="Tahoma" w:cs="Tahoma"/>
      <w:sz w:val="16"/>
      <w:szCs w:val="16"/>
      <w:lang w:eastAsia="ar-SA"/>
    </w:rPr>
  </w:style>
  <w:style w:type="character" w:customStyle="1" w:styleId="2a">
    <w:name w:val="Схема документа Знак2"/>
    <w:basedOn w:val="a1"/>
    <w:uiPriority w:val="99"/>
    <w:rsid w:val="00FB024D"/>
    <w:rPr>
      <w:rFonts w:ascii="Segoe UI" w:hAnsi="Segoe UI" w:cs="Segoe UI"/>
      <w:sz w:val="16"/>
      <w:szCs w:val="16"/>
    </w:rPr>
  </w:style>
  <w:style w:type="numbering" w:customStyle="1" w:styleId="42">
    <w:name w:val="Нет списка4"/>
    <w:next w:val="a3"/>
    <w:uiPriority w:val="99"/>
    <w:semiHidden/>
    <w:unhideWhenUsed/>
    <w:rsid w:val="00FB024D"/>
  </w:style>
  <w:style w:type="table" w:customStyle="1" w:styleId="120">
    <w:name w:val="Сетка таблицы12"/>
    <w:basedOn w:val="a2"/>
    <w:next w:val="a6"/>
    <w:uiPriority w:val="59"/>
    <w:rsid w:val="00FB02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d">
    <w:name w:val="page number"/>
    <w:basedOn w:val="a1"/>
    <w:rsid w:val="00FB024D"/>
  </w:style>
  <w:style w:type="numbering" w:customStyle="1" w:styleId="1111">
    <w:name w:val="Нет списка111"/>
    <w:next w:val="a3"/>
    <w:uiPriority w:val="99"/>
    <w:semiHidden/>
    <w:unhideWhenUsed/>
    <w:rsid w:val="00FB024D"/>
  </w:style>
  <w:style w:type="table" w:customStyle="1" w:styleId="130">
    <w:name w:val="Сетка таблицы13"/>
    <w:basedOn w:val="a2"/>
    <w:next w:val="a6"/>
    <w:uiPriority w:val="59"/>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3">
    <w:name w:val="Pa3"/>
    <w:basedOn w:val="Default"/>
    <w:next w:val="Default"/>
    <w:uiPriority w:val="99"/>
    <w:rsid w:val="00FB024D"/>
    <w:pPr>
      <w:spacing w:line="241" w:lineRule="atLeast"/>
    </w:pPr>
    <w:rPr>
      <w:rFonts w:ascii="Antiqua" w:hAnsi="Antiqua"/>
      <w:color w:val="auto"/>
    </w:rPr>
  </w:style>
  <w:style w:type="character" w:customStyle="1" w:styleId="A30">
    <w:name w:val="A3"/>
    <w:uiPriority w:val="99"/>
    <w:rsid w:val="00FB024D"/>
    <w:rPr>
      <w:rFonts w:cs="Antiqua"/>
      <w:color w:val="000000"/>
      <w:sz w:val="18"/>
      <w:szCs w:val="18"/>
    </w:rPr>
  </w:style>
  <w:style w:type="character" w:customStyle="1" w:styleId="A40">
    <w:name w:val="A4"/>
    <w:uiPriority w:val="99"/>
    <w:rsid w:val="00FB024D"/>
    <w:rPr>
      <w:rFonts w:cs="Antiqua"/>
      <w:color w:val="000000"/>
      <w:sz w:val="10"/>
      <w:szCs w:val="10"/>
    </w:rPr>
  </w:style>
  <w:style w:type="paragraph" w:customStyle="1" w:styleId="Pa5">
    <w:name w:val="Pa5"/>
    <w:basedOn w:val="Default"/>
    <w:next w:val="Default"/>
    <w:uiPriority w:val="99"/>
    <w:rsid w:val="00FB024D"/>
    <w:pPr>
      <w:spacing w:line="241" w:lineRule="atLeast"/>
    </w:pPr>
    <w:rPr>
      <w:rFonts w:ascii="Antiqua" w:hAnsi="Antiqua"/>
      <w:color w:val="auto"/>
    </w:rPr>
  </w:style>
  <w:style w:type="character" w:customStyle="1" w:styleId="A50">
    <w:name w:val="A5"/>
    <w:uiPriority w:val="99"/>
    <w:rsid w:val="00FB024D"/>
    <w:rPr>
      <w:rFonts w:ascii="Times New Roman" w:hAnsi="Times New Roman"/>
      <w:color w:val="000000"/>
      <w:sz w:val="10"/>
      <w:szCs w:val="10"/>
    </w:rPr>
  </w:style>
  <w:style w:type="numbering" w:customStyle="1" w:styleId="53">
    <w:name w:val="Нет списка5"/>
    <w:next w:val="a3"/>
    <w:uiPriority w:val="99"/>
    <w:semiHidden/>
    <w:unhideWhenUsed/>
    <w:rsid w:val="00FB024D"/>
  </w:style>
  <w:style w:type="table" w:customStyle="1" w:styleId="140">
    <w:name w:val="Сетка таблицы14"/>
    <w:basedOn w:val="a2"/>
    <w:next w:val="a6"/>
    <w:rsid w:val="00FB02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3"/>
    <w:uiPriority w:val="99"/>
    <w:semiHidden/>
    <w:unhideWhenUsed/>
    <w:rsid w:val="00FB024D"/>
  </w:style>
  <w:style w:type="table" w:customStyle="1" w:styleId="150">
    <w:name w:val="Сетка таблицы15"/>
    <w:basedOn w:val="a2"/>
    <w:next w:val="a6"/>
    <w:uiPriority w:val="59"/>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2"/>
    <w:next w:val="a6"/>
    <w:uiPriority w:val="59"/>
    <w:rsid w:val="00FB02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2"/>
    <w:next w:val="a6"/>
    <w:uiPriority w:val="59"/>
    <w:rsid w:val="00FB02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2"/>
    <w:next w:val="a6"/>
    <w:uiPriority w:val="59"/>
    <w:rsid w:val="00FB02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2"/>
    <w:next w:val="a6"/>
    <w:rsid w:val="00FB02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2"/>
    <w:next w:val="a6"/>
    <w:uiPriority w:val="59"/>
    <w:rsid w:val="00FB02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2"/>
    <w:next w:val="a6"/>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2"/>
    <w:next w:val="a6"/>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2"/>
    <w:next w:val="a6"/>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subsection">
    <w:name w:val="Subsubsection"/>
    <w:next w:val="Bodytext"/>
    <w:rsid w:val="00FB024D"/>
    <w:pPr>
      <w:numPr>
        <w:ilvl w:val="2"/>
        <w:numId w:val="2"/>
      </w:numPr>
      <w:spacing w:before="240" w:after="0" w:line="240" w:lineRule="auto"/>
    </w:pPr>
    <w:rPr>
      <w:rFonts w:ascii="Times" w:eastAsia="Times New Roman" w:hAnsi="Times" w:cs="Times New Roman"/>
      <w:i/>
      <w:iCs/>
      <w:color w:val="000000"/>
      <w:lang w:val="en-GB"/>
    </w:rPr>
  </w:style>
  <w:style w:type="paragraph" w:customStyle="1" w:styleId="Bodytext">
    <w:name w:val="Bodytext"/>
    <w:next w:val="BodytextIndented"/>
    <w:rsid w:val="00FB024D"/>
    <w:pPr>
      <w:spacing w:after="0" w:line="240" w:lineRule="auto"/>
      <w:jc w:val="both"/>
    </w:pPr>
    <w:rPr>
      <w:rFonts w:ascii="Times" w:eastAsia="Times New Roman" w:hAnsi="Times" w:cs="Times New Roman"/>
      <w:iCs/>
      <w:color w:val="000000"/>
      <w:lang w:val="en-US"/>
    </w:rPr>
  </w:style>
  <w:style w:type="paragraph" w:customStyle="1" w:styleId="BodytextIndented">
    <w:name w:val="BodytextIndented"/>
    <w:basedOn w:val="Bodytext"/>
    <w:rsid w:val="00FB024D"/>
    <w:pPr>
      <w:ind w:firstLine="284"/>
    </w:pPr>
  </w:style>
  <w:style w:type="paragraph" w:customStyle="1" w:styleId="Section">
    <w:name w:val="Section"/>
    <w:next w:val="Bodytext"/>
    <w:rsid w:val="00FB024D"/>
    <w:pPr>
      <w:numPr>
        <w:numId w:val="2"/>
      </w:numPr>
      <w:spacing w:before="240" w:after="0" w:line="240" w:lineRule="auto"/>
    </w:pPr>
    <w:rPr>
      <w:rFonts w:ascii="Times" w:eastAsia="Times New Roman" w:hAnsi="Times" w:cs="Times New Roman"/>
      <w:b/>
      <w:iCs/>
      <w:color w:val="000000"/>
      <w:lang w:val="en-GB"/>
    </w:rPr>
  </w:style>
  <w:style w:type="paragraph" w:customStyle="1" w:styleId="Subsection">
    <w:name w:val="Subsection"/>
    <w:next w:val="Bodytext"/>
    <w:rsid w:val="00FB024D"/>
    <w:pPr>
      <w:numPr>
        <w:ilvl w:val="1"/>
        <w:numId w:val="2"/>
      </w:numPr>
      <w:spacing w:before="240" w:after="0" w:line="240" w:lineRule="auto"/>
    </w:pPr>
    <w:rPr>
      <w:rFonts w:ascii="Times" w:eastAsia="Times New Roman" w:hAnsi="Times" w:cs="Times New Roman"/>
      <w:iCs/>
      <w:color w:val="000000"/>
      <w:lang w:val="en-GB"/>
    </w:rPr>
  </w:style>
  <w:style w:type="numbering" w:customStyle="1" w:styleId="62">
    <w:name w:val="Нет списка6"/>
    <w:next w:val="a3"/>
    <w:uiPriority w:val="99"/>
    <w:semiHidden/>
    <w:unhideWhenUsed/>
    <w:rsid w:val="00FB024D"/>
  </w:style>
  <w:style w:type="table" w:customStyle="1" w:styleId="250">
    <w:name w:val="Сетка таблицы25"/>
    <w:basedOn w:val="a2"/>
    <w:next w:val="a6"/>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2"/>
    <w:next w:val="a6"/>
    <w:uiPriority w:val="59"/>
    <w:rsid w:val="00FB024D"/>
    <w:pPr>
      <w:spacing w:after="0" w:line="360" w:lineRule="auto"/>
    </w:pPr>
    <w:rPr>
      <w:rFonts w:eastAsiaTheme="minorEastAsia"/>
      <w:lang w:val="en-US"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131">
    <w:name w:val="Нет списка13"/>
    <w:next w:val="a3"/>
    <w:uiPriority w:val="99"/>
    <w:semiHidden/>
    <w:unhideWhenUsed/>
    <w:rsid w:val="00FB024D"/>
  </w:style>
  <w:style w:type="table" w:customStyle="1" w:styleId="260">
    <w:name w:val="Сетка таблицы26"/>
    <w:basedOn w:val="a2"/>
    <w:next w:val="a6"/>
    <w:uiPriority w:val="59"/>
    <w:rsid w:val="00FB024D"/>
    <w:pPr>
      <w:spacing w:after="0" w:line="36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2"/>
    <w:next w:val="a6"/>
    <w:rsid w:val="00FB02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2"/>
    <w:next w:val="a6"/>
    <w:uiPriority w:val="59"/>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2"/>
    <w:next w:val="a6"/>
    <w:uiPriority w:val="59"/>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2"/>
    <w:next w:val="a6"/>
    <w:uiPriority w:val="59"/>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2"/>
    <w:next w:val="a6"/>
    <w:uiPriority w:val="59"/>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2"/>
    <w:next w:val="a6"/>
    <w:uiPriority w:val="59"/>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1"/>
    <w:basedOn w:val="a2"/>
    <w:next w:val="a6"/>
    <w:uiPriority w:val="59"/>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1"/>
    <w:basedOn w:val="a2"/>
    <w:next w:val="a6"/>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2"/>
    <w:next w:val="a6"/>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2"/>
    <w:next w:val="a6"/>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
    <w:name w:val="Нет списка21"/>
    <w:next w:val="a3"/>
    <w:uiPriority w:val="99"/>
    <w:semiHidden/>
    <w:unhideWhenUsed/>
    <w:rsid w:val="00FB024D"/>
  </w:style>
  <w:style w:type="numbering" w:customStyle="1" w:styleId="312">
    <w:name w:val="Нет списка31"/>
    <w:next w:val="a3"/>
    <w:uiPriority w:val="99"/>
    <w:semiHidden/>
    <w:unhideWhenUsed/>
    <w:rsid w:val="00FB024D"/>
  </w:style>
  <w:style w:type="numbering" w:customStyle="1" w:styleId="411">
    <w:name w:val="Нет списка41"/>
    <w:next w:val="a3"/>
    <w:uiPriority w:val="99"/>
    <w:semiHidden/>
    <w:unhideWhenUsed/>
    <w:rsid w:val="00FB024D"/>
  </w:style>
  <w:style w:type="table" w:customStyle="1" w:styleId="1210">
    <w:name w:val="Сетка таблицы121"/>
    <w:basedOn w:val="a2"/>
    <w:next w:val="a6"/>
    <w:uiPriority w:val="59"/>
    <w:rsid w:val="00FB02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
    <w:name w:val="Нет списка112"/>
    <w:next w:val="a3"/>
    <w:uiPriority w:val="99"/>
    <w:semiHidden/>
    <w:unhideWhenUsed/>
    <w:rsid w:val="00FB024D"/>
  </w:style>
  <w:style w:type="table" w:customStyle="1" w:styleId="1310">
    <w:name w:val="Сетка таблицы131"/>
    <w:basedOn w:val="a2"/>
    <w:next w:val="a6"/>
    <w:uiPriority w:val="59"/>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
    <w:name w:val="Нет списка51"/>
    <w:next w:val="a3"/>
    <w:uiPriority w:val="99"/>
    <w:semiHidden/>
    <w:unhideWhenUsed/>
    <w:rsid w:val="00FB024D"/>
  </w:style>
  <w:style w:type="table" w:customStyle="1" w:styleId="141">
    <w:name w:val="Сетка таблицы141"/>
    <w:basedOn w:val="a2"/>
    <w:next w:val="a6"/>
    <w:rsid w:val="00FB02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
    <w:name w:val="Нет списка121"/>
    <w:next w:val="a3"/>
    <w:uiPriority w:val="99"/>
    <w:semiHidden/>
    <w:unhideWhenUsed/>
    <w:rsid w:val="00FB024D"/>
  </w:style>
  <w:style w:type="table" w:customStyle="1" w:styleId="151">
    <w:name w:val="Сетка таблицы151"/>
    <w:basedOn w:val="a2"/>
    <w:next w:val="a6"/>
    <w:uiPriority w:val="59"/>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2"/>
    <w:next w:val="a6"/>
    <w:uiPriority w:val="59"/>
    <w:rsid w:val="00FB02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1"/>
    <w:basedOn w:val="a2"/>
    <w:next w:val="a6"/>
    <w:uiPriority w:val="59"/>
    <w:rsid w:val="00FB02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a2"/>
    <w:next w:val="a6"/>
    <w:uiPriority w:val="59"/>
    <w:rsid w:val="00FB02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
    <w:name w:val="Сетка таблицы191"/>
    <w:basedOn w:val="a2"/>
    <w:next w:val="a6"/>
    <w:rsid w:val="00FB024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1"/>
    <w:basedOn w:val="a2"/>
    <w:next w:val="a6"/>
    <w:uiPriority w:val="59"/>
    <w:rsid w:val="00FB02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2"/>
    <w:next w:val="a6"/>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0">
    <w:name w:val="Сетка таблицы28"/>
    <w:basedOn w:val="a2"/>
    <w:next w:val="a6"/>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0">
    <w:name w:val="Сетка таблицы29"/>
    <w:basedOn w:val="a2"/>
    <w:next w:val="a6"/>
    <w:rsid w:val="00FB024D"/>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
    <w:name w:val="Reference"/>
    <w:rsid w:val="00FB024D"/>
    <w:pPr>
      <w:widowControl w:val="0"/>
      <w:numPr>
        <w:numId w:val="3"/>
      </w:numPr>
      <w:tabs>
        <w:tab w:val="left" w:pos="567"/>
      </w:tabs>
      <w:spacing w:after="0" w:line="240" w:lineRule="auto"/>
      <w:jc w:val="both"/>
    </w:pPr>
    <w:rPr>
      <w:rFonts w:ascii="Times" w:eastAsia="Times New Roman" w:hAnsi="Times" w:cs="Times New Roman"/>
      <w:iCs/>
      <w:noProof/>
      <w:color w:val="000000"/>
      <w:lang w:val="en-GB"/>
    </w:rPr>
  </w:style>
  <w:style w:type="paragraph" w:customStyle="1" w:styleId="memotext">
    <w:name w:val="memotext"/>
    <w:basedOn w:val="a"/>
    <w:rsid w:val="00FB024D"/>
    <w:pPr>
      <w:spacing w:before="100" w:beforeAutospacing="1" w:after="100" w:afterAutospacing="1" w:line="240" w:lineRule="auto"/>
      <w:jc w:val="both"/>
    </w:pPr>
    <w:rPr>
      <w:rFonts w:ascii="Arial" w:eastAsia="Times New Roman" w:hAnsi="Arial" w:cs="Arial"/>
      <w:color w:val="000000"/>
      <w:sz w:val="18"/>
      <w:szCs w:val="18"/>
    </w:rPr>
  </w:style>
  <w:style w:type="paragraph" w:customStyle="1" w:styleId="AuthorName">
    <w:name w:val="Author Name"/>
    <w:basedOn w:val="a"/>
    <w:next w:val="a"/>
    <w:rsid w:val="00FB024D"/>
    <w:pPr>
      <w:spacing w:before="360" w:after="360" w:line="240" w:lineRule="auto"/>
      <w:jc w:val="center"/>
    </w:pPr>
    <w:rPr>
      <w:rFonts w:ascii="Times New Roman" w:eastAsia="Times New Roman" w:hAnsi="Times New Roman" w:cs="Times New Roman"/>
      <w:sz w:val="28"/>
      <w:szCs w:val="20"/>
      <w:lang w:val="en-US" w:eastAsia="en-US"/>
    </w:rPr>
  </w:style>
  <w:style w:type="paragraph" w:customStyle="1" w:styleId="papertitle">
    <w:name w:val="papertitle"/>
    <w:basedOn w:val="a"/>
    <w:next w:val="a"/>
    <w:rsid w:val="00FB024D"/>
    <w:pPr>
      <w:keepNext/>
      <w:keepLines/>
      <w:suppressAutoHyphens/>
      <w:overflowPunct w:val="0"/>
      <w:autoSpaceDE w:val="0"/>
      <w:autoSpaceDN w:val="0"/>
      <w:adjustRightInd w:val="0"/>
      <w:spacing w:after="480" w:line="360" w:lineRule="atLeast"/>
      <w:jc w:val="center"/>
      <w:textAlignment w:val="baseline"/>
    </w:pPr>
    <w:rPr>
      <w:rFonts w:ascii="Times New Roman" w:eastAsia="Times New Roman" w:hAnsi="Times New Roman" w:cs="Times New Roman"/>
      <w:b/>
      <w:sz w:val="28"/>
      <w:szCs w:val="20"/>
      <w:lang w:val="en-US" w:eastAsia="en-US"/>
    </w:rPr>
  </w:style>
  <w:style w:type="paragraph" w:customStyle="1" w:styleId="Paragraph">
    <w:name w:val="Paragraph"/>
    <w:basedOn w:val="a"/>
    <w:qFormat/>
    <w:rsid w:val="00FB024D"/>
    <w:pPr>
      <w:spacing w:after="0" w:line="240" w:lineRule="auto"/>
      <w:ind w:firstLine="284"/>
      <w:jc w:val="both"/>
    </w:pPr>
    <w:rPr>
      <w:rFonts w:ascii="Times New Roman" w:eastAsia="Times New Roman" w:hAnsi="Times New Roman" w:cs="Times New Roman"/>
      <w:sz w:val="20"/>
      <w:szCs w:val="20"/>
      <w:lang w:val="en-US" w:eastAsia="en-US"/>
    </w:rPr>
  </w:style>
  <w:style w:type="character" w:styleId="affe">
    <w:name w:val="annotation reference"/>
    <w:basedOn w:val="a1"/>
    <w:uiPriority w:val="99"/>
    <w:unhideWhenUsed/>
    <w:rsid w:val="00FB024D"/>
    <w:rPr>
      <w:sz w:val="16"/>
      <w:szCs w:val="16"/>
    </w:rPr>
  </w:style>
  <w:style w:type="paragraph" w:styleId="afff">
    <w:name w:val="annotation text"/>
    <w:basedOn w:val="a"/>
    <w:link w:val="afff0"/>
    <w:uiPriority w:val="99"/>
    <w:unhideWhenUsed/>
    <w:rsid w:val="00FB024D"/>
    <w:pPr>
      <w:overflowPunct w:val="0"/>
      <w:autoSpaceDE w:val="0"/>
      <w:autoSpaceDN w:val="0"/>
      <w:adjustRightInd w:val="0"/>
      <w:spacing w:after="0" w:line="240" w:lineRule="auto"/>
      <w:ind w:firstLine="227"/>
      <w:jc w:val="both"/>
      <w:textAlignment w:val="baseline"/>
    </w:pPr>
    <w:rPr>
      <w:rFonts w:ascii="Times New Roman" w:eastAsia="Times New Roman" w:hAnsi="Times New Roman" w:cs="Times New Roman"/>
      <w:sz w:val="20"/>
      <w:szCs w:val="20"/>
      <w:lang w:val="en-US" w:eastAsia="en-US"/>
    </w:rPr>
  </w:style>
  <w:style w:type="character" w:customStyle="1" w:styleId="afff0">
    <w:name w:val="Текст примечания Знак"/>
    <w:basedOn w:val="a1"/>
    <w:link w:val="afff"/>
    <w:uiPriority w:val="99"/>
    <w:rsid w:val="00FB024D"/>
    <w:rPr>
      <w:rFonts w:ascii="Times New Roman" w:eastAsia="Times New Roman" w:hAnsi="Times New Roman" w:cs="Times New Roman"/>
      <w:sz w:val="20"/>
      <w:szCs w:val="20"/>
      <w:lang w:val="en-US"/>
    </w:rPr>
  </w:style>
  <w:style w:type="table" w:customStyle="1" w:styleId="300">
    <w:name w:val="Сетка таблицы30"/>
    <w:basedOn w:val="a2"/>
    <w:next w:val="a6"/>
    <w:uiPriority w:val="39"/>
    <w:rsid w:val="00FB024D"/>
    <w:pPr>
      <w:spacing w:after="0" w:line="240" w:lineRule="auto"/>
    </w:pPr>
    <w:rPr>
      <w:rFonts w:eastAsiaTheme="minorEastAs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2"/>
    <w:next w:val="a6"/>
    <w:uiPriority w:val="39"/>
    <w:rsid w:val="00FB024D"/>
    <w:pPr>
      <w:spacing w:after="0" w:line="240" w:lineRule="auto"/>
    </w:pPr>
    <w:rPr>
      <w:rFonts w:eastAsiaTheme="minorEastAs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a2"/>
    <w:next w:val="a6"/>
    <w:uiPriority w:val="39"/>
    <w:rsid w:val="00FB024D"/>
    <w:pPr>
      <w:spacing w:after="0" w:line="240" w:lineRule="auto"/>
    </w:pPr>
    <w:rPr>
      <w:rFonts w:eastAsiaTheme="minorEastAs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2"/>
    <w:next w:val="a6"/>
    <w:uiPriority w:val="39"/>
    <w:rsid w:val="00FB024D"/>
    <w:pPr>
      <w:spacing w:after="0" w:line="240" w:lineRule="auto"/>
    </w:pPr>
    <w:rPr>
      <w:rFonts w:eastAsiaTheme="minorEastAs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2"/>
    <w:next w:val="a6"/>
    <w:uiPriority w:val="39"/>
    <w:rsid w:val="00FB024D"/>
    <w:pPr>
      <w:spacing w:after="0" w:line="240" w:lineRule="auto"/>
    </w:pPr>
    <w:rPr>
      <w:rFonts w:eastAsiaTheme="minorEastAs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9">
    <w:name w:val="Неразрешенное упоминание1"/>
    <w:basedOn w:val="a1"/>
    <w:uiPriority w:val="99"/>
    <w:unhideWhenUsed/>
    <w:rsid w:val="00FB024D"/>
    <w:rPr>
      <w:color w:val="605E5C"/>
      <w:shd w:val="clear" w:color="auto" w:fill="E1DFDD"/>
    </w:rPr>
  </w:style>
  <w:style w:type="character" w:styleId="afff1">
    <w:name w:val="line number"/>
    <w:basedOn w:val="a1"/>
    <w:uiPriority w:val="99"/>
    <w:unhideWhenUsed/>
    <w:rsid w:val="00FB024D"/>
  </w:style>
  <w:style w:type="table" w:customStyle="1" w:styleId="TableNormal">
    <w:name w:val="Table Normal"/>
    <w:uiPriority w:val="2"/>
    <w:semiHidden/>
    <w:unhideWhenUsed/>
    <w:qFormat/>
    <w:rsid w:val="00FB024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1fa">
    <w:name w:val="toc 1"/>
    <w:basedOn w:val="a"/>
    <w:uiPriority w:val="1"/>
    <w:qFormat/>
    <w:rsid w:val="00FB024D"/>
    <w:pPr>
      <w:widowControl w:val="0"/>
      <w:autoSpaceDE w:val="0"/>
      <w:autoSpaceDN w:val="0"/>
      <w:spacing w:before="168" w:after="0" w:line="240" w:lineRule="auto"/>
      <w:ind w:left="579"/>
    </w:pPr>
    <w:rPr>
      <w:rFonts w:ascii="Times New Roman" w:eastAsia="Times New Roman" w:hAnsi="Times New Roman" w:cs="Times New Roman"/>
      <w:b/>
      <w:bCs/>
      <w:sz w:val="28"/>
      <w:szCs w:val="28"/>
      <w:lang w:eastAsia="en-US"/>
    </w:rPr>
  </w:style>
  <w:style w:type="paragraph" w:styleId="2b">
    <w:name w:val="toc 2"/>
    <w:basedOn w:val="a"/>
    <w:uiPriority w:val="1"/>
    <w:qFormat/>
    <w:rsid w:val="00FB024D"/>
    <w:pPr>
      <w:widowControl w:val="0"/>
      <w:autoSpaceDE w:val="0"/>
      <w:autoSpaceDN w:val="0"/>
      <w:spacing w:before="163" w:after="0" w:line="240" w:lineRule="auto"/>
      <w:ind w:left="1145"/>
    </w:pPr>
    <w:rPr>
      <w:rFonts w:ascii="Times New Roman" w:eastAsia="Times New Roman" w:hAnsi="Times New Roman" w:cs="Times New Roman"/>
      <w:b/>
      <w:bCs/>
      <w:sz w:val="28"/>
      <w:szCs w:val="28"/>
      <w:lang w:eastAsia="en-US"/>
    </w:rPr>
  </w:style>
  <w:style w:type="paragraph" w:styleId="38">
    <w:name w:val="toc 3"/>
    <w:basedOn w:val="a"/>
    <w:uiPriority w:val="1"/>
    <w:qFormat/>
    <w:rsid w:val="00FB024D"/>
    <w:pPr>
      <w:widowControl w:val="0"/>
      <w:autoSpaceDE w:val="0"/>
      <w:autoSpaceDN w:val="0"/>
      <w:spacing w:before="158" w:after="0" w:line="240" w:lineRule="auto"/>
      <w:ind w:left="1145"/>
    </w:pPr>
    <w:rPr>
      <w:rFonts w:ascii="Times New Roman" w:eastAsia="Times New Roman" w:hAnsi="Times New Roman" w:cs="Times New Roman"/>
      <w:b/>
      <w:bCs/>
      <w:i/>
      <w:iCs/>
      <w:lang w:eastAsia="en-US"/>
    </w:rPr>
  </w:style>
  <w:style w:type="paragraph" w:customStyle="1" w:styleId="TableParagraph">
    <w:name w:val="Table Paragraph"/>
    <w:basedOn w:val="a"/>
    <w:uiPriority w:val="1"/>
    <w:qFormat/>
    <w:rsid w:val="00FB024D"/>
    <w:pPr>
      <w:widowControl w:val="0"/>
      <w:autoSpaceDE w:val="0"/>
      <w:autoSpaceDN w:val="0"/>
      <w:spacing w:after="0" w:line="301" w:lineRule="exact"/>
      <w:jc w:val="center"/>
    </w:pPr>
    <w:rPr>
      <w:rFonts w:ascii="Times New Roman" w:eastAsia="Times New Roman" w:hAnsi="Times New Roman" w:cs="Times New Roman"/>
      <w:lang w:eastAsia="en-US"/>
    </w:rPr>
  </w:style>
  <w:style w:type="character" w:customStyle="1" w:styleId="label">
    <w:name w:val="label"/>
    <w:basedOn w:val="a1"/>
    <w:rsid w:val="00FB024D"/>
  </w:style>
  <w:style w:type="paragraph" w:customStyle="1" w:styleId="text-center">
    <w:name w:val="text-center"/>
    <w:basedOn w:val="a"/>
    <w:rsid w:val="00FB024D"/>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360">
    <w:name w:val="Сетка таблицы36"/>
    <w:basedOn w:val="a2"/>
    <w:next w:val="a6"/>
    <w:uiPriority w:val="39"/>
    <w:locked/>
    <w:rsid w:val="00FB024D"/>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c">
    <w:name w:val="pc"/>
    <w:basedOn w:val="a"/>
    <w:rsid w:val="00FB024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1"/>
    <w:rsid w:val="00FB024D"/>
  </w:style>
  <w:style w:type="character" w:customStyle="1" w:styleId="ListParagraphChar">
    <w:name w:val="List Paragraph Char"/>
    <w:link w:val="39"/>
    <w:locked/>
    <w:rsid w:val="00FB024D"/>
    <w:rPr>
      <w:rFonts w:cs="Tahoma"/>
    </w:rPr>
  </w:style>
  <w:style w:type="paragraph" w:customStyle="1" w:styleId="39">
    <w:name w:val="Абзац списка3"/>
    <w:basedOn w:val="a"/>
    <w:link w:val="ListParagraphChar"/>
    <w:rsid w:val="00FB024D"/>
    <w:pPr>
      <w:suppressAutoHyphens/>
      <w:spacing w:after="160" w:line="259" w:lineRule="auto"/>
      <w:ind w:left="720"/>
      <w:contextualSpacing/>
    </w:pPr>
    <w:rPr>
      <w:rFonts w:eastAsiaTheme="minorHAnsi" w:cs="Tahoma"/>
      <w:lang w:eastAsia="en-US"/>
    </w:rPr>
  </w:style>
  <w:style w:type="paragraph" w:customStyle="1" w:styleId="43">
    <w:name w:val="Абзац списка4"/>
    <w:basedOn w:val="a"/>
    <w:rsid w:val="00FB024D"/>
    <w:pPr>
      <w:suppressAutoHyphens/>
      <w:spacing w:after="160" w:line="259" w:lineRule="auto"/>
      <w:ind w:left="720"/>
      <w:contextualSpacing/>
    </w:pPr>
    <w:rPr>
      <w:rFonts w:ascii="Calibri" w:eastAsia="Times New Roman" w:hAnsi="Calibri" w:cs="Tahoma"/>
      <w:lang w:eastAsia="en-US"/>
    </w:rPr>
  </w:style>
  <w:style w:type="character" w:customStyle="1" w:styleId="y2iqfc">
    <w:name w:val="y2iqfc"/>
    <w:basedOn w:val="a1"/>
    <w:rsid w:val="002150E2"/>
  </w:style>
  <w:style w:type="paragraph" w:customStyle="1" w:styleId="2c">
    <w:name w:val="Абзац списка2"/>
    <w:basedOn w:val="a"/>
    <w:uiPriority w:val="99"/>
    <w:qFormat/>
    <w:rsid w:val="00DA7D51"/>
    <w:pPr>
      <w:ind w:left="720"/>
    </w:pPr>
    <w:rPr>
      <w:rFonts w:ascii="Calibri" w:eastAsia="Calibri" w:hAnsi="Calibri" w:cs="Calibri"/>
      <w:lang w:eastAsia="en-US"/>
    </w:rPr>
  </w:style>
  <w:style w:type="character" w:customStyle="1" w:styleId="authortitle">
    <w:name w:val="author_title"/>
    <w:basedOn w:val="a1"/>
    <w:rsid w:val="00DA7D51"/>
  </w:style>
  <w:style w:type="character" w:customStyle="1" w:styleId="2d">
    <w:name w:val="Подпись к картинке (2)_"/>
    <w:basedOn w:val="a1"/>
    <w:link w:val="2e"/>
    <w:rsid w:val="00DA7D51"/>
    <w:rPr>
      <w:rFonts w:ascii="Times New Roman" w:eastAsia="Times New Roman" w:hAnsi="Times New Roman"/>
      <w:spacing w:val="-2"/>
      <w:sz w:val="13"/>
      <w:szCs w:val="13"/>
      <w:shd w:val="clear" w:color="auto" w:fill="FFFFFF"/>
    </w:rPr>
  </w:style>
  <w:style w:type="character" w:customStyle="1" w:styleId="afff2">
    <w:name w:val="Подпись к картинке_"/>
    <w:basedOn w:val="a1"/>
    <w:link w:val="afff3"/>
    <w:rsid w:val="00DA7D51"/>
    <w:rPr>
      <w:rFonts w:ascii="Times New Roman" w:eastAsia="Times New Roman" w:hAnsi="Times New Roman"/>
      <w:spacing w:val="5"/>
      <w:sz w:val="16"/>
      <w:szCs w:val="16"/>
      <w:shd w:val="clear" w:color="auto" w:fill="FFFFFF"/>
    </w:rPr>
  </w:style>
  <w:style w:type="paragraph" w:customStyle="1" w:styleId="2e">
    <w:name w:val="Подпись к картинке (2)"/>
    <w:basedOn w:val="a"/>
    <w:link w:val="2d"/>
    <w:rsid w:val="00DA7D51"/>
    <w:pPr>
      <w:widowControl w:val="0"/>
      <w:shd w:val="clear" w:color="auto" w:fill="FFFFFF"/>
      <w:spacing w:after="0" w:line="0" w:lineRule="atLeast"/>
    </w:pPr>
    <w:rPr>
      <w:rFonts w:ascii="Times New Roman" w:eastAsia="Times New Roman" w:hAnsi="Times New Roman"/>
      <w:spacing w:val="-2"/>
      <w:sz w:val="13"/>
      <w:szCs w:val="13"/>
      <w:lang w:eastAsia="en-US"/>
    </w:rPr>
  </w:style>
  <w:style w:type="paragraph" w:customStyle="1" w:styleId="afff3">
    <w:name w:val="Подпись к картинке"/>
    <w:basedOn w:val="a"/>
    <w:link w:val="afff2"/>
    <w:rsid w:val="00DA7D51"/>
    <w:pPr>
      <w:widowControl w:val="0"/>
      <w:shd w:val="clear" w:color="auto" w:fill="FFFFFF"/>
      <w:spacing w:after="60" w:line="0" w:lineRule="atLeast"/>
      <w:jc w:val="center"/>
    </w:pPr>
    <w:rPr>
      <w:rFonts w:ascii="Times New Roman" w:eastAsia="Times New Roman" w:hAnsi="Times New Roman"/>
      <w:spacing w:val="5"/>
      <w:sz w:val="16"/>
      <w:szCs w:val="16"/>
      <w:lang w:eastAsia="en-US"/>
    </w:rPr>
  </w:style>
  <w:style w:type="paragraph" w:customStyle="1" w:styleId="1fb">
    <w:name w:val="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DA7D51"/>
    <w:pPr>
      <w:spacing w:after="160" w:line="240" w:lineRule="exact"/>
    </w:pPr>
    <w:rPr>
      <w:rFonts w:ascii="Arial Narrow" w:eastAsia="Times New Roman" w:hAnsi="Arial Narrow" w:cs="Arial Narrow"/>
      <w:sz w:val="20"/>
      <w:szCs w:val="20"/>
      <w:lang w:val="en-US" w:eastAsia="en-US"/>
    </w:rPr>
  </w:style>
  <w:style w:type="character" w:customStyle="1" w:styleId="tgc">
    <w:name w:val="_tgc"/>
    <w:basedOn w:val="a1"/>
    <w:rsid w:val="00DA7D51"/>
  </w:style>
  <w:style w:type="character" w:customStyle="1" w:styleId="1fc">
    <w:name w:val="Заголовок №1_"/>
    <w:link w:val="1fd"/>
    <w:locked/>
    <w:rsid w:val="00DA7D51"/>
    <w:rPr>
      <w:rFonts w:ascii="Arial" w:hAnsi="Arial"/>
      <w:b/>
      <w:bCs/>
      <w:sz w:val="34"/>
      <w:szCs w:val="34"/>
    </w:rPr>
  </w:style>
  <w:style w:type="paragraph" w:customStyle="1" w:styleId="1fd">
    <w:name w:val="Заголовок №1"/>
    <w:basedOn w:val="a"/>
    <w:link w:val="1fc"/>
    <w:rsid w:val="00DA7D51"/>
    <w:pPr>
      <w:widowControl w:val="0"/>
      <w:spacing w:after="800" w:line="240" w:lineRule="auto"/>
      <w:jc w:val="center"/>
      <w:outlineLvl w:val="0"/>
    </w:pPr>
    <w:rPr>
      <w:rFonts w:ascii="Arial" w:eastAsiaTheme="minorHAnsi" w:hAnsi="Arial"/>
      <w:b/>
      <w:bCs/>
      <w:sz w:val="34"/>
      <w:szCs w:val="34"/>
      <w:lang w:eastAsia="en-US"/>
    </w:rPr>
  </w:style>
  <w:style w:type="character" w:customStyle="1" w:styleId="mi">
    <w:name w:val="mi"/>
    <w:basedOn w:val="a1"/>
    <w:rsid w:val="00DA7D51"/>
  </w:style>
  <w:style w:type="character" w:customStyle="1" w:styleId="mo">
    <w:name w:val="mo"/>
    <w:basedOn w:val="a1"/>
    <w:rsid w:val="00DA7D51"/>
  </w:style>
  <w:style w:type="character" w:customStyle="1" w:styleId="mn">
    <w:name w:val="mn"/>
    <w:basedOn w:val="a1"/>
    <w:rsid w:val="00DA7D51"/>
  </w:style>
  <w:style w:type="character" w:customStyle="1" w:styleId="2f">
    <w:name w:val="Замещающий текст2"/>
    <w:rsid w:val="00DA7D51"/>
    <w:rPr>
      <w:rFonts w:cs="Times New Roman"/>
      <w:color w:val="808080"/>
    </w:rPr>
  </w:style>
  <w:style w:type="character" w:customStyle="1" w:styleId="-">
    <w:name w:val="Интернет-ссылка"/>
    <w:rsid w:val="00DA7D51"/>
    <w:rPr>
      <w:rFonts w:cs="Times New Roman"/>
      <w:color w:val="0000FF"/>
      <w:u w:val="single"/>
    </w:rPr>
  </w:style>
  <w:style w:type="character" w:customStyle="1" w:styleId="afff4">
    <w:name w:val="Посещённая гиперссылка"/>
    <w:rsid w:val="00DA7D51"/>
    <w:rPr>
      <w:rFonts w:cs="Times New Roman"/>
      <w:color w:val="800080"/>
      <w:u w:val="single"/>
    </w:rPr>
  </w:style>
  <w:style w:type="character" w:customStyle="1" w:styleId="NoSpacingChar">
    <w:name w:val="No Spacing Char"/>
    <w:link w:val="2f0"/>
    <w:locked/>
    <w:rsid w:val="00DA7D51"/>
  </w:style>
  <w:style w:type="paragraph" w:customStyle="1" w:styleId="2f0">
    <w:name w:val="Без интервала2"/>
    <w:link w:val="NoSpacingChar"/>
    <w:rsid w:val="00DA7D51"/>
    <w:pPr>
      <w:suppressAutoHyphens/>
      <w:spacing w:after="0" w:line="240" w:lineRule="auto"/>
    </w:pPr>
  </w:style>
  <w:style w:type="character" w:customStyle="1" w:styleId="linktext">
    <w:name w:val="link__text"/>
    <w:rsid w:val="00DA7D51"/>
    <w:rPr>
      <w:rFonts w:cs="Times New Roman"/>
    </w:rPr>
  </w:style>
  <w:style w:type="character" w:customStyle="1" w:styleId="text-meta">
    <w:name w:val="text-meta"/>
    <w:rsid w:val="00DA7D51"/>
    <w:rPr>
      <w:rFonts w:cs="Times New Roman"/>
    </w:rPr>
  </w:style>
  <w:style w:type="paragraph" w:styleId="afff5">
    <w:name w:val="caption"/>
    <w:basedOn w:val="a"/>
    <w:qFormat/>
    <w:rsid w:val="00DA7D51"/>
    <w:pPr>
      <w:suppressLineNumbers/>
      <w:suppressAutoHyphens/>
      <w:spacing w:before="120" w:after="120" w:line="259" w:lineRule="auto"/>
    </w:pPr>
    <w:rPr>
      <w:rFonts w:ascii="Calibri" w:eastAsia="Times New Roman" w:hAnsi="Calibri" w:cs="Arial"/>
      <w:i/>
      <w:iCs/>
      <w:sz w:val="24"/>
      <w:szCs w:val="24"/>
      <w:lang w:eastAsia="en-US"/>
    </w:rPr>
  </w:style>
  <w:style w:type="paragraph" w:styleId="1fe">
    <w:name w:val="index 1"/>
    <w:basedOn w:val="a"/>
    <w:next w:val="a"/>
    <w:autoRedefine/>
    <w:uiPriority w:val="99"/>
    <w:semiHidden/>
    <w:unhideWhenUsed/>
    <w:rsid w:val="00DA7D51"/>
    <w:pPr>
      <w:spacing w:after="0" w:line="240" w:lineRule="auto"/>
      <w:ind w:left="280" w:hanging="280"/>
    </w:pPr>
    <w:rPr>
      <w:rFonts w:ascii="Times New Roman" w:eastAsia="Times New Roman" w:hAnsi="Times New Roman" w:cs="Times New Roman"/>
      <w:sz w:val="28"/>
      <w:szCs w:val="28"/>
    </w:rPr>
  </w:style>
  <w:style w:type="paragraph" w:styleId="afff6">
    <w:name w:val="index heading"/>
    <w:basedOn w:val="a"/>
    <w:rsid w:val="00DA7D51"/>
    <w:pPr>
      <w:suppressLineNumbers/>
      <w:suppressAutoHyphens/>
      <w:spacing w:after="160" w:line="259" w:lineRule="auto"/>
    </w:pPr>
    <w:rPr>
      <w:rFonts w:ascii="Calibri" w:eastAsia="Times New Roman" w:hAnsi="Calibri" w:cs="Arial"/>
      <w:lang w:eastAsia="en-US"/>
    </w:rPr>
  </w:style>
  <w:style w:type="paragraph" w:customStyle="1" w:styleId="afff7">
    <w:name w:val="Колонтитул"/>
    <w:basedOn w:val="a"/>
    <w:rsid w:val="00DA7D51"/>
    <w:pPr>
      <w:suppressAutoHyphens/>
      <w:spacing w:after="160" w:line="259" w:lineRule="auto"/>
    </w:pPr>
    <w:rPr>
      <w:rFonts w:ascii="Calibri" w:eastAsia="Times New Roman" w:hAnsi="Calibri" w:cs="Tahoma"/>
      <w:lang w:eastAsia="en-US"/>
    </w:rPr>
  </w:style>
  <w:style w:type="paragraph" w:customStyle="1" w:styleId="afff8">
    <w:name w:val="Содержимое таблицы"/>
    <w:basedOn w:val="a"/>
    <w:rsid w:val="00DA7D51"/>
    <w:pPr>
      <w:widowControl w:val="0"/>
      <w:suppressLineNumbers/>
      <w:suppressAutoHyphens/>
      <w:spacing w:after="160" w:line="259" w:lineRule="auto"/>
    </w:pPr>
    <w:rPr>
      <w:rFonts w:ascii="Calibri" w:eastAsia="Times New Roman" w:hAnsi="Calibri" w:cs="Tahoma"/>
      <w:lang w:eastAsia="en-US"/>
    </w:rPr>
  </w:style>
  <w:style w:type="character" w:customStyle="1" w:styleId="3a">
    <w:name w:val="Заголовок №3_"/>
    <w:basedOn w:val="a1"/>
    <w:link w:val="3b"/>
    <w:uiPriority w:val="99"/>
    <w:locked/>
    <w:rsid w:val="00DA7D51"/>
    <w:rPr>
      <w:rFonts w:ascii="Arial" w:hAnsi="Arial" w:cs="Arial"/>
      <w:b/>
      <w:bCs/>
      <w:sz w:val="17"/>
      <w:szCs w:val="17"/>
    </w:rPr>
  </w:style>
  <w:style w:type="paragraph" w:customStyle="1" w:styleId="3b">
    <w:name w:val="Заголовок №3"/>
    <w:basedOn w:val="a"/>
    <w:link w:val="3a"/>
    <w:uiPriority w:val="99"/>
    <w:rsid w:val="00DA7D51"/>
    <w:pPr>
      <w:widowControl w:val="0"/>
      <w:spacing w:after="100" w:line="298" w:lineRule="auto"/>
      <w:ind w:firstLine="520"/>
      <w:outlineLvl w:val="2"/>
    </w:pPr>
    <w:rPr>
      <w:rFonts w:ascii="Arial" w:eastAsiaTheme="minorHAnsi" w:hAnsi="Arial" w:cs="Arial"/>
      <w:b/>
      <w:bCs/>
      <w:sz w:val="17"/>
      <w:szCs w:val="17"/>
      <w:lang w:eastAsia="en-US"/>
    </w:rPr>
  </w:style>
  <w:style w:type="character" w:customStyle="1" w:styleId="afff9">
    <w:name w:val="Другое_"/>
    <w:basedOn w:val="a1"/>
    <w:link w:val="afffa"/>
    <w:uiPriority w:val="99"/>
    <w:locked/>
    <w:rsid w:val="00DA7D51"/>
    <w:rPr>
      <w:rFonts w:ascii="Arial" w:hAnsi="Arial" w:cs="Arial"/>
      <w:sz w:val="17"/>
      <w:szCs w:val="17"/>
    </w:rPr>
  </w:style>
  <w:style w:type="paragraph" w:customStyle="1" w:styleId="afffa">
    <w:name w:val="Другое"/>
    <w:basedOn w:val="a"/>
    <w:link w:val="afff9"/>
    <w:uiPriority w:val="99"/>
    <w:rsid w:val="00DA7D51"/>
    <w:pPr>
      <w:widowControl w:val="0"/>
      <w:spacing w:after="0" w:line="298" w:lineRule="auto"/>
      <w:ind w:firstLine="400"/>
    </w:pPr>
    <w:rPr>
      <w:rFonts w:ascii="Arial" w:eastAsiaTheme="minorHAnsi" w:hAnsi="Arial" w:cs="Arial"/>
      <w:sz w:val="17"/>
      <w:szCs w:val="17"/>
      <w:lang w:eastAsia="en-US"/>
    </w:rPr>
  </w:style>
  <w:style w:type="character" w:customStyle="1" w:styleId="afffb">
    <w:name w:val="Основной текст_"/>
    <w:basedOn w:val="a1"/>
    <w:link w:val="1ff"/>
    <w:rsid w:val="00407F77"/>
    <w:rPr>
      <w:rFonts w:ascii="Times New Roman" w:eastAsia="Times New Roman" w:hAnsi="Times New Roman" w:cs="Times New Roman"/>
      <w:spacing w:val="6"/>
      <w:sz w:val="16"/>
      <w:szCs w:val="16"/>
      <w:shd w:val="clear" w:color="auto" w:fill="FFFFFF"/>
    </w:rPr>
  </w:style>
  <w:style w:type="paragraph" w:customStyle="1" w:styleId="1ff">
    <w:name w:val="Основной текст1"/>
    <w:basedOn w:val="a"/>
    <w:link w:val="afffb"/>
    <w:rsid w:val="00407F77"/>
    <w:pPr>
      <w:widowControl w:val="0"/>
      <w:shd w:val="clear" w:color="auto" w:fill="FFFFFF"/>
      <w:spacing w:before="180" w:after="0" w:line="264" w:lineRule="exact"/>
      <w:ind w:firstLine="400"/>
      <w:jc w:val="both"/>
    </w:pPr>
    <w:rPr>
      <w:rFonts w:ascii="Times New Roman" w:eastAsia="Times New Roman" w:hAnsi="Times New Roman" w:cs="Times New Roman"/>
      <w:spacing w:val="6"/>
      <w:sz w:val="16"/>
      <w:szCs w:val="16"/>
      <w:lang w:eastAsia="en-US"/>
    </w:rPr>
  </w:style>
  <w:style w:type="character" w:customStyle="1" w:styleId="72">
    <w:name w:val="Основной текст (7)_"/>
    <w:basedOn w:val="a1"/>
    <w:link w:val="73"/>
    <w:rsid w:val="00407F77"/>
    <w:rPr>
      <w:rFonts w:ascii="Times New Roman" w:eastAsia="Times New Roman" w:hAnsi="Times New Roman" w:cs="Times New Roman"/>
      <w:sz w:val="17"/>
      <w:szCs w:val="17"/>
      <w:shd w:val="clear" w:color="auto" w:fill="FFFFFF"/>
    </w:rPr>
  </w:style>
  <w:style w:type="paragraph" w:customStyle="1" w:styleId="73">
    <w:name w:val="Основной текст (7)"/>
    <w:basedOn w:val="a"/>
    <w:link w:val="72"/>
    <w:rsid w:val="00407F77"/>
    <w:pPr>
      <w:widowControl w:val="0"/>
      <w:shd w:val="clear" w:color="auto" w:fill="FFFFFF"/>
      <w:spacing w:after="0" w:line="264" w:lineRule="exact"/>
    </w:pPr>
    <w:rPr>
      <w:rFonts w:ascii="Times New Roman" w:eastAsia="Times New Roman" w:hAnsi="Times New Roman" w:cs="Times New Roman"/>
      <w:sz w:val="17"/>
      <w:szCs w:val="17"/>
      <w:lang w:eastAsia="en-US"/>
    </w:rPr>
  </w:style>
  <w:style w:type="paragraph" w:customStyle="1" w:styleId="114">
    <w:name w:val="Заголовок11"/>
    <w:basedOn w:val="a"/>
    <w:next w:val="a0"/>
    <w:rsid w:val="00407F77"/>
    <w:pPr>
      <w:keepNext/>
      <w:suppressAutoHyphens/>
      <w:spacing w:before="240" w:after="120" w:line="240" w:lineRule="auto"/>
    </w:pPr>
    <w:rPr>
      <w:rFonts w:ascii="Arial" w:eastAsia="Microsoft YaHei" w:hAnsi="Arial" w:cs="Mangal"/>
      <w:sz w:val="28"/>
      <w:szCs w:val="28"/>
      <w:lang w:eastAsia="ar-SA"/>
    </w:rPr>
  </w:style>
  <w:style w:type="paragraph" w:customStyle="1" w:styleId="msonormalmrcssattr">
    <w:name w:val="msonormal_mr_css_attr"/>
    <w:basedOn w:val="a"/>
    <w:rsid w:val="00407F7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f1">
    <w:name w:val="Неразрешенное упоминание2"/>
    <w:basedOn w:val="a1"/>
    <w:uiPriority w:val="99"/>
    <w:semiHidden/>
    <w:unhideWhenUsed/>
    <w:rsid w:val="008D001D"/>
    <w:rPr>
      <w:color w:val="605E5C"/>
      <w:shd w:val="clear" w:color="auto" w:fill="E1DFDD"/>
    </w:rPr>
  </w:style>
  <w:style w:type="paragraph" w:customStyle="1" w:styleId="313">
    <w:name w:val="Заголовок 31"/>
    <w:basedOn w:val="a"/>
    <w:next w:val="a"/>
    <w:unhideWhenUsed/>
    <w:qFormat/>
    <w:rsid w:val="00D65D33"/>
    <w:pPr>
      <w:keepNext/>
      <w:keepLines/>
      <w:spacing w:before="200" w:after="0"/>
      <w:outlineLvl w:val="2"/>
    </w:pPr>
    <w:rPr>
      <w:rFonts w:ascii="Calibri Light" w:eastAsia="Times New Roman" w:hAnsi="Calibri Light" w:cs="Times New Roman"/>
      <w:b/>
      <w:bCs/>
      <w:color w:val="4472C4"/>
    </w:rPr>
  </w:style>
  <w:style w:type="paragraph" w:customStyle="1" w:styleId="-121">
    <w:name w:val="Цветной список - Акцент 121"/>
    <w:basedOn w:val="a"/>
    <w:next w:val="a4"/>
    <w:uiPriority w:val="34"/>
    <w:qFormat/>
    <w:rsid w:val="00D65D33"/>
    <w:pPr>
      <w:ind w:left="720"/>
      <w:contextualSpacing/>
    </w:pPr>
    <w:rPr>
      <w:rFonts w:eastAsiaTheme="minorHAnsi"/>
      <w:lang w:eastAsia="en-US"/>
    </w:rPr>
  </w:style>
  <w:style w:type="paragraph" w:customStyle="1" w:styleId="1ff0">
    <w:name w:val="Верхний колонтитул1"/>
    <w:basedOn w:val="a"/>
    <w:next w:val="af2"/>
    <w:uiPriority w:val="99"/>
    <w:unhideWhenUsed/>
    <w:rsid w:val="00D65D33"/>
    <w:pPr>
      <w:tabs>
        <w:tab w:val="center" w:pos="4677"/>
        <w:tab w:val="right" w:pos="9355"/>
      </w:tabs>
      <w:spacing w:after="0" w:line="240" w:lineRule="auto"/>
    </w:pPr>
    <w:rPr>
      <w:rFonts w:eastAsia="Times New Roman"/>
    </w:rPr>
  </w:style>
  <w:style w:type="paragraph" w:customStyle="1" w:styleId="1ff1">
    <w:name w:val="Нижний колонтитул1"/>
    <w:basedOn w:val="a"/>
    <w:next w:val="af4"/>
    <w:uiPriority w:val="99"/>
    <w:unhideWhenUsed/>
    <w:rsid w:val="00D65D33"/>
    <w:pPr>
      <w:tabs>
        <w:tab w:val="center" w:pos="4677"/>
        <w:tab w:val="right" w:pos="9355"/>
      </w:tabs>
      <w:spacing w:after="0" w:line="240" w:lineRule="auto"/>
    </w:pPr>
    <w:rPr>
      <w:rFonts w:eastAsia="Times New Roman"/>
    </w:rPr>
  </w:style>
  <w:style w:type="paragraph" w:customStyle="1" w:styleId="1ff2">
    <w:name w:val="Текст сноски1"/>
    <w:basedOn w:val="a"/>
    <w:next w:val="aff3"/>
    <w:uiPriority w:val="99"/>
    <w:unhideWhenUsed/>
    <w:rsid w:val="00D65D33"/>
    <w:pPr>
      <w:spacing w:after="0" w:line="240" w:lineRule="auto"/>
    </w:pPr>
    <w:rPr>
      <w:rFonts w:eastAsia="Times New Roman"/>
      <w:sz w:val="20"/>
      <w:szCs w:val="20"/>
    </w:rPr>
  </w:style>
  <w:style w:type="numbering" w:customStyle="1" w:styleId="11110">
    <w:name w:val="Нет списка1111"/>
    <w:next w:val="a3"/>
    <w:uiPriority w:val="99"/>
    <w:semiHidden/>
    <w:unhideWhenUsed/>
    <w:rsid w:val="00D65D33"/>
  </w:style>
  <w:style w:type="character" w:customStyle="1" w:styleId="221">
    <w:name w:val="Заголовок 2 Знак2"/>
    <w:basedOn w:val="a1"/>
    <w:uiPriority w:val="9"/>
    <w:semiHidden/>
    <w:rsid w:val="00D65D33"/>
    <w:rPr>
      <w:rFonts w:asciiTheme="majorHAnsi" w:eastAsiaTheme="majorEastAsia" w:hAnsiTheme="majorHAnsi" w:cstheme="majorBidi"/>
      <w:color w:val="2F5496" w:themeColor="accent1" w:themeShade="BF"/>
      <w:sz w:val="26"/>
      <w:szCs w:val="26"/>
    </w:rPr>
  </w:style>
  <w:style w:type="character" w:customStyle="1" w:styleId="314">
    <w:name w:val="Заголовок 3 Знак1"/>
    <w:basedOn w:val="a1"/>
    <w:uiPriority w:val="9"/>
    <w:semiHidden/>
    <w:rsid w:val="00D65D33"/>
    <w:rPr>
      <w:rFonts w:asciiTheme="majorHAnsi" w:eastAsiaTheme="majorEastAsia" w:hAnsiTheme="majorHAnsi" w:cstheme="majorBidi"/>
      <w:color w:val="1F3763" w:themeColor="accent1" w:themeShade="7F"/>
      <w:sz w:val="24"/>
      <w:szCs w:val="24"/>
    </w:rPr>
  </w:style>
  <w:style w:type="character" w:customStyle="1" w:styleId="2f2">
    <w:name w:val="Текст выноски Знак2"/>
    <w:basedOn w:val="a1"/>
    <w:uiPriority w:val="99"/>
    <w:semiHidden/>
    <w:rsid w:val="00D65D33"/>
    <w:rPr>
      <w:rFonts w:ascii="Segoe UI" w:hAnsi="Segoe UI" w:cs="Segoe UI"/>
      <w:sz w:val="18"/>
      <w:szCs w:val="18"/>
    </w:rPr>
  </w:style>
  <w:style w:type="character" w:customStyle="1" w:styleId="1ff3">
    <w:name w:val="Верхний колонтитул Знак1"/>
    <w:basedOn w:val="a1"/>
    <w:uiPriority w:val="99"/>
    <w:semiHidden/>
    <w:rsid w:val="00D65D33"/>
  </w:style>
  <w:style w:type="character" w:customStyle="1" w:styleId="1ff4">
    <w:name w:val="Нижний колонтитул Знак1"/>
    <w:basedOn w:val="a1"/>
    <w:uiPriority w:val="99"/>
    <w:semiHidden/>
    <w:rsid w:val="00D65D33"/>
  </w:style>
  <w:style w:type="character" w:customStyle="1" w:styleId="1ff5">
    <w:name w:val="Текст сноски Знак1"/>
    <w:basedOn w:val="a1"/>
    <w:uiPriority w:val="99"/>
    <w:semiHidden/>
    <w:rsid w:val="00D65D33"/>
    <w:rPr>
      <w:sz w:val="20"/>
      <w:szCs w:val="20"/>
    </w:rPr>
  </w:style>
  <w:style w:type="character" w:customStyle="1" w:styleId="2f3">
    <w:name w:val="Текст концевой сноски Знак2"/>
    <w:basedOn w:val="a1"/>
    <w:uiPriority w:val="99"/>
    <w:semiHidden/>
    <w:rsid w:val="00D65D33"/>
    <w:rPr>
      <w:sz w:val="20"/>
      <w:szCs w:val="20"/>
    </w:rPr>
  </w:style>
  <w:style w:type="character" w:styleId="afffc">
    <w:name w:val="Unresolved Mention"/>
    <w:basedOn w:val="a1"/>
    <w:uiPriority w:val="99"/>
    <w:semiHidden/>
    <w:unhideWhenUsed/>
    <w:rsid w:val="007A3B8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0653961">
      <w:bodyDiv w:val="1"/>
      <w:marLeft w:val="0"/>
      <w:marRight w:val="0"/>
      <w:marTop w:val="0"/>
      <w:marBottom w:val="0"/>
      <w:divBdr>
        <w:top w:val="none" w:sz="0" w:space="0" w:color="auto"/>
        <w:left w:val="none" w:sz="0" w:space="0" w:color="auto"/>
        <w:bottom w:val="none" w:sz="0" w:space="0" w:color="auto"/>
        <w:right w:val="none" w:sz="0" w:space="0" w:color="auto"/>
      </w:divBdr>
    </w:div>
    <w:div w:id="253053587">
      <w:bodyDiv w:val="1"/>
      <w:marLeft w:val="0"/>
      <w:marRight w:val="0"/>
      <w:marTop w:val="0"/>
      <w:marBottom w:val="0"/>
      <w:divBdr>
        <w:top w:val="none" w:sz="0" w:space="0" w:color="auto"/>
        <w:left w:val="none" w:sz="0" w:space="0" w:color="auto"/>
        <w:bottom w:val="none" w:sz="0" w:space="0" w:color="auto"/>
        <w:right w:val="none" w:sz="0" w:space="0" w:color="auto"/>
      </w:divBdr>
      <w:divsChild>
        <w:div w:id="1355382306">
          <w:marLeft w:val="547"/>
          <w:marRight w:val="0"/>
          <w:marTop w:val="0"/>
          <w:marBottom w:val="0"/>
          <w:divBdr>
            <w:top w:val="none" w:sz="0" w:space="0" w:color="auto"/>
            <w:left w:val="none" w:sz="0" w:space="0" w:color="auto"/>
            <w:bottom w:val="none" w:sz="0" w:space="0" w:color="auto"/>
            <w:right w:val="none" w:sz="0" w:space="0" w:color="auto"/>
          </w:divBdr>
        </w:div>
        <w:div w:id="1506357322">
          <w:marLeft w:val="547"/>
          <w:marRight w:val="0"/>
          <w:marTop w:val="0"/>
          <w:marBottom w:val="0"/>
          <w:divBdr>
            <w:top w:val="none" w:sz="0" w:space="0" w:color="auto"/>
            <w:left w:val="none" w:sz="0" w:space="0" w:color="auto"/>
            <w:bottom w:val="none" w:sz="0" w:space="0" w:color="auto"/>
            <w:right w:val="none" w:sz="0" w:space="0" w:color="auto"/>
          </w:divBdr>
        </w:div>
      </w:divsChild>
    </w:div>
    <w:div w:id="381491067">
      <w:bodyDiv w:val="1"/>
      <w:marLeft w:val="0"/>
      <w:marRight w:val="0"/>
      <w:marTop w:val="0"/>
      <w:marBottom w:val="0"/>
      <w:divBdr>
        <w:top w:val="none" w:sz="0" w:space="0" w:color="auto"/>
        <w:left w:val="none" w:sz="0" w:space="0" w:color="auto"/>
        <w:bottom w:val="none" w:sz="0" w:space="0" w:color="auto"/>
        <w:right w:val="none" w:sz="0" w:space="0" w:color="auto"/>
      </w:divBdr>
    </w:div>
    <w:div w:id="387266834">
      <w:bodyDiv w:val="1"/>
      <w:marLeft w:val="0"/>
      <w:marRight w:val="0"/>
      <w:marTop w:val="0"/>
      <w:marBottom w:val="0"/>
      <w:divBdr>
        <w:top w:val="none" w:sz="0" w:space="0" w:color="auto"/>
        <w:left w:val="none" w:sz="0" w:space="0" w:color="auto"/>
        <w:bottom w:val="none" w:sz="0" w:space="0" w:color="auto"/>
        <w:right w:val="none" w:sz="0" w:space="0" w:color="auto"/>
      </w:divBdr>
      <w:divsChild>
        <w:div w:id="1386875236">
          <w:marLeft w:val="547"/>
          <w:marRight w:val="0"/>
          <w:marTop w:val="0"/>
          <w:marBottom w:val="0"/>
          <w:divBdr>
            <w:top w:val="none" w:sz="0" w:space="0" w:color="auto"/>
            <w:left w:val="none" w:sz="0" w:space="0" w:color="auto"/>
            <w:bottom w:val="none" w:sz="0" w:space="0" w:color="auto"/>
            <w:right w:val="none" w:sz="0" w:space="0" w:color="auto"/>
          </w:divBdr>
        </w:div>
        <w:div w:id="1788962625">
          <w:marLeft w:val="547"/>
          <w:marRight w:val="0"/>
          <w:marTop w:val="0"/>
          <w:marBottom w:val="0"/>
          <w:divBdr>
            <w:top w:val="none" w:sz="0" w:space="0" w:color="auto"/>
            <w:left w:val="none" w:sz="0" w:space="0" w:color="auto"/>
            <w:bottom w:val="none" w:sz="0" w:space="0" w:color="auto"/>
            <w:right w:val="none" w:sz="0" w:space="0" w:color="auto"/>
          </w:divBdr>
        </w:div>
        <w:div w:id="516116858">
          <w:marLeft w:val="547"/>
          <w:marRight w:val="0"/>
          <w:marTop w:val="0"/>
          <w:marBottom w:val="0"/>
          <w:divBdr>
            <w:top w:val="none" w:sz="0" w:space="0" w:color="auto"/>
            <w:left w:val="none" w:sz="0" w:space="0" w:color="auto"/>
            <w:bottom w:val="none" w:sz="0" w:space="0" w:color="auto"/>
            <w:right w:val="none" w:sz="0" w:space="0" w:color="auto"/>
          </w:divBdr>
        </w:div>
        <w:div w:id="184950897">
          <w:marLeft w:val="547"/>
          <w:marRight w:val="0"/>
          <w:marTop w:val="0"/>
          <w:marBottom w:val="0"/>
          <w:divBdr>
            <w:top w:val="none" w:sz="0" w:space="0" w:color="auto"/>
            <w:left w:val="none" w:sz="0" w:space="0" w:color="auto"/>
            <w:bottom w:val="none" w:sz="0" w:space="0" w:color="auto"/>
            <w:right w:val="none" w:sz="0" w:space="0" w:color="auto"/>
          </w:divBdr>
        </w:div>
        <w:div w:id="1603806601">
          <w:marLeft w:val="547"/>
          <w:marRight w:val="0"/>
          <w:marTop w:val="0"/>
          <w:marBottom w:val="200"/>
          <w:divBdr>
            <w:top w:val="none" w:sz="0" w:space="0" w:color="auto"/>
            <w:left w:val="none" w:sz="0" w:space="0" w:color="auto"/>
            <w:bottom w:val="none" w:sz="0" w:space="0" w:color="auto"/>
            <w:right w:val="none" w:sz="0" w:space="0" w:color="auto"/>
          </w:divBdr>
        </w:div>
      </w:divsChild>
    </w:div>
    <w:div w:id="417094337">
      <w:bodyDiv w:val="1"/>
      <w:marLeft w:val="0"/>
      <w:marRight w:val="0"/>
      <w:marTop w:val="0"/>
      <w:marBottom w:val="0"/>
      <w:divBdr>
        <w:top w:val="none" w:sz="0" w:space="0" w:color="auto"/>
        <w:left w:val="none" w:sz="0" w:space="0" w:color="auto"/>
        <w:bottom w:val="none" w:sz="0" w:space="0" w:color="auto"/>
        <w:right w:val="none" w:sz="0" w:space="0" w:color="auto"/>
      </w:divBdr>
      <w:divsChild>
        <w:div w:id="464205021">
          <w:marLeft w:val="547"/>
          <w:marRight w:val="0"/>
          <w:marTop w:val="0"/>
          <w:marBottom w:val="0"/>
          <w:divBdr>
            <w:top w:val="none" w:sz="0" w:space="0" w:color="auto"/>
            <w:left w:val="none" w:sz="0" w:space="0" w:color="auto"/>
            <w:bottom w:val="none" w:sz="0" w:space="0" w:color="auto"/>
            <w:right w:val="none" w:sz="0" w:space="0" w:color="auto"/>
          </w:divBdr>
        </w:div>
      </w:divsChild>
    </w:div>
    <w:div w:id="847719738">
      <w:bodyDiv w:val="1"/>
      <w:marLeft w:val="0"/>
      <w:marRight w:val="0"/>
      <w:marTop w:val="0"/>
      <w:marBottom w:val="0"/>
      <w:divBdr>
        <w:top w:val="none" w:sz="0" w:space="0" w:color="auto"/>
        <w:left w:val="none" w:sz="0" w:space="0" w:color="auto"/>
        <w:bottom w:val="none" w:sz="0" w:space="0" w:color="auto"/>
        <w:right w:val="none" w:sz="0" w:space="0" w:color="auto"/>
      </w:divBdr>
      <w:divsChild>
        <w:div w:id="891190375">
          <w:marLeft w:val="547"/>
          <w:marRight w:val="0"/>
          <w:marTop w:val="0"/>
          <w:marBottom w:val="200"/>
          <w:divBdr>
            <w:top w:val="none" w:sz="0" w:space="0" w:color="auto"/>
            <w:left w:val="none" w:sz="0" w:space="0" w:color="auto"/>
            <w:bottom w:val="none" w:sz="0" w:space="0" w:color="auto"/>
            <w:right w:val="none" w:sz="0" w:space="0" w:color="auto"/>
          </w:divBdr>
        </w:div>
      </w:divsChild>
    </w:div>
    <w:div w:id="902522958">
      <w:bodyDiv w:val="1"/>
      <w:marLeft w:val="0"/>
      <w:marRight w:val="0"/>
      <w:marTop w:val="0"/>
      <w:marBottom w:val="0"/>
      <w:divBdr>
        <w:top w:val="none" w:sz="0" w:space="0" w:color="auto"/>
        <w:left w:val="none" w:sz="0" w:space="0" w:color="auto"/>
        <w:bottom w:val="none" w:sz="0" w:space="0" w:color="auto"/>
        <w:right w:val="none" w:sz="0" w:space="0" w:color="auto"/>
      </w:divBdr>
      <w:divsChild>
        <w:div w:id="1399937049">
          <w:marLeft w:val="547"/>
          <w:marRight w:val="0"/>
          <w:marTop w:val="0"/>
          <w:marBottom w:val="0"/>
          <w:divBdr>
            <w:top w:val="none" w:sz="0" w:space="0" w:color="auto"/>
            <w:left w:val="none" w:sz="0" w:space="0" w:color="auto"/>
            <w:bottom w:val="none" w:sz="0" w:space="0" w:color="auto"/>
            <w:right w:val="none" w:sz="0" w:space="0" w:color="auto"/>
          </w:divBdr>
        </w:div>
        <w:div w:id="88934136">
          <w:marLeft w:val="547"/>
          <w:marRight w:val="0"/>
          <w:marTop w:val="0"/>
          <w:marBottom w:val="0"/>
          <w:divBdr>
            <w:top w:val="none" w:sz="0" w:space="0" w:color="auto"/>
            <w:left w:val="none" w:sz="0" w:space="0" w:color="auto"/>
            <w:bottom w:val="none" w:sz="0" w:space="0" w:color="auto"/>
            <w:right w:val="none" w:sz="0" w:space="0" w:color="auto"/>
          </w:divBdr>
        </w:div>
        <w:div w:id="1961643462">
          <w:marLeft w:val="547"/>
          <w:marRight w:val="0"/>
          <w:marTop w:val="0"/>
          <w:marBottom w:val="0"/>
          <w:divBdr>
            <w:top w:val="none" w:sz="0" w:space="0" w:color="auto"/>
            <w:left w:val="none" w:sz="0" w:space="0" w:color="auto"/>
            <w:bottom w:val="none" w:sz="0" w:space="0" w:color="auto"/>
            <w:right w:val="none" w:sz="0" w:space="0" w:color="auto"/>
          </w:divBdr>
        </w:div>
        <w:div w:id="2141878153">
          <w:marLeft w:val="547"/>
          <w:marRight w:val="0"/>
          <w:marTop w:val="0"/>
          <w:marBottom w:val="0"/>
          <w:divBdr>
            <w:top w:val="none" w:sz="0" w:space="0" w:color="auto"/>
            <w:left w:val="none" w:sz="0" w:space="0" w:color="auto"/>
            <w:bottom w:val="none" w:sz="0" w:space="0" w:color="auto"/>
            <w:right w:val="none" w:sz="0" w:space="0" w:color="auto"/>
          </w:divBdr>
        </w:div>
        <w:div w:id="572661680">
          <w:marLeft w:val="547"/>
          <w:marRight w:val="0"/>
          <w:marTop w:val="0"/>
          <w:marBottom w:val="200"/>
          <w:divBdr>
            <w:top w:val="none" w:sz="0" w:space="0" w:color="auto"/>
            <w:left w:val="none" w:sz="0" w:space="0" w:color="auto"/>
            <w:bottom w:val="none" w:sz="0" w:space="0" w:color="auto"/>
            <w:right w:val="none" w:sz="0" w:space="0" w:color="auto"/>
          </w:divBdr>
        </w:div>
      </w:divsChild>
    </w:div>
    <w:div w:id="983973722">
      <w:bodyDiv w:val="1"/>
      <w:marLeft w:val="0"/>
      <w:marRight w:val="0"/>
      <w:marTop w:val="0"/>
      <w:marBottom w:val="0"/>
      <w:divBdr>
        <w:top w:val="none" w:sz="0" w:space="0" w:color="auto"/>
        <w:left w:val="none" w:sz="0" w:space="0" w:color="auto"/>
        <w:bottom w:val="none" w:sz="0" w:space="0" w:color="auto"/>
        <w:right w:val="none" w:sz="0" w:space="0" w:color="auto"/>
      </w:divBdr>
    </w:div>
    <w:div w:id="1124032605">
      <w:bodyDiv w:val="1"/>
      <w:marLeft w:val="0"/>
      <w:marRight w:val="0"/>
      <w:marTop w:val="0"/>
      <w:marBottom w:val="0"/>
      <w:divBdr>
        <w:top w:val="none" w:sz="0" w:space="0" w:color="auto"/>
        <w:left w:val="none" w:sz="0" w:space="0" w:color="auto"/>
        <w:bottom w:val="none" w:sz="0" w:space="0" w:color="auto"/>
        <w:right w:val="none" w:sz="0" w:space="0" w:color="auto"/>
      </w:divBdr>
    </w:div>
    <w:div w:id="1298532273">
      <w:bodyDiv w:val="1"/>
      <w:marLeft w:val="0"/>
      <w:marRight w:val="0"/>
      <w:marTop w:val="0"/>
      <w:marBottom w:val="0"/>
      <w:divBdr>
        <w:top w:val="none" w:sz="0" w:space="0" w:color="auto"/>
        <w:left w:val="none" w:sz="0" w:space="0" w:color="auto"/>
        <w:bottom w:val="none" w:sz="0" w:space="0" w:color="auto"/>
        <w:right w:val="none" w:sz="0" w:space="0" w:color="auto"/>
      </w:divBdr>
      <w:divsChild>
        <w:div w:id="663556675">
          <w:marLeft w:val="547"/>
          <w:marRight w:val="0"/>
          <w:marTop w:val="0"/>
          <w:marBottom w:val="0"/>
          <w:divBdr>
            <w:top w:val="none" w:sz="0" w:space="0" w:color="auto"/>
            <w:left w:val="none" w:sz="0" w:space="0" w:color="auto"/>
            <w:bottom w:val="none" w:sz="0" w:space="0" w:color="auto"/>
            <w:right w:val="none" w:sz="0" w:space="0" w:color="auto"/>
          </w:divBdr>
        </w:div>
        <w:div w:id="145173354">
          <w:marLeft w:val="547"/>
          <w:marRight w:val="0"/>
          <w:marTop w:val="0"/>
          <w:marBottom w:val="0"/>
          <w:divBdr>
            <w:top w:val="none" w:sz="0" w:space="0" w:color="auto"/>
            <w:left w:val="none" w:sz="0" w:space="0" w:color="auto"/>
            <w:bottom w:val="none" w:sz="0" w:space="0" w:color="auto"/>
            <w:right w:val="none" w:sz="0" w:space="0" w:color="auto"/>
          </w:divBdr>
        </w:div>
        <w:div w:id="338699214">
          <w:marLeft w:val="547"/>
          <w:marRight w:val="0"/>
          <w:marTop w:val="0"/>
          <w:marBottom w:val="0"/>
          <w:divBdr>
            <w:top w:val="none" w:sz="0" w:space="0" w:color="auto"/>
            <w:left w:val="none" w:sz="0" w:space="0" w:color="auto"/>
            <w:bottom w:val="none" w:sz="0" w:space="0" w:color="auto"/>
            <w:right w:val="none" w:sz="0" w:space="0" w:color="auto"/>
          </w:divBdr>
        </w:div>
        <w:div w:id="1153834008">
          <w:marLeft w:val="547"/>
          <w:marRight w:val="0"/>
          <w:marTop w:val="0"/>
          <w:marBottom w:val="0"/>
          <w:divBdr>
            <w:top w:val="none" w:sz="0" w:space="0" w:color="auto"/>
            <w:left w:val="none" w:sz="0" w:space="0" w:color="auto"/>
            <w:bottom w:val="none" w:sz="0" w:space="0" w:color="auto"/>
            <w:right w:val="none" w:sz="0" w:space="0" w:color="auto"/>
          </w:divBdr>
        </w:div>
        <w:div w:id="181164487">
          <w:marLeft w:val="547"/>
          <w:marRight w:val="0"/>
          <w:marTop w:val="0"/>
          <w:marBottom w:val="200"/>
          <w:divBdr>
            <w:top w:val="none" w:sz="0" w:space="0" w:color="auto"/>
            <w:left w:val="none" w:sz="0" w:space="0" w:color="auto"/>
            <w:bottom w:val="none" w:sz="0" w:space="0" w:color="auto"/>
            <w:right w:val="none" w:sz="0" w:space="0" w:color="auto"/>
          </w:divBdr>
        </w:div>
      </w:divsChild>
    </w:div>
    <w:div w:id="1307585305">
      <w:bodyDiv w:val="1"/>
      <w:marLeft w:val="0"/>
      <w:marRight w:val="0"/>
      <w:marTop w:val="0"/>
      <w:marBottom w:val="0"/>
      <w:divBdr>
        <w:top w:val="none" w:sz="0" w:space="0" w:color="auto"/>
        <w:left w:val="none" w:sz="0" w:space="0" w:color="auto"/>
        <w:bottom w:val="none" w:sz="0" w:space="0" w:color="auto"/>
        <w:right w:val="none" w:sz="0" w:space="0" w:color="auto"/>
      </w:divBdr>
    </w:div>
    <w:div w:id="1385760132">
      <w:bodyDiv w:val="1"/>
      <w:marLeft w:val="0"/>
      <w:marRight w:val="0"/>
      <w:marTop w:val="0"/>
      <w:marBottom w:val="0"/>
      <w:divBdr>
        <w:top w:val="none" w:sz="0" w:space="0" w:color="auto"/>
        <w:left w:val="none" w:sz="0" w:space="0" w:color="auto"/>
        <w:bottom w:val="none" w:sz="0" w:space="0" w:color="auto"/>
        <w:right w:val="none" w:sz="0" w:space="0" w:color="auto"/>
      </w:divBdr>
      <w:divsChild>
        <w:div w:id="129830392">
          <w:marLeft w:val="547"/>
          <w:marRight w:val="0"/>
          <w:marTop w:val="0"/>
          <w:marBottom w:val="0"/>
          <w:divBdr>
            <w:top w:val="none" w:sz="0" w:space="0" w:color="auto"/>
            <w:left w:val="none" w:sz="0" w:space="0" w:color="auto"/>
            <w:bottom w:val="none" w:sz="0" w:space="0" w:color="auto"/>
            <w:right w:val="none" w:sz="0" w:space="0" w:color="auto"/>
          </w:divBdr>
        </w:div>
        <w:div w:id="33235627">
          <w:marLeft w:val="547"/>
          <w:marRight w:val="0"/>
          <w:marTop w:val="0"/>
          <w:marBottom w:val="0"/>
          <w:divBdr>
            <w:top w:val="none" w:sz="0" w:space="0" w:color="auto"/>
            <w:left w:val="none" w:sz="0" w:space="0" w:color="auto"/>
            <w:bottom w:val="none" w:sz="0" w:space="0" w:color="auto"/>
            <w:right w:val="none" w:sz="0" w:space="0" w:color="auto"/>
          </w:divBdr>
        </w:div>
        <w:div w:id="101845230">
          <w:marLeft w:val="547"/>
          <w:marRight w:val="0"/>
          <w:marTop w:val="0"/>
          <w:marBottom w:val="0"/>
          <w:divBdr>
            <w:top w:val="none" w:sz="0" w:space="0" w:color="auto"/>
            <w:left w:val="none" w:sz="0" w:space="0" w:color="auto"/>
            <w:bottom w:val="none" w:sz="0" w:space="0" w:color="auto"/>
            <w:right w:val="none" w:sz="0" w:space="0" w:color="auto"/>
          </w:divBdr>
        </w:div>
        <w:div w:id="547229163">
          <w:marLeft w:val="547"/>
          <w:marRight w:val="0"/>
          <w:marTop w:val="0"/>
          <w:marBottom w:val="0"/>
          <w:divBdr>
            <w:top w:val="none" w:sz="0" w:space="0" w:color="auto"/>
            <w:left w:val="none" w:sz="0" w:space="0" w:color="auto"/>
            <w:bottom w:val="none" w:sz="0" w:space="0" w:color="auto"/>
            <w:right w:val="none" w:sz="0" w:space="0" w:color="auto"/>
          </w:divBdr>
        </w:div>
        <w:div w:id="688989953">
          <w:marLeft w:val="547"/>
          <w:marRight w:val="0"/>
          <w:marTop w:val="0"/>
          <w:marBottom w:val="200"/>
          <w:divBdr>
            <w:top w:val="none" w:sz="0" w:space="0" w:color="auto"/>
            <w:left w:val="none" w:sz="0" w:space="0" w:color="auto"/>
            <w:bottom w:val="none" w:sz="0" w:space="0" w:color="auto"/>
            <w:right w:val="none" w:sz="0" w:space="0" w:color="auto"/>
          </w:divBdr>
        </w:div>
      </w:divsChild>
    </w:div>
    <w:div w:id="1468158035">
      <w:bodyDiv w:val="1"/>
      <w:marLeft w:val="0"/>
      <w:marRight w:val="0"/>
      <w:marTop w:val="0"/>
      <w:marBottom w:val="0"/>
      <w:divBdr>
        <w:top w:val="none" w:sz="0" w:space="0" w:color="auto"/>
        <w:left w:val="none" w:sz="0" w:space="0" w:color="auto"/>
        <w:bottom w:val="none" w:sz="0" w:space="0" w:color="auto"/>
        <w:right w:val="none" w:sz="0" w:space="0" w:color="auto"/>
      </w:divBdr>
    </w:div>
    <w:div w:id="1472866418">
      <w:bodyDiv w:val="1"/>
      <w:marLeft w:val="0"/>
      <w:marRight w:val="0"/>
      <w:marTop w:val="0"/>
      <w:marBottom w:val="0"/>
      <w:divBdr>
        <w:top w:val="none" w:sz="0" w:space="0" w:color="auto"/>
        <w:left w:val="none" w:sz="0" w:space="0" w:color="auto"/>
        <w:bottom w:val="none" w:sz="0" w:space="0" w:color="auto"/>
        <w:right w:val="none" w:sz="0" w:space="0" w:color="auto"/>
      </w:divBdr>
    </w:div>
    <w:div w:id="1491405818">
      <w:bodyDiv w:val="1"/>
      <w:marLeft w:val="0"/>
      <w:marRight w:val="0"/>
      <w:marTop w:val="0"/>
      <w:marBottom w:val="0"/>
      <w:divBdr>
        <w:top w:val="none" w:sz="0" w:space="0" w:color="auto"/>
        <w:left w:val="none" w:sz="0" w:space="0" w:color="auto"/>
        <w:bottom w:val="none" w:sz="0" w:space="0" w:color="auto"/>
        <w:right w:val="none" w:sz="0" w:space="0" w:color="auto"/>
      </w:divBdr>
    </w:div>
    <w:div w:id="1584602867">
      <w:bodyDiv w:val="1"/>
      <w:marLeft w:val="0"/>
      <w:marRight w:val="0"/>
      <w:marTop w:val="0"/>
      <w:marBottom w:val="0"/>
      <w:divBdr>
        <w:top w:val="none" w:sz="0" w:space="0" w:color="auto"/>
        <w:left w:val="none" w:sz="0" w:space="0" w:color="auto"/>
        <w:bottom w:val="none" w:sz="0" w:space="0" w:color="auto"/>
        <w:right w:val="none" w:sz="0" w:space="0" w:color="auto"/>
      </w:divBdr>
    </w:div>
    <w:div w:id="1636830761">
      <w:bodyDiv w:val="1"/>
      <w:marLeft w:val="0"/>
      <w:marRight w:val="0"/>
      <w:marTop w:val="0"/>
      <w:marBottom w:val="0"/>
      <w:divBdr>
        <w:top w:val="none" w:sz="0" w:space="0" w:color="auto"/>
        <w:left w:val="none" w:sz="0" w:space="0" w:color="auto"/>
        <w:bottom w:val="none" w:sz="0" w:space="0" w:color="auto"/>
        <w:right w:val="none" w:sz="0" w:space="0" w:color="auto"/>
      </w:divBdr>
    </w:div>
    <w:div w:id="1779255083">
      <w:bodyDiv w:val="1"/>
      <w:marLeft w:val="0"/>
      <w:marRight w:val="0"/>
      <w:marTop w:val="0"/>
      <w:marBottom w:val="0"/>
      <w:divBdr>
        <w:top w:val="none" w:sz="0" w:space="0" w:color="auto"/>
        <w:left w:val="none" w:sz="0" w:space="0" w:color="auto"/>
        <w:bottom w:val="none" w:sz="0" w:space="0" w:color="auto"/>
        <w:right w:val="none" w:sz="0" w:space="0" w:color="auto"/>
      </w:divBdr>
    </w:div>
    <w:div w:id="1964384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hyperlink" Target="https://rt82.ru/for-child-care-centers/teploizolyacionnye-materialy-penoplast-penoplast-kak-uteplitel/" TargetMode="External"/><Relationship Id="rId68" Type="http://schemas.openxmlformats.org/officeDocument/2006/relationships/hyperlink" Target="https://doi.org/10.15407/knit2022.05" TargetMode="External"/><Relationship Id="rId84" Type="http://schemas.openxmlformats.org/officeDocument/2006/relationships/hyperlink" Target="https://doi.org/10.31643/2022/6445.01" TargetMode="External"/><Relationship Id="rId89" Type="http://schemas.openxmlformats.org/officeDocument/2006/relationships/image" Target="media/image53.jpeg"/><Relationship Id="rId7" Type="http://schemas.openxmlformats.org/officeDocument/2006/relationships/endnotes" Target="endnotes.xml"/><Relationship Id="rId71" Type="http://schemas.openxmlformats.org/officeDocument/2006/relationships/hyperlink" Target="https://adhesion.deal.by/p70248756-kompaund-etal-1440n.html%2027.07.2023" TargetMode="External"/><Relationship Id="rId92" Type="http://schemas.openxmlformats.org/officeDocument/2006/relationships/image" Target="media/image56.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fontTable" Target="fontTable.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hyperlink" Target="https://stat.gov.kz/" TargetMode="External"/><Relationship Id="rId74" Type="http://schemas.openxmlformats.org/officeDocument/2006/relationships/hyperlink" Target="https://old.bigenc.ru/chemistry/text/1890805" TargetMode="External"/><Relationship Id="rId79" Type="http://schemas.openxmlformats.org/officeDocument/2006/relationships/hyperlink" Target="https://www.epital.ru/mold/e1440.html" TargetMode="External"/><Relationship Id="rId87" Type="http://schemas.openxmlformats.org/officeDocument/2006/relationships/hyperlink" Target="https://doi.org/10.51301/vest.su.2021.i4.23" TargetMode="External"/><Relationship Id="rId102" Type="http://schemas.openxmlformats.org/officeDocument/2006/relationships/image" Target="media/image66.jpeg"/><Relationship Id="rId5" Type="http://schemas.openxmlformats.org/officeDocument/2006/relationships/webSettings" Target="webSettings.xml"/><Relationship Id="rId61" Type="http://schemas.openxmlformats.org/officeDocument/2006/relationships/hyperlink" Target="https://bimlib.pro/model/k-flexpedlyaizolyaciivozduhovodov/9540/" TargetMode="External"/><Relationship Id="rId82" Type="http://schemas.openxmlformats.org/officeDocument/2006/relationships/hyperlink" Target="https://almaty.satu.kz/p85595389-teploizolyatsionnoe-polimernoe-pokrytie.html?&amp;primelead=MjU" TargetMode="External"/><Relationship Id="rId90" Type="http://schemas.openxmlformats.org/officeDocument/2006/relationships/image" Target="media/image54.jpeg"/><Relationship Id="rId95" Type="http://schemas.openxmlformats.org/officeDocument/2006/relationships/image" Target="media/image59.jpe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hyperlink" Target="https://kraski-net.ru/okrashivanie/vidy/teploizolyatsionnaya-kraska-dlya-sten-i-dlya-metalla-osobennosti-i-harakteristiki%2026.07.2023" TargetMode="External"/><Relationship Id="rId69" Type="http://schemas.openxmlformats.org/officeDocument/2006/relationships/hyperlink" Target="https://yato-tools.ru/raznoe-2/smola-epoksidnaya-ed-20-gost-10587-84-gost-10587-84-smoly-epoksidno-dianovye-neotverzhdennye-texnicheskie-usloviya-s-izmeneniem-n-1-spopravkoj.html" TargetMode="External"/><Relationship Id="rId77" Type="http://schemas.openxmlformats.org/officeDocument/2006/relationships/hyperlink" Target="https://cyberleninka.ru/article/n/harakter-napryazhenno-deformirovannogo-sostoyaniya-armirovannyh-izgibaemyh-kleenyh-derevyannyh-elementov" TargetMode="External"/><Relationship Id="rId100" Type="http://schemas.openxmlformats.org/officeDocument/2006/relationships/image" Target="media/image64.jpeg"/><Relationship Id="rId105"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hyperlink" Target="https://www.epital.ru/hardeneres/etal45m.html" TargetMode="External"/><Relationship Id="rId80" Type="http://schemas.openxmlformats.org/officeDocument/2006/relationships/hyperlink" Target="https://himoil.kz/collection/rastvoriteli/product/1-butanol-2" TargetMode="External"/><Relationship Id="rId85" Type="http://schemas.openxmlformats.org/officeDocument/2006/relationships/hyperlink" Target="https://doi.org/10.25686/2542-114X.2019.4.102" TargetMode="External"/><Relationship Id="rId93" Type="http://schemas.openxmlformats.org/officeDocument/2006/relationships/image" Target="media/image57.jpeg"/><Relationship Id="rId98"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yperlink" Target="https://ckfi.store/services/teplozvukoizolya-tsionnye-materialy/mineralnaya-vata-vidy-primenenie-v-stroitelstve/" TargetMode="External"/><Relationship Id="rId67" Type="http://schemas.openxmlformats.org/officeDocument/2006/relationships/hyperlink" Target="https://pro-karkas.ru/decor/liquid-insulation/" TargetMode="External"/><Relationship Id="rId103" Type="http://schemas.openxmlformats.org/officeDocument/2006/relationships/image" Target="media/image67.emf"/><Relationship Id="rId108"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hyperlink" Target="https://salonkabriol.com/poliuretanovye-plity-dlya-utepleniya/" TargetMode="External"/><Relationship Id="rId70" Type="http://schemas.openxmlformats.org/officeDocument/2006/relationships/hyperlink" Target="URL:http://www.epital.ru/infu/t.html" TargetMode="External"/><Relationship Id="rId75" Type="http://schemas.openxmlformats.org/officeDocument/2006/relationships/hyperlink" Target="https://doi.org/10.31643/2022/6445.01" TargetMode="External"/><Relationship Id="rId83" Type="http://schemas.openxmlformats.org/officeDocument/2006/relationships/hyperlink" Target="https://doi.org/10.3390/polym14091650" TargetMode="External"/><Relationship Id="rId88" Type="http://schemas.openxmlformats.org/officeDocument/2006/relationships/image" Target="media/image52.jpeg"/><Relationship Id="rId91" Type="http://schemas.openxmlformats.org/officeDocument/2006/relationships/image" Target="media/image55.jpeg"/><Relationship Id="rId96"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hyperlink" Target="https://nav.tn.ru/by/catalog/teploizolyatsiya/pir/Plity-teploizolyatsionnyye-PIR/" TargetMode="External"/><Relationship Id="rId65" Type="http://schemas.openxmlformats.org/officeDocument/2006/relationships/hyperlink" Target="https://qazindustry.gov.kz/ru/article/2608-v-2022-godu-v-kazakhstane-bylo-proizvedeno-85-tysyach-tonn-teploizolyatsionnykh-materialov%2026.07.2023" TargetMode="External"/><Relationship Id="rId73" Type="http://schemas.openxmlformats.org/officeDocument/2006/relationships/hyperlink" Target="https://www.epital.ru/hardeneres/pepa.html" TargetMode="External"/><Relationship Id="rId78" Type="http://schemas.openxmlformats.org/officeDocument/2006/relationships/hyperlink" Target="https://rgs-company.kz/p103702302-smola-epoksidnaya.html" TargetMode="External"/><Relationship Id="rId81" Type="http://schemas.openxmlformats.org/officeDocument/2006/relationships/hyperlink" Target="https://satu.kz/p3230459-kroshka-penodiatomitovaya-kpdo.ht9l?&amp;primelead=OTg&amp;activateLowProsale=1" TargetMode="External"/><Relationship Id="rId86" Type="http://schemas.openxmlformats.org/officeDocument/2006/relationships/hyperlink" Target="https://cyberleninka.ru/article/n/harakter-napryazhenno-deformirovannogo-sostoyaniya-armirovannyh-izgibaemyh-kleenyh-derevyannyh-elementov" TargetMode="External"/><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5.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hyperlink" Target="https://doi.org/10.25686/2542-114X.2019.4.102" TargetMode="External"/><Relationship Id="rId97" Type="http://schemas.openxmlformats.org/officeDocument/2006/relationships/image" Target="media/image61.png"/><Relationship Id="rId104" Type="http://schemas.openxmlformats.org/officeDocument/2006/relationships/image" Target="media/image6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D66A6A-53FE-459D-A8DF-D3D23B329F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828</TotalTime>
  <Pages>125</Pages>
  <Words>34172</Words>
  <Characters>194785</Characters>
  <Application>Microsoft Office Word</Application>
  <DocSecurity>0</DocSecurity>
  <Lines>1623</Lines>
  <Paragraphs>456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228501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Индира Сангулова</dc:creator>
  <cp:keywords/>
  <dc:description/>
  <cp:lastModifiedBy>Индира Сангулова</cp:lastModifiedBy>
  <cp:revision>68</cp:revision>
  <cp:lastPrinted>2024-01-09T08:38:00Z</cp:lastPrinted>
  <dcterms:created xsi:type="dcterms:W3CDTF">2024-01-10T14:46:00Z</dcterms:created>
  <dcterms:modified xsi:type="dcterms:W3CDTF">2024-02-06T23:35:00Z</dcterms:modified>
</cp:coreProperties>
</file>