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5CA98D" w14:textId="77777777" w:rsidR="00CE6C5D" w:rsidRPr="00D91055" w:rsidRDefault="00CE6C5D" w:rsidP="00D91055">
      <w:pPr>
        <w:pStyle w:val="af3"/>
        <w:ind w:left="0"/>
        <w:jc w:val="center"/>
      </w:pPr>
      <w:bookmarkStart w:id="0" w:name="_GoBack"/>
      <w:bookmarkEnd w:id="0"/>
      <w:r w:rsidRPr="00D91055">
        <w:t>Восточно-Казахстанский технический университет им Д.Серикбаева</w:t>
      </w:r>
    </w:p>
    <w:p w14:paraId="11E14371" w14:textId="77777777" w:rsidR="00CE6C5D" w:rsidRPr="00D91055" w:rsidRDefault="00CE6C5D" w:rsidP="00D91055">
      <w:pPr>
        <w:pStyle w:val="af3"/>
      </w:pPr>
    </w:p>
    <w:p w14:paraId="09E508E4" w14:textId="77777777" w:rsidR="00CE6C5D" w:rsidRPr="00D91055" w:rsidRDefault="00CE6C5D" w:rsidP="00D91055">
      <w:pPr>
        <w:pStyle w:val="af3"/>
        <w:ind w:left="0" w:right="-7"/>
        <w:rPr>
          <w:sz w:val="30"/>
          <w:lang w:val="kk-KZ"/>
        </w:rPr>
      </w:pPr>
    </w:p>
    <w:p w14:paraId="3292C734" w14:textId="77777777" w:rsidR="00CE6C5D" w:rsidRPr="00D91055" w:rsidRDefault="00CE6C5D" w:rsidP="00D91055">
      <w:pPr>
        <w:pStyle w:val="af3"/>
        <w:ind w:left="0" w:right="-7"/>
        <w:rPr>
          <w:sz w:val="25"/>
        </w:rPr>
      </w:pPr>
    </w:p>
    <w:p w14:paraId="43F0EE75" w14:textId="77777777" w:rsidR="00CE6C5D" w:rsidRPr="00D91055" w:rsidRDefault="00CE6C5D" w:rsidP="00D91055">
      <w:pPr>
        <w:pStyle w:val="af3"/>
        <w:tabs>
          <w:tab w:val="left" w:pos="6881"/>
        </w:tabs>
        <w:ind w:left="0" w:right="-7"/>
      </w:pPr>
      <w:r w:rsidRPr="00D91055">
        <w:t>УДК</w:t>
      </w:r>
      <w:r w:rsidRPr="00D91055">
        <w:rPr>
          <w:spacing w:val="-2"/>
        </w:rPr>
        <w:t xml:space="preserve"> </w:t>
      </w:r>
      <w:r w:rsidRPr="00D91055">
        <w:t>004.415</w:t>
      </w:r>
      <w:r w:rsidRPr="00D91055">
        <w:tab/>
        <w:t>На правах</w:t>
      </w:r>
      <w:r w:rsidRPr="00D91055">
        <w:rPr>
          <w:spacing w:val="-2"/>
        </w:rPr>
        <w:t xml:space="preserve"> </w:t>
      </w:r>
      <w:r w:rsidRPr="00D91055">
        <w:t>рукописи</w:t>
      </w:r>
    </w:p>
    <w:p w14:paraId="0CF8CCCF" w14:textId="77777777" w:rsidR="00CE6C5D" w:rsidRPr="00D91055" w:rsidRDefault="00CE6C5D" w:rsidP="00D91055">
      <w:pPr>
        <w:pStyle w:val="af3"/>
        <w:ind w:left="0" w:right="-7"/>
        <w:rPr>
          <w:sz w:val="30"/>
        </w:rPr>
      </w:pPr>
    </w:p>
    <w:p w14:paraId="3FD5CD8F" w14:textId="77777777" w:rsidR="00CE6C5D" w:rsidRPr="00D91055" w:rsidRDefault="00CE6C5D" w:rsidP="00D91055">
      <w:pPr>
        <w:pStyle w:val="af3"/>
        <w:ind w:left="0" w:right="-7"/>
        <w:rPr>
          <w:sz w:val="30"/>
          <w:lang w:val="kk-KZ"/>
        </w:rPr>
      </w:pPr>
    </w:p>
    <w:p w14:paraId="083BAECF" w14:textId="77777777" w:rsidR="00CE6C5D" w:rsidRPr="00D91055" w:rsidRDefault="00CE6C5D" w:rsidP="00D91055">
      <w:pPr>
        <w:pStyle w:val="af3"/>
        <w:ind w:left="0" w:right="-7"/>
        <w:rPr>
          <w:sz w:val="30"/>
        </w:rPr>
      </w:pPr>
    </w:p>
    <w:p w14:paraId="74ADF617" w14:textId="77777777" w:rsidR="00CE6C5D" w:rsidRPr="00D91055" w:rsidRDefault="00CE6C5D" w:rsidP="00D91055">
      <w:pPr>
        <w:jc w:val="center"/>
        <w:rPr>
          <w:b/>
        </w:rPr>
      </w:pPr>
      <w:bookmarkStart w:id="1" w:name="_Toc118898594"/>
      <w:r w:rsidRPr="00D91055">
        <w:rPr>
          <w:b/>
        </w:rPr>
        <w:t>СУЛЕЙМЕНОВА ЛАУРА РАХМЕТОЛЛАНОВНА</w:t>
      </w:r>
      <w:bookmarkEnd w:id="1"/>
    </w:p>
    <w:p w14:paraId="50C6C7B7" w14:textId="77777777" w:rsidR="00CE6C5D" w:rsidRPr="00D91055" w:rsidRDefault="00CE6C5D" w:rsidP="00D91055">
      <w:pPr>
        <w:pStyle w:val="af3"/>
        <w:ind w:left="0" w:right="-7"/>
        <w:rPr>
          <w:b/>
        </w:rPr>
      </w:pPr>
    </w:p>
    <w:p w14:paraId="74E89EF4" w14:textId="77777777" w:rsidR="00CE6C5D" w:rsidRPr="00D91055" w:rsidRDefault="00CE6C5D" w:rsidP="00D91055">
      <w:pPr>
        <w:pStyle w:val="af3"/>
        <w:ind w:left="0" w:right="-7"/>
        <w:rPr>
          <w:b/>
        </w:rPr>
      </w:pPr>
    </w:p>
    <w:p w14:paraId="1B26F0ED" w14:textId="77777777" w:rsidR="00CE6C5D" w:rsidRPr="00D91055" w:rsidRDefault="00CE6C5D" w:rsidP="00D91055">
      <w:pPr>
        <w:pStyle w:val="af3"/>
        <w:ind w:left="0" w:right="-7"/>
        <w:rPr>
          <w:b/>
        </w:rPr>
      </w:pPr>
    </w:p>
    <w:p w14:paraId="3FF5785C" w14:textId="77777777" w:rsidR="00CE6C5D" w:rsidRPr="00D91055" w:rsidRDefault="00CE6C5D" w:rsidP="00D91055">
      <w:pPr>
        <w:ind w:right="-7"/>
        <w:jc w:val="center"/>
        <w:rPr>
          <w:b/>
        </w:rPr>
      </w:pPr>
      <w:r w:rsidRPr="00D91055">
        <w:rPr>
          <w:b/>
        </w:rPr>
        <w:t>Методы и средства мониторинга развития вуза на основе о</w:t>
      </w:r>
      <w:r w:rsidR="00CF7E87" w:rsidRPr="00D91055">
        <w:rPr>
          <w:b/>
        </w:rPr>
        <w:t>н</w:t>
      </w:r>
      <w:r w:rsidRPr="00D91055">
        <w:rPr>
          <w:b/>
        </w:rPr>
        <w:t>тологических моделей</w:t>
      </w:r>
    </w:p>
    <w:p w14:paraId="4717271B" w14:textId="77777777" w:rsidR="00CE6C5D" w:rsidRPr="00D91055" w:rsidRDefault="00CE6C5D" w:rsidP="00D91055">
      <w:pPr>
        <w:pStyle w:val="af3"/>
        <w:ind w:left="0" w:right="-7"/>
        <w:jc w:val="center"/>
      </w:pPr>
    </w:p>
    <w:p w14:paraId="5E440DCC" w14:textId="77777777" w:rsidR="00CE6C5D" w:rsidRPr="00D91055" w:rsidRDefault="00CE6C5D" w:rsidP="00D91055">
      <w:pPr>
        <w:pStyle w:val="af3"/>
        <w:ind w:left="0" w:right="-7"/>
        <w:jc w:val="center"/>
      </w:pPr>
    </w:p>
    <w:p w14:paraId="73D246E3" w14:textId="77777777" w:rsidR="00CE6C5D" w:rsidRPr="00D91055" w:rsidRDefault="00CE6C5D" w:rsidP="00D91055">
      <w:pPr>
        <w:pStyle w:val="af3"/>
        <w:ind w:left="0" w:right="-7"/>
        <w:jc w:val="center"/>
      </w:pPr>
    </w:p>
    <w:p w14:paraId="64F6755D" w14:textId="77777777" w:rsidR="00CE6C5D" w:rsidRPr="00D91055" w:rsidRDefault="00CE6C5D" w:rsidP="00D91055">
      <w:pPr>
        <w:pStyle w:val="af3"/>
        <w:ind w:left="0" w:right="-7"/>
        <w:jc w:val="center"/>
      </w:pPr>
      <w:r w:rsidRPr="00D91055">
        <w:t>6D070300 – Информационные системы (по отраслям)</w:t>
      </w:r>
    </w:p>
    <w:p w14:paraId="5E015736" w14:textId="77777777" w:rsidR="00CE6C5D" w:rsidRPr="00D91055" w:rsidRDefault="00CE6C5D" w:rsidP="00D91055">
      <w:pPr>
        <w:pStyle w:val="af3"/>
        <w:ind w:left="0" w:right="-7"/>
        <w:rPr>
          <w:sz w:val="30"/>
        </w:rPr>
      </w:pPr>
    </w:p>
    <w:p w14:paraId="747B9811" w14:textId="77777777" w:rsidR="00CE6C5D" w:rsidRPr="00D91055" w:rsidRDefault="00CE6C5D" w:rsidP="00D91055">
      <w:pPr>
        <w:pStyle w:val="af3"/>
        <w:ind w:left="0" w:right="-7"/>
        <w:rPr>
          <w:sz w:val="30"/>
        </w:rPr>
      </w:pPr>
    </w:p>
    <w:p w14:paraId="4485C221" w14:textId="77777777" w:rsidR="00CE6C5D" w:rsidRPr="00D91055" w:rsidRDefault="00CE6C5D" w:rsidP="00D91055">
      <w:pPr>
        <w:pStyle w:val="af3"/>
        <w:ind w:left="0" w:right="-7"/>
        <w:jc w:val="center"/>
        <w:rPr>
          <w:lang w:val="kk-KZ"/>
        </w:rPr>
      </w:pPr>
    </w:p>
    <w:p w14:paraId="5A7552DD" w14:textId="77777777" w:rsidR="00CE6C5D" w:rsidRPr="00D91055" w:rsidRDefault="00CE6C5D" w:rsidP="00D91055">
      <w:pPr>
        <w:pStyle w:val="af3"/>
        <w:ind w:left="0" w:right="-7"/>
        <w:jc w:val="center"/>
      </w:pPr>
      <w:r w:rsidRPr="00D91055">
        <w:t xml:space="preserve">Диссертация на соискание </w:t>
      </w:r>
    </w:p>
    <w:p w14:paraId="61F8D12F" w14:textId="77777777" w:rsidR="00CE6C5D" w:rsidRPr="00D91055" w:rsidRDefault="00CE6C5D" w:rsidP="00D91055">
      <w:pPr>
        <w:pStyle w:val="af3"/>
        <w:ind w:left="0" w:right="-7"/>
        <w:jc w:val="center"/>
      </w:pPr>
      <w:r w:rsidRPr="00D91055">
        <w:t>степени доктора философии (PhD)</w:t>
      </w:r>
    </w:p>
    <w:p w14:paraId="217DDD4E" w14:textId="77777777" w:rsidR="00CE6C5D" w:rsidRPr="00D91055" w:rsidRDefault="00CE6C5D" w:rsidP="00D91055">
      <w:pPr>
        <w:pStyle w:val="af3"/>
        <w:ind w:left="0" w:right="-7"/>
        <w:rPr>
          <w:sz w:val="30"/>
        </w:rPr>
      </w:pPr>
    </w:p>
    <w:p w14:paraId="749FBC05" w14:textId="77777777" w:rsidR="00CE6C5D" w:rsidRPr="00D91055" w:rsidRDefault="00CE6C5D" w:rsidP="00D91055">
      <w:pPr>
        <w:pStyle w:val="af3"/>
        <w:ind w:left="0" w:right="-7"/>
        <w:rPr>
          <w:sz w:val="30"/>
        </w:rPr>
      </w:pPr>
    </w:p>
    <w:p w14:paraId="2EFCFEFC" w14:textId="77777777" w:rsidR="00CE6C5D" w:rsidRPr="00D91055" w:rsidRDefault="00CE6C5D" w:rsidP="00D91055">
      <w:pPr>
        <w:pStyle w:val="af3"/>
        <w:ind w:left="0"/>
        <w:rPr>
          <w:sz w:val="30"/>
        </w:rPr>
      </w:pPr>
    </w:p>
    <w:p w14:paraId="3ACEC411" w14:textId="77777777" w:rsidR="00CE6C5D" w:rsidRPr="00D91055" w:rsidRDefault="00CE6C5D" w:rsidP="00D91055">
      <w:pPr>
        <w:pStyle w:val="af3"/>
        <w:ind w:left="0"/>
        <w:rPr>
          <w:sz w:val="30"/>
        </w:rPr>
      </w:pPr>
    </w:p>
    <w:p w14:paraId="294494B2" w14:textId="77777777" w:rsidR="00CE6C5D" w:rsidRPr="00D91055" w:rsidRDefault="00CE6C5D" w:rsidP="00D91055">
      <w:pPr>
        <w:pStyle w:val="af3"/>
        <w:ind w:left="0"/>
        <w:rPr>
          <w:sz w:val="30"/>
        </w:rPr>
      </w:pPr>
    </w:p>
    <w:p w14:paraId="4709464F" w14:textId="77777777" w:rsidR="00CE6C5D" w:rsidRPr="00D91055" w:rsidRDefault="00CE6C5D" w:rsidP="00D91055">
      <w:pPr>
        <w:pStyle w:val="af3"/>
        <w:ind w:left="0"/>
        <w:rPr>
          <w:sz w:val="37"/>
        </w:rPr>
      </w:pPr>
    </w:p>
    <w:p w14:paraId="49DB0FC7" w14:textId="77777777" w:rsidR="00CE6C5D" w:rsidRPr="00D91055" w:rsidRDefault="00CE6C5D" w:rsidP="00D91055">
      <w:pPr>
        <w:pStyle w:val="af3"/>
        <w:ind w:left="5387" w:right="-7"/>
        <w:jc w:val="right"/>
      </w:pPr>
      <w:r w:rsidRPr="00D91055">
        <w:t>Научный консультант</w:t>
      </w:r>
    </w:p>
    <w:p w14:paraId="73F91F47" w14:textId="77777777" w:rsidR="00CE6C5D" w:rsidRPr="00D91055" w:rsidRDefault="00CE6C5D" w:rsidP="00D91055">
      <w:pPr>
        <w:pStyle w:val="af3"/>
        <w:ind w:left="5387" w:right="-7" w:hanging="567"/>
        <w:jc w:val="right"/>
      </w:pPr>
      <w:r w:rsidRPr="00D91055">
        <w:t xml:space="preserve">кандидат технических наук, </w:t>
      </w:r>
    </w:p>
    <w:p w14:paraId="3731ECC4" w14:textId="77777777" w:rsidR="00CE6C5D" w:rsidRPr="00D91055" w:rsidRDefault="00CE6C5D" w:rsidP="00D91055">
      <w:pPr>
        <w:pStyle w:val="af3"/>
        <w:ind w:left="5387" w:right="-7"/>
        <w:jc w:val="right"/>
      </w:pPr>
      <w:r w:rsidRPr="00D91055">
        <w:t>ассоциированный профессор</w:t>
      </w:r>
    </w:p>
    <w:p w14:paraId="1154EC5B" w14:textId="77777777" w:rsidR="00CE6C5D" w:rsidRPr="00D91055" w:rsidRDefault="00CE6C5D" w:rsidP="00D91055">
      <w:pPr>
        <w:pStyle w:val="af3"/>
        <w:ind w:left="5387" w:right="-7"/>
        <w:jc w:val="right"/>
      </w:pPr>
      <w:r w:rsidRPr="00D91055">
        <w:t>С.Ж. Рахметуллина</w:t>
      </w:r>
    </w:p>
    <w:p w14:paraId="01FC07AD" w14:textId="77777777" w:rsidR="00CE6C5D" w:rsidRPr="00D91055" w:rsidRDefault="00CE6C5D" w:rsidP="00D91055">
      <w:pPr>
        <w:pStyle w:val="af3"/>
        <w:ind w:left="5387" w:right="-7"/>
        <w:jc w:val="right"/>
        <w:rPr>
          <w:sz w:val="16"/>
          <w:szCs w:val="16"/>
        </w:rPr>
      </w:pPr>
    </w:p>
    <w:p w14:paraId="3CBF1632" w14:textId="77777777" w:rsidR="00CE6C5D" w:rsidRPr="00D91055" w:rsidRDefault="00CE6C5D" w:rsidP="00D91055">
      <w:pPr>
        <w:pStyle w:val="af3"/>
        <w:ind w:left="5387" w:right="-7"/>
        <w:jc w:val="right"/>
      </w:pPr>
      <w:r w:rsidRPr="00D91055">
        <w:t xml:space="preserve">Зарубежный консультант </w:t>
      </w:r>
    </w:p>
    <w:p w14:paraId="09C3454D" w14:textId="77777777" w:rsidR="00CE6C5D" w:rsidRPr="00D91055" w:rsidRDefault="00CE6C5D" w:rsidP="00D91055">
      <w:pPr>
        <w:pStyle w:val="af3"/>
        <w:ind w:left="5387" w:right="-7" w:hanging="425"/>
        <w:jc w:val="right"/>
        <w:rPr>
          <w:spacing w:val="-6"/>
        </w:rPr>
      </w:pPr>
      <w:r w:rsidRPr="00D91055">
        <w:t>доктор технических наук,</w:t>
      </w:r>
      <w:r w:rsidRPr="00D91055">
        <w:rPr>
          <w:spacing w:val="-6"/>
        </w:rPr>
        <w:t xml:space="preserve"> </w:t>
      </w:r>
    </w:p>
    <w:p w14:paraId="234649E1" w14:textId="77777777" w:rsidR="00CE6C5D" w:rsidRPr="00D91055" w:rsidRDefault="00CE6C5D" w:rsidP="00D91055">
      <w:pPr>
        <w:pStyle w:val="af3"/>
        <w:ind w:left="5387" w:right="-7" w:firstLine="708"/>
        <w:jc w:val="right"/>
        <w:rPr>
          <w:sz w:val="27"/>
        </w:rPr>
      </w:pPr>
      <w:r w:rsidRPr="00D91055">
        <w:rPr>
          <w:spacing w:val="-6"/>
        </w:rPr>
        <w:t>п</w:t>
      </w:r>
      <w:r w:rsidRPr="00D91055">
        <w:t>рофессор</w:t>
      </w:r>
    </w:p>
    <w:p w14:paraId="5A8D0B56" w14:textId="77777777" w:rsidR="00CE6C5D" w:rsidRPr="00D91055" w:rsidRDefault="00CE6C5D" w:rsidP="00D91055">
      <w:pPr>
        <w:pStyle w:val="af3"/>
        <w:ind w:left="5387" w:right="-7"/>
        <w:jc w:val="right"/>
      </w:pPr>
      <w:r w:rsidRPr="00D91055">
        <w:t>И.А. Бессметрный</w:t>
      </w:r>
    </w:p>
    <w:p w14:paraId="6FF8D0D5" w14:textId="2BBA36BA" w:rsidR="00CE6C5D" w:rsidRPr="00D91055" w:rsidRDefault="004E0416" w:rsidP="00D91055">
      <w:pPr>
        <w:pStyle w:val="af3"/>
        <w:ind w:left="5387" w:right="-7"/>
        <w:jc w:val="right"/>
      </w:pPr>
      <w:r>
        <w:t>(Санкт-Петербург, НИУ</w:t>
      </w:r>
      <w:r w:rsidR="00CE6C5D" w:rsidRPr="00D91055">
        <w:t xml:space="preserve"> ИТМО)</w:t>
      </w:r>
    </w:p>
    <w:p w14:paraId="37707F7A" w14:textId="77777777" w:rsidR="00CE6C5D" w:rsidRPr="00D91055" w:rsidRDefault="00CE6C5D" w:rsidP="00D91055">
      <w:pPr>
        <w:pStyle w:val="af3"/>
        <w:ind w:left="6341" w:right="1149"/>
      </w:pPr>
    </w:p>
    <w:p w14:paraId="71D74E26" w14:textId="77777777" w:rsidR="00CE6C5D" w:rsidRPr="00D91055" w:rsidRDefault="00CE6C5D" w:rsidP="00D91055">
      <w:pPr>
        <w:pStyle w:val="af3"/>
        <w:ind w:left="3579" w:right="3574"/>
        <w:jc w:val="center"/>
      </w:pPr>
    </w:p>
    <w:p w14:paraId="6BDDF80C" w14:textId="77777777" w:rsidR="00CE6C5D" w:rsidRPr="00D91055" w:rsidRDefault="00CE6C5D" w:rsidP="00D91055">
      <w:pPr>
        <w:pStyle w:val="af3"/>
        <w:ind w:left="3579" w:right="3574"/>
        <w:jc w:val="center"/>
      </w:pPr>
    </w:p>
    <w:p w14:paraId="3D81C218" w14:textId="77777777" w:rsidR="00CE6C5D" w:rsidRPr="00D91055" w:rsidRDefault="00CE6C5D" w:rsidP="00D91055">
      <w:pPr>
        <w:pStyle w:val="af3"/>
        <w:ind w:left="0" w:right="-7"/>
        <w:jc w:val="center"/>
      </w:pPr>
      <w:r w:rsidRPr="00D91055">
        <w:t>Республика Казахстан</w:t>
      </w:r>
    </w:p>
    <w:p w14:paraId="35FFF58D" w14:textId="77777777" w:rsidR="00E661F9" w:rsidRPr="00D91055" w:rsidRDefault="00CE6C5D" w:rsidP="00D91055">
      <w:pPr>
        <w:ind w:firstLine="0"/>
        <w:jc w:val="center"/>
        <w:rPr>
          <w:rFonts w:cs="Times New Roman"/>
          <w:szCs w:val="28"/>
        </w:rPr>
      </w:pPr>
      <w:r w:rsidRPr="00D91055">
        <w:t>Усть-Каменогорск, 2022</w:t>
      </w:r>
      <w:r w:rsidR="00E661F9" w:rsidRPr="00D91055">
        <w:rPr>
          <w:rFonts w:cs="Times New Roman"/>
          <w:szCs w:val="28"/>
        </w:rPr>
        <w:br w:type="page"/>
      </w:r>
    </w:p>
    <w:sdt>
      <w:sdtPr>
        <w:rPr>
          <w:rFonts w:ascii="Times New Roman" w:eastAsiaTheme="minorHAnsi" w:hAnsi="Times New Roman" w:cstheme="minorBidi"/>
          <w:color w:val="auto"/>
          <w:sz w:val="28"/>
          <w:szCs w:val="22"/>
          <w:lang w:eastAsia="en-US"/>
        </w:rPr>
        <w:id w:val="-1505424370"/>
        <w:docPartObj>
          <w:docPartGallery w:val="Table of Contents"/>
          <w:docPartUnique/>
        </w:docPartObj>
      </w:sdtPr>
      <w:sdtEndPr>
        <w:rPr>
          <w:b/>
          <w:bCs/>
        </w:rPr>
      </w:sdtEndPr>
      <w:sdtContent>
        <w:p w14:paraId="377BEC1A" w14:textId="77777777" w:rsidR="00C65A45" w:rsidRPr="00D91055" w:rsidRDefault="003943C0" w:rsidP="00D91055">
          <w:pPr>
            <w:pStyle w:val="a6"/>
            <w:jc w:val="center"/>
            <w:rPr>
              <w:rFonts w:ascii="Times New Roman" w:hAnsi="Times New Roman" w:cs="Times New Roman"/>
              <w:b/>
              <w:color w:val="auto"/>
              <w:sz w:val="28"/>
              <w:szCs w:val="28"/>
            </w:rPr>
          </w:pPr>
          <w:r w:rsidRPr="00D91055">
            <w:rPr>
              <w:rFonts w:ascii="Times New Roman" w:hAnsi="Times New Roman" w:cs="Times New Roman"/>
              <w:b/>
              <w:color w:val="auto"/>
              <w:sz w:val="28"/>
              <w:szCs w:val="28"/>
            </w:rPr>
            <w:t>СОДЕРЖАНИЕ</w:t>
          </w:r>
        </w:p>
        <w:p w14:paraId="281D7F08" w14:textId="77777777" w:rsidR="00BF1DC9" w:rsidRPr="00D91055" w:rsidRDefault="00BF1DC9" w:rsidP="00D91055">
          <w:pPr>
            <w:rPr>
              <w:rFonts w:cs="Times New Roman"/>
              <w:lang w:eastAsia="ru-RU"/>
            </w:rPr>
          </w:pPr>
        </w:p>
        <w:p w14:paraId="71259551" w14:textId="07781A21" w:rsidR="00885EE3" w:rsidRPr="00D91055" w:rsidRDefault="00C65A45" w:rsidP="00D91055">
          <w:pPr>
            <w:pStyle w:val="11"/>
            <w:spacing w:after="0"/>
            <w:ind w:left="0"/>
            <w:rPr>
              <w:rFonts w:asciiTheme="minorHAnsi" w:eastAsiaTheme="minorEastAsia" w:hAnsiTheme="minorHAnsi"/>
              <w:noProof/>
              <w:sz w:val="22"/>
              <w:lang w:eastAsia="ru-RU"/>
            </w:rPr>
          </w:pPr>
          <w:r w:rsidRPr="00D91055">
            <w:fldChar w:fldCharType="begin"/>
          </w:r>
          <w:r w:rsidRPr="00D91055">
            <w:instrText xml:space="preserve"> TOC \o "1-3" \h \z \u </w:instrText>
          </w:r>
          <w:r w:rsidRPr="00D91055">
            <w:fldChar w:fldCharType="separate"/>
          </w:r>
          <w:hyperlink w:anchor="_Toc120022427" w:history="1">
            <w:r w:rsidR="00885EE3" w:rsidRPr="00D91055">
              <w:rPr>
                <w:rStyle w:val="a7"/>
                <w:noProof/>
                <w:color w:val="auto"/>
              </w:rPr>
              <w:t>ОБОЗНАЧЕНИЯ И СОКРАЩЕНИЯ</w:t>
            </w:r>
            <w:r w:rsidR="00885EE3" w:rsidRPr="00D91055">
              <w:rPr>
                <w:noProof/>
                <w:webHidden/>
              </w:rPr>
              <w:tab/>
            </w:r>
            <w:r w:rsidR="000C36F4">
              <w:rPr>
                <w:noProof/>
                <w:webHidden/>
              </w:rPr>
              <w:t xml:space="preserve">…… </w:t>
            </w:r>
            <w:r w:rsidR="00885EE3" w:rsidRPr="00D91055">
              <w:rPr>
                <w:noProof/>
                <w:webHidden/>
              </w:rPr>
              <w:fldChar w:fldCharType="begin"/>
            </w:r>
            <w:r w:rsidR="00885EE3" w:rsidRPr="00D91055">
              <w:rPr>
                <w:noProof/>
                <w:webHidden/>
              </w:rPr>
              <w:instrText xml:space="preserve"> PAGEREF _Toc120022427 \h </w:instrText>
            </w:r>
            <w:r w:rsidR="00885EE3" w:rsidRPr="00D91055">
              <w:rPr>
                <w:noProof/>
                <w:webHidden/>
              </w:rPr>
            </w:r>
            <w:r w:rsidR="00885EE3" w:rsidRPr="00D91055">
              <w:rPr>
                <w:noProof/>
                <w:webHidden/>
              </w:rPr>
              <w:fldChar w:fldCharType="separate"/>
            </w:r>
            <w:r w:rsidR="00621B3E">
              <w:rPr>
                <w:noProof/>
                <w:webHidden/>
              </w:rPr>
              <w:t>3</w:t>
            </w:r>
            <w:r w:rsidR="00885EE3" w:rsidRPr="00D91055">
              <w:rPr>
                <w:noProof/>
                <w:webHidden/>
              </w:rPr>
              <w:fldChar w:fldCharType="end"/>
            </w:r>
          </w:hyperlink>
        </w:p>
        <w:p w14:paraId="49DE4048" w14:textId="258F1F42" w:rsidR="00885EE3" w:rsidRPr="00D91055" w:rsidRDefault="009429E3" w:rsidP="00D91055">
          <w:pPr>
            <w:pStyle w:val="11"/>
            <w:spacing w:after="0"/>
            <w:ind w:left="0"/>
            <w:rPr>
              <w:rFonts w:asciiTheme="minorHAnsi" w:eastAsiaTheme="minorEastAsia" w:hAnsiTheme="minorHAnsi"/>
              <w:noProof/>
              <w:sz w:val="22"/>
              <w:lang w:eastAsia="ru-RU"/>
            </w:rPr>
          </w:pPr>
          <w:hyperlink w:anchor="_Toc120022428" w:history="1">
            <w:r w:rsidR="00885EE3" w:rsidRPr="00D91055">
              <w:rPr>
                <w:rStyle w:val="a7"/>
                <w:noProof/>
                <w:color w:val="auto"/>
              </w:rPr>
              <w:t>ВВЕДЕНИЕ</w:t>
            </w:r>
            <w:r w:rsidR="00885EE3" w:rsidRPr="00D91055">
              <w:rPr>
                <w:noProof/>
                <w:webHidden/>
              </w:rPr>
              <w:tab/>
            </w:r>
            <w:r w:rsidR="000C36F4">
              <w:rPr>
                <w:noProof/>
                <w:webHidden/>
              </w:rPr>
              <w:t>.</w:t>
            </w:r>
            <w:r w:rsidR="00885EE3" w:rsidRPr="00D91055">
              <w:rPr>
                <w:noProof/>
                <w:webHidden/>
              </w:rPr>
              <w:fldChar w:fldCharType="begin"/>
            </w:r>
            <w:r w:rsidR="00885EE3" w:rsidRPr="00D91055">
              <w:rPr>
                <w:noProof/>
                <w:webHidden/>
              </w:rPr>
              <w:instrText xml:space="preserve"> PAGEREF _Toc120022428 \h </w:instrText>
            </w:r>
            <w:r w:rsidR="00885EE3" w:rsidRPr="00D91055">
              <w:rPr>
                <w:noProof/>
                <w:webHidden/>
              </w:rPr>
            </w:r>
            <w:r w:rsidR="00885EE3" w:rsidRPr="00D91055">
              <w:rPr>
                <w:noProof/>
                <w:webHidden/>
              </w:rPr>
              <w:fldChar w:fldCharType="separate"/>
            </w:r>
            <w:r w:rsidR="00621B3E">
              <w:rPr>
                <w:noProof/>
                <w:webHidden/>
              </w:rPr>
              <w:t>4</w:t>
            </w:r>
            <w:r w:rsidR="00885EE3" w:rsidRPr="00D91055">
              <w:rPr>
                <w:noProof/>
                <w:webHidden/>
              </w:rPr>
              <w:fldChar w:fldCharType="end"/>
            </w:r>
          </w:hyperlink>
        </w:p>
        <w:p w14:paraId="6E54EDBC" w14:textId="542B6D07" w:rsidR="00885EE3" w:rsidRPr="00D91055" w:rsidRDefault="009429E3" w:rsidP="00D91055">
          <w:pPr>
            <w:pStyle w:val="11"/>
            <w:spacing w:after="0"/>
            <w:ind w:left="0"/>
            <w:rPr>
              <w:rFonts w:asciiTheme="minorHAnsi" w:eastAsiaTheme="minorEastAsia" w:hAnsiTheme="minorHAnsi"/>
              <w:noProof/>
              <w:sz w:val="22"/>
              <w:lang w:eastAsia="ru-RU"/>
            </w:rPr>
          </w:pPr>
          <w:hyperlink w:anchor="_Toc120022429" w:history="1">
            <w:r w:rsidR="00885EE3" w:rsidRPr="00D91055">
              <w:rPr>
                <w:rStyle w:val="a7"/>
                <w:noProof/>
                <w:color w:val="auto"/>
              </w:rPr>
              <w:t>1 АНАЛИЗ ПРОБЛЕМ ИНФОРМАЦИОННО МОНИТОРИНГА И РАЗРАБОТКИ СИСТЕМ МОНИТОРИНГА РАЗВИТИЯ ВУЗОВ</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_Toc120022429 \h </w:instrText>
            </w:r>
            <w:r w:rsidR="00885EE3" w:rsidRPr="00D91055">
              <w:rPr>
                <w:noProof/>
                <w:webHidden/>
              </w:rPr>
            </w:r>
            <w:r w:rsidR="00885EE3" w:rsidRPr="00D91055">
              <w:rPr>
                <w:noProof/>
                <w:webHidden/>
              </w:rPr>
              <w:fldChar w:fldCharType="separate"/>
            </w:r>
            <w:r w:rsidR="00621B3E">
              <w:rPr>
                <w:noProof/>
                <w:webHidden/>
              </w:rPr>
              <w:t>8</w:t>
            </w:r>
            <w:r w:rsidR="00885EE3" w:rsidRPr="00D91055">
              <w:rPr>
                <w:noProof/>
                <w:webHidden/>
              </w:rPr>
              <w:fldChar w:fldCharType="end"/>
            </w:r>
          </w:hyperlink>
        </w:p>
        <w:p w14:paraId="4B312E7F" w14:textId="77777777" w:rsidR="00885EE3" w:rsidRPr="00D91055" w:rsidRDefault="009429E3" w:rsidP="00D91055">
          <w:pPr>
            <w:pStyle w:val="21"/>
            <w:rPr>
              <w:rFonts w:asciiTheme="minorHAnsi" w:eastAsiaTheme="minorEastAsia" w:hAnsiTheme="minorHAnsi"/>
              <w:noProof/>
              <w:sz w:val="22"/>
              <w:lang w:eastAsia="ru-RU"/>
            </w:rPr>
          </w:pPr>
          <w:hyperlink w:anchor="_Toc120022430" w:history="1">
            <w:r w:rsidR="00885EE3" w:rsidRPr="00D91055">
              <w:rPr>
                <w:rStyle w:val="a7"/>
                <w:noProof/>
                <w:color w:val="auto"/>
              </w:rPr>
              <w:t>1.1</w:t>
            </w:r>
            <w:r w:rsidR="00885EE3" w:rsidRPr="00D91055">
              <w:rPr>
                <w:rFonts w:asciiTheme="minorHAnsi" w:eastAsiaTheme="minorEastAsia" w:hAnsiTheme="minorHAnsi"/>
                <w:noProof/>
                <w:sz w:val="22"/>
                <w:lang w:eastAsia="ru-RU"/>
              </w:rPr>
              <w:tab/>
            </w:r>
            <w:r w:rsidR="00885EE3" w:rsidRPr="00D91055">
              <w:rPr>
                <w:rStyle w:val="a7"/>
                <w:noProof/>
                <w:color w:val="auto"/>
              </w:rPr>
              <w:t>Университеты как сложно организованные системы</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_Toc120022430 \h </w:instrText>
            </w:r>
            <w:r w:rsidR="00885EE3" w:rsidRPr="00D91055">
              <w:rPr>
                <w:noProof/>
                <w:webHidden/>
              </w:rPr>
            </w:r>
            <w:r w:rsidR="00885EE3" w:rsidRPr="00D91055">
              <w:rPr>
                <w:noProof/>
                <w:webHidden/>
              </w:rPr>
              <w:fldChar w:fldCharType="separate"/>
            </w:r>
            <w:r w:rsidR="00621B3E">
              <w:rPr>
                <w:noProof/>
                <w:webHidden/>
              </w:rPr>
              <w:t>8</w:t>
            </w:r>
            <w:r w:rsidR="00885EE3" w:rsidRPr="00D91055">
              <w:rPr>
                <w:noProof/>
                <w:webHidden/>
              </w:rPr>
              <w:fldChar w:fldCharType="end"/>
            </w:r>
          </w:hyperlink>
        </w:p>
        <w:p w14:paraId="38D198E0" w14:textId="77777777" w:rsidR="00885EE3" w:rsidRPr="00D91055" w:rsidRDefault="009429E3" w:rsidP="00D91055">
          <w:pPr>
            <w:pStyle w:val="21"/>
            <w:rPr>
              <w:rFonts w:asciiTheme="minorHAnsi" w:eastAsiaTheme="minorEastAsia" w:hAnsiTheme="minorHAnsi"/>
              <w:noProof/>
              <w:sz w:val="22"/>
              <w:lang w:eastAsia="ru-RU"/>
            </w:rPr>
          </w:pPr>
          <w:hyperlink w:anchor="_Toc120022431" w:history="1">
            <w:r w:rsidR="00885EE3" w:rsidRPr="00D91055">
              <w:rPr>
                <w:rStyle w:val="a7"/>
                <w:noProof/>
                <w:color w:val="auto"/>
              </w:rPr>
              <w:t>1.2 Основные показатели мониторинга развития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_Toc120022431 \h </w:instrText>
            </w:r>
            <w:r w:rsidR="00885EE3" w:rsidRPr="00D91055">
              <w:rPr>
                <w:noProof/>
                <w:webHidden/>
              </w:rPr>
            </w:r>
            <w:r w:rsidR="00885EE3" w:rsidRPr="00D91055">
              <w:rPr>
                <w:noProof/>
                <w:webHidden/>
              </w:rPr>
              <w:fldChar w:fldCharType="separate"/>
            </w:r>
            <w:r w:rsidR="00621B3E">
              <w:rPr>
                <w:noProof/>
                <w:webHidden/>
              </w:rPr>
              <w:t>12</w:t>
            </w:r>
            <w:r w:rsidR="00885EE3" w:rsidRPr="00D91055">
              <w:rPr>
                <w:noProof/>
                <w:webHidden/>
              </w:rPr>
              <w:fldChar w:fldCharType="end"/>
            </w:r>
          </w:hyperlink>
        </w:p>
        <w:p w14:paraId="5BE2A1F0" w14:textId="31752F59" w:rsidR="00885EE3" w:rsidRPr="00D91055" w:rsidRDefault="009429E3" w:rsidP="00D91055">
          <w:pPr>
            <w:pStyle w:val="21"/>
            <w:rPr>
              <w:rFonts w:asciiTheme="minorHAnsi" w:eastAsiaTheme="minorEastAsia" w:hAnsiTheme="minorHAnsi"/>
              <w:noProof/>
              <w:sz w:val="22"/>
              <w:lang w:eastAsia="ru-RU"/>
            </w:rPr>
          </w:pPr>
          <w:hyperlink w:anchor="_Toc120022432" w:history="1">
            <w:r w:rsidR="00885EE3" w:rsidRPr="00D91055">
              <w:rPr>
                <w:rStyle w:val="a7"/>
                <w:noProof/>
                <w:color w:val="auto"/>
              </w:rPr>
              <w:t>1.3</w:t>
            </w:r>
            <w:r w:rsidR="00885EE3" w:rsidRPr="00D91055">
              <w:rPr>
                <w:rFonts w:asciiTheme="minorHAnsi" w:eastAsiaTheme="minorEastAsia" w:hAnsiTheme="minorHAnsi"/>
                <w:noProof/>
                <w:sz w:val="22"/>
                <w:lang w:eastAsia="ru-RU"/>
              </w:rPr>
              <w:tab/>
              <w:t xml:space="preserve"> </w:t>
            </w:r>
            <w:r w:rsidR="00885EE3" w:rsidRPr="00D91055">
              <w:rPr>
                <w:rStyle w:val="a7"/>
                <w:noProof/>
                <w:color w:val="auto"/>
              </w:rPr>
              <w:t>Обзор методов и систем мониторинга деятельности высших учебных заведений</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_Toc120022432 \h </w:instrText>
            </w:r>
            <w:r w:rsidR="00885EE3" w:rsidRPr="00D91055">
              <w:rPr>
                <w:noProof/>
                <w:webHidden/>
              </w:rPr>
            </w:r>
            <w:r w:rsidR="00885EE3" w:rsidRPr="00D91055">
              <w:rPr>
                <w:noProof/>
                <w:webHidden/>
              </w:rPr>
              <w:fldChar w:fldCharType="separate"/>
            </w:r>
            <w:r w:rsidR="00621B3E">
              <w:rPr>
                <w:noProof/>
                <w:webHidden/>
              </w:rPr>
              <w:t>14</w:t>
            </w:r>
            <w:r w:rsidR="00885EE3" w:rsidRPr="00D91055">
              <w:rPr>
                <w:noProof/>
                <w:webHidden/>
              </w:rPr>
              <w:fldChar w:fldCharType="end"/>
            </w:r>
          </w:hyperlink>
        </w:p>
        <w:p w14:paraId="206B68DA" w14:textId="77777777" w:rsidR="00885EE3" w:rsidRPr="00D91055" w:rsidRDefault="009429E3" w:rsidP="00D91055">
          <w:pPr>
            <w:pStyle w:val="21"/>
            <w:rPr>
              <w:rFonts w:asciiTheme="minorHAnsi" w:eastAsiaTheme="minorEastAsia" w:hAnsiTheme="minorHAnsi"/>
              <w:noProof/>
              <w:sz w:val="22"/>
              <w:lang w:eastAsia="ru-RU"/>
            </w:rPr>
          </w:pPr>
          <w:hyperlink w:anchor="_Toc120022433" w:history="1">
            <w:r w:rsidR="00885EE3" w:rsidRPr="00D91055">
              <w:rPr>
                <w:rStyle w:val="a7"/>
                <w:noProof/>
                <w:color w:val="auto"/>
              </w:rPr>
              <w:t>1.4 Обзор и обоснование выбора онтологической модели представления знаний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_Toc120022433 \h </w:instrText>
            </w:r>
            <w:r w:rsidR="00885EE3" w:rsidRPr="00D91055">
              <w:rPr>
                <w:noProof/>
                <w:webHidden/>
              </w:rPr>
            </w:r>
            <w:r w:rsidR="00885EE3" w:rsidRPr="00D91055">
              <w:rPr>
                <w:noProof/>
                <w:webHidden/>
              </w:rPr>
              <w:fldChar w:fldCharType="separate"/>
            </w:r>
            <w:r w:rsidR="00621B3E">
              <w:rPr>
                <w:noProof/>
                <w:webHidden/>
              </w:rPr>
              <w:t>20</w:t>
            </w:r>
            <w:r w:rsidR="00885EE3" w:rsidRPr="00D91055">
              <w:rPr>
                <w:noProof/>
                <w:webHidden/>
              </w:rPr>
              <w:fldChar w:fldCharType="end"/>
            </w:r>
          </w:hyperlink>
        </w:p>
        <w:p w14:paraId="53A245EA" w14:textId="77777777" w:rsidR="00885EE3" w:rsidRPr="00D91055" w:rsidRDefault="009429E3" w:rsidP="00D91055">
          <w:pPr>
            <w:pStyle w:val="21"/>
            <w:rPr>
              <w:rFonts w:asciiTheme="minorHAnsi" w:eastAsiaTheme="minorEastAsia" w:hAnsiTheme="minorHAnsi"/>
              <w:noProof/>
              <w:sz w:val="22"/>
              <w:lang w:eastAsia="ru-RU"/>
            </w:rPr>
          </w:pPr>
          <w:hyperlink w:anchor="_Toc120022434" w:history="1">
            <w:r w:rsidR="00885EE3" w:rsidRPr="00D91055">
              <w:rPr>
                <w:rStyle w:val="a7"/>
                <w:noProof/>
                <w:color w:val="auto"/>
              </w:rPr>
              <w:t>Выводы по первому разделу</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_Toc120022434 \h </w:instrText>
            </w:r>
            <w:r w:rsidR="00885EE3" w:rsidRPr="00D91055">
              <w:rPr>
                <w:noProof/>
                <w:webHidden/>
              </w:rPr>
            </w:r>
            <w:r w:rsidR="00885EE3" w:rsidRPr="00D91055">
              <w:rPr>
                <w:noProof/>
                <w:webHidden/>
              </w:rPr>
              <w:fldChar w:fldCharType="separate"/>
            </w:r>
            <w:r w:rsidR="00621B3E">
              <w:rPr>
                <w:noProof/>
                <w:webHidden/>
              </w:rPr>
              <w:t>31</w:t>
            </w:r>
            <w:r w:rsidR="00885EE3" w:rsidRPr="00D91055">
              <w:rPr>
                <w:noProof/>
                <w:webHidden/>
              </w:rPr>
              <w:fldChar w:fldCharType="end"/>
            </w:r>
          </w:hyperlink>
        </w:p>
        <w:p w14:paraId="1361103B" w14:textId="0AF1B056" w:rsidR="00885EE3" w:rsidRPr="00D91055" w:rsidRDefault="009429E3" w:rsidP="00D91055">
          <w:pPr>
            <w:pStyle w:val="11"/>
            <w:spacing w:after="0"/>
            <w:ind w:left="0"/>
            <w:rPr>
              <w:rFonts w:asciiTheme="minorHAnsi" w:eastAsiaTheme="minorEastAsia" w:hAnsiTheme="minorHAnsi"/>
              <w:noProof/>
              <w:sz w:val="22"/>
              <w:lang w:eastAsia="ru-RU"/>
            </w:rPr>
          </w:pPr>
          <w:hyperlink w:anchor="_Toc120022435" w:history="1">
            <w:r w:rsidR="00885EE3" w:rsidRPr="00D91055">
              <w:rPr>
                <w:rStyle w:val="a7"/>
                <w:noProof/>
                <w:color w:val="auto"/>
              </w:rPr>
              <w:t>2 РАЗРАБОТКА МОДЕЛЕЙ И МЕТОДОВ МОНИТОРИНГА РАЗВИТИЯ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_Toc120022435 \h </w:instrText>
            </w:r>
            <w:r w:rsidR="00885EE3" w:rsidRPr="00D91055">
              <w:rPr>
                <w:noProof/>
                <w:webHidden/>
              </w:rPr>
            </w:r>
            <w:r w:rsidR="00885EE3" w:rsidRPr="00D91055">
              <w:rPr>
                <w:noProof/>
                <w:webHidden/>
              </w:rPr>
              <w:fldChar w:fldCharType="separate"/>
            </w:r>
            <w:r w:rsidR="00621B3E">
              <w:rPr>
                <w:noProof/>
                <w:webHidden/>
              </w:rPr>
              <w:t>33</w:t>
            </w:r>
            <w:r w:rsidR="00885EE3" w:rsidRPr="00D91055">
              <w:rPr>
                <w:noProof/>
                <w:webHidden/>
              </w:rPr>
              <w:fldChar w:fldCharType="end"/>
            </w:r>
          </w:hyperlink>
        </w:p>
        <w:p w14:paraId="0DB86255" w14:textId="77777777" w:rsidR="00885EE3" w:rsidRPr="00D91055" w:rsidRDefault="009429E3" w:rsidP="00D91055">
          <w:pPr>
            <w:pStyle w:val="21"/>
            <w:rPr>
              <w:rFonts w:asciiTheme="minorHAnsi" w:eastAsiaTheme="minorEastAsia" w:hAnsiTheme="minorHAnsi"/>
              <w:noProof/>
              <w:sz w:val="22"/>
              <w:lang w:eastAsia="ru-RU"/>
            </w:rPr>
          </w:pPr>
          <w:hyperlink w:anchor="_Toc120022436" w:history="1">
            <w:r w:rsidR="00885EE3" w:rsidRPr="00D91055">
              <w:rPr>
                <w:rStyle w:val="a7"/>
                <w:noProof/>
                <w:color w:val="auto"/>
              </w:rPr>
              <w:t>2.1 Реинжиниринг онтологических моделей знаний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_Toc120022436 \h </w:instrText>
            </w:r>
            <w:r w:rsidR="00885EE3" w:rsidRPr="00D91055">
              <w:rPr>
                <w:noProof/>
                <w:webHidden/>
              </w:rPr>
            </w:r>
            <w:r w:rsidR="00885EE3" w:rsidRPr="00D91055">
              <w:rPr>
                <w:noProof/>
                <w:webHidden/>
              </w:rPr>
              <w:fldChar w:fldCharType="separate"/>
            </w:r>
            <w:r w:rsidR="00621B3E">
              <w:rPr>
                <w:noProof/>
                <w:webHidden/>
              </w:rPr>
              <w:t>33</w:t>
            </w:r>
            <w:r w:rsidR="00885EE3" w:rsidRPr="00D91055">
              <w:rPr>
                <w:noProof/>
                <w:webHidden/>
              </w:rPr>
              <w:fldChar w:fldCharType="end"/>
            </w:r>
          </w:hyperlink>
        </w:p>
        <w:p w14:paraId="75A10183" w14:textId="77777777" w:rsidR="00885EE3" w:rsidRPr="00D91055" w:rsidRDefault="009429E3" w:rsidP="00D91055">
          <w:pPr>
            <w:pStyle w:val="21"/>
            <w:rPr>
              <w:rFonts w:asciiTheme="minorHAnsi" w:eastAsiaTheme="minorEastAsia" w:hAnsiTheme="minorHAnsi"/>
              <w:noProof/>
              <w:sz w:val="22"/>
              <w:lang w:eastAsia="ru-RU"/>
            </w:rPr>
          </w:pPr>
          <w:hyperlink w:anchor="_Toc120022437" w:history="1">
            <w:r w:rsidR="00885EE3" w:rsidRPr="00D91055">
              <w:rPr>
                <w:rStyle w:val="a7"/>
                <w:noProof/>
                <w:color w:val="auto"/>
              </w:rPr>
              <w:t>2.2 Информационная модель мониторинга развития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_Toc120022437 \h </w:instrText>
            </w:r>
            <w:r w:rsidR="00885EE3" w:rsidRPr="00D91055">
              <w:rPr>
                <w:noProof/>
                <w:webHidden/>
              </w:rPr>
            </w:r>
            <w:r w:rsidR="00885EE3" w:rsidRPr="00D91055">
              <w:rPr>
                <w:noProof/>
                <w:webHidden/>
              </w:rPr>
              <w:fldChar w:fldCharType="separate"/>
            </w:r>
            <w:r w:rsidR="00621B3E">
              <w:rPr>
                <w:noProof/>
                <w:webHidden/>
              </w:rPr>
              <w:t>36</w:t>
            </w:r>
            <w:r w:rsidR="00885EE3" w:rsidRPr="00D91055">
              <w:rPr>
                <w:noProof/>
                <w:webHidden/>
              </w:rPr>
              <w:fldChar w:fldCharType="end"/>
            </w:r>
          </w:hyperlink>
        </w:p>
        <w:p w14:paraId="3CC3E5FE" w14:textId="77777777" w:rsidR="00885EE3" w:rsidRPr="00D91055" w:rsidRDefault="009429E3" w:rsidP="00D91055">
          <w:pPr>
            <w:pStyle w:val="21"/>
            <w:rPr>
              <w:rFonts w:asciiTheme="minorHAnsi" w:eastAsiaTheme="minorEastAsia" w:hAnsiTheme="minorHAnsi"/>
              <w:noProof/>
              <w:sz w:val="22"/>
              <w:lang w:eastAsia="ru-RU"/>
            </w:rPr>
          </w:pPr>
          <w:hyperlink w:anchor="_Toc120022438" w:history="1">
            <w:r w:rsidR="00885EE3" w:rsidRPr="00D91055">
              <w:rPr>
                <w:rStyle w:val="a7"/>
                <w:noProof/>
                <w:color w:val="auto"/>
              </w:rPr>
              <w:t>2.3 Метод мониторинга развития кадров и оценки пула на основе методов кластеризации</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_Toc120022438 \h </w:instrText>
            </w:r>
            <w:r w:rsidR="00885EE3" w:rsidRPr="00D91055">
              <w:rPr>
                <w:noProof/>
                <w:webHidden/>
              </w:rPr>
            </w:r>
            <w:r w:rsidR="00885EE3" w:rsidRPr="00D91055">
              <w:rPr>
                <w:noProof/>
                <w:webHidden/>
              </w:rPr>
              <w:fldChar w:fldCharType="separate"/>
            </w:r>
            <w:r w:rsidR="00621B3E">
              <w:rPr>
                <w:noProof/>
                <w:webHidden/>
              </w:rPr>
              <w:t>49</w:t>
            </w:r>
            <w:r w:rsidR="00885EE3" w:rsidRPr="00D91055">
              <w:rPr>
                <w:noProof/>
                <w:webHidden/>
              </w:rPr>
              <w:fldChar w:fldCharType="end"/>
            </w:r>
          </w:hyperlink>
        </w:p>
        <w:p w14:paraId="425B0E3A" w14:textId="77777777" w:rsidR="00885EE3" w:rsidRPr="00D91055" w:rsidRDefault="009429E3" w:rsidP="00D91055">
          <w:pPr>
            <w:pStyle w:val="21"/>
            <w:rPr>
              <w:rFonts w:asciiTheme="minorHAnsi" w:eastAsiaTheme="minorEastAsia" w:hAnsiTheme="minorHAnsi"/>
              <w:noProof/>
              <w:sz w:val="22"/>
              <w:lang w:eastAsia="ru-RU"/>
            </w:rPr>
          </w:pPr>
          <w:hyperlink w:anchor="_Toc120022439" w:history="1">
            <w:r w:rsidR="00885EE3" w:rsidRPr="00D91055">
              <w:rPr>
                <w:rStyle w:val="a7"/>
                <w:noProof/>
                <w:color w:val="auto"/>
              </w:rPr>
              <w:t>Выводы по второму разделу</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_Toc120022439 \h </w:instrText>
            </w:r>
            <w:r w:rsidR="00885EE3" w:rsidRPr="00D91055">
              <w:rPr>
                <w:noProof/>
                <w:webHidden/>
              </w:rPr>
            </w:r>
            <w:r w:rsidR="00885EE3" w:rsidRPr="00D91055">
              <w:rPr>
                <w:noProof/>
                <w:webHidden/>
              </w:rPr>
              <w:fldChar w:fldCharType="separate"/>
            </w:r>
            <w:r w:rsidR="00621B3E">
              <w:rPr>
                <w:noProof/>
                <w:webHidden/>
              </w:rPr>
              <w:t>58</w:t>
            </w:r>
            <w:r w:rsidR="00885EE3" w:rsidRPr="00D91055">
              <w:rPr>
                <w:noProof/>
                <w:webHidden/>
              </w:rPr>
              <w:fldChar w:fldCharType="end"/>
            </w:r>
          </w:hyperlink>
        </w:p>
        <w:p w14:paraId="3A3D8F74" w14:textId="77777777" w:rsidR="00885EE3" w:rsidRPr="00D91055" w:rsidRDefault="009429E3" w:rsidP="00D91055">
          <w:pPr>
            <w:pStyle w:val="11"/>
            <w:spacing w:after="0"/>
            <w:ind w:left="0"/>
            <w:rPr>
              <w:rFonts w:asciiTheme="minorHAnsi" w:eastAsiaTheme="minorEastAsia" w:hAnsiTheme="minorHAnsi"/>
              <w:noProof/>
              <w:sz w:val="22"/>
              <w:lang w:eastAsia="ru-RU"/>
            </w:rPr>
          </w:pPr>
          <w:hyperlink w:anchor="_Toc120022440" w:history="1">
            <w:r w:rsidR="00885EE3" w:rsidRPr="00D91055">
              <w:rPr>
                <w:rStyle w:val="a7"/>
                <w:noProof/>
                <w:color w:val="auto"/>
              </w:rPr>
              <w:t>3 РАЗРАБОТКА СИСТЕМЫ МОНИТОРИНГА РАЗВИТИЯ ВУЗА НА ОСНОВЕ ОНТОЛОГИЧЕСКИХ МОДЕЛЕЙ</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_Toc120022440 \h </w:instrText>
            </w:r>
            <w:r w:rsidR="00885EE3" w:rsidRPr="00D91055">
              <w:rPr>
                <w:noProof/>
                <w:webHidden/>
              </w:rPr>
            </w:r>
            <w:r w:rsidR="00885EE3" w:rsidRPr="00D91055">
              <w:rPr>
                <w:noProof/>
                <w:webHidden/>
              </w:rPr>
              <w:fldChar w:fldCharType="separate"/>
            </w:r>
            <w:r w:rsidR="00621B3E">
              <w:rPr>
                <w:noProof/>
                <w:webHidden/>
              </w:rPr>
              <w:t>60</w:t>
            </w:r>
            <w:r w:rsidR="00885EE3" w:rsidRPr="00D91055">
              <w:rPr>
                <w:noProof/>
                <w:webHidden/>
              </w:rPr>
              <w:fldChar w:fldCharType="end"/>
            </w:r>
          </w:hyperlink>
        </w:p>
        <w:p w14:paraId="66B51A72" w14:textId="77777777" w:rsidR="00885EE3" w:rsidRPr="00D91055" w:rsidRDefault="009429E3" w:rsidP="00D91055">
          <w:pPr>
            <w:pStyle w:val="21"/>
            <w:rPr>
              <w:rFonts w:asciiTheme="minorHAnsi" w:eastAsiaTheme="minorEastAsia" w:hAnsiTheme="minorHAnsi"/>
              <w:noProof/>
              <w:sz w:val="22"/>
              <w:lang w:eastAsia="ru-RU"/>
            </w:rPr>
          </w:pPr>
          <w:hyperlink w:anchor="_Toc120022441" w:history="1">
            <w:r w:rsidR="00885EE3" w:rsidRPr="00D91055">
              <w:rPr>
                <w:rStyle w:val="a7"/>
                <w:noProof/>
                <w:color w:val="auto"/>
              </w:rPr>
              <w:t>3.1 Концепция системы мониторинга развития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_Toc120022441 \h </w:instrText>
            </w:r>
            <w:r w:rsidR="00885EE3" w:rsidRPr="00D91055">
              <w:rPr>
                <w:noProof/>
                <w:webHidden/>
              </w:rPr>
            </w:r>
            <w:r w:rsidR="00885EE3" w:rsidRPr="00D91055">
              <w:rPr>
                <w:noProof/>
                <w:webHidden/>
              </w:rPr>
              <w:fldChar w:fldCharType="separate"/>
            </w:r>
            <w:r w:rsidR="00621B3E">
              <w:rPr>
                <w:noProof/>
                <w:webHidden/>
              </w:rPr>
              <w:t>60</w:t>
            </w:r>
            <w:r w:rsidR="00885EE3" w:rsidRPr="00D91055">
              <w:rPr>
                <w:noProof/>
                <w:webHidden/>
              </w:rPr>
              <w:fldChar w:fldCharType="end"/>
            </w:r>
          </w:hyperlink>
        </w:p>
        <w:p w14:paraId="4CC4884A" w14:textId="77A6439E" w:rsidR="00885EE3" w:rsidRPr="00D91055" w:rsidRDefault="009429E3" w:rsidP="00D91055">
          <w:pPr>
            <w:pStyle w:val="21"/>
            <w:rPr>
              <w:rFonts w:asciiTheme="minorHAnsi" w:eastAsiaTheme="minorEastAsia" w:hAnsiTheme="minorHAnsi"/>
              <w:noProof/>
              <w:sz w:val="22"/>
              <w:lang w:eastAsia="ru-RU"/>
            </w:rPr>
          </w:pPr>
          <w:hyperlink w:anchor="_Toc120022442" w:history="1">
            <w:r w:rsidR="00885EE3" w:rsidRPr="00D91055">
              <w:rPr>
                <w:rStyle w:val="a7"/>
                <w:noProof/>
                <w:color w:val="auto"/>
              </w:rPr>
              <w:t>3.2</w:t>
            </w:r>
            <w:r w:rsidR="00885EE3" w:rsidRPr="00D91055">
              <w:rPr>
                <w:rFonts w:asciiTheme="minorHAnsi" w:eastAsiaTheme="minorEastAsia" w:hAnsiTheme="minorHAnsi"/>
                <w:noProof/>
                <w:sz w:val="22"/>
                <w:lang w:eastAsia="ru-RU"/>
              </w:rPr>
              <w:tab/>
              <w:t xml:space="preserve"> </w:t>
            </w:r>
            <w:r w:rsidR="00885EE3" w:rsidRPr="00D91055">
              <w:rPr>
                <w:rStyle w:val="a7"/>
                <w:noProof/>
                <w:color w:val="auto"/>
              </w:rPr>
              <w:t>Функциональное обеспечение системы мониторинга развития вуза на основе онтологических моделей</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_Toc120022442 \h </w:instrText>
            </w:r>
            <w:r w:rsidR="00885EE3" w:rsidRPr="00D91055">
              <w:rPr>
                <w:noProof/>
                <w:webHidden/>
              </w:rPr>
            </w:r>
            <w:r w:rsidR="00885EE3" w:rsidRPr="00D91055">
              <w:rPr>
                <w:noProof/>
                <w:webHidden/>
              </w:rPr>
              <w:fldChar w:fldCharType="separate"/>
            </w:r>
            <w:r w:rsidR="00621B3E">
              <w:rPr>
                <w:noProof/>
                <w:webHidden/>
              </w:rPr>
              <w:t>64</w:t>
            </w:r>
            <w:r w:rsidR="00885EE3" w:rsidRPr="00D91055">
              <w:rPr>
                <w:noProof/>
                <w:webHidden/>
              </w:rPr>
              <w:fldChar w:fldCharType="end"/>
            </w:r>
          </w:hyperlink>
        </w:p>
        <w:p w14:paraId="2AAD68E8" w14:textId="775CE5D5" w:rsidR="00885EE3" w:rsidRPr="00D91055" w:rsidRDefault="009429E3" w:rsidP="00D91055">
          <w:pPr>
            <w:pStyle w:val="21"/>
            <w:rPr>
              <w:rFonts w:asciiTheme="minorHAnsi" w:eastAsiaTheme="minorEastAsia" w:hAnsiTheme="minorHAnsi"/>
              <w:noProof/>
              <w:sz w:val="22"/>
              <w:lang w:eastAsia="ru-RU"/>
            </w:rPr>
          </w:pPr>
          <w:hyperlink w:anchor="_Toc120022443" w:history="1">
            <w:r w:rsidR="00885EE3" w:rsidRPr="00D91055">
              <w:rPr>
                <w:rStyle w:val="a7"/>
                <w:noProof/>
                <w:color w:val="auto"/>
              </w:rPr>
              <w:t>3.2</w:t>
            </w:r>
            <w:r w:rsidR="00885EE3" w:rsidRPr="00D91055">
              <w:rPr>
                <w:rFonts w:asciiTheme="minorHAnsi" w:eastAsiaTheme="minorEastAsia" w:hAnsiTheme="minorHAnsi"/>
                <w:noProof/>
                <w:sz w:val="22"/>
                <w:lang w:eastAsia="ru-RU"/>
              </w:rPr>
              <w:t xml:space="preserve"> </w:t>
            </w:r>
            <w:r w:rsidR="00885EE3" w:rsidRPr="00D91055">
              <w:rPr>
                <w:rStyle w:val="a7"/>
                <w:noProof/>
                <w:color w:val="auto"/>
              </w:rPr>
              <w:t>Архитектурное решение системы мониторинга развития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_Toc120022443 \h </w:instrText>
            </w:r>
            <w:r w:rsidR="00885EE3" w:rsidRPr="00D91055">
              <w:rPr>
                <w:noProof/>
                <w:webHidden/>
              </w:rPr>
            </w:r>
            <w:r w:rsidR="00885EE3" w:rsidRPr="00D91055">
              <w:rPr>
                <w:noProof/>
                <w:webHidden/>
              </w:rPr>
              <w:fldChar w:fldCharType="separate"/>
            </w:r>
            <w:r w:rsidR="00621B3E">
              <w:rPr>
                <w:noProof/>
                <w:webHidden/>
              </w:rPr>
              <w:t>66</w:t>
            </w:r>
            <w:r w:rsidR="00885EE3" w:rsidRPr="00D91055">
              <w:rPr>
                <w:noProof/>
                <w:webHidden/>
              </w:rPr>
              <w:fldChar w:fldCharType="end"/>
            </w:r>
          </w:hyperlink>
        </w:p>
        <w:p w14:paraId="599E66F1" w14:textId="77777777" w:rsidR="00885EE3" w:rsidRPr="00D91055" w:rsidRDefault="009429E3" w:rsidP="00D91055">
          <w:pPr>
            <w:pStyle w:val="21"/>
            <w:rPr>
              <w:rFonts w:asciiTheme="minorHAnsi" w:eastAsiaTheme="minorEastAsia" w:hAnsiTheme="minorHAnsi"/>
              <w:noProof/>
              <w:sz w:val="22"/>
              <w:lang w:eastAsia="ru-RU"/>
            </w:rPr>
          </w:pPr>
          <w:hyperlink w:anchor="_Toc120022444" w:history="1">
            <w:r w:rsidR="00885EE3" w:rsidRPr="00D91055">
              <w:rPr>
                <w:rStyle w:val="a7"/>
                <w:noProof/>
                <w:color w:val="auto"/>
              </w:rPr>
              <w:t>3.4 Применение моделей и методов мониторинга развития вуза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_Toc120022444 \h </w:instrText>
            </w:r>
            <w:r w:rsidR="00885EE3" w:rsidRPr="00D91055">
              <w:rPr>
                <w:noProof/>
                <w:webHidden/>
              </w:rPr>
            </w:r>
            <w:r w:rsidR="00885EE3" w:rsidRPr="00D91055">
              <w:rPr>
                <w:noProof/>
                <w:webHidden/>
              </w:rPr>
              <w:fldChar w:fldCharType="separate"/>
            </w:r>
            <w:r w:rsidR="00621B3E">
              <w:rPr>
                <w:noProof/>
                <w:webHidden/>
              </w:rPr>
              <w:t>70</w:t>
            </w:r>
            <w:r w:rsidR="00885EE3" w:rsidRPr="00D91055">
              <w:rPr>
                <w:noProof/>
                <w:webHidden/>
              </w:rPr>
              <w:fldChar w:fldCharType="end"/>
            </w:r>
          </w:hyperlink>
        </w:p>
        <w:p w14:paraId="2CE02383" w14:textId="77777777" w:rsidR="00885EE3" w:rsidRPr="00D91055" w:rsidRDefault="009429E3" w:rsidP="00D91055">
          <w:pPr>
            <w:pStyle w:val="21"/>
            <w:rPr>
              <w:rFonts w:asciiTheme="minorHAnsi" w:eastAsiaTheme="minorEastAsia" w:hAnsiTheme="minorHAnsi"/>
              <w:noProof/>
              <w:sz w:val="22"/>
              <w:lang w:eastAsia="ru-RU"/>
            </w:rPr>
          </w:pPr>
          <w:hyperlink w:anchor="_Toc120022445" w:history="1">
            <w:r w:rsidR="00885EE3" w:rsidRPr="00D91055">
              <w:rPr>
                <w:rStyle w:val="a7"/>
                <w:noProof/>
                <w:color w:val="auto"/>
              </w:rPr>
              <w:t>Выводы по третьему разделу</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_Toc120022445 \h </w:instrText>
            </w:r>
            <w:r w:rsidR="00885EE3" w:rsidRPr="00D91055">
              <w:rPr>
                <w:noProof/>
                <w:webHidden/>
              </w:rPr>
            </w:r>
            <w:r w:rsidR="00885EE3" w:rsidRPr="00D91055">
              <w:rPr>
                <w:noProof/>
                <w:webHidden/>
              </w:rPr>
              <w:fldChar w:fldCharType="separate"/>
            </w:r>
            <w:r w:rsidR="00621B3E">
              <w:rPr>
                <w:noProof/>
                <w:webHidden/>
              </w:rPr>
              <w:t>75</w:t>
            </w:r>
            <w:r w:rsidR="00885EE3" w:rsidRPr="00D91055">
              <w:rPr>
                <w:noProof/>
                <w:webHidden/>
              </w:rPr>
              <w:fldChar w:fldCharType="end"/>
            </w:r>
          </w:hyperlink>
        </w:p>
        <w:p w14:paraId="2DBF2B03" w14:textId="21F471DF" w:rsidR="00885EE3" w:rsidRPr="00D91055" w:rsidRDefault="009429E3" w:rsidP="000C36F4">
          <w:pPr>
            <w:pStyle w:val="11"/>
            <w:tabs>
              <w:tab w:val="clear" w:pos="9345"/>
            </w:tabs>
            <w:spacing w:after="0"/>
            <w:ind w:left="0" w:right="-1"/>
            <w:rPr>
              <w:rFonts w:asciiTheme="minorHAnsi" w:eastAsiaTheme="minorEastAsia" w:hAnsiTheme="minorHAnsi"/>
              <w:noProof/>
              <w:sz w:val="22"/>
              <w:lang w:eastAsia="ru-RU"/>
            </w:rPr>
          </w:pPr>
          <w:hyperlink w:anchor="_Toc120022446" w:history="1">
            <w:r w:rsidR="00885EE3" w:rsidRPr="00D91055">
              <w:rPr>
                <w:rStyle w:val="a7"/>
                <w:noProof/>
                <w:color w:val="auto"/>
              </w:rPr>
              <w:t>ЗАКЛЮЧЕНИЕ</w:t>
            </w:r>
            <w:r w:rsidR="000C36F4">
              <w:rPr>
                <w:rStyle w:val="a7"/>
                <w:noProof/>
                <w:color w:val="auto"/>
              </w:rPr>
              <w:t>……………………………………………………………………..</w:t>
            </w:r>
            <w:r w:rsidR="00885EE3" w:rsidRPr="00D91055">
              <w:rPr>
                <w:noProof/>
                <w:webHidden/>
              </w:rPr>
              <w:fldChar w:fldCharType="begin"/>
            </w:r>
            <w:r w:rsidR="00885EE3" w:rsidRPr="00D91055">
              <w:rPr>
                <w:noProof/>
                <w:webHidden/>
              </w:rPr>
              <w:instrText xml:space="preserve"> PAGEREF _Toc120022446 \h </w:instrText>
            </w:r>
            <w:r w:rsidR="00885EE3" w:rsidRPr="00D91055">
              <w:rPr>
                <w:noProof/>
                <w:webHidden/>
              </w:rPr>
            </w:r>
            <w:r w:rsidR="00885EE3" w:rsidRPr="00D91055">
              <w:rPr>
                <w:noProof/>
                <w:webHidden/>
              </w:rPr>
              <w:fldChar w:fldCharType="separate"/>
            </w:r>
            <w:r w:rsidR="00621B3E">
              <w:rPr>
                <w:noProof/>
                <w:webHidden/>
              </w:rPr>
              <w:t>77</w:t>
            </w:r>
            <w:r w:rsidR="00885EE3" w:rsidRPr="00D91055">
              <w:rPr>
                <w:noProof/>
                <w:webHidden/>
              </w:rPr>
              <w:fldChar w:fldCharType="end"/>
            </w:r>
          </w:hyperlink>
        </w:p>
        <w:p w14:paraId="19E1E470" w14:textId="15638878" w:rsidR="00885EE3" w:rsidRPr="00D91055" w:rsidRDefault="009429E3" w:rsidP="00D91055">
          <w:pPr>
            <w:pStyle w:val="11"/>
            <w:spacing w:after="0"/>
            <w:ind w:left="0"/>
            <w:rPr>
              <w:rFonts w:asciiTheme="minorHAnsi" w:eastAsiaTheme="minorEastAsia" w:hAnsiTheme="minorHAnsi"/>
              <w:noProof/>
              <w:sz w:val="22"/>
              <w:lang w:eastAsia="ru-RU"/>
            </w:rPr>
          </w:pPr>
          <w:hyperlink w:anchor="_Toc120022447" w:history="1">
            <w:r w:rsidR="00885EE3" w:rsidRPr="00D91055">
              <w:rPr>
                <w:rStyle w:val="a7"/>
                <w:noProof/>
                <w:color w:val="auto"/>
              </w:rPr>
              <w:t>СПИСОК ИСПОЛЬЗУЕМОЙ ЛИТЕРАТУРЫ</w:t>
            </w:r>
            <w:r w:rsidR="00885EE3" w:rsidRPr="00D91055">
              <w:rPr>
                <w:noProof/>
                <w:webHidden/>
              </w:rPr>
              <w:tab/>
            </w:r>
            <w:r w:rsidR="000C36F4">
              <w:rPr>
                <w:noProof/>
                <w:webHidden/>
              </w:rPr>
              <w:t>………………..</w:t>
            </w:r>
            <w:r w:rsidR="00885EE3" w:rsidRPr="00D91055">
              <w:rPr>
                <w:noProof/>
                <w:webHidden/>
              </w:rPr>
              <w:fldChar w:fldCharType="begin"/>
            </w:r>
            <w:r w:rsidR="00885EE3" w:rsidRPr="00D91055">
              <w:rPr>
                <w:noProof/>
                <w:webHidden/>
              </w:rPr>
              <w:instrText xml:space="preserve"> PAGEREF _Toc120022447 \h </w:instrText>
            </w:r>
            <w:r w:rsidR="00885EE3" w:rsidRPr="00D91055">
              <w:rPr>
                <w:noProof/>
                <w:webHidden/>
              </w:rPr>
            </w:r>
            <w:r w:rsidR="00885EE3" w:rsidRPr="00D91055">
              <w:rPr>
                <w:noProof/>
                <w:webHidden/>
              </w:rPr>
              <w:fldChar w:fldCharType="separate"/>
            </w:r>
            <w:r w:rsidR="00621B3E">
              <w:rPr>
                <w:noProof/>
                <w:webHidden/>
              </w:rPr>
              <w:t>78</w:t>
            </w:r>
            <w:r w:rsidR="00885EE3" w:rsidRPr="00D91055">
              <w:rPr>
                <w:noProof/>
                <w:webHidden/>
              </w:rPr>
              <w:fldChar w:fldCharType="end"/>
            </w:r>
          </w:hyperlink>
        </w:p>
        <w:p w14:paraId="0A056812" w14:textId="77777777" w:rsidR="00885EE3" w:rsidRPr="00D91055" w:rsidRDefault="009429E3" w:rsidP="00D91055">
          <w:pPr>
            <w:pStyle w:val="21"/>
            <w:rPr>
              <w:rFonts w:asciiTheme="minorHAnsi" w:eastAsiaTheme="minorEastAsia" w:hAnsiTheme="minorHAnsi"/>
              <w:noProof/>
              <w:sz w:val="22"/>
              <w:lang w:eastAsia="ru-RU"/>
            </w:rPr>
          </w:pPr>
          <w:hyperlink w:anchor="_Toc120022448" w:history="1">
            <w:r w:rsidR="00885EE3" w:rsidRPr="00D91055">
              <w:rPr>
                <w:rStyle w:val="a7"/>
                <w:noProof/>
                <w:color w:val="auto"/>
              </w:rPr>
              <w:t>ПРИЛОЖЕНИЕ А</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_Toc120022448 \h </w:instrText>
            </w:r>
            <w:r w:rsidR="00885EE3" w:rsidRPr="00D91055">
              <w:rPr>
                <w:noProof/>
                <w:webHidden/>
              </w:rPr>
            </w:r>
            <w:r w:rsidR="00885EE3" w:rsidRPr="00D91055">
              <w:rPr>
                <w:noProof/>
                <w:webHidden/>
              </w:rPr>
              <w:fldChar w:fldCharType="separate"/>
            </w:r>
            <w:r w:rsidR="00621B3E">
              <w:rPr>
                <w:noProof/>
                <w:webHidden/>
              </w:rPr>
              <w:t>88</w:t>
            </w:r>
            <w:r w:rsidR="00885EE3" w:rsidRPr="00D91055">
              <w:rPr>
                <w:noProof/>
                <w:webHidden/>
              </w:rPr>
              <w:fldChar w:fldCharType="end"/>
            </w:r>
          </w:hyperlink>
        </w:p>
        <w:p w14:paraId="0C7623AE" w14:textId="77777777" w:rsidR="00885EE3" w:rsidRPr="00D91055" w:rsidRDefault="009429E3" w:rsidP="00D91055">
          <w:pPr>
            <w:pStyle w:val="21"/>
            <w:rPr>
              <w:rFonts w:asciiTheme="minorHAnsi" w:eastAsiaTheme="minorEastAsia" w:hAnsiTheme="minorHAnsi"/>
              <w:noProof/>
              <w:sz w:val="22"/>
              <w:lang w:eastAsia="ru-RU"/>
            </w:rPr>
          </w:pPr>
          <w:hyperlink w:anchor="_Toc120022449" w:history="1">
            <w:r w:rsidR="00885EE3" w:rsidRPr="00D91055">
              <w:rPr>
                <w:rStyle w:val="a7"/>
                <w:noProof/>
                <w:color w:val="auto"/>
              </w:rPr>
              <w:t>ПРИЛОЖЕНИЕ Б</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_Toc120022449 \h </w:instrText>
            </w:r>
            <w:r w:rsidR="00885EE3" w:rsidRPr="00D91055">
              <w:rPr>
                <w:noProof/>
                <w:webHidden/>
              </w:rPr>
            </w:r>
            <w:r w:rsidR="00885EE3" w:rsidRPr="00D91055">
              <w:rPr>
                <w:noProof/>
                <w:webHidden/>
              </w:rPr>
              <w:fldChar w:fldCharType="separate"/>
            </w:r>
            <w:r w:rsidR="00621B3E">
              <w:rPr>
                <w:noProof/>
                <w:webHidden/>
              </w:rPr>
              <w:t>89</w:t>
            </w:r>
            <w:r w:rsidR="00885EE3" w:rsidRPr="00D91055">
              <w:rPr>
                <w:noProof/>
                <w:webHidden/>
              </w:rPr>
              <w:fldChar w:fldCharType="end"/>
            </w:r>
          </w:hyperlink>
        </w:p>
        <w:p w14:paraId="2B4372F9" w14:textId="77777777" w:rsidR="00885EE3" w:rsidRPr="00D91055" w:rsidRDefault="009429E3" w:rsidP="00D91055">
          <w:pPr>
            <w:pStyle w:val="21"/>
            <w:rPr>
              <w:rFonts w:asciiTheme="minorHAnsi" w:eastAsiaTheme="minorEastAsia" w:hAnsiTheme="minorHAnsi"/>
              <w:noProof/>
              <w:sz w:val="22"/>
              <w:lang w:eastAsia="ru-RU"/>
            </w:rPr>
          </w:pPr>
          <w:hyperlink w:anchor="_Toc120022450" w:history="1">
            <w:r w:rsidR="00885EE3" w:rsidRPr="00D91055">
              <w:rPr>
                <w:rStyle w:val="a7"/>
                <w:noProof/>
                <w:color w:val="auto"/>
              </w:rPr>
              <w:t>ПРИЛОЖЕНИЕ В</w:t>
            </w:r>
            <w:r w:rsidR="00885EE3" w:rsidRPr="00D91055">
              <w:rPr>
                <w:noProof/>
                <w:webHidden/>
              </w:rPr>
              <w:tab/>
            </w:r>
            <w:r w:rsidR="00885EE3" w:rsidRPr="00D91055">
              <w:rPr>
                <w:noProof/>
                <w:webHidden/>
              </w:rPr>
              <w:fldChar w:fldCharType="begin"/>
            </w:r>
            <w:r w:rsidR="00885EE3" w:rsidRPr="00D91055">
              <w:rPr>
                <w:noProof/>
                <w:webHidden/>
              </w:rPr>
              <w:instrText xml:space="preserve"> PAGEREF _Toc120022450 \h </w:instrText>
            </w:r>
            <w:r w:rsidR="00885EE3" w:rsidRPr="00D91055">
              <w:rPr>
                <w:noProof/>
                <w:webHidden/>
              </w:rPr>
            </w:r>
            <w:r w:rsidR="00885EE3" w:rsidRPr="00D91055">
              <w:rPr>
                <w:noProof/>
                <w:webHidden/>
              </w:rPr>
              <w:fldChar w:fldCharType="separate"/>
            </w:r>
            <w:r w:rsidR="00621B3E">
              <w:rPr>
                <w:noProof/>
                <w:webHidden/>
              </w:rPr>
              <w:t>91</w:t>
            </w:r>
            <w:r w:rsidR="00885EE3" w:rsidRPr="00D91055">
              <w:rPr>
                <w:noProof/>
                <w:webHidden/>
              </w:rPr>
              <w:fldChar w:fldCharType="end"/>
            </w:r>
          </w:hyperlink>
        </w:p>
        <w:p w14:paraId="02ECD963" w14:textId="77777777" w:rsidR="00C65A45" w:rsidRPr="00D91055" w:rsidRDefault="00C65A45" w:rsidP="00D91055">
          <w:pPr>
            <w:tabs>
              <w:tab w:val="left" w:pos="709"/>
              <w:tab w:val="right" w:leader="dot" w:pos="9638"/>
            </w:tabs>
            <w:ind w:firstLine="0"/>
          </w:pPr>
          <w:r w:rsidRPr="00D91055">
            <w:rPr>
              <w:rFonts w:cs="Times New Roman"/>
              <w:b/>
              <w:bCs/>
            </w:rPr>
            <w:fldChar w:fldCharType="end"/>
          </w:r>
        </w:p>
      </w:sdtContent>
    </w:sdt>
    <w:p w14:paraId="535C6170" w14:textId="77777777" w:rsidR="00E91466" w:rsidRPr="00D91055" w:rsidRDefault="00E91466" w:rsidP="00D91055">
      <w:pPr>
        <w:rPr>
          <w:rFonts w:cs="Times New Roman"/>
          <w:szCs w:val="28"/>
        </w:rPr>
      </w:pPr>
      <w:r w:rsidRPr="00D91055">
        <w:rPr>
          <w:rFonts w:cs="Times New Roman"/>
          <w:szCs w:val="28"/>
        </w:rPr>
        <w:br w:type="page"/>
      </w:r>
    </w:p>
    <w:p w14:paraId="1A12E18E" w14:textId="77777777" w:rsidR="003943C0" w:rsidRPr="00D91055" w:rsidRDefault="003943C0" w:rsidP="00D91055">
      <w:pPr>
        <w:pStyle w:val="1"/>
      </w:pPr>
      <w:bookmarkStart w:id="2" w:name="_Toc120022427"/>
      <w:r w:rsidRPr="00D91055">
        <w:lastRenderedPageBreak/>
        <w:t>ОБОЗНАЧЕНИЯ И СОКРАЩЕНИЯ</w:t>
      </w:r>
      <w:bookmarkEnd w:id="2"/>
      <w:r w:rsidRPr="00D91055">
        <w:t xml:space="preserve"> </w:t>
      </w:r>
    </w:p>
    <w:p w14:paraId="6163C339" w14:textId="77777777" w:rsidR="003943C0" w:rsidRPr="00D91055" w:rsidRDefault="003943C0" w:rsidP="00D91055">
      <w:pPr>
        <w:pStyle w:val="1"/>
      </w:pPr>
    </w:p>
    <w:tbl>
      <w:tblPr>
        <w:tblW w:w="0" w:type="auto"/>
        <w:tblLook w:val="04A0" w:firstRow="1" w:lastRow="0" w:firstColumn="1" w:lastColumn="0" w:noHBand="0" w:noVBand="1"/>
      </w:tblPr>
      <w:tblGrid>
        <w:gridCol w:w="1772"/>
        <w:gridCol w:w="7566"/>
      </w:tblGrid>
      <w:tr w:rsidR="00790C14" w:rsidRPr="00D91055" w14:paraId="05870221" w14:textId="77777777" w:rsidTr="003943C0">
        <w:tc>
          <w:tcPr>
            <w:tcW w:w="1772" w:type="dxa"/>
            <w:shd w:val="clear" w:color="auto" w:fill="auto"/>
          </w:tcPr>
          <w:p w14:paraId="4B455C37" w14:textId="77777777" w:rsidR="00790C14" w:rsidRPr="00D91055" w:rsidRDefault="00790C14" w:rsidP="00D91055">
            <w:pPr>
              <w:pStyle w:val="af3"/>
              <w:ind w:left="0"/>
            </w:pPr>
            <w:r w:rsidRPr="00D91055">
              <w:t>API</w:t>
            </w:r>
          </w:p>
        </w:tc>
        <w:tc>
          <w:tcPr>
            <w:tcW w:w="7566" w:type="dxa"/>
            <w:shd w:val="clear" w:color="auto" w:fill="auto"/>
          </w:tcPr>
          <w:p w14:paraId="3EEF8325" w14:textId="77777777" w:rsidR="00790C14" w:rsidRPr="00D91055" w:rsidRDefault="00790C14" w:rsidP="00D91055">
            <w:pPr>
              <w:pStyle w:val="af3"/>
              <w:ind w:left="0"/>
            </w:pPr>
            <w:r w:rsidRPr="00D91055">
              <w:t>– Application Programming Interface</w:t>
            </w:r>
          </w:p>
        </w:tc>
      </w:tr>
      <w:tr w:rsidR="00790C14" w:rsidRPr="00D91055" w14:paraId="3780D8D3" w14:textId="77777777" w:rsidTr="003943C0">
        <w:tc>
          <w:tcPr>
            <w:tcW w:w="1772" w:type="dxa"/>
            <w:shd w:val="clear" w:color="auto" w:fill="auto"/>
          </w:tcPr>
          <w:p w14:paraId="27695DBE" w14:textId="77777777" w:rsidR="00790C14" w:rsidRPr="00D91055" w:rsidRDefault="00790C14" w:rsidP="00D91055">
            <w:pPr>
              <w:ind w:firstLine="0"/>
              <w:rPr>
                <w:rFonts w:cs="Times New Roman"/>
                <w:szCs w:val="28"/>
                <w:lang w:val="en-US"/>
              </w:rPr>
            </w:pPr>
            <w:r w:rsidRPr="00D91055">
              <w:rPr>
                <w:lang w:val="en-US"/>
              </w:rPr>
              <w:t>BiDO</w:t>
            </w:r>
          </w:p>
        </w:tc>
        <w:tc>
          <w:tcPr>
            <w:tcW w:w="7566" w:type="dxa"/>
            <w:shd w:val="clear" w:color="auto" w:fill="auto"/>
          </w:tcPr>
          <w:p w14:paraId="103E0CE1" w14:textId="77777777" w:rsidR="00790C14" w:rsidRPr="00D91055" w:rsidRDefault="00790C14" w:rsidP="00D91055">
            <w:pPr>
              <w:ind w:firstLine="0"/>
              <w:rPr>
                <w:rFonts w:cs="Times New Roman"/>
                <w:szCs w:val="28"/>
                <w:lang w:val="en-US"/>
              </w:rPr>
            </w:pPr>
            <w:r w:rsidRPr="00D91055">
              <w:rPr>
                <w:lang w:val="en-US"/>
              </w:rPr>
              <w:t>Bibliometric</w:t>
            </w:r>
            <w:r w:rsidRPr="00D91055">
              <w:t xml:space="preserve"> </w:t>
            </w:r>
            <w:r w:rsidRPr="00D91055">
              <w:rPr>
                <w:lang w:val="en-US"/>
              </w:rPr>
              <w:t>Data</w:t>
            </w:r>
            <w:r w:rsidRPr="00D91055">
              <w:t xml:space="preserve"> </w:t>
            </w:r>
            <w:r w:rsidRPr="00D91055">
              <w:rPr>
                <w:lang w:val="en-US"/>
              </w:rPr>
              <w:t>Ontology</w:t>
            </w:r>
          </w:p>
        </w:tc>
      </w:tr>
      <w:tr w:rsidR="00790C14" w:rsidRPr="00EC37FE" w14:paraId="54B6B753" w14:textId="77777777" w:rsidTr="003943C0">
        <w:tc>
          <w:tcPr>
            <w:tcW w:w="1772" w:type="dxa"/>
            <w:shd w:val="clear" w:color="auto" w:fill="auto"/>
          </w:tcPr>
          <w:p w14:paraId="650ADC42" w14:textId="77777777" w:rsidR="00790C14" w:rsidRPr="00D91055" w:rsidRDefault="00790C14" w:rsidP="00D91055">
            <w:pPr>
              <w:pStyle w:val="af3"/>
              <w:ind w:left="0"/>
            </w:pPr>
            <w:r w:rsidRPr="00D91055">
              <w:rPr>
                <w:lang w:val="en-US"/>
              </w:rPr>
              <w:t>CERIF</w:t>
            </w:r>
          </w:p>
        </w:tc>
        <w:tc>
          <w:tcPr>
            <w:tcW w:w="7566" w:type="dxa"/>
            <w:shd w:val="clear" w:color="auto" w:fill="auto"/>
          </w:tcPr>
          <w:p w14:paraId="6CB0C65C" w14:textId="77777777" w:rsidR="00790C14" w:rsidRPr="00D91055" w:rsidRDefault="00790C14" w:rsidP="00D91055">
            <w:pPr>
              <w:pStyle w:val="af3"/>
              <w:ind w:left="0"/>
              <w:rPr>
                <w:lang w:val="en-US"/>
              </w:rPr>
            </w:pPr>
            <w:r w:rsidRPr="00D91055">
              <w:rPr>
                <w:lang w:val="en-US"/>
              </w:rPr>
              <w:t>Common European Research Information Format</w:t>
            </w:r>
          </w:p>
        </w:tc>
      </w:tr>
      <w:tr w:rsidR="00790C14" w:rsidRPr="00D91055" w14:paraId="7728FACE" w14:textId="77777777" w:rsidTr="003943C0">
        <w:tc>
          <w:tcPr>
            <w:tcW w:w="1772" w:type="dxa"/>
            <w:shd w:val="clear" w:color="auto" w:fill="auto"/>
          </w:tcPr>
          <w:p w14:paraId="00A3C765" w14:textId="77777777" w:rsidR="00790C14" w:rsidRPr="00D91055" w:rsidRDefault="00790C14" w:rsidP="00D91055">
            <w:pPr>
              <w:ind w:firstLine="0"/>
              <w:rPr>
                <w:rFonts w:cs="Times New Roman"/>
                <w:szCs w:val="28"/>
                <w:lang w:val="en-US"/>
              </w:rPr>
            </w:pPr>
            <w:r w:rsidRPr="00D91055">
              <w:t>DL</w:t>
            </w:r>
          </w:p>
        </w:tc>
        <w:tc>
          <w:tcPr>
            <w:tcW w:w="7566" w:type="dxa"/>
            <w:shd w:val="clear" w:color="auto" w:fill="auto"/>
          </w:tcPr>
          <w:p w14:paraId="262511CF" w14:textId="77777777" w:rsidR="00790C14" w:rsidRPr="00D91055" w:rsidRDefault="00790C14" w:rsidP="00D91055">
            <w:pPr>
              <w:ind w:firstLine="0"/>
              <w:rPr>
                <w:rFonts w:cs="Times New Roman"/>
                <w:szCs w:val="28"/>
                <w:lang w:val="en-US"/>
              </w:rPr>
            </w:pPr>
            <w:r w:rsidRPr="00D91055">
              <w:rPr>
                <w:rFonts w:cs="Times New Roman"/>
                <w:szCs w:val="28"/>
                <w:lang w:val="en-US"/>
              </w:rPr>
              <w:t>Description Logic</w:t>
            </w:r>
          </w:p>
        </w:tc>
      </w:tr>
      <w:tr w:rsidR="00790C14" w:rsidRPr="00EC37FE" w14:paraId="484A2763" w14:textId="77777777" w:rsidTr="003943C0">
        <w:tc>
          <w:tcPr>
            <w:tcW w:w="1772" w:type="dxa"/>
            <w:shd w:val="clear" w:color="auto" w:fill="auto"/>
          </w:tcPr>
          <w:p w14:paraId="7A2A968C" w14:textId="77777777" w:rsidR="00790C14" w:rsidRPr="00D91055" w:rsidRDefault="00790C14" w:rsidP="00D91055">
            <w:pPr>
              <w:ind w:firstLine="0"/>
              <w:rPr>
                <w:rFonts w:cs="Times New Roman"/>
                <w:szCs w:val="28"/>
                <w:lang w:val="en-US"/>
              </w:rPr>
            </w:pPr>
            <w:r w:rsidRPr="00D91055">
              <w:t>DL ALC</w:t>
            </w:r>
          </w:p>
        </w:tc>
        <w:tc>
          <w:tcPr>
            <w:tcW w:w="7566" w:type="dxa"/>
            <w:shd w:val="clear" w:color="auto" w:fill="auto"/>
          </w:tcPr>
          <w:p w14:paraId="4EDE7C0F" w14:textId="77777777" w:rsidR="00790C14" w:rsidRPr="00D91055" w:rsidRDefault="00790C14" w:rsidP="00D91055">
            <w:pPr>
              <w:ind w:firstLine="0"/>
              <w:rPr>
                <w:rFonts w:cs="Times New Roman"/>
                <w:szCs w:val="28"/>
                <w:lang w:val="en-US"/>
              </w:rPr>
            </w:pPr>
            <w:r w:rsidRPr="00D91055">
              <w:rPr>
                <w:lang w:val="en-US"/>
              </w:rPr>
              <w:t>Descriprion Logic Attributive Language with Complement</w:t>
            </w:r>
          </w:p>
        </w:tc>
      </w:tr>
      <w:tr w:rsidR="00790C14" w:rsidRPr="00D91055" w14:paraId="3D188BB9" w14:textId="77777777" w:rsidTr="003943C0">
        <w:tc>
          <w:tcPr>
            <w:tcW w:w="1772" w:type="dxa"/>
            <w:shd w:val="clear" w:color="auto" w:fill="auto"/>
          </w:tcPr>
          <w:p w14:paraId="5FD5D5EF" w14:textId="77777777" w:rsidR="00790C14" w:rsidRPr="00D91055" w:rsidRDefault="00790C14" w:rsidP="00D91055">
            <w:pPr>
              <w:ind w:firstLine="0"/>
              <w:rPr>
                <w:rFonts w:cs="Times New Roman"/>
                <w:szCs w:val="28"/>
                <w:lang w:val="en-US"/>
              </w:rPr>
            </w:pPr>
            <w:r w:rsidRPr="00D91055">
              <w:rPr>
                <w:szCs w:val="28"/>
                <w:lang w:val="en-US"/>
              </w:rPr>
              <w:t>DOI</w:t>
            </w:r>
          </w:p>
        </w:tc>
        <w:tc>
          <w:tcPr>
            <w:tcW w:w="7566" w:type="dxa"/>
            <w:shd w:val="clear" w:color="auto" w:fill="auto"/>
          </w:tcPr>
          <w:p w14:paraId="297D0AEA" w14:textId="77777777" w:rsidR="00790C14" w:rsidRPr="00D91055" w:rsidRDefault="00790C14" w:rsidP="00D91055">
            <w:pPr>
              <w:ind w:firstLine="0"/>
              <w:rPr>
                <w:rFonts w:cs="Times New Roman"/>
                <w:szCs w:val="28"/>
                <w:lang w:val="en-US"/>
              </w:rPr>
            </w:pPr>
            <w:r w:rsidRPr="00D91055">
              <w:rPr>
                <w:rFonts w:cs="Times New Roman"/>
                <w:szCs w:val="28"/>
                <w:lang w:val="en-US"/>
              </w:rPr>
              <w:t>Digital Object Identifier</w:t>
            </w:r>
          </w:p>
        </w:tc>
      </w:tr>
      <w:tr w:rsidR="00790C14" w:rsidRPr="00D91055" w14:paraId="4713D0F2" w14:textId="77777777" w:rsidTr="003943C0">
        <w:tc>
          <w:tcPr>
            <w:tcW w:w="1772" w:type="dxa"/>
            <w:shd w:val="clear" w:color="auto" w:fill="auto"/>
          </w:tcPr>
          <w:p w14:paraId="71B51471" w14:textId="77777777" w:rsidR="00790C14" w:rsidRPr="00D91055" w:rsidRDefault="00790C14" w:rsidP="00D91055">
            <w:pPr>
              <w:ind w:firstLine="0"/>
              <w:rPr>
                <w:rFonts w:cs="Times New Roman"/>
                <w:szCs w:val="28"/>
                <w:lang w:val="en-US"/>
              </w:rPr>
            </w:pPr>
            <w:r w:rsidRPr="00D91055">
              <w:rPr>
                <w:rFonts w:cs="Times New Roman"/>
                <w:szCs w:val="28"/>
                <w:lang w:val="en-US"/>
              </w:rPr>
              <w:t>ID</w:t>
            </w:r>
          </w:p>
        </w:tc>
        <w:tc>
          <w:tcPr>
            <w:tcW w:w="7566" w:type="dxa"/>
            <w:shd w:val="clear" w:color="auto" w:fill="auto"/>
          </w:tcPr>
          <w:p w14:paraId="4ADE23E4" w14:textId="77777777" w:rsidR="00790C14" w:rsidRPr="00D91055" w:rsidRDefault="00790C14" w:rsidP="00D91055">
            <w:pPr>
              <w:ind w:firstLine="0"/>
              <w:rPr>
                <w:rFonts w:cs="Times New Roman"/>
                <w:szCs w:val="28"/>
                <w:lang w:val="kk-KZ"/>
              </w:rPr>
            </w:pPr>
            <w:r w:rsidRPr="00D91055">
              <w:rPr>
                <w:rFonts w:cs="Times New Roman"/>
                <w:szCs w:val="28"/>
                <w:lang w:val="kk-KZ"/>
              </w:rPr>
              <w:t>Идентификатор</w:t>
            </w:r>
          </w:p>
        </w:tc>
      </w:tr>
      <w:tr w:rsidR="00790C14" w:rsidRPr="00D91055" w14:paraId="7EC77786" w14:textId="77777777" w:rsidTr="003943C0">
        <w:tc>
          <w:tcPr>
            <w:tcW w:w="1772" w:type="dxa"/>
            <w:shd w:val="clear" w:color="auto" w:fill="auto"/>
          </w:tcPr>
          <w:p w14:paraId="5E43BC10" w14:textId="77777777" w:rsidR="00790C14" w:rsidRPr="00D91055" w:rsidRDefault="00790C14" w:rsidP="00D91055">
            <w:pPr>
              <w:ind w:firstLine="0"/>
              <w:rPr>
                <w:rFonts w:cs="Times New Roman"/>
                <w:szCs w:val="28"/>
              </w:rPr>
            </w:pPr>
            <w:r w:rsidRPr="00D91055">
              <w:rPr>
                <w:rFonts w:cs="Times New Roman"/>
                <w:szCs w:val="28"/>
              </w:rPr>
              <w:t>OBDA</w:t>
            </w:r>
          </w:p>
        </w:tc>
        <w:tc>
          <w:tcPr>
            <w:tcW w:w="7566" w:type="dxa"/>
            <w:shd w:val="clear" w:color="auto" w:fill="auto"/>
          </w:tcPr>
          <w:p w14:paraId="67929E15" w14:textId="77777777" w:rsidR="00790C14" w:rsidRPr="00D91055" w:rsidRDefault="00790C14" w:rsidP="00D91055">
            <w:pPr>
              <w:ind w:firstLine="0"/>
              <w:rPr>
                <w:rFonts w:cs="Times New Roman"/>
                <w:szCs w:val="28"/>
              </w:rPr>
            </w:pPr>
            <w:r w:rsidRPr="00D91055">
              <w:t>Ontology-Based Data Access</w:t>
            </w:r>
          </w:p>
        </w:tc>
      </w:tr>
      <w:tr w:rsidR="00790C14" w:rsidRPr="00D91055" w14:paraId="741A57AE" w14:textId="77777777" w:rsidTr="003943C0">
        <w:tc>
          <w:tcPr>
            <w:tcW w:w="1772" w:type="dxa"/>
            <w:shd w:val="clear" w:color="auto" w:fill="auto"/>
          </w:tcPr>
          <w:p w14:paraId="45413F19" w14:textId="77777777" w:rsidR="00790C14" w:rsidRPr="00D91055" w:rsidRDefault="00790C14" w:rsidP="00D91055">
            <w:pPr>
              <w:pStyle w:val="af3"/>
              <w:ind w:left="0"/>
              <w:rPr>
                <w:lang w:val="en-US"/>
              </w:rPr>
            </w:pPr>
            <w:r w:rsidRPr="00D91055">
              <w:t>OCDM</w:t>
            </w:r>
          </w:p>
        </w:tc>
        <w:tc>
          <w:tcPr>
            <w:tcW w:w="7566" w:type="dxa"/>
            <w:shd w:val="clear" w:color="auto" w:fill="auto"/>
          </w:tcPr>
          <w:p w14:paraId="731E7FD1" w14:textId="77777777" w:rsidR="00790C14" w:rsidRPr="00D91055" w:rsidRDefault="00790C14" w:rsidP="00D91055">
            <w:pPr>
              <w:pStyle w:val="af3"/>
              <w:ind w:left="0"/>
              <w:rPr>
                <w:lang w:val="en-US"/>
              </w:rPr>
            </w:pPr>
            <w:r w:rsidRPr="00D91055">
              <w:t xml:space="preserve">Open Citations </w:t>
            </w:r>
            <w:r w:rsidRPr="00D91055">
              <w:rPr>
                <w:lang w:val="en-US"/>
              </w:rPr>
              <w:t>Data Model</w:t>
            </w:r>
          </w:p>
        </w:tc>
      </w:tr>
      <w:tr w:rsidR="00790C14" w:rsidRPr="00D91055" w14:paraId="28CEE136" w14:textId="77777777" w:rsidTr="003943C0">
        <w:tc>
          <w:tcPr>
            <w:tcW w:w="1772" w:type="dxa"/>
            <w:shd w:val="clear" w:color="auto" w:fill="auto"/>
          </w:tcPr>
          <w:p w14:paraId="31A297A3" w14:textId="77777777" w:rsidR="00790C14" w:rsidRPr="00D91055" w:rsidRDefault="00790C14" w:rsidP="00D91055">
            <w:pPr>
              <w:ind w:firstLine="0"/>
              <w:rPr>
                <w:rFonts w:cs="Times New Roman"/>
                <w:szCs w:val="28"/>
                <w:lang w:val="en-US"/>
              </w:rPr>
            </w:pPr>
            <w:r w:rsidRPr="00D91055">
              <w:t>OWL</w:t>
            </w:r>
          </w:p>
        </w:tc>
        <w:tc>
          <w:tcPr>
            <w:tcW w:w="7566" w:type="dxa"/>
            <w:shd w:val="clear" w:color="auto" w:fill="auto"/>
          </w:tcPr>
          <w:p w14:paraId="45A01192" w14:textId="77777777" w:rsidR="00790C14" w:rsidRPr="00D91055" w:rsidRDefault="00790C14" w:rsidP="00D91055">
            <w:pPr>
              <w:ind w:firstLine="0"/>
              <w:rPr>
                <w:rFonts w:cs="Times New Roman"/>
                <w:szCs w:val="28"/>
                <w:lang w:val="en-US"/>
              </w:rPr>
            </w:pPr>
            <w:r w:rsidRPr="00D91055">
              <w:rPr>
                <w:rFonts w:cs="Times New Roman"/>
                <w:szCs w:val="28"/>
                <w:lang w:val="en-US"/>
              </w:rPr>
              <w:t>Web Ontology Language</w:t>
            </w:r>
          </w:p>
        </w:tc>
      </w:tr>
      <w:tr w:rsidR="00790C14" w:rsidRPr="00D91055" w14:paraId="4C4AA8F3" w14:textId="77777777" w:rsidTr="003943C0">
        <w:tc>
          <w:tcPr>
            <w:tcW w:w="1772" w:type="dxa"/>
            <w:shd w:val="clear" w:color="auto" w:fill="auto"/>
          </w:tcPr>
          <w:p w14:paraId="23A29FEC" w14:textId="77777777" w:rsidR="00790C14" w:rsidRPr="00D91055" w:rsidRDefault="00790C14" w:rsidP="00D91055">
            <w:pPr>
              <w:ind w:firstLine="0"/>
              <w:rPr>
                <w:rFonts w:cs="Times New Roman"/>
                <w:szCs w:val="28"/>
              </w:rPr>
            </w:pPr>
            <w:r w:rsidRPr="00D91055">
              <w:rPr>
                <w:rFonts w:cs="Times New Roman"/>
                <w:szCs w:val="28"/>
              </w:rPr>
              <w:t>RDF</w:t>
            </w:r>
          </w:p>
        </w:tc>
        <w:tc>
          <w:tcPr>
            <w:tcW w:w="7566" w:type="dxa"/>
            <w:shd w:val="clear" w:color="auto" w:fill="auto"/>
          </w:tcPr>
          <w:p w14:paraId="30DDE944" w14:textId="77777777" w:rsidR="00790C14" w:rsidRPr="00D91055" w:rsidRDefault="00790C14" w:rsidP="00D91055">
            <w:pPr>
              <w:ind w:firstLine="0"/>
              <w:rPr>
                <w:rFonts w:eastAsia="Calibri" w:cs="Times New Roman"/>
                <w:szCs w:val="28"/>
              </w:rPr>
            </w:pPr>
            <w:r w:rsidRPr="00D91055">
              <w:rPr>
                <w:rFonts w:eastAsia="Calibri" w:cs="Times New Roman"/>
                <w:szCs w:val="28"/>
              </w:rPr>
              <w:t>Resource Description Framework</w:t>
            </w:r>
          </w:p>
        </w:tc>
      </w:tr>
      <w:tr w:rsidR="00790C14" w:rsidRPr="00D91055" w14:paraId="3E1CAF79" w14:textId="77777777" w:rsidTr="003943C0">
        <w:tc>
          <w:tcPr>
            <w:tcW w:w="1772" w:type="dxa"/>
            <w:shd w:val="clear" w:color="auto" w:fill="auto"/>
          </w:tcPr>
          <w:p w14:paraId="6740448C" w14:textId="77777777" w:rsidR="00790C14" w:rsidRPr="00D91055" w:rsidRDefault="00790C14" w:rsidP="00D91055">
            <w:pPr>
              <w:ind w:firstLine="0"/>
              <w:rPr>
                <w:rFonts w:cs="Times New Roman"/>
                <w:szCs w:val="28"/>
                <w:lang w:val="en-US"/>
              </w:rPr>
            </w:pPr>
            <w:r w:rsidRPr="00D91055">
              <w:rPr>
                <w:rFonts w:cs="Times New Roman"/>
                <w:szCs w:val="28"/>
                <w:lang w:val="en-US"/>
              </w:rPr>
              <w:t>SADT</w:t>
            </w:r>
          </w:p>
        </w:tc>
        <w:tc>
          <w:tcPr>
            <w:tcW w:w="7566" w:type="dxa"/>
            <w:shd w:val="clear" w:color="auto" w:fill="auto"/>
          </w:tcPr>
          <w:p w14:paraId="279299A2" w14:textId="77777777" w:rsidR="00790C14" w:rsidRPr="00D91055" w:rsidRDefault="00790C14" w:rsidP="00D91055">
            <w:pPr>
              <w:ind w:firstLine="0"/>
              <w:rPr>
                <w:rFonts w:eastAsia="Calibri" w:cs="Times New Roman"/>
                <w:szCs w:val="28"/>
                <w:lang w:val="en-US"/>
              </w:rPr>
            </w:pPr>
            <w:r w:rsidRPr="00D91055">
              <w:rPr>
                <w:rFonts w:cs="Times New Roman"/>
                <w:szCs w:val="28"/>
                <w:lang w:val="en-US"/>
              </w:rPr>
              <w:t>Structured</w:t>
            </w:r>
            <w:r w:rsidRPr="00D91055">
              <w:rPr>
                <w:rFonts w:cs="Times New Roman"/>
                <w:szCs w:val="28"/>
              </w:rPr>
              <w:t xml:space="preserve"> </w:t>
            </w:r>
            <w:r w:rsidRPr="00D91055">
              <w:rPr>
                <w:rFonts w:cs="Times New Roman"/>
                <w:szCs w:val="28"/>
                <w:lang w:val="en-US"/>
              </w:rPr>
              <w:t>Analysis</w:t>
            </w:r>
            <w:r w:rsidRPr="00D91055">
              <w:rPr>
                <w:rFonts w:cs="Times New Roman"/>
                <w:szCs w:val="28"/>
              </w:rPr>
              <w:t xml:space="preserve"> </w:t>
            </w:r>
            <w:r w:rsidRPr="00D91055">
              <w:rPr>
                <w:rFonts w:cs="Times New Roman"/>
                <w:szCs w:val="28"/>
                <w:lang w:val="en-US"/>
              </w:rPr>
              <w:t>Design</w:t>
            </w:r>
            <w:r w:rsidRPr="00D91055">
              <w:rPr>
                <w:rFonts w:cs="Times New Roman"/>
                <w:szCs w:val="28"/>
              </w:rPr>
              <w:t xml:space="preserve"> </w:t>
            </w:r>
            <w:r w:rsidRPr="00D91055">
              <w:rPr>
                <w:rFonts w:cs="Times New Roman"/>
                <w:szCs w:val="28"/>
                <w:lang w:val="en-US"/>
              </w:rPr>
              <w:t>Technique</w:t>
            </w:r>
          </w:p>
        </w:tc>
      </w:tr>
      <w:tr w:rsidR="00790C14" w:rsidRPr="00EC37FE" w14:paraId="75D40F60" w14:textId="77777777" w:rsidTr="003943C0">
        <w:tc>
          <w:tcPr>
            <w:tcW w:w="1772" w:type="dxa"/>
            <w:shd w:val="clear" w:color="auto" w:fill="auto"/>
          </w:tcPr>
          <w:p w14:paraId="6D8483B4" w14:textId="77777777" w:rsidR="00790C14" w:rsidRPr="00D91055" w:rsidRDefault="00790C14" w:rsidP="00D91055">
            <w:pPr>
              <w:pStyle w:val="af3"/>
              <w:ind w:left="0"/>
              <w:rPr>
                <w:lang w:val="en-US"/>
              </w:rPr>
            </w:pPr>
            <w:r w:rsidRPr="00D91055">
              <w:rPr>
                <w:lang w:val="en-US"/>
              </w:rPr>
              <w:t>SPAR</w:t>
            </w:r>
          </w:p>
        </w:tc>
        <w:tc>
          <w:tcPr>
            <w:tcW w:w="7566" w:type="dxa"/>
            <w:shd w:val="clear" w:color="auto" w:fill="auto"/>
          </w:tcPr>
          <w:p w14:paraId="0FBD8CED" w14:textId="77777777" w:rsidR="00790C14" w:rsidRPr="00D91055" w:rsidRDefault="00790C14" w:rsidP="00D91055">
            <w:pPr>
              <w:pStyle w:val="af3"/>
              <w:ind w:left="0"/>
              <w:rPr>
                <w:lang w:val="en-US"/>
              </w:rPr>
            </w:pPr>
            <w:r w:rsidRPr="00D91055">
              <w:rPr>
                <w:lang w:val="en-US"/>
              </w:rPr>
              <w:t>Semantic Publishing and Referencing Ontologies</w:t>
            </w:r>
          </w:p>
        </w:tc>
      </w:tr>
      <w:tr w:rsidR="00790C14" w:rsidRPr="00EC37FE" w14:paraId="2019A9DC" w14:textId="77777777" w:rsidTr="003943C0">
        <w:tc>
          <w:tcPr>
            <w:tcW w:w="1772" w:type="dxa"/>
            <w:shd w:val="clear" w:color="auto" w:fill="auto"/>
          </w:tcPr>
          <w:p w14:paraId="635EC751" w14:textId="77777777" w:rsidR="00790C14" w:rsidRPr="00D91055" w:rsidRDefault="00790C14" w:rsidP="00D91055">
            <w:pPr>
              <w:ind w:firstLine="0"/>
              <w:rPr>
                <w:rFonts w:cs="Times New Roman"/>
                <w:szCs w:val="28"/>
              </w:rPr>
            </w:pPr>
            <w:r w:rsidRPr="00D91055">
              <w:rPr>
                <w:rFonts w:cs="Times New Roman"/>
                <w:szCs w:val="28"/>
              </w:rPr>
              <w:t>SPARQL</w:t>
            </w:r>
          </w:p>
        </w:tc>
        <w:tc>
          <w:tcPr>
            <w:tcW w:w="7566" w:type="dxa"/>
            <w:shd w:val="clear" w:color="auto" w:fill="auto"/>
          </w:tcPr>
          <w:p w14:paraId="46114891" w14:textId="77777777" w:rsidR="00790C14" w:rsidRPr="00D91055" w:rsidRDefault="00790C14" w:rsidP="00D91055">
            <w:pPr>
              <w:ind w:firstLine="0"/>
              <w:rPr>
                <w:rFonts w:cs="Times New Roman"/>
                <w:szCs w:val="28"/>
                <w:lang w:val="kk-KZ"/>
              </w:rPr>
            </w:pPr>
            <w:r w:rsidRPr="00D91055">
              <w:rPr>
                <w:rFonts w:cs="Times New Roman"/>
                <w:szCs w:val="28"/>
                <w:lang w:val="kk-KZ"/>
              </w:rPr>
              <w:t>Simple Protocol and RDF Query Language</w:t>
            </w:r>
          </w:p>
        </w:tc>
      </w:tr>
      <w:tr w:rsidR="00790C14" w:rsidRPr="00D91055" w14:paraId="6D8707B0" w14:textId="77777777" w:rsidTr="003943C0">
        <w:tc>
          <w:tcPr>
            <w:tcW w:w="1772" w:type="dxa"/>
            <w:shd w:val="clear" w:color="auto" w:fill="auto"/>
          </w:tcPr>
          <w:p w14:paraId="139625D5" w14:textId="77777777" w:rsidR="00790C14" w:rsidRPr="00D91055" w:rsidRDefault="00790C14" w:rsidP="00D91055">
            <w:pPr>
              <w:ind w:firstLine="0"/>
              <w:rPr>
                <w:rFonts w:cs="Times New Roman"/>
                <w:szCs w:val="28"/>
                <w:lang w:val="en-US"/>
              </w:rPr>
            </w:pPr>
            <w:r w:rsidRPr="00D91055">
              <w:rPr>
                <w:rFonts w:cs="Times New Roman"/>
                <w:szCs w:val="28"/>
              </w:rPr>
              <w:t>SQL</w:t>
            </w:r>
          </w:p>
        </w:tc>
        <w:tc>
          <w:tcPr>
            <w:tcW w:w="7566" w:type="dxa"/>
            <w:shd w:val="clear" w:color="auto" w:fill="auto"/>
          </w:tcPr>
          <w:p w14:paraId="023605BE" w14:textId="77777777" w:rsidR="00790C14" w:rsidRPr="00D91055" w:rsidRDefault="00790C14" w:rsidP="00D91055">
            <w:pPr>
              <w:ind w:firstLine="0"/>
              <w:rPr>
                <w:rFonts w:cs="Times New Roman"/>
                <w:szCs w:val="28"/>
                <w:lang w:val="kk-KZ"/>
              </w:rPr>
            </w:pPr>
            <w:r w:rsidRPr="00D91055">
              <w:rPr>
                <w:rFonts w:cs="Times New Roman"/>
                <w:szCs w:val="28"/>
              </w:rPr>
              <w:t>Structured Query Language</w:t>
            </w:r>
          </w:p>
        </w:tc>
      </w:tr>
      <w:tr w:rsidR="00790C14" w:rsidRPr="00EC37FE" w14:paraId="245C22EC" w14:textId="77777777" w:rsidTr="003943C0">
        <w:tc>
          <w:tcPr>
            <w:tcW w:w="1772" w:type="dxa"/>
            <w:shd w:val="clear" w:color="auto" w:fill="auto"/>
          </w:tcPr>
          <w:p w14:paraId="703ED795" w14:textId="77777777" w:rsidR="00790C14" w:rsidRPr="00D91055" w:rsidRDefault="00790C14" w:rsidP="00D91055">
            <w:pPr>
              <w:pStyle w:val="af3"/>
              <w:ind w:left="0"/>
              <w:rPr>
                <w:lang w:val="en-US"/>
              </w:rPr>
            </w:pPr>
            <w:r w:rsidRPr="00D91055">
              <w:rPr>
                <w:lang w:val="en-US"/>
              </w:rPr>
              <w:t>SWAN</w:t>
            </w:r>
          </w:p>
        </w:tc>
        <w:tc>
          <w:tcPr>
            <w:tcW w:w="7566" w:type="dxa"/>
            <w:shd w:val="clear" w:color="auto" w:fill="auto"/>
          </w:tcPr>
          <w:p w14:paraId="35E16E95" w14:textId="77777777" w:rsidR="00790C14" w:rsidRPr="00D91055" w:rsidRDefault="00790C14" w:rsidP="00D91055">
            <w:pPr>
              <w:pStyle w:val="af3"/>
              <w:ind w:left="0"/>
              <w:rPr>
                <w:lang w:val="en-US"/>
              </w:rPr>
            </w:pPr>
            <w:r w:rsidRPr="00D91055">
              <w:rPr>
                <w:lang w:val="en-US"/>
              </w:rPr>
              <w:t>Semantic Web Applications in Neuromedicine</w:t>
            </w:r>
          </w:p>
        </w:tc>
      </w:tr>
      <w:tr w:rsidR="00790C14" w:rsidRPr="00D91055" w14:paraId="1F4F4CAF" w14:textId="77777777" w:rsidTr="003943C0">
        <w:tc>
          <w:tcPr>
            <w:tcW w:w="1772" w:type="dxa"/>
            <w:shd w:val="clear" w:color="auto" w:fill="auto"/>
          </w:tcPr>
          <w:p w14:paraId="7DB47493" w14:textId="77777777" w:rsidR="00790C14" w:rsidRPr="00D91055" w:rsidRDefault="00790C14" w:rsidP="00D91055">
            <w:pPr>
              <w:pStyle w:val="af3"/>
              <w:ind w:left="0"/>
              <w:rPr>
                <w:lang w:val="en-US"/>
              </w:rPr>
            </w:pPr>
            <w:r w:rsidRPr="00D91055">
              <w:rPr>
                <w:lang w:val="en-US"/>
              </w:rPr>
              <w:t>SWRC</w:t>
            </w:r>
          </w:p>
        </w:tc>
        <w:tc>
          <w:tcPr>
            <w:tcW w:w="7566" w:type="dxa"/>
            <w:shd w:val="clear" w:color="auto" w:fill="auto"/>
          </w:tcPr>
          <w:p w14:paraId="0EE91820" w14:textId="77777777" w:rsidR="00790C14" w:rsidRPr="00D91055" w:rsidRDefault="00790C14" w:rsidP="00D91055">
            <w:pPr>
              <w:pStyle w:val="af3"/>
              <w:ind w:left="0"/>
              <w:rPr>
                <w:lang w:val="en-US"/>
              </w:rPr>
            </w:pPr>
            <w:r w:rsidRPr="00D91055">
              <w:t>Semantic Web Research Community</w:t>
            </w:r>
          </w:p>
        </w:tc>
      </w:tr>
      <w:tr w:rsidR="00790C14" w:rsidRPr="00D91055" w14:paraId="2E0DD982" w14:textId="77777777" w:rsidTr="003943C0">
        <w:tc>
          <w:tcPr>
            <w:tcW w:w="1772" w:type="dxa"/>
            <w:shd w:val="clear" w:color="auto" w:fill="auto"/>
          </w:tcPr>
          <w:p w14:paraId="403D8CDF" w14:textId="77777777" w:rsidR="00790C14" w:rsidRPr="00D91055" w:rsidRDefault="00790C14" w:rsidP="00D91055">
            <w:pPr>
              <w:pStyle w:val="af3"/>
              <w:ind w:left="0"/>
            </w:pPr>
            <w:r w:rsidRPr="00D91055">
              <w:t>АИС</w:t>
            </w:r>
          </w:p>
        </w:tc>
        <w:tc>
          <w:tcPr>
            <w:tcW w:w="7566" w:type="dxa"/>
            <w:shd w:val="clear" w:color="auto" w:fill="auto"/>
          </w:tcPr>
          <w:p w14:paraId="145222CD" w14:textId="77777777" w:rsidR="00790C14" w:rsidRPr="00D91055" w:rsidRDefault="00790C14" w:rsidP="00D91055">
            <w:pPr>
              <w:pStyle w:val="af3"/>
              <w:ind w:left="0"/>
            </w:pPr>
            <w:r w:rsidRPr="00D91055">
              <w:t>Автоматизированные информационные системы</w:t>
            </w:r>
          </w:p>
        </w:tc>
      </w:tr>
      <w:tr w:rsidR="00790C14" w:rsidRPr="00D91055" w14:paraId="672EB644" w14:textId="77777777" w:rsidTr="003943C0">
        <w:tc>
          <w:tcPr>
            <w:tcW w:w="1772" w:type="dxa"/>
            <w:shd w:val="clear" w:color="auto" w:fill="auto"/>
          </w:tcPr>
          <w:p w14:paraId="645E0B31" w14:textId="77777777" w:rsidR="00790C14" w:rsidRPr="00D91055" w:rsidRDefault="00790C14" w:rsidP="00D91055">
            <w:pPr>
              <w:pStyle w:val="af3"/>
              <w:ind w:left="0"/>
            </w:pPr>
            <w:r w:rsidRPr="00D91055">
              <w:t>БД</w:t>
            </w:r>
          </w:p>
        </w:tc>
        <w:tc>
          <w:tcPr>
            <w:tcW w:w="7566" w:type="dxa"/>
            <w:shd w:val="clear" w:color="auto" w:fill="auto"/>
          </w:tcPr>
          <w:p w14:paraId="06E05522" w14:textId="77777777" w:rsidR="00790C14" w:rsidRPr="00D91055" w:rsidRDefault="00790C14" w:rsidP="00D91055">
            <w:pPr>
              <w:pStyle w:val="af3"/>
              <w:ind w:left="0"/>
            </w:pPr>
            <w:r w:rsidRPr="00D91055">
              <w:t>Базы данных</w:t>
            </w:r>
          </w:p>
        </w:tc>
      </w:tr>
      <w:tr w:rsidR="00790C14" w:rsidRPr="00D91055" w14:paraId="5367B54A" w14:textId="77777777" w:rsidTr="003943C0">
        <w:tc>
          <w:tcPr>
            <w:tcW w:w="1772" w:type="dxa"/>
            <w:shd w:val="clear" w:color="auto" w:fill="auto"/>
          </w:tcPr>
          <w:p w14:paraId="06134265" w14:textId="77777777" w:rsidR="00790C14" w:rsidRPr="00D91055" w:rsidRDefault="00790C14" w:rsidP="00D91055">
            <w:pPr>
              <w:pStyle w:val="af3"/>
              <w:ind w:left="0"/>
            </w:pPr>
            <w:r w:rsidRPr="00D91055">
              <w:t>БЗ</w:t>
            </w:r>
          </w:p>
        </w:tc>
        <w:tc>
          <w:tcPr>
            <w:tcW w:w="7566" w:type="dxa"/>
            <w:shd w:val="clear" w:color="auto" w:fill="auto"/>
          </w:tcPr>
          <w:p w14:paraId="2BE6E18D" w14:textId="77777777" w:rsidR="00790C14" w:rsidRPr="00D91055" w:rsidRDefault="00790C14" w:rsidP="00D91055">
            <w:pPr>
              <w:pStyle w:val="af3"/>
              <w:ind w:left="0"/>
            </w:pPr>
            <w:r w:rsidRPr="00D91055">
              <w:t>Базы знаний</w:t>
            </w:r>
          </w:p>
        </w:tc>
      </w:tr>
      <w:tr w:rsidR="00790C14" w:rsidRPr="00D91055" w14:paraId="7A28BC68" w14:textId="77777777" w:rsidTr="003943C0">
        <w:tc>
          <w:tcPr>
            <w:tcW w:w="1772" w:type="dxa"/>
            <w:shd w:val="clear" w:color="auto" w:fill="auto"/>
          </w:tcPr>
          <w:p w14:paraId="4CA2B445" w14:textId="77777777" w:rsidR="00790C14" w:rsidRPr="00D91055" w:rsidRDefault="00790C14" w:rsidP="00D91055">
            <w:pPr>
              <w:pStyle w:val="af3"/>
              <w:ind w:left="0"/>
            </w:pPr>
            <w:r w:rsidRPr="00D91055">
              <w:t>ВКТУ</w:t>
            </w:r>
          </w:p>
        </w:tc>
        <w:tc>
          <w:tcPr>
            <w:tcW w:w="7566" w:type="dxa"/>
            <w:shd w:val="clear" w:color="auto" w:fill="auto"/>
          </w:tcPr>
          <w:p w14:paraId="18EA937C" w14:textId="77777777" w:rsidR="00790C14" w:rsidRPr="00D91055" w:rsidRDefault="00790C14" w:rsidP="00D91055">
            <w:pPr>
              <w:pStyle w:val="af3"/>
              <w:ind w:left="0"/>
              <w:rPr>
                <w:shd w:val="clear" w:color="auto" w:fill="FFFFFF"/>
              </w:rPr>
            </w:pPr>
            <w:r w:rsidRPr="00D91055">
              <w:t xml:space="preserve">– </w:t>
            </w:r>
            <w:r w:rsidRPr="00D91055">
              <w:rPr>
                <w:shd w:val="clear" w:color="auto" w:fill="FFFFFF"/>
              </w:rPr>
              <w:t>Восточно-Казахстанский технический университет</w:t>
            </w:r>
          </w:p>
        </w:tc>
      </w:tr>
      <w:tr w:rsidR="00790C14" w:rsidRPr="00D91055" w14:paraId="2CD6FBD6" w14:textId="77777777" w:rsidTr="003943C0">
        <w:tc>
          <w:tcPr>
            <w:tcW w:w="1772" w:type="dxa"/>
            <w:shd w:val="clear" w:color="auto" w:fill="auto"/>
          </w:tcPr>
          <w:p w14:paraId="07D0E31C" w14:textId="77777777" w:rsidR="00790C14" w:rsidRPr="00D91055" w:rsidRDefault="00790C14" w:rsidP="00D91055">
            <w:pPr>
              <w:pStyle w:val="af3"/>
              <w:ind w:left="0"/>
            </w:pPr>
            <w:r w:rsidRPr="00D91055">
              <w:t>Вуз</w:t>
            </w:r>
          </w:p>
        </w:tc>
        <w:tc>
          <w:tcPr>
            <w:tcW w:w="7566" w:type="dxa"/>
            <w:shd w:val="clear" w:color="auto" w:fill="auto"/>
          </w:tcPr>
          <w:p w14:paraId="73A5706D" w14:textId="77777777" w:rsidR="00790C14" w:rsidRPr="00D91055" w:rsidRDefault="00790C14" w:rsidP="00D91055">
            <w:pPr>
              <w:pStyle w:val="af3"/>
              <w:ind w:left="0"/>
            </w:pPr>
            <w:r w:rsidRPr="00D91055">
              <w:t>Высшие учебные заведения</w:t>
            </w:r>
          </w:p>
        </w:tc>
      </w:tr>
      <w:tr w:rsidR="00790C14" w:rsidRPr="00D91055" w14:paraId="3CC6A96B" w14:textId="77777777" w:rsidTr="003943C0">
        <w:tc>
          <w:tcPr>
            <w:tcW w:w="1772" w:type="dxa"/>
            <w:shd w:val="clear" w:color="auto" w:fill="auto"/>
          </w:tcPr>
          <w:p w14:paraId="4E880C7E" w14:textId="77777777" w:rsidR="00790C14" w:rsidRPr="00D91055" w:rsidRDefault="00790C14" w:rsidP="00D91055">
            <w:pPr>
              <w:pStyle w:val="af3"/>
              <w:ind w:left="0"/>
            </w:pPr>
            <w:r w:rsidRPr="00D91055">
              <w:t>ЕНИП</w:t>
            </w:r>
          </w:p>
        </w:tc>
        <w:tc>
          <w:tcPr>
            <w:tcW w:w="7566" w:type="dxa"/>
            <w:shd w:val="clear" w:color="auto" w:fill="auto"/>
          </w:tcPr>
          <w:p w14:paraId="5454301D" w14:textId="77777777" w:rsidR="00790C14" w:rsidRPr="00D91055" w:rsidRDefault="00790C14" w:rsidP="00D91055">
            <w:pPr>
              <w:pStyle w:val="af3"/>
              <w:ind w:left="0"/>
              <w:rPr>
                <w:shd w:val="clear" w:color="auto" w:fill="FFFFFF"/>
              </w:rPr>
            </w:pPr>
            <w:r w:rsidRPr="00D91055">
              <w:t>Единое научное информационное пространство</w:t>
            </w:r>
          </w:p>
        </w:tc>
      </w:tr>
      <w:tr w:rsidR="00790C14" w:rsidRPr="00D91055" w14:paraId="400EDA89" w14:textId="77777777" w:rsidTr="003943C0">
        <w:tc>
          <w:tcPr>
            <w:tcW w:w="1772" w:type="dxa"/>
            <w:shd w:val="clear" w:color="auto" w:fill="auto"/>
          </w:tcPr>
          <w:p w14:paraId="2C5E4264" w14:textId="77777777" w:rsidR="00790C14" w:rsidRPr="00D91055" w:rsidRDefault="00790C14" w:rsidP="00D91055">
            <w:pPr>
              <w:pStyle w:val="af3"/>
              <w:ind w:left="0"/>
            </w:pPr>
            <w:r w:rsidRPr="00D91055">
              <w:t>ИКТ</w:t>
            </w:r>
          </w:p>
        </w:tc>
        <w:tc>
          <w:tcPr>
            <w:tcW w:w="7566" w:type="dxa"/>
            <w:shd w:val="clear" w:color="auto" w:fill="auto"/>
          </w:tcPr>
          <w:p w14:paraId="3725CBF9" w14:textId="77777777" w:rsidR="00790C14" w:rsidRPr="00D91055" w:rsidRDefault="00790C14" w:rsidP="00D91055">
            <w:pPr>
              <w:pStyle w:val="af3"/>
              <w:ind w:left="0"/>
            </w:pPr>
            <w:r w:rsidRPr="00D91055">
              <w:t>Информационно-коммуникационные технологий</w:t>
            </w:r>
          </w:p>
        </w:tc>
      </w:tr>
      <w:tr w:rsidR="00790C14" w:rsidRPr="00D91055" w14:paraId="0CA57225" w14:textId="77777777" w:rsidTr="003943C0">
        <w:tc>
          <w:tcPr>
            <w:tcW w:w="1772" w:type="dxa"/>
            <w:shd w:val="clear" w:color="auto" w:fill="auto"/>
          </w:tcPr>
          <w:p w14:paraId="14E293C3" w14:textId="77777777" w:rsidR="00790C14" w:rsidRPr="00D91055" w:rsidRDefault="00790C14" w:rsidP="00D91055">
            <w:pPr>
              <w:pStyle w:val="af3"/>
              <w:ind w:left="0"/>
            </w:pPr>
            <w:r w:rsidRPr="00D91055">
              <w:t>КИС</w:t>
            </w:r>
          </w:p>
        </w:tc>
        <w:tc>
          <w:tcPr>
            <w:tcW w:w="7566" w:type="dxa"/>
            <w:shd w:val="clear" w:color="auto" w:fill="auto"/>
          </w:tcPr>
          <w:p w14:paraId="534B5916" w14:textId="77777777" w:rsidR="00790C14" w:rsidRPr="00D91055" w:rsidRDefault="00790C14" w:rsidP="00D91055">
            <w:pPr>
              <w:pStyle w:val="af3"/>
              <w:ind w:left="0"/>
            </w:pPr>
            <w:r w:rsidRPr="00D91055">
              <w:t>Корпоративная информационная система</w:t>
            </w:r>
          </w:p>
        </w:tc>
      </w:tr>
      <w:tr w:rsidR="00790C14" w:rsidRPr="00D91055" w14:paraId="1859B23E" w14:textId="77777777" w:rsidTr="003943C0">
        <w:tc>
          <w:tcPr>
            <w:tcW w:w="1772" w:type="dxa"/>
            <w:shd w:val="clear" w:color="auto" w:fill="auto"/>
          </w:tcPr>
          <w:p w14:paraId="42189E0E" w14:textId="77777777" w:rsidR="00790C14" w:rsidRPr="00D91055" w:rsidRDefault="00E52B02" w:rsidP="00D91055">
            <w:pPr>
              <w:pStyle w:val="af3"/>
              <w:ind w:left="0"/>
            </w:pPr>
            <w:r w:rsidRPr="00D91055">
              <w:t>КОКСНВО МНВО РК</w:t>
            </w:r>
          </w:p>
        </w:tc>
        <w:tc>
          <w:tcPr>
            <w:tcW w:w="7566" w:type="dxa"/>
            <w:shd w:val="clear" w:color="auto" w:fill="auto"/>
          </w:tcPr>
          <w:p w14:paraId="457443CC" w14:textId="77777777" w:rsidR="00790C14" w:rsidRPr="00D91055" w:rsidRDefault="00790C14" w:rsidP="00D91055">
            <w:pPr>
              <w:pStyle w:val="af3"/>
              <w:ind w:left="0"/>
            </w:pPr>
            <w:r w:rsidRPr="00D91055">
              <w:t xml:space="preserve">– Комитет </w:t>
            </w:r>
            <w:r w:rsidR="00E52B02" w:rsidRPr="00D91055">
              <w:t>по обеспечению качества в сфере</w:t>
            </w:r>
            <w:r w:rsidRPr="00D91055">
              <w:t xml:space="preserve"> науки </w:t>
            </w:r>
            <w:r w:rsidR="00E52B02" w:rsidRPr="00D91055">
              <w:t xml:space="preserve">и высшего образования </w:t>
            </w:r>
            <w:r w:rsidRPr="00D91055">
              <w:t xml:space="preserve">Министерства </w:t>
            </w:r>
            <w:r w:rsidR="00E52B02" w:rsidRPr="00D91055">
              <w:t xml:space="preserve">науки и высшего </w:t>
            </w:r>
            <w:r w:rsidRPr="00D91055">
              <w:t>образования  Республики Казахстан</w:t>
            </w:r>
          </w:p>
        </w:tc>
      </w:tr>
      <w:tr w:rsidR="00790C14" w:rsidRPr="00D91055" w14:paraId="230B0522" w14:textId="77777777" w:rsidTr="003943C0">
        <w:tc>
          <w:tcPr>
            <w:tcW w:w="1772" w:type="dxa"/>
            <w:shd w:val="clear" w:color="auto" w:fill="auto"/>
          </w:tcPr>
          <w:p w14:paraId="4417B2CA" w14:textId="77777777" w:rsidR="00790C14" w:rsidRPr="00D91055" w:rsidRDefault="00790C14" w:rsidP="00D91055">
            <w:pPr>
              <w:ind w:firstLine="0"/>
              <w:rPr>
                <w:rFonts w:cs="Times New Roman"/>
                <w:szCs w:val="28"/>
                <w:lang w:val="en-US"/>
              </w:rPr>
            </w:pPr>
            <w:r w:rsidRPr="00D91055">
              <w:rPr>
                <w:szCs w:val="28"/>
              </w:rPr>
              <w:t>МНВО РК</w:t>
            </w:r>
          </w:p>
        </w:tc>
        <w:tc>
          <w:tcPr>
            <w:tcW w:w="7566" w:type="dxa"/>
            <w:shd w:val="clear" w:color="auto" w:fill="auto"/>
          </w:tcPr>
          <w:p w14:paraId="5C32C70C" w14:textId="77777777" w:rsidR="00790C14" w:rsidRPr="00D91055" w:rsidRDefault="00790C14" w:rsidP="00D91055">
            <w:pPr>
              <w:ind w:firstLine="0"/>
              <w:rPr>
                <w:rFonts w:eastAsia="Calibri" w:cs="Times New Roman"/>
                <w:szCs w:val="28"/>
              </w:rPr>
            </w:pPr>
            <w:r w:rsidRPr="00D91055">
              <w:rPr>
                <w:rFonts w:eastAsia="Calibri" w:cs="Times New Roman"/>
                <w:szCs w:val="28"/>
              </w:rPr>
              <w:t>Министерство науки и высшего образования Республики Казахстан</w:t>
            </w:r>
          </w:p>
        </w:tc>
      </w:tr>
      <w:tr w:rsidR="00790C14" w:rsidRPr="00D91055" w14:paraId="30281F9C" w14:textId="77777777" w:rsidTr="003943C0">
        <w:tc>
          <w:tcPr>
            <w:tcW w:w="1772" w:type="dxa"/>
            <w:shd w:val="clear" w:color="auto" w:fill="auto"/>
          </w:tcPr>
          <w:p w14:paraId="78D0A0CC" w14:textId="77777777" w:rsidR="00790C14" w:rsidRPr="00D91055" w:rsidRDefault="00790C14" w:rsidP="00D91055">
            <w:pPr>
              <w:ind w:firstLine="0"/>
              <w:rPr>
                <w:rFonts w:cs="Times New Roman"/>
                <w:szCs w:val="28"/>
              </w:rPr>
            </w:pPr>
            <w:r w:rsidRPr="00D91055">
              <w:rPr>
                <w:rFonts w:cs="Times New Roman"/>
                <w:szCs w:val="28"/>
              </w:rPr>
              <w:t>ППС</w:t>
            </w:r>
          </w:p>
        </w:tc>
        <w:tc>
          <w:tcPr>
            <w:tcW w:w="7566" w:type="dxa"/>
            <w:shd w:val="clear" w:color="auto" w:fill="auto"/>
          </w:tcPr>
          <w:p w14:paraId="76B59BD5" w14:textId="77777777" w:rsidR="00790C14" w:rsidRPr="00D91055" w:rsidRDefault="00790C14" w:rsidP="00D91055">
            <w:pPr>
              <w:ind w:firstLine="0"/>
              <w:rPr>
                <w:rFonts w:cs="Times New Roman"/>
                <w:szCs w:val="28"/>
              </w:rPr>
            </w:pPr>
            <w:r w:rsidRPr="00D91055">
              <w:rPr>
                <w:rFonts w:cs="Times New Roman"/>
                <w:szCs w:val="28"/>
              </w:rPr>
              <w:t>Профессорско-педагогический состав</w:t>
            </w:r>
          </w:p>
        </w:tc>
      </w:tr>
      <w:tr w:rsidR="00790C14" w:rsidRPr="00D91055" w14:paraId="447F6968" w14:textId="77777777" w:rsidTr="003943C0">
        <w:tc>
          <w:tcPr>
            <w:tcW w:w="1772" w:type="dxa"/>
            <w:shd w:val="clear" w:color="auto" w:fill="auto"/>
          </w:tcPr>
          <w:p w14:paraId="0E516670" w14:textId="77777777" w:rsidR="00790C14" w:rsidRPr="00D91055" w:rsidRDefault="00790C14" w:rsidP="00D91055">
            <w:pPr>
              <w:pStyle w:val="af3"/>
              <w:ind w:left="0"/>
            </w:pPr>
            <w:r w:rsidRPr="00D91055">
              <w:t>СУЗ</w:t>
            </w:r>
          </w:p>
        </w:tc>
        <w:tc>
          <w:tcPr>
            <w:tcW w:w="7566" w:type="dxa"/>
            <w:shd w:val="clear" w:color="auto" w:fill="auto"/>
          </w:tcPr>
          <w:p w14:paraId="63D38418" w14:textId="77777777" w:rsidR="00790C14" w:rsidRPr="00D91055" w:rsidRDefault="00790C14" w:rsidP="00D91055">
            <w:pPr>
              <w:pStyle w:val="af3"/>
              <w:ind w:left="0"/>
            </w:pPr>
            <w:r w:rsidRPr="00D91055">
              <w:t>Системы управления знаниями</w:t>
            </w:r>
          </w:p>
        </w:tc>
      </w:tr>
      <w:tr w:rsidR="00790C14" w:rsidRPr="00D91055" w14:paraId="6DFADC19" w14:textId="77777777" w:rsidTr="003943C0">
        <w:tc>
          <w:tcPr>
            <w:tcW w:w="1772" w:type="dxa"/>
            <w:shd w:val="clear" w:color="auto" w:fill="auto"/>
          </w:tcPr>
          <w:p w14:paraId="66FB88B4" w14:textId="77777777" w:rsidR="00790C14" w:rsidRPr="00D91055" w:rsidRDefault="00790C14" w:rsidP="00D91055">
            <w:pPr>
              <w:pStyle w:val="af3"/>
              <w:ind w:left="0"/>
            </w:pPr>
            <w:r w:rsidRPr="00D91055">
              <w:t>УЗ</w:t>
            </w:r>
          </w:p>
        </w:tc>
        <w:tc>
          <w:tcPr>
            <w:tcW w:w="7566" w:type="dxa"/>
            <w:shd w:val="clear" w:color="auto" w:fill="auto"/>
          </w:tcPr>
          <w:p w14:paraId="5AB85DFF" w14:textId="77777777" w:rsidR="00790C14" w:rsidRPr="00D91055" w:rsidRDefault="00790C14" w:rsidP="00D91055">
            <w:pPr>
              <w:pStyle w:val="af3"/>
              <w:ind w:left="0"/>
            </w:pPr>
            <w:r w:rsidRPr="00D91055">
              <w:t>Управление знаниями</w:t>
            </w:r>
          </w:p>
        </w:tc>
      </w:tr>
    </w:tbl>
    <w:p w14:paraId="4BDA8A77" w14:textId="77777777" w:rsidR="003943C0" w:rsidRPr="00D91055" w:rsidRDefault="003943C0" w:rsidP="00D91055">
      <w:pPr>
        <w:pStyle w:val="1"/>
      </w:pPr>
    </w:p>
    <w:p w14:paraId="19FED9EA" w14:textId="77777777" w:rsidR="003943C0" w:rsidRPr="00D91055" w:rsidRDefault="003943C0" w:rsidP="00D91055">
      <w:pPr>
        <w:pStyle w:val="1"/>
      </w:pPr>
    </w:p>
    <w:p w14:paraId="60FAA1F3" w14:textId="77777777" w:rsidR="003943C0" w:rsidRPr="00D91055" w:rsidRDefault="003943C0" w:rsidP="00D91055">
      <w:pPr>
        <w:pStyle w:val="1"/>
      </w:pPr>
      <w:r w:rsidRPr="00D91055">
        <w:br w:type="page"/>
      </w:r>
    </w:p>
    <w:p w14:paraId="0A23CD1C" w14:textId="77777777" w:rsidR="00025818" w:rsidRPr="00D91055" w:rsidRDefault="00025818" w:rsidP="00D91055">
      <w:pPr>
        <w:pStyle w:val="1"/>
        <w:jc w:val="center"/>
      </w:pPr>
      <w:bookmarkStart w:id="3" w:name="_Toc120022428"/>
      <w:r w:rsidRPr="00D91055">
        <w:lastRenderedPageBreak/>
        <w:t>Введение</w:t>
      </w:r>
      <w:bookmarkEnd w:id="3"/>
    </w:p>
    <w:p w14:paraId="1A8058E1" w14:textId="77777777" w:rsidR="00DF4AA0" w:rsidRPr="00D91055" w:rsidRDefault="00DF4AA0" w:rsidP="00D91055">
      <w:pPr>
        <w:rPr>
          <w:lang w:val="kk-KZ"/>
        </w:rPr>
      </w:pPr>
    </w:p>
    <w:p w14:paraId="7D195F6C" w14:textId="09A83EE4" w:rsidR="00713B0E" w:rsidRPr="00D91055" w:rsidRDefault="009D7C91" w:rsidP="00D91055">
      <w:r w:rsidRPr="00D91055">
        <w:rPr>
          <w:b/>
          <w:lang w:val="kk-KZ"/>
        </w:rPr>
        <w:t>Актуальность темы исследования</w:t>
      </w:r>
      <w:r w:rsidR="00281C8D" w:rsidRPr="00D91055">
        <w:rPr>
          <w:lang w:val="kk-KZ"/>
        </w:rPr>
        <w:t>. Система образования является одной из важнейших стратегических приоритетов государс</w:t>
      </w:r>
      <w:r w:rsidR="003B4059" w:rsidRPr="00D91055">
        <w:rPr>
          <w:lang w:val="kk-KZ"/>
        </w:rPr>
        <w:t>т</w:t>
      </w:r>
      <w:r w:rsidR="00281C8D" w:rsidRPr="00D91055">
        <w:rPr>
          <w:lang w:val="kk-KZ"/>
        </w:rPr>
        <w:t xml:space="preserve">ва, что закреплено в основных государственных документах и программах стратегического развития страны. С получением независимости страны государственная политика Казахстана в области </w:t>
      </w:r>
      <w:r w:rsidR="00713B0E" w:rsidRPr="00D91055">
        <w:t xml:space="preserve">реформирования </w:t>
      </w:r>
      <w:r w:rsidR="00281C8D" w:rsidRPr="00D91055">
        <w:rPr>
          <w:lang w:val="kk-KZ"/>
        </w:rPr>
        <w:t>о</w:t>
      </w:r>
      <w:r w:rsidR="00D04A63" w:rsidRPr="00D91055">
        <w:rPr>
          <w:lang w:val="kk-KZ"/>
        </w:rPr>
        <w:t>бразования ведется непрервывно</w:t>
      </w:r>
      <w:r w:rsidR="003B4059" w:rsidRPr="00D91055">
        <w:rPr>
          <w:lang w:val="kk-KZ"/>
        </w:rPr>
        <w:t xml:space="preserve"> </w:t>
      </w:r>
      <w:r w:rsidR="00D04A63" w:rsidRPr="00D91055">
        <w:rPr>
          <w:lang w:val="kk-KZ"/>
        </w:rPr>
        <w:t>д</w:t>
      </w:r>
      <w:r w:rsidR="004A6782" w:rsidRPr="00D91055">
        <w:rPr>
          <w:lang w:val="kk-KZ"/>
        </w:rPr>
        <w:t>ля модернизации системы высшего и послевузовского образования в Государственной программе развития образования Республики Казахстан на 2011-2020 годы (ГПРОН</w:t>
      </w:r>
      <w:r w:rsidR="00AA5EA0" w:rsidRPr="00D91055">
        <w:rPr>
          <w:lang w:val="kk-KZ"/>
        </w:rPr>
        <w:t xml:space="preserve"> </w:t>
      </w:r>
      <w:r w:rsidR="004A6782" w:rsidRPr="00D91055">
        <w:rPr>
          <w:lang w:val="kk-KZ"/>
        </w:rPr>
        <w:t>РК)</w:t>
      </w:r>
      <w:r w:rsidR="00281C8D" w:rsidRPr="00D91055">
        <w:rPr>
          <w:lang w:val="kk-KZ"/>
        </w:rPr>
        <w:t xml:space="preserve"> </w:t>
      </w:r>
      <w:r w:rsidR="00281C8D" w:rsidRPr="00D91055">
        <w:t>[1]</w:t>
      </w:r>
      <w:r w:rsidR="004A6782" w:rsidRPr="00D91055">
        <w:rPr>
          <w:lang w:val="kk-KZ"/>
        </w:rPr>
        <w:t xml:space="preserve"> отделяется особая роль совершенствованию мене</w:t>
      </w:r>
      <w:r w:rsidR="00D04A63" w:rsidRPr="00D91055">
        <w:rPr>
          <w:lang w:val="kk-KZ"/>
        </w:rPr>
        <w:t xml:space="preserve">джмента в образовательной сфере, </w:t>
      </w:r>
      <w:r w:rsidR="00713B0E" w:rsidRPr="00D91055">
        <w:t xml:space="preserve">и </w:t>
      </w:r>
      <w:r w:rsidR="00D04A63" w:rsidRPr="00D91055">
        <w:t>вопросам развития кадрового потенциала системы образования и науки</w:t>
      </w:r>
      <w:r w:rsidR="00713B0E" w:rsidRPr="00D91055">
        <w:rPr>
          <w:lang w:val="kk-KZ"/>
        </w:rPr>
        <w:t xml:space="preserve"> в программе ГПРОН РК</w:t>
      </w:r>
      <w:r w:rsidR="00713B0E" w:rsidRPr="00D91055">
        <w:t xml:space="preserve"> на 2020 - 2025 [2] годы</w:t>
      </w:r>
      <w:r w:rsidR="00D04A63" w:rsidRPr="00D91055">
        <w:t xml:space="preserve">. </w:t>
      </w:r>
    </w:p>
    <w:p w14:paraId="48DE81EF" w14:textId="55A2935A" w:rsidR="00210FB8" w:rsidRPr="00D91055" w:rsidRDefault="00713B0E" w:rsidP="00D91055">
      <w:r w:rsidRPr="00D91055">
        <w:t xml:space="preserve">Эффективность деятельности вуза оценивается целым рядом показателей (индикаторов). Одним из важнейших целевых индикаторов оценки результатов работы вуза является прирост публикаций рейтинговых изданиях. Увеличение количества вузов Казахстана участвующих и попадающих в международные рейтинги, также говорит о потенциале системы высшего и послевузовского образования страны. </w:t>
      </w:r>
      <w:r w:rsidR="00210FB8" w:rsidRPr="00D91055">
        <w:t xml:space="preserve">В настоящее время вузы Казахстана участвуют в основном в национальных программах рейтингов вузов, а </w:t>
      </w:r>
      <w:r w:rsidR="00AB4692" w:rsidRPr="00D91055">
        <w:t xml:space="preserve">в </w:t>
      </w:r>
      <w:r w:rsidR="00210FB8" w:rsidRPr="00D91055">
        <w:t xml:space="preserve">мировых рейтингах вузов, таких как </w:t>
      </w:r>
      <w:r w:rsidR="00210FB8" w:rsidRPr="00D91055">
        <w:rPr>
          <w:lang w:val="en-US"/>
        </w:rPr>
        <w:t>Times</w:t>
      </w:r>
      <w:r w:rsidR="00210FB8" w:rsidRPr="00D91055">
        <w:t xml:space="preserve"> </w:t>
      </w:r>
      <w:r w:rsidR="00210FB8" w:rsidRPr="00D91055">
        <w:rPr>
          <w:lang w:val="en-US"/>
        </w:rPr>
        <w:t>Higher</w:t>
      </w:r>
      <w:r w:rsidR="00210FB8" w:rsidRPr="00D91055">
        <w:t xml:space="preserve"> </w:t>
      </w:r>
      <w:r w:rsidR="00210FB8" w:rsidRPr="00D91055">
        <w:rPr>
          <w:lang w:val="en-US"/>
        </w:rPr>
        <w:t>Education</w:t>
      </w:r>
      <w:r w:rsidR="00210FB8" w:rsidRPr="00D91055">
        <w:t xml:space="preserve"> </w:t>
      </w:r>
      <w:r w:rsidR="00210FB8" w:rsidRPr="00D91055">
        <w:rPr>
          <w:lang w:val="en-US"/>
        </w:rPr>
        <w:t>World</w:t>
      </w:r>
      <w:r w:rsidR="00210FB8" w:rsidRPr="00D91055">
        <w:t xml:space="preserve"> </w:t>
      </w:r>
      <w:r w:rsidR="00210FB8" w:rsidRPr="00D91055">
        <w:rPr>
          <w:lang w:val="en-US"/>
        </w:rPr>
        <w:t>University</w:t>
      </w:r>
      <w:r w:rsidR="00210FB8" w:rsidRPr="00D91055">
        <w:t xml:space="preserve"> </w:t>
      </w:r>
      <w:r w:rsidR="00210FB8" w:rsidRPr="00D91055">
        <w:rPr>
          <w:lang w:val="en-US"/>
        </w:rPr>
        <w:t>Rankings</w:t>
      </w:r>
      <w:r w:rsidR="00210FB8" w:rsidRPr="00D91055">
        <w:t xml:space="preserve"> (</w:t>
      </w:r>
      <w:r w:rsidR="00210FB8" w:rsidRPr="00D91055">
        <w:rPr>
          <w:lang w:val="en-US"/>
        </w:rPr>
        <w:t>THE</w:t>
      </w:r>
      <w:r w:rsidR="00210FB8" w:rsidRPr="00D91055">
        <w:t xml:space="preserve">), </w:t>
      </w:r>
      <w:r w:rsidR="00210FB8" w:rsidRPr="00D91055">
        <w:rPr>
          <w:lang w:val="en-US"/>
        </w:rPr>
        <w:t>QS</w:t>
      </w:r>
      <w:r w:rsidR="00210FB8" w:rsidRPr="00D91055">
        <w:t xml:space="preserve">, </w:t>
      </w:r>
      <w:r w:rsidR="00210FB8" w:rsidRPr="00D91055">
        <w:rPr>
          <w:lang w:val="en-US"/>
        </w:rPr>
        <w:t>US</w:t>
      </w:r>
      <w:r w:rsidR="00210FB8" w:rsidRPr="00D91055">
        <w:t xml:space="preserve"> </w:t>
      </w:r>
      <w:r w:rsidR="00210FB8" w:rsidRPr="00D91055">
        <w:rPr>
          <w:lang w:val="en-US"/>
        </w:rPr>
        <w:t>News</w:t>
      </w:r>
      <w:r w:rsidR="00210FB8" w:rsidRPr="00D91055">
        <w:t xml:space="preserve"> </w:t>
      </w:r>
      <w:r w:rsidR="00210FB8" w:rsidRPr="00D91055">
        <w:rPr>
          <w:lang w:val="en-US"/>
        </w:rPr>
        <w:t>Best</w:t>
      </w:r>
      <w:r w:rsidR="00210FB8" w:rsidRPr="00D91055">
        <w:t xml:space="preserve"> </w:t>
      </w:r>
      <w:r w:rsidR="00210FB8" w:rsidRPr="00D91055">
        <w:rPr>
          <w:lang w:val="en-US"/>
        </w:rPr>
        <w:t>Global</w:t>
      </w:r>
      <w:r w:rsidR="00210FB8" w:rsidRPr="00D91055">
        <w:t xml:space="preserve"> </w:t>
      </w:r>
      <w:r w:rsidR="00210FB8" w:rsidRPr="00D91055">
        <w:rPr>
          <w:lang w:val="en-US"/>
        </w:rPr>
        <w:t>Universities</w:t>
      </w:r>
      <w:r w:rsidR="00210FB8" w:rsidRPr="00D91055">
        <w:t xml:space="preserve"> </w:t>
      </w:r>
      <w:r w:rsidR="00210FB8" w:rsidRPr="00D91055">
        <w:rPr>
          <w:lang w:val="en-US"/>
        </w:rPr>
        <w:t>Rankings</w:t>
      </w:r>
      <w:r w:rsidR="00210FB8" w:rsidRPr="00D91055">
        <w:t xml:space="preserve"> (</w:t>
      </w:r>
      <w:r w:rsidR="00210FB8" w:rsidRPr="00D91055">
        <w:rPr>
          <w:lang w:val="en-US"/>
        </w:rPr>
        <w:t>US</w:t>
      </w:r>
      <w:r w:rsidR="00210FB8" w:rsidRPr="00D91055">
        <w:t xml:space="preserve"> </w:t>
      </w:r>
      <w:r w:rsidR="00210FB8" w:rsidRPr="00D91055">
        <w:rPr>
          <w:lang w:val="en-US"/>
        </w:rPr>
        <w:t>News</w:t>
      </w:r>
      <w:r w:rsidR="00210FB8" w:rsidRPr="00D91055">
        <w:t xml:space="preserve">) и </w:t>
      </w:r>
      <w:r w:rsidR="00210FB8" w:rsidRPr="00D91055">
        <w:rPr>
          <w:lang w:val="en-US"/>
        </w:rPr>
        <w:t>Academic</w:t>
      </w:r>
      <w:r w:rsidR="00210FB8" w:rsidRPr="00D91055">
        <w:t xml:space="preserve"> </w:t>
      </w:r>
      <w:r w:rsidR="00210FB8" w:rsidRPr="00D91055">
        <w:rPr>
          <w:lang w:val="en-US"/>
        </w:rPr>
        <w:t>Ranking</w:t>
      </w:r>
      <w:r w:rsidR="00210FB8" w:rsidRPr="00D91055">
        <w:t xml:space="preserve"> </w:t>
      </w:r>
      <w:r w:rsidR="00210FB8" w:rsidRPr="00D91055">
        <w:rPr>
          <w:lang w:val="en-US"/>
        </w:rPr>
        <w:t>of</w:t>
      </w:r>
      <w:r w:rsidR="00210FB8" w:rsidRPr="00D91055">
        <w:t xml:space="preserve"> </w:t>
      </w:r>
      <w:r w:rsidR="00210FB8" w:rsidRPr="00D91055">
        <w:rPr>
          <w:lang w:val="en-US"/>
        </w:rPr>
        <w:t>World</w:t>
      </w:r>
      <w:r w:rsidR="00210FB8" w:rsidRPr="00D91055">
        <w:t xml:space="preserve"> </w:t>
      </w:r>
      <w:r w:rsidR="00210FB8" w:rsidRPr="00D91055">
        <w:rPr>
          <w:lang w:val="en-US"/>
        </w:rPr>
        <w:t>Universities</w:t>
      </w:r>
      <w:r w:rsidR="00210FB8" w:rsidRPr="00D91055">
        <w:t xml:space="preserve"> (</w:t>
      </w:r>
      <w:r w:rsidR="00210FB8" w:rsidRPr="00D91055">
        <w:rPr>
          <w:lang w:val="en-US"/>
        </w:rPr>
        <w:t>ARWU</w:t>
      </w:r>
      <w:r w:rsidR="00210FB8" w:rsidRPr="00D91055">
        <w:t xml:space="preserve">) участвуют только национальные и крупные региональные вузы.  </w:t>
      </w:r>
    </w:p>
    <w:p w14:paraId="1B2B91A2" w14:textId="4667EA57" w:rsidR="00210FB8" w:rsidRPr="00D91055" w:rsidRDefault="00713B0E" w:rsidP="00D91055">
      <w:r w:rsidRPr="00D91055">
        <w:t xml:space="preserve">Для достижение вузом высоких результатов деятельности прежде всего требуется наличие информационного обеспечения оперативного анализа и управления показателями деятельности вузов для принятия обоснованных управленческих решений. </w:t>
      </w:r>
      <w:r w:rsidR="0039337F" w:rsidRPr="00D91055">
        <w:t>Э</w:t>
      </w:r>
      <w:r w:rsidR="0039337F" w:rsidRPr="00D91055">
        <w:rPr>
          <w:rFonts w:cs="Times New Roman"/>
          <w:szCs w:val="28"/>
        </w:rPr>
        <w:t xml:space="preserve">ффективным инструментом организации систематического обеспечения контроля и анализа результатов деятельности вуза является информационный мониторинг. </w:t>
      </w:r>
      <w:r w:rsidR="00B943D1" w:rsidRPr="00D91055">
        <w:t xml:space="preserve">Обзор подходов </w:t>
      </w:r>
      <w:r w:rsidR="00692F2A" w:rsidRPr="00D91055">
        <w:t xml:space="preserve">[3-7] </w:t>
      </w:r>
      <w:r w:rsidR="00B943D1" w:rsidRPr="00D91055">
        <w:t>к мониторингу деятельности вузов показал, что в их основе</w:t>
      </w:r>
      <w:r w:rsidR="00210FB8" w:rsidRPr="00D91055">
        <w:t xml:space="preserve"> и в основе </w:t>
      </w:r>
      <w:r w:rsidR="00B943D1" w:rsidRPr="00D91055">
        <w:t>информационных систем лежит анализ данных показател</w:t>
      </w:r>
      <w:r w:rsidR="00210FB8" w:rsidRPr="00D91055">
        <w:t>ей эффективности деятельности</w:t>
      </w:r>
      <w:r w:rsidR="00B943D1" w:rsidRPr="00D91055">
        <w:t>, сравнение их с целевыми значениями, их визуализация</w:t>
      </w:r>
      <w:r w:rsidR="0039337F" w:rsidRPr="00D91055">
        <w:t xml:space="preserve">. </w:t>
      </w:r>
    </w:p>
    <w:p w14:paraId="717EA53A" w14:textId="5467F4CD" w:rsidR="00143307" w:rsidRPr="00D91055" w:rsidRDefault="00143307" w:rsidP="00D91055">
      <w:r w:rsidRPr="00D91055">
        <w:t>В настоящее время не существует единого подхода к вопросам мониторинга, так же, как и нет единой специализированной информационной системы для мониторинга за деятельностью организации образования.</w:t>
      </w:r>
      <w:r w:rsidR="00210FB8" w:rsidRPr="00D91055">
        <w:t xml:space="preserve"> </w:t>
      </w:r>
      <w:r w:rsidR="00667703" w:rsidRPr="00D91055">
        <w:t>Теоретические и практические аспекты внедрения информационных технологи</w:t>
      </w:r>
      <w:r w:rsidR="00A72FEF" w:rsidRPr="00D91055">
        <w:t>й</w:t>
      </w:r>
      <w:r w:rsidR="00667703" w:rsidRPr="00D91055">
        <w:t xml:space="preserve"> в </w:t>
      </w:r>
      <w:r w:rsidR="008B0968" w:rsidRPr="00D91055">
        <w:t>организаци</w:t>
      </w:r>
      <w:r w:rsidR="00A72FEF" w:rsidRPr="00D91055">
        <w:t>й</w:t>
      </w:r>
      <w:r w:rsidR="008B0968" w:rsidRPr="00D91055">
        <w:t xml:space="preserve"> образования </w:t>
      </w:r>
      <w:r w:rsidR="00667703" w:rsidRPr="00D91055">
        <w:t>рассмотрены в трудах Казахс</w:t>
      </w:r>
      <w:r w:rsidR="008B0968" w:rsidRPr="00D91055">
        <w:t>танских ученых Ахметова Б.С. [8</w:t>
      </w:r>
      <w:r w:rsidR="00DA145F" w:rsidRPr="00D91055">
        <w:t xml:space="preserve">, </w:t>
      </w:r>
      <w:r w:rsidR="008B0968" w:rsidRPr="00D91055">
        <w:t>9], Мутанова Г.М., Мамыковой Ж.Д. [</w:t>
      </w:r>
      <w:r w:rsidR="00DA145F" w:rsidRPr="00D91055">
        <w:t xml:space="preserve">10, </w:t>
      </w:r>
      <w:r w:rsidR="008B0968" w:rsidRPr="00D91055">
        <w:t>11], Нургижина М.Р. [12], Баловой Т.Г. [13], Увалиевой И.М. [14], Кубекова Б.С., Утегеновой А.У. [15]</w:t>
      </w:r>
      <w:r w:rsidR="0038458A" w:rsidRPr="00D91055">
        <w:t xml:space="preserve"> в разных направлениях деятельности вуза, именно вопросами организации мониторинга деятельности занимались Мутанов Г.М., Мамыкова Ж.Д. </w:t>
      </w:r>
    </w:p>
    <w:p w14:paraId="7F3B5E5E" w14:textId="24E2F674" w:rsidR="00787F44" w:rsidRPr="00D91055" w:rsidRDefault="00DC6C7F" w:rsidP="00D91055">
      <w:r w:rsidRPr="00D91055">
        <w:t xml:space="preserve">Из зарубежных авторов можно отметить труды, посвященные разработке и внедрению информационных технологии в процесс мониторинга: </w:t>
      </w:r>
      <w:r w:rsidRPr="00D91055">
        <w:rPr>
          <w:rFonts w:cs="Times New Roman"/>
          <w:szCs w:val="28"/>
        </w:rPr>
        <w:t xml:space="preserve">вопросы </w:t>
      </w:r>
      <w:r w:rsidRPr="00D91055">
        <w:rPr>
          <w:rFonts w:cs="Times New Roman"/>
          <w:szCs w:val="28"/>
        </w:rPr>
        <w:lastRenderedPageBreak/>
        <w:t xml:space="preserve">цифровизации научно-исследовательской деятельности освящены авторами Польшакова Н. В., Коломейченко А. С. [16]; </w:t>
      </w:r>
      <w:r w:rsidRPr="00D91055">
        <w:rPr>
          <w:szCs w:val="28"/>
        </w:rPr>
        <w:t>вопросы формирования инновационной инфраструктуры мониторинга - Ефремова П. В., Зятева О. А., Питухин Е. А. [17-18]; группа ученых с МГУ имени М.В. Ломоносова занимается вопросами разработки интеллектуальной системы анализа наукометрических данных [19].</w:t>
      </w:r>
      <w:r w:rsidR="00787F44" w:rsidRPr="00D91055">
        <w:rPr>
          <w:szCs w:val="28"/>
        </w:rPr>
        <w:t xml:space="preserve"> </w:t>
      </w:r>
    </w:p>
    <w:p w14:paraId="60ED1D80" w14:textId="77777777" w:rsidR="00DC6C7F" w:rsidRPr="00D91055" w:rsidRDefault="00DC6C7F" w:rsidP="00D91055">
      <w:pPr>
        <w:rPr>
          <w:szCs w:val="28"/>
        </w:rPr>
      </w:pPr>
      <w:r w:rsidRPr="00D91055">
        <w:rPr>
          <w:szCs w:val="28"/>
        </w:rPr>
        <w:t>Анализ работ зарубежных ученых</w:t>
      </w:r>
      <w:r w:rsidR="004A7DAE" w:rsidRPr="00D91055">
        <w:rPr>
          <w:szCs w:val="28"/>
        </w:rPr>
        <w:t xml:space="preserve"> [20-25] показал, что в последнее время </w:t>
      </w:r>
      <w:r w:rsidRPr="00D91055">
        <w:rPr>
          <w:szCs w:val="28"/>
        </w:rPr>
        <w:t xml:space="preserve">все </w:t>
      </w:r>
      <w:r w:rsidR="004A7DAE" w:rsidRPr="00D91055">
        <w:rPr>
          <w:szCs w:val="28"/>
        </w:rPr>
        <w:t>большую популярность обретают системы</w:t>
      </w:r>
      <w:r w:rsidRPr="00D91055">
        <w:rPr>
          <w:szCs w:val="28"/>
        </w:rPr>
        <w:t xml:space="preserve"> мониторинга</w:t>
      </w:r>
      <w:r w:rsidR="005D14F1" w:rsidRPr="00D91055">
        <w:rPr>
          <w:szCs w:val="28"/>
        </w:rPr>
        <w:t>,</w:t>
      </w:r>
      <w:r w:rsidR="004A7DAE" w:rsidRPr="00D91055">
        <w:rPr>
          <w:szCs w:val="28"/>
        </w:rPr>
        <w:t xml:space="preserve"> основанные на знаниях</w:t>
      </w:r>
      <w:r w:rsidR="00D35E86" w:rsidRPr="00D91055">
        <w:rPr>
          <w:szCs w:val="28"/>
        </w:rPr>
        <w:t xml:space="preserve">. </w:t>
      </w:r>
      <w:r w:rsidRPr="00D91055">
        <w:rPr>
          <w:szCs w:val="28"/>
        </w:rPr>
        <w:t xml:space="preserve">Вузам, чтобы оставаться конкурентоспособными, необходимо совершенствовать свои бизнес-процессы новыми методами и технологиями, обеспечивающими разработку и передачу знаний в академической, научной деятельностях и деятельности по развитию вуза в целом. Именно поэтому наличие системы управления знаниями (СУЗ) является важной стратегией, помогающей университетам достичь устойчивых конкурентных преимуществ. </w:t>
      </w:r>
    </w:p>
    <w:p w14:paraId="7E491A4D" w14:textId="03919BE8" w:rsidR="00E6787F" w:rsidRPr="00D91055" w:rsidRDefault="00DC6C7F" w:rsidP="00D91055">
      <w:pPr>
        <w:rPr>
          <w:szCs w:val="28"/>
        </w:rPr>
      </w:pPr>
      <w:r w:rsidRPr="00D91055">
        <w:rPr>
          <w:szCs w:val="28"/>
        </w:rPr>
        <w:t>Системы управления знаниями занимаются организацией знаний на предприятии для систематизации, подготовки к передаче и обработке. По рекомендации авторов [26-28] функционирование онтологий в системе управления знаниями служит основой для поддержки процессов управления и обеспечения данных процессов. В рамках диссертационной работы онтологии используются для создания информационной модели, позволяющей интегрировать различные информационные ресурсы (гетерогенные источники данных) и реализующий задачи мониторинга на базе знаний вуза.</w:t>
      </w:r>
    </w:p>
    <w:p w14:paraId="5582FBB9" w14:textId="683A0C0D" w:rsidR="00A1704F" w:rsidRPr="00D91055" w:rsidRDefault="00A1704F" w:rsidP="00D91055">
      <w:r w:rsidRPr="00D91055">
        <w:rPr>
          <w:b/>
        </w:rPr>
        <w:t>Объект</w:t>
      </w:r>
      <w:r w:rsidR="005E2A1A" w:rsidRPr="00D91055">
        <w:rPr>
          <w:b/>
        </w:rPr>
        <w:t>ом</w:t>
      </w:r>
      <w:r w:rsidRPr="00D91055">
        <w:rPr>
          <w:b/>
        </w:rPr>
        <w:t xml:space="preserve"> исследования</w:t>
      </w:r>
      <w:r w:rsidR="002A254D" w:rsidRPr="00D91055">
        <w:t xml:space="preserve"> </w:t>
      </w:r>
      <w:r w:rsidRPr="00D91055">
        <w:t>явля</w:t>
      </w:r>
      <w:r w:rsidR="005E2A1A" w:rsidRPr="00D91055">
        <w:t>ю</w:t>
      </w:r>
      <w:r w:rsidRPr="00D91055">
        <w:t xml:space="preserve">тся сложные </w:t>
      </w:r>
      <w:r w:rsidR="004C5CF2" w:rsidRPr="00D91055">
        <w:t xml:space="preserve">организационные </w:t>
      </w:r>
      <w:r w:rsidRPr="00D91055">
        <w:t>системы такие как</w:t>
      </w:r>
      <w:r w:rsidR="002A254D" w:rsidRPr="00D91055">
        <w:t>, вуз</w:t>
      </w:r>
      <w:r w:rsidRPr="00D91055">
        <w:t xml:space="preserve"> с позиции разных категорий заинтересованных сторон.</w:t>
      </w:r>
    </w:p>
    <w:p w14:paraId="15ED4629" w14:textId="6A35AA4C" w:rsidR="005E2A1A" w:rsidRPr="00D91055" w:rsidRDefault="005E2A1A" w:rsidP="00D91055">
      <w:r w:rsidRPr="00D91055">
        <w:rPr>
          <w:b/>
        </w:rPr>
        <w:t>Объектом исследования</w:t>
      </w:r>
      <w:r w:rsidRPr="00D91055">
        <w:t xml:space="preserve"> является вуз как сложная организационная система, рассматриваемая с позиции разных категорий заинтересованных сторон.</w:t>
      </w:r>
    </w:p>
    <w:p w14:paraId="514E36E4" w14:textId="5253203A" w:rsidR="00DC6C7F" w:rsidRPr="00D91055" w:rsidRDefault="00A1704F" w:rsidP="00D91055">
      <w:r w:rsidRPr="00D91055">
        <w:rPr>
          <w:b/>
        </w:rPr>
        <w:t>Предмет</w:t>
      </w:r>
      <w:r w:rsidR="002A254D" w:rsidRPr="00D91055">
        <w:rPr>
          <w:b/>
        </w:rPr>
        <w:t>ом</w:t>
      </w:r>
      <w:r w:rsidRPr="00D91055">
        <w:rPr>
          <w:b/>
        </w:rPr>
        <w:t xml:space="preserve"> исследования</w:t>
      </w:r>
      <w:r w:rsidR="002A254D" w:rsidRPr="00D91055">
        <w:t xml:space="preserve"> </w:t>
      </w:r>
      <w:r w:rsidR="00DC6C7F" w:rsidRPr="00D91055">
        <w:t>является разработка моделей, алгоритмов и программных средств систематизации знаний и анализа информации, характеризующей деятельность вуза, на основе онтологического подхода для повышения управляемости вуза.</w:t>
      </w:r>
    </w:p>
    <w:p w14:paraId="1EC929BC" w14:textId="77777777" w:rsidR="00B70751" w:rsidRPr="00D91055" w:rsidRDefault="00B70751" w:rsidP="00D91055">
      <w:r w:rsidRPr="00D91055">
        <w:rPr>
          <w:b/>
        </w:rPr>
        <w:t>Цель</w:t>
      </w:r>
      <w:r w:rsidR="002A254D" w:rsidRPr="00D91055">
        <w:rPr>
          <w:b/>
        </w:rPr>
        <w:t>ю</w:t>
      </w:r>
      <w:r w:rsidRPr="00D91055">
        <w:rPr>
          <w:b/>
        </w:rPr>
        <w:t xml:space="preserve"> исследования</w:t>
      </w:r>
      <w:r w:rsidR="002A254D" w:rsidRPr="00D91055">
        <w:t xml:space="preserve"> является разработка моделей, алгоритмов и программных средств систематизации знаний и анализа информации, характеризующей деятельность вуза, с использованием онтологий</w:t>
      </w:r>
      <w:r w:rsidR="005740EA" w:rsidRPr="00D91055">
        <w:t xml:space="preserve"> для повышения управляемости вуза.</w:t>
      </w:r>
    </w:p>
    <w:p w14:paraId="2652D928" w14:textId="77777777" w:rsidR="00B70751" w:rsidRPr="00D91055" w:rsidRDefault="00B70751" w:rsidP="00D91055">
      <w:r w:rsidRPr="00D91055">
        <w:t xml:space="preserve">Для достижения поставленной цели сформулированы следующие </w:t>
      </w:r>
      <w:r w:rsidRPr="00D91055">
        <w:rPr>
          <w:b/>
        </w:rPr>
        <w:t>задачи</w:t>
      </w:r>
      <w:r w:rsidRPr="00D91055">
        <w:t>:</w:t>
      </w:r>
    </w:p>
    <w:p w14:paraId="53618E6D" w14:textId="77777777" w:rsidR="002A254D" w:rsidRPr="00D91055" w:rsidRDefault="00830335" w:rsidP="00D91055">
      <w:r w:rsidRPr="00D91055">
        <w:t>-</w:t>
      </w:r>
      <w:r w:rsidR="002A254D" w:rsidRPr="00D91055">
        <w:t xml:space="preserve"> исследовать существующие методы и средства мониторинга деятельности вуза (развития вуза);</w:t>
      </w:r>
    </w:p>
    <w:p w14:paraId="60A1BC98" w14:textId="77777777" w:rsidR="002A254D" w:rsidRPr="00D91055" w:rsidRDefault="002A254D" w:rsidP="00D91055">
      <w:r w:rsidRPr="00D91055">
        <w:t>- исследовать модели формализации и описания знаний на основе онтологического подхода;</w:t>
      </w:r>
    </w:p>
    <w:p w14:paraId="37CCFA9F" w14:textId="77777777" w:rsidR="002A254D" w:rsidRPr="00D91055" w:rsidRDefault="002A254D" w:rsidP="00D91055">
      <w:r w:rsidRPr="00D91055">
        <w:t>- разработать информационную модель вуза на основе онтологического подхода;</w:t>
      </w:r>
    </w:p>
    <w:p w14:paraId="4DB772B6" w14:textId="09E7EE99" w:rsidR="002A254D" w:rsidRPr="00D91055" w:rsidRDefault="002A254D" w:rsidP="00D91055">
      <w:r w:rsidRPr="00D91055">
        <w:t>- разработать механизм интеграции данных из внешних источников (</w:t>
      </w:r>
      <w:r w:rsidR="00420844">
        <w:t xml:space="preserve">наукометрические базы, сайты и </w:t>
      </w:r>
      <w:r w:rsidRPr="00D91055">
        <w:t>д.р);</w:t>
      </w:r>
    </w:p>
    <w:p w14:paraId="11B89EDD" w14:textId="77777777" w:rsidR="002A254D" w:rsidRPr="00D91055" w:rsidRDefault="002A254D" w:rsidP="00D91055">
      <w:r w:rsidRPr="00D91055">
        <w:lastRenderedPageBreak/>
        <w:t>- разработать алгоритм мониторинга развития вуза (процедура конкурсного избрания/переизбрания работников в должности, которые предшествуют экспертизе и конкурсных процедур определения ППС) на основе дескриптивной логики и адаптивной кластеризации;</w:t>
      </w:r>
    </w:p>
    <w:p w14:paraId="72B34997" w14:textId="77777777" w:rsidR="00B70751" w:rsidRPr="00D91055" w:rsidRDefault="002A254D" w:rsidP="00D91055">
      <w:r w:rsidRPr="00D91055">
        <w:t>-разработать архитектуру системы мониторинга развития вуза</w:t>
      </w:r>
      <w:r w:rsidR="00B70751" w:rsidRPr="00D91055">
        <w:t>.</w:t>
      </w:r>
    </w:p>
    <w:p w14:paraId="01F0D61A" w14:textId="77777777" w:rsidR="00DC6C7F" w:rsidRPr="00D91055" w:rsidRDefault="002A254D" w:rsidP="00D91055">
      <w:r w:rsidRPr="00D91055">
        <w:rPr>
          <w:b/>
        </w:rPr>
        <w:t>Научная новизна</w:t>
      </w:r>
      <w:r w:rsidRPr="00D91055">
        <w:t xml:space="preserve"> диссертационного исследования заключается в том, что впервые предл</w:t>
      </w:r>
      <w:r w:rsidR="00186256" w:rsidRPr="00D91055">
        <w:t xml:space="preserve">агается </w:t>
      </w:r>
      <w:r w:rsidRPr="00D91055">
        <w:t xml:space="preserve">информационная модель вуза на основе онтологического </w:t>
      </w:r>
      <w:r w:rsidR="00DC6C7F" w:rsidRPr="00D91055">
        <w:t>в том, что впервые предложена информационная модель вуза на основе онтологического подхода, алгоритм мониторинга развития вуза на основе логических методов извлечения знаний и адаптивной кластеризации, реализованные в микросервисной архитектуре, позволяющей улучшить процессы мониторинга развития вуза.</w:t>
      </w:r>
    </w:p>
    <w:p w14:paraId="23A9BDF6" w14:textId="2EABB761" w:rsidR="006F0724" w:rsidRPr="00D91055" w:rsidRDefault="004C5CF2" w:rsidP="00D91055">
      <w:r w:rsidRPr="00D91055">
        <w:rPr>
          <w:b/>
        </w:rPr>
        <w:t xml:space="preserve">Основные </w:t>
      </w:r>
      <w:r w:rsidR="00B70751" w:rsidRPr="00D91055">
        <w:rPr>
          <w:b/>
        </w:rPr>
        <w:t xml:space="preserve">научные </w:t>
      </w:r>
      <w:r w:rsidRPr="00D91055">
        <w:rPr>
          <w:b/>
        </w:rPr>
        <w:t>п</w:t>
      </w:r>
      <w:r w:rsidR="009F1247" w:rsidRPr="00D91055">
        <w:rPr>
          <w:b/>
        </w:rPr>
        <w:t>оложения</w:t>
      </w:r>
      <w:r w:rsidR="00186256" w:rsidRPr="00D91055">
        <w:rPr>
          <w:b/>
        </w:rPr>
        <w:t>,</w:t>
      </w:r>
      <w:r w:rsidR="009F1247" w:rsidRPr="00D91055">
        <w:rPr>
          <w:b/>
        </w:rPr>
        <w:t xml:space="preserve"> выносимые на защиту</w:t>
      </w:r>
      <w:r w:rsidRPr="00D91055">
        <w:t>:</w:t>
      </w:r>
    </w:p>
    <w:p w14:paraId="5EF6F5D8" w14:textId="77777777" w:rsidR="001D6C99" w:rsidRPr="00D91055" w:rsidRDefault="001D6C99" w:rsidP="00D91055">
      <w:pPr>
        <w:pStyle w:val="af3"/>
        <w:numPr>
          <w:ilvl w:val="0"/>
          <w:numId w:val="37"/>
        </w:numPr>
        <w:tabs>
          <w:tab w:val="left" w:pos="993"/>
        </w:tabs>
        <w:ind w:left="0" w:firstLine="709"/>
      </w:pPr>
      <w:r w:rsidRPr="00D91055">
        <w:t>информационная модель вуза, разработанная на основе онтологического подхода, позволяющая обобщить и систематизировать имеющуюся информацию, интегрировать данные, распределённые по различным хранилищам документов, базам данных и знаний;</w:t>
      </w:r>
    </w:p>
    <w:p w14:paraId="43424BBE" w14:textId="4662D5F7" w:rsidR="001D6C99" w:rsidRPr="00D91055" w:rsidRDefault="001D6C99" w:rsidP="00D91055">
      <w:pPr>
        <w:pStyle w:val="af3"/>
        <w:numPr>
          <w:ilvl w:val="0"/>
          <w:numId w:val="37"/>
        </w:numPr>
        <w:tabs>
          <w:tab w:val="left" w:pos="993"/>
        </w:tabs>
        <w:ind w:left="0" w:firstLine="709"/>
      </w:pPr>
      <w:r w:rsidRPr="00D91055">
        <w:t>метод мониторинга развития вуза (определение траектории развития сотрудника) на основе логических методов извлечения знаний и адаптивной кластеризации, способствующий более точному и гибкому управлению кадрами, позволяя немедленно реагировать на изменения внешней среды, что повышает конкурентоспособность вуза;</w:t>
      </w:r>
    </w:p>
    <w:p w14:paraId="7EB02405" w14:textId="05139995" w:rsidR="001D6C99" w:rsidRPr="00D91055" w:rsidRDefault="001D6C99" w:rsidP="00D91055">
      <w:pPr>
        <w:pStyle w:val="af3"/>
        <w:numPr>
          <w:ilvl w:val="0"/>
          <w:numId w:val="37"/>
        </w:numPr>
        <w:tabs>
          <w:tab w:val="left" w:pos="993"/>
        </w:tabs>
        <w:ind w:left="0" w:firstLine="709"/>
      </w:pPr>
      <w:r w:rsidRPr="00D91055">
        <w:t xml:space="preserve">микросервисная архитектура системы мониторинга, обеспечивающая максимальную гибкость, скорость и масштабируемость. </w:t>
      </w:r>
    </w:p>
    <w:p w14:paraId="463B8F0D" w14:textId="7CA1AC1E" w:rsidR="002A254D" w:rsidRPr="00D91055" w:rsidRDefault="002A254D" w:rsidP="00D91055">
      <w:pPr>
        <w:rPr>
          <w:rFonts w:cs="Times New Roman"/>
        </w:rPr>
      </w:pPr>
      <w:r w:rsidRPr="00D91055">
        <w:rPr>
          <w:rFonts w:cs="Times New Roman"/>
          <w:b/>
        </w:rPr>
        <w:t>Практическая значимость результатов диссертационного исследования заключается</w:t>
      </w:r>
      <w:r w:rsidRPr="00D91055">
        <w:rPr>
          <w:rFonts w:cs="Times New Roman"/>
        </w:rPr>
        <w:t xml:space="preserve"> в применени</w:t>
      </w:r>
      <w:r w:rsidR="001974AD" w:rsidRPr="00D91055">
        <w:rPr>
          <w:rFonts w:cs="Times New Roman"/>
        </w:rPr>
        <w:t>и</w:t>
      </w:r>
      <w:r w:rsidRPr="00D91055">
        <w:rPr>
          <w:rFonts w:cs="Times New Roman"/>
        </w:rPr>
        <w:t xml:space="preserve"> предложенного алгоритма и разработанных онтологических моделей для интерпретации данных из разнородных источников и мониторинга бизнес-процессов в высших учебных заведениях.</w:t>
      </w:r>
    </w:p>
    <w:p w14:paraId="75EBB119" w14:textId="14882251" w:rsidR="002A254D" w:rsidRPr="00D91055" w:rsidRDefault="005740EA" w:rsidP="00D91055">
      <w:pPr>
        <w:rPr>
          <w:rFonts w:cs="Times New Roman"/>
        </w:rPr>
      </w:pPr>
      <w:r w:rsidRPr="00D91055">
        <w:rPr>
          <w:rFonts w:cs="Times New Roman"/>
          <w:b/>
        </w:rPr>
        <w:t>Реализация результатов работы</w:t>
      </w:r>
      <w:r w:rsidRPr="00D91055">
        <w:rPr>
          <w:rFonts w:cs="Times New Roman"/>
        </w:rPr>
        <w:t>. По научно-обоснованным теор</w:t>
      </w:r>
      <w:r w:rsidR="001974AD" w:rsidRPr="00D91055">
        <w:rPr>
          <w:rFonts w:cs="Times New Roman"/>
        </w:rPr>
        <w:t>е</w:t>
      </w:r>
      <w:r w:rsidRPr="00D91055">
        <w:rPr>
          <w:rFonts w:cs="Times New Roman"/>
        </w:rPr>
        <w:t xml:space="preserve">тическим и практическим результатам диссертационной работы получены 1 свидетельство о государственной регистрации прав на объект авторского права базы данных «Мониторинг научных достижений сотрудников вуза» (Приложение А) и </w:t>
      </w:r>
      <w:r w:rsidR="009A0203" w:rsidRPr="00D91055">
        <w:rPr>
          <w:rFonts w:cs="Times New Roman"/>
        </w:rPr>
        <w:t>акты внедрения результатов исследований в учебный процесс НАО «ВКТУ им. Д. Серикбаева» (Приложение Б) и акт внедрения промежуточных результатов в опытную эксплуатацию АО «Академии гражданской авиации» (Приложение В).</w:t>
      </w:r>
    </w:p>
    <w:p w14:paraId="6DF601F1" w14:textId="77777777" w:rsidR="00660F37" w:rsidRPr="00D91055" w:rsidRDefault="00660F37" w:rsidP="00D91055">
      <w:r w:rsidRPr="00D91055">
        <w:rPr>
          <w:b/>
        </w:rPr>
        <w:t>Методология и методы исследования</w:t>
      </w:r>
      <w:r w:rsidRPr="00D91055">
        <w:t xml:space="preserve">. Методологическую основу исследования составляют фундаментальные труды отечественных и зарубежных ученых в области управления сложными социальными системами и методов интеллектуального анализа данных. </w:t>
      </w:r>
    </w:p>
    <w:p w14:paraId="11B5701E" w14:textId="20A84315" w:rsidR="00660F37" w:rsidRPr="00D91055" w:rsidRDefault="00660F37" w:rsidP="00D91055">
      <w:r w:rsidRPr="00D91055">
        <w:t xml:space="preserve">Методы исследования. В диссертационной работе для решения поставленных задач использовались методы системного анализа, теории </w:t>
      </w:r>
      <w:r w:rsidRPr="00D91055">
        <w:lastRenderedPageBreak/>
        <w:t xml:space="preserve">управления организационными системами, </w:t>
      </w:r>
      <w:r w:rsidR="00E63079" w:rsidRPr="00D91055">
        <w:t>теория управления знаниями, онтологический инжиниринг, т</w:t>
      </w:r>
      <w:r w:rsidR="002A254D" w:rsidRPr="00D91055">
        <w:t>еори</w:t>
      </w:r>
      <w:r w:rsidR="001974AD" w:rsidRPr="00D91055">
        <w:t>я</w:t>
      </w:r>
      <w:r w:rsidR="002A254D" w:rsidRPr="00D91055">
        <w:t xml:space="preserve"> проектирования информационн</w:t>
      </w:r>
      <w:r w:rsidR="00E63079" w:rsidRPr="00D91055">
        <w:t>ых си</w:t>
      </w:r>
      <w:r w:rsidR="002A254D" w:rsidRPr="00D91055">
        <w:t>с</w:t>
      </w:r>
      <w:r w:rsidR="00E63079" w:rsidRPr="00D91055">
        <w:t>т</w:t>
      </w:r>
      <w:r w:rsidR="002A254D" w:rsidRPr="00D91055">
        <w:t xml:space="preserve">ем. </w:t>
      </w:r>
    </w:p>
    <w:p w14:paraId="789AE239" w14:textId="29B832A4" w:rsidR="00832A3B" w:rsidRPr="00D91055" w:rsidRDefault="00832A3B" w:rsidP="00D91055">
      <w:pPr>
        <w:pStyle w:val="af3"/>
        <w:ind w:left="0" w:right="215" w:firstLine="720"/>
      </w:pPr>
      <w:r w:rsidRPr="00D91055">
        <w:rPr>
          <w:b/>
        </w:rPr>
        <w:t xml:space="preserve">Апробация результатов диссертационного исследования. </w:t>
      </w:r>
      <w:r w:rsidRPr="00D91055">
        <w:t xml:space="preserve">Основные результаты диссертационной работы докладывались на научных семинарах школы информационных технологий и интеллектуальных систем ВКТУ </w:t>
      </w:r>
      <w:r w:rsidR="001974AD" w:rsidRPr="00D91055">
        <w:br/>
      </w:r>
      <w:r w:rsidRPr="00D91055">
        <w:t xml:space="preserve">им. Д.Серикбаева, научных семинарах вуза и на следующих международных научно-практических конференциях: </w:t>
      </w:r>
      <w:r w:rsidR="00F76102" w:rsidRPr="00D91055">
        <w:t>«</w:t>
      </w:r>
      <w:r w:rsidR="00F76102" w:rsidRPr="00D91055">
        <w:rPr>
          <w:lang w:val="en-US"/>
        </w:rPr>
        <w:t>V</w:t>
      </w:r>
      <w:r w:rsidR="00F76102" w:rsidRPr="00D91055">
        <w:t xml:space="preserve"> Всероссийский конгресс молодых ученых» (Санкт-Петербург, Россия, 2016), </w:t>
      </w:r>
      <w:r w:rsidRPr="00D91055">
        <w:t>«</w:t>
      </w:r>
      <w:r w:rsidRPr="00D91055">
        <w:rPr>
          <w:lang w:val="en-US"/>
        </w:rPr>
        <w:t>XII</w:t>
      </w:r>
      <w:r w:rsidRPr="00D91055">
        <w:t xml:space="preserve"> </w:t>
      </w:r>
      <w:r w:rsidRPr="00D91055">
        <w:rPr>
          <w:lang w:val="en-US"/>
        </w:rPr>
        <w:t>th</w:t>
      </w:r>
      <w:r w:rsidRPr="00D91055">
        <w:t xml:space="preserve"> </w:t>
      </w:r>
      <w:r w:rsidRPr="00D91055">
        <w:rPr>
          <w:lang w:val="en-US"/>
        </w:rPr>
        <w:t>International</w:t>
      </w:r>
      <w:r w:rsidRPr="00D91055">
        <w:t xml:space="preserve"> </w:t>
      </w:r>
      <w:r w:rsidRPr="00D91055">
        <w:rPr>
          <w:lang w:val="en-US"/>
        </w:rPr>
        <w:t>Conference</w:t>
      </w:r>
      <w:r w:rsidRPr="00D91055">
        <w:t xml:space="preserve"> «</w:t>
      </w:r>
      <w:r w:rsidRPr="00D91055">
        <w:rPr>
          <w:lang w:val="en-US"/>
        </w:rPr>
        <w:t>PERSPECTIVE</w:t>
      </w:r>
      <w:r w:rsidRPr="00D91055">
        <w:t xml:space="preserve"> </w:t>
      </w:r>
      <w:r w:rsidRPr="00D91055">
        <w:rPr>
          <w:lang w:val="en-US"/>
        </w:rPr>
        <w:t>TECHNOLOGIES</w:t>
      </w:r>
      <w:r w:rsidRPr="00D91055">
        <w:t xml:space="preserve"> </w:t>
      </w:r>
      <w:r w:rsidRPr="00D91055">
        <w:rPr>
          <w:lang w:val="en-US"/>
        </w:rPr>
        <w:t>AND</w:t>
      </w:r>
      <w:r w:rsidRPr="00D91055">
        <w:t xml:space="preserve"> </w:t>
      </w:r>
      <w:r w:rsidRPr="00D91055">
        <w:rPr>
          <w:lang w:val="en-US"/>
        </w:rPr>
        <w:t>METHODS</w:t>
      </w:r>
      <w:r w:rsidRPr="00D91055">
        <w:t xml:space="preserve"> </w:t>
      </w:r>
      <w:r w:rsidRPr="00D91055">
        <w:rPr>
          <w:lang w:val="en-US"/>
        </w:rPr>
        <w:t>IN</w:t>
      </w:r>
      <w:r w:rsidRPr="00D91055">
        <w:t xml:space="preserve"> </w:t>
      </w:r>
      <w:r w:rsidRPr="00D91055">
        <w:rPr>
          <w:lang w:val="en-US"/>
        </w:rPr>
        <w:t>MEMS</w:t>
      </w:r>
      <w:r w:rsidRPr="00D91055">
        <w:t xml:space="preserve"> </w:t>
      </w:r>
      <w:r w:rsidRPr="00D91055">
        <w:rPr>
          <w:lang w:val="en-US"/>
        </w:rPr>
        <w:t>DESIGN</w:t>
      </w:r>
      <w:r w:rsidRPr="00D91055">
        <w:t xml:space="preserve">» – </w:t>
      </w:r>
      <w:r w:rsidRPr="00D91055">
        <w:rPr>
          <w:lang w:val="en-US"/>
        </w:rPr>
        <w:t>MEMSTECH</w:t>
      </w:r>
      <w:r w:rsidRPr="00D91055">
        <w:t xml:space="preserve"> 2016» (</w:t>
      </w:r>
      <w:r w:rsidRPr="00D91055">
        <w:rPr>
          <w:lang w:val="en-US"/>
        </w:rPr>
        <w:t>Lviv</w:t>
      </w:r>
      <w:r w:rsidRPr="00D91055">
        <w:t xml:space="preserve">, </w:t>
      </w:r>
      <w:r w:rsidRPr="00D91055">
        <w:rPr>
          <w:lang w:val="en-US"/>
        </w:rPr>
        <w:t>Ukraine</w:t>
      </w:r>
      <w:r w:rsidRPr="00D91055">
        <w:t xml:space="preserve">, 2016 г.), </w:t>
      </w:r>
      <w:r w:rsidR="00F76102" w:rsidRPr="00D91055">
        <w:t>«</w:t>
      </w:r>
      <w:r w:rsidR="00F76102" w:rsidRPr="00D91055">
        <w:rPr>
          <w:lang w:val="en-US"/>
        </w:rPr>
        <w:t>The</w:t>
      </w:r>
      <w:r w:rsidR="00F76102" w:rsidRPr="00D91055">
        <w:t xml:space="preserve"> </w:t>
      </w:r>
      <w:r w:rsidR="00F76102" w:rsidRPr="00D91055">
        <w:rPr>
          <w:lang w:val="en-US"/>
        </w:rPr>
        <w:t>World</w:t>
      </w:r>
      <w:r w:rsidR="00F76102" w:rsidRPr="00D91055">
        <w:t xml:space="preserve"> </w:t>
      </w:r>
      <w:r w:rsidR="00F76102" w:rsidRPr="00D91055">
        <w:rPr>
          <w:lang w:val="en-US"/>
        </w:rPr>
        <w:t>Engineering</w:t>
      </w:r>
      <w:r w:rsidR="00F76102" w:rsidRPr="00D91055">
        <w:t xml:space="preserve"> </w:t>
      </w:r>
      <w:r w:rsidR="00F76102" w:rsidRPr="00D91055">
        <w:rPr>
          <w:lang w:val="en-US"/>
        </w:rPr>
        <w:t>Education</w:t>
      </w:r>
      <w:r w:rsidR="00F76102" w:rsidRPr="00D91055">
        <w:t xml:space="preserve"> </w:t>
      </w:r>
      <w:r w:rsidR="00F76102" w:rsidRPr="00D91055">
        <w:rPr>
          <w:lang w:val="en-US"/>
        </w:rPr>
        <w:t>Forum</w:t>
      </w:r>
      <w:r w:rsidR="00F76102" w:rsidRPr="00D91055">
        <w:t xml:space="preserve"> &amp; </w:t>
      </w:r>
      <w:r w:rsidR="00F76102" w:rsidRPr="00D91055">
        <w:rPr>
          <w:lang w:val="en-US"/>
        </w:rPr>
        <w:t>The</w:t>
      </w:r>
      <w:r w:rsidR="00F76102" w:rsidRPr="00D91055">
        <w:t xml:space="preserve"> </w:t>
      </w:r>
      <w:r w:rsidR="00F76102" w:rsidRPr="00D91055">
        <w:rPr>
          <w:lang w:val="en-US"/>
        </w:rPr>
        <w:t>Global</w:t>
      </w:r>
      <w:r w:rsidR="00F76102" w:rsidRPr="00D91055">
        <w:t xml:space="preserve"> </w:t>
      </w:r>
      <w:r w:rsidR="00F76102" w:rsidRPr="00D91055">
        <w:rPr>
          <w:lang w:val="en-US"/>
        </w:rPr>
        <w:t>Engeneering</w:t>
      </w:r>
      <w:r w:rsidR="00F76102" w:rsidRPr="00D91055">
        <w:t xml:space="preserve"> </w:t>
      </w:r>
      <w:r w:rsidR="00F76102" w:rsidRPr="00D91055">
        <w:rPr>
          <w:lang w:val="en-US"/>
        </w:rPr>
        <w:t>Deans</w:t>
      </w:r>
      <w:r w:rsidR="00F76102" w:rsidRPr="00D91055">
        <w:t xml:space="preserve"> </w:t>
      </w:r>
      <w:r w:rsidR="00F76102" w:rsidRPr="00D91055">
        <w:rPr>
          <w:lang w:val="en-US"/>
        </w:rPr>
        <w:t>Concul</w:t>
      </w:r>
      <w:r w:rsidR="00F76102" w:rsidRPr="00D91055">
        <w:t xml:space="preserve"> - </w:t>
      </w:r>
      <w:r w:rsidR="00F76102" w:rsidRPr="00D91055">
        <w:rPr>
          <w:lang w:val="en-US"/>
        </w:rPr>
        <w:t>WEEF</w:t>
      </w:r>
      <w:r w:rsidR="00F76102" w:rsidRPr="00D91055">
        <w:t xml:space="preserve"> &amp; </w:t>
      </w:r>
      <w:r w:rsidR="00F76102" w:rsidRPr="00D91055">
        <w:rPr>
          <w:lang w:val="en-US"/>
        </w:rPr>
        <w:t>GEDC</w:t>
      </w:r>
      <w:r w:rsidR="00F76102" w:rsidRPr="00D91055">
        <w:t xml:space="preserve"> 2016» (</w:t>
      </w:r>
      <w:r w:rsidR="00F76102" w:rsidRPr="00D91055">
        <w:rPr>
          <w:lang w:val="en-US"/>
        </w:rPr>
        <w:t>Seoul</w:t>
      </w:r>
      <w:r w:rsidR="00F76102" w:rsidRPr="00D91055">
        <w:t xml:space="preserve">, </w:t>
      </w:r>
      <w:r w:rsidR="00F76102" w:rsidRPr="00D91055">
        <w:rPr>
          <w:lang w:val="en-US"/>
        </w:rPr>
        <w:t>South</w:t>
      </w:r>
      <w:r w:rsidR="00F76102" w:rsidRPr="00D91055">
        <w:t xml:space="preserve"> </w:t>
      </w:r>
      <w:r w:rsidR="00F76102" w:rsidRPr="00D91055">
        <w:rPr>
          <w:lang w:val="en-US"/>
        </w:rPr>
        <w:t>Korea</w:t>
      </w:r>
      <w:r w:rsidR="00F76102" w:rsidRPr="00D91055">
        <w:t xml:space="preserve">, 2016), </w:t>
      </w:r>
      <w:r w:rsidRPr="00D91055">
        <w:t xml:space="preserve">«Марчуковские научные чтения – 2017» (Новосибирск, Россия, 2017), </w:t>
      </w:r>
      <w:r w:rsidR="00F76102" w:rsidRPr="00D91055">
        <w:t xml:space="preserve">«Вычислительные и информационные технологии в науке, технике и образовании - </w:t>
      </w:r>
      <w:r w:rsidR="00F76102" w:rsidRPr="00D91055">
        <w:rPr>
          <w:lang w:val="en-US"/>
        </w:rPr>
        <w:t>CITech</w:t>
      </w:r>
      <w:r w:rsidR="00F76102" w:rsidRPr="00D91055">
        <w:t xml:space="preserve">-2018» (Усть-Каменогорск, Казахстан, 2018), </w:t>
      </w:r>
      <w:r w:rsidRPr="00D91055">
        <w:t>«</w:t>
      </w:r>
      <w:r w:rsidRPr="00D91055">
        <w:rPr>
          <w:lang w:val="en-US"/>
        </w:rPr>
        <w:t>Ural</w:t>
      </w:r>
      <w:r w:rsidRPr="00D91055">
        <w:t xml:space="preserve"> </w:t>
      </w:r>
      <w:r w:rsidRPr="00D91055">
        <w:rPr>
          <w:lang w:val="en-US"/>
        </w:rPr>
        <w:t>Symposium</w:t>
      </w:r>
      <w:r w:rsidRPr="00D91055">
        <w:t xml:space="preserve"> </w:t>
      </w:r>
      <w:r w:rsidRPr="00D91055">
        <w:rPr>
          <w:lang w:val="en-US"/>
        </w:rPr>
        <w:t>on</w:t>
      </w:r>
      <w:r w:rsidRPr="00D91055">
        <w:t xml:space="preserve"> </w:t>
      </w:r>
      <w:r w:rsidRPr="00D91055">
        <w:rPr>
          <w:lang w:val="en-US"/>
        </w:rPr>
        <w:t>Biomedical</w:t>
      </w:r>
      <w:r w:rsidRPr="00D91055">
        <w:t xml:space="preserve"> </w:t>
      </w:r>
      <w:r w:rsidRPr="00D91055">
        <w:rPr>
          <w:lang w:val="en-US"/>
        </w:rPr>
        <w:t>Engineering</w:t>
      </w:r>
      <w:r w:rsidRPr="00D91055">
        <w:t xml:space="preserve">, </w:t>
      </w:r>
      <w:r w:rsidRPr="00D91055">
        <w:rPr>
          <w:lang w:val="en-US"/>
        </w:rPr>
        <w:t>Radioelectronics</w:t>
      </w:r>
      <w:r w:rsidRPr="00D91055">
        <w:t xml:space="preserve"> </w:t>
      </w:r>
      <w:r w:rsidRPr="00D91055">
        <w:rPr>
          <w:lang w:val="en-US"/>
        </w:rPr>
        <w:t>and</w:t>
      </w:r>
      <w:r w:rsidRPr="00D91055">
        <w:t xml:space="preserve"> </w:t>
      </w:r>
      <w:r w:rsidRPr="00D91055">
        <w:rPr>
          <w:lang w:val="en-US"/>
        </w:rPr>
        <w:t>Information</w:t>
      </w:r>
      <w:r w:rsidRPr="00D91055">
        <w:t xml:space="preserve"> </w:t>
      </w:r>
      <w:r w:rsidRPr="00D91055">
        <w:rPr>
          <w:lang w:val="en-US"/>
        </w:rPr>
        <w:t>Technology</w:t>
      </w:r>
      <w:r w:rsidRPr="00D91055">
        <w:t xml:space="preserve"> (</w:t>
      </w:r>
      <w:r w:rsidRPr="00D91055">
        <w:rPr>
          <w:lang w:val="en-US"/>
        </w:rPr>
        <w:t>USBEREIT</w:t>
      </w:r>
      <w:r w:rsidRPr="00D91055">
        <w:t>)2018» (</w:t>
      </w:r>
      <w:r w:rsidR="00F76102" w:rsidRPr="00D91055">
        <w:rPr>
          <w:lang w:val="en-US"/>
        </w:rPr>
        <w:t>Ekaterinburg</w:t>
      </w:r>
      <w:r w:rsidRPr="00D91055">
        <w:t>,</w:t>
      </w:r>
      <w:r w:rsidR="00F76102" w:rsidRPr="00D91055">
        <w:t xml:space="preserve"> </w:t>
      </w:r>
      <w:r w:rsidR="00F76102" w:rsidRPr="00D91055">
        <w:rPr>
          <w:lang w:val="en-US"/>
        </w:rPr>
        <w:t>Russia</w:t>
      </w:r>
      <w:r w:rsidR="00F76102" w:rsidRPr="00D91055">
        <w:t>,</w:t>
      </w:r>
      <w:r w:rsidRPr="00D91055">
        <w:t xml:space="preserve"> 2018 г.)</w:t>
      </w:r>
      <w:r w:rsidR="00F76102" w:rsidRPr="00D91055">
        <w:t>, «5</w:t>
      </w:r>
      <w:r w:rsidR="00F76102" w:rsidRPr="00D91055">
        <w:rPr>
          <w:lang w:val="en-US"/>
        </w:rPr>
        <w:t>th</w:t>
      </w:r>
      <w:r w:rsidR="00F76102" w:rsidRPr="00D91055">
        <w:t xml:space="preserve"> </w:t>
      </w:r>
      <w:r w:rsidR="00F76102" w:rsidRPr="00D91055">
        <w:rPr>
          <w:lang w:val="en-US"/>
        </w:rPr>
        <w:t>International</w:t>
      </w:r>
      <w:r w:rsidR="00F76102" w:rsidRPr="00D91055">
        <w:t xml:space="preserve"> </w:t>
      </w:r>
      <w:r w:rsidR="00F76102" w:rsidRPr="00D91055">
        <w:rPr>
          <w:lang w:val="en-US"/>
        </w:rPr>
        <w:t>Conference</w:t>
      </w:r>
      <w:r w:rsidR="00F76102" w:rsidRPr="00D91055">
        <w:t xml:space="preserve"> </w:t>
      </w:r>
      <w:r w:rsidR="00F76102" w:rsidRPr="00D91055">
        <w:rPr>
          <w:lang w:val="en-US"/>
        </w:rPr>
        <w:t>on</w:t>
      </w:r>
      <w:r w:rsidR="00F76102" w:rsidRPr="00D91055">
        <w:t xml:space="preserve"> </w:t>
      </w:r>
      <w:r w:rsidR="00F76102" w:rsidRPr="00D91055">
        <w:rPr>
          <w:lang w:val="en-US"/>
        </w:rPr>
        <w:t>Engineering</w:t>
      </w:r>
      <w:r w:rsidR="00F76102" w:rsidRPr="00D91055">
        <w:t xml:space="preserve"> </w:t>
      </w:r>
      <w:r w:rsidR="00F76102" w:rsidRPr="00D91055">
        <w:rPr>
          <w:lang w:val="en-US"/>
        </w:rPr>
        <w:t>and</w:t>
      </w:r>
      <w:r w:rsidR="00F76102" w:rsidRPr="00D91055">
        <w:t xml:space="preserve"> </w:t>
      </w:r>
      <w:r w:rsidR="00F76102" w:rsidRPr="00D91055">
        <w:rPr>
          <w:lang w:val="en-US"/>
        </w:rPr>
        <w:t>MIS</w:t>
      </w:r>
      <w:r w:rsidR="00F76102" w:rsidRPr="00D91055">
        <w:t xml:space="preserve"> 2019 - </w:t>
      </w:r>
      <w:r w:rsidR="00F76102" w:rsidRPr="00D91055">
        <w:rPr>
          <w:lang w:val="en-US"/>
        </w:rPr>
        <w:t>ICEMIS</w:t>
      </w:r>
      <w:r w:rsidR="00F76102" w:rsidRPr="00D91055">
        <w:t>'19» (</w:t>
      </w:r>
      <w:r w:rsidR="00F76102" w:rsidRPr="00D91055">
        <w:rPr>
          <w:lang w:val="en-US"/>
        </w:rPr>
        <w:t>Nur</w:t>
      </w:r>
      <w:r w:rsidR="00F76102" w:rsidRPr="00D91055">
        <w:t>-</w:t>
      </w:r>
      <w:r w:rsidR="00F76102" w:rsidRPr="00D91055">
        <w:rPr>
          <w:lang w:val="en-US"/>
        </w:rPr>
        <w:t>Sultan</w:t>
      </w:r>
      <w:r w:rsidR="00F76102" w:rsidRPr="00D91055">
        <w:t xml:space="preserve">, </w:t>
      </w:r>
      <w:r w:rsidR="00F76102" w:rsidRPr="00D91055">
        <w:rPr>
          <w:lang w:val="en-US"/>
        </w:rPr>
        <w:t>Kazakhstan</w:t>
      </w:r>
      <w:r w:rsidR="00F76102" w:rsidRPr="00D91055">
        <w:t>, 2019 г.).</w:t>
      </w:r>
    </w:p>
    <w:p w14:paraId="68E58ECE" w14:textId="7F9440C6" w:rsidR="00F76102" w:rsidRPr="00D91055" w:rsidRDefault="00F76102" w:rsidP="00D91055">
      <w:pPr>
        <w:pStyle w:val="af3"/>
        <w:ind w:left="0" w:right="216" w:firstLine="720"/>
      </w:pPr>
      <w:r w:rsidRPr="00D91055">
        <w:rPr>
          <w:b/>
        </w:rPr>
        <w:t xml:space="preserve">Личный вклад автора. </w:t>
      </w:r>
      <w:r w:rsidRPr="00D91055">
        <w:t>Постановка проблемы, формализация всех рассмотренных задач, поиск методов и их решени</w:t>
      </w:r>
      <w:r w:rsidR="001974AD" w:rsidRPr="00D91055">
        <w:t>й</w:t>
      </w:r>
      <w:r w:rsidRPr="00D91055">
        <w:t xml:space="preserve">, а также приведенные в диссертации научные и практические результаты, их анализ, формирование итоговых выводов </w:t>
      </w:r>
      <w:r w:rsidR="001974AD" w:rsidRPr="00D91055">
        <w:t>выполнены</w:t>
      </w:r>
      <w:r w:rsidRPr="00D91055">
        <w:t xml:space="preserve"> лично автором диссертации.</w:t>
      </w:r>
    </w:p>
    <w:p w14:paraId="49A45678" w14:textId="575CCD99" w:rsidR="00F76102" w:rsidRPr="00D91055" w:rsidRDefault="00F76102" w:rsidP="00D91055">
      <w:pPr>
        <w:pStyle w:val="af3"/>
        <w:ind w:left="0" w:right="215" w:firstLine="720"/>
      </w:pPr>
      <w:r w:rsidRPr="00D91055">
        <w:rPr>
          <w:b/>
        </w:rPr>
        <w:t xml:space="preserve">Публикации по теме диссертационного исследования. </w:t>
      </w:r>
      <w:r w:rsidRPr="00D91055">
        <w:t xml:space="preserve">По теме диссертации опубликовано </w:t>
      </w:r>
      <w:r w:rsidR="00E63079" w:rsidRPr="00D91055">
        <w:t>1</w:t>
      </w:r>
      <w:r w:rsidR="00885EE3" w:rsidRPr="00D91055">
        <w:t>6</w:t>
      </w:r>
      <w:r w:rsidR="00E63079" w:rsidRPr="00D91055">
        <w:t xml:space="preserve"> научных работ</w:t>
      </w:r>
      <w:r w:rsidRPr="00D91055">
        <w:t xml:space="preserve">, из них </w:t>
      </w:r>
      <w:r w:rsidR="00885EE3" w:rsidRPr="00D91055">
        <w:t>6</w:t>
      </w:r>
      <w:r w:rsidRPr="00D91055">
        <w:t xml:space="preserve"> в научных журналах, рекомендованных </w:t>
      </w:r>
      <w:r w:rsidR="00E63079" w:rsidRPr="00D91055">
        <w:t>уполномоченным органом МНиВО РК</w:t>
      </w:r>
      <w:r w:rsidR="00420844">
        <w:t>; 8</w:t>
      </w:r>
      <w:r w:rsidRPr="00D91055">
        <w:t xml:space="preserve"> в трудах международных конференций; 1 публикация в рецензируемом журнале, индексир</w:t>
      </w:r>
      <w:r w:rsidR="001974AD" w:rsidRPr="00D91055">
        <w:t xml:space="preserve">уемая </w:t>
      </w:r>
      <w:r w:rsidRPr="00D91055">
        <w:t>в базе данных SCOPUS.</w:t>
      </w:r>
    </w:p>
    <w:p w14:paraId="40960712" w14:textId="5DAC518D" w:rsidR="003434C9" w:rsidRPr="00D91055" w:rsidRDefault="00F76102" w:rsidP="00D91055">
      <w:pPr>
        <w:pStyle w:val="af3"/>
        <w:ind w:left="0" w:right="215" w:firstLine="720"/>
      </w:pPr>
      <w:r w:rsidRPr="00D91055">
        <w:rPr>
          <w:b/>
        </w:rPr>
        <w:t xml:space="preserve">Структура и объем диссертационной работы. </w:t>
      </w:r>
      <w:r w:rsidRPr="00D91055">
        <w:t xml:space="preserve">Диссертация состоит из введения, </w:t>
      </w:r>
      <w:r w:rsidR="00E63079" w:rsidRPr="00D91055">
        <w:t>трех</w:t>
      </w:r>
      <w:r w:rsidRPr="00D91055">
        <w:t xml:space="preserve"> глав, заключения, библиографии (</w:t>
      </w:r>
      <w:r w:rsidR="00885EE3" w:rsidRPr="00D91055">
        <w:t>138</w:t>
      </w:r>
      <w:r w:rsidRPr="00D91055">
        <w:t xml:space="preserve"> наименований) и приложений</w:t>
      </w:r>
      <w:r w:rsidR="003434C9" w:rsidRPr="00D91055">
        <w:t>.</w:t>
      </w:r>
    </w:p>
    <w:p w14:paraId="569A1055" w14:textId="77777777" w:rsidR="003434C9" w:rsidRPr="00D91055" w:rsidRDefault="003434C9" w:rsidP="00D91055">
      <w:pPr>
        <w:pStyle w:val="af3"/>
        <w:ind w:left="0" w:right="215" w:firstLine="720"/>
      </w:pPr>
      <w:r w:rsidRPr="00D91055">
        <w:t>Автор выражает благодарность научному консультанту к.т.н., ассоциированному профессору Сауле Жадыгеровне Рахметуллиной, зарубежному консультанту д.т.н., профессору НИУ ИТМО Игорю Александровичу Бессмертному за постановку задач, за постоянную помощь и оказание консультации и помощи в процессе исследования темы.</w:t>
      </w:r>
    </w:p>
    <w:p w14:paraId="6F718210" w14:textId="77777777" w:rsidR="003434C9" w:rsidRPr="00D91055" w:rsidRDefault="003434C9" w:rsidP="00D91055">
      <w:pPr>
        <w:pStyle w:val="af3"/>
        <w:ind w:left="0" w:right="215" w:firstLine="720"/>
      </w:pPr>
      <w:r w:rsidRPr="00D91055">
        <w:t xml:space="preserve">Автор признателен д.ф.-м.н., профессору </w:t>
      </w:r>
      <w:r w:rsidR="0012477F" w:rsidRPr="00D91055">
        <w:t>Киевского национального университета имени Тараса Шевченко Юрию Васильевичу Краку за оказание консультации в вопросе разработки онтологической модели управления вузом.</w:t>
      </w:r>
    </w:p>
    <w:p w14:paraId="7097A34F" w14:textId="77777777" w:rsidR="00832A3B" w:rsidRPr="00D91055" w:rsidRDefault="00832A3B" w:rsidP="00D91055">
      <w:pPr>
        <w:pStyle w:val="af3"/>
        <w:ind w:left="0" w:right="214"/>
      </w:pPr>
    </w:p>
    <w:p w14:paraId="04610583" w14:textId="77777777" w:rsidR="00832A3B" w:rsidRPr="00D91055" w:rsidRDefault="00832A3B" w:rsidP="00D91055">
      <w:pPr>
        <w:pStyle w:val="af3"/>
        <w:ind w:left="302" w:right="182" w:firstLine="707"/>
      </w:pPr>
    </w:p>
    <w:p w14:paraId="191D3727" w14:textId="77777777" w:rsidR="00025818" w:rsidRPr="00D91055" w:rsidRDefault="00025818" w:rsidP="00D91055">
      <w:r w:rsidRPr="00D91055">
        <w:br w:type="page"/>
      </w:r>
    </w:p>
    <w:p w14:paraId="10D98E5D" w14:textId="77777777" w:rsidR="00025818" w:rsidRPr="00D91055" w:rsidRDefault="00925AD6" w:rsidP="00D91055">
      <w:pPr>
        <w:pStyle w:val="1"/>
      </w:pPr>
      <w:bookmarkStart w:id="4" w:name="_Toc120022429"/>
      <w:r w:rsidRPr="00D91055">
        <w:lastRenderedPageBreak/>
        <w:t xml:space="preserve">1 </w:t>
      </w:r>
      <w:r w:rsidR="00065074" w:rsidRPr="00D91055">
        <w:t>Анализ проблем информационно мониторинга и разработки систем мониторинга развития вузов</w:t>
      </w:r>
      <w:bookmarkEnd w:id="4"/>
    </w:p>
    <w:p w14:paraId="05374C4C" w14:textId="77777777" w:rsidR="00925AD6" w:rsidRPr="00D91055" w:rsidRDefault="00925AD6" w:rsidP="00D91055"/>
    <w:p w14:paraId="3576B02A" w14:textId="77777777" w:rsidR="00925AD6" w:rsidRPr="00D91055" w:rsidRDefault="00065074" w:rsidP="00D91055">
      <w:pPr>
        <w:pStyle w:val="2"/>
        <w:numPr>
          <w:ilvl w:val="1"/>
          <w:numId w:val="1"/>
        </w:numPr>
      </w:pPr>
      <w:bookmarkStart w:id="5" w:name="_Toc120022430"/>
      <w:r w:rsidRPr="00D91055">
        <w:t>Университеты как сложно организованные системы</w:t>
      </w:r>
      <w:bookmarkEnd w:id="5"/>
    </w:p>
    <w:p w14:paraId="255109B6" w14:textId="77777777" w:rsidR="0012477F" w:rsidRPr="00D91055" w:rsidRDefault="0012477F" w:rsidP="00D91055">
      <w:r w:rsidRPr="00D91055">
        <w:t>Университет - это сложная многофункциональная, многоуровневая система со специфической миссией: удовлетворение интеллектуальных, культурных, социальных потребностей личности, общества и государства в процессе "производства" высококвалифицированных специалистов - носителей интеллектуального</w:t>
      </w:r>
      <w:r w:rsidR="00065074" w:rsidRPr="00D91055">
        <w:t xml:space="preserve"> и инновационного потенциала [29</w:t>
      </w:r>
      <w:r w:rsidRPr="00D91055">
        <w:t>]. Современные вузы рассматриваются как сложноорганизованные саморазвивающиеся открытые системы, для которых характерны: высокая активность и опережающее развитие, учет и обеспечение баланса интересов внешних и внутренних партнеров. Решение вопросов совершенствования управления университетом требует применения комплексного, системного и процессного подхода. Проанализировав структурное и функциональное единство вуза, можно выделить его основные свойства открытости, нелинейности и самоорганизации. Первое, вуз открытая система, обладающая свойством динамического взаимодействия с окружающей средой, ее влияние оказывает воздействие на систему. В следствие чего, вуз для сохранения внутренней целостности этого свойства, должен обладать устойчивостью в виде способности к адаптивным изменениям или способности к восстановлению прежних параметров функционирования. Второе, вуз - это нелинейная система, где трудно однозначно признать конечный результат. Третье, вуз как самоорганизующаяся система способна на основе выбора целеполагания деятельности к быстрому преобразованию [</w:t>
      </w:r>
      <w:r w:rsidR="00065074" w:rsidRPr="00D91055">
        <w:t>30</w:t>
      </w:r>
      <w:r w:rsidRPr="00D91055">
        <w:t xml:space="preserve">]. </w:t>
      </w:r>
    </w:p>
    <w:p w14:paraId="30EE456A" w14:textId="77777777" w:rsidR="0012477F" w:rsidRPr="00D91055" w:rsidRDefault="0012477F" w:rsidP="00D91055">
      <w:r w:rsidRPr="00D91055">
        <w:t>Признание вуза открытой системой определяет, что вуз может осуществлять свою деятельность как в режиме функционирования, так и в режиме развития (рассматриваемого как направленный, закономерный процесс изменений) на основе эффективного управления, отражающего связи с внешней средой.</w:t>
      </w:r>
    </w:p>
    <w:p w14:paraId="3FE9B31F" w14:textId="77777777" w:rsidR="0012477F" w:rsidRPr="00D91055" w:rsidRDefault="0012477F" w:rsidP="00D91055">
      <w:r w:rsidRPr="00D91055">
        <w:t xml:space="preserve"> С позиции теории управления и системного подхода систему управления вузом можно рассматривать как сложную целенаправленную систему с программно-целевым управлением</w:t>
      </w:r>
      <w:r w:rsidR="00622F4E" w:rsidRPr="00D91055">
        <w:t xml:space="preserve"> [31]</w:t>
      </w:r>
      <w:r w:rsidRPr="00D91055">
        <w:t xml:space="preserve">, структурная модель которой </w:t>
      </w:r>
      <w:r w:rsidR="00065074" w:rsidRPr="00D91055">
        <w:t>представлена на рисунке 1.1</w:t>
      </w:r>
      <w:r w:rsidRPr="00D91055">
        <w:t>.</w:t>
      </w:r>
    </w:p>
    <w:p w14:paraId="03898E46" w14:textId="77777777" w:rsidR="0012477F" w:rsidRPr="00D91055" w:rsidRDefault="0012477F" w:rsidP="00D91055">
      <w:r w:rsidRPr="00D91055">
        <w:t>В структурной модели выделены:</w:t>
      </w:r>
    </w:p>
    <w:p w14:paraId="4F23B705" w14:textId="77777777" w:rsidR="0012477F" w:rsidRPr="00D91055" w:rsidRDefault="0012477F" w:rsidP="00D91055">
      <w:r w:rsidRPr="00D91055">
        <w:rPr>
          <w:vertAlign w:val="superscript"/>
        </w:rPr>
        <w:t>1</w:t>
      </w:r>
      <w:r w:rsidRPr="00D91055">
        <w:t>F - объект управления, которым является вуз как сложная открытая система, взаимодействующая с внешней средой;</w:t>
      </w:r>
    </w:p>
    <w:p w14:paraId="28311F5F" w14:textId="77777777" w:rsidR="0012477F" w:rsidRPr="00D91055" w:rsidRDefault="0012477F" w:rsidP="00D91055">
      <w:r w:rsidRPr="00D91055">
        <w:rPr>
          <w:vertAlign w:val="superscript"/>
        </w:rPr>
        <w:t>2</w:t>
      </w:r>
      <w:r w:rsidRPr="00D91055">
        <w:t>F - субъект управления, в роли которого выступает центр, осуществляющий мониторинг развития вуза и оценку степени достижения целевых значений показателей деятельности вуза;</w:t>
      </w:r>
    </w:p>
    <w:p w14:paraId="7F8D5035" w14:textId="77777777" w:rsidR="00B758DF" w:rsidRPr="00D91055" w:rsidRDefault="0012477F" w:rsidP="00D91055">
      <w:r w:rsidRPr="00D91055">
        <w:rPr>
          <w:vertAlign w:val="superscript"/>
        </w:rPr>
        <w:t>3</w:t>
      </w:r>
      <w:r w:rsidRPr="00D91055">
        <w:t xml:space="preserve">F - информационная система мониторинга развития вуза, которая осуществляет задание программы управления </w:t>
      </w:r>
      <m:oMath>
        <m:r>
          <m:rPr>
            <m:sty m:val="p"/>
          </m:rPr>
          <w:rPr>
            <w:rFonts w:ascii="Cambria Math" w:hAnsi="Cambria Math"/>
          </w:rPr>
          <m:t xml:space="preserve">ω(t) </m:t>
        </m:r>
      </m:oMath>
      <w:r w:rsidRPr="00D91055">
        <w:t xml:space="preserve">с выходной переменной цели </w:t>
      </w:r>
      <m:oMath>
        <m:sSup>
          <m:sSupPr>
            <m:ctrlPr>
              <w:rPr>
                <w:rFonts w:ascii="Cambria Math" w:hAnsi="Cambria Math"/>
              </w:rPr>
            </m:ctrlPr>
          </m:sSupPr>
          <m:e>
            <m:r>
              <m:rPr>
                <m:sty m:val="p"/>
              </m:rPr>
              <w:rPr>
                <w:rFonts w:ascii="Cambria Math" w:hAnsi="Cambria Math"/>
              </w:rPr>
              <m:t>V</m:t>
            </m:r>
          </m:e>
          <m:sup>
            <m:r>
              <w:rPr>
                <w:rFonts w:ascii="Cambria Math" w:hAnsi="Cambria Math"/>
              </w:rPr>
              <m:t>t</m:t>
            </m:r>
          </m:sup>
        </m:sSup>
        <m:r>
          <m:rPr>
            <m:sty m:val="p"/>
          </m:rPr>
          <w:rPr>
            <w:rFonts w:ascii="Cambria Math" w:hAnsi="Cambria Math"/>
          </w:rPr>
          <m:t xml:space="preserve"> </m:t>
        </m:r>
      </m:oMath>
      <w:r w:rsidRPr="00D91055">
        <w:t xml:space="preserve">компоненту системы </w:t>
      </w:r>
      <w:r w:rsidRPr="00D91055">
        <w:rPr>
          <w:vertAlign w:val="superscript"/>
        </w:rPr>
        <w:t>2</w:t>
      </w:r>
      <w:r w:rsidRPr="00D91055">
        <w:t>F, реализующему управление по заданной программе.</w:t>
      </w:r>
    </w:p>
    <w:p w14:paraId="6B4AF325" w14:textId="77777777" w:rsidR="00B758DF" w:rsidRPr="00D91055" w:rsidRDefault="00B758DF" w:rsidP="00D91055">
      <w:pPr>
        <w:jc w:val="center"/>
      </w:pPr>
      <w:r w:rsidRPr="00D91055">
        <w:rPr>
          <w:noProof/>
          <w:lang w:eastAsia="ru-RU"/>
        </w:rPr>
        <w:lastRenderedPageBreak/>
        <w:drawing>
          <wp:inline distT="0" distB="0" distL="0" distR="0" wp14:anchorId="2B2F0816" wp14:editId="4655F0C2">
            <wp:extent cx="4814596" cy="3590747"/>
            <wp:effectExtent l="0" t="0" r="5080" b="0"/>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8"/>
                    <a:srcRect l="7938" t="13186" r="50000" b="36207"/>
                    <a:stretch/>
                  </pic:blipFill>
                  <pic:spPr>
                    <a:xfrm>
                      <a:off x="0" y="0"/>
                      <a:ext cx="4821458" cy="3595865"/>
                    </a:xfrm>
                    <a:prstGeom prst="rect">
                      <a:avLst/>
                    </a:prstGeom>
                  </pic:spPr>
                </pic:pic>
              </a:graphicData>
            </a:graphic>
          </wp:inline>
        </w:drawing>
      </w:r>
    </w:p>
    <w:p w14:paraId="355EAFE1" w14:textId="77777777" w:rsidR="00B758DF" w:rsidRPr="00D91055" w:rsidRDefault="00B758DF" w:rsidP="00D91055">
      <w:pPr>
        <w:jc w:val="center"/>
      </w:pPr>
      <w:r w:rsidRPr="00D91055">
        <w:t>Рисунок 1.1 – Структурная модель управления сложноорганизованными системами</w:t>
      </w:r>
    </w:p>
    <w:p w14:paraId="0C8E11B3" w14:textId="77777777" w:rsidR="00B758DF" w:rsidRPr="00D91055" w:rsidRDefault="00B758DF" w:rsidP="00D91055"/>
    <w:p w14:paraId="4149B407" w14:textId="77777777" w:rsidR="00B758DF" w:rsidRPr="00D91055" w:rsidRDefault="00B758DF" w:rsidP="00D91055">
      <w:r w:rsidRPr="00D91055">
        <w:t>Входные переменные системы X определяют факторы внутренней и внешней, среды, влияющие на функционирование системы. Переменные U являются управляющими воздействиями на систему субъекта управления, направленными на максимальную степень достижения цели. Выходные переменные Ω оценивают состояние системы на каждом этапе мониторинга. Переменные</w:t>
      </w:r>
      <m:oMath>
        <m:sSup>
          <m:sSupPr>
            <m:ctrlPr>
              <w:rPr>
                <w:rFonts w:ascii="Cambria Math" w:hAnsi="Cambria Math"/>
              </w:rPr>
            </m:ctrlPr>
          </m:sSupPr>
          <m:e>
            <m:r>
              <w:rPr>
                <w:rFonts w:ascii="Cambria Math" w:hAnsi="Cambria Math"/>
              </w:rPr>
              <m:t>Y</m:t>
            </m:r>
          </m:e>
          <m:sup>
            <m:r>
              <w:rPr>
                <w:rFonts w:ascii="Cambria Math" w:hAnsi="Cambria Math"/>
              </w:rPr>
              <m:t>t</m:t>
            </m:r>
          </m:sup>
        </m:sSup>
        <m:r>
          <m:rPr>
            <m:sty m:val="p"/>
          </m:rPr>
          <w:rPr>
            <w:rFonts w:ascii="Cambria Math" w:hAnsi="Cambria Math"/>
          </w:rPr>
          <m:t xml:space="preserve">∈ Ω </m:t>
        </m:r>
      </m:oMath>
      <w:r w:rsidRPr="00D91055">
        <w:t xml:space="preserve">обеспечивают обратную связь и предоставляют субъекту управления информацию о состоянии системы </w:t>
      </w:r>
      <m:oMath>
        <m:sSup>
          <m:sSupPr>
            <m:ctrlPr>
              <w:rPr>
                <w:rFonts w:ascii="Cambria Math" w:hAnsi="Cambria Math"/>
              </w:rPr>
            </m:ctrlPr>
          </m:sSupPr>
          <m:e>
            <m:r>
              <w:rPr>
                <w:rFonts w:ascii="Cambria Math" w:hAnsi="Cambria Math"/>
              </w:rPr>
              <m:t>X</m:t>
            </m:r>
          </m:e>
          <m:sup>
            <m:r>
              <w:rPr>
                <w:rFonts w:ascii="Cambria Math" w:hAnsi="Cambria Math"/>
              </w:rPr>
              <m:t>t</m:t>
            </m:r>
          </m:sup>
        </m:sSup>
        <m:r>
          <m:rPr>
            <m:sty m:val="p"/>
          </m:rPr>
          <w:rPr>
            <w:rFonts w:ascii="Cambria Math" w:hAnsi="Cambria Math"/>
          </w:rPr>
          <m:t>∈ X</m:t>
        </m:r>
      </m:oMath>
      <w:r w:rsidRPr="00D91055">
        <w:t xml:space="preserve"> и </w:t>
      </w:r>
      <m:oMath>
        <m:sSup>
          <m:sSupPr>
            <m:ctrlPr>
              <w:rPr>
                <w:rFonts w:ascii="Cambria Math" w:hAnsi="Cambria Math"/>
              </w:rPr>
            </m:ctrlPr>
          </m:sSupPr>
          <m:e>
            <m:r>
              <w:rPr>
                <w:rFonts w:ascii="Cambria Math" w:hAnsi="Cambria Math"/>
              </w:rPr>
              <m:t>U</m:t>
            </m:r>
          </m:e>
          <m:sup>
            <m:r>
              <w:rPr>
                <w:rFonts w:ascii="Cambria Math" w:hAnsi="Cambria Math"/>
              </w:rPr>
              <m:t>t</m:t>
            </m:r>
          </m:sup>
        </m:sSup>
        <m:r>
          <m:rPr>
            <m:sty m:val="p"/>
          </m:rPr>
          <w:rPr>
            <w:rFonts w:ascii="Cambria Math" w:hAnsi="Cambria Math"/>
          </w:rPr>
          <m:t>∈ U</m:t>
        </m:r>
      </m:oMath>
      <w:r w:rsidR="00060429" w:rsidRPr="00D91055">
        <w:t xml:space="preserve"> </w:t>
      </w:r>
      <w:r w:rsidRPr="00D91055">
        <w:t xml:space="preserve">для некоторого значения времени t. Количественные и качественные значения переменных </w:t>
      </w:r>
      <m:oMath>
        <m:sSup>
          <m:sSupPr>
            <m:ctrlPr>
              <w:rPr>
                <w:rFonts w:ascii="Cambria Math" w:hAnsi="Cambria Math"/>
              </w:rPr>
            </m:ctrlPr>
          </m:sSupPr>
          <m:e>
            <m:r>
              <w:rPr>
                <w:rFonts w:ascii="Cambria Math" w:hAnsi="Cambria Math"/>
              </w:rPr>
              <m:t>Y</m:t>
            </m:r>
          </m:e>
          <m:sup>
            <m:r>
              <w:rPr>
                <w:rFonts w:ascii="Cambria Math" w:hAnsi="Cambria Math"/>
              </w:rPr>
              <m:t>t</m:t>
            </m:r>
          </m:sup>
        </m:sSup>
      </m:oMath>
      <w:r w:rsidRPr="00D91055">
        <w:t xml:space="preserve"> должны быть напрямую связаны с показателями развития вуза, на которых определяется функция результативности его функционирования</w:t>
      </w:r>
      <w:r w:rsidR="00060429" w:rsidRPr="00D91055">
        <w:t xml:space="preserve"> [</w:t>
      </w:r>
      <w:r w:rsidR="00622F4E" w:rsidRPr="00D91055">
        <w:t>31, с.2</w:t>
      </w:r>
      <w:r w:rsidR="00060429" w:rsidRPr="00D91055">
        <w:t>]</w:t>
      </w:r>
      <w:r w:rsidRPr="00D91055">
        <w:t xml:space="preserve">. </w:t>
      </w:r>
      <w:r w:rsidR="00AC4A58" w:rsidRPr="00D91055">
        <w:t>В рамках исследования под мониторингом понимается «процесс системно организованных действий, имеющих целью поддержание функционирования объекта мониторинга в заданном режиме или его развитие по заданной траектории путем выявления как негативных, так и позитивных отклонений параметров мониторинга от заданных значений» [</w:t>
      </w:r>
      <w:r w:rsidR="00622F4E" w:rsidRPr="00D91055">
        <w:rPr>
          <w:szCs w:val="28"/>
        </w:rPr>
        <w:t>32</w:t>
      </w:r>
      <w:r w:rsidR="00AC4A58" w:rsidRPr="00D91055">
        <w:t>].</w:t>
      </w:r>
    </w:p>
    <w:p w14:paraId="438C4CA1" w14:textId="77777777" w:rsidR="00060429" w:rsidRPr="00D91055" w:rsidRDefault="00060429" w:rsidP="00D91055">
      <w:r w:rsidRPr="00D91055">
        <w:t>Модель управления университетом основана на стратегическом управлении и ориентирует его на постоянное повышение качества и удовлетворение потребностей рынка труда.</w:t>
      </w:r>
    </w:p>
    <w:p w14:paraId="78649F64" w14:textId="77777777" w:rsidR="00060429" w:rsidRPr="00D91055" w:rsidRDefault="00060429" w:rsidP="00D91055">
      <w:r w:rsidRPr="00D91055">
        <w:t>Сегодня система контроля и мониторинга, основанная на принципах научности, гибкости, системности и эффективности включает в себя три основных элемента:</w:t>
      </w:r>
    </w:p>
    <w:p w14:paraId="4743B68A" w14:textId="77777777" w:rsidR="00060429" w:rsidRPr="00D91055" w:rsidRDefault="00060429" w:rsidP="00D91055">
      <w:r w:rsidRPr="00D91055">
        <w:t>- внешний мониторинг и контроль деятельности университета (международный и государственный рейтинг);</w:t>
      </w:r>
    </w:p>
    <w:p w14:paraId="0BBEA5AD" w14:textId="77777777" w:rsidR="00060429" w:rsidRPr="00D91055" w:rsidRDefault="00060429" w:rsidP="00D91055">
      <w:r w:rsidRPr="00D91055">
        <w:lastRenderedPageBreak/>
        <w:t>- независимая оценка деятельности учреждения (аккредитация);</w:t>
      </w:r>
    </w:p>
    <w:p w14:paraId="2BE693A6" w14:textId="77777777" w:rsidR="00060429" w:rsidRPr="00D91055" w:rsidRDefault="00060429" w:rsidP="00D91055">
      <w:r w:rsidRPr="00D91055">
        <w:t>- внутривузовская система мониторинга и управленческого контроля.</w:t>
      </w:r>
    </w:p>
    <w:p w14:paraId="47BB0AD1" w14:textId="77777777" w:rsidR="00060429" w:rsidRPr="00D91055" w:rsidRDefault="00060429" w:rsidP="00D91055">
      <w:r w:rsidRPr="00D91055">
        <w:t>Безусловно, внешний мониторинг и независимая оценка являются важными средствами регуляции деятельности вуза, во многом обусловливают содержание и направленность принимаемых решений, но определяющую роль в эффективном управлении программой стратегического развития вуза играет все же система внутреннего мониторинга. И это связано не только с тем, что контроль является важнейшей функцией менеджмента вуза, обеспечивает все уровни управления информацией, необходимой для принятия обоснованных решений и оценки их эффективности [</w:t>
      </w:r>
      <w:r w:rsidR="00622F4E" w:rsidRPr="00D91055">
        <w:t>3</w:t>
      </w:r>
      <w:r w:rsidRPr="00D91055">
        <w:t>3].</w:t>
      </w:r>
    </w:p>
    <w:p w14:paraId="6D9AC0A6" w14:textId="77777777" w:rsidR="00060429" w:rsidRPr="00D91055" w:rsidRDefault="00060429" w:rsidP="00D91055">
      <w:r w:rsidRPr="00D91055">
        <w:t>Один из видов внешнего мониторинга деятельности вузов - участие вузов в международных рейтингах, рассматривается как инструмент повышения их конкурентоспособности на рынке образовательных услуг и улучшения качества подготовки специалистов. Для обеспечения эффективного развития вузов очень важно выбирать наиболее полезные рейтинги, по которым в дальнейшем можно оценивать их уровень и прогресс в развитии [</w:t>
      </w:r>
      <w:r w:rsidR="00622F4E" w:rsidRPr="00D91055">
        <w:t>3</w:t>
      </w:r>
      <w:r w:rsidRPr="00D91055">
        <w:t>4]. При выборе рейтингов для участия важнее обращать внимание не на простоту вхождения, а на пользу от них. Даже если в выбранный рейтинг сложно попасть, вполне можно ориентироваться на его индикаторы, по которым несложно оценить позиции наших университетов в мире. По результатам исследовании рейтингов Times Higher Education World University Rankings (THE), QS, US News Best Global Universities Rankings (US News) и Academic Ranking of World Universities (ARWU) видно, что ведущие рейтинговые агентства делают значительный упор на показатели научно-исследовательской деятельности университетов. Это подтверждает тот факт, что продуктивность и качество научных исследований оказывают значительное влияние на качество высшего образования, которое дают</w:t>
      </w:r>
      <w:r w:rsidR="00622F4E" w:rsidRPr="00D91055">
        <w:t xml:space="preserve"> университеты.</w:t>
      </w:r>
    </w:p>
    <w:p w14:paraId="64DDA081" w14:textId="77777777" w:rsidR="005B7564" w:rsidRPr="00D91055" w:rsidRDefault="00060429" w:rsidP="00D91055">
      <w:r w:rsidRPr="00D91055">
        <w:t>Для осуществления контроля и мониторинга деятельности вузов МОН РК предложил ранжировать вузы по 4 лигам, адаптируя показатели глобальных рейтингов университетов к национальной специфике вузов, как</w:t>
      </w:r>
      <w:r w:rsidR="00622F4E" w:rsidRPr="00D91055">
        <w:t xml:space="preserve"> представлено на рисунке 1.2 [35</w:t>
      </w:r>
      <w:r w:rsidRPr="00D91055">
        <w:t>].</w:t>
      </w:r>
    </w:p>
    <w:p w14:paraId="25636CFA" w14:textId="77777777" w:rsidR="005B7564" w:rsidRPr="00D91055" w:rsidRDefault="005B7564" w:rsidP="00D91055"/>
    <w:p w14:paraId="72586CD0" w14:textId="77777777" w:rsidR="005B7564" w:rsidRPr="00D91055" w:rsidRDefault="005B7564" w:rsidP="00D91055">
      <w:pPr>
        <w:ind w:firstLine="0"/>
      </w:pPr>
      <w:r w:rsidRPr="00D91055">
        <w:rPr>
          <w:noProof/>
          <w:lang w:eastAsia="ru-RU"/>
        </w:rPr>
        <mc:AlternateContent>
          <mc:Choice Requires="wps">
            <w:drawing>
              <wp:anchor distT="0" distB="0" distL="114300" distR="114300" simplePos="0" relativeHeight="251665408" behindDoc="0" locked="0" layoutInCell="1" allowOverlap="1" wp14:anchorId="6A02283A" wp14:editId="6FCE2C88">
                <wp:simplePos x="0" y="0"/>
                <wp:positionH relativeFrom="column">
                  <wp:posOffset>4041775</wp:posOffset>
                </wp:positionH>
                <wp:positionV relativeFrom="paragraph">
                  <wp:posOffset>798830</wp:posOffset>
                </wp:positionV>
                <wp:extent cx="1875155" cy="885825"/>
                <wp:effectExtent l="19050" t="19050" r="10795" b="47625"/>
                <wp:wrapNone/>
                <wp:docPr id="50" name="Стрелка вправо 50"/>
                <wp:cNvGraphicFramePr/>
                <a:graphic xmlns:a="http://schemas.openxmlformats.org/drawingml/2006/main">
                  <a:graphicData uri="http://schemas.microsoft.com/office/word/2010/wordprocessingShape">
                    <wps:wsp>
                      <wps:cNvSpPr/>
                      <wps:spPr>
                        <a:xfrm flipH="1">
                          <a:off x="0" y="0"/>
                          <a:ext cx="1875155" cy="885825"/>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FBD21DD" w14:textId="77777777" w:rsidR="00420844" w:rsidRPr="005B7564" w:rsidRDefault="00420844" w:rsidP="005B7564">
                            <w:pPr>
                              <w:ind w:firstLine="0"/>
                              <w:jc w:val="center"/>
                              <w:rPr>
                                <w:sz w:val="24"/>
                                <w:szCs w:val="24"/>
                              </w:rPr>
                            </w:pPr>
                            <w:r w:rsidRPr="005B7564">
                              <w:rPr>
                                <w:sz w:val="24"/>
                                <w:szCs w:val="24"/>
                              </w:rPr>
                              <w:t>конкурентны</w:t>
                            </w:r>
                            <w:r>
                              <w:rPr>
                                <w:sz w:val="24"/>
                                <w:szCs w:val="24"/>
                              </w:rPr>
                              <w:t>е</w:t>
                            </w:r>
                            <w:r w:rsidRPr="005B7564">
                              <w:rPr>
                                <w:sz w:val="24"/>
                                <w:szCs w:val="24"/>
                              </w:rPr>
                              <w:t xml:space="preserve"> на </w:t>
                            </w:r>
                            <w:r>
                              <w:rPr>
                                <w:sz w:val="24"/>
                                <w:szCs w:val="24"/>
                              </w:rPr>
                              <w:t>отраслевом</w:t>
                            </w:r>
                            <w:r w:rsidRPr="005B7564">
                              <w:rPr>
                                <w:sz w:val="24"/>
                                <w:szCs w:val="24"/>
                              </w:rPr>
                              <w:t xml:space="preserve"> уровне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02283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0" o:spid="_x0000_s1026" type="#_x0000_t13" style="position:absolute;left:0;text-align:left;margin-left:318.25pt;margin-top:62.9pt;width:147.65pt;height:69.7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" adj="16498" fillcolor="white [3201]" strokecolor="black [3213]" strokeweight="1pt">
                <v:textbox>
                  <w:txbxContent>
                    <w:p w14:paraId="6FBD21DD" w14:textId="77777777" w:rsidR="00420844" w:rsidRPr="005B7564" w:rsidRDefault="00420844" w:rsidP="005B7564">
                      <w:pPr>
                        <w:ind w:firstLine="0"/>
                        <w:jc w:val="center"/>
                        <w:rPr>
                          <w:sz w:val="24"/>
                          <w:szCs w:val="24"/>
                        </w:rPr>
                      </w:pPr>
                      <w:proofErr w:type="gramStart"/>
                      <w:r w:rsidRPr="005B7564">
                        <w:rPr>
                          <w:sz w:val="24"/>
                          <w:szCs w:val="24"/>
                        </w:rPr>
                        <w:t>конкурентны</w:t>
                      </w:r>
                      <w:r>
                        <w:rPr>
                          <w:sz w:val="24"/>
                          <w:szCs w:val="24"/>
                        </w:rPr>
                        <w:t>е</w:t>
                      </w:r>
                      <w:proofErr w:type="gramEnd"/>
                      <w:r w:rsidRPr="005B7564">
                        <w:rPr>
                          <w:sz w:val="24"/>
                          <w:szCs w:val="24"/>
                        </w:rPr>
                        <w:t xml:space="preserve"> на </w:t>
                      </w:r>
                      <w:r>
                        <w:rPr>
                          <w:sz w:val="24"/>
                          <w:szCs w:val="24"/>
                        </w:rPr>
                        <w:t>отраслевом</w:t>
                      </w:r>
                      <w:r w:rsidRPr="005B7564">
                        <w:rPr>
                          <w:sz w:val="24"/>
                          <w:szCs w:val="24"/>
                        </w:rPr>
                        <w:t xml:space="preserve"> уровне</w:t>
                      </w:r>
                    </w:p>
                  </w:txbxContent>
                </v:textbox>
              </v:shape>
            </w:pict>
          </mc:Fallback>
        </mc:AlternateContent>
      </w:r>
      <w:r w:rsidRPr="00D91055">
        <w:rPr>
          <w:noProof/>
          <w:lang w:eastAsia="ru-RU"/>
        </w:rPr>
        <mc:AlternateContent>
          <mc:Choice Requires="wps">
            <w:drawing>
              <wp:anchor distT="0" distB="0" distL="114300" distR="114300" simplePos="0" relativeHeight="251663360" behindDoc="0" locked="0" layoutInCell="1" allowOverlap="1" wp14:anchorId="538F5A16" wp14:editId="3D7FE16C">
                <wp:simplePos x="0" y="0"/>
                <wp:positionH relativeFrom="column">
                  <wp:posOffset>3669095</wp:posOffset>
                </wp:positionH>
                <wp:positionV relativeFrom="paragraph">
                  <wp:posOffset>127233</wp:posOffset>
                </wp:positionV>
                <wp:extent cx="1875557" cy="885825"/>
                <wp:effectExtent l="19050" t="19050" r="10795" b="47625"/>
                <wp:wrapNone/>
                <wp:docPr id="49" name="Стрелка вправо 49"/>
                <wp:cNvGraphicFramePr/>
                <a:graphic xmlns:a="http://schemas.openxmlformats.org/drawingml/2006/main">
                  <a:graphicData uri="http://schemas.microsoft.com/office/word/2010/wordprocessingShape">
                    <wps:wsp>
                      <wps:cNvSpPr/>
                      <wps:spPr>
                        <a:xfrm flipH="1">
                          <a:off x="0" y="0"/>
                          <a:ext cx="1875557" cy="885825"/>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FA636C7" w14:textId="77777777" w:rsidR="00420844" w:rsidRPr="005B7564" w:rsidRDefault="00420844" w:rsidP="005B7564">
                            <w:pPr>
                              <w:ind w:firstLine="0"/>
                              <w:jc w:val="center"/>
                              <w:rPr>
                                <w:sz w:val="24"/>
                                <w:szCs w:val="24"/>
                              </w:rPr>
                            </w:pPr>
                            <w:r w:rsidRPr="005B7564">
                              <w:rPr>
                                <w:sz w:val="24"/>
                                <w:szCs w:val="24"/>
                              </w:rPr>
                              <w:t>конкурентны</w:t>
                            </w:r>
                            <w:r>
                              <w:rPr>
                                <w:sz w:val="24"/>
                                <w:szCs w:val="24"/>
                              </w:rPr>
                              <w:t>е</w:t>
                            </w:r>
                            <w:r w:rsidRPr="005B7564">
                              <w:rPr>
                                <w:sz w:val="24"/>
                                <w:szCs w:val="24"/>
                              </w:rPr>
                              <w:t xml:space="preserve"> на </w:t>
                            </w:r>
                            <w:r>
                              <w:rPr>
                                <w:sz w:val="24"/>
                                <w:szCs w:val="24"/>
                              </w:rPr>
                              <w:t>национальном</w:t>
                            </w:r>
                            <w:r w:rsidRPr="005B7564">
                              <w:rPr>
                                <w:sz w:val="24"/>
                                <w:szCs w:val="24"/>
                              </w:rPr>
                              <w:t xml:space="preserve"> уровне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F5A16" id="Стрелка вправо 49" o:spid="_x0000_s1027" type="#_x0000_t13" style="position:absolute;left:0;text-align:left;margin-left:288.9pt;margin-top:10pt;width:147.7pt;height:69.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" adj="16499" fillcolor="white [3201]" strokecolor="black [3213]" strokeweight="1pt">
                <v:textbox>
                  <w:txbxContent>
                    <w:p w14:paraId="4FA636C7" w14:textId="77777777" w:rsidR="00420844" w:rsidRPr="005B7564" w:rsidRDefault="00420844" w:rsidP="005B7564">
                      <w:pPr>
                        <w:ind w:firstLine="0"/>
                        <w:jc w:val="center"/>
                        <w:rPr>
                          <w:sz w:val="24"/>
                          <w:szCs w:val="24"/>
                        </w:rPr>
                      </w:pPr>
                      <w:proofErr w:type="gramStart"/>
                      <w:r w:rsidRPr="005B7564">
                        <w:rPr>
                          <w:sz w:val="24"/>
                          <w:szCs w:val="24"/>
                        </w:rPr>
                        <w:t>конкурентны</w:t>
                      </w:r>
                      <w:r>
                        <w:rPr>
                          <w:sz w:val="24"/>
                          <w:szCs w:val="24"/>
                        </w:rPr>
                        <w:t>е</w:t>
                      </w:r>
                      <w:proofErr w:type="gramEnd"/>
                      <w:r w:rsidRPr="005B7564">
                        <w:rPr>
                          <w:sz w:val="24"/>
                          <w:szCs w:val="24"/>
                        </w:rPr>
                        <w:t xml:space="preserve"> на </w:t>
                      </w:r>
                      <w:r>
                        <w:rPr>
                          <w:sz w:val="24"/>
                          <w:szCs w:val="24"/>
                        </w:rPr>
                        <w:t>национальном</w:t>
                      </w:r>
                      <w:r w:rsidRPr="005B7564">
                        <w:rPr>
                          <w:sz w:val="24"/>
                          <w:szCs w:val="24"/>
                        </w:rPr>
                        <w:t xml:space="preserve"> уровне</w:t>
                      </w:r>
                    </w:p>
                  </w:txbxContent>
                </v:textbox>
              </v:shape>
            </w:pict>
          </mc:Fallback>
        </mc:AlternateContent>
      </w:r>
      <w:r w:rsidRPr="00D91055">
        <w:rPr>
          <w:noProof/>
          <w:lang w:eastAsia="ru-RU"/>
        </w:rPr>
        <mc:AlternateContent>
          <mc:Choice Requires="wps">
            <w:drawing>
              <wp:anchor distT="0" distB="0" distL="114300" distR="114300" simplePos="0" relativeHeight="251659264" behindDoc="0" locked="0" layoutInCell="1" allowOverlap="1" wp14:anchorId="6DF7C77F" wp14:editId="55AD361E">
                <wp:simplePos x="0" y="0"/>
                <wp:positionH relativeFrom="column">
                  <wp:posOffset>-92075</wp:posOffset>
                </wp:positionH>
                <wp:positionV relativeFrom="paragraph">
                  <wp:posOffset>304165</wp:posOffset>
                </wp:positionV>
                <wp:extent cx="2014855" cy="885825"/>
                <wp:effectExtent l="0" t="19050" r="42545" b="47625"/>
                <wp:wrapNone/>
                <wp:docPr id="46" name="Стрелка вправо 46"/>
                <wp:cNvGraphicFramePr/>
                <a:graphic xmlns:a="http://schemas.openxmlformats.org/drawingml/2006/main">
                  <a:graphicData uri="http://schemas.microsoft.com/office/word/2010/wordprocessingShape">
                    <wps:wsp>
                      <wps:cNvSpPr/>
                      <wps:spPr>
                        <a:xfrm>
                          <a:off x="0" y="0"/>
                          <a:ext cx="2014855" cy="885825"/>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D4455B" w14:textId="77777777" w:rsidR="00420844" w:rsidRPr="005B7564" w:rsidRDefault="00420844" w:rsidP="005B7564">
                            <w:pPr>
                              <w:ind w:firstLine="0"/>
                              <w:jc w:val="center"/>
                              <w:rPr>
                                <w:sz w:val="24"/>
                                <w:szCs w:val="24"/>
                              </w:rPr>
                            </w:pPr>
                            <w:r w:rsidRPr="005B7564">
                              <w:rPr>
                                <w:sz w:val="24"/>
                                <w:szCs w:val="24"/>
                              </w:rPr>
                              <w:t>конкурентны</w:t>
                            </w:r>
                            <w:r>
                              <w:rPr>
                                <w:sz w:val="24"/>
                                <w:szCs w:val="24"/>
                              </w:rPr>
                              <w:t>е</w:t>
                            </w:r>
                            <w:r w:rsidRPr="005B7564">
                              <w:rPr>
                                <w:sz w:val="24"/>
                                <w:szCs w:val="24"/>
                              </w:rPr>
                              <w:t xml:space="preserve"> на международном уровне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7C77F" id="Стрелка вправо 46" o:spid="_x0000_s1028" type="#_x0000_t13" style="position:absolute;left:0;text-align:left;margin-left:-7.25pt;margin-top:23.95pt;width:158.65pt;height:6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" adj="16852" fillcolor="white [3201]" strokecolor="black [3213]" strokeweight="1pt">
                <v:textbox>
                  <w:txbxContent>
                    <w:p w14:paraId="5BD4455B" w14:textId="77777777" w:rsidR="00420844" w:rsidRPr="005B7564" w:rsidRDefault="00420844" w:rsidP="005B7564">
                      <w:pPr>
                        <w:ind w:firstLine="0"/>
                        <w:jc w:val="center"/>
                        <w:rPr>
                          <w:sz w:val="24"/>
                          <w:szCs w:val="24"/>
                        </w:rPr>
                      </w:pPr>
                      <w:proofErr w:type="gramStart"/>
                      <w:r w:rsidRPr="005B7564">
                        <w:rPr>
                          <w:sz w:val="24"/>
                          <w:szCs w:val="24"/>
                        </w:rPr>
                        <w:t>конкурентны</w:t>
                      </w:r>
                      <w:r>
                        <w:rPr>
                          <w:sz w:val="24"/>
                          <w:szCs w:val="24"/>
                        </w:rPr>
                        <w:t>е</w:t>
                      </w:r>
                      <w:proofErr w:type="gramEnd"/>
                      <w:r w:rsidRPr="005B7564">
                        <w:rPr>
                          <w:sz w:val="24"/>
                          <w:szCs w:val="24"/>
                        </w:rPr>
                        <w:t xml:space="preserve"> на международном уровне</w:t>
                      </w:r>
                    </w:p>
                  </w:txbxContent>
                </v:textbox>
              </v:shape>
            </w:pict>
          </mc:Fallback>
        </mc:AlternateContent>
      </w:r>
      <w:r w:rsidRPr="00D91055">
        <w:rPr>
          <w:noProof/>
          <w:lang w:eastAsia="ru-RU"/>
        </w:rPr>
        <mc:AlternateContent>
          <mc:Choice Requires="wps">
            <w:drawing>
              <wp:anchor distT="0" distB="0" distL="114300" distR="114300" simplePos="0" relativeHeight="251661312" behindDoc="0" locked="0" layoutInCell="1" allowOverlap="1" wp14:anchorId="7101F4C9" wp14:editId="7318C5B1">
                <wp:simplePos x="0" y="0"/>
                <wp:positionH relativeFrom="column">
                  <wp:posOffset>468436</wp:posOffset>
                </wp:positionH>
                <wp:positionV relativeFrom="paragraph">
                  <wp:posOffset>1013693</wp:posOffset>
                </wp:positionV>
                <wp:extent cx="2014855" cy="886408"/>
                <wp:effectExtent l="0" t="19050" r="42545" b="47625"/>
                <wp:wrapNone/>
                <wp:docPr id="48" name="Стрелка вправо 48"/>
                <wp:cNvGraphicFramePr/>
                <a:graphic xmlns:a="http://schemas.openxmlformats.org/drawingml/2006/main">
                  <a:graphicData uri="http://schemas.microsoft.com/office/word/2010/wordprocessingShape">
                    <wps:wsp>
                      <wps:cNvSpPr/>
                      <wps:spPr>
                        <a:xfrm>
                          <a:off x="0" y="0"/>
                          <a:ext cx="2014855" cy="886408"/>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D10EAE5" w14:textId="77777777" w:rsidR="00420844" w:rsidRPr="005B7564" w:rsidRDefault="00420844" w:rsidP="005B7564">
                            <w:pPr>
                              <w:ind w:firstLine="0"/>
                              <w:jc w:val="center"/>
                              <w:rPr>
                                <w:sz w:val="24"/>
                                <w:szCs w:val="24"/>
                              </w:rPr>
                            </w:pPr>
                            <w:r w:rsidRPr="005B7564">
                              <w:rPr>
                                <w:sz w:val="24"/>
                                <w:szCs w:val="24"/>
                              </w:rPr>
                              <w:t>конкурентны</w:t>
                            </w:r>
                            <w:r>
                              <w:rPr>
                                <w:sz w:val="24"/>
                                <w:szCs w:val="24"/>
                              </w:rPr>
                              <w:t>е</w:t>
                            </w:r>
                            <w:r w:rsidRPr="005B7564">
                              <w:rPr>
                                <w:sz w:val="24"/>
                                <w:szCs w:val="24"/>
                              </w:rPr>
                              <w:t xml:space="preserve"> на </w:t>
                            </w:r>
                            <w:r>
                              <w:rPr>
                                <w:sz w:val="24"/>
                                <w:szCs w:val="24"/>
                              </w:rPr>
                              <w:t>региональном</w:t>
                            </w:r>
                            <w:r w:rsidRPr="005B7564">
                              <w:rPr>
                                <w:sz w:val="24"/>
                                <w:szCs w:val="24"/>
                              </w:rPr>
                              <w:t xml:space="preserve"> уровне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1F4C9" id="Стрелка вправо 48" o:spid="_x0000_s1029" type="#_x0000_t13" style="position:absolute;left:0;text-align:left;margin-left:36.9pt;margin-top:79.8pt;width:158.65pt;height:69.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" adj="16849" fillcolor="white [3201]" strokecolor="black [3213]" strokeweight="1pt">
                <v:textbox>
                  <w:txbxContent>
                    <w:p w14:paraId="2D10EAE5" w14:textId="77777777" w:rsidR="00420844" w:rsidRPr="005B7564" w:rsidRDefault="00420844" w:rsidP="005B7564">
                      <w:pPr>
                        <w:ind w:firstLine="0"/>
                        <w:jc w:val="center"/>
                        <w:rPr>
                          <w:sz w:val="24"/>
                          <w:szCs w:val="24"/>
                        </w:rPr>
                      </w:pPr>
                      <w:proofErr w:type="gramStart"/>
                      <w:r w:rsidRPr="005B7564">
                        <w:rPr>
                          <w:sz w:val="24"/>
                          <w:szCs w:val="24"/>
                        </w:rPr>
                        <w:t>конкурентны</w:t>
                      </w:r>
                      <w:r>
                        <w:rPr>
                          <w:sz w:val="24"/>
                          <w:szCs w:val="24"/>
                        </w:rPr>
                        <w:t>е</w:t>
                      </w:r>
                      <w:proofErr w:type="gramEnd"/>
                      <w:r w:rsidRPr="005B7564">
                        <w:rPr>
                          <w:sz w:val="24"/>
                          <w:szCs w:val="24"/>
                        </w:rPr>
                        <w:t xml:space="preserve"> на </w:t>
                      </w:r>
                      <w:r>
                        <w:rPr>
                          <w:sz w:val="24"/>
                          <w:szCs w:val="24"/>
                        </w:rPr>
                        <w:t>региональном</w:t>
                      </w:r>
                      <w:r w:rsidRPr="005B7564">
                        <w:rPr>
                          <w:sz w:val="24"/>
                          <w:szCs w:val="24"/>
                        </w:rPr>
                        <w:t xml:space="preserve"> уровне</w:t>
                      </w:r>
                    </w:p>
                  </w:txbxContent>
                </v:textbox>
              </v:shape>
            </w:pict>
          </mc:Fallback>
        </mc:AlternateContent>
      </w:r>
      <w:r w:rsidRPr="00D91055">
        <w:rPr>
          <w:noProof/>
          <w:lang w:eastAsia="ru-RU"/>
        </w:rPr>
        <w:drawing>
          <wp:inline distT="0" distB="0" distL="0" distR="0" wp14:anchorId="18650F1D" wp14:editId="78019017">
            <wp:extent cx="5467350" cy="1902862"/>
            <wp:effectExtent l="0" t="0" r="0" b="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5535808" w14:textId="77777777" w:rsidR="005B7564" w:rsidRPr="00D91055" w:rsidRDefault="005B7564" w:rsidP="00D91055"/>
    <w:p w14:paraId="2964F71C" w14:textId="77777777" w:rsidR="000147BB" w:rsidRPr="00D91055" w:rsidRDefault="005B7564" w:rsidP="00D91055">
      <w:pPr>
        <w:jc w:val="center"/>
      </w:pPr>
      <w:r w:rsidRPr="00D91055">
        <w:t>Рисунок 1.2 – Ранжирование вузов Казахстана по лигам</w:t>
      </w:r>
    </w:p>
    <w:p w14:paraId="2168BC99" w14:textId="77777777" w:rsidR="000147BB" w:rsidRPr="00D91055" w:rsidRDefault="000147BB" w:rsidP="00D91055"/>
    <w:p w14:paraId="4A1801BD" w14:textId="77777777" w:rsidR="00060429" w:rsidRPr="00D91055" w:rsidRDefault="00060429" w:rsidP="00D91055">
      <w:r w:rsidRPr="00D91055">
        <w:lastRenderedPageBreak/>
        <w:t xml:space="preserve">В целях адаптации глобальных рейтингов университетов к национальной специфике вузов МОН РК предлагает ранжирование вузов Казахстана по группам. В результате вузы будут располагаться в группах, не будут присваиваться конкретные места, что позволит отследить динамику развития вуза по траектории. </w:t>
      </w:r>
    </w:p>
    <w:p w14:paraId="1607866E" w14:textId="77777777" w:rsidR="00F132B4" w:rsidRPr="00D91055" w:rsidRDefault="00060429" w:rsidP="00D91055">
      <w:r w:rsidRPr="00D91055">
        <w:t>Внутренний мониторинг можно определить, как осуществляемый на регулярной основе управляемый процесс, благодаря которому руководство вуза и все заинтересованные стороны получают информацию о прогрессе в достижении целей и задач программы стратегического развития. Организация мониторинга позволяет не только отслеживать выполнение запланированных действий, но и измерять и анализировать прогресс в достижении целевых показателей реализации программы. Общая концепция внутреннего монито</w:t>
      </w:r>
      <w:r w:rsidR="00622F4E" w:rsidRPr="00D91055">
        <w:t>ринга приведена на рисунке 1.3.</w:t>
      </w:r>
    </w:p>
    <w:p w14:paraId="39BCEA7A" w14:textId="77777777" w:rsidR="00F132B4" w:rsidRPr="00D91055" w:rsidRDefault="00F132B4" w:rsidP="00D91055"/>
    <w:p w14:paraId="1F7C0CDC" w14:textId="77777777" w:rsidR="00F132B4" w:rsidRPr="00D91055" w:rsidRDefault="007208E2" w:rsidP="00D91055">
      <w:pPr>
        <w:jc w:val="center"/>
      </w:pPr>
      <w:r w:rsidRPr="00D91055">
        <w:rPr>
          <w:noProof/>
          <w:szCs w:val="28"/>
          <w:lang w:eastAsia="ru-RU"/>
        </w:rPr>
        <w:drawing>
          <wp:inline distT="0" distB="0" distL="0" distR="0" wp14:anchorId="6F01CA46" wp14:editId="32B9CC74">
            <wp:extent cx="4917233" cy="3311947"/>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3089" cy="3315892"/>
                    </a:xfrm>
                    <a:prstGeom prst="rect">
                      <a:avLst/>
                    </a:prstGeom>
                    <a:noFill/>
                    <a:ln>
                      <a:noFill/>
                    </a:ln>
                  </pic:spPr>
                </pic:pic>
              </a:graphicData>
            </a:graphic>
          </wp:inline>
        </w:drawing>
      </w:r>
    </w:p>
    <w:p w14:paraId="750612C9" w14:textId="77777777" w:rsidR="00D87EED" w:rsidRPr="00D91055" w:rsidRDefault="00D87EED" w:rsidP="00D91055">
      <w:pPr>
        <w:jc w:val="center"/>
      </w:pPr>
    </w:p>
    <w:p w14:paraId="050B9213" w14:textId="77777777" w:rsidR="00F132B4" w:rsidRPr="00D91055" w:rsidRDefault="00F132B4" w:rsidP="00D91055">
      <w:pPr>
        <w:jc w:val="center"/>
      </w:pPr>
      <w:r w:rsidRPr="00D91055">
        <w:t>Рисунок 1.</w:t>
      </w:r>
      <w:r w:rsidR="00311431" w:rsidRPr="00D91055">
        <w:t xml:space="preserve">3 </w:t>
      </w:r>
      <w:r w:rsidRPr="00D91055">
        <w:t>-</w:t>
      </w:r>
      <w:r w:rsidR="00311431" w:rsidRPr="00D91055">
        <w:t xml:space="preserve"> </w:t>
      </w:r>
      <w:r w:rsidRPr="00D91055">
        <w:t>Концепция мониторинга развития университета</w:t>
      </w:r>
    </w:p>
    <w:p w14:paraId="27EF897E" w14:textId="77777777" w:rsidR="00F132B4" w:rsidRPr="00D91055" w:rsidRDefault="00F132B4" w:rsidP="00D91055"/>
    <w:p w14:paraId="2B7A6F28" w14:textId="77777777" w:rsidR="00060429" w:rsidRPr="00D91055" w:rsidRDefault="00060429" w:rsidP="00D91055">
      <w:r w:rsidRPr="00D91055">
        <w:t>Существует немало аргументов в пользу создания системы внутреннего мониторинга на постоянной основе. Мониторинг позволяет:</w:t>
      </w:r>
    </w:p>
    <w:p w14:paraId="130716D8" w14:textId="77777777" w:rsidR="00060429" w:rsidRPr="00D91055" w:rsidRDefault="00060429" w:rsidP="00D91055">
      <w:r w:rsidRPr="00D91055">
        <w:t>— лучше структурировать ключевые цели и задачи программы развития;</w:t>
      </w:r>
    </w:p>
    <w:p w14:paraId="1204109F" w14:textId="77777777" w:rsidR="00060429" w:rsidRPr="00D91055" w:rsidRDefault="00060429" w:rsidP="00D91055">
      <w:r w:rsidRPr="00D91055">
        <w:t>— перевести цели и задачи программы развития на язык целевых показателей, делая их количественно измеримыми;</w:t>
      </w:r>
    </w:p>
    <w:p w14:paraId="40FE676C" w14:textId="77777777" w:rsidR="00060429" w:rsidRPr="00D91055" w:rsidRDefault="00060429" w:rsidP="00D91055">
      <w:r w:rsidRPr="00D91055">
        <w:t>— получить важную информацию о ходе реализации программы развития в целом;</w:t>
      </w:r>
    </w:p>
    <w:p w14:paraId="7AD274E5" w14:textId="77777777" w:rsidR="00060429" w:rsidRPr="00D91055" w:rsidRDefault="00060429" w:rsidP="00D91055">
      <w:r w:rsidRPr="00D91055">
        <w:t>— сконцентрировать внимание на результатах, которые помогают университету достигать своих стратегических целей;</w:t>
      </w:r>
    </w:p>
    <w:p w14:paraId="76DB6D26" w14:textId="77777777" w:rsidR="00060429" w:rsidRPr="00D91055" w:rsidRDefault="00060429" w:rsidP="00D91055">
      <w:r w:rsidRPr="00D91055">
        <w:t>— обеспечить руководство релевантной информацией о наличии (отсутствии) прогресса в достижении стратегических целей;</w:t>
      </w:r>
    </w:p>
    <w:p w14:paraId="5AF743AA" w14:textId="77777777" w:rsidR="00060429" w:rsidRPr="00D91055" w:rsidRDefault="00060429" w:rsidP="00D91055">
      <w:r w:rsidRPr="00D91055">
        <w:lastRenderedPageBreak/>
        <w:t>— повысить доверие со стороны общественности к программе стратегического развития и университету в целом за счет обеспечения п</w:t>
      </w:r>
      <w:r w:rsidR="00622F4E" w:rsidRPr="00D91055">
        <w:t>розрачности и подотчетности. [36</w:t>
      </w:r>
      <w:r w:rsidRPr="00D91055">
        <w:t>].</w:t>
      </w:r>
    </w:p>
    <w:p w14:paraId="5AEBAA25" w14:textId="77777777" w:rsidR="00F132B4" w:rsidRPr="00D91055" w:rsidRDefault="00060429" w:rsidP="00D91055">
      <w:r w:rsidRPr="00D91055">
        <w:t xml:space="preserve">Для внутреннего мониторинга как основы управления устойчивым развитием университета главным является анализ и раскрытие внутренних закономерностей, причин и тенденций процессов. Чтобы мониторинг был эффективным, необходима его ориентация на тех, для кого эта информация предназначается — лиц, принимающих решение. Конечная цель мониторинга — не фиксация результатов наблюдения, а принятие управленческих решений. Основными функциями мониторинга являются: информационная, диагностическая, интегративная, </w:t>
      </w:r>
      <w:r w:rsidR="00622F4E" w:rsidRPr="00D91055">
        <w:t>экспертная, прикладная и др. [38</w:t>
      </w:r>
      <w:r w:rsidRPr="00D91055">
        <w:t>] как представлено на рисунке 1.4.</w:t>
      </w:r>
    </w:p>
    <w:p w14:paraId="1DEB4208" w14:textId="77777777" w:rsidR="00311431" w:rsidRPr="00D91055" w:rsidRDefault="00311431" w:rsidP="00D91055"/>
    <w:p w14:paraId="6550F8A8" w14:textId="77777777" w:rsidR="00BB215B" w:rsidRPr="00D91055" w:rsidRDefault="00044E8D" w:rsidP="00D91055">
      <w:pPr>
        <w:ind w:firstLine="0"/>
        <w:jc w:val="center"/>
      </w:pPr>
      <w:r w:rsidRPr="00D91055">
        <w:rPr>
          <w:noProof/>
          <w:lang w:eastAsia="ru-RU"/>
        </w:rPr>
        <w:drawing>
          <wp:inline distT="0" distB="0" distL="0" distR="0" wp14:anchorId="1CE53CB5" wp14:editId="2156B8EF">
            <wp:extent cx="5686406" cy="2564780"/>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13055" cy="2576800"/>
                    </a:xfrm>
                    <a:prstGeom prst="rect">
                      <a:avLst/>
                    </a:prstGeom>
                  </pic:spPr>
                </pic:pic>
              </a:graphicData>
            </a:graphic>
          </wp:inline>
        </w:drawing>
      </w:r>
    </w:p>
    <w:p w14:paraId="6E60375F" w14:textId="77777777" w:rsidR="00044E8D" w:rsidRPr="00D91055" w:rsidRDefault="00044E8D" w:rsidP="00D91055"/>
    <w:p w14:paraId="7C391864" w14:textId="77777777" w:rsidR="00044E8D" w:rsidRPr="00D91055" w:rsidRDefault="00044E8D" w:rsidP="00D91055">
      <w:pPr>
        <w:jc w:val="center"/>
      </w:pPr>
      <w:r w:rsidRPr="00D91055">
        <w:t>Рисунок 1.4 – Основные функции мониторинга</w:t>
      </w:r>
    </w:p>
    <w:p w14:paraId="3569AF49" w14:textId="77777777" w:rsidR="009B3CA4" w:rsidRPr="00D91055" w:rsidRDefault="009B3CA4" w:rsidP="00D91055"/>
    <w:p w14:paraId="32766035" w14:textId="77777777" w:rsidR="009B3CA4" w:rsidRPr="00D91055" w:rsidRDefault="00060429" w:rsidP="00D91055">
      <w:r w:rsidRPr="00D91055">
        <w:t>Одно из наиболее полных описаний мониторинга определено автором [</w:t>
      </w:r>
      <w:r w:rsidR="00622F4E" w:rsidRPr="00D91055">
        <w:t>38</w:t>
      </w:r>
      <w:r w:rsidRPr="00D91055">
        <w:t>], у мониторинга по сравнению с диагностической функцией преобладает функция мотивационно-исследовательская, т.е. он становится источником новых знаний, стимулирующим развитие управляемого объекта и процессов [</w:t>
      </w:r>
      <w:r w:rsidR="00622F4E" w:rsidRPr="00D91055">
        <w:t>38, С. 34</w:t>
      </w:r>
      <w:r w:rsidRPr="00D91055">
        <w:t>].</w:t>
      </w:r>
    </w:p>
    <w:p w14:paraId="02559F2F" w14:textId="77777777" w:rsidR="00A642DD" w:rsidRPr="00D91055" w:rsidRDefault="00A642DD" w:rsidP="00D91055"/>
    <w:p w14:paraId="29C87DF5" w14:textId="77777777" w:rsidR="00A642DD" w:rsidRPr="00D91055" w:rsidRDefault="00CF2107" w:rsidP="00D91055">
      <w:pPr>
        <w:pStyle w:val="2"/>
      </w:pPr>
      <w:bookmarkStart w:id="6" w:name="_Toc120022431"/>
      <w:r w:rsidRPr="00D91055">
        <w:t>1.</w:t>
      </w:r>
      <w:r w:rsidR="00A642DD" w:rsidRPr="00D91055">
        <w:t>2 Основные показатели мониторинга развития вуза</w:t>
      </w:r>
      <w:bookmarkEnd w:id="6"/>
      <w:r w:rsidR="00A642DD" w:rsidRPr="00D91055">
        <w:t xml:space="preserve"> </w:t>
      </w:r>
    </w:p>
    <w:p w14:paraId="0B94D61C" w14:textId="77777777" w:rsidR="00060429" w:rsidRPr="00D91055" w:rsidRDefault="00060429" w:rsidP="00D91055">
      <w:r w:rsidRPr="00D91055">
        <w:t>Выработка системы показателей является достаточно трудоемким процессом. Сложно оценить, какие факторы являются определяющими при оценке состояния вуза, к тому же значимость этих факторов может колебаться во времени. В рамках действующей Стратегии развития университета система показателей рассматривается в контексте четырех основных направлений, характеризующих деятельность университета: научно-исследовательская, академическая, международная деятельность и инфраструктура [3</w:t>
      </w:r>
      <w:r w:rsidR="00622F4E" w:rsidRPr="00D91055">
        <w:t>9</w:t>
      </w:r>
      <w:r w:rsidRPr="00D91055">
        <w:t xml:space="preserve">]. </w:t>
      </w:r>
    </w:p>
    <w:p w14:paraId="67E699D4" w14:textId="77777777" w:rsidR="00060429" w:rsidRPr="00D91055" w:rsidRDefault="00060429" w:rsidP="00D91055">
      <w:r w:rsidRPr="00D91055">
        <w:t xml:space="preserve">За последние 10 лет вузы Казахстана более активно участвуют не только в национальных, но и в мировых рейтингах. Показатели внутреннего мониторинга </w:t>
      </w:r>
      <w:r w:rsidRPr="00D91055">
        <w:lastRenderedPageBreak/>
        <w:t>деятельности определяются и разрабатываются на основе показателей внешнего мониторинга с адаптацией показателей мировых рейтингов к национальной специфике вузов.</w:t>
      </w:r>
    </w:p>
    <w:p w14:paraId="4DBC0E43" w14:textId="5FBA5E9B" w:rsidR="00454D49" w:rsidRPr="00D91055" w:rsidRDefault="00060429" w:rsidP="00D91055">
      <w:r w:rsidRPr="00D91055">
        <w:t>По результатам исследовании авторами [</w:t>
      </w:r>
      <w:r w:rsidR="00622F4E" w:rsidRPr="00D91055">
        <w:t>40-41</w:t>
      </w:r>
      <w:r w:rsidRPr="00D91055">
        <w:t>] представлены обобщенные группы критериев оценки деятельности высших учебных заведений в мировых, региональных и национальных рейтингах [</w:t>
      </w:r>
      <w:r w:rsidR="00622F4E" w:rsidRPr="00D91055">
        <w:t>40</w:t>
      </w:r>
      <w:r w:rsidRPr="00D91055">
        <w:t>, с. 179]. Авторами определены следующие группы критериев: научно-исследовательская, преподавание и качество учебной среды, инновационная деятельность. Значимую роль в мировых и национальных рейтингах занимают показатели кадров (количественный и качественный состав) и результатов научно-исследовательской деятельности. Эффективное управление результатами научных исследований университетов позволяет занимать высокие позиции вузов в рейтингах мирового академического рынка [</w:t>
      </w:r>
      <w:r w:rsidR="00622F4E" w:rsidRPr="00D91055">
        <w:t>42</w:t>
      </w:r>
      <w:r w:rsidRPr="00D91055">
        <w:t xml:space="preserve">]. </w:t>
      </w:r>
      <w:r w:rsidR="00454D49" w:rsidRPr="00D91055">
        <w:t xml:space="preserve">Перечень показателей </w:t>
      </w:r>
      <w:r w:rsidR="00454D49" w:rsidRPr="00D91055">
        <w:rPr>
          <w:lang w:val="kk-KZ"/>
        </w:rPr>
        <w:t xml:space="preserve">проведения мониторинга деятельности вузов для реальной оценки конкурентоспособности организации и сотрудников должны быть разработаны </w:t>
      </w:r>
      <w:r w:rsidR="00454D49" w:rsidRPr="00D91055">
        <w:t>сформированы с учетом критериев, включающие определенный набор показателей [43-44]:</w:t>
      </w:r>
    </w:p>
    <w:p w14:paraId="49FF33A8" w14:textId="12FA6702" w:rsidR="00454D49" w:rsidRPr="00D91055" w:rsidRDefault="00454D49" w:rsidP="00D91055">
      <w:pPr>
        <w:pStyle w:val="a3"/>
        <w:numPr>
          <w:ilvl w:val="0"/>
          <w:numId w:val="38"/>
        </w:numPr>
        <w:ind w:left="0" w:firstLine="709"/>
        <w:rPr>
          <w:color w:val="auto"/>
        </w:rPr>
      </w:pPr>
      <w:r w:rsidRPr="00D91055">
        <w:rPr>
          <w:color w:val="auto"/>
        </w:rPr>
        <w:t xml:space="preserve">основные, индикаторы, </w:t>
      </w:r>
      <w:r w:rsidR="00BA5CEF" w:rsidRPr="00D91055">
        <w:rPr>
          <w:color w:val="auto"/>
        </w:rPr>
        <w:t>характеризующие</w:t>
      </w:r>
      <w:r w:rsidRPr="00D91055">
        <w:rPr>
          <w:color w:val="auto"/>
        </w:rPr>
        <w:t xml:space="preserve"> научно-исследовательскую и академическую деятельности;</w:t>
      </w:r>
    </w:p>
    <w:p w14:paraId="22B12BA0" w14:textId="1B91A47F" w:rsidR="00454D49" w:rsidRPr="00D91055" w:rsidRDefault="00454D49" w:rsidP="00D91055">
      <w:pPr>
        <w:pStyle w:val="a3"/>
        <w:numPr>
          <w:ilvl w:val="0"/>
          <w:numId w:val="38"/>
        </w:numPr>
        <w:ind w:left="0" w:firstLine="709"/>
        <w:rPr>
          <w:color w:val="auto"/>
        </w:rPr>
      </w:pPr>
      <w:r w:rsidRPr="00D91055">
        <w:rPr>
          <w:color w:val="auto"/>
        </w:rPr>
        <w:t>обеспечивающие, индикаторы оценки научно-методической и  учебно-методической деятельности.</w:t>
      </w:r>
    </w:p>
    <w:p w14:paraId="32E97DE2" w14:textId="5F62D026" w:rsidR="00060429" w:rsidRPr="00D91055" w:rsidRDefault="00BA5CEF" w:rsidP="00D91055">
      <w:r w:rsidRPr="00D91055">
        <w:t xml:space="preserve">Одним </w:t>
      </w:r>
      <w:r w:rsidR="00060429" w:rsidRPr="00D91055">
        <w:t xml:space="preserve">из основных показателей научно-исследовательской деятельности являются библиометрические показатели, а популярными электронными ресурсами, которые осуществляют сбор, систематизацию данных показателей считаются наукометрические базы Scopus и Web of Science. </w:t>
      </w:r>
    </w:p>
    <w:p w14:paraId="428F20F1" w14:textId="37482A76" w:rsidR="009B3CA4" w:rsidRPr="00D91055" w:rsidRDefault="007E6898" w:rsidP="00D91055">
      <w:r w:rsidRPr="00D91055">
        <w:t xml:space="preserve">Основным этапом осуществления мониторинга является сбор и агрегирование исходных данных для анализа и оценки состояния вуза. Основные методы сбора и обработки информации приведены на рисунке 1.5. </w:t>
      </w:r>
    </w:p>
    <w:p w14:paraId="3C0F2A74" w14:textId="77777777" w:rsidR="001539B4" w:rsidRPr="00D91055" w:rsidRDefault="001539B4" w:rsidP="00D91055"/>
    <w:p w14:paraId="2CDC701F" w14:textId="77777777" w:rsidR="00A642DD" w:rsidRPr="00D91055" w:rsidRDefault="00EF2AF5" w:rsidP="00D91055">
      <w:pPr>
        <w:ind w:firstLine="0"/>
        <w:jc w:val="center"/>
      </w:pPr>
      <w:r w:rsidRPr="00D91055">
        <w:rPr>
          <w:noProof/>
          <w:lang w:eastAsia="ru-RU"/>
        </w:rPr>
        <w:lastRenderedPageBreak/>
        <mc:AlternateContent>
          <mc:Choice Requires="wpc">
            <w:drawing>
              <wp:inline distT="0" distB="0" distL="0" distR="0" wp14:anchorId="17015FC0" wp14:editId="2AC301B2">
                <wp:extent cx="6042660" cy="5006898"/>
                <wp:effectExtent l="0" t="0" r="0" b="3810"/>
                <wp:docPr id="56" name="Полотно 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2" name="Rounded Rectangle 46"/>
                        <wps:cNvSpPr/>
                        <wps:spPr>
                          <a:xfrm>
                            <a:off x="223010" y="74185"/>
                            <a:ext cx="1795217" cy="4876957"/>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BF09360" w14:textId="77777777" w:rsidR="00420844" w:rsidRPr="004A3B52" w:rsidRDefault="00420844" w:rsidP="004A3B52">
                              <w:pPr>
                                <w:ind w:firstLine="0"/>
                                <w:jc w:val="center"/>
                                <w:rPr>
                                  <w:rFonts w:ascii="Arial" w:hAnsi="Arial" w:cs="Arial"/>
                                  <w:sz w:val="24"/>
                                  <w:szCs w:val="24"/>
                                </w:rPr>
                              </w:pPr>
                              <w:r>
                                <w:rPr>
                                  <w:rFonts w:ascii="Arial" w:hAnsi="Arial" w:cs="Arial"/>
                                  <w:sz w:val="24"/>
                                  <w:szCs w:val="24"/>
                                </w:rPr>
                                <w:t>Этапы мониторинга</w:t>
                              </w:r>
                            </w:p>
                          </w:txbxContent>
                        </wps:txbx>
                        <wps:bodyPr rtlCol="0" anchor="t" anchorCtr="0"/>
                      </wps:wsp>
                      <wps:wsp>
                        <wps:cNvPr id="64" name="Shape 39"/>
                        <wps:cNvCnPr/>
                        <wps:spPr>
                          <a:xfrm rot="10800000" flipV="1">
                            <a:off x="1097077" y="1822472"/>
                            <a:ext cx="7621" cy="465874"/>
                          </a:xfrm>
                          <a:prstGeom prst="bentConnector2">
                            <a:avLst/>
                          </a:prstGeom>
                          <a:ln>
                            <a:solidFill>
                              <a:schemeClr val="tx1">
                                <a:lumMod val="50000"/>
                              </a:schemeClr>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5" name="Shape 39"/>
                        <wps:cNvCnPr/>
                        <wps:spPr>
                          <a:xfrm rot="10800000" flipV="1">
                            <a:off x="1089456" y="2767587"/>
                            <a:ext cx="7621" cy="465873"/>
                          </a:xfrm>
                          <a:prstGeom prst="bentConnector2">
                            <a:avLst/>
                          </a:prstGeom>
                          <a:ln>
                            <a:solidFill>
                              <a:schemeClr val="tx1">
                                <a:lumMod val="50000"/>
                              </a:schemeClr>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6" name="Shape 39"/>
                        <wps:cNvCnPr/>
                        <wps:spPr>
                          <a:xfrm rot="10800000" flipV="1">
                            <a:off x="1081835" y="3722570"/>
                            <a:ext cx="7621" cy="465873"/>
                          </a:xfrm>
                          <a:prstGeom prst="bentConnector2">
                            <a:avLst/>
                          </a:prstGeom>
                          <a:ln>
                            <a:solidFill>
                              <a:schemeClr val="tx1">
                                <a:lumMod val="50000"/>
                              </a:schemeClr>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88" name="Rounded Rectangle 4"/>
                        <wps:cNvSpPr/>
                        <wps:spPr>
                          <a:xfrm>
                            <a:off x="2132381" y="1818324"/>
                            <a:ext cx="1391762" cy="426928"/>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47C83A" w14:textId="77777777" w:rsidR="00420844" w:rsidRPr="006F4A57" w:rsidRDefault="00420844" w:rsidP="00C75DB6">
                              <w:pPr>
                                <w:ind w:firstLine="0"/>
                                <w:jc w:val="center"/>
                                <w:rPr>
                                  <w:rFonts w:ascii="Arial" w:hAnsi="Arial" w:cs="Arial"/>
                                  <w:color w:val="000000" w:themeColor="text1"/>
                                  <w:sz w:val="22"/>
                                </w:rPr>
                              </w:pPr>
                              <w:r w:rsidRPr="006F4A57">
                                <w:rPr>
                                  <w:rFonts w:ascii="Arial" w:hAnsi="Arial" w:cs="Arial"/>
                                  <w:color w:val="000000" w:themeColor="text1"/>
                                  <w:sz w:val="22"/>
                                </w:rPr>
                                <w:t>Регистрация в системе</w:t>
                              </w:r>
                            </w:p>
                          </w:txbxContent>
                        </wps:txbx>
                        <wps:bodyPr rtlCol="0" anchor="ctr"/>
                      </wps:wsp>
                      <wps:wsp>
                        <wps:cNvPr id="91" name="Shape 39"/>
                        <wps:cNvCnPr/>
                        <wps:spPr>
                          <a:xfrm rot="10800000" flipV="1">
                            <a:off x="1119955" y="908295"/>
                            <a:ext cx="7621" cy="465873"/>
                          </a:xfrm>
                          <a:prstGeom prst="bentConnector2">
                            <a:avLst/>
                          </a:prstGeom>
                          <a:ln>
                            <a:solidFill>
                              <a:schemeClr val="tx1">
                                <a:lumMod val="50000"/>
                              </a:schemeClr>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93" name="Rounded Rectangle 2"/>
                        <wps:cNvSpPr/>
                        <wps:spPr>
                          <a:xfrm>
                            <a:off x="2118460" y="1157759"/>
                            <a:ext cx="2075786" cy="496550"/>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89D6A0" w14:textId="77777777" w:rsidR="00420844" w:rsidRPr="006F4A57" w:rsidRDefault="00420844" w:rsidP="00C75DB6">
                              <w:pPr>
                                <w:ind w:firstLine="0"/>
                                <w:jc w:val="center"/>
                                <w:rPr>
                                  <w:rFonts w:ascii="Arial" w:hAnsi="Arial" w:cs="Arial"/>
                                  <w:color w:val="000000" w:themeColor="text1"/>
                                  <w:sz w:val="24"/>
                                  <w:szCs w:val="24"/>
                                </w:rPr>
                              </w:pPr>
                              <w:r w:rsidRPr="006F4A57">
                                <w:rPr>
                                  <w:rFonts w:ascii="Arial" w:hAnsi="Arial" w:cs="Arial"/>
                                  <w:color w:val="000000" w:themeColor="text1"/>
                                  <w:sz w:val="24"/>
                                  <w:szCs w:val="24"/>
                                </w:rPr>
                                <w:t>Методы сбора и обработки информации</w:t>
                              </w:r>
                            </w:p>
                          </w:txbxContent>
                        </wps:txbx>
                        <wps:bodyPr rtlCol="0" anchor="ctr"/>
                      </wps:wsp>
                      <wps:wsp>
                        <wps:cNvPr id="101" name="Rounded Rectangle 24"/>
                        <wps:cNvSpPr/>
                        <wps:spPr>
                          <a:xfrm>
                            <a:off x="369152" y="510610"/>
                            <a:ext cx="1418864" cy="647148"/>
                          </a:xfrm>
                          <a:prstGeom prst="roundRect">
                            <a:avLst/>
                          </a:prstGeom>
                          <a:solidFill>
                            <a:schemeClr val="accent1">
                              <a:lumMod val="20000"/>
                              <a:lumOff val="80000"/>
                            </a:schemeClr>
                          </a:solidFill>
                          <a:ln w="952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041DB43D" w14:textId="77777777" w:rsidR="00420844" w:rsidRPr="004A3B52" w:rsidRDefault="00420844" w:rsidP="004A3B52">
                              <w:pPr>
                                <w:ind w:firstLine="0"/>
                                <w:jc w:val="center"/>
                                <w:rPr>
                                  <w:rFonts w:ascii="Arial" w:hAnsi="Arial" w:cs="Arial"/>
                                  <w:color w:val="000000" w:themeColor="text1"/>
                                  <w:sz w:val="24"/>
                                  <w:szCs w:val="24"/>
                                </w:rPr>
                              </w:pPr>
                              <w:r w:rsidRPr="004A3B52">
                                <w:rPr>
                                  <w:rFonts w:ascii="Arial" w:hAnsi="Arial" w:cs="Arial"/>
                                  <w:color w:val="000000" w:themeColor="text1"/>
                                  <w:sz w:val="24"/>
                                  <w:szCs w:val="24"/>
                                </w:rPr>
                                <w:t>Сбор данных</w:t>
                              </w:r>
                            </w:p>
                          </w:txbxContent>
                        </wps:txbx>
                        <wps:bodyPr rtlCol="0" anchor="ctr"/>
                      </wps:wsp>
                      <wps:wsp>
                        <wps:cNvPr id="102" name="Rounded Rectangle 25"/>
                        <wps:cNvSpPr/>
                        <wps:spPr>
                          <a:xfrm>
                            <a:off x="369242" y="1376298"/>
                            <a:ext cx="1418864" cy="647148"/>
                          </a:xfrm>
                          <a:prstGeom prst="roundRect">
                            <a:avLst/>
                          </a:prstGeom>
                          <a:solidFill>
                            <a:schemeClr val="accent1">
                              <a:lumMod val="40000"/>
                              <a:lumOff val="60000"/>
                            </a:schemeClr>
                          </a:solidFill>
                          <a:ln w="952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2320E5D0" w14:textId="77777777" w:rsidR="00420844" w:rsidRPr="004A3B52" w:rsidRDefault="00420844" w:rsidP="004A3B52">
                              <w:pPr>
                                <w:ind w:firstLine="0"/>
                                <w:jc w:val="center"/>
                                <w:rPr>
                                  <w:rFonts w:ascii="Arial" w:hAnsi="Arial" w:cs="Arial"/>
                                  <w:color w:val="000000" w:themeColor="text1"/>
                                  <w:sz w:val="24"/>
                                  <w:szCs w:val="24"/>
                                </w:rPr>
                              </w:pPr>
                              <w:r w:rsidRPr="004A3B52">
                                <w:rPr>
                                  <w:rFonts w:ascii="Arial" w:hAnsi="Arial" w:cs="Arial"/>
                                  <w:color w:val="000000" w:themeColor="text1"/>
                                  <w:sz w:val="24"/>
                                  <w:szCs w:val="24"/>
                                </w:rPr>
                                <w:t>Оперативная обработка</w:t>
                              </w:r>
                            </w:p>
                          </w:txbxContent>
                        </wps:txbx>
                        <wps:bodyPr rtlCol="0" anchor="ctr"/>
                      </wps:wsp>
                      <wps:wsp>
                        <wps:cNvPr id="103" name="Rounded Rectangle 26"/>
                        <wps:cNvSpPr/>
                        <wps:spPr>
                          <a:xfrm>
                            <a:off x="369349" y="2288355"/>
                            <a:ext cx="1418864" cy="647148"/>
                          </a:xfrm>
                          <a:prstGeom prst="roundRect">
                            <a:avLst/>
                          </a:prstGeom>
                          <a:solidFill>
                            <a:schemeClr val="accent1">
                              <a:lumMod val="60000"/>
                              <a:lumOff val="40000"/>
                            </a:schemeClr>
                          </a:solidFill>
                          <a:ln w="952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3AF0DF47" w14:textId="77777777" w:rsidR="00420844" w:rsidRPr="004A3B52" w:rsidRDefault="00420844" w:rsidP="004A3B52">
                              <w:pPr>
                                <w:ind w:firstLine="0"/>
                                <w:jc w:val="center"/>
                                <w:rPr>
                                  <w:rFonts w:ascii="Arial" w:hAnsi="Arial" w:cs="Arial"/>
                                  <w:color w:val="000000" w:themeColor="text1"/>
                                  <w:sz w:val="23"/>
                                  <w:szCs w:val="23"/>
                                </w:rPr>
                              </w:pPr>
                              <w:r w:rsidRPr="004A3B52">
                                <w:rPr>
                                  <w:rFonts w:ascii="Arial" w:hAnsi="Arial" w:cs="Arial"/>
                                  <w:color w:val="000000" w:themeColor="text1"/>
                                  <w:sz w:val="23"/>
                                  <w:szCs w:val="23"/>
                                </w:rPr>
                                <w:t>Систематизация</w:t>
                              </w:r>
                            </w:p>
                          </w:txbxContent>
                        </wps:txbx>
                        <wps:bodyPr rtlCol="0" anchor="ctr"/>
                      </wps:wsp>
                      <wps:wsp>
                        <wps:cNvPr id="104" name="Rounded Rectangle 27"/>
                        <wps:cNvSpPr/>
                        <wps:spPr>
                          <a:xfrm>
                            <a:off x="369152" y="3233477"/>
                            <a:ext cx="1418864" cy="647148"/>
                          </a:xfrm>
                          <a:prstGeom prst="roundRect">
                            <a:avLst/>
                          </a:prstGeom>
                          <a:solidFill>
                            <a:schemeClr val="accent1">
                              <a:lumMod val="60000"/>
                              <a:lumOff val="40000"/>
                            </a:schemeClr>
                          </a:solidFill>
                          <a:ln w="952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686B81A6" w14:textId="77777777" w:rsidR="00420844" w:rsidRPr="004A3B52" w:rsidRDefault="00420844" w:rsidP="004A3B52">
                              <w:pPr>
                                <w:ind w:firstLine="0"/>
                                <w:jc w:val="center"/>
                                <w:rPr>
                                  <w:rFonts w:ascii="Arial" w:hAnsi="Arial" w:cs="Arial"/>
                                  <w:color w:val="000000" w:themeColor="text1"/>
                                  <w:sz w:val="24"/>
                                  <w:szCs w:val="24"/>
                                </w:rPr>
                              </w:pPr>
                              <w:r w:rsidRPr="004A3B52">
                                <w:rPr>
                                  <w:rFonts w:ascii="Arial" w:hAnsi="Arial" w:cs="Arial"/>
                                  <w:color w:val="000000" w:themeColor="text1"/>
                                  <w:sz w:val="24"/>
                                  <w:szCs w:val="24"/>
                                </w:rPr>
                                <w:t>Создание базы знаний и данных</w:t>
                              </w:r>
                            </w:p>
                          </w:txbxContent>
                        </wps:txbx>
                        <wps:bodyPr rtlCol="0" anchor="ctr"/>
                      </wps:wsp>
                      <wps:wsp>
                        <wps:cNvPr id="117" name="Rounded Rectangle 24"/>
                        <wps:cNvSpPr/>
                        <wps:spPr>
                          <a:xfrm>
                            <a:off x="369623" y="4188441"/>
                            <a:ext cx="1418590" cy="647065"/>
                          </a:xfrm>
                          <a:prstGeom prst="roundRect">
                            <a:avLst/>
                          </a:prstGeom>
                          <a:solidFill>
                            <a:schemeClr val="accent1">
                              <a:lumMod val="75000"/>
                            </a:schemeClr>
                          </a:solidFill>
                          <a:ln w="9525">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14:paraId="2BE2AE49" w14:textId="77777777" w:rsidR="00420844" w:rsidRPr="004A3B52" w:rsidRDefault="00420844" w:rsidP="004A3B52">
                              <w:pPr>
                                <w:pStyle w:val="aa"/>
                                <w:spacing w:before="0" w:beforeAutospacing="0" w:after="0" w:afterAutospacing="0"/>
                                <w:jc w:val="center"/>
                                <w:rPr>
                                  <w:color w:val="000000" w:themeColor="text1"/>
                                </w:rPr>
                              </w:pPr>
                              <w:r w:rsidRPr="004A3B52">
                                <w:rPr>
                                  <w:rFonts w:ascii="Arial" w:eastAsia="Calibri" w:hAnsi="Arial"/>
                                  <w:color w:val="000000" w:themeColor="text1"/>
                                </w:rPr>
                                <w:t>Анализ и оценка</w:t>
                              </w:r>
                            </w:p>
                          </w:txbxContent>
                        </wps:txbx>
                        <wps:bodyPr rtlCol="0" anchor="ctr"/>
                      </wps:wsp>
                      <wpg:wgp>
                        <wpg:cNvPr id="119" name="Group 31"/>
                        <wpg:cNvGrpSpPr/>
                        <wpg:grpSpPr>
                          <a:xfrm>
                            <a:off x="1787995" y="816327"/>
                            <a:ext cx="1368191" cy="341432"/>
                            <a:chOff x="0" y="0"/>
                            <a:chExt cx="1423381" cy="837983"/>
                          </a:xfrm>
                        </wpg:grpSpPr>
                        <wps:wsp>
                          <wps:cNvPr id="120" name="Shape 43"/>
                          <wps:cNvCnPr/>
                          <wps:spPr>
                            <a:xfrm rot="10800000" flipV="1">
                              <a:off x="1411930" y="0"/>
                              <a:ext cx="11451" cy="837983"/>
                            </a:xfrm>
                            <a:prstGeom prst="bentConnector2">
                              <a:avLst/>
                            </a:prstGeom>
                            <a:ln>
                              <a:solidFill>
                                <a:schemeClr val="tx1">
                                  <a:lumMod val="50000"/>
                                </a:schemeClr>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1" name="Straight Connector 33"/>
                          <wps:cNvCnPr/>
                          <wps:spPr>
                            <a:xfrm>
                              <a:off x="0" y="0"/>
                              <a:ext cx="1410102" cy="1699"/>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wgp>
                      <wps:wsp>
                        <wps:cNvPr id="122" name="Rounded Rectangle 4"/>
                        <wps:cNvSpPr/>
                        <wps:spPr>
                          <a:xfrm>
                            <a:off x="2132377" y="2288356"/>
                            <a:ext cx="1391285" cy="426720"/>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2EA67A" w14:textId="77777777" w:rsidR="00420844" w:rsidRPr="006F4A57" w:rsidRDefault="00420844" w:rsidP="00C75DB6">
                              <w:pPr>
                                <w:pStyle w:val="aa"/>
                                <w:spacing w:before="0" w:beforeAutospacing="0" w:after="0" w:afterAutospacing="0"/>
                                <w:jc w:val="center"/>
                                <w:rPr>
                                  <w:color w:val="000000" w:themeColor="text1"/>
                                </w:rPr>
                              </w:pPr>
                              <w:r w:rsidRPr="006F4A57">
                                <w:rPr>
                                  <w:rFonts w:ascii="Arial" w:eastAsia="Calibri" w:hAnsi="Arial"/>
                                  <w:color w:val="000000" w:themeColor="text1"/>
                                  <w:sz w:val="22"/>
                                  <w:szCs w:val="22"/>
                                </w:rPr>
                                <w:t>Анкетирование</w:t>
                              </w:r>
                            </w:p>
                          </w:txbxContent>
                        </wps:txbx>
                        <wps:bodyPr rtlCol="0" anchor="ctr"/>
                      </wps:wsp>
                      <wps:wsp>
                        <wps:cNvPr id="123" name="Rounded Rectangle 4"/>
                        <wps:cNvSpPr/>
                        <wps:spPr>
                          <a:xfrm>
                            <a:off x="2131429" y="2767587"/>
                            <a:ext cx="1391285" cy="1179946"/>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68B8E" w14:textId="77777777" w:rsidR="00420844" w:rsidRPr="006F4A57" w:rsidRDefault="00420844" w:rsidP="00C75DB6">
                              <w:pPr>
                                <w:pStyle w:val="aa"/>
                                <w:spacing w:before="0" w:beforeAutospacing="0" w:after="0" w:afterAutospacing="0"/>
                                <w:jc w:val="center"/>
                                <w:rPr>
                                  <w:color w:val="000000" w:themeColor="text1"/>
                                </w:rPr>
                              </w:pPr>
                              <w:r>
                                <w:rPr>
                                  <w:rFonts w:ascii="Arial" w:eastAsia="Calibri" w:hAnsi="Arial"/>
                                  <w:color w:val="000000" w:themeColor="text1"/>
                                  <w:sz w:val="22"/>
                                  <w:szCs w:val="22"/>
                                </w:rPr>
                                <w:t xml:space="preserve">Компьютерная обработка информации из внешних </w:t>
                              </w:r>
                              <w:r w:rsidRPr="006F4A57">
                                <w:rPr>
                                  <w:rFonts w:ascii="Arial" w:eastAsia="Calibri" w:hAnsi="Arial"/>
                                  <w:color w:val="000000" w:themeColor="text1"/>
                                  <w:sz w:val="22"/>
                                  <w:szCs w:val="22"/>
                                </w:rPr>
                                <w:t>наукометрически</w:t>
                              </w:r>
                              <w:r>
                                <w:rPr>
                                  <w:rFonts w:ascii="Arial" w:eastAsia="Calibri" w:hAnsi="Arial"/>
                                  <w:color w:val="000000" w:themeColor="text1"/>
                                  <w:sz w:val="22"/>
                                  <w:szCs w:val="22"/>
                                </w:rPr>
                                <w:t>х баз</w:t>
                              </w:r>
                            </w:p>
                          </w:txbxContent>
                        </wps:txbx>
                        <wps:bodyPr rtlCol="0" anchor="ctr"/>
                      </wps:wsp>
                      <wpg:wgp>
                        <wpg:cNvPr id="132" name="Группа 132"/>
                        <wpg:cNvGrpSpPr/>
                        <wpg:grpSpPr>
                          <a:xfrm flipH="1">
                            <a:off x="3524143" y="1654242"/>
                            <a:ext cx="256478" cy="1758031"/>
                            <a:chOff x="4616605" y="1693891"/>
                            <a:chExt cx="326932" cy="1875987"/>
                          </a:xfrm>
                        </wpg:grpSpPr>
                        <wps:wsp>
                          <wps:cNvPr id="124" name="Прямая соединительная линия 124"/>
                          <wps:cNvCnPr/>
                          <wps:spPr>
                            <a:xfrm>
                              <a:off x="4616605" y="1693891"/>
                              <a:ext cx="11151" cy="187598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Прямая со стрелкой 125"/>
                          <wps:cNvCnPr/>
                          <wps:spPr>
                            <a:xfrm>
                              <a:off x="4627596" y="3569878"/>
                              <a:ext cx="315738"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Прямая со стрелкой 126"/>
                          <wps:cNvCnPr/>
                          <wps:spPr>
                            <a:xfrm>
                              <a:off x="4627930" y="2532536"/>
                              <a:ext cx="3155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7" name="Прямая со стрелкой 127"/>
                          <wps:cNvCnPr/>
                          <wps:spPr>
                            <a:xfrm>
                              <a:off x="4627942" y="2063028"/>
                              <a:ext cx="3155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wpg:wgp>
                        <wpg:cNvPr id="128" name="Group 31"/>
                        <wpg:cNvGrpSpPr/>
                        <wpg:grpSpPr>
                          <a:xfrm flipV="1">
                            <a:off x="1788367" y="4072800"/>
                            <a:ext cx="3263135" cy="465578"/>
                            <a:chOff x="0" y="0"/>
                            <a:chExt cx="1423381" cy="837983"/>
                          </a:xfrm>
                        </wpg:grpSpPr>
                        <wps:wsp>
                          <wps:cNvPr id="129" name="Shape 43"/>
                          <wps:cNvCnPr/>
                          <wps:spPr>
                            <a:xfrm rot="10800000" flipV="1">
                              <a:off x="1411930" y="0"/>
                              <a:ext cx="11451" cy="837983"/>
                            </a:xfrm>
                            <a:prstGeom prst="bentConnector2">
                              <a:avLst/>
                            </a:prstGeom>
                            <a:ln>
                              <a:solidFill>
                                <a:schemeClr val="tx1">
                                  <a:lumMod val="50000"/>
                                </a:schemeClr>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0" name="Straight Connector 33"/>
                          <wps:cNvCnPr/>
                          <wps:spPr>
                            <a:xfrm>
                              <a:off x="0" y="0"/>
                              <a:ext cx="1410102" cy="1698"/>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wgp>
                      <wps:wsp>
                        <wps:cNvPr id="131" name="Rounded Rectangle 2"/>
                        <wps:cNvSpPr/>
                        <wps:spPr>
                          <a:xfrm>
                            <a:off x="3780621" y="3576861"/>
                            <a:ext cx="2075180" cy="495935"/>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1DA69" w14:textId="77777777" w:rsidR="00420844" w:rsidRDefault="00420844" w:rsidP="006F4A57">
                              <w:pPr>
                                <w:pStyle w:val="aa"/>
                                <w:spacing w:before="0" w:beforeAutospacing="0" w:after="0" w:afterAutospacing="0"/>
                                <w:jc w:val="center"/>
                              </w:pPr>
                              <w:r>
                                <w:rPr>
                                  <w:rFonts w:ascii="Arial" w:eastAsia="Calibri" w:hAnsi="Arial"/>
                                  <w:color w:val="000000"/>
                                </w:rPr>
                                <w:t>Формы представления информации</w:t>
                              </w:r>
                            </w:p>
                          </w:txbxContent>
                        </wps:txbx>
                        <wps:bodyPr rtlCol="0" anchor="ctr"/>
                      </wps:wsp>
                      <wps:wsp>
                        <wps:cNvPr id="134" name="Rounded Rectangle 4"/>
                        <wps:cNvSpPr/>
                        <wps:spPr>
                          <a:xfrm>
                            <a:off x="4464516" y="2985437"/>
                            <a:ext cx="1391285" cy="426720"/>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523594" w14:textId="77777777" w:rsidR="00420844" w:rsidRDefault="00420844" w:rsidP="006F4A57">
                              <w:pPr>
                                <w:pStyle w:val="aa"/>
                                <w:spacing w:before="0" w:beforeAutospacing="0" w:after="0" w:afterAutospacing="0"/>
                                <w:jc w:val="center"/>
                              </w:pPr>
                              <w:r>
                                <w:rPr>
                                  <w:rFonts w:ascii="Arial" w:eastAsia="Calibri" w:hAnsi="Arial"/>
                                  <w:color w:val="000000"/>
                                  <w:sz w:val="22"/>
                                  <w:szCs w:val="22"/>
                                </w:rPr>
                                <w:t>Отчеты</w:t>
                              </w:r>
                            </w:p>
                          </w:txbxContent>
                        </wps:txbx>
                        <wps:bodyPr rtlCol="0" anchor="ctr"/>
                      </wps:wsp>
                      <wps:wsp>
                        <wps:cNvPr id="135" name="Rounded Rectangle 4"/>
                        <wps:cNvSpPr/>
                        <wps:spPr>
                          <a:xfrm>
                            <a:off x="4464516" y="2509415"/>
                            <a:ext cx="1391285" cy="426085"/>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E5D89" w14:textId="77777777" w:rsidR="00420844" w:rsidRDefault="00420844" w:rsidP="006F4A57">
                              <w:pPr>
                                <w:pStyle w:val="aa"/>
                                <w:spacing w:before="0" w:beforeAutospacing="0" w:after="0" w:afterAutospacing="0"/>
                                <w:jc w:val="center"/>
                              </w:pPr>
                              <w:r>
                                <w:rPr>
                                  <w:rFonts w:ascii="Arial" w:eastAsia="Calibri" w:hAnsi="Arial"/>
                                  <w:color w:val="000000"/>
                                  <w:sz w:val="22"/>
                                  <w:szCs w:val="22"/>
                                </w:rPr>
                                <w:t>Диаграммы</w:t>
                              </w:r>
                            </w:p>
                          </w:txbxContent>
                        </wps:txbx>
                        <wps:bodyPr rtlCol="0" anchor="ctr"/>
                      </wps:wsp>
                      <wps:wsp>
                        <wps:cNvPr id="136" name="Rounded Rectangle 4"/>
                        <wps:cNvSpPr/>
                        <wps:spPr>
                          <a:xfrm>
                            <a:off x="4464516" y="2038414"/>
                            <a:ext cx="1391285" cy="426085"/>
                          </a:xfrm>
                          <a:prstGeom prst="roundRect">
                            <a:avLst/>
                          </a:prstGeom>
                          <a:solidFill>
                            <a:schemeClr val="bg2"/>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EA3FE" w14:textId="77777777" w:rsidR="00420844" w:rsidRDefault="00420844" w:rsidP="006F4A57">
                              <w:pPr>
                                <w:pStyle w:val="aa"/>
                                <w:spacing w:before="0" w:beforeAutospacing="0" w:after="0" w:afterAutospacing="0"/>
                                <w:jc w:val="center"/>
                              </w:pPr>
                              <w:r>
                                <w:rPr>
                                  <w:rFonts w:ascii="Arial" w:eastAsia="Calibri" w:hAnsi="Arial"/>
                                  <w:color w:val="000000"/>
                                  <w:sz w:val="22"/>
                                  <w:szCs w:val="22"/>
                                </w:rPr>
                                <w:t>Аналитические сведения</w:t>
                              </w:r>
                            </w:p>
                          </w:txbxContent>
                        </wps:txbx>
                        <wps:bodyPr rtlCol="0" anchor="ctr"/>
                      </wps:wsp>
                      <wps:wsp>
                        <wps:cNvPr id="138" name="Прямая соединительная линия 138"/>
                        <wps:cNvCnPr/>
                        <wps:spPr>
                          <a:xfrm flipV="1">
                            <a:off x="4153097" y="2288259"/>
                            <a:ext cx="10615" cy="128845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9" name="Прямая со стрелкой 139"/>
                        <wps:cNvCnPr/>
                        <wps:spPr>
                          <a:xfrm flipV="1">
                            <a:off x="4163560" y="2288354"/>
                            <a:ext cx="30057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 name="Прямая со стрелкой 140"/>
                        <wps:cNvCnPr/>
                        <wps:spPr>
                          <a:xfrm flipV="1">
                            <a:off x="4163879" y="2736700"/>
                            <a:ext cx="30043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Прямая со стрелкой 141"/>
                        <wps:cNvCnPr/>
                        <wps:spPr>
                          <a:xfrm flipV="1">
                            <a:off x="4164083" y="3212426"/>
                            <a:ext cx="300433"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7015FC0" id="Полотно 56" o:spid="_x0000_s1030" editas="canvas" style="width:475.8pt;height:394.25pt;mso-position-horizontal-relative:char;mso-position-vertical-relative:line" coordsize="60426,5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60426;height:50063;visibility:visible;mso-wrap-style:square">
                  <v:fill o:detectmouseclick="t"/>
                  <v:path o:connecttype="none"/>
                </v:shape>
                <v:roundrect id="Rounded Rectangle 46" o:spid="_x0000_s1032" style="position:absolute;left:2230;top:741;width:17952;height:4877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60Hr0A&#10;AADcAAAADwAAAGRycy9kb3ducmV2LnhtbERPSwrCMBDdC94hjOBOU12IVKP4QRF3th5gbMa22kxK&#10;E7Xe3giCu3m878yXranEkxpXWlYwGkYgiDOrS84VnNPdYArCeWSNlWVS8CYHy0W3M8dY2xef6Jn4&#10;XIQQdjEqKLyvYyldVpBBN7Q1ceCutjHoA2xyqRt8hXBTyXEUTaTBkkNDgTVtCsruycMoWO9PqyjZ&#10;XNJse7w90j1vU7rflOr32tUMhKfW/8U/90GH+aMxfJ8JF8jF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260Hr0AAADcAAAADwAAAAAAAAAAAAAAAACYAgAAZHJzL2Rvd25yZXYu&#10;eG1sUEsFBgAAAAAEAAQA9QAAAIIDAAAAAA==&#10;" fillcolor="white [3201]" strokecolor="#5b9bd5 [3204]" strokeweight="1pt">
                  <v:stroke joinstyle="miter"/>
                  <v:textbox>
                    <w:txbxContent>
                      <w:p w14:paraId="6BF09360" w14:textId="77777777" w:rsidR="00420844" w:rsidRPr="004A3B52" w:rsidRDefault="00420844" w:rsidP="004A3B52">
                        <w:pPr>
                          <w:ind w:firstLine="0"/>
                          <w:jc w:val="center"/>
                          <w:rPr>
                            <w:rFonts w:ascii="Arial" w:hAnsi="Arial" w:cs="Arial"/>
                            <w:sz w:val="24"/>
                            <w:szCs w:val="24"/>
                          </w:rPr>
                        </w:pPr>
                        <w:r>
                          <w:rPr>
                            <w:rFonts w:ascii="Arial" w:hAnsi="Arial" w:cs="Arial"/>
                            <w:sz w:val="24"/>
                            <w:szCs w:val="24"/>
                          </w:rPr>
                          <w:t>Этапы мониторинга</w:t>
                        </w:r>
                      </w:p>
                    </w:txbxContent>
                  </v:textbox>
                </v:roundrect>
                <v:shapetype id="_x0000_t33" coordsize="21600,21600" o:spt="33" o:oned="t" path="m,l21600,r,21600e" filled="f">
                  <v:stroke joinstyle="miter"/>
                  <v:path arrowok="t" fillok="f" o:connecttype="none"/>
                  <o:lock v:ext="edit" shapetype="t"/>
                </v:shapetype>
                <v:shape id="Shape 39" o:spid="_x0000_s1033" type="#_x0000_t33" style="position:absolute;left:10970;top:18224;width:76;height:46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0YBsEAAADbAAAADwAAAGRycy9kb3ducmV2LnhtbESPQYvCMBSE78L+h/AW9qapsopUYymi&#10;yx61evD4aJ5NsXkpTbbWf78RBI/DzHzDrLPBNqKnzteOFUwnCQji0umaKwXn0368BOEDssbGMSl4&#10;kIds8zFaY6rdnY/UF6ESEcI+RQUmhDaV0peGLPqJa4mjd3WdxRBlV0nd4T3CbSNnSbKQFmuOCwZb&#10;2hoqb8WfVZC0nA/W/7hdZZfzy2FbmH3/UOrrc8hXIAIN4R1+tX+1gsU3PL/EHyA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rRgGwQAAANsAAAAPAAAAAAAAAAAAAAAA&#10;AKECAABkcnMvZG93bnJldi54bWxQSwUGAAAAAAQABAD5AAAAjwMAAAAA&#10;" strokecolor="black [1613]" strokeweight=".5pt">
                  <v:stroke dashstyle="1 1" endarrow="block"/>
                </v:shape>
                <v:shape id="Shape 39" o:spid="_x0000_s1034" type="#_x0000_t33" style="position:absolute;left:10894;top:27675;width:76;height:46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G9ncEAAADbAAAADwAAAGRycy9kb3ducmV2LnhtbESPT4vCMBTE7wt+h/AW9ramu6BINYoU&#10;Kx7d6sHjo3k2xealNNn++fYbYcHjMDO/YTa70Taip87XjhV8zRMQxKXTNVcKrpf8cwXCB2SNjWNS&#10;MJGH3Xb2tsFUu4F/qC9CJSKEfYoKTAhtKqUvDVn0c9cSR+/uOoshyq6SusMhwm0jv5NkKS3WHBcM&#10;tpQZKh/Fr1WQtLwfrT+6Q2VXi9s5K0zeT0p9vI/7NYhAY3iF/9snrWC5gOeX+A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4b2dwQAAANsAAAAPAAAAAAAAAAAAAAAA&#10;AKECAABkcnMvZG93bnJldi54bWxQSwUGAAAAAAQABAD5AAAAjwMAAAAA&#10;" strokecolor="black [1613]" strokeweight=".5pt">
                  <v:stroke dashstyle="1 1" endarrow="block"/>
                </v:shape>
                <v:shape id="Shape 39" o:spid="_x0000_s1035" type="#_x0000_t33" style="position:absolute;left:10818;top:37225;width:76;height:46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Mj6sIAAADbAAAADwAAAGRycy9kb3ducmV2LnhtbESPQWvCQBSE74L/YXmCN7Op0BDSrCKi&#10;0mNNe+jxkX3Nhmbfhuwak3/vFoQeh5n5hin3k+3ESINvHSt4SVIQxLXTLTcKvj7PmxyED8gaO8ek&#10;YCYP+91yUWKh3Z2vNFahERHCvkAFJoS+kNLXhiz6xPXE0ftxg8UQ5dBIPeA9wm0nt2maSYstxwWD&#10;PR0N1b/VzSpIez5M1l/cqbH56/fHsTLncVZqvZoObyACTeE//Gy/awVZBn9f4g+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Mj6sIAAADbAAAADwAAAAAAAAAAAAAA&#10;AAChAgAAZHJzL2Rvd25yZXYueG1sUEsFBgAAAAAEAAQA+QAAAJADAAAAAA==&#10;" strokecolor="black [1613]" strokeweight=".5pt">
                  <v:stroke dashstyle="1 1" endarrow="block"/>
                </v:shape>
                <v:roundrect id="Rounded Rectangle 4" o:spid="_x0000_s1036" style="position:absolute;left:21323;top:18183;width:13918;height:42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CMbsA&#10;AADbAAAADwAAAGRycy9kb3ducmV2LnhtbERPSwrCMBDdC94hjOBOU/9SjaUKgu78HWBoxrbYTEoT&#10;td7eLASXj/dfJ62pxIsaV1pWMBpGIIgzq0vOFdyu+8EShPPIGivLpOBDDpJNt7PGWNs3n+l18bkI&#10;IexiVFB4X8dSuqwgg25oa+LA3W1j0AfY5FI3+A7hppLjKJpLgyWHhgJr2hWUPS5Po8Bup7PDY7IY&#10;HcezE07Ou1RbnSvV77XpCoSn1v/FP/dBK1iGseFL+AFy8w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cZwjG7AAAA2wAAAA8AAAAAAAAAAAAAAAAAmAIAAGRycy9kb3ducmV2Lnht&#10;bFBLBQYAAAAABAAEAPUAAACAAwAAAAA=&#10;" fillcolor="#e7e6e6 [3214]" strokecolor="#7f7f7f [1612]">
                  <v:stroke joinstyle="miter"/>
                  <v:textbox>
                    <w:txbxContent>
                      <w:p w14:paraId="0C47C83A" w14:textId="77777777" w:rsidR="00420844" w:rsidRPr="006F4A57" w:rsidRDefault="00420844" w:rsidP="00C75DB6">
                        <w:pPr>
                          <w:ind w:firstLine="0"/>
                          <w:jc w:val="center"/>
                          <w:rPr>
                            <w:rFonts w:ascii="Arial" w:hAnsi="Arial" w:cs="Arial"/>
                            <w:color w:val="000000" w:themeColor="text1"/>
                            <w:sz w:val="22"/>
                          </w:rPr>
                        </w:pPr>
                        <w:r w:rsidRPr="006F4A57">
                          <w:rPr>
                            <w:rFonts w:ascii="Arial" w:hAnsi="Arial" w:cs="Arial"/>
                            <w:color w:val="000000" w:themeColor="text1"/>
                            <w:sz w:val="22"/>
                          </w:rPr>
                          <w:t>Регистрация в системе</w:t>
                        </w:r>
                      </w:p>
                    </w:txbxContent>
                  </v:textbox>
                </v:roundrect>
                <v:shape id="Shape 39" o:spid="_x0000_s1037" type="#_x0000_t33" style="position:absolute;left:11199;top:9082;width:76;height:465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ucEAAADbAAAADwAAAGRycy9kb3ducmV2LnhtbESPQYvCMBSE78L+h/AW9qapwop2TYuI&#10;Lh61etjjo3k2xealNNla/70RBI/DzHzDrPLBNqKnzteOFUwnCQji0umaKwXn0268AOEDssbGMSm4&#10;k4c8+xitMNXuxkfqi1CJCGGfogITQptK6UtDFv3EtcTRu7jOYoiyq6Tu8BbhtpGzJJlLizXHBYMt&#10;bQyV1+LfKkhaXg/W/7ptZRfff4dNYXb9Xamvz2H9AyLQEN7hV3uvFSyn8PwSf4DM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D8u5wQAAANsAAAAPAAAAAAAAAAAAAAAA&#10;AKECAABkcnMvZG93bnJldi54bWxQSwUGAAAAAAQABAD5AAAAjwMAAAAA&#10;" strokecolor="black [1613]" strokeweight=".5pt">
                  <v:stroke dashstyle="1 1" endarrow="block"/>
                </v:shape>
                <v:roundrect id="Rounded Rectangle 2" o:spid="_x0000_s1038" style="position:absolute;left:21184;top:11577;width:20758;height:49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GncIA&#10;AADbAAAADwAAAGRycy9kb3ducmV2LnhtbESP0YrCMBRE3xf2H8IVfFtTrbpubRQVBH2zrh9wae62&#10;pc1NabJa/94Igo/DzJxh0nVvGnGlzlWWFYxHEQji3OqKCwWX3/3XAoTzyBoby6TgTg7Wq8+PFBNt&#10;b5zR9ewLESDsElRQet8mUrq8JINuZFvi4P3ZzqAPsiuk7vAW4KaRkyiaS4MVh4USW9qVlNfnf6PA&#10;bqezQx1/j4+T2QnjbLfRVhdKDQf9ZgnCU+/f4Vf7oBX8xPD8En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ZMadwgAAANsAAAAPAAAAAAAAAAAAAAAAAJgCAABkcnMvZG93&#10;bnJldi54bWxQSwUGAAAAAAQABAD1AAAAhwMAAAAA&#10;" fillcolor="#e7e6e6 [3214]" strokecolor="#7f7f7f [1612]">
                  <v:stroke joinstyle="miter"/>
                  <v:textbox>
                    <w:txbxContent>
                      <w:p w14:paraId="7889D6A0" w14:textId="77777777" w:rsidR="00420844" w:rsidRPr="006F4A57" w:rsidRDefault="00420844" w:rsidP="00C75DB6">
                        <w:pPr>
                          <w:ind w:firstLine="0"/>
                          <w:jc w:val="center"/>
                          <w:rPr>
                            <w:rFonts w:ascii="Arial" w:hAnsi="Arial" w:cs="Arial"/>
                            <w:color w:val="000000" w:themeColor="text1"/>
                            <w:sz w:val="24"/>
                            <w:szCs w:val="24"/>
                          </w:rPr>
                        </w:pPr>
                        <w:r w:rsidRPr="006F4A57">
                          <w:rPr>
                            <w:rFonts w:ascii="Arial" w:hAnsi="Arial" w:cs="Arial"/>
                            <w:color w:val="000000" w:themeColor="text1"/>
                            <w:sz w:val="24"/>
                            <w:szCs w:val="24"/>
                          </w:rPr>
                          <w:t>Методы сбора и обработки информации</w:t>
                        </w:r>
                      </w:p>
                    </w:txbxContent>
                  </v:textbox>
                </v:roundrect>
                <v:roundrect id="Rounded Rectangle 24" o:spid="_x0000_s1039" style="position:absolute;left:3691;top:5106;width:14189;height:64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sLL4A&#10;AADcAAAADwAAAGRycy9kb3ducmV2LnhtbERPTWsCMRC9F/wPYQRv3awebFmNUiqCR7X1Pmymu7HJ&#10;ZEni7vrvjVDobR7vc9bb0VnRU4jGs4J5UYIgrr023Cj4/tq/voOICVmj9UwK7hRhu5m8rLHSfuAT&#10;9efUiBzCsUIFbUpdJWWsW3IYC98RZ+7HB4cpw9BIHXDI4c7KRVkupUPDuaHFjj5bqn/PN6cghKs1&#10;JxuGN22oPvZLu+PrRanZdPxYgUg0pn/xn/ug8/xyDs9n8gVy8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bCy+AAAA3AAAAA8AAAAAAAAAAAAAAAAAmAIAAGRycy9kb3ducmV2&#10;LnhtbFBLBQYAAAAABAAEAPUAAACDAwAAAAA=&#10;" fillcolor="#deeaf6 [660]" stroked="f">
                  <v:stroke joinstyle="miter"/>
                  <v:shadow on="t" color="black" opacity="20971f" offset="0,2.2pt"/>
                  <v:textbox>
                    <w:txbxContent>
                      <w:p w14:paraId="041DB43D" w14:textId="77777777" w:rsidR="00420844" w:rsidRPr="004A3B52" w:rsidRDefault="00420844" w:rsidP="004A3B52">
                        <w:pPr>
                          <w:ind w:firstLine="0"/>
                          <w:jc w:val="center"/>
                          <w:rPr>
                            <w:rFonts w:ascii="Arial" w:hAnsi="Arial" w:cs="Arial"/>
                            <w:color w:val="000000" w:themeColor="text1"/>
                            <w:sz w:val="24"/>
                            <w:szCs w:val="24"/>
                          </w:rPr>
                        </w:pPr>
                        <w:r w:rsidRPr="004A3B52">
                          <w:rPr>
                            <w:rFonts w:ascii="Arial" w:hAnsi="Arial" w:cs="Arial"/>
                            <w:color w:val="000000" w:themeColor="text1"/>
                            <w:sz w:val="24"/>
                            <w:szCs w:val="24"/>
                          </w:rPr>
                          <w:t>Сбор данных</w:t>
                        </w:r>
                      </w:p>
                    </w:txbxContent>
                  </v:textbox>
                </v:roundrect>
                <v:roundrect id="Rounded Rectangle 25" o:spid="_x0000_s1040" style="position:absolute;left:3692;top:13762;width:14189;height:64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19cIA&#10;AADcAAAADwAAAGRycy9kb3ducmV2LnhtbERP32vCMBB+H+x/CCfsbaYKjlGNUgeijCHOKeLb0Zxt&#10;sbmUJtb43xth4Nt9fD9vMgumFh21rrKsYNBPQBDnVldcKNj9Ld4/QTiPrLG2TApu5GA2fX2ZYKrt&#10;lX+p2/pCxBB2KSoovW9SKV1ekkHXtw1x5E62NegjbAupW7zGcFPLYZJ8SIMVx4YSG/oqKT9vL0YB&#10;bUbHdfdjwzrbLw/fdXDz7JIr9dYL2RiEp+Cf4n/3Ssf5yRAez8QL5P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1zX1wgAAANwAAAAPAAAAAAAAAAAAAAAAAJgCAABkcnMvZG93&#10;bnJldi54bWxQSwUGAAAAAAQABAD1AAAAhwMAAAAA&#10;" fillcolor="#bdd6ee [1300]" stroked="f">
                  <v:stroke joinstyle="miter"/>
                  <v:shadow on="t" color="black" opacity="20971f" offset="0,2.2pt"/>
                  <v:textbox>
                    <w:txbxContent>
                      <w:p w14:paraId="2320E5D0" w14:textId="77777777" w:rsidR="00420844" w:rsidRPr="004A3B52" w:rsidRDefault="00420844" w:rsidP="004A3B52">
                        <w:pPr>
                          <w:ind w:firstLine="0"/>
                          <w:jc w:val="center"/>
                          <w:rPr>
                            <w:rFonts w:ascii="Arial" w:hAnsi="Arial" w:cs="Arial"/>
                            <w:color w:val="000000" w:themeColor="text1"/>
                            <w:sz w:val="24"/>
                            <w:szCs w:val="24"/>
                          </w:rPr>
                        </w:pPr>
                        <w:r w:rsidRPr="004A3B52">
                          <w:rPr>
                            <w:rFonts w:ascii="Arial" w:hAnsi="Arial" w:cs="Arial"/>
                            <w:color w:val="000000" w:themeColor="text1"/>
                            <w:sz w:val="24"/>
                            <w:szCs w:val="24"/>
                          </w:rPr>
                          <w:t>Оперативная обработка</w:t>
                        </w:r>
                      </w:p>
                    </w:txbxContent>
                  </v:textbox>
                </v:roundrect>
                <v:roundrect id="Rounded Rectangle 26" o:spid="_x0000_s1041" style="position:absolute;left:3693;top:22883;width:14189;height:64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ny78A&#10;AADcAAAADwAAAGRycy9kb3ducmV2LnhtbERPy6rCMBDdX/AfwgjurqkKItUoogjuxMfC5dCMTbGZ&#10;1Ca21a83woW7m8N5zmLV2VI0VPvCsYLRMAFBnDldcK7gct79zkD4gKyxdEwKXuRhtez9LDDVruUj&#10;NaeQixjCPkUFJoQqldJnhiz6oauII3dztcUQYZ1LXWMbw20px0kylRYLjg0GK9oYyu6np1Xgps/7&#10;21xn5RabwztcX9g+qodSg363noMI1IV/8Z97r+P8ZALfZ+IF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0qfLvwAAANwAAAAPAAAAAAAAAAAAAAAAAJgCAABkcnMvZG93bnJl&#10;di54bWxQSwUGAAAAAAQABAD1AAAAhAMAAAAA&#10;" fillcolor="#9cc2e5 [1940]" stroked="f">
                  <v:stroke joinstyle="miter"/>
                  <v:shadow on="t" color="black" opacity="20971f" offset="0,2.2pt"/>
                  <v:textbox>
                    <w:txbxContent>
                      <w:p w14:paraId="3AF0DF47" w14:textId="77777777" w:rsidR="00420844" w:rsidRPr="004A3B52" w:rsidRDefault="00420844" w:rsidP="004A3B52">
                        <w:pPr>
                          <w:ind w:firstLine="0"/>
                          <w:jc w:val="center"/>
                          <w:rPr>
                            <w:rFonts w:ascii="Arial" w:hAnsi="Arial" w:cs="Arial"/>
                            <w:color w:val="000000" w:themeColor="text1"/>
                            <w:sz w:val="23"/>
                            <w:szCs w:val="23"/>
                          </w:rPr>
                        </w:pPr>
                        <w:r w:rsidRPr="004A3B52">
                          <w:rPr>
                            <w:rFonts w:ascii="Arial" w:hAnsi="Arial" w:cs="Arial"/>
                            <w:color w:val="000000" w:themeColor="text1"/>
                            <w:sz w:val="23"/>
                            <w:szCs w:val="23"/>
                          </w:rPr>
                          <w:t>Систематизация</w:t>
                        </w:r>
                      </w:p>
                    </w:txbxContent>
                  </v:textbox>
                </v:roundrect>
                <v:roundrect id="Rounded Rectangle 27" o:spid="_x0000_s1042" style="position:absolute;left:3691;top:32334;width:14189;height:64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s/v78A&#10;AADcAAAADwAAAGRycy9kb3ducmV2LnhtbERPy6rCMBDdX/AfwgjurqkiItUoogjuxMfC5dCMTbGZ&#10;1Ca21a83woW7m8N5zmLV2VI0VPvCsYLRMAFBnDldcK7gct79zkD4gKyxdEwKXuRhtez9LDDVruUj&#10;NaeQixjCPkUFJoQqldJnhiz6oauII3dztcUQYZ1LXWMbw20px0kylRYLjg0GK9oYyu6np1Xgps/7&#10;21xn5RabwztcX9g+qodSg363noMI1IV/8Z97r+P8ZALfZ+IFcv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Oz+/vwAAANwAAAAPAAAAAAAAAAAAAAAAAJgCAABkcnMvZG93bnJl&#10;di54bWxQSwUGAAAAAAQABAD1AAAAhAMAAAAA&#10;" fillcolor="#9cc2e5 [1940]" stroked="f">
                  <v:stroke joinstyle="miter"/>
                  <v:shadow on="t" color="black" opacity="20971f" offset="0,2.2pt"/>
                  <v:textbox>
                    <w:txbxContent>
                      <w:p w14:paraId="686B81A6" w14:textId="77777777" w:rsidR="00420844" w:rsidRPr="004A3B52" w:rsidRDefault="00420844" w:rsidP="004A3B52">
                        <w:pPr>
                          <w:ind w:firstLine="0"/>
                          <w:jc w:val="center"/>
                          <w:rPr>
                            <w:rFonts w:ascii="Arial" w:hAnsi="Arial" w:cs="Arial"/>
                            <w:color w:val="000000" w:themeColor="text1"/>
                            <w:sz w:val="24"/>
                            <w:szCs w:val="24"/>
                          </w:rPr>
                        </w:pPr>
                        <w:r w:rsidRPr="004A3B52">
                          <w:rPr>
                            <w:rFonts w:ascii="Arial" w:hAnsi="Arial" w:cs="Arial"/>
                            <w:color w:val="000000" w:themeColor="text1"/>
                            <w:sz w:val="24"/>
                            <w:szCs w:val="24"/>
                          </w:rPr>
                          <w:t>Создание базы знаний и данных</w:t>
                        </w:r>
                      </w:p>
                    </w:txbxContent>
                  </v:textbox>
                </v:roundrect>
                <v:roundrect id="Rounded Rectangle 24" o:spid="_x0000_s1043" style="position:absolute;left:3696;top:41884;width:14186;height:64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R27wA&#10;AADcAAAADwAAAGRycy9kb3ducmV2LnhtbERPSwrCMBDdC94hjOBOU12oVKOI4Gcnat0PzdgWm0lp&#10;YltvbwTB3Tzed1abzpSiodoVlhVMxhEI4tTqgjMFyW0/WoBwHlljaZkUvMnBZt3vrTDWtuULNVef&#10;iRDCLkYFufdVLKVLczLoxrYiDtzD1gZ9gHUmdY1tCDelnEbRTBosODTkWNEup/R5fRkFFzq+k5Oe&#10;c9bO6HU/H+TOlo1Sw0G3XYLw1Pm/+Oc+6TB/MofvM+ECuf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Db5HbvAAAANwAAAAPAAAAAAAAAAAAAAAAAJgCAABkcnMvZG93bnJldi54&#10;bWxQSwUGAAAAAAQABAD1AAAAgQMAAAAA&#10;" fillcolor="#2e74b5 [2404]" stroked="f">
                  <v:stroke joinstyle="miter"/>
                  <v:shadow on="t" color="black" opacity="20971f" offset="0,2.2pt"/>
                  <v:textbox>
                    <w:txbxContent>
                      <w:p w14:paraId="2BE2AE49" w14:textId="77777777" w:rsidR="00420844" w:rsidRPr="004A3B52" w:rsidRDefault="00420844" w:rsidP="004A3B52">
                        <w:pPr>
                          <w:pStyle w:val="aa"/>
                          <w:spacing w:before="0" w:beforeAutospacing="0" w:after="0" w:afterAutospacing="0"/>
                          <w:jc w:val="center"/>
                          <w:rPr>
                            <w:color w:val="000000" w:themeColor="text1"/>
                          </w:rPr>
                        </w:pPr>
                        <w:r w:rsidRPr="004A3B52">
                          <w:rPr>
                            <w:rFonts w:ascii="Arial" w:eastAsia="Calibri" w:hAnsi="Arial"/>
                            <w:color w:val="000000" w:themeColor="text1"/>
                          </w:rPr>
                          <w:t>Анализ и оценка</w:t>
                        </w:r>
                      </w:p>
                    </w:txbxContent>
                  </v:textbox>
                </v:roundrect>
                <v:group id="Group 31" o:spid="_x0000_s1044" style="position:absolute;left:17879;top:8163;width:13682;height:3414" coordsize="14233,8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Shape 43" o:spid="_x0000_s1045" type="#_x0000_t33" style="position:absolute;left:14119;width:114;height:837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p5UcIAAADcAAAADwAAAGRycy9kb3ducmV2LnhtbESPQYvCMBCF7wv+hzCCtzVVcJFqFBFd&#10;PLpdDx6HZmyKzaQ02Vr/vXMQ9jbDe/PeN+vt4BvVUxfrwAZm0wwUcRlszZWBy+/xcwkqJmSLTWAy&#10;8KQI283oY425DQ/+ob5IlZIQjjkacCm1udaxdOQxTkNLLNotdB6TrF2lbYcPCfeNnmfZl/ZYszQ4&#10;bGnvqLwXf95A1vJu8PE7HCq/XFzP+8Id+6cxk/GwW4FKNKR/8/v6ZAV/LvjyjEygN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p5UcIAAADcAAAADwAAAAAAAAAAAAAA&#10;AAChAgAAZHJzL2Rvd25yZXYueG1sUEsFBgAAAAAEAAQA+QAAAJADAAAAAA==&#10;" strokecolor="black [1613]" strokeweight=".5pt">
                    <v:stroke dashstyle="1 1" endarrow="block"/>
                  </v:shape>
                  <v:line id="Straight Connector 33" o:spid="_x0000_s1046" style="position:absolute;visibility:visible;mso-wrap-style:square" from="0,0" to="1410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3GZ8IAAADcAAAADwAAAGRycy9kb3ducmV2LnhtbERPzWrCQBC+F3yHZQQvpW7iQUrqKlKU&#10;BqGHRh9gzI7Z0OxsyG6T9e3dQqG3+fh+Z7OLthMjDb51rCBfZiCIa6dbbhRczseXVxA+IGvsHJOC&#10;O3nYbWdPGyy0m/iLxio0IoWwL1CBCaEvpPS1IYt+6XrixN3cYDEkODRSDzilcNvJVZatpcWWU4PB&#10;nt4N1d/Vj1VQ2v31ejMXGZ/j+uOkuT18xkqpxTzu30AEiuFf/OcudZq/yuH3mXSB3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3GZ8IAAADcAAAADwAAAAAAAAAAAAAA&#10;AAChAgAAZHJzL2Rvd25yZXYueG1sUEsFBgAAAAAEAAQA+QAAAJADAAAAAA==&#10;" strokecolor="black [3213]" strokeweight=".5pt">
                    <v:stroke dashstyle="1 1" joinstyle="miter"/>
                  </v:line>
                </v:group>
                <v:roundrect id="Rounded Rectangle 4" o:spid="_x0000_s1047" style="position:absolute;left:21323;top:22883;width:13913;height:42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KsrwA&#10;AADcAAAADwAAAGRycy9kb3ducmV2LnhtbERPSwrCMBDdC94hjOBOU+uXahQVBN35O8DQjG2xmZQm&#10;ar29EQR383jfWawaU4on1a6wrGDQj0AQp1YXnCm4Xna9GQjnkTWWlknBmxyslu3WAhNtX3yi59ln&#10;IoSwS1BB7n2VSOnSnAy6vq2IA3eztUEfYJ1JXeMrhJtSxlE0kQYLDg05VrTNKb2fH0aB3YzG+/tw&#10;OjjE4yMOT9u1tjpTqttp1nMQnhr/F//cex3mxzF8nwkX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Ya4qyvAAAANwAAAAPAAAAAAAAAAAAAAAAAJgCAABkcnMvZG93bnJldi54&#10;bWxQSwUGAAAAAAQABAD1AAAAgQMAAAAA&#10;" fillcolor="#e7e6e6 [3214]" strokecolor="#7f7f7f [1612]">
                  <v:stroke joinstyle="miter"/>
                  <v:textbox>
                    <w:txbxContent>
                      <w:p w14:paraId="1B2EA67A" w14:textId="77777777" w:rsidR="00420844" w:rsidRPr="006F4A57" w:rsidRDefault="00420844" w:rsidP="00C75DB6">
                        <w:pPr>
                          <w:pStyle w:val="aa"/>
                          <w:spacing w:before="0" w:beforeAutospacing="0" w:after="0" w:afterAutospacing="0"/>
                          <w:jc w:val="center"/>
                          <w:rPr>
                            <w:color w:val="000000" w:themeColor="text1"/>
                          </w:rPr>
                        </w:pPr>
                        <w:r w:rsidRPr="006F4A57">
                          <w:rPr>
                            <w:rFonts w:ascii="Arial" w:eastAsia="Calibri" w:hAnsi="Arial"/>
                            <w:color w:val="000000" w:themeColor="text1"/>
                            <w:sz w:val="22"/>
                            <w:szCs w:val="22"/>
                          </w:rPr>
                          <w:t>Анкетирование</w:t>
                        </w:r>
                      </w:p>
                    </w:txbxContent>
                  </v:textbox>
                </v:roundrect>
                <v:roundrect id="Rounded Rectangle 4" o:spid="_x0000_s1048" style="position:absolute;left:21314;top:27675;width:13913;height:118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cvKcEA&#10;AADcAAAADwAAAGRycy9kb3ducmV2LnhtbERP22rCQBB9L/gPywh9qxuTeiF1DTEgxLd6+YAhO02C&#10;2dmQXTX9e7cg9G0O5zqbbDSduNPgWssK5rMIBHFldcu1gst5/7EG4Tyyxs4yKfglB9l28rbBVNsH&#10;H+l+8rUIIexSVNB436dSuqohg25me+LA/djBoA9wqKUe8BHCTSfjKFpKgy2HhgZ7KhqqrqebUWB3&#10;n4vymqzmh3jxjcmxyLXVtVLv0zH/AuFp9P/il7vUYX6cwN8z4QK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nLynBAAAA3AAAAA8AAAAAAAAAAAAAAAAAmAIAAGRycy9kb3du&#10;cmV2LnhtbFBLBQYAAAAABAAEAPUAAACGAwAAAAA=&#10;" fillcolor="#e7e6e6 [3214]" strokecolor="#7f7f7f [1612]">
                  <v:stroke joinstyle="miter"/>
                  <v:textbox>
                    <w:txbxContent>
                      <w:p w14:paraId="33668B8E" w14:textId="77777777" w:rsidR="00420844" w:rsidRPr="006F4A57" w:rsidRDefault="00420844" w:rsidP="00C75DB6">
                        <w:pPr>
                          <w:pStyle w:val="aa"/>
                          <w:spacing w:before="0" w:beforeAutospacing="0" w:after="0" w:afterAutospacing="0"/>
                          <w:jc w:val="center"/>
                          <w:rPr>
                            <w:color w:val="000000" w:themeColor="text1"/>
                          </w:rPr>
                        </w:pPr>
                        <w:r>
                          <w:rPr>
                            <w:rFonts w:ascii="Arial" w:eastAsia="Calibri" w:hAnsi="Arial"/>
                            <w:color w:val="000000" w:themeColor="text1"/>
                            <w:sz w:val="22"/>
                            <w:szCs w:val="22"/>
                          </w:rPr>
                          <w:t xml:space="preserve">Компьютерная обработка информации из внешних </w:t>
                        </w:r>
                        <w:proofErr w:type="spellStart"/>
                        <w:r w:rsidRPr="006F4A57">
                          <w:rPr>
                            <w:rFonts w:ascii="Arial" w:eastAsia="Calibri" w:hAnsi="Arial"/>
                            <w:color w:val="000000" w:themeColor="text1"/>
                            <w:sz w:val="22"/>
                            <w:szCs w:val="22"/>
                          </w:rPr>
                          <w:t>наукометрически</w:t>
                        </w:r>
                        <w:r>
                          <w:rPr>
                            <w:rFonts w:ascii="Arial" w:eastAsia="Calibri" w:hAnsi="Arial"/>
                            <w:color w:val="000000" w:themeColor="text1"/>
                            <w:sz w:val="22"/>
                            <w:szCs w:val="22"/>
                          </w:rPr>
                          <w:t>х</w:t>
                        </w:r>
                        <w:proofErr w:type="spellEnd"/>
                        <w:r>
                          <w:rPr>
                            <w:rFonts w:ascii="Arial" w:eastAsia="Calibri" w:hAnsi="Arial"/>
                            <w:color w:val="000000" w:themeColor="text1"/>
                            <w:sz w:val="22"/>
                            <w:szCs w:val="22"/>
                          </w:rPr>
                          <w:t xml:space="preserve"> баз</w:t>
                        </w:r>
                      </w:p>
                    </w:txbxContent>
                  </v:textbox>
                </v:roundrect>
                <v:group id="Группа 132" o:spid="_x0000_s1049" style="position:absolute;left:35241;top:16542;width:2565;height:17580;flip:x" coordorigin="46166,16938" coordsize="3269,187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JkJk1wAAAANwAAAAPAAAA&#10;AAAAAAAAAAAAAKoCAABkcnMvZG93bnJldi54bWxQSwUGAAAAAAQABAD6AAAAlwMAAAAA&#10;">
                  <v:line id="Прямая соединительная линия 124" o:spid="_x0000_s1050" style="position:absolute;visibility:visible;mso-wrap-style:square" from="46166,16938" to="46277,35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2T/MMAAADcAAAADwAAAGRycy9kb3ducmV2LnhtbERP32vCMBB+H/g/hBv4NlPFydoZRQRB&#10;3IPYbbDHo7k1Zc0lbaLW/94MBnu7j+/nLdeDbcWF+tA4VjCdZCCIK6cbrhV8vO+eXkCEiKyxdUwK&#10;bhRgvRo9LLHQ7sonupSxFimEQ4EKTIy+kDJUhiyGifPEift2vcWYYF9L3eM1hdtWzrJsIS02nBoM&#10;etoaqn7Ks1XQHary7bmefvq935pjh3n3ledKjR+HzSuISEP8F/+59zrNn83h95l0gV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dk/zDAAAA3AAAAA8AAAAAAAAAAAAA&#10;AAAAoQIAAGRycy9kb3ducmV2LnhtbFBLBQYAAAAABAAEAPkAAACRAwAAAAA=&#10;" strokecolor="black [3213]" strokeweight=".5pt">
                    <v:stroke joinstyle="miter"/>
                  </v:line>
                  <v:shapetype id="_x0000_t32" coordsize="21600,21600" o:spt="32" o:oned="t" path="m,l21600,21600e" filled="f">
                    <v:path arrowok="t" fillok="f" o:connecttype="none"/>
                    <o:lock v:ext="edit" shapetype="t"/>
                  </v:shapetype>
                  <v:shape id="Прямая со стрелкой 125" o:spid="_x0000_s1051" type="#_x0000_t32" style="position:absolute;left:46275;top:35698;width:31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Pc8QAAADcAAAADwAAAGRycy9kb3ducmV2LnhtbERPS2vCQBC+F/wPywi96aaKj0ZXKYXS&#10;iheN0tbbkJ0mS7OzIbs18d+7gtDbfHzPWa47W4kzNd44VvA0TEAQ504bLhQcD2+DOQgfkDVWjknB&#10;hTysV72HJabatbyncxYKEUPYp6igDKFOpfR5SRb90NXEkftxjcUQYVNI3WAbw20lR0kylRYNx4YS&#10;a3otKf/N/qyC/Pj99Uw786nbsZm919vTdpxtlHrsdy8LEIG68C++uz90nD+awO2ZeIF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I9zxAAAANwAAAAPAAAAAAAAAAAA&#10;AAAAAKECAABkcnMvZG93bnJldi54bWxQSwUGAAAAAAQABAD5AAAAkgMAAAAA&#10;" strokecolor="black [3213]" strokeweight=".5pt">
                    <v:stroke endarrow="block" joinstyle="miter"/>
                  </v:shape>
                  <v:shape id="Прямая со стрелкой 126" o:spid="_x0000_s1052" type="#_x0000_t32" style="position:absolute;left:46279;top:25325;width:31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RBMMAAADcAAAADwAAAGRycy9kb3ducmV2LnhtbERPS2vCQBC+C/6HZYTedKOCtamriFCq&#10;eNFU+rgN2WmymJ0N2a2J/94VCt7m43vOYtXZSlyo8caxgvEoAUGcO224UHD6eBvOQfiArLFyTAqu&#10;5GG17PcWmGrX8pEuWShEDGGfooIyhDqV0uclWfQjVxNH7tc1FkOETSF1g20Mt5WcJMlMWjQcG0qs&#10;aVNSfs7+rIL89P31QgfzqdupeX6v9z/7abZT6mnQrV9BBOrCQ/zv3uo4fzKD+zPxAr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qEQTDAAAA3AAAAA8AAAAAAAAAAAAA&#10;AAAAoQIAAGRycy9kb3ducmV2LnhtbFBLBQYAAAAABAAEAPkAAACRAwAAAAA=&#10;" strokecolor="black [3213]" strokeweight=".5pt">
                    <v:stroke endarrow="block" joinstyle="miter"/>
                  </v:shape>
                  <v:shape id="Прямая со стрелкой 127" o:spid="_x0000_s1053" type="#_x0000_t32" style="position:absolute;left:46279;top:20630;width:31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a0n8MAAADcAAAADwAAAGRycy9kb3ducmV2LnhtbERPS2vCQBC+C/6HZYTedKOC2tRVSqFU&#10;8aKp9HEbstNkMTsbslsT/70rCN7m43vOct3ZSpyp8caxgvEoAUGcO224UHD8fB8uQPiArLFyTAou&#10;5GG96veWmGrX8oHOWShEDGGfooIyhDqV0uclWfQjVxNH7s81FkOETSF1g20Mt5WcJMlMWjQcG0qs&#10;6a2k/JT9WwX58ef7mfbmS7dTM/+od7+7abZV6mnQvb6ACNSFh/ju3ug4fzKH2zPxArm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mtJ/DAAAA3AAAAA8AAAAAAAAAAAAA&#10;AAAAoQIAAGRycy9kb3ducmV2LnhtbFBLBQYAAAAABAAEAPkAAACRAwAAAAA=&#10;" strokecolor="black [3213]" strokeweight=".5pt">
                    <v:stroke endarrow="block" joinstyle="miter"/>
                  </v:shape>
                </v:group>
                <v:group id="Group 31" o:spid="_x0000_s1054" style="position:absolute;left:17883;top:40728;width:32632;height:4655;flip:y" coordsize="14233,8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oTgCwwAAANwAAAAP&#10;AAAAAAAAAAAAAAAAAKoCAABkcnMvZG93bnJldi54bWxQSwUGAAAAAAQABAD6AAAAmgMAAAAA&#10;">
                  <v:shape id="Shape 43" o:spid="_x0000_s1055" type="#_x0000_t33" style="position:absolute;left:14119;width:114;height:8379;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DQzMEAAADcAAAADwAAAGRycy9kb3ducmV2LnhtbERPyWrDMBC9F/oPYgq5NXIDCYkb2RjT&#10;lBxbJ4ceB2tqmVojY6le/j4qBHqbx1vnmM+2EyMNvnWs4GWdgCCunW65UXC9nJ73IHxA1tg5JgUL&#10;ecizx4cjptpN/EljFRoRQ9inqMCE0KdS+tqQRb92PXHkvt1gMUQ4NFIPOMVw28lNkuykxZZjg8Ge&#10;SkP1T/VrFSQ9F7P17+6tsfvt10dZmdO4KLV6motXEIHm8C++u886zt8c4O+ZeIHM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ANDMwQAAANwAAAAPAAAAAAAAAAAAAAAA&#10;AKECAABkcnMvZG93bnJldi54bWxQSwUGAAAAAAQABAD5AAAAjwMAAAAA&#10;" strokecolor="black [1613]" strokeweight=".5pt">
                    <v:stroke dashstyle="1 1" endarrow="block"/>
                  </v:shape>
                  <v:line id="Straight Connector 33" o:spid="_x0000_s1056" style="position:absolute;visibility:visible;mso-wrap-style:square" from="0,0" to="1410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j1IcQAAADcAAAADwAAAGRycy9kb3ducmV2LnhtbESPQWsCMRCF74L/IYzQi9SsLUjZGkVK&#10;S6XgwdUfMG7GzdLNZNlETf995yB4m+G9ee+b5Tr7Tl1piG1gA/NZAYq4DrblxsDx8PX8BiomZItd&#10;YDLwRxHWq/FoiaUNN97TtUqNkhCOJRpwKfWl1rF25DHOQk8s2jkMHpOsQ6PtgDcJ951+KYqF9tiy&#10;NDjs6cNR/VtdvIGt35xOZ3fUeZoX3z+W289drox5muTNO6hEOT3M9+utFfxXwZdnZA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PUhxAAAANwAAAAPAAAAAAAAAAAA&#10;AAAAAKECAABkcnMvZG93bnJldi54bWxQSwUGAAAAAAQABAD5AAAAkgMAAAAA&#10;" strokecolor="black [3213]" strokeweight=".5pt">
                    <v:stroke dashstyle="1 1" joinstyle="miter"/>
                  </v:line>
                </v:group>
                <v:roundrect id="Rounded Rectangle 2" o:spid="_x0000_s1057" style="position:absolute;left:37806;top:35768;width:20752;height:495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CGL4A&#10;AADcAAAADwAAAGRycy9kb3ducmV2LnhtbERPy6rCMBDdC/5DGMGdprW+qEZRQdDd9fEBQzO2xWZS&#10;mqj1740g3N0cznOW69ZU4kmNKy0riIcRCOLM6pJzBdfLfjAH4TyyxsoyKXiTg/Wq21liqu2LT/Q8&#10;+1yEEHYpKii8r1MpXVaQQTe0NXHgbrYx6ANscqkbfIVwU8lRFE2lwZJDQ4E17QrK7ueHUWC348nh&#10;nszi42jyh8lpt9FW50r1e+1mAcJT6//FP/dBh/lJDN9nwgV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1gghi+AAAA3AAAAA8AAAAAAAAAAAAAAAAAmAIAAGRycy9kb3ducmV2&#10;LnhtbFBLBQYAAAAABAAEAPUAAACDAwAAAAA=&#10;" fillcolor="#e7e6e6 [3214]" strokecolor="#7f7f7f [1612]">
                  <v:stroke joinstyle="miter"/>
                  <v:textbox>
                    <w:txbxContent>
                      <w:p w14:paraId="4AE1DA69" w14:textId="77777777" w:rsidR="00420844" w:rsidRDefault="00420844" w:rsidP="006F4A57">
                        <w:pPr>
                          <w:pStyle w:val="aa"/>
                          <w:spacing w:before="0" w:beforeAutospacing="0" w:after="0" w:afterAutospacing="0"/>
                          <w:jc w:val="center"/>
                        </w:pPr>
                        <w:r>
                          <w:rPr>
                            <w:rFonts w:ascii="Arial" w:eastAsia="Calibri" w:hAnsi="Arial"/>
                            <w:color w:val="000000"/>
                          </w:rPr>
                          <w:t>Формы представления информации</w:t>
                        </w:r>
                      </w:p>
                    </w:txbxContent>
                  </v:textbox>
                </v:roundrect>
                <v:roundrect id="Rounded Rectangle 4" o:spid="_x0000_s1058" style="position:absolute;left:44645;top:29854;width:13913;height:42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chgL0A&#10;AADcAAAADwAAAGRycy9kb3ducmV2LnhtbERPSwrCMBDdC94hjOBOU60/qlFUEHTn7wBDM7bFZlKa&#10;qPX2RhDczeN9Z7FqTCmeVLvCsoJBPwJBnFpdcKbgetn1ZiCcR9ZYWiYFb3KwWrZbC0y0ffGJnmef&#10;iRDCLkEFufdVIqVLczLo+rYiDtzN1gZ9gHUmdY2vEG5KOYyiiTRYcGjIsaJtTun9/DAK7GY03t/j&#10;6eAwHB8xPm3X2upMqW6nWc9BeGr8X/xz73WYH4/g+0y4QC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RchgL0AAADcAAAADwAAAAAAAAAAAAAAAACYAgAAZHJzL2Rvd25yZXYu&#10;eG1sUEsFBgAAAAAEAAQA9QAAAIIDAAAAAA==&#10;" fillcolor="#e7e6e6 [3214]" strokecolor="#7f7f7f [1612]">
                  <v:stroke joinstyle="miter"/>
                  <v:textbox>
                    <w:txbxContent>
                      <w:p w14:paraId="61523594" w14:textId="77777777" w:rsidR="00420844" w:rsidRDefault="00420844" w:rsidP="006F4A57">
                        <w:pPr>
                          <w:pStyle w:val="aa"/>
                          <w:spacing w:before="0" w:beforeAutospacing="0" w:after="0" w:afterAutospacing="0"/>
                          <w:jc w:val="center"/>
                        </w:pPr>
                        <w:r>
                          <w:rPr>
                            <w:rFonts w:ascii="Arial" w:eastAsia="Calibri" w:hAnsi="Arial"/>
                            <w:color w:val="000000"/>
                            <w:sz w:val="22"/>
                            <w:szCs w:val="22"/>
                          </w:rPr>
                          <w:t>Отчеты</w:t>
                        </w:r>
                      </w:p>
                    </w:txbxContent>
                  </v:textbox>
                </v:roundrect>
                <v:roundrect id="Rounded Rectangle 4" o:spid="_x0000_s1059" style="position:absolute;left:44645;top:25094;width:13913;height:426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EG8EA&#10;AADcAAAADwAAAGRycy9kb3ducmV2LnhtbERP22rCQBB9L/gPywh9qxtNo5K6hhgQ9K1ePmDITpNg&#10;djZkV5P+vVsQ+jaHc51NNppWPKh3jWUF81kEgri0uuFKwfWy/1iDcB5ZY2uZFPySg2w7edtgqu3A&#10;J3qcfSVCCLsUFdTed6mUrqzJoJvZjjhwP7Y36APsK6l7HEK4aeUiipbSYMOhocaOiprK2/luFNjd&#10;Z3K4xav5cZF8Y3wqcm11pdT7dMy/QHga/b/45T7oMD9O4O+ZcIH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bhBvBAAAA3AAAAA8AAAAAAAAAAAAAAAAAmAIAAGRycy9kb3du&#10;cmV2LnhtbFBLBQYAAAAABAAEAPUAAACGAwAAAAA=&#10;" fillcolor="#e7e6e6 [3214]" strokecolor="#7f7f7f [1612]">
                  <v:stroke joinstyle="miter"/>
                  <v:textbox>
                    <w:txbxContent>
                      <w:p w14:paraId="544E5D89" w14:textId="77777777" w:rsidR="00420844" w:rsidRDefault="00420844" w:rsidP="006F4A57">
                        <w:pPr>
                          <w:pStyle w:val="aa"/>
                          <w:spacing w:before="0" w:beforeAutospacing="0" w:after="0" w:afterAutospacing="0"/>
                          <w:jc w:val="center"/>
                        </w:pPr>
                        <w:r>
                          <w:rPr>
                            <w:rFonts w:ascii="Arial" w:eastAsia="Calibri" w:hAnsi="Arial"/>
                            <w:color w:val="000000"/>
                            <w:sz w:val="22"/>
                            <w:szCs w:val="22"/>
                          </w:rPr>
                          <w:t>Диаграммы</w:t>
                        </w:r>
                      </w:p>
                    </w:txbxContent>
                  </v:textbox>
                </v:roundrect>
                <v:roundrect id="Rounded Rectangle 4" o:spid="_x0000_s1060" style="position:absolute;left:44645;top:20384;width:13913;height:42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abL0A&#10;AADcAAAADwAAAGRycy9kb3ducmV2LnhtbERPSwrCMBDdC94hjOBOU60/qlFUEHTn7wBDM7bFZlKa&#10;qPX2RhDczeN9Z7FqTCmeVLvCsoJBPwJBnFpdcKbgetn1ZiCcR9ZYWiYFb3KwWrZbC0y0ffGJnmef&#10;iRDCLkEFufdVIqVLczLo+rYiDtzN1gZ9gHUmdY2vEG5KOYyiiTRYcGjIsaJtTun9/DAK7GY03t/j&#10;6eAwHB8xPm3X2upMqW6nWc9BeGr8X/xz73WYH0/g+0y4QC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okabL0AAADcAAAADwAAAAAAAAAAAAAAAACYAgAAZHJzL2Rvd25yZXYu&#10;eG1sUEsFBgAAAAAEAAQA9QAAAIIDAAAAAA==&#10;" fillcolor="#e7e6e6 [3214]" strokecolor="#7f7f7f [1612]">
                  <v:stroke joinstyle="miter"/>
                  <v:textbox>
                    <w:txbxContent>
                      <w:p w14:paraId="587EA3FE" w14:textId="77777777" w:rsidR="00420844" w:rsidRDefault="00420844" w:rsidP="006F4A57">
                        <w:pPr>
                          <w:pStyle w:val="aa"/>
                          <w:spacing w:before="0" w:beforeAutospacing="0" w:after="0" w:afterAutospacing="0"/>
                          <w:jc w:val="center"/>
                        </w:pPr>
                        <w:r>
                          <w:rPr>
                            <w:rFonts w:ascii="Arial" w:eastAsia="Calibri" w:hAnsi="Arial"/>
                            <w:color w:val="000000"/>
                            <w:sz w:val="22"/>
                            <w:szCs w:val="22"/>
                          </w:rPr>
                          <w:t>Аналитические сведения</w:t>
                        </w:r>
                      </w:p>
                    </w:txbxContent>
                  </v:textbox>
                </v:roundrect>
                <v:line id="Прямая соединительная линия 138" o:spid="_x0000_s1061" style="position:absolute;flip:y;visibility:visible;mso-wrap-style:square" from="41530,22882" to="41637,3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QuAMUAAADcAAAADwAAAGRycy9kb3ducmV2LnhtbESPQWsCMRCF74X+hzAFbzVrBZGtUWTB&#10;tode1CI9Dptxd20yWZKo2/76zkHwNsN78943i9XgnbpQTF1gA5NxAYq4DrbjxsDXfvM8B5UyskUX&#10;mAz8UoLV8vFhgaUNV97SZZcbJSGcSjTQ5tyXWqe6JY9pHHpi0Y4hesyyxkbbiFcJ906/FMVMe+xY&#10;GlrsqWqp/tmdvYHKHb6H97fI+XD6O54/aVOdnDNm9DSsX0FlGvLdfLv+sII/FVp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FQuAMUAAADcAAAADwAAAAAAAAAA&#10;AAAAAAChAgAAZHJzL2Rvd25yZXYueG1sUEsFBgAAAAAEAAQA+QAAAJMDAAAAAA==&#10;" strokecolor="black [3213]" strokeweight=".5pt">
                  <v:stroke joinstyle="miter"/>
                </v:line>
                <v:shape id="Прямая со стрелкой 139" o:spid="_x0000_s1062" type="#_x0000_t32" style="position:absolute;left:41635;top:22883;width:30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kThsIAAADcAAAADwAAAGRycy9kb3ducmV2LnhtbERP22oCMRB9L/gPYYS+iCZa8LIaRYqK&#10;Uip4+YBhM+4ubibbTarr3zeC0Lc5nOvMFo0txY1qXzjW0O8pEMSpMwVnGs6ndXcMwgdkg6Vj0vAg&#10;D4t5622GiXF3PtDtGDIRQ9gnqCEPoUqk9GlOFn3PVcSRu7jaYoiwzqSp8R7DbSkHSg2lxYJjQ44V&#10;feaUXo+/VoNdbbajpvP47tjy52S+vNrtg9L6vd0spyACNeFf/HJvTZz/MYHnM/ECO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kThsIAAADcAAAADwAAAAAAAAAAAAAA&#10;AAChAgAAZHJzL2Rvd25yZXYueG1sUEsFBgAAAAAEAAQA+QAAAJADAAAAAA==&#10;" strokecolor="black [3213]" strokeweight=".5pt">
                  <v:stroke endarrow="block" joinstyle="miter"/>
                </v:shape>
                <v:shape id="Прямая со стрелкой 140" o:spid="_x0000_s1063" type="#_x0000_t32" style="position:absolute;left:41638;top:27367;width:300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XJZsUAAADcAAAADwAAAGRycy9kb3ducmV2LnhtbESP0WrCQBBF34X+wzKFvojuthQr0VVK&#10;UVGkhUY/YMhOk9DsbJpdNf5950HwbYZ7594z82XvG3WmLtaBLTyPDSjiIriaSwvHw3o0BRUTssMm&#10;MFm4UoTl4mEwx8yFC3/TOU+lkhCOGVqoUmozrWNRkcc4Di2xaD+h85hk7UrtOrxIuG/0izET7bFm&#10;aaiwpY+Kit/85C341Wb71g+vn0Pf/B3cPprdVzLWPj327zNQifp0N9+ut07wXwVfnpEJ9O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1XJZsUAAADcAAAADwAAAAAAAAAA&#10;AAAAAAChAgAAZHJzL2Rvd25yZXYueG1sUEsFBgAAAAAEAAQA+QAAAJMDAAAAAA==&#10;" strokecolor="black [3213]" strokeweight=".5pt">
                  <v:stroke endarrow="block" joinstyle="miter"/>
                </v:shape>
                <v:shape id="Прямая со стрелкой 141" o:spid="_x0000_s1064" type="#_x0000_t32" style="position:absolute;left:41640;top:32124;width:3005;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ls/cEAAADcAAAADwAAAGRycy9kb3ducmV2LnhtbERP24rCMBB9F/yHMMK+iCbKolKNIrIu&#10;LqLg5QOGZmyLzaTbZLX+/UYQfJvDuc5s0dhS3Kj2hWMNg74CQZw6U3Cm4Xxa9yYgfEA2WDomDQ/y&#10;sJi3WzNMjLvzgW7HkIkYwj5BDXkIVSKlT3Oy6PuuIo7cxdUWQ4R1Jk2N9xhuSzlUaiQtFhwbcqxo&#10;lVN6Pf5ZDfbrezNuuo9d15a/J7P16mcflNYfnWY5BRGoCW/xy70xcf7nAJ7PxAvk/B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GWz9wQAAANwAAAAPAAAAAAAAAAAAAAAA&#10;AKECAABkcnMvZG93bnJldi54bWxQSwUGAAAAAAQABAD5AAAAjwMAAAAA&#10;" strokecolor="black [3213]" strokeweight=".5pt">
                  <v:stroke endarrow="block" joinstyle="miter"/>
                </v:shape>
                <w10:anchorlock/>
              </v:group>
            </w:pict>
          </mc:Fallback>
        </mc:AlternateContent>
      </w:r>
    </w:p>
    <w:p w14:paraId="1FC60FC8" w14:textId="77777777" w:rsidR="00EF2AF5" w:rsidRPr="00D91055" w:rsidRDefault="00EF2AF5" w:rsidP="00D91055">
      <w:pPr>
        <w:jc w:val="center"/>
      </w:pPr>
    </w:p>
    <w:p w14:paraId="0C58402E" w14:textId="6691D14C" w:rsidR="006F4A57" w:rsidRPr="00D91055" w:rsidRDefault="001539B4" w:rsidP="00D91055">
      <w:pPr>
        <w:jc w:val="center"/>
      </w:pPr>
      <w:r w:rsidRPr="00D91055">
        <w:t>Рисунок 1.5 – Этапы мониторинга</w:t>
      </w:r>
      <w:r w:rsidR="007E6898" w:rsidRPr="00D91055">
        <w:t xml:space="preserve"> деятельности вуза</w:t>
      </w:r>
    </w:p>
    <w:p w14:paraId="30A2D3FE" w14:textId="77777777" w:rsidR="001539B4" w:rsidRPr="00D91055" w:rsidRDefault="001539B4" w:rsidP="00D91055"/>
    <w:p w14:paraId="391F6942" w14:textId="77777777" w:rsidR="00025818" w:rsidRPr="00D91055" w:rsidRDefault="00CF2107" w:rsidP="00D91055">
      <w:pPr>
        <w:pStyle w:val="2"/>
        <w:numPr>
          <w:ilvl w:val="1"/>
          <w:numId w:val="27"/>
        </w:numPr>
        <w:ind w:left="0" w:firstLine="709"/>
      </w:pPr>
      <w:r w:rsidRPr="00D91055">
        <w:t xml:space="preserve"> </w:t>
      </w:r>
      <w:bookmarkStart w:id="7" w:name="_Toc120022432"/>
      <w:r w:rsidR="00835225" w:rsidRPr="00D91055">
        <w:t xml:space="preserve">Обзор </w:t>
      </w:r>
      <w:r w:rsidR="00BF1DC9" w:rsidRPr="00D91055">
        <w:t xml:space="preserve">методов и </w:t>
      </w:r>
      <w:r w:rsidR="00835225" w:rsidRPr="00D91055">
        <w:t>систем мониторинга деятельности высших учебных заведений</w:t>
      </w:r>
      <w:bookmarkEnd w:id="7"/>
    </w:p>
    <w:p w14:paraId="6ECE2AFB" w14:textId="77777777" w:rsidR="007E6898" w:rsidRPr="00D91055" w:rsidRDefault="00060429" w:rsidP="00D91055">
      <w:pPr>
        <w:pStyle w:val="CMainText"/>
        <w:ind w:firstLine="709"/>
        <w:rPr>
          <w:sz w:val="28"/>
          <w:szCs w:val="28"/>
          <w:lang w:val="ru-RU"/>
        </w:rPr>
      </w:pPr>
      <w:r w:rsidRPr="00D91055">
        <w:rPr>
          <w:sz w:val="28"/>
          <w:szCs w:val="28"/>
          <w:lang w:val="ru-RU"/>
        </w:rPr>
        <w:t>Новые технологии обучения на базе ИКТ позволяют повысить скорость восприятия, понимания и глубины усвоения огромного массива знаний. Использование ИКТ обусловило, что в компьютерных технологиях неисчерпаемые возможности открыты для исследований на качественно новом уровне. В большинстве образовательных учреждений отсутствуют специалисты по разработке и эксплуатации информационных систем, недостаточный опыт и квалификация отмечены у педагогического и управленческого персонала в области использования информационных технологий. Новые возможности обучения и новые технологии требуют высокой степени готовности применять различные достижения ИКТ. В исследовании</w:t>
      </w:r>
      <w:r w:rsidR="00622F4E" w:rsidRPr="00D91055">
        <w:rPr>
          <w:sz w:val="28"/>
          <w:szCs w:val="28"/>
          <w:lang w:val="ru-RU"/>
        </w:rPr>
        <w:t xml:space="preserve"> [45</w:t>
      </w:r>
      <w:r w:rsidRPr="00D91055">
        <w:rPr>
          <w:sz w:val="28"/>
          <w:szCs w:val="28"/>
          <w:lang w:val="ru-RU"/>
        </w:rPr>
        <w:t>] акцентируется внимание на том, что развитие информационных технологий в образовании меняет систему образования в целом. Применение принципов Industry4.0 в задачах учебного процесса повышает эффективность мониторинга информационно-образовательной среды вуза [4</w:t>
      </w:r>
      <w:r w:rsidR="00622F4E" w:rsidRPr="00D91055">
        <w:rPr>
          <w:sz w:val="28"/>
          <w:szCs w:val="28"/>
          <w:lang w:val="ru-RU"/>
        </w:rPr>
        <w:t>6</w:t>
      </w:r>
      <w:r w:rsidRPr="00D91055">
        <w:rPr>
          <w:sz w:val="28"/>
          <w:szCs w:val="28"/>
          <w:lang w:val="ru-RU"/>
        </w:rPr>
        <w:t>]. В статье [4</w:t>
      </w:r>
      <w:r w:rsidR="00622F4E" w:rsidRPr="00D91055">
        <w:rPr>
          <w:sz w:val="28"/>
          <w:szCs w:val="28"/>
          <w:lang w:val="ru-RU"/>
        </w:rPr>
        <w:t>7</w:t>
      </w:r>
      <w:r w:rsidRPr="00D91055">
        <w:rPr>
          <w:sz w:val="28"/>
          <w:szCs w:val="28"/>
          <w:lang w:val="ru-RU"/>
        </w:rPr>
        <w:t xml:space="preserve">] рассматриваются сферы деятельности университетов в контексте обеспечения качества. Стратегия </w:t>
      </w:r>
      <w:r w:rsidRPr="00D91055">
        <w:rPr>
          <w:sz w:val="28"/>
          <w:szCs w:val="28"/>
          <w:lang w:val="ru-RU"/>
        </w:rPr>
        <w:lastRenderedPageBreak/>
        <w:t>университета включает в себя необходимый уровень результатов по отношению к входам и процессам. Сегодня университеты определяют свою стратегию на основе расчета своей позиции на рынке - основного источника для сравнительных рейтинговых агентств, по интернационализации, осуществляемой в университетских процессах, и по расчету влияния университетов на местность или регион. Обеспечение качества образования стало необходимой предпосылкой процесса аккредитаци</w:t>
      </w:r>
      <w:r w:rsidR="007E6898" w:rsidRPr="00D91055">
        <w:rPr>
          <w:sz w:val="28"/>
          <w:szCs w:val="28"/>
          <w:lang w:val="ru-RU"/>
        </w:rPr>
        <w:t xml:space="preserve">и, а также позиции в рейтинге. </w:t>
      </w:r>
    </w:p>
    <w:p w14:paraId="33692093" w14:textId="7653BEF0" w:rsidR="00060429" w:rsidRPr="00D91055" w:rsidRDefault="00060429" w:rsidP="00D91055">
      <w:pPr>
        <w:pStyle w:val="CMainText"/>
        <w:ind w:firstLine="709"/>
        <w:rPr>
          <w:sz w:val="28"/>
          <w:szCs w:val="28"/>
          <w:lang w:val="ru-RU"/>
        </w:rPr>
      </w:pPr>
      <w:r w:rsidRPr="00D91055">
        <w:rPr>
          <w:sz w:val="28"/>
          <w:szCs w:val="28"/>
          <w:lang w:val="ru-RU"/>
        </w:rPr>
        <w:t>В работе [4</w:t>
      </w:r>
      <w:r w:rsidR="00622F4E" w:rsidRPr="00D91055">
        <w:rPr>
          <w:sz w:val="28"/>
          <w:szCs w:val="28"/>
          <w:lang w:val="ru-RU"/>
        </w:rPr>
        <w:t>8</w:t>
      </w:r>
      <w:r w:rsidRPr="00D91055">
        <w:rPr>
          <w:sz w:val="28"/>
          <w:szCs w:val="28"/>
          <w:lang w:val="ru-RU"/>
        </w:rPr>
        <w:t>] обоснована важность создания информационно-образовательной среды вуза, а также проанализированы результаты формирования и раскрыты перспективы развития электронной образовательной среды. Разработка системы мониторинга информационно-образовательной среды вуза позволит выявлять существующие и потенциальные академические проблемы учащихся на ранней стадии обучения [4</w:t>
      </w:r>
      <w:r w:rsidR="00622F4E" w:rsidRPr="00D91055">
        <w:rPr>
          <w:sz w:val="28"/>
          <w:szCs w:val="28"/>
          <w:lang w:val="ru-RU"/>
        </w:rPr>
        <w:t>9</w:t>
      </w:r>
      <w:r w:rsidRPr="00D91055">
        <w:rPr>
          <w:sz w:val="28"/>
          <w:szCs w:val="28"/>
          <w:lang w:val="ru-RU"/>
        </w:rPr>
        <w:t xml:space="preserve">]. </w:t>
      </w:r>
    </w:p>
    <w:p w14:paraId="63136C7C" w14:textId="77777777" w:rsidR="00060429" w:rsidRPr="00D91055" w:rsidRDefault="00060429" w:rsidP="00D91055">
      <w:pPr>
        <w:pStyle w:val="CMainText"/>
        <w:ind w:firstLine="709"/>
        <w:rPr>
          <w:sz w:val="28"/>
          <w:szCs w:val="28"/>
          <w:lang w:val="ru-RU"/>
        </w:rPr>
      </w:pPr>
      <w:r w:rsidRPr="00D91055">
        <w:rPr>
          <w:sz w:val="28"/>
          <w:szCs w:val="28"/>
          <w:lang w:val="ru-RU"/>
        </w:rPr>
        <w:t>Одной из задач мониторинга развития научного потенциала вуза является процесс управления научными грантами. В работе [</w:t>
      </w:r>
      <w:r w:rsidR="00622F4E" w:rsidRPr="00D91055">
        <w:rPr>
          <w:sz w:val="28"/>
          <w:szCs w:val="28"/>
          <w:lang w:val="ru-RU"/>
        </w:rPr>
        <w:t>50</w:t>
      </w:r>
      <w:r w:rsidRPr="00D91055">
        <w:rPr>
          <w:sz w:val="28"/>
          <w:szCs w:val="28"/>
          <w:lang w:val="ru-RU"/>
        </w:rPr>
        <w:t>] представлено исследование, определяющее основные задачи управления исследовательскими грантами и соотношение этих задач с дорожной картой университета. Результатом этого исследования является модель информационной системы управления исследовательскими грантами, которая предназначена для поддержки оперативной деятельности, включая представление, оценку, мониторинг, отчетность, а также формирование плана исследований университета. Также одной из задач управления развитием вуза является упрощение взаимодействия со студентами. Для этого в исследовании [</w:t>
      </w:r>
      <w:r w:rsidR="00622F4E" w:rsidRPr="00D91055">
        <w:rPr>
          <w:sz w:val="28"/>
          <w:szCs w:val="28"/>
          <w:lang w:val="ru-RU"/>
        </w:rPr>
        <w:t>51</w:t>
      </w:r>
      <w:r w:rsidRPr="00D91055">
        <w:rPr>
          <w:sz w:val="28"/>
          <w:szCs w:val="28"/>
          <w:lang w:val="ru-RU"/>
        </w:rPr>
        <w:t>] предложена система онлайн-счетов студентов, которая успешно внедрена в Санкт-Петербургском электротехническом университете «ЛЭТИ» для мониторинга процесса обучения студентов. Следующей задачей мониторинга развития вуза является привлечение талантливых абитуриентов, которые заинтересованы в обучении в выбранной области науки или специальности, а также обеспечивают хорошую конкуренцию. В исследовании [</w:t>
      </w:r>
      <w:r w:rsidR="00622F4E" w:rsidRPr="00D91055">
        <w:rPr>
          <w:sz w:val="28"/>
          <w:szCs w:val="28"/>
          <w:lang w:val="ru-RU"/>
        </w:rPr>
        <w:t>52</w:t>
      </w:r>
      <w:r w:rsidRPr="00D91055">
        <w:rPr>
          <w:sz w:val="28"/>
          <w:szCs w:val="28"/>
          <w:lang w:val="ru-RU"/>
        </w:rPr>
        <w:t>] предложен подход к разработке единой цифровой информационно-коммуникационной системы вуза, которая интегрирует цифровые ресурсы потенциальных абитуриентов.  Любое учебное заведение обязательно должно проводить мониторинг удовлетворенности студентов, который является неотъемлемой частью образовательного процесса. Исследование [</w:t>
      </w:r>
      <w:r w:rsidR="00622F4E" w:rsidRPr="00D91055">
        <w:rPr>
          <w:sz w:val="28"/>
          <w:szCs w:val="28"/>
          <w:lang w:val="ru-RU"/>
        </w:rPr>
        <w:t>53</w:t>
      </w:r>
      <w:r w:rsidRPr="00D91055">
        <w:rPr>
          <w:sz w:val="28"/>
          <w:szCs w:val="28"/>
          <w:lang w:val="ru-RU"/>
        </w:rPr>
        <w:t>] посвящено реализации систем мониторинга качества образования, являющееся инструментом обратной связи с учащимися, который вносит значительный вклад в процесс управления развитием вуза. Для повышения эффективности мониторинга учебного п</w:t>
      </w:r>
      <w:r w:rsidR="00622F4E" w:rsidRPr="00D91055">
        <w:rPr>
          <w:sz w:val="28"/>
          <w:szCs w:val="28"/>
          <w:lang w:val="ru-RU"/>
        </w:rPr>
        <w:t>роцесса авторами исследования [54</w:t>
      </w:r>
      <w:r w:rsidRPr="00D91055">
        <w:rPr>
          <w:sz w:val="28"/>
          <w:szCs w:val="28"/>
          <w:lang w:val="ru-RU"/>
        </w:rPr>
        <w:t>] предложена система на основе применения облачных технологий, которая интегрирует основные сервисы в соответствии с задачей учебного процесса. Одной из главных задач учебного процесса является процесс управления учебным планом, учитывающий различные критерии оптимальности. Для решения эт</w:t>
      </w:r>
      <w:r w:rsidR="00622F4E" w:rsidRPr="00D91055">
        <w:rPr>
          <w:sz w:val="28"/>
          <w:szCs w:val="28"/>
          <w:lang w:val="ru-RU"/>
        </w:rPr>
        <w:t>ой задачи авторы исследования [55</w:t>
      </w:r>
      <w:r w:rsidRPr="00D91055">
        <w:rPr>
          <w:sz w:val="28"/>
          <w:szCs w:val="28"/>
          <w:lang w:val="ru-RU"/>
        </w:rPr>
        <w:t xml:space="preserve">] разработали модель создания учебного плана для основных образовательных программ с </w:t>
      </w:r>
      <w:r w:rsidRPr="00D91055">
        <w:rPr>
          <w:sz w:val="28"/>
          <w:szCs w:val="28"/>
          <w:lang w:val="ru-RU"/>
        </w:rPr>
        <w:lastRenderedPageBreak/>
        <w:t>использованием различных эвристических методов и оптимальных критериев.  Анализ оптимальности каждого из полученных вариантов учебного плана определяется значениями весовых коэффициентов, используемых в процедуре расчета иерархических критериев оптимальности.</w:t>
      </w:r>
    </w:p>
    <w:p w14:paraId="7B35BD04" w14:textId="77777777" w:rsidR="00BF1DC9" w:rsidRPr="00D91055" w:rsidRDefault="00060429" w:rsidP="00D91055">
      <w:pPr>
        <w:pStyle w:val="CMainText"/>
        <w:widowControl/>
        <w:ind w:firstLine="709"/>
        <w:rPr>
          <w:sz w:val="28"/>
          <w:szCs w:val="28"/>
          <w:lang w:val="ru-RU"/>
        </w:rPr>
      </w:pPr>
      <w:r w:rsidRPr="00D91055">
        <w:rPr>
          <w:sz w:val="28"/>
          <w:szCs w:val="28"/>
          <w:lang w:val="ru-RU"/>
        </w:rPr>
        <w:t>Таким образом, разработка систем мониторинга информационно-образовательной среды вуза повышает качество высшего образования. В исследовании [5</w:t>
      </w:r>
      <w:r w:rsidR="00622F4E" w:rsidRPr="00D91055">
        <w:rPr>
          <w:sz w:val="28"/>
          <w:szCs w:val="28"/>
          <w:lang w:val="ru-RU"/>
        </w:rPr>
        <w:t>6</w:t>
      </w:r>
      <w:r w:rsidRPr="00D91055">
        <w:rPr>
          <w:sz w:val="28"/>
          <w:szCs w:val="28"/>
          <w:lang w:val="ru-RU"/>
        </w:rPr>
        <w:t>] обоснована важность управления учебным процессом и процессов мониторинга качества обучения, которая решается путем разработки эффективной системы управления вузом. Результаты исследования [5</w:t>
      </w:r>
      <w:r w:rsidR="00622F4E" w:rsidRPr="00D91055">
        <w:rPr>
          <w:sz w:val="28"/>
          <w:szCs w:val="28"/>
          <w:lang w:val="ru-RU"/>
        </w:rPr>
        <w:t>7</w:t>
      </w:r>
      <w:r w:rsidRPr="00D91055">
        <w:rPr>
          <w:sz w:val="28"/>
          <w:szCs w:val="28"/>
          <w:lang w:val="ru-RU"/>
        </w:rPr>
        <w:t>] показали, что такие системы позволяют реорганизовать свои внутренние показатели качества и предоставить качественное профессионально-техническое образование.</w:t>
      </w:r>
    </w:p>
    <w:p w14:paraId="57A138D7" w14:textId="77777777" w:rsidR="00835225" w:rsidRPr="00D91055" w:rsidRDefault="00835225" w:rsidP="00D91055"/>
    <w:p w14:paraId="5F0E69A5" w14:textId="77777777" w:rsidR="00060429" w:rsidRPr="00D91055" w:rsidRDefault="00060429" w:rsidP="00D91055">
      <w:r w:rsidRPr="00D91055">
        <w:t>1.3.2 Системы</w:t>
      </w:r>
    </w:p>
    <w:p w14:paraId="46F7BB1A" w14:textId="77777777" w:rsidR="00060429" w:rsidRPr="00D91055" w:rsidRDefault="00060429" w:rsidP="00D91055">
      <w:r w:rsidRPr="00D91055">
        <w:t>Высшие учебные заведения во всем мире сегодня работают в очень динамичной и сложной среде. Процессы глобализации и стремительное развитие информационно-коммуникационных технологий привели к очень сильной конкуренции не только между компаниями, но и между университетами. Ведущие образовательные учреждения США, Западной Европы уже испытали на себе негативные последствия этих изменений и осознали, что для того, чтобы оставаться конкурентоспособными, им необходимо проявлять инициативу, внедрять инновационные подходы к управлению и использовать прогрессивные методы и методики. В настоящее время университеты сосредотачивают большие усилия не только на своих ключевых компетенциях - обеспечении качественного образования и научных исследований, но и на других видах деятельности.</w:t>
      </w:r>
    </w:p>
    <w:p w14:paraId="28D1BE52" w14:textId="77777777" w:rsidR="00060429" w:rsidRPr="00D91055" w:rsidRDefault="00060429" w:rsidP="00D91055">
      <w:r w:rsidRPr="00D91055">
        <w:t>Стратегии развития информатизации университета, такие как: развитие единой сетевой инфраструктуры, внедрение новейших информационных технологий в учебный процесс, автоматизация финансово-экономической деятельности, документооборота и мониторинга всей деятельности университета. Одной из основных задач является создание интегрированной информационной системы университета, организация представительства университета в информационном пространстве Интернет, предоставление современных электронных услуг для преподавателей и студентов.</w:t>
      </w:r>
    </w:p>
    <w:p w14:paraId="117F1C85" w14:textId="77777777" w:rsidR="00060429" w:rsidRPr="00D91055" w:rsidRDefault="00060429" w:rsidP="00D91055">
      <w:r w:rsidRPr="00D91055">
        <w:t>В большинства вузах Казахстана управление учебным процессом вуза поддерживается системой «Platonus». Это эффективная информационная система поддержки процессов управления системы образования, позволяющая комплексно автоматизировать процессы кредитной системы технологии обучения. Система имеет централизованную базу данных, в которой отражаются все реальные события и процессы ВУЗа [5</w:t>
      </w:r>
      <w:r w:rsidR="00622F4E" w:rsidRPr="00D91055">
        <w:t>8</w:t>
      </w:r>
      <w:r w:rsidRPr="00D91055">
        <w:t>].</w:t>
      </w:r>
    </w:p>
    <w:p w14:paraId="5475CDCB" w14:textId="77777777" w:rsidR="00060429" w:rsidRPr="00D91055" w:rsidRDefault="00060429" w:rsidP="00D91055">
      <w:r w:rsidRPr="00D91055">
        <w:t>В некоторых вузах Казахстана успешно функционирует АИС "Sova" - автоматизированная информационная система, которая даёт возможность автоматизации кредитной, традиционной и дистанционной систем обучения [5</w:t>
      </w:r>
      <w:r w:rsidR="00622F4E" w:rsidRPr="00D91055">
        <w:t>9</w:t>
      </w:r>
      <w:r w:rsidRPr="00D91055">
        <w:t>].</w:t>
      </w:r>
    </w:p>
    <w:p w14:paraId="4664B66B" w14:textId="77777777" w:rsidR="00060429" w:rsidRPr="00D91055" w:rsidRDefault="00060429" w:rsidP="00D91055">
      <w:r w:rsidRPr="00D91055">
        <w:lastRenderedPageBreak/>
        <w:t>Корпоративная информационная система (КИС) ВКТУ им. Д. Серикбаева представляет собой комплекс программ, направленных на автоматизацию и управление различными бизнес-процессами вуза. В КИС по управлению научно-образовательной деятельностью (НОД) вуза включена подсистема аналитической обработки данных, которая ориентирована на автоматизацию системы планирования и принятия решений по эффективному функционированию бизнес-процессов вуза [</w:t>
      </w:r>
      <w:r w:rsidR="00622F4E" w:rsidRPr="00D91055">
        <w:t>60</w:t>
      </w:r>
      <w:r w:rsidRPr="00D91055">
        <w:t>].</w:t>
      </w:r>
    </w:p>
    <w:p w14:paraId="20B70043" w14:textId="77777777" w:rsidR="00060429" w:rsidRPr="00D91055" w:rsidRDefault="00060429" w:rsidP="00D91055">
      <w:r w:rsidRPr="00D91055">
        <w:t>В Карагандинском государственном техническом университете в рамках автоматизированной информационной системы управления вузом функционируют подсистемы: «Приемная комиссия», «Деканат», «Кафедра», «Библиотека». Подсистемы автоматизируют функции, связанные с организацией учебного процесса вуза [</w:t>
      </w:r>
      <w:r w:rsidR="00622F4E" w:rsidRPr="00D91055">
        <w:t>61</w:t>
      </w:r>
      <w:r w:rsidRPr="00D91055">
        <w:t>].</w:t>
      </w:r>
    </w:p>
    <w:p w14:paraId="2791D891" w14:textId="77777777" w:rsidR="00060429" w:rsidRPr="00D91055" w:rsidRDefault="00060429" w:rsidP="00D91055">
      <w:r w:rsidRPr="00D91055">
        <w:t>Корпоративная информационная система управления вузом (КИС), разработанная КазНУ им. Аль-Фараби, представляет собой комплексную, гибкую и масштабируемую информационную систему, которая позволяет объединить внутренние бизнес-процессы вуза, осуществлять мониторинг и анализ, обеспечивать управление ключевыми ресурсами и сервисами, тем самым способствуя улучшению качества образовательных услуг, повышению эффективности управления университетом [6</w:t>
      </w:r>
      <w:r w:rsidR="00622F4E" w:rsidRPr="00D91055">
        <w:t>1</w:t>
      </w:r>
      <w:r w:rsidRPr="00D91055">
        <w:t>]. КИС интегрирует в себя данные из информационных систем «Univer», «Science», «1C» СКЭД «Directum» и СКД «Perco». Данная разработка КазНУ им. Аль-Фараби коммерциализирована и внедрена в 10 вузах Ка</w:t>
      </w:r>
      <w:r w:rsidR="00622F4E" w:rsidRPr="00D91055">
        <w:t xml:space="preserve">захстана. </w:t>
      </w:r>
      <w:r w:rsidRPr="00D91055">
        <w:t>«Univer» – это коллекция структурно-организационных и тематически взаимосвязанных веб-документов, представленных отдельными элементами веб-сайта, имеющих общую навигацию, электронные средства интерактивного взаимодействия и информационных ресурсов научно-образовательного содержания, ориентированных на определенные категории пользователей. «Science» предназначена для автоматизации учета, анализа и мониторинга результатов научно-исследовательской и инновационной деятельности университета и дочерних научных организаций.</w:t>
      </w:r>
    </w:p>
    <w:p w14:paraId="212DFE6E" w14:textId="77777777" w:rsidR="00060429" w:rsidRPr="00D91055" w:rsidRDefault="00060429" w:rsidP="00D91055">
      <w:r w:rsidRPr="00D91055">
        <w:t>В СКГУ им. М.Козыбаева внедрен информационно-аналитический комплекс управления вузом «Электронный ректорат», являющийся одной из передовых разработок в области информатизации образования и реализующий в комплексе все основные составляющие управления образовательным процессом. Внедрена система управления дистанционным обучением e-Learning NKZU [</w:t>
      </w:r>
      <w:r w:rsidR="00622F4E" w:rsidRPr="00D91055">
        <w:t>62</w:t>
      </w:r>
      <w:r w:rsidRPr="00D91055">
        <w:t xml:space="preserve">]. </w:t>
      </w:r>
    </w:p>
    <w:p w14:paraId="7C868DEF" w14:textId="77777777" w:rsidR="00060429" w:rsidRPr="00D91055" w:rsidRDefault="00060429" w:rsidP="00D91055">
      <w:r w:rsidRPr="00D91055">
        <w:t>КИС НИУ «МЭИ» позволяет обеспечить комплексную оптимизацию управления вузом по следующим направлениям: учебный процесс, управление контингентом и организационной структурой, договорная деятельность; организационное взаимодействие внутри вуза, представительство вуз</w:t>
      </w:r>
      <w:r w:rsidR="00622F4E" w:rsidRPr="00D91055">
        <w:t>а в информационном сообществе [63</w:t>
      </w:r>
      <w:r w:rsidRPr="00D91055">
        <w:t>].</w:t>
      </w:r>
    </w:p>
    <w:p w14:paraId="51001112" w14:textId="33AFC1C0" w:rsidR="00060429" w:rsidRPr="00D91055" w:rsidRDefault="00060429" w:rsidP="00D91055">
      <w:r w:rsidRPr="00D91055">
        <w:t>За последние годы во многих вузах стран СНГ внедряется комплексное решение фирмы 1С «1С: Университет ПРОФ», который позволяет автоматизировать учет, хранение, обработку и анализ</w:t>
      </w:r>
      <w:r w:rsidR="00853912" w:rsidRPr="00D91055">
        <w:t>а</w:t>
      </w:r>
      <w:r w:rsidRPr="00D91055">
        <w:t xml:space="preserve"> информации обо всех процессах вуза: поступление в вуз, обучение, оплата за обучение, выпуск и </w:t>
      </w:r>
      <w:r w:rsidRPr="00D91055">
        <w:lastRenderedPageBreak/>
        <w:t>трудоустройство выпускников, расчет и распределение нагрузки профессорско-преподавательского состава, деятельность учебно-методических отделов и формирование отчетности, а также управление научной работой и инновациями, дополнительным и послевузовским образованием, аттестацией научных кадров, кампусом вуза, личные кабинеты (поступающий, студент, преподаватель) [</w:t>
      </w:r>
      <w:r w:rsidR="00622F4E" w:rsidRPr="00D91055">
        <w:t>64</w:t>
      </w:r>
      <w:r w:rsidRPr="00D91055">
        <w:t>].</w:t>
      </w:r>
    </w:p>
    <w:p w14:paraId="0A9BB423" w14:textId="77777777" w:rsidR="00060429" w:rsidRPr="00D91055" w:rsidRDefault="00060429" w:rsidP="00D91055">
      <w:r w:rsidRPr="00D91055">
        <w:t>Данное решение является гибкой системой, она легко модифицируется и адаптируется под особенности бизнес-процессов каждого вуза. На сегодняшний день «1С: Университет ПРОФ» успешно функционирует в более чем 300 вузах РФ, РК и Украины.</w:t>
      </w:r>
    </w:p>
    <w:p w14:paraId="125A58F7" w14:textId="77777777" w:rsidR="00060429" w:rsidRPr="00D91055" w:rsidRDefault="00060429" w:rsidP="00D91055">
      <w:r w:rsidRPr="00D91055">
        <w:t>В МГУ имени М.В. Ломоносова исследователями [6</w:t>
      </w:r>
      <w:r w:rsidR="00622F4E" w:rsidRPr="00D91055">
        <w:t>5</w:t>
      </w:r>
      <w:r w:rsidRPr="00D91055">
        <w:t>] предложена система ИСТИНА для перманентного сбора и систематизации, хранения и анализа наукометрической информации в вузах и научных организациях с целью подготовки и принятия управленческих решений.</w:t>
      </w:r>
    </w:p>
    <w:p w14:paraId="2F13C2B0" w14:textId="77777777" w:rsidR="00060429" w:rsidRPr="00D91055" w:rsidRDefault="00060429" w:rsidP="00D91055">
      <w:r w:rsidRPr="00D91055">
        <w:t>В Германии ИТ-поддержку администрациям высших учебных заведений оказывает Hochschul-Informations-System eG (HIS). HISinOne - интегрированная система управления высшим образованием, которая используется в большинстве немецких университетов, колледжей с середины 1990-х годов. Нынешнее поколение программного обеспечения отвечает новым ИТ-стандартам и использует целостный подход: оно технически и функционально интегрировано и представляет собой полностью веб-решение с сервис-ориентированной архитектурой, независимой от платформ и операционных систем. HISinOne поддерживает все основные процессы и структуры в университетах любого разме</w:t>
      </w:r>
      <w:r w:rsidR="007B0336" w:rsidRPr="00D91055">
        <w:t>ра и любого типа организации [66-67</w:t>
      </w:r>
      <w:r w:rsidRPr="00D91055">
        <w:t>].</w:t>
      </w:r>
    </w:p>
    <w:p w14:paraId="2420B44E" w14:textId="77777777" w:rsidR="00060429" w:rsidRPr="00D91055" w:rsidRDefault="00060429" w:rsidP="00D91055">
      <w:r w:rsidRPr="00D91055">
        <w:t>Если говорить об информатизации высшей школы США, то электронные университеты уже не рассматриваются как инновационные решения для страны. К примеру, такие высшие учебные заведения США как Western Governors University, Harvard University, Stanford University, University of California и другие имеют свои интернет-платформы, объединяющие образовательные процессы университета в единую общедоступную систему.</w:t>
      </w:r>
    </w:p>
    <w:p w14:paraId="15B1CA10" w14:textId="1BFC5ABF" w:rsidR="00060429" w:rsidRPr="00D91055" w:rsidRDefault="00060429" w:rsidP="00D91055">
      <w:r w:rsidRPr="00D91055">
        <w:t>На основе данного обзора существующих информационных систем можно сделать вывод, что не существует единой универсальной системы для осуществления мониторинга развития вуза, так как про</w:t>
      </w:r>
      <w:r w:rsidR="00032F37" w:rsidRPr="00D91055">
        <w:t>цедура проведения мониторинга и</w:t>
      </w:r>
      <w:r w:rsidRPr="00D91055">
        <w:t xml:space="preserve"> внутренние документы по структуре отличаются в вузах. </w:t>
      </w:r>
    </w:p>
    <w:p w14:paraId="60A1845A" w14:textId="77777777" w:rsidR="00060429" w:rsidRPr="00D91055" w:rsidRDefault="00060429" w:rsidP="00D91055">
      <w:r w:rsidRPr="00D91055">
        <w:t>В основном разработанные системы направлены на мониторинг и анализ образовательной деятельности, а мониторинг и анализ научно-исследовательской деятельности выполняются не полностью. Мониторинг не только академической деятельности, но и научно-исследовательской деятельности вуза позволит оценить эффективность реализации принятых программ, а также окажет содействие в принятий оптимальных решений на различных уровнях управления.</w:t>
      </w:r>
    </w:p>
    <w:p w14:paraId="2F5F67E8" w14:textId="77777777" w:rsidR="00835225" w:rsidRPr="00D91055" w:rsidRDefault="00060429" w:rsidP="00D91055">
      <w:r w:rsidRPr="00D91055">
        <w:t>Анализ существующих ИС по 10 свойствам, предъявляемым корпоративным системам [6</w:t>
      </w:r>
      <w:r w:rsidR="007B0336" w:rsidRPr="00D91055">
        <w:t>8-69</w:t>
      </w:r>
      <w:r w:rsidRPr="00D91055">
        <w:t xml:space="preserve">] выявил недостаточную оперативность, невозможность обнаружения скрытых закономерностей в данных (таблица 1.1). </w:t>
      </w:r>
      <w:r w:rsidRPr="00D91055">
        <w:lastRenderedPageBreak/>
        <w:t>В связи с этим необходима разработка методов и средств мониторинга на базе современных информационных технологий.</w:t>
      </w:r>
    </w:p>
    <w:p w14:paraId="7A2208BE" w14:textId="77777777" w:rsidR="00835225" w:rsidRPr="00D91055" w:rsidRDefault="00835225" w:rsidP="00D91055"/>
    <w:p w14:paraId="06B65C96" w14:textId="77777777" w:rsidR="00835225" w:rsidRPr="00D91055" w:rsidRDefault="00835225" w:rsidP="00D91055">
      <w:r w:rsidRPr="00D91055">
        <w:t>Таблица 1.</w:t>
      </w:r>
      <w:r w:rsidR="00FC3388" w:rsidRPr="00D91055">
        <w:t>1</w:t>
      </w:r>
      <w:r w:rsidR="00C75697" w:rsidRPr="00D91055">
        <w:t xml:space="preserve"> - </w:t>
      </w:r>
      <w:r w:rsidRPr="00D91055">
        <w:t xml:space="preserve">Результаты анализа ИС вузов </w:t>
      </w:r>
    </w:p>
    <w:p w14:paraId="1D0A87D6" w14:textId="77777777" w:rsidR="00C75697" w:rsidRPr="00D91055" w:rsidRDefault="00C75697" w:rsidP="00D91055">
      <w:pPr>
        <w:rPr>
          <w:sz w:val="16"/>
          <w:szCs w:val="16"/>
        </w:rPr>
      </w:pPr>
    </w:p>
    <w:tbl>
      <w:tblPr>
        <w:tblW w:w="90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2"/>
        <w:gridCol w:w="2847"/>
        <w:gridCol w:w="736"/>
        <w:gridCol w:w="580"/>
        <w:gridCol w:w="574"/>
        <w:gridCol w:w="708"/>
        <w:gridCol w:w="890"/>
        <w:gridCol w:w="551"/>
        <w:gridCol w:w="709"/>
        <w:gridCol w:w="914"/>
      </w:tblGrid>
      <w:tr w:rsidR="00C75697" w:rsidRPr="00D91055" w14:paraId="50E33305" w14:textId="77777777" w:rsidTr="0084336F">
        <w:trPr>
          <w:trHeight w:val="180"/>
          <w:jc w:val="center"/>
        </w:trPr>
        <w:tc>
          <w:tcPr>
            <w:tcW w:w="502" w:type="dxa"/>
            <w:vMerge w:val="restart"/>
          </w:tcPr>
          <w:p w14:paraId="3809F010" w14:textId="77777777" w:rsidR="00C75697" w:rsidRPr="00D91055" w:rsidRDefault="00C75697" w:rsidP="00D91055">
            <w:pPr>
              <w:widowControl w:val="0"/>
              <w:ind w:firstLine="0"/>
              <w:jc w:val="center"/>
            </w:pPr>
          </w:p>
        </w:tc>
        <w:tc>
          <w:tcPr>
            <w:tcW w:w="2847" w:type="dxa"/>
            <w:vMerge w:val="restart"/>
          </w:tcPr>
          <w:p w14:paraId="704B6F0D" w14:textId="77777777" w:rsidR="00C75697" w:rsidRPr="00D91055" w:rsidRDefault="00C75697" w:rsidP="00D91055">
            <w:pPr>
              <w:widowControl w:val="0"/>
              <w:ind w:firstLine="0"/>
              <w:jc w:val="center"/>
            </w:pPr>
            <w:r w:rsidRPr="00D91055">
              <w:t>Наименование критерия</w:t>
            </w:r>
          </w:p>
        </w:tc>
        <w:tc>
          <w:tcPr>
            <w:tcW w:w="5662" w:type="dxa"/>
            <w:gridSpan w:val="8"/>
            <w:tcBorders>
              <w:right w:val="single" w:sz="4" w:space="0" w:color="auto"/>
            </w:tcBorders>
          </w:tcPr>
          <w:p w14:paraId="18F02C61" w14:textId="77777777" w:rsidR="00C75697" w:rsidRPr="00D91055" w:rsidRDefault="00C75697" w:rsidP="00D91055">
            <w:pPr>
              <w:ind w:firstLine="0"/>
              <w:jc w:val="center"/>
            </w:pPr>
            <w:r w:rsidRPr="00D91055">
              <w:t>Информационная система</w:t>
            </w:r>
          </w:p>
        </w:tc>
      </w:tr>
      <w:tr w:rsidR="00C75697" w:rsidRPr="00D91055" w14:paraId="0FB97095" w14:textId="77777777" w:rsidTr="0084336F">
        <w:trPr>
          <w:cantSplit/>
          <w:trHeight w:val="1572"/>
          <w:jc w:val="center"/>
        </w:trPr>
        <w:tc>
          <w:tcPr>
            <w:tcW w:w="502" w:type="dxa"/>
            <w:vMerge/>
          </w:tcPr>
          <w:p w14:paraId="37291FFB" w14:textId="77777777" w:rsidR="00C75697" w:rsidRPr="00D91055" w:rsidRDefault="00C75697" w:rsidP="00D91055">
            <w:pPr>
              <w:widowControl w:val="0"/>
              <w:ind w:firstLine="0"/>
              <w:jc w:val="center"/>
            </w:pPr>
          </w:p>
        </w:tc>
        <w:tc>
          <w:tcPr>
            <w:tcW w:w="2847" w:type="dxa"/>
            <w:vMerge/>
          </w:tcPr>
          <w:p w14:paraId="3FBCBFDE" w14:textId="77777777" w:rsidR="00C75697" w:rsidRPr="00D91055" w:rsidRDefault="00C75697" w:rsidP="00D91055">
            <w:pPr>
              <w:widowControl w:val="0"/>
              <w:ind w:firstLine="0"/>
              <w:jc w:val="center"/>
            </w:pPr>
          </w:p>
        </w:tc>
        <w:tc>
          <w:tcPr>
            <w:tcW w:w="736" w:type="dxa"/>
            <w:textDirection w:val="btLr"/>
          </w:tcPr>
          <w:p w14:paraId="47197FC4" w14:textId="77777777" w:rsidR="00C75697" w:rsidRPr="00D91055" w:rsidRDefault="00C75697" w:rsidP="00D91055">
            <w:pPr>
              <w:widowControl w:val="0"/>
              <w:ind w:left="113" w:right="113" w:firstLine="0"/>
              <w:jc w:val="center"/>
            </w:pPr>
            <w:r w:rsidRPr="00D91055">
              <w:t>ВКГТУ</w:t>
            </w:r>
          </w:p>
        </w:tc>
        <w:tc>
          <w:tcPr>
            <w:tcW w:w="580" w:type="dxa"/>
            <w:textDirection w:val="btLr"/>
          </w:tcPr>
          <w:p w14:paraId="38474D0F" w14:textId="77777777" w:rsidR="00C75697" w:rsidRPr="00D91055" w:rsidRDefault="00C75697" w:rsidP="00D91055">
            <w:pPr>
              <w:widowControl w:val="0"/>
              <w:ind w:left="113" w:right="113" w:firstLine="0"/>
              <w:jc w:val="center"/>
            </w:pPr>
            <w:r w:rsidRPr="00D91055">
              <w:t>КазНУ</w:t>
            </w:r>
          </w:p>
        </w:tc>
        <w:tc>
          <w:tcPr>
            <w:tcW w:w="574" w:type="dxa"/>
            <w:textDirection w:val="btLr"/>
          </w:tcPr>
          <w:p w14:paraId="2263FD89" w14:textId="77777777" w:rsidR="00C75697" w:rsidRPr="00D91055" w:rsidRDefault="00C75697" w:rsidP="00D91055">
            <w:pPr>
              <w:widowControl w:val="0"/>
              <w:ind w:left="113" w:right="113" w:firstLine="0"/>
              <w:jc w:val="center"/>
            </w:pPr>
            <w:r w:rsidRPr="00D91055">
              <w:t>ВКГУ</w:t>
            </w:r>
          </w:p>
        </w:tc>
        <w:tc>
          <w:tcPr>
            <w:tcW w:w="708" w:type="dxa"/>
            <w:textDirection w:val="btLr"/>
          </w:tcPr>
          <w:p w14:paraId="71023660" w14:textId="77777777" w:rsidR="00C75697" w:rsidRPr="00D91055" w:rsidRDefault="00C75697" w:rsidP="00D91055">
            <w:pPr>
              <w:widowControl w:val="0"/>
              <w:ind w:left="113" w:right="113" w:firstLine="0"/>
              <w:jc w:val="center"/>
            </w:pPr>
            <w:r w:rsidRPr="00D91055">
              <w:t>КарГТУ</w:t>
            </w:r>
          </w:p>
        </w:tc>
        <w:tc>
          <w:tcPr>
            <w:tcW w:w="890" w:type="dxa"/>
            <w:textDirection w:val="btLr"/>
          </w:tcPr>
          <w:p w14:paraId="7CECF742" w14:textId="77777777" w:rsidR="00C75697" w:rsidRPr="00D91055" w:rsidRDefault="00C75697" w:rsidP="00D91055">
            <w:pPr>
              <w:widowControl w:val="0"/>
              <w:ind w:left="113" w:right="113" w:firstLine="0"/>
              <w:jc w:val="center"/>
            </w:pPr>
            <w:r w:rsidRPr="00D91055">
              <w:t>НИУ МЭИ</w:t>
            </w:r>
          </w:p>
        </w:tc>
        <w:tc>
          <w:tcPr>
            <w:tcW w:w="551" w:type="dxa"/>
            <w:tcBorders>
              <w:top w:val="single" w:sz="4" w:space="0" w:color="auto"/>
            </w:tcBorders>
            <w:textDirection w:val="btLr"/>
          </w:tcPr>
          <w:p w14:paraId="29D69EE1" w14:textId="77777777" w:rsidR="00C75697" w:rsidRPr="00D91055" w:rsidRDefault="00C75697" w:rsidP="00D91055">
            <w:pPr>
              <w:widowControl w:val="0"/>
              <w:ind w:left="113" w:right="113" w:firstLine="0"/>
              <w:jc w:val="center"/>
            </w:pPr>
            <w:r w:rsidRPr="00D91055">
              <w:t>ОГУ</w:t>
            </w:r>
          </w:p>
        </w:tc>
        <w:tc>
          <w:tcPr>
            <w:tcW w:w="709" w:type="dxa"/>
            <w:tcBorders>
              <w:right w:val="single" w:sz="4" w:space="0" w:color="auto"/>
            </w:tcBorders>
            <w:textDirection w:val="btLr"/>
          </w:tcPr>
          <w:p w14:paraId="2999F9FA" w14:textId="77777777" w:rsidR="00C75697" w:rsidRPr="00D91055" w:rsidRDefault="00C75697" w:rsidP="00D91055">
            <w:pPr>
              <w:widowControl w:val="0"/>
              <w:ind w:left="113" w:right="113" w:firstLine="0"/>
              <w:jc w:val="center"/>
            </w:pPr>
            <w:r w:rsidRPr="00D91055">
              <w:t>МГУ</w:t>
            </w:r>
          </w:p>
        </w:tc>
        <w:tc>
          <w:tcPr>
            <w:tcW w:w="914" w:type="dxa"/>
            <w:tcBorders>
              <w:left w:val="single" w:sz="4" w:space="0" w:color="auto"/>
              <w:right w:val="single" w:sz="4" w:space="0" w:color="auto"/>
            </w:tcBorders>
            <w:textDirection w:val="btLr"/>
          </w:tcPr>
          <w:p w14:paraId="1317B64D" w14:textId="77777777" w:rsidR="00C75697" w:rsidRPr="00D91055" w:rsidRDefault="00C75697" w:rsidP="00D91055">
            <w:pPr>
              <w:widowControl w:val="0"/>
              <w:ind w:left="113" w:right="113" w:firstLine="0"/>
              <w:jc w:val="center"/>
            </w:pPr>
            <w:r w:rsidRPr="00D91055">
              <w:t>Казанский ГУ</w:t>
            </w:r>
          </w:p>
        </w:tc>
      </w:tr>
      <w:tr w:rsidR="00835225" w:rsidRPr="00D91055" w14:paraId="3B7ED14A" w14:textId="77777777" w:rsidTr="0084336F">
        <w:trPr>
          <w:jc w:val="center"/>
        </w:trPr>
        <w:tc>
          <w:tcPr>
            <w:tcW w:w="502" w:type="dxa"/>
          </w:tcPr>
          <w:p w14:paraId="5820B7FA"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7A3EE655" w14:textId="77777777" w:rsidR="00835225" w:rsidRPr="00D91055" w:rsidRDefault="00835225" w:rsidP="00D91055">
            <w:pPr>
              <w:widowControl w:val="0"/>
              <w:ind w:firstLine="0"/>
              <w:jc w:val="center"/>
            </w:pPr>
            <w:r w:rsidRPr="00D91055">
              <w:t>Адаптируемость</w:t>
            </w:r>
          </w:p>
        </w:tc>
        <w:tc>
          <w:tcPr>
            <w:tcW w:w="736" w:type="dxa"/>
          </w:tcPr>
          <w:p w14:paraId="5A173606" w14:textId="77777777" w:rsidR="00835225" w:rsidRPr="00D91055" w:rsidRDefault="00835225" w:rsidP="00D91055">
            <w:pPr>
              <w:widowControl w:val="0"/>
              <w:ind w:firstLine="0"/>
              <w:jc w:val="center"/>
            </w:pPr>
          </w:p>
        </w:tc>
        <w:tc>
          <w:tcPr>
            <w:tcW w:w="580" w:type="dxa"/>
          </w:tcPr>
          <w:p w14:paraId="47807ACB" w14:textId="77777777" w:rsidR="00835225" w:rsidRPr="00D91055" w:rsidRDefault="00835225" w:rsidP="00D91055">
            <w:pPr>
              <w:ind w:firstLine="0"/>
              <w:jc w:val="center"/>
            </w:pPr>
            <w:r w:rsidRPr="00D91055">
              <w:t>+</w:t>
            </w:r>
          </w:p>
        </w:tc>
        <w:tc>
          <w:tcPr>
            <w:tcW w:w="574" w:type="dxa"/>
          </w:tcPr>
          <w:p w14:paraId="26F385D4" w14:textId="77777777" w:rsidR="00835225" w:rsidRPr="00D91055" w:rsidRDefault="00835225" w:rsidP="00D91055">
            <w:pPr>
              <w:ind w:firstLine="0"/>
              <w:jc w:val="center"/>
            </w:pPr>
            <w:r w:rsidRPr="00D91055">
              <w:t>н/д</w:t>
            </w:r>
          </w:p>
        </w:tc>
        <w:tc>
          <w:tcPr>
            <w:tcW w:w="708" w:type="dxa"/>
          </w:tcPr>
          <w:p w14:paraId="6761E5D0" w14:textId="77777777" w:rsidR="00835225" w:rsidRPr="00D91055" w:rsidRDefault="00835225" w:rsidP="00D91055">
            <w:pPr>
              <w:ind w:firstLine="0"/>
              <w:jc w:val="center"/>
            </w:pPr>
            <w:r w:rsidRPr="00D91055">
              <w:t>н/д</w:t>
            </w:r>
          </w:p>
        </w:tc>
        <w:tc>
          <w:tcPr>
            <w:tcW w:w="890" w:type="dxa"/>
          </w:tcPr>
          <w:p w14:paraId="31BA4790" w14:textId="77777777" w:rsidR="00835225" w:rsidRPr="00D91055" w:rsidRDefault="00835225" w:rsidP="00D91055">
            <w:pPr>
              <w:widowControl w:val="0"/>
              <w:ind w:firstLine="0"/>
              <w:jc w:val="center"/>
            </w:pPr>
            <w:r w:rsidRPr="00D91055">
              <w:t>+</w:t>
            </w:r>
          </w:p>
        </w:tc>
        <w:tc>
          <w:tcPr>
            <w:tcW w:w="551" w:type="dxa"/>
          </w:tcPr>
          <w:p w14:paraId="52582179" w14:textId="77777777" w:rsidR="00835225" w:rsidRPr="00D91055" w:rsidRDefault="00835225" w:rsidP="00D91055">
            <w:pPr>
              <w:ind w:firstLine="0"/>
              <w:jc w:val="center"/>
            </w:pPr>
            <w:r w:rsidRPr="00D91055">
              <w:t>н/д</w:t>
            </w:r>
          </w:p>
        </w:tc>
        <w:tc>
          <w:tcPr>
            <w:tcW w:w="709" w:type="dxa"/>
            <w:tcBorders>
              <w:right w:val="single" w:sz="4" w:space="0" w:color="auto"/>
            </w:tcBorders>
          </w:tcPr>
          <w:p w14:paraId="1A0907B6" w14:textId="77777777" w:rsidR="00835225" w:rsidRPr="00D91055" w:rsidRDefault="00835225" w:rsidP="00D91055">
            <w:pPr>
              <w:ind w:firstLine="0"/>
              <w:jc w:val="center"/>
            </w:pPr>
            <w:r w:rsidRPr="00D91055">
              <w:t>н/д</w:t>
            </w:r>
          </w:p>
        </w:tc>
        <w:tc>
          <w:tcPr>
            <w:tcW w:w="914" w:type="dxa"/>
            <w:tcBorders>
              <w:left w:val="single" w:sz="4" w:space="0" w:color="auto"/>
              <w:right w:val="single" w:sz="4" w:space="0" w:color="auto"/>
            </w:tcBorders>
          </w:tcPr>
          <w:p w14:paraId="6779820B" w14:textId="77777777" w:rsidR="00835225" w:rsidRPr="00D91055" w:rsidRDefault="00835225" w:rsidP="00D91055">
            <w:pPr>
              <w:ind w:firstLine="0"/>
              <w:jc w:val="center"/>
            </w:pPr>
            <w:r w:rsidRPr="00D91055">
              <w:t>н/д</w:t>
            </w:r>
          </w:p>
        </w:tc>
      </w:tr>
      <w:tr w:rsidR="00835225" w:rsidRPr="00D91055" w14:paraId="218333EE" w14:textId="77777777" w:rsidTr="0084336F">
        <w:trPr>
          <w:jc w:val="center"/>
        </w:trPr>
        <w:tc>
          <w:tcPr>
            <w:tcW w:w="502" w:type="dxa"/>
          </w:tcPr>
          <w:p w14:paraId="0B2FCFF0"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4448EBAD" w14:textId="77777777" w:rsidR="00835225" w:rsidRPr="00D91055" w:rsidRDefault="00835225" w:rsidP="00D91055">
            <w:pPr>
              <w:widowControl w:val="0"/>
              <w:ind w:firstLine="0"/>
              <w:jc w:val="center"/>
            </w:pPr>
            <w:r w:rsidRPr="00D91055">
              <w:t>Объективность</w:t>
            </w:r>
          </w:p>
        </w:tc>
        <w:tc>
          <w:tcPr>
            <w:tcW w:w="736" w:type="dxa"/>
          </w:tcPr>
          <w:p w14:paraId="3C861C3F" w14:textId="77777777" w:rsidR="00835225" w:rsidRPr="00D91055" w:rsidRDefault="00835225" w:rsidP="00D91055">
            <w:pPr>
              <w:widowControl w:val="0"/>
              <w:ind w:firstLine="0"/>
              <w:jc w:val="center"/>
            </w:pPr>
            <w:r w:rsidRPr="00D91055">
              <w:t>+-</w:t>
            </w:r>
          </w:p>
        </w:tc>
        <w:tc>
          <w:tcPr>
            <w:tcW w:w="580" w:type="dxa"/>
          </w:tcPr>
          <w:p w14:paraId="7FF672E7" w14:textId="77777777" w:rsidR="00835225" w:rsidRPr="00D91055" w:rsidRDefault="00835225" w:rsidP="00D91055">
            <w:pPr>
              <w:widowControl w:val="0"/>
              <w:ind w:firstLine="0"/>
              <w:jc w:val="center"/>
            </w:pPr>
            <w:r w:rsidRPr="00D91055">
              <w:t>+</w:t>
            </w:r>
          </w:p>
        </w:tc>
        <w:tc>
          <w:tcPr>
            <w:tcW w:w="574" w:type="dxa"/>
          </w:tcPr>
          <w:p w14:paraId="2CA2F5D7" w14:textId="77777777" w:rsidR="00835225" w:rsidRPr="00D91055" w:rsidRDefault="00835225" w:rsidP="00D91055">
            <w:pPr>
              <w:widowControl w:val="0"/>
              <w:ind w:firstLine="0"/>
              <w:jc w:val="center"/>
            </w:pPr>
          </w:p>
        </w:tc>
        <w:tc>
          <w:tcPr>
            <w:tcW w:w="708" w:type="dxa"/>
          </w:tcPr>
          <w:p w14:paraId="02BDFE91" w14:textId="77777777" w:rsidR="00835225" w:rsidRPr="00D91055" w:rsidRDefault="00835225" w:rsidP="00D91055">
            <w:pPr>
              <w:widowControl w:val="0"/>
              <w:ind w:firstLine="0"/>
              <w:jc w:val="center"/>
            </w:pPr>
            <w:r w:rsidRPr="00D91055">
              <w:t>+</w:t>
            </w:r>
          </w:p>
        </w:tc>
        <w:tc>
          <w:tcPr>
            <w:tcW w:w="890" w:type="dxa"/>
          </w:tcPr>
          <w:p w14:paraId="4DDBC2C3" w14:textId="77777777" w:rsidR="00835225" w:rsidRPr="00D91055" w:rsidRDefault="00835225" w:rsidP="00D91055">
            <w:pPr>
              <w:widowControl w:val="0"/>
              <w:ind w:firstLine="0"/>
              <w:jc w:val="center"/>
            </w:pPr>
            <w:r w:rsidRPr="00D91055">
              <w:t>-+</w:t>
            </w:r>
          </w:p>
        </w:tc>
        <w:tc>
          <w:tcPr>
            <w:tcW w:w="551" w:type="dxa"/>
          </w:tcPr>
          <w:p w14:paraId="02CB94A1"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57118A2D"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56EEC833" w14:textId="77777777" w:rsidR="00835225" w:rsidRPr="00D91055" w:rsidRDefault="00835225" w:rsidP="00D91055">
            <w:pPr>
              <w:widowControl w:val="0"/>
              <w:ind w:firstLine="0"/>
              <w:jc w:val="center"/>
            </w:pPr>
            <w:r w:rsidRPr="00D91055">
              <w:t>+</w:t>
            </w:r>
          </w:p>
        </w:tc>
      </w:tr>
      <w:tr w:rsidR="00835225" w:rsidRPr="00D91055" w14:paraId="2AE6375D" w14:textId="77777777" w:rsidTr="0084336F">
        <w:trPr>
          <w:jc w:val="center"/>
        </w:trPr>
        <w:tc>
          <w:tcPr>
            <w:tcW w:w="502" w:type="dxa"/>
          </w:tcPr>
          <w:p w14:paraId="416BFE6A"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670BF0E3" w14:textId="77777777" w:rsidR="00835225" w:rsidRPr="00D91055" w:rsidRDefault="00835225" w:rsidP="00D91055">
            <w:pPr>
              <w:widowControl w:val="0"/>
              <w:ind w:firstLine="0"/>
              <w:jc w:val="center"/>
            </w:pPr>
            <w:r w:rsidRPr="00D91055">
              <w:t>Открытость</w:t>
            </w:r>
          </w:p>
        </w:tc>
        <w:tc>
          <w:tcPr>
            <w:tcW w:w="736" w:type="dxa"/>
          </w:tcPr>
          <w:p w14:paraId="50252023" w14:textId="77777777" w:rsidR="00835225" w:rsidRPr="00D91055" w:rsidRDefault="00835225" w:rsidP="00D91055">
            <w:pPr>
              <w:widowControl w:val="0"/>
              <w:ind w:firstLine="0"/>
              <w:jc w:val="center"/>
            </w:pPr>
            <w:r w:rsidRPr="00D91055">
              <w:t>+</w:t>
            </w:r>
          </w:p>
        </w:tc>
        <w:tc>
          <w:tcPr>
            <w:tcW w:w="580" w:type="dxa"/>
          </w:tcPr>
          <w:p w14:paraId="3B4EB93B" w14:textId="77777777" w:rsidR="00835225" w:rsidRPr="00D91055" w:rsidRDefault="00835225" w:rsidP="00D91055">
            <w:pPr>
              <w:widowControl w:val="0"/>
              <w:ind w:firstLine="0"/>
              <w:jc w:val="center"/>
            </w:pPr>
            <w:r w:rsidRPr="00D91055">
              <w:t>+</w:t>
            </w:r>
          </w:p>
        </w:tc>
        <w:tc>
          <w:tcPr>
            <w:tcW w:w="574" w:type="dxa"/>
          </w:tcPr>
          <w:p w14:paraId="5624D018" w14:textId="77777777" w:rsidR="00835225" w:rsidRPr="00D91055" w:rsidRDefault="00835225" w:rsidP="00D91055">
            <w:pPr>
              <w:widowControl w:val="0"/>
              <w:ind w:firstLine="0"/>
              <w:jc w:val="center"/>
            </w:pPr>
            <w:r w:rsidRPr="00D91055">
              <w:t>+</w:t>
            </w:r>
          </w:p>
        </w:tc>
        <w:tc>
          <w:tcPr>
            <w:tcW w:w="708" w:type="dxa"/>
          </w:tcPr>
          <w:p w14:paraId="5D500361" w14:textId="77777777" w:rsidR="00835225" w:rsidRPr="00D91055" w:rsidRDefault="00835225" w:rsidP="00D91055">
            <w:pPr>
              <w:widowControl w:val="0"/>
              <w:ind w:firstLine="0"/>
              <w:jc w:val="center"/>
            </w:pPr>
            <w:r w:rsidRPr="00D91055">
              <w:t>+</w:t>
            </w:r>
          </w:p>
        </w:tc>
        <w:tc>
          <w:tcPr>
            <w:tcW w:w="890" w:type="dxa"/>
          </w:tcPr>
          <w:p w14:paraId="619E9832" w14:textId="77777777" w:rsidR="00835225" w:rsidRPr="00D91055" w:rsidRDefault="00835225" w:rsidP="00D91055">
            <w:pPr>
              <w:widowControl w:val="0"/>
              <w:ind w:firstLine="0"/>
              <w:jc w:val="center"/>
            </w:pPr>
          </w:p>
        </w:tc>
        <w:tc>
          <w:tcPr>
            <w:tcW w:w="551" w:type="dxa"/>
          </w:tcPr>
          <w:p w14:paraId="1C41AEF3" w14:textId="77777777" w:rsidR="00835225" w:rsidRPr="00D91055" w:rsidRDefault="00835225" w:rsidP="00D91055">
            <w:pPr>
              <w:widowControl w:val="0"/>
              <w:ind w:firstLine="0"/>
              <w:jc w:val="center"/>
            </w:pPr>
          </w:p>
        </w:tc>
        <w:tc>
          <w:tcPr>
            <w:tcW w:w="709" w:type="dxa"/>
            <w:tcBorders>
              <w:right w:val="single" w:sz="4" w:space="0" w:color="auto"/>
            </w:tcBorders>
          </w:tcPr>
          <w:p w14:paraId="1EE172A0"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49F72F81" w14:textId="77777777" w:rsidR="00835225" w:rsidRPr="00D91055" w:rsidRDefault="00835225" w:rsidP="00D91055">
            <w:pPr>
              <w:widowControl w:val="0"/>
              <w:ind w:firstLine="0"/>
              <w:jc w:val="center"/>
            </w:pPr>
            <w:r w:rsidRPr="00D91055">
              <w:t>+</w:t>
            </w:r>
          </w:p>
        </w:tc>
      </w:tr>
      <w:tr w:rsidR="00835225" w:rsidRPr="00D91055" w14:paraId="31C346D5" w14:textId="77777777" w:rsidTr="0084336F">
        <w:trPr>
          <w:jc w:val="center"/>
        </w:trPr>
        <w:tc>
          <w:tcPr>
            <w:tcW w:w="502" w:type="dxa"/>
          </w:tcPr>
          <w:p w14:paraId="5CE6B9E8"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1A76F24B" w14:textId="77777777" w:rsidR="00835225" w:rsidRPr="00D91055" w:rsidRDefault="00835225" w:rsidP="00D91055">
            <w:pPr>
              <w:widowControl w:val="0"/>
              <w:ind w:firstLine="0"/>
              <w:jc w:val="center"/>
            </w:pPr>
            <w:r w:rsidRPr="00D91055">
              <w:t>Масштабируемость</w:t>
            </w:r>
          </w:p>
        </w:tc>
        <w:tc>
          <w:tcPr>
            <w:tcW w:w="736" w:type="dxa"/>
          </w:tcPr>
          <w:p w14:paraId="6039E822" w14:textId="77777777" w:rsidR="00835225" w:rsidRPr="00D91055" w:rsidRDefault="00835225" w:rsidP="00D91055">
            <w:pPr>
              <w:widowControl w:val="0"/>
              <w:ind w:firstLine="0"/>
              <w:jc w:val="center"/>
            </w:pPr>
            <w:r w:rsidRPr="00D91055">
              <w:t>+</w:t>
            </w:r>
          </w:p>
        </w:tc>
        <w:tc>
          <w:tcPr>
            <w:tcW w:w="580" w:type="dxa"/>
          </w:tcPr>
          <w:p w14:paraId="288B45BB" w14:textId="77777777" w:rsidR="00835225" w:rsidRPr="00D91055" w:rsidRDefault="00835225" w:rsidP="00D91055">
            <w:pPr>
              <w:widowControl w:val="0"/>
              <w:ind w:firstLine="0"/>
              <w:jc w:val="center"/>
            </w:pPr>
            <w:r w:rsidRPr="00D91055">
              <w:t>+</w:t>
            </w:r>
          </w:p>
        </w:tc>
        <w:tc>
          <w:tcPr>
            <w:tcW w:w="574" w:type="dxa"/>
          </w:tcPr>
          <w:p w14:paraId="01FEE790" w14:textId="77777777" w:rsidR="00835225" w:rsidRPr="00D91055" w:rsidRDefault="00835225" w:rsidP="00D91055">
            <w:pPr>
              <w:widowControl w:val="0"/>
              <w:ind w:firstLine="0"/>
              <w:jc w:val="center"/>
            </w:pPr>
            <w:r w:rsidRPr="00D91055">
              <w:t>+</w:t>
            </w:r>
          </w:p>
        </w:tc>
        <w:tc>
          <w:tcPr>
            <w:tcW w:w="708" w:type="dxa"/>
          </w:tcPr>
          <w:p w14:paraId="2B061D83" w14:textId="77777777" w:rsidR="00835225" w:rsidRPr="00D91055" w:rsidRDefault="00835225" w:rsidP="00D91055">
            <w:pPr>
              <w:widowControl w:val="0"/>
              <w:ind w:firstLine="0"/>
              <w:jc w:val="center"/>
            </w:pPr>
            <w:r w:rsidRPr="00D91055">
              <w:t>+</w:t>
            </w:r>
          </w:p>
        </w:tc>
        <w:tc>
          <w:tcPr>
            <w:tcW w:w="890" w:type="dxa"/>
          </w:tcPr>
          <w:p w14:paraId="24A6E5CA" w14:textId="77777777" w:rsidR="00835225" w:rsidRPr="00D91055" w:rsidRDefault="00835225" w:rsidP="00D91055">
            <w:pPr>
              <w:widowControl w:val="0"/>
              <w:ind w:firstLine="0"/>
              <w:jc w:val="center"/>
            </w:pPr>
            <w:r w:rsidRPr="00D91055">
              <w:t>+-</w:t>
            </w:r>
          </w:p>
        </w:tc>
        <w:tc>
          <w:tcPr>
            <w:tcW w:w="551" w:type="dxa"/>
          </w:tcPr>
          <w:p w14:paraId="31CA2D88"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34418842"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51151B40" w14:textId="77777777" w:rsidR="00835225" w:rsidRPr="00D91055" w:rsidRDefault="00835225" w:rsidP="00D91055">
            <w:pPr>
              <w:widowControl w:val="0"/>
              <w:ind w:firstLine="0"/>
              <w:jc w:val="center"/>
            </w:pPr>
            <w:r w:rsidRPr="00D91055">
              <w:t>+</w:t>
            </w:r>
          </w:p>
        </w:tc>
      </w:tr>
      <w:tr w:rsidR="00835225" w:rsidRPr="00D91055" w14:paraId="5A56724D" w14:textId="77777777" w:rsidTr="0084336F">
        <w:trPr>
          <w:jc w:val="center"/>
        </w:trPr>
        <w:tc>
          <w:tcPr>
            <w:tcW w:w="502" w:type="dxa"/>
          </w:tcPr>
          <w:p w14:paraId="2B813864"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175D1418" w14:textId="77777777" w:rsidR="00835225" w:rsidRPr="00D91055" w:rsidRDefault="00835225" w:rsidP="00D91055">
            <w:pPr>
              <w:widowControl w:val="0"/>
              <w:ind w:firstLine="0"/>
              <w:jc w:val="center"/>
            </w:pPr>
            <w:r w:rsidRPr="00D91055">
              <w:t>Оперативность</w:t>
            </w:r>
          </w:p>
        </w:tc>
        <w:tc>
          <w:tcPr>
            <w:tcW w:w="736" w:type="dxa"/>
          </w:tcPr>
          <w:p w14:paraId="68D8A64C" w14:textId="77777777" w:rsidR="00835225" w:rsidRPr="00D91055" w:rsidRDefault="00835225" w:rsidP="00D91055">
            <w:pPr>
              <w:widowControl w:val="0"/>
              <w:ind w:firstLine="0"/>
              <w:jc w:val="center"/>
            </w:pPr>
            <w:r w:rsidRPr="00D91055">
              <w:t>+</w:t>
            </w:r>
          </w:p>
        </w:tc>
        <w:tc>
          <w:tcPr>
            <w:tcW w:w="580" w:type="dxa"/>
          </w:tcPr>
          <w:p w14:paraId="5A7099AF" w14:textId="77777777" w:rsidR="00835225" w:rsidRPr="00D91055" w:rsidRDefault="00835225" w:rsidP="00D91055">
            <w:pPr>
              <w:widowControl w:val="0"/>
              <w:ind w:firstLine="0"/>
              <w:jc w:val="center"/>
            </w:pPr>
            <w:r w:rsidRPr="00D91055">
              <w:t>+</w:t>
            </w:r>
          </w:p>
        </w:tc>
        <w:tc>
          <w:tcPr>
            <w:tcW w:w="574" w:type="dxa"/>
          </w:tcPr>
          <w:p w14:paraId="2CC4B3E1" w14:textId="77777777" w:rsidR="00835225" w:rsidRPr="00D91055" w:rsidRDefault="00835225" w:rsidP="00D91055">
            <w:pPr>
              <w:widowControl w:val="0"/>
              <w:ind w:firstLine="0"/>
              <w:jc w:val="center"/>
            </w:pPr>
            <w:r w:rsidRPr="00D91055">
              <w:t>+</w:t>
            </w:r>
          </w:p>
        </w:tc>
        <w:tc>
          <w:tcPr>
            <w:tcW w:w="708" w:type="dxa"/>
          </w:tcPr>
          <w:p w14:paraId="11358865" w14:textId="77777777" w:rsidR="00835225" w:rsidRPr="00D91055" w:rsidRDefault="00835225" w:rsidP="00D91055">
            <w:pPr>
              <w:widowControl w:val="0"/>
              <w:ind w:firstLine="0"/>
              <w:jc w:val="center"/>
            </w:pPr>
            <w:r w:rsidRPr="00D91055">
              <w:t>+</w:t>
            </w:r>
          </w:p>
        </w:tc>
        <w:tc>
          <w:tcPr>
            <w:tcW w:w="890" w:type="dxa"/>
          </w:tcPr>
          <w:p w14:paraId="4DBE535F" w14:textId="77777777" w:rsidR="00835225" w:rsidRPr="00D91055" w:rsidRDefault="00835225" w:rsidP="00D91055">
            <w:pPr>
              <w:widowControl w:val="0"/>
              <w:ind w:firstLine="0"/>
              <w:jc w:val="center"/>
            </w:pPr>
          </w:p>
        </w:tc>
        <w:tc>
          <w:tcPr>
            <w:tcW w:w="551" w:type="dxa"/>
          </w:tcPr>
          <w:p w14:paraId="199144B2"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75052AB1"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6243B3D2" w14:textId="77777777" w:rsidR="00835225" w:rsidRPr="00D91055" w:rsidRDefault="00835225" w:rsidP="00D91055">
            <w:pPr>
              <w:widowControl w:val="0"/>
              <w:ind w:firstLine="0"/>
              <w:jc w:val="center"/>
            </w:pPr>
            <w:r w:rsidRPr="00D91055">
              <w:t>+</w:t>
            </w:r>
          </w:p>
        </w:tc>
      </w:tr>
      <w:tr w:rsidR="00835225" w:rsidRPr="00D91055" w14:paraId="12C1D2BA" w14:textId="77777777" w:rsidTr="0084336F">
        <w:trPr>
          <w:jc w:val="center"/>
        </w:trPr>
        <w:tc>
          <w:tcPr>
            <w:tcW w:w="502" w:type="dxa"/>
          </w:tcPr>
          <w:p w14:paraId="416BED35"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6477E00B" w14:textId="77777777" w:rsidR="00835225" w:rsidRPr="00D91055" w:rsidRDefault="00835225" w:rsidP="00D91055">
            <w:pPr>
              <w:widowControl w:val="0"/>
              <w:ind w:firstLine="0"/>
              <w:jc w:val="center"/>
            </w:pPr>
            <w:r w:rsidRPr="00D91055">
              <w:t>Персонализация</w:t>
            </w:r>
          </w:p>
        </w:tc>
        <w:tc>
          <w:tcPr>
            <w:tcW w:w="736" w:type="dxa"/>
          </w:tcPr>
          <w:p w14:paraId="65DB055F" w14:textId="77777777" w:rsidR="00835225" w:rsidRPr="00D91055" w:rsidRDefault="00835225" w:rsidP="00D91055">
            <w:pPr>
              <w:widowControl w:val="0"/>
              <w:ind w:firstLine="0"/>
              <w:jc w:val="center"/>
            </w:pPr>
            <w:r w:rsidRPr="00D91055">
              <w:t>+</w:t>
            </w:r>
          </w:p>
        </w:tc>
        <w:tc>
          <w:tcPr>
            <w:tcW w:w="580" w:type="dxa"/>
          </w:tcPr>
          <w:p w14:paraId="1E6A05A0" w14:textId="77777777" w:rsidR="00835225" w:rsidRPr="00D91055" w:rsidRDefault="00835225" w:rsidP="00D91055">
            <w:pPr>
              <w:widowControl w:val="0"/>
              <w:ind w:firstLine="0"/>
              <w:jc w:val="center"/>
            </w:pPr>
            <w:r w:rsidRPr="00D91055">
              <w:t>+</w:t>
            </w:r>
          </w:p>
        </w:tc>
        <w:tc>
          <w:tcPr>
            <w:tcW w:w="574" w:type="dxa"/>
          </w:tcPr>
          <w:p w14:paraId="6466851E" w14:textId="77777777" w:rsidR="00835225" w:rsidRPr="00D91055" w:rsidRDefault="00835225" w:rsidP="00D91055">
            <w:pPr>
              <w:widowControl w:val="0"/>
              <w:ind w:firstLine="0"/>
              <w:jc w:val="center"/>
            </w:pPr>
          </w:p>
        </w:tc>
        <w:tc>
          <w:tcPr>
            <w:tcW w:w="708" w:type="dxa"/>
          </w:tcPr>
          <w:p w14:paraId="4C0DC05E" w14:textId="77777777" w:rsidR="00835225" w:rsidRPr="00D91055" w:rsidRDefault="00835225" w:rsidP="00D91055">
            <w:pPr>
              <w:widowControl w:val="0"/>
              <w:ind w:firstLine="0"/>
              <w:jc w:val="center"/>
            </w:pPr>
            <w:r w:rsidRPr="00D91055">
              <w:t>+</w:t>
            </w:r>
          </w:p>
        </w:tc>
        <w:tc>
          <w:tcPr>
            <w:tcW w:w="890" w:type="dxa"/>
          </w:tcPr>
          <w:p w14:paraId="4699A247" w14:textId="77777777" w:rsidR="00835225" w:rsidRPr="00D91055" w:rsidRDefault="00835225" w:rsidP="00D91055">
            <w:pPr>
              <w:widowControl w:val="0"/>
              <w:ind w:firstLine="0"/>
              <w:jc w:val="center"/>
            </w:pPr>
            <w:r w:rsidRPr="00D91055">
              <w:t>+</w:t>
            </w:r>
          </w:p>
        </w:tc>
        <w:tc>
          <w:tcPr>
            <w:tcW w:w="551" w:type="dxa"/>
          </w:tcPr>
          <w:p w14:paraId="0EF34640"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25DAD187"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56A4FE6F" w14:textId="77777777" w:rsidR="00835225" w:rsidRPr="00D91055" w:rsidRDefault="00835225" w:rsidP="00D91055">
            <w:pPr>
              <w:widowControl w:val="0"/>
              <w:ind w:firstLine="0"/>
              <w:jc w:val="center"/>
            </w:pPr>
            <w:r w:rsidRPr="00D91055">
              <w:t>+</w:t>
            </w:r>
          </w:p>
        </w:tc>
      </w:tr>
      <w:tr w:rsidR="00835225" w:rsidRPr="00D91055" w14:paraId="2CAD91E5" w14:textId="77777777" w:rsidTr="0084336F">
        <w:trPr>
          <w:jc w:val="center"/>
        </w:trPr>
        <w:tc>
          <w:tcPr>
            <w:tcW w:w="502" w:type="dxa"/>
          </w:tcPr>
          <w:p w14:paraId="30BDDA5A"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7E6E6BAF" w14:textId="77777777" w:rsidR="00835225" w:rsidRPr="00D91055" w:rsidRDefault="00835225" w:rsidP="00D91055">
            <w:pPr>
              <w:widowControl w:val="0"/>
              <w:ind w:firstLine="0"/>
              <w:jc w:val="center"/>
            </w:pPr>
            <w:r w:rsidRPr="00D91055">
              <w:t>Интеллектуальность</w:t>
            </w:r>
          </w:p>
        </w:tc>
        <w:tc>
          <w:tcPr>
            <w:tcW w:w="736" w:type="dxa"/>
          </w:tcPr>
          <w:p w14:paraId="6D26133B" w14:textId="77777777" w:rsidR="00835225" w:rsidRPr="00D91055" w:rsidRDefault="00835225" w:rsidP="00D91055">
            <w:pPr>
              <w:widowControl w:val="0"/>
              <w:ind w:firstLine="0"/>
              <w:jc w:val="center"/>
            </w:pPr>
            <w:r w:rsidRPr="00D91055">
              <w:t>-</w:t>
            </w:r>
          </w:p>
        </w:tc>
        <w:tc>
          <w:tcPr>
            <w:tcW w:w="580" w:type="dxa"/>
          </w:tcPr>
          <w:p w14:paraId="68BCA59C" w14:textId="77777777" w:rsidR="00835225" w:rsidRPr="00D91055" w:rsidRDefault="00835225" w:rsidP="00D91055">
            <w:pPr>
              <w:widowControl w:val="0"/>
              <w:ind w:firstLine="0"/>
              <w:jc w:val="center"/>
            </w:pPr>
            <w:r w:rsidRPr="00D91055">
              <w:t>-</w:t>
            </w:r>
          </w:p>
        </w:tc>
        <w:tc>
          <w:tcPr>
            <w:tcW w:w="574" w:type="dxa"/>
          </w:tcPr>
          <w:p w14:paraId="282A3029" w14:textId="77777777" w:rsidR="00835225" w:rsidRPr="00D91055" w:rsidRDefault="00835225" w:rsidP="00D91055">
            <w:pPr>
              <w:widowControl w:val="0"/>
              <w:ind w:firstLine="0"/>
              <w:jc w:val="center"/>
            </w:pPr>
            <w:r w:rsidRPr="00D91055">
              <w:t>-</w:t>
            </w:r>
          </w:p>
        </w:tc>
        <w:tc>
          <w:tcPr>
            <w:tcW w:w="708" w:type="dxa"/>
          </w:tcPr>
          <w:p w14:paraId="75864A3E" w14:textId="77777777" w:rsidR="00835225" w:rsidRPr="00D91055" w:rsidRDefault="00835225" w:rsidP="00D91055">
            <w:pPr>
              <w:widowControl w:val="0"/>
              <w:ind w:firstLine="0"/>
              <w:jc w:val="center"/>
            </w:pPr>
            <w:r w:rsidRPr="00D91055">
              <w:t>-</w:t>
            </w:r>
          </w:p>
        </w:tc>
        <w:tc>
          <w:tcPr>
            <w:tcW w:w="890" w:type="dxa"/>
          </w:tcPr>
          <w:p w14:paraId="3BDB12F3" w14:textId="77777777" w:rsidR="00835225" w:rsidRPr="00D91055" w:rsidRDefault="00835225" w:rsidP="00D91055">
            <w:pPr>
              <w:widowControl w:val="0"/>
              <w:ind w:firstLine="0"/>
              <w:jc w:val="center"/>
            </w:pPr>
          </w:p>
        </w:tc>
        <w:tc>
          <w:tcPr>
            <w:tcW w:w="551" w:type="dxa"/>
          </w:tcPr>
          <w:p w14:paraId="5E72D9CE" w14:textId="77777777" w:rsidR="00835225" w:rsidRPr="00D91055" w:rsidRDefault="00835225" w:rsidP="00D91055">
            <w:pPr>
              <w:widowControl w:val="0"/>
              <w:ind w:firstLine="0"/>
              <w:jc w:val="center"/>
            </w:pPr>
          </w:p>
        </w:tc>
        <w:tc>
          <w:tcPr>
            <w:tcW w:w="709" w:type="dxa"/>
            <w:tcBorders>
              <w:right w:val="single" w:sz="4" w:space="0" w:color="auto"/>
            </w:tcBorders>
          </w:tcPr>
          <w:p w14:paraId="771A9264" w14:textId="77777777" w:rsidR="00835225" w:rsidRPr="00D91055" w:rsidRDefault="00835225" w:rsidP="00D91055">
            <w:pPr>
              <w:widowControl w:val="0"/>
              <w:ind w:firstLine="0"/>
              <w:jc w:val="center"/>
            </w:pPr>
          </w:p>
        </w:tc>
        <w:tc>
          <w:tcPr>
            <w:tcW w:w="914" w:type="dxa"/>
            <w:tcBorders>
              <w:left w:val="single" w:sz="4" w:space="0" w:color="auto"/>
              <w:right w:val="single" w:sz="4" w:space="0" w:color="auto"/>
            </w:tcBorders>
          </w:tcPr>
          <w:p w14:paraId="516F0F5F" w14:textId="77777777" w:rsidR="00835225" w:rsidRPr="00D91055" w:rsidRDefault="00835225" w:rsidP="00D91055">
            <w:pPr>
              <w:widowControl w:val="0"/>
              <w:ind w:firstLine="0"/>
              <w:jc w:val="center"/>
            </w:pPr>
          </w:p>
        </w:tc>
      </w:tr>
      <w:tr w:rsidR="00835225" w:rsidRPr="00D91055" w14:paraId="3B08D1C0" w14:textId="77777777" w:rsidTr="0084336F">
        <w:trPr>
          <w:jc w:val="center"/>
        </w:trPr>
        <w:tc>
          <w:tcPr>
            <w:tcW w:w="502" w:type="dxa"/>
          </w:tcPr>
          <w:p w14:paraId="19C2C4A0"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5FFDFE12" w14:textId="77777777" w:rsidR="00835225" w:rsidRPr="00D91055" w:rsidRDefault="00835225" w:rsidP="00D91055">
            <w:pPr>
              <w:widowControl w:val="0"/>
              <w:ind w:firstLine="0"/>
              <w:jc w:val="center"/>
            </w:pPr>
            <w:r w:rsidRPr="00D91055">
              <w:t>Унификация</w:t>
            </w:r>
          </w:p>
        </w:tc>
        <w:tc>
          <w:tcPr>
            <w:tcW w:w="736" w:type="dxa"/>
          </w:tcPr>
          <w:p w14:paraId="2E08F17A" w14:textId="77777777" w:rsidR="00835225" w:rsidRPr="00D91055" w:rsidRDefault="00835225" w:rsidP="00D91055">
            <w:pPr>
              <w:widowControl w:val="0"/>
              <w:ind w:firstLine="0"/>
              <w:jc w:val="center"/>
            </w:pPr>
            <w:r w:rsidRPr="00D91055">
              <w:t>ч</w:t>
            </w:r>
          </w:p>
        </w:tc>
        <w:tc>
          <w:tcPr>
            <w:tcW w:w="580" w:type="dxa"/>
          </w:tcPr>
          <w:p w14:paraId="28248F3E" w14:textId="77777777" w:rsidR="00835225" w:rsidRPr="00D91055" w:rsidRDefault="00835225" w:rsidP="00D91055">
            <w:pPr>
              <w:widowControl w:val="0"/>
              <w:ind w:firstLine="0"/>
              <w:jc w:val="center"/>
            </w:pPr>
            <w:r w:rsidRPr="00D91055">
              <w:t>н/д</w:t>
            </w:r>
          </w:p>
        </w:tc>
        <w:tc>
          <w:tcPr>
            <w:tcW w:w="574" w:type="dxa"/>
          </w:tcPr>
          <w:p w14:paraId="1D9800A9" w14:textId="77777777" w:rsidR="00835225" w:rsidRPr="00D91055" w:rsidRDefault="00835225" w:rsidP="00D91055">
            <w:pPr>
              <w:widowControl w:val="0"/>
              <w:ind w:firstLine="0"/>
              <w:jc w:val="center"/>
            </w:pPr>
            <w:r w:rsidRPr="00D91055">
              <w:t>н/д</w:t>
            </w:r>
          </w:p>
        </w:tc>
        <w:tc>
          <w:tcPr>
            <w:tcW w:w="708" w:type="dxa"/>
          </w:tcPr>
          <w:p w14:paraId="6B5E23A4" w14:textId="77777777" w:rsidR="00835225" w:rsidRPr="00D91055" w:rsidRDefault="00835225" w:rsidP="00D91055">
            <w:pPr>
              <w:widowControl w:val="0"/>
              <w:ind w:firstLine="0"/>
              <w:jc w:val="center"/>
            </w:pPr>
            <w:r w:rsidRPr="00D91055">
              <w:t>н/д</w:t>
            </w:r>
          </w:p>
        </w:tc>
        <w:tc>
          <w:tcPr>
            <w:tcW w:w="890" w:type="dxa"/>
          </w:tcPr>
          <w:p w14:paraId="158A3906" w14:textId="77777777" w:rsidR="00835225" w:rsidRPr="00D91055" w:rsidRDefault="00835225" w:rsidP="00D91055">
            <w:pPr>
              <w:widowControl w:val="0"/>
              <w:ind w:firstLine="0"/>
              <w:jc w:val="center"/>
            </w:pPr>
            <w:r w:rsidRPr="00D91055">
              <w:t>н/д</w:t>
            </w:r>
          </w:p>
        </w:tc>
        <w:tc>
          <w:tcPr>
            <w:tcW w:w="551" w:type="dxa"/>
          </w:tcPr>
          <w:p w14:paraId="72BA6B20"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74ACA38E"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1E0B8562" w14:textId="77777777" w:rsidR="00835225" w:rsidRPr="00D91055" w:rsidRDefault="00835225" w:rsidP="00D91055">
            <w:pPr>
              <w:widowControl w:val="0"/>
              <w:ind w:firstLine="0"/>
              <w:jc w:val="center"/>
            </w:pPr>
            <w:r w:rsidRPr="00D91055">
              <w:t>+</w:t>
            </w:r>
          </w:p>
        </w:tc>
      </w:tr>
      <w:tr w:rsidR="00835225" w:rsidRPr="00D91055" w14:paraId="6F1F66B9" w14:textId="77777777" w:rsidTr="0084336F">
        <w:trPr>
          <w:jc w:val="center"/>
        </w:trPr>
        <w:tc>
          <w:tcPr>
            <w:tcW w:w="502" w:type="dxa"/>
          </w:tcPr>
          <w:p w14:paraId="5C6381B9"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70748147" w14:textId="77777777" w:rsidR="00835225" w:rsidRPr="00D91055" w:rsidRDefault="00835225" w:rsidP="00D91055">
            <w:pPr>
              <w:widowControl w:val="0"/>
              <w:ind w:firstLine="0"/>
              <w:jc w:val="center"/>
            </w:pPr>
            <w:r w:rsidRPr="00D91055">
              <w:t xml:space="preserve">Динамичность </w:t>
            </w:r>
          </w:p>
        </w:tc>
        <w:tc>
          <w:tcPr>
            <w:tcW w:w="736" w:type="dxa"/>
          </w:tcPr>
          <w:p w14:paraId="40907049" w14:textId="77777777" w:rsidR="00835225" w:rsidRPr="00D91055" w:rsidRDefault="00835225" w:rsidP="00D91055">
            <w:pPr>
              <w:widowControl w:val="0"/>
              <w:ind w:firstLine="0"/>
              <w:jc w:val="center"/>
            </w:pPr>
            <w:r w:rsidRPr="00D91055">
              <w:t>ч</w:t>
            </w:r>
          </w:p>
        </w:tc>
        <w:tc>
          <w:tcPr>
            <w:tcW w:w="580" w:type="dxa"/>
          </w:tcPr>
          <w:p w14:paraId="00308527" w14:textId="77777777" w:rsidR="00835225" w:rsidRPr="00D91055" w:rsidRDefault="00835225" w:rsidP="00D91055">
            <w:pPr>
              <w:widowControl w:val="0"/>
              <w:ind w:firstLine="0"/>
              <w:jc w:val="center"/>
            </w:pPr>
            <w:r w:rsidRPr="00D91055">
              <w:t>н/д</w:t>
            </w:r>
          </w:p>
        </w:tc>
        <w:tc>
          <w:tcPr>
            <w:tcW w:w="574" w:type="dxa"/>
          </w:tcPr>
          <w:p w14:paraId="6070DA78" w14:textId="77777777" w:rsidR="00835225" w:rsidRPr="00D91055" w:rsidRDefault="00835225" w:rsidP="00D91055">
            <w:pPr>
              <w:widowControl w:val="0"/>
              <w:ind w:firstLine="0"/>
              <w:jc w:val="center"/>
            </w:pPr>
            <w:r w:rsidRPr="00D91055">
              <w:t>н/д</w:t>
            </w:r>
          </w:p>
        </w:tc>
        <w:tc>
          <w:tcPr>
            <w:tcW w:w="708" w:type="dxa"/>
          </w:tcPr>
          <w:p w14:paraId="647A1B5D" w14:textId="77777777" w:rsidR="00835225" w:rsidRPr="00D91055" w:rsidRDefault="00835225" w:rsidP="00D91055">
            <w:pPr>
              <w:widowControl w:val="0"/>
              <w:ind w:firstLine="0"/>
              <w:jc w:val="center"/>
            </w:pPr>
            <w:r w:rsidRPr="00D91055">
              <w:t>н/д</w:t>
            </w:r>
          </w:p>
        </w:tc>
        <w:tc>
          <w:tcPr>
            <w:tcW w:w="890" w:type="dxa"/>
          </w:tcPr>
          <w:p w14:paraId="3B78AAFB" w14:textId="77777777" w:rsidR="00835225" w:rsidRPr="00D91055" w:rsidRDefault="00835225" w:rsidP="00D91055">
            <w:pPr>
              <w:widowControl w:val="0"/>
              <w:ind w:firstLine="0"/>
              <w:jc w:val="center"/>
            </w:pPr>
            <w:r w:rsidRPr="00D91055">
              <w:t>н/д</w:t>
            </w:r>
          </w:p>
        </w:tc>
        <w:tc>
          <w:tcPr>
            <w:tcW w:w="551" w:type="dxa"/>
          </w:tcPr>
          <w:p w14:paraId="1F44441D"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18F5D9B7" w14:textId="77777777" w:rsidR="00835225" w:rsidRPr="00D91055" w:rsidRDefault="00835225" w:rsidP="00D91055">
            <w:pPr>
              <w:widowControl w:val="0"/>
              <w:ind w:firstLine="0"/>
              <w:jc w:val="center"/>
            </w:pPr>
            <w:r w:rsidRPr="00D91055">
              <w:t>н/д</w:t>
            </w:r>
          </w:p>
        </w:tc>
        <w:tc>
          <w:tcPr>
            <w:tcW w:w="914" w:type="dxa"/>
            <w:tcBorders>
              <w:left w:val="single" w:sz="4" w:space="0" w:color="auto"/>
              <w:right w:val="single" w:sz="4" w:space="0" w:color="auto"/>
            </w:tcBorders>
          </w:tcPr>
          <w:p w14:paraId="2AADF868" w14:textId="77777777" w:rsidR="00835225" w:rsidRPr="00D91055" w:rsidRDefault="00835225" w:rsidP="00D91055">
            <w:pPr>
              <w:widowControl w:val="0"/>
              <w:ind w:firstLine="0"/>
              <w:jc w:val="center"/>
            </w:pPr>
            <w:r w:rsidRPr="00D91055">
              <w:t>н/д</w:t>
            </w:r>
          </w:p>
        </w:tc>
      </w:tr>
      <w:tr w:rsidR="00835225" w:rsidRPr="00D91055" w14:paraId="7815E486" w14:textId="77777777" w:rsidTr="0084336F">
        <w:trPr>
          <w:jc w:val="center"/>
        </w:trPr>
        <w:tc>
          <w:tcPr>
            <w:tcW w:w="502" w:type="dxa"/>
          </w:tcPr>
          <w:p w14:paraId="22B4C936" w14:textId="77777777" w:rsidR="00835225" w:rsidRPr="00D91055" w:rsidRDefault="00835225" w:rsidP="00D91055">
            <w:pPr>
              <w:pStyle w:val="a3"/>
              <w:widowControl w:val="0"/>
              <w:numPr>
                <w:ilvl w:val="0"/>
                <w:numId w:val="2"/>
              </w:numPr>
              <w:ind w:left="0" w:firstLine="0"/>
              <w:jc w:val="center"/>
              <w:rPr>
                <w:color w:val="auto"/>
              </w:rPr>
            </w:pPr>
          </w:p>
        </w:tc>
        <w:tc>
          <w:tcPr>
            <w:tcW w:w="2847" w:type="dxa"/>
          </w:tcPr>
          <w:p w14:paraId="0C97D5CA" w14:textId="77777777" w:rsidR="00835225" w:rsidRPr="00D91055" w:rsidRDefault="00835225" w:rsidP="00D91055">
            <w:pPr>
              <w:widowControl w:val="0"/>
              <w:ind w:firstLine="0"/>
              <w:jc w:val="center"/>
            </w:pPr>
            <w:r w:rsidRPr="00D91055">
              <w:t>Универсальность</w:t>
            </w:r>
          </w:p>
        </w:tc>
        <w:tc>
          <w:tcPr>
            <w:tcW w:w="736" w:type="dxa"/>
          </w:tcPr>
          <w:p w14:paraId="37F17090" w14:textId="77777777" w:rsidR="00835225" w:rsidRPr="00D91055" w:rsidRDefault="00835225" w:rsidP="00D91055">
            <w:pPr>
              <w:widowControl w:val="0"/>
              <w:ind w:firstLine="0"/>
              <w:jc w:val="center"/>
            </w:pPr>
            <w:r w:rsidRPr="00D91055">
              <w:t>+</w:t>
            </w:r>
          </w:p>
        </w:tc>
        <w:tc>
          <w:tcPr>
            <w:tcW w:w="580" w:type="dxa"/>
          </w:tcPr>
          <w:p w14:paraId="44781768" w14:textId="77777777" w:rsidR="00835225" w:rsidRPr="00D91055" w:rsidRDefault="00835225" w:rsidP="00D91055">
            <w:pPr>
              <w:widowControl w:val="0"/>
              <w:ind w:firstLine="0"/>
              <w:jc w:val="center"/>
            </w:pPr>
            <w:r w:rsidRPr="00D91055">
              <w:t>+</w:t>
            </w:r>
          </w:p>
        </w:tc>
        <w:tc>
          <w:tcPr>
            <w:tcW w:w="574" w:type="dxa"/>
          </w:tcPr>
          <w:p w14:paraId="4E26DB7B" w14:textId="77777777" w:rsidR="00835225" w:rsidRPr="00D91055" w:rsidRDefault="00835225" w:rsidP="00D91055">
            <w:pPr>
              <w:widowControl w:val="0"/>
              <w:ind w:firstLine="0"/>
              <w:jc w:val="center"/>
            </w:pPr>
            <w:r w:rsidRPr="00D91055">
              <w:t>н/д</w:t>
            </w:r>
          </w:p>
        </w:tc>
        <w:tc>
          <w:tcPr>
            <w:tcW w:w="708" w:type="dxa"/>
          </w:tcPr>
          <w:p w14:paraId="43BECA56" w14:textId="77777777" w:rsidR="00835225" w:rsidRPr="00D91055" w:rsidRDefault="00835225" w:rsidP="00D91055">
            <w:pPr>
              <w:widowControl w:val="0"/>
              <w:ind w:firstLine="0"/>
              <w:jc w:val="center"/>
            </w:pPr>
            <w:r w:rsidRPr="00D91055">
              <w:t>+</w:t>
            </w:r>
          </w:p>
        </w:tc>
        <w:tc>
          <w:tcPr>
            <w:tcW w:w="890" w:type="dxa"/>
          </w:tcPr>
          <w:p w14:paraId="0965181E" w14:textId="77777777" w:rsidR="00835225" w:rsidRPr="00D91055" w:rsidRDefault="00835225" w:rsidP="00D91055">
            <w:pPr>
              <w:widowControl w:val="0"/>
              <w:ind w:firstLine="0"/>
              <w:jc w:val="center"/>
            </w:pPr>
            <w:r w:rsidRPr="00D91055">
              <w:t>+</w:t>
            </w:r>
          </w:p>
        </w:tc>
        <w:tc>
          <w:tcPr>
            <w:tcW w:w="551" w:type="dxa"/>
          </w:tcPr>
          <w:p w14:paraId="065AE655" w14:textId="77777777" w:rsidR="00835225" w:rsidRPr="00D91055" w:rsidRDefault="00835225" w:rsidP="00D91055">
            <w:pPr>
              <w:widowControl w:val="0"/>
              <w:ind w:firstLine="0"/>
              <w:jc w:val="center"/>
            </w:pPr>
            <w:r w:rsidRPr="00D91055">
              <w:t>+</w:t>
            </w:r>
          </w:p>
        </w:tc>
        <w:tc>
          <w:tcPr>
            <w:tcW w:w="709" w:type="dxa"/>
            <w:tcBorders>
              <w:right w:val="single" w:sz="4" w:space="0" w:color="auto"/>
            </w:tcBorders>
          </w:tcPr>
          <w:p w14:paraId="6842FD87" w14:textId="77777777" w:rsidR="00835225" w:rsidRPr="00D91055" w:rsidRDefault="00835225" w:rsidP="00D91055">
            <w:pPr>
              <w:widowControl w:val="0"/>
              <w:ind w:firstLine="0"/>
              <w:jc w:val="center"/>
            </w:pPr>
            <w:r w:rsidRPr="00D91055">
              <w:t>+</w:t>
            </w:r>
          </w:p>
        </w:tc>
        <w:tc>
          <w:tcPr>
            <w:tcW w:w="914" w:type="dxa"/>
            <w:tcBorders>
              <w:left w:val="single" w:sz="4" w:space="0" w:color="auto"/>
              <w:right w:val="single" w:sz="4" w:space="0" w:color="auto"/>
            </w:tcBorders>
          </w:tcPr>
          <w:p w14:paraId="6D051C27" w14:textId="77777777" w:rsidR="00835225" w:rsidRPr="00D91055" w:rsidRDefault="00835225" w:rsidP="00D91055">
            <w:pPr>
              <w:widowControl w:val="0"/>
              <w:ind w:firstLine="0"/>
              <w:jc w:val="center"/>
            </w:pPr>
            <w:r w:rsidRPr="00D91055">
              <w:t>+</w:t>
            </w:r>
          </w:p>
        </w:tc>
      </w:tr>
    </w:tbl>
    <w:p w14:paraId="7AECD94B" w14:textId="77777777" w:rsidR="00C75697" w:rsidRPr="00D91055" w:rsidRDefault="00C75697" w:rsidP="00D91055"/>
    <w:p w14:paraId="6B5912BF" w14:textId="77777777" w:rsidR="00835225" w:rsidRPr="00D91055" w:rsidRDefault="00835225" w:rsidP="00D91055">
      <w:r w:rsidRPr="00D91055">
        <w:t>где, ч - частично, н/д – нет данных.</w:t>
      </w:r>
    </w:p>
    <w:p w14:paraId="53311702" w14:textId="77777777" w:rsidR="00835225" w:rsidRPr="00D91055" w:rsidRDefault="00835225" w:rsidP="00D91055">
      <w:r w:rsidRPr="00D91055">
        <w:t>Анализируя полученные результаты в таблице 1</w:t>
      </w:r>
      <w:r w:rsidR="00FC3388" w:rsidRPr="00D91055">
        <w:t>.1</w:t>
      </w:r>
      <w:r w:rsidRPr="00D91055">
        <w:t xml:space="preserve"> можно </w:t>
      </w:r>
      <w:r w:rsidR="00282A8B" w:rsidRPr="00D91055">
        <w:t>сделать вывод</w:t>
      </w:r>
      <w:r w:rsidRPr="00D91055">
        <w:t>, что общий недостаток всех систем следует из гетерогенности данных. Источники данных разработаны под решения конкретных задач и используются независимо друг от друга. На основе этого возникает проблемы унификации:</w:t>
      </w:r>
    </w:p>
    <w:p w14:paraId="1D4C77AD" w14:textId="77777777" w:rsidR="00DB0DAC" w:rsidRPr="00D91055" w:rsidRDefault="00835225" w:rsidP="00D91055">
      <w:r w:rsidRPr="00D91055">
        <w:t xml:space="preserve">- </w:t>
      </w:r>
      <w:r w:rsidR="00DB0DAC" w:rsidRPr="00D91055">
        <w:t>проблемы неоднородности данных;</w:t>
      </w:r>
    </w:p>
    <w:p w14:paraId="1997FA6C" w14:textId="77777777" w:rsidR="00835225" w:rsidRPr="00D91055" w:rsidRDefault="00DB0DAC" w:rsidP="00D91055">
      <w:r w:rsidRPr="00D91055">
        <w:t xml:space="preserve">- </w:t>
      </w:r>
      <w:r w:rsidR="00835225" w:rsidRPr="00D91055">
        <w:t>проблемы именования схожих понятий предметной области;</w:t>
      </w:r>
    </w:p>
    <w:p w14:paraId="766EBB27" w14:textId="77777777" w:rsidR="00835225" w:rsidRPr="00D91055" w:rsidRDefault="00835225" w:rsidP="00D91055">
      <w:r w:rsidRPr="00D91055">
        <w:t xml:space="preserve">- семантические конфликты (выбраны различные уровни абстракции для моделирования подобных сущностей реального мира); </w:t>
      </w:r>
    </w:p>
    <w:p w14:paraId="110EB0AC" w14:textId="77777777" w:rsidR="00835225" w:rsidRPr="00D91055" w:rsidRDefault="00835225" w:rsidP="00D91055">
      <w:r w:rsidRPr="00D91055">
        <w:t>- структурные конфликты (одинаковые сущности представляются в разных источниках разными структурами данных)</w:t>
      </w:r>
      <w:r w:rsidR="00220747" w:rsidRPr="00D91055">
        <w:t xml:space="preserve"> </w:t>
      </w:r>
      <w:r w:rsidR="005E2AD8" w:rsidRPr="00D91055">
        <w:t>[</w:t>
      </w:r>
      <w:r w:rsidR="007B0336" w:rsidRPr="00D91055">
        <w:t>70</w:t>
      </w:r>
      <w:r w:rsidR="00220747" w:rsidRPr="00D91055">
        <w:t>]</w:t>
      </w:r>
      <w:r w:rsidRPr="00D91055">
        <w:t>.</w:t>
      </w:r>
    </w:p>
    <w:p w14:paraId="7B9C605E" w14:textId="77777777" w:rsidR="00DB0DAC" w:rsidRPr="00D91055" w:rsidRDefault="00FC3388" w:rsidP="00D91055">
      <w:r w:rsidRPr="00D91055">
        <w:t>Отсутствие готовой единой универсальной системы для решения задач стратегического управления вузами, а также наличие уже внедренных систем учета делает необходимым построение индивидуального комплексного решения для каждой конкретной организации. Как отмечено ВКТУ им.</w:t>
      </w:r>
      <w:r w:rsidR="00220747" w:rsidRPr="00D91055">
        <w:t xml:space="preserve"> </w:t>
      </w:r>
      <w:r w:rsidRPr="00D91055">
        <w:t>Д.Серикбаева имеет свой образовательный портал, где осуществляется информационное сопровождение академической</w:t>
      </w:r>
      <w:r w:rsidR="00220747" w:rsidRPr="00D91055">
        <w:t>, научной</w:t>
      </w:r>
      <w:r w:rsidRPr="00D91055">
        <w:t xml:space="preserve"> и управленческой деятельности. В связи этим с учетом выше обнаруженных недостатков существующих систем </w:t>
      </w:r>
      <w:r w:rsidRPr="00D91055">
        <w:lastRenderedPageBreak/>
        <w:t>актуальным является разработка информационной модели мониторинга развития вуза на основе онтологических моделей для расширения функции портала</w:t>
      </w:r>
      <w:r w:rsidR="00220747" w:rsidRPr="00D91055">
        <w:t xml:space="preserve"> [</w:t>
      </w:r>
      <w:r w:rsidR="007B0336" w:rsidRPr="00D91055">
        <w:t>70</w:t>
      </w:r>
      <w:r w:rsidR="00220747" w:rsidRPr="00D91055">
        <w:t>, с.131]</w:t>
      </w:r>
      <w:r w:rsidRPr="00D91055">
        <w:t>.</w:t>
      </w:r>
    </w:p>
    <w:p w14:paraId="3929E498" w14:textId="77777777" w:rsidR="00FC3388" w:rsidRPr="00D91055" w:rsidRDefault="00FC3388" w:rsidP="00D91055">
      <w:r w:rsidRPr="00D91055">
        <w:t>Основная причина этих проблем заключается в том, что характер данных плохо соотносится с реляционной моделью, используемой в базах данных вышеперечисленных систем. Наиболее соответствует природе хранимых данных в системах мониторинга продукционная модель, в которой наряду с фактами в традиционной ER модели присутствует также большое количество продукционных правил, описывающих основные связи между объектами и процессами. Наиболее естественной формой хранения знаний продукционной модели является онтология</w:t>
      </w:r>
      <w:r w:rsidR="00A435BC" w:rsidRPr="00D91055">
        <w:t xml:space="preserve"> [</w:t>
      </w:r>
      <w:r w:rsidR="007B0336" w:rsidRPr="00D91055">
        <w:t>70</w:t>
      </w:r>
      <w:r w:rsidR="00220747" w:rsidRPr="00D91055">
        <w:t>, с.131</w:t>
      </w:r>
      <w:r w:rsidR="00A435BC" w:rsidRPr="00D91055">
        <w:t>]</w:t>
      </w:r>
      <w:r w:rsidRPr="00D91055">
        <w:t>.</w:t>
      </w:r>
    </w:p>
    <w:p w14:paraId="17336B2C" w14:textId="77777777" w:rsidR="00DB0DAC" w:rsidRPr="00D91055" w:rsidRDefault="00DB0DAC" w:rsidP="00D91055">
      <w:pPr>
        <w:tabs>
          <w:tab w:val="left" w:pos="2543"/>
        </w:tabs>
      </w:pPr>
    </w:p>
    <w:p w14:paraId="2AA32332" w14:textId="77777777" w:rsidR="00FC3388" w:rsidRPr="00D91055" w:rsidRDefault="00FC3388" w:rsidP="00D91055">
      <w:pPr>
        <w:pStyle w:val="2"/>
      </w:pPr>
      <w:bookmarkStart w:id="8" w:name="_Toc120022433"/>
      <w:r w:rsidRPr="00D91055">
        <w:t>1</w:t>
      </w:r>
      <w:r w:rsidR="00CF2107" w:rsidRPr="00D91055">
        <w:t>.4</w:t>
      </w:r>
      <w:r w:rsidRPr="00D91055">
        <w:t xml:space="preserve"> Обзор и обоснование выбора онтологической модели представления знаний вуза</w:t>
      </w:r>
      <w:bookmarkEnd w:id="8"/>
    </w:p>
    <w:p w14:paraId="4F89EF15" w14:textId="77777777" w:rsidR="00C75697" w:rsidRPr="00D91055" w:rsidRDefault="00C75697" w:rsidP="00D91055">
      <w:r w:rsidRPr="00D91055">
        <w:t xml:space="preserve">Многие страны и вузы разработали свои системы управления информацией на основе Semantic Web. Semantic Web предназначен для создания стандартного представления, которое может обеспечить значимые связи между различными наборами данных для содействия интеграции и коммуникации. Как семантический инструмент, онтология определяется как структурированные знания в определенной области, которое разрабатывается по концептам этой предметной области и отношениями между ними. </w:t>
      </w:r>
    </w:p>
    <w:p w14:paraId="79A5E220" w14:textId="77777777" w:rsidR="00C75697" w:rsidRPr="00D91055" w:rsidRDefault="00C75697" w:rsidP="00D91055">
      <w:r w:rsidRPr="00D91055">
        <w:t>Онтологии нацелены на обобщение знаний о предметной области и обеспечивают общепринятое понимание предметной области. Они являются общими концептуализациями предметной области и, возможно, включают в себя предст</w:t>
      </w:r>
      <w:r w:rsidR="007B0336" w:rsidRPr="00D91055">
        <w:t>авления этих концептуализаций [71-72</w:t>
      </w:r>
      <w:r w:rsidRPr="00D91055">
        <w:t xml:space="preserve">]. Онтологии независимы от приложений, которые их используют. Это приводит к упрощению обслуживания программного обеспечения и знаний, а также способствует семантической совместимости между приложениями. </w:t>
      </w:r>
    </w:p>
    <w:p w14:paraId="6BE0DC3C" w14:textId="77777777" w:rsidR="00C75697" w:rsidRPr="00D91055" w:rsidRDefault="00C75697" w:rsidP="00D91055">
      <w:r w:rsidRPr="00D91055">
        <w:t>Онтология — это четкое и формальное определение базы знаний, состоящее из понятий (или классов), ролей (или свойств) между экземплярами и ограничениями, с набором элементов и индивидами или экземплярами, ко</w:t>
      </w:r>
      <w:r w:rsidR="007B0336" w:rsidRPr="00D91055">
        <w:t>торые определяют базу знаний [73</w:t>
      </w:r>
      <w:r w:rsidRPr="00D91055">
        <w:t>]. Данное понимание полностью согласуется с известным определением онтологии Тома Грубера [</w:t>
      </w:r>
      <w:r w:rsidR="007B0336" w:rsidRPr="00D91055">
        <w:t>74</w:t>
      </w:r>
      <w:r w:rsidRPr="00D91055">
        <w:t>].</w:t>
      </w:r>
    </w:p>
    <w:p w14:paraId="2C6DD851" w14:textId="77777777" w:rsidR="00C75697" w:rsidRPr="00D91055" w:rsidRDefault="00C75697" w:rsidP="00D91055">
      <w:r w:rsidRPr="00D91055">
        <w:t>Существуют множество онтологий, связанных именно с деятельностью высших учебных заведений, но они рассматривают узкую область деятельности университета, т. е. некоторые из них рассматривают только экзамена</w:t>
      </w:r>
      <w:r w:rsidR="007B0336" w:rsidRPr="00D91055">
        <w:t>ционную систему университета [75</w:t>
      </w:r>
      <w:r w:rsidRPr="00D91055">
        <w:t>], немноги</w:t>
      </w:r>
      <w:r w:rsidR="007B0336" w:rsidRPr="00D91055">
        <w:t>е из них рассматривают курсы [76</w:t>
      </w:r>
      <w:r w:rsidRPr="00D91055">
        <w:t>] и содержание программ [</w:t>
      </w:r>
      <w:r w:rsidR="007B0336" w:rsidRPr="00D91055">
        <w:t>77-78</w:t>
      </w:r>
      <w:r w:rsidRPr="00D91055">
        <w:t xml:space="preserve">], есть онтологии построения карты компетенции обучающихся </w:t>
      </w:r>
      <w:r w:rsidR="00082971" w:rsidRPr="00D91055">
        <w:t>по образовательным программам [79-80</w:t>
      </w:r>
      <w:r w:rsidRPr="00D91055">
        <w:t>], некоторые из них учитывают управление научными исследованиями [</w:t>
      </w:r>
      <w:r w:rsidR="00082971" w:rsidRPr="00D91055">
        <w:t>81</w:t>
      </w:r>
      <w:r w:rsidRPr="00D91055">
        <w:t>], также есть предложения по организации части хранилища данных университета [</w:t>
      </w:r>
      <w:r w:rsidR="00082971" w:rsidRPr="00D91055">
        <w:t>82</w:t>
      </w:r>
      <w:r w:rsidRPr="00D91055">
        <w:t>], некоторыми авторами разработана онтология для рук</w:t>
      </w:r>
      <w:r w:rsidR="00082971" w:rsidRPr="00D91055">
        <w:t>оводства процессом стажировки [83</w:t>
      </w:r>
      <w:r w:rsidRPr="00D91055">
        <w:t>], некоторые из них включают несколько направлений [</w:t>
      </w:r>
      <w:r w:rsidR="00082971" w:rsidRPr="00D91055">
        <w:t>84-85</w:t>
      </w:r>
      <w:r w:rsidRPr="00D91055">
        <w:t xml:space="preserve">]. </w:t>
      </w:r>
    </w:p>
    <w:p w14:paraId="0D107245" w14:textId="77777777" w:rsidR="00C75697" w:rsidRPr="00D91055" w:rsidRDefault="00C75697" w:rsidP="00D91055">
      <w:r w:rsidRPr="00D91055">
        <w:lastRenderedPageBreak/>
        <w:t xml:space="preserve">В онтологических моделях, описывающих научную деятельность организации, в основном учитывается публикационная активность и индексы цитирования, также патенты и авторские свидетельства, участие в научно-исследовательских проектах, финансируемых разными источниками. </w:t>
      </w:r>
    </w:p>
    <w:p w14:paraId="4AFC888C" w14:textId="77777777" w:rsidR="00FC3388" w:rsidRPr="00D91055" w:rsidRDefault="00C75697" w:rsidP="00D91055">
      <w:r w:rsidRPr="00D91055">
        <w:t xml:space="preserve">На сегодняшний день наиболее распространены онтологические модели, описывающие научные труды Единое научное информационное пространство (ЕНИП), Dublin Core, CERIF, SWAN, SPAR, SWRC. </w:t>
      </w:r>
      <w:r w:rsidR="00FC3388" w:rsidRPr="00D91055">
        <w:t xml:space="preserve"> </w:t>
      </w:r>
    </w:p>
    <w:p w14:paraId="550F47A3" w14:textId="77777777" w:rsidR="00FC3388" w:rsidRPr="00D91055" w:rsidRDefault="00FC3388" w:rsidP="00D91055">
      <w:pPr>
        <w:tabs>
          <w:tab w:val="left" w:pos="6327"/>
        </w:tabs>
      </w:pPr>
    </w:p>
    <w:p w14:paraId="463C1DD1" w14:textId="77777777" w:rsidR="00C75697" w:rsidRPr="00D91055" w:rsidRDefault="00C75697" w:rsidP="00D91055">
      <w:r w:rsidRPr="00D91055">
        <w:t>1.4.1 ЕНИП</w:t>
      </w:r>
    </w:p>
    <w:p w14:paraId="0B50C075" w14:textId="77777777" w:rsidR="00C75697" w:rsidRPr="00D91055" w:rsidRDefault="00C75697" w:rsidP="00D91055">
      <w:r w:rsidRPr="00D91055">
        <w:t>В рамках Российской инициативы по организации Единого Научного Информационного Пространства (ЕНИП) была разработана модель ЕНИП в целях интеграции разнородных научных информационных и программных ресурсов отдельных научных учреждений, стандартизации доступа и обмена результатами научно-исследовательской деятельности, также поиска научной информации, сотрудничества и совместной работы [</w:t>
      </w:r>
      <w:r w:rsidR="00082971" w:rsidRPr="00D91055">
        <w:t>86</w:t>
      </w:r>
      <w:r w:rsidRPr="00D91055">
        <w:t>]. Основой ЕНИП является инфраструктурный комплекс, называющаяся «Информационная магистраль ЕНИП РАН» (рисунок 1.6). Это согласованная совокупность организационных, программных и аппаратных решений и мер, которые обеспечивают:</w:t>
      </w:r>
    </w:p>
    <w:p w14:paraId="33F400B4" w14:textId="77777777" w:rsidR="00C75697" w:rsidRPr="00D91055" w:rsidRDefault="00C75697" w:rsidP="00D91055">
      <w:pPr>
        <w:pStyle w:val="a3"/>
        <w:numPr>
          <w:ilvl w:val="0"/>
          <w:numId w:val="18"/>
        </w:numPr>
        <w:ind w:left="0" w:firstLine="709"/>
        <w:rPr>
          <w:color w:val="auto"/>
        </w:rPr>
      </w:pPr>
      <w:r w:rsidRPr="00D91055">
        <w:rPr>
          <w:color w:val="auto"/>
        </w:rPr>
        <w:t>схемы метаданных;</w:t>
      </w:r>
    </w:p>
    <w:p w14:paraId="32CBB5B6" w14:textId="77777777" w:rsidR="00C75697" w:rsidRPr="00D91055" w:rsidRDefault="00C75697" w:rsidP="00D91055">
      <w:pPr>
        <w:pStyle w:val="a3"/>
        <w:numPr>
          <w:ilvl w:val="0"/>
          <w:numId w:val="18"/>
        </w:numPr>
        <w:ind w:left="0" w:firstLine="709"/>
        <w:rPr>
          <w:color w:val="auto"/>
        </w:rPr>
      </w:pPr>
      <w:r w:rsidRPr="00D91055">
        <w:rPr>
          <w:color w:val="auto"/>
        </w:rPr>
        <w:t>программные интерфейсы;</w:t>
      </w:r>
    </w:p>
    <w:p w14:paraId="4C06C30F" w14:textId="77777777" w:rsidR="00C75697" w:rsidRPr="00D91055" w:rsidRDefault="00C75697" w:rsidP="00D91055">
      <w:pPr>
        <w:pStyle w:val="a3"/>
        <w:numPr>
          <w:ilvl w:val="0"/>
          <w:numId w:val="18"/>
        </w:numPr>
        <w:ind w:left="0" w:firstLine="709"/>
        <w:rPr>
          <w:color w:val="auto"/>
        </w:rPr>
      </w:pPr>
      <w:r w:rsidRPr="00D91055">
        <w:rPr>
          <w:color w:val="auto"/>
        </w:rPr>
        <w:t>форматы данных;</w:t>
      </w:r>
    </w:p>
    <w:p w14:paraId="3A75FC47" w14:textId="77777777" w:rsidR="00C75697" w:rsidRPr="00D91055" w:rsidRDefault="00C75697" w:rsidP="00D91055">
      <w:pPr>
        <w:pStyle w:val="a3"/>
        <w:numPr>
          <w:ilvl w:val="0"/>
          <w:numId w:val="18"/>
        </w:numPr>
        <w:ind w:left="0" w:firstLine="709"/>
        <w:rPr>
          <w:color w:val="auto"/>
        </w:rPr>
      </w:pPr>
      <w:r w:rsidRPr="00D91055">
        <w:rPr>
          <w:color w:val="auto"/>
        </w:rPr>
        <w:t>формирование состава цифровых ресурсов и доступ к ним;</w:t>
      </w:r>
    </w:p>
    <w:p w14:paraId="5B5C03DC" w14:textId="77777777" w:rsidR="00C75697" w:rsidRPr="00D91055" w:rsidRDefault="00C75697" w:rsidP="00D91055">
      <w:pPr>
        <w:pStyle w:val="a3"/>
        <w:numPr>
          <w:ilvl w:val="0"/>
          <w:numId w:val="18"/>
        </w:numPr>
        <w:ind w:left="0" w:firstLine="709"/>
        <w:rPr>
          <w:color w:val="auto"/>
        </w:rPr>
      </w:pPr>
      <w:r w:rsidRPr="00D91055">
        <w:rPr>
          <w:color w:val="auto"/>
        </w:rPr>
        <w:t>ведение и поддержку метаданных в актуальном состоянии;</w:t>
      </w:r>
    </w:p>
    <w:p w14:paraId="740D077B" w14:textId="77777777" w:rsidR="00FC3388" w:rsidRPr="00D91055" w:rsidRDefault="00C75697" w:rsidP="00D91055">
      <w:pPr>
        <w:pStyle w:val="a3"/>
        <w:numPr>
          <w:ilvl w:val="0"/>
          <w:numId w:val="18"/>
        </w:numPr>
        <w:ind w:left="0" w:firstLine="709"/>
        <w:rPr>
          <w:color w:val="auto"/>
        </w:rPr>
      </w:pPr>
      <w:r w:rsidRPr="00D91055">
        <w:rPr>
          <w:color w:val="auto"/>
        </w:rPr>
        <w:t>идентификацию ресурсов и поиск и др.</w:t>
      </w:r>
    </w:p>
    <w:p w14:paraId="32E4DD7D" w14:textId="77777777" w:rsidR="00FC3388" w:rsidRPr="00D91055" w:rsidRDefault="00FC3388" w:rsidP="00D91055"/>
    <w:p w14:paraId="1111DC28" w14:textId="77777777" w:rsidR="00FC3388" w:rsidRPr="00D91055" w:rsidRDefault="00FC3388" w:rsidP="00D91055">
      <w:pPr>
        <w:jc w:val="center"/>
      </w:pPr>
      <w:r w:rsidRPr="00D91055">
        <w:rPr>
          <w:noProof/>
          <w:lang w:eastAsia="ru-RU"/>
        </w:rPr>
        <w:drawing>
          <wp:inline distT="0" distB="0" distL="0" distR="0" wp14:anchorId="1624E54E" wp14:editId="5588FD56">
            <wp:extent cx="4467225" cy="2718153"/>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78645" cy="2725102"/>
                    </a:xfrm>
                    <a:prstGeom prst="rect">
                      <a:avLst/>
                    </a:prstGeom>
                  </pic:spPr>
                </pic:pic>
              </a:graphicData>
            </a:graphic>
          </wp:inline>
        </w:drawing>
      </w:r>
    </w:p>
    <w:p w14:paraId="7537928A" w14:textId="77777777" w:rsidR="00FC3388" w:rsidRPr="00D91055" w:rsidRDefault="00FC3388" w:rsidP="00D91055">
      <w:pPr>
        <w:jc w:val="center"/>
      </w:pPr>
    </w:p>
    <w:p w14:paraId="6FFDB82F" w14:textId="77777777" w:rsidR="00FC3388" w:rsidRPr="00D91055" w:rsidRDefault="00FC3388" w:rsidP="00D91055">
      <w:pPr>
        <w:jc w:val="center"/>
      </w:pPr>
      <w:r w:rsidRPr="00D91055">
        <w:t xml:space="preserve">Рисунок </w:t>
      </w:r>
      <w:r w:rsidR="009D3009" w:rsidRPr="00D91055">
        <w:t>1</w:t>
      </w:r>
      <w:r w:rsidRPr="00D91055">
        <w:t>.</w:t>
      </w:r>
      <w:r w:rsidR="009D3009" w:rsidRPr="00D91055">
        <w:t xml:space="preserve">6 - </w:t>
      </w:r>
      <w:r w:rsidRPr="00D91055">
        <w:t>Информационная магистраль ЕНИП РАН</w:t>
      </w:r>
      <w:r w:rsidR="009D3009" w:rsidRPr="00D91055">
        <w:t xml:space="preserve"> [8</w:t>
      </w:r>
      <w:r w:rsidR="00082971" w:rsidRPr="00D91055">
        <w:t>6</w:t>
      </w:r>
      <w:r w:rsidR="00744E97" w:rsidRPr="00D91055">
        <w:t>, с. 108</w:t>
      </w:r>
      <w:r w:rsidR="009D3009" w:rsidRPr="00D91055">
        <w:t>]</w:t>
      </w:r>
    </w:p>
    <w:p w14:paraId="738FCD3F" w14:textId="77777777" w:rsidR="00FC3388" w:rsidRPr="00D91055" w:rsidRDefault="00FC3388" w:rsidP="00D91055"/>
    <w:p w14:paraId="6EC1D28F" w14:textId="77777777" w:rsidR="00A435BC" w:rsidRPr="00D91055" w:rsidRDefault="00A435BC" w:rsidP="00D91055">
      <w:r w:rsidRPr="00D91055">
        <w:t>Примечание – Рисунок адаптирован из работы [</w:t>
      </w:r>
      <w:r w:rsidR="009D3009" w:rsidRPr="00D91055">
        <w:t>8</w:t>
      </w:r>
      <w:r w:rsidR="00082971" w:rsidRPr="00D91055">
        <w:t>6</w:t>
      </w:r>
      <w:r w:rsidR="00744E97" w:rsidRPr="00D91055">
        <w:t>, с.108</w:t>
      </w:r>
      <w:r w:rsidRPr="00D91055">
        <w:t>]</w:t>
      </w:r>
    </w:p>
    <w:p w14:paraId="4DB65236" w14:textId="77777777" w:rsidR="00C75697" w:rsidRPr="00D91055" w:rsidRDefault="00C75697" w:rsidP="00D91055">
      <w:r w:rsidRPr="00D91055">
        <w:lastRenderedPageBreak/>
        <w:t>Основу модели ЕНИП составляют стандарты на метаданные, отвечающие следующим требованиям:</w:t>
      </w:r>
    </w:p>
    <w:p w14:paraId="667CB024" w14:textId="77777777" w:rsidR="00C75697" w:rsidRPr="00D91055" w:rsidRDefault="00C75697" w:rsidP="00D91055">
      <w:r w:rsidRPr="00D91055">
        <w:t>- включение в себя типов информации, которые требуются для поддержки научного сотрудника;</w:t>
      </w:r>
    </w:p>
    <w:p w14:paraId="587E3CB4" w14:textId="77777777" w:rsidR="00C75697" w:rsidRPr="00D91055" w:rsidRDefault="00C75697" w:rsidP="00D91055">
      <w:r w:rsidRPr="00D91055">
        <w:t>- открытости, согласно описанию обеспечение доступа к соответствующей информации;</w:t>
      </w:r>
    </w:p>
    <w:p w14:paraId="7DEBA73E" w14:textId="77777777" w:rsidR="00C75697" w:rsidRPr="00D91055" w:rsidRDefault="00C75697" w:rsidP="00D91055">
      <w:r w:rsidRPr="00D91055">
        <w:t>- расширяемости, обеспечение возможности детализации описаний;</w:t>
      </w:r>
    </w:p>
    <w:p w14:paraId="547BFE44" w14:textId="77777777" w:rsidR="00C75697" w:rsidRPr="00D91055" w:rsidRDefault="00C75697" w:rsidP="00D91055">
      <w:r w:rsidRPr="00D91055">
        <w:t xml:space="preserve">- возможности интеграции, </w:t>
      </w:r>
    </w:p>
    <w:p w14:paraId="33D66393" w14:textId="77777777" w:rsidR="00C75697" w:rsidRPr="00D91055" w:rsidRDefault="00C75697" w:rsidP="00D91055">
      <w:r w:rsidRPr="00D91055">
        <w:t>- обеспечения уникальной идентификации информации.</w:t>
      </w:r>
    </w:p>
    <w:p w14:paraId="42B6D552" w14:textId="77777777" w:rsidR="00C75697" w:rsidRPr="00D91055" w:rsidRDefault="00C75697" w:rsidP="00D91055">
      <w:r w:rsidRPr="00D91055">
        <w:t>Система ЕНИП работает со следующими ресурсами: участники научной деятельности, публикации, организации, подразделения и проекты [</w:t>
      </w:r>
      <w:r w:rsidR="00082971" w:rsidRPr="00D91055">
        <w:t>86-87</w:t>
      </w:r>
      <w:r w:rsidRPr="00D91055">
        <w:t xml:space="preserve">] (рисунок 1.7). </w:t>
      </w:r>
    </w:p>
    <w:p w14:paraId="7B22793C" w14:textId="77777777" w:rsidR="00C75697" w:rsidRPr="00D91055" w:rsidRDefault="00C75697" w:rsidP="00D91055">
      <w:r w:rsidRPr="00D91055">
        <w:t>«Участники научной деятельности» - центральное звено, связующее всю научную информацию, ими могут быть организационные объединения (формальные, неформальные), а примерами их уточнения могут быть читатели, разработчики и т.д. [8</w:t>
      </w:r>
      <w:r w:rsidR="00082971" w:rsidRPr="00D91055">
        <w:t>7</w:t>
      </w:r>
      <w:r w:rsidRPr="00D91055">
        <w:t>, с. 34].</w:t>
      </w:r>
    </w:p>
    <w:p w14:paraId="7491F9D1" w14:textId="77777777" w:rsidR="00C75697" w:rsidRPr="00D91055" w:rsidRDefault="00C75697" w:rsidP="00D91055">
      <w:r w:rsidRPr="00D91055">
        <w:t>«Публикации» - к ним относятся научные статьи, отчеты, научные труды (диссертации, авторефераты и др.) и т.п [8</w:t>
      </w:r>
      <w:r w:rsidR="00082971" w:rsidRPr="00D91055">
        <w:t>7</w:t>
      </w:r>
      <w:r w:rsidRPr="00D91055">
        <w:t>, с. 34].</w:t>
      </w:r>
    </w:p>
    <w:p w14:paraId="1F29AD0E" w14:textId="77777777" w:rsidR="00C75697" w:rsidRPr="00D91055" w:rsidRDefault="00C75697" w:rsidP="00D91055">
      <w:r w:rsidRPr="00D91055">
        <w:t>«Проекты- ресурсы описывающие процесс</w:t>
      </w:r>
      <w:r w:rsidRPr="00D91055">
        <w:rPr>
          <w:lang w:val="kk-KZ"/>
        </w:rPr>
        <w:t xml:space="preserve"> </w:t>
      </w:r>
      <w:r w:rsidRPr="00D91055">
        <w:t>научной деятельности, информация о результатах проектов, патентах и т.п. [8</w:t>
      </w:r>
      <w:r w:rsidR="00082971" w:rsidRPr="00D91055">
        <w:t>7</w:t>
      </w:r>
      <w:r w:rsidRPr="00D91055">
        <w:t>, с. 34].</w:t>
      </w:r>
    </w:p>
    <w:p w14:paraId="1CE0BBBE" w14:textId="77777777" w:rsidR="00CD36D2" w:rsidRPr="00D91055" w:rsidRDefault="00C75697" w:rsidP="00D91055">
      <w:r w:rsidRPr="00D91055">
        <w:t xml:space="preserve">«Конференции» - представляют собой научные мероприятия, которые могут быть периодическими или разовыми к ним относятся семинары, симпозиумы, конференции. Результаты отображаются в </w:t>
      </w:r>
      <w:r w:rsidRPr="00D91055">
        <w:rPr>
          <w:lang w:val="en-US"/>
        </w:rPr>
        <w:t>web</w:t>
      </w:r>
      <w:r w:rsidRPr="00D91055">
        <w:t>-сайтах, базах данных, представляющих собой автономные коллекции с некоторой степенью интеграции с ЕНИП [8</w:t>
      </w:r>
      <w:r w:rsidR="00082971" w:rsidRPr="00D91055">
        <w:t>7</w:t>
      </w:r>
      <w:r w:rsidRPr="00D91055">
        <w:t>, с. 34].</w:t>
      </w:r>
    </w:p>
    <w:p w14:paraId="748F30B3" w14:textId="77777777" w:rsidR="00744E97" w:rsidRPr="00D91055" w:rsidRDefault="00744E97" w:rsidP="00D91055"/>
    <w:p w14:paraId="344C4A93" w14:textId="77777777" w:rsidR="00FC3388" w:rsidRPr="00D91055" w:rsidRDefault="00FC3388" w:rsidP="00D91055">
      <w:pPr>
        <w:jc w:val="center"/>
      </w:pPr>
      <w:r w:rsidRPr="00D91055">
        <w:rPr>
          <w:noProof/>
          <w:lang w:eastAsia="ru-RU"/>
        </w:rPr>
        <w:drawing>
          <wp:inline distT="0" distB="0" distL="0" distR="0" wp14:anchorId="0D9A578A" wp14:editId="10C320DB">
            <wp:extent cx="4924425" cy="2623963"/>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28584" cy="2626179"/>
                    </a:xfrm>
                    <a:prstGeom prst="rect">
                      <a:avLst/>
                    </a:prstGeom>
                  </pic:spPr>
                </pic:pic>
              </a:graphicData>
            </a:graphic>
          </wp:inline>
        </w:drawing>
      </w:r>
    </w:p>
    <w:p w14:paraId="6DD5B381" w14:textId="77777777" w:rsidR="00FC3388" w:rsidRPr="00D91055" w:rsidRDefault="00FC3388" w:rsidP="00D91055">
      <w:pPr>
        <w:jc w:val="center"/>
      </w:pPr>
    </w:p>
    <w:p w14:paraId="3A544E5B" w14:textId="77777777" w:rsidR="00FC3388" w:rsidRPr="00D91055" w:rsidRDefault="00FC3388" w:rsidP="00D91055">
      <w:pPr>
        <w:jc w:val="center"/>
      </w:pPr>
      <w:r w:rsidRPr="00D91055">
        <w:t xml:space="preserve">Рисунок </w:t>
      </w:r>
      <w:r w:rsidR="00744E97" w:rsidRPr="00D91055">
        <w:t>1.7 -</w:t>
      </w:r>
      <w:r w:rsidRPr="00D91055">
        <w:t xml:space="preserve"> Базовый набор профилей метаданных </w:t>
      </w:r>
      <w:r w:rsidR="00CD36D2" w:rsidRPr="00D91055">
        <w:t>информационных ресурсов [8</w:t>
      </w:r>
      <w:r w:rsidR="00082971" w:rsidRPr="00D91055">
        <w:t>7</w:t>
      </w:r>
      <w:r w:rsidR="00CD36D2" w:rsidRPr="00D91055">
        <w:t>, с. 35]</w:t>
      </w:r>
    </w:p>
    <w:p w14:paraId="4F4EC183" w14:textId="77777777" w:rsidR="00FC3388" w:rsidRPr="00D91055" w:rsidRDefault="00FC3388" w:rsidP="00D91055"/>
    <w:p w14:paraId="1B62B13C" w14:textId="77777777" w:rsidR="00CD36D2" w:rsidRPr="00D91055" w:rsidRDefault="00CD36D2" w:rsidP="00D91055">
      <w:r w:rsidRPr="00D91055">
        <w:t>Примечание – Рисунок адаптирован из работы [8</w:t>
      </w:r>
      <w:r w:rsidR="00082971" w:rsidRPr="00D91055">
        <w:t>7</w:t>
      </w:r>
      <w:r w:rsidRPr="00D91055">
        <w:t>, с. 35].</w:t>
      </w:r>
    </w:p>
    <w:p w14:paraId="15E45B0E" w14:textId="77777777" w:rsidR="00C75697" w:rsidRPr="00D91055" w:rsidRDefault="00C75697" w:rsidP="00D91055">
      <w:r w:rsidRPr="00D91055">
        <w:lastRenderedPageBreak/>
        <w:t>Данная модель обеспечивает возможность размещения и поиска информации в распределенной среде. Модель ориентирована на современные и перспективные технологии описания и использования информации (ориентирована на семантический Веб (Semantic Web)), обеспечивает возможности интероперабельности с внешней средой.</w:t>
      </w:r>
    </w:p>
    <w:p w14:paraId="7485D8DD" w14:textId="77777777" w:rsidR="00C75697" w:rsidRPr="00D91055" w:rsidRDefault="00C75697" w:rsidP="00D91055"/>
    <w:p w14:paraId="4DDD79A4" w14:textId="77777777" w:rsidR="00C75697" w:rsidRPr="00D91055" w:rsidRDefault="00C75697" w:rsidP="00D91055">
      <w:r w:rsidRPr="00D91055">
        <w:t>1.4.2 Dublin Core (Дублинское ядро)</w:t>
      </w:r>
    </w:p>
    <w:p w14:paraId="44905D06" w14:textId="77777777" w:rsidR="00C75697" w:rsidRPr="00D91055" w:rsidRDefault="00C75697" w:rsidP="00D91055">
      <w:r w:rsidRPr="00D91055">
        <w:t>Набор элементов метаданных Дублинского ядра является одной из самых простых и наиболее широко используемых схем метаданных. Дублинское ядро изначально было разработано для описания веб-ресурсов, и применялось для описания различных физических и цифровых ресурсов.</w:t>
      </w:r>
    </w:p>
    <w:p w14:paraId="714D7DDA" w14:textId="77777777" w:rsidR="00C75697" w:rsidRPr="00D91055" w:rsidRDefault="00C75697" w:rsidP="00D91055">
      <w:pPr>
        <w:rPr>
          <w:lang w:val="en-US"/>
        </w:rPr>
      </w:pPr>
      <w:r w:rsidRPr="00D91055">
        <w:t>Набор метаданных Dublin Core был зафиксирован в международном стандарте ISO 15836:2009 «Information and documentation – The Dublin Core metadata element set», позже в 2017 году этот стандарт был пересмотрен и заменен стандартом ISO 15836-1:2017 «Information and documentation -- The Dublin Core metadata element set -- Part 1: Core elements». Набор из 15 элементов, который определен в ISO 15836-1:2017, является частью более широкого набора словарей и технических спецификаций, поддерживаемых DCMI (Dublin Core Metadata Initiative, Инициатива «Дублинское ядро метаданных»). Полный</w:t>
      </w:r>
      <w:r w:rsidRPr="00D91055">
        <w:rPr>
          <w:lang w:val="en-US"/>
        </w:rPr>
        <w:t xml:space="preserve"> </w:t>
      </w:r>
      <w:r w:rsidRPr="00D91055">
        <w:t>набор</w:t>
      </w:r>
      <w:r w:rsidRPr="00D91055">
        <w:rPr>
          <w:lang w:val="en-US"/>
        </w:rPr>
        <w:t xml:space="preserve"> </w:t>
      </w:r>
      <w:r w:rsidRPr="00D91055">
        <w:t>словарей</w:t>
      </w:r>
      <w:r w:rsidRPr="00D91055">
        <w:rPr>
          <w:lang w:val="en-US"/>
        </w:rPr>
        <w:t xml:space="preserve"> – DCMI Metadata Terms – </w:t>
      </w:r>
      <w:r w:rsidRPr="00D91055">
        <w:t>определён</w:t>
      </w:r>
      <w:r w:rsidRPr="00D91055">
        <w:rPr>
          <w:lang w:val="en-US"/>
        </w:rPr>
        <w:t xml:space="preserve"> </w:t>
      </w:r>
      <w:r w:rsidRPr="00D91055">
        <w:t>в</w:t>
      </w:r>
      <w:r w:rsidRPr="00D91055">
        <w:rPr>
          <w:lang w:val="en-US"/>
        </w:rPr>
        <w:t xml:space="preserve"> ISO 15836-2 «Information and documentation -- The Dublin Core metadata element set -- Part 2: DCMI Properties and classes», </w:t>
      </w:r>
      <w:r w:rsidRPr="00D91055">
        <w:t>разработка</w:t>
      </w:r>
      <w:r w:rsidRPr="00D91055">
        <w:rPr>
          <w:lang w:val="en-US"/>
        </w:rPr>
        <w:t xml:space="preserve"> </w:t>
      </w:r>
      <w:r w:rsidRPr="00D91055">
        <w:t>которого</w:t>
      </w:r>
      <w:r w:rsidRPr="00D91055">
        <w:rPr>
          <w:lang w:val="en-US"/>
        </w:rPr>
        <w:t xml:space="preserve"> </w:t>
      </w:r>
      <w:r w:rsidRPr="00D91055">
        <w:t>ведется</w:t>
      </w:r>
      <w:r w:rsidRPr="00D91055">
        <w:rPr>
          <w:lang w:val="en-US"/>
        </w:rPr>
        <w:t xml:space="preserve"> </w:t>
      </w:r>
      <w:r w:rsidRPr="00D91055">
        <w:t>в</w:t>
      </w:r>
      <w:r w:rsidRPr="00D91055">
        <w:rPr>
          <w:lang w:val="en-US"/>
        </w:rPr>
        <w:t xml:space="preserve"> </w:t>
      </w:r>
      <w:r w:rsidRPr="00D91055">
        <w:t>настоящее</w:t>
      </w:r>
      <w:r w:rsidRPr="00D91055">
        <w:rPr>
          <w:lang w:val="en-US"/>
        </w:rPr>
        <w:t xml:space="preserve"> </w:t>
      </w:r>
      <w:r w:rsidRPr="00D91055">
        <w:t>время</w:t>
      </w:r>
      <w:r w:rsidRPr="00D91055">
        <w:rPr>
          <w:lang w:val="en-US"/>
        </w:rPr>
        <w:t xml:space="preserve"> </w:t>
      </w:r>
      <w:r w:rsidR="00082971" w:rsidRPr="00D91055">
        <w:rPr>
          <w:lang w:val="en-US"/>
        </w:rPr>
        <w:t>[88</w:t>
      </w:r>
      <w:r w:rsidRPr="00D91055">
        <w:rPr>
          <w:lang w:val="en-US"/>
        </w:rPr>
        <w:t>].</w:t>
      </w:r>
    </w:p>
    <w:p w14:paraId="44E209C2" w14:textId="77777777" w:rsidR="00FC3388" w:rsidRPr="00D91055" w:rsidRDefault="00C75697" w:rsidP="00D91055">
      <w:r w:rsidRPr="00D91055">
        <w:t>Основные преимущества Дублинского ядра приведены на рисунке 1.8.</w:t>
      </w:r>
    </w:p>
    <w:p w14:paraId="2E9D312B" w14:textId="77777777" w:rsidR="00FC3388" w:rsidRPr="00D91055" w:rsidRDefault="00FC3388" w:rsidP="00D91055"/>
    <w:p w14:paraId="5F74025B" w14:textId="77777777" w:rsidR="00FC3388" w:rsidRPr="00D91055" w:rsidRDefault="00FC3388" w:rsidP="00D91055">
      <w:pPr>
        <w:jc w:val="center"/>
      </w:pPr>
      <w:r w:rsidRPr="00D91055">
        <w:rPr>
          <w:noProof/>
          <w:lang w:eastAsia="ru-RU"/>
        </w:rPr>
        <w:drawing>
          <wp:inline distT="0" distB="0" distL="0" distR="0" wp14:anchorId="73AF22DE" wp14:editId="20D99543">
            <wp:extent cx="5486400" cy="3200400"/>
            <wp:effectExtent l="0" t="0" r="0" b="1905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008B3EB2" w14:textId="77777777" w:rsidR="00FC3388" w:rsidRPr="00D91055" w:rsidRDefault="00FC3388" w:rsidP="00D91055">
      <w:pPr>
        <w:jc w:val="center"/>
      </w:pPr>
    </w:p>
    <w:p w14:paraId="78F0D9C6" w14:textId="77777777" w:rsidR="00FC3388" w:rsidRPr="00D91055" w:rsidRDefault="00FC3388" w:rsidP="00D91055">
      <w:pPr>
        <w:jc w:val="center"/>
      </w:pPr>
      <w:r w:rsidRPr="00D91055">
        <w:t xml:space="preserve">Рисунок </w:t>
      </w:r>
      <w:r w:rsidR="00CD36D2" w:rsidRPr="00D91055">
        <w:t>1.8 -</w:t>
      </w:r>
      <w:r w:rsidRPr="00D91055">
        <w:t xml:space="preserve"> Преимущества Дублинского ядра</w:t>
      </w:r>
    </w:p>
    <w:p w14:paraId="4ADF7A17" w14:textId="77777777" w:rsidR="00FC3388" w:rsidRPr="00D91055" w:rsidRDefault="00FC3388" w:rsidP="00D91055"/>
    <w:p w14:paraId="7A5B9ECA" w14:textId="77777777" w:rsidR="00C75697" w:rsidRPr="00D91055" w:rsidRDefault="00C75697" w:rsidP="00D91055">
      <w:r w:rsidRPr="00D91055">
        <w:lastRenderedPageBreak/>
        <w:t>Dublin Core относится к классу онтологий, которые не в прямую описывают научную деятельность, а к классу онтологии, которые используются при описании результатов публикационной деятельности [</w:t>
      </w:r>
      <w:r w:rsidR="00082971" w:rsidRPr="00D91055">
        <w:t>88</w:t>
      </w:r>
      <w:r w:rsidRPr="00D91055">
        <w:t>].</w:t>
      </w:r>
    </w:p>
    <w:p w14:paraId="27E7B4CE" w14:textId="77777777" w:rsidR="00C75697" w:rsidRPr="00D91055" w:rsidRDefault="00C75697" w:rsidP="00D91055"/>
    <w:p w14:paraId="7F0FFB67" w14:textId="77777777" w:rsidR="00C75697" w:rsidRPr="00D91055" w:rsidRDefault="00C75697" w:rsidP="00D91055">
      <w:pPr>
        <w:rPr>
          <w:rFonts w:eastAsia="F49"/>
          <w:szCs w:val="28"/>
        </w:rPr>
      </w:pPr>
      <w:r w:rsidRPr="00D91055">
        <w:rPr>
          <w:rFonts w:eastAsia="F49"/>
          <w:szCs w:val="28"/>
        </w:rPr>
        <w:t>1.4.3 CERIF</w:t>
      </w:r>
    </w:p>
    <w:p w14:paraId="232CA3F1" w14:textId="77777777" w:rsidR="00FC3388" w:rsidRPr="00D91055" w:rsidRDefault="00C75697" w:rsidP="00D91055">
      <w:r w:rsidRPr="00D91055">
        <w:t>CERIF (Common European Research Information Format) это стандарт для управления и обмена исследовательскими данными, то есть информацией об исследователях, организациях, проектах, результатах и финансировании, вытекающих из исследовательского процесса. Он предоставляет модель данных, которая может использоваться для описания области исследования, включая отношения между составными частями, и как они изменяются со временем [8</w:t>
      </w:r>
      <w:r w:rsidR="00082971" w:rsidRPr="00D91055">
        <w:t>9</w:t>
      </w:r>
      <w:r w:rsidRPr="00D91055">
        <w:t>]. CERIF начали разрабатывать в начале 1980-х годов для связывания баз данных исследовательской информации.</w:t>
      </w:r>
    </w:p>
    <w:p w14:paraId="029A2268" w14:textId="77777777" w:rsidR="00FC3388" w:rsidRPr="00D91055" w:rsidRDefault="00FC3388" w:rsidP="00D91055"/>
    <w:p w14:paraId="6E2698B1" w14:textId="77777777" w:rsidR="00FC3388" w:rsidRPr="00D91055" w:rsidRDefault="00FC3388" w:rsidP="00D91055">
      <w:pPr>
        <w:jc w:val="center"/>
      </w:pPr>
      <w:r w:rsidRPr="00D91055">
        <w:rPr>
          <w:noProof/>
          <w:lang w:eastAsia="ru-RU"/>
        </w:rPr>
        <w:drawing>
          <wp:inline distT="0" distB="0" distL="0" distR="0" wp14:anchorId="563FF37F" wp14:editId="7746AAB8">
            <wp:extent cx="5430783" cy="29908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41607" cy="2996811"/>
                    </a:xfrm>
                    <a:prstGeom prst="rect">
                      <a:avLst/>
                    </a:prstGeom>
                  </pic:spPr>
                </pic:pic>
              </a:graphicData>
            </a:graphic>
          </wp:inline>
        </w:drawing>
      </w:r>
    </w:p>
    <w:p w14:paraId="59BC9EE2" w14:textId="77777777" w:rsidR="00FC3388" w:rsidRPr="00D91055" w:rsidRDefault="00FC3388" w:rsidP="00D91055"/>
    <w:p w14:paraId="34283A1D" w14:textId="77777777" w:rsidR="00FC3388" w:rsidRPr="00D91055" w:rsidRDefault="00FC3388" w:rsidP="00D91055">
      <w:pPr>
        <w:jc w:val="center"/>
      </w:pPr>
      <w:r w:rsidRPr="00D91055">
        <w:t xml:space="preserve">Рисунок </w:t>
      </w:r>
      <w:r w:rsidR="00CD36D2" w:rsidRPr="00D91055">
        <w:t>1.9 -</w:t>
      </w:r>
      <w:r w:rsidRPr="00D91055">
        <w:t xml:space="preserve"> Объекты CERIF и их взаимосвязи</w:t>
      </w:r>
      <w:r w:rsidR="00CD36D2" w:rsidRPr="00D91055">
        <w:t xml:space="preserve"> [8</w:t>
      </w:r>
      <w:r w:rsidR="00082971" w:rsidRPr="00D91055">
        <w:t>9</w:t>
      </w:r>
      <w:r w:rsidR="00CD36D2" w:rsidRPr="00D91055">
        <w:t>, с. 2]</w:t>
      </w:r>
    </w:p>
    <w:p w14:paraId="064A479A" w14:textId="77777777" w:rsidR="00CD36D2" w:rsidRPr="00D91055" w:rsidRDefault="00CD36D2" w:rsidP="00D91055"/>
    <w:p w14:paraId="6AA982FC" w14:textId="77777777" w:rsidR="00CD36D2" w:rsidRPr="00D91055" w:rsidRDefault="00CD36D2" w:rsidP="00D91055">
      <w:r w:rsidRPr="00D91055">
        <w:t>Примечание – Рисунок адаптирован из работы [8</w:t>
      </w:r>
      <w:r w:rsidR="00082971" w:rsidRPr="00D91055">
        <w:t>9</w:t>
      </w:r>
      <w:r w:rsidRPr="00D91055">
        <w:t>, с. 2].</w:t>
      </w:r>
    </w:p>
    <w:p w14:paraId="0412E58D" w14:textId="77777777" w:rsidR="00CD36D2" w:rsidRPr="00D91055" w:rsidRDefault="00CD36D2" w:rsidP="00D91055"/>
    <w:p w14:paraId="63FD0A31" w14:textId="77777777" w:rsidR="00C75697" w:rsidRPr="00D91055" w:rsidRDefault="00C75697" w:rsidP="00D91055">
      <w:r w:rsidRPr="00D91055">
        <w:t xml:space="preserve">Информация об исследовании — это информация об исследовательских организациях, таких как люди, проекты, организации, публикации, патенты, продукты, финансирование или оборудование и т.д. и отношений между ними. Со временем модель была расширена и является открытой. Информационные системы позволяют структурировать, хранить, поддерживать, обмениваться, получать доступ, распространять или оценивать содержащуюся в них информацию. CERIF — мощный инструмент для создания масштабируемых и ориентированных на качество информационных систем. Здесь большое внимание уделяется описанию процессов исследовательской деятельности и фиксированию хозяйственной стороны данного процесса — формальное </w:t>
      </w:r>
      <w:r w:rsidRPr="00D91055">
        <w:lastRenderedPageBreak/>
        <w:t>фиксирование проведенных измерений, используемое и закупаемое оборудование, место проведения исследований, размер исследовательской группы, описание навыков каждого из сотрудников, финансирование и премирование, участие в подотчетных конференциях, публикации и их цитирование, отслеживание формальных результатов исследований.</w:t>
      </w:r>
    </w:p>
    <w:p w14:paraId="7D7CEDF0" w14:textId="77777777" w:rsidR="00C75697" w:rsidRPr="00D91055" w:rsidRDefault="00C75697" w:rsidP="00D91055">
      <w:r w:rsidRPr="00D91055">
        <w:t>Классы имеют большое количество связей для детального описания ис</w:t>
      </w:r>
      <w:r w:rsidR="00082971" w:rsidRPr="00D91055">
        <w:t>следовательской деятельности [90</w:t>
      </w:r>
      <w:r w:rsidRPr="00D91055">
        <w:t>].</w:t>
      </w:r>
    </w:p>
    <w:p w14:paraId="3CC0FEDB" w14:textId="77777777" w:rsidR="00C75697" w:rsidRPr="00D91055" w:rsidRDefault="00C75697" w:rsidP="00D91055">
      <w:r w:rsidRPr="00D91055">
        <w:t>Информация, предоставленная CERIF, может быть использована:</w:t>
      </w:r>
    </w:p>
    <w:p w14:paraId="52FDFC56" w14:textId="77777777" w:rsidR="00C75697" w:rsidRPr="00D91055" w:rsidRDefault="00C75697" w:rsidP="00D91055">
      <w:pPr>
        <w:pStyle w:val="a3"/>
        <w:numPr>
          <w:ilvl w:val="0"/>
          <w:numId w:val="19"/>
        </w:numPr>
        <w:ind w:left="0" w:firstLine="709"/>
        <w:rPr>
          <w:color w:val="auto"/>
        </w:rPr>
      </w:pPr>
      <w:r w:rsidRPr="00D91055">
        <w:rPr>
          <w:color w:val="auto"/>
        </w:rPr>
        <w:t>исследователями (для поиска партнеров, отслеживания конкурентов, формирования сотрудничества);</w:t>
      </w:r>
    </w:p>
    <w:p w14:paraId="74C654D8" w14:textId="77777777" w:rsidR="00C75697" w:rsidRPr="00D91055" w:rsidRDefault="00C75697" w:rsidP="00D91055">
      <w:pPr>
        <w:pStyle w:val="a3"/>
        <w:numPr>
          <w:ilvl w:val="0"/>
          <w:numId w:val="19"/>
        </w:numPr>
        <w:ind w:left="0" w:firstLine="709"/>
        <w:rPr>
          <w:color w:val="auto"/>
        </w:rPr>
      </w:pPr>
      <w:r w:rsidRPr="00D91055">
        <w:rPr>
          <w:color w:val="auto"/>
        </w:rPr>
        <w:t>руководителями исследований (для оценки эффективности и результатов исследований и поиска рецензентов для предложений по исследованиям);</w:t>
      </w:r>
    </w:p>
    <w:p w14:paraId="77B1C7FE" w14:textId="77777777" w:rsidR="00C75697" w:rsidRPr="00D91055" w:rsidRDefault="00C75697" w:rsidP="00D91055">
      <w:pPr>
        <w:pStyle w:val="a3"/>
        <w:numPr>
          <w:ilvl w:val="0"/>
          <w:numId w:val="19"/>
        </w:numPr>
        <w:ind w:left="0" w:firstLine="709"/>
        <w:rPr>
          <w:color w:val="auto"/>
        </w:rPr>
      </w:pPr>
      <w:r w:rsidRPr="00D91055">
        <w:rPr>
          <w:color w:val="auto"/>
        </w:rPr>
        <w:t>для стратегии исследований (для определения приоритетов и ресурсов по сравнению с другими странами);</w:t>
      </w:r>
    </w:p>
    <w:p w14:paraId="7A526045" w14:textId="77777777" w:rsidR="00C75697" w:rsidRPr="00D91055" w:rsidRDefault="00C75697" w:rsidP="00D91055">
      <w:pPr>
        <w:pStyle w:val="a3"/>
        <w:numPr>
          <w:ilvl w:val="0"/>
          <w:numId w:val="19"/>
        </w:numPr>
        <w:ind w:left="0" w:firstLine="709"/>
        <w:rPr>
          <w:color w:val="auto"/>
        </w:rPr>
      </w:pPr>
      <w:r w:rsidRPr="00D91055">
        <w:rPr>
          <w:color w:val="auto"/>
        </w:rPr>
        <w:t>редакторами публикаций (для поиска рецензентов и потенциальных авторов);</w:t>
      </w:r>
    </w:p>
    <w:p w14:paraId="454420CA" w14:textId="77777777" w:rsidR="00C75697" w:rsidRPr="00D91055" w:rsidRDefault="00C75697" w:rsidP="00D91055">
      <w:pPr>
        <w:pStyle w:val="a3"/>
        <w:numPr>
          <w:ilvl w:val="0"/>
          <w:numId w:val="19"/>
        </w:numPr>
        <w:ind w:left="0" w:firstLine="709"/>
        <w:rPr>
          <w:color w:val="auto"/>
        </w:rPr>
      </w:pPr>
      <w:r w:rsidRPr="00D91055">
        <w:rPr>
          <w:color w:val="auto"/>
        </w:rPr>
        <w:t>посредниками (для поиска исследовательских продуктов и идей, которые могут быть реализованы с помощью передачи знаний/ технологий) ;</w:t>
      </w:r>
    </w:p>
    <w:p w14:paraId="61AACA9C" w14:textId="77777777" w:rsidR="00FC3388" w:rsidRPr="00D91055" w:rsidRDefault="00C75697" w:rsidP="00D91055">
      <w:pPr>
        <w:pStyle w:val="a3"/>
        <w:numPr>
          <w:ilvl w:val="0"/>
          <w:numId w:val="19"/>
        </w:numPr>
        <w:ind w:left="0" w:firstLine="709"/>
        <w:rPr>
          <w:color w:val="auto"/>
        </w:rPr>
      </w:pPr>
      <w:r w:rsidRPr="00D91055">
        <w:rPr>
          <w:color w:val="auto"/>
        </w:rPr>
        <w:t>средствами массовой информации (для информирования о результатах НИОКР в социально-экономическом контексте); и др.</w:t>
      </w:r>
    </w:p>
    <w:p w14:paraId="702BABB8" w14:textId="77777777" w:rsidR="00FC3388" w:rsidRPr="00D91055" w:rsidRDefault="00FC3388" w:rsidP="00D91055"/>
    <w:p w14:paraId="5667A502" w14:textId="77777777" w:rsidR="00FC3388" w:rsidRPr="00D91055" w:rsidRDefault="00CF2107" w:rsidP="00D91055">
      <w:r w:rsidRPr="00D91055">
        <w:t>1.4</w:t>
      </w:r>
      <w:r w:rsidR="00FC3388" w:rsidRPr="00D91055">
        <w:t>.4 SWAN</w:t>
      </w:r>
    </w:p>
    <w:p w14:paraId="61321E9B" w14:textId="77777777" w:rsidR="00C75697" w:rsidRPr="00D91055" w:rsidRDefault="00C75697" w:rsidP="00D91055">
      <w:r w:rsidRPr="00D91055">
        <w:t>SWAN (Semantic Web Applications in Neuromedicine) представляет собой набор онтологических модулей для представления научного дискурса в биомедицинских исследованиях</w:t>
      </w:r>
      <w:r w:rsidR="00082971" w:rsidRPr="00D91055">
        <w:t xml:space="preserve"> [91</w:t>
      </w:r>
      <w:r w:rsidRPr="00D91055">
        <w:t>] и хранится в виде троек RDF [</w:t>
      </w:r>
      <w:r w:rsidR="00082971" w:rsidRPr="00D91055">
        <w:t>92</w:t>
      </w:r>
      <w:r w:rsidRPr="00D91055">
        <w:t>] в тройном хранилище Boca [</w:t>
      </w:r>
      <w:r w:rsidR="00082971" w:rsidRPr="00D91055">
        <w:t>93</w:t>
      </w:r>
      <w:r w:rsidRPr="00D91055">
        <w:t xml:space="preserve">]. Данная онтология также как и Dublin Core относится к классу онтологии, которые описывают публикационную деятельность. Изначально онтология SWAN была разработана для удовлетворения требований проекта SWAN. Проект SWAN направлен на разработку практической, общей, семантически-структурированной основы для научных рассуждений в области биомедицины, в частности в нейро-медицине. Онтология рассуждений в основе SWAN — это онтология о том, что сказано, а не о согласованных объективных фактах. Онтология SWAN была интегрирована с Science Collaboration Framework [SCF]. Она предназначена для поддержки междисциплинарных ученых в публикации, аннотации, обмене и обсуждении контента, таких как статьи, перспективы, интервью и новости, а также формирования личных биографий и научных интересов. Эти веб-материалы затем могут быть связаны с внешними гетерогенными хранилищами знаний ресурсов. Существующая архитектура позволяет заинтересованным сторонам принимать значимые компоненты. </w:t>
      </w:r>
    </w:p>
    <w:p w14:paraId="5ACD1B31" w14:textId="77777777" w:rsidR="00CD36D2" w:rsidRPr="00D91055" w:rsidRDefault="00C75697" w:rsidP="00D91055">
      <w:r w:rsidRPr="00D91055">
        <w:t xml:space="preserve">Онтология </w:t>
      </w:r>
      <w:r w:rsidRPr="00D91055">
        <w:rPr>
          <w:lang w:val="en-US"/>
        </w:rPr>
        <w:t>SWAN</w:t>
      </w:r>
      <w:r w:rsidRPr="00D91055">
        <w:t xml:space="preserve"> позволяет представлять содержимое знаний с нескольких этапов жизненного цикла научных открытий в рамках описания ресурсов </w:t>
      </w:r>
      <w:r w:rsidRPr="00D91055">
        <w:rPr>
          <w:lang w:val="en-US"/>
        </w:rPr>
        <w:t>W</w:t>
      </w:r>
      <w:r w:rsidRPr="00D91055">
        <w:t>3</w:t>
      </w:r>
      <w:r w:rsidRPr="00D91055">
        <w:rPr>
          <w:lang w:val="en-US"/>
        </w:rPr>
        <w:t>C</w:t>
      </w:r>
      <w:r w:rsidRPr="00D91055">
        <w:t xml:space="preserve"> (</w:t>
      </w:r>
      <w:r w:rsidRPr="00D91055">
        <w:rPr>
          <w:lang w:val="en-US"/>
        </w:rPr>
        <w:t>RDF</w:t>
      </w:r>
      <w:r w:rsidRPr="00D91055">
        <w:t xml:space="preserve">) таким образом, чтобы поддерживать совместное использование и совместную работу групп перед публикацией в электронной </w:t>
      </w:r>
      <w:r w:rsidRPr="00D91055">
        <w:lastRenderedPageBreak/>
        <w:t xml:space="preserve">форме, а также создание личной и общественной базы знаний. На рисунке 1.10 приведен пример того, как схема создает экземпляр гипотезы с подтверждающими утверждениями и доказательствами, объединяя общедоступную (общественную) и частную информацию. </w:t>
      </w:r>
    </w:p>
    <w:p w14:paraId="0998FC73" w14:textId="77777777" w:rsidR="00FC3388" w:rsidRPr="00D91055" w:rsidRDefault="00FC3388" w:rsidP="00D91055"/>
    <w:p w14:paraId="4D196C7E" w14:textId="77777777" w:rsidR="00FC3388" w:rsidRPr="00D91055" w:rsidRDefault="00FC3388" w:rsidP="00D91055">
      <w:pPr>
        <w:jc w:val="center"/>
      </w:pPr>
      <w:r w:rsidRPr="00D91055">
        <w:rPr>
          <w:noProof/>
          <w:lang w:eastAsia="ru-RU"/>
        </w:rPr>
        <w:drawing>
          <wp:inline distT="0" distB="0" distL="0" distR="0" wp14:anchorId="6C53F5CB" wp14:editId="00F20C8D">
            <wp:extent cx="4612297" cy="38481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31006" cy="3863709"/>
                    </a:xfrm>
                    <a:prstGeom prst="rect">
                      <a:avLst/>
                    </a:prstGeom>
                  </pic:spPr>
                </pic:pic>
              </a:graphicData>
            </a:graphic>
          </wp:inline>
        </w:drawing>
      </w:r>
    </w:p>
    <w:p w14:paraId="6363F7C3" w14:textId="77777777" w:rsidR="00FC3388" w:rsidRPr="00D91055" w:rsidRDefault="00FC3388" w:rsidP="00D91055">
      <w:pPr>
        <w:jc w:val="center"/>
      </w:pPr>
    </w:p>
    <w:p w14:paraId="0D24D374" w14:textId="77777777" w:rsidR="00FC3388" w:rsidRPr="00D91055" w:rsidRDefault="00FC3388" w:rsidP="00D91055">
      <w:pPr>
        <w:jc w:val="center"/>
      </w:pPr>
      <w:r w:rsidRPr="00D91055">
        <w:t xml:space="preserve">Рисунок </w:t>
      </w:r>
      <w:r w:rsidR="00CD36D2" w:rsidRPr="00D91055">
        <w:t xml:space="preserve">1.10 - </w:t>
      </w:r>
      <w:r w:rsidRPr="00D91055">
        <w:t>Семантические отношения SWAN [</w:t>
      </w:r>
      <w:r w:rsidR="00082971" w:rsidRPr="00D91055">
        <w:t>94</w:t>
      </w:r>
      <w:r w:rsidRPr="00D91055">
        <w:t>]</w:t>
      </w:r>
    </w:p>
    <w:p w14:paraId="58D0B3EC" w14:textId="77777777" w:rsidR="00FC3388" w:rsidRPr="00D91055" w:rsidRDefault="00FC3388" w:rsidP="00D91055"/>
    <w:p w14:paraId="59935A12" w14:textId="77777777" w:rsidR="00CD36D2" w:rsidRPr="00D91055" w:rsidRDefault="00CD36D2" w:rsidP="00D91055">
      <w:r w:rsidRPr="00D91055">
        <w:t>Примечание – Рисунок адаптирован из работы [</w:t>
      </w:r>
      <w:r w:rsidR="00082971" w:rsidRPr="00D91055">
        <w:t>94</w:t>
      </w:r>
      <w:r w:rsidRPr="00D91055">
        <w:t>].</w:t>
      </w:r>
    </w:p>
    <w:p w14:paraId="04F34F9E" w14:textId="77777777" w:rsidR="00CD36D2" w:rsidRPr="00D91055" w:rsidRDefault="00CD36D2" w:rsidP="00D91055"/>
    <w:p w14:paraId="0542032B" w14:textId="77777777" w:rsidR="00FC3388" w:rsidRPr="00D91055" w:rsidRDefault="00C75697" w:rsidP="00D91055">
      <w:r w:rsidRPr="00D91055">
        <w:t xml:space="preserve">Онтология SWAN для представления научного дискурса используется  во многих областях науки, обеспечивая при этом важный уровень интеграции со всеми приложениями на основе информации SWAN. Онтология SWAN написана в OWL. Подъязык OWL-DL был выбран, так как он предлагает большую выразительность, не теряет вычислительной полноты и разрешимости (все вычисления завершаются за конечное время) систем рассуждений. Резонеры полезны для выявления ошибок и несоответствий в онтологии, а также ошибок и противоречий в наборах данных. Более того, в OWL онтологии могут быть модульными. Онтология SWAN организована в трех типах модулей: Basic: базовые модули представляют собой стандартный блок онтологии. Они охватывают темы, которые являются достаточно общими для включения в каждое распределение онтологии; Extension: модули расширения охватывают темы, которые могут быть связаны только с некоторыми областями науки; Distribution: дистрибутивы представляют собой модули, которые включают в </w:t>
      </w:r>
      <w:r w:rsidRPr="00D91055">
        <w:lastRenderedPageBreak/>
        <w:t>себя все базовые модули и расширения, необходимые для обслуживания определенного домена [9</w:t>
      </w:r>
      <w:r w:rsidR="00BD5523" w:rsidRPr="00D91055">
        <w:t>5</w:t>
      </w:r>
      <w:r w:rsidRPr="00D91055">
        <w:t>].</w:t>
      </w:r>
    </w:p>
    <w:p w14:paraId="508046E3" w14:textId="77777777" w:rsidR="00FC3388" w:rsidRPr="00D91055" w:rsidRDefault="00FC3388" w:rsidP="00D91055">
      <w:pPr>
        <w:rPr>
          <w:rFonts w:eastAsia="F49"/>
          <w:sz w:val="24"/>
          <w:szCs w:val="24"/>
        </w:rPr>
      </w:pPr>
    </w:p>
    <w:p w14:paraId="642C4A21" w14:textId="77777777" w:rsidR="00C75697" w:rsidRPr="00D91055" w:rsidRDefault="00C75697" w:rsidP="00D91055">
      <w:pPr>
        <w:rPr>
          <w:rFonts w:eastAsia="F49"/>
          <w:szCs w:val="24"/>
        </w:rPr>
      </w:pPr>
      <w:r w:rsidRPr="00D91055">
        <w:rPr>
          <w:rFonts w:eastAsia="F49"/>
          <w:szCs w:val="24"/>
        </w:rPr>
        <w:t xml:space="preserve">1.4.5 </w:t>
      </w:r>
      <w:r w:rsidRPr="00D91055">
        <w:rPr>
          <w:rFonts w:eastAsia="F49"/>
          <w:szCs w:val="24"/>
          <w:lang w:val="en-US"/>
        </w:rPr>
        <w:t>SPAR</w:t>
      </w:r>
    </w:p>
    <w:p w14:paraId="1224C1C3" w14:textId="77777777" w:rsidR="00C75697" w:rsidRPr="00D91055" w:rsidRDefault="00C75697" w:rsidP="00D91055">
      <w:r w:rsidRPr="00D91055">
        <w:rPr>
          <w:lang w:val="en-US"/>
        </w:rPr>
        <w:t>SPAR</w:t>
      </w:r>
      <w:r w:rsidRPr="00D91055">
        <w:t xml:space="preserve"> (</w:t>
      </w:r>
      <w:r w:rsidRPr="00D91055">
        <w:rPr>
          <w:lang w:val="en-US"/>
        </w:rPr>
        <w:t>Semantic</w:t>
      </w:r>
      <w:r w:rsidRPr="00D91055">
        <w:t xml:space="preserve"> </w:t>
      </w:r>
      <w:r w:rsidRPr="00D91055">
        <w:rPr>
          <w:lang w:val="en-US"/>
        </w:rPr>
        <w:t>Publishing</w:t>
      </w:r>
      <w:r w:rsidRPr="00D91055">
        <w:t xml:space="preserve"> </w:t>
      </w:r>
      <w:r w:rsidRPr="00D91055">
        <w:rPr>
          <w:lang w:val="en-US"/>
        </w:rPr>
        <w:t>and</w:t>
      </w:r>
      <w:r w:rsidRPr="00D91055">
        <w:t xml:space="preserve"> </w:t>
      </w:r>
      <w:r w:rsidRPr="00D91055">
        <w:rPr>
          <w:lang w:val="en-US"/>
        </w:rPr>
        <w:t>Referencing</w:t>
      </w:r>
      <w:r w:rsidRPr="00D91055">
        <w:t xml:space="preserve"> </w:t>
      </w:r>
      <w:r w:rsidRPr="00D91055">
        <w:rPr>
          <w:lang w:val="en-US"/>
        </w:rPr>
        <w:t>Ontologies</w:t>
      </w:r>
      <w:r w:rsidRPr="00D91055">
        <w:t xml:space="preserve">) — это набор из 8 независимых онтологий </w:t>
      </w:r>
      <w:r w:rsidRPr="00D91055">
        <w:rPr>
          <w:lang w:val="en-US"/>
        </w:rPr>
        <w:t>OWL</w:t>
      </w:r>
      <w:r w:rsidRPr="00D91055">
        <w:t xml:space="preserve"> 2 DL для создания машиночитаемых метаданных в RDF для всех аспектов семантической публикации и перекрестных ссылок: описание документов, идентификаторы библиографических ресурсов, типы Цитат, библиографические ссылки, роли агентов, библиометрические данные. Все онтологии SPAR могут использоваться вместе или независимо друг от друга. Они обеспечивают достаточно детальную категоризацию отношений, которые могут возникать между научными материалами в электронном виде, и воплощающими их связями.</w:t>
      </w:r>
    </w:p>
    <w:p w14:paraId="272A0D4A" w14:textId="77777777" w:rsidR="00C75697" w:rsidRPr="00D91055" w:rsidRDefault="00C75697" w:rsidP="00D91055">
      <w:r w:rsidRPr="00D91055">
        <w:t>Все онтологии SPAR были разработаны в соответствии со следующими принципами:</w:t>
      </w:r>
    </w:p>
    <w:p w14:paraId="134C933F" w14:textId="77777777" w:rsidR="00C75697" w:rsidRPr="00D91055" w:rsidRDefault="00C75697" w:rsidP="00D91055">
      <w:pPr>
        <w:pStyle w:val="a3"/>
        <w:numPr>
          <w:ilvl w:val="0"/>
          <w:numId w:val="16"/>
        </w:numPr>
        <w:ind w:left="0" w:firstLine="709"/>
        <w:rPr>
          <w:rFonts w:eastAsia="F15"/>
          <w:color w:val="auto"/>
        </w:rPr>
      </w:pPr>
      <w:r w:rsidRPr="00D91055">
        <w:rPr>
          <w:rFonts w:eastAsia="F15"/>
          <w:color w:val="auto"/>
        </w:rPr>
        <w:t>решение требований участников;</w:t>
      </w:r>
    </w:p>
    <w:p w14:paraId="7BB996AC" w14:textId="77777777" w:rsidR="00C75697" w:rsidRPr="00D91055" w:rsidRDefault="00C75697" w:rsidP="00D91055">
      <w:pPr>
        <w:pStyle w:val="a3"/>
        <w:numPr>
          <w:ilvl w:val="0"/>
          <w:numId w:val="16"/>
        </w:numPr>
        <w:ind w:left="0" w:firstLine="709"/>
        <w:rPr>
          <w:rFonts w:eastAsia="F15"/>
          <w:color w:val="auto"/>
        </w:rPr>
      </w:pPr>
      <w:r w:rsidRPr="00D91055">
        <w:rPr>
          <w:rFonts w:eastAsia="F15"/>
          <w:color w:val="auto"/>
        </w:rPr>
        <w:t>должен существовать обширный диалог с издателями и членами академических сообществ с целью уточнения их требований;</w:t>
      </w:r>
    </w:p>
    <w:p w14:paraId="19D64CEE" w14:textId="77777777" w:rsidR="00C75697" w:rsidRPr="00D91055" w:rsidRDefault="00C75697" w:rsidP="00D91055">
      <w:pPr>
        <w:pStyle w:val="a3"/>
        <w:numPr>
          <w:ilvl w:val="0"/>
          <w:numId w:val="16"/>
        </w:numPr>
        <w:ind w:left="0" w:firstLine="709"/>
        <w:rPr>
          <w:rFonts w:eastAsia="F15"/>
          <w:color w:val="auto"/>
        </w:rPr>
      </w:pPr>
      <w:r w:rsidRPr="00D91055">
        <w:rPr>
          <w:rFonts w:eastAsia="F15"/>
          <w:color w:val="auto"/>
        </w:rPr>
        <w:t>интерактивные онтологические модули;</w:t>
      </w:r>
    </w:p>
    <w:p w14:paraId="4D521775" w14:textId="77777777" w:rsidR="00C75697" w:rsidRPr="00D91055" w:rsidRDefault="00C75697" w:rsidP="00D91055">
      <w:pPr>
        <w:pStyle w:val="a3"/>
        <w:numPr>
          <w:ilvl w:val="0"/>
          <w:numId w:val="16"/>
        </w:numPr>
        <w:ind w:left="0" w:firstLine="709"/>
        <w:rPr>
          <w:rFonts w:eastAsia="F15"/>
          <w:color w:val="auto"/>
        </w:rPr>
      </w:pPr>
      <w:r w:rsidRPr="00D91055">
        <w:rPr>
          <w:rFonts w:eastAsia="F15"/>
          <w:color w:val="auto"/>
        </w:rPr>
        <w:t>минимальные логические ограничения;</w:t>
      </w:r>
    </w:p>
    <w:p w14:paraId="615ACAE7" w14:textId="77777777" w:rsidR="00C75697" w:rsidRPr="00D91055" w:rsidRDefault="00C75697" w:rsidP="00D91055">
      <w:pPr>
        <w:pStyle w:val="a3"/>
        <w:numPr>
          <w:ilvl w:val="0"/>
          <w:numId w:val="16"/>
        </w:numPr>
        <w:ind w:left="0" w:firstLine="709"/>
        <w:rPr>
          <w:rFonts w:eastAsia="F15"/>
          <w:color w:val="auto"/>
        </w:rPr>
      </w:pPr>
      <w:r w:rsidRPr="00D91055">
        <w:rPr>
          <w:rFonts w:eastAsia="F15"/>
          <w:color w:val="auto"/>
        </w:rPr>
        <w:t>логические ограничения, например, ограничения домена и диапазона для свойств, должны добавляться только там, где они строго необходимы;</w:t>
      </w:r>
    </w:p>
    <w:p w14:paraId="7326F33B" w14:textId="77777777" w:rsidR="00C75697" w:rsidRPr="00D91055" w:rsidRDefault="00C75697" w:rsidP="00D91055">
      <w:pPr>
        <w:pStyle w:val="a3"/>
        <w:numPr>
          <w:ilvl w:val="0"/>
          <w:numId w:val="16"/>
        </w:numPr>
        <w:ind w:left="0" w:firstLine="709"/>
        <w:rPr>
          <w:rFonts w:eastAsia="F15"/>
          <w:color w:val="auto"/>
        </w:rPr>
      </w:pPr>
      <w:r w:rsidRPr="00D91055">
        <w:rPr>
          <w:rFonts w:eastAsia="F15"/>
          <w:color w:val="auto"/>
        </w:rPr>
        <w:t>повторное использование существующих словарей [</w:t>
      </w:r>
      <w:r w:rsidR="00BD5523" w:rsidRPr="00D91055">
        <w:rPr>
          <w:rFonts w:eastAsia="F15"/>
          <w:color w:val="auto"/>
          <w:lang w:val="en-US"/>
        </w:rPr>
        <w:t>96</w:t>
      </w:r>
      <w:r w:rsidRPr="00D91055">
        <w:rPr>
          <w:rFonts w:eastAsia="F15"/>
          <w:color w:val="auto"/>
        </w:rPr>
        <w:t>].</w:t>
      </w:r>
    </w:p>
    <w:p w14:paraId="384E0D2E" w14:textId="77777777" w:rsidR="00C75697" w:rsidRPr="00D91055" w:rsidRDefault="00C75697" w:rsidP="00D91055">
      <w:r w:rsidRPr="00D91055">
        <w:t xml:space="preserve">Они разработаны в OWL 2 DL для создания всеобъемлющих машиночитаемых метаданных RDF для каждого аспекта семантической публикации и ссылок, и они хорошо документированы в </w:t>
      </w:r>
      <w:hyperlink r:id="rId25" w:history="1">
        <w:r w:rsidRPr="00D91055">
          <w:rPr>
            <w:rStyle w:val="a7"/>
            <w:color w:val="auto"/>
          </w:rPr>
          <w:t>www.sparontologies.net</w:t>
        </w:r>
      </w:hyperlink>
      <w:r w:rsidRPr="00D91055">
        <w:t>.</w:t>
      </w:r>
    </w:p>
    <w:p w14:paraId="255C632C" w14:textId="77777777" w:rsidR="00FC3388" w:rsidRPr="00D91055" w:rsidRDefault="00C75697" w:rsidP="00D91055">
      <w:pPr>
        <w:tabs>
          <w:tab w:val="left" w:pos="7131"/>
        </w:tabs>
      </w:pPr>
      <w:r w:rsidRPr="00D91055">
        <w:t>Модель данных OpenCitations и онтологии SPAR. Чтобы обеспечить описание библиографической информации и информации о цитировании в машиночитаемых терминах, OpenCitations предоставляет, поддерживает и обновляет модель данных OpenCitations (OCDM) кратко представленную на рисунке 1.11.</w:t>
      </w:r>
    </w:p>
    <w:p w14:paraId="64555112" w14:textId="77777777" w:rsidR="00FC3388" w:rsidRPr="00D91055" w:rsidRDefault="00FC3388" w:rsidP="00D91055">
      <w:pPr>
        <w:rPr>
          <w:noProof/>
          <w:lang w:eastAsia="ru-RU"/>
        </w:rPr>
      </w:pPr>
    </w:p>
    <w:p w14:paraId="38140152" w14:textId="77777777" w:rsidR="00FC3388" w:rsidRPr="00D91055" w:rsidRDefault="00FC3388" w:rsidP="00D91055">
      <w:pPr>
        <w:jc w:val="center"/>
      </w:pPr>
      <w:r w:rsidRPr="00D91055">
        <w:rPr>
          <w:noProof/>
          <w:lang w:eastAsia="ru-RU"/>
        </w:rPr>
        <w:lastRenderedPageBreak/>
        <w:drawing>
          <wp:inline distT="0" distB="0" distL="0" distR="0" wp14:anchorId="3D2A601E" wp14:editId="71671400">
            <wp:extent cx="4379671" cy="314325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97437" cy="3156001"/>
                    </a:xfrm>
                    <a:prstGeom prst="rect">
                      <a:avLst/>
                    </a:prstGeom>
                  </pic:spPr>
                </pic:pic>
              </a:graphicData>
            </a:graphic>
          </wp:inline>
        </w:drawing>
      </w:r>
    </w:p>
    <w:p w14:paraId="72838233" w14:textId="77777777" w:rsidR="00FC3388" w:rsidRPr="00D91055" w:rsidRDefault="00FC3388" w:rsidP="00D91055">
      <w:pPr>
        <w:jc w:val="center"/>
      </w:pPr>
    </w:p>
    <w:p w14:paraId="3A26CF72" w14:textId="77777777" w:rsidR="00FC3388" w:rsidRPr="00D91055" w:rsidRDefault="00CD36D2" w:rsidP="00D91055">
      <w:pPr>
        <w:jc w:val="center"/>
      </w:pPr>
      <w:r w:rsidRPr="00D91055">
        <w:t xml:space="preserve">Рисунок 1.11 - </w:t>
      </w:r>
      <w:r w:rsidR="00C75697" w:rsidRPr="00D91055">
        <w:t>М</w:t>
      </w:r>
      <w:r w:rsidRPr="00D91055">
        <w:t xml:space="preserve">одель данных OpenCitations </w:t>
      </w:r>
      <w:r w:rsidR="00BD5523" w:rsidRPr="00D91055">
        <w:t>[97</w:t>
      </w:r>
      <w:r w:rsidR="003D2B4C" w:rsidRPr="00D91055">
        <w:t>, с. 7</w:t>
      </w:r>
      <w:r w:rsidRPr="00D91055">
        <w:t>]</w:t>
      </w:r>
    </w:p>
    <w:p w14:paraId="7DF1180F" w14:textId="77777777" w:rsidR="00CD36D2" w:rsidRPr="00D91055" w:rsidRDefault="00CD36D2" w:rsidP="00D91055">
      <w:pPr>
        <w:jc w:val="center"/>
      </w:pPr>
    </w:p>
    <w:p w14:paraId="2534FAE0" w14:textId="77777777" w:rsidR="00CD36D2" w:rsidRPr="00D91055" w:rsidRDefault="00CD36D2" w:rsidP="00D91055">
      <w:r w:rsidRPr="00D91055">
        <w:t>Примечание – Рисунок адаптирован из работы [</w:t>
      </w:r>
      <w:r w:rsidR="003D2B4C" w:rsidRPr="00D91055">
        <w:t>9</w:t>
      </w:r>
      <w:r w:rsidR="00BD5523" w:rsidRPr="00D91055">
        <w:t>7</w:t>
      </w:r>
      <w:r w:rsidR="003D2B4C" w:rsidRPr="00D91055">
        <w:t xml:space="preserve"> с. 7</w:t>
      </w:r>
      <w:r w:rsidRPr="00D91055">
        <w:t>].</w:t>
      </w:r>
    </w:p>
    <w:p w14:paraId="7C892DED" w14:textId="77777777" w:rsidR="00C75697" w:rsidRPr="00D91055" w:rsidRDefault="00C75697" w:rsidP="00D91055">
      <w:r w:rsidRPr="00D91055">
        <w:t>OCDM используется для моделирования всех библиографических объектов и объектов цитирования (т. е. желтых прямоугольников на рисунке 6, определяющих классы объектов, которые позволяет описать модель данных), их атрибутов (т. е. зеленых стрелок) и отношений с другими объектами (т. е. синих стрелок). Все эти аспекты раскрываются в любом наборе данных OpenCitation в RDF с использованием “языка” семантической сети, в частности, с использованием онтологий SPAR OpenCitations (</w:t>
      </w:r>
      <w:hyperlink r:id="rId27" w:history="1">
        <w:r w:rsidRPr="00D91055">
          <w:rPr>
            <w:rStyle w:val="a7"/>
            <w:color w:val="auto"/>
          </w:rPr>
          <w:t>http://www.sparontologies.net</w:t>
        </w:r>
      </w:hyperlink>
      <w:r w:rsidRPr="00D91055">
        <w:t>). Такое использование позволяет публиковать библиографические данные и данные цитирования в виде Связанных открытых данных (LOD), тем самым обеспечивая машинную читаемость и совместимость данных в Интернете. OCDM также может быть использован третьими сторонами либо для их собственного использования, либо для структурирования их данных для отправки и публикации в открытых источниках.</w:t>
      </w:r>
    </w:p>
    <w:p w14:paraId="35B3D309" w14:textId="77777777" w:rsidR="00C75697" w:rsidRPr="00D91055" w:rsidRDefault="00C75697" w:rsidP="00D91055"/>
    <w:p w14:paraId="4EB3D683" w14:textId="77777777" w:rsidR="00C75697" w:rsidRPr="00D91055" w:rsidRDefault="00C75697" w:rsidP="00D91055">
      <w:pPr>
        <w:rPr>
          <w:rFonts w:eastAsia="F49"/>
          <w:szCs w:val="24"/>
        </w:rPr>
      </w:pPr>
      <w:r w:rsidRPr="00D91055">
        <w:rPr>
          <w:rFonts w:eastAsia="F49"/>
          <w:szCs w:val="24"/>
        </w:rPr>
        <w:t>1.4.6 SWRC</w:t>
      </w:r>
    </w:p>
    <w:p w14:paraId="64393C0D" w14:textId="77777777" w:rsidR="00FC3388" w:rsidRPr="00D91055" w:rsidRDefault="00C75697" w:rsidP="00D91055">
      <w:r w:rsidRPr="00D91055">
        <w:t>Онтология SWRC (Semantic</w:t>
      </w:r>
      <w:r w:rsidR="00790C14" w:rsidRPr="00D91055">
        <w:t xml:space="preserve"> </w:t>
      </w:r>
      <w:r w:rsidRPr="00D91055">
        <w:t xml:space="preserve">Web Research Community) описывает ключевые сущности в научном сообществе. Онтология SWRC в целом моделирует ключевые субъекты, относящиеся к типичным научным сообществам и отношениям между ними. Текущая версия онтологии включает в общей сложности более 70 понятии в таксономии и более 70 свойств объекта. Все объекты обогащены дополнительной информацией. SWRC включает в себя шесть концепций высшего уровня, а именно концепции </w:t>
      </w:r>
      <w:r w:rsidRPr="00D91055">
        <w:rPr>
          <w:lang w:val="en-US"/>
        </w:rPr>
        <w:t>Person</w:t>
      </w:r>
      <w:r w:rsidRPr="00D91055">
        <w:t xml:space="preserve">, </w:t>
      </w:r>
      <w:r w:rsidRPr="00D91055">
        <w:rPr>
          <w:lang w:val="en-US"/>
        </w:rPr>
        <w:t>Publication</w:t>
      </w:r>
      <w:r w:rsidRPr="00D91055">
        <w:t xml:space="preserve">, </w:t>
      </w:r>
      <w:r w:rsidRPr="00D91055">
        <w:rPr>
          <w:lang w:val="en-US"/>
        </w:rPr>
        <w:t>Event</w:t>
      </w:r>
      <w:r w:rsidRPr="00D91055">
        <w:t xml:space="preserve">, </w:t>
      </w:r>
      <w:r w:rsidRPr="00D91055">
        <w:rPr>
          <w:lang w:val="en-US"/>
        </w:rPr>
        <w:t>Organization</w:t>
      </w:r>
      <w:r w:rsidRPr="00D91055">
        <w:t xml:space="preserve">, </w:t>
      </w:r>
      <w:r w:rsidRPr="00D91055">
        <w:rPr>
          <w:lang w:val="en-US"/>
        </w:rPr>
        <w:t>Topic</w:t>
      </w:r>
      <w:r w:rsidRPr="00D91055">
        <w:t xml:space="preserve"> и </w:t>
      </w:r>
      <w:r w:rsidRPr="00D91055">
        <w:rPr>
          <w:lang w:val="en-US"/>
        </w:rPr>
        <w:t>Project</w:t>
      </w:r>
      <w:r w:rsidRPr="00D91055">
        <w:t xml:space="preserve"> [9</w:t>
      </w:r>
      <w:r w:rsidR="00BD5523" w:rsidRPr="00D91055">
        <w:t>8-99</w:t>
      </w:r>
      <w:r w:rsidRPr="00D91055">
        <w:t>].</w:t>
      </w:r>
    </w:p>
    <w:p w14:paraId="02C19E1C" w14:textId="77777777" w:rsidR="00FC3388" w:rsidRPr="00D91055" w:rsidRDefault="00FC3388" w:rsidP="00D91055"/>
    <w:p w14:paraId="58DB546A" w14:textId="77777777" w:rsidR="00FC3388" w:rsidRPr="00D91055" w:rsidRDefault="00FC3388" w:rsidP="00D91055">
      <w:r w:rsidRPr="00D91055">
        <w:rPr>
          <w:noProof/>
          <w:lang w:eastAsia="ru-RU"/>
        </w:rPr>
        <w:lastRenderedPageBreak/>
        <w:drawing>
          <wp:inline distT="0" distB="0" distL="0" distR="0" wp14:anchorId="6FA35F3F" wp14:editId="6989F3C9">
            <wp:extent cx="5578475" cy="2341756"/>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22128" cy="2360081"/>
                    </a:xfrm>
                    <a:prstGeom prst="rect">
                      <a:avLst/>
                    </a:prstGeom>
                  </pic:spPr>
                </pic:pic>
              </a:graphicData>
            </a:graphic>
          </wp:inline>
        </w:drawing>
      </w:r>
    </w:p>
    <w:p w14:paraId="714241D8" w14:textId="77777777" w:rsidR="00FC3388" w:rsidRPr="00D91055" w:rsidRDefault="00FC3388" w:rsidP="00D91055"/>
    <w:p w14:paraId="15E4FC6C" w14:textId="77777777" w:rsidR="00FC3388" w:rsidRPr="00D91055" w:rsidRDefault="006C63E4" w:rsidP="00D91055">
      <w:pPr>
        <w:jc w:val="center"/>
      </w:pPr>
      <w:r w:rsidRPr="00D91055">
        <w:t>Рисунок 1.12</w:t>
      </w:r>
      <w:r w:rsidR="003D2B4C" w:rsidRPr="00D91055">
        <w:t>-</w:t>
      </w:r>
      <w:r w:rsidR="00FC3388" w:rsidRPr="00D91055">
        <w:t xml:space="preserve"> Основная концепция SWRC онтологии</w:t>
      </w:r>
      <w:r w:rsidR="003D2B4C" w:rsidRPr="00D91055">
        <w:t xml:space="preserve"> [9</w:t>
      </w:r>
      <w:r w:rsidR="00BD5523" w:rsidRPr="00D91055">
        <w:t>8</w:t>
      </w:r>
      <w:r w:rsidR="003D2B4C" w:rsidRPr="00D91055">
        <w:t>, с. 219]</w:t>
      </w:r>
    </w:p>
    <w:p w14:paraId="0CB485F1" w14:textId="77777777" w:rsidR="003D2B4C" w:rsidRPr="00D91055" w:rsidRDefault="003D2B4C" w:rsidP="00D91055"/>
    <w:p w14:paraId="048325B4" w14:textId="77777777" w:rsidR="003D2B4C" w:rsidRPr="00D91055" w:rsidRDefault="003D2B4C" w:rsidP="00D91055">
      <w:r w:rsidRPr="00D91055">
        <w:t>Примечание – Рисунок адаптирован из работы [9</w:t>
      </w:r>
      <w:r w:rsidR="00BD5523" w:rsidRPr="00D91055">
        <w:t>8</w:t>
      </w:r>
      <w:r w:rsidRPr="00D91055">
        <w:t>, с. 219].</w:t>
      </w:r>
    </w:p>
    <w:p w14:paraId="364A11E1" w14:textId="77777777" w:rsidR="00FC3388" w:rsidRPr="00D91055" w:rsidRDefault="00FC3388" w:rsidP="00D91055"/>
    <w:p w14:paraId="529CB403" w14:textId="77777777" w:rsidR="00C75697" w:rsidRPr="00D91055" w:rsidRDefault="00C75697" w:rsidP="00D91055">
      <w:r w:rsidRPr="00D91055">
        <w:t xml:space="preserve">На рисунке 1.12 представлена основная часть онтологии SWRC с ее основными концепциями и отношениями верхнего уровня. Концепция </w:t>
      </w:r>
      <w:r w:rsidRPr="00D91055">
        <w:rPr>
          <w:lang w:val="en-US"/>
        </w:rPr>
        <w:t>Person</w:t>
      </w:r>
      <w:r w:rsidRPr="00D91055">
        <w:t xml:space="preserve"> моделирует любой тип личности с большим количеством свойств и ограничивает их область или диапазон для людей этой концепции, таких как stud</w:t>
      </w:r>
      <w:r w:rsidRPr="00D91055">
        <w:rPr>
          <w:lang w:val="en-US"/>
        </w:rPr>
        <w:t>ent</w:t>
      </w:r>
      <w:r w:rsidRPr="00D91055">
        <w:t xml:space="preserve"> или </w:t>
      </w:r>
      <w:r w:rsidRPr="00D91055">
        <w:rPr>
          <w:lang w:val="en-US"/>
        </w:rPr>
        <w:t>author</w:t>
      </w:r>
      <w:r w:rsidRPr="00D91055">
        <w:t xml:space="preserve">, соответственно. Концепция </w:t>
      </w:r>
      <w:r w:rsidRPr="00D91055">
        <w:rPr>
          <w:lang w:val="en-US"/>
        </w:rPr>
        <w:t>Event</w:t>
      </w:r>
      <w:r w:rsidRPr="00D91055">
        <w:t xml:space="preserve"> предназначена для моделирования различных типов событий таким образом, специализируется на широком спектре концепций, включая такие мероприятия, как лекция или конференция и др. Концепция </w:t>
      </w:r>
      <w:r w:rsidRPr="00D91055">
        <w:rPr>
          <w:lang w:val="en-US"/>
        </w:rPr>
        <w:t>Publication</w:t>
      </w:r>
      <w:r w:rsidRPr="00D91055">
        <w:t xml:space="preserve"> включает в себя все различные типы исследовательских публикаций, смоделированных в соответствии с хорошо известными типами публикаций BibTeX, такими как </w:t>
      </w:r>
      <w:r w:rsidRPr="00D91055">
        <w:rPr>
          <w:lang w:val="en-US"/>
        </w:rPr>
        <w:t>c</w:t>
      </w:r>
      <w:r w:rsidRPr="00D91055">
        <w:t xml:space="preserve">татьи или исходные материалы конференции. Концепции </w:t>
      </w:r>
      <w:r w:rsidRPr="00D91055">
        <w:rPr>
          <w:lang w:val="en-US"/>
        </w:rPr>
        <w:t>Organization</w:t>
      </w:r>
      <w:r w:rsidRPr="00D91055">
        <w:t xml:space="preserve"> и </w:t>
      </w:r>
      <w:r w:rsidRPr="00D91055">
        <w:rPr>
          <w:lang w:val="en-US"/>
        </w:rPr>
        <w:t>Project</w:t>
      </w:r>
      <w:r w:rsidRPr="00D91055">
        <w:t xml:space="preserve"> моделируют более абстрактные концепции, такие как Отделы или Программный проекты соответственно. Концепция </w:t>
      </w:r>
      <w:r w:rsidRPr="00D91055">
        <w:rPr>
          <w:lang w:val="en-US"/>
        </w:rPr>
        <w:t>Topic</w:t>
      </w:r>
      <w:r w:rsidRPr="00D91055">
        <w:t xml:space="preserve"> охватывает произвольные интересующие темы, которые расположены на уровне экземпляра с помощью взаимосвязи </w:t>
      </w:r>
      <w:r w:rsidRPr="00D91055">
        <w:rPr>
          <w:lang w:val="en-US"/>
        </w:rPr>
        <w:t>SubTopic</w:t>
      </w:r>
      <w:r w:rsidRPr="00D91055">
        <w:t>.</w:t>
      </w:r>
    </w:p>
    <w:p w14:paraId="60B2B7AC" w14:textId="77777777" w:rsidR="00C75697" w:rsidRPr="00D91055" w:rsidRDefault="00C75697" w:rsidP="00D91055">
      <w:r w:rsidRPr="00D91055">
        <w:t>Хотя сама онтология SWRC направлена на моделирование явных объектов и отношений в академической области, она не охватывает все труды и интересы исследователей или пользователей – в целом. Онтология COIN является расширением SWRC для поддержки моделирования сообществ, представляющих интерес [</w:t>
      </w:r>
      <w:r w:rsidR="00E656BE" w:rsidRPr="00D91055">
        <w:t>100</w:t>
      </w:r>
      <w:r w:rsidRPr="00D91055">
        <w:t>], и направлена на учет членства пользователей в сообществах, представляющих интерес, потока знаний в сообществе и соответствующих ресурсов сообщества. Вместе онтологии SWRC+COIN предоставляют гибкие средства для моделирования группы знаний, их сотрудников, отдельных ролей, сыгранных в сообществах, статуса сообщества в его жизненном цикле и соответствующих событий или публикаций. SWRC+COIN строго расширяет SWRC за счет дополнительных концепций, подконцептов и дополнительных ограничений на свойства OWL.</w:t>
      </w:r>
    </w:p>
    <w:p w14:paraId="433D207E" w14:textId="77777777" w:rsidR="00C75697" w:rsidRPr="00D91055" w:rsidRDefault="00C75697" w:rsidP="00D91055">
      <w:r w:rsidRPr="00D91055">
        <w:t xml:space="preserve">SWRC – онтология исследовательского сообщества Semantic Web, которая моделирует ключевые сущности в исследовательских сообществах. Онтология </w:t>
      </w:r>
      <w:r w:rsidRPr="00D91055">
        <w:lastRenderedPageBreak/>
        <w:t xml:space="preserve">SWRC берет свое начало в ранних исследовательских проектах в Сообществе семантической сети и была последовательно доработана </w:t>
      </w:r>
      <w:r w:rsidR="00E656BE" w:rsidRPr="00D91055">
        <w:t>до текущей версии онтологии OWL. Т</w:t>
      </w:r>
      <w:r w:rsidRPr="00D91055">
        <w:t>аким образом, является хорошим примером для повторного использования онтологии.</w:t>
      </w:r>
    </w:p>
    <w:p w14:paraId="1B1467E7" w14:textId="77777777" w:rsidR="00FC3388" w:rsidRPr="00D91055" w:rsidRDefault="00C75697" w:rsidP="00D91055">
      <w:r w:rsidRPr="00D91055">
        <w:t>Преимущества использования, повторного использования и расширения SWRC очевидны. С одной стороны, онтология в ее нынешнем состоянии является зрелой и была согласована многими сторонами. Это хороший выбор для готовой онтологии в области исследований, таким образом, например, экономя время и усилия для построения сопоставимой схемы. С другой стороны, использование онтологии SWRC обеспечивает взаимодействие и легкую интеграцию данных между различными приложениями, например, между различными порталами. Будущая работа может включать дополнительные модули для согласования со связанными схемами. В заключение для создания информационной модели решающее значение имеет повторное использование онтологий и их постоянное совершенствование сообществами пользователей. Наш вклад направлен на то, чтобы обеспечить описание и рекомендации по использованию, чтобы сделать значение SWRC явным и облегчить его повторное использование</w:t>
      </w:r>
    </w:p>
    <w:p w14:paraId="78E2D27F" w14:textId="77777777" w:rsidR="00FC3388" w:rsidRPr="00D91055" w:rsidRDefault="00FC3388" w:rsidP="00D91055"/>
    <w:p w14:paraId="40700EFF" w14:textId="77777777" w:rsidR="00C75697" w:rsidRPr="00D91055" w:rsidRDefault="00C75697" w:rsidP="00D91055">
      <w:pPr>
        <w:rPr>
          <w:rFonts w:eastAsia="F48"/>
          <w:sz w:val="29"/>
          <w:szCs w:val="29"/>
        </w:rPr>
      </w:pPr>
      <w:r w:rsidRPr="00D91055">
        <w:rPr>
          <w:rFonts w:eastAsia="F48"/>
          <w:sz w:val="29"/>
          <w:szCs w:val="29"/>
        </w:rPr>
        <w:t>1.4.7 Сравнительный анализ</w:t>
      </w:r>
    </w:p>
    <w:p w14:paraId="25FC1D43" w14:textId="77777777" w:rsidR="00C75697" w:rsidRPr="00D91055" w:rsidRDefault="00C75697" w:rsidP="00D91055">
      <w:r w:rsidRPr="00D91055">
        <w:t>Анализируя выше описанные онтологические модели, которые описывают научные труды или научную деятельность, можно сделать вывод, что для разработки системы мониторинга наиболее подходят онтологии CERIF и SWRC. Данные онтологии имеют много общих классов. Обе онтологии являются открытыми. Но онтология CERIF описывает научно-исследовательские работы с точки зрения финансирования и, следовательно, отчетности, а онтология SWRC направлена на описание с позиции общих характеристик научно-образовательной деятельности [</w:t>
      </w:r>
      <w:r w:rsidR="00E656BE" w:rsidRPr="00D91055">
        <w:t>100, с. 1115</w:t>
      </w:r>
      <w:r w:rsidRPr="00D91055">
        <w:t>].</w:t>
      </w:r>
    </w:p>
    <w:p w14:paraId="53FB57E6" w14:textId="77777777" w:rsidR="00C75697" w:rsidRPr="00D91055" w:rsidRDefault="00C75697" w:rsidP="00D91055">
      <w:r w:rsidRPr="00D91055">
        <w:t>Основные преимущества SWRC:</w:t>
      </w:r>
    </w:p>
    <w:p w14:paraId="6C67F41C" w14:textId="77777777" w:rsidR="00C75697" w:rsidRPr="00D91055" w:rsidRDefault="00C75697" w:rsidP="00D91055">
      <w:pPr>
        <w:pStyle w:val="a3"/>
        <w:numPr>
          <w:ilvl w:val="0"/>
          <w:numId w:val="17"/>
        </w:numPr>
        <w:ind w:left="0" w:firstLine="709"/>
        <w:rPr>
          <w:rFonts w:eastAsia="F15"/>
          <w:color w:val="auto"/>
        </w:rPr>
      </w:pPr>
      <w:r w:rsidRPr="00D91055">
        <w:rPr>
          <w:rFonts w:eastAsia="F15"/>
          <w:color w:val="auto"/>
        </w:rPr>
        <w:t>выразительность;</w:t>
      </w:r>
    </w:p>
    <w:p w14:paraId="6B0CC30A" w14:textId="77777777" w:rsidR="00C75697" w:rsidRPr="00D91055" w:rsidRDefault="00C75697" w:rsidP="00D91055">
      <w:pPr>
        <w:pStyle w:val="a3"/>
        <w:numPr>
          <w:ilvl w:val="0"/>
          <w:numId w:val="17"/>
        </w:numPr>
        <w:ind w:left="0" w:firstLine="709"/>
        <w:rPr>
          <w:rFonts w:eastAsia="F15"/>
          <w:color w:val="auto"/>
        </w:rPr>
      </w:pPr>
      <w:r w:rsidRPr="00D91055">
        <w:rPr>
          <w:rFonts w:eastAsia="F15"/>
          <w:color w:val="auto"/>
        </w:rPr>
        <w:t>возможность задания порядка следования авторов публикации;</w:t>
      </w:r>
    </w:p>
    <w:p w14:paraId="63A353FC" w14:textId="77777777" w:rsidR="00C75697" w:rsidRPr="00D91055" w:rsidRDefault="00C75697" w:rsidP="00D91055">
      <w:pPr>
        <w:pStyle w:val="a3"/>
        <w:numPr>
          <w:ilvl w:val="0"/>
          <w:numId w:val="17"/>
        </w:numPr>
        <w:ind w:left="0" w:firstLine="709"/>
        <w:rPr>
          <w:rFonts w:eastAsia="F15"/>
          <w:color w:val="auto"/>
        </w:rPr>
      </w:pPr>
      <w:r w:rsidRPr="00D91055">
        <w:rPr>
          <w:rFonts w:eastAsia="F15"/>
          <w:color w:val="auto"/>
        </w:rPr>
        <w:t>его сущности и атрибуты охватывают большинство объектов и атрибутов, представляющие интерес</w:t>
      </w:r>
      <w:r w:rsidRPr="00D91055">
        <w:rPr>
          <w:color w:val="auto"/>
        </w:rPr>
        <w:t xml:space="preserve"> </w:t>
      </w:r>
      <w:r w:rsidRPr="00D91055">
        <w:rPr>
          <w:rFonts w:eastAsia="F15"/>
          <w:color w:val="auto"/>
        </w:rPr>
        <w:t>для научно-образовательной организации;</w:t>
      </w:r>
    </w:p>
    <w:p w14:paraId="0BD9E668" w14:textId="77777777" w:rsidR="00C75697" w:rsidRPr="00D91055" w:rsidRDefault="00C75697" w:rsidP="00D91055">
      <w:pPr>
        <w:pStyle w:val="a3"/>
        <w:numPr>
          <w:ilvl w:val="0"/>
          <w:numId w:val="17"/>
        </w:numPr>
        <w:ind w:left="0" w:firstLine="709"/>
        <w:rPr>
          <w:rFonts w:eastAsia="F15"/>
          <w:color w:val="auto"/>
        </w:rPr>
      </w:pPr>
      <w:r w:rsidRPr="00D91055">
        <w:rPr>
          <w:rFonts w:eastAsia="F15"/>
          <w:color w:val="auto"/>
        </w:rPr>
        <w:t>SWRC обеспечивает межоперационную и легкую интеграцию данных между различными приложениями, например между различными порталами [</w:t>
      </w:r>
      <w:r w:rsidR="00E656BE" w:rsidRPr="00D91055">
        <w:rPr>
          <w:rFonts w:eastAsia="F15"/>
          <w:color w:val="auto"/>
        </w:rPr>
        <w:t>100</w:t>
      </w:r>
      <w:r w:rsidRPr="00D91055">
        <w:rPr>
          <w:rFonts w:eastAsia="F15"/>
          <w:color w:val="auto"/>
        </w:rPr>
        <w:t xml:space="preserve">, с. 1115-1116]. </w:t>
      </w:r>
    </w:p>
    <w:p w14:paraId="4168E0EC" w14:textId="77777777" w:rsidR="00C75697" w:rsidRPr="00D91055" w:rsidRDefault="00C75697" w:rsidP="00D91055">
      <w:pPr>
        <w:pStyle w:val="a3"/>
        <w:ind w:left="0"/>
        <w:rPr>
          <w:rFonts w:eastAsia="F15"/>
          <w:color w:val="auto"/>
        </w:rPr>
      </w:pPr>
      <w:r w:rsidRPr="00D91055">
        <w:rPr>
          <w:rFonts w:eastAsia="F15"/>
          <w:color w:val="auto"/>
        </w:rPr>
        <w:t>Сравнительный анализ онтологических моделей приведен в таблице 1.2.</w:t>
      </w:r>
    </w:p>
    <w:p w14:paraId="6F899FF6" w14:textId="77777777" w:rsidR="00FC3388" w:rsidRPr="00D91055" w:rsidRDefault="00FC3388" w:rsidP="00D91055"/>
    <w:p w14:paraId="17D37E32" w14:textId="77777777" w:rsidR="00316C1E" w:rsidRPr="00D91055" w:rsidRDefault="00316C1E" w:rsidP="00D91055">
      <w:r w:rsidRPr="00D91055">
        <w:br w:type="page"/>
      </w:r>
    </w:p>
    <w:p w14:paraId="0DCAA598" w14:textId="6ACB644B" w:rsidR="00FC3388" w:rsidRPr="00D91055" w:rsidRDefault="00FC3388" w:rsidP="00D91055">
      <w:r w:rsidRPr="00D91055">
        <w:lastRenderedPageBreak/>
        <w:t xml:space="preserve">Таблица </w:t>
      </w:r>
      <w:r w:rsidR="006C63E4" w:rsidRPr="00D91055">
        <w:t>1</w:t>
      </w:r>
      <w:r w:rsidR="00C75697" w:rsidRPr="00D91055">
        <w:t xml:space="preserve">.2 - </w:t>
      </w:r>
      <w:r w:rsidRPr="00D91055">
        <w:t>Сравнение онтологических моделей</w:t>
      </w:r>
    </w:p>
    <w:p w14:paraId="323F6A32" w14:textId="77777777" w:rsidR="00C75697" w:rsidRPr="00D91055" w:rsidRDefault="00C75697" w:rsidP="00D91055">
      <w:pPr>
        <w:rPr>
          <w:sz w:val="16"/>
          <w:szCs w:val="16"/>
        </w:rPr>
      </w:pPr>
    </w:p>
    <w:tbl>
      <w:tblPr>
        <w:tblStyle w:val="a5"/>
        <w:tblW w:w="0" w:type="auto"/>
        <w:tblLayout w:type="fixed"/>
        <w:tblLook w:val="04A0" w:firstRow="1" w:lastRow="0" w:firstColumn="1" w:lastColumn="0" w:noHBand="0" w:noVBand="1"/>
      </w:tblPr>
      <w:tblGrid>
        <w:gridCol w:w="1980"/>
        <w:gridCol w:w="3969"/>
        <w:gridCol w:w="643"/>
        <w:gridCol w:w="567"/>
        <w:gridCol w:w="709"/>
        <w:gridCol w:w="709"/>
        <w:gridCol w:w="708"/>
      </w:tblGrid>
      <w:tr w:rsidR="00FC3388" w:rsidRPr="00D91055" w14:paraId="322826AB" w14:textId="77777777" w:rsidTr="00790C14">
        <w:tc>
          <w:tcPr>
            <w:tcW w:w="1980" w:type="dxa"/>
            <w:vMerge w:val="restart"/>
            <w:vAlign w:val="center"/>
          </w:tcPr>
          <w:p w14:paraId="45D9DFEC" w14:textId="77777777" w:rsidR="00FC3388" w:rsidRPr="00D91055" w:rsidRDefault="00FC3388" w:rsidP="00D91055">
            <w:pPr>
              <w:ind w:firstLine="0"/>
              <w:jc w:val="center"/>
              <w:rPr>
                <w:sz w:val="24"/>
                <w:szCs w:val="24"/>
              </w:rPr>
            </w:pPr>
            <w:r w:rsidRPr="00D91055">
              <w:rPr>
                <w:sz w:val="24"/>
                <w:szCs w:val="24"/>
              </w:rPr>
              <w:t>Модели</w:t>
            </w:r>
          </w:p>
          <w:p w14:paraId="52703FD1" w14:textId="77777777" w:rsidR="00FC3388" w:rsidRPr="00D91055" w:rsidRDefault="00FC3388" w:rsidP="00D91055">
            <w:pPr>
              <w:ind w:firstLine="0"/>
              <w:jc w:val="center"/>
              <w:rPr>
                <w:sz w:val="24"/>
                <w:szCs w:val="24"/>
              </w:rPr>
            </w:pPr>
          </w:p>
        </w:tc>
        <w:tc>
          <w:tcPr>
            <w:tcW w:w="3969" w:type="dxa"/>
            <w:vMerge w:val="restart"/>
            <w:vAlign w:val="center"/>
          </w:tcPr>
          <w:p w14:paraId="374D2206" w14:textId="77777777" w:rsidR="00FC3388" w:rsidRPr="00D91055" w:rsidRDefault="00FC3388" w:rsidP="00D91055">
            <w:pPr>
              <w:ind w:firstLine="0"/>
              <w:jc w:val="center"/>
              <w:rPr>
                <w:sz w:val="24"/>
                <w:szCs w:val="24"/>
              </w:rPr>
            </w:pPr>
            <w:r w:rsidRPr="00D91055">
              <w:rPr>
                <w:sz w:val="24"/>
                <w:szCs w:val="24"/>
              </w:rPr>
              <w:t>Назначение</w:t>
            </w:r>
          </w:p>
        </w:tc>
        <w:tc>
          <w:tcPr>
            <w:tcW w:w="3336" w:type="dxa"/>
            <w:gridSpan w:val="5"/>
            <w:vAlign w:val="center"/>
          </w:tcPr>
          <w:p w14:paraId="251F05A4" w14:textId="77777777" w:rsidR="00FC3388" w:rsidRPr="00D91055" w:rsidRDefault="00FC3388" w:rsidP="00D91055">
            <w:pPr>
              <w:ind w:firstLine="0"/>
              <w:jc w:val="center"/>
              <w:rPr>
                <w:sz w:val="24"/>
                <w:szCs w:val="24"/>
              </w:rPr>
            </w:pPr>
            <w:r w:rsidRPr="00D91055">
              <w:rPr>
                <w:sz w:val="24"/>
                <w:szCs w:val="24"/>
              </w:rPr>
              <w:t>Основные классы</w:t>
            </w:r>
          </w:p>
        </w:tc>
      </w:tr>
      <w:tr w:rsidR="00FC3388" w:rsidRPr="00D91055" w14:paraId="6B2EBFCE" w14:textId="77777777" w:rsidTr="00790C14">
        <w:trPr>
          <w:cantSplit/>
          <w:trHeight w:val="1645"/>
        </w:trPr>
        <w:tc>
          <w:tcPr>
            <w:tcW w:w="1980" w:type="dxa"/>
            <w:vMerge/>
            <w:vAlign w:val="center"/>
          </w:tcPr>
          <w:p w14:paraId="4960298A" w14:textId="77777777" w:rsidR="00FC3388" w:rsidRPr="00D91055" w:rsidRDefault="00FC3388" w:rsidP="00D91055">
            <w:pPr>
              <w:ind w:firstLine="0"/>
              <w:jc w:val="center"/>
              <w:rPr>
                <w:sz w:val="24"/>
                <w:szCs w:val="24"/>
              </w:rPr>
            </w:pPr>
          </w:p>
        </w:tc>
        <w:tc>
          <w:tcPr>
            <w:tcW w:w="3969" w:type="dxa"/>
            <w:vMerge/>
            <w:vAlign w:val="center"/>
          </w:tcPr>
          <w:p w14:paraId="09266E8D" w14:textId="77777777" w:rsidR="00FC3388" w:rsidRPr="00D91055" w:rsidRDefault="00FC3388" w:rsidP="00D91055">
            <w:pPr>
              <w:ind w:firstLine="0"/>
              <w:jc w:val="center"/>
              <w:rPr>
                <w:sz w:val="24"/>
                <w:szCs w:val="24"/>
              </w:rPr>
            </w:pPr>
          </w:p>
        </w:tc>
        <w:tc>
          <w:tcPr>
            <w:tcW w:w="643" w:type="dxa"/>
            <w:textDirection w:val="btLr"/>
            <w:vAlign w:val="center"/>
          </w:tcPr>
          <w:p w14:paraId="226BBB6A" w14:textId="77777777" w:rsidR="00FC3388" w:rsidRPr="00D91055" w:rsidRDefault="00FC3388" w:rsidP="00D91055">
            <w:pPr>
              <w:ind w:left="113" w:right="113" w:firstLine="0"/>
              <w:jc w:val="center"/>
              <w:rPr>
                <w:sz w:val="24"/>
                <w:szCs w:val="24"/>
              </w:rPr>
            </w:pPr>
            <w:r w:rsidRPr="00D91055">
              <w:rPr>
                <w:sz w:val="24"/>
                <w:szCs w:val="24"/>
              </w:rPr>
              <w:t>Организация</w:t>
            </w:r>
          </w:p>
        </w:tc>
        <w:tc>
          <w:tcPr>
            <w:tcW w:w="567" w:type="dxa"/>
            <w:textDirection w:val="btLr"/>
            <w:vAlign w:val="center"/>
          </w:tcPr>
          <w:p w14:paraId="1A01A116" w14:textId="77777777" w:rsidR="00FC3388" w:rsidRPr="00D91055" w:rsidRDefault="00FC3388" w:rsidP="00D91055">
            <w:pPr>
              <w:ind w:left="113" w:right="113" w:firstLine="0"/>
              <w:jc w:val="center"/>
              <w:rPr>
                <w:sz w:val="24"/>
                <w:szCs w:val="24"/>
              </w:rPr>
            </w:pPr>
            <w:r w:rsidRPr="00D91055">
              <w:rPr>
                <w:sz w:val="24"/>
                <w:szCs w:val="24"/>
              </w:rPr>
              <w:t>Персона</w:t>
            </w:r>
          </w:p>
        </w:tc>
        <w:tc>
          <w:tcPr>
            <w:tcW w:w="709" w:type="dxa"/>
            <w:textDirection w:val="btLr"/>
            <w:vAlign w:val="center"/>
          </w:tcPr>
          <w:p w14:paraId="4B8D78B9" w14:textId="77777777" w:rsidR="00FC3388" w:rsidRPr="00D91055" w:rsidRDefault="00FC3388" w:rsidP="00D91055">
            <w:pPr>
              <w:ind w:left="113" w:right="113" w:firstLine="0"/>
              <w:jc w:val="center"/>
              <w:rPr>
                <w:sz w:val="24"/>
                <w:szCs w:val="24"/>
              </w:rPr>
            </w:pPr>
            <w:r w:rsidRPr="00D91055">
              <w:rPr>
                <w:sz w:val="24"/>
                <w:szCs w:val="24"/>
              </w:rPr>
              <w:t>Публикации</w:t>
            </w:r>
          </w:p>
        </w:tc>
        <w:tc>
          <w:tcPr>
            <w:tcW w:w="709" w:type="dxa"/>
            <w:textDirection w:val="btLr"/>
            <w:vAlign w:val="center"/>
          </w:tcPr>
          <w:p w14:paraId="0D5D1FBC" w14:textId="77777777" w:rsidR="00FC3388" w:rsidRPr="00D91055" w:rsidRDefault="00FC3388" w:rsidP="00D91055">
            <w:pPr>
              <w:ind w:left="113" w:right="113" w:firstLine="0"/>
              <w:jc w:val="center"/>
              <w:rPr>
                <w:sz w:val="24"/>
                <w:szCs w:val="24"/>
              </w:rPr>
            </w:pPr>
            <w:r w:rsidRPr="00D91055">
              <w:rPr>
                <w:sz w:val="24"/>
                <w:szCs w:val="24"/>
              </w:rPr>
              <w:t>События</w:t>
            </w:r>
          </w:p>
        </w:tc>
        <w:tc>
          <w:tcPr>
            <w:tcW w:w="708" w:type="dxa"/>
            <w:textDirection w:val="btLr"/>
            <w:vAlign w:val="center"/>
          </w:tcPr>
          <w:p w14:paraId="4897308F" w14:textId="77777777" w:rsidR="00FC3388" w:rsidRPr="00D91055" w:rsidRDefault="00FC3388" w:rsidP="00D91055">
            <w:pPr>
              <w:ind w:left="113" w:right="113" w:firstLine="0"/>
              <w:jc w:val="center"/>
              <w:rPr>
                <w:sz w:val="24"/>
                <w:szCs w:val="24"/>
              </w:rPr>
            </w:pPr>
            <w:r w:rsidRPr="00D91055">
              <w:rPr>
                <w:sz w:val="24"/>
                <w:szCs w:val="24"/>
              </w:rPr>
              <w:t>Проекты</w:t>
            </w:r>
          </w:p>
        </w:tc>
      </w:tr>
      <w:tr w:rsidR="00FC3388" w:rsidRPr="00D91055" w14:paraId="7D4E43C7" w14:textId="77777777" w:rsidTr="00790C14">
        <w:tc>
          <w:tcPr>
            <w:tcW w:w="1980" w:type="dxa"/>
          </w:tcPr>
          <w:p w14:paraId="7B812437" w14:textId="77777777" w:rsidR="00FC3388" w:rsidRPr="00D91055" w:rsidRDefault="00FC3388" w:rsidP="00D91055">
            <w:pPr>
              <w:ind w:firstLine="0"/>
              <w:jc w:val="center"/>
              <w:rPr>
                <w:sz w:val="24"/>
                <w:szCs w:val="24"/>
              </w:rPr>
            </w:pPr>
            <w:r w:rsidRPr="00D91055">
              <w:rPr>
                <w:sz w:val="24"/>
                <w:szCs w:val="24"/>
              </w:rPr>
              <w:t>ЕНИП</w:t>
            </w:r>
          </w:p>
        </w:tc>
        <w:tc>
          <w:tcPr>
            <w:tcW w:w="3969" w:type="dxa"/>
          </w:tcPr>
          <w:p w14:paraId="24573EDA" w14:textId="77777777" w:rsidR="00FC3388" w:rsidRPr="00D91055" w:rsidRDefault="00FC3388" w:rsidP="00D91055">
            <w:pPr>
              <w:ind w:firstLine="0"/>
              <w:rPr>
                <w:sz w:val="24"/>
                <w:szCs w:val="24"/>
              </w:rPr>
            </w:pPr>
            <w:r w:rsidRPr="00D91055">
              <w:rPr>
                <w:sz w:val="24"/>
                <w:szCs w:val="24"/>
              </w:rPr>
              <w:t>Поддержка и управление научной информацией</w:t>
            </w:r>
          </w:p>
        </w:tc>
        <w:tc>
          <w:tcPr>
            <w:tcW w:w="643" w:type="dxa"/>
          </w:tcPr>
          <w:p w14:paraId="42130830" w14:textId="77777777" w:rsidR="00FC3388" w:rsidRPr="00D91055" w:rsidRDefault="00FC3388" w:rsidP="00D91055">
            <w:pPr>
              <w:ind w:firstLine="0"/>
              <w:jc w:val="center"/>
              <w:rPr>
                <w:sz w:val="24"/>
                <w:szCs w:val="24"/>
              </w:rPr>
            </w:pPr>
            <w:r w:rsidRPr="00D91055">
              <w:rPr>
                <w:sz w:val="24"/>
                <w:szCs w:val="24"/>
              </w:rPr>
              <w:t>+</w:t>
            </w:r>
          </w:p>
        </w:tc>
        <w:tc>
          <w:tcPr>
            <w:tcW w:w="567" w:type="dxa"/>
          </w:tcPr>
          <w:p w14:paraId="6F2DEEDA"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50312418"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08429326" w14:textId="77777777" w:rsidR="00FC3388" w:rsidRPr="00D91055" w:rsidRDefault="00FC3388" w:rsidP="00D91055">
            <w:pPr>
              <w:ind w:firstLine="0"/>
              <w:jc w:val="center"/>
              <w:rPr>
                <w:sz w:val="24"/>
                <w:szCs w:val="24"/>
              </w:rPr>
            </w:pPr>
            <w:r w:rsidRPr="00D91055">
              <w:rPr>
                <w:sz w:val="24"/>
                <w:szCs w:val="24"/>
              </w:rPr>
              <w:t>-</w:t>
            </w:r>
          </w:p>
        </w:tc>
        <w:tc>
          <w:tcPr>
            <w:tcW w:w="708" w:type="dxa"/>
          </w:tcPr>
          <w:p w14:paraId="7D13D7E4" w14:textId="77777777" w:rsidR="00FC3388" w:rsidRPr="00D91055" w:rsidRDefault="00FC3388" w:rsidP="00D91055">
            <w:pPr>
              <w:ind w:firstLine="0"/>
              <w:jc w:val="center"/>
              <w:rPr>
                <w:sz w:val="24"/>
                <w:szCs w:val="24"/>
              </w:rPr>
            </w:pPr>
            <w:r w:rsidRPr="00D91055">
              <w:rPr>
                <w:sz w:val="24"/>
                <w:szCs w:val="24"/>
              </w:rPr>
              <w:t>+</w:t>
            </w:r>
          </w:p>
        </w:tc>
      </w:tr>
      <w:tr w:rsidR="00FC3388" w:rsidRPr="00D91055" w14:paraId="56EDE30A" w14:textId="77777777" w:rsidTr="00790C14">
        <w:tc>
          <w:tcPr>
            <w:tcW w:w="1980" w:type="dxa"/>
          </w:tcPr>
          <w:p w14:paraId="3E8B3689" w14:textId="77777777" w:rsidR="00FC3388" w:rsidRPr="00D91055" w:rsidRDefault="00FC3388" w:rsidP="00D91055">
            <w:pPr>
              <w:ind w:firstLine="0"/>
              <w:jc w:val="center"/>
              <w:rPr>
                <w:sz w:val="24"/>
                <w:szCs w:val="24"/>
              </w:rPr>
            </w:pPr>
            <w:r w:rsidRPr="00D91055">
              <w:rPr>
                <w:sz w:val="24"/>
                <w:szCs w:val="24"/>
              </w:rPr>
              <w:t>SPAR</w:t>
            </w:r>
          </w:p>
        </w:tc>
        <w:tc>
          <w:tcPr>
            <w:tcW w:w="3969" w:type="dxa"/>
          </w:tcPr>
          <w:p w14:paraId="7DB7E861" w14:textId="77777777" w:rsidR="00FC3388" w:rsidRPr="00D91055" w:rsidRDefault="00FC3388" w:rsidP="00D91055">
            <w:pPr>
              <w:ind w:firstLine="0"/>
              <w:rPr>
                <w:sz w:val="24"/>
                <w:szCs w:val="24"/>
              </w:rPr>
            </w:pPr>
            <w:r w:rsidRPr="00D91055">
              <w:rPr>
                <w:sz w:val="24"/>
                <w:szCs w:val="24"/>
              </w:rPr>
              <w:t>Детальная категоризация отношении между научными материалами (цитирование, библиографические ссылки и</w:t>
            </w:r>
          </w:p>
          <w:p w14:paraId="135ABD70" w14:textId="77777777" w:rsidR="00FC3388" w:rsidRPr="00D91055" w:rsidRDefault="00FC3388" w:rsidP="00D91055">
            <w:pPr>
              <w:ind w:firstLine="0"/>
              <w:rPr>
                <w:sz w:val="24"/>
                <w:szCs w:val="24"/>
              </w:rPr>
            </w:pPr>
            <w:r w:rsidRPr="00D91055">
              <w:rPr>
                <w:sz w:val="24"/>
                <w:szCs w:val="24"/>
              </w:rPr>
              <w:t>т.п.)</w:t>
            </w:r>
          </w:p>
        </w:tc>
        <w:tc>
          <w:tcPr>
            <w:tcW w:w="643" w:type="dxa"/>
          </w:tcPr>
          <w:p w14:paraId="1B223041" w14:textId="77777777" w:rsidR="00FC3388" w:rsidRPr="00D91055" w:rsidRDefault="00FC3388" w:rsidP="00D91055">
            <w:pPr>
              <w:ind w:firstLine="0"/>
              <w:jc w:val="center"/>
              <w:rPr>
                <w:sz w:val="24"/>
                <w:szCs w:val="24"/>
              </w:rPr>
            </w:pPr>
            <w:r w:rsidRPr="00D91055">
              <w:rPr>
                <w:sz w:val="24"/>
                <w:szCs w:val="24"/>
              </w:rPr>
              <w:t>+</w:t>
            </w:r>
          </w:p>
        </w:tc>
        <w:tc>
          <w:tcPr>
            <w:tcW w:w="567" w:type="dxa"/>
          </w:tcPr>
          <w:p w14:paraId="09A1FACB"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261EF4AC"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0C9D236F" w14:textId="77777777" w:rsidR="00FC3388" w:rsidRPr="00D91055" w:rsidRDefault="00FC3388" w:rsidP="00D91055">
            <w:pPr>
              <w:ind w:firstLine="0"/>
              <w:jc w:val="center"/>
              <w:rPr>
                <w:sz w:val="24"/>
                <w:szCs w:val="24"/>
              </w:rPr>
            </w:pPr>
            <w:r w:rsidRPr="00D91055">
              <w:rPr>
                <w:sz w:val="24"/>
                <w:szCs w:val="24"/>
              </w:rPr>
              <w:t>-</w:t>
            </w:r>
          </w:p>
        </w:tc>
        <w:tc>
          <w:tcPr>
            <w:tcW w:w="708" w:type="dxa"/>
          </w:tcPr>
          <w:p w14:paraId="03650E9A" w14:textId="77777777" w:rsidR="00FC3388" w:rsidRPr="00D91055" w:rsidRDefault="00FC3388" w:rsidP="00D91055">
            <w:pPr>
              <w:ind w:firstLine="0"/>
              <w:jc w:val="center"/>
              <w:rPr>
                <w:sz w:val="24"/>
                <w:szCs w:val="24"/>
              </w:rPr>
            </w:pPr>
            <w:r w:rsidRPr="00D91055">
              <w:rPr>
                <w:sz w:val="24"/>
                <w:szCs w:val="24"/>
              </w:rPr>
              <w:t>-</w:t>
            </w:r>
          </w:p>
        </w:tc>
      </w:tr>
      <w:tr w:rsidR="00FC3388" w:rsidRPr="00D91055" w14:paraId="7DC47A10" w14:textId="77777777" w:rsidTr="00790C14">
        <w:tc>
          <w:tcPr>
            <w:tcW w:w="1980" w:type="dxa"/>
          </w:tcPr>
          <w:p w14:paraId="7F2BE034" w14:textId="77777777" w:rsidR="00FC3388" w:rsidRPr="00D91055" w:rsidRDefault="00FC3388" w:rsidP="00D91055">
            <w:pPr>
              <w:ind w:firstLine="0"/>
              <w:jc w:val="center"/>
              <w:rPr>
                <w:sz w:val="24"/>
                <w:szCs w:val="24"/>
              </w:rPr>
            </w:pPr>
            <w:r w:rsidRPr="00D91055">
              <w:rPr>
                <w:sz w:val="24"/>
                <w:szCs w:val="24"/>
              </w:rPr>
              <w:t>SWAN</w:t>
            </w:r>
          </w:p>
        </w:tc>
        <w:tc>
          <w:tcPr>
            <w:tcW w:w="3969" w:type="dxa"/>
          </w:tcPr>
          <w:p w14:paraId="51452878" w14:textId="77777777" w:rsidR="00FC3388" w:rsidRPr="00D91055" w:rsidRDefault="00FC3388" w:rsidP="00D91055">
            <w:pPr>
              <w:ind w:firstLine="0"/>
              <w:rPr>
                <w:sz w:val="24"/>
                <w:szCs w:val="24"/>
              </w:rPr>
            </w:pPr>
            <w:r w:rsidRPr="00D91055">
              <w:rPr>
                <w:sz w:val="24"/>
                <w:szCs w:val="24"/>
              </w:rPr>
              <w:t>Детальная категоризация отношении между научными материалами (цитирование, библиографические ссылки и</w:t>
            </w:r>
          </w:p>
          <w:p w14:paraId="652E6DEA" w14:textId="77777777" w:rsidR="00FC3388" w:rsidRPr="00D91055" w:rsidRDefault="00FC3388" w:rsidP="00D91055">
            <w:pPr>
              <w:ind w:firstLine="0"/>
              <w:rPr>
                <w:sz w:val="24"/>
                <w:szCs w:val="24"/>
              </w:rPr>
            </w:pPr>
            <w:r w:rsidRPr="00D91055">
              <w:rPr>
                <w:sz w:val="24"/>
                <w:szCs w:val="24"/>
              </w:rPr>
              <w:t>т.п.)</w:t>
            </w:r>
          </w:p>
        </w:tc>
        <w:tc>
          <w:tcPr>
            <w:tcW w:w="643" w:type="dxa"/>
          </w:tcPr>
          <w:p w14:paraId="413BA08B" w14:textId="77777777" w:rsidR="00FC3388" w:rsidRPr="00D91055" w:rsidRDefault="00FC3388" w:rsidP="00D91055">
            <w:pPr>
              <w:ind w:firstLine="0"/>
              <w:jc w:val="center"/>
              <w:rPr>
                <w:sz w:val="24"/>
                <w:szCs w:val="24"/>
              </w:rPr>
            </w:pPr>
            <w:r w:rsidRPr="00D91055">
              <w:rPr>
                <w:sz w:val="24"/>
                <w:szCs w:val="24"/>
              </w:rPr>
              <w:t>-</w:t>
            </w:r>
          </w:p>
        </w:tc>
        <w:tc>
          <w:tcPr>
            <w:tcW w:w="567" w:type="dxa"/>
          </w:tcPr>
          <w:p w14:paraId="278ADBF9"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1525B361"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625F547F" w14:textId="77777777" w:rsidR="00FC3388" w:rsidRPr="00D91055" w:rsidRDefault="00FC3388" w:rsidP="00D91055">
            <w:pPr>
              <w:ind w:firstLine="0"/>
              <w:jc w:val="center"/>
              <w:rPr>
                <w:sz w:val="24"/>
                <w:szCs w:val="24"/>
              </w:rPr>
            </w:pPr>
            <w:r w:rsidRPr="00D91055">
              <w:rPr>
                <w:sz w:val="24"/>
                <w:szCs w:val="24"/>
              </w:rPr>
              <w:t>-</w:t>
            </w:r>
          </w:p>
        </w:tc>
        <w:tc>
          <w:tcPr>
            <w:tcW w:w="708" w:type="dxa"/>
          </w:tcPr>
          <w:p w14:paraId="7E39782E" w14:textId="77777777" w:rsidR="00FC3388" w:rsidRPr="00D91055" w:rsidRDefault="00FC3388" w:rsidP="00D91055">
            <w:pPr>
              <w:ind w:firstLine="0"/>
              <w:jc w:val="center"/>
              <w:rPr>
                <w:sz w:val="24"/>
                <w:szCs w:val="24"/>
              </w:rPr>
            </w:pPr>
            <w:r w:rsidRPr="00D91055">
              <w:rPr>
                <w:sz w:val="24"/>
                <w:szCs w:val="24"/>
              </w:rPr>
              <w:t>-</w:t>
            </w:r>
          </w:p>
        </w:tc>
      </w:tr>
      <w:tr w:rsidR="00FC3388" w:rsidRPr="00D91055" w14:paraId="041D5742" w14:textId="77777777" w:rsidTr="00790C14">
        <w:tc>
          <w:tcPr>
            <w:tcW w:w="1980" w:type="dxa"/>
          </w:tcPr>
          <w:p w14:paraId="758BB3AB" w14:textId="77777777" w:rsidR="00FC3388" w:rsidRPr="00D91055" w:rsidRDefault="00FC3388" w:rsidP="00D91055">
            <w:pPr>
              <w:ind w:firstLine="0"/>
              <w:jc w:val="center"/>
              <w:rPr>
                <w:sz w:val="24"/>
                <w:szCs w:val="24"/>
              </w:rPr>
            </w:pPr>
            <w:r w:rsidRPr="00D91055">
              <w:rPr>
                <w:sz w:val="24"/>
                <w:szCs w:val="24"/>
              </w:rPr>
              <w:t>Dublin Core</w:t>
            </w:r>
          </w:p>
        </w:tc>
        <w:tc>
          <w:tcPr>
            <w:tcW w:w="3969" w:type="dxa"/>
          </w:tcPr>
          <w:p w14:paraId="0B788AB4" w14:textId="77777777" w:rsidR="00FC3388" w:rsidRPr="00D91055" w:rsidRDefault="00FC3388" w:rsidP="00D91055">
            <w:pPr>
              <w:ind w:firstLine="0"/>
              <w:rPr>
                <w:sz w:val="24"/>
                <w:szCs w:val="24"/>
              </w:rPr>
            </w:pPr>
            <w:r w:rsidRPr="00D91055">
              <w:rPr>
                <w:sz w:val="24"/>
                <w:szCs w:val="24"/>
              </w:rPr>
              <w:t>Поиск информационных ресурсов</w:t>
            </w:r>
          </w:p>
        </w:tc>
        <w:tc>
          <w:tcPr>
            <w:tcW w:w="643" w:type="dxa"/>
          </w:tcPr>
          <w:p w14:paraId="2A6DDE4E" w14:textId="77777777" w:rsidR="00FC3388" w:rsidRPr="00D91055" w:rsidRDefault="00FC3388" w:rsidP="00D91055">
            <w:pPr>
              <w:ind w:firstLine="0"/>
              <w:jc w:val="center"/>
              <w:rPr>
                <w:sz w:val="24"/>
                <w:szCs w:val="24"/>
              </w:rPr>
            </w:pPr>
            <w:r w:rsidRPr="00D91055">
              <w:rPr>
                <w:sz w:val="24"/>
                <w:szCs w:val="24"/>
              </w:rPr>
              <w:t>-</w:t>
            </w:r>
          </w:p>
        </w:tc>
        <w:tc>
          <w:tcPr>
            <w:tcW w:w="567" w:type="dxa"/>
          </w:tcPr>
          <w:p w14:paraId="53F611AE"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221114A8"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04523FB6" w14:textId="77777777" w:rsidR="00FC3388" w:rsidRPr="00D91055" w:rsidRDefault="00FC3388" w:rsidP="00D91055">
            <w:pPr>
              <w:ind w:firstLine="0"/>
              <w:jc w:val="center"/>
              <w:rPr>
                <w:sz w:val="24"/>
                <w:szCs w:val="24"/>
              </w:rPr>
            </w:pPr>
            <w:r w:rsidRPr="00D91055">
              <w:rPr>
                <w:sz w:val="24"/>
                <w:szCs w:val="24"/>
              </w:rPr>
              <w:t>-</w:t>
            </w:r>
          </w:p>
        </w:tc>
        <w:tc>
          <w:tcPr>
            <w:tcW w:w="708" w:type="dxa"/>
          </w:tcPr>
          <w:p w14:paraId="6262D1F4" w14:textId="77777777" w:rsidR="00FC3388" w:rsidRPr="00D91055" w:rsidRDefault="00FC3388" w:rsidP="00D91055">
            <w:pPr>
              <w:ind w:firstLine="0"/>
              <w:jc w:val="center"/>
              <w:rPr>
                <w:sz w:val="24"/>
                <w:szCs w:val="24"/>
              </w:rPr>
            </w:pPr>
            <w:r w:rsidRPr="00D91055">
              <w:rPr>
                <w:sz w:val="24"/>
                <w:szCs w:val="24"/>
              </w:rPr>
              <w:t>-</w:t>
            </w:r>
          </w:p>
        </w:tc>
      </w:tr>
      <w:tr w:rsidR="00FC3388" w:rsidRPr="00D91055" w14:paraId="4B10AF09" w14:textId="77777777" w:rsidTr="00790C14">
        <w:tc>
          <w:tcPr>
            <w:tcW w:w="1980" w:type="dxa"/>
          </w:tcPr>
          <w:p w14:paraId="74A93BBE" w14:textId="77777777" w:rsidR="00FC3388" w:rsidRPr="00D91055" w:rsidRDefault="00FC3388" w:rsidP="00D91055">
            <w:pPr>
              <w:ind w:firstLine="0"/>
              <w:jc w:val="center"/>
              <w:rPr>
                <w:sz w:val="24"/>
                <w:szCs w:val="24"/>
              </w:rPr>
            </w:pPr>
            <w:r w:rsidRPr="00D91055">
              <w:rPr>
                <w:sz w:val="24"/>
                <w:szCs w:val="24"/>
              </w:rPr>
              <w:t>CERIF</w:t>
            </w:r>
          </w:p>
        </w:tc>
        <w:tc>
          <w:tcPr>
            <w:tcW w:w="3969" w:type="dxa"/>
          </w:tcPr>
          <w:p w14:paraId="1B65CDC7" w14:textId="77777777" w:rsidR="00FC3388" w:rsidRPr="00D91055" w:rsidRDefault="00FC3388" w:rsidP="00D91055">
            <w:pPr>
              <w:ind w:firstLine="0"/>
              <w:rPr>
                <w:sz w:val="24"/>
                <w:szCs w:val="24"/>
              </w:rPr>
            </w:pPr>
            <w:r w:rsidRPr="00D91055">
              <w:rPr>
                <w:sz w:val="24"/>
                <w:szCs w:val="24"/>
              </w:rPr>
              <w:t>Поддержка и управление научной информацией</w:t>
            </w:r>
          </w:p>
        </w:tc>
        <w:tc>
          <w:tcPr>
            <w:tcW w:w="643" w:type="dxa"/>
          </w:tcPr>
          <w:p w14:paraId="2B94188C" w14:textId="77777777" w:rsidR="00FC3388" w:rsidRPr="00D91055" w:rsidRDefault="00FC3388" w:rsidP="00D91055">
            <w:pPr>
              <w:ind w:firstLine="0"/>
              <w:jc w:val="center"/>
              <w:rPr>
                <w:sz w:val="24"/>
                <w:szCs w:val="24"/>
              </w:rPr>
            </w:pPr>
            <w:r w:rsidRPr="00D91055">
              <w:rPr>
                <w:sz w:val="24"/>
                <w:szCs w:val="24"/>
              </w:rPr>
              <w:t>+</w:t>
            </w:r>
          </w:p>
        </w:tc>
        <w:tc>
          <w:tcPr>
            <w:tcW w:w="567" w:type="dxa"/>
          </w:tcPr>
          <w:p w14:paraId="6B7E70BF"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6CB850EF"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7605E345" w14:textId="77777777" w:rsidR="00FC3388" w:rsidRPr="00D91055" w:rsidRDefault="00FC3388" w:rsidP="00D91055">
            <w:pPr>
              <w:ind w:firstLine="0"/>
              <w:jc w:val="center"/>
              <w:rPr>
                <w:sz w:val="24"/>
                <w:szCs w:val="24"/>
              </w:rPr>
            </w:pPr>
            <w:r w:rsidRPr="00D91055">
              <w:rPr>
                <w:sz w:val="24"/>
                <w:szCs w:val="24"/>
              </w:rPr>
              <w:t>+</w:t>
            </w:r>
          </w:p>
        </w:tc>
        <w:tc>
          <w:tcPr>
            <w:tcW w:w="708" w:type="dxa"/>
          </w:tcPr>
          <w:p w14:paraId="5AECD769" w14:textId="77777777" w:rsidR="00FC3388" w:rsidRPr="00D91055" w:rsidRDefault="00FC3388" w:rsidP="00D91055">
            <w:pPr>
              <w:ind w:firstLine="0"/>
              <w:jc w:val="center"/>
              <w:rPr>
                <w:sz w:val="24"/>
                <w:szCs w:val="24"/>
              </w:rPr>
            </w:pPr>
            <w:r w:rsidRPr="00D91055">
              <w:rPr>
                <w:sz w:val="24"/>
                <w:szCs w:val="24"/>
              </w:rPr>
              <w:t>+</w:t>
            </w:r>
          </w:p>
        </w:tc>
      </w:tr>
      <w:tr w:rsidR="00FC3388" w:rsidRPr="00D91055" w14:paraId="4B0B5C2A" w14:textId="77777777" w:rsidTr="00790C14">
        <w:tc>
          <w:tcPr>
            <w:tcW w:w="1980" w:type="dxa"/>
          </w:tcPr>
          <w:p w14:paraId="5A17C894" w14:textId="77777777" w:rsidR="00FC3388" w:rsidRPr="00D91055" w:rsidRDefault="00FC3388" w:rsidP="00D91055">
            <w:pPr>
              <w:ind w:firstLine="0"/>
              <w:jc w:val="center"/>
              <w:rPr>
                <w:sz w:val="24"/>
                <w:szCs w:val="24"/>
                <w:lang w:val="en-US"/>
              </w:rPr>
            </w:pPr>
            <w:r w:rsidRPr="00D91055">
              <w:rPr>
                <w:sz w:val="24"/>
                <w:szCs w:val="24"/>
              </w:rPr>
              <w:t>SWRC+</w:t>
            </w:r>
            <w:r w:rsidRPr="00D91055">
              <w:rPr>
                <w:sz w:val="24"/>
                <w:szCs w:val="24"/>
                <w:lang w:val="en-US"/>
              </w:rPr>
              <w:t>COIN</w:t>
            </w:r>
          </w:p>
        </w:tc>
        <w:tc>
          <w:tcPr>
            <w:tcW w:w="3969" w:type="dxa"/>
          </w:tcPr>
          <w:p w14:paraId="5D76CD93" w14:textId="77777777" w:rsidR="00FC3388" w:rsidRPr="00D91055" w:rsidRDefault="00FC3388" w:rsidP="00D91055">
            <w:pPr>
              <w:ind w:firstLine="0"/>
              <w:rPr>
                <w:sz w:val="24"/>
                <w:szCs w:val="24"/>
              </w:rPr>
            </w:pPr>
            <w:r w:rsidRPr="00D91055">
              <w:rPr>
                <w:sz w:val="24"/>
                <w:szCs w:val="24"/>
              </w:rPr>
              <w:t>Поддержка и управление научной информацией</w:t>
            </w:r>
          </w:p>
        </w:tc>
        <w:tc>
          <w:tcPr>
            <w:tcW w:w="643" w:type="dxa"/>
          </w:tcPr>
          <w:p w14:paraId="31B96B40" w14:textId="77777777" w:rsidR="00FC3388" w:rsidRPr="00D91055" w:rsidRDefault="00FC3388" w:rsidP="00D91055">
            <w:pPr>
              <w:ind w:firstLine="0"/>
              <w:jc w:val="center"/>
              <w:rPr>
                <w:sz w:val="24"/>
                <w:szCs w:val="24"/>
              </w:rPr>
            </w:pPr>
            <w:r w:rsidRPr="00D91055">
              <w:rPr>
                <w:sz w:val="24"/>
                <w:szCs w:val="24"/>
              </w:rPr>
              <w:t>+</w:t>
            </w:r>
          </w:p>
        </w:tc>
        <w:tc>
          <w:tcPr>
            <w:tcW w:w="567" w:type="dxa"/>
          </w:tcPr>
          <w:p w14:paraId="315450D7"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0AAE12BD" w14:textId="77777777" w:rsidR="00FC3388" w:rsidRPr="00D91055" w:rsidRDefault="00FC3388" w:rsidP="00D91055">
            <w:pPr>
              <w:ind w:firstLine="0"/>
              <w:jc w:val="center"/>
              <w:rPr>
                <w:sz w:val="24"/>
                <w:szCs w:val="24"/>
              </w:rPr>
            </w:pPr>
            <w:r w:rsidRPr="00D91055">
              <w:rPr>
                <w:sz w:val="24"/>
                <w:szCs w:val="24"/>
              </w:rPr>
              <w:t>+</w:t>
            </w:r>
          </w:p>
        </w:tc>
        <w:tc>
          <w:tcPr>
            <w:tcW w:w="709" w:type="dxa"/>
          </w:tcPr>
          <w:p w14:paraId="53118CD7" w14:textId="77777777" w:rsidR="00FC3388" w:rsidRPr="00D91055" w:rsidRDefault="00FC3388" w:rsidP="00D91055">
            <w:pPr>
              <w:ind w:firstLine="0"/>
              <w:jc w:val="center"/>
              <w:rPr>
                <w:sz w:val="24"/>
                <w:szCs w:val="24"/>
              </w:rPr>
            </w:pPr>
            <w:r w:rsidRPr="00D91055">
              <w:rPr>
                <w:sz w:val="24"/>
                <w:szCs w:val="24"/>
              </w:rPr>
              <w:t>+</w:t>
            </w:r>
          </w:p>
        </w:tc>
        <w:tc>
          <w:tcPr>
            <w:tcW w:w="708" w:type="dxa"/>
          </w:tcPr>
          <w:p w14:paraId="6354E613" w14:textId="77777777" w:rsidR="00FC3388" w:rsidRPr="00D91055" w:rsidRDefault="00FC3388" w:rsidP="00D91055">
            <w:pPr>
              <w:ind w:firstLine="0"/>
              <w:jc w:val="center"/>
              <w:rPr>
                <w:sz w:val="24"/>
                <w:szCs w:val="24"/>
              </w:rPr>
            </w:pPr>
            <w:r w:rsidRPr="00D91055">
              <w:rPr>
                <w:sz w:val="24"/>
                <w:szCs w:val="24"/>
              </w:rPr>
              <w:t>+</w:t>
            </w:r>
          </w:p>
        </w:tc>
      </w:tr>
    </w:tbl>
    <w:p w14:paraId="0DDB9B5E" w14:textId="77777777" w:rsidR="00FC3388" w:rsidRPr="00D91055" w:rsidRDefault="00FC3388" w:rsidP="00D91055"/>
    <w:p w14:paraId="3CE40C09" w14:textId="77777777" w:rsidR="00C75697" w:rsidRPr="00D91055" w:rsidRDefault="00C75697" w:rsidP="00D91055">
      <w:r w:rsidRPr="00D91055">
        <w:t>Из рассмотренных онтология SWRC+</w:t>
      </w:r>
      <w:r w:rsidRPr="00D91055">
        <w:rPr>
          <w:lang w:val="en-US"/>
        </w:rPr>
        <w:t>COIN</w:t>
      </w:r>
      <w:r w:rsidRPr="00D91055">
        <w:t xml:space="preserve"> наиболее полно подходит для описания деятельности вуза. Данная модель будет дополнена характеристиками относительно публикационной активности, научных исследований и некоторыми новыми классами и свойствами, которые описывают образовательную деятельность сотрудника, а именно читаемые дисциплины, их цикл и содержание. При анализе деятельности ППС главным фактором, который оказывает влияние на научный результат является не только количественный объем нагрузки, но также состав читаемых дисциплин </w:t>
      </w:r>
      <w:r w:rsidRPr="00D91055">
        <w:rPr>
          <w:rFonts w:eastAsia="F15"/>
        </w:rPr>
        <w:t>[</w:t>
      </w:r>
      <w:r w:rsidR="00C8691C" w:rsidRPr="00D91055">
        <w:rPr>
          <w:rFonts w:eastAsia="F15"/>
        </w:rPr>
        <w:t>100</w:t>
      </w:r>
      <w:r w:rsidRPr="00D91055">
        <w:rPr>
          <w:rFonts w:eastAsia="F15"/>
        </w:rPr>
        <w:t>, с. 1116]</w:t>
      </w:r>
      <w:r w:rsidRPr="00D91055">
        <w:t>.</w:t>
      </w:r>
    </w:p>
    <w:p w14:paraId="13AE9987" w14:textId="77777777" w:rsidR="00C75697" w:rsidRPr="00D91055" w:rsidRDefault="00C75697" w:rsidP="00D91055"/>
    <w:p w14:paraId="2C4484DE" w14:textId="77777777" w:rsidR="00C75697" w:rsidRPr="00D91055" w:rsidRDefault="00C75697" w:rsidP="00D91055">
      <w:pPr>
        <w:pStyle w:val="2"/>
      </w:pPr>
      <w:bookmarkStart w:id="9" w:name="_Toc118898601"/>
      <w:bookmarkStart w:id="10" w:name="_Toc120022434"/>
      <w:r w:rsidRPr="00D91055">
        <w:t>Выводы по первому разделу</w:t>
      </w:r>
      <w:bookmarkEnd w:id="9"/>
      <w:bookmarkEnd w:id="10"/>
    </w:p>
    <w:p w14:paraId="5BAA14A9" w14:textId="77777777" w:rsidR="00295083" w:rsidRPr="00D91055" w:rsidRDefault="00295083" w:rsidP="00D91055">
      <w:pPr>
        <w:tabs>
          <w:tab w:val="left" w:pos="709"/>
          <w:tab w:val="left" w:pos="1276"/>
        </w:tabs>
      </w:pPr>
      <w:r w:rsidRPr="00D91055">
        <w:t>- и</w:t>
      </w:r>
      <w:r w:rsidR="00C75697" w:rsidRPr="00D91055">
        <w:t>сследована структурная модель управления сложноорганизованными системами, т.е. вузом, рассмотрены основные виды,</w:t>
      </w:r>
      <w:r w:rsidRPr="00D91055">
        <w:t xml:space="preserve"> принципы и функции мониторинга;</w:t>
      </w:r>
    </w:p>
    <w:p w14:paraId="26E77355" w14:textId="77777777" w:rsidR="00295083" w:rsidRPr="00D91055" w:rsidRDefault="00295083" w:rsidP="00D91055">
      <w:pPr>
        <w:tabs>
          <w:tab w:val="left" w:pos="709"/>
          <w:tab w:val="left" w:pos="1276"/>
        </w:tabs>
      </w:pPr>
      <w:r w:rsidRPr="00D91055">
        <w:t>- о</w:t>
      </w:r>
      <w:r w:rsidR="00C75697" w:rsidRPr="00D91055">
        <w:t>писана алгоритм формирования показателей и индика</w:t>
      </w:r>
      <w:r w:rsidRPr="00D91055">
        <w:t>торов мониторинга развития вуза;</w:t>
      </w:r>
    </w:p>
    <w:p w14:paraId="184058DA" w14:textId="77777777" w:rsidR="00295083" w:rsidRPr="00D91055" w:rsidRDefault="00295083" w:rsidP="00D91055">
      <w:pPr>
        <w:tabs>
          <w:tab w:val="left" w:pos="709"/>
          <w:tab w:val="left" w:pos="1276"/>
        </w:tabs>
      </w:pPr>
      <w:r w:rsidRPr="00D91055">
        <w:t>- п</w:t>
      </w:r>
      <w:r w:rsidR="00C75697" w:rsidRPr="00D91055">
        <w:t>роизведен анализ существующих зарубежных и отечественных систем мониторинга деятельности вузов, выявлены основные проблемы: именования схожих понятий предметной области; семантические и структурные конфликты, излишнее дублирование данных, что ведет к снижению качества данных, дезинте</w:t>
      </w:r>
      <w:r w:rsidRPr="00D91055">
        <w:t>грация информационных ресурсов;</w:t>
      </w:r>
    </w:p>
    <w:p w14:paraId="779D55EB" w14:textId="77777777" w:rsidR="00C75697" w:rsidRPr="00D91055" w:rsidRDefault="00295083" w:rsidP="00D91055">
      <w:pPr>
        <w:tabs>
          <w:tab w:val="left" w:pos="709"/>
          <w:tab w:val="left" w:pos="1276"/>
        </w:tabs>
      </w:pPr>
      <w:r w:rsidRPr="00D91055">
        <w:lastRenderedPageBreak/>
        <w:t>- из</w:t>
      </w:r>
      <w:r w:rsidR="00C75697" w:rsidRPr="00D91055">
        <w:t>учены и проанализированы онтологические модели представления научных знаний вуза, сделан вывод, что онтология SWRC наиболее полно подходит для описания деятельности вуза.</w:t>
      </w:r>
    </w:p>
    <w:p w14:paraId="69F61772" w14:textId="77777777" w:rsidR="0084497A" w:rsidRPr="00D91055" w:rsidRDefault="00A22444" w:rsidP="00D91055">
      <w:pPr>
        <w:tabs>
          <w:tab w:val="left" w:pos="709"/>
          <w:tab w:val="left" w:pos="1276"/>
        </w:tabs>
      </w:pPr>
      <w:r w:rsidRPr="00D91055">
        <w:t xml:space="preserve">Таким образом, по результатам первого раздела были опубликованы </w:t>
      </w:r>
      <w:r w:rsidR="00295083" w:rsidRPr="00D91055">
        <w:t>6</w:t>
      </w:r>
      <w:r w:rsidRPr="00D91055">
        <w:t xml:space="preserve"> научных публикаций, в том числе, </w:t>
      </w:r>
      <w:r w:rsidR="00295083" w:rsidRPr="00D91055">
        <w:t>4</w:t>
      </w:r>
      <w:r w:rsidRPr="00D91055">
        <w:t xml:space="preserve"> статьи в трудах международных конференций [</w:t>
      </w:r>
      <w:r w:rsidR="00295083" w:rsidRPr="00D91055">
        <w:t xml:space="preserve">31, с. 1-2, 73, с. </w:t>
      </w:r>
      <w:r w:rsidR="00295083" w:rsidRPr="00D91055">
        <w:rPr>
          <w:szCs w:val="28"/>
        </w:rPr>
        <w:t>1113-1117</w:t>
      </w:r>
      <w:r w:rsidR="00295083" w:rsidRPr="00D91055">
        <w:t>, 99, с. 1-5, 101</w:t>
      </w:r>
      <w:r w:rsidRPr="00D91055">
        <w:t xml:space="preserve">], </w:t>
      </w:r>
      <w:r w:rsidR="00295083" w:rsidRPr="00D91055">
        <w:t>2</w:t>
      </w:r>
      <w:r w:rsidRPr="00D91055">
        <w:t xml:space="preserve"> стать</w:t>
      </w:r>
      <w:r w:rsidR="00295083" w:rsidRPr="00D91055">
        <w:t>и</w:t>
      </w:r>
      <w:r w:rsidRPr="00D91055">
        <w:t xml:space="preserve"> в научн</w:t>
      </w:r>
      <w:r w:rsidR="00295083" w:rsidRPr="00D91055">
        <w:t>ых</w:t>
      </w:r>
      <w:r w:rsidRPr="00D91055">
        <w:t xml:space="preserve"> журнал</w:t>
      </w:r>
      <w:r w:rsidR="00295083" w:rsidRPr="00D91055">
        <w:t>ах</w:t>
      </w:r>
      <w:r w:rsidRPr="00D91055">
        <w:t>, рекомендованным Комитетом по обеспечению качества в сфе</w:t>
      </w:r>
      <w:r w:rsidR="00295083" w:rsidRPr="00D91055">
        <w:t xml:space="preserve">ре образования и науки МОН РК [70 с. </w:t>
      </w:r>
      <w:r w:rsidR="00295083" w:rsidRPr="00D91055">
        <w:rPr>
          <w:rFonts w:cs="Times New Roman"/>
          <w:szCs w:val="28"/>
        </w:rPr>
        <w:t>128-132</w:t>
      </w:r>
      <w:r w:rsidRPr="00D91055">
        <w:t xml:space="preserve">, </w:t>
      </w:r>
      <w:r w:rsidR="00295083" w:rsidRPr="00D91055">
        <w:t>101].</w:t>
      </w:r>
      <w:r w:rsidRPr="00D91055">
        <w:t>]</w:t>
      </w:r>
    </w:p>
    <w:p w14:paraId="20EE7304" w14:textId="77777777" w:rsidR="00F14852" w:rsidRPr="00D91055" w:rsidRDefault="00B973BF" w:rsidP="00D91055">
      <w:pPr>
        <w:tabs>
          <w:tab w:val="left" w:pos="709"/>
          <w:tab w:val="left" w:pos="1276"/>
        </w:tabs>
      </w:pPr>
      <w:r w:rsidRPr="00D91055">
        <w:br w:type="page"/>
      </w:r>
    </w:p>
    <w:p w14:paraId="76BF2AEE" w14:textId="77777777" w:rsidR="00F14852" w:rsidRPr="00D91055" w:rsidRDefault="00A22444" w:rsidP="00D91055">
      <w:pPr>
        <w:pStyle w:val="1"/>
      </w:pPr>
      <w:bookmarkStart w:id="11" w:name="_Toc120022435"/>
      <w:r w:rsidRPr="00D91055">
        <w:lastRenderedPageBreak/>
        <w:t xml:space="preserve">2 </w:t>
      </w:r>
      <w:r w:rsidR="008D5F94" w:rsidRPr="00D91055">
        <w:t xml:space="preserve">Разработка </w:t>
      </w:r>
      <w:r w:rsidR="00FD5B8F" w:rsidRPr="00D91055">
        <w:t xml:space="preserve">моделей и методов </w:t>
      </w:r>
      <w:r w:rsidR="008D5F94" w:rsidRPr="00D91055">
        <w:t>мониторинга развития вуза</w:t>
      </w:r>
      <w:bookmarkEnd w:id="11"/>
      <w:r w:rsidR="008D5F94" w:rsidRPr="00D91055">
        <w:t xml:space="preserve"> </w:t>
      </w:r>
    </w:p>
    <w:p w14:paraId="1EDEDB6F" w14:textId="77777777" w:rsidR="00A06343" w:rsidRPr="00D91055" w:rsidRDefault="00A06343" w:rsidP="00D91055">
      <w:pPr>
        <w:ind w:firstLine="0"/>
      </w:pPr>
    </w:p>
    <w:p w14:paraId="6694E53F" w14:textId="77777777" w:rsidR="0085656B" w:rsidRPr="00D91055" w:rsidRDefault="00AF5ABD" w:rsidP="00D91055">
      <w:pPr>
        <w:pStyle w:val="2"/>
      </w:pPr>
      <w:bookmarkStart w:id="12" w:name="_Toc120022436"/>
      <w:r w:rsidRPr="00D91055">
        <w:t>2.1</w:t>
      </w:r>
      <w:r w:rsidR="00CE6FA9" w:rsidRPr="00D91055">
        <w:t xml:space="preserve"> Реинжиниринг </w:t>
      </w:r>
      <w:r w:rsidR="0085656B" w:rsidRPr="00D91055">
        <w:t>онтологическ</w:t>
      </w:r>
      <w:r w:rsidR="00516F49" w:rsidRPr="00D91055">
        <w:t>их</w:t>
      </w:r>
      <w:r w:rsidR="0085656B" w:rsidRPr="00D91055">
        <w:t xml:space="preserve"> модел</w:t>
      </w:r>
      <w:r w:rsidR="00516F49" w:rsidRPr="00D91055">
        <w:t>ей</w:t>
      </w:r>
      <w:r w:rsidR="0085656B" w:rsidRPr="00D91055">
        <w:t xml:space="preserve"> </w:t>
      </w:r>
      <w:r w:rsidRPr="00D91055">
        <w:t>знаний вуза</w:t>
      </w:r>
      <w:bookmarkEnd w:id="12"/>
      <w:r w:rsidRPr="00D91055">
        <w:t xml:space="preserve"> </w:t>
      </w:r>
    </w:p>
    <w:p w14:paraId="792B9D5E" w14:textId="77777777" w:rsidR="003713E0" w:rsidRPr="00D91055" w:rsidRDefault="003713E0" w:rsidP="00D91055">
      <w:r w:rsidRPr="00D91055">
        <w:t>На сегодняшний день знания, компетенции и нематериальные активы становятся основными факторами конкурентных преимуществ организации в связи этим идея управления знаниями (УЗ) развивается как новая парадигма менеджмента. УЗ предоставляет интегрированный подход к созданию, сбору, организации, использованию информационных ресурсов предприятия и доступа к ним [</w:t>
      </w:r>
      <w:r w:rsidR="00163CF2" w:rsidRPr="00D91055">
        <w:t>103</w:t>
      </w:r>
      <w:r w:rsidRPr="00D91055">
        <w:t xml:space="preserve">]. Информационные ресурсы должны охватывать все явные и неявные знания, описывающие ключевые описания организации. </w:t>
      </w:r>
    </w:p>
    <w:p w14:paraId="1941062D" w14:textId="3E75AF93" w:rsidR="003713E0" w:rsidRPr="00D91055" w:rsidRDefault="003713E0" w:rsidP="00D91055">
      <w:r w:rsidRPr="00D91055">
        <w:t>Управление знаниями определяют, как систематический процесс идентификации, использования и передачи информации, знаний, которые люди могут создавать, совершенствовать и применять. Это процесс, в ходе которого организация генерирует знания, накапливает их и использует в интересах получения конкурентных преимуществ [</w:t>
      </w:r>
      <w:r w:rsidR="00163CF2" w:rsidRPr="00D91055">
        <w:t>104</w:t>
      </w:r>
      <w:r w:rsidRPr="00D91055">
        <w:t>]. Другие авторы [</w:t>
      </w:r>
      <w:r w:rsidR="00163CF2" w:rsidRPr="00D91055">
        <w:t>105-106</w:t>
      </w:r>
      <w:r w:rsidRPr="00D91055">
        <w:t>] определяют УЗ как практику выборочного применения знаний из опыта для принятия решений в текущей и будущей деятельности по принятию решений с явной целью повышения эффективности организации. Восприятие УЗ и СУЗ заключается в том, что они целостно сочетают организационные и технические решения для достижения целей сохранения знаний и их повторного использования, что в конечном итоге улучшает процесс принятия организационных и индивидуальных решений.</w:t>
      </w:r>
      <w:r w:rsidR="00787F94" w:rsidRPr="00D91055">
        <w:t xml:space="preserve"> </w:t>
      </w:r>
    </w:p>
    <w:p w14:paraId="6E96BCE5" w14:textId="77777777" w:rsidR="003713E0" w:rsidRPr="00D91055" w:rsidRDefault="003713E0" w:rsidP="00D91055">
      <w:r w:rsidRPr="00D91055">
        <w:t>Создание системы управления знаниями обеспечит интеграцию разнородных источников знаний и применение знаний в управлении организацией.</w:t>
      </w:r>
      <w:r w:rsidR="00643843" w:rsidRPr="00D91055">
        <w:t xml:space="preserve"> Онтологии в системе управления знаниями функционирует основой для поддержки процессов управления и обеспечения данных процессов. </w:t>
      </w:r>
    </w:p>
    <w:p w14:paraId="27D98126" w14:textId="77777777" w:rsidR="0084497A" w:rsidRPr="00D91055" w:rsidRDefault="00E72D3F" w:rsidP="00D91055">
      <w:pPr>
        <w:ind w:firstLine="0"/>
      </w:pPr>
      <w:r w:rsidRPr="00D91055">
        <w:t xml:space="preserve">Разработка онтологии итеративный процесс, направленный на создание эффективной и хорошо сформированной онтологии. Согласно </w:t>
      </w:r>
      <w:r w:rsidR="00304426" w:rsidRPr="00D91055">
        <w:t>лучшим</w:t>
      </w:r>
      <w:r w:rsidRPr="00D91055">
        <w:t xml:space="preserve"> практикам [</w:t>
      </w:r>
      <w:r w:rsidR="00E83FEA" w:rsidRPr="00D91055">
        <w:t>10</w:t>
      </w:r>
      <w:r w:rsidR="00643843" w:rsidRPr="00D91055">
        <w:t>7</w:t>
      </w:r>
      <w:r w:rsidRPr="00D91055">
        <w:t xml:space="preserve">], разработка онтологий становится простой и эффективной за счет повторного использования существующих онтологий. Хорошо известно, что при разработке приложения, основанного на семантике, важно повторно использовать и интегрировать существующие онтологии для предоставления </w:t>
      </w:r>
      <w:r w:rsidR="00160EA4" w:rsidRPr="00D91055">
        <w:t xml:space="preserve">необходимых </w:t>
      </w:r>
      <w:r w:rsidRPr="00D91055">
        <w:t>базовых з</w:t>
      </w:r>
      <w:r w:rsidR="00160EA4" w:rsidRPr="00D91055">
        <w:t>наний по предметной области</w:t>
      </w:r>
      <w:r w:rsidR="00304426" w:rsidRPr="00D91055">
        <w:t xml:space="preserve"> [</w:t>
      </w:r>
      <w:r w:rsidR="00643843" w:rsidRPr="00D91055">
        <w:t>108</w:t>
      </w:r>
      <w:r w:rsidRPr="00D91055">
        <w:t>].</w:t>
      </w:r>
      <w:r w:rsidR="00CA2E8F" w:rsidRPr="00D91055">
        <w:t xml:space="preserve"> </w:t>
      </w:r>
      <w:r w:rsidR="00D91648" w:rsidRPr="00D91055">
        <w:t>Автор</w:t>
      </w:r>
      <w:r w:rsidR="008A493C" w:rsidRPr="00D91055">
        <w:t>ы</w:t>
      </w:r>
      <w:r w:rsidRPr="00D91055">
        <w:t xml:space="preserve"> </w:t>
      </w:r>
      <w:r w:rsidR="00CA2E8F" w:rsidRPr="00D91055">
        <w:t>статьи [</w:t>
      </w:r>
      <w:r w:rsidR="00E83FEA" w:rsidRPr="00D91055">
        <w:t>10</w:t>
      </w:r>
      <w:r w:rsidR="00643843" w:rsidRPr="00D91055">
        <w:t>9</w:t>
      </w:r>
      <w:r w:rsidR="00BA3FFB" w:rsidRPr="00D91055">
        <w:t>-110</w:t>
      </w:r>
      <w:r w:rsidR="00D91648" w:rsidRPr="00D91055">
        <w:t xml:space="preserve">] </w:t>
      </w:r>
      <w:r w:rsidRPr="00D91055">
        <w:t>описыва</w:t>
      </w:r>
      <w:r w:rsidR="008A493C" w:rsidRPr="00D91055">
        <w:t>ю</w:t>
      </w:r>
      <w:r w:rsidRPr="00D91055">
        <w:t>т два различных процесса повторного ис</w:t>
      </w:r>
      <w:r w:rsidR="00D91648" w:rsidRPr="00D91055">
        <w:t>пользования онтологий: слияние/объединение</w:t>
      </w:r>
      <w:r w:rsidRPr="00D91055">
        <w:t xml:space="preserve"> и композиция/интеграция</w:t>
      </w:r>
      <w:r w:rsidR="00D91648" w:rsidRPr="00D91055">
        <w:t>.</w:t>
      </w:r>
      <w:r w:rsidRPr="00D91055">
        <w:t xml:space="preserve"> </w:t>
      </w:r>
    </w:p>
    <w:p w14:paraId="5E3C4E44" w14:textId="77777777" w:rsidR="0084497A" w:rsidRPr="00D91055" w:rsidRDefault="00E72D3F" w:rsidP="00D91055">
      <w:r w:rsidRPr="00D91055">
        <w:t xml:space="preserve">Слияние означает построение онтологий путем объединения знаний из исходных онтологий в той же области, что и целевая онтология. Композиция </w:t>
      </w:r>
      <w:r w:rsidR="0084497A" w:rsidRPr="00D91055">
        <w:t>подразумевает</w:t>
      </w:r>
      <w:r w:rsidRPr="00D91055">
        <w:t xml:space="preserve"> построение онтологий путем объединения двух или более онтологий, которые могут исходить из </w:t>
      </w:r>
      <w:r w:rsidR="00516F49" w:rsidRPr="00D91055">
        <w:t>предметн</w:t>
      </w:r>
      <w:r w:rsidR="00EC4E64" w:rsidRPr="00D91055">
        <w:t>ых областей</w:t>
      </w:r>
      <w:r w:rsidRPr="00D91055">
        <w:t xml:space="preserve">, отличных от </w:t>
      </w:r>
      <w:r w:rsidR="00516F49" w:rsidRPr="00D91055">
        <w:t>предметной области</w:t>
      </w:r>
      <w:r w:rsidRPr="00D91055">
        <w:t xml:space="preserve"> целевой онтологии [</w:t>
      </w:r>
      <w:r w:rsidR="00643843" w:rsidRPr="00D91055">
        <w:t>109</w:t>
      </w:r>
      <w:r w:rsidR="00CA2E8F" w:rsidRPr="00D91055">
        <w:t>, С. 421</w:t>
      </w:r>
      <w:r w:rsidRPr="00D91055">
        <w:t>].</w:t>
      </w:r>
      <w:r w:rsidR="00516F49" w:rsidRPr="00D91055">
        <w:t xml:space="preserve"> В этом процессе исходные онтологии агрегируются, комбинируются, собираются вместе, чтобы сформировать результирующую онтологию, возможно, после того, как повторно </w:t>
      </w:r>
      <w:r w:rsidR="00516F49" w:rsidRPr="00D91055">
        <w:lastRenderedPageBreak/>
        <w:t xml:space="preserve">используемые онтологии подверглись некоторым изменениям, таким как расширение, специализация или адаптация. </w:t>
      </w:r>
    </w:p>
    <w:p w14:paraId="4A938123" w14:textId="77777777" w:rsidR="00D03910" w:rsidRPr="00D91055" w:rsidRDefault="00516F49" w:rsidP="00D91055">
      <w:r w:rsidRPr="00D91055">
        <w:t xml:space="preserve">В то время как при слиянии обычно много перекрывающихся знаний в разных исходных онтологиях, в композиции обычно мало перекрывающихся концепций. Основное отличие этих процессов состоит в том, что после </w:t>
      </w:r>
      <w:r w:rsidR="00E635E4" w:rsidRPr="00D91055">
        <w:t>композиции</w:t>
      </w:r>
      <w:r w:rsidRPr="00D91055">
        <w:t xml:space="preserve"> в результирующей онтологии можно выделить области, взятые из исходных онтологий, где знания остались более или менее неизменными, тогда как после слияния обычно трудно выделить области в рез</w:t>
      </w:r>
      <w:r w:rsidR="00E635E4" w:rsidRPr="00D91055">
        <w:t>ультирующей онтологии</w:t>
      </w:r>
      <w:r w:rsidRPr="00D91055">
        <w:t xml:space="preserve">, взятые из исходных онтологий и оставленные более или менее неизменными. </w:t>
      </w:r>
    </w:p>
    <w:p w14:paraId="17CDEDEA" w14:textId="77777777" w:rsidR="00160EA4" w:rsidRPr="00D91055" w:rsidRDefault="00160EA4" w:rsidP="00D91055">
      <w:r w:rsidRPr="00D91055">
        <w:t>При построении онтологической модели для формирования базы знаний вуза применены методы системного анализа, позволяющие анализировать функционирование и развитие сложной системы с учетом предъявляемых требований уполномоченными органами</w:t>
      </w:r>
      <w:r w:rsidR="00023A8E" w:rsidRPr="00D91055">
        <w:t xml:space="preserve"> [</w:t>
      </w:r>
      <w:r w:rsidR="00BA3FFB" w:rsidRPr="00D91055">
        <w:t>111</w:t>
      </w:r>
      <w:r w:rsidR="00023A8E" w:rsidRPr="00D91055">
        <w:t>]</w:t>
      </w:r>
      <w:r w:rsidRPr="00D91055">
        <w:t xml:space="preserve">, наряду с </w:t>
      </w:r>
      <w:r w:rsidR="00E635E4" w:rsidRPr="00D91055">
        <w:t>реинжинирингом</w:t>
      </w:r>
      <w:r w:rsidRPr="00D91055">
        <w:t xml:space="preserve"> существующих онтологии, также методология МЕТЕОР (МЕтодология и ТЕхнология формирования Онто</w:t>
      </w:r>
      <w:r w:rsidR="00E83FEA" w:rsidRPr="00D91055">
        <w:t>логий на основе интегРации) [1</w:t>
      </w:r>
      <w:r w:rsidR="00BA3FFB" w:rsidRPr="00D91055">
        <w:t>12</w:t>
      </w:r>
      <w:r w:rsidRPr="00D91055">
        <w:t>], заключающееся в интеграции гетерогенных данных в онтологию с учетом семантики предметной области.</w:t>
      </w:r>
    </w:p>
    <w:p w14:paraId="522CE773" w14:textId="77777777" w:rsidR="00E57740" w:rsidRPr="00D91055" w:rsidRDefault="00E57740" w:rsidP="00D91055">
      <w:r w:rsidRPr="00D91055">
        <w:t xml:space="preserve">На рисунке </w:t>
      </w:r>
      <w:r w:rsidR="003713E0" w:rsidRPr="00D91055">
        <w:t>2.1</w:t>
      </w:r>
      <w:r w:rsidRPr="00D91055">
        <w:t xml:space="preserve"> приведена общая схема разработки онтологий, а подробное описание каждого шага этой схемы приведено ниже. </w:t>
      </w:r>
    </w:p>
    <w:p w14:paraId="1FB7FE85" w14:textId="77777777" w:rsidR="00E57740" w:rsidRPr="00D91055" w:rsidRDefault="00E57740" w:rsidP="00D91055"/>
    <w:p w14:paraId="70AC02B0" w14:textId="77777777" w:rsidR="00A20D21" w:rsidRPr="00D91055" w:rsidRDefault="00A20D21" w:rsidP="00D91055">
      <w:pPr>
        <w:ind w:firstLine="0"/>
      </w:pPr>
      <w:r w:rsidRPr="00D91055">
        <w:rPr>
          <w:noProof/>
          <w:lang w:eastAsia="ru-RU"/>
        </w:rPr>
        <mc:AlternateContent>
          <mc:Choice Requires="wpc">
            <w:drawing>
              <wp:inline distT="0" distB="0" distL="0" distR="0" wp14:anchorId="6C5A689E" wp14:editId="636C663D">
                <wp:extent cx="5915025" cy="4409440"/>
                <wp:effectExtent l="0" t="0" r="0" b="0"/>
                <wp:docPr id="2" name="Полотно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7" name="Прямоугольник 67"/>
                        <wps:cNvSpPr/>
                        <wps:spPr>
                          <a:xfrm>
                            <a:off x="2057401" y="142875"/>
                            <a:ext cx="1990724" cy="365776"/>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1FD081D" w14:textId="77777777" w:rsidR="00420844" w:rsidRPr="00A20D21" w:rsidRDefault="00420844" w:rsidP="00A20D21">
                              <w:pPr>
                                <w:ind w:firstLine="0"/>
                                <w:jc w:val="center"/>
                                <w:rPr>
                                  <w:rFonts w:cs="Times New Roman"/>
                                  <w:sz w:val="20"/>
                                  <w:szCs w:val="20"/>
                                </w:rPr>
                              </w:pPr>
                              <w:r w:rsidRPr="00A20D21">
                                <w:rPr>
                                  <w:rFonts w:cs="Times New Roman"/>
                                  <w:sz w:val="20"/>
                                  <w:szCs w:val="20"/>
                                </w:rPr>
                                <w:t>Исследование предметной области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Прямоугольник 98"/>
                        <wps:cNvSpPr/>
                        <wps:spPr>
                          <a:xfrm>
                            <a:off x="2057401" y="672375"/>
                            <a:ext cx="1990724" cy="36577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DB57BF"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Идентификация и определение классов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Прямоугольник 100"/>
                        <wps:cNvSpPr/>
                        <wps:spPr>
                          <a:xfrm>
                            <a:off x="2057401" y="1186966"/>
                            <a:ext cx="1990724" cy="36577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242B96"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Идентификация и определение свойств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 name="Прямоугольник 105"/>
                        <wps:cNvSpPr/>
                        <wps:spPr>
                          <a:xfrm>
                            <a:off x="2057401" y="1714666"/>
                            <a:ext cx="1990724" cy="36577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A5283A6" w14:textId="77777777" w:rsidR="00420844" w:rsidRPr="00A20D21" w:rsidRDefault="00420844" w:rsidP="00A20D21">
                              <w:pPr>
                                <w:pStyle w:val="aa"/>
                                <w:spacing w:before="0" w:beforeAutospacing="0" w:after="0" w:afterAutospacing="0"/>
                                <w:jc w:val="center"/>
                                <w:rPr>
                                  <w:sz w:val="20"/>
                                  <w:szCs w:val="20"/>
                                </w:rPr>
                              </w:pPr>
                              <w:r>
                                <w:rPr>
                                  <w:rFonts w:eastAsia="Calibri"/>
                                  <w:sz w:val="20"/>
                                  <w:szCs w:val="20"/>
                                </w:rPr>
                                <w:t>Идентификация и применение ограничений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 name="Прямая со стрелкой 69"/>
                        <wps:cNvCnPr/>
                        <wps:spPr>
                          <a:xfrm>
                            <a:off x="3048000" y="504825"/>
                            <a:ext cx="0" cy="16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 name="Прямая со стрелкой 108"/>
                        <wps:cNvCnPr/>
                        <wps:spPr>
                          <a:xfrm>
                            <a:off x="3056550" y="1024966"/>
                            <a:ext cx="4763" cy="16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 name="Прямая со стрелкой 109"/>
                        <wps:cNvCnPr/>
                        <wps:spPr>
                          <a:xfrm>
                            <a:off x="3065100" y="1552741"/>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Прямоугольник 110"/>
                        <wps:cNvSpPr/>
                        <wps:spPr>
                          <a:xfrm>
                            <a:off x="400047" y="380735"/>
                            <a:ext cx="1275377" cy="28609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281E08"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Свойства объектов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 name="Прямоугольник 111"/>
                        <wps:cNvSpPr/>
                        <wps:spPr>
                          <a:xfrm>
                            <a:off x="400049" y="719826"/>
                            <a:ext cx="1275377" cy="28609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3FF7A19"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Свойства данных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 name="Прямоугольник 113"/>
                        <wps:cNvSpPr/>
                        <wps:spPr>
                          <a:xfrm>
                            <a:off x="400046" y="1091475"/>
                            <a:ext cx="1275377" cy="28609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1D00AA"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Аннотация свойств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Соединительная линия уступом 71"/>
                        <wps:cNvCnPr>
                          <a:endCxn id="110" idx="3"/>
                        </wps:cNvCnPr>
                        <wps:spPr>
                          <a:xfrm rot="16200000" flipV="1">
                            <a:off x="1520571" y="678633"/>
                            <a:ext cx="482136" cy="172430"/>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2" name="Соединительная линия уступом 72"/>
                        <wps:cNvCnPr>
                          <a:endCxn id="113" idx="3"/>
                        </wps:cNvCnPr>
                        <wps:spPr>
                          <a:xfrm rot="5400000">
                            <a:off x="1566460" y="953127"/>
                            <a:ext cx="390356" cy="172430"/>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Прямая со стрелкой 73"/>
                        <wps:cNvCnPr>
                          <a:stCxn id="98" idx="1"/>
                        </wps:cNvCnPr>
                        <wps:spPr>
                          <a:xfrm flipH="1">
                            <a:off x="1675427" y="855263"/>
                            <a:ext cx="381974"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8" name="Прямоугольник 118"/>
                        <wps:cNvSpPr/>
                        <wps:spPr>
                          <a:xfrm>
                            <a:off x="2057401" y="2229961"/>
                            <a:ext cx="1990090" cy="36576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F83A5B" w14:textId="77777777" w:rsidR="00420844" w:rsidRDefault="00420844" w:rsidP="00A20D21">
                              <w:pPr>
                                <w:pStyle w:val="aa"/>
                                <w:spacing w:before="0" w:beforeAutospacing="0" w:after="0" w:afterAutospacing="0"/>
                                <w:jc w:val="center"/>
                              </w:pPr>
                              <w:r>
                                <w:rPr>
                                  <w:rFonts w:eastAsia="Calibri"/>
                                  <w:sz w:val="20"/>
                                  <w:szCs w:val="20"/>
                                </w:rPr>
                                <w:t>Разработка онтологии вуза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3" name="Прямоугольник 133"/>
                        <wps:cNvSpPr/>
                        <wps:spPr>
                          <a:xfrm>
                            <a:off x="2057401" y="2757646"/>
                            <a:ext cx="1990090" cy="36576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0A55492" w14:textId="77777777" w:rsidR="00420844" w:rsidRDefault="00420844" w:rsidP="00A20D21">
                              <w:pPr>
                                <w:pStyle w:val="aa"/>
                                <w:spacing w:before="0" w:beforeAutospacing="0" w:after="0" w:afterAutospacing="0"/>
                                <w:jc w:val="center"/>
                              </w:pPr>
                              <w:r>
                                <w:rPr>
                                  <w:rFonts w:eastAsia="Calibri"/>
                                  <w:sz w:val="20"/>
                                  <w:szCs w:val="20"/>
                                </w:rPr>
                                <w:t>Изменение онтологии вуза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 name="Прямая со стрелкой 137"/>
                        <wps:cNvCnPr/>
                        <wps:spPr>
                          <a:xfrm>
                            <a:off x="3056256" y="2068036"/>
                            <a:ext cx="4445"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Прямая со стрелкой 142"/>
                        <wps:cNvCnPr/>
                        <wps:spPr>
                          <a:xfrm>
                            <a:off x="3064511" y="2595721"/>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Прямоугольник 143"/>
                        <wps:cNvSpPr/>
                        <wps:spPr>
                          <a:xfrm>
                            <a:off x="2057401" y="3294675"/>
                            <a:ext cx="1990090" cy="36512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0D3CFC" w14:textId="77777777" w:rsidR="00420844" w:rsidRPr="00DE3FFC" w:rsidRDefault="00420844" w:rsidP="00DE3FFC">
                              <w:pPr>
                                <w:pStyle w:val="aa"/>
                                <w:spacing w:before="0" w:beforeAutospacing="0" w:after="0" w:afterAutospacing="0"/>
                                <w:jc w:val="center"/>
                              </w:pPr>
                              <w:r>
                                <w:rPr>
                                  <w:rFonts w:eastAsia="Calibri"/>
                                  <w:sz w:val="20"/>
                                  <w:szCs w:val="20"/>
                                </w:rPr>
                                <w:t>Проверка онтологии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4" name="Прямая со стрелкой 144"/>
                        <wps:cNvCnPr/>
                        <wps:spPr>
                          <a:xfrm>
                            <a:off x="3064511" y="3132750"/>
                            <a:ext cx="0" cy="1612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5" name="Прямоугольник 145"/>
                        <wps:cNvSpPr/>
                        <wps:spPr>
                          <a:xfrm>
                            <a:off x="2057401" y="3810295"/>
                            <a:ext cx="1990090" cy="36512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C6643E" w14:textId="77777777" w:rsidR="00420844" w:rsidRPr="00DE3FFC" w:rsidRDefault="00420844" w:rsidP="00DE3FFC">
                              <w:pPr>
                                <w:pStyle w:val="aa"/>
                                <w:spacing w:before="0" w:beforeAutospacing="0" w:after="0" w:afterAutospacing="0"/>
                                <w:jc w:val="center"/>
                              </w:pPr>
                              <w:r>
                                <w:rPr>
                                  <w:rFonts w:eastAsia="Calibri"/>
                                  <w:sz w:val="20"/>
                                  <w:szCs w:val="20"/>
                                </w:rPr>
                                <w:t>Сохранение онтологии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6" name="Прямая со стрелкой 146"/>
                        <wps:cNvCnPr/>
                        <wps:spPr>
                          <a:xfrm>
                            <a:off x="3056256" y="3648370"/>
                            <a:ext cx="4445" cy="1612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 name="Прямоугольник 147"/>
                        <wps:cNvSpPr/>
                        <wps:spPr>
                          <a:xfrm>
                            <a:off x="4382771" y="712456"/>
                            <a:ext cx="875030" cy="29346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07DA94A" w14:textId="77777777" w:rsidR="00420844" w:rsidRDefault="00420844" w:rsidP="00DE3FFC">
                              <w:pPr>
                                <w:pStyle w:val="aa"/>
                                <w:spacing w:before="0" w:beforeAutospacing="0" w:after="0" w:afterAutospacing="0"/>
                                <w:jc w:val="center"/>
                              </w:pPr>
                              <w:r>
                                <w:rPr>
                                  <w:rFonts w:eastAsia="Calibri"/>
                                  <w:sz w:val="20"/>
                                  <w:szCs w:val="20"/>
                                </w:rPr>
                                <w:t>Суперкласс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8" name="Прямоугольник 148"/>
                        <wps:cNvSpPr/>
                        <wps:spPr>
                          <a:xfrm>
                            <a:off x="4382771" y="1167916"/>
                            <a:ext cx="875030" cy="29346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32266EA" w14:textId="77777777" w:rsidR="00420844" w:rsidRDefault="00420844" w:rsidP="00DE3FFC">
                              <w:pPr>
                                <w:pStyle w:val="aa"/>
                                <w:spacing w:before="0" w:beforeAutospacing="0" w:after="0" w:afterAutospacing="0"/>
                                <w:jc w:val="center"/>
                              </w:pPr>
                              <w:r>
                                <w:rPr>
                                  <w:rFonts w:eastAsia="Calibri"/>
                                  <w:sz w:val="20"/>
                                  <w:szCs w:val="20"/>
                                </w:rPr>
                                <w:t>Подклассы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9" name="Прямоугольник 149"/>
                        <wps:cNvSpPr/>
                        <wps:spPr>
                          <a:xfrm>
                            <a:off x="4324986" y="1944210"/>
                            <a:ext cx="932816" cy="351315"/>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AE12E30" w14:textId="77777777" w:rsidR="00420844" w:rsidRDefault="00420844" w:rsidP="00DE3FFC">
                              <w:pPr>
                                <w:pStyle w:val="aa"/>
                                <w:spacing w:before="0" w:beforeAutospacing="0" w:after="0" w:afterAutospacing="0"/>
                                <w:jc w:val="center"/>
                              </w:pPr>
                              <w:r>
                                <w:rPr>
                                  <w:rFonts w:eastAsia="Calibri"/>
                                  <w:sz w:val="20"/>
                                  <w:szCs w:val="20"/>
                                </w:rPr>
                                <w:t>Аннотация свойств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 name="Прямая со стрелкой 74"/>
                        <wps:cNvCnPr>
                          <a:stCxn id="98" idx="3"/>
                          <a:endCxn id="147" idx="1"/>
                        </wps:cNvCnPr>
                        <wps:spPr>
                          <a:xfrm>
                            <a:off x="4048125" y="855263"/>
                            <a:ext cx="334646" cy="392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 name="Прямая со стрелкой 75"/>
                        <wps:cNvCnPr>
                          <a:stCxn id="147" idx="2"/>
                        </wps:cNvCnPr>
                        <wps:spPr>
                          <a:xfrm flipH="1">
                            <a:off x="4819650" y="1005916"/>
                            <a:ext cx="636" cy="1620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Соединительная линия уступом 76"/>
                        <wps:cNvCnPr>
                          <a:endCxn id="67" idx="3"/>
                        </wps:cNvCnPr>
                        <wps:spPr>
                          <a:xfrm rot="5400000" flipH="1" flipV="1">
                            <a:off x="2467932" y="1905957"/>
                            <a:ext cx="3160387" cy="12700"/>
                          </a:xfrm>
                          <a:prstGeom prst="bentConnector4">
                            <a:avLst>
                              <a:gd name="adj1" fmla="val 1597"/>
                              <a:gd name="adj2" fmla="val 104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 name="Прямоугольник 150"/>
                        <wps:cNvSpPr/>
                        <wps:spPr>
                          <a:xfrm>
                            <a:off x="467022" y="3239090"/>
                            <a:ext cx="1275080" cy="43200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87DE29" w14:textId="77777777" w:rsidR="00420844" w:rsidRPr="00DE3FFC" w:rsidRDefault="00420844" w:rsidP="00DE3FFC">
                              <w:pPr>
                                <w:pStyle w:val="aa"/>
                                <w:spacing w:before="0" w:beforeAutospacing="0" w:after="0" w:afterAutospacing="0"/>
                                <w:jc w:val="center"/>
                              </w:pPr>
                              <w:r>
                                <w:rPr>
                                  <w:rFonts w:eastAsia="Calibri"/>
                                  <w:sz w:val="20"/>
                                  <w:szCs w:val="20"/>
                                </w:rPr>
                                <w:t>Утверждение онтологии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 name="Прямая со стрелкой 77"/>
                        <wps:cNvCnPr/>
                        <wps:spPr>
                          <a:xfrm flipH="1" flipV="1">
                            <a:off x="1742102" y="3449865"/>
                            <a:ext cx="315300"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C5A689E" id="Полотно 2" o:spid="_x0000_s1065" editas="canvas" style="width:465.75pt;height:347.2pt;mso-position-horizontal-relative:char;mso-position-vertical-relative:line" coordsize="59150,4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">
                <v:shape id="_x0000_s1066" type="#_x0000_t75" style="position:absolute;width:59150;height:44094;visibility:visible;mso-wrap-style:square">
                  <v:fill o:detectmouseclick="t"/>
                  <v:path o:connecttype="none"/>
                </v:shape>
                <v:rect id="Прямоугольник 67" o:spid="_x0000_s1067" style="position:absolute;left:20574;top:1428;width:19907;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fnX8UA&#10;AADbAAAADwAAAGRycy9kb3ducmV2LnhtbESPQWvCQBSE74L/YXlCb3VjCyppVinalipejL14e2Zf&#10;sqHZtyG7jem/7woFj8PMfMNk68E2oqfO144VzKYJCOLC6ZorBV+n98clCB+QNTaOScEveVivxqMM&#10;U+2ufKQ+D5WIEPYpKjAhtKmUvjBk0U9dSxy90nUWQ5RdJXWH1wi3jXxKkrm0WHNcMNjSxlDxnf9Y&#10;BWV7eT6cj+ckv+z2m7cPbeS2N0o9TIbXFxCBhnAP/7c/tYL5Am5f4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B+dfxQAAANsAAAAPAAAAAAAAAAAAAAAAAJgCAABkcnMv&#10;ZG93bnJldi54bWxQSwUGAAAAAAQABAD1AAAAigMAAAAA&#10;" filled="f" strokecolor="black [3213]" strokeweight="1.5pt">
                  <v:textbox>
                    <w:txbxContent>
                      <w:p w14:paraId="21FD081D" w14:textId="77777777" w:rsidR="00420844" w:rsidRPr="00A20D21" w:rsidRDefault="00420844" w:rsidP="00A20D21">
                        <w:pPr>
                          <w:ind w:firstLine="0"/>
                          <w:jc w:val="center"/>
                          <w:rPr>
                            <w:rFonts w:cs="Times New Roman"/>
                            <w:sz w:val="20"/>
                            <w:szCs w:val="20"/>
                          </w:rPr>
                        </w:pPr>
                        <w:r w:rsidRPr="00A20D21">
                          <w:rPr>
                            <w:rFonts w:cs="Times New Roman"/>
                            <w:sz w:val="20"/>
                            <w:szCs w:val="20"/>
                          </w:rPr>
                          <w:t>Исследование предметной области</w:t>
                        </w:r>
                      </w:p>
                    </w:txbxContent>
                  </v:textbox>
                </v:rect>
                <v:rect id="Прямоугольник 98" o:spid="_x0000_s1068" style="position:absolute;left:20574;top:6723;width:19907;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0DCsIA&#10;AADbAAAADwAAAGRycy9kb3ducmV2LnhtbERPz2vCMBS+C/sfwhvspukciOuMRTo3NvHSbhdvz+bZ&#10;FJuX0mS1/vfLQfD48f1eZaNtxUC9bxwreJ4lIIgrpxuuFfz+fEyXIHxA1tg6JgVX8pCtHyYrTLW7&#10;cEFDGWoRQ9inqMCE0KVS+sqQRT9zHXHkTq63GCLsa6l7vMRw28p5kiykxYZjg8GOckPVufyzCk7d&#10;8WV/KA5Jefze5dtPbeT7YJR6ehw3byACjeEuvrm/tILXODZ+i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QMKwgAAANsAAAAPAAAAAAAAAAAAAAAAAJgCAABkcnMvZG93&#10;bnJldi54bWxQSwUGAAAAAAQABAD1AAAAhwMAAAAA&#10;" filled="f" strokecolor="black [3213]" strokeweight="1.5pt">
                  <v:textbox>
                    <w:txbxContent>
                      <w:p w14:paraId="72DB57BF"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Идентификация и определение классов</w:t>
                        </w:r>
                      </w:p>
                    </w:txbxContent>
                  </v:textbox>
                </v:rect>
                <v:rect id="Прямоугольник 100" o:spid="_x0000_s1069" style="position:absolute;left:20574;top:11869;width:19907;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QEzsUA&#10;AADcAAAADwAAAGRycy9kb3ducmV2LnhtbESPQU/DMAyF70j8h8hIu7GETUKoLJvQYAgmLitcdvMa&#10;r6lonKoJXfn382HSbrbe83ufF6sxtGqgPjWRLTxMDSjiKrqGaws/35v7J1ApIztsI5OFf0qwWt7e&#10;LLBw8cQ7GspcKwnhVKAFn3NXaJ0qTwHTNHbEoh1jHzDL2tfa9XiS8NDqmTGPOmDD0uCxo7Wn6rf8&#10;CxaO3WH+td/tTXn43K7f3p3Xr4O3dnI3vjyDyjTmq/ly/eEE3wi+PCMT6O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ATOxQAAANwAAAAPAAAAAAAAAAAAAAAAAJgCAABkcnMv&#10;ZG93bnJldi54bWxQSwUGAAAAAAQABAD1AAAAigMAAAAA&#10;" filled="f" strokecolor="black [3213]" strokeweight="1.5pt">
                  <v:textbox>
                    <w:txbxContent>
                      <w:p w14:paraId="29242B96"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Идентификация и определение свойств</w:t>
                        </w:r>
                      </w:p>
                    </w:txbxContent>
                  </v:textbox>
                </v:rect>
                <v:rect id="Прямоугольник 105" o:spid="_x0000_s1070" style="position:absolute;left:20574;top:17146;width:19907;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nVsMA&#10;AADcAAAADwAAAGRycy9kb3ducmV2LnhtbERPTWsCMRC9C/6HMEJvmtSilNUoRdtipRe3vXgbN+Nm&#10;cTNZNum6/fdNQfA2j/c5y3XvatFRGyrPGh4nCgRx4U3FpYbvr7fxM4gQkQ3WnknDLwVYr4aDJWbG&#10;X/lAXR5LkUI4ZKjBxthkUobCksMw8Q1x4s6+dRgTbEtpWrymcFfLqVJz6bDi1GCxoY2l4pL/OA3n&#10;5vT0eTwcVX762G9e342V285q/TDqXxYgIvXxLr65dybNVzP4fyZ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OnVsMAAADcAAAADwAAAAAAAAAAAAAAAACYAgAAZHJzL2Rv&#10;d25yZXYueG1sUEsFBgAAAAAEAAQA9QAAAIgDAAAAAA==&#10;" filled="f" strokecolor="black [3213]" strokeweight="1.5pt">
                  <v:textbox>
                    <w:txbxContent>
                      <w:p w14:paraId="4A5283A6" w14:textId="77777777" w:rsidR="00420844" w:rsidRPr="00A20D21" w:rsidRDefault="00420844" w:rsidP="00A20D21">
                        <w:pPr>
                          <w:pStyle w:val="aa"/>
                          <w:spacing w:before="0" w:beforeAutospacing="0" w:after="0" w:afterAutospacing="0"/>
                          <w:jc w:val="center"/>
                          <w:rPr>
                            <w:sz w:val="20"/>
                            <w:szCs w:val="20"/>
                          </w:rPr>
                        </w:pPr>
                        <w:r>
                          <w:rPr>
                            <w:rFonts w:eastAsia="Calibri"/>
                            <w:sz w:val="20"/>
                            <w:szCs w:val="20"/>
                          </w:rPr>
                          <w:t>Идентификация и применение ограничений</w:t>
                        </w:r>
                      </w:p>
                    </w:txbxContent>
                  </v:textbox>
                </v:rect>
                <v:shape id="Прямая со стрелкой 69" o:spid="_x0000_s1071" type="#_x0000_t32" style="position:absolute;left:30480;top:5048;width:0;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0HcUAAADbAAAADwAAAGRycy9kb3ducmV2LnhtbESPQWvCQBSE70L/w/IK3nTTCtqkrlIK&#10;pYqXGkXt7ZF9TZZm34bsauK/dwtCj8PMfMPMl72txYVabxwreBonIIgLpw2XCva7j9ELCB+QNdaO&#10;ScGVPCwXD4M5Ztp1vKVLHkoRIewzVFCF0GRS+qIii37sGuLo/bjWYoiyLaVusYtwW8vnJJlKi4bj&#10;QoUNvVdU/OZnq6DYn44pfZmD7iZm9tlsvjeTfK3U8LF/ewURqA//4Xt7pRVMU/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Y0HcUAAADbAAAADwAAAAAAAAAA&#10;AAAAAAChAgAAZHJzL2Rvd25yZXYueG1sUEsFBgAAAAAEAAQA+QAAAJMDAAAAAA==&#10;" strokecolor="black [3213]" strokeweight=".5pt">
                  <v:stroke endarrow="block" joinstyle="miter"/>
                </v:shape>
                <v:shape id="Прямая со стрелкой 108" o:spid="_x0000_s1072" type="#_x0000_t32" style="position:absolute;left:30565;top:10249;width:48;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x8jccAAADcAAAADwAAAGRycy9kb3ducmV2LnhtbESPT2vCQBDF7wW/wzJCb3VjhVqjq4hQ&#10;2uLFRumf25Adk8XsbMhuTfrtO4dCbzO8N+/9ZrUZfKOu1EUX2MB0koEiLoN1XBk4HZ/uHkHFhGyx&#10;CUwGfijCZj26WWFuQ89vdC1SpSSEY44G6pTaXOtY1uQxTkJLLNo5dB6TrF2lbYe9hPtG32fZg/bo&#10;WBpqbGlXU3kpvr2B8vT5saCDe7f9zM2f2/3Xfla8GnM7HrZLUImG9G/+u36xgp8JrTwjE+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THyNxwAAANwAAAAPAAAAAAAA&#10;AAAAAAAAAKECAABkcnMvZG93bnJldi54bWxQSwUGAAAAAAQABAD5AAAAlQMAAAAA&#10;" strokecolor="black [3213]" strokeweight=".5pt">
                  <v:stroke endarrow="block" joinstyle="miter"/>
                </v:shape>
                <v:shape id="Прямая со стрелкой 109" o:spid="_x0000_s1073" type="#_x0000_t32" style="position:absolute;left:30651;top:15527;width:0;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DZFsMAAADcAAAADwAAAGRycy9kb3ducmV2LnhtbERPS2vCQBC+F/wPywje6sYKrUZXKYWi&#10;xUsbxcdtyI7JYnY2ZFcT/71bKPQ2H99z5svOVuJGjTeOFYyGCQji3GnDhYLd9vN5AsIHZI2VY1Jw&#10;Jw/LRe9pjql2Lf/QLQuFiCHsU1RQhlCnUvq8JIt+6GriyJ1dYzFE2BRSN9jGcFvJlyR5lRYNx4YS&#10;a/ooKb9kV6sg3x0PU/o2e92Ozduq3pw24+xLqUG/e5+BCNSFf/Gfe63j/GQKv8/EC+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A2RbDAAAA3AAAAA8AAAAAAAAAAAAA&#10;AAAAoQIAAGRycy9kb3ducmV2LnhtbFBLBQYAAAAABAAEAPkAAACRAwAAAAA=&#10;" strokecolor="black [3213]" strokeweight=".5pt">
                  <v:stroke endarrow="block" joinstyle="miter"/>
                </v:shape>
                <v:rect id="Прямоугольник 110" o:spid="_x0000_s1074" style="position:absolute;left:4000;top:3807;width:12754;height:2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SE8YA&#10;AADcAAAADwAAAGRycy9kb3ducmV2LnhtbESPT2/CMAzF70j7DpEn7QYpm4RQR0CI/dGYuFB24WYa&#10;01Q0TtVkpfv28wGJm633/N7Pi9XgG9VTF+vABqaTDBRxGWzNlYGfw8d4DiomZItNYDLwRxFWy4fR&#10;AnMbrrynvkiVkhCOORpwKbW51rF05DFOQkss2jl0HpOsXaVth1cJ941+zrKZ9lizNDhsaeOovBS/&#10;3sC5Pb3sjvtjVpy235v3T+v0W++MeXoc1q+gEg3pbr5df1nBnwq+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2SE8YAAADcAAAADwAAAAAAAAAAAAAAAACYAgAAZHJz&#10;L2Rvd25yZXYueG1sUEsFBgAAAAAEAAQA9QAAAIsDAAAAAA==&#10;" filled="f" strokecolor="black [3213]" strokeweight="1.5pt">
                  <v:textbox>
                    <w:txbxContent>
                      <w:p w14:paraId="12281E08"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Свойства объектов</w:t>
                        </w:r>
                      </w:p>
                    </w:txbxContent>
                  </v:textbox>
                </v:rect>
                <v:rect id="Прямоугольник 111" o:spid="_x0000_s1075" style="position:absolute;left:4000;top:7198;width:12754;height:2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E3iMIA&#10;AADcAAAADwAAAGRycy9kb3ducmV2LnhtbERPS2vCQBC+C/6HZQRvuolCKamrFF/Y0ouxF29jdsyG&#10;ZmdDdo3x33cLBW/z8T1nseptLTpqfeVYQTpNQBAXTldcKvg+7SavIHxA1lg7JgUP8rBaDgcLzLS7&#10;85G6PJQihrDPUIEJocmk9IUhi37qGuLIXV1rMUTYllK3eI/htpazJHmRFiuODQYbWhsqfvKbVXBt&#10;LvOv8/Gc5JePz/V2r43cdEap8ah/fwMRqA9P8b/7oOP8NIW/Z+IF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ETeIwgAAANwAAAAPAAAAAAAAAAAAAAAAAJgCAABkcnMvZG93&#10;bnJldi54bWxQSwUGAAAAAAQABAD1AAAAhwMAAAAA&#10;" filled="f" strokecolor="black [3213]" strokeweight="1.5pt">
                  <v:textbox>
                    <w:txbxContent>
                      <w:p w14:paraId="43FF7A19"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Свойства данных</w:t>
                        </w:r>
                      </w:p>
                    </w:txbxContent>
                  </v:textbox>
                </v:rect>
                <v:rect id="Прямоугольник 113" o:spid="_x0000_s1076" style="position:absolute;left:4000;top:10914;width:12754;height:2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8MZMIA&#10;AADcAAAADwAAAGRycy9kb3ducmV2LnhtbERPTWvCQBC9F/oflhF6qxsVpERXEWuLSi9Je/E2Zsds&#10;MDsbstsY/70rCN7m8T5nvuxtLTpqfeVYwWiYgCAunK64VPD3+/X+AcIHZI21Y1JwJQ/LxevLHFPt&#10;LpxRl4dSxBD2KSowITSplL4wZNEPXUMcuZNrLYYI21LqFi8x3NZynCRTabHi2GCwobWh4pz/WwWn&#10;5jj5OWSHJD/u9uvNtzbyszNKvQ361QxEoD48xQ/3Vsf5owncn4kX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wxkwgAAANwAAAAPAAAAAAAAAAAAAAAAAJgCAABkcnMvZG93&#10;bnJldi54bWxQSwUGAAAAAAQABAD1AAAAhwMAAAAA&#10;" filled="f" strokecolor="black [3213]" strokeweight="1.5pt">
                  <v:textbox>
                    <w:txbxContent>
                      <w:p w14:paraId="6C1D00AA" w14:textId="77777777" w:rsidR="00420844" w:rsidRPr="00A20D21" w:rsidRDefault="00420844" w:rsidP="00A20D21">
                        <w:pPr>
                          <w:pStyle w:val="aa"/>
                          <w:spacing w:before="0" w:beforeAutospacing="0" w:after="0" w:afterAutospacing="0"/>
                          <w:jc w:val="center"/>
                          <w:rPr>
                            <w:sz w:val="20"/>
                            <w:szCs w:val="20"/>
                          </w:rPr>
                        </w:pPr>
                        <w:r w:rsidRPr="00A20D21">
                          <w:rPr>
                            <w:rFonts w:eastAsia="Calibri"/>
                            <w:sz w:val="20"/>
                            <w:szCs w:val="20"/>
                          </w:rPr>
                          <w:t>Аннотация свойств</w:t>
                        </w:r>
                      </w:p>
                    </w:txbxContent>
                  </v:textbox>
                </v:rect>
                <v:shape id="Соединительная линия уступом 71" o:spid="_x0000_s1077" type="#_x0000_t33" style="position:absolute;left:15205;top:6786;width:4822;height:1724;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Gp4MIAAADbAAAADwAAAGRycy9kb3ducmV2LnhtbESP0WoCMRRE3wv+Q7gF32qiiMrWKFKo&#10;WPChbvoBl801u3Rzs26irn/fFAp9HGbmDLPeDr4VN+pjE1jDdKJAEFfBNuw0fJn3lxWImJAttoFJ&#10;w4MibDejpzUWNtz5RLcyOZEhHAvUUKfUFVLGqiaPcRI64uydQ+8xZdk7aXu8Z7hv5UyphfTYcF6o&#10;saO3mqrv8uo1uPCpPiSW8/1c7Yw0F3N0Z6P1+HnYvYJINKT/8F/7YDUsp/D7Jf8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3Gp4MIAAADbAAAADwAAAAAAAAAAAAAA&#10;AAChAgAAZHJzL2Rvd25yZXYueG1sUEsFBgAAAAAEAAQA+QAAAJADAAAAAA==&#10;" strokecolor="black [3213]" strokeweight=".5pt">
                  <v:stroke endarrow="block"/>
                </v:shape>
                <v:shape id="Соединительная линия уступом 72" o:spid="_x0000_s1078" type="#_x0000_t33" style="position:absolute;left:15664;top:9531;width:3904;height:172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KCo8MAAADbAAAADwAAAGRycy9kb3ducmV2LnhtbESPQYvCMBSE74L/IbyFvYimVlCpRhFB&#10;2ZtaBa+P5tmWbV5KErXur98IC3scZuYbZrnuTCMe5HxtWcF4lIAgLqyuuVRwOe+GcxA+IGtsLJOC&#10;F3lYr/q9JWbaPvlEjzyUIkLYZ6igCqHNpPRFRQb9yLbE0btZZzBE6UqpHT4j3DQyTZKpNFhzXKiw&#10;pW1FxXd+Nwo21+lkMhicU/w5XI9ufHjd9yFX6vOj2yxABOrCf/iv/aUVzFJ4f4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igqPDAAAA2wAAAA8AAAAAAAAAAAAA&#10;AAAAoQIAAGRycy9kb3ducmV2LnhtbFBLBQYAAAAABAAEAPkAAACRAwAAAAA=&#10;" strokecolor="black [3213]" strokeweight=".5pt">
                  <v:stroke endarrow="block"/>
                </v:shape>
                <v:shape id="Прямая со стрелкой 73" o:spid="_x0000_s1079" type="#_x0000_t32" style="position:absolute;left:16754;top:8552;width:38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V/KMQAAADbAAAADwAAAGRycy9kb3ducmV2LnhtbESP0WrCQBRE3wX/YbmCL6K7tmBK6ioi&#10;bUkpLTT6AZfsbRLM3k2zq4l/3y0IPg4zc4ZZbwfbiAt1vnasYblQIIgLZ2ouNRwPr/MnED4gG2wc&#10;k4YredhuxqM1psb1/E2XPJQiQtinqKEKoU2l9EVFFv3CtcTR+3GdxRBlV0rTYR/htpEPSq2kxZrj&#10;QoUt7SsqTvnZarAvb1kyzK6fM9v8HsyHV+9fQWk9nQy7ZxCBhnAP39qZ0ZA8wv+X+A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xX8oxAAAANsAAAAPAAAAAAAAAAAA&#10;AAAAAKECAABkcnMvZG93bnJldi54bWxQSwUGAAAAAAQABAD5AAAAkgMAAAAA&#10;" strokecolor="black [3213]" strokeweight=".5pt">
                  <v:stroke endarrow="block" joinstyle="miter"/>
                </v:shape>
                <v:rect id="Прямоугольник 118" o:spid="_x0000_s1080" style="position:absolute;left:20574;top:22299;width:1990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ueFcYA&#10;AADcAAAADwAAAGRycy9kb3ducmV2LnhtbESPT2/CMAzF70j7DpEn7QYpm4RQR0CI/dGYuFB24WYa&#10;01Q0TtVkpfv28wGJm633/N7Pi9XgG9VTF+vABqaTDBRxGWzNlYGfw8d4DiomZItNYDLwRxFWy4fR&#10;AnMbrrynvkiVkhCOORpwKbW51rF05DFOQkss2jl0HpOsXaVth1cJ941+zrKZ9lizNDhsaeOovBS/&#10;3sC5Pb3sjvtjVpy235v3T+v0W++MeXoc1q+gEg3pbr5df1nBnwqtPCMT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ueFcYAAADcAAAADwAAAAAAAAAAAAAAAACYAgAAZHJz&#10;L2Rvd25yZXYueG1sUEsFBgAAAAAEAAQA9QAAAIsDAAAAAA==&#10;" filled="f" strokecolor="black [3213]" strokeweight="1.5pt">
                  <v:textbox>
                    <w:txbxContent>
                      <w:p w14:paraId="77F83A5B" w14:textId="77777777" w:rsidR="00420844" w:rsidRDefault="00420844" w:rsidP="00A20D21">
                        <w:pPr>
                          <w:pStyle w:val="aa"/>
                          <w:spacing w:before="0" w:beforeAutospacing="0" w:after="0" w:afterAutospacing="0"/>
                          <w:jc w:val="center"/>
                        </w:pPr>
                        <w:r>
                          <w:rPr>
                            <w:rFonts w:eastAsia="Calibri"/>
                            <w:sz w:val="20"/>
                            <w:szCs w:val="20"/>
                          </w:rPr>
                          <w:t>Разработка онтологии вуза</w:t>
                        </w:r>
                      </w:p>
                    </w:txbxContent>
                  </v:textbox>
                </v:rect>
                <v:rect id="Прямоугольник 133" o:spid="_x0000_s1081" style="position:absolute;left:20574;top:27576;width:19900;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QBMMA&#10;AADcAAAADwAAAGRycy9kb3ducmV2LnhtbERPTWvCQBC9C/6HZQRvurGBIqkbKVqlLV5Me/E2yY7Z&#10;0OxsyK4x/ffdQqG3ebzP2WxH24qBet84VrBaJiCIK6cbrhV8fhwWaxA+IGtsHZOCb/KwzaeTDWba&#10;3flMQxFqEUPYZ6jAhNBlUvrKkEW/dB1x5K6utxgi7Gupe7zHcNvKhyR5lBYbjg0GO9oZqr6Km1Vw&#10;7cr0dDlfkqJ8e9+9HLWR+8EoNZ+Nz08gAo3hX/znftVxfprC7zPxA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pQBMMAAADcAAAADwAAAAAAAAAAAAAAAACYAgAAZHJzL2Rv&#10;d25yZXYueG1sUEsFBgAAAAAEAAQA9QAAAIgDAAAAAA==&#10;" filled="f" strokecolor="black [3213]" strokeweight="1.5pt">
                  <v:textbox>
                    <w:txbxContent>
                      <w:p w14:paraId="20A55492" w14:textId="77777777" w:rsidR="00420844" w:rsidRDefault="00420844" w:rsidP="00A20D21">
                        <w:pPr>
                          <w:pStyle w:val="aa"/>
                          <w:spacing w:before="0" w:beforeAutospacing="0" w:after="0" w:afterAutospacing="0"/>
                          <w:jc w:val="center"/>
                        </w:pPr>
                        <w:r>
                          <w:rPr>
                            <w:rFonts w:eastAsia="Calibri"/>
                            <w:sz w:val="20"/>
                            <w:szCs w:val="20"/>
                          </w:rPr>
                          <w:t>Изменение онтологии вуза</w:t>
                        </w:r>
                      </w:p>
                    </w:txbxContent>
                  </v:textbox>
                </v:rect>
                <v:shape id="Прямая со стрелкой 137" o:spid="_x0000_s1082" type="#_x0000_t32" style="position:absolute;left:30562;top:20680;width:45;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8iQsMAAADcAAAADwAAAGRycy9kb3ducmV2LnhtbERPTWvCQBC9F/wPywi91U0NaE1dpQhi&#10;i5eaitrbkJ0mS7OzIbs18d+7QsHbPN7nzJe9rcWZWm8cK3geJSCIC6cNlwr2X+unFxA+IGusHZOC&#10;C3lYLgYPc8y063hH5zyUIoawz1BBFUKTSemLiiz6kWuII/fjWoshwraUusUuhttajpNkIi0ajg0V&#10;NrSqqPjN/6yCYn86zujTHHSXmumm2X5v0/xDqcdh//YKIlAf7uJ/97uO89Mp3J6JF8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IkLDAAAA3AAAAA8AAAAAAAAAAAAA&#10;AAAAoQIAAGRycy9kb3ducmV2LnhtbFBLBQYAAAAABAAEAPkAAACRAwAAAAA=&#10;" strokecolor="black [3213]" strokeweight=".5pt">
                  <v:stroke endarrow="block" joinstyle="miter"/>
                </v:shape>
                <v:shape id="Прямая со стрелкой 142" o:spid="_x0000_s1083" type="#_x0000_t32" style="position:absolute;left:30645;top:25957;width:0;height:1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7yp8QAAADcAAAADwAAAGRycy9kb3ducmV2LnhtbERPTWvCQBC9F/wPywi96aYqaqOrlEJp&#10;xYtGaettyE6TpdnZkN2a+O9dQehtHu9zluvOVuJMjTeOFTwNExDEudOGCwXHw9tgDsIHZI2VY1Jw&#10;IQ/rVe9hial2Le/pnIVCxBD2KSooQ6hTKX1ekkU/dDVx5H5cYzFE2BRSN9jGcFvJUZJMpUXDsaHE&#10;ml5Lyn+zP6sgP35/PdPOfOp2bGbv9fa0HWcbpR773csCRKAu/Ivv7g8d509GcHsmXi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zvKnxAAAANwAAAAPAAAAAAAAAAAA&#10;AAAAAKECAABkcnMvZG93bnJldi54bWxQSwUGAAAAAAQABAD5AAAAkgMAAAAA&#10;" strokecolor="black [3213]" strokeweight=".5pt">
                  <v:stroke endarrow="block" joinstyle="miter"/>
                </v:shape>
                <v:rect id="Прямоугольник 143" o:spid="_x0000_s1084" style="position:absolute;left:20574;top:32946;width:19900;height:3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wjecMA&#10;AADcAAAADwAAAGRycy9kb3ducmV2LnhtbERPTWvCQBC9F/oflil4q5tWkRKzitgqVryYevE2ZifZ&#10;YHY2ZNeY/vtuodDbPN7nZMvBNqKnzteOFbyMExDEhdM1VwpOX5vnNxA+IGtsHJOCb/KwXDw+ZJhq&#10;d+cj9XmoRAxhn6ICE0KbSukLQxb92LXEkStdZzFE2FVSd3iP4baRr0kykxZrjg0GW1obKq75zSoo&#10;28vkcD6ek/zyuV9/bLWR771RavQ0rOYgAg3hX/zn3uk4fzqB32fiB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wjecMAAADcAAAADwAAAAAAAAAAAAAAAACYAgAAZHJzL2Rv&#10;d25yZXYueG1sUEsFBgAAAAAEAAQA9QAAAIgDAAAAAA==&#10;" filled="f" strokecolor="black [3213]" strokeweight="1.5pt">
                  <v:textbox>
                    <w:txbxContent>
                      <w:p w14:paraId="7A0D3CFC" w14:textId="77777777" w:rsidR="00420844" w:rsidRPr="00DE3FFC" w:rsidRDefault="00420844" w:rsidP="00DE3FFC">
                        <w:pPr>
                          <w:pStyle w:val="aa"/>
                          <w:spacing w:before="0" w:beforeAutospacing="0" w:after="0" w:afterAutospacing="0"/>
                          <w:jc w:val="center"/>
                        </w:pPr>
                        <w:r>
                          <w:rPr>
                            <w:rFonts w:eastAsia="Calibri"/>
                            <w:sz w:val="20"/>
                            <w:szCs w:val="20"/>
                          </w:rPr>
                          <w:t>Проверка онтологии</w:t>
                        </w:r>
                      </w:p>
                    </w:txbxContent>
                  </v:textbox>
                </v:rect>
                <v:shape id="Прямая со стрелкой 144" o:spid="_x0000_s1085" type="#_x0000_t32" style="position:absolute;left:30645;top:31327;width:0;height:16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vPSMQAAADcAAAADwAAAGRycy9kb3ducmV2LnhtbERPS2vCQBC+C/0PyxS86cYqtk1dRQqi&#10;4sWm0sdtyI7JYnY2ZFeT/vuuIHibj+85s0VnK3GhxhvHCkbDBARx7rThQsHhczV4AeEDssbKMSn4&#10;Iw+L+UNvhql2LX/QJQuFiCHsU1RQhlCnUvq8JIt+6GriyB1dYzFE2BRSN9jGcFvJpySZSouGY0OJ&#10;Nb2XlJ+ys1WQH36+X2lvvnQ7Ns/reve7G2dbpfqP3fINRKAu3MU390bH+ZMJXJ+JF8j5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a89IxAAAANwAAAAPAAAAAAAAAAAA&#10;AAAAAKECAABkcnMvZG93bnJldi54bWxQSwUGAAAAAAQABAD5AAAAkgMAAAAA&#10;" strokecolor="black [3213]" strokeweight=".5pt">
                  <v:stroke endarrow="block" joinstyle="miter"/>
                </v:shape>
                <v:rect id="Прямоугольник 145" o:spid="_x0000_s1086" style="position:absolute;left:20574;top:38102;width:19900;height:3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elsMA&#10;AADcAAAADwAAAGRycy9kb3ducmV2LnhtbERPS2vCQBC+C/0PyxR6001bLSV1leILlV5Me/E2Zsds&#10;aHY2ZNcY/70rCN7m43vOeNrZSrTU+NKxgtdBAoI4d7rkQsHf77L/CcIHZI2VY1JwIQ/TyVNvjKl2&#10;Z95Rm4VCxBD2KSowIdSplD43ZNEPXE0cuaNrLIYIm0LqBs8x3FbyLUk+pMWSY4PBmmaG8v/sZBUc&#10;68P7z363T7LDZjtbrLSR89Yo9fLcfX+BCNSFh/juXus4fziC2zPxAj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kelsMAAADcAAAADwAAAAAAAAAAAAAAAACYAgAAZHJzL2Rv&#10;d25yZXYueG1sUEsFBgAAAAAEAAQA9QAAAIgDAAAAAA==&#10;" filled="f" strokecolor="black [3213]" strokeweight="1.5pt">
                  <v:textbox>
                    <w:txbxContent>
                      <w:p w14:paraId="64C6643E" w14:textId="77777777" w:rsidR="00420844" w:rsidRPr="00DE3FFC" w:rsidRDefault="00420844" w:rsidP="00DE3FFC">
                        <w:pPr>
                          <w:pStyle w:val="aa"/>
                          <w:spacing w:before="0" w:beforeAutospacing="0" w:after="0" w:afterAutospacing="0"/>
                          <w:jc w:val="center"/>
                        </w:pPr>
                        <w:r>
                          <w:rPr>
                            <w:rFonts w:eastAsia="Calibri"/>
                            <w:sz w:val="20"/>
                            <w:szCs w:val="20"/>
                          </w:rPr>
                          <w:t>Сохранение онтологии</w:t>
                        </w:r>
                      </w:p>
                    </w:txbxContent>
                  </v:textbox>
                </v:rect>
                <v:shape id="Прямая со стрелкой 146" o:spid="_x0000_s1087" type="#_x0000_t32" style="position:absolute;left:30562;top:36483;width:45;height:16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X0pMQAAADcAAAADwAAAGRycy9kb3ducmV2LnhtbERPTWvCQBC9F/oflil4041abE1dRQSx&#10;xYtNRe1tyI7JYnY2ZFeT/vtuQehtHu9zZovOVuJGjTeOFQwHCQji3GnDhYL917r/CsIHZI2VY1Lw&#10;Qx4W88eHGabatfxJtywUIoawT1FBGUKdSunzkiz6gauJI3d2jcUQYVNI3WAbw20lR0kykRYNx4YS&#10;a1qVlF+yq1WQ70/HKe3MQbdj87Kpt9/bcfahVO+pW76BCNSFf/Hd/a7j/OcJ/D0TL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9fSkxAAAANwAAAAPAAAAAAAAAAAA&#10;AAAAAKECAABkcnMvZG93bnJldi54bWxQSwUGAAAAAAQABAD5AAAAkgMAAAAA&#10;" strokecolor="black [3213]" strokeweight=".5pt">
                  <v:stroke endarrow="block" joinstyle="miter"/>
                </v:shape>
                <v:rect id="Прямоугольник 147" o:spid="_x0000_s1088" style="position:absolute;left:43827;top:7124;width:8751;height:29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lesMA&#10;AADcAAAADwAAAGRycy9kb3ducmV2LnhtbERPS2vCQBC+C/0PyxR6001bsSV1leILlV5Me/E2Zsds&#10;aHY2ZNcY/70rCN7m43vOeNrZSrTU+NKxgtdBAoI4d7rkQsHf77L/CcIHZI2VY1JwIQ/TyVNvjKl2&#10;Z95Rm4VCxBD2KSowIdSplD43ZNEPXE0cuaNrLIYIm0LqBs8x3FbyLUlG0mLJscFgTTND+X92sgqO&#10;9eH9Z7/bJ9lhs50tVtrIeWuUennuvr9ABOrCQ3x3r3WcP/yA2zPxAj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clesMAAADcAAAADwAAAAAAAAAAAAAAAACYAgAAZHJzL2Rv&#10;d25yZXYueG1sUEsFBgAAAAAEAAQA9QAAAIgDAAAAAA==&#10;" filled="f" strokecolor="black [3213]" strokeweight="1.5pt">
                  <v:textbox>
                    <w:txbxContent>
                      <w:p w14:paraId="707DA94A" w14:textId="77777777" w:rsidR="00420844" w:rsidRDefault="00420844" w:rsidP="00DE3FFC">
                        <w:pPr>
                          <w:pStyle w:val="aa"/>
                          <w:spacing w:before="0" w:beforeAutospacing="0" w:after="0" w:afterAutospacing="0"/>
                          <w:jc w:val="center"/>
                        </w:pPr>
                        <w:r>
                          <w:rPr>
                            <w:rFonts w:eastAsia="Calibri"/>
                            <w:sz w:val="20"/>
                            <w:szCs w:val="20"/>
                          </w:rPr>
                          <w:t>Суперкласс</w:t>
                        </w:r>
                      </w:p>
                    </w:txbxContent>
                  </v:textbox>
                </v:rect>
                <v:rect id="Прямоугольник 148" o:spid="_x0000_s1089" style="position:absolute;left:43827;top:11679;width:8751;height:2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xCMYA&#10;AADcAAAADwAAAGRycy9kb3ducmV2LnhtbESPS2/CMBCE75X6H6ytxK04fahCAYMQfahUXAhcuC3x&#10;EkfE6yg2If337KFSb7ua2ZlvZ4vBN6qnLtaBDTyNM1DEZbA1Vwb2u8/HCaiYkC02gcnAL0VYzO/v&#10;ZpjbcOUt9UWqlIRwzNGAS6nNtY6lI49xHFpi0U6h85hk7SptO7xKuG/0c5a9aY81S4PDllaOynNx&#10;8QZO7fFlc9gesuK4/ll9fFmn33tnzOhhWE5BJRrSv/nv+tsK/qvQyjMygZ7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ixCMYAAADcAAAADwAAAAAAAAAAAAAAAACYAgAAZHJz&#10;L2Rvd25yZXYueG1sUEsFBgAAAAAEAAQA9QAAAIsDAAAAAA==&#10;" filled="f" strokecolor="black [3213]" strokeweight="1.5pt">
                  <v:textbox>
                    <w:txbxContent>
                      <w:p w14:paraId="332266EA" w14:textId="77777777" w:rsidR="00420844" w:rsidRDefault="00420844" w:rsidP="00DE3FFC">
                        <w:pPr>
                          <w:pStyle w:val="aa"/>
                          <w:spacing w:before="0" w:beforeAutospacing="0" w:after="0" w:afterAutospacing="0"/>
                          <w:jc w:val="center"/>
                        </w:pPr>
                        <w:r>
                          <w:rPr>
                            <w:rFonts w:eastAsia="Calibri"/>
                            <w:sz w:val="20"/>
                            <w:szCs w:val="20"/>
                          </w:rPr>
                          <w:t>Подклассы</w:t>
                        </w:r>
                      </w:p>
                    </w:txbxContent>
                  </v:textbox>
                </v:rect>
                <v:rect id="Прямоугольник 149" o:spid="_x0000_s1090" style="position:absolute;left:43249;top:19442;width:9329;height:35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Uk8MA&#10;AADcAAAADwAAAGRycy9kb3ducmV2LnhtbERPS2vCQBC+C/0PyxR6001bkTZ1leILlV5Me/E2Zsds&#10;aHY2ZNcY/70rCN7m43vOeNrZSrTU+NKxgtdBAoI4d7rkQsHf77L/AcIHZI2VY1JwIQ/TyVNvjKl2&#10;Z95Rm4VCxBD2KSowIdSplD43ZNEPXE0cuaNrLIYIm0LqBs8x3FbyLUlG0mLJscFgTTND+X92sgqO&#10;9eH9Z7/bJ9lhs50tVtrIeWuUennuvr9ABOrCQ3x3r3WcP/yE2zPxAj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QUk8MAAADcAAAADwAAAAAAAAAAAAAAAACYAgAAZHJzL2Rv&#10;d25yZXYueG1sUEsFBgAAAAAEAAQA9QAAAIgDAAAAAA==&#10;" filled="f" strokecolor="black [3213]" strokeweight="1.5pt">
                  <v:textbox>
                    <w:txbxContent>
                      <w:p w14:paraId="3AE12E30" w14:textId="77777777" w:rsidR="00420844" w:rsidRDefault="00420844" w:rsidP="00DE3FFC">
                        <w:pPr>
                          <w:pStyle w:val="aa"/>
                          <w:spacing w:before="0" w:beforeAutospacing="0" w:after="0" w:afterAutospacing="0"/>
                          <w:jc w:val="center"/>
                        </w:pPr>
                        <w:r>
                          <w:rPr>
                            <w:rFonts w:eastAsia="Calibri"/>
                            <w:sz w:val="20"/>
                            <w:szCs w:val="20"/>
                          </w:rPr>
                          <w:t>Аннотация свойств</w:t>
                        </w:r>
                      </w:p>
                    </w:txbxContent>
                  </v:textbox>
                </v:rect>
                <v:shape id="Прямая со стрелкой 74" o:spid="_x0000_s1091" type="#_x0000_t32" style="position:absolute;left:40481;top:8552;width:3346;height: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4NXsUAAADbAAAADwAAAGRycy9kb3ducmV2LnhtbESPQWvCQBSE74L/YXlCb7qpSrXRVYpQ&#10;tHjRKG29PbKvydLs25BdTfrvu4WCx2FmvmGW685W4kaNN44VPI4SEMS504YLBefT63AOwgdkjZVj&#10;UvBDHtarfm+JqXYtH+mWhUJECPsUFZQh1KmUPi/Joh+5mjh6X66xGKJsCqkbbCPcVnKcJE/SouG4&#10;UGJNm5Ly7+xqFeTnz49nOph33U7MbFvvL/tJ9qbUw6B7WYAI1IV7+L+90wpmU/j7En+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4NXsUAAADbAAAADwAAAAAAAAAA&#10;AAAAAAChAgAAZHJzL2Rvd25yZXYueG1sUEsFBgAAAAAEAAQA+QAAAJMDAAAAAA==&#10;" strokecolor="black [3213]" strokeweight=".5pt">
                  <v:stroke endarrow="block" joinstyle="miter"/>
                </v:shape>
                <v:shape id="Прямая со стрелкой 75" o:spid="_x0000_s1092" type="#_x0000_t32" style="position:absolute;left:48196;top:10059;width:6;height:16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BCx8QAAADbAAAADwAAAGRycy9kb3ducmV2LnhtbESP0WrCQBRE3wX/YbmCL6K7FmpK6ioi&#10;bUkpLTT6AZfsbRLM3k2zq4l/3y0IPg4zc4ZZbwfbiAt1vnasYblQIIgLZ2ouNRwPr/MnED4gG2wc&#10;k4YredhuxqM1psb1/E2XPJQiQtinqKEKoU2l9EVFFv3CtcTR+3GdxRBlV0rTYR/htpEPSq2kxZrj&#10;QoUt7SsqTvnZarAvb1kyzK6fM9v8HsyHV+9fQWk9nQy7ZxCBhnAP39qZ0ZA8wv+X+AP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LHxAAAANsAAAAPAAAAAAAAAAAA&#10;AAAAAKECAABkcnMvZG93bnJldi54bWxQSwUGAAAAAAQABAD5AAAAkgMAAAAA&#10;" strokecolor="black [3213]" strokeweight=".5pt">
                  <v:stroke endarrow="block" joinstyle="miter"/>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Соединительная линия уступом 76" o:spid="_x0000_s1093" type="#_x0000_t35" style="position:absolute;left:24679;top:19059;width:31604;height:12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Gcx8QAAADbAAAADwAAAGRycy9kb3ducmV2LnhtbESPQWvCQBSE7wX/w/IEL0U3NpBKdJW2&#10;YPDQS1N7f2afSTT7dsmuGv+9Wyj0OMzMN8xqM5hOXKn3rWUF81kCgriyuuVawf57O12A8AFZY2eZ&#10;FNzJw2Y9elphru2Nv+hahlpECPscFTQhuFxKXzVk0M+sI47e0fYGQ5R9LXWPtwg3nXxJkkwabDku&#10;NOjoo6HqXF6MgsPF7d3nIcVtcZqnWLzLn9PzUanJeHhbggg0hP/wX3unFbxm8Psl/gC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ZzHxAAAANsAAAAPAAAAAAAAAAAA&#10;AAAAAKECAABkcnMvZG93bnJldi54bWxQSwUGAAAAAAQABAD5AAAAkgMAAAAA&#10;" adj="345,2257200" strokecolor="black [3213]" strokeweight=".5pt">
                  <v:stroke endarrow="block"/>
                </v:shape>
                <v:rect id="Прямоугольник 150" o:spid="_x0000_s1094" style="position:absolute;left:4670;top:32390;width:12751;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cr08YA&#10;AADcAAAADwAAAGRycy9kb3ducmV2LnhtbESPT2/CMAzF75P2HSJP4jbSbdqECgEh9kdj4kLhws00&#10;pqlonKoJpfv2+DBpN1vv+b2fZ4vBN6qnLtaBDTyNM1DEZbA1Vwb2u8/HCaiYkC02gcnAL0VYzO/v&#10;ZpjbcOUt9UWqlIRwzNGAS6nNtY6lI49xHFpi0U6h85hk7SptO7xKuG/0c5a9aY81S4PDllaOynNx&#10;8QZO7fFlc9gesuK4/ll9fFmn33tnzOhhWE5BJRrSv/nv+tsK/qvgyzMygZ7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cr08YAAADcAAAADwAAAAAAAAAAAAAAAACYAgAAZHJz&#10;L2Rvd25yZXYueG1sUEsFBgAAAAAEAAQA9QAAAIsDAAAAAA==&#10;" filled="f" strokecolor="black [3213]" strokeweight="1.5pt">
                  <v:textbox>
                    <w:txbxContent>
                      <w:p w14:paraId="3887DE29" w14:textId="77777777" w:rsidR="00420844" w:rsidRPr="00DE3FFC" w:rsidRDefault="00420844" w:rsidP="00DE3FFC">
                        <w:pPr>
                          <w:pStyle w:val="aa"/>
                          <w:spacing w:before="0" w:beforeAutospacing="0" w:after="0" w:afterAutospacing="0"/>
                          <w:jc w:val="center"/>
                        </w:pPr>
                        <w:r>
                          <w:rPr>
                            <w:rFonts w:eastAsia="Calibri"/>
                            <w:sz w:val="20"/>
                            <w:szCs w:val="20"/>
                          </w:rPr>
                          <w:t>Утверждение онтологии</w:t>
                        </w:r>
                      </w:p>
                    </w:txbxContent>
                  </v:textbox>
                </v:rect>
                <v:shape id="Прямая со стрелкой 77" o:spid="_x0000_s1095" type="#_x0000_t32" style="position:absolute;left:17421;top:34498;width:3153;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LS6MYAAADbAAAADwAAAGRycy9kb3ducmV2LnhtbESPQUsDMRSE70L/Q3iF3my2Sl1Zm5Yi&#10;Cj2UgqvYHp+b52Zx87ImaXfbX28EweMwM98wi9VgW3EiHxrHCmbTDARx5XTDtYK31+frexAhImts&#10;HZOCMwVYLUdXCyy06/mFTmWsRYJwKFCBibErpAyVIYth6jri5H06bzEm6WupPfYJblt5k2V30mLD&#10;acFgR4+Gqq/yaBUc9uWe9W7+vv1+cof89uJN/5ErNRkP6wcQkYb4H/5rb7SCPIffL+kHyO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i0ujGAAAA2wAAAA8AAAAAAAAA&#10;AAAAAAAAoQIAAGRycy9kb3ducmV2LnhtbFBLBQYAAAAABAAEAPkAAACUAwAAAAA=&#10;" strokecolor="black [3213]" strokeweight=".5pt">
                  <v:stroke endarrow="block" joinstyle="miter"/>
                </v:shape>
                <w10:anchorlock/>
              </v:group>
            </w:pict>
          </mc:Fallback>
        </mc:AlternateContent>
      </w:r>
    </w:p>
    <w:p w14:paraId="11F019FE" w14:textId="77777777" w:rsidR="00DE3FFC" w:rsidRPr="00D91055" w:rsidRDefault="00DE3FFC" w:rsidP="00D91055">
      <w:pPr>
        <w:ind w:firstLine="0"/>
        <w:jc w:val="center"/>
      </w:pPr>
      <w:r w:rsidRPr="00D91055">
        <w:t>Рисунок 2.2 – Этапы создания онтологии</w:t>
      </w:r>
    </w:p>
    <w:p w14:paraId="4321E915" w14:textId="77777777" w:rsidR="00DE3FFC" w:rsidRPr="00D91055" w:rsidRDefault="00DE3FFC" w:rsidP="00D91055">
      <w:pPr>
        <w:ind w:firstLine="0"/>
        <w:jc w:val="center"/>
      </w:pPr>
    </w:p>
    <w:p w14:paraId="06F7B33C" w14:textId="77777777" w:rsidR="003713E0" w:rsidRPr="00D91055" w:rsidRDefault="003713E0" w:rsidP="00D91055">
      <w:pPr>
        <w:ind w:firstLine="567"/>
      </w:pPr>
      <w:r w:rsidRPr="00D91055">
        <w:lastRenderedPageBreak/>
        <w:t xml:space="preserve">Первым шагом в любой онтологии создания онтологии является сбор всей информации о порядке работы предметной области, в данном случае университета. Идентификация и определение всех супер- и подклассов целевой предметной области — это второй шаг. Третий шаг — идентификация и определение свойств (таких как объект, данные и аннотация), которые существуют среди определенных классов. Идентификация и применение соответствующих ограничивающих ограничений к классам, чтобы связать их для совместной работы и помощи в рассуждениях, являются четвертым шагом. Объединение всех вышеперечисленных шагов вместе для получения единого представления дизайна онтологии с целью обнаружения любых несоответствий дизайна является пятым шагом. Шестой шаг – практическая реализация разработанной онтологии с помощью Protégé. Следующим шагом является проверка непротиворечивости и надежности посредством рассуждений (генерация утвержденной и предполагаемой модели) с использованием рассуждении </w:t>
      </w:r>
      <w:r w:rsidR="002F77D9" w:rsidRPr="00D91055">
        <w:rPr>
          <w:lang w:val="en-US"/>
        </w:rPr>
        <w:t>FaCT</w:t>
      </w:r>
      <w:r w:rsidR="002F77D9" w:rsidRPr="00D91055">
        <w:t>++</w:t>
      </w:r>
      <w:r w:rsidRPr="00D91055">
        <w:t>. Если результат рассуждения не соответствует желаемому результату, то нам нужно переосмыслить сбор соответствующей информации для построения онтологии заново, после чего следует повторить все вышеперечисленные шаги. Последний шаг — сохранить или экспортировать созданную онтологию.</w:t>
      </w:r>
    </w:p>
    <w:p w14:paraId="67A3A7C9" w14:textId="77777777" w:rsidR="000D309B" w:rsidRPr="00D91055" w:rsidRDefault="000D309B" w:rsidP="00D91055">
      <w:pPr>
        <w:autoSpaceDE w:val="0"/>
        <w:autoSpaceDN w:val="0"/>
        <w:adjustRightInd w:val="0"/>
        <w:ind w:firstLine="567"/>
        <w:rPr>
          <w:rFonts w:cs="Times New Roman"/>
          <w:szCs w:val="28"/>
        </w:rPr>
      </w:pPr>
      <w:r w:rsidRPr="00D91055">
        <w:rPr>
          <w:rFonts w:cs="Times New Roman"/>
          <w:szCs w:val="28"/>
        </w:rPr>
        <w:t xml:space="preserve">Применение онтологий научных знаний позволит: </w:t>
      </w:r>
    </w:p>
    <w:p w14:paraId="0C68C38F" w14:textId="77777777" w:rsidR="000D309B" w:rsidRPr="00D91055" w:rsidRDefault="000D309B" w:rsidP="00D91055">
      <w:pPr>
        <w:autoSpaceDE w:val="0"/>
        <w:autoSpaceDN w:val="0"/>
        <w:adjustRightInd w:val="0"/>
        <w:ind w:firstLine="567"/>
        <w:rPr>
          <w:rFonts w:cs="Times New Roman"/>
          <w:szCs w:val="28"/>
        </w:rPr>
      </w:pPr>
      <w:r w:rsidRPr="00D91055">
        <w:rPr>
          <w:rFonts w:cs="Times New Roman"/>
          <w:szCs w:val="28"/>
        </w:rPr>
        <w:t>- интегрир</w:t>
      </w:r>
      <w:r w:rsidR="00D91418" w:rsidRPr="00D91055">
        <w:rPr>
          <w:rFonts w:cs="Times New Roman"/>
          <w:szCs w:val="28"/>
        </w:rPr>
        <w:t>овать информацию, распределённой</w:t>
      </w:r>
      <w:r w:rsidRPr="00D91055">
        <w:rPr>
          <w:rFonts w:cs="Times New Roman"/>
          <w:szCs w:val="28"/>
        </w:rPr>
        <w:t xml:space="preserve"> по различным хранилищам документов, базам данных и знаний; </w:t>
      </w:r>
    </w:p>
    <w:p w14:paraId="2A22E9E4" w14:textId="77777777" w:rsidR="000D309B" w:rsidRPr="00D91055" w:rsidRDefault="000D309B" w:rsidP="00D91055">
      <w:pPr>
        <w:autoSpaceDE w:val="0"/>
        <w:autoSpaceDN w:val="0"/>
        <w:adjustRightInd w:val="0"/>
        <w:ind w:firstLine="567"/>
        <w:rPr>
          <w:rFonts w:cs="Times New Roman"/>
          <w:szCs w:val="28"/>
        </w:rPr>
      </w:pPr>
      <w:r w:rsidRPr="00D91055">
        <w:rPr>
          <w:rFonts w:cs="Times New Roman"/>
          <w:szCs w:val="28"/>
        </w:rPr>
        <w:t xml:space="preserve">- обобщить и систематизировать имеющуюся информацию, выступив в качестве метамодели; </w:t>
      </w:r>
    </w:p>
    <w:p w14:paraId="1873985D" w14:textId="78A8C0DB" w:rsidR="000D309B" w:rsidRPr="00D91055" w:rsidRDefault="000D309B" w:rsidP="00D91055">
      <w:pPr>
        <w:autoSpaceDE w:val="0"/>
        <w:autoSpaceDN w:val="0"/>
        <w:adjustRightInd w:val="0"/>
        <w:ind w:firstLine="567"/>
        <w:rPr>
          <w:rFonts w:cs="Times New Roman"/>
          <w:szCs w:val="28"/>
        </w:rPr>
      </w:pPr>
      <w:r w:rsidRPr="00D91055">
        <w:rPr>
          <w:rFonts w:cs="Times New Roman"/>
          <w:szCs w:val="28"/>
        </w:rPr>
        <w:t>- использовать автоматизированный логический вывод для улучшения результатов поиска, получения новых знаний и анализ</w:t>
      </w:r>
      <w:r w:rsidR="00853912" w:rsidRPr="00D91055">
        <w:rPr>
          <w:rFonts w:cs="Times New Roman"/>
          <w:szCs w:val="28"/>
        </w:rPr>
        <w:t>а</w:t>
      </w:r>
      <w:r w:rsidRPr="00D91055">
        <w:rPr>
          <w:rFonts w:cs="Times New Roman"/>
          <w:szCs w:val="28"/>
        </w:rPr>
        <w:t xml:space="preserve"> информации; </w:t>
      </w:r>
    </w:p>
    <w:p w14:paraId="25A8D4AB" w14:textId="77777777" w:rsidR="000D309B" w:rsidRPr="00D91055" w:rsidRDefault="000D309B" w:rsidP="00D91055">
      <w:pPr>
        <w:ind w:firstLine="708"/>
      </w:pPr>
      <w:r w:rsidRPr="00D91055">
        <w:rPr>
          <w:rFonts w:cs="Times New Roman"/>
          <w:szCs w:val="28"/>
        </w:rPr>
        <w:t>- использовать более эффективные механизмы получения, визуализации и поиска знаний.</w:t>
      </w:r>
    </w:p>
    <w:p w14:paraId="58F37664" w14:textId="77777777" w:rsidR="00E72D3F" w:rsidRPr="00D91055" w:rsidRDefault="00023A8E" w:rsidP="00D91055">
      <w:r w:rsidRPr="00D91055">
        <w:t>Следуя</w:t>
      </w:r>
      <w:r w:rsidR="00E72D3F" w:rsidRPr="00D91055">
        <w:t xml:space="preserve"> рекомендациям по разработке онтологий, предложенным </w:t>
      </w:r>
      <w:r w:rsidR="00AF5D1B" w:rsidRPr="00D91055">
        <w:t xml:space="preserve">авторами </w:t>
      </w:r>
      <w:r w:rsidR="00E72D3F" w:rsidRPr="00D91055">
        <w:t>[</w:t>
      </w:r>
      <w:r w:rsidR="00E83FEA" w:rsidRPr="00D91055">
        <w:t>10</w:t>
      </w:r>
      <w:r w:rsidR="003A57C9" w:rsidRPr="00D91055">
        <w:t>7</w:t>
      </w:r>
      <w:r w:rsidR="00BA0A86" w:rsidRPr="00D91055">
        <w:t xml:space="preserve"> с.</w:t>
      </w:r>
      <w:r w:rsidR="003A57C9" w:rsidRPr="00D91055">
        <w:t>3, 108</w:t>
      </w:r>
      <w:r w:rsidR="00BA0A86" w:rsidRPr="00D91055">
        <w:t xml:space="preserve"> с.151</w:t>
      </w:r>
      <w:r w:rsidR="00E72D3F" w:rsidRPr="00D91055">
        <w:t>], которые используются многими ис</w:t>
      </w:r>
      <w:r w:rsidR="00CA2E8F" w:rsidRPr="00D91055">
        <w:t>следователями</w:t>
      </w:r>
      <w:r w:rsidR="00BB0870" w:rsidRPr="00D91055">
        <w:t>, в рамках работы о</w:t>
      </w:r>
      <w:r w:rsidR="00E72D3F" w:rsidRPr="00D91055">
        <w:t xml:space="preserve">нтология </w:t>
      </w:r>
      <w:r w:rsidR="00BB0870" w:rsidRPr="00D91055">
        <w:t xml:space="preserve">знаний вуза </w:t>
      </w:r>
      <w:r w:rsidR="00E72D3F" w:rsidRPr="00D91055">
        <w:t>структурирована вокруг основных концепций:</w:t>
      </w:r>
    </w:p>
    <w:p w14:paraId="0F11C51B" w14:textId="77777777" w:rsidR="00AF5D1B" w:rsidRPr="00D91055" w:rsidRDefault="00AF5D1B" w:rsidP="00D91055">
      <w:r w:rsidRPr="00D91055">
        <w:t>- участник – центральное звено, связующий всю научную информацию, представляет собой научно-вспомогательный персонал, ППС, обучающихся;</w:t>
      </w:r>
    </w:p>
    <w:p w14:paraId="37C34A11" w14:textId="77777777" w:rsidR="00DE3FFC" w:rsidRPr="00D91055" w:rsidRDefault="006F3E4A" w:rsidP="00D91055">
      <w:r w:rsidRPr="00D91055">
        <w:t xml:space="preserve">- </w:t>
      </w:r>
      <w:r w:rsidR="00DE3FFC" w:rsidRPr="00D91055">
        <w:t>организация – ресурс описывающий основные структурные единицы;</w:t>
      </w:r>
    </w:p>
    <w:p w14:paraId="59FD3CED" w14:textId="77777777" w:rsidR="00AF5D1B" w:rsidRPr="00D91055" w:rsidRDefault="00AF5D1B" w:rsidP="00D91055">
      <w:r w:rsidRPr="00D91055">
        <w:t>- проект - ресурс описывающий процесс</w:t>
      </w:r>
      <w:r w:rsidRPr="00D91055">
        <w:rPr>
          <w:lang w:val="kk-KZ"/>
        </w:rPr>
        <w:t xml:space="preserve"> </w:t>
      </w:r>
      <w:r w:rsidRPr="00D91055">
        <w:t>научной деятельности, информация о результатах проектов, патентах и т.п. [</w:t>
      </w:r>
      <w:r w:rsidR="003A57C9" w:rsidRPr="00D91055">
        <w:t>87</w:t>
      </w:r>
      <w:r w:rsidRPr="00D91055">
        <w:t>, с. 34];</w:t>
      </w:r>
    </w:p>
    <w:p w14:paraId="63172643" w14:textId="77777777" w:rsidR="00AF5D1B" w:rsidRPr="00D91055" w:rsidRDefault="00AF5D1B" w:rsidP="00D91055">
      <w:r w:rsidRPr="00D91055">
        <w:t>- публикация – относится к статьям, отчетам, научные трудам и сопровождающим ее библиографическим метаданным, включая авторов, название, ключевые слова и аннотацию;</w:t>
      </w:r>
    </w:p>
    <w:p w14:paraId="0A23D433" w14:textId="77777777" w:rsidR="006F3E4A" w:rsidRPr="00D91055" w:rsidRDefault="006F3E4A" w:rsidP="00D91055">
      <w:r w:rsidRPr="00D91055">
        <w:t xml:space="preserve">- событие – описывает типы событий таким образом, специализируется на широком спектре концепций, включая такие мероприятия, как лекция, конференция и конкурсы. </w:t>
      </w:r>
    </w:p>
    <w:p w14:paraId="1B9065AC" w14:textId="77777777" w:rsidR="00AF5D1B" w:rsidRPr="00D91055" w:rsidRDefault="00AF5D1B" w:rsidP="00D91055">
      <w:r w:rsidRPr="00D91055">
        <w:t xml:space="preserve">- </w:t>
      </w:r>
      <w:r w:rsidR="006F3E4A" w:rsidRPr="00D91055">
        <w:t xml:space="preserve">направление – ресурс, описывающий основные направления деятельности в соответствии с классификатором. </w:t>
      </w:r>
    </w:p>
    <w:p w14:paraId="0D99335B" w14:textId="77777777" w:rsidR="006F3E4A" w:rsidRPr="00D91055" w:rsidRDefault="006F3E4A" w:rsidP="00D91055">
      <w:r w:rsidRPr="00D91055">
        <w:lastRenderedPageBreak/>
        <w:t>- цель – описывает стратегические цели организации;</w:t>
      </w:r>
    </w:p>
    <w:p w14:paraId="4953E28E" w14:textId="77777777" w:rsidR="006F3E4A" w:rsidRPr="00D91055" w:rsidRDefault="006F3E4A" w:rsidP="00D91055">
      <w:r w:rsidRPr="00D91055">
        <w:t>- индикаторы – ресурс, описывающий структуру рассчитываемых показателей рейтинга и внутреннего мониторинга;</w:t>
      </w:r>
    </w:p>
    <w:p w14:paraId="322739C7" w14:textId="77777777" w:rsidR="006F3E4A" w:rsidRPr="00D91055" w:rsidRDefault="006F3E4A" w:rsidP="00D91055">
      <w:r w:rsidRPr="00D91055">
        <w:t>- измерения – описывает единицы и значения измерений, применяемых для расчета индикаторов внутреннего мониторинга и рейтингов.</w:t>
      </w:r>
    </w:p>
    <w:p w14:paraId="25E0591E" w14:textId="77777777" w:rsidR="00E57740" w:rsidRPr="00D91055" w:rsidRDefault="00E57740" w:rsidP="00D91055"/>
    <w:p w14:paraId="2AC794DD" w14:textId="77777777" w:rsidR="00671913" w:rsidRPr="00D91055" w:rsidRDefault="00671913" w:rsidP="00D91055">
      <w:pPr>
        <w:pStyle w:val="2"/>
      </w:pPr>
      <w:bookmarkStart w:id="13" w:name="_Toc120022437"/>
      <w:r w:rsidRPr="00D91055">
        <w:t>2.</w:t>
      </w:r>
      <w:r w:rsidR="00392D7C" w:rsidRPr="00D91055">
        <w:t>2</w:t>
      </w:r>
      <w:r w:rsidRPr="00D91055">
        <w:t xml:space="preserve"> </w:t>
      </w:r>
      <w:r w:rsidR="000A3362" w:rsidRPr="00D91055">
        <w:t>Информационная модель</w:t>
      </w:r>
      <w:r w:rsidR="00E23C31" w:rsidRPr="00D91055">
        <w:t xml:space="preserve"> </w:t>
      </w:r>
      <w:r w:rsidR="000101AA" w:rsidRPr="00D91055">
        <w:t>мониторинга развития вуза</w:t>
      </w:r>
      <w:bookmarkEnd w:id="13"/>
      <w:r w:rsidR="000101AA" w:rsidRPr="00D91055">
        <w:t xml:space="preserve"> </w:t>
      </w:r>
    </w:p>
    <w:p w14:paraId="45A6A845" w14:textId="77777777" w:rsidR="00A0426C" w:rsidRPr="00D91055" w:rsidRDefault="00A0426C" w:rsidP="00D91055">
      <w:pPr>
        <w:ind w:firstLine="708"/>
      </w:pPr>
      <w:r w:rsidRPr="00D91055">
        <w:t>2.2.1</w:t>
      </w:r>
      <w:r w:rsidR="00E83FEA" w:rsidRPr="00D91055">
        <w:t xml:space="preserve"> Формализация онтологической модели деятельности вуза  </w:t>
      </w:r>
    </w:p>
    <w:p w14:paraId="25922B92" w14:textId="77777777" w:rsidR="00E84272" w:rsidRPr="00D91055" w:rsidRDefault="00E84272" w:rsidP="00D91055">
      <w:pPr>
        <w:ind w:firstLine="708"/>
      </w:pPr>
      <w:r w:rsidRPr="00D91055">
        <w:t>Разрабатываемая онтологическая модель базы знаний вуза описывается совокупностью нескольких онтологий, представленной формулой (2.1):</w:t>
      </w:r>
    </w:p>
    <w:p w14:paraId="739E44F8" w14:textId="77777777" w:rsidR="00E84272" w:rsidRPr="00D91055" w:rsidRDefault="00E84272" w:rsidP="00D91055">
      <w:pPr>
        <w:ind w:firstLine="708"/>
      </w:pPr>
    </w:p>
    <w:p w14:paraId="19C8E27F" w14:textId="77777777" w:rsidR="00E84272" w:rsidRPr="00D91055" w:rsidRDefault="009429E3" w:rsidP="00D91055">
      <w:pPr>
        <w:ind w:firstLine="708"/>
        <w:jc w:val="right"/>
        <w:rPr>
          <w:i/>
        </w:rPr>
      </w:pPr>
      <m:oMath>
        <m:sSub>
          <m:sSubPr>
            <m:ctrlPr>
              <w:rPr>
                <w:rFonts w:ascii="Cambria Math" w:hAnsi="Cambria Math"/>
                <w:i/>
              </w:rPr>
            </m:ctrlPr>
          </m:sSubPr>
          <m:e>
            <m:r>
              <w:rPr>
                <w:rFonts w:ascii="Cambria Math" w:hAnsi="Cambria Math"/>
              </w:rPr>
              <m:t>O</m:t>
            </m:r>
          </m:e>
          <m:sub>
            <m:r>
              <w:rPr>
                <w:rFonts w:ascii="Cambria Math" w:hAnsi="Cambria Math"/>
              </w:rPr>
              <m:t>u</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O</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s</m:t>
                </m:r>
              </m:sub>
            </m:sSub>
          </m:e>
        </m:d>
      </m:oMath>
      <w:r w:rsidR="00E84272" w:rsidRPr="00D91055">
        <w:rPr>
          <w:i/>
        </w:rPr>
        <w:t xml:space="preserve"> </w:t>
      </w:r>
      <w:r w:rsidR="00E84272" w:rsidRPr="00D91055">
        <w:rPr>
          <w:i/>
        </w:rPr>
        <w:tab/>
      </w:r>
      <w:r w:rsidR="00E84272" w:rsidRPr="00D91055">
        <w:rPr>
          <w:i/>
        </w:rPr>
        <w:tab/>
      </w:r>
      <w:r w:rsidR="00E84272" w:rsidRPr="00D91055">
        <w:rPr>
          <w:i/>
        </w:rPr>
        <w:tab/>
      </w:r>
      <w:r w:rsidR="00E84272" w:rsidRPr="00D91055">
        <w:rPr>
          <w:i/>
        </w:rPr>
        <w:tab/>
      </w:r>
      <w:r w:rsidR="00E84272" w:rsidRPr="00D91055">
        <w:rPr>
          <w:i/>
        </w:rPr>
        <w:tab/>
      </w:r>
      <w:r w:rsidR="00E84272" w:rsidRPr="00D91055">
        <w:rPr>
          <w:i/>
        </w:rPr>
        <w:tab/>
        <w:t>(</w:t>
      </w:r>
      <w:r w:rsidR="00E84272" w:rsidRPr="00D91055">
        <w:t>2.1)</w:t>
      </w:r>
    </w:p>
    <w:p w14:paraId="4AA5D41D" w14:textId="77777777" w:rsidR="00E84272" w:rsidRPr="00D91055" w:rsidRDefault="00E84272" w:rsidP="00D91055">
      <w:pPr>
        <w:ind w:firstLine="708"/>
      </w:pPr>
      <w:r w:rsidRPr="00D91055">
        <w:t xml:space="preserve">где, </w:t>
      </w:r>
      <m:oMath>
        <m:sSub>
          <m:sSubPr>
            <m:ctrlPr>
              <w:rPr>
                <w:rFonts w:ascii="Cambria Math" w:hAnsi="Cambria Math"/>
                <w:i/>
              </w:rPr>
            </m:ctrlPr>
          </m:sSubPr>
          <m:e>
            <m:r>
              <w:rPr>
                <w:rFonts w:ascii="Cambria Math" w:hAnsi="Cambria Math"/>
              </w:rPr>
              <m:t>O</m:t>
            </m:r>
          </m:e>
          <m:sub>
            <m:r>
              <w:rPr>
                <w:rFonts w:ascii="Cambria Math" w:hAnsi="Cambria Math"/>
              </w:rPr>
              <m:t>m</m:t>
            </m:r>
          </m:sub>
        </m:sSub>
      </m:oMath>
      <w:r w:rsidRPr="00D91055">
        <w:t xml:space="preserve">- онтология управления вузом, </w:t>
      </w:r>
      <m:oMath>
        <m:sSub>
          <m:sSubPr>
            <m:ctrlPr>
              <w:rPr>
                <w:rFonts w:ascii="Cambria Math" w:hAnsi="Cambria Math"/>
                <w:i/>
              </w:rPr>
            </m:ctrlPr>
          </m:sSubPr>
          <m:e>
            <m:r>
              <w:rPr>
                <w:rFonts w:ascii="Cambria Math" w:hAnsi="Cambria Math"/>
              </w:rPr>
              <m:t>O</m:t>
            </m:r>
          </m:e>
          <m:sub>
            <m:r>
              <w:rPr>
                <w:rFonts w:ascii="Cambria Math" w:hAnsi="Cambria Math"/>
              </w:rPr>
              <m:t>s</m:t>
            </m:r>
          </m:sub>
        </m:sSub>
      </m:oMath>
      <w:r w:rsidRPr="00D91055">
        <w:t xml:space="preserve"> – онтология научных знаний вуза (онтология деятельности вуза).</w:t>
      </w:r>
    </w:p>
    <w:p w14:paraId="56C73C4B" w14:textId="77777777" w:rsidR="00E84272" w:rsidRPr="00D91055" w:rsidRDefault="008A493C" w:rsidP="00D91055">
      <w:r w:rsidRPr="00D91055">
        <w:t xml:space="preserve">На оснований анализа онтологических моделей, относящихся к </w:t>
      </w:r>
      <w:r w:rsidR="00E84272" w:rsidRPr="00D91055">
        <w:t xml:space="preserve">научной </w:t>
      </w:r>
      <w:r w:rsidRPr="00D91055">
        <w:t xml:space="preserve">деятельности вуза для мониторинга развития вуза </w:t>
      </w:r>
      <w:r w:rsidR="00EC4E64" w:rsidRPr="00D91055">
        <w:t xml:space="preserve">как онтологическая модель научных знаний вуза </w:t>
      </w:r>
      <w:r w:rsidRPr="00D91055">
        <w:t xml:space="preserve">наиболее полно подходит </w:t>
      </w:r>
      <w:r w:rsidRPr="00D91055">
        <w:rPr>
          <w:lang w:val="en-US"/>
        </w:rPr>
        <w:t>SWRC</w:t>
      </w:r>
      <w:r w:rsidRPr="00D91055">
        <w:t xml:space="preserve"> с расширением COIN. В рамках диссертационного исследования делается попытка построения онтологии </w:t>
      </w:r>
      <w:r w:rsidRPr="00D91055">
        <w:rPr>
          <w:b/>
        </w:rPr>
        <w:t xml:space="preserve">путем реинжиниринга онтологической модели </w:t>
      </w:r>
      <w:r w:rsidRPr="00D91055">
        <w:rPr>
          <w:lang w:val="en-US"/>
        </w:rPr>
        <w:t>SWRC</w:t>
      </w:r>
      <w:r w:rsidR="00392D7C" w:rsidRPr="00D91055">
        <w:t xml:space="preserve"> и </w:t>
      </w:r>
      <w:r w:rsidR="00E84272" w:rsidRPr="00D91055">
        <w:rPr>
          <w:lang w:val="en-US"/>
        </w:rPr>
        <w:t>Bibliometric</w:t>
      </w:r>
      <w:r w:rsidR="00E84272" w:rsidRPr="00D91055">
        <w:t xml:space="preserve"> </w:t>
      </w:r>
      <w:r w:rsidR="00E84272" w:rsidRPr="00D91055">
        <w:rPr>
          <w:lang w:val="en-US"/>
        </w:rPr>
        <w:t>Data</w:t>
      </w:r>
      <w:r w:rsidR="00E84272" w:rsidRPr="00D91055">
        <w:t xml:space="preserve"> </w:t>
      </w:r>
      <w:r w:rsidR="00E84272" w:rsidRPr="00D91055">
        <w:rPr>
          <w:lang w:val="en-US"/>
        </w:rPr>
        <w:t>Ontology</w:t>
      </w:r>
      <w:r w:rsidR="00E84272" w:rsidRPr="00D91055">
        <w:rPr>
          <w:lang w:val="kk-KZ"/>
        </w:rPr>
        <w:t xml:space="preserve"> </w:t>
      </w:r>
      <w:r w:rsidR="00E84272" w:rsidRPr="00D91055">
        <w:t>(</w:t>
      </w:r>
      <w:r w:rsidR="00392D7C" w:rsidRPr="00D91055">
        <w:rPr>
          <w:lang w:val="en-US"/>
        </w:rPr>
        <w:t>B</w:t>
      </w:r>
      <w:r w:rsidR="00E84272" w:rsidRPr="00D91055">
        <w:rPr>
          <w:lang w:val="en-US"/>
        </w:rPr>
        <w:t>i</w:t>
      </w:r>
      <w:r w:rsidR="00392D7C" w:rsidRPr="00D91055">
        <w:rPr>
          <w:lang w:val="en-US"/>
        </w:rPr>
        <w:t>DO</w:t>
      </w:r>
      <w:r w:rsidR="00E84272" w:rsidRPr="00D91055">
        <w:t xml:space="preserve">). </w:t>
      </w:r>
      <w:r w:rsidR="00EC4E64" w:rsidRPr="00D91055">
        <w:t>BiDO позволяет описывать числовые и категориальные библиометрические данные, такие как h-индекс, количество цитирований авторов, импакт-фактор журнала, также рассматривает временное пространство, поскольку эти показатели меняются со временем [</w:t>
      </w:r>
      <w:r w:rsidR="00C96FC8" w:rsidRPr="00D91055">
        <w:t>113</w:t>
      </w:r>
      <w:r w:rsidR="00EC4E64" w:rsidRPr="00D91055">
        <w:t>]. Эти показатели могут быть использованы для оценки научной продукции исследователей.</w:t>
      </w:r>
    </w:p>
    <w:p w14:paraId="3460E855" w14:textId="77777777" w:rsidR="008A493C" w:rsidRPr="00D91055" w:rsidRDefault="00EC4E64" w:rsidP="00D91055">
      <w:r w:rsidRPr="00D91055">
        <w:t xml:space="preserve">Слияние данных онтологий позволит </w:t>
      </w:r>
      <w:r w:rsidR="008A493C" w:rsidRPr="00D91055">
        <w:t>наиболее полно описать важные направления деят</w:t>
      </w:r>
      <w:r w:rsidRPr="00D91055">
        <w:t>ельности вуза такие, как научно-публикационную деятельность с учетом всех показателей зависимых от времени</w:t>
      </w:r>
      <w:r w:rsidR="008A493C" w:rsidRPr="00D91055">
        <w:t xml:space="preserve"> и </w:t>
      </w:r>
      <w:r w:rsidRPr="00D91055">
        <w:t xml:space="preserve">будет дополнена новыми объектами и свойствами для описания </w:t>
      </w:r>
      <w:r w:rsidR="008A493C" w:rsidRPr="00D91055">
        <w:t>академическ</w:t>
      </w:r>
      <w:r w:rsidRPr="00D91055">
        <w:t xml:space="preserve">ой деятельности. </w:t>
      </w:r>
      <w:r w:rsidR="008A493C" w:rsidRPr="00D91055">
        <w:t xml:space="preserve"> </w:t>
      </w:r>
    </w:p>
    <w:p w14:paraId="04BDCB9D" w14:textId="715E68A6" w:rsidR="00671913" w:rsidRPr="00D91055" w:rsidRDefault="00D91648" w:rsidP="00D91055">
      <w:r w:rsidRPr="00D91055">
        <w:t>Для</w:t>
      </w:r>
      <w:r w:rsidR="00671913" w:rsidRPr="00D91055">
        <w:t xml:space="preserve"> описания системы вуза в первую очередь следует определить ее цель и структуру. Данное определение имеет следующую формализованную запись</w:t>
      </w:r>
      <w:r w:rsidR="002F3CEF">
        <w:t xml:space="preserve"> (2.2)</w:t>
      </w:r>
      <w:r w:rsidR="00671913" w:rsidRPr="00D91055">
        <w:t>:</w:t>
      </w:r>
    </w:p>
    <w:p w14:paraId="00390B7F" w14:textId="77777777" w:rsidR="00E83FEA" w:rsidRPr="00D91055" w:rsidRDefault="00E83FEA" w:rsidP="00D91055"/>
    <w:p w14:paraId="277AC93A" w14:textId="0339EF88" w:rsidR="00E83FEA" w:rsidRPr="00D91055" w:rsidRDefault="009429E3" w:rsidP="00D91055">
      <w:pPr>
        <w:jc w:val="right"/>
      </w:pPr>
      <m:oMath>
        <m:m>
          <m:mPr>
            <m:mcs>
              <m:mc>
                <m:mcPr>
                  <m:count m:val="1"/>
                  <m:mcJc m:val="center"/>
                </m:mcPr>
              </m:mc>
            </m:mcs>
            <m:ctrlPr>
              <w:rPr>
                <w:rFonts w:ascii="Cambria Math" w:hAnsi="Cambria Math"/>
                <w:i/>
              </w:rPr>
            </m:ctrlPr>
          </m:mPr>
          <m:mr>
            <m:e>
              <m:r>
                <w:rPr>
                  <w:rFonts w:ascii="Cambria Math" w:hAnsi="Cambria Math"/>
                </w:rPr>
                <m:t>S=</m:t>
              </m:r>
              <m:r>
                <w:rPr>
                  <w:rFonts w:ascii="Cambria Math" w:eastAsiaTheme="minorEastAsia" w:hAnsi="Cambria Math"/>
                </w:rPr>
                <m:t>&lt;</m:t>
              </m:r>
              <m:r>
                <w:rPr>
                  <w:rFonts w:ascii="Cambria Math" w:eastAsiaTheme="minorEastAsia" w:hAnsi="Cambria Math"/>
                  <w:lang w:val="en-US"/>
                </w:rPr>
                <m:t>E</m:t>
              </m:r>
              <m:r>
                <w:rPr>
                  <w:rFonts w:ascii="Cambria Math" w:eastAsiaTheme="minorEastAsia" w:hAnsi="Cambria Math"/>
                </w:rPr>
                <m:t xml:space="preserve">, </m:t>
              </m:r>
              <m:r>
                <w:rPr>
                  <w:rFonts w:ascii="Cambria Math" w:eastAsiaTheme="minorEastAsia" w:hAnsi="Cambria Math"/>
                  <w:lang w:val="en-US"/>
                </w:rPr>
                <m:t>P</m:t>
              </m:r>
              <m:r>
                <w:rPr>
                  <w:rFonts w:ascii="Cambria Math" w:eastAsiaTheme="minorEastAsia" w:hAnsi="Cambria Math"/>
                </w:rPr>
                <m:t xml:space="preserve">, </m:t>
              </m:r>
              <m:r>
                <w:rPr>
                  <w:rFonts w:ascii="Cambria Math" w:eastAsiaTheme="minorEastAsia" w:hAnsi="Cambria Math"/>
                  <w:lang w:val="en-US"/>
                </w:rPr>
                <m:t>R</m:t>
              </m:r>
              <m:r>
                <w:rPr>
                  <w:rFonts w:ascii="Cambria Math" w:eastAsiaTheme="minorEastAsia" w:hAnsi="Cambria Math"/>
                </w:rPr>
                <m:t xml:space="preserve">, </m:t>
              </m:r>
              <m:r>
                <w:rPr>
                  <w:rFonts w:ascii="Cambria Math" w:eastAsiaTheme="minorEastAsia" w:hAnsi="Cambria Math"/>
                  <w:lang w:val="en-US"/>
                </w:rPr>
                <m:t>G</m:t>
              </m:r>
              <m:r>
                <w:rPr>
                  <w:rFonts w:ascii="Cambria Math" w:eastAsiaTheme="minorEastAsia" w:hAnsi="Cambria Math"/>
                </w:rPr>
                <m:t>&gt;</m:t>
              </m:r>
            </m:e>
          </m:mr>
          <m:mr>
            <m:e>
              <m:r>
                <w:rPr>
                  <w:rFonts w:ascii="Cambria Math" w:hAnsi="Cambria Math"/>
                </w:rPr>
                <m:t>S=&lt;E, D, R,A&gt;</m:t>
              </m:r>
            </m:e>
          </m:mr>
        </m:m>
      </m:oMath>
      <w:r w:rsidR="00E83FEA" w:rsidRPr="00D91055">
        <w:rPr>
          <w:rFonts w:eastAsiaTheme="minorEastAsia"/>
          <w:i/>
        </w:rPr>
        <w:t xml:space="preserve"> </w:t>
      </w:r>
      <w:r w:rsidR="00E83FEA" w:rsidRPr="00D91055">
        <w:rPr>
          <w:rFonts w:eastAsiaTheme="minorEastAsia"/>
          <w:i/>
        </w:rPr>
        <w:tab/>
      </w:r>
      <w:r w:rsidR="00E83FEA" w:rsidRPr="00D91055">
        <w:rPr>
          <w:rFonts w:eastAsiaTheme="minorEastAsia"/>
          <w:i/>
        </w:rPr>
        <w:tab/>
      </w:r>
      <w:r w:rsidR="00E83FEA" w:rsidRPr="00D91055">
        <w:rPr>
          <w:rFonts w:eastAsiaTheme="minorEastAsia"/>
          <w:i/>
        </w:rPr>
        <w:tab/>
      </w:r>
      <w:r w:rsidR="00E83FEA" w:rsidRPr="00D91055">
        <w:rPr>
          <w:rFonts w:eastAsiaTheme="minorEastAsia"/>
          <w:i/>
        </w:rPr>
        <w:tab/>
      </w:r>
      <w:r w:rsidR="00E83FEA" w:rsidRPr="00D91055">
        <w:rPr>
          <w:rFonts w:eastAsiaTheme="minorEastAsia"/>
          <w:i/>
        </w:rPr>
        <w:tab/>
      </w:r>
      <w:r w:rsidR="002F3CEF">
        <w:rPr>
          <w:rFonts w:eastAsiaTheme="minorEastAsia"/>
        </w:rPr>
        <w:t>(2.2</w:t>
      </w:r>
      <w:r w:rsidR="00E83FEA" w:rsidRPr="00D91055">
        <w:rPr>
          <w:rFonts w:eastAsiaTheme="minorEastAsia"/>
        </w:rPr>
        <w:t>)</w:t>
      </w:r>
    </w:p>
    <w:p w14:paraId="2C86717E" w14:textId="77777777" w:rsidR="00671913" w:rsidRPr="00D91055" w:rsidRDefault="00671913" w:rsidP="00D91055"/>
    <w:p w14:paraId="3CBCB236" w14:textId="77777777" w:rsidR="00671913" w:rsidRPr="00D91055" w:rsidRDefault="00671913" w:rsidP="00D91055">
      <w:r w:rsidRPr="00D91055">
        <w:t xml:space="preserve">где </w:t>
      </w:r>
      <w:r w:rsidRPr="00D91055">
        <w:rPr>
          <w:lang w:val="en-US"/>
        </w:rPr>
        <w:t>E</w:t>
      </w:r>
      <w:r w:rsidRPr="00D91055">
        <w:t>- множество элементов,</w:t>
      </w:r>
      <w:r w:rsidR="00D21478" w:rsidRPr="00D91055">
        <w:t xml:space="preserve"> </w:t>
      </w:r>
      <m:oMath>
        <m:r>
          <w:rPr>
            <w:rFonts w:ascii="Cambria Math" w:hAnsi="Cambria Math"/>
          </w:rPr>
          <m:t>D</m:t>
        </m:r>
      </m:oMath>
      <w:r w:rsidRPr="00D91055">
        <w:t xml:space="preserve"> </w:t>
      </w:r>
      <w:r w:rsidR="00D21478" w:rsidRPr="00D91055">
        <w:t xml:space="preserve">– множество свойств элементов, </w:t>
      </w:r>
      <w:r w:rsidR="006C6111" w:rsidRPr="00D91055">
        <w:t xml:space="preserve">P - множество свойств элементов; </w:t>
      </w:r>
      <m:oMath>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A</m:t>
            </m:r>
          </m:sub>
        </m:sSub>
      </m:oMath>
      <w:r w:rsidR="006C6111" w:rsidRPr="00D91055">
        <w:t xml:space="preserve"> - </w:t>
      </w:r>
      <w:r w:rsidR="006C6111" w:rsidRPr="00D91055">
        <w:rPr>
          <w:rFonts w:cs="Times New Roman"/>
        </w:rPr>
        <w:t>множество</w:t>
      </w:r>
      <w:r w:rsidR="006C6111" w:rsidRPr="00D91055">
        <w:t xml:space="preserve"> </w:t>
      </w:r>
      <w:r w:rsidR="006C6111" w:rsidRPr="00D91055">
        <w:rPr>
          <w:rFonts w:cs="Times New Roman"/>
        </w:rPr>
        <w:t>связей (отношений)</w:t>
      </w:r>
      <w:r w:rsidR="006C6111" w:rsidRPr="00D91055">
        <w:t>, связи могут быть R</w:t>
      </w:r>
      <w:r w:rsidR="006C6111" w:rsidRPr="00D91055">
        <w:rPr>
          <w:vertAlign w:val="subscript"/>
        </w:rPr>
        <w:t>T</w:t>
      </w:r>
      <w:r w:rsidR="006C6111" w:rsidRPr="00D91055">
        <w:t xml:space="preserve"> - </w:t>
      </w:r>
      <w:r w:rsidR="006C6111" w:rsidRPr="00D91055">
        <w:rPr>
          <w:rFonts w:cs="Times New Roman"/>
        </w:rPr>
        <w:t>асимметричными</w:t>
      </w:r>
      <w:r w:rsidR="006C6111" w:rsidRPr="00D91055">
        <w:t xml:space="preserve">, </w:t>
      </w:r>
      <w:r w:rsidR="006C6111" w:rsidRPr="00D91055">
        <w:rPr>
          <w:rFonts w:cs="Times New Roman"/>
        </w:rPr>
        <w:t>транзитивными</w:t>
      </w:r>
      <w:r w:rsidR="006C6111" w:rsidRPr="00D91055">
        <w:t>; R</w:t>
      </w:r>
      <w:r w:rsidR="006C6111" w:rsidRPr="00D91055">
        <w:rPr>
          <w:vertAlign w:val="subscript"/>
        </w:rPr>
        <w:t>P</w:t>
      </w:r>
      <w:r w:rsidR="006C6111" w:rsidRPr="00D91055">
        <w:t xml:space="preserve"> - </w:t>
      </w:r>
      <w:r w:rsidR="006C6111" w:rsidRPr="00D91055">
        <w:rPr>
          <w:rFonts w:cs="Times New Roman"/>
        </w:rPr>
        <w:t>бинарными</w:t>
      </w:r>
      <w:r w:rsidR="006C6111" w:rsidRPr="00D91055">
        <w:t xml:space="preserve"> </w:t>
      </w:r>
      <w:r w:rsidR="006C6111" w:rsidRPr="00D91055">
        <w:rPr>
          <w:rFonts w:cs="Times New Roman"/>
        </w:rPr>
        <w:t>транзитивными</w:t>
      </w:r>
      <w:r w:rsidR="006C6111" w:rsidRPr="00D91055">
        <w:t>; R</w:t>
      </w:r>
      <w:r w:rsidR="006C6111" w:rsidRPr="00D91055">
        <w:rPr>
          <w:vertAlign w:val="subscript"/>
        </w:rPr>
        <w:t>A</w:t>
      </w:r>
      <w:r w:rsidR="006C6111" w:rsidRPr="00D91055">
        <w:t xml:space="preserve"> - </w:t>
      </w:r>
      <w:r w:rsidR="006C6111" w:rsidRPr="00D91055">
        <w:rPr>
          <w:rFonts w:cs="Times New Roman"/>
        </w:rPr>
        <w:t>ассоциативными</w:t>
      </w:r>
      <w:r w:rsidR="006C6111" w:rsidRPr="00D91055">
        <w:t xml:space="preserve"> </w:t>
      </w:r>
      <w:r w:rsidR="006C6111" w:rsidRPr="00D91055">
        <w:rPr>
          <w:rFonts w:cs="Times New Roman"/>
        </w:rPr>
        <w:t>отношениями</w:t>
      </w:r>
      <w:r w:rsidR="006C6111" w:rsidRPr="00D91055">
        <w:t xml:space="preserve">; </w:t>
      </w:r>
      <w:r w:rsidRPr="00D91055">
        <w:rPr>
          <w:lang w:val="en-US"/>
        </w:rPr>
        <w:t>G</w:t>
      </w:r>
      <w:r w:rsidRPr="00D91055">
        <w:t xml:space="preserve"> цели</w:t>
      </w:r>
      <w:r w:rsidR="00D21478" w:rsidRPr="00D91055">
        <w:t xml:space="preserve">, </w:t>
      </w:r>
      <m:oMath>
        <m:r>
          <w:rPr>
            <w:rFonts w:ascii="Cambria Math" w:hAnsi="Cambria Math"/>
          </w:rPr>
          <m:t>A</m:t>
        </m:r>
      </m:oMath>
      <w:r w:rsidR="00D21478" w:rsidRPr="00D91055">
        <w:t xml:space="preserve"> – множество аксиом предметной области. </w:t>
      </w:r>
    </w:p>
    <w:p w14:paraId="2E0D8760" w14:textId="77777777" w:rsidR="00820AD1" w:rsidRPr="00D91055" w:rsidRDefault="00FD0E29" w:rsidP="00D91055">
      <w:r w:rsidRPr="00D91055">
        <w:t>Онтологическая модель управления вузом позволяет достичь концептуализации бизнес-процессов, приведенных в соответствие со стратегией университета, которые должны быть охвачены, представлены, распространены и обработаны персоналом и программными системами.</w:t>
      </w:r>
    </w:p>
    <w:p w14:paraId="580F4BD5" w14:textId="77777777" w:rsidR="00FD0E29" w:rsidRPr="00D91055" w:rsidRDefault="00FD0E29" w:rsidP="00D91055">
      <w:r w:rsidRPr="00D91055">
        <w:lastRenderedPageBreak/>
        <w:t>Предлагаемая нами модель основанная на семантических технологиях выбрана по трем нескольким причинам. Во-первых, согласно «концепция онтологии - это концепция, которую не всегда легко охарактеризовать. Действительно, он используется в разных контекстах: философии, лингвистике, интеллекте (ИИ), и у каждого из них есть свое особое определение». Но в контексте данного исследования онтологии рассматриваются как хорошо зарекомендовавшая себя технология представления знаний в определенной предметной области. Использование онтологий для представления знаний предметной области позволяет улучшить извлечение информации процесс и обмен знаниями, что является одной из главных мотиваций этого исследования. Вторым аспектом использования семантической технологии является простота понимания модели. Онтология используется для представления согласованных знаний в определенной предметной области, и этот аспект облегчает их понимание. Третья причина использования семантических технологий - это возможности повторного использования существующих компонентов. Процесс проектирования онтологии учитывает возможность повторного использования некоторых частей других онтологий. Повторное испо</w:t>
      </w:r>
      <w:r w:rsidR="00E335AF" w:rsidRPr="00D91055">
        <w:t>льзование позволяет разработчикам</w:t>
      </w:r>
      <w:r w:rsidRPr="00D91055">
        <w:t xml:space="preserve"> повторно использовать знания предметной области приложения и обмениваться ими, используя общий словарь для разнородных программных платформ</w:t>
      </w:r>
      <w:r w:rsidR="00E335AF" w:rsidRPr="00D91055">
        <w:t xml:space="preserve"> [11</w:t>
      </w:r>
      <w:r w:rsidR="00C96FC8" w:rsidRPr="00D91055">
        <w:t>4</w:t>
      </w:r>
      <w:r w:rsidRPr="00D91055">
        <w:t xml:space="preserve">]. </w:t>
      </w:r>
    </w:p>
    <w:p w14:paraId="5DDD220A" w14:textId="77777777" w:rsidR="00820AD1" w:rsidRPr="00D91055" w:rsidRDefault="00E15F5B" w:rsidP="00D91055">
      <w:r w:rsidRPr="00D91055">
        <w:t xml:space="preserve">Онтологическая модель управления вузом позволяет достичь концептуализации бизнес-процессов, приведенных в соответствие со стратегией университета с указанием </w:t>
      </w:r>
      <w:r w:rsidR="00820AD1" w:rsidRPr="00D91055">
        <w:t>информаци</w:t>
      </w:r>
      <w:r w:rsidRPr="00D91055">
        <w:t>и</w:t>
      </w:r>
      <w:r w:rsidR="00820AD1" w:rsidRPr="00D91055">
        <w:t xml:space="preserve"> об индикатор</w:t>
      </w:r>
      <w:r w:rsidRPr="00D91055">
        <w:t>ах</w:t>
      </w:r>
      <w:r w:rsidR="00820AD1" w:rsidRPr="00D91055">
        <w:t>, чтобы способствовать лучшему пониманию и сравнению:</w:t>
      </w:r>
    </w:p>
    <w:p w14:paraId="076FB68C"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с</w:t>
      </w:r>
      <w:r w:rsidR="00820AD1" w:rsidRPr="00D91055">
        <w:rPr>
          <w:color w:val="auto"/>
        </w:rPr>
        <w:t>убъект</w:t>
      </w:r>
      <w:r w:rsidRPr="00D91055">
        <w:rPr>
          <w:color w:val="auto"/>
        </w:rPr>
        <w:t>, заинтересованный в показателе;</w:t>
      </w:r>
    </w:p>
    <w:p w14:paraId="63BAD553"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п</w:t>
      </w:r>
      <w:r w:rsidR="00820AD1" w:rsidRPr="00D91055">
        <w:rPr>
          <w:color w:val="auto"/>
        </w:rPr>
        <w:t>еременн</w:t>
      </w:r>
      <w:r w:rsidRPr="00D91055">
        <w:rPr>
          <w:color w:val="auto"/>
        </w:rPr>
        <w:t>ые, с которыми связан индикатор;</w:t>
      </w:r>
    </w:p>
    <w:p w14:paraId="1196C166" w14:textId="77777777" w:rsidR="00E15F5B" w:rsidRPr="00D91055" w:rsidRDefault="00E15F5B" w:rsidP="00D91055">
      <w:pPr>
        <w:pStyle w:val="a3"/>
        <w:numPr>
          <w:ilvl w:val="0"/>
          <w:numId w:val="30"/>
        </w:numPr>
        <w:tabs>
          <w:tab w:val="left" w:pos="993"/>
        </w:tabs>
        <w:ind w:left="0" w:firstLine="709"/>
        <w:rPr>
          <w:color w:val="auto"/>
        </w:rPr>
      </w:pPr>
      <w:r w:rsidRPr="00D91055">
        <w:rPr>
          <w:color w:val="auto"/>
        </w:rPr>
        <w:t>о</w:t>
      </w:r>
      <w:r w:rsidR="00820AD1" w:rsidRPr="00D91055">
        <w:rPr>
          <w:color w:val="auto"/>
        </w:rPr>
        <w:t>писание, значение и важность</w:t>
      </w:r>
      <w:r w:rsidRPr="00D91055">
        <w:rPr>
          <w:color w:val="auto"/>
        </w:rPr>
        <w:t xml:space="preserve"> показателей;</w:t>
      </w:r>
    </w:p>
    <w:p w14:paraId="5F861D46"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к</w:t>
      </w:r>
      <w:r w:rsidR="00820AD1" w:rsidRPr="00D91055">
        <w:rPr>
          <w:color w:val="auto"/>
        </w:rPr>
        <w:t>акие критерии используются в данной обла</w:t>
      </w:r>
      <w:r w:rsidRPr="00D91055">
        <w:rPr>
          <w:color w:val="auto"/>
        </w:rPr>
        <w:t>сти для оценки индикатора;</w:t>
      </w:r>
    </w:p>
    <w:p w14:paraId="371E019D"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к</w:t>
      </w:r>
      <w:r w:rsidR="00820AD1" w:rsidRPr="00D91055">
        <w:rPr>
          <w:color w:val="auto"/>
        </w:rPr>
        <w:t xml:space="preserve">акая формула или математическое вычисление выполняется </w:t>
      </w:r>
      <w:r w:rsidRPr="00D91055">
        <w:rPr>
          <w:color w:val="auto"/>
        </w:rPr>
        <w:t>для расчета значения индикатора;</w:t>
      </w:r>
    </w:p>
    <w:p w14:paraId="1530AF31"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к</w:t>
      </w:r>
      <w:r w:rsidR="00820AD1" w:rsidRPr="00D91055">
        <w:rPr>
          <w:color w:val="auto"/>
        </w:rPr>
        <w:t>акие другие атрибуты</w:t>
      </w:r>
      <w:r w:rsidRPr="00D91055">
        <w:rPr>
          <w:color w:val="auto"/>
        </w:rPr>
        <w:t xml:space="preserve"> составляют значение показателя;</w:t>
      </w:r>
    </w:p>
    <w:p w14:paraId="07BDA566"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к</w:t>
      </w:r>
      <w:r w:rsidR="00820AD1" w:rsidRPr="00D91055">
        <w:rPr>
          <w:color w:val="auto"/>
        </w:rPr>
        <w:t xml:space="preserve"> какому моме</w:t>
      </w:r>
      <w:r w:rsidRPr="00D91055">
        <w:rPr>
          <w:color w:val="auto"/>
        </w:rPr>
        <w:t>нту времени относится индикатор;</w:t>
      </w:r>
    </w:p>
    <w:p w14:paraId="117EEF2F" w14:textId="77777777" w:rsidR="00820AD1" w:rsidRPr="00D91055" w:rsidRDefault="00E15F5B" w:rsidP="00D91055">
      <w:pPr>
        <w:pStyle w:val="a3"/>
        <w:numPr>
          <w:ilvl w:val="0"/>
          <w:numId w:val="30"/>
        </w:numPr>
        <w:tabs>
          <w:tab w:val="left" w:pos="993"/>
        </w:tabs>
        <w:ind w:left="0" w:firstLine="709"/>
        <w:rPr>
          <w:color w:val="auto"/>
        </w:rPr>
      </w:pPr>
      <w:r w:rsidRPr="00D91055">
        <w:rPr>
          <w:color w:val="auto"/>
        </w:rPr>
        <w:t>к</w:t>
      </w:r>
      <w:r w:rsidR="00820AD1" w:rsidRPr="00D91055">
        <w:rPr>
          <w:color w:val="auto"/>
        </w:rPr>
        <w:t>акие отношения между другими показателями необходимо знать.</w:t>
      </w:r>
    </w:p>
    <w:p w14:paraId="4DAA893B" w14:textId="77777777" w:rsidR="00820AD1" w:rsidRPr="00D91055" w:rsidRDefault="00820AD1" w:rsidP="00D91055"/>
    <w:p w14:paraId="225F8E40" w14:textId="77777777" w:rsidR="00D21478" w:rsidRPr="00D91055" w:rsidRDefault="00D21478" w:rsidP="00D91055">
      <w:r w:rsidRPr="00D91055">
        <w:t>Для обеспечения интеграции и систематизации знаний онтология научных знаний вуза поддерживает следующие функции:</w:t>
      </w:r>
    </w:p>
    <w:p w14:paraId="46E103B8" w14:textId="77777777" w:rsidR="00D21478" w:rsidRPr="00D91055" w:rsidRDefault="00D21478" w:rsidP="00D91055">
      <w:r w:rsidRPr="00D91055">
        <w:t>-</w:t>
      </w:r>
      <w:r w:rsidRPr="00D91055">
        <w:tab/>
        <w:t>обеспечение содержательного доступа к информационным ресурсам и знаниям научно-педагогической деятельности вуза;</w:t>
      </w:r>
    </w:p>
    <w:p w14:paraId="415874D9" w14:textId="77777777" w:rsidR="00D21478" w:rsidRPr="00D91055" w:rsidRDefault="00D21478" w:rsidP="00D91055">
      <w:r w:rsidRPr="00D91055">
        <w:t>-</w:t>
      </w:r>
      <w:r w:rsidRPr="00D91055">
        <w:tab/>
        <w:t>обеспечение навигации по онтологии знаний вуза;</w:t>
      </w:r>
    </w:p>
    <w:p w14:paraId="79877BD9" w14:textId="77777777" w:rsidR="00D21478" w:rsidRPr="00D91055" w:rsidRDefault="00D21478" w:rsidP="00D91055">
      <w:r w:rsidRPr="00D91055">
        <w:t>-</w:t>
      </w:r>
      <w:r w:rsidRPr="00D91055">
        <w:tab/>
        <w:t>организация поисковых запросов по понятиям и отношениям онтологии;</w:t>
      </w:r>
    </w:p>
    <w:p w14:paraId="5DA73DEC" w14:textId="77777777" w:rsidR="00AA050A" w:rsidRPr="00D91055" w:rsidRDefault="00D21478" w:rsidP="00D91055">
      <w:r w:rsidRPr="00D91055">
        <w:t>-</w:t>
      </w:r>
      <w:r w:rsidRPr="00D91055">
        <w:tab/>
        <w:t>классификация объектов знаний.</w:t>
      </w:r>
    </w:p>
    <w:p w14:paraId="73FF7DF1" w14:textId="77777777" w:rsidR="000101AA" w:rsidRPr="00D91055" w:rsidRDefault="00045310" w:rsidP="00D91055">
      <w:r w:rsidRPr="00D91055">
        <w:t>Для</w:t>
      </w:r>
      <w:r w:rsidR="00E62A24" w:rsidRPr="00D91055">
        <w:t xml:space="preserve"> описания онтологии используется язык OWL DL (англ. Web Ontology Language) [</w:t>
      </w:r>
      <w:r w:rsidR="00C96FC8" w:rsidRPr="00D91055">
        <w:t>115</w:t>
      </w:r>
      <w:r w:rsidR="00E62A24" w:rsidRPr="00D91055">
        <w:t xml:space="preserve">]. </w:t>
      </w:r>
    </w:p>
    <w:p w14:paraId="2B8F8661" w14:textId="77777777" w:rsidR="00E15F5B" w:rsidRPr="00D91055" w:rsidRDefault="00E15F5B" w:rsidP="00D91055">
      <w:r w:rsidRPr="00D91055">
        <w:lastRenderedPageBreak/>
        <w:t>Возможность определения кардинальности и иерархии ролей, а также обратных и транзитивных ролей возможна за счет выразительной возможности DL (Description Logics). Для формализации представления знаний предметной области будет использован язык дескрипционной логики DL ALC (Descriprion Logic Attributive Language with Complement). Полное описание приведено [</w:t>
      </w:r>
      <w:r w:rsidR="00C96FC8" w:rsidRPr="00D91055">
        <w:t>115</w:t>
      </w:r>
      <w:r w:rsidR="00E335AF" w:rsidRPr="00D91055">
        <w:t>-11</w:t>
      </w:r>
      <w:r w:rsidR="00C96FC8" w:rsidRPr="00D91055">
        <w:t>6</w:t>
      </w:r>
      <w:r w:rsidRPr="00D91055">
        <w:t>]. DL ALC инструментами представления знаний предметной области являются понятия «концепт», «роль», язык применяется для описания интенсиональных знаний, экстенсиональных знаний об индивидах, их свойствах и связах с другими объектами. В соответствии с этим делением, знания, фиксируемые при помощи языка DL ALC</w:t>
      </w:r>
      <w:r w:rsidR="00C96FC8" w:rsidRPr="00D91055">
        <w:t>, подразделяются на [116</w:t>
      </w:r>
      <w:r w:rsidRPr="00D91055">
        <w:t xml:space="preserve">, с. </w:t>
      </w:r>
      <w:r w:rsidR="00C96FC8" w:rsidRPr="00D91055">
        <w:t>3</w:t>
      </w:r>
      <w:r w:rsidRPr="00D91055">
        <w:t>]:</w:t>
      </w:r>
    </w:p>
    <w:p w14:paraId="3C230C95" w14:textId="77777777" w:rsidR="00E15F5B" w:rsidRPr="00D91055" w:rsidRDefault="00E15F5B" w:rsidP="00D91055">
      <w:r w:rsidRPr="00D91055">
        <w:t>- набор утверждений (фактов) об индивидах – ABox (A);</w:t>
      </w:r>
    </w:p>
    <w:p w14:paraId="27A685B3" w14:textId="77777777" w:rsidR="00E15F5B" w:rsidRPr="00D91055" w:rsidRDefault="00E15F5B" w:rsidP="00D91055">
      <w:r w:rsidRPr="00D91055">
        <w:t>- набор терминологических аксиом – TBox ( T).</w:t>
      </w:r>
    </w:p>
    <w:p w14:paraId="3A63E823" w14:textId="77777777" w:rsidR="00EC5B24" w:rsidRPr="00D91055" w:rsidRDefault="00EC5B24" w:rsidP="00D91055"/>
    <w:p w14:paraId="25CD64D4" w14:textId="77777777" w:rsidR="00EC5B24" w:rsidRPr="00D91055" w:rsidRDefault="00E15F5B" w:rsidP="00D91055">
      <w:r w:rsidRPr="00D91055">
        <w:t>2.2</w:t>
      </w:r>
      <w:r w:rsidR="00A0426C" w:rsidRPr="00D91055">
        <w:t>.2</w:t>
      </w:r>
      <w:r w:rsidR="00EC5B24" w:rsidRPr="00D91055">
        <w:t xml:space="preserve"> Онтологическая модель управления вузом</w:t>
      </w:r>
    </w:p>
    <w:p w14:paraId="53A1D1E3" w14:textId="77777777" w:rsidR="004548C5" w:rsidRPr="00D91055" w:rsidRDefault="00333995" w:rsidP="00D91055">
      <w:r w:rsidRPr="00D91055">
        <w:t>Разработанная модель структурирована в несколько уровней разложения с увеличением глубины и сложности. Первый</w:t>
      </w:r>
      <w:r w:rsidRPr="00D91055">
        <w:rPr>
          <w:lang w:val="en-US"/>
        </w:rPr>
        <w:t xml:space="preserve"> </w:t>
      </w:r>
      <w:r w:rsidRPr="00D91055">
        <w:t>уровень</w:t>
      </w:r>
      <w:r w:rsidRPr="00D91055">
        <w:rPr>
          <w:lang w:val="en-US"/>
        </w:rPr>
        <w:t xml:space="preserve"> </w:t>
      </w:r>
      <w:r w:rsidRPr="00D91055">
        <w:t>онтологии</w:t>
      </w:r>
      <w:r w:rsidRPr="00D91055">
        <w:rPr>
          <w:lang w:val="en-US"/>
        </w:rPr>
        <w:t xml:space="preserve"> </w:t>
      </w:r>
      <w:r w:rsidRPr="00D91055">
        <w:t>содержит</w:t>
      </w:r>
      <w:r w:rsidRPr="00D91055">
        <w:rPr>
          <w:lang w:val="en-US"/>
        </w:rPr>
        <w:t xml:space="preserve"> </w:t>
      </w:r>
      <w:r w:rsidRPr="00D91055">
        <w:t>классы</w:t>
      </w:r>
      <w:r w:rsidRPr="00D91055">
        <w:rPr>
          <w:lang w:val="en-US"/>
        </w:rPr>
        <w:t xml:space="preserve">: </w:t>
      </w:r>
      <w:r w:rsidR="00F14156" w:rsidRPr="00D91055">
        <w:rPr>
          <w:lang w:val="en-US"/>
        </w:rPr>
        <w:t>«</w:t>
      </w:r>
      <w:r w:rsidRPr="00D91055">
        <w:rPr>
          <w:lang w:val="en-US"/>
        </w:rPr>
        <w:t>Objective</w:t>
      </w:r>
      <w:r w:rsidR="00F14156" w:rsidRPr="00D91055">
        <w:rPr>
          <w:lang w:val="en-US"/>
        </w:rPr>
        <w:t>»</w:t>
      </w:r>
      <w:r w:rsidRPr="00D91055">
        <w:rPr>
          <w:lang w:val="en-US"/>
        </w:rPr>
        <w:t xml:space="preserve">, </w:t>
      </w:r>
      <w:r w:rsidR="00F14156" w:rsidRPr="00D91055">
        <w:rPr>
          <w:lang w:val="en-US"/>
        </w:rPr>
        <w:t>«</w:t>
      </w:r>
      <w:r w:rsidRPr="00D91055">
        <w:rPr>
          <w:lang w:val="en-US"/>
        </w:rPr>
        <w:t>Vector</w:t>
      </w:r>
      <w:r w:rsidR="00BE47D6" w:rsidRPr="00D91055">
        <w:rPr>
          <w:lang w:val="kk-KZ"/>
        </w:rPr>
        <w:t xml:space="preserve"> </w:t>
      </w:r>
      <w:r w:rsidR="00BE47D6" w:rsidRPr="00D91055">
        <w:rPr>
          <w:lang w:val="en-US"/>
        </w:rPr>
        <w:t>(Line of Development)</w:t>
      </w:r>
      <w:r w:rsidR="00F14156" w:rsidRPr="00D91055">
        <w:rPr>
          <w:lang w:val="en-US"/>
        </w:rPr>
        <w:t>»</w:t>
      </w:r>
      <w:r w:rsidRPr="00D91055">
        <w:rPr>
          <w:lang w:val="en-US"/>
        </w:rPr>
        <w:t xml:space="preserve">, </w:t>
      </w:r>
      <w:r w:rsidR="00F14156" w:rsidRPr="00D91055">
        <w:rPr>
          <w:lang w:val="en-US"/>
        </w:rPr>
        <w:t>«</w:t>
      </w:r>
      <w:r w:rsidRPr="00D91055">
        <w:rPr>
          <w:lang w:val="en-US"/>
        </w:rPr>
        <w:t>Indicator</w:t>
      </w:r>
      <w:r w:rsidR="00F14156" w:rsidRPr="00D91055">
        <w:rPr>
          <w:lang w:val="en-US"/>
        </w:rPr>
        <w:t>»</w:t>
      </w:r>
      <w:r w:rsidRPr="00D91055">
        <w:rPr>
          <w:lang w:val="en-US"/>
        </w:rPr>
        <w:t xml:space="preserve">, </w:t>
      </w:r>
      <w:r w:rsidR="00F14156" w:rsidRPr="00D91055">
        <w:rPr>
          <w:lang w:val="en-US"/>
        </w:rPr>
        <w:t>«</w:t>
      </w:r>
      <w:r w:rsidRPr="00D91055">
        <w:rPr>
          <w:lang w:val="en-US"/>
        </w:rPr>
        <w:t>Measure</w:t>
      </w:r>
      <w:r w:rsidR="00F14156" w:rsidRPr="00D91055">
        <w:rPr>
          <w:lang w:val="en-US"/>
        </w:rPr>
        <w:t>»</w:t>
      </w:r>
      <w:r w:rsidRPr="00D91055">
        <w:rPr>
          <w:lang w:val="en-US"/>
        </w:rPr>
        <w:t xml:space="preserve">. </w:t>
      </w:r>
      <w:r w:rsidRPr="00D91055">
        <w:t>Первый уровень выделен пунктирной линией и второй уровень выделен сплошной л</w:t>
      </w:r>
      <w:r w:rsidR="00EC5B24" w:rsidRPr="00D91055">
        <w:t>ин</w:t>
      </w:r>
      <w:r w:rsidR="00F14156" w:rsidRPr="00D91055">
        <w:t>ией, это показано на рисунке 2.5</w:t>
      </w:r>
      <w:r w:rsidR="004548C5" w:rsidRPr="00D91055">
        <w:t xml:space="preserve"> отражающий, необходимые знания для управления вузом</w:t>
      </w:r>
      <w:r w:rsidR="00C96FC8" w:rsidRPr="00D91055">
        <w:t xml:space="preserve"> [117]</w:t>
      </w:r>
      <w:r w:rsidR="004548C5" w:rsidRPr="00D91055">
        <w:t xml:space="preserve">. </w:t>
      </w:r>
    </w:p>
    <w:p w14:paraId="01FDC623" w14:textId="77777777" w:rsidR="00F56944" w:rsidRPr="00D91055" w:rsidRDefault="00F56944" w:rsidP="00D91055"/>
    <w:p w14:paraId="7FA6E9ED" w14:textId="77777777" w:rsidR="00333995" w:rsidRPr="00D91055" w:rsidRDefault="00333995" w:rsidP="00D91055">
      <w:pPr>
        <w:jc w:val="center"/>
      </w:pPr>
      <w:r w:rsidRPr="00D91055">
        <w:rPr>
          <w:noProof/>
          <w:lang w:eastAsia="ru-RU"/>
        </w:rPr>
        <w:drawing>
          <wp:inline distT="0" distB="0" distL="0" distR="0" wp14:anchorId="509B2147" wp14:editId="6A5888F1">
            <wp:extent cx="5495201" cy="38576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9042" cy="3860322"/>
                    </a:xfrm>
                    <a:prstGeom prst="rect">
                      <a:avLst/>
                    </a:prstGeom>
                    <a:noFill/>
                  </pic:spPr>
                </pic:pic>
              </a:graphicData>
            </a:graphic>
          </wp:inline>
        </w:drawing>
      </w:r>
    </w:p>
    <w:p w14:paraId="416938AA" w14:textId="77777777" w:rsidR="00E15F5B" w:rsidRPr="00D91055" w:rsidRDefault="00E15F5B" w:rsidP="00D91055">
      <w:pPr>
        <w:jc w:val="center"/>
      </w:pPr>
    </w:p>
    <w:p w14:paraId="7CAF9D35" w14:textId="77777777" w:rsidR="00333995" w:rsidRPr="00D91055" w:rsidRDefault="00EC5B24" w:rsidP="00D91055">
      <w:pPr>
        <w:jc w:val="center"/>
      </w:pPr>
      <w:r w:rsidRPr="00D91055">
        <w:t>Рисунок</w:t>
      </w:r>
      <w:r w:rsidR="00F14156" w:rsidRPr="00D91055">
        <w:t xml:space="preserve"> 2.5</w:t>
      </w:r>
      <w:r w:rsidR="00333995" w:rsidRPr="00D91055">
        <w:t xml:space="preserve"> - </w:t>
      </w:r>
      <w:r w:rsidRPr="00D91055">
        <w:t>Онтологическая модель управления вузом</w:t>
      </w:r>
    </w:p>
    <w:p w14:paraId="782EF715" w14:textId="77777777" w:rsidR="00333995" w:rsidRPr="00D91055" w:rsidRDefault="00333995" w:rsidP="00D91055"/>
    <w:p w14:paraId="3CC9D225" w14:textId="77777777" w:rsidR="00333995" w:rsidRPr="00D91055" w:rsidRDefault="00333995" w:rsidP="00D91055">
      <w:r w:rsidRPr="00D91055">
        <w:lastRenderedPageBreak/>
        <w:t xml:space="preserve">Одним из самых важных классов является </w:t>
      </w:r>
      <w:r w:rsidR="00F14156" w:rsidRPr="00D91055">
        <w:t>«</w:t>
      </w:r>
      <w:r w:rsidRPr="00D91055">
        <w:t>Indicator</w:t>
      </w:r>
      <w:r w:rsidR="00F14156" w:rsidRPr="00D91055">
        <w:t>»</w:t>
      </w:r>
      <w:r w:rsidRPr="00D91055">
        <w:t xml:space="preserve">. При представлении данного класса учитывается связь не только с показателями </w:t>
      </w:r>
      <w:r w:rsidR="00F14156" w:rsidRPr="00D91055">
        <w:t>«</w:t>
      </w:r>
      <w:r w:rsidRPr="00D91055">
        <w:t>Measure</w:t>
      </w:r>
      <w:r w:rsidR="00F14156" w:rsidRPr="00D91055">
        <w:t>»</w:t>
      </w:r>
      <w:r w:rsidRPr="00D91055">
        <w:t>, которые применяют</w:t>
      </w:r>
      <w:r w:rsidR="00EC5B24" w:rsidRPr="00D91055">
        <w:t>ся при расчете,</w:t>
      </w:r>
      <w:r w:rsidRPr="00D91055">
        <w:t xml:space="preserve"> а та</w:t>
      </w:r>
      <w:r w:rsidR="00EC5B24" w:rsidRPr="00D91055">
        <w:t xml:space="preserve">кже </w:t>
      </w:r>
      <w:r w:rsidR="00EE6027" w:rsidRPr="00D91055">
        <w:t xml:space="preserve">другие </w:t>
      </w:r>
      <w:r w:rsidR="00EC5B24" w:rsidRPr="00D91055">
        <w:t xml:space="preserve">показатели </w:t>
      </w:r>
      <w:r w:rsidR="00114DCB" w:rsidRPr="00D91055">
        <w:t xml:space="preserve">напрямую и косвенно </w:t>
      </w:r>
      <w:r w:rsidR="00EC5B24" w:rsidRPr="00D91055">
        <w:t>связанные с этим показателем</w:t>
      </w:r>
      <w:r w:rsidRPr="00D91055">
        <w:t>. Более полные знания о происхождении данных, участвующих в расчете индикатора, могут создать основу для более точного сопоставления индикаторов, улучшения понимания его значения</w:t>
      </w:r>
      <w:r w:rsidR="00C96FC8" w:rsidRPr="00D91055">
        <w:t xml:space="preserve"> [117. с. 206]</w:t>
      </w:r>
      <w:r w:rsidR="00EC5B24" w:rsidRPr="00D91055">
        <w:t>.</w:t>
      </w:r>
    </w:p>
    <w:p w14:paraId="258FB67A" w14:textId="77777777" w:rsidR="00114DCB" w:rsidRPr="00D91055" w:rsidRDefault="00114DCB" w:rsidP="00D91055">
      <w:r w:rsidRPr="00D91055">
        <w:t>Класс «</w:t>
      </w:r>
      <w:r w:rsidRPr="00D91055">
        <w:rPr>
          <w:lang w:val="en-US"/>
        </w:rPr>
        <w:t>Objective</w:t>
      </w:r>
      <w:r w:rsidRPr="00D91055">
        <w:t>» связан с классом «Indicator» через свойство «</w:t>
      </w:r>
      <w:r w:rsidRPr="00D91055">
        <w:rPr>
          <w:lang w:val="en-US"/>
        </w:rPr>
        <w:t>H</w:t>
      </w:r>
      <w:r w:rsidRPr="00D91055">
        <w:t>asIndicator</w:t>
      </w:r>
      <w:r w:rsidRPr="00D91055">
        <w:rPr>
          <w:lang w:val="en-US"/>
        </w:rPr>
        <w:t>s</w:t>
      </w:r>
      <w:r w:rsidRPr="00D91055">
        <w:t>», чтобы представлять взаимосвязь между конкретной целью и оцениваемым индикатором. Класс «Indicator» связан с классом «Measure» свойством «</w:t>
      </w:r>
      <w:r w:rsidRPr="00D91055">
        <w:rPr>
          <w:lang w:val="en-US"/>
        </w:rPr>
        <w:t>HasValue</w:t>
      </w:r>
      <w:r w:rsidRPr="00D91055">
        <w:t xml:space="preserve">» </w:t>
      </w:r>
      <w:r w:rsidR="00F14156" w:rsidRPr="00D91055">
        <w:t>для представления взаимосвязи между анализируем</w:t>
      </w:r>
      <w:r w:rsidRPr="00D91055">
        <w:t>ым индикатором с другими показателями</w:t>
      </w:r>
      <w:r w:rsidR="00F14156" w:rsidRPr="00D91055">
        <w:t>, котор</w:t>
      </w:r>
      <w:r w:rsidRPr="00D91055">
        <w:t>ые, в свою очередь, содержа</w:t>
      </w:r>
      <w:r w:rsidR="00F14156" w:rsidRPr="00D91055">
        <w:t xml:space="preserve">т один или несколько показателей. </w:t>
      </w:r>
    </w:p>
    <w:p w14:paraId="1558226A" w14:textId="77777777" w:rsidR="00114DCB" w:rsidRPr="00D91055" w:rsidRDefault="00114DCB" w:rsidP="00D91055">
      <w:r w:rsidRPr="00D91055">
        <w:t xml:space="preserve">В свою очередь, класс «Indicator» обладает тремя основными свойствами: </w:t>
      </w:r>
    </w:p>
    <w:p w14:paraId="712D09E8" w14:textId="77777777" w:rsidR="00114DCB" w:rsidRPr="00D91055" w:rsidRDefault="00114DCB" w:rsidP="00D91055">
      <w:r w:rsidRPr="00D91055">
        <w:t>- «</w:t>
      </w:r>
      <w:r w:rsidRPr="00D91055">
        <w:rPr>
          <w:lang w:val="en-US"/>
        </w:rPr>
        <w:t>HasDescription</w:t>
      </w:r>
      <w:r w:rsidRPr="00D91055">
        <w:t>» предоставляет текстового описания индикатора;</w:t>
      </w:r>
    </w:p>
    <w:p w14:paraId="67E1FB78" w14:textId="77777777" w:rsidR="00114DCB" w:rsidRPr="00D91055" w:rsidRDefault="00114DCB" w:rsidP="00D91055">
      <w:r w:rsidRPr="00D91055">
        <w:t>- «</w:t>
      </w:r>
      <w:r w:rsidRPr="00D91055">
        <w:rPr>
          <w:lang w:val="en-US"/>
        </w:rPr>
        <w:t>HasValue</w:t>
      </w:r>
      <w:r w:rsidRPr="00D91055">
        <w:t>» указывает конечное значение расчета индикатора;</w:t>
      </w:r>
    </w:p>
    <w:p w14:paraId="637923E7" w14:textId="77777777" w:rsidR="00114DCB" w:rsidRPr="00D91055" w:rsidRDefault="00114DCB" w:rsidP="00D91055">
      <w:r w:rsidRPr="00D91055">
        <w:t>- «</w:t>
      </w:r>
      <w:r w:rsidRPr="00D91055">
        <w:rPr>
          <w:lang w:val="en-US"/>
        </w:rPr>
        <w:t>HasPeriod</w:t>
      </w:r>
      <w:r w:rsidRPr="00D91055">
        <w:t>» указывает момент расчета индикатора.</w:t>
      </w:r>
    </w:p>
    <w:p w14:paraId="396331AE" w14:textId="77777777" w:rsidR="00114DCB" w:rsidRPr="00D91055" w:rsidRDefault="00F14156" w:rsidP="00D91055">
      <w:r w:rsidRPr="00D91055">
        <w:t xml:space="preserve">Класс </w:t>
      </w:r>
      <w:r w:rsidR="00114DCB" w:rsidRPr="00D91055">
        <w:t>«Indicator» связан с классом «</w:t>
      </w:r>
      <w:r w:rsidR="00114DCB" w:rsidRPr="00D91055">
        <w:rPr>
          <w:lang w:val="en-US"/>
        </w:rPr>
        <w:t>Formula</w:t>
      </w:r>
      <w:r w:rsidR="00114DCB" w:rsidRPr="00D91055">
        <w:t xml:space="preserve">» через свойство «HasFormula», описывает методы расчета, начиная от простых арифметических выражений, таких как сумма или среднее значение, до сложных математических формул, необходимых для вычисления числового значения, представленного индикатором. </w:t>
      </w:r>
    </w:p>
    <w:p w14:paraId="2D75B51B" w14:textId="77777777" w:rsidR="008F22E8" w:rsidRPr="00D91055" w:rsidRDefault="008F22E8" w:rsidP="00D91055">
      <w:r w:rsidRPr="00D91055">
        <w:t xml:space="preserve">В таблице 2.1 описаны </w:t>
      </w:r>
      <w:r w:rsidR="0094744A" w:rsidRPr="00D91055">
        <w:t>основные</w:t>
      </w:r>
      <w:r w:rsidRPr="00D91055">
        <w:t xml:space="preserve"> свойства классов онтологии.</w:t>
      </w:r>
    </w:p>
    <w:p w14:paraId="17B19EEF" w14:textId="77777777" w:rsidR="008F22E8" w:rsidRPr="00D91055" w:rsidRDefault="008F22E8" w:rsidP="00D91055"/>
    <w:p w14:paraId="142AED4D" w14:textId="77777777" w:rsidR="008F22E8" w:rsidRPr="00D91055" w:rsidRDefault="008F22E8" w:rsidP="00D91055">
      <w:r w:rsidRPr="00D91055">
        <w:t>Таблица 2.1 – Свойства классов онтологии</w:t>
      </w:r>
    </w:p>
    <w:tbl>
      <w:tblPr>
        <w:tblStyle w:val="a5"/>
        <w:tblW w:w="9635" w:type="dxa"/>
        <w:tblLook w:val="04A0" w:firstRow="1" w:lastRow="0" w:firstColumn="1" w:lastColumn="0" w:noHBand="0" w:noVBand="1"/>
      </w:tblPr>
      <w:tblGrid>
        <w:gridCol w:w="2830"/>
        <w:gridCol w:w="4253"/>
        <w:gridCol w:w="2552"/>
      </w:tblGrid>
      <w:tr w:rsidR="008F22E8" w:rsidRPr="00D91055" w14:paraId="0CE43953" w14:textId="77777777" w:rsidTr="0094744A">
        <w:tc>
          <w:tcPr>
            <w:tcW w:w="2830" w:type="dxa"/>
          </w:tcPr>
          <w:p w14:paraId="4DDE5879" w14:textId="77777777" w:rsidR="008F22E8" w:rsidRPr="00D91055" w:rsidRDefault="008F22E8" w:rsidP="00D91055">
            <w:pPr>
              <w:ind w:firstLine="0"/>
              <w:jc w:val="center"/>
            </w:pPr>
            <w:r w:rsidRPr="00D91055">
              <w:t>Объектное свойство</w:t>
            </w:r>
          </w:p>
        </w:tc>
        <w:tc>
          <w:tcPr>
            <w:tcW w:w="4253" w:type="dxa"/>
          </w:tcPr>
          <w:p w14:paraId="65F4E7F5" w14:textId="77777777" w:rsidR="008F22E8" w:rsidRPr="00D91055" w:rsidRDefault="008F22E8" w:rsidP="00D91055">
            <w:pPr>
              <w:ind w:firstLine="0"/>
              <w:jc w:val="center"/>
            </w:pPr>
            <w:r w:rsidRPr="00D91055">
              <w:t>Домен</w:t>
            </w:r>
          </w:p>
        </w:tc>
        <w:tc>
          <w:tcPr>
            <w:tcW w:w="2552" w:type="dxa"/>
          </w:tcPr>
          <w:p w14:paraId="7F737F36" w14:textId="77777777" w:rsidR="008F22E8" w:rsidRPr="00D91055" w:rsidRDefault="008F22E8" w:rsidP="00D91055">
            <w:pPr>
              <w:ind w:firstLine="0"/>
              <w:jc w:val="center"/>
            </w:pPr>
            <w:r w:rsidRPr="00D91055">
              <w:t>Диапазон</w:t>
            </w:r>
          </w:p>
        </w:tc>
      </w:tr>
      <w:tr w:rsidR="008F22E8" w:rsidRPr="00D91055" w14:paraId="53A45FD0" w14:textId="77777777" w:rsidTr="0094744A">
        <w:tc>
          <w:tcPr>
            <w:tcW w:w="9635" w:type="dxa"/>
            <w:gridSpan w:val="3"/>
          </w:tcPr>
          <w:p w14:paraId="2A77DEA0" w14:textId="77777777" w:rsidR="008F22E8" w:rsidRPr="00D91055" w:rsidRDefault="008F22E8" w:rsidP="00D91055">
            <w:pPr>
              <w:ind w:firstLine="0"/>
              <w:jc w:val="center"/>
            </w:pPr>
            <w:r w:rsidRPr="00D91055">
              <w:t>Свойства объектов</w:t>
            </w:r>
          </w:p>
        </w:tc>
      </w:tr>
      <w:tr w:rsidR="008F22E8" w:rsidRPr="00D91055" w14:paraId="6FC8A6A5" w14:textId="77777777" w:rsidTr="0094744A">
        <w:tc>
          <w:tcPr>
            <w:tcW w:w="2830" w:type="dxa"/>
          </w:tcPr>
          <w:p w14:paraId="63FC9789" w14:textId="77777777" w:rsidR="008F22E8" w:rsidRPr="00D91055" w:rsidRDefault="008F22E8" w:rsidP="00D91055">
            <w:pPr>
              <w:ind w:firstLine="0"/>
            </w:pPr>
            <w:r w:rsidRPr="00D91055">
              <w:rPr>
                <w:lang w:val="en-US"/>
              </w:rPr>
              <w:t xml:space="preserve">HasObjective </w:t>
            </w:r>
          </w:p>
        </w:tc>
        <w:tc>
          <w:tcPr>
            <w:tcW w:w="4253" w:type="dxa"/>
          </w:tcPr>
          <w:p w14:paraId="6C4E4EF7" w14:textId="77777777" w:rsidR="008F22E8" w:rsidRPr="00D91055" w:rsidRDefault="008F22E8" w:rsidP="00D91055">
            <w:pPr>
              <w:ind w:firstLine="0"/>
              <w:rPr>
                <w:lang w:val="kk-KZ"/>
              </w:rPr>
            </w:pPr>
            <w:r w:rsidRPr="00D91055">
              <w:rPr>
                <w:lang w:val="en-US"/>
              </w:rPr>
              <w:t>Strategy</w:t>
            </w:r>
          </w:p>
        </w:tc>
        <w:tc>
          <w:tcPr>
            <w:tcW w:w="2552" w:type="dxa"/>
          </w:tcPr>
          <w:p w14:paraId="13383EA9" w14:textId="77777777" w:rsidR="008F22E8" w:rsidRPr="00D91055" w:rsidRDefault="008F22E8" w:rsidP="00D91055">
            <w:pPr>
              <w:ind w:firstLine="0"/>
              <w:rPr>
                <w:lang w:val="kk-KZ"/>
              </w:rPr>
            </w:pPr>
            <w:r w:rsidRPr="00D91055">
              <w:rPr>
                <w:lang w:val="en-US"/>
              </w:rPr>
              <w:t>Objective</w:t>
            </w:r>
          </w:p>
        </w:tc>
      </w:tr>
      <w:tr w:rsidR="008F22E8" w:rsidRPr="00D91055" w14:paraId="4BCE2458" w14:textId="77777777" w:rsidTr="0094744A">
        <w:tc>
          <w:tcPr>
            <w:tcW w:w="2830" w:type="dxa"/>
          </w:tcPr>
          <w:p w14:paraId="7FADEC31" w14:textId="77777777" w:rsidR="008F22E8" w:rsidRPr="00D91055" w:rsidRDefault="008F22E8" w:rsidP="00D91055">
            <w:pPr>
              <w:ind w:firstLine="0"/>
            </w:pPr>
            <w:r w:rsidRPr="00D91055">
              <w:rPr>
                <w:lang w:val="en-US"/>
              </w:rPr>
              <w:t>HasDirect</w:t>
            </w:r>
          </w:p>
        </w:tc>
        <w:tc>
          <w:tcPr>
            <w:tcW w:w="4253" w:type="dxa"/>
          </w:tcPr>
          <w:p w14:paraId="4E4B1580" w14:textId="77777777" w:rsidR="008F22E8" w:rsidRPr="00D91055" w:rsidRDefault="008F22E8" w:rsidP="00D91055">
            <w:pPr>
              <w:ind w:firstLine="0"/>
            </w:pPr>
            <w:r w:rsidRPr="00D91055">
              <w:rPr>
                <w:lang w:val="en-US"/>
              </w:rPr>
              <w:t>Objective</w:t>
            </w:r>
          </w:p>
        </w:tc>
        <w:tc>
          <w:tcPr>
            <w:tcW w:w="2552" w:type="dxa"/>
          </w:tcPr>
          <w:p w14:paraId="3184B986" w14:textId="77777777" w:rsidR="008F22E8" w:rsidRPr="00D91055" w:rsidRDefault="008F22E8" w:rsidP="00D91055">
            <w:pPr>
              <w:ind w:firstLine="0"/>
            </w:pPr>
            <w:r w:rsidRPr="00D91055">
              <w:rPr>
                <w:lang w:val="en-US"/>
              </w:rPr>
              <w:t>LineOfDevelopment</w:t>
            </w:r>
          </w:p>
        </w:tc>
      </w:tr>
      <w:tr w:rsidR="008F22E8" w:rsidRPr="00D91055" w14:paraId="67F31256" w14:textId="77777777" w:rsidTr="0094744A">
        <w:tc>
          <w:tcPr>
            <w:tcW w:w="2830" w:type="dxa"/>
          </w:tcPr>
          <w:p w14:paraId="3E551591" w14:textId="77777777" w:rsidR="008F22E8" w:rsidRPr="00D91055" w:rsidRDefault="008F22E8" w:rsidP="00D91055">
            <w:pPr>
              <w:ind w:firstLine="0"/>
              <w:rPr>
                <w:lang w:val="en-US"/>
              </w:rPr>
            </w:pPr>
            <w:r w:rsidRPr="00D91055">
              <w:rPr>
                <w:lang w:val="en-US"/>
              </w:rPr>
              <w:t>HasIndicators</w:t>
            </w:r>
          </w:p>
        </w:tc>
        <w:tc>
          <w:tcPr>
            <w:tcW w:w="4253" w:type="dxa"/>
          </w:tcPr>
          <w:p w14:paraId="61292E18" w14:textId="77777777" w:rsidR="008F22E8" w:rsidRPr="00D91055" w:rsidRDefault="008F22E8" w:rsidP="00D91055">
            <w:pPr>
              <w:ind w:firstLine="0"/>
              <w:rPr>
                <w:lang w:val="en-US"/>
              </w:rPr>
            </w:pPr>
            <w:r w:rsidRPr="00D91055">
              <w:rPr>
                <w:lang w:val="en-US"/>
              </w:rPr>
              <w:t xml:space="preserve">Objective </w:t>
            </w:r>
          </w:p>
        </w:tc>
        <w:tc>
          <w:tcPr>
            <w:tcW w:w="2552" w:type="dxa"/>
          </w:tcPr>
          <w:p w14:paraId="03DA476F" w14:textId="77777777" w:rsidR="008F22E8" w:rsidRPr="00D91055" w:rsidRDefault="008F22E8" w:rsidP="00D91055">
            <w:pPr>
              <w:ind w:firstLine="0"/>
              <w:rPr>
                <w:lang w:val="en-US"/>
              </w:rPr>
            </w:pPr>
            <w:r w:rsidRPr="00D91055">
              <w:rPr>
                <w:lang w:val="en-US"/>
              </w:rPr>
              <w:t>Indicator</w:t>
            </w:r>
          </w:p>
        </w:tc>
      </w:tr>
      <w:tr w:rsidR="008F22E8" w:rsidRPr="00D91055" w14:paraId="08E232D9" w14:textId="77777777" w:rsidTr="0094744A">
        <w:tc>
          <w:tcPr>
            <w:tcW w:w="2830" w:type="dxa"/>
          </w:tcPr>
          <w:p w14:paraId="7313631A" w14:textId="77777777" w:rsidR="008F22E8" w:rsidRPr="00D91055" w:rsidRDefault="008F22E8" w:rsidP="00D91055">
            <w:pPr>
              <w:ind w:firstLine="0"/>
              <w:rPr>
                <w:lang w:val="en-US"/>
              </w:rPr>
            </w:pPr>
            <w:r w:rsidRPr="00D91055">
              <w:rPr>
                <w:lang w:val="en-US"/>
              </w:rPr>
              <w:t>HasMeasures</w:t>
            </w:r>
          </w:p>
        </w:tc>
        <w:tc>
          <w:tcPr>
            <w:tcW w:w="4253" w:type="dxa"/>
          </w:tcPr>
          <w:p w14:paraId="49CDD1EF" w14:textId="77777777" w:rsidR="008F22E8" w:rsidRPr="00D91055" w:rsidRDefault="008F22E8" w:rsidP="00D91055">
            <w:pPr>
              <w:ind w:firstLine="0"/>
              <w:rPr>
                <w:lang w:val="en-US"/>
              </w:rPr>
            </w:pPr>
            <w:r w:rsidRPr="00D91055">
              <w:rPr>
                <w:lang w:val="en-US"/>
              </w:rPr>
              <w:t>Indicator</w:t>
            </w:r>
          </w:p>
        </w:tc>
        <w:tc>
          <w:tcPr>
            <w:tcW w:w="2552" w:type="dxa"/>
          </w:tcPr>
          <w:p w14:paraId="77FB9078" w14:textId="77777777" w:rsidR="008F22E8" w:rsidRPr="00D91055" w:rsidRDefault="008F22E8" w:rsidP="00D91055">
            <w:pPr>
              <w:ind w:firstLine="0"/>
              <w:rPr>
                <w:lang w:val="en-US"/>
              </w:rPr>
            </w:pPr>
            <w:r w:rsidRPr="00D91055">
              <w:rPr>
                <w:lang w:val="en-US"/>
              </w:rPr>
              <w:t>Measures</w:t>
            </w:r>
          </w:p>
        </w:tc>
      </w:tr>
      <w:tr w:rsidR="008F22E8" w:rsidRPr="00D91055" w14:paraId="7919AE31" w14:textId="77777777" w:rsidTr="0094744A">
        <w:tc>
          <w:tcPr>
            <w:tcW w:w="9635" w:type="dxa"/>
            <w:gridSpan w:val="3"/>
          </w:tcPr>
          <w:p w14:paraId="68C56DFF" w14:textId="77777777" w:rsidR="008F22E8" w:rsidRPr="00D91055" w:rsidRDefault="008F22E8" w:rsidP="00D91055">
            <w:pPr>
              <w:ind w:firstLine="0"/>
              <w:jc w:val="center"/>
              <w:rPr>
                <w:lang w:val="en-US"/>
              </w:rPr>
            </w:pPr>
            <w:r w:rsidRPr="00D91055">
              <w:rPr>
                <w:lang w:val="en-US"/>
              </w:rPr>
              <w:t>Свойства типа данных</w:t>
            </w:r>
          </w:p>
        </w:tc>
      </w:tr>
      <w:tr w:rsidR="008F22E8" w:rsidRPr="00D91055" w14:paraId="3D932B70" w14:textId="77777777" w:rsidTr="0094744A">
        <w:tc>
          <w:tcPr>
            <w:tcW w:w="2830" w:type="dxa"/>
          </w:tcPr>
          <w:p w14:paraId="693C96D8" w14:textId="77777777" w:rsidR="008F22E8" w:rsidRPr="00D91055" w:rsidRDefault="008F22E8" w:rsidP="00D91055">
            <w:pPr>
              <w:ind w:firstLine="0"/>
              <w:rPr>
                <w:lang w:val="en-US"/>
              </w:rPr>
            </w:pPr>
            <w:r w:rsidRPr="00D91055">
              <w:rPr>
                <w:lang w:val="en-US"/>
              </w:rPr>
              <w:t>HasDescription</w:t>
            </w:r>
          </w:p>
        </w:tc>
        <w:tc>
          <w:tcPr>
            <w:tcW w:w="4253" w:type="dxa"/>
          </w:tcPr>
          <w:p w14:paraId="5473BED9" w14:textId="77777777" w:rsidR="008F22E8" w:rsidRPr="00D91055" w:rsidRDefault="008F22E8" w:rsidP="00D91055">
            <w:pPr>
              <w:ind w:firstLine="0"/>
              <w:rPr>
                <w:lang w:val="en-US"/>
              </w:rPr>
            </w:pPr>
            <w:r w:rsidRPr="00D91055">
              <w:rPr>
                <w:lang w:val="en-US"/>
              </w:rPr>
              <w:t>LineOfDevelopment or Strategy or Objective or Indicator or Measures</w:t>
            </w:r>
          </w:p>
        </w:tc>
        <w:tc>
          <w:tcPr>
            <w:tcW w:w="2552" w:type="dxa"/>
          </w:tcPr>
          <w:p w14:paraId="776D77A0" w14:textId="77777777" w:rsidR="008F22E8" w:rsidRPr="00D91055" w:rsidRDefault="008F22E8" w:rsidP="00D91055">
            <w:pPr>
              <w:ind w:firstLine="0"/>
              <w:rPr>
                <w:lang w:val="en-US"/>
              </w:rPr>
            </w:pPr>
            <w:r w:rsidRPr="00D91055">
              <w:rPr>
                <w:lang w:val="en-US"/>
              </w:rPr>
              <w:t>String</w:t>
            </w:r>
          </w:p>
        </w:tc>
      </w:tr>
      <w:tr w:rsidR="008F22E8" w:rsidRPr="00D91055" w14:paraId="6CD4E7D8" w14:textId="77777777" w:rsidTr="0094744A">
        <w:tc>
          <w:tcPr>
            <w:tcW w:w="2830" w:type="dxa"/>
          </w:tcPr>
          <w:p w14:paraId="51F63A55" w14:textId="77777777" w:rsidR="008F22E8" w:rsidRPr="00D91055" w:rsidRDefault="008F22E8" w:rsidP="00D91055">
            <w:pPr>
              <w:ind w:firstLine="0"/>
              <w:rPr>
                <w:lang w:val="en-US"/>
              </w:rPr>
            </w:pPr>
            <w:r w:rsidRPr="00D91055">
              <w:rPr>
                <w:lang w:val="en-US"/>
              </w:rPr>
              <w:t>HasValue</w:t>
            </w:r>
          </w:p>
        </w:tc>
        <w:tc>
          <w:tcPr>
            <w:tcW w:w="4253" w:type="dxa"/>
          </w:tcPr>
          <w:p w14:paraId="6E28B621" w14:textId="77777777" w:rsidR="008F22E8" w:rsidRPr="00D91055" w:rsidRDefault="008F22E8" w:rsidP="00D91055">
            <w:pPr>
              <w:ind w:firstLine="0"/>
              <w:rPr>
                <w:lang w:val="en-US"/>
              </w:rPr>
            </w:pPr>
            <w:r w:rsidRPr="00D91055">
              <w:rPr>
                <w:lang w:val="en-US"/>
              </w:rPr>
              <w:t>Objective or Indicator or Measures</w:t>
            </w:r>
          </w:p>
        </w:tc>
        <w:tc>
          <w:tcPr>
            <w:tcW w:w="2552" w:type="dxa"/>
          </w:tcPr>
          <w:p w14:paraId="2ADFF55E" w14:textId="77777777" w:rsidR="008F22E8" w:rsidRPr="00D91055" w:rsidRDefault="008F22E8" w:rsidP="00D91055">
            <w:pPr>
              <w:ind w:firstLine="0"/>
              <w:rPr>
                <w:lang w:val="en-US"/>
              </w:rPr>
            </w:pPr>
            <w:r w:rsidRPr="00D91055">
              <w:rPr>
                <w:lang w:val="en-US"/>
              </w:rPr>
              <w:t>Float</w:t>
            </w:r>
          </w:p>
        </w:tc>
      </w:tr>
      <w:tr w:rsidR="008F22E8" w:rsidRPr="00D91055" w14:paraId="549C353B" w14:textId="77777777" w:rsidTr="0094744A">
        <w:tc>
          <w:tcPr>
            <w:tcW w:w="2830" w:type="dxa"/>
          </w:tcPr>
          <w:p w14:paraId="3ECF3B5C" w14:textId="77777777" w:rsidR="008F22E8" w:rsidRPr="00D91055" w:rsidRDefault="008F22E8" w:rsidP="00D91055">
            <w:pPr>
              <w:ind w:firstLine="0"/>
              <w:rPr>
                <w:lang w:val="en-US"/>
              </w:rPr>
            </w:pPr>
            <w:r w:rsidRPr="00D91055">
              <w:rPr>
                <w:lang w:val="en-US"/>
              </w:rPr>
              <w:t>HasPeriod</w:t>
            </w:r>
          </w:p>
        </w:tc>
        <w:tc>
          <w:tcPr>
            <w:tcW w:w="4253" w:type="dxa"/>
          </w:tcPr>
          <w:p w14:paraId="2F2515DC" w14:textId="77777777" w:rsidR="008F22E8" w:rsidRPr="00D91055" w:rsidRDefault="008F22E8" w:rsidP="00D91055">
            <w:pPr>
              <w:ind w:firstLine="0"/>
              <w:rPr>
                <w:lang w:val="en-US"/>
              </w:rPr>
            </w:pPr>
            <w:r w:rsidRPr="00D91055">
              <w:rPr>
                <w:lang w:val="en-US"/>
              </w:rPr>
              <w:t>Objective or Indicator or Measures</w:t>
            </w:r>
          </w:p>
        </w:tc>
        <w:tc>
          <w:tcPr>
            <w:tcW w:w="2552" w:type="dxa"/>
          </w:tcPr>
          <w:p w14:paraId="3CC45FCE" w14:textId="77777777" w:rsidR="008F22E8" w:rsidRPr="00D91055" w:rsidRDefault="008F22E8" w:rsidP="00D91055">
            <w:pPr>
              <w:ind w:firstLine="0"/>
              <w:rPr>
                <w:lang w:val="en-US"/>
              </w:rPr>
            </w:pPr>
            <w:r w:rsidRPr="00D91055">
              <w:rPr>
                <w:lang w:val="en-US"/>
              </w:rPr>
              <w:t>Date</w:t>
            </w:r>
          </w:p>
        </w:tc>
      </w:tr>
    </w:tbl>
    <w:p w14:paraId="07B2F8A5" w14:textId="77777777" w:rsidR="008F22E8" w:rsidRPr="00D91055" w:rsidRDefault="008F22E8" w:rsidP="00D91055"/>
    <w:p w14:paraId="77F98E1B" w14:textId="77777777" w:rsidR="009936C5" w:rsidRPr="00D91055" w:rsidRDefault="009936C5" w:rsidP="00D91055">
      <w:r w:rsidRPr="00D91055">
        <w:t>На рисунке 2.6 представлен фрагмент онтологии с классами первого и второго уровня.</w:t>
      </w:r>
    </w:p>
    <w:p w14:paraId="3BCD9C8B" w14:textId="77777777" w:rsidR="009936C5" w:rsidRPr="00D91055" w:rsidRDefault="009936C5" w:rsidP="00D91055"/>
    <w:p w14:paraId="59FB485A" w14:textId="77777777" w:rsidR="009936C5" w:rsidRPr="00D91055" w:rsidRDefault="009936C5" w:rsidP="00D91055">
      <w:pPr>
        <w:jc w:val="center"/>
      </w:pPr>
      <w:r w:rsidRPr="00D91055">
        <w:rPr>
          <w:noProof/>
          <w:lang w:eastAsia="ru-RU"/>
        </w:rPr>
        <w:lastRenderedPageBreak/>
        <w:drawing>
          <wp:inline distT="0" distB="0" distL="0" distR="0" wp14:anchorId="618A71D2" wp14:editId="173D7130">
            <wp:extent cx="3590925" cy="2874119"/>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02993" cy="2883778"/>
                    </a:xfrm>
                    <a:prstGeom prst="rect">
                      <a:avLst/>
                    </a:prstGeom>
                  </pic:spPr>
                </pic:pic>
              </a:graphicData>
            </a:graphic>
          </wp:inline>
        </w:drawing>
      </w:r>
    </w:p>
    <w:p w14:paraId="181385F4" w14:textId="77777777" w:rsidR="009936C5" w:rsidRPr="00D91055" w:rsidRDefault="009936C5" w:rsidP="00D91055"/>
    <w:p w14:paraId="4006B2A3" w14:textId="77777777" w:rsidR="009936C5" w:rsidRPr="00D91055" w:rsidRDefault="009936C5" w:rsidP="00D91055">
      <w:pPr>
        <w:jc w:val="center"/>
      </w:pPr>
      <w:r w:rsidRPr="00D91055">
        <w:t>Рисунок 2.6 – Фрагмент онтологии управления вузом</w:t>
      </w:r>
    </w:p>
    <w:p w14:paraId="5BFFFE9D" w14:textId="77777777" w:rsidR="009936C5" w:rsidRPr="00D91055" w:rsidRDefault="009936C5" w:rsidP="00D91055"/>
    <w:p w14:paraId="06D7C05B" w14:textId="3062323E" w:rsidR="00C226C4" w:rsidRPr="00D91055" w:rsidRDefault="00C226C4" w:rsidP="00D91055">
      <w:pPr>
        <w:rPr>
          <w:szCs w:val="28"/>
        </w:rPr>
      </w:pPr>
      <w:r w:rsidRPr="00D91055">
        <w:rPr>
          <w:szCs w:val="28"/>
        </w:rPr>
        <w:t xml:space="preserve">Предлагаемая модель используется для представления индикаторов, расчет которых сопровождаются неточностями, неопределенностями. В </w:t>
      </w:r>
      <w:r w:rsidR="0094744A" w:rsidRPr="00D91055">
        <w:rPr>
          <w:szCs w:val="28"/>
        </w:rPr>
        <w:t xml:space="preserve">работе </w:t>
      </w:r>
      <w:r w:rsidRPr="00D91055">
        <w:rPr>
          <w:szCs w:val="28"/>
        </w:rPr>
        <w:t>приме</w:t>
      </w:r>
      <w:r w:rsidR="00E335AF" w:rsidRPr="00D91055">
        <w:rPr>
          <w:szCs w:val="28"/>
        </w:rPr>
        <w:t xml:space="preserve">р расчета и анализа индикатора </w:t>
      </w:r>
      <w:r w:rsidRPr="00D91055">
        <w:rPr>
          <w:szCs w:val="28"/>
        </w:rPr>
        <w:t>«% докторантов защитившихся в срок». Данный индикатор рассчитывается по формуле (2</w:t>
      </w:r>
      <w:r w:rsidR="00EF5554" w:rsidRPr="00D91055">
        <w:rPr>
          <w:szCs w:val="28"/>
        </w:rPr>
        <w:t>.</w:t>
      </w:r>
      <w:r w:rsidR="002F3CEF">
        <w:rPr>
          <w:szCs w:val="28"/>
        </w:rPr>
        <w:t>3</w:t>
      </w:r>
      <w:r w:rsidRPr="00D91055">
        <w:rPr>
          <w:szCs w:val="28"/>
        </w:rPr>
        <w:t>).</w:t>
      </w:r>
    </w:p>
    <w:p w14:paraId="1DFB0514" w14:textId="77777777" w:rsidR="009936C5" w:rsidRPr="00D91055" w:rsidRDefault="009936C5" w:rsidP="00D91055"/>
    <w:p w14:paraId="41FE9593" w14:textId="6446DDC4" w:rsidR="00C226C4" w:rsidRPr="00D91055" w:rsidRDefault="00C226C4" w:rsidP="00D91055">
      <w:pPr>
        <w:pStyle w:val="CMainText"/>
        <w:widowControl/>
        <w:jc w:val="right"/>
        <w:rPr>
          <w:sz w:val="28"/>
          <w:szCs w:val="28"/>
          <w:lang w:val="ru-RU"/>
        </w:rPr>
      </w:pPr>
      <w:r w:rsidRPr="00D91055">
        <w:rPr>
          <w:position w:val="-38"/>
          <w:sz w:val="28"/>
          <w:szCs w:val="28"/>
        </w:rPr>
        <w:object w:dxaOrig="1219" w:dyaOrig="840" w14:anchorId="2B2C07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42pt" o:ole="">
            <v:imagedata r:id="rId31" o:title=""/>
          </v:shape>
          <o:OLEObject Type="Embed" ProgID="Equation.DSMT4" ShapeID="_x0000_i1025" DrawAspect="Content" ObjectID="_1730874115" r:id="rId32"/>
        </w:object>
      </w:r>
      <w:r w:rsidRPr="00D91055">
        <w:rPr>
          <w:sz w:val="28"/>
          <w:szCs w:val="28"/>
          <w:lang w:val="ru-RU"/>
        </w:rPr>
        <w:tab/>
      </w:r>
      <w:r w:rsidRPr="00D91055">
        <w:rPr>
          <w:sz w:val="28"/>
          <w:szCs w:val="28"/>
          <w:lang w:val="ru-RU"/>
        </w:rPr>
        <w:tab/>
      </w:r>
      <w:r w:rsidR="0094744A" w:rsidRPr="00D91055">
        <w:rPr>
          <w:sz w:val="28"/>
          <w:szCs w:val="28"/>
          <w:lang w:val="ru-RU"/>
        </w:rPr>
        <w:tab/>
      </w:r>
      <w:r w:rsidR="0094744A" w:rsidRPr="00D91055">
        <w:rPr>
          <w:sz w:val="28"/>
          <w:szCs w:val="28"/>
          <w:lang w:val="ru-RU"/>
        </w:rPr>
        <w:tab/>
      </w:r>
      <w:r w:rsidR="0094744A" w:rsidRPr="00D91055">
        <w:rPr>
          <w:sz w:val="28"/>
          <w:szCs w:val="28"/>
          <w:lang w:val="ru-RU"/>
        </w:rPr>
        <w:tab/>
      </w:r>
      <w:r w:rsidRPr="00D91055">
        <w:rPr>
          <w:sz w:val="28"/>
          <w:szCs w:val="28"/>
          <w:lang w:val="ru-RU"/>
        </w:rPr>
        <w:tab/>
        <w:t>(2</w:t>
      </w:r>
      <w:r w:rsidR="002F3CEF">
        <w:rPr>
          <w:sz w:val="28"/>
          <w:szCs w:val="28"/>
          <w:lang w:val="ru-RU"/>
        </w:rPr>
        <w:t>.3</w:t>
      </w:r>
      <w:r w:rsidRPr="00D91055">
        <w:rPr>
          <w:sz w:val="28"/>
          <w:szCs w:val="28"/>
          <w:lang w:val="ru-RU"/>
        </w:rPr>
        <w:t>)</w:t>
      </w:r>
    </w:p>
    <w:p w14:paraId="5EBD02EA" w14:textId="77777777" w:rsidR="00C226C4" w:rsidRPr="00D91055" w:rsidRDefault="00C226C4" w:rsidP="00D91055">
      <w:pPr>
        <w:pStyle w:val="CMainText"/>
        <w:widowControl/>
        <w:rPr>
          <w:sz w:val="28"/>
          <w:szCs w:val="28"/>
          <w:lang w:val="ru-RU"/>
        </w:rPr>
      </w:pPr>
      <w:r w:rsidRPr="00D91055">
        <w:rPr>
          <w:sz w:val="28"/>
          <w:szCs w:val="28"/>
          <w:lang w:val="ru-RU"/>
        </w:rPr>
        <w:t xml:space="preserve">где </w:t>
      </w:r>
      <w:r w:rsidRPr="00D91055">
        <w:rPr>
          <w:position w:val="-12"/>
          <w:sz w:val="28"/>
          <w:szCs w:val="28"/>
        </w:rPr>
        <w:object w:dxaOrig="240" w:dyaOrig="380" w14:anchorId="53284A6F">
          <v:shape id="_x0000_i1026" type="#_x0000_t75" style="width:11.25pt;height:18.75pt" o:ole="">
            <v:imagedata r:id="rId33" o:title=""/>
          </v:shape>
          <o:OLEObject Type="Embed" ProgID="Equation.DSMT4" ShapeID="_x0000_i1026" DrawAspect="Content" ObjectID="_1730874116" r:id="rId34"/>
        </w:object>
      </w:r>
      <w:r w:rsidRPr="00D91055">
        <w:rPr>
          <w:sz w:val="28"/>
          <w:szCs w:val="28"/>
          <w:lang w:val="ru-RU"/>
        </w:rPr>
        <w:t xml:space="preserve">-процент докторантов, представивших докторскую диссертацию вовремя; </w:t>
      </w:r>
      <w:r w:rsidRPr="00D91055">
        <w:rPr>
          <w:position w:val="-12"/>
          <w:sz w:val="28"/>
          <w:szCs w:val="28"/>
        </w:rPr>
        <w:object w:dxaOrig="360" w:dyaOrig="380" w14:anchorId="4BBC601C">
          <v:shape id="_x0000_i1027" type="#_x0000_t75" style="width:18.75pt;height:18.75pt" o:ole="">
            <v:imagedata r:id="rId35" o:title=""/>
          </v:shape>
          <o:OLEObject Type="Embed" ProgID="Equation.DSMT4" ShapeID="_x0000_i1027" DrawAspect="Content" ObjectID="_1730874117" r:id="rId36"/>
        </w:object>
      </w:r>
      <w:r w:rsidRPr="00D91055">
        <w:rPr>
          <w:sz w:val="28"/>
          <w:szCs w:val="28"/>
          <w:lang w:val="ru-RU"/>
        </w:rPr>
        <w:fldChar w:fldCharType="begin"/>
      </w:r>
      <w:r w:rsidRPr="00D91055">
        <w:rPr>
          <w:sz w:val="28"/>
          <w:szCs w:val="28"/>
          <w:lang w:val="ru-RU"/>
        </w:rPr>
        <w:instrText xml:space="preserve"> QUOTE </w:instrText>
      </w:r>
      <m:oMath>
        <m:sSub>
          <m:sSubPr>
            <m:ctrlPr>
              <w:rPr>
                <w:rFonts w:ascii="Cambria Math" w:hAnsi="Cambria Math"/>
                <w:i/>
                <w:lang w:val="ru-RU"/>
              </w:rPr>
            </m:ctrlPr>
          </m:sSubPr>
          <m:e>
            <m:r>
              <m:rPr>
                <m:sty m:val="p"/>
              </m:rPr>
              <w:rPr>
                <w:rFonts w:ascii="Cambria Math" w:hAnsi="Cambria Math"/>
                <w:lang w:val="ru-RU"/>
              </w:rPr>
              <m:t>X</m:t>
            </m:r>
          </m:e>
          <m:sub>
            <m:r>
              <m:rPr>
                <m:sty m:val="p"/>
              </m:rPr>
              <w:rPr>
                <w:rFonts w:ascii="Cambria Math" w:hAnsi="Cambria Math"/>
                <w:lang w:val="ru-RU"/>
              </w:rPr>
              <m:t>1</m:t>
            </m:r>
          </m:sub>
        </m:sSub>
      </m:oMath>
      <w:r w:rsidRPr="00D91055">
        <w:rPr>
          <w:sz w:val="28"/>
          <w:szCs w:val="28"/>
          <w:lang w:val="ru-RU"/>
        </w:rPr>
        <w:instrText xml:space="preserve"> </w:instrText>
      </w:r>
      <w:r w:rsidRPr="00D91055">
        <w:rPr>
          <w:sz w:val="28"/>
          <w:szCs w:val="28"/>
          <w:lang w:val="ru-RU"/>
        </w:rPr>
        <w:fldChar w:fldCharType="end"/>
      </w:r>
      <w:r w:rsidRPr="00D91055">
        <w:rPr>
          <w:sz w:val="28"/>
          <w:szCs w:val="28"/>
          <w:lang w:val="ru-RU"/>
        </w:rPr>
        <w:t xml:space="preserve"> - общее количество грантов по специальности; </w:t>
      </w:r>
      <w:r w:rsidRPr="00D91055">
        <w:rPr>
          <w:position w:val="-12"/>
          <w:sz w:val="28"/>
          <w:szCs w:val="28"/>
        </w:rPr>
        <w:object w:dxaOrig="380" w:dyaOrig="380" w14:anchorId="14BFFF92">
          <v:shape id="_x0000_i1028" type="#_x0000_t75" style="width:18.75pt;height:18.75pt" o:ole="">
            <v:imagedata r:id="rId37" o:title=""/>
          </v:shape>
          <o:OLEObject Type="Embed" ProgID="Equation.DSMT4" ShapeID="_x0000_i1028" DrawAspect="Content" ObjectID="_1730874118" r:id="rId38"/>
        </w:object>
      </w:r>
      <w:r w:rsidRPr="00D91055">
        <w:rPr>
          <w:sz w:val="28"/>
          <w:szCs w:val="28"/>
          <w:lang w:val="ru-RU"/>
        </w:rPr>
        <w:fldChar w:fldCharType="begin"/>
      </w:r>
      <w:r w:rsidRPr="00D91055">
        <w:rPr>
          <w:sz w:val="28"/>
          <w:szCs w:val="28"/>
          <w:lang w:val="ru-RU"/>
        </w:rPr>
        <w:instrText xml:space="preserve"> QUOTE </w:instrText>
      </w:r>
      <m:oMath>
        <m:sSub>
          <m:sSubPr>
            <m:ctrlPr>
              <w:rPr>
                <w:rFonts w:ascii="Cambria Math" w:hAnsi="Cambria Math"/>
                <w:i/>
                <w:lang w:val="ru-RU"/>
              </w:rPr>
            </m:ctrlPr>
          </m:sSubPr>
          <m:e>
            <m:r>
              <m:rPr>
                <m:sty m:val="p"/>
              </m:rPr>
              <w:rPr>
                <w:rFonts w:ascii="Cambria Math" w:hAnsi="Cambria Math"/>
                <w:lang w:val="ru-RU"/>
              </w:rPr>
              <m:t>X</m:t>
            </m:r>
          </m:e>
          <m:sub>
            <m:r>
              <m:rPr>
                <m:sty m:val="p"/>
              </m:rPr>
              <w:rPr>
                <w:rFonts w:ascii="Cambria Math" w:hAnsi="Cambria Math"/>
                <w:lang w:val="ru-RU"/>
              </w:rPr>
              <m:t>2</m:t>
            </m:r>
          </m:sub>
        </m:sSub>
      </m:oMath>
      <w:r w:rsidRPr="00D91055">
        <w:rPr>
          <w:sz w:val="28"/>
          <w:szCs w:val="28"/>
          <w:lang w:val="ru-RU"/>
        </w:rPr>
        <w:instrText xml:space="preserve"> </w:instrText>
      </w:r>
      <w:r w:rsidRPr="00D91055">
        <w:rPr>
          <w:sz w:val="28"/>
          <w:szCs w:val="28"/>
          <w:lang w:val="ru-RU"/>
        </w:rPr>
        <w:fldChar w:fldCharType="end"/>
      </w:r>
      <w:r w:rsidRPr="00D91055">
        <w:rPr>
          <w:sz w:val="28"/>
          <w:szCs w:val="28"/>
          <w:lang w:val="ru-RU"/>
        </w:rPr>
        <w:t xml:space="preserve"> - количество докторантов, представивших докторскую диссертацию вовремя. </w:t>
      </w:r>
    </w:p>
    <w:p w14:paraId="1425B509" w14:textId="77777777" w:rsidR="00C226C4" w:rsidRPr="00D91055" w:rsidRDefault="00C226C4" w:rsidP="00D91055">
      <w:pPr>
        <w:pStyle w:val="CMainText"/>
        <w:rPr>
          <w:sz w:val="28"/>
          <w:szCs w:val="28"/>
          <w:lang w:val="ru-RU"/>
        </w:rPr>
      </w:pPr>
      <w:r w:rsidRPr="00D91055">
        <w:rPr>
          <w:sz w:val="28"/>
          <w:szCs w:val="28"/>
          <w:lang w:val="ru-RU"/>
        </w:rPr>
        <w:t xml:space="preserve">Мониторинг подразумевает не только снятие значений показателей и расчет индикаторов, а также анализ и выработку корректирующих действии на основе анализа. По мнению экспертов, на значение данного индикатора может влиять множество показателей (факторов), они представлены на рисунке </w:t>
      </w:r>
      <w:r w:rsidR="0094744A" w:rsidRPr="00D91055">
        <w:rPr>
          <w:sz w:val="28"/>
          <w:szCs w:val="28"/>
          <w:lang w:val="ru-RU"/>
        </w:rPr>
        <w:t>2.</w:t>
      </w:r>
      <w:r w:rsidR="009936C5" w:rsidRPr="00D91055">
        <w:rPr>
          <w:sz w:val="28"/>
          <w:szCs w:val="28"/>
          <w:lang w:val="ru-RU"/>
        </w:rPr>
        <w:t>7</w:t>
      </w:r>
      <w:r w:rsidR="0094744A" w:rsidRPr="00D91055">
        <w:rPr>
          <w:sz w:val="28"/>
          <w:szCs w:val="28"/>
          <w:lang w:val="ru-RU"/>
        </w:rPr>
        <w:t xml:space="preserve"> и в таблице 2.2</w:t>
      </w:r>
      <w:r w:rsidR="009936C5" w:rsidRPr="00D91055">
        <w:rPr>
          <w:sz w:val="28"/>
          <w:szCs w:val="28"/>
          <w:lang w:val="ru-RU"/>
        </w:rPr>
        <w:t xml:space="preserve">. </w:t>
      </w:r>
      <w:r w:rsidRPr="00D91055">
        <w:rPr>
          <w:sz w:val="28"/>
          <w:szCs w:val="28"/>
          <w:lang w:val="ru-RU"/>
        </w:rPr>
        <w:t>Данная онтологическая модель позволяет подбирать показатели адаптируясь к каждой ситуации</w:t>
      </w:r>
      <w:r w:rsidR="00C96FC8" w:rsidRPr="00D91055">
        <w:rPr>
          <w:sz w:val="28"/>
          <w:szCs w:val="28"/>
          <w:lang w:val="ru-RU"/>
        </w:rPr>
        <w:t xml:space="preserve"> [117. с. 206].</w:t>
      </w:r>
    </w:p>
    <w:p w14:paraId="059ECE93" w14:textId="77777777" w:rsidR="0094744A" w:rsidRPr="00D91055" w:rsidRDefault="0094744A" w:rsidP="00D91055">
      <w:pPr>
        <w:pStyle w:val="CMainText"/>
        <w:rPr>
          <w:sz w:val="28"/>
          <w:szCs w:val="28"/>
          <w:lang w:val="ru-RU"/>
        </w:rPr>
      </w:pPr>
    </w:p>
    <w:p w14:paraId="386788A3" w14:textId="77777777" w:rsidR="0094744A" w:rsidRPr="00D91055" w:rsidRDefault="0094744A" w:rsidP="00D91055">
      <w:pPr>
        <w:pStyle w:val="CMainText"/>
        <w:widowControl/>
        <w:ind w:firstLine="0"/>
        <w:jc w:val="center"/>
        <w:rPr>
          <w:noProof/>
          <w:sz w:val="28"/>
          <w:szCs w:val="28"/>
          <w:lang w:val="ru-RU"/>
        </w:rPr>
      </w:pPr>
      <w:r w:rsidRPr="00D91055">
        <w:rPr>
          <w:noProof/>
          <w:sz w:val="28"/>
          <w:szCs w:val="28"/>
          <w:lang w:val="ru-RU"/>
        </w:rPr>
        <w:lastRenderedPageBreak/>
        <w:drawing>
          <wp:inline distT="0" distB="0" distL="0" distR="0" wp14:anchorId="24BC3F02" wp14:editId="64CA07B1">
            <wp:extent cx="5086350" cy="2453310"/>
            <wp:effectExtent l="0" t="0" r="0" b="4445"/>
            <wp:docPr id="78" name="Рисунок 78"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igure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94115" cy="2457055"/>
                    </a:xfrm>
                    <a:prstGeom prst="rect">
                      <a:avLst/>
                    </a:prstGeom>
                    <a:noFill/>
                    <a:ln>
                      <a:noFill/>
                    </a:ln>
                  </pic:spPr>
                </pic:pic>
              </a:graphicData>
            </a:graphic>
          </wp:inline>
        </w:drawing>
      </w:r>
    </w:p>
    <w:p w14:paraId="76F1A7A2" w14:textId="77777777" w:rsidR="0094744A" w:rsidRPr="00D91055" w:rsidRDefault="0094744A" w:rsidP="00D91055">
      <w:pPr>
        <w:pStyle w:val="CMainText"/>
        <w:widowControl/>
        <w:ind w:firstLine="0"/>
        <w:jc w:val="center"/>
        <w:rPr>
          <w:sz w:val="28"/>
          <w:szCs w:val="28"/>
        </w:rPr>
      </w:pPr>
    </w:p>
    <w:p w14:paraId="2FB8EA90" w14:textId="77777777" w:rsidR="0094744A" w:rsidRPr="00D91055" w:rsidRDefault="0094744A" w:rsidP="00D91055">
      <w:pPr>
        <w:pStyle w:val="CMainText"/>
        <w:jc w:val="center"/>
        <w:rPr>
          <w:sz w:val="28"/>
          <w:szCs w:val="28"/>
          <w:lang w:val="ru-RU"/>
        </w:rPr>
      </w:pPr>
      <w:r w:rsidRPr="00D91055">
        <w:rPr>
          <w:sz w:val="28"/>
          <w:szCs w:val="28"/>
          <w:lang w:val="ru-RU"/>
        </w:rPr>
        <w:t>Рисунок 2.</w:t>
      </w:r>
      <w:r w:rsidR="009936C5" w:rsidRPr="00D91055">
        <w:rPr>
          <w:sz w:val="28"/>
          <w:szCs w:val="28"/>
          <w:lang w:val="ru-RU"/>
        </w:rPr>
        <w:t>7</w:t>
      </w:r>
      <w:r w:rsidRPr="00D91055">
        <w:rPr>
          <w:sz w:val="28"/>
          <w:szCs w:val="28"/>
          <w:lang w:val="ru-RU"/>
        </w:rPr>
        <w:t xml:space="preserve"> – Онтология показателей выбранного индикатора</w:t>
      </w:r>
    </w:p>
    <w:p w14:paraId="640B61C3" w14:textId="77777777" w:rsidR="00A0426C" w:rsidRPr="00D91055" w:rsidRDefault="00A0426C" w:rsidP="00D91055"/>
    <w:p w14:paraId="23B272AC" w14:textId="77777777" w:rsidR="0094744A" w:rsidRPr="00D91055" w:rsidRDefault="0094744A" w:rsidP="00D91055">
      <w:r w:rsidRPr="00D91055">
        <w:t>Таблица 2.2 – Значение показателей</w:t>
      </w:r>
    </w:p>
    <w:p w14:paraId="0FE5FB7E" w14:textId="77777777" w:rsidR="00A22444" w:rsidRPr="00D91055" w:rsidRDefault="00A22444" w:rsidP="00D91055">
      <w:pP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2"/>
        <w:gridCol w:w="776"/>
        <w:gridCol w:w="776"/>
        <w:gridCol w:w="776"/>
        <w:gridCol w:w="776"/>
        <w:gridCol w:w="776"/>
      </w:tblGrid>
      <w:tr w:rsidR="0094744A" w:rsidRPr="00D91055" w14:paraId="371F3F13" w14:textId="77777777" w:rsidTr="0094744A">
        <w:trPr>
          <w:jc w:val="center"/>
        </w:trPr>
        <w:tc>
          <w:tcPr>
            <w:tcW w:w="1852" w:type="dxa"/>
            <w:vMerge w:val="restart"/>
            <w:shd w:val="clear" w:color="auto" w:fill="auto"/>
          </w:tcPr>
          <w:p w14:paraId="04EDBD6F" w14:textId="77777777" w:rsidR="0094744A" w:rsidRPr="00D91055" w:rsidRDefault="0094744A" w:rsidP="00D91055">
            <w:pPr>
              <w:ind w:firstLine="0"/>
              <w:jc w:val="center"/>
              <w:rPr>
                <w:b/>
                <w:szCs w:val="28"/>
              </w:rPr>
            </w:pPr>
            <w:r w:rsidRPr="00D91055">
              <w:rPr>
                <w:b/>
                <w:szCs w:val="28"/>
              </w:rPr>
              <w:t>Индикаторы</w:t>
            </w:r>
          </w:p>
        </w:tc>
        <w:tc>
          <w:tcPr>
            <w:tcW w:w="3880" w:type="dxa"/>
            <w:gridSpan w:val="5"/>
            <w:shd w:val="clear" w:color="auto" w:fill="auto"/>
          </w:tcPr>
          <w:p w14:paraId="2F8908B1" w14:textId="77777777" w:rsidR="0094744A" w:rsidRPr="00D91055" w:rsidRDefault="0094744A" w:rsidP="00D91055">
            <w:pPr>
              <w:ind w:firstLine="0"/>
              <w:jc w:val="center"/>
              <w:rPr>
                <w:b/>
                <w:szCs w:val="28"/>
                <w:lang w:val="en-US"/>
              </w:rPr>
            </w:pPr>
            <w:r w:rsidRPr="00D91055">
              <w:rPr>
                <w:b/>
                <w:szCs w:val="28"/>
              </w:rPr>
              <w:t>Года</w:t>
            </w:r>
          </w:p>
        </w:tc>
      </w:tr>
      <w:tr w:rsidR="0094744A" w:rsidRPr="00D91055" w14:paraId="3EE84C72" w14:textId="77777777" w:rsidTr="0094744A">
        <w:trPr>
          <w:jc w:val="center"/>
        </w:trPr>
        <w:tc>
          <w:tcPr>
            <w:tcW w:w="1852" w:type="dxa"/>
            <w:vMerge/>
            <w:shd w:val="clear" w:color="auto" w:fill="auto"/>
          </w:tcPr>
          <w:p w14:paraId="44C38E66" w14:textId="77777777" w:rsidR="0094744A" w:rsidRPr="00D91055" w:rsidRDefault="0094744A" w:rsidP="00D91055">
            <w:pPr>
              <w:ind w:firstLine="0"/>
              <w:jc w:val="center"/>
              <w:rPr>
                <w:b/>
                <w:szCs w:val="28"/>
              </w:rPr>
            </w:pPr>
          </w:p>
        </w:tc>
        <w:tc>
          <w:tcPr>
            <w:tcW w:w="776" w:type="dxa"/>
            <w:shd w:val="clear" w:color="auto" w:fill="auto"/>
          </w:tcPr>
          <w:p w14:paraId="1D3AB85F" w14:textId="77777777" w:rsidR="0094744A" w:rsidRPr="00D91055" w:rsidRDefault="0094744A" w:rsidP="00D91055">
            <w:pPr>
              <w:ind w:firstLine="0"/>
              <w:jc w:val="center"/>
              <w:rPr>
                <w:b/>
                <w:szCs w:val="28"/>
              </w:rPr>
            </w:pPr>
            <w:r w:rsidRPr="00D91055">
              <w:rPr>
                <w:b/>
                <w:szCs w:val="28"/>
              </w:rPr>
              <w:t>2015</w:t>
            </w:r>
          </w:p>
        </w:tc>
        <w:tc>
          <w:tcPr>
            <w:tcW w:w="776" w:type="dxa"/>
            <w:shd w:val="clear" w:color="auto" w:fill="auto"/>
          </w:tcPr>
          <w:p w14:paraId="70BFDBC4" w14:textId="77777777" w:rsidR="0094744A" w:rsidRPr="00D91055" w:rsidRDefault="0094744A" w:rsidP="00D91055">
            <w:pPr>
              <w:ind w:firstLine="0"/>
              <w:jc w:val="center"/>
              <w:rPr>
                <w:b/>
                <w:szCs w:val="28"/>
              </w:rPr>
            </w:pPr>
            <w:r w:rsidRPr="00D91055">
              <w:rPr>
                <w:b/>
                <w:szCs w:val="28"/>
              </w:rPr>
              <w:t>2016</w:t>
            </w:r>
          </w:p>
        </w:tc>
        <w:tc>
          <w:tcPr>
            <w:tcW w:w="776" w:type="dxa"/>
            <w:shd w:val="clear" w:color="auto" w:fill="auto"/>
          </w:tcPr>
          <w:p w14:paraId="0B5EE472" w14:textId="77777777" w:rsidR="0094744A" w:rsidRPr="00D91055" w:rsidRDefault="0094744A" w:rsidP="00D91055">
            <w:pPr>
              <w:ind w:firstLine="0"/>
              <w:jc w:val="center"/>
              <w:rPr>
                <w:b/>
                <w:szCs w:val="28"/>
              </w:rPr>
            </w:pPr>
            <w:r w:rsidRPr="00D91055">
              <w:rPr>
                <w:b/>
                <w:szCs w:val="28"/>
              </w:rPr>
              <w:t>2017</w:t>
            </w:r>
          </w:p>
        </w:tc>
        <w:tc>
          <w:tcPr>
            <w:tcW w:w="776" w:type="dxa"/>
            <w:shd w:val="clear" w:color="auto" w:fill="auto"/>
          </w:tcPr>
          <w:p w14:paraId="526E8ECD" w14:textId="77777777" w:rsidR="0094744A" w:rsidRPr="00D91055" w:rsidRDefault="0094744A" w:rsidP="00D91055">
            <w:pPr>
              <w:ind w:firstLine="0"/>
              <w:jc w:val="center"/>
              <w:rPr>
                <w:b/>
                <w:szCs w:val="28"/>
              </w:rPr>
            </w:pPr>
            <w:r w:rsidRPr="00D91055">
              <w:rPr>
                <w:b/>
                <w:szCs w:val="28"/>
              </w:rPr>
              <w:t>2018</w:t>
            </w:r>
          </w:p>
        </w:tc>
        <w:tc>
          <w:tcPr>
            <w:tcW w:w="776" w:type="dxa"/>
            <w:shd w:val="clear" w:color="auto" w:fill="auto"/>
          </w:tcPr>
          <w:p w14:paraId="766940CF" w14:textId="77777777" w:rsidR="0094744A" w:rsidRPr="00D91055" w:rsidRDefault="0094744A" w:rsidP="00D91055">
            <w:pPr>
              <w:ind w:firstLine="0"/>
              <w:jc w:val="center"/>
              <w:rPr>
                <w:b/>
                <w:szCs w:val="28"/>
              </w:rPr>
            </w:pPr>
            <w:r w:rsidRPr="00D91055">
              <w:rPr>
                <w:b/>
                <w:szCs w:val="28"/>
              </w:rPr>
              <w:t>2019</w:t>
            </w:r>
          </w:p>
        </w:tc>
      </w:tr>
      <w:tr w:rsidR="0094744A" w:rsidRPr="00D91055" w14:paraId="710B36FB" w14:textId="77777777" w:rsidTr="0094744A">
        <w:trPr>
          <w:jc w:val="center"/>
        </w:trPr>
        <w:tc>
          <w:tcPr>
            <w:tcW w:w="1852" w:type="dxa"/>
            <w:shd w:val="clear" w:color="auto" w:fill="auto"/>
          </w:tcPr>
          <w:p w14:paraId="70C98601" w14:textId="77777777" w:rsidR="0094744A" w:rsidRPr="00D91055" w:rsidRDefault="0094744A" w:rsidP="00D91055">
            <w:pPr>
              <w:ind w:firstLine="0"/>
              <w:jc w:val="center"/>
              <w:rPr>
                <w:b/>
                <w:szCs w:val="28"/>
              </w:rPr>
            </w:pPr>
            <w:r w:rsidRPr="00D91055">
              <w:rPr>
                <w:b/>
                <w:szCs w:val="28"/>
              </w:rPr>
              <w:t>X1</w:t>
            </w:r>
          </w:p>
        </w:tc>
        <w:tc>
          <w:tcPr>
            <w:tcW w:w="776" w:type="dxa"/>
            <w:shd w:val="clear" w:color="auto" w:fill="auto"/>
          </w:tcPr>
          <w:p w14:paraId="7E26D756"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331FEB90"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6A9CCDC0"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1C8E21CF"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13B3BAA0" w14:textId="77777777" w:rsidR="0094744A" w:rsidRPr="00D91055" w:rsidRDefault="0094744A" w:rsidP="00D91055">
            <w:pPr>
              <w:ind w:firstLine="0"/>
              <w:jc w:val="center"/>
              <w:rPr>
                <w:szCs w:val="28"/>
              </w:rPr>
            </w:pPr>
            <w:r w:rsidRPr="00D91055">
              <w:rPr>
                <w:szCs w:val="28"/>
              </w:rPr>
              <w:t>3</w:t>
            </w:r>
          </w:p>
        </w:tc>
      </w:tr>
      <w:tr w:rsidR="0094744A" w:rsidRPr="00D91055" w14:paraId="0E1EE9AF" w14:textId="77777777" w:rsidTr="0094744A">
        <w:trPr>
          <w:jc w:val="center"/>
        </w:trPr>
        <w:tc>
          <w:tcPr>
            <w:tcW w:w="1852" w:type="dxa"/>
            <w:shd w:val="clear" w:color="auto" w:fill="auto"/>
          </w:tcPr>
          <w:p w14:paraId="5649377D" w14:textId="77777777" w:rsidR="0094744A" w:rsidRPr="00D91055" w:rsidRDefault="0094744A" w:rsidP="00D91055">
            <w:pPr>
              <w:ind w:firstLine="0"/>
              <w:jc w:val="center"/>
              <w:rPr>
                <w:b/>
                <w:szCs w:val="28"/>
              </w:rPr>
            </w:pPr>
            <w:r w:rsidRPr="00D91055">
              <w:rPr>
                <w:b/>
                <w:szCs w:val="28"/>
              </w:rPr>
              <w:t>X2</w:t>
            </w:r>
          </w:p>
        </w:tc>
        <w:tc>
          <w:tcPr>
            <w:tcW w:w="776" w:type="dxa"/>
            <w:shd w:val="clear" w:color="auto" w:fill="auto"/>
          </w:tcPr>
          <w:p w14:paraId="51E29D70"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7DBEA228"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155FDBE2"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1983309D"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58ECC3C3" w14:textId="77777777" w:rsidR="0094744A" w:rsidRPr="00D91055" w:rsidRDefault="0094744A" w:rsidP="00D91055">
            <w:pPr>
              <w:ind w:firstLine="0"/>
              <w:jc w:val="center"/>
              <w:rPr>
                <w:szCs w:val="28"/>
              </w:rPr>
            </w:pPr>
            <w:r w:rsidRPr="00D91055">
              <w:rPr>
                <w:szCs w:val="28"/>
              </w:rPr>
              <w:t>3</w:t>
            </w:r>
          </w:p>
        </w:tc>
      </w:tr>
      <w:tr w:rsidR="0094744A" w:rsidRPr="00D91055" w14:paraId="419BCA6C" w14:textId="77777777" w:rsidTr="0094744A">
        <w:trPr>
          <w:jc w:val="center"/>
        </w:trPr>
        <w:tc>
          <w:tcPr>
            <w:tcW w:w="1852" w:type="dxa"/>
            <w:shd w:val="clear" w:color="auto" w:fill="auto"/>
          </w:tcPr>
          <w:p w14:paraId="52F789E2" w14:textId="77777777" w:rsidR="0094744A" w:rsidRPr="00D91055" w:rsidRDefault="0094744A" w:rsidP="00D91055">
            <w:pPr>
              <w:ind w:firstLine="0"/>
              <w:jc w:val="center"/>
              <w:rPr>
                <w:b/>
                <w:szCs w:val="28"/>
              </w:rPr>
            </w:pPr>
            <w:r w:rsidRPr="00D91055">
              <w:rPr>
                <w:b/>
                <w:szCs w:val="28"/>
              </w:rPr>
              <w:t>X3</w:t>
            </w:r>
          </w:p>
        </w:tc>
        <w:tc>
          <w:tcPr>
            <w:tcW w:w="776" w:type="dxa"/>
            <w:shd w:val="clear" w:color="auto" w:fill="auto"/>
          </w:tcPr>
          <w:p w14:paraId="7D717C7D"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05C1BC01" w14:textId="77777777" w:rsidR="0094744A" w:rsidRPr="00D91055" w:rsidRDefault="0094744A" w:rsidP="00D91055">
            <w:pPr>
              <w:ind w:firstLine="0"/>
              <w:jc w:val="center"/>
              <w:rPr>
                <w:szCs w:val="28"/>
              </w:rPr>
            </w:pPr>
            <w:r w:rsidRPr="00D91055">
              <w:rPr>
                <w:szCs w:val="28"/>
              </w:rPr>
              <w:t>0</w:t>
            </w:r>
          </w:p>
        </w:tc>
        <w:tc>
          <w:tcPr>
            <w:tcW w:w="776" w:type="dxa"/>
            <w:shd w:val="clear" w:color="auto" w:fill="auto"/>
          </w:tcPr>
          <w:p w14:paraId="745617C0"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25DA1318" w14:textId="77777777" w:rsidR="0094744A" w:rsidRPr="00D91055" w:rsidRDefault="0094744A" w:rsidP="00D91055">
            <w:pPr>
              <w:ind w:firstLine="0"/>
              <w:jc w:val="center"/>
              <w:rPr>
                <w:szCs w:val="28"/>
              </w:rPr>
            </w:pPr>
            <w:r w:rsidRPr="00D91055">
              <w:rPr>
                <w:szCs w:val="28"/>
              </w:rPr>
              <w:t>0</w:t>
            </w:r>
          </w:p>
        </w:tc>
        <w:tc>
          <w:tcPr>
            <w:tcW w:w="776" w:type="dxa"/>
            <w:shd w:val="clear" w:color="auto" w:fill="auto"/>
          </w:tcPr>
          <w:p w14:paraId="3A1B3A63" w14:textId="77777777" w:rsidR="0094744A" w:rsidRPr="00D91055" w:rsidRDefault="0094744A" w:rsidP="00D91055">
            <w:pPr>
              <w:ind w:firstLine="0"/>
              <w:jc w:val="center"/>
              <w:rPr>
                <w:szCs w:val="28"/>
              </w:rPr>
            </w:pPr>
            <w:r w:rsidRPr="00D91055">
              <w:rPr>
                <w:szCs w:val="28"/>
              </w:rPr>
              <w:t>1</w:t>
            </w:r>
          </w:p>
        </w:tc>
      </w:tr>
      <w:tr w:rsidR="0094744A" w:rsidRPr="00D91055" w14:paraId="6CDCA3A9" w14:textId="77777777" w:rsidTr="0094744A">
        <w:trPr>
          <w:jc w:val="center"/>
        </w:trPr>
        <w:tc>
          <w:tcPr>
            <w:tcW w:w="1852" w:type="dxa"/>
            <w:shd w:val="clear" w:color="auto" w:fill="auto"/>
          </w:tcPr>
          <w:p w14:paraId="10B15EA3" w14:textId="77777777" w:rsidR="0094744A" w:rsidRPr="00D91055" w:rsidRDefault="0094744A" w:rsidP="00D91055">
            <w:pPr>
              <w:ind w:firstLine="0"/>
              <w:jc w:val="center"/>
              <w:rPr>
                <w:b/>
                <w:szCs w:val="28"/>
              </w:rPr>
            </w:pPr>
            <w:r w:rsidRPr="00D91055">
              <w:rPr>
                <w:b/>
                <w:szCs w:val="28"/>
              </w:rPr>
              <w:t>X4</w:t>
            </w:r>
          </w:p>
        </w:tc>
        <w:tc>
          <w:tcPr>
            <w:tcW w:w="776" w:type="dxa"/>
            <w:shd w:val="clear" w:color="auto" w:fill="auto"/>
          </w:tcPr>
          <w:p w14:paraId="7F885F0A" w14:textId="77777777" w:rsidR="0094744A" w:rsidRPr="00D91055" w:rsidRDefault="0094744A" w:rsidP="00D91055">
            <w:pPr>
              <w:ind w:firstLine="0"/>
              <w:jc w:val="center"/>
              <w:rPr>
                <w:szCs w:val="28"/>
              </w:rPr>
            </w:pPr>
            <w:r w:rsidRPr="00D91055">
              <w:rPr>
                <w:szCs w:val="28"/>
              </w:rPr>
              <w:t>4</w:t>
            </w:r>
          </w:p>
        </w:tc>
        <w:tc>
          <w:tcPr>
            <w:tcW w:w="776" w:type="dxa"/>
            <w:shd w:val="clear" w:color="auto" w:fill="auto"/>
          </w:tcPr>
          <w:p w14:paraId="2DB2FBF1" w14:textId="77777777" w:rsidR="0094744A" w:rsidRPr="00D91055" w:rsidRDefault="0094744A" w:rsidP="00D91055">
            <w:pPr>
              <w:ind w:firstLine="0"/>
              <w:jc w:val="center"/>
              <w:rPr>
                <w:szCs w:val="28"/>
              </w:rPr>
            </w:pPr>
            <w:r w:rsidRPr="00D91055">
              <w:rPr>
                <w:szCs w:val="28"/>
              </w:rPr>
              <w:t>3</w:t>
            </w:r>
          </w:p>
        </w:tc>
        <w:tc>
          <w:tcPr>
            <w:tcW w:w="776" w:type="dxa"/>
            <w:shd w:val="clear" w:color="auto" w:fill="auto"/>
          </w:tcPr>
          <w:p w14:paraId="46782963"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0AD896D5" w14:textId="77777777" w:rsidR="0094744A" w:rsidRPr="00D91055" w:rsidRDefault="0094744A" w:rsidP="00D91055">
            <w:pPr>
              <w:ind w:firstLine="0"/>
              <w:jc w:val="center"/>
              <w:rPr>
                <w:szCs w:val="28"/>
              </w:rPr>
            </w:pPr>
            <w:r w:rsidRPr="00D91055">
              <w:rPr>
                <w:szCs w:val="28"/>
              </w:rPr>
              <w:t>1</w:t>
            </w:r>
          </w:p>
        </w:tc>
        <w:tc>
          <w:tcPr>
            <w:tcW w:w="776" w:type="dxa"/>
            <w:shd w:val="clear" w:color="auto" w:fill="auto"/>
          </w:tcPr>
          <w:p w14:paraId="321F1104" w14:textId="77777777" w:rsidR="0094744A" w:rsidRPr="00D91055" w:rsidRDefault="0094744A" w:rsidP="00D91055">
            <w:pPr>
              <w:ind w:firstLine="0"/>
              <w:jc w:val="center"/>
              <w:rPr>
                <w:szCs w:val="28"/>
              </w:rPr>
            </w:pPr>
            <w:r w:rsidRPr="00D91055">
              <w:rPr>
                <w:szCs w:val="28"/>
              </w:rPr>
              <w:t>1</w:t>
            </w:r>
          </w:p>
        </w:tc>
      </w:tr>
      <w:tr w:rsidR="0094744A" w:rsidRPr="00D91055" w14:paraId="00282102" w14:textId="77777777" w:rsidTr="0094744A">
        <w:trPr>
          <w:jc w:val="center"/>
        </w:trPr>
        <w:tc>
          <w:tcPr>
            <w:tcW w:w="1852" w:type="dxa"/>
            <w:shd w:val="clear" w:color="auto" w:fill="auto"/>
          </w:tcPr>
          <w:p w14:paraId="677F8919" w14:textId="77777777" w:rsidR="0094744A" w:rsidRPr="00D91055" w:rsidRDefault="0094744A" w:rsidP="00D91055">
            <w:pPr>
              <w:ind w:firstLine="0"/>
              <w:jc w:val="center"/>
              <w:rPr>
                <w:b/>
                <w:szCs w:val="28"/>
              </w:rPr>
            </w:pPr>
            <w:r w:rsidRPr="00D91055">
              <w:rPr>
                <w:b/>
                <w:szCs w:val="28"/>
              </w:rPr>
              <w:t>X5</w:t>
            </w:r>
          </w:p>
        </w:tc>
        <w:tc>
          <w:tcPr>
            <w:tcW w:w="776" w:type="dxa"/>
            <w:shd w:val="clear" w:color="auto" w:fill="auto"/>
          </w:tcPr>
          <w:p w14:paraId="22BB63EB" w14:textId="77777777" w:rsidR="0094744A" w:rsidRPr="00D91055" w:rsidRDefault="0094744A" w:rsidP="00D91055">
            <w:pPr>
              <w:ind w:firstLine="0"/>
              <w:jc w:val="center"/>
              <w:rPr>
                <w:szCs w:val="28"/>
              </w:rPr>
            </w:pPr>
            <w:r w:rsidRPr="00D91055">
              <w:rPr>
                <w:szCs w:val="28"/>
              </w:rPr>
              <w:t>8</w:t>
            </w:r>
          </w:p>
        </w:tc>
        <w:tc>
          <w:tcPr>
            <w:tcW w:w="776" w:type="dxa"/>
            <w:shd w:val="clear" w:color="auto" w:fill="auto"/>
          </w:tcPr>
          <w:p w14:paraId="09F4EE10" w14:textId="77777777" w:rsidR="0094744A" w:rsidRPr="00D91055" w:rsidRDefault="0094744A" w:rsidP="00D91055">
            <w:pPr>
              <w:ind w:firstLine="0"/>
              <w:jc w:val="center"/>
              <w:rPr>
                <w:szCs w:val="28"/>
              </w:rPr>
            </w:pPr>
            <w:r w:rsidRPr="00D91055">
              <w:rPr>
                <w:szCs w:val="28"/>
              </w:rPr>
              <w:t>7</w:t>
            </w:r>
          </w:p>
        </w:tc>
        <w:tc>
          <w:tcPr>
            <w:tcW w:w="776" w:type="dxa"/>
            <w:shd w:val="clear" w:color="auto" w:fill="auto"/>
          </w:tcPr>
          <w:p w14:paraId="145D9E6D" w14:textId="77777777" w:rsidR="0094744A" w:rsidRPr="00D91055" w:rsidRDefault="0094744A" w:rsidP="00D91055">
            <w:pPr>
              <w:ind w:firstLine="0"/>
              <w:jc w:val="center"/>
              <w:rPr>
                <w:szCs w:val="28"/>
              </w:rPr>
            </w:pPr>
            <w:r w:rsidRPr="00D91055">
              <w:rPr>
                <w:szCs w:val="28"/>
              </w:rPr>
              <w:t>6</w:t>
            </w:r>
          </w:p>
        </w:tc>
        <w:tc>
          <w:tcPr>
            <w:tcW w:w="776" w:type="dxa"/>
            <w:shd w:val="clear" w:color="auto" w:fill="auto"/>
          </w:tcPr>
          <w:p w14:paraId="6693816E" w14:textId="77777777" w:rsidR="0094744A" w:rsidRPr="00D91055" w:rsidRDefault="0094744A" w:rsidP="00D91055">
            <w:pPr>
              <w:ind w:firstLine="0"/>
              <w:jc w:val="center"/>
              <w:rPr>
                <w:szCs w:val="28"/>
              </w:rPr>
            </w:pPr>
            <w:r w:rsidRPr="00D91055">
              <w:rPr>
                <w:szCs w:val="28"/>
              </w:rPr>
              <w:t>6</w:t>
            </w:r>
          </w:p>
        </w:tc>
        <w:tc>
          <w:tcPr>
            <w:tcW w:w="776" w:type="dxa"/>
            <w:shd w:val="clear" w:color="auto" w:fill="auto"/>
          </w:tcPr>
          <w:p w14:paraId="43D93DE4" w14:textId="77777777" w:rsidR="0094744A" w:rsidRPr="00D91055" w:rsidRDefault="0094744A" w:rsidP="00D91055">
            <w:pPr>
              <w:ind w:firstLine="0"/>
              <w:jc w:val="center"/>
              <w:rPr>
                <w:szCs w:val="28"/>
              </w:rPr>
            </w:pPr>
            <w:r w:rsidRPr="00D91055">
              <w:rPr>
                <w:szCs w:val="28"/>
              </w:rPr>
              <w:t>8</w:t>
            </w:r>
          </w:p>
        </w:tc>
      </w:tr>
      <w:tr w:rsidR="0094744A" w:rsidRPr="00D91055" w14:paraId="671C1046" w14:textId="77777777" w:rsidTr="0094744A">
        <w:trPr>
          <w:jc w:val="center"/>
        </w:trPr>
        <w:tc>
          <w:tcPr>
            <w:tcW w:w="1852" w:type="dxa"/>
            <w:shd w:val="clear" w:color="auto" w:fill="auto"/>
          </w:tcPr>
          <w:p w14:paraId="1E8700A7" w14:textId="77777777" w:rsidR="0094744A" w:rsidRPr="00D91055" w:rsidRDefault="0094744A" w:rsidP="00D91055">
            <w:pPr>
              <w:ind w:firstLine="0"/>
              <w:jc w:val="center"/>
              <w:rPr>
                <w:b/>
                <w:szCs w:val="28"/>
              </w:rPr>
            </w:pPr>
            <w:r w:rsidRPr="00D91055">
              <w:rPr>
                <w:b/>
                <w:szCs w:val="28"/>
              </w:rPr>
              <w:t>X6</w:t>
            </w:r>
          </w:p>
        </w:tc>
        <w:tc>
          <w:tcPr>
            <w:tcW w:w="776" w:type="dxa"/>
            <w:shd w:val="clear" w:color="auto" w:fill="auto"/>
          </w:tcPr>
          <w:p w14:paraId="3C30BF9E" w14:textId="77777777" w:rsidR="0094744A" w:rsidRPr="00D91055" w:rsidRDefault="0094744A" w:rsidP="00D91055">
            <w:pPr>
              <w:ind w:firstLine="0"/>
              <w:jc w:val="center"/>
              <w:rPr>
                <w:szCs w:val="28"/>
              </w:rPr>
            </w:pPr>
            <w:r w:rsidRPr="00D91055">
              <w:rPr>
                <w:szCs w:val="28"/>
              </w:rPr>
              <w:t>42</w:t>
            </w:r>
          </w:p>
        </w:tc>
        <w:tc>
          <w:tcPr>
            <w:tcW w:w="776" w:type="dxa"/>
            <w:shd w:val="clear" w:color="auto" w:fill="auto"/>
          </w:tcPr>
          <w:p w14:paraId="3533D40F" w14:textId="77777777" w:rsidR="0094744A" w:rsidRPr="00D91055" w:rsidRDefault="0094744A" w:rsidP="00D91055">
            <w:pPr>
              <w:ind w:firstLine="0"/>
              <w:jc w:val="center"/>
              <w:rPr>
                <w:szCs w:val="28"/>
              </w:rPr>
            </w:pPr>
            <w:r w:rsidRPr="00D91055">
              <w:rPr>
                <w:szCs w:val="28"/>
              </w:rPr>
              <w:t>45</w:t>
            </w:r>
          </w:p>
        </w:tc>
        <w:tc>
          <w:tcPr>
            <w:tcW w:w="776" w:type="dxa"/>
            <w:shd w:val="clear" w:color="auto" w:fill="auto"/>
          </w:tcPr>
          <w:p w14:paraId="205B1E1D" w14:textId="77777777" w:rsidR="0094744A" w:rsidRPr="00D91055" w:rsidRDefault="0094744A" w:rsidP="00D91055">
            <w:pPr>
              <w:ind w:firstLine="0"/>
              <w:jc w:val="center"/>
              <w:rPr>
                <w:szCs w:val="28"/>
              </w:rPr>
            </w:pPr>
            <w:r w:rsidRPr="00D91055">
              <w:rPr>
                <w:szCs w:val="28"/>
              </w:rPr>
              <w:t>47</w:t>
            </w:r>
          </w:p>
        </w:tc>
        <w:tc>
          <w:tcPr>
            <w:tcW w:w="776" w:type="dxa"/>
            <w:shd w:val="clear" w:color="auto" w:fill="auto"/>
          </w:tcPr>
          <w:p w14:paraId="629F1021" w14:textId="77777777" w:rsidR="0094744A" w:rsidRPr="00D91055" w:rsidRDefault="0094744A" w:rsidP="00D91055">
            <w:pPr>
              <w:ind w:firstLine="0"/>
              <w:jc w:val="center"/>
              <w:rPr>
                <w:szCs w:val="28"/>
              </w:rPr>
            </w:pPr>
            <w:r w:rsidRPr="00D91055">
              <w:rPr>
                <w:szCs w:val="28"/>
              </w:rPr>
              <w:t>51</w:t>
            </w:r>
          </w:p>
        </w:tc>
        <w:tc>
          <w:tcPr>
            <w:tcW w:w="776" w:type="dxa"/>
            <w:shd w:val="clear" w:color="auto" w:fill="auto"/>
          </w:tcPr>
          <w:p w14:paraId="0B3ABAC7" w14:textId="77777777" w:rsidR="0094744A" w:rsidRPr="00D91055" w:rsidRDefault="0094744A" w:rsidP="00D91055">
            <w:pPr>
              <w:ind w:firstLine="0"/>
              <w:jc w:val="center"/>
              <w:rPr>
                <w:szCs w:val="28"/>
              </w:rPr>
            </w:pPr>
            <w:r w:rsidRPr="00D91055">
              <w:rPr>
                <w:szCs w:val="28"/>
              </w:rPr>
              <w:t>62</w:t>
            </w:r>
          </w:p>
        </w:tc>
      </w:tr>
      <w:tr w:rsidR="0094744A" w:rsidRPr="00D91055" w14:paraId="17F45F42" w14:textId="77777777" w:rsidTr="0094744A">
        <w:trPr>
          <w:jc w:val="center"/>
        </w:trPr>
        <w:tc>
          <w:tcPr>
            <w:tcW w:w="1852" w:type="dxa"/>
            <w:shd w:val="clear" w:color="auto" w:fill="auto"/>
          </w:tcPr>
          <w:p w14:paraId="3AA93F2C" w14:textId="77777777" w:rsidR="0094744A" w:rsidRPr="00D91055" w:rsidRDefault="0094744A" w:rsidP="00D91055">
            <w:pPr>
              <w:ind w:firstLine="0"/>
              <w:jc w:val="center"/>
              <w:rPr>
                <w:b/>
                <w:szCs w:val="28"/>
              </w:rPr>
            </w:pPr>
            <w:r w:rsidRPr="00D91055">
              <w:rPr>
                <w:b/>
                <w:szCs w:val="28"/>
              </w:rPr>
              <w:t>X7</w:t>
            </w:r>
          </w:p>
        </w:tc>
        <w:tc>
          <w:tcPr>
            <w:tcW w:w="776" w:type="dxa"/>
            <w:shd w:val="clear" w:color="auto" w:fill="auto"/>
          </w:tcPr>
          <w:p w14:paraId="09E94A7D" w14:textId="77777777" w:rsidR="0094744A" w:rsidRPr="00D91055" w:rsidRDefault="0094744A" w:rsidP="00D91055">
            <w:pPr>
              <w:ind w:firstLine="0"/>
              <w:jc w:val="center"/>
              <w:rPr>
                <w:szCs w:val="28"/>
              </w:rPr>
            </w:pPr>
            <w:r w:rsidRPr="00D91055">
              <w:rPr>
                <w:szCs w:val="28"/>
              </w:rPr>
              <w:t>4</w:t>
            </w:r>
          </w:p>
        </w:tc>
        <w:tc>
          <w:tcPr>
            <w:tcW w:w="776" w:type="dxa"/>
            <w:shd w:val="clear" w:color="auto" w:fill="auto"/>
          </w:tcPr>
          <w:p w14:paraId="55DB462C" w14:textId="77777777" w:rsidR="0094744A" w:rsidRPr="00D91055" w:rsidRDefault="0094744A" w:rsidP="00D91055">
            <w:pPr>
              <w:ind w:firstLine="0"/>
              <w:jc w:val="center"/>
              <w:rPr>
                <w:szCs w:val="28"/>
              </w:rPr>
            </w:pPr>
            <w:r w:rsidRPr="00D91055">
              <w:rPr>
                <w:szCs w:val="28"/>
              </w:rPr>
              <w:t>4</w:t>
            </w:r>
          </w:p>
        </w:tc>
        <w:tc>
          <w:tcPr>
            <w:tcW w:w="776" w:type="dxa"/>
            <w:shd w:val="clear" w:color="auto" w:fill="auto"/>
          </w:tcPr>
          <w:p w14:paraId="581FD8A1" w14:textId="77777777" w:rsidR="0094744A" w:rsidRPr="00D91055" w:rsidRDefault="0094744A" w:rsidP="00D91055">
            <w:pPr>
              <w:ind w:firstLine="0"/>
              <w:jc w:val="center"/>
              <w:rPr>
                <w:szCs w:val="28"/>
              </w:rPr>
            </w:pPr>
            <w:r w:rsidRPr="00D91055">
              <w:rPr>
                <w:szCs w:val="28"/>
              </w:rPr>
              <w:t>4</w:t>
            </w:r>
          </w:p>
        </w:tc>
        <w:tc>
          <w:tcPr>
            <w:tcW w:w="776" w:type="dxa"/>
            <w:shd w:val="clear" w:color="auto" w:fill="auto"/>
          </w:tcPr>
          <w:p w14:paraId="58C67FBD" w14:textId="77777777" w:rsidR="0094744A" w:rsidRPr="00D91055" w:rsidRDefault="0094744A" w:rsidP="00D91055">
            <w:pPr>
              <w:ind w:firstLine="0"/>
              <w:jc w:val="center"/>
              <w:rPr>
                <w:szCs w:val="28"/>
              </w:rPr>
            </w:pPr>
            <w:r w:rsidRPr="00D91055">
              <w:rPr>
                <w:szCs w:val="28"/>
              </w:rPr>
              <w:t>3</w:t>
            </w:r>
          </w:p>
        </w:tc>
        <w:tc>
          <w:tcPr>
            <w:tcW w:w="776" w:type="dxa"/>
            <w:shd w:val="clear" w:color="auto" w:fill="auto"/>
          </w:tcPr>
          <w:p w14:paraId="521F5B0A" w14:textId="77777777" w:rsidR="0094744A" w:rsidRPr="00D91055" w:rsidRDefault="0094744A" w:rsidP="00D91055">
            <w:pPr>
              <w:ind w:firstLine="0"/>
              <w:jc w:val="center"/>
              <w:rPr>
                <w:szCs w:val="28"/>
              </w:rPr>
            </w:pPr>
            <w:r w:rsidRPr="00D91055">
              <w:rPr>
                <w:szCs w:val="28"/>
              </w:rPr>
              <w:t>3</w:t>
            </w:r>
          </w:p>
        </w:tc>
      </w:tr>
      <w:tr w:rsidR="0094744A" w:rsidRPr="00D91055" w14:paraId="4A34E0BC" w14:textId="77777777" w:rsidTr="0094744A">
        <w:trPr>
          <w:jc w:val="center"/>
        </w:trPr>
        <w:tc>
          <w:tcPr>
            <w:tcW w:w="1852" w:type="dxa"/>
            <w:shd w:val="clear" w:color="auto" w:fill="auto"/>
          </w:tcPr>
          <w:p w14:paraId="14F72B8A" w14:textId="77777777" w:rsidR="0094744A" w:rsidRPr="00D91055" w:rsidRDefault="0094744A" w:rsidP="00D91055">
            <w:pPr>
              <w:ind w:firstLine="0"/>
              <w:jc w:val="center"/>
              <w:rPr>
                <w:b/>
                <w:szCs w:val="28"/>
              </w:rPr>
            </w:pPr>
            <w:r w:rsidRPr="00D91055">
              <w:rPr>
                <w:b/>
                <w:szCs w:val="28"/>
              </w:rPr>
              <w:t>X8</w:t>
            </w:r>
          </w:p>
        </w:tc>
        <w:tc>
          <w:tcPr>
            <w:tcW w:w="776" w:type="dxa"/>
            <w:shd w:val="clear" w:color="auto" w:fill="auto"/>
          </w:tcPr>
          <w:p w14:paraId="694E0853" w14:textId="77777777" w:rsidR="0094744A" w:rsidRPr="00D91055" w:rsidRDefault="0094744A" w:rsidP="00D91055">
            <w:pPr>
              <w:ind w:firstLine="0"/>
              <w:jc w:val="center"/>
              <w:rPr>
                <w:szCs w:val="28"/>
              </w:rPr>
            </w:pPr>
            <w:r w:rsidRPr="00D91055">
              <w:rPr>
                <w:szCs w:val="28"/>
              </w:rPr>
              <w:t>6</w:t>
            </w:r>
          </w:p>
        </w:tc>
        <w:tc>
          <w:tcPr>
            <w:tcW w:w="776" w:type="dxa"/>
            <w:shd w:val="clear" w:color="auto" w:fill="auto"/>
          </w:tcPr>
          <w:p w14:paraId="71A24505" w14:textId="77777777" w:rsidR="0094744A" w:rsidRPr="00D91055" w:rsidRDefault="0094744A" w:rsidP="00D91055">
            <w:pPr>
              <w:ind w:firstLine="0"/>
              <w:jc w:val="center"/>
              <w:rPr>
                <w:szCs w:val="28"/>
              </w:rPr>
            </w:pPr>
            <w:r w:rsidRPr="00D91055">
              <w:rPr>
                <w:szCs w:val="28"/>
              </w:rPr>
              <w:t>4</w:t>
            </w:r>
          </w:p>
        </w:tc>
        <w:tc>
          <w:tcPr>
            <w:tcW w:w="776" w:type="dxa"/>
            <w:shd w:val="clear" w:color="auto" w:fill="auto"/>
          </w:tcPr>
          <w:p w14:paraId="793ECE18" w14:textId="77777777" w:rsidR="0094744A" w:rsidRPr="00D91055" w:rsidRDefault="0094744A" w:rsidP="00D91055">
            <w:pPr>
              <w:ind w:firstLine="0"/>
              <w:jc w:val="center"/>
              <w:rPr>
                <w:szCs w:val="28"/>
              </w:rPr>
            </w:pPr>
            <w:r w:rsidRPr="00D91055">
              <w:rPr>
                <w:szCs w:val="28"/>
              </w:rPr>
              <w:t>2</w:t>
            </w:r>
          </w:p>
        </w:tc>
        <w:tc>
          <w:tcPr>
            <w:tcW w:w="776" w:type="dxa"/>
            <w:shd w:val="clear" w:color="auto" w:fill="auto"/>
          </w:tcPr>
          <w:p w14:paraId="79756387" w14:textId="77777777" w:rsidR="0094744A" w:rsidRPr="00D91055" w:rsidRDefault="0094744A" w:rsidP="00D91055">
            <w:pPr>
              <w:ind w:firstLine="0"/>
              <w:jc w:val="center"/>
              <w:rPr>
                <w:szCs w:val="28"/>
              </w:rPr>
            </w:pPr>
            <w:r w:rsidRPr="00D91055">
              <w:rPr>
                <w:szCs w:val="28"/>
              </w:rPr>
              <w:t>0</w:t>
            </w:r>
          </w:p>
        </w:tc>
        <w:tc>
          <w:tcPr>
            <w:tcW w:w="776" w:type="dxa"/>
            <w:shd w:val="clear" w:color="auto" w:fill="auto"/>
          </w:tcPr>
          <w:p w14:paraId="27783924" w14:textId="77777777" w:rsidR="0094744A" w:rsidRPr="00D91055" w:rsidRDefault="0094744A" w:rsidP="00D91055">
            <w:pPr>
              <w:ind w:firstLine="0"/>
              <w:jc w:val="center"/>
              <w:rPr>
                <w:szCs w:val="28"/>
              </w:rPr>
            </w:pPr>
            <w:r w:rsidRPr="00D91055">
              <w:rPr>
                <w:szCs w:val="28"/>
              </w:rPr>
              <w:t>0</w:t>
            </w:r>
          </w:p>
        </w:tc>
      </w:tr>
    </w:tbl>
    <w:p w14:paraId="699E7126" w14:textId="77777777" w:rsidR="00D50B5B" w:rsidRPr="00D91055" w:rsidRDefault="00D50B5B" w:rsidP="00D91055">
      <w:pPr>
        <w:pStyle w:val="CMainText"/>
        <w:ind w:firstLine="709"/>
        <w:rPr>
          <w:sz w:val="28"/>
          <w:szCs w:val="28"/>
          <w:lang w:val="ru-RU"/>
        </w:rPr>
      </w:pPr>
    </w:p>
    <w:p w14:paraId="7E67AB5F" w14:textId="77777777" w:rsidR="0094744A" w:rsidRPr="00D91055" w:rsidRDefault="0094744A" w:rsidP="00D91055">
      <w:pPr>
        <w:pStyle w:val="CMainText"/>
        <w:ind w:firstLine="709"/>
        <w:rPr>
          <w:sz w:val="28"/>
          <w:szCs w:val="28"/>
          <w:lang w:val="ru-RU"/>
        </w:rPr>
      </w:pPr>
      <w:r w:rsidRPr="00D91055">
        <w:rPr>
          <w:sz w:val="28"/>
          <w:szCs w:val="28"/>
          <w:lang w:val="ru-RU"/>
        </w:rPr>
        <w:t>где, X1 - общее количество грантов по специальности; X2 - количество докторантов, окончивших теоретический курс; X3 - количество докторантов, вовремя вышедших на защиту; X4 - количество исследовательских проектов; X5 - количество статей, проиндексированных в научных базах данных, X6 - количество статей и тезисов вышедших в сборниках конференции; X7 - Международное сотрудничество; X8 - количество приглашенных профессоров.</w:t>
      </w:r>
    </w:p>
    <w:p w14:paraId="6A266348" w14:textId="77777777" w:rsidR="00C226C4" w:rsidRPr="00D91055" w:rsidRDefault="00C226C4" w:rsidP="00D91055">
      <w:pPr>
        <w:pStyle w:val="CMainText"/>
        <w:widowControl/>
        <w:ind w:firstLine="709"/>
        <w:rPr>
          <w:sz w:val="28"/>
          <w:szCs w:val="28"/>
          <w:lang w:val="ru-RU"/>
        </w:rPr>
      </w:pPr>
      <w:r w:rsidRPr="00D91055">
        <w:rPr>
          <w:sz w:val="28"/>
          <w:szCs w:val="28"/>
          <w:lang w:val="ru-RU"/>
        </w:rPr>
        <w:t xml:space="preserve">В примере данные взяты по одной образовательной программе за 5 лет. Можно было бы просто сравнить значения индикаторов и сделать вывод о динамике изменения значении индикатора с учетом влияния значении показателей участвующих в расчете (уменьшение количества грантов </w:t>
      </w:r>
      <w:r w:rsidR="004548C5" w:rsidRPr="00D91055">
        <w:rPr>
          <w:sz w:val="28"/>
          <w:szCs w:val="28"/>
          <w:lang w:val="ru-RU"/>
        </w:rPr>
        <w:t xml:space="preserve">ведет </w:t>
      </w:r>
      <w:r w:rsidRPr="00D91055">
        <w:rPr>
          <w:sz w:val="28"/>
          <w:szCs w:val="28"/>
          <w:lang w:val="ru-RU"/>
        </w:rPr>
        <w:t>пропорционально</w:t>
      </w:r>
      <w:r w:rsidR="004548C5" w:rsidRPr="00D91055">
        <w:rPr>
          <w:sz w:val="28"/>
          <w:szCs w:val="28"/>
          <w:lang w:val="ru-RU"/>
        </w:rPr>
        <w:t>му</w:t>
      </w:r>
      <w:r w:rsidRPr="00D91055">
        <w:rPr>
          <w:sz w:val="28"/>
          <w:szCs w:val="28"/>
          <w:lang w:val="ru-RU"/>
        </w:rPr>
        <w:t xml:space="preserve"> уменьш</w:t>
      </w:r>
      <w:r w:rsidR="004548C5" w:rsidRPr="00D91055">
        <w:rPr>
          <w:sz w:val="28"/>
          <w:szCs w:val="28"/>
          <w:lang w:val="ru-RU"/>
        </w:rPr>
        <w:t>ению</w:t>
      </w:r>
      <w:r w:rsidRPr="00D91055">
        <w:rPr>
          <w:sz w:val="28"/>
          <w:szCs w:val="28"/>
          <w:lang w:val="ru-RU"/>
        </w:rPr>
        <w:t xml:space="preserve"> значени</w:t>
      </w:r>
      <w:r w:rsidR="004548C5" w:rsidRPr="00D91055">
        <w:rPr>
          <w:sz w:val="28"/>
          <w:szCs w:val="28"/>
          <w:lang w:val="ru-RU"/>
        </w:rPr>
        <w:t>я</w:t>
      </w:r>
      <w:r w:rsidRPr="00D91055">
        <w:rPr>
          <w:sz w:val="28"/>
          <w:szCs w:val="28"/>
          <w:lang w:val="ru-RU"/>
        </w:rPr>
        <w:t xml:space="preserve"> индикатора). Но можно сделать более глубокий анализ используя все эти показатели с целью раскрытия внутренних закономерностей, выявления причин не достижения целевого значения, тем самым создать условия для принятия управленческих решений.</w:t>
      </w:r>
    </w:p>
    <w:p w14:paraId="5DBBA017" w14:textId="77777777" w:rsidR="0094744A" w:rsidRPr="00D91055" w:rsidRDefault="00C226C4" w:rsidP="00D91055">
      <w:pPr>
        <w:pStyle w:val="CMainText"/>
        <w:widowControl/>
        <w:rPr>
          <w:sz w:val="28"/>
          <w:szCs w:val="28"/>
          <w:lang w:val="ru-RU"/>
        </w:rPr>
      </w:pPr>
      <w:r w:rsidRPr="00D91055">
        <w:rPr>
          <w:sz w:val="28"/>
          <w:szCs w:val="28"/>
          <w:lang w:val="ru-RU"/>
        </w:rPr>
        <w:t xml:space="preserve">В результате выявлено, что количество грантов не влияет на значение индикатора. Значение показателей </w:t>
      </w:r>
      <w:r w:rsidRPr="00D91055">
        <w:rPr>
          <w:position w:val="-12"/>
          <w:sz w:val="28"/>
          <w:szCs w:val="28"/>
        </w:rPr>
        <w:object w:dxaOrig="1620" w:dyaOrig="380" w14:anchorId="3595F495">
          <v:shape id="_x0000_i1029" type="#_x0000_t75" style="width:81pt;height:18.75pt" o:ole="">
            <v:imagedata r:id="rId40" o:title=""/>
          </v:shape>
          <o:OLEObject Type="Embed" ProgID="Equation.DSMT4" ShapeID="_x0000_i1029" DrawAspect="Content" ObjectID="_1730874119" r:id="rId41"/>
        </w:object>
      </w:r>
      <w:r w:rsidRPr="00D91055">
        <w:rPr>
          <w:sz w:val="28"/>
          <w:szCs w:val="28"/>
          <w:lang w:val="ru-RU"/>
        </w:rPr>
        <w:t xml:space="preserve"> в наблюдаемом периоде </w:t>
      </w:r>
      <w:r w:rsidRPr="00D91055">
        <w:rPr>
          <w:sz w:val="28"/>
          <w:szCs w:val="28"/>
          <w:lang w:val="ru-RU"/>
        </w:rPr>
        <w:lastRenderedPageBreak/>
        <w:t xml:space="preserve">примерно одинаково и увеличивается, соответственно эти показатели слабо влияют, показатель </w:t>
      </w:r>
      <w:r w:rsidR="0094744A" w:rsidRPr="00D91055">
        <w:rPr>
          <w:position w:val="-12"/>
          <w:sz w:val="28"/>
          <w:szCs w:val="28"/>
        </w:rPr>
        <w:object w:dxaOrig="800" w:dyaOrig="380" w14:anchorId="54D4C574">
          <v:shape id="_x0000_i1030" type="#_x0000_t75" style="width:41.25pt;height:18.75pt" o:ole="">
            <v:imagedata r:id="rId42" o:title=""/>
          </v:shape>
          <o:OLEObject Type="Embed" ProgID="Equation.DSMT4" ShapeID="_x0000_i1030" DrawAspect="Content" ObjectID="_1730874120" r:id="rId43"/>
        </w:object>
      </w:r>
      <w:r w:rsidRPr="00D91055">
        <w:rPr>
          <w:sz w:val="28"/>
          <w:szCs w:val="28"/>
          <w:lang w:val="ru-RU"/>
        </w:rPr>
        <w:t xml:space="preserve"> влияют, показатели </w:t>
      </w:r>
      <w:r w:rsidR="0094744A" w:rsidRPr="00D91055">
        <w:rPr>
          <w:position w:val="-12"/>
          <w:sz w:val="28"/>
          <w:szCs w:val="28"/>
        </w:rPr>
        <w:object w:dxaOrig="800" w:dyaOrig="380" w14:anchorId="01A7DE5E">
          <v:shape id="_x0000_i1031" type="#_x0000_t75" style="width:41.25pt;height:18.75pt" o:ole="">
            <v:imagedata r:id="rId44" o:title=""/>
          </v:shape>
          <o:OLEObject Type="Embed" ProgID="Equation.DSMT4" ShapeID="_x0000_i1031" DrawAspect="Content" ObjectID="_1730874121" r:id="rId45"/>
        </w:object>
      </w:r>
      <w:r w:rsidRPr="00D91055">
        <w:rPr>
          <w:sz w:val="28"/>
          <w:szCs w:val="28"/>
          <w:lang w:val="ru-RU"/>
        </w:rPr>
        <w:t xml:space="preserve"> сильно влияют.</w:t>
      </w:r>
      <w:r w:rsidR="0094744A" w:rsidRPr="00D91055">
        <w:rPr>
          <w:sz w:val="28"/>
          <w:szCs w:val="28"/>
          <w:lang w:val="ru-RU"/>
        </w:rPr>
        <w:t xml:space="preserve"> </w:t>
      </w:r>
    </w:p>
    <w:p w14:paraId="01F97185" w14:textId="77777777" w:rsidR="00C226C4" w:rsidRPr="00D91055" w:rsidRDefault="00C226C4" w:rsidP="00D91055">
      <w:pPr>
        <w:pStyle w:val="CMainText"/>
        <w:widowControl/>
        <w:rPr>
          <w:sz w:val="28"/>
          <w:szCs w:val="28"/>
          <w:lang w:val="ru-RU"/>
        </w:rPr>
      </w:pPr>
      <w:r w:rsidRPr="00D91055">
        <w:rPr>
          <w:sz w:val="28"/>
          <w:szCs w:val="28"/>
          <w:lang w:val="ru-RU"/>
        </w:rPr>
        <w:t>Данный сценарий использования продемонстрировал важность учета набора информации при сравнении индикаторов/показателей. Мы продемонстрировали, что онтологии могут представлять фон, увеличивая семантику и точно позиционируя индикатор в его области, уменьшая расплывчатость и давая улучшенное понимание фона измерений.</w:t>
      </w:r>
    </w:p>
    <w:p w14:paraId="5984A2A7" w14:textId="77777777" w:rsidR="00C226C4" w:rsidRPr="00D91055" w:rsidRDefault="00C226C4" w:rsidP="00D91055"/>
    <w:p w14:paraId="5060C85F" w14:textId="77777777" w:rsidR="00EC5B24" w:rsidRPr="00D91055" w:rsidRDefault="00A0426C" w:rsidP="00D91055">
      <w:r w:rsidRPr="00D91055">
        <w:t>2.2.3 Онтологическая модель научных знаний вуза</w:t>
      </w:r>
    </w:p>
    <w:p w14:paraId="2BF3BDFA" w14:textId="77777777" w:rsidR="00143DCD" w:rsidRPr="00D91055" w:rsidRDefault="00D01D0C" w:rsidP="00D91055">
      <w:r w:rsidRPr="00D91055">
        <w:rPr>
          <w:lang w:val="en-US"/>
        </w:rPr>
        <w:t>SWRC</w:t>
      </w:r>
      <w:r w:rsidRPr="00D91055">
        <w:t xml:space="preserve"> </w:t>
      </w:r>
      <w:r w:rsidR="00F51027" w:rsidRPr="00D91055">
        <w:t xml:space="preserve">онтологическая модель, используемая для управления </w:t>
      </w:r>
      <w:r w:rsidRPr="00D91055">
        <w:t>исследовательскими данными и обмена ими, то есть информацией об исследователях,</w:t>
      </w:r>
      <w:r w:rsidR="00F51027" w:rsidRPr="00D91055">
        <w:t xml:space="preserve"> </w:t>
      </w:r>
      <w:r w:rsidRPr="00D91055">
        <w:t xml:space="preserve">организациях, проектах, результатах и финансировании, возникающих в процессе исследования. </w:t>
      </w:r>
      <w:r w:rsidR="00D33D3C" w:rsidRPr="00D91055">
        <w:rPr>
          <w:lang w:val="en-US"/>
        </w:rPr>
        <w:t>SWRC</w:t>
      </w:r>
      <w:r w:rsidR="00D33D3C" w:rsidRPr="00D91055">
        <w:t xml:space="preserve"> </w:t>
      </w:r>
      <w:r w:rsidRPr="00D91055">
        <w:t>предоставляет модель данных, которую</w:t>
      </w:r>
      <w:r w:rsidR="00F51027" w:rsidRPr="00D91055">
        <w:t xml:space="preserve"> </w:t>
      </w:r>
      <w:r w:rsidRPr="00D91055">
        <w:t>можно использовать для описания предметной области исследования, включая взаимосвязи между составными частями и то, как</w:t>
      </w:r>
      <w:r w:rsidR="00F51027" w:rsidRPr="00D91055">
        <w:t xml:space="preserve"> </w:t>
      </w:r>
      <w:r w:rsidRPr="00D91055">
        <w:t>они меняются с течением времени.</w:t>
      </w:r>
      <w:r w:rsidR="004B6D0C" w:rsidRPr="00D91055">
        <w:t xml:space="preserve"> </w:t>
      </w:r>
    </w:p>
    <w:p w14:paraId="40CBF504" w14:textId="77777777" w:rsidR="000D2F5F" w:rsidRPr="00D91055" w:rsidRDefault="000D2F5F" w:rsidP="00D91055">
      <w:r w:rsidRPr="00D91055">
        <w:t>Научная деятельность вуза строится принципах:</w:t>
      </w:r>
    </w:p>
    <w:p w14:paraId="6B836215" w14:textId="77777777" w:rsidR="000D2F5F" w:rsidRPr="00D91055" w:rsidRDefault="000D2F5F" w:rsidP="00D91055">
      <w:r w:rsidRPr="00D91055">
        <w:t>- развития научных школ вуза;</w:t>
      </w:r>
    </w:p>
    <w:p w14:paraId="2A56B259" w14:textId="77777777" w:rsidR="000D2F5F" w:rsidRPr="00D91055" w:rsidRDefault="000D2F5F" w:rsidP="00D91055">
      <w:r w:rsidRPr="00D91055">
        <w:t xml:space="preserve">- интеграции научных исследовании и </w:t>
      </w:r>
      <w:r w:rsidR="00D75ACF" w:rsidRPr="00D91055">
        <w:t>академического</w:t>
      </w:r>
      <w:r w:rsidRPr="00D91055">
        <w:t xml:space="preserve"> процесса;</w:t>
      </w:r>
    </w:p>
    <w:p w14:paraId="5B04B767" w14:textId="77777777" w:rsidR="000D2F5F" w:rsidRPr="00D91055" w:rsidRDefault="000D2F5F" w:rsidP="00D91055">
      <w:r w:rsidRPr="00D91055">
        <w:t xml:space="preserve">- содействия развитию международного сотрудничества. </w:t>
      </w:r>
    </w:p>
    <w:p w14:paraId="5EFCD7A9" w14:textId="77777777" w:rsidR="000D2F5F" w:rsidRPr="00D91055" w:rsidRDefault="00D75ACF" w:rsidP="00D91055">
      <w:r w:rsidRPr="00D91055">
        <w:t xml:space="preserve">Научно-исследовательская деятельность имеет тесную связь с академическим процессом. Она включает в себя реализацию образовательных программ, научно-исследовательскую деятельность обучающихся. </w:t>
      </w:r>
    </w:p>
    <w:p w14:paraId="24EA6828" w14:textId="77777777" w:rsidR="00F75961" w:rsidRPr="00D91055" w:rsidRDefault="0063660A" w:rsidP="00D91055">
      <w:r w:rsidRPr="00D91055">
        <w:t>Как отмечено в первом разделе, данная онтологическая модель научных знаний вуза включает в себя основные классы и отношения объектов научной деятельности, обеспечивает описание научного профиля информационных ресурсов и позволяет проводить анализ научных исследований.</w:t>
      </w:r>
      <w:r w:rsidR="00D75ACF" w:rsidRPr="00D91055">
        <w:t xml:space="preserve"> Но, в данной модели не нашли отражение факторы, связанные с академической деятельностью</w:t>
      </w:r>
      <w:r w:rsidR="00F75961" w:rsidRPr="00D91055">
        <w:t xml:space="preserve"> и библиометрическими данными</w:t>
      </w:r>
      <w:r w:rsidR="00D75ACF" w:rsidRPr="00D91055">
        <w:t>, влияющие на конечный результат научно-исследовательской деятельности. По результатам исследовании [</w:t>
      </w:r>
      <w:r w:rsidR="00D067B2" w:rsidRPr="00D91055">
        <w:t>73</w:t>
      </w:r>
      <w:r w:rsidR="00B445BE" w:rsidRPr="00D91055">
        <w:t>,</w:t>
      </w:r>
      <w:r w:rsidR="00D067B2" w:rsidRPr="00D91055">
        <w:t xml:space="preserve"> с. </w:t>
      </w:r>
      <w:r w:rsidR="00B445BE" w:rsidRPr="00D91055">
        <w:t>11</w:t>
      </w:r>
      <w:r w:rsidR="00D067B2" w:rsidRPr="00D91055">
        <w:t>15</w:t>
      </w:r>
      <w:r w:rsidR="00D75ACF" w:rsidRPr="00D91055">
        <w:t>] модель SWRC будет дополнена новыми классами и отношениями, описывающими академическую деятельность и установленные роли между ними охватывают основные элементы управления научной-педаго</w:t>
      </w:r>
      <w:r w:rsidR="00F75961" w:rsidRPr="00D91055">
        <w:t xml:space="preserve">гической деятельностью ППС вуза и слиянием с BiDO. </w:t>
      </w:r>
    </w:p>
    <w:p w14:paraId="4FAA8060" w14:textId="7C9B0C02" w:rsidR="00143DCD" w:rsidRPr="00D91055" w:rsidRDefault="00F75961" w:rsidP="00D91055">
      <w:pPr>
        <w:shd w:val="clear" w:color="auto" w:fill="FFFFFF" w:themeFill="background1"/>
      </w:pPr>
      <w:r w:rsidRPr="00D91055">
        <w:t>Дополнение модели позволит разработать программную архитектуру специализированной информационный системы анализа научно-образовательной деятельности, разработать метаданные и построить совокупность взаимосвязанных тезаурусов для описания и поддержки</w:t>
      </w:r>
      <w:r w:rsidR="00D91055">
        <w:t xml:space="preserve"> запросов конечных пользователей</w:t>
      </w:r>
      <w:r w:rsidRPr="00D91055">
        <w:t>.</w:t>
      </w:r>
    </w:p>
    <w:p w14:paraId="5B0BC568" w14:textId="77777777" w:rsidR="00F75961" w:rsidRPr="00D91055" w:rsidRDefault="00F75961" w:rsidP="00D91055">
      <w:r w:rsidRPr="00D91055">
        <w:t xml:space="preserve">На рисунке 2.8 представлены основные классы и свойства, которыми будет дополнена модель </w:t>
      </w:r>
      <w:r w:rsidRPr="00D91055">
        <w:rPr>
          <w:lang w:val="en-US"/>
        </w:rPr>
        <w:t>SWRC</w:t>
      </w:r>
      <w:r w:rsidRPr="00D91055">
        <w:t xml:space="preserve">. </w:t>
      </w:r>
    </w:p>
    <w:p w14:paraId="6DA0FB26" w14:textId="77777777" w:rsidR="00D33D3C" w:rsidRPr="00D91055" w:rsidRDefault="00D33D3C" w:rsidP="00D91055"/>
    <w:p w14:paraId="53CFCEE0" w14:textId="77777777" w:rsidR="00F51027" w:rsidRPr="00D91055" w:rsidRDefault="00D33D3C" w:rsidP="00D91055">
      <w:pPr>
        <w:ind w:firstLine="0"/>
        <w:jc w:val="center"/>
      </w:pPr>
      <w:r w:rsidRPr="00D91055">
        <w:rPr>
          <w:noProof/>
          <w:lang w:eastAsia="ru-RU"/>
        </w:rPr>
        <w:lastRenderedPageBreak/>
        <w:drawing>
          <wp:inline distT="0" distB="0" distL="0" distR="0" wp14:anchorId="200A6CDB" wp14:editId="4AFEC395">
            <wp:extent cx="5734050" cy="3476625"/>
            <wp:effectExtent l="0" t="0" r="0" b="9525"/>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736880" cy="3478341"/>
                    </a:xfrm>
                    <a:prstGeom prst="rect">
                      <a:avLst/>
                    </a:prstGeom>
                  </pic:spPr>
                </pic:pic>
              </a:graphicData>
            </a:graphic>
          </wp:inline>
        </w:drawing>
      </w:r>
    </w:p>
    <w:p w14:paraId="66403AC5" w14:textId="77777777" w:rsidR="00F75961" w:rsidRPr="00D91055" w:rsidRDefault="00F75961" w:rsidP="00D91055">
      <w:pPr>
        <w:jc w:val="center"/>
      </w:pPr>
    </w:p>
    <w:p w14:paraId="491B77C6" w14:textId="77777777" w:rsidR="00F75961" w:rsidRPr="00D91055" w:rsidRDefault="00F75961" w:rsidP="00D91055">
      <w:pPr>
        <w:jc w:val="center"/>
      </w:pPr>
      <w:r w:rsidRPr="00D91055">
        <w:t>Рисунок 2.8 – Основные дополнения модели</w:t>
      </w:r>
    </w:p>
    <w:p w14:paraId="3DCEC976" w14:textId="77777777" w:rsidR="00F75961" w:rsidRPr="00D91055" w:rsidRDefault="00F75961" w:rsidP="00D91055"/>
    <w:p w14:paraId="4113883D" w14:textId="77777777" w:rsidR="00110DA8" w:rsidRPr="00D91055" w:rsidRDefault="00773B02" w:rsidP="00D91055">
      <w:r w:rsidRPr="00D91055">
        <w:t>Класс «</w:t>
      </w:r>
      <w:r w:rsidRPr="00D91055">
        <w:rPr>
          <w:lang w:val="en-US"/>
        </w:rPr>
        <w:t>Person</w:t>
      </w:r>
      <w:r w:rsidRPr="00D91055">
        <w:t>» будет дополнена подклассами «</w:t>
      </w:r>
      <w:r w:rsidRPr="00D91055">
        <w:rPr>
          <w:lang w:val="en-US"/>
        </w:rPr>
        <w:t>Supervisor</w:t>
      </w:r>
      <w:r w:rsidRPr="00D91055">
        <w:t>» и «</w:t>
      </w:r>
      <w:r w:rsidRPr="00D91055">
        <w:rPr>
          <w:lang w:val="en-US"/>
        </w:rPr>
        <w:t>Student</w:t>
      </w:r>
      <w:r w:rsidRPr="00D91055">
        <w:t xml:space="preserve">», также свойствами </w:t>
      </w:r>
      <w:r w:rsidRPr="00D91055">
        <w:rPr>
          <w:lang w:val="en-US"/>
        </w:rPr>
        <w:t>H</w:t>
      </w:r>
      <w:r w:rsidRPr="00D91055">
        <w:t>-</w:t>
      </w:r>
      <w:r w:rsidRPr="00D91055">
        <w:rPr>
          <w:lang w:val="en-US"/>
        </w:rPr>
        <w:t>Index</w:t>
      </w:r>
      <w:r w:rsidRPr="00D91055">
        <w:t xml:space="preserve">, </w:t>
      </w:r>
      <w:r w:rsidRPr="00D91055">
        <w:rPr>
          <w:lang w:val="en-US"/>
        </w:rPr>
        <w:t>ResearcherID</w:t>
      </w:r>
      <w:r w:rsidRPr="00D91055">
        <w:t>, ORCID</w:t>
      </w:r>
      <w:r w:rsidR="00110DA8" w:rsidRPr="00D91055">
        <w:t xml:space="preserve"> для однозначной идентификации научных авторов в наукометрических базах и отношениями с классами «</w:t>
      </w:r>
      <w:r w:rsidR="00110DA8" w:rsidRPr="00D91055">
        <w:rPr>
          <w:lang w:val="en-US"/>
        </w:rPr>
        <w:t>Workload</w:t>
      </w:r>
      <w:r w:rsidR="00110DA8" w:rsidRPr="00D91055">
        <w:t>» и «</w:t>
      </w:r>
      <w:r w:rsidR="00110DA8" w:rsidRPr="00D91055">
        <w:rPr>
          <w:lang w:val="en-US"/>
        </w:rPr>
        <w:t>AcademicDegree</w:t>
      </w:r>
      <w:r w:rsidR="00110DA8" w:rsidRPr="00D91055">
        <w:t xml:space="preserve">» для описания учебной нагрузки сотрудника, наличия академической степени соответственно. </w:t>
      </w:r>
      <w:r w:rsidRPr="00D91055">
        <w:t>В свою очередь класс «</w:t>
      </w:r>
      <w:r w:rsidRPr="00D91055">
        <w:rPr>
          <w:lang w:val="en-US"/>
        </w:rPr>
        <w:t>Student</w:t>
      </w:r>
      <w:r w:rsidRPr="00D91055">
        <w:t>» имеет подкласс «</w:t>
      </w:r>
      <w:r w:rsidRPr="00D91055">
        <w:rPr>
          <w:lang w:val="en-US"/>
        </w:rPr>
        <w:t>PhDStudent</w:t>
      </w:r>
      <w:r w:rsidRPr="00D91055">
        <w:t>» и «</w:t>
      </w:r>
      <w:r w:rsidR="006625E4" w:rsidRPr="00D91055">
        <w:rPr>
          <w:lang w:val="en-US"/>
        </w:rPr>
        <w:t>Graduate</w:t>
      </w:r>
      <w:r w:rsidRPr="00D91055">
        <w:t>»</w:t>
      </w:r>
      <w:r w:rsidR="00110DA8" w:rsidRPr="00D91055">
        <w:t xml:space="preserve"> для описания индивидов обучающихся по программе докторантуры и полностью освоивших курс докторантуры</w:t>
      </w:r>
      <w:r w:rsidRPr="00D91055">
        <w:t>. «</w:t>
      </w:r>
      <w:r w:rsidRPr="00D91055">
        <w:rPr>
          <w:lang w:val="en-US"/>
        </w:rPr>
        <w:t>PhDStudent</w:t>
      </w:r>
      <w:r w:rsidRPr="00D91055">
        <w:t xml:space="preserve">» имеет свойства </w:t>
      </w:r>
      <w:r w:rsidRPr="00D91055">
        <w:rPr>
          <w:lang w:val="en-US"/>
        </w:rPr>
        <w:t>StartDate</w:t>
      </w:r>
      <w:r w:rsidRPr="00D91055">
        <w:t xml:space="preserve"> и </w:t>
      </w:r>
      <w:r w:rsidRPr="00D91055">
        <w:rPr>
          <w:lang w:val="en-US"/>
        </w:rPr>
        <w:t>Enddate</w:t>
      </w:r>
      <w:r w:rsidRPr="00D91055">
        <w:t>, также связи с классами «</w:t>
      </w:r>
      <w:r w:rsidR="00D706C6" w:rsidRPr="00D91055">
        <w:rPr>
          <w:lang w:val="en-US"/>
        </w:rPr>
        <w:t>Curriculum</w:t>
      </w:r>
      <w:r w:rsidRPr="00D91055">
        <w:t>».</w:t>
      </w:r>
    </w:p>
    <w:p w14:paraId="255E53DE" w14:textId="77777777" w:rsidR="00110DA8" w:rsidRPr="00D91055" w:rsidRDefault="00110DA8" w:rsidP="00D91055">
      <w:r w:rsidRPr="00D91055">
        <w:t>Класс «</w:t>
      </w:r>
      <w:r w:rsidRPr="00D91055">
        <w:rPr>
          <w:lang w:val="en-US"/>
        </w:rPr>
        <w:t>Journal</w:t>
      </w:r>
      <w:r w:rsidRPr="00D91055">
        <w:t xml:space="preserve">» </w:t>
      </w:r>
      <w:r w:rsidR="00003DB0" w:rsidRPr="00D91055">
        <w:t xml:space="preserve">дополнена числовыми и категориальными библиометрическими свойствами. </w:t>
      </w:r>
    </w:p>
    <w:p w14:paraId="2EC43EF8" w14:textId="77777777" w:rsidR="006625E4" w:rsidRPr="00D91055" w:rsidRDefault="006625E4" w:rsidP="00D91055">
      <w:r w:rsidRPr="00D91055">
        <w:t xml:space="preserve">Новые классы и их свойства и отношения будут далее подробно описаны ниже. </w:t>
      </w:r>
    </w:p>
    <w:p w14:paraId="39B08956" w14:textId="77777777" w:rsidR="00B445BE" w:rsidRPr="00D91055" w:rsidRDefault="006625E4" w:rsidP="00D91055">
      <w:r w:rsidRPr="00D91055">
        <w:t xml:space="preserve">На рисунке 2.9 приведен фрагмент разработанной онтологической модели. </w:t>
      </w:r>
      <w:r w:rsidR="00B445BE" w:rsidRPr="00D91055">
        <w:t xml:space="preserve">Базовые сущности представляют основные субъекты (Person и Organization) и их основную деятельность (Project, Documentation, Event): </w:t>
      </w:r>
    </w:p>
    <w:p w14:paraId="44916888" w14:textId="77777777" w:rsidR="00B445BE" w:rsidRPr="00D91055" w:rsidRDefault="00B445BE" w:rsidP="00D91055">
      <w:r w:rsidRPr="00D91055">
        <w:t>- сотрудничество между учеными, их участие в проектах;</w:t>
      </w:r>
    </w:p>
    <w:p w14:paraId="1963FD67" w14:textId="77777777" w:rsidR="00B445BE" w:rsidRPr="00D91055" w:rsidRDefault="00B445BE" w:rsidP="00D91055">
      <w:r w:rsidRPr="00D91055">
        <w:t xml:space="preserve">- сотрудничество с другими организациями; </w:t>
      </w:r>
    </w:p>
    <w:p w14:paraId="2BFD23A6" w14:textId="77777777" w:rsidR="00B445BE" w:rsidRPr="00D91055" w:rsidRDefault="00B445BE" w:rsidP="00D91055">
      <w:r w:rsidRPr="00D91055">
        <w:t>- проведение различных мероприятий;</w:t>
      </w:r>
    </w:p>
    <w:p w14:paraId="294D58DE" w14:textId="77777777" w:rsidR="006625E4" w:rsidRPr="00D91055" w:rsidRDefault="00B445BE" w:rsidP="00D91055">
      <w:r w:rsidRPr="00D91055">
        <w:t>- публикация статей, их отношение к проектам если есть;</w:t>
      </w:r>
    </w:p>
    <w:p w14:paraId="17571405" w14:textId="77777777" w:rsidR="00B445BE" w:rsidRPr="00D91055" w:rsidRDefault="00B445BE" w:rsidP="00D91055">
      <w:r w:rsidRPr="00D91055">
        <w:t>- академическая деятельность сотрудников.</w:t>
      </w:r>
    </w:p>
    <w:p w14:paraId="02A7AF5B" w14:textId="77777777" w:rsidR="00EF5554" w:rsidRPr="00D91055" w:rsidRDefault="00EF5554" w:rsidP="00D91055"/>
    <w:p w14:paraId="75FED7A0" w14:textId="77777777" w:rsidR="006625E4" w:rsidRPr="00D91055" w:rsidRDefault="006625E4" w:rsidP="00D91055">
      <w:pPr>
        <w:ind w:firstLine="0"/>
        <w:jc w:val="center"/>
      </w:pPr>
      <w:r w:rsidRPr="00D91055">
        <w:rPr>
          <w:noProof/>
          <w:lang w:eastAsia="ru-RU"/>
        </w:rPr>
        <w:lastRenderedPageBreak/>
        <w:drawing>
          <wp:inline distT="0" distB="0" distL="0" distR="0" wp14:anchorId="2AA20F0C" wp14:editId="26280E56">
            <wp:extent cx="5940425" cy="329565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295650"/>
                    </a:xfrm>
                    <a:prstGeom prst="rect">
                      <a:avLst/>
                    </a:prstGeom>
                  </pic:spPr>
                </pic:pic>
              </a:graphicData>
            </a:graphic>
          </wp:inline>
        </w:drawing>
      </w:r>
    </w:p>
    <w:p w14:paraId="4CA2FD5A" w14:textId="77777777" w:rsidR="006625E4" w:rsidRPr="00D91055" w:rsidRDefault="006625E4" w:rsidP="00D91055">
      <w:pPr>
        <w:jc w:val="center"/>
      </w:pPr>
    </w:p>
    <w:p w14:paraId="23DE4994" w14:textId="77777777" w:rsidR="006625E4" w:rsidRPr="00D91055" w:rsidRDefault="006625E4" w:rsidP="00D91055">
      <w:pPr>
        <w:jc w:val="center"/>
      </w:pPr>
      <w:r w:rsidRPr="00D91055">
        <w:t>Рисунок 2.9 – Фрагмент онтологической модели</w:t>
      </w:r>
    </w:p>
    <w:p w14:paraId="21B96B1D" w14:textId="77777777" w:rsidR="006625E4" w:rsidRPr="00D91055" w:rsidRDefault="006625E4" w:rsidP="00D91055"/>
    <w:p w14:paraId="614F01CA" w14:textId="77777777" w:rsidR="00FF16E4" w:rsidRPr="00D91055" w:rsidRDefault="00FF16E4" w:rsidP="00D91055">
      <w:r w:rsidRPr="00D91055">
        <w:t xml:space="preserve">В таблице </w:t>
      </w:r>
      <w:r w:rsidR="00D732E5" w:rsidRPr="00D91055">
        <w:t>2.</w:t>
      </w:r>
      <w:r w:rsidR="00ED7B52" w:rsidRPr="00D91055">
        <w:t>3</w:t>
      </w:r>
      <w:r w:rsidR="006625E4" w:rsidRPr="00D91055">
        <w:t xml:space="preserve">-2.4 приведен список классов и свойства онтологии знаний вуза. </w:t>
      </w:r>
    </w:p>
    <w:p w14:paraId="2F047C73" w14:textId="77777777" w:rsidR="00FF16E4" w:rsidRPr="00D91055" w:rsidRDefault="00FF16E4" w:rsidP="00D91055"/>
    <w:p w14:paraId="5A2707FD" w14:textId="77777777" w:rsidR="00FF16E4" w:rsidRPr="00D91055" w:rsidRDefault="00FF16E4" w:rsidP="00D91055">
      <w:r w:rsidRPr="00D91055">
        <w:t xml:space="preserve">Таблица </w:t>
      </w:r>
      <w:r w:rsidR="00D732E5" w:rsidRPr="00D91055">
        <w:t>2.</w:t>
      </w:r>
      <w:r w:rsidR="00ED7B52" w:rsidRPr="00D91055">
        <w:t xml:space="preserve">3 </w:t>
      </w:r>
      <w:r w:rsidR="00D067B2" w:rsidRPr="00D91055">
        <w:t>–</w:t>
      </w:r>
      <w:r w:rsidR="00ED7B52" w:rsidRPr="00D91055">
        <w:t xml:space="preserve"> </w:t>
      </w:r>
      <w:r w:rsidRPr="00D91055">
        <w:t xml:space="preserve">Описание основных классов </w:t>
      </w:r>
    </w:p>
    <w:p w14:paraId="266A684D" w14:textId="77777777" w:rsidR="00FF16E4" w:rsidRPr="00D91055" w:rsidRDefault="00FF16E4" w:rsidP="00D91055">
      <w:pPr>
        <w:rPr>
          <w:sz w:val="16"/>
          <w:szCs w:val="16"/>
        </w:rPr>
      </w:pPr>
    </w:p>
    <w:tbl>
      <w:tblPr>
        <w:tblStyle w:val="a5"/>
        <w:tblW w:w="9209" w:type="dxa"/>
        <w:tblLayout w:type="fixed"/>
        <w:tblLook w:val="04A0" w:firstRow="1" w:lastRow="0" w:firstColumn="1" w:lastColumn="0" w:noHBand="0" w:noVBand="1"/>
      </w:tblPr>
      <w:tblGrid>
        <w:gridCol w:w="2830"/>
        <w:gridCol w:w="2694"/>
        <w:gridCol w:w="3685"/>
      </w:tblGrid>
      <w:tr w:rsidR="006625E4" w:rsidRPr="00D91055" w14:paraId="4F0CBA46" w14:textId="77777777" w:rsidTr="00712567">
        <w:tc>
          <w:tcPr>
            <w:tcW w:w="2830" w:type="dxa"/>
          </w:tcPr>
          <w:p w14:paraId="5B302152" w14:textId="77777777" w:rsidR="006625E4" w:rsidRPr="00D91055" w:rsidRDefault="006625E4" w:rsidP="00D91055">
            <w:pPr>
              <w:ind w:firstLine="0"/>
              <w:jc w:val="center"/>
            </w:pPr>
            <w:r w:rsidRPr="00D91055">
              <w:t>Обозначение</w:t>
            </w:r>
          </w:p>
        </w:tc>
        <w:tc>
          <w:tcPr>
            <w:tcW w:w="2694" w:type="dxa"/>
          </w:tcPr>
          <w:p w14:paraId="607B2E57" w14:textId="77777777" w:rsidR="006625E4" w:rsidRPr="00D91055" w:rsidRDefault="00712567" w:rsidP="00D91055">
            <w:pPr>
              <w:ind w:firstLine="0"/>
              <w:jc w:val="center"/>
            </w:pPr>
            <w:r w:rsidRPr="00D91055">
              <w:t>Тип</w:t>
            </w:r>
          </w:p>
        </w:tc>
        <w:tc>
          <w:tcPr>
            <w:tcW w:w="3685" w:type="dxa"/>
          </w:tcPr>
          <w:p w14:paraId="70AD9A7E" w14:textId="77777777" w:rsidR="006625E4" w:rsidRPr="00D91055" w:rsidRDefault="006625E4" w:rsidP="00D91055">
            <w:pPr>
              <w:ind w:firstLine="0"/>
              <w:jc w:val="center"/>
            </w:pPr>
            <w:r w:rsidRPr="00D91055">
              <w:t>Назначение</w:t>
            </w:r>
          </w:p>
        </w:tc>
      </w:tr>
      <w:tr w:rsidR="00D067B2" w:rsidRPr="00D91055" w14:paraId="5DD6643B" w14:textId="77777777" w:rsidTr="00712567">
        <w:tc>
          <w:tcPr>
            <w:tcW w:w="2830" w:type="dxa"/>
          </w:tcPr>
          <w:p w14:paraId="3652FBDA" w14:textId="77777777" w:rsidR="00D067B2" w:rsidRPr="00D91055" w:rsidRDefault="00D067B2" w:rsidP="00D91055">
            <w:pPr>
              <w:ind w:firstLine="0"/>
              <w:jc w:val="center"/>
            </w:pPr>
            <w:r w:rsidRPr="00D91055">
              <w:t>1</w:t>
            </w:r>
          </w:p>
        </w:tc>
        <w:tc>
          <w:tcPr>
            <w:tcW w:w="2694" w:type="dxa"/>
          </w:tcPr>
          <w:p w14:paraId="2894ADAB" w14:textId="77777777" w:rsidR="00D067B2" w:rsidRPr="00D91055" w:rsidRDefault="00D067B2" w:rsidP="00D91055">
            <w:pPr>
              <w:ind w:firstLine="0"/>
              <w:jc w:val="center"/>
            </w:pPr>
            <w:r w:rsidRPr="00D91055">
              <w:t>2</w:t>
            </w:r>
          </w:p>
        </w:tc>
        <w:tc>
          <w:tcPr>
            <w:tcW w:w="3685" w:type="dxa"/>
          </w:tcPr>
          <w:p w14:paraId="6AD739EF" w14:textId="77777777" w:rsidR="00D067B2" w:rsidRPr="00D91055" w:rsidRDefault="00D067B2" w:rsidP="00D91055">
            <w:pPr>
              <w:ind w:firstLine="0"/>
              <w:jc w:val="center"/>
            </w:pPr>
            <w:r w:rsidRPr="00D91055">
              <w:t>3</w:t>
            </w:r>
          </w:p>
        </w:tc>
      </w:tr>
      <w:tr w:rsidR="006625E4" w:rsidRPr="00D91055" w14:paraId="4B691FFF" w14:textId="77777777" w:rsidTr="00712567">
        <w:tc>
          <w:tcPr>
            <w:tcW w:w="2830" w:type="dxa"/>
          </w:tcPr>
          <w:p w14:paraId="04D0268B" w14:textId="77777777" w:rsidR="006625E4" w:rsidRPr="00D91055" w:rsidRDefault="006625E4" w:rsidP="00D91055">
            <w:pPr>
              <w:ind w:firstLine="0"/>
              <w:jc w:val="left"/>
              <w:rPr>
                <w:lang w:val="en-US"/>
              </w:rPr>
            </w:pPr>
            <w:r w:rsidRPr="00D91055">
              <w:rPr>
                <w:lang w:val="en-US"/>
              </w:rPr>
              <w:t>Workload</w:t>
            </w:r>
          </w:p>
        </w:tc>
        <w:tc>
          <w:tcPr>
            <w:tcW w:w="2694" w:type="dxa"/>
          </w:tcPr>
          <w:p w14:paraId="406366AE" w14:textId="77777777" w:rsidR="006625E4" w:rsidRPr="00D91055" w:rsidRDefault="00712567" w:rsidP="00D91055">
            <w:pPr>
              <w:ind w:firstLine="0"/>
              <w:rPr>
                <w:lang w:val="en-US"/>
              </w:rPr>
            </w:pPr>
            <w:r w:rsidRPr="00D91055">
              <w:rPr>
                <w:lang w:val="en-US"/>
              </w:rPr>
              <w:t>Класс</w:t>
            </w:r>
          </w:p>
        </w:tc>
        <w:tc>
          <w:tcPr>
            <w:tcW w:w="3685" w:type="dxa"/>
          </w:tcPr>
          <w:p w14:paraId="4067064A" w14:textId="77777777" w:rsidR="006625E4" w:rsidRPr="00D91055" w:rsidRDefault="00712567" w:rsidP="00D91055">
            <w:pPr>
              <w:ind w:firstLine="0"/>
            </w:pPr>
            <w:r w:rsidRPr="00D91055">
              <w:t>Нагрузка преподавателя</w:t>
            </w:r>
          </w:p>
        </w:tc>
      </w:tr>
      <w:tr w:rsidR="006625E4" w:rsidRPr="00D91055" w14:paraId="78D12001" w14:textId="77777777" w:rsidTr="00712567">
        <w:tc>
          <w:tcPr>
            <w:tcW w:w="2830" w:type="dxa"/>
          </w:tcPr>
          <w:p w14:paraId="1AFD4EAF" w14:textId="77777777" w:rsidR="006625E4" w:rsidRPr="00D91055" w:rsidRDefault="006625E4" w:rsidP="00D91055">
            <w:pPr>
              <w:ind w:firstLine="0"/>
              <w:jc w:val="left"/>
              <w:rPr>
                <w:lang w:val="en-US"/>
              </w:rPr>
            </w:pPr>
            <w:r w:rsidRPr="00D91055">
              <w:rPr>
                <w:lang w:val="en-US"/>
              </w:rPr>
              <w:t xml:space="preserve">Discipline </w:t>
            </w:r>
          </w:p>
        </w:tc>
        <w:tc>
          <w:tcPr>
            <w:tcW w:w="2694" w:type="dxa"/>
          </w:tcPr>
          <w:p w14:paraId="02C04946" w14:textId="77777777" w:rsidR="006625E4" w:rsidRPr="00D91055" w:rsidRDefault="00712567" w:rsidP="00D91055">
            <w:pPr>
              <w:ind w:firstLine="0"/>
              <w:rPr>
                <w:lang w:val="kk-KZ"/>
              </w:rPr>
            </w:pPr>
            <w:r w:rsidRPr="00D91055">
              <w:rPr>
                <w:lang w:val="en-US"/>
              </w:rPr>
              <w:t>Класс</w:t>
            </w:r>
          </w:p>
        </w:tc>
        <w:tc>
          <w:tcPr>
            <w:tcW w:w="3685" w:type="dxa"/>
          </w:tcPr>
          <w:p w14:paraId="25C7B0AA" w14:textId="77777777" w:rsidR="006625E4" w:rsidRPr="00D91055" w:rsidRDefault="00712567" w:rsidP="00D91055">
            <w:pPr>
              <w:ind w:firstLine="0"/>
            </w:pPr>
            <w:r w:rsidRPr="00D91055">
              <w:t>Наименование дисциплин</w:t>
            </w:r>
          </w:p>
        </w:tc>
      </w:tr>
      <w:tr w:rsidR="006625E4" w:rsidRPr="00D91055" w14:paraId="11A0735E" w14:textId="77777777" w:rsidTr="00712567">
        <w:tc>
          <w:tcPr>
            <w:tcW w:w="2830" w:type="dxa"/>
          </w:tcPr>
          <w:p w14:paraId="09C5CAB1" w14:textId="77777777" w:rsidR="006625E4" w:rsidRPr="00D91055" w:rsidRDefault="006625E4" w:rsidP="00D91055">
            <w:pPr>
              <w:ind w:firstLine="0"/>
              <w:jc w:val="left"/>
              <w:rPr>
                <w:lang w:val="en-US"/>
              </w:rPr>
            </w:pPr>
            <w:r w:rsidRPr="00D91055">
              <w:rPr>
                <w:lang w:val="en-US"/>
              </w:rPr>
              <w:t>Graduate</w:t>
            </w:r>
          </w:p>
        </w:tc>
        <w:tc>
          <w:tcPr>
            <w:tcW w:w="2694" w:type="dxa"/>
          </w:tcPr>
          <w:p w14:paraId="03FD9363" w14:textId="77777777" w:rsidR="006625E4" w:rsidRPr="00D91055" w:rsidRDefault="00712567" w:rsidP="00D91055">
            <w:pPr>
              <w:ind w:firstLine="0"/>
            </w:pPr>
            <w:r w:rsidRPr="00D91055">
              <w:rPr>
                <w:lang w:val="kk-KZ"/>
              </w:rPr>
              <w:t xml:space="preserve">Подкласс </w:t>
            </w:r>
            <w:r w:rsidRPr="00D91055">
              <w:rPr>
                <w:lang w:val="en-US"/>
              </w:rPr>
              <w:t>student</w:t>
            </w:r>
          </w:p>
        </w:tc>
        <w:tc>
          <w:tcPr>
            <w:tcW w:w="3685" w:type="dxa"/>
          </w:tcPr>
          <w:p w14:paraId="320C0173" w14:textId="77777777" w:rsidR="006625E4" w:rsidRPr="00D91055" w:rsidRDefault="00712567" w:rsidP="00D91055">
            <w:pPr>
              <w:ind w:firstLine="0"/>
            </w:pPr>
            <w:r w:rsidRPr="00D91055">
              <w:t>Выпускники</w:t>
            </w:r>
          </w:p>
        </w:tc>
      </w:tr>
      <w:tr w:rsidR="006625E4" w:rsidRPr="00D91055" w14:paraId="4777DD61" w14:textId="77777777" w:rsidTr="00712567">
        <w:tc>
          <w:tcPr>
            <w:tcW w:w="2830" w:type="dxa"/>
          </w:tcPr>
          <w:p w14:paraId="5376A7C7" w14:textId="77777777" w:rsidR="006625E4" w:rsidRPr="00D91055" w:rsidRDefault="006625E4" w:rsidP="00D91055">
            <w:pPr>
              <w:ind w:firstLine="0"/>
              <w:jc w:val="left"/>
              <w:rPr>
                <w:lang w:val="en-US"/>
              </w:rPr>
            </w:pPr>
            <w:r w:rsidRPr="00D91055">
              <w:rPr>
                <w:lang w:val="en-US"/>
              </w:rPr>
              <w:t>PhD</w:t>
            </w:r>
          </w:p>
        </w:tc>
        <w:tc>
          <w:tcPr>
            <w:tcW w:w="2694" w:type="dxa"/>
          </w:tcPr>
          <w:p w14:paraId="0A0F53D7" w14:textId="77777777" w:rsidR="006625E4" w:rsidRPr="00D91055" w:rsidRDefault="00712567" w:rsidP="00D91055">
            <w:pPr>
              <w:ind w:firstLine="0"/>
              <w:rPr>
                <w:lang w:val="kk-KZ"/>
              </w:rPr>
            </w:pPr>
            <w:r w:rsidRPr="00D91055">
              <w:rPr>
                <w:lang w:val="kk-KZ"/>
              </w:rPr>
              <w:t xml:space="preserve">Подкласс </w:t>
            </w:r>
            <w:r w:rsidRPr="00D91055">
              <w:rPr>
                <w:lang w:val="en-US"/>
              </w:rPr>
              <w:t>student</w:t>
            </w:r>
          </w:p>
        </w:tc>
        <w:tc>
          <w:tcPr>
            <w:tcW w:w="3685" w:type="dxa"/>
          </w:tcPr>
          <w:p w14:paraId="09100AB8" w14:textId="77777777" w:rsidR="006625E4" w:rsidRPr="00D91055" w:rsidRDefault="00712567" w:rsidP="00D91055">
            <w:pPr>
              <w:ind w:firstLine="0"/>
            </w:pPr>
            <w:r w:rsidRPr="00D91055">
              <w:t>Выпускник, завершивший докторантуры с защитой диссертации</w:t>
            </w:r>
          </w:p>
        </w:tc>
      </w:tr>
      <w:tr w:rsidR="006625E4" w:rsidRPr="00D91055" w14:paraId="533723C5" w14:textId="77777777" w:rsidTr="00712567">
        <w:tc>
          <w:tcPr>
            <w:tcW w:w="2830" w:type="dxa"/>
          </w:tcPr>
          <w:p w14:paraId="5C74B657" w14:textId="77777777" w:rsidR="006625E4" w:rsidRPr="00D91055" w:rsidRDefault="006625E4" w:rsidP="00D91055">
            <w:pPr>
              <w:ind w:firstLine="0"/>
              <w:jc w:val="left"/>
              <w:rPr>
                <w:lang w:val="en-US"/>
              </w:rPr>
            </w:pPr>
            <w:r w:rsidRPr="00D91055">
              <w:rPr>
                <w:lang w:val="en-US"/>
              </w:rPr>
              <w:t>G1_Journal</w:t>
            </w:r>
          </w:p>
        </w:tc>
        <w:tc>
          <w:tcPr>
            <w:tcW w:w="2694" w:type="dxa"/>
          </w:tcPr>
          <w:p w14:paraId="04841B39" w14:textId="77777777" w:rsidR="006625E4" w:rsidRPr="00D91055" w:rsidRDefault="00712567" w:rsidP="00D91055">
            <w:pPr>
              <w:ind w:firstLine="0"/>
              <w:rPr>
                <w:lang w:val="kk-KZ"/>
              </w:rPr>
            </w:pPr>
            <w:r w:rsidRPr="00D91055">
              <w:rPr>
                <w:lang w:val="kk-KZ"/>
              </w:rPr>
              <w:t xml:space="preserve">Подкласс </w:t>
            </w:r>
            <w:r w:rsidRPr="00D91055">
              <w:rPr>
                <w:lang w:val="en-US"/>
              </w:rPr>
              <w:t>journal</w:t>
            </w:r>
          </w:p>
        </w:tc>
        <w:tc>
          <w:tcPr>
            <w:tcW w:w="3685" w:type="dxa"/>
          </w:tcPr>
          <w:p w14:paraId="5B151799" w14:textId="77777777" w:rsidR="006625E4" w:rsidRPr="00D91055" w:rsidRDefault="00712567" w:rsidP="00D91055">
            <w:pPr>
              <w:ind w:firstLine="0"/>
            </w:pPr>
            <w:r w:rsidRPr="00D91055">
              <w:t xml:space="preserve">Журналы, входящие в группу </w:t>
            </w:r>
            <w:r w:rsidRPr="00D91055">
              <w:rPr>
                <w:lang w:val="en-US"/>
              </w:rPr>
              <w:t>Q</w:t>
            </w:r>
            <w:r w:rsidRPr="00D91055">
              <w:t>1</w:t>
            </w:r>
          </w:p>
        </w:tc>
      </w:tr>
      <w:tr w:rsidR="00712567" w:rsidRPr="00D91055" w14:paraId="5A0001A9" w14:textId="77777777" w:rsidTr="00712567">
        <w:tc>
          <w:tcPr>
            <w:tcW w:w="2830" w:type="dxa"/>
          </w:tcPr>
          <w:p w14:paraId="05641895" w14:textId="77777777" w:rsidR="00712567" w:rsidRPr="00D91055" w:rsidRDefault="00712567" w:rsidP="00D91055">
            <w:pPr>
              <w:ind w:firstLine="0"/>
              <w:jc w:val="left"/>
              <w:rPr>
                <w:lang w:val="en-US"/>
              </w:rPr>
            </w:pPr>
            <w:r w:rsidRPr="00D91055">
              <w:rPr>
                <w:lang w:val="en-US"/>
              </w:rPr>
              <w:t>G2_Journal</w:t>
            </w:r>
          </w:p>
        </w:tc>
        <w:tc>
          <w:tcPr>
            <w:tcW w:w="2694" w:type="dxa"/>
          </w:tcPr>
          <w:p w14:paraId="6C0FC1B3" w14:textId="77777777" w:rsidR="00712567" w:rsidRPr="00D91055" w:rsidRDefault="00712567" w:rsidP="00D91055">
            <w:pPr>
              <w:ind w:firstLine="0"/>
            </w:pPr>
            <w:r w:rsidRPr="00D91055">
              <w:rPr>
                <w:lang w:val="kk-KZ"/>
              </w:rPr>
              <w:t xml:space="preserve">Подкласс </w:t>
            </w:r>
            <w:r w:rsidRPr="00D91055">
              <w:rPr>
                <w:lang w:val="en-US"/>
              </w:rPr>
              <w:t>journal</w:t>
            </w:r>
          </w:p>
        </w:tc>
        <w:tc>
          <w:tcPr>
            <w:tcW w:w="3685" w:type="dxa"/>
          </w:tcPr>
          <w:p w14:paraId="3386EB5C" w14:textId="77777777" w:rsidR="00712567" w:rsidRPr="00D91055" w:rsidRDefault="00712567" w:rsidP="00D91055">
            <w:pPr>
              <w:ind w:firstLine="0"/>
            </w:pPr>
            <w:r w:rsidRPr="00D91055">
              <w:t xml:space="preserve">Журналы, входящие в группу </w:t>
            </w:r>
            <w:r w:rsidRPr="00D91055">
              <w:rPr>
                <w:lang w:val="en-US"/>
              </w:rPr>
              <w:t>Q</w:t>
            </w:r>
            <w:r w:rsidRPr="00D91055">
              <w:t>2</w:t>
            </w:r>
          </w:p>
        </w:tc>
      </w:tr>
      <w:tr w:rsidR="00712567" w:rsidRPr="00D91055" w14:paraId="18186173" w14:textId="77777777" w:rsidTr="00712567">
        <w:tc>
          <w:tcPr>
            <w:tcW w:w="2830" w:type="dxa"/>
          </w:tcPr>
          <w:p w14:paraId="4D4C970C" w14:textId="77777777" w:rsidR="00712567" w:rsidRPr="00D91055" w:rsidRDefault="00712567" w:rsidP="00D91055">
            <w:pPr>
              <w:ind w:firstLine="0"/>
              <w:jc w:val="left"/>
              <w:rPr>
                <w:lang w:val="en-US"/>
              </w:rPr>
            </w:pPr>
            <w:r w:rsidRPr="00D91055">
              <w:rPr>
                <w:lang w:val="en-US"/>
              </w:rPr>
              <w:t>G3_Journal</w:t>
            </w:r>
          </w:p>
        </w:tc>
        <w:tc>
          <w:tcPr>
            <w:tcW w:w="2694" w:type="dxa"/>
          </w:tcPr>
          <w:p w14:paraId="0E4B7B5B" w14:textId="77777777" w:rsidR="00712567" w:rsidRPr="00D91055" w:rsidRDefault="00712567" w:rsidP="00D91055">
            <w:pPr>
              <w:ind w:firstLine="0"/>
            </w:pPr>
            <w:r w:rsidRPr="00D91055">
              <w:rPr>
                <w:lang w:val="kk-KZ"/>
              </w:rPr>
              <w:t xml:space="preserve">Подкласс </w:t>
            </w:r>
            <w:r w:rsidRPr="00D91055">
              <w:rPr>
                <w:lang w:val="en-US"/>
              </w:rPr>
              <w:t>journal</w:t>
            </w:r>
          </w:p>
        </w:tc>
        <w:tc>
          <w:tcPr>
            <w:tcW w:w="3685" w:type="dxa"/>
          </w:tcPr>
          <w:p w14:paraId="00C81D4A" w14:textId="77777777" w:rsidR="00712567" w:rsidRPr="00D91055" w:rsidRDefault="00712567" w:rsidP="00D91055">
            <w:pPr>
              <w:ind w:firstLine="0"/>
            </w:pPr>
            <w:r w:rsidRPr="00D91055">
              <w:t xml:space="preserve">Журналы, входящие в группу </w:t>
            </w:r>
            <w:r w:rsidRPr="00D91055">
              <w:rPr>
                <w:lang w:val="en-US"/>
              </w:rPr>
              <w:t>Q</w:t>
            </w:r>
            <w:r w:rsidRPr="00D91055">
              <w:t>3</w:t>
            </w:r>
          </w:p>
        </w:tc>
      </w:tr>
      <w:tr w:rsidR="00712567" w:rsidRPr="00D91055" w14:paraId="4C955833" w14:textId="77777777" w:rsidTr="00712567">
        <w:tc>
          <w:tcPr>
            <w:tcW w:w="2830" w:type="dxa"/>
          </w:tcPr>
          <w:p w14:paraId="7A5F29C7" w14:textId="77777777" w:rsidR="00712567" w:rsidRPr="00D91055" w:rsidRDefault="00712567" w:rsidP="00D91055">
            <w:pPr>
              <w:ind w:firstLine="0"/>
              <w:jc w:val="left"/>
              <w:rPr>
                <w:lang w:val="en-US"/>
              </w:rPr>
            </w:pPr>
            <w:r w:rsidRPr="00D91055">
              <w:rPr>
                <w:lang w:val="en-US"/>
              </w:rPr>
              <w:t>G4_Journal</w:t>
            </w:r>
          </w:p>
        </w:tc>
        <w:tc>
          <w:tcPr>
            <w:tcW w:w="2694" w:type="dxa"/>
          </w:tcPr>
          <w:p w14:paraId="2FD2BB0E" w14:textId="77777777" w:rsidR="00712567" w:rsidRPr="00D91055" w:rsidRDefault="00712567" w:rsidP="00D91055">
            <w:pPr>
              <w:ind w:firstLine="0"/>
            </w:pPr>
            <w:r w:rsidRPr="00D91055">
              <w:rPr>
                <w:lang w:val="kk-KZ"/>
              </w:rPr>
              <w:t xml:space="preserve">Подкласс </w:t>
            </w:r>
            <w:r w:rsidRPr="00D91055">
              <w:rPr>
                <w:lang w:val="en-US"/>
              </w:rPr>
              <w:t>journal</w:t>
            </w:r>
          </w:p>
        </w:tc>
        <w:tc>
          <w:tcPr>
            <w:tcW w:w="3685" w:type="dxa"/>
          </w:tcPr>
          <w:p w14:paraId="425EDEC7" w14:textId="77777777" w:rsidR="00712567" w:rsidRPr="00D91055" w:rsidRDefault="00712567" w:rsidP="00D91055">
            <w:pPr>
              <w:ind w:firstLine="0"/>
            </w:pPr>
            <w:r w:rsidRPr="00D91055">
              <w:t xml:space="preserve">Журналы, входящие в группу </w:t>
            </w:r>
            <w:r w:rsidRPr="00D91055">
              <w:rPr>
                <w:lang w:val="en-US"/>
              </w:rPr>
              <w:t>Q</w:t>
            </w:r>
            <w:r w:rsidRPr="00D91055">
              <w:t>4</w:t>
            </w:r>
          </w:p>
        </w:tc>
      </w:tr>
      <w:tr w:rsidR="00771BD4" w:rsidRPr="00D91055" w14:paraId="586C2F58" w14:textId="77777777" w:rsidTr="00712567">
        <w:tc>
          <w:tcPr>
            <w:tcW w:w="2830" w:type="dxa"/>
          </w:tcPr>
          <w:p w14:paraId="1865898D" w14:textId="77777777" w:rsidR="00771BD4" w:rsidRPr="00D91055" w:rsidRDefault="00771BD4" w:rsidP="00D91055">
            <w:pPr>
              <w:ind w:firstLine="0"/>
              <w:jc w:val="left"/>
              <w:rPr>
                <w:lang w:val="en-US"/>
              </w:rPr>
            </w:pPr>
            <w:r w:rsidRPr="00D91055">
              <w:rPr>
                <w:lang w:val="en-US"/>
              </w:rPr>
              <w:t>ScientificDB</w:t>
            </w:r>
          </w:p>
        </w:tc>
        <w:tc>
          <w:tcPr>
            <w:tcW w:w="2694" w:type="dxa"/>
          </w:tcPr>
          <w:p w14:paraId="0A5AA4B7" w14:textId="77777777" w:rsidR="00771BD4" w:rsidRPr="00D91055" w:rsidRDefault="00771BD4" w:rsidP="00D91055">
            <w:pPr>
              <w:ind w:firstLine="0"/>
              <w:rPr>
                <w:lang w:val="kk-KZ"/>
              </w:rPr>
            </w:pPr>
            <w:r w:rsidRPr="00D91055">
              <w:rPr>
                <w:lang w:val="kk-KZ"/>
              </w:rPr>
              <w:t xml:space="preserve">Подкласс </w:t>
            </w:r>
            <w:r w:rsidRPr="00D91055">
              <w:rPr>
                <w:lang w:val="en-US"/>
              </w:rPr>
              <w:t>Topic</w:t>
            </w:r>
          </w:p>
        </w:tc>
        <w:tc>
          <w:tcPr>
            <w:tcW w:w="3685" w:type="dxa"/>
          </w:tcPr>
          <w:p w14:paraId="526DC6B0" w14:textId="77777777" w:rsidR="00771BD4" w:rsidRPr="00D91055" w:rsidRDefault="00771BD4" w:rsidP="00D91055">
            <w:pPr>
              <w:ind w:firstLine="0"/>
            </w:pPr>
            <w:r w:rsidRPr="00D91055">
              <w:t>Наукометрические базы данных</w:t>
            </w:r>
          </w:p>
        </w:tc>
      </w:tr>
    </w:tbl>
    <w:p w14:paraId="496121E7" w14:textId="77777777" w:rsidR="00D067B2" w:rsidRPr="00D91055" w:rsidRDefault="00D067B2" w:rsidP="00D91055">
      <w:r w:rsidRPr="00D91055">
        <w:br w:type="page"/>
      </w:r>
    </w:p>
    <w:p w14:paraId="2E5E7A14" w14:textId="77777777" w:rsidR="00FF16E4" w:rsidRPr="00D91055" w:rsidRDefault="00D067B2" w:rsidP="00D91055">
      <w:r w:rsidRPr="00D91055">
        <w:lastRenderedPageBreak/>
        <w:t>Продолжение таблицы 2.2</w:t>
      </w:r>
    </w:p>
    <w:p w14:paraId="797E1EF7" w14:textId="77777777" w:rsidR="00D067B2" w:rsidRPr="00D91055" w:rsidRDefault="00D067B2" w:rsidP="00D91055">
      <w:pPr>
        <w:rPr>
          <w:sz w:val="16"/>
          <w:szCs w:val="16"/>
        </w:rPr>
      </w:pPr>
    </w:p>
    <w:tbl>
      <w:tblPr>
        <w:tblStyle w:val="a5"/>
        <w:tblW w:w="9209" w:type="dxa"/>
        <w:tblLayout w:type="fixed"/>
        <w:tblLook w:val="04A0" w:firstRow="1" w:lastRow="0" w:firstColumn="1" w:lastColumn="0" w:noHBand="0" w:noVBand="1"/>
      </w:tblPr>
      <w:tblGrid>
        <w:gridCol w:w="2689"/>
        <w:gridCol w:w="2693"/>
        <w:gridCol w:w="3827"/>
      </w:tblGrid>
      <w:tr w:rsidR="00D067B2" w:rsidRPr="00D91055" w14:paraId="5AC7F2D5" w14:textId="77777777" w:rsidTr="00D067B2">
        <w:tc>
          <w:tcPr>
            <w:tcW w:w="2689" w:type="dxa"/>
          </w:tcPr>
          <w:p w14:paraId="7676D16E" w14:textId="77777777" w:rsidR="00D067B2" w:rsidRPr="00D91055" w:rsidRDefault="00D067B2" w:rsidP="00D91055">
            <w:pPr>
              <w:ind w:firstLine="0"/>
              <w:jc w:val="center"/>
            </w:pPr>
            <w:r w:rsidRPr="00D91055">
              <w:t>1</w:t>
            </w:r>
          </w:p>
        </w:tc>
        <w:tc>
          <w:tcPr>
            <w:tcW w:w="2693" w:type="dxa"/>
          </w:tcPr>
          <w:p w14:paraId="474D51C9" w14:textId="77777777" w:rsidR="00D067B2" w:rsidRPr="00D91055" w:rsidRDefault="00D067B2" w:rsidP="00D91055">
            <w:pPr>
              <w:ind w:firstLine="0"/>
              <w:jc w:val="center"/>
            </w:pPr>
            <w:r w:rsidRPr="00D91055">
              <w:t>2</w:t>
            </w:r>
          </w:p>
        </w:tc>
        <w:tc>
          <w:tcPr>
            <w:tcW w:w="3827" w:type="dxa"/>
          </w:tcPr>
          <w:p w14:paraId="7C476A5A" w14:textId="77777777" w:rsidR="00D067B2" w:rsidRPr="00D91055" w:rsidRDefault="00D067B2" w:rsidP="00D91055">
            <w:pPr>
              <w:ind w:firstLine="0"/>
              <w:jc w:val="center"/>
            </w:pPr>
            <w:r w:rsidRPr="00D91055">
              <w:t>3</w:t>
            </w:r>
          </w:p>
        </w:tc>
      </w:tr>
      <w:tr w:rsidR="00D067B2" w:rsidRPr="00D91055" w14:paraId="705B2077" w14:textId="77777777" w:rsidTr="00D067B2">
        <w:tc>
          <w:tcPr>
            <w:tcW w:w="2689" w:type="dxa"/>
          </w:tcPr>
          <w:p w14:paraId="43BBC433" w14:textId="77777777" w:rsidR="00D067B2" w:rsidRPr="00D91055" w:rsidRDefault="00D067B2" w:rsidP="00D91055">
            <w:pPr>
              <w:ind w:firstLine="0"/>
              <w:jc w:val="left"/>
              <w:rPr>
                <w:lang w:val="en-US"/>
              </w:rPr>
            </w:pPr>
            <w:r w:rsidRPr="00D91055">
              <w:rPr>
                <w:lang w:val="en-US"/>
              </w:rPr>
              <w:t>SuperVisor</w:t>
            </w:r>
          </w:p>
        </w:tc>
        <w:tc>
          <w:tcPr>
            <w:tcW w:w="2693" w:type="dxa"/>
          </w:tcPr>
          <w:p w14:paraId="1562A4CF" w14:textId="77777777" w:rsidR="00D067B2" w:rsidRPr="00D91055" w:rsidRDefault="00D067B2" w:rsidP="00D91055">
            <w:pPr>
              <w:ind w:firstLine="0"/>
              <w:rPr>
                <w:lang w:val="en-US"/>
              </w:rPr>
            </w:pPr>
            <w:r w:rsidRPr="00D91055">
              <w:rPr>
                <w:lang w:val="kk-KZ"/>
              </w:rPr>
              <w:t>Подкласс</w:t>
            </w:r>
            <w:r w:rsidRPr="00D91055">
              <w:rPr>
                <w:lang w:val="en-US"/>
              </w:rPr>
              <w:t xml:space="preserve"> Person</w:t>
            </w:r>
          </w:p>
        </w:tc>
        <w:tc>
          <w:tcPr>
            <w:tcW w:w="3827" w:type="dxa"/>
          </w:tcPr>
          <w:p w14:paraId="0459493B" w14:textId="77777777" w:rsidR="00D067B2" w:rsidRPr="00D91055" w:rsidRDefault="00D067B2" w:rsidP="00D91055">
            <w:pPr>
              <w:ind w:firstLine="0"/>
            </w:pPr>
            <w:r w:rsidRPr="00D91055">
              <w:t>Сотрудники, которые могут руководить научными работами</w:t>
            </w:r>
          </w:p>
        </w:tc>
      </w:tr>
      <w:tr w:rsidR="00D067B2" w:rsidRPr="00D91055" w14:paraId="6ED6413A" w14:textId="77777777" w:rsidTr="00D067B2">
        <w:tc>
          <w:tcPr>
            <w:tcW w:w="2689" w:type="dxa"/>
          </w:tcPr>
          <w:p w14:paraId="72F972BC" w14:textId="77777777" w:rsidR="00D067B2" w:rsidRPr="00D91055" w:rsidRDefault="00D067B2" w:rsidP="00D91055">
            <w:pPr>
              <w:ind w:firstLine="0"/>
              <w:jc w:val="left"/>
              <w:rPr>
                <w:lang w:val="en-US"/>
              </w:rPr>
            </w:pPr>
            <w:r w:rsidRPr="00D91055">
              <w:rPr>
                <w:lang w:val="en-US"/>
              </w:rPr>
              <w:t>EmployeesDegree</w:t>
            </w:r>
          </w:p>
        </w:tc>
        <w:tc>
          <w:tcPr>
            <w:tcW w:w="2693" w:type="dxa"/>
          </w:tcPr>
          <w:p w14:paraId="66B379BA" w14:textId="77777777" w:rsidR="00D067B2" w:rsidRPr="00D91055" w:rsidRDefault="00D067B2" w:rsidP="00D91055">
            <w:pPr>
              <w:ind w:firstLine="0"/>
              <w:rPr>
                <w:lang w:val="en-US"/>
              </w:rPr>
            </w:pPr>
            <w:r w:rsidRPr="00D91055">
              <w:rPr>
                <w:lang w:val="kk-KZ"/>
              </w:rPr>
              <w:t>Подкласс</w:t>
            </w:r>
            <w:r w:rsidRPr="00D91055">
              <w:rPr>
                <w:lang w:val="en-US"/>
              </w:rPr>
              <w:t xml:space="preserve"> Employee</w:t>
            </w:r>
          </w:p>
        </w:tc>
        <w:tc>
          <w:tcPr>
            <w:tcW w:w="3827" w:type="dxa"/>
          </w:tcPr>
          <w:p w14:paraId="0E51AFE9" w14:textId="77777777" w:rsidR="00D067B2" w:rsidRPr="00D91055" w:rsidRDefault="00D067B2" w:rsidP="00D91055">
            <w:pPr>
              <w:ind w:firstLine="0"/>
            </w:pPr>
            <w:r w:rsidRPr="00D91055">
              <w:t xml:space="preserve">Научные звания </w:t>
            </w:r>
          </w:p>
        </w:tc>
      </w:tr>
      <w:tr w:rsidR="00D067B2" w:rsidRPr="00D91055" w14:paraId="65B12C3B" w14:textId="77777777" w:rsidTr="00D067B2">
        <w:tc>
          <w:tcPr>
            <w:tcW w:w="2689" w:type="dxa"/>
          </w:tcPr>
          <w:p w14:paraId="2C914821" w14:textId="77777777" w:rsidR="00D067B2" w:rsidRPr="00D91055" w:rsidRDefault="00D067B2" w:rsidP="00D91055">
            <w:pPr>
              <w:ind w:firstLine="0"/>
              <w:jc w:val="left"/>
              <w:rPr>
                <w:lang w:val="en-US"/>
              </w:rPr>
            </w:pPr>
            <w:r w:rsidRPr="00D91055">
              <w:rPr>
                <w:lang w:val="en-US"/>
              </w:rPr>
              <w:t>DAssociateProfessor</w:t>
            </w:r>
          </w:p>
        </w:tc>
        <w:tc>
          <w:tcPr>
            <w:tcW w:w="2693" w:type="dxa"/>
          </w:tcPr>
          <w:p w14:paraId="5C88EFC8" w14:textId="77777777" w:rsidR="00D067B2" w:rsidRPr="00D91055" w:rsidRDefault="00D067B2" w:rsidP="00D91055">
            <w:pPr>
              <w:ind w:firstLine="34"/>
            </w:pPr>
            <w:r w:rsidRPr="00D91055">
              <w:rPr>
                <w:lang w:val="kk-KZ"/>
              </w:rPr>
              <w:t>Подкласс</w:t>
            </w:r>
            <w:r w:rsidRPr="00D91055">
              <w:rPr>
                <w:lang w:val="en-US"/>
              </w:rPr>
              <w:t xml:space="preserve"> Employee</w:t>
            </w:r>
          </w:p>
        </w:tc>
        <w:tc>
          <w:tcPr>
            <w:tcW w:w="3827" w:type="dxa"/>
          </w:tcPr>
          <w:p w14:paraId="0C63A4AD" w14:textId="77777777" w:rsidR="00D067B2" w:rsidRPr="00D91055" w:rsidRDefault="00D067B2" w:rsidP="00D91055">
            <w:pPr>
              <w:ind w:firstLine="0"/>
            </w:pPr>
            <w:r w:rsidRPr="00D91055">
              <w:t xml:space="preserve">Ассоциированный профессор </w:t>
            </w:r>
          </w:p>
        </w:tc>
      </w:tr>
      <w:tr w:rsidR="00D067B2" w:rsidRPr="00D91055" w14:paraId="22128F9C" w14:textId="77777777" w:rsidTr="00D067B2">
        <w:tc>
          <w:tcPr>
            <w:tcW w:w="2689" w:type="dxa"/>
          </w:tcPr>
          <w:p w14:paraId="58FAB3CA" w14:textId="77777777" w:rsidR="00D067B2" w:rsidRPr="00D91055" w:rsidRDefault="00D067B2" w:rsidP="00D91055">
            <w:pPr>
              <w:ind w:firstLine="0"/>
              <w:jc w:val="left"/>
              <w:rPr>
                <w:lang w:val="en-US"/>
              </w:rPr>
            </w:pPr>
            <w:r w:rsidRPr="00D91055">
              <w:rPr>
                <w:lang w:val="en-US"/>
              </w:rPr>
              <w:t>DfullProfessor</w:t>
            </w:r>
          </w:p>
        </w:tc>
        <w:tc>
          <w:tcPr>
            <w:tcW w:w="2693" w:type="dxa"/>
          </w:tcPr>
          <w:p w14:paraId="24D03CDA" w14:textId="77777777" w:rsidR="00D067B2" w:rsidRPr="00D91055" w:rsidRDefault="00D067B2" w:rsidP="00D91055">
            <w:pPr>
              <w:ind w:firstLine="34"/>
            </w:pPr>
            <w:r w:rsidRPr="00D91055">
              <w:rPr>
                <w:lang w:val="kk-KZ"/>
              </w:rPr>
              <w:t>Подкласс</w:t>
            </w:r>
            <w:r w:rsidRPr="00D91055">
              <w:rPr>
                <w:lang w:val="en-US"/>
              </w:rPr>
              <w:t xml:space="preserve"> Employee</w:t>
            </w:r>
          </w:p>
        </w:tc>
        <w:tc>
          <w:tcPr>
            <w:tcW w:w="3827" w:type="dxa"/>
          </w:tcPr>
          <w:p w14:paraId="63BB4352" w14:textId="77777777" w:rsidR="00D067B2" w:rsidRPr="00D91055" w:rsidRDefault="00D067B2" w:rsidP="00D91055">
            <w:pPr>
              <w:ind w:firstLine="0"/>
            </w:pPr>
            <w:r w:rsidRPr="00D91055">
              <w:t>Профессор</w:t>
            </w:r>
          </w:p>
        </w:tc>
      </w:tr>
      <w:tr w:rsidR="00D067B2" w:rsidRPr="00D91055" w14:paraId="5D4CC275" w14:textId="77777777" w:rsidTr="00D067B2">
        <w:tc>
          <w:tcPr>
            <w:tcW w:w="2689" w:type="dxa"/>
          </w:tcPr>
          <w:p w14:paraId="3D1C1FF3" w14:textId="77777777" w:rsidR="00D067B2" w:rsidRPr="00D91055" w:rsidRDefault="00D067B2" w:rsidP="00D91055">
            <w:pPr>
              <w:ind w:firstLine="0"/>
              <w:jc w:val="left"/>
              <w:rPr>
                <w:lang w:val="en-US"/>
              </w:rPr>
            </w:pPr>
            <w:r w:rsidRPr="00D91055">
              <w:rPr>
                <w:lang w:val="en-US"/>
              </w:rPr>
              <w:t>AssistantProfessor</w:t>
            </w:r>
          </w:p>
        </w:tc>
        <w:tc>
          <w:tcPr>
            <w:tcW w:w="2693" w:type="dxa"/>
          </w:tcPr>
          <w:p w14:paraId="7B0283AB" w14:textId="77777777" w:rsidR="00D067B2" w:rsidRPr="00D91055" w:rsidRDefault="00D067B2" w:rsidP="00D91055">
            <w:pPr>
              <w:ind w:firstLine="34"/>
            </w:pPr>
            <w:r w:rsidRPr="00D91055">
              <w:rPr>
                <w:lang w:val="kk-KZ"/>
              </w:rPr>
              <w:t>Подкласс</w:t>
            </w:r>
            <w:r w:rsidRPr="00D91055">
              <w:rPr>
                <w:lang w:val="en-US"/>
              </w:rPr>
              <w:t xml:space="preserve"> Employee</w:t>
            </w:r>
          </w:p>
        </w:tc>
        <w:tc>
          <w:tcPr>
            <w:tcW w:w="3827" w:type="dxa"/>
          </w:tcPr>
          <w:p w14:paraId="2A822185" w14:textId="77777777" w:rsidR="00D067B2" w:rsidRPr="00D91055" w:rsidRDefault="00D067B2" w:rsidP="00D91055">
            <w:pPr>
              <w:ind w:firstLine="0"/>
            </w:pPr>
            <w:r w:rsidRPr="00D91055">
              <w:t>Должность старшего преподавателя</w:t>
            </w:r>
          </w:p>
        </w:tc>
      </w:tr>
      <w:tr w:rsidR="00D067B2" w:rsidRPr="00D91055" w14:paraId="39B61312" w14:textId="77777777" w:rsidTr="00D067B2">
        <w:tc>
          <w:tcPr>
            <w:tcW w:w="2689" w:type="dxa"/>
          </w:tcPr>
          <w:p w14:paraId="64CCE5DB" w14:textId="77777777" w:rsidR="00D067B2" w:rsidRPr="00D91055" w:rsidRDefault="00D067B2" w:rsidP="00D91055">
            <w:pPr>
              <w:ind w:firstLine="0"/>
              <w:jc w:val="left"/>
              <w:rPr>
                <w:lang w:val="en-US"/>
              </w:rPr>
            </w:pPr>
            <w:r w:rsidRPr="00D91055">
              <w:rPr>
                <w:lang w:val="en-US"/>
              </w:rPr>
              <w:t xml:space="preserve">AssociateProfessor </w:t>
            </w:r>
          </w:p>
        </w:tc>
        <w:tc>
          <w:tcPr>
            <w:tcW w:w="2693" w:type="dxa"/>
          </w:tcPr>
          <w:p w14:paraId="239AFD38" w14:textId="77777777" w:rsidR="00D067B2" w:rsidRPr="00D91055" w:rsidRDefault="00D067B2" w:rsidP="00D91055">
            <w:pPr>
              <w:ind w:firstLine="34"/>
            </w:pPr>
            <w:r w:rsidRPr="00D91055">
              <w:rPr>
                <w:lang w:val="kk-KZ"/>
              </w:rPr>
              <w:t>Подкласс</w:t>
            </w:r>
            <w:r w:rsidRPr="00D91055">
              <w:rPr>
                <w:lang w:val="en-US"/>
              </w:rPr>
              <w:t xml:space="preserve"> Employee</w:t>
            </w:r>
          </w:p>
        </w:tc>
        <w:tc>
          <w:tcPr>
            <w:tcW w:w="3827" w:type="dxa"/>
          </w:tcPr>
          <w:p w14:paraId="0BF10E16" w14:textId="77777777" w:rsidR="00D067B2" w:rsidRPr="00D91055" w:rsidRDefault="00D067B2" w:rsidP="00D91055">
            <w:pPr>
              <w:ind w:firstLine="0"/>
            </w:pPr>
            <w:r w:rsidRPr="00D91055">
              <w:t>Должность и.о. ассоциированного профессора</w:t>
            </w:r>
          </w:p>
        </w:tc>
      </w:tr>
      <w:tr w:rsidR="00D067B2" w:rsidRPr="00D91055" w14:paraId="578431DC" w14:textId="77777777" w:rsidTr="00D067B2">
        <w:tc>
          <w:tcPr>
            <w:tcW w:w="2689" w:type="dxa"/>
          </w:tcPr>
          <w:p w14:paraId="19067268" w14:textId="77777777" w:rsidR="00D067B2" w:rsidRPr="00D91055" w:rsidRDefault="00D067B2" w:rsidP="00D91055">
            <w:pPr>
              <w:ind w:firstLine="0"/>
              <w:jc w:val="left"/>
            </w:pPr>
            <w:r w:rsidRPr="00D91055">
              <w:rPr>
                <w:lang w:val="en-US"/>
              </w:rPr>
              <w:t>FullProfessor</w:t>
            </w:r>
          </w:p>
        </w:tc>
        <w:tc>
          <w:tcPr>
            <w:tcW w:w="2693" w:type="dxa"/>
          </w:tcPr>
          <w:p w14:paraId="275FC398" w14:textId="77777777" w:rsidR="00D067B2" w:rsidRPr="00D91055" w:rsidRDefault="00D067B2" w:rsidP="00D91055">
            <w:pPr>
              <w:ind w:firstLine="34"/>
            </w:pPr>
            <w:r w:rsidRPr="00D91055">
              <w:rPr>
                <w:lang w:val="kk-KZ"/>
              </w:rPr>
              <w:t>Подкласс</w:t>
            </w:r>
            <w:r w:rsidRPr="00D91055">
              <w:t xml:space="preserve"> </w:t>
            </w:r>
            <w:r w:rsidRPr="00D91055">
              <w:rPr>
                <w:lang w:val="en-US"/>
              </w:rPr>
              <w:t>Employee</w:t>
            </w:r>
          </w:p>
        </w:tc>
        <w:tc>
          <w:tcPr>
            <w:tcW w:w="3827" w:type="dxa"/>
          </w:tcPr>
          <w:p w14:paraId="1FDF6075" w14:textId="77777777" w:rsidR="00D067B2" w:rsidRPr="00D91055" w:rsidRDefault="00D067B2" w:rsidP="00D91055">
            <w:pPr>
              <w:ind w:firstLine="0"/>
            </w:pPr>
            <w:r w:rsidRPr="00D91055">
              <w:t>Должность и.о. профессора</w:t>
            </w:r>
          </w:p>
        </w:tc>
      </w:tr>
      <w:tr w:rsidR="00D067B2" w:rsidRPr="00D91055" w14:paraId="4EC6CB5D" w14:textId="77777777" w:rsidTr="00D067B2">
        <w:tc>
          <w:tcPr>
            <w:tcW w:w="2689" w:type="dxa"/>
          </w:tcPr>
          <w:p w14:paraId="05799819" w14:textId="77777777" w:rsidR="00D067B2" w:rsidRPr="00D91055" w:rsidRDefault="00D067B2" w:rsidP="00D91055">
            <w:pPr>
              <w:ind w:firstLine="0"/>
              <w:jc w:val="left"/>
              <w:rPr>
                <w:lang w:val="en-US"/>
              </w:rPr>
            </w:pPr>
            <w:r w:rsidRPr="00D91055">
              <w:rPr>
                <w:lang w:val="en-US"/>
              </w:rPr>
              <w:t>SingleAuthor</w:t>
            </w:r>
          </w:p>
        </w:tc>
        <w:tc>
          <w:tcPr>
            <w:tcW w:w="2693" w:type="dxa"/>
          </w:tcPr>
          <w:p w14:paraId="24CC9C06" w14:textId="77777777" w:rsidR="00D067B2" w:rsidRPr="00D91055" w:rsidRDefault="00D067B2" w:rsidP="00D91055">
            <w:pPr>
              <w:ind w:firstLine="34"/>
            </w:pPr>
            <w:r w:rsidRPr="00D91055">
              <w:t>Класс</w:t>
            </w:r>
          </w:p>
        </w:tc>
        <w:tc>
          <w:tcPr>
            <w:tcW w:w="3827" w:type="dxa"/>
          </w:tcPr>
          <w:p w14:paraId="588A5AB6" w14:textId="77777777" w:rsidR="00D067B2" w:rsidRPr="00D91055" w:rsidRDefault="00D067B2" w:rsidP="00D91055">
            <w:pPr>
              <w:ind w:firstLine="0"/>
            </w:pPr>
            <w:r w:rsidRPr="00D91055">
              <w:t>Единственный автор публикации</w:t>
            </w:r>
          </w:p>
        </w:tc>
      </w:tr>
    </w:tbl>
    <w:p w14:paraId="3B74810F" w14:textId="77777777" w:rsidR="00D067B2" w:rsidRPr="00D91055" w:rsidRDefault="00D067B2" w:rsidP="00D91055"/>
    <w:p w14:paraId="7F87E0DB" w14:textId="77777777" w:rsidR="00AA050A" w:rsidRPr="00D91055" w:rsidRDefault="00712567" w:rsidP="00D91055">
      <w:r w:rsidRPr="00D91055">
        <w:t xml:space="preserve">Онтология знаний вуза состоит из метапонятии, которые определяют структуру описания понятий относительно научно-образовательной деятельности вуза. </w:t>
      </w:r>
    </w:p>
    <w:p w14:paraId="1ACA2B8B" w14:textId="77777777" w:rsidR="00D732E5" w:rsidRPr="00D91055" w:rsidRDefault="00D732E5" w:rsidP="00D91055"/>
    <w:p w14:paraId="58F5423F" w14:textId="77777777" w:rsidR="00D732E5" w:rsidRPr="00D91055" w:rsidRDefault="000867C4" w:rsidP="00D91055">
      <w:r w:rsidRPr="00D91055">
        <w:t>Таблица 2.3</w:t>
      </w:r>
      <w:r w:rsidR="00D732E5" w:rsidRPr="00D91055">
        <w:t xml:space="preserve"> – Свойства классов онтологии</w:t>
      </w:r>
    </w:p>
    <w:p w14:paraId="53FB410E" w14:textId="77777777" w:rsidR="00D732E5" w:rsidRPr="00D91055" w:rsidRDefault="00D732E5" w:rsidP="00D91055">
      <w:pPr>
        <w:rPr>
          <w:sz w:val="16"/>
          <w:szCs w:val="16"/>
        </w:rPr>
      </w:pPr>
    </w:p>
    <w:tbl>
      <w:tblPr>
        <w:tblStyle w:val="a5"/>
        <w:tblW w:w="0" w:type="auto"/>
        <w:tblLook w:val="04A0" w:firstRow="1" w:lastRow="0" w:firstColumn="1" w:lastColumn="0" w:noHBand="0" w:noVBand="1"/>
      </w:tblPr>
      <w:tblGrid>
        <w:gridCol w:w="3115"/>
        <w:gridCol w:w="3115"/>
        <w:gridCol w:w="3115"/>
      </w:tblGrid>
      <w:tr w:rsidR="006E4A9E" w:rsidRPr="00D91055" w14:paraId="68950777" w14:textId="77777777" w:rsidTr="006E4A9E">
        <w:tc>
          <w:tcPr>
            <w:tcW w:w="3115" w:type="dxa"/>
          </w:tcPr>
          <w:p w14:paraId="68FB8B94" w14:textId="77777777" w:rsidR="006E4A9E" w:rsidRPr="00D91055" w:rsidRDefault="006E4A9E" w:rsidP="00D91055">
            <w:pPr>
              <w:ind w:firstLine="0"/>
              <w:jc w:val="center"/>
            </w:pPr>
            <w:r w:rsidRPr="00D91055">
              <w:t>Объектное свойство</w:t>
            </w:r>
          </w:p>
        </w:tc>
        <w:tc>
          <w:tcPr>
            <w:tcW w:w="3115" w:type="dxa"/>
          </w:tcPr>
          <w:p w14:paraId="15269046" w14:textId="77777777" w:rsidR="006E4A9E" w:rsidRPr="00D91055" w:rsidRDefault="006E4A9E" w:rsidP="00D91055">
            <w:pPr>
              <w:ind w:firstLine="0"/>
              <w:jc w:val="center"/>
            </w:pPr>
            <w:r w:rsidRPr="00D91055">
              <w:t>Домен</w:t>
            </w:r>
          </w:p>
        </w:tc>
        <w:tc>
          <w:tcPr>
            <w:tcW w:w="3115" w:type="dxa"/>
          </w:tcPr>
          <w:p w14:paraId="0379894D" w14:textId="77777777" w:rsidR="006E4A9E" w:rsidRPr="00D91055" w:rsidRDefault="006E4A9E" w:rsidP="00D91055">
            <w:pPr>
              <w:ind w:firstLine="0"/>
              <w:jc w:val="center"/>
            </w:pPr>
            <w:r w:rsidRPr="00D91055">
              <w:t>Диапазон</w:t>
            </w:r>
          </w:p>
        </w:tc>
      </w:tr>
      <w:tr w:rsidR="006E4A9E" w:rsidRPr="00D91055" w14:paraId="64DD16D7" w14:textId="77777777" w:rsidTr="006E4A9E">
        <w:tc>
          <w:tcPr>
            <w:tcW w:w="9345" w:type="dxa"/>
            <w:gridSpan w:val="3"/>
          </w:tcPr>
          <w:p w14:paraId="384C5EC9" w14:textId="77777777" w:rsidR="006E4A9E" w:rsidRPr="00D91055" w:rsidRDefault="006E4A9E" w:rsidP="00D91055">
            <w:pPr>
              <w:ind w:firstLine="0"/>
              <w:jc w:val="center"/>
            </w:pPr>
            <w:r w:rsidRPr="00D91055">
              <w:t>Свойства объектов</w:t>
            </w:r>
          </w:p>
        </w:tc>
      </w:tr>
      <w:tr w:rsidR="006E4A9E" w:rsidRPr="00D91055" w14:paraId="148AFFD4" w14:textId="77777777" w:rsidTr="006E4A9E">
        <w:tc>
          <w:tcPr>
            <w:tcW w:w="3115" w:type="dxa"/>
          </w:tcPr>
          <w:p w14:paraId="10C21D6F" w14:textId="77777777" w:rsidR="006E4A9E" w:rsidRPr="00D91055" w:rsidRDefault="00366EC8" w:rsidP="00D91055">
            <w:pPr>
              <w:ind w:firstLine="0"/>
            </w:pPr>
            <w:r w:rsidRPr="00D91055">
              <w:rPr>
                <w:lang w:val="en-US"/>
              </w:rPr>
              <w:t>Published</w:t>
            </w:r>
            <w:r w:rsidRPr="00D91055">
              <w:t xml:space="preserve"> </w:t>
            </w:r>
          </w:p>
        </w:tc>
        <w:tc>
          <w:tcPr>
            <w:tcW w:w="3115" w:type="dxa"/>
          </w:tcPr>
          <w:p w14:paraId="01EFF150" w14:textId="77777777" w:rsidR="006E4A9E" w:rsidRPr="00D91055" w:rsidRDefault="00366EC8" w:rsidP="00D91055">
            <w:pPr>
              <w:ind w:firstLine="0"/>
              <w:rPr>
                <w:lang w:val="kk-KZ"/>
              </w:rPr>
            </w:pPr>
            <w:r w:rsidRPr="00D91055">
              <w:rPr>
                <w:lang w:val="en-US"/>
              </w:rPr>
              <w:t>Article</w:t>
            </w:r>
            <w:r w:rsidR="0063704E" w:rsidRPr="00D91055">
              <w:rPr>
                <w:lang w:val="kk-KZ"/>
              </w:rPr>
              <w:t xml:space="preserve"> </w:t>
            </w:r>
          </w:p>
        </w:tc>
        <w:tc>
          <w:tcPr>
            <w:tcW w:w="3115" w:type="dxa"/>
          </w:tcPr>
          <w:p w14:paraId="6D093033" w14:textId="77777777" w:rsidR="006E4A9E" w:rsidRPr="00D91055" w:rsidRDefault="00366EC8" w:rsidP="00D91055">
            <w:pPr>
              <w:ind w:firstLine="0"/>
              <w:rPr>
                <w:lang w:val="kk-KZ"/>
              </w:rPr>
            </w:pPr>
            <w:r w:rsidRPr="00D91055">
              <w:rPr>
                <w:lang w:val="en-US"/>
              </w:rPr>
              <w:t>Journal</w:t>
            </w:r>
            <w:r w:rsidRPr="00D91055">
              <w:t xml:space="preserve"> </w:t>
            </w:r>
          </w:p>
        </w:tc>
      </w:tr>
      <w:tr w:rsidR="006E4A9E" w:rsidRPr="00D91055" w14:paraId="169D3EDF" w14:textId="77777777" w:rsidTr="006E4A9E">
        <w:tc>
          <w:tcPr>
            <w:tcW w:w="3115" w:type="dxa"/>
          </w:tcPr>
          <w:p w14:paraId="338536C4" w14:textId="77777777" w:rsidR="006E4A9E" w:rsidRPr="00D91055" w:rsidRDefault="00366EC8" w:rsidP="00D91055">
            <w:pPr>
              <w:ind w:firstLine="0"/>
            </w:pPr>
            <w:r w:rsidRPr="00D91055">
              <w:rPr>
                <w:lang w:val="en-US"/>
              </w:rPr>
              <w:t>HasSBD</w:t>
            </w:r>
          </w:p>
        </w:tc>
        <w:tc>
          <w:tcPr>
            <w:tcW w:w="3115" w:type="dxa"/>
          </w:tcPr>
          <w:p w14:paraId="1892D360" w14:textId="77777777" w:rsidR="006E4A9E" w:rsidRPr="00D91055" w:rsidRDefault="00366EC8" w:rsidP="00D91055">
            <w:pPr>
              <w:ind w:firstLine="0"/>
            </w:pPr>
            <w:r w:rsidRPr="00D91055">
              <w:rPr>
                <w:lang w:val="en-US"/>
              </w:rPr>
              <w:t>Journal</w:t>
            </w:r>
          </w:p>
        </w:tc>
        <w:tc>
          <w:tcPr>
            <w:tcW w:w="3115" w:type="dxa"/>
          </w:tcPr>
          <w:p w14:paraId="53C3B901" w14:textId="77777777" w:rsidR="006E4A9E" w:rsidRPr="00D91055" w:rsidRDefault="00366EC8" w:rsidP="00D91055">
            <w:pPr>
              <w:ind w:firstLine="0"/>
            </w:pPr>
            <w:r w:rsidRPr="00D91055">
              <w:rPr>
                <w:lang w:val="en-US"/>
              </w:rPr>
              <w:t>ScientificDB</w:t>
            </w:r>
          </w:p>
        </w:tc>
      </w:tr>
      <w:tr w:rsidR="000B2E32" w:rsidRPr="00D91055" w14:paraId="4EA130D3" w14:textId="77777777" w:rsidTr="006E4A9E">
        <w:tc>
          <w:tcPr>
            <w:tcW w:w="3115" w:type="dxa"/>
          </w:tcPr>
          <w:p w14:paraId="2981ACE2" w14:textId="77777777" w:rsidR="000B2E32" w:rsidRPr="00D91055" w:rsidRDefault="000B2E32" w:rsidP="00D91055">
            <w:pPr>
              <w:ind w:firstLine="0"/>
              <w:rPr>
                <w:lang w:val="en-US"/>
              </w:rPr>
            </w:pPr>
            <w:r w:rsidRPr="00D91055">
              <w:rPr>
                <w:lang w:val="en-US"/>
              </w:rPr>
              <w:t>HasDirect</w:t>
            </w:r>
          </w:p>
        </w:tc>
        <w:tc>
          <w:tcPr>
            <w:tcW w:w="3115" w:type="dxa"/>
          </w:tcPr>
          <w:p w14:paraId="6ED21298" w14:textId="77777777" w:rsidR="000B2E32" w:rsidRPr="00D91055" w:rsidRDefault="000B2E32" w:rsidP="00D91055">
            <w:pPr>
              <w:ind w:firstLine="0"/>
              <w:rPr>
                <w:lang w:val="en-US"/>
              </w:rPr>
            </w:pPr>
            <w:r w:rsidRPr="00D91055">
              <w:rPr>
                <w:lang w:val="en-US"/>
              </w:rPr>
              <w:t xml:space="preserve">Journal </w:t>
            </w:r>
          </w:p>
        </w:tc>
        <w:tc>
          <w:tcPr>
            <w:tcW w:w="3115" w:type="dxa"/>
          </w:tcPr>
          <w:p w14:paraId="0C204FC7" w14:textId="77777777" w:rsidR="000B2E32" w:rsidRPr="00D91055" w:rsidRDefault="000B2E32" w:rsidP="00D91055">
            <w:pPr>
              <w:ind w:firstLine="0"/>
              <w:rPr>
                <w:lang w:val="en-US"/>
              </w:rPr>
            </w:pPr>
            <w:r w:rsidRPr="00D91055">
              <w:rPr>
                <w:lang w:val="en-US"/>
              </w:rPr>
              <w:t>Topic</w:t>
            </w:r>
          </w:p>
        </w:tc>
      </w:tr>
      <w:tr w:rsidR="006E4A9E" w:rsidRPr="00D91055" w14:paraId="6451BD6A" w14:textId="77777777" w:rsidTr="006E4A9E">
        <w:tc>
          <w:tcPr>
            <w:tcW w:w="3115" w:type="dxa"/>
          </w:tcPr>
          <w:p w14:paraId="18DAFCF3" w14:textId="77777777" w:rsidR="006E4A9E" w:rsidRPr="00D91055" w:rsidRDefault="00366EC8" w:rsidP="00D91055">
            <w:pPr>
              <w:ind w:firstLine="0"/>
              <w:rPr>
                <w:lang w:val="en-US"/>
              </w:rPr>
            </w:pPr>
            <w:r w:rsidRPr="00D91055">
              <w:rPr>
                <w:lang w:val="en-US"/>
              </w:rPr>
              <w:t>isWork</w:t>
            </w:r>
          </w:p>
        </w:tc>
        <w:tc>
          <w:tcPr>
            <w:tcW w:w="3115" w:type="dxa"/>
          </w:tcPr>
          <w:p w14:paraId="2426B824" w14:textId="77777777" w:rsidR="006E4A9E" w:rsidRPr="00D91055" w:rsidRDefault="00366EC8" w:rsidP="00D91055">
            <w:pPr>
              <w:ind w:firstLine="0"/>
              <w:rPr>
                <w:lang w:val="en-US"/>
              </w:rPr>
            </w:pPr>
            <w:r w:rsidRPr="00D91055">
              <w:rPr>
                <w:lang w:val="en-US"/>
              </w:rPr>
              <w:t xml:space="preserve">Person </w:t>
            </w:r>
          </w:p>
        </w:tc>
        <w:tc>
          <w:tcPr>
            <w:tcW w:w="3115" w:type="dxa"/>
          </w:tcPr>
          <w:p w14:paraId="7C7309F4" w14:textId="77777777" w:rsidR="006E4A9E" w:rsidRPr="00D91055" w:rsidRDefault="00366EC8" w:rsidP="00D91055">
            <w:pPr>
              <w:ind w:firstLine="0"/>
              <w:rPr>
                <w:lang w:val="en-US"/>
              </w:rPr>
            </w:pPr>
            <w:r w:rsidRPr="00D91055">
              <w:rPr>
                <w:lang w:val="en-US"/>
              </w:rPr>
              <w:t>Wor</w:t>
            </w:r>
            <w:r w:rsidR="00071E53" w:rsidRPr="00D91055">
              <w:rPr>
                <w:lang w:val="en-US"/>
              </w:rPr>
              <w:t>k</w:t>
            </w:r>
            <w:r w:rsidRPr="00D91055">
              <w:rPr>
                <w:lang w:val="en-US"/>
              </w:rPr>
              <w:t>load</w:t>
            </w:r>
          </w:p>
        </w:tc>
      </w:tr>
      <w:tr w:rsidR="006E4A9E" w:rsidRPr="00D91055" w14:paraId="6DA7D9F3" w14:textId="77777777" w:rsidTr="006E4A9E">
        <w:tc>
          <w:tcPr>
            <w:tcW w:w="3115" w:type="dxa"/>
          </w:tcPr>
          <w:p w14:paraId="2EDC7B61" w14:textId="77777777" w:rsidR="006E4A9E" w:rsidRPr="00D91055" w:rsidRDefault="00366EC8" w:rsidP="00D91055">
            <w:pPr>
              <w:ind w:firstLine="0"/>
              <w:rPr>
                <w:lang w:val="en-US"/>
              </w:rPr>
            </w:pPr>
            <w:r w:rsidRPr="00D91055">
              <w:rPr>
                <w:lang w:val="en-US"/>
              </w:rPr>
              <w:t>Consist</w:t>
            </w:r>
          </w:p>
        </w:tc>
        <w:tc>
          <w:tcPr>
            <w:tcW w:w="3115" w:type="dxa"/>
          </w:tcPr>
          <w:p w14:paraId="5B75F2FB" w14:textId="77777777" w:rsidR="006E4A9E" w:rsidRPr="00D91055" w:rsidRDefault="00366EC8" w:rsidP="00D91055">
            <w:pPr>
              <w:ind w:firstLine="0"/>
              <w:rPr>
                <w:lang w:val="en-US"/>
              </w:rPr>
            </w:pPr>
            <w:r w:rsidRPr="00D91055">
              <w:rPr>
                <w:lang w:val="en-US"/>
              </w:rPr>
              <w:t>Workload</w:t>
            </w:r>
          </w:p>
        </w:tc>
        <w:tc>
          <w:tcPr>
            <w:tcW w:w="3115" w:type="dxa"/>
          </w:tcPr>
          <w:p w14:paraId="56F7709B" w14:textId="77777777" w:rsidR="006E4A9E" w:rsidRPr="00D91055" w:rsidRDefault="00366EC8" w:rsidP="00D91055">
            <w:pPr>
              <w:ind w:firstLine="0"/>
              <w:rPr>
                <w:lang w:val="en-US"/>
              </w:rPr>
            </w:pPr>
            <w:r w:rsidRPr="00D91055">
              <w:rPr>
                <w:lang w:val="en-US"/>
              </w:rPr>
              <w:t xml:space="preserve">Discipline </w:t>
            </w:r>
          </w:p>
        </w:tc>
      </w:tr>
      <w:tr w:rsidR="00366EC8" w:rsidRPr="00D91055" w14:paraId="4511F5FD" w14:textId="77777777" w:rsidTr="006E4A9E">
        <w:tc>
          <w:tcPr>
            <w:tcW w:w="3115" w:type="dxa"/>
          </w:tcPr>
          <w:p w14:paraId="5B6131D7" w14:textId="77777777" w:rsidR="00366EC8" w:rsidRPr="00D91055" w:rsidRDefault="00677047" w:rsidP="00D91055">
            <w:pPr>
              <w:ind w:firstLine="0"/>
              <w:rPr>
                <w:lang w:val="en-US"/>
              </w:rPr>
            </w:pPr>
            <w:r w:rsidRPr="00D91055">
              <w:rPr>
                <w:lang w:val="en-US"/>
              </w:rPr>
              <w:t>Consulting</w:t>
            </w:r>
          </w:p>
        </w:tc>
        <w:tc>
          <w:tcPr>
            <w:tcW w:w="3115" w:type="dxa"/>
          </w:tcPr>
          <w:p w14:paraId="3AC1FAF8" w14:textId="77777777" w:rsidR="00366EC8" w:rsidRPr="00D91055" w:rsidRDefault="00366EC8" w:rsidP="00D91055">
            <w:pPr>
              <w:ind w:firstLine="0"/>
              <w:rPr>
                <w:lang w:val="en-US"/>
              </w:rPr>
            </w:pPr>
            <w:r w:rsidRPr="00D91055">
              <w:rPr>
                <w:lang w:val="en-US"/>
              </w:rPr>
              <w:t xml:space="preserve">Person </w:t>
            </w:r>
          </w:p>
        </w:tc>
        <w:tc>
          <w:tcPr>
            <w:tcW w:w="3115" w:type="dxa"/>
          </w:tcPr>
          <w:p w14:paraId="3EC5CB38" w14:textId="77777777" w:rsidR="00366EC8" w:rsidRPr="00D91055" w:rsidRDefault="00366EC8" w:rsidP="00D91055">
            <w:pPr>
              <w:ind w:firstLine="0"/>
              <w:rPr>
                <w:lang w:val="en-US"/>
              </w:rPr>
            </w:pPr>
            <w:r w:rsidRPr="00D91055">
              <w:rPr>
                <w:lang w:val="en-US"/>
              </w:rPr>
              <w:t>Person</w:t>
            </w:r>
          </w:p>
        </w:tc>
      </w:tr>
      <w:tr w:rsidR="00366EC8" w:rsidRPr="00D91055" w14:paraId="69F127A5" w14:textId="77777777" w:rsidTr="006E4A9E">
        <w:tc>
          <w:tcPr>
            <w:tcW w:w="3115" w:type="dxa"/>
          </w:tcPr>
          <w:p w14:paraId="5D16D229" w14:textId="77777777" w:rsidR="00366EC8" w:rsidRPr="00D91055" w:rsidRDefault="00366EC8" w:rsidP="00D91055">
            <w:pPr>
              <w:ind w:firstLine="0"/>
              <w:rPr>
                <w:lang w:val="en-US"/>
              </w:rPr>
            </w:pPr>
          </w:p>
        </w:tc>
        <w:tc>
          <w:tcPr>
            <w:tcW w:w="3115" w:type="dxa"/>
          </w:tcPr>
          <w:p w14:paraId="4F895446" w14:textId="77777777" w:rsidR="00366EC8" w:rsidRPr="00D91055" w:rsidRDefault="00366EC8" w:rsidP="00D91055">
            <w:pPr>
              <w:ind w:firstLine="0"/>
              <w:rPr>
                <w:lang w:val="en-US"/>
              </w:rPr>
            </w:pPr>
          </w:p>
        </w:tc>
        <w:tc>
          <w:tcPr>
            <w:tcW w:w="3115" w:type="dxa"/>
          </w:tcPr>
          <w:p w14:paraId="6272D20D" w14:textId="77777777" w:rsidR="00366EC8" w:rsidRPr="00D91055" w:rsidRDefault="00366EC8" w:rsidP="00D91055">
            <w:pPr>
              <w:ind w:firstLine="0"/>
              <w:rPr>
                <w:lang w:val="en-US"/>
              </w:rPr>
            </w:pPr>
          </w:p>
        </w:tc>
      </w:tr>
      <w:tr w:rsidR="00201B88" w:rsidRPr="00D91055" w14:paraId="5DEDE302" w14:textId="77777777" w:rsidTr="00743818">
        <w:tc>
          <w:tcPr>
            <w:tcW w:w="9345" w:type="dxa"/>
            <w:gridSpan w:val="3"/>
          </w:tcPr>
          <w:p w14:paraId="638AC67F" w14:textId="77777777" w:rsidR="00201B88" w:rsidRPr="00D91055" w:rsidRDefault="00201B88" w:rsidP="00D91055">
            <w:pPr>
              <w:ind w:firstLine="0"/>
              <w:jc w:val="center"/>
              <w:rPr>
                <w:lang w:val="en-US"/>
              </w:rPr>
            </w:pPr>
            <w:r w:rsidRPr="00D91055">
              <w:rPr>
                <w:lang w:val="en-US"/>
              </w:rPr>
              <w:t>Свойства типа данных</w:t>
            </w:r>
          </w:p>
        </w:tc>
      </w:tr>
      <w:tr w:rsidR="00366EC8" w:rsidRPr="00D91055" w14:paraId="7DFE5F85" w14:textId="77777777" w:rsidTr="006E4A9E">
        <w:tc>
          <w:tcPr>
            <w:tcW w:w="3115" w:type="dxa"/>
          </w:tcPr>
          <w:p w14:paraId="0A2A9AA6" w14:textId="77777777" w:rsidR="00366EC8" w:rsidRPr="00D91055" w:rsidRDefault="00366EC8" w:rsidP="00D91055">
            <w:pPr>
              <w:ind w:firstLine="0"/>
              <w:rPr>
                <w:lang w:val="en-US"/>
              </w:rPr>
            </w:pPr>
            <w:r w:rsidRPr="00D91055">
              <w:rPr>
                <w:lang w:val="en-US"/>
              </w:rPr>
              <w:t>Has</w:t>
            </w:r>
            <w:r w:rsidR="0063704E" w:rsidRPr="00D91055">
              <w:rPr>
                <w:lang w:val="en-US"/>
              </w:rPr>
              <w:t>SiteScore</w:t>
            </w:r>
            <w:r w:rsidRPr="00D91055">
              <w:rPr>
                <w:lang w:val="en-US"/>
              </w:rPr>
              <w:t>Procentile</w:t>
            </w:r>
          </w:p>
        </w:tc>
        <w:tc>
          <w:tcPr>
            <w:tcW w:w="3115" w:type="dxa"/>
          </w:tcPr>
          <w:p w14:paraId="1F7B7A65" w14:textId="77777777" w:rsidR="00366EC8" w:rsidRPr="00D91055" w:rsidRDefault="00366EC8" w:rsidP="00D91055">
            <w:pPr>
              <w:ind w:firstLine="0"/>
              <w:rPr>
                <w:lang w:val="en-US"/>
              </w:rPr>
            </w:pPr>
            <w:r w:rsidRPr="00D91055">
              <w:rPr>
                <w:lang w:val="en-US"/>
              </w:rPr>
              <w:t>Journal</w:t>
            </w:r>
            <w:r w:rsidR="0063704E" w:rsidRPr="00D91055">
              <w:rPr>
                <w:lang w:val="en-US"/>
              </w:rPr>
              <w:t xml:space="preserve"> or Magazine</w:t>
            </w:r>
          </w:p>
        </w:tc>
        <w:tc>
          <w:tcPr>
            <w:tcW w:w="3115" w:type="dxa"/>
          </w:tcPr>
          <w:p w14:paraId="5F132EFC" w14:textId="77777777" w:rsidR="00366EC8" w:rsidRPr="00D91055" w:rsidRDefault="00366EC8" w:rsidP="00D91055">
            <w:pPr>
              <w:ind w:firstLine="0"/>
              <w:rPr>
                <w:lang w:val="en-US"/>
              </w:rPr>
            </w:pPr>
            <w:r w:rsidRPr="00D91055">
              <w:rPr>
                <w:lang w:val="en-US"/>
              </w:rPr>
              <w:t>Integer</w:t>
            </w:r>
          </w:p>
        </w:tc>
      </w:tr>
      <w:tr w:rsidR="00366EC8" w:rsidRPr="00D91055" w14:paraId="682B8172" w14:textId="77777777" w:rsidTr="006E4A9E">
        <w:tc>
          <w:tcPr>
            <w:tcW w:w="3115" w:type="dxa"/>
          </w:tcPr>
          <w:p w14:paraId="22A379B0" w14:textId="77777777" w:rsidR="00366EC8" w:rsidRPr="00D91055" w:rsidRDefault="00366EC8" w:rsidP="00D91055">
            <w:pPr>
              <w:ind w:firstLine="0"/>
              <w:rPr>
                <w:lang w:val="en-US"/>
              </w:rPr>
            </w:pPr>
            <w:r w:rsidRPr="00D91055">
              <w:rPr>
                <w:lang w:val="en-US"/>
              </w:rPr>
              <w:t>HasQ</w:t>
            </w:r>
            <w:r w:rsidR="0063704E" w:rsidRPr="00D91055">
              <w:rPr>
                <w:lang w:val="en-US"/>
              </w:rPr>
              <w:t>uartile</w:t>
            </w:r>
          </w:p>
        </w:tc>
        <w:tc>
          <w:tcPr>
            <w:tcW w:w="3115" w:type="dxa"/>
          </w:tcPr>
          <w:p w14:paraId="74801EE4" w14:textId="77777777" w:rsidR="00366EC8" w:rsidRPr="00D91055" w:rsidRDefault="0063704E" w:rsidP="00D91055">
            <w:pPr>
              <w:ind w:firstLine="0"/>
              <w:rPr>
                <w:lang w:val="en-US"/>
              </w:rPr>
            </w:pPr>
            <w:r w:rsidRPr="00D91055">
              <w:rPr>
                <w:lang w:val="en-US"/>
              </w:rPr>
              <w:t>Journal or Magazine</w:t>
            </w:r>
          </w:p>
        </w:tc>
        <w:tc>
          <w:tcPr>
            <w:tcW w:w="3115" w:type="dxa"/>
          </w:tcPr>
          <w:p w14:paraId="722DF561" w14:textId="77777777" w:rsidR="00366EC8" w:rsidRPr="00D91055" w:rsidRDefault="00366EC8" w:rsidP="00D91055">
            <w:pPr>
              <w:ind w:firstLine="0"/>
              <w:rPr>
                <w:lang w:val="en-US"/>
              </w:rPr>
            </w:pPr>
            <w:r w:rsidRPr="00D91055">
              <w:rPr>
                <w:lang w:val="en-US"/>
              </w:rPr>
              <w:t>String</w:t>
            </w:r>
          </w:p>
        </w:tc>
      </w:tr>
      <w:tr w:rsidR="00366EC8" w:rsidRPr="00D91055" w14:paraId="371B27E0" w14:textId="77777777" w:rsidTr="006E4A9E">
        <w:tc>
          <w:tcPr>
            <w:tcW w:w="3115" w:type="dxa"/>
          </w:tcPr>
          <w:p w14:paraId="6811F251" w14:textId="77777777" w:rsidR="00366EC8" w:rsidRPr="00D91055" w:rsidRDefault="00A83E4A" w:rsidP="00D91055">
            <w:pPr>
              <w:ind w:firstLine="0"/>
              <w:rPr>
                <w:lang w:val="en-US"/>
              </w:rPr>
            </w:pPr>
            <w:r w:rsidRPr="00D91055">
              <w:rPr>
                <w:lang w:val="en-US"/>
              </w:rPr>
              <w:t>Reseacher</w:t>
            </w:r>
            <w:r w:rsidR="00366EC8" w:rsidRPr="00D91055">
              <w:rPr>
                <w:lang w:val="en-US"/>
              </w:rPr>
              <w:t>ID</w:t>
            </w:r>
          </w:p>
        </w:tc>
        <w:tc>
          <w:tcPr>
            <w:tcW w:w="3115" w:type="dxa"/>
          </w:tcPr>
          <w:p w14:paraId="1389E997" w14:textId="77777777" w:rsidR="00366EC8" w:rsidRPr="00D91055" w:rsidRDefault="00366EC8" w:rsidP="00D91055">
            <w:pPr>
              <w:ind w:firstLine="0"/>
              <w:rPr>
                <w:lang w:val="en-US"/>
              </w:rPr>
            </w:pPr>
            <w:r w:rsidRPr="00D91055">
              <w:rPr>
                <w:lang w:val="en-US"/>
              </w:rPr>
              <w:t xml:space="preserve">Person </w:t>
            </w:r>
          </w:p>
        </w:tc>
        <w:tc>
          <w:tcPr>
            <w:tcW w:w="3115" w:type="dxa"/>
          </w:tcPr>
          <w:p w14:paraId="2CD3095E" w14:textId="77777777" w:rsidR="00366EC8" w:rsidRPr="00D91055" w:rsidRDefault="00A83E4A" w:rsidP="00D91055">
            <w:pPr>
              <w:ind w:firstLine="0"/>
              <w:rPr>
                <w:lang w:val="en-US"/>
              </w:rPr>
            </w:pPr>
            <w:r w:rsidRPr="00D91055">
              <w:rPr>
                <w:lang w:val="en-US"/>
              </w:rPr>
              <w:t>URL</w:t>
            </w:r>
          </w:p>
        </w:tc>
      </w:tr>
      <w:tr w:rsidR="00366EC8" w:rsidRPr="00D91055" w14:paraId="5E0922AC" w14:textId="77777777" w:rsidTr="006E4A9E">
        <w:tc>
          <w:tcPr>
            <w:tcW w:w="3115" w:type="dxa"/>
          </w:tcPr>
          <w:p w14:paraId="27D59637" w14:textId="77777777" w:rsidR="00366EC8" w:rsidRPr="00D91055" w:rsidRDefault="00366EC8" w:rsidP="00D91055">
            <w:pPr>
              <w:ind w:firstLine="0"/>
              <w:rPr>
                <w:lang w:val="kk-KZ"/>
              </w:rPr>
            </w:pPr>
            <w:r w:rsidRPr="00D91055">
              <w:rPr>
                <w:lang w:val="en-US"/>
              </w:rPr>
              <w:t>ORCID</w:t>
            </w:r>
          </w:p>
        </w:tc>
        <w:tc>
          <w:tcPr>
            <w:tcW w:w="3115" w:type="dxa"/>
          </w:tcPr>
          <w:p w14:paraId="47F08DA7" w14:textId="77777777" w:rsidR="00366EC8" w:rsidRPr="00D91055" w:rsidRDefault="00366EC8" w:rsidP="00D91055">
            <w:pPr>
              <w:ind w:firstLine="0"/>
              <w:rPr>
                <w:lang w:val="en-US"/>
              </w:rPr>
            </w:pPr>
            <w:r w:rsidRPr="00D91055">
              <w:rPr>
                <w:lang w:val="en-US"/>
              </w:rPr>
              <w:t xml:space="preserve">Person </w:t>
            </w:r>
          </w:p>
        </w:tc>
        <w:tc>
          <w:tcPr>
            <w:tcW w:w="3115" w:type="dxa"/>
          </w:tcPr>
          <w:p w14:paraId="7277190E" w14:textId="77777777" w:rsidR="00366EC8" w:rsidRPr="00D91055" w:rsidRDefault="00A83E4A" w:rsidP="00D91055">
            <w:pPr>
              <w:ind w:firstLine="0"/>
              <w:rPr>
                <w:lang w:val="en-US"/>
              </w:rPr>
            </w:pPr>
            <w:r w:rsidRPr="00D91055">
              <w:rPr>
                <w:lang w:val="en-US"/>
              </w:rPr>
              <w:t>URL</w:t>
            </w:r>
            <w:r w:rsidR="00366EC8" w:rsidRPr="00D91055">
              <w:rPr>
                <w:lang w:val="en-US"/>
              </w:rPr>
              <w:t xml:space="preserve"> </w:t>
            </w:r>
          </w:p>
        </w:tc>
      </w:tr>
      <w:tr w:rsidR="00771BD4" w:rsidRPr="00D91055" w14:paraId="725078EA" w14:textId="77777777" w:rsidTr="006E4A9E">
        <w:tc>
          <w:tcPr>
            <w:tcW w:w="3115" w:type="dxa"/>
          </w:tcPr>
          <w:p w14:paraId="1F84129A" w14:textId="77777777" w:rsidR="00771BD4" w:rsidRPr="00D91055" w:rsidRDefault="00771BD4" w:rsidP="00D91055">
            <w:pPr>
              <w:ind w:firstLine="0"/>
              <w:rPr>
                <w:lang w:val="en-US"/>
              </w:rPr>
            </w:pPr>
            <w:r w:rsidRPr="00D91055">
              <w:rPr>
                <w:lang w:val="en-US"/>
              </w:rPr>
              <w:t>H-Index</w:t>
            </w:r>
          </w:p>
        </w:tc>
        <w:tc>
          <w:tcPr>
            <w:tcW w:w="3115" w:type="dxa"/>
          </w:tcPr>
          <w:p w14:paraId="28CA69ED" w14:textId="77777777" w:rsidR="00771BD4" w:rsidRPr="00D91055" w:rsidRDefault="00771BD4" w:rsidP="00D91055">
            <w:pPr>
              <w:ind w:firstLine="0"/>
              <w:rPr>
                <w:lang w:val="en-US"/>
              </w:rPr>
            </w:pPr>
            <w:r w:rsidRPr="00D91055">
              <w:rPr>
                <w:lang w:val="en-US"/>
              </w:rPr>
              <w:t>Person</w:t>
            </w:r>
          </w:p>
        </w:tc>
        <w:tc>
          <w:tcPr>
            <w:tcW w:w="3115" w:type="dxa"/>
          </w:tcPr>
          <w:p w14:paraId="784E639D" w14:textId="77777777" w:rsidR="00771BD4" w:rsidRPr="00D91055" w:rsidRDefault="00771BD4" w:rsidP="00D91055">
            <w:pPr>
              <w:ind w:firstLine="0"/>
              <w:rPr>
                <w:lang w:val="en-US"/>
              </w:rPr>
            </w:pPr>
            <w:r w:rsidRPr="00D91055">
              <w:rPr>
                <w:lang w:val="en-US"/>
              </w:rPr>
              <w:t>Integer</w:t>
            </w:r>
          </w:p>
        </w:tc>
      </w:tr>
      <w:tr w:rsidR="00366EC8" w:rsidRPr="00D91055" w14:paraId="0CA09832" w14:textId="77777777" w:rsidTr="006E4A9E">
        <w:tc>
          <w:tcPr>
            <w:tcW w:w="3115" w:type="dxa"/>
          </w:tcPr>
          <w:p w14:paraId="143BA504" w14:textId="77777777" w:rsidR="00366EC8" w:rsidRPr="00D91055" w:rsidRDefault="00A83E4A" w:rsidP="00D91055">
            <w:pPr>
              <w:ind w:firstLine="0"/>
              <w:rPr>
                <w:lang w:val="en-US"/>
              </w:rPr>
            </w:pPr>
            <w:r w:rsidRPr="00D91055">
              <w:rPr>
                <w:lang w:val="en-US"/>
              </w:rPr>
              <w:t>Scientific</w:t>
            </w:r>
            <w:r w:rsidR="00366EC8" w:rsidRPr="00D91055">
              <w:rPr>
                <w:lang w:val="en-US"/>
              </w:rPr>
              <w:t>Degree</w:t>
            </w:r>
          </w:p>
        </w:tc>
        <w:tc>
          <w:tcPr>
            <w:tcW w:w="3115" w:type="dxa"/>
          </w:tcPr>
          <w:p w14:paraId="4F36559B" w14:textId="77777777" w:rsidR="00366EC8" w:rsidRPr="00D91055" w:rsidRDefault="00366EC8" w:rsidP="00D91055">
            <w:pPr>
              <w:ind w:firstLine="0"/>
              <w:rPr>
                <w:lang w:val="en-US"/>
              </w:rPr>
            </w:pPr>
            <w:r w:rsidRPr="00D91055">
              <w:rPr>
                <w:lang w:val="en-US"/>
              </w:rPr>
              <w:t xml:space="preserve">Person </w:t>
            </w:r>
          </w:p>
        </w:tc>
        <w:tc>
          <w:tcPr>
            <w:tcW w:w="3115" w:type="dxa"/>
          </w:tcPr>
          <w:p w14:paraId="727EFC43" w14:textId="77777777" w:rsidR="00366EC8" w:rsidRPr="00D91055" w:rsidRDefault="00366EC8" w:rsidP="00D91055">
            <w:pPr>
              <w:ind w:firstLine="0"/>
              <w:rPr>
                <w:lang w:val="en-US"/>
              </w:rPr>
            </w:pPr>
            <w:r w:rsidRPr="00D91055">
              <w:rPr>
                <w:lang w:val="en-US"/>
              </w:rPr>
              <w:t xml:space="preserve">String </w:t>
            </w:r>
          </w:p>
        </w:tc>
      </w:tr>
      <w:tr w:rsidR="005078E5" w:rsidRPr="00D91055" w14:paraId="3FFFF580" w14:textId="77777777" w:rsidTr="006E4A9E">
        <w:tc>
          <w:tcPr>
            <w:tcW w:w="3115" w:type="dxa"/>
          </w:tcPr>
          <w:p w14:paraId="07FB6167" w14:textId="77777777" w:rsidR="005078E5" w:rsidRPr="00D91055" w:rsidRDefault="005078E5" w:rsidP="00D91055">
            <w:pPr>
              <w:ind w:firstLine="0"/>
              <w:rPr>
                <w:lang w:val="en-US"/>
              </w:rPr>
            </w:pPr>
            <w:r w:rsidRPr="00D91055">
              <w:rPr>
                <w:lang w:val="en-US"/>
              </w:rPr>
              <w:t>CitationCountWS</w:t>
            </w:r>
          </w:p>
        </w:tc>
        <w:tc>
          <w:tcPr>
            <w:tcW w:w="3115" w:type="dxa"/>
          </w:tcPr>
          <w:p w14:paraId="51D4587A" w14:textId="77777777" w:rsidR="005078E5" w:rsidRPr="00D91055" w:rsidRDefault="00573401" w:rsidP="00D91055">
            <w:pPr>
              <w:ind w:firstLine="33"/>
            </w:pPr>
            <w:r w:rsidRPr="00D91055">
              <w:rPr>
                <w:lang w:val="en-US"/>
              </w:rPr>
              <w:t>Article</w:t>
            </w:r>
            <w:r w:rsidR="005078E5" w:rsidRPr="00D91055">
              <w:rPr>
                <w:lang w:val="en-US"/>
              </w:rPr>
              <w:t xml:space="preserve"> </w:t>
            </w:r>
          </w:p>
        </w:tc>
        <w:tc>
          <w:tcPr>
            <w:tcW w:w="3115" w:type="dxa"/>
          </w:tcPr>
          <w:p w14:paraId="5A5312AA" w14:textId="77777777" w:rsidR="005078E5" w:rsidRPr="00D91055" w:rsidRDefault="005078E5" w:rsidP="00D91055">
            <w:pPr>
              <w:ind w:firstLine="0"/>
            </w:pPr>
            <w:r w:rsidRPr="00D91055">
              <w:rPr>
                <w:lang w:val="en-US"/>
              </w:rPr>
              <w:t>Integer</w:t>
            </w:r>
          </w:p>
        </w:tc>
      </w:tr>
      <w:tr w:rsidR="005078E5" w:rsidRPr="00D91055" w14:paraId="6C6D2651" w14:textId="77777777" w:rsidTr="006E4A9E">
        <w:tc>
          <w:tcPr>
            <w:tcW w:w="3115" w:type="dxa"/>
          </w:tcPr>
          <w:p w14:paraId="5979FEFF" w14:textId="77777777" w:rsidR="005078E5" w:rsidRPr="00D91055" w:rsidRDefault="005078E5" w:rsidP="00D91055">
            <w:pPr>
              <w:ind w:firstLine="0"/>
              <w:rPr>
                <w:lang w:val="en-US"/>
              </w:rPr>
            </w:pPr>
            <w:r w:rsidRPr="00D91055">
              <w:rPr>
                <w:lang w:val="en-US"/>
              </w:rPr>
              <w:t>CitationCountS</w:t>
            </w:r>
          </w:p>
        </w:tc>
        <w:tc>
          <w:tcPr>
            <w:tcW w:w="3115" w:type="dxa"/>
          </w:tcPr>
          <w:p w14:paraId="38387220" w14:textId="77777777" w:rsidR="005078E5" w:rsidRPr="00D91055" w:rsidRDefault="00573401" w:rsidP="00D91055">
            <w:pPr>
              <w:ind w:firstLine="33"/>
            </w:pPr>
            <w:r w:rsidRPr="00D91055">
              <w:rPr>
                <w:lang w:val="en-US"/>
              </w:rPr>
              <w:t>Article</w:t>
            </w:r>
          </w:p>
        </w:tc>
        <w:tc>
          <w:tcPr>
            <w:tcW w:w="3115" w:type="dxa"/>
          </w:tcPr>
          <w:p w14:paraId="687F0845" w14:textId="77777777" w:rsidR="005078E5" w:rsidRPr="00D91055" w:rsidRDefault="005078E5" w:rsidP="00D91055">
            <w:pPr>
              <w:ind w:firstLine="0"/>
              <w:rPr>
                <w:lang w:val="kk-KZ"/>
              </w:rPr>
            </w:pPr>
            <w:r w:rsidRPr="00D91055">
              <w:rPr>
                <w:lang w:val="en-US"/>
              </w:rPr>
              <w:t>Integer</w:t>
            </w:r>
          </w:p>
        </w:tc>
      </w:tr>
      <w:tr w:rsidR="00573401" w:rsidRPr="00D91055" w14:paraId="6C27FD0B" w14:textId="77777777" w:rsidTr="006E4A9E">
        <w:tc>
          <w:tcPr>
            <w:tcW w:w="3115" w:type="dxa"/>
          </w:tcPr>
          <w:p w14:paraId="3263D6CE" w14:textId="77777777" w:rsidR="00573401" w:rsidRPr="00D91055" w:rsidRDefault="00573401" w:rsidP="00D91055">
            <w:pPr>
              <w:ind w:firstLine="0"/>
              <w:rPr>
                <w:lang w:val="en-US"/>
              </w:rPr>
            </w:pPr>
            <w:r w:rsidRPr="00D91055">
              <w:rPr>
                <w:lang w:val="en-US"/>
              </w:rPr>
              <w:t>Startdate</w:t>
            </w:r>
          </w:p>
        </w:tc>
        <w:tc>
          <w:tcPr>
            <w:tcW w:w="3115" w:type="dxa"/>
          </w:tcPr>
          <w:p w14:paraId="3B346D89" w14:textId="77777777" w:rsidR="00573401" w:rsidRPr="00D91055" w:rsidRDefault="00573401" w:rsidP="00D91055">
            <w:pPr>
              <w:ind w:firstLine="33"/>
              <w:rPr>
                <w:lang w:val="en-US"/>
              </w:rPr>
            </w:pPr>
            <w:r w:rsidRPr="00D91055">
              <w:rPr>
                <w:lang w:val="en-US"/>
              </w:rPr>
              <w:t>Student</w:t>
            </w:r>
          </w:p>
        </w:tc>
        <w:tc>
          <w:tcPr>
            <w:tcW w:w="3115" w:type="dxa"/>
          </w:tcPr>
          <w:p w14:paraId="655AEC4C" w14:textId="77777777" w:rsidR="00573401" w:rsidRPr="00D91055" w:rsidRDefault="00573401" w:rsidP="00D91055">
            <w:pPr>
              <w:ind w:firstLine="0"/>
              <w:rPr>
                <w:lang w:val="en-US"/>
              </w:rPr>
            </w:pPr>
            <w:r w:rsidRPr="00D91055">
              <w:rPr>
                <w:lang w:val="en-US"/>
              </w:rPr>
              <w:t>Date</w:t>
            </w:r>
          </w:p>
        </w:tc>
      </w:tr>
      <w:tr w:rsidR="00573401" w:rsidRPr="00D91055" w14:paraId="4CE97014" w14:textId="77777777" w:rsidTr="006E4A9E">
        <w:tc>
          <w:tcPr>
            <w:tcW w:w="3115" w:type="dxa"/>
          </w:tcPr>
          <w:p w14:paraId="55237C3E" w14:textId="77777777" w:rsidR="00573401" w:rsidRPr="00D91055" w:rsidRDefault="00573401" w:rsidP="00D91055">
            <w:pPr>
              <w:ind w:firstLine="0"/>
              <w:rPr>
                <w:lang w:val="en-US"/>
              </w:rPr>
            </w:pPr>
            <w:r w:rsidRPr="00D91055">
              <w:rPr>
                <w:lang w:val="en-US"/>
              </w:rPr>
              <w:t>Enddate</w:t>
            </w:r>
          </w:p>
        </w:tc>
        <w:tc>
          <w:tcPr>
            <w:tcW w:w="3115" w:type="dxa"/>
          </w:tcPr>
          <w:p w14:paraId="4D622A11" w14:textId="77777777" w:rsidR="00573401" w:rsidRPr="00D91055" w:rsidRDefault="00573401" w:rsidP="00D91055">
            <w:pPr>
              <w:ind w:firstLine="33"/>
              <w:rPr>
                <w:lang w:val="en-US"/>
              </w:rPr>
            </w:pPr>
            <w:r w:rsidRPr="00D91055">
              <w:rPr>
                <w:lang w:val="en-US"/>
              </w:rPr>
              <w:t>Student</w:t>
            </w:r>
          </w:p>
        </w:tc>
        <w:tc>
          <w:tcPr>
            <w:tcW w:w="3115" w:type="dxa"/>
          </w:tcPr>
          <w:p w14:paraId="49F4BC52" w14:textId="77777777" w:rsidR="00573401" w:rsidRPr="00D91055" w:rsidRDefault="00573401" w:rsidP="00D91055">
            <w:pPr>
              <w:ind w:firstLine="0"/>
              <w:rPr>
                <w:lang w:val="en-US"/>
              </w:rPr>
            </w:pPr>
            <w:r w:rsidRPr="00D91055">
              <w:rPr>
                <w:lang w:val="en-US"/>
              </w:rPr>
              <w:t>Date</w:t>
            </w:r>
          </w:p>
        </w:tc>
      </w:tr>
    </w:tbl>
    <w:p w14:paraId="327D8463" w14:textId="77777777" w:rsidR="00B445BE" w:rsidRPr="00D91055" w:rsidRDefault="00B445BE" w:rsidP="00D91055">
      <w:r w:rsidRPr="00D91055">
        <w:rPr>
          <w:lang w:val="kk-KZ"/>
        </w:rPr>
        <w:lastRenderedPageBreak/>
        <w:t xml:space="preserve">Иерархия </w:t>
      </w:r>
      <w:r w:rsidRPr="00D91055">
        <w:t>классов разработанной онтологии представлен на рисунке 2.10.</w:t>
      </w:r>
    </w:p>
    <w:p w14:paraId="144C8AA2" w14:textId="77777777" w:rsidR="00B445BE" w:rsidRPr="00D91055" w:rsidRDefault="00B445BE" w:rsidP="00D91055">
      <w:pPr>
        <w:rPr>
          <w:lang w:val="kk-KZ"/>
        </w:rPr>
      </w:pPr>
    </w:p>
    <w:p w14:paraId="576F12F6" w14:textId="77777777" w:rsidR="004204AD" w:rsidRPr="00D91055" w:rsidRDefault="00D04FD8" w:rsidP="00D91055">
      <w:pPr>
        <w:ind w:firstLine="0"/>
        <w:jc w:val="center"/>
        <w:rPr>
          <w:lang w:val="kk-KZ"/>
        </w:rPr>
      </w:pPr>
      <w:r w:rsidRPr="00D91055">
        <w:rPr>
          <w:noProof/>
          <w:lang w:eastAsia="ru-RU"/>
        </w:rPr>
        <w:drawing>
          <wp:inline distT="0" distB="0" distL="0" distR="0" wp14:anchorId="69BABDF3" wp14:editId="3C1602C5">
            <wp:extent cx="1600142" cy="4324350"/>
            <wp:effectExtent l="0" t="0" r="63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04539" cy="4336232"/>
                    </a:xfrm>
                    <a:prstGeom prst="rect">
                      <a:avLst/>
                    </a:prstGeom>
                  </pic:spPr>
                </pic:pic>
              </a:graphicData>
            </a:graphic>
          </wp:inline>
        </w:drawing>
      </w:r>
      <w:r w:rsidRPr="00D91055">
        <w:rPr>
          <w:noProof/>
          <w:lang w:eastAsia="ru-RU"/>
        </w:rPr>
        <w:drawing>
          <wp:inline distT="0" distB="0" distL="0" distR="0" wp14:anchorId="33752432" wp14:editId="2FFA69D5">
            <wp:extent cx="1823134" cy="4238625"/>
            <wp:effectExtent l="0" t="0" r="571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30270" cy="4255216"/>
                    </a:xfrm>
                    <a:prstGeom prst="rect">
                      <a:avLst/>
                    </a:prstGeom>
                  </pic:spPr>
                </pic:pic>
              </a:graphicData>
            </a:graphic>
          </wp:inline>
        </w:drawing>
      </w:r>
    </w:p>
    <w:p w14:paraId="5B37445A" w14:textId="77777777" w:rsidR="00534F5A" w:rsidRPr="00D91055" w:rsidRDefault="00534F5A" w:rsidP="00D91055">
      <w:pPr>
        <w:ind w:firstLine="0"/>
        <w:rPr>
          <w:lang w:val="kk-KZ"/>
        </w:rPr>
      </w:pPr>
    </w:p>
    <w:p w14:paraId="72461A7E" w14:textId="77777777" w:rsidR="00534F5A" w:rsidRPr="00D91055" w:rsidRDefault="00534F5A" w:rsidP="00D91055">
      <w:pPr>
        <w:ind w:firstLine="0"/>
        <w:jc w:val="center"/>
      </w:pPr>
      <w:r w:rsidRPr="00D91055">
        <w:rPr>
          <w:lang w:val="kk-KZ"/>
        </w:rPr>
        <w:t xml:space="preserve">Рисунок </w:t>
      </w:r>
      <w:r w:rsidR="00B445BE" w:rsidRPr="00D91055">
        <w:t>2.10</w:t>
      </w:r>
      <w:r w:rsidR="003D1176" w:rsidRPr="00D91055">
        <w:t xml:space="preserve"> – Иерархия классов разработанной онтологии</w:t>
      </w:r>
    </w:p>
    <w:p w14:paraId="06733FE6" w14:textId="77777777" w:rsidR="007B664F" w:rsidRPr="00D91055" w:rsidRDefault="007B664F" w:rsidP="00D91055">
      <w:pPr>
        <w:ind w:firstLine="851"/>
      </w:pPr>
    </w:p>
    <w:p w14:paraId="0E67123B" w14:textId="77777777" w:rsidR="007B664F" w:rsidRPr="00D91055" w:rsidRDefault="00D92C95" w:rsidP="00D91055">
      <w:pPr>
        <w:tabs>
          <w:tab w:val="left" w:pos="2976"/>
        </w:tabs>
        <w:ind w:firstLine="851"/>
      </w:pPr>
      <w:r w:rsidRPr="00D91055">
        <w:t xml:space="preserve">Дескриптивная логика может использоваться для управления онтологическими моделями путем отображения понятий и отношений онтологии в утверждения логики. Дескриптивная логика используется для создания баз знаний, доказательства логической согласованности баз знаний и ответа на запросы к ним. Доказательство выполнимости БЗ (т.е. то, что она не является логически противоречивой) является обоснованием правильности онтологии </w:t>
      </w:r>
      <w:r w:rsidR="00D067B2" w:rsidRPr="00D91055">
        <w:t>[118</w:t>
      </w:r>
      <w:r w:rsidRPr="00D91055">
        <w:t>]. Такие понятия, как «</w:t>
      </w:r>
      <w:r w:rsidRPr="00D91055">
        <w:rPr>
          <w:lang w:val="en-US"/>
        </w:rPr>
        <w:t>SuperVisor</w:t>
      </w:r>
      <w:r w:rsidRPr="00D91055">
        <w:t>», «</w:t>
      </w:r>
      <w:r w:rsidRPr="00D91055">
        <w:rPr>
          <w:lang w:val="en-US"/>
        </w:rPr>
        <w:t>G</w:t>
      </w:r>
      <w:r w:rsidRPr="00D91055">
        <w:t>1_</w:t>
      </w:r>
      <w:r w:rsidRPr="00D91055">
        <w:rPr>
          <w:lang w:val="en-US"/>
        </w:rPr>
        <w:t>Journal</w:t>
      </w:r>
      <w:r w:rsidRPr="00D91055">
        <w:t>», «</w:t>
      </w:r>
      <w:r w:rsidRPr="00D91055">
        <w:rPr>
          <w:lang w:val="en-US"/>
        </w:rPr>
        <w:t>G</w:t>
      </w:r>
      <w:r w:rsidRPr="00D91055">
        <w:t>2_</w:t>
      </w:r>
      <w:r w:rsidRPr="00D91055">
        <w:rPr>
          <w:lang w:val="en-US"/>
        </w:rPr>
        <w:t>Journal</w:t>
      </w:r>
      <w:r w:rsidRPr="00D91055">
        <w:t>», «</w:t>
      </w:r>
      <w:r w:rsidRPr="00D91055">
        <w:rPr>
          <w:lang w:val="en-US"/>
        </w:rPr>
        <w:t>G</w:t>
      </w:r>
      <w:r w:rsidRPr="00D91055">
        <w:t>3_</w:t>
      </w:r>
      <w:r w:rsidRPr="00D91055">
        <w:rPr>
          <w:lang w:val="en-US"/>
        </w:rPr>
        <w:t>Journal</w:t>
      </w:r>
      <w:r w:rsidRPr="00D91055">
        <w:t>», «</w:t>
      </w:r>
      <w:r w:rsidRPr="00D91055">
        <w:rPr>
          <w:lang w:val="en-US"/>
        </w:rPr>
        <w:t>G</w:t>
      </w:r>
      <w:r w:rsidRPr="00D91055">
        <w:t>4_</w:t>
      </w:r>
      <w:r w:rsidRPr="00D91055">
        <w:rPr>
          <w:lang w:val="en-US"/>
        </w:rPr>
        <w:t>Journal</w:t>
      </w:r>
      <w:r w:rsidRPr="00D91055">
        <w:t>», «</w:t>
      </w:r>
      <w:r w:rsidRPr="00D91055">
        <w:rPr>
          <w:lang w:val="en-US"/>
        </w:rPr>
        <w:t>DAssociateProfessor</w:t>
      </w:r>
      <w:r w:rsidRPr="00D91055">
        <w:t>», «</w:t>
      </w:r>
      <w:r w:rsidRPr="00D91055">
        <w:rPr>
          <w:lang w:val="en-US"/>
        </w:rPr>
        <w:t>DfullProfessor</w:t>
      </w:r>
      <w:r w:rsidRPr="00D91055">
        <w:t>», «</w:t>
      </w:r>
      <w:r w:rsidRPr="00D91055">
        <w:rPr>
          <w:lang w:val="en-US"/>
        </w:rPr>
        <w:t>AssistantProfessor</w:t>
      </w:r>
      <w:r w:rsidRPr="00D91055">
        <w:t>», «</w:t>
      </w:r>
      <w:r w:rsidRPr="00D91055">
        <w:rPr>
          <w:lang w:val="en-US"/>
        </w:rPr>
        <w:t>AssociateProfessor</w:t>
      </w:r>
      <w:r w:rsidRPr="00D91055">
        <w:t>», «</w:t>
      </w:r>
      <w:r w:rsidRPr="00D91055">
        <w:rPr>
          <w:lang w:val="en-US"/>
        </w:rPr>
        <w:t>FullProfessor</w:t>
      </w:r>
      <w:r w:rsidRPr="00D91055">
        <w:t>», «</w:t>
      </w:r>
      <w:r w:rsidRPr="00D91055">
        <w:rPr>
          <w:lang w:val="en-US"/>
        </w:rPr>
        <w:t>SingleAuthor</w:t>
      </w:r>
      <w:r w:rsidRPr="00D91055">
        <w:t xml:space="preserve">» строятся из сложных выражений, состоящих набора операции, таких как дополнение, объединение, пересечение множеств и ролевых ограничений. </w:t>
      </w:r>
      <w:r w:rsidR="00593A76" w:rsidRPr="00D91055">
        <w:t>Далее п</w:t>
      </w:r>
      <w:r w:rsidRPr="00D91055">
        <w:t xml:space="preserve">редставлены описания </w:t>
      </w:r>
      <w:r w:rsidR="006A7338" w:rsidRPr="00D91055">
        <w:t>набора аксиом и ролей с помощью конструкторов семантики дескриптивной логики.</w:t>
      </w:r>
    </w:p>
    <w:p w14:paraId="23331357" w14:textId="368CF64A" w:rsidR="00593A76" w:rsidRPr="00D91055" w:rsidRDefault="00EF5554" w:rsidP="00D91055">
      <w:pPr>
        <w:tabs>
          <w:tab w:val="left" w:pos="2976"/>
        </w:tabs>
        <w:ind w:firstLine="851"/>
      </w:pPr>
      <w:r w:rsidRPr="00D91055">
        <w:t>Аксиомы 2.3</w:t>
      </w:r>
      <w:r w:rsidR="00593A76" w:rsidRPr="00D91055">
        <w:t>-2.</w:t>
      </w:r>
      <w:r w:rsidRPr="00D91055">
        <w:t>6</w:t>
      </w:r>
      <w:r w:rsidR="00593A76" w:rsidRPr="00D91055">
        <w:t xml:space="preserve"> позволяют однозначно определить степень значимости журналов по наукометрическим базам. В зависимости от рейтинга журналов, они могут переходить из одной категории в другую, а данный показатель является одним из основных показателей в министерских приказах, которые устанавливают требования к результатам научных исследований научных </w:t>
      </w:r>
      <w:r w:rsidR="00593A76" w:rsidRPr="00D91055">
        <w:lastRenderedPageBreak/>
        <w:t>сотрудников.</w:t>
      </w:r>
      <w:r w:rsidR="000956C7" w:rsidRPr="00D91055">
        <w:t xml:space="preserve"> Согласно формулам 2.</w:t>
      </w:r>
      <w:r w:rsidR="002F3CEF">
        <w:t>4-2.7</w:t>
      </w:r>
      <w:r w:rsidR="000956C7" w:rsidRPr="00D91055">
        <w:t xml:space="preserve"> в первую группу входят журналы относящиеся хотя бы одному из области знаний и имеющий процентиль по CiteScore более 75 данной области знаний или входящий в 1 квартиль по данным Journal Citation Reports; во вторую группу входят журналы относящиеся хотя бы одному из области знаний и имеющий процентиль по CiteScore от 50 до 74 по данной области знаний или входящий 2 квартиль по данным Journal Citation Reports и т.д.</w:t>
      </w:r>
    </w:p>
    <w:p w14:paraId="7979A307" w14:textId="77777777" w:rsidR="000956C7" w:rsidRPr="00D91055" w:rsidRDefault="000956C7" w:rsidP="00D91055">
      <w:pPr>
        <w:tabs>
          <w:tab w:val="left" w:pos="2976"/>
        </w:tabs>
        <w:ind w:firstLine="851"/>
      </w:pPr>
    </w:p>
    <w:p w14:paraId="4A704D1C" w14:textId="717AF8BB" w:rsidR="006A7338" w:rsidRPr="00D91055" w:rsidRDefault="00593A76" w:rsidP="00D91055">
      <w:pPr>
        <w:tabs>
          <w:tab w:val="left" w:pos="2976"/>
        </w:tabs>
        <w:ind w:firstLine="851"/>
        <w:rPr>
          <w:rFonts w:eastAsiaTheme="minorEastAsia"/>
        </w:rPr>
      </w:pPr>
      <w:r w:rsidRPr="00D91055">
        <w:rPr>
          <w:rFonts w:ascii="Helvetica" w:hAnsi="Helvetica" w:cs="Helvetica"/>
          <w:shd w:val="clear" w:color="auto" w:fill="FFFFFF"/>
        </w:rPr>
        <w:t>«</w:t>
      </w:r>
      <m:oMath>
        <m:r>
          <m:rPr>
            <m:sty m:val="p"/>
          </m:rPr>
          <w:rPr>
            <w:rFonts w:ascii="Cambria Math" w:hAnsi="Cambria Math"/>
          </w:rPr>
          <m:t>G</m:t>
        </m:r>
        <m:sSub>
          <m:sSubPr>
            <m:ctrlPr>
              <w:rPr>
                <w:rFonts w:ascii="Cambria Math" w:hAnsi="Cambria Math"/>
                <w:i/>
              </w:rPr>
            </m:ctrlPr>
          </m:sSubPr>
          <m:e>
            <m:r>
              <w:rPr>
                <w:rFonts w:ascii="Cambria Math" w:hAnsi="Cambria Math"/>
              </w:rPr>
              <m:t>1</m:t>
            </m:r>
          </m:e>
          <m:sub>
            <m:r>
              <w:rPr>
                <w:rFonts w:ascii="Cambria Math" w:hAnsi="Cambria Math"/>
                <w:lang w:val="en-US"/>
              </w:rPr>
              <m:t>Journal</m:t>
            </m:r>
          </m:sub>
        </m:sSub>
        <m:r>
          <w:rPr>
            <w:rFonts w:ascii="Cambria Math" w:hAnsi="Cambria Math"/>
          </w:rPr>
          <m:t>≡</m:t>
        </m:r>
        <m:r>
          <w:rPr>
            <w:rFonts w:ascii="Cambria Math" w:hAnsi="Cambria Math"/>
            <w:lang w:val="en-US"/>
          </w:rPr>
          <m:t>Journal</m:t>
        </m:r>
        <m:r>
          <w:rPr>
            <w:rFonts w:ascii="Cambria Math" w:hAnsi="Cambria Math"/>
          </w:rPr>
          <m:t>∩∀h</m:t>
        </m:r>
        <m:r>
          <w:rPr>
            <w:rFonts w:ascii="Cambria Math" w:hAnsi="Cambria Math"/>
            <w:lang w:val="en-US"/>
          </w:rPr>
          <m:t>asDivision</m:t>
        </m:r>
        <m:r>
          <w:rPr>
            <w:rFonts w:ascii="Cambria Math" w:hAnsi="Cambria Math"/>
          </w:rPr>
          <m:t>.</m:t>
        </m:r>
        <m:r>
          <w:rPr>
            <w:rFonts w:ascii="Cambria Math" w:hAnsi="Cambria Math"/>
            <w:lang w:val="en-US"/>
          </w:rPr>
          <m:t>Topic</m:t>
        </m:r>
        <m:r>
          <w:rPr>
            <w:rFonts w:ascii="Cambria Math" w:hAnsi="Cambria Math"/>
          </w:rPr>
          <m:t>∩∃</m:t>
        </m:r>
        <m:r>
          <w:rPr>
            <w:rFonts w:ascii="Cambria Math" w:hAnsi="Cambria Math"/>
            <w:lang w:val="en-US"/>
          </w:rPr>
          <m:t>Indexed</m:t>
        </m:r>
        <m:r>
          <w:rPr>
            <w:rFonts w:ascii="Cambria Math" w:hAnsi="Cambria Math"/>
          </w:rPr>
          <m:t>.</m:t>
        </m:r>
        <m:sSub>
          <m:sSubPr>
            <m:ctrlPr>
              <w:rPr>
                <w:rFonts w:ascii="Cambria Math" w:hAnsi="Cambria Math"/>
                <w:i/>
                <w:lang w:val="en-US"/>
              </w:rPr>
            </m:ctrlPr>
          </m:sSubPr>
          <m:e>
            <m:r>
              <w:rPr>
                <w:rFonts w:ascii="Cambria Math" w:hAnsi="Cambria Math"/>
                <w:lang w:val="en-US"/>
              </w:rPr>
              <m:t>DB</m:t>
            </m:r>
          </m:e>
          <m:sub>
            <m:r>
              <w:rPr>
                <w:rFonts w:ascii="Cambria Math" w:hAnsi="Cambria Math"/>
                <w:lang w:val="en-US"/>
              </w:rPr>
              <m:t>i</m:t>
            </m:r>
          </m:sub>
        </m:sSub>
        <m:d>
          <m:dPr>
            <m:ctrlPr>
              <w:rPr>
                <w:rFonts w:ascii="Cambria Math" w:hAnsi="Cambria Math"/>
                <w:i/>
                <w:lang w:val="en-US"/>
              </w:rPr>
            </m:ctrlPr>
          </m:dPr>
          <m:e>
            <m:r>
              <w:rPr>
                <w:rFonts w:ascii="Cambria Math" w:hAnsi="Cambria Math"/>
                <w:lang w:val="en-US"/>
              </w:rPr>
              <m:t>DB</m:t>
            </m:r>
          </m:e>
        </m:d>
        <m:r>
          <w:rPr>
            <w:rFonts w:ascii="Cambria Math" w:hAnsi="Cambria Math"/>
          </w:rPr>
          <m:t>∩</m:t>
        </m:r>
        <m:d>
          <m:dPr>
            <m:ctrlPr>
              <w:rPr>
                <w:rFonts w:ascii="Cambria Math" w:hAnsi="Cambria Math"/>
                <w:i/>
              </w:rPr>
            </m:ctrlPr>
          </m:dPr>
          <m:e>
            <m:r>
              <w:rPr>
                <w:rFonts w:ascii="Cambria Math" w:hAnsi="Cambria Math"/>
              </w:rPr>
              <m:t>≥75</m:t>
            </m:r>
            <m:r>
              <w:rPr>
                <w:rFonts w:ascii="Cambria Math" w:hAnsi="Cambria Math"/>
              </w:rPr>
              <m:t>h</m:t>
            </m:r>
            <m:r>
              <w:rPr>
                <w:rFonts w:ascii="Cambria Math" w:hAnsi="Cambria Math"/>
                <w:lang w:val="en-US"/>
              </w:rPr>
              <m:t>asSiteScorePercentile</m:t>
            </m:r>
            <m:r>
              <w:rPr>
                <w:rFonts w:ascii="Cambria Math" w:eastAsiaTheme="minorEastAsia" w:hAnsi="Cambria Math"/>
              </w:rPr>
              <m:t>∪=1</m:t>
            </m:r>
            <m:r>
              <w:rPr>
                <w:rFonts w:ascii="Cambria Math" w:eastAsiaTheme="minorEastAsia" w:hAnsi="Cambria Math"/>
              </w:rPr>
              <m:t>hasQuartile)</m:t>
            </m:r>
          </m:e>
        </m:d>
      </m:oMath>
      <w:r w:rsidRPr="00D91055">
        <w:rPr>
          <w:rFonts w:eastAsiaTheme="minorEastAsia"/>
        </w:rPr>
        <w:tab/>
      </w:r>
      <w:r w:rsidRPr="00D91055">
        <w:rPr>
          <w:rFonts w:eastAsiaTheme="minorEastAsia"/>
        </w:rPr>
        <w:tab/>
      </w:r>
      <w:r w:rsidRPr="00D91055">
        <w:rPr>
          <w:rFonts w:eastAsiaTheme="minorEastAsia"/>
        </w:rPr>
        <w:tab/>
      </w:r>
      <w:r w:rsidRPr="00D91055">
        <w:rPr>
          <w:rFonts w:eastAsiaTheme="minorEastAsia"/>
        </w:rPr>
        <w:tab/>
        <w:t>(2.</w:t>
      </w:r>
      <w:r w:rsidR="002F3CEF">
        <w:rPr>
          <w:rFonts w:eastAsiaTheme="minorEastAsia"/>
        </w:rPr>
        <w:t>4</w:t>
      </w:r>
      <w:r w:rsidRPr="00D91055">
        <w:rPr>
          <w:rFonts w:eastAsiaTheme="minorEastAsia"/>
        </w:rPr>
        <w:t>)</w:t>
      </w:r>
    </w:p>
    <w:p w14:paraId="514B17E4" w14:textId="77777777" w:rsidR="00593A76" w:rsidRPr="00D91055" w:rsidRDefault="00593A76" w:rsidP="00D91055">
      <w:pPr>
        <w:tabs>
          <w:tab w:val="left" w:pos="2976"/>
        </w:tabs>
        <w:ind w:firstLine="851"/>
      </w:pPr>
    </w:p>
    <w:p w14:paraId="48E0752C" w14:textId="071702FC" w:rsidR="00593A76" w:rsidRPr="00D91055" w:rsidRDefault="00593A76" w:rsidP="00D91055">
      <w:pPr>
        <w:tabs>
          <w:tab w:val="left" w:pos="2976"/>
        </w:tabs>
        <w:ind w:firstLine="851"/>
        <w:rPr>
          <w:rFonts w:eastAsiaTheme="minorEastAsia"/>
        </w:rPr>
      </w:pPr>
      <m:oMath>
        <m:r>
          <m:rPr>
            <m:sty m:val="p"/>
          </m:rPr>
          <w:rPr>
            <w:rFonts w:ascii="Cambria Math" w:hAnsi="Cambria Math"/>
          </w:rPr>
          <m:t>G2_Journal</m:t>
        </m:r>
        <m:r>
          <w:rPr>
            <w:rFonts w:ascii="Cambria Math" w:hAnsi="Cambria Math"/>
          </w:rPr>
          <m:t>≡</m:t>
        </m:r>
        <m:r>
          <w:rPr>
            <w:rFonts w:ascii="Cambria Math" w:hAnsi="Cambria Math"/>
            <w:lang w:val="en-US"/>
          </w:rPr>
          <m:t>Journal</m:t>
        </m:r>
        <m:r>
          <w:rPr>
            <w:rFonts w:ascii="Cambria Math" w:hAnsi="Cambria Math"/>
          </w:rPr>
          <m:t>∩∀h</m:t>
        </m:r>
        <m:r>
          <w:rPr>
            <w:rFonts w:ascii="Cambria Math" w:hAnsi="Cambria Math"/>
            <w:lang w:val="en-US"/>
          </w:rPr>
          <m:t>asDivision</m:t>
        </m:r>
        <m:r>
          <w:rPr>
            <w:rFonts w:ascii="Cambria Math" w:hAnsi="Cambria Math"/>
          </w:rPr>
          <m:t>.</m:t>
        </m:r>
        <m:r>
          <w:rPr>
            <w:rFonts w:ascii="Cambria Math" w:hAnsi="Cambria Math"/>
            <w:lang w:val="en-US"/>
          </w:rPr>
          <m:t>Topic</m:t>
        </m:r>
        <m:r>
          <w:rPr>
            <w:rFonts w:ascii="Cambria Math" w:hAnsi="Cambria Math"/>
          </w:rPr>
          <m:t>∩∃</m:t>
        </m:r>
        <m:r>
          <w:rPr>
            <w:rFonts w:ascii="Cambria Math" w:hAnsi="Cambria Math"/>
            <w:lang w:val="en-US"/>
          </w:rPr>
          <m:t>Indexed</m:t>
        </m:r>
        <m:r>
          <w:rPr>
            <w:rFonts w:ascii="Cambria Math" w:hAnsi="Cambria Math"/>
          </w:rPr>
          <m:t>.</m:t>
        </m:r>
        <m:sSub>
          <m:sSubPr>
            <m:ctrlPr>
              <w:rPr>
                <w:rFonts w:ascii="Cambria Math" w:hAnsi="Cambria Math"/>
                <w:i/>
                <w:lang w:val="en-US"/>
              </w:rPr>
            </m:ctrlPr>
          </m:sSubPr>
          <m:e>
            <m:r>
              <w:rPr>
                <w:rFonts w:ascii="Cambria Math" w:hAnsi="Cambria Math"/>
                <w:lang w:val="en-US"/>
              </w:rPr>
              <m:t>DB</m:t>
            </m:r>
          </m:e>
          <m:sub>
            <m:r>
              <w:rPr>
                <w:rFonts w:ascii="Cambria Math" w:hAnsi="Cambria Math"/>
                <w:lang w:val="en-US"/>
              </w:rPr>
              <m:t>i</m:t>
            </m:r>
          </m:sub>
        </m:sSub>
        <m:d>
          <m:dPr>
            <m:ctrlPr>
              <w:rPr>
                <w:rFonts w:ascii="Cambria Math" w:hAnsi="Cambria Math"/>
                <w:i/>
                <w:lang w:val="en-US"/>
              </w:rPr>
            </m:ctrlPr>
          </m:dPr>
          <m:e>
            <m:r>
              <w:rPr>
                <w:rFonts w:ascii="Cambria Math" w:hAnsi="Cambria Math"/>
                <w:lang w:val="en-US"/>
              </w:rPr>
              <m:t>DB</m:t>
            </m:r>
          </m:e>
        </m:d>
        <m:r>
          <w:rPr>
            <w:rFonts w:ascii="Cambria Math" w:hAnsi="Cambria Math"/>
          </w:rPr>
          <m:t>∩</m:t>
        </m:r>
        <m:d>
          <m:dPr>
            <m:ctrlPr>
              <w:rPr>
                <w:rFonts w:ascii="Cambria Math" w:hAnsi="Cambria Math"/>
                <w:i/>
              </w:rPr>
            </m:ctrlPr>
          </m:dPr>
          <m:e>
            <m:r>
              <w:rPr>
                <w:rFonts w:ascii="Cambria Math" w:hAnsi="Cambria Math"/>
              </w:rPr>
              <m:t xml:space="preserve">≥50 </m:t>
            </m:r>
            <m:r>
              <w:rPr>
                <w:rFonts w:ascii="Cambria Math" w:hAnsi="Cambria Math"/>
                <w:lang w:val="en-US"/>
              </w:rPr>
              <m:t>and</m:t>
            </m:r>
            <m:r>
              <w:rPr>
                <w:rFonts w:ascii="Cambria Math" w:hAnsi="Cambria Math"/>
              </w:rPr>
              <m:t xml:space="preserve">≤74 </m:t>
            </m:r>
            <m:r>
              <w:rPr>
                <w:rFonts w:ascii="Cambria Math" w:hAnsi="Cambria Math"/>
              </w:rPr>
              <m:t>h</m:t>
            </m:r>
            <m:r>
              <w:rPr>
                <w:rFonts w:ascii="Cambria Math" w:hAnsi="Cambria Math"/>
                <w:lang w:val="en-US"/>
              </w:rPr>
              <m:t>asSiteScorePercentile</m:t>
            </m:r>
            <m:r>
              <w:rPr>
                <w:rFonts w:ascii="Cambria Math" w:eastAsiaTheme="minorEastAsia" w:hAnsi="Cambria Math"/>
              </w:rPr>
              <m:t>∪=2</m:t>
            </m:r>
            <m:r>
              <w:rPr>
                <w:rFonts w:ascii="Cambria Math" w:eastAsiaTheme="minorEastAsia" w:hAnsi="Cambria Math"/>
              </w:rPr>
              <m:t>hasQuartile)</m:t>
            </m:r>
          </m:e>
        </m:d>
      </m:oMath>
      <w:r w:rsidRPr="00D91055">
        <w:rPr>
          <w:rFonts w:eastAsiaTheme="minorEastAsia"/>
        </w:rPr>
        <w:tab/>
      </w:r>
      <w:r w:rsidRPr="00D91055">
        <w:rPr>
          <w:rFonts w:eastAsiaTheme="minorEastAsia"/>
        </w:rPr>
        <w:tab/>
      </w:r>
      <w:r w:rsidR="002F3CEF">
        <w:rPr>
          <w:rFonts w:eastAsiaTheme="minorEastAsia"/>
        </w:rPr>
        <w:t>(2.5</w:t>
      </w:r>
      <w:r w:rsidRPr="00D91055">
        <w:rPr>
          <w:rFonts w:eastAsiaTheme="minorEastAsia"/>
        </w:rPr>
        <w:t>)</w:t>
      </w:r>
    </w:p>
    <w:p w14:paraId="65FBEFAD" w14:textId="77777777" w:rsidR="00593A76" w:rsidRPr="00D91055" w:rsidRDefault="00593A76" w:rsidP="00D91055">
      <w:pPr>
        <w:tabs>
          <w:tab w:val="left" w:pos="2976"/>
        </w:tabs>
        <w:ind w:firstLine="851"/>
      </w:pPr>
    </w:p>
    <w:p w14:paraId="0D269FC2" w14:textId="047811CA" w:rsidR="00593A76" w:rsidRPr="00D91055" w:rsidRDefault="00593A76" w:rsidP="00D91055">
      <w:pPr>
        <w:tabs>
          <w:tab w:val="left" w:pos="2976"/>
        </w:tabs>
        <w:ind w:firstLine="851"/>
        <w:rPr>
          <w:rFonts w:eastAsiaTheme="minorEastAsia"/>
        </w:rPr>
      </w:pPr>
      <m:oMath>
        <m:r>
          <m:rPr>
            <m:sty m:val="p"/>
          </m:rPr>
          <w:rPr>
            <w:rFonts w:ascii="Cambria Math" w:hAnsi="Cambria Math"/>
          </w:rPr>
          <m:t>G</m:t>
        </m:r>
        <m:sSub>
          <m:sSubPr>
            <m:ctrlPr>
              <w:rPr>
                <w:rFonts w:ascii="Cambria Math" w:hAnsi="Cambria Math"/>
              </w:rPr>
            </m:ctrlPr>
          </m:sSubPr>
          <m:e>
            <m:r>
              <m:rPr>
                <m:sty m:val="p"/>
              </m:rPr>
              <w:rPr>
                <w:rFonts w:ascii="Cambria Math" w:hAnsi="Cambria Math"/>
              </w:rPr>
              <m:t>3</m:t>
            </m:r>
          </m:e>
          <m:sub>
            <m:r>
              <m:rPr>
                <m:sty m:val="p"/>
              </m:rPr>
              <w:rPr>
                <w:rFonts w:ascii="Cambria Math" w:hAnsi="Cambria Math"/>
              </w:rPr>
              <m:t>Journal</m:t>
            </m:r>
          </m:sub>
        </m:sSub>
        <m:r>
          <w:rPr>
            <w:rFonts w:ascii="Cambria Math" w:hAnsi="Cambria Math"/>
          </w:rPr>
          <m:t>≡</m:t>
        </m:r>
        <m:r>
          <w:rPr>
            <w:rFonts w:ascii="Cambria Math" w:hAnsi="Cambria Math"/>
            <w:lang w:val="en-US"/>
          </w:rPr>
          <m:t>Journal</m:t>
        </m:r>
        <m:r>
          <w:rPr>
            <w:rFonts w:ascii="Cambria Math" w:hAnsi="Cambria Math"/>
          </w:rPr>
          <m:t>∩∀h</m:t>
        </m:r>
        <m:r>
          <w:rPr>
            <w:rFonts w:ascii="Cambria Math" w:hAnsi="Cambria Math"/>
            <w:lang w:val="en-US"/>
          </w:rPr>
          <m:t>asDivision</m:t>
        </m:r>
        <m:r>
          <w:rPr>
            <w:rFonts w:ascii="Cambria Math" w:hAnsi="Cambria Math"/>
          </w:rPr>
          <m:t>.</m:t>
        </m:r>
        <m:r>
          <w:rPr>
            <w:rFonts w:ascii="Cambria Math" w:hAnsi="Cambria Math"/>
            <w:lang w:val="en-US"/>
          </w:rPr>
          <m:t>Topic</m:t>
        </m:r>
        <m:r>
          <w:rPr>
            <w:rFonts w:ascii="Cambria Math" w:hAnsi="Cambria Math"/>
          </w:rPr>
          <m:t>∩∃</m:t>
        </m:r>
        <m:r>
          <w:rPr>
            <w:rFonts w:ascii="Cambria Math" w:hAnsi="Cambria Math"/>
            <w:lang w:val="en-US"/>
          </w:rPr>
          <m:t>Indexed</m:t>
        </m:r>
        <m:r>
          <w:rPr>
            <w:rFonts w:ascii="Cambria Math" w:hAnsi="Cambria Math"/>
          </w:rPr>
          <m:t>.</m:t>
        </m:r>
        <m:sSub>
          <m:sSubPr>
            <m:ctrlPr>
              <w:rPr>
                <w:rFonts w:ascii="Cambria Math" w:hAnsi="Cambria Math"/>
                <w:i/>
                <w:lang w:val="en-US"/>
              </w:rPr>
            </m:ctrlPr>
          </m:sSubPr>
          <m:e>
            <m:r>
              <w:rPr>
                <w:rFonts w:ascii="Cambria Math" w:hAnsi="Cambria Math"/>
                <w:lang w:val="en-US"/>
              </w:rPr>
              <m:t>DB</m:t>
            </m:r>
          </m:e>
          <m:sub>
            <m:r>
              <w:rPr>
                <w:rFonts w:ascii="Cambria Math" w:hAnsi="Cambria Math"/>
                <w:lang w:val="en-US"/>
              </w:rPr>
              <m:t>i</m:t>
            </m:r>
          </m:sub>
        </m:sSub>
        <m:d>
          <m:dPr>
            <m:ctrlPr>
              <w:rPr>
                <w:rFonts w:ascii="Cambria Math" w:hAnsi="Cambria Math"/>
                <w:i/>
                <w:lang w:val="en-US"/>
              </w:rPr>
            </m:ctrlPr>
          </m:dPr>
          <m:e>
            <m:r>
              <w:rPr>
                <w:rFonts w:ascii="Cambria Math" w:hAnsi="Cambria Math"/>
                <w:lang w:val="en-US"/>
              </w:rPr>
              <m:t>DB</m:t>
            </m:r>
          </m:e>
        </m:d>
        <m:r>
          <w:rPr>
            <w:rFonts w:ascii="Cambria Math" w:hAnsi="Cambria Math"/>
          </w:rPr>
          <m:t>∩</m:t>
        </m:r>
        <m:d>
          <m:dPr>
            <m:ctrlPr>
              <w:rPr>
                <w:rFonts w:ascii="Cambria Math" w:hAnsi="Cambria Math"/>
                <w:i/>
              </w:rPr>
            </m:ctrlPr>
          </m:dPr>
          <m:e>
            <m:r>
              <w:rPr>
                <w:rFonts w:ascii="Cambria Math" w:hAnsi="Cambria Math"/>
              </w:rPr>
              <m:t xml:space="preserve">≥25 </m:t>
            </m:r>
            <m:r>
              <w:rPr>
                <w:rFonts w:ascii="Cambria Math" w:hAnsi="Cambria Math"/>
                <w:lang w:val="en-US"/>
              </w:rPr>
              <m:t>and</m:t>
            </m:r>
            <m:r>
              <w:rPr>
                <w:rFonts w:ascii="Cambria Math" w:hAnsi="Cambria Math"/>
              </w:rPr>
              <m:t xml:space="preserve">≤49 </m:t>
            </m:r>
            <m:r>
              <w:rPr>
                <w:rFonts w:ascii="Cambria Math" w:hAnsi="Cambria Math"/>
              </w:rPr>
              <m:t>h</m:t>
            </m:r>
            <m:r>
              <w:rPr>
                <w:rFonts w:ascii="Cambria Math" w:hAnsi="Cambria Math"/>
                <w:lang w:val="en-US"/>
              </w:rPr>
              <m:t>asSiteScorePercentile</m:t>
            </m:r>
            <m:r>
              <w:rPr>
                <w:rFonts w:ascii="Cambria Math" w:eastAsiaTheme="minorEastAsia" w:hAnsi="Cambria Math"/>
              </w:rPr>
              <m:t>∪=3</m:t>
            </m:r>
            <m:r>
              <w:rPr>
                <w:rFonts w:ascii="Cambria Math" w:eastAsiaTheme="minorEastAsia" w:hAnsi="Cambria Math"/>
              </w:rPr>
              <m:t>hasQuartile)</m:t>
            </m:r>
          </m:e>
        </m:d>
      </m:oMath>
      <w:r w:rsidRPr="00D91055">
        <w:rPr>
          <w:rFonts w:eastAsiaTheme="minorEastAsia"/>
        </w:rPr>
        <w:t xml:space="preserve"> </w:t>
      </w:r>
      <w:r w:rsidRPr="00D91055">
        <w:rPr>
          <w:rFonts w:eastAsiaTheme="minorEastAsia"/>
        </w:rPr>
        <w:tab/>
      </w:r>
      <w:r w:rsidRPr="00D91055">
        <w:rPr>
          <w:rFonts w:eastAsiaTheme="minorEastAsia"/>
        </w:rPr>
        <w:tab/>
      </w:r>
      <w:r w:rsidRPr="00D91055">
        <w:rPr>
          <w:rFonts w:eastAsiaTheme="minorEastAsia"/>
        </w:rPr>
        <w:tab/>
      </w:r>
      <w:r w:rsidR="00EF5554" w:rsidRPr="00D91055">
        <w:rPr>
          <w:rFonts w:eastAsiaTheme="minorEastAsia"/>
        </w:rPr>
        <w:t>(2.</w:t>
      </w:r>
      <w:r w:rsidR="002F3CEF">
        <w:rPr>
          <w:rFonts w:eastAsiaTheme="minorEastAsia"/>
        </w:rPr>
        <w:t>6</w:t>
      </w:r>
      <w:r w:rsidRPr="00D91055">
        <w:rPr>
          <w:rFonts w:eastAsiaTheme="minorEastAsia"/>
        </w:rPr>
        <w:t>)</w:t>
      </w:r>
    </w:p>
    <w:p w14:paraId="1DCB9C23" w14:textId="77777777" w:rsidR="00593A76" w:rsidRPr="00D91055" w:rsidRDefault="00593A76" w:rsidP="00D91055">
      <w:pPr>
        <w:tabs>
          <w:tab w:val="left" w:pos="2976"/>
        </w:tabs>
        <w:ind w:firstLine="851"/>
        <w:rPr>
          <w:rFonts w:eastAsiaTheme="minorEastAsia"/>
        </w:rPr>
      </w:pPr>
    </w:p>
    <w:p w14:paraId="2731A935" w14:textId="511B9DB2" w:rsidR="00593A76" w:rsidRPr="00D91055" w:rsidRDefault="00593A76" w:rsidP="00D91055">
      <w:pPr>
        <w:tabs>
          <w:tab w:val="left" w:pos="2976"/>
        </w:tabs>
        <w:ind w:firstLine="851"/>
        <w:rPr>
          <w:rFonts w:eastAsiaTheme="minorEastAsia"/>
        </w:rPr>
      </w:pPr>
      <m:oMath>
        <m:r>
          <m:rPr>
            <m:sty m:val="p"/>
          </m:rPr>
          <w:rPr>
            <w:rFonts w:ascii="Cambria Math" w:hAnsi="Cambria Math"/>
          </w:rPr>
          <m:t>G4_Journal</m:t>
        </m:r>
        <m:r>
          <w:rPr>
            <w:rFonts w:ascii="Cambria Math" w:hAnsi="Cambria Math"/>
          </w:rPr>
          <m:t>≡</m:t>
        </m:r>
        <m:r>
          <w:rPr>
            <w:rFonts w:ascii="Cambria Math" w:hAnsi="Cambria Math"/>
            <w:lang w:val="en-US"/>
          </w:rPr>
          <m:t>Journal</m:t>
        </m:r>
        <m:r>
          <w:rPr>
            <w:rFonts w:ascii="Cambria Math" w:hAnsi="Cambria Math"/>
          </w:rPr>
          <m:t>∩∀h</m:t>
        </m:r>
        <m:r>
          <w:rPr>
            <w:rFonts w:ascii="Cambria Math" w:hAnsi="Cambria Math"/>
            <w:lang w:val="en-US"/>
          </w:rPr>
          <m:t>asDivision</m:t>
        </m:r>
        <m:r>
          <w:rPr>
            <w:rFonts w:ascii="Cambria Math" w:hAnsi="Cambria Math"/>
          </w:rPr>
          <m:t>.</m:t>
        </m:r>
        <m:r>
          <w:rPr>
            <w:rFonts w:ascii="Cambria Math" w:hAnsi="Cambria Math"/>
            <w:lang w:val="en-US"/>
          </w:rPr>
          <m:t>Topic</m:t>
        </m:r>
        <m:r>
          <w:rPr>
            <w:rFonts w:ascii="Cambria Math" w:hAnsi="Cambria Math"/>
          </w:rPr>
          <m:t>∩∃</m:t>
        </m:r>
        <m:r>
          <w:rPr>
            <w:rFonts w:ascii="Cambria Math" w:hAnsi="Cambria Math"/>
            <w:lang w:val="en-US"/>
          </w:rPr>
          <m:t>Indexed</m:t>
        </m:r>
        <m:r>
          <w:rPr>
            <w:rFonts w:ascii="Cambria Math" w:hAnsi="Cambria Math"/>
          </w:rPr>
          <m:t>.</m:t>
        </m:r>
        <m:sSub>
          <m:sSubPr>
            <m:ctrlPr>
              <w:rPr>
                <w:rFonts w:ascii="Cambria Math" w:hAnsi="Cambria Math"/>
                <w:i/>
                <w:lang w:val="en-US"/>
              </w:rPr>
            </m:ctrlPr>
          </m:sSubPr>
          <m:e>
            <m:r>
              <w:rPr>
                <w:rFonts w:ascii="Cambria Math" w:hAnsi="Cambria Math"/>
                <w:lang w:val="en-US"/>
              </w:rPr>
              <m:t>DB</m:t>
            </m:r>
          </m:e>
          <m:sub>
            <m:r>
              <w:rPr>
                <w:rFonts w:ascii="Cambria Math" w:hAnsi="Cambria Math"/>
                <w:lang w:val="en-US"/>
              </w:rPr>
              <m:t>i</m:t>
            </m:r>
          </m:sub>
        </m:sSub>
        <m:d>
          <m:dPr>
            <m:ctrlPr>
              <w:rPr>
                <w:rFonts w:ascii="Cambria Math" w:hAnsi="Cambria Math"/>
                <w:i/>
                <w:lang w:val="en-US"/>
              </w:rPr>
            </m:ctrlPr>
          </m:dPr>
          <m:e>
            <m:r>
              <w:rPr>
                <w:rFonts w:ascii="Cambria Math" w:hAnsi="Cambria Math"/>
                <w:lang w:val="en-US"/>
              </w:rPr>
              <m:t>DB</m:t>
            </m:r>
          </m:e>
        </m:d>
        <m:r>
          <w:rPr>
            <w:rFonts w:ascii="Cambria Math" w:hAnsi="Cambria Math"/>
          </w:rPr>
          <m:t xml:space="preserve">∩                     </m:t>
        </m:r>
        <m:d>
          <m:dPr>
            <m:ctrlPr>
              <w:rPr>
                <w:rFonts w:ascii="Cambria Math" w:hAnsi="Cambria Math"/>
                <w:i/>
              </w:rPr>
            </m:ctrlPr>
          </m:dPr>
          <m:e>
            <m:r>
              <w:rPr>
                <w:rFonts w:ascii="Cambria Math" w:hAnsi="Cambria Math"/>
              </w:rPr>
              <m:t xml:space="preserve">≤24 </m:t>
            </m:r>
            <m:r>
              <w:rPr>
                <w:rFonts w:ascii="Cambria Math" w:hAnsi="Cambria Math"/>
              </w:rPr>
              <m:t>h</m:t>
            </m:r>
            <m:r>
              <w:rPr>
                <w:rFonts w:ascii="Cambria Math" w:hAnsi="Cambria Math"/>
                <w:lang w:val="en-US"/>
              </w:rPr>
              <m:t>asSiteScorePercentile</m:t>
            </m:r>
            <m:r>
              <w:rPr>
                <w:rFonts w:ascii="Cambria Math" w:eastAsiaTheme="minorEastAsia" w:hAnsi="Cambria Math"/>
              </w:rPr>
              <m:t>∪=2</m:t>
            </m:r>
            <m:r>
              <w:rPr>
                <w:rFonts w:ascii="Cambria Math" w:eastAsiaTheme="minorEastAsia" w:hAnsi="Cambria Math"/>
              </w:rPr>
              <m:t>hasQuartile)</m:t>
            </m:r>
          </m:e>
        </m:d>
      </m:oMath>
      <w:r w:rsidRPr="00D91055">
        <w:rPr>
          <w:rFonts w:eastAsiaTheme="minorEastAsia"/>
        </w:rPr>
        <w:t xml:space="preserve"> </w:t>
      </w:r>
      <w:r w:rsidRPr="00D91055">
        <w:rPr>
          <w:rFonts w:eastAsiaTheme="minorEastAsia"/>
        </w:rPr>
        <w:tab/>
      </w:r>
      <w:r w:rsidRPr="00D91055">
        <w:rPr>
          <w:rFonts w:eastAsiaTheme="minorEastAsia"/>
        </w:rPr>
        <w:tab/>
      </w:r>
      <w:r w:rsidR="002F3CEF">
        <w:rPr>
          <w:rFonts w:eastAsiaTheme="minorEastAsia"/>
        </w:rPr>
        <w:t>(2.7</w:t>
      </w:r>
      <w:r w:rsidRPr="00D91055">
        <w:rPr>
          <w:rFonts w:eastAsiaTheme="minorEastAsia"/>
        </w:rPr>
        <w:t>)</w:t>
      </w:r>
    </w:p>
    <w:p w14:paraId="37351C76" w14:textId="77777777" w:rsidR="00E25DA3" w:rsidRPr="00D91055" w:rsidRDefault="00E25DA3" w:rsidP="00D91055">
      <w:pPr>
        <w:tabs>
          <w:tab w:val="left" w:pos="2976"/>
        </w:tabs>
        <w:ind w:firstLine="851"/>
      </w:pPr>
    </w:p>
    <w:p w14:paraId="0B91BC47" w14:textId="0CF9A264" w:rsidR="00EF5554" w:rsidRPr="00D91055" w:rsidRDefault="00EF5554" w:rsidP="00D91055">
      <w:pPr>
        <w:tabs>
          <w:tab w:val="left" w:pos="2976"/>
        </w:tabs>
        <w:ind w:firstLine="851"/>
      </w:pPr>
      <w:r w:rsidRPr="00D91055">
        <w:t>Единственный автор публикации имеет публикацию и является создателем публикации количество авторов равен 1, о</w:t>
      </w:r>
      <w:r w:rsidR="002F3CEF">
        <w:t>писание представлен формулой 2.8</w:t>
      </w:r>
      <w:r w:rsidRPr="00D91055">
        <w:t xml:space="preserve">. </w:t>
      </w:r>
    </w:p>
    <w:p w14:paraId="70F0A85C" w14:textId="77777777" w:rsidR="00EF5554" w:rsidRPr="00D91055" w:rsidRDefault="00EF5554" w:rsidP="00D91055">
      <w:pPr>
        <w:tabs>
          <w:tab w:val="left" w:pos="2976"/>
        </w:tabs>
        <w:ind w:firstLine="851"/>
      </w:pPr>
    </w:p>
    <w:p w14:paraId="5B77D6F1" w14:textId="696CE56A" w:rsidR="00EF5554" w:rsidRPr="00D91055" w:rsidRDefault="00EF5554" w:rsidP="00D91055">
      <w:pPr>
        <w:tabs>
          <w:tab w:val="left" w:pos="2976"/>
        </w:tabs>
        <w:ind w:firstLine="851"/>
      </w:pPr>
      <m:oMath>
        <m:r>
          <w:rPr>
            <w:rFonts w:ascii="Cambria Math" w:hAnsi="Cambria Math"/>
            <w:lang w:val="en-US"/>
          </w:rPr>
          <m:t>SingleAut</m:t>
        </m:r>
        <m:r>
          <w:rPr>
            <w:rFonts w:ascii="Cambria Math" w:hAnsi="Cambria Math"/>
          </w:rPr>
          <m:t>h</m:t>
        </m:r>
        <m:r>
          <w:rPr>
            <w:rFonts w:ascii="Cambria Math" w:hAnsi="Cambria Math"/>
            <w:lang w:val="en-US"/>
          </w:rPr>
          <m:t>or</m:t>
        </m:r>
        <m:r>
          <w:rPr>
            <w:rFonts w:ascii="Cambria Math" w:hAnsi="Cambria Math"/>
          </w:rPr>
          <m:t>≤</m:t>
        </m:r>
        <m:r>
          <w:rPr>
            <w:rFonts w:ascii="Cambria Math" w:hAnsi="Cambria Math"/>
            <w:lang w:val="en-US"/>
          </w:rPr>
          <m:t>Person</m:t>
        </m:r>
        <m:r>
          <w:rPr>
            <w:rFonts w:ascii="Cambria Math" w:hAnsi="Cambria Math"/>
          </w:rPr>
          <m:t>∩∃</m:t>
        </m:r>
        <m:r>
          <w:rPr>
            <w:rFonts w:ascii="Cambria Math" w:hAnsi="Cambria Math"/>
            <w:lang w:val="en-US"/>
          </w:rPr>
          <m:t>Publis</m:t>
        </m:r>
        <m:r>
          <w:rPr>
            <w:rFonts w:ascii="Cambria Math" w:hAnsi="Cambria Math"/>
          </w:rPr>
          <m:t>h</m:t>
        </m:r>
        <m:r>
          <w:rPr>
            <w:rFonts w:ascii="Cambria Math" w:hAnsi="Cambria Math"/>
            <w:lang w:val="en-US"/>
          </w:rPr>
          <m:t>ed</m:t>
        </m:r>
        <m:r>
          <w:rPr>
            <w:rFonts w:ascii="Cambria Math" w:hAnsi="Cambria Math"/>
          </w:rPr>
          <m:t>.Publication∩∃</m:t>
        </m:r>
        <m:r>
          <w:rPr>
            <w:rFonts w:ascii="Cambria Math" w:hAnsi="Cambria Math"/>
            <w:lang w:val="en-US"/>
          </w:rPr>
          <m:t>creator</m:t>
        </m:r>
        <m:r>
          <w:rPr>
            <w:rFonts w:ascii="Cambria Math" w:hAnsi="Cambria Math"/>
          </w:rPr>
          <m:t>.</m:t>
        </m:r>
        <m:r>
          <w:rPr>
            <w:rFonts w:ascii="Cambria Math" w:hAnsi="Cambria Math"/>
            <w:lang w:val="en-US"/>
          </w:rPr>
          <m:t>Publication</m:t>
        </m:r>
        <m:r>
          <w:rPr>
            <w:rFonts w:ascii="Cambria Math" w:hAnsi="Cambria Math"/>
          </w:rPr>
          <m:t>∩(=1equal)</m:t>
        </m:r>
      </m:oMath>
      <w:r w:rsidRPr="00D91055">
        <w:rPr>
          <w:rFonts w:ascii="Cambria Math" w:hAnsi="Cambria Math"/>
          <w:i/>
        </w:rPr>
        <w:t xml:space="preserve"> </w:t>
      </w:r>
      <w:r w:rsidRPr="00D91055">
        <w:tab/>
      </w:r>
      <w:r w:rsidRPr="00D91055">
        <w:tab/>
      </w:r>
      <w:r w:rsidRPr="00D91055">
        <w:tab/>
      </w:r>
      <w:r w:rsidRPr="00D91055">
        <w:tab/>
      </w:r>
      <w:r w:rsidRPr="00D91055">
        <w:tab/>
      </w:r>
      <w:r w:rsidRPr="00D91055">
        <w:tab/>
        <w:t>(2.</w:t>
      </w:r>
      <w:r w:rsidR="002F3CEF">
        <w:t>8</w:t>
      </w:r>
      <w:r w:rsidRPr="00D91055">
        <w:t>)</w:t>
      </w:r>
    </w:p>
    <w:p w14:paraId="1F7DCFC4" w14:textId="77777777" w:rsidR="00EF5554" w:rsidRPr="00D91055" w:rsidRDefault="00EF5554" w:rsidP="00D91055">
      <w:pPr>
        <w:tabs>
          <w:tab w:val="left" w:pos="2976"/>
        </w:tabs>
        <w:ind w:firstLine="851"/>
      </w:pPr>
    </w:p>
    <w:p w14:paraId="3898617A" w14:textId="77777777" w:rsidR="00EF5554" w:rsidRPr="00D91055" w:rsidRDefault="00EF5554" w:rsidP="00D91055">
      <w:pPr>
        <w:tabs>
          <w:tab w:val="left" w:pos="2976"/>
        </w:tabs>
        <w:ind w:firstLine="851"/>
      </w:pPr>
      <w:r w:rsidRPr="00D91055">
        <w:t>Сотрудники, которые являются научными консультантами обучающихся докторантов и выпускников определяется согласно формуле 2.8.</w:t>
      </w:r>
    </w:p>
    <w:p w14:paraId="48E065E7" w14:textId="77777777" w:rsidR="00EF5554" w:rsidRPr="00D91055" w:rsidRDefault="00EF5554" w:rsidP="00D91055">
      <w:pPr>
        <w:tabs>
          <w:tab w:val="left" w:pos="2976"/>
        </w:tabs>
        <w:ind w:firstLine="851"/>
      </w:pPr>
    </w:p>
    <w:p w14:paraId="63B22DED" w14:textId="402B53AF" w:rsidR="00593A76" w:rsidRPr="00D91055" w:rsidRDefault="00EF5554" w:rsidP="00D91055">
      <w:pPr>
        <w:tabs>
          <w:tab w:val="left" w:pos="2976"/>
        </w:tabs>
        <w:ind w:firstLine="851"/>
        <w:jc w:val="center"/>
      </w:pPr>
      <m:oMath>
        <m:r>
          <m:rPr>
            <m:sty m:val="p"/>
          </m:rPr>
          <w:rPr>
            <w:rFonts w:ascii="Cambria Math" w:hAnsi="Cambria Math"/>
            <w:lang w:val="en-US"/>
          </w:rPr>
          <m:t>SuperVisor</m:t>
        </m:r>
        <m:r>
          <w:rPr>
            <w:rFonts w:ascii="Cambria Math" w:hAnsi="Cambria Math"/>
          </w:rPr>
          <m:t>≡</m:t>
        </m:r>
        <m:r>
          <w:rPr>
            <w:rFonts w:ascii="Cambria Math" w:hAnsi="Cambria Math"/>
            <w:lang w:val="en-US"/>
          </w:rPr>
          <m:t>P</m:t>
        </m:r>
        <m:r>
          <w:rPr>
            <w:rFonts w:ascii="Cambria Math" w:hAnsi="Cambria Math"/>
          </w:rPr>
          <m:t>∩∃hasScientificDegree.ScientificDegree∩</m:t>
        </m:r>
        <m:r>
          <w:rPr>
            <w:rFonts w:ascii="Cambria Math" w:eastAsiaTheme="minorEastAsia" w:hAnsi="Cambria Math"/>
          </w:rPr>
          <m:t>∃Publisherof.Publication</m:t>
        </m:r>
        <m:r>
          <w:rPr>
            <w:rFonts w:ascii="Cambria Math" w:hAnsi="Cambria Math"/>
          </w:rPr>
          <m:t>∩(</m:t>
        </m:r>
        <m:r>
          <w:rPr>
            <w:rFonts w:ascii="Cambria Math" w:eastAsiaTheme="minorEastAsia" w:hAnsi="Cambria Math"/>
          </w:rPr>
          <m:t>∀Consulting.PhDStudent∪∀Consulting.PhD)</m:t>
        </m:r>
      </m:oMath>
      <w:r w:rsidR="002F3CEF">
        <w:rPr>
          <w:rFonts w:eastAsiaTheme="minorEastAsia"/>
          <w:iCs/>
        </w:rPr>
        <w:t xml:space="preserve"> </w:t>
      </w:r>
      <w:r w:rsidR="002F3CEF">
        <w:rPr>
          <w:rFonts w:eastAsiaTheme="minorEastAsia"/>
          <w:iCs/>
        </w:rPr>
        <w:tab/>
      </w:r>
      <w:r w:rsidR="002F3CEF">
        <w:rPr>
          <w:rFonts w:eastAsiaTheme="minorEastAsia"/>
          <w:iCs/>
        </w:rPr>
        <w:tab/>
      </w:r>
      <w:r w:rsidR="002F3CEF">
        <w:rPr>
          <w:rFonts w:eastAsiaTheme="minorEastAsia"/>
          <w:iCs/>
        </w:rPr>
        <w:tab/>
      </w:r>
      <w:r w:rsidR="002F3CEF">
        <w:rPr>
          <w:rFonts w:eastAsiaTheme="minorEastAsia"/>
          <w:iCs/>
        </w:rPr>
        <w:tab/>
      </w:r>
      <w:r w:rsidR="002F3CEF">
        <w:rPr>
          <w:rFonts w:eastAsiaTheme="minorEastAsia"/>
          <w:iCs/>
        </w:rPr>
        <w:tab/>
      </w:r>
      <w:r w:rsidR="002F3CEF">
        <w:rPr>
          <w:rFonts w:eastAsiaTheme="minorEastAsia"/>
          <w:iCs/>
        </w:rPr>
        <w:tab/>
      </w:r>
      <w:r w:rsidR="002F3CEF">
        <w:rPr>
          <w:rFonts w:eastAsiaTheme="minorEastAsia"/>
          <w:iCs/>
        </w:rPr>
        <w:tab/>
      </w:r>
      <w:r w:rsidR="002F3CEF">
        <w:rPr>
          <w:rFonts w:eastAsiaTheme="minorEastAsia"/>
          <w:iCs/>
        </w:rPr>
        <w:tab/>
        <w:t>(2.9</w:t>
      </w:r>
      <w:r w:rsidRPr="00D91055">
        <w:rPr>
          <w:rFonts w:eastAsiaTheme="minorEastAsia"/>
          <w:iCs/>
        </w:rPr>
        <w:t>)</w:t>
      </w:r>
    </w:p>
    <w:p w14:paraId="4598C33A" w14:textId="77777777" w:rsidR="00593A76" w:rsidRPr="00D91055" w:rsidRDefault="00593A76" w:rsidP="00D91055">
      <w:pPr>
        <w:tabs>
          <w:tab w:val="left" w:pos="2976"/>
        </w:tabs>
        <w:ind w:firstLine="851"/>
      </w:pPr>
    </w:p>
    <w:p w14:paraId="108651A7" w14:textId="5DEDAFC9" w:rsidR="00C42B6F" w:rsidRPr="00D91055" w:rsidRDefault="00851C7D" w:rsidP="00D91055">
      <w:pPr>
        <w:tabs>
          <w:tab w:val="left" w:pos="2976"/>
        </w:tabs>
        <w:ind w:firstLine="851"/>
      </w:pPr>
      <w:r w:rsidRPr="00D91055">
        <w:t>К п</w:t>
      </w:r>
      <w:r w:rsidR="00EF5554" w:rsidRPr="00D91055">
        <w:t>олучен</w:t>
      </w:r>
      <w:r w:rsidRPr="00D91055">
        <w:t xml:space="preserve">ию </w:t>
      </w:r>
      <w:r w:rsidR="00EF5554" w:rsidRPr="00D91055">
        <w:t>научных званий МНВО РК предъ</w:t>
      </w:r>
      <w:r w:rsidRPr="00D91055">
        <w:t>является</w:t>
      </w:r>
      <w:r w:rsidR="00EF5554" w:rsidRPr="00D91055">
        <w:t xml:space="preserve"> установленные требования </w:t>
      </w:r>
      <w:r w:rsidR="00D067B2" w:rsidRPr="00D91055">
        <w:t>[111</w:t>
      </w:r>
      <w:r w:rsidR="002F3CEF">
        <w:t>]. Аксиомы 2.10</w:t>
      </w:r>
      <w:r w:rsidRPr="00D91055">
        <w:t>-2.1</w:t>
      </w:r>
      <w:r w:rsidR="002F3CEF">
        <w:t>1</w:t>
      </w:r>
      <w:r w:rsidRPr="00D91055">
        <w:t xml:space="preserve"> позволят вывести список сотрудников, которые однозначно соответствуют данным требованиям.</w:t>
      </w:r>
    </w:p>
    <w:p w14:paraId="0BF73562" w14:textId="77777777" w:rsidR="00D067B2" w:rsidRPr="00D91055" w:rsidRDefault="00D067B2" w:rsidP="00D91055">
      <w:pPr>
        <w:tabs>
          <w:tab w:val="left" w:pos="2976"/>
        </w:tabs>
        <w:ind w:firstLine="851"/>
      </w:pPr>
      <w:r w:rsidRPr="00D91055">
        <w:br w:type="page"/>
      </w:r>
    </w:p>
    <w:p w14:paraId="25C7AF8B" w14:textId="77777777" w:rsidR="00E25DA3" w:rsidRPr="00D91055" w:rsidRDefault="00E25DA3" w:rsidP="00D91055">
      <w:pPr>
        <w:tabs>
          <w:tab w:val="left" w:pos="2976"/>
        </w:tabs>
        <w:ind w:firstLine="851"/>
      </w:pPr>
    </w:p>
    <w:p w14:paraId="78A63126" w14:textId="77777777" w:rsidR="00851C7D" w:rsidRPr="00D91055" w:rsidRDefault="00851C7D" w:rsidP="00D91055">
      <w:pPr>
        <w:tabs>
          <w:tab w:val="left" w:pos="2976"/>
        </w:tabs>
        <w:ind w:firstLine="851"/>
        <w:jc w:val="right"/>
        <w:divId w:val="1074201094"/>
        <w:rPr>
          <w:rFonts w:eastAsiaTheme="minorEastAsia"/>
          <w:i/>
          <w:iCs/>
        </w:rPr>
      </w:pPr>
      <m:oMathPara>
        <m:oMathParaPr>
          <m:jc m:val="centerGroup"/>
        </m:oMathParaPr>
        <m:oMath>
          <m:r>
            <w:rPr>
              <w:rFonts w:ascii="Cambria Math" w:hAnsi="Cambria Math"/>
              <w:lang w:val="en-US"/>
            </w:rPr>
            <m:t>DAssociateProfesso</m:t>
          </m:r>
          <m:r>
            <m:rPr>
              <m:sty m:val="p"/>
            </m:rPr>
            <w:rPr>
              <w:rFonts w:ascii="Cambria Math" w:hAnsi="Cambria Math"/>
              <w:lang w:val="en-US"/>
            </w:rPr>
            <m:t>r</m:t>
          </m:r>
          <m:r>
            <w:rPr>
              <w:rFonts w:ascii="Cambria Math" w:hAnsi="Cambria Math"/>
            </w:rPr>
            <m:t>≡</m:t>
          </m:r>
          <m:r>
            <w:rPr>
              <w:rFonts w:ascii="Cambria Math" w:hAnsi="Cambria Math"/>
              <w:lang w:val="en-US"/>
            </w:rPr>
            <m:t>Person</m:t>
          </m:r>
          <m:r>
            <w:rPr>
              <w:rFonts w:ascii="Cambria Math" w:hAnsi="Cambria Math"/>
            </w:rPr>
            <m:t>∩∃ScientificDegree</m:t>
          </m:r>
          <m:r>
            <w:rPr>
              <w:rFonts w:ascii="Cambria Math" w:hAnsi="Cambria Math"/>
              <w:lang w:val="en-US"/>
            </w:rPr>
            <m:t>.</m:t>
          </m:r>
          <m:r>
            <w:rPr>
              <w:rFonts w:ascii="Cambria Math" w:hAnsi="Cambria Math"/>
            </w:rPr>
            <m:t>ScientificDegree∩</m:t>
          </m:r>
          <m:d>
            <m:dPr>
              <m:ctrlPr>
                <w:rPr>
                  <w:rFonts w:ascii="Cambria Math" w:hAnsi="Cambria Math"/>
                  <w:i/>
                  <w:iCs/>
                </w:rPr>
              </m:ctrlPr>
            </m:dPr>
            <m:e>
              <m:r>
                <w:rPr>
                  <w:rFonts w:ascii="Cambria Math" w:hAnsi="Cambria Math"/>
                </w:rPr>
                <m:t>≥3</m:t>
              </m:r>
              <m:r>
                <w:rPr>
                  <w:rFonts w:ascii="Cambria Math" w:hAnsi="Cambria Math"/>
                </w:rPr>
                <m:t>hasSerf</m:t>
              </m:r>
            </m:e>
          </m:d>
          <m:r>
            <w:rPr>
              <w:rFonts w:ascii="Cambria Math" w:hAnsi="Cambria Math"/>
            </w:rPr>
            <m:t>∩∃hasPost.</m:t>
          </m:r>
          <m:r>
            <w:rPr>
              <w:rFonts w:ascii="Cambria Math" w:hAnsi="Cambria Math"/>
              <w:lang w:val="en-US"/>
            </w:rPr>
            <m:t>AcademicStaff</m:t>
          </m:r>
          <m:r>
            <w:rPr>
              <w:rFonts w:ascii="Cambria Math" w:hAnsi="Cambria Math"/>
            </w:rPr>
            <m:t>∩∀≥14Publisherof</m:t>
          </m:r>
          <m:r>
            <w:rPr>
              <w:rFonts w:ascii="Cambria Math" w:hAnsi="Cambria Math"/>
              <w:lang w:val="en-US"/>
            </w:rPr>
            <m:t>.</m:t>
          </m:r>
          <m:r>
            <w:rPr>
              <w:rFonts w:ascii="Cambria Math" w:hAnsi="Cambria Math"/>
            </w:rPr>
            <m:t>Publication∩∃(≥1Publisherof.Monograph∪1Publisherof.Book∪1Consulting.PhD)</m:t>
          </m:r>
        </m:oMath>
      </m:oMathPara>
    </w:p>
    <w:p w14:paraId="1AB86DDA" w14:textId="3921EEFA" w:rsidR="00851C7D" w:rsidRPr="00D91055" w:rsidRDefault="002F3CEF" w:rsidP="00D91055">
      <w:pPr>
        <w:tabs>
          <w:tab w:val="left" w:pos="2976"/>
        </w:tabs>
        <w:ind w:firstLine="851"/>
        <w:jc w:val="right"/>
        <w:divId w:val="1074201094"/>
        <w:rPr>
          <w:rFonts w:eastAsiaTheme="minorEastAsia" w:cs="Times New Roman"/>
          <w:iCs/>
        </w:rPr>
      </w:pPr>
      <w:r>
        <w:rPr>
          <w:rFonts w:eastAsiaTheme="minorEastAsia" w:cs="Times New Roman"/>
          <w:iCs/>
        </w:rPr>
        <w:t>(2.10</w:t>
      </w:r>
      <w:r w:rsidR="00C42B6F" w:rsidRPr="00D91055">
        <w:rPr>
          <w:rFonts w:eastAsiaTheme="minorEastAsia" w:cs="Times New Roman"/>
          <w:iCs/>
        </w:rPr>
        <w:t>)</w:t>
      </w:r>
    </w:p>
    <w:p w14:paraId="305AFF2A" w14:textId="77777777" w:rsidR="00C42B6F" w:rsidRPr="00D91055" w:rsidRDefault="00C42B6F" w:rsidP="00D91055">
      <w:pPr>
        <w:tabs>
          <w:tab w:val="left" w:pos="2976"/>
        </w:tabs>
        <w:ind w:firstLine="851"/>
        <w:divId w:val="1074201094"/>
      </w:pPr>
    </w:p>
    <w:p w14:paraId="2DFBC63A" w14:textId="6CE3C75E" w:rsidR="00C42B6F" w:rsidRPr="00D91055" w:rsidRDefault="00C42B6F" w:rsidP="00D91055">
      <w:pPr>
        <w:tabs>
          <w:tab w:val="left" w:pos="2976"/>
        </w:tabs>
        <w:ind w:firstLine="851"/>
        <w:jc w:val="right"/>
        <w:divId w:val="1074201094"/>
        <w:rPr>
          <w:rFonts w:eastAsiaTheme="minorEastAsia"/>
          <w:i/>
          <w:iCs/>
        </w:rPr>
      </w:pPr>
      <m:oMath>
        <m:r>
          <w:rPr>
            <w:rFonts w:ascii="Cambria Math" w:hAnsi="Cambria Math"/>
            <w:lang w:val="en-US"/>
          </w:rPr>
          <m:t>DFullProfesso</m:t>
        </m:r>
        <m:r>
          <m:rPr>
            <m:sty m:val="p"/>
          </m:rPr>
          <w:rPr>
            <w:rFonts w:ascii="Cambria Math" w:hAnsi="Cambria Math"/>
            <w:lang w:val="en-US"/>
          </w:rPr>
          <m:t>r</m:t>
        </m:r>
        <m:r>
          <w:rPr>
            <w:rFonts w:ascii="Cambria Math" w:hAnsi="Cambria Math"/>
          </w:rPr>
          <m:t>≡</m:t>
        </m:r>
        <m:r>
          <w:rPr>
            <w:rFonts w:ascii="Cambria Math" w:hAnsi="Cambria Math"/>
            <w:lang w:val="en-US"/>
          </w:rPr>
          <m:t>Person</m:t>
        </m:r>
        <m:r>
          <w:rPr>
            <w:rFonts w:ascii="Cambria Math" w:hAnsi="Cambria Math"/>
          </w:rPr>
          <m:t>∩∃ScientificDegree.ScientificDegree∩</m:t>
        </m:r>
        <m:d>
          <m:dPr>
            <m:ctrlPr>
              <w:rPr>
                <w:rFonts w:ascii="Cambria Math" w:hAnsi="Cambria Math"/>
                <w:i/>
                <w:iCs/>
              </w:rPr>
            </m:ctrlPr>
          </m:dPr>
          <m:e>
            <m:r>
              <w:rPr>
                <w:rFonts w:ascii="Cambria Math" w:hAnsi="Cambria Math"/>
              </w:rPr>
              <m:t>≥3</m:t>
            </m:r>
            <m:r>
              <w:rPr>
                <w:rFonts w:ascii="Cambria Math" w:hAnsi="Cambria Math"/>
              </w:rPr>
              <m:t>hasSerf</m:t>
            </m:r>
          </m:e>
        </m:d>
        <m:r>
          <w:rPr>
            <w:rFonts w:ascii="Cambria Math" w:hAnsi="Cambria Math"/>
          </w:rPr>
          <m:t>∩∃hasPost.</m:t>
        </m:r>
        <m:r>
          <w:rPr>
            <w:rFonts w:ascii="Cambria Math" w:hAnsi="Cambria Math"/>
            <w:lang w:val="en-US"/>
          </w:rPr>
          <m:t>AcademicStaff</m:t>
        </m:r>
        <m:r>
          <w:rPr>
            <w:rFonts w:ascii="Cambria Math" w:hAnsi="Cambria Math"/>
          </w:rPr>
          <m:t>∩∀≥28Publisherof.Publication∩∃(≥1Publisherof.Monograph∪1Publisherof.Book∪3Consulting.PhD)</m:t>
        </m:r>
      </m:oMath>
      <w:r w:rsidRPr="00D91055">
        <w:rPr>
          <w:rFonts w:eastAsiaTheme="minorEastAsia"/>
          <w:i/>
          <w:iCs/>
        </w:rPr>
        <w:tab/>
      </w:r>
      <w:r w:rsidRPr="00D91055">
        <w:rPr>
          <w:rFonts w:eastAsiaTheme="minorEastAsia"/>
          <w:i/>
          <w:iCs/>
        </w:rPr>
        <w:tab/>
      </w:r>
      <w:r w:rsidRPr="00D91055">
        <w:rPr>
          <w:rFonts w:eastAsiaTheme="minorEastAsia"/>
          <w:i/>
          <w:iCs/>
        </w:rPr>
        <w:tab/>
        <w:t>(2.1</w:t>
      </w:r>
      <w:r w:rsidR="002F3CEF">
        <w:rPr>
          <w:rFonts w:eastAsiaTheme="minorEastAsia"/>
          <w:i/>
          <w:iCs/>
        </w:rPr>
        <w:t>1</w:t>
      </w:r>
      <w:r w:rsidRPr="00D91055">
        <w:rPr>
          <w:rFonts w:eastAsiaTheme="minorEastAsia"/>
          <w:i/>
          <w:iCs/>
        </w:rPr>
        <w:t>)</w:t>
      </w:r>
    </w:p>
    <w:p w14:paraId="2EF05BFD" w14:textId="77777777" w:rsidR="00C42B6F" w:rsidRPr="00D91055" w:rsidRDefault="00C42B6F" w:rsidP="00D91055">
      <w:pPr>
        <w:tabs>
          <w:tab w:val="left" w:pos="2976"/>
        </w:tabs>
        <w:ind w:firstLine="851"/>
        <w:jc w:val="right"/>
        <w:divId w:val="1074201094"/>
        <w:rPr>
          <w:rFonts w:eastAsiaTheme="minorEastAsia" w:cs="Times New Roman"/>
          <w:iCs/>
        </w:rPr>
      </w:pPr>
    </w:p>
    <w:p w14:paraId="5605C63C" w14:textId="1A1FF512" w:rsidR="00C42B6F" w:rsidRPr="00D91055" w:rsidRDefault="000956C7" w:rsidP="00D91055">
      <w:pPr>
        <w:tabs>
          <w:tab w:val="left" w:pos="2976"/>
        </w:tabs>
        <w:divId w:val="1074201094"/>
        <w:rPr>
          <w:rFonts w:eastAsiaTheme="minorEastAsia" w:cs="Times New Roman"/>
          <w:iCs/>
        </w:rPr>
      </w:pPr>
      <w:r w:rsidRPr="00D91055">
        <w:rPr>
          <w:rFonts w:eastAsiaTheme="minorEastAsia" w:cs="Times New Roman"/>
          <w:iCs/>
        </w:rPr>
        <w:t>В формуле (2.1</w:t>
      </w:r>
      <w:r w:rsidR="002F3CEF">
        <w:rPr>
          <w:rFonts w:eastAsiaTheme="minorEastAsia" w:cs="Times New Roman"/>
          <w:iCs/>
        </w:rPr>
        <w:t>2</w:t>
      </w:r>
      <w:r w:rsidRPr="00D91055">
        <w:rPr>
          <w:rFonts w:eastAsiaTheme="minorEastAsia" w:cs="Times New Roman"/>
          <w:iCs/>
        </w:rPr>
        <w:t xml:space="preserve">) описаны требования к публикациям, монографиям, учебным пособиям и правила определения защитивших диссертации докторантов. </w:t>
      </w:r>
    </w:p>
    <w:p w14:paraId="3692D705" w14:textId="77777777" w:rsidR="00C42B6F" w:rsidRPr="00D91055" w:rsidRDefault="00C42B6F" w:rsidP="00D91055">
      <w:pPr>
        <w:tabs>
          <w:tab w:val="left" w:pos="2976"/>
        </w:tabs>
        <w:ind w:firstLine="851"/>
        <w:jc w:val="right"/>
        <w:divId w:val="1074201094"/>
        <w:rPr>
          <w:rFonts w:eastAsiaTheme="minorEastAsia"/>
        </w:rPr>
      </w:pPr>
    </w:p>
    <w:p w14:paraId="3A4FB1E2" w14:textId="77777777" w:rsidR="00851C7D" w:rsidRPr="00D91055" w:rsidRDefault="00851C7D" w:rsidP="00D91055">
      <w:pPr>
        <w:tabs>
          <w:tab w:val="left" w:pos="2976"/>
        </w:tabs>
        <w:ind w:firstLine="0"/>
        <w:jc w:val="center"/>
        <w:divId w:val="1074201094"/>
        <w:rPr>
          <w:rFonts w:ascii="Cambria Math" w:hAnsi="Cambria Math"/>
          <w:i/>
        </w:rPr>
      </w:pPr>
      <m:oMathPara>
        <m:oMathParaPr>
          <m:jc m:val="centerGroup"/>
        </m:oMathParaPr>
        <m:oMath>
          <m:r>
            <w:rPr>
              <w:rFonts w:ascii="Cambria Math" w:hAnsi="Cambria Math"/>
            </w:rPr>
            <m:t>Publication≡</m:t>
          </m:r>
          <m:sSub>
            <m:sSubPr>
              <m:ctrlPr>
                <w:rPr>
                  <w:rFonts w:ascii="Cambria Math" w:hAnsi="Cambria Math"/>
                  <w:i/>
                  <w:iCs/>
                </w:rPr>
              </m:ctrlPr>
            </m:sSubPr>
            <m:e>
              <m:r>
                <w:rPr>
                  <w:rFonts w:ascii="Cambria Math" w:hAnsi="Cambria Math"/>
                </w:rPr>
                <m:t>Article</m:t>
              </m:r>
            </m:e>
            <m:sub>
              <m:r>
                <w:rPr>
                  <w:rFonts w:ascii="Cambria Math" w:hAnsi="Cambria Math"/>
                </w:rPr>
                <m:t>i</m:t>
              </m:r>
            </m:sub>
          </m:sSub>
          <m:r>
            <w:rPr>
              <w:rFonts w:ascii="Cambria Math" w:hAnsi="Cambria Math"/>
            </w:rPr>
            <m:t>∩∃ content.</m:t>
          </m:r>
          <m:sSub>
            <m:sSubPr>
              <m:ctrlPr>
                <w:rPr>
                  <w:rFonts w:ascii="Cambria Math" w:hAnsi="Cambria Math"/>
                  <w:i/>
                  <w:iCs/>
                </w:rPr>
              </m:ctrlPr>
            </m:sSubPr>
            <m:e>
              <m:r>
                <w:rPr>
                  <w:rFonts w:ascii="Cambria Math" w:hAnsi="Cambria Math"/>
                </w:rPr>
                <m:t>Topic</m:t>
              </m:r>
            </m:e>
            <m:sub>
              <m:r>
                <w:rPr>
                  <w:rFonts w:ascii="Cambria Math" w:hAnsi="Cambria Math"/>
                </w:rPr>
                <m:t>j</m:t>
              </m:r>
            </m:sub>
          </m:sSub>
          <m:r>
            <w:rPr>
              <w:rFonts w:ascii="Cambria Math" w:hAnsi="Cambria Math"/>
            </w:rPr>
            <m:t>(Topic)∩∃ Source.Journal∩∃ Indexed.</m:t>
          </m:r>
          <m:sSub>
            <m:sSubPr>
              <m:ctrlPr>
                <w:rPr>
                  <w:rFonts w:ascii="Cambria Math" w:hAnsi="Cambria Math"/>
                  <w:i/>
                  <w:lang w:val="en-US"/>
                </w:rPr>
              </m:ctrlPr>
            </m:sSubPr>
            <m:e>
              <m:r>
                <w:rPr>
                  <w:rFonts w:ascii="Cambria Math" w:hAnsi="Cambria Math"/>
                  <w:lang w:val="en-US"/>
                </w:rPr>
                <m:t>DB</m:t>
              </m:r>
            </m:e>
            <m:sub>
              <m:r>
                <w:rPr>
                  <w:rFonts w:ascii="Cambria Math" w:hAnsi="Cambria Math"/>
                  <w:lang w:val="en-US"/>
                </w:rPr>
                <m:t>i</m:t>
              </m:r>
            </m:sub>
          </m:sSub>
          <m:d>
            <m:dPr>
              <m:ctrlPr>
                <w:rPr>
                  <w:rFonts w:ascii="Cambria Math" w:hAnsi="Cambria Math"/>
                  <w:i/>
                  <w:lang w:val="en-US"/>
                </w:rPr>
              </m:ctrlPr>
            </m:dPr>
            <m:e>
              <m:r>
                <w:rPr>
                  <w:rFonts w:ascii="Cambria Math" w:hAnsi="Cambria Math"/>
                  <w:lang w:val="en-US"/>
                </w:rPr>
                <m:t>DB</m:t>
              </m:r>
            </m:e>
          </m:d>
          <m:r>
            <w:rPr>
              <w:rFonts w:ascii="Cambria Math" w:hAnsi="Cambria Math"/>
            </w:rPr>
            <m:t> ∩(Publication</m:t>
          </m:r>
          <m:r>
            <w:rPr>
              <w:rFonts w:ascii="Cambria Math" w:hAnsi="Cambria Math"/>
              <w:lang w:val="en-US"/>
            </w:rPr>
            <m:t>.G1_Journal</m:t>
          </m:r>
          <m:r>
            <w:rPr>
              <w:rFonts w:ascii="Cambria Math" w:hAnsi="Cambria Math"/>
            </w:rPr>
            <m:t>∪Publication.</m:t>
          </m:r>
          <m:r>
            <w:rPr>
              <w:rFonts w:ascii="Cambria Math" w:hAnsi="Cambria Math"/>
              <w:lang w:val="en-US"/>
            </w:rPr>
            <m:t>G2_Journal</m:t>
          </m:r>
          <m:r>
            <w:rPr>
              <w:rFonts w:ascii="Cambria Math" w:hAnsi="Cambria Math"/>
            </w:rPr>
            <m:t>)</m:t>
          </m:r>
        </m:oMath>
      </m:oMathPara>
    </w:p>
    <w:p w14:paraId="1E68077E" w14:textId="1F06D306" w:rsidR="00851C7D" w:rsidRPr="00D91055" w:rsidRDefault="002F3CEF" w:rsidP="00D91055">
      <w:pPr>
        <w:tabs>
          <w:tab w:val="left" w:pos="2976"/>
        </w:tabs>
        <w:ind w:firstLine="851"/>
        <w:jc w:val="center"/>
        <w:divId w:val="1074201094"/>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(2.12</w:t>
      </w:r>
      <w:r w:rsidR="000956C7" w:rsidRPr="00D91055">
        <w:rPr>
          <w:rFonts w:cs="Times New Roman"/>
        </w:rPr>
        <w:t>)</w:t>
      </w:r>
    </w:p>
    <w:p w14:paraId="17F41ED4" w14:textId="77777777" w:rsidR="00851C7D" w:rsidRPr="00D91055" w:rsidRDefault="00851C7D" w:rsidP="00D91055">
      <w:pPr>
        <w:tabs>
          <w:tab w:val="left" w:pos="2976"/>
        </w:tabs>
        <w:ind w:firstLine="851"/>
        <w:jc w:val="center"/>
        <w:divId w:val="1074201094"/>
        <w:rPr>
          <w:rFonts w:ascii="Cambria Math" w:hAnsi="Cambria Math"/>
          <w:i/>
        </w:rPr>
      </w:pPr>
      <m:oMathPara>
        <m:oMathParaPr>
          <m:jc m:val="centerGroup"/>
        </m:oMathParaPr>
        <m:oMath>
          <m:r>
            <w:rPr>
              <w:rFonts w:ascii="Cambria Math" w:hAnsi="Cambria Math"/>
            </w:rPr>
            <m:t>Publication ≡</m:t>
          </m:r>
          <m:sSub>
            <m:sSubPr>
              <m:ctrlPr>
                <w:rPr>
                  <w:rFonts w:ascii="Cambria Math" w:hAnsi="Cambria Math"/>
                  <w:i/>
                  <w:iCs/>
                </w:rPr>
              </m:ctrlPr>
            </m:sSubPr>
            <m:e>
              <m:r>
                <w:rPr>
                  <w:rFonts w:ascii="Cambria Math" w:hAnsi="Cambria Math"/>
                </w:rPr>
                <m:t>Article</m:t>
              </m:r>
            </m:e>
            <m:sub>
              <m:r>
                <w:rPr>
                  <w:rFonts w:ascii="Cambria Math" w:hAnsi="Cambria Math"/>
                </w:rPr>
                <m:t>i</m:t>
              </m:r>
            </m:sub>
          </m:sSub>
          <m:r>
            <w:rPr>
              <w:rFonts w:ascii="Cambria Math" w:hAnsi="Cambria Math"/>
            </w:rPr>
            <m:t>∩∃ Source.Journal∩∃ Indexed.</m:t>
          </m:r>
          <m:sSub>
            <m:sSubPr>
              <m:ctrlPr>
                <w:rPr>
                  <w:rFonts w:ascii="Cambria Math" w:hAnsi="Cambria Math"/>
                  <w:i/>
                  <w:lang w:val="en-US"/>
                </w:rPr>
              </m:ctrlPr>
            </m:sSubPr>
            <m:e>
              <m:r>
                <w:rPr>
                  <w:rFonts w:ascii="Cambria Math" w:hAnsi="Cambria Math"/>
                  <w:lang w:val="en-US"/>
                </w:rPr>
                <m:t>DB</m:t>
              </m:r>
            </m:e>
            <m:sub>
              <m:r>
                <w:rPr>
                  <w:rFonts w:ascii="Cambria Math" w:hAnsi="Cambria Math"/>
                  <w:lang w:val="en-US"/>
                </w:rPr>
                <m:t>i</m:t>
              </m:r>
            </m:sub>
          </m:sSub>
          <m:d>
            <m:dPr>
              <m:ctrlPr>
                <w:rPr>
                  <w:rFonts w:ascii="Cambria Math" w:hAnsi="Cambria Math"/>
                  <w:i/>
                  <w:lang w:val="en-US"/>
                </w:rPr>
              </m:ctrlPr>
            </m:dPr>
            <m:e>
              <m:r>
                <w:rPr>
                  <w:rFonts w:ascii="Cambria Math" w:hAnsi="Cambria Math"/>
                  <w:lang w:val="en-US"/>
                </w:rPr>
                <m:t>DB</m:t>
              </m:r>
            </m:e>
          </m:d>
          <m:r>
            <w:rPr>
              <w:rFonts w:ascii="Cambria Math" w:hAnsi="Cambria Math"/>
            </w:rPr>
            <m:t>;</m:t>
          </m:r>
        </m:oMath>
      </m:oMathPara>
    </w:p>
    <w:p w14:paraId="0B4F6B62" w14:textId="77777777" w:rsidR="00851C7D" w:rsidRPr="00D91055" w:rsidRDefault="00851C7D" w:rsidP="00D91055">
      <w:pPr>
        <w:tabs>
          <w:tab w:val="left" w:pos="2976"/>
        </w:tabs>
        <w:ind w:firstLine="851"/>
        <w:jc w:val="center"/>
        <w:divId w:val="1074201094"/>
        <w:rPr>
          <w:rFonts w:ascii="Cambria Math" w:hAnsi="Cambria Math"/>
          <w:i/>
        </w:rPr>
      </w:pPr>
      <m:oMathPara>
        <m:oMathParaPr>
          <m:jc m:val="centerGroup"/>
        </m:oMathParaPr>
        <m:oMath>
          <m:r>
            <w:rPr>
              <w:rFonts w:ascii="Cambria Math" w:hAnsi="Cambria Math"/>
            </w:rPr>
            <m:t>Monograph∈ Document</m:t>
          </m:r>
          <m:r>
            <w:rPr>
              <w:rFonts w:ascii="Cambria Math" w:hAnsi="Cambria Math"/>
              <w:lang w:val="en-US"/>
            </w:rPr>
            <m:t>∩∃ recomendedBy.</m:t>
          </m:r>
          <m:sSub>
            <m:sSubPr>
              <m:ctrlPr>
                <w:rPr>
                  <w:rFonts w:ascii="Cambria Math" w:hAnsi="Cambria Math"/>
                  <w:i/>
                  <w:iCs/>
                </w:rPr>
              </m:ctrlPr>
            </m:sSubPr>
            <m:e>
              <m:r>
                <w:rPr>
                  <w:rFonts w:ascii="Cambria Math" w:hAnsi="Cambria Math"/>
                  <w:lang w:val="en-US"/>
                </w:rPr>
                <m:t>K</m:t>
              </m:r>
            </m:e>
            <m:sub>
              <m:r>
                <w:rPr>
                  <w:rFonts w:ascii="Cambria Math" w:hAnsi="Cambria Math"/>
                  <w:lang w:val="en-US"/>
                </w:rPr>
                <m:t>i</m:t>
              </m:r>
            </m:sub>
          </m:sSub>
          <m:r>
            <w:rPr>
              <w:rFonts w:ascii="Cambria Math" w:hAnsi="Cambria Math"/>
              <w:lang w:val="en-US"/>
            </w:rPr>
            <m:t>∩</m:t>
          </m:r>
          <m:d>
            <m:dPr>
              <m:ctrlPr>
                <w:rPr>
                  <w:rFonts w:ascii="Cambria Math" w:hAnsi="Cambria Math"/>
                  <w:i/>
                  <w:iCs/>
                </w:rPr>
              </m:ctrlPr>
            </m:dPr>
            <m:e>
              <m:r>
                <w:rPr>
                  <w:rFonts w:ascii="Cambria Math" w:hAnsi="Cambria Math"/>
                  <w:lang w:val="en-US"/>
                </w:rPr>
                <m:t>≥6 volume</m:t>
              </m:r>
            </m:e>
          </m:d>
          <m:r>
            <w:rPr>
              <w:rFonts w:ascii="Cambria Math" w:hAnsi="Cambria Math"/>
              <w:lang w:val="en-US"/>
            </w:rPr>
            <m:t> </m:t>
          </m:r>
          <m:r>
            <w:rPr>
              <w:rFonts w:ascii="Cambria Math" w:hAnsi="Cambria Math"/>
            </w:rPr>
            <m:t>∩(≥(Xdate))</m:t>
          </m:r>
        </m:oMath>
      </m:oMathPara>
    </w:p>
    <w:p w14:paraId="00D74335" w14:textId="77777777" w:rsidR="00851C7D" w:rsidRPr="00D91055" w:rsidRDefault="00C42B6F" w:rsidP="00D91055">
      <w:pPr>
        <w:tabs>
          <w:tab w:val="left" w:pos="2976"/>
        </w:tabs>
        <w:ind w:firstLine="851"/>
        <w:jc w:val="center"/>
        <w:divId w:val="1074201094"/>
        <w:rPr>
          <w:rFonts w:ascii="Cambria Math" w:hAnsi="Cambria Math"/>
          <w:i/>
        </w:rPr>
      </w:pPr>
      <m:oMathPara>
        <m:oMathParaPr>
          <m:jc m:val="centerGroup"/>
        </m:oMathParaPr>
        <m:oMath>
          <m:r>
            <w:rPr>
              <w:rFonts w:ascii="Cambria Math" w:hAnsi="Cambria Math"/>
              <w:lang w:val="en-US"/>
            </w:rPr>
            <m:t>Book</m:t>
          </m:r>
          <m:r>
            <w:rPr>
              <w:rFonts w:ascii="Cambria Math" w:hAnsi="Cambria Math"/>
            </w:rPr>
            <m:t>∈Document∩∃</m:t>
          </m:r>
          <m:r>
            <w:rPr>
              <w:rFonts w:ascii="Cambria Math" w:hAnsi="Cambria Math"/>
              <w:lang w:val="en-US"/>
            </w:rPr>
            <m:t> recomendedBy</m:t>
          </m:r>
          <m:r>
            <w:rPr>
              <w:rFonts w:ascii="Cambria Math" w:hAnsi="Cambria Math"/>
            </w:rPr>
            <m:t>.</m:t>
          </m:r>
          <m:sSub>
            <m:sSubPr>
              <m:ctrlPr>
                <w:rPr>
                  <w:rFonts w:ascii="Cambria Math" w:hAnsi="Cambria Math"/>
                  <w:i/>
                  <w:iCs/>
                </w:rPr>
              </m:ctrlPr>
            </m:sSubPr>
            <m:e>
              <m:r>
                <w:rPr>
                  <w:rFonts w:ascii="Cambria Math" w:hAnsi="Cambria Math"/>
                  <w:lang w:val="en-US"/>
                </w:rPr>
                <m:t>K</m:t>
              </m:r>
            </m:e>
            <m:sub>
              <m:r>
                <w:rPr>
                  <w:rFonts w:ascii="Cambria Math" w:hAnsi="Cambria Math"/>
                  <w:lang w:val="en-US"/>
                </w:rPr>
                <m:t>i</m:t>
              </m:r>
            </m:sub>
          </m:sSub>
          <m:r>
            <w:rPr>
              <w:rFonts w:ascii="Cambria Math" w:hAnsi="Cambria Math"/>
            </w:rPr>
            <m:t>∩</m:t>
          </m:r>
          <m:r>
            <w:rPr>
              <w:rFonts w:ascii="Cambria Math" w:hAnsi="Cambria Math"/>
              <w:lang w:val="en-US"/>
            </w:rPr>
            <m:t>SingleAut</m:t>
          </m:r>
          <m:r>
            <w:rPr>
              <w:rFonts w:ascii="Cambria Math" w:hAnsi="Cambria Math"/>
            </w:rPr>
            <m:t>h</m:t>
          </m:r>
          <m:r>
            <w:rPr>
              <w:rFonts w:ascii="Cambria Math" w:hAnsi="Cambria Math"/>
              <w:lang w:val="en-US"/>
            </w:rPr>
            <m:t>or</m:t>
          </m:r>
          <m:r>
            <w:rPr>
              <w:rFonts w:ascii="Cambria Math" w:hAnsi="Cambria Math"/>
            </w:rPr>
            <m:t>.</m:t>
          </m:r>
          <m:r>
            <w:rPr>
              <w:rFonts w:ascii="Cambria Math" w:hAnsi="Cambria Math"/>
              <w:lang w:val="en-US"/>
            </w:rPr>
            <m:t>Document</m:t>
          </m:r>
          <m:r>
            <w:rPr>
              <w:rFonts w:ascii="Cambria Math" w:hAnsi="Cambria Math"/>
            </w:rPr>
            <m:t>∩</m:t>
          </m:r>
          <m:r>
            <w:rPr>
              <w:rFonts w:ascii="Cambria Math" w:hAnsi="Cambria Math"/>
              <w:lang w:val="en-US"/>
            </w:rPr>
            <m:t> </m:t>
          </m:r>
          <m:d>
            <m:dPr>
              <m:ctrlPr>
                <w:rPr>
                  <w:rFonts w:ascii="Cambria Math" w:hAnsi="Cambria Math"/>
                  <w:i/>
                  <w:iCs/>
                </w:rPr>
              </m:ctrlPr>
            </m:dPr>
            <m:e>
              <m:r>
                <w:rPr>
                  <w:rFonts w:ascii="Cambria Math" w:hAnsi="Cambria Math"/>
                </w:rPr>
                <m:t>≥6</m:t>
              </m:r>
              <m:r>
                <w:rPr>
                  <w:rFonts w:ascii="Cambria Math" w:hAnsi="Cambria Math"/>
                  <w:lang w:val="en-US"/>
                </w:rPr>
                <m:t>volume</m:t>
              </m:r>
            </m:e>
          </m:d>
          <m:r>
            <w:rPr>
              <w:rFonts w:ascii="Cambria Math" w:hAnsi="Cambria Math"/>
              <w:lang w:val="en-US"/>
            </w:rPr>
            <m:t> </m:t>
          </m:r>
          <m:r>
            <w:rPr>
              <w:rFonts w:ascii="Cambria Math" w:hAnsi="Cambria Math"/>
            </w:rPr>
            <m:t>∩(≥(Xdate))</m:t>
          </m:r>
        </m:oMath>
      </m:oMathPara>
    </w:p>
    <w:p w14:paraId="5D39E8FF" w14:textId="77777777" w:rsidR="00851C7D" w:rsidRPr="00D91055" w:rsidRDefault="00851C7D" w:rsidP="00D91055">
      <w:pPr>
        <w:tabs>
          <w:tab w:val="left" w:pos="2976"/>
        </w:tabs>
        <w:ind w:firstLine="851"/>
        <w:jc w:val="center"/>
      </w:pPr>
    </w:p>
    <w:p w14:paraId="11AC66F1" w14:textId="77777777" w:rsidR="00EF5554" w:rsidRPr="00D91055" w:rsidRDefault="00C42B6F" w:rsidP="00D91055">
      <w:pPr>
        <w:tabs>
          <w:tab w:val="left" w:pos="2976"/>
        </w:tabs>
        <w:ind w:firstLine="851"/>
        <w:jc w:val="center"/>
        <w:rPr>
          <w:rFonts w:eastAsiaTheme="minorEastAsia"/>
          <w:iCs/>
        </w:rPr>
      </w:pPr>
      <m:oMathPara>
        <m:oMath>
          <m:r>
            <w:rPr>
              <w:rFonts w:ascii="Cambria Math" w:hAnsi="Cambria Math"/>
              <w:lang w:val="en-US"/>
            </w:rPr>
            <m:t>PhD</m:t>
          </m:r>
          <m:r>
            <w:rPr>
              <w:rFonts w:ascii="Cambria Math" w:hAnsi="Cambria Math"/>
            </w:rPr>
            <m:t>∈ Person∩∃</m:t>
          </m:r>
          <m:r>
            <w:rPr>
              <w:rFonts w:ascii="Cambria Math" w:hAnsi="Cambria Math"/>
              <w:lang w:val="en-US"/>
            </w:rPr>
            <m:t> Learning.Curriulum</m:t>
          </m:r>
          <m:r>
            <w:rPr>
              <w:rFonts w:ascii="Cambria Math" w:hAnsi="Cambria Math"/>
            </w:rPr>
            <m:t>.</m:t>
          </m:r>
          <m:sSub>
            <m:sSubPr>
              <m:ctrlPr>
                <w:rPr>
                  <w:rFonts w:ascii="Cambria Math" w:hAnsi="Cambria Math"/>
                  <w:i/>
                  <w:iCs/>
                </w:rPr>
              </m:ctrlPr>
            </m:sSubPr>
            <m:e>
              <m:r>
                <w:rPr>
                  <w:rFonts w:ascii="Cambria Math" w:hAnsi="Cambria Math"/>
                  <w:lang w:val="en-US"/>
                </w:rPr>
                <m:t>Curriculum</m:t>
              </m:r>
            </m:e>
            <m:sub>
              <m:r>
                <w:rPr>
                  <w:rFonts w:ascii="Cambria Math" w:hAnsi="Cambria Math"/>
                  <w:lang w:val="en-US"/>
                </w:rPr>
                <m:t>i</m:t>
              </m:r>
            </m:sub>
          </m:sSub>
          <m:d>
            <m:dPr>
              <m:ctrlPr>
                <w:rPr>
                  <w:rFonts w:ascii="Cambria Math" w:hAnsi="Cambria Math"/>
                  <w:i/>
                  <w:iCs/>
                </w:rPr>
              </m:ctrlPr>
            </m:dPr>
            <m:e>
              <m:r>
                <w:rPr>
                  <w:rFonts w:ascii="Cambria Math" w:hAnsi="Cambria Math"/>
                </w:rPr>
                <m:t>Curriculum</m:t>
              </m:r>
            </m:e>
          </m:d>
          <m:r>
            <w:rPr>
              <w:rFonts w:ascii="Cambria Math" w:hAnsi="Cambria Math"/>
            </w:rPr>
            <m:t>∩</m:t>
          </m:r>
          <m:r>
            <w:rPr>
              <w:rFonts w:ascii="Cambria Math" w:hAnsi="Cambria Math"/>
              <w:lang w:val="en-US"/>
            </w:rPr>
            <m:t>hasReqiurements.RPhDPr</m:t>
          </m:r>
          <m:r>
            <w:rPr>
              <w:rFonts w:ascii="Cambria Math" w:hAnsi="Cambria Math"/>
            </w:rPr>
            <m:t>)</m:t>
          </m:r>
        </m:oMath>
      </m:oMathPara>
    </w:p>
    <w:p w14:paraId="1DF5E480" w14:textId="77777777" w:rsidR="00C42B6F" w:rsidRPr="00D91055" w:rsidRDefault="00C42B6F" w:rsidP="00D91055">
      <w:pPr>
        <w:tabs>
          <w:tab w:val="left" w:pos="2976"/>
        </w:tabs>
        <w:ind w:firstLine="851"/>
        <w:jc w:val="right"/>
        <w:rPr>
          <w:rFonts w:eastAsiaTheme="minorEastAsia"/>
          <w:iCs/>
        </w:rPr>
      </w:pPr>
    </w:p>
    <w:p w14:paraId="7D4BB7C5" w14:textId="77777777" w:rsidR="000A0569" w:rsidRPr="00D91055" w:rsidRDefault="002F77D9" w:rsidP="00D91055">
      <w:r w:rsidRPr="00D91055">
        <w:t>Дескрипционная логика реал</w:t>
      </w:r>
      <w:r w:rsidR="000A0569" w:rsidRPr="00D91055">
        <w:t xml:space="preserve">изована с помощью машины вывода </w:t>
      </w:r>
      <w:r w:rsidRPr="00D91055">
        <w:rPr>
          <w:lang w:val="en-US"/>
        </w:rPr>
        <w:t>FaCT</w:t>
      </w:r>
      <w:r w:rsidRPr="00D91055">
        <w:t>++</w:t>
      </w:r>
      <w:r w:rsidR="000A0569" w:rsidRPr="00D91055">
        <w:t xml:space="preserve">, построенной на таблицах аргументов логических описании и охватывающей нотации </w:t>
      </w:r>
      <w:r w:rsidR="000A0569" w:rsidRPr="00D91055">
        <w:rPr>
          <w:lang w:val="en-US"/>
        </w:rPr>
        <w:t>OWL</w:t>
      </w:r>
      <w:r w:rsidR="000A0569" w:rsidRPr="00D91055">
        <w:t xml:space="preserve"> и </w:t>
      </w:r>
      <w:r w:rsidR="000A0569" w:rsidRPr="00D91055">
        <w:rPr>
          <w:lang w:val="en-US"/>
        </w:rPr>
        <w:t>OWL</w:t>
      </w:r>
      <w:r w:rsidR="000A0569" w:rsidRPr="00D91055">
        <w:t xml:space="preserve"> 2. </w:t>
      </w:r>
    </w:p>
    <w:p w14:paraId="5CD60663" w14:textId="77777777" w:rsidR="00A674E4" w:rsidRPr="00D91055" w:rsidRDefault="000A0569" w:rsidP="00D91055">
      <w:r w:rsidRPr="00D91055">
        <w:t xml:space="preserve">Все выше описанные аксиомы концептов и ролей применены при построении онтологии. </w:t>
      </w:r>
      <w:r w:rsidR="0011335E" w:rsidRPr="00D91055">
        <w:rPr>
          <w:lang w:val="kk-KZ"/>
        </w:rPr>
        <w:t xml:space="preserve">С помощью </w:t>
      </w:r>
      <w:r w:rsidR="00823444" w:rsidRPr="00D91055">
        <w:rPr>
          <w:lang w:val="kk-KZ"/>
        </w:rPr>
        <w:t xml:space="preserve">данной </w:t>
      </w:r>
      <w:r w:rsidR="00A674E4" w:rsidRPr="00D91055">
        <w:t>онтологической базы</w:t>
      </w:r>
      <w:r w:rsidR="003D4B16" w:rsidRPr="00D91055">
        <w:t xml:space="preserve"> знаний </w:t>
      </w:r>
      <w:r w:rsidR="00A674E4" w:rsidRPr="00D91055">
        <w:rPr>
          <w:lang w:val="kk-KZ"/>
        </w:rPr>
        <w:t xml:space="preserve">вуза можно решить </w:t>
      </w:r>
      <w:r w:rsidR="003D4B16" w:rsidRPr="00D91055">
        <w:t xml:space="preserve">следующие задачи: </w:t>
      </w:r>
    </w:p>
    <w:p w14:paraId="19BFEDB1" w14:textId="77777777" w:rsidR="00A674E4" w:rsidRPr="00D91055" w:rsidRDefault="00A674E4" w:rsidP="00D91055">
      <w:pPr>
        <w:ind w:firstLine="851"/>
      </w:pPr>
      <w:r w:rsidRPr="00D91055">
        <w:t>- поиск потенциальных сотрудников, соответствующих заданным должностным требованиям;</w:t>
      </w:r>
    </w:p>
    <w:p w14:paraId="730E5E17" w14:textId="77777777" w:rsidR="00A674E4" w:rsidRPr="00D91055" w:rsidRDefault="00A674E4" w:rsidP="00D91055">
      <w:pPr>
        <w:ind w:firstLine="851"/>
      </w:pPr>
      <w:r w:rsidRPr="00D91055">
        <w:t xml:space="preserve">- отбор ППС, соответствующих требованиям </w:t>
      </w:r>
      <w:r w:rsidR="00E62D0B" w:rsidRPr="00D91055">
        <w:t>правил присвоения ученых званий;</w:t>
      </w:r>
      <w:r w:rsidRPr="00D91055">
        <w:t xml:space="preserve"> </w:t>
      </w:r>
    </w:p>
    <w:p w14:paraId="093C7A71" w14:textId="77777777" w:rsidR="00E62D0B" w:rsidRPr="00D91055" w:rsidRDefault="00E62D0B" w:rsidP="00D91055">
      <w:pPr>
        <w:ind w:firstLine="851"/>
      </w:pPr>
      <w:r w:rsidRPr="00D91055">
        <w:lastRenderedPageBreak/>
        <w:t>- классификация потенциальных сотрудников на получение ученых званий.</w:t>
      </w:r>
    </w:p>
    <w:p w14:paraId="7031EBAF" w14:textId="77777777" w:rsidR="000A0569" w:rsidRPr="00D91055" w:rsidRDefault="000A0569" w:rsidP="00D91055">
      <w:pPr>
        <w:pStyle w:val="3"/>
        <w:rPr>
          <w:color w:val="auto"/>
        </w:rPr>
      </w:pPr>
    </w:p>
    <w:p w14:paraId="462B7FFA" w14:textId="07FB5466" w:rsidR="00E62D0B" w:rsidRPr="00D91055" w:rsidRDefault="000A0569" w:rsidP="00D91055">
      <w:pPr>
        <w:pStyle w:val="2"/>
      </w:pPr>
      <w:bookmarkStart w:id="14" w:name="_Toc120022438"/>
      <w:r w:rsidRPr="00D91055">
        <w:t>2.3</w:t>
      </w:r>
      <w:r w:rsidR="00E62D0B" w:rsidRPr="00D91055">
        <w:t xml:space="preserve"> </w:t>
      </w:r>
      <w:r w:rsidR="00D17335" w:rsidRPr="00D91055">
        <w:t>М</w:t>
      </w:r>
      <w:r w:rsidR="003B7089" w:rsidRPr="00D91055">
        <w:t>етод м</w:t>
      </w:r>
      <w:r w:rsidR="00D17335" w:rsidRPr="00D91055">
        <w:t>ониторинг</w:t>
      </w:r>
      <w:r w:rsidR="003B7089" w:rsidRPr="00D91055">
        <w:t>а</w:t>
      </w:r>
      <w:r w:rsidR="00D17335" w:rsidRPr="00D91055">
        <w:t xml:space="preserve"> развития кадров и оценки пула на основе методов кластеризации</w:t>
      </w:r>
      <w:bookmarkEnd w:id="14"/>
    </w:p>
    <w:p w14:paraId="0DD966C6" w14:textId="77777777" w:rsidR="00B5778C" w:rsidRPr="00D91055" w:rsidRDefault="00FB0B94" w:rsidP="00D91055">
      <w:r w:rsidRPr="00D91055">
        <w:t xml:space="preserve">Эффективное управление вузом возможно только с использованием основного ресурса, определяющий конкурентное преимущество вуза - кадровый потенциал. Для эффективного функционирования вуз должен иметь гибкую структуру, грамотно подобранный персонал для выполнения основных задач и оперативного реагирования на изменения с внешней стороны (изменения требований законодательства, аккредитации). </w:t>
      </w:r>
    </w:p>
    <w:p w14:paraId="6848824F" w14:textId="46BD245E" w:rsidR="005253E2" w:rsidRPr="00D91055" w:rsidRDefault="005253E2" w:rsidP="00D91055">
      <w:r w:rsidRPr="00D91055">
        <w:t>Кадровый потенциал является главным элементом совокупного потенциала вуза, в нем проявляется качественная характеристика научных, образовательных и административных возможностей всех категорий персонала. Он характеризует не только подготовленность кадров к выполнению своих функций в настоящий момент, но и отражает их возможности в долгосрочной перспективе выполнять профессиональные функции, с учётом практического опыта, возраста, научной и педагогической квалификации, креативности, деловой активности, качества деятельности, результативности, профессиональной мобильности [</w:t>
      </w:r>
      <w:r w:rsidR="00D067B2" w:rsidRPr="00D91055">
        <w:t>119</w:t>
      </w:r>
      <w:r w:rsidRPr="00D91055">
        <w:t>].</w:t>
      </w:r>
    </w:p>
    <w:p w14:paraId="40BBFC5F" w14:textId="449C87F1" w:rsidR="00B5778C" w:rsidRPr="00D91055" w:rsidRDefault="005253E2" w:rsidP="00D91055">
      <w:r w:rsidRPr="00D91055">
        <w:t xml:space="preserve">По мнению авторов </w:t>
      </w:r>
      <w:r w:rsidR="00D067B2" w:rsidRPr="00D91055">
        <w:t>[120-121</w:t>
      </w:r>
      <w:r w:rsidRPr="00D91055">
        <w:t>] кадровый потенциал определяется количественными и качественными характеристиками, описывающими возможности на основе анализа трудового потенциала. Характеристиками кадрового потенциала являются</w:t>
      </w:r>
      <w:r w:rsidR="003B286A" w:rsidRPr="00D91055">
        <w:t xml:space="preserve">: состав и структура, интеллектуальные способности, профессиональные знания, </w:t>
      </w:r>
      <w:r w:rsidR="00D067B2" w:rsidRPr="00D91055">
        <w:t>[121</w:t>
      </w:r>
      <w:r w:rsidRPr="00D91055">
        <w:t xml:space="preserve">, с. </w:t>
      </w:r>
      <w:r w:rsidR="00D067B2" w:rsidRPr="00D91055">
        <w:t>152</w:t>
      </w:r>
      <w:r w:rsidRPr="00D91055">
        <w:t>].</w:t>
      </w:r>
    </w:p>
    <w:p w14:paraId="06CDA307" w14:textId="77777777" w:rsidR="003B286A" w:rsidRPr="00D91055" w:rsidRDefault="003B286A" w:rsidP="00D91055">
      <w:r w:rsidRPr="00D91055">
        <w:t>В рамках исследования кадровый потенциал оценивается показателями образовательной, научной и международной деятельности отражая не только состояние кадрового резерва, но и возможностей развития в перспективе.</w:t>
      </w:r>
    </w:p>
    <w:p w14:paraId="19F40735" w14:textId="7B448C73" w:rsidR="00CA099D" w:rsidRPr="00D91055" w:rsidRDefault="00CA099D" w:rsidP="00D91055">
      <w:r w:rsidRPr="00D91055">
        <w:rPr>
          <w:szCs w:val="28"/>
        </w:rPr>
        <w:t>В данной работе для мониторинга развития кадрового пула предлагается подход адаптивной кластеризации с несколькими предста</w:t>
      </w:r>
      <w:r w:rsidR="00A4495E" w:rsidRPr="00D91055">
        <w:rPr>
          <w:szCs w:val="28"/>
        </w:rPr>
        <w:t>влениями с метрикой Минковского</w:t>
      </w:r>
      <w:r w:rsidR="003B286A" w:rsidRPr="00D91055">
        <w:t xml:space="preserve">. </w:t>
      </w:r>
      <w:r w:rsidRPr="00D91055">
        <w:rPr>
          <w:szCs w:val="28"/>
        </w:rPr>
        <w:t xml:space="preserve">Данный подход учитывает, как разнообразие подпространства в рамках каждого представления, так и знания полученные в разных представлениях. Локальное подпространство, построенное в каждом представлении, устойчиво к зашумленным объектам и отсутствующим значениям в реальных </w:t>
      </w:r>
      <w:r w:rsidR="003B286A" w:rsidRPr="00D91055">
        <w:rPr>
          <w:szCs w:val="28"/>
        </w:rPr>
        <w:t>данных</w:t>
      </w:r>
      <w:r w:rsidRPr="00D91055">
        <w:rPr>
          <w:szCs w:val="28"/>
        </w:rPr>
        <w:t>. Кроме того, метрика Минковского расширена на структуру кластеризации с несколькими представлениями, чтобы сделать данный метод адаптивным к различным прикладным задачам. По сравнению с другими подходами к кластеризации с несколькими представлениями, данный подход в основном обладает следующими преимуществами</w:t>
      </w:r>
      <w:r w:rsidR="003B286A" w:rsidRPr="00D91055">
        <w:rPr>
          <w:szCs w:val="28"/>
        </w:rPr>
        <w:t xml:space="preserve"> [</w:t>
      </w:r>
      <w:r w:rsidR="00D067B2" w:rsidRPr="00D91055">
        <w:rPr>
          <w:szCs w:val="28"/>
        </w:rPr>
        <w:t>12</w:t>
      </w:r>
      <w:r w:rsidR="00A4495E" w:rsidRPr="00D91055">
        <w:rPr>
          <w:szCs w:val="28"/>
        </w:rPr>
        <w:t>2</w:t>
      </w:r>
      <w:r w:rsidR="003B286A" w:rsidRPr="00D91055">
        <w:rPr>
          <w:szCs w:val="28"/>
        </w:rPr>
        <w:t>]</w:t>
      </w:r>
      <w:r w:rsidRPr="00D91055">
        <w:rPr>
          <w:szCs w:val="28"/>
        </w:rPr>
        <w:t>:</w:t>
      </w:r>
    </w:p>
    <w:p w14:paraId="41C5308E" w14:textId="77777777" w:rsidR="00CA099D" w:rsidRPr="00D91055" w:rsidRDefault="00CA099D" w:rsidP="00D91055">
      <w:pPr>
        <w:pStyle w:val="Default"/>
        <w:ind w:firstLine="709"/>
        <w:jc w:val="both"/>
        <w:rPr>
          <w:color w:val="auto"/>
          <w:sz w:val="28"/>
          <w:szCs w:val="28"/>
        </w:rPr>
      </w:pPr>
      <w:r w:rsidRPr="00D91055">
        <w:rPr>
          <w:color w:val="auto"/>
          <w:sz w:val="28"/>
          <w:szCs w:val="28"/>
        </w:rPr>
        <w:t>-применение совместной стратегии для использования дополнительной информации из различных низкоразмерных подпространств для повышения точности результата кластеризации;</w:t>
      </w:r>
    </w:p>
    <w:p w14:paraId="44E4892F" w14:textId="77777777" w:rsidR="00CA099D" w:rsidRPr="00D91055" w:rsidRDefault="00CA099D" w:rsidP="00D91055">
      <w:pPr>
        <w:pStyle w:val="Default"/>
        <w:ind w:firstLine="709"/>
        <w:jc w:val="both"/>
        <w:rPr>
          <w:color w:val="auto"/>
          <w:sz w:val="28"/>
          <w:szCs w:val="28"/>
        </w:rPr>
      </w:pPr>
      <w:r w:rsidRPr="00D91055">
        <w:rPr>
          <w:color w:val="auto"/>
          <w:sz w:val="28"/>
          <w:szCs w:val="28"/>
        </w:rPr>
        <w:lastRenderedPageBreak/>
        <w:t>- предлагаемый подход проводит кластеризацию подпространств адаптивным образом, что может повысить его устойчивость к выбросам (или шуму) в наборах данных;</w:t>
      </w:r>
    </w:p>
    <w:p w14:paraId="0E6FA280" w14:textId="77777777" w:rsidR="00CA099D" w:rsidRPr="00D91055" w:rsidRDefault="00CA099D" w:rsidP="00D91055">
      <w:pPr>
        <w:pStyle w:val="Default"/>
        <w:ind w:firstLine="709"/>
        <w:jc w:val="both"/>
        <w:rPr>
          <w:color w:val="auto"/>
          <w:sz w:val="28"/>
          <w:szCs w:val="28"/>
        </w:rPr>
      </w:pPr>
      <w:r w:rsidRPr="00D91055">
        <w:rPr>
          <w:color w:val="auto"/>
          <w:sz w:val="28"/>
          <w:szCs w:val="28"/>
        </w:rPr>
        <w:t>- чтобы отразить различную важность нескольких представлений, присваивается веса различным представлениям на основе теории энтропии, чтобы более эффективно использовать информацию о нескольких представлениях;</w:t>
      </w:r>
    </w:p>
    <w:p w14:paraId="6BB9B47B" w14:textId="77777777" w:rsidR="00CA099D" w:rsidRPr="00D91055" w:rsidRDefault="00CA099D" w:rsidP="00D91055">
      <w:pPr>
        <w:pStyle w:val="Default"/>
        <w:ind w:firstLine="709"/>
        <w:jc w:val="both"/>
        <w:rPr>
          <w:color w:val="auto"/>
          <w:sz w:val="28"/>
          <w:szCs w:val="28"/>
        </w:rPr>
      </w:pPr>
      <w:r w:rsidRPr="00D91055">
        <w:rPr>
          <w:color w:val="auto"/>
          <w:sz w:val="28"/>
          <w:szCs w:val="28"/>
        </w:rPr>
        <w:t>- вводится новый параметр Минковского p, который адаптируется к любой метрике Минковского</w:t>
      </w:r>
      <w:r w:rsidR="00480CF7" w:rsidRPr="00D91055">
        <w:rPr>
          <w:color w:val="auto"/>
          <w:sz w:val="28"/>
          <w:szCs w:val="28"/>
        </w:rPr>
        <w:t xml:space="preserve"> </w:t>
      </w:r>
      <w:r w:rsidRPr="00D91055">
        <w:rPr>
          <w:color w:val="auto"/>
          <w:sz w:val="28"/>
          <w:szCs w:val="28"/>
        </w:rPr>
        <w:t>- p в другом пространстве измерений.</w:t>
      </w:r>
    </w:p>
    <w:p w14:paraId="4E4DC46D" w14:textId="77777777" w:rsidR="0030700E" w:rsidRPr="00D91055" w:rsidRDefault="0006482B" w:rsidP="00D91055">
      <w:pPr>
        <w:pStyle w:val="Default"/>
        <w:ind w:firstLine="709"/>
        <w:jc w:val="both"/>
        <w:rPr>
          <w:b/>
          <w:color w:val="auto"/>
          <w:sz w:val="28"/>
          <w:szCs w:val="28"/>
        </w:rPr>
      </w:pPr>
      <w:r w:rsidRPr="00D91055">
        <w:rPr>
          <w:color w:val="auto"/>
          <w:sz w:val="28"/>
          <w:szCs w:val="28"/>
        </w:rPr>
        <w:t>Для реализации адаптивной кластеризации с использованием метрики Минковкого, представим разработанные алгоритмы.</w:t>
      </w:r>
    </w:p>
    <w:p w14:paraId="18755940" w14:textId="77777777" w:rsidR="0006482B" w:rsidRPr="00D91055" w:rsidRDefault="0006482B" w:rsidP="00D91055">
      <w:pPr>
        <w:rPr>
          <w:szCs w:val="28"/>
        </w:rPr>
      </w:pPr>
      <w:r w:rsidRPr="00D91055">
        <w:rPr>
          <w:szCs w:val="28"/>
        </w:rPr>
        <w:t xml:space="preserve">Исходный набор данных с несколькими представлениями </w:t>
      </w:r>
      <m:oMath>
        <m:r>
          <w:rPr>
            <w:rFonts w:ascii="Cambria Math" w:hAnsi="Cambria Math"/>
            <w:szCs w:val="28"/>
          </w:rPr>
          <m:t>X</m:t>
        </m:r>
        <m:r>
          <m:rPr>
            <m:sty m:val="p"/>
          </m:rPr>
          <w:rPr>
            <w:rFonts w:ascii="Cambria Math" w:hAnsi="Cambria Math"/>
            <w:szCs w:val="28"/>
          </w:rPr>
          <m:t>=</m:t>
        </m:r>
        <m:d>
          <m:dPr>
            <m:begChr m:val="{"/>
            <m:endChr m:val="}"/>
            <m:ctrlPr>
              <w:rPr>
                <w:rFonts w:ascii="Cambria Math" w:hAnsi="Cambria Math"/>
                <w:szCs w:val="28"/>
              </w:rPr>
            </m:ctrlPr>
          </m:dPr>
          <m:e>
            <m:sSub>
              <m:sSubPr>
                <m:ctrlPr>
                  <w:rPr>
                    <w:rFonts w:ascii="Cambria Math" w:hAnsi="Cambria Math"/>
                    <w:szCs w:val="28"/>
                  </w:rPr>
                </m:ctrlPr>
              </m:sSubPr>
              <m:e>
                <m:r>
                  <w:rPr>
                    <w:rFonts w:ascii="Cambria Math" w:hAnsi="Cambria Math"/>
                    <w:szCs w:val="28"/>
                  </w:rPr>
                  <m:t>X</m:t>
                </m:r>
              </m:e>
              <m:sub>
                <m:r>
                  <m:rPr>
                    <m:sty m:val="p"/>
                  </m:rPr>
                  <w:rPr>
                    <w:rFonts w:ascii="Cambria Math" w:hAnsi="Cambria Math"/>
                    <w:szCs w:val="28"/>
                  </w:rPr>
                  <m:t>1</m:t>
                </m:r>
              </m:sub>
            </m:sSub>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X</m:t>
                </m:r>
              </m:e>
              <m:sub>
                <m:r>
                  <w:rPr>
                    <w:rFonts w:ascii="Cambria Math" w:hAnsi="Cambria Math"/>
                    <w:szCs w:val="28"/>
                  </w:rPr>
                  <m:t>N</m:t>
                </m:r>
              </m:sub>
            </m:sSub>
          </m:e>
        </m:d>
      </m:oMath>
      <w:r w:rsidRPr="00D91055">
        <w:rPr>
          <w:szCs w:val="28"/>
        </w:rPr>
        <w:t xml:space="preserve">, состоит из N точек данных, где </w:t>
      </w:r>
      <m:oMath>
        <m:sSup>
          <m:sSupPr>
            <m:ctrlPr>
              <w:rPr>
                <w:rFonts w:ascii="Cambria Math" w:hAnsi="Cambria Math"/>
                <w:szCs w:val="28"/>
              </w:rPr>
            </m:ctrlPr>
          </m:sSupPr>
          <m:e>
            <m:r>
              <w:rPr>
                <w:rFonts w:ascii="Cambria Math" w:hAnsi="Cambria Math"/>
                <w:szCs w:val="28"/>
              </w:rPr>
              <m:t>X</m:t>
            </m:r>
          </m:e>
          <m:sup>
            <m:r>
              <w:rPr>
                <w:rFonts w:ascii="Cambria Math" w:hAnsi="Cambria Math"/>
                <w:szCs w:val="28"/>
              </w:rPr>
              <m:t>i</m:t>
            </m:r>
          </m:sup>
        </m:sSup>
        <m:r>
          <m:rPr>
            <m:sty m:val="p"/>
          </m:rPr>
          <w:rPr>
            <w:rFonts w:ascii="Cambria Math" w:hAnsi="Cambria Math"/>
            <w:szCs w:val="28"/>
          </w:rPr>
          <m:t>=</m:t>
        </m:r>
        <m:d>
          <m:dPr>
            <m:begChr m:val="{"/>
            <m:endChr m:val="}"/>
            <m:ctrlPr>
              <w:rPr>
                <w:rFonts w:ascii="Cambria Math" w:hAnsi="Cambria Math"/>
                <w:szCs w:val="28"/>
              </w:rPr>
            </m:ctrlPr>
          </m:dPr>
          <m:e>
            <m:sSubSup>
              <m:sSubSupPr>
                <m:ctrlPr>
                  <w:rPr>
                    <w:rFonts w:ascii="Cambria Math" w:hAnsi="Cambria Math"/>
                    <w:szCs w:val="28"/>
                  </w:rPr>
                </m:ctrlPr>
              </m:sSubSupPr>
              <m:e>
                <m:r>
                  <w:rPr>
                    <w:rFonts w:ascii="Cambria Math" w:hAnsi="Cambria Math"/>
                    <w:szCs w:val="28"/>
                  </w:rPr>
                  <m:t>x</m:t>
                </m:r>
              </m:e>
              <m:sub>
                <m:r>
                  <w:rPr>
                    <w:rFonts w:ascii="Cambria Math" w:hAnsi="Cambria Math"/>
                    <w:szCs w:val="28"/>
                  </w:rPr>
                  <m:t>i</m:t>
                </m:r>
              </m:sub>
              <m:sup>
                <m:r>
                  <m:rPr>
                    <m:sty m:val="p"/>
                  </m:rPr>
                  <w:rPr>
                    <w:rFonts w:ascii="Cambria Math" w:hAnsi="Cambria Math"/>
                    <w:szCs w:val="28"/>
                  </w:rPr>
                  <m:t>1</m:t>
                </m:r>
              </m:sup>
            </m:sSubSup>
            <m:r>
              <m:rPr>
                <m:sty m:val="p"/>
              </m:rPr>
              <w:rPr>
                <w:rFonts w:ascii="Cambria Math" w:hAnsi="Cambria Math"/>
                <w:szCs w:val="28"/>
              </w:rPr>
              <m:t>,…,</m:t>
            </m:r>
            <m:sSubSup>
              <m:sSubSupPr>
                <m:ctrlPr>
                  <w:rPr>
                    <w:rFonts w:ascii="Cambria Math" w:hAnsi="Cambria Math"/>
                    <w:szCs w:val="28"/>
                  </w:rPr>
                </m:ctrlPr>
              </m:sSubSupPr>
              <m:e>
                <m:r>
                  <w:rPr>
                    <w:rFonts w:ascii="Cambria Math" w:hAnsi="Cambria Math"/>
                    <w:szCs w:val="28"/>
                  </w:rPr>
                  <m:t>x</m:t>
                </m:r>
              </m:e>
              <m:sub>
                <m:r>
                  <w:rPr>
                    <w:rFonts w:ascii="Cambria Math" w:hAnsi="Cambria Math"/>
                    <w:szCs w:val="28"/>
                  </w:rPr>
                  <m:t>i</m:t>
                </m:r>
              </m:sub>
              <m:sup>
                <m:r>
                  <w:rPr>
                    <w:rFonts w:ascii="Cambria Math" w:hAnsi="Cambria Math"/>
                    <w:szCs w:val="28"/>
                  </w:rPr>
                  <m:t>T</m:t>
                </m:r>
              </m:sup>
            </m:sSubSup>
          </m:e>
        </m:d>
      </m:oMath>
      <w:r w:rsidRPr="00D91055">
        <w:rPr>
          <w:szCs w:val="28"/>
        </w:rPr>
        <w:t xml:space="preserve">, обозначает -й экземпляр, где </w:t>
      </w:r>
      <m:oMath>
        <m:sSubSup>
          <m:sSubSupPr>
            <m:ctrlPr>
              <w:rPr>
                <w:rFonts w:ascii="Cambria Math" w:hAnsi="Cambria Math"/>
                <w:szCs w:val="28"/>
              </w:rPr>
            </m:ctrlPr>
          </m:sSubSupPr>
          <m:e>
            <m:r>
              <w:rPr>
                <w:rFonts w:ascii="Cambria Math" w:hAnsi="Cambria Math"/>
                <w:szCs w:val="28"/>
              </w:rPr>
              <m:t>X</m:t>
            </m:r>
          </m:e>
          <m:sub>
            <m:r>
              <w:rPr>
                <w:rFonts w:ascii="Cambria Math" w:hAnsi="Cambria Math"/>
                <w:szCs w:val="28"/>
              </w:rPr>
              <m:t>i</m:t>
            </m:r>
          </m:sub>
          <m:sup>
            <m:r>
              <m:rPr>
                <m:sty m:val="p"/>
              </m:rPr>
              <w:rPr>
                <w:rFonts w:ascii="Cambria Math" w:hAnsi="Cambria Math"/>
                <w:szCs w:val="28"/>
              </w:rPr>
              <m:t>1</m:t>
            </m:r>
          </m:sup>
        </m:sSubSup>
      </m:oMath>
      <w:r w:rsidRPr="00D91055">
        <w:rPr>
          <w:szCs w:val="28"/>
        </w:rPr>
        <w:t xml:space="preserve"> представляет представление </w:t>
      </w:r>
      <m:oMath>
        <m:r>
          <w:rPr>
            <w:rFonts w:ascii="Cambria Math" w:hAnsi="Cambria Math"/>
            <w:szCs w:val="28"/>
          </w:rPr>
          <m:t>t</m:t>
        </m:r>
      </m:oMath>
      <w:r w:rsidRPr="00D91055">
        <w:rPr>
          <w:szCs w:val="28"/>
        </w:rPr>
        <w:t xml:space="preserve">-го вида </w:t>
      </w:r>
      <m:oMath>
        <m:r>
          <w:rPr>
            <w:rFonts w:ascii="Cambria Math" w:hAnsi="Cambria Math"/>
            <w:szCs w:val="28"/>
          </w:rPr>
          <m:t>i</m:t>
        </m:r>
      </m:oMath>
      <w:r w:rsidRPr="00D91055">
        <w:rPr>
          <w:szCs w:val="28"/>
        </w:rPr>
        <w:t xml:space="preserve">-ой позиции и </w:t>
      </w:r>
      <m:oMath>
        <m:r>
          <w:rPr>
            <w:rFonts w:ascii="Cambria Math" w:hAnsi="Cambria Math"/>
            <w:szCs w:val="28"/>
          </w:rPr>
          <m:t>T</m:t>
        </m:r>
      </m:oMath>
      <w:r w:rsidRPr="00D91055">
        <w:rPr>
          <w:szCs w:val="28"/>
        </w:rPr>
        <w:t xml:space="preserve">– количество представлении, а размерность </w:t>
      </w:r>
      <m:oMath>
        <m:r>
          <w:rPr>
            <w:rFonts w:ascii="Cambria Math" w:hAnsi="Cambria Math"/>
            <w:szCs w:val="28"/>
          </w:rPr>
          <m:t>t</m:t>
        </m:r>
      </m:oMath>
      <w:r w:rsidRPr="00D91055">
        <w:rPr>
          <w:szCs w:val="28"/>
        </w:rPr>
        <w:t xml:space="preserve">-го представления равна </w:t>
      </w:r>
      <m:oMath>
        <m:sSub>
          <m:sSubPr>
            <m:ctrlPr>
              <w:rPr>
                <w:rFonts w:ascii="Cambria Math" w:hAnsi="Cambria Math"/>
                <w:szCs w:val="28"/>
              </w:rPr>
            </m:ctrlPr>
          </m:sSubPr>
          <m:e>
            <m:r>
              <w:rPr>
                <w:rFonts w:ascii="Cambria Math" w:hAnsi="Cambria Math"/>
                <w:szCs w:val="28"/>
              </w:rPr>
              <m:t>G</m:t>
            </m:r>
          </m:e>
          <m:sub>
            <m:r>
              <w:rPr>
                <w:rFonts w:ascii="Cambria Math" w:hAnsi="Cambria Math"/>
                <w:szCs w:val="28"/>
              </w:rPr>
              <m:t>t</m:t>
            </m:r>
          </m:sub>
        </m:sSub>
      </m:oMath>
      <w:r w:rsidRPr="00D91055">
        <w:rPr>
          <w:szCs w:val="28"/>
        </w:rPr>
        <w:t xml:space="preserve">. Цель состоит в том, чтобы объединить информацию из нескольких представлений таким образом, чтобы разделить экземпляры в </w:t>
      </w:r>
      <m:oMath>
        <m:r>
          <w:rPr>
            <w:rFonts w:ascii="Cambria Math" w:hAnsi="Cambria Math"/>
            <w:szCs w:val="28"/>
          </w:rPr>
          <m:t>t</m:t>
        </m:r>
      </m:oMath>
      <w:r w:rsidRPr="00D91055">
        <w:rPr>
          <w:szCs w:val="28"/>
        </w:rPr>
        <w:t xml:space="preserve">-м представлении на K кластеров </w:t>
      </w:r>
      <m:oMath>
        <m:d>
          <m:dPr>
            <m:begChr m:val="{"/>
            <m:endChr m:val="}"/>
            <m:ctrlPr>
              <w:rPr>
                <w:rFonts w:ascii="Cambria Math" w:hAnsi="Cambria Math"/>
                <w:szCs w:val="28"/>
              </w:rPr>
            </m:ctrlPr>
          </m:dPr>
          <m:e>
            <m:sSubSup>
              <m:sSubSupPr>
                <m:ctrlPr>
                  <w:rPr>
                    <w:rFonts w:ascii="Cambria Math" w:hAnsi="Cambria Math"/>
                    <w:szCs w:val="28"/>
                  </w:rPr>
                </m:ctrlPr>
              </m:sSubSupPr>
              <m:e>
                <m:r>
                  <w:rPr>
                    <w:rFonts w:ascii="Cambria Math" w:hAnsi="Cambria Math"/>
                    <w:szCs w:val="28"/>
                  </w:rPr>
                  <m:t>S</m:t>
                </m:r>
              </m:e>
              <m:sub>
                <m:r>
                  <m:rPr>
                    <m:sty m:val="p"/>
                  </m:rPr>
                  <w:rPr>
                    <w:rFonts w:ascii="Cambria Math" w:hAnsi="Cambria Math"/>
                    <w:szCs w:val="28"/>
                  </w:rPr>
                  <m:t>1</m:t>
                </m:r>
              </m:sub>
              <m:sup>
                <m:r>
                  <m:rPr>
                    <m:sty m:val="p"/>
                  </m:rPr>
                  <w:rPr>
                    <w:rFonts w:ascii="Cambria Math" w:hAnsi="Cambria Math"/>
                    <w:szCs w:val="28"/>
                  </w:rPr>
                  <m:t>1</m:t>
                </m:r>
              </m:sup>
            </m:sSubSup>
            <m:r>
              <m:rPr>
                <m:sty m:val="p"/>
              </m:rPr>
              <w:rPr>
                <w:rFonts w:ascii="Cambria Math" w:hAnsi="Cambria Math"/>
                <w:szCs w:val="28"/>
              </w:rPr>
              <m:t>,…,</m:t>
            </m:r>
            <m:sSubSup>
              <m:sSubSupPr>
                <m:ctrlPr>
                  <w:rPr>
                    <w:rFonts w:ascii="Cambria Math" w:hAnsi="Cambria Math"/>
                    <w:szCs w:val="28"/>
                  </w:rPr>
                </m:ctrlPr>
              </m:sSubSupPr>
              <m:e>
                <m:r>
                  <w:rPr>
                    <w:rFonts w:ascii="Cambria Math" w:hAnsi="Cambria Math"/>
                    <w:szCs w:val="28"/>
                  </w:rPr>
                  <m:t>S</m:t>
                </m:r>
              </m:e>
              <m:sub>
                <m:r>
                  <w:rPr>
                    <w:rFonts w:ascii="Cambria Math" w:hAnsi="Cambria Math"/>
                    <w:szCs w:val="28"/>
                  </w:rPr>
                  <m:t>K</m:t>
                </m:r>
              </m:sub>
              <m:sup>
                <m:r>
                  <w:rPr>
                    <w:rFonts w:ascii="Cambria Math" w:hAnsi="Cambria Math"/>
                    <w:szCs w:val="28"/>
                  </w:rPr>
                  <m:t>t</m:t>
                </m:r>
              </m:sup>
            </m:sSubSup>
          </m:e>
        </m:d>
      </m:oMath>
      <w:r w:rsidRPr="00D91055">
        <w:rPr>
          <w:szCs w:val="28"/>
        </w:rPr>
        <w:t xml:space="preserve">одновременно, где </w:t>
      </w:r>
      <m:oMath>
        <m:sSubSup>
          <m:sSubSupPr>
            <m:ctrlPr>
              <w:rPr>
                <w:rFonts w:ascii="Cambria Math" w:hAnsi="Cambria Math"/>
                <w:szCs w:val="28"/>
              </w:rPr>
            </m:ctrlPr>
          </m:sSubSupPr>
          <m:e>
            <m:r>
              <w:rPr>
                <w:rFonts w:ascii="Cambria Math" w:hAnsi="Cambria Math"/>
                <w:szCs w:val="28"/>
              </w:rPr>
              <m:t>S</m:t>
            </m:r>
          </m:e>
          <m:sub>
            <m:r>
              <w:rPr>
                <w:rFonts w:ascii="Cambria Math" w:hAnsi="Cambria Math"/>
                <w:szCs w:val="28"/>
              </w:rPr>
              <m:t>K</m:t>
            </m:r>
          </m:sub>
          <m:sup>
            <m:r>
              <w:rPr>
                <w:rFonts w:ascii="Cambria Math" w:hAnsi="Cambria Math"/>
                <w:szCs w:val="28"/>
              </w:rPr>
              <m:t>t</m:t>
            </m:r>
          </m:sup>
        </m:sSubSup>
      </m:oMath>
      <w:r w:rsidRPr="00D91055">
        <w:rPr>
          <w:szCs w:val="28"/>
        </w:rPr>
        <w:t xml:space="preserve"> обозначает </w:t>
      </w:r>
      <m:oMath>
        <m:r>
          <w:rPr>
            <w:rFonts w:ascii="Cambria Math" w:hAnsi="Cambria Math"/>
            <w:szCs w:val="28"/>
          </w:rPr>
          <m:t>k</m:t>
        </m:r>
      </m:oMath>
      <w:r w:rsidRPr="00D91055">
        <w:rPr>
          <w:szCs w:val="28"/>
        </w:rPr>
        <w:t xml:space="preserve">-й кластер (т.е. точки данных, принадлежащие -му кластеру) в </w:t>
      </w:r>
      <m:oMath>
        <m:r>
          <w:rPr>
            <w:rFonts w:ascii="Cambria Math" w:hAnsi="Cambria Math"/>
            <w:szCs w:val="28"/>
          </w:rPr>
          <m:t>t</m:t>
        </m:r>
      </m:oMath>
      <w:r w:rsidRPr="00D91055">
        <w:rPr>
          <w:szCs w:val="28"/>
        </w:rPr>
        <w:t>-м представлении.</w:t>
      </w:r>
    </w:p>
    <w:p w14:paraId="68EDA2F2" w14:textId="0E775B59" w:rsidR="00CA099D" w:rsidRPr="00D91055" w:rsidRDefault="0006482B" w:rsidP="00D91055">
      <w:pPr>
        <w:rPr>
          <w:szCs w:val="28"/>
        </w:rPr>
      </w:pPr>
      <w:r w:rsidRPr="00D91055">
        <w:rPr>
          <w:szCs w:val="28"/>
        </w:rPr>
        <w:t xml:space="preserve">На основе методологии кластеризации на основе поиска центров, необходимо найти набор кластерных назначений </w:t>
      </w:r>
      <m:oMath>
        <m:acc>
          <m:accPr>
            <m:chr m:val="̃"/>
            <m:ctrlPr>
              <w:rPr>
                <w:rFonts w:ascii="Cambria Math" w:hAnsi="Cambria Math"/>
                <w:szCs w:val="28"/>
              </w:rPr>
            </m:ctrlPr>
          </m:accPr>
          <m:e>
            <m:r>
              <w:rPr>
                <w:rFonts w:ascii="Cambria Math" w:hAnsi="Cambria Math"/>
                <w:szCs w:val="28"/>
              </w:rPr>
              <m:t>U</m:t>
            </m:r>
          </m:e>
        </m:acc>
        <m:r>
          <m:rPr>
            <m:sty m:val="p"/>
          </m:rPr>
          <w:rPr>
            <w:rFonts w:ascii="Cambria Math" w:hAnsi="Cambria Math"/>
            <w:szCs w:val="28"/>
          </w:rPr>
          <m:t>=</m:t>
        </m:r>
        <m:d>
          <m:dPr>
            <m:begChr m:val="{"/>
            <m:endChr m:val="}"/>
            <m:ctrlPr>
              <w:rPr>
                <w:rFonts w:ascii="Cambria Math" w:hAnsi="Cambria Math"/>
                <w:szCs w:val="28"/>
              </w:rPr>
            </m:ctrlPr>
          </m:dPr>
          <m:e>
            <m:sSup>
              <m:sSupPr>
                <m:ctrlPr>
                  <w:rPr>
                    <w:rFonts w:ascii="Cambria Math" w:hAnsi="Cambria Math"/>
                    <w:szCs w:val="28"/>
                  </w:rPr>
                </m:ctrlPr>
              </m:sSupPr>
              <m:e>
                <m:r>
                  <w:rPr>
                    <w:rFonts w:ascii="Cambria Math" w:hAnsi="Cambria Math"/>
                    <w:szCs w:val="28"/>
                  </w:rPr>
                  <m:t>U</m:t>
                </m:r>
              </m:e>
              <m:sup>
                <m:r>
                  <m:rPr>
                    <m:sty m:val="p"/>
                  </m:rPr>
                  <w:rPr>
                    <w:rFonts w:ascii="Cambria Math" w:hAnsi="Cambria Math"/>
                    <w:szCs w:val="28"/>
                  </w:rPr>
                  <m:t>(1)</m:t>
                </m:r>
              </m:sup>
            </m:sSup>
            <m:r>
              <m:rPr>
                <m:sty m:val="p"/>
              </m:rPr>
              <w:rPr>
                <w:rFonts w:ascii="Cambria Math" w:hAnsi="Cambria Math"/>
                <w:szCs w:val="28"/>
              </w:rPr>
              <m:t>, …,</m:t>
            </m:r>
            <m:sSup>
              <m:sSupPr>
                <m:ctrlPr>
                  <w:rPr>
                    <w:rFonts w:ascii="Cambria Math" w:hAnsi="Cambria Math"/>
                    <w:szCs w:val="28"/>
                  </w:rPr>
                </m:ctrlPr>
              </m:sSupPr>
              <m:e>
                <m:r>
                  <w:rPr>
                    <w:rFonts w:ascii="Cambria Math" w:hAnsi="Cambria Math"/>
                    <w:szCs w:val="28"/>
                  </w:rPr>
                  <m:t>U</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e>
        </m:d>
        <m:r>
          <m:rPr>
            <m:sty m:val="p"/>
          </m:rPr>
          <w:rPr>
            <w:rFonts w:ascii="Cambria Math" w:hAnsi="Cambria Math"/>
            <w:szCs w:val="28"/>
          </w:rPr>
          <m:t xml:space="preserve"> </m:t>
        </m:r>
      </m:oMath>
      <w:r w:rsidRPr="00D91055">
        <w:rPr>
          <w:szCs w:val="28"/>
        </w:rPr>
        <w:t xml:space="preserve">и множество центров кластеров </w:t>
      </w:r>
      <m:oMath>
        <m:acc>
          <m:accPr>
            <m:chr m:val="̃"/>
            <m:ctrlPr>
              <w:rPr>
                <w:rFonts w:ascii="Cambria Math" w:hAnsi="Cambria Math"/>
                <w:szCs w:val="28"/>
              </w:rPr>
            </m:ctrlPr>
          </m:accPr>
          <m:e>
            <m:r>
              <w:rPr>
                <w:rFonts w:ascii="Cambria Math" w:hAnsi="Cambria Math"/>
                <w:szCs w:val="28"/>
              </w:rPr>
              <m:t>θ</m:t>
            </m:r>
          </m:e>
        </m:acc>
        <m:r>
          <m:rPr>
            <m:sty m:val="p"/>
          </m:rPr>
          <w:rPr>
            <w:rFonts w:ascii="Cambria Math" w:hAnsi="Cambria Math"/>
            <w:szCs w:val="28"/>
          </w:rPr>
          <m:t>=</m:t>
        </m:r>
        <m:d>
          <m:dPr>
            <m:begChr m:val="{"/>
            <m:endChr m:val="}"/>
            <m:ctrlPr>
              <w:rPr>
                <w:rFonts w:ascii="Cambria Math" w:hAnsi="Cambria Math"/>
                <w:szCs w:val="28"/>
              </w:rPr>
            </m:ctrlPr>
          </m:dPr>
          <m:e>
            <m:sSup>
              <m:sSupPr>
                <m:ctrlPr>
                  <w:rPr>
                    <w:rFonts w:ascii="Cambria Math" w:hAnsi="Cambria Math"/>
                    <w:szCs w:val="28"/>
                  </w:rPr>
                </m:ctrlPr>
              </m:sSupPr>
              <m:e>
                <m:r>
                  <w:rPr>
                    <w:rFonts w:ascii="Cambria Math" w:hAnsi="Cambria Math"/>
                    <w:szCs w:val="28"/>
                  </w:rPr>
                  <m:t>θ</m:t>
                </m:r>
              </m:e>
              <m:sup>
                <m:r>
                  <m:rPr>
                    <m:sty m:val="p"/>
                  </m:rPr>
                  <w:rPr>
                    <w:rFonts w:ascii="Cambria Math" w:hAnsi="Cambria Math"/>
                    <w:szCs w:val="28"/>
                  </w:rPr>
                  <m:t>(1)</m:t>
                </m:r>
              </m:sup>
            </m:sSup>
            <m:r>
              <m:rPr>
                <m:sty m:val="p"/>
              </m:rPr>
              <w:rPr>
                <w:rFonts w:ascii="Cambria Math" w:hAnsi="Cambria Math"/>
                <w:szCs w:val="28"/>
              </w:rPr>
              <m:t>, …,</m:t>
            </m:r>
            <m:sSup>
              <m:sSupPr>
                <m:ctrlPr>
                  <w:rPr>
                    <w:rFonts w:ascii="Cambria Math" w:hAnsi="Cambria Math"/>
                    <w:szCs w:val="28"/>
                  </w:rPr>
                </m:ctrlPr>
              </m:sSupPr>
              <m:e>
                <m:r>
                  <w:rPr>
                    <w:rFonts w:ascii="Cambria Math" w:hAnsi="Cambria Math"/>
                    <w:szCs w:val="28"/>
                  </w:rPr>
                  <m:t>θ</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e>
        </m:d>
      </m:oMath>
      <w:r w:rsidRPr="00D91055">
        <w:rPr>
          <w:szCs w:val="28"/>
        </w:rPr>
        <w:t xml:space="preserve">, где </w:t>
      </w:r>
      <m:oMath>
        <m:sSup>
          <m:sSupPr>
            <m:ctrlPr>
              <w:rPr>
                <w:rFonts w:ascii="Cambria Math" w:hAnsi="Cambria Math"/>
                <w:szCs w:val="28"/>
              </w:rPr>
            </m:ctrlPr>
          </m:sSupPr>
          <m:e>
            <m:r>
              <w:rPr>
                <w:rFonts w:ascii="Cambria Math" w:hAnsi="Cambria Math"/>
                <w:szCs w:val="28"/>
              </w:rPr>
              <m:t>U</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r>
          <m:rPr>
            <m:sty m:val="p"/>
          </m:rPr>
          <w:rPr>
            <w:rFonts w:ascii="Cambria Math" w:hAnsi="Cambria Math"/>
            <w:szCs w:val="28"/>
          </w:rPr>
          <m:t>=</m:t>
        </m:r>
        <m:sSub>
          <m:sSubPr>
            <m:ctrlPr>
              <w:rPr>
                <w:rFonts w:ascii="Cambria Math" w:hAnsi="Cambria Math"/>
                <w:szCs w:val="28"/>
              </w:rPr>
            </m:ctrlPr>
          </m:sSubPr>
          <m:e>
            <m:d>
              <m:dPr>
                <m:begChr m:val="["/>
                <m:endChr m:val="]"/>
                <m:ctrlPr>
                  <w:rPr>
                    <w:rFonts w:ascii="Cambria Math" w:hAnsi="Cambria Math"/>
                    <w:szCs w:val="28"/>
                  </w:rPr>
                </m:ctrlPr>
              </m:dPr>
              <m:e>
                <m:sSubSup>
                  <m:sSubSupPr>
                    <m:ctrlPr>
                      <w:rPr>
                        <w:rFonts w:ascii="Cambria Math" w:hAnsi="Cambria Math"/>
                        <w:szCs w:val="28"/>
                      </w:rPr>
                    </m:ctrlPr>
                  </m:sSubSupPr>
                  <m:e>
                    <m:r>
                      <w:rPr>
                        <w:rFonts w:ascii="Cambria Math" w:hAnsi="Cambria Math"/>
                        <w:szCs w:val="28"/>
                      </w:rPr>
                      <m:t>u</m:t>
                    </m:r>
                  </m:e>
                  <m:sub>
                    <m:r>
                      <w:rPr>
                        <w:rFonts w:ascii="Cambria Math" w:hAnsi="Cambria Math"/>
                        <w:szCs w:val="28"/>
                      </w:rPr>
                      <m:t>ik</m:t>
                    </m:r>
                  </m:sub>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bSup>
              </m:e>
            </m:d>
          </m:e>
          <m:sub>
            <m:r>
              <w:rPr>
                <w:rFonts w:ascii="Cambria Math" w:hAnsi="Cambria Math"/>
                <w:szCs w:val="28"/>
              </w:rPr>
              <m:t>N</m:t>
            </m:r>
            <m:r>
              <m:rPr>
                <m:sty m:val="p"/>
              </m:rPr>
              <w:rPr>
                <w:rFonts w:ascii="Cambria Math" w:hAnsi="Cambria Math"/>
                <w:szCs w:val="28"/>
              </w:rPr>
              <m:t>×</m:t>
            </m:r>
            <m:r>
              <w:rPr>
                <w:rFonts w:ascii="Cambria Math" w:hAnsi="Cambria Math"/>
                <w:szCs w:val="28"/>
              </w:rPr>
              <m:t>K</m:t>
            </m:r>
          </m:sub>
        </m:sSub>
      </m:oMath>
      <w:r w:rsidRPr="00D91055">
        <w:rPr>
          <w:szCs w:val="28"/>
        </w:rPr>
        <w:t xml:space="preserve">с </w:t>
      </w:r>
      <m:oMath>
        <m:sSubSup>
          <m:sSubSupPr>
            <m:ctrlPr>
              <w:rPr>
                <w:rFonts w:ascii="Cambria Math" w:hAnsi="Cambria Math"/>
                <w:szCs w:val="28"/>
              </w:rPr>
            </m:ctrlPr>
          </m:sSubSupPr>
          <m:e>
            <m:r>
              <w:rPr>
                <w:rFonts w:ascii="Cambria Math" w:hAnsi="Cambria Math"/>
                <w:szCs w:val="28"/>
              </w:rPr>
              <m:t>u</m:t>
            </m:r>
          </m:e>
          <m:sub>
            <m:r>
              <w:rPr>
                <w:rFonts w:ascii="Cambria Math" w:hAnsi="Cambria Math"/>
                <w:szCs w:val="28"/>
              </w:rPr>
              <m:t>ik</m:t>
            </m:r>
          </m:sub>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bSup>
        <m:r>
          <m:rPr>
            <m:sty m:val="p"/>
          </m:rPr>
          <w:rPr>
            <w:rFonts w:ascii="Cambria Math" w:hAnsi="Cambria Math"/>
            <w:szCs w:val="28"/>
          </w:rPr>
          <m:t xml:space="preserve"> </m:t>
        </m:r>
      </m:oMath>
      <w:r w:rsidRPr="00D91055">
        <w:rPr>
          <w:szCs w:val="28"/>
        </w:rPr>
        <w:t xml:space="preserve">является присвоением кластера -го экземпляра </w:t>
      </w:r>
      <m:oMath>
        <m:r>
          <w:rPr>
            <w:rFonts w:ascii="Cambria Math" w:hAnsi="Cambria Math"/>
            <w:szCs w:val="28"/>
          </w:rPr>
          <m:t>k</m:t>
        </m:r>
      </m:oMath>
      <w:r w:rsidRPr="00D91055">
        <w:rPr>
          <w:szCs w:val="28"/>
        </w:rPr>
        <w:t xml:space="preserve">-му кластеру в </w:t>
      </w:r>
      <m:oMath>
        <m:r>
          <w:rPr>
            <w:rFonts w:ascii="Cambria Math" w:hAnsi="Cambria Math"/>
            <w:szCs w:val="28"/>
          </w:rPr>
          <m:t>t</m:t>
        </m:r>
      </m:oMath>
      <w:r w:rsidRPr="00D91055">
        <w:rPr>
          <w:szCs w:val="28"/>
        </w:rPr>
        <w:t xml:space="preserve">-м представлении и </w:t>
      </w:r>
      <m:oMath>
        <m:sSup>
          <m:sSupPr>
            <m:ctrlPr>
              <w:rPr>
                <w:rFonts w:ascii="Cambria Math" w:hAnsi="Cambria Math"/>
                <w:szCs w:val="28"/>
              </w:rPr>
            </m:ctrlPr>
          </m:sSupPr>
          <m:e>
            <m:r>
              <w:rPr>
                <w:rFonts w:ascii="Cambria Math" w:hAnsi="Cambria Math"/>
                <w:szCs w:val="28"/>
              </w:rPr>
              <m:t>θ</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r>
          <m:rPr>
            <m:sty m:val="p"/>
          </m:rPr>
          <w:rPr>
            <w:rFonts w:ascii="Cambria Math" w:hAnsi="Cambria Math"/>
            <w:szCs w:val="28"/>
          </w:rPr>
          <m:t>=</m:t>
        </m:r>
        <m:sSub>
          <m:sSubPr>
            <m:ctrlPr>
              <w:rPr>
                <w:rFonts w:ascii="Cambria Math" w:hAnsi="Cambria Math"/>
                <w:szCs w:val="28"/>
              </w:rPr>
            </m:ctrlPr>
          </m:sSubPr>
          <m:e>
            <m:d>
              <m:dPr>
                <m:begChr m:val="["/>
                <m:endChr m:val="]"/>
                <m:ctrlPr>
                  <w:rPr>
                    <w:rFonts w:ascii="Cambria Math" w:hAnsi="Cambria Math"/>
                    <w:szCs w:val="28"/>
                  </w:rPr>
                </m:ctrlPr>
              </m:dPr>
              <m:e>
                <m:sSubSup>
                  <m:sSubSupPr>
                    <m:ctrlPr>
                      <w:rPr>
                        <w:rFonts w:ascii="Cambria Math" w:hAnsi="Cambria Math"/>
                        <w:szCs w:val="28"/>
                      </w:rPr>
                    </m:ctrlPr>
                  </m:sSubSupPr>
                  <m:e>
                    <m:r>
                      <w:rPr>
                        <w:rFonts w:ascii="Cambria Math" w:hAnsi="Cambria Math"/>
                        <w:szCs w:val="28"/>
                      </w:rPr>
                      <m:t>θ</m:t>
                    </m:r>
                  </m:e>
                  <m:sub>
                    <m:r>
                      <w:rPr>
                        <w:rFonts w:ascii="Cambria Math" w:hAnsi="Cambria Math"/>
                        <w:szCs w:val="28"/>
                      </w:rPr>
                      <m:t>ik</m:t>
                    </m:r>
                  </m:sub>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bSup>
              </m:e>
            </m:d>
          </m:e>
          <m:sub>
            <m:r>
              <w:rPr>
                <w:rFonts w:ascii="Cambria Math" w:hAnsi="Cambria Math"/>
                <w:szCs w:val="28"/>
              </w:rPr>
              <m:t>K</m:t>
            </m:r>
            <m:r>
              <m:rPr>
                <m:sty m:val="p"/>
              </m:rPr>
              <w:rPr>
                <w:rFonts w:ascii="Cambria Math" w:hAnsi="Cambria Math"/>
                <w:szCs w:val="28"/>
              </w:rPr>
              <m:t>×</m:t>
            </m:r>
            <m:r>
              <w:rPr>
                <w:rFonts w:ascii="Cambria Math" w:hAnsi="Cambria Math"/>
                <w:szCs w:val="28"/>
              </w:rPr>
              <m:t>Gt</m:t>
            </m:r>
          </m:sub>
        </m:sSub>
      </m:oMath>
      <w:r w:rsidRPr="00D91055">
        <w:rPr>
          <w:szCs w:val="28"/>
        </w:rPr>
        <w:t xml:space="preserve">с </w:t>
      </w:r>
      <m:oMath>
        <m:sSubSup>
          <m:sSubSupPr>
            <m:ctrlPr>
              <w:rPr>
                <w:rFonts w:ascii="Cambria Math" w:hAnsi="Cambria Math"/>
                <w:szCs w:val="28"/>
              </w:rPr>
            </m:ctrlPr>
          </m:sSubSupPr>
          <m:e>
            <m:r>
              <w:rPr>
                <w:rFonts w:ascii="Cambria Math" w:hAnsi="Cambria Math"/>
                <w:szCs w:val="28"/>
              </w:rPr>
              <m:t>θ</m:t>
            </m:r>
          </m:e>
          <m:sub>
            <m:r>
              <w:rPr>
                <w:rFonts w:ascii="Cambria Math" w:hAnsi="Cambria Math"/>
                <w:szCs w:val="28"/>
              </w:rPr>
              <m:t>ik</m:t>
            </m:r>
          </m:sub>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bSup>
      </m:oMath>
      <w:r w:rsidRPr="00D91055">
        <w:rPr>
          <w:szCs w:val="28"/>
        </w:rPr>
        <w:t xml:space="preserve">является </w:t>
      </w:r>
      <m:oMath>
        <m:r>
          <w:rPr>
            <w:rFonts w:ascii="Cambria Math" w:hAnsi="Cambria Math"/>
            <w:szCs w:val="28"/>
          </w:rPr>
          <m:t>i</m:t>
        </m:r>
      </m:oMath>
      <w:r w:rsidRPr="00D91055">
        <w:rPr>
          <w:szCs w:val="28"/>
        </w:rPr>
        <w:t xml:space="preserve">-м измерением </w:t>
      </w:r>
      <m:oMath>
        <m:r>
          <w:rPr>
            <w:rFonts w:ascii="Cambria Math" w:hAnsi="Cambria Math"/>
            <w:szCs w:val="28"/>
          </w:rPr>
          <m:t>k</m:t>
        </m:r>
      </m:oMath>
      <w:r w:rsidRPr="00D91055">
        <w:rPr>
          <w:szCs w:val="28"/>
        </w:rPr>
        <w:t xml:space="preserve">-го центра кластера в </w:t>
      </w:r>
      <m:oMath>
        <m:r>
          <w:rPr>
            <w:rFonts w:ascii="Cambria Math" w:hAnsi="Cambria Math"/>
            <w:szCs w:val="28"/>
          </w:rPr>
          <m:t>t</m:t>
        </m:r>
      </m:oMath>
      <w:r w:rsidRPr="00D91055">
        <w:rPr>
          <w:szCs w:val="28"/>
        </w:rPr>
        <w:t xml:space="preserve">-м представлении. Кроме того, вводятся два типа взвешивания, а именно взвешивания видов </w:t>
      </w:r>
      <m:oMath>
        <m:r>
          <w:rPr>
            <w:rFonts w:ascii="Cambria Math" w:hAnsi="Cambria Math"/>
            <w:szCs w:val="28"/>
          </w:rPr>
          <m:t>V</m:t>
        </m:r>
        <m:r>
          <m:rPr>
            <m:sty m:val="p"/>
          </m:rPr>
          <w:rPr>
            <w:rFonts w:ascii="Cambria Math" w:hAnsi="Cambria Math"/>
            <w:szCs w:val="28"/>
          </w:rPr>
          <m:t>=</m:t>
        </m:r>
        <m:d>
          <m:dPr>
            <m:begChr m:val="{"/>
            <m:endChr m:val="}"/>
            <m:ctrlPr>
              <w:rPr>
                <w:rFonts w:ascii="Cambria Math" w:hAnsi="Cambria Math"/>
                <w:szCs w:val="28"/>
              </w:rPr>
            </m:ctrlPr>
          </m:dPr>
          <m:e>
            <m:sSup>
              <m:sSupPr>
                <m:ctrlPr>
                  <w:rPr>
                    <w:rFonts w:ascii="Cambria Math" w:hAnsi="Cambria Math"/>
                    <w:szCs w:val="28"/>
                  </w:rPr>
                </m:ctrlPr>
              </m:sSupPr>
              <m:e>
                <m:r>
                  <w:rPr>
                    <w:rFonts w:ascii="Cambria Math" w:hAnsi="Cambria Math"/>
                    <w:szCs w:val="28"/>
                  </w:rPr>
                  <m:t>v</m:t>
                </m:r>
              </m:e>
              <m:sup>
                <m:r>
                  <m:rPr>
                    <m:sty m:val="p"/>
                  </m:rPr>
                  <w:rPr>
                    <w:rFonts w:ascii="Cambria Math" w:hAnsi="Cambria Math"/>
                    <w:szCs w:val="28"/>
                  </w:rPr>
                  <m:t>(1)</m:t>
                </m:r>
              </m:sup>
            </m:sSup>
            <m:r>
              <m:rPr>
                <m:sty m:val="p"/>
              </m:rPr>
              <w:rPr>
                <w:rFonts w:ascii="Cambria Math" w:hAnsi="Cambria Math"/>
                <w:szCs w:val="28"/>
              </w:rPr>
              <m:t>, …,</m:t>
            </m:r>
            <m:sSup>
              <m:sSupPr>
                <m:ctrlPr>
                  <w:rPr>
                    <w:rFonts w:ascii="Cambria Math" w:hAnsi="Cambria Math"/>
                    <w:szCs w:val="28"/>
                  </w:rPr>
                </m:ctrlPr>
              </m:sSupPr>
              <m:e>
                <m:r>
                  <w:rPr>
                    <w:rFonts w:ascii="Cambria Math" w:hAnsi="Cambria Math"/>
                    <w:szCs w:val="28"/>
                  </w:rPr>
                  <m:t>v</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e>
        </m:d>
        <m:r>
          <m:rPr>
            <m:sty m:val="p"/>
          </m:rPr>
          <w:rPr>
            <w:rFonts w:ascii="Cambria Math" w:hAnsi="Cambria Math"/>
            <w:szCs w:val="28"/>
          </w:rPr>
          <m:t xml:space="preserve"> </m:t>
        </m:r>
      </m:oMath>
      <w:r w:rsidRPr="00D91055">
        <w:rPr>
          <w:szCs w:val="28"/>
        </w:rPr>
        <w:t xml:space="preserve">и веса локальных признаков </w:t>
      </w:r>
      <m:oMath>
        <m:r>
          <w:rPr>
            <w:rFonts w:ascii="Cambria Math" w:hAnsi="Cambria Math"/>
            <w:szCs w:val="28"/>
          </w:rPr>
          <m:t>W</m:t>
        </m:r>
        <m:r>
          <m:rPr>
            <m:sty m:val="p"/>
          </m:rPr>
          <w:rPr>
            <w:rFonts w:ascii="Cambria Math" w:hAnsi="Cambria Math"/>
            <w:szCs w:val="28"/>
          </w:rPr>
          <m:t>=</m:t>
        </m:r>
        <m:d>
          <m:dPr>
            <m:begChr m:val="{"/>
            <m:endChr m:val="}"/>
            <m:ctrlPr>
              <w:rPr>
                <w:rFonts w:ascii="Cambria Math" w:hAnsi="Cambria Math"/>
                <w:szCs w:val="28"/>
              </w:rPr>
            </m:ctrlPr>
          </m:dPr>
          <m:e>
            <m:sSup>
              <m:sSupPr>
                <m:ctrlPr>
                  <w:rPr>
                    <w:rFonts w:ascii="Cambria Math" w:hAnsi="Cambria Math"/>
                    <w:szCs w:val="28"/>
                  </w:rPr>
                </m:ctrlPr>
              </m:sSupPr>
              <m:e>
                <m:r>
                  <w:rPr>
                    <w:rFonts w:ascii="Cambria Math" w:hAnsi="Cambria Math"/>
                    <w:szCs w:val="28"/>
                  </w:rPr>
                  <m:t>w</m:t>
                </m:r>
              </m:e>
              <m:sup>
                <m:r>
                  <m:rPr>
                    <m:sty m:val="p"/>
                  </m:rPr>
                  <w:rPr>
                    <w:rFonts w:ascii="Cambria Math" w:hAnsi="Cambria Math"/>
                    <w:szCs w:val="28"/>
                  </w:rPr>
                  <m:t>(1)</m:t>
                </m:r>
              </m:sup>
            </m:sSup>
            <m:r>
              <m:rPr>
                <m:sty m:val="p"/>
              </m:rPr>
              <w:rPr>
                <w:rFonts w:ascii="Cambria Math" w:hAnsi="Cambria Math"/>
                <w:szCs w:val="28"/>
              </w:rPr>
              <m:t>, …,</m:t>
            </m:r>
            <m:sSup>
              <m:sSupPr>
                <m:ctrlPr>
                  <w:rPr>
                    <w:rFonts w:ascii="Cambria Math" w:hAnsi="Cambria Math"/>
                    <w:szCs w:val="28"/>
                  </w:rPr>
                </m:ctrlPr>
              </m:sSupPr>
              <m:e>
                <m:r>
                  <w:rPr>
                    <w:rFonts w:ascii="Cambria Math" w:hAnsi="Cambria Math"/>
                    <w:szCs w:val="28"/>
                  </w:rPr>
                  <m:t>w</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e>
        </m:d>
      </m:oMath>
      <w:r w:rsidRPr="00D91055">
        <w:rPr>
          <w:szCs w:val="28"/>
        </w:rPr>
        <w:t xml:space="preserve">, где </w:t>
      </w:r>
      <m:oMath>
        <m:sSup>
          <m:sSupPr>
            <m:ctrlPr>
              <w:rPr>
                <w:rFonts w:ascii="Cambria Math" w:hAnsi="Cambria Math"/>
                <w:szCs w:val="28"/>
              </w:rPr>
            </m:ctrlPr>
          </m:sSupPr>
          <m:e>
            <m:r>
              <w:rPr>
                <w:rFonts w:ascii="Cambria Math" w:hAnsi="Cambria Math"/>
                <w:szCs w:val="28"/>
              </w:rPr>
              <m:t>v</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oMath>
      <w:r w:rsidRPr="00D91055">
        <w:rPr>
          <w:szCs w:val="28"/>
        </w:rPr>
        <w:t xml:space="preserve"> обозначает взвешивание -го представления и </w:t>
      </w:r>
      <m:oMath>
        <m:sSup>
          <m:sSupPr>
            <m:ctrlPr>
              <w:rPr>
                <w:rFonts w:ascii="Cambria Math" w:hAnsi="Cambria Math"/>
                <w:szCs w:val="28"/>
              </w:rPr>
            </m:ctrlPr>
          </m:sSupPr>
          <m:e>
            <m:r>
              <w:rPr>
                <w:rFonts w:ascii="Cambria Math" w:hAnsi="Cambria Math"/>
                <w:szCs w:val="28"/>
              </w:rPr>
              <m:t>W</m:t>
            </m:r>
          </m:e>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p>
        <m:r>
          <m:rPr>
            <m:sty m:val="p"/>
          </m:rPr>
          <w:rPr>
            <w:rFonts w:ascii="Cambria Math" w:hAnsi="Cambria Math"/>
            <w:szCs w:val="28"/>
          </w:rPr>
          <m:t>=</m:t>
        </m:r>
        <m:sSub>
          <m:sSubPr>
            <m:ctrlPr>
              <w:rPr>
                <w:rFonts w:ascii="Cambria Math" w:hAnsi="Cambria Math"/>
                <w:szCs w:val="28"/>
              </w:rPr>
            </m:ctrlPr>
          </m:sSubPr>
          <m:e>
            <m:d>
              <m:dPr>
                <m:begChr m:val="["/>
                <m:endChr m:val="]"/>
                <m:ctrlPr>
                  <w:rPr>
                    <w:rFonts w:ascii="Cambria Math" w:hAnsi="Cambria Math"/>
                    <w:szCs w:val="28"/>
                  </w:rPr>
                </m:ctrlPr>
              </m:dPr>
              <m:e>
                <m:sSubSup>
                  <m:sSubSupPr>
                    <m:ctrlPr>
                      <w:rPr>
                        <w:rFonts w:ascii="Cambria Math" w:hAnsi="Cambria Math"/>
                        <w:szCs w:val="28"/>
                      </w:rPr>
                    </m:ctrlPr>
                  </m:sSubSupPr>
                  <m:e>
                    <m:r>
                      <w:rPr>
                        <w:rFonts w:ascii="Cambria Math" w:hAnsi="Cambria Math"/>
                        <w:szCs w:val="28"/>
                      </w:rPr>
                      <m:t>w</m:t>
                    </m:r>
                  </m:e>
                  <m:sub>
                    <m:r>
                      <w:rPr>
                        <w:rFonts w:ascii="Cambria Math" w:hAnsi="Cambria Math"/>
                        <w:szCs w:val="28"/>
                      </w:rPr>
                      <m:t>ik</m:t>
                    </m:r>
                  </m:sub>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bSup>
              </m:e>
            </m:d>
          </m:e>
          <m:sub>
            <m:r>
              <w:rPr>
                <w:rFonts w:ascii="Cambria Math" w:hAnsi="Cambria Math"/>
                <w:szCs w:val="28"/>
              </w:rPr>
              <m:t>K</m:t>
            </m:r>
            <m:r>
              <m:rPr>
                <m:sty m:val="p"/>
              </m:rPr>
              <w:rPr>
                <w:rFonts w:ascii="Cambria Math" w:hAnsi="Cambria Math"/>
                <w:szCs w:val="28"/>
              </w:rPr>
              <m:t>×</m:t>
            </m:r>
            <m:r>
              <w:rPr>
                <w:rFonts w:ascii="Cambria Math" w:hAnsi="Cambria Math"/>
                <w:szCs w:val="28"/>
              </w:rPr>
              <m:t>Gt</m:t>
            </m:r>
          </m:sub>
        </m:sSub>
      </m:oMath>
      <w:r w:rsidRPr="00D91055">
        <w:rPr>
          <w:szCs w:val="28"/>
        </w:rPr>
        <w:t xml:space="preserve">, где </w:t>
      </w:r>
      <m:oMath>
        <m:sSubSup>
          <m:sSubSupPr>
            <m:ctrlPr>
              <w:rPr>
                <w:rFonts w:ascii="Cambria Math" w:hAnsi="Cambria Math"/>
                <w:szCs w:val="28"/>
              </w:rPr>
            </m:ctrlPr>
          </m:sSubSupPr>
          <m:e>
            <m:r>
              <w:rPr>
                <w:rFonts w:ascii="Cambria Math" w:hAnsi="Cambria Math"/>
                <w:szCs w:val="28"/>
              </w:rPr>
              <m:t>w</m:t>
            </m:r>
          </m:e>
          <m:sub>
            <m:r>
              <w:rPr>
                <w:rFonts w:ascii="Cambria Math" w:hAnsi="Cambria Math"/>
                <w:szCs w:val="28"/>
              </w:rPr>
              <m:t>ik</m:t>
            </m:r>
          </m:sub>
          <m:sup>
            <m:r>
              <m:rPr>
                <m:sty m:val="p"/>
              </m:rPr>
              <w:rPr>
                <w:rFonts w:ascii="Cambria Math" w:hAnsi="Cambria Math"/>
                <w:szCs w:val="28"/>
              </w:rPr>
              <m:t>(</m:t>
            </m:r>
            <m:r>
              <w:rPr>
                <w:rFonts w:ascii="Cambria Math" w:hAnsi="Cambria Math"/>
                <w:szCs w:val="28"/>
              </w:rPr>
              <m:t>t</m:t>
            </m:r>
            <m:r>
              <m:rPr>
                <m:sty m:val="p"/>
              </m:rPr>
              <w:rPr>
                <w:rFonts w:ascii="Cambria Math" w:hAnsi="Cambria Math"/>
                <w:szCs w:val="28"/>
              </w:rPr>
              <m:t>)</m:t>
            </m:r>
          </m:sup>
        </m:sSubSup>
      </m:oMath>
      <w:r w:rsidRPr="00D91055">
        <w:rPr>
          <w:szCs w:val="28"/>
        </w:rPr>
        <w:t xml:space="preserve">является взвешиванием для </w:t>
      </w:r>
      <m:oMath>
        <m:r>
          <w:rPr>
            <w:rFonts w:ascii="Cambria Math" w:hAnsi="Cambria Math"/>
            <w:szCs w:val="28"/>
          </w:rPr>
          <m:t>i</m:t>
        </m:r>
      </m:oMath>
      <w:r w:rsidRPr="00D91055">
        <w:rPr>
          <w:szCs w:val="28"/>
        </w:rPr>
        <w:t xml:space="preserve">-го измерение </w:t>
      </w:r>
      <m:oMath>
        <m:r>
          <w:rPr>
            <w:rFonts w:ascii="Cambria Math" w:hAnsi="Cambria Math"/>
            <w:szCs w:val="28"/>
          </w:rPr>
          <m:t>k</m:t>
        </m:r>
      </m:oMath>
      <w:r w:rsidRPr="00D91055">
        <w:rPr>
          <w:szCs w:val="28"/>
        </w:rPr>
        <w:t xml:space="preserve">-го центра кластера в </w:t>
      </w:r>
      <m:oMath>
        <m:r>
          <w:rPr>
            <w:rFonts w:ascii="Cambria Math" w:hAnsi="Cambria Math"/>
            <w:szCs w:val="28"/>
          </w:rPr>
          <m:t>t</m:t>
        </m:r>
      </m:oMath>
      <w:r w:rsidRPr="00D91055">
        <w:rPr>
          <w:szCs w:val="28"/>
        </w:rPr>
        <w:t>-м представлении. Целевая функция:</w:t>
      </w:r>
      <w:r w:rsidR="002F3CEF">
        <w:rPr>
          <w:szCs w:val="28"/>
        </w:rPr>
        <w:t xml:space="preserve"> (2.13</w:t>
      </w:r>
      <w:r w:rsidR="003B286A" w:rsidRPr="00D91055">
        <w:rPr>
          <w:szCs w:val="28"/>
        </w:rPr>
        <w:t>)</w:t>
      </w:r>
    </w:p>
    <w:p w14:paraId="7F910EAD" w14:textId="77777777" w:rsidR="00EC120E" w:rsidRPr="00D91055" w:rsidRDefault="00EC120E" w:rsidP="00D91055">
      <w:pPr>
        <w:rPr>
          <w:rFonts w:eastAsiaTheme="minorEastAsia" w:cs="Times New Roman"/>
          <w:lang w:val="kk-KZ"/>
        </w:rPr>
      </w:pPr>
    </w:p>
    <w:p w14:paraId="7AED1135" w14:textId="77777777" w:rsidR="00EC120E" w:rsidRPr="00D91055" w:rsidRDefault="00D836BD" w:rsidP="00D91055">
      <w:pPr>
        <w:ind w:firstLine="0"/>
        <w:rPr>
          <w:rFonts w:eastAsiaTheme="minorEastAsia" w:cs="Times New Roman"/>
          <w:i/>
          <w:lang w:val="kk-KZ"/>
        </w:rPr>
      </w:pPr>
      <m:oMathPara>
        <m:oMath>
          <m:r>
            <w:rPr>
              <w:rFonts w:ascii="Cambria Math" w:hAnsi="Cambria Math" w:cs="Times New Roman"/>
              <w:lang w:val="en-US"/>
            </w:rPr>
            <m:t>AK</m:t>
          </m:r>
          <m:d>
            <m:dPr>
              <m:ctrlPr>
                <w:rPr>
                  <w:rFonts w:ascii="Cambria Math" w:hAnsi="Cambria Math" w:cs="Times New Roman"/>
                  <w:i/>
                  <w:lang w:val="kk-KZ"/>
                </w:rPr>
              </m:ctrlPr>
            </m:dPr>
            <m:e>
              <m:acc>
                <m:accPr>
                  <m:chr m:val="̃"/>
                  <m:ctrlPr>
                    <w:rPr>
                      <w:rFonts w:ascii="Cambria Math" w:hAnsi="Cambria Math" w:cs="Times New Roman"/>
                      <w:i/>
                      <w:lang w:val="kk-KZ"/>
                    </w:rPr>
                  </m:ctrlPr>
                </m:accPr>
                <m:e>
                  <m:r>
                    <w:rPr>
                      <w:rFonts w:ascii="Cambria Math" w:hAnsi="Cambria Math" w:cs="Times New Roman"/>
                      <w:lang w:val="kk-KZ"/>
                    </w:rPr>
                    <m:t>U</m:t>
                  </m:r>
                </m:e>
              </m:acc>
              <m:r>
                <w:rPr>
                  <w:rFonts w:ascii="Cambria Math" w:hAnsi="Cambria Math" w:cs="Times New Roman"/>
                  <w:lang w:val="kk-KZ"/>
                </w:rPr>
                <m:t xml:space="preserve">, </m:t>
              </m:r>
              <m:acc>
                <m:accPr>
                  <m:chr m:val="̃"/>
                  <m:ctrlPr>
                    <w:rPr>
                      <w:rFonts w:ascii="Cambria Math" w:hAnsi="Cambria Math" w:cs="Times New Roman"/>
                      <w:i/>
                      <w:lang w:val="kk-KZ"/>
                    </w:rPr>
                  </m:ctrlPr>
                </m:accPr>
                <m:e>
                  <m:r>
                    <w:rPr>
                      <w:rFonts w:ascii="Cambria Math" w:hAnsi="Cambria Math" w:cs="Times New Roman"/>
                      <w:lang w:val="kk-KZ"/>
                    </w:rPr>
                    <m:t>Θ</m:t>
                  </m:r>
                </m:e>
              </m:acc>
              <m:r>
                <w:rPr>
                  <w:rFonts w:ascii="Cambria Math" w:hAnsi="Cambria Math" w:cs="Times New Roman"/>
                  <w:lang w:val="kk-KZ"/>
                </w:rPr>
                <m:t>,</m:t>
              </m:r>
              <m:acc>
                <m:accPr>
                  <m:chr m:val="̃"/>
                  <m:ctrlPr>
                    <w:rPr>
                      <w:rFonts w:ascii="Cambria Math" w:hAnsi="Cambria Math" w:cs="Times New Roman"/>
                      <w:i/>
                      <w:lang w:val="kk-KZ"/>
                    </w:rPr>
                  </m:ctrlPr>
                </m:accPr>
                <m:e>
                  <m:r>
                    <w:rPr>
                      <w:rFonts w:ascii="Cambria Math" w:hAnsi="Cambria Math" w:cs="Times New Roman"/>
                      <w:lang w:val="kk-KZ"/>
                    </w:rPr>
                    <m:t>W</m:t>
                  </m:r>
                </m:e>
              </m:acc>
              <m:r>
                <w:rPr>
                  <w:rFonts w:ascii="Cambria Math" w:hAnsi="Cambria Math" w:cs="Times New Roman"/>
                  <w:lang w:val="kk-KZ"/>
                </w:rPr>
                <m:t>, V</m:t>
              </m:r>
            </m:e>
          </m:d>
          <m:r>
            <w:rPr>
              <w:rFonts w:ascii="Cambria Math" w:hAnsi="Cambria Math" w:cs="Times New Roman"/>
              <w:lang w:val="kk-KZ"/>
            </w:rPr>
            <m:t xml:space="preserve">= </m:t>
          </m:r>
          <m:nary>
            <m:naryPr>
              <m:chr m:val="∑"/>
              <m:limLoc m:val="undOvr"/>
              <m:ctrlPr>
                <w:rPr>
                  <w:rFonts w:ascii="Cambria Math" w:hAnsi="Cambria Math" w:cs="Times New Roman"/>
                  <w:i/>
                  <w:lang w:val="kk-KZ"/>
                </w:rPr>
              </m:ctrlPr>
            </m:naryPr>
            <m:sub>
              <m:r>
                <w:rPr>
                  <w:rFonts w:ascii="Cambria Math" w:hAnsi="Cambria Math" w:cs="Times New Roman"/>
                  <w:lang w:val="kk-KZ"/>
                </w:rPr>
                <m:t>t=1</m:t>
              </m:r>
            </m:sub>
            <m:sup>
              <m:r>
                <w:rPr>
                  <w:rFonts w:ascii="Cambria Math" w:hAnsi="Cambria Math" w:cs="Times New Roman"/>
                  <w:lang w:val="kk-KZ"/>
                </w:rPr>
                <m:t>T</m:t>
              </m:r>
            </m:sup>
            <m:e>
              <m:sSup>
                <m:sSupPr>
                  <m:ctrlPr>
                    <w:rPr>
                      <w:rFonts w:ascii="Cambria Math" w:hAnsi="Cambria Math" w:cs="Times New Roman"/>
                      <w:i/>
                      <w:lang w:val="kk-KZ"/>
                    </w:rPr>
                  </m:ctrlPr>
                </m:sSupPr>
                <m:e>
                  <m:r>
                    <w:rPr>
                      <w:rFonts w:ascii="Cambria Math" w:hAnsi="Cambria Math" w:cs="Times New Roman"/>
                      <w:lang w:val="kk-KZ"/>
                    </w:rPr>
                    <m:t>ϑ</m:t>
                  </m:r>
                </m:e>
                <m:sup>
                  <m:d>
                    <m:dPr>
                      <m:ctrlPr>
                        <w:rPr>
                          <w:rFonts w:ascii="Cambria Math" w:hAnsi="Cambria Math" w:cs="Times New Roman"/>
                          <w:i/>
                          <w:lang w:val="kk-KZ"/>
                        </w:rPr>
                      </m:ctrlPr>
                    </m:dPr>
                    <m:e>
                      <m:r>
                        <w:rPr>
                          <w:rFonts w:ascii="Cambria Math" w:hAnsi="Cambria Math" w:cs="Times New Roman"/>
                          <w:lang w:val="kk-KZ"/>
                        </w:rPr>
                        <m:t>t</m:t>
                      </m:r>
                    </m:e>
                  </m:d>
                </m:sup>
              </m:sSup>
            </m:e>
          </m:nary>
          <m:d>
            <m:dPr>
              <m:ctrlPr>
                <w:rPr>
                  <w:rFonts w:ascii="Cambria Math" w:hAnsi="Cambria Math" w:cs="Times New Roman"/>
                  <w:i/>
                  <w:lang w:val="kk-KZ"/>
                </w:rPr>
              </m:ctrlPr>
            </m:dPr>
            <m:e>
              <m:nary>
                <m:naryPr>
                  <m:chr m:val="∑"/>
                  <m:limLoc m:val="undOvr"/>
                  <m:ctrlPr>
                    <w:rPr>
                      <w:rFonts w:ascii="Cambria Math" w:hAnsi="Cambria Math" w:cs="Times New Roman"/>
                      <w:i/>
                      <w:lang w:val="kk-KZ"/>
                    </w:rPr>
                  </m:ctrlPr>
                </m:naryPr>
                <m:sub>
                  <m:r>
                    <w:rPr>
                      <w:rFonts w:ascii="Cambria Math" w:hAnsi="Cambria Math" w:cs="Times New Roman"/>
                      <w:lang w:val="kk-KZ"/>
                    </w:rPr>
                    <m:t>k=1</m:t>
                  </m:r>
                </m:sub>
                <m:sup>
                  <m:r>
                    <w:rPr>
                      <w:rFonts w:ascii="Cambria Math" w:hAnsi="Cambria Math" w:cs="Times New Roman"/>
                      <w:lang w:val="kk-KZ"/>
                    </w:rPr>
                    <m:t>K</m:t>
                  </m:r>
                </m:sup>
                <m:e>
                  <m:f>
                    <m:fPr>
                      <m:ctrlPr>
                        <w:rPr>
                          <w:rFonts w:ascii="Cambria Math" w:hAnsi="Cambria Math" w:cs="Times New Roman"/>
                          <w:i/>
                          <w:lang w:val="kk-KZ"/>
                        </w:rPr>
                      </m:ctrlPr>
                    </m:fPr>
                    <m:num>
                      <m:r>
                        <w:rPr>
                          <w:rFonts w:ascii="Cambria Math" w:hAnsi="Cambria Math" w:cs="Times New Roman"/>
                          <w:lang w:val="kk-KZ"/>
                        </w:rPr>
                        <m:t>1</m:t>
                      </m:r>
                    </m:num>
                    <m:den>
                      <m:d>
                        <m:dPr>
                          <m:begChr m:val="|"/>
                          <m:endChr m:val="|"/>
                          <m:ctrlPr>
                            <w:rPr>
                              <w:rFonts w:ascii="Cambria Math" w:hAnsi="Cambria Math" w:cs="Times New Roman"/>
                              <w:i/>
                              <w:lang w:val="kk-KZ"/>
                            </w:rPr>
                          </m:ctrlPr>
                        </m:dPr>
                        <m:e>
                          <m:sSubSup>
                            <m:sSubSupPr>
                              <m:ctrlPr>
                                <w:rPr>
                                  <w:rFonts w:ascii="Cambria Math" w:hAnsi="Cambria Math" w:cs="Times New Roman"/>
                                  <w:i/>
                                  <w:lang w:val="kk-KZ"/>
                                </w:rPr>
                              </m:ctrlPr>
                            </m:sSubSupPr>
                            <m:e>
                              <m:r>
                                <w:rPr>
                                  <w:rFonts w:ascii="Cambria Math" w:hAnsi="Cambria Math" w:cs="Times New Roman"/>
                                  <w:lang w:val="kk-KZ"/>
                                </w:rPr>
                                <m:t>S</m:t>
                              </m:r>
                            </m:e>
                            <m:sub>
                              <m:r>
                                <w:rPr>
                                  <w:rFonts w:ascii="Cambria Math" w:hAnsi="Cambria Math" w:cs="Times New Roman"/>
                                  <w:lang w:val="kk-KZ"/>
                                </w:rPr>
                                <m:t>k</m:t>
                              </m:r>
                            </m:sub>
                            <m:sup>
                              <m:d>
                                <m:dPr>
                                  <m:ctrlPr>
                                    <w:rPr>
                                      <w:rFonts w:ascii="Cambria Math" w:hAnsi="Cambria Math" w:cs="Times New Roman"/>
                                      <w:i/>
                                      <w:lang w:val="kk-KZ"/>
                                    </w:rPr>
                                  </m:ctrlPr>
                                </m:dPr>
                                <m:e>
                                  <m:r>
                                    <w:rPr>
                                      <w:rFonts w:ascii="Cambria Math" w:hAnsi="Cambria Math" w:cs="Times New Roman"/>
                                      <w:lang w:val="kk-KZ"/>
                                    </w:rPr>
                                    <m:t>t</m:t>
                                  </m:r>
                                </m:e>
                              </m:d>
                            </m:sup>
                          </m:sSubSup>
                        </m:e>
                      </m:d>
                    </m:den>
                  </m:f>
                </m:e>
              </m:nary>
              <m:nary>
                <m:naryPr>
                  <m:chr m:val="∑"/>
                  <m:limLoc m:val="undOvr"/>
                  <m:ctrlPr>
                    <w:rPr>
                      <w:rFonts w:ascii="Cambria Math" w:hAnsi="Cambria Math" w:cs="Times New Roman"/>
                      <w:i/>
                      <w:lang w:val="kk-KZ"/>
                    </w:rPr>
                  </m:ctrlPr>
                </m:naryPr>
                <m:sub>
                  <m:r>
                    <w:rPr>
                      <w:rFonts w:ascii="Cambria Math" w:hAnsi="Cambria Math" w:cs="Times New Roman"/>
                      <w:lang w:val="kk-KZ"/>
                    </w:rPr>
                    <m:t>i=1</m:t>
                  </m:r>
                </m:sub>
                <m:sup>
                  <m:r>
                    <w:rPr>
                      <w:rFonts w:ascii="Cambria Math" w:hAnsi="Cambria Math" w:cs="Times New Roman"/>
                      <w:lang w:val="kk-KZ"/>
                    </w:rPr>
                    <m:t>N</m:t>
                  </m:r>
                </m:sup>
                <m:e>
                  <m:sSubSup>
                    <m:sSubSupPr>
                      <m:ctrlPr>
                        <w:rPr>
                          <w:rFonts w:ascii="Cambria Math" w:hAnsi="Cambria Math" w:cs="Times New Roman"/>
                          <w:i/>
                          <w:lang w:val="kk-KZ"/>
                        </w:rPr>
                      </m:ctrlPr>
                    </m:sSubSupPr>
                    <m:e>
                      <m:r>
                        <w:rPr>
                          <w:rFonts w:ascii="Cambria Math" w:hAnsi="Cambria Math" w:cs="Times New Roman"/>
                          <w:lang w:val="kk-KZ"/>
                        </w:rPr>
                        <m:t>u</m:t>
                      </m:r>
                    </m:e>
                    <m:sub>
                      <m:r>
                        <w:rPr>
                          <w:rFonts w:ascii="Cambria Math" w:hAnsi="Cambria Math" w:cs="Times New Roman"/>
                          <w:lang w:val="kk-KZ"/>
                        </w:rPr>
                        <m:t>ik</m:t>
                      </m:r>
                    </m:sub>
                    <m:sup>
                      <m:r>
                        <w:rPr>
                          <w:rFonts w:ascii="Cambria Math" w:hAnsi="Cambria Math" w:cs="Times New Roman"/>
                        </w:rPr>
                        <m:t>(t)</m:t>
                      </m:r>
                    </m:sup>
                  </m:sSubSup>
                </m:e>
              </m:nary>
              <m:nary>
                <m:naryPr>
                  <m:chr m:val="∑"/>
                  <m:limLoc m:val="undOvr"/>
                  <m:ctrlPr>
                    <w:rPr>
                      <w:rFonts w:ascii="Cambria Math" w:hAnsi="Cambria Math" w:cs="Times New Roman"/>
                      <w:i/>
                      <w:lang w:val="kk-KZ"/>
                    </w:rPr>
                  </m:ctrlPr>
                </m:naryPr>
                <m:sub>
                  <m:r>
                    <w:rPr>
                      <w:rFonts w:ascii="Cambria Math" w:hAnsi="Cambria Math" w:cs="Times New Roman"/>
                      <w:lang w:val="kk-KZ"/>
                    </w:rPr>
                    <m:t>j=1</m:t>
                  </m:r>
                </m:sub>
                <m:sup>
                  <m:sSub>
                    <m:sSubPr>
                      <m:ctrlPr>
                        <w:rPr>
                          <w:rFonts w:ascii="Cambria Math" w:hAnsi="Cambria Math" w:cs="Times New Roman"/>
                          <w:i/>
                          <w:lang w:val="kk-KZ"/>
                        </w:rPr>
                      </m:ctrlPr>
                    </m:sSubPr>
                    <m:e>
                      <m:r>
                        <w:rPr>
                          <w:rFonts w:ascii="Cambria Math" w:hAnsi="Cambria Math" w:cs="Times New Roman"/>
                          <w:lang w:val="kk-KZ"/>
                        </w:rPr>
                        <m:t>G</m:t>
                      </m:r>
                    </m:e>
                    <m:sub>
                      <m:r>
                        <w:rPr>
                          <w:rFonts w:ascii="Cambria Math" w:hAnsi="Cambria Math" w:cs="Times New Roman"/>
                          <w:lang w:val="kk-KZ"/>
                        </w:rPr>
                        <m:t>t</m:t>
                      </m:r>
                    </m:sub>
                  </m:sSub>
                </m:sup>
                <m:e>
                  <m:sSup>
                    <m:sSupPr>
                      <m:ctrlPr>
                        <w:rPr>
                          <w:rFonts w:ascii="Cambria Math" w:hAnsi="Cambria Math" w:cs="Times New Roman"/>
                          <w:i/>
                          <w:lang w:val="kk-KZ"/>
                        </w:rPr>
                      </m:ctrlPr>
                    </m:sSupPr>
                    <m:e>
                      <m:sSubSup>
                        <m:sSubSupPr>
                          <m:ctrlPr>
                            <w:rPr>
                              <w:rFonts w:ascii="Cambria Math" w:hAnsi="Cambria Math" w:cs="Times New Roman"/>
                              <w:i/>
                              <w:lang w:val="kk-KZ"/>
                            </w:rPr>
                          </m:ctrlPr>
                        </m:sSubSupPr>
                        <m:e>
                          <m:r>
                            <w:rPr>
                              <w:rFonts w:ascii="Cambria Math" w:hAnsi="Cambria Math" w:cs="Times New Roman"/>
                              <w:lang w:val="kk-KZ"/>
                            </w:rPr>
                            <m:t>w</m:t>
                          </m:r>
                        </m:e>
                        <m:sub>
                          <m:r>
                            <w:rPr>
                              <w:rFonts w:ascii="Cambria Math" w:hAnsi="Cambria Math" w:cs="Times New Roman"/>
                              <w:lang w:val="kk-KZ"/>
                            </w:rPr>
                            <m:t>kj</m:t>
                          </m:r>
                        </m:sub>
                        <m:sup>
                          <m:d>
                            <m:dPr>
                              <m:ctrlPr>
                                <w:rPr>
                                  <w:rFonts w:ascii="Cambria Math" w:hAnsi="Cambria Math" w:cs="Times New Roman"/>
                                  <w:i/>
                                  <w:lang w:val="kk-KZ"/>
                                </w:rPr>
                              </m:ctrlPr>
                            </m:dPr>
                            <m:e>
                              <m:r>
                                <w:rPr>
                                  <w:rFonts w:ascii="Cambria Math" w:hAnsi="Cambria Math" w:cs="Times New Roman"/>
                                  <w:lang w:val="kk-KZ"/>
                                </w:rPr>
                                <m:t>t</m:t>
                              </m:r>
                            </m:e>
                          </m:d>
                        </m:sup>
                      </m:sSubSup>
                      <m:d>
                        <m:dPr>
                          <m:begChr m:val="|"/>
                          <m:endChr m:val="|"/>
                          <m:ctrlPr>
                            <w:rPr>
                              <w:rFonts w:ascii="Cambria Math" w:hAnsi="Cambria Math" w:cs="Times New Roman"/>
                              <w:i/>
                              <w:lang w:val="kk-KZ"/>
                            </w:rPr>
                          </m:ctrlPr>
                        </m:dPr>
                        <m:e>
                          <m:sSubSup>
                            <m:sSubSupPr>
                              <m:ctrlPr>
                                <w:rPr>
                                  <w:rFonts w:ascii="Cambria Math" w:hAnsi="Cambria Math" w:cs="Times New Roman"/>
                                  <w:i/>
                                  <w:lang w:val="kk-KZ"/>
                                </w:rPr>
                              </m:ctrlPr>
                            </m:sSubSupPr>
                            <m:e>
                              <m:r>
                                <w:rPr>
                                  <w:rFonts w:ascii="Cambria Math" w:hAnsi="Cambria Math" w:cs="Times New Roman"/>
                                  <w:lang w:val="kk-KZ"/>
                                </w:rPr>
                                <m:t>x</m:t>
                              </m:r>
                            </m:e>
                            <m:sub>
                              <m:r>
                                <w:rPr>
                                  <w:rFonts w:ascii="Cambria Math" w:hAnsi="Cambria Math" w:cs="Times New Roman"/>
                                  <w:lang w:val="kk-KZ"/>
                                </w:rPr>
                                <m:t>tj</m:t>
                              </m:r>
                            </m:sub>
                            <m:sup>
                              <m:d>
                                <m:dPr>
                                  <m:ctrlPr>
                                    <w:rPr>
                                      <w:rFonts w:ascii="Cambria Math" w:hAnsi="Cambria Math" w:cs="Times New Roman"/>
                                      <w:i/>
                                      <w:lang w:val="kk-KZ"/>
                                    </w:rPr>
                                  </m:ctrlPr>
                                </m:dPr>
                                <m:e>
                                  <m:r>
                                    <w:rPr>
                                      <w:rFonts w:ascii="Cambria Math" w:hAnsi="Cambria Math" w:cs="Times New Roman"/>
                                      <w:lang w:val="kk-KZ"/>
                                    </w:rPr>
                                    <m:t>t</m:t>
                                  </m:r>
                                </m:e>
                              </m:d>
                            </m:sup>
                          </m:sSubSup>
                          <m:r>
                            <w:rPr>
                              <w:rFonts w:ascii="Cambria Math" w:hAnsi="Cambria Math" w:cs="Times New Roman"/>
                              <w:lang w:val="kk-KZ"/>
                            </w:rPr>
                            <m:t>-</m:t>
                          </m:r>
                          <m:sSubSup>
                            <m:sSubSupPr>
                              <m:ctrlPr>
                                <w:rPr>
                                  <w:rFonts w:ascii="Cambria Math" w:hAnsi="Cambria Math" w:cs="Times New Roman"/>
                                  <w:i/>
                                  <w:lang w:val="kk-KZ"/>
                                </w:rPr>
                              </m:ctrlPr>
                            </m:sSubSupPr>
                            <m:e>
                              <m:r>
                                <w:rPr>
                                  <w:rFonts w:ascii="Cambria Math" w:hAnsi="Cambria Math" w:cs="Times New Roman"/>
                                  <w:lang w:val="kk-KZ"/>
                                </w:rPr>
                                <m:t>θ</m:t>
                              </m:r>
                            </m:e>
                            <m:sub>
                              <m:r>
                                <w:rPr>
                                  <w:rFonts w:ascii="Cambria Math" w:hAnsi="Cambria Math" w:cs="Times New Roman"/>
                                  <w:lang w:val="kk-KZ"/>
                                </w:rPr>
                                <m:t>kj</m:t>
                              </m:r>
                            </m:sub>
                            <m:sup>
                              <m:d>
                                <m:dPr>
                                  <m:ctrlPr>
                                    <w:rPr>
                                      <w:rFonts w:ascii="Cambria Math" w:hAnsi="Cambria Math" w:cs="Times New Roman"/>
                                      <w:i/>
                                      <w:lang w:val="kk-KZ"/>
                                    </w:rPr>
                                  </m:ctrlPr>
                                </m:dPr>
                                <m:e>
                                  <m:r>
                                    <w:rPr>
                                      <w:rFonts w:ascii="Cambria Math" w:hAnsi="Cambria Math" w:cs="Times New Roman"/>
                                      <w:lang w:val="kk-KZ"/>
                                    </w:rPr>
                                    <m:t>t</m:t>
                                  </m:r>
                                </m:e>
                              </m:d>
                            </m:sup>
                          </m:sSubSup>
                        </m:e>
                      </m:d>
                    </m:e>
                    <m:sup>
                      <m:r>
                        <w:rPr>
                          <w:rFonts w:ascii="Cambria Math" w:hAnsi="Cambria Math" w:cs="Times New Roman"/>
                          <w:lang w:val="kk-KZ"/>
                        </w:rPr>
                        <m:t>p</m:t>
                      </m:r>
                    </m:sup>
                  </m:sSup>
                </m:e>
              </m:nary>
            </m:e>
          </m:d>
          <m:r>
            <w:rPr>
              <w:rFonts w:ascii="Cambria Math" w:hAnsi="Cambria Math" w:cs="Times New Roman"/>
              <w:lang w:val="kk-KZ"/>
            </w:rPr>
            <m:t>+α</m:t>
          </m:r>
          <m:nary>
            <m:naryPr>
              <m:chr m:val="∑"/>
              <m:limLoc m:val="undOvr"/>
              <m:ctrlPr>
                <w:rPr>
                  <w:rFonts w:ascii="Cambria Math" w:hAnsi="Cambria Math" w:cs="Times New Roman"/>
                  <w:i/>
                  <w:lang w:val="kk-KZ"/>
                </w:rPr>
              </m:ctrlPr>
            </m:naryPr>
            <m:sub>
              <m:r>
                <w:rPr>
                  <w:rFonts w:ascii="Cambria Math" w:hAnsi="Cambria Math" w:cs="Times New Roman"/>
                </w:rPr>
                <m:t>t=1</m:t>
              </m:r>
            </m:sub>
            <m:sup>
              <m:r>
                <w:rPr>
                  <w:rFonts w:ascii="Cambria Math" w:hAnsi="Cambria Math" w:cs="Times New Roman"/>
                  <w:lang w:val="kk-KZ"/>
                </w:rPr>
                <m:t>T</m:t>
              </m:r>
            </m:sup>
            <m:e>
              <m:nary>
                <m:naryPr>
                  <m:chr m:val="∑"/>
                  <m:limLoc m:val="undOvr"/>
                  <m:ctrlPr>
                    <w:rPr>
                      <w:rFonts w:ascii="Cambria Math" w:hAnsi="Cambria Math" w:cs="Times New Roman"/>
                      <w:i/>
                      <w:lang w:val="kk-KZ"/>
                    </w:rPr>
                  </m:ctrlPr>
                </m:naryPr>
                <m:sub>
                  <m:r>
                    <w:rPr>
                      <w:rFonts w:ascii="Cambria Math" w:hAnsi="Cambria Math" w:cs="Times New Roman"/>
                      <w:lang w:val="kk-KZ"/>
                    </w:rPr>
                    <m:t>k=1</m:t>
                  </m:r>
                </m:sub>
                <m:sup>
                  <m:r>
                    <w:rPr>
                      <w:rFonts w:ascii="Cambria Math" w:hAnsi="Cambria Math" w:cs="Times New Roman"/>
                      <w:lang w:val="kk-KZ"/>
                    </w:rPr>
                    <m:t>K</m:t>
                  </m:r>
                </m:sup>
                <m:e>
                  <m:nary>
                    <m:naryPr>
                      <m:chr m:val="∑"/>
                      <m:limLoc m:val="undOvr"/>
                      <m:ctrlPr>
                        <w:rPr>
                          <w:rFonts w:ascii="Cambria Math" w:hAnsi="Cambria Math" w:cs="Times New Roman"/>
                          <w:i/>
                          <w:lang w:val="kk-KZ"/>
                        </w:rPr>
                      </m:ctrlPr>
                    </m:naryPr>
                    <m:sub>
                      <m:r>
                        <w:rPr>
                          <w:rFonts w:ascii="Cambria Math" w:hAnsi="Cambria Math" w:cs="Times New Roman"/>
                          <w:lang w:val="kk-KZ"/>
                        </w:rPr>
                        <m:t>j=1</m:t>
                      </m:r>
                    </m:sub>
                    <m:sup>
                      <m:sSub>
                        <m:sSubPr>
                          <m:ctrlPr>
                            <w:rPr>
                              <w:rFonts w:ascii="Cambria Math" w:hAnsi="Cambria Math" w:cs="Times New Roman"/>
                              <w:i/>
                              <w:lang w:val="kk-KZ"/>
                            </w:rPr>
                          </m:ctrlPr>
                        </m:sSubPr>
                        <m:e>
                          <m:r>
                            <w:rPr>
                              <w:rFonts w:ascii="Cambria Math" w:hAnsi="Cambria Math" w:cs="Times New Roman"/>
                              <w:lang w:val="kk-KZ"/>
                            </w:rPr>
                            <m:t>G</m:t>
                          </m:r>
                        </m:e>
                        <m:sub>
                          <m:r>
                            <w:rPr>
                              <w:rFonts w:ascii="Cambria Math" w:hAnsi="Cambria Math" w:cs="Times New Roman"/>
                              <w:lang w:val="kk-KZ"/>
                            </w:rPr>
                            <m:t>t</m:t>
                          </m:r>
                        </m:sub>
                      </m:sSub>
                    </m:sup>
                    <m:e>
                      <m:sSubSup>
                        <m:sSubSupPr>
                          <m:ctrlPr>
                            <w:rPr>
                              <w:rFonts w:ascii="Cambria Math" w:hAnsi="Cambria Math" w:cs="Times New Roman"/>
                              <w:i/>
                              <w:lang w:val="kk-KZ"/>
                            </w:rPr>
                          </m:ctrlPr>
                        </m:sSubSupPr>
                        <m:e>
                          <m:r>
                            <w:rPr>
                              <w:rFonts w:ascii="Cambria Math" w:hAnsi="Cambria Math" w:cs="Times New Roman"/>
                              <w:lang w:val="kk-KZ"/>
                            </w:rPr>
                            <m:t>w</m:t>
                          </m:r>
                        </m:e>
                        <m:sub>
                          <m:r>
                            <w:rPr>
                              <w:rFonts w:ascii="Cambria Math" w:hAnsi="Cambria Math" w:cs="Times New Roman"/>
                              <w:lang w:val="kk-KZ"/>
                            </w:rPr>
                            <m:t>kj</m:t>
                          </m:r>
                        </m:sub>
                        <m:sup>
                          <m:r>
                            <w:rPr>
                              <w:rFonts w:ascii="Cambria Math" w:hAnsi="Cambria Math" w:cs="Times New Roman"/>
                              <w:lang w:val="kk-KZ"/>
                            </w:rPr>
                            <m:t>(t)</m:t>
                          </m:r>
                        </m:sup>
                      </m:sSubSup>
                      <m:func>
                        <m:funcPr>
                          <m:ctrlPr>
                            <w:rPr>
                              <w:rFonts w:ascii="Cambria Math" w:hAnsi="Cambria Math" w:cs="Times New Roman"/>
                              <w:i/>
                              <w:lang w:val="kk-KZ"/>
                            </w:rPr>
                          </m:ctrlPr>
                        </m:funcPr>
                        <m:fName>
                          <m:r>
                            <m:rPr>
                              <m:sty m:val="p"/>
                            </m:rPr>
                            <w:rPr>
                              <w:rFonts w:ascii="Cambria Math" w:hAnsi="Cambria Math" w:cs="Times New Roman"/>
                              <w:lang w:val="kk-KZ"/>
                            </w:rPr>
                            <m:t>log</m:t>
                          </m:r>
                        </m:fName>
                        <m:e>
                          <m:sSubSup>
                            <m:sSubSupPr>
                              <m:ctrlPr>
                                <w:rPr>
                                  <w:rFonts w:ascii="Cambria Math" w:hAnsi="Cambria Math" w:cs="Times New Roman"/>
                                  <w:i/>
                                  <w:lang w:val="kk-KZ"/>
                                </w:rPr>
                              </m:ctrlPr>
                            </m:sSubSupPr>
                            <m:e>
                              <m:r>
                                <w:rPr>
                                  <w:rFonts w:ascii="Cambria Math" w:hAnsi="Cambria Math" w:cs="Times New Roman"/>
                                  <w:lang w:val="kk-KZ"/>
                                </w:rPr>
                                <m:t>w</m:t>
                              </m:r>
                            </m:e>
                            <m:sub>
                              <m:r>
                                <w:rPr>
                                  <w:rFonts w:ascii="Cambria Math" w:hAnsi="Cambria Math" w:cs="Times New Roman"/>
                                  <w:lang w:val="kk-KZ"/>
                                </w:rPr>
                                <m:t>kj</m:t>
                              </m:r>
                            </m:sub>
                            <m:sup>
                              <m:r>
                                <w:rPr>
                                  <w:rFonts w:ascii="Cambria Math" w:hAnsi="Cambria Math" w:cs="Times New Roman"/>
                                  <w:lang w:val="kk-KZ"/>
                                </w:rPr>
                                <m:t>(t)</m:t>
                              </m:r>
                            </m:sup>
                          </m:sSubSup>
                        </m:e>
                      </m:func>
                      <m:r>
                        <w:rPr>
                          <w:rFonts w:ascii="Cambria Math" w:hAnsi="Cambria Math" w:cs="Times New Roman"/>
                          <w:lang w:val="kk-KZ"/>
                        </w:rPr>
                        <m:t>+β</m:t>
                      </m:r>
                      <m:nary>
                        <m:naryPr>
                          <m:chr m:val="∑"/>
                          <m:limLoc m:val="undOvr"/>
                          <m:ctrlPr>
                            <w:rPr>
                              <w:rFonts w:ascii="Cambria Math" w:hAnsi="Cambria Math" w:cs="Times New Roman"/>
                              <w:i/>
                              <w:lang w:val="kk-KZ"/>
                            </w:rPr>
                          </m:ctrlPr>
                        </m:naryPr>
                        <m:sub>
                          <m:r>
                            <w:rPr>
                              <w:rFonts w:ascii="Cambria Math" w:hAnsi="Cambria Math" w:cs="Times New Roman"/>
                              <w:lang w:val="kk-KZ"/>
                            </w:rPr>
                            <m:t>t=1</m:t>
                          </m:r>
                        </m:sub>
                        <m:sup>
                          <m:r>
                            <w:rPr>
                              <w:rFonts w:ascii="Cambria Math" w:hAnsi="Cambria Math" w:cs="Times New Roman"/>
                              <w:lang w:val="kk-KZ"/>
                            </w:rPr>
                            <m:t>T</m:t>
                          </m:r>
                        </m:sup>
                        <m:e>
                          <m:sSup>
                            <m:sSupPr>
                              <m:ctrlPr>
                                <w:rPr>
                                  <w:rFonts w:ascii="Cambria Math" w:hAnsi="Cambria Math" w:cs="Times New Roman"/>
                                  <w:i/>
                                  <w:lang w:val="kk-KZ"/>
                                </w:rPr>
                              </m:ctrlPr>
                            </m:sSupPr>
                            <m:e>
                              <m:r>
                                <w:rPr>
                                  <w:rFonts w:ascii="Cambria Math" w:hAnsi="Cambria Math" w:cs="Times New Roman"/>
                                  <w:lang w:val="kk-KZ"/>
                                </w:rPr>
                                <m:t>ϑ</m:t>
                              </m:r>
                            </m:e>
                            <m:sup>
                              <m:r>
                                <w:rPr>
                                  <w:rFonts w:ascii="Cambria Math" w:hAnsi="Cambria Math" w:cs="Times New Roman"/>
                                  <w:lang w:val="kk-KZ"/>
                                </w:rPr>
                                <m:t>(t)</m:t>
                              </m:r>
                            </m:sup>
                          </m:sSup>
                        </m:e>
                      </m:nary>
                      <m:func>
                        <m:funcPr>
                          <m:ctrlPr>
                            <w:rPr>
                              <w:rFonts w:ascii="Cambria Math" w:hAnsi="Cambria Math" w:cs="Times New Roman"/>
                              <w:i/>
                              <w:lang w:val="kk-KZ"/>
                            </w:rPr>
                          </m:ctrlPr>
                        </m:funcPr>
                        <m:fName>
                          <m:r>
                            <m:rPr>
                              <m:sty m:val="p"/>
                            </m:rPr>
                            <w:rPr>
                              <w:rFonts w:ascii="Cambria Math" w:hAnsi="Cambria Math" w:cs="Times New Roman"/>
                              <w:lang w:val="kk-KZ"/>
                            </w:rPr>
                            <m:t>log</m:t>
                          </m:r>
                        </m:fName>
                        <m:e>
                          <m:sSup>
                            <m:sSupPr>
                              <m:ctrlPr>
                                <w:rPr>
                                  <w:rFonts w:ascii="Cambria Math" w:hAnsi="Cambria Math" w:cs="Times New Roman"/>
                                  <w:i/>
                                  <w:lang w:val="kk-KZ"/>
                                </w:rPr>
                              </m:ctrlPr>
                            </m:sSupPr>
                            <m:e>
                              <m:r>
                                <w:rPr>
                                  <w:rFonts w:ascii="Cambria Math" w:hAnsi="Cambria Math" w:cs="Times New Roman"/>
                                  <w:lang w:val="kk-KZ"/>
                                </w:rPr>
                                <m:t>ϑ</m:t>
                              </m:r>
                            </m:e>
                            <m:sup>
                              <m:r>
                                <w:rPr>
                                  <w:rFonts w:ascii="Cambria Math" w:hAnsi="Cambria Math" w:cs="Times New Roman"/>
                                  <w:lang w:val="kk-KZ"/>
                                </w:rPr>
                                <m:t>(t)</m:t>
                              </m:r>
                            </m:sup>
                          </m:sSup>
                        </m:e>
                      </m:func>
                    </m:e>
                  </m:nary>
                </m:e>
              </m:nary>
            </m:e>
          </m:nary>
        </m:oMath>
      </m:oMathPara>
    </w:p>
    <w:p w14:paraId="73BA22F3" w14:textId="77777777" w:rsidR="00EC120E" w:rsidRPr="00D91055" w:rsidRDefault="00EC120E" w:rsidP="00D91055">
      <w:pPr>
        <w:rPr>
          <w:rFonts w:eastAsiaTheme="minorEastAsia" w:cs="Times New Roman"/>
          <w:i/>
          <w:lang w:val="kk-KZ"/>
        </w:rPr>
      </w:pPr>
    </w:p>
    <w:p w14:paraId="46DBB87E" w14:textId="494AE38B" w:rsidR="00EC120E" w:rsidRPr="00D91055" w:rsidRDefault="009429E3" w:rsidP="00D91055">
      <w:pPr>
        <w:jc w:val="right"/>
        <w:rPr>
          <w:rFonts w:eastAsiaTheme="minorEastAsia" w:cs="Times New Roman"/>
          <w:lang w:val="kk-KZ"/>
        </w:rPr>
      </w:pPr>
      <m:oMath>
        <m:nary>
          <m:naryPr>
            <m:chr m:val="∑"/>
            <m:limLoc m:val="undOvr"/>
            <m:ctrlPr>
              <w:rPr>
                <w:rFonts w:ascii="Cambria Math" w:eastAsiaTheme="minorEastAsia" w:hAnsi="Cambria Math" w:cs="Times New Roman"/>
                <w:i/>
                <w:lang w:val="kk-KZ"/>
              </w:rPr>
            </m:ctrlPr>
          </m:naryPr>
          <m:sub>
            <m:r>
              <w:rPr>
                <w:rFonts w:ascii="Cambria Math" w:eastAsiaTheme="minorEastAsia" w:hAnsi="Cambria Math" w:cs="Times New Roman"/>
                <w:lang w:val="kk-KZ"/>
              </w:rPr>
              <m:t>t=1</m:t>
            </m:r>
          </m:sub>
          <m:sup>
            <m:r>
              <w:rPr>
                <w:rFonts w:ascii="Cambria Math" w:eastAsiaTheme="minorEastAsia" w:hAnsi="Cambria Math" w:cs="Times New Roman"/>
                <w:lang w:val="kk-KZ"/>
              </w:rPr>
              <m:t>T</m:t>
            </m:r>
          </m:sup>
          <m:e>
            <m:sSup>
              <m:sSupPr>
                <m:ctrlPr>
                  <w:rPr>
                    <w:rFonts w:ascii="Cambria Math" w:eastAsiaTheme="minorEastAsia" w:hAnsi="Cambria Math" w:cs="Times New Roman"/>
                    <w:i/>
                    <w:lang w:val="kk-KZ"/>
                  </w:rPr>
                </m:ctrlPr>
              </m:sSupPr>
              <m:e>
                <m:r>
                  <w:rPr>
                    <w:rFonts w:ascii="Cambria Math" w:eastAsiaTheme="minorEastAsia" w:hAnsi="Cambria Math" w:cs="Times New Roman"/>
                    <w:lang w:val="kk-KZ"/>
                  </w:rPr>
                  <m:t>ϑ</m:t>
                </m:r>
              </m:e>
              <m:sup>
                <m:r>
                  <w:rPr>
                    <w:rFonts w:ascii="Cambria Math" w:eastAsiaTheme="minorEastAsia" w:hAnsi="Cambria Math" w:cs="Times New Roman"/>
                    <w:lang w:val="kk-KZ"/>
                  </w:rPr>
                  <m:t>(t)</m:t>
                </m:r>
              </m:sup>
            </m:sSup>
          </m:e>
        </m:nary>
        <m:r>
          <w:rPr>
            <w:rFonts w:ascii="Cambria Math" w:eastAsiaTheme="minorEastAsia" w:hAnsi="Cambria Math" w:cs="Times New Roman"/>
            <w:lang w:val="kk-KZ"/>
          </w:rPr>
          <m:t>=1,  0≤</m:t>
        </m:r>
        <m:sSup>
          <m:sSupPr>
            <m:ctrlPr>
              <w:rPr>
                <w:rFonts w:ascii="Cambria Math" w:eastAsiaTheme="minorEastAsia" w:hAnsi="Cambria Math" w:cs="Times New Roman"/>
                <w:i/>
              </w:rPr>
            </m:ctrlPr>
          </m:sSupPr>
          <m:e>
            <m:r>
              <w:rPr>
                <w:rFonts w:ascii="Cambria Math" w:eastAsiaTheme="minorEastAsia" w:hAnsi="Cambria Math" w:cs="Times New Roman"/>
                <w:lang w:val="kk-KZ"/>
              </w:rPr>
              <m:t>ϑ</m:t>
            </m:r>
          </m:e>
          <m:sup>
            <m:d>
              <m:dPr>
                <m:ctrlPr>
                  <w:rPr>
                    <w:rFonts w:ascii="Cambria Math" w:eastAsiaTheme="minorEastAsia" w:hAnsi="Cambria Math" w:cs="Times New Roman"/>
                    <w:i/>
                  </w:rPr>
                </m:ctrlPr>
              </m:dPr>
              <m:e>
                <m:r>
                  <w:rPr>
                    <w:rFonts w:ascii="Cambria Math" w:eastAsiaTheme="minorEastAsia" w:hAnsi="Cambria Math" w:cs="Times New Roman"/>
                    <w:lang w:val="kk-KZ"/>
                  </w:rPr>
                  <m:t>t</m:t>
                </m:r>
              </m:e>
            </m:d>
          </m:sup>
        </m:sSup>
        <m:r>
          <w:rPr>
            <w:rFonts w:ascii="Cambria Math" w:eastAsiaTheme="minorEastAsia" w:hAnsi="Cambria Math" w:cs="Times New Roman"/>
            <w:lang w:val="kk-KZ"/>
          </w:rPr>
          <m:t>≤1,</m:t>
        </m:r>
      </m:oMath>
      <w:r w:rsidR="003B286A" w:rsidRPr="00D91055">
        <w:rPr>
          <w:rFonts w:eastAsiaTheme="minorEastAsia" w:cs="Times New Roman"/>
          <w:i/>
          <w:lang w:val="kk-KZ"/>
        </w:rPr>
        <w:tab/>
      </w:r>
      <w:r w:rsidR="003B286A" w:rsidRPr="00D91055">
        <w:rPr>
          <w:rFonts w:eastAsiaTheme="minorEastAsia" w:cs="Times New Roman"/>
          <w:i/>
          <w:lang w:val="kk-KZ"/>
        </w:rPr>
        <w:tab/>
      </w:r>
      <w:r w:rsidR="003B286A" w:rsidRPr="00D91055">
        <w:rPr>
          <w:rFonts w:eastAsiaTheme="minorEastAsia" w:cs="Times New Roman"/>
          <w:i/>
          <w:lang w:val="kk-KZ"/>
        </w:rPr>
        <w:tab/>
      </w:r>
      <w:r w:rsidR="003B286A" w:rsidRPr="00D91055">
        <w:rPr>
          <w:rFonts w:eastAsiaTheme="minorEastAsia" w:cs="Times New Roman"/>
          <w:i/>
          <w:lang w:val="kk-KZ"/>
        </w:rPr>
        <w:tab/>
      </w:r>
      <w:r w:rsidR="003B286A" w:rsidRPr="00D91055">
        <w:rPr>
          <w:rFonts w:eastAsiaTheme="minorEastAsia" w:cs="Times New Roman"/>
          <w:i/>
          <w:lang w:val="kk-KZ"/>
        </w:rPr>
        <w:tab/>
      </w:r>
      <w:r w:rsidR="003B286A" w:rsidRPr="00D91055">
        <w:rPr>
          <w:rFonts w:eastAsiaTheme="minorEastAsia" w:cs="Times New Roman"/>
          <w:i/>
          <w:lang w:val="kk-KZ"/>
        </w:rPr>
        <w:tab/>
      </w:r>
      <w:r w:rsidR="002F3CEF">
        <w:rPr>
          <w:rFonts w:eastAsiaTheme="minorEastAsia" w:cs="Times New Roman"/>
          <w:lang w:val="kk-KZ"/>
        </w:rPr>
        <w:t>(2.13</w:t>
      </w:r>
      <w:r w:rsidR="003B286A" w:rsidRPr="00D91055">
        <w:rPr>
          <w:rFonts w:eastAsiaTheme="minorEastAsia" w:cs="Times New Roman"/>
          <w:lang w:val="kk-KZ"/>
        </w:rPr>
        <w:t>)</w:t>
      </w:r>
    </w:p>
    <w:p w14:paraId="7641891F" w14:textId="77777777" w:rsidR="00EC120E" w:rsidRPr="00D91055" w:rsidRDefault="00EC120E" w:rsidP="00D91055">
      <w:pPr>
        <w:rPr>
          <w:rFonts w:eastAsiaTheme="minorEastAsia" w:cs="Times New Roman"/>
          <w:i/>
          <w:lang w:val="kk-KZ"/>
        </w:rPr>
      </w:pPr>
    </w:p>
    <w:p w14:paraId="4B3651D0" w14:textId="77777777" w:rsidR="00EC120E" w:rsidRPr="00D91055" w:rsidRDefault="009429E3" w:rsidP="00D91055">
      <w:pPr>
        <w:rPr>
          <w:rFonts w:eastAsiaTheme="minorEastAsia" w:cs="Times New Roman"/>
          <w:i/>
          <w:lang w:val="kk-KZ"/>
        </w:rPr>
      </w:pPr>
      <m:oMathPara>
        <m:oMath>
          <m:nary>
            <m:naryPr>
              <m:chr m:val="∑"/>
              <m:limLoc m:val="undOvr"/>
              <m:ctrlPr>
                <w:rPr>
                  <w:rFonts w:ascii="Cambria Math" w:eastAsiaTheme="minorEastAsia" w:hAnsi="Cambria Math" w:cs="Times New Roman"/>
                  <w:i/>
                </w:rPr>
              </m:ctrlPr>
            </m:naryPr>
            <m:sub>
              <m:r>
                <w:rPr>
                  <w:rFonts w:ascii="Cambria Math" w:eastAsiaTheme="minorEastAsia" w:hAnsi="Cambria Math" w:cs="Times New Roman"/>
                  <w:lang w:val="kk-KZ"/>
                </w:rPr>
                <m:t>j=1</m:t>
              </m:r>
            </m:sub>
            <m:sup>
              <m:sSub>
                <m:sSubPr>
                  <m:ctrlPr>
                    <w:rPr>
                      <w:rFonts w:ascii="Cambria Math" w:eastAsiaTheme="minorEastAsia" w:hAnsi="Cambria Math" w:cs="Times New Roman"/>
                      <w:i/>
                    </w:rPr>
                  </m:ctrlPr>
                </m:sSubPr>
                <m:e>
                  <m:r>
                    <w:rPr>
                      <w:rFonts w:ascii="Cambria Math" w:eastAsiaTheme="minorEastAsia" w:hAnsi="Cambria Math" w:cs="Times New Roman"/>
                      <w:lang w:val="kk-KZ"/>
                    </w:rPr>
                    <m:t>G</m:t>
                  </m:r>
                </m:e>
                <m:sub>
                  <m:r>
                    <w:rPr>
                      <w:rFonts w:ascii="Cambria Math" w:eastAsiaTheme="minorEastAsia" w:hAnsi="Cambria Math" w:cs="Times New Roman"/>
                      <w:lang w:val="kk-KZ"/>
                    </w:rPr>
                    <m:t>t</m:t>
                  </m:r>
                </m:sub>
              </m:sSub>
            </m:sup>
            <m:e>
              <m:sSubSup>
                <m:sSubSupPr>
                  <m:ctrlPr>
                    <w:rPr>
                      <w:rFonts w:ascii="Cambria Math" w:eastAsiaTheme="minorEastAsia" w:hAnsi="Cambria Math" w:cs="Times New Roman"/>
                      <w:i/>
                    </w:rPr>
                  </m:ctrlPr>
                </m:sSubSupPr>
                <m:e>
                  <m:r>
                    <w:rPr>
                      <w:rFonts w:ascii="Cambria Math" w:eastAsiaTheme="minorEastAsia" w:hAnsi="Cambria Math" w:cs="Times New Roman"/>
                      <w:lang w:val="kk-KZ"/>
                    </w:rPr>
                    <m:t>w</m:t>
                  </m:r>
                </m:e>
                <m:sub>
                  <m:r>
                    <w:rPr>
                      <w:rFonts w:ascii="Cambria Math" w:eastAsiaTheme="minorEastAsia" w:hAnsi="Cambria Math" w:cs="Times New Roman"/>
                      <w:lang w:val="kk-KZ"/>
                    </w:rPr>
                    <m:t>kj</m:t>
                  </m:r>
                </m:sub>
                <m:sup>
                  <m:r>
                    <w:rPr>
                      <w:rFonts w:ascii="Cambria Math" w:eastAsiaTheme="minorEastAsia" w:hAnsi="Cambria Math" w:cs="Times New Roman"/>
                      <w:lang w:val="kk-KZ"/>
                    </w:rPr>
                    <m:t>(t)</m:t>
                  </m:r>
                </m:sup>
              </m:sSubSup>
            </m:e>
          </m:nary>
          <m:r>
            <w:rPr>
              <w:rFonts w:ascii="Cambria Math" w:eastAsiaTheme="minorEastAsia" w:hAnsi="Cambria Math" w:cs="Times New Roman"/>
              <w:lang w:val="kk-KZ"/>
            </w:rPr>
            <m:t>=1,  k=1, …, K, t=1, … , T,</m:t>
          </m:r>
        </m:oMath>
      </m:oMathPara>
    </w:p>
    <w:p w14:paraId="7DED7399" w14:textId="77777777" w:rsidR="00EC120E" w:rsidRPr="00D91055" w:rsidRDefault="00EC120E" w:rsidP="00D91055">
      <w:pPr>
        <w:rPr>
          <w:rFonts w:eastAsiaTheme="minorEastAsia" w:cs="Times New Roman"/>
          <w:i/>
          <w:lang w:val="kk-KZ"/>
        </w:rPr>
      </w:pPr>
    </w:p>
    <w:p w14:paraId="1978A906" w14:textId="77777777" w:rsidR="00EC120E" w:rsidRPr="00D91055" w:rsidRDefault="009429E3" w:rsidP="00D91055">
      <w:pPr>
        <w:rPr>
          <w:rFonts w:eastAsiaTheme="minorEastAsia" w:cs="Times New Roman"/>
          <w:i/>
        </w:rPr>
      </w:pPr>
      <m:oMathPara>
        <m:oMath>
          <m:nary>
            <m:naryPr>
              <m:chr m:val="∑"/>
              <m:limLoc m:val="undOvr"/>
              <m:ctrlPr>
                <w:rPr>
                  <w:rFonts w:ascii="Cambria Math" w:eastAsiaTheme="minorEastAsia" w:hAnsi="Cambria Math" w:cs="Times New Roman"/>
                  <w:i/>
                </w:rPr>
              </m:ctrlPr>
            </m:naryPr>
            <m:sub>
              <m:r>
                <w:rPr>
                  <w:rFonts w:ascii="Cambria Math" w:eastAsiaTheme="minorEastAsia" w:hAnsi="Cambria Math" w:cs="Times New Roman"/>
                  <w:lang w:val="kk-KZ"/>
                </w:rPr>
                <m:t>k=1</m:t>
              </m:r>
            </m:sub>
            <m:sup>
              <m:r>
                <w:rPr>
                  <w:rFonts w:ascii="Cambria Math" w:eastAsiaTheme="minorEastAsia" w:hAnsi="Cambria Math" w:cs="Times New Roman"/>
                  <w:lang w:val="kk-KZ"/>
                </w:rPr>
                <m:t>K</m:t>
              </m:r>
            </m:sup>
            <m:e>
              <m:sSubSup>
                <m:sSubSupPr>
                  <m:ctrlPr>
                    <w:rPr>
                      <w:rFonts w:ascii="Cambria Math" w:eastAsiaTheme="minorEastAsia" w:hAnsi="Cambria Math" w:cs="Times New Roman"/>
                      <w:i/>
                    </w:rPr>
                  </m:ctrlPr>
                </m:sSubSupPr>
                <m:e>
                  <m:r>
                    <w:rPr>
                      <w:rFonts w:ascii="Cambria Math" w:eastAsiaTheme="minorEastAsia" w:hAnsi="Cambria Math" w:cs="Times New Roman"/>
                      <w:lang w:val="kk-KZ"/>
                    </w:rPr>
                    <m:t>u</m:t>
                  </m:r>
                </m:e>
                <m:sub>
                  <m:r>
                    <w:rPr>
                      <w:rFonts w:ascii="Cambria Math" w:eastAsiaTheme="minorEastAsia" w:hAnsi="Cambria Math" w:cs="Times New Roman"/>
                      <w:lang w:val="kk-KZ"/>
                    </w:rPr>
                    <m:t>ik</m:t>
                  </m:r>
                </m:sub>
                <m:sup>
                  <m:r>
                    <w:rPr>
                      <w:rFonts w:ascii="Cambria Math" w:eastAsiaTheme="minorEastAsia" w:hAnsi="Cambria Math" w:cs="Times New Roman"/>
                      <w:lang w:val="kk-KZ"/>
                    </w:rPr>
                    <m:t>(t)</m:t>
                  </m:r>
                </m:sup>
              </m:sSubSup>
            </m:e>
          </m:nary>
          <m:r>
            <w:rPr>
              <w:rFonts w:ascii="Cambria Math" w:eastAsiaTheme="minorEastAsia" w:hAnsi="Cambria Math" w:cs="Times New Roman"/>
              <w:lang w:val="kk-KZ"/>
            </w:rPr>
            <m:t xml:space="preserve">=1,  </m:t>
          </m:r>
          <m:sSubSup>
            <m:sSubSupPr>
              <m:ctrlPr>
                <w:rPr>
                  <w:rFonts w:ascii="Cambria Math" w:eastAsiaTheme="minorEastAsia" w:hAnsi="Cambria Math" w:cs="Times New Roman"/>
                  <w:i/>
                </w:rPr>
              </m:ctrlPr>
            </m:sSubSupPr>
            <m:e>
              <m:r>
                <w:rPr>
                  <w:rFonts w:ascii="Cambria Math" w:eastAsiaTheme="minorEastAsia" w:hAnsi="Cambria Math" w:cs="Times New Roman"/>
                  <w:lang w:val="kk-KZ"/>
                </w:rPr>
                <m:t>u</m:t>
              </m:r>
            </m:e>
            <m:sub>
              <m:r>
                <w:rPr>
                  <w:rFonts w:ascii="Cambria Math" w:eastAsiaTheme="minorEastAsia" w:hAnsi="Cambria Math" w:cs="Times New Roman"/>
                  <w:lang w:val="kk-KZ"/>
                </w:rPr>
                <m:t>ik</m:t>
              </m:r>
            </m:sub>
            <m:sup>
              <m:r>
                <w:rPr>
                  <w:rFonts w:ascii="Cambria Math" w:eastAsiaTheme="minorEastAsia" w:hAnsi="Cambria Math" w:cs="Times New Roman"/>
                  <w:lang w:val="kk-KZ"/>
                </w:rPr>
                <m:t>(t)</m:t>
              </m:r>
            </m:sup>
          </m:sSubSup>
          <m:r>
            <w:rPr>
              <w:rFonts w:ascii="Cambria Math" w:eastAsiaTheme="minorEastAsia" w:hAnsi="Cambria Math" w:cs="Times New Roman"/>
              <w:lang w:val="kk-KZ"/>
            </w:rPr>
            <m:t>∈</m:t>
          </m:r>
          <m:d>
            <m:dPr>
              <m:begChr m:val="{"/>
              <m:endChr m:val="}"/>
              <m:ctrlPr>
                <w:rPr>
                  <w:rFonts w:ascii="Cambria Math" w:eastAsiaTheme="minorEastAsia" w:hAnsi="Cambria Math" w:cs="Times New Roman"/>
                  <w:i/>
                </w:rPr>
              </m:ctrlPr>
            </m:dPr>
            <m:e>
              <m:r>
                <w:rPr>
                  <w:rFonts w:ascii="Cambria Math" w:eastAsiaTheme="minorEastAsia" w:hAnsi="Cambria Math" w:cs="Times New Roman"/>
                  <w:lang w:val="kk-KZ"/>
                </w:rPr>
                <m:t>0,1</m:t>
              </m:r>
            </m:e>
          </m:d>
          <m:r>
            <w:rPr>
              <w:rFonts w:ascii="Cambria Math" w:eastAsiaTheme="minorEastAsia" w:hAnsi="Cambria Math" w:cs="Times New Roman"/>
              <w:lang w:val="kk-KZ"/>
            </w:rPr>
            <m:t xml:space="preserve">,  i=1, … , N, </m:t>
          </m:r>
          <m:r>
            <w:rPr>
              <w:rFonts w:ascii="Cambria Math" w:eastAsiaTheme="minorEastAsia" w:hAnsi="Cambria Math" w:cs="Times New Roman"/>
            </w:rPr>
            <m:t>t=1, … , T,</m:t>
          </m:r>
        </m:oMath>
      </m:oMathPara>
    </w:p>
    <w:p w14:paraId="20E0B29A" w14:textId="77777777" w:rsidR="00EC120E" w:rsidRPr="00D91055" w:rsidRDefault="00EC120E" w:rsidP="00D91055">
      <w:pPr>
        <w:pStyle w:val="Default"/>
        <w:ind w:firstLine="709"/>
        <w:jc w:val="both"/>
        <w:rPr>
          <w:color w:val="auto"/>
          <w:sz w:val="28"/>
          <w:szCs w:val="28"/>
        </w:rPr>
      </w:pPr>
    </w:p>
    <w:p w14:paraId="67306F79" w14:textId="77777777" w:rsidR="004902F3" w:rsidRPr="00D91055" w:rsidRDefault="004902F3" w:rsidP="00D91055">
      <w:pPr>
        <w:pStyle w:val="Default"/>
        <w:ind w:firstLine="709"/>
        <w:jc w:val="both"/>
        <w:rPr>
          <w:color w:val="auto"/>
          <w:sz w:val="28"/>
          <w:szCs w:val="28"/>
        </w:rPr>
      </w:pPr>
      <w:r w:rsidRPr="00D91055">
        <w:rPr>
          <w:color w:val="auto"/>
          <w:sz w:val="28"/>
          <w:szCs w:val="28"/>
        </w:rPr>
        <w:t xml:space="preserve">где </w:t>
      </w:r>
      <m:oMath>
        <m:r>
          <w:rPr>
            <w:rFonts w:ascii="Cambria Math" w:hAnsi="Cambria Math"/>
            <w:color w:val="auto"/>
            <w:sz w:val="28"/>
            <w:szCs w:val="28"/>
          </w:rPr>
          <m:t>α</m:t>
        </m:r>
      </m:oMath>
      <w:r w:rsidRPr="00D91055">
        <w:rPr>
          <w:color w:val="auto"/>
          <w:sz w:val="28"/>
          <w:szCs w:val="28"/>
        </w:rPr>
        <w:t xml:space="preserve"> и </w:t>
      </w:r>
      <m:oMath>
        <m:r>
          <w:rPr>
            <w:rFonts w:ascii="Cambria Math" w:hAnsi="Cambria Math"/>
            <w:color w:val="auto"/>
            <w:sz w:val="28"/>
            <w:szCs w:val="28"/>
          </w:rPr>
          <m:t>β</m:t>
        </m:r>
      </m:oMath>
      <w:r w:rsidRPr="00D91055">
        <w:rPr>
          <w:color w:val="auto"/>
          <w:sz w:val="28"/>
          <w:szCs w:val="28"/>
        </w:rPr>
        <w:t xml:space="preserve"> — два параметра, управляющие распределениями весов </w:t>
      </w:r>
      <m:oMath>
        <m:r>
          <w:rPr>
            <w:rFonts w:ascii="Cambria Math" w:hAnsi="Cambria Math"/>
            <w:color w:val="auto"/>
            <w:sz w:val="28"/>
            <w:szCs w:val="28"/>
          </w:rPr>
          <m:t>W</m:t>
        </m:r>
      </m:oMath>
      <w:r w:rsidRPr="00D91055">
        <w:rPr>
          <w:color w:val="auto"/>
          <w:sz w:val="28"/>
          <w:szCs w:val="28"/>
        </w:rPr>
        <w:t xml:space="preserve"> и </w:t>
      </w:r>
      <m:oMath>
        <m:r>
          <w:rPr>
            <w:rFonts w:ascii="Cambria Math" w:hAnsi="Cambria Math"/>
            <w:color w:val="auto"/>
            <w:sz w:val="28"/>
            <w:szCs w:val="28"/>
          </w:rPr>
          <m:t>V</m:t>
        </m:r>
      </m:oMath>
      <w:r w:rsidRPr="00D91055">
        <w:rPr>
          <w:color w:val="auto"/>
          <w:sz w:val="28"/>
          <w:szCs w:val="28"/>
        </w:rPr>
        <w:t xml:space="preserve"> соответственно, </w:t>
      </w:r>
      <m:oMath>
        <m:d>
          <m:dPr>
            <m:begChr m:val="|"/>
            <m:endChr m:val="|"/>
            <m:ctrlPr>
              <w:rPr>
                <w:rFonts w:ascii="Cambria Math" w:hAnsi="Cambria Math"/>
                <w:i/>
                <w:color w:val="auto"/>
                <w:sz w:val="28"/>
                <w:lang w:val="kk-KZ"/>
              </w:rPr>
            </m:ctrlPr>
          </m:dPr>
          <m:e>
            <m:sSubSup>
              <m:sSubSupPr>
                <m:ctrlPr>
                  <w:rPr>
                    <w:rFonts w:ascii="Cambria Math" w:hAnsi="Cambria Math"/>
                    <w:i/>
                    <w:color w:val="auto"/>
                    <w:sz w:val="28"/>
                    <w:lang w:val="kk-KZ"/>
                  </w:rPr>
                </m:ctrlPr>
              </m:sSubSupPr>
              <m:e>
                <m:r>
                  <w:rPr>
                    <w:rFonts w:ascii="Cambria Math" w:hAnsi="Cambria Math"/>
                    <w:color w:val="auto"/>
                    <w:sz w:val="28"/>
                    <w:lang w:val="kk-KZ"/>
                  </w:rPr>
                  <m:t>S</m:t>
                </m:r>
              </m:e>
              <m:sub>
                <m:r>
                  <w:rPr>
                    <w:rFonts w:ascii="Cambria Math" w:hAnsi="Cambria Math"/>
                    <w:color w:val="auto"/>
                    <w:sz w:val="28"/>
                    <w:lang w:val="kk-KZ"/>
                  </w:rPr>
                  <m:t>k</m:t>
                </m:r>
              </m:sub>
              <m:sup>
                <m:d>
                  <m:dPr>
                    <m:ctrlPr>
                      <w:rPr>
                        <w:rFonts w:ascii="Cambria Math" w:hAnsi="Cambria Math"/>
                        <w:i/>
                        <w:color w:val="auto"/>
                        <w:sz w:val="28"/>
                        <w:lang w:val="kk-KZ"/>
                      </w:rPr>
                    </m:ctrlPr>
                  </m:dPr>
                  <m:e>
                    <m:r>
                      <w:rPr>
                        <w:rFonts w:ascii="Cambria Math" w:hAnsi="Cambria Math"/>
                        <w:color w:val="auto"/>
                        <w:sz w:val="28"/>
                        <w:lang w:val="kk-KZ"/>
                      </w:rPr>
                      <m:t>t</m:t>
                    </m:r>
                  </m:e>
                </m:d>
              </m:sup>
            </m:sSubSup>
          </m:e>
        </m:d>
      </m:oMath>
      <w:r w:rsidRPr="00D91055">
        <w:rPr>
          <w:color w:val="auto"/>
          <w:sz w:val="28"/>
          <w:szCs w:val="28"/>
        </w:rPr>
        <w:t xml:space="preserve">обозначает количество экземпляров, распределенных </w:t>
      </w:r>
      <m:oMath>
        <m:r>
          <w:rPr>
            <w:rFonts w:ascii="Cambria Math" w:hAnsi="Cambria Math"/>
            <w:color w:val="auto"/>
            <w:sz w:val="28"/>
            <w:szCs w:val="28"/>
            <w:lang w:val="en-US"/>
          </w:rPr>
          <m:t>k</m:t>
        </m:r>
      </m:oMath>
      <w:r w:rsidRPr="00D91055">
        <w:rPr>
          <w:rFonts w:eastAsiaTheme="minorEastAsia"/>
          <w:color w:val="auto"/>
          <w:sz w:val="28"/>
          <w:szCs w:val="28"/>
        </w:rPr>
        <w:t>-</w:t>
      </w:r>
      <w:r w:rsidRPr="00D91055">
        <w:rPr>
          <w:color w:val="auto"/>
          <w:sz w:val="28"/>
          <w:szCs w:val="28"/>
        </w:rPr>
        <w:t xml:space="preserve">му кластеру </w:t>
      </w:r>
      <m:oMath>
        <m:sSubSup>
          <m:sSubSupPr>
            <m:ctrlPr>
              <w:rPr>
                <w:rFonts w:ascii="Cambria Math" w:hAnsi="Cambria Math"/>
                <w:i/>
                <w:color w:val="auto"/>
                <w:sz w:val="28"/>
                <w:lang w:val="kk-KZ"/>
              </w:rPr>
            </m:ctrlPr>
          </m:sSubSupPr>
          <m:e>
            <m:r>
              <w:rPr>
                <w:rFonts w:ascii="Cambria Math" w:hAnsi="Cambria Math"/>
                <w:color w:val="auto"/>
                <w:sz w:val="28"/>
                <w:lang w:val="kk-KZ"/>
              </w:rPr>
              <m:t>S</m:t>
            </m:r>
          </m:e>
          <m:sub>
            <m:r>
              <w:rPr>
                <w:rFonts w:ascii="Cambria Math" w:hAnsi="Cambria Math"/>
                <w:color w:val="auto"/>
                <w:sz w:val="28"/>
                <w:lang w:val="kk-KZ"/>
              </w:rPr>
              <m:t>k</m:t>
            </m:r>
          </m:sub>
          <m:sup>
            <m:d>
              <m:dPr>
                <m:ctrlPr>
                  <w:rPr>
                    <w:rFonts w:ascii="Cambria Math" w:hAnsi="Cambria Math"/>
                    <w:i/>
                    <w:color w:val="auto"/>
                    <w:sz w:val="28"/>
                    <w:lang w:val="kk-KZ"/>
                  </w:rPr>
                </m:ctrlPr>
              </m:dPr>
              <m:e>
                <m:r>
                  <w:rPr>
                    <w:rFonts w:ascii="Cambria Math" w:hAnsi="Cambria Math"/>
                    <w:color w:val="auto"/>
                    <w:sz w:val="28"/>
                    <w:lang w:val="kk-KZ"/>
                  </w:rPr>
                  <m:t>t</m:t>
                </m:r>
              </m:e>
            </m:d>
          </m:sup>
        </m:sSubSup>
      </m:oMath>
      <w:r w:rsidRPr="00D91055">
        <w:rPr>
          <w:color w:val="auto"/>
          <w:sz w:val="28"/>
          <w:szCs w:val="28"/>
        </w:rPr>
        <w:t xml:space="preserve"> в </w:t>
      </w:r>
      <m:oMath>
        <m:r>
          <w:rPr>
            <w:rFonts w:ascii="Cambria Math" w:hAnsi="Cambria Math"/>
            <w:color w:val="auto"/>
            <w:sz w:val="28"/>
            <w:szCs w:val="28"/>
          </w:rPr>
          <m:t>t</m:t>
        </m:r>
      </m:oMath>
      <w:r w:rsidRPr="00D91055">
        <w:rPr>
          <w:color w:val="auto"/>
          <w:sz w:val="28"/>
          <w:szCs w:val="28"/>
        </w:rPr>
        <w:t>-м представлении, а</w:t>
      </w:r>
      <m:oMath>
        <m:r>
          <w:rPr>
            <w:rFonts w:ascii="Cambria Math" w:hAnsi="Cambria Math"/>
            <w:color w:val="auto"/>
            <w:sz w:val="28"/>
            <w:szCs w:val="28"/>
          </w:rPr>
          <m:t xml:space="preserve"> </m:t>
        </m:r>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x</m:t>
            </m:r>
          </m:e>
          <m:sub>
            <m:r>
              <w:rPr>
                <w:rFonts w:ascii="Cambria Math" w:eastAsiaTheme="minorEastAsia" w:hAnsi="Cambria Math"/>
                <w:color w:val="auto"/>
                <w:sz w:val="28"/>
              </w:rPr>
              <m:t>i</m:t>
            </m:r>
            <m:r>
              <w:rPr>
                <w:rFonts w:ascii="Cambria Math" w:eastAsiaTheme="minorEastAsia" w:hAnsi="Cambria Math"/>
                <w:color w:val="auto"/>
                <w:sz w:val="28"/>
                <w:lang w:val="en-US"/>
              </w:rPr>
              <m:t>j</m:t>
            </m:r>
          </m:sub>
          <m:sup>
            <m:r>
              <w:rPr>
                <w:rFonts w:ascii="Cambria Math" w:eastAsiaTheme="minorEastAsia" w:hAnsi="Cambria Math"/>
                <w:color w:val="auto"/>
                <w:sz w:val="28"/>
              </w:rPr>
              <m:t>(t)</m:t>
            </m:r>
          </m:sup>
        </m:sSubSup>
      </m:oMath>
      <w:r w:rsidRPr="00D91055">
        <w:rPr>
          <w:color w:val="auto"/>
          <w:sz w:val="28"/>
          <w:szCs w:val="28"/>
        </w:rPr>
        <w:t xml:space="preserve"> обозначает</w:t>
      </w:r>
      <m:oMath>
        <m:r>
          <w:rPr>
            <w:rFonts w:ascii="Cambria Math" w:hAnsi="Cambria Math"/>
            <w:color w:val="auto"/>
            <w:sz w:val="28"/>
            <w:szCs w:val="28"/>
          </w:rPr>
          <m:t xml:space="preserve"> j</m:t>
        </m:r>
      </m:oMath>
      <w:r w:rsidRPr="00D91055">
        <w:rPr>
          <w:color w:val="auto"/>
          <w:sz w:val="28"/>
          <w:szCs w:val="28"/>
        </w:rPr>
        <w:t xml:space="preserve">-ое измерение в </w:t>
      </w:r>
      <m:oMath>
        <m:r>
          <w:rPr>
            <w:rFonts w:ascii="Cambria Math" w:hAnsi="Cambria Math"/>
            <w:color w:val="auto"/>
            <w:sz w:val="28"/>
            <w:szCs w:val="28"/>
          </w:rPr>
          <m:t>t</m:t>
        </m:r>
      </m:oMath>
      <w:r w:rsidRPr="00D91055">
        <w:rPr>
          <w:color w:val="auto"/>
          <w:sz w:val="28"/>
          <w:szCs w:val="28"/>
        </w:rPr>
        <w:t xml:space="preserve">-м представлении описание </w:t>
      </w:r>
      <m:oMath>
        <m:r>
          <w:rPr>
            <w:rFonts w:ascii="Cambria Math" w:hAnsi="Cambria Math"/>
            <w:color w:val="auto"/>
            <w:sz w:val="28"/>
            <w:szCs w:val="28"/>
          </w:rPr>
          <m:t>i</m:t>
        </m:r>
      </m:oMath>
      <w:r w:rsidRPr="00D91055">
        <w:rPr>
          <w:color w:val="auto"/>
          <w:sz w:val="28"/>
          <w:szCs w:val="28"/>
        </w:rPr>
        <w:t>-го экземпляра.</w:t>
      </w:r>
    </w:p>
    <w:p w14:paraId="48315145" w14:textId="77777777" w:rsidR="004902F3" w:rsidRPr="00D91055" w:rsidRDefault="004902F3" w:rsidP="00D91055">
      <w:pPr>
        <w:pStyle w:val="Default"/>
        <w:ind w:firstLine="709"/>
        <w:jc w:val="both"/>
        <w:rPr>
          <w:color w:val="auto"/>
          <w:sz w:val="28"/>
          <w:szCs w:val="28"/>
        </w:rPr>
      </w:pPr>
      <w:r w:rsidRPr="00D91055">
        <w:rPr>
          <w:color w:val="auto"/>
          <w:sz w:val="28"/>
          <w:szCs w:val="28"/>
        </w:rPr>
        <w:t xml:space="preserve">В целевой функции первый член используется для построения лежащего в основе низкоразмерного подпространства в </w:t>
      </w:r>
      <m:oMath>
        <m:r>
          <w:rPr>
            <w:rFonts w:ascii="Cambria Math" w:hAnsi="Cambria Math"/>
            <w:color w:val="auto"/>
            <w:sz w:val="28"/>
            <w:szCs w:val="28"/>
          </w:rPr>
          <m:t>t</m:t>
        </m:r>
      </m:oMath>
      <w:r w:rsidRPr="00D91055">
        <w:rPr>
          <w:color w:val="auto"/>
          <w:sz w:val="28"/>
          <w:szCs w:val="28"/>
        </w:rPr>
        <w:t xml:space="preserve">-м представлении путем присвоения веса </w:t>
      </w:r>
      <m:oMath>
        <m:sSubSup>
          <m:sSubSupPr>
            <m:ctrlPr>
              <w:rPr>
                <w:rFonts w:ascii="Cambria Math" w:hAnsi="Cambria Math"/>
                <w:i/>
                <w:color w:val="auto"/>
                <w:sz w:val="28"/>
                <w:lang w:val="kk-KZ"/>
              </w:rPr>
            </m:ctrlPr>
          </m:sSubSupPr>
          <m:e>
            <m:r>
              <w:rPr>
                <w:rFonts w:ascii="Cambria Math" w:hAnsi="Cambria Math"/>
                <w:color w:val="auto"/>
                <w:sz w:val="28"/>
                <w:lang w:val="kk-KZ"/>
              </w:rPr>
              <m:t>w</m:t>
            </m:r>
          </m:e>
          <m:sub>
            <m:r>
              <w:rPr>
                <w:rFonts w:ascii="Cambria Math" w:hAnsi="Cambria Math"/>
                <w:color w:val="auto"/>
                <w:sz w:val="28"/>
                <w:lang w:val="kk-KZ"/>
              </w:rPr>
              <m:t>kj</m:t>
            </m:r>
          </m:sub>
          <m:sup>
            <m:r>
              <w:rPr>
                <w:rFonts w:ascii="Cambria Math" w:hAnsi="Cambria Math"/>
                <w:color w:val="auto"/>
                <w:sz w:val="28"/>
                <w:lang w:val="kk-KZ"/>
              </w:rPr>
              <m:t>(t)</m:t>
            </m:r>
          </m:sup>
        </m:sSubSup>
      </m:oMath>
      <w:r w:rsidRPr="00D91055">
        <w:rPr>
          <w:color w:val="auto"/>
          <w:sz w:val="28"/>
          <w:szCs w:val="28"/>
        </w:rPr>
        <w:t xml:space="preserve"> </w:t>
      </w:r>
      <m:oMath>
        <m:r>
          <w:rPr>
            <w:rFonts w:ascii="Cambria Math" w:hAnsi="Cambria Math"/>
            <w:color w:val="auto"/>
            <w:sz w:val="28"/>
            <w:szCs w:val="28"/>
          </w:rPr>
          <m:t>j</m:t>
        </m:r>
      </m:oMath>
      <w:r w:rsidRPr="00D91055">
        <w:rPr>
          <w:color w:val="auto"/>
          <w:sz w:val="28"/>
          <w:szCs w:val="28"/>
        </w:rPr>
        <w:t xml:space="preserve">-му измерению </w:t>
      </w:r>
      <m:oMath>
        <m:r>
          <w:rPr>
            <w:rFonts w:ascii="Cambria Math" w:hAnsi="Cambria Math"/>
            <w:color w:val="auto"/>
            <w:sz w:val="28"/>
            <w:szCs w:val="28"/>
            <w:lang w:val="en-US"/>
          </w:rPr>
          <m:t>k</m:t>
        </m:r>
      </m:oMath>
      <w:r w:rsidRPr="00D91055">
        <w:rPr>
          <w:rFonts w:eastAsiaTheme="minorEastAsia"/>
          <w:color w:val="auto"/>
          <w:sz w:val="28"/>
          <w:szCs w:val="28"/>
        </w:rPr>
        <w:t>-</w:t>
      </w:r>
      <w:r w:rsidRPr="00D91055">
        <w:rPr>
          <w:color w:val="auto"/>
          <w:sz w:val="28"/>
          <w:szCs w:val="28"/>
        </w:rPr>
        <w:t xml:space="preserve">го кластера в </w:t>
      </w:r>
      <m:oMath>
        <m:r>
          <w:rPr>
            <w:rFonts w:ascii="Cambria Math" w:hAnsi="Cambria Math"/>
            <w:color w:val="auto"/>
            <w:sz w:val="28"/>
            <w:szCs w:val="28"/>
          </w:rPr>
          <m:t>t</m:t>
        </m:r>
      </m:oMath>
      <w:r w:rsidRPr="00D91055">
        <w:rPr>
          <w:color w:val="auto"/>
          <w:sz w:val="28"/>
          <w:szCs w:val="28"/>
        </w:rPr>
        <w:t xml:space="preserve">-м представлении. Второй член — это энтропия весовых переменных </w:t>
      </w:r>
      <m:oMath>
        <m:r>
          <w:rPr>
            <w:rFonts w:ascii="Cambria Math" w:hAnsi="Cambria Math"/>
            <w:color w:val="auto"/>
            <w:sz w:val="28"/>
            <w:szCs w:val="28"/>
          </w:rPr>
          <m:t>W</m:t>
        </m:r>
      </m:oMath>
      <w:r w:rsidRPr="00D91055">
        <w:rPr>
          <w:color w:val="auto"/>
          <w:sz w:val="28"/>
          <w:szCs w:val="28"/>
        </w:rPr>
        <w:t xml:space="preserve"> с параметром </w:t>
      </w:r>
      <m:oMath>
        <m:r>
          <w:rPr>
            <w:rFonts w:ascii="Cambria Math" w:hAnsi="Cambria Math"/>
            <w:color w:val="auto"/>
            <w:sz w:val="28"/>
            <w:szCs w:val="28"/>
          </w:rPr>
          <m:t>α</m:t>
        </m:r>
      </m:oMath>
      <w:r w:rsidRPr="00D91055">
        <w:rPr>
          <w:color w:val="auto"/>
          <w:sz w:val="28"/>
          <w:szCs w:val="28"/>
        </w:rPr>
        <w:t xml:space="preserve">, управляющим распределением </w:t>
      </w:r>
      <m:oMath>
        <m:r>
          <w:rPr>
            <w:rFonts w:ascii="Cambria Math" w:hAnsi="Cambria Math"/>
            <w:color w:val="auto"/>
            <w:sz w:val="28"/>
            <w:szCs w:val="28"/>
          </w:rPr>
          <m:t>W</m:t>
        </m:r>
      </m:oMath>
      <w:r w:rsidRPr="00D91055">
        <w:rPr>
          <w:color w:val="auto"/>
          <w:sz w:val="28"/>
          <w:szCs w:val="28"/>
        </w:rPr>
        <w:t xml:space="preserve">. Большее значение </w:t>
      </w:r>
      <m:oMath>
        <m:r>
          <w:rPr>
            <w:rFonts w:ascii="Cambria Math" w:hAnsi="Cambria Math"/>
            <w:color w:val="auto"/>
            <w:sz w:val="28"/>
            <w:szCs w:val="28"/>
          </w:rPr>
          <m:t>α</m:t>
        </m:r>
      </m:oMath>
      <w:r w:rsidRPr="00D91055">
        <w:rPr>
          <w:color w:val="auto"/>
          <w:sz w:val="28"/>
          <w:szCs w:val="28"/>
        </w:rPr>
        <w:t xml:space="preserve"> приведет к более равномерному распределению, т. е. в каждом представлении будет выбрано больше признаков для построения подпространств, связанных с кластерами. Третий член - это энтропия весовых переменных </w:t>
      </w:r>
      <m:oMath>
        <m:r>
          <w:rPr>
            <w:rFonts w:ascii="Cambria Math" w:hAnsi="Cambria Math"/>
            <w:color w:val="auto"/>
            <w:sz w:val="28"/>
            <w:szCs w:val="28"/>
          </w:rPr>
          <m:t>V</m:t>
        </m:r>
      </m:oMath>
      <w:r w:rsidRPr="00D91055">
        <w:rPr>
          <w:color w:val="auto"/>
          <w:sz w:val="28"/>
          <w:szCs w:val="28"/>
        </w:rPr>
        <w:t xml:space="preserve">, с параметром </w:t>
      </w:r>
      <m:oMath>
        <m:r>
          <w:rPr>
            <w:rFonts w:ascii="Cambria Math" w:hAnsi="Cambria Math"/>
            <w:color w:val="auto"/>
            <w:sz w:val="28"/>
            <w:szCs w:val="28"/>
          </w:rPr>
          <m:t>β</m:t>
        </m:r>
      </m:oMath>
      <w:r w:rsidRPr="00D91055">
        <w:rPr>
          <w:color w:val="auto"/>
          <w:sz w:val="28"/>
          <w:szCs w:val="28"/>
        </w:rPr>
        <w:t xml:space="preserve">, управляющим распределением </w:t>
      </w:r>
      <m:oMath>
        <m:r>
          <w:rPr>
            <w:rFonts w:ascii="Cambria Math" w:hAnsi="Cambria Math"/>
            <w:color w:val="auto"/>
            <w:sz w:val="28"/>
            <w:szCs w:val="28"/>
          </w:rPr>
          <m:t>V</m:t>
        </m:r>
      </m:oMath>
      <w:r w:rsidRPr="00D91055">
        <w:rPr>
          <w:color w:val="auto"/>
          <w:sz w:val="28"/>
          <w:szCs w:val="28"/>
        </w:rPr>
        <w:t xml:space="preserve"> . Точно так же большее значение </w:t>
      </w:r>
      <m:oMath>
        <m:r>
          <w:rPr>
            <w:rFonts w:ascii="Cambria Math" w:hAnsi="Cambria Math"/>
            <w:color w:val="auto"/>
            <w:sz w:val="28"/>
            <w:szCs w:val="28"/>
          </w:rPr>
          <m:t>β</m:t>
        </m:r>
      </m:oMath>
      <w:r w:rsidRPr="00D91055">
        <w:rPr>
          <w:color w:val="auto"/>
          <w:sz w:val="28"/>
          <w:szCs w:val="28"/>
        </w:rPr>
        <w:t xml:space="preserve"> приведет к более равномерному распределению, т. е. представления будут более равномерно учитываться при кластеризации. </w:t>
      </w:r>
    </w:p>
    <w:p w14:paraId="27079584" w14:textId="719BBA75" w:rsidR="004902F3" w:rsidRPr="00D91055" w:rsidRDefault="004902F3" w:rsidP="00D91055">
      <w:pPr>
        <w:pStyle w:val="Default"/>
        <w:ind w:firstLine="709"/>
        <w:jc w:val="both"/>
        <w:rPr>
          <w:color w:val="auto"/>
          <w:sz w:val="28"/>
          <w:szCs w:val="28"/>
        </w:rPr>
      </w:pPr>
      <w:r w:rsidRPr="00D91055">
        <w:rPr>
          <w:color w:val="auto"/>
          <w:sz w:val="28"/>
          <w:szCs w:val="28"/>
        </w:rPr>
        <w:t xml:space="preserve">Расстояние Минковского между </w:t>
      </w:r>
      <m:oMath>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i</m:t>
            </m:r>
          </m:sub>
        </m:sSub>
      </m:oMath>
      <w:r w:rsidRPr="00D91055">
        <w:rPr>
          <w:color w:val="auto"/>
          <w:sz w:val="28"/>
          <w:szCs w:val="28"/>
        </w:rPr>
        <w:t xml:space="preserve"> и </w:t>
      </w:r>
      <m:oMath>
        <m:sSub>
          <m:sSubPr>
            <m:ctrlPr>
              <w:rPr>
                <w:rFonts w:ascii="Cambria Math" w:hAnsi="Cambria Math"/>
                <w:i/>
                <w:color w:val="auto"/>
                <w:sz w:val="28"/>
                <w:szCs w:val="28"/>
              </w:rPr>
            </m:ctrlPr>
          </m:sSubPr>
          <m:e>
            <m:r>
              <w:rPr>
                <w:rFonts w:ascii="Cambria Math" w:hAnsi="Cambria Math"/>
                <w:color w:val="auto"/>
                <w:sz w:val="28"/>
                <w:szCs w:val="28"/>
              </w:rPr>
              <m:t>θ</m:t>
            </m:r>
          </m:e>
          <m:sub>
            <m:r>
              <w:rPr>
                <w:rFonts w:ascii="Cambria Math" w:hAnsi="Cambria Math"/>
                <w:color w:val="auto"/>
                <w:sz w:val="28"/>
                <w:szCs w:val="28"/>
              </w:rPr>
              <m:t>k</m:t>
            </m:r>
          </m:sub>
        </m:sSub>
      </m:oMath>
      <w:r w:rsidRPr="00D91055">
        <w:rPr>
          <w:color w:val="auto"/>
          <w:sz w:val="28"/>
          <w:szCs w:val="28"/>
        </w:rPr>
        <w:t xml:space="preserve"> размерности </w:t>
      </w:r>
      <m:oMath>
        <m:sSub>
          <m:sSubPr>
            <m:ctrlPr>
              <w:rPr>
                <w:rFonts w:ascii="Cambria Math" w:hAnsi="Cambria Math"/>
                <w:i/>
                <w:color w:val="auto"/>
                <w:sz w:val="28"/>
                <w:szCs w:val="28"/>
              </w:rPr>
            </m:ctrlPr>
          </m:sSubPr>
          <m:e>
            <m:r>
              <w:rPr>
                <w:rFonts w:ascii="Cambria Math" w:hAnsi="Cambria Math"/>
                <w:color w:val="auto"/>
                <w:sz w:val="28"/>
                <w:szCs w:val="28"/>
              </w:rPr>
              <m:t>G</m:t>
            </m:r>
          </m:e>
          <m:sub>
            <m:r>
              <w:rPr>
                <w:rFonts w:ascii="Cambria Math" w:hAnsi="Cambria Math"/>
                <w:color w:val="auto"/>
                <w:sz w:val="28"/>
                <w:szCs w:val="28"/>
              </w:rPr>
              <m:t>t</m:t>
            </m:r>
          </m:sub>
        </m:sSub>
      </m:oMath>
      <w:r w:rsidRPr="00D91055">
        <w:rPr>
          <w:color w:val="auto"/>
          <w:sz w:val="28"/>
          <w:szCs w:val="28"/>
        </w:rPr>
        <w:t xml:space="preserve"> в </w:t>
      </w:r>
      <m:oMath>
        <m:r>
          <w:rPr>
            <w:rFonts w:ascii="Cambria Math" w:hAnsi="Cambria Math"/>
            <w:color w:val="auto"/>
            <w:sz w:val="28"/>
            <w:szCs w:val="28"/>
          </w:rPr>
          <m:t>t</m:t>
        </m:r>
      </m:oMath>
      <w:r w:rsidRPr="00D91055">
        <w:rPr>
          <w:color w:val="auto"/>
          <w:sz w:val="28"/>
          <w:szCs w:val="28"/>
        </w:rPr>
        <w:t>-м представлении определяется как</w:t>
      </w:r>
      <w:r w:rsidR="002F3CEF">
        <w:rPr>
          <w:color w:val="auto"/>
          <w:sz w:val="28"/>
          <w:szCs w:val="28"/>
        </w:rPr>
        <w:t xml:space="preserve"> (2.14</w:t>
      </w:r>
      <w:r w:rsidR="003B286A" w:rsidRPr="00D91055">
        <w:rPr>
          <w:color w:val="auto"/>
          <w:sz w:val="28"/>
          <w:szCs w:val="28"/>
        </w:rPr>
        <w:t>)</w:t>
      </w:r>
      <w:r w:rsidRPr="00D91055">
        <w:rPr>
          <w:color w:val="auto"/>
          <w:sz w:val="28"/>
          <w:szCs w:val="28"/>
        </w:rPr>
        <w:t>:</w:t>
      </w:r>
    </w:p>
    <w:p w14:paraId="68FFAD6F" w14:textId="77777777" w:rsidR="004902F3" w:rsidRPr="00D91055" w:rsidRDefault="004902F3" w:rsidP="00D91055">
      <w:pPr>
        <w:pStyle w:val="Default"/>
        <w:ind w:firstLine="709"/>
        <w:jc w:val="both"/>
        <w:rPr>
          <w:color w:val="auto"/>
          <w:sz w:val="28"/>
          <w:szCs w:val="28"/>
        </w:rPr>
      </w:pPr>
    </w:p>
    <w:p w14:paraId="33AD7C47" w14:textId="33A72D0A" w:rsidR="00EC120E" w:rsidRPr="00D91055" w:rsidRDefault="009429E3" w:rsidP="00D91055">
      <w:pPr>
        <w:jc w:val="right"/>
        <w:rPr>
          <w:i/>
        </w:rPr>
      </w:pPr>
      <m:oMath>
        <m:sSup>
          <m:sSupPr>
            <m:ctrlPr>
              <w:rPr>
                <w:rFonts w:ascii="Cambria Math" w:hAnsi="Cambria Math"/>
                <w:i/>
              </w:rPr>
            </m:ctrlPr>
          </m:sSupPr>
          <m:e>
            <m:r>
              <w:rPr>
                <w:rFonts w:ascii="Cambria Math" w:hAnsi="Cambria Math"/>
              </w:rPr>
              <m:t>dist</m:t>
            </m:r>
          </m:e>
          <m:sup>
            <m:d>
              <m:dPr>
                <m:ctrlPr>
                  <w:rPr>
                    <w:rFonts w:ascii="Cambria Math" w:hAnsi="Cambria Math"/>
                    <w:i/>
                  </w:rPr>
                </m:ctrlPr>
              </m:dPr>
              <m:e>
                <m:r>
                  <w:rPr>
                    <w:rFonts w:ascii="Cambria Math" w:hAnsi="Cambria Math"/>
                  </w:rPr>
                  <m:t>t</m:t>
                </m:r>
              </m:e>
            </m:d>
          </m:sup>
        </m:sSup>
        <m:d>
          <m:dPr>
            <m:ctrlPr>
              <w:rPr>
                <w:rFonts w:ascii="Cambria Math"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k</m:t>
                </m:r>
              </m:sub>
            </m:sSub>
            <m:ctrlPr>
              <w:rPr>
                <w:rFonts w:ascii="Cambria Math" w:eastAsiaTheme="minorEastAsia" w:hAnsi="Cambria Math"/>
                <w:i/>
              </w:rPr>
            </m:ctrlPr>
          </m:e>
        </m:d>
        <m:r>
          <w:rPr>
            <w:rFonts w:ascii="Cambria Math" w:eastAsiaTheme="minorEastAsia" w:hAnsi="Cambria Math"/>
          </w:rPr>
          <m:t xml:space="preserve">= </m:t>
        </m:r>
        <m:rad>
          <m:radPr>
            <m:ctrlPr>
              <w:rPr>
                <w:rFonts w:ascii="Cambria Math" w:eastAsiaTheme="minorEastAsia" w:hAnsi="Cambria Math"/>
                <w:i/>
              </w:rPr>
            </m:ctrlPr>
          </m:radPr>
          <m:deg>
            <m:r>
              <w:rPr>
                <w:rFonts w:ascii="Cambria Math" w:eastAsiaTheme="minorEastAsia" w:hAnsi="Cambria Math"/>
              </w:rPr>
              <m:t>p</m:t>
            </m:r>
          </m:deg>
          <m:e>
            <m:nary>
              <m:naryPr>
                <m:chr m:val="∑"/>
                <m:limLoc m:val="undOvr"/>
                <m:ctrlPr>
                  <w:rPr>
                    <w:rFonts w:ascii="Cambria Math" w:eastAsiaTheme="minorEastAsia" w:hAnsi="Cambria Math"/>
                    <w:i/>
                  </w:rPr>
                </m:ctrlPr>
              </m:naryPr>
              <m:sub>
                <m:r>
                  <w:rPr>
                    <w:rFonts w:ascii="Cambria Math" w:eastAsiaTheme="minorEastAsia" w:hAnsi="Cambria Math"/>
                  </w:rPr>
                  <m:t>j=1</m:t>
                </m:r>
              </m:sub>
              <m:sup>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t</m:t>
                    </m:r>
                  </m:sub>
                </m:sSub>
              </m:sup>
              <m:e>
                <m:sSup>
                  <m:sSupPr>
                    <m:ctrlPr>
                      <w:rPr>
                        <w:rFonts w:ascii="Cambria Math" w:eastAsiaTheme="minorEastAsia" w:hAnsi="Cambria Math"/>
                        <w:i/>
                      </w:rPr>
                    </m:ctrlPr>
                  </m:sSupPr>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ij</m:t>
                            </m:r>
                          </m:sub>
                          <m:sup>
                            <m:d>
                              <m:dPr>
                                <m:ctrlPr>
                                  <w:rPr>
                                    <w:rFonts w:ascii="Cambria Math" w:eastAsiaTheme="minorEastAsia" w:hAnsi="Cambria Math"/>
                                    <w:i/>
                                  </w:rPr>
                                </m:ctrlPr>
                              </m:dPr>
                              <m:e>
                                <m:r>
                                  <w:rPr>
                                    <w:rFonts w:ascii="Cambria Math" w:eastAsiaTheme="minorEastAsia" w:hAnsi="Cambria Math"/>
                                  </w:rPr>
                                  <m:t>t</m:t>
                                </m:r>
                              </m:e>
                            </m:d>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θ</m:t>
                            </m:r>
                          </m:e>
                          <m:sub>
                            <m:r>
                              <w:rPr>
                                <w:rFonts w:ascii="Cambria Math" w:eastAsiaTheme="minorEastAsia" w:hAnsi="Cambria Math"/>
                              </w:rPr>
                              <m:t>kj</m:t>
                            </m:r>
                          </m:sub>
                          <m:sup>
                            <m:d>
                              <m:dPr>
                                <m:ctrlPr>
                                  <w:rPr>
                                    <w:rFonts w:ascii="Cambria Math" w:eastAsiaTheme="minorEastAsia" w:hAnsi="Cambria Math"/>
                                    <w:i/>
                                  </w:rPr>
                                </m:ctrlPr>
                              </m:dPr>
                              <m:e>
                                <m:r>
                                  <w:rPr>
                                    <w:rFonts w:ascii="Cambria Math" w:eastAsiaTheme="minorEastAsia" w:hAnsi="Cambria Math"/>
                                  </w:rPr>
                                  <m:t>t</m:t>
                                </m:r>
                              </m:e>
                            </m:d>
                          </m:sup>
                        </m:sSubSup>
                      </m:e>
                    </m:d>
                  </m:e>
                  <m:sup>
                    <m:r>
                      <w:rPr>
                        <w:rFonts w:ascii="Cambria Math" w:eastAsiaTheme="minorEastAsia" w:hAnsi="Cambria Math"/>
                      </w:rPr>
                      <m:t>p</m:t>
                    </m:r>
                  </m:sup>
                </m:sSup>
                <m:r>
                  <w:rPr>
                    <w:rFonts w:ascii="Cambria Math" w:eastAsiaTheme="minorEastAsia" w:hAnsi="Cambria Math"/>
                  </w:rPr>
                  <m:t>.</m:t>
                </m:r>
              </m:e>
            </m:nary>
          </m:e>
        </m:rad>
      </m:oMath>
      <w:r w:rsidR="003B286A" w:rsidRPr="00D91055">
        <w:rPr>
          <w:rFonts w:eastAsiaTheme="minorEastAsia"/>
          <w:i/>
        </w:rPr>
        <w:t xml:space="preserve">   </w:t>
      </w:r>
      <w:r w:rsidR="003B286A" w:rsidRPr="00D91055">
        <w:rPr>
          <w:rFonts w:eastAsiaTheme="minorEastAsia"/>
          <w:i/>
        </w:rPr>
        <w:tab/>
      </w:r>
      <w:r w:rsidR="003B286A" w:rsidRPr="00D91055">
        <w:rPr>
          <w:rFonts w:eastAsiaTheme="minorEastAsia"/>
          <w:i/>
        </w:rPr>
        <w:tab/>
      </w:r>
      <w:r w:rsidR="003B286A" w:rsidRPr="00D91055">
        <w:rPr>
          <w:rFonts w:eastAsiaTheme="minorEastAsia"/>
          <w:i/>
        </w:rPr>
        <w:tab/>
      </w:r>
      <w:r w:rsidR="002F3CEF">
        <w:rPr>
          <w:rFonts w:eastAsiaTheme="minorEastAsia"/>
        </w:rPr>
        <w:t>(2.14</w:t>
      </w:r>
      <w:r w:rsidR="003B286A" w:rsidRPr="00D91055">
        <w:rPr>
          <w:rFonts w:eastAsiaTheme="minorEastAsia"/>
        </w:rPr>
        <w:t>)</w:t>
      </w:r>
    </w:p>
    <w:p w14:paraId="21857A6C" w14:textId="77777777" w:rsidR="001324B8" w:rsidRPr="00D91055" w:rsidRDefault="001324B8" w:rsidP="00D91055">
      <w:pPr>
        <w:pStyle w:val="Default"/>
        <w:ind w:firstLine="709"/>
        <w:jc w:val="both"/>
        <w:rPr>
          <w:color w:val="auto"/>
          <w:sz w:val="28"/>
          <w:szCs w:val="28"/>
        </w:rPr>
      </w:pPr>
    </w:p>
    <w:p w14:paraId="18B657C7" w14:textId="6F4E4031" w:rsidR="004902F3" w:rsidRPr="00D91055" w:rsidRDefault="001324B8" w:rsidP="00D91055">
      <w:pPr>
        <w:pStyle w:val="Default"/>
        <w:ind w:firstLine="709"/>
        <w:jc w:val="both"/>
        <w:rPr>
          <w:color w:val="auto"/>
          <w:sz w:val="28"/>
          <w:szCs w:val="28"/>
        </w:rPr>
      </w:pPr>
      <w:r w:rsidRPr="00D91055">
        <w:rPr>
          <w:color w:val="auto"/>
          <w:sz w:val="28"/>
          <w:szCs w:val="28"/>
        </w:rPr>
        <w:t xml:space="preserve">В рамках проведенного исследования метрику расстояния, удаляя </w:t>
      </w:r>
      <m:oMath>
        <m:r>
          <w:rPr>
            <w:rFonts w:ascii="Cambria Math" w:hAnsi="Cambria Math"/>
            <w:color w:val="auto"/>
            <w:sz w:val="28"/>
            <w:szCs w:val="28"/>
            <w:lang w:val="en-US"/>
          </w:rPr>
          <m:t>p</m:t>
        </m:r>
      </m:oMath>
      <w:r w:rsidRPr="00D91055">
        <w:rPr>
          <w:color w:val="auto"/>
          <w:sz w:val="28"/>
          <w:szCs w:val="28"/>
        </w:rPr>
        <w:t xml:space="preserve">-й корень из расстояния Минковского, и кратко обозначив </w:t>
      </w:r>
      <m:oMath>
        <m:r>
          <w:rPr>
            <w:rFonts w:ascii="Cambria Math" w:hAnsi="Cambria Math"/>
            <w:color w:val="auto"/>
            <w:sz w:val="28"/>
            <w:szCs w:val="28"/>
          </w:rPr>
          <m:t>j</m:t>
        </m:r>
      </m:oMath>
      <w:r w:rsidRPr="00D91055">
        <w:rPr>
          <w:color w:val="auto"/>
          <w:sz w:val="28"/>
          <w:szCs w:val="28"/>
        </w:rPr>
        <w:t xml:space="preserve">-ю характеристику в </w:t>
      </w:r>
      <m:oMath>
        <m:r>
          <w:rPr>
            <w:rFonts w:ascii="Cambria Math" w:hAnsi="Cambria Math"/>
            <w:color w:val="auto"/>
            <w:sz w:val="28"/>
            <w:szCs w:val="28"/>
          </w:rPr>
          <m:t>t</m:t>
        </m:r>
      </m:oMath>
      <w:r w:rsidRPr="00D91055">
        <w:rPr>
          <w:color w:val="auto"/>
          <w:sz w:val="28"/>
          <w:szCs w:val="28"/>
        </w:rPr>
        <w:t xml:space="preserve">-м представлении </w:t>
      </w:r>
      <m:oMath>
        <m:sSup>
          <m:sSupPr>
            <m:ctrlPr>
              <w:rPr>
                <w:rFonts w:ascii="Cambria Math" w:hAnsi="Cambria Math"/>
                <w:i/>
                <w:color w:val="auto"/>
                <w:sz w:val="28"/>
                <w:szCs w:val="28"/>
              </w:rPr>
            </m:ctrlPr>
          </m:sSupPr>
          <m:e>
            <m:d>
              <m:dPr>
                <m:begChr m:val="|"/>
                <m:endChr m:val="|"/>
                <m:ctrlPr>
                  <w:rPr>
                    <w:rFonts w:ascii="Cambria Math" w:hAnsi="Cambria Math"/>
                    <w:i/>
                    <w:color w:val="auto"/>
                    <w:sz w:val="28"/>
                    <w:szCs w:val="28"/>
                  </w:rPr>
                </m:ctrlPr>
              </m:dPr>
              <m:e>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x</m:t>
                    </m:r>
                  </m:e>
                  <m:sub>
                    <m:r>
                      <w:rPr>
                        <w:rFonts w:ascii="Cambria Math" w:eastAsiaTheme="minorEastAsia" w:hAnsi="Cambria Math"/>
                        <w:color w:val="auto"/>
                        <w:sz w:val="28"/>
                      </w:rPr>
                      <m:t>ij</m:t>
                    </m:r>
                  </m:sub>
                  <m:sup>
                    <m:d>
                      <m:dPr>
                        <m:ctrlPr>
                          <w:rPr>
                            <w:rFonts w:ascii="Cambria Math" w:eastAsiaTheme="minorEastAsia" w:hAnsi="Cambria Math"/>
                            <w:i/>
                            <w:color w:val="auto"/>
                            <w:sz w:val="28"/>
                          </w:rPr>
                        </m:ctrlPr>
                      </m:dPr>
                      <m:e>
                        <m:r>
                          <w:rPr>
                            <w:rFonts w:ascii="Cambria Math" w:eastAsiaTheme="minorEastAsia" w:hAnsi="Cambria Math"/>
                            <w:color w:val="auto"/>
                            <w:sz w:val="28"/>
                          </w:rPr>
                          <m:t>t</m:t>
                        </m:r>
                      </m:e>
                    </m:d>
                  </m:sup>
                </m:sSubSup>
                <m:r>
                  <w:rPr>
                    <w:rFonts w:ascii="Cambria Math" w:eastAsiaTheme="minorEastAsia" w:hAnsi="Cambria Math"/>
                    <w:color w:val="auto"/>
                    <w:sz w:val="28"/>
                  </w:rPr>
                  <m:t>-</m:t>
                </m:r>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θ</m:t>
                    </m:r>
                  </m:e>
                  <m:sub>
                    <m:r>
                      <w:rPr>
                        <w:rFonts w:ascii="Cambria Math" w:eastAsiaTheme="minorEastAsia" w:hAnsi="Cambria Math"/>
                        <w:color w:val="auto"/>
                        <w:sz w:val="28"/>
                      </w:rPr>
                      <m:t>kj</m:t>
                    </m:r>
                  </m:sub>
                  <m:sup>
                    <m:d>
                      <m:dPr>
                        <m:ctrlPr>
                          <w:rPr>
                            <w:rFonts w:ascii="Cambria Math" w:eastAsiaTheme="minorEastAsia" w:hAnsi="Cambria Math"/>
                            <w:i/>
                            <w:color w:val="auto"/>
                            <w:sz w:val="28"/>
                          </w:rPr>
                        </m:ctrlPr>
                      </m:dPr>
                      <m:e>
                        <m:r>
                          <w:rPr>
                            <w:rFonts w:ascii="Cambria Math" w:eastAsiaTheme="minorEastAsia" w:hAnsi="Cambria Math"/>
                            <w:color w:val="auto"/>
                            <w:sz w:val="28"/>
                          </w:rPr>
                          <m:t>t</m:t>
                        </m:r>
                      </m:e>
                    </m:d>
                  </m:sup>
                </m:sSubSup>
              </m:e>
            </m:d>
          </m:e>
          <m:sup>
            <m:r>
              <w:rPr>
                <w:rFonts w:ascii="Cambria Math" w:hAnsi="Cambria Math"/>
                <w:color w:val="auto"/>
                <w:sz w:val="28"/>
                <w:szCs w:val="28"/>
              </w:rPr>
              <m:t>p</m:t>
            </m:r>
          </m:sup>
        </m:sSup>
      </m:oMath>
      <w:r w:rsidRPr="00D91055">
        <w:rPr>
          <w:color w:val="auto"/>
          <w:sz w:val="28"/>
          <w:szCs w:val="28"/>
        </w:rPr>
        <w:t xml:space="preserve">как </w:t>
      </w:r>
      <m:oMath>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d</m:t>
            </m:r>
          </m:e>
          <m:sub>
            <m:r>
              <w:rPr>
                <w:rFonts w:ascii="Cambria Math" w:eastAsiaTheme="minorEastAsia" w:hAnsi="Cambria Math"/>
                <w:color w:val="auto"/>
                <w:sz w:val="28"/>
              </w:rPr>
              <m:t>ik;j</m:t>
            </m:r>
          </m:sub>
          <m:sup>
            <m:d>
              <m:dPr>
                <m:ctrlPr>
                  <w:rPr>
                    <w:rFonts w:ascii="Cambria Math" w:eastAsiaTheme="minorEastAsia" w:hAnsi="Cambria Math"/>
                    <w:i/>
                    <w:color w:val="auto"/>
                    <w:sz w:val="28"/>
                  </w:rPr>
                </m:ctrlPr>
              </m:dPr>
              <m:e>
                <m:r>
                  <w:rPr>
                    <w:rFonts w:ascii="Cambria Math" w:eastAsiaTheme="minorEastAsia" w:hAnsi="Cambria Math"/>
                    <w:color w:val="auto"/>
                    <w:sz w:val="28"/>
                  </w:rPr>
                  <m:t>t</m:t>
                </m:r>
              </m:e>
            </m:d>
          </m:sup>
        </m:sSubSup>
      </m:oMath>
      <w:r w:rsidRPr="00D91055">
        <w:rPr>
          <w:color w:val="auto"/>
          <w:sz w:val="28"/>
          <w:szCs w:val="28"/>
        </w:rPr>
        <w:t xml:space="preserve">. Без учета взвешивания объектов используемая метрика расстояния между </w:t>
      </w:r>
      <m:oMath>
        <m:sSub>
          <m:sSubPr>
            <m:ctrlPr>
              <w:rPr>
                <w:rFonts w:ascii="Cambria Math" w:eastAsiaTheme="minorEastAsia" w:hAnsi="Cambria Math"/>
                <w:i/>
                <w:color w:val="auto"/>
                <w:sz w:val="28"/>
              </w:rPr>
            </m:ctrlPr>
          </m:sSubPr>
          <m:e>
            <m:r>
              <w:rPr>
                <w:rFonts w:ascii="Cambria Math" w:eastAsiaTheme="minorEastAsia" w:hAnsi="Cambria Math"/>
                <w:color w:val="auto"/>
                <w:sz w:val="28"/>
              </w:rPr>
              <m:t>x</m:t>
            </m:r>
          </m:e>
          <m:sub>
            <m:r>
              <w:rPr>
                <w:rFonts w:ascii="Cambria Math" w:eastAsiaTheme="minorEastAsia" w:hAnsi="Cambria Math"/>
                <w:color w:val="auto"/>
                <w:sz w:val="28"/>
              </w:rPr>
              <m:t>i</m:t>
            </m:r>
          </m:sub>
        </m:sSub>
      </m:oMath>
      <w:r w:rsidRPr="00D91055">
        <w:rPr>
          <w:color w:val="auto"/>
          <w:sz w:val="28"/>
          <w:szCs w:val="28"/>
        </w:rPr>
        <w:t xml:space="preserve"> и </w:t>
      </w:r>
      <m:oMath>
        <m:sSub>
          <m:sSubPr>
            <m:ctrlPr>
              <w:rPr>
                <w:rFonts w:ascii="Cambria Math" w:eastAsiaTheme="minorEastAsia" w:hAnsi="Cambria Math"/>
                <w:i/>
                <w:color w:val="auto"/>
                <w:sz w:val="28"/>
              </w:rPr>
            </m:ctrlPr>
          </m:sSubPr>
          <m:e>
            <m:r>
              <w:rPr>
                <w:rFonts w:ascii="Cambria Math" w:eastAsiaTheme="minorEastAsia" w:hAnsi="Cambria Math"/>
                <w:color w:val="auto"/>
                <w:sz w:val="28"/>
              </w:rPr>
              <m:t>θ</m:t>
            </m:r>
          </m:e>
          <m:sub>
            <m:r>
              <w:rPr>
                <w:rFonts w:ascii="Cambria Math" w:eastAsiaTheme="minorEastAsia" w:hAnsi="Cambria Math"/>
                <w:color w:val="auto"/>
                <w:sz w:val="28"/>
              </w:rPr>
              <m:t>k</m:t>
            </m:r>
          </m:sub>
        </m:sSub>
      </m:oMath>
      <w:r w:rsidRPr="00D91055">
        <w:rPr>
          <w:color w:val="auto"/>
          <w:sz w:val="28"/>
          <w:szCs w:val="28"/>
        </w:rPr>
        <w:t xml:space="preserve"> в </w:t>
      </w:r>
      <m:oMath>
        <m:r>
          <w:rPr>
            <w:rFonts w:ascii="Cambria Math" w:hAnsi="Cambria Math"/>
            <w:color w:val="auto"/>
            <w:sz w:val="28"/>
            <w:szCs w:val="28"/>
          </w:rPr>
          <m:t>t</m:t>
        </m:r>
      </m:oMath>
      <w:r w:rsidRPr="00D91055">
        <w:rPr>
          <w:color w:val="auto"/>
          <w:sz w:val="28"/>
          <w:szCs w:val="28"/>
        </w:rPr>
        <w:t xml:space="preserve">-м представлении определяется, как показано ниже, которая расширяется от квадрата евклидова расстояния до расстояния Минковского со степенью </w:t>
      </w:r>
      <m:oMath>
        <m:r>
          <w:rPr>
            <w:rFonts w:ascii="Cambria Math" w:hAnsi="Cambria Math"/>
            <w:color w:val="auto"/>
            <w:sz w:val="28"/>
            <w:szCs w:val="28"/>
            <w:lang w:val="en-US"/>
          </w:rPr>
          <m:t>p</m:t>
        </m:r>
      </m:oMath>
      <w:r w:rsidR="0006482B" w:rsidRPr="00D91055">
        <w:rPr>
          <w:rFonts w:eastAsiaTheme="minorEastAsia"/>
          <w:color w:val="auto"/>
          <w:sz w:val="28"/>
          <w:szCs w:val="28"/>
        </w:rPr>
        <w:t xml:space="preserve"> (2.1</w:t>
      </w:r>
      <w:r w:rsidR="002F3CEF">
        <w:rPr>
          <w:rFonts w:eastAsiaTheme="minorEastAsia"/>
          <w:color w:val="auto"/>
          <w:sz w:val="28"/>
          <w:szCs w:val="28"/>
        </w:rPr>
        <w:t>5</w:t>
      </w:r>
      <w:r w:rsidR="0006482B" w:rsidRPr="00D91055">
        <w:rPr>
          <w:rFonts w:eastAsiaTheme="minorEastAsia"/>
          <w:color w:val="auto"/>
          <w:sz w:val="28"/>
          <w:szCs w:val="28"/>
        </w:rPr>
        <w:t>)</w:t>
      </w:r>
      <w:r w:rsidRPr="00D91055">
        <w:rPr>
          <w:color w:val="auto"/>
          <w:sz w:val="28"/>
          <w:szCs w:val="28"/>
        </w:rPr>
        <w:t xml:space="preserve">. </w:t>
      </w:r>
    </w:p>
    <w:p w14:paraId="26523F44" w14:textId="77777777" w:rsidR="001324B8" w:rsidRPr="00D91055" w:rsidRDefault="001324B8" w:rsidP="00D91055">
      <w:pPr>
        <w:pStyle w:val="Default"/>
        <w:ind w:firstLine="709"/>
        <w:jc w:val="both"/>
        <w:rPr>
          <w:color w:val="auto"/>
          <w:sz w:val="28"/>
          <w:szCs w:val="28"/>
        </w:rPr>
      </w:pPr>
    </w:p>
    <w:p w14:paraId="3C51E29A" w14:textId="77777777" w:rsidR="003B286A" w:rsidRPr="00D91055" w:rsidRDefault="009429E3" w:rsidP="00D91055">
      <w:pPr>
        <w:jc w:val="right"/>
        <w:rPr>
          <w:rFonts w:eastAsiaTheme="minorEastAsia" w:cs="Times New Roman"/>
        </w:rP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dist</m:t>
                  </m:r>
                </m:e>
                <m:sub>
                  <m:r>
                    <w:rPr>
                      <w:rFonts w:ascii="Cambria Math" w:hAnsi="Cambria Math"/>
                    </w:rPr>
                    <m:t>p</m:t>
                  </m:r>
                </m:sub>
              </m:sSub>
            </m:e>
            <m:sup>
              <m:d>
                <m:dPr>
                  <m:ctrlPr>
                    <w:rPr>
                      <w:rFonts w:ascii="Cambria Math" w:hAnsi="Cambria Math"/>
                      <w:i/>
                    </w:rPr>
                  </m:ctrlPr>
                </m:dPr>
                <m:e>
                  <m:r>
                    <w:rPr>
                      <w:rFonts w:ascii="Cambria Math" w:hAnsi="Cambria Math"/>
                    </w:rPr>
                    <m:t>t</m:t>
                  </m:r>
                </m:e>
              </m:d>
            </m:sup>
          </m:sSup>
          <m:d>
            <m:dPr>
              <m:ctrlPr>
                <w:rPr>
                  <w:rFonts w:ascii="Cambria Math"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k</m:t>
                  </m:r>
                </m:sub>
              </m:sSub>
              <m:ctrlPr>
                <w:rPr>
                  <w:rFonts w:ascii="Cambria Math" w:eastAsiaTheme="minorEastAsia" w:hAnsi="Cambria Math"/>
                  <w:i/>
                </w:rPr>
              </m:ctrlPr>
            </m:e>
          </m:d>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 xml:space="preserve"> </m:t>
                  </m:r>
                  <m:rad>
                    <m:radPr>
                      <m:ctrlPr>
                        <w:rPr>
                          <w:rFonts w:ascii="Cambria Math" w:eastAsiaTheme="minorEastAsia" w:hAnsi="Cambria Math"/>
                          <w:i/>
                        </w:rPr>
                      </m:ctrlPr>
                    </m:radPr>
                    <m:deg>
                      <m:r>
                        <w:rPr>
                          <w:rFonts w:ascii="Cambria Math" w:eastAsiaTheme="minorEastAsia" w:hAnsi="Cambria Math"/>
                        </w:rPr>
                        <m:t>p</m:t>
                      </m:r>
                    </m:deg>
                    <m:e>
                      <m:nary>
                        <m:naryPr>
                          <m:chr m:val="∑"/>
                          <m:limLoc m:val="undOvr"/>
                          <m:ctrlPr>
                            <w:rPr>
                              <w:rFonts w:ascii="Cambria Math" w:eastAsiaTheme="minorEastAsia" w:hAnsi="Cambria Math"/>
                              <w:i/>
                            </w:rPr>
                          </m:ctrlPr>
                        </m:naryPr>
                        <m:sub>
                          <m:r>
                            <w:rPr>
                              <w:rFonts w:ascii="Cambria Math" w:eastAsiaTheme="minorEastAsia" w:hAnsi="Cambria Math"/>
                            </w:rPr>
                            <m:t>j=1</m:t>
                          </m:r>
                        </m:sub>
                        <m:sup>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t</m:t>
                              </m:r>
                            </m:sub>
                          </m:sSub>
                        </m:sup>
                        <m:e>
                          <m:d>
                            <m:dPr>
                              <m:begChr m:val="|"/>
                              <m:endChr m:val="|"/>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ij</m:t>
                                  </m:r>
                                </m:sub>
                                <m:sup>
                                  <m:d>
                                    <m:dPr>
                                      <m:ctrlPr>
                                        <w:rPr>
                                          <w:rFonts w:ascii="Cambria Math" w:eastAsiaTheme="minorEastAsia" w:hAnsi="Cambria Math"/>
                                          <w:i/>
                                        </w:rPr>
                                      </m:ctrlPr>
                                    </m:dPr>
                                    <m:e>
                                      <m:r>
                                        <w:rPr>
                                          <w:rFonts w:ascii="Cambria Math" w:eastAsiaTheme="minorEastAsia" w:hAnsi="Cambria Math"/>
                                        </w:rPr>
                                        <m:t>t</m:t>
                                      </m:r>
                                    </m:e>
                                  </m:d>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θ</m:t>
                                  </m:r>
                                </m:e>
                                <m:sub>
                                  <m:r>
                                    <w:rPr>
                                      <w:rFonts w:ascii="Cambria Math" w:eastAsiaTheme="minorEastAsia" w:hAnsi="Cambria Math"/>
                                    </w:rPr>
                                    <m:t>kj</m:t>
                                  </m:r>
                                </m:sub>
                                <m:sup>
                                  <m:d>
                                    <m:dPr>
                                      <m:ctrlPr>
                                        <w:rPr>
                                          <w:rFonts w:ascii="Cambria Math" w:eastAsiaTheme="minorEastAsia" w:hAnsi="Cambria Math"/>
                                          <w:i/>
                                        </w:rPr>
                                      </m:ctrlPr>
                                    </m:dPr>
                                    <m:e>
                                      <m:r>
                                        <w:rPr>
                                          <w:rFonts w:ascii="Cambria Math" w:eastAsiaTheme="minorEastAsia" w:hAnsi="Cambria Math"/>
                                        </w:rPr>
                                        <m:t>t</m:t>
                                      </m:r>
                                    </m:e>
                                  </m:d>
                                </m:sup>
                              </m:sSubSup>
                            </m:e>
                          </m:d>
                          <m:r>
                            <w:rPr>
                              <w:rFonts w:ascii="Cambria Math" w:eastAsiaTheme="minorEastAsia" w:hAnsi="Cambria Math"/>
                            </w:rPr>
                            <m:t>p</m:t>
                          </m:r>
                        </m:e>
                      </m:nary>
                    </m:e>
                  </m:rad>
                </m:e>
              </m:d>
            </m:e>
            <m:sup>
              <m:r>
                <w:rPr>
                  <w:rFonts w:ascii="Cambria Math" w:eastAsiaTheme="minorEastAsia" w:hAnsi="Cambria Math"/>
                </w:rPr>
                <m:t>p</m:t>
              </m:r>
            </m:sup>
          </m:sSup>
          <m:r>
            <w:rPr>
              <w:rFonts w:ascii="Cambria Math" w:eastAsiaTheme="minorEastAsia" w:hAnsi="Cambria Math"/>
            </w:rPr>
            <m:t>=</m:t>
          </m:r>
        </m:oMath>
      </m:oMathPara>
    </w:p>
    <w:p w14:paraId="2C6F120D" w14:textId="5C31DE26" w:rsidR="00EC120E" w:rsidRPr="00D91055" w:rsidRDefault="009429E3" w:rsidP="00D91055">
      <w:pPr>
        <w:jc w:val="right"/>
        <w:rPr>
          <w:rFonts w:eastAsiaTheme="minorEastAsia"/>
        </w:rPr>
      </w:pPr>
      <m:oMath>
        <m:sSup>
          <m:sSupPr>
            <m:ctrlPr>
              <w:rPr>
                <w:rFonts w:ascii="Cambria Math" w:eastAsiaTheme="minorEastAsia" w:hAnsi="Cambria Math"/>
                <w:i/>
              </w:rPr>
            </m:ctrlPr>
          </m:sSupPr>
          <m:e>
            <m:d>
              <m:dPr>
                <m:ctrlPr>
                  <w:rPr>
                    <w:rFonts w:ascii="Cambria Math" w:eastAsiaTheme="minorEastAsia" w:hAnsi="Cambria Math"/>
                    <w:i/>
                  </w:rPr>
                </m:ctrlPr>
              </m:dPr>
              <m:e>
                <m:sSup>
                  <m:sSupPr>
                    <m:ctrlPr>
                      <w:rPr>
                        <w:rFonts w:ascii="Cambria Math" w:hAnsi="Cambria Math"/>
                        <w:i/>
                      </w:rPr>
                    </m:ctrlPr>
                  </m:sSupPr>
                  <m:e>
                    <m:r>
                      <w:rPr>
                        <w:rFonts w:ascii="Cambria Math" w:hAnsi="Cambria Math"/>
                      </w:rPr>
                      <m:t>dist</m:t>
                    </m:r>
                  </m:e>
                  <m:sup>
                    <m:d>
                      <m:dPr>
                        <m:ctrlPr>
                          <w:rPr>
                            <w:rFonts w:ascii="Cambria Math" w:hAnsi="Cambria Math"/>
                            <w:i/>
                          </w:rPr>
                        </m:ctrlPr>
                      </m:dPr>
                      <m:e>
                        <m:r>
                          <w:rPr>
                            <w:rFonts w:ascii="Cambria Math" w:hAnsi="Cambria Math"/>
                          </w:rPr>
                          <m:t>t</m:t>
                        </m:r>
                      </m:e>
                    </m:d>
                  </m:sup>
                </m:sSup>
                <m:d>
                  <m:dPr>
                    <m:ctrlPr>
                      <w:rPr>
                        <w:rFonts w:ascii="Cambria Math" w:hAnsi="Cambria Math"/>
                        <w:i/>
                      </w:rPr>
                    </m:ctrlPr>
                  </m:dP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k</m:t>
                        </m:r>
                      </m:sub>
                    </m:sSub>
                    <m:ctrlPr>
                      <w:rPr>
                        <w:rFonts w:ascii="Cambria Math" w:eastAsiaTheme="minorEastAsia" w:hAnsi="Cambria Math"/>
                        <w:i/>
                      </w:rPr>
                    </m:ctrlPr>
                  </m:e>
                </m:d>
              </m:e>
            </m:d>
          </m:e>
          <m:sup>
            <m:r>
              <w:rPr>
                <w:rFonts w:ascii="Cambria Math" w:eastAsiaTheme="minorEastAsia" w:hAnsi="Cambria Math"/>
              </w:rPr>
              <m:t>p</m:t>
            </m:r>
          </m:sup>
        </m:sSup>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j=1</m:t>
            </m:r>
          </m:sub>
          <m:sup>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t</m:t>
                </m:r>
              </m:sub>
            </m:sSub>
          </m:sup>
          <m:e>
            <m:sSubSup>
              <m:sSubSupPr>
                <m:ctrlPr>
                  <w:rPr>
                    <w:rFonts w:ascii="Cambria Math" w:eastAsiaTheme="minorEastAsia" w:hAnsi="Cambria Math"/>
                    <w:i/>
                  </w:rPr>
                </m:ctrlPr>
              </m:sSubSupPr>
              <m:e>
                <m:r>
                  <w:rPr>
                    <w:rFonts w:ascii="Cambria Math" w:eastAsiaTheme="minorEastAsia" w:hAnsi="Cambria Math"/>
                  </w:rPr>
                  <m:t>d</m:t>
                </m:r>
              </m:e>
              <m:sub>
                <m:r>
                  <w:rPr>
                    <w:rFonts w:ascii="Cambria Math" w:eastAsiaTheme="minorEastAsia" w:hAnsi="Cambria Math"/>
                  </w:rPr>
                  <m:t>ik;</m:t>
                </m:r>
                <m:sSup>
                  <m:sSupPr>
                    <m:ctrlPr>
                      <w:rPr>
                        <w:rFonts w:ascii="Cambria Math" w:eastAsiaTheme="minorEastAsia" w:hAnsi="Cambria Math"/>
                        <w:i/>
                      </w:rPr>
                    </m:ctrlPr>
                  </m:sSupPr>
                  <m:e>
                    <m:r>
                      <w:rPr>
                        <w:rFonts w:ascii="Cambria Math" w:eastAsiaTheme="minorEastAsia" w:hAnsi="Cambria Math"/>
                      </w:rPr>
                      <m:t>j</m:t>
                    </m:r>
                  </m:e>
                  <m:sup>
                    <m:r>
                      <w:rPr>
                        <w:rFonts w:ascii="Cambria Math" w:eastAsiaTheme="minorEastAsia" w:hAnsi="Cambria Math"/>
                      </w:rPr>
                      <m:t>˙</m:t>
                    </m:r>
                  </m:sup>
                </m:sSup>
              </m:sub>
              <m:sup>
                <m:d>
                  <m:dPr>
                    <m:ctrlPr>
                      <w:rPr>
                        <w:rFonts w:ascii="Cambria Math" w:eastAsiaTheme="minorEastAsia" w:hAnsi="Cambria Math"/>
                        <w:i/>
                      </w:rPr>
                    </m:ctrlPr>
                  </m:dPr>
                  <m:e>
                    <m:r>
                      <w:rPr>
                        <w:rFonts w:ascii="Cambria Math" w:eastAsiaTheme="minorEastAsia" w:hAnsi="Cambria Math"/>
                      </w:rPr>
                      <m:t>t</m:t>
                    </m:r>
                  </m:e>
                </m:d>
              </m:sup>
            </m:sSubSup>
          </m:e>
        </m:nary>
      </m:oMath>
      <w:r w:rsidR="002F3CEF">
        <w:rPr>
          <w:rFonts w:eastAsiaTheme="minorEastAsia"/>
        </w:rPr>
        <w:tab/>
      </w:r>
      <w:r w:rsidR="002F3CEF">
        <w:rPr>
          <w:rFonts w:eastAsiaTheme="minorEastAsia"/>
        </w:rPr>
        <w:tab/>
      </w:r>
      <w:r w:rsidR="002F3CEF">
        <w:rPr>
          <w:rFonts w:eastAsiaTheme="minorEastAsia"/>
        </w:rPr>
        <w:tab/>
      </w:r>
      <w:r w:rsidR="002F3CEF">
        <w:rPr>
          <w:rFonts w:eastAsiaTheme="minorEastAsia"/>
        </w:rPr>
        <w:tab/>
      </w:r>
      <w:r w:rsidR="002F3CEF">
        <w:rPr>
          <w:rFonts w:eastAsiaTheme="minorEastAsia"/>
        </w:rPr>
        <w:tab/>
        <w:t>(2.15</w:t>
      </w:r>
      <w:r w:rsidR="003B286A" w:rsidRPr="00D91055">
        <w:rPr>
          <w:rFonts w:eastAsiaTheme="minorEastAsia"/>
        </w:rPr>
        <w:t>)</w:t>
      </w:r>
    </w:p>
    <w:p w14:paraId="7166B9B5" w14:textId="77777777" w:rsidR="001324B8" w:rsidRPr="00D91055" w:rsidRDefault="001324B8" w:rsidP="00D91055">
      <w:pPr>
        <w:pStyle w:val="Default"/>
        <w:ind w:firstLine="709"/>
        <w:jc w:val="both"/>
        <w:rPr>
          <w:color w:val="auto"/>
          <w:sz w:val="28"/>
          <w:szCs w:val="28"/>
        </w:rPr>
      </w:pPr>
      <w:r w:rsidRPr="00D91055">
        <w:rPr>
          <w:color w:val="auto"/>
          <w:sz w:val="28"/>
          <w:szCs w:val="28"/>
        </w:rPr>
        <w:lastRenderedPageBreak/>
        <w:t>Используемая метрика расстояния Минковского определяется параметром</w:t>
      </w:r>
      <w:r w:rsidR="00A83A96" w:rsidRPr="00D91055">
        <w:rPr>
          <w:color w:val="auto"/>
          <w:sz w:val="28"/>
          <w:szCs w:val="28"/>
        </w:rPr>
        <w:t xml:space="preserve"> </w:t>
      </w:r>
      <m:oMath>
        <m:r>
          <w:rPr>
            <w:rFonts w:ascii="Cambria Math" w:hAnsi="Cambria Math"/>
            <w:color w:val="auto"/>
            <w:sz w:val="28"/>
            <w:szCs w:val="28"/>
            <w:lang w:val="en-US"/>
          </w:rPr>
          <m:t>p</m:t>
        </m:r>
      </m:oMath>
      <w:r w:rsidRPr="00D91055">
        <w:rPr>
          <w:color w:val="auto"/>
          <w:sz w:val="28"/>
          <w:szCs w:val="28"/>
        </w:rPr>
        <w:t xml:space="preserve">, что делает данный метод адаптивным к различным прикладным задачам. Два особых случая заключаются в следующем. Когда </w:t>
      </w:r>
      <m:oMath>
        <m:r>
          <w:rPr>
            <w:rFonts w:ascii="Cambria Math" w:hAnsi="Cambria Math"/>
            <w:color w:val="auto"/>
            <w:sz w:val="28"/>
            <w:szCs w:val="28"/>
            <w:lang w:val="en-US"/>
          </w:rPr>
          <m:t>p</m:t>
        </m:r>
        <m:r>
          <w:rPr>
            <w:rFonts w:ascii="Cambria Math" w:hAnsi="Cambria Math"/>
            <w:color w:val="auto"/>
            <w:sz w:val="28"/>
            <w:szCs w:val="28"/>
          </w:rPr>
          <m:t>=1</m:t>
        </m:r>
      </m:oMath>
      <w:r w:rsidRPr="00D91055">
        <w:rPr>
          <w:color w:val="auto"/>
          <w:sz w:val="28"/>
          <w:szCs w:val="28"/>
        </w:rPr>
        <w:t xml:space="preserve">, оно равно манхэттенскому расстоянию в метрическом пространстве; когда </w:t>
      </w:r>
      <m:oMath>
        <m:r>
          <w:rPr>
            <w:rFonts w:ascii="Cambria Math" w:hAnsi="Cambria Math"/>
            <w:color w:val="auto"/>
            <w:sz w:val="28"/>
            <w:szCs w:val="28"/>
            <w:lang w:val="en-US"/>
          </w:rPr>
          <m:t>p</m:t>
        </m:r>
        <m:r>
          <w:rPr>
            <w:rFonts w:ascii="Cambria Math" w:hAnsi="Cambria Math"/>
            <w:color w:val="auto"/>
            <w:sz w:val="28"/>
            <w:szCs w:val="28"/>
          </w:rPr>
          <m:t>=2</m:t>
        </m:r>
      </m:oMath>
      <w:r w:rsidRPr="00D91055">
        <w:rPr>
          <w:color w:val="auto"/>
          <w:sz w:val="28"/>
          <w:szCs w:val="28"/>
        </w:rPr>
        <w:t>, оно равно квадрату евклидова расстояния в метрическом пространстве.</w:t>
      </w:r>
    </w:p>
    <w:p w14:paraId="0CEF564F" w14:textId="77777777" w:rsidR="0082552C" w:rsidRPr="00D91055" w:rsidRDefault="002B0DB8" w:rsidP="00D91055">
      <w:pPr>
        <w:pStyle w:val="Default"/>
        <w:ind w:firstLine="709"/>
        <w:jc w:val="both"/>
        <w:rPr>
          <w:color w:val="auto"/>
          <w:sz w:val="28"/>
          <w:szCs w:val="28"/>
        </w:rPr>
      </w:pPr>
      <w:r w:rsidRPr="00D91055">
        <w:rPr>
          <w:color w:val="auto"/>
          <w:sz w:val="28"/>
          <w:szCs w:val="28"/>
        </w:rPr>
        <w:t xml:space="preserve">Для обновления центров кластеров, т. е. </w:t>
      </w:r>
      <m:oMath>
        <m:sSubSup>
          <m:sSubSupPr>
            <m:ctrlPr>
              <w:rPr>
                <w:rFonts w:ascii="Cambria Math" w:eastAsiaTheme="minorEastAsia" w:hAnsi="Cambria Math"/>
                <w:i/>
                <w:color w:val="auto"/>
              </w:rPr>
            </m:ctrlPr>
          </m:sSubSupPr>
          <m:e>
            <m:r>
              <w:rPr>
                <w:rFonts w:ascii="Cambria Math" w:eastAsiaTheme="minorEastAsia" w:hAnsi="Cambria Math"/>
                <w:color w:val="auto"/>
              </w:rPr>
              <m:t>θ</m:t>
            </m:r>
          </m:e>
          <m:sub>
            <m:r>
              <w:rPr>
                <w:rFonts w:ascii="Cambria Math" w:eastAsiaTheme="minorEastAsia" w:hAnsi="Cambria Math"/>
                <w:color w:val="auto"/>
              </w:rPr>
              <m:t>kj</m:t>
            </m:r>
          </m:sub>
          <m:sup>
            <m:d>
              <m:dPr>
                <m:ctrlPr>
                  <w:rPr>
                    <w:rFonts w:ascii="Cambria Math" w:eastAsiaTheme="minorEastAsia" w:hAnsi="Cambria Math"/>
                    <w:i/>
                    <w:color w:val="auto"/>
                  </w:rPr>
                </m:ctrlPr>
              </m:dPr>
              <m:e>
                <m:r>
                  <w:rPr>
                    <w:rFonts w:ascii="Cambria Math" w:eastAsiaTheme="minorEastAsia" w:hAnsi="Cambria Math"/>
                    <w:color w:val="auto"/>
                  </w:rPr>
                  <m:t>t</m:t>
                </m:r>
              </m:e>
            </m:d>
          </m:sup>
        </m:sSubSup>
      </m:oMath>
      <w:r w:rsidRPr="00D91055">
        <w:rPr>
          <w:color w:val="auto"/>
          <w:sz w:val="28"/>
          <w:szCs w:val="28"/>
        </w:rPr>
        <w:t xml:space="preserve"> в t-м представлении, фиксируя </w:t>
      </w:r>
      <w:r w:rsidR="0082552C" w:rsidRPr="00D91055">
        <w:rPr>
          <w:color w:val="auto"/>
          <w:sz w:val="28"/>
          <w:szCs w:val="28"/>
        </w:rPr>
        <w:t xml:space="preserve">значения </w:t>
      </w:r>
      <w:r w:rsidRPr="00D91055">
        <w:rPr>
          <w:color w:val="auto"/>
          <w:sz w:val="28"/>
          <w:szCs w:val="28"/>
        </w:rPr>
        <w:t>переменны</w:t>
      </w:r>
      <w:r w:rsidR="0082552C" w:rsidRPr="00D91055">
        <w:rPr>
          <w:color w:val="auto"/>
          <w:sz w:val="28"/>
          <w:szCs w:val="28"/>
        </w:rPr>
        <w:t>х</w:t>
      </w:r>
      <w:r w:rsidRPr="00D91055">
        <w:rPr>
          <w:color w:val="auto"/>
          <w:sz w:val="28"/>
          <w:szCs w:val="28"/>
        </w:rPr>
        <w:t xml:space="preserve"> </w:t>
      </w:r>
      <m:oMath>
        <m:r>
          <w:rPr>
            <w:rFonts w:ascii="Cambria Math" w:hAnsi="Cambria Math"/>
            <w:color w:val="auto"/>
            <w:sz w:val="28"/>
            <w:szCs w:val="28"/>
          </w:rPr>
          <m:t xml:space="preserve">W, </m:t>
        </m:r>
        <m:r>
          <w:rPr>
            <w:rFonts w:ascii="Cambria Math" w:hAnsi="Cambria Math"/>
            <w:color w:val="auto"/>
            <w:sz w:val="28"/>
            <w:szCs w:val="28"/>
            <w:lang w:val="en-US"/>
          </w:rPr>
          <m:t>U</m:t>
        </m:r>
        <m:r>
          <w:rPr>
            <w:rFonts w:ascii="Cambria Math" w:hAnsi="Cambria Math"/>
            <w:color w:val="auto"/>
            <w:sz w:val="28"/>
            <w:szCs w:val="28"/>
          </w:rPr>
          <m:t>, V</m:t>
        </m:r>
      </m:oMath>
      <w:r w:rsidRPr="00D91055">
        <w:rPr>
          <w:color w:val="auto"/>
          <w:sz w:val="28"/>
          <w:szCs w:val="28"/>
        </w:rPr>
        <w:t xml:space="preserve">. </w:t>
      </w:r>
    </w:p>
    <w:p w14:paraId="54CECA6C" w14:textId="77EA1C2E" w:rsidR="0082552C" w:rsidRPr="00D91055" w:rsidRDefault="002B0DB8" w:rsidP="00D91055">
      <w:pPr>
        <w:pStyle w:val="Default"/>
        <w:ind w:firstLine="709"/>
        <w:jc w:val="both"/>
        <w:rPr>
          <w:color w:val="auto"/>
          <w:sz w:val="28"/>
          <w:szCs w:val="28"/>
        </w:rPr>
      </w:pPr>
      <w:r w:rsidRPr="00D91055">
        <w:rPr>
          <w:color w:val="auto"/>
          <w:sz w:val="28"/>
          <w:szCs w:val="28"/>
        </w:rPr>
        <w:t xml:space="preserve">В первом предельном случае, когда параметр </w:t>
      </w:r>
      <m:oMath>
        <m:r>
          <w:rPr>
            <w:rFonts w:ascii="Cambria Math" w:hAnsi="Cambria Math"/>
            <w:color w:val="auto"/>
            <w:sz w:val="28"/>
            <w:szCs w:val="28"/>
            <w:lang w:val="en-US"/>
          </w:rPr>
          <m:t>p</m:t>
        </m:r>
        <m:r>
          <w:rPr>
            <w:rFonts w:ascii="Cambria Math" w:hAnsi="Cambria Math"/>
            <w:color w:val="auto"/>
            <w:sz w:val="28"/>
            <w:szCs w:val="28"/>
          </w:rPr>
          <m:t>=2</m:t>
        </m:r>
      </m:oMath>
      <w:r w:rsidR="0082552C" w:rsidRPr="00D91055">
        <w:rPr>
          <w:rFonts w:eastAsiaTheme="minorEastAsia"/>
          <w:color w:val="auto"/>
          <w:sz w:val="28"/>
          <w:szCs w:val="28"/>
        </w:rPr>
        <w:t>,</w:t>
      </w:r>
      <w:r w:rsidRPr="00D91055">
        <w:rPr>
          <w:color w:val="auto"/>
          <w:sz w:val="28"/>
          <w:szCs w:val="28"/>
        </w:rPr>
        <w:t xml:space="preserve"> что приводит к квадрату евклидова расстояния, </w:t>
      </w:r>
      <w:r w:rsidR="0082552C" w:rsidRPr="00D91055">
        <w:rPr>
          <w:color w:val="auto"/>
          <w:sz w:val="28"/>
          <w:szCs w:val="28"/>
        </w:rPr>
        <w:t>можно</w:t>
      </w:r>
      <w:r w:rsidRPr="00D91055">
        <w:rPr>
          <w:color w:val="auto"/>
          <w:sz w:val="28"/>
          <w:szCs w:val="28"/>
        </w:rPr>
        <w:t xml:space="preserve"> напрямую взять производную целевой функции </w:t>
      </w:r>
      <w:r w:rsidR="002F3CEF">
        <w:rPr>
          <w:color w:val="auto"/>
          <w:sz w:val="28"/>
          <w:szCs w:val="28"/>
        </w:rPr>
        <w:t>(2.13</w:t>
      </w:r>
      <w:r w:rsidR="0082552C" w:rsidRPr="00D91055">
        <w:rPr>
          <w:color w:val="auto"/>
          <w:sz w:val="28"/>
          <w:szCs w:val="28"/>
        </w:rPr>
        <w:t>)</w:t>
      </w:r>
      <w:r w:rsidRPr="00D91055">
        <w:rPr>
          <w:color w:val="auto"/>
          <w:sz w:val="28"/>
          <w:szCs w:val="28"/>
        </w:rPr>
        <w:t xml:space="preserve"> относительно</w:t>
      </w:r>
      <w:r w:rsidR="0082552C" w:rsidRPr="00D91055">
        <w:rPr>
          <w:color w:val="auto"/>
          <w:sz w:val="28"/>
          <w:szCs w:val="28"/>
        </w:rPr>
        <w:t xml:space="preserve"> </w:t>
      </w:r>
      <m:oMath>
        <m:sSubSup>
          <m:sSubSupPr>
            <m:ctrlPr>
              <w:rPr>
                <w:rFonts w:ascii="Cambria Math" w:eastAsiaTheme="minorEastAsia" w:hAnsi="Cambria Math"/>
                <w:i/>
                <w:color w:val="auto"/>
              </w:rPr>
            </m:ctrlPr>
          </m:sSubSupPr>
          <m:e>
            <m:r>
              <w:rPr>
                <w:rFonts w:ascii="Cambria Math" w:eastAsiaTheme="minorEastAsia" w:hAnsi="Cambria Math"/>
                <w:color w:val="auto"/>
              </w:rPr>
              <m:t>θ</m:t>
            </m:r>
          </m:e>
          <m:sub>
            <m:r>
              <w:rPr>
                <w:rFonts w:ascii="Cambria Math" w:eastAsiaTheme="minorEastAsia" w:hAnsi="Cambria Math"/>
                <w:color w:val="auto"/>
              </w:rPr>
              <m:t>kj</m:t>
            </m:r>
          </m:sub>
          <m:sup>
            <m:d>
              <m:dPr>
                <m:ctrlPr>
                  <w:rPr>
                    <w:rFonts w:ascii="Cambria Math" w:eastAsiaTheme="minorEastAsia" w:hAnsi="Cambria Math"/>
                    <w:i/>
                    <w:color w:val="auto"/>
                  </w:rPr>
                </m:ctrlPr>
              </m:dPr>
              <m:e>
                <m:r>
                  <w:rPr>
                    <w:rFonts w:ascii="Cambria Math" w:eastAsiaTheme="minorEastAsia" w:hAnsi="Cambria Math"/>
                    <w:color w:val="auto"/>
                  </w:rPr>
                  <m:t>t</m:t>
                </m:r>
              </m:e>
            </m:d>
          </m:sup>
        </m:sSubSup>
      </m:oMath>
      <w:r w:rsidRPr="00D91055">
        <w:rPr>
          <w:color w:val="auto"/>
          <w:sz w:val="28"/>
          <w:szCs w:val="28"/>
        </w:rPr>
        <w:t xml:space="preserve">, а затем, полагая его равным 0, </w:t>
      </w:r>
      <w:r w:rsidR="0082552C" w:rsidRPr="00D91055">
        <w:rPr>
          <w:color w:val="auto"/>
          <w:sz w:val="28"/>
          <w:szCs w:val="28"/>
        </w:rPr>
        <w:t>получим</w:t>
      </w:r>
      <w:r w:rsidR="002F3CEF">
        <w:rPr>
          <w:color w:val="auto"/>
          <w:sz w:val="28"/>
          <w:szCs w:val="28"/>
        </w:rPr>
        <w:t xml:space="preserve"> (2.16)</w:t>
      </w:r>
      <w:r w:rsidRPr="00D91055">
        <w:rPr>
          <w:color w:val="auto"/>
          <w:sz w:val="28"/>
          <w:szCs w:val="28"/>
        </w:rPr>
        <w:t xml:space="preserve">: </w:t>
      </w:r>
    </w:p>
    <w:p w14:paraId="1C387424" w14:textId="77777777" w:rsidR="0082552C" w:rsidRPr="00D91055" w:rsidRDefault="0082552C" w:rsidP="00D91055">
      <w:pPr>
        <w:pStyle w:val="Default"/>
        <w:ind w:firstLine="709"/>
        <w:jc w:val="both"/>
        <w:rPr>
          <w:color w:val="auto"/>
          <w:sz w:val="28"/>
          <w:szCs w:val="28"/>
        </w:rPr>
      </w:pPr>
    </w:p>
    <w:p w14:paraId="3CCC59ED" w14:textId="500346E3" w:rsidR="0082552C" w:rsidRPr="00D91055" w:rsidRDefault="009429E3" w:rsidP="00D91055">
      <w:pPr>
        <w:jc w:val="right"/>
      </w:pPr>
      <m:oMath>
        <m:sSubSup>
          <m:sSubSupPr>
            <m:ctrlPr>
              <w:rPr>
                <w:rFonts w:ascii="Cambria Math" w:hAnsi="Cambria Math"/>
                <w:i/>
              </w:rPr>
            </m:ctrlPr>
          </m:sSubSupPr>
          <m:e>
            <m:r>
              <w:rPr>
                <w:rFonts w:ascii="Cambria Math" w:hAnsi="Cambria Math"/>
              </w:rPr>
              <m:t>θ</m:t>
            </m:r>
          </m:e>
          <m:sub>
            <m:r>
              <w:rPr>
                <w:rFonts w:ascii="Cambria Math" w:hAnsi="Cambria Math"/>
              </w:rPr>
              <m:t>kj</m:t>
            </m:r>
          </m:sub>
          <m:sup>
            <m:r>
              <w:rPr>
                <w:rFonts w:ascii="Cambria Math" w:hAnsi="Cambria Math"/>
              </w:rPr>
              <m:t>(t)</m:t>
            </m:r>
          </m:sup>
        </m:sSubSup>
        <m:r>
          <w:rPr>
            <w:rFonts w:ascii="Cambria Math" w:hAnsi="Cambria Math"/>
          </w:rPr>
          <m:t>=</m:t>
        </m:r>
        <m:f>
          <m:fPr>
            <m:ctrlPr>
              <w:rPr>
                <w:rFonts w:ascii="Cambria Math" w:hAnsi="Cambria Math"/>
                <w:i/>
              </w:rPr>
            </m:ctrlPr>
          </m:fPr>
          <m:num>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u</m:t>
                    </m:r>
                  </m:e>
                  <m:sub>
                    <m:r>
                      <w:rPr>
                        <w:rFonts w:ascii="Cambria Math" w:hAnsi="Cambria Math"/>
                      </w:rPr>
                      <m:t>ik</m:t>
                    </m:r>
                  </m:sub>
                  <m:sup>
                    <m:r>
                      <w:rPr>
                        <w:rFonts w:ascii="Cambria Math" w:hAnsi="Cambria Math"/>
                      </w:rPr>
                      <m:t>(t)</m:t>
                    </m:r>
                  </m:sup>
                </m:sSubSup>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(t)</m:t>
                    </m:r>
                  </m:sup>
                </m:sSubSup>
              </m:e>
            </m:nary>
          </m:num>
          <m:den>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Sup>
                  <m:sSubSupPr>
                    <m:ctrlPr>
                      <w:rPr>
                        <w:rFonts w:ascii="Cambria Math" w:hAnsi="Cambria Math"/>
                        <w:i/>
                      </w:rPr>
                    </m:ctrlPr>
                  </m:sSubSupPr>
                  <m:e>
                    <m:r>
                      <w:rPr>
                        <w:rFonts w:ascii="Cambria Math" w:hAnsi="Cambria Math"/>
                      </w:rPr>
                      <m:t>u</m:t>
                    </m:r>
                  </m:e>
                  <m:sub>
                    <m:r>
                      <w:rPr>
                        <w:rFonts w:ascii="Cambria Math" w:hAnsi="Cambria Math"/>
                      </w:rPr>
                      <m:t>ik</m:t>
                    </m:r>
                  </m:sub>
                  <m:sup>
                    <m:r>
                      <w:rPr>
                        <w:rFonts w:ascii="Cambria Math" w:hAnsi="Cambria Math"/>
                      </w:rPr>
                      <m:t>(t)</m:t>
                    </m:r>
                  </m:sup>
                </m:sSubSup>
              </m:e>
            </m:nary>
          </m:den>
        </m:f>
        <m:r>
          <w:rPr>
            <w:rFonts w:ascii="Cambria Math" w:hAnsi="Cambria Math"/>
          </w:rPr>
          <m:t>,  k=1, …, K.</m:t>
        </m:r>
      </m:oMath>
      <w:r w:rsidR="0082552C" w:rsidRPr="00D91055">
        <w:rPr>
          <w:rFonts w:eastAsiaTheme="minorEastAsia"/>
        </w:rPr>
        <w:t xml:space="preserve"> </w:t>
      </w:r>
      <w:r w:rsidR="003B286A" w:rsidRPr="00D91055">
        <w:rPr>
          <w:rFonts w:eastAsiaTheme="minorEastAsia"/>
        </w:rPr>
        <w:tab/>
      </w:r>
      <w:r w:rsidR="003B286A" w:rsidRPr="00D91055">
        <w:rPr>
          <w:rFonts w:eastAsiaTheme="minorEastAsia"/>
        </w:rPr>
        <w:tab/>
      </w:r>
      <w:r w:rsidR="003B286A" w:rsidRPr="00D91055">
        <w:rPr>
          <w:rFonts w:eastAsiaTheme="minorEastAsia"/>
        </w:rPr>
        <w:tab/>
      </w:r>
      <w:r w:rsidR="0082552C" w:rsidRPr="00D91055">
        <w:rPr>
          <w:rFonts w:eastAsiaTheme="minorEastAsia"/>
        </w:rPr>
        <w:t xml:space="preserve"> (</w:t>
      </w:r>
      <w:r w:rsidR="002F3CEF">
        <w:rPr>
          <w:rFonts w:eastAsiaTheme="minorEastAsia"/>
        </w:rPr>
        <w:t>2.16</w:t>
      </w:r>
      <w:r w:rsidR="0082552C" w:rsidRPr="00D91055">
        <w:rPr>
          <w:rFonts w:eastAsiaTheme="minorEastAsia"/>
        </w:rPr>
        <w:t>)</w:t>
      </w:r>
    </w:p>
    <w:p w14:paraId="06A2B291" w14:textId="77777777" w:rsidR="0082552C" w:rsidRPr="00D91055" w:rsidRDefault="0082552C" w:rsidP="00D91055">
      <w:pPr>
        <w:pStyle w:val="Default"/>
        <w:ind w:firstLine="709"/>
        <w:jc w:val="both"/>
        <w:rPr>
          <w:color w:val="auto"/>
          <w:sz w:val="28"/>
          <w:szCs w:val="28"/>
        </w:rPr>
      </w:pPr>
    </w:p>
    <w:p w14:paraId="2AA91382" w14:textId="77777777" w:rsidR="0082552C" w:rsidRPr="00D91055" w:rsidRDefault="002B0DB8" w:rsidP="00D91055">
      <w:pPr>
        <w:pStyle w:val="Default"/>
        <w:ind w:firstLine="709"/>
        <w:jc w:val="both"/>
        <w:rPr>
          <w:color w:val="auto"/>
          <w:sz w:val="28"/>
          <w:szCs w:val="28"/>
        </w:rPr>
      </w:pPr>
      <w:r w:rsidRPr="00D91055">
        <w:rPr>
          <w:color w:val="auto"/>
          <w:sz w:val="28"/>
          <w:szCs w:val="28"/>
        </w:rPr>
        <w:t xml:space="preserve">Приведенное выше уравнение используется для обновления центров кластеров в квадрате евклидова пространства. </w:t>
      </w:r>
    </w:p>
    <w:p w14:paraId="335E29DC" w14:textId="77777777" w:rsidR="0082552C" w:rsidRPr="00D91055" w:rsidRDefault="002B0DB8" w:rsidP="00D91055">
      <w:pPr>
        <w:pStyle w:val="Default"/>
        <w:ind w:firstLine="709"/>
        <w:jc w:val="both"/>
        <w:rPr>
          <w:color w:val="auto"/>
          <w:sz w:val="28"/>
          <w:szCs w:val="28"/>
        </w:rPr>
      </w:pPr>
      <w:r w:rsidRPr="00D91055">
        <w:rPr>
          <w:color w:val="auto"/>
          <w:sz w:val="28"/>
          <w:szCs w:val="28"/>
        </w:rPr>
        <w:t xml:space="preserve">Во втором крайнем случае, когда параметр </w:t>
      </w:r>
      <m:oMath>
        <m:r>
          <w:rPr>
            <w:rFonts w:ascii="Cambria Math" w:hAnsi="Cambria Math"/>
            <w:color w:val="auto"/>
            <w:sz w:val="28"/>
            <w:szCs w:val="28"/>
            <w:lang w:val="en-US"/>
          </w:rPr>
          <m:t>p</m:t>
        </m:r>
        <m:r>
          <w:rPr>
            <w:rFonts w:ascii="Cambria Math" w:hAnsi="Cambria Math"/>
            <w:color w:val="auto"/>
            <w:sz w:val="28"/>
            <w:szCs w:val="28"/>
          </w:rPr>
          <m:t>=1</m:t>
        </m:r>
      </m:oMath>
      <w:r w:rsidRPr="00D91055">
        <w:rPr>
          <w:color w:val="auto"/>
          <w:sz w:val="28"/>
          <w:szCs w:val="28"/>
        </w:rPr>
        <w:t xml:space="preserve"> , который указывает манхэттенское расстояние со степенью p для измерения метрики, k-й центр кластера в t-м представлении </w:t>
      </w:r>
      <m:oMath>
        <m:sSubSup>
          <m:sSubSupPr>
            <m:ctrlPr>
              <w:rPr>
                <w:rFonts w:ascii="Cambria Math" w:eastAsiaTheme="minorEastAsia" w:hAnsi="Cambria Math"/>
                <w:i/>
                <w:color w:val="auto"/>
              </w:rPr>
            </m:ctrlPr>
          </m:sSubSupPr>
          <m:e>
            <m:r>
              <w:rPr>
                <w:rFonts w:ascii="Cambria Math" w:eastAsiaTheme="minorEastAsia" w:hAnsi="Cambria Math"/>
                <w:color w:val="auto"/>
              </w:rPr>
              <m:t>θ</m:t>
            </m:r>
          </m:e>
          <m:sub>
            <m:r>
              <w:rPr>
                <w:rFonts w:ascii="Cambria Math" w:eastAsiaTheme="minorEastAsia" w:hAnsi="Cambria Math"/>
                <w:color w:val="auto"/>
              </w:rPr>
              <m:t>kj</m:t>
            </m:r>
          </m:sub>
          <m:sup>
            <m:d>
              <m:dPr>
                <m:ctrlPr>
                  <w:rPr>
                    <w:rFonts w:ascii="Cambria Math" w:eastAsiaTheme="minorEastAsia" w:hAnsi="Cambria Math"/>
                    <w:i/>
                    <w:color w:val="auto"/>
                  </w:rPr>
                </m:ctrlPr>
              </m:dPr>
              <m:e>
                <m:r>
                  <w:rPr>
                    <w:rFonts w:ascii="Cambria Math" w:eastAsiaTheme="minorEastAsia" w:hAnsi="Cambria Math"/>
                    <w:color w:val="auto"/>
                  </w:rPr>
                  <m:t>t</m:t>
                </m:r>
              </m:e>
            </m:d>
          </m:sup>
        </m:sSubSup>
      </m:oMath>
      <w:r w:rsidRPr="00D91055">
        <w:rPr>
          <w:color w:val="auto"/>
          <w:sz w:val="28"/>
          <w:szCs w:val="28"/>
        </w:rPr>
        <w:t xml:space="preserve"> может быть обновлен как медиана значения точки данных, принадлежащие кластеру. </w:t>
      </w:r>
    </w:p>
    <w:p w14:paraId="3E78A946" w14:textId="77777777" w:rsidR="001324B8" w:rsidRPr="00D91055" w:rsidRDefault="002B0DB8" w:rsidP="00D91055">
      <w:pPr>
        <w:pStyle w:val="Default"/>
        <w:ind w:firstLine="709"/>
        <w:jc w:val="both"/>
        <w:rPr>
          <w:color w:val="auto"/>
          <w:sz w:val="28"/>
          <w:szCs w:val="28"/>
        </w:rPr>
      </w:pPr>
      <w:r w:rsidRPr="00D91055">
        <w:rPr>
          <w:color w:val="auto"/>
          <w:sz w:val="28"/>
          <w:szCs w:val="28"/>
        </w:rPr>
        <w:t xml:space="preserve">Обычно </w:t>
      </w:r>
      <w:r w:rsidR="0082552C" w:rsidRPr="00D91055">
        <w:rPr>
          <w:color w:val="auto"/>
          <w:sz w:val="28"/>
          <w:szCs w:val="28"/>
        </w:rPr>
        <w:t xml:space="preserve">рассматриваются </w:t>
      </w:r>
      <w:r w:rsidRPr="00D91055">
        <w:rPr>
          <w:color w:val="auto"/>
          <w:sz w:val="28"/>
          <w:szCs w:val="28"/>
        </w:rPr>
        <w:t xml:space="preserve">нормальные случаи расстояния Минковского, т. е. </w:t>
      </w:r>
      <m:oMath>
        <m:r>
          <w:rPr>
            <w:rFonts w:ascii="Cambria Math" w:hAnsi="Cambria Math"/>
            <w:color w:val="auto"/>
            <w:sz w:val="28"/>
            <w:szCs w:val="28"/>
            <w:lang w:val="en-US"/>
          </w:rPr>
          <m:t>p</m:t>
        </m:r>
        <m:r>
          <w:rPr>
            <w:rFonts w:ascii="Cambria Math" w:hAnsi="Cambria Math"/>
            <w:color w:val="auto"/>
            <w:sz w:val="28"/>
            <w:szCs w:val="28"/>
          </w:rPr>
          <m:t>≠1</m:t>
        </m:r>
      </m:oMath>
      <w:r w:rsidR="0082552C" w:rsidRPr="00D91055">
        <w:rPr>
          <w:color w:val="auto"/>
          <w:sz w:val="28"/>
          <w:szCs w:val="28"/>
        </w:rPr>
        <w:t xml:space="preserve"> </w:t>
      </w:r>
      <w:r w:rsidRPr="00D91055">
        <w:rPr>
          <w:color w:val="auto"/>
          <w:sz w:val="28"/>
          <w:szCs w:val="28"/>
        </w:rPr>
        <w:t xml:space="preserve">или </w:t>
      </w:r>
      <m:oMath>
        <m:r>
          <w:rPr>
            <w:rFonts w:ascii="Cambria Math" w:hAnsi="Cambria Math"/>
            <w:color w:val="auto"/>
            <w:sz w:val="28"/>
            <w:szCs w:val="28"/>
            <w:lang w:val="en-US"/>
          </w:rPr>
          <m:t>p</m:t>
        </m:r>
        <m:r>
          <w:rPr>
            <w:rFonts w:ascii="Cambria Math" w:hAnsi="Cambria Math"/>
            <w:color w:val="auto"/>
            <w:sz w:val="28"/>
            <w:szCs w:val="28"/>
          </w:rPr>
          <m:t>≠2</m:t>
        </m:r>
      </m:oMath>
      <w:r w:rsidRPr="00D91055">
        <w:rPr>
          <w:color w:val="auto"/>
          <w:sz w:val="28"/>
          <w:szCs w:val="28"/>
        </w:rPr>
        <w:t>.</w:t>
      </w:r>
      <w:r w:rsidR="0082552C" w:rsidRPr="00D91055">
        <w:rPr>
          <w:color w:val="auto"/>
          <w:sz w:val="28"/>
          <w:szCs w:val="28"/>
        </w:rPr>
        <w:t xml:space="preserve"> В таких случах применяется алгоритм </w:t>
      </w:r>
      <w:r w:rsidR="0082552C" w:rsidRPr="00D91055">
        <w:rPr>
          <w:b/>
          <w:color w:val="auto"/>
          <w:sz w:val="28"/>
          <w:szCs w:val="28"/>
        </w:rPr>
        <w:t xml:space="preserve">градиентного (наискорейшего) </w:t>
      </w:r>
      <w:r w:rsidR="0082552C" w:rsidRPr="00D91055">
        <w:rPr>
          <w:color w:val="auto"/>
          <w:sz w:val="28"/>
          <w:szCs w:val="28"/>
        </w:rPr>
        <w:t>спуска для вычисления центров  по критерию Минковского.</w:t>
      </w:r>
    </w:p>
    <w:p w14:paraId="3602BFCB" w14:textId="77777777" w:rsidR="00CF7811" w:rsidRPr="00D91055" w:rsidRDefault="00775717" w:rsidP="00D91055">
      <w:pPr>
        <w:pStyle w:val="Default"/>
        <w:ind w:firstLine="709"/>
        <w:jc w:val="both"/>
        <w:rPr>
          <w:color w:val="auto"/>
          <w:sz w:val="28"/>
          <w:szCs w:val="28"/>
        </w:rPr>
      </w:pPr>
      <w:r w:rsidRPr="00D91055">
        <w:rPr>
          <w:color w:val="auto"/>
          <w:sz w:val="28"/>
          <w:szCs w:val="28"/>
        </w:rPr>
        <w:t>Алгоритм 1. Вычисление центра</w:t>
      </w:r>
      <w:r w:rsidR="00CF7811" w:rsidRPr="00D91055">
        <w:rPr>
          <w:color w:val="auto"/>
          <w:sz w:val="28"/>
          <w:szCs w:val="28"/>
        </w:rPr>
        <w:t xml:space="preserve"> по критерию </w:t>
      </w:r>
      <w:r w:rsidRPr="00D91055">
        <w:rPr>
          <w:color w:val="auto"/>
          <w:sz w:val="28"/>
          <w:szCs w:val="28"/>
        </w:rPr>
        <w:t xml:space="preserve">Минковского с помощью алгоритма </w:t>
      </w:r>
      <w:r w:rsidR="00855A58" w:rsidRPr="00D91055">
        <w:rPr>
          <w:color w:val="auto"/>
          <w:sz w:val="28"/>
          <w:szCs w:val="28"/>
        </w:rPr>
        <w:t>градиентного (</w:t>
      </w:r>
      <w:r w:rsidRPr="00D91055">
        <w:rPr>
          <w:color w:val="auto"/>
          <w:sz w:val="28"/>
          <w:szCs w:val="28"/>
        </w:rPr>
        <w:t>наискорейшего</w:t>
      </w:r>
      <w:r w:rsidR="00855A58" w:rsidRPr="00D91055">
        <w:rPr>
          <w:color w:val="auto"/>
          <w:sz w:val="28"/>
          <w:szCs w:val="28"/>
        </w:rPr>
        <w:t>)</w:t>
      </w:r>
      <w:r w:rsidR="0056063F" w:rsidRPr="00D91055">
        <w:rPr>
          <w:color w:val="auto"/>
          <w:sz w:val="28"/>
          <w:szCs w:val="28"/>
        </w:rPr>
        <w:t xml:space="preserve"> спуска</w:t>
      </w:r>
      <w:r w:rsidR="0056063F" w:rsidRPr="00D91055">
        <w:rPr>
          <w:b/>
          <w:color w:val="auto"/>
          <w:sz w:val="28"/>
          <w:szCs w:val="28"/>
        </w:rPr>
        <w:t xml:space="preserve"> </w:t>
      </w:r>
      <w:r w:rsidR="0056063F" w:rsidRPr="00D91055">
        <w:rPr>
          <w:color w:val="auto"/>
          <w:sz w:val="28"/>
          <w:szCs w:val="28"/>
        </w:rPr>
        <w:t>представлен на рисунке 2.11.</w:t>
      </w:r>
      <w:r w:rsidRPr="00D91055">
        <w:rPr>
          <w:color w:val="auto"/>
          <w:sz w:val="28"/>
          <w:szCs w:val="28"/>
        </w:rPr>
        <w:t xml:space="preserve"> </w:t>
      </w:r>
    </w:p>
    <w:p w14:paraId="22848EA9" w14:textId="2024EABF" w:rsidR="00031733" w:rsidRPr="00D91055" w:rsidRDefault="00775717" w:rsidP="00D91055">
      <w:pPr>
        <w:pStyle w:val="Default"/>
        <w:ind w:firstLine="709"/>
        <w:jc w:val="both"/>
        <w:rPr>
          <w:color w:val="auto"/>
          <w:sz w:val="28"/>
          <w:szCs w:val="28"/>
        </w:rPr>
      </w:pPr>
      <w:r w:rsidRPr="00D91055">
        <w:rPr>
          <w:b/>
          <w:color w:val="auto"/>
          <w:sz w:val="28"/>
          <w:szCs w:val="28"/>
        </w:rPr>
        <w:t>Входные данные:</w:t>
      </w:r>
      <w:r w:rsidRPr="00D91055">
        <w:rPr>
          <w:color w:val="auto"/>
          <w:sz w:val="28"/>
          <w:szCs w:val="28"/>
        </w:rPr>
        <w:t xml:space="preserve"> набор данных в </w:t>
      </w:r>
      <m:oMath>
        <m:r>
          <w:rPr>
            <w:rFonts w:ascii="Cambria Math" w:hAnsi="Cambria Math"/>
            <w:color w:val="auto"/>
            <w:sz w:val="28"/>
            <w:szCs w:val="28"/>
          </w:rPr>
          <m:t>t</m:t>
        </m:r>
      </m:oMath>
      <w:r w:rsidRPr="00D91055">
        <w:rPr>
          <w:color w:val="auto"/>
          <w:sz w:val="28"/>
          <w:szCs w:val="28"/>
        </w:rPr>
        <w:t>-м представлении разделе</w:t>
      </w:r>
      <w:r w:rsidR="00026692" w:rsidRPr="00D91055">
        <w:rPr>
          <w:color w:val="auto"/>
          <w:sz w:val="28"/>
          <w:szCs w:val="28"/>
        </w:rPr>
        <w:t>н</w:t>
      </w:r>
      <w:r w:rsidRPr="00D91055">
        <w:rPr>
          <w:color w:val="auto"/>
          <w:sz w:val="28"/>
          <w:szCs w:val="28"/>
        </w:rPr>
        <w:t xml:space="preserve"> на кластеры </w:t>
      </w:r>
      <m:oMath>
        <m:r>
          <w:rPr>
            <w:rFonts w:ascii="Cambria Math" w:hAnsi="Cambria Math"/>
            <w:color w:val="auto"/>
            <w:sz w:val="28"/>
            <w:szCs w:val="28"/>
          </w:rPr>
          <m:t>K</m:t>
        </m:r>
      </m:oMath>
      <w:r w:rsidR="002F3CEF">
        <w:rPr>
          <w:color w:val="auto"/>
          <w:sz w:val="28"/>
          <w:szCs w:val="28"/>
        </w:rPr>
        <w:t xml:space="preserve"> по уравнению (2</w:t>
      </w:r>
      <w:r w:rsidR="0082552C" w:rsidRPr="00D91055">
        <w:rPr>
          <w:color w:val="auto"/>
          <w:sz w:val="28"/>
          <w:szCs w:val="28"/>
        </w:rPr>
        <w:t>.</w:t>
      </w:r>
      <w:r w:rsidR="002F3CEF">
        <w:rPr>
          <w:color w:val="auto"/>
          <w:sz w:val="28"/>
          <w:szCs w:val="28"/>
        </w:rPr>
        <w:t>13</w:t>
      </w:r>
      <w:r w:rsidR="00026692" w:rsidRPr="00D91055">
        <w:rPr>
          <w:color w:val="auto"/>
          <w:sz w:val="28"/>
          <w:szCs w:val="28"/>
        </w:rPr>
        <w:t>), три положительных параметра ε, ν и ρ</w:t>
      </w:r>
      <w:r w:rsidRPr="00D91055">
        <w:rPr>
          <w:color w:val="auto"/>
          <w:sz w:val="28"/>
          <w:szCs w:val="28"/>
        </w:rPr>
        <w:t>, иници</w:t>
      </w:r>
      <w:r w:rsidR="00026692" w:rsidRPr="00D91055">
        <w:rPr>
          <w:color w:val="auto"/>
          <w:sz w:val="28"/>
          <w:szCs w:val="28"/>
        </w:rPr>
        <w:t xml:space="preserve">ализированные центры кластеров </w:t>
      </w:r>
      <m:oMath>
        <m:sSubSup>
          <m:sSubSupPr>
            <m:ctrlPr>
              <w:rPr>
                <w:rFonts w:ascii="Cambria Math" w:hAnsi="Cambria Math"/>
                <w:i/>
                <w:color w:val="auto"/>
                <w:sz w:val="28"/>
                <w:szCs w:val="28"/>
              </w:rPr>
            </m:ctrlPr>
          </m:sSubSupPr>
          <m:e>
            <m:r>
              <w:rPr>
                <w:rFonts w:ascii="Cambria Math" w:hAnsi="Cambria Math"/>
                <w:color w:val="auto"/>
                <w:sz w:val="28"/>
                <w:szCs w:val="28"/>
              </w:rPr>
              <m:t>θ</m:t>
            </m:r>
          </m:e>
          <m:sub>
            <m:r>
              <w:rPr>
                <w:rFonts w:ascii="Cambria Math" w:hAnsi="Cambria Math"/>
                <w:color w:val="auto"/>
                <w:sz w:val="28"/>
                <w:szCs w:val="28"/>
              </w:rPr>
              <m:t>1</m:t>
            </m:r>
          </m:sub>
          <m:sup>
            <m:r>
              <w:rPr>
                <w:rFonts w:ascii="Cambria Math" w:hAnsi="Cambria Math"/>
                <w:color w:val="auto"/>
                <w:sz w:val="28"/>
                <w:szCs w:val="28"/>
              </w:rPr>
              <m:t>(</m:t>
            </m:r>
            <m:r>
              <w:rPr>
                <w:rFonts w:ascii="Cambria Math" w:hAnsi="Cambria Math"/>
                <w:color w:val="auto"/>
                <w:sz w:val="28"/>
                <w:szCs w:val="28"/>
                <w:lang w:val="en-US"/>
              </w:rPr>
              <m:t>t</m:t>
            </m:r>
            <m:r>
              <w:rPr>
                <w:rFonts w:ascii="Cambria Math" w:hAnsi="Cambria Math"/>
                <w:color w:val="auto"/>
                <w:sz w:val="28"/>
                <w:szCs w:val="28"/>
              </w:rPr>
              <m:t>)</m:t>
            </m:r>
          </m:sup>
        </m:sSubSup>
      </m:oMath>
      <w:r w:rsidRPr="00D91055">
        <w:rPr>
          <w:color w:val="auto"/>
          <w:sz w:val="28"/>
          <w:szCs w:val="28"/>
        </w:rPr>
        <w:t xml:space="preserve">. </w:t>
      </w:r>
    </w:p>
    <w:p w14:paraId="5261C0E9" w14:textId="77777777" w:rsidR="00031733" w:rsidRPr="00D91055" w:rsidRDefault="00775717" w:rsidP="00D91055">
      <w:pPr>
        <w:pStyle w:val="Default"/>
        <w:ind w:firstLine="709"/>
        <w:jc w:val="both"/>
        <w:rPr>
          <w:color w:val="auto"/>
          <w:sz w:val="28"/>
          <w:szCs w:val="28"/>
        </w:rPr>
      </w:pPr>
      <w:r w:rsidRPr="00D91055">
        <w:rPr>
          <w:color w:val="auto"/>
          <w:sz w:val="28"/>
          <w:szCs w:val="28"/>
        </w:rPr>
        <w:t xml:space="preserve">1: </w:t>
      </w:r>
      <w:r w:rsidRPr="00D91055">
        <w:rPr>
          <w:b/>
          <w:color w:val="auto"/>
          <w:sz w:val="28"/>
          <w:szCs w:val="28"/>
        </w:rPr>
        <w:t>Инициализация:</w:t>
      </w:r>
      <w:r w:rsidR="00026692" w:rsidRPr="00D91055">
        <w:rPr>
          <w:color w:val="auto"/>
          <w:sz w:val="28"/>
          <w:szCs w:val="28"/>
        </w:rPr>
        <w:t xml:space="preserve"> установить значение </w:t>
      </w:r>
      <m:oMath>
        <m:r>
          <w:rPr>
            <w:rFonts w:ascii="Cambria Math" w:hAnsi="Cambria Math"/>
            <w:color w:val="auto"/>
            <w:sz w:val="28"/>
            <w:szCs w:val="28"/>
          </w:rPr>
          <m:t xml:space="preserve"> index=1</m:t>
        </m:r>
      </m:oMath>
      <w:r w:rsidR="00026692" w:rsidRPr="00D91055">
        <w:rPr>
          <w:color w:val="auto"/>
          <w:sz w:val="28"/>
          <w:szCs w:val="28"/>
        </w:rPr>
        <w:t xml:space="preserve">, инициализировать </w:t>
      </w:r>
      <w:r w:rsidRPr="00D91055">
        <w:rPr>
          <w:color w:val="auto"/>
          <w:sz w:val="28"/>
          <w:szCs w:val="28"/>
        </w:rPr>
        <w:t xml:space="preserve">скорость обучения </w:t>
      </w:r>
      <m:oMath>
        <m:sSub>
          <m:sSubPr>
            <m:ctrlPr>
              <w:rPr>
                <w:rFonts w:ascii="Cambria Math" w:hAnsi="Cambria Math"/>
                <w:i/>
                <w:color w:val="auto"/>
                <w:sz w:val="28"/>
                <w:szCs w:val="28"/>
              </w:rPr>
            </m:ctrlPr>
          </m:sSubPr>
          <m:e>
            <m:r>
              <w:rPr>
                <w:rFonts w:ascii="Cambria Math" w:hAnsi="Cambria Math"/>
                <w:color w:val="auto"/>
                <w:sz w:val="28"/>
                <w:szCs w:val="28"/>
              </w:rPr>
              <m:t>ς</m:t>
            </m:r>
          </m:e>
          <m:sub>
            <m:r>
              <w:rPr>
                <w:rFonts w:ascii="Cambria Math" w:hAnsi="Cambria Math"/>
                <w:color w:val="auto"/>
                <w:sz w:val="28"/>
                <w:szCs w:val="28"/>
              </w:rPr>
              <m:t>1</m:t>
            </m:r>
          </m:sub>
        </m:sSub>
      </m:oMath>
      <w:r w:rsidRPr="00D91055">
        <w:rPr>
          <w:color w:val="auto"/>
          <w:sz w:val="28"/>
          <w:szCs w:val="28"/>
        </w:rPr>
        <w:t xml:space="preserve"> как вектор </w:t>
      </w:r>
      <m:oMath>
        <m:r>
          <w:rPr>
            <w:rFonts w:ascii="Cambria Math" w:hAnsi="Cambria Math"/>
            <w:color w:val="auto"/>
            <w:sz w:val="28"/>
            <w:szCs w:val="28"/>
          </w:rPr>
          <m:t>1×</m:t>
        </m:r>
        <m:sSub>
          <m:sSubPr>
            <m:ctrlPr>
              <w:rPr>
                <w:rFonts w:ascii="Cambria Math" w:hAnsi="Cambria Math"/>
                <w:i/>
                <w:color w:val="auto"/>
                <w:sz w:val="28"/>
                <w:szCs w:val="28"/>
              </w:rPr>
            </m:ctrlPr>
          </m:sSubPr>
          <m:e>
            <m:r>
              <w:rPr>
                <w:rFonts w:ascii="Cambria Math" w:hAnsi="Cambria Math"/>
                <w:color w:val="auto"/>
                <w:sz w:val="28"/>
                <w:szCs w:val="28"/>
              </w:rPr>
              <m:t>G</m:t>
            </m:r>
          </m:e>
          <m:sub>
            <m:r>
              <w:rPr>
                <w:rFonts w:ascii="Cambria Math" w:hAnsi="Cambria Math"/>
                <w:color w:val="auto"/>
                <w:sz w:val="28"/>
                <w:szCs w:val="28"/>
              </w:rPr>
              <m:t>t</m:t>
            </m:r>
          </m:sub>
        </m:sSub>
      </m:oMath>
      <w:r w:rsidRPr="00D91055">
        <w:rPr>
          <w:color w:val="auto"/>
          <w:sz w:val="28"/>
          <w:szCs w:val="28"/>
        </w:rPr>
        <w:t xml:space="preserve">, все элементы которого установлены как 0,1. </w:t>
      </w:r>
    </w:p>
    <w:p w14:paraId="0B328A7B" w14:textId="77777777" w:rsidR="00026692" w:rsidRPr="00D91055" w:rsidRDefault="00775717" w:rsidP="00D91055">
      <w:pPr>
        <w:pStyle w:val="Default"/>
        <w:ind w:firstLine="709"/>
        <w:jc w:val="both"/>
        <w:rPr>
          <w:color w:val="auto"/>
          <w:sz w:val="28"/>
          <w:szCs w:val="28"/>
        </w:rPr>
      </w:pPr>
      <w:r w:rsidRPr="00D91055">
        <w:rPr>
          <w:color w:val="auto"/>
          <w:sz w:val="28"/>
          <w:szCs w:val="28"/>
        </w:rPr>
        <w:t xml:space="preserve">2: Вычислить отрицательный градиент через </w:t>
      </w:r>
      <m:oMath>
        <m:sSubSup>
          <m:sSubSupPr>
            <m:ctrlPr>
              <w:rPr>
                <w:rFonts w:ascii="Cambria Math" w:hAnsi="Cambria Math"/>
                <w:i/>
                <w:color w:val="auto"/>
                <w:sz w:val="28"/>
                <w:szCs w:val="28"/>
              </w:rPr>
            </m:ctrlPr>
          </m:sSubSupPr>
          <m:e>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index</m:t>
                </m:r>
              </m:sub>
            </m:sSub>
            <m:r>
              <w:rPr>
                <w:rFonts w:ascii="Cambria Math" w:hAnsi="Cambria Math"/>
                <w:color w:val="auto"/>
                <w:sz w:val="28"/>
                <w:szCs w:val="28"/>
              </w:rPr>
              <m:t>=-∇(θ</m:t>
            </m:r>
          </m:e>
          <m:sub>
            <m:r>
              <w:rPr>
                <w:rFonts w:ascii="Cambria Math" w:hAnsi="Cambria Math"/>
                <w:color w:val="auto"/>
                <w:sz w:val="28"/>
                <w:szCs w:val="28"/>
              </w:rPr>
              <m:t>1</m:t>
            </m:r>
          </m:sub>
          <m:sup>
            <m:r>
              <w:rPr>
                <w:rFonts w:ascii="Cambria Math" w:hAnsi="Cambria Math"/>
                <w:color w:val="auto"/>
                <w:sz w:val="28"/>
                <w:szCs w:val="28"/>
              </w:rPr>
              <m:t>(</m:t>
            </m:r>
            <m:r>
              <w:rPr>
                <w:rFonts w:ascii="Cambria Math" w:hAnsi="Cambria Math"/>
                <w:color w:val="auto"/>
                <w:sz w:val="28"/>
                <w:szCs w:val="28"/>
                <w:lang w:val="en-US"/>
              </w:rPr>
              <m:t>t</m:t>
            </m:r>
            <m:r>
              <w:rPr>
                <w:rFonts w:ascii="Cambria Math" w:hAnsi="Cambria Math"/>
                <w:color w:val="auto"/>
                <w:sz w:val="28"/>
                <w:szCs w:val="28"/>
              </w:rPr>
              <m:t>)</m:t>
            </m:r>
          </m:sup>
        </m:sSubSup>
        <m:r>
          <w:rPr>
            <w:rFonts w:ascii="Cambria Math" w:hAnsi="Cambria Math"/>
            <w:color w:val="auto"/>
            <w:sz w:val="28"/>
            <w:szCs w:val="28"/>
          </w:rPr>
          <m:t>)</m:t>
        </m:r>
      </m:oMath>
      <w:r w:rsidRPr="00D91055">
        <w:rPr>
          <w:color w:val="auto"/>
          <w:sz w:val="28"/>
          <w:szCs w:val="28"/>
        </w:rPr>
        <w:t xml:space="preserve">. </w:t>
      </w:r>
    </w:p>
    <w:p w14:paraId="2CF75060" w14:textId="77777777" w:rsidR="00031733" w:rsidRPr="00D91055" w:rsidRDefault="00775717" w:rsidP="00D91055">
      <w:pPr>
        <w:pStyle w:val="Default"/>
        <w:ind w:firstLine="709"/>
        <w:jc w:val="both"/>
        <w:rPr>
          <w:color w:val="auto"/>
          <w:sz w:val="28"/>
          <w:szCs w:val="28"/>
        </w:rPr>
      </w:pPr>
      <w:r w:rsidRPr="00D91055">
        <w:rPr>
          <w:color w:val="auto"/>
          <w:sz w:val="28"/>
          <w:szCs w:val="28"/>
        </w:rPr>
        <w:t>3: Проверить</w:t>
      </w:r>
      <w:r w:rsidR="004A6E76" w:rsidRPr="00D91055">
        <w:rPr>
          <w:color w:val="auto"/>
          <w:sz w:val="28"/>
          <w:szCs w:val="28"/>
        </w:rPr>
        <w:t xml:space="preserve"> норму</w:t>
      </w:r>
      <w:r w:rsidRPr="00D91055">
        <w:rPr>
          <w:color w:val="auto"/>
          <w:sz w:val="28"/>
          <w:szCs w:val="28"/>
        </w:rPr>
        <w:t xml:space="preserve"> индекса градиента</w:t>
      </w:r>
      <w:r w:rsidR="00026692" w:rsidRPr="00D91055">
        <w:rPr>
          <w:color w:val="auto"/>
          <w:sz w:val="28"/>
          <w:szCs w:val="28"/>
        </w:rPr>
        <w:t xml:space="preserve"> </w:t>
      </w:r>
      <m:oMath>
        <m:d>
          <m:dPr>
            <m:begChr m:val="‖"/>
            <m:endChr m:val="‖"/>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index</m:t>
                </m:r>
              </m:sub>
            </m:sSub>
          </m:e>
        </m:d>
      </m:oMath>
      <w:r w:rsidR="009774A6" w:rsidRPr="00D91055">
        <w:rPr>
          <w:color w:val="auto"/>
          <w:sz w:val="28"/>
          <w:szCs w:val="28"/>
        </w:rPr>
        <w:t>.</w:t>
      </w:r>
    </w:p>
    <w:p w14:paraId="26D3357D" w14:textId="77777777" w:rsidR="004A6E76" w:rsidRPr="00D91055" w:rsidRDefault="009429E3" w:rsidP="00D91055">
      <w:pPr>
        <w:pStyle w:val="Default"/>
        <w:ind w:firstLine="709"/>
        <w:jc w:val="both"/>
        <w:rPr>
          <w:color w:val="auto"/>
          <w:sz w:val="28"/>
          <w:szCs w:val="28"/>
        </w:rPr>
      </w:pPr>
      <m:oMathPara>
        <m:oMath>
          <m:d>
            <m:dPr>
              <m:begChr m:val="‖"/>
              <m:endChr m:val="‖"/>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index</m:t>
                  </m:r>
                </m:sub>
              </m:sSub>
            </m:e>
          </m:d>
          <m:d>
            <m:dPr>
              <m:begChr m:val="{"/>
              <m:endChr m:val=""/>
              <m:ctrlPr>
                <w:rPr>
                  <w:rFonts w:ascii="Cambria Math" w:hAnsi="Cambria Math"/>
                  <w:i/>
                  <w:color w:val="auto"/>
                  <w:sz w:val="28"/>
                  <w:szCs w:val="28"/>
                </w:rPr>
              </m:ctrlPr>
            </m:dPr>
            <m:e>
              <m:eqArr>
                <m:eqArrPr>
                  <m:ctrlPr>
                    <w:rPr>
                      <w:rFonts w:ascii="Cambria Math" w:hAnsi="Cambria Math"/>
                      <w:i/>
                      <w:color w:val="auto"/>
                      <w:sz w:val="28"/>
                      <w:szCs w:val="28"/>
                    </w:rPr>
                  </m:ctrlPr>
                </m:eqArrPr>
                <m:e>
                  <m:r>
                    <w:rPr>
                      <w:rFonts w:ascii="Cambria Math" w:hAnsi="Cambria Math"/>
                      <w:color w:val="auto"/>
                      <w:sz w:val="28"/>
                      <w:szCs w:val="28"/>
                    </w:rPr>
                    <m:t xml:space="preserve">&lt;ε, завершить итерацию и вывести </m:t>
                  </m:r>
                  <m:sSup>
                    <m:sSupPr>
                      <m:ctrlPr>
                        <w:rPr>
                          <w:rFonts w:ascii="Cambria Math" w:hAnsi="Cambria Math"/>
                          <w:i/>
                          <w:color w:val="auto"/>
                          <w:sz w:val="28"/>
                          <w:szCs w:val="28"/>
                        </w:rPr>
                      </m:ctrlPr>
                    </m:sSupPr>
                    <m:e>
                      <m:r>
                        <w:rPr>
                          <w:rFonts w:ascii="Cambria Math" w:hAnsi="Cambria Math"/>
                          <w:color w:val="auto"/>
                          <w:sz w:val="28"/>
                          <w:szCs w:val="28"/>
                        </w:rPr>
                        <m:t>θ</m:t>
                      </m:r>
                    </m:e>
                    <m:sup>
                      <m:r>
                        <w:rPr>
                          <w:rFonts w:ascii="Cambria Math" w:hAnsi="Cambria Math"/>
                          <w:color w:val="auto"/>
                          <w:sz w:val="28"/>
                          <w:szCs w:val="28"/>
                        </w:rPr>
                        <m:t>(t)</m:t>
                      </m:r>
                    </m:sup>
                  </m:sSup>
                </m:e>
                <m:e>
                  <m:r>
                    <w:rPr>
                      <w:rFonts w:ascii="Cambria Math" w:hAnsi="Cambria Math"/>
                      <w:color w:val="auto"/>
                      <w:sz w:val="28"/>
                      <w:szCs w:val="28"/>
                    </w:rPr>
                    <m:t xml:space="preserve">≥ε,  продолжить вычисление </m:t>
                  </m:r>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rPr>
                        <m:t>index</m:t>
                      </m:r>
                    </m:sub>
                  </m:sSub>
                </m:e>
              </m:eqArr>
            </m:e>
          </m:d>
        </m:oMath>
      </m:oMathPara>
    </w:p>
    <w:p w14:paraId="0FB7C23F" w14:textId="77777777" w:rsidR="00031733" w:rsidRPr="00D91055" w:rsidRDefault="009774A6" w:rsidP="00D91055">
      <w:pPr>
        <w:pStyle w:val="Default"/>
        <w:ind w:firstLine="709"/>
        <w:jc w:val="both"/>
        <w:rPr>
          <w:color w:val="auto"/>
          <w:sz w:val="28"/>
          <w:szCs w:val="28"/>
        </w:rPr>
      </w:pPr>
      <w:r w:rsidRPr="00D91055">
        <w:rPr>
          <w:color w:val="auto"/>
          <w:sz w:val="28"/>
          <w:szCs w:val="28"/>
        </w:rPr>
        <w:t>4: Вычислить</w:t>
      </w:r>
      <w:r w:rsidR="00775717" w:rsidRPr="00D91055">
        <w:rPr>
          <w:color w:val="auto"/>
          <w:sz w:val="28"/>
          <w:szCs w:val="28"/>
        </w:rPr>
        <w:t xml:space="preserve"> новую скорость обучения через</w:t>
      </w:r>
      <w:r w:rsidRPr="00D91055">
        <w:rPr>
          <w:color w:val="auto"/>
          <w:sz w:val="28"/>
          <w:szCs w:val="28"/>
        </w:rPr>
        <w:t xml:space="preserve"> </w:t>
      </w:r>
      <m:oMath>
        <m:sSub>
          <m:sSubPr>
            <m:ctrlPr>
              <w:rPr>
                <w:rFonts w:ascii="Cambria Math" w:hAnsi="Cambria Math"/>
                <w:i/>
                <w:color w:val="auto"/>
                <w:sz w:val="28"/>
                <w:szCs w:val="28"/>
              </w:rPr>
            </m:ctrlPr>
          </m:sSubPr>
          <m:e>
            <m:r>
              <w:rPr>
                <w:rFonts w:ascii="Cambria Math" w:hAnsi="Cambria Math"/>
                <w:color w:val="auto"/>
                <w:sz w:val="28"/>
                <w:szCs w:val="28"/>
              </w:rPr>
              <m:t>ς</m:t>
            </m:r>
          </m:e>
          <m:sub>
            <m:r>
              <w:rPr>
                <w:rFonts w:ascii="Cambria Math" w:hAnsi="Cambria Math"/>
                <w:color w:val="auto"/>
                <w:sz w:val="28"/>
                <w:szCs w:val="28"/>
                <w:lang w:val="en-US"/>
              </w:rPr>
              <m:t>index</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ς</m:t>
            </m:r>
          </m:e>
          <m:sub>
            <m:r>
              <w:rPr>
                <w:rFonts w:ascii="Cambria Math" w:hAnsi="Cambria Math"/>
                <w:color w:val="auto"/>
                <w:sz w:val="28"/>
                <w:szCs w:val="28"/>
                <w:lang w:val="en-US"/>
              </w:rPr>
              <m:t>index</m:t>
            </m:r>
          </m:sub>
        </m:sSub>
        <m:r>
          <w:rPr>
            <w:rFonts w:ascii="Cambria Math" w:hAnsi="Cambria Math"/>
            <w:color w:val="auto"/>
            <w:sz w:val="28"/>
            <w:szCs w:val="28"/>
          </w:rPr>
          <m:t>*0,9</m:t>
        </m:r>
      </m:oMath>
      <w:r w:rsidR="00775717" w:rsidRPr="00D91055">
        <w:rPr>
          <w:color w:val="auto"/>
          <w:sz w:val="28"/>
          <w:szCs w:val="28"/>
        </w:rPr>
        <w:t xml:space="preserve">. </w:t>
      </w:r>
    </w:p>
    <w:p w14:paraId="17A3A974" w14:textId="77777777" w:rsidR="00031733" w:rsidRPr="00D91055" w:rsidRDefault="00775717" w:rsidP="00D91055">
      <w:pPr>
        <w:pStyle w:val="Default"/>
        <w:ind w:firstLine="709"/>
        <w:jc w:val="both"/>
        <w:rPr>
          <w:color w:val="auto"/>
          <w:sz w:val="28"/>
          <w:szCs w:val="28"/>
        </w:rPr>
      </w:pPr>
      <w:r w:rsidRPr="00D91055">
        <w:rPr>
          <w:color w:val="auto"/>
          <w:sz w:val="28"/>
          <w:szCs w:val="28"/>
        </w:rPr>
        <w:t xml:space="preserve">5: Вычислить новые центры </w:t>
      </w:r>
      <w:r w:rsidR="009774A6" w:rsidRPr="00D91055">
        <w:rPr>
          <w:color w:val="auto"/>
          <w:sz w:val="28"/>
          <w:szCs w:val="28"/>
        </w:rPr>
        <w:t xml:space="preserve">по критерию </w:t>
      </w:r>
      <w:r w:rsidRPr="00D91055">
        <w:rPr>
          <w:color w:val="auto"/>
          <w:sz w:val="28"/>
          <w:szCs w:val="28"/>
        </w:rPr>
        <w:t>Минковского через</w:t>
      </w:r>
      <w:r w:rsidR="009774A6" w:rsidRPr="00D91055">
        <w:rPr>
          <w:color w:val="auto"/>
          <w:sz w:val="28"/>
          <w:szCs w:val="28"/>
        </w:rPr>
        <w:t xml:space="preserve"> </w:t>
      </w:r>
      <m:oMath>
        <m:sSubSup>
          <m:sSubSupPr>
            <m:ctrlPr>
              <w:rPr>
                <w:rFonts w:ascii="Cambria Math" w:hAnsi="Cambria Math"/>
                <w:i/>
                <w:color w:val="auto"/>
                <w:sz w:val="28"/>
                <w:szCs w:val="28"/>
              </w:rPr>
            </m:ctrlPr>
          </m:sSubSupPr>
          <m:e>
            <m:r>
              <w:rPr>
                <w:rFonts w:ascii="Cambria Math" w:hAnsi="Cambria Math"/>
                <w:color w:val="auto"/>
                <w:sz w:val="28"/>
                <w:szCs w:val="28"/>
              </w:rPr>
              <m:t>θ</m:t>
            </m:r>
          </m:e>
          <m:sub>
            <m:r>
              <w:rPr>
                <w:rFonts w:ascii="Cambria Math" w:hAnsi="Cambria Math"/>
                <w:color w:val="auto"/>
                <w:sz w:val="28"/>
                <w:szCs w:val="28"/>
              </w:rPr>
              <m:t>index+1</m:t>
            </m:r>
          </m:sub>
          <m:sup>
            <m:r>
              <w:rPr>
                <w:rFonts w:ascii="Cambria Math" w:hAnsi="Cambria Math"/>
                <w:color w:val="auto"/>
                <w:sz w:val="28"/>
                <w:szCs w:val="28"/>
              </w:rPr>
              <m:t>(</m:t>
            </m:r>
            <m:r>
              <w:rPr>
                <w:rFonts w:ascii="Cambria Math" w:hAnsi="Cambria Math"/>
                <w:color w:val="auto"/>
                <w:sz w:val="28"/>
                <w:szCs w:val="28"/>
                <w:lang w:val="en-US"/>
              </w:rPr>
              <m:t>t</m:t>
            </m:r>
            <m:r>
              <w:rPr>
                <w:rFonts w:ascii="Cambria Math" w:hAnsi="Cambria Math"/>
                <w:color w:val="auto"/>
                <w:sz w:val="28"/>
                <w:szCs w:val="28"/>
              </w:rPr>
              <m:t>)</m:t>
            </m:r>
          </m:sup>
        </m:sSubSup>
        <m:r>
          <w:rPr>
            <w:rFonts w:ascii="Cambria Math" w:hAnsi="Cambria Math"/>
            <w:color w:val="auto"/>
            <w:sz w:val="28"/>
            <w:szCs w:val="28"/>
          </w:rPr>
          <m:t>=</m:t>
        </m:r>
        <m:sSubSup>
          <m:sSubSupPr>
            <m:ctrlPr>
              <w:rPr>
                <w:rFonts w:ascii="Cambria Math" w:hAnsi="Cambria Math"/>
                <w:i/>
                <w:color w:val="auto"/>
                <w:sz w:val="28"/>
                <w:szCs w:val="28"/>
              </w:rPr>
            </m:ctrlPr>
          </m:sSubSupPr>
          <m:e>
            <m:r>
              <w:rPr>
                <w:rFonts w:ascii="Cambria Math" w:hAnsi="Cambria Math"/>
                <w:color w:val="auto"/>
                <w:sz w:val="28"/>
                <w:szCs w:val="28"/>
              </w:rPr>
              <m:t>θ</m:t>
            </m:r>
          </m:e>
          <m:sub>
            <m:r>
              <w:rPr>
                <w:rFonts w:ascii="Cambria Math" w:hAnsi="Cambria Math"/>
                <w:color w:val="auto"/>
                <w:sz w:val="28"/>
                <w:szCs w:val="28"/>
              </w:rPr>
              <m:t>index</m:t>
            </m:r>
          </m:sub>
          <m:sup>
            <m:r>
              <w:rPr>
                <w:rFonts w:ascii="Cambria Math" w:hAnsi="Cambria Math"/>
                <w:color w:val="auto"/>
                <w:sz w:val="28"/>
                <w:szCs w:val="28"/>
              </w:rPr>
              <m:t>(</m:t>
            </m:r>
            <m:r>
              <w:rPr>
                <w:rFonts w:ascii="Cambria Math" w:hAnsi="Cambria Math"/>
                <w:color w:val="auto"/>
                <w:sz w:val="28"/>
                <w:szCs w:val="28"/>
                <w:lang w:val="en-US"/>
              </w:rPr>
              <m:t>t</m:t>
            </m:r>
            <m:r>
              <w:rPr>
                <w:rFonts w:ascii="Cambria Math" w:hAnsi="Cambria Math"/>
                <w:color w:val="auto"/>
                <w:sz w:val="28"/>
                <w:szCs w:val="28"/>
              </w:rPr>
              <m:t>)</m:t>
            </m:r>
          </m:sup>
        </m:sSubSup>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ς</m:t>
            </m:r>
          </m:e>
          <m:sub>
            <m:r>
              <w:rPr>
                <w:rFonts w:ascii="Cambria Math" w:hAnsi="Cambria Math"/>
                <w:color w:val="auto"/>
                <w:sz w:val="28"/>
                <w:szCs w:val="28"/>
                <w:lang w:val="en-US"/>
              </w:rPr>
              <m:t>index</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Q</m:t>
            </m:r>
          </m:e>
          <m:sub>
            <m:r>
              <w:rPr>
                <w:rFonts w:ascii="Cambria Math" w:hAnsi="Cambria Math"/>
                <w:color w:val="auto"/>
                <w:sz w:val="28"/>
                <w:szCs w:val="28"/>
                <w:lang w:val="en-US"/>
              </w:rPr>
              <m:t>index</m:t>
            </m:r>
          </m:sub>
        </m:sSub>
      </m:oMath>
      <w:r w:rsidRPr="00D91055">
        <w:rPr>
          <w:color w:val="auto"/>
          <w:sz w:val="28"/>
          <w:szCs w:val="28"/>
        </w:rPr>
        <w:t xml:space="preserve">. </w:t>
      </w:r>
    </w:p>
    <w:p w14:paraId="7CA89450" w14:textId="77777777" w:rsidR="009774A6" w:rsidRPr="00D91055" w:rsidRDefault="00775717" w:rsidP="00D91055">
      <w:pPr>
        <w:pStyle w:val="Default"/>
        <w:ind w:firstLine="709"/>
        <w:jc w:val="both"/>
        <w:rPr>
          <w:color w:val="auto"/>
          <w:sz w:val="28"/>
          <w:szCs w:val="28"/>
        </w:rPr>
      </w:pPr>
      <w:r w:rsidRPr="00D91055">
        <w:rPr>
          <w:color w:val="auto"/>
          <w:sz w:val="28"/>
          <w:szCs w:val="28"/>
        </w:rPr>
        <w:t>6: Проверить</w:t>
      </w:r>
      <w:r w:rsidR="009774A6" w:rsidRPr="00D91055">
        <w:rPr>
          <w:color w:val="auto"/>
          <w:sz w:val="28"/>
          <w:szCs w:val="28"/>
        </w:rPr>
        <w:t xml:space="preserve"> условие</w:t>
      </w:r>
    </w:p>
    <w:p w14:paraId="6A4EC4B6" w14:textId="77777777" w:rsidR="00031733" w:rsidRPr="00D91055" w:rsidRDefault="009429E3" w:rsidP="00D91055">
      <w:pPr>
        <w:pStyle w:val="Default"/>
        <w:ind w:firstLine="709"/>
        <w:jc w:val="both"/>
        <w:rPr>
          <w:color w:val="auto"/>
          <w:sz w:val="28"/>
          <w:szCs w:val="28"/>
        </w:rPr>
      </w:pPr>
      <m:oMathPara>
        <m:oMathParaPr>
          <m:jc m:val="center"/>
        </m:oMathParaPr>
        <m:oMath>
          <m:d>
            <m:dPr>
              <m:begChr m:val="‖"/>
              <m:endChr m:val="‖"/>
              <m:ctrlPr>
                <w:rPr>
                  <w:rFonts w:ascii="Cambria Math" w:hAnsi="Cambria Math"/>
                  <w:i/>
                  <w:color w:val="auto"/>
                  <w:sz w:val="28"/>
                  <w:szCs w:val="28"/>
                </w:rPr>
              </m:ctrlPr>
            </m:dPr>
            <m:e>
              <m:sSubSup>
                <m:sSubSupPr>
                  <m:ctrlPr>
                    <w:rPr>
                      <w:rFonts w:ascii="Cambria Math" w:hAnsi="Cambria Math"/>
                      <w:i/>
                      <w:color w:val="auto"/>
                      <w:sz w:val="28"/>
                      <w:szCs w:val="28"/>
                    </w:rPr>
                  </m:ctrlPr>
                </m:sSubSupPr>
                <m:e>
                  <m:r>
                    <w:rPr>
                      <w:rFonts w:ascii="Cambria Math" w:hAnsi="Cambria Math"/>
                      <w:color w:val="auto"/>
                      <w:sz w:val="28"/>
                      <w:szCs w:val="28"/>
                    </w:rPr>
                    <m:t>θ</m:t>
                  </m:r>
                </m:e>
                <m:sub>
                  <m:r>
                    <w:rPr>
                      <w:rFonts w:ascii="Cambria Math" w:hAnsi="Cambria Math"/>
                      <w:color w:val="auto"/>
                      <w:sz w:val="28"/>
                      <w:szCs w:val="28"/>
                    </w:rPr>
                    <m:t>index+1</m:t>
                  </m:r>
                </m:sub>
                <m:sup>
                  <m:r>
                    <w:rPr>
                      <w:rFonts w:ascii="Cambria Math" w:hAnsi="Cambria Math"/>
                      <w:color w:val="auto"/>
                      <w:sz w:val="28"/>
                      <w:szCs w:val="28"/>
                    </w:rPr>
                    <m:t>(</m:t>
                  </m:r>
                  <m:r>
                    <w:rPr>
                      <w:rFonts w:ascii="Cambria Math" w:hAnsi="Cambria Math"/>
                      <w:color w:val="auto"/>
                      <w:sz w:val="28"/>
                      <w:szCs w:val="28"/>
                      <w:lang w:val="en-US"/>
                    </w:rPr>
                    <m:t>t</m:t>
                  </m:r>
                  <m:r>
                    <w:rPr>
                      <w:rFonts w:ascii="Cambria Math" w:hAnsi="Cambria Math"/>
                      <w:color w:val="auto"/>
                      <w:sz w:val="28"/>
                      <w:szCs w:val="28"/>
                    </w:rPr>
                    <m:t>)</m:t>
                  </m:r>
                </m:sup>
              </m:sSubSup>
              <m:r>
                <w:rPr>
                  <w:rFonts w:ascii="Cambria Math" w:hAnsi="Cambria Math"/>
                  <w:color w:val="auto"/>
                  <w:sz w:val="28"/>
                  <w:szCs w:val="28"/>
                </w:rPr>
                <m:t>-</m:t>
              </m:r>
              <m:sSubSup>
                <m:sSubSupPr>
                  <m:ctrlPr>
                    <w:rPr>
                      <w:rFonts w:ascii="Cambria Math" w:hAnsi="Cambria Math"/>
                      <w:i/>
                      <w:color w:val="auto"/>
                      <w:sz w:val="28"/>
                      <w:szCs w:val="28"/>
                    </w:rPr>
                  </m:ctrlPr>
                </m:sSubSupPr>
                <m:e>
                  <m:r>
                    <w:rPr>
                      <w:rFonts w:ascii="Cambria Math" w:hAnsi="Cambria Math"/>
                      <w:color w:val="auto"/>
                      <w:sz w:val="28"/>
                      <w:szCs w:val="28"/>
                    </w:rPr>
                    <m:t>θ</m:t>
                  </m:r>
                </m:e>
                <m:sub>
                  <m:r>
                    <w:rPr>
                      <w:rFonts w:ascii="Cambria Math" w:hAnsi="Cambria Math"/>
                      <w:color w:val="auto"/>
                      <w:sz w:val="28"/>
                      <w:szCs w:val="28"/>
                    </w:rPr>
                    <m:t>index</m:t>
                  </m:r>
                </m:sub>
                <m:sup>
                  <m:r>
                    <w:rPr>
                      <w:rFonts w:ascii="Cambria Math" w:hAnsi="Cambria Math"/>
                      <w:color w:val="auto"/>
                      <w:sz w:val="28"/>
                      <w:szCs w:val="28"/>
                    </w:rPr>
                    <m:t>(</m:t>
                  </m:r>
                  <m:r>
                    <w:rPr>
                      <w:rFonts w:ascii="Cambria Math" w:hAnsi="Cambria Math"/>
                      <w:color w:val="auto"/>
                      <w:sz w:val="28"/>
                      <w:szCs w:val="28"/>
                      <w:lang w:val="en-US"/>
                    </w:rPr>
                    <m:t>t</m:t>
                  </m:r>
                  <m:r>
                    <w:rPr>
                      <w:rFonts w:ascii="Cambria Math" w:hAnsi="Cambria Math"/>
                      <w:color w:val="auto"/>
                      <w:sz w:val="28"/>
                      <w:szCs w:val="28"/>
                    </w:rPr>
                    <m:t>)</m:t>
                  </m:r>
                </m:sup>
              </m:sSubSup>
            </m:e>
          </m:d>
          <m:d>
            <m:dPr>
              <m:begChr m:val="{"/>
              <m:endChr m:val=""/>
              <m:ctrlPr>
                <w:rPr>
                  <w:rFonts w:ascii="Cambria Math" w:hAnsi="Cambria Math"/>
                  <w:i/>
                  <w:color w:val="auto"/>
                  <w:sz w:val="28"/>
                  <w:szCs w:val="28"/>
                </w:rPr>
              </m:ctrlPr>
            </m:dPr>
            <m:e>
              <m:eqArr>
                <m:eqArrPr>
                  <m:ctrlPr>
                    <w:rPr>
                      <w:rFonts w:ascii="Cambria Math" w:hAnsi="Cambria Math"/>
                      <w:i/>
                      <w:color w:val="auto"/>
                      <w:sz w:val="28"/>
                      <w:szCs w:val="28"/>
                    </w:rPr>
                  </m:ctrlPr>
                </m:eqArrPr>
                <m:e>
                  <m:r>
                    <w:rPr>
                      <w:rFonts w:ascii="Cambria Math" w:hAnsi="Cambria Math"/>
                      <w:color w:val="auto"/>
                      <w:sz w:val="28"/>
                      <w:szCs w:val="28"/>
                    </w:rPr>
                    <m:t>≤</m:t>
                  </m:r>
                  <m:r>
                    <m:rPr>
                      <m:sty m:val="p"/>
                    </m:rPr>
                    <w:rPr>
                      <w:rFonts w:ascii="Cambria Math" w:hAnsi="Cambria Math"/>
                      <w:color w:val="auto"/>
                      <w:sz w:val="28"/>
                      <w:szCs w:val="28"/>
                    </w:rPr>
                    <m:t>ν, завершаем итерацию и выводим центры</m:t>
                  </m:r>
                </m:e>
                <m:e>
                  <m:r>
                    <w:rPr>
                      <w:rFonts w:ascii="Cambria Math" w:hAnsi="Cambria Math"/>
                      <w:color w:val="auto"/>
                      <w:sz w:val="28"/>
                      <w:szCs w:val="28"/>
                    </w:rPr>
                    <m:t>&gt;</m:t>
                  </m:r>
                  <m:r>
                    <m:rPr>
                      <m:sty m:val="p"/>
                    </m:rPr>
                    <w:rPr>
                      <w:rFonts w:ascii="Cambria Math" w:hAnsi="Cambria Math"/>
                      <w:color w:val="auto"/>
                      <w:sz w:val="28"/>
                      <w:szCs w:val="28"/>
                    </w:rPr>
                    <m:t>ν,  продолжаем вычисления центров</m:t>
                  </m:r>
                </m:e>
              </m:eqArr>
            </m:e>
          </m:d>
        </m:oMath>
      </m:oMathPara>
    </w:p>
    <w:p w14:paraId="6ADD5980" w14:textId="77777777" w:rsidR="00031733" w:rsidRPr="00D91055" w:rsidRDefault="00775717" w:rsidP="00D91055">
      <w:pPr>
        <w:pStyle w:val="Default"/>
        <w:ind w:firstLine="709"/>
        <w:jc w:val="both"/>
        <w:rPr>
          <w:color w:val="auto"/>
          <w:sz w:val="28"/>
          <w:szCs w:val="28"/>
        </w:rPr>
      </w:pPr>
      <w:r w:rsidRPr="00D91055">
        <w:rPr>
          <w:color w:val="auto"/>
          <w:sz w:val="28"/>
          <w:szCs w:val="28"/>
        </w:rPr>
        <w:t xml:space="preserve">7: </w:t>
      </w:r>
      <m:oMath>
        <m:r>
          <w:rPr>
            <w:rFonts w:ascii="Cambria Math" w:hAnsi="Cambria Math"/>
            <w:color w:val="auto"/>
            <w:sz w:val="28"/>
            <w:szCs w:val="28"/>
          </w:rPr>
          <m:t>index=index+1</m:t>
        </m:r>
      </m:oMath>
      <w:r w:rsidR="009774A6" w:rsidRPr="00D91055">
        <w:rPr>
          <w:color w:val="auto"/>
          <w:sz w:val="28"/>
          <w:szCs w:val="28"/>
        </w:rPr>
        <w:t xml:space="preserve"> и пе</w:t>
      </w:r>
      <w:r w:rsidRPr="00D91055">
        <w:rPr>
          <w:color w:val="auto"/>
          <w:sz w:val="28"/>
          <w:szCs w:val="28"/>
        </w:rPr>
        <w:t xml:space="preserve">рейти к шагу </w:t>
      </w:r>
      <w:r w:rsidR="009774A6" w:rsidRPr="00D91055">
        <w:rPr>
          <w:color w:val="auto"/>
          <w:sz w:val="28"/>
          <w:szCs w:val="28"/>
        </w:rPr>
        <w:t>2.</w:t>
      </w:r>
    </w:p>
    <w:p w14:paraId="48BF661B" w14:textId="77777777" w:rsidR="003B286A" w:rsidRPr="00D91055" w:rsidRDefault="0056063F" w:rsidP="00D91055">
      <w:pPr>
        <w:pStyle w:val="Default"/>
        <w:ind w:firstLine="709"/>
        <w:jc w:val="both"/>
        <w:rPr>
          <w:color w:val="auto"/>
          <w:sz w:val="28"/>
          <w:szCs w:val="28"/>
        </w:rPr>
      </w:pPr>
      <w:r w:rsidRPr="00D91055">
        <w:rPr>
          <w:b/>
          <w:color w:val="auto"/>
          <w:sz w:val="28"/>
          <w:szCs w:val="28"/>
        </w:rPr>
        <w:lastRenderedPageBreak/>
        <w:t>Выходные данные</w:t>
      </w:r>
      <w:r w:rsidRPr="00D91055">
        <w:rPr>
          <w:color w:val="auto"/>
          <w:sz w:val="28"/>
          <w:szCs w:val="28"/>
        </w:rPr>
        <w:t>: центр Минковского</w:t>
      </w:r>
      <m:oMath>
        <m:r>
          <w:rPr>
            <w:rFonts w:ascii="Cambria Math" w:hAnsi="Cambria Math"/>
            <w:color w:val="auto"/>
            <w:sz w:val="28"/>
            <w:szCs w:val="28"/>
          </w:rPr>
          <m:t xml:space="preserve"> </m:t>
        </m:r>
        <m:sSup>
          <m:sSupPr>
            <m:ctrlPr>
              <w:rPr>
                <w:rFonts w:ascii="Cambria Math" w:hAnsi="Cambria Math"/>
                <w:i/>
                <w:color w:val="auto"/>
                <w:sz w:val="28"/>
                <w:szCs w:val="28"/>
              </w:rPr>
            </m:ctrlPr>
          </m:sSupPr>
          <m:e>
            <m:r>
              <w:rPr>
                <w:rFonts w:ascii="Cambria Math" w:hAnsi="Cambria Math"/>
                <w:color w:val="auto"/>
                <w:sz w:val="28"/>
                <w:szCs w:val="28"/>
              </w:rPr>
              <m:t>θ</m:t>
            </m:r>
          </m:e>
          <m:sup>
            <m:r>
              <w:rPr>
                <w:rFonts w:ascii="Cambria Math" w:hAnsi="Cambria Math"/>
                <w:color w:val="auto"/>
                <w:sz w:val="28"/>
                <w:szCs w:val="28"/>
              </w:rPr>
              <m:t>(t)</m:t>
            </m:r>
          </m:sup>
        </m:sSup>
      </m:oMath>
      <w:r w:rsidRPr="00D91055">
        <w:rPr>
          <w:color w:val="auto"/>
          <w:sz w:val="28"/>
          <w:szCs w:val="28"/>
        </w:rPr>
        <w:t xml:space="preserve"> в </w:t>
      </w:r>
      <m:oMath>
        <m:r>
          <w:rPr>
            <w:rFonts w:ascii="Cambria Math" w:hAnsi="Cambria Math"/>
            <w:color w:val="auto"/>
            <w:sz w:val="28"/>
            <w:szCs w:val="28"/>
          </w:rPr>
          <m:t>t</m:t>
        </m:r>
      </m:oMath>
      <w:r w:rsidRPr="00D91055">
        <w:rPr>
          <w:color w:val="auto"/>
          <w:sz w:val="28"/>
          <w:szCs w:val="28"/>
        </w:rPr>
        <w:t>-м представлении.</w:t>
      </w:r>
    </w:p>
    <w:p w14:paraId="71BCF525" w14:textId="77777777" w:rsidR="00D067B2" w:rsidRPr="00D91055" w:rsidRDefault="00D067B2" w:rsidP="00D91055">
      <w:pPr>
        <w:pStyle w:val="Default"/>
        <w:ind w:firstLine="709"/>
        <w:jc w:val="both"/>
        <w:rPr>
          <w:color w:val="auto"/>
          <w:sz w:val="28"/>
          <w:szCs w:val="28"/>
        </w:rPr>
      </w:pPr>
    </w:p>
    <w:p w14:paraId="79157663" w14:textId="77777777" w:rsidR="003669F9" w:rsidRPr="00D91055" w:rsidRDefault="003669F9" w:rsidP="00D91055">
      <w:pPr>
        <w:pStyle w:val="Default"/>
        <w:ind w:firstLine="709"/>
        <w:jc w:val="center"/>
        <w:rPr>
          <w:b/>
          <w:color w:val="auto"/>
          <w:sz w:val="28"/>
          <w:szCs w:val="28"/>
        </w:rPr>
      </w:pPr>
      <w:r w:rsidRPr="00D91055">
        <w:rPr>
          <w:b/>
          <w:noProof/>
          <w:color w:val="auto"/>
          <w:sz w:val="28"/>
          <w:szCs w:val="28"/>
          <w:lang w:eastAsia="ru-RU"/>
        </w:rPr>
        <w:drawing>
          <wp:inline distT="0" distB="0" distL="0" distR="0" wp14:anchorId="34BAD7C9" wp14:editId="7EF517D4">
            <wp:extent cx="2960523" cy="486727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a:extLst>
                        <a:ext uri="{28A0092B-C50C-407E-A947-70E740481C1C}">
                          <a14:useLocalDpi xmlns:a14="http://schemas.microsoft.com/office/drawing/2010/main" val="0"/>
                        </a:ext>
                      </a:extLst>
                    </a:blip>
                    <a:srcRect r="19208"/>
                    <a:stretch/>
                  </pic:blipFill>
                  <pic:spPr bwMode="auto">
                    <a:xfrm>
                      <a:off x="0" y="0"/>
                      <a:ext cx="2970080" cy="4882988"/>
                    </a:xfrm>
                    <a:prstGeom prst="rect">
                      <a:avLst/>
                    </a:prstGeom>
                    <a:noFill/>
                    <a:ln>
                      <a:noFill/>
                    </a:ln>
                    <a:extLst>
                      <a:ext uri="{53640926-AAD7-44D8-BBD7-CCE9431645EC}">
                        <a14:shadowObscured xmlns:a14="http://schemas.microsoft.com/office/drawing/2010/main"/>
                      </a:ext>
                    </a:extLst>
                  </pic:spPr>
                </pic:pic>
              </a:graphicData>
            </a:graphic>
          </wp:inline>
        </w:drawing>
      </w:r>
    </w:p>
    <w:p w14:paraId="476BAE2C" w14:textId="77777777" w:rsidR="003669F9" w:rsidRPr="00D91055" w:rsidRDefault="003669F9" w:rsidP="00D91055">
      <w:pPr>
        <w:pStyle w:val="Default"/>
        <w:ind w:firstLine="709"/>
        <w:jc w:val="both"/>
        <w:rPr>
          <w:b/>
          <w:color w:val="auto"/>
          <w:sz w:val="28"/>
          <w:szCs w:val="28"/>
        </w:rPr>
      </w:pPr>
    </w:p>
    <w:p w14:paraId="0905B1B8" w14:textId="77777777" w:rsidR="0056063F" w:rsidRPr="00D91055" w:rsidRDefault="0056063F" w:rsidP="00D91055">
      <w:pPr>
        <w:pStyle w:val="Default"/>
        <w:ind w:firstLine="709"/>
        <w:jc w:val="center"/>
        <w:rPr>
          <w:color w:val="auto"/>
          <w:sz w:val="28"/>
          <w:szCs w:val="28"/>
        </w:rPr>
      </w:pPr>
      <w:r w:rsidRPr="00D91055">
        <w:rPr>
          <w:color w:val="auto"/>
          <w:sz w:val="28"/>
          <w:szCs w:val="28"/>
        </w:rPr>
        <w:t>Рисунок 2.11 - Вычисление центра по критерию Минковского с помощью алгоритма градиентного (наискорейшего) спуска</w:t>
      </w:r>
    </w:p>
    <w:p w14:paraId="3A7F8A41" w14:textId="77777777" w:rsidR="0056063F" w:rsidRPr="00D91055" w:rsidRDefault="0056063F" w:rsidP="00D91055">
      <w:pPr>
        <w:pStyle w:val="Default"/>
        <w:ind w:firstLine="709"/>
        <w:jc w:val="both"/>
        <w:rPr>
          <w:b/>
          <w:color w:val="auto"/>
          <w:sz w:val="28"/>
          <w:szCs w:val="28"/>
        </w:rPr>
      </w:pPr>
    </w:p>
    <w:p w14:paraId="49E7B21C" w14:textId="77777777" w:rsidR="009774A6" w:rsidRPr="00D91055" w:rsidRDefault="009774A6" w:rsidP="00D91055">
      <w:pPr>
        <w:pStyle w:val="Default"/>
        <w:ind w:firstLine="709"/>
        <w:jc w:val="both"/>
        <w:rPr>
          <w:color w:val="auto"/>
          <w:sz w:val="28"/>
          <w:szCs w:val="28"/>
        </w:rPr>
      </w:pPr>
      <w:r w:rsidRPr="00D91055">
        <w:rPr>
          <w:color w:val="auto"/>
          <w:sz w:val="28"/>
          <w:szCs w:val="28"/>
        </w:rPr>
        <w:t xml:space="preserve">Алгоритм 2. Алгоритм </w:t>
      </w:r>
      <w:r w:rsidRPr="00D91055">
        <w:rPr>
          <w:b/>
          <w:color w:val="auto"/>
          <w:sz w:val="28"/>
          <w:szCs w:val="28"/>
        </w:rPr>
        <w:t>адаптивной кластеризации с несколькими представлениями с метрикой Минковского</w:t>
      </w:r>
    </w:p>
    <w:p w14:paraId="58A8B57C" w14:textId="77777777" w:rsidR="009774A6" w:rsidRPr="00D91055" w:rsidRDefault="009774A6" w:rsidP="00D91055">
      <w:pPr>
        <w:pStyle w:val="Default"/>
        <w:ind w:firstLine="709"/>
        <w:jc w:val="both"/>
        <w:rPr>
          <w:color w:val="auto"/>
          <w:sz w:val="28"/>
          <w:szCs w:val="28"/>
        </w:rPr>
      </w:pPr>
      <w:r w:rsidRPr="00D91055">
        <w:rPr>
          <w:color w:val="auto"/>
          <w:sz w:val="28"/>
          <w:szCs w:val="28"/>
        </w:rPr>
        <w:t xml:space="preserve">Входные данные: набор данных </w:t>
      </w:r>
      <m:oMath>
        <m:r>
          <w:rPr>
            <w:rFonts w:ascii="Cambria Math" w:hAnsi="Cambria Math"/>
            <w:color w:val="auto"/>
            <w:sz w:val="28"/>
            <w:szCs w:val="28"/>
          </w:rPr>
          <m:t>X=</m:t>
        </m:r>
        <m:d>
          <m:dPr>
            <m:begChr m:val="{"/>
            <m:endChr m:val="}"/>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1</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X</m:t>
                </m:r>
              </m:e>
              <m:sub>
                <m:r>
                  <w:rPr>
                    <w:rFonts w:ascii="Cambria Math" w:hAnsi="Cambria Math"/>
                    <w:color w:val="auto"/>
                    <w:sz w:val="28"/>
                    <w:szCs w:val="28"/>
                  </w:rPr>
                  <m:t>N</m:t>
                </m:r>
              </m:sub>
            </m:sSub>
          </m:e>
        </m:d>
      </m:oMath>
      <w:r w:rsidRPr="00D91055">
        <w:rPr>
          <w:color w:val="auto"/>
          <w:sz w:val="28"/>
          <w:szCs w:val="28"/>
        </w:rPr>
        <w:t xml:space="preserve">, три положительных параметра </w:t>
      </w:r>
      <m:oMath>
        <m:r>
          <w:rPr>
            <w:rFonts w:ascii="Cambria Math" w:hAnsi="Cambria Math"/>
            <w:color w:val="auto"/>
            <w:sz w:val="28"/>
            <w:szCs w:val="28"/>
          </w:rPr>
          <m:t>α</m:t>
        </m:r>
      </m:oMath>
      <w:r w:rsidRPr="00D91055">
        <w:rPr>
          <w:color w:val="auto"/>
          <w:sz w:val="28"/>
          <w:szCs w:val="28"/>
        </w:rPr>
        <w:t xml:space="preserve">, </w:t>
      </w:r>
      <m:oMath>
        <m:r>
          <w:rPr>
            <w:rFonts w:ascii="Cambria Math" w:hAnsi="Cambria Math"/>
            <w:color w:val="auto"/>
            <w:sz w:val="28"/>
            <w:szCs w:val="28"/>
          </w:rPr>
          <m:t>β</m:t>
        </m:r>
      </m:oMath>
      <w:r w:rsidRPr="00D91055">
        <w:rPr>
          <w:rFonts w:eastAsiaTheme="minorEastAsia"/>
          <w:color w:val="auto"/>
          <w:sz w:val="28"/>
          <w:szCs w:val="28"/>
        </w:rPr>
        <w:t xml:space="preserve">, </w:t>
      </w:r>
      <w:r w:rsidRPr="00D91055">
        <w:rPr>
          <w:color w:val="auto"/>
          <w:sz w:val="28"/>
          <w:szCs w:val="28"/>
        </w:rPr>
        <w:t xml:space="preserve">и ρ, количество кластеров </w:t>
      </w:r>
      <m:oMath>
        <m:r>
          <w:rPr>
            <w:rFonts w:ascii="Cambria Math" w:hAnsi="Cambria Math"/>
            <w:color w:val="auto"/>
            <w:sz w:val="28"/>
            <w:szCs w:val="28"/>
          </w:rPr>
          <m:t>K</m:t>
        </m:r>
      </m:oMath>
      <w:r w:rsidRPr="00D91055">
        <w:rPr>
          <w:color w:val="auto"/>
          <w:sz w:val="28"/>
          <w:szCs w:val="28"/>
        </w:rPr>
        <w:t xml:space="preserve">, максимальное число итераций  </w:t>
      </w:r>
      <m:oMath>
        <m:sSub>
          <m:sSubPr>
            <m:ctrlPr>
              <w:rPr>
                <w:rFonts w:ascii="Cambria Math" w:hAnsi="Cambria Math"/>
                <w:i/>
                <w:color w:val="auto"/>
                <w:sz w:val="28"/>
                <w:szCs w:val="28"/>
              </w:rPr>
            </m:ctrlPr>
          </m:sSubPr>
          <m:e>
            <m:r>
              <w:rPr>
                <w:rFonts w:ascii="Cambria Math" w:hAnsi="Cambria Math"/>
                <w:color w:val="auto"/>
                <w:sz w:val="28"/>
                <w:szCs w:val="28"/>
              </w:rPr>
              <m:t>Index</m:t>
            </m:r>
          </m:e>
          <m:sub>
            <m:r>
              <w:rPr>
                <w:rFonts w:ascii="Cambria Math" w:hAnsi="Cambria Math"/>
                <w:color w:val="auto"/>
                <w:sz w:val="28"/>
                <w:szCs w:val="28"/>
              </w:rPr>
              <m:t>max</m:t>
            </m:r>
          </m:sub>
        </m:sSub>
      </m:oMath>
      <w:r w:rsidRPr="00D91055">
        <w:rPr>
          <w:color w:val="auto"/>
          <w:sz w:val="28"/>
          <w:szCs w:val="28"/>
        </w:rPr>
        <w:t>.</w:t>
      </w:r>
    </w:p>
    <w:p w14:paraId="5B4743AA" w14:textId="77777777" w:rsidR="00345FD1" w:rsidRPr="00D91055" w:rsidRDefault="00345FD1" w:rsidP="00D91055">
      <w:pPr>
        <w:pStyle w:val="Default"/>
        <w:ind w:firstLine="709"/>
        <w:jc w:val="both"/>
        <w:rPr>
          <w:color w:val="auto"/>
          <w:sz w:val="28"/>
          <w:szCs w:val="28"/>
        </w:rPr>
      </w:pPr>
      <w:r w:rsidRPr="00D91055">
        <w:rPr>
          <w:color w:val="auto"/>
          <w:sz w:val="28"/>
          <w:szCs w:val="28"/>
        </w:rPr>
        <w:t>1</w:t>
      </w:r>
      <w:r w:rsidR="009774A6" w:rsidRPr="00D91055">
        <w:rPr>
          <w:color w:val="auto"/>
          <w:sz w:val="28"/>
          <w:szCs w:val="28"/>
        </w:rPr>
        <w:t xml:space="preserve">: </w:t>
      </w:r>
      <w:r w:rsidR="009774A6" w:rsidRPr="00D91055">
        <w:rPr>
          <w:b/>
          <w:color w:val="auto"/>
          <w:sz w:val="28"/>
          <w:szCs w:val="28"/>
        </w:rPr>
        <w:t>Инициализация</w:t>
      </w:r>
      <w:r w:rsidRPr="00D91055">
        <w:rPr>
          <w:color w:val="auto"/>
          <w:sz w:val="28"/>
          <w:szCs w:val="28"/>
        </w:rPr>
        <w:t xml:space="preserve">: Установить </w:t>
      </w:r>
      <m:oMath>
        <m:r>
          <w:rPr>
            <w:rFonts w:ascii="Cambria Math" w:hAnsi="Cambria Math"/>
            <w:color w:val="auto"/>
            <w:sz w:val="28"/>
            <w:szCs w:val="28"/>
          </w:rPr>
          <m:t>index=1</m:t>
        </m:r>
      </m:oMath>
      <w:r w:rsidRPr="00D91055">
        <w:rPr>
          <w:color w:val="auto"/>
          <w:sz w:val="28"/>
          <w:szCs w:val="28"/>
        </w:rPr>
        <w:t xml:space="preserve">, инициализировав </w:t>
      </w:r>
      <m:oMath>
        <m:sSup>
          <m:sSupPr>
            <m:ctrlPr>
              <w:rPr>
                <w:rFonts w:ascii="Cambria Math" w:hAnsi="Cambria Math"/>
                <w:i/>
                <w:color w:val="auto"/>
                <w:sz w:val="28"/>
                <w:szCs w:val="28"/>
              </w:rPr>
            </m:ctrlPr>
          </m:sSupPr>
          <m:e>
            <m:r>
              <w:rPr>
                <w:rFonts w:ascii="Cambria Math" w:hAnsi="Cambria Math"/>
                <w:color w:val="auto"/>
                <w:sz w:val="28"/>
                <w:szCs w:val="28"/>
                <w:lang w:val="en-US"/>
              </w:rPr>
              <m:t>v</m:t>
            </m:r>
          </m:e>
          <m:sup>
            <m:r>
              <w:rPr>
                <w:rFonts w:ascii="Cambria Math" w:hAnsi="Cambria Math"/>
                <w:color w:val="auto"/>
                <w:sz w:val="28"/>
                <w:szCs w:val="28"/>
              </w:rPr>
              <m:t>(t)</m:t>
            </m:r>
          </m:sup>
        </m:sSup>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1</m:t>
            </m:r>
          </m:num>
          <m:den>
            <m:r>
              <w:rPr>
                <w:rFonts w:ascii="Cambria Math" w:hAnsi="Cambria Math"/>
                <w:color w:val="auto"/>
                <w:sz w:val="28"/>
                <w:szCs w:val="28"/>
              </w:rPr>
              <m:t>T</m:t>
            </m:r>
          </m:den>
        </m:f>
      </m:oMath>
      <w:r w:rsidRPr="00D91055">
        <w:rPr>
          <w:rFonts w:eastAsiaTheme="minorEastAsia"/>
          <w:color w:val="auto"/>
          <w:sz w:val="28"/>
          <w:szCs w:val="28"/>
        </w:rPr>
        <w:t>,</w:t>
      </w:r>
      <w:r w:rsidR="009774A6" w:rsidRPr="00D91055">
        <w:rPr>
          <w:color w:val="auto"/>
          <w:sz w:val="28"/>
          <w:szCs w:val="28"/>
        </w:rPr>
        <w:t xml:space="preserve">. </w:t>
      </w:r>
      <m:oMath>
        <m:sSup>
          <m:sSupPr>
            <m:ctrlPr>
              <w:rPr>
                <w:rFonts w:ascii="Cambria Math" w:hAnsi="Cambria Math"/>
                <w:i/>
                <w:color w:val="auto"/>
                <w:sz w:val="28"/>
                <w:szCs w:val="28"/>
              </w:rPr>
            </m:ctrlPr>
          </m:sSupPr>
          <m:e>
            <m:r>
              <w:rPr>
                <w:rFonts w:ascii="Cambria Math" w:hAnsi="Cambria Math"/>
                <w:color w:val="auto"/>
                <w:sz w:val="28"/>
                <w:szCs w:val="28"/>
                <w:lang w:val="en-US"/>
              </w:rPr>
              <m:t>W</m:t>
            </m:r>
          </m:e>
          <m:sup>
            <m:r>
              <w:rPr>
                <w:rFonts w:ascii="Cambria Math" w:hAnsi="Cambria Math"/>
                <w:color w:val="auto"/>
                <w:sz w:val="28"/>
                <w:szCs w:val="28"/>
              </w:rPr>
              <m:t>(t)</m:t>
            </m:r>
          </m:sup>
        </m:sSup>
        <m:r>
          <w:rPr>
            <w:rFonts w:ascii="Cambria Math" w:hAnsi="Cambria Math"/>
            <w:color w:val="auto"/>
            <w:sz w:val="28"/>
            <w:szCs w:val="28"/>
          </w:rPr>
          <m:t>=</m:t>
        </m:r>
        <m:d>
          <m:dPr>
            <m:begChr m:val="["/>
            <m:endChr m:val="]"/>
            <m:ctrlPr>
              <w:rPr>
                <w:rFonts w:ascii="Cambria Math" w:hAnsi="Cambria Math"/>
                <w:i/>
                <w:color w:val="auto"/>
                <w:sz w:val="28"/>
                <w:szCs w:val="28"/>
              </w:rPr>
            </m:ctrlPr>
          </m:dPr>
          <m:e>
            <m:sSubSup>
              <m:sSubSupPr>
                <m:ctrlPr>
                  <w:rPr>
                    <w:rFonts w:ascii="Cambria Math" w:hAnsi="Cambria Math"/>
                    <w:i/>
                    <w:color w:val="auto"/>
                    <w:sz w:val="28"/>
                    <w:szCs w:val="28"/>
                  </w:rPr>
                </m:ctrlPr>
              </m:sSubSupPr>
              <m:e>
                <m:r>
                  <w:rPr>
                    <w:rFonts w:ascii="Cambria Math" w:hAnsi="Cambria Math"/>
                    <w:color w:val="auto"/>
                    <w:sz w:val="28"/>
                    <w:szCs w:val="28"/>
                  </w:rPr>
                  <m:t>W</m:t>
                </m:r>
              </m:e>
              <m:sub>
                <m:r>
                  <w:rPr>
                    <w:rFonts w:ascii="Cambria Math" w:hAnsi="Cambria Math"/>
                    <w:color w:val="auto"/>
                    <w:sz w:val="28"/>
                    <w:szCs w:val="28"/>
                  </w:rPr>
                  <m:t>kj</m:t>
                </m:r>
              </m:sub>
              <m:sup>
                <m:r>
                  <w:rPr>
                    <w:rFonts w:ascii="Cambria Math" w:hAnsi="Cambria Math"/>
                    <w:color w:val="auto"/>
                    <w:sz w:val="28"/>
                    <w:szCs w:val="28"/>
                  </w:rPr>
                  <m:t>(t)</m:t>
                </m:r>
              </m:sup>
            </m:sSubSup>
          </m:e>
        </m:d>
        <m:r>
          <w:rPr>
            <w:rFonts w:ascii="Cambria Math" w:hAnsi="Cambria Math"/>
            <w:color w:val="auto"/>
            <w:sz w:val="28"/>
            <w:szCs w:val="28"/>
          </w:rPr>
          <m:t>Kх</m:t>
        </m:r>
        <m:sSub>
          <m:sSubPr>
            <m:ctrlPr>
              <w:rPr>
                <w:rFonts w:ascii="Cambria Math" w:hAnsi="Cambria Math"/>
                <w:i/>
                <w:color w:val="auto"/>
                <w:sz w:val="28"/>
                <w:szCs w:val="28"/>
                <w:lang w:val="en-US"/>
              </w:rPr>
            </m:ctrlPr>
          </m:sSubPr>
          <m:e>
            <m:r>
              <w:rPr>
                <w:rFonts w:ascii="Cambria Math" w:hAnsi="Cambria Math"/>
                <w:color w:val="auto"/>
                <w:sz w:val="28"/>
                <w:szCs w:val="28"/>
                <w:lang w:val="en-US"/>
              </w:rPr>
              <m:t>G</m:t>
            </m:r>
          </m:e>
          <m:sub>
            <m:r>
              <w:rPr>
                <w:rFonts w:ascii="Cambria Math" w:hAnsi="Cambria Math"/>
                <w:color w:val="auto"/>
                <w:sz w:val="28"/>
                <w:szCs w:val="28"/>
                <w:lang w:val="en-US"/>
              </w:rPr>
              <m:t>t</m:t>
            </m:r>
          </m:sub>
        </m:sSub>
      </m:oMath>
      <w:r w:rsidRPr="00D91055">
        <w:rPr>
          <w:rFonts w:eastAsiaTheme="minorEastAsia"/>
          <w:color w:val="auto"/>
          <w:sz w:val="28"/>
          <w:szCs w:val="28"/>
        </w:rPr>
        <w:t xml:space="preserve">, </w:t>
      </w:r>
      <m:oMath>
        <m:sSubSup>
          <m:sSubSupPr>
            <m:ctrlPr>
              <w:rPr>
                <w:rFonts w:ascii="Cambria Math" w:hAnsi="Cambria Math"/>
                <w:i/>
                <w:color w:val="auto"/>
                <w:sz w:val="28"/>
                <w:szCs w:val="28"/>
              </w:rPr>
            </m:ctrlPr>
          </m:sSubSupPr>
          <m:e>
            <m:r>
              <w:rPr>
                <w:rFonts w:ascii="Cambria Math" w:hAnsi="Cambria Math"/>
                <w:color w:val="auto"/>
                <w:sz w:val="28"/>
                <w:szCs w:val="28"/>
              </w:rPr>
              <m:t>W</m:t>
            </m:r>
          </m:e>
          <m:sub>
            <m:r>
              <w:rPr>
                <w:rFonts w:ascii="Cambria Math" w:hAnsi="Cambria Math"/>
                <w:color w:val="auto"/>
                <w:sz w:val="28"/>
                <w:szCs w:val="28"/>
              </w:rPr>
              <m:t>kj</m:t>
            </m:r>
          </m:sub>
          <m:sup>
            <m:r>
              <w:rPr>
                <w:rFonts w:ascii="Cambria Math" w:hAnsi="Cambria Math"/>
                <w:color w:val="auto"/>
                <w:sz w:val="28"/>
                <w:szCs w:val="28"/>
              </w:rPr>
              <m:t>(t)</m:t>
            </m:r>
          </m:sup>
        </m:sSubSup>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1</m:t>
            </m:r>
          </m:num>
          <m:den>
            <m:sSub>
              <m:sSubPr>
                <m:ctrlPr>
                  <w:rPr>
                    <w:rFonts w:ascii="Cambria Math" w:hAnsi="Cambria Math"/>
                    <w:i/>
                    <w:color w:val="auto"/>
                    <w:sz w:val="28"/>
                    <w:szCs w:val="28"/>
                  </w:rPr>
                </m:ctrlPr>
              </m:sSubPr>
              <m:e>
                <m:r>
                  <w:rPr>
                    <w:rFonts w:ascii="Cambria Math" w:hAnsi="Cambria Math"/>
                    <w:color w:val="auto"/>
                    <w:sz w:val="28"/>
                    <w:szCs w:val="28"/>
                  </w:rPr>
                  <m:t>G</m:t>
                </m:r>
              </m:e>
              <m:sub>
                <m:r>
                  <w:rPr>
                    <w:rFonts w:ascii="Cambria Math" w:hAnsi="Cambria Math"/>
                    <w:color w:val="auto"/>
                    <w:sz w:val="28"/>
                    <w:szCs w:val="28"/>
                  </w:rPr>
                  <m:t>t</m:t>
                </m:r>
              </m:sub>
            </m:sSub>
          </m:den>
        </m:f>
      </m:oMath>
      <w:r w:rsidRPr="00D91055">
        <w:rPr>
          <w:rFonts w:eastAsiaTheme="minorEastAsia"/>
          <w:color w:val="auto"/>
          <w:sz w:val="28"/>
          <w:szCs w:val="28"/>
        </w:rPr>
        <w:t xml:space="preserve">, </w:t>
      </w:r>
      <m:oMath>
        <m:r>
          <w:rPr>
            <w:rFonts w:ascii="Cambria Math" w:hAnsi="Cambria Math"/>
            <w:color w:val="auto"/>
            <w:sz w:val="28"/>
            <w:szCs w:val="28"/>
          </w:rPr>
          <m:t>t=1, …,T</m:t>
        </m:r>
      </m:oMath>
      <w:r w:rsidRPr="00D91055">
        <w:rPr>
          <w:color w:val="auto"/>
          <w:sz w:val="28"/>
          <w:szCs w:val="28"/>
        </w:rPr>
        <w:t xml:space="preserve">. Случайным образом в каждом представлении выбрать </w:t>
      </w:r>
      <w:r w:rsidR="009774A6" w:rsidRPr="00D91055">
        <w:rPr>
          <w:color w:val="auto"/>
          <w:sz w:val="28"/>
          <w:szCs w:val="28"/>
        </w:rPr>
        <w:t>одни и те же K начальных центров</w:t>
      </w:r>
      <w:r w:rsidRPr="00D91055">
        <w:rPr>
          <w:color w:val="auto"/>
          <w:sz w:val="28"/>
          <w:szCs w:val="28"/>
        </w:rPr>
        <w:t xml:space="preserve"> кластеров</w:t>
      </w:r>
      <w:r w:rsidR="009774A6" w:rsidRPr="00D91055">
        <w:rPr>
          <w:color w:val="auto"/>
          <w:sz w:val="28"/>
          <w:szCs w:val="28"/>
        </w:rPr>
        <w:t xml:space="preserve">. </w:t>
      </w:r>
    </w:p>
    <w:p w14:paraId="57FBC6FE" w14:textId="77777777" w:rsidR="00345FD1" w:rsidRPr="00D91055" w:rsidRDefault="009774A6" w:rsidP="00D91055">
      <w:pPr>
        <w:pStyle w:val="Default"/>
        <w:ind w:firstLine="709"/>
        <w:jc w:val="both"/>
        <w:rPr>
          <w:color w:val="auto"/>
          <w:sz w:val="28"/>
          <w:szCs w:val="28"/>
        </w:rPr>
      </w:pPr>
      <w:r w:rsidRPr="00D91055">
        <w:rPr>
          <w:color w:val="auto"/>
          <w:sz w:val="28"/>
          <w:szCs w:val="28"/>
        </w:rPr>
        <w:t xml:space="preserve">2: </w:t>
      </w:r>
      <w:r w:rsidR="0056063F" w:rsidRPr="00D91055">
        <w:rPr>
          <w:color w:val="auto"/>
          <w:sz w:val="28"/>
          <w:szCs w:val="28"/>
        </w:rPr>
        <w:t>П</w:t>
      </w:r>
      <w:r w:rsidRPr="00D91055">
        <w:rPr>
          <w:color w:val="auto"/>
          <w:sz w:val="28"/>
          <w:szCs w:val="28"/>
        </w:rPr>
        <w:t xml:space="preserve">овторить </w:t>
      </w:r>
      <w:r w:rsidR="0056063F" w:rsidRPr="00D91055">
        <w:rPr>
          <w:color w:val="auto"/>
          <w:sz w:val="28"/>
          <w:szCs w:val="28"/>
        </w:rPr>
        <w:t>вычисления</w:t>
      </w:r>
    </w:p>
    <w:p w14:paraId="710DF03D" w14:textId="3011A8D6" w:rsidR="00345FD1" w:rsidRPr="00D91055" w:rsidRDefault="00345FD1" w:rsidP="00D91055">
      <w:pPr>
        <w:pStyle w:val="Default"/>
        <w:ind w:firstLine="709"/>
        <w:jc w:val="both"/>
        <w:rPr>
          <w:color w:val="auto"/>
          <w:sz w:val="28"/>
          <w:szCs w:val="28"/>
        </w:rPr>
      </w:pPr>
      <w:r w:rsidRPr="00D91055">
        <w:rPr>
          <w:color w:val="auto"/>
          <w:sz w:val="28"/>
          <w:szCs w:val="28"/>
        </w:rPr>
        <w:t>3: В</w:t>
      </w:r>
      <w:r w:rsidR="009774A6" w:rsidRPr="00D91055">
        <w:rPr>
          <w:color w:val="auto"/>
          <w:sz w:val="28"/>
          <w:szCs w:val="28"/>
        </w:rPr>
        <w:t xml:space="preserve">ычислить матрицу назначения кластера </w:t>
      </w:r>
      <m:oMath>
        <m:sSup>
          <m:sSupPr>
            <m:ctrlPr>
              <w:rPr>
                <w:rFonts w:ascii="Cambria Math" w:hAnsi="Cambria Math"/>
                <w:i/>
                <w:color w:val="auto"/>
                <w:sz w:val="28"/>
                <w:szCs w:val="28"/>
              </w:rPr>
            </m:ctrlPr>
          </m:sSupPr>
          <m:e>
            <m:r>
              <w:rPr>
                <w:rFonts w:ascii="Cambria Math" w:hAnsi="Cambria Math"/>
                <w:color w:val="auto"/>
                <w:sz w:val="28"/>
                <w:szCs w:val="28"/>
                <w:lang w:val="en-US"/>
              </w:rPr>
              <m:t>U</m:t>
            </m:r>
          </m:e>
          <m:sup>
            <m:r>
              <w:rPr>
                <w:rFonts w:ascii="Cambria Math" w:hAnsi="Cambria Math"/>
                <w:color w:val="auto"/>
                <w:sz w:val="28"/>
                <w:szCs w:val="28"/>
              </w:rPr>
              <m:t>(t)</m:t>
            </m:r>
          </m:sup>
        </m:sSup>
      </m:oMath>
      <w:r w:rsidR="009774A6" w:rsidRPr="00D91055">
        <w:rPr>
          <w:color w:val="auto"/>
          <w:sz w:val="28"/>
          <w:szCs w:val="28"/>
        </w:rPr>
        <w:t xml:space="preserve">в </w:t>
      </w:r>
      <m:oMath>
        <m:r>
          <w:rPr>
            <w:rFonts w:ascii="Cambria Math" w:hAnsi="Cambria Math"/>
            <w:color w:val="auto"/>
            <w:sz w:val="28"/>
            <w:szCs w:val="28"/>
          </w:rPr>
          <m:t>t</m:t>
        </m:r>
      </m:oMath>
      <w:r w:rsidR="009774A6" w:rsidRPr="00D91055">
        <w:rPr>
          <w:color w:val="auto"/>
          <w:sz w:val="28"/>
          <w:szCs w:val="28"/>
        </w:rPr>
        <w:t>-</w:t>
      </w:r>
      <w:r w:rsidR="0082552C" w:rsidRPr="00D91055">
        <w:rPr>
          <w:color w:val="auto"/>
          <w:sz w:val="28"/>
          <w:szCs w:val="28"/>
        </w:rPr>
        <w:t>м представлении по уравнению</w:t>
      </w:r>
      <w:r w:rsidR="002F3CEF">
        <w:rPr>
          <w:color w:val="auto"/>
          <w:sz w:val="28"/>
          <w:szCs w:val="28"/>
        </w:rPr>
        <w:t xml:space="preserve"> 2.17</w:t>
      </w:r>
      <w:r w:rsidR="0082552C" w:rsidRPr="00D91055">
        <w:rPr>
          <w:color w:val="auto"/>
          <w:sz w:val="28"/>
          <w:szCs w:val="28"/>
        </w:rPr>
        <w:t>:</w:t>
      </w:r>
    </w:p>
    <w:p w14:paraId="3EC63891" w14:textId="77777777" w:rsidR="00474904" w:rsidRPr="00D91055" w:rsidRDefault="00474904" w:rsidP="00D91055">
      <w:pPr>
        <w:pStyle w:val="Default"/>
        <w:ind w:firstLine="709"/>
        <w:jc w:val="both"/>
        <w:rPr>
          <w:color w:val="auto"/>
          <w:sz w:val="28"/>
          <w:szCs w:val="28"/>
        </w:rPr>
      </w:pPr>
    </w:p>
    <w:p w14:paraId="5574D570" w14:textId="42CB7D5B" w:rsidR="0082552C" w:rsidRPr="00D91055" w:rsidRDefault="009429E3" w:rsidP="00D91055">
      <w:pPr>
        <w:jc w:val="right"/>
        <w:rPr>
          <w:rFonts w:eastAsiaTheme="minorEastAsia"/>
        </w:rPr>
      </w:pPr>
      <m:oMath>
        <m:sSubSup>
          <m:sSubSupPr>
            <m:ctrlPr>
              <w:rPr>
                <w:rFonts w:ascii="Cambria Math" w:hAnsi="Cambria Math"/>
                <w:i/>
                <w:sz w:val="24"/>
                <w:szCs w:val="24"/>
              </w:rPr>
            </m:ctrlPr>
          </m:sSubSupPr>
          <m:e>
            <m:r>
              <w:rPr>
                <w:rFonts w:ascii="Cambria Math" w:hAnsi="Cambria Math"/>
                <w:sz w:val="24"/>
                <w:szCs w:val="24"/>
              </w:rPr>
              <m:t>u</m:t>
            </m:r>
          </m:e>
          <m:sub>
            <m:r>
              <w:rPr>
                <w:rFonts w:ascii="Cambria Math" w:hAnsi="Cambria Math"/>
                <w:sz w:val="24"/>
                <w:szCs w:val="24"/>
              </w:rPr>
              <m:t>ik</m:t>
            </m:r>
          </m:sub>
          <m:sup>
            <m:r>
              <w:rPr>
                <w:rFonts w:ascii="Cambria Math" w:hAnsi="Cambria Math"/>
                <w:sz w:val="24"/>
                <w:szCs w:val="24"/>
              </w:rPr>
              <m:t>(t)</m:t>
            </m:r>
          </m:sup>
        </m:sSubSup>
        <m:r>
          <w:rPr>
            <w:rFonts w:ascii="Cambria Math" w:eastAsiaTheme="minorEastAsia" w:hAnsi="Cambria Math"/>
            <w:sz w:val="24"/>
            <w:szCs w:val="24"/>
          </w:rPr>
          <m:t>=</m:t>
        </m:r>
        <m:d>
          <m:dPr>
            <m:begChr m:val="{"/>
            <m:endChr m:val=""/>
            <m:ctrlPr>
              <w:rPr>
                <w:rFonts w:ascii="Cambria Math" w:eastAsiaTheme="minorEastAsia" w:hAnsi="Cambria Math"/>
                <w:i/>
                <w:sz w:val="24"/>
                <w:szCs w:val="24"/>
              </w:rPr>
            </m:ctrlPr>
          </m:dPr>
          <m:e>
            <m:eqArr>
              <m:eqArrPr>
                <m:ctrlPr>
                  <w:rPr>
                    <w:rFonts w:ascii="Cambria Math" w:eastAsiaTheme="minorEastAsia" w:hAnsi="Cambria Math"/>
                    <w:i/>
                    <w:sz w:val="24"/>
                    <w:szCs w:val="24"/>
                  </w:rPr>
                </m:ctrlPr>
              </m:eqArrPr>
              <m:e>
                <m:r>
                  <w:rPr>
                    <w:rFonts w:ascii="Cambria Math" w:eastAsiaTheme="minorEastAsia" w:hAnsi="Cambria Math"/>
                    <w:sz w:val="24"/>
                    <w:szCs w:val="24"/>
                  </w:rPr>
                  <m:t xml:space="preserve"> 1  если k=</m:t>
                </m:r>
                <m:func>
                  <m:funcPr>
                    <m:ctrlPr>
                      <w:rPr>
                        <w:rFonts w:ascii="Cambria Math" w:eastAsiaTheme="minorEastAsia" w:hAnsi="Cambria Math"/>
                        <w:i/>
                        <w:sz w:val="24"/>
                        <w:szCs w:val="24"/>
                      </w:rPr>
                    </m:ctrlPr>
                  </m:funcPr>
                  <m:fName>
                    <m:r>
                      <m:rPr>
                        <m:sty m:val="p"/>
                      </m:rPr>
                      <w:rPr>
                        <w:rFonts w:ascii="Cambria Math" w:eastAsiaTheme="minorEastAsia" w:hAnsi="Cambria Math"/>
                        <w:sz w:val="24"/>
                        <w:szCs w:val="24"/>
                      </w:rPr>
                      <m:t>arg</m:t>
                    </m:r>
                  </m:fName>
                  <m:e>
                    <m:r>
                      <w:rPr>
                        <w:rFonts w:ascii="Cambria Math" w:eastAsiaTheme="minorEastAsia" w:hAnsi="Cambria Math"/>
                        <w:sz w:val="24"/>
                        <w:szCs w:val="24"/>
                      </w:rPr>
                      <m:t xml:space="preserve"> </m:t>
                    </m:r>
                    <m:m>
                      <m:mPr>
                        <m:mcs>
                          <m:mc>
                            <m:mcPr>
                              <m:count m:val="1"/>
                              <m:mcJc m:val="center"/>
                            </m:mcPr>
                          </m:mc>
                        </m:mcs>
                        <m:ctrlPr>
                          <w:rPr>
                            <w:rFonts w:ascii="Cambria Math" w:eastAsiaTheme="minorEastAsia" w:hAnsi="Cambria Math"/>
                            <w:i/>
                            <w:sz w:val="24"/>
                            <w:szCs w:val="24"/>
                          </w:rPr>
                        </m:ctrlPr>
                      </m:mPr>
                      <m:mr>
                        <m:e>
                          <m:r>
                            <w:rPr>
                              <w:rFonts w:ascii="Cambria Math" w:eastAsiaTheme="minorEastAsia" w:hAnsi="Cambria Math"/>
                              <w:sz w:val="24"/>
                              <w:szCs w:val="24"/>
                            </w:rPr>
                            <m:t>min</m:t>
                          </m:r>
                        </m:e>
                      </m:mr>
                      <m:mr>
                        <m:e>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l=1,2, …,K</m:t>
                              </m:r>
                            </m:e>
                          </m:d>
                        </m:e>
                      </m:mr>
                    </m:m>
                  </m:e>
                </m:func>
                <m:d>
                  <m:dPr>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nary>
                          <m:naryPr>
                            <m:chr m:val="∑"/>
                            <m:limLoc m:val="undOvr"/>
                            <m:ctrlPr>
                              <w:rPr>
                                <w:rFonts w:ascii="Cambria Math" w:eastAsiaTheme="minorEastAsia" w:hAnsi="Cambria Math"/>
                                <w:i/>
                                <w:sz w:val="24"/>
                                <w:szCs w:val="24"/>
                              </w:rPr>
                            </m:ctrlPr>
                          </m:naryPr>
                          <m:sub>
                            <m:r>
                              <w:rPr>
                                <w:rFonts w:ascii="Cambria Math" w:eastAsiaTheme="minorEastAsia" w:hAnsi="Cambria Math"/>
                                <w:sz w:val="24"/>
                                <w:szCs w:val="24"/>
                              </w:rPr>
                              <m:t>j=1</m:t>
                            </m:r>
                          </m:sub>
                          <m:sup>
                            <m:sSub>
                              <m:sSubPr>
                                <m:ctrlPr>
                                  <w:rPr>
                                    <w:rFonts w:ascii="Cambria Math" w:eastAsiaTheme="minorEastAsia" w:hAnsi="Cambria Math"/>
                                    <w:i/>
                                    <w:sz w:val="24"/>
                                    <w:szCs w:val="24"/>
                                  </w:rPr>
                                </m:ctrlPr>
                              </m:sSubPr>
                              <m:e>
                                <m:r>
                                  <w:rPr>
                                    <w:rFonts w:ascii="Cambria Math" w:eastAsiaTheme="minorEastAsia" w:hAnsi="Cambria Math"/>
                                    <w:sz w:val="24"/>
                                    <w:szCs w:val="24"/>
                                  </w:rPr>
                                  <m:t>G</m:t>
                                </m:r>
                              </m:e>
                              <m:sub>
                                <m:r>
                                  <w:rPr>
                                    <w:rFonts w:ascii="Cambria Math" w:eastAsiaTheme="minorEastAsia" w:hAnsi="Cambria Math"/>
                                    <w:sz w:val="24"/>
                                    <w:szCs w:val="24"/>
                                  </w:rPr>
                                  <m:t>t</m:t>
                                </m:r>
                              </m:sub>
                            </m:sSub>
                          </m:sup>
                          <m:e>
                            <m:sSubSup>
                              <m:sSubSupPr>
                                <m:ctrlPr>
                                  <w:rPr>
                                    <w:rFonts w:ascii="Cambria Math" w:eastAsiaTheme="minorEastAsia" w:hAnsi="Cambria Math"/>
                                    <w:i/>
                                    <w:sz w:val="24"/>
                                    <w:szCs w:val="24"/>
                                  </w:rPr>
                                </m:ctrlPr>
                              </m:sSubSupPr>
                              <m:e>
                                <m:r>
                                  <w:rPr>
                                    <w:rFonts w:ascii="Cambria Math" w:eastAsiaTheme="minorEastAsia" w:hAnsi="Cambria Math"/>
                                    <w:sz w:val="24"/>
                                    <w:szCs w:val="24"/>
                                  </w:rPr>
                                  <m:t>w</m:t>
                                </m:r>
                              </m:e>
                              <m:sub>
                                <m:r>
                                  <w:rPr>
                                    <w:rFonts w:ascii="Cambria Math" w:eastAsiaTheme="minorEastAsia" w:hAnsi="Cambria Math"/>
                                    <w:sz w:val="24"/>
                                    <w:szCs w:val="24"/>
                                  </w:rPr>
                                  <m:t>lj</m:t>
                                </m:r>
                              </m:sub>
                              <m:sup>
                                <m:d>
                                  <m:dPr>
                                    <m:ctrlPr>
                                      <w:rPr>
                                        <w:rFonts w:ascii="Cambria Math" w:eastAsiaTheme="minorEastAsia" w:hAnsi="Cambria Math"/>
                                        <w:i/>
                                        <w:sz w:val="24"/>
                                        <w:szCs w:val="24"/>
                                      </w:rPr>
                                    </m:ctrlPr>
                                  </m:dPr>
                                  <m:e>
                                    <m:r>
                                      <w:rPr>
                                        <w:rFonts w:ascii="Cambria Math" w:eastAsiaTheme="minorEastAsia" w:hAnsi="Cambria Math"/>
                                        <w:sz w:val="24"/>
                                        <w:szCs w:val="24"/>
                                      </w:rPr>
                                      <m:t>t</m:t>
                                    </m:r>
                                  </m:e>
                                </m:d>
                              </m:sup>
                            </m:sSubSup>
                          </m:e>
                        </m:nary>
                        <m:sSubSup>
                          <m:sSubSupPr>
                            <m:ctrlPr>
                              <w:rPr>
                                <w:rFonts w:ascii="Cambria Math" w:eastAsiaTheme="minorEastAsia" w:hAnsi="Cambria Math"/>
                                <w:i/>
                                <w:sz w:val="24"/>
                                <w:szCs w:val="24"/>
                              </w:rPr>
                            </m:ctrlPr>
                          </m:sSubSupPr>
                          <m:e>
                            <m:r>
                              <w:rPr>
                                <w:rFonts w:ascii="Cambria Math" w:eastAsiaTheme="minorEastAsia" w:hAnsi="Cambria Math"/>
                                <w:sz w:val="24"/>
                                <w:szCs w:val="24"/>
                              </w:rPr>
                              <m:t>d</m:t>
                            </m:r>
                          </m:e>
                          <m:sub>
                            <m:r>
                              <w:rPr>
                                <w:rFonts w:ascii="Cambria Math" w:eastAsiaTheme="minorEastAsia" w:hAnsi="Cambria Math"/>
                                <w:sz w:val="24"/>
                                <w:szCs w:val="24"/>
                              </w:rPr>
                              <m:t>i, l;j</m:t>
                            </m:r>
                          </m:sub>
                          <m:sup>
                            <m:d>
                              <m:dPr>
                                <m:ctrlPr>
                                  <w:rPr>
                                    <w:rFonts w:ascii="Cambria Math" w:eastAsiaTheme="minorEastAsia" w:hAnsi="Cambria Math"/>
                                    <w:i/>
                                    <w:sz w:val="24"/>
                                    <w:szCs w:val="24"/>
                                  </w:rPr>
                                </m:ctrlPr>
                              </m:dPr>
                              <m:e>
                                <m:r>
                                  <w:rPr>
                                    <w:rFonts w:ascii="Cambria Math" w:eastAsiaTheme="minorEastAsia" w:hAnsi="Cambria Math"/>
                                    <w:sz w:val="24"/>
                                    <w:szCs w:val="24"/>
                                  </w:rPr>
                                  <m:t>t</m:t>
                                </m:r>
                              </m:e>
                            </m:d>
                          </m:sup>
                        </m:sSubSup>
                      </m:e>
                    </m:d>
                  </m:e>
                </m:d>
                <m:r>
                  <w:rPr>
                    <w:rFonts w:ascii="Cambria Math" w:eastAsiaTheme="minorEastAsia" w:hAnsi="Cambria Math"/>
                    <w:sz w:val="24"/>
                    <w:szCs w:val="24"/>
                  </w:rPr>
                  <m:t>+</m:t>
                </m:r>
                <m:f>
                  <m:fPr>
                    <m:ctrlPr>
                      <w:rPr>
                        <w:rFonts w:ascii="Cambria Math" w:eastAsiaTheme="minorEastAsia" w:hAnsi="Cambria Math"/>
                        <w:i/>
                        <w:sz w:val="24"/>
                        <w:szCs w:val="24"/>
                      </w:rPr>
                    </m:ctrlPr>
                  </m:fPr>
                  <m:num>
                    <m:r>
                      <w:rPr>
                        <w:rFonts w:ascii="Cambria Math" w:eastAsiaTheme="minorEastAsia" w:hAnsi="Cambria Math"/>
                        <w:sz w:val="24"/>
                        <w:szCs w:val="24"/>
                      </w:rPr>
                      <m:t>1</m:t>
                    </m:r>
                  </m:num>
                  <m:den>
                    <m:r>
                      <w:rPr>
                        <w:rFonts w:ascii="Cambria Math" w:eastAsiaTheme="minorEastAsia" w:hAnsi="Cambria Math"/>
                        <w:sz w:val="24"/>
                        <w:szCs w:val="24"/>
                      </w:rPr>
                      <m:t>T-1</m:t>
                    </m:r>
                  </m:den>
                </m:f>
                <m:d>
                  <m:dPr>
                    <m:begChr m:val=""/>
                    <m:ctrlPr>
                      <w:rPr>
                        <w:rFonts w:ascii="Cambria Math" w:eastAsiaTheme="minorEastAsia" w:hAnsi="Cambria Math"/>
                        <w:i/>
                        <w:sz w:val="24"/>
                        <w:szCs w:val="24"/>
                      </w:rPr>
                    </m:ctrlPr>
                  </m:dPr>
                  <m:e>
                    <m:sSup>
                      <m:sSupPr>
                        <m:ctrlPr>
                          <w:rPr>
                            <w:rFonts w:ascii="Cambria Math" w:eastAsiaTheme="minorEastAsia" w:hAnsi="Cambria Math"/>
                            <w:i/>
                            <w:sz w:val="24"/>
                            <w:szCs w:val="24"/>
                          </w:rPr>
                        </m:ctrlPr>
                      </m:sSupPr>
                      <m:e>
                        <m:acc>
                          <m:accPr>
                            <m:chr m:val="̅"/>
                            <m:ctrlPr>
                              <w:rPr>
                                <w:rFonts w:ascii="Cambria Math" w:eastAsiaTheme="minorEastAsia" w:hAnsi="Cambria Math"/>
                                <w:i/>
                                <w:sz w:val="24"/>
                                <w:szCs w:val="24"/>
                              </w:rPr>
                            </m:ctrlPr>
                          </m:accPr>
                          <m:e>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i, l</m:t>
                                </m:r>
                              </m:sub>
                            </m:sSub>
                          </m:e>
                        </m:acc>
                      </m:e>
                      <m:sup>
                        <m:r>
                          <w:rPr>
                            <w:rFonts w:ascii="Cambria Math" w:eastAsiaTheme="minorEastAsia" w:hAnsi="Cambria Math"/>
                            <w:sz w:val="24"/>
                            <w:szCs w:val="24"/>
                          </w:rPr>
                          <m:t>(t)</m:t>
                        </m:r>
                      </m:sup>
                    </m:sSup>
                  </m:e>
                </m:d>
                <m:r>
                  <w:rPr>
                    <w:rFonts w:ascii="Cambria Math" w:eastAsiaTheme="minorEastAsia" w:hAnsi="Cambria Math"/>
                    <w:sz w:val="24"/>
                    <w:szCs w:val="24"/>
                  </w:rPr>
                  <m:t>,</m:t>
                </m:r>
              </m:e>
              <m:e>
                <m:r>
                  <w:rPr>
                    <w:rFonts w:ascii="Cambria Math" w:eastAsiaTheme="minorEastAsia" w:hAnsi="Cambria Math"/>
                    <w:sz w:val="24"/>
                    <w:szCs w:val="24"/>
                  </w:rPr>
                  <m:t xml:space="preserve"> 0,  в противном случае.                                                                                                </m:t>
                </m:r>
              </m:e>
            </m:eqArr>
          </m:e>
        </m:d>
      </m:oMath>
      <w:r w:rsidR="002F3CEF">
        <w:rPr>
          <w:rFonts w:eastAsiaTheme="minorEastAsia"/>
        </w:rPr>
        <w:tab/>
        <w:t>(2.17</w:t>
      </w:r>
      <w:r w:rsidR="003B286A" w:rsidRPr="00D91055">
        <w:rPr>
          <w:rFonts w:eastAsiaTheme="minorEastAsia"/>
        </w:rPr>
        <w:t>)</w:t>
      </w:r>
    </w:p>
    <w:p w14:paraId="7E2CFD74" w14:textId="77777777" w:rsidR="0082552C" w:rsidRPr="00D91055" w:rsidRDefault="0082552C" w:rsidP="00D91055">
      <w:pPr>
        <w:pStyle w:val="Default"/>
        <w:ind w:firstLine="709"/>
        <w:jc w:val="both"/>
        <w:rPr>
          <w:color w:val="auto"/>
          <w:sz w:val="28"/>
          <w:szCs w:val="28"/>
        </w:rPr>
      </w:pPr>
      <w:r w:rsidRPr="00D91055">
        <w:rPr>
          <w:color w:val="auto"/>
          <w:sz w:val="28"/>
          <w:szCs w:val="28"/>
        </w:rPr>
        <w:t xml:space="preserve">где, </w:t>
      </w:r>
      <m:oMath>
        <m:sSup>
          <m:sSupPr>
            <m:ctrlPr>
              <w:rPr>
                <w:rFonts w:ascii="Cambria Math" w:eastAsiaTheme="minorEastAsia" w:hAnsi="Cambria Math"/>
                <w:i/>
                <w:color w:val="auto"/>
                <w:sz w:val="28"/>
              </w:rPr>
            </m:ctrlPr>
          </m:sSupPr>
          <m:e>
            <m:acc>
              <m:accPr>
                <m:chr m:val="̅"/>
                <m:ctrlPr>
                  <w:rPr>
                    <w:rFonts w:ascii="Cambria Math" w:eastAsiaTheme="minorEastAsia" w:hAnsi="Cambria Math"/>
                    <w:i/>
                    <w:color w:val="auto"/>
                    <w:sz w:val="28"/>
                  </w:rPr>
                </m:ctrlPr>
              </m:accPr>
              <m:e>
                <m:sSub>
                  <m:sSubPr>
                    <m:ctrlPr>
                      <w:rPr>
                        <w:rFonts w:ascii="Cambria Math" w:eastAsiaTheme="minorEastAsia" w:hAnsi="Cambria Math"/>
                        <w:i/>
                        <w:color w:val="auto"/>
                        <w:sz w:val="28"/>
                      </w:rPr>
                    </m:ctrlPr>
                  </m:sSubPr>
                  <m:e>
                    <m:r>
                      <w:rPr>
                        <w:rFonts w:ascii="Cambria Math" w:eastAsiaTheme="minorEastAsia" w:hAnsi="Cambria Math"/>
                        <w:color w:val="auto"/>
                        <w:sz w:val="28"/>
                      </w:rPr>
                      <m:t>d</m:t>
                    </m:r>
                  </m:e>
                  <m:sub>
                    <m:r>
                      <w:rPr>
                        <w:rFonts w:ascii="Cambria Math" w:eastAsiaTheme="minorEastAsia" w:hAnsi="Cambria Math"/>
                        <w:color w:val="auto"/>
                        <w:sz w:val="28"/>
                      </w:rPr>
                      <m:t>i, l</m:t>
                    </m:r>
                  </m:sub>
                </m:sSub>
              </m:e>
            </m:acc>
          </m:e>
          <m:sup>
            <m:r>
              <w:rPr>
                <w:rFonts w:ascii="Cambria Math" w:eastAsiaTheme="minorEastAsia" w:hAnsi="Cambria Math"/>
                <w:color w:val="auto"/>
                <w:sz w:val="28"/>
              </w:rPr>
              <m:t>(t)</m:t>
            </m:r>
          </m:sup>
        </m:sSup>
        <m:r>
          <w:rPr>
            <w:rFonts w:ascii="Cambria Math" w:eastAsiaTheme="minorEastAsia" w:hAnsi="Cambria Math"/>
            <w:color w:val="auto"/>
            <w:sz w:val="28"/>
          </w:rPr>
          <m:t>=</m:t>
        </m:r>
        <m:nary>
          <m:naryPr>
            <m:chr m:val="∑"/>
            <m:limLoc m:val="undOvr"/>
            <m:supHide m:val="1"/>
            <m:ctrlPr>
              <w:rPr>
                <w:rFonts w:ascii="Cambria Math" w:eastAsiaTheme="minorEastAsia" w:hAnsi="Cambria Math"/>
                <w:i/>
                <w:color w:val="auto"/>
                <w:sz w:val="28"/>
              </w:rPr>
            </m:ctrlPr>
          </m:naryPr>
          <m:sub>
            <m:sSup>
              <m:sSupPr>
                <m:ctrlPr>
                  <w:rPr>
                    <w:rFonts w:ascii="Cambria Math" w:eastAsiaTheme="minorEastAsia" w:hAnsi="Cambria Math"/>
                    <w:i/>
                    <w:color w:val="auto"/>
                    <w:sz w:val="28"/>
                  </w:rPr>
                </m:ctrlPr>
              </m:sSupPr>
              <m:e>
                <m:r>
                  <w:rPr>
                    <w:rFonts w:ascii="Cambria Math" w:eastAsiaTheme="minorEastAsia" w:hAnsi="Cambria Math"/>
                    <w:color w:val="auto"/>
                    <w:sz w:val="28"/>
                    <w:lang w:val="en-US"/>
                  </w:rPr>
                  <m:t>t</m:t>
                </m:r>
              </m:e>
              <m:sup>
                <m:r>
                  <w:rPr>
                    <w:rFonts w:ascii="Cambria Math" w:eastAsiaTheme="minorEastAsia" w:hAnsi="Cambria Math"/>
                    <w:color w:val="auto"/>
                    <w:sz w:val="28"/>
                  </w:rPr>
                  <m:t>'</m:t>
                </m:r>
              </m:sup>
            </m:sSup>
            <m:r>
              <w:rPr>
                <w:rFonts w:ascii="Cambria Math" w:eastAsiaTheme="minorEastAsia" w:hAnsi="Cambria Math"/>
                <w:color w:val="auto"/>
                <w:sz w:val="28"/>
              </w:rPr>
              <m:t>≠t</m:t>
            </m:r>
          </m:sub>
          <m:sup/>
          <m:e>
            <m:r>
              <w:rPr>
                <w:rFonts w:ascii="Cambria Math" w:eastAsiaTheme="minorEastAsia" w:hAnsi="Cambria Math"/>
                <w:color w:val="auto"/>
                <w:sz w:val="28"/>
              </w:rPr>
              <m:t>(</m:t>
            </m:r>
            <m:nary>
              <m:naryPr>
                <m:chr m:val="∑"/>
                <m:limLoc m:val="undOvr"/>
                <m:supHide m:val="1"/>
                <m:ctrlPr>
                  <w:rPr>
                    <w:rFonts w:ascii="Cambria Math" w:eastAsiaTheme="minorEastAsia" w:hAnsi="Cambria Math"/>
                    <w:i/>
                    <w:color w:val="auto"/>
                    <w:sz w:val="28"/>
                  </w:rPr>
                </m:ctrlPr>
              </m:naryPr>
              <m:sub>
                <m:r>
                  <w:rPr>
                    <w:rFonts w:ascii="Cambria Math" w:eastAsiaTheme="minorEastAsia" w:hAnsi="Cambria Math"/>
                    <w:color w:val="auto"/>
                    <w:sz w:val="28"/>
                  </w:rPr>
                  <m:t>j∈</m:t>
                </m:r>
                <m:sSub>
                  <m:sSubPr>
                    <m:ctrlPr>
                      <w:rPr>
                        <w:rFonts w:ascii="Cambria Math" w:eastAsiaTheme="minorEastAsia" w:hAnsi="Cambria Math"/>
                        <w:i/>
                        <w:color w:val="auto"/>
                        <w:sz w:val="28"/>
                      </w:rPr>
                    </m:ctrlPr>
                  </m:sSubPr>
                  <m:e>
                    <m:r>
                      <w:rPr>
                        <w:rFonts w:ascii="Cambria Math" w:eastAsiaTheme="minorEastAsia" w:hAnsi="Cambria Math"/>
                        <w:color w:val="auto"/>
                        <w:sz w:val="28"/>
                      </w:rPr>
                      <m:t>G</m:t>
                    </m:r>
                  </m:e>
                  <m:sub>
                    <m:sSup>
                      <m:sSupPr>
                        <m:ctrlPr>
                          <w:rPr>
                            <w:rFonts w:ascii="Cambria Math" w:eastAsiaTheme="minorEastAsia" w:hAnsi="Cambria Math"/>
                            <w:i/>
                            <w:color w:val="auto"/>
                            <w:sz w:val="28"/>
                          </w:rPr>
                        </m:ctrlPr>
                      </m:sSupPr>
                      <m:e>
                        <m:r>
                          <w:rPr>
                            <w:rFonts w:ascii="Cambria Math" w:eastAsiaTheme="minorEastAsia" w:hAnsi="Cambria Math"/>
                            <w:color w:val="auto"/>
                            <w:sz w:val="28"/>
                          </w:rPr>
                          <m:t>t</m:t>
                        </m:r>
                      </m:e>
                      <m:sup>
                        <m:r>
                          <w:rPr>
                            <w:rFonts w:ascii="Cambria Math" w:eastAsiaTheme="minorEastAsia" w:hAnsi="Cambria Math"/>
                            <w:color w:val="auto"/>
                            <w:sz w:val="28"/>
                          </w:rPr>
                          <m:t>'</m:t>
                        </m:r>
                      </m:sup>
                    </m:sSup>
                  </m:sub>
                </m:sSub>
              </m:sub>
              <m:sup/>
              <m:e>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w</m:t>
                    </m:r>
                  </m:e>
                  <m:sub>
                    <m:r>
                      <w:rPr>
                        <w:rFonts w:ascii="Cambria Math" w:eastAsiaTheme="minorEastAsia" w:hAnsi="Cambria Math"/>
                        <w:color w:val="auto"/>
                        <w:sz w:val="28"/>
                      </w:rPr>
                      <m:t>lj</m:t>
                    </m:r>
                  </m:sub>
                  <m:sup>
                    <m:r>
                      <w:rPr>
                        <w:rFonts w:ascii="Cambria Math" w:eastAsiaTheme="minorEastAsia" w:hAnsi="Cambria Math"/>
                        <w:color w:val="auto"/>
                        <w:sz w:val="28"/>
                      </w:rPr>
                      <m:t>(</m:t>
                    </m:r>
                    <m:sSup>
                      <m:sSupPr>
                        <m:ctrlPr>
                          <w:rPr>
                            <w:rFonts w:ascii="Cambria Math" w:eastAsiaTheme="minorEastAsia" w:hAnsi="Cambria Math"/>
                            <w:i/>
                            <w:color w:val="auto"/>
                            <w:sz w:val="28"/>
                          </w:rPr>
                        </m:ctrlPr>
                      </m:sSupPr>
                      <m:e>
                        <m:r>
                          <w:rPr>
                            <w:rFonts w:ascii="Cambria Math" w:eastAsiaTheme="minorEastAsia" w:hAnsi="Cambria Math"/>
                            <w:color w:val="auto"/>
                            <w:sz w:val="28"/>
                          </w:rPr>
                          <m:t>t</m:t>
                        </m:r>
                      </m:e>
                      <m:sup>
                        <m:r>
                          <w:rPr>
                            <w:rFonts w:ascii="Cambria Math" w:eastAsiaTheme="minorEastAsia" w:hAnsi="Cambria Math"/>
                            <w:color w:val="auto"/>
                            <w:sz w:val="28"/>
                          </w:rPr>
                          <m:t>'</m:t>
                        </m:r>
                      </m:sup>
                    </m:sSup>
                    <m:r>
                      <w:rPr>
                        <w:rFonts w:ascii="Cambria Math" w:eastAsiaTheme="minorEastAsia" w:hAnsi="Cambria Math"/>
                        <w:color w:val="auto"/>
                        <w:sz w:val="28"/>
                      </w:rPr>
                      <m:t>)</m:t>
                    </m:r>
                  </m:sup>
                </m:sSubSup>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d</m:t>
                    </m:r>
                  </m:e>
                  <m:sub>
                    <m:r>
                      <w:rPr>
                        <w:rFonts w:ascii="Cambria Math" w:eastAsiaTheme="minorEastAsia" w:hAnsi="Cambria Math"/>
                        <w:color w:val="auto"/>
                        <w:sz w:val="28"/>
                      </w:rPr>
                      <m:t>i,l:j</m:t>
                    </m:r>
                  </m:sub>
                  <m:sup>
                    <m:r>
                      <w:rPr>
                        <w:rFonts w:ascii="Cambria Math" w:eastAsiaTheme="minorEastAsia" w:hAnsi="Cambria Math"/>
                        <w:color w:val="auto"/>
                        <w:sz w:val="28"/>
                      </w:rPr>
                      <m:t>(</m:t>
                    </m:r>
                    <m:sSup>
                      <m:sSupPr>
                        <m:ctrlPr>
                          <w:rPr>
                            <w:rFonts w:ascii="Cambria Math" w:eastAsiaTheme="minorEastAsia" w:hAnsi="Cambria Math"/>
                            <w:i/>
                            <w:color w:val="auto"/>
                            <w:sz w:val="28"/>
                          </w:rPr>
                        </m:ctrlPr>
                      </m:sSupPr>
                      <m:e>
                        <m:r>
                          <w:rPr>
                            <w:rFonts w:ascii="Cambria Math" w:eastAsiaTheme="minorEastAsia" w:hAnsi="Cambria Math"/>
                            <w:color w:val="auto"/>
                            <w:sz w:val="28"/>
                          </w:rPr>
                          <m:t>t</m:t>
                        </m:r>
                      </m:e>
                      <m:sup>
                        <m:r>
                          <w:rPr>
                            <w:rFonts w:ascii="Cambria Math" w:eastAsiaTheme="minorEastAsia" w:hAnsi="Cambria Math"/>
                            <w:color w:val="auto"/>
                            <w:sz w:val="28"/>
                          </w:rPr>
                          <m:t>'</m:t>
                        </m:r>
                      </m:sup>
                    </m:sSup>
                    <m:r>
                      <w:rPr>
                        <w:rFonts w:ascii="Cambria Math" w:eastAsiaTheme="minorEastAsia" w:hAnsi="Cambria Math"/>
                        <w:color w:val="auto"/>
                        <w:sz w:val="28"/>
                      </w:rPr>
                      <m:t>)</m:t>
                    </m:r>
                  </m:sup>
                </m:sSubSup>
              </m:e>
            </m:nary>
          </m:e>
        </m:nary>
        <m:r>
          <w:rPr>
            <w:rFonts w:ascii="Cambria Math" w:eastAsiaTheme="minorEastAsia" w:hAnsi="Cambria Math"/>
            <w:color w:val="auto"/>
            <w:sz w:val="28"/>
          </w:rPr>
          <m:t>)</m:t>
        </m:r>
      </m:oMath>
    </w:p>
    <w:p w14:paraId="1F044E31" w14:textId="77777777" w:rsidR="0056063F" w:rsidRPr="00D91055" w:rsidRDefault="0056063F" w:rsidP="00D91055">
      <w:pPr>
        <w:pStyle w:val="Default"/>
        <w:ind w:firstLine="709"/>
        <w:jc w:val="both"/>
        <w:rPr>
          <w:color w:val="auto"/>
          <w:sz w:val="28"/>
          <w:szCs w:val="28"/>
        </w:rPr>
      </w:pPr>
    </w:p>
    <w:p w14:paraId="03387BCE" w14:textId="77777777" w:rsidR="00345FD1" w:rsidRPr="00D91055" w:rsidRDefault="00345FD1" w:rsidP="00D91055">
      <w:pPr>
        <w:pStyle w:val="Default"/>
        <w:ind w:firstLine="709"/>
        <w:jc w:val="both"/>
        <w:rPr>
          <w:color w:val="auto"/>
          <w:sz w:val="28"/>
          <w:szCs w:val="28"/>
        </w:rPr>
      </w:pPr>
      <w:r w:rsidRPr="00D91055">
        <w:rPr>
          <w:color w:val="auto"/>
          <w:sz w:val="28"/>
          <w:szCs w:val="28"/>
        </w:rPr>
        <w:t>4: Вычислить</w:t>
      </w:r>
      <w:r w:rsidR="009774A6" w:rsidRPr="00D91055">
        <w:rPr>
          <w:color w:val="auto"/>
          <w:sz w:val="28"/>
          <w:szCs w:val="28"/>
        </w:rPr>
        <w:t xml:space="preserve"> матрицу центра кластера (t)</w:t>
      </w:r>
      <m:oMath>
        <m:r>
          <w:rPr>
            <w:rFonts w:ascii="Cambria Math" w:hAnsi="Cambria Math"/>
            <w:color w:val="auto"/>
            <w:sz w:val="28"/>
            <w:szCs w:val="28"/>
          </w:rPr>
          <m:t xml:space="preserve"> </m:t>
        </m:r>
        <m:sSup>
          <m:sSupPr>
            <m:ctrlPr>
              <w:rPr>
                <w:rFonts w:ascii="Cambria Math" w:hAnsi="Cambria Math"/>
                <w:i/>
                <w:color w:val="auto"/>
                <w:sz w:val="28"/>
                <w:szCs w:val="28"/>
              </w:rPr>
            </m:ctrlPr>
          </m:sSupPr>
          <m:e>
            <m:r>
              <w:rPr>
                <w:rFonts w:ascii="Cambria Math" w:hAnsi="Cambria Math"/>
                <w:color w:val="auto"/>
                <w:sz w:val="28"/>
                <w:szCs w:val="28"/>
                <w:lang w:val="en-US"/>
              </w:rPr>
              <m:t>θ</m:t>
            </m:r>
          </m:e>
          <m:sup>
            <m:r>
              <w:rPr>
                <w:rFonts w:ascii="Cambria Math" w:hAnsi="Cambria Math"/>
                <w:color w:val="auto"/>
                <w:sz w:val="28"/>
                <w:szCs w:val="28"/>
              </w:rPr>
              <m:t>(t)</m:t>
            </m:r>
          </m:sup>
        </m:sSup>
      </m:oMath>
      <w:r w:rsidRPr="00D91055">
        <w:rPr>
          <w:color w:val="auto"/>
          <w:sz w:val="28"/>
          <w:szCs w:val="28"/>
        </w:rPr>
        <w:t xml:space="preserve"> в </w:t>
      </w:r>
      <m:oMath>
        <m:r>
          <w:rPr>
            <w:rFonts w:ascii="Cambria Math" w:hAnsi="Cambria Math"/>
            <w:color w:val="auto"/>
            <w:sz w:val="28"/>
            <w:szCs w:val="28"/>
          </w:rPr>
          <m:t>t</m:t>
        </m:r>
      </m:oMath>
      <w:r w:rsidRPr="00D91055">
        <w:rPr>
          <w:color w:val="auto"/>
          <w:sz w:val="28"/>
          <w:szCs w:val="28"/>
        </w:rPr>
        <w:t xml:space="preserve"> </w:t>
      </w:r>
      <w:r w:rsidR="0082552C" w:rsidRPr="00D91055">
        <w:rPr>
          <w:color w:val="auto"/>
          <w:sz w:val="28"/>
          <w:szCs w:val="28"/>
        </w:rPr>
        <w:t>-м представлении по уравнению</w:t>
      </w:r>
      <w:r w:rsidR="009774A6" w:rsidRPr="00D91055">
        <w:rPr>
          <w:color w:val="auto"/>
          <w:sz w:val="28"/>
          <w:szCs w:val="28"/>
        </w:rPr>
        <w:t xml:space="preserve"> (</w:t>
      </w:r>
      <w:r w:rsidR="0082552C" w:rsidRPr="00D91055">
        <w:rPr>
          <w:color w:val="auto"/>
          <w:sz w:val="28"/>
          <w:szCs w:val="28"/>
        </w:rPr>
        <w:t>3.4</w:t>
      </w:r>
      <w:r w:rsidR="009774A6" w:rsidRPr="00D91055">
        <w:rPr>
          <w:color w:val="auto"/>
          <w:sz w:val="28"/>
          <w:szCs w:val="28"/>
        </w:rPr>
        <w:t>) (</w:t>
      </w:r>
      <w:r w:rsidRPr="00D91055">
        <w:rPr>
          <w:color w:val="auto"/>
          <w:sz w:val="28"/>
          <w:szCs w:val="28"/>
        </w:rPr>
        <w:t>при условии</w:t>
      </w:r>
      <w:r w:rsidR="009774A6" w:rsidRPr="00D91055">
        <w:rPr>
          <w:color w:val="auto"/>
          <w:sz w:val="28"/>
          <w:szCs w:val="28"/>
        </w:rPr>
        <w:t xml:space="preserve"> </w:t>
      </w:r>
      <m:oMath>
        <m:r>
          <w:rPr>
            <w:rFonts w:ascii="Cambria Math" w:hAnsi="Cambria Math"/>
            <w:color w:val="auto"/>
            <w:sz w:val="28"/>
            <w:szCs w:val="28"/>
          </w:rPr>
          <m:t>p=2</m:t>
        </m:r>
      </m:oMath>
      <w:r w:rsidR="009774A6" w:rsidRPr="00D91055">
        <w:rPr>
          <w:color w:val="auto"/>
          <w:sz w:val="28"/>
          <w:szCs w:val="28"/>
        </w:rPr>
        <w:t>) или по медиане (</w:t>
      </w:r>
      <m:oMath>
        <m:r>
          <w:rPr>
            <w:rFonts w:ascii="Cambria Math" w:hAnsi="Cambria Math"/>
            <w:color w:val="auto"/>
            <w:sz w:val="28"/>
            <w:szCs w:val="28"/>
          </w:rPr>
          <m:t>p=1</m:t>
        </m:r>
      </m:oMath>
      <w:r w:rsidR="009774A6" w:rsidRPr="00D91055">
        <w:rPr>
          <w:color w:val="auto"/>
          <w:sz w:val="28"/>
          <w:szCs w:val="28"/>
        </w:rPr>
        <w:t>) или по алгоритму 1 (</w:t>
      </w:r>
      <m:oMath>
        <m:r>
          <w:rPr>
            <w:rFonts w:ascii="Cambria Math" w:hAnsi="Cambria Math"/>
            <w:color w:val="auto"/>
            <w:sz w:val="28"/>
            <w:szCs w:val="28"/>
          </w:rPr>
          <m:t xml:space="preserve">p≠1 и </m:t>
        </m:r>
        <m:r>
          <w:rPr>
            <w:rFonts w:ascii="Cambria Math" w:hAnsi="Cambria Math"/>
            <w:color w:val="auto"/>
            <w:sz w:val="28"/>
            <w:szCs w:val="28"/>
            <w:lang w:val="en-US"/>
          </w:rPr>
          <m:t>p</m:t>
        </m:r>
        <m:r>
          <w:rPr>
            <w:rFonts w:ascii="Cambria Math" w:hAnsi="Cambria Math"/>
            <w:color w:val="auto"/>
            <w:sz w:val="28"/>
            <w:szCs w:val="28"/>
          </w:rPr>
          <m:t>≠2</m:t>
        </m:r>
      </m:oMath>
      <w:r w:rsidR="009774A6" w:rsidRPr="00D91055">
        <w:rPr>
          <w:color w:val="auto"/>
          <w:sz w:val="28"/>
          <w:szCs w:val="28"/>
        </w:rPr>
        <w:t xml:space="preserve"> ). </w:t>
      </w:r>
    </w:p>
    <w:p w14:paraId="28F244AF" w14:textId="19DC6D37" w:rsidR="00345FD1" w:rsidRPr="00D91055" w:rsidRDefault="00345FD1" w:rsidP="00D91055">
      <w:pPr>
        <w:pStyle w:val="Default"/>
        <w:ind w:firstLine="709"/>
        <w:jc w:val="both"/>
        <w:rPr>
          <w:color w:val="auto"/>
          <w:sz w:val="28"/>
          <w:szCs w:val="28"/>
        </w:rPr>
      </w:pPr>
      <w:r w:rsidRPr="00D91055">
        <w:rPr>
          <w:color w:val="auto"/>
          <w:sz w:val="28"/>
          <w:szCs w:val="28"/>
        </w:rPr>
        <w:t xml:space="preserve">5: Вычислить </w:t>
      </w:r>
      <w:r w:rsidR="009774A6" w:rsidRPr="00D91055">
        <w:rPr>
          <w:color w:val="auto"/>
          <w:sz w:val="28"/>
          <w:szCs w:val="28"/>
        </w:rPr>
        <w:t xml:space="preserve">веса матрицы локальных признаков </w:t>
      </w:r>
      <m:oMath>
        <m:sSup>
          <m:sSupPr>
            <m:ctrlPr>
              <w:rPr>
                <w:rFonts w:ascii="Cambria Math" w:hAnsi="Cambria Math"/>
                <w:i/>
                <w:color w:val="auto"/>
                <w:sz w:val="28"/>
                <w:szCs w:val="28"/>
              </w:rPr>
            </m:ctrlPr>
          </m:sSupPr>
          <m:e>
            <m:r>
              <w:rPr>
                <w:rFonts w:ascii="Cambria Math" w:hAnsi="Cambria Math"/>
                <w:color w:val="auto"/>
                <w:sz w:val="28"/>
                <w:szCs w:val="28"/>
                <w:lang w:val="en-US"/>
              </w:rPr>
              <m:t>W</m:t>
            </m:r>
          </m:e>
          <m:sup>
            <m:r>
              <w:rPr>
                <w:rFonts w:ascii="Cambria Math" w:hAnsi="Cambria Math"/>
                <w:color w:val="auto"/>
                <w:sz w:val="28"/>
                <w:szCs w:val="28"/>
              </w:rPr>
              <m:t>(t)</m:t>
            </m:r>
          </m:sup>
        </m:sSup>
      </m:oMath>
      <w:r w:rsidRPr="00D91055">
        <w:rPr>
          <w:color w:val="auto"/>
          <w:sz w:val="28"/>
          <w:szCs w:val="28"/>
        </w:rPr>
        <w:t xml:space="preserve">в </w:t>
      </w:r>
      <m:oMath>
        <m:r>
          <w:rPr>
            <w:rFonts w:ascii="Cambria Math" w:hAnsi="Cambria Math"/>
            <w:color w:val="auto"/>
            <w:sz w:val="28"/>
            <w:szCs w:val="28"/>
          </w:rPr>
          <m:t>t</m:t>
        </m:r>
      </m:oMath>
      <w:r w:rsidR="0082552C" w:rsidRPr="00D91055">
        <w:rPr>
          <w:color w:val="auto"/>
          <w:sz w:val="28"/>
          <w:szCs w:val="28"/>
        </w:rPr>
        <w:t>-м представлении</w:t>
      </w:r>
      <w:r w:rsidR="002F3CEF">
        <w:rPr>
          <w:color w:val="auto"/>
          <w:sz w:val="28"/>
          <w:szCs w:val="28"/>
        </w:rPr>
        <w:t xml:space="preserve"> (2.18)</w:t>
      </w:r>
      <w:r w:rsidR="009774A6" w:rsidRPr="00D91055">
        <w:rPr>
          <w:color w:val="auto"/>
          <w:sz w:val="28"/>
          <w:szCs w:val="28"/>
        </w:rPr>
        <w:t xml:space="preserve"> </w:t>
      </w:r>
    </w:p>
    <w:p w14:paraId="7141C5EA" w14:textId="77777777" w:rsidR="0056063F" w:rsidRPr="00D91055" w:rsidRDefault="0056063F" w:rsidP="00D91055">
      <w:pPr>
        <w:pStyle w:val="Default"/>
        <w:ind w:firstLine="709"/>
        <w:jc w:val="both"/>
        <w:rPr>
          <w:color w:val="auto"/>
          <w:sz w:val="28"/>
          <w:szCs w:val="28"/>
        </w:rPr>
      </w:pPr>
    </w:p>
    <w:p w14:paraId="035298C6" w14:textId="6D7D1FFB" w:rsidR="0022613F" w:rsidRPr="00D91055" w:rsidRDefault="009429E3" w:rsidP="00D91055">
      <w:pPr>
        <w:jc w:val="right"/>
        <w:rPr>
          <w:szCs w:val="28"/>
        </w:rPr>
      </w:pPr>
      <m:oMath>
        <m:sSubSup>
          <m:sSubSupPr>
            <m:ctrlPr>
              <w:rPr>
                <w:rFonts w:ascii="Cambria Math" w:hAnsi="Cambria Math"/>
                <w:i/>
                <w:szCs w:val="28"/>
              </w:rPr>
            </m:ctrlPr>
          </m:sSubSupPr>
          <m:e>
            <m:r>
              <w:rPr>
                <w:rFonts w:ascii="Cambria Math" w:hAnsi="Cambria Math"/>
                <w:szCs w:val="28"/>
              </w:rPr>
              <m:t>w</m:t>
            </m:r>
          </m:e>
          <m:sub>
            <m:r>
              <w:rPr>
                <w:rFonts w:ascii="Cambria Math" w:hAnsi="Cambria Math"/>
                <w:szCs w:val="28"/>
              </w:rPr>
              <m:t>kj</m:t>
            </m:r>
          </m:sub>
          <m:sup>
            <m:r>
              <w:rPr>
                <w:rFonts w:ascii="Cambria Math" w:hAnsi="Cambria Math"/>
                <w:szCs w:val="28"/>
              </w:rPr>
              <m:t>(t)</m:t>
            </m:r>
          </m:sup>
        </m:sSubSup>
        <m:r>
          <w:rPr>
            <w:rFonts w:ascii="Cambria Math" w:hAnsi="Cambria Math"/>
            <w:szCs w:val="28"/>
          </w:rPr>
          <m:t>=</m:t>
        </m:r>
        <m:f>
          <m:fPr>
            <m:ctrlPr>
              <w:rPr>
                <w:rFonts w:ascii="Cambria Math" w:hAnsi="Cambria Math"/>
                <w:i/>
                <w:szCs w:val="28"/>
              </w:rPr>
            </m:ctrlPr>
          </m:fPr>
          <m:num>
            <m:r>
              <w:rPr>
                <w:rFonts w:ascii="Cambria Math" w:hAnsi="Cambria Math"/>
                <w:szCs w:val="28"/>
              </w:rPr>
              <m:t>exp</m:t>
            </m:r>
            <m:d>
              <m:dPr>
                <m:begChr m:val="{"/>
                <m:endChr m:val="}"/>
                <m:ctrlPr>
                  <w:rPr>
                    <w:rFonts w:ascii="Cambria Math" w:hAnsi="Cambria Math"/>
                    <w:i/>
                    <w:szCs w:val="28"/>
                  </w:rPr>
                </m:ctrlPr>
              </m:dPr>
              <m:e>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-D</m:t>
                        </m:r>
                      </m:e>
                      <m:sub>
                        <m:r>
                          <w:rPr>
                            <w:rFonts w:ascii="Cambria Math" w:hAnsi="Cambria Math"/>
                            <w:szCs w:val="28"/>
                          </w:rPr>
                          <m:t>kj</m:t>
                        </m:r>
                      </m:sub>
                    </m:sSub>
                    <m:r>
                      <w:rPr>
                        <w:rFonts w:ascii="Cambria Math" w:hAnsi="Cambria Math"/>
                        <w:szCs w:val="28"/>
                      </w:rPr>
                      <m:t>-α</m:t>
                    </m:r>
                  </m:num>
                  <m:den>
                    <m:r>
                      <w:rPr>
                        <w:rFonts w:ascii="Cambria Math" w:hAnsi="Cambria Math"/>
                        <w:szCs w:val="28"/>
                      </w:rPr>
                      <m:t>α</m:t>
                    </m:r>
                  </m:den>
                </m:f>
              </m:e>
            </m:d>
          </m:num>
          <m:den>
            <m:nary>
              <m:naryPr>
                <m:chr m:val="∑"/>
                <m:limLoc m:val="undOvr"/>
                <m:ctrlPr>
                  <w:rPr>
                    <w:rFonts w:ascii="Cambria Math" w:hAnsi="Cambria Math"/>
                    <w:i/>
                    <w:szCs w:val="28"/>
                  </w:rPr>
                </m:ctrlPr>
              </m:naryPr>
              <m:sub>
                <m:sSup>
                  <m:sSupPr>
                    <m:ctrlPr>
                      <w:rPr>
                        <w:rFonts w:ascii="Cambria Math" w:hAnsi="Cambria Math"/>
                        <w:i/>
                        <w:szCs w:val="28"/>
                      </w:rPr>
                    </m:ctrlPr>
                  </m:sSupPr>
                  <m:e>
                    <m:r>
                      <w:rPr>
                        <w:rFonts w:ascii="Cambria Math" w:hAnsi="Cambria Math"/>
                        <w:szCs w:val="28"/>
                      </w:rPr>
                      <m:t>j</m:t>
                    </m:r>
                  </m:e>
                  <m:sup>
                    <m:r>
                      <w:rPr>
                        <w:rFonts w:ascii="Cambria Math" w:hAnsi="Cambria Math"/>
                        <w:szCs w:val="28"/>
                      </w:rPr>
                      <m:t>'</m:t>
                    </m:r>
                  </m:sup>
                </m:sSup>
                <m:r>
                  <w:rPr>
                    <w:rFonts w:ascii="Cambria Math" w:hAnsi="Cambria Math"/>
                    <w:szCs w:val="28"/>
                  </w:rPr>
                  <m:t>=1</m:t>
                </m:r>
              </m:sub>
              <m:sup>
                <m:sSub>
                  <m:sSubPr>
                    <m:ctrlPr>
                      <w:rPr>
                        <w:rFonts w:ascii="Cambria Math" w:hAnsi="Cambria Math"/>
                        <w:i/>
                        <w:szCs w:val="28"/>
                      </w:rPr>
                    </m:ctrlPr>
                  </m:sSubPr>
                  <m:e>
                    <m:r>
                      <w:rPr>
                        <w:rFonts w:ascii="Cambria Math" w:hAnsi="Cambria Math"/>
                        <w:szCs w:val="28"/>
                      </w:rPr>
                      <m:t>G</m:t>
                    </m:r>
                  </m:e>
                  <m:sub>
                    <m:r>
                      <w:rPr>
                        <w:rFonts w:ascii="Cambria Math" w:hAnsi="Cambria Math"/>
                        <w:szCs w:val="28"/>
                      </w:rPr>
                      <m:t>t</m:t>
                    </m:r>
                  </m:sub>
                </m:sSub>
              </m:sup>
              <m:e>
                <m:r>
                  <w:rPr>
                    <w:rFonts w:ascii="Cambria Math" w:hAnsi="Cambria Math"/>
                    <w:szCs w:val="28"/>
                  </w:rPr>
                  <m:t>exp</m:t>
                </m:r>
                <m:d>
                  <m:dPr>
                    <m:begChr m:val="{"/>
                    <m:endChr m:val="}"/>
                    <m:ctrlPr>
                      <w:rPr>
                        <w:rFonts w:ascii="Cambria Math" w:hAnsi="Cambria Math"/>
                        <w:i/>
                        <w:szCs w:val="28"/>
                      </w:rPr>
                    </m:ctrlPr>
                  </m:dPr>
                  <m:e>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-D</m:t>
                            </m:r>
                          </m:e>
                          <m:sub>
                            <m:r>
                              <w:rPr>
                                <w:rFonts w:ascii="Cambria Math" w:hAnsi="Cambria Math"/>
                                <w:szCs w:val="28"/>
                              </w:rPr>
                              <m:t>k</m:t>
                            </m:r>
                            <m:sSup>
                              <m:sSupPr>
                                <m:ctrlPr>
                                  <w:rPr>
                                    <w:rFonts w:ascii="Cambria Math" w:hAnsi="Cambria Math"/>
                                    <w:i/>
                                    <w:szCs w:val="28"/>
                                  </w:rPr>
                                </m:ctrlPr>
                              </m:sSupPr>
                              <m:e>
                                <m:r>
                                  <w:rPr>
                                    <w:rFonts w:ascii="Cambria Math" w:hAnsi="Cambria Math"/>
                                    <w:szCs w:val="28"/>
                                  </w:rPr>
                                  <m:t>j</m:t>
                                </m:r>
                              </m:e>
                              <m:sup>
                                <m:r>
                                  <w:rPr>
                                    <w:rFonts w:ascii="Cambria Math" w:hAnsi="Cambria Math"/>
                                    <w:szCs w:val="28"/>
                                  </w:rPr>
                                  <m:t>'</m:t>
                                </m:r>
                              </m:sup>
                            </m:sSup>
                          </m:sub>
                        </m:sSub>
                        <m:r>
                          <w:rPr>
                            <w:rFonts w:ascii="Cambria Math" w:hAnsi="Cambria Math"/>
                            <w:szCs w:val="28"/>
                          </w:rPr>
                          <m:t>-α</m:t>
                        </m:r>
                      </m:num>
                      <m:den>
                        <m:r>
                          <w:rPr>
                            <w:rFonts w:ascii="Cambria Math" w:hAnsi="Cambria Math"/>
                            <w:szCs w:val="28"/>
                          </w:rPr>
                          <m:t>α</m:t>
                        </m:r>
                      </m:den>
                    </m:f>
                  </m:e>
                </m:d>
              </m:e>
            </m:nary>
          </m:den>
        </m:f>
      </m:oMath>
      <w:r w:rsidR="002F3CEF">
        <w:rPr>
          <w:rFonts w:eastAsiaTheme="minorEastAsia"/>
          <w:szCs w:val="28"/>
        </w:rPr>
        <w:t xml:space="preserve">      </w:t>
      </w:r>
      <w:r w:rsidR="002F3CEF">
        <w:rPr>
          <w:rFonts w:eastAsiaTheme="minorEastAsia"/>
          <w:szCs w:val="28"/>
        </w:rPr>
        <w:tab/>
      </w:r>
      <w:r w:rsidR="002F3CEF">
        <w:rPr>
          <w:rFonts w:eastAsiaTheme="minorEastAsia"/>
          <w:szCs w:val="28"/>
        </w:rPr>
        <w:tab/>
      </w:r>
      <w:r w:rsidR="002F3CEF">
        <w:rPr>
          <w:rFonts w:eastAsiaTheme="minorEastAsia"/>
          <w:szCs w:val="28"/>
        </w:rPr>
        <w:tab/>
      </w:r>
      <w:r w:rsidR="002F3CEF">
        <w:rPr>
          <w:rFonts w:eastAsiaTheme="minorEastAsia"/>
          <w:szCs w:val="28"/>
        </w:rPr>
        <w:tab/>
      </w:r>
      <w:r w:rsidR="002F3CEF">
        <w:rPr>
          <w:rFonts w:eastAsiaTheme="minorEastAsia"/>
          <w:szCs w:val="28"/>
        </w:rPr>
        <w:tab/>
        <w:t>(2.18</w:t>
      </w:r>
      <w:r w:rsidR="003B286A" w:rsidRPr="00D91055">
        <w:rPr>
          <w:rFonts w:eastAsiaTheme="minorEastAsia"/>
          <w:szCs w:val="28"/>
        </w:rPr>
        <w:t>)</w:t>
      </w:r>
    </w:p>
    <w:p w14:paraId="12BB93A9" w14:textId="77777777" w:rsidR="0022613F" w:rsidRPr="00D91055" w:rsidRDefault="0022613F" w:rsidP="00D91055">
      <w:pPr>
        <w:pStyle w:val="Default"/>
        <w:ind w:firstLine="709"/>
        <w:jc w:val="both"/>
        <w:rPr>
          <w:color w:val="auto"/>
          <w:sz w:val="28"/>
          <w:szCs w:val="28"/>
        </w:rPr>
      </w:pPr>
    </w:p>
    <w:p w14:paraId="411C88EC" w14:textId="77777777" w:rsidR="0022613F" w:rsidRPr="00D91055" w:rsidRDefault="0022613F" w:rsidP="00D91055">
      <w:pPr>
        <w:pStyle w:val="Default"/>
        <w:ind w:firstLine="709"/>
        <w:jc w:val="both"/>
        <w:rPr>
          <w:color w:val="auto"/>
          <w:sz w:val="28"/>
          <w:szCs w:val="28"/>
        </w:rPr>
      </w:pPr>
      <w:r w:rsidRPr="00D91055">
        <w:rPr>
          <w:color w:val="auto"/>
          <w:sz w:val="28"/>
          <w:szCs w:val="28"/>
        </w:rPr>
        <w:t xml:space="preserve">где, </w:t>
      </w:r>
      <m:oMath>
        <m:sSub>
          <m:sSubPr>
            <m:ctrlPr>
              <w:rPr>
                <w:rFonts w:ascii="Cambria Math" w:hAnsi="Cambria Math"/>
                <w:i/>
                <w:color w:val="auto"/>
                <w:sz w:val="28"/>
              </w:rPr>
            </m:ctrlPr>
          </m:sSubPr>
          <m:e>
            <m:r>
              <w:rPr>
                <w:rFonts w:ascii="Cambria Math" w:hAnsi="Cambria Math"/>
                <w:color w:val="auto"/>
                <w:sz w:val="28"/>
              </w:rPr>
              <m:t>D</m:t>
            </m:r>
          </m:e>
          <m:sub>
            <m:r>
              <w:rPr>
                <w:rFonts w:ascii="Cambria Math" w:hAnsi="Cambria Math"/>
                <w:color w:val="auto"/>
                <w:sz w:val="28"/>
              </w:rPr>
              <m:t>kj</m:t>
            </m:r>
          </m:sub>
        </m:sSub>
        <m:r>
          <w:rPr>
            <w:rFonts w:ascii="Cambria Math" w:eastAsiaTheme="minorEastAsia" w:hAnsi="Cambria Math"/>
            <w:color w:val="auto"/>
            <w:sz w:val="28"/>
          </w:rPr>
          <m:t>=</m:t>
        </m:r>
        <m:f>
          <m:fPr>
            <m:ctrlPr>
              <w:rPr>
                <w:rFonts w:ascii="Cambria Math" w:eastAsiaTheme="minorEastAsia" w:hAnsi="Cambria Math"/>
                <w:i/>
                <w:color w:val="auto"/>
                <w:sz w:val="28"/>
              </w:rPr>
            </m:ctrlPr>
          </m:fPr>
          <m:num>
            <m:r>
              <w:rPr>
                <w:rFonts w:ascii="Cambria Math" w:eastAsiaTheme="minorEastAsia" w:hAnsi="Cambria Math"/>
                <w:color w:val="auto"/>
                <w:sz w:val="28"/>
              </w:rPr>
              <m:t>1</m:t>
            </m:r>
          </m:num>
          <m:den>
            <m:d>
              <m:dPr>
                <m:begChr m:val="|"/>
                <m:endChr m:val="|"/>
                <m:ctrlPr>
                  <w:rPr>
                    <w:rFonts w:ascii="Cambria Math" w:eastAsiaTheme="minorEastAsia" w:hAnsi="Cambria Math"/>
                    <w:i/>
                    <w:color w:val="auto"/>
                    <w:sz w:val="28"/>
                  </w:rPr>
                </m:ctrlPr>
              </m:dPr>
              <m:e>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S</m:t>
                    </m:r>
                  </m:e>
                  <m:sub>
                    <m:r>
                      <w:rPr>
                        <w:rFonts w:ascii="Cambria Math" w:eastAsiaTheme="minorEastAsia" w:hAnsi="Cambria Math"/>
                        <w:color w:val="auto"/>
                        <w:sz w:val="28"/>
                      </w:rPr>
                      <m:t>k</m:t>
                    </m:r>
                  </m:sub>
                  <m:sup>
                    <m:r>
                      <w:rPr>
                        <w:rFonts w:ascii="Cambria Math" w:eastAsiaTheme="minorEastAsia" w:hAnsi="Cambria Math"/>
                        <w:color w:val="auto"/>
                        <w:sz w:val="28"/>
                      </w:rPr>
                      <m:t>(t)</m:t>
                    </m:r>
                  </m:sup>
                </m:sSubSup>
              </m:e>
            </m:d>
          </m:den>
        </m:f>
        <m:nary>
          <m:naryPr>
            <m:chr m:val="∑"/>
            <m:limLoc m:val="undOvr"/>
            <m:ctrlPr>
              <w:rPr>
                <w:rFonts w:ascii="Cambria Math" w:eastAsiaTheme="minorEastAsia" w:hAnsi="Cambria Math"/>
                <w:i/>
                <w:color w:val="auto"/>
                <w:sz w:val="28"/>
              </w:rPr>
            </m:ctrlPr>
          </m:naryPr>
          <m:sub>
            <m:r>
              <w:rPr>
                <w:rFonts w:ascii="Cambria Math" w:eastAsiaTheme="minorEastAsia" w:hAnsi="Cambria Math"/>
                <w:color w:val="auto"/>
                <w:sz w:val="28"/>
              </w:rPr>
              <m:t>i=1</m:t>
            </m:r>
          </m:sub>
          <m:sup>
            <m:r>
              <w:rPr>
                <w:rFonts w:ascii="Cambria Math" w:eastAsiaTheme="minorEastAsia" w:hAnsi="Cambria Math"/>
                <w:color w:val="auto"/>
                <w:sz w:val="28"/>
              </w:rPr>
              <m:t>N</m:t>
            </m:r>
          </m:sup>
          <m:e>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u</m:t>
                </m:r>
              </m:e>
              <m:sub>
                <m:r>
                  <w:rPr>
                    <w:rFonts w:ascii="Cambria Math" w:eastAsiaTheme="minorEastAsia" w:hAnsi="Cambria Math"/>
                    <w:color w:val="auto"/>
                    <w:sz w:val="28"/>
                  </w:rPr>
                  <m:t>ik</m:t>
                </m:r>
              </m:sub>
              <m:sup>
                <m:r>
                  <w:rPr>
                    <w:rFonts w:ascii="Cambria Math" w:eastAsiaTheme="minorEastAsia" w:hAnsi="Cambria Math"/>
                    <w:color w:val="auto"/>
                    <w:sz w:val="28"/>
                  </w:rPr>
                  <m:t>(t)</m:t>
                </m:r>
              </m:sup>
            </m:sSubSup>
          </m:e>
        </m:nary>
        <m:sSubSup>
          <m:sSubSupPr>
            <m:ctrlPr>
              <w:rPr>
                <w:rFonts w:ascii="Cambria Math" w:eastAsiaTheme="minorEastAsia" w:hAnsi="Cambria Math"/>
                <w:i/>
                <w:color w:val="auto"/>
                <w:sz w:val="28"/>
              </w:rPr>
            </m:ctrlPr>
          </m:sSubSupPr>
          <m:e>
            <m:r>
              <w:rPr>
                <w:rFonts w:ascii="Cambria Math" w:eastAsiaTheme="minorEastAsia" w:hAnsi="Cambria Math"/>
                <w:color w:val="auto"/>
                <w:sz w:val="28"/>
              </w:rPr>
              <m:t>d</m:t>
            </m:r>
          </m:e>
          <m:sub>
            <m:r>
              <w:rPr>
                <w:rFonts w:ascii="Cambria Math" w:eastAsiaTheme="minorEastAsia" w:hAnsi="Cambria Math"/>
                <w:color w:val="auto"/>
                <w:sz w:val="28"/>
              </w:rPr>
              <m:t xml:space="preserve">i, k; </m:t>
            </m:r>
            <m:sSup>
              <m:sSupPr>
                <m:ctrlPr>
                  <w:rPr>
                    <w:rFonts w:ascii="Cambria Math" w:eastAsiaTheme="minorEastAsia" w:hAnsi="Cambria Math"/>
                    <w:i/>
                    <w:color w:val="auto"/>
                    <w:sz w:val="28"/>
                  </w:rPr>
                </m:ctrlPr>
              </m:sSupPr>
              <m:e>
                <m:r>
                  <w:rPr>
                    <w:rFonts w:ascii="Cambria Math" w:eastAsiaTheme="minorEastAsia" w:hAnsi="Cambria Math"/>
                    <w:color w:val="auto"/>
                    <w:sz w:val="28"/>
                  </w:rPr>
                  <m:t>j</m:t>
                </m:r>
              </m:e>
              <m:sup>
                <m:r>
                  <w:rPr>
                    <w:rFonts w:ascii="Cambria Math" w:eastAsiaTheme="minorEastAsia" w:hAnsi="Cambria Math"/>
                    <w:color w:val="auto"/>
                    <w:sz w:val="28"/>
                  </w:rPr>
                  <m:t>˙</m:t>
                </m:r>
              </m:sup>
            </m:sSup>
          </m:sub>
          <m:sup>
            <m:r>
              <w:rPr>
                <w:rFonts w:ascii="Cambria Math" w:eastAsiaTheme="minorEastAsia" w:hAnsi="Cambria Math"/>
                <w:color w:val="auto"/>
                <w:sz w:val="28"/>
              </w:rPr>
              <m:t>(t)</m:t>
            </m:r>
          </m:sup>
        </m:sSubSup>
      </m:oMath>
    </w:p>
    <w:p w14:paraId="7EBD9DFF" w14:textId="77777777" w:rsidR="0022613F" w:rsidRPr="00D91055" w:rsidRDefault="0022613F" w:rsidP="00D91055">
      <w:pPr>
        <w:pStyle w:val="Default"/>
        <w:ind w:firstLine="709"/>
        <w:jc w:val="both"/>
        <w:rPr>
          <w:color w:val="auto"/>
          <w:sz w:val="28"/>
          <w:szCs w:val="28"/>
        </w:rPr>
      </w:pPr>
    </w:p>
    <w:p w14:paraId="4B633ECA" w14:textId="7574A429" w:rsidR="00345FD1" w:rsidRPr="00D91055" w:rsidRDefault="00345FD1" w:rsidP="00D91055">
      <w:pPr>
        <w:pStyle w:val="Default"/>
        <w:ind w:firstLine="709"/>
        <w:jc w:val="both"/>
        <w:rPr>
          <w:color w:val="auto"/>
          <w:sz w:val="28"/>
          <w:szCs w:val="28"/>
        </w:rPr>
      </w:pPr>
      <w:r w:rsidRPr="00D91055">
        <w:rPr>
          <w:color w:val="auto"/>
          <w:sz w:val="28"/>
          <w:szCs w:val="28"/>
        </w:rPr>
        <w:t>6: Вычислить</w:t>
      </w:r>
      <w:r w:rsidR="009774A6" w:rsidRPr="00D91055">
        <w:rPr>
          <w:color w:val="auto"/>
          <w:sz w:val="28"/>
          <w:szCs w:val="28"/>
        </w:rPr>
        <w:t xml:space="preserve"> вектор взвешивания вида </w:t>
      </w:r>
      <m:oMath>
        <m:r>
          <w:rPr>
            <w:rFonts w:ascii="Cambria Math" w:hAnsi="Cambria Math"/>
            <w:color w:val="auto"/>
            <w:sz w:val="28"/>
            <w:szCs w:val="28"/>
          </w:rPr>
          <m:t>V</m:t>
        </m:r>
      </m:oMath>
      <w:r w:rsidR="0022613F" w:rsidRPr="00D91055">
        <w:rPr>
          <w:color w:val="auto"/>
          <w:sz w:val="28"/>
          <w:szCs w:val="28"/>
        </w:rPr>
        <w:t xml:space="preserve"> по уравнению</w:t>
      </w:r>
      <w:r w:rsidR="002F3CEF">
        <w:rPr>
          <w:color w:val="auto"/>
          <w:sz w:val="28"/>
          <w:szCs w:val="28"/>
        </w:rPr>
        <w:t xml:space="preserve"> 2.19</w:t>
      </w:r>
      <w:r w:rsidR="0022613F" w:rsidRPr="00D91055">
        <w:rPr>
          <w:color w:val="auto"/>
          <w:sz w:val="28"/>
          <w:szCs w:val="28"/>
        </w:rPr>
        <w:t>:</w:t>
      </w:r>
    </w:p>
    <w:p w14:paraId="396CAEAA" w14:textId="77777777" w:rsidR="00474904" w:rsidRPr="00D91055" w:rsidRDefault="00474904" w:rsidP="00D91055">
      <w:pPr>
        <w:pStyle w:val="Default"/>
        <w:ind w:firstLine="709"/>
        <w:jc w:val="both"/>
        <w:rPr>
          <w:color w:val="auto"/>
          <w:sz w:val="28"/>
          <w:szCs w:val="28"/>
        </w:rPr>
      </w:pPr>
    </w:p>
    <w:p w14:paraId="19757D16" w14:textId="790C52C2" w:rsidR="0022613F" w:rsidRPr="00D91055" w:rsidRDefault="009429E3" w:rsidP="00D91055">
      <w:pPr>
        <w:pStyle w:val="Default"/>
        <w:ind w:firstLine="709"/>
        <w:jc w:val="right"/>
        <w:rPr>
          <w:color w:val="auto"/>
          <w:sz w:val="28"/>
          <w:szCs w:val="28"/>
        </w:rPr>
      </w:pPr>
      <m:oMath>
        <m:sSup>
          <m:sSupPr>
            <m:ctrlPr>
              <w:rPr>
                <w:rFonts w:ascii="Cambria Math" w:hAnsi="Cambria Math"/>
                <w:i/>
                <w:color w:val="auto"/>
                <w:sz w:val="28"/>
                <w:szCs w:val="28"/>
              </w:rPr>
            </m:ctrlPr>
          </m:sSupPr>
          <m:e>
            <m:r>
              <w:rPr>
                <w:rFonts w:ascii="Cambria Math" w:hAnsi="Cambria Math"/>
                <w:color w:val="auto"/>
                <w:sz w:val="28"/>
                <w:szCs w:val="28"/>
              </w:rPr>
              <m:t>ϑ</m:t>
            </m:r>
          </m:e>
          <m:sup>
            <m:r>
              <w:rPr>
                <w:rFonts w:ascii="Cambria Math" w:hAnsi="Cambria Math"/>
                <w:color w:val="auto"/>
                <w:sz w:val="28"/>
                <w:szCs w:val="28"/>
              </w:rPr>
              <m:t>(t)</m:t>
            </m:r>
          </m:sup>
        </m:sSup>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exp</m:t>
            </m:r>
            <m:d>
              <m:dPr>
                <m:begChr m:val="{"/>
                <m:endChr m:val="}"/>
                <m:ctrlPr>
                  <w:rPr>
                    <w:rFonts w:ascii="Cambria Math" w:hAnsi="Cambria Math"/>
                    <w:i/>
                    <w:color w:val="auto"/>
                    <w:sz w:val="28"/>
                    <w:szCs w:val="28"/>
                  </w:rPr>
                </m:ctrlPr>
              </m:dPr>
              <m:e>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-E</m:t>
                        </m:r>
                      </m:e>
                      <m:sub>
                        <m:r>
                          <w:rPr>
                            <w:rFonts w:ascii="Cambria Math" w:hAnsi="Cambria Math"/>
                            <w:color w:val="auto"/>
                            <w:sz w:val="28"/>
                            <w:szCs w:val="28"/>
                          </w:rPr>
                          <m:t>t</m:t>
                        </m:r>
                      </m:sub>
                    </m:sSub>
                    <m:r>
                      <w:rPr>
                        <w:rFonts w:ascii="Cambria Math" w:hAnsi="Cambria Math"/>
                        <w:color w:val="auto"/>
                        <w:sz w:val="28"/>
                        <w:szCs w:val="28"/>
                      </w:rPr>
                      <m:t>-β</m:t>
                    </m:r>
                  </m:num>
                  <m:den>
                    <m:r>
                      <w:rPr>
                        <w:rFonts w:ascii="Cambria Math" w:hAnsi="Cambria Math"/>
                        <w:color w:val="auto"/>
                        <w:sz w:val="28"/>
                        <w:szCs w:val="28"/>
                      </w:rPr>
                      <m:t>β</m:t>
                    </m:r>
                  </m:den>
                </m:f>
              </m:e>
            </m:d>
          </m:num>
          <m:den>
            <m:nary>
              <m:naryPr>
                <m:chr m:val="∑"/>
                <m:limLoc m:val="subSup"/>
                <m:ctrlPr>
                  <w:rPr>
                    <w:rFonts w:ascii="Cambria Math" w:hAnsi="Cambria Math"/>
                    <w:i/>
                    <w:color w:val="auto"/>
                    <w:sz w:val="28"/>
                    <w:szCs w:val="28"/>
                  </w:rPr>
                </m:ctrlPr>
              </m:naryPr>
              <m:sub>
                <m:sSup>
                  <m:sSupPr>
                    <m:ctrlPr>
                      <w:rPr>
                        <w:rFonts w:ascii="Cambria Math" w:hAnsi="Cambria Math"/>
                        <w:i/>
                        <w:color w:val="auto"/>
                        <w:sz w:val="28"/>
                      </w:rPr>
                    </m:ctrlPr>
                  </m:sSupPr>
                  <m:e>
                    <m:r>
                      <w:rPr>
                        <w:rFonts w:ascii="Cambria Math" w:hAnsi="Cambria Math"/>
                        <w:color w:val="auto"/>
                        <w:sz w:val="28"/>
                      </w:rPr>
                      <m:t>t</m:t>
                    </m:r>
                  </m:e>
                  <m:sup>
                    <m:r>
                      <w:rPr>
                        <w:rFonts w:ascii="Cambria Math" w:hAnsi="Cambria Math"/>
                        <w:color w:val="auto"/>
                        <w:sz w:val="28"/>
                      </w:rPr>
                      <m:t>'</m:t>
                    </m:r>
                  </m:sup>
                </m:sSup>
                <m:r>
                  <w:rPr>
                    <w:rFonts w:ascii="Cambria Math" w:hAnsi="Cambria Math"/>
                    <w:color w:val="auto"/>
                    <w:sz w:val="28"/>
                  </w:rPr>
                  <m:t>=1</m:t>
                </m:r>
              </m:sub>
              <m:sup>
                <m:r>
                  <w:rPr>
                    <w:rFonts w:ascii="Cambria Math" w:hAnsi="Cambria Math"/>
                    <w:color w:val="auto"/>
                    <w:sz w:val="28"/>
                    <w:szCs w:val="28"/>
                  </w:rPr>
                  <m:t>T</m:t>
                </m:r>
              </m:sup>
              <m:e>
                <m:r>
                  <w:rPr>
                    <w:rFonts w:ascii="Cambria Math" w:hAnsi="Cambria Math"/>
                    <w:color w:val="auto"/>
                    <w:sz w:val="28"/>
                    <w:szCs w:val="28"/>
                  </w:rPr>
                  <m:t>exp</m:t>
                </m:r>
                <m:d>
                  <m:dPr>
                    <m:begChr m:val="{"/>
                    <m:endChr m:val="}"/>
                    <m:ctrlPr>
                      <w:rPr>
                        <w:rFonts w:ascii="Cambria Math" w:hAnsi="Cambria Math"/>
                        <w:i/>
                        <w:color w:val="auto"/>
                        <w:sz w:val="28"/>
                        <w:szCs w:val="28"/>
                      </w:rPr>
                    </m:ctrlPr>
                  </m:dPr>
                  <m:e>
                    <m:f>
                      <m:fPr>
                        <m:ctrlPr>
                          <w:rPr>
                            <w:rFonts w:ascii="Cambria Math" w:hAnsi="Cambria Math"/>
                            <w:i/>
                            <w:color w:val="auto"/>
                            <w:sz w:val="28"/>
                            <w:szCs w:val="28"/>
                          </w:rPr>
                        </m:ctrlPr>
                      </m:fPr>
                      <m:num>
                        <m:sSub>
                          <m:sSubPr>
                            <m:ctrlPr>
                              <w:rPr>
                                <w:rFonts w:ascii="Cambria Math" w:hAnsi="Cambria Math"/>
                                <w:i/>
                                <w:color w:val="auto"/>
                                <w:sz w:val="28"/>
                                <w:szCs w:val="28"/>
                              </w:rPr>
                            </m:ctrlPr>
                          </m:sSubPr>
                          <m:e>
                            <m:r>
                              <w:rPr>
                                <w:rFonts w:ascii="Cambria Math" w:hAnsi="Cambria Math"/>
                                <w:color w:val="auto"/>
                                <w:sz w:val="28"/>
                                <w:szCs w:val="28"/>
                              </w:rPr>
                              <m:t>-E</m:t>
                            </m:r>
                          </m:e>
                          <m:sub>
                            <m:sSup>
                              <m:sSupPr>
                                <m:ctrlPr>
                                  <w:rPr>
                                    <w:rFonts w:ascii="Cambria Math" w:hAnsi="Cambria Math"/>
                                    <w:i/>
                                    <w:color w:val="auto"/>
                                    <w:sz w:val="28"/>
                                  </w:rPr>
                                </m:ctrlPr>
                              </m:sSupPr>
                              <m:e>
                                <m:r>
                                  <w:rPr>
                                    <w:rFonts w:ascii="Cambria Math" w:hAnsi="Cambria Math"/>
                                    <w:color w:val="auto"/>
                                    <w:sz w:val="28"/>
                                  </w:rPr>
                                  <m:t>t</m:t>
                                </m:r>
                              </m:e>
                              <m:sup>
                                <m:r>
                                  <w:rPr>
                                    <w:rFonts w:ascii="Cambria Math" w:hAnsi="Cambria Math"/>
                                    <w:color w:val="auto"/>
                                    <w:sz w:val="28"/>
                                  </w:rPr>
                                  <m:t>'</m:t>
                                </m:r>
                              </m:sup>
                            </m:sSup>
                          </m:sub>
                        </m:sSub>
                        <m:r>
                          <w:rPr>
                            <w:rFonts w:ascii="Cambria Math" w:hAnsi="Cambria Math"/>
                            <w:color w:val="auto"/>
                            <w:sz w:val="28"/>
                            <w:szCs w:val="28"/>
                          </w:rPr>
                          <m:t>-β</m:t>
                        </m:r>
                      </m:num>
                      <m:den>
                        <m:r>
                          <w:rPr>
                            <w:rFonts w:ascii="Cambria Math" w:hAnsi="Cambria Math"/>
                            <w:color w:val="auto"/>
                            <w:sz w:val="28"/>
                            <w:szCs w:val="28"/>
                          </w:rPr>
                          <m:t>β</m:t>
                        </m:r>
                      </m:den>
                    </m:f>
                  </m:e>
                </m:d>
              </m:e>
            </m:nary>
          </m:den>
        </m:f>
      </m:oMath>
      <w:r w:rsidR="002F3CEF">
        <w:rPr>
          <w:rFonts w:eastAsiaTheme="minorEastAsia"/>
          <w:color w:val="auto"/>
          <w:sz w:val="28"/>
          <w:szCs w:val="28"/>
        </w:rPr>
        <w:tab/>
      </w:r>
      <w:r w:rsidR="002F3CEF">
        <w:rPr>
          <w:rFonts w:eastAsiaTheme="minorEastAsia"/>
          <w:color w:val="auto"/>
          <w:sz w:val="28"/>
          <w:szCs w:val="28"/>
        </w:rPr>
        <w:tab/>
      </w:r>
      <w:r w:rsidR="002F3CEF">
        <w:rPr>
          <w:rFonts w:eastAsiaTheme="minorEastAsia"/>
          <w:color w:val="auto"/>
          <w:sz w:val="28"/>
          <w:szCs w:val="28"/>
        </w:rPr>
        <w:tab/>
      </w:r>
      <w:r w:rsidR="002F3CEF">
        <w:rPr>
          <w:rFonts w:eastAsiaTheme="minorEastAsia"/>
          <w:color w:val="auto"/>
          <w:sz w:val="28"/>
          <w:szCs w:val="28"/>
        </w:rPr>
        <w:tab/>
      </w:r>
      <w:r w:rsidR="002F3CEF">
        <w:rPr>
          <w:rFonts w:eastAsiaTheme="minorEastAsia"/>
          <w:color w:val="auto"/>
          <w:sz w:val="28"/>
          <w:szCs w:val="28"/>
        </w:rPr>
        <w:tab/>
        <w:t>(2.19</w:t>
      </w:r>
      <w:r w:rsidR="003B286A" w:rsidRPr="00D91055">
        <w:rPr>
          <w:rFonts w:eastAsiaTheme="minorEastAsia"/>
          <w:color w:val="auto"/>
          <w:sz w:val="28"/>
          <w:szCs w:val="28"/>
        </w:rPr>
        <w:t>)</w:t>
      </w:r>
    </w:p>
    <w:p w14:paraId="4B4C79DA" w14:textId="77777777" w:rsidR="00474904" w:rsidRPr="00D91055" w:rsidRDefault="00474904" w:rsidP="00D91055">
      <w:pPr>
        <w:pStyle w:val="Default"/>
        <w:ind w:firstLine="709"/>
        <w:jc w:val="both"/>
        <w:rPr>
          <w:color w:val="auto"/>
          <w:sz w:val="28"/>
          <w:szCs w:val="28"/>
        </w:rPr>
      </w:pPr>
    </w:p>
    <w:p w14:paraId="4FEB7743" w14:textId="77777777" w:rsidR="00345FD1" w:rsidRPr="00D91055" w:rsidRDefault="00345FD1" w:rsidP="00D91055">
      <w:pPr>
        <w:pStyle w:val="Default"/>
        <w:ind w:firstLine="709"/>
        <w:jc w:val="both"/>
        <w:rPr>
          <w:color w:val="auto"/>
          <w:sz w:val="28"/>
          <w:szCs w:val="28"/>
        </w:rPr>
      </w:pPr>
      <w:r w:rsidRPr="00D91055">
        <w:rPr>
          <w:color w:val="auto"/>
          <w:sz w:val="28"/>
          <w:szCs w:val="28"/>
        </w:rPr>
        <w:t xml:space="preserve">7: </w:t>
      </w:r>
      <m:oMath>
        <m:r>
          <w:rPr>
            <w:rFonts w:ascii="Cambria Math" w:hAnsi="Cambria Math"/>
            <w:color w:val="auto"/>
            <w:sz w:val="28"/>
            <w:szCs w:val="28"/>
          </w:rPr>
          <m:t>index=index+1</m:t>
        </m:r>
      </m:oMath>
      <w:r w:rsidR="009774A6" w:rsidRPr="00D91055">
        <w:rPr>
          <w:color w:val="auto"/>
          <w:sz w:val="28"/>
          <w:szCs w:val="28"/>
        </w:rPr>
        <w:t xml:space="preserve">. </w:t>
      </w:r>
    </w:p>
    <w:p w14:paraId="174B21BB" w14:textId="77777777" w:rsidR="00345FD1" w:rsidRPr="00D91055" w:rsidRDefault="00345FD1" w:rsidP="00D91055">
      <w:pPr>
        <w:pStyle w:val="Default"/>
        <w:ind w:firstLine="709"/>
        <w:jc w:val="both"/>
        <w:rPr>
          <w:rFonts w:eastAsiaTheme="minorEastAsia"/>
          <w:color w:val="auto"/>
          <w:sz w:val="28"/>
          <w:szCs w:val="28"/>
        </w:rPr>
      </w:pPr>
      <w:r w:rsidRPr="00D91055">
        <w:rPr>
          <w:color w:val="auto"/>
          <w:sz w:val="28"/>
          <w:szCs w:val="28"/>
        </w:rPr>
        <w:t xml:space="preserve">8: условие проверки </w:t>
      </w:r>
      <m:oMath>
        <m:sSub>
          <m:sSubPr>
            <m:ctrlPr>
              <w:rPr>
                <w:rFonts w:ascii="Cambria Math" w:eastAsiaTheme="minorEastAsia" w:hAnsi="Cambria Math"/>
                <w:i/>
                <w:color w:val="auto"/>
                <w:sz w:val="28"/>
                <w:szCs w:val="28"/>
              </w:rPr>
            </m:ctrlPr>
          </m:sSubPr>
          <m:e>
            <m:r>
              <w:rPr>
                <w:rFonts w:ascii="Cambria Math" w:eastAsiaTheme="minorEastAsia" w:hAnsi="Cambria Math"/>
                <w:color w:val="auto"/>
                <w:sz w:val="28"/>
                <w:szCs w:val="28"/>
              </w:rPr>
              <m:t>index</m:t>
            </m:r>
          </m:e>
          <m:sub>
            <m:r>
              <w:rPr>
                <w:rFonts w:ascii="Cambria Math" w:eastAsiaTheme="minorEastAsia" w:hAnsi="Cambria Math"/>
                <w:color w:val="auto"/>
                <w:sz w:val="28"/>
                <w:szCs w:val="28"/>
                <w:lang w:val="en-US"/>
              </w:rPr>
              <m:t>max</m:t>
            </m:r>
          </m:sub>
        </m:sSub>
        <m:r>
          <w:rPr>
            <w:rFonts w:ascii="Cambria Math" w:hAnsi="Cambria Math"/>
            <w:color w:val="auto"/>
            <w:sz w:val="28"/>
            <w:szCs w:val="28"/>
          </w:rPr>
          <m:t>&gt;index+1</m:t>
        </m:r>
      </m:oMath>
    </w:p>
    <w:p w14:paraId="3859B4FD" w14:textId="406C6A27" w:rsidR="0082552C" w:rsidRPr="00D91055" w:rsidRDefault="009774A6" w:rsidP="00D91055">
      <w:pPr>
        <w:pStyle w:val="Default"/>
        <w:ind w:firstLine="709"/>
        <w:jc w:val="both"/>
        <w:rPr>
          <w:color w:val="auto"/>
          <w:sz w:val="28"/>
          <w:szCs w:val="28"/>
        </w:rPr>
      </w:pPr>
      <w:r w:rsidRPr="00D91055">
        <w:rPr>
          <w:color w:val="auto"/>
          <w:sz w:val="28"/>
          <w:szCs w:val="28"/>
        </w:rPr>
        <w:t xml:space="preserve">9: вычислить глобальную матрицу назначения кластеров </w:t>
      </w:r>
      <m:oMath>
        <m:r>
          <w:rPr>
            <w:rFonts w:ascii="Cambria Math" w:hAnsi="Cambria Math"/>
            <w:color w:val="auto"/>
            <w:sz w:val="28"/>
            <w:szCs w:val="28"/>
          </w:rPr>
          <m:t>index+1</m:t>
        </m:r>
      </m:oMath>
      <w:r w:rsidRPr="00D91055">
        <w:rPr>
          <w:color w:val="auto"/>
          <w:sz w:val="28"/>
          <w:szCs w:val="28"/>
        </w:rPr>
        <w:t xml:space="preserve"> </w:t>
      </w:r>
      <w:r w:rsidR="00FA0CB0" w:rsidRPr="00D91055">
        <w:rPr>
          <w:color w:val="auto"/>
          <w:sz w:val="28"/>
          <w:szCs w:val="28"/>
        </w:rPr>
        <w:t xml:space="preserve">по </w:t>
      </w:r>
      <w:r w:rsidR="0082552C" w:rsidRPr="00D91055">
        <w:rPr>
          <w:color w:val="auto"/>
          <w:sz w:val="28"/>
          <w:szCs w:val="28"/>
        </w:rPr>
        <w:t>уравнению</w:t>
      </w:r>
      <w:r w:rsidR="002F3CEF">
        <w:rPr>
          <w:color w:val="auto"/>
          <w:sz w:val="28"/>
          <w:szCs w:val="28"/>
        </w:rPr>
        <w:t xml:space="preserve"> 2.20</w:t>
      </w:r>
      <w:r w:rsidR="0082552C" w:rsidRPr="00D91055">
        <w:rPr>
          <w:color w:val="auto"/>
          <w:sz w:val="28"/>
          <w:szCs w:val="28"/>
        </w:rPr>
        <w:t>:</w:t>
      </w:r>
    </w:p>
    <w:p w14:paraId="64810E46" w14:textId="77777777" w:rsidR="0082552C" w:rsidRPr="00D91055" w:rsidRDefault="0082552C" w:rsidP="00D91055">
      <w:pPr>
        <w:pStyle w:val="Default"/>
        <w:ind w:firstLine="709"/>
        <w:jc w:val="both"/>
        <w:rPr>
          <w:rFonts w:eastAsiaTheme="minorEastAsia"/>
          <w:color w:val="auto"/>
          <w:sz w:val="28"/>
          <w:szCs w:val="28"/>
        </w:rPr>
      </w:pPr>
    </w:p>
    <w:p w14:paraId="460D6E65" w14:textId="07F9B42E" w:rsidR="00FA0CB0" w:rsidRPr="00D91055" w:rsidRDefault="009429E3" w:rsidP="00D91055">
      <w:pPr>
        <w:pStyle w:val="Default"/>
        <w:ind w:firstLine="709"/>
        <w:jc w:val="center"/>
        <w:rPr>
          <w:color w:val="auto"/>
          <w:sz w:val="28"/>
          <w:szCs w:val="28"/>
        </w:rPr>
      </w:pPr>
      <m:oMath>
        <m:acc>
          <m:accPr>
            <m:chr m:val="̅"/>
            <m:ctrlPr>
              <w:rPr>
                <w:rFonts w:ascii="Cambria Math" w:hAnsi="Cambria Math"/>
                <w:i/>
                <w:color w:val="auto"/>
                <w:sz w:val="28"/>
                <w:szCs w:val="28"/>
              </w:rPr>
            </m:ctrlPr>
          </m:accPr>
          <m:e>
            <m:r>
              <w:rPr>
                <w:rFonts w:ascii="Cambria Math" w:hAnsi="Cambria Math"/>
                <w:color w:val="auto"/>
                <w:sz w:val="28"/>
                <w:szCs w:val="28"/>
              </w:rPr>
              <m:t>U</m:t>
            </m:r>
          </m:e>
        </m:acc>
        <m:r>
          <w:rPr>
            <w:rFonts w:ascii="Cambria Math" w:hAnsi="Cambria Math"/>
            <w:color w:val="auto"/>
            <w:sz w:val="28"/>
            <w:szCs w:val="28"/>
          </w:rPr>
          <m:t xml:space="preserve">= </m:t>
        </m:r>
        <m:nary>
          <m:naryPr>
            <m:chr m:val="∑"/>
            <m:limLoc m:val="undOvr"/>
            <m:ctrlPr>
              <w:rPr>
                <w:rFonts w:ascii="Cambria Math" w:eastAsiaTheme="minorEastAsia" w:hAnsi="Cambria Math"/>
                <w:i/>
                <w:color w:val="auto"/>
                <w:sz w:val="28"/>
              </w:rPr>
            </m:ctrlPr>
          </m:naryPr>
          <m:sub>
            <m:r>
              <w:rPr>
                <w:rFonts w:ascii="Cambria Math" w:eastAsiaTheme="minorEastAsia" w:hAnsi="Cambria Math"/>
                <w:color w:val="auto"/>
                <w:sz w:val="28"/>
              </w:rPr>
              <m:t>t=1</m:t>
            </m:r>
          </m:sub>
          <m:sup>
            <m:r>
              <w:rPr>
                <w:rFonts w:ascii="Cambria Math" w:eastAsiaTheme="minorEastAsia" w:hAnsi="Cambria Math"/>
                <w:color w:val="auto"/>
                <w:sz w:val="28"/>
              </w:rPr>
              <m:t>T</m:t>
            </m:r>
          </m:sup>
          <m:e>
            <m:sSup>
              <m:sSupPr>
                <m:ctrlPr>
                  <w:rPr>
                    <w:rFonts w:ascii="Cambria Math" w:eastAsiaTheme="minorEastAsia" w:hAnsi="Cambria Math"/>
                    <w:i/>
                    <w:color w:val="auto"/>
                    <w:sz w:val="28"/>
                  </w:rPr>
                </m:ctrlPr>
              </m:sSupPr>
              <m:e>
                <m:r>
                  <w:rPr>
                    <w:rFonts w:ascii="Cambria Math" w:eastAsiaTheme="minorEastAsia" w:hAnsi="Cambria Math"/>
                    <w:color w:val="auto"/>
                    <w:sz w:val="28"/>
                  </w:rPr>
                  <m:t>v</m:t>
                </m:r>
              </m:e>
              <m:sup>
                <m:r>
                  <w:rPr>
                    <w:rFonts w:ascii="Cambria Math" w:eastAsiaTheme="minorEastAsia" w:hAnsi="Cambria Math"/>
                    <w:color w:val="auto"/>
                    <w:sz w:val="28"/>
                  </w:rPr>
                  <m:t>(t)</m:t>
                </m:r>
              </m:sup>
            </m:sSup>
            <m:sSup>
              <m:sSupPr>
                <m:ctrlPr>
                  <w:rPr>
                    <w:rFonts w:ascii="Cambria Math" w:eastAsiaTheme="minorEastAsia" w:hAnsi="Cambria Math"/>
                    <w:i/>
                    <w:color w:val="auto"/>
                    <w:sz w:val="28"/>
                  </w:rPr>
                </m:ctrlPr>
              </m:sSupPr>
              <m:e>
                <m:r>
                  <w:rPr>
                    <w:rFonts w:ascii="Cambria Math" w:eastAsiaTheme="minorEastAsia" w:hAnsi="Cambria Math"/>
                    <w:color w:val="auto"/>
                    <w:sz w:val="28"/>
                  </w:rPr>
                  <m:t>u</m:t>
                </m:r>
              </m:e>
              <m:sup>
                <m:r>
                  <w:rPr>
                    <w:rFonts w:ascii="Cambria Math" w:eastAsiaTheme="minorEastAsia" w:hAnsi="Cambria Math"/>
                    <w:color w:val="auto"/>
                    <w:sz w:val="28"/>
                  </w:rPr>
                  <m:t>(t)</m:t>
                </m:r>
              </m:sup>
            </m:sSup>
          </m:e>
        </m:nary>
      </m:oMath>
      <w:r w:rsidR="002F3CEF">
        <w:rPr>
          <w:rFonts w:eastAsiaTheme="minorEastAsia"/>
          <w:color w:val="auto"/>
          <w:sz w:val="28"/>
        </w:rPr>
        <w:tab/>
      </w:r>
      <w:r w:rsidR="002F3CEF">
        <w:rPr>
          <w:rFonts w:eastAsiaTheme="minorEastAsia"/>
          <w:color w:val="auto"/>
          <w:sz w:val="28"/>
        </w:rPr>
        <w:tab/>
      </w:r>
      <w:r w:rsidR="002F3CEF">
        <w:rPr>
          <w:rFonts w:eastAsiaTheme="minorEastAsia"/>
          <w:color w:val="auto"/>
          <w:sz w:val="28"/>
        </w:rPr>
        <w:tab/>
      </w:r>
      <w:r w:rsidR="002F3CEF">
        <w:rPr>
          <w:rFonts w:eastAsiaTheme="minorEastAsia"/>
          <w:color w:val="auto"/>
          <w:sz w:val="28"/>
        </w:rPr>
        <w:tab/>
        <w:t>(2.20</w:t>
      </w:r>
      <w:r w:rsidR="003B286A" w:rsidRPr="00D91055">
        <w:rPr>
          <w:rFonts w:eastAsiaTheme="minorEastAsia"/>
          <w:color w:val="auto"/>
          <w:sz w:val="28"/>
        </w:rPr>
        <w:t>)</w:t>
      </w:r>
    </w:p>
    <w:p w14:paraId="0C50DFCD" w14:textId="77777777" w:rsidR="0082552C" w:rsidRPr="00D91055" w:rsidRDefault="0082552C" w:rsidP="00D91055">
      <w:pPr>
        <w:pStyle w:val="Default"/>
        <w:ind w:firstLine="709"/>
        <w:jc w:val="both"/>
        <w:rPr>
          <w:b/>
          <w:color w:val="auto"/>
          <w:sz w:val="28"/>
          <w:szCs w:val="28"/>
        </w:rPr>
      </w:pPr>
    </w:p>
    <w:p w14:paraId="15A67D6A" w14:textId="77777777" w:rsidR="009774A6" w:rsidRPr="00D91055" w:rsidRDefault="009774A6" w:rsidP="00D91055">
      <w:pPr>
        <w:pStyle w:val="Default"/>
        <w:ind w:firstLine="709"/>
        <w:jc w:val="both"/>
        <w:rPr>
          <w:rFonts w:eastAsiaTheme="minorEastAsia"/>
          <w:color w:val="auto"/>
          <w:sz w:val="28"/>
          <w:szCs w:val="28"/>
        </w:rPr>
      </w:pPr>
      <w:r w:rsidRPr="00D91055">
        <w:rPr>
          <w:b/>
          <w:color w:val="auto"/>
          <w:sz w:val="28"/>
          <w:szCs w:val="28"/>
        </w:rPr>
        <w:t>Выходные данны</w:t>
      </w:r>
      <w:r w:rsidR="0056063F" w:rsidRPr="00D91055">
        <w:rPr>
          <w:b/>
          <w:color w:val="auto"/>
          <w:sz w:val="28"/>
          <w:szCs w:val="28"/>
        </w:rPr>
        <w:t>ми являются</w:t>
      </w:r>
      <w:r w:rsidRPr="00D91055">
        <w:rPr>
          <w:color w:val="auto"/>
          <w:sz w:val="28"/>
          <w:szCs w:val="28"/>
        </w:rPr>
        <w:t xml:space="preserve"> </w:t>
      </w:r>
      <w:r w:rsidR="00FA0CB0" w:rsidRPr="00D91055">
        <w:rPr>
          <w:color w:val="auto"/>
          <w:sz w:val="28"/>
          <w:szCs w:val="28"/>
        </w:rPr>
        <w:t>конечный</w:t>
      </w:r>
      <w:r w:rsidRPr="00D91055">
        <w:rPr>
          <w:color w:val="auto"/>
          <w:sz w:val="28"/>
          <w:szCs w:val="28"/>
        </w:rPr>
        <w:t xml:space="preserve"> результат кластеризации, вектор взвешивания представления </w:t>
      </w:r>
      <m:oMath>
        <m:r>
          <w:rPr>
            <w:rFonts w:ascii="Cambria Math" w:hAnsi="Cambria Math"/>
            <w:color w:val="auto"/>
            <w:sz w:val="28"/>
            <w:szCs w:val="28"/>
          </w:rPr>
          <m:t>V</m:t>
        </m:r>
      </m:oMath>
      <w:r w:rsidRPr="00D91055">
        <w:rPr>
          <w:color w:val="auto"/>
          <w:sz w:val="28"/>
          <w:szCs w:val="28"/>
        </w:rPr>
        <w:t xml:space="preserve">, матрица взвешивания локальных признаков </w:t>
      </w:r>
      <m:oMath>
        <m:sSup>
          <m:sSupPr>
            <m:ctrlPr>
              <w:rPr>
                <w:rFonts w:ascii="Cambria Math" w:hAnsi="Cambria Math"/>
                <w:i/>
                <w:color w:val="auto"/>
                <w:sz w:val="28"/>
                <w:szCs w:val="28"/>
              </w:rPr>
            </m:ctrlPr>
          </m:sSupPr>
          <m:e>
            <m:r>
              <w:rPr>
                <w:rFonts w:ascii="Cambria Math" w:hAnsi="Cambria Math"/>
                <w:color w:val="auto"/>
                <w:sz w:val="28"/>
                <w:szCs w:val="28"/>
                <w:lang w:val="en-US"/>
              </w:rPr>
              <m:t>W</m:t>
            </m:r>
          </m:e>
          <m:sup>
            <m:r>
              <w:rPr>
                <w:rFonts w:ascii="Cambria Math" w:hAnsi="Cambria Math"/>
                <w:color w:val="auto"/>
                <w:sz w:val="28"/>
                <w:szCs w:val="28"/>
              </w:rPr>
              <m:t>(t)</m:t>
            </m:r>
          </m:sup>
        </m:sSup>
      </m:oMath>
      <w:r w:rsidR="00FA0CB0" w:rsidRPr="00D91055">
        <w:rPr>
          <w:color w:val="auto"/>
          <w:sz w:val="28"/>
          <w:szCs w:val="28"/>
        </w:rPr>
        <w:t xml:space="preserve">в </w:t>
      </w:r>
      <m:oMath>
        <m:r>
          <w:rPr>
            <w:rFonts w:ascii="Cambria Math" w:hAnsi="Cambria Math"/>
            <w:color w:val="auto"/>
            <w:sz w:val="28"/>
            <w:szCs w:val="28"/>
          </w:rPr>
          <m:t>t</m:t>
        </m:r>
      </m:oMath>
      <w:r w:rsidR="00FA0CB0" w:rsidRPr="00D91055">
        <w:rPr>
          <w:color w:val="auto"/>
          <w:sz w:val="28"/>
          <w:szCs w:val="28"/>
        </w:rPr>
        <w:t>-м представлении</w:t>
      </w:r>
      <w:r w:rsidRPr="00D91055">
        <w:rPr>
          <w:color w:val="auto"/>
          <w:sz w:val="28"/>
          <w:szCs w:val="28"/>
        </w:rPr>
        <w:t>.</w:t>
      </w:r>
    </w:p>
    <w:p w14:paraId="2F25F8FE" w14:textId="77777777" w:rsidR="00031733" w:rsidRPr="00D91055" w:rsidRDefault="007A272A" w:rsidP="00D91055">
      <w:pPr>
        <w:pStyle w:val="Default"/>
        <w:ind w:firstLine="709"/>
        <w:jc w:val="both"/>
        <w:rPr>
          <w:color w:val="auto"/>
          <w:sz w:val="28"/>
          <w:szCs w:val="28"/>
        </w:rPr>
      </w:pPr>
      <w:r w:rsidRPr="00D91055">
        <w:rPr>
          <w:color w:val="auto"/>
          <w:sz w:val="28"/>
          <w:szCs w:val="28"/>
        </w:rPr>
        <w:t>Кластеризация осуществлялось по набору данных</w:t>
      </w:r>
      <w:r w:rsidR="003669F9" w:rsidRPr="00D91055">
        <w:rPr>
          <w:color w:val="auto"/>
          <w:sz w:val="28"/>
          <w:szCs w:val="28"/>
        </w:rPr>
        <w:t>, состоящий</w:t>
      </w:r>
      <w:r w:rsidRPr="00D91055">
        <w:rPr>
          <w:color w:val="auto"/>
          <w:sz w:val="28"/>
          <w:szCs w:val="28"/>
        </w:rPr>
        <w:t xml:space="preserve"> 458 наблюдений </w:t>
      </w:r>
      <w:r w:rsidR="003669F9" w:rsidRPr="00D91055">
        <w:rPr>
          <w:color w:val="auto"/>
          <w:sz w:val="28"/>
          <w:szCs w:val="28"/>
        </w:rPr>
        <w:t>за 2017-2021 г.г. по 6 критериям с подбором весов</w:t>
      </w:r>
      <w:r w:rsidR="00756024" w:rsidRPr="00D91055">
        <w:rPr>
          <w:color w:val="auto"/>
          <w:sz w:val="28"/>
          <w:szCs w:val="28"/>
        </w:rPr>
        <w:t xml:space="preserve"> установлением весов</w:t>
      </w:r>
      <w:r w:rsidRPr="00D91055">
        <w:rPr>
          <w:color w:val="auto"/>
          <w:sz w:val="28"/>
          <w:szCs w:val="28"/>
        </w:rPr>
        <w:t>. Результат представлен на рисунке 2.13</w:t>
      </w:r>
      <w:r w:rsidR="0056063F" w:rsidRPr="00D91055">
        <w:rPr>
          <w:color w:val="auto"/>
          <w:sz w:val="28"/>
          <w:szCs w:val="28"/>
        </w:rPr>
        <w:t>.</w:t>
      </w:r>
    </w:p>
    <w:p w14:paraId="5ECDE590" w14:textId="77777777" w:rsidR="003146EA" w:rsidRPr="00D91055" w:rsidRDefault="003146EA" w:rsidP="00D91055">
      <w:pPr>
        <w:pStyle w:val="Default"/>
        <w:ind w:firstLine="709"/>
        <w:jc w:val="both"/>
        <w:rPr>
          <w:color w:val="auto"/>
          <w:sz w:val="28"/>
          <w:szCs w:val="28"/>
        </w:rPr>
      </w:pPr>
      <w:r w:rsidRPr="00D91055">
        <w:rPr>
          <w:color w:val="auto"/>
          <w:sz w:val="28"/>
          <w:szCs w:val="28"/>
        </w:rPr>
        <w:t>Для оценки эффективности кластеризации используется такие показатели качества кластеризации, как норма расстояния, чистота и скорость кластеризации.</w:t>
      </w:r>
    </w:p>
    <w:p w14:paraId="1BECB57C" w14:textId="77777777" w:rsidR="007A272A" w:rsidRPr="00D91055" w:rsidRDefault="00812723" w:rsidP="00D91055">
      <w:pPr>
        <w:pStyle w:val="Default"/>
        <w:ind w:firstLine="709"/>
        <w:jc w:val="both"/>
        <w:rPr>
          <w:color w:val="auto"/>
          <w:sz w:val="28"/>
          <w:szCs w:val="28"/>
        </w:rPr>
      </w:pPr>
      <w:r w:rsidRPr="00D91055">
        <w:rPr>
          <w:color w:val="auto"/>
          <w:sz w:val="28"/>
          <w:szCs w:val="28"/>
        </w:rPr>
        <w:t xml:space="preserve">Было исследовано влияние параметров </w:t>
      </w:r>
      <m:oMath>
        <m:r>
          <w:rPr>
            <w:rFonts w:ascii="Cambria Math" w:hAnsi="Cambria Math"/>
            <w:color w:val="auto"/>
            <w:sz w:val="28"/>
            <w:szCs w:val="28"/>
          </w:rPr>
          <m:t>α</m:t>
        </m:r>
      </m:oMath>
      <w:r w:rsidRPr="00D91055">
        <w:rPr>
          <w:color w:val="auto"/>
          <w:sz w:val="28"/>
          <w:szCs w:val="28"/>
        </w:rPr>
        <w:t xml:space="preserve">, </w:t>
      </w:r>
      <m:oMath>
        <m:r>
          <w:rPr>
            <w:rFonts w:ascii="Cambria Math" w:hAnsi="Cambria Math"/>
            <w:color w:val="auto"/>
            <w:sz w:val="28"/>
            <w:szCs w:val="28"/>
          </w:rPr>
          <m:t>β</m:t>
        </m:r>
      </m:oMath>
      <w:r w:rsidRPr="00D91055">
        <w:rPr>
          <w:color w:val="auto"/>
          <w:sz w:val="28"/>
          <w:szCs w:val="28"/>
        </w:rPr>
        <w:t xml:space="preserve"> и ρ на адаптивную кластеризацию. Параметры </w:t>
      </w:r>
      <m:oMath>
        <m:r>
          <w:rPr>
            <w:rFonts w:ascii="Cambria Math" w:hAnsi="Cambria Math"/>
            <w:color w:val="auto"/>
            <w:sz w:val="28"/>
            <w:szCs w:val="28"/>
          </w:rPr>
          <m:t>α</m:t>
        </m:r>
      </m:oMath>
      <w:r w:rsidRPr="00D91055">
        <w:rPr>
          <w:rFonts w:eastAsiaTheme="minorEastAsia"/>
          <w:color w:val="auto"/>
          <w:sz w:val="28"/>
          <w:szCs w:val="28"/>
        </w:rPr>
        <w:t xml:space="preserve"> и</w:t>
      </w:r>
      <w:r w:rsidRPr="00D91055">
        <w:rPr>
          <w:color w:val="auto"/>
          <w:sz w:val="28"/>
          <w:szCs w:val="28"/>
        </w:rPr>
        <w:t xml:space="preserve"> </w:t>
      </w:r>
      <m:oMath>
        <m:r>
          <w:rPr>
            <w:rFonts w:ascii="Cambria Math" w:hAnsi="Cambria Math"/>
            <w:color w:val="auto"/>
            <w:sz w:val="28"/>
            <w:szCs w:val="28"/>
          </w:rPr>
          <m:t>β</m:t>
        </m:r>
      </m:oMath>
      <w:r w:rsidRPr="00D91055">
        <w:rPr>
          <w:color w:val="auto"/>
          <w:sz w:val="28"/>
          <w:szCs w:val="28"/>
        </w:rPr>
        <w:t xml:space="preserve"> управляют распределениями переменных </w:t>
      </w:r>
      <m:oMath>
        <m:r>
          <w:rPr>
            <w:rFonts w:ascii="Cambria Math" w:hAnsi="Cambria Math"/>
            <w:color w:val="auto"/>
            <w:sz w:val="28"/>
            <w:szCs w:val="28"/>
          </w:rPr>
          <m:t>W</m:t>
        </m:r>
      </m:oMath>
      <w:r w:rsidRPr="00D91055">
        <w:rPr>
          <w:color w:val="auto"/>
          <w:sz w:val="28"/>
          <w:szCs w:val="28"/>
        </w:rPr>
        <w:t xml:space="preserve"> и </w:t>
      </w:r>
      <m:oMath>
        <m:r>
          <w:rPr>
            <w:rFonts w:ascii="Cambria Math" w:hAnsi="Cambria Math"/>
            <w:color w:val="auto"/>
            <w:sz w:val="28"/>
            <w:szCs w:val="28"/>
          </w:rPr>
          <m:t>V</m:t>
        </m:r>
      </m:oMath>
      <w:r w:rsidRPr="00D91055">
        <w:rPr>
          <w:color w:val="auto"/>
          <w:sz w:val="28"/>
          <w:szCs w:val="28"/>
        </w:rPr>
        <w:t xml:space="preserve"> соответственно, а параметр ρ управляет нормой расстояния для </w:t>
      </w:r>
      <m:oMath>
        <m:r>
          <w:rPr>
            <w:rFonts w:ascii="Cambria Math" w:hAnsi="Cambria Math"/>
            <w:color w:val="auto"/>
            <w:sz w:val="28"/>
            <w:szCs w:val="28"/>
          </w:rPr>
          <m:t>L-p</m:t>
        </m:r>
      </m:oMath>
      <w:r w:rsidRPr="00D91055">
        <w:rPr>
          <w:color w:val="auto"/>
          <w:sz w:val="28"/>
          <w:szCs w:val="28"/>
        </w:rPr>
        <w:t xml:space="preserve"> метрики </w:t>
      </w:r>
      <w:r w:rsidRPr="00D91055">
        <w:rPr>
          <w:color w:val="auto"/>
          <w:sz w:val="28"/>
          <w:szCs w:val="28"/>
        </w:rPr>
        <w:lastRenderedPageBreak/>
        <w:t>расстояния. Сначала исследуе</w:t>
      </w:r>
      <w:r w:rsidR="00415912" w:rsidRPr="00D91055">
        <w:rPr>
          <w:color w:val="auto"/>
          <w:sz w:val="28"/>
          <w:szCs w:val="28"/>
        </w:rPr>
        <w:t>тся</w:t>
      </w:r>
      <w:r w:rsidRPr="00D91055">
        <w:rPr>
          <w:color w:val="auto"/>
          <w:sz w:val="28"/>
          <w:szCs w:val="28"/>
        </w:rPr>
        <w:t xml:space="preserve"> влияние параметров </w:t>
      </w:r>
      <m:oMath>
        <m:r>
          <w:rPr>
            <w:rFonts w:ascii="Cambria Math" w:hAnsi="Cambria Math"/>
            <w:color w:val="auto"/>
            <w:sz w:val="28"/>
            <w:szCs w:val="28"/>
          </w:rPr>
          <m:t>α</m:t>
        </m:r>
      </m:oMath>
      <w:r w:rsidRPr="00D91055">
        <w:rPr>
          <w:rFonts w:eastAsiaTheme="minorEastAsia"/>
          <w:color w:val="auto"/>
          <w:sz w:val="28"/>
          <w:szCs w:val="28"/>
        </w:rPr>
        <w:t xml:space="preserve"> и</w:t>
      </w:r>
      <w:r w:rsidRPr="00D91055">
        <w:rPr>
          <w:color w:val="auto"/>
          <w:sz w:val="28"/>
          <w:szCs w:val="28"/>
        </w:rPr>
        <w:t xml:space="preserve"> </w:t>
      </w:r>
      <m:oMath>
        <m:r>
          <w:rPr>
            <w:rFonts w:ascii="Cambria Math" w:hAnsi="Cambria Math"/>
            <w:color w:val="auto"/>
            <w:sz w:val="28"/>
            <w:szCs w:val="28"/>
          </w:rPr>
          <m:t>β</m:t>
        </m:r>
      </m:oMath>
      <w:r w:rsidRPr="00D91055">
        <w:rPr>
          <w:color w:val="auto"/>
          <w:sz w:val="28"/>
          <w:szCs w:val="28"/>
        </w:rPr>
        <w:t xml:space="preserve"> на взвешивание представлений. Затем </w:t>
      </w:r>
      <w:r w:rsidR="00415912" w:rsidRPr="00D91055">
        <w:rPr>
          <w:color w:val="auto"/>
          <w:sz w:val="28"/>
          <w:szCs w:val="28"/>
        </w:rPr>
        <w:t xml:space="preserve">проводятся эксперименты для </w:t>
      </w:r>
      <w:r w:rsidRPr="00D91055">
        <w:rPr>
          <w:color w:val="auto"/>
          <w:sz w:val="28"/>
          <w:szCs w:val="28"/>
        </w:rPr>
        <w:t>наблюд</w:t>
      </w:r>
      <w:r w:rsidR="00415912" w:rsidRPr="00D91055">
        <w:rPr>
          <w:color w:val="auto"/>
          <w:sz w:val="28"/>
          <w:szCs w:val="28"/>
        </w:rPr>
        <w:t>ения за</w:t>
      </w:r>
      <w:r w:rsidRPr="00D91055">
        <w:rPr>
          <w:color w:val="auto"/>
          <w:sz w:val="28"/>
          <w:szCs w:val="28"/>
        </w:rPr>
        <w:t xml:space="preserve"> влияние</w:t>
      </w:r>
      <w:r w:rsidR="00415912" w:rsidRPr="00D91055">
        <w:rPr>
          <w:color w:val="auto"/>
          <w:sz w:val="28"/>
          <w:szCs w:val="28"/>
        </w:rPr>
        <w:t>м</w:t>
      </w:r>
      <w:r w:rsidRPr="00D91055">
        <w:rPr>
          <w:color w:val="auto"/>
          <w:sz w:val="28"/>
          <w:szCs w:val="28"/>
        </w:rPr>
        <w:t xml:space="preserve"> параметров </w:t>
      </w:r>
      <m:oMath>
        <m:r>
          <w:rPr>
            <w:rFonts w:ascii="Cambria Math" w:hAnsi="Cambria Math"/>
            <w:color w:val="auto"/>
            <w:sz w:val="28"/>
            <w:szCs w:val="28"/>
          </w:rPr>
          <m:t>α</m:t>
        </m:r>
      </m:oMath>
      <w:r w:rsidR="00415912" w:rsidRPr="00D91055">
        <w:rPr>
          <w:color w:val="auto"/>
          <w:sz w:val="28"/>
          <w:szCs w:val="28"/>
        </w:rPr>
        <w:t xml:space="preserve">, </w:t>
      </w:r>
      <m:oMath>
        <m:r>
          <w:rPr>
            <w:rFonts w:ascii="Cambria Math" w:hAnsi="Cambria Math"/>
            <w:color w:val="auto"/>
            <w:sz w:val="28"/>
            <w:szCs w:val="28"/>
          </w:rPr>
          <m:t>β</m:t>
        </m:r>
      </m:oMath>
      <w:r w:rsidR="00415912" w:rsidRPr="00D91055">
        <w:rPr>
          <w:color w:val="auto"/>
          <w:sz w:val="28"/>
          <w:szCs w:val="28"/>
        </w:rPr>
        <w:t xml:space="preserve"> и ρ </w:t>
      </w:r>
      <w:r w:rsidRPr="00D91055">
        <w:rPr>
          <w:color w:val="auto"/>
          <w:sz w:val="28"/>
          <w:szCs w:val="28"/>
        </w:rPr>
        <w:t xml:space="preserve">на </w:t>
      </w:r>
      <w:r w:rsidR="00497E9C" w:rsidRPr="00D91055">
        <w:rPr>
          <w:color w:val="auto"/>
          <w:sz w:val="28"/>
          <w:szCs w:val="28"/>
        </w:rPr>
        <w:t>скорость</w:t>
      </w:r>
      <w:r w:rsidRPr="00D91055">
        <w:rPr>
          <w:color w:val="auto"/>
          <w:sz w:val="28"/>
          <w:szCs w:val="28"/>
        </w:rPr>
        <w:t xml:space="preserve"> кластеризации. </w:t>
      </w:r>
    </w:p>
    <w:p w14:paraId="62FB064D" w14:textId="77777777" w:rsidR="00415912" w:rsidRPr="00D91055" w:rsidRDefault="00415912" w:rsidP="00D91055">
      <w:pPr>
        <w:pStyle w:val="Default"/>
        <w:ind w:firstLine="709"/>
        <w:jc w:val="both"/>
        <w:rPr>
          <w:rFonts w:eastAsiaTheme="minorEastAsia"/>
          <w:color w:val="auto"/>
          <w:sz w:val="28"/>
          <w:szCs w:val="28"/>
        </w:rPr>
      </w:pPr>
      <w:r w:rsidRPr="00D91055">
        <w:rPr>
          <w:color w:val="auto"/>
          <w:sz w:val="28"/>
          <w:szCs w:val="28"/>
        </w:rPr>
        <w:t xml:space="preserve">Анализ влияние параметра β на распределение весов показывает, что при </w:t>
      </w:r>
      <m:oMath>
        <m:r>
          <w:rPr>
            <w:rFonts w:ascii="Cambria Math" w:hAnsi="Cambria Math"/>
            <w:color w:val="auto"/>
            <w:sz w:val="28"/>
            <w:szCs w:val="28"/>
          </w:rPr>
          <m:t>β=1</m:t>
        </m:r>
      </m:oMath>
      <w:r w:rsidRPr="00D91055">
        <w:rPr>
          <w:rFonts w:eastAsiaTheme="minorEastAsia"/>
          <w:color w:val="auto"/>
          <w:sz w:val="28"/>
          <w:szCs w:val="28"/>
        </w:rPr>
        <w:t xml:space="preserve">, взвешивания крайне не сбалансированы и в увеличением </w:t>
      </w:r>
      <m:oMath>
        <m:r>
          <w:rPr>
            <w:rFonts w:ascii="Cambria Math" w:hAnsi="Cambria Math"/>
            <w:color w:val="auto"/>
            <w:sz w:val="28"/>
            <w:szCs w:val="28"/>
          </w:rPr>
          <m:t>β</m:t>
        </m:r>
      </m:oMath>
      <w:r w:rsidRPr="00D91055">
        <w:rPr>
          <w:rFonts w:eastAsiaTheme="minorEastAsia"/>
          <w:color w:val="auto"/>
          <w:sz w:val="28"/>
          <w:szCs w:val="28"/>
        </w:rPr>
        <w:t xml:space="preserve"> становиться равномерным (рисунок 2.12 (а)). А затем проводиться эксперимент для анализа влияния </w:t>
      </w:r>
      <m:oMath>
        <m:r>
          <w:rPr>
            <w:rFonts w:ascii="Cambria Math" w:hAnsi="Cambria Math"/>
            <w:color w:val="auto"/>
            <w:sz w:val="28"/>
            <w:szCs w:val="28"/>
          </w:rPr>
          <m:t>α</m:t>
        </m:r>
      </m:oMath>
      <w:r w:rsidRPr="00D91055">
        <w:rPr>
          <w:rFonts w:eastAsiaTheme="minorEastAsia"/>
          <w:color w:val="auto"/>
          <w:sz w:val="28"/>
          <w:szCs w:val="28"/>
        </w:rPr>
        <w:t xml:space="preserve"> на распределение весов признаков, настраивая параметр </w:t>
      </w:r>
      <m:oMath>
        <m:r>
          <w:rPr>
            <w:rFonts w:ascii="Cambria Math" w:hAnsi="Cambria Math"/>
            <w:color w:val="auto"/>
            <w:sz w:val="28"/>
            <w:szCs w:val="28"/>
          </w:rPr>
          <m:t>α</m:t>
        </m:r>
      </m:oMath>
      <w:r w:rsidRPr="00D91055">
        <w:rPr>
          <w:rFonts w:eastAsiaTheme="minorEastAsia"/>
          <w:color w:val="auto"/>
          <w:sz w:val="28"/>
          <w:szCs w:val="28"/>
        </w:rPr>
        <w:t xml:space="preserve"> на разные значения и одновременно устанавливая параметры </w:t>
      </w:r>
      <m:oMath>
        <m:r>
          <w:rPr>
            <w:rFonts w:ascii="Cambria Math" w:hAnsi="Cambria Math"/>
            <w:color w:val="auto"/>
            <w:sz w:val="28"/>
            <w:szCs w:val="28"/>
          </w:rPr>
          <m:t>β</m:t>
        </m:r>
      </m:oMath>
      <w:r w:rsidRPr="00D91055">
        <w:rPr>
          <w:rFonts w:eastAsiaTheme="minorEastAsia"/>
          <w:color w:val="auto"/>
          <w:sz w:val="28"/>
          <w:szCs w:val="28"/>
        </w:rPr>
        <w:t xml:space="preserve"> и </w:t>
      </w:r>
      <w:r w:rsidRPr="00D91055">
        <w:rPr>
          <w:color w:val="auto"/>
          <w:sz w:val="28"/>
          <w:szCs w:val="28"/>
        </w:rPr>
        <w:t>ρ</w:t>
      </w:r>
      <w:r w:rsidRPr="00D91055">
        <w:rPr>
          <w:rFonts w:eastAsiaTheme="minorEastAsia"/>
          <w:color w:val="auto"/>
          <w:sz w:val="28"/>
          <w:szCs w:val="28"/>
        </w:rPr>
        <w:t xml:space="preserve"> на фиксированные значения (рисунок 2.12 (б)).</w:t>
      </w:r>
    </w:p>
    <w:p w14:paraId="532D90E9" w14:textId="77777777" w:rsidR="00415912" w:rsidRPr="00D91055" w:rsidRDefault="00415912" w:rsidP="00D91055">
      <w:pPr>
        <w:pStyle w:val="Default"/>
        <w:ind w:firstLine="709"/>
        <w:jc w:val="both"/>
        <w:rPr>
          <w:rFonts w:eastAsiaTheme="minorEastAsia"/>
          <w:color w:val="auto"/>
          <w:sz w:val="28"/>
          <w:szCs w:val="28"/>
        </w:rPr>
      </w:pPr>
    </w:p>
    <w:p w14:paraId="161D2BCA" w14:textId="77777777" w:rsidR="00415912" w:rsidRPr="00D91055" w:rsidRDefault="00415912" w:rsidP="00D91055">
      <w:pPr>
        <w:pStyle w:val="Default"/>
        <w:ind w:firstLine="709"/>
        <w:jc w:val="center"/>
        <w:rPr>
          <w:color w:val="auto"/>
          <w:sz w:val="28"/>
          <w:szCs w:val="28"/>
          <w:lang w:val="en-US"/>
        </w:rPr>
      </w:pPr>
      <w:r w:rsidRPr="00D91055">
        <w:rPr>
          <w:noProof/>
          <w:color w:val="auto"/>
          <w:sz w:val="28"/>
          <w:szCs w:val="28"/>
          <w:lang w:eastAsia="ru-RU"/>
        </w:rPr>
        <w:drawing>
          <wp:inline distT="0" distB="0" distL="0" distR="0" wp14:anchorId="1BA009BE" wp14:editId="65A27CE3">
            <wp:extent cx="1730747" cy="145732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51">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44656" cy="1469037"/>
                    </a:xfrm>
                    <a:prstGeom prst="rect">
                      <a:avLst/>
                    </a:prstGeom>
                    <a:noFill/>
                    <a:ln>
                      <a:noFill/>
                    </a:ln>
                  </pic:spPr>
                </pic:pic>
              </a:graphicData>
            </a:graphic>
          </wp:inline>
        </w:drawing>
      </w:r>
    </w:p>
    <w:p w14:paraId="7825A27F" w14:textId="77777777" w:rsidR="00415912" w:rsidRPr="00D91055" w:rsidRDefault="00415912" w:rsidP="00D91055">
      <w:pPr>
        <w:pStyle w:val="Default"/>
        <w:ind w:firstLine="709"/>
        <w:jc w:val="center"/>
        <w:rPr>
          <w:color w:val="auto"/>
          <w:sz w:val="28"/>
          <w:szCs w:val="28"/>
        </w:rPr>
      </w:pPr>
      <w:r w:rsidRPr="00D91055">
        <w:rPr>
          <w:color w:val="auto"/>
          <w:sz w:val="28"/>
          <w:szCs w:val="28"/>
          <w:lang w:val="en-US"/>
        </w:rPr>
        <w:t>(</w:t>
      </w:r>
      <w:r w:rsidRPr="00D91055">
        <w:rPr>
          <w:color w:val="auto"/>
          <w:sz w:val="28"/>
          <w:szCs w:val="28"/>
        </w:rPr>
        <w:t>а)</w:t>
      </w:r>
    </w:p>
    <w:p w14:paraId="56D7D23A" w14:textId="77777777" w:rsidR="00415912" w:rsidRPr="00D91055" w:rsidRDefault="00415912" w:rsidP="00D91055">
      <w:pPr>
        <w:pStyle w:val="Default"/>
        <w:ind w:firstLine="709"/>
        <w:jc w:val="both"/>
        <w:rPr>
          <w:color w:val="auto"/>
          <w:sz w:val="28"/>
          <w:szCs w:val="28"/>
          <w:lang w:val="en-US"/>
        </w:rPr>
      </w:pPr>
    </w:p>
    <w:p w14:paraId="30A8F115" w14:textId="77777777" w:rsidR="00415912" w:rsidRPr="00D91055" w:rsidRDefault="00415912" w:rsidP="00D91055">
      <w:pPr>
        <w:pStyle w:val="Default"/>
        <w:ind w:firstLine="709"/>
        <w:jc w:val="center"/>
        <w:rPr>
          <w:color w:val="auto"/>
          <w:sz w:val="28"/>
          <w:szCs w:val="28"/>
          <w:lang w:val="en-US"/>
        </w:rPr>
      </w:pPr>
      <w:r w:rsidRPr="00D91055">
        <w:rPr>
          <w:noProof/>
          <w:color w:val="auto"/>
          <w:lang w:eastAsia="ru-RU"/>
        </w:rPr>
        <w:drawing>
          <wp:inline distT="0" distB="0" distL="0" distR="0" wp14:anchorId="259DF984" wp14:editId="387A09C1">
            <wp:extent cx="4125703" cy="333375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brightnessContrast bright="20000" contrast="-40000"/>
                              </a14:imgEffect>
                            </a14:imgLayer>
                          </a14:imgProps>
                        </a:ext>
                      </a:extLst>
                    </a:blip>
                    <a:stretch>
                      <a:fillRect/>
                    </a:stretch>
                  </pic:blipFill>
                  <pic:spPr>
                    <a:xfrm>
                      <a:off x="0" y="0"/>
                      <a:ext cx="4144866" cy="3349234"/>
                    </a:xfrm>
                    <a:prstGeom prst="rect">
                      <a:avLst/>
                    </a:prstGeom>
                  </pic:spPr>
                </pic:pic>
              </a:graphicData>
            </a:graphic>
          </wp:inline>
        </w:drawing>
      </w:r>
    </w:p>
    <w:p w14:paraId="5C358FB0" w14:textId="77777777" w:rsidR="00415912" w:rsidRPr="00D91055" w:rsidRDefault="00415912" w:rsidP="00D91055">
      <w:pPr>
        <w:pStyle w:val="Default"/>
        <w:ind w:firstLine="709"/>
        <w:jc w:val="center"/>
        <w:rPr>
          <w:color w:val="auto"/>
          <w:sz w:val="28"/>
          <w:szCs w:val="28"/>
        </w:rPr>
      </w:pPr>
      <w:r w:rsidRPr="00D91055">
        <w:rPr>
          <w:color w:val="auto"/>
          <w:sz w:val="28"/>
          <w:szCs w:val="28"/>
        </w:rPr>
        <w:t>(б)</w:t>
      </w:r>
    </w:p>
    <w:p w14:paraId="0DD643B5" w14:textId="77777777" w:rsidR="00415912" w:rsidRPr="00D91055" w:rsidRDefault="00415912" w:rsidP="00D91055">
      <w:pPr>
        <w:pStyle w:val="Default"/>
        <w:ind w:firstLine="709"/>
        <w:jc w:val="both"/>
        <w:rPr>
          <w:color w:val="auto"/>
          <w:sz w:val="28"/>
          <w:szCs w:val="28"/>
        </w:rPr>
      </w:pPr>
    </w:p>
    <w:p w14:paraId="6FF03863" w14:textId="77777777" w:rsidR="00415912" w:rsidRPr="00D91055" w:rsidRDefault="00415912" w:rsidP="00D91055">
      <w:pPr>
        <w:pStyle w:val="Default"/>
        <w:ind w:firstLine="709"/>
        <w:jc w:val="center"/>
        <w:rPr>
          <w:color w:val="auto"/>
          <w:sz w:val="28"/>
          <w:szCs w:val="28"/>
        </w:rPr>
      </w:pPr>
      <w:r w:rsidRPr="00D91055">
        <w:rPr>
          <w:color w:val="auto"/>
          <w:sz w:val="28"/>
          <w:szCs w:val="28"/>
        </w:rPr>
        <w:t>Рисунок 2.12 – Анализ параметров кластеризации</w:t>
      </w:r>
    </w:p>
    <w:p w14:paraId="146CC902" w14:textId="77777777" w:rsidR="00D75CA3" w:rsidRPr="00D91055" w:rsidRDefault="00D75CA3" w:rsidP="00D91055">
      <w:pPr>
        <w:pStyle w:val="Default"/>
        <w:ind w:firstLine="709"/>
        <w:jc w:val="both"/>
        <w:rPr>
          <w:color w:val="auto"/>
          <w:sz w:val="28"/>
          <w:szCs w:val="28"/>
        </w:rPr>
      </w:pPr>
    </w:p>
    <w:p w14:paraId="6DB032A9" w14:textId="77777777" w:rsidR="00415912" w:rsidRPr="00D91055" w:rsidRDefault="002D27B6" w:rsidP="00D91055">
      <w:pPr>
        <w:pStyle w:val="Default"/>
        <w:ind w:firstLine="709"/>
        <w:jc w:val="both"/>
        <w:rPr>
          <w:rFonts w:eastAsiaTheme="minorEastAsia"/>
          <w:color w:val="auto"/>
          <w:sz w:val="28"/>
          <w:szCs w:val="28"/>
        </w:rPr>
      </w:pPr>
      <w:r w:rsidRPr="00D91055">
        <w:rPr>
          <w:color w:val="auto"/>
          <w:sz w:val="28"/>
          <w:szCs w:val="28"/>
        </w:rPr>
        <w:t xml:space="preserve">По полученным данным можно сделать вывод, что в диапазоне о 1 до 50 с увеличением значения </w:t>
      </w:r>
      <m:oMath>
        <m:r>
          <w:rPr>
            <w:rFonts w:ascii="Cambria Math" w:hAnsi="Cambria Math"/>
            <w:color w:val="auto"/>
            <w:sz w:val="28"/>
            <w:szCs w:val="28"/>
          </w:rPr>
          <m:t>α</m:t>
        </m:r>
      </m:oMath>
      <w:r w:rsidRPr="00D91055">
        <w:rPr>
          <w:rFonts w:eastAsiaTheme="minorEastAsia"/>
          <w:color w:val="auto"/>
          <w:sz w:val="28"/>
          <w:szCs w:val="28"/>
        </w:rPr>
        <w:t xml:space="preserve"> весовые коэффициенты становятся равными, что показывает значимость всех признаков для кластеризации.</w:t>
      </w:r>
    </w:p>
    <w:p w14:paraId="1B94719C" w14:textId="77777777" w:rsidR="002D27B6" w:rsidRPr="00D91055" w:rsidRDefault="002D27B6" w:rsidP="00D91055">
      <w:pPr>
        <w:pStyle w:val="Default"/>
        <w:ind w:firstLine="709"/>
        <w:jc w:val="both"/>
        <w:rPr>
          <w:rFonts w:eastAsiaTheme="minorEastAsia"/>
          <w:color w:val="auto"/>
          <w:sz w:val="28"/>
          <w:szCs w:val="28"/>
        </w:rPr>
      </w:pPr>
      <w:r w:rsidRPr="00D91055">
        <w:rPr>
          <w:color w:val="auto"/>
          <w:sz w:val="28"/>
          <w:szCs w:val="28"/>
        </w:rPr>
        <w:lastRenderedPageBreak/>
        <w:t xml:space="preserve">Анализ влияния параметров </w:t>
      </w:r>
      <m:oMath>
        <m:r>
          <w:rPr>
            <w:rFonts w:ascii="Cambria Math" w:hAnsi="Cambria Math"/>
            <w:color w:val="auto"/>
            <w:sz w:val="28"/>
            <w:szCs w:val="28"/>
          </w:rPr>
          <m:t>α</m:t>
        </m:r>
      </m:oMath>
      <w:r w:rsidRPr="00D91055">
        <w:rPr>
          <w:color w:val="auto"/>
          <w:sz w:val="28"/>
          <w:szCs w:val="28"/>
        </w:rPr>
        <w:t xml:space="preserve">, </w:t>
      </w:r>
      <m:oMath>
        <m:r>
          <w:rPr>
            <w:rFonts w:ascii="Cambria Math" w:hAnsi="Cambria Math"/>
            <w:color w:val="auto"/>
            <w:sz w:val="28"/>
            <w:szCs w:val="28"/>
          </w:rPr>
          <m:t>β</m:t>
        </m:r>
      </m:oMath>
      <w:r w:rsidRPr="00D91055">
        <w:rPr>
          <w:color w:val="auto"/>
          <w:sz w:val="28"/>
          <w:szCs w:val="28"/>
        </w:rPr>
        <w:t xml:space="preserve"> на производительность кластеризации показал, что увеличение значений </w:t>
      </w:r>
      <m:oMath>
        <m:r>
          <w:rPr>
            <w:rFonts w:ascii="Cambria Math" w:hAnsi="Cambria Math"/>
            <w:color w:val="auto"/>
            <w:sz w:val="28"/>
            <w:szCs w:val="28"/>
          </w:rPr>
          <m:t>α</m:t>
        </m:r>
      </m:oMath>
      <w:r w:rsidRPr="00D91055">
        <w:rPr>
          <w:color w:val="auto"/>
          <w:sz w:val="28"/>
          <w:szCs w:val="28"/>
        </w:rPr>
        <w:t xml:space="preserve">, </w:t>
      </w:r>
      <m:oMath>
        <m:r>
          <w:rPr>
            <w:rFonts w:ascii="Cambria Math" w:hAnsi="Cambria Math"/>
            <w:color w:val="auto"/>
            <w:sz w:val="28"/>
            <w:szCs w:val="28"/>
          </w:rPr>
          <m:t>β</m:t>
        </m:r>
      </m:oMath>
      <w:r w:rsidRPr="00D91055">
        <w:rPr>
          <w:rFonts w:eastAsiaTheme="minorEastAsia"/>
          <w:color w:val="auto"/>
          <w:sz w:val="28"/>
          <w:szCs w:val="28"/>
        </w:rPr>
        <w:t xml:space="preserve"> дает лучший результат кластеризации. Основная причина заключается в том, что когда значения параметров </w:t>
      </w:r>
      <m:oMath>
        <m:r>
          <w:rPr>
            <w:rFonts w:ascii="Cambria Math" w:hAnsi="Cambria Math"/>
            <w:color w:val="auto"/>
            <w:sz w:val="28"/>
            <w:szCs w:val="28"/>
          </w:rPr>
          <m:t>α</m:t>
        </m:r>
      </m:oMath>
      <w:r w:rsidRPr="00D91055">
        <w:rPr>
          <w:color w:val="auto"/>
          <w:sz w:val="28"/>
          <w:szCs w:val="28"/>
        </w:rPr>
        <w:t xml:space="preserve">, </w:t>
      </w:r>
      <m:oMath>
        <m:r>
          <w:rPr>
            <w:rFonts w:ascii="Cambria Math" w:hAnsi="Cambria Math"/>
            <w:color w:val="auto"/>
            <w:sz w:val="28"/>
            <w:szCs w:val="28"/>
          </w:rPr>
          <m:t>β</m:t>
        </m:r>
      </m:oMath>
      <w:r w:rsidRPr="00D91055">
        <w:rPr>
          <w:rFonts w:eastAsiaTheme="minorEastAsia"/>
          <w:color w:val="auto"/>
          <w:sz w:val="28"/>
          <w:szCs w:val="28"/>
        </w:rPr>
        <w:t xml:space="preserve"> малые в кластеризации не участвуют все признаки, что влияет на производительность кластеризации за счет потери полезной информации.</w:t>
      </w:r>
    </w:p>
    <w:p w14:paraId="28D73D06" w14:textId="77777777" w:rsidR="002A1623" w:rsidRPr="00D91055" w:rsidRDefault="002D27B6" w:rsidP="00D91055">
      <w:pPr>
        <w:pStyle w:val="Default"/>
        <w:ind w:firstLine="709"/>
        <w:jc w:val="both"/>
        <w:rPr>
          <w:rFonts w:eastAsiaTheme="minorEastAsia"/>
          <w:color w:val="auto"/>
          <w:sz w:val="28"/>
          <w:szCs w:val="28"/>
        </w:rPr>
      </w:pPr>
      <w:r w:rsidRPr="00D91055">
        <w:rPr>
          <w:rFonts w:eastAsiaTheme="minorEastAsia"/>
          <w:color w:val="auto"/>
          <w:sz w:val="28"/>
          <w:szCs w:val="28"/>
        </w:rPr>
        <w:t xml:space="preserve">С другой стороны, в работе учитываем влияние </w:t>
      </w:r>
      <w:r w:rsidRPr="00D91055">
        <w:rPr>
          <w:color w:val="auto"/>
          <w:sz w:val="28"/>
          <w:szCs w:val="28"/>
        </w:rPr>
        <w:t>ρ</w:t>
      </w:r>
      <w:r w:rsidRPr="00D91055">
        <w:rPr>
          <w:rFonts w:eastAsiaTheme="minorEastAsia"/>
          <w:color w:val="auto"/>
          <w:sz w:val="28"/>
          <w:szCs w:val="28"/>
        </w:rPr>
        <w:t xml:space="preserve"> метрики Минковского (т. е. различных параметров </w:t>
      </w:r>
      <w:r w:rsidRPr="00D91055">
        <w:rPr>
          <w:color w:val="auto"/>
          <w:sz w:val="28"/>
          <w:szCs w:val="28"/>
        </w:rPr>
        <w:t>ρ</w:t>
      </w:r>
      <w:r w:rsidRPr="00D91055">
        <w:rPr>
          <w:rFonts w:eastAsiaTheme="minorEastAsia"/>
          <w:color w:val="auto"/>
          <w:sz w:val="28"/>
          <w:szCs w:val="28"/>
        </w:rPr>
        <w:t>) на производительность кластеризации. Диапазон p задается от 0,5 до 10 с шагом 0,5. Рез</w:t>
      </w:r>
      <w:r w:rsidR="002A1623" w:rsidRPr="00D91055">
        <w:rPr>
          <w:rFonts w:eastAsiaTheme="minorEastAsia"/>
          <w:color w:val="auto"/>
          <w:sz w:val="28"/>
          <w:szCs w:val="28"/>
        </w:rPr>
        <w:t>ультаты представлены на рисунке 2.13.</w:t>
      </w:r>
    </w:p>
    <w:p w14:paraId="644CD05E" w14:textId="77777777" w:rsidR="002A1623" w:rsidRPr="00D91055" w:rsidRDefault="002A1623" w:rsidP="00D91055">
      <w:pPr>
        <w:pStyle w:val="Default"/>
        <w:ind w:firstLine="709"/>
        <w:jc w:val="both"/>
        <w:rPr>
          <w:rFonts w:eastAsiaTheme="minorEastAsia"/>
          <w:color w:val="auto"/>
          <w:sz w:val="28"/>
          <w:szCs w:val="28"/>
        </w:rPr>
      </w:pPr>
    </w:p>
    <w:p w14:paraId="71E28109" w14:textId="77777777" w:rsidR="002A1623" w:rsidRPr="00D91055" w:rsidRDefault="002A1623" w:rsidP="00D91055">
      <w:pPr>
        <w:pStyle w:val="Default"/>
        <w:ind w:firstLine="709"/>
        <w:jc w:val="center"/>
        <w:rPr>
          <w:rFonts w:eastAsiaTheme="minorEastAsia"/>
          <w:color w:val="auto"/>
          <w:sz w:val="28"/>
          <w:szCs w:val="28"/>
        </w:rPr>
      </w:pPr>
      <w:r w:rsidRPr="00D91055">
        <w:rPr>
          <w:rFonts w:eastAsiaTheme="minorEastAsia"/>
          <w:noProof/>
          <w:color w:val="auto"/>
          <w:sz w:val="28"/>
          <w:szCs w:val="28"/>
          <w:lang w:eastAsia="ru-RU"/>
        </w:rPr>
        <w:drawing>
          <wp:inline distT="0" distB="0" distL="0" distR="0" wp14:anchorId="3CD511EC" wp14:editId="551D5849">
            <wp:extent cx="1876301" cy="1598670"/>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87809" cy="1608475"/>
                    </a:xfrm>
                    <a:prstGeom prst="rect">
                      <a:avLst/>
                    </a:prstGeom>
                    <a:noFill/>
                    <a:ln>
                      <a:noFill/>
                    </a:ln>
                  </pic:spPr>
                </pic:pic>
              </a:graphicData>
            </a:graphic>
          </wp:inline>
        </w:drawing>
      </w:r>
    </w:p>
    <w:p w14:paraId="197D1CC6" w14:textId="77777777" w:rsidR="002A1623" w:rsidRPr="00D91055" w:rsidRDefault="002A1623" w:rsidP="00D91055">
      <w:pPr>
        <w:pStyle w:val="Default"/>
        <w:ind w:firstLine="709"/>
        <w:jc w:val="center"/>
        <w:rPr>
          <w:rFonts w:eastAsiaTheme="minorEastAsia"/>
          <w:color w:val="auto"/>
          <w:sz w:val="28"/>
          <w:szCs w:val="28"/>
        </w:rPr>
      </w:pPr>
    </w:p>
    <w:p w14:paraId="6FC59DFC" w14:textId="77777777" w:rsidR="002A1623" w:rsidRPr="00D91055" w:rsidRDefault="002A1623" w:rsidP="00D91055">
      <w:pPr>
        <w:pStyle w:val="Default"/>
        <w:ind w:firstLine="709"/>
        <w:jc w:val="center"/>
        <w:rPr>
          <w:rFonts w:eastAsiaTheme="minorEastAsia"/>
          <w:color w:val="auto"/>
          <w:sz w:val="28"/>
          <w:szCs w:val="28"/>
        </w:rPr>
      </w:pPr>
      <w:r w:rsidRPr="00D91055">
        <w:rPr>
          <w:rFonts w:eastAsiaTheme="minorEastAsia"/>
          <w:color w:val="auto"/>
          <w:sz w:val="28"/>
          <w:szCs w:val="28"/>
        </w:rPr>
        <w:t>Рисунок 2.13 – Анализ параметра кластеризации</w:t>
      </w:r>
    </w:p>
    <w:p w14:paraId="0B4AC662" w14:textId="77777777" w:rsidR="002A1623" w:rsidRPr="00D91055" w:rsidRDefault="002A1623" w:rsidP="00D91055">
      <w:pPr>
        <w:pStyle w:val="Default"/>
        <w:ind w:firstLine="709"/>
        <w:jc w:val="both"/>
        <w:rPr>
          <w:rFonts w:eastAsiaTheme="minorEastAsia"/>
          <w:color w:val="auto"/>
          <w:sz w:val="28"/>
          <w:szCs w:val="28"/>
        </w:rPr>
      </w:pPr>
    </w:p>
    <w:p w14:paraId="4EA95E90" w14:textId="77777777" w:rsidR="002D27B6" w:rsidRPr="00D91055" w:rsidRDefault="002D27B6" w:rsidP="00D91055">
      <w:pPr>
        <w:pStyle w:val="Default"/>
        <w:ind w:firstLine="709"/>
        <w:jc w:val="both"/>
        <w:rPr>
          <w:rFonts w:eastAsiaTheme="minorEastAsia"/>
          <w:color w:val="auto"/>
          <w:sz w:val="28"/>
          <w:szCs w:val="28"/>
        </w:rPr>
      </w:pPr>
      <w:r w:rsidRPr="00D91055">
        <w:rPr>
          <w:rFonts w:eastAsiaTheme="minorEastAsia"/>
          <w:color w:val="auto"/>
          <w:sz w:val="28"/>
          <w:szCs w:val="28"/>
        </w:rPr>
        <w:t xml:space="preserve">Из рисунка мы можем сделать некоторые интересные выводы: </w:t>
      </w:r>
    </w:p>
    <w:p w14:paraId="529DA6A8" w14:textId="77777777" w:rsidR="002A1623" w:rsidRPr="00D91055" w:rsidRDefault="002D27B6" w:rsidP="00D91055">
      <w:pPr>
        <w:pStyle w:val="Default"/>
        <w:ind w:firstLine="709"/>
        <w:jc w:val="both"/>
        <w:rPr>
          <w:rFonts w:eastAsiaTheme="minorEastAsia"/>
          <w:color w:val="auto"/>
          <w:sz w:val="28"/>
          <w:szCs w:val="28"/>
        </w:rPr>
      </w:pPr>
      <w:r w:rsidRPr="00D91055">
        <w:rPr>
          <w:rFonts w:eastAsiaTheme="minorEastAsia"/>
          <w:color w:val="auto"/>
          <w:sz w:val="28"/>
          <w:szCs w:val="28"/>
        </w:rPr>
        <w:t xml:space="preserve">- эффективность данного подхода зависит от выбора метрики Минковского. С правильной метрикой Минковского p данный подход дает хороший результат кластеризации. Например, </w:t>
      </w:r>
      <w:r w:rsidR="002A1623" w:rsidRPr="00D91055">
        <w:rPr>
          <w:rFonts w:eastAsiaTheme="minorEastAsia"/>
          <w:color w:val="auto"/>
          <w:sz w:val="28"/>
          <w:szCs w:val="28"/>
        </w:rPr>
        <w:t>с манхэттенским расстоянием (p=1</w:t>
      </w:r>
      <w:r w:rsidRPr="00D91055">
        <w:rPr>
          <w:rFonts w:eastAsiaTheme="minorEastAsia"/>
          <w:color w:val="auto"/>
          <w:sz w:val="28"/>
          <w:szCs w:val="28"/>
        </w:rPr>
        <w:t xml:space="preserve">) обеспечивает наилучшую производительность, что указывает на то, что манхэттенское расстояние (норма </w:t>
      </w:r>
      <m:oMath>
        <m:r>
          <w:rPr>
            <w:rFonts w:ascii="Cambria Math" w:hAnsi="Cambria Math"/>
            <w:color w:val="auto"/>
            <w:sz w:val="28"/>
            <w:szCs w:val="28"/>
          </w:rPr>
          <m:t>L-1</m:t>
        </m:r>
      </m:oMath>
      <w:r w:rsidRPr="00D91055">
        <w:rPr>
          <w:rFonts w:eastAsiaTheme="minorEastAsia"/>
          <w:color w:val="auto"/>
          <w:sz w:val="28"/>
          <w:szCs w:val="28"/>
        </w:rPr>
        <w:t>) является лучшим выбо</w:t>
      </w:r>
      <w:r w:rsidR="002A1623" w:rsidRPr="00D91055">
        <w:rPr>
          <w:rFonts w:eastAsiaTheme="minorEastAsia"/>
          <w:color w:val="auto"/>
          <w:sz w:val="28"/>
          <w:szCs w:val="28"/>
        </w:rPr>
        <w:t>ром для данного набора данных;</w:t>
      </w:r>
    </w:p>
    <w:p w14:paraId="050F6DE6" w14:textId="77777777" w:rsidR="002D27B6" w:rsidRPr="00D91055" w:rsidRDefault="002A1623" w:rsidP="00D91055">
      <w:pPr>
        <w:pStyle w:val="Default"/>
        <w:ind w:firstLine="709"/>
        <w:jc w:val="both"/>
        <w:rPr>
          <w:rFonts w:eastAsiaTheme="minorEastAsia"/>
          <w:color w:val="auto"/>
          <w:sz w:val="28"/>
          <w:szCs w:val="28"/>
        </w:rPr>
      </w:pPr>
      <w:r w:rsidRPr="00D91055">
        <w:rPr>
          <w:rFonts w:eastAsiaTheme="minorEastAsia"/>
          <w:color w:val="auto"/>
          <w:sz w:val="28"/>
          <w:szCs w:val="28"/>
        </w:rPr>
        <w:t>-</w:t>
      </w:r>
      <w:r w:rsidR="002D27B6" w:rsidRPr="00D91055">
        <w:rPr>
          <w:rFonts w:eastAsiaTheme="minorEastAsia"/>
          <w:color w:val="auto"/>
          <w:sz w:val="28"/>
          <w:szCs w:val="28"/>
        </w:rPr>
        <w:t xml:space="preserve"> </w:t>
      </w:r>
      <w:r w:rsidRPr="00D91055">
        <w:rPr>
          <w:rFonts w:eastAsiaTheme="minorEastAsia"/>
          <w:color w:val="auto"/>
          <w:sz w:val="28"/>
          <w:szCs w:val="28"/>
        </w:rPr>
        <w:t xml:space="preserve">если значение p </w:t>
      </w:r>
      <w:r w:rsidR="002C6274" w:rsidRPr="00D91055">
        <w:rPr>
          <w:rFonts w:eastAsiaTheme="minorEastAsia"/>
          <w:color w:val="auto"/>
          <w:sz w:val="28"/>
          <w:szCs w:val="28"/>
        </w:rPr>
        <w:t xml:space="preserve">до 5, </w:t>
      </w:r>
      <w:r w:rsidR="002D27B6" w:rsidRPr="00D91055">
        <w:rPr>
          <w:rFonts w:eastAsiaTheme="minorEastAsia"/>
          <w:color w:val="auto"/>
          <w:sz w:val="28"/>
          <w:szCs w:val="28"/>
        </w:rPr>
        <w:t>это указывает на то, что меньшее значение параметра Минковского всегда указывает на лучши</w:t>
      </w:r>
      <w:r w:rsidR="002C6274" w:rsidRPr="00D91055">
        <w:rPr>
          <w:rFonts w:eastAsiaTheme="minorEastAsia"/>
          <w:color w:val="auto"/>
          <w:sz w:val="28"/>
          <w:szCs w:val="28"/>
        </w:rPr>
        <w:t>й результат</w:t>
      </w:r>
      <w:r w:rsidR="002D27B6" w:rsidRPr="00D91055">
        <w:rPr>
          <w:rFonts w:eastAsiaTheme="minorEastAsia"/>
          <w:color w:val="auto"/>
          <w:sz w:val="28"/>
          <w:szCs w:val="28"/>
        </w:rPr>
        <w:t xml:space="preserve"> кластеризации. Наоборот, с увеличением параметра Минковского p производительность кластеризации ухудшается. В частности, в случае p = 8, 9, 10 производительность кластеризации серьезно ухудшается.</w:t>
      </w:r>
    </w:p>
    <w:p w14:paraId="3BF7D57D" w14:textId="77777777" w:rsidR="002C6274" w:rsidRPr="00D91055" w:rsidRDefault="002C6274" w:rsidP="00D91055">
      <w:pPr>
        <w:pStyle w:val="Default"/>
        <w:ind w:firstLine="709"/>
        <w:jc w:val="both"/>
        <w:rPr>
          <w:rFonts w:eastAsiaTheme="minorEastAsia"/>
          <w:color w:val="auto"/>
          <w:sz w:val="28"/>
          <w:szCs w:val="28"/>
        </w:rPr>
      </w:pPr>
      <w:r w:rsidRPr="00D91055">
        <w:rPr>
          <w:rFonts w:eastAsiaTheme="minorEastAsia"/>
          <w:color w:val="auto"/>
          <w:sz w:val="28"/>
          <w:szCs w:val="28"/>
        </w:rPr>
        <w:t>На рисунке 2.14 предст</w:t>
      </w:r>
      <w:r w:rsidR="008E08C3" w:rsidRPr="00D91055">
        <w:rPr>
          <w:rFonts w:eastAsiaTheme="minorEastAsia"/>
          <w:color w:val="auto"/>
          <w:sz w:val="28"/>
          <w:szCs w:val="28"/>
        </w:rPr>
        <w:t xml:space="preserve">авлен результат кластеризации </w:t>
      </w:r>
      <w:r w:rsidRPr="00D91055">
        <w:rPr>
          <w:rFonts w:eastAsiaTheme="minorEastAsia"/>
          <w:color w:val="auto"/>
          <w:sz w:val="28"/>
          <w:szCs w:val="28"/>
        </w:rPr>
        <w:t>адаптивным подходом кластеризации. В результате были получены 3 кластера.</w:t>
      </w:r>
    </w:p>
    <w:p w14:paraId="2DC5FA72" w14:textId="77777777" w:rsidR="002D27B6" w:rsidRPr="00D91055" w:rsidRDefault="002D27B6" w:rsidP="00D91055">
      <w:pPr>
        <w:pStyle w:val="Default"/>
        <w:ind w:firstLine="709"/>
        <w:jc w:val="both"/>
        <w:rPr>
          <w:color w:val="auto"/>
          <w:sz w:val="28"/>
          <w:szCs w:val="28"/>
        </w:rPr>
      </w:pPr>
    </w:p>
    <w:p w14:paraId="1F25BFAF" w14:textId="77777777" w:rsidR="007A272A" w:rsidRPr="00D91055" w:rsidRDefault="00756024" w:rsidP="00D91055">
      <w:pPr>
        <w:pStyle w:val="Default"/>
        <w:ind w:firstLine="709"/>
        <w:jc w:val="both"/>
        <w:rPr>
          <w:color w:val="auto"/>
          <w:sz w:val="28"/>
          <w:szCs w:val="28"/>
        </w:rPr>
      </w:pPr>
      <w:r w:rsidRPr="00D91055">
        <w:rPr>
          <w:noProof/>
          <w:color w:val="auto"/>
          <w:sz w:val="28"/>
          <w:szCs w:val="28"/>
          <w:lang w:eastAsia="ru-RU"/>
        </w:rPr>
        <w:lastRenderedPageBreak/>
        <w:drawing>
          <wp:inline distT="0" distB="0" distL="0" distR="0" wp14:anchorId="61D0C248" wp14:editId="20BA353A">
            <wp:extent cx="4823460" cy="4591006"/>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4372" cy="4610911"/>
                    </a:xfrm>
                    <a:prstGeom prst="rect">
                      <a:avLst/>
                    </a:prstGeom>
                    <a:noFill/>
                    <a:ln>
                      <a:noFill/>
                    </a:ln>
                  </pic:spPr>
                </pic:pic>
              </a:graphicData>
            </a:graphic>
          </wp:inline>
        </w:drawing>
      </w:r>
    </w:p>
    <w:p w14:paraId="06374F01" w14:textId="77777777" w:rsidR="007A272A" w:rsidRPr="00D91055" w:rsidRDefault="007A272A" w:rsidP="00D91055">
      <w:pPr>
        <w:pStyle w:val="Default"/>
        <w:ind w:firstLine="709"/>
        <w:jc w:val="both"/>
        <w:rPr>
          <w:color w:val="auto"/>
          <w:sz w:val="28"/>
          <w:szCs w:val="28"/>
        </w:rPr>
      </w:pPr>
    </w:p>
    <w:p w14:paraId="12DE9635" w14:textId="77777777" w:rsidR="00FB0B94" w:rsidRPr="00D91055" w:rsidRDefault="002C6274" w:rsidP="00D91055">
      <w:pPr>
        <w:pStyle w:val="Default"/>
        <w:ind w:firstLine="709"/>
        <w:jc w:val="center"/>
        <w:rPr>
          <w:color w:val="auto"/>
          <w:sz w:val="28"/>
          <w:szCs w:val="28"/>
        </w:rPr>
      </w:pPr>
      <w:r w:rsidRPr="00D91055">
        <w:rPr>
          <w:color w:val="auto"/>
          <w:sz w:val="28"/>
          <w:szCs w:val="28"/>
        </w:rPr>
        <w:t>Рисунок 2.14</w:t>
      </w:r>
      <w:r w:rsidR="007A272A" w:rsidRPr="00D91055">
        <w:rPr>
          <w:color w:val="auto"/>
          <w:sz w:val="28"/>
          <w:szCs w:val="28"/>
        </w:rPr>
        <w:t xml:space="preserve"> </w:t>
      </w:r>
      <w:r w:rsidR="00756024" w:rsidRPr="00D91055">
        <w:rPr>
          <w:color w:val="auto"/>
          <w:sz w:val="28"/>
          <w:szCs w:val="28"/>
        </w:rPr>
        <w:t>– Результаты кластеризации</w:t>
      </w:r>
    </w:p>
    <w:p w14:paraId="0035359E" w14:textId="77777777" w:rsidR="003669F9" w:rsidRPr="00D91055" w:rsidRDefault="003669F9" w:rsidP="00D91055">
      <w:pPr>
        <w:pStyle w:val="Default"/>
        <w:ind w:firstLine="709"/>
        <w:jc w:val="both"/>
        <w:rPr>
          <w:color w:val="auto"/>
          <w:sz w:val="28"/>
          <w:szCs w:val="28"/>
        </w:rPr>
      </w:pPr>
    </w:p>
    <w:p w14:paraId="14569105" w14:textId="77777777" w:rsidR="00D17DC2" w:rsidRPr="00D91055" w:rsidRDefault="00D17DC2" w:rsidP="00D91055">
      <w:pPr>
        <w:pStyle w:val="Default"/>
        <w:ind w:firstLine="709"/>
        <w:jc w:val="both"/>
        <w:rPr>
          <w:color w:val="auto"/>
          <w:sz w:val="28"/>
          <w:szCs w:val="28"/>
        </w:rPr>
      </w:pPr>
      <w:r w:rsidRPr="00D91055">
        <w:rPr>
          <w:color w:val="auto"/>
          <w:sz w:val="28"/>
          <w:szCs w:val="28"/>
        </w:rPr>
        <w:t>На рисунке 2.1</w:t>
      </w:r>
      <w:r w:rsidR="002C6274" w:rsidRPr="00D91055">
        <w:rPr>
          <w:color w:val="auto"/>
          <w:sz w:val="28"/>
          <w:szCs w:val="28"/>
        </w:rPr>
        <w:t>5</w:t>
      </w:r>
      <w:r w:rsidRPr="00D91055">
        <w:rPr>
          <w:color w:val="auto"/>
          <w:sz w:val="28"/>
          <w:szCs w:val="28"/>
        </w:rPr>
        <w:t xml:space="preserve"> представлен корреляция между критериями. </w:t>
      </w:r>
    </w:p>
    <w:p w14:paraId="58061D25" w14:textId="77777777" w:rsidR="00D17DC2" w:rsidRPr="00D91055" w:rsidRDefault="00D17DC2" w:rsidP="00D91055">
      <w:pPr>
        <w:pStyle w:val="Default"/>
        <w:ind w:firstLine="709"/>
        <w:jc w:val="both"/>
        <w:rPr>
          <w:color w:val="auto"/>
          <w:sz w:val="28"/>
          <w:szCs w:val="28"/>
        </w:rPr>
      </w:pPr>
    </w:p>
    <w:p w14:paraId="7D9902B7" w14:textId="77777777" w:rsidR="00756024" w:rsidRPr="00D91055" w:rsidRDefault="00D17DC2" w:rsidP="00D91055">
      <w:pPr>
        <w:pStyle w:val="Default"/>
        <w:ind w:firstLine="709"/>
        <w:jc w:val="center"/>
        <w:rPr>
          <w:color w:val="auto"/>
          <w:sz w:val="28"/>
          <w:szCs w:val="28"/>
        </w:rPr>
      </w:pPr>
      <w:r w:rsidRPr="00D91055">
        <w:rPr>
          <w:noProof/>
          <w:color w:val="auto"/>
          <w:sz w:val="28"/>
          <w:szCs w:val="28"/>
          <w:lang w:eastAsia="ru-RU"/>
        </w:rPr>
        <w:drawing>
          <wp:inline distT="0" distB="0" distL="0" distR="0" wp14:anchorId="2298A938" wp14:editId="55A09731">
            <wp:extent cx="3531140" cy="232413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BEBA8EAE-BF5A-486C-A8C5-ECC9F3942E4B}">
                          <a14:imgProps xmlns:a14="http://schemas.microsoft.com/office/drawing/2010/main">
                            <a14:imgLayer r:embed="rId5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541714" cy="2331095"/>
                    </a:xfrm>
                    <a:prstGeom prst="rect">
                      <a:avLst/>
                    </a:prstGeom>
                    <a:noFill/>
                  </pic:spPr>
                </pic:pic>
              </a:graphicData>
            </a:graphic>
          </wp:inline>
        </w:drawing>
      </w:r>
    </w:p>
    <w:p w14:paraId="720A1692" w14:textId="77777777" w:rsidR="00D17DC2" w:rsidRPr="00D91055" w:rsidRDefault="00D17DC2" w:rsidP="00D91055">
      <w:pPr>
        <w:pStyle w:val="Default"/>
        <w:ind w:firstLine="709"/>
        <w:jc w:val="both"/>
        <w:rPr>
          <w:color w:val="auto"/>
          <w:sz w:val="28"/>
          <w:szCs w:val="28"/>
        </w:rPr>
      </w:pPr>
    </w:p>
    <w:p w14:paraId="0810D50E" w14:textId="77777777" w:rsidR="00D17DC2" w:rsidRPr="00D91055" w:rsidRDefault="00D17DC2" w:rsidP="00D91055">
      <w:pPr>
        <w:pStyle w:val="Default"/>
        <w:ind w:firstLine="709"/>
        <w:jc w:val="center"/>
        <w:rPr>
          <w:color w:val="auto"/>
          <w:sz w:val="28"/>
          <w:szCs w:val="28"/>
        </w:rPr>
      </w:pPr>
      <w:r w:rsidRPr="00D91055">
        <w:rPr>
          <w:color w:val="auto"/>
          <w:sz w:val="28"/>
          <w:szCs w:val="28"/>
        </w:rPr>
        <w:t>Рисунок 2.1</w:t>
      </w:r>
      <w:r w:rsidR="002C6274" w:rsidRPr="00D91055">
        <w:rPr>
          <w:color w:val="auto"/>
          <w:sz w:val="28"/>
          <w:szCs w:val="28"/>
        </w:rPr>
        <w:t>5</w:t>
      </w:r>
      <w:r w:rsidRPr="00D91055">
        <w:rPr>
          <w:color w:val="auto"/>
          <w:sz w:val="28"/>
          <w:szCs w:val="28"/>
        </w:rPr>
        <w:t xml:space="preserve"> – Корреляция между критериями</w:t>
      </w:r>
    </w:p>
    <w:p w14:paraId="08CA30DD" w14:textId="77777777" w:rsidR="00775AB1" w:rsidRPr="00D91055" w:rsidRDefault="00775AB1" w:rsidP="00D91055">
      <w:pPr>
        <w:pStyle w:val="Default"/>
        <w:ind w:firstLine="709"/>
        <w:jc w:val="both"/>
        <w:rPr>
          <w:color w:val="auto"/>
          <w:sz w:val="28"/>
          <w:szCs w:val="28"/>
        </w:rPr>
      </w:pPr>
    </w:p>
    <w:p w14:paraId="4FC1394B" w14:textId="77777777" w:rsidR="00D17DC2" w:rsidRPr="00D91055" w:rsidRDefault="00D17DC2" w:rsidP="00D91055">
      <w:pPr>
        <w:pStyle w:val="Default"/>
        <w:ind w:firstLine="709"/>
        <w:jc w:val="both"/>
        <w:rPr>
          <w:color w:val="auto"/>
          <w:sz w:val="28"/>
          <w:szCs w:val="28"/>
        </w:rPr>
      </w:pPr>
      <w:r w:rsidRPr="00D91055">
        <w:rPr>
          <w:color w:val="auto"/>
          <w:sz w:val="28"/>
          <w:szCs w:val="28"/>
        </w:rPr>
        <w:t>В результате кластеризации предложенным методом по качественным и количественным характеристикам</w:t>
      </w:r>
      <w:r w:rsidR="001F29B5" w:rsidRPr="00D91055">
        <w:rPr>
          <w:color w:val="auto"/>
          <w:sz w:val="28"/>
          <w:szCs w:val="28"/>
        </w:rPr>
        <w:t>,</w:t>
      </w:r>
      <w:r w:rsidRPr="00D91055">
        <w:rPr>
          <w:color w:val="auto"/>
          <w:sz w:val="28"/>
          <w:szCs w:val="28"/>
        </w:rPr>
        <w:t xml:space="preserve"> такими как</w:t>
      </w:r>
      <w:r w:rsidR="001F29B5" w:rsidRPr="00D91055">
        <w:rPr>
          <w:color w:val="auto"/>
          <w:sz w:val="28"/>
          <w:szCs w:val="28"/>
        </w:rPr>
        <w:t xml:space="preserve"> наличие ученой степени, стаж </w:t>
      </w:r>
      <w:r w:rsidR="001F29B5" w:rsidRPr="00D91055">
        <w:rPr>
          <w:color w:val="auto"/>
          <w:sz w:val="28"/>
          <w:szCs w:val="28"/>
        </w:rPr>
        <w:lastRenderedPageBreak/>
        <w:t>работы, наличие публикации в международных рецензируемых журналах, публикации в журналах, рекомендованных уполномоченным органом, публикации учебных пособии и монографии, количество успешно защитившихся докторантов. По первому кластеру определены сотрудники у которых результаты образовательно-научной деятельности полностью соответствуют требованиям правил присуждения ученых званий [</w:t>
      </w:r>
      <w:r w:rsidR="00D067B2" w:rsidRPr="00D91055">
        <w:rPr>
          <w:color w:val="auto"/>
          <w:sz w:val="28"/>
          <w:szCs w:val="28"/>
        </w:rPr>
        <w:t>111</w:t>
      </w:r>
      <w:r w:rsidR="001F29B5" w:rsidRPr="00D91055">
        <w:rPr>
          <w:color w:val="auto"/>
          <w:sz w:val="28"/>
          <w:szCs w:val="28"/>
        </w:rPr>
        <w:t xml:space="preserve">] для получения </w:t>
      </w:r>
      <w:r w:rsidR="00DF179E" w:rsidRPr="00D91055">
        <w:rPr>
          <w:color w:val="auto"/>
          <w:sz w:val="28"/>
          <w:szCs w:val="28"/>
        </w:rPr>
        <w:t xml:space="preserve">звания </w:t>
      </w:r>
      <w:r w:rsidR="001F29B5" w:rsidRPr="00D91055">
        <w:rPr>
          <w:color w:val="auto"/>
          <w:sz w:val="28"/>
          <w:szCs w:val="28"/>
        </w:rPr>
        <w:t xml:space="preserve">ассоциированного профессора. По второму кластеру выявлены сотрудники имеющие научную степень и достаточный стаж работы для получения степени, но не выполнены требования по публикациям в журналах, индексируемых в наукометрических базах данных. В третью группу собраны сотрудники имеющие стаж работы и со средней публикационной активностью, но без ученой степени. </w:t>
      </w:r>
    </w:p>
    <w:p w14:paraId="42BFD620" w14:textId="77777777" w:rsidR="00FB0B94" w:rsidRPr="00D91055" w:rsidRDefault="00FB0B94" w:rsidP="00D91055">
      <w:pPr>
        <w:pStyle w:val="Default"/>
        <w:ind w:firstLine="709"/>
        <w:jc w:val="both"/>
        <w:rPr>
          <w:color w:val="auto"/>
          <w:sz w:val="28"/>
          <w:szCs w:val="28"/>
        </w:rPr>
      </w:pPr>
      <w:r w:rsidRPr="00D91055">
        <w:rPr>
          <w:color w:val="auto"/>
          <w:sz w:val="28"/>
          <w:szCs w:val="28"/>
        </w:rPr>
        <w:t xml:space="preserve">В результате исследовании данных мониторинга и актуальных целей развития системы высшего образования формируются группы кадрового </w:t>
      </w:r>
      <w:r w:rsidR="00971C82" w:rsidRPr="00D91055">
        <w:rPr>
          <w:color w:val="auto"/>
          <w:sz w:val="28"/>
          <w:szCs w:val="28"/>
        </w:rPr>
        <w:t xml:space="preserve">резерва в зависимости от выбранных критериев и целей мониторинга. Деятельность вуза осуществляется по нескольким направлениям, соответственно мониторинг также необходимо производить в каждом направлении или комплексе. При этом в зависимости от целей мониторинга критерии могут иметь одинаковые или различные веса. Разработанный алгоритм позволяет учитывать </w:t>
      </w:r>
    </w:p>
    <w:p w14:paraId="54866855" w14:textId="77777777" w:rsidR="00971C82" w:rsidRPr="00D91055" w:rsidRDefault="00971C82" w:rsidP="00D91055">
      <w:pPr>
        <w:pStyle w:val="Default"/>
        <w:ind w:firstLine="709"/>
        <w:jc w:val="both"/>
        <w:rPr>
          <w:color w:val="auto"/>
          <w:sz w:val="28"/>
          <w:szCs w:val="28"/>
        </w:rPr>
      </w:pPr>
      <w:r w:rsidRPr="00D91055">
        <w:rPr>
          <w:color w:val="auto"/>
          <w:sz w:val="28"/>
          <w:szCs w:val="28"/>
        </w:rPr>
        <w:t>Таким образом, предлагаемый алгоритм способствует более точному и гибкому управлению кадром, позволяя немедленно реагировать на изменения внешней среды и повышает конкурентоспособность вуза.</w:t>
      </w:r>
    </w:p>
    <w:p w14:paraId="435D757F" w14:textId="77777777" w:rsidR="00971C82" w:rsidRPr="00D91055" w:rsidRDefault="00971C82" w:rsidP="00D91055">
      <w:pPr>
        <w:pStyle w:val="Default"/>
        <w:ind w:firstLine="709"/>
        <w:jc w:val="both"/>
        <w:rPr>
          <w:color w:val="auto"/>
          <w:sz w:val="28"/>
          <w:szCs w:val="28"/>
        </w:rPr>
      </w:pPr>
    </w:p>
    <w:p w14:paraId="73716333" w14:textId="77777777" w:rsidR="00971C82" w:rsidRPr="00D91055" w:rsidRDefault="001F29B5" w:rsidP="00D91055">
      <w:pPr>
        <w:pStyle w:val="2"/>
      </w:pPr>
      <w:bookmarkStart w:id="15" w:name="_Toc120022439"/>
      <w:r w:rsidRPr="00D91055">
        <w:t>Выводы по второму разделу</w:t>
      </w:r>
      <w:bookmarkEnd w:id="15"/>
      <w:r w:rsidRPr="00D91055">
        <w:t xml:space="preserve"> </w:t>
      </w:r>
    </w:p>
    <w:p w14:paraId="5FF7821A" w14:textId="77777777" w:rsidR="00D91418" w:rsidRPr="00D91055" w:rsidRDefault="00AE2B66" w:rsidP="00D91055">
      <w:pPr>
        <w:pStyle w:val="Default"/>
        <w:ind w:left="709"/>
        <w:jc w:val="both"/>
        <w:rPr>
          <w:color w:val="auto"/>
          <w:sz w:val="28"/>
          <w:szCs w:val="28"/>
        </w:rPr>
      </w:pPr>
      <w:r w:rsidRPr="00D91055">
        <w:rPr>
          <w:color w:val="auto"/>
          <w:sz w:val="28"/>
          <w:szCs w:val="28"/>
        </w:rPr>
        <w:t>- о</w:t>
      </w:r>
      <w:r w:rsidR="001F29B5" w:rsidRPr="00D91055">
        <w:rPr>
          <w:color w:val="auto"/>
          <w:sz w:val="28"/>
          <w:szCs w:val="28"/>
        </w:rPr>
        <w:t>боснована важность и роль создания с</w:t>
      </w:r>
      <w:r w:rsidRPr="00D91055">
        <w:rPr>
          <w:color w:val="auto"/>
          <w:sz w:val="28"/>
          <w:szCs w:val="28"/>
        </w:rPr>
        <w:t>истемы управления знаниями вуза;</w:t>
      </w:r>
    </w:p>
    <w:p w14:paraId="354712E9" w14:textId="77777777" w:rsidR="00D91418" w:rsidRPr="00D91055" w:rsidRDefault="00AE2B66" w:rsidP="00D91055">
      <w:pPr>
        <w:pStyle w:val="Default"/>
        <w:ind w:firstLine="709"/>
        <w:jc w:val="both"/>
        <w:rPr>
          <w:color w:val="auto"/>
          <w:sz w:val="28"/>
          <w:szCs w:val="28"/>
        </w:rPr>
      </w:pPr>
      <w:r w:rsidRPr="00D91055">
        <w:rPr>
          <w:color w:val="auto"/>
          <w:sz w:val="28"/>
          <w:szCs w:val="28"/>
        </w:rPr>
        <w:t>- о</w:t>
      </w:r>
      <w:r w:rsidR="00D91418" w:rsidRPr="00D91055">
        <w:rPr>
          <w:color w:val="auto"/>
          <w:sz w:val="28"/>
          <w:szCs w:val="28"/>
        </w:rPr>
        <w:t>писана целесообразность разработки онтологии за счет повторного использования существующих онтологий путем слияния и композиции чтобы сформи</w:t>
      </w:r>
      <w:r w:rsidR="00E84B91" w:rsidRPr="00D91055">
        <w:rPr>
          <w:color w:val="auto"/>
          <w:sz w:val="28"/>
          <w:szCs w:val="28"/>
        </w:rPr>
        <w:t xml:space="preserve">ровать результирующую онтологию, описывающий деятельность </w:t>
      </w:r>
      <w:r w:rsidRPr="00D91055">
        <w:rPr>
          <w:color w:val="auto"/>
          <w:sz w:val="28"/>
          <w:szCs w:val="28"/>
        </w:rPr>
        <w:t>вуза;</w:t>
      </w:r>
    </w:p>
    <w:p w14:paraId="02AD4AF7" w14:textId="7CFB9727" w:rsidR="00D91418" w:rsidRPr="00D91055" w:rsidRDefault="00AE2B66" w:rsidP="00D91055">
      <w:pPr>
        <w:pStyle w:val="Default"/>
        <w:ind w:firstLine="709"/>
        <w:jc w:val="both"/>
        <w:rPr>
          <w:color w:val="auto"/>
          <w:sz w:val="28"/>
          <w:szCs w:val="28"/>
        </w:rPr>
      </w:pPr>
      <w:r w:rsidRPr="00D91055">
        <w:rPr>
          <w:color w:val="auto"/>
          <w:sz w:val="28"/>
          <w:szCs w:val="28"/>
        </w:rPr>
        <w:t>- р</w:t>
      </w:r>
      <w:r w:rsidR="00D91418" w:rsidRPr="00D91055">
        <w:rPr>
          <w:color w:val="auto"/>
          <w:sz w:val="28"/>
          <w:szCs w:val="28"/>
        </w:rPr>
        <w:t>азработана онтологическая модель описыва</w:t>
      </w:r>
      <w:r w:rsidRPr="00D91055">
        <w:rPr>
          <w:color w:val="auto"/>
          <w:sz w:val="28"/>
          <w:szCs w:val="28"/>
        </w:rPr>
        <w:t>ющаяся</w:t>
      </w:r>
      <w:r w:rsidR="00D91418" w:rsidRPr="00D91055">
        <w:rPr>
          <w:color w:val="auto"/>
          <w:sz w:val="28"/>
          <w:szCs w:val="28"/>
        </w:rPr>
        <w:t xml:space="preserve"> совокупностью моделей управления вузом и научных знаний вуза, позволяющая обобщить и систематизировать имеющуюся информацию, интегрировать</w:t>
      </w:r>
      <w:r w:rsidRPr="00D91055">
        <w:rPr>
          <w:color w:val="auto"/>
          <w:sz w:val="28"/>
          <w:szCs w:val="28"/>
        </w:rPr>
        <w:t xml:space="preserve"> данные, распределённые</w:t>
      </w:r>
      <w:r w:rsidR="00D91418" w:rsidRPr="00D91055">
        <w:rPr>
          <w:color w:val="auto"/>
          <w:sz w:val="28"/>
          <w:szCs w:val="28"/>
        </w:rPr>
        <w:t xml:space="preserve"> по различным хранилищам документов, базам данных и знаний, также применять автоматизированный логический вывод для улучшения результатов поиска, получения новых знаний и анализ</w:t>
      </w:r>
      <w:r w:rsidR="00853912" w:rsidRPr="00D91055">
        <w:rPr>
          <w:color w:val="auto"/>
          <w:sz w:val="28"/>
          <w:szCs w:val="28"/>
        </w:rPr>
        <w:t>а</w:t>
      </w:r>
      <w:r w:rsidR="00D91418" w:rsidRPr="00D91055">
        <w:rPr>
          <w:color w:val="auto"/>
          <w:sz w:val="28"/>
          <w:szCs w:val="28"/>
        </w:rPr>
        <w:t xml:space="preserve"> информации</w:t>
      </w:r>
      <w:r w:rsidRPr="00D91055">
        <w:rPr>
          <w:color w:val="auto"/>
          <w:sz w:val="28"/>
          <w:szCs w:val="28"/>
        </w:rPr>
        <w:t>;</w:t>
      </w:r>
    </w:p>
    <w:p w14:paraId="4D21A2CC" w14:textId="77777777" w:rsidR="00D91418" w:rsidRPr="00D91055" w:rsidRDefault="00AE2B66" w:rsidP="00D91055">
      <w:pPr>
        <w:pStyle w:val="Default"/>
        <w:ind w:firstLine="709"/>
        <w:jc w:val="both"/>
        <w:rPr>
          <w:color w:val="auto"/>
          <w:sz w:val="28"/>
          <w:szCs w:val="28"/>
        </w:rPr>
      </w:pPr>
      <w:r w:rsidRPr="00D91055">
        <w:rPr>
          <w:color w:val="auto"/>
          <w:sz w:val="28"/>
          <w:szCs w:val="28"/>
        </w:rPr>
        <w:t>- р</w:t>
      </w:r>
      <w:r w:rsidR="00D91418" w:rsidRPr="00D91055">
        <w:rPr>
          <w:color w:val="auto"/>
          <w:sz w:val="28"/>
          <w:szCs w:val="28"/>
        </w:rPr>
        <w:t>азраб</w:t>
      </w:r>
      <w:r w:rsidRPr="00D91055">
        <w:rPr>
          <w:color w:val="auto"/>
          <w:sz w:val="28"/>
          <w:szCs w:val="28"/>
        </w:rPr>
        <w:t xml:space="preserve">отана база правил логического вывода </w:t>
      </w:r>
      <w:r w:rsidR="00D91418" w:rsidRPr="00D91055">
        <w:rPr>
          <w:color w:val="auto"/>
          <w:sz w:val="28"/>
          <w:szCs w:val="28"/>
        </w:rPr>
        <w:t>для однозначного и точного определения объектов в соответстви</w:t>
      </w:r>
      <w:r w:rsidRPr="00D91055">
        <w:rPr>
          <w:color w:val="auto"/>
          <w:sz w:val="28"/>
          <w:szCs w:val="28"/>
        </w:rPr>
        <w:t>и с предъявляемыми требованиями с помощью набора утверждений языка дескрипционной логики DL ALC;</w:t>
      </w:r>
    </w:p>
    <w:p w14:paraId="1E6F4760" w14:textId="153FFDC4" w:rsidR="00D91418" w:rsidRPr="00D91055" w:rsidRDefault="00AE2B66" w:rsidP="00D91055">
      <w:pPr>
        <w:pStyle w:val="Default"/>
        <w:ind w:firstLine="709"/>
        <w:jc w:val="both"/>
        <w:rPr>
          <w:color w:val="auto"/>
          <w:sz w:val="28"/>
          <w:szCs w:val="28"/>
        </w:rPr>
      </w:pPr>
      <w:r w:rsidRPr="00D91055">
        <w:rPr>
          <w:color w:val="auto"/>
          <w:sz w:val="28"/>
          <w:szCs w:val="28"/>
        </w:rPr>
        <w:t xml:space="preserve">- </w:t>
      </w:r>
      <w:r w:rsidR="008E08C3" w:rsidRPr="00D91055">
        <w:rPr>
          <w:color w:val="auto"/>
          <w:sz w:val="28"/>
          <w:szCs w:val="28"/>
        </w:rPr>
        <w:t>р</w:t>
      </w:r>
      <w:r w:rsidR="00D91418" w:rsidRPr="00D91055">
        <w:rPr>
          <w:color w:val="auto"/>
          <w:sz w:val="28"/>
          <w:szCs w:val="28"/>
        </w:rPr>
        <w:t>азработан алгоритм мониторинга развития кадров на основе адаптивной кластеризации способствующего более точному и гибкому управле</w:t>
      </w:r>
      <w:r w:rsidR="00F7691A" w:rsidRPr="00D91055">
        <w:rPr>
          <w:color w:val="auto"/>
          <w:sz w:val="28"/>
          <w:szCs w:val="28"/>
        </w:rPr>
        <w:t>нию кадрами</w:t>
      </w:r>
      <w:r w:rsidR="00D91418" w:rsidRPr="00D91055">
        <w:rPr>
          <w:color w:val="auto"/>
          <w:sz w:val="28"/>
          <w:szCs w:val="28"/>
        </w:rPr>
        <w:t>, позволяя немедленно реагирова</w:t>
      </w:r>
      <w:r w:rsidR="008E08C3" w:rsidRPr="00D91055">
        <w:rPr>
          <w:color w:val="auto"/>
          <w:sz w:val="28"/>
          <w:szCs w:val="28"/>
        </w:rPr>
        <w:t xml:space="preserve">ть на изменения внешней среды, что </w:t>
      </w:r>
      <w:r w:rsidR="00D91418" w:rsidRPr="00D91055">
        <w:rPr>
          <w:color w:val="auto"/>
          <w:sz w:val="28"/>
          <w:szCs w:val="28"/>
        </w:rPr>
        <w:t>повыш</w:t>
      </w:r>
      <w:r w:rsidR="008E08C3" w:rsidRPr="00D91055">
        <w:rPr>
          <w:color w:val="auto"/>
          <w:sz w:val="28"/>
          <w:szCs w:val="28"/>
        </w:rPr>
        <w:t>ает конкурентоспособность вуза;</w:t>
      </w:r>
    </w:p>
    <w:p w14:paraId="2E12017F" w14:textId="77777777" w:rsidR="008E08C3" w:rsidRPr="00D91055" w:rsidRDefault="008E08C3" w:rsidP="00D91055">
      <w:pPr>
        <w:pStyle w:val="Default"/>
        <w:ind w:firstLine="709"/>
        <w:jc w:val="both"/>
        <w:rPr>
          <w:color w:val="auto"/>
          <w:sz w:val="28"/>
          <w:szCs w:val="28"/>
        </w:rPr>
      </w:pPr>
      <w:r w:rsidRPr="00D91055">
        <w:rPr>
          <w:color w:val="auto"/>
          <w:sz w:val="28"/>
          <w:szCs w:val="28"/>
        </w:rPr>
        <w:t>- исследован предложенный подход кластеризации и влияние параметров кластеризации на качество и точность кластеризации. Обоснована определение значений параметров кластеризации;</w:t>
      </w:r>
    </w:p>
    <w:p w14:paraId="03D033E4" w14:textId="77777777" w:rsidR="008E08C3" w:rsidRPr="00D91055" w:rsidRDefault="008E08C3" w:rsidP="00D91055">
      <w:pPr>
        <w:pStyle w:val="Default"/>
        <w:ind w:firstLine="709"/>
        <w:jc w:val="both"/>
        <w:rPr>
          <w:color w:val="auto"/>
          <w:sz w:val="28"/>
          <w:szCs w:val="28"/>
        </w:rPr>
      </w:pPr>
      <w:r w:rsidRPr="00D91055">
        <w:rPr>
          <w:color w:val="auto"/>
          <w:sz w:val="28"/>
          <w:szCs w:val="28"/>
        </w:rPr>
        <w:lastRenderedPageBreak/>
        <w:t>-доказана возможность применения предложенного алгоритма в задачах мониторинга кадрового резерва, алгоритм способствует более точному и гибкому управлению кадром, позволяя немедленно реагировать на изменения внешней среды и повышает конкурентоспособность вуза.</w:t>
      </w:r>
    </w:p>
    <w:p w14:paraId="656361A1" w14:textId="7E90CB85" w:rsidR="00AE2B66" w:rsidRPr="00D91055" w:rsidRDefault="00AE2B66" w:rsidP="00D91055">
      <w:pPr>
        <w:pStyle w:val="Default"/>
        <w:ind w:firstLine="709"/>
        <w:jc w:val="both"/>
        <w:rPr>
          <w:color w:val="auto"/>
          <w:sz w:val="28"/>
          <w:szCs w:val="28"/>
        </w:rPr>
      </w:pPr>
      <w:r w:rsidRPr="00D91055">
        <w:rPr>
          <w:color w:val="auto"/>
          <w:sz w:val="28"/>
          <w:szCs w:val="28"/>
        </w:rPr>
        <w:t xml:space="preserve">Таким образом, по результатам </w:t>
      </w:r>
      <w:r w:rsidR="008E08C3" w:rsidRPr="00D91055">
        <w:rPr>
          <w:color w:val="auto"/>
          <w:sz w:val="28"/>
          <w:szCs w:val="28"/>
        </w:rPr>
        <w:t>2</w:t>
      </w:r>
      <w:r w:rsidRPr="00D91055">
        <w:rPr>
          <w:color w:val="auto"/>
          <w:sz w:val="28"/>
          <w:szCs w:val="28"/>
        </w:rPr>
        <w:t xml:space="preserve"> раздела были опубликованы </w:t>
      </w:r>
      <w:r w:rsidR="008E08C3" w:rsidRPr="00D91055">
        <w:rPr>
          <w:color w:val="auto"/>
          <w:sz w:val="28"/>
          <w:szCs w:val="28"/>
        </w:rPr>
        <w:t>4</w:t>
      </w:r>
      <w:r w:rsidRPr="00D91055">
        <w:rPr>
          <w:color w:val="auto"/>
          <w:sz w:val="28"/>
          <w:szCs w:val="28"/>
        </w:rPr>
        <w:t xml:space="preserve"> научных публикации, в том числе, 1 статья в трудах международных конференций [</w:t>
      </w:r>
      <w:r w:rsidR="00D067B2" w:rsidRPr="00D91055">
        <w:rPr>
          <w:color w:val="auto"/>
          <w:sz w:val="28"/>
          <w:szCs w:val="28"/>
        </w:rPr>
        <w:t>99, с. 1-5</w:t>
      </w:r>
      <w:r w:rsidRPr="00D91055">
        <w:rPr>
          <w:color w:val="auto"/>
          <w:sz w:val="28"/>
          <w:szCs w:val="28"/>
        </w:rPr>
        <w:t>], 2 статьи в научном журнале, рекомендованным КОКСНВО МНВО РК [</w:t>
      </w:r>
      <w:r w:rsidR="00D067B2" w:rsidRPr="00D91055">
        <w:rPr>
          <w:color w:val="auto"/>
          <w:sz w:val="28"/>
          <w:szCs w:val="28"/>
        </w:rPr>
        <w:t>12</w:t>
      </w:r>
      <w:r w:rsidR="00A4495E" w:rsidRPr="00D91055">
        <w:rPr>
          <w:color w:val="auto"/>
          <w:sz w:val="28"/>
          <w:szCs w:val="28"/>
        </w:rPr>
        <w:t>3</w:t>
      </w:r>
      <w:r w:rsidR="00D067B2" w:rsidRPr="00D91055">
        <w:rPr>
          <w:color w:val="auto"/>
          <w:sz w:val="28"/>
          <w:szCs w:val="28"/>
        </w:rPr>
        <w:t>, 12</w:t>
      </w:r>
      <w:r w:rsidR="00A4495E" w:rsidRPr="00D91055">
        <w:rPr>
          <w:color w:val="auto"/>
          <w:sz w:val="28"/>
          <w:szCs w:val="28"/>
        </w:rPr>
        <w:t>4</w:t>
      </w:r>
      <w:r w:rsidRPr="00D91055">
        <w:rPr>
          <w:color w:val="auto"/>
          <w:sz w:val="28"/>
          <w:szCs w:val="28"/>
        </w:rPr>
        <w:t>],</w:t>
      </w:r>
      <w:r w:rsidR="00D067B2" w:rsidRPr="00D91055">
        <w:rPr>
          <w:color w:val="auto"/>
          <w:sz w:val="28"/>
          <w:szCs w:val="28"/>
        </w:rPr>
        <w:t xml:space="preserve"> 1 статья в рецензируемом журнале, входящем базу данных </w:t>
      </w:r>
      <w:r w:rsidR="00D067B2" w:rsidRPr="00D91055">
        <w:rPr>
          <w:color w:val="auto"/>
          <w:sz w:val="28"/>
          <w:szCs w:val="28"/>
          <w:lang w:val="en-US"/>
        </w:rPr>
        <w:t>Scopus</w:t>
      </w:r>
      <w:r w:rsidR="00D067B2" w:rsidRPr="00D91055">
        <w:rPr>
          <w:color w:val="auto"/>
          <w:sz w:val="28"/>
          <w:szCs w:val="28"/>
        </w:rPr>
        <w:t xml:space="preserve"> [117, с. 201-220], в </w:t>
      </w:r>
      <w:r w:rsidRPr="00D91055">
        <w:rPr>
          <w:color w:val="auto"/>
          <w:sz w:val="28"/>
          <w:szCs w:val="28"/>
        </w:rPr>
        <w:t>также получено 1 авторское свидетельство о государственной регистрации прав на объект авторского права базы данных «Мониторинг научных достижений сотрудников вуза».</w:t>
      </w:r>
    </w:p>
    <w:p w14:paraId="30A55959" w14:textId="77777777" w:rsidR="00AE2B66" w:rsidRPr="00D91055" w:rsidRDefault="00AE2B66" w:rsidP="00D91055">
      <w:pPr>
        <w:pStyle w:val="Default"/>
        <w:ind w:left="1069"/>
        <w:jc w:val="both"/>
        <w:rPr>
          <w:color w:val="auto"/>
          <w:sz w:val="28"/>
          <w:szCs w:val="28"/>
        </w:rPr>
      </w:pPr>
    </w:p>
    <w:p w14:paraId="52616879" w14:textId="77777777" w:rsidR="00AE2B66" w:rsidRPr="00D91055" w:rsidRDefault="00AE2B66" w:rsidP="00D91055">
      <w:pPr>
        <w:pStyle w:val="Default"/>
        <w:ind w:left="709"/>
        <w:jc w:val="both"/>
        <w:rPr>
          <w:color w:val="auto"/>
          <w:sz w:val="28"/>
          <w:szCs w:val="28"/>
        </w:rPr>
      </w:pPr>
    </w:p>
    <w:p w14:paraId="7DF1CC2F" w14:textId="77777777" w:rsidR="00BE4AF6" w:rsidRPr="00D91055" w:rsidRDefault="00BE4AF6" w:rsidP="00D91055">
      <w:pPr>
        <w:pStyle w:val="Default"/>
        <w:ind w:firstLine="709"/>
        <w:jc w:val="both"/>
        <w:rPr>
          <w:color w:val="auto"/>
          <w:sz w:val="28"/>
          <w:szCs w:val="28"/>
        </w:rPr>
      </w:pPr>
      <w:r w:rsidRPr="00D91055">
        <w:rPr>
          <w:color w:val="auto"/>
          <w:sz w:val="28"/>
          <w:szCs w:val="28"/>
        </w:rPr>
        <w:br w:type="page"/>
      </w:r>
    </w:p>
    <w:p w14:paraId="40332C4C" w14:textId="77777777" w:rsidR="00424A0C" w:rsidRPr="00D91055" w:rsidRDefault="00180EC7" w:rsidP="00D91055">
      <w:pPr>
        <w:pStyle w:val="1"/>
      </w:pPr>
      <w:bookmarkStart w:id="16" w:name="_Toc120022440"/>
      <w:r w:rsidRPr="00D91055">
        <w:lastRenderedPageBreak/>
        <w:t xml:space="preserve">3 </w:t>
      </w:r>
      <w:r w:rsidR="00BD5212" w:rsidRPr="00D91055">
        <w:t>РАЗРАБОТКА СИСТЕМЫ МОНИТОРИНГА РАЗВИТИЯ ВУЗА НА ОСНОВЕ ОНТОЛОГИЧЕСКИХ МОДЕЛЕЙ</w:t>
      </w:r>
      <w:bookmarkEnd w:id="16"/>
    </w:p>
    <w:p w14:paraId="063737F4" w14:textId="77777777" w:rsidR="00A83A96" w:rsidRPr="00D91055" w:rsidRDefault="00A83A96" w:rsidP="00D91055">
      <w:pPr>
        <w:tabs>
          <w:tab w:val="left" w:pos="2985"/>
        </w:tabs>
      </w:pPr>
    </w:p>
    <w:p w14:paraId="0F6A450A" w14:textId="77777777" w:rsidR="00BE4AF6" w:rsidRPr="00D91055" w:rsidRDefault="00180EC7" w:rsidP="00D91055">
      <w:pPr>
        <w:pStyle w:val="2"/>
      </w:pPr>
      <w:bookmarkStart w:id="17" w:name="_Toc120022441"/>
      <w:r w:rsidRPr="00D91055">
        <w:t xml:space="preserve">3.1 </w:t>
      </w:r>
      <w:r w:rsidR="00A83A96" w:rsidRPr="00D91055">
        <w:t>Концепция системы</w:t>
      </w:r>
      <w:r w:rsidR="00BD5212" w:rsidRPr="00D91055">
        <w:t xml:space="preserve"> мониторинга развития вуза</w:t>
      </w:r>
      <w:bookmarkEnd w:id="17"/>
    </w:p>
    <w:p w14:paraId="7AE7495A" w14:textId="77777777" w:rsidR="00E064DA" w:rsidRPr="00D91055" w:rsidRDefault="00E064DA" w:rsidP="00D91055">
      <w:pPr>
        <w:pStyle w:val="Default"/>
        <w:ind w:firstLine="709"/>
        <w:jc w:val="both"/>
        <w:rPr>
          <w:color w:val="auto"/>
          <w:sz w:val="28"/>
          <w:szCs w:val="28"/>
        </w:rPr>
      </w:pPr>
      <w:r w:rsidRPr="00D91055">
        <w:rPr>
          <w:color w:val="auto"/>
          <w:sz w:val="28"/>
          <w:szCs w:val="28"/>
        </w:rPr>
        <w:t>3.1.1 Роль интеграции</w:t>
      </w:r>
      <w:r w:rsidR="000C6605" w:rsidRPr="00D91055">
        <w:rPr>
          <w:color w:val="auto"/>
          <w:sz w:val="28"/>
          <w:szCs w:val="28"/>
        </w:rPr>
        <w:t xml:space="preserve"> данных в системе мониторинга</w:t>
      </w:r>
    </w:p>
    <w:p w14:paraId="15F5EECB" w14:textId="77777777" w:rsidR="006369B1" w:rsidRPr="00D91055" w:rsidRDefault="000D6A4A" w:rsidP="00D91055">
      <w:pPr>
        <w:pStyle w:val="Default"/>
        <w:ind w:firstLine="709"/>
        <w:jc w:val="both"/>
        <w:rPr>
          <w:color w:val="auto"/>
          <w:sz w:val="28"/>
          <w:szCs w:val="28"/>
        </w:rPr>
      </w:pPr>
      <w:r w:rsidRPr="00D91055">
        <w:rPr>
          <w:color w:val="auto"/>
          <w:sz w:val="28"/>
          <w:szCs w:val="28"/>
        </w:rPr>
        <w:t xml:space="preserve">Применение информационных технологии </w:t>
      </w:r>
      <w:r w:rsidR="007D713F" w:rsidRPr="00D91055">
        <w:rPr>
          <w:color w:val="auto"/>
          <w:sz w:val="28"/>
          <w:szCs w:val="28"/>
        </w:rPr>
        <w:t>в задачах мониторинга позволит динамично отслеживать состояние системы, обнаруживать отклонения и оценивать результаты реализации управленческих решений, обеспечивающих надежное функционирование системы [</w:t>
      </w:r>
      <w:r w:rsidR="00D067B2" w:rsidRPr="00D91055">
        <w:rPr>
          <w:color w:val="auto"/>
          <w:sz w:val="28"/>
          <w:szCs w:val="28"/>
        </w:rPr>
        <w:t xml:space="preserve">13, </w:t>
      </w:r>
      <w:r w:rsidR="00BD5212" w:rsidRPr="00D91055">
        <w:rPr>
          <w:color w:val="auto"/>
          <w:sz w:val="28"/>
          <w:szCs w:val="28"/>
        </w:rPr>
        <w:t>с. 1</w:t>
      </w:r>
      <w:r w:rsidR="007D713F" w:rsidRPr="00D91055">
        <w:rPr>
          <w:color w:val="auto"/>
          <w:sz w:val="28"/>
          <w:szCs w:val="28"/>
        </w:rPr>
        <w:t>]. Исходные данные</w:t>
      </w:r>
      <w:r w:rsidR="008C0281" w:rsidRPr="00D91055">
        <w:rPr>
          <w:color w:val="auto"/>
          <w:sz w:val="28"/>
          <w:szCs w:val="28"/>
        </w:rPr>
        <w:t>, используемые</w:t>
      </w:r>
      <w:r w:rsidR="007D713F" w:rsidRPr="00D91055">
        <w:rPr>
          <w:color w:val="auto"/>
          <w:sz w:val="28"/>
          <w:szCs w:val="28"/>
        </w:rPr>
        <w:t xml:space="preserve"> для решения задач мониторинга </w:t>
      </w:r>
      <w:r w:rsidR="006369B1" w:rsidRPr="00D91055">
        <w:rPr>
          <w:color w:val="auto"/>
          <w:sz w:val="28"/>
          <w:szCs w:val="28"/>
        </w:rPr>
        <w:t>деятельности вуза распределены в информационном пространстве. Элементы информационного пространства обладают такими характеристиками, описанными на рисунке 3.1.</w:t>
      </w:r>
    </w:p>
    <w:p w14:paraId="16D6A735" w14:textId="77777777" w:rsidR="006369B1" w:rsidRPr="00D91055" w:rsidRDefault="006369B1" w:rsidP="00D91055">
      <w:pPr>
        <w:pStyle w:val="Default"/>
        <w:ind w:firstLine="709"/>
        <w:jc w:val="both"/>
        <w:rPr>
          <w:color w:val="auto"/>
          <w:sz w:val="28"/>
          <w:szCs w:val="28"/>
        </w:rPr>
      </w:pPr>
    </w:p>
    <w:p w14:paraId="43D95E57" w14:textId="77777777" w:rsidR="006369B1" w:rsidRPr="00D91055" w:rsidRDefault="00F148F1" w:rsidP="00D91055">
      <w:pPr>
        <w:pStyle w:val="Default"/>
        <w:tabs>
          <w:tab w:val="left" w:pos="2040"/>
        </w:tabs>
        <w:jc w:val="both"/>
        <w:rPr>
          <w:color w:val="auto"/>
          <w:sz w:val="28"/>
          <w:szCs w:val="28"/>
        </w:rPr>
      </w:pPr>
      <w:r w:rsidRPr="00D91055">
        <w:rPr>
          <w:noProof/>
          <w:color w:val="auto"/>
          <w:sz w:val="28"/>
          <w:szCs w:val="28"/>
          <w:lang w:eastAsia="ru-RU"/>
        </w:rPr>
        <w:drawing>
          <wp:inline distT="0" distB="0" distL="0" distR="0" wp14:anchorId="0CD52871" wp14:editId="687D3145">
            <wp:extent cx="6105525" cy="3200400"/>
            <wp:effectExtent l="0" t="0" r="0" b="57150"/>
            <wp:docPr id="2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05051164" w14:textId="77777777" w:rsidR="006369B1" w:rsidRPr="00D91055" w:rsidRDefault="006369B1" w:rsidP="00D91055">
      <w:pPr>
        <w:pStyle w:val="Default"/>
        <w:ind w:firstLine="709"/>
        <w:jc w:val="both"/>
        <w:rPr>
          <w:color w:val="auto"/>
          <w:sz w:val="28"/>
          <w:szCs w:val="28"/>
        </w:rPr>
      </w:pPr>
    </w:p>
    <w:p w14:paraId="2E78DE61" w14:textId="77777777" w:rsidR="006369B1" w:rsidRPr="00D91055" w:rsidRDefault="005F21BB" w:rsidP="00D91055">
      <w:pPr>
        <w:pStyle w:val="Default"/>
        <w:tabs>
          <w:tab w:val="left" w:pos="2085"/>
          <w:tab w:val="left" w:pos="2820"/>
        </w:tabs>
        <w:ind w:firstLine="709"/>
        <w:jc w:val="center"/>
        <w:rPr>
          <w:color w:val="auto"/>
          <w:sz w:val="28"/>
          <w:szCs w:val="28"/>
        </w:rPr>
      </w:pPr>
      <w:r w:rsidRPr="00D91055">
        <w:rPr>
          <w:color w:val="auto"/>
          <w:sz w:val="28"/>
          <w:szCs w:val="28"/>
        </w:rPr>
        <w:t xml:space="preserve">Рисунок 3.1 – </w:t>
      </w:r>
      <w:r w:rsidR="0085390C" w:rsidRPr="00D91055">
        <w:rPr>
          <w:color w:val="auto"/>
          <w:sz w:val="28"/>
          <w:szCs w:val="28"/>
        </w:rPr>
        <w:t>Характеристики образовательного пространства</w:t>
      </w:r>
    </w:p>
    <w:p w14:paraId="6DF7F9CA" w14:textId="77777777" w:rsidR="0085390C" w:rsidRPr="00D91055" w:rsidRDefault="0085390C" w:rsidP="00D91055">
      <w:pPr>
        <w:pStyle w:val="Default"/>
        <w:tabs>
          <w:tab w:val="left" w:pos="2085"/>
          <w:tab w:val="left" w:pos="2820"/>
        </w:tabs>
        <w:ind w:firstLine="709"/>
        <w:jc w:val="both"/>
        <w:rPr>
          <w:color w:val="auto"/>
          <w:sz w:val="28"/>
          <w:szCs w:val="28"/>
        </w:rPr>
      </w:pPr>
    </w:p>
    <w:p w14:paraId="5D36B052" w14:textId="77777777" w:rsidR="0085390C" w:rsidRPr="00D91055" w:rsidRDefault="0085390C" w:rsidP="00D91055">
      <w:pPr>
        <w:pStyle w:val="Default"/>
        <w:tabs>
          <w:tab w:val="left" w:pos="2085"/>
          <w:tab w:val="left" w:pos="2820"/>
        </w:tabs>
        <w:ind w:firstLine="709"/>
        <w:jc w:val="both"/>
        <w:rPr>
          <w:color w:val="auto"/>
          <w:sz w:val="28"/>
          <w:szCs w:val="28"/>
        </w:rPr>
      </w:pPr>
      <w:r w:rsidRPr="00D91055">
        <w:rPr>
          <w:color w:val="auto"/>
          <w:sz w:val="28"/>
          <w:szCs w:val="28"/>
        </w:rPr>
        <w:t xml:space="preserve">Разнородность источников данных приводит к проблеме избыточного дублирования данных, снижению таких качеств как, полнота, достоверность и оперативности доступа к данным. </w:t>
      </w:r>
    </w:p>
    <w:p w14:paraId="16171009" w14:textId="77777777" w:rsidR="0085390C" w:rsidRPr="00D91055" w:rsidRDefault="0085390C" w:rsidP="00D91055">
      <w:pPr>
        <w:pStyle w:val="Default"/>
        <w:tabs>
          <w:tab w:val="left" w:pos="1230"/>
        </w:tabs>
        <w:ind w:firstLine="709"/>
        <w:jc w:val="both"/>
        <w:rPr>
          <w:color w:val="auto"/>
          <w:sz w:val="28"/>
          <w:szCs w:val="28"/>
        </w:rPr>
      </w:pPr>
      <w:r w:rsidRPr="00D91055">
        <w:rPr>
          <w:color w:val="auto"/>
          <w:sz w:val="28"/>
          <w:szCs w:val="28"/>
        </w:rPr>
        <w:t>Отмеченные проблемы ведут:</w:t>
      </w:r>
    </w:p>
    <w:p w14:paraId="0DCEDF5F" w14:textId="77777777" w:rsidR="0085390C" w:rsidRPr="00D91055" w:rsidRDefault="0085390C" w:rsidP="00D91055">
      <w:pPr>
        <w:pStyle w:val="Default"/>
        <w:tabs>
          <w:tab w:val="left" w:pos="1230"/>
        </w:tabs>
        <w:ind w:firstLine="709"/>
        <w:jc w:val="both"/>
        <w:rPr>
          <w:color w:val="auto"/>
          <w:sz w:val="28"/>
          <w:szCs w:val="28"/>
        </w:rPr>
      </w:pPr>
      <w:r w:rsidRPr="00D91055">
        <w:rPr>
          <w:color w:val="auto"/>
          <w:sz w:val="28"/>
          <w:szCs w:val="28"/>
        </w:rPr>
        <w:t>- неполнота информации препятствует полноценному исследованию сложившейся ситуации;</w:t>
      </w:r>
    </w:p>
    <w:p w14:paraId="545BF888" w14:textId="77777777" w:rsidR="0085390C" w:rsidRPr="00D91055" w:rsidRDefault="0085390C" w:rsidP="00D91055">
      <w:pPr>
        <w:pStyle w:val="Default"/>
        <w:tabs>
          <w:tab w:val="left" w:pos="1230"/>
        </w:tabs>
        <w:ind w:firstLine="709"/>
        <w:jc w:val="both"/>
        <w:rPr>
          <w:color w:val="auto"/>
          <w:sz w:val="28"/>
          <w:szCs w:val="28"/>
        </w:rPr>
      </w:pPr>
      <w:r w:rsidRPr="00D91055">
        <w:rPr>
          <w:color w:val="auto"/>
          <w:sz w:val="28"/>
          <w:szCs w:val="28"/>
        </w:rPr>
        <w:t>- из-за недостоверности возникает вероятность фальсификации данных с целью повышения количественных показателей;</w:t>
      </w:r>
    </w:p>
    <w:p w14:paraId="675A5C03" w14:textId="11AF3373" w:rsidR="0085390C" w:rsidRPr="00D91055" w:rsidRDefault="0085390C" w:rsidP="00D91055">
      <w:pPr>
        <w:pStyle w:val="Default"/>
        <w:tabs>
          <w:tab w:val="left" w:pos="1230"/>
        </w:tabs>
        <w:ind w:firstLine="709"/>
        <w:jc w:val="both"/>
        <w:rPr>
          <w:color w:val="auto"/>
          <w:sz w:val="28"/>
          <w:szCs w:val="28"/>
        </w:rPr>
      </w:pPr>
      <w:r w:rsidRPr="00D91055">
        <w:rPr>
          <w:color w:val="auto"/>
          <w:sz w:val="28"/>
          <w:szCs w:val="28"/>
        </w:rPr>
        <w:t>- закрытость доступа или чрезвычайная дороговизна и т.д. [</w:t>
      </w:r>
      <w:r w:rsidR="00220747" w:rsidRPr="00D91055">
        <w:rPr>
          <w:color w:val="auto"/>
          <w:sz w:val="28"/>
          <w:szCs w:val="28"/>
        </w:rPr>
        <w:t>12</w:t>
      </w:r>
      <w:r w:rsidR="00A4495E" w:rsidRPr="00D91055">
        <w:rPr>
          <w:color w:val="auto"/>
          <w:sz w:val="28"/>
          <w:szCs w:val="28"/>
        </w:rPr>
        <w:t>3</w:t>
      </w:r>
      <w:r w:rsidR="00D067B2" w:rsidRPr="00D91055">
        <w:rPr>
          <w:color w:val="auto"/>
          <w:sz w:val="28"/>
          <w:szCs w:val="28"/>
        </w:rPr>
        <w:t>, с. 158</w:t>
      </w:r>
      <w:r w:rsidRPr="00D91055">
        <w:rPr>
          <w:color w:val="auto"/>
          <w:sz w:val="28"/>
          <w:szCs w:val="28"/>
        </w:rPr>
        <w:t>].</w:t>
      </w:r>
    </w:p>
    <w:p w14:paraId="1088BA6E" w14:textId="2F2207BA" w:rsidR="0085390C" w:rsidRPr="00D91055" w:rsidRDefault="0085390C" w:rsidP="00D91055">
      <w:pPr>
        <w:pStyle w:val="Default"/>
        <w:tabs>
          <w:tab w:val="left" w:pos="2085"/>
          <w:tab w:val="left" w:pos="2820"/>
          <w:tab w:val="left" w:pos="5595"/>
        </w:tabs>
        <w:ind w:firstLine="709"/>
        <w:jc w:val="both"/>
        <w:rPr>
          <w:color w:val="auto"/>
          <w:sz w:val="28"/>
          <w:szCs w:val="28"/>
        </w:rPr>
      </w:pPr>
      <w:r w:rsidRPr="00D91055">
        <w:rPr>
          <w:color w:val="auto"/>
          <w:sz w:val="28"/>
          <w:szCs w:val="28"/>
        </w:rPr>
        <w:t xml:space="preserve">Внедрение специализированных систем сбора необходимых данных для мониторинга сопровождается затратами финансов и труда. Верным решением в сложившейся ситуации </w:t>
      </w:r>
      <w:r w:rsidR="00230C07" w:rsidRPr="00D91055">
        <w:rPr>
          <w:color w:val="auto"/>
          <w:sz w:val="28"/>
          <w:szCs w:val="28"/>
        </w:rPr>
        <w:t xml:space="preserve">может служит интеграция данных из различных </w:t>
      </w:r>
      <w:r w:rsidR="00230C07" w:rsidRPr="00D91055">
        <w:rPr>
          <w:color w:val="auto"/>
          <w:sz w:val="28"/>
          <w:szCs w:val="28"/>
        </w:rPr>
        <w:lastRenderedPageBreak/>
        <w:t>первоисточников данных. Интеграция данных в информационных системах понимается как обеспечение единого унифицированного интерфейса для доступа к некоторой совокупности, неоднородных</w:t>
      </w:r>
      <w:r w:rsidR="00074278" w:rsidRPr="00D91055">
        <w:rPr>
          <w:color w:val="auto"/>
          <w:sz w:val="28"/>
          <w:szCs w:val="28"/>
        </w:rPr>
        <w:t xml:space="preserve"> независимых источников данных [</w:t>
      </w:r>
      <w:r w:rsidR="00220747" w:rsidRPr="00D91055">
        <w:rPr>
          <w:color w:val="auto"/>
          <w:sz w:val="28"/>
          <w:szCs w:val="28"/>
        </w:rPr>
        <w:t>12</w:t>
      </w:r>
      <w:r w:rsidR="00A4495E" w:rsidRPr="00D91055">
        <w:rPr>
          <w:color w:val="auto"/>
          <w:sz w:val="28"/>
          <w:szCs w:val="28"/>
        </w:rPr>
        <w:t>3</w:t>
      </w:r>
      <w:r w:rsidR="00074278" w:rsidRPr="00D91055">
        <w:rPr>
          <w:color w:val="auto"/>
          <w:sz w:val="28"/>
          <w:szCs w:val="28"/>
        </w:rPr>
        <w:t>,</w:t>
      </w:r>
      <w:r w:rsidR="00220747" w:rsidRPr="00D91055">
        <w:rPr>
          <w:color w:val="auto"/>
          <w:sz w:val="28"/>
          <w:szCs w:val="28"/>
        </w:rPr>
        <w:t xml:space="preserve"> </w:t>
      </w:r>
      <w:r w:rsidR="00220747" w:rsidRPr="00D91055">
        <w:rPr>
          <w:color w:val="auto"/>
          <w:sz w:val="28"/>
          <w:szCs w:val="28"/>
          <w:lang w:val="en-US"/>
        </w:rPr>
        <w:t>c</w:t>
      </w:r>
      <w:r w:rsidR="00220747" w:rsidRPr="00D91055">
        <w:rPr>
          <w:color w:val="auto"/>
          <w:sz w:val="28"/>
          <w:szCs w:val="28"/>
        </w:rPr>
        <w:t>.</w:t>
      </w:r>
      <w:r w:rsidR="00074278" w:rsidRPr="00D91055">
        <w:rPr>
          <w:color w:val="auto"/>
          <w:sz w:val="28"/>
          <w:szCs w:val="28"/>
        </w:rPr>
        <w:t>158].</w:t>
      </w:r>
      <w:r w:rsidR="005D4619" w:rsidRPr="00D91055">
        <w:rPr>
          <w:color w:val="auto"/>
          <w:sz w:val="28"/>
          <w:szCs w:val="28"/>
        </w:rPr>
        <w:t xml:space="preserve"> Таким образом, для пользователя информационные ресурсы всей совокупности интегрируемых источников представляются как единый источник. </w:t>
      </w:r>
    </w:p>
    <w:p w14:paraId="6864D18B" w14:textId="77777777" w:rsidR="004675B6" w:rsidRPr="00D91055" w:rsidRDefault="005D4619" w:rsidP="00D91055">
      <w:pPr>
        <w:pStyle w:val="Default"/>
        <w:ind w:firstLine="709"/>
        <w:jc w:val="both"/>
        <w:rPr>
          <w:color w:val="auto"/>
          <w:sz w:val="28"/>
          <w:szCs w:val="28"/>
        </w:rPr>
      </w:pPr>
      <w:r w:rsidRPr="00D91055">
        <w:rPr>
          <w:color w:val="auto"/>
          <w:sz w:val="28"/>
          <w:szCs w:val="28"/>
        </w:rPr>
        <w:t xml:space="preserve">Единая интеграция данных из существующих систем позволит решить ряд задач, связанных формированием первичных информационных массивов для анализа и генерации аналитических документов и создания защищенного информационного пространства с </w:t>
      </w:r>
      <w:r w:rsidR="00E064DA" w:rsidRPr="00D91055">
        <w:rPr>
          <w:color w:val="auto"/>
          <w:sz w:val="28"/>
          <w:szCs w:val="28"/>
        </w:rPr>
        <w:t>обеспечением целостности данных. Эти меры позволя</w:t>
      </w:r>
      <w:r w:rsidR="00C209F4" w:rsidRPr="00D91055">
        <w:rPr>
          <w:color w:val="auto"/>
          <w:sz w:val="28"/>
          <w:szCs w:val="28"/>
        </w:rPr>
        <w:t>ю</w:t>
      </w:r>
      <w:r w:rsidR="00E064DA" w:rsidRPr="00D91055">
        <w:rPr>
          <w:color w:val="auto"/>
          <w:sz w:val="28"/>
          <w:szCs w:val="28"/>
        </w:rPr>
        <w:t>т снизит трудозатраты на первичный ввод, исключить дублирование и способствует получению актуальных данных для</w:t>
      </w:r>
      <w:r w:rsidR="001F1652" w:rsidRPr="00D91055">
        <w:rPr>
          <w:color w:val="auto"/>
          <w:sz w:val="28"/>
          <w:szCs w:val="28"/>
        </w:rPr>
        <w:t xml:space="preserve"> мониторинга состоянии объекта.</w:t>
      </w:r>
    </w:p>
    <w:p w14:paraId="7EC7BB8D" w14:textId="77777777" w:rsidR="00474904" w:rsidRPr="00D91055" w:rsidRDefault="00073AA8" w:rsidP="00D91055">
      <w:pPr>
        <w:pStyle w:val="Default"/>
        <w:ind w:firstLine="709"/>
        <w:jc w:val="both"/>
        <w:rPr>
          <w:color w:val="auto"/>
          <w:sz w:val="28"/>
          <w:szCs w:val="28"/>
        </w:rPr>
      </w:pPr>
      <w:r w:rsidRPr="00D91055">
        <w:rPr>
          <w:color w:val="auto"/>
          <w:sz w:val="28"/>
          <w:szCs w:val="28"/>
        </w:rPr>
        <w:t>В настоящее время</w:t>
      </w:r>
      <w:r w:rsidR="00220747" w:rsidRPr="00D91055">
        <w:rPr>
          <w:color w:val="auto"/>
          <w:sz w:val="28"/>
          <w:szCs w:val="28"/>
        </w:rPr>
        <w:t>,</w:t>
      </w:r>
      <w:r w:rsidRPr="00D91055">
        <w:rPr>
          <w:color w:val="auto"/>
          <w:sz w:val="28"/>
          <w:szCs w:val="28"/>
        </w:rPr>
        <w:t xml:space="preserve"> как было отмечено </w:t>
      </w:r>
      <w:r w:rsidR="00220747" w:rsidRPr="00D91055">
        <w:rPr>
          <w:color w:val="auto"/>
          <w:sz w:val="28"/>
          <w:szCs w:val="28"/>
        </w:rPr>
        <w:t>ранее, для внутреннего мониторинга</w:t>
      </w:r>
      <w:r w:rsidRPr="00D91055">
        <w:rPr>
          <w:color w:val="auto"/>
          <w:sz w:val="28"/>
          <w:szCs w:val="28"/>
        </w:rPr>
        <w:t xml:space="preserve"> деятельности вузов </w:t>
      </w:r>
      <w:r w:rsidR="00C209F4" w:rsidRPr="00D91055">
        <w:rPr>
          <w:color w:val="auto"/>
          <w:sz w:val="28"/>
          <w:szCs w:val="28"/>
        </w:rPr>
        <w:t>необходимы</w:t>
      </w:r>
      <w:r w:rsidRPr="00D91055">
        <w:rPr>
          <w:color w:val="auto"/>
          <w:sz w:val="28"/>
          <w:szCs w:val="28"/>
        </w:rPr>
        <w:t xml:space="preserve"> данные из локальн</w:t>
      </w:r>
      <w:r w:rsidR="00220747" w:rsidRPr="00D91055">
        <w:rPr>
          <w:color w:val="auto"/>
          <w:sz w:val="28"/>
          <w:szCs w:val="28"/>
        </w:rPr>
        <w:t>ых</w:t>
      </w:r>
      <w:r w:rsidRPr="00D91055">
        <w:rPr>
          <w:color w:val="auto"/>
          <w:sz w:val="28"/>
          <w:szCs w:val="28"/>
        </w:rPr>
        <w:t xml:space="preserve"> баз данных </w:t>
      </w:r>
      <w:r w:rsidR="00220747" w:rsidRPr="00D91055">
        <w:rPr>
          <w:color w:val="auto"/>
          <w:sz w:val="28"/>
          <w:szCs w:val="28"/>
        </w:rPr>
        <w:t xml:space="preserve">и внешних </w:t>
      </w:r>
      <w:r w:rsidR="00C209F4" w:rsidRPr="00D91055">
        <w:rPr>
          <w:color w:val="auto"/>
          <w:sz w:val="28"/>
          <w:szCs w:val="28"/>
        </w:rPr>
        <w:t>источников:</w:t>
      </w:r>
      <w:r w:rsidRPr="00D91055">
        <w:rPr>
          <w:color w:val="auto"/>
          <w:sz w:val="28"/>
          <w:szCs w:val="28"/>
        </w:rPr>
        <w:t xml:space="preserve"> </w:t>
      </w:r>
      <w:r w:rsidRPr="00D91055">
        <w:rPr>
          <w:color w:val="auto"/>
          <w:sz w:val="28"/>
          <w:szCs w:val="28"/>
          <w:lang w:val="en-US"/>
        </w:rPr>
        <w:t>Scopus</w:t>
      </w:r>
      <w:r w:rsidRPr="00D91055">
        <w:rPr>
          <w:color w:val="auto"/>
          <w:sz w:val="28"/>
          <w:szCs w:val="28"/>
        </w:rPr>
        <w:t xml:space="preserve"> -</w:t>
      </w:r>
      <w:r w:rsidRPr="00D91055">
        <w:rPr>
          <w:color w:val="auto"/>
        </w:rPr>
        <w:t xml:space="preserve"> </w:t>
      </w:r>
      <w:r w:rsidRPr="00D91055">
        <w:rPr>
          <w:color w:val="auto"/>
          <w:sz w:val="28"/>
          <w:szCs w:val="28"/>
        </w:rPr>
        <w:t>крупнейшая база данных рефератов и цитирования рецензируемой литературы — научных журналов, книг и материалов конференций; Web of S</w:t>
      </w:r>
      <w:r w:rsidRPr="00D91055">
        <w:rPr>
          <w:color w:val="auto"/>
          <w:sz w:val="28"/>
          <w:szCs w:val="28"/>
          <w:lang w:val="en-US"/>
        </w:rPr>
        <w:t>cience</w:t>
      </w:r>
      <w:r w:rsidRPr="00D91055">
        <w:rPr>
          <w:color w:val="auto"/>
          <w:sz w:val="28"/>
          <w:szCs w:val="28"/>
        </w:rPr>
        <w:t xml:space="preserve"> - независимая от издателей глобальная база данных цитировани</w:t>
      </w:r>
      <w:r w:rsidR="00BD162E" w:rsidRPr="00D91055">
        <w:rPr>
          <w:color w:val="auto"/>
          <w:sz w:val="28"/>
          <w:szCs w:val="28"/>
        </w:rPr>
        <w:t>и</w:t>
      </w:r>
      <w:r w:rsidRPr="00D91055">
        <w:rPr>
          <w:color w:val="auto"/>
          <w:sz w:val="28"/>
          <w:szCs w:val="28"/>
        </w:rPr>
        <w:t xml:space="preserve">; </w:t>
      </w:r>
      <w:r w:rsidR="00BD162E" w:rsidRPr="00D91055">
        <w:rPr>
          <w:color w:val="auto"/>
          <w:sz w:val="28"/>
          <w:szCs w:val="28"/>
        </w:rPr>
        <w:t xml:space="preserve">база патентов Казахстана </w:t>
      </w:r>
      <w:hyperlink r:id="rId64" w:history="1">
        <w:r w:rsidR="00637FF0" w:rsidRPr="00D91055">
          <w:rPr>
            <w:rStyle w:val="a7"/>
            <w:color w:val="auto"/>
            <w:sz w:val="28"/>
            <w:szCs w:val="28"/>
          </w:rPr>
          <w:t>https://kzpatents.com/</w:t>
        </w:r>
      </w:hyperlink>
      <w:r w:rsidR="00BD162E" w:rsidRPr="00D91055">
        <w:rPr>
          <w:color w:val="auto"/>
          <w:sz w:val="28"/>
          <w:szCs w:val="28"/>
        </w:rPr>
        <w:t>, Государственный реестр изобретений, полезных моделей, промышленных образцов, товарных знаков, наименований мест происхождения товаров, селекционных достижений РК -</w:t>
      </w:r>
      <w:hyperlink r:id="rId65" w:history="1">
        <w:r w:rsidR="00637FF0" w:rsidRPr="00D91055">
          <w:rPr>
            <w:rStyle w:val="a7"/>
            <w:color w:val="auto"/>
            <w:sz w:val="28"/>
            <w:szCs w:val="28"/>
          </w:rPr>
          <w:t>https://gosreestr.kazpatent.kz/</w:t>
        </w:r>
      </w:hyperlink>
      <w:r w:rsidR="00BD162E" w:rsidRPr="00D91055">
        <w:rPr>
          <w:color w:val="auto"/>
          <w:sz w:val="28"/>
          <w:szCs w:val="28"/>
        </w:rPr>
        <w:t xml:space="preserve">. </w:t>
      </w:r>
      <w:r w:rsidR="004675B6" w:rsidRPr="00D91055">
        <w:rPr>
          <w:color w:val="auto"/>
          <w:sz w:val="28"/>
          <w:szCs w:val="28"/>
        </w:rPr>
        <w:t xml:space="preserve">На рисунке 3.2 представлена схема формирования </w:t>
      </w:r>
      <w:r w:rsidR="001F1652" w:rsidRPr="00D91055">
        <w:rPr>
          <w:color w:val="auto"/>
          <w:sz w:val="28"/>
          <w:szCs w:val="28"/>
        </w:rPr>
        <w:t xml:space="preserve">информационного </w:t>
      </w:r>
      <w:r w:rsidR="004675B6" w:rsidRPr="00D91055">
        <w:rPr>
          <w:color w:val="auto"/>
          <w:sz w:val="28"/>
          <w:szCs w:val="28"/>
        </w:rPr>
        <w:t xml:space="preserve">пространства для мониторинга деятельности вуза. </w:t>
      </w:r>
    </w:p>
    <w:p w14:paraId="4F730C4E" w14:textId="77777777" w:rsidR="004675B6" w:rsidRPr="00D91055" w:rsidRDefault="004675B6" w:rsidP="00D91055">
      <w:pPr>
        <w:pStyle w:val="Default"/>
        <w:ind w:firstLine="709"/>
        <w:jc w:val="center"/>
        <w:rPr>
          <w:color w:val="auto"/>
          <w:sz w:val="28"/>
          <w:szCs w:val="28"/>
        </w:rPr>
      </w:pPr>
    </w:p>
    <w:p w14:paraId="0BABDE63" w14:textId="77777777" w:rsidR="004675B6" w:rsidRPr="00D91055" w:rsidRDefault="004732DE" w:rsidP="00D91055">
      <w:pPr>
        <w:pStyle w:val="Default"/>
        <w:ind w:firstLine="709"/>
        <w:jc w:val="center"/>
        <w:rPr>
          <w:color w:val="auto"/>
          <w:sz w:val="28"/>
          <w:szCs w:val="28"/>
        </w:rPr>
      </w:pPr>
      <w:r w:rsidRPr="00D91055">
        <w:rPr>
          <w:noProof/>
          <w:color w:val="auto"/>
          <w:sz w:val="28"/>
          <w:szCs w:val="28"/>
          <w:lang w:eastAsia="ru-RU"/>
        </w:rPr>
        <mc:AlternateContent>
          <mc:Choice Requires="wpc">
            <w:drawing>
              <wp:inline distT="0" distB="0" distL="0" distR="0" wp14:anchorId="25D80314" wp14:editId="6AFAD607">
                <wp:extent cx="4886633" cy="1887220"/>
                <wp:effectExtent l="0" t="0" r="9525" b="0"/>
                <wp:docPr id="22" name="Полотно 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74" name="Группа 174"/>
                        <wpg:cNvGrpSpPr/>
                        <wpg:grpSpPr>
                          <a:xfrm>
                            <a:off x="80171" y="36006"/>
                            <a:ext cx="4734012" cy="1763298"/>
                            <a:chOff x="80177" y="93793"/>
                            <a:chExt cx="4734447" cy="1629081"/>
                          </a:xfrm>
                        </wpg:grpSpPr>
                        <wps:wsp>
                          <wps:cNvPr id="29" name="Блок-схема: магнитный диск 29"/>
                          <wps:cNvSpPr/>
                          <wps:spPr>
                            <a:xfrm>
                              <a:off x="994578" y="535577"/>
                              <a:ext cx="747395" cy="424180"/>
                            </a:xfrm>
                            <a:prstGeom prst="flowChartMagneticDisk">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0E89B2" w14:textId="77777777" w:rsidR="00420844" w:rsidRDefault="00420844" w:rsidP="00E31D4F">
                                <w:pPr>
                                  <w:pStyle w:val="aa"/>
                                  <w:spacing w:before="0" w:beforeAutospacing="0" w:after="0" w:afterAutospacing="0"/>
                                  <w:ind w:firstLine="706"/>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1" name="Блок-схема: магнитный диск 31"/>
                          <wps:cNvSpPr/>
                          <wps:spPr>
                            <a:xfrm>
                              <a:off x="2072333" y="535577"/>
                              <a:ext cx="747395" cy="424180"/>
                            </a:xfrm>
                            <a:prstGeom prst="flowChartMagneticDisk">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D5603F" w14:textId="77777777" w:rsidR="00420844" w:rsidRDefault="00420844" w:rsidP="00E31D4F">
                                <w:pPr>
                                  <w:pStyle w:val="aa"/>
                                  <w:spacing w:before="0" w:beforeAutospacing="0" w:after="0" w:afterAutospacing="0"/>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 name="Блок-схема: магнитный диск 32"/>
                          <wps:cNvSpPr/>
                          <wps:spPr>
                            <a:xfrm>
                              <a:off x="3084635" y="535940"/>
                              <a:ext cx="747395" cy="424180"/>
                            </a:xfrm>
                            <a:prstGeom prst="flowChartMagneticDisk">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014111" w14:textId="77777777" w:rsidR="00420844" w:rsidRDefault="00420844" w:rsidP="00E31D4F">
                                <w:pPr>
                                  <w:pStyle w:val="aa"/>
                                  <w:spacing w:before="0" w:beforeAutospacing="0" w:after="0" w:afterAutospacing="0"/>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 name="Блок-схема: магнитный диск 33"/>
                          <wps:cNvSpPr/>
                          <wps:spPr>
                            <a:xfrm>
                              <a:off x="4067229" y="536484"/>
                              <a:ext cx="747395" cy="424180"/>
                            </a:xfrm>
                            <a:prstGeom prst="flowChartMagneticDisk">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C8EFE9" w14:textId="77777777" w:rsidR="00420844" w:rsidRDefault="00420844" w:rsidP="00E31D4F">
                                <w:pPr>
                                  <w:pStyle w:val="aa"/>
                                  <w:spacing w:before="0" w:beforeAutospacing="0" w:after="0" w:afterAutospacing="0"/>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 name="Рисунок 23"/>
                            <pic:cNvPicPr/>
                          </pic:nvPicPr>
                          <pic:blipFill rotWithShape="1">
                            <a:blip r:embed="rId66"/>
                            <a:srcRect l="8338" t="16353" r="85890" b="76414"/>
                            <a:stretch/>
                          </pic:blipFill>
                          <pic:spPr bwMode="auto">
                            <a:xfrm>
                              <a:off x="4171732" y="177121"/>
                              <a:ext cx="551520" cy="4143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Рисунок 24"/>
                            <pic:cNvPicPr>
                              <a:picLocks noChangeAspect="1"/>
                            </pic:cNvPicPr>
                          </pic:nvPicPr>
                          <pic:blipFill>
                            <a:blip r:embed="rId67"/>
                            <a:stretch>
                              <a:fillRect/>
                            </a:stretch>
                          </pic:blipFill>
                          <pic:spPr>
                            <a:xfrm>
                              <a:off x="3117293" y="93793"/>
                              <a:ext cx="675618" cy="497688"/>
                            </a:xfrm>
                            <a:prstGeom prst="rect">
                              <a:avLst/>
                            </a:prstGeom>
                          </pic:spPr>
                        </pic:pic>
                        <pic:pic xmlns:pic="http://schemas.openxmlformats.org/drawingml/2006/picture">
                          <pic:nvPicPr>
                            <pic:cNvPr id="25" name="Рисунок 25"/>
                            <pic:cNvPicPr>
                              <a:picLocks noChangeAspect="1"/>
                            </pic:cNvPicPr>
                          </pic:nvPicPr>
                          <pic:blipFill rotWithShape="1">
                            <a:blip r:embed="rId68"/>
                            <a:srcRect l="4299" t="14463" r="9876" b="13486"/>
                            <a:stretch/>
                          </pic:blipFill>
                          <pic:spPr>
                            <a:xfrm>
                              <a:off x="945206" y="245315"/>
                              <a:ext cx="931106" cy="335983"/>
                            </a:xfrm>
                            <a:prstGeom prst="rect">
                              <a:avLst/>
                            </a:prstGeom>
                          </pic:spPr>
                        </pic:pic>
                        <pic:pic xmlns:pic="http://schemas.openxmlformats.org/drawingml/2006/picture">
                          <pic:nvPicPr>
                            <pic:cNvPr id="26" name="Рисунок 26"/>
                            <pic:cNvPicPr>
                              <a:picLocks noChangeAspect="1"/>
                            </pic:cNvPicPr>
                          </pic:nvPicPr>
                          <pic:blipFill rotWithShape="1">
                            <a:blip r:embed="rId69"/>
                            <a:srcRect l="6822" t="4783" r="8237" b="2800"/>
                            <a:stretch/>
                          </pic:blipFill>
                          <pic:spPr>
                            <a:xfrm>
                              <a:off x="2068612" y="143313"/>
                              <a:ext cx="751116" cy="437985"/>
                            </a:xfrm>
                            <a:prstGeom prst="rect">
                              <a:avLst/>
                            </a:prstGeom>
                          </pic:spPr>
                        </pic:pic>
                        <wps:wsp>
                          <wps:cNvPr id="28" name="Блок-схема: магнитный диск 28"/>
                          <wps:cNvSpPr/>
                          <wps:spPr>
                            <a:xfrm>
                              <a:off x="80177" y="535577"/>
                              <a:ext cx="747464" cy="424543"/>
                            </a:xfrm>
                            <a:prstGeom prst="flowChartMagneticDisk">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1F82E5" w14:textId="77777777" w:rsidR="00420844" w:rsidRPr="00E31D4F" w:rsidRDefault="00420844" w:rsidP="00E31D4F">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 name="Рисунок 27"/>
                            <pic:cNvPicPr>
                              <a:picLocks noChangeAspect="1"/>
                            </pic:cNvPicPr>
                          </pic:nvPicPr>
                          <pic:blipFill>
                            <a:blip r:embed="rId70"/>
                            <a:stretch>
                              <a:fillRect/>
                            </a:stretch>
                          </pic:blipFill>
                          <pic:spPr>
                            <a:xfrm>
                              <a:off x="230400" y="153274"/>
                              <a:ext cx="453549" cy="428024"/>
                            </a:xfrm>
                            <a:prstGeom prst="rect">
                              <a:avLst/>
                            </a:prstGeom>
                          </pic:spPr>
                        </pic:pic>
                        <wps:wsp>
                          <wps:cNvPr id="34" name="Блок-схема: процесс 34"/>
                          <wps:cNvSpPr/>
                          <wps:spPr>
                            <a:xfrm>
                              <a:off x="406085" y="1430836"/>
                              <a:ext cx="4251960" cy="292038"/>
                            </a:xfrm>
                            <a:prstGeom prst="flowChartProcess">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C72AE7" w14:textId="77777777" w:rsidR="00420844" w:rsidRPr="00C46C87" w:rsidRDefault="00420844" w:rsidP="00E31D4F">
                                <w:pPr>
                                  <w:jc w:val="center"/>
                                  <w:rPr>
                                    <w:color w:val="000000" w:themeColor="text1"/>
                                    <w:sz w:val="24"/>
                                    <w:szCs w:val="24"/>
                                  </w:rPr>
                                </w:pPr>
                                <w:r w:rsidRPr="00C46C87">
                                  <w:rPr>
                                    <w:color w:val="000000" w:themeColor="text1"/>
                                    <w:sz w:val="24"/>
                                    <w:szCs w:val="24"/>
                                  </w:rPr>
                                  <w:t>Система мониторинга развития вуза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Стрелка вниз 35"/>
                          <wps:cNvSpPr/>
                          <wps:spPr>
                            <a:xfrm>
                              <a:off x="272440" y="960664"/>
                              <a:ext cx="372291" cy="470746"/>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Стрелка вниз 36"/>
                          <wps:cNvSpPr/>
                          <wps:spPr>
                            <a:xfrm>
                              <a:off x="1209980" y="961207"/>
                              <a:ext cx="372110" cy="470384"/>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Стрелка вниз 37"/>
                          <wps:cNvSpPr/>
                          <wps:spPr>
                            <a:xfrm>
                              <a:off x="2281016" y="961207"/>
                              <a:ext cx="372110" cy="470384"/>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Стрелка вниз 38"/>
                          <wps:cNvSpPr/>
                          <wps:spPr>
                            <a:xfrm>
                              <a:off x="3299804" y="961207"/>
                              <a:ext cx="372110" cy="470384"/>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Стрелка вниз 39"/>
                          <wps:cNvSpPr/>
                          <wps:spPr>
                            <a:xfrm>
                              <a:off x="4285940" y="960383"/>
                              <a:ext cx="372110" cy="470384"/>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c:wpc>
                  </a:graphicData>
                </a:graphic>
              </wp:inline>
            </w:drawing>
          </mc:Choice>
          <mc:Fallback>
            <w:pict>
              <v:group w14:anchorId="25D80314" id="Полотно 22" o:spid="_x0000_s1096" editas="canvas" style="width:384.75pt;height:148.6pt;mso-position-horizontal-relative:char;mso-position-vertical-relative:line" coordsize="48863,18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">
                <v:shape id="_x0000_s1097" type="#_x0000_t75" style="position:absolute;width:48863;height:18872;visibility:visible;mso-wrap-style:square">
                  <v:fill o:detectmouseclick="t"/>
                  <v:path o:connecttype="none"/>
                </v:shape>
                <v:group id="Группа 174" o:spid="_x0000_s1098" style="position:absolute;left:801;top:360;width:47340;height:17633" coordorigin="801,937" coordsize="47344,16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29" o:spid="_x0000_s1099" type="#_x0000_t132" style="position:absolute;left:9945;top:5355;width:7474;height:4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t98EA&#10;AADbAAAADwAAAGRycy9kb3ducmV2LnhtbESPwWrDMBBE74H8g9hAb7FcU4rrRjGlUMipJG5931ob&#10;y8RaGUlNnL+PAoUeh5k3w2zq2Y7iTD4MjhU8ZjkI4s7pgXsF318f6xJEiMgaR8ek4EoB6u1yscFK&#10;uwsf6NzEXqQSDhUqMDFOlZShM2QxZG4iTt7ReYsxSd9L7fGSyu0oizx/lhYHTgsGJ3o31J2aX6tg&#10;95MQWeI07L1sP5/aA/ncKPWwmt9eQUSa43/4j95pBcUL3L+kHyC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jrffBAAAA2wAAAA8AAAAAAAAAAAAAAAAAmAIAAGRycy9kb3du&#10;cmV2LnhtbFBLBQYAAAAABAAEAPUAAACGAwAAAAA=&#10;" fillcolor="#bdd6ee [1300]" strokecolor="#1f4d78 [1604]" strokeweight="1pt">
                    <v:stroke joinstyle="miter"/>
                    <v:textbox>
                      <w:txbxContent>
                        <w:p w14:paraId="170E89B2" w14:textId="77777777" w:rsidR="00420844" w:rsidRDefault="00420844" w:rsidP="00E31D4F">
                          <w:pPr>
                            <w:pStyle w:val="aa"/>
                            <w:spacing w:before="0" w:beforeAutospacing="0" w:after="0" w:afterAutospacing="0"/>
                            <w:ind w:firstLine="706"/>
                            <w:jc w:val="center"/>
                          </w:pPr>
                        </w:p>
                      </w:txbxContent>
                    </v:textbox>
                  </v:shape>
                  <v:shape id="Блок-схема: магнитный диск 31" o:spid="_x0000_s1100" type="#_x0000_t132" style="position:absolute;left:20723;top:5355;width:7474;height:4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w3LL8A&#10;AADbAAAADwAAAGRycy9kb3ducmV2LnhtbESPS4sCMRCE7wv+h9CCtzXjA5HRKCIInsTHeu+dtJPB&#10;SWdIoo7/3giCx6Lqq6Lmy9bW4k4+VI4VDPoZCOLC6YpLBX+nze8URIjIGmvHpOBJAZaLzs8cc+0e&#10;fKD7MZYilXDIUYGJscmlDIUhi6HvGuLkXZy3GJP0pdQeH6nc1nKYZRNpseK0YLChtaHierxZBdv/&#10;hMgpNtXey/NufD6Qz4xSvW67moGI1MZv+ENvtYLRAN5f0g+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DDcsvwAAANsAAAAPAAAAAAAAAAAAAAAAAJgCAABkcnMvZG93bnJl&#10;di54bWxQSwUGAAAAAAQABAD1AAAAhAMAAAAA&#10;" fillcolor="#bdd6ee [1300]" strokecolor="#1f4d78 [1604]" strokeweight="1pt">
                    <v:stroke joinstyle="miter"/>
                    <v:textbox>
                      <w:txbxContent>
                        <w:p w14:paraId="5DD5603F" w14:textId="77777777" w:rsidR="00420844" w:rsidRDefault="00420844" w:rsidP="00E31D4F">
                          <w:pPr>
                            <w:pStyle w:val="aa"/>
                            <w:spacing w:before="0" w:beforeAutospacing="0" w:after="0" w:afterAutospacing="0"/>
                          </w:pPr>
                        </w:p>
                      </w:txbxContent>
                    </v:textbox>
                  </v:shape>
                  <v:shape id="Блок-схема: магнитный диск 32" o:spid="_x0000_s1101" type="#_x0000_t132" style="position:absolute;left:30846;top:5359;width:7474;height:4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6pW78A&#10;AADbAAAADwAAAGRycy9kb3ducmV2LnhtbESPS4sCMRCE7wv+h9CCtzXjA5HRKCIInsTHeu+dtJPB&#10;SWdIoo7/3giCx6Lqq6Lmy9bW4k4+VI4VDPoZCOLC6YpLBX+nze8URIjIGmvHpOBJAZaLzs8cc+0e&#10;fKD7MZYilXDIUYGJscmlDIUhi6HvGuLkXZy3GJP0pdQeH6nc1nKYZRNpseK0YLChtaHierxZBdv/&#10;hMgpNtXey/NufD6Qz4xSvW67moGI1MZv+ENvtYLREN5f0g+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3qlbvwAAANsAAAAPAAAAAAAAAAAAAAAAAJgCAABkcnMvZG93bnJl&#10;di54bWxQSwUGAAAAAAQABAD1AAAAhAMAAAAA&#10;" fillcolor="#bdd6ee [1300]" strokecolor="#1f4d78 [1604]" strokeweight="1pt">
                    <v:stroke joinstyle="miter"/>
                    <v:textbox>
                      <w:txbxContent>
                        <w:p w14:paraId="1A014111" w14:textId="77777777" w:rsidR="00420844" w:rsidRDefault="00420844" w:rsidP="00E31D4F">
                          <w:pPr>
                            <w:pStyle w:val="aa"/>
                            <w:spacing w:before="0" w:beforeAutospacing="0" w:after="0" w:afterAutospacing="0"/>
                          </w:pPr>
                        </w:p>
                      </w:txbxContent>
                    </v:textbox>
                  </v:shape>
                  <v:shape id="Блок-схема: магнитный диск 33" o:spid="_x0000_s1102" type="#_x0000_t132" style="position:absolute;left:40672;top:5364;width:7474;height:42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MwL8A&#10;AADbAAAADwAAAGRycy9kb3ducmV2LnhtbESPQYvCMBSE74L/ITzBm6auyyLVVERY6EnU1fuzeTbF&#10;5qUkUeu/NwsLexxmvhlmte5tKx7kQ+NYwWyagSCunG64VnD6+Z4sQISIrLF1TApeFGBdDAcrzLV7&#10;8oEex1iLVMIhRwUmxi6XMlSGLIap64iTd3XeYkzS11J7fKZy28qPLPuSFhtOCwY72hqqbse7VVBe&#10;EiIX2DV7L8+7z/OBfGaUGo/6zRJEpD7+h//oUiuYz+H3S/oBsng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kgzAvwAAANsAAAAPAAAAAAAAAAAAAAAAAJgCAABkcnMvZG93bnJl&#10;di54bWxQSwUGAAAAAAQABAD1AAAAhAMAAAAA&#10;" fillcolor="#bdd6ee [1300]" strokecolor="#1f4d78 [1604]" strokeweight="1pt">
                    <v:stroke joinstyle="miter"/>
                    <v:textbox>
                      <w:txbxContent>
                        <w:p w14:paraId="0BC8EFE9" w14:textId="77777777" w:rsidR="00420844" w:rsidRDefault="00420844" w:rsidP="00E31D4F">
                          <w:pPr>
                            <w:pStyle w:val="aa"/>
                            <w:spacing w:before="0" w:beforeAutospacing="0" w:after="0" w:afterAutospacing="0"/>
                          </w:pPr>
                        </w:p>
                      </w:txbxContent>
                    </v:textbox>
                  </v:shape>
                  <v:shape id="Рисунок 23" o:spid="_x0000_s1103" type="#_x0000_t75" style="position:absolute;left:41717;top:1771;width:5515;height:4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6v4fEAAAA2wAAAA8AAABkcnMvZG93bnJldi54bWxEj92KwjAUhO8XfIdwBG9EUy2oVKOIoCi7&#10;IP6At4fm2Fabk9JErW+/WRD2cpiZb5jZojGleFLtCssKBv0IBHFqdcGZgvNp3ZuAcB5ZY2mZFLzJ&#10;wWLe+pphou2LD/Q8+kwECLsEFeTeV4mULs3JoOvbijh4V1sb9EHWmdQ1vgLclHIYRSNpsOCwkGNF&#10;q5zS+/FhFNx240yudvG+8T+j76vcxN3idFGq026WUxCeGv8f/rS3WsEwhr8v4Qf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6v4fEAAAA2wAAAA8AAAAAAAAAAAAAAAAA&#10;nwIAAGRycy9kb3ducmV2LnhtbFBLBQYAAAAABAAEAPcAAACQAwAAAAA=&#10;">
                    <v:imagedata r:id="rId71" o:title="" croptop="10717f" cropbottom="50079f" cropleft="5464f" cropright="56289f"/>
                  </v:shape>
                  <v:shape id="Рисунок 24" o:spid="_x0000_s1104" type="#_x0000_t75" style="position:absolute;left:31172;top:937;width:6757;height:4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EJ6vDAAAA2wAAAA8AAABkcnMvZG93bnJldi54bWxEj0+LwjAUxO8LfofwBG9ranFXqUaRhQUR&#10;PKx/kN4ezbMtNi8lidp+e7OwsMdhZn7DLNedacSDnK8tK5iMExDEhdU1lwpOx+/3OQgfkDU2lklB&#10;Tx7Wq8HbEjNtn/xDj0MoRYSwz1BBFUKbSemLigz6sW2Jo3e1zmCI0pVSO3xGuGlkmiSf0mDNcaHC&#10;lr4qKm6Hu1FAH/bs8jBrepJ71+eXbb5LrVKjYbdZgAjUhf/wX3urFaRT+P0Sf4B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Qnq8MAAADbAAAADwAAAAAAAAAAAAAAAACf&#10;AgAAZHJzL2Rvd25yZXYueG1sUEsFBgAAAAAEAAQA9wAAAI8DAAAAAA==&#10;">
                    <v:imagedata r:id="rId72" o:title=""/>
                    <v:path arrowok="t"/>
                  </v:shape>
                  <v:shape id="Рисунок 25" o:spid="_x0000_s1105" type="#_x0000_t75" style="position:absolute;left:9452;top:2453;width:9311;height:3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0OaHGAAAA2wAAAA8AAABkcnMvZG93bnJldi54bWxEj0FrwkAUhO8F/8PyhF7EbJRWNLpKEaSt&#10;9FIVIbdn9pkEs29Ddqtpfr1bEHocZuYbZrFqTSWu1LjSsoJRFIMgzqwuOVdw2G+GUxDOI2usLJOC&#10;X3KwWvaeFphoe+Nvuu58LgKEXYIKCu/rREqXFWTQRbYmDt7ZNgZ9kE0udYO3ADeVHMfxRBosOSwU&#10;WNO6oOyy+zEKUle/VIPRert5P3VHnnXp16n7VOq5377NQXhq/X/40f7QCsav8Pcl/AC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zQ5ocYAAADbAAAADwAAAAAAAAAAAAAA&#10;AACfAgAAZHJzL2Rvd25yZXYueG1sUEsFBgAAAAAEAAQA9wAAAJIDAAAAAA==&#10;">
                    <v:imagedata r:id="rId73" o:title="" croptop="9478f" cropbottom="8838f" cropleft="2817f" cropright="6472f"/>
                    <v:path arrowok="t"/>
                  </v:shape>
                  <v:shape id="Рисунок 26" o:spid="_x0000_s1106" type="#_x0000_t75" style="position:absolute;left:20686;top:1433;width:7511;height:4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5YVjCAAAA2wAAAA8AAABkcnMvZG93bnJldi54bWxEj0Frg0AUhO+B/IflBXpL1phWgs0qGghI&#10;b7U99PhwX1XqvhV3E+2/zwYKPQ4z8w1zyhcziBtNrresYL+LQBA3VvfcKvj8uGyPIJxH1jhYJgW/&#10;5CDP1qsTptrO/E632rciQNilqKDzfkyldE1HBt3OjsTB+7aTQR/k1Eo94RzgZpBxFCXSYM9hocOR&#10;zh01P/XVKHirkiPNXy99oUt5kOUzD1F5UOppsxSvIDwt/j/81660gjiBx5fwA2R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FYwgAAANsAAAAPAAAAAAAAAAAAAAAAAJ8C&#10;AABkcnMvZG93bnJldi54bWxQSwUGAAAAAAQABAD3AAAAjgMAAAAA&#10;">
                    <v:imagedata r:id="rId74" o:title="" croptop="3135f" cropbottom="1835f" cropleft="4471f" cropright="5398f"/>
                    <v:path arrowok="t"/>
                  </v:shape>
                  <v:shape id="Блок-схема: магнитный диск 28" o:spid="_x0000_s1107" type="#_x0000_t132" style="position:absolute;left:801;top:5355;width:7475;height:42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IbL4A&#10;AADbAAAADwAAAGRycy9kb3ducmV2LnhtbERPPWvDMBDdC/kP4gLZGjkhFONGCaUQyFRit9mv1tUy&#10;tU5GUmPn3/eGQsfH+94fZz+oG8XUBzawWRegiNtge+4MfLyfHktQKSNbHAKTgTslOB4WD3usbJi4&#10;pluTOyUhnCo04HIeK61T68hjWoeRWLivED1mgbHTNuIk4X7Q26J40h57lgaHI706ar+bH2/g/CkW&#10;XeLYX6K+vu2uNcXCGbNazi/PoDLN+V/85z5bA1sZK1/kB+jD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nvCGy+AAAA2wAAAA8AAAAAAAAAAAAAAAAAmAIAAGRycy9kb3ducmV2&#10;LnhtbFBLBQYAAAAABAAEAPUAAACDAwAAAAA=&#10;" fillcolor="#bdd6ee [1300]" strokecolor="#1f4d78 [1604]" strokeweight="1pt">
                    <v:stroke joinstyle="miter"/>
                    <v:textbox>
                      <w:txbxContent>
                        <w:p w14:paraId="771F82E5" w14:textId="77777777" w:rsidR="00420844" w:rsidRPr="00E31D4F" w:rsidRDefault="00420844" w:rsidP="00E31D4F">
                          <w:pPr>
                            <w:jc w:val="center"/>
                            <w:rPr>
                              <w:lang w:val="en-US"/>
                            </w:rPr>
                          </w:pPr>
                        </w:p>
                      </w:txbxContent>
                    </v:textbox>
                  </v:shape>
                  <v:shape id="Рисунок 27" o:spid="_x0000_s1108" type="#_x0000_t75" style="position:absolute;left:2304;top:1532;width:4535;height:4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qLr7FAAAA2wAAAA8AAABkcnMvZG93bnJldi54bWxEj0FrwkAUhO+C/2F5ghepGz1USd0EEUtL&#10;Dy1RKT0+s88kmn0bsmtM/323IHgcZuYbZpX2phYdta6yrGA2jUAQ51ZXXCg47F+fliCcR9ZYWyYF&#10;v+QgTYaDFcba3jijbucLESDsYlRQet/EUrq8JINuahvi4J1sa9AH2RZSt3gLcFPLeRQ9S4MVh4US&#10;G9qUlF92V6Nge8ZP47rN9+Jn8pYds0P0gV9bpcajfv0CwlPvH+F7+10rmC/g/0v4AT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Ki6+xQAAANsAAAAPAAAAAAAAAAAAAAAA&#10;AJ8CAABkcnMvZG93bnJldi54bWxQSwUGAAAAAAQABAD3AAAAkQMAAAAA&#10;">
                    <v:imagedata r:id="rId75" o:title=""/>
                    <v:path arrowok="t"/>
                  </v:shape>
                  <v:shapetype id="_x0000_t109" coordsize="21600,21600" o:spt="109" path="m,l,21600r21600,l21600,xe">
                    <v:stroke joinstyle="miter"/>
                    <v:path gradientshapeok="t" o:connecttype="rect"/>
                  </v:shapetype>
                  <v:shape id="Блок-схема: процесс 34" o:spid="_x0000_s1109" type="#_x0000_t109" style="position:absolute;left:4060;top:14308;width:42520;height:2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TIgMEA&#10;AADbAAAADwAAAGRycy9kb3ducmV2LnhtbESPQWvCQBSE7wX/w/IEb/VFbUWiq0hF8Kq199fsM4nJ&#10;vg3ZrYn+erdQ6HGYmW+Y1aa3tbpx60snGibjBBRL5kwpuYbz5/51AcoHEkO1E9ZwZw+b9eBlRalx&#10;nRz5dgq5ihDxKWkoQmhSRJ8VbMmPXcMSvYtrLYUo2xxNS12E2xqnSTJHS6XEhYIa/ig4q04/VkO+&#10;6x7zK74fq6+7VN/VGXf9FLUeDfvtElTgPvyH/9oHo2H2Br9f4g/A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UyIDBAAAA2wAAAA8AAAAAAAAAAAAAAAAAmAIAAGRycy9kb3du&#10;cmV2LnhtbFBLBQYAAAAABAAEAPUAAACGAwAAAAA=&#10;" fillcolor="#bdd6ee [1300]" strokecolor="#1f4d78 [1604]" strokeweight="1pt">
                    <v:textbox>
                      <w:txbxContent>
                        <w:p w14:paraId="4AC72AE7" w14:textId="77777777" w:rsidR="00420844" w:rsidRPr="00C46C87" w:rsidRDefault="00420844" w:rsidP="00E31D4F">
                          <w:pPr>
                            <w:jc w:val="center"/>
                            <w:rPr>
                              <w:color w:val="000000" w:themeColor="text1"/>
                              <w:sz w:val="24"/>
                              <w:szCs w:val="24"/>
                            </w:rPr>
                          </w:pPr>
                          <w:r w:rsidRPr="00C46C87">
                            <w:rPr>
                              <w:color w:val="000000" w:themeColor="text1"/>
                              <w:sz w:val="24"/>
                              <w:szCs w:val="24"/>
                            </w:rPr>
                            <w:t>Система мониторинга развития вуза</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5" o:spid="_x0000_s1110" type="#_x0000_t67" style="position:absolute;left:2724;top:9606;width:3723;height:47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pj8YA&#10;AADbAAAADwAAAGRycy9kb3ducmV2LnhtbESPT2vCQBTE7wW/w/IEb3VjS1Wiq5RARQ/F+g+vz+wz&#10;iWbfhuxWk376bqHgcZiZ3zDTeWNKcaPaFZYVDPoRCOLU6oIzBfvdx/MYhPPIGkvLpKAlB/NZ52mK&#10;sbZ33tBt6zMRIOxiVJB7X8VSujQng65vK+LgnW1t0AdZZ1LXeA9wU8qXKBpKgwWHhRwrSnJKr9tv&#10;o+Dr+JnYzWixWCeDtrnIdnX6OayU6nWb9wkIT41/hP/bS63g9Q3+vo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Xpj8YAAADbAAAADwAAAAAAAAAAAAAAAACYAgAAZHJz&#10;L2Rvd25yZXYueG1sUEsFBgAAAAAEAAQA9QAAAIsDAAAAAA==&#10;" adj="13059" fillcolor="#d5dce4 [671]" strokecolor="#1f4d78 [1604]" strokeweight="1pt"/>
                  <v:shape id="Стрелка вниз 36" o:spid="_x0000_s1111" type="#_x0000_t67" style="position:absolute;left:12099;top:9612;width:3721;height:4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ORwsEA&#10;AADbAAAADwAAAGRycy9kb3ducmV2LnhtbESPzYrCMBSF94LvEK4wG9HUDqhUo4godDuO0O2luabV&#10;5qY2Ga1vPxEGZnk4Px9nve1tIx7U+dqxgtk0AUFcOl2zUXD+Pk6WIHxA1tg4JgUv8rDdDAdrzLR7&#10;8hc9TsGIOMI+QwVVCG0mpS8rsuinriWO3sV1FkOUnZG6w2cct41Mk2QuLdYcCRW2tK+ovJ1+7Bsy&#10;K/LrIh2bvHiZY3o5F4f7QamPUb9bgQjUh//wXzvXCj7n8P4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DkcLBAAAA2wAAAA8AAAAAAAAAAAAAAAAAmAIAAGRycy9kb3du&#10;cmV2LnhtbFBLBQYAAAAABAAEAPUAAACGAwAAAAA=&#10;" adj="13056" fillcolor="#d5dce4 [671]" strokecolor="#1f4d78 [1604]" strokeweight="1pt"/>
                  <v:shape id="Стрелка вниз 37" o:spid="_x0000_s1112" type="#_x0000_t67" style="position:absolute;left:22810;top:9612;width:3721;height:4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80WcEA&#10;AADbAAAADwAAAGRycy9kb3ducmV2LnhtbESPzYrCMBSF98K8Q7gDbmRM7YBKxyiDKHQ7KnR7aa5p&#10;tbnpNFHr2xtBcHk4Px9nseptI67U+dqxgsk4AUFcOl2zUXDYb7/mIHxA1tg4JgV38rBafgwWmGl3&#10;4z+67oIRcYR9hgqqENpMSl9WZNGPXUscvaPrLIYoOyN1h7c4bhuZJslUWqw5EipsaV1Red5d7BMy&#10;KfLTLB2ZvLibbXo8FJv/jVLDz/73B0SgPrzDr3auFXzP4Pkl/gC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PNFnBAAAA2wAAAA8AAAAAAAAAAAAAAAAAmAIAAGRycy9kb3du&#10;cmV2LnhtbFBLBQYAAAAABAAEAPUAAACGAwAAAAA=&#10;" adj="13056" fillcolor="#d5dce4 [671]" strokecolor="#1f4d78 [1604]" strokeweight="1pt"/>
                  <v:shape id="Стрелка вниз 38" o:spid="_x0000_s1113" type="#_x0000_t67" style="position:absolute;left:32998;top:9612;width:3721;height:47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CgK78A&#10;AADbAAAADwAAAGRycy9kb3ducmV2LnhtbERPTYvCMBC9C/sfwizsRTS1gko1iohCr6tCr0MzpnWb&#10;SbfJav33G0Hw+Hjfq01vG3GjzteOFUzGCQji0umajYLz6TBagPABWWPjmBQ8yMNm/TFYYabdnb/p&#10;dgxGxBD2GSqoQmgzKX1ZkUU/di1x5C6usxgi7IzUHd5juG1kmiQzabHm2FBhS7uKyp/jn32WTIr8&#10;Ok+HJi8e5pBezsX+d6/U12e/XYII1Ie3+OXOtYJpHBu/xB8g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0KArvwAAANsAAAAPAAAAAAAAAAAAAAAAAJgCAABkcnMvZG93bnJl&#10;di54bWxQSwUGAAAAAAQABAD1AAAAhAMAAAAA&#10;" adj="13056" fillcolor="#d5dce4 [671]" strokecolor="#1f4d78 [1604]" strokeweight="1pt"/>
                  <v:shape id="Стрелка вниз 39" o:spid="_x0000_s1114" type="#_x0000_t67" style="position:absolute;left:42859;top:9603;width:3721;height:4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wFsMIA&#10;AADbAAAADwAAAGRycy9kb3ducmV2LnhtbESPS2vCQBSF9wX/w3AFN0UnpuAjdZRSFLKtCtleMtdJ&#10;auZOzIwa/31HKLg8nMfHWW1624gbdb52rGA6SUAQl07XbBQcD7vxAoQPyBobx6TgQR4268HbCjPt&#10;7vxDt30wIo6wz1BBFUKbSenLiiz6iWuJo3dyncUQZWek7vAex20j0ySZSYs1R0KFLX1XVJ73V/uE&#10;TIv8d56+m7x4mF16Ohbby1ap0bD/+gQRqA+v8H871wo+lvD8En+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nAWwwgAAANsAAAAPAAAAAAAAAAAAAAAAAJgCAABkcnMvZG93&#10;bnJldi54bWxQSwUGAAAAAAQABAD1AAAAhwMAAAAA&#10;" adj="13056" fillcolor="#d5dce4 [671]" strokecolor="#1f4d78 [1604]" strokeweight="1pt"/>
                </v:group>
                <w10:anchorlock/>
              </v:group>
            </w:pict>
          </mc:Fallback>
        </mc:AlternateContent>
      </w:r>
    </w:p>
    <w:p w14:paraId="5B7F2B78" w14:textId="77777777" w:rsidR="007A357D" w:rsidRPr="00D91055" w:rsidRDefault="007A357D" w:rsidP="00D91055">
      <w:pPr>
        <w:pStyle w:val="Default"/>
        <w:ind w:firstLine="709"/>
        <w:jc w:val="center"/>
        <w:rPr>
          <w:color w:val="auto"/>
          <w:sz w:val="28"/>
          <w:szCs w:val="28"/>
        </w:rPr>
      </w:pPr>
    </w:p>
    <w:p w14:paraId="38B37A94" w14:textId="77777777" w:rsidR="00062CB9" w:rsidRPr="00D91055" w:rsidRDefault="00062CB9" w:rsidP="00D91055">
      <w:pPr>
        <w:pStyle w:val="Default"/>
        <w:ind w:firstLine="709"/>
        <w:jc w:val="center"/>
        <w:rPr>
          <w:color w:val="auto"/>
          <w:sz w:val="28"/>
          <w:szCs w:val="28"/>
        </w:rPr>
      </w:pPr>
      <w:r w:rsidRPr="00D91055">
        <w:rPr>
          <w:color w:val="auto"/>
          <w:sz w:val="28"/>
          <w:szCs w:val="28"/>
        </w:rPr>
        <w:t>Рисунок 3.2 - Схема формирования информационного пространства системы мониторинга</w:t>
      </w:r>
    </w:p>
    <w:p w14:paraId="58724D64" w14:textId="77777777" w:rsidR="00B72B92" w:rsidRPr="00D91055" w:rsidRDefault="00B72B92" w:rsidP="00D91055">
      <w:pPr>
        <w:pStyle w:val="Default"/>
        <w:ind w:firstLine="709"/>
        <w:jc w:val="both"/>
        <w:rPr>
          <w:color w:val="auto"/>
          <w:sz w:val="28"/>
          <w:szCs w:val="28"/>
        </w:rPr>
      </w:pPr>
    </w:p>
    <w:p w14:paraId="340FD610" w14:textId="3F522DA2" w:rsidR="00445E73" w:rsidRPr="00D91055" w:rsidRDefault="00CA37CD" w:rsidP="00D91055">
      <w:pPr>
        <w:pStyle w:val="Default"/>
        <w:ind w:firstLine="709"/>
        <w:jc w:val="both"/>
        <w:rPr>
          <w:color w:val="auto"/>
          <w:sz w:val="28"/>
          <w:szCs w:val="28"/>
        </w:rPr>
      </w:pPr>
      <w:r w:rsidRPr="00D91055">
        <w:rPr>
          <w:color w:val="auto"/>
          <w:sz w:val="28"/>
          <w:szCs w:val="28"/>
        </w:rPr>
        <w:t>Интеграция данных на основе онтологий предполагает использование онтологий для</w:t>
      </w:r>
      <w:r w:rsidR="00F27372" w:rsidRPr="00D91055">
        <w:rPr>
          <w:color w:val="auto"/>
          <w:sz w:val="28"/>
          <w:szCs w:val="28"/>
        </w:rPr>
        <w:t xml:space="preserve"> эффективного объединения данных или информации</w:t>
      </w:r>
      <w:r w:rsidRPr="00D91055">
        <w:rPr>
          <w:color w:val="auto"/>
          <w:sz w:val="28"/>
          <w:szCs w:val="28"/>
        </w:rPr>
        <w:t xml:space="preserve"> из разнородных источников. </w:t>
      </w:r>
      <w:r w:rsidR="00445E73" w:rsidRPr="00D91055">
        <w:rPr>
          <w:color w:val="auto"/>
          <w:sz w:val="28"/>
          <w:szCs w:val="28"/>
        </w:rPr>
        <w:t xml:space="preserve">Преимущество </w:t>
      </w:r>
      <w:r w:rsidRPr="00D91055">
        <w:rPr>
          <w:color w:val="auto"/>
          <w:sz w:val="28"/>
          <w:szCs w:val="28"/>
        </w:rPr>
        <w:t xml:space="preserve">интеграции данных на основе онтологий </w:t>
      </w:r>
      <w:r w:rsidR="00445E73" w:rsidRPr="00D91055">
        <w:rPr>
          <w:color w:val="auto"/>
          <w:sz w:val="28"/>
          <w:szCs w:val="28"/>
        </w:rPr>
        <w:t>заключается в выразительности и согласованности используемой онтологии в интеграции</w:t>
      </w:r>
      <w:r w:rsidR="00A4495E" w:rsidRPr="00D91055">
        <w:rPr>
          <w:color w:val="auto"/>
          <w:sz w:val="28"/>
          <w:szCs w:val="28"/>
        </w:rPr>
        <w:t xml:space="preserve"> [125-126]</w:t>
      </w:r>
      <w:r w:rsidR="00445E73" w:rsidRPr="00D91055">
        <w:rPr>
          <w:color w:val="auto"/>
          <w:sz w:val="28"/>
          <w:szCs w:val="28"/>
        </w:rPr>
        <w:t xml:space="preserve">. </w:t>
      </w:r>
    </w:p>
    <w:p w14:paraId="5E93EA65" w14:textId="77777777" w:rsidR="00CA37CD" w:rsidRPr="00D91055" w:rsidRDefault="00CA37CD" w:rsidP="00D91055">
      <w:pPr>
        <w:pStyle w:val="Default"/>
        <w:ind w:firstLine="708"/>
        <w:jc w:val="both"/>
        <w:rPr>
          <w:color w:val="auto"/>
          <w:sz w:val="28"/>
          <w:szCs w:val="28"/>
        </w:rPr>
      </w:pPr>
      <w:r w:rsidRPr="00D91055">
        <w:rPr>
          <w:color w:val="auto"/>
          <w:sz w:val="28"/>
          <w:szCs w:val="28"/>
        </w:rPr>
        <w:lastRenderedPageBreak/>
        <w:t>Роль онтологий</w:t>
      </w:r>
      <w:r w:rsidR="00F27372" w:rsidRPr="00D91055">
        <w:rPr>
          <w:color w:val="auto"/>
          <w:sz w:val="28"/>
          <w:szCs w:val="28"/>
        </w:rPr>
        <w:t xml:space="preserve"> заключается в </w:t>
      </w:r>
      <w:r w:rsidRPr="00D91055">
        <w:rPr>
          <w:color w:val="auto"/>
          <w:sz w:val="28"/>
          <w:szCs w:val="28"/>
        </w:rPr>
        <w:t>однозначно</w:t>
      </w:r>
      <w:r w:rsidR="00867A87" w:rsidRPr="00D91055">
        <w:rPr>
          <w:color w:val="auto"/>
          <w:sz w:val="28"/>
          <w:szCs w:val="28"/>
        </w:rPr>
        <w:t>й</w:t>
      </w:r>
      <w:r w:rsidR="00F27372" w:rsidRPr="00D91055">
        <w:rPr>
          <w:color w:val="auto"/>
          <w:sz w:val="28"/>
          <w:szCs w:val="28"/>
        </w:rPr>
        <w:t xml:space="preserve"> идентификации</w:t>
      </w:r>
      <w:r w:rsidR="006D1C70" w:rsidRPr="00D91055">
        <w:rPr>
          <w:color w:val="auto"/>
          <w:sz w:val="28"/>
          <w:szCs w:val="28"/>
        </w:rPr>
        <w:t xml:space="preserve"> сущностей</w:t>
      </w:r>
      <w:r w:rsidRPr="00D91055">
        <w:rPr>
          <w:color w:val="auto"/>
          <w:sz w:val="28"/>
          <w:szCs w:val="28"/>
        </w:rPr>
        <w:t xml:space="preserve"> в разнородных информ</w:t>
      </w:r>
      <w:r w:rsidR="00F27372" w:rsidRPr="00D91055">
        <w:rPr>
          <w:color w:val="auto"/>
          <w:sz w:val="28"/>
          <w:szCs w:val="28"/>
        </w:rPr>
        <w:t>ационных системах и установлении отношении</w:t>
      </w:r>
      <w:r w:rsidRPr="00D91055">
        <w:rPr>
          <w:color w:val="auto"/>
          <w:sz w:val="28"/>
          <w:szCs w:val="28"/>
        </w:rPr>
        <w:t>, соединяю</w:t>
      </w:r>
      <w:r w:rsidR="006D1C70" w:rsidRPr="00D91055">
        <w:rPr>
          <w:color w:val="auto"/>
          <w:sz w:val="28"/>
          <w:szCs w:val="28"/>
        </w:rPr>
        <w:t xml:space="preserve">щих </w:t>
      </w:r>
      <w:r w:rsidRPr="00D91055">
        <w:rPr>
          <w:color w:val="auto"/>
          <w:sz w:val="28"/>
          <w:szCs w:val="28"/>
        </w:rPr>
        <w:t>эти сущности. В частности, онтологии играют следующие роли:</w:t>
      </w:r>
    </w:p>
    <w:p w14:paraId="6B940293" w14:textId="77777777" w:rsidR="00CA37CD" w:rsidRPr="00D91055" w:rsidRDefault="00F27372" w:rsidP="00D91055">
      <w:pPr>
        <w:pStyle w:val="Default"/>
        <w:ind w:firstLine="708"/>
        <w:jc w:val="both"/>
        <w:rPr>
          <w:color w:val="auto"/>
          <w:sz w:val="28"/>
          <w:szCs w:val="28"/>
        </w:rPr>
      </w:pPr>
      <w:r w:rsidRPr="00D91055">
        <w:rPr>
          <w:color w:val="auto"/>
          <w:sz w:val="28"/>
          <w:szCs w:val="28"/>
        </w:rPr>
        <w:t>- э</w:t>
      </w:r>
      <w:r w:rsidR="00CA37CD" w:rsidRPr="00D91055">
        <w:rPr>
          <w:color w:val="auto"/>
          <w:sz w:val="28"/>
          <w:szCs w:val="28"/>
        </w:rPr>
        <w:t>кспликация контента</w:t>
      </w:r>
      <w:r w:rsidRPr="00D91055">
        <w:rPr>
          <w:color w:val="auto"/>
          <w:sz w:val="28"/>
          <w:szCs w:val="28"/>
        </w:rPr>
        <w:t xml:space="preserve"> - </w:t>
      </w:r>
      <w:r w:rsidR="00CA37CD" w:rsidRPr="00D91055">
        <w:rPr>
          <w:color w:val="auto"/>
          <w:sz w:val="28"/>
          <w:szCs w:val="28"/>
        </w:rPr>
        <w:t xml:space="preserve">посредством </w:t>
      </w:r>
      <w:r w:rsidR="006D1C70" w:rsidRPr="00D91055">
        <w:rPr>
          <w:color w:val="auto"/>
          <w:sz w:val="28"/>
          <w:szCs w:val="28"/>
        </w:rPr>
        <w:t>точного</w:t>
      </w:r>
      <w:r w:rsidR="00CA37CD" w:rsidRPr="00D91055">
        <w:rPr>
          <w:color w:val="auto"/>
          <w:sz w:val="28"/>
          <w:szCs w:val="28"/>
        </w:rPr>
        <w:t xml:space="preserve"> определения т</w:t>
      </w:r>
      <w:r w:rsidRPr="00D91055">
        <w:rPr>
          <w:color w:val="auto"/>
          <w:sz w:val="28"/>
          <w:szCs w:val="28"/>
        </w:rPr>
        <w:t xml:space="preserve">ерминов и отношений </w:t>
      </w:r>
      <w:r w:rsidR="006D1C70" w:rsidRPr="00D91055">
        <w:rPr>
          <w:color w:val="auto"/>
          <w:sz w:val="28"/>
          <w:szCs w:val="28"/>
        </w:rPr>
        <w:t>онтология обеспечивает точную интерпретацию данных из нескольких источников</w:t>
      </w:r>
      <w:r w:rsidRPr="00D91055">
        <w:rPr>
          <w:color w:val="auto"/>
          <w:sz w:val="28"/>
          <w:szCs w:val="28"/>
        </w:rPr>
        <w:t>;</w:t>
      </w:r>
    </w:p>
    <w:p w14:paraId="2833B219" w14:textId="77777777" w:rsidR="00CA37CD" w:rsidRPr="00D91055" w:rsidRDefault="00F27372" w:rsidP="00D91055">
      <w:pPr>
        <w:pStyle w:val="Default"/>
        <w:ind w:firstLine="708"/>
        <w:jc w:val="both"/>
        <w:rPr>
          <w:color w:val="auto"/>
          <w:sz w:val="28"/>
          <w:szCs w:val="28"/>
        </w:rPr>
      </w:pPr>
      <w:r w:rsidRPr="00D91055">
        <w:rPr>
          <w:color w:val="auto"/>
          <w:sz w:val="28"/>
          <w:szCs w:val="28"/>
        </w:rPr>
        <w:t>- м</w:t>
      </w:r>
      <w:r w:rsidR="00CA37CD" w:rsidRPr="00D91055">
        <w:rPr>
          <w:color w:val="auto"/>
          <w:sz w:val="28"/>
          <w:szCs w:val="28"/>
        </w:rPr>
        <w:t>одель запроса</w:t>
      </w:r>
      <w:r w:rsidRPr="00D91055">
        <w:rPr>
          <w:color w:val="auto"/>
          <w:sz w:val="28"/>
          <w:szCs w:val="28"/>
        </w:rPr>
        <w:t xml:space="preserve"> - в</w:t>
      </w:r>
      <w:r w:rsidR="006D1C70" w:rsidRPr="00D91055">
        <w:rPr>
          <w:color w:val="auto"/>
          <w:sz w:val="28"/>
          <w:szCs w:val="28"/>
        </w:rPr>
        <w:t xml:space="preserve"> некоторых системах онтология</w:t>
      </w:r>
      <w:r w:rsidR="00CA37CD" w:rsidRPr="00D91055">
        <w:rPr>
          <w:color w:val="auto"/>
          <w:sz w:val="28"/>
          <w:szCs w:val="28"/>
        </w:rPr>
        <w:t xml:space="preserve"> использ</w:t>
      </w:r>
      <w:r w:rsidR="006D1C70" w:rsidRPr="00D91055">
        <w:rPr>
          <w:color w:val="auto"/>
          <w:sz w:val="28"/>
          <w:szCs w:val="28"/>
        </w:rPr>
        <w:t xml:space="preserve">уется </w:t>
      </w:r>
      <w:r w:rsidRPr="00D91055">
        <w:rPr>
          <w:color w:val="auto"/>
          <w:sz w:val="28"/>
          <w:szCs w:val="28"/>
        </w:rPr>
        <w:t>как глобальной схемы запроса</w:t>
      </w:r>
      <w:r w:rsidR="006D1C70" w:rsidRPr="00D91055">
        <w:rPr>
          <w:color w:val="auto"/>
          <w:sz w:val="28"/>
          <w:szCs w:val="28"/>
        </w:rPr>
        <w:t xml:space="preserve"> при формулировании запросов</w:t>
      </w:r>
      <w:r w:rsidRPr="00D91055">
        <w:rPr>
          <w:color w:val="auto"/>
          <w:sz w:val="28"/>
          <w:szCs w:val="28"/>
        </w:rPr>
        <w:t>;</w:t>
      </w:r>
    </w:p>
    <w:p w14:paraId="624423C0" w14:textId="7FF0FD21" w:rsidR="004675B6" w:rsidRPr="00D91055" w:rsidRDefault="00F27372" w:rsidP="00D91055">
      <w:pPr>
        <w:pStyle w:val="Default"/>
        <w:ind w:firstLine="708"/>
        <w:jc w:val="both"/>
        <w:rPr>
          <w:color w:val="auto"/>
          <w:sz w:val="28"/>
          <w:szCs w:val="28"/>
        </w:rPr>
      </w:pPr>
      <w:r w:rsidRPr="00D91055">
        <w:rPr>
          <w:color w:val="auto"/>
          <w:sz w:val="28"/>
          <w:szCs w:val="28"/>
        </w:rPr>
        <w:t>- п</w:t>
      </w:r>
      <w:r w:rsidR="00CA37CD" w:rsidRPr="00D91055">
        <w:rPr>
          <w:color w:val="auto"/>
          <w:sz w:val="28"/>
          <w:szCs w:val="28"/>
        </w:rPr>
        <w:t>роверка</w:t>
      </w:r>
      <w:r w:rsidRPr="00D91055">
        <w:rPr>
          <w:color w:val="auto"/>
          <w:sz w:val="28"/>
          <w:szCs w:val="28"/>
        </w:rPr>
        <w:t xml:space="preserve"> - о</w:t>
      </w:r>
      <w:r w:rsidR="00CA37CD" w:rsidRPr="00D91055">
        <w:rPr>
          <w:color w:val="auto"/>
          <w:sz w:val="28"/>
          <w:szCs w:val="28"/>
        </w:rPr>
        <w:t>нтология проверяет сопоставления, используемые для интеграции данных из нескольких источников</w:t>
      </w:r>
      <w:r w:rsidR="00AB17A4" w:rsidRPr="00D91055">
        <w:rPr>
          <w:color w:val="auto"/>
          <w:sz w:val="28"/>
          <w:szCs w:val="28"/>
        </w:rPr>
        <w:t xml:space="preserve"> [127]</w:t>
      </w:r>
      <w:r w:rsidR="00CA37CD" w:rsidRPr="00D91055">
        <w:rPr>
          <w:color w:val="auto"/>
          <w:sz w:val="28"/>
          <w:szCs w:val="28"/>
        </w:rPr>
        <w:t>.</w:t>
      </w:r>
    </w:p>
    <w:p w14:paraId="6B1C5F34" w14:textId="77777777" w:rsidR="00893F13" w:rsidRPr="00D91055" w:rsidRDefault="00893F13" w:rsidP="00D91055">
      <w:pPr>
        <w:pStyle w:val="Default"/>
        <w:ind w:firstLine="708"/>
        <w:jc w:val="both"/>
        <w:rPr>
          <w:color w:val="auto"/>
          <w:sz w:val="28"/>
          <w:szCs w:val="28"/>
        </w:rPr>
      </w:pPr>
      <w:r w:rsidRPr="00D91055">
        <w:rPr>
          <w:color w:val="auto"/>
          <w:sz w:val="28"/>
          <w:szCs w:val="28"/>
        </w:rPr>
        <w:t>Одним из обоснований интеграционных подходов на основе онтологий является разнообразие источников данных и явное описание семантики источников данных, а также их разнообразия.</w:t>
      </w:r>
      <w:r w:rsidR="001F1652" w:rsidRPr="00D91055">
        <w:rPr>
          <w:color w:val="auto"/>
          <w:sz w:val="28"/>
          <w:szCs w:val="28"/>
        </w:rPr>
        <w:t xml:space="preserve"> </w:t>
      </w:r>
    </w:p>
    <w:p w14:paraId="3A7D41A8" w14:textId="77777777" w:rsidR="00893F13" w:rsidRPr="00D91055" w:rsidRDefault="00893F13" w:rsidP="00D91055">
      <w:pPr>
        <w:pStyle w:val="Default"/>
        <w:ind w:firstLine="708"/>
        <w:jc w:val="both"/>
        <w:rPr>
          <w:color w:val="auto"/>
          <w:sz w:val="28"/>
          <w:szCs w:val="28"/>
        </w:rPr>
      </w:pPr>
    </w:p>
    <w:p w14:paraId="724C95EE" w14:textId="77777777" w:rsidR="00893F13" w:rsidRPr="00D91055" w:rsidRDefault="00893F13" w:rsidP="00D91055">
      <w:pPr>
        <w:pStyle w:val="Default"/>
        <w:ind w:firstLine="708"/>
        <w:jc w:val="both"/>
        <w:rPr>
          <w:color w:val="auto"/>
          <w:sz w:val="28"/>
          <w:szCs w:val="28"/>
        </w:rPr>
      </w:pPr>
      <w:r w:rsidRPr="00D91055">
        <w:rPr>
          <w:color w:val="auto"/>
          <w:sz w:val="28"/>
          <w:szCs w:val="28"/>
        </w:rPr>
        <w:t>3.1.2 Архитектура интеграции данных на основе онтологий</w:t>
      </w:r>
    </w:p>
    <w:p w14:paraId="7F20CBBC" w14:textId="007911C4" w:rsidR="00893F13" w:rsidRPr="00D91055" w:rsidRDefault="00B71552" w:rsidP="00D91055">
      <w:pPr>
        <w:pStyle w:val="Default"/>
        <w:ind w:firstLine="708"/>
        <w:jc w:val="both"/>
        <w:rPr>
          <w:color w:val="auto"/>
          <w:sz w:val="28"/>
          <w:szCs w:val="28"/>
        </w:rPr>
      </w:pPr>
      <w:r w:rsidRPr="00D91055">
        <w:rPr>
          <w:color w:val="auto"/>
          <w:sz w:val="28"/>
          <w:szCs w:val="28"/>
        </w:rPr>
        <w:t xml:space="preserve">На основе технологических достижений на уровне отображения и семантики онтологии </w:t>
      </w:r>
      <w:r w:rsidR="000F3203" w:rsidRPr="00D91055">
        <w:rPr>
          <w:color w:val="auto"/>
          <w:sz w:val="28"/>
          <w:szCs w:val="28"/>
        </w:rPr>
        <w:t>и исследования работ авторов [</w:t>
      </w:r>
      <w:r w:rsidR="009063D7" w:rsidRPr="00D91055">
        <w:rPr>
          <w:color w:val="auto"/>
          <w:sz w:val="28"/>
          <w:szCs w:val="28"/>
        </w:rPr>
        <w:t>1</w:t>
      </w:r>
      <w:r w:rsidR="00AB17A4" w:rsidRPr="00D91055">
        <w:rPr>
          <w:color w:val="auto"/>
          <w:sz w:val="28"/>
          <w:szCs w:val="28"/>
        </w:rPr>
        <w:t>28</w:t>
      </w:r>
      <w:r w:rsidR="00D067B2" w:rsidRPr="00D91055">
        <w:rPr>
          <w:color w:val="auto"/>
          <w:sz w:val="28"/>
          <w:szCs w:val="28"/>
        </w:rPr>
        <w:t>-13</w:t>
      </w:r>
      <w:r w:rsidR="00AB17A4" w:rsidRPr="00D91055">
        <w:rPr>
          <w:color w:val="auto"/>
          <w:sz w:val="28"/>
          <w:szCs w:val="28"/>
        </w:rPr>
        <w:t>2</w:t>
      </w:r>
      <w:r w:rsidR="000F3203" w:rsidRPr="00D91055">
        <w:rPr>
          <w:color w:val="auto"/>
          <w:sz w:val="28"/>
          <w:szCs w:val="28"/>
        </w:rPr>
        <w:t xml:space="preserve">] </w:t>
      </w:r>
      <w:r w:rsidRPr="00D91055">
        <w:rPr>
          <w:color w:val="auto"/>
          <w:sz w:val="28"/>
          <w:szCs w:val="28"/>
        </w:rPr>
        <w:t>предлагается</w:t>
      </w:r>
      <w:r w:rsidR="00893F13" w:rsidRPr="00D91055">
        <w:rPr>
          <w:color w:val="auto"/>
          <w:sz w:val="28"/>
          <w:szCs w:val="28"/>
        </w:rPr>
        <w:t xml:space="preserve"> интеграци</w:t>
      </w:r>
      <w:r w:rsidR="000F3203" w:rsidRPr="00D91055">
        <w:rPr>
          <w:color w:val="auto"/>
          <w:sz w:val="28"/>
          <w:szCs w:val="28"/>
        </w:rPr>
        <w:t>я</w:t>
      </w:r>
      <w:r w:rsidR="00893F13" w:rsidRPr="00D91055">
        <w:rPr>
          <w:color w:val="auto"/>
          <w:sz w:val="28"/>
          <w:szCs w:val="28"/>
        </w:rPr>
        <w:t xml:space="preserve"> данных на основе онтологий, которая </w:t>
      </w:r>
      <w:r w:rsidRPr="00D91055">
        <w:rPr>
          <w:color w:val="auto"/>
          <w:sz w:val="28"/>
          <w:szCs w:val="28"/>
        </w:rPr>
        <w:t>предполагает создание</w:t>
      </w:r>
      <w:r w:rsidR="00893F13" w:rsidRPr="00D91055">
        <w:rPr>
          <w:color w:val="auto"/>
          <w:sz w:val="28"/>
          <w:szCs w:val="28"/>
        </w:rPr>
        <w:t xml:space="preserve"> глобальной онтологии из локальных онтологий, соответствующих источникам дан</w:t>
      </w:r>
      <w:r w:rsidRPr="00D91055">
        <w:rPr>
          <w:color w:val="auto"/>
          <w:sz w:val="28"/>
          <w:szCs w:val="28"/>
        </w:rPr>
        <w:t xml:space="preserve">ных. Для каждого источника </w:t>
      </w:r>
      <w:r w:rsidR="00DF4045" w:rsidRPr="00D91055">
        <w:rPr>
          <w:color w:val="auto"/>
          <w:sz w:val="28"/>
          <w:szCs w:val="28"/>
        </w:rPr>
        <w:t xml:space="preserve">данных </w:t>
      </w:r>
      <w:r w:rsidRPr="00D91055">
        <w:rPr>
          <w:color w:val="auto"/>
          <w:sz w:val="28"/>
          <w:szCs w:val="28"/>
        </w:rPr>
        <w:t xml:space="preserve">разработана своя </w:t>
      </w:r>
      <w:r w:rsidR="00893F13" w:rsidRPr="00D91055">
        <w:rPr>
          <w:color w:val="auto"/>
          <w:sz w:val="28"/>
          <w:szCs w:val="28"/>
        </w:rPr>
        <w:t>локальная онтология</w:t>
      </w:r>
      <w:r w:rsidR="00DF4045" w:rsidRPr="00D91055">
        <w:rPr>
          <w:color w:val="auto"/>
          <w:sz w:val="28"/>
          <w:szCs w:val="28"/>
        </w:rPr>
        <w:t>, а также модель знаний вуза, которая является глобальной</w:t>
      </w:r>
      <w:r w:rsidR="00893F13" w:rsidRPr="00D91055">
        <w:rPr>
          <w:color w:val="auto"/>
          <w:sz w:val="28"/>
          <w:szCs w:val="28"/>
        </w:rPr>
        <w:t xml:space="preserve"> онтологи</w:t>
      </w:r>
      <w:r w:rsidR="00DF4045" w:rsidRPr="00D91055">
        <w:rPr>
          <w:color w:val="auto"/>
          <w:sz w:val="28"/>
          <w:szCs w:val="28"/>
        </w:rPr>
        <w:t>ей</w:t>
      </w:r>
      <w:r w:rsidR="00893F13" w:rsidRPr="00D91055">
        <w:rPr>
          <w:color w:val="auto"/>
          <w:sz w:val="28"/>
          <w:szCs w:val="28"/>
        </w:rPr>
        <w:t>. Роль системы интеграции данных, заключается в использовании глобальной онтологии и ее интеграции с локальными онтологиями источников данных, как показано на рисунке 3.3.</w:t>
      </w:r>
    </w:p>
    <w:p w14:paraId="2834EA4D" w14:textId="77777777" w:rsidR="007A357D" w:rsidRPr="00D91055" w:rsidRDefault="007A357D" w:rsidP="00D91055">
      <w:pPr>
        <w:pStyle w:val="Default"/>
        <w:ind w:firstLine="708"/>
        <w:jc w:val="both"/>
        <w:rPr>
          <w:color w:val="auto"/>
          <w:sz w:val="28"/>
          <w:szCs w:val="28"/>
        </w:rPr>
      </w:pPr>
    </w:p>
    <w:p w14:paraId="110D6152" w14:textId="77777777" w:rsidR="007A357D" w:rsidRPr="00D91055" w:rsidRDefault="007A357D" w:rsidP="00D91055">
      <w:pPr>
        <w:pStyle w:val="Default"/>
        <w:ind w:firstLine="708"/>
        <w:jc w:val="center"/>
        <w:rPr>
          <w:color w:val="auto"/>
          <w:sz w:val="28"/>
          <w:szCs w:val="28"/>
        </w:rPr>
      </w:pPr>
      <w:r w:rsidRPr="00D91055">
        <w:rPr>
          <w:noProof/>
          <w:color w:val="auto"/>
          <w:sz w:val="28"/>
          <w:szCs w:val="28"/>
          <w:lang w:eastAsia="ru-RU"/>
        </w:rPr>
        <mc:AlternateContent>
          <mc:Choice Requires="wpc">
            <w:drawing>
              <wp:inline distT="0" distB="0" distL="0" distR="0" wp14:anchorId="33F1BA7D" wp14:editId="5B8C0F45">
                <wp:extent cx="4686935" cy="2735488"/>
                <wp:effectExtent l="0" t="0" r="0" b="8255"/>
                <wp:docPr id="164" name="Полотно 16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73" name="Группа 173"/>
                        <wpg:cNvGrpSpPr/>
                        <wpg:grpSpPr>
                          <a:xfrm>
                            <a:off x="5" y="1"/>
                            <a:ext cx="4636590" cy="2699910"/>
                            <a:chOff x="753035" y="311971"/>
                            <a:chExt cx="4636590" cy="2699910"/>
                          </a:xfrm>
                        </wpg:grpSpPr>
                        <wps:wsp>
                          <wps:cNvPr id="227" name="Надпись 169"/>
                          <wps:cNvSpPr txBox="1"/>
                          <wps:spPr>
                            <a:xfrm>
                              <a:off x="4281700" y="1481526"/>
                              <a:ext cx="677545" cy="4548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E9F3D9" w14:textId="77777777" w:rsidR="00420844" w:rsidRDefault="00420844" w:rsidP="007A357D">
                                <w:pPr>
                                  <w:pStyle w:val="aa"/>
                                  <w:spacing w:before="0" w:beforeAutospacing="0" w:after="0" w:afterAutospacing="0"/>
                                  <w:jc w:val="both"/>
                                  <w:rPr>
                                    <w:rFonts w:eastAsia="Calibri"/>
                                  </w:rPr>
                                </w:pPr>
                                <w:r>
                                  <w:rPr>
                                    <w:rFonts w:eastAsia="Calibri"/>
                                  </w:rPr>
                                  <w:t>Запрос/</w:t>
                                </w:r>
                              </w:p>
                              <w:p w14:paraId="333C95B6" w14:textId="77777777" w:rsidR="00420844" w:rsidRPr="007A357D" w:rsidRDefault="00420844" w:rsidP="007A357D">
                                <w:pPr>
                                  <w:pStyle w:val="aa"/>
                                  <w:spacing w:before="0" w:beforeAutospacing="0" w:after="0" w:afterAutospacing="0"/>
                                  <w:jc w:val="both"/>
                                  <w:rPr>
                                    <w:rFonts w:eastAsia="Calibri"/>
                                  </w:rPr>
                                </w:pPr>
                                <w:r>
                                  <w:rPr>
                                    <w:rFonts w:eastAsia="Calibri"/>
                                  </w:rPr>
                                  <w:t>Ответ</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26" name="Надпись 169"/>
                          <wps:cNvSpPr txBox="1"/>
                          <wps:spPr>
                            <a:xfrm>
                              <a:off x="4312665" y="674703"/>
                              <a:ext cx="1076960" cy="3225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808236" w14:textId="77777777" w:rsidR="00420844" w:rsidRDefault="00420844" w:rsidP="007A357D">
                                <w:pPr>
                                  <w:pStyle w:val="aa"/>
                                  <w:spacing w:before="0" w:beforeAutospacing="0" w:after="0" w:afterAutospacing="0"/>
                                  <w:jc w:val="both"/>
                                </w:pPr>
                                <w:r>
                                  <w:rPr>
                                    <w:rFonts w:eastAsia="Calibri"/>
                                  </w:rPr>
                                  <w:t>Пользователь</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24" name="Надпись 169"/>
                          <wps:cNvSpPr txBox="1"/>
                          <wps:spPr>
                            <a:xfrm>
                              <a:off x="2000922" y="1750467"/>
                              <a:ext cx="2075180" cy="3225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2C9287" w14:textId="77777777" w:rsidR="00420844" w:rsidRDefault="00420844" w:rsidP="007A357D">
                                <w:pPr>
                                  <w:pStyle w:val="aa"/>
                                  <w:spacing w:before="0" w:beforeAutospacing="0" w:after="0" w:afterAutospacing="0"/>
                                  <w:ind w:firstLine="706"/>
                                  <w:jc w:val="both"/>
                                </w:pPr>
                                <w:r>
                                  <w:rPr>
                                    <w:rFonts w:eastAsia="Calibri"/>
                                  </w:rPr>
                                  <w:t>Программный модуль</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9" name="Надпись 169"/>
                          <wps:cNvSpPr txBox="1"/>
                          <wps:spPr>
                            <a:xfrm>
                              <a:off x="753035" y="1721224"/>
                              <a:ext cx="1626870" cy="3225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731526" w14:textId="77777777" w:rsidR="00420844" w:rsidRPr="00643FB2" w:rsidRDefault="00420844" w:rsidP="007A357D">
                                <w:pPr>
                                  <w:ind w:firstLine="0"/>
                                  <w:rPr>
                                    <w:sz w:val="24"/>
                                    <w:szCs w:val="24"/>
                                  </w:rPr>
                                </w:pPr>
                                <w:r w:rsidRPr="00643FB2">
                                  <w:rPr>
                                    <w:sz w:val="24"/>
                                    <w:szCs w:val="24"/>
                                  </w:rPr>
                                  <w:t>Программный модуль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6" name="Скругленный прямоугольник 166"/>
                          <wps:cNvSpPr/>
                          <wps:spPr>
                            <a:xfrm>
                              <a:off x="1065007" y="311971"/>
                              <a:ext cx="3151991" cy="1161826"/>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DEB5AF4" w14:textId="77777777" w:rsidR="00420844" w:rsidRPr="00481C93" w:rsidRDefault="00420844" w:rsidP="007A357D">
                                <w:pPr>
                                  <w:ind w:firstLine="0"/>
                                  <w:jc w:val="center"/>
                                  <w:rPr>
                                    <w:sz w:val="24"/>
                                    <w:szCs w:val="24"/>
                                  </w:rPr>
                                </w:pPr>
                                <w:r w:rsidRPr="00481C93">
                                  <w:rPr>
                                    <w:sz w:val="24"/>
                                    <w:szCs w:val="24"/>
                                  </w:rPr>
                                  <w:t xml:space="preserve">Система интеграции данных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 name="Скругленный прямоугольник 165"/>
                          <wps:cNvSpPr/>
                          <wps:spPr>
                            <a:xfrm>
                              <a:off x="1592132" y="742278"/>
                              <a:ext cx="2183802" cy="57015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B0A254" w14:textId="77777777" w:rsidR="00420844" w:rsidRPr="00481C93" w:rsidRDefault="00420844" w:rsidP="007A357D">
                                <w:pPr>
                                  <w:ind w:firstLine="0"/>
                                  <w:jc w:val="center"/>
                                  <w:rPr>
                                    <w:sz w:val="24"/>
                                    <w:szCs w:val="24"/>
                                  </w:rPr>
                                </w:pPr>
                                <w:r w:rsidRPr="00481C93">
                                  <w:rPr>
                                    <w:sz w:val="24"/>
                                    <w:szCs w:val="24"/>
                                  </w:rPr>
                                  <w:t xml:space="preserve">Глобальная онтология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Блок-схема: магнитный диск 167"/>
                          <wps:cNvSpPr/>
                          <wps:spPr>
                            <a:xfrm>
                              <a:off x="1065007" y="2172785"/>
                              <a:ext cx="1151068" cy="839096"/>
                            </a:xfrm>
                            <a:prstGeom prst="flowChartMagneticDisk">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1B3E6" w14:textId="77777777" w:rsidR="00420844" w:rsidRPr="00481C93" w:rsidRDefault="00420844" w:rsidP="007A357D">
                                <w:pPr>
                                  <w:ind w:firstLine="0"/>
                                  <w:jc w:val="center"/>
                                  <w:rPr>
                                    <w:color w:val="000000" w:themeColor="text1"/>
                                    <w:sz w:val="24"/>
                                    <w:szCs w:val="24"/>
                                  </w:rPr>
                                </w:pPr>
                                <w:r w:rsidRPr="00481C93">
                                  <w:rPr>
                                    <w:color w:val="000000" w:themeColor="text1"/>
                                    <w:sz w:val="24"/>
                                    <w:szCs w:val="24"/>
                                  </w:rPr>
                                  <w:t>Источник данных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Блок-схема: магнитный диск 222"/>
                          <wps:cNvSpPr/>
                          <wps:spPr>
                            <a:xfrm>
                              <a:off x="3066378" y="2173046"/>
                              <a:ext cx="1150620" cy="838835"/>
                            </a:xfrm>
                            <a:prstGeom prst="flowChartMagneticDisk">
                              <a:avLst/>
                            </a:prstGeom>
                            <a:solidFill>
                              <a:schemeClr val="bg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D69779" w14:textId="77777777" w:rsidR="00420844" w:rsidRPr="00481C93" w:rsidRDefault="00420844" w:rsidP="007A357D">
                                <w:pPr>
                                  <w:pStyle w:val="aa"/>
                                  <w:spacing w:before="0" w:beforeAutospacing="0" w:after="0" w:afterAutospacing="0"/>
                                  <w:jc w:val="center"/>
                                  <w:rPr>
                                    <w:lang w:val="en-US"/>
                                  </w:rPr>
                                </w:pPr>
                                <w:r>
                                  <w:rPr>
                                    <w:rFonts w:eastAsia="Calibri"/>
                                    <w:color w:val="000000"/>
                                  </w:rPr>
                                  <w:t xml:space="preserve">Источник данных </w:t>
                                </w:r>
                                <w:r>
                                  <w:rPr>
                                    <w:rFonts w:eastAsia="Calibri"/>
                                    <w:color w:val="000000"/>
                                    <w:lang w:val="en-US"/>
                                  </w:rPr>
                                  <w:t>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8" name="Прямая со стрелкой 168"/>
                          <wps:cNvCnPr>
                            <a:endCxn id="167" idx="1"/>
                          </wps:cNvCnPr>
                          <wps:spPr>
                            <a:xfrm flipH="1">
                              <a:off x="1640541" y="1474546"/>
                              <a:ext cx="360381" cy="698239"/>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23" name="Прямая со стрелкой 223"/>
                          <wps:cNvCnPr>
                            <a:endCxn id="222" idx="1"/>
                          </wps:cNvCnPr>
                          <wps:spPr>
                            <a:xfrm>
                              <a:off x="3304649" y="1474546"/>
                              <a:ext cx="337039" cy="698500"/>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70" name="Рисунок 170"/>
                            <pic:cNvPicPr>
                              <a:picLocks noChangeAspect="1"/>
                            </pic:cNvPicPr>
                          </pic:nvPicPr>
                          <pic:blipFill rotWithShape="1">
                            <a:blip r:embed="rId76"/>
                            <a:srcRect l="37366" t="16135" r="34771" b="21344"/>
                            <a:stretch/>
                          </pic:blipFill>
                          <pic:spPr>
                            <a:xfrm>
                              <a:off x="4604273" y="311971"/>
                              <a:ext cx="365760" cy="430307"/>
                            </a:xfrm>
                            <a:prstGeom prst="rect">
                              <a:avLst/>
                            </a:prstGeom>
                          </pic:spPr>
                        </pic:pic>
                        <wps:wsp>
                          <wps:cNvPr id="171" name="Соединительная линия уступом 171"/>
                          <wps:cNvCnPr/>
                          <wps:spPr>
                            <a:xfrm rot="5400000">
                              <a:off x="4467331" y="713498"/>
                              <a:ext cx="229089" cy="538477"/>
                            </a:xfrm>
                            <a:prstGeom prst="bentConnector2">
                              <a:avLst/>
                            </a:prstGeom>
                            <a:ln w="9525">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72" name="Прямая со стрелкой 172"/>
                          <wps:cNvCnPr/>
                          <wps:spPr>
                            <a:xfrm>
                              <a:off x="4312637" y="1247887"/>
                              <a:ext cx="0" cy="825160"/>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wpc:wpc>
                  </a:graphicData>
                </a:graphic>
              </wp:inline>
            </w:drawing>
          </mc:Choice>
          <mc:Fallback>
            <w:pict>
              <v:group w14:anchorId="33F1BA7D" id="Полотно 164" o:spid="_x0000_s1115" editas="canvas" style="width:369.05pt;height:215.4pt;mso-position-horizontal-relative:char;mso-position-vertical-relative:line" coordsize="46869,27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">
                <v:shape id="_x0000_s1116" type="#_x0000_t75" style="position:absolute;width:46869;height:27349;visibility:visible;mso-wrap-style:square">
                  <v:fill o:detectmouseclick="t"/>
                  <v:path o:connecttype="none"/>
                </v:shape>
                <v:group id="Группа 173" o:spid="_x0000_s1117" style="position:absolute;width:46365;height:26999" coordorigin="7530,3119" coordsize="46365,26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type id="_x0000_t202" coordsize="21600,21600" o:spt="202" path="m,l,21600r21600,l21600,xe">
                    <v:stroke joinstyle="miter"/>
                    <v:path gradientshapeok="t" o:connecttype="rect"/>
                  </v:shapetype>
                  <v:shape id="Надпись 169" o:spid="_x0000_s1118" type="#_x0000_t202" style="position:absolute;left:42817;top:14815;width:6775;height:45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NgsUA&#10;AADcAAAADwAAAGRycy9kb3ducmV2LnhtbESPQWvCQBSE7wX/w/IEb3VjhDamriKCkIMeGpVeH9nX&#10;JDT7Nu6uGv+9Wyj0OMzMN8xyPZhO3Mj51rKC2TQBQVxZ3XKt4HTcvWYgfEDW2FkmBQ/ysF6NXpaY&#10;a3vnT7qVoRYRwj5HBU0IfS6lrxoy6Ke2J47et3UGQ5SultrhPcJNJ9MkeZMGW44LDfa0baj6Ka9G&#10;wWG7KLMifbivxbzYldllZvfZWanJeNh8gAg0hP/wX7vQCtL0HX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242CxQAAANwAAAAPAAAAAAAAAAAAAAAAAJgCAABkcnMv&#10;ZG93bnJldi54bWxQSwUGAAAAAAQABAD1AAAAigMAAAAA&#10;" fillcolor="white [3201]" stroked="f" strokeweight=".5pt">
                    <v:textbox>
                      <w:txbxContent>
                        <w:p w14:paraId="1DE9F3D9" w14:textId="77777777" w:rsidR="00420844" w:rsidRDefault="00420844" w:rsidP="007A357D">
                          <w:pPr>
                            <w:pStyle w:val="aa"/>
                            <w:spacing w:before="0" w:beforeAutospacing="0" w:after="0" w:afterAutospacing="0"/>
                            <w:jc w:val="both"/>
                            <w:rPr>
                              <w:rFonts w:eastAsia="Calibri"/>
                            </w:rPr>
                          </w:pPr>
                          <w:r>
                            <w:rPr>
                              <w:rFonts w:eastAsia="Calibri"/>
                            </w:rPr>
                            <w:t>Запрос/</w:t>
                          </w:r>
                        </w:p>
                        <w:p w14:paraId="333C95B6" w14:textId="77777777" w:rsidR="00420844" w:rsidRPr="007A357D" w:rsidRDefault="00420844" w:rsidP="007A357D">
                          <w:pPr>
                            <w:pStyle w:val="aa"/>
                            <w:spacing w:before="0" w:beforeAutospacing="0" w:after="0" w:afterAutospacing="0"/>
                            <w:jc w:val="both"/>
                            <w:rPr>
                              <w:rFonts w:eastAsia="Calibri"/>
                            </w:rPr>
                          </w:pPr>
                          <w:r>
                            <w:rPr>
                              <w:rFonts w:eastAsia="Calibri"/>
                            </w:rPr>
                            <w:t>Ответ</w:t>
                          </w:r>
                        </w:p>
                      </w:txbxContent>
                    </v:textbox>
                  </v:shape>
                  <v:shape id="Надпись 169" o:spid="_x0000_s1119" type="#_x0000_t202" style="position:absolute;left:43126;top:6747;width:10770;height:322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coGcUA&#10;AADcAAAADwAAAGRycy9kb3ducmV2LnhtbESPQWvCQBSE74L/YXlCb7oxBUmiq4gg5NAemlp6fWSf&#10;STD7Nu6uGv99t1DocZiZb5jNbjS9uJPznWUFy0UCgri2uuNGwenzOM9A+ICssbdMCp7kYbedTjZY&#10;aPvgD7pXoRERwr5ABW0IQyGlr1sy6Bd2II7e2TqDIUrXSO3wEeGml2mSrKTBjuNCiwMdWqov1c0o&#10;eD/kVVamT/edv5bHKrsu7Vv2pdTLbNyvQQQaw3/4r11qBWm6gt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ygZxQAAANwAAAAPAAAAAAAAAAAAAAAAAJgCAABkcnMv&#10;ZG93bnJldi54bWxQSwUGAAAAAAQABAD1AAAAigMAAAAA&#10;" fillcolor="white [3201]" stroked="f" strokeweight=".5pt">
                    <v:textbox>
                      <w:txbxContent>
                        <w:p w14:paraId="0D808236" w14:textId="77777777" w:rsidR="00420844" w:rsidRDefault="00420844" w:rsidP="007A357D">
                          <w:pPr>
                            <w:pStyle w:val="aa"/>
                            <w:spacing w:before="0" w:beforeAutospacing="0" w:after="0" w:afterAutospacing="0"/>
                            <w:jc w:val="both"/>
                          </w:pPr>
                          <w:r>
                            <w:rPr>
                              <w:rFonts w:eastAsia="Calibri"/>
                            </w:rPr>
                            <w:t>Пользователь</w:t>
                          </w:r>
                        </w:p>
                      </w:txbxContent>
                    </v:textbox>
                  </v:shape>
                  <v:shape id="Надпись 169" o:spid="_x0000_s1120" type="#_x0000_t202" style="position:absolute;left:20009;top:17504;width:20752;height:32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T9cUA&#10;AADcAAAADwAAAGRycy9kb3ducmV2LnhtbESPQWvCQBSE7wX/w/IEb3VjLCWmriKCkIMeGpVeH9nX&#10;JDT7Nu6uGv+9Wyj0OMzMN8xyPZhO3Mj51rKC2TQBQVxZ3XKt4HTcvWYgfEDW2FkmBQ/ysF6NXpaY&#10;a3vnT7qVoRYRwj5HBU0IfS6lrxoy6Ke2J47et3UGQ5SultrhPcJNJ9MkeZcGW44LDfa0baj6Ka9G&#10;wWG7KLMifbivxbzYldllZvfZWanJeNh8gAg0hP/wX7vQCtL0DX7Px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P1xQAAANwAAAAPAAAAAAAAAAAAAAAAAJgCAABkcnMv&#10;ZG93bnJldi54bWxQSwUGAAAAAAQABAD1AAAAigMAAAAA&#10;" fillcolor="white [3201]" stroked="f" strokeweight=".5pt">
                    <v:textbox>
                      <w:txbxContent>
                        <w:p w14:paraId="032C9287" w14:textId="77777777" w:rsidR="00420844" w:rsidRDefault="00420844" w:rsidP="007A357D">
                          <w:pPr>
                            <w:pStyle w:val="aa"/>
                            <w:spacing w:before="0" w:beforeAutospacing="0" w:after="0" w:afterAutospacing="0"/>
                            <w:ind w:firstLine="706"/>
                            <w:jc w:val="both"/>
                          </w:pPr>
                          <w:r>
                            <w:rPr>
                              <w:rFonts w:eastAsia="Calibri"/>
                            </w:rPr>
                            <w:t>Программный модуль</w:t>
                          </w:r>
                        </w:p>
                      </w:txbxContent>
                    </v:textbox>
                  </v:shape>
                  <v:shape id="Надпись 169" o:spid="_x0000_s1121" type="#_x0000_t202" style="position:absolute;left:7530;top:17212;width:16269;height:32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dk18IA&#10;AADcAAAADwAAAGRycy9kb3ducmV2LnhtbERPTWvCQBC9C/6HZYTezEYLkkRXEUHIoT00tfQ6ZMck&#10;mJ2Nu6vGf98tFHqbx/uczW40vbiT851lBYskBUFcW91xo+D0eZxnIHxA1thbJgVP8rDbTicbLLR9&#10;8Afdq9CIGMK+QAVtCEMhpa9bMugTOxBH7mydwRCha6R2+IjhppfLNF1Jgx3HhhYHOrRUX6qbUfB+&#10;yKusXD7dd/5aHqvsurBv2ZdSL7NxvwYRaAz/4j93qeP8VQ6/z8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2TXwgAAANwAAAAPAAAAAAAAAAAAAAAAAJgCAABkcnMvZG93&#10;bnJldi54bWxQSwUGAAAAAAQABAD1AAAAhwMAAAAA&#10;" fillcolor="white [3201]" stroked="f" strokeweight=".5pt">
                    <v:textbox>
                      <w:txbxContent>
                        <w:p w14:paraId="2D731526" w14:textId="77777777" w:rsidR="00420844" w:rsidRPr="00643FB2" w:rsidRDefault="00420844" w:rsidP="007A357D">
                          <w:pPr>
                            <w:ind w:firstLine="0"/>
                            <w:rPr>
                              <w:sz w:val="24"/>
                              <w:szCs w:val="24"/>
                            </w:rPr>
                          </w:pPr>
                          <w:r w:rsidRPr="00643FB2">
                            <w:rPr>
                              <w:sz w:val="24"/>
                              <w:szCs w:val="24"/>
                            </w:rPr>
                            <w:t>Программный модуль</w:t>
                          </w:r>
                        </w:p>
                      </w:txbxContent>
                    </v:textbox>
                  </v:shape>
                  <v:roundrect id="Скругленный прямоугольник 166" o:spid="_x0000_s1122" style="position:absolute;left:10650;top:3119;width:31519;height:116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b/MIA&#10;AADcAAAADwAAAGRycy9kb3ducmV2LnhtbERPyWrDMBC9F/IPYgK91XIKNcWNEtKUgK9ZDsltIk1t&#10;U2skLDl2+/VVIdDbPN46y/VkO3GjPrSOFSyyHASxdqblWsHpuHt6BREissHOMSn4pgDr1exhiaVx&#10;I+/pdoi1SCEcSlTQxOhLKYNuyGLInCdO3KfrLcYE+1qaHscUbjv5nOeFtNhyamjQ07Yh/XUYrALt&#10;z5fi+r7XJ+/jy6b6CLvhRyv1OJ82byAiTfFffHdXJs0vCvh7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UJv8wgAAANwAAAAPAAAAAAAAAAAAAAAAAJgCAABkcnMvZG93&#10;bnJldi54bWxQSwUGAAAAAAQABAD1AAAAhwMAAAAA&#10;" fillcolor="white [3201]" strokecolor="black [3213]" strokeweight="1pt">
                    <v:stroke joinstyle="miter"/>
                    <v:textbox>
                      <w:txbxContent>
                        <w:p w14:paraId="7DEB5AF4" w14:textId="77777777" w:rsidR="00420844" w:rsidRPr="00481C93" w:rsidRDefault="00420844" w:rsidP="007A357D">
                          <w:pPr>
                            <w:ind w:firstLine="0"/>
                            <w:jc w:val="center"/>
                            <w:rPr>
                              <w:sz w:val="24"/>
                              <w:szCs w:val="24"/>
                            </w:rPr>
                          </w:pPr>
                          <w:r w:rsidRPr="00481C93">
                            <w:rPr>
                              <w:sz w:val="24"/>
                              <w:szCs w:val="24"/>
                            </w:rPr>
                            <w:t xml:space="preserve">Система интеграции данных </w:t>
                          </w:r>
                        </w:p>
                      </w:txbxContent>
                    </v:textbox>
                  </v:roundrect>
                  <v:roundrect id="Скругленный прямоугольник 165" o:spid="_x0000_s1123" style="position:absolute;left:15921;top:7422;width:21838;height:57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zVcAA&#10;AADcAAAADwAAAGRycy9kb3ducmV2LnhtbERPTYvCMBC9C/6HMMLeNF1hRbpGkYV1hSJoFfY6NmNb&#10;TCaliVr/vREEb/N4nzNbdNaIK7W+dqzgc5SAIC6crrlUcNj/DqcgfEDWaByTgjt5WMz7vRmm2t14&#10;R9c8lCKGsE9RQRVCk0rpi4os+pFriCN3cq3FEGFbSt3iLYZbI8dJMpEWa44NFTb0U1Fxzi9WQfBH&#10;xPEmM6t8NU2yzJR//3ar1MegW36DCNSFt/jlXus4f/IFz2fiBX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xzVcAAAADcAAAADwAAAAAAAAAAAAAAAACYAgAAZHJzL2Rvd25y&#10;ZXYueG1sUEsFBgAAAAAEAAQA9QAAAIUDAAAAAA==&#10;" fillcolor="white [3201]" strokecolor="black [3213]" strokeweight="1pt">
                    <v:stroke joinstyle="miter"/>
                    <v:textbox>
                      <w:txbxContent>
                        <w:p w14:paraId="1AB0A254" w14:textId="77777777" w:rsidR="00420844" w:rsidRPr="00481C93" w:rsidRDefault="00420844" w:rsidP="007A357D">
                          <w:pPr>
                            <w:ind w:firstLine="0"/>
                            <w:jc w:val="center"/>
                            <w:rPr>
                              <w:sz w:val="24"/>
                              <w:szCs w:val="24"/>
                            </w:rPr>
                          </w:pPr>
                          <w:r w:rsidRPr="00481C93">
                            <w:rPr>
                              <w:sz w:val="24"/>
                              <w:szCs w:val="24"/>
                            </w:rPr>
                            <w:t xml:space="preserve">Глобальная онтология </w:t>
                          </w:r>
                        </w:p>
                      </w:txbxContent>
                    </v:textbox>
                  </v:roundrect>
                  <v:shape id="Блок-схема: магнитный диск 167" o:spid="_x0000_s1124" type="#_x0000_t132" style="position:absolute;left:10650;top:21727;width:11510;height:8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rLsIA&#10;AADcAAAADwAAAGRycy9kb3ducmV2LnhtbERPS4vCMBC+L/gfwgje1lQPWqpRFh/4OCw+9rDHoZlt&#10;i82kJFHrvzeCsLf5+J4znbemFjdyvrKsYNBPQBDnVldcKPg5rz9TED4ga6wtk4IHeZjPOh9TzLS9&#10;85Fup1CIGMI+QwVlCE0mpc9LMuj7tiGO3J91BkOErpDa4T2Gm1oOk2QkDVYcG0psaFFSfjldjYLz&#10;8nutF/ucdo0JcmU26eHXpUr1uu3XBESgNvyL3+6tjvNHY3g9Ey+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usuwgAAANwAAAAPAAAAAAAAAAAAAAAAAJgCAABkcnMvZG93&#10;bnJldi54bWxQSwUGAAAAAAQABAD1AAAAhwMAAAAA&#10;" fillcolor="#e7e6e6 [3214]" strokecolor="black [3213]" strokeweight="1pt">
                    <v:stroke joinstyle="miter"/>
                    <v:textbox>
                      <w:txbxContent>
                        <w:p w14:paraId="6EF1B3E6" w14:textId="77777777" w:rsidR="00420844" w:rsidRPr="00481C93" w:rsidRDefault="00420844" w:rsidP="007A357D">
                          <w:pPr>
                            <w:ind w:firstLine="0"/>
                            <w:jc w:val="center"/>
                            <w:rPr>
                              <w:color w:val="000000" w:themeColor="text1"/>
                              <w:sz w:val="24"/>
                              <w:szCs w:val="24"/>
                            </w:rPr>
                          </w:pPr>
                          <w:r w:rsidRPr="00481C93">
                            <w:rPr>
                              <w:color w:val="000000" w:themeColor="text1"/>
                              <w:sz w:val="24"/>
                              <w:szCs w:val="24"/>
                            </w:rPr>
                            <w:t>Источник данных 1</w:t>
                          </w:r>
                        </w:p>
                      </w:txbxContent>
                    </v:textbox>
                  </v:shape>
                  <v:shape id="Блок-схема: магнитный диск 222" o:spid="_x0000_s1125" type="#_x0000_t132" style="position:absolute;left:30663;top:21730;width:11506;height:8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qQCsUA&#10;AADcAAAADwAAAGRycy9kb3ducmV2LnhtbESPzWrDMBCE74W8g9hAbrUcH4pxrISQJrTpoTQ/hxwX&#10;a2ObWisjqbb79lWh0OMwM98w5WYynRjI+daygmWSgiCurG65VnC9HB5zED4ga+wsk4Jv8rBZzx5K&#10;LLQd+UTDOdQiQtgXqKAJoS+k9FVDBn1ie+Lo3a0zGKJ0tdQOxwg3nczS9EkabDkuNNjTrqHq8/xl&#10;FFye3w9691bRsTdB7s1L/nFzuVKL+bRdgQg0hf/wX/tVK8iyDH7Px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pAKxQAAANwAAAAPAAAAAAAAAAAAAAAAAJgCAABkcnMv&#10;ZG93bnJldi54bWxQSwUGAAAAAAQABAD1AAAAigMAAAAA&#10;" fillcolor="#e7e6e6 [3214]" strokecolor="black [3213]" strokeweight="1pt">
                    <v:stroke joinstyle="miter"/>
                    <v:textbox>
                      <w:txbxContent>
                        <w:p w14:paraId="1FD69779" w14:textId="77777777" w:rsidR="00420844" w:rsidRPr="00481C93" w:rsidRDefault="00420844" w:rsidP="007A357D">
                          <w:pPr>
                            <w:pStyle w:val="aa"/>
                            <w:spacing w:before="0" w:beforeAutospacing="0" w:after="0" w:afterAutospacing="0"/>
                            <w:jc w:val="center"/>
                            <w:rPr>
                              <w:lang w:val="en-US"/>
                            </w:rPr>
                          </w:pPr>
                          <w:r>
                            <w:rPr>
                              <w:rFonts w:eastAsia="Calibri"/>
                              <w:color w:val="000000"/>
                            </w:rPr>
                            <w:t xml:space="preserve">Источник данных </w:t>
                          </w:r>
                          <w:r>
                            <w:rPr>
                              <w:rFonts w:eastAsia="Calibri"/>
                              <w:color w:val="000000"/>
                              <w:lang w:val="en-US"/>
                            </w:rPr>
                            <w:t>N</w:t>
                          </w:r>
                        </w:p>
                      </w:txbxContent>
                    </v:textbox>
                  </v:shape>
                  <v:shape id="Прямая со стрелкой 168" o:spid="_x0000_s1126" type="#_x0000_t32" style="position:absolute;left:16405;top:14745;width:3604;height:69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vh8cYAAADcAAAADwAAAGRycy9kb3ducmV2LnhtbESPQW/CMAyF75P4D5GRdhvp2IRQR0AT&#10;Am3sxNppZ6sxTUXjlCbQ7t/Ph0m72XrP731ebUbfqhv1sQls4HGWgSKugm24NvBV7h+WoGJCttgG&#10;JgM/FGGzntytMLdh4E+6FalWEsIxRwMupS7XOlaOPMZZ6IhFO4XeY5K1r7XtcZBw3+p5li20x4al&#10;wWFHW0fVubh6A5fyUL5975+KXbn9uB6ObnieL4/G3E/H1xdQicb0b/67freCvxBaeUYm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b4fHGAAAA3AAAAA8AAAAAAAAA&#10;AAAAAAAAoQIAAGRycy9kb3ducmV2LnhtbFBLBQYAAAAABAAEAPkAAACUAwAAAAA=&#10;" strokecolor="black [3213]" strokeweight="1pt">
                    <v:stroke startarrow="block" endarrow="block" joinstyle="miter"/>
                  </v:shape>
                  <v:shape id="Прямая со стрелкой 223" o:spid="_x0000_s1127" type="#_x0000_t32" style="position:absolute;left:33046;top:14745;width:3370;height:69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U1fcYAAADcAAAADwAAAGRycy9kb3ducmV2LnhtbESPW2sCMRSE34X+h3AKfdNsVyiyGkVK&#10;Sy8vrTfUt+PmuFncnKybVLf/3giCj8PMfMOMJq2txIkaXzpW8NxLQBDnTpdcKFgu3rsDED4ga6wc&#10;k4J/8jAZP3RGmGl35hmd5qEQEcI+QwUmhDqT0ueGLPqeq4mjt3eNxRBlU0jd4DnCbSXTJHmRFkuO&#10;CwZrejWUH+Z/NlJ0ar62m/33inez42//5+P4dlgr9fTYTocgArXhHr61P7WCNO3D9Uw8AnJ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lNX3GAAAA3AAAAA8AAAAAAAAA&#10;AAAAAAAAoQIAAGRycy9kb3ducmV2LnhtbFBLBQYAAAAABAAEAPkAAACUAwAAAAA=&#10;" strokecolor="black [3213]" strokeweight="1pt">
                    <v:stroke startarrow="block" endarrow="block" joinstyle="miter"/>
                  </v:shape>
                  <v:shape id="Рисунок 170" o:spid="_x0000_s1128" type="#_x0000_t75" style="position:absolute;left:46042;top:3119;width:3658;height:4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e57HAAAA3AAAAA8AAABkcnMvZG93bnJldi54bWxEj09rAkEMxe9Cv8OQgjedbSkqW0eRlhbF&#10;g/iv4C3uxJ2lO5llZ9Ttt28Ohd4S3st7v0znna/VjdpYBTbwNMxAERfBVlwaOOw/BhNQMSFbrAOT&#10;gR+KMJ899KaY23DnLd12qVQSwjFHAy6lJtc6Fo48xmFoiEW7hNZjkrUttW3xLuG+1s9ZNtIeK5YG&#10;hw29OSq+d1dvYLIaLU77zXH9/vLZufLwdV5jOBvTf+wWr6ASdenf/He9tII/Fnx5Rib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BMe57HAAAA3AAAAA8AAAAAAAAAAAAA&#10;AAAAnwIAAGRycy9kb3ducmV2LnhtbFBLBQYAAAAABAAEAPcAAACTAwAAAAA=&#10;">
                    <v:imagedata r:id="rId77" o:title="" croptop="10574f" cropbottom="13988f" cropleft="24488f" cropright="22788f"/>
                    <v:path arrowok="t"/>
                  </v:shape>
                  <v:shape id="Соединительная линия уступом 171" o:spid="_x0000_s1129" type="#_x0000_t33" style="position:absolute;left:44673;top:7134;width:2291;height:538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uf7MAAAADcAAAADwAAAGRycy9kb3ducmV2LnhtbERPS2vCQBC+F/oflhG8NRt7SEvMKmIR&#10;PCm1iechO3lgdjZkt0n8992C4G0+vudk29l0YqTBtZYVrKIYBHFpdcu1gvzn8PYJwnlkjZ1lUnAn&#10;B9vN60uGqbYTf9N48bUIIexSVNB436dSurIhgy6yPXHgKjsY9AEOtdQDTiHcdPI9jhNpsOXQ0GBP&#10;+4bK2+XXKDhz4RPs46vLz2wPX6dqKvJKqeVi3q1BeJr9U/xwH3WY/7GC/2fCBXLz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7n+zAAAAA3AAAAA8AAAAAAAAAAAAAAAAA&#10;oQIAAGRycy9kb3ducmV2LnhtbFBLBQYAAAAABAAEAPkAAACOAwAAAAA=&#10;" strokecolor="black [3213]">
                    <v:stroke startarrow="block" endarrow="block"/>
                  </v:shape>
                  <v:shape id="Прямая со стрелкой 172" o:spid="_x0000_s1130" type="#_x0000_t32" style="position:absolute;left:43126;top:12478;width:0;height:82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eh8cAAADcAAAADwAAAGRycy9kb3ducmV2LnhtbESPQUvDQBCF74L/YRnBm90YoUrMJhRR&#10;bL3YVsX2Ns1Os6HZ2TS7tvHfdwuCtxnee9+8ycvBtuJAvW8cK7gdJSCIK6cbrhV8frzcPIDwAVlj&#10;65gU/JKHsri8yDHT7sgLOixDLSKEfYYKTAhdJqWvDFn0I9cRR23reoshrn0tdY/HCLetTJNkLC02&#10;HC8Y7OjJULVb/thI0amZrVfbty/eLPbzu/fX/fPuW6nrq2HyCCLQEP7Nf+mpjvXvUzg/EyeQxQ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96HxwAAANwAAAAPAAAAAAAA&#10;AAAAAAAAAKECAABkcnMvZG93bnJldi54bWxQSwUGAAAAAAQABAD5AAAAlQMAAAAA&#10;" strokecolor="black [3213]" strokeweight="1pt">
                    <v:stroke startarrow="block" endarrow="block" joinstyle="miter"/>
                  </v:shape>
                </v:group>
                <w10:anchorlock/>
              </v:group>
            </w:pict>
          </mc:Fallback>
        </mc:AlternateContent>
      </w:r>
    </w:p>
    <w:p w14:paraId="495B35FE" w14:textId="77777777" w:rsidR="007A357D" w:rsidRPr="00D91055" w:rsidRDefault="007A357D" w:rsidP="00D91055">
      <w:pPr>
        <w:pStyle w:val="Default"/>
        <w:ind w:firstLine="708"/>
        <w:jc w:val="center"/>
        <w:rPr>
          <w:color w:val="auto"/>
          <w:sz w:val="28"/>
          <w:szCs w:val="28"/>
        </w:rPr>
      </w:pPr>
    </w:p>
    <w:p w14:paraId="4B333BBF" w14:textId="77777777" w:rsidR="007A357D" w:rsidRPr="00D91055" w:rsidRDefault="007A357D" w:rsidP="00D91055">
      <w:pPr>
        <w:pStyle w:val="Default"/>
        <w:ind w:firstLine="708"/>
        <w:jc w:val="center"/>
        <w:rPr>
          <w:color w:val="auto"/>
          <w:sz w:val="28"/>
          <w:szCs w:val="28"/>
        </w:rPr>
      </w:pPr>
      <w:r w:rsidRPr="00D91055">
        <w:rPr>
          <w:color w:val="auto"/>
          <w:sz w:val="28"/>
          <w:szCs w:val="28"/>
        </w:rPr>
        <w:t>Рисунок 3.3 – Архитектура интеграции данных на основе онтологии</w:t>
      </w:r>
    </w:p>
    <w:p w14:paraId="0787EC80" w14:textId="77777777" w:rsidR="007A357D" w:rsidRPr="00D91055" w:rsidRDefault="007A357D" w:rsidP="00D91055">
      <w:pPr>
        <w:pStyle w:val="Default"/>
        <w:ind w:firstLine="708"/>
        <w:jc w:val="both"/>
        <w:rPr>
          <w:color w:val="auto"/>
          <w:sz w:val="28"/>
          <w:szCs w:val="28"/>
        </w:rPr>
      </w:pPr>
    </w:p>
    <w:p w14:paraId="0488A360" w14:textId="77777777" w:rsidR="00623207" w:rsidRPr="00D91055" w:rsidRDefault="00623207" w:rsidP="00D91055">
      <w:pPr>
        <w:pStyle w:val="Default"/>
        <w:ind w:firstLine="708"/>
        <w:jc w:val="both"/>
        <w:rPr>
          <w:color w:val="auto"/>
          <w:sz w:val="28"/>
          <w:szCs w:val="28"/>
        </w:rPr>
      </w:pPr>
      <w:r w:rsidRPr="00D91055">
        <w:rPr>
          <w:color w:val="auto"/>
          <w:sz w:val="28"/>
          <w:szCs w:val="28"/>
        </w:rPr>
        <w:t>В этой архитектуре система интеграции данных представляет собой базу данных</w:t>
      </w:r>
      <w:r w:rsidR="009E771D" w:rsidRPr="00D91055">
        <w:rPr>
          <w:color w:val="auto"/>
          <w:sz w:val="28"/>
          <w:szCs w:val="28"/>
        </w:rPr>
        <w:t>, а не хранилище данных, которая</w:t>
      </w:r>
      <w:r w:rsidRPr="00D91055">
        <w:rPr>
          <w:color w:val="auto"/>
          <w:sz w:val="28"/>
          <w:szCs w:val="28"/>
        </w:rPr>
        <w:t xml:space="preserve"> копирует данные из нескольких источников в одну базу данных.</w:t>
      </w:r>
    </w:p>
    <w:p w14:paraId="08F0482F" w14:textId="77777777" w:rsidR="00B71552" w:rsidRPr="00D91055" w:rsidRDefault="009E771D" w:rsidP="00D91055">
      <w:pPr>
        <w:pStyle w:val="Default"/>
        <w:ind w:firstLine="708"/>
        <w:jc w:val="both"/>
        <w:rPr>
          <w:color w:val="auto"/>
          <w:sz w:val="28"/>
          <w:szCs w:val="28"/>
        </w:rPr>
      </w:pPr>
      <w:r w:rsidRPr="00D91055">
        <w:rPr>
          <w:color w:val="auto"/>
          <w:sz w:val="28"/>
          <w:szCs w:val="28"/>
        </w:rPr>
        <w:lastRenderedPageBreak/>
        <w:t xml:space="preserve">Запрос источников данных производится модулями, которые устанавливают интерфейс к различным источникам данных. </w:t>
      </w:r>
      <w:r w:rsidR="00D472BB" w:rsidRPr="00D91055">
        <w:rPr>
          <w:color w:val="auto"/>
          <w:sz w:val="28"/>
          <w:szCs w:val="28"/>
        </w:rPr>
        <w:t>Программные модули сопоставляю</w:t>
      </w:r>
      <w:r w:rsidR="00623207" w:rsidRPr="00D91055">
        <w:rPr>
          <w:color w:val="auto"/>
          <w:sz w:val="28"/>
          <w:szCs w:val="28"/>
        </w:rPr>
        <w:t>т запросы и ответ</w:t>
      </w:r>
      <w:r w:rsidR="00EE5273" w:rsidRPr="00D91055">
        <w:rPr>
          <w:color w:val="auto"/>
          <w:sz w:val="28"/>
          <w:szCs w:val="28"/>
        </w:rPr>
        <w:t>ы между глобальной онтологией</w:t>
      </w:r>
      <w:r w:rsidR="00623207" w:rsidRPr="00D91055">
        <w:rPr>
          <w:color w:val="auto"/>
          <w:sz w:val="28"/>
          <w:szCs w:val="28"/>
        </w:rPr>
        <w:t xml:space="preserve"> и локальными онтологиями с соответствующими исходными схемами.</w:t>
      </w:r>
      <w:r w:rsidR="00923D77" w:rsidRPr="00D91055">
        <w:rPr>
          <w:color w:val="auto"/>
          <w:sz w:val="28"/>
          <w:szCs w:val="28"/>
        </w:rPr>
        <w:t xml:space="preserve"> </w:t>
      </w:r>
    </w:p>
    <w:p w14:paraId="050DF04B" w14:textId="77777777" w:rsidR="00893F13" w:rsidRPr="00D91055" w:rsidRDefault="00893F13" w:rsidP="00D91055">
      <w:pPr>
        <w:pStyle w:val="Default"/>
        <w:ind w:firstLine="709"/>
        <w:jc w:val="both"/>
        <w:rPr>
          <w:color w:val="auto"/>
          <w:sz w:val="28"/>
          <w:szCs w:val="28"/>
        </w:rPr>
      </w:pPr>
    </w:p>
    <w:p w14:paraId="02C83016" w14:textId="77777777" w:rsidR="00743F14" w:rsidRPr="00D91055" w:rsidRDefault="00743F14" w:rsidP="00D91055">
      <w:pPr>
        <w:pStyle w:val="Default"/>
        <w:numPr>
          <w:ilvl w:val="2"/>
          <w:numId w:val="36"/>
        </w:numPr>
        <w:jc w:val="both"/>
        <w:rPr>
          <w:color w:val="auto"/>
          <w:sz w:val="28"/>
          <w:szCs w:val="28"/>
        </w:rPr>
      </w:pPr>
      <w:r w:rsidRPr="00D91055">
        <w:rPr>
          <w:color w:val="auto"/>
          <w:sz w:val="28"/>
          <w:szCs w:val="28"/>
        </w:rPr>
        <w:t xml:space="preserve">Концепция системы мониторинга </w:t>
      </w:r>
      <w:r w:rsidR="000C6605" w:rsidRPr="00D91055">
        <w:rPr>
          <w:color w:val="auto"/>
          <w:sz w:val="28"/>
          <w:szCs w:val="28"/>
        </w:rPr>
        <w:t>развития вуза</w:t>
      </w:r>
    </w:p>
    <w:p w14:paraId="54E9705E" w14:textId="77777777" w:rsidR="00B72B92" w:rsidRPr="00D91055" w:rsidRDefault="0004259E" w:rsidP="00D91055">
      <w:pPr>
        <w:pStyle w:val="Default"/>
        <w:ind w:firstLine="708"/>
        <w:jc w:val="both"/>
        <w:rPr>
          <w:color w:val="auto"/>
          <w:sz w:val="28"/>
          <w:szCs w:val="28"/>
        </w:rPr>
      </w:pPr>
      <w:r w:rsidRPr="00D91055">
        <w:rPr>
          <w:color w:val="auto"/>
          <w:sz w:val="28"/>
          <w:szCs w:val="28"/>
        </w:rPr>
        <w:t xml:space="preserve">Тенденции перехода к информационному обществу, инновационная среда, связанный с обменом знаниями устанавливают новые требования к оценке результатов деятельности вузов. </w:t>
      </w:r>
      <w:r w:rsidR="00E8172F" w:rsidRPr="00D91055">
        <w:rPr>
          <w:color w:val="auto"/>
          <w:sz w:val="28"/>
          <w:szCs w:val="28"/>
        </w:rPr>
        <w:t xml:space="preserve">Данный процесс способствует росту конкуренции между вузами. В ответ на данный вызов и в целях адаптации к новым условиям система образования постоянно реформируется. С целью отслеживания происходящих изменений и результатов осуществляется мониторинг деятельности вузов по нескольким уровням, описанными в разделе 1.2. </w:t>
      </w:r>
    </w:p>
    <w:p w14:paraId="1A889EB8" w14:textId="77777777" w:rsidR="000F2895" w:rsidRPr="00D91055" w:rsidRDefault="000F2895" w:rsidP="00D91055">
      <w:pPr>
        <w:pStyle w:val="Default"/>
        <w:ind w:firstLine="708"/>
        <w:jc w:val="both"/>
        <w:rPr>
          <w:color w:val="auto"/>
          <w:sz w:val="28"/>
          <w:szCs w:val="28"/>
        </w:rPr>
      </w:pPr>
      <w:r w:rsidRPr="00D91055">
        <w:rPr>
          <w:color w:val="auto"/>
          <w:sz w:val="28"/>
          <w:szCs w:val="28"/>
        </w:rPr>
        <w:t>Система внутреннего мониторинга развития вуза является перспективной разработкой, направленной на повышение</w:t>
      </w:r>
      <w:r w:rsidR="00B72B92" w:rsidRPr="00D91055">
        <w:rPr>
          <w:color w:val="auto"/>
          <w:sz w:val="28"/>
          <w:szCs w:val="28"/>
        </w:rPr>
        <w:t xml:space="preserve"> прозрачности и</w:t>
      </w:r>
      <w:r w:rsidRPr="00D91055">
        <w:rPr>
          <w:color w:val="auto"/>
          <w:sz w:val="28"/>
          <w:szCs w:val="28"/>
        </w:rPr>
        <w:t xml:space="preserve"> эффективности системы менеджмента </w:t>
      </w:r>
      <w:r w:rsidR="00B72B92" w:rsidRPr="00D91055">
        <w:rPr>
          <w:color w:val="auto"/>
          <w:sz w:val="28"/>
          <w:szCs w:val="28"/>
        </w:rPr>
        <w:t xml:space="preserve">вуза </w:t>
      </w:r>
      <w:r w:rsidRPr="00D91055">
        <w:rPr>
          <w:color w:val="auto"/>
          <w:sz w:val="28"/>
          <w:szCs w:val="28"/>
        </w:rPr>
        <w:t xml:space="preserve">и качества работы всех подразделений </w:t>
      </w:r>
      <w:r w:rsidR="00B72B92" w:rsidRPr="00D91055">
        <w:rPr>
          <w:color w:val="auto"/>
          <w:sz w:val="28"/>
          <w:szCs w:val="28"/>
        </w:rPr>
        <w:t>вуза</w:t>
      </w:r>
      <w:r w:rsidRPr="00D91055">
        <w:rPr>
          <w:color w:val="auto"/>
          <w:sz w:val="28"/>
          <w:szCs w:val="28"/>
        </w:rPr>
        <w:t>.</w:t>
      </w:r>
    </w:p>
    <w:p w14:paraId="063DB7CA" w14:textId="77777777" w:rsidR="000F2895" w:rsidRPr="00D91055" w:rsidRDefault="000F2895" w:rsidP="00D91055">
      <w:pPr>
        <w:pStyle w:val="Default"/>
        <w:ind w:firstLine="708"/>
        <w:jc w:val="both"/>
        <w:rPr>
          <w:color w:val="auto"/>
          <w:sz w:val="28"/>
          <w:szCs w:val="28"/>
        </w:rPr>
      </w:pPr>
      <w:r w:rsidRPr="00D91055">
        <w:rPr>
          <w:color w:val="auto"/>
          <w:sz w:val="28"/>
          <w:szCs w:val="28"/>
        </w:rPr>
        <w:t xml:space="preserve">Основным преимуществом реализации мониторинга развития вуза является система информационного обеспечения бизнес-процессов вуза, которые обеспечивают своевременное и полное представление данных о результатах деятельности вуза. Разработка системы мониторинга развития вуза как основы для улучшения мониторинга, состоящий из процессов организации данных (интеграция и ввод), наблюдения и контроля, анализа и поддержки управленческих решений. </w:t>
      </w:r>
    </w:p>
    <w:p w14:paraId="08C063AE" w14:textId="77777777" w:rsidR="000F2895" w:rsidRPr="00D91055" w:rsidRDefault="00EC0EEE" w:rsidP="00D91055">
      <w:pPr>
        <w:pStyle w:val="Default"/>
        <w:ind w:firstLine="708"/>
        <w:jc w:val="both"/>
        <w:rPr>
          <w:color w:val="auto"/>
          <w:sz w:val="28"/>
          <w:szCs w:val="28"/>
        </w:rPr>
      </w:pPr>
      <w:r w:rsidRPr="00D91055">
        <w:rPr>
          <w:color w:val="auto"/>
          <w:sz w:val="28"/>
          <w:szCs w:val="28"/>
        </w:rPr>
        <w:t xml:space="preserve">Разрабатываемая система мониторинга направлена для информационного обеспечения деятельности структурных подразделений вуза и потребителей образовательных услуг. </w:t>
      </w:r>
    </w:p>
    <w:p w14:paraId="57BCAC87" w14:textId="77777777" w:rsidR="000F2895" w:rsidRPr="00D91055" w:rsidRDefault="00EC0EEE" w:rsidP="00D91055">
      <w:pPr>
        <w:pStyle w:val="Default"/>
        <w:ind w:firstLine="708"/>
        <w:jc w:val="both"/>
        <w:rPr>
          <w:color w:val="auto"/>
          <w:sz w:val="28"/>
          <w:szCs w:val="28"/>
        </w:rPr>
      </w:pPr>
      <w:r w:rsidRPr="00D91055">
        <w:rPr>
          <w:color w:val="auto"/>
          <w:sz w:val="28"/>
          <w:szCs w:val="28"/>
        </w:rPr>
        <w:t xml:space="preserve">Идея разработки системы мониторинга развития вуза основана на интеграции данных из внешних систем и реализации предложенного алгоритма мониторинга развития кадра и оценки кадрового пула вуза. </w:t>
      </w:r>
    </w:p>
    <w:p w14:paraId="7C339839" w14:textId="77777777" w:rsidR="00FF7E9C" w:rsidRPr="00D91055" w:rsidRDefault="00FF7E9C" w:rsidP="00D91055">
      <w:pPr>
        <w:pStyle w:val="Default"/>
        <w:ind w:firstLine="708"/>
        <w:jc w:val="both"/>
        <w:rPr>
          <w:color w:val="auto"/>
          <w:sz w:val="28"/>
          <w:szCs w:val="28"/>
        </w:rPr>
      </w:pPr>
      <w:r w:rsidRPr="00D91055">
        <w:rPr>
          <w:color w:val="auto"/>
          <w:sz w:val="28"/>
          <w:szCs w:val="28"/>
        </w:rPr>
        <w:t>Система мониторинга разработана на идеях:</w:t>
      </w:r>
      <w:r w:rsidR="00B72B92" w:rsidRPr="00D91055">
        <w:rPr>
          <w:color w:val="auto"/>
          <w:sz w:val="28"/>
          <w:szCs w:val="28"/>
        </w:rPr>
        <w:t xml:space="preserve">  </w:t>
      </w:r>
    </w:p>
    <w:p w14:paraId="6263B319" w14:textId="77777777" w:rsidR="00743F14" w:rsidRPr="00D91055" w:rsidRDefault="00743F14" w:rsidP="00D91055">
      <w:pPr>
        <w:pStyle w:val="Default"/>
        <w:ind w:firstLine="708"/>
        <w:jc w:val="both"/>
        <w:rPr>
          <w:color w:val="auto"/>
          <w:sz w:val="28"/>
          <w:szCs w:val="28"/>
        </w:rPr>
      </w:pPr>
      <w:r w:rsidRPr="00D91055">
        <w:rPr>
          <w:color w:val="auto"/>
          <w:sz w:val="28"/>
          <w:szCs w:val="28"/>
        </w:rPr>
        <w:t>-  поддержк</w:t>
      </w:r>
      <w:r w:rsidR="00B72B92" w:rsidRPr="00D91055">
        <w:rPr>
          <w:color w:val="auto"/>
          <w:sz w:val="28"/>
          <w:szCs w:val="28"/>
        </w:rPr>
        <w:t>и</w:t>
      </w:r>
      <w:r w:rsidRPr="00D91055">
        <w:rPr>
          <w:color w:val="auto"/>
          <w:sz w:val="28"/>
          <w:szCs w:val="28"/>
        </w:rPr>
        <w:t xml:space="preserve"> справочно-информационной базы данных, достаточной для предоставления необходимой информации по управлению результативностью</w:t>
      </w:r>
      <w:r w:rsidR="00EC0EEE" w:rsidRPr="00D91055">
        <w:rPr>
          <w:color w:val="auto"/>
          <w:sz w:val="28"/>
          <w:szCs w:val="28"/>
        </w:rPr>
        <w:t xml:space="preserve"> деятельности</w:t>
      </w:r>
      <w:r w:rsidRPr="00D91055">
        <w:rPr>
          <w:color w:val="auto"/>
          <w:sz w:val="28"/>
          <w:szCs w:val="28"/>
        </w:rPr>
        <w:t>;</w:t>
      </w:r>
    </w:p>
    <w:p w14:paraId="25DAB19B" w14:textId="77777777" w:rsidR="00743F14" w:rsidRPr="00D91055" w:rsidRDefault="00743F14" w:rsidP="00D91055">
      <w:pPr>
        <w:pStyle w:val="Default"/>
        <w:ind w:firstLine="708"/>
        <w:jc w:val="both"/>
        <w:rPr>
          <w:color w:val="auto"/>
          <w:sz w:val="28"/>
          <w:szCs w:val="28"/>
        </w:rPr>
      </w:pPr>
      <w:r w:rsidRPr="00D91055">
        <w:rPr>
          <w:color w:val="auto"/>
          <w:sz w:val="28"/>
          <w:szCs w:val="28"/>
        </w:rPr>
        <w:t>- обеспечени</w:t>
      </w:r>
      <w:r w:rsidR="00B72B92" w:rsidRPr="00D91055">
        <w:rPr>
          <w:color w:val="auto"/>
          <w:sz w:val="28"/>
          <w:szCs w:val="28"/>
        </w:rPr>
        <w:t>я</w:t>
      </w:r>
      <w:r w:rsidRPr="00D91055">
        <w:rPr>
          <w:color w:val="auto"/>
          <w:sz w:val="28"/>
          <w:szCs w:val="28"/>
        </w:rPr>
        <w:t xml:space="preserve"> прозрачного доступа </w:t>
      </w:r>
      <w:r w:rsidR="000F2895" w:rsidRPr="00D91055">
        <w:rPr>
          <w:color w:val="auto"/>
          <w:sz w:val="28"/>
          <w:szCs w:val="28"/>
        </w:rPr>
        <w:t xml:space="preserve">к </w:t>
      </w:r>
      <w:r w:rsidRPr="00D91055">
        <w:rPr>
          <w:color w:val="auto"/>
          <w:sz w:val="28"/>
          <w:szCs w:val="28"/>
        </w:rPr>
        <w:t>источникам информации и ввод данных в систему на основе разбора информации из библиографических- ссылок и источников;</w:t>
      </w:r>
    </w:p>
    <w:p w14:paraId="51DC53E2" w14:textId="77777777" w:rsidR="000F2895" w:rsidRPr="00D91055" w:rsidRDefault="00743F14" w:rsidP="00D91055">
      <w:pPr>
        <w:pStyle w:val="Default"/>
        <w:ind w:firstLine="708"/>
        <w:jc w:val="both"/>
        <w:rPr>
          <w:color w:val="auto"/>
          <w:sz w:val="28"/>
          <w:szCs w:val="28"/>
        </w:rPr>
      </w:pPr>
      <w:r w:rsidRPr="00D91055">
        <w:rPr>
          <w:color w:val="auto"/>
          <w:sz w:val="28"/>
          <w:szCs w:val="28"/>
        </w:rPr>
        <w:t xml:space="preserve">- </w:t>
      </w:r>
      <w:r w:rsidR="00B72B92" w:rsidRPr="00D91055">
        <w:rPr>
          <w:color w:val="auto"/>
          <w:sz w:val="28"/>
          <w:szCs w:val="28"/>
        </w:rPr>
        <w:t>автоматизации</w:t>
      </w:r>
      <w:r w:rsidRPr="00D91055">
        <w:rPr>
          <w:color w:val="auto"/>
          <w:sz w:val="28"/>
          <w:szCs w:val="28"/>
        </w:rPr>
        <w:t xml:space="preserve"> процесса вычисления показателей, с возможностью уточнения соответствующих формул; </w:t>
      </w:r>
    </w:p>
    <w:p w14:paraId="0C8AF75F" w14:textId="77777777" w:rsidR="00743F14" w:rsidRPr="00D91055" w:rsidRDefault="000F2895" w:rsidP="00D91055">
      <w:pPr>
        <w:pStyle w:val="Default"/>
        <w:ind w:firstLine="708"/>
        <w:jc w:val="both"/>
        <w:rPr>
          <w:color w:val="auto"/>
          <w:sz w:val="28"/>
          <w:szCs w:val="28"/>
        </w:rPr>
      </w:pPr>
      <w:r w:rsidRPr="00D91055">
        <w:rPr>
          <w:color w:val="auto"/>
          <w:sz w:val="28"/>
          <w:szCs w:val="28"/>
        </w:rPr>
        <w:t xml:space="preserve">- </w:t>
      </w:r>
      <w:r w:rsidR="00743F14" w:rsidRPr="00D91055">
        <w:rPr>
          <w:color w:val="auto"/>
          <w:sz w:val="28"/>
          <w:szCs w:val="28"/>
        </w:rPr>
        <w:t>анализ</w:t>
      </w:r>
      <w:r w:rsidR="00B72B92" w:rsidRPr="00D91055">
        <w:rPr>
          <w:color w:val="auto"/>
          <w:sz w:val="28"/>
          <w:szCs w:val="28"/>
        </w:rPr>
        <w:t>а</w:t>
      </w:r>
      <w:r w:rsidR="00743F14" w:rsidRPr="00D91055">
        <w:rPr>
          <w:color w:val="auto"/>
          <w:sz w:val="28"/>
          <w:szCs w:val="28"/>
        </w:rPr>
        <w:t xml:space="preserve"> состояния и динамики различных аспектов деятельности вуза;</w:t>
      </w:r>
    </w:p>
    <w:p w14:paraId="4A40AB10" w14:textId="77777777" w:rsidR="00743F14" w:rsidRPr="00D91055" w:rsidRDefault="00743F14" w:rsidP="00D91055">
      <w:pPr>
        <w:pStyle w:val="Default"/>
        <w:ind w:firstLine="708"/>
        <w:jc w:val="both"/>
        <w:rPr>
          <w:color w:val="auto"/>
          <w:sz w:val="28"/>
          <w:szCs w:val="28"/>
        </w:rPr>
      </w:pPr>
      <w:r w:rsidRPr="00D91055">
        <w:rPr>
          <w:color w:val="auto"/>
          <w:sz w:val="28"/>
          <w:szCs w:val="28"/>
        </w:rPr>
        <w:t>- анализ</w:t>
      </w:r>
      <w:r w:rsidR="00B72B92" w:rsidRPr="00D91055">
        <w:rPr>
          <w:color w:val="auto"/>
          <w:sz w:val="28"/>
          <w:szCs w:val="28"/>
        </w:rPr>
        <w:t>а</w:t>
      </w:r>
      <w:r w:rsidRPr="00D91055">
        <w:rPr>
          <w:color w:val="auto"/>
          <w:sz w:val="28"/>
          <w:szCs w:val="28"/>
        </w:rPr>
        <w:t xml:space="preserve"> деятельности вуза для принят</w:t>
      </w:r>
      <w:r w:rsidR="000F2895" w:rsidRPr="00D91055">
        <w:rPr>
          <w:color w:val="auto"/>
          <w:sz w:val="28"/>
          <w:szCs w:val="28"/>
        </w:rPr>
        <w:t>ия управленческих решений</w:t>
      </w:r>
      <w:r w:rsidR="00B72B92" w:rsidRPr="00D91055">
        <w:rPr>
          <w:color w:val="auto"/>
          <w:sz w:val="28"/>
          <w:szCs w:val="28"/>
        </w:rPr>
        <w:t>.</w:t>
      </w:r>
    </w:p>
    <w:p w14:paraId="2DEF5D74" w14:textId="77777777" w:rsidR="00B72B92" w:rsidRPr="00D91055" w:rsidRDefault="00B72B92" w:rsidP="00D91055">
      <w:pPr>
        <w:pStyle w:val="Default"/>
        <w:ind w:firstLine="708"/>
        <w:jc w:val="both"/>
        <w:rPr>
          <w:color w:val="auto"/>
          <w:sz w:val="28"/>
          <w:szCs w:val="28"/>
        </w:rPr>
      </w:pPr>
      <w:r w:rsidRPr="00D91055">
        <w:rPr>
          <w:color w:val="auto"/>
          <w:sz w:val="28"/>
          <w:szCs w:val="28"/>
        </w:rPr>
        <w:t xml:space="preserve">Таким образом, целью создания системы мониторинга развития вуза является повышение точности данных мониторинга на основе интеграции данных и их обработки. </w:t>
      </w:r>
    </w:p>
    <w:p w14:paraId="52E10068" w14:textId="77777777" w:rsidR="00E064DA" w:rsidRPr="00D91055" w:rsidRDefault="00743F14" w:rsidP="00D91055">
      <w:pPr>
        <w:pStyle w:val="2"/>
        <w:numPr>
          <w:ilvl w:val="1"/>
          <w:numId w:val="36"/>
        </w:numPr>
        <w:ind w:left="0" w:firstLine="709"/>
      </w:pPr>
      <w:bookmarkStart w:id="18" w:name="_Toc120022442"/>
      <w:r w:rsidRPr="00D91055">
        <w:lastRenderedPageBreak/>
        <w:t>Функциональное обеспечение системы мониторинга развития вуза</w:t>
      </w:r>
      <w:r w:rsidR="00775AB1" w:rsidRPr="00D91055">
        <w:t xml:space="preserve"> на основе онтологических моделей</w:t>
      </w:r>
      <w:bookmarkEnd w:id="18"/>
    </w:p>
    <w:p w14:paraId="1CD98ABF" w14:textId="77777777" w:rsidR="00743F14" w:rsidRPr="00D91055" w:rsidRDefault="00743F14" w:rsidP="00D91055">
      <w:pPr>
        <w:pStyle w:val="Default"/>
        <w:ind w:firstLine="1276"/>
        <w:jc w:val="both"/>
        <w:rPr>
          <w:color w:val="auto"/>
          <w:sz w:val="28"/>
          <w:szCs w:val="28"/>
        </w:rPr>
      </w:pPr>
    </w:p>
    <w:p w14:paraId="60AC899E"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3.2.1 Функции системы</w:t>
      </w:r>
    </w:p>
    <w:p w14:paraId="56285022"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xml:space="preserve">Функции, реализуемые системой, соответствуют </w:t>
      </w:r>
      <w:r w:rsidR="00B72B92" w:rsidRPr="00D91055">
        <w:rPr>
          <w:rFonts w:ascii="TimesNewRoman" w:hAnsi="TimesNewRoman" w:cs="TimesNewRoman"/>
          <w:szCs w:val="28"/>
        </w:rPr>
        <w:t>поставленным задачам.</w:t>
      </w:r>
      <w:r w:rsidRPr="00D91055">
        <w:rPr>
          <w:rFonts w:ascii="TimesNewRoman" w:hAnsi="TimesNewRoman" w:cs="TimesNewRoman"/>
          <w:szCs w:val="28"/>
        </w:rPr>
        <w:t xml:space="preserve"> </w:t>
      </w:r>
    </w:p>
    <w:p w14:paraId="63970B1B"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К функциям системы мониторинга относятся:</w:t>
      </w:r>
    </w:p>
    <w:p w14:paraId="3491F415"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xml:space="preserve">- формирование информационного пространства и базы знаний; </w:t>
      </w:r>
    </w:p>
    <w:p w14:paraId="5E4DAB55"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xml:space="preserve">- интеграция </w:t>
      </w:r>
      <w:r w:rsidR="00B72B92" w:rsidRPr="00D91055">
        <w:rPr>
          <w:rFonts w:ascii="TimesNewRoman" w:hAnsi="TimesNewRoman" w:cs="TimesNewRoman"/>
          <w:szCs w:val="28"/>
        </w:rPr>
        <w:t>данных из внешних источников</w:t>
      </w:r>
      <w:r w:rsidRPr="00D91055">
        <w:rPr>
          <w:rFonts w:ascii="TimesNewRoman" w:hAnsi="TimesNewRoman" w:cs="TimesNewRoman"/>
          <w:szCs w:val="28"/>
        </w:rPr>
        <w:t>;</w:t>
      </w:r>
    </w:p>
    <w:p w14:paraId="64B2D6AF"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повышение качества данных для мониторинга;</w:t>
      </w:r>
    </w:p>
    <w:p w14:paraId="3BE2EC9D"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построение многомерной базы данных и базы знаний;</w:t>
      </w:r>
    </w:p>
    <w:p w14:paraId="0B9C123D"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анализ показателей мониторинга деятельности вуза;</w:t>
      </w:r>
    </w:p>
    <w:p w14:paraId="7D746168" w14:textId="77777777" w:rsidR="001E3947" w:rsidRPr="00D91055" w:rsidRDefault="00B72B92"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оценка и анализ кадрового пула</w:t>
      </w:r>
      <w:r w:rsidR="001E3947" w:rsidRPr="00D91055">
        <w:rPr>
          <w:rFonts w:ascii="TimesNewRoman" w:hAnsi="TimesNewRoman" w:cs="TimesNewRoman"/>
          <w:szCs w:val="28"/>
        </w:rPr>
        <w:t xml:space="preserve"> с целью определения развития вуза в целом;</w:t>
      </w:r>
    </w:p>
    <w:p w14:paraId="74C9DC46"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выявления проблемных показателей и взаимовлияния показателей друг на друга;</w:t>
      </w:r>
    </w:p>
    <w:p w14:paraId="7F144F41" w14:textId="77777777" w:rsidR="001E3947" w:rsidRPr="00D91055" w:rsidRDefault="001E3947" w:rsidP="00D91055">
      <w:pPr>
        <w:autoSpaceDE w:val="0"/>
        <w:autoSpaceDN w:val="0"/>
        <w:adjustRightInd w:val="0"/>
        <w:rPr>
          <w:rFonts w:ascii="TimesNewRoman" w:hAnsi="TimesNewRoman" w:cs="TimesNewRoman"/>
          <w:szCs w:val="28"/>
        </w:rPr>
      </w:pPr>
      <w:r w:rsidRPr="00D91055">
        <w:rPr>
          <w:rFonts w:ascii="TimesNewRoman" w:hAnsi="TimesNewRoman" w:cs="TimesNewRoman"/>
          <w:szCs w:val="28"/>
        </w:rPr>
        <w:t>- реализация аналитической обработки информационных ресурсов</w:t>
      </w:r>
      <w:r w:rsidRPr="00D91055">
        <w:rPr>
          <w:rFonts w:asciiTheme="minorHAnsi" w:hAnsiTheme="minorHAnsi" w:cs="TimesNewRoman"/>
          <w:szCs w:val="28"/>
        </w:rPr>
        <w:t xml:space="preserve"> </w:t>
      </w:r>
      <w:r w:rsidRPr="00D91055">
        <w:rPr>
          <w:rFonts w:ascii="TimesNewRoman" w:hAnsi="TimesNewRoman" w:cs="TimesNewRoman"/>
          <w:szCs w:val="28"/>
        </w:rPr>
        <w:t>применительно к задачам мониторинга;</w:t>
      </w:r>
    </w:p>
    <w:p w14:paraId="49316B1F" w14:textId="77777777" w:rsidR="001E3947" w:rsidRPr="00D91055" w:rsidRDefault="001E3947" w:rsidP="00D91055">
      <w:pPr>
        <w:autoSpaceDE w:val="0"/>
        <w:autoSpaceDN w:val="0"/>
        <w:adjustRightInd w:val="0"/>
        <w:rPr>
          <w:rFonts w:asciiTheme="minorHAnsi" w:hAnsiTheme="minorHAnsi" w:cs="TimesNewRoman"/>
          <w:szCs w:val="28"/>
        </w:rPr>
      </w:pPr>
      <w:r w:rsidRPr="00D91055">
        <w:rPr>
          <w:rFonts w:cs="Times New Roman"/>
          <w:szCs w:val="28"/>
        </w:rPr>
        <w:t xml:space="preserve">- </w:t>
      </w:r>
      <w:r w:rsidR="00B72B92" w:rsidRPr="00D91055">
        <w:rPr>
          <w:rFonts w:ascii="TimesNewRoman" w:hAnsi="TimesNewRoman" w:cs="TimesNewRoman"/>
          <w:szCs w:val="28"/>
        </w:rPr>
        <w:t>формирование</w:t>
      </w:r>
      <w:r w:rsidRPr="00D91055">
        <w:rPr>
          <w:rFonts w:ascii="TimesNewRoman" w:hAnsi="TimesNewRoman" w:cs="TimesNewRoman"/>
          <w:szCs w:val="28"/>
        </w:rPr>
        <w:t xml:space="preserve"> оперативно-аналитической отчетности на основе</w:t>
      </w:r>
      <w:r w:rsidRPr="00D91055">
        <w:rPr>
          <w:rFonts w:asciiTheme="minorHAnsi" w:hAnsiTheme="minorHAnsi" w:cs="TimesNewRoman"/>
          <w:szCs w:val="28"/>
        </w:rPr>
        <w:t xml:space="preserve"> </w:t>
      </w:r>
      <w:r w:rsidRPr="00D91055">
        <w:rPr>
          <w:rFonts w:ascii="TimesNewRoman" w:hAnsi="TimesNewRoman" w:cs="TimesNewRoman"/>
          <w:szCs w:val="28"/>
        </w:rPr>
        <w:t>результатов реализация мониторинга</w:t>
      </w:r>
      <w:r w:rsidR="00B72B92" w:rsidRPr="00D91055">
        <w:rPr>
          <w:rFonts w:ascii="TimesNewRoman" w:hAnsi="TimesNewRoman" w:cs="TimesNewRoman"/>
          <w:szCs w:val="28"/>
        </w:rPr>
        <w:t>.</w:t>
      </w:r>
    </w:p>
    <w:p w14:paraId="07E75D81" w14:textId="77777777" w:rsidR="00B72B92" w:rsidRPr="00D91055" w:rsidRDefault="00B72B92" w:rsidP="00D91055">
      <w:pPr>
        <w:autoSpaceDE w:val="0"/>
        <w:autoSpaceDN w:val="0"/>
        <w:adjustRightInd w:val="0"/>
        <w:rPr>
          <w:rFonts w:cs="Times New Roman"/>
          <w:szCs w:val="28"/>
        </w:rPr>
      </w:pPr>
    </w:p>
    <w:p w14:paraId="51FADE27" w14:textId="77777777" w:rsidR="001E3947" w:rsidRPr="00D91055" w:rsidRDefault="00B72B92" w:rsidP="00D91055">
      <w:pPr>
        <w:autoSpaceDE w:val="0"/>
        <w:autoSpaceDN w:val="0"/>
        <w:adjustRightInd w:val="0"/>
        <w:rPr>
          <w:rFonts w:cs="Times New Roman"/>
          <w:szCs w:val="28"/>
        </w:rPr>
      </w:pPr>
      <w:r w:rsidRPr="00D91055">
        <w:rPr>
          <w:rFonts w:cs="Times New Roman"/>
          <w:szCs w:val="28"/>
        </w:rPr>
        <w:t>3.2.2</w:t>
      </w:r>
      <w:r w:rsidR="001E3947" w:rsidRPr="00D91055">
        <w:rPr>
          <w:rFonts w:cs="Times New Roman"/>
          <w:szCs w:val="28"/>
        </w:rPr>
        <w:t xml:space="preserve"> Функциональная модель</w:t>
      </w:r>
      <w:r w:rsidR="00775AB1" w:rsidRPr="00D91055">
        <w:rPr>
          <w:rFonts w:cs="Times New Roman"/>
          <w:szCs w:val="28"/>
        </w:rPr>
        <w:t xml:space="preserve"> системы мониторинга</w:t>
      </w:r>
    </w:p>
    <w:p w14:paraId="2029522A" w14:textId="26919514" w:rsidR="00B72B92" w:rsidRPr="00D91055" w:rsidRDefault="00B72B92" w:rsidP="00D91055">
      <w:pPr>
        <w:autoSpaceDE w:val="0"/>
        <w:autoSpaceDN w:val="0"/>
        <w:adjustRightInd w:val="0"/>
        <w:rPr>
          <w:rFonts w:cs="Times New Roman"/>
          <w:szCs w:val="28"/>
        </w:rPr>
      </w:pPr>
      <w:r w:rsidRPr="00D91055">
        <w:rPr>
          <w:rFonts w:cs="Times New Roman"/>
          <w:szCs w:val="28"/>
        </w:rPr>
        <w:t xml:space="preserve">С позиции теории систем, организации представляют собой системы различной сложности. Для описания таких систем применяют различные методологии, одной из таких разработанных методологии для описания систем является </w:t>
      </w:r>
      <w:r w:rsidRPr="00D91055">
        <w:rPr>
          <w:rFonts w:cs="Times New Roman"/>
          <w:szCs w:val="28"/>
          <w:lang w:val="en-US"/>
        </w:rPr>
        <w:t>SADT</w:t>
      </w:r>
      <w:r w:rsidRPr="00D91055">
        <w:rPr>
          <w:rFonts w:cs="Times New Roman"/>
          <w:szCs w:val="28"/>
        </w:rPr>
        <w:t xml:space="preserve"> (</w:t>
      </w:r>
      <w:r w:rsidRPr="00D91055">
        <w:rPr>
          <w:rFonts w:cs="Times New Roman"/>
          <w:szCs w:val="28"/>
          <w:lang w:val="en-US"/>
        </w:rPr>
        <w:t>Structured</w:t>
      </w:r>
      <w:r w:rsidRPr="00D91055">
        <w:rPr>
          <w:rFonts w:cs="Times New Roman"/>
          <w:szCs w:val="28"/>
        </w:rPr>
        <w:t xml:space="preserve"> </w:t>
      </w:r>
      <w:r w:rsidRPr="00D91055">
        <w:rPr>
          <w:rFonts w:cs="Times New Roman"/>
          <w:szCs w:val="28"/>
          <w:lang w:val="en-US"/>
        </w:rPr>
        <w:t>Analysis</w:t>
      </w:r>
      <w:r w:rsidRPr="00D91055">
        <w:rPr>
          <w:rFonts w:cs="Times New Roman"/>
          <w:szCs w:val="28"/>
        </w:rPr>
        <w:t xml:space="preserve"> </w:t>
      </w:r>
      <w:r w:rsidRPr="00D91055">
        <w:rPr>
          <w:rFonts w:cs="Times New Roman"/>
          <w:szCs w:val="28"/>
          <w:lang w:val="en-US"/>
        </w:rPr>
        <w:t>Design</w:t>
      </w:r>
      <w:r w:rsidRPr="00D91055">
        <w:rPr>
          <w:rFonts w:cs="Times New Roman"/>
          <w:szCs w:val="28"/>
        </w:rPr>
        <w:t xml:space="preserve"> </w:t>
      </w:r>
      <w:r w:rsidRPr="00D91055">
        <w:rPr>
          <w:rFonts w:cs="Times New Roman"/>
          <w:szCs w:val="28"/>
          <w:lang w:val="en-US"/>
        </w:rPr>
        <w:t>Technique</w:t>
      </w:r>
      <w:r w:rsidRPr="00D91055">
        <w:rPr>
          <w:rFonts w:cs="Times New Roman"/>
          <w:szCs w:val="28"/>
        </w:rPr>
        <w:t>) – методология структурного анализа и проектирования. Она успешно применяется для описания и проектирования информационных систем [</w:t>
      </w:r>
      <w:r w:rsidR="00D067B2" w:rsidRPr="00D91055">
        <w:rPr>
          <w:rFonts w:cs="Times New Roman"/>
          <w:szCs w:val="28"/>
        </w:rPr>
        <w:t>133-134</w:t>
      </w:r>
      <w:r w:rsidRPr="00D91055">
        <w:rPr>
          <w:rFonts w:cs="Times New Roman"/>
          <w:szCs w:val="28"/>
        </w:rPr>
        <w:t xml:space="preserve">]. Методология </w:t>
      </w:r>
      <w:r w:rsidRPr="00D91055">
        <w:rPr>
          <w:rFonts w:cs="Times New Roman"/>
          <w:szCs w:val="28"/>
          <w:lang w:val="en-US"/>
        </w:rPr>
        <w:t>SADT</w:t>
      </w:r>
      <w:r w:rsidRPr="00D91055">
        <w:rPr>
          <w:rFonts w:cs="Times New Roman"/>
          <w:szCs w:val="28"/>
        </w:rPr>
        <w:t xml:space="preserve"> может применяться для моделирования широкого круга систем и определения требований и функций, а затем для разработки системы, которая удовлетворяет этим требованиям и реализует эти функции [1</w:t>
      </w:r>
      <w:r w:rsidR="00D067B2" w:rsidRPr="00D91055">
        <w:rPr>
          <w:rFonts w:cs="Times New Roman"/>
          <w:szCs w:val="28"/>
        </w:rPr>
        <w:t>3</w:t>
      </w:r>
      <w:r w:rsidR="00AB17A4" w:rsidRPr="00D91055">
        <w:rPr>
          <w:rFonts w:cs="Times New Roman"/>
          <w:szCs w:val="28"/>
        </w:rPr>
        <w:t>2</w:t>
      </w:r>
      <w:r w:rsidRPr="00D91055">
        <w:rPr>
          <w:rFonts w:cs="Times New Roman"/>
          <w:szCs w:val="28"/>
        </w:rPr>
        <w:t xml:space="preserve">, с. 66]. </w:t>
      </w:r>
    </w:p>
    <w:p w14:paraId="6C41E07C" w14:textId="33FF4188" w:rsidR="00B72B92" w:rsidRPr="00D91055" w:rsidRDefault="00B72B92" w:rsidP="00D91055">
      <w:pPr>
        <w:autoSpaceDE w:val="0"/>
        <w:autoSpaceDN w:val="0"/>
        <w:adjustRightInd w:val="0"/>
        <w:rPr>
          <w:rFonts w:cs="Times New Roman"/>
          <w:szCs w:val="28"/>
        </w:rPr>
      </w:pPr>
      <w:r w:rsidRPr="00D91055">
        <w:rPr>
          <w:rFonts w:cs="Times New Roman"/>
          <w:szCs w:val="28"/>
        </w:rPr>
        <w:t xml:space="preserve">Модель </w:t>
      </w:r>
      <w:r w:rsidRPr="00D91055">
        <w:rPr>
          <w:rFonts w:cs="Times New Roman"/>
          <w:szCs w:val="28"/>
          <w:lang w:val="en-US"/>
        </w:rPr>
        <w:t>SADT</w:t>
      </w:r>
      <w:r w:rsidRPr="00D91055">
        <w:rPr>
          <w:rFonts w:cs="Times New Roman"/>
          <w:szCs w:val="28"/>
        </w:rPr>
        <w:t xml:space="preserve"> представляет собой серию диаграмм с описаниями, разбивающих сложный объект на составные части, которые представлены в виде блоков и каждая следующая детальная диаграмма является декомпозицией блока из более общей диаграммы [1</w:t>
      </w:r>
      <w:r w:rsidR="00D067B2" w:rsidRPr="00D91055">
        <w:rPr>
          <w:rFonts w:cs="Times New Roman"/>
          <w:szCs w:val="28"/>
        </w:rPr>
        <w:t>3</w:t>
      </w:r>
      <w:r w:rsidR="00AB17A4" w:rsidRPr="00D91055">
        <w:rPr>
          <w:rFonts w:cs="Times New Roman"/>
          <w:szCs w:val="28"/>
        </w:rPr>
        <w:t>2</w:t>
      </w:r>
      <w:r w:rsidRPr="00D91055">
        <w:rPr>
          <w:rFonts w:cs="Times New Roman"/>
          <w:szCs w:val="28"/>
        </w:rPr>
        <w:t xml:space="preserve">, с. 68]. </w:t>
      </w:r>
    </w:p>
    <w:p w14:paraId="364DDCF9" w14:textId="77777777" w:rsidR="00B72B92" w:rsidRPr="00D91055" w:rsidRDefault="00B72B92" w:rsidP="00D91055">
      <w:pPr>
        <w:autoSpaceDE w:val="0"/>
        <w:autoSpaceDN w:val="0"/>
        <w:adjustRightInd w:val="0"/>
        <w:rPr>
          <w:rFonts w:cs="Times New Roman"/>
          <w:szCs w:val="28"/>
        </w:rPr>
      </w:pPr>
      <w:r w:rsidRPr="00D91055">
        <w:rPr>
          <w:rFonts w:cs="Times New Roman"/>
          <w:szCs w:val="28"/>
        </w:rPr>
        <w:t xml:space="preserve">Преимущества выбора методология </w:t>
      </w:r>
      <w:r w:rsidRPr="00D91055">
        <w:rPr>
          <w:rFonts w:cs="Times New Roman"/>
          <w:szCs w:val="28"/>
          <w:lang w:val="en-US"/>
        </w:rPr>
        <w:t>SADT</w:t>
      </w:r>
      <w:r w:rsidRPr="00D91055">
        <w:rPr>
          <w:rFonts w:cs="Times New Roman"/>
          <w:szCs w:val="28"/>
        </w:rPr>
        <w:t xml:space="preserve"> для построения функциональной модели системы заключается в полноте описания бизнес-процессов, комплексности декомпозиции, детализации потоков данных.</w:t>
      </w:r>
    </w:p>
    <w:p w14:paraId="642313E5" w14:textId="77777777" w:rsidR="00B72B92" w:rsidRPr="00D91055" w:rsidRDefault="00B72B92" w:rsidP="00D91055">
      <w:pPr>
        <w:autoSpaceDE w:val="0"/>
        <w:autoSpaceDN w:val="0"/>
        <w:adjustRightInd w:val="0"/>
        <w:rPr>
          <w:rFonts w:cs="Times New Roman"/>
          <w:szCs w:val="28"/>
        </w:rPr>
      </w:pPr>
      <w:r w:rsidRPr="00D91055">
        <w:rPr>
          <w:rFonts w:cs="Times New Roman"/>
          <w:szCs w:val="28"/>
        </w:rPr>
        <w:t>Представленная на рисунке 3.4 контекстная диаграмма описывает цель разрабатываемой системы. Целью системы является информационная поддержка и повышение управляемости и процессов мониторинга развития.</w:t>
      </w:r>
    </w:p>
    <w:p w14:paraId="30BF376C" w14:textId="77777777" w:rsidR="00B72B92" w:rsidRPr="00D91055" w:rsidRDefault="00B72B92" w:rsidP="00D91055">
      <w:pPr>
        <w:autoSpaceDE w:val="0"/>
        <w:autoSpaceDN w:val="0"/>
        <w:adjustRightInd w:val="0"/>
        <w:rPr>
          <w:rFonts w:cs="Times New Roman"/>
          <w:szCs w:val="28"/>
        </w:rPr>
      </w:pPr>
    </w:p>
    <w:p w14:paraId="32BDEE0C" w14:textId="77777777" w:rsidR="0037150C" w:rsidRPr="00D91055" w:rsidRDefault="00C82A73" w:rsidP="00D91055">
      <w:pPr>
        <w:pStyle w:val="Default"/>
        <w:jc w:val="center"/>
        <w:rPr>
          <w:color w:val="auto"/>
          <w:sz w:val="28"/>
          <w:szCs w:val="28"/>
        </w:rPr>
      </w:pPr>
      <w:r w:rsidRPr="00D91055">
        <w:rPr>
          <w:noProof/>
          <w:color w:val="auto"/>
          <w:sz w:val="28"/>
          <w:szCs w:val="28"/>
          <w:lang w:eastAsia="ru-RU"/>
        </w:rPr>
        <w:lastRenderedPageBreak/>
        <w:drawing>
          <wp:inline distT="0" distB="0" distL="0" distR="0" wp14:anchorId="2732BD4F" wp14:editId="6095411C">
            <wp:extent cx="5593405" cy="2856216"/>
            <wp:effectExtent l="0" t="0" r="7620" b="1905"/>
            <wp:docPr id="14" name="Рисунок 14" descr="C:\Users\Admin\Downloads\WhatsApp Image 2022-11-17 at 21.1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WhatsApp Image 2022-11-17 at 21.18.23.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l="3041" t="4631" r="2689" b="6454"/>
                    <a:stretch/>
                  </pic:blipFill>
                  <pic:spPr bwMode="auto">
                    <a:xfrm>
                      <a:off x="0" y="0"/>
                      <a:ext cx="5636527" cy="2878236"/>
                    </a:xfrm>
                    <a:prstGeom prst="rect">
                      <a:avLst/>
                    </a:prstGeom>
                    <a:noFill/>
                    <a:ln>
                      <a:noFill/>
                    </a:ln>
                    <a:extLst>
                      <a:ext uri="{53640926-AAD7-44D8-BBD7-CCE9431645EC}">
                        <a14:shadowObscured xmlns:a14="http://schemas.microsoft.com/office/drawing/2010/main"/>
                      </a:ext>
                    </a:extLst>
                  </pic:spPr>
                </pic:pic>
              </a:graphicData>
            </a:graphic>
          </wp:inline>
        </w:drawing>
      </w:r>
    </w:p>
    <w:p w14:paraId="3B620499" w14:textId="77777777" w:rsidR="00B72B92" w:rsidRPr="00D91055" w:rsidRDefault="00B72B92" w:rsidP="00D91055">
      <w:pPr>
        <w:pStyle w:val="Default"/>
        <w:jc w:val="center"/>
        <w:rPr>
          <w:color w:val="auto"/>
          <w:sz w:val="28"/>
          <w:szCs w:val="28"/>
        </w:rPr>
      </w:pPr>
    </w:p>
    <w:p w14:paraId="3A572AF0" w14:textId="77777777" w:rsidR="0037150C" w:rsidRPr="00D91055" w:rsidRDefault="0037150C" w:rsidP="00D91055">
      <w:pPr>
        <w:pStyle w:val="Default"/>
        <w:jc w:val="center"/>
        <w:rPr>
          <w:color w:val="auto"/>
          <w:sz w:val="28"/>
          <w:szCs w:val="28"/>
        </w:rPr>
      </w:pPr>
      <w:r w:rsidRPr="00D91055">
        <w:rPr>
          <w:color w:val="auto"/>
          <w:sz w:val="28"/>
          <w:szCs w:val="28"/>
        </w:rPr>
        <w:t>Рисунок 3.</w:t>
      </w:r>
      <w:r w:rsidR="00B72B92" w:rsidRPr="00D91055">
        <w:rPr>
          <w:color w:val="auto"/>
          <w:sz w:val="28"/>
          <w:szCs w:val="28"/>
        </w:rPr>
        <w:t>4</w:t>
      </w:r>
      <w:r w:rsidRPr="00D91055">
        <w:rPr>
          <w:color w:val="auto"/>
          <w:sz w:val="28"/>
          <w:szCs w:val="28"/>
        </w:rPr>
        <w:t xml:space="preserve"> – Контекстная диаграмма</w:t>
      </w:r>
      <w:r w:rsidR="00B72B92" w:rsidRPr="00D91055">
        <w:rPr>
          <w:color w:val="auto"/>
          <w:sz w:val="28"/>
          <w:szCs w:val="28"/>
        </w:rPr>
        <w:t xml:space="preserve"> системы мониторинга развития вуза</w:t>
      </w:r>
    </w:p>
    <w:p w14:paraId="3D170C5C" w14:textId="77777777" w:rsidR="00B72B92" w:rsidRPr="00D91055" w:rsidRDefault="00B72B92" w:rsidP="00D91055">
      <w:pPr>
        <w:pStyle w:val="Default"/>
        <w:jc w:val="center"/>
        <w:rPr>
          <w:color w:val="auto"/>
          <w:sz w:val="28"/>
          <w:szCs w:val="28"/>
        </w:rPr>
      </w:pPr>
    </w:p>
    <w:p w14:paraId="3841F0BA" w14:textId="77777777" w:rsidR="00B72B92" w:rsidRPr="00D91055" w:rsidRDefault="00B72B92" w:rsidP="00D91055">
      <w:pPr>
        <w:pStyle w:val="Default"/>
        <w:ind w:firstLine="709"/>
        <w:jc w:val="both"/>
        <w:rPr>
          <w:color w:val="auto"/>
          <w:sz w:val="28"/>
          <w:szCs w:val="28"/>
        </w:rPr>
      </w:pPr>
      <w:r w:rsidRPr="00D91055">
        <w:rPr>
          <w:color w:val="auto"/>
          <w:sz w:val="28"/>
          <w:szCs w:val="28"/>
        </w:rPr>
        <w:t xml:space="preserve">Процесс мониторинга развития вуза состоит из процессов: интеграции данных из разных источников, формирования базы знаний вуза на основе интегрированных данных, анализ и оценка кадров на основе правил вывода, анализа данных методом адаптивной кластеризации и формирование выходных аналитических данных. Функциональная модель декомпозиции и взаимодействия перечисленных процессов отображена на рисунке 3.5. </w:t>
      </w:r>
    </w:p>
    <w:p w14:paraId="54BCD81A" w14:textId="77777777" w:rsidR="00775AB1" w:rsidRPr="00D91055" w:rsidRDefault="00775AB1" w:rsidP="00D91055">
      <w:pPr>
        <w:pStyle w:val="Default"/>
        <w:ind w:firstLine="709"/>
        <w:jc w:val="both"/>
        <w:rPr>
          <w:color w:val="auto"/>
          <w:sz w:val="28"/>
          <w:szCs w:val="28"/>
        </w:rPr>
      </w:pPr>
    </w:p>
    <w:p w14:paraId="6BBB30B0" w14:textId="77777777" w:rsidR="0037150C" w:rsidRPr="00D91055" w:rsidRDefault="00C82A73" w:rsidP="00D91055">
      <w:pPr>
        <w:pStyle w:val="Default"/>
        <w:jc w:val="both"/>
        <w:rPr>
          <w:color w:val="auto"/>
          <w:sz w:val="28"/>
          <w:szCs w:val="28"/>
        </w:rPr>
      </w:pPr>
      <w:r w:rsidRPr="00D91055">
        <w:rPr>
          <w:noProof/>
          <w:color w:val="auto"/>
          <w:sz w:val="28"/>
          <w:szCs w:val="28"/>
          <w:lang w:eastAsia="ru-RU"/>
        </w:rPr>
        <w:drawing>
          <wp:inline distT="0" distB="0" distL="0" distR="0" wp14:anchorId="58EFBEF7" wp14:editId="007DE3E0">
            <wp:extent cx="5949846" cy="3687097"/>
            <wp:effectExtent l="0" t="0" r="0" b="8890"/>
            <wp:docPr id="18" name="Рисунок 18" descr="C:\Users\Admin\Downloads\idef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def r.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1169" t="2855" r="1002" b="2946"/>
                    <a:stretch/>
                  </pic:blipFill>
                  <pic:spPr bwMode="auto">
                    <a:xfrm>
                      <a:off x="0" y="0"/>
                      <a:ext cx="5964435" cy="3696138"/>
                    </a:xfrm>
                    <a:prstGeom prst="rect">
                      <a:avLst/>
                    </a:prstGeom>
                    <a:noFill/>
                    <a:ln>
                      <a:noFill/>
                    </a:ln>
                    <a:extLst>
                      <a:ext uri="{53640926-AAD7-44D8-BBD7-CCE9431645EC}">
                        <a14:shadowObscured xmlns:a14="http://schemas.microsoft.com/office/drawing/2010/main"/>
                      </a:ext>
                    </a:extLst>
                  </pic:spPr>
                </pic:pic>
              </a:graphicData>
            </a:graphic>
          </wp:inline>
        </w:drawing>
      </w:r>
    </w:p>
    <w:p w14:paraId="0747C893" w14:textId="77777777" w:rsidR="0037150C" w:rsidRPr="00D91055" w:rsidRDefault="0037150C" w:rsidP="00D91055">
      <w:pPr>
        <w:pStyle w:val="Default"/>
        <w:jc w:val="center"/>
        <w:rPr>
          <w:color w:val="auto"/>
          <w:sz w:val="28"/>
          <w:szCs w:val="28"/>
        </w:rPr>
      </w:pPr>
    </w:p>
    <w:p w14:paraId="67E673F6" w14:textId="77777777" w:rsidR="0037150C" w:rsidRPr="00D91055" w:rsidRDefault="0037150C" w:rsidP="00D91055">
      <w:pPr>
        <w:pStyle w:val="Default"/>
        <w:ind w:firstLine="851"/>
        <w:jc w:val="center"/>
        <w:rPr>
          <w:color w:val="auto"/>
          <w:sz w:val="28"/>
          <w:szCs w:val="28"/>
        </w:rPr>
      </w:pPr>
      <w:r w:rsidRPr="00D91055">
        <w:rPr>
          <w:color w:val="auto"/>
          <w:sz w:val="28"/>
          <w:szCs w:val="28"/>
        </w:rPr>
        <w:t>Рисунок 3.</w:t>
      </w:r>
      <w:r w:rsidR="00B72B92" w:rsidRPr="00D91055">
        <w:rPr>
          <w:color w:val="auto"/>
          <w:sz w:val="28"/>
          <w:szCs w:val="28"/>
        </w:rPr>
        <w:t>5</w:t>
      </w:r>
      <w:r w:rsidRPr="00D91055">
        <w:rPr>
          <w:color w:val="auto"/>
          <w:sz w:val="28"/>
          <w:szCs w:val="28"/>
        </w:rPr>
        <w:t xml:space="preserve"> – Функциональная модель</w:t>
      </w:r>
    </w:p>
    <w:p w14:paraId="0EFB85ED" w14:textId="77777777" w:rsidR="00E457F9" w:rsidRPr="00D91055" w:rsidRDefault="00B72B92" w:rsidP="00D91055">
      <w:pPr>
        <w:pStyle w:val="Default"/>
        <w:ind w:firstLine="709"/>
        <w:jc w:val="both"/>
        <w:rPr>
          <w:color w:val="auto"/>
          <w:sz w:val="28"/>
          <w:szCs w:val="28"/>
        </w:rPr>
      </w:pPr>
      <w:r w:rsidRPr="00D91055">
        <w:rPr>
          <w:color w:val="auto"/>
          <w:sz w:val="28"/>
          <w:szCs w:val="28"/>
        </w:rPr>
        <w:lastRenderedPageBreak/>
        <w:t xml:space="preserve">Мониторинг развития вуза реализуется </w:t>
      </w:r>
      <w:r w:rsidR="00E457F9" w:rsidRPr="00D91055">
        <w:rPr>
          <w:color w:val="auto"/>
          <w:sz w:val="28"/>
          <w:szCs w:val="28"/>
        </w:rPr>
        <w:t>на основании нормативных документов МНВО</w:t>
      </w:r>
      <w:r w:rsidR="00790C14" w:rsidRPr="00D91055">
        <w:rPr>
          <w:color w:val="auto"/>
          <w:sz w:val="28"/>
          <w:szCs w:val="28"/>
        </w:rPr>
        <w:t xml:space="preserve"> РК</w:t>
      </w:r>
      <w:r w:rsidR="00E457F9" w:rsidRPr="00D91055">
        <w:rPr>
          <w:color w:val="auto"/>
          <w:sz w:val="28"/>
          <w:szCs w:val="28"/>
        </w:rPr>
        <w:t xml:space="preserve"> и вуза с адаптацией на показатели глобальных рейтингов университетов. </w:t>
      </w:r>
    </w:p>
    <w:p w14:paraId="624D9B9A" w14:textId="77777777" w:rsidR="00B72B92" w:rsidRPr="00D91055" w:rsidRDefault="00E457F9" w:rsidP="00D91055">
      <w:pPr>
        <w:pStyle w:val="Default"/>
        <w:ind w:firstLine="709"/>
        <w:jc w:val="both"/>
        <w:rPr>
          <w:color w:val="auto"/>
          <w:sz w:val="28"/>
          <w:szCs w:val="28"/>
        </w:rPr>
      </w:pPr>
      <w:r w:rsidRPr="00D91055">
        <w:rPr>
          <w:color w:val="auto"/>
          <w:sz w:val="28"/>
          <w:szCs w:val="28"/>
        </w:rPr>
        <w:t xml:space="preserve">Входными данными являются данные интегрированные из разнородных источников, перечисленных в 3.1.1 и задачи мониторинга. Выходными данными являются результаты реализации алгоритмов мониторинга развития и оценки кадрового пула. </w:t>
      </w:r>
    </w:p>
    <w:p w14:paraId="56576039" w14:textId="77777777" w:rsidR="0037150C" w:rsidRPr="00D91055" w:rsidRDefault="0037150C" w:rsidP="00D91055">
      <w:pPr>
        <w:pStyle w:val="Default"/>
        <w:ind w:firstLine="709"/>
        <w:jc w:val="both"/>
        <w:rPr>
          <w:color w:val="auto"/>
          <w:sz w:val="28"/>
          <w:szCs w:val="28"/>
        </w:rPr>
      </w:pPr>
    </w:p>
    <w:p w14:paraId="71135F84" w14:textId="77777777" w:rsidR="00E064DA" w:rsidRPr="00D91055" w:rsidRDefault="00E064DA" w:rsidP="00D91055">
      <w:pPr>
        <w:pStyle w:val="2"/>
        <w:numPr>
          <w:ilvl w:val="1"/>
          <w:numId w:val="31"/>
        </w:numPr>
      </w:pPr>
      <w:bookmarkStart w:id="19" w:name="_Toc120022443"/>
      <w:r w:rsidRPr="00D91055">
        <w:t>Архитектур</w:t>
      </w:r>
      <w:r w:rsidR="00E457F9" w:rsidRPr="00D91055">
        <w:t>ное решение системы мониторинга развития вуза</w:t>
      </w:r>
      <w:bookmarkEnd w:id="19"/>
      <w:r w:rsidR="00E457F9" w:rsidRPr="00D91055">
        <w:t xml:space="preserve"> </w:t>
      </w:r>
    </w:p>
    <w:p w14:paraId="0F4451FA" w14:textId="77777777" w:rsidR="00D67348" w:rsidRPr="00D91055" w:rsidRDefault="00D67348" w:rsidP="00D91055">
      <w:pPr>
        <w:autoSpaceDE w:val="0"/>
        <w:autoSpaceDN w:val="0"/>
        <w:adjustRightInd w:val="0"/>
        <w:rPr>
          <w:szCs w:val="28"/>
        </w:rPr>
      </w:pPr>
      <w:r w:rsidRPr="00D91055">
        <w:rPr>
          <w:szCs w:val="28"/>
        </w:rPr>
        <w:t xml:space="preserve">Важным этапом в проектировании любой информационной системы является ее формализация в виде конкретной архитектуры. Архитектура системе представляет собой детализированное описание основных функциональных элементов системы и их группировку для отображения взаимоотношений групп элементов друг с другом и со средой. </w:t>
      </w:r>
    </w:p>
    <w:p w14:paraId="4B09A395" w14:textId="77777777" w:rsidR="00D67348" w:rsidRPr="00D91055" w:rsidRDefault="00D67348" w:rsidP="00D91055">
      <w:pPr>
        <w:autoSpaceDE w:val="0"/>
        <w:autoSpaceDN w:val="0"/>
        <w:adjustRightInd w:val="0"/>
        <w:rPr>
          <w:szCs w:val="28"/>
        </w:rPr>
      </w:pPr>
      <w:r w:rsidRPr="00D91055">
        <w:rPr>
          <w:szCs w:val="28"/>
        </w:rPr>
        <w:t>В настоящее время существует так называемый не архитектурный подход в проектировании, при котором осуществляется построение системы с отдельных низкоуровневых модулей, однако архитектурные решения рассматриваются как более концептуальные, затрагивающие более высокоуровневые структуры и нацеленные на достижение всех целевых показателей проектируемой системы.</w:t>
      </w:r>
    </w:p>
    <w:p w14:paraId="4BD57B12" w14:textId="174AE896" w:rsidR="00E457F9" w:rsidRPr="00D91055" w:rsidRDefault="00D67348" w:rsidP="00D91055">
      <w:r w:rsidRPr="00D91055">
        <w:t>Анализ требований [</w:t>
      </w:r>
      <w:r w:rsidR="00D067B2" w:rsidRPr="00D91055">
        <w:t>135</w:t>
      </w:r>
      <w:r w:rsidR="00D67D2A" w:rsidRPr="00D91055">
        <w:t>-1</w:t>
      </w:r>
      <w:r w:rsidR="00370742" w:rsidRPr="00D91055">
        <w:t>36</w:t>
      </w:r>
      <w:r w:rsidRPr="00D91055">
        <w:t xml:space="preserve">] предъявляемых к корпоративным </w:t>
      </w:r>
      <w:r w:rsidRPr="00D91055">
        <w:rPr>
          <w:lang w:val="en-US"/>
        </w:rPr>
        <w:t>web</w:t>
      </w:r>
      <w:r w:rsidRPr="00D91055">
        <w:t xml:space="preserve">-приложениям, таких как полнота, понятность, отсутствие избыточности, масштабируемость, в тоже время обеспечение возможности интеграции с другими приложениями, предоставления программного интерфейса </w:t>
      </w:r>
      <w:r w:rsidRPr="00D91055">
        <w:rPr>
          <w:lang w:val="en-US"/>
        </w:rPr>
        <w:t>API</w:t>
      </w:r>
      <w:r w:rsidRPr="00D91055">
        <w:t xml:space="preserve"> (</w:t>
      </w:r>
      <w:r w:rsidRPr="00D91055">
        <w:rPr>
          <w:lang w:val="en-US"/>
        </w:rPr>
        <w:t>Application</w:t>
      </w:r>
      <w:r w:rsidRPr="00D91055">
        <w:t xml:space="preserve"> </w:t>
      </w:r>
      <w:r w:rsidRPr="00D91055">
        <w:rPr>
          <w:lang w:val="en-US"/>
        </w:rPr>
        <w:t>Programming</w:t>
      </w:r>
      <w:r w:rsidRPr="00D91055">
        <w:t xml:space="preserve"> </w:t>
      </w:r>
      <w:r w:rsidRPr="00D91055">
        <w:rPr>
          <w:lang w:val="en-US"/>
        </w:rPr>
        <w:t>Interface</w:t>
      </w:r>
      <w:r w:rsidRPr="00D91055">
        <w:t xml:space="preserve">), обработки большого количества запросов без ущерба скорости доступа к данным в следствии у </w:t>
      </w:r>
      <w:r w:rsidRPr="00D91055">
        <w:rPr>
          <w:lang w:val="en-US"/>
        </w:rPr>
        <w:t>web</w:t>
      </w:r>
      <w:r w:rsidRPr="00D91055">
        <w:t xml:space="preserve">-приложении с монолитной архитектурой начинаются проблемы, связанные с реализацией связи и обмена данными между приложениями, так как они представляют собой приложения с многоуровневой архитектурой. </w:t>
      </w:r>
    </w:p>
    <w:p w14:paraId="57DF499D" w14:textId="7D822F34" w:rsidR="00D67348" w:rsidRPr="00D91055" w:rsidRDefault="00D67348" w:rsidP="00D91055">
      <w:r w:rsidRPr="00D91055">
        <w:t xml:space="preserve">Особое внимание следует уделить к возрастающим требованиям к повышению гибкости и улучшению масштабируемости корпоративного </w:t>
      </w:r>
      <w:r w:rsidRPr="00D91055">
        <w:rPr>
          <w:lang w:val="en-US"/>
        </w:rPr>
        <w:t>web</w:t>
      </w:r>
      <w:r w:rsidRPr="00D91055">
        <w:t>-приложения, слабо связанности его программных компонентов и возможность построения сложных систем путем интеграции сервисов от различных производителей независимо от используемых языков программирования и технологий [1</w:t>
      </w:r>
      <w:r w:rsidR="00D067B2" w:rsidRPr="00D91055">
        <w:t>3</w:t>
      </w:r>
      <w:r w:rsidR="00AB17A4" w:rsidRPr="00D91055">
        <w:t>6</w:t>
      </w:r>
      <w:r w:rsidRPr="00D91055">
        <w:t>, с.150].</w:t>
      </w:r>
    </w:p>
    <w:p w14:paraId="2C17F157" w14:textId="77777777" w:rsidR="00BD4A8B" w:rsidRPr="00D91055" w:rsidRDefault="00D67348" w:rsidP="00D91055">
      <w:r w:rsidRPr="00D91055">
        <w:t xml:space="preserve">Для решения выше названных проблем предлагается разработка архитектуры на основе микросервисного подхода. Основное преимущество данного подхода заключается в разбиении функционала приложения на маленькие независимые модули, </w:t>
      </w:r>
    </w:p>
    <w:p w14:paraId="2D926043" w14:textId="77777777" w:rsidR="00D67348" w:rsidRPr="00D91055" w:rsidRDefault="00E457F9" w:rsidP="00D91055">
      <w:r w:rsidRPr="00D91055">
        <w:t>Главным преимуществом такого подхода является разбиение функционала приложения на маленькие независимые модули, которые могут</w:t>
      </w:r>
      <w:r w:rsidR="00D67348" w:rsidRPr="00D91055">
        <w:t xml:space="preserve"> работать как отдельный процесс, обменивающийся данными на основе синхронных или асинхронных протоколов</w:t>
      </w:r>
      <w:r w:rsidR="00134548" w:rsidRPr="00D91055">
        <w:t xml:space="preserve"> передачи данных</w:t>
      </w:r>
      <w:r w:rsidR="00D67348" w:rsidRPr="00D91055">
        <w:t xml:space="preserve">. Микросервисы лучше организованы: каждый сервис независимо от других компонентов работает </w:t>
      </w:r>
      <w:r w:rsidR="00D67348" w:rsidRPr="00D91055">
        <w:lastRenderedPageBreak/>
        <w:t>самостоятельно, можно легко адаптировать для обслуживания других приложений. Более того, реализация определенной, небольшой задачи требует значительно меньших ресурсов системы. Еще одним преимуществом микросервисного подхода является возможность самоорганизации системы, потому что микросервисная архитектура позволяет изолировать проблемные места и масштабировать их независимо от остального приложения и без потери функциональности всей системы.</w:t>
      </w:r>
    </w:p>
    <w:p w14:paraId="6383B305" w14:textId="77777777" w:rsidR="00874184" w:rsidRPr="00D91055" w:rsidRDefault="00D67348" w:rsidP="00D91055">
      <w:r w:rsidRPr="00D91055">
        <w:t>Преимущество микросервисной архитектуры заключается:</w:t>
      </w:r>
    </w:p>
    <w:p w14:paraId="4E77A7FF" w14:textId="77777777" w:rsidR="00874184" w:rsidRPr="00D91055" w:rsidRDefault="00874184" w:rsidP="00D91055">
      <w:pPr>
        <w:autoSpaceDE w:val="0"/>
        <w:autoSpaceDN w:val="0"/>
        <w:adjustRightInd w:val="0"/>
        <w:ind w:firstLine="993"/>
        <w:rPr>
          <w:rFonts w:cs="Times New Roman"/>
          <w:szCs w:val="28"/>
        </w:rPr>
      </w:pPr>
      <w:r w:rsidRPr="00D91055">
        <w:rPr>
          <w:rFonts w:cs="Times New Roman"/>
          <w:szCs w:val="28"/>
        </w:rPr>
        <w:t>Исходя из этого можно микросервисной архитектуры можно выделить следующие преимущества:</w:t>
      </w:r>
    </w:p>
    <w:p w14:paraId="5F74D207" w14:textId="77777777" w:rsidR="00874184" w:rsidRPr="00D91055" w:rsidRDefault="00874184" w:rsidP="00D91055">
      <w:pPr>
        <w:autoSpaceDE w:val="0"/>
        <w:autoSpaceDN w:val="0"/>
        <w:adjustRightInd w:val="0"/>
        <w:ind w:firstLine="993"/>
        <w:rPr>
          <w:rFonts w:cs="Times New Roman"/>
          <w:szCs w:val="28"/>
        </w:rPr>
      </w:pPr>
      <w:r w:rsidRPr="00D91055">
        <w:rPr>
          <w:rFonts w:cs="Times New Roman"/>
          <w:szCs w:val="28"/>
        </w:rPr>
        <w:t>-г</w:t>
      </w:r>
      <w:r w:rsidR="00D67348" w:rsidRPr="00D91055">
        <w:rPr>
          <w:rFonts w:cs="Times New Roman"/>
          <w:szCs w:val="28"/>
        </w:rPr>
        <w:t>ибкость и продуктивность;</w:t>
      </w:r>
    </w:p>
    <w:p w14:paraId="1FAA4211" w14:textId="77777777" w:rsidR="00874184" w:rsidRPr="00D91055" w:rsidRDefault="00D67348" w:rsidP="00D91055">
      <w:pPr>
        <w:autoSpaceDE w:val="0"/>
        <w:autoSpaceDN w:val="0"/>
        <w:adjustRightInd w:val="0"/>
        <w:ind w:firstLine="993"/>
        <w:rPr>
          <w:rFonts w:cs="Times New Roman"/>
          <w:szCs w:val="28"/>
        </w:rPr>
      </w:pPr>
      <w:r w:rsidRPr="00D91055">
        <w:rPr>
          <w:rFonts w:cs="Times New Roman"/>
          <w:szCs w:val="28"/>
        </w:rPr>
        <w:t>- масштабируемость;</w:t>
      </w:r>
    </w:p>
    <w:p w14:paraId="61B552C0" w14:textId="77777777" w:rsidR="00874184" w:rsidRPr="00D91055" w:rsidRDefault="00874184" w:rsidP="00D91055">
      <w:pPr>
        <w:autoSpaceDE w:val="0"/>
        <w:autoSpaceDN w:val="0"/>
        <w:adjustRightInd w:val="0"/>
        <w:ind w:firstLine="993"/>
        <w:rPr>
          <w:rFonts w:cs="Times New Roman"/>
          <w:szCs w:val="28"/>
        </w:rPr>
      </w:pPr>
      <w:r w:rsidRPr="00D91055">
        <w:rPr>
          <w:rFonts w:cs="Times New Roman"/>
          <w:szCs w:val="28"/>
        </w:rPr>
        <w:t xml:space="preserve">- устойчивость. </w:t>
      </w:r>
    </w:p>
    <w:p w14:paraId="04348205" w14:textId="77777777" w:rsidR="00B42F56" w:rsidRPr="00D91055" w:rsidRDefault="00D67348" w:rsidP="00D91055">
      <w:pPr>
        <w:autoSpaceDE w:val="0"/>
        <w:autoSpaceDN w:val="0"/>
        <w:adjustRightInd w:val="0"/>
        <w:ind w:firstLine="993"/>
        <w:rPr>
          <w:rFonts w:cs="Times New Roman"/>
          <w:szCs w:val="28"/>
        </w:rPr>
      </w:pPr>
      <w:r w:rsidRPr="00D91055">
        <w:rPr>
          <w:rFonts w:cs="Times New Roman"/>
          <w:szCs w:val="28"/>
        </w:rPr>
        <w:t>Микросервисная</w:t>
      </w:r>
      <w:r w:rsidR="00B42F56" w:rsidRPr="00D91055">
        <w:rPr>
          <w:rFonts w:cs="Times New Roman"/>
          <w:szCs w:val="28"/>
        </w:rPr>
        <w:t xml:space="preserve"> архитектура в обобщенном виде представлена на рисунке 3.</w:t>
      </w:r>
      <w:r w:rsidRPr="00D91055">
        <w:rPr>
          <w:rFonts w:cs="Times New Roman"/>
          <w:szCs w:val="28"/>
        </w:rPr>
        <w:t>6</w:t>
      </w:r>
      <w:r w:rsidR="00104F64" w:rsidRPr="00D91055">
        <w:rPr>
          <w:rFonts w:cs="Times New Roman"/>
          <w:szCs w:val="28"/>
        </w:rPr>
        <w:t xml:space="preserve">. </w:t>
      </w:r>
    </w:p>
    <w:p w14:paraId="6D6CAD5D" w14:textId="77777777" w:rsidR="0019468B" w:rsidRPr="00D91055" w:rsidRDefault="0019468B" w:rsidP="00D91055">
      <w:pPr>
        <w:autoSpaceDE w:val="0"/>
        <w:autoSpaceDN w:val="0"/>
        <w:adjustRightInd w:val="0"/>
        <w:ind w:firstLine="993"/>
        <w:jc w:val="center"/>
        <w:rPr>
          <w:rFonts w:cs="Times New Roman"/>
          <w:szCs w:val="28"/>
        </w:rPr>
      </w:pPr>
    </w:p>
    <w:p w14:paraId="7D43C7C9" w14:textId="77777777" w:rsidR="00874184" w:rsidRPr="00D91055" w:rsidRDefault="00874184" w:rsidP="00D91055">
      <w:pPr>
        <w:autoSpaceDE w:val="0"/>
        <w:autoSpaceDN w:val="0"/>
        <w:adjustRightInd w:val="0"/>
        <w:ind w:hanging="284"/>
        <w:jc w:val="center"/>
        <w:rPr>
          <w:rFonts w:cs="Times New Roman"/>
          <w:szCs w:val="28"/>
        </w:rPr>
      </w:pPr>
      <w:r w:rsidRPr="00D91055">
        <w:rPr>
          <w:rFonts w:cs="Times New Roman"/>
          <w:noProof/>
          <w:szCs w:val="28"/>
          <w:lang w:eastAsia="ru-RU"/>
        </w:rPr>
        <w:drawing>
          <wp:inline distT="0" distB="0" distL="0" distR="0" wp14:anchorId="789BA931" wp14:editId="06B6AC13">
            <wp:extent cx="5861801" cy="4994787"/>
            <wp:effectExtent l="0" t="0" r="571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l="3701" t="1594" r="8712" b="1962"/>
                    <a:stretch/>
                  </pic:blipFill>
                  <pic:spPr bwMode="auto">
                    <a:xfrm>
                      <a:off x="0" y="0"/>
                      <a:ext cx="5877642" cy="5008285"/>
                    </a:xfrm>
                    <a:prstGeom prst="rect">
                      <a:avLst/>
                    </a:prstGeom>
                    <a:noFill/>
                    <a:ln>
                      <a:noFill/>
                    </a:ln>
                    <a:extLst>
                      <a:ext uri="{53640926-AAD7-44D8-BBD7-CCE9431645EC}">
                        <a14:shadowObscured xmlns:a14="http://schemas.microsoft.com/office/drawing/2010/main"/>
                      </a:ext>
                    </a:extLst>
                  </pic:spPr>
                </pic:pic>
              </a:graphicData>
            </a:graphic>
          </wp:inline>
        </w:drawing>
      </w:r>
    </w:p>
    <w:p w14:paraId="2C5465BA" w14:textId="77777777" w:rsidR="00874184" w:rsidRPr="00D91055" w:rsidRDefault="00874184" w:rsidP="00D91055">
      <w:pPr>
        <w:autoSpaceDE w:val="0"/>
        <w:autoSpaceDN w:val="0"/>
        <w:adjustRightInd w:val="0"/>
        <w:ind w:firstLine="993"/>
        <w:jc w:val="center"/>
        <w:rPr>
          <w:rFonts w:cs="Times New Roman"/>
          <w:szCs w:val="28"/>
        </w:rPr>
      </w:pPr>
    </w:p>
    <w:p w14:paraId="3CCF6637" w14:textId="77777777" w:rsidR="0019468B" w:rsidRPr="00D91055" w:rsidRDefault="0037150C" w:rsidP="00D91055">
      <w:pPr>
        <w:autoSpaceDE w:val="0"/>
        <w:autoSpaceDN w:val="0"/>
        <w:adjustRightInd w:val="0"/>
        <w:ind w:firstLine="993"/>
        <w:jc w:val="center"/>
        <w:rPr>
          <w:rFonts w:cs="Times New Roman"/>
          <w:szCs w:val="28"/>
        </w:rPr>
      </w:pPr>
      <w:r w:rsidRPr="00D91055">
        <w:rPr>
          <w:rFonts w:cs="Times New Roman"/>
          <w:szCs w:val="28"/>
        </w:rPr>
        <w:t>Рисунок 3.</w:t>
      </w:r>
      <w:r w:rsidR="00D67348" w:rsidRPr="00D91055">
        <w:rPr>
          <w:rFonts w:cs="Times New Roman"/>
          <w:szCs w:val="28"/>
        </w:rPr>
        <w:t>6</w:t>
      </w:r>
      <w:r w:rsidR="0019468B" w:rsidRPr="00D91055">
        <w:rPr>
          <w:rFonts w:cs="Times New Roman"/>
          <w:szCs w:val="28"/>
        </w:rPr>
        <w:t xml:space="preserve"> – Микросервисная архитектура системы</w:t>
      </w:r>
      <w:r w:rsidR="00D67348" w:rsidRPr="00D91055">
        <w:rPr>
          <w:rFonts w:cs="Times New Roman"/>
          <w:szCs w:val="28"/>
        </w:rPr>
        <w:t xml:space="preserve"> мониторинга</w:t>
      </w:r>
    </w:p>
    <w:p w14:paraId="7B91170E" w14:textId="77777777" w:rsidR="0019468B" w:rsidRPr="00D91055" w:rsidRDefault="0019468B" w:rsidP="00D91055">
      <w:pPr>
        <w:autoSpaceDE w:val="0"/>
        <w:autoSpaceDN w:val="0"/>
        <w:adjustRightInd w:val="0"/>
        <w:ind w:firstLine="993"/>
        <w:rPr>
          <w:rFonts w:cs="Times New Roman"/>
          <w:szCs w:val="28"/>
        </w:rPr>
      </w:pPr>
    </w:p>
    <w:p w14:paraId="082E7471" w14:textId="77777777" w:rsidR="00D67348" w:rsidRPr="00D91055" w:rsidRDefault="00D67348" w:rsidP="00D91055">
      <w:pPr>
        <w:autoSpaceDE w:val="0"/>
        <w:autoSpaceDN w:val="0"/>
        <w:adjustRightInd w:val="0"/>
        <w:ind w:firstLine="993"/>
        <w:rPr>
          <w:rFonts w:cs="Times New Roman"/>
          <w:szCs w:val="28"/>
        </w:rPr>
      </w:pPr>
      <w:r w:rsidRPr="00D91055">
        <w:rPr>
          <w:rFonts w:cs="Times New Roman"/>
          <w:szCs w:val="28"/>
        </w:rPr>
        <w:lastRenderedPageBreak/>
        <w:t xml:space="preserve">В микросервиной архитектуре, представленной на рисунке 3.6 </w:t>
      </w:r>
      <w:r w:rsidR="00874184" w:rsidRPr="00D91055">
        <w:rPr>
          <w:rFonts w:cs="Times New Roman"/>
          <w:szCs w:val="28"/>
          <w:lang w:val="en-US"/>
        </w:rPr>
        <w:t>Int</w:t>
      </w:r>
      <w:r w:rsidR="00874184" w:rsidRPr="00D91055">
        <w:rPr>
          <w:rFonts w:cs="Times New Roman"/>
          <w:szCs w:val="28"/>
        </w:rPr>
        <w:t>_</w:t>
      </w:r>
      <w:r w:rsidR="00874184" w:rsidRPr="00D91055">
        <w:rPr>
          <w:rFonts w:cs="Times New Roman"/>
          <w:szCs w:val="28"/>
          <w:lang w:val="en-US"/>
        </w:rPr>
        <w:t>data</w:t>
      </w:r>
      <w:r w:rsidR="00874184" w:rsidRPr="00D91055">
        <w:rPr>
          <w:rFonts w:cs="Times New Roman"/>
          <w:szCs w:val="28"/>
        </w:rPr>
        <w:t xml:space="preserve"> </w:t>
      </w:r>
      <w:r w:rsidR="00874184" w:rsidRPr="00D91055">
        <w:rPr>
          <w:rFonts w:cs="Times New Roman"/>
          <w:szCs w:val="28"/>
          <w:lang w:val="en-US"/>
        </w:rPr>
        <w:t>n</w:t>
      </w:r>
      <w:r w:rsidR="00874184" w:rsidRPr="00D91055">
        <w:rPr>
          <w:rFonts w:cs="Times New Roman"/>
          <w:szCs w:val="28"/>
        </w:rPr>
        <w:t xml:space="preserve"> – представляет собой представление метаданных элементов данных и их семантических взаимосвязей в понятной как для человека, так и для машины структуре по внешним источникам</w:t>
      </w:r>
      <w:r w:rsidRPr="00D91055">
        <w:rPr>
          <w:rFonts w:cs="Times New Roman"/>
          <w:szCs w:val="28"/>
        </w:rPr>
        <w:t>, т.е. локальную онтологию</w:t>
      </w:r>
      <w:r w:rsidR="00874184" w:rsidRPr="00D91055">
        <w:rPr>
          <w:rFonts w:cs="Times New Roman"/>
          <w:szCs w:val="28"/>
        </w:rPr>
        <w:t xml:space="preserve"> и </w:t>
      </w:r>
      <w:r w:rsidR="00874184" w:rsidRPr="00D91055">
        <w:rPr>
          <w:rFonts w:cs="Times New Roman"/>
          <w:szCs w:val="28"/>
          <w:lang w:val="en-US"/>
        </w:rPr>
        <w:t>API</w:t>
      </w:r>
      <w:r w:rsidR="00874184" w:rsidRPr="00D91055">
        <w:rPr>
          <w:rFonts w:cs="Times New Roman"/>
          <w:szCs w:val="28"/>
        </w:rPr>
        <w:t xml:space="preserve"> предоставляют интерфейс прикладного программирования для сбора данных от внешних источников. </w:t>
      </w:r>
    </w:p>
    <w:p w14:paraId="7935CC5E" w14:textId="77777777" w:rsidR="00874184" w:rsidRPr="00D91055" w:rsidRDefault="00874184" w:rsidP="00D91055">
      <w:pPr>
        <w:autoSpaceDE w:val="0"/>
        <w:autoSpaceDN w:val="0"/>
        <w:adjustRightInd w:val="0"/>
        <w:ind w:firstLine="993"/>
        <w:rPr>
          <w:rFonts w:cs="Times New Roman"/>
          <w:szCs w:val="28"/>
        </w:rPr>
      </w:pPr>
      <w:r w:rsidRPr="00D91055">
        <w:rPr>
          <w:rFonts w:cs="Times New Roman"/>
          <w:szCs w:val="28"/>
        </w:rPr>
        <w:t>Чтобы повысить доступность данных, кэширование данных и гибкость данных для служб анализа, каждый уровень содержит отдельные базы данных и базы знаний. Эти базы знаний создаются и развертываются на основе структуры описания ресурсов (RDF) и языка веб-онтологий (OWL). Одной из основных причин использования микросервисов является повышение доступности и гибкости данных для служб анализа.</w:t>
      </w:r>
      <w:r w:rsidR="00D67348" w:rsidRPr="00D91055">
        <w:rPr>
          <w:rFonts w:cs="Times New Roman"/>
          <w:szCs w:val="28"/>
        </w:rPr>
        <w:t xml:space="preserve"> </w:t>
      </w:r>
      <w:r w:rsidRPr="00D91055">
        <w:rPr>
          <w:rFonts w:cs="Times New Roman"/>
          <w:szCs w:val="28"/>
          <w:lang w:val="en-US"/>
        </w:rPr>
        <w:t>Ont</w:t>
      </w:r>
      <w:r w:rsidRPr="00D91055">
        <w:rPr>
          <w:rFonts w:cs="Times New Roman"/>
          <w:szCs w:val="28"/>
        </w:rPr>
        <w:t>_</w:t>
      </w:r>
      <w:r w:rsidRPr="00D91055">
        <w:rPr>
          <w:rFonts w:cs="Times New Roman"/>
          <w:szCs w:val="28"/>
          <w:lang w:val="en-US"/>
        </w:rPr>
        <w:t>n</w:t>
      </w:r>
      <w:r w:rsidRPr="00D91055">
        <w:rPr>
          <w:rFonts w:cs="Times New Roman"/>
          <w:szCs w:val="28"/>
        </w:rPr>
        <w:t xml:space="preserve"> – </w:t>
      </w:r>
      <w:r w:rsidR="00D67348" w:rsidRPr="00D91055">
        <w:rPr>
          <w:rFonts w:cs="Times New Roman"/>
          <w:szCs w:val="28"/>
        </w:rPr>
        <w:t xml:space="preserve">обозначаются </w:t>
      </w:r>
      <w:r w:rsidRPr="00D91055">
        <w:rPr>
          <w:rFonts w:cs="Times New Roman"/>
          <w:szCs w:val="28"/>
        </w:rPr>
        <w:t>разработанные онтологии управ</w:t>
      </w:r>
      <w:r w:rsidR="00D67348" w:rsidRPr="00D91055">
        <w:rPr>
          <w:rFonts w:cs="Times New Roman"/>
          <w:szCs w:val="28"/>
        </w:rPr>
        <w:t xml:space="preserve">ления вузом и базы знаний вуза, т.е. глобальная онтология. </w:t>
      </w:r>
    </w:p>
    <w:p w14:paraId="1FEE30A1" w14:textId="4880BB20" w:rsidR="00874184" w:rsidRPr="00D91055" w:rsidRDefault="00874184" w:rsidP="00D91055">
      <w:pPr>
        <w:autoSpaceDE w:val="0"/>
        <w:autoSpaceDN w:val="0"/>
        <w:adjustRightInd w:val="0"/>
        <w:ind w:firstLine="993"/>
        <w:rPr>
          <w:rFonts w:cs="Times New Roman"/>
          <w:szCs w:val="28"/>
        </w:rPr>
      </w:pPr>
      <w:r w:rsidRPr="00D91055">
        <w:rPr>
          <w:rFonts w:cs="Times New Roman"/>
          <w:szCs w:val="28"/>
        </w:rPr>
        <w:t xml:space="preserve">Модуль API </w:t>
      </w:r>
      <w:r w:rsidRPr="00D91055">
        <w:rPr>
          <w:rFonts w:cs="Times New Roman"/>
          <w:szCs w:val="28"/>
          <w:lang w:val="en-US"/>
        </w:rPr>
        <w:t>IS</w:t>
      </w:r>
      <w:r w:rsidRPr="00D91055">
        <w:rPr>
          <w:rFonts w:cs="Times New Roman"/>
          <w:szCs w:val="28"/>
        </w:rPr>
        <w:t xml:space="preserve"> содержит функции операций создания, чтения, обновления и удаления</w:t>
      </w:r>
      <w:r w:rsidR="00D67348" w:rsidRPr="00D91055">
        <w:rPr>
          <w:rFonts w:cs="Times New Roman"/>
          <w:szCs w:val="28"/>
        </w:rPr>
        <w:t xml:space="preserve"> данных</w:t>
      </w:r>
      <w:r w:rsidRPr="00D91055">
        <w:rPr>
          <w:rFonts w:cs="Times New Roman"/>
          <w:szCs w:val="28"/>
        </w:rPr>
        <w:t xml:space="preserve">. Когда запрос на интеллектуальную услугу передается при посредничестве модуля API </w:t>
      </w:r>
      <w:r w:rsidRPr="00D91055">
        <w:rPr>
          <w:rFonts w:cs="Times New Roman"/>
          <w:szCs w:val="28"/>
          <w:lang w:val="en-US"/>
        </w:rPr>
        <w:t>IS</w:t>
      </w:r>
      <w:r w:rsidRPr="00D91055">
        <w:rPr>
          <w:rFonts w:cs="Times New Roman"/>
          <w:szCs w:val="28"/>
        </w:rPr>
        <w:t>, запрос аутентифицируется модулем аутентификации служб. После аутентификации запроса на обслуживание группа микросервисов обнаруживается на основе шаблонов для выполнения интеллектуальных функций внутри контейнеров. Контейнеры обеспечивают изолированную среду и виртуализацию на уровне операционной системы для управления ресурсами и процессами для выполнения микросервисов с высокой д</w:t>
      </w:r>
      <w:r w:rsidR="00134548" w:rsidRPr="00D91055">
        <w:rPr>
          <w:rFonts w:cs="Times New Roman"/>
          <w:szCs w:val="28"/>
        </w:rPr>
        <w:t>оступностью и масштабируемость</w:t>
      </w:r>
      <w:r w:rsidR="00D91055">
        <w:rPr>
          <w:rFonts w:cs="Times New Roman"/>
          <w:szCs w:val="28"/>
        </w:rPr>
        <w:t>ю.</w:t>
      </w:r>
      <w:r w:rsidRPr="00D91055">
        <w:rPr>
          <w:rFonts w:cs="Times New Roman"/>
          <w:szCs w:val="28"/>
        </w:rPr>
        <w:t xml:space="preserve"> В контейнерах, загруженные микросервисы анализа данных, поддерживают библиотеки, методы обработки данных и модели машинного обучения в виде микрокода. </w:t>
      </w:r>
    </w:p>
    <w:p w14:paraId="0FCC5B58" w14:textId="77777777" w:rsidR="00874184" w:rsidRPr="00D91055" w:rsidRDefault="00546DCB" w:rsidP="00D91055">
      <w:pPr>
        <w:autoSpaceDE w:val="0"/>
        <w:autoSpaceDN w:val="0"/>
        <w:adjustRightInd w:val="0"/>
        <w:ind w:firstLine="993"/>
        <w:rPr>
          <w:rFonts w:cs="Times New Roman"/>
          <w:szCs w:val="28"/>
        </w:rPr>
      </w:pPr>
      <w:r w:rsidRPr="00D91055">
        <w:rPr>
          <w:rFonts w:cs="Times New Roman"/>
          <w:szCs w:val="28"/>
        </w:rPr>
        <w:t>П</w:t>
      </w:r>
      <w:r w:rsidR="00874184" w:rsidRPr="00D91055">
        <w:rPr>
          <w:rFonts w:cs="Times New Roman"/>
          <w:szCs w:val="28"/>
        </w:rPr>
        <w:t xml:space="preserve">роцесс интеграции семантических данных на основе онтологий, продемонстрированной на рисунке </w:t>
      </w:r>
      <w:r w:rsidRPr="00D91055">
        <w:rPr>
          <w:rFonts w:cs="Times New Roman"/>
          <w:szCs w:val="28"/>
        </w:rPr>
        <w:t>3.7</w:t>
      </w:r>
      <w:r w:rsidR="00874184" w:rsidRPr="00D91055">
        <w:rPr>
          <w:rFonts w:cs="Times New Roman"/>
          <w:szCs w:val="28"/>
        </w:rPr>
        <w:t xml:space="preserve">. Первым шагом семантической интеграции данных является построение синтезированных, интегрированных описаний (т.е. глобальной онтологии) информации, поступающей из нескольких источников – </w:t>
      </w:r>
      <w:r w:rsidR="00874184" w:rsidRPr="00D91055">
        <w:rPr>
          <w:rFonts w:cs="Times New Roman"/>
          <w:szCs w:val="28"/>
          <w:lang w:val="en-US"/>
        </w:rPr>
        <w:t>Ont</w:t>
      </w:r>
      <w:r w:rsidR="00874184" w:rsidRPr="00D91055">
        <w:rPr>
          <w:rFonts w:cs="Times New Roman"/>
          <w:szCs w:val="28"/>
        </w:rPr>
        <w:t xml:space="preserve">_2. </w:t>
      </w:r>
      <w:r w:rsidR="00874184" w:rsidRPr="00D91055">
        <w:rPr>
          <w:rFonts w:cs="Times New Roman"/>
          <w:szCs w:val="28"/>
          <w:lang w:val="en-US"/>
        </w:rPr>
        <w:t>Int</w:t>
      </w:r>
      <w:r w:rsidR="00874184" w:rsidRPr="00D91055">
        <w:rPr>
          <w:rFonts w:cs="Times New Roman"/>
          <w:szCs w:val="28"/>
        </w:rPr>
        <w:t>_</w:t>
      </w:r>
      <w:r w:rsidR="00874184" w:rsidRPr="00D91055">
        <w:rPr>
          <w:rFonts w:cs="Times New Roman"/>
          <w:szCs w:val="28"/>
          <w:lang w:val="en-US"/>
        </w:rPr>
        <w:t>data</w:t>
      </w:r>
      <w:r w:rsidR="00874184" w:rsidRPr="00D91055">
        <w:rPr>
          <w:rFonts w:cs="Times New Roman"/>
          <w:szCs w:val="28"/>
        </w:rPr>
        <w:t xml:space="preserve"> </w:t>
      </w:r>
      <w:r w:rsidR="00874184" w:rsidRPr="00D91055">
        <w:rPr>
          <w:rFonts w:cs="Times New Roman"/>
          <w:szCs w:val="28"/>
          <w:lang w:val="en-US"/>
        </w:rPr>
        <w:t>n</w:t>
      </w:r>
      <w:r w:rsidR="00874184" w:rsidRPr="00D91055">
        <w:rPr>
          <w:rFonts w:cs="Times New Roman"/>
          <w:szCs w:val="28"/>
        </w:rPr>
        <w:t xml:space="preserve"> представляет собой представление метаданных элементов данных и их семантических взаимосвязей в понятной как для человека, так и для машины структуре. После построения онтологии была создана модель OBDA </w:t>
      </w:r>
      <w:r w:rsidRPr="00D91055">
        <w:rPr>
          <w:rFonts w:cs="Times New Roman"/>
          <w:szCs w:val="28"/>
        </w:rPr>
        <w:t>(</w:t>
      </w:r>
      <w:r w:rsidRPr="00D91055">
        <w:t>Ontology-Based Data Access</w:t>
      </w:r>
      <w:r w:rsidRPr="00D91055">
        <w:rPr>
          <w:rFonts w:cs="Times New Roman"/>
          <w:szCs w:val="28"/>
        </w:rPr>
        <w:t xml:space="preserve">) </w:t>
      </w:r>
      <w:r w:rsidR="00874184" w:rsidRPr="00D91055">
        <w:rPr>
          <w:rFonts w:cs="Times New Roman"/>
          <w:szCs w:val="28"/>
        </w:rPr>
        <w:t xml:space="preserve">— с использованием аксиом семантического отображения — для привязки элементов исходных данных к сущностям в </w:t>
      </w:r>
      <w:r w:rsidR="00874184" w:rsidRPr="00D91055">
        <w:rPr>
          <w:rFonts w:cs="Times New Roman"/>
          <w:szCs w:val="28"/>
          <w:lang w:val="en-US"/>
        </w:rPr>
        <w:t>Ont</w:t>
      </w:r>
      <w:r w:rsidR="00874184" w:rsidRPr="00D91055">
        <w:rPr>
          <w:rFonts w:cs="Times New Roman"/>
          <w:szCs w:val="28"/>
        </w:rPr>
        <w:t>_2. Учитывая глобальное представление доступных данных из разных источников, пользователь может отправлять запросы на интеграцию данных для выбранных переменных в конвейер интеграции данных, который преобразует запросы в набор запросов SPARQL. Основываясь на аксиомах семантического отображения, определенных в модели OBDA, Quest от Ontop — механизм запросов SPARQL — может преобразовать запрос SPARQL по онтологии в объединение подзапросов по источникам данных. Интеграция результатов подзапроса составляет ответ на семантический запрос. Подзапросы подчиняются структуре исходных схем и часто выражаются на родных языках запросов источников (например, Structured Query Language, SQL, обычно используемый для реляционных баз данных).</w:t>
      </w:r>
    </w:p>
    <w:p w14:paraId="2DD9040E" w14:textId="42509D88" w:rsidR="00874184" w:rsidRPr="00D91055" w:rsidRDefault="00DF2202" w:rsidP="00D91055">
      <w:pPr>
        <w:autoSpaceDE w:val="0"/>
        <w:autoSpaceDN w:val="0"/>
        <w:adjustRightInd w:val="0"/>
        <w:ind w:firstLine="993"/>
        <w:rPr>
          <w:rFonts w:cs="Times New Roman"/>
          <w:szCs w:val="28"/>
        </w:rPr>
      </w:pPr>
      <w:r w:rsidRPr="00D91055">
        <w:rPr>
          <w:rFonts w:cs="Times New Roman"/>
          <w:szCs w:val="28"/>
        </w:rPr>
        <w:lastRenderedPageBreak/>
        <w:t>В разработке была и</w:t>
      </w:r>
      <w:r w:rsidR="00874184" w:rsidRPr="00D91055">
        <w:rPr>
          <w:rFonts w:cs="Times New Roman"/>
          <w:szCs w:val="28"/>
        </w:rPr>
        <w:t>спользова</w:t>
      </w:r>
      <w:r w:rsidR="00D67D2A" w:rsidRPr="00D91055">
        <w:rPr>
          <w:rFonts w:cs="Times New Roman"/>
          <w:szCs w:val="28"/>
        </w:rPr>
        <w:t>на</w:t>
      </w:r>
      <w:r w:rsidR="00874184" w:rsidRPr="00D91055">
        <w:rPr>
          <w:rFonts w:cs="Times New Roman"/>
          <w:szCs w:val="28"/>
        </w:rPr>
        <w:t xml:space="preserve"> платформу Ontop</w:t>
      </w:r>
      <w:r w:rsidR="00FB4CB4" w:rsidRPr="00D91055">
        <w:rPr>
          <w:rFonts w:cs="Times New Roman"/>
          <w:szCs w:val="28"/>
        </w:rPr>
        <w:t xml:space="preserve"> [</w:t>
      </w:r>
      <w:r w:rsidR="00D067B2" w:rsidRPr="00D91055">
        <w:rPr>
          <w:rFonts w:cs="Times New Roman"/>
          <w:szCs w:val="28"/>
        </w:rPr>
        <w:t>13</w:t>
      </w:r>
      <w:r w:rsidR="00AB17A4" w:rsidRPr="00D91055">
        <w:rPr>
          <w:rFonts w:cs="Times New Roman"/>
          <w:szCs w:val="28"/>
        </w:rPr>
        <w:t>0</w:t>
      </w:r>
      <w:r w:rsidR="00FB4CB4" w:rsidRPr="00D91055">
        <w:rPr>
          <w:rFonts w:cs="Times New Roman"/>
          <w:szCs w:val="28"/>
        </w:rPr>
        <w:t>, с. 137]</w:t>
      </w:r>
      <w:r w:rsidR="00874184" w:rsidRPr="00D91055">
        <w:rPr>
          <w:rFonts w:cs="Times New Roman"/>
          <w:szCs w:val="28"/>
        </w:rPr>
        <w:t>, которая предоставляет инфраструктуру для запросов к реляционным</w:t>
      </w:r>
      <w:r w:rsidR="00FB4CB4" w:rsidRPr="00D91055">
        <w:rPr>
          <w:rFonts w:cs="Times New Roman"/>
          <w:szCs w:val="28"/>
        </w:rPr>
        <w:t xml:space="preserve"> базам данных через онтологии</w:t>
      </w:r>
      <w:r w:rsidR="00874184" w:rsidRPr="00D91055">
        <w:rPr>
          <w:rFonts w:cs="Times New Roman"/>
          <w:szCs w:val="28"/>
        </w:rPr>
        <w:t>. В Ontop сущности (т.е. классы и свойства) в онтологии сопоставляются с элементами данных (и отношениями между элементами данных) в базах данных и представляются в виде графиков virtual Resources Description Framework (RDF). Впоследствии мы можем запросить виртуальные графики RDF с помощью спиральных запросов.</w:t>
      </w:r>
    </w:p>
    <w:p w14:paraId="797D52B1" w14:textId="77777777" w:rsidR="00874184" w:rsidRPr="00D91055" w:rsidRDefault="00874184" w:rsidP="00D91055">
      <w:pPr>
        <w:autoSpaceDE w:val="0"/>
        <w:autoSpaceDN w:val="0"/>
        <w:adjustRightInd w:val="0"/>
        <w:ind w:firstLine="993"/>
        <w:rPr>
          <w:rFonts w:cs="Times New Roman"/>
          <w:szCs w:val="28"/>
        </w:rPr>
      </w:pPr>
      <w:r w:rsidRPr="00D91055">
        <w:rPr>
          <w:rFonts w:cs="Times New Roman"/>
          <w:szCs w:val="28"/>
        </w:rPr>
        <w:t>Доступ к данным на основе онтологий (OBDA) считается ключевым компонентом информационных систем нового поколения. В парадигме OBDA онтология определяет высокоуровневую глобальную схему (уже существующих) источников данных и предоставляет словарь для пользовательских запросов. Система OBDA переписывает такие запросы и онтологии в словарь источников данных, а затем делегирует фактическую оценку запроса подходящей системе ответа на запросы, такой как система управления реляционной базой данных или механизм регистрации данных.</w:t>
      </w:r>
    </w:p>
    <w:p w14:paraId="57DA46B0" w14:textId="77777777" w:rsidR="00874184" w:rsidRPr="00D91055" w:rsidRDefault="00874184" w:rsidP="00D91055">
      <w:pPr>
        <w:autoSpaceDE w:val="0"/>
        <w:autoSpaceDN w:val="0"/>
        <w:adjustRightInd w:val="0"/>
        <w:ind w:firstLine="993"/>
        <w:rPr>
          <w:rFonts w:cs="Times New Roman"/>
          <w:szCs w:val="28"/>
        </w:rPr>
      </w:pPr>
    </w:p>
    <w:p w14:paraId="6BD6A779" w14:textId="77777777" w:rsidR="00874184" w:rsidRPr="00D91055" w:rsidRDefault="00874184" w:rsidP="00D91055">
      <w:pPr>
        <w:autoSpaceDE w:val="0"/>
        <w:autoSpaceDN w:val="0"/>
        <w:adjustRightInd w:val="0"/>
        <w:ind w:firstLine="993"/>
        <w:rPr>
          <w:rFonts w:cs="Times New Roman"/>
          <w:noProof/>
          <w:szCs w:val="28"/>
          <w:lang w:eastAsia="ru-RU"/>
        </w:rPr>
      </w:pPr>
      <w:r w:rsidRPr="00D91055">
        <w:rPr>
          <w:rFonts w:cs="Times New Roman"/>
          <w:noProof/>
          <w:szCs w:val="28"/>
          <w:lang w:eastAsia="ru-RU"/>
        </w:rPr>
        <mc:AlternateContent>
          <mc:Choice Requires="wpg">
            <w:drawing>
              <wp:inline distT="0" distB="0" distL="0" distR="0" wp14:anchorId="28F409E1" wp14:editId="352BC053">
                <wp:extent cx="5400000" cy="4858469"/>
                <wp:effectExtent l="0" t="0" r="0" b="0"/>
                <wp:docPr id="182" name="Полотно 1"/>
                <wp:cNvGraphicFramePr/>
                <a:graphic xmlns:a="http://schemas.openxmlformats.org/drawingml/2006/main">
                  <a:graphicData uri="http://schemas.microsoft.com/office/word/2010/wordprocessingGroup">
                    <wpg:wgp>
                      <wpg:cNvGrpSpPr/>
                      <wpg:grpSpPr>
                        <a:xfrm>
                          <a:off x="0" y="0"/>
                          <a:ext cx="5400000" cy="4858469"/>
                          <a:chOff x="0" y="0"/>
                          <a:chExt cx="6086475" cy="3524250"/>
                        </a:xfrm>
                      </wpg:grpSpPr>
                      <wps:wsp>
                        <wps:cNvPr id="183" name="Прямоугольник 183"/>
                        <wps:cNvSpPr/>
                        <wps:spPr>
                          <a:xfrm>
                            <a:off x="0" y="0"/>
                            <a:ext cx="6086475" cy="3524250"/>
                          </a:xfrm>
                          <a:prstGeom prst="rect">
                            <a:avLst/>
                          </a:prstGeom>
                        </wps:spPr>
                        <wps:bodyPr/>
                      </wps:wsp>
                      <wps:wsp>
                        <wps:cNvPr id="184" name="Прямоугольник 184"/>
                        <wps:cNvSpPr/>
                        <wps:spPr>
                          <a:xfrm>
                            <a:off x="807422" y="684017"/>
                            <a:ext cx="1628775" cy="39382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F340082" w14:textId="77777777" w:rsidR="00420844" w:rsidRPr="000207D1" w:rsidRDefault="00420844" w:rsidP="00874184">
                              <w:pPr>
                                <w:pStyle w:val="aa"/>
                                <w:spacing w:before="0" w:beforeAutospacing="0" w:after="0" w:afterAutospacing="0" w:line="276" w:lineRule="auto"/>
                                <w:jc w:val="center"/>
                              </w:pPr>
                              <w:r w:rsidRPr="000207D1">
                                <w:rPr>
                                  <w:rFonts w:eastAsia="Calibri" w:cstheme="minorBidi"/>
                                  <w:color w:val="000000" w:themeColor="dark1"/>
                                  <w:kern w:val="24"/>
                                  <w:lang w:val="kk-KZ"/>
                                </w:rPr>
                                <w:t>Запросы на итеграцию</w:t>
                              </w:r>
                              <w:r w:rsidRPr="000207D1">
                                <w:rPr>
                                  <w:rFonts w:eastAsia="Calibri" w:cstheme="minorBidi"/>
                                  <w:color w:val="000000" w:themeColor="dark1"/>
                                  <w:kern w:val="24"/>
                                  <w:lang w:val="en-US"/>
                                </w:rPr>
                                <w:t xml:space="preserve"> Queries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 name="Прямоугольник 185"/>
                        <wps:cNvSpPr/>
                        <wps:spPr>
                          <a:xfrm>
                            <a:off x="1323975" y="1456347"/>
                            <a:ext cx="1209675" cy="304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101DB3F" w14:textId="77777777" w:rsidR="00420844" w:rsidRPr="000207D1" w:rsidRDefault="00420844" w:rsidP="00874184">
                              <w:pPr>
                                <w:pStyle w:val="aa"/>
                                <w:spacing w:before="0" w:beforeAutospacing="0" w:after="0" w:afterAutospacing="0" w:line="276" w:lineRule="auto"/>
                                <w:jc w:val="center"/>
                              </w:pPr>
                              <w:r w:rsidRPr="000207D1">
                                <w:rPr>
                                  <w:rFonts w:eastAsia="Calibri" w:cstheme="minorBidi"/>
                                  <w:color w:val="000000" w:themeColor="dark1"/>
                                  <w:kern w:val="24"/>
                                  <w:lang w:val="en-US"/>
                                </w:rPr>
                                <w:t>SPARQL Queries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 name="Прямоугольник 186"/>
                        <wps:cNvSpPr/>
                        <wps:spPr>
                          <a:xfrm>
                            <a:off x="1866900" y="1952621"/>
                            <a:ext cx="1209675" cy="30480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A84DE3D"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lang w:val="en-US"/>
                                </w:rPr>
                                <w:t>SQL Queries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 name="Скругленный прямоугольник 187"/>
                        <wps:cNvSpPr/>
                        <wps:spPr>
                          <a:xfrm>
                            <a:off x="1724026" y="2285999"/>
                            <a:ext cx="3589950" cy="10572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4D92470" w14:textId="77777777" w:rsidR="00420844" w:rsidRPr="000207D1" w:rsidRDefault="00420844" w:rsidP="00874184">
                              <w:pPr>
                                <w:pStyle w:val="aa"/>
                                <w:spacing w:before="0" w:beforeAutospacing="0" w:after="200" w:afterAutospacing="0" w:line="276" w:lineRule="auto"/>
                                <w:jc w:val="center"/>
                              </w:pPr>
                              <w:r w:rsidRPr="000207D1">
                                <w:rPr>
                                  <w:rFonts w:eastAsia="Calibri"/>
                                  <w:color w:val="000000" w:themeColor="dark1"/>
                                  <w:kern w:val="24"/>
                                </w:rPr>
                                <w:t> </w:t>
                              </w:r>
                            </w:p>
                            <w:p w14:paraId="69579EC6"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rPr>
                                <w:t> </w:t>
                              </w:r>
                            </w:p>
                            <w:p w14:paraId="6172F3B6"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lang w:val="en-US"/>
                                </w:rPr>
                                <w:t> </w:t>
                              </w:r>
                            </w:p>
                            <w:p w14:paraId="11FC6888"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rPr>
                                <w:t>Внешние источники данных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 name="Блок-схема: магнитный диск 188"/>
                        <wps:cNvSpPr/>
                        <wps:spPr>
                          <a:xfrm>
                            <a:off x="1876253" y="2533650"/>
                            <a:ext cx="714547" cy="44767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 name="Блок-схема: магнитный диск 189"/>
                        <wps:cNvSpPr/>
                        <wps:spPr>
                          <a:xfrm>
                            <a:off x="2732177" y="2533650"/>
                            <a:ext cx="706347" cy="44767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95F3F0"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 name="Блок-схема: магнитный диск 190"/>
                        <wps:cNvSpPr/>
                        <wps:spPr>
                          <a:xfrm>
                            <a:off x="3609000" y="2533650"/>
                            <a:ext cx="714375" cy="44767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229A8B"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1" name="Блок-схема: магнитный диск 191"/>
                        <wps:cNvSpPr/>
                        <wps:spPr>
                          <a:xfrm>
                            <a:off x="4464980" y="2533650"/>
                            <a:ext cx="706120" cy="44767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66332D" w14:textId="77777777" w:rsidR="00420844" w:rsidRPr="000207D1" w:rsidRDefault="00420844" w:rsidP="00874184">
                              <w:pPr>
                                <w:pStyle w:val="aa"/>
                                <w:spacing w:before="0" w:beforeAutospacing="0" w:after="200" w:afterAutospacing="0" w:line="276" w:lineRule="auto"/>
                              </w:pPr>
                              <w:r w:rsidRPr="000207D1">
                                <w:rPr>
                                  <w:rFonts w:cstheme="minorBid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2" name="Скругленный прямоугольник 192"/>
                        <wps:cNvSpPr/>
                        <wps:spPr>
                          <a:xfrm>
                            <a:off x="2438400" y="1409698"/>
                            <a:ext cx="1266825" cy="5429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5F3DD5" w14:textId="77777777" w:rsidR="00420844" w:rsidRPr="000207D1" w:rsidRDefault="00420844" w:rsidP="00874184">
                              <w:pPr>
                                <w:pStyle w:val="aa"/>
                                <w:spacing w:before="0" w:beforeAutospacing="0" w:after="0" w:afterAutospacing="0" w:line="276" w:lineRule="auto"/>
                                <w:jc w:val="center"/>
                              </w:pPr>
                              <w:r w:rsidRPr="000207D1">
                                <w:rPr>
                                  <w:rFonts w:eastAsia="Calibri"/>
                                  <w:b/>
                                  <w:bCs/>
                                  <w:color w:val="000000" w:themeColor="dark1"/>
                                  <w:kern w:val="24"/>
                                  <w:lang w:val="en-US"/>
                                </w:rPr>
                                <w:t>Ontop Quest</w:t>
                              </w:r>
                            </w:p>
                            <w:p w14:paraId="44D3F290" w14:textId="77777777" w:rsidR="00420844" w:rsidRPr="000207D1" w:rsidRDefault="00420844" w:rsidP="00874184">
                              <w:pPr>
                                <w:pStyle w:val="aa"/>
                                <w:spacing w:before="0" w:beforeAutospacing="0" w:after="0" w:afterAutospacing="0" w:line="276" w:lineRule="auto"/>
                                <w:jc w:val="center"/>
                              </w:pPr>
                              <w:r w:rsidRPr="000207D1">
                                <w:rPr>
                                  <w:rFonts w:eastAsia="Calibri"/>
                                  <w:b/>
                                  <w:bCs/>
                                  <w:color w:val="000000" w:themeColor="dark1"/>
                                  <w:kern w:val="24"/>
                                  <w:lang w:val="en-US"/>
                                </w:rPr>
                                <w:t>SPARQL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3" name="Скругленный прямоугольник 193"/>
                        <wps:cNvSpPr/>
                        <wps:spPr>
                          <a:xfrm>
                            <a:off x="3999525" y="1409698"/>
                            <a:ext cx="1266825" cy="5429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6D5EC81" w14:textId="77777777" w:rsidR="00420844" w:rsidRPr="000207D1" w:rsidRDefault="00420844" w:rsidP="00874184">
                              <w:pPr>
                                <w:pStyle w:val="aa"/>
                                <w:spacing w:before="0" w:beforeAutospacing="0" w:after="0" w:afterAutospacing="0" w:line="276" w:lineRule="auto"/>
                                <w:jc w:val="center"/>
                              </w:pPr>
                              <w:r w:rsidRPr="000207D1">
                                <w:rPr>
                                  <w:rFonts w:eastAsia="Calibri" w:cstheme="minorBidi"/>
                                  <w:b/>
                                  <w:bCs/>
                                  <w:color w:val="000000" w:themeColor="dark1"/>
                                  <w:kern w:val="24"/>
                                  <w:lang w:val="en-US"/>
                                </w:rPr>
                                <w:t>OBDA Model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 name="Прямоугольник 194"/>
                        <wps:cNvSpPr/>
                        <wps:spPr>
                          <a:xfrm>
                            <a:off x="2416231" y="73434"/>
                            <a:ext cx="3562029" cy="1066800"/>
                          </a:xfrm>
                          <a:prstGeom prst="rect">
                            <a:avLst/>
                          </a:prstGeom>
                          <a:ln>
                            <a:solidFill>
                              <a:schemeClr val="tx2"/>
                            </a:solidFill>
                          </a:ln>
                        </wps:spPr>
                        <wps:style>
                          <a:lnRef idx="2">
                            <a:schemeClr val="accent6"/>
                          </a:lnRef>
                          <a:fillRef idx="1">
                            <a:schemeClr val="lt1"/>
                          </a:fillRef>
                          <a:effectRef idx="0">
                            <a:schemeClr val="accent6"/>
                          </a:effectRef>
                          <a:fontRef idx="minor">
                            <a:schemeClr val="dk1"/>
                          </a:fontRef>
                        </wps:style>
                        <wps:txbx>
                          <w:txbxContent>
                            <w:p w14:paraId="39A31DD2"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41BBC77F"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5BE1348B"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69A9976E"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2A23361F"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rPr>
                                <w:t>Онтологическая модель научных знаний вуза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 name="Овал 195"/>
                        <wps:cNvSpPr/>
                        <wps:spPr>
                          <a:xfrm>
                            <a:off x="3485175" y="484800"/>
                            <a:ext cx="428625" cy="170475"/>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Овал 196"/>
                        <wps:cNvSpPr/>
                        <wps:spPr>
                          <a:xfrm>
                            <a:off x="2885101" y="586748"/>
                            <a:ext cx="372449" cy="161925"/>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5F79511"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Овал 197"/>
                        <wps:cNvSpPr/>
                        <wps:spPr>
                          <a:xfrm>
                            <a:off x="2751749" y="226651"/>
                            <a:ext cx="458175" cy="15240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6D5C43"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8" name="Овал 198"/>
                        <wps:cNvSpPr/>
                        <wps:spPr>
                          <a:xfrm>
                            <a:off x="4094775" y="217125"/>
                            <a:ext cx="401025" cy="12480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A2BA73B"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 name="Овал 199"/>
                        <wps:cNvSpPr/>
                        <wps:spPr>
                          <a:xfrm>
                            <a:off x="4323353" y="590552"/>
                            <a:ext cx="371474" cy="170475"/>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B6228FF"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0" name="Овал 200"/>
                        <wps:cNvSpPr/>
                        <wps:spPr>
                          <a:xfrm>
                            <a:off x="3380400" y="180000"/>
                            <a:ext cx="372110" cy="161925"/>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05A955A"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1" name="Прямая со стрелкой 201"/>
                        <wps:cNvCnPr/>
                        <wps:spPr>
                          <a:xfrm>
                            <a:off x="3851029" y="630310"/>
                            <a:ext cx="459034" cy="706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2" name="Прямая со стрелкой 202"/>
                        <wps:cNvCnPr/>
                        <wps:spPr>
                          <a:xfrm flipV="1">
                            <a:off x="3851029" y="323648"/>
                            <a:ext cx="302475" cy="1861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3" name="Прямая со стрелкой 203"/>
                        <wps:cNvCnPr/>
                        <wps:spPr>
                          <a:xfrm flipH="1" flipV="1">
                            <a:off x="3566455" y="341925"/>
                            <a:ext cx="133033"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4" name="Прямая со стрелкой 204"/>
                        <wps:cNvCnPr/>
                        <wps:spPr>
                          <a:xfrm flipH="1">
                            <a:off x="3257551" y="630310"/>
                            <a:ext cx="290395" cy="706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5" name="Прямая со стрелкой 205"/>
                        <wps:cNvCnPr/>
                        <wps:spPr>
                          <a:xfrm flipH="1" flipV="1">
                            <a:off x="3133725" y="379051"/>
                            <a:ext cx="414221" cy="13071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6" name="Овал 206"/>
                        <wps:cNvSpPr/>
                        <wps:spPr>
                          <a:xfrm>
                            <a:off x="4713900" y="314620"/>
                            <a:ext cx="371475" cy="17018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31460CA"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 name="Овал 207"/>
                        <wps:cNvSpPr/>
                        <wps:spPr>
                          <a:xfrm>
                            <a:off x="5075649" y="530774"/>
                            <a:ext cx="371474" cy="170180"/>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A15447"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8" name="Прямая со стрелкой 208"/>
                        <wps:cNvCnPr/>
                        <wps:spPr>
                          <a:xfrm>
                            <a:off x="4495800" y="279525"/>
                            <a:ext cx="272501" cy="600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9" name="Прямая со стрелкой 209"/>
                        <wps:cNvCnPr/>
                        <wps:spPr>
                          <a:xfrm>
                            <a:off x="4495800" y="780075"/>
                            <a:ext cx="218100" cy="850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0" name="Прямая со стрелкой 210"/>
                        <wps:cNvCnPr/>
                        <wps:spPr>
                          <a:xfrm>
                            <a:off x="3076575" y="1123950"/>
                            <a:ext cx="0" cy="285748"/>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1" name="Прямая со стрелкой 211"/>
                        <wps:cNvCnPr/>
                        <wps:spPr>
                          <a:xfrm>
                            <a:off x="4713900" y="1123950"/>
                            <a:ext cx="0" cy="285748"/>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2" name="Прямая со стрелкой 212"/>
                        <wps:cNvCnPr/>
                        <wps:spPr>
                          <a:xfrm flipH="1">
                            <a:off x="3705225" y="1681161"/>
                            <a:ext cx="294300"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3" name="Прямая со стрелкой 213"/>
                        <wps:cNvCnPr/>
                        <wps:spPr>
                          <a:xfrm>
                            <a:off x="2885101" y="1952623"/>
                            <a:ext cx="0" cy="333376"/>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4" name="Прямая со стрелкой 214"/>
                        <wps:cNvCnPr/>
                        <wps:spPr>
                          <a:xfrm flipV="1">
                            <a:off x="3264832" y="1952623"/>
                            <a:ext cx="0" cy="333376"/>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5" name="Скругленный прямоугольник 215"/>
                        <wps:cNvSpPr/>
                        <wps:spPr>
                          <a:xfrm>
                            <a:off x="191292" y="1441574"/>
                            <a:ext cx="1247775" cy="1020423"/>
                          </a:xfrm>
                          <a:prstGeom prst="roundRect">
                            <a:avLst/>
                          </a:prstGeom>
                          <a:solidFill>
                            <a:schemeClr val="accent1">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A9CC9" w14:textId="77777777" w:rsidR="00420844" w:rsidRPr="000207D1" w:rsidRDefault="00420844" w:rsidP="00874184">
                              <w:pPr>
                                <w:pStyle w:val="aa"/>
                                <w:spacing w:before="0" w:beforeAutospacing="0" w:after="200" w:afterAutospacing="0" w:line="276" w:lineRule="auto"/>
                                <w:jc w:val="center"/>
                              </w:pPr>
                              <w:r w:rsidRPr="000207D1">
                                <w:rPr>
                                  <w:rFonts w:eastAsia="Calibri"/>
                                  <w:b/>
                                  <w:bCs/>
                                  <w:color w:val="FFFFFF" w:themeColor="light1"/>
                                  <w:kern w:val="24"/>
                                  <w:lang w:val="kk-KZ"/>
                                </w:rPr>
                                <w:t>Конвейер для интеграции</w:t>
                              </w:r>
                              <w:r w:rsidRPr="000207D1">
                                <w:rPr>
                                  <w:rFonts w:eastAsia="Calibri"/>
                                  <w:color w:val="FFFFFF" w:themeColor="light1"/>
                                  <w:kern w:val="24"/>
                                  <w:lang w:val="kk-KZ"/>
                                </w:rPr>
                                <w:t xml:space="preserve"> данных</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6" name="Прямая со стрелкой 216"/>
                        <wps:cNvCnPr/>
                        <wps:spPr>
                          <a:xfrm flipH="1">
                            <a:off x="1439066" y="1703514"/>
                            <a:ext cx="990602" cy="248272"/>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7" name="Овал 217"/>
                        <wps:cNvSpPr/>
                        <wps:spPr>
                          <a:xfrm>
                            <a:off x="628650" y="80474"/>
                            <a:ext cx="209550" cy="199051"/>
                          </a:xfrm>
                          <a:prstGeom prst="ellipse">
                            <a:avLst/>
                          </a:prstGeom>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8" name="Прямая со стрелкой 218"/>
                        <wps:cNvCnPr/>
                        <wps:spPr>
                          <a:xfrm>
                            <a:off x="685800" y="279525"/>
                            <a:ext cx="0" cy="1139697"/>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19" name="Прямая со стрелкой 219"/>
                        <wps:cNvCnPr/>
                        <wps:spPr>
                          <a:xfrm flipH="1" flipV="1">
                            <a:off x="807512" y="250375"/>
                            <a:ext cx="7668" cy="119120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0" name="Прямая со стрелкой 220"/>
                        <wps:cNvCnPr/>
                        <wps:spPr>
                          <a:xfrm flipH="1">
                            <a:off x="807512" y="590550"/>
                            <a:ext cx="1554688"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8F409E1" id="Полотно 1" o:spid="_x0000_s1131" style="width:425.2pt;height:382.55pt;mso-position-horizontal-relative:char;mso-position-vertical-relative:line" coordsize="60864,3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">
                <v:rect id="Прямоугольник 183" o:spid="_x0000_s1132" style="position:absolute;width:60864;height:35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MGP8MA&#10;AADcAAAADwAAAGRycy9kb3ducmV2LnhtbERPTWvCQBC9C/0PyxS8SN1YQULqKkUoBhHE2HoestMk&#10;NDsbs9sk/ntXELzN433Ocj2YWnTUusqygtk0AkGcW11xoeD79PUWg3AeWWNtmRRcycF69TJaYqJt&#10;z0fqMl+IEMIuQQWl900ipctLMuimtiEO3K9tDfoA20LqFvsQbmr5HkULabDi0FBiQ5uS8r/s3yjo&#10;80N3Pu238jA5p5Yv6WWT/eyUGr8Onx8gPA3+KX64Ux3mx3O4Px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MGP8MAAADcAAAADwAAAAAAAAAAAAAAAACYAgAAZHJzL2Rv&#10;d25yZXYueG1sUEsFBgAAAAAEAAQA9QAAAIgDAAAAAA==&#10;" filled="f" stroked="f"/>
                <v:rect id="Прямоугольник 184" o:spid="_x0000_s1133" style="position:absolute;left:8074;top:6840;width:16287;height:39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uB70A&#10;AADcAAAADwAAAGRycy9kb3ducmV2LnhtbERPTYvCMBC9C/6HMII3m1pEpBql7CJ4rXrxNjRjW7aZ&#10;1CSr9d8bQfA2j/c5m91gOnEn51vLCuZJCoK4srrlWsH5tJ+tQPiArLGzTAqe5GG3HY82mGv74JLu&#10;x1CLGMI+RwVNCH0upa8aMugT2xNH7mqdwRChq6V2+IjhppNZmi6lwZZjQ4M9/TRU/R3/jYLfrphf&#10;7I0LPITyVrcuKweXKTWdDMUaRKAhfMUf90HH+asFvJ+JF8jt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WiuB70AAADcAAAADwAAAAAAAAAAAAAAAACYAgAAZHJzL2Rvd25yZXYu&#10;eG1sUEsFBgAAAAAEAAQA9QAAAIIDAAAAAA==&#10;" fillcolor="white [3201]" strokecolor="white [3212]" strokeweight="1pt">
                  <v:textbox>
                    <w:txbxContent>
                      <w:p w14:paraId="1F340082" w14:textId="77777777" w:rsidR="00420844" w:rsidRPr="000207D1" w:rsidRDefault="00420844" w:rsidP="00874184">
                        <w:pPr>
                          <w:pStyle w:val="aa"/>
                          <w:spacing w:before="0" w:beforeAutospacing="0" w:after="0" w:afterAutospacing="0" w:line="276" w:lineRule="auto"/>
                          <w:jc w:val="center"/>
                        </w:pPr>
                        <w:r w:rsidRPr="000207D1">
                          <w:rPr>
                            <w:rFonts w:eastAsia="Calibri" w:cstheme="minorBidi"/>
                            <w:color w:val="000000" w:themeColor="dark1"/>
                            <w:kern w:val="24"/>
                            <w:lang w:val="kk-KZ"/>
                          </w:rPr>
                          <w:t>Запросы на итеграцию</w:t>
                        </w:r>
                        <w:r w:rsidRPr="000207D1">
                          <w:rPr>
                            <w:rFonts w:eastAsia="Calibri" w:cstheme="minorBidi"/>
                            <w:color w:val="000000" w:themeColor="dark1"/>
                            <w:kern w:val="24"/>
                            <w:lang w:val="en-US"/>
                          </w:rPr>
                          <w:t xml:space="preserve"> Queries</w:t>
                        </w:r>
                      </w:p>
                    </w:txbxContent>
                  </v:textbox>
                </v:rect>
                <v:rect id="Прямоугольник 185" o:spid="_x0000_s1134" style="position:absolute;left:13239;top:14563;width:1209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QLnL0A&#10;AADcAAAADwAAAGRycy9kb3ducmV2LnhtbERPTYvCMBC9C/6HMII3m1pQpBql7CJ4rXrxNjRjW7aZ&#10;1CSr9d8bQfA2j/c5m91gOnEn51vLCuZJCoK4srrlWsH5tJ+tQPiArLGzTAqe5GG3HY82mGv74JLu&#10;x1CLGMI+RwVNCH0upa8aMugT2xNH7mqdwRChq6V2+IjhppNZmi6lwZZjQ4M9/TRU/R3/jYLfrphf&#10;7I0LPITyVrcuKweXKTWdDMUaRKAhfMUf90HH+asFvJ+JF8jt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iQLnL0AAADcAAAADwAAAAAAAAAAAAAAAACYAgAAZHJzL2Rvd25yZXYu&#10;eG1sUEsFBgAAAAAEAAQA9QAAAIIDAAAAAA==&#10;" fillcolor="white [3201]" strokecolor="white [3212]" strokeweight="1pt">
                  <v:textbox>
                    <w:txbxContent>
                      <w:p w14:paraId="2101DB3F" w14:textId="77777777" w:rsidR="00420844" w:rsidRPr="000207D1" w:rsidRDefault="00420844" w:rsidP="00874184">
                        <w:pPr>
                          <w:pStyle w:val="aa"/>
                          <w:spacing w:before="0" w:beforeAutospacing="0" w:after="0" w:afterAutospacing="0" w:line="276" w:lineRule="auto"/>
                          <w:jc w:val="center"/>
                        </w:pPr>
                        <w:r w:rsidRPr="000207D1">
                          <w:rPr>
                            <w:rFonts w:eastAsia="Calibri" w:cstheme="minorBidi"/>
                            <w:color w:val="000000" w:themeColor="dark1"/>
                            <w:kern w:val="24"/>
                            <w:lang w:val="en-US"/>
                          </w:rPr>
                          <w:t>SPARQL Queries</w:t>
                        </w:r>
                      </w:p>
                    </w:txbxContent>
                  </v:textbox>
                </v:rect>
                <v:rect id="Прямоугольник 186" o:spid="_x0000_s1135" style="position:absolute;left:18669;top:19526;width:1209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aV67sA&#10;AADcAAAADwAAAGRycy9kb3ducmV2LnhtbERPvQrCMBDeBd8hnOCmqR1EqlGKIrhWXdyO5myLzaUm&#10;UevbG0Fwu4/v91ab3rTiSc43lhXMpgkI4tLqhisF59N+sgDhA7LG1jIpeJOHzXo4WGGm7YsLeh5D&#10;JWII+wwV1CF0mZS+rMmgn9qOOHJX6wyGCF0ltcNXDDetTJNkLg02HBtq7GhbU3k7PoyCXZvPLvbO&#10;OR5Cca8alxa9S5Uaj/p8CSJQH/7in/ug4/zFHL7PxAvk+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72leu7AAAA3AAAAA8AAAAAAAAAAAAAAAAAmAIAAGRycy9kb3ducmV2Lnht&#10;bFBLBQYAAAAABAAEAPUAAACAAwAAAAA=&#10;" fillcolor="white [3201]" strokecolor="white [3212]" strokeweight="1pt">
                  <v:textbox>
                    <w:txbxContent>
                      <w:p w14:paraId="6A84DE3D"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lang w:val="en-US"/>
                          </w:rPr>
                          <w:t>SQL Queries</w:t>
                        </w:r>
                      </w:p>
                    </w:txbxContent>
                  </v:textbox>
                </v:rect>
                <v:roundrect id="Скругленный прямоугольник 187" o:spid="_x0000_s1136" style="position:absolute;left:17240;top:22859;width:35899;height:1057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6uQ8EA&#10;AADcAAAADwAAAGRycy9kb3ducmV2LnhtbERPS2vCQBC+C/6HZYTezEYPNqSuUgo+IBRqFLxOs2MS&#10;3J0N2VXTf98tFLzNx/ec5XqwRtyp961jBbMkBUFcOd1yreB03EwzED4gazSOScEPeVivxqMl5to9&#10;+ED3MtQihrDPUUETQpdL6auGLPrEdcSRu7jeYoiwr6Xu8RHDrZHzNF1Iiy3HhgY7+mioupY3qyD4&#10;b8T5Z2G25TZLi8LUu7P9UuplMry/gQg0hKf4373XcX72Cn/PxAv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urkPBAAAA3AAAAA8AAAAAAAAAAAAAAAAAmAIAAGRycy9kb3du&#10;cmV2LnhtbFBLBQYAAAAABAAEAPUAAACGAwAAAAA=&#10;" fillcolor="white [3201]" strokecolor="black [3213]" strokeweight="1pt">
                  <v:stroke joinstyle="miter"/>
                  <v:textbox>
                    <w:txbxContent>
                      <w:p w14:paraId="14D92470" w14:textId="77777777" w:rsidR="00420844" w:rsidRPr="000207D1" w:rsidRDefault="00420844" w:rsidP="00874184">
                        <w:pPr>
                          <w:pStyle w:val="aa"/>
                          <w:spacing w:before="0" w:beforeAutospacing="0" w:after="200" w:afterAutospacing="0" w:line="276" w:lineRule="auto"/>
                          <w:jc w:val="center"/>
                        </w:pPr>
                        <w:r w:rsidRPr="000207D1">
                          <w:rPr>
                            <w:rFonts w:eastAsia="Calibri"/>
                            <w:color w:val="000000" w:themeColor="dark1"/>
                            <w:kern w:val="24"/>
                          </w:rPr>
                          <w:t> </w:t>
                        </w:r>
                      </w:p>
                      <w:p w14:paraId="69579EC6"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rPr>
                          <w:t> </w:t>
                        </w:r>
                      </w:p>
                      <w:p w14:paraId="6172F3B6"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lang w:val="en-US"/>
                          </w:rPr>
                          <w:t> </w:t>
                        </w:r>
                      </w:p>
                      <w:p w14:paraId="11FC6888"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rPr>
                          <w:t>Внешние источники данных</w:t>
                        </w:r>
                      </w:p>
                    </w:txbxContent>
                  </v:textbox>
                </v:roundrect>
                <v:shape id="Блок-схема: магнитный диск 188" o:spid="_x0000_s1137" type="#_x0000_t132" style="position:absolute;left:18762;top:25336;width:7146;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cOAcEA&#10;AADcAAAADwAAAGRycy9kb3ducmV2LnhtbESPQUsDMRCF70L/Q5iCN5tURJe1aSkFodeugtchmW4W&#10;N5Mlie3aX+8cBG8zvDfvfbPZzXFUF8plSGxhvTKgiF3yA/cWPt7fHhpQpSJ7HBOThR8qsNsu7jbY&#10;+nTlE1262isJ4dKihVDr1GpdXKCIZZUmYtHOKUessuZe+4xXCY+jfjTmWUccWBoCTnQI5L6672jB&#10;HILrUubhhu7zdB5NbF6eorX3y3n/CqrSXP/Nf9dHL/iN0MozMoH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XDgHBAAAA3AAAAA8AAAAAAAAAAAAAAAAAmAIAAGRycy9kb3du&#10;cmV2LnhtbFBLBQYAAAAABAAEAPUAAACGAwAAAAA=&#10;" fillcolor="#5b9bd5 [3204]" strokecolor="#1f4d78 [1604]" strokeweight="1pt">
                  <v:stroke joinstyle="miter"/>
                </v:shape>
                <v:shape id="Блок-схема: магнитный диск 189" o:spid="_x0000_s1138" type="#_x0000_t132" style="position:absolute;left:27321;top:25336;width:7064;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urmr4A&#10;AADcAAAADwAAAGRycy9kb3ducmV2LnhtbERPTWsCMRC9F/wPYQq9adJS6ro1igiCV1fB65CMm6Wb&#10;yZKkuvrrm0Kht3m8z1muR9+LK8XUBdbwOlMgiE2wHbcaTsfdtAKRMrLFPjBpuFOC9WrytMTahhsf&#10;6NrkVpQQTjVqcDkPtZTJOPKYZmEgLtwlRI+5wNhKG/FWwn0v35T6kB47Lg0OB9o6Ml/Nt9egts40&#10;IXL3QHM+XHrlq/m71/rledx8gsg05n/xn3tvy/xqAb/PlAvk6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q5q+AAAA3AAAAA8AAAAAAAAAAAAAAAAAmAIAAGRycy9kb3ducmV2&#10;LnhtbFBLBQYAAAAABAAEAPUAAACDAwAAAAA=&#10;" fillcolor="#5b9bd5 [3204]" strokecolor="#1f4d78 [1604]" strokeweight="1pt">
                  <v:stroke joinstyle="miter"/>
                  <v:textbox>
                    <w:txbxContent>
                      <w:p w14:paraId="7295F3F0"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FFFFFF" w:themeColor="light1"/>
                            <w:kern w:val="24"/>
                          </w:rPr>
                          <w:t> </w:t>
                        </w:r>
                      </w:p>
                    </w:txbxContent>
                  </v:textbox>
                </v:shape>
                <v:shape id="Блок-схема: магнитный диск 190" o:spid="_x0000_s1139" type="#_x0000_t132" style="position:absolute;left:36090;top:25336;width:7143;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iU2sEA&#10;AADcAAAADwAAAGRycy9kb3ducmV2LnhtbESPQUsDMRCF70L/Q5iCN5tUpNa1aZGC4LWr0OuQTDdL&#10;N5Mlie3qr3cOQm8zvDfvfbPZTXFQF8qlT2xhuTCgiF3yPXcWvj7fH9agSkX2OCQmCz9UYLed3W2w&#10;8enKB7q0tVMSwqVBC6HWsdG6uEARyyKNxKKdUo5YZc2d9hmvEh4H/WjMSkfsWRoCjrQP5M7td7Rg&#10;9sG1KXP/i+54OA0mrp+forX38+ntFVSlqd7M/9cfXvBfBF+ekQn0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4lNrBAAAA3AAAAA8AAAAAAAAAAAAAAAAAmAIAAGRycy9kb3du&#10;cmV2LnhtbFBLBQYAAAAABAAEAPUAAACGAwAAAAA=&#10;" fillcolor="#5b9bd5 [3204]" strokecolor="#1f4d78 [1604]" strokeweight="1pt">
                  <v:stroke joinstyle="miter"/>
                  <v:textbox>
                    <w:txbxContent>
                      <w:p w14:paraId="39229A8B"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FFFFFF" w:themeColor="light1"/>
                            <w:kern w:val="24"/>
                          </w:rPr>
                          <w:t> </w:t>
                        </w:r>
                      </w:p>
                    </w:txbxContent>
                  </v:textbox>
                </v:shape>
                <v:shape id="Блок-схема: магнитный диск 191" o:spid="_x0000_s1140" type="#_x0000_t132" style="position:absolute;left:44649;top:25336;width:7062;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QxQb4A&#10;AADcAAAADwAAAGRycy9kb3ducmV2LnhtbERPTWsCMRC9F/wPYQRvNbFIq6tRRBC8ui14HZJxs7iZ&#10;LEmqq7++KRR6m8f7nPV28J24UUxtYA2zqQJBbIJtudHw9Xl4XYBIGdliF5g0PCjBdjN6WWNlw51P&#10;dKtzI0oIpwo1uJz7SspkHHlM09ATF+4SosdcYGykjXgv4b6Tb0q9S48tlwaHPe0dmWv97TWovTN1&#10;iNw+0ZxPl075xcfcaz0ZD7sViExD/hf/uY+2zF/O4PeZcoHc/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Q0MUG+AAAA3AAAAA8AAAAAAAAAAAAAAAAAmAIAAGRycy9kb3ducmV2&#10;LnhtbFBLBQYAAAAABAAEAPUAAACDAwAAAAA=&#10;" fillcolor="#5b9bd5 [3204]" strokecolor="#1f4d78 [1604]" strokeweight="1pt">
                  <v:stroke joinstyle="miter"/>
                  <v:textbox>
                    <w:txbxContent>
                      <w:p w14:paraId="4166332D" w14:textId="77777777" w:rsidR="00420844" w:rsidRPr="000207D1" w:rsidRDefault="00420844" w:rsidP="00874184">
                        <w:pPr>
                          <w:pStyle w:val="aa"/>
                          <w:spacing w:before="0" w:beforeAutospacing="0" w:after="200" w:afterAutospacing="0" w:line="276" w:lineRule="auto"/>
                        </w:pPr>
                        <w:r w:rsidRPr="000207D1">
                          <w:rPr>
                            <w:rFonts w:cstheme="minorBidi"/>
                            <w:color w:val="FFFFFF" w:themeColor="light1"/>
                            <w:kern w:val="24"/>
                          </w:rPr>
                          <w:t> </w:t>
                        </w:r>
                      </w:p>
                    </w:txbxContent>
                  </v:textbox>
                </v:shape>
                <v:roundrect id="Скругленный прямоугольник 192" o:spid="_x0000_s1141" style="position:absolute;left:24384;top:14096;width:12668;height:5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bBsEA&#10;AADcAAAADwAAAGRycy9kb3ducmV2LnhtbERPTYvCMBC9L/gfwgh7W1N7ELcaRQRdoSy4VfA6NmNb&#10;TCalyWr3328Ewds83ufMl7014kadbxwrGI8SEMSl0w1XCo6HzccUhA/IGo1jUvBHHpaLwdscM+3u&#10;/EO3IlQihrDPUEEdQptJ6cuaLPqRa4kjd3GdxRBhV0nd4T2GWyPTJJlIiw3HhhpbWtdUXotfqyD4&#10;M2L6nZttsZ0meW6qr5PdK/U+7FczEIH68BI/3Tsd53+m8Hg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AmwbBAAAA3AAAAA8AAAAAAAAAAAAAAAAAmAIAAGRycy9kb3du&#10;cmV2LnhtbFBLBQYAAAAABAAEAPUAAACGAwAAAAA=&#10;" fillcolor="white [3201]" strokecolor="black [3213]" strokeweight="1pt">
                  <v:stroke joinstyle="miter"/>
                  <v:textbox>
                    <w:txbxContent>
                      <w:p w14:paraId="345F3DD5" w14:textId="77777777" w:rsidR="00420844" w:rsidRPr="000207D1" w:rsidRDefault="00420844" w:rsidP="00874184">
                        <w:pPr>
                          <w:pStyle w:val="aa"/>
                          <w:spacing w:before="0" w:beforeAutospacing="0" w:after="0" w:afterAutospacing="0" w:line="276" w:lineRule="auto"/>
                          <w:jc w:val="center"/>
                        </w:pPr>
                        <w:proofErr w:type="spellStart"/>
                        <w:r w:rsidRPr="000207D1">
                          <w:rPr>
                            <w:rFonts w:eastAsia="Calibri"/>
                            <w:b/>
                            <w:bCs/>
                            <w:color w:val="000000" w:themeColor="dark1"/>
                            <w:kern w:val="24"/>
                            <w:lang w:val="en-US"/>
                          </w:rPr>
                          <w:t>Ontop</w:t>
                        </w:r>
                        <w:proofErr w:type="spellEnd"/>
                        <w:r w:rsidRPr="000207D1">
                          <w:rPr>
                            <w:rFonts w:eastAsia="Calibri"/>
                            <w:b/>
                            <w:bCs/>
                            <w:color w:val="000000" w:themeColor="dark1"/>
                            <w:kern w:val="24"/>
                            <w:lang w:val="en-US"/>
                          </w:rPr>
                          <w:t xml:space="preserve"> Quest</w:t>
                        </w:r>
                      </w:p>
                      <w:p w14:paraId="44D3F290" w14:textId="77777777" w:rsidR="00420844" w:rsidRPr="000207D1" w:rsidRDefault="00420844" w:rsidP="00874184">
                        <w:pPr>
                          <w:pStyle w:val="aa"/>
                          <w:spacing w:before="0" w:beforeAutospacing="0" w:after="0" w:afterAutospacing="0" w:line="276" w:lineRule="auto"/>
                          <w:jc w:val="center"/>
                        </w:pPr>
                        <w:r w:rsidRPr="000207D1">
                          <w:rPr>
                            <w:rFonts w:eastAsia="Calibri"/>
                            <w:b/>
                            <w:bCs/>
                            <w:color w:val="000000" w:themeColor="dark1"/>
                            <w:kern w:val="24"/>
                            <w:lang w:val="en-US"/>
                          </w:rPr>
                          <w:t>SPARQL</w:t>
                        </w:r>
                      </w:p>
                    </w:txbxContent>
                  </v:textbox>
                </v:roundrect>
                <v:roundrect id="Скругленный прямоугольник 193" o:spid="_x0000_s1142" style="position:absolute;left:39995;top:14096;width:12668;height:5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ncIA&#10;AADcAAAADwAAAGRycy9kb3ducmV2LnhtbERP32vCMBB+F/Y/hBP2ZlM7GFqNZQzmBkXQbuDr2Zxt&#10;WXIpTabdf28GA9/u4/t562K0Rlxo8J1jBfMkBUFcO91xo+Dr8222AOEDskbjmBT8kodi8zBZY67d&#10;lQ90qUIjYgj7HBW0IfS5lL5uyaJPXE8cubMbLIYIh0bqAa8x3BqZpemztNhxbGixp9eW6u/qxyoI&#10;/oSY7UqzrbaLtCxN8360e6Uep+PLCkSgMdzF/+4PHecvn+DvmXiB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DD6dwgAAANwAAAAPAAAAAAAAAAAAAAAAAJgCAABkcnMvZG93&#10;bnJldi54bWxQSwUGAAAAAAQABAD1AAAAhwMAAAAA&#10;" fillcolor="white [3201]" strokecolor="black [3213]" strokeweight="1pt">
                  <v:stroke joinstyle="miter"/>
                  <v:textbox>
                    <w:txbxContent>
                      <w:p w14:paraId="26D5EC81" w14:textId="77777777" w:rsidR="00420844" w:rsidRPr="000207D1" w:rsidRDefault="00420844" w:rsidP="00874184">
                        <w:pPr>
                          <w:pStyle w:val="aa"/>
                          <w:spacing w:before="0" w:beforeAutospacing="0" w:after="0" w:afterAutospacing="0" w:line="276" w:lineRule="auto"/>
                          <w:jc w:val="center"/>
                        </w:pPr>
                        <w:r w:rsidRPr="000207D1">
                          <w:rPr>
                            <w:rFonts w:eastAsia="Calibri" w:cstheme="minorBidi"/>
                            <w:b/>
                            <w:bCs/>
                            <w:color w:val="000000" w:themeColor="dark1"/>
                            <w:kern w:val="24"/>
                            <w:lang w:val="en-US"/>
                          </w:rPr>
                          <w:t>OBDA Model</w:t>
                        </w:r>
                      </w:p>
                    </w:txbxContent>
                  </v:textbox>
                </v:roundrect>
                <v:rect id="Прямоугольник 194" o:spid="_x0000_s1143" style="position:absolute;left:24162;top:734;width:356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kcIA&#10;AADcAAAADwAAAGRycy9kb3ducmV2LnhtbERP32vCMBB+H+x/CDfY20ydMrQaRRzCmE+tCj4ezdkE&#10;m0tpMtv994sg7O0+vp+3XA+uETfqgvWsYDzKQBBXXluuFRwPu7cZiBCRNTaeScEvBVivnp+WmGvf&#10;c0G3MtYihXDIUYGJsc2lDJUhh2HkW+LEXXznMCbY1VJ32Kdw18j3LPuQDi2nBoMtbQ1V1/LHKZDc&#10;Tmw5sb0vPs9mfCp2++/LSanXl2GzABFpiP/ih/tLp/nzKdyfSR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TuRwgAAANwAAAAPAAAAAAAAAAAAAAAAAJgCAABkcnMvZG93&#10;bnJldi54bWxQSwUGAAAAAAQABAD1AAAAhwMAAAAA&#10;" fillcolor="white [3201]" strokecolor="#44546a [3215]" strokeweight="1pt">
                  <v:textbox>
                    <w:txbxContent>
                      <w:p w14:paraId="39A31DD2"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41BBC77F"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5BE1348B"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69A9976E" w14:textId="77777777" w:rsidR="00420844" w:rsidRPr="000207D1" w:rsidRDefault="00420844" w:rsidP="00874184">
                        <w:pPr>
                          <w:pStyle w:val="aa"/>
                          <w:spacing w:before="0" w:beforeAutospacing="0" w:after="0" w:afterAutospacing="0" w:line="276" w:lineRule="auto"/>
                        </w:pPr>
                        <w:r w:rsidRPr="000207D1">
                          <w:rPr>
                            <w:rFonts w:eastAsia="Calibri"/>
                            <w:color w:val="000000" w:themeColor="dark1"/>
                            <w:kern w:val="24"/>
                            <w:lang w:val="kk-KZ"/>
                          </w:rPr>
                          <w:t> </w:t>
                        </w:r>
                      </w:p>
                      <w:p w14:paraId="2A23361F" w14:textId="77777777" w:rsidR="00420844" w:rsidRPr="000207D1" w:rsidRDefault="00420844" w:rsidP="00874184">
                        <w:pPr>
                          <w:pStyle w:val="aa"/>
                          <w:spacing w:before="0" w:beforeAutospacing="0" w:after="0" w:afterAutospacing="0" w:line="276" w:lineRule="auto"/>
                          <w:jc w:val="center"/>
                        </w:pPr>
                        <w:r w:rsidRPr="000207D1">
                          <w:rPr>
                            <w:rFonts w:eastAsia="Calibri"/>
                            <w:color w:val="000000" w:themeColor="dark1"/>
                            <w:kern w:val="24"/>
                          </w:rPr>
                          <w:t>Онтологическая модель научных знаний вуза</w:t>
                        </w:r>
                      </w:p>
                    </w:txbxContent>
                  </v:textbox>
                </v:rect>
                <v:oval id="Овал 195" o:spid="_x0000_s1144" style="position:absolute;left:34851;top:4848;width:4287;height:1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MucMA&#10;AADcAAAADwAAAGRycy9kb3ducmV2LnhtbERPTWsCMRC9F/wPYYTealJB6W6NUgWxYC9dvXibbqa7&#10;SzeTuIm6+uubQsHbPN7nzBa9bcWZutA41vA8UiCIS2carjTsd+unFxAhIhtsHZOGKwVYzAcPM8yN&#10;u/AnnYtYiRTCIUcNdYw+lzKUNVkMI+eJE/ftOosxwa6SpsNLCretHCs1lRYbTg01elrVVP4UJ6th&#10;+eH742ri28Mm0vhWZOprs1VaPw77t1cQkfp4F/+7302an03g75l0gZ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LMucMAAADcAAAADwAAAAAAAAAAAAAAAACYAgAAZHJzL2Rv&#10;d25yZXYueG1sUEsFBgAAAAAEAAQA9QAAAIgDAAAAAA==&#10;" fillcolor="white [3201]" strokecolor="black [3213]" strokeweight=".25pt">
                  <v:stroke joinstyle="miter"/>
                </v:oval>
                <v:oval id="Овал 196" o:spid="_x0000_s1145" style="position:absolute;left:28851;top:5867;width:3724;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BSzsMA&#10;AADcAAAADwAAAGRycy9kb3ducmV2LnhtbERPTWsCMRC9C/0PYQreNFFQ6moUK4iFeunaS2/jZtxd&#10;3EzSTdRtf70pFLzN433OYtXZRlypDbVjDaOhAkFcOFNzqeHzsB28gAgR2WDjmDT8UIDV8qm3wMy4&#10;G3/QNY+lSCEcMtRQxegzKUNRkcUwdJ44cSfXWowJtqU0Ld5SuG3kWKmptFhzaqjQ06ai4pxfrIbX&#10;ve++NxPffO0ijX/zmTru3pXW/eduPQcRqYsP8b/7zaT5syn8PZMu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BSzsMAAADcAAAADwAAAAAAAAAAAAAAAACYAgAAZHJzL2Rv&#10;d25yZXYueG1sUEsFBgAAAAAEAAQA9QAAAIgDAAAAAA==&#10;" fillcolor="white [3201]" strokecolor="black [3213]" strokeweight=".25pt">
                  <v:stroke joinstyle="miter"/>
                  <v:textbox>
                    <w:txbxContent>
                      <w:p w14:paraId="65F79511"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000000" w:themeColor="dark1"/>
                            <w:kern w:val="24"/>
                          </w:rPr>
                          <w:t> </w:t>
                        </w:r>
                      </w:p>
                    </w:txbxContent>
                  </v:textbox>
                </v:oval>
                <v:oval id="Овал 197" o:spid="_x0000_s1146" style="position:absolute;left:27517;top:2266;width:4582;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z3VcMA&#10;AADcAAAADwAAAGRycy9kb3ducmV2LnhtbERPS2sCMRC+C/0PYQreNKlQH1ujVKEo6KVrL71NN9Pd&#10;pZtJ3ETd9tcbQehtPr7nzJedbcSZ2lA71vA0VCCIC2dqLjV8HN4GUxAhIhtsHJOGXwqwXDz05pgZ&#10;d+F3OuexFCmEQ4Yaqhh9JmUoKrIYhs4TJ+7btRZjgm0pTYuXFG4bOVJqLC3WnBoq9LSuqPjJT1bD&#10;au+74/rZN5+bSKO/fKa+Njuldf+xe30BEamL/+K7e2vS/NkEbs+kC+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z3VcMAAADcAAAADwAAAAAAAAAAAAAAAACYAgAAZHJzL2Rv&#10;d25yZXYueG1sUEsFBgAAAAAEAAQA9QAAAIgDAAAAAA==&#10;" fillcolor="white [3201]" strokecolor="black [3213]" strokeweight=".25pt">
                  <v:stroke joinstyle="miter"/>
                  <v:textbox>
                    <w:txbxContent>
                      <w:p w14:paraId="3E6D5C43" w14:textId="77777777" w:rsidR="00420844" w:rsidRPr="000207D1" w:rsidRDefault="00420844" w:rsidP="00874184">
                        <w:pPr>
                          <w:pStyle w:val="aa"/>
                          <w:spacing w:before="0" w:beforeAutospacing="0" w:after="200" w:afterAutospacing="0" w:line="276" w:lineRule="auto"/>
                        </w:pPr>
                        <w:r w:rsidRPr="000207D1">
                          <w:rPr>
                            <w:rFonts w:asciiTheme="minorHAnsi" w:hAnsi="Calibri"/>
                            <w:color w:val="000000" w:themeColor="dark1"/>
                            <w:kern w:val="24"/>
                          </w:rPr>
                          <w:t> </w:t>
                        </w:r>
                      </w:p>
                    </w:txbxContent>
                  </v:textbox>
                </v:oval>
                <v:oval id="Овал 198" o:spid="_x0000_s1147" style="position:absolute;left:40947;top:2171;width:4011;height:1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NjJ8YA&#10;AADcAAAADwAAAGRycy9kb3ducmV2LnhtbESPQU8CMRCF7yb+h2ZMuEkLCUYWCgESA4leXL14G7bj&#10;7sbttGwrLP5652DibSbvzXvfLNeD79SZ+tQGtjAZG1DEVXAt1xbe357uH0GljOywC0wWrpRgvbq9&#10;WWLhwoVf6VzmWkkIpwItNDnHQutUNeQxjUMkFu0z9B6zrH2tXY8XCfednhrzoD22LA0NRto1VH2V&#10;397C9iUOp90sdh/7TNOfcm6O+2dj7ehu2CxAZRryv/nv+uAEfy6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NjJ8YAAADcAAAADwAAAAAAAAAAAAAAAACYAgAAZHJz&#10;L2Rvd25yZXYueG1sUEsFBgAAAAAEAAQA9QAAAIsDAAAAAA==&#10;" fillcolor="white [3201]" strokecolor="black [3213]" strokeweight=".25pt">
                  <v:stroke joinstyle="miter"/>
                  <v:textbox>
                    <w:txbxContent>
                      <w:p w14:paraId="3A2BA73B"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v:textbox>
                </v:oval>
                <v:oval id="Овал 199" o:spid="_x0000_s1148" style="position:absolute;left:43233;top:5905;width:3715;height:17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MMA&#10;AADcAAAADwAAAGRycy9kb3ducmV2LnhtbERPTWsCMRC9F/ofwgi91UTB0l2NYgWxUC/d9uJt3Iy7&#10;i5tJ3ETd9tebQsHbPN7nzBa9bcWFutA41jAaKhDEpTMNVxq+v9bPryBCRDbYOiYNPxRgMX98mGFu&#10;3JU/6VLESqQQDjlqqGP0uZShrMliGDpPnLiD6yzGBLtKmg6vKdy2cqzUi7TYcGqo0dOqpvJYnK2G&#10;t63vT6uJb3ebSOPfIlP7zYfS+mnQL6cgIvXxLv53v5s0P8vg75l0gZ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vMMAAADcAAAADwAAAAAAAAAAAAAAAACYAgAAZHJzL2Rv&#10;d25yZXYueG1sUEsFBgAAAAAEAAQA9QAAAIgDAAAAAA==&#10;" fillcolor="white [3201]" strokecolor="black [3213]" strokeweight=".25pt">
                  <v:stroke joinstyle="miter"/>
                  <v:textbox>
                    <w:txbxContent>
                      <w:p w14:paraId="2B6228FF"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v:textbox>
                </v:oval>
                <v:oval id="Овал 200" o:spid="_x0000_s1149" style="position:absolute;left:33804;top:1800;width:3721;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b2sQA&#10;AADcAAAADwAAAGRycy9kb3ducmV2LnhtbESPQWsCMRSE74X+h/AKvXWTCkq7GqUVxIJeuvbi7bl5&#10;7i7dvMRN1NVfbwoFj8PMfMNMZr1txYm60DjW8JopEMSlMw1XGn42i5c3ECEiG2wdk4YLBZhNHx8m&#10;mBt35m86FbESCcIhRw11jD6XMpQ1WQyZ88TJ27vOYkyyq6Tp8JzgtpUDpUbSYsNpoUZP85rK3+Jo&#10;NXyufX+YD327XUYaXIt3tVuulNbPT/3HGESkPt7D/+0voyER4e9MOgJ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6m9rEAAAA3AAAAA8AAAAAAAAAAAAAAAAAmAIAAGRycy9k&#10;b3ducmV2LnhtbFBLBQYAAAAABAAEAPUAAACJAwAAAAA=&#10;" fillcolor="white [3201]" strokecolor="black [3213]" strokeweight=".25pt">
                  <v:stroke joinstyle="miter"/>
                  <v:textbox>
                    <w:txbxContent>
                      <w:p w14:paraId="705A955A"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v:textbox>
                </v:oval>
                <v:shape id="Прямая со стрелкой 201" o:spid="_x0000_s1150" type="#_x0000_t32" style="position:absolute;left:38510;top:6303;width:4590;height:7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h58sUAAADcAAAADwAAAGRycy9kb3ducmV2LnhtbESPQWsCMRSE7wX/Q3iCt5roQcrWKLIg&#10;CAXR7ZZeXzevm7Wbl2WT6uqvbwqCx2FmvmGW68G14kx9aDxrmE0VCOLKm4ZrDeX79vkFRIjIBlvP&#10;pOFKAdar0dMSM+MvfKRzEWuRIBwy1GBj7DIpQ2XJYZj6jjh53753GJPsa2l6vCS4a+VcqYV02HBa&#10;sNhRbqn6KX6dhre8vJW2PHwU6vR1yq83Onxu9lpPxsPmFUSkIT7C9/bOaJirGfyfS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h58sUAAADcAAAADwAAAAAAAAAA&#10;AAAAAAChAgAAZHJzL2Rvd25yZXYueG1sUEsFBgAAAAAEAAQA+QAAAJMDAAAAAA==&#10;" strokecolor="#5b9bd5 [3204]" strokeweight=".5pt">
                  <v:stroke endarrow="open" joinstyle="miter"/>
                </v:shape>
                <v:shape id="Прямая со стрелкой 202" o:spid="_x0000_s1151" type="#_x0000_t32" style="position:absolute;left:38510;top:3236;width:3025;height:186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2decMAAADcAAAADwAAAGRycy9kb3ducmV2LnhtbESPQYvCMBSE78L+h/AEL6KpPSxLt1FU&#10;WBA8yHYF2dujeTbF5qU00dZ/bwTB4zAz3zD5arCNuFHna8cKFvMEBHHpdM2VguPfz+wLhA/IGhvH&#10;pOBOHlbLj1GOmXY9/9KtCJWIEPYZKjAhtJmUvjRk0c9dSxy9s+sshii7SuoO+wi3jUyT5FNarDku&#10;GGxpa6i8FFerYOMqLvcWzf9h216YpkV/2tyVmoyH9TeIQEN4h1/tnVaQJik8z8Qj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dnXnDAAAA3AAAAA8AAAAAAAAAAAAA&#10;AAAAoQIAAGRycy9kb3ducmV2LnhtbFBLBQYAAAAABAAEAPkAAACRAwAAAAA=&#10;" strokecolor="#5b9bd5 [3204]" strokeweight=".5pt">
                  <v:stroke endarrow="open" joinstyle="miter"/>
                </v:shape>
                <v:shape id="Прямая со стрелкой 203" o:spid="_x0000_s1152" type="#_x0000_t32" style="position:absolute;left:35664;top:3419;width:1330;height:14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skf8MAAADcAAAADwAAAGRycy9kb3ducmV2LnhtbESPQYvCMBSE7wv+h/AEb2uigi7VKFIU&#10;PKyHrfsDns2zLTYvpUlr/fdmQdjjMDPfMJvdYGvRU+srxxpmUwWCOHem4kLD7+X4+QXCB2SDtWPS&#10;8CQPu+3oY4OJcQ/+oT4LhYgQ9glqKENoEil9XpJFP3UNcfRurrUYomwLaVp8RLit5VyppbRYcVwo&#10;saG0pPyedVZDdu5n6bequtNh1S3l87JKbX/VejIe9msQgYbwH363T0bDXC3g70w8An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LJH/DAAAA3AAAAA8AAAAAAAAAAAAA&#10;AAAAoQIAAGRycy9kb3ducmV2LnhtbFBLBQYAAAAABAAEAPkAAACRAwAAAAA=&#10;" strokecolor="#5b9bd5 [3204]" strokeweight=".5pt">
                  <v:stroke endarrow="open" joinstyle="miter"/>
                </v:shape>
                <v:shape id="Прямая со стрелкой 204" o:spid="_x0000_s1153" type="#_x0000_t32" style="position:absolute;left:32575;top:6303;width:2904;height:7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iglsQAAADcAAAADwAAAGRycy9kb3ducmV2LnhtbESPQWvCQBSE7wX/w/KEXopuFCklZhNU&#10;EIQeSmOh9PbIPrMh2bchu5r477tCocdhZr5hsmKynbjR4BvHClbLBARx5XTDtYKv83HxBsIHZI2d&#10;Y1JwJw9FPnvKMNVu5E+6laEWEcI+RQUmhD6V0leGLPql64mjd3GDxRDlUEs94BjhtpPrJHmVFhuO&#10;CwZ7Ohiq2vJqFexdzdW7RfPzcehbppdy/N7flXqeT7stiEBT+A//tU9awTrZwONMP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KCWxAAAANwAAAAPAAAAAAAAAAAA&#10;AAAAAKECAABkcnMvZG93bnJldi54bWxQSwUGAAAAAAQABAD5AAAAkgMAAAAA&#10;" strokecolor="#5b9bd5 [3204]" strokeweight=".5pt">
                  <v:stroke endarrow="open" joinstyle="miter"/>
                </v:shape>
                <v:shape id="Прямая со стрелкой 205" o:spid="_x0000_s1154" type="#_x0000_t32" style="position:absolute;left:31337;top:3790;width:4142;height:13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4ZkMMAAADcAAAADwAAAGRycy9kb3ducmV2LnhtbESPQYvCMBSE7wv+h/AEb2uioC7VKFIU&#10;PKyHrfsDns2zLTYvpUlr/fdmQdjjMDPfMJvdYGvRU+srxxpmUwWCOHem4kLD7+X4+QXCB2SDtWPS&#10;8CQPu+3oY4OJcQ/+oT4LhYgQ9glqKENoEil9XpJFP3UNcfRurrUYomwLaVp8RLit5VyppbRYcVwo&#10;saG0pPyedVZDdu5n6bequtNh1S3l87JKbX/VejIe9msQgYbwH363T0bDXC3g70w8An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uGZDDAAAA3AAAAA8AAAAAAAAAAAAA&#10;AAAAoQIAAGRycy9kb3ducmV2LnhtbFBLBQYAAAAABAAEAPkAAACRAwAAAAA=&#10;" strokecolor="#5b9bd5 [3204]" strokeweight=".5pt">
                  <v:stroke endarrow="open" joinstyle="miter"/>
                </v:shape>
                <v:oval id="Овал 206" o:spid="_x0000_s1155" style="position:absolute;left:47139;top:3146;width:3714;height:1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mNcUA&#10;AADcAAAADwAAAGRycy9kb3ducmV2LnhtbESPQWsCMRSE7wX/Q3iCt5q4oNTVKCoUC/bStZfenpvX&#10;3aWbl7hJdeuvbwoFj8PMfMMs171txYW60DjWMBkrEMSlMw1XGt6Pz49PIEJENtg6Jg0/FGC9Gjws&#10;MTfuym90KWIlEoRDjhrqGH0uZShrshjGzhMn79N1FmOSXSVNh9cEt63MlJpJiw2nhRo97Woqv4pv&#10;q2H76vvzburbj32k7FbM1Wl/UFqPhv1mASJSH+/h//aL0ZCpG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6Y1xQAAANwAAAAPAAAAAAAAAAAAAAAAAJgCAABkcnMv&#10;ZG93bnJldi54bWxQSwUGAAAAAAQABAD1AAAAigMAAAAA&#10;" fillcolor="white [3201]" strokecolor="black [3213]" strokeweight=".25pt">
                  <v:stroke joinstyle="miter"/>
                  <v:textbox>
                    <w:txbxContent>
                      <w:p w14:paraId="231460CA"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v:textbox>
                </v:oval>
                <v:oval id="Овал 207" o:spid="_x0000_s1156" style="position:absolute;left:50756;top:5307;width:3715;height:1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DrsUA&#10;AADcAAAADwAAAGRycy9kb3ducmV2LnhtbESPQWsCMRSE7wX/Q3hCbzVxwVa3RlFBLNiL2168vW5e&#10;d5duXuIm1W1/vSkUPA4z8w0zX/a2FWfqQuNYw3ikQBCXzjRcaXh/2z5MQYSIbLB1TBp+KMByMbib&#10;Y27chQ90LmIlEoRDjhrqGH0uZShrshhGzhMn79N1FmOSXSVNh5cEt63MlHqUFhtOCzV62tRUfhXf&#10;VsP61fenzcS3x12k7LeYqY/dXml9P+xXzyAi9fEW/m+/GA2ZeoK/M+k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wOuxQAAANwAAAAPAAAAAAAAAAAAAAAAAJgCAABkcnMv&#10;ZG93bnJldi54bWxQSwUGAAAAAAQABAD1AAAAigMAAAAA&#10;" fillcolor="white [3201]" strokecolor="black [3213]" strokeweight=".25pt">
                  <v:stroke joinstyle="miter"/>
                  <v:textbox>
                    <w:txbxContent>
                      <w:p w14:paraId="11A15447" w14:textId="77777777" w:rsidR="00420844" w:rsidRPr="000207D1" w:rsidRDefault="00420844" w:rsidP="00874184">
                        <w:pPr>
                          <w:pStyle w:val="aa"/>
                          <w:spacing w:before="0" w:beforeAutospacing="0" w:after="200" w:afterAutospacing="0" w:line="276" w:lineRule="auto"/>
                        </w:pPr>
                        <w:r w:rsidRPr="000207D1">
                          <w:rPr>
                            <w:rFonts w:cstheme="minorBidi"/>
                            <w:color w:val="000000" w:themeColor="dark1"/>
                            <w:kern w:val="24"/>
                          </w:rPr>
                          <w:t> </w:t>
                        </w:r>
                      </w:p>
                    </w:txbxContent>
                  </v:textbox>
                </v:oval>
                <v:shape id="Прямая со стрелкой 208" o:spid="_x0000_s1157" type="#_x0000_t32" style="position:absolute;left:44958;top:2795;width:2725;height:6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LQb8IAAADcAAAADwAAAGRycy9kb3ducmV2LnhtbERPz2vCMBS+C/4P4Qm7aTIPQzqjSGEg&#10;CEO7ite35q2pa15Kk2n1rzcHYceP7/dyPbhWXKgPjWcNrzMFgrjypuFaQ/n1MV2ACBHZYOuZNNwo&#10;wHo1Hi0xM/7KB7oUsRYphEOGGmyMXSZlqCw5DDPfESfux/cOY4J9LU2P1xTuWjlX6k06bDg1WOwo&#10;t1T9Fn9Owy4v76Ut98dCnb/P+e1O+9PmU+uXybB5BxFpiP/ip3trNMxVWpvOpCM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lLQb8IAAADcAAAADwAAAAAAAAAAAAAA&#10;AAChAgAAZHJzL2Rvd25yZXYueG1sUEsFBgAAAAAEAAQA+QAAAJADAAAAAA==&#10;" strokecolor="#5b9bd5 [3204]" strokeweight=".5pt">
                  <v:stroke endarrow="open" joinstyle="miter"/>
                </v:shape>
                <v:shape id="Прямая со стрелкой 209" o:spid="_x0000_s1158" type="#_x0000_t32" style="position:absolute;left:44958;top:7800;width:2181;height:8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519MUAAADcAAAADwAAAGRycy9kb3ducmV2LnhtbESPQWsCMRSE74X+h/AK3mpSD2K3RpGF&#10;QkEQ3W7p9bl5btZuXpZN1NVfbwqFHoeZ+YaZLwfXijP1ofGs4WWsQBBX3jRcayg/359nIEJENth6&#10;Jg1XCrBcPD7MMTP+wjs6F7EWCcIhQw02xi6TMlSWHIax74iTd/C9w5hkX0vT4yXBXSsnSk2lw4bT&#10;gsWOckvVT3FyGtZ5eSttuf0q1HF/zK832n6vNlqPnobVG4hIQ/wP/7U/jIaJeoXfM+k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519MUAAADcAAAADwAAAAAAAAAA&#10;AAAAAAChAgAAZHJzL2Rvd25yZXYueG1sUEsFBgAAAAAEAAQA+QAAAJMDAAAAAA==&#10;" strokecolor="#5b9bd5 [3204]" strokeweight=".5pt">
                  <v:stroke endarrow="open" joinstyle="miter"/>
                </v:shape>
                <v:shape id="Прямая со стрелкой 210" o:spid="_x0000_s1159" type="#_x0000_t32" style="position:absolute;left:30765;top:11239;width:0;height:2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fB+8AAAADcAAAADwAAAGRycy9kb3ducmV2LnhtbERPTYvCMBC9C/sfwix4s2kLinSNRQTB&#10;yx5WRfY428y2pc2kNtG2/94cBI+P973JR9OKB/WutqwgiWIQxIXVNZcKLufDYg3CeWSNrWVSMJGD&#10;fPsx22Cm7cA/9Dj5UoQQdhkqqLzvMildUZFBF9mOOHD/tjfoA+xLqXscQrhpZRrHK2mw5tBQYUf7&#10;iormdDcK5JD+Yv3XNd9LmqbD/aavReKVmn+Ouy8Qnkb/Fr/cR60gTcL8cCYcAb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FHwfvAAAAA3AAAAA8AAAAAAAAAAAAAAAAA&#10;oQIAAGRycy9kb3ducmV2LnhtbFBLBQYAAAAABAAEAPkAAACOAwAAAAA=&#10;" strokecolor="black [3213]" strokeweight="1pt">
                  <v:stroke endarrow="open" joinstyle="miter"/>
                </v:shape>
                <v:shape id="Прямая со стрелкой 211" o:spid="_x0000_s1160" type="#_x0000_t32" style="position:absolute;left:47139;top:11239;width:0;height:2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tkYMMAAADcAAAADwAAAGRycy9kb3ducmV2LnhtbESPT2vCQBTE74LfYXmF3uomgUqJrqEU&#10;Ar30UBXx+My+JsHs25jd/Pv2XUHwOMzMb5htNplGDNS52rKCeBWBIC6srrlUcDzkbx8gnEfW2Fgm&#10;BTM5yHbLxRZTbUf+pWHvSxEg7FJUUHnfplK6oiKDbmVb4uD92c6gD7Irpe5wDHDTyCSK1tJgzWGh&#10;wpa+Kiqu+94okGNyxvrSXn/eaZ7z/qZPReyVen2ZPjcgPE3+GX60v7WCJI7hfiYcAb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4LZGDDAAAA3AAAAA8AAAAAAAAAAAAA&#10;AAAAoQIAAGRycy9kb3ducmV2LnhtbFBLBQYAAAAABAAEAPkAAACRAwAAAAA=&#10;" strokecolor="black [3213]" strokeweight="1pt">
                  <v:stroke endarrow="open" joinstyle="miter"/>
                </v:shape>
                <v:shape id="Прямая со стрелкой 212" o:spid="_x0000_s1161" type="#_x0000_t32" style="position:absolute;left:37052;top:16811;width:294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TaWsUAAADcAAAADwAAAGRycy9kb3ducmV2LnhtbESPzW7CMBCE75X6DtZW4lYcgtRCikH8&#10;CKkceuDnAbbxEkfE6yh2SHh7jITEcTQz32hmi95W4kqNLx0rGA0TEMS50yUXCk7H7ecEhA/IGivH&#10;pOBGHhbz97cZZtp1vKfrIRQiQthnqMCEUGdS+tyQRT90NXH0zq6xGKJsCqkb7CLcVjJNki9pseS4&#10;YLCmtaH8cmitgkm/2d2+qf0fn6ft9PjXrS6nxCg1+OiXPyAC9eEVfrZ/tYJ0lML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TaWsUAAADcAAAADwAAAAAAAAAA&#10;AAAAAAChAgAAZHJzL2Rvd25yZXYueG1sUEsFBgAAAAAEAAQA+QAAAJMDAAAAAA==&#10;" strokecolor="black [3213]" strokeweight="1pt">
                  <v:stroke endarrow="open" joinstyle="miter"/>
                </v:shape>
                <v:shape id="Прямая со стрелкой 213" o:spid="_x0000_s1162" type="#_x0000_t32" style="position:absolute;left:28851;top:19526;width:0;height:33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VfjMQAAADcAAAADwAAAGRycy9kb3ducmV2LnhtbESPzWrDMBCE74W+g9hCb7Vsl5TgRgkl&#10;YMilhzql9LixtraJtXIt+e/to0Agx2FmvmE2u9m0YqTeNZYVJFEMgri0uuFKwfcxf1mDcB5ZY2uZ&#10;FCzkYLd9fNhgpu3EXzQWvhIBwi5DBbX3XSalK2sy6CLbEQfvz/YGfZB9JXWPU4CbVqZx/CYNNhwW&#10;auxoX1N5LgajQE7pLzan7vy5omXJh3/9UyZeqeen+eMdhKfZ38O39kErSJNXuJ4JR0B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lV+MxAAAANwAAAAPAAAAAAAAAAAA&#10;AAAAAKECAABkcnMvZG93bnJldi54bWxQSwUGAAAAAAQABAD5AAAAkgMAAAAA&#10;" strokecolor="black [3213]" strokeweight="1pt">
                  <v:stroke endarrow="open" joinstyle="miter"/>
                </v:shape>
                <v:shape id="Прямая со стрелкой 214" o:spid="_x0000_s1163" type="#_x0000_t32" style="position:absolute;left:32648;top:19526;width:0;height:33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HntcUAAADcAAAADwAAAGRycy9kb3ducmV2LnhtbESPzW7CMBCE75V4B2uRuBWHHxUIGESL&#10;kOihhwIPsMRLHBGvo9gh4e0xUqUeRzPzjWa16Wwp7lT7wrGC0TABQZw5XXCu4Hzav89B+ICssXRM&#10;Ch7kYbPuva0w1a7lX7ofQy4ihH2KCkwIVSqlzwxZ9ENXEUfv6mqLIco6l7rGNsJtKcdJ8iEtFhwX&#10;DFb0ZSi7HRurYN7tvh8zai6T66JZnH7az9s5MUoN+t12CSJQF/7Df+2DVjAeTeF1Jh4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HntcUAAADcAAAADwAAAAAAAAAA&#10;AAAAAAChAgAAZHJzL2Rvd25yZXYueG1sUEsFBgAAAAAEAAQA+QAAAJMDAAAAAA==&#10;" strokecolor="black [3213]" strokeweight="1pt">
                  <v:stroke endarrow="open" joinstyle="miter"/>
                </v:shape>
                <v:roundrect id="Скругленный прямоугольник 215" o:spid="_x0000_s1164" style="position:absolute;left:1912;top:14415;width:12478;height:102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zDMQA&#10;AADcAAAADwAAAGRycy9kb3ducmV2LnhtbESP0YrCMBRE3wX/IVxhX2RNFVakaxRx6SKIgtUPuDTX&#10;ptjclCar1a83C4KPw8ycYebLztbiSq2vHCsYjxIQxIXTFZcKTsfscwbCB2SNtWNScCcPy0W/N8dU&#10;uxsf6JqHUkQI+xQVmBCaVEpfGLLoR64hjt7ZtRZDlG0pdYu3CLe1nCTJVFqsOC4YbGhtqLjkf1ZB&#10;lq2Ga7/bP/Tv+YGFGV62P8eTUh+DbvUNIlAX3uFXe6MVTMZf8H8mHg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7MwzEAAAA3AAAAA8AAAAAAAAAAAAAAAAAmAIAAGRycy9k&#10;b3ducmV2LnhtbFBLBQYAAAAABAAEAPUAAACJAwAAAAA=&#10;" fillcolor="#9cc2e5 [1940]" strokecolor="black [3213]" strokeweight="1pt">
                  <v:stroke joinstyle="miter"/>
                  <v:textbox>
                    <w:txbxContent>
                      <w:p w14:paraId="07BA9CC9" w14:textId="77777777" w:rsidR="00420844" w:rsidRPr="000207D1" w:rsidRDefault="00420844" w:rsidP="00874184">
                        <w:pPr>
                          <w:pStyle w:val="aa"/>
                          <w:spacing w:before="0" w:beforeAutospacing="0" w:after="200" w:afterAutospacing="0" w:line="276" w:lineRule="auto"/>
                          <w:jc w:val="center"/>
                        </w:pPr>
                        <w:r w:rsidRPr="000207D1">
                          <w:rPr>
                            <w:rFonts w:eastAsia="Calibri"/>
                            <w:b/>
                            <w:bCs/>
                            <w:color w:val="FFFFFF" w:themeColor="light1"/>
                            <w:kern w:val="24"/>
                            <w:lang w:val="kk-KZ"/>
                          </w:rPr>
                          <w:t>Конвейер для интеграции</w:t>
                        </w:r>
                        <w:r w:rsidRPr="000207D1">
                          <w:rPr>
                            <w:rFonts w:eastAsia="Calibri"/>
                            <w:color w:val="FFFFFF" w:themeColor="light1"/>
                            <w:kern w:val="24"/>
                            <w:lang w:val="kk-KZ"/>
                          </w:rPr>
                          <w:t xml:space="preserve"> данных</w:t>
                        </w:r>
                      </w:p>
                    </w:txbxContent>
                  </v:textbox>
                </v:roundrect>
                <v:shape id="Прямая со стрелкой 216" o:spid="_x0000_s1165" type="#_x0000_t32" style="position:absolute;left:14390;top:17035;width:9906;height:24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cWcUAAADcAAAADwAAAGRycy9kb3ducmV2LnhtbESP3YrCMBSE7xd8h3AE79ZUBX+qUfxB&#10;2L3wYtUHONscm2JzUprU1rffLAheDjPzDbPadLYUD6p94VjBaJiAIM6cLjhXcL0cP+cgfEDWWDom&#10;BU/ysFn3PlaYatfyDz3OIRcRwj5FBSaEKpXSZ4Ys+qGriKN3c7XFEGWdS11jG+G2lOMkmUqLBccF&#10;gxXtDWX3c2MVzLvD93NGze/ktmgWl1O7u18To9Sg322XIAJ14R1+tb+0gvFoCv9n4hG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cWcUAAADcAAAADwAAAAAAAAAA&#10;AAAAAAChAgAAZHJzL2Rvd25yZXYueG1sUEsFBgAAAAAEAAQA+QAAAJMDAAAAAA==&#10;" strokecolor="black [3213]" strokeweight="1pt">
                  <v:stroke endarrow="open" joinstyle="miter"/>
                </v:shape>
                <v:oval id="Овал 217" o:spid="_x0000_s1166" style="position:absolute;left:6286;top:804;width:2096;height:1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RnMUA&#10;AADcAAAADwAAAGRycy9kb3ducmV2LnhtbESPQWvCQBSE7wX/w/IEb81GD7akrhIKWj2VpIWS2yP7&#10;mg1m38bsVpN/7xYKPQ4z8w2z2Y22E1cafOtYwTJJQRDXTrfcKPj82D8+g/ABWWPnmBRM5GG3nT1s&#10;MNPuxgVdy9CICGGfoQITQp9J6WtDFn3ieuLofbvBYohyaKQe8BbhtpOrNF1Liy3HBYM9vRqqz+WP&#10;VVAeTF6N00VWxXmdh8Ppi97zN6UW8zF/ARFoDP/hv/ZRK1gtn+D3TDw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RGcxQAAANwAAAAPAAAAAAAAAAAAAAAAAJgCAABkcnMv&#10;ZG93bnJldi54bWxQSwUGAAAAAAQABAD1AAAAigMAAAAA&#10;" fillcolor="white [3201]" strokecolor="black [3213]">
                  <v:stroke joinstyle="miter"/>
                </v:oval>
                <v:shape id="Прямая со стрелкой 218" o:spid="_x0000_s1167" type="#_x0000_t32" style="position:absolute;left:6858;top:2795;width:0;height:11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N/cAAAADcAAAADwAAAGRycy9kb3ducmV2LnhtbERPTYvCMBC9C/sfwix4s2kLinSNRQTB&#10;yx5WRfY428y2pc2kNtG2/94cBI+P973JR9OKB/WutqwgiWIQxIXVNZcKLufDYg3CeWSNrWVSMJGD&#10;fPsx22Cm7cA/9Dj5UoQQdhkqqLzvMildUZFBF9mOOHD/tjfoA+xLqXscQrhpZRrHK2mw5tBQYUf7&#10;iormdDcK5JD+Yv3XNd9LmqbD/aavReKVmn+Ouy8Qnkb/Fr/cR60gTcLacCYcAb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8xzf3AAAAA3AAAAA8AAAAAAAAAAAAAAAAA&#10;oQIAAGRycy9kb3ducmV2LnhtbFBLBQYAAAAABAAEAPkAAACOAwAAAAA=&#10;" strokecolor="black [3213]" strokeweight="1pt">
                  <v:stroke endarrow="open" joinstyle="miter"/>
                </v:shape>
                <v:shape id="Прямая со стрелкой 219" o:spid="_x0000_s1168" type="#_x0000_t32" style="position:absolute;left:8075;top:2503;width:76;height:119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huwMUAAADcAAAADwAAAGRycy9kb3ducmV2LnhtbESPQWvCQBSE74X+h+UVems2sVBrdBOK&#10;IBSKBbUHj4/sMxvMvk2za4z++m5B8DjMzDfMohxtKwbqfeNYQZakIIgrpxuuFfzsVi/vIHxA1tg6&#10;JgUX8lAWjw8LzLU784aGbahFhLDPUYEJocul9JUhiz5xHXH0Dq63GKLsa6l7PEe4beUkTd+kxYbj&#10;gsGOloaq4/ZkFaA1l9fZ9Nvus/b3uh7S6XjiL6Wen8aPOYhAY7iHb+1PrWCSzeD/TDwCsv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huwMUAAADcAAAADwAAAAAAAAAA&#10;AAAAAAChAgAAZHJzL2Rvd25yZXYueG1sUEsFBgAAAAAEAAQA+QAAAJMDAAAAAA==&#10;" strokecolor="black [3213]" strokeweight="1pt">
                  <v:stroke endarrow="open" joinstyle="miter"/>
                </v:shape>
                <v:shape id="Прямая со стрелкой 220" o:spid="_x0000_s1169" type="#_x0000_t32" style="position:absolute;left:8075;top:5905;width:1554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YrC8EAAADcAAAADwAAAGRycy9kb3ducmV2LnhtbERPy4rCMBTdD/gP4QruxtQKjlajOCOC&#10;s5iFjw+4Ntem2NyUJrX1781CmOXhvFeb3lbiQY0vHSuYjBMQxLnTJRcKLuf95xyED8gaK8ek4Eke&#10;NuvBxwoz7To+0uMUChFD2GeowIRQZ1L63JBFP3Y1ceRurrEYImwKqRvsYritZJokM2mx5NhgsKYf&#10;Q/n91FoF8373+/yi9jq9LdrF+a/7vl8So9Ro2G+XIAL14V/8dh+0gjSN8+OZe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hisLwQAAANwAAAAPAAAAAAAAAAAAAAAA&#10;AKECAABkcnMvZG93bnJldi54bWxQSwUGAAAAAAQABAD5AAAAjwMAAAAA&#10;" strokecolor="black [3213]" strokeweight="1pt">
                  <v:stroke endarrow="open" joinstyle="miter"/>
                </v:shape>
                <w10:anchorlock/>
              </v:group>
            </w:pict>
          </mc:Fallback>
        </mc:AlternateContent>
      </w:r>
    </w:p>
    <w:p w14:paraId="24E3CF7C" w14:textId="77777777" w:rsidR="00874184" w:rsidRPr="00D91055" w:rsidRDefault="00874184" w:rsidP="00D91055">
      <w:pPr>
        <w:autoSpaceDE w:val="0"/>
        <w:autoSpaceDN w:val="0"/>
        <w:adjustRightInd w:val="0"/>
        <w:ind w:firstLine="993"/>
        <w:jc w:val="center"/>
        <w:rPr>
          <w:rFonts w:cs="Times New Roman"/>
          <w:szCs w:val="28"/>
        </w:rPr>
      </w:pPr>
      <w:r w:rsidRPr="00D91055">
        <w:rPr>
          <w:rFonts w:cs="Times New Roman"/>
          <w:szCs w:val="28"/>
        </w:rPr>
        <w:t>Рисунок 3.8- Общий процесс семантической интеграции данных на основе онтологии</w:t>
      </w:r>
    </w:p>
    <w:p w14:paraId="529B8BB5" w14:textId="77777777" w:rsidR="00FB4CB4" w:rsidRPr="00D91055" w:rsidRDefault="00FB4CB4" w:rsidP="00D91055">
      <w:pPr>
        <w:autoSpaceDE w:val="0"/>
        <w:autoSpaceDN w:val="0"/>
        <w:adjustRightInd w:val="0"/>
        <w:ind w:firstLine="993"/>
        <w:jc w:val="center"/>
        <w:rPr>
          <w:rFonts w:cs="Times New Roman"/>
          <w:szCs w:val="28"/>
        </w:rPr>
      </w:pPr>
    </w:p>
    <w:p w14:paraId="344B796B" w14:textId="77777777" w:rsidR="00470E3F" w:rsidRPr="00D91055" w:rsidRDefault="00180EC7" w:rsidP="00D91055">
      <w:pPr>
        <w:pStyle w:val="2"/>
      </w:pPr>
      <w:bookmarkStart w:id="20" w:name="_Toc120022444"/>
      <w:r w:rsidRPr="00D91055">
        <w:lastRenderedPageBreak/>
        <w:t>3.4</w:t>
      </w:r>
      <w:r w:rsidR="0037150C" w:rsidRPr="00D91055">
        <w:t xml:space="preserve"> </w:t>
      </w:r>
      <w:r w:rsidR="00441207" w:rsidRPr="00D91055">
        <w:t>П</w:t>
      </w:r>
      <w:r w:rsidR="0037150C" w:rsidRPr="00D91055">
        <w:t>рименени</w:t>
      </w:r>
      <w:r w:rsidR="00441207" w:rsidRPr="00D91055">
        <w:t>е моделей и методов мониторинга развития вуза</w:t>
      </w:r>
      <w:bookmarkEnd w:id="20"/>
    </w:p>
    <w:p w14:paraId="4E7DCF78" w14:textId="77777777" w:rsidR="00C240DD" w:rsidRPr="00D91055" w:rsidRDefault="0037150C" w:rsidP="00D91055">
      <w:pPr>
        <w:pStyle w:val="Default"/>
        <w:ind w:firstLine="709"/>
        <w:jc w:val="both"/>
        <w:rPr>
          <w:color w:val="auto"/>
          <w:sz w:val="28"/>
          <w:szCs w:val="28"/>
        </w:rPr>
      </w:pPr>
      <w:r w:rsidRPr="00D91055">
        <w:rPr>
          <w:color w:val="auto"/>
          <w:sz w:val="28"/>
          <w:szCs w:val="28"/>
        </w:rPr>
        <w:t xml:space="preserve">3.4.1 </w:t>
      </w:r>
      <w:r w:rsidR="00DF179E" w:rsidRPr="00D91055">
        <w:rPr>
          <w:color w:val="auto"/>
          <w:sz w:val="28"/>
          <w:szCs w:val="28"/>
        </w:rPr>
        <w:t>Результаты применения и</w:t>
      </w:r>
      <w:r w:rsidRPr="00D91055">
        <w:rPr>
          <w:color w:val="auto"/>
          <w:sz w:val="28"/>
          <w:szCs w:val="28"/>
        </w:rPr>
        <w:t xml:space="preserve">нтеграция данных </w:t>
      </w:r>
      <w:r w:rsidR="00DF179E" w:rsidRPr="00D91055">
        <w:rPr>
          <w:color w:val="auto"/>
          <w:sz w:val="28"/>
          <w:szCs w:val="28"/>
        </w:rPr>
        <w:t>на основе онтологической модели знаний вуза</w:t>
      </w:r>
    </w:p>
    <w:p w14:paraId="4B8D0104" w14:textId="77777777" w:rsidR="00441207" w:rsidRPr="00D91055" w:rsidRDefault="00540E3B" w:rsidP="00D91055">
      <w:pPr>
        <w:pStyle w:val="Default"/>
        <w:ind w:firstLine="709"/>
        <w:jc w:val="both"/>
        <w:rPr>
          <w:color w:val="auto"/>
          <w:sz w:val="28"/>
          <w:szCs w:val="28"/>
        </w:rPr>
      </w:pPr>
      <w:r w:rsidRPr="00D91055">
        <w:rPr>
          <w:color w:val="auto"/>
          <w:sz w:val="28"/>
          <w:szCs w:val="28"/>
        </w:rPr>
        <w:t>Импорт данных с</w:t>
      </w:r>
      <w:r w:rsidR="00441207" w:rsidRPr="00D91055">
        <w:rPr>
          <w:color w:val="auto"/>
          <w:sz w:val="28"/>
          <w:szCs w:val="28"/>
        </w:rPr>
        <w:t xml:space="preserve"> внешни</w:t>
      </w:r>
      <w:r w:rsidRPr="00D91055">
        <w:rPr>
          <w:color w:val="auto"/>
          <w:sz w:val="28"/>
          <w:szCs w:val="28"/>
        </w:rPr>
        <w:t>х</w:t>
      </w:r>
      <w:r w:rsidR="00441207" w:rsidRPr="00D91055">
        <w:rPr>
          <w:color w:val="auto"/>
          <w:sz w:val="28"/>
          <w:szCs w:val="28"/>
        </w:rPr>
        <w:t xml:space="preserve"> библиометрически</w:t>
      </w:r>
      <w:r w:rsidRPr="00D91055">
        <w:rPr>
          <w:color w:val="auto"/>
          <w:sz w:val="28"/>
          <w:szCs w:val="28"/>
        </w:rPr>
        <w:t xml:space="preserve">х </w:t>
      </w:r>
      <w:r w:rsidR="00441207" w:rsidRPr="00D91055">
        <w:rPr>
          <w:color w:val="auto"/>
          <w:sz w:val="28"/>
          <w:szCs w:val="28"/>
        </w:rPr>
        <w:t xml:space="preserve">БД </w:t>
      </w:r>
      <w:r w:rsidR="00441207" w:rsidRPr="00D91055">
        <w:rPr>
          <w:color w:val="auto"/>
          <w:sz w:val="28"/>
          <w:szCs w:val="28"/>
          <w:lang w:val="en-US"/>
        </w:rPr>
        <w:t>Scopus</w:t>
      </w:r>
      <w:r w:rsidR="00441207" w:rsidRPr="00D91055">
        <w:rPr>
          <w:color w:val="auto"/>
          <w:sz w:val="28"/>
          <w:szCs w:val="28"/>
        </w:rPr>
        <w:t xml:space="preserve"> и </w:t>
      </w:r>
      <w:r w:rsidR="00441207" w:rsidRPr="00D91055">
        <w:rPr>
          <w:color w:val="auto"/>
          <w:sz w:val="28"/>
          <w:szCs w:val="28"/>
          <w:lang w:val="en-US"/>
        </w:rPr>
        <w:t>Web</w:t>
      </w:r>
      <w:r w:rsidR="00441207" w:rsidRPr="00D91055">
        <w:rPr>
          <w:color w:val="auto"/>
          <w:sz w:val="28"/>
          <w:szCs w:val="28"/>
        </w:rPr>
        <w:t xml:space="preserve"> </w:t>
      </w:r>
      <w:r w:rsidR="00441207" w:rsidRPr="00D91055">
        <w:rPr>
          <w:color w:val="auto"/>
          <w:sz w:val="28"/>
          <w:szCs w:val="28"/>
          <w:lang w:val="en-US"/>
        </w:rPr>
        <w:t>of</w:t>
      </w:r>
      <w:r w:rsidR="00441207" w:rsidRPr="00D91055">
        <w:rPr>
          <w:color w:val="auto"/>
          <w:sz w:val="28"/>
          <w:szCs w:val="28"/>
        </w:rPr>
        <w:t xml:space="preserve"> </w:t>
      </w:r>
      <w:r w:rsidR="00441207" w:rsidRPr="00D91055">
        <w:rPr>
          <w:color w:val="auto"/>
          <w:sz w:val="28"/>
          <w:szCs w:val="28"/>
          <w:lang w:val="en-US"/>
        </w:rPr>
        <w:t>Science</w:t>
      </w:r>
      <w:r w:rsidR="00441207" w:rsidRPr="00D91055">
        <w:rPr>
          <w:color w:val="auto"/>
          <w:sz w:val="28"/>
          <w:szCs w:val="28"/>
        </w:rPr>
        <w:t xml:space="preserve"> </w:t>
      </w:r>
      <w:r w:rsidRPr="00D91055">
        <w:rPr>
          <w:color w:val="auto"/>
          <w:sz w:val="28"/>
          <w:szCs w:val="28"/>
        </w:rPr>
        <w:t xml:space="preserve">для создания БД и БЗ вуза осуществляется двумя способами: </w:t>
      </w:r>
    </w:p>
    <w:p w14:paraId="7B6CC8CC" w14:textId="77777777" w:rsidR="00540E3B" w:rsidRPr="00D91055" w:rsidRDefault="00540E3B" w:rsidP="00D91055">
      <w:pPr>
        <w:pStyle w:val="Default"/>
        <w:ind w:firstLine="709"/>
        <w:jc w:val="both"/>
        <w:rPr>
          <w:color w:val="auto"/>
          <w:sz w:val="28"/>
          <w:szCs w:val="28"/>
        </w:rPr>
      </w:pPr>
      <w:r w:rsidRPr="00D91055">
        <w:rPr>
          <w:color w:val="auto"/>
          <w:sz w:val="28"/>
          <w:szCs w:val="28"/>
        </w:rPr>
        <w:t>- запросы по каждому автору;</w:t>
      </w:r>
    </w:p>
    <w:p w14:paraId="17602BDA" w14:textId="77777777" w:rsidR="00540E3B" w:rsidRPr="00D91055" w:rsidRDefault="00540E3B" w:rsidP="00D91055">
      <w:pPr>
        <w:pStyle w:val="Default"/>
        <w:ind w:firstLine="709"/>
        <w:jc w:val="both"/>
        <w:rPr>
          <w:color w:val="auto"/>
          <w:sz w:val="28"/>
          <w:szCs w:val="28"/>
        </w:rPr>
      </w:pPr>
      <w:r w:rsidRPr="00D91055">
        <w:rPr>
          <w:color w:val="auto"/>
          <w:sz w:val="28"/>
          <w:szCs w:val="28"/>
        </w:rPr>
        <w:t>- запрос по университету.</w:t>
      </w:r>
    </w:p>
    <w:p w14:paraId="5F7F19D8" w14:textId="77777777" w:rsidR="00540E3B" w:rsidRPr="00D91055" w:rsidRDefault="00540E3B" w:rsidP="00D91055">
      <w:pPr>
        <w:pStyle w:val="Default"/>
        <w:ind w:firstLine="709"/>
        <w:jc w:val="both"/>
        <w:rPr>
          <w:color w:val="auto"/>
          <w:sz w:val="28"/>
          <w:szCs w:val="28"/>
        </w:rPr>
      </w:pPr>
      <w:r w:rsidRPr="00D91055">
        <w:rPr>
          <w:color w:val="auto"/>
          <w:sz w:val="28"/>
          <w:szCs w:val="28"/>
        </w:rPr>
        <w:t xml:space="preserve">Каждый сервис работает на основании информации поступающей по </w:t>
      </w:r>
      <w:r w:rsidRPr="00D91055">
        <w:rPr>
          <w:color w:val="auto"/>
          <w:sz w:val="28"/>
          <w:szCs w:val="28"/>
          <w:lang w:val="en-US"/>
        </w:rPr>
        <w:t>API</w:t>
      </w:r>
      <w:r w:rsidRPr="00D91055">
        <w:rPr>
          <w:color w:val="auto"/>
          <w:sz w:val="28"/>
          <w:szCs w:val="28"/>
        </w:rPr>
        <w:t xml:space="preserve">-запросам на основе подхода интеграции данных описанной в 3.1.2 и 3.3 разделах. </w:t>
      </w:r>
    </w:p>
    <w:p w14:paraId="2A0F5088" w14:textId="77777777" w:rsidR="00540E3B" w:rsidRPr="00D91055" w:rsidRDefault="00540E3B" w:rsidP="00D91055">
      <w:pPr>
        <w:pStyle w:val="Default"/>
        <w:ind w:firstLine="709"/>
        <w:jc w:val="both"/>
        <w:rPr>
          <w:color w:val="auto"/>
          <w:sz w:val="28"/>
          <w:szCs w:val="28"/>
        </w:rPr>
      </w:pPr>
      <w:r w:rsidRPr="00D91055">
        <w:rPr>
          <w:color w:val="auto"/>
          <w:sz w:val="28"/>
          <w:szCs w:val="28"/>
        </w:rPr>
        <w:t xml:space="preserve">Каждый сервис </w:t>
      </w:r>
      <w:r w:rsidR="00D92224" w:rsidRPr="00D91055">
        <w:rPr>
          <w:color w:val="auto"/>
          <w:sz w:val="28"/>
          <w:szCs w:val="28"/>
        </w:rPr>
        <w:t xml:space="preserve">обрабатывает личные данные автора, </w:t>
      </w:r>
      <w:r w:rsidR="00D92224" w:rsidRPr="00D91055">
        <w:rPr>
          <w:color w:val="auto"/>
          <w:sz w:val="28"/>
          <w:szCs w:val="28"/>
          <w:lang w:val="en-US"/>
        </w:rPr>
        <w:t>H</w:t>
      </w:r>
      <w:r w:rsidR="00D92224" w:rsidRPr="00D91055">
        <w:rPr>
          <w:color w:val="auto"/>
          <w:sz w:val="28"/>
          <w:szCs w:val="28"/>
        </w:rPr>
        <w:t>-</w:t>
      </w:r>
      <w:r w:rsidR="00D92224" w:rsidRPr="00D91055">
        <w:rPr>
          <w:color w:val="auto"/>
          <w:sz w:val="28"/>
          <w:szCs w:val="28"/>
          <w:lang w:val="en-US"/>
        </w:rPr>
        <w:t>index</w:t>
      </w:r>
      <w:r w:rsidR="00D92224" w:rsidRPr="00D91055">
        <w:rPr>
          <w:color w:val="auto"/>
          <w:sz w:val="28"/>
          <w:szCs w:val="28"/>
        </w:rPr>
        <w:t xml:space="preserve">, цитирование, самоцитирование, соавторов, каждую публикацию автора с учетом направления индексирования, типа публикации и квартиля журнала. </w:t>
      </w:r>
    </w:p>
    <w:p w14:paraId="28913BD0" w14:textId="77777777" w:rsidR="00D92224" w:rsidRPr="00D91055" w:rsidRDefault="00D92224" w:rsidP="00D91055">
      <w:pPr>
        <w:pStyle w:val="Default"/>
        <w:ind w:firstLine="709"/>
        <w:jc w:val="both"/>
        <w:rPr>
          <w:color w:val="auto"/>
          <w:sz w:val="28"/>
          <w:szCs w:val="28"/>
        </w:rPr>
      </w:pPr>
      <w:r w:rsidRPr="00D91055">
        <w:rPr>
          <w:color w:val="auto"/>
          <w:sz w:val="28"/>
          <w:szCs w:val="28"/>
        </w:rPr>
        <w:t xml:space="preserve">На рисунке 3.9 представлен результат интеграции данных </w:t>
      </w:r>
      <w:r w:rsidRPr="00D91055">
        <w:rPr>
          <w:color w:val="auto"/>
          <w:sz w:val="28"/>
          <w:szCs w:val="28"/>
          <w:lang w:val="en-US"/>
        </w:rPr>
        <w:t>Scopus</w:t>
      </w:r>
      <w:r w:rsidRPr="00D91055">
        <w:rPr>
          <w:color w:val="auto"/>
          <w:sz w:val="28"/>
          <w:szCs w:val="28"/>
        </w:rPr>
        <w:t>, в результате обработки запросы по университету было загружено 764 записей.</w:t>
      </w:r>
      <w:r w:rsidR="00292949" w:rsidRPr="00D91055">
        <w:rPr>
          <w:color w:val="auto"/>
          <w:sz w:val="28"/>
          <w:szCs w:val="28"/>
        </w:rPr>
        <w:t xml:space="preserve"> </w:t>
      </w:r>
    </w:p>
    <w:p w14:paraId="66B05C33" w14:textId="77777777" w:rsidR="00D92224" w:rsidRPr="00D91055" w:rsidRDefault="00D92224" w:rsidP="00D91055">
      <w:pPr>
        <w:pStyle w:val="Default"/>
        <w:ind w:firstLine="709"/>
        <w:jc w:val="both"/>
        <w:rPr>
          <w:color w:val="auto"/>
          <w:sz w:val="28"/>
          <w:szCs w:val="28"/>
        </w:rPr>
      </w:pPr>
    </w:p>
    <w:p w14:paraId="16CDEEDD" w14:textId="77777777" w:rsidR="00DF179E" w:rsidRPr="00D91055" w:rsidRDefault="00DF179E" w:rsidP="00D91055">
      <w:pPr>
        <w:pStyle w:val="Default"/>
        <w:ind w:firstLine="709"/>
        <w:jc w:val="center"/>
        <w:rPr>
          <w:color w:val="auto"/>
          <w:sz w:val="28"/>
          <w:szCs w:val="28"/>
          <w:lang w:val="en-US"/>
        </w:rPr>
      </w:pPr>
      <w:r w:rsidRPr="00D91055">
        <w:rPr>
          <w:noProof/>
          <w:color w:val="auto"/>
          <w:lang w:eastAsia="ru-RU"/>
        </w:rPr>
        <w:drawing>
          <wp:inline distT="0" distB="0" distL="0" distR="0" wp14:anchorId="6A7E03D8" wp14:editId="7F66718C">
            <wp:extent cx="4952374" cy="423557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72238" cy="4252558"/>
                    </a:xfrm>
                    <a:prstGeom prst="rect">
                      <a:avLst/>
                    </a:prstGeom>
                  </pic:spPr>
                </pic:pic>
              </a:graphicData>
            </a:graphic>
          </wp:inline>
        </w:drawing>
      </w:r>
    </w:p>
    <w:p w14:paraId="7551620F" w14:textId="77777777" w:rsidR="00D92224" w:rsidRPr="00D91055" w:rsidRDefault="00D92224" w:rsidP="00D91055">
      <w:pPr>
        <w:pStyle w:val="Default"/>
        <w:ind w:firstLine="709"/>
        <w:jc w:val="center"/>
        <w:rPr>
          <w:color w:val="auto"/>
          <w:sz w:val="28"/>
          <w:szCs w:val="28"/>
          <w:lang w:val="en-US"/>
        </w:rPr>
      </w:pPr>
    </w:p>
    <w:p w14:paraId="4E2BC81E" w14:textId="77777777" w:rsidR="00D92224" w:rsidRPr="00D91055" w:rsidRDefault="00D92224" w:rsidP="00D91055">
      <w:pPr>
        <w:pStyle w:val="Default"/>
        <w:ind w:firstLine="709"/>
        <w:jc w:val="center"/>
        <w:rPr>
          <w:color w:val="auto"/>
          <w:sz w:val="28"/>
          <w:szCs w:val="28"/>
        </w:rPr>
      </w:pPr>
      <w:r w:rsidRPr="00D91055">
        <w:rPr>
          <w:color w:val="auto"/>
          <w:sz w:val="28"/>
          <w:szCs w:val="28"/>
        </w:rPr>
        <w:t>Рисунок 3.9 – Результаты обработки запроса по университету</w:t>
      </w:r>
    </w:p>
    <w:p w14:paraId="00A90BAE" w14:textId="77777777" w:rsidR="00D92224" w:rsidRPr="00D91055" w:rsidRDefault="00D92224" w:rsidP="00D91055">
      <w:pPr>
        <w:pStyle w:val="Default"/>
        <w:ind w:firstLine="709"/>
        <w:jc w:val="both"/>
        <w:rPr>
          <w:color w:val="auto"/>
          <w:sz w:val="28"/>
          <w:szCs w:val="28"/>
        </w:rPr>
      </w:pPr>
    </w:p>
    <w:p w14:paraId="7031D173" w14:textId="77777777" w:rsidR="00B350EF" w:rsidRPr="00D91055" w:rsidRDefault="00292949" w:rsidP="00D91055">
      <w:pPr>
        <w:pStyle w:val="Default"/>
        <w:ind w:firstLine="709"/>
        <w:jc w:val="both"/>
        <w:rPr>
          <w:color w:val="auto"/>
          <w:sz w:val="28"/>
          <w:szCs w:val="28"/>
        </w:rPr>
      </w:pPr>
      <w:r w:rsidRPr="00D91055">
        <w:rPr>
          <w:color w:val="auto"/>
          <w:sz w:val="28"/>
          <w:szCs w:val="28"/>
        </w:rPr>
        <w:t xml:space="preserve">На рисунке 3.10-3.11 приставлены результаты обработки запросов автору из БД </w:t>
      </w:r>
      <w:r w:rsidRPr="00D91055">
        <w:rPr>
          <w:color w:val="auto"/>
          <w:sz w:val="28"/>
          <w:szCs w:val="28"/>
          <w:lang w:val="en-US"/>
        </w:rPr>
        <w:t>Scopus</w:t>
      </w:r>
      <w:r w:rsidRPr="00D91055">
        <w:rPr>
          <w:color w:val="auto"/>
          <w:sz w:val="28"/>
          <w:szCs w:val="28"/>
        </w:rPr>
        <w:t>, Web of Science</w:t>
      </w:r>
      <w:r w:rsidR="00B350EF" w:rsidRPr="00D91055">
        <w:rPr>
          <w:color w:val="auto"/>
          <w:sz w:val="28"/>
          <w:szCs w:val="28"/>
        </w:rPr>
        <w:t xml:space="preserve">. </w:t>
      </w:r>
      <w:r w:rsidR="00223FE5" w:rsidRPr="00D91055">
        <w:rPr>
          <w:color w:val="auto"/>
          <w:sz w:val="28"/>
          <w:szCs w:val="28"/>
        </w:rPr>
        <w:t xml:space="preserve">В данном случае для интеграция </w:t>
      </w:r>
      <w:r w:rsidRPr="00D91055">
        <w:rPr>
          <w:color w:val="auto"/>
          <w:sz w:val="28"/>
          <w:szCs w:val="28"/>
        </w:rPr>
        <w:t xml:space="preserve">в качестве исходных данных </w:t>
      </w:r>
      <w:r w:rsidR="00223FE5" w:rsidRPr="00D91055">
        <w:rPr>
          <w:color w:val="auto"/>
          <w:sz w:val="28"/>
          <w:szCs w:val="28"/>
        </w:rPr>
        <w:t xml:space="preserve">были использованы </w:t>
      </w:r>
      <w:r w:rsidRPr="00D91055">
        <w:rPr>
          <w:color w:val="auto"/>
          <w:sz w:val="28"/>
          <w:szCs w:val="28"/>
          <w:lang w:val="en-US"/>
        </w:rPr>
        <w:t>ORCID</w:t>
      </w:r>
      <w:r w:rsidRPr="00D91055">
        <w:rPr>
          <w:color w:val="auto"/>
          <w:sz w:val="28"/>
          <w:szCs w:val="28"/>
        </w:rPr>
        <w:t xml:space="preserve"> и </w:t>
      </w:r>
      <w:r w:rsidR="00223FE5" w:rsidRPr="00D91055">
        <w:rPr>
          <w:color w:val="auto"/>
          <w:sz w:val="28"/>
          <w:szCs w:val="28"/>
          <w:lang w:val="en-US"/>
        </w:rPr>
        <w:t>ResearcherID</w:t>
      </w:r>
      <w:r w:rsidRPr="00D91055">
        <w:rPr>
          <w:color w:val="auto"/>
          <w:sz w:val="28"/>
          <w:szCs w:val="28"/>
        </w:rPr>
        <w:t xml:space="preserve">, соответственно. </w:t>
      </w:r>
    </w:p>
    <w:p w14:paraId="423D0E4E" w14:textId="77777777" w:rsidR="00223FE5" w:rsidRPr="00D91055" w:rsidRDefault="00FF68CE" w:rsidP="00D91055">
      <w:pPr>
        <w:pStyle w:val="Default"/>
        <w:ind w:firstLine="709"/>
        <w:jc w:val="both"/>
        <w:rPr>
          <w:color w:val="auto"/>
          <w:sz w:val="28"/>
          <w:szCs w:val="28"/>
        </w:rPr>
      </w:pPr>
      <w:r w:rsidRPr="00D91055">
        <w:rPr>
          <w:color w:val="auto"/>
          <w:sz w:val="28"/>
          <w:szCs w:val="28"/>
        </w:rPr>
        <w:t xml:space="preserve">В системе есть возможность вносить вручную информацию о результатах академико-научной деятельности. </w:t>
      </w:r>
    </w:p>
    <w:p w14:paraId="3B5AB083" w14:textId="77777777" w:rsidR="00FF68CE" w:rsidRPr="00D91055" w:rsidRDefault="00FF68CE" w:rsidP="00D91055">
      <w:pPr>
        <w:pStyle w:val="Default"/>
        <w:ind w:firstLine="709"/>
        <w:jc w:val="both"/>
        <w:rPr>
          <w:color w:val="auto"/>
          <w:sz w:val="28"/>
          <w:szCs w:val="28"/>
        </w:rPr>
      </w:pPr>
    </w:p>
    <w:p w14:paraId="213253D4" w14:textId="77777777" w:rsidR="00B350EF" w:rsidRPr="00D91055" w:rsidRDefault="00B350EF" w:rsidP="00D91055">
      <w:pPr>
        <w:pStyle w:val="Default"/>
        <w:jc w:val="center"/>
        <w:rPr>
          <w:color w:val="auto"/>
          <w:sz w:val="28"/>
          <w:szCs w:val="28"/>
          <w:lang w:val="en-US"/>
        </w:rPr>
      </w:pPr>
      <w:r w:rsidRPr="00D91055">
        <w:rPr>
          <w:noProof/>
          <w:color w:val="auto"/>
          <w:sz w:val="28"/>
          <w:szCs w:val="28"/>
          <w:lang w:eastAsia="ru-RU"/>
        </w:rPr>
        <w:drawing>
          <wp:inline distT="0" distB="0" distL="0" distR="0" wp14:anchorId="181F0046" wp14:editId="785A2D02">
            <wp:extent cx="5440724" cy="2987748"/>
            <wp:effectExtent l="0" t="0" r="762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51743" cy="2993799"/>
                    </a:xfrm>
                    <a:prstGeom prst="rect">
                      <a:avLst/>
                    </a:prstGeom>
                    <a:noFill/>
                    <a:ln>
                      <a:noFill/>
                    </a:ln>
                  </pic:spPr>
                </pic:pic>
              </a:graphicData>
            </a:graphic>
          </wp:inline>
        </w:drawing>
      </w:r>
    </w:p>
    <w:p w14:paraId="22C6B55F" w14:textId="77777777" w:rsidR="00230C07" w:rsidRPr="00D91055" w:rsidRDefault="00230C07" w:rsidP="00D91055">
      <w:pPr>
        <w:pStyle w:val="Default"/>
        <w:tabs>
          <w:tab w:val="left" w:pos="2085"/>
          <w:tab w:val="left" w:pos="2820"/>
          <w:tab w:val="left" w:pos="3930"/>
        </w:tabs>
        <w:jc w:val="center"/>
        <w:rPr>
          <w:color w:val="auto"/>
          <w:sz w:val="28"/>
          <w:szCs w:val="28"/>
        </w:rPr>
      </w:pPr>
    </w:p>
    <w:p w14:paraId="3C28D0AF" w14:textId="77777777" w:rsidR="00B350EF" w:rsidRPr="00D91055" w:rsidRDefault="00223FE5" w:rsidP="00D91055">
      <w:pPr>
        <w:pStyle w:val="Default"/>
        <w:tabs>
          <w:tab w:val="left" w:pos="2085"/>
          <w:tab w:val="left" w:pos="2820"/>
          <w:tab w:val="left" w:pos="3930"/>
        </w:tabs>
        <w:jc w:val="center"/>
        <w:rPr>
          <w:color w:val="auto"/>
          <w:sz w:val="28"/>
          <w:szCs w:val="28"/>
        </w:rPr>
      </w:pPr>
      <w:r w:rsidRPr="00D91055">
        <w:rPr>
          <w:color w:val="auto"/>
          <w:sz w:val="28"/>
          <w:szCs w:val="28"/>
        </w:rPr>
        <w:t>Рисунок 3.10</w:t>
      </w:r>
      <w:r w:rsidR="00292949" w:rsidRPr="00D91055">
        <w:rPr>
          <w:color w:val="auto"/>
          <w:sz w:val="28"/>
          <w:szCs w:val="28"/>
        </w:rPr>
        <w:t xml:space="preserve"> - Результаты обработки запроса по </w:t>
      </w:r>
      <w:r w:rsidR="00292949" w:rsidRPr="00D91055">
        <w:rPr>
          <w:color w:val="auto"/>
          <w:sz w:val="28"/>
          <w:szCs w:val="28"/>
          <w:lang w:val="en-US"/>
        </w:rPr>
        <w:t>ORCID</w:t>
      </w:r>
    </w:p>
    <w:p w14:paraId="04DA94E2" w14:textId="77777777" w:rsidR="00B350EF" w:rsidRPr="00D91055" w:rsidRDefault="00B350EF" w:rsidP="00D91055">
      <w:pPr>
        <w:pStyle w:val="Default"/>
        <w:tabs>
          <w:tab w:val="left" w:pos="2085"/>
          <w:tab w:val="left" w:pos="2820"/>
          <w:tab w:val="left" w:pos="3930"/>
        </w:tabs>
        <w:jc w:val="center"/>
        <w:rPr>
          <w:color w:val="auto"/>
          <w:sz w:val="28"/>
          <w:szCs w:val="28"/>
        </w:rPr>
      </w:pPr>
    </w:p>
    <w:p w14:paraId="508E4445" w14:textId="77777777" w:rsidR="00230C07" w:rsidRPr="00D91055" w:rsidRDefault="00B350EF" w:rsidP="00D91055">
      <w:pPr>
        <w:pStyle w:val="Default"/>
        <w:tabs>
          <w:tab w:val="left" w:pos="2085"/>
          <w:tab w:val="left" w:pos="2820"/>
          <w:tab w:val="left" w:pos="3930"/>
        </w:tabs>
        <w:jc w:val="center"/>
        <w:rPr>
          <w:color w:val="auto"/>
          <w:sz w:val="28"/>
          <w:szCs w:val="28"/>
        </w:rPr>
      </w:pPr>
      <w:r w:rsidRPr="00D91055">
        <w:rPr>
          <w:noProof/>
          <w:color w:val="auto"/>
          <w:sz w:val="28"/>
          <w:szCs w:val="28"/>
          <w:lang w:eastAsia="ru-RU"/>
        </w:rPr>
        <w:drawing>
          <wp:inline distT="0" distB="0" distL="0" distR="0" wp14:anchorId="367D8CAE" wp14:editId="098AB8DE">
            <wp:extent cx="5475767" cy="3042353"/>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4365" cy="3047130"/>
                    </a:xfrm>
                    <a:prstGeom prst="rect">
                      <a:avLst/>
                    </a:prstGeom>
                    <a:noFill/>
                    <a:ln>
                      <a:noFill/>
                    </a:ln>
                  </pic:spPr>
                </pic:pic>
              </a:graphicData>
            </a:graphic>
          </wp:inline>
        </w:drawing>
      </w:r>
    </w:p>
    <w:p w14:paraId="7CDDDE4F" w14:textId="77777777" w:rsidR="00230C07" w:rsidRPr="00D91055" w:rsidRDefault="00230C07" w:rsidP="00D91055">
      <w:pPr>
        <w:pStyle w:val="Default"/>
        <w:tabs>
          <w:tab w:val="left" w:pos="2085"/>
          <w:tab w:val="left" w:pos="2820"/>
          <w:tab w:val="left" w:pos="3930"/>
        </w:tabs>
        <w:jc w:val="center"/>
        <w:rPr>
          <w:color w:val="auto"/>
          <w:sz w:val="28"/>
          <w:szCs w:val="28"/>
        </w:rPr>
      </w:pPr>
    </w:p>
    <w:p w14:paraId="66A67555" w14:textId="77777777" w:rsidR="00223FE5" w:rsidRPr="00D91055" w:rsidRDefault="00223FE5" w:rsidP="00D91055">
      <w:pPr>
        <w:pStyle w:val="Default"/>
        <w:tabs>
          <w:tab w:val="left" w:pos="2085"/>
          <w:tab w:val="left" w:pos="2820"/>
          <w:tab w:val="left" w:pos="3930"/>
        </w:tabs>
        <w:jc w:val="center"/>
        <w:rPr>
          <w:color w:val="auto"/>
          <w:sz w:val="28"/>
          <w:szCs w:val="28"/>
        </w:rPr>
      </w:pPr>
      <w:r w:rsidRPr="00D91055">
        <w:rPr>
          <w:color w:val="auto"/>
          <w:sz w:val="28"/>
          <w:szCs w:val="28"/>
        </w:rPr>
        <w:t>Рисунок 3.11</w:t>
      </w:r>
      <w:r w:rsidR="00292949" w:rsidRPr="00D91055">
        <w:rPr>
          <w:color w:val="auto"/>
          <w:sz w:val="28"/>
          <w:szCs w:val="28"/>
        </w:rPr>
        <w:t xml:space="preserve"> - Результаты обработки запроса по </w:t>
      </w:r>
      <w:r w:rsidR="00292949" w:rsidRPr="00D91055">
        <w:rPr>
          <w:color w:val="auto"/>
          <w:sz w:val="28"/>
          <w:szCs w:val="28"/>
          <w:lang w:val="en-US"/>
        </w:rPr>
        <w:t>ResearcherID</w:t>
      </w:r>
    </w:p>
    <w:p w14:paraId="1AF028CE" w14:textId="77777777" w:rsidR="00223FE5" w:rsidRPr="00D91055" w:rsidRDefault="00223FE5" w:rsidP="00D91055">
      <w:pPr>
        <w:pStyle w:val="Default"/>
        <w:tabs>
          <w:tab w:val="left" w:pos="2085"/>
          <w:tab w:val="left" w:pos="2820"/>
          <w:tab w:val="left" w:pos="3930"/>
        </w:tabs>
        <w:rPr>
          <w:color w:val="auto"/>
          <w:sz w:val="28"/>
          <w:szCs w:val="28"/>
        </w:rPr>
      </w:pPr>
    </w:p>
    <w:p w14:paraId="0A5A2208" w14:textId="77777777" w:rsidR="00FF68CE" w:rsidRPr="00D91055" w:rsidRDefault="00FF68CE" w:rsidP="00D91055">
      <w:pPr>
        <w:pStyle w:val="Default"/>
        <w:tabs>
          <w:tab w:val="left" w:pos="2085"/>
          <w:tab w:val="left" w:pos="2820"/>
          <w:tab w:val="left" w:pos="3930"/>
        </w:tabs>
        <w:ind w:firstLine="709"/>
        <w:jc w:val="both"/>
        <w:rPr>
          <w:color w:val="auto"/>
          <w:sz w:val="28"/>
          <w:szCs w:val="28"/>
        </w:rPr>
      </w:pPr>
      <w:r w:rsidRPr="00D91055">
        <w:rPr>
          <w:color w:val="auto"/>
          <w:sz w:val="28"/>
          <w:szCs w:val="28"/>
        </w:rPr>
        <w:t>В результате импорта или ручного ввода данных формируется профиль сотрудника вуза, где представлены все актуальные данные относительно должности, степени и званий, академической нагрузки и результатов научной деятельности. В разделе академической нагрузки приведены данные относительно аудиторной учебной нагрузки и руководства научными работами магистрантов и докторантов. Профиль сотрудника приведен на рисунке 3.12.</w:t>
      </w:r>
    </w:p>
    <w:p w14:paraId="3ED8536A" w14:textId="77777777" w:rsidR="005F21BB" w:rsidRPr="00D91055" w:rsidRDefault="00BD1DC5" w:rsidP="00D91055">
      <w:pPr>
        <w:pStyle w:val="Default"/>
        <w:tabs>
          <w:tab w:val="left" w:pos="2085"/>
        </w:tabs>
        <w:ind w:firstLine="709"/>
        <w:jc w:val="center"/>
        <w:rPr>
          <w:color w:val="auto"/>
          <w:sz w:val="28"/>
          <w:szCs w:val="28"/>
        </w:rPr>
      </w:pPr>
      <w:r w:rsidRPr="00D91055">
        <w:rPr>
          <w:noProof/>
          <w:color w:val="auto"/>
          <w:sz w:val="28"/>
          <w:szCs w:val="28"/>
          <w:lang w:eastAsia="ru-RU"/>
        </w:rPr>
        <w:lastRenderedPageBreak/>
        <w:drawing>
          <wp:inline distT="0" distB="0" distL="0" distR="0" wp14:anchorId="29E2E555" wp14:editId="0084A8B4">
            <wp:extent cx="3929413" cy="310551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44895" cy="3117745"/>
                    </a:xfrm>
                    <a:prstGeom prst="rect">
                      <a:avLst/>
                    </a:prstGeom>
                    <a:noFill/>
                    <a:ln>
                      <a:noFill/>
                    </a:ln>
                  </pic:spPr>
                </pic:pic>
              </a:graphicData>
            </a:graphic>
          </wp:inline>
        </w:drawing>
      </w:r>
    </w:p>
    <w:p w14:paraId="0C04E06E" w14:textId="77777777" w:rsidR="00BD1DC5" w:rsidRPr="00D91055" w:rsidRDefault="00BD1DC5" w:rsidP="00D91055">
      <w:pPr>
        <w:pStyle w:val="Default"/>
        <w:tabs>
          <w:tab w:val="left" w:pos="2085"/>
        </w:tabs>
        <w:ind w:firstLine="709"/>
        <w:jc w:val="center"/>
        <w:rPr>
          <w:color w:val="auto"/>
          <w:sz w:val="28"/>
          <w:szCs w:val="28"/>
        </w:rPr>
      </w:pPr>
    </w:p>
    <w:p w14:paraId="3222840C" w14:textId="77777777" w:rsidR="00BD1DC5" w:rsidRPr="00D91055" w:rsidRDefault="00BD1DC5" w:rsidP="00D91055">
      <w:pPr>
        <w:pStyle w:val="Default"/>
        <w:tabs>
          <w:tab w:val="left" w:pos="2085"/>
        </w:tabs>
        <w:ind w:firstLine="709"/>
        <w:jc w:val="center"/>
        <w:rPr>
          <w:color w:val="auto"/>
          <w:sz w:val="28"/>
          <w:szCs w:val="28"/>
        </w:rPr>
      </w:pPr>
      <w:r w:rsidRPr="00D91055">
        <w:rPr>
          <w:color w:val="auto"/>
          <w:sz w:val="28"/>
          <w:szCs w:val="28"/>
        </w:rPr>
        <w:t>Рисунок 3.12</w:t>
      </w:r>
      <w:r w:rsidR="00A14E24" w:rsidRPr="00D91055">
        <w:rPr>
          <w:color w:val="auto"/>
          <w:sz w:val="28"/>
          <w:szCs w:val="28"/>
        </w:rPr>
        <w:t xml:space="preserve"> </w:t>
      </w:r>
      <w:r w:rsidR="00FF68CE" w:rsidRPr="00D91055">
        <w:rPr>
          <w:color w:val="auto"/>
          <w:sz w:val="28"/>
          <w:szCs w:val="28"/>
        </w:rPr>
        <w:t>–</w:t>
      </w:r>
      <w:r w:rsidR="00A14E24" w:rsidRPr="00D91055">
        <w:rPr>
          <w:color w:val="auto"/>
          <w:sz w:val="28"/>
          <w:szCs w:val="28"/>
        </w:rPr>
        <w:t xml:space="preserve"> </w:t>
      </w:r>
      <w:r w:rsidR="00FF68CE" w:rsidRPr="00D91055">
        <w:rPr>
          <w:color w:val="auto"/>
          <w:sz w:val="28"/>
          <w:szCs w:val="28"/>
        </w:rPr>
        <w:t xml:space="preserve">Профиль сотрудника вуза </w:t>
      </w:r>
    </w:p>
    <w:p w14:paraId="7130A104" w14:textId="77777777" w:rsidR="00223FE5" w:rsidRPr="00D91055" w:rsidRDefault="00223FE5" w:rsidP="00D91055">
      <w:pPr>
        <w:pStyle w:val="Default"/>
        <w:tabs>
          <w:tab w:val="left" w:pos="2085"/>
        </w:tabs>
        <w:ind w:firstLine="709"/>
        <w:jc w:val="both"/>
        <w:rPr>
          <w:color w:val="auto"/>
          <w:sz w:val="28"/>
          <w:szCs w:val="28"/>
        </w:rPr>
      </w:pPr>
    </w:p>
    <w:p w14:paraId="719DFC6E" w14:textId="77777777" w:rsidR="001904F1" w:rsidRPr="00D91055" w:rsidRDefault="00ED1647" w:rsidP="00D91055">
      <w:pPr>
        <w:pStyle w:val="Default"/>
        <w:tabs>
          <w:tab w:val="left" w:pos="2085"/>
        </w:tabs>
        <w:ind w:firstLine="709"/>
        <w:jc w:val="both"/>
        <w:rPr>
          <w:color w:val="auto"/>
          <w:sz w:val="28"/>
          <w:szCs w:val="28"/>
        </w:rPr>
      </w:pPr>
      <w:r w:rsidRPr="00D91055">
        <w:rPr>
          <w:color w:val="auto"/>
          <w:sz w:val="28"/>
          <w:szCs w:val="28"/>
        </w:rPr>
        <w:t xml:space="preserve">На оснований правил логического вывода </w:t>
      </w:r>
      <w:r w:rsidR="003421B3" w:rsidRPr="00D91055">
        <w:rPr>
          <w:color w:val="auto"/>
          <w:sz w:val="28"/>
          <w:szCs w:val="28"/>
        </w:rPr>
        <w:t>можно, описанных в разделе 2.3.3</w:t>
      </w:r>
      <w:r w:rsidR="001904F1" w:rsidRPr="00D91055">
        <w:rPr>
          <w:color w:val="auto"/>
          <w:sz w:val="28"/>
          <w:szCs w:val="28"/>
        </w:rPr>
        <w:t xml:space="preserve"> можно отбирать кандидатов на замещения вакантных должностей, получения ученых званий. </w:t>
      </w:r>
      <w:r w:rsidR="00BD1DC5" w:rsidRPr="00D91055">
        <w:rPr>
          <w:color w:val="auto"/>
          <w:sz w:val="28"/>
          <w:szCs w:val="28"/>
        </w:rPr>
        <w:t xml:space="preserve">Система позволяет </w:t>
      </w:r>
      <w:r w:rsidR="004D243F" w:rsidRPr="00D91055">
        <w:rPr>
          <w:color w:val="auto"/>
          <w:sz w:val="28"/>
          <w:szCs w:val="28"/>
        </w:rPr>
        <w:t xml:space="preserve">самим </w:t>
      </w:r>
      <w:r w:rsidR="00431DF2" w:rsidRPr="00D91055">
        <w:rPr>
          <w:color w:val="auto"/>
          <w:sz w:val="28"/>
          <w:szCs w:val="28"/>
        </w:rPr>
        <w:t>определять</w:t>
      </w:r>
      <w:r w:rsidR="004D243F" w:rsidRPr="00D91055">
        <w:rPr>
          <w:color w:val="auto"/>
          <w:sz w:val="28"/>
          <w:szCs w:val="28"/>
        </w:rPr>
        <w:t xml:space="preserve"> правила отбора, задавать веса показателям для отбора </w:t>
      </w:r>
      <w:r w:rsidR="00BD1DC5" w:rsidRPr="00D91055">
        <w:rPr>
          <w:color w:val="auto"/>
          <w:sz w:val="28"/>
          <w:szCs w:val="28"/>
        </w:rPr>
        <w:t xml:space="preserve">потенциальных кадров. Отбор осуществляется на основе правил логического вывода на основе онтологической модели. </w:t>
      </w:r>
    </w:p>
    <w:p w14:paraId="54E9EA0B" w14:textId="77777777" w:rsidR="001904F1" w:rsidRPr="00D91055" w:rsidRDefault="001904F1" w:rsidP="00D91055">
      <w:pPr>
        <w:pStyle w:val="Default"/>
        <w:tabs>
          <w:tab w:val="left" w:pos="2085"/>
        </w:tabs>
        <w:ind w:firstLine="709"/>
        <w:jc w:val="both"/>
        <w:rPr>
          <w:color w:val="auto"/>
          <w:sz w:val="28"/>
          <w:szCs w:val="28"/>
        </w:rPr>
      </w:pPr>
      <w:r w:rsidRPr="00D91055">
        <w:rPr>
          <w:color w:val="auto"/>
          <w:sz w:val="28"/>
          <w:szCs w:val="28"/>
        </w:rPr>
        <w:t>На рисунке 3.13 представлен</w:t>
      </w:r>
      <w:r w:rsidR="00851CA4" w:rsidRPr="00D91055">
        <w:rPr>
          <w:color w:val="auto"/>
          <w:sz w:val="28"/>
          <w:szCs w:val="28"/>
        </w:rPr>
        <w:t>о</w:t>
      </w:r>
      <w:r w:rsidRPr="00D91055">
        <w:rPr>
          <w:color w:val="auto"/>
          <w:sz w:val="28"/>
          <w:szCs w:val="28"/>
        </w:rPr>
        <w:t xml:space="preserve"> окн</w:t>
      </w:r>
      <w:r w:rsidR="00851CA4" w:rsidRPr="00D91055">
        <w:rPr>
          <w:color w:val="auto"/>
          <w:sz w:val="28"/>
          <w:szCs w:val="28"/>
        </w:rPr>
        <w:t>о</w:t>
      </w:r>
      <w:r w:rsidRPr="00D91055">
        <w:rPr>
          <w:color w:val="auto"/>
          <w:sz w:val="28"/>
          <w:szCs w:val="28"/>
        </w:rPr>
        <w:t xml:space="preserve"> отбора претендентов на </w:t>
      </w:r>
      <w:r w:rsidR="004D243F" w:rsidRPr="00D91055">
        <w:rPr>
          <w:color w:val="auto"/>
          <w:sz w:val="28"/>
          <w:szCs w:val="28"/>
        </w:rPr>
        <w:t>вакантные должности/звания с учетом показателей:</w:t>
      </w:r>
    </w:p>
    <w:p w14:paraId="2CC478FF" w14:textId="77777777" w:rsidR="004D243F" w:rsidRPr="00D91055" w:rsidRDefault="004D243F" w:rsidP="00D91055">
      <w:pPr>
        <w:pStyle w:val="Default"/>
        <w:tabs>
          <w:tab w:val="left" w:pos="2085"/>
        </w:tabs>
        <w:ind w:firstLine="709"/>
        <w:jc w:val="both"/>
        <w:rPr>
          <w:color w:val="auto"/>
          <w:sz w:val="28"/>
          <w:szCs w:val="28"/>
        </w:rPr>
      </w:pPr>
      <w:r w:rsidRPr="00D91055">
        <w:rPr>
          <w:color w:val="auto"/>
          <w:sz w:val="28"/>
          <w:szCs w:val="28"/>
        </w:rPr>
        <w:t>- наличия ученой степен;</w:t>
      </w:r>
    </w:p>
    <w:p w14:paraId="08628FAE" w14:textId="77777777" w:rsidR="004D243F" w:rsidRPr="00D91055" w:rsidRDefault="004D243F" w:rsidP="00D91055">
      <w:pPr>
        <w:pStyle w:val="Default"/>
        <w:tabs>
          <w:tab w:val="left" w:pos="2085"/>
        </w:tabs>
        <w:ind w:firstLine="709"/>
        <w:jc w:val="both"/>
        <w:rPr>
          <w:color w:val="auto"/>
          <w:sz w:val="28"/>
          <w:szCs w:val="28"/>
        </w:rPr>
      </w:pPr>
      <w:r w:rsidRPr="00D91055">
        <w:rPr>
          <w:color w:val="auto"/>
          <w:sz w:val="28"/>
          <w:szCs w:val="28"/>
        </w:rPr>
        <w:t>- наличия ученого звания/должности;</w:t>
      </w:r>
    </w:p>
    <w:p w14:paraId="482EACCD" w14:textId="77777777" w:rsidR="004D243F" w:rsidRPr="00D91055" w:rsidRDefault="004D243F" w:rsidP="00D91055">
      <w:pPr>
        <w:pStyle w:val="Default"/>
        <w:tabs>
          <w:tab w:val="left" w:pos="2085"/>
        </w:tabs>
        <w:ind w:firstLine="709"/>
        <w:jc w:val="both"/>
        <w:rPr>
          <w:color w:val="auto"/>
          <w:sz w:val="28"/>
          <w:szCs w:val="28"/>
        </w:rPr>
      </w:pPr>
      <w:r w:rsidRPr="00D91055">
        <w:rPr>
          <w:color w:val="auto"/>
          <w:sz w:val="28"/>
          <w:szCs w:val="28"/>
        </w:rPr>
        <w:t>- количества публикации в научных журналах с учетом их процентиля/квартилей;</w:t>
      </w:r>
    </w:p>
    <w:p w14:paraId="41A7FCDB" w14:textId="77777777" w:rsidR="004D243F" w:rsidRPr="00D91055" w:rsidRDefault="004D243F" w:rsidP="00D91055">
      <w:pPr>
        <w:pStyle w:val="Default"/>
        <w:tabs>
          <w:tab w:val="left" w:pos="2085"/>
        </w:tabs>
        <w:ind w:firstLine="709"/>
        <w:jc w:val="both"/>
        <w:rPr>
          <w:color w:val="auto"/>
          <w:sz w:val="28"/>
          <w:szCs w:val="28"/>
        </w:rPr>
      </w:pPr>
      <w:r w:rsidRPr="00D91055">
        <w:rPr>
          <w:color w:val="auto"/>
          <w:sz w:val="28"/>
          <w:szCs w:val="28"/>
        </w:rPr>
        <w:t>- количества публикации в журналах, рекомендованных уполномоченными органами МНВО РК;</w:t>
      </w:r>
    </w:p>
    <w:p w14:paraId="649C22DE" w14:textId="77777777" w:rsidR="00E14983" w:rsidRPr="00D91055" w:rsidRDefault="004D243F" w:rsidP="00D91055">
      <w:pPr>
        <w:pStyle w:val="Default"/>
        <w:tabs>
          <w:tab w:val="left" w:pos="2085"/>
        </w:tabs>
        <w:ind w:firstLine="709"/>
        <w:jc w:val="both"/>
        <w:rPr>
          <w:color w:val="auto"/>
          <w:sz w:val="28"/>
          <w:szCs w:val="28"/>
        </w:rPr>
      </w:pPr>
      <w:r w:rsidRPr="00D91055">
        <w:rPr>
          <w:color w:val="auto"/>
          <w:sz w:val="28"/>
          <w:szCs w:val="28"/>
        </w:rPr>
        <w:t>- к</w:t>
      </w:r>
      <w:r w:rsidR="00E14983" w:rsidRPr="00D91055">
        <w:rPr>
          <w:color w:val="auto"/>
          <w:sz w:val="28"/>
          <w:szCs w:val="28"/>
        </w:rPr>
        <w:t>оличества монографий, соответствующих требованиям правил [</w:t>
      </w:r>
      <w:r w:rsidR="00D067B2" w:rsidRPr="00D91055">
        <w:rPr>
          <w:color w:val="auto"/>
          <w:sz w:val="28"/>
          <w:szCs w:val="28"/>
        </w:rPr>
        <w:t>111</w:t>
      </w:r>
      <w:r w:rsidR="00E14983" w:rsidRPr="00D91055">
        <w:rPr>
          <w:color w:val="auto"/>
          <w:sz w:val="28"/>
          <w:szCs w:val="28"/>
        </w:rPr>
        <w:t>] и др. показателей.</w:t>
      </w:r>
    </w:p>
    <w:p w14:paraId="54F27929" w14:textId="77777777" w:rsidR="004D243F" w:rsidRPr="00D91055" w:rsidRDefault="00E14983" w:rsidP="00D91055">
      <w:pPr>
        <w:pStyle w:val="Default"/>
        <w:tabs>
          <w:tab w:val="left" w:pos="2085"/>
        </w:tabs>
        <w:ind w:firstLine="709"/>
        <w:jc w:val="both"/>
        <w:rPr>
          <w:color w:val="auto"/>
          <w:sz w:val="28"/>
          <w:szCs w:val="28"/>
        </w:rPr>
      </w:pPr>
      <w:r w:rsidRPr="00D91055">
        <w:rPr>
          <w:color w:val="auto"/>
          <w:sz w:val="28"/>
          <w:szCs w:val="28"/>
        </w:rPr>
        <w:t xml:space="preserve">В отборе кандидатов рассматриваются данные соответствующие заданному периоду. </w:t>
      </w:r>
    </w:p>
    <w:p w14:paraId="751F03EA" w14:textId="77777777" w:rsidR="00BD1DC5" w:rsidRPr="00D91055" w:rsidRDefault="00BD1DC5" w:rsidP="00D91055">
      <w:pPr>
        <w:pStyle w:val="Default"/>
        <w:tabs>
          <w:tab w:val="left" w:pos="2085"/>
        </w:tabs>
        <w:ind w:firstLine="709"/>
        <w:jc w:val="both"/>
        <w:rPr>
          <w:color w:val="auto"/>
          <w:sz w:val="28"/>
          <w:szCs w:val="28"/>
        </w:rPr>
      </w:pPr>
    </w:p>
    <w:p w14:paraId="41E62909" w14:textId="77777777" w:rsidR="00223FE5" w:rsidRPr="00D91055" w:rsidRDefault="00BD1DC5" w:rsidP="00D91055">
      <w:pPr>
        <w:pStyle w:val="Default"/>
        <w:tabs>
          <w:tab w:val="left" w:pos="2085"/>
        </w:tabs>
        <w:ind w:firstLine="709"/>
        <w:jc w:val="center"/>
        <w:rPr>
          <w:color w:val="auto"/>
          <w:sz w:val="28"/>
          <w:szCs w:val="28"/>
        </w:rPr>
      </w:pPr>
      <w:r w:rsidRPr="00D91055">
        <w:rPr>
          <w:noProof/>
          <w:color w:val="auto"/>
          <w:lang w:eastAsia="ru-RU"/>
        </w:rPr>
        <w:lastRenderedPageBreak/>
        <w:drawing>
          <wp:inline distT="0" distB="0" distL="0" distR="0" wp14:anchorId="7C48A50E" wp14:editId="09F0F59D">
            <wp:extent cx="5313750" cy="4658265"/>
            <wp:effectExtent l="0" t="0" r="127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18919" cy="4662797"/>
                    </a:xfrm>
                    <a:prstGeom prst="rect">
                      <a:avLst/>
                    </a:prstGeom>
                  </pic:spPr>
                </pic:pic>
              </a:graphicData>
            </a:graphic>
          </wp:inline>
        </w:drawing>
      </w:r>
    </w:p>
    <w:p w14:paraId="35C11004" w14:textId="77777777" w:rsidR="00BD1DC5" w:rsidRPr="00D91055" w:rsidRDefault="00BD1DC5" w:rsidP="00D91055">
      <w:pPr>
        <w:pStyle w:val="Default"/>
        <w:tabs>
          <w:tab w:val="left" w:pos="2085"/>
        </w:tabs>
        <w:ind w:firstLine="709"/>
        <w:jc w:val="center"/>
        <w:rPr>
          <w:color w:val="auto"/>
          <w:sz w:val="28"/>
          <w:szCs w:val="28"/>
        </w:rPr>
      </w:pPr>
    </w:p>
    <w:p w14:paraId="4A9049D0" w14:textId="77777777" w:rsidR="00223FE5" w:rsidRPr="00D91055" w:rsidRDefault="00BD1DC5" w:rsidP="00D91055">
      <w:pPr>
        <w:pStyle w:val="Default"/>
        <w:tabs>
          <w:tab w:val="left" w:pos="2085"/>
        </w:tabs>
        <w:ind w:firstLine="709"/>
        <w:jc w:val="center"/>
        <w:rPr>
          <w:color w:val="auto"/>
          <w:sz w:val="28"/>
          <w:szCs w:val="28"/>
        </w:rPr>
      </w:pPr>
      <w:r w:rsidRPr="00D91055">
        <w:rPr>
          <w:color w:val="auto"/>
          <w:sz w:val="28"/>
          <w:szCs w:val="28"/>
        </w:rPr>
        <w:t>Рисунок 3.13</w:t>
      </w:r>
      <w:r w:rsidR="00851CA4" w:rsidRPr="00D91055">
        <w:rPr>
          <w:color w:val="auto"/>
          <w:sz w:val="28"/>
          <w:szCs w:val="28"/>
        </w:rPr>
        <w:t xml:space="preserve"> – Окно описания правил отбора кандидатов на замещение вакантных должностей/званий</w:t>
      </w:r>
    </w:p>
    <w:p w14:paraId="1C6C7AAB" w14:textId="77777777" w:rsidR="00BD1DC5" w:rsidRPr="00D91055" w:rsidRDefault="00BD1DC5" w:rsidP="00D91055">
      <w:pPr>
        <w:pStyle w:val="Default"/>
        <w:tabs>
          <w:tab w:val="left" w:pos="2085"/>
        </w:tabs>
        <w:ind w:firstLine="709"/>
        <w:jc w:val="both"/>
        <w:rPr>
          <w:color w:val="auto"/>
          <w:sz w:val="28"/>
          <w:szCs w:val="28"/>
        </w:rPr>
      </w:pPr>
    </w:p>
    <w:p w14:paraId="08AABE40" w14:textId="77777777" w:rsidR="00BD1DC5" w:rsidRPr="00D91055" w:rsidRDefault="00851CA4" w:rsidP="00D91055">
      <w:pPr>
        <w:pStyle w:val="Default"/>
        <w:tabs>
          <w:tab w:val="left" w:pos="2085"/>
        </w:tabs>
        <w:ind w:firstLine="709"/>
        <w:jc w:val="both"/>
        <w:rPr>
          <w:color w:val="auto"/>
          <w:sz w:val="28"/>
          <w:szCs w:val="28"/>
        </w:rPr>
      </w:pPr>
      <w:r w:rsidRPr="00D91055">
        <w:rPr>
          <w:color w:val="auto"/>
          <w:sz w:val="28"/>
          <w:szCs w:val="28"/>
        </w:rPr>
        <w:t xml:space="preserve">Также можно по заданным правилам </w:t>
      </w:r>
      <w:r w:rsidR="00BD1DC5" w:rsidRPr="00D91055">
        <w:rPr>
          <w:color w:val="auto"/>
          <w:sz w:val="28"/>
          <w:szCs w:val="28"/>
        </w:rPr>
        <w:t xml:space="preserve">шаблону построить </w:t>
      </w:r>
      <w:r w:rsidRPr="00D91055">
        <w:rPr>
          <w:color w:val="auto"/>
          <w:sz w:val="28"/>
          <w:szCs w:val="28"/>
        </w:rPr>
        <w:t>шаблоны правил</w:t>
      </w:r>
      <w:r w:rsidR="00BD1DC5" w:rsidRPr="00D91055">
        <w:rPr>
          <w:color w:val="auto"/>
          <w:sz w:val="28"/>
          <w:szCs w:val="28"/>
        </w:rPr>
        <w:t xml:space="preserve">. </w:t>
      </w:r>
    </w:p>
    <w:p w14:paraId="195165B5" w14:textId="77777777" w:rsidR="00BD1DC5" w:rsidRPr="00D91055" w:rsidRDefault="00851CA4" w:rsidP="00D91055">
      <w:pPr>
        <w:pStyle w:val="Default"/>
        <w:tabs>
          <w:tab w:val="left" w:pos="2085"/>
        </w:tabs>
        <w:ind w:firstLine="709"/>
        <w:jc w:val="both"/>
        <w:rPr>
          <w:color w:val="auto"/>
          <w:sz w:val="28"/>
          <w:szCs w:val="28"/>
        </w:rPr>
      </w:pPr>
      <w:r w:rsidRPr="00D91055">
        <w:rPr>
          <w:color w:val="auto"/>
          <w:sz w:val="28"/>
          <w:szCs w:val="28"/>
        </w:rPr>
        <w:t>На рисунке приведен результат</w:t>
      </w:r>
      <w:r w:rsidR="00BD1DC5" w:rsidRPr="00D91055">
        <w:rPr>
          <w:color w:val="auto"/>
          <w:sz w:val="28"/>
          <w:szCs w:val="28"/>
        </w:rPr>
        <w:t xml:space="preserve"> отбора сотрудников на замещение вакантной должности ассоциированного профессора. Результаты отбора представлены </w:t>
      </w:r>
      <w:r w:rsidR="002C6274" w:rsidRPr="00D91055">
        <w:rPr>
          <w:color w:val="auto"/>
          <w:sz w:val="28"/>
          <w:szCs w:val="28"/>
        </w:rPr>
        <w:t xml:space="preserve">в окне отображения результатов отбора в </w:t>
      </w:r>
      <w:r w:rsidR="00BD1DC5" w:rsidRPr="00D91055">
        <w:rPr>
          <w:color w:val="auto"/>
          <w:sz w:val="28"/>
          <w:szCs w:val="28"/>
        </w:rPr>
        <w:t xml:space="preserve">табличной форме (рисунок 3.14). Система позволяет посмотреть упрощенные данные, также более детальные данные по каждому претенденту. </w:t>
      </w:r>
    </w:p>
    <w:p w14:paraId="62B79D07" w14:textId="77777777" w:rsidR="00BD1DC5" w:rsidRPr="00D91055" w:rsidRDefault="00BD1DC5" w:rsidP="00D91055">
      <w:pPr>
        <w:pStyle w:val="Default"/>
        <w:tabs>
          <w:tab w:val="left" w:pos="2085"/>
        </w:tabs>
        <w:ind w:firstLine="709"/>
        <w:jc w:val="both"/>
        <w:rPr>
          <w:color w:val="auto"/>
          <w:sz w:val="28"/>
          <w:szCs w:val="28"/>
        </w:rPr>
      </w:pPr>
      <w:r w:rsidRPr="00D91055">
        <w:rPr>
          <w:noProof/>
          <w:color w:val="auto"/>
          <w:sz w:val="28"/>
          <w:szCs w:val="28"/>
          <w:lang w:eastAsia="ru-RU"/>
        </w:rPr>
        <w:lastRenderedPageBreak/>
        <w:drawing>
          <wp:inline distT="0" distB="0" distL="0" distR="0" wp14:anchorId="7C0B39DC" wp14:editId="55B7A51B">
            <wp:extent cx="5310684" cy="3179135"/>
            <wp:effectExtent l="0" t="0" r="4445"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13895" cy="3181057"/>
                    </a:xfrm>
                    <a:prstGeom prst="rect">
                      <a:avLst/>
                    </a:prstGeom>
                    <a:noFill/>
                    <a:ln>
                      <a:noFill/>
                    </a:ln>
                  </pic:spPr>
                </pic:pic>
              </a:graphicData>
            </a:graphic>
          </wp:inline>
        </w:drawing>
      </w:r>
    </w:p>
    <w:p w14:paraId="3910124D" w14:textId="77777777" w:rsidR="00BD1DC5" w:rsidRPr="00D91055" w:rsidRDefault="00BD1DC5" w:rsidP="00D91055">
      <w:pPr>
        <w:pStyle w:val="Default"/>
        <w:tabs>
          <w:tab w:val="left" w:pos="2085"/>
        </w:tabs>
        <w:ind w:firstLine="709"/>
        <w:jc w:val="both"/>
        <w:rPr>
          <w:color w:val="auto"/>
          <w:sz w:val="28"/>
          <w:szCs w:val="28"/>
        </w:rPr>
      </w:pPr>
    </w:p>
    <w:p w14:paraId="389AD802" w14:textId="77777777" w:rsidR="00BD1DC5" w:rsidRPr="00D91055" w:rsidRDefault="00BD1DC5" w:rsidP="00D91055">
      <w:pPr>
        <w:pStyle w:val="Default"/>
        <w:tabs>
          <w:tab w:val="left" w:pos="2085"/>
        </w:tabs>
        <w:ind w:firstLine="709"/>
        <w:jc w:val="center"/>
        <w:rPr>
          <w:color w:val="auto"/>
          <w:sz w:val="28"/>
          <w:szCs w:val="28"/>
        </w:rPr>
      </w:pPr>
      <w:r w:rsidRPr="00D91055">
        <w:rPr>
          <w:color w:val="auto"/>
          <w:sz w:val="28"/>
          <w:szCs w:val="28"/>
        </w:rPr>
        <w:t>Рисунок 3.14</w:t>
      </w:r>
      <w:r w:rsidR="00851CA4" w:rsidRPr="00D91055">
        <w:rPr>
          <w:color w:val="auto"/>
          <w:sz w:val="28"/>
          <w:szCs w:val="28"/>
        </w:rPr>
        <w:t xml:space="preserve"> – Результаты отбора кандидатов по шаблону ассоциированного профессора</w:t>
      </w:r>
    </w:p>
    <w:p w14:paraId="275D9BDF" w14:textId="77777777" w:rsidR="00BD1DC5" w:rsidRPr="00D91055" w:rsidRDefault="00BD1DC5" w:rsidP="00D91055">
      <w:pPr>
        <w:pStyle w:val="Default"/>
        <w:tabs>
          <w:tab w:val="left" w:pos="2085"/>
        </w:tabs>
        <w:ind w:firstLine="709"/>
        <w:jc w:val="both"/>
        <w:rPr>
          <w:color w:val="auto"/>
          <w:sz w:val="28"/>
          <w:szCs w:val="28"/>
        </w:rPr>
      </w:pPr>
    </w:p>
    <w:p w14:paraId="4D317701" w14:textId="77777777" w:rsidR="00FC353D" w:rsidRPr="00D91055" w:rsidRDefault="00FC353D" w:rsidP="00D91055">
      <w:pPr>
        <w:pStyle w:val="Default"/>
        <w:ind w:firstLine="709"/>
        <w:jc w:val="both"/>
        <w:rPr>
          <w:color w:val="auto"/>
          <w:sz w:val="28"/>
          <w:szCs w:val="28"/>
        </w:rPr>
      </w:pPr>
      <w:r w:rsidRPr="00D91055">
        <w:rPr>
          <w:color w:val="auto"/>
          <w:sz w:val="28"/>
          <w:szCs w:val="28"/>
        </w:rPr>
        <w:t>Для реализации экспериментальных исследовании проверки алгоритма кластеризации в системе были загружены данные за 201</w:t>
      </w:r>
      <w:r w:rsidR="002C6274" w:rsidRPr="00D91055">
        <w:rPr>
          <w:color w:val="auto"/>
          <w:sz w:val="28"/>
          <w:szCs w:val="28"/>
        </w:rPr>
        <w:t>6</w:t>
      </w:r>
      <w:r w:rsidRPr="00D91055">
        <w:rPr>
          <w:color w:val="auto"/>
          <w:sz w:val="28"/>
          <w:szCs w:val="28"/>
        </w:rPr>
        <w:t xml:space="preserve">-2021 гг., относительно академической и научной деятельности сотрудников ВКТУ им. Д.Серикбаева. </w:t>
      </w:r>
    </w:p>
    <w:p w14:paraId="7DAF35A7" w14:textId="77777777" w:rsidR="00FC353D" w:rsidRPr="00D91055" w:rsidRDefault="006F664E" w:rsidP="00D91055">
      <w:pPr>
        <w:pStyle w:val="Default"/>
        <w:tabs>
          <w:tab w:val="left" w:pos="2085"/>
        </w:tabs>
        <w:ind w:firstLine="709"/>
        <w:jc w:val="both"/>
        <w:rPr>
          <w:color w:val="auto"/>
          <w:sz w:val="28"/>
          <w:szCs w:val="28"/>
        </w:rPr>
      </w:pPr>
      <w:r w:rsidRPr="00D91055">
        <w:rPr>
          <w:color w:val="auto"/>
          <w:sz w:val="28"/>
          <w:szCs w:val="28"/>
        </w:rPr>
        <w:t>На рисунке 3.15-3.16 представлены результаты анализа данных научно-исследовательской деятельности с учетом академической деятельности</w:t>
      </w:r>
      <w:r w:rsidR="00FC353D" w:rsidRPr="00D91055">
        <w:rPr>
          <w:color w:val="auto"/>
          <w:sz w:val="28"/>
          <w:szCs w:val="28"/>
        </w:rPr>
        <w:t xml:space="preserve"> алгоритмом адаптивной кластеризации.</w:t>
      </w:r>
      <w:r w:rsidRPr="00D91055">
        <w:rPr>
          <w:color w:val="auto"/>
          <w:sz w:val="28"/>
          <w:szCs w:val="28"/>
        </w:rPr>
        <w:t xml:space="preserve"> </w:t>
      </w:r>
    </w:p>
    <w:p w14:paraId="45AA5522" w14:textId="77777777" w:rsidR="002C6274" w:rsidRPr="00D91055" w:rsidRDefault="002C6274" w:rsidP="00D91055">
      <w:pPr>
        <w:ind w:hanging="142"/>
        <w:jc w:val="center"/>
        <w:rPr>
          <w:noProof/>
          <w:lang w:eastAsia="ru-RU"/>
        </w:rPr>
      </w:pPr>
    </w:p>
    <w:p w14:paraId="3290D0CB" w14:textId="77777777" w:rsidR="006F664E" w:rsidRPr="00D91055" w:rsidRDefault="006F664E" w:rsidP="00D91055">
      <w:pPr>
        <w:ind w:hanging="142"/>
        <w:jc w:val="center"/>
      </w:pPr>
      <w:r w:rsidRPr="00D91055">
        <w:rPr>
          <w:noProof/>
          <w:lang w:eastAsia="ru-RU"/>
        </w:rPr>
        <w:drawing>
          <wp:inline distT="0" distB="0" distL="0" distR="0" wp14:anchorId="0145E424" wp14:editId="714DD8B2">
            <wp:extent cx="4956738" cy="235144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4234" t="11631" b="12668"/>
                    <a:stretch/>
                  </pic:blipFill>
                  <pic:spPr bwMode="auto">
                    <a:xfrm>
                      <a:off x="0" y="0"/>
                      <a:ext cx="4971473" cy="2358436"/>
                    </a:xfrm>
                    <a:prstGeom prst="rect">
                      <a:avLst/>
                    </a:prstGeom>
                    <a:ln>
                      <a:noFill/>
                    </a:ln>
                    <a:extLst>
                      <a:ext uri="{53640926-AAD7-44D8-BBD7-CCE9431645EC}">
                        <a14:shadowObscured xmlns:a14="http://schemas.microsoft.com/office/drawing/2010/main"/>
                      </a:ext>
                    </a:extLst>
                  </pic:spPr>
                </pic:pic>
              </a:graphicData>
            </a:graphic>
          </wp:inline>
        </w:drawing>
      </w:r>
    </w:p>
    <w:p w14:paraId="78A6D49C" w14:textId="77777777" w:rsidR="002C6274" w:rsidRPr="00D91055" w:rsidRDefault="002C6274" w:rsidP="00D91055">
      <w:pPr>
        <w:ind w:hanging="142"/>
        <w:jc w:val="center"/>
      </w:pPr>
    </w:p>
    <w:p w14:paraId="33374ED9" w14:textId="77777777" w:rsidR="006F664E" w:rsidRPr="00D91055" w:rsidRDefault="006F664E" w:rsidP="00D91055">
      <w:pPr>
        <w:jc w:val="center"/>
      </w:pPr>
      <w:r w:rsidRPr="00D91055">
        <w:t>Рисунок 3.15</w:t>
      </w:r>
      <w:r w:rsidR="00FC353D" w:rsidRPr="00D91055">
        <w:t xml:space="preserve"> </w:t>
      </w:r>
      <w:r w:rsidR="002C6274" w:rsidRPr="00D91055">
        <w:t>–</w:t>
      </w:r>
      <w:r w:rsidR="00FC353D" w:rsidRPr="00D91055">
        <w:t xml:space="preserve"> </w:t>
      </w:r>
      <w:r w:rsidR="002C6274" w:rsidRPr="00D91055">
        <w:t>Исходные данные</w:t>
      </w:r>
    </w:p>
    <w:p w14:paraId="6BD89D24" w14:textId="77777777" w:rsidR="006F664E" w:rsidRPr="00D91055" w:rsidRDefault="006F664E" w:rsidP="00D91055">
      <w:pPr>
        <w:jc w:val="center"/>
      </w:pPr>
    </w:p>
    <w:p w14:paraId="701164C3" w14:textId="77777777" w:rsidR="00FC353D" w:rsidRPr="00D91055" w:rsidRDefault="00FC353D" w:rsidP="00D91055">
      <w:pPr>
        <w:pStyle w:val="Default"/>
        <w:tabs>
          <w:tab w:val="left" w:pos="2085"/>
        </w:tabs>
        <w:ind w:firstLine="709"/>
        <w:jc w:val="both"/>
        <w:rPr>
          <w:color w:val="auto"/>
          <w:sz w:val="28"/>
          <w:szCs w:val="28"/>
        </w:rPr>
      </w:pPr>
      <w:r w:rsidRPr="00D91055">
        <w:rPr>
          <w:color w:val="auto"/>
          <w:sz w:val="28"/>
          <w:szCs w:val="28"/>
        </w:rPr>
        <w:t xml:space="preserve">В результате обнаружена дифференциация </w:t>
      </w:r>
      <w:r w:rsidR="002C6274" w:rsidRPr="00D91055">
        <w:rPr>
          <w:color w:val="auto"/>
          <w:sz w:val="28"/>
          <w:szCs w:val="28"/>
        </w:rPr>
        <w:t>в разрезе признака наличия</w:t>
      </w:r>
      <w:r w:rsidRPr="00D91055">
        <w:rPr>
          <w:color w:val="auto"/>
          <w:sz w:val="28"/>
          <w:szCs w:val="28"/>
        </w:rPr>
        <w:t xml:space="preserve"> ученых степеней. В связи с этим возник необходимость разбиения множества </w:t>
      </w:r>
      <w:r w:rsidRPr="00D91055">
        <w:rPr>
          <w:color w:val="auto"/>
          <w:sz w:val="28"/>
          <w:szCs w:val="28"/>
        </w:rPr>
        <w:lastRenderedPageBreak/>
        <w:t>ППС на группы с схожими характеристиками результатов работ. В ре</w:t>
      </w:r>
      <w:r w:rsidR="002C6274" w:rsidRPr="00D91055">
        <w:rPr>
          <w:color w:val="auto"/>
          <w:sz w:val="28"/>
          <w:szCs w:val="28"/>
        </w:rPr>
        <w:t>зультате работы исходный</w:t>
      </w:r>
      <w:r w:rsidRPr="00D91055">
        <w:rPr>
          <w:color w:val="auto"/>
          <w:sz w:val="28"/>
          <w:szCs w:val="28"/>
        </w:rPr>
        <w:t xml:space="preserve"> набор данных разбит на 6 кластеров.</w:t>
      </w:r>
    </w:p>
    <w:p w14:paraId="66538240" w14:textId="77777777" w:rsidR="00F5773E" w:rsidRPr="00D91055" w:rsidRDefault="00F5773E" w:rsidP="00D91055"/>
    <w:p w14:paraId="2CB8C35E" w14:textId="77777777" w:rsidR="006F664E" w:rsidRPr="00D91055" w:rsidRDefault="006F664E" w:rsidP="00D91055">
      <w:pPr>
        <w:jc w:val="center"/>
      </w:pPr>
      <w:r w:rsidRPr="00D91055">
        <w:rPr>
          <w:noProof/>
          <w:lang w:eastAsia="ru-RU"/>
        </w:rPr>
        <w:drawing>
          <wp:inline distT="0" distB="0" distL="0" distR="0" wp14:anchorId="527F1788" wp14:editId="70B68CF4">
            <wp:extent cx="5776559" cy="3104707"/>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85382" cy="3109449"/>
                    </a:xfrm>
                    <a:prstGeom prst="rect">
                      <a:avLst/>
                    </a:prstGeom>
                  </pic:spPr>
                </pic:pic>
              </a:graphicData>
            </a:graphic>
          </wp:inline>
        </w:drawing>
      </w:r>
    </w:p>
    <w:p w14:paraId="472BB920" w14:textId="77777777" w:rsidR="006F664E" w:rsidRPr="00D91055" w:rsidRDefault="006F664E" w:rsidP="00D91055">
      <w:pPr>
        <w:jc w:val="center"/>
      </w:pPr>
    </w:p>
    <w:p w14:paraId="7369E181" w14:textId="77777777" w:rsidR="006F664E" w:rsidRPr="00D91055" w:rsidRDefault="006F664E" w:rsidP="00D91055">
      <w:pPr>
        <w:pStyle w:val="Default"/>
        <w:tabs>
          <w:tab w:val="left" w:pos="2085"/>
        </w:tabs>
        <w:ind w:firstLine="709"/>
        <w:jc w:val="center"/>
        <w:rPr>
          <w:color w:val="auto"/>
          <w:sz w:val="28"/>
          <w:szCs w:val="28"/>
        </w:rPr>
      </w:pPr>
      <w:r w:rsidRPr="00D91055">
        <w:rPr>
          <w:color w:val="auto"/>
          <w:sz w:val="28"/>
          <w:szCs w:val="28"/>
        </w:rPr>
        <w:t>Рисунок 3.16</w:t>
      </w:r>
      <w:r w:rsidR="002C6274" w:rsidRPr="00D91055">
        <w:rPr>
          <w:color w:val="auto"/>
          <w:sz w:val="28"/>
          <w:szCs w:val="28"/>
        </w:rPr>
        <w:t xml:space="preserve"> – Результат кластеризации</w:t>
      </w:r>
    </w:p>
    <w:p w14:paraId="3FFD0CBF" w14:textId="77777777" w:rsidR="002C6274" w:rsidRPr="00D91055" w:rsidRDefault="002C6274" w:rsidP="00D91055">
      <w:pPr>
        <w:pStyle w:val="Default"/>
        <w:tabs>
          <w:tab w:val="left" w:pos="2085"/>
        </w:tabs>
        <w:ind w:firstLine="709"/>
        <w:jc w:val="center"/>
        <w:rPr>
          <w:color w:val="auto"/>
          <w:sz w:val="28"/>
          <w:szCs w:val="28"/>
        </w:rPr>
      </w:pPr>
    </w:p>
    <w:p w14:paraId="69DED107" w14:textId="77777777" w:rsidR="002C6274" w:rsidRPr="00D91055" w:rsidRDefault="002C6274" w:rsidP="00D91055">
      <w:pPr>
        <w:pStyle w:val="Default"/>
        <w:tabs>
          <w:tab w:val="left" w:pos="2085"/>
        </w:tabs>
        <w:ind w:firstLine="709"/>
        <w:jc w:val="both"/>
        <w:rPr>
          <w:color w:val="auto"/>
          <w:sz w:val="28"/>
          <w:szCs w:val="28"/>
        </w:rPr>
      </w:pPr>
      <w:r w:rsidRPr="00D91055">
        <w:rPr>
          <w:color w:val="auto"/>
          <w:sz w:val="28"/>
          <w:szCs w:val="28"/>
        </w:rPr>
        <w:t xml:space="preserve">Первый кластер – это те сотрудники, которые занимаются только академической деятельностью и в целом снижают публикационную активность вуза в целом. </w:t>
      </w:r>
    </w:p>
    <w:p w14:paraId="2405EAFD" w14:textId="77777777" w:rsidR="002C6274" w:rsidRPr="00D91055" w:rsidRDefault="002C6274" w:rsidP="00D91055">
      <w:pPr>
        <w:pStyle w:val="Default"/>
        <w:tabs>
          <w:tab w:val="left" w:pos="2085"/>
        </w:tabs>
        <w:ind w:firstLine="709"/>
        <w:jc w:val="both"/>
        <w:rPr>
          <w:color w:val="auto"/>
          <w:sz w:val="28"/>
          <w:szCs w:val="28"/>
        </w:rPr>
      </w:pPr>
      <w:r w:rsidRPr="00D91055">
        <w:rPr>
          <w:color w:val="auto"/>
          <w:sz w:val="28"/>
          <w:szCs w:val="28"/>
        </w:rPr>
        <w:t>Второй и третьи кластеры– вошли те, кто после получения степени или ученого звания, т.е. после выполнения каких-либо планов стали пассивны в научной деятельности, активны только в академической деятельности.</w:t>
      </w:r>
    </w:p>
    <w:p w14:paraId="12149F8A" w14:textId="77777777" w:rsidR="002C6274" w:rsidRPr="00D91055" w:rsidRDefault="002C6274" w:rsidP="00D91055">
      <w:pPr>
        <w:rPr>
          <w:szCs w:val="28"/>
        </w:rPr>
      </w:pPr>
      <w:r w:rsidRPr="00D91055">
        <w:rPr>
          <w:szCs w:val="28"/>
        </w:rPr>
        <w:t>Четвертый и пятый кластер – это основная опора университета в науке. Сюда вошли те, кто после получения степени/звания продолжают активно заниматься наукой и академической деятельностью.</w:t>
      </w:r>
    </w:p>
    <w:p w14:paraId="29B83363" w14:textId="5DEAC656" w:rsidR="00AB17A4" w:rsidRPr="00D91055" w:rsidRDefault="00AB17A4" w:rsidP="00D91055">
      <w:pPr>
        <w:rPr>
          <w:szCs w:val="28"/>
        </w:rPr>
      </w:pPr>
      <w:r w:rsidRPr="00D91055">
        <w:rPr>
          <w:szCs w:val="28"/>
        </w:rPr>
        <w:t>Анализ экспериментальных работ приведен в [</w:t>
      </w:r>
      <w:r w:rsidR="00370742" w:rsidRPr="00D91055">
        <w:rPr>
          <w:szCs w:val="28"/>
        </w:rPr>
        <w:t>137</w:t>
      </w:r>
      <w:r w:rsidRPr="00D91055">
        <w:rPr>
          <w:szCs w:val="28"/>
        </w:rPr>
        <w:t>].</w:t>
      </w:r>
    </w:p>
    <w:p w14:paraId="3C392A61" w14:textId="77777777" w:rsidR="002C6274" w:rsidRPr="00D91055" w:rsidRDefault="002C6274" w:rsidP="00D91055">
      <w:pPr>
        <w:pStyle w:val="Default"/>
        <w:tabs>
          <w:tab w:val="left" w:pos="2085"/>
        </w:tabs>
        <w:ind w:firstLine="709"/>
        <w:jc w:val="center"/>
        <w:rPr>
          <w:color w:val="auto"/>
          <w:sz w:val="28"/>
          <w:szCs w:val="28"/>
        </w:rPr>
      </w:pPr>
    </w:p>
    <w:p w14:paraId="781B9C62" w14:textId="77777777" w:rsidR="00830335" w:rsidRPr="00D91055" w:rsidRDefault="007B08B9" w:rsidP="00D91055">
      <w:pPr>
        <w:pStyle w:val="2"/>
      </w:pPr>
      <w:bookmarkStart w:id="21" w:name="_Toc120022445"/>
      <w:r w:rsidRPr="00D91055">
        <w:t>Выводы по третьему разделу</w:t>
      </w:r>
      <w:bookmarkEnd w:id="21"/>
    </w:p>
    <w:p w14:paraId="564B50F0" w14:textId="77777777" w:rsidR="002C6274" w:rsidRPr="00D91055" w:rsidRDefault="002C6274" w:rsidP="00D91055">
      <w:pPr>
        <w:pStyle w:val="Default"/>
        <w:ind w:firstLine="709"/>
        <w:jc w:val="both"/>
        <w:rPr>
          <w:color w:val="auto"/>
          <w:sz w:val="28"/>
          <w:szCs w:val="28"/>
        </w:rPr>
      </w:pPr>
      <w:r w:rsidRPr="00D91055">
        <w:rPr>
          <w:color w:val="auto"/>
          <w:sz w:val="28"/>
          <w:szCs w:val="28"/>
        </w:rPr>
        <w:t>- определена роль интеграции данных в системах мониторинга деятельности вузов, как элемента снижения трудозатрат на первичный ввод, исключения дублирования данных и способствующего получению актуальных данных для мониторинга состоянии исследуемого объекта;</w:t>
      </w:r>
    </w:p>
    <w:p w14:paraId="226CF269" w14:textId="77777777" w:rsidR="002C6274" w:rsidRPr="00D91055" w:rsidRDefault="002C6274" w:rsidP="00D91055">
      <w:pPr>
        <w:pStyle w:val="Default"/>
        <w:ind w:firstLine="709"/>
        <w:jc w:val="both"/>
        <w:rPr>
          <w:color w:val="auto"/>
          <w:sz w:val="28"/>
          <w:szCs w:val="28"/>
        </w:rPr>
      </w:pPr>
      <w:r w:rsidRPr="00D91055">
        <w:rPr>
          <w:color w:val="auto"/>
          <w:sz w:val="28"/>
          <w:szCs w:val="28"/>
        </w:rPr>
        <w:t>- описана архитектура интеграции данных на основе использования локальной онтологии источников и глобальной онтологии</w:t>
      </w:r>
      <w:r w:rsidR="00CE301F" w:rsidRPr="00D91055">
        <w:rPr>
          <w:color w:val="auto"/>
          <w:sz w:val="28"/>
          <w:szCs w:val="28"/>
        </w:rPr>
        <w:t>, позволяющая повысить качество и точность мониторинга за счет достоверности данных;</w:t>
      </w:r>
    </w:p>
    <w:p w14:paraId="489C7D36" w14:textId="77777777" w:rsidR="002C6274" w:rsidRPr="00D91055" w:rsidRDefault="002C6274" w:rsidP="00D91055">
      <w:pPr>
        <w:pStyle w:val="Default"/>
        <w:ind w:firstLine="709"/>
        <w:jc w:val="both"/>
        <w:rPr>
          <w:color w:val="auto"/>
          <w:sz w:val="28"/>
          <w:szCs w:val="28"/>
        </w:rPr>
      </w:pPr>
      <w:r w:rsidRPr="00D91055">
        <w:rPr>
          <w:color w:val="auto"/>
          <w:sz w:val="28"/>
          <w:szCs w:val="28"/>
        </w:rPr>
        <w:t xml:space="preserve">- </w:t>
      </w:r>
      <w:r w:rsidR="00CE301F" w:rsidRPr="00D91055">
        <w:rPr>
          <w:color w:val="auto"/>
          <w:sz w:val="28"/>
          <w:szCs w:val="28"/>
        </w:rPr>
        <w:t xml:space="preserve">разработана функциональная модель системы мониторинга </w:t>
      </w:r>
      <w:r w:rsidRPr="00D91055">
        <w:rPr>
          <w:color w:val="auto"/>
          <w:sz w:val="28"/>
          <w:szCs w:val="28"/>
        </w:rPr>
        <w:t xml:space="preserve">на основе методологии структурного анализа и </w:t>
      </w:r>
      <w:r w:rsidR="00CE301F" w:rsidRPr="00D91055">
        <w:rPr>
          <w:color w:val="auto"/>
          <w:sz w:val="28"/>
          <w:szCs w:val="28"/>
        </w:rPr>
        <w:t xml:space="preserve">проектирования систем, поддерживающая процессы реализации мониторинга деятельности вуза; </w:t>
      </w:r>
    </w:p>
    <w:p w14:paraId="367C5D01" w14:textId="77777777" w:rsidR="00CE301F" w:rsidRPr="00D91055" w:rsidRDefault="008D67A8" w:rsidP="00D91055">
      <w:pPr>
        <w:pStyle w:val="Default"/>
        <w:ind w:firstLine="709"/>
        <w:jc w:val="both"/>
        <w:rPr>
          <w:color w:val="auto"/>
          <w:sz w:val="28"/>
          <w:szCs w:val="28"/>
        </w:rPr>
      </w:pPr>
      <w:r w:rsidRPr="00D91055">
        <w:rPr>
          <w:color w:val="auto"/>
          <w:sz w:val="28"/>
          <w:szCs w:val="28"/>
        </w:rPr>
        <w:lastRenderedPageBreak/>
        <w:t>- разработано</w:t>
      </w:r>
      <w:r w:rsidR="00CE301F" w:rsidRPr="00D91055">
        <w:rPr>
          <w:color w:val="auto"/>
          <w:sz w:val="28"/>
          <w:szCs w:val="28"/>
        </w:rPr>
        <w:t xml:space="preserve"> микросервисное архитектурное решение системы мониторинга развития вуза;</w:t>
      </w:r>
    </w:p>
    <w:p w14:paraId="5C08C7C7" w14:textId="77777777" w:rsidR="00CE301F" w:rsidRPr="00D91055" w:rsidRDefault="00CE301F" w:rsidP="00D91055">
      <w:pPr>
        <w:pStyle w:val="Default"/>
        <w:ind w:firstLine="709"/>
        <w:jc w:val="both"/>
        <w:rPr>
          <w:color w:val="auto"/>
          <w:sz w:val="28"/>
          <w:szCs w:val="28"/>
        </w:rPr>
      </w:pPr>
      <w:r w:rsidRPr="00D91055">
        <w:rPr>
          <w:color w:val="auto"/>
          <w:sz w:val="28"/>
          <w:szCs w:val="28"/>
        </w:rPr>
        <w:t xml:space="preserve">- получены результаты интеграции данных из наукометрических баз </w:t>
      </w:r>
      <w:r w:rsidRPr="00D91055">
        <w:rPr>
          <w:color w:val="auto"/>
          <w:sz w:val="28"/>
          <w:szCs w:val="28"/>
          <w:lang w:val="en-US"/>
        </w:rPr>
        <w:t>Scopus</w:t>
      </w:r>
      <w:r w:rsidRPr="00D91055">
        <w:rPr>
          <w:color w:val="auto"/>
          <w:sz w:val="28"/>
          <w:szCs w:val="28"/>
        </w:rPr>
        <w:t xml:space="preserve"> и </w:t>
      </w:r>
      <w:r w:rsidRPr="00D91055">
        <w:rPr>
          <w:color w:val="auto"/>
          <w:sz w:val="28"/>
          <w:szCs w:val="28"/>
          <w:lang w:val="en-US"/>
        </w:rPr>
        <w:t>Web</w:t>
      </w:r>
      <w:r w:rsidRPr="00D91055">
        <w:rPr>
          <w:color w:val="auto"/>
          <w:sz w:val="28"/>
          <w:szCs w:val="28"/>
        </w:rPr>
        <w:t xml:space="preserve"> </w:t>
      </w:r>
      <w:r w:rsidRPr="00D91055">
        <w:rPr>
          <w:color w:val="auto"/>
          <w:sz w:val="28"/>
          <w:szCs w:val="28"/>
          <w:lang w:val="en-US"/>
        </w:rPr>
        <w:t>of</w:t>
      </w:r>
      <w:r w:rsidRPr="00D91055">
        <w:rPr>
          <w:color w:val="auto"/>
          <w:sz w:val="28"/>
          <w:szCs w:val="28"/>
        </w:rPr>
        <w:t xml:space="preserve"> </w:t>
      </w:r>
      <w:r w:rsidRPr="00D91055">
        <w:rPr>
          <w:color w:val="auto"/>
          <w:sz w:val="28"/>
          <w:szCs w:val="28"/>
          <w:lang w:val="en-US"/>
        </w:rPr>
        <w:t>Science</w:t>
      </w:r>
      <w:r w:rsidRPr="00D91055">
        <w:rPr>
          <w:color w:val="auto"/>
          <w:sz w:val="28"/>
          <w:szCs w:val="28"/>
        </w:rPr>
        <w:t>;</w:t>
      </w:r>
    </w:p>
    <w:p w14:paraId="57E50405" w14:textId="77777777" w:rsidR="00CE301F" w:rsidRPr="00D91055" w:rsidRDefault="008E08C3" w:rsidP="00D91055">
      <w:pPr>
        <w:pStyle w:val="Default"/>
        <w:ind w:firstLine="709"/>
        <w:jc w:val="both"/>
        <w:rPr>
          <w:color w:val="auto"/>
          <w:sz w:val="28"/>
          <w:szCs w:val="28"/>
        </w:rPr>
      </w:pPr>
      <w:r w:rsidRPr="00D91055">
        <w:rPr>
          <w:color w:val="auto"/>
          <w:sz w:val="28"/>
          <w:szCs w:val="28"/>
        </w:rPr>
        <w:t xml:space="preserve">- </w:t>
      </w:r>
      <w:r w:rsidR="00CE301F" w:rsidRPr="00D91055">
        <w:rPr>
          <w:color w:val="auto"/>
          <w:sz w:val="28"/>
          <w:szCs w:val="28"/>
        </w:rPr>
        <w:t xml:space="preserve">получены результаты алгоритма адаптивной кластеризации данных мониторинга научно-образовательной деятельности. </w:t>
      </w:r>
    </w:p>
    <w:p w14:paraId="07D80EC8" w14:textId="4358955F" w:rsidR="00CE301F" w:rsidRPr="00D91055" w:rsidRDefault="00CE301F" w:rsidP="00D91055">
      <w:pPr>
        <w:pStyle w:val="Default"/>
        <w:ind w:firstLine="709"/>
        <w:jc w:val="both"/>
        <w:rPr>
          <w:color w:val="auto"/>
          <w:sz w:val="28"/>
          <w:szCs w:val="28"/>
        </w:rPr>
      </w:pPr>
      <w:r w:rsidRPr="00D91055">
        <w:rPr>
          <w:color w:val="auto"/>
          <w:sz w:val="28"/>
          <w:szCs w:val="28"/>
        </w:rPr>
        <w:t>Таким образом, по результатам 3 раздела были опубликованы</w:t>
      </w:r>
      <w:r w:rsidR="00757617" w:rsidRPr="00D91055">
        <w:rPr>
          <w:color w:val="auto"/>
          <w:sz w:val="28"/>
          <w:szCs w:val="28"/>
        </w:rPr>
        <w:t xml:space="preserve"> 2</w:t>
      </w:r>
      <w:r w:rsidR="00E52B02" w:rsidRPr="00D91055">
        <w:rPr>
          <w:color w:val="auto"/>
          <w:sz w:val="28"/>
          <w:szCs w:val="28"/>
        </w:rPr>
        <w:t xml:space="preserve"> научных публикации, в том числе, 1 статья в трудах международных конференций [</w:t>
      </w:r>
      <w:r w:rsidR="00757617" w:rsidRPr="00D91055">
        <w:rPr>
          <w:color w:val="auto"/>
          <w:sz w:val="28"/>
          <w:szCs w:val="28"/>
        </w:rPr>
        <w:t>13</w:t>
      </w:r>
      <w:r w:rsidR="00370742" w:rsidRPr="00D91055">
        <w:rPr>
          <w:color w:val="auto"/>
          <w:sz w:val="28"/>
          <w:szCs w:val="28"/>
        </w:rPr>
        <w:t>8, С. 179-182</w:t>
      </w:r>
      <w:r w:rsidR="00757617" w:rsidRPr="00D91055">
        <w:rPr>
          <w:color w:val="auto"/>
          <w:sz w:val="28"/>
          <w:szCs w:val="28"/>
        </w:rPr>
        <w:t>], 1 статья</w:t>
      </w:r>
      <w:r w:rsidR="00E52B02" w:rsidRPr="00D91055">
        <w:rPr>
          <w:color w:val="auto"/>
          <w:sz w:val="28"/>
          <w:szCs w:val="28"/>
        </w:rPr>
        <w:t xml:space="preserve"> в научном журнале, рекомендованным КОКСНВО МНВО РК [</w:t>
      </w:r>
      <w:r w:rsidR="00757617" w:rsidRPr="00D91055">
        <w:rPr>
          <w:color w:val="auto"/>
          <w:sz w:val="28"/>
          <w:szCs w:val="28"/>
        </w:rPr>
        <w:t>13</w:t>
      </w:r>
      <w:r w:rsidR="00370742" w:rsidRPr="00D91055">
        <w:rPr>
          <w:color w:val="auto"/>
          <w:sz w:val="28"/>
          <w:szCs w:val="28"/>
        </w:rPr>
        <w:t>8</w:t>
      </w:r>
      <w:r w:rsidR="00E52B02" w:rsidRPr="00D91055">
        <w:rPr>
          <w:color w:val="auto"/>
          <w:sz w:val="28"/>
          <w:szCs w:val="28"/>
        </w:rPr>
        <w:t>].</w:t>
      </w:r>
    </w:p>
    <w:p w14:paraId="06BBD5C4" w14:textId="77777777" w:rsidR="002C6274" w:rsidRPr="00D91055" w:rsidRDefault="002C6274" w:rsidP="00D91055">
      <w:pPr>
        <w:pStyle w:val="Default"/>
        <w:ind w:firstLine="709"/>
        <w:jc w:val="both"/>
        <w:rPr>
          <w:color w:val="auto"/>
          <w:sz w:val="28"/>
          <w:szCs w:val="28"/>
        </w:rPr>
      </w:pPr>
    </w:p>
    <w:p w14:paraId="6F048223" w14:textId="77777777" w:rsidR="002C6274" w:rsidRPr="00D91055" w:rsidRDefault="002C6274" w:rsidP="00D91055">
      <w:pPr>
        <w:pStyle w:val="Default"/>
        <w:tabs>
          <w:tab w:val="left" w:pos="2085"/>
        </w:tabs>
        <w:ind w:firstLine="709"/>
        <w:jc w:val="both"/>
        <w:rPr>
          <w:color w:val="auto"/>
          <w:sz w:val="28"/>
          <w:szCs w:val="28"/>
        </w:rPr>
      </w:pPr>
    </w:p>
    <w:p w14:paraId="1B0172ED" w14:textId="77777777" w:rsidR="00A155C1" w:rsidRPr="00D91055" w:rsidRDefault="00840A0E" w:rsidP="00D91055">
      <w:r w:rsidRPr="00D91055">
        <w:br w:type="page"/>
      </w:r>
    </w:p>
    <w:p w14:paraId="21A2AB77" w14:textId="77777777" w:rsidR="00874184" w:rsidRPr="00D91055" w:rsidRDefault="00874184" w:rsidP="00D91055">
      <w:pPr>
        <w:pStyle w:val="1"/>
        <w:jc w:val="center"/>
      </w:pPr>
      <w:bookmarkStart w:id="22" w:name="_Toc120022446"/>
      <w:r w:rsidRPr="00D91055">
        <w:lastRenderedPageBreak/>
        <w:t>Заключение</w:t>
      </w:r>
      <w:bookmarkEnd w:id="22"/>
    </w:p>
    <w:p w14:paraId="7898C500" w14:textId="77777777" w:rsidR="00374FEC" w:rsidRPr="00D91055" w:rsidRDefault="00374FEC" w:rsidP="00D91055"/>
    <w:p w14:paraId="17CA89DD" w14:textId="77777777" w:rsidR="00374FEC" w:rsidRPr="00D91055" w:rsidRDefault="00374FEC" w:rsidP="00D91055">
      <w:r w:rsidRPr="00D91055">
        <w:t>В результате исследования темы предложено применение современных инструментальных средств и технологий в решении задач мониторинга деятельности и оценки кадрового потенциала вуза. В ходе исследования темы и выполнения диссертационной работы были получены научные и практические результаты</w:t>
      </w:r>
      <w:r w:rsidR="00AC52EC" w:rsidRPr="00D91055">
        <w:t>:</w:t>
      </w:r>
    </w:p>
    <w:p w14:paraId="50179650" w14:textId="77777777" w:rsidR="00874184" w:rsidRPr="00D91055" w:rsidRDefault="00874184" w:rsidP="00D91055">
      <w:r w:rsidRPr="00D91055">
        <w:t xml:space="preserve">- </w:t>
      </w:r>
      <w:r w:rsidR="00032F37" w:rsidRPr="00D91055">
        <w:t xml:space="preserve">с позиции теории управления </w:t>
      </w:r>
      <w:r w:rsidRPr="00D91055">
        <w:t>изучен университет как сложно-организационная система, требующая совершенствования процессов разработки и передачи знаний и нуждающейся в эффективном инструменте управления знаниями, способствующий достижению университетом устойчивых конкурентных преимуществ;</w:t>
      </w:r>
    </w:p>
    <w:p w14:paraId="33EE494A" w14:textId="77777777" w:rsidR="00032F37" w:rsidRPr="00D91055" w:rsidRDefault="00032F37" w:rsidP="00D91055">
      <w:r w:rsidRPr="00D91055">
        <w:t>- изучены системы внешнего и внутреннего контроля и мониторинга, основанные на принципах научности, гибкости, системности и эффективности и доказана целесообразность разработки показателей мониторинга с адаптацией на показатели мировых рейтингов;</w:t>
      </w:r>
      <w:r w:rsidR="005C3822" w:rsidRPr="00D91055">
        <w:t xml:space="preserve"> </w:t>
      </w:r>
      <w:r w:rsidRPr="00D91055">
        <w:t>изучен</w:t>
      </w:r>
      <w:r w:rsidR="005C3822" w:rsidRPr="00D91055">
        <w:t>а</w:t>
      </w:r>
      <w:r w:rsidRPr="00D91055">
        <w:t xml:space="preserve"> роль данных из наукометрических баз данных</w:t>
      </w:r>
      <w:r w:rsidR="005C3822" w:rsidRPr="00D91055">
        <w:t xml:space="preserve"> в проведении мониторинга вуза на различных уровнях контроля;</w:t>
      </w:r>
    </w:p>
    <w:p w14:paraId="577E67A2" w14:textId="77777777" w:rsidR="00032F37" w:rsidRPr="00D91055" w:rsidRDefault="00032F37" w:rsidP="00D91055">
      <w:r w:rsidRPr="00D91055">
        <w:t>- разработана онтологическая модель знаний вуза, позволяющая интегрировать данные о результатах научной деятельности из наукометрических баз</w:t>
      </w:r>
      <w:r w:rsidR="005C3822" w:rsidRPr="00D91055">
        <w:t xml:space="preserve">, решая проблемы семантические и структурные конфликты, дублирования данных, возникающих при интеграции данных; предложенная онтологическая модель разработана на основе модель </w:t>
      </w:r>
      <w:r w:rsidR="005C3822" w:rsidRPr="00D91055">
        <w:rPr>
          <w:lang w:val="en-US"/>
        </w:rPr>
        <w:t>SWRC</w:t>
      </w:r>
      <w:r w:rsidR="005C3822" w:rsidRPr="00D91055">
        <w:t>, дополнена новыми классами и свойствами для описания академической деятельности и более детального описания результатов научно-исследовательских работ с учетом требований показателей внутреннего и внешнего мониторинга;</w:t>
      </w:r>
    </w:p>
    <w:p w14:paraId="275AA432" w14:textId="77777777" w:rsidR="00032F37" w:rsidRPr="00D91055" w:rsidRDefault="005C3822" w:rsidP="00D91055">
      <w:r w:rsidRPr="00D91055">
        <w:t xml:space="preserve">- разработана онтологическая модель управления вузом, позволяет достичь концептуализации бизнес-процессов, приведенных в соответствие со стратегией университета, которые должны быть охвачены, представлены, распространены и обработаны персоналом и программными системами; данная модель описывает важность индикаторов, их связь с переменными, участвующими при расчете индикатора и другие важные атрибуты индикаторов; </w:t>
      </w:r>
      <w:r w:rsidRPr="00D91055">
        <w:rPr>
          <w:szCs w:val="28"/>
        </w:rPr>
        <w:t>разработана база правил логического вывода для однозначного и точного определения объектов в соответствии с предъявляемыми требованиями с помощью набора утверждений языка DL;</w:t>
      </w:r>
    </w:p>
    <w:p w14:paraId="5B59CCAF" w14:textId="77777777" w:rsidR="00874184" w:rsidRPr="00D91055" w:rsidRDefault="00874184" w:rsidP="00D91055">
      <w:r w:rsidRPr="00D91055">
        <w:t>- предложен алгоритм адаптивной к</w:t>
      </w:r>
      <w:r w:rsidR="005C3822" w:rsidRPr="00D91055">
        <w:t xml:space="preserve">ластеризации и его применение в решении задач </w:t>
      </w:r>
      <w:r w:rsidRPr="00D91055">
        <w:t>мониторинге развития</w:t>
      </w:r>
      <w:r w:rsidR="005C3822" w:rsidRPr="00D91055">
        <w:t xml:space="preserve"> вуза, а именно для оценки и анализа кадрового потенциала вуза</w:t>
      </w:r>
      <w:r w:rsidRPr="00D91055">
        <w:t>;</w:t>
      </w:r>
    </w:p>
    <w:p w14:paraId="1F0E2A18" w14:textId="77777777" w:rsidR="00874184" w:rsidRPr="00D91055" w:rsidRDefault="00874184" w:rsidP="00D91055">
      <w:r w:rsidRPr="00D91055">
        <w:t>- разработана микросервисная  архитектур</w:t>
      </w:r>
      <w:r w:rsidR="005C3822" w:rsidRPr="00D91055">
        <w:t>а системы мониторинга;</w:t>
      </w:r>
    </w:p>
    <w:p w14:paraId="7D71B05C" w14:textId="77777777" w:rsidR="00874184" w:rsidRPr="00D91055" w:rsidRDefault="00874184" w:rsidP="00D91055">
      <w:r w:rsidRPr="00D91055">
        <w:t xml:space="preserve">- получены результаты </w:t>
      </w:r>
      <w:r w:rsidR="005C3822" w:rsidRPr="00D91055">
        <w:t xml:space="preserve">экспериментального исследования применения алгоритма адаптивной кластеризации. </w:t>
      </w:r>
    </w:p>
    <w:p w14:paraId="0D87AADE" w14:textId="41024D48" w:rsidR="00A155C1" w:rsidRPr="00D91055" w:rsidRDefault="00874184" w:rsidP="00D91055">
      <w:r w:rsidRPr="00D91055">
        <w:t xml:space="preserve">Таким образом, по теме диссертации опубликованы 16 научных работ, из них </w:t>
      </w:r>
      <w:r w:rsidR="005C3822" w:rsidRPr="00D91055">
        <w:t>6</w:t>
      </w:r>
      <w:r w:rsidRPr="00D91055">
        <w:t xml:space="preserve"> работ в журналах, рекомендов</w:t>
      </w:r>
      <w:r w:rsidR="005C3822" w:rsidRPr="00D91055">
        <w:t>анных КОКСНВО МН</w:t>
      </w:r>
      <w:r w:rsidRPr="00D91055">
        <w:t xml:space="preserve">ВО РК, </w:t>
      </w:r>
      <w:r w:rsidR="00885EE3" w:rsidRPr="00D91055">
        <w:t>8</w:t>
      </w:r>
      <w:r w:rsidRPr="00D91055">
        <w:t xml:space="preserve"> в трудах международных конференций; 1 публикация в рецензируемом журнале, индексирована в базе данных SCOPUS.</w:t>
      </w:r>
      <w:r w:rsidR="00A155C1" w:rsidRPr="00D91055">
        <w:br w:type="page"/>
      </w:r>
    </w:p>
    <w:p w14:paraId="28B2BA6D" w14:textId="77777777" w:rsidR="00840A0E" w:rsidRPr="00D91055" w:rsidRDefault="00854765" w:rsidP="00D91055">
      <w:pPr>
        <w:pStyle w:val="1"/>
        <w:jc w:val="center"/>
      </w:pPr>
      <w:bookmarkStart w:id="23" w:name="_Toc120022447"/>
      <w:r w:rsidRPr="00D91055">
        <w:lastRenderedPageBreak/>
        <w:t>Список используемой литературы</w:t>
      </w:r>
      <w:bookmarkEnd w:id="23"/>
    </w:p>
    <w:p w14:paraId="6BA6AEC7" w14:textId="77777777" w:rsidR="00854765" w:rsidRPr="00D91055" w:rsidRDefault="00854765" w:rsidP="00D91055"/>
    <w:p w14:paraId="748BF78F" w14:textId="77777777" w:rsidR="000600DE" w:rsidRPr="00D91055" w:rsidRDefault="000600DE" w:rsidP="00D91055">
      <w:pPr>
        <w:pStyle w:val="a3"/>
        <w:numPr>
          <w:ilvl w:val="0"/>
          <w:numId w:val="34"/>
        </w:numPr>
        <w:ind w:left="0" w:firstLine="709"/>
        <w:rPr>
          <w:color w:val="auto"/>
        </w:rPr>
      </w:pPr>
      <w:r w:rsidRPr="00D91055">
        <w:rPr>
          <w:color w:val="auto"/>
        </w:rPr>
        <w:t xml:space="preserve">Указ Президента Республики Казахстан об утверждении Государственной программы развития образования Республики Казахстан на 2011-2020 годы от 7 декабря 2010 года № 1118 </w:t>
      </w:r>
      <w:hyperlink r:id="rId89" w:history="1">
        <w:r w:rsidRPr="00D91055">
          <w:rPr>
            <w:rStyle w:val="a7"/>
            <w:rFonts w:eastAsiaTheme="majorEastAsia"/>
            <w:color w:val="auto"/>
          </w:rPr>
          <w:t>https://adilet.zan.kz/rus/docs/U1000001118</w:t>
        </w:r>
      </w:hyperlink>
      <w:r w:rsidRPr="00D91055">
        <w:rPr>
          <w:color w:val="auto"/>
        </w:rPr>
        <w:t xml:space="preserve"> 10.03.2016.</w:t>
      </w:r>
    </w:p>
    <w:p w14:paraId="38A51F1D" w14:textId="77777777" w:rsidR="000600DE" w:rsidRPr="00D91055" w:rsidRDefault="000600DE" w:rsidP="00D91055">
      <w:pPr>
        <w:pStyle w:val="a3"/>
        <w:numPr>
          <w:ilvl w:val="0"/>
          <w:numId w:val="34"/>
        </w:numPr>
        <w:ind w:left="0" w:firstLine="709"/>
        <w:rPr>
          <w:color w:val="auto"/>
        </w:rPr>
      </w:pPr>
      <w:r w:rsidRPr="00D91055">
        <w:rPr>
          <w:color w:val="auto"/>
        </w:rPr>
        <w:t xml:space="preserve">Указ Президента Республики Казахстан об утверждении Государственной программы развития образования Республики Казахстан на 2020-2025 годы от 27 декабря 2019 года № 988 </w:t>
      </w:r>
      <w:hyperlink r:id="rId90" w:history="1">
        <w:r w:rsidRPr="00D91055">
          <w:rPr>
            <w:rStyle w:val="a7"/>
            <w:rFonts w:eastAsiaTheme="majorEastAsia"/>
            <w:color w:val="auto"/>
          </w:rPr>
          <w:t>https://adilet.zan.kz/rus/docs/P1900000988 20.11.2020</w:t>
        </w:r>
      </w:hyperlink>
      <w:r w:rsidRPr="00D91055">
        <w:rPr>
          <w:color w:val="auto"/>
        </w:rPr>
        <w:t>.</w:t>
      </w:r>
    </w:p>
    <w:p w14:paraId="31A7603F" w14:textId="77777777" w:rsidR="000600DE" w:rsidRPr="00D91055" w:rsidRDefault="000600DE" w:rsidP="00D91055">
      <w:pPr>
        <w:pStyle w:val="a3"/>
        <w:numPr>
          <w:ilvl w:val="0"/>
          <w:numId w:val="34"/>
        </w:numPr>
        <w:ind w:left="0" w:firstLine="709"/>
        <w:rPr>
          <w:color w:val="auto"/>
        </w:rPr>
      </w:pPr>
      <w:r w:rsidRPr="00D91055">
        <w:rPr>
          <w:color w:val="auto"/>
        </w:rPr>
        <w:t>Цивинская А. О., Губа К. С. Мониторинг эффективности образовательных организаций как источник данных о российском высшем образовании //Университетское управление: практика и анализ. – 2020. – Т. 24. – №. 2. – С. 121-130.</w:t>
      </w:r>
    </w:p>
    <w:p w14:paraId="7D241A03"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A. AlRababah, A. AlShahrani, B. Al-Kasasbeh. Efficiency Model of Information Systems as an Implementation of Key Performance Indicators //IJCSNS International Journal of Computer Science and Network Security. -2016. - №12.- pp. 139-143.</w:t>
      </w:r>
    </w:p>
    <w:p w14:paraId="6D06F014"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lang w:val="ru-RU"/>
        </w:rPr>
        <w:t xml:space="preserve">Кужелева С. А. Система информационной поддержки принятия решений для управления конкурентоспособностью вуза на основе ситуационного подхода //Известия Юго-Западного государственного университета. </w:t>
      </w:r>
      <w:r w:rsidRPr="00D91055">
        <w:rPr>
          <w:sz w:val="28"/>
          <w:szCs w:val="28"/>
          <w:shd w:val="clear" w:color="auto" w:fill="FFFFFF"/>
        </w:rPr>
        <w:t>Серия: Управление, вычислительная техника, информатика. Медицинское приборостроение. – 2012. – №. 2-3. – С. 194-198.</w:t>
      </w:r>
    </w:p>
    <w:p w14:paraId="3E352D5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Y. Li, P. Li, F. Zhu and R. Wang. Design of higher education quality monitoring and evaluation platform based on big data // 12th Int. Conf. Comput. Sci. Educ</w:t>
      </w:r>
      <w:r w:rsidRPr="00D91055">
        <w:rPr>
          <w:sz w:val="28"/>
          <w:szCs w:val="28"/>
          <w:lang w:val="ru-RU"/>
        </w:rPr>
        <w:t>. – 2017. -</w:t>
      </w:r>
      <w:r w:rsidRPr="00D91055">
        <w:rPr>
          <w:sz w:val="28"/>
          <w:szCs w:val="28"/>
        </w:rPr>
        <w:t xml:space="preserve"> pp. 337-342.</w:t>
      </w:r>
    </w:p>
    <w:p w14:paraId="191A63F7"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Красильникова А. В. Обзор моделей мониторинга качества составляющих педагогической системы в украинских вузах // Научно-методический электронный журнал «Концепт». – 2014. – № 11. – С. 161–165. </w:t>
      </w:r>
    </w:p>
    <w:p w14:paraId="2479B507"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Ахметов Б.С., Куангалиева А.Б., Сауанова К.Т. Методология создания информационной образовательной среды вуза //</w:t>
      </w:r>
      <w:r w:rsidRPr="00D91055">
        <w:rPr>
          <w:rFonts w:hint="eastAsia"/>
          <w:sz w:val="28"/>
          <w:szCs w:val="28"/>
          <w:lang w:val="ru-RU"/>
        </w:rPr>
        <w:t>Информатизация</w:t>
      </w:r>
      <w:r w:rsidRPr="00D91055">
        <w:rPr>
          <w:sz w:val="28"/>
          <w:szCs w:val="28"/>
          <w:lang w:val="ru-RU"/>
        </w:rPr>
        <w:t xml:space="preserve"> </w:t>
      </w:r>
      <w:r w:rsidRPr="00D91055">
        <w:rPr>
          <w:rFonts w:hint="eastAsia"/>
          <w:sz w:val="28"/>
          <w:szCs w:val="28"/>
          <w:lang w:val="ru-RU"/>
        </w:rPr>
        <w:t>образования Казахстана</w:t>
      </w:r>
      <w:r w:rsidRPr="00D91055">
        <w:rPr>
          <w:sz w:val="28"/>
          <w:szCs w:val="28"/>
          <w:lang w:val="ru-RU"/>
        </w:rPr>
        <w:t xml:space="preserve"> </w:t>
      </w:r>
      <w:r w:rsidRPr="00D91055">
        <w:rPr>
          <w:rFonts w:hint="eastAsia"/>
          <w:sz w:val="28"/>
          <w:szCs w:val="28"/>
          <w:lang w:val="ru-RU"/>
        </w:rPr>
        <w:t>и</w:t>
      </w:r>
      <w:r w:rsidRPr="00D91055">
        <w:rPr>
          <w:sz w:val="28"/>
          <w:szCs w:val="28"/>
          <w:lang w:val="ru-RU"/>
        </w:rPr>
        <w:t xml:space="preserve"> </w:t>
      </w:r>
      <w:r w:rsidRPr="00D91055">
        <w:rPr>
          <w:rFonts w:hint="eastAsia"/>
          <w:sz w:val="28"/>
          <w:szCs w:val="28"/>
          <w:lang w:val="ru-RU"/>
        </w:rPr>
        <w:t>стран</w:t>
      </w:r>
      <w:r w:rsidRPr="00D91055">
        <w:rPr>
          <w:sz w:val="28"/>
          <w:szCs w:val="28"/>
          <w:lang w:val="ru-RU"/>
        </w:rPr>
        <w:t xml:space="preserve"> </w:t>
      </w:r>
      <w:r w:rsidRPr="00D91055">
        <w:rPr>
          <w:rFonts w:hint="eastAsia"/>
          <w:sz w:val="28"/>
          <w:szCs w:val="28"/>
          <w:lang w:val="ru-RU"/>
        </w:rPr>
        <w:t>СНГ</w:t>
      </w:r>
      <w:r w:rsidRPr="00D91055">
        <w:rPr>
          <w:sz w:val="28"/>
          <w:szCs w:val="28"/>
          <w:lang w:val="ru-RU"/>
        </w:rPr>
        <w:t xml:space="preserve">: </w:t>
      </w:r>
      <w:r w:rsidRPr="00D91055">
        <w:rPr>
          <w:rFonts w:hint="eastAsia"/>
          <w:sz w:val="28"/>
          <w:szCs w:val="28"/>
          <w:lang w:val="ru-RU"/>
        </w:rPr>
        <w:t>Сборник</w:t>
      </w:r>
      <w:r w:rsidRPr="00D91055">
        <w:rPr>
          <w:sz w:val="28"/>
          <w:szCs w:val="28"/>
          <w:lang w:val="ru-RU"/>
        </w:rPr>
        <w:t xml:space="preserve"> </w:t>
      </w:r>
      <w:r w:rsidRPr="00D91055">
        <w:rPr>
          <w:rFonts w:hint="eastAsia"/>
          <w:sz w:val="28"/>
          <w:szCs w:val="28"/>
          <w:lang w:val="ru-RU"/>
        </w:rPr>
        <w:t>научных</w:t>
      </w:r>
      <w:r w:rsidRPr="00D91055">
        <w:rPr>
          <w:sz w:val="28"/>
          <w:szCs w:val="28"/>
          <w:lang w:val="ru-RU"/>
        </w:rPr>
        <w:t xml:space="preserve"> </w:t>
      </w:r>
      <w:r w:rsidRPr="00D91055">
        <w:rPr>
          <w:rFonts w:hint="eastAsia"/>
          <w:sz w:val="28"/>
          <w:szCs w:val="28"/>
          <w:lang w:val="ru-RU"/>
        </w:rPr>
        <w:t>статей</w:t>
      </w:r>
      <w:r w:rsidRPr="00D91055">
        <w:rPr>
          <w:sz w:val="28"/>
          <w:szCs w:val="28"/>
          <w:lang w:val="ru-RU"/>
        </w:rPr>
        <w:t xml:space="preserve"> IV </w:t>
      </w:r>
      <w:r w:rsidRPr="00D91055">
        <w:rPr>
          <w:rFonts w:hint="eastAsia"/>
          <w:sz w:val="28"/>
          <w:szCs w:val="28"/>
          <w:lang w:val="ru-RU"/>
        </w:rPr>
        <w:t>Международного Форума</w:t>
      </w:r>
      <w:r w:rsidRPr="00D91055">
        <w:rPr>
          <w:sz w:val="28"/>
          <w:szCs w:val="28"/>
          <w:lang w:val="ru-RU"/>
        </w:rPr>
        <w:t xml:space="preserve">. </w:t>
      </w:r>
      <w:r w:rsidRPr="00D91055">
        <w:rPr>
          <w:rFonts w:hint="eastAsia"/>
          <w:sz w:val="28"/>
          <w:szCs w:val="28"/>
          <w:lang w:val="ru-RU"/>
        </w:rPr>
        <w:t>–</w:t>
      </w:r>
      <w:r w:rsidRPr="00D91055">
        <w:rPr>
          <w:sz w:val="28"/>
          <w:szCs w:val="28"/>
          <w:lang w:val="ru-RU"/>
        </w:rPr>
        <w:t xml:space="preserve"> </w:t>
      </w:r>
      <w:r w:rsidRPr="00D91055">
        <w:rPr>
          <w:rFonts w:hint="eastAsia"/>
          <w:sz w:val="28"/>
          <w:szCs w:val="28"/>
          <w:lang w:val="ru-RU"/>
        </w:rPr>
        <w:t>Алматы</w:t>
      </w:r>
      <w:r w:rsidRPr="00D91055">
        <w:rPr>
          <w:sz w:val="28"/>
          <w:szCs w:val="28"/>
          <w:lang w:val="ru-RU"/>
        </w:rPr>
        <w:t xml:space="preserve">, 2006. </w:t>
      </w:r>
      <w:r w:rsidRPr="00D91055">
        <w:rPr>
          <w:rFonts w:hint="eastAsia"/>
          <w:sz w:val="28"/>
          <w:szCs w:val="28"/>
          <w:lang w:val="ru-RU"/>
        </w:rPr>
        <w:t>–</w:t>
      </w:r>
      <w:r w:rsidRPr="00D91055">
        <w:rPr>
          <w:sz w:val="28"/>
          <w:szCs w:val="28"/>
          <w:lang w:val="ru-RU"/>
        </w:rPr>
        <w:t xml:space="preserve"> </w:t>
      </w:r>
      <w:r w:rsidRPr="00D91055">
        <w:rPr>
          <w:rFonts w:hint="eastAsia"/>
          <w:sz w:val="28"/>
          <w:szCs w:val="28"/>
          <w:lang w:val="ru-RU"/>
        </w:rPr>
        <w:t>С</w:t>
      </w:r>
      <w:r w:rsidRPr="00D91055">
        <w:rPr>
          <w:sz w:val="28"/>
          <w:szCs w:val="28"/>
          <w:lang w:val="ru-RU"/>
        </w:rPr>
        <w:t>.43-47.</w:t>
      </w:r>
    </w:p>
    <w:p w14:paraId="6C228D28"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Ахметов Б. С. и др. Анализ международного опыта разработки и использования моделей цифровой трансформации организаций высшего образования //«Физико-математические науки». – 2021. – Т. 74. – №. 2. – С. 39-48.</w:t>
      </w:r>
    </w:p>
    <w:p w14:paraId="048E198B"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Дюсекеев Р.М., Мутанов Г.М., Мамыкова Ж.Д. Роль информационной безопасности в развитии ИТ-инфраструктуры и повышении конкурентоспособности университета //Вестник КазНУ. Серия математика, механика, информатика. – 2018. – Т. 92. – №. 4. – С. 80-87.</w:t>
      </w:r>
    </w:p>
    <w:p w14:paraId="5A768D16"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Мутанов Г.М., Мамыкова Ж.Д., Кумаргажанова С.К. «</w:t>
      </w:r>
      <w:r w:rsidRPr="00D91055">
        <w:rPr>
          <w:rFonts w:hint="eastAsia"/>
          <w:sz w:val="28"/>
          <w:szCs w:val="28"/>
          <w:lang w:val="ru-RU"/>
        </w:rPr>
        <w:t>Управление ориентированное</w:t>
      </w:r>
      <w:r w:rsidRPr="00D91055">
        <w:rPr>
          <w:sz w:val="28"/>
          <w:szCs w:val="28"/>
          <w:lang w:val="ru-RU"/>
        </w:rPr>
        <w:t xml:space="preserve"> </w:t>
      </w:r>
      <w:r w:rsidRPr="00D91055">
        <w:rPr>
          <w:rFonts w:hint="eastAsia"/>
          <w:sz w:val="28"/>
          <w:szCs w:val="28"/>
          <w:lang w:val="ru-RU"/>
        </w:rPr>
        <w:t>на</w:t>
      </w:r>
      <w:r w:rsidRPr="00D91055">
        <w:rPr>
          <w:sz w:val="28"/>
          <w:szCs w:val="28"/>
          <w:lang w:val="ru-RU"/>
        </w:rPr>
        <w:t xml:space="preserve"> </w:t>
      </w:r>
      <w:r w:rsidRPr="00D91055">
        <w:rPr>
          <w:rFonts w:hint="eastAsia"/>
          <w:sz w:val="28"/>
          <w:szCs w:val="28"/>
          <w:lang w:val="ru-RU"/>
        </w:rPr>
        <w:t>результат</w:t>
      </w:r>
      <w:r w:rsidRPr="00D91055">
        <w:rPr>
          <w:sz w:val="28"/>
          <w:szCs w:val="28"/>
          <w:lang w:val="ru-RU"/>
        </w:rPr>
        <w:t xml:space="preserve"> </w:t>
      </w:r>
      <w:r w:rsidRPr="00D91055">
        <w:rPr>
          <w:rFonts w:hint="eastAsia"/>
          <w:sz w:val="28"/>
          <w:szCs w:val="28"/>
          <w:lang w:val="ru-RU"/>
        </w:rPr>
        <w:t>на</w:t>
      </w:r>
      <w:r w:rsidRPr="00D91055">
        <w:rPr>
          <w:sz w:val="28"/>
          <w:szCs w:val="28"/>
          <w:lang w:val="ru-RU"/>
        </w:rPr>
        <w:t xml:space="preserve"> </w:t>
      </w:r>
      <w:r w:rsidRPr="00D91055">
        <w:rPr>
          <w:rFonts w:hint="eastAsia"/>
          <w:sz w:val="28"/>
          <w:szCs w:val="28"/>
          <w:lang w:val="ru-RU"/>
        </w:rPr>
        <w:t>примере</w:t>
      </w:r>
      <w:r w:rsidRPr="00D91055">
        <w:rPr>
          <w:sz w:val="28"/>
          <w:szCs w:val="28"/>
          <w:lang w:val="ru-RU"/>
        </w:rPr>
        <w:t xml:space="preserve"> </w:t>
      </w:r>
      <w:r w:rsidRPr="00D91055">
        <w:rPr>
          <w:rFonts w:hint="eastAsia"/>
          <w:sz w:val="28"/>
          <w:szCs w:val="28"/>
          <w:lang w:val="ru-RU"/>
        </w:rPr>
        <w:t>образоватеной</w:t>
      </w:r>
      <w:r w:rsidRPr="00D91055">
        <w:rPr>
          <w:sz w:val="28"/>
          <w:szCs w:val="28"/>
          <w:lang w:val="ru-RU"/>
        </w:rPr>
        <w:t xml:space="preserve"> </w:t>
      </w:r>
      <w:r w:rsidRPr="00D91055">
        <w:rPr>
          <w:rFonts w:hint="eastAsia"/>
          <w:sz w:val="28"/>
          <w:szCs w:val="28"/>
          <w:lang w:val="ru-RU"/>
        </w:rPr>
        <w:t>системы</w:t>
      </w:r>
      <w:r w:rsidRPr="00D91055">
        <w:rPr>
          <w:sz w:val="28"/>
          <w:szCs w:val="28"/>
          <w:lang w:val="ru-RU"/>
        </w:rPr>
        <w:t xml:space="preserve">» </w:t>
      </w:r>
      <w:r w:rsidRPr="00D91055">
        <w:rPr>
          <w:rFonts w:hint="eastAsia"/>
          <w:sz w:val="28"/>
          <w:szCs w:val="28"/>
          <w:lang w:val="ru-RU"/>
        </w:rPr>
        <w:t>–</w:t>
      </w:r>
      <w:r w:rsidRPr="00D91055">
        <w:rPr>
          <w:sz w:val="28"/>
          <w:szCs w:val="28"/>
          <w:lang w:val="ru-RU"/>
        </w:rPr>
        <w:t xml:space="preserve"> </w:t>
      </w:r>
      <w:r w:rsidRPr="00D91055">
        <w:rPr>
          <w:rFonts w:hint="eastAsia"/>
          <w:sz w:val="28"/>
          <w:szCs w:val="28"/>
          <w:lang w:val="ru-RU"/>
        </w:rPr>
        <w:t>Усть</w:t>
      </w:r>
      <w:r w:rsidRPr="00D91055">
        <w:rPr>
          <w:sz w:val="28"/>
          <w:szCs w:val="28"/>
          <w:lang w:val="ru-RU"/>
        </w:rPr>
        <w:t>-</w:t>
      </w:r>
      <w:r w:rsidRPr="00D91055">
        <w:rPr>
          <w:rFonts w:hint="eastAsia"/>
          <w:sz w:val="28"/>
          <w:szCs w:val="28"/>
          <w:lang w:val="ru-RU"/>
        </w:rPr>
        <w:t>Каменогорск</w:t>
      </w:r>
      <w:r w:rsidRPr="00D91055">
        <w:rPr>
          <w:sz w:val="28"/>
          <w:szCs w:val="28"/>
          <w:lang w:val="ru-RU"/>
        </w:rPr>
        <w:t xml:space="preserve">: </w:t>
      </w:r>
      <w:r w:rsidRPr="00D91055">
        <w:rPr>
          <w:rFonts w:hint="eastAsia"/>
          <w:sz w:val="28"/>
          <w:szCs w:val="28"/>
          <w:lang w:val="ru-RU"/>
        </w:rPr>
        <w:t>ВКГТУ</w:t>
      </w:r>
      <w:r w:rsidRPr="00D91055">
        <w:rPr>
          <w:sz w:val="28"/>
          <w:szCs w:val="28"/>
          <w:lang w:val="ru-RU"/>
        </w:rPr>
        <w:t xml:space="preserve">, 2010. </w:t>
      </w:r>
      <w:r w:rsidRPr="00D91055">
        <w:rPr>
          <w:rFonts w:hint="eastAsia"/>
          <w:sz w:val="28"/>
          <w:szCs w:val="28"/>
          <w:lang w:val="ru-RU"/>
        </w:rPr>
        <w:t>–</w:t>
      </w:r>
      <w:r w:rsidRPr="00D91055">
        <w:rPr>
          <w:sz w:val="28"/>
          <w:szCs w:val="28"/>
          <w:lang w:val="ru-RU"/>
        </w:rPr>
        <w:t xml:space="preserve"> 100 </w:t>
      </w:r>
      <w:r w:rsidRPr="00D91055">
        <w:rPr>
          <w:rFonts w:hint="eastAsia"/>
          <w:sz w:val="28"/>
          <w:szCs w:val="28"/>
          <w:lang w:val="ru-RU"/>
        </w:rPr>
        <w:t>с</w:t>
      </w:r>
      <w:r w:rsidRPr="00D91055">
        <w:rPr>
          <w:sz w:val="28"/>
          <w:szCs w:val="28"/>
          <w:lang w:val="ru-RU"/>
        </w:rPr>
        <w:t>.</w:t>
      </w:r>
    </w:p>
    <w:p w14:paraId="110F698D"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rFonts w:ascii="TimesNewRoman" w:hAnsi="TimesNewRoman" w:cs="TimesNewRoman"/>
          <w:sz w:val="28"/>
          <w:szCs w:val="28"/>
          <w:lang w:val="ru-RU"/>
        </w:rPr>
        <w:lastRenderedPageBreak/>
        <w:t>Нургужин, М. Р. Развитие потенциала вуза в условиях</w:t>
      </w:r>
      <w:r w:rsidRPr="00D91055">
        <w:rPr>
          <w:rFonts w:cs="TimesNewRoman"/>
          <w:sz w:val="28"/>
          <w:szCs w:val="28"/>
          <w:lang w:val="ru-RU"/>
        </w:rPr>
        <w:t xml:space="preserve"> </w:t>
      </w:r>
      <w:r w:rsidRPr="00D91055">
        <w:rPr>
          <w:rFonts w:ascii="TimesNewRoman" w:hAnsi="TimesNewRoman" w:cs="TimesNewRoman"/>
          <w:sz w:val="28"/>
          <w:szCs w:val="28"/>
          <w:lang w:val="ru-RU"/>
        </w:rPr>
        <w:t>международного сотрудничества // Труды университета. - 2013. - № 2. - С. 17-20.</w:t>
      </w:r>
    </w:p>
    <w:p w14:paraId="1750F08F"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rFonts w:ascii="TimesNewRoman" w:hAnsi="TimesNewRoman" w:cs="TimesNewRoman"/>
          <w:sz w:val="28"/>
          <w:szCs w:val="28"/>
          <w:lang w:val="ru-RU"/>
        </w:rPr>
        <w:t>Балова Т.Г., Жомартқызы Г. Мониторинг развития научных школ</w:t>
      </w:r>
      <w:r w:rsidRPr="00D91055">
        <w:rPr>
          <w:rFonts w:cs="TimesNewRoman"/>
          <w:sz w:val="28"/>
          <w:szCs w:val="28"/>
          <w:lang w:val="ru-RU"/>
        </w:rPr>
        <w:t xml:space="preserve"> </w:t>
      </w:r>
      <w:r w:rsidRPr="00D91055">
        <w:rPr>
          <w:rFonts w:ascii="TimesNewRoman" w:hAnsi="TimesNewRoman" w:cs="TimesNewRoman"/>
          <w:sz w:val="28"/>
          <w:szCs w:val="28"/>
          <w:lang w:val="ru-RU"/>
        </w:rPr>
        <w:t>вуза // Вестник ВКГТУ им. Д Серикбаева, Усть-Каменогорск: ВКГТУ, 2014.</w:t>
      </w:r>
      <w:r w:rsidRPr="00D91055">
        <w:rPr>
          <w:rFonts w:cs="TimesNewRoman"/>
          <w:sz w:val="28"/>
          <w:szCs w:val="28"/>
          <w:lang w:val="ru-RU"/>
        </w:rPr>
        <w:t xml:space="preserve"> </w:t>
      </w:r>
      <w:r w:rsidRPr="00D91055">
        <w:rPr>
          <w:rFonts w:ascii="TimesNewRoman" w:hAnsi="TimesNewRoman" w:cs="TimesNewRoman"/>
          <w:sz w:val="28"/>
          <w:szCs w:val="28"/>
          <w:lang w:val="ru-RU"/>
        </w:rPr>
        <w:t>- №3. - С. 72-79.</w:t>
      </w:r>
    </w:p>
    <w:p w14:paraId="1729697B"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Увалиева И. М. Программная реализация информационно-аналитической системы мониторинга объектов образования //European research. – 2018. – С. 33-37.</w:t>
      </w:r>
    </w:p>
    <w:p w14:paraId="2AC04AC2"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Кубеков Б. С. и др. Методика формирования образовательных ресурсов на основе онтологии //Проблемы оптимизации сложных систем. – 2018. – С. 327-337.</w:t>
      </w:r>
    </w:p>
    <w:p w14:paraId="2E00BB5C"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Польшакова Н. В., Коломейченко А. С., Яковлев А. С. Цифровизация научно-исследовательской деятельности как основной инструмент мониторинга научно-технической работы вуза //Вестник аграрной науки. – 2020. – №. 1 (82). – С. 122-129.</w:t>
      </w:r>
    </w:p>
    <w:p w14:paraId="6D208BD1"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Ефремова П. В. Совершенствование системы управления инновационной деятельностью в вузе путем формирования инновационной инфраструктуры //Вопросы инновационной экономики. – 2018. – Т. 8. – №. 2. – С. 311-326.</w:t>
      </w:r>
    </w:p>
    <w:p w14:paraId="14A0B123"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Зятева О. А., Питухин Е. А. Управление научными показателями вуза: анализ публикационной активности //Перспективы науки и образования. – 2019. – №. 4 (40). – С. 509-517.</w:t>
      </w:r>
    </w:p>
    <w:p w14:paraId="73B847E1"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Садовничий В. А., Васенин В. А. Интеллектуальная система тематического исследования наукометрических данных: предпосылки создания и методология разработки. Часть 1 //Программная инженерия. – 2018. – Т. 9. – №. 2. – С. 51-58.</w:t>
      </w:r>
    </w:p>
    <w:p w14:paraId="7FAA7D78" w14:textId="77777777" w:rsidR="000600DE" w:rsidRPr="00420844"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Rupilele F. G. J. et al. Management information system for monitoring and inspection of the implementation of Universities //Int. J. Eng. </w:t>
      </w:r>
      <w:r w:rsidRPr="00420844">
        <w:rPr>
          <w:sz w:val="28"/>
          <w:szCs w:val="28"/>
        </w:rPr>
        <w:t xml:space="preserve">Technol. – 2018. – </w:t>
      </w:r>
      <w:r w:rsidRPr="00D91055">
        <w:rPr>
          <w:sz w:val="28"/>
          <w:szCs w:val="28"/>
          <w:lang w:val="ru-RU"/>
        </w:rPr>
        <w:t>Т</w:t>
      </w:r>
      <w:r w:rsidRPr="00420844">
        <w:rPr>
          <w:sz w:val="28"/>
          <w:szCs w:val="28"/>
        </w:rPr>
        <w:t>. 7. – №. 2.13. – pp. 451-456.</w:t>
      </w:r>
    </w:p>
    <w:p w14:paraId="4A9C52D0"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Khairo M. O. Information System in Monitoring Education Students Achievements //International Journal of Computer Applications. – 2014. – </w:t>
      </w:r>
      <w:r w:rsidRPr="00D91055">
        <w:rPr>
          <w:sz w:val="28"/>
          <w:szCs w:val="28"/>
          <w:lang w:val="ru-RU"/>
        </w:rPr>
        <w:t>Т</w:t>
      </w:r>
      <w:r w:rsidRPr="00D91055">
        <w:rPr>
          <w:sz w:val="28"/>
          <w:szCs w:val="28"/>
        </w:rPr>
        <w:t xml:space="preserve">. 95. – №. </w:t>
      </w:r>
      <w:r w:rsidRPr="00D91055">
        <w:rPr>
          <w:sz w:val="28"/>
          <w:szCs w:val="28"/>
          <w:lang w:val="ru-RU"/>
        </w:rPr>
        <w:t>2. – pp. 33-36.</w:t>
      </w:r>
    </w:p>
    <w:p w14:paraId="6A21D6E4"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Indrayani E. Management of academic information system (AIS) at higher education in the city of Bandung //Procedia-Social and Behavioral Sciences. – 2013. – </w:t>
      </w:r>
      <w:r w:rsidRPr="00D91055">
        <w:rPr>
          <w:sz w:val="28"/>
          <w:szCs w:val="28"/>
          <w:lang w:val="ru-RU"/>
        </w:rPr>
        <w:t>Т</w:t>
      </w:r>
      <w:r w:rsidRPr="00D91055">
        <w:rPr>
          <w:sz w:val="28"/>
          <w:szCs w:val="28"/>
        </w:rPr>
        <w:t xml:space="preserve">. 103. – </w:t>
      </w:r>
      <w:r w:rsidRPr="00D91055">
        <w:rPr>
          <w:sz w:val="28"/>
          <w:szCs w:val="28"/>
          <w:lang w:val="ru-RU"/>
        </w:rPr>
        <w:t>С</w:t>
      </w:r>
      <w:r w:rsidRPr="00D91055">
        <w:rPr>
          <w:sz w:val="28"/>
          <w:szCs w:val="28"/>
        </w:rPr>
        <w:t>. 628-636.</w:t>
      </w:r>
    </w:p>
    <w:p w14:paraId="2F3DE729"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Mohd Ghazali M. et al. The application of knowledge management in enhancing the performance of Malaysian universities //Electronic journal of knowledge management. – 2007. – </w:t>
      </w:r>
      <w:r w:rsidRPr="00D91055">
        <w:rPr>
          <w:sz w:val="28"/>
          <w:szCs w:val="28"/>
          <w:lang w:val="ru-RU"/>
        </w:rPr>
        <w:t>Т</w:t>
      </w:r>
      <w:r w:rsidRPr="00D91055">
        <w:rPr>
          <w:sz w:val="28"/>
          <w:szCs w:val="28"/>
        </w:rPr>
        <w:t xml:space="preserve">. 5. – №. </w:t>
      </w:r>
      <w:r w:rsidRPr="00D91055">
        <w:rPr>
          <w:sz w:val="28"/>
          <w:szCs w:val="28"/>
          <w:lang w:val="ru-RU"/>
        </w:rPr>
        <w:t>3. – С. 301-312.</w:t>
      </w:r>
    </w:p>
    <w:p w14:paraId="74D9CCCF"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Atanasova I. A university knowledge management tool for the evaluation of the efficiency and quality of learning resources in distance e-learning //International Journal of Knowledge Management (IJKM). – 2019. – </w:t>
      </w:r>
      <w:r w:rsidRPr="00D91055">
        <w:rPr>
          <w:sz w:val="28"/>
          <w:szCs w:val="28"/>
          <w:lang w:val="ru-RU"/>
        </w:rPr>
        <w:t>Т</w:t>
      </w:r>
      <w:r w:rsidRPr="00D91055">
        <w:rPr>
          <w:sz w:val="28"/>
          <w:szCs w:val="28"/>
        </w:rPr>
        <w:t xml:space="preserve">. 15. – №. </w:t>
      </w:r>
      <w:r w:rsidRPr="00D91055">
        <w:rPr>
          <w:sz w:val="28"/>
          <w:szCs w:val="28"/>
          <w:lang w:val="ru-RU"/>
        </w:rPr>
        <w:t>4. – С. 38-55.</w:t>
      </w:r>
    </w:p>
    <w:p w14:paraId="629314E3"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Abubakar A. M. et al. Knowledge management, decision-making style and organizational performance //Journal of Innovation &amp; Knowledge. – 2019. – </w:t>
      </w:r>
      <w:r w:rsidRPr="00D91055">
        <w:rPr>
          <w:sz w:val="28"/>
          <w:szCs w:val="28"/>
          <w:lang w:val="ru-RU"/>
        </w:rPr>
        <w:t>Т</w:t>
      </w:r>
      <w:r w:rsidRPr="00D91055">
        <w:rPr>
          <w:sz w:val="28"/>
          <w:szCs w:val="28"/>
        </w:rPr>
        <w:t xml:space="preserve">. 4. – №. </w:t>
      </w:r>
      <w:r w:rsidRPr="00D91055">
        <w:rPr>
          <w:sz w:val="28"/>
          <w:szCs w:val="28"/>
          <w:lang w:val="ru-RU"/>
        </w:rPr>
        <w:t>2. – С. 104-114.</w:t>
      </w:r>
    </w:p>
    <w:p w14:paraId="3F9533B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6"/>
          <w:szCs w:val="26"/>
        </w:rPr>
        <w:lastRenderedPageBreak/>
        <w:t>Bemers-Lee Т., Hendler J., Lassila О. The Semantic Web // Scientific American.- 2001. - V. 284. - № 5. - P. 35-43.</w:t>
      </w:r>
    </w:p>
    <w:p w14:paraId="59ECBE0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Тузовский А. Ф. Онтолого-семантические модели в корпоративных системах управления знаниями: </w:t>
      </w:r>
      <w:r w:rsidRPr="00D91055">
        <w:rPr>
          <w:sz w:val="28"/>
          <w:szCs w:val="28"/>
          <w:shd w:val="clear" w:color="auto" w:fill="FFFFFF"/>
          <w:lang w:val="ru-RU"/>
        </w:rPr>
        <w:t xml:space="preserve">дис. ... док. техн. наук: </w:t>
      </w:r>
      <w:r w:rsidRPr="00D91055">
        <w:rPr>
          <w:sz w:val="28"/>
          <w:szCs w:val="28"/>
          <w:lang w:val="ru-RU"/>
        </w:rPr>
        <w:t xml:space="preserve">05.13.01.- </w:t>
      </w:r>
      <w:r w:rsidRPr="00D91055">
        <w:rPr>
          <w:sz w:val="28"/>
          <w:szCs w:val="28"/>
        </w:rPr>
        <w:t>Томский политехнический университет,  Томск, 2007 – 381 с.</w:t>
      </w:r>
    </w:p>
    <w:p w14:paraId="6A4208B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Bessmertny I., Smurov M., Koroleva J. Lifecycle of temporary facts in decision making systems //International Conference on Reliability and Statistics in Transportation and Communication. – Springer, Cham, 2019. – С. 470-477.</w:t>
      </w:r>
    </w:p>
    <w:p w14:paraId="0256862B"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B. Jongbloed, J. Enders, C. Salerno. Higher education and its communities: Interconnections, interdependencies and a research agenda // Higher Education, 2008.- vol. 56, issue 3, </w:t>
      </w:r>
      <w:r w:rsidRPr="00D91055">
        <w:rPr>
          <w:sz w:val="28"/>
          <w:szCs w:val="28"/>
          <w:lang w:val="ru-RU"/>
        </w:rPr>
        <w:t>Р</w:t>
      </w:r>
      <w:r w:rsidRPr="00D91055">
        <w:rPr>
          <w:sz w:val="28"/>
          <w:szCs w:val="28"/>
        </w:rPr>
        <w:t xml:space="preserve">. 303–324. </w:t>
      </w:r>
    </w:p>
    <w:p w14:paraId="4C65DFFC"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Половова Т.А., Концептуальная модель управления экономической устойчивостью вузов в условиях неопределенности и рисков // Вестник НГУЭУ. 2012. №2, С.252-260.</w:t>
      </w:r>
    </w:p>
    <w:p w14:paraId="7B4EA182" w14:textId="77777777" w:rsidR="000600DE" w:rsidRPr="00D91055" w:rsidRDefault="000600DE" w:rsidP="00D91055">
      <w:pPr>
        <w:pStyle w:val="CMainText"/>
        <w:numPr>
          <w:ilvl w:val="0"/>
          <w:numId w:val="34"/>
        </w:numPr>
        <w:tabs>
          <w:tab w:val="left" w:pos="426"/>
          <w:tab w:val="left" w:pos="1134"/>
        </w:tabs>
        <w:ind w:left="0" w:firstLine="709"/>
        <w:rPr>
          <w:rStyle w:val="a7"/>
          <w:rFonts w:eastAsiaTheme="majorEastAsia"/>
          <w:color w:val="auto"/>
          <w:sz w:val="28"/>
          <w:szCs w:val="28"/>
          <w:lang w:val="ru-RU"/>
        </w:rPr>
      </w:pPr>
      <w:r w:rsidRPr="00D91055">
        <w:rPr>
          <w:sz w:val="28"/>
          <w:szCs w:val="28"/>
          <w:lang w:val="ru-RU"/>
        </w:rPr>
        <w:t>Сулейменова Л.Р., Балова</w:t>
      </w:r>
      <w:r w:rsidRPr="00D91055">
        <w:rPr>
          <w:sz w:val="28"/>
          <w:szCs w:val="28"/>
          <w:lang w:val="x-none"/>
        </w:rPr>
        <w:t xml:space="preserve"> Т.Г. Разработка информационной системы мониторинга развития вуза. </w:t>
      </w:r>
      <w:r w:rsidRPr="00D91055">
        <w:rPr>
          <w:sz w:val="28"/>
          <w:szCs w:val="28"/>
          <w:lang w:val="ru-RU"/>
        </w:rPr>
        <w:t>//</w:t>
      </w:r>
      <w:r w:rsidRPr="00D91055">
        <w:rPr>
          <w:sz w:val="28"/>
          <w:szCs w:val="28"/>
          <w:lang w:val="x-none"/>
        </w:rPr>
        <w:t>V Всероссийский конгресс молодых ученых 2016</w:t>
      </w:r>
      <w:r w:rsidRPr="00D91055">
        <w:rPr>
          <w:sz w:val="28"/>
          <w:szCs w:val="28"/>
          <w:lang w:val="ru-RU"/>
        </w:rPr>
        <w:t>.</w:t>
      </w:r>
      <w:r w:rsidRPr="00D91055">
        <w:rPr>
          <w:lang w:val="ru-RU"/>
        </w:rPr>
        <w:t xml:space="preserve"> </w:t>
      </w:r>
      <w:r w:rsidRPr="00D91055">
        <w:rPr>
          <w:sz w:val="28"/>
          <w:szCs w:val="28"/>
          <w:shd w:val="clear" w:color="auto" w:fill="FFFFFF"/>
        </w:rPr>
        <w:t>http</w:t>
      </w:r>
      <w:r w:rsidRPr="00D91055">
        <w:rPr>
          <w:sz w:val="28"/>
          <w:szCs w:val="28"/>
          <w:shd w:val="clear" w:color="auto" w:fill="FFFFFF"/>
          <w:lang w:val="ru-RU"/>
        </w:rPr>
        <w:t>://</w:t>
      </w:r>
      <w:r w:rsidRPr="00D91055">
        <w:rPr>
          <w:sz w:val="28"/>
          <w:szCs w:val="28"/>
          <w:shd w:val="clear" w:color="auto" w:fill="FFFFFF"/>
        </w:rPr>
        <w:t>openbooks</w:t>
      </w:r>
      <w:r w:rsidRPr="00D91055">
        <w:rPr>
          <w:sz w:val="28"/>
          <w:szCs w:val="28"/>
          <w:shd w:val="clear" w:color="auto" w:fill="FFFFFF"/>
          <w:lang w:val="ru-RU"/>
        </w:rPr>
        <w:t>.</w:t>
      </w:r>
      <w:r w:rsidRPr="00D91055">
        <w:rPr>
          <w:sz w:val="28"/>
          <w:szCs w:val="28"/>
          <w:shd w:val="clear" w:color="auto" w:fill="FFFFFF"/>
        </w:rPr>
        <w:t>ifmo</w:t>
      </w:r>
      <w:r w:rsidRPr="00D91055">
        <w:rPr>
          <w:sz w:val="28"/>
          <w:szCs w:val="28"/>
          <w:shd w:val="clear" w:color="auto" w:fill="FFFFFF"/>
          <w:lang w:val="ru-RU"/>
        </w:rPr>
        <w:t>.</w:t>
      </w:r>
      <w:r w:rsidRPr="00D91055">
        <w:rPr>
          <w:sz w:val="28"/>
          <w:szCs w:val="28"/>
          <w:shd w:val="clear" w:color="auto" w:fill="FFFFFF"/>
        </w:rPr>
        <w:t>ru</w:t>
      </w:r>
      <w:r w:rsidRPr="00D91055">
        <w:rPr>
          <w:sz w:val="28"/>
          <w:szCs w:val="28"/>
          <w:shd w:val="clear" w:color="auto" w:fill="FFFFFF"/>
          <w:lang w:val="ru-RU"/>
        </w:rPr>
        <w:t>/</w:t>
      </w:r>
      <w:r w:rsidRPr="00D91055">
        <w:rPr>
          <w:sz w:val="28"/>
          <w:szCs w:val="28"/>
          <w:shd w:val="clear" w:color="auto" w:fill="FFFFFF"/>
        </w:rPr>
        <w:t>ru</w:t>
      </w:r>
      <w:r w:rsidRPr="00D91055">
        <w:rPr>
          <w:sz w:val="28"/>
          <w:szCs w:val="28"/>
          <w:shd w:val="clear" w:color="auto" w:fill="FFFFFF"/>
          <w:lang w:val="ru-RU"/>
        </w:rPr>
        <w:t>/</w:t>
      </w:r>
      <w:r w:rsidRPr="00D91055">
        <w:rPr>
          <w:sz w:val="28"/>
          <w:szCs w:val="28"/>
          <w:shd w:val="clear" w:color="auto" w:fill="FFFFFF"/>
        </w:rPr>
        <w:t>collections</w:t>
      </w:r>
      <w:r w:rsidRPr="00D91055">
        <w:rPr>
          <w:sz w:val="28"/>
          <w:szCs w:val="28"/>
          <w:shd w:val="clear" w:color="auto" w:fill="FFFFFF"/>
          <w:lang w:val="ru-RU"/>
        </w:rPr>
        <w:t>_</w:t>
      </w:r>
      <w:r w:rsidRPr="00D91055">
        <w:rPr>
          <w:sz w:val="28"/>
          <w:szCs w:val="28"/>
          <w:shd w:val="clear" w:color="auto" w:fill="FFFFFF"/>
        </w:rPr>
        <w:t>article</w:t>
      </w:r>
      <w:r w:rsidRPr="00D91055">
        <w:rPr>
          <w:sz w:val="28"/>
          <w:szCs w:val="28"/>
          <w:shd w:val="clear" w:color="auto" w:fill="FFFFFF"/>
          <w:lang w:val="ru-RU"/>
        </w:rPr>
        <w:t>/3156/</w:t>
      </w:r>
      <w:r w:rsidRPr="00D91055">
        <w:rPr>
          <w:sz w:val="28"/>
          <w:szCs w:val="28"/>
          <w:shd w:val="clear" w:color="auto" w:fill="FFFFFF"/>
        </w:rPr>
        <w:t>razrabotka</w:t>
      </w:r>
      <w:r w:rsidRPr="00D91055">
        <w:rPr>
          <w:sz w:val="28"/>
          <w:szCs w:val="28"/>
          <w:shd w:val="clear" w:color="auto" w:fill="FFFFFF"/>
          <w:lang w:val="ru-RU"/>
        </w:rPr>
        <w:t>_</w:t>
      </w:r>
      <w:r w:rsidRPr="00D91055">
        <w:rPr>
          <w:sz w:val="28"/>
          <w:szCs w:val="28"/>
          <w:shd w:val="clear" w:color="auto" w:fill="FFFFFF"/>
        </w:rPr>
        <w:t>informacionnoy</w:t>
      </w:r>
      <w:r w:rsidRPr="00D91055">
        <w:rPr>
          <w:sz w:val="28"/>
          <w:szCs w:val="28"/>
          <w:shd w:val="clear" w:color="auto" w:fill="FFFFFF"/>
          <w:lang w:val="ru-RU"/>
        </w:rPr>
        <w:t>_</w:t>
      </w:r>
      <w:r w:rsidRPr="00D91055">
        <w:rPr>
          <w:sz w:val="28"/>
          <w:szCs w:val="28"/>
          <w:shd w:val="clear" w:color="auto" w:fill="FFFFFF"/>
        </w:rPr>
        <w:t>sistemy</w:t>
      </w:r>
      <w:r w:rsidRPr="00D91055">
        <w:rPr>
          <w:sz w:val="28"/>
          <w:szCs w:val="28"/>
          <w:shd w:val="clear" w:color="auto" w:fill="FFFFFF"/>
          <w:lang w:val="ru-RU"/>
        </w:rPr>
        <w:t>_</w:t>
      </w:r>
      <w:r w:rsidRPr="00D91055">
        <w:rPr>
          <w:sz w:val="28"/>
          <w:szCs w:val="28"/>
          <w:shd w:val="clear" w:color="auto" w:fill="FFFFFF"/>
        </w:rPr>
        <w:t>monitoringa</w:t>
      </w:r>
      <w:r w:rsidRPr="00D91055">
        <w:rPr>
          <w:sz w:val="28"/>
          <w:szCs w:val="28"/>
          <w:shd w:val="clear" w:color="auto" w:fill="FFFFFF"/>
          <w:lang w:val="ru-RU"/>
        </w:rPr>
        <w:t>_</w:t>
      </w:r>
      <w:r w:rsidRPr="00D91055">
        <w:rPr>
          <w:sz w:val="28"/>
          <w:szCs w:val="28"/>
          <w:shd w:val="clear" w:color="auto" w:fill="FFFFFF"/>
        </w:rPr>
        <w:t>razvitiya</w:t>
      </w:r>
      <w:r w:rsidRPr="00D91055">
        <w:rPr>
          <w:sz w:val="28"/>
          <w:szCs w:val="28"/>
          <w:shd w:val="clear" w:color="auto" w:fill="FFFFFF"/>
          <w:lang w:val="ru-RU"/>
        </w:rPr>
        <w:t>_</w:t>
      </w:r>
      <w:r w:rsidRPr="00D91055">
        <w:rPr>
          <w:sz w:val="28"/>
          <w:szCs w:val="28"/>
          <w:shd w:val="clear" w:color="auto" w:fill="FFFFFF"/>
        </w:rPr>
        <w:t>vuza</w:t>
      </w:r>
      <w:r w:rsidRPr="00D91055">
        <w:rPr>
          <w:sz w:val="28"/>
          <w:szCs w:val="28"/>
          <w:shd w:val="clear" w:color="auto" w:fill="FFFFFF"/>
          <w:lang w:val="ru-RU"/>
        </w:rPr>
        <w:t>.</w:t>
      </w:r>
      <w:r w:rsidRPr="00D91055">
        <w:rPr>
          <w:sz w:val="28"/>
          <w:szCs w:val="28"/>
          <w:shd w:val="clear" w:color="auto" w:fill="FFFFFF"/>
        </w:rPr>
        <w:t>html</w:t>
      </w:r>
      <w:r w:rsidRPr="00D91055">
        <w:rPr>
          <w:sz w:val="28"/>
          <w:szCs w:val="28"/>
          <w:lang w:val="ru-RU"/>
        </w:rPr>
        <w:t xml:space="preserve"> 23.02.2017</w:t>
      </w:r>
      <w:r w:rsidRPr="00D91055">
        <w:rPr>
          <w:rStyle w:val="a7"/>
          <w:rFonts w:eastAsiaTheme="majorEastAsia"/>
          <w:color w:val="auto"/>
          <w:sz w:val="28"/>
          <w:szCs w:val="28"/>
          <w:lang w:val="ru-RU"/>
        </w:rPr>
        <w:t>.</w:t>
      </w:r>
    </w:p>
    <w:p w14:paraId="1296FCB4"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Слинков А.М. Мониторинг как управленческий процесс: принципы, методы, функции // Научные ведомости БелГУ. Сер. Экономика. Информатика. - 2016. - № 2 (223). - Вып. 37. - С. 63-70.</w:t>
      </w:r>
    </w:p>
    <w:p w14:paraId="45693E43"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Designing effective monitoring and evaluation of education systems for 2030. </w:t>
      </w:r>
      <w:hyperlink r:id="rId91" w:history="1">
        <w:r w:rsidRPr="00D91055">
          <w:rPr>
            <w:rStyle w:val="a7"/>
            <w:rFonts w:eastAsiaTheme="majorEastAsia"/>
            <w:color w:val="auto"/>
            <w:sz w:val="28"/>
            <w:szCs w:val="28"/>
          </w:rPr>
          <w:t>http://www.unesco.org/new/fileadmin/MULTIMEDIA/HQ/ED/pdf/me-report.pdf</w:t>
        </w:r>
      </w:hyperlink>
      <w:r w:rsidRPr="00D91055">
        <w:rPr>
          <w:rStyle w:val="a7"/>
          <w:rFonts w:eastAsiaTheme="majorEastAsia"/>
          <w:color w:val="auto"/>
          <w:sz w:val="28"/>
          <w:szCs w:val="28"/>
        </w:rPr>
        <w:t>.</w:t>
      </w:r>
      <w:r w:rsidRPr="00D91055">
        <w:rPr>
          <w:sz w:val="28"/>
          <w:szCs w:val="28"/>
        </w:rPr>
        <w:t xml:space="preserve"> </w:t>
      </w:r>
      <w:r w:rsidRPr="00D91055">
        <w:rPr>
          <w:sz w:val="28"/>
          <w:szCs w:val="28"/>
          <w:lang w:val="ru-RU"/>
        </w:rPr>
        <w:t>24.04.2017.</w:t>
      </w:r>
    </w:p>
    <w:p w14:paraId="71866502"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В. А. Гайсенок, О. А. Наумович, В. В. Самохвал, В. М. Галынский. Мировые рейтинги вузов: анализ результатов с учётом профиля их образовательной и научной деятельности //Высшее образование в России, 2019. - Том 28, № 8-9. С.36-43.</w:t>
      </w:r>
    </w:p>
    <w:p w14:paraId="4BDDE14E" w14:textId="77777777" w:rsidR="000600DE" w:rsidRPr="00D91055" w:rsidRDefault="000600DE" w:rsidP="00D91055">
      <w:pPr>
        <w:pStyle w:val="CMainText"/>
        <w:numPr>
          <w:ilvl w:val="0"/>
          <w:numId w:val="34"/>
        </w:numPr>
        <w:tabs>
          <w:tab w:val="left" w:pos="426"/>
          <w:tab w:val="left" w:pos="1134"/>
        </w:tabs>
        <w:ind w:left="0" w:firstLine="709"/>
        <w:rPr>
          <w:rStyle w:val="a7"/>
          <w:rFonts w:eastAsiaTheme="majorEastAsia"/>
          <w:color w:val="auto"/>
          <w:sz w:val="28"/>
          <w:szCs w:val="28"/>
          <w:lang w:val="ru-RU"/>
        </w:rPr>
      </w:pPr>
      <w:r w:rsidRPr="00D91055">
        <w:rPr>
          <w:sz w:val="28"/>
          <w:szCs w:val="28"/>
          <w:lang w:val="ru-RU"/>
        </w:rPr>
        <w:t xml:space="preserve">Ранжировать вузы по четырем лигам планирует МОН РК </w:t>
      </w:r>
      <w:hyperlink r:id="rId92" w:history="1">
        <w:r w:rsidRPr="00D91055">
          <w:rPr>
            <w:rStyle w:val="a7"/>
            <w:rFonts w:eastAsiaTheme="majorEastAsia"/>
            <w:color w:val="auto"/>
            <w:sz w:val="28"/>
            <w:szCs w:val="28"/>
          </w:rPr>
          <w:t>https</w:t>
        </w:r>
        <w:r w:rsidRPr="00D91055">
          <w:rPr>
            <w:rStyle w:val="a7"/>
            <w:rFonts w:eastAsiaTheme="majorEastAsia"/>
            <w:color w:val="auto"/>
            <w:sz w:val="28"/>
            <w:szCs w:val="28"/>
            <w:lang w:val="ru-RU"/>
          </w:rPr>
          <w:t>://</w:t>
        </w:r>
        <w:r w:rsidRPr="00D91055">
          <w:rPr>
            <w:rStyle w:val="a7"/>
            <w:rFonts w:eastAsiaTheme="majorEastAsia"/>
            <w:color w:val="auto"/>
            <w:sz w:val="28"/>
            <w:szCs w:val="28"/>
          </w:rPr>
          <w:t>baigenews</w:t>
        </w:r>
        <w:r w:rsidRPr="00D91055">
          <w:rPr>
            <w:rStyle w:val="a7"/>
            <w:rFonts w:eastAsiaTheme="majorEastAsia"/>
            <w:color w:val="auto"/>
            <w:sz w:val="28"/>
            <w:szCs w:val="28"/>
            <w:lang w:val="ru-RU"/>
          </w:rPr>
          <w:t>.</w:t>
        </w:r>
        <w:r w:rsidRPr="00D91055">
          <w:rPr>
            <w:rStyle w:val="a7"/>
            <w:rFonts w:eastAsiaTheme="majorEastAsia"/>
            <w:color w:val="auto"/>
            <w:sz w:val="28"/>
            <w:szCs w:val="28"/>
          </w:rPr>
          <w:t>kz</w:t>
        </w:r>
        <w:r w:rsidRPr="00D91055">
          <w:rPr>
            <w:rStyle w:val="a7"/>
            <w:rFonts w:eastAsiaTheme="majorEastAsia"/>
            <w:color w:val="auto"/>
            <w:sz w:val="28"/>
            <w:szCs w:val="28"/>
            <w:lang w:val="ru-RU"/>
          </w:rPr>
          <w:t>/</w:t>
        </w:r>
        <w:r w:rsidRPr="00D91055">
          <w:rPr>
            <w:rStyle w:val="a7"/>
            <w:rFonts w:eastAsiaTheme="majorEastAsia"/>
            <w:color w:val="auto"/>
            <w:sz w:val="28"/>
            <w:szCs w:val="28"/>
          </w:rPr>
          <w:t>news</w:t>
        </w:r>
        <w:r w:rsidRPr="00D91055">
          <w:rPr>
            <w:rStyle w:val="a7"/>
            <w:rFonts w:eastAsiaTheme="majorEastAsia"/>
            <w:color w:val="auto"/>
            <w:sz w:val="28"/>
            <w:szCs w:val="28"/>
            <w:lang w:val="ru-RU"/>
          </w:rPr>
          <w:t>/</w:t>
        </w:r>
        <w:r w:rsidRPr="00D91055">
          <w:rPr>
            <w:rStyle w:val="a7"/>
            <w:rFonts w:eastAsiaTheme="majorEastAsia"/>
            <w:color w:val="auto"/>
            <w:sz w:val="28"/>
            <w:szCs w:val="28"/>
          </w:rPr>
          <w:t>ranzhirovat</w:t>
        </w:r>
        <w:r w:rsidRPr="00D91055">
          <w:rPr>
            <w:rStyle w:val="a7"/>
            <w:rFonts w:eastAsiaTheme="majorEastAsia"/>
            <w:color w:val="auto"/>
            <w:sz w:val="28"/>
            <w:szCs w:val="28"/>
            <w:lang w:val="ru-RU"/>
          </w:rPr>
          <w:t>_</w:t>
        </w:r>
        <w:r w:rsidRPr="00D91055">
          <w:rPr>
            <w:rStyle w:val="a7"/>
            <w:rFonts w:eastAsiaTheme="majorEastAsia"/>
            <w:color w:val="auto"/>
            <w:sz w:val="28"/>
            <w:szCs w:val="28"/>
          </w:rPr>
          <w:t>vuzy</w:t>
        </w:r>
        <w:r w:rsidRPr="00D91055">
          <w:rPr>
            <w:rStyle w:val="a7"/>
            <w:rFonts w:eastAsiaTheme="majorEastAsia"/>
            <w:color w:val="auto"/>
            <w:sz w:val="28"/>
            <w:szCs w:val="28"/>
            <w:lang w:val="ru-RU"/>
          </w:rPr>
          <w:t>_</w:t>
        </w:r>
        <w:r w:rsidRPr="00D91055">
          <w:rPr>
            <w:rStyle w:val="a7"/>
            <w:rFonts w:eastAsiaTheme="majorEastAsia"/>
            <w:color w:val="auto"/>
            <w:sz w:val="28"/>
            <w:szCs w:val="28"/>
          </w:rPr>
          <w:t>po</w:t>
        </w:r>
        <w:r w:rsidRPr="00D91055">
          <w:rPr>
            <w:rStyle w:val="a7"/>
            <w:rFonts w:eastAsiaTheme="majorEastAsia"/>
            <w:color w:val="auto"/>
            <w:sz w:val="28"/>
            <w:szCs w:val="28"/>
            <w:lang w:val="ru-RU"/>
          </w:rPr>
          <w:t>_</w:t>
        </w:r>
        <w:r w:rsidRPr="00D91055">
          <w:rPr>
            <w:rStyle w:val="a7"/>
            <w:rFonts w:eastAsiaTheme="majorEastAsia"/>
            <w:color w:val="auto"/>
            <w:sz w:val="28"/>
            <w:szCs w:val="28"/>
          </w:rPr>
          <w:t>chetyrem</w:t>
        </w:r>
        <w:r w:rsidRPr="00D91055">
          <w:rPr>
            <w:rStyle w:val="a7"/>
            <w:rFonts w:eastAsiaTheme="majorEastAsia"/>
            <w:color w:val="auto"/>
            <w:sz w:val="28"/>
            <w:szCs w:val="28"/>
            <w:lang w:val="ru-RU"/>
          </w:rPr>
          <w:t>_</w:t>
        </w:r>
        <w:r w:rsidRPr="00D91055">
          <w:rPr>
            <w:rStyle w:val="a7"/>
            <w:rFonts w:eastAsiaTheme="majorEastAsia"/>
            <w:color w:val="auto"/>
            <w:sz w:val="28"/>
            <w:szCs w:val="28"/>
          </w:rPr>
          <w:t>ligam</w:t>
        </w:r>
        <w:r w:rsidRPr="00D91055">
          <w:rPr>
            <w:rStyle w:val="a7"/>
            <w:rFonts w:eastAsiaTheme="majorEastAsia"/>
            <w:color w:val="auto"/>
            <w:sz w:val="28"/>
            <w:szCs w:val="28"/>
            <w:lang w:val="ru-RU"/>
          </w:rPr>
          <w:t>_</w:t>
        </w:r>
        <w:r w:rsidRPr="00D91055">
          <w:rPr>
            <w:rStyle w:val="a7"/>
            <w:rFonts w:eastAsiaTheme="majorEastAsia"/>
            <w:color w:val="auto"/>
            <w:sz w:val="28"/>
            <w:szCs w:val="28"/>
          </w:rPr>
          <w:t>planiruet</w:t>
        </w:r>
        <w:r w:rsidRPr="00D91055">
          <w:rPr>
            <w:rStyle w:val="a7"/>
            <w:rFonts w:eastAsiaTheme="majorEastAsia"/>
            <w:color w:val="auto"/>
            <w:sz w:val="28"/>
            <w:szCs w:val="28"/>
            <w:lang w:val="ru-RU"/>
          </w:rPr>
          <w:t>_</w:t>
        </w:r>
        <w:r w:rsidRPr="00D91055">
          <w:rPr>
            <w:rStyle w:val="a7"/>
            <w:rFonts w:eastAsiaTheme="majorEastAsia"/>
            <w:color w:val="auto"/>
            <w:sz w:val="28"/>
            <w:szCs w:val="28"/>
          </w:rPr>
          <w:t>mon</w:t>
        </w:r>
        <w:r w:rsidRPr="00D91055">
          <w:rPr>
            <w:rStyle w:val="a7"/>
            <w:rFonts w:eastAsiaTheme="majorEastAsia"/>
            <w:color w:val="auto"/>
            <w:sz w:val="28"/>
            <w:szCs w:val="28"/>
            <w:lang w:val="ru-RU"/>
          </w:rPr>
          <w:t>_</w:t>
        </w:r>
        <w:r w:rsidRPr="00D91055">
          <w:rPr>
            <w:rStyle w:val="a7"/>
            <w:rFonts w:eastAsiaTheme="majorEastAsia"/>
            <w:color w:val="auto"/>
            <w:sz w:val="28"/>
            <w:szCs w:val="28"/>
          </w:rPr>
          <w:t>rk</w:t>
        </w:r>
        <w:r w:rsidRPr="00D91055">
          <w:rPr>
            <w:rStyle w:val="a7"/>
            <w:rFonts w:eastAsiaTheme="majorEastAsia"/>
            <w:color w:val="auto"/>
            <w:sz w:val="28"/>
            <w:szCs w:val="28"/>
            <w:lang w:val="ru-RU"/>
          </w:rPr>
          <w:t>/</w:t>
        </w:r>
      </w:hyperlink>
      <w:r w:rsidRPr="00D91055">
        <w:rPr>
          <w:rStyle w:val="a7"/>
          <w:rFonts w:eastAsiaTheme="majorEastAsia"/>
          <w:color w:val="auto"/>
          <w:sz w:val="28"/>
          <w:szCs w:val="28"/>
          <w:lang w:val="ru-RU"/>
        </w:rPr>
        <w:t xml:space="preserve"> 12.08.2022</w:t>
      </w:r>
    </w:p>
    <w:p w14:paraId="1A19569D"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Трапицын С. Ю. Мониторинг Программы стратегического развития университета //Universum: Вестник Герценовского университета. – 2012. – №. 3. – С. 119-127.</w:t>
      </w:r>
    </w:p>
    <w:p w14:paraId="591C8061"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Боровкова Т. И., Морев И. А. Мониторинг развития системы образования. Часть 1. Теоретические аспекты: Учебное пособие. ––Владивосток: Изд-во Дальневосточного университета, 2004. – 150 с.</w:t>
      </w:r>
    </w:p>
    <w:p w14:paraId="3575DDAF"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Граничина О.А. Мониторинг качества образовательного процесса в контексте управления вузом //Экология человека. 2019. № 9. С. 32-38. </w:t>
      </w:r>
    </w:p>
    <w:p w14:paraId="05C65141"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Программа стратегического развития вуза. </w:t>
      </w:r>
      <w:hyperlink r:id="rId93" w:history="1">
        <w:r w:rsidRPr="00D91055">
          <w:rPr>
            <w:rStyle w:val="a7"/>
            <w:rFonts w:eastAsiaTheme="majorEastAsia"/>
            <w:color w:val="auto"/>
            <w:sz w:val="28"/>
            <w:szCs w:val="28"/>
          </w:rPr>
          <w:t>https</w:t>
        </w:r>
        <w:r w:rsidRPr="00D91055">
          <w:rPr>
            <w:rStyle w:val="a7"/>
            <w:rFonts w:eastAsiaTheme="majorEastAsia"/>
            <w:color w:val="auto"/>
            <w:sz w:val="28"/>
            <w:szCs w:val="28"/>
            <w:lang w:val="ru-RU"/>
          </w:rPr>
          <w:t>://</w:t>
        </w:r>
        <w:r w:rsidRPr="00D91055">
          <w:rPr>
            <w:rStyle w:val="a7"/>
            <w:rFonts w:eastAsiaTheme="majorEastAsia"/>
            <w:color w:val="auto"/>
            <w:sz w:val="28"/>
            <w:szCs w:val="28"/>
          </w:rPr>
          <w:t>www</w:t>
        </w:r>
        <w:r w:rsidRPr="00D91055">
          <w:rPr>
            <w:rStyle w:val="a7"/>
            <w:rFonts w:eastAsiaTheme="majorEastAsia"/>
            <w:color w:val="auto"/>
            <w:sz w:val="28"/>
            <w:szCs w:val="28"/>
            <w:lang w:val="ru-RU"/>
          </w:rPr>
          <w:t>.</w:t>
        </w:r>
        <w:r w:rsidRPr="00D91055">
          <w:rPr>
            <w:rStyle w:val="a7"/>
            <w:rFonts w:eastAsiaTheme="majorEastAsia"/>
            <w:color w:val="auto"/>
            <w:sz w:val="28"/>
            <w:szCs w:val="28"/>
          </w:rPr>
          <w:t>ektu</w:t>
        </w:r>
        <w:r w:rsidRPr="00D91055">
          <w:rPr>
            <w:rStyle w:val="a7"/>
            <w:rFonts w:eastAsiaTheme="majorEastAsia"/>
            <w:color w:val="auto"/>
            <w:sz w:val="28"/>
            <w:szCs w:val="28"/>
            <w:lang w:val="ru-RU"/>
          </w:rPr>
          <w:t>.</w:t>
        </w:r>
        <w:r w:rsidRPr="00D91055">
          <w:rPr>
            <w:rStyle w:val="a7"/>
            <w:rFonts w:eastAsiaTheme="majorEastAsia"/>
            <w:color w:val="auto"/>
            <w:sz w:val="28"/>
            <w:szCs w:val="28"/>
          </w:rPr>
          <w:t>kz</w:t>
        </w:r>
        <w:r w:rsidRPr="00D91055">
          <w:rPr>
            <w:rStyle w:val="a7"/>
            <w:rFonts w:eastAsiaTheme="majorEastAsia"/>
            <w:color w:val="auto"/>
            <w:sz w:val="28"/>
            <w:szCs w:val="28"/>
            <w:lang w:val="ru-RU"/>
          </w:rPr>
          <w:t>/</w:t>
        </w:r>
        <w:r w:rsidRPr="00D91055">
          <w:rPr>
            <w:rStyle w:val="a7"/>
            <w:rFonts w:eastAsiaTheme="majorEastAsia"/>
            <w:color w:val="auto"/>
            <w:sz w:val="28"/>
            <w:szCs w:val="28"/>
          </w:rPr>
          <w:t>abouttheuniversity</w:t>
        </w:r>
        <w:r w:rsidRPr="00D91055">
          <w:rPr>
            <w:rStyle w:val="a7"/>
            <w:rFonts w:eastAsiaTheme="majorEastAsia"/>
            <w:color w:val="auto"/>
            <w:sz w:val="28"/>
            <w:szCs w:val="28"/>
            <w:lang w:val="ru-RU"/>
          </w:rPr>
          <w:t>/</w:t>
        </w:r>
        <w:r w:rsidRPr="00D91055">
          <w:rPr>
            <w:rStyle w:val="a7"/>
            <w:rFonts w:eastAsiaTheme="majorEastAsia"/>
            <w:color w:val="auto"/>
            <w:sz w:val="28"/>
            <w:szCs w:val="28"/>
          </w:rPr>
          <w:t>passport</w:t>
        </w:r>
        <w:r w:rsidRPr="00D91055">
          <w:rPr>
            <w:rStyle w:val="a7"/>
            <w:rFonts w:eastAsiaTheme="majorEastAsia"/>
            <w:color w:val="auto"/>
            <w:sz w:val="28"/>
            <w:szCs w:val="28"/>
            <w:lang w:val="ru-RU"/>
          </w:rPr>
          <w:t>/</w:t>
        </w:r>
        <w:r w:rsidRPr="00D91055">
          <w:rPr>
            <w:rStyle w:val="a7"/>
            <w:rFonts w:eastAsiaTheme="majorEastAsia"/>
            <w:color w:val="auto"/>
            <w:sz w:val="28"/>
            <w:szCs w:val="28"/>
          </w:rPr>
          <w:t>strat</w:t>
        </w:r>
        <w:r w:rsidRPr="00D91055">
          <w:rPr>
            <w:rStyle w:val="a7"/>
            <w:rFonts w:eastAsiaTheme="majorEastAsia"/>
            <w:color w:val="auto"/>
            <w:sz w:val="28"/>
            <w:szCs w:val="28"/>
            <w:lang w:val="ru-RU"/>
          </w:rPr>
          <w:t>_</w:t>
        </w:r>
        <w:r w:rsidRPr="00D91055">
          <w:rPr>
            <w:rStyle w:val="a7"/>
            <w:rFonts w:eastAsiaTheme="majorEastAsia"/>
            <w:color w:val="auto"/>
            <w:sz w:val="28"/>
            <w:szCs w:val="28"/>
          </w:rPr>
          <w:t>plan</w:t>
        </w:r>
        <w:r w:rsidRPr="00D91055">
          <w:rPr>
            <w:rStyle w:val="a7"/>
            <w:rFonts w:eastAsiaTheme="majorEastAsia"/>
            <w:color w:val="auto"/>
            <w:sz w:val="28"/>
            <w:szCs w:val="28"/>
            <w:lang w:val="ru-RU"/>
          </w:rPr>
          <w:t>.</w:t>
        </w:r>
        <w:r w:rsidRPr="00D91055">
          <w:rPr>
            <w:rStyle w:val="a7"/>
            <w:rFonts w:eastAsiaTheme="majorEastAsia"/>
            <w:color w:val="auto"/>
            <w:sz w:val="28"/>
            <w:szCs w:val="28"/>
          </w:rPr>
          <w:t>aspx</w:t>
        </w:r>
        <w:r w:rsidRPr="00D91055">
          <w:rPr>
            <w:rStyle w:val="a7"/>
            <w:rFonts w:eastAsiaTheme="majorEastAsia"/>
            <w:color w:val="auto"/>
            <w:sz w:val="28"/>
            <w:szCs w:val="28"/>
            <w:lang w:val="ru-RU"/>
          </w:rPr>
          <w:t>?</w:t>
        </w:r>
        <w:r w:rsidRPr="00D91055">
          <w:rPr>
            <w:rStyle w:val="a7"/>
            <w:rFonts w:eastAsiaTheme="majorEastAsia"/>
            <w:color w:val="auto"/>
            <w:sz w:val="28"/>
            <w:szCs w:val="28"/>
          </w:rPr>
          <w:t>lang</w:t>
        </w:r>
        <w:r w:rsidRPr="00D91055">
          <w:rPr>
            <w:rStyle w:val="a7"/>
            <w:rFonts w:eastAsiaTheme="majorEastAsia"/>
            <w:color w:val="auto"/>
            <w:sz w:val="28"/>
            <w:szCs w:val="28"/>
            <w:lang w:val="ru-RU"/>
          </w:rPr>
          <w:t>=</w:t>
        </w:r>
        <w:r w:rsidRPr="00D91055">
          <w:rPr>
            <w:rStyle w:val="a7"/>
            <w:rFonts w:eastAsiaTheme="majorEastAsia"/>
            <w:color w:val="auto"/>
            <w:sz w:val="28"/>
            <w:szCs w:val="28"/>
          </w:rPr>
          <w:t>en</w:t>
        </w:r>
      </w:hyperlink>
      <w:r w:rsidRPr="00D91055">
        <w:rPr>
          <w:rStyle w:val="a7"/>
          <w:rFonts w:eastAsiaTheme="majorEastAsia"/>
          <w:color w:val="auto"/>
          <w:sz w:val="28"/>
          <w:szCs w:val="28"/>
          <w:lang w:val="ru-RU"/>
        </w:rPr>
        <w:t>. 14.06.2019.</w:t>
      </w:r>
    </w:p>
    <w:p w14:paraId="2427D374"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shd w:val="clear" w:color="auto" w:fill="FFFFFF"/>
          <w:lang w:val="ru-RU"/>
        </w:rPr>
        <w:t xml:space="preserve">Краковецкая И.В., Воробьева Е.С., Нюренбергер Л.Б., Аршинова А.Н., Лучина Н.А. Рейтинг конкурентоспособности как инструмент системы оценки </w:t>
      </w:r>
      <w:r w:rsidRPr="00D91055">
        <w:rPr>
          <w:sz w:val="28"/>
          <w:szCs w:val="28"/>
          <w:shd w:val="clear" w:color="auto" w:fill="FFFFFF"/>
          <w:lang w:val="ru-RU"/>
        </w:rPr>
        <w:lastRenderedPageBreak/>
        <w:t>трудовой деятельности научно-педагогических работников // Экономика, предпринимательство и право. – 2022. – Том 12. – № 1. – С. 175-188.</w:t>
      </w:r>
    </w:p>
    <w:p w14:paraId="26E7BC65"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Воробьева Е.С., Краковецкая И.В., Нюренбергер Л.Б. Конкурентные позиции российских университетов на мировом рынке образования: подведение первых итогов и новые горизонты инициативы превосходства России // Креативная экономика. 2020. № 3. Т. 14. </w:t>
      </w:r>
      <w:r w:rsidRPr="00D91055">
        <w:rPr>
          <w:sz w:val="28"/>
          <w:szCs w:val="28"/>
        </w:rPr>
        <w:t xml:space="preserve">- </w:t>
      </w:r>
      <w:r w:rsidRPr="00D91055">
        <w:rPr>
          <w:sz w:val="28"/>
          <w:szCs w:val="28"/>
          <w:lang w:val="ru-RU"/>
        </w:rPr>
        <w:t>С. 287–312.</w:t>
      </w:r>
    </w:p>
    <w:p w14:paraId="23332B76"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Sitnicki M. Determining the Priorities of the Development of EU Research Universities Based on the Analysis of Rating Indicators of World-Class Universities // Baltic Journal of European Studies Vol. 8, No. 1 (24). - PP.76-100.</w:t>
      </w:r>
    </w:p>
    <w:p w14:paraId="7D170D41" w14:textId="5943EF64" w:rsidR="000600DE" w:rsidRPr="00D91055" w:rsidRDefault="00E550F4" w:rsidP="00D91055">
      <w:pPr>
        <w:pStyle w:val="CMainText"/>
        <w:numPr>
          <w:ilvl w:val="0"/>
          <w:numId w:val="34"/>
        </w:numPr>
        <w:tabs>
          <w:tab w:val="left" w:pos="426"/>
          <w:tab w:val="left" w:pos="1134"/>
        </w:tabs>
        <w:ind w:left="0" w:firstLine="709"/>
        <w:rPr>
          <w:sz w:val="28"/>
          <w:szCs w:val="28"/>
        </w:rPr>
      </w:pPr>
      <w:r w:rsidRPr="004E0416">
        <w:rPr>
          <w:sz w:val="28"/>
          <w:szCs w:val="28"/>
          <w:lang w:val="ru-RU"/>
        </w:rPr>
        <w:t xml:space="preserve">Каменева Е. А., Федоткина О. П. Международные рейтинги университетов: влияние на развитие высшего образования Российской Федерации //Инновации в образовании. – 2021. – №. </w:t>
      </w:r>
      <w:r w:rsidRPr="00D91055">
        <w:rPr>
          <w:sz w:val="28"/>
          <w:szCs w:val="28"/>
        </w:rPr>
        <w:t>7. – С. 25-39.</w:t>
      </w:r>
    </w:p>
    <w:p w14:paraId="78646A13" w14:textId="6AE0E4F2" w:rsidR="000600DE" w:rsidRPr="00D91055" w:rsidRDefault="00E550F4"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Сазонов С. П., Харламова Е. Е., Цыганкова В. Н. Исследовательский потенциал применения данных мониторинга эффективности образовательных организаций высшего образования //Управленческий учет. – 2021. – №. 9-1. – С. 79-87.</w:t>
      </w:r>
    </w:p>
    <w:p w14:paraId="3F4657A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Hevko I., Potapchuk О., Kolyiasa P. Problems and prospects of development of informatization оf higher education. Problem space of modern society: philosophical-communicative and pedagogical interpretations : collective monograph, Warsaw: BMT Erida Sp. z o.o, 2019. – Part 1. – PP. - 169-181.</w:t>
      </w:r>
    </w:p>
    <w:p w14:paraId="089DB282"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N. Kazimirov, Education at University and Industry 4.0 // 2018 Global Smart Industry Conference (GloSIC), Chelyabinsk, 2018. - </w:t>
      </w:r>
      <w:r w:rsidRPr="00D91055">
        <w:rPr>
          <w:sz w:val="28"/>
          <w:szCs w:val="28"/>
          <w:lang w:val="ru-RU"/>
        </w:rPr>
        <w:t>Р</w:t>
      </w:r>
      <w:r w:rsidRPr="00D91055">
        <w:rPr>
          <w:sz w:val="28"/>
          <w:szCs w:val="28"/>
        </w:rPr>
        <w:t>P. 1-6.</w:t>
      </w:r>
    </w:p>
    <w:p w14:paraId="24D5DCFA"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T. Čorejová, T. Genzorová and M. Rostášová, On the university strategy in the education quality assurance: Case study //2017 16th International Conference on Information Technology Based Higher Education and Training (ITHET), Ohrid, 2017. - </w:t>
      </w:r>
      <w:r w:rsidRPr="00D91055">
        <w:rPr>
          <w:sz w:val="28"/>
          <w:szCs w:val="28"/>
          <w:lang w:val="ru-RU"/>
        </w:rPr>
        <w:t>РР</w:t>
      </w:r>
      <w:r w:rsidRPr="00D91055">
        <w:rPr>
          <w:sz w:val="28"/>
          <w:szCs w:val="28"/>
        </w:rPr>
        <w:t xml:space="preserve">. 1-4. </w:t>
      </w:r>
    </w:p>
    <w:p w14:paraId="3B8B1BB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Semarkhanova E. K. et al., Information technologies as a factor in the formation of the educational environment of a university // International conference on Humans as an Object of Study by Modern Science. – Springer, Cham, 2017. – PP. 179-186.</w:t>
      </w:r>
    </w:p>
    <w:p w14:paraId="62B229F8"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Z. Wang et al., “Design and Implementation of Early Warning System Based on Educational Big Data,” in 2018 5th International Conference on Systems and Informatics (ICSAI), Nanjing, 2018. - PP. 549-553.</w:t>
      </w:r>
    </w:p>
    <w:p w14:paraId="6800F2AC"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Perbangsa A. S. et al., “Research grants management information systems model,” in 2016 International Conference on Information Management and Technology (ICIMTech). – IEEE, 2016. – PP. 247-252.</w:t>
      </w:r>
    </w:p>
    <w:p w14:paraId="076A99B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Sheludko V. N. et al. Integration of employers into the university's information systems for monitoring of target students' education and staff search // 2017 IEEE VI Forum Strategic Partnership of Universities and Enterprises of Hi-Tech Branches (Science. Education. Innovations)(SPUE). – IEEE, 2017. – PP. 14-16.</w:t>
      </w:r>
    </w:p>
    <w:p w14:paraId="1F96A95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Pykhtin, A. V. Germanovich and K. D. Sergeevich Development of a Unified Digital Information and Communication System for Admission and Enrollment to Higher Educational Institutions // International Multi-Conference on Engineering, Computer and Information Sciences (SIBIRCON), Novosibirsk, Russia, 2019, PP. </w:t>
      </w:r>
      <w:r w:rsidRPr="00D91055">
        <w:rPr>
          <w:sz w:val="28"/>
          <w:szCs w:val="28"/>
        </w:rPr>
        <w:lastRenderedPageBreak/>
        <w:t>0114-0119.</w:t>
      </w:r>
    </w:p>
    <w:p w14:paraId="71EA3AA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Razinkina E. et al. Student satisfaction as an element of education quality monitoring in innovative higher education institution // E3S Web of Conferences. – EDP Sciences, 2018. – Т. 33. – PP. 03043.</w:t>
      </w:r>
    </w:p>
    <w:p w14:paraId="41D800CA"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Chuyko O. I. Development of an Information System for Organizing and Monitoring the Educative Process of Students on the Basis of Cloud Technologies // 2019 International Science and Technology Conference" EastСonf". – IEEE, 2019. – PP. 1-5.</w:t>
      </w:r>
    </w:p>
    <w:p w14:paraId="16A3182E"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Uvaliyeva I., Kumargazhanova S., Zhomartkyzy G. Developing a Model for Managing the Curriculum Model Competency Form // Proceedings of the 2019 2nd International Conference on Mathematics and Statistics. – 2019. – PP. 46-51. </w:t>
      </w:r>
    </w:p>
    <w:p w14:paraId="09E36B8A"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Z. Liu, G. Shanshan and S. Yuan Research on Teaching Process Management and Quality Monitoring System for Higher Education // 2019 10th International Conference on Information Technology in Medicine and Education (ITME), Qingdao, China, 2019 - PP. 485-489.</w:t>
      </w:r>
    </w:p>
    <w:p w14:paraId="74A143E7"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Swanzy P., Potts A. Quality assurance strategies in higher education: The case of Ghanaian Polytechnics //Education Research and Perspectives. – 2017. – Т. 44. – №. December 2017. – С. 100-127.</w:t>
      </w:r>
    </w:p>
    <w:p w14:paraId="69B6ECA7"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Platonus University- Platonus. </w:t>
      </w:r>
      <w:hyperlink r:id="rId94" w:history="1">
        <w:r w:rsidRPr="00D91055">
          <w:rPr>
            <w:sz w:val="28"/>
            <w:szCs w:val="28"/>
          </w:rPr>
          <w:t>https://platonus.kz/en/produkty/7-platonus-university</w:t>
        </w:r>
      </w:hyperlink>
      <w:r w:rsidRPr="00D91055">
        <w:rPr>
          <w:sz w:val="28"/>
          <w:szCs w:val="28"/>
        </w:rPr>
        <w:t>. 03.03.2019.</w:t>
      </w:r>
    </w:p>
    <w:p w14:paraId="29A1A6B3"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Automated information system for Kazakhstan university. </w:t>
      </w:r>
      <w:hyperlink r:id="rId95" w:history="1">
        <w:r w:rsidRPr="00D91055">
          <w:rPr>
            <w:sz w:val="28"/>
            <w:szCs w:val="28"/>
          </w:rPr>
          <w:t>https://3w.kz/content/university</w:t>
        </w:r>
      </w:hyperlink>
      <w:r w:rsidRPr="00D91055">
        <w:rPr>
          <w:sz w:val="28"/>
          <w:szCs w:val="28"/>
        </w:rPr>
        <w:t xml:space="preserve"> 03.03.2019.</w:t>
      </w:r>
    </w:p>
    <w:p w14:paraId="3984E750"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Образовательный портал ВКТУ им. Д.Серикбаева </w:t>
      </w:r>
      <w:hyperlink r:id="rId96" w:history="1">
        <w:r w:rsidRPr="00D91055">
          <w:rPr>
            <w:rStyle w:val="a7"/>
            <w:rFonts w:eastAsiaTheme="majorEastAsia"/>
            <w:color w:val="auto"/>
            <w:sz w:val="28"/>
            <w:szCs w:val="28"/>
          </w:rPr>
          <w:t>https</w:t>
        </w:r>
        <w:r w:rsidRPr="00D91055">
          <w:rPr>
            <w:rStyle w:val="a7"/>
            <w:rFonts w:eastAsiaTheme="majorEastAsia"/>
            <w:color w:val="auto"/>
            <w:sz w:val="28"/>
            <w:szCs w:val="28"/>
            <w:lang w:val="ru-RU"/>
          </w:rPr>
          <w:t>://</w:t>
        </w:r>
        <w:r w:rsidRPr="00D91055">
          <w:rPr>
            <w:rStyle w:val="a7"/>
            <w:rFonts w:eastAsiaTheme="majorEastAsia"/>
            <w:color w:val="auto"/>
            <w:sz w:val="28"/>
            <w:szCs w:val="28"/>
          </w:rPr>
          <w:t>www</w:t>
        </w:r>
        <w:r w:rsidRPr="00D91055">
          <w:rPr>
            <w:rStyle w:val="a7"/>
            <w:rFonts w:eastAsiaTheme="majorEastAsia"/>
            <w:color w:val="auto"/>
            <w:sz w:val="28"/>
            <w:szCs w:val="28"/>
            <w:lang w:val="ru-RU"/>
          </w:rPr>
          <w:t>.</w:t>
        </w:r>
        <w:r w:rsidRPr="00D91055">
          <w:rPr>
            <w:rStyle w:val="a7"/>
            <w:rFonts w:eastAsiaTheme="majorEastAsia"/>
            <w:color w:val="auto"/>
            <w:sz w:val="28"/>
            <w:szCs w:val="28"/>
          </w:rPr>
          <w:t>do</w:t>
        </w:r>
        <w:r w:rsidRPr="00D91055">
          <w:rPr>
            <w:rStyle w:val="a7"/>
            <w:rFonts w:eastAsiaTheme="majorEastAsia"/>
            <w:color w:val="auto"/>
            <w:sz w:val="28"/>
            <w:szCs w:val="28"/>
            <w:lang w:val="ru-RU"/>
          </w:rPr>
          <w:t>.</w:t>
        </w:r>
        <w:r w:rsidRPr="00D91055">
          <w:rPr>
            <w:rStyle w:val="a7"/>
            <w:rFonts w:eastAsiaTheme="majorEastAsia"/>
            <w:color w:val="auto"/>
            <w:sz w:val="28"/>
            <w:szCs w:val="28"/>
          </w:rPr>
          <w:t>ektu</w:t>
        </w:r>
        <w:r w:rsidRPr="00D91055">
          <w:rPr>
            <w:rStyle w:val="a7"/>
            <w:rFonts w:eastAsiaTheme="majorEastAsia"/>
            <w:color w:val="auto"/>
            <w:sz w:val="28"/>
            <w:szCs w:val="28"/>
            <w:lang w:val="ru-RU"/>
          </w:rPr>
          <w:t>.</w:t>
        </w:r>
        <w:r w:rsidRPr="00D91055">
          <w:rPr>
            <w:rStyle w:val="a7"/>
            <w:rFonts w:eastAsiaTheme="majorEastAsia"/>
            <w:color w:val="auto"/>
            <w:sz w:val="28"/>
            <w:szCs w:val="28"/>
          </w:rPr>
          <w:t>kz</w:t>
        </w:r>
        <w:r w:rsidRPr="00D91055">
          <w:rPr>
            <w:rStyle w:val="a7"/>
            <w:rFonts w:eastAsiaTheme="majorEastAsia"/>
            <w:color w:val="auto"/>
            <w:sz w:val="28"/>
            <w:szCs w:val="28"/>
            <w:lang w:val="ru-RU"/>
          </w:rPr>
          <w:t>/</w:t>
        </w:r>
        <w:r w:rsidRPr="00D91055">
          <w:rPr>
            <w:rStyle w:val="a7"/>
            <w:rFonts w:eastAsiaTheme="majorEastAsia"/>
            <w:color w:val="auto"/>
            <w:sz w:val="28"/>
            <w:szCs w:val="28"/>
          </w:rPr>
          <w:t>doektu</w:t>
        </w:r>
        <w:r w:rsidRPr="00D91055">
          <w:rPr>
            <w:rStyle w:val="a7"/>
            <w:rFonts w:eastAsiaTheme="majorEastAsia"/>
            <w:color w:val="auto"/>
            <w:sz w:val="28"/>
            <w:szCs w:val="28"/>
            <w:lang w:val="ru-RU"/>
          </w:rPr>
          <w:t>/</w:t>
        </w:r>
        <w:r w:rsidRPr="00D91055">
          <w:rPr>
            <w:rStyle w:val="a7"/>
            <w:rFonts w:eastAsiaTheme="majorEastAsia"/>
            <w:color w:val="auto"/>
            <w:sz w:val="28"/>
            <w:szCs w:val="28"/>
          </w:rPr>
          <w:t>Default</w:t>
        </w:r>
        <w:r w:rsidRPr="00D91055">
          <w:rPr>
            <w:rStyle w:val="a7"/>
            <w:rFonts w:eastAsiaTheme="majorEastAsia"/>
            <w:color w:val="auto"/>
            <w:sz w:val="28"/>
            <w:szCs w:val="28"/>
            <w:lang w:val="ru-RU"/>
          </w:rPr>
          <w:t>.</w:t>
        </w:r>
        <w:r w:rsidRPr="00D91055">
          <w:rPr>
            <w:rStyle w:val="a7"/>
            <w:rFonts w:eastAsiaTheme="majorEastAsia"/>
            <w:color w:val="auto"/>
            <w:sz w:val="28"/>
            <w:szCs w:val="28"/>
          </w:rPr>
          <w:t>aspx</w:t>
        </w:r>
        <w:r w:rsidRPr="00D91055">
          <w:rPr>
            <w:rStyle w:val="a7"/>
            <w:rFonts w:eastAsiaTheme="majorEastAsia"/>
            <w:color w:val="auto"/>
            <w:sz w:val="28"/>
            <w:szCs w:val="28"/>
            <w:lang w:val="ru-RU"/>
          </w:rPr>
          <w:t>. 03.03.2019</w:t>
        </w:r>
      </w:hyperlink>
      <w:r w:rsidRPr="00D91055">
        <w:rPr>
          <w:sz w:val="28"/>
          <w:szCs w:val="28"/>
          <w:lang w:val="ru-RU"/>
        </w:rPr>
        <w:t>.</w:t>
      </w:r>
    </w:p>
    <w:p w14:paraId="3AAAAA13"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Алибиев Д.Б., Хасенова Т.М. Автоматизированная система Карагандинского государственного университета имени Е.А. Букетова. //Материалы Республиканской научно- теоретической конференции «Сейфуллинские чтения – 9: новый вектор развития высшего образования и науки» посвященная дню </w:t>
      </w:r>
      <w:r w:rsidRPr="00D91055">
        <w:rPr>
          <w:sz w:val="28"/>
          <w:szCs w:val="28"/>
        </w:rPr>
        <w:t>Первого Президента Республики Казахстан. – 2013. – Т.1, ч.1 – С. 223-225.</w:t>
      </w:r>
    </w:p>
    <w:p w14:paraId="404B75B7"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СКГУ им. М.Козыбаева. </w:t>
      </w:r>
      <w:hyperlink r:id="rId97" w:history="1">
        <w:r w:rsidRPr="00D91055">
          <w:rPr>
            <w:sz w:val="28"/>
            <w:szCs w:val="28"/>
          </w:rPr>
          <w:t>http</w:t>
        </w:r>
        <w:r w:rsidRPr="00D91055">
          <w:rPr>
            <w:sz w:val="28"/>
            <w:szCs w:val="28"/>
            <w:lang w:val="ru-RU"/>
          </w:rPr>
          <w:t>://</w:t>
        </w:r>
        <w:r w:rsidRPr="00D91055">
          <w:rPr>
            <w:sz w:val="28"/>
            <w:szCs w:val="28"/>
          </w:rPr>
          <w:t>www</w:t>
        </w:r>
        <w:r w:rsidRPr="00D91055">
          <w:rPr>
            <w:sz w:val="28"/>
            <w:szCs w:val="28"/>
            <w:lang w:val="ru-RU"/>
          </w:rPr>
          <w:t>.</w:t>
        </w:r>
        <w:r w:rsidRPr="00D91055">
          <w:rPr>
            <w:sz w:val="28"/>
            <w:szCs w:val="28"/>
          </w:rPr>
          <w:t>nkzu</w:t>
        </w:r>
        <w:r w:rsidRPr="00D91055">
          <w:rPr>
            <w:sz w:val="28"/>
            <w:szCs w:val="28"/>
            <w:lang w:val="ru-RU"/>
          </w:rPr>
          <w:t>.</w:t>
        </w:r>
        <w:r w:rsidRPr="00D91055">
          <w:rPr>
            <w:sz w:val="28"/>
            <w:szCs w:val="28"/>
          </w:rPr>
          <w:t>kz</w:t>
        </w:r>
        <w:r w:rsidRPr="00D91055">
          <w:rPr>
            <w:sz w:val="28"/>
            <w:szCs w:val="28"/>
            <w:lang w:val="ru-RU"/>
          </w:rPr>
          <w:t>/</w:t>
        </w:r>
        <w:r w:rsidRPr="00D91055">
          <w:rPr>
            <w:sz w:val="28"/>
            <w:szCs w:val="28"/>
          </w:rPr>
          <w:t>page</w:t>
        </w:r>
        <w:r w:rsidRPr="00D91055">
          <w:rPr>
            <w:sz w:val="28"/>
            <w:szCs w:val="28"/>
            <w:lang w:val="ru-RU"/>
          </w:rPr>
          <w:t>/</w:t>
        </w:r>
        <w:r w:rsidRPr="00D91055">
          <w:rPr>
            <w:sz w:val="28"/>
            <w:szCs w:val="28"/>
          </w:rPr>
          <w:t>view</w:t>
        </w:r>
        <w:r w:rsidRPr="00D91055">
          <w:rPr>
            <w:sz w:val="28"/>
            <w:szCs w:val="28"/>
            <w:lang w:val="ru-RU"/>
          </w:rPr>
          <w:t>?</w:t>
        </w:r>
        <w:r w:rsidRPr="00D91055">
          <w:rPr>
            <w:sz w:val="28"/>
            <w:szCs w:val="28"/>
          </w:rPr>
          <w:t>id</w:t>
        </w:r>
        <w:r w:rsidRPr="00D91055">
          <w:rPr>
            <w:sz w:val="28"/>
            <w:szCs w:val="28"/>
            <w:lang w:val="ru-RU"/>
          </w:rPr>
          <w:t>=17&amp;</w:t>
        </w:r>
        <w:r w:rsidRPr="00D91055">
          <w:rPr>
            <w:sz w:val="28"/>
            <w:szCs w:val="28"/>
          </w:rPr>
          <w:t>lang</w:t>
        </w:r>
        <w:r w:rsidRPr="00D91055">
          <w:rPr>
            <w:sz w:val="28"/>
            <w:szCs w:val="28"/>
            <w:lang w:val="ru-RU"/>
          </w:rPr>
          <w:t>=</w:t>
        </w:r>
        <w:r w:rsidRPr="00D91055">
          <w:rPr>
            <w:sz w:val="28"/>
            <w:szCs w:val="28"/>
          </w:rPr>
          <w:t>ru</w:t>
        </w:r>
      </w:hyperlink>
      <w:r w:rsidRPr="00D91055">
        <w:rPr>
          <w:sz w:val="28"/>
          <w:szCs w:val="28"/>
          <w:lang w:val="ru-RU"/>
        </w:rPr>
        <w:t xml:space="preserve">. 03.03.2019. </w:t>
      </w:r>
    </w:p>
    <w:p w14:paraId="29EFCD04"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Московский энергетический институт. </w:t>
      </w:r>
      <w:hyperlink r:id="rId98" w:history="1">
        <w:r w:rsidRPr="00D91055">
          <w:rPr>
            <w:sz w:val="28"/>
            <w:szCs w:val="28"/>
          </w:rPr>
          <w:t>https</w:t>
        </w:r>
        <w:r w:rsidRPr="00D91055">
          <w:rPr>
            <w:sz w:val="28"/>
            <w:szCs w:val="28"/>
            <w:lang w:val="ru-RU"/>
          </w:rPr>
          <w:t>://</w:t>
        </w:r>
        <w:r w:rsidRPr="00D91055">
          <w:rPr>
            <w:sz w:val="28"/>
            <w:szCs w:val="28"/>
          </w:rPr>
          <w:t>mpei</w:t>
        </w:r>
        <w:r w:rsidRPr="00D91055">
          <w:rPr>
            <w:sz w:val="28"/>
            <w:szCs w:val="28"/>
            <w:lang w:val="ru-RU"/>
          </w:rPr>
          <w:t>.</w:t>
        </w:r>
        <w:r w:rsidRPr="00D91055">
          <w:rPr>
            <w:sz w:val="28"/>
            <w:szCs w:val="28"/>
          </w:rPr>
          <w:t>ru</w:t>
        </w:r>
        <w:r w:rsidRPr="00D91055">
          <w:rPr>
            <w:sz w:val="28"/>
            <w:szCs w:val="28"/>
            <w:lang w:val="ru-RU"/>
          </w:rPr>
          <w:t>/</w:t>
        </w:r>
        <w:r w:rsidRPr="00D91055">
          <w:rPr>
            <w:sz w:val="28"/>
            <w:szCs w:val="28"/>
          </w:rPr>
          <w:t>Structure</w:t>
        </w:r>
        <w:r w:rsidRPr="00D91055">
          <w:rPr>
            <w:sz w:val="28"/>
            <w:szCs w:val="28"/>
            <w:lang w:val="ru-RU"/>
          </w:rPr>
          <w:t>/</w:t>
        </w:r>
        <w:r w:rsidRPr="00D91055">
          <w:rPr>
            <w:sz w:val="28"/>
            <w:szCs w:val="28"/>
          </w:rPr>
          <w:t>uchchast</w:t>
        </w:r>
        <w:r w:rsidRPr="00D91055">
          <w:rPr>
            <w:sz w:val="28"/>
            <w:szCs w:val="28"/>
            <w:lang w:val="ru-RU"/>
          </w:rPr>
          <w:t>/</w:t>
        </w:r>
        <w:r w:rsidRPr="00D91055">
          <w:rPr>
            <w:sz w:val="28"/>
            <w:szCs w:val="28"/>
          </w:rPr>
          <w:t>icc</w:t>
        </w:r>
        <w:r w:rsidRPr="00D91055">
          <w:rPr>
            <w:sz w:val="28"/>
            <w:szCs w:val="28"/>
            <w:lang w:val="ru-RU"/>
          </w:rPr>
          <w:t>/</w:t>
        </w:r>
        <w:r w:rsidRPr="00D91055">
          <w:rPr>
            <w:sz w:val="28"/>
            <w:szCs w:val="28"/>
          </w:rPr>
          <w:t>Pages</w:t>
        </w:r>
        <w:r w:rsidRPr="00D91055">
          <w:rPr>
            <w:sz w:val="28"/>
            <w:szCs w:val="28"/>
            <w:lang w:val="ru-RU"/>
          </w:rPr>
          <w:t>/</w:t>
        </w:r>
        <w:r w:rsidRPr="00D91055">
          <w:rPr>
            <w:sz w:val="28"/>
            <w:szCs w:val="28"/>
          </w:rPr>
          <w:t>cis</w:t>
        </w:r>
        <w:r w:rsidRPr="00D91055">
          <w:rPr>
            <w:sz w:val="28"/>
            <w:szCs w:val="28"/>
            <w:lang w:val="ru-RU"/>
          </w:rPr>
          <w:t>.</w:t>
        </w:r>
        <w:r w:rsidRPr="00D91055">
          <w:rPr>
            <w:sz w:val="28"/>
            <w:szCs w:val="28"/>
          </w:rPr>
          <w:t>aspx</w:t>
        </w:r>
      </w:hyperlink>
      <w:r w:rsidRPr="00D91055">
        <w:rPr>
          <w:rStyle w:val="a7"/>
          <w:rFonts w:eastAsiaTheme="majorEastAsia"/>
          <w:color w:val="auto"/>
          <w:sz w:val="28"/>
          <w:szCs w:val="28"/>
          <w:lang w:val="ru-RU"/>
        </w:rPr>
        <w:t xml:space="preserve">. </w:t>
      </w:r>
      <w:r w:rsidRPr="00420844">
        <w:rPr>
          <w:rStyle w:val="a7"/>
          <w:rFonts w:eastAsiaTheme="majorEastAsia"/>
          <w:color w:val="auto"/>
          <w:sz w:val="28"/>
          <w:szCs w:val="28"/>
          <w:lang w:val="ru-RU"/>
        </w:rPr>
        <w:t>03.03.2019.</w:t>
      </w:r>
    </w:p>
    <w:p w14:paraId="6F98DCA1" w14:textId="77777777" w:rsidR="000600DE" w:rsidRPr="00D91055" w:rsidRDefault="000600DE" w:rsidP="00D91055">
      <w:pPr>
        <w:pStyle w:val="CMainText"/>
        <w:numPr>
          <w:ilvl w:val="0"/>
          <w:numId w:val="34"/>
        </w:numPr>
        <w:tabs>
          <w:tab w:val="left" w:pos="426"/>
          <w:tab w:val="left" w:pos="1134"/>
        </w:tabs>
        <w:ind w:left="0" w:firstLine="709"/>
        <w:rPr>
          <w:rStyle w:val="a7"/>
          <w:rFonts w:eastAsiaTheme="majorEastAsia"/>
          <w:color w:val="auto"/>
          <w:sz w:val="28"/>
          <w:szCs w:val="28"/>
        </w:rPr>
      </w:pPr>
      <w:r w:rsidRPr="00D91055">
        <w:rPr>
          <w:sz w:val="28"/>
          <w:szCs w:val="28"/>
        </w:rPr>
        <w:t xml:space="preserve">Opportunity of 1C: University PROF </w:t>
      </w:r>
      <w:hyperlink r:id="rId99" w:history="1">
        <w:r w:rsidRPr="00D91055">
          <w:rPr>
            <w:rStyle w:val="a7"/>
            <w:rFonts w:eastAsiaTheme="majorEastAsia"/>
            <w:color w:val="auto"/>
            <w:sz w:val="28"/>
            <w:szCs w:val="28"/>
          </w:rPr>
          <w:t>https://solutions.1c.ru/catalog/university-prof/features</w:t>
        </w:r>
      </w:hyperlink>
      <w:r w:rsidRPr="00D91055">
        <w:rPr>
          <w:rStyle w:val="a7"/>
          <w:rFonts w:eastAsiaTheme="majorEastAsia"/>
          <w:color w:val="auto"/>
          <w:sz w:val="28"/>
          <w:szCs w:val="28"/>
        </w:rPr>
        <w:t xml:space="preserve">. 03.03.2019. </w:t>
      </w:r>
    </w:p>
    <w:p w14:paraId="565505F2"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Vasenin V. et al. Automation in Complex Software Systems Lifecycle for" ISTINA" Data Analysis System //2019 Actual Problems of Systems and Software Engineering (APSSE). – IEEE, 2019. – С. 103-108.</w:t>
      </w:r>
    </w:p>
    <w:p w14:paraId="16D1FFB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Hochschul-Informations-System GmbH (HIS). </w:t>
      </w:r>
      <w:hyperlink r:id="rId100" w:history="1">
        <w:r w:rsidRPr="00D91055">
          <w:rPr>
            <w:rStyle w:val="a7"/>
            <w:rFonts w:eastAsiaTheme="majorEastAsia"/>
            <w:color w:val="auto"/>
            <w:sz w:val="28"/>
            <w:szCs w:val="28"/>
          </w:rPr>
          <w:t>https://www.eurashe.eu/about/partners/his/</w:t>
        </w:r>
      </w:hyperlink>
      <w:r w:rsidRPr="00D91055">
        <w:rPr>
          <w:rStyle w:val="a7"/>
          <w:rFonts w:eastAsiaTheme="majorEastAsia"/>
          <w:color w:val="auto"/>
          <w:sz w:val="28"/>
          <w:szCs w:val="28"/>
        </w:rPr>
        <w:t>. 03.03.2019.</w:t>
      </w:r>
    </w:p>
    <w:p w14:paraId="114AD69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HIS eg Basics. </w:t>
      </w:r>
      <w:hyperlink r:id="rId101" w:history="1">
        <w:r w:rsidRPr="00D91055">
          <w:rPr>
            <w:rStyle w:val="a7"/>
            <w:rFonts w:eastAsiaTheme="majorEastAsia"/>
            <w:color w:val="auto"/>
            <w:sz w:val="28"/>
            <w:szCs w:val="28"/>
          </w:rPr>
          <w:t>https://www.his.de/produkte/hisinone/basics.html. 03.03.2019</w:t>
        </w:r>
      </w:hyperlink>
      <w:r w:rsidRPr="00D91055">
        <w:rPr>
          <w:rStyle w:val="a7"/>
          <w:rFonts w:eastAsiaTheme="majorEastAsia"/>
          <w:color w:val="auto"/>
          <w:sz w:val="28"/>
          <w:szCs w:val="28"/>
        </w:rPr>
        <w:t>.</w:t>
      </w:r>
    </w:p>
    <w:p w14:paraId="7F15FAB2"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shd w:val="clear" w:color="auto" w:fill="FFFFFF"/>
          <w:lang w:val="ru-RU"/>
        </w:rPr>
        <w:t xml:space="preserve">Бунова Е. В., Буслаева О. С. Оценка эффективности внедрения </w:t>
      </w:r>
      <w:r w:rsidRPr="00D91055">
        <w:rPr>
          <w:sz w:val="28"/>
          <w:szCs w:val="28"/>
          <w:shd w:val="clear" w:color="auto" w:fill="FFFFFF"/>
          <w:lang w:val="ru-RU"/>
        </w:rPr>
        <w:lastRenderedPageBreak/>
        <w:t>информационных систем //Вестник Астраханского государственного технического университета. Серия</w:t>
      </w:r>
      <w:r w:rsidRPr="00D91055">
        <w:rPr>
          <w:sz w:val="28"/>
          <w:szCs w:val="28"/>
          <w:shd w:val="clear" w:color="auto" w:fill="FFFFFF"/>
        </w:rPr>
        <w:t xml:space="preserve">: </w:t>
      </w:r>
      <w:r w:rsidRPr="00D91055">
        <w:rPr>
          <w:sz w:val="28"/>
          <w:szCs w:val="28"/>
          <w:shd w:val="clear" w:color="auto" w:fill="FFFFFF"/>
          <w:lang w:val="ru-RU"/>
        </w:rPr>
        <w:t>Управление</w:t>
      </w:r>
      <w:r w:rsidRPr="00D91055">
        <w:rPr>
          <w:sz w:val="28"/>
          <w:szCs w:val="28"/>
          <w:shd w:val="clear" w:color="auto" w:fill="FFFFFF"/>
        </w:rPr>
        <w:t xml:space="preserve">, </w:t>
      </w:r>
      <w:r w:rsidRPr="00D91055">
        <w:rPr>
          <w:sz w:val="28"/>
          <w:szCs w:val="28"/>
          <w:shd w:val="clear" w:color="auto" w:fill="FFFFFF"/>
          <w:lang w:val="ru-RU"/>
        </w:rPr>
        <w:t>вычислительная</w:t>
      </w:r>
      <w:r w:rsidRPr="00D91055">
        <w:rPr>
          <w:sz w:val="28"/>
          <w:szCs w:val="28"/>
          <w:shd w:val="clear" w:color="auto" w:fill="FFFFFF"/>
        </w:rPr>
        <w:t xml:space="preserve"> </w:t>
      </w:r>
      <w:r w:rsidRPr="00D91055">
        <w:rPr>
          <w:sz w:val="28"/>
          <w:szCs w:val="28"/>
          <w:shd w:val="clear" w:color="auto" w:fill="FFFFFF"/>
          <w:lang w:val="ru-RU"/>
        </w:rPr>
        <w:t>техника</w:t>
      </w:r>
      <w:r w:rsidRPr="00D91055">
        <w:rPr>
          <w:sz w:val="28"/>
          <w:szCs w:val="28"/>
          <w:shd w:val="clear" w:color="auto" w:fill="FFFFFF"/>
        </w:rPr>
        <w:t xml:space="preserve"> </w:t>
      </w:r>
      <w:r w:rsidRPr="00D91055">
        <w:rPr>
          <w:sz w:val="28"/>
          <w:szCs w:val="28"/>
          <w:shd w:val="clear" w:color="auto" w:fill="FFFFFF"/>
          <w:lang w:val="ru-RU"/>
        </w:rPr>
        <w:t>и</w:t>
      </w:r>
      <w:r w:rsidRPr="00D91055">
        <w:rPr>
          <w:sz w:val="28"/>
          <w:szCs w:val="28"/>
          <w:shd w:val="clear" w:color="auto" w:fill="FFFFFF"/>
        </w:rPr>
        <w:t xml:space="preserve"> </w:t>
      </w:r>
      <w:r w:rsidRPr="00D91055">
        <w:rPr>
          <w:sz w:val="28"/>
          <w:szCs w:val="28"/>
          <w:shd w:val="clear" w:color="auto" w:fill="FFFFFF"/>
          <w:lang w:val="ru-RU"/>
        </w:rPr>
        <w:t>информатика</w:t>
      </w:r>
      <w:r w:rsidRPr="00D91055">
        <w:rPr>
          <w:sz w:val="28"/>
          <w:szCs w:val="28"/>
          <w:shd w:val="clear" w:color="auto" w:fill="FFFFFF"/>
        </w:rPr>
        <w:t xml:space="preserve">. – 2012. – №. </w:t>
      </w:r>
      <w:r w:rsidRPr="00D91055">
        <w:rPr>
          <w:sz w:val="28"/>
          <w:szCs w:val="28"/>
          <w:shd w:val="clear" w:color="auto" w:fill="FFFFFF"/>
          <w:lang w:val="ru-RU"/>
        </w:rPr>
        <w:t>1. – С. 158-164.</w:t>
      </w:r>
    </w:p>
    <w:p w14:paraId="093F7B33"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t>Reichert M., Weber B. Flexibility issues in process-aware information systems //Enabling Flexibility in Process-Aware Information Systems. – Springer, Berlin, Heidelberg, 2012. – С. 43-55.</w:t>
      </w:r>
    </w:p>
    <w:p w14:paraId="636602CE"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w:t>
      </w:r>
      <w:r w:rsidRPr="00D91055">
        <w:rPr>
          <w:sz w:val="28"/>
          <w:szCs w:val="28"/>
          <w:lang w:val="ru-RU"/>
        </w:rPr>
        <w:t>Сулейменова Л.Р., Бессмертный И.А. Направление реинжиниринга информационно-аналитической системы мониторинга вуза. Вестник ВКГТУ им.Д.Серикбаева, 2017. - №1 (75).-С.128-132</w:t>
      </w:r>
    </w:p>
    <w:p w14:paraId="5B868A47"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Penalver-Martinez I. et al. Feature-based opinion mining through ontologies //Expert Systems with Applications. – 2014. – </w:t>
      </w:r>
      <w:r w:rsidRPr="00D91055">
        <w:rPr>
          <w:sz w:val="28"/>
          <w:szCs w:val="28"/>
          <w:lang w:val="ru-RU"/>
        </w:rPr>
        <w:t>Т</w:t>
      </w:r>
      <w:r w:rsidRPr="00D91055">
        <w:rPr>
          <w:sz w:val="28"/>
          <w:szCs w:val="28"/>
        </w:rPr>
        <w:t xml:space="preserve">. 41. – №. </w:t>
      </w:r>
      <w:r w:rsidRPr="00D91055">
        <w:rPr>
          <w:sz w:val="28"/>
          <w:szCs w:val="28"/>
          <w:lang w:val="ru-RU"/>
        </w:rPr>
        <w:t xml:space="preserve">13. – С. 5995-6008. </w:t>
      </w:r>
    </w:p>
    <w:p w14:paraId="53739FC8"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Ontology: A Review Document. </w:t>
      </w:r>
      <w:hyperlink r:id="rId102" w:history="1">
        <w:r w:rsidRPr="00D91055">
          <w:rPr>
            <w:sz w:val="28"/>
            <w:szCs w:val="28"/>
          </w:rPr>
          <w:t>www.iqlue.com/ontology.pdf</w:t>
        </w:r>
      </w:hyperlink>
      <w:r w:rsidRPr="00D91055">
        <w:rPr>
          <w:sz w:val="28"/>
          <w:szCs w:val="28"/>
        </w:rPr>
        <w:t xml:space="preserve">. </w:t>
      </w:r>
      <w:r w:rsidRPr="00D91055">
        <w:rPr>
          <w:sz w:val="28"/>
          <w:szCs w:val="28"/>
          <w:lang w:val="ru-RU"/>
        </w:rPr>
        <w:t>04.03.2018.</w:t>
      </w:r>
    </w:p>
    <w:p w14:paraId="15C59B45"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Сулейменова Л.Р., Рахметуллина С. Ж., Онтологическая модель для мониторинга научной деятельности сотрудников вуза. Марчуковские научные чтения – 2017. 25 июня – 14 июля 2017 г. Новосибирск, Россия. 25 июня–14 июля 2017 г. - </w:t>
      </w:r>
      <w:r w:rsidRPr="00D91055">
        <w:rPr>
          <w:sz w:val="28"/>
          <w:szCs w:val="28"/>
        </w:rPr>
        <w:t>C</w:t>
      </w:r>
      <w:r w:rsidRPr="00D91055">
        <w:rPr>
          <w:sz w:val="28"/>
          <w:szCs w:val="28"/>
          <w:lang w:val="ru-RU"/>
        </w:rPr>
        <w:t>. 1113-1117</w:t>
      </w:r>
    </w:p>
    <w:p w14:paraId="58E250D9"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w:t>
      </w:r>
      <w:r w:rsidRPr="00D91055">
        <w:rPr>
          <w:sz w:val="28"/>
          <w:szCs w:val="28"/>
        </w:rPr>
        <w:t xml:space="preserve">Gruber T.R. ATranslation Approach to Portable Ontologies. //Knowledge Acquisition. </w:t>
      </w:r>
      <w:r w:rsidRPr="00D91055">
        <w:rPr>
          <w:sz w:val="28"/>
          <w:szCs w:val="28"/>
          <w:lang w:val="ru-RU"/>
        </w:rPr>
        <w:t xml:space="preserve">1993. – </w:t>
      </w:r>
      <w:r w:rsidRPr="00D91055">
        <w:rPr>
          <w:sz w:val="28"/>
          <w:szCs w:val="28"/>
        </w:rPr>
        <w:t>Vol</w:t>
      </w:r>
      <w:r w:rsidRPr="00D91055">
        <w:rPr>
          <w:sz w:val="28"/>
          <w:szCs w:val="28"/>
          <w:lang w:val="ru-RU"/>
        </w:rPr>
        <w:t xml:space="preserve">. 5, </w:t>
      </w:r>
      <w:r w:rsidRPr="00D91055">
        <w:rPr>
          <w:sz w:val="28"/>
          <w:szCs w:val="28"/>
        </w:rPr>
        <w:t>n</w:t>
      </w:r>
      <w:r w:rsidRPr="00D91055">
        <w:rPr>
          <w:sz w:val="28"/>
          <w:szCs w:val="28"/>
          <w:lang w:val="ru-RU"/>
        </w:rPr>
        <w:t xml:space="preserve">. 2. – </w:t>
      </w:r>
      <w:r w:rsidRPr="00D91055">
        <w:rPr>
          <w:sz w:val="28"/>
          <w:szCs w:val="28"/>
        </w:rPr>
        <w:t>PP</w:t>
      </w:r>
      <w:r w:rsidRPr="00D91055">
        <w:rPr>
          <w:sz w:val="28"/>
          <w:szCs w:val="28"/>
          <w:lang w:val="ru-RU"/>
        </w:rPr>
        <w:t>. 199–220.</w:t>
      </w:r>
    </w:p>
    <w:p w14:paraId="7D448A2B"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Venkataraman, D., Haritha, K.: Knowledge representation of university examination system ontology for semantic web. In: 2017 4th International Conference on Advanced Computing and Communication Systems (ICACCS) pp. 1–4 (2017)</w:t>
      </w:r>
    </w:p>
    <w:p w14:paraId="49757EB2"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Zeng, L., Zhu, T., Ding, X.: Study on construction of university course ontology: content, method and process. In: International Conference 2009 Computational Intelligence and Software Engineering (CiSE), pp. 1–4 (2009)</w:t>
      </w:r>
    </w:p>
    <w:p w14:paraId="3B8A3BDF"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Утегенова А.У. Модели и методы представления и организации образовательных ресурсов многоуровневой системы подготовки специалистов на основе онтологии: дис. ... доктор философии (</w:t>
      </w:r>
      <w:r w:rsidRPr="00D91055">
        <w:rPr>
          <w:sz w:val="28"/>
          <w:szCs w:val="28"/>
        </w:rPr>
        <w:t>PhD</w:t>
      </w:r>
      <w:r w:rsidRPr="00D91055">
        <w:rPr>
          <w:sz w:val="28"/>
          <w:szCs w:val="28"/>
          <w:lang w:val="ru-RU"/>
        </w:rPr>
        <w:t>): 6</w:t>
      </w:r>
      <w:r w:rsidRPr="00D91055">
        <w:rPr>
          <w:sz w:val="28"/>
          <w:szCs w:val="28"/>
        </w:rPr>
        <w:t>D</w:t>
      </w:r>
      <w:r w:rsidRPr="00D91055">
        <w:rPr>
          <w:sz w:val="28"/>
          <w:szCs w:val="28"/>
          <w:lang w:val="ru-RU"/>
        </w:rPr>
        <w:t>070400 - Казахский национальный исследовательский технический университет имени К.И.Сатбаева,  Алматы, 2018 – 135 с.</w:t>
      </w:r>
    </w:p>
    <w:p w14:paraId="41279F3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 </w:t>
      </w:r>
      <w:r w:rsidRPr="00D91055">
        <w:rPr>
          <w:sz w:val="28"/>
          <w:szCs w:val="28"/>
        </w:rPr>
        <w:t>B. Kubekov Educational components formation technology for the planned CDIO SYLLABUS education //9</w:t>
      </w:r>
      <w:r w:rsidRPr="00D91055">
        <w:rPr>
          <w:sz w:val="28"/>
          <w:szCs w:val="28"/>
          <w:vertAlign w:val="superscript"/>
        </w:rPr>
        <w:t>th</w:t>
      </w:r>
      <w:r w:rsidRPr="00D91055">
        <w:rPr>
          <w:sz w:val="28"/>
          <w:szCs w:val="28"/>
        </w:rPr>
        <w:t xml:space="preserve"> of Education, research and innovation - ICERI2016 Proceedings,.- pp. 6139-6144.</w:t>
      </w:r>
    </w:p>
    <w:p w14:paraId="2815076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lang w:val="ru-RU"/>
        </w:rPr>
        <w:t>Гафурова А.Г., Пиявский С.А. Планирование и организация учебного процесса в вузе при компетентностной подготовке студентов</w:t>
      </w:r>
      <w:r w:rsidRPr="00D91055">
        <w:rPr>
          <w:sz w:val="28"/>
          <w:szCs w:val="28"/>
          <w:lang w:val="ru-RU"/>
        </w:rPr>
        <w:t xml:space="preserve"> // </w:t>
      </w:r>
      <w:r w:rsidRPr="00D91055">
        <w:rPr>
          <w:sz w:val="28"/>
          <w:szCs w:val="28"/>
          <w:shd w:val="clear" w:color="auto" w:fill="FFFFFF"/>
          <w:lang w:val="ru-RU"/>
        </w:rPr>
        <w:t>Транспортное дело России. 2013.</w:t>
      </w:r>
      <w:r w:rsidRPr="00D91055">
        <w:rPr>
          <w:sz w:val="28"/>
          <w:szCs w:val="28"/>
          <w:shd w:val="clear" w:color="auto" w:fill="FFFFFF"/>
        </w:rPr>
        <w:t xml:space="preserve"> № 3. </w:t>
      </w:r>
      <w:r w:rsidRPr="00D91055">
        <w:rPr>
          <w:sz w:val="28"/>
          <w:szCs w:val="28"/>
          <w:shd w:val="clear" w:color="auto" w:fill="FFFFFF"/>
          <w:lang w:val="ru-RU"/>
        </w:rPr>
        <w:t>С</w:t>
      </w:r>
      <w:r w:rsidRPr="00D91055">
        <w:rPr>
          <w:sz w:val="28"/>
          <w:szCs w:val="28"/>
          <w:shd w:val="clear" w:color="auto" w:fill="FFFFFF"/>
        </w:rPr>
        <w:t>. 78-82.</w:t>
      </w:r>
    </w:p>
    <w:p w14:paraId="49CAF51B"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Базарова М.Ж. Распределенная информационная система трансфера знаний вузов: дис. ... доктор философии (</w:t>
      </w:r>
      <w:r w:rsidRPr="00D91055">
        <w:rPr>
          <w:sz w:val="28"/>
          <w:szCs w:val="28"/>
        </w:rPr>
        <w:t>PhD</w:t>
      </w:r>
      <w:r w:rsidRPr="00D91055">
        <w:rPr>
          <w:sz w:val="28"/>
          <w:szCs w:val="28"/>
          <w:lang w:val="ru-RU"/>
        </w:rPr>
        <w:t>): 6</w:t>
      </w:r>
      <w:r w:rsidRPr="00D91055">
        <w:rPr>
          <w:sz w:val="28"/>
          <w:szCs w:val="28"/>
        </w:rPr>
        <w:t>D</w:t>
      </w:r>
      <w:r w:rsidRPr="00D91055">
        <w:rPr>
          <w:sz w:val="28"/>
          <w:szCs w:val="28"/>
          <w:lang w:val="ru-RU"/>
        </w:rPr>
        <w:t>070300 – ВКГТУ имени Д.Серикбаева, Усть-Каменогорск, 2018 – 110 с.</w:t>
      </w:r>
    </w:p>
    <w:p w14:paraId="0A29E71A"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w:t>
      </w:r>
      <w:r w:rsidRPr="00D91055">
        <w:rPr>
          <w:sz w:val="28"/>
          <w:szCs w:val="28"/>
        </w:rPr>
        <w:t xml:space="preserve">Zhai, J., Liang, Y., Jiang, J., Yu, Y. Ontology-based information retrieval for university scientific research management // 4th International Conference on Wireless Communications, Networking and Mobile Computing (WiCOM’08). 2008. </w:t>
      </w:r>
      <w:r w:rsidRPr="00D91055">
        <w:rPr>
          <w:sz w:val="28"/>
          <w:szCs w:val="28"/>
          <w:lang w:val="ru-RU"/>
        </w:rPr>
        <w:t xml:space="preserve">- </w:t>
      </w:r>
      <w:r w:rsidRPr="00D91055">
        <w:rPr>
          <w:sz w:val="28"/>
          <w:szCs w:val="28"/>
        </w:rPr>
        <w:t>pp. 1–4.</w:t>
      </w:r>
    </w:p>
    <w:p w14:paraId="04937F34"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Tanuska, et al. The proposal of Ontology as a part of University Data warehouse //IEEE 2nd International Conferences on Education Technology and </w:t>
      </w:r>
      <w:r w:rsidRPr="00D91055">
        <w:rPr>
          <w:sz w:val="28"/>
          <w:szCs w:val="28"/>
        </w:rPr>
        <w:lastRenderedPageBreak/>
        <w:t>Computer (ICETE). – 2010. - pp. 21–24.</w:t>
      </w:r>
    </w:p>
    <w:p w14:paraId="2983AE8E"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M'Baya A. et al. Ontology based system to guide internship assignment process //2016 12th International Conference on Signal-Image Technology &amp; Internet-Based Systems (SITIS). – IEEE, 2016. – С. 589-596.</w:t>
      </w:r>
    </w:p>
    <w:p w14:paraId="3BCC4E0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Ameen A., Khan K. U. R., Rani B. P. Construction of university ontology //2012 World Congress on Information and Communication Technologies. – IEEE, 2012. – С. 39-44.</w:t>
      </w:r>
    </w:p>
    <w:p w14:paraId="27DB727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Malviya N. et al. Developing university ontology using protégé owl tool: Process and reasoning //International Journal of Scientific &amp; Engineering Research. – 2011. – Т. 2. – №. 9. – С. 1-8.</w:t>
      </w:r>
    </w:p>
    <w:p w14:paraId="28C1F620"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Серебряков В. А. Работы Вычислительного центра РАН в области распределенных информационных систем // Вестн. Новосиб. гос. ун-та. Серия: Информационные технологии. 2014. -Т.12.- вып. 3. - С. 100–123.</w:t>
      </w:r>
    </w:p>
    <w:p w14:paraId="340BEF62"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Бездушный А.Н., Кулагин М.В., Серебряков В.А., Бездушный А.А., Нестеренко А.К., Сысоев Т.М. Предложения по наборам метаданных для научных информационных ресурсов // Вычислительные технологии. 2005. Т. 10. Специальный выпуск: Труды </w:t>
      </w:r>
      <w:r w:rsidRPr="00D91055">
        <w:rPr>
          <w:sz w:val="28"/>
          <w:szCs w:val="28"/>
        </w:rPr>
        <w:t>IX</w:t>
      </w:r>
      <w:r w:rsidRPr="00D91055">
        <w:rPr>
          <w:sz w:val="28"/>
          <w:szCs w:val="28"/>
          <w:lang w:val="ru-RU"/>
        </w:rPr>
        <w:t xml:space="preserve"> рабочего совещания по электронным публикациям (</w:t>
      </w:r>
      <w:r w:rsidRPr="00D91055">
        <w:rPr>
          <w:sz w:val="28"/>
          <w:szCs w:val="28"/>
        </w:rPr>
        <w:t>El</w:t>
      </w:r>
      <w:r w:rsidRPr="00D91055">
        <w:rPr>
          <w:sz w:val="28"/>
          <w:szCs w:val="28"/>
          <w:lang w:val="ru-RU"/>
        </w:rPr>
        <w:t>-</w:t>
      </w:r>
      <w:r w:rsidRPr="00D91055">
        <w:rPr>
          <w:sz w:val="28"/>
          <w:szCs w:val="28"/>
        </w:rPr>
        <w:t>Pub</w:t>
      </w:r>
      <w:r w:rsidRPr="00D91055">
        <w:rPr>
          <w:sz w:val="28"/>
          <w:szCs w:val="28"/>
          <w:lang w:val="ru-RU"/>
        </w:rPr>
        <w:t>2004). Новосибирск, 23-25 сентября 2004 г.- С. 29-48.</w:t>
      </w:r>
    </w:p>
    <w:p w14:paraId="48EB609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DCMI Home: Dublin Core R○ Metadata Initiative (DCMI). </w:t>
      </w:r>
      <w:hyperlink r:id="rId103" w:history="1">
        <w:r w:rsidRPr="00D91055">
          <w:rPr>
            <w:sz w:val="28"/>
            <w:szCs w:val="28"/>
          </w:rPr>
          <w:t>http://dublincore.org/</w:t>
        </w:r>
      </w:hyperlink>
      <w:r w:rsidRPr="00D91055">
        <w:rPr>
          <w:sz w:val="28"/>
          <w:szCs w:val="28"/>
        </w:rPr>
        <w:t xml:space="preserve">. </w:t>
      </w:r>
      <w:r w:rsidRPr="00D91055">
        <w:rPr>
          <w:sz w:val="28"/>
          <w:szCs w:val="28"/>
          <w:lang w:val="ru-RU"/>
        </w:rPr>
        <w:t>23</w:t>
      </w:r>
      <w:r w:rsidRPr="00D91055">
        <w:rPr>
          <w:sz w:val="28"/>
          <w:szCs w:val="28"/>
        </w:rPr>
        <w:t>.0</w:t>
      </w:r>
      <w:r w:rsidRPr="00D91055">
        <w:rPr>
          <w:sz w:val="28"/>
          <w:szCs w:val="28"/>
          <w:lang w:val="ru-RU"/>
        </w:rPr>
        <w:t>5</w:t>
      </w:r>
      <w:r w:rsidRPr="00D91055">
        <w:rPr>
          <w:sz w:val="28"/>
          <w:szCs w:val="28"/>
        </w:rPr>
        <w:t>.2017.</w:t>
      </w:r>
    </w:p>
    <w:p w14:paraId="08E4459D"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An introduction to CERIF: </w:t>
      </w:r>
      <w:hyperlink r:id="rId104" w:history="1">
        <w:r w:rsidRPr="00D91055">
          <w:rPr>
            <w:rStyle w:val="a7"/>
            <w:rFonts w:eastAsiaTheme="majorEastAsia"/>
            <w:color w:val="auto"/>
            <w:sz w:val="28"/>
            <w:szCs w:val="28"/>
          </w:rPr>
          <w:t>http://www.ukoln.ac.uk/rim/documents/Introduction_to_CERIF_1.0.pdf</w:t>
        </w:r>
      </w:hyperlink>
      <w:r w:rsidRPr="00D91055">
        <w:rPr>
          <w:rStyle w:val="a7"/>
          <w:rFonts w:eastAsiaTheme="majorEastAsia"/>
          <w:color w:val="auto"/>
          <w:sz w:val="28"/>
          <w:szCs w:val="28"/>
        </w:rPr>
        <w:t xml:space="preserve">. </w:t>
      </w:r>
      <w:r w:rsidRPr="00D91055">
        <w:rPr>
          <w:sz w:val="28"/>
          <w:szCs w:val="28"/>
        </w:rPr>
        <w:t>04.03.2017.</w:t>
      </w:r>
    </w:p>
    <w:p w14:paraId="384F4E95"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CERIF-1.6 EuroCRIS: </w:t>
      </w:r>
      <w:hyperlink r:id="rId105" w:history="1">
        <w:r w:rsidRPr="00D91055">
          <w:rPr>
            <w:rStyle w:val="a7"/>
            <w:rFonts w:eastAsiaTheme="majorEastAsia"/>
            <w:color w:val="auto"/>
            <w:sz w:val="28"/>
            <w:szCs w:val="28"/>
          </w:rPr>
          <w:t>http://www.eurocris.org/cerif/feature-tour/cerif-16. 23.05.2017</w:t>
        </w:r>
      </w:hyperlink>
      <w:r w:rsidRPr="00D91055">
        <w:rPr>
          <w:sz w:val="28"/>
          <w:szCs w:val="28"/>
          <w:lang w:val="ru-RU"/>
        </w:rPr>
        <w:t>.</w:t>
      </w:r>
    </w:p>
    <w:p w14:paraId="55868CF5"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P. Ciccarese, ed., Semantic Web Applications in Neuromedicine (SWAN) Ontology. W3C Interest Group Note 20 October 2009, </w:t>
      </w:r>
      <w:hyperlink r:id="rId106" w:history="1">
        <w:r w:rsidRPr="00D91055">
          <w:rPr>
            <w:rStyle w:val="a7"/>
            <w:rFonts w:eastAsiaTheme="majorEastAsia"/>
            <w:color w:val="auto"/>
            <w:sz w:val="28"/>
            <w:szCs w:val="28"/>
          </w:rPr>
          <w:t>http://www.w3.org/2001/sw/hcls/notes/swan/</w:t>
        </w:r>
      </w:hyperlink>
      <w:r w:rsidRPr="00D91055">
        <w:rPr>
          <w:sz w:val="28"/>
          <w:szCs w:val="28"/>
        </w:rPr>
        <w:t xml:space="preserve"> 23.05.2017.</w:t>
      </w:r>
    </w:p>
    <w:p w14:paraId="25DA8340"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Manola F, Miller E (eds). RDF Primer. W3C; 2004. http:// www.w3.org/TR/rdf-primer/. 23.05.2017.</w:t>
      </w:r>
    </w:p>
    <w:p w14:paraId="4AE9E57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Hladky D. et al. Return on Investment in Linking Content to CRM by Applying the Linked Data Stack //International Conference on Knowledge Engineering and the Semantic Web. – Springer, Cham, 2014. – </w:t>
      </w:r>
      <w:r w:rsidRPr="00D91055">
        <w:rPr>
          <w:sz w:val="28"/>
          <w:szCs w:val="28"/>
          <w:shd w:val="clear" w:color="auto" w:fill="FFFFFF"/>
        </w:rPr>
        <w:t xml:space="preserve">PP. </w:t>
      </w:r>
      <w:r w:rsidRPr="00D91055">
        <w:rPr>
          <w:sz w:val="28"/>
          <w:szCs w:val="28"/>
        </w:rPr>
        <w:t>76-89.</w:t>
      </w:r>
    </w:p>
    <w:p w14:paraId="0A1527C8"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Yong G., June K., Elizabeth W. et al. </w:t>
      </w:r>
      <w:r w:rsidRPr="00D91055">
        <w:rPr>
          <w:rStyle w:val="a9"/>
          <w:b w:val="0"/>
          <w:sz w:val="28"/>
          <w:szCs w:val="28"/>
        </w:rPr>
        <w:t>SWAN: a distributed knowledge infrastructure for Alzheimer disease research //</w:t>
      </w:r>
      <w:r w:rsidRPr="00D91055">
        <w:rPr>
          <w:sz w:val="28"/>
          <w:szCs w:val="28"/>
          <w:shd w:val="clear" w:color="auto" w:fill="FFFFFF"/>
        </w:rPr>
        <w:t>Journal of Web Semantic. -2006. - Vol. 4. -№ 3. - PP. 222-228.</w:t>
      </w:r>
      <w:r w:rsidRPr="00D91055">
        <w:rPr>
          <w:sz w:val="28"/>
          <w:szCs w:val="28"/>
        </w:rPr>
        <w:t xml:space="preserve"> </w:t>
      </w:r>
    </w:p>
    <w:p w14:paraId="68A3C872"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Semantic Web Applications in Neuromedicine (SWAN) Ontology: </w:t>
      </w:r>
      <w:hyperlink r:id="rId107" w:history="1">
        <w:r w:rsidRPr="00D91055">
          <w:rPr>
            <w:rStyle w:val="a7"/>
            <w:rFonts w:eastAsiaTheme="majorEastAsia"/>
            <w:color w:val="auto"/>
            <w:sz w:val="28"/>
            <w:szCs w:val="28"/>
          </w:rPr>
          <w:t>https://www.w3.org/TR/hcls-swan/</w:t>
        </w:r>
      </w:hyperlink>
      <w:r w:rsidRPr="00D91055">
        <w:rPr>
          <w:rStyle w:val="a7"/>
          <w:rFonts w:eastAsiaTheme="majorEastAsia"/>
          <w:color w:val="auto"/>
          <w:sz w:val="28"/>
          <w:szCs w:val="28"/>
        </w:rPr>
        <w:t xml:space="preserve">. </w:t>
      </w:r>
      <w:r w:rsidRPr="00D91055">
        <w:rPr>
          <w:sz w:val="28"/>
          <w:szCs w:val="28"/>
        </w:rPr>
        <w:t>23.05.2017.</w:t>
      </w:r>
    </w:p>
    <w:p w14:paraId="6E4D9E5E"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Галимов А.А. Разработка онтологической модели публикаций // </w:t>
      </w:r>
      <w:r w:rsidRPr="00D91055">
        <w:rPr>
          <w:sz w:val="28"/>
          <w:szCs w:val="28"/>
        </w:rPr>
        <w:t>NB</w:t>
      </w:r>
      <w:r w:rsidRPr="00D91055">
        <w:rPr>
          <w:sz w:val="28"/>
          <w:szCs w:val="28"/>
          <w:lang w:val="ru-RU"/>
        </w:rPr>
        <w:t>: Кибернетика и программирование. — 2015. — № 2. — С.98–106.</w:t>
      </w:r>
    </w:p>
    <w:p w14:paraId="32C17E00"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Peroni, Silvio &amp; Shotton, David. OpenCitations, an infrastructure organization for open scholarship. </w:t>
      </w:r>
      <w:r w:rsidRPr="00D91055">
        <w:rPr>
          <w:sz w:val="28"/>
          <w:szCs w:val="28"/>
          <w:lang w:val="kk-KZ"/>
        </w:rPr>
        <w:t xml:space="preserve">// </w:t>
      </w:r>
      <w:r w:rsidRPr="00D91055">
        <w:rPr>
          <w:sz w:val="28"/>
          <w:szCs w:val="28"/>
        </w:rPr>
        <w:t>Quantitative Science Studies</w:t>
      </w:r>
      <w:r w:rsidRPr="00D91055">
        <w:rPr>
          <w:sz w:val="28"/>
          <w:szCs w:val="28"/>
          <w:lang w:val="kk-KZ"/>
        </w:rPr>
        <w:t xml:space="preserve"> </w:t>
      </w:r>
      <w:r w:rsidRPr="00D91055">
        <w:rPr>
          <w:sz w:val="28"/>
          <w:szCs w:val="28"/>
        </w:rPr>
        <w:t>2020. - 1. P.1-17.</w:t>
      </w:r>
    </w:p>
    <w:p w14:paraId="440B979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York Sure, Stephan Bloehdorn, Peter Haase, Jens Hartmann, Daniel Oberle. The SWRC Ontology – Semantic Web for Research Communities //Portuguese Conference on Artificial Intelligence (EPIA) 2005. - PP. 218–231.</w:t>
      </w:r>
    </w:p>
    <w:p w14:paraId="0BC39B02"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lastRenderedPageBreak/>
        <w:t>Suleimenova L., Zhomartkyzy G., Kumargazhanova S. Integration data models based on ontology //Proceedings of the 5th International Conference on Engineering and MIS. – 2019. – PP. 1-5.</w:t>
      </w:r>
    </w:p>
    <w:p w14:paraId="6A1E47B5"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w:t>
      </w:r>
      <w:r w:rsidRPr="00D91055">
        <w:rPr>
          <w:sz w:val="28"/>
          <w:szCs w:val="28"/>
          <w:lang w:val="ru-RU"/>
        </w:rPr>
        <w:t xml:space="preserve">Сулейменова Л. Р., Рахметуллина С. Ж. Онтологическая модель для мониторинга научной деятельности сотрудников вуза //Марчуковские научные чтения-2017. – 2017. – С. 1113-1117. </w:t>
      </w:r>
    </w:p>
    <w:p w14:paraId="26B1DC7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 </w:t>
      </w:r>
      <w:r w:rsidRPr="00D91055">
        <w:rPr>
          <w:sz w:val="28"/>
          <w:szCs w:val="28"/>
          <w:lang w:val="x-none"/>
        </w:rPr>
        <w:t>Uvalieva I.</w:t>
      </w:r>
      <w:r w:rsidRPr="00D91055">
        <w:rPr>
          <w:sz w:val="28"/>
          <w:szCs w:val="28"/>
        </w:rPr>
        <w:t>, Suleimenova L. Information and Analysis System for Monitoring of Educational Objects. //Proceedings of XIIth International Conference PERSPECTIVE TECHNOLOGIES AND METHODS IN MEMS DESIGN (MEMSTECH 2016). -2016. - PP.174-179.</w:t>
      </w:r>
    </w:p>
    <w:p w14:paraId="1064C3A4"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w:t>
      </w:r>
      <w:r w:rsidRPr="00D91055">
        <w:rPr>
          <w:sz w:val="28"/>
          <w:szCs w:val="28"/>
          <w:lang w:val="ru-RU"/>
        </w:rPr>
        <w:t xml:space="preserve">Сулейменова Л., Рахметуллина С., Увалиева И. Система оценки эффективности научно-исследовательской деятельности вуза на основе </w:t>
      </w:r>
      <w:r w:rsidRPr="00D91055">
        <w:rPr>
          <w:bCs/>
          <w:sz w:val="28"/>
          <w:szCs w:val="28"/>
          <w:lang w:val="ru-RU"/>
        </w:rPr>
        <w:t>онтологической</w:t>
      </w:r>
      <w:r w:rsidRPr="00D91055">
        <w:rPr>
          <w:sz w:val="28"/>
          <w:szCs w:val="28"/>
          <w:lang w:val="ru-RU"/>
        </w:rPr>
        <w:t xml:space="preserve"> модели. //Вестник государственного университета имени Шакарима. </w:t>
      </w:r>
      <w:r w:rsidRPr="00D91055">
        <w:rPr>
          <w:sz w:val="28"/>
          <w:szCs w:val="28"/>
        </w:rPr>
        <w:t xml:space="preserve">2020. - №3 (91). - </w:t>
      </w:r>
      <w:r w:rsidRPr="00D91055">
        <w:rPr>
          <w:sz w:val="28"/>
          <w:szCs w:val="28"/>
          <w:lang w:val="ru-RU"/>
        </w:rPr>
        <w:t>С</w:t>
      </w:r>
      <w:r w:rsidRPr="00D91055">
        <w:rPr>
          <w:sz w:val="28"/>
          <w:szCs w:val="28"/>
        </w:rPr>
        <w:t>. 40-44.</w:t>
      </w:r>
    </w:p>
    <w:p w14:paraId="04B21358"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Шарабаева Л. Ю. Теоретические основы и ключевые технологии построения системы управления знаниями вуза //Управленческое консультирование. – 2008. – №. 2. – С. 147-161.</w:t>
      </w:r>
    </w:p>
    <w:p w14:paraId="3E9CC340"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Трофимова Л.А. Управление знаниями : учебное пособие / Л.А. Трофимова, В.В. Трофимов. – СПб. : Изд-во СПбГУЭФ, 2012. – 77 с.</w:t>
      </w:r>
    </w:p>
    <w:p w14:paraId="1EFB5581"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Методы принятия управленческих решений: учеб. пособие / Г. А. Демин; Перм. гос. нац. исслед. ун-т.– Пермь, 2019. – 88 с.</w:t>
      </w:r>
    </w:p>
    <w:p w14:paraId="2B0BF4E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 Тузовский А.Ф. Создание и использование базы знаний профилей компетентности специалистов организации //Известия Томского политехнического университета. </w:t>
      </w:r>
      <w:r w:rsidRPr="00D91055">
        <w:rPr>
          <w:sz w:val="28"/>
          <w:szCs w:val="28"/>
        </w:rPr>
        <w:t xml:space="preserve">2007. - </w:t>
      </w:r>
      <w:r w:rsidRPr="00D91055">
        <w:rPr>
          <w:sz w:val="28"/>
          <w:szCs w:val="28"/>
          <w:lang w:val="ru-RU"/>
        </w:rPr>
        <w:t>Т</w:t>
      </w:r>
      <w:r w:rsidRPr="00D91055">
        <w:rPr>
          <w:sz w:val="28"/>
          <w:szCs w:val="28"/>
        </w:rPr>
        <w:t xml:space="preserve">. 310, № 2. - C. 186-189. </w:t>
      </w:r>
    </w:p>
    <w:p w14:paraId="04BE2C5D"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Pinto H.S., Gómez-Pérez A., Martins P. Some issues on ontology integration //IJCAI and the Scandinavian AI Societies. CEUR Workshop Proceedings, 1999. pp. 1-12</w:t>
      </w:r>
      <w:r w:rsidRPr="00D91055">
        <w:rPr>
          <w:sz w:val="28"/>
          <w:szCs w:val="28"/>
          <w:lang w:val="ru-RU"/>
        </w:rPr>
        <w:t xml:space="preserve">. </w:t>
      </w:r>
    </w:p>
    <w:p w14:paraId="0EB8B05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Said F., Sahar V., Soeren A., Christoph L. SemSur: A core ontology for the semantic representation of research findings //Procedia computer science. - 2018. - pp. 151-162.</w:t>
      </w:r>
    </w:p>
    <w:p w14:paraId="5E520186"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Pinto H.S., Martins P. Ontologies: How can they be built? // Knowledge and Information Systems. - 2004.-№6.- pp. 441–464.</w:t>
      </w:r>
    </w:p>
    <w:p w14:paraId="0B115E8E"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Nentwig M. et al. A survey of current Link Discovery frameworks //Semantic Web 8.3. -2017. - pp. 419–436.</w:t>
      </w:r>
    </w:p>
    <w:p w14:paraId="34651E24"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w:t>
      </w:r>
      <w:r w:rsidRPr="00D91055">
        <w:rPr>
          <w:sz w:val="28"/>
          <w:szCs w:val="28"/>
          <w:lang w:val="ru-RU"/>
        </w:rPr>
        <w:t xml:space="preserve">Приказ Министра образования и науки Республики Казахстан об утверждении Правил присвоения ученых званий (ассоциированный профессор (доцент), профессор) от 31 марта 2011 года № 128. Зарегистрирован в Министерстве юстиции Республики Казахстан 10 мая 2011 года № 6939. </w:t>
      </w:r>
      <w:hyperlink r:id="rId108" w:history="1">
        <w:r w:rsidRPr="00D91055">
          <w:rPr>
            <w:rStyle w:val="a7"/>
            <w:rFonts w:eastAsiaTheme="majorEastAsia"/>
            <w:color w:val="auto"/>
            <w:sz w:val="28"/>
            <w:szCs w:val="28"/>
          </w:rPr>
          <w:t>https</w:t>
        </w:r>
        <w:r w:rsidRPr="00D91055">
          <w:rPr>
            <w:rStyle w:val="a7"/>
            <w:rFonts w:eastAsiaTheme="majorEastAsia"/>
            <w:color w:val="auto"/>
            <w:sz w:val="28"/>
            <w:szCs w:val="28"/>
            <w:lang w:val="ru-RU"/>
          </w:rPr>
          <w:t>://</w:t>
        </w:r>
        <w:r w:rsidRPr="00D91055">
          <w:rPr>
            <w:rStyle w:val="a7"/>
            <w:rFonts w:eastAsiaTheme="majorEastAsia"/>
            <w:color w:val="auto"/>
            <w:sz w:val="28"/>
            <w:szCs w:val="28"/>
          </w:rPr>
          <w:t>adilet</w:t>
        </w:r>
        <w:r w:rsidRPr="00D91055">
          <w:rPr>
            <w:rStyle w:val="a7"/>
            <w:rFonts w:eastAsiaTheme="majorEastAsia"/>
            <w:color w:val="auto"/>
            <w:sz w:val="28"/>
            <w:szCs w:val="28"/>
            <w:lang w:val="ru-RU"/>
          </w:rPr>
          <w:t>.</w:t>
        </w:r>
        <w:r w:rsidRPr="00D91055">
          <w:rPr>
            <w:rStyle w:val="a7"/>
            <w:rFonts w:eastAsiaTheme="majorEastAsia"/>
            <w:color w:val="auto"/>
            <w:sz w:val="28"/>
            <w:szCs w:val="28"/>
          </w:rPr>
          <w:t>zan</w:t>
        </w:r>
        <w:r w:rsidRPr="00D91055">
          <w:rPr>
            <w:rStyle w:val="a7"/>
            <w:rFonts w:eastAsiaTheme="majorEastAsia"/>
            <w:color w:val="auto"/>
            <w:sz w:val="28"/>
            <w:szCs w:val="28"/>
            <w:lang w:val="ru-RU"/>
          </w:rPr>
          <w:t>.</w:t>
        </w:r>
        <w:r w:rsidRPr="00D91055">
          <w:rPr>
            <w:rStyle w:val="a7"/>
            <w:rFonts w:eastAsiaTheme="majorEastAsia"/>
            <w:color w:val="auto"/>
            <w:sz w:val="28"/>
            <w:szCs w:val="28"/>
          </w:rPr>
          <w:t>kz</w:t>
        </w:r>
        <w:r w:rsidRPr="00D91055">
          <w:rPr>
            <w:rStyle w:val="a7"/>
            <w:rFonts w:eastAsiaTheme="majorEastAsia"/>
            <w:color w:val="auto"/>
            <w:sz w:val="28"/>
            <w:szCs w:val="28"/>
            <w:lang w:val="ru-RU"/>
          </w:rPr>
          <w:t>/</w:t>
        </w:r>
        <w:r w:rsidRPr="00D91055">
          <w:rPr>
            <w:rStyle w:val="a7"/>
            <w:rFonts w:eastAsiaTheme="majorEastAsia"/>
            <w:color w:val="auto"/>
            <w:sz w:val="28"/>
            <w:szCs w:val="28"/>
          </w:rPr>
          <w:t>rus</w:t>
        </w:r>
        <w:r w:rsidRPr="00D91055">
          <w:rPr>
            <w:rStyle w:val="a7"/>
            <w:rFonts w:eastAsiaTheme="majorEastAsia"/>
            <w:color w:val="auto"/>
            <w:sz w:val="28"/>
            <w:szCs w:val="28"/>
            <w:lang w:val="ru-RU"/>
          </w:rPr>
          <w:t>/</w:t>
        </w:r>
        <w:r w:rsidRPr="00D91055">
          <w:rPr>
            <w:rStyle w:val="a7"/>
            <w:rFonts w:eastAsiaTheme="majorEastAsia"/>
            <w:color w:val="auto"/>
            <w:sz w:val="28"/>
            <w:szCs w:val="28"/>
          </w:rPr>
          <w:t>docs</w:t>
        </w:r>
        <w:r w:rsidRPr="00D91055">
          <w:rPr>
            <w:rStyle w:val="a7"/>
            <w:rFonts w:eastAsiaTheme="majorEastAsia"/>
            <w:color w:val="auto"/>
            <w:sz w:val="28"/>
            <w:szCs w:val="28"/>
            <w:lang w:val="ru-RU"/>
          </w:rPr>
          <w:t>/</w:t>
        </w:r>
        <w:r w:rsidRPr="00D91055">
          <w:rPr>
            <w:rStyle w:val="a7"/>
            <w:rFonts w:eastAsiaTheme="majorEastAsia"/>
            <w:color w:val="auto"/>
            <w:sz w:val="28"/>
            <w:szCs w:val="28"/>
          </w:rPr>
          <w:t>V</w:t>
        </w:r>
        <w:r w:rsidRPr="00D91055">
          <w:rPr>
            <w:rStyle w:val="a7"/>
            <w:rFonts w:eastAsiaTheme="majorEastAsia"/>
            <w:color w:val="auto"/>
            <w:sz w:val="28"/>
            <w:szCs w:val="28"/>
            <w:lang w:val="ru-RU"/>
          </w:rPr>
          <w:t>1100006939</w:t>
        </w:r>
      </w:hyperlink>
      <w:r w:rsidRPr="00D91055">
        <w:rPr>
          <w:sz w:val="28"/>
          <w:szCs w:val="28"/>
          <w:lang w:val="ru-RU"/>
        </w:rPr>
        <w:t>. 02.06.2022.</w:t>
      </w:r>
    </w:p>
    <w:p w14:paraId="26421988"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Проект МЕТЕОР </w:t>
      </w:r>
      <w:hyperlink r:id="rId109" w:history="1">
        <w:r w:rsidRPr="00D91055">
          <w:rPr>
            <w:rStyle w:val="a7"/>
            <w:rFonts w:eastAsiaTheme="majorEastAsia"/>
            <w:color w:val="auto"/>
            <w:sz w:val="28"/>
            <w:szCs w:val="28"/>
          </w:rPr>
          <w:t>https</w:t>
        </w:r>
        <w:r w:rsidRPr="00D91055">
          <w:rPr>
            <w:rStyle w:val="a7"/>
            <w:rFonts w:eastAsiaTheme="majorEastAsia"/>
            <w:color w:val="auto"/>
            <w:sz w:val="28"/>
            <w:szCs w:val="28"/>
            <w:lang w:val="ru-RU"/>
          </w:rPr>
          <w:t>://</w:t>
        </w:r>
        <w:r w:rsidRPr="00D91055">
          <w:rPr>
            <w:rStyle w:val="a7"/>
            <w:rFonts w:eastAsiaTheme="majorEastAsia"/>
            <w:color w:val="auto"/>
            <w:sz w:val="28"/>
            <w:szCs w:val="28"/>
          </w:rPr>
          <w:t>gsom</w:t>
        </w:r>
        <w:r w:rsidRPr="00D91055">
          <w:rPr>
            <w:rStyle w:val="a7"/>
            <w:rFonts w:eastAsiaTheme="majorEastAsia"/>
            <w:color w:val="auto"/>
            <w:sz w:val="28"/>
            <w:szCs w:val="28"/>
            <w:lang w:val="ru-RU"/>
          </w:rPr>
          <w:t>.</w:t>
        </w:r>
        <w:r w:rsidRPr="00D91055">
          <w:rPr>
            <w:rStyle w:val="a7"/>
            <w:rFonts w:eastAsiaTheme="majorEastAsia"/>
            <w:color w:val="auto"/>
            <w:sz w:val="28"/>
            <w:szCs w:val="28"/>
          </w:rPr>
          <w:t>spbu</w:t>
        </w:r>
        <w:r w:rsidRPr="00D91055">
          <w:rPr>
            <w:rStyle w:val="a7"/>
            <w:rFonts w:eastAsiaTheme="majorEastAsia"/>
            <w:color w:val="auto"/>
            <w:sz w:val="28"/>
            <w:szCs w:val="28"/>
            <w:lang w:val="ru-RU"/>
          </w:rPr>
          <w:t>.</w:t>
        </w:r>
        <w:r w:rsidRPr="00D91055">
          <w:rPr>
            <w:rStyle w:val="a7"/>
            <w:rFonts w:eastAsiaTheme="majorEastAsia"/>
            <w:color w:val="auto"/>
            <w:sz w:val="28"/>
            <w:szCs w:val="28"/>
          </w:rPr>
          <w:t>ru</w:t>
        </w:r>
        <w:r w:rsidRPr="00D91055">
          <w:rPr>
            <w:rStyle w:val="a7"/>
            <w:rFonts w:eastAsiaTheme="majorEastAsia"/>
            <w:color w:val="auto"/>
            <w:sz w:val="28"/>
            <w:szCs w:val="28"/>
            <w:lang w:val="ru-RU"/>
          </w:rPr>
          <w:t>/</w:t>
        </w:r>
        <w:r w:rsidRPr="00D91055">
          <w:rPr>
            <w:rStyle w:val="a7"/>
            <w:rFonts w:eastAsiaTheme="majorEastAsia"/>
            <w:color w:val="auto"/>
            <w:sz w:val="28"/>
            <w:szCs w:val="28"/>
          </w:rPr>
          <w:t>files</w:t>
        </w:r>
        <w:r w:rsidRPr="00D91055">
          <w:rPr>
            <w:rStyle w:val="a7"/>
            <w:rFonts w:eastAsiaTheme="majorEastAsia"/>
            <w:color w:val="auto"/>
            <w:sz w:val="28"/>
            <w:szCs w:val="28"/>
            <w:lang w:val="ru-RU"/>
          </w:rPr>
          <w:t>/1/</w:t>
        </w:r>
        <w:r w:rsidRPr="00D91055">
          <w:rPr>
            <w:rStyle w:val="a7"/>
            <w:rFonts w:eastAsiaTheme="majorEastAsia"/>
            <w:color w:val="auto"/>
            <w:sz w:val="28"/>
            <w:szCs w:val="28"/>
          </w:rPr>
          <w:t>meteor</w:t>
        </w:r>
        <w:r w:rsidRPr="00D91055">
          <w:rPr>
            <w:rStyle w:val="a7"/>
            <w:rFonts w:eastAsiaTheme="majorEastAsia"/>
            <w:color w:val="auto"/>
            <w:sz w:val="28"/>
            <w:szCs w:val="28"/>
            <w:lang w:val="ru-RU"/>
          </w:rPr>
          <w:t>_</w:t>
        </w:r>
        <w:r w:rsidRPr="00D91055">
          <w:rPr>
            <w:rStyle w:val="a7"/>
            <w:rFonts w:eastAsiaTheme="majorEastAsia"/>
            <w:color w:val="auto"/>
            <w:sz w:val="28"/>
            <w:szCs w:val="28"/>
          </w:rPr>
          <w:t>otchet</w:t>
        </w:r>
        <w:r w:rsidRPr="00D91055">
          <w:rPr>
            <w:rStyle w:val="a7"/>
            <w:rFonts w:eastAsiaTheme="majorEastAsia"/>
            <w:color w:val="auto"/>
            <w:sz w:val="28"/>
            <w:szCs w:val="28"/>
            <w:lang w:val="ru-RU"/>
          </w:rPr>
          <w:t>_</w:t>
        </w:r>
        <w:r w:rsidRPr="00D91055">
          <w:rPr>
            <w:rStyle w:val="a7"/>
            <w:rFonts w:eastAsiaTheme="majorEastAsia"/>
            <w:color w:val="auto"/>
            <w:sz w:val="28"/>
            <w:szCs w:val="28"/>
          </w:rPr>
          <w:t>za</w:t>
        </w:r>
        <w:r w:rsidRPr="00D91055">
          <w:rPr>
            <w:rStyle w:val="a7"/>
            <w:rFonts w:eastAsiaTheme="majorEastAsia"/>
            <w:color w:val="auto"/>
            <w:sz w:val="28"/>
            <w:szCs w:val="28"/>
            <w:lang w:val="ru-RU"/>
          </w:rPr>
          <w:t>_2017_</w:t>
        </w:r>
        <w:r w:rsidRPr="00D91055">
          <w:rPr>
            <w:rStyle w:val="a7"/>
            <w:rFonts w:eastAsiaTheme="majorEastAsia"/>
            <w:color w:val="auto"/>
            <w:sz w:val="28"/>
            <w:szCs w:val="28"/>
          </w:rPr>
          <w:t>gavrilova</w:t>
        </w:r>
        <w:r w:rsidRPr="00D91055">
          <w:rPr>
            <w:rStyle w:val="a7"/>
            <w:rFonts w:eastAsiaTheme="majorEastAsia"/>
            <w:color w:val="auto"/>
            <w:sz w:val="28"/>
            <w:szCs w:val="28"/>
            <w:lang w:val="ru-RU"/>
          </w:rPr>
          <w:t>_</w:t>
        </w:r>
        <w:r w:rsidRPr="00D91055">
          <w:rPr>
            <w:rStyle w:val="a7"/>
            <w:rFonts w:eastAsiaTheme="majorEastAsia"/>
            <w:color w:val="auto"/>
            <w:sz w:val="28"/>
            <w:szCs w:val="28"/>
          </w:rPr>
          <w:t>ta</w:t>
        </w:r>
        <w:r w:rsidRPr="00D91055">
          <w:rPr>
            <w:rStyle w:val="a7"/>
            <w:rFonts w:eastAsiaTheme="majorEastAsia"/>
            <w:color w:val="auto"/>
            <w:sz w:val="28"/>
            <w:szCs w:val="28"/>
            <w:lang w:val="ru-RU"/>
          </w:rPr>
          <w:t>.</w:t>
        </w:r>
        <w:r w:rsidRPr="00D91055">
          <w:rPr>
            <w:rStyle w:val="a7"/>
            <w:rFonts w:eastAsiaTheme="majorEastAsia"/>
            <w:color w:val="auto"/>
            <w:sz w:val="28"/>
            <w:szCs w:val="28"/>
          </w:rPr>
          <w:t>pdf</w:t>
        </w:r>
      </w:hyperlink>
      <w:r w:rsidRPr="00D91055">
        <w:rPr>
          <w:sz w:val="28"/>
          <w:szCs w:val="28"/>
          <w:lang w:val="ru-RU"/>
        </w:rPr>
        <w:t xml:space="preserve">. </w:t>
      </w:r>
      <w:r w:rsidRPr="00D91055">
        <w:rPr>
          <w:sz w:val="28"/>
          <w:szCs w:val="28"/>
        </w:rPr>
        <w:t>02.06.2022.</w:t>
      </w:r>
    </w:p>
    <w:p w14:paraId="50DA30B3"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t>Tapia-Leon M. et al. Extension of the BiDO ontology to represent scientific production //Proceedings of the 2019 8th International Conference on Educational and Information Technology. – 2019. – PP. 166-172.</w:t>
      </w:r>
    </w:p>
    <w:p w14:paraId="5D8B290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lastRenderedPageBreak/>
        <w:t xml:space="preserve"> </w:t>
      </w:r>
      <w:r w:rsidRPr="00D91055">
        <w:rPr>
          <w:sz w:val="28"/>
          <w:szCs w:val="28"/>
          <w:shd w:val="clear" w:color="auto" w:fill="FFFFFF"/>
          <w:lang w:val="ru-RU"/>
        </w:rPr>
        <w:t xml:space="preserve">Ломов П. А. Применение паттернов онтологического проектирования для создания и использования онтологий в рамках интегрированного пространства знаний //Онтология проектирования. – 2015. – Т. 5. – №. </w:t>
      </w:r>
      <w:r w:rsidRPr="00D91055">
        <w:rPr>
          <w:sz w:val="28"/>
          <w:szCs w:val="28"/>
          <w:shd w:val="clear" w:color="auto" w:fill="FFFFFF"/>
        </w:rPr>
        <w:t>2 (16). – С. 233-245.</w:t>
      </w:r>
    </w:p>
    <w:p w14:paraId="3EB0ED5F"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t xml:space="preserve"> </w:t>
      </w:r>
      <w:r w:rsidRPr="00D91055">
        <w:rPr>
          <w:sz w:val="28"/>
          <w:szCs w:val="28"/>
        </w:rPr>
        <w:t xml:space="preserve">OWL. Web ontology language </w:t>
      </w:r>
      <w:hyperlink r:id="rId110" w:anchor="w3c_all" w:history="1">
        <w:r w:rsidRPr="00D91055">
          <w:rPr>
            <w:rStyle w:val="a7"/>
            <w:rFonts w:eastAsiaTheme="majorEastAsia"/>
            <w:color w:val="auto"/>
            <w:sz w:val="28"/>
            <w:szCs w:val="28"/>
          </w:rPr>
          <w:t>https://www.w3.org/TR/?tag=data#w3c_all</w:t>
        </w:r>
      </w:hyperlink>
      <w:r w:rsidRPr="00D91055">
        <w:rPr>
          <w:sz w:val="28"/>
          <w:szCs w:val="28"/>
        </w:rPr>
        <w:t xml:space="preserve"> </w:t>
      </w:r>
    </w:p>
    <w:p w14:paraId="248F1F78" w14:textId="77777777" w:rsidR="000600DE" w:rsidRPr="00D91055" w:rsidRDefault="000600DE" w:rsidP="00D91055">
      <w:pPr>
        <w:pStyle w:val="CMainText"/>
        <w:numPr>
          <w:ilvl w:val="0"/>
          <w:numId w:val="34"/>
        </w:numPr>
        <w:tabs>
          <w:tab w:val="left" w:pos="426"/>
          <w:tab w:val="left" w:pos="1134"/>
        </w:tabs>
        <w:ind w:left="0" w:firstLine="709"/>
        <w:rPr>
          <w:sz w:val="28"/>
          <w:szCs w:val="28"/>
          <w:shd w:val="clear" w:color="auto" w:fill="FFFFFF"/>
        </w:rPr>
      </w:pPr>
      <w:r w:rsidRPr="00D91055">
        <w:rPr>
          <w:sz w:val="28"/>
          <w:szCs w:val="28"/>
        </w:rPr>
        <w:t xml:space="preserve"> Turhan A. Y. Description logic reasoning for semantic web ontologies //Proceedings of the International Conference on Web Intelligence, Mining and Semantics. – </w:t>
      </w:r>
      <w:r w:rsidRPr="00D91055">
        <w:rPr>
          <w:sz w:val="28"/>
          <w:szCs w:val="28"/>
          <w:shd w:val="clear" w:color="auto" w:fill="FFFFFF"/>
        </w:rPr>
        <w:t>2011. – PP. 1-5.</w:t>
      </w:r>
    </w:p>
    <w:p w14:paraId="21B6FCC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t>. Suleimenova L, Rakhmetullina S., Denissova N., Krak Iu., Aitmukhanbetova E. Information Model for Monitoring the Development of the University //International</w:t>
      </w:r>
      <w:r w:rsidRPr="00D91055">
        <w:rPr>
          <w:sz w:val="28"/>
          <w:szCs w:val="28"/>
        </w:rPr>
        <w:t xml:space="preserve"> Journal of Computing, 2021. - 20(2), - PP.201-210.</w:t>
      </w:r>
    </w:p>
    <w:p w14:paraId="040C7BB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Zhomartkyzy G. et al. Development of University Scientific Knowledge Ontological Model //Proceedings of the 2019 2nd International Conference on Mathematics and Statistics. – 2019. – С. 40-45.</w:t>
      </w:r>
    </w:p>
    <w:p w14:paraId="6DF30D5E"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w:t>
      </w:r>
      <w:r w:rsidRPr="00D91055">
        <w:rPr>
          <w:sz w:val="28"/>
          <w:szCs w:val="28"/>
          <w:lang w:val="ru-RU"/>
        </w:rPr>
        <w:t xml:space="preserve">Соколова А. В. Состояние социально-демографического, штатно-должностного, образовательно-квалификационного и научно-исследовательского показателей кадрового потенциала вуза //Международный научно-исследовательский журнал. – 2020. – №. </w:t>
      </w:r>
      <w:r w:rsidRPr="00D91055">
        <w:rPr>
          <w:sz w:val="28"/>
          <w:szCs w:val="28"/>
        </w:rPr>
        <w:t>6-3 (96). – С. 83-86</w:t>
      </w:r>
      <w:r w:rsidRPr="00D91055">
        <w:rPr>
          <w:sz w:val="28"/>
          <w:szCs w:val="28"/>
          <w:lang w:val="ru-RU"/>
        </w:rPr>
        <w:t>.</w:t>
      </w:r>
    </w:p>
    <w:p w14:paraId="2054D2F3"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Соколова А. В. Состояние социально-демографического, штатно-должностного, образовательно-квалификационного и научно-исследовательского показателей кадрового потенциала вуза //Международный научно-исследовательский журнал. – 2020. – №. 6-3 (96). – С. 83-86.</w:t>
      </w:r>
    </w:p>
    <w:p w14:paraId="712D7B3B"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Самойлов П. В., Федосеев А. И., Шереметов А. Ю. Источники формирования кадрового потенциала сферы образования и науки //Вестник Самарского государственного экономического университета. – 2014. – №. 12. – С. 149-154.</w:t>
      </w:r>
    </w:p>
    <w:p w14:paraId="1CD04125" w14:textId="77777777" w:rsidR="00A4495E" w:rsidRPr="004E0416" w:rsidRDefault="00A4495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t>Zhang G. Y. et al. Multi-view collaborative locally adaptive clustering with Minkowski metric //Expert Systems with Applications. – 2017. – Т. 86. – С. 307-320.</w:t>
      </w:r>
    </w:p>
    <w:p w14:paraId="78DD8728"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4E0416">
        <w:rPr>
          <w:sz w:val="28"/>
          <w:szCs w:val="28"/>
        </w:rPr>
        <w:t xml:space="preserve"> </w:t>
      </w:r>
      <w:r w:rsidRPr="00D91055">
        <w:rPr>
          <w:sz w:val="28"/>
          <w:szCs w:val="28"/>
          <w:lang w:val="ru-RU"/>
        </w:rPr>
        <w:t>Сулейменова Л.Р., Рахметуллина С.Ж. Интеграции данных на основе онтологии для мониторинга развития вуза. //Cовместный выпуск по материалам Международной конференции «Вычислительные и информационные технологии в науке, технике и образовании» (CITech–2018), 25-28 сентября 2018. Вестник ВКГТУ им.Д.Серикбаева, №3. Т1. Ч1. 2018. - С.157-164.</w:t>
      </w:r>
    </w:p>
    <w:p w14:paraId="65970C21"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bCs/>
          <w:sz w:val="28"/>
          <w:szCs w:val="28"/>
          <w:lang w:val="ru-RU"/>
        </w:rPr>
        <w:t xml:space="preserve"> Увалиева И., Сагандыкова Ж.. </w:t>
      </w:r>
      <w:r w:rsidRPr="00D91055">
        <w:rPr>
          <w:sz w:val="28"/>
          <w:szCs w:val="28"/>
          <w:lang w:val="ru-RU"/>
        </w:rPr>
        <w:t>Сулейменова Л.</w:t>
      </w:r>
      <w:r w:rsidRPr="00D91055">
        <w:rPr>
          <w:bCs/>
          <w:sz w:val="28"/>
          <w:szCs w:val="28"/>
          <w:lang w:val="ru-RU"/>
        </w:rPr>
        <w:t xml:space="preserve"> Методы и модели технологии мониторинга научно-образовательной деятельности</w:t>
      </w:r>
      <w:r w:rsidRPr="00D91055">
        <w:rPr>
          <w:sz w:val="28"/>
          <w:szCs w:val="28"/>
          <w:lang w:val="ru-RU"/>
        </w:rPr>
        <w:t xml:space="preserve"> вуза. //Вестник Казахстанского-Британского технического университета. </w:t>
      </w:r>
      <w:r w:rsidRPr="00D91055">
        <w:rPr>
          <w:sz w:val="28"/>
          <w:szCs w:val="28"/>
        </w:rPr>
        <w:t>2019. - №4 (51).- С.200-207</w:t>
      </w:r>
      <w:r w:rsidRPr="00D91055">
        <w:rPr>
          <w:sz w:val="28"/>
          <w:szCs w:val="28"/>
          <w:lang w:val="ru-RU"/>
        </w:rPr>
        <w:t>.</w:t>
      </w:r>
    </w:p>
    <w:p w14:paraId="6EB93EE7" w14:textId="3420AF7C" w:rsidR="000600DE" w:rsidRPr="00D91055" w:rsidRDefault="00A4495E" w:rsidP="00D91055">
      <w:pPr>
        <w:pStyle w:val="CMainText"/>
        <w:numPr>
          <w:ilvl w:val="0"/>
          <w:numId w:val="34"/>
        </w:numPr>
        <w:tabs>
          <w:tab w:val="left" w:pos="426"/>
          <w:tab w:val="left" w:pos="1134"/>
        </w:tabs>
        <w:ind w:left="0" w:firstLine="709"/>
        <w:rPr>
          <w:sz w:val="28"/>
          <w:szCs w:val="28"/>
          <w:lang w:val="ru-RU"/>
        </w:rPr>
      </w:pPr>
      <w:r w:rsidRPr="00D91055">
        <w:rPr>
          <w:bCs/>
          <w:sz w:val="28"/>
          <w:szCs w:val="28"/>
          <w:lang w:val="ru-RU"/>
        </w:rPr>
        <w:t>Беглер А. М., Кудрявцев Д. В., Гаврилова Т. А. П</w:t>
      </w:r>
      <w:r w:rsidR="00C86F8F" w:rsidRPr="00D91055">
        <w:rPr>
          <w:bCs/>
          <w:sz w:val="28"/>
          <w:szCs w:val="28"/>
          <w:lang w:val="ru-RU"/>
        </w:rPr>
        <w:t xml:space="preserve">рименение онтологий для интеграции данных эмпирических исследований </w:t>
      </w:r>
      <w:r w:rsidRPr="00D91055">
        <w:rPr>
          <w:bCs/>
          <w:sz w:val="28"/>
          <w:szCs w:val="28"/>
          <w:lang w:val="ru-RU"/>
        </w:rPr>
        <w:t>//Восемнадцатая Национальная конференция по искусственному</w:t>
      </w:r>
      <w:r w:rsidRPr="00D91055">
        <w:rPr>
          <w:sz w:val="28"/>
          <w:szCs w:val="28"/>
          <w:lang w:val="ru-RU"/>
        </w:rPr>
        <w:t xml:space="preserve"> интеллекту с международным участием КИИ-2020. – 2020. – С. 3-11.</w:t>
      </w:r>
    </w:p>
    <w:p w14:paraId="627AE0EF" w14:textId="2C5628E7" w:rsidR="000600DE" w:rsidRPr="00D91055" w:rsidRDefault="00AB17A4" w:rsidP="00D91055">
      <w:pPr>
        <w:pStyle w:val="CMainText"/>
        <w:numPr>
          <w:ilvl w:val="0"/>
          <w:numId w:val="34"/>
        </w:numPr>
        <w:tabs>
          <w:tab w:val="left" w:pos="426"/>
          <w:tab w:val="left" w:pos="1134"/>
        </w:tabs>
        <w:ind w:left="0" w:firstLine="709"/>
        <w:rPr>
          <w:sz w:val="28"/>
          <w:szCs w:val="28"/>
          <w:lang w:val="ru-RU"/>
        </w:rPr>
      </w:pPr>
      <w:r w:rsidRPr="004E0416">
        <w:rPr>
          <w:sz w:val="28"/>
          <w:szCs w:val="28"/>
        </w:rPr>
        <w:t xml:space="preserve">Ekaputra F. et al. Ontology-based data integration in multi-disciplinary engineering environments: A review //Open Journal of Information Systems. – 2017. – </w:t>
      </w:r>
      <w:r w:rsidRPr="00D91055">
        <w:rPr>
          <w:sz w:val="28"/>
          <w:szCs w:val="28"/>
          <w:lang w:val="ru-RU"/>
        </w:rPr>
        <w:t>Т</w:t>
      </w:r>
      <w:r w:rsidRPr="004E0416">
        <w:rPr>
          <w:sz w:val="28"/>
          <w:szCs w:val="28"/>
        </w:rPr>
        <w:t xml:space="preserve">. 4. – №. </w:t>
      </w:r>
      <w:r w:rsidRPr="00D91055">
        <w:rPr>
          <w:sz w:val="28"/>
          <w:szCs w:val="28"/>
          <w:lang w:val="ru-RU"/>
        </w:rPr>
        <w:t>1. – С. 1-26.</w:t>
      </w:r>
    </w:p>
    <w:p w14:paraId="1F14105C" w14:textId="6C3A8ED0"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shd w:val="clear" w:color="auto" w:fill="FFFFFF"/>
          <w:lang w:val="ru-RU"/>
        </w:rPr>
        <w:lastRenderedPageBreak/>
        <w:t xml:space="preserve"> </w:t>
      </w:r>
      <w:r w:rsidR="00AB17A4" w:rsidRPr="00D91055">
        <w:rPr>
          <w:sz w:val="28"/>
          <w:szCs w:val="28"/>
          <w:lang w:val="ru-RU"/>
        </w:rPr>
        <w:t>Рейнгольд Л. А. и др. Семантическая интероперабельность в решении финансовых задач и способы</w:t>
      </w:r>
      <w:r w:rsidR="00AB17A4" w:rsidRPr="00D91055">
        <w:rPr>
          <w:sz w:val="28"/>
          <w:szCs w:val="28"/>
          <w:shd w:val="clear" w:color="auto" w:fill="FFFFFF"/>
          <w:lang w:val="ru-RU"/>
        </w:rPr>
        <w:t xml:space="preserve"> ее измерения //Прикладная информатика. – 2016. – Т. 11. – №. </w:t>
      </w:r>
      <w:r w:rsidR="00AB17A4" w:rsidRPr="00D91055">
        <w:rPr>
          <w:sz w:val="28"/>
          <w:szCs w:val="28"/>
          <w:shd w:val="clear" w:color="auto" w:fill="FFFFFF"/>
        </w:rPr>
        <w:t>4 (64). – С. 115-134.</w:t>
      </w:r>
    </w:p>
    <w:p w14:paraId="5FC46399"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shd w:val="clear" w:color="auto" w:fill="FFFFFF"/>
        </w:rPr>
        <w:t>Zhang M. et al. A fuzzy c-means algorithm using a correlation metrics and gene ontology //2008 19th International Conference on Pattern Recognition. – IEEE, 2008. – С. 1-4.</w:t>
      </w:r>
    </w:p>
    <w:p w14:paraId="0C2DDE0B"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Fanizzi N., d’Amato C., Esposito F. Metric-based stochastic conceptual clustering for ontologies //Information Systems. – 2009. – Т. 34. – №. 8. – С. 792-806.</w:t>
      </w:r>
    </w:p>
    <w:p w14:paraId="56AC1054"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Zhang H. et al. An ontology-guided semantic data integration framework to support integrative data analysis of cancer survival //BMC medical informatics and decision making. – 2018. – Т. 18. – №. 2. – С. 129-147.</w:t>
      </w:r>
    </w:p>
    <w:p w14:paraId="21FB5988"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 Calvanese, Accessing scientific data through knowledge graphs with Ontop, Patterns, № 2 </w:t>
      </w:r>
      <w:hyperlink r:id="rId111" w:history="1">
        <w:r w:rsidRPr="00D91055">
          <w:rPr>
            <w:sz w:val="28"/>
            <w:szCs w:val="28"/>
          </w:rPr>
          <w:t>https://doi.org/10.1016/j.patter.2021.100346</w:t>
        </w:r>
      </w:hyperlink>
      <w:r w:rsidRPr="00D91055">
        <w:rPr>
          <w:sz w:val="28"/>
          <w:szCs w:val="28"/>
        </w:rPr>
        <w:t xml:space="preserve"> 20.04.2022.</w:t>
      </w:r>
    </w:p>
    <w:p w14:paraId="42A68947"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rPr>
        <w:t xml:space="preserve"> </w:t>
      </w:r>
      <w:r w:rsidRPr="00D91055">
        <w:rPr>
          <w:sz w:val="28"/>
          <w:szCs w:val="28"/>
          <w:lang w:val="ru-RU"/>
        </w:rPr>
        <w:t>Мещерякова А. А. Методология функционального моделирования SADT //Актуальные направления научных исследований XXI века: теория и практика. – 2018. – Т. 6. – №. 7. – С. 66-70.</w:t>
      </w:r>
    </w:p>
    <w:p w14:paraId="09ED3E97"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Алексеев С. Э. Применение методологии </w:t>
      </w:r>
      <w:r w:rsidRPr="00D91055">
        <w:rPr>
          <w:sz w:val="28"/>
          <w:szCs w:val="28"/>
        </w:rPr>
        <w:t>SADT</w:t>
      </w:r>
      <w:r w:rsidRPr="00D91055">
        <w:rPr>
          <w:sz w:val="28"/>
          <w:szCs w:val="28"/>
          <w:lang w:val="ru-RU"/>
        </w:rPr>
        <w:t xml:space="preserve"> в моделировании бизнес-процессов //Стратегическое развитие социально-экономических систем в регионе: инновационный подход. – 2019. – С. 41-47.</w:t>
      </w:r>
    </w:p>
    <w:p w14:paraId="6D86D981" w14:textId="77777777"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 </w:t>
      </w:r>
      <w:r w:rsidRPr="00D91055">
        <w:rPr>
          <w:sz w:val="28"/>
          <w:szCs w:val="28"/>
        </w:rPr>
        <w:t>Gambo I. P. et al. Analysis and Classification of Requirements Specification for Web Application Development: A Case Study Approach //Journal of Computer Science and Its Application. – 2020. – Т. 27. – №. 1. pp. 144-160.</w:t>
      </w:r>
    </w:p>
    <w:p w14:paraId="695321F9"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 xml:space="preserve"> Артамонов Ю. С., Востокин С. В. Разработка распределенных приложений сбора и анализа данных на базе микросервисной архитектуры //Известия Самарского научного центра Российской академии наук. – 2016. – Т. 18. – №. 4-4. – С. 688-693.</w:t>
      </w:r>
    </w:p>
    <w:p w14:paraId="354B2DE4" w14:textId="77777777" w:rsidR="000600DE" w:rsidRPr="00D91055" w:rsidRDefault="000600DE" w:rsidP="00D91055">
      <w:pPr>
        <w:pStyle w:val="CMainText"/>
        <w:numPr>
          <w:ilvl w:val="0"/>
          <w:numId w:val="34"/>
        </w:numPr>
        <w:tabs>
          <w:tab w:val="left" w:pos="426"/>
          <w:tab w:val="left" w:pos="1134"/>
        </w:tabs>
        <w:ind w:left="0" w:firstLine="709"/>
        <w:rPr>
          <w:sz w:val="28"/>
          <w:szCs w:val="28"/>
          <w:lang w:val="ru-RU"/>
        </w:rPr>
      </w:pPr>
      <w:r w:rsidRPr="00D91055">
        <w:rPr>
          <w:sz w:val="28"/>
          <w:szCs w:val="28"/>
          <w:lang w:val="ru-RU"/>
        </w:rPr>
        <w:t>Танатканова А. К. Применение микросервисной архитектуры при разработке корпоративных веб-приложений //Вестник науки. – 2019. – Т. 2. – №. 5 (14). – С. 149-153.</w:t>
      </w:r>
    </w:p>
    <w:p w14:paraId="2746C0D3" w14:textId="77777777" w:rsidR="00370742" w:rsidRPr="00D91055" w:rsidRDefault="00370742" w:rsidP="00D91055">
      <w:pPr>
        <w:pStyle w:val="CMainText"/>
        <w:numPr>
          <w:ilvl w:val="0"/>
          <w:numId w:val="34"/>
        </w:numPr>
        <w:tabs>
          <w:tab w:val="left" w:pos="426"/>
          <w:tab w:val="left" w:pos="1134"/>
        </w:tabs>
        <w:ind w:left="0" w:firstLine="709"/>
        <w:rPr>
          <w:sz w:val="28"/>
          <w:szCs w:val="28"/>
        </w:rPr>
      </w:pPr>
      <w:r w:rsidRPr="00D91055">
        <w:rPr>
          <w:sz w:val="28"/>
          <w:szCs w:val="28"/>
          <w:lang w:val="ru-RU"/>
        </w:rPr>
        <w:t xml:space="preserve">Сулейменова Л.Р., Рахметуллина С.Ж., Вайс Ю.А. Локально-адаптивная кластеризация в мониторинге оценки потенциала кадров //Вестник Восточно-Казахстанского технического университета имени Д. Серикбаева. 2022 -№. </w:t>
      </w:r>
      <w:r w:rsidRPr="00D91055">
        <w:rPr>
          <w:sz w:val="28"/>
          <w:szCs w:val="28"/>
        </w:rPr>
        <w:t xml:space="preserve">4. – </w:t>
      </w:r>
      <w:r w:rsidRPr="00D91055">
        <w:rPr>
          <w:sz w:val="28"/>
          <w:szCs w:val="28"/>
          <w:lang w:val="ru-RU"/>
        </w:rPr>
        <w:t>С</w:t>
      </w:r>
      <w:r w:rsidRPr="00D91055">
        <w:rPr>
          <w:sz w:val="28"/>
          <w:szCs w:val="28"/>
        </w:rPr>
        <w:t>.187-198.</w:t>
      </w:r>
      <w:r w:rsidR="000600DE" w:rsidRPr="00D91055">
        <w:rPr>
          <w:sz w:val="28"/>
          <w:szCs w:val="28"/>
        </w:rPr>
        <w:t xml:space="preserve"> </w:t>
      </w:r>
    </w:p>
    <w:p w14:paraId="5FC1E9EC" w14:textId="61E15088" w:rsidR="000600DE" w:rsidRPr="00D91055" w:rsidRDefault="000600DE" w:rsidP="00D91055">
      <w:pPr>
        <w:pStyle w:val="CMainText"/>
        <w:numPr>
          <w:ilvl w:val="0"/>
          <w:numId w:val="34"/>
        </w:numPr>
        <w:tabs>
          <w:tab w:val="left" w:pos="426"/>
          <w:tab w:val="left" w:pos="1134"/>
        </w:tabs>
        <w:ind w:left="0" w:firstLine="709"/>
        <w:rPr>
          <w:sz w:val="28"/>
          <w:szCs w:val="28"/>
        </w:rPr>
      </w:pPr>
      <w:r w:rsidRPr="00D91055">
        <w:rPr>
          <w:sz w:val="28"/>
          <w:szCs w:val="28"/>
        </w:rPr>
        <w:t xml:space="preserve">Kumargazhanova S., Erulanova A., Soltan G., Suleimenova L. Zhomartkyzy G., </w:t>
      </w:r>
      <w:hyperlink r:id="rId112" w:history="1">
        <w:r w:rsidRPr="00D91055">
          <w:rPr>
            <w:sz w:val="28"/>
            <w:szCs w:val="28"/>
          </w:rPr>
          <w:t>System of indicators for monitoring the activities of an educational institution</w:t>
        </w:r>
      </w:hyperlink>
      <w:r w:rsidRPr="00D91055">
        <w:rPr>
          <w:sz w:val="28"/>
          <w:szCs w:val="28"/>
        </w:rPr>
        <w:t>. //Proceedings 2018 Ural Symposium on Biomedical Engineering, Radioelectronics and Information Technology (USBEREIT) 2018 USBEREIT. Yekaterinburg, Russia 7-8 May 2018. - P.179 – 182.</w:t>
      </w:r>
    </w:p>
    <w:p w14:paraId="2D37F1EE" w14:textId="77777777" w:rsidR="00854765" w:rsidRPr="00D91055" w:rsidRDefault="00854765" w:rsidP="00D91055">
      <w:pPr>
        <w:rPr>
          <w:rFonts w:cs="Times New Roman"/>
          <w:szCs w:val="28"/>
          <w:lang w:val="en-US"/>
        </w:rPr>
      </w:pPr>
    </w:p>
    <w:p w14:paraId="56490037" w14:textId="77777777" w:rsidR="00854765" w:rsidRPr="00D91055" w:rsidRDefault="00854765" w:rsidP="00D91055">
      <w:pPr>
        <w:rPr>
          <w:rFonts w:cs="Times New Roman"/>
          <w:szCs w:val="28"/>
          <w:lang w:val="en-US"/>
        </w:rPr>
      </w:pPr>
      <w:r w:rsidRPr="00D91055">
        <w:rPr>
          <w:rFonts w:cs="Times New Roman"/>
          <w:szCs w:val="28"/>
          <w:lang w:val="en-US"/>
        </w:rPr>
        <w:br w:type="page"/>
      </w:r>
    </w:p>
    <w:p w14:paraId="499A2621" w14:textId="77777777" w:rsidR="00854765" w:rsidRPr="00D91055" w:rsidRDefault="00F2728A" w:rsidP="00D91055">
      <w:pPr>
        <w:pStyle w:val="2"/>
        <w:ind w:firstLine="0"/>
        <w:jc w:val="center"/>
      </w:pPr>
      <w:bookmarkStart w:id="24" w:name="_Toc120022448"/>
      <w:r w:rsidRPr="00D91055">
        <w:lastRenderedPageBreak/>
        <w:t>ПРИЛОЖЕНИЕ А</w:t>
      </w:r>
      <w:bookmarkEnd w:id="24"/>
    </w:p>
    <w:p w14:paraId="39B5AC43" w14:textId="77777777" w:rsidR="00236C9D" w:rsidRPr="00D91055" w:rsidRDefault="00236C9D" w:rsidP="00D91055">
      <w:pPr>
        <w:ind w:firstLine="0"/>
        <w:jc w:val="center"/>
        <w:rPr>
          <w:szCs w:val="28"/>
          <w:lang w:val="kk-KZ"/>
        </w:rPr>
      </w:pPr>
    </w:p>
    <w:p w14:paraId="099E4BE0" w14:textId="77777777" w:rsidR="00236C9D" w:rsidRPr="00D91055" w:rsidRDefault="0072479C" w:rsidP="00D91055">
      <w:pPr>
        <w:ind w:firstLine="0"/>
        <w:jc w:val="center"/>
        <w:rPr>
          <w:szCs w:val="28"/>
        </w:rPr>
      </w:pPr>
      <w:r w:rsidRPr="00D91055">
        <w:rPr>
          <w:szCs w:val="28"/>
          <w:lang w:val="kk-KZ"/>
        </w:rPr>
        <w:t xml:space="preserve">Свидетельства о государственной регистрации прав </w:t>
      </w:r>
      <w:r w:rsidRPr="00D91055">
        <w:rPr>
          <w:szCs w:val="28"/>
        </w:rPr>
        <w:t>на объект авторского права</w:t>
      </w:r>
    </w:p>
    <w:p w14:paraId="18D1996F" w14:textId="77777777" w:rsidR="0072479C" w:rsidRPr="00D91055" w:rsidRDefault="0072479C" w:rsidP="00D91055">
      <w:pPr>
        <w:ind w:firstLine="0"/>
        <w:jc w:val="center"/>
      </w:pPr>
    </w:p>
    <w:p w14:paraId="3BF7EE9F" w14:textId="77777777" w:rsidR="0072479C" w:rsidRPr="00D91055" w:rsidRDefault="0072479C" w:rsidP="00D91055">
      <w:pPr>
        <w:ind w:firstLine="0"/>
        <w:jc w:val="center"/>
      </w:pPr>
    </w:p>
    <w:p w14:paraId="318A258D" w14:textId="77777777" w:rsidR="0072479C" w:rsidRPr="00D91055" w:rsidRDefault="0072479C" w:rsidP="00D91055">
      <w:pPr>
        <w:ind w:firstLine="0"/>
        <w:jc w:val="center"/>
      </w:pPr>
      <w:r w:rsidRPr="00D91055">
        <w:rPr>
          <w:noProof/>
          <w:lang w:eastAsia="ru-RU"/>
        </w:rPr>
        <w:drawing>
          <wp:inline distT="0" distB="0" distL="0" distR="0" wp14:anchorId="264A5099" wp14:editId="0C02BD0D">
            <wp:extent cx="4257143" cy="6000000"/>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257143" cy="6000000"/>
                    </a:xfrm>
                    <a:prstGeom prst="rect">
                      <a:avLst/>
                    </a:prstGeom>
                  </pic:spPr>
                </pic:pic>
              </a:graphicData>
            </a:graphic>
          </wp:inline>
        </w:drawing>
      </w:r>
    </w:p>
    <w:p w14:paraId="1BCF5942" w14:textId="77777777" w:rsidR="00854765" w:rsidRPr="00D91055" w:rsidRDefault="00854765" w:rsidP="00D91055">
      <w:r w:rsidRPr="00D91055">
        <w:br w:type="page"/>
      </w:r>
    </w:p>
    <w:p w14:paraId="7C9FF3F1" w14:textId="77777777" w:rsidR="00854765" w:rsidRPr="00D91055" w:rsidRDefault="00F2728A" w:rsidP="00D91055">
      <w:pPr>
        <w:pStyle w:val="2"/>
        <w:jc w:val="center"/>
      </w:pPr>
      <w:bookmarkStart w:id="25" w:name="_Toc120022449"/>
      <w:r w:rsidRPr="00D91055">
        <w:lastRenderedPageBreak/>
        <w:t>ПРИЛОЖЕНИЕ Б</w:t>
      </w:r>
      <w:bookmarkEnd w:id="25"/>
    </w:p>
    <w:p w14:paraId="1F5E62E2" w14:textId="77777777" w:rsidR="0072479C" w:rsidRPr="00D91055" w:rsidRDefault="0072479C" w:rsidP="00D91055">
      <w:pPr>
        <w:ind w:firstLine="0"/>
        <w:jc w:val="center"/>
        <w:rPr>
          <w:rFonts w:cs="Times New Roman"/>
          <w:szCs w:val="28"/>
        </w:rPr>
      </w:pPr>
    </w:p>
    <w:p w14:paraId="0304352C" w14:textId="77777777" w:rsidR="0072479C" w:rsidRPr="00D91055" w:rsidRDefault="0072479C" w:rsidP="00D91055">
      <w:pPr>
        <w:ind w:firstLine="0"/>
        <w:jc w:val="center"/>
        <w:rPr>
          <w:rFonts w:cs="Times New Roman"/>
          <w:szCs w:val="28"/>
        </w:rPr>
      </w:pPr>
      <w:r w:rsidRPr="00D91055">
        <w:rPr>
          <w:rFonts w:cs="Times New Roman"/>
          <w:szCs w:val="28"/>
        </w:rPr>
        <w:t>Акт внедрения результатов исследований в учебный процесс</w:t>
      </w:r>
    </w:p>
    <w:p w14:paraId="53788DE2" w14:textId="6D35D7D0" w:rsidR="0072479C" w:rsidRPr="00D91055" w:rsidRDefault="00072B12" w:rsidP="00D91055">
      <w:pPr>
        <w:ind w:firstLine="0"/>
        <w:jc w:val="center"/>
        <w:rPr>
          <w:rFonts w:cs="Times New Roman"/>
          <w:szCs w:val="28"/>
        </w:rPr>
      </w:pPr>
      <w:r w:rsidRPr="00072B12">
        <w:rPr>
          <w:rFonts w:cs="Times New Roman"/>
          <w:noProof/>
          <w:szCs w:val="28"/>
          <w:lang w:eastAsia="ru-RU"/>
        </w:rPr>
        <w:drawing>
          <wp:inline distT="0" distB="0" distL="0" distR="0" wp14:anchorId="5F75FA98" wp14:editId="194F64DE">
            <wp:extent cx="6006454" cy="8490857"/>
            <wp:effectExtent l="0" t="0" r="0" b="5715"/>
            <wp:docPr id="13" name="Рисунок 13" descr="C:\Users\Admin\Downloads\1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C:\Users\Admin\Downloads\1 - 0001.tif"/>
                    <pic:cNvPicPr>
                      <a:picLocks noChangeAspect="1" noChangeArrowheads="1"/>
                    </pic:cNvPicPr>
                  </pic:nvPicPr>
                  <pic:blipFill>
                    <a:blip r:embed="rId114" cstate="print">
                      <a:extLst>
                        <a:ext uri="{BEBA8EAE-BF5A-486C-A8C5-ECC9F3942E4B}">
                          <a14:imgProps xmlns:a14="http://schemas.microsoft.com/office/drawing/2010/main">
                            <a14:imgLayer r:embed="rId1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08488" cy="8493733"/>
                    </a:xfrm>
                    <a:prstGeom prst="rect">
                      <a:avLst/>
                    </a:prstGeom>
                    <a:noFill/>
                    <a:ln>
                      <a:noFill/>
                    </a:ln>
                  </pic:spPr>
                </pic:pic>
              </a:graphicData>
            </a:graphic>
          </wp:inline>
        </w:drawing>
      </w:r>
    </w:p>
    <w:p w14:paraId="52E7FA15" w14:textId="4FA0C7B2" w:rsidR="0072479C" w:rsidRPr="00D91055" w:rsidRDefault="00072B12" w:rsidP="00D91055">
      <w:pPr>
        <w:ind w:firstLine="0"/>
        <w:jc w:val="center"/>
        <w:rPr>
          <w:rFonts w:cs="Times New Roman"/>
          <w:szCs w:val="28"/>
        </w:rPr>
      </w:pPr>
      <w:r w:rsidRPr="00072B12">
        <w:rPr>
          <w:rFonts w:cs="Times New Roman"/>
          <w:noProof/>
          <w:szCs w:val="28"/>
          <w:lang w:eastAsia="ru-RU"/>
        </w:rPr>
        <w:lastRenderedPageBreak/>
        <w:drawing>
          <wp:inline distT="0" distB="0" distL="0" distR="0" wp14:anchorId="30DD7B90" wp14:editId="22193B89">
            <wp:extent cx="6120130" cy="8618860"/>
            <wp:effectExtent l="0" t="0" r="0" b="0"/>
            <wp:docPr id="40" name="Рисунок 40" descr="C:\Users\Admin\Downloads\1 - 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Users\Admin\Downloads\1 - 0002.tif"/>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618860"/>
                    </a:xfrm>
                    <a:prstGeom prst="rect">
                      <a:avLst/>
                    </a:prstGeom>
                    <a:noFill/>
                    <a:ln>
                      <a:noFill/>
                    </a:ln>
                  </pic:spPr>
                </pic:pic>
              </a:graphicData>
            </a:graphic>
          </wp:inline>
        </w:drawing>
      </w:r>
      <w:r w:rsidR="0072479C" w:rsidRPr="00D91055">
        <w:rPr>
          <w:rFonts w:cs="Times New Roman"/>
          <w:szCs w:val="28"/>
        </w:rPr>
        <w:br w:type="page"/>
      </w:r>
    </w:p>
    <w:p w14:paraId="2871E673" w14:textId="77777777" w:rsidR="0072479C" w:rsidRPr="00D91055" w:rsidRDefault="0072479C" w:rsidP="00D91055">
      <w:pPr>
        <w:pStyle w:val="2"/>
        <w:jc w:val="center"/>
      </w:pPr>
      <w:bookmarkStart w:id="26" w:name="_Toc120022450"/>
      <w:r w:rsidRPr="00D91055">
        <w:lastRenderedPageBreak/>
        <w:t>ПРИЛОЖЕНИЕ В</w:t>
      </w:r>
      <w:bookmarkEnd w:id="26"/>
    </w:p>
    <w:p w14:paraId="34A2960E" w14:textId="77777777" w:rsidR="0072479C" w:rsidRPr="00D91055" w:rsidRDefault="0072479C" w:rsidP="00D91055">
      <w:pPr>
        <w:ind w:firstLine="0"/>
        <w:jc w:val="center"/>
        <w:rPr>
          <w:rFonts w:cs="Times New Roman"/>
          <w:szCs w:val="28"/>
        </w:rPr>
      </w:pPr>
    </w:p>
    <w:p w14:paraId="5C636D7A" w14:textId="77777777" w:rsidR="0072479C" w:rsidRPr="00D91055" w:rsidRDefault="0072479C" w:rsidP="00D91055">
      <w:pPr>
        <w:ind w:firstLine="0"/>
        <w:jc w:val="center"/>
        <w:rPr>
          <w:rFonts w:cs="Times New Roman"/>
          <w:caps/>
          <w:szCs w:val="28"/>
        </w:rPr>
      </w:pPr>
      <w:r w:rsidRPr="00D91055">
        <w:rPr>
          <w:rFonts w:cs="Times New Roman"/>
          <w:szCs w:val="28"/>
        </w:rPr>
        <w:t>Акт внедрения результатов исследований в опытную эксплуатацию</w:t>
      </w:r>
    </w:p>
    <w:p w14:paraId="6D6BCBB7" w14:textId="77777777" w:rsidR="0072479C" w:rsidRPr="00D91055" w:rsidRDefault="0072479C" w:rsidP="00D91055">
      <w:pPr>
        <w:ind w:firstLine="0"/>
        <w:jc w:val="center"/>
        <w:rPr>
          <w:rFonts w:cs="Times New Roman"/>
          <w:szCs w:val="28"/>
        </w:rPr>
      </w:pPr>
    </w:p>
    <w:p w14:paraId="5B7328FC" w14:textId="00842299" w:rsidR="0072479C" w:rsidRPr="00D91055" w:rsidRDefault="00072B12" w:rsidP="00D91055">
      <w:pPr>
        <w:ind w:firstLine="0"/>
        <w:jc w:val="center"/>
        <w:rPr>
          <w:rFonts w:cs="Times New Roman"/>
          <w:szCs w:val="28"/>
        </w:rPr>
      </w:pPr>
      <w:r>
        <w:rPr>
          <w:noProof/>
          <w:lang w:eastAsia="ru-RU"/>
        </w:rPr>
        <w:drawing>
          <wp:inline distT="0" distB="0" distL="0" distR="0" wp14:anchorId="683001F3" wp14:editId="756538C0">
            <wp:extent cx="6133065" cy="6114367"/>
            <wp:effectExtent l="0" t="0" r="127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7748" t="15184" r="31067" b="8418"/>
                    <a:stretch/>
                  </pic:blipFill>
                  <pic:spPr bwMode="auto">
                    <a:xfrm>
                      <a:off x="0" y="0"/>
                      <a:ext cx="6154814" cy="6136050"/>
                    </a:xfrm>
                    <a:prstGeom prst="rect">
                      <a:avLst/>
                    </a:prstGeom>
                    <a:ln>
                      <a:noFill/>
                    </a:ln>
                    <a:extLst>
                      <a:ext uri="{53640926-AAD7-44D8-BBD7-CCE9431645EC}">
                        <a14:shadowObscured xmlns:a14="http://schemas.microsoft.com/office/drawing/2010/main"/>
                      </a:ext>
                    </a:extLst>
                  </pic:spPr>
                </pic:pic>
              </a:graphicData>
            </a:graphic>
          </wp:inline>
        </w:drawing>
      </w:r>
    </w:p>
    <w:p w14:paraId="6BF82EF9" w14:textId="77777777" w:rsidR="0072479C" w:rsidRPr="00D91055" w:rsidRDefault="0072479C" w:rsidP="00D91055">
      <w:pPr>
        <w:ind w:firstLine="0"/>
        <w:jc w:val="center"/>
        <w:rPr>
          <w:rFonts w:cs="Times New Roman"/>
          <w:szCs w:val="28"/>
        </w:rPr>
      </w:pPr>
    </w:p>
    <w:sectPr w:rsidR="0072479C" w:rsidRPr="00D91055" w:rsidSect="003434C9">
      <w:footerReference w:type="default" r:id="rId119"/>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22981E" w14:textId="77777777" w:rsidR="009429E3" w:rsidRDefault="009429E3" w:rsidP="00C701E9">
      <w:r>
        <w:separator/>
      </w:r>
    </w:p>
  </w:endnote>
  <w:endnote w:type="continuationSeparator" w:id="0">
    <w:p w14:paraId="2A0ACC55" w14:textId="77777777" w:rsidR="009429E3" w:rsidRDefault="009429E3" w:rsidP="00C70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F49">
    <w:altName w:val="Arial Unicode MS"/>
    <w:panose1 w:val="00000000000000000000"/>
    <w:charset w:val="88"/>
    <w:family w:val="swiss"/>
    <w:notTrueType/>
    <w:pitch w:val="default"/>
    <w:sig w:usb0="00000000" w:usb1="08080000" w:usb2="00000010" w:usb3="00000000" w:csb0="00100000" w:csb1="00000000"/>
  </w:font>
  <w:font w:name="F15">
    <w:altName w:val="Arial Unicode MS"/>
    <w:panose1 w:val="00000000000000000000"/>
    <w:charset w:val="88"/>
    <w:family w:val="swiss"/>
    <w:notTrueType/>
    <w:pitch w:val="default"/>
    <w:sig w:usb0="00000003" w:usb1="08080000" w:usb2="00000010" w:usb3="00000000" w:csb0="00100001" w:csb1="00000000"/>
  </w:font>
  <w:font w:name="F48">
    <w:altName w:val="Arial Unicode MS"/>
    <w:panose1 w:val="00000000000000000000"/>
    <w:charset w:val="88"/>
    <w:family w:val="swiss"/>
    <w:notTrueType/>
    <w:pitch w:val="default"/>
    <w:sig w:usb0="00000000" w:usb1="08080000" w:usb2="00000010" w:usb3="00000000" w:csb0="00100000" w:csb1="00000000"/>
  </w:font>
  <w:font w:name="Helvetica">
    <w:panose1 w:val="020B0604020202020204"/>
    <w:charset w:val="CC"/>
    <w:family w:val="swiss"/>
    <w:pitch w:val="variable"/>
    <w:sig w:usb0="E0002EFF" w:usb1="C000785B" w:usb2="00000009" w:usb3="00000000" w:csb0="000001FF" w:csb1="00000000"/>
  </w:font>
  <w:font w:name="TimesNewRoman">
    <w:altName w:val="Times New Roman"/>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9280623"/>
      <w:docPartObj>
        <w:docPartGallery w:val="Page Numbers (Bottom of Page)"/>
        <w:docPartUnique/>
      </w:docPartObj>
    </w:sdtPr>
    <w:sdtEndPr/>
    <w:sdtContent>
      <w:p w14:paraId="4BD47D11" w14:textId="77777777" w:rsidR="00420844" w:rsidRDefault="00420844">
        <w:pPr>
          <w:pStyle w:val="ad"/>
          <w:jc w:val="center"/>
        </w:pPr>
        <w:r>
          <w:fldChar w:fldCharType="begin"/>
        </w:r>
        <w:r>
          <w:instrText>PAGE   \* MERGEFORMAT</w:instrText>
        </w:r>
        <w:r>
          <w:fldChar w:fldCharType="separate"/>
        </w:r>
        <w:r w:rsidR="00EC37FE">
          <w:rPr>
            <w:noProof/>
          </w:rPr>
          <w:t>21</w:t>
        </w:r>
        <w:r>
          <w:fldChar w:fldCharType="end"/>
        </w:r>
      </w:p>
    </w:sdtContent>
  </w:sdt>
  <w:p w14:paraId="31CEDEFA" w14:textId="77777777" w:rsidR="00420844" w:rsidRDefault="0042084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7A4D28" w14:textId="77777777" w:rsidR="009429E3" w:rsidRDefault="009429E3" w:rsidP="00C701E9">
      <w:r>
        <w:separator/>
      </w:r>
    </w:p>
  </w:footnote>
  <w:footnote w:type="continuationSeparator" w:id="0">
    <w:p w14:paraId="0970D9E9" w14:textId="77777777" w:rsidR="009429E3" w:rsidRDefault="009429E3" w:rsidP="00C701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646403"/>
    <w:multiLevelType w:val="multilevel"/>
    <w:tmpl w:val="31A274C4"/>
    <w:lvl w:ilvl="0">
      <w:start w:val="3"/>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DFB7A2F"/>
    <w:multiLevelType w:val="hybridMultilevel"/>
    <w:tmpl w:val="4C7ED304"/>
    <w:lvl w:ilvl="0" w:tplc="FBD259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1337C7A"/>
    <w:multiLevelType w:val="hybridMultilevel"/>
    <w:tmpl w:val="73CA78E0"/>
    <w:lvl w:ilvl="0" w:tplc="506CB9B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E63EBE"/>
    <w:multiLevelType w:val="hybridMultilevel"/>
    <w:tmpl w:val="92487F08"/>
    <w:lvl w:ilvl="0" w:tplc="B986EA2C">
      <w:start w:val="27"/>
      <w:numFmt w:val="decimal"/>
      <w:lvlText w:val="%1."/>
      <w:lvlJc w:val="left"/>
      <w:pPr>
        <w:ind w:left="1021" w:hanging="360"/>
      </w:pPr>
      <w:rPr>
        <w:rFonts w:ascii="Times New Roman" w:eastAsia="Times New Roman" w:hAnsi="Times New Roman" w:cs="Times New Roman" w:hint="default"/>
        <w:spacing w:val="1"/>
        <w:w w:val="100"/>
        <w:sz w:val="26"/>
        <w:szCs w:val="26"/>
        <w:lang w:val="ru-RU" w:eastAsia="en-US" w:bidi="ar-SA"/>
      </w:rPr>
    </w:lvl>
    <w:lvl w:ilvl="1" w:tplc="3F004080">
      <w:numFmt w:val="bullet"/>
      <w:lvlText w:val="•"/>
      <w:lvlJc w:val="left"/>
      <w:pPr>
        <w:ind w:left="1930" w:hanging="360"/>
      </w:pPr>
      <w:rPr>
        <w:rFonts w:hint="default"/>
        <w:lang w:val="ru-RU" w:eastAsia="en-US" w:bidi="ar-SA"/>
      </w:rPr>
    </w:lvl>
    <w:lvl w:ilvl="2" w:tplc="C30651F4">
      <w:numFmt w:val="bullet"/>
      <w:lvlText w:val="•"/>
      <w:lvlJc w:val="left"/>
      <w:pPr>
        <w:ind w:left="2841" w:hanging="360"/>
      </w:pPr>
      <w:rPr>
        <w:rFonts w:hint="default"/>
        <w:lang w:val="ru-RU" w:eastAsia="en-US" w:bidi="ar-SA"/>
      </w:rPr>
    </w:lvl>
    <w:lvl w:ilvl="3" w:tplc="606A583E">
      <w:numFmt w:val="bullet"/>
      <w:lvlText w:val="•"/>
      <w:lvlJc w:val="left"/>
      <w:pPr>
        <w:ind w:left="3751" w:hanging="360"/>
      </w:pPr>
      <w:rPr>
        <w:rFonts w:hint="default"/>
        <w:lang w:val="ru-RU" w:eastAsia="en-US" w:bidi="ar-SA"/>
      </w:rPr>
    </w:lvl>
    <w:lvl w:ilvl="4" w:tplc="CCA670DA">
      <w:numFmt w:val="bullet"/>
      <w:lvlText w:val="•"/>
      <w:lvlJc w:val="left"/>
      <w:pPr>
        <w:ind w:left="4662" w:hanging="360"/>
      </w:pPr>
      <w:rPr>
        <w:rFonts w:hint="default"/>
        <w:lang w:val="ru-RU" w:eastAsia="en-US" w:bidi="ar-SA"/>
      </w:rPr>
    </w:lvl>
    <w:lvl w:ilvl="5" w:tplc="CB18E880">
      <w:numFmt w:val="bullet"/>
      <w:lvlText w:val="•"/>
      <w:lvlJc w:val="left"/>
      <w:pPr>
        <w:ind w:left="5573" w:hanging="360"/>
      </w:pPr>
      <w:rPr>
        <w:rFonts w:hint="default"/>
        <w:lang w:val="ru-RU" w:eastAsia="en-US" w:bidi="ar-SA"/>
      </w:rPr>
    </w:lvl>
    <w:lvl w:ilvl="6" w:tplc="FBF6C4E0">
      <w:numFmt w:val="bullet"/>
      <w:lvlText w:val="•"/>
      <w:lvlJc w:val="left"/>
      <w:pPr>
        <w:ind w:left="6483" w:hanging="360"/>
      </w:pPr>
      <w:rPr>
        <w:rFonts w:hint="default"/>
        <w:lang w:val="ru-RU" w:eastAsia="en-US" w:bidi="ar-SA"/>
      </w:rPr>
    </w:lvl>
    <w:lvl w:ilvl="7" w:tplc="5344F366">
      <w:numFmt w:val="bullet"/>
      <w:lvlText w:val="•"/>
      <w:lvlJc w:val="left"/>
      <w:pPr>
        <w:ind w:left="7394" w:hanging="360"/>
      </w:pPr>
      <w:rPr>
        <w:rFonts w:hint="default"/>
        <w:lang w:val="ru-RU" w:eastAsia="en-US" w:bidi="ar-SA"/>
      </w:rPr>
    </w:lvl>
    <w:lvl w:ilvl="8" w:tplc="51A0D752">
      <w:numFmt w:val="bullet"/>
      <w:lvlText w:val="•"/>
      <w:lvlJc w:val="left"/>
      <w:pPr>
        <w:ind w:left="8305" w:hanging="360"/>
      </w:pPr>
      <w:rPr>
        <w:rFonts w:hint="default"/>
        <w:lang w:val="ru-RU" w:eastAsia="en-US" w:bidi="ar-SA"/>
      </w:rPr>
    </w:lvl>
  </w:abstractNum>
  <w:abstractNum w:abstractNumId="4" w15:restartNumberingAfterBreak="0">
    <w:nsid w:val="13640923"/>
    <w:multiLevelType w:val="hybridMultilevel"/>
    <w:tmpl w:val="5F8E39AE"/>
    <w:lvl w:ilvl="0" w:tplc="76AC2B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39852E9"/>
    <w:multiLevelType w:val="hybridMultilevel"/>
    <w:tmpl w:val="E6F00C6C"/>
    <w:lvl w:ilvl="0" w:tplc="3474D668">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169F0CE0"/>
    <w:multiLevelType w:val="hybridMultilevel"/>
    <w:tmpl w:val="5F8E39AE"/>
    <w:lvl w:ilvl="0" w:tplc="76AC2B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4E05000"/>
    <w:multiLevelType w:val="hybridMultilevel"/>
    <w:tmpl w:val="61E023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667430"/>
    <w:multiLevelType w:val="hybridMultilevel"/>
    <w:tmpl w:val="5CE2ACC0"/>
    <w:lvl w:ilvl="0" w:tplc="06A2F2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8AB5D27"/>
    <w:multiLevelType w:val="hybridMultilevel"/>
    <w:tmpl w:val="C7E070E8"/>
    <w:lvl w:ilvl="0" w:tplc="C332EBB0">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3015C7"/>
    <w:multiLevelType w:val="multilevel"/>
    <w:tmpl w:val="3462EC90"/>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15:restartNumberingAfterBreak="0">
    <w:nsid w:val="2D572D93"/>
    <w:multiLevelType w:val="hybridMultilevel"/>
    <w:tmpl w:val="DE90DB32"/>
    <w:lvl w:ilvl="0" w:tplc="827C6116">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2" w15:restartNumberingAfterBreak="0">
    <w:nsid w:val="34251F72"/>
    <w:multiLevelType w:val="hybridMultilevel"/>
    <w:tmpl w:val="0CA4446A"/>
    <w:lvl w:ilvl="0" w:tplc="9656FD32">
      <w:start w:val="1"/>
      <w:numFmt w:val="bullet"/>
      <w:lvlText w:val="–"/>
      <w:lvlJc w:val="left"/>
      <w:pPr>
        <w:ind w:left="1069" w:hanging="360"/>
      </w:pPr>
      <w:rPr>
        <w:rFonts w:ascii="Times New Roman" w:hAnsi="Times New Roman" w:cs="Times New Roman" w:hint="default"/>
        <w:w w:val="99"/>
        <w:sz w:val="28"/>
        <w:szCs w:val="28"/>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35F41AF7"/>
    <w:multiLevelType w:val="hybridMultilevel"/>
    <w:tmpl w:val="7AA465F8"/>
    <w:lvl w:ilvl="0" w:tplc="06A2F2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55C1765"/>
    <w:multiLevelType w:val="hybridMultilevel"/>
    <w:tmpl w:val="54AA57AC"/>
    <w:lvl w:ilvl="0" w:tplc="76AC2B9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BA54012"/>
    <w:multiLevelType w:val="hybridMultilevel"/>
    <w:tmpl w:val="8A8A6926"/>
    <w:lvl w:ilvl="0" w:tplc="51C680C6">
      <w:start w:val="1"/>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 w15:restartNumberingAfterBreak="0">
    <w:nsid w:val="51CA7CAF"/>
    <w:multiLevelType w:val="hybridMultilevel"/>
    <w:tmpl w:val="4AE21328"/>
    <w:lvl w:ilvl="0" w:tplc="CAB8A9A4">
      <w:start w:val="6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7A775FB"/>
    <w:multiLevelType w:val="hybridMultilevel"/>
    <w:tmpl w:val="F5B480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A147EAD"/>
    <w:multiLevelType w:val="multilevel"/>
    <w:tmpl w:val="0734BF02"/>
    <w:lvl w:ilvl="0">
      <w:start w:val="3"/>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60BC44E8"/>
    <w:multiLevelType w:val="hybridMultilevel"/>
    <w:tmpl w:val="AD0AEAB8"/>
    <w:lvl w:ilvl="0" w:tplc="28D609E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612E73EA"/>
    <w:multiLevelType w:val="multilevel"/>
    <w:tmpl w:val="328A5668"/>
    <w:lvl w:ilvl="0">
      <w:start w:val="3"/>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1" w15:restartNumberingAfterBreak="0">
    <w:nsid w:val="62D25575"/>
    <w:multiLevelType w:val="hybridMultilevel"/>
    <w:tmpl w:val="51A47A84"/>
    <w:lvl w:ilvl="0" w:tplc="98A68AD0">
      <w:numFmt w:val="bullet"/>
      <w:lvlText w:val="–"/>
      <w:lvlJc w:val="left"/>
      <w:pPr>
        <w:ind w:left="301" w:hanging="214"/>
      </w:pPr>
      <w:rPr>
        <w:rFonts w:ascii="Times New Roman" w:eastAsia="Times New Roman" w:hAnsi="Times New Roman" w:cs="Times New Roman" w:hint="default"/>
        <w:w w:val="100"/>
        <w:sz w:val="28"/>
        <w:szCs w:val="28"/>
        <w:lang w:val="ru-RU" w:eastAsia="en-US" w:bidi="ar-SA"/>
      </w:rPr>
    </w:lvl>
    <w:lvl w:ilvl="1" w:tplc="D4A0BC10">
      <w:numFmt w:val="bullet"/>
      <w:lvlText w:val="•"/>
      <w:lvlJc w:val="left"/>
      <w:pPr>
        <w:ind w:left="1282" w:hanging="214"/>
      </w:pPr>
      <w:rPr>
        <w:rFonts w:hint="default"/>
        <w:lang w:val="ru-RU" w:eastAsia="en-US" w:bidi="ar-SA"/>
      </w:rPr>
    </w:lvl>
    <w:lvl w:ilvl="2" w:tplc="602C0676">
      <w:numFmt w:val="bullet"/>
      <w:lvlText w:val="•"/>
      <w:lvlJc w:val="left"/>
      <w:pPr>
        <w:ind w:left="2265" w:hanging="214"/>
      </w:pPr>
      <w:rPr>
        <w:rFonts w:hint="default"/>
        <w:lang w:val="ru-RU" w:eastAsia="en-US" w:bidi="ar-SA"/>
      </w:rPr>
    </w:lvl>
    <w:lvl w:ilvl="3" w:tplc="4336ED1A">
      <w:numFmt w:val="bullet"/>
      <w:lvlText w:val="•"/>
      <w:lvlJc w:val="left"/>
      <w:pPr>
        <w:ind w:left="3247" w:hanging="214"/>
      </w:pPr>
      <w:rPr>
        <w:rFonts w:hint="default"/>
        <w:lang w:val="ru-RU" w:eastAsia="en-US" w:bidi="ar-SA"/>
      </w:rPr>
    </w:lvl>
    <w:lvl w:ilvl="4" w:tplc="7E74C364">
      <w:numFmt w:val="bullet"/>
      <w:lvlText w:val="•"/>
      <w:lvlJc w:val="left"/>
      <w:pPr>
        <w:ind w:left="4230" w:hanging="214"/>
      </w:pPr>
      <w:rPr>
        <w:rFonts w:hint="default"/>
        <w:lang w:val="ru-RU" w:eastAsia="en-US" w:bidi="ar-SA"/>
      </w:rPr>
    </w:lvl>
    <w:lvl w:ilvl="5" w:tplc="468E00E6">
      <w:numFmt w:val="bullet"/>
      <w:lvlText w:val="•"/>
      <w:lvlJc w:val="left"/>
      <w:pPr>
        <w:ind w:left="5213" w:hanging="214"/>
      </w:pPr>
      <w:rPr>
        <w:rFonts w:hint="default"/>
        <w:lang w:val="ru-RU" w:eastAsia="en-US" w:bidi="ar-SA"/>
      </w:rPr>
    </w:lvl>
    <w:lvl w:ilvl="6" w:tplc="B34639D0">
      <w:numFmt w:val="bullet"/>
      <w:lvlText w:val="•"/>
      <w:lvlJc w:val="left"/>
      <w:pPr>
        <w:ind w:left="6195" w:hanging="214"/>
      </w:pPr>
      <w:rPr>
        <w:rFonts w:hint="default"/>
        <w:lang w:val="ru-RU" w:eastAsia="en-US" w:bidi="ar-SA"/>
      </w:rPr>
    </w:lvl>
    <w:lvl w:ilvl="7" w:tplc="474C966A">
      <w:numFmt w:val="bullet"/>
      <w:lvlText w:val="•"/>
      <w:lvlJc w:val="left"/>
      <w:pPr>
        <w:ind w:left="7178" w:hanging="214"/>
      </w:pPr>
      <w:rPr>
        <w:rFonts w:hint="default"/>
        <w:lang w:val="ru-RU" w:eastAsia="en-US" w:bidi="ar-SA"/>
      </w:rPr>
    </w:lvl>
    <w:lvl w:ilvl="8" w:tplc="CA4E8540">
      <w:numFmt w:val="bullet"/>
      <w:lvlText w:val="•"/>
      <w:lvlJc w:val="left"/>
      <w:pPr>
        <w:ind w:left="8161" w:hanging="214"/>
      </w:pPr>
      <w:rPr>
        <w:rFonts w:hint="default"/>
        <w:lang w:val="ru-RU" w:eastAsia="en-US" w:bidi="ar-SA"/>
      </w:rPr>
    </w:lvl>
  </w:abstractNum>
  <w:abstractNum w:abstractNumId="22" w15:restartNumberingAfterBreak="0">
    <w:nsid w:val="67242CB8"/>
    <w:multiLevelType w:val="multilevel"/>
    <w:tmpl w:val="E80223BA"/>
    <w:lvl w:ilvl="0">
      <w:start w:val="1"/>
      <w:numFmt w:val="decimal"/>
      <w:lvlText w:val="%1"/>
      <w:lvlJc w:val="left"/>
      <w:pPr>
        <w:ind w:left="1069" w:hanging="360"/>
      </w:pPr>
      <w:rPr>
        <w:rFonts w:hint="default"/>
      </w:rPr>
    </w:lvl>
    <w:lvl w:ilvl="1">
      <w:start w:val="1"/>
      <w:numFmt w:val="decimal"/>
      <w:isLgl/>
      <w:lvlText w:val="%1.%2"/>
      <w:lvlJc w:val="left"/>
      <w:pPr>
        <w:ind w:left="1384" w:hanging="675"/>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3" w15:restartNumberingAfterBreak="0">
    <w:nsid w:val="69DA153C"/>
    <w:multiLevelType w:val="hybridMultilevel"/>
    <w:tmpl w:val="9A1A529A"/>
    <w:lvl w:ilvl="0" w:tplc="06A2F2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A1D237B"/>
    <w:multiLevelType w:val="multilevel"/>
    <w:tmpl w:val="CFAEE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CAC4BD1"/>
    <w:multiLevelType w:val="multilevel"/>
    <w:tmpl w:val="94B67260"/>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6" w15:restartNumberingAfterBreak="0">
    <w:nsid w:val="6E0D2716"/>
    <w:multiLevelType w:val="hybridMultilevel"/>
    <w:tmpl w:val="040C992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EA45D3F"/>
    <w:multiLevelType w:val="hybridMultilevel"/>
    <w:tmpl w:val="0E2CF0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F351177"/>
    <w:multiLevelType w:val="hybridMultilevel"/>
    <w:tmpl w:val="6BD2B3AE"/>
    <w:lvl w:ilvl="0" w:tplc="06A2F2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0CD3984"/>
    <w:multiLevelType w:val="hybridMultilevel"/>
    <w:tmpl w:val="79A29848"/>
    <w:lvl w:ilvl="0" w:tplc="76AC2B9E">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1D726EE"/>
    <w:multiLevelType w:val="hybridMultilevel"/>
    <w:tmpl w:val="512EDAC8"/>
    <w:lvl w:ilvl="0" w:tplc="98C64AE8">
      <w:numFmt w:val="bullet"/>
      <w:lvlText w:val="-"/>
      <w:lvlJc w:val="left"/>
      <w:pPr>
        <w:ind w:left="1427" w:hanging="360"/>
      </w:pPr>
      <w:rPr>
        <w:rFonts w:ascii="Times New Roman" w:eastAsia="Times New Roman" w:hAnsi="Times New Roman" w:cs="Times New Roman" w:hint="default"/>
        <w:w w:val="99"/>
        <w:sz w:val="28"/>
        <w:szCs w:val="28"/>
      </w:rPr>
    </w:lvl>
    <w:lvl w:ilvl="1" w:tplc="04190003" w:tentative="1">
      <w:start w:val="1"/>
      <w:numFmt w:val="bullet"/>
      <w:lvlText w:val="o"/>
      <w:lvlJc w:val="left"/>
      <w:pPr>
        <w:ind w:left="2147" w:hanging="360"/>
      </w:pPr>
      <w:rPr>
        <w:rFonts w:ascii="Courier New" w:hAnsi="Courier New" w:cs="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cs="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cs="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31" w15:restartNumberingAfterBreak="0">
    <w:nsid w:val="71EA6019"/>
    <w:multiLevelType w:val="hybridMultilevel"/>
    <w:tmpl w:val="D80E3C44"/>
    <w:lvl w:ilvl="0" w:tplc="0FD48C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727C3DA5"/>
    <w:multiLevelType w:val="hybridMultilevel"/>
    <w:tmpl w:val="4D9480F0"/>
    <w:lvl w:ilvl="0" w:tplc="A06258FA">
      <w:start w:val="1"/>
      <w:numFmt w:val="bullet"/>
      <w:lvlText w:val=""/>
      <w:lvlJc w:val="left"/>
      <w:pPr>
        <w:ind w:left="692" w:hanging="360"/>
      </w:pPr>
      <w:rPr>
        <w:rFonts w:ascii="Symbol" w:hAnsi="Symbol" w:hint="default"/>
      </w:rPr>
    </w:lvl>
    <w:lvl w:ilvl="1" w:tplc="04190003" w:tentative="1">
      <w:start w:val="1"/>
      <w:numFmt w:val="bullet"/>
      <w:lvlText w:val="o"/>
      <w:lvlJc w:val="left"/>
      <w:pPr>
        <w:ind w:left="1412" w:hanging="360"/>
      </w:pPr>
      <w:rPr>
        <w:rFonts w:ascii="Courier New" w:hAnsi="Courier New" w:cs="Courier New" w:hint="default"/>
      </w:rPr>
    </w:lvl>
    <w:lvl w:ilvl="2" w:tplc="04190005" w:tentative="1">
      <w:start w:val="1"/>
      <w:numFmt w:val="bullet"/>
      <w:lvlText w:val=""/>
      <w:lvlJc w:val="left"/>
      <w:pPr>
        <w:ind w:left="2132" w:hanging="360"/>
      </w:pPr>
      <w:rPr>
        <w:rFonts w:ascii="Wingdings" w:hAnsi="Wingdings" w:hint="default"/>
      </w:rPr>
    </w:lvl>
    <w:lvl w:ilvl="3" w:tplc="04190001" w:tentative="1">
      <w:start w:val="1"/>
      <w:numFmt w:val="bullet"/>
      <w:lvlText w:val=""/>
      <w:lvlJc w:val="left"/>
      <w:pPr>
        <w:ind w:left="2852" w:hanging="360"/>
      </w:pPr>
      <w:rPr>
        <w:rFonts w:ascii="Symbol" w:hAnsi="Symbol" w:hint="default"/>
      </w:rPr>
    </w:lvl>
    <w:lvl w:ilvl="4" w:tplc="04190003" w:tentative="1">
      <w:start w:val="1"/>
      <w:numFmt w:val="bullet"/>
      <w:lvlText w:val="o"/>
      <w:lvlJc w:val="left"/>
      <w:pPr>
        <w:ind w:left="3572" w:hanging="360"/>
      </w:pPr>
      <w:rPr>
        <w:rFonts w:ascii="Courier New" w:hAnsi="Courier New" w:cs="Courier New" w:hint="default"/>
      </w:rPr>
    </w:lvl>
    <w:lvl w:ilvl="5" w:tplc="04190005" w:tentative="1">
      <w:start w:val="1"/>
      <w:numFmt w:val="bullet"/>
      <w:lvlText w:val=""/>
      <w:lvlJc w:val="left"/>
      <w:pPr>
        <w:ind w:left="4292" w:hanging="360"/>
      </w:pPr>
      <w:rPr>
        <w:rFonts w:ascii="Wingdings" w:hAnsi="Wingdings" w:hint="default"/>
      </w:rPr>
    </w:lvl>
    <w:lvl w:ilvl="6" w:tplc="04190001" w:tentative="1">
      <w:start w:val="1"/>
      <w:numFmt w:val="bullet"/>
      <w:lvlText w:val=""/>
      <w:lvlJc w:val="left"/>
      <w:pPr>
        <w:ind w:left="5012" w:hanging="360"/>
      </w:pPr>
      <w:rPr>
        <w:rFonts w:ascii="Symbol" w:hAnsi="Symbol" w:hint="default"/>
      </w:rPr>
    </w:lvl>
    <w:lvl w:ilvl="7" w:tplc="04190003" w:tentative="1">
      <w:start w:val="1"/>
      <w:numFmt w:val="bullet"/>
      <w:lvlText w:val="o"/>
      <w:lvlJc w:val="left"/>
      <w:pPr>
        <w:ind w:left="5732" w:hanging="360"/>
      </w:pPr>
      <w:rPr>
        <w:rFonts w:ascii="Courier New" w:hAnsi="Courier New" w:cs="Courier New" w:hint="default"/>
      </w:rPr>
    </w:lvl>
    <w:lvl w:ilvl="8" w:tplc="04190005" w:tentative="1">
      <w:start w:val="1"/>
      <w:numFmt w:val="bullet"/>
      <w:lvlText w:val=""/>
      <w:lvlJc w:val="left"/>
      <w:pPr>
        <w:ind w:left="6452" w:hanging="360"/>
      </w:pPr>
      <w:rPr>
        <w:rFonts w:ascii="Wingdings" w:hAnsi="Wingdings" w:hint="default"/>
      </w:rPr>
    </w:lvl>
  </w:abstractNum>
  <w:abstractNum w:abstractNumId="33" w15:restartNumberingAfterBreak="0">
    <w:nsid w:val="727F4362"/>
    <w:multiLevelType w:val="hybridMultilevel"/>
    <w:tmpl w:val="6C124A00"/>
    <w:lvl w:ilvl="0" w:tplc="0419000F">
      <w:start w:val="1"/>
      <w:numFmt w:val="decimal"/>
      <w:lvlText w:val="%1."/>
      <w:lvlJc w:val="left"/>
      <w:pPr>
        <w:ind w:left="692" w:hanging="360"/>
      </w:pPr>
    </w:lvl>
    <w:lvl w:ilvl="1" w:tplc="04190019" w:tentative="1">
      <w:start w:val="1"/>
      <w:numFmt w:val="lowerLetter"/>
      <w:lvlText w:val="%2."/>
      <w:lvlJc w:val="left"/>
      <w:pPr>
        <w:ind w:left="1412" w:hanging="360"/>
      </w:pPr>
    </w:lvl>
    <w:lvl w:ilvl="2" w:tplc="0419001B" w:tentative="1">
      <w:start w:val="1"/>
      <w:numFmt w:val="lowerRoman"/>
      <w:lvlText w:val="%3."/>
      <w:lvlJc w:val="right"/>
      <w:pPr>
        <w:ind w:left="2132" w:hanging="180"/>
      </w:pPr>
    </w:lvl>
    <w:lvl w:ilvl="3" w:tplc="0419000F" w:tentative="1">
      <w:start w:val="1"/>
      <w:numFmt w:val="decimal"/>
      <w:lvlText w:val="%4."/>
      <w:lvlJc w:val="left"/>
      <w:pPr>
        <w:ind w:left="2852" w:hanging="360"/>
      </w:pPr>
    </w:lvl>
    <w:lvl w:ilvl="4" w:tplc="04190019" w:tentative="1">
      <w:start w:val="1"/>
      <w:numFmt w:val="lowerLetter"/>
      <w:lvlText w:val="%5."/>
      <w:lvlJc w:val="left"/>
      <w:pPr>
        <w:ind w:left="3572" w:hanging="360"/>
      </w:pPr>
    </w:lvl>
    <w:lvl w:ilvl="5" w:tplc="0419001B" w:tentative="1">
      <w:start w:val="1"/>
      <w:numFmt w:val="lowerRoman"/>
      <w:lvlText w:val="%6."/>
      <w:lvlJc w:val="right"/>
      <w:pPr>
        <w:ind w:left="4292" w:hanging="180"/>
      </w:pPr>
    </w:lvl>
    <w:lvl w:ilvl="6" w:tplc="0419000F" w:tentative="1">
      <w:start w:val="1"/>
      <w:numFmt w:val="decimal"/>
      <w:lvlText w:val="%7."/>
      <w:lvlJc w:val="left"/>
      <w:pPr>
        <w:ind w:left="5012" w:hanging="360"/>
      </w:pPr>
    </w:lvl>
    <w:lvl w:ilvl="7" w:tplc="04190019" w:tentative="1">
      <w:start w:val="1"/>
      <w:numFmt w:val="lowerLetter"/>
      <w:lvlText w:val="%8."/>
      <w:lvlJc w:val="left"/>
      <w:pPr>
        <w:ind w:left="5732" w:hanging="360"/>
      </w:pPr>
    </w:lvl>
    <w:lvl w:ilvl="8" w:tplc="0419001B" w:tentative="1">
      <w:start w:val="1"/>
      <w:numFmt w:val="lowerRoman"/>
      <w:lvlText w:val="%9."/>
      <w:lvlJc w:val="right"/>
      <w:pPr>
        <w:ind w:left="6452" w:hanging="180"/>
      </w:pPr>
    </w:lvl>
  </w:abstractNum>
  <w:abstractNum w:abstractNumId="34" w15:restartNumberingAfterBreak="0">
    <w:nsid w:val="74594A0E"/>
    <w:multiLevelType w:val="hybridMultilevel"/>
    <w:tmpl w:val="746E42EC"/>
    <w:lvl w:ilvl="0" w:tplc="A4F83998">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78F062B"/>
    <w:multiLevelType w:val="hybridMultilevel"/>
    <w:tmpl w:val="98661270"/>
    <w:lvl w:ilvl="0" w:tplc="06A2F22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C4E17E5"/>
    <w:multiLevelType w:val="hybridMultilevel"/>
    <w:tmpl w:val="56127DFE"/>
    <w:lvl w:ilvl="0" w:tplc="F1B4240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CCF72EF"/>
    <w:multiLevelType w:val="multilevel"/>
    <w:tmpl w:val="09D69F16"/>
    <w:lvl w:ilvl="0">
      <w:start w:val="1"/>
      <w:numFmt w:val="decimal"/>
      <w:lvlText w:val="%1"/>
      <w:lvlJc w:val="left"/>
      <w:pPr>
        <w:ind w:left="720" w:hanging="360"/>
      </w:pPr>
      <w:rPr>
        <w:rFonts w:hint="default"/>
      </w:rPr>
    </w:lvl>
    <w:lvl w:ilvl="1">
      <w:start w:val="2"/>
      <w:numFmt w:val="decimal"/>
      <w:isLgl/>
      <w:lvlText w:val="%1.%2"/>
      <w:lvlJc w:val="left"/>
      <w:pPr>
        <w:ind w:left="1159" w:hanging="45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num w:numId="1">
    <w:abstractNumId w:val="10"/>
  </w:num>
  <w:num w:numId="2">
    <w:abstractNumId w:val="4"/>
  </w:num>
  <w:num w:numId="3">
    <w:abstractNumId w:val="24"/>
  </w:num>
  <w:num w:numId="4">
    <w:abstractNumId w:val="17"/>
  </w:num>
  <w:num w:numId="5">
    <w:abstractNumId w:val="36"/>
  </w:num>
  <w:num w:numId="6">
    <w:abstractNumId w:val="7"/>
  </w:num>
  <w:num w:numId="7">
    <w:abstractNumId w:val="26"/>
  </w:num>
  <w:num w:numId="8">
    <w:abstractNumId w:val="32"/>
  </w:num>
  <w:num w:numId="9">
    <w:abstractNumId w:val="33"/>
  </w:num>
  <w:num w:numId="10">
    <w:abstractNumId w:val="29"/>
  </w:num>
  <w:num w:numId="11">
    <w:abstractNumId w:val="9"/>
  </w:num>
  <w:num w:numId="12">
    <w:abstractNumId w:val="15"/>
  </w:num>
  <w:num w:numId="13">
    <w:abstractNumId w:val="2"/>
  </w:num>
  <w:num w:numId="14">
    <w:abstractNumId w:val="37"/>
  </w:num>
  <w:num w:numId="15">
    <w:abstractNumId w:val="31"/>
  </w:num>
  <w:num w:numId="16">
    <w:abstractNumId w:val="8"/>
  </w:num>
  <w:num w:numId="17">
    <w:abstractNumId w:val="23"/>
  </w:num>
  <w:num w:numId="18">
    <w:abstractNumId w:val="28"/>
  </w:num>
  <w:num w:numId="19">
    <w:abstractNumId w:val="35"/>
  </w:num>
  <w:num w:numId="20">
    <w:abstractNumId w:val="6"/>
  </w:num>
  <w:num w:numId="21">
    <w:abstractNumId w:val="3"/>
  </w:num>
  <w:num w:numId="22">
    <w:abstractNumId w:val="11"/>
  </w:num>
  <w:num w:numId="23">
    <w:abstractNumId w:val="19"/>
  </w:num>
  <w:num w:numId="24">
    <w:abstractNumId w:val="21"/>
  </w:num>
  <w:num w:numId="25">
    <w:abstractNumId w:val="16"/>
  </w:num>
  <w:num w:numId="26">
    <w:abstractNumId w:val="22"/>
  </w:num>
  <w:num w:numId="27">
    <w:abstractNumId w:val="25"/>
  </w:num>
  <w:num w:numId="28">
    <w:abstractNumId w:val="27"/>
  </w:num>
  <w:num w:numId="29">
    <w:abstractNumId w:val="5"/>
  </w:num>
  <w:num w:numId="30">
    <w:abstractNumId w:val="12"/>
  </w:num>
  <w:num w:numId="31">
    <w:abstractNumId w:val="18"/>
  </w:num>
  <w:num w:numId="32">
    <w:abstractNumId w:val="0"/>
  </w:num>
  <w:num w:numId="33">
    <w:abstractNumId w:val="1"/>
  </w:num>
  <w:num w:numId="34">
    <w:abstractNumId w:val="14"/>
  </w:num>
  <w:num w:numId="35">
    <w:abstractNumId w:val="34"/>
  </w:num>
  <w:num w:numId="36">
    <w:abstractNumId w:val="20"/>
  </w:num>
  <w:num w:numId="37">
    <w:abstractNumId w:val="30"/>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0808"/>
    <w:rsid w:val="00003DB0"/>
    <w:rsid w:val="000067CF"/>
    <w:rsid w:val="000101AA"/>
    <w:rsid w:val="000139FD"/>
    <w:rsid w:val="000147BB"/>
    <w:rsid w:val="00016CA2"/>
    <w:rsid w:val="000175A1"/>
    <w:rsid w:val="00017891"/>
    <w:rsid w:val="00021BDD"/>
    <w:rsid w:val="00023A8E"/>
    <w:rsid w:val="00025818"/>
    <w:rsid w:val="00026692"/>
    <w:rsid w:val="000308A4"/>
    <w:rsid w:val="00031733"/>
    <w:rsid w:val="00032F37"/>
    <w:rsid w:val="000330E9"/>
    <w:rsid w:val="0004259E"/>
    <w:rsid w:val="00044E8D"/>
    <w:rsid w:val="00045310"/>
    <w:rsid w:val="00046462"/>
    <w:rsid w:val="00051D25"/>
    <w:rsid w:val="00052557"/>
    <w:rsid w:val="000526CB"/>
    <w:rsid w:val="00056051"/>
    <w:rsid w:val="0005779E"/>
    <w:rsid w:val="000600DE"/>
    <w:rsid w:val="00060429"/>
    <w:rsid w:val="00062CB9"/>
    <w:rsid w:val="0006482B"/>
    <w:rsid w:val="00065074"/>
    <w:rsid w:val="00071E53"/>
    <w:rsid w:val="00072B12"/>
    <w:rsid w:val="00073AA8"/>
    <w:rsid w:val="00074278"/>
    <w:rsid w:val="00082971"/>
    <w:rsid w:val="0008591E"/>
    <w:rsid w:val="000867C4"/>
    <w:rsid w:val="000950D6"/>
    <w:rsid w:val="000956C7"/>
    <w:rsid w:val="000A0569"/>
    <w:rsid w:val="000A3362"/>
    <w:rsid w:val="000A3F3E"/>
    <w:rsid w:val="000A4A21"/>
    <w:rsid w:val="000B2311"/>
    <w:rsid w:val="000B2E32"/>
    <w:rsid w:val="000B3565"/>
    <w:rsid w:val="000C36F4"/>
    <w:rsid w:val="000C6605"/>
    <w:rsid w:val="000D2F5F"/>
    <w:rsid w:val="000D2F72"/>
    <w:rsid w:val="000D309B"/>
    <w:rsid w:val="000D6A4A"/>
    <w:rsid w:val="000E7177"/>
    <w:rsid w:val="000F146A"/>
    <w:rsid w:val="000F2895"/>
    <w:rsid w:val="000F3203"/>
    <w:rsid w:val="001028CC"/>
    <w:rsid w:val="00104022"/>
    <w:rsid w:val="00104F64"/>
    <w:rsid w:val="00110DA8"/>
    <w:rsid w:val="0011335E"/>
    <w:rsid w:val="00114DCB"/>
    <w:rsid w:val="0012477F"/>
    <w:rsid w:val="001273D9"/>
    <w:rsid w:val="001324B8"/>
    <w:rsid w:val="00132F52"/>
    <w:rsid w:val="00134548"/>
    <w:rsid w:val="00136A68"/>
    <w:rsid w:val="001372A0"/>
    <w:rsid w:val="00141C39"/>
    <w:rsid w:val="00143307"/>
    <w:rsid w:val="00143DCD"/>
    <w:rsid w:val="00152BD9"/>
    <w:rsid w:val="001539B4"/>
    <w:rsid w:val="00156402"/>
    <w:rsid w:val="00160EA4"/>
    <w:rsid w:val="0016370E"/>
    <w:rsid w:val="00163CF2"/>
    <w:rsid w:val="00172138"/>
    <w:rsid w:val="00180EC7"/>
    <w:rsid w:val="00181FE8"/>
    <w:rsid w:val="0018203D"/>
    <w:rsid w:val="00183D09"/>
    <w:rsid w:val="00186256"/>
    <w:rsid w:val="001904F1"/>
    <w:rsid w:val="001925DC"/>
    <w:rsid w:val="0019300D"/>
    <w:rsid w:val="0019468B"/>
    <w:rsid w:val="001974AD"/>
    <w:rsid w:val="001A0E77"/>
    <w:rsid w:val="001A0EB7"/>
    <w:rsid w:val="001A3C20"/>
    <w:rsid w:val="001A54F3"/>
    <w:rsid w:val="001A6971"/>
    <w:rsid w:val="001A7716"/>
    <w:rsid w:val="001B0AC7"/>
    <w:rsid w:val="001B3D44"/>
    <w:rsid w:val="001B7FD3"/>
    <w:rsid w:val="001C3D6A"/>
    <w:rsid w:val="001C74C9"/>
    <w:rsid w:val="001D39F2"/>
    <w:rsid w:val="001D62F8"/>
    <w:rsid w:val="001D6C99"/>
    <w:rsid w:val="001E3947"/>
    <w:rsid w:val="001F10E3"/>
    <w:rsid w:val="001F1652"/>
    <w:rsid w:val="001F1FEB"/>
    <w:rsid w:val="001F2572"/>
    <w:rsid w:val="001F29B5"/>
    <w:rsid w:val="001F3D9B"/>
    <w:rsid w:val="001F77EB"/>
    <w:rsid w:val="00201B88"/>
    <w:rsid w:val="002055E1"/>
    <w:rsid w:val="0020569B"/>
    <w:rsid w:val="00206576"/>
    <w:rsid w:val="00210FB8"/>
    <w:rsid w:val="00220747"/>
    <w:rsid w:val="00223FE5"/>
    <w:rsid w:val="0022613F"/>
    <w:rsid w:val="00230C07"/>
    <w:rsid w:val="00236C9D"/>
    <w:rsid w:val="0023721C"/>
    <w:rsid w:val="00256C91"/>
    <w:rsid w:val="00257E42"/>
    <w:rsid w:val="0026326D"/>
    <w:rsid w:val="002653CD"/>
    <w:rsid w:val="00274AC0"/>
    <w:rsid w:val="002752FC"/>
    <w:rsid w:val="00281C8D"/>
    <w:rsid w:val="00281E9A"/>
    <w:rsid w:val="0028255E"/>
    <w:rsid w:val="002827DA"/>
    <w:rsid w:val="0028288B"/>
    <w:rsid w:val="00282A8B"/>
    <w:rsid w:val="00290808"/>
    <w:rsid w:val="00292949"/>
    <w:rsid w:val="00295083"/>
    <w:rsid w:val="002A1623"/>
    <w:rsid w:val="002A254D"/>
    <w:rsid w:val="002A3E45"/>
    <w:rsid w:val="002A459C"/>
    <w:rsid w:val="002A4DDE"/>
    <w:rsid w:val="002A681B"/>
    <w:rsid w:val="002B0DB8"/>
    <w:rsid w:val="002B55DE"/>
    <w:rsid w:val="002C2E7D"/>
    <w:rsid w:val="002C40E9"/>
    <w:rsid w:val="002C6274"/>
    <w:rsid w:val="002C7CA7"/>
    <w:rsid w:val="002D27B6"/>
    <w:rsid w:val="002D4E01"/>
    <w:rsid w:val="002E1D7F"/>
    <w:rsid w:val="002F3CEF"/>
    <w:rsid w:val="002F4CF5"/>
    <w:rsid w:val="002F77D9"/>
    <w:rsid w:val="0030092E"/>
    <w:rsid w:val="003011DE"/>
    <w:rsid w:val="0030194D"/>
    <w:rsid w:val="00304426"/>
    <w:rsid w:val="00306972"/>
    <w:rsid w:val="0030700E"/>
    <w:rsid w:val="00310380"/>
    <w:rsid w:val="00311431"/>
    <w:rsid w:val="003132D5"/>
    <w:rsid w:val="00313D6A"/>
    <w:rsid w:val="0031447C"/>
    <w:rsid w:val="003146EA"/>
    <w:rsid w:val="00316C1E"/>
    <w:rsid w:val="003260DF"/>
    <w:rsid w:val="003302AF"/>
    <w:rsid w:val="00333995"/>
    <w:rsid w:val="00337011"/>
    <w:rsid w:val="003421B3"/>
    <w:rsid w:val="003434C9"/>
    <w:rsid w:val="0034466E"/>
    <w:rsid w:val="00345FD1"/>
    <w:rsid w:val="0035523C"/>
    <w:rsid w:val="003557E4"/>
    <w:rsid w:val="00355DEE"/>
    <w:rsid w:val="00363796"/>
    <w:rsid w:val="0036438D"/>
    <w:rsid w:val="0036498E"/>
    <w:rsid w:val="00365BEC"/>
    <w:rsid w:val="003664D7"/>
    <w:rsid w:val="003669F9"/>
    <w:rsid w:val="00366EC8"/>
    <w:rsid w:val="00370742"/>
    <w:rsid w:val="003713E0"/>
    <w:rsid w:val="0037150C"/>
    <w:rsid w:val="00374316"/>
    <w:rsid w:val="00374FEC"/>
    <w:rsid w:val="00384381"/>
    <w:rsid w:val="0038458A"/>
    <w:rsid w:val="003855EB"/>
    <w:rsid w:val="00392D7C"/>
    <w:rsid w:val="0039337F"/>
    <w:rsid w:val="003943C0"/>
    <w:rsid w:val="00397486"/>
    <w:rsid w:val="003A1E7A"/>
    <w:rsid w:val="003A3BB6"/>
    <w:rsid w:val="003A3BCA"/>
    <w:rsid w:val="003A5245"/>
    <w:rsid w:val="003A57C9"/>
    <w:rsid w:val="003A7639"/>
    <w:rsid w:val="003B286A"/>
    <w:rsid w:val="003B4059"/>
    <w:rsid w:val="003B6E71"/>
    <w:rsid w:val="003B7089"/>
    <w:rsid w:val="003C3423"/>
    <w:rsid w:val="003C4CB2"/>
    <w:rsid w:val="003D1176"/>
    <w:rsid w:val="003D1979"/>
    <w:rsid w:val="003D2B4C"/>
    <w:rsid w:val="003D4B16"/>
    <w:rsid w:val="003E0538"/>
    <w:rsid w:val="003E41DB"/>
    <w:rsid w:val="003E538A"/>
    <w:rsid w:val="003F233E"/>
    <w:rsid w:val="003F7DC4"/>
    <w:rsid w:val="00401AAA"/>
    <w:rsid w:val="00407EC9"/>
    <w:rsid w:val="004112CB"/>
    <w:rsid w:val="00411E9F"/>
    <w:rsid w:val="00415912"/>
    <w:rsid w:val="004204AD"/>
    <w:rsid w:val="00420844"/>
    <w:rsid w:val="0042337B"/>
    <w:rsid w:val="00423D14"/>
    <w:rsid w:val="004240B9"/>
    <w:rsid w:val="004247C6"/>
    <w:rsid w:val="00424A0C"/>
    <w:rsid w:val="00431DF2"/>
    <w:rsid w:val="00432ABC"/>
    <w:rsid w:val="004346C5"/>
    <w:rsid w:val="004361A1"/>
    <w:rsid w:val="00441207"/>
    <w:rsid w:val="00441D7F"/>
    <w:rsid w:val="00445E73"/>
    <w:rsid w:val="004548C5"/>
    <w:rsid w:val="00454D49"/>
    <w:rsid w:val="004675B6"/>
    <w:rsid w:val="00470E3F"/>
    <w:rsid w:val="004732DE"/>
    <w:rsid w:val="00474904"/>
    <w:rsid w:val="0048023C"/>
    <w:rsid w:val="00480CF7"/>
    <w:rsid w:val="00481C93"/>
    <w:rsid w:val="00486FEA"/>
    <w:rsid w:val="00490291"/>
    <w:rsid w:val="004902F3"/>
    <w:rsid w:val="0049155F"/>
    <w:rsid w:val="00494F51"/>
    <w:rsid w:val="00497E9C"/>
    <w:rsid w:val="004A3B52"/>
    <w:rsid w:val="004A488B"/>
    <w:rsid w:val="004A6024"/>
    <w:rsid w:val="004A6782"/>
    <w:rsid w:val="004A6E76"/>
    <w:rsid w:val="004A7DAE"/>
    <w:rsid w:val="004B03F5"/>
    <w:rsid w:val="004B1113"/>
    <w:rsid w:val="004B679F"/>
    <w:rsid w:val="004B6D0C"/>
    <w:rsid w:val="004C3193"/>
    <w:rsid w:val="004C5CF2"/>
    <w:rsid w:val="004C628C"/>
    <w:rsid w:val="004C7204"/>
    <w:rsid w:val="004D243F"/>
    <w:rsid w:val="004D5429"/>
    <w:rsid w:val="004D5CED"/>
    <w:rsid w:val="004D7E81"/>
    <w:rsid w:val="004D7EBF"/>
    <w:rsid w:val="004E0416"/>
    <w:rsid w:val="004E1BBB"/>
    <w:rsid w:val="004E51BD"/>
    <w:rsid w:val="004F2808"/>
    <w:rsid w:val="00502400"/>
    <w:rsid w:val="005032A6"/>
    <w:rsid w:val="00503C39"/>
    <w:rsid w:val="005078E5"/>
    <w:rsid w:val="00507B7B"/>
    <w:rsid w:val="00510636"/>
    <w:rsid w:val="00514C06"/>
    <w:rsid w:val="00515168"/>
    <w:rsid w:val="0051517C"/>
    <w:rsid w:val="005158B5"/>
    <w:rsid w:val="00516F49"/>
    <w:rsid w:val="00517282"/>
    <w:rsid w:val="00522849"/>
    <w:rsid w:val="00523612"/>
    <w:rsid w:val="00524874"/>
    <w:rsid w:val="005253E2"/>
    <w:rsid w:val="00534F5A"/>
    <w:rsid w:val="00540E3B"/>
    <w:rsid w:val="00542CAD"/>
    <w:rsid w:val="00546DCB"/>
    <w:rsid w:val="0056063F"/>
    <w:rsid w:val="0056433A"/>
    <w:rsid w:val="00567762"/>
    <w:rsid w:val="00573401"/>
    <w:rsid w:val="00573EAA"/>
    <w:rsid w:val="005740EA"/>
    <w:rsid w:val="005754F4"/>
    <w:rsid w:val="0057725B"/>
    <w:rsid w:val="005858F1"/>
    <w:rsid w:val="00593A76"/>
    <w:rsid w:val="0059589D"/>
    <w:rsid w:val="005A48DE"/>
    <w:rsid w:val="005B3B3F"/>
    <w:rsid w:val="005B44F5"/>
    <w:rsid w:val="005B5EA5"/>
    <w:rsid w:val="005B630A"/>
    <w:rsid w:val="005B6410"/>
    <w:rsid w:val="005B7564"/>
    <w:rsid w:val="005C3822"/>
    <w:rsid w:val="005D14F1"/>
    <w:rsid w:val="005D4619"/>
    <w:rsid w:val="005E106B"/>
    <w:rsid w:val="005E14A8"/>
    <w:rsid w:val="005E2A1A"/>
    <w:rsid w:val="005E2AD8"/>
    <w:rsid w:val="005E2FED"/>
    <w:rsid w:val="005E7C48"/>
    <w:rsid w:val="005F0C98"/>
    <w:rsid w:val="005F21BB"/>
    <w:rsid w:val="005F2EE1"/>
    <w:rsid w:val="0060641C"/>
    <w:rsid w:val="00614499"/>
    <w:rsid w:val="00614B28"/>
    <w:rsid w:val="00615C58"/>
    <w:rsid w:val="00620A62"/>
    <w:rsid w:val="00621B3E"/>
    <w:rsid w:val="006222D9"/>
    <w:rsid w:val="00622F4E"/>
    <w:rsid w:val="00623207"/>
    <w:rsid w:val="00626A6B"/>
    <w:rsid w:val="0063388D"/>
    <w:rsid w:val="00634942"/>
    <w:rsid w:val="0063660A"/>
    <w:rsid w:val="006369B1"/>
    <w:rsid w:val="0063704E"/>
    <w:rsid w:val="00637FF0"/>
    <w:rsid w:val="00643843"/>
    <w:rsid w:val="00643FB2"/>
    <w:rsid w:val="00647CBE"/>
    <w:rsid w:val="00647F39"/>
    <w:rsid w:val="006517DE"/>
    <w:rsid w:val="006523E0"/>
    <w:rsid w:val="00660F37"/>
    <w:rsid w:val="006625E4"/>
    <w:rsid w:val="0066458D"/>
    <w:rsid w:val="00666D03"/>
    <w:rsid w:val="00666FB5"/>
    <w:rsid w:val="00667703"/>
    <w:rsid w:val="006705C6"/>
    <w:rsid w:val="00671913"/>
    <w:rsid w:val="0067192A"/>
    <w:rsid w:val="00672877"/>
    <w:rsid w:val="00674CA4"/>
    <w:rsid w:val="00675320"/>
    <w:rsid w:val="00675B9C"/>
    <w:rsid w:val="006769FE"/>
    <w:rsid w:val="00677047"/>
    <w:rsid w:val="00677501"/>
    <w:rsid w:val="0068043B"/>
    <w:rsid w:val="00680909"/>
    <w:rsid w:val="00681911"/>
    <w:rsid w:val="00690D5A"/>
    <w:rsid w:val="00692F2A"/>
    <w:rsid w:val="006A21F5"/>
    <w:rsid w:val="006A4CC1"/>
    <w:rsid w:val="006A6AA9"/>
    <w:rsid w:val="006A7338"/>
    <w:rsid w:val="006B1593"/>
    <w:rsid w:val="006B4C49"/>
    <w:rsid w:val="006B606E"/>
    <w:rsid w:val="006C2D8B"/>
    <w:rsid w:val="006C6111"/>
    <w:rsid w:val="006C63E4"/>
    <w:rsid w:val="006C78DA"/>
    <w:rsid w:val="006D1C70"/>
    <w:rsid w:val="006D78F9"/>
    <w:rsid w:val="006E006A"/>
    <w:rsid w:val="006E4A9E"/>
    <w:rsid w:val="006F0724"/>
    <w:rsid w:val="006F1922"/>
    <w:rsid w:val="006F3E4A"/>
    <w:rsid w:val="006F4A57"/>
    <w:rsid w:val="006F664E"/>
    <w:rsid w:val="00707B63"/>
    <w:rsid w:val="00712567"/>
    <w:rsid w:val="00713B0E"/>
    <w:rsid w:val="0071538B"/>
    <w:rsid w:val="00715796"/>
    <w:rsid w:val="0072031E"/>
    <w:rsid w:val="007208E2"/>
    <w:rsid w:val="00720BD3"/>
    <w:rsid w:val="007212E0"/>
    <w:rsid w:val="007243C3"/>
    <w:rsid w:val="0072479C"/>
    <w:rsid w:val="007374F3"/>
    <w:rsid w:val="007402FE"/>
    <w:rsid w:val="007413D0"/>
    <w:rsid w:val="0074224B"/>
    <w:rsid w:val="00743818"/>
    <w:rsid w:val="00743F14"/>
    <w:rsid w:val="00744D46"/>
    <w:rsid w:val="00744E97"/>
    <w:rsid w:val="00746D84"/>
    <w:rsid w:val="00751515"/>
    <w:rsid w:val="00751F8A"/>
    <w:rsid w:val="007522C9"/>
    <w:rsid w:val="00756024"/>
    <w:rsid w:val="00756548"/>
    <w:rsid w:val="00757617"/>
    <w:rsid w:val="0077011A"/>
    <w:rsid w:val="00771BD4"/>
    <w:rsid w:val="00771DF7"/>
    <w:rsid w:val="00773B02"/>
    <w:rsid w:val="00775717"/>
    <w:rsid w:val="00775AB1"/>
    <w:rsid w:val="00776532"/>
    <w:rsid w:val="00780D1E"/>
    <w:rsid w:val="0078726F"/>
    <w:rsid w:val="00787F44"/>
    <w:rsid w:val="00787F94"/>
    <w:rsid w:val="00790C14"/>
    <w:rsid w:val="007940F4"/>
    <w:rsid w:val="00794129"/>
    <w:rsid w:val="00794247"/>
    <w:rsid w:val="007A272A"/>
    <w:rsid w:val="007A335B"/>
    <w:rsid w:val="007A357D"/>
    <w:rsid w:val="007A7875"/>
    <w:rsid w:val="007B0336"/>
    <w:rsid w:val="007B08B9"/>
    <w:rsid w:val="007B2CC9"/>
    <w:rsid w:val="007B664F"/>
    <w:rsid w:val="007D1C59"/>
    <w:rsid w:val="007D1DDC"/>
    <w:rsid w:val="007D713F"/>
    <w:rsid w:val="007E363A"/>
    <w:rsid w:val="007E3981"/>
    <w:rsid w:val="007E4A99"/>
    <w:rsid w:val="007E6898"/>
    <w:rsid w:val="007F0710"/>
    <w:rsid w:val="00807773"/>
    <w:rsid w:val="00810506"/>
    <w:rsid w:val="00811BAD"/>
    <w:rsid w:val="00812723"/>
    <w:rsid w:val="00820240"/>
    <w:rsid w:val="00820AD1"/>
    <w:rsid w:val="00823444"/>
    <w:rsid w:val="0082552C"/>
    <w:rsid w:val="00830335"/>
    <w:rsid w:val="00832A3B"/>
    <w:rsid w:val="00835225"/>
    <w:rsid w:val="00840A0E"/>
    <w:rsid w:val="0084336F"/>
    <w:rsid w:val="0084497A"/>
    <w:rsid w:val="00846385"/>
    <w:rsid w:val="008500D7"/>
    <w:rsid w:val="008514E6"/>
    <w:rsid w:val="00851C7D"/>
    <w:rsid w:val="00851CA4"/>
    <w:rsid w:val="00852BB4"/>
    <w:rsid w:val="0085390C"/>
    <w:rsid w:val="00853912"/>
    <w:rsid w:val="00854765"/>
    <w:rsid w:val="008547AD"/>
    <w:rsid w:val="00855A58"/>
    <w:rsid w:val="0085656B"/>
    <w:rsid w:val="008574A5"/>
    <w:rsid w:val="00864888"/>
    <w:rsid w:val="00867A87"/>
    <w:rsid w:val="00874184"/>
    <w:rsid w:val="00874ACB"/>
    <w:rsid w:val="00885501"/>
    <w:rsid w:val="00885970"/>
    <w:rsid w:val="00885EE3"/>
    <w:rsid w:val="00886CD2"/>
    <w:rsid w:val="00887DF8"/>
    <w:rsid w:val="00893332"/>
    <w:rsid w:val="00893F13"/>
    <w:rsid w:val="008A493C"/>
    <w:rsid w:val="008A6C50"/>
    <w:rsid w:val="008B0213"/>
    <w:rsid w:val="008B0968"/>
    <w:rsid w:val="008B0C7D"/>
    <w:rsid w:val="008B2D03"/>
    <w:rsid w:val="008B2D81"/>
    <w:rsid w:val="008C0281"/>
    <w:rsid w:val="008C4753"/>
    <w:rsid w:val="008C5264"/>
    <w:rsid w:val="008D1CF5"/>
    <w:rsid w:val="008D1D32"/>
    <w:rsid w:val="008D5F94"/>
    <w:rsid w:val="008D67A8"/>
    <w:rsid w:val="008E08C3"/>
    <w:rsid w:val="008E1681"/>
    <w:rsid w:val="008E298C"/>
    <w:rsid w:val="008F22E8"/>
    <w:rsid w:val="009012FB"/>
    <w:rsid w:val="009022AE"/>
    <w:rsid w:val="0090360D"/>
    <w:rsid w:val="009063D7"/>
    <w:rsid w:val="00911A5A"/>
    <w:rsid w:val="00912507"/>
    <w:rsid w:val="00912EB6"/>
    <w:rsid w:val="009160AE"/>
    <w:rsid w:val="00921DEB"/>
    <w:rsid w:val="00923D77"/>
    <w:rsid w:val="00925AD6"/>
    <w:rsid w:val="009260BA"/>
    <w:rsid w:val="00927A13"/>
    <w:rsid w:val="00933AF4"/>
    <w:rsid w:val="009429E3"/>
    <w:rsid w:val="0094725F"/>
    <w:rsid w:val="0094744A"/>
    <w:rsid w:val="00962850"/>
    <w:rsid w:val="00964133"/>
    <w:rsid w:val="009646CF"/>
    <w:rsid w:val="00966983"/>
    <w:rsid w:val="00971C82"/>
    <w:rsid w:val="009743AA"/>
    <w:rsid w:val="009774A6"/>
    <w:rsid w:val="00982CB5"/>
    <w:rsid w:val="009833E1"/>
    <w:rsid w:val="009902B4"/>
    <w:rsid w:val="009926D8"/>
    <w:rsid w:val="009936C5"/>
    <w:rsid w:val="009A0203"/>
    <w:rsid w:val="009A5B5C"/>
    <w:rsid w:val="009A726F"/>
    <w:rsid w:val="009B11A6"/>
    <w:rsid w:val="009B38CB"/>
    <w:rsid w:val="009B3CA4"/>
    <w:rsid w:val="009B6018"/>
    <w:rsid w:val="009B67B5"/>
    <w:rsid w:val="009B7BFC"/>
    <w:rsid w:val="009C323C"/>
    <w:rsid w:val="009C4866"/>
    <w:rsid w:val="009C7C3E"/>
    <w:rsid w:val="009D3009"/>
    <w:rsid w:val="009D394B"/>
    <w:rsid w:val="009D7AAC"/>
    <w:rsid w:val="009D7C91"/>
    <w:rsid w:val="009E1E9F"/>
    <w:rsid w:val="009E771D"/>
    <w:rsid w:val="009F003A"/>
    <w:rsid w:val="009F1247"/>
    <w:rsid w:val="00A0426C"/>
    <w:rsid w:val="00A06343"/>
    <w:rsid w:val="00A14E24"/>
    <w:rsid w:val="00A155C1"/>
    <w:rsid w:val="00A1704F"/>
    <w:rsid w:val="00A20D21"/>
    <w:rsid w:val="00A210DA"/>
    <w:rsid w:val="00A22444"/>
    <w:rsid w:val="00A33F00"/>
    <w:rsid w:val="00A435BC"/>
    <w:rsid w:val="00A43B41"/>
    <w:rsid w:val="00A4495E"/>
    <w:rsid w:val="00A55884"/>
    <w:rsid w:val="00A642DD"/>
    <w:rsid w:val="00A66F8B"/>
    <w:rsid w:val="00A674E4"/>
    <w:rsid w:val="00A72FEF"/>
    <w:rsid w:val="00A72FF5"/>
    <w:rsid w:val="00A7635A"/>
    <w:rsid w:val="00A83A96"/>
    <w:rsid w:val="00A83E4A"/>
    <w:rsid w:val="00A85966"/>
    <w:rsid w:val="00A938A7"/>
    <w:rsid w:val="00A95808"/>
    <w:rsid w:val="00AA050A"/>
    <w:rsid w:val="00AA27A5"/>
    <w:rsid w:val="00AA2800"/>
    <w:rsid w:val="00AA525B"/>
    <w:rsid w:val="00AA5EA0"/>
    <w:rsid w:val="00AB17A4"/>
    <w:rsid w:val="00AB262E"/>
    <w:rsid w:val="00AB4692"/>
    <w:rsid w:val="00AB4C66"/>
    <w:rsid w:val="00AC4A58"/>
    <w:rsid w:val="00AC4D5C"/>
    <w:rsid w:val="00AC52EC"/>
    <w:rsid w:val="00AD250D"/>
    <w:rsid w:val="00AD3AE5"/>
    <w:rsid w:val="00AE2B66"/>
    <w:rsid w:val="00AE7318"/>
    <w:rsid w:val="00AF07ED"/>
    <w:rsid w:val="00AF0AA7"/>
    <w:rsid w:val="00AF28DD"/>
    <w:rsid w:val="00AF4A7B"/>
    <w:rsid w:val="00AF5ABD"/>
    <w:rsid w:val="00AF5D1B"/>
    <w:rsid w:val="00AF5FBD"/>
    <w:rsid w:val="00B03D32"/>
    <w:rsid w:val="00B103EC"/>
    <w:rsid w:val="00B13C67"/>
    <w:rsid w:val="00B16EF2"/>
    <w:rsid w:val="00B17D88"/>
    <w:rsid w:val="00B2395E"/>
    <w:rsid w:val="00B23B94"/>
    <w:rsid w:val="00B26479"/>
    <w:rsid w:val="00B30824"/>
    <w:rsid w:val="00B350EF"/>
    <w:rsid w:val="00B42F56"/>
    <w:rsid w:val="00B445BE"/>
    <w:rsid w:val="00B44830"/>
    <w:rsid w:val="00B4707D"/>
    <w:rsid w:val="00B53CB4"/>
    <w:rsid w:val="00B55E50"/>
    <w:rsid w:val="00B5778C"/>
    <w:rsid w:val="00B70642"/>
    <w:rsid w:val="00B70751"/>
    <w:rsid w:val="00B71552"/>
    <w:rsid w:val="00B72B92"/>
    <w:rsid w:val="00B74EB0"/>
    <w:rsid w:val="00B758DF"/>
    <w:rsid w:val="00B8072F"/>
    <w:rsid w:val="00B85900"/>
    <w:rsid w:val="00B873DF"/>
    <w:rsid w:val="00B87A3B"/>
    <w:rsid w:val="00B943D1"/>
    <w:rsid w:val="00B973BF"/>
    <w:rsid w:val="00BA0A86"/>
    <w:rsid w:val="00BA3FFB"/>
    <w:rsid w:val="00BA4D51"/>
    <w:rsid w:val="00BA5CEF"/>
    <w:rsid w:val="00BB0598"/>
    <w:rsid w:val="00BB0870"/>
    <w:rsid w:val="00BB1E5A"/>
    <w:rsid w:val="00BB215B"/>
    <w:rsid w:val="00BB22A7"/>
    <w:rsid w:val="00BB2A1D"/>
    <w:rsid w:val="00BC4ECC"/>
    <w:rsid w:val="00BC5EA2"/>
    <w:rsid w:val="00BD15A7"/>
    <w:rsid w:val="00BD162E"/>
    <w:rsid w:val="00BD1DC5"/>
    <w:rsid w:val="00BD4A8B"/>
    <w:rsid w:val="00BD5212"/>
    <w:rsid w:val="00BD5523"/>
    <w:rsid w:val="00BD604E"/>
    <w:rsid w:val="00BD6BFC"/>
    <w:rsid w:val="00BE0B39"/>
    <w:rsid w:val="00BE47D6"/>
    <w:rsid w:val="00BE4825"/>
    <w:rsid w:val="00BE4AF6"/>
    <w:rsid w:val="00BF0954"/>
    <w:rsid w:val="00BF1DC9"/>
    <w:rsid w:val="00C156B4"/>
    <w:rsid w:val="00C209F4"/>
    <w:rsid w:val="00C226C4"/>
    <w:rsid w:val="00C240DD"/>
    <w:rsid w:val="00C3226A"/>
    <w:rsid w:val="00C37677"/>
    <w:rsid w:val="00C40C22"/>
    <w:rsid w:val="00C42158"/>
    <w:rsid w:val="00C42B6F"/>
    <w:rsid w:val="00C46C87"/>
    <w:rsid w:val="00C4749F"/>
    <w:rsid w:val="00C52940"/>
    <w:rsid w:val="00C53426"/>
    <w:rsid w:val="00C54BB2"/>
    <w:rsid w:val="00C5577B"/>
    <w:rsid w:val="00C65A45"/>
    <w:rsid w:val="00C67C8A"/>
    <w:rsid w:val="00C701E9"/>
    <w:rsid w:val="00C7316F"/>
    <w:rsid w:val="00C75697"/>
    <w:rsid w:val="00C75B2E"/>
    <w:rsid w:val="00C75DB6"/>
    <w:rsid w:val="00C82A73"/>
    <w:rsid w:val="00C8691C"/>
    <w:rsid w:val="00C86F8F"/>
    <w:rsid w:val="00C90A16"/>
    <w:rsid w:val="00C96FC8"/>
    <w:rsid w:val="00CA099D"/>
    <w:rsid w:val="00CA20C1"/>
    <w:rsid w:val="00CA2E8F"/>
    <w:rsid w:val="00CA37CD"/>
    <w:rsid w:val="00CA6077"/>
    <w:rsid w:val="00CA6DE0"/>
    <w:rsid w:val="00CC0B8D"/>
    <w:rsid w:val="00CC2E19"/>
    <w:rsid w:val="00CD36D2"/>
    <w:rsid w:val="00CD6CFB"/>
    <w:rsid w:val="00CD6E94"/>
    <w:rsid w:val="00CE1FBD"/>
    <w:rsid w:val="00CE301F"/>
    <w:rsid w:val="00CE54B0"/>
    <w:rsid w:val="00CE5DD8"/>
    <w:rsid w:val="00CE6C5D"/>
    <w:rsid w:val="00CE6FA9"/>
    <w:rsid w:val="00CF2107"/>
    <w:rsid w:val="00CF7811"/>
    <w:rsid w:val="00CF7E87"/>
    <w:rsid w:val="00D0074B"/>
    <w:rsid w:val="00D01D0C"/>
    <w:rsid w:val="00D03910"/>
    <w:rsid w:val="00D041D5"/>
    <w:rsid w:val="00D04A63"/>
    <w:rsid w:val="00D04FD8"/>
    <w:rsid w:val="00D0552F"/>
    <w:rsid w:val="00D067B2"/>
    <w:rsid w:val="00D07C42"/>
    <w:rsid w:val="00D13F8C"/>
    <w:rsid w:val="00D16335"/>
    <w:rsid w:val="00D17335"/>
    <w:rsid w:val="00D17DC2"/>
    <w:rsid w:val="00D17F0A"/>
    <w:rsid w:val="00D21478"/>
    <w:rsid w:val="00D239A4"/>
    <w:rsid w:val="00D25CC0"/>
    <w:rsid w:val="00D26819"/>
    <w:rsid w:val="00D27BCA"/>
    <w:rsid w:val="00D27BED"/>
    <w:rsid w:val="00D33D3C"/>
    <w:rsid w:val="00D34E10"/>
    <w:rsid w:val="00D35E86"/>
    <w:rsid w:val="00D472BB"/>
    <w:rsid w:val="00D50B5B"/>
    <w:rsid w:val="00D51355"/>
    <w:rsid w:val="00D5579E"/>
    <w:rsid w:val="00D559FB"/>
    <w:rsid w:val="00D63AE8"/>
    <w:rsid w:val="00D65D00"/>
    <w:rsid w:val="00D67348"/>
    <w:rsid w:val="00D67D2A"/>
    <w:rsid w:val="00D706C6"/>
    <w:rsid w:val="00D732E5"/>
    <w:rsid w:val="00D75ACF"/>
    <w:rsid w:val="00D75CA3"/>
    <w:rsid w:val="00D836BD"/>
    <w:rsid w:val="00D858FB"/>
    <w:rsid w:val="00D87EED"/>
    <w:rsid w:val="00D91055"/>
    <w:rsid w:val="00D91418"/>
    <w:rsid w:val="00D91648"/>
    <w:rsid w:val="00D921EE"/>
    <w:rsid w:val="00D92224"/>
    <w:rsid w:val="00D92C95"/>
    <w:rsid w:val="00DA145F"/>
    <w:rsid w:val="00DB0DAC"/>
    <w:rsid w:val="00DB6E62"/>
    <w:rsid w:val="00DC1096"/>
    <w:rsid w:val="00DC6C7F"/>
    <w:rsid w:val="00DD0A90"/>
    <w:rsid w:val="00DD0D0F"/>
    <w:rsid w:val="00DD5DCD"/>
    <w:rsid w:val="00DD6613"/>
    <w:rsid w:val="00DD690F"/>
    <w:rsid w:val="00DE1570"/>
    <w:rsid w:val="00DE3FFC"/>
    <w:rsid w:val="00DE6100"/>
    <w:rsid w:val="00DF141B"/>
    <w:rsid w:val="00DF179E"/>
    <w:rsid w:val="00DF2202"/>
    <w:rsid w:val="00DF2AAA"/>
    <w:rsid w:val="00DF4045"/>
    <w:rsid w:val="00DF4AA0"/>
    <w:rsid w:val="00DF661D"/>
    <w:rsid w:val="00DF7A89"/>
    <w:rsid w:val="00E055A0"/>
    <w:rsid w:val="00E064DA"/>
    <w:rsid w:val="00E074C2"/>
    <w:rsid w:val="00E10193"/>
    <w:rsid w:val="00E12285"/>
    <w:rsid w:val="00E14983"/>
    <w:rsid w:val="00E15F5B"/>
    <w:rsid w:val="00E20240"/>
    <w:rsid w:val="00E20323"/>
    <w:rsid w:val="00E21A35"/>
    <w:rsid w:val="00E23C31"/>
    <w:rsid w:val="00E25DA3"/>
    <w:rsid w:val="00E31D4F"/>
    <w:rsid w:val="00E32409"/>
    <w:rsid w:val="00E335AF"/>
    <w:rsid w:val="00E37406"/>
    <w:rsid w:val="00E40591"/>
    <w:rsid w:val="00E457F9"/>
    <w:rsid w:val="00E5156A"/>
    <w:rsid w:val="00E52B02"/>
    <w:rsid w:val="00E550F4"/>
    <w:rsid w:val="00E57740"/>
    <w:rsid w:val="00E61A14"/>
    <w:rsid w:val="00E62A24"/>
    <w:rsid w:val="00E62D0B"/>
    <w:rsid w:val="00E63079"/>
    <w:rsid w:val="00E635E4"/>
    <w:rsid w:val="00E656BE"/>
    <w:rsid w:val="00E657C5"/>
    <w:rsid w:val="00E661F9"/>
    <w:rsid w:val="00E6787F"/>
    <w:rsid w:val="00E72D3F"/>
    <w:rsid w:val="00E73091"/>
    <w:rsid w:val="00E80606"/>
    <w:rsid w:val="00E8172F"/>
    <w:rsid w:val="00E83FEA"/>
    <w:rsid w:val="00E84272"/>
    <w:rsid w:val="00E84B91"/>
    <w:rsid w:val="00E9037A"/>
    <w:rsid w:val="00E91466"/>
    <w:rsid w:val="00E972C0"/>
    <w:rsid w:val="00E97C50"/>
    <w:rsid w:val="00EA1ACB"/>
    <w:rsid w:val="00EC0EEE"/>
    <w:rsid w:val="00EC120E"/>
    <w:rsid w:val="00EC37FE"/>
    <w:rsid w:val="00EC3DD1"/>
    <w:rsid w:val="00EC4E64"/>
    <w:rsid w:val="00EC5B24"/>
    <w:rsid w:val="00ED1647"/>
    <w:rsid w:val="00ED3B10"/>
    <w:rsid w:val="00ED47D7"/>
    <w:rsid w:val="00ED6C6F"/>
    <w:rsid w:val="00ED7B52"/>
    <w:rsid w:val="00EE5273"/>
    <w:rsid w:val="00EE6027"/>
    <w:rsid w:val="00EF0F10"/>
    <w:rsid w:val="00EF13A6"/>
    <w:rsid w:val="00EF1E46"/>
    <w:rsid w:val="00EF1F6B"/>
    <w:rsid w:val="00EF2AF5"/>
    <w:rsid w:val="00EF2F65"/>
    <w:rsid w:val="00EF5554"/>
    <w:rsid w:val="00EF5C1F"/>
    <w:rsid w:val="00EF7327"/>
    <w:rsid w:val="00EF75C6"/>
    <w:rsid w:val="00F00E0F"/>
    <w:rsid w:val="00F02B9D"/>
    <w:rsid w:val="00F072BF"/>
    <w:rsid w:val="00F13172"/>
    <w:rsid w:val="00F132B4"/>
    <w:rsid w:val="00F14156"/>
    <w:rsid w:val="00F14177"/>
    <w:rsid w:val="00F14852"/>
    <w:rsid w:val="00F148F1"/>
    <w:rsid w:val="00F16937"/>
    <w:rsid w:val="00F16E93"/>
    <w:rsid w:val="00F245A0"/>
    <w:rsid w:val="00F2728A"/>
    <w:rsid w:val="00F27372"/>
    <w:rsid w:val="00F33C10"/>
    <w:rsid w:val="00F35D39"/>
    <w:rsid w:val="00F36861"/>
    <w:rsid w:val="00F37B92"/>
    <w:rsid w:val="00F4595C"/>
    <w:rsid w:val="00F51027"/>
    <w:rsid w:val="00F51DAE"/>
    <w:rsid w:val="00F52410"/>
    <w:rsid w:val="00F5551F"/>
    <w:rsid w:val="00F56944"/>
    <w:rsid w:val="00F5773E"/>
    <w:rsid w:val="00F6297D"/>
    <w:rsid w:val="00F642D8"/>
    <w:rsid w:val="00F71E47"/>
    <w:rsid w:val="00F75961"/>
    <w:rsid w:val="00F76102"/>
    <w:rsid w:val="00F7691A"/>
    <w:rsid w:val="00F82704"/>
    <w:rsid w:val="00F87D98"/>
    <w:rsid w:val="00F90585"/>
    <w:rsid w:val="00FA0CB0"/>
    <w:rsid w:val="00FA5476"/>
    <w:rsid w:val="00FB0B94"/>
    <w:rsid w:val="00FB1D5C"/>
    <w:rsid w:val="00FB4CB4"/>
    <w:rsid w:val="00FB651F"/>
    <w:rsid w:val="00FC2A4E"/>
    <w:rsid w:val="00FC3388"/>
    <w:rsid w:val="00FC353D"/>
    <w:rsid w:val="00FC3803"/>
    <w:rsid w:val="00FC6CA6"/>
    <w:rsid w:val="00FD0E29"/>
    <w:rsid w:val="00FD5B8F"/>
    <w:rsid w:val="00FD6112"/>
    <w:rsid w:val="00FD6964"/>
    <w:rsid w:val="00FE1777"/>
    <w:rsid w:val="00FE4282"/>
    <w:rsid w:val="00FE78E7"/>
    <w:rsid w:val="00FF16E4"/>
    <w:rsid w:val="00FF19FA"/>
    <w:rsid w:val="00FF6617"/>
    <w:rsid w:val="00FF68CE"/>
    <w:rsid w:val="00FF70B6"/>
    <w:rsid w:val="00FF7E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3C4DB"/>
  <w15:chartTrackingRefBased/>
  <w15:docId w15:val="{E4DF9613-4244-4509-9642-251BFCAAB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5225"/>
    <w:pPr>
      <w:spacing w:after="0" w:line="240" w:lineRule="auto"/>
      <w:ind w:firstLine="709"/>
      <w:jc w:val="both"/>
    </w:pPr>
    <w:rPr>
      <w:rFonts w:ascii="Times New Roman" w:hAnsi="Times New Roman"/>
      <w:sz w:val="28"/>
    </w:rPr>
  </w:style>
  <w:style w:type="paragraph" w:styleId="1">
    <w:name w:val="heading 1"/>
    <w:aliases w:val="Разделы"/>
    <w:basedOn w:val="2"/>
    <w:link w:val="10"/>
    <w:uiPriority w:val="9"/>
    <w:qFormat/>
    <w:rsid w:val="00B973BF"/>
    <w:pPr>
      <w:outlineLvl w:val="0"/>
    </w:pPr>
    <w:rPr>
      <w:caps/>
      <w:szCs w:val="32"/>
    </w:rPr>
  </w:style>
  <w:style w:type="paragraph" w:styleId="2">
    <w:name w:val="heading 2"/>
    <w:aliases w:val="Подразделы"/>
    <w:basedOn w:val="3"/>
    <w:next w:val="3"/>
    <w:link w:val="20"/>
    <w:uiPriority w:val="9"/>
    <w:unhideWhenUsed/>
    <w:qFormat/>
    <w:rsid w:val="00835225"/>
    <w:pPr>
      <w:spacing w:before="0"/>
      <w:outlineLvl w:val="1"/>
    </w:pPr>
    <w:rPr>
      <w:rFonts w:ascii="Times New Roman" w:hAnsi="Times New Roman"/>
      <w:b/>
      <w:color w:val="auto"/>
      <w:sz w:val="28"/>
      <w:szCs w:val="26"/>
    </w:rPr>
  </w:style>
  <w:style w:type="paragraph" w:styleId="3">
    <w:name w:val="heading 3"/>
    <w:basedOn w:val="a"/>
    <w:next w:val="a"/>
    <w:link w:val="30"/>
    <w:uiPriority w:val="9"/>
    <w:unhideWhenUsed/>
    <w:qFormat/>
    <w:rsid w:val="00925AD6"/>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next w:val="a"/>
    <w:link w:val="50"/>
    <w:uiPriority w:val="9"/>
    <w:semiHidden/>
    <w:unhideWhenUsed/>
    <w:qFormat/>
    <w:rsid w:val="00BD162E"/>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Разделы Знак"/>
    <w:basedOn w:val="a0"/>
    <w:link w:val="1"/>
    <w:uiPriority w:val="9"/>
    <w:rsid w:val="00B973BF"/>
    <w:rPr>
      <w:rFonts w:ascii="Times New Roman" w:eastAsiaTheme="majorEastAsia" w:hAnsi="Times New Roman" w:cstheme="majorBidi"/>
      <w:b/>
      <w:caps/>
      <w:sz w:val="28"/>
      <w:szCs w:val="32"/>
    </w:rPr>
  </w:style>
  <w:style w:type="character" w:customStyle="1" w:styleId="20">
    <w:name w:val="Заголовок 2 Знак"/>
    <w:aliases w:val="Подразделы Знак"/>
    <w:basedOn w:val="a0"/>
    <w:link w:val="2"/>
    <w:uiPriority w:val="9"/>
    <w:rsid w:val="00835225"/>
    <w:rPr>
      <w:rFonts w:ascii="Times New Roman" w:eastAsiaTheme="majorEastAsia" w:hAnsi="Times New Roman" w:cstheme="majorBidi"/>
      <w:b/>
      <w:sz w:val="28"/>
      <w:szCs w:val="26"/>
    </w:rPr>
  </w:style>
  <w:style w:type="character" w:customStyle="1" w:styleId="30">
    <w:name w:val="Заголовок 3 Знак"/>
    <w:basedOn w:val="a0"/>
    <w:link w:val="3"/>
    <w:uiPriority w:val="9"/>
    <w:rsid w:val="00925AD6"/>
    <w:rPr>
      <w:rFonts w:asciiTheme="majorHAnsi" w:eastAsiaTheme="majorEastAsia" w:hAnsiTheme="majorHAnsi" w:cstheme="majorBidi"/>
      <w:color w:val="1F4D78" w:themeColor="accent1" w:themeShade="7F"/>
      <w:sz w:val="24"/>
      <w:szCs w:val="24"/>
    </w:rPr>
  </w:style>
  <w:style w:type="paragraph" w:styleId="a3">
    <w:name w:val="List Paragraph"/>
    <w:basedOn w:val="a"/>
    <w:link w:val="a4"/>
    <w:uiPriority w:val="1"/>
    <w:qFormat/>
    <w:rsid w:val="00835225"/>
    <w:pPr>
      <w:ind w:left="720"/>
      <w:contextualSpacing/>
    </w:pPr>
    <w:rPr>
      <w:rFonts w:eastAsia="Times New Roman" w:cs="Times New Roman"/>
      <w:color w:val="000000"/>
      <w:szCs w:val="28"/>
      <w:lang w:eastAsia="ru-RU"/>
    </w:rPr>
  </w:style>
  <w:style w:type="character" w:customStyle="1" w:styleId="a4">
    <w:name w:val="Абзац списка Знак"/>
    <w:basedOn w:val="a0"/>
    <w:link w:val="a3"/>
    <w:uiPriority w:val="1"/>
    <w:rsid w:val="00835225"/>
    <w:rPr>
      <w:rFonts w:ascii="Times New Roman" w:eastAsia="Times New Roman" w:hAnsi="Times New Roman" w:cs="Times New Roman"/>
      <w:color w:val="000000"/>
      <w:sz w:val="28"/>
      <w:szCs w:val="28"/>
      <w:lang w:eastAsia="ru-RU"/>
    </w:rPr>
  </w:style>
  <w:style w:type="paragraph" w:customStyle="1" w:styleId="CMainText">
    <w:name w:val="C_MainText"/>
    <w:basedOn w:val="a"/>
    <w:uiPriority w:val="99"/>
    <w:rsid w:val="00835225"/>
    <w:pPr>
      <w:widowControl w:val="0"/>
      <w:tabs>
        <w:tab w:val="left" w:pos="1843"/>
      </w:tabs>
      <w:autoSpaceDE w:val="0"/>
      <w:autoSpaceDN w:val="0"/>
      <w:ind w:firstLine="284"/>
    </w:pPr>
    <w:rPr>
      <w:rFonts w:eastAsia="Times New Roman" w:cs="Times New Roman"/>
      <w:sz w:val="22"/>
      <w:lang w:val="en-US" w:eastAsia="ru-RU"/>
    </w:rPr>
  </w:style>
  <w:style w:type="table" w:styleId="a5">
    <w:name w:val="Table Grid"/>
    <w:basedOn w:val="a1"/>
    <w:uiPriority w:val="39"/>
    <w:rsid w:val="00B973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973BF"/>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TOC Heading"/>
    <w:basedOn w:val="1"/>
    <w:next w:val="a"/>
    <w:uiPriority w:val="39"/>
    <w:unhideWhenUsed/>
    <w:qFormat/>
    <w:rsid w:val="00C65A45"/>
    <w:pPr>
      <w:spacing w:before="240" w:line="259" w:lineRule="auto"/>
      <w:ind w:firstLine="0"/>
      <w:jc w:val="left"/>
      <w:outlineLvl w:val="9"/>
    </w:pPr>
    <w:rPr>
      <w:rFonts w:asciiTheme="majorHAnsi" w:hAnsiTheme="majorHAnsi"/>
      <w:b w:val="0"/>
      <w:caps w:val="0"/>
      <w:color w:val="2E74B5" w:themeColor="accent1" w:themeShade="BF"/>
      <w:sz w:val="32"/>
      <w:lang w:eastAsia="ru-RU"/>
    </w:rPr>
  </w:style>
  <w:style w:type="paragraph" w:styleId="11">
    <w:name w:val="toc 1"/>
    <w:basedOn w:val="a"/>
    <w:next w:val="a"/>
    <w:autoRedefine/>
    <w:uiPriority w:val="39"/>
    <w:unhideWhenUsed/>
    <w:rsid w:val="004C7204"/>
    <w:pPr>
      <w:tabs>
        <w:tab w:val="left" w:pos="709"/>
        <w:tab w:val="right" w:leader="dot" w:pos="9345"/>
      </w:tabs>
      <w:spacing w:after="100"/>
      <w:ind w:left="709" w:firstLine="0"/>
    </w:pPr>
  </w:style>
  <w:style w:type="paragraph" w:styleId="21">
    <w:name w:val="toc 2"/>
    <w:basedOn w:val="a"/>
    <w:next w:val="a"/>
    <w:autoRedefine/>
    <w:uiPriority w:val="39"/>
    <w:unhideWhenUsed/>
    <w:rsid w:val="00885EE3"/>
    <w:pPr>
      <w:tabs>
        <w:tab w:val="right" w:leader="dot" w:pos="9628"/>
      </w:tabs>
      <w:ind w:firstLine="0"/>
    </w:pPr>
  </w:style>
  <w:style w:type="character" w:styleId="a7">
    <w:name w:val="Hyperlink"/>
    <w:basedOn w:val="a0"/>
    <w:uiPriority w:val="99"/>
    <w:unhideWhenUsed/>
    <w:rsid w:val="00C65A45"/>
    <w:rPr>
      <w:color w:val="0563C1" w:themeColor="hyperlink"/>
      <w:u w:val="single"/>
    </w:rPr>
  </w:style>
  <w:style w:type="character" w:customStyle="1" w:styleId="referencetext">
    <w:name w:val="referencetext"/>
    <w:uiPriority w:val="99"/>
    <w:rsid w:val="009260BA"/>
    <w:rPr>
      <w:rFonts w:cs="Times New Roman"/>
    </w:rPr>
  </w:style>
  <w:style w:type="character" w:styleId="a8">
    <w:name w:val="FollowedHyperlink"/>
    <w:basedOn w:val="a0"/>
    <w:uiPriority w:val="99"/>
    <w:semiHidden/>
    <w:unhideWhenUsed/>
    <w:rsid w:val="001F3D9B"/>
    <w:rPr>
      <w:color w:val="954F72" w:themeColor="followedHyperlink"/>
      <w:u w:val="single"/>
    </w:rPr>
  </w:style>
  <w:style w:type="character" w:styleId="a9">
    <w:name w:val="Strong"/>
    <w:basedOn w:val="a0"/>
    <w:uiPriority w:val="22"/>
    <w:qFormat/>
    <w:rsid w:val="00B26479"/>
    <w:rPr>
      <w:b/>
      <w:bCs/>
    </w:rPr>
  </w:style>
  <w:style w:type="paragraph" w:styleId="aa">
    <w:name w:val="Normal (Web)"/>
    <w:basedOn w:val="a"/>
    <w:uiPriority w:val="99"/>
    <w:semiHidden/>
    <w:unhideWhenUsed/>
    <w:rsid w:val="00A1704F"/>
    <w:pPr>
      <w:spacing w:before="100" w:beforeAutospacing="1" w:after="100" w:afterAutospacing="1"/>
      <w:ind w:firstLine="0"/>
      <w:jc w:val="left"/>
    </w:pPr>
    <w:rPr>
      <w:rFonts w:eastAsia="Times New Roman" w:cs="Times New Roman"/>
      <w:sz w:val="24"/>
      <w:szCs w:val="24"/>
      <w:lang w:eastAsia="ru-RU"/>
    </w:rPr>
  </w:style>
  <w:style w:type="paragraph" w:styleId="ab">
    <w:name w:val="header"/>
    <w:basedOn w:val="a"/>
    <w:link w:val="ac"/>
    <w:uiPriority w:val="99"/>
    <w:unhideWhenUsed/>
    <w:rsid w:val="00C701E9"/>
    <w:pPr>
      <w:tabs>
        <w:tab w:val="center" w:pos="4677"/>
        <w:tab w:val="right" w:pos="9355"/>
      </w:tabs>
    </w:pPr>
  </w:style>
  <w:style w:type="character" w:customStyle="1" w:styleId="ac">
    <w:name w:val="Верхний колонтитул Знак"/>
    <w:basedOn w:val="a0"/>
    <w:link w:val="ab"/>
    <w:uiPriority w:val="99"/>
    <w:rsid w:val="00C701E9"/>
    <w:rPr>
      <w:rFonts w:ascii="Times New Roman" w:hAnsi="Times New Roman"/>
      <w:sz w:val="28"/>
    </w:rPr>
  </w:style>
  <w:style w:type="paragraph" w:styleId="ad">
    <w:name w:val="footer"/>
    <w:basedOn w:val="a"/>
    <w:link w:val="ae"/>
    <w:uiPriority w:val="99"/>
    <w:unhideWhenUsed/>
    <w:rsid w:val="00C701E9"/>
    <w:pPr>
      <w:tabs>
        <w:tab w:val="center" w:pos="4677"/>
        <w:tab w:val="right" w:pos="9355"/>
      </w:tabs>
    </w:pPr>
  </w:style>
  <w:style w:type="character" w:customStyle="1" w:styleId="ae">
    <w:name w:val="Нижний колонтитул Знак"/>
    <w:basedOn w:val="a0"/>
    <w:link w:val="ad"/>
    <w:uiPriority w:val="99"/>
    <w:rsid w:val="00C701E9"/>
    <w:rPr>
      <w:rFonts w:ascii="Times New Roman" w:hAnsi="Times New Roman"/>
      <w:sz w:val="28"/>
    </w:rPr>
  </w:style>
  <w:style w:type="character" w:styleId="af">
    <w:name w:val="Placeholder Text"/>
    <w:basedOn w:val="a0"/>
    <w:uiPriority w:val="99"/>
    <w:semiHidden/>
    <w:rsid w:val="00671913"/>
    <w:rPr>
      <w:color w:val="808080"/>
    </w:rPr>
  </w:style>
  <w:style w:type="character" w:styleId="af0">
    <w:name w:val="Subtle Emphasis"/>
    <w:basedOn w:val="a0"/>
    <w:uiPriority w:val="19"/>
    <w:qFormat/>
    <w:rsid w:val="00675320"/>
    <w:rPr>
      <w:i/>
      <w:iCs/>
      <w:color w:val="404040" w:themeColor="text1" w:themeTint="BF"/>
    </w:rPr>
  </w:style>
  <w:style w:type="paragraph" w:styleId="31">
    <w:name w:val="toc 3"/>
    <w:basedOn w:val="a"/>
    <w:next w:val="a"/>
    <w:autoRedefine/>
    <w:uiPriority w:val="39"/>
    <w:unhideWhenUsed/>
    <w:rsid w:val="004C7204"/>
    <w:pPr>
      <w:spacing w:after="100"/>
      <w:ind w:left="560"/>
    </w:pPr>
  </w:style>
  <w:style w:type="paragraph" w:styleId="af1">
    <w:name w:val="Balloon Text"/>
    <w:basedOn w:val="a"/>
    <w:link w:val="af2"/>
    <w:uiPriority w:val="99"/>
    <w:semiHidden/>
    <w:unhideWhenUsed/>
    <w:rsid w:val="000D2F72"/>
    <w:rPr>
      <w:rFonts w:ascii="Segoe UI" w:hAnsi="Segoe UI" w:cs="Segoe UI"/>
      <w:sz w:val="18"/>
      <w:szCs w:val="18"/>
    </w:rPr>
  </w:style>
  <w:style w:type="character" w:customStyle="1" w:styleId="af2">
    <w:name w:val="Текст выноски Знак"/>
    <w:basedOn w:val="a0"/>
    <w:link w:val="af1"/>
    <w:uiPriority w:val="99"/>
    <w:semiHidden/>
    <w:rsid w:val="000D2F72"/>
    <w:rPr>
      <w:rFonts w:ascii="Segoe UI" w:hAnsi="Segoe UI" w:cs="Segoe UI"/>
      <w:sz w:val="18"/>
      <w:szCs w:val="18"/>
    </w:rPr>
  </w:style>
  <w:style w:type="paragraph" w:styleId="af3">
    <w:name w:val="Body Text"/>
    <w:basedOn w:val="a"/>
    <w:link w:val="af4"/>
    <w:uiPriority w:val="1"/>
    <w:qFormat/>
    <w:rsid w:val="00384381"/>
    <w:pPr>
      <w:widowControl w:val="0"/>
      <w:autoSpaceDE w:val="0"/>
      <w:autoSpaceDN w:val="0"/>
      <w:ind w:left="301" w:firstLine="0"/>
    </w:pPr>
    <w:rPr>
      <w:rFonts w:eastAsia="Times New Roman" w:cs="Times New Roman"/>
      <w:szCs w:val="28"/>
    </w:rPr>
  </w:style>
  <w:style w:type="character" w:customStyle="1" w:styleId="af4">
    <w:name w:val="Основной текст Знак"/>
    <w:basedOn w:val="a0"/>
    <w:link w:val="af3"/>
    <w:uiPriority w:val="1"/>
    <w:rsid w:val="00384381"/>
    <w:rPr>
      <w:rFonts w:ascii="Times New Roman" w:eastAsia="Times New Roman" w:hAnsi="Times New Roman" w:cs="Times New Roman"/>
      <w:sz w:val="28"/>
      <w:szCs w:val="28"/>
    </w:rPr>
  </w:style>
  <w:style w:type="character" w:customStyle="1" w:styleId="50">
    <w:name w:val="Заголовок 5 Знак"/>
    <w:basedOn w:val="a0"/>
    <w:link w:val="5"/>
    <w:uiPriority w:val="9"/>
    <w:semiHidden/>
    <w:rsid w:val="00BD162E"/>
    <w:rPr>
      <w:rFonts w:asciiTheme="majorHAnsi" w:eastAsiaTheme="majorEastAsia" w:hAnsiTheme="majorHAnsi" w:cstheme="majorBidi"/>
      <w:color w:val="2E74B5" w:themeColor="accent1" w:themeShade="BF"/>
      <w:sz w:val="28"/>
    </w:rPr>
  </w:style>
  <w:style w:type="paragraph" w:customStyle="1" w:styleId="CTableName">
    <w:name w:val="C_TableName"/>
    <w:basedOn w:val="a"/>
    <w:uiPriority w:val="99"/>
    <w:rsid w:val="00C226C4"/>
    <w:pPr>
      <w:keepNext/>
      <w:widowControl w:val="0"/>
      <w:tabs>
        <w:tab w:val="left" w:pos="1843"/>
      </w:tabs>
      <w:autoSpaceDE w:val="0"/>
      <w:autoSpaceDN w:val="0"/>
      <w:spacing w:before="120" w:after="120"/>
      <w:ind w:firstLine="0"/>
      <w:jc w:val="center"/>
      <w:outlineLvl w:val="0"/>
    </w:pPr>
    <w:rPr>
      <w:rFonts w:eastAsia="Times New Roman" w:cs="Times New Roman"/>
      <w:b/>
      <w:bCs/>
      <w:color w:val="000000"/>
      <w:sz w:val="20"/>
      <w:szCs w:val="20"/>
      <w:lang w:val="en-US" w:eastAsia="ru-RU"/>
    </w:rPr>
  </w:style>
  <w:style w:type="character" w:customStyle="1" w:styleId="tlid-translation">
    <w:name w:val="tlid-translation"/>
    <w:basedOn w:val="a0"/>
    <w:rsid w:val="00C226C4"/>
  </w:style>
  <w:style w:type="character" w:customStyle="1" w:styleId="Bodytext2">
    <w:name w:val="Body text (2)_"/>
    <w:basedOn w:val="a0"/>
    <w:link w:val="Bodytext20"/>
    <w:rsid w:val="00F87D98"/>
    <w:rPr>
      <w:rFonts w:ascii="Times New Roman" w:eastAsia="Times New Roman" w:hAnsi="Times New Roman" w:cs="Times New Roman"/>
      <w:shd w:val="clear" w:color="auto" w:fill="FFFFFF"/>
    </w:rPr>
  </w:style>
  <w:style w:type="paragraph" w:customStyle="1" w:styleId="Bodytext20">
    <w:name w:val="Body text (2)"/>
    <w:basedOn w:val="a"/>
    <w:link w:val="Bodytext2"/>
    <w:rsid w:val="00F87D98"/>
    <w:pPr>
      <w:widowControl w:val="0"/>
      <w:shd w:val="clear" w:color="auto" w:fill="FFFFFF"/>
      <w:spacing w:line="285" w:lineRule="exact"/>
      <w:ind w:firstLine="0"/>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921548">
      <w:bodyDiv w:val="1"/>
      <w:marLeft w:val="0"/>
      <w:marRight w:val="0"/>
      <w:marTop w:val="0"/>
      <w:marBottom w:val="0"/>
      <w:divBdr>
        <w:top w:val="none" w:sz="0" w:space="0" w:color="auto"/>
        <w:left w:val="none" w:sz="0" w:space="0" w:color="auto"/>
        <w:bottom w:val="none" w:sz="0" w:space="0" w:color="auto"/>
        <w:right w:val="none" w:sz="0" w:space="0" w:color="auto"/>
      </w:divBdr>
    </w:div>
    <w:div w:id="385379595">
      <w:bodyDiv w:val="1"/>
      <w:marLeft w:val="0"/>
      <w:marRight w:val="0"/>
      <w:marTop w:val="0"/>
      <w:marBottom w:val="0"/>
      <w:divBdr>
        <w:top w:val="none" w:sz="0" w:space="0" w:color="auto"/>
        <w:left w:val="none" w:sz="0" w:space="0" w:color="auto"/>
        <w:bottom w:val="none" w:sz="0" w:space="0" w:color="auto"/>
        <w:right w:val="none" w:sz="0" w:space="0" w:color="auto"/>
      </w:divBdr>
    </w:div>
    <w:div w:id="574513334">
      <w:bodyDiv w:val="1"/>
      <w:marLeft w:val="0"/>
      <w:marRight w:val="0"/>
      <w:marTop w:val="0"/>
      <w:marBottom w:val="0"/>
      <w:divBdr>
        <w:top w:val="none" w:sz="0" w:space="0" w:color="auto"/>
        <w:left w:val="none" w:sz="0" w:space="0" w:color="auto"/>
        <w:bottom w:val="none" w:sz="0" w:space="0" w:color="auto"/>
        <w:right w:val="none" w:sz="0" w:space="0" w:color="auto"/>
      </w:divBdr>
    </w:div>
    <w:div w:id="708919979">
      <w:bodyDiv w:val="1"/>
      <w:marLeft w:val="0"/>
      <w:marRight w:val="0"/>
      <w:marTop w:val="0"/>
      <w:marBottom w:val="0"/>
      <w:divBdr>
        <w:top w:val="none" w:sz="0" w:space="0" w:color="auto"/>
        <w:left w:val="none" w:sz="0" w:space="0" w:color="auto"/>
        <w:bottom w:val="none" w:sz="0" w:space="0" w:color="auto"/>
        <w:right w:val="none" w:sz="0" w:space="0" w:color="auto"/>
      </w:divBdr>
    </w:div>
    <w:div w:id="1074201094">
      <w:bodyDiv w:val="1"/>
      <w:marLeft w:val="0"/>
      <w:marRight w:val="0"/>
      <w:marTop w:val="0"/>
      <w:marBottom w:val="0"/>
      <w:divBdr>
        <w:top w:val="none" w:sz="0" w:space="0" w:color="auto"/>
        <w:left w:val="none" w:sz="0" w:space="0" w:color="auto"/>
        <w:bottom w:val="none" w:sz="0" w:space="0" w:color="auto"/>
        <w:right w:val="none" w:sz="0" w:space="0" w:color="auto"/>
      </w:divBdr>
    </w:div>
    <w:div w:id="1382441279">
      <w:bodyDiv w:val="1"/>
      <w:marLeft w:val="0"/>
      <w:marRight w:val="0"/>
      <w:marTop w:val="0"/>
      <w:marBottom w:val="0"/>
      <w:divBdr>
        <w:top w:val="none" w:sz="0" w:space="0" w:color="auto"/>
        <w:left w:val="none" w:sz="0" w:space="0" w:color="auto"/>
        <w:bottom w:val="none" w:sz="0" w:space="0" w:color="auto"/>
        <w:right w:val="none" w:sz="0" w:space="0" w:color="auto"/>
      </w:divBdr>
    </w:div>
    <w:div w:id="1436899754">
      <w:bodyDiv w:val="1"/>
      <w:marLeft w:val="0"/>
      <w:marRight w:val="0"/>
      <w:marTop w:val="0"/>
      <w:marBottom w:val="0"/>
      <w:divBdr>
        <w:top w:val="none" w:sz="0" w:space="0" w:color="auto"/>
        <w:left w:val="none" w:sz="0" w:space="0" w:color="auto"/>
        <w:bottom w:val="none" w:sz="0" w:space="0" w:color="auto"/>
        <w:right w:val="none" w:sz="0" w:space="0" w:color="auto"/>
      </w:divBdr>
    </w:div>
    <w:div w:id="1685858485">
      <w:bodyDiv w:val="1"/>
      <w:marLeft w:val="0"/>
      <w:marRight w:val="0"/>
      <w:marTop w:val="0"/>
      <w:marBottom w:val="0"/>
      <w:divBdr>
        <w:top w:val="none" w:sz="0" w:space="0" w:color="auto"/>
        <w:left w:val="none" w:sz="0" w:space="0" w:color="auto"/>
        <w:bottom w:val="none" w:sz="0" w:space="0" w:color="auto"/>
        <w:right w:val="none" w:sz="0" w:space="0" w:color="auto"/>
      </w:divBdr>
    </w:div>
    <w:div w:id="1729912130">
      <w:bodyDiv w:val="1"/>
      <w:marLeft w:val="0"/>
      <w:marRight w:val="0"/>
      <w:marTop w:val="0"/>
      <w:marBottom w:val="0"/>
      <w:divBdr>
        <w:top w:val="none" w:sz="0" w:space="0" w:color="auto"/>
        <w:left w:val="none" w:sz="0" w:space="0" w:color="auto"/>
        <w:bottom w:val="none" w:sz="0" w:space="0" w:color="auto"/>
        <w:right w:val="none" w:sz="0" w:space="0" w:color="auto"/>
      </w:divBdr>
      <w:divsChild>
        <w:div w:id="560948384">
          <w:marLeft w:val="0"/>
          <w:marRight w:val="0"/>
          <w:marTop w:val="0"/>
          <w:marBottom w:val="0"/>
          <w:divBdr>
            <w:top w:val="none" w:sz="0" w:space="0" w:color="auto"/>
            <w:left w:val="none" w:sz="0" w:space="0" w:color="auto"/>
            <w:bottom w:val="none" w:sz="0" w:space="0" w:color="auto"/>
            <w:right w:val="none" w:sz="0" w:space="0" w:color="auto"/>
          </w:divBdr>
          <w:divsChild>
            <w:div w:id="1803884763">
              <w:marLeft w:val="0"/>
              <w:marRight w:val="0"/>
              <w:marTop w:val="0"/>
              <w:marBottom w:val="0"/>
              <w:divBdr>
                <w:top w:val="none" w:sz="0" w:space="0" w:color="auto"/>
                <w:left w:val="none" w:sz="0" w:space="0" w:color="auto"/>
                <w:bottom w:val="none" w:sz="0" w:space="0" w:color="auto"/>
                <w:right w:val="none" w:sz="0" w:space="0" w:color="auto"/>
              </w:divBdr>
              <w:divsChild>
                <w:div w:id="58997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967038">
      <w:bodyDiv w:val="1"/>
      <w:marLeft w:val="0"/>
      <w:marRight w:val="0"/>
      <w:marTop w:val="0"/>
      <w:marBottom w:val="0"/>
      <w:divBdr>
        <w:top w:val="none" w:sz="0" w:space="0" w:color="auto"/>
        <w:left w:val="none" w:sz="0" w:space="0" w:color="auto"/>
        <w:bottom w:val="none" w:sz="0" w:space="0" w:color="auto"/>
        <w:right w:val="none" w:sz="0" w:space="0" w:color="auto"/>
      </w:divBdr>
    </w:div>
    <w:div w:id="1921329837">
      <w:bodyDiv w:val="1"/>
      <w:marLeft w:val="0"/>
      <w:marRight w:val="0"/>
      <w:marTop w:val="0"/>
      <w:marBottom w:val="0"/>
      <w:divBdr>
        <w:top w:val="none" w:sz="0" w:space="0" w:color="auto"/>
        <w:left w:val="none" w:sz="0" w:space="0" w:color="auto"/>
        <w:bottom w:val="none" w:sz="0" w:space="0" w:color="auto"/>
        <w:right w:val="none" w:sz="0" w:space="0" w:color="auto"/>
      </w:divBdr>
    </w:div>
    <w:div w:id="1954900543">
      <w:bodyDiv w:val="1"/>
      <w:marLeft w:val="0"/>
      <w:marRight w:val="0"/>
      <w:marTop w:val="0"/>
      <w:marBottom w:val="0"/>
      <w:divBdr>
        <w:top w:val="none" w:sz="0" w:space="0" w:color="auto"/>
        <w:left w:val="none" w:sz="0" w:space="0" w:color="auto"/>
        <w:bottom w:val="none" w:sz="0" w:space="0" w:color="auto"/>
        <w:right w:val="none" w:sz="0" w:space="0" w:color="auto"/>
      </w:divBdr>
    </w:div>
    <w:div w:id="2038119722">
      <w:bodyDiv w:val="1"/>
      <w:marLeft w:val="0"/>
      <w:marRight w:val="0"/>
      <w:marTop w:val="0"/>
      <w:marBottom w:val="0"/>
      <w:divBdr>
        <w:top w:val="none" w:sz="0" w:space="0" w:color="auto"/>
        <w:left w:val="none" w:sz="0" w:space="0" w:color="auto"/>
        <w:bottom w:val="none" w:sz="0" w:space="0" w:color="auto"/>
        <w:right w:val="none" w:sz="0" w:space="0" w:color="auto"/>
      </w:divBdr>
    </w:div>
    <w:div w:id="2141458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microsoft.com/office/2007/relationships/hdphoto" Target="media/hdphoto5.wdp"/><Relationship Id="rId21" Type="http://schemas.openxmlformats.org/officeDocument/2006/relationships/diagramColors" Target="diagrams/colors2.xml"/><Relationship Id="rId42" Type="http://schemas.openxmlformats.org/officeDocument/2006/relationships/image" Target="media/image18.wmf"/><Relationship Id="rId47" Type="http://schemas.openxmlformats.org/officeDocument/2006/relationships/image" Target="media/image21.png"/><Relationship Id="rId63" Type="http://schemas.microsoft.com/office/2007/relationships/diagramDrawing" Target="diagrams/drawing3.xml"/><Relationship Id="rId68" Type="http://schemas.openxmlformats.org/officeDocument/2006/relationships/image" Target="media/image32.png"/><Relationship Id="rId84" Type="http://schemas.openxmlformats.org/officeDocument/2006/relationships/image" Target="media/image47.png"/><Relationship Id="rId89" Type="http://schemas.openxmlformats.org/officeDocument/2006/relationships/hyperlink" Target="https://adilet.zan.kz/rus/docs/U1000001118" TargetMode="External"/><Relationship Id="rId112" Type="http://schemas.openxmlformats.org/officeDocument/2006/relationships/hyperlink" Target="https://ieeexplore.ieee.org/document/8384580/" TargetMode="External"/><Relationship Id="rId16" Type="http://schemas.openxmlformats.org/officeDocument/2006/relationships/image" Target="media/image4.png"/><Relationship Id="rId107" Type="http://schemas.openxmlformats.org/officeDocument/2006/relationships/hyperlink" Target="https://www.w3.org/TR/hcls-swan/" TargetMode="External"/><Relationship Id="rId11" Type="http://schemas.openxmlformats.org/officeDocument/2006/relationships/diagramQuickStyle" Target="diagrams/quickStyle1.xml"/><Relationship Id="rId32" Type="http://schemas.openxmlformats.org/officeDocument/2006/relationships/oleObject" Target="embeddings/oleObject1.bin"/><Relationship Id="rId37" Type="http://schemas.openxmlformats.org/officeDocument/2006/relationships/image" Target="media/image15.wmf"/><Relationship Id="rId53" Type="http://schemas.openxmlformats.org/officeDocument/2006/relationships/image" Target="media/image26.png"/><Relationship Id="rId58" Type="http://schemas.microsoft.com/office/2007/relationships/hdphoto" Target="media/hdphoto3.wdp"/><Relationship Id="rId74" Type="http://schemas.openxmlformats.org/officeDocument/2006/relationships/image" Target="media/image38.png"/><Relationship Id="rId79" Type="http://schemas.openxmlformats.org/officeDocument/2006/relationships/image" Target="media/image42.jpeg"/><Relationship Id="rId102" Type="http://schemas.openxmlformats.org/officeDocument/2006/relationships/hyperlink" Target="http://www.iqlue.com/ontology.pdf" TargetMode="External"/><Relationship Id="rId5" Type="http://schemas.openxmlformats.org/officeDocument/2006/relationships/webSettings" Target="webSettings.xml"/><Relationship Id="rId90" Type="http://schemas.openxmlformats.org/officeDocument/2006/relationships/hyperlink" Target="https://adilet.zan.kz/rus/docs/P1900000988%2020.11.2020" TargetMode="External"/><Relationship Id="rId95" Type="http://schemas.openxmlformats.org/officeDocument/2006/relationships/hyperlink" Target="https://3w.kz/content/university" TargetMode="External"/><Relationship Id="rId22" Type="http://schemas.microsoft.com/office/2007/relationships/diagramDrawing" Target="diagrams/drawing2.xml"/><Relationship Id="rId27" Type="http://schemas.openxmlformats.org/officeDocument/2006/relationships/hyperlink" Target="http://www.sparontologies.net" TargetMode="External"/><Relationship Id="rId43" Type="http://schemas.openxmlformats.org/officeDocument/2006/relationships/oleObject" Target="embeddings/oleObject6.bin"/><Relationship Id="rId48" Type="http://schemas.openxmlformats.org/officeDocument/2006/relationships/image" Target="media/image22.png"/><Relationship Id="rId64" Type="http://schemas.openxmlformats.org/officeDocument/2006/relationships/hyperlink" Target="https://kzpatents.com/" TargetMode="External"/><Relationship Id="rId69" Type="http://schemas.openxmlformats.org/officeDocument/2006/relationships/image" Target="media/image33.png"/><Relationship Id="rId113" Type="http://schemas.openxmlformats.org/officeDocument/2006/relationships/image" Target="media/image52.png"/><Relationship Id="rId118" Type="http://schemas.openxmlformats.org/officeDocument/2006/relationships/image" Target="media/image55.png"/><Relationship Id="rId80" Type="http://schemas.openxmlformats.org/officeDocument/2006/relationships/image" Target="media/image43.png"/><Relationship Id="rId85" Type="http://schemas.openxmlformats.org/officeDocument/2006/relationships/image" Target="media/image48.png"/><Relationship Id="rId12" Type="http://schemas.openxmlformats.org/officeDocument/2006/relationships/diagramColors" Target="diagrams/colors1.xml"/><Relationship Id="rId17" Type="http://schemas.openxmlformats.org/officeDocument/2006/relationships/image" Target="media/image5.png"/><Relationship Id="rId33" Type="http://schemas.openxmlformats.org/officeDocument/2006/relationships/image" Target="media/image13.wmf"/><Relationship Id="rId38" Type="http://schemas.openxmlformats.org/officeDocument/2006/relationships/oleObject" Target="embeddings/oleObject4.bin"/><Relationship Id="rId59" Type="http://schemas.openxmlformats.org/officeDocument/2006/relationships/diagramData" Target="diagrams/data3.xml"/><Relationship Id="rId103" Type="http://schemas.openxmlformats.org/officeDocument/2006/relationships/hyperlink" Target="http://dublincore.org/" TargetMode="External"/><Relationship Id="rId108" Type="http://schemas.openxmlformats.org/officeDocument/2006/relationships/hyperlink" Target="https://adilet.zan.kz/rus/docs/V1100006939" TargetMode="External"/><Relationship Id="rId54" Type="http://schemas.microsoft.com/office/2007/relationships/hdphoto" Target="media/hdphoto2.wdp"/><Relationship Id="rId70" Type="http://schemas.openxmlformats.org/officeDocument/2006/relationships/image" Target="media/image34.png"/><Relationship Id="rId75" Type="http://schemas.openxmlformats.org/officeDocument/2006/relationships/image" Target="media/image39.png"/><Relationship Id="rId91" Type="http://schemas.openxmlformats.org/officeDocument/2006/relationships/hyperlink" Target="http://www.unesco.org/new/fileadmin/MULTIMEDIA/HQ/ED/pdf/me-report.pdf" TargetMode="External"/><Relationship Id="rId96" Type="http://schemas.openxmlformats.org/officeDocument/2006/relationships/hyperlink" Target="https://www.do.ektu.kz/doektu/Default.aspx.%2003.03.201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9.png"/><Relationship Id="rId49" Type="http://schemas.openxmlformats.org/officeDocument/2006/relationships/image" Target="media/image23.png"/><Relationship Id="rId114" Type="http://schemas.openxmlformats.org/officeDocument/2006/relationships/image" Target="media/image53.png"/><Relationship Id="rId119" Type="http://schemas.openxmlformats.org/officeDocument/2006/relationships/footer" Target="footer1.xml"/><Relationship Id="rId44" Type="http://schemas.openxmlformats.org/officeDocument/2006/relationships/image" Target="media/image19.wmf"/><Relationship Id="rId60" Type="http://schemas.openxmlformats.org/officeDocument/2006/relationships/diagramLayout" Target="diagrams/layout3.xml"/><Relationship Id="rId65" Type="http://schemas.openxmlformats.org/officeDocument/2006/relationships/hyperlink" Target="https://gosreestr.kazpatent.kz/" TargetMode="External"/><Relationship Id="rId81" Type="http://schemas.openxmlformats.org/officeDocument/2006/relationships/image" Target="media/image44.png"/><Relationship Id="rId86"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diagramData" Target="diagrams/data2.xml"/><Relationship Id="rId39" Type="http://schemas.openxmlformats.org/officeDocument/2006/relationships/image" Target="media/image16.wmf"/><Relationship Id="rId109" Type="http://schemas.openxmlformats.org/officeDocument/2006/relationships/hyperlink" Target="https://gsom.spbu.ru/files/1/meteor_otchet_za_2017_gavrilova_ta.pdf" TargetMode="External"/><Relationship Id="rId34" Type="http://schemas.openxmlformats.org/officeDocument/2006/relationships/oleObject" Target="embeddings/oleObject2.bin"/><Relationship Id="rId50" Type="http://schemas.openxmlformats.org/officeDocument/2006/relationships/image" Target="media/image24.png"/><Relationship Id="rId55" Type="http://schemas.openxmlformats.org/officeDocument/2006/relationships/image" Target="media/image27.png"/><Relationship Id="rId76" Type="http://schemas.openxmlformats.org/officeDocument/2006/relationships/image" Target="media/image40.png"/><Relationship Id="rId97" Type="http://schemas.openxmlformats.org/officeDocument/2006/relationships/hyperlink" Target="http://www.nkzu.kz/page/view?id=17&amp;lang=ru" TargetMode="External"/><Relationship Id="rId104" Type="http://schemas.openxmlformats.org/officeDocument/2006/relationships/hyperlink" Target="http://www.ukoln.ac.uk/rim/documents/Introduction_to_CERIF_1.0.pdf" TargetMode="Externa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hyperlink" Target="https://baigenews.kz/news/ranzhirovat_vuzy_po_chetyrem_ligam_planiruet_mon_rk/"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image" Target="media/image17.wmf"/><Relationship Id="rId45" Type="http://schemas.openxmlformats.org/officeDocument/2006/relationships/oleObject" Target="embeddings/oleObject7.bin"/><Relationship Id="rId66" Type="http://schemas.openxmlformats.org/officeDocument/2006/relationships/image" Target="media/image30.png"/><Relationship Id="rId87" Type="http://schemas.openxmlformats.org/officeDocument/2006/relationships/image" Target="media/image50.png"/><Relationship Id="rId110" Type="http://schemas.openxmlformats.org/officeDocument/2006/relationships/hyperlink" Target="https://www.w3.org/TR/?tag=data" TargetMode="External"/><Relationship Id="rId115" Type="http://schemas.microsoft.com/office/2007/relationships/hdphoto" Target="media/hdphoto4.wdp"/><Relationship Id="rId61" Type="http://schemas.openxmlformats.org/officeDocument/2006/relationships/diagramQuickStyle" Target="diagrams/quickStyle3.xml"/><Relationship Id="rId82" Type="http://schemas.openxmlformats.org/officeDocument/2006/relationships/image" Target="media/image45.png"/><Relationship Id="rId19" Type="http://schemas.openxmlformats.org/officeDocument/2006/relationships/diagramLayout" Target="diagrams/layout2.xml"/><Relationship Id="rId14" Type="http://schemas.openxmlformats.org/officeDocument/2006/relationships/image" Target="media/image2.png"/><Relationship Id="rId30" Type="http://schemas.openxmlformats.org/officeDocument/2006/relationships/image" Target="media/image11.png"/><Relationship Id="rId35" Type="http://schemas.openxmlformats.org/officeDocument/2006/relationships/image" Target="media/image14.wmf"/><Relationship Id="rId56" Type="http://schemas.openxmlformats.org/officeDocument/2006/relationships/image" Target="media/image28.png"/><Relationship Id="rId77" Type="http://schemas.openxmlformats.org/officeDocument/2006/relationships/image" Target="media/image41.png"/><Relationship Id="rId100" Type="http://schemas.openxmlformats.org/officeDocument/2006/relationships/hyperlink" Target="https://www.eurashe.eu/about/partners/his/" TargetMode="External"/><Relationship Id="rId105" Type="http://schemas.openxmlformats.org/officeDocument/2006/relationships/hyperlink" Target="http://www.eurocris.org/cerif/feature-tour/cerif-16.%2023.05.2017" TargetMode="Externa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6.png"/><Relationship Id="rId93" Type="http://schemas.openxmlformats.org/officeDocument/2006/relationships/hyperlink" Target="https://www.ektu.kz/abouttheuniversity/passport/strat_plan.aspx?lang=en" TargetMode="External"/><Relationship Id="rId98" Type="http://schemas.openxmlformats.org/officeDocument/2006/relationships/hyperlink" Target="https://mpei.ru/Structure/uchchast/icc/Pages/cis.aspx"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sparontologies.net" TargetMode="External"/><Relationship Id="rId46" Type="http://schemas.openxmlformats.org/officeDocument/2006/relationships/image" Target="media/image20.jpg"/><Relationship Id="rId67" Type="http://schemas.openxmlformats.org/officeDocument/2006/relationships/image" Target="media/image31.png"/><Relationship Id="rId116" Type="http://schemas.openxmlformats.org/officeDocument/2006/relationships/image" Target="media/image54.png"/><Relationship Id="rId20" Type="http://schemas.openxmlformats.org/officeDocument/2006/relationships/diagramQuickStyle" Target="diagrams/quickStyle2.xml"/><Relationship Id="rId41" Type="http://schemas.openxmlformats.org/officeDocument/2006/relationships/oleObject" Target="embeddings/oleObject5.bin"/><Relationship Id="rId62" Type="http://schemas.openxmlformats.org/officeDocument/2006/relationships/diagramColors" Target="diagrams/colors3.xml"/><Relationship Id="rId83" Type="http://schemas.openxmlformats.org/officeDocument/2006/relationships/image" Target="media/image46.png"/><Relationship Id="rId88" Type="http://schemas.openxmlformats.org/officeDocument/2006/relationships/image" Target="media/image51.png"/><Relationship Id="rId111" Type="http://schemas.openxmlformats.org/officeDocument/2006/relationships/hyperlink" Target="https://doi.org/10.1016/j.patter.2021.100346" TargetMode="External"/><Relationship Id="rId15" Type="http://schemas.openxmlformats.org/officeDocument/2006/relationships/image" Target="media/image3.png"/><Relationship Id="rId36" Type="http://schemas.openxmlformats.org/officeDocument/2006/relationships/oleObject" Target="embeddings/oleObject3.bin"/><Relationship Id="rId57" Type="http://schemas.openxmlformats.org/officeDocument/2006/relationships/image" Target="media/image29.png"/><Relationship Id="rId106" Type="http://schemas.openxmlformats.org/officeDocument/2006/relationships/hyperlink" Target="http://www.w3.org/2001/sw/hcls/notes/swan/" TargetMode="External"/><Relationship Id="rId10" Type="http://schemas.openxmlformats.org/officeDocument/2006/relationships/diagramLayout" Target="diagrams/layout1.xml"/><Relationship Id="rId31" Type="http://schemas.openxmlformats.org/officeDocument/2006/relationships/image" Target="media/image12.wmf"/><Relationship Id="rId52" Type="http://schemas.microsoft.com/office/2007/relationships/hdphoto" Target="media/hdphoto1.wdp"/><Relationship Id="rId73" Type="http://schemas.openxmlformats.org/officeDocument/2006/relationships/image" Target="media/image37.png"/><Relationship Id="rId78" Type="http://schemas.openxmlformats.org/officeDocument/2006/relationships/image" Target="media/image41.jpeg"/><Relationship Id="rId94" Type="http://schemas.openxmlformats.org/officeDocument/2006/relationships/hyperlink" Target="https://platonus.kz/en/produkty/7-platonus-university" TargetMode="External"/><Relationship Id="rId99" Type="http://schemas.openxmlformats.org/officeDocument/2006/relationships/hyperlink" Target="https://solutions.1c.ru/catalog/university-prof/features" TargetMode="External"/><Relationship Id="rId101" Type="http://schemas.openxmlformats.org/officeDocument/2006/relationships/hyperlink" Target="https://www.his.de/produkte/hisinone/basics.html.%2003.03.2019"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0D3537A-372C-4497-8DE5-41F68EEA4631}" type="doc">
      <dgm:prSet loTypeId="urn:microsoft.com/office/officeart/2008/layout/AlternatingHexagons" loCatId="list" qsTypeId="urn:microsoft.com/office/officeart/2005/8/quickstyle/3d1" qsCatId="3D" csTypeId="urn:microsoft.com/office/officeart/2005/8/colors/accent1_2" csCatId="accent1" phldr="1"/>
      <dgm:spPr/>
      <dgm:t>
        <a:bodyPr/>
        <a:lstStyle/>
        <a:p>
          <a:endParaRPr lang="ru-RU"/>
        </a:p>
      </dgm:t>
    </dgm:pt>
    <dgm:pt modelId="{516F3C9E-2C58-420B-BABB-5E7EDEF98E42}">
      <dgm:prSet phldrT="[Текст]" custT="1"/>
      <dgm:spPr/>
      <dgm:t>
        <a:bodyPr/>
        <a:lstStyle/>
        <a:p>
          <a:r>
            <a:rPr lang="ru-RU" sz="1400">
              <a:latin typeface="Times New Roman" panose="02020603050405020304" pitchFamily="18" charset="0"/>
              <a:cs typeface="Times New Roman" panose="02020603050405020304" pitchFamily="18" charset="0"/>
            </a:rPr>
            <a:t>2 лига</a:t>
          </a:r>
        </a:p>
      </dgm:t>
    </dgm:pt>
    <dgm:pt modelId="{BDF79E79-CF62-4AFB-8F24-6AB28E393D69}" type="parTrans" cxnId="{BDA8D27A-E62F-4EF9-95CA-7C3433CCA55B}">
      <dgm:prSet/>
      <dgm:spPr/>
      <dgm:t>
        <a:bodyPr/>
        <a:lstStyle/>
        <a:p>
          <a:endParaRPr lang="ru-RU"/>
        </a:p>
      </dgm:t>
    </dgm:pt>
    <dgm:pt modelId="{2F888F07-1B9B-4A9A-9772-E72E001C4DE8}" type="sibTrans" cxnId="{BDA8D27A-E62F-4EF9-95CA-7C3433CCA55B}">
      <dgm:prSet custT="1"/>
      <dgm:spPr/>
      <dgm:t>
        <a:bodyPr/>
        <a:lstStyle/>
        <a:p>
          <a:pPr>
            <a:lnSpc>
              <a:spcPct val="100000"/>
            </a:lnSpc>
            <a:spcAft>
              <a:spcPts val="0"/>
            </a:spcAft>
          </a:pPr>
          <a:r>
            <a:rPr lang="ru-RU" sz="1400">
              <a:latin typeface="Times New Roman" panose="02020603050405020304" pitchFamily="18" charset="0"/>
              <a:cs typeface="Times New Roman" panose="02020603050405020304" pitchFamily="18" charset="0"/>
            </a:rPr>
            <a:t>1 </a:t>
          </a:r>
        </a:p>
        <a:p>
          <a:pPr>
            <a:lnSpc>
              <a:spcPct val="100000"/>
            </a:lnSpc>
            <a:spcAft>
              <a:spcPts val="0"/>
            </a:spcAft>
          </a:pPr>
          <a:r>
            <a:rPr lang="ru-RU" sz="1400">
              <a:latin typeface="Times New Roman" panose="02020603050405020304" pitchFamily="18" charset="0"/>
              <a:cs typeface="Times New Roman" panose="02020603050405020304" pitchFamily="18" charset="0"/>
            </a:rPr>
            <a:t>лига</a:t>
          </a:r>
        </a:p>
      </dgm:t>
    </dgm:pt>
    <dgm:pt modelId="{895ED1BE-52E5-4F9E-987D-C1FB1E5418E4}">
      <dgm:prSet phldrT="[Текст]" custT="1"/>
      <dgm:spPr/>
      <dgm:t>
        <a:bodyPr/>
        <a:lstStyle/>
        <a:p>
          <a:pPr>
            <a:lnSpc>
              <a:spcPct val="100000"/>
            </a:lnSpc>
            <a:spcAft>
              <a:spcPts val="0"/>
            </a:spcAft>
          </a:pPr>
          <a:r>
            <a:rPr lang="ru-RU" sz="1400">
              <a:latin typeface="Times New Roman" panose="02020603050405020304" pitchFamily="18" charset="0"/>
              <a:cs typeface="Times New Roman" panose="02020603050405020304" pitchFamily="18" charset="0"/>
            </a:rPr>
            <a:t>3 лига</a:t>
          </a:r>
        </a:p>
      </dgm:t>
    </dgm:pt>
    <dgm:pt modelId="{37C4186B-CB7B-44CB-9FB4-26926D660026}" type="parTrans" cxnId="{B5DD1091-B8A8-4B9C-966D-50D7FFEB9626}">
      <dgm:prSet/>
      <dgm:spPr/>
      <dgm:t>
        <a:bodyPr/>
        <a:lstStyle/>
        <a:p>
          <a:endParaRPr lang="ru-RU"/>
        </a:p>
      </dgm:t>
    </dgm:pt>
    <dgm:pt modelId="{5CE1D803-B08E-42D5-9E61-1450AD59F4C1}" type="sibTrans" cxnId="{B5DD1091-B8A8-4B9C-966D-50D7FFEB9626}">
      <dgm:prSet custT="1"/>
      <dgm:spPr/>
      <dgm:t>
        <a:bodyPr/>
        <a:lstStyle/>
        <a:p>
          <a:pPr>
            <a:lnSpc>
              <a:spcPct val="100000"/>
            </a:lnSpc>
            <a:spcAft>
              <a:spcPts val="0"/>
            </a:spcAft>
          </a:pPr>
          <a:r>
            <a:rPr lang="ru-RU" sz="1400">
              <a:latin typeface="Times New Roman" panose="02020603050405020304" pitchFamily="18" charset="0"/>
              <a:cs typeface="Times New Roman" panose="02020603050405020304" pitchFamily="18" charset="0"/>
            </a:rPr>
            <a:t>4 </a:t>
          </a:r>
        </a:p>
        <a:p>
          <a:pPr>
            <a:lnSpc>
              <a:spcPct val="100000"/>
            </a:lnSpc>
            <a:spcAft>
              <a:spcPts val="0"/>
            </a:spcAft>
          </a:pPr>
          <a:r>
            <a:rPr lang="ru-RU" sz="1400">
              <a:latin typeface="Times New Roman" panose="02020603050405020304" pitchFamily="18" charset="0"/>
              <a:cs typeface="Times New Roman" panose="02020603050405020304" pitchFamily="18" charset="0"/>
            </a:rPr>
            <a:t>лига</a:t>
          </a:r>
        </a:p>
      </dgm:t>
    </dgm:pt>
    <dgm:pt modelId="{9DC609C3-E4BA-4918-947D-B39A033FEFBB}" type="pres">
      <dgm:prSet presAssocID="{C0D3537A-372C-4497-8DE5-41F68EEA4631}" presName="Name0" presStyleCnt="0">
        <dgm:presLayoutVars>
          <dgm:chMax/>
          <dgm:chPref/>
          <dgm:dir/>
          <dgm:animLvl val="lvl"/>
        </dgm:presLayoutVars>
      </dgm:prSet>
      <dgm:spPr/>
      <dgm:t>
        <a:bodyPr/>
        <a:lstStyle/>
        <a:p>
          <a:endParaRPr lang="ru-RU"/>
        </a:p>
      </dgm:t>
    </dgm:pt>
    <dgm:pt modelId="{044CE185-4289-4A97-88FC-FCD99F8054C6}" type="pres">
      <dgm:prSet presAssocID="{516F3C9E-2C58-420B-BABB-5E7EDEF98E42}" presName="composite" presStyleCnt="0"/>
      <dgm:spPr/>
    </dgm:pt>
    <dgm:pt modelId="{E77D01EF-DA08-450D-AA57-441B6E0E6DA9}" type="pres">
      <dgm:prSet presAssocID="{516F3C9E-2C58-420B-BABB-5E7EDEF98E42}" presName="Parent1" presStyleLbl="node1" presStyleIdx="0" presStyleCnt="4" custScaleX="89569" custScaleY="80355" custLinFactNeighborX="21829" custLinFactNeighborY="-3056">
        <dgm:presLayoutVars>
          <dgm:chMax val="1"/>
          <dgm:chPref val="1"/>
          <dgm:bulletEnabled val="1"/>
        </dgm:presLayoutVars>
      </dgm:prSet>
      <dgm:spPr/>
      <dgm:t>
        <a:bodyPr/>
        <a:lstStyle/>
        <a:p>
          <a:endParaRPr lang="ru-RU"/>
        </a:p>
      </dgm:t>
    </dgm:pt>
    <dgm:pt modelId="{93B390D7-F67F-402F-B1D3-F458C541435F}" type="pres">
      <dgm:prSet presAssocID="{516F3C9E-2C58-420B-BABB-5E7EDEF98E42}" presName="Childtext1" presStyleLbl="revTx" presStyleIdx="0" presStyleCnt="2">
        <dgm:presLayoutVars>
          <dgm:chMax val="0"/>
          <dgm:chPref val="0"/>
          <dgm:bulletEnabled val="1"/>
        </dgm:presLayoutVars>
      </dgm:prSet>
      <dgm:spPr/>
    </dgm:pt>
    <dgm:pt modelId="{06D35026-B849-4CF4-9103-D17E8038C4B9}" type="pres">
      <dgm:prSet presAssocID="{516F3C9E-2C58-420B-BABB-5E7EDEF98E42}" presName="BalanceSpacing" presStyleCnt="0"/>
      <dgm:spPr/>
    </dgm:pt>
    <dgm:pt modelId="{D9F5A016-8EFB-4D30-90B3-82B1E160CFE6}" type="pres">
      <dgm:prSet presAssocID="{516F3C9E-2C58-420B-BABB-5E7EDEF98E42}" presName="BalanceSpacing1" presStyleCnt="0"/>
      <dgm:spPr/>
    </dgm:pt>
    <dgm:pt modelId="{1B5E2CCC-4436-414E-8C37-622911FB8041}" type="pres">
      <dgm:prSet presAssocID="{2F888F07-1B9B-4A9A-9772-E72E001C4DE8}" presName="Accent1Text" presStyleLbl="node1" presStyleIdx="1" presStyleCnt="4" custScaleX="89569" custScaleY="80355" custLinFactNeighborX="27961" custLinFactNeighborY="-1745"/>
      <dgm:spPr/>
      <dgm:t>
        <a:bodyPr/>
        <a:lstStyle/>
        <a:p>
          <a:endParaRPr lang="ru-RU"/>
        </a:p>
      </dgm:t>
    </dgm:pt>
    <dgm:pt modelId="{7DE183B9-3900-4688-878F-86DBF491AF87}" type="pres">
      <dgm:prSet presAssocID="{2F888F07-1B9B-4A9A-9772-E72E001C4DE8}" presName="spaceBetweenRectangles" presStyleCnt="0"/>
      <dgm:spPr/>
    </dgm:pt>
    <dgm:pt modelId="{2A713419-F904-4FF9-8117-6F64796286EC}" type="pres">
      <dgm:prSet presAssocID="{895ED1BE-52E5-4F9E-987D-C1FB1E5418E4}" presName="composite" presStyleCnt="0"/>
      <dgm:spPr/>
    </dgm:pt>
    <dgm:pt modelId="{33965D98-7233-421E-874D-1028EC7E1210}" type="pres">
      <dgm:prSet presAssocID="{895ED1BE-52E5-4F9E-987D-C1FB1E5418E4}" presName="Parent1" presStyleLbl="node1" presStyleIdx="2" presStyleCnt="4" custScaleX="89569" custScaleY="80355" custLinFactNeighborX="23900" custLinFactNeighborY="-14961">
        <dgm:presLayoutVars>
          <dgm:chMax val="1"/>
          <dgm:chPref val="1"/>
          <dgm:bulletEnabled val="1"/>
        </dgm:presLayoutVars>
      </dgm:prSet>
      <dgm:spPr/>
      <dgm:t>
        <a:bodyPr/>
        <a:lstStyle/>
        <a:p>
          <a:endParaRPr lang="ru-RU"/>
        </a:p>
      </dgm:t>
    </dgm:pt>
    <dgm:pt modelId="{143C2D08-29A7-457E-9EDF-4A21DAEF95A5}" type="pres">
      <dgm:prSet presAssocID="{895ED1BE-52E5-4F9E-987D-C1FB1E5418E4}" presName="Childtext1" presStyleLbl="revTx" presStyleIdx="1" presStyleCnt="2">
        <dgm:presLayoutVars>
          <dgm:chMax val="0"/>
          <dgm:chPref val="0"/>
          <dgm:bulletEnabled val="1"/>
        </dgm:presLayoutVars>
      </dgm:prSet>
      <dgm:spPr/>
    </dgm:pt>
    <dgm:pt modelId="{9243C468-CB88-4B0C-A69A-72B56776E154}" type="pres">
      <dgm:prSet presAssocID="{895ED1BE-52E5-4F9E-987D-C1FB1E5418E4}" presName="BalanceSpacing" presStyleCnt="0"/>
      <dgm:spPr/>
    </dgm:pt>
    <dgm:pt modelId="{D2197A04-EF75-40B3-923A-D20918F68050}" type="pres">
      <dgm:prSet presAssocID="{895ED1BE-52E5-4F9E-987D-C1FB1E5418E4}" presName="BalanceSpacing1" presStyleCnt="0"/>
      <dgm:spPr/>
    </dgm:pt>
    <dgm:pt modelId="{01A5B1D1-1F74-4309-88DB-63D5720350E5}" type="pres">
      <dgm:prSet presAssocID="{5CE1D803-B08E-42D5-9E61-1450AD59F4C1}" presName="Accent1Text" presStyleLbl="node1" presStyleIdx="3" presStyleCnt="4" custScaleX="89569" custScaleY="80355" custLinFactNeighborX="14248" custLinFactNeighborY="-14965"/>
      <dgm:spPr/>
      <dgm:t>
        <a:bodyPr/>
        <a:lstStyle/>
        <a:p>
          <a:endParaRPr lang="ru-RU"/>
        </a:p>
      </dgm:t>
    </dgm:pt>
  </dgm:ptLst>
  <dgm:cxnLst>
    <dgm:cxn modelId="{D3CAFA86-0F0B-4301-A724-8C32DA9B8C5A}" type="presOf" srcId="{5CE1D803-B08E-42D5-9E61-1450AD59F4C1}" destId="{01A5B1D1-1F74-4309-88DB-63D5720350E5}" srcOrd="0" destOrd="0" presId="urn:microsoft.com/office/officeart/2008/layout/AlternatingHexagons"/>
    <dgm:cxn modelId="{1F959FC6-1F31-4031-B2B7-F508F65B1662}" type="presOf" srcId="{516F3C9E-2C58-420B-BABB-5E7EDEF98E42}" destId="{E77D01EF-DA08-450D-AA57-441B6E0E6DA9}" srcOrd="0" destOrd="0" presId="urn:microsoft.com/office/officeart/2008/layout/AlternatingHexagons"/>
    <dgm:cxn modelId="{CFFDC671-A7DE-4E3E-8D4C-529DFD5AFBAC}" type="presOf" srcId="{895ED1BE-52E5-4F9E-987D-C1FB1E5418E4}" destId="{33965D98-7233-421E-874D-1028EC7E1210}" srcOrd="0" destOrd="0" presId="urn:microsoft.com/office/officeart/2008/layout/AlternatingHexagons"/>
    <dgm:cxn modelId="{6DCCF257-A0A5-4EFA-8E06-D91909DB430E}" type="presOf" srcId="{2F888F07-1B9B-4A9A-9772-E72E001C4DE8}" destId="{1B5E2CCC-4436-414E-8C37-622911FB8041}" srcOrd="0" destOrd="0" presId="urn:microsoft.com/office/officeart/2008/layout/AlternatingHexagons"/>
    <dgm:cxn modelId="{C8D87455-6FAB-49C7-93B9-AF26C44B21CF}" type="presOf" srcId="{C0D3537A-372C-4497-8DE5-41F68EEA4631}" destId="{9DC609C3-E4BA-4918-947D-B39A033FEFBB}" srcOrd="0" destOrd="0" presId="urn:microsoft.com/office/officeart/2008/layout/AlternatingHexagons"/>
    <dgm:cxn modelId="{B5DD1091-B8A8-4B9C-966D-50D7FFEB9626}" srcId="{C0D3537A-372C-4497-8DE5-41F68EEA4631}" destId="{895ED1BE-52E5-4F9E-987D-C1FB1E5418E4}" srcOrd="1" destOrd="0" parTransId="{37C4186B-CB7B-44CB-9FB4-26926D660026}" sibTransId="{5CE1D803-B08E-42D5-9E61-1450AD59F4C1}"/>
    <dgm:cxn modelId="{BDA8D27A-E62F-4EF9-95CA-7C3433CCA55B}" srcId="{C0D3537A-372C-4497-8DE5-41F68EEA4631}" destId="{516F3C9E-2C58-420B-BABB-5E7EDEF98E42}" srcOrd="0" destOrd="0" parTransId="{BDF79E79-CF62-4AFB-8F24-6AB28E393D69}" sibTransId="{2F888F07-1B9B-4A9A-9772-E72E001C4DE8}"/>
    <dgm:cxn modelId="{4E7E7DE5-EC5E-4494-9696-D3AEBE1A7BB2}" type="presParOf" srcId="{9DC609C3-E4BA-4918-947D-B39A033FEFBB}" destId="{044CE185-4289-4A97-88FC-FCD99F8054C6}" srcOrd="0" destOrd="0" presId="urn:microsoft.com/office/officeart/2008/layout/AlternatingHexagons"/>
    <dgm:cxn modelId="{91C1D17A-4234-436B-8DC0-9B3C665EC726}" type="presParOf" srcId="{044CE185-4289-4A97-88FC-FCD99F8054C6}" destId="{E77D01EF-DA08-450D-AA57-441B6E0E6DA9}" srcOrd="0" destOrd="0" presId="urn:microsoft.com/office/officeart/2008/layout/AlternatingHexagons"/>
    <dgm:cxn modelId="{5575E34F-B7B7-41ED-8D51-A0F6598BF0AE}" type="presParOf" srcId="{044CE185-4289-4A97-88FC-FCD99F8054C6}" destId="{93B390D7-F67F-402F-B1D3-F458C541435F}" srcOrd="1" destOrd="0" presId="urn:microsoft.com/office/officeart/2008/layout/AlternatingHexagons"/>
    <dgm:cxn modelId="{3CD6A7D5-3BCC-459F-8358-72A05812B9E2}" type="presParOf" srcId="{044CE185-4289-4A97-88FC-FCD99F8054C6}" destId="{06D35026-B849-4CF4-9103-D17E8038C4B9}" srcOrd="2" destOrd="0" presId="urn:microsoft.com/office/officeart/2008/layout/AlternatingHexagons"/>
    <dgm:cxn modelId="{BF2EE21B-B943-4748-8CF8-ADF782836CDE}" type="presParOf" srcId="{044CE185-4289-4A97-88FC-FCD99F8054C6}" destId="{D9F5A016-8EFB-4D30-90B3-82B1E160CFE6}" srcOrd="3" destOrd="0" presId="urn:microsoft.com/office/officeart/2008/layout/AlternatingHexagons"/>
    <dgm:cxn modelId="{AF93F664-B79D-44A1-9EAC-4B2FF6EDCC6D}" type="presParOf" srcId="{044CE185-4289-4A97-88FC-FCD99F8054C6}" destId="{1B5E2CCC-4436-414E-8C37-622911FB8041}" srcOrd="4" destOrd="0" presId="urn:microsoft.com/office/officeart/2008/layout/AlternatingHexagons"/>
    <dgm:cxn modelId="{AFC6DDAB-7EB4-4035-B132-AD013222D85B}" type="presParOf" srcId="{9DC609C3-E4BA-4918-947D-B39A033FEFBB}" destId="{7DE183B9-3900-4688-878F-86DBF491AF87}" srcOrd="1" destOrd="0" presId="urn:microsoft.com/office/officeart/2008/layout/AlternatingHexagons"/>
    <dgm:cxn modelId="{709015B0-B6B9-4784-AAB8-673100D14566}" type="presParOf" srcId="{9DC609C3-E4BA-4918-947D-B39A033FEFBB}" destId="{2A713419-F904-4FF9-8117-6F64796286EC}" srcOrd="2" destOrd="0" presId="urn:microsoft.com/office/officeart/2008/layout/AlternatingHexagons"/>
    <dgm:cxn modelId="{29C98A6F-FAE2-4B04-92B1-8C51AF094068}" type="presParOf" srcId="{2A713419-F904-4FF9-8117-6F64796286EC}" destId="{33965D98-7233-421E-874D-1028EC7E1210}" srcOrd="0" destOrd="0" presId="urn:microsoft.com/office/officeart/2008/layout/AlternatingHexagons"/>
    <dgm:cxn modelId="{2AD6EEA8-FE7D-4E76-9E5A-0067055264B4}" type="presParOf" srcId="{2A713419-F904-4FF9-8117-6F64796286EC}" destId="{143C2D08-29A7-457E-9EDF-4A21DAEF95A5}" srcOrd="1" destOrd="0" presId="urn:microsoft.com/office/officeart/2008/layout/AlternatingHexagons"/>
    <dgm:cxn modelId="{E09731ED-C08B-4443-A4E9-1DF837F6C154}" type="presParOf" srcId="{2A713419-F904-4FF9-8117-6F64796286EC}" destId="{9243C468-CB88-4B0C-A69A-72B56776E154}" srcOrd="2" destOrd="0" presId="urn:microsoft.com/office/officeart/2008/layout/AlternatingHexagons"/>
    <dgm:cxn modelId="{322A0CA6-8538-4436-89E5-5CDA88C062F6}" type="presParOf" srcId="{2A713419-F904-4FF9-8117-6F64796286EC}" destId="{D2197A04-EF75-40B3-923A-D20918F68050}" srcOrd="3" destOrd="0" presId="urn:microsoft.com/office/officeart/2008/layout/AlternatingHexagons"/>
    <dgm:cxn modelId="{68225B79-800E-4A81-AC9C-6366EBDBA02D}" type="presParOf" srcId="{2A713419-F904-4FF9-8117-6F64796286EC}" destId="{01A5B1D1-1F74-4309-88DB-63D5720350E5}" srcOrd="4" destOrd="0" presId="urn:microsoft.com/office/officeart/2008/layout/AlternatingHexagons"/>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D0EC38-093A-4A9A-A57A-DC32F18CA97A}" type="doc">
      <dgm:prSet loTypeId="urn:microsoft.com/office/officeart/2008/layout/RadialCluster" loCatId="cycle" qsTypeId="urn:microsoft.com/office/officeart/2005/8/quickstyle/simple1" qsCatId="simple" csTypeId="urn:microsoft.com/office/officeart/2005/8/colors/accent1_2" csCatId="accent1" phldr="1"/>
      <dgm:spPr/>
      <dgm:t>
        <a:bodyPr/>
        <a:lstStyle/>
        <a:p>
          <a:endParaRPr lang="ru-RU"/>
        </a:p>
      </dgm:t>
    </dgm:pt>
    <dgm:pt modelId="{3965CECD-DABE-4413-BB20-5A4056740D84}">
      <dgm:prSet phldrT="[Текст]"/>
      <dgm:spPr>
        <a:ln w="15875">
          <a:solidFill>
            <a:schemeClr val="tx1"/>
          </a:solidFill>
        </a:ln>
      </dgm:spPr>
      <dgm:t>
        <a:bodyPr/>
        <a:lstStyle/>
        <a:p>
          <a:r>
            <a:rPr lang="ru-RU">
              <a:solidFill>
                <a:sysClr val="windowText" lastClr="000000"/>
              </a:solidFill>
              <a:latin typeface="Times New Roman" panose="02020603050405020304" pitchFamily="18" charset="0"/>
              <a:cs typeface="Times New Roman" panose="02020603050405020304" pitchFamily="18" charset="0"/>
            </a:rPr>
            <a:t>Дублинское ядро</a:t>
          </a:r>
        </a:p>
      </dgm:t>
    </dgm:pt>
    <dgm:pt modelId="{9D0946F9-DE50-4274-9E80-87F64E02BDBC}" type="parTrans" cxnId="{B5AC7146-758D-4C13-BF79-67435A7664FA}">
      <dgm:prSet/>
      <dgm:spPr/>
      <dgm:t>
        <a:bodyPr/>
        <a:lstStyle/>
        <a:p>
          <a:endParaRPr lang="ru-RU">
            <a:latin typeface="Times New Roman" panose="02020603050405020304" pitchFamily="18" charset="0"/>
            <a:cs typeface="Times New Roman" panose="02020603050405020304" pitchFamily="18" charset="0"/>
          </a:endParaRPr>
        </a:p>
      </dgm:t>
    </dgm:pt>
    <dgm:pt modelId="{79645ED7-EE70-4081-86A3-942EC61CF711}" type="sibTrans" cxnId="{B5AC7146-758D-4C13-BF79-67435A7664FA}">
      <dgm:prSet/>
      <dgm:spPr/>
      <dgm:t>
        <a:bodyPr/>
        <a:lstStyle/>
        <a:p>
          <a:endParaRPr lang="ru-RU">
            <a:latin typeface="Times New Roman" panose="02020603050405020304" pitchFamily="18" charset="0"/>
            <a:cs typeface="Times New Roman" panose="02020603050405020304" pitchFamily="18" charset="0"/>
          </a:endParaRPr>
        </a:p>
      </dgm:t>
    </dgm:pt>
    <dgm:pt modelId="{EF433AFC-D86D-4C25-870B-5BC23D7D6D95}">
      <dgm:prSet phldrT="[Текст]" custT="1"/>
      <dgm:spPr>
        <a:solidFill>
          <a:schemeClr val="bg2"/>
        </a:solidFill>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Простота </a:t>
          </a:r>
        </a:p>
      </dgm:t>
    </dgm:pt>
    <dgm:pt modelId="{7522CFB9-97EE-4A6C-9E8D-8436881E779F}" type="parTrans" cxnId="{B9E2152E-A93C-468E-8E6E-EF07C15EF355}">
      <dgm:prSet/>
      <dgm:spPr/>
      <dgm:t>
        <a:bodyPr/>
        <a:lstStyle/>
        <a:p>
          <a:endParaRPr lang="ru-RU">
            <a:latin typeface="Times New Roman" panose="02020603050405020304" pitchFamily="18" charset="0"/>
            <a:cs typeface="Times New Roman" panose="02020603050405020304" pitchFamily="18" charset="0"/>
          </a:endParaRPr>
        </a:p>
      </dgm:t>
    </dgm:pt>
    <dgm:pt modelId="{777FA2B4-F2BB-4A97-8D2D-7B180331EF26}" type="sibTrans" cxnId="{B9E2152E-A93C-468E-8E6E-EF07C15EF355}">
      <dgm:prSet/>
      <dgm:spPr/>
      <dgm:t>
        <a:bodyPr/>
        <a:lstStyle/>
        <a:p>
          <a:endParaRPr lang="ru-RU">
            <a:latin typeface="Times New Roman" panose="02020603050405020304" pitchFamily="18" charset="0"/>
            <a:cs typeface="Times New Roman" panose="02020603050405020304" pitchFamily="18" charset="0"/>
          </a:endParaRPr>
        </a:p>
      </dgm:t>
    </dgm:pt>
    <dgm:pt modelId="{9D7E8E89-80E3-45F2-ACC6-D1DD625CF72B}">
      <dgm:prSet phldrT="[Текст]" custT="1"/>
      <dgm:spPr>
        <a:solidFill>
          <a:schemeClr val="bg2"/>
        </a:solidFill>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Отсутствие обязательных элементов</a:t>
          </a:r>
        </a:p>
      </dgm:t>
    </dgm:pt>
    <dgm:pt modelId="{32041D05-A30C-4435-B0D0-834158816870}" type="parTrans" cxnId="{15DF984B-E447-4F65-9852-A3295EAE1B4A}">
      <dgm:prSet/>
      <dgm:spPr/>
      <dgm:t>
        <a:bodyPr/>
        <a:lstStyle/>
        <a:p>
          <a:endParaRPr lang="ru-RU">
            <a:latin typeface="Times New Roman" panose="02020603050405020304" pitchFamily="18" charset="0"/>
            <a:cs typeface="Times New Roman" panose="02020603050405020304" pitchFamily="18" charset="0"/>
          </a:endParaRPr>
        </a:p>
      </dgm:t>
    </dgm:pt>
    <dgm:pt modelId="{89EC29F7-531F-4400-95B4-8E026C840C2D}" type="sibTrans" cxnId="{15DF984B-E447-4F65-9852-A3295EAE1B4A}">
      <dgm:prSet/>
      <dgm:spPr/>
      <dgm:t>
        <a:bodyPr/>
        <a:lstStyle/>
        <a:p>
          <a:endParaRPr lang="ru-RU">
            <a:latin typeface="Times New Roman" panose="02020603050405020304" pitchFamily="18" charset="0"/>
            <a:cs typeface="Times New Roman" panose="02020603050405020304" pitchFamily="18" charset="0"/>
          </a:endParaRPr>
        </a:p>
      </dgm:t>
    </dgm:pt>
    <dgm:pt modelId="{40E94B5A-62AF-4210-BF85-EED82550E685}">
      <dgm:prSet phldrT="[Текст]" custT="1"/>
      <dgm:spPr>
        <a:solidFill>
          <a:schemeClr val="bg2"/>
        </a:solidFill>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Отсутствие ограничений на повторяемость элементов</a:t>
          </a:r>
        </a:p>
      </dgm:t>
    </dgm:pt>
    <dgm:pt modelId="{9437DAA3-E294-464E-B498-5323CCE723C0}" type="parTrans" cxnId="{E0B45B68-9BA7-4E18-8C10-236F08AA0D14}">
      <dgm:prSet/>
      <dgm:spPr/>
      <dgm:t>
        <a:bodyPr/>
        <a:lstStyle/>
        <a:p>
          <a:endParaRPr lang="ru-RU">
            <a:latin typeface="Times New Roman" panose="02020603050405020304" pitchFamily="18" charset="0"/>
            <a:cs typeface="Times New Roman" panose="02020603050405020304" pitchFamily="18" charset="0"/>
          </a:endParaRPr>
        </a:p>
      </dgm:t>
    </dgm:pt>
    <dgm:pt modelId="{78A9FC64-1F67-4574-9025-EBA24D75E481}" type="sibTrans" cxnId="{E0B45B68-9BA7-4E18-8C10-236F08AA0D14}">
      <dgm:prSet/>
      <dgm:spPr/>
      <dgm:t>
        <a:bodyPr/>
        <a:lstStyle/>
        <a:p>
          <a:endParaRPr lang="ru-RU">
            <a:latin typeface="Times New Roman" panose="02020603050405020304" pitchFamily="18" charset="0"/>
            <a:cs typeface="Times New Roman" panose="02020603050405020304" pitchFamily="18" charset="0"/>
          </a:endParaRPr>
        </a:p>
      </dgm:t>
    </dgm:pt>
    <dgm:pt modelId="{470AF29B-82A2-4303-BE27-2112E938FCB3}">
      <dgm:prSet custT="1"/>
      <dgm:spPr>
        <a:solidFill>
          <a:schemeClr val="bg2"/>
        </a:solidFill>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Расширяемость набора данных</a:t>
          </a:r>
        </a:p>
      </dgm:t>
    </dgm:pt>
    <dgm:pt modelId="{8BB471D3-AD3F-4D8D-A6EA-E3EF08D1A47F}" type="parTrans" cxnId="{BC94FB1F-E349-4469-B04F-104BFFB9B79A}">
      <dgm:prSet/>
      <dgm:spPr/>
      <dgm:t>
        <a:bodyPr/>
        <a:lstStyle/>
        <a:p>
          <a:endParaRPr lang="ru-RU"/>
        </a:p>
      </dgm:t>
    </dgm:pt>
    <dgm:pt modelId="{32A9C4DE-49C3-4ACB-A17D-BB373C58AA0A}" type="sibTrans" cxnId="{BC94FB1F-E349-4469-B04F-104BFFB9B79A}">
      <dgm:prSet/>
      <dgm:spPr/>
      <dgm:t>
        <a:bodyPr/>
        <a:lstStyle/>
        <a:p>
          <a:endParaRPr lang="ru-RU"/>
        </a:p>
      </dgm:t>
    </dgm:pt>
    <dgm:pt modelId="{CCD0C30F-BFE2-4626-AE92-3F206CBB4F18}">
      <dgm:prSet custT="1"/>
      <dgm:spPr>
        <a:solidFill>
          <a:schemeClr val="bg2"/>
        </a:solidFill>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Широкое практическое распространение</a:t>
          </a:r>
        </a:p>
      </dgm:t>
    </dgm:pt>
    <dgm:pt modelId="{5524ED34-21FE-49FA-8102-B58ADB641148}" type="parTrans" cxnId="{73331FD6-6F0C-469C-9AEB-C291F4CF9EFD}">
      <dgm:prSet/>
      <dgm:spPr/>
      <dgm:t>
        <a:bodyPr/>
        <a:lstStyle/>
        <a:p>
          <a:endParaRPr lang="ru-RU"/>
        </a:p>
      </dgm:t>
    </dgm:pt>
    <dgm:pt modelId="{386A4821-94C3-4F56-ACFF-47D1A85C719E}" type="sibTrans" cxnId="{73331FD6-6F0C-469C-9AEB-C291F4CF9EFD}">
      <dgm:prSet/>
      <dgm:spPr/>
      <dgm:t>
        <a:bodyPr/>
        <a:lstStyle/>
        <a:p>
          <a:endParaRPr lang="ru-RU"/>
        </a:p>
      </dgm:t>
    </dgm:pt>
    <dgm:pt modelId="{F5C41672-730C-41D7-8515-A16116C0130C}">
      <dgm:prSet custT="1"/>
      <dgm:spPr>
        <a:solidFill>
          <a:schemeClr val="bg2"/>
        </a:solidFill>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Семантическая интероперабельность с другими схемами</a:t>
          </a:r>
        </a:p>
      </dgm:t>
    </dgm:pt>
    <dgm:pt modelId="{DAA35952-F5A9-47DB-A4AD-5CCD349E5629}" type="parTrans" cxnId="{843639C5-1F10-4119-A8D9-6BC8030F26B9}">
      <dgm:prSet/>
      <dgm:spPr/>
      <dgm:t>
        <a:bodyPr/>
        <a:lstStyle/>
        <a:p>
          <a:endParaRPr lang="ru-RU"/>
        </a:p>
      </dgm:t>
    </dgm:pt>
    <dgm:pt modelId="{82706F8D-FE26-41ED-9FD8-81201264C285}" type="sibTrans" cxnId="{843639C5-1F10-4119-A8D9-6BC8030F26B9}">
      <dgm:prSet/>
      <dgm:spPr/>
      <dgm:t>
        <a:bodyPr/>
        <a:lstStyle/>
        <a:p>
          <a:endParaRPr lang="ru-RU"/>
        </a:p>
      </dgm:t>
    </dgm:pt>
    <dgm:pt modelId="{FAA6AA21-7B0A-4208-A798-D6EF693A6228}" type="pres">
      <dgm:prSet presAssocID="{F8D0EC38-093A-4A9A-A57A-DC32F18CA97A}" presName="Name0" presStyleCnt="0">
        <dgm:presLayoutVars>
          <dgm:chMax val="1"/>
          <dgm:chPref val="1"/>
          <dgm:dir/>
          <dgm:animOne val="branch"/>
          <dgm:animLvl val="lvl"/>
        </dgm:presLayoutVars>
      </dgm:prSet>
      <dgm:spPr/>
      <dgm:t>
        <a:bodyPr/>
        <a:lstStyle/>
        <a:p>
          <a:endParaRPr lang="ru-RU"/>
        </a:p>
      </dgm:t>
    </dgm:pt>
    <dgm:pt modelId="{904E2DF9-6289-47B1-9FAB-4BB38BF8A504}" type="pres">
      <dgm:prSet presAssocID="{3965CECD-DABE-4413-BB20-5A4056740D84}" presName="singleCycle" presStyleCnt="0"/>
      <dgm:spPr/>
    </dgm:pt>
    <dgm:pt modelId="{D34F17BA-861E-4314-82A0-8CFC319D069F}" type="pres">
      <dgm:prSet presAssocID="{3965CECD-DABE-4413-BB20-5A4056740D84}" presName="singleCenter" presStyleLbl="node1" presStyleIdx="0" presStyleCnt="7" custScaleX="117064" custScaleY="49603">
        <dgm:presLayoutVars>
          <dgm:chMax val="7"/>
          <dgm:chPref val="7"/>
        </dgm:presLayoutVars>
      </dgm:prSet>
      <dgm:spPr/>
      <dgm:t>
        <a:bodyPr/>
        <a:lstStyle/>
        <a:p>
          <a:endParaRPr lang="ru-RU"/>
        </a:p>
      </dgm:t>
    </dgm:pt>
    <dgm:pt modelId="{CF157D15-1513-45BC-B042-6441868225C5}" type="pres">
      <dgm:prSet presAssocID="{7522CFB9-97EE-4A6C-9E8D-8436881E779F}" presName="Name56" presStyleLbl="parChTrans1D2" presStyleIdx="0" presStyleCnt="6"/>
      <dgm:spPr/>
      <dgm:t>
        <a:bodyPr/>
        <a:lstStyle/>
        <a:p>
          <a:endParaRPr lang="ru-RU"/>
        </a:p>
      </dgm:t>
    </dgm:pt>
    <dgm:pt modelId="{95C157F1-60CE-4899-84B9-781DCBEC112F}" type="pres">
      <dgm:prSet presAssocID="{EF433AFC-D86D-4C25-870B-5BC23D7D6D95}" presName="text0" presStyleLbl="node1" presStyleIdx="1" presStyleCnt="7" custAng="0" custScaleX="259941">
        <dgm:presLayoutVars>
          <dgm:bulletEnabled val="1"/>
        </dgm:presLayoutVars>
      </dgm:prSet>
      <dgm:spPr/>
      <dgm:t>
        <a:bodyPr/>
        <a:lstStyle/>
        <a:p>
          <a:endParaRPr lang="ru-RU"/>
        </a:p>
      </dgm:t>
    </dgm:pt>
    <dgm:pt modelId="{10238780-7CF1-4122-8314-2C0EC5E9C7EC}" type="pres">
      <dgm:prSet presAssocID="{32041D05-A30C-4435-B0D0-834158816870}" presName="Name56" presStyleLbl="parChTrans1D2" presStyleIdx="1" presStyleCnt="6"/>
      <dgm:spPr/>
      <dgm:t>
        <a:bodyPr/>
        <a:lstStyle/>
        <a:p>
          <a:endParaRPr lang="ru-RU"/>
        </a:p>
      </dgm:t>
    </dgm:pt>
    <dgm:pt modelId="{C4375F16-30B6-47F6-8737-E820C9473FF0}" type="pres">
      <dgm:prSet presAssocID="{9D7E8E89-80E3-45F2-ACC6-D1DD625CF72B}" presName="text0" presStyleLbl="node1" presStyleIdx="2" presStyleCnt="7" custAng="0" custScaleX="259941" custRadScaleRad="146982" custRadScaleInc="38831">
        <dgm:presLayoutVars>
          <dgm:bulletEnabled val="1"/>
        </dgm:presLayoutVars>
      </dgm:prSet>
      <dgm:spPr/>
      <dgm:t>
        <a:bodyPr/>
        <a:lstStyle/>
        <a:p>
          <a:endParaRPr lang="ru-RU"/>
        </a:p>
      </dgm:t>
    </dgm:pt>
    <dgm:pt modelId="{E507EBA6-A974-4845-A056-B301F67C1716}" type="pres">
      <dgm:prSet presAssocID="{9437DAA3-E294-464E-B498-5323CCE723C0}" presName="Name56" presStyleLbl="parChTrans1D2" presStyleIdx="2" presStyleCnt="6"/>
      <dgm:spPr/>
      <dgm:t>
        <a:bodyPr/>
        <a:lstStyle/>
        <a:p>
          <a:endParaRPr lang="ru-RU"/>
        </a:p>
      </dgm:t>
    </dgm:pt>
    <dgm:pt modelId="{810E2778-F2A5-4EF9-960E-258596F07AAE}" type="pres">
      <dgm:prSet presAssocID="{40E94B5A-62AF-4210-BF85-EED82550E685}" presName="text0" presStyleLbl="node1" presStyleIdx="3" presStyleCnt="7" custAng="0" custScaleX="259941" custRadScaleRad="146041" custRadScaleInc="-39450">
        <dgm:presLayoutVars>
          <dgm:bulletEnabled val="1"/>
        </dgm:presLayoutVars>
      </dgm:prSet>
      <dgm:spPr/>
      <dgm:t>
        <a:bodyPr/>
        <a:lstStyle/>
        <a:p>
          <a:endParaRPr lang="ru-RU"/>
        </a:p>
      </dgm:t>
    </dgm:pt>
    <dgm:pt modelId="{0BCB312D-25D2-4162-AC42-9D5AEA430B66}" type="pres">
      <dgm:prSet presAssocID="{8BB471D3-AD3F-4D8D-A6EA-E3EF08D1A47F}" presName="Name56" presStyleLbl="parChTrans1D2" presStyleIdx="3" presStyleCnt="6"/>
      <dgm:spPr/>
      <dgm:t>
        <a:bodyPr/>
        <a:lstStyle/>
        <a:p>
          <a:endParaRPr lang="ru-RU"/>
        </a:p>
      </dgm:t>
    </dgm:pt>
    <dgm:pt modelId="{BA7777AF-189F-4743-85B9-2946C7215C7F}" type="pres">
      <dgm:prSet presAssocID="{470AF29B-82A2-4303-BE27-2112E938FCB3}" presName="text0" presStyleLbl="node1" presStyleIdx="4" presStyleCnt="7" custAng="0" custScaleX="259941">
        <dgm:presLayoutVars>
          <dgm:bulletEnabled val="1"/>
        </dgm:presLayoutVars>
      </dgm:prSet>
      <dgm:spPr/>
      <dgm:t>
        <a:bodyPr/>
        <a:lstStyle/>
        <a:p>
          <a:endParaRPr lang="ru-RU"/>
        </a:p>
      </dgm:t>
    </dgm:pt>
    <dgm:pt modelId="{619E9271-BC17-4C32-B2C7-980CA6D787F5}" type="pres">
      <dgm:prSet presAssocID="{5524ED34-21FE-49FA-8102-B58ADB641148}" presName="Name56" presStyleLbl="parChTrans1D2" presStyleIdx="4" presStyleCnt="6"/>
      <dgm:spPr/>
      <dgm:t>
        <a:bodyPr/>
        <a:lstStyle/>
        <a:p>
          <a:endParaRPr lang="ru-RU"/>
        </a:p>
      </dgm:t>
    </dgm:pt>
    <dgm:pt modelId="{80F6D61B-CECC-4E90-9EDA-B398B52802E2}" type="pres">
      <dgm:prSet presAssocID="{CCD0C30F-BFE2-4626-AE92-3F206CBB4F18}" presName="text0" presStyleLbl="node1" presStyleIdx="5" presStyleCnt="7" custAng="0" custScaleX="259941" custRadScaleRad="140429" custRadScaleInc="33717">
        <dgm:presLayoutVars>
          <dgm:bulletEnabled val="1"/>
        </dgm:presLayoutVars>
      </dgm:prSet>
      <dgm:spPr/>
      <dgm:t>
        <a:bodyPr/>
        <a:lstStyle/>
        <a:p>
          <a:endParaRPr lang="ru-RU"/>
        </a:p>
      </dgm:t>
    </dgm:pt>
    <dgm:pt modelId="{19648F68-CD5D-4595-A3BF-20346BC0396D}" type="pres">
      <dgm:prSet presAssocID="{DAA35952-F5A9-47DB-A4AD-5CCD349E5629}" presName="Name56" presStyleLbl="parChTrans1D2" presStyleIdx="5" presStyleCnt="6"/>
      <dgm:spPr/>
      <dgm:t>
        <a:bodyPr/>
        <a:lstStyle/>
        <a:p>
          <a:endParaRPr lang="ru-RU"/>
        </a:p>
      </dgm:t>
    </dgm:pt>
    <dgm:pt modelId="{517A842E-B4A1-4AF7-A568-FCB626761F77}" type="pres">
      <dgm:prSet presAssocID="{F5C41672-730C-41D7-8515-A16116C0130C}" presName="text0" presStyleLbl="node1" presStyleIdx="6" presStyleCnt="7" custScaleX="259941" custRadScaleRad="145591" custRadScaleInc="-35125">
        <dgm:presLayoutVars>
          <dgm:bulletEnabled val="1"/>
        </dgm:presLayoutVars>
      </dgm:prSet>
      <dgm:spPr/>
      <dgm:t>
        <a:bodyPr/>
        <a:lstStyle/>
        <a:p>
          <a:endParaRPr lang="ru-RU"/>
        </a:p>
      </dgm:t>
    </dgm:pt>
  </dgm:ptLst>
  <dgm:cxnLst>
    <dgm:cxn modelId="{B355A8B8-8E05-43B4-932D-45D58385FBD8}" type="presOf" srcId="{470AF29B-82A2-4303-BE27-2112E938FCB3}" destId="{BA7777AF-189F-4743-85B9-2946C7215C7F}" srcOrd="0" destOrd="0" presId="urn:microsoft.com/office/officeart/2008/layout/RadialCluster"/>
    <dgm:cxn modelId="{E0B45B68-9BA7-4E18-8C10-236F08AA0D14}" srcId="{3965CECD-DABE-4413-BB20-5A4056740D84}" destId="{40E94B5A-62AF-4210-BF85-EED82550E685}" srcOrd="2" destOrd="0" parTransId="{9437DAA3-E294-464E-B498-5323CCE723C0}" sibTransId="{78A9FC64-1F67-4574-9025-EBA24D75E481}"/>
    <dgm:cxn modelId="{04834F15-D4FC-411F-922B-CA4601FBBD85}" type="presOf" srcId="{EF433AFC-D86D-4C25-870B-5BC23D7D6D95}" destId="{95C157F1-60CE-4899-84B9-781DCBEC112F}" srcOrd="0" destOrd="0" presId="urn:microsoft.com/office/officeart/2008/layout/RadialCluster"/>
    <dgm:cxn modelId="{7B2BB193-683C-4000-9255-B2934F8A2DB1}" type="presOf" srcId="{CCD0C30F-BFE2-4626-AE92-3F206CBB4F18}" destId="{80F6D61B-CECC-4E90-9EDA-B398B52802E2}" srcOrd="0" destOrd="0" presId="urn:microsoft.com/office/officeart/2008/layout/RadialCluster"/>
    <dgm:cxn modelId="{843639C5-1F10-4119-A8D9-6BC8030F26B9}" srcId="{3965CECD-DABE-4413-BB20-5A4056740D84}" destId="{F5C41672-730C-41D7-8515-A16116C0130C}" srcOrd="5" destOrd="0" parTransId="{DAA35952-F5A9-47DB-A4AD-5CCD349E5629}" sibTransId="{82706F8D-FE26-41ED-9FD8-81201264C285}"/>
    <dgm:cxn modelId="{15DF984B-E447-4F65-9852-A3295EAE1B4A}" srcId="{3965CECD-DABE-4413-BB20-5A4056740D84}" destId="{9D7E8E89-80E3-45F2-ACC6-D1DD625CF72B}" srcOrd="1" destOrd="0" parTransId="{32041D05-A30C-4435-B0D0-834158816870}" sibTransId="{89EC29F7-531F-4400-95B4-8E026C840C2D}"/>
    <dgm:cxn modelId="{6931A283-0446-4112-8177-8A9CFD2F5AB4}" type="presOf" srcId="{32041D05-A30C-4435-B0D0-834158816870}" destId="{10238780-7CF1-4122-8314-2C0EC5E9C7EC}" srcOrd="0" destOrd="0" presId="urn:microsoft.com/office/officeart/2008/layout/RadialCluster"/>
    <dgm:cxn modelId="{99D5397C-ACD5-40B8-8171-6C1C4ACE762B}" type="presOf" srcId="{8BB471D3-AD3F-4D8D-A6EA-E3EF08D1A47F}" destId="{0BCB312D-25D2-4162-AC42-9D5AEA430B66}" srcOrd="0" destOrd="0" presId="urn:microsoft.com/office/officeart/2008/layout/RadialCluster"/>
    <dgm:cxn modelId="{1A8607B8-2067-4BC4-906D-D8D0A57736A3}" type="presOf" srcId="{DAA35952-F5A9-47DB-A4AD-5CCD349E5629}" destId="{19648F68-CD5D-4595-A3BF-20346BC0396D}" srcOrd="0" destOrd="0" presId="urn:microsoft.com/office/officeart/2008/layout/RadialCluster"/>
    <dgm:cxn modelId="{DC2F4B48-CC79-4F23-AFCB-4175BB6F4BA7}" type="presOf" srcId="{3965CECD-DABE-4413-BB20-5A4056740D84}" destId="{D34F17BA-861E-4314-82A0-8CFC319D069F}" srcOrd="0" destOrd="0" presId="urn:microsoft.com/office/officeart/2008/layout/RadialCluster"/>
    <dgm:cxn modelId="{B9DACD64-C9B2-4B4B-BE03-D828AE93BE5A}" type="presOf" srcId="{F5C41672-730C-41D7-8515-A16116C0130C}" destId="{517A842E-B4A1-4AF7-A568-FCB626761F77}" srcOrd="0" destOrd="0" presId="urn:microsoft.com/office/officeart/2008/layout/RadialCluster"/>
    <dgm:cxn modelId="{B5AC7146-758D-4C13-BF79-67435A7664FA}" srcId="{F8D0EC38-093A-4A9A-A57A-DC32F18CA97A}" destId="{3965CECD-DABE-4413-BB20-5A4056740D84}" srcOrd="0" destOrd="0" parTransId="{9D0946F9-DE50-4274-9E80-87F64E02BDBC}" sibTransId="{79645ED7-EE70-4081-86A3-942EC61CF711}"/>
    <dgm:cxn modelId="{4D96C70E-4350-463B-B2A7-28BA9206A732}" type="presOf" srcId="{5524ED34-21FE-49FA-8102-B58ADB641148}" destId="{619E9271-BC17-4C32-B2C7-980CA6D787F5}" srcOrd="0" destOrd="0" presId="urn:microsoft.com/office/officeart/2008/layout/RadialCluster"/>
    <dgm:cxn modelId="{B9E2152E-A93C-468E-8E6E-EF07C15EF355}" srcId="{3965CECD-DABE-4413-BB20-5A4056740D84}" destId="{EF433AFC-D86D-4C25-870B-5BC23D7D6D95}" srcOrd="0" destOrd="0" parTransId="{7522CFB9-97EE-4A6C-9E8D-8436881E779F}" sibTransId="{777FA2B4-F2BB-4A97-8D2D-7B180331EF26}"/>
    <dgm:cxn modelId="{656A0174-7457-48F0-8F0A-FD957AC83F39}" type="presOf" srcId="{9437DAA3-E294-464E-B498-5323CCE723C0}" destId="{E507EBA6-A974-4845-A056-B301F67C1716}" srcOrd="0" destOrd="0" presId="urn:microsoft.com/office/officeart/2008/layout/RadialCluster"/>
    <dgm:cxn modelId="{289701B6-98A7-49FB-AA32-72D649864BCB}" type="presOf" srcId="{40E94B5A-62AF-4210-BF85-EED82550E685}" destId="{810E2778-F2A5-4EF9-960E-258596F07AAE}" srcOrd="0" destOrd="0" presId="urn:microsoft.com/office/officeart/2008/layout/RadialCluster"/>
    <dgm:cxn modelId="{AAB82D93-B032-445E-978C-2F8A57333659}" type="presOf" srcId="{7522CFB9-97EE-4A6C-9E8D-8436881E779F}" destId="{CF157D15-1513-45BC-B042-6441868225C5}" srcOrd="0" destOrd="0" presId="urn:microsoft.com/office/officeart/2008/layout/RadialCluster"/>
    <dgm:cxn modelId="{BC94FB1F-E349-4469-B04F-104BFFB9B79A}" srcId="{3965CECD-DABE-4413-BB20-5A4056740D84}" destId="{470AF29B-82A2-4303-BE27-2112E938FCB3}" srcOrd="3" destOrd="0" parTransId="{8BB471D3-AD3F-4D8D-A6EA-E3EF08D1A47F}" sibTransId="{32A9C4DE-49C3-4ACB-A17D-BB373C58AA0A}"/>
    <dgm:cxn modelId="{32AFD6CF-996E-49B7-B833-4DFC6923B718}" type="presOf" srcId="{9D7E8E89-80E3-45F2-ACC6-D1DD625CF72B}" destId="{C4375F16-30B6-47F6-8737-E820C9473FF0}" srcOrd="0" destOrd="0" presId="urn:microsoft.com/office/officeart/2008/layout/RadialCluster"/>
    <dgm:cxn modelId="{6B101409-2390-4F7F-95E2-38543496967D}" type="presOf" srcId="{F8D0EC38-093A-4A9A-A57A-DC32F18CA97A}" destId="{FAA6AA21-7B0A-4208-A798-D6EF693A6228}" srcOrd="0" destOrd="0" presId="urn:microsoft.com/office/officeart/2008/layout/RadialCluster"/>
    <dgm:cxn modelId="{73331FD6-6F0C-469C-9AEB-C291F4CF9EFD}" srcId="{3965CECD-DABE-4413-BB20-5A4056740D84}" destId="{CCD0C30F-BFE2-4626-AE92-3F206CBB4F18}" srcOrd="4" destOrd="0" parTransId="{5524ED34-21FE-49FA-8102-B58ADB641148}" sibTransId="{386A4821-94C3-4F56-ACFF-47D1A85C719E}"/>
    <dgm:cxn modelId="{6F6F9C29-E516-4B38-AF5F-3205E05AB5E9}" type="presParOf" srcId="{FAA6AA21-7B0A-4208-A798-D6EF693A6228}" destId="{904E2DF9-6289-47B1-9FAB-4BB38BF8A504}" srcOrd="0" destOrd="0" presId="urn:microsoft.com/office/officeart/2008/layout/RadialCluster"/>
    <dgm:cxn modelId="{C05F9B50-F9E9-49A2-9CF7-D3788E98576A}" type="presParOf" srcId="{904E2DF9-6289-47B1-9FAB-4BB38BF8A504}" destId="{D34F17BA-861E-4314-82A0-8CFC319D069F}" srcOrd="0" destOrd="0" presId="urn:microsoft.com/office/officeart/2008/layout/RadialCluster"/>
    <dgm:cxn modelId="{2E753B53-54D5-43A0-8DA8-B901828D9342}" type="presParOf" srcId="{904E2DF9-6289-47B1-9FAB-4BB38BF8A504}" destId="{CF157D15-1513-45BC-B042-6441868225C5}" srcOrd="1" destOrd="0" presId="urn:microsoft.com/office/officeart/2008/layout/RadialCluster"/>
    <dgm:cxn modelId="{D585FFB6-C5AB-4C49-B6E4-B081E8989D9E}" type="presParOf" srcId="{904E2DF9-6289-47B1-9FAB-4BB38BF8A504}" destId="{95C157F1-60CE-4899-84B9-781DCBEC112F}" srcOrd="2" destOrd="0" presId="urn:microsoft.com/office/officeart/2008/layout/RadialCluster"/>
    <dgm:cxn modelId="{5B039CCD-FB53-4461-AD32-AF8B7FAAD311}" type="presParOf" srcId="{904E2DF9-6289-47B1-9FAB-4BB38BF8A504}" destId="{10238780-7CF1-4122-8314-2C0EC5E9C7EC}" srcOrd="3" destOrd="0" presId="urn:microsoft.com/office/officeart/2008/layout/RadialCluster"/>
    <dgm:cxn modelId="{42A26159-B325-486A-BC6E-CC4463A76F54}" type="presParOf" srcId="{904E2DF9-6289-47B1-9FAB-4BB38BF8A504}" destId="{C4375F16-30B6-47F6-8737-E820C9473FF0}" srcOrd="4" destOrd="0" presId="urn:microsoft.com/office/officeart/2008/layout/RadialCluster"/>
    <dgm:cxn modelId="{BCC16D16-FCE0-4D38-A881-136B22011134}" type="presParOf" srcId="{904E2DF9-6289-47B1-9FAB-4BB38BF8A504}" destId="{E507EBA6-A974-4845-A056-B301F67C1716}" srcOrd="5" destOrd="0" presId="urn:microsoft.com/office/officeart/2008/layout/RadialCluster"/>
    <dgm:cxn modelId="{DD3F9DCA-6580-4B8C-A0BC-BBC0B7B5BEAF}" type="presParOf" srcId="{904E2DF9-6289-47B1-9FAB-4BB38BF8A504}" destId="{810E2778-F2A5-4EF9-960E-258596F07AAE}" srcOrd="6" destOrd="0" presId="urn:microsoft.com/office/officeart/2008/layout/RadialCluster"/>
    <dgm:cxn modelId="{9D6CF1D7-209D-4326-B5D3-138BEDCABD81}" type="presParOf" srcId="{904E2DF9-6289-47B1-9FAB-4BB38BF8A504}" destId="{0BCB312D-25D2-4162-AC42-9D5AEA430B66}" srcOrd="7" destOrd="0" presId="urn:microsoft.com/office/officeart/2008/layout/RadialCluster"/>
    <dgm:cxn modelId="{D877B5DA-110C-451A-9A09-6CE074268113}" type="presParOf" srcId="{904E2DF9-6289-47B1-9FAB-4BB38BF8A504}" destId="{BA7777AF-189F-4743-85B9-2946C7215C7F}" srcOrd="8" destOrd="0" presId="urn:microsoft.com/office/officeart/2008/layout/RadialCluster"/>
    <dgm:cxn modelId="{E11AE27F-9ED2-464D-AEA8-10B6DD6DD45B}" type="presParOf" srcId="{904E2DF9-6289-47B1-9FAB-4BB38BF8A504}" destId="{619E9271-BC17-4C32-B2C7-980CA6D787F5}" srcOrd="9" destOrd="0" presId="urn:microsoft.com/office/officeart/2008/layout/RadialCluster"/>
    <dgm:cxn modelId="{DC2FD8CF-B9EF-4F40-8F73-D5FF9879329D}" type="presParOf" srcId="{904E2DF9-6289-47B1-9FAB-4BB38BF8A504}" destId="{80F6D61B-CECC-4E90-9EDA-B398B52802E2}" srcOrd="10" destOrd="0" presId="urn:microsoft.com/office/officeart/2008/layout/RadialCluster"/>
    <dgm:cxn modelId="{E811CB4C-8942-4958-8E12-2D1648614D41}" type="presParOf" srcId="{904E2DF9-6289-47B1-9FAB-4BB38BF8A504}" destId="{19648F68-CD5D-4595-A3BF-20346BC0396D}" srcOrd="11" destOrd="0" presId="urn:microsoft.com/office/officeart/2008/layout/RadialCluster"/>
    <dgm:cxn modelId="{A418EF5D-3402-48F4-9616-D1A35B86BC74}" type="presParOf" srcId="{904E2DF9-6289-47B1-9FAB-4BB38BF8A504}" destId="{517A842E-B4A1-4AF7-A568-FCB626761F77}" srcOrd="12" destOrd="0" presId="urn:microsoft.com/office/officeart/2008/layout/RadialCluster"/>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AB87AEC-2813-48F0-A59B-DB5B4F0A5060}"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ru-RU"/>
        </a:p>
      </dgm:t>
    </dgm:pt>
    <dgm:pt modelId="{520AA7C1-F8A0-4A20-A32C-6C6E86364F13}">
      <dgm:prSet phldrT="[Текст]"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Характеристики</a:t>
          </a:r>
        </a:p>
      </dgm:t>
    </dgm:pt>
    <dgm:pt modelId="{9B1931B1-35AF-4A60-B355-30E483E7B77F}" type="parTrans" cxnId="{1D846314-D72A-4CDF-B78B-40343582A9A3}">
      <dgm:prSet/>
      <dgm:spPr/>
      <dgm:t>
        <a:bodyPr/>
        <a:lstStyle/>
        <a:p>
          <a:endParaRPr lang="ru-RU"/>
        </a:p>
      </dgm:t>
    </dgm:pt>
    <dgm:pt modelId="{56C10C8F-531F-429B-9004-2A46FB53D093}" type="sibTrans" cxnId="{1D846314-D72A-4CDF-B78B-40343582A9A3}">
      <dgm:prSet/>
      <dgm:spPr/>
      <dgm:t>
        <a:bodyPr/>
        <a:lstStyle/>
        <a:p>
          <a:endParaRPr lang="ru-RU"/>
        </a:p>
      </dgm:t>
    </dgm:pt>
    <dgm:pt modelId="{EB92BA0D-643D-4F87-8DA0-E4E399B51BAE}">
      <dgm:prSet phldrT="[Текст]"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Разнородность носителей</a:t>
          </a:r>
        </a:p>
      </dgm:t>
    </dgm:pt>
    <dgm:pt modelId="{E276FEA5-7714-47F8-B2E8-A91829464270}" type="parTrans" cxnId="{48484417-F041-4E07-9A4F-811230605489}">
      <dgm:prSet/>
      <dgm:spPr/>
      <dgm:t>
        <a:bodyPr/>
        <a:lstStyle/>
        <a:p>
          <a:endParaRPr lang="ru-RU"/>
        </a:p>
      </dgm:t>
    </dgm:pt>
    <dgm:pt modelId="{08EA87DF-EDC5-4263-B1C6-7C3A23F8869D}" type="sibTrans" cxnId="{48484417-F041-4E07-9A4F-811230605489}">
      <dgm:prSet/>
      <dgm:spPr/>
      <dgm:t>
        <a:bodyPr/>
        <a:lstStyle/>
        <a:p>
          <a:endParaRPr lang="ru-RU"/>
        </a:p>
      </dgm:t>
    </dgm:pt>
    <dgm:pt modelId="{309651F5-BCEA-49DD-BED9-E94F4A232E3E}">
      <dgm:prSet phldrT="[Текст]"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Фрагментарность</a:t>
          </a:r>
        </a:p>
      </dgm:t>
    </dgm:pt>
    <dgm:pt modelId="{7798569C-86B0-43E9-A284-6D3EDEE299AD}" type="parTrans" cxnId="{27DF20AD-163A-46FF-8112-546525139A98}">
      <dgm:prSet/>
      <dgm:spPr/>
      <dgm:t>
        <a:bodyPr/>
        <a:lstStyle/>
        <a:p>
          <a:endParaRPr lang="ru-RU"/>
        </a:p>
      </dgm:t>
    </dgm:pt>
    <dgm:pt modelId="{CAE78F73-EB8C-4ACD-A24F-06A9B2D32DA0}" type="sibTrans" cxnId="{27DF20AD-163A-46FF-8112-546525139A98}">
      <dgm:prSet/>
      <dgm:spPr/>
      <dgm:t>
        <a:bodyPr/>
        <a:lstStyle/>
        <a:p>
          <a:endParaRPr lang="ru-RU"/>
        </a:p>
      </dgm:t>
    </dgm:pt>
    <dgm:pt modelId="{9900D62D-2BB4-4385-B8E7-B1BC2AF27FF7}">
      <dgm:prSet phldrT="[Текст]"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Разноуровневость</a:t>
          </a:r>
        </a:p>
      </dgm:t>
    </dgm:pt>
    <dgm:pt modelId="{AC72901F-CA0B-4E08-9D65-09A65A31DAB6}" type="parTrans" cxnId="{989668E8-25A4-4E00-932B-E79BBD6FA5A1}">
      <dgm:prSet/>
      <dgm:spPr/>
      <dgm:t>
        <a:bodyPr/>
        <a:lstStyle/>
        <a:p>
          <a:endParaRPr lang="ru-RU"/>
        </a:p>
      </dgm:t>
    </dgm:pt>
    <dgm:pt modelId="{DE7B4FFB-FD31-41A1-BB36-D770AB6F4F5A}" type="sibTrans" cxnId="{989668E8-25A4-4E00-932B-E79BBD6FA5A1}">
      <dgm:prSet/>
      <dgm:spPr/>
      <dgm:t>
        <a:bodyPr/>
        <a:lstStyle/>
        <a:p>
          <a:endParaRPr lang="ru-RU"/>
        </a:p>
      </dgm:t>
    </dgm:pt>
    <dgm:pt modelId="{F72D108C-FEBB-461F-9B09-0FFCEF729EA0}">
      <dgm:prSet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Возможная противоречивость</a:t>
          </a:r>
        </a:p>
      </dgm:t>
    </dgm:pt>
    <dgm:pt modelId="{067ADF2D-CDFB-4DA3-9A82-11C963D7F421}" type="parTrans" cxnId="{F010A2AC-DEAD-47A9-AFA0-E41A62A1A9AC}">
      <dgm:prSet/>
      <dgm:spPr/>
      <dgm:t>
        <a:bodyPr/>
        <a:lstStyle/>
        <a:p>
          <a:endParaRPr lang="ru-RU"/>
        </a:p>
      </dgm:t>
    </dgm:pt>
    <dgm:pt modelId="{A8A837AA-0BD0-4598-8DAB-FE96934D30C9}" type="sibTrans" cxnId="{F010A2AC-DEAD-47A9-AFA0-E41A62A1A9AC}">
      <dgm:prSet/>
      <dgm:spPr/>
      <dgm:t>
        <a:bodyPr/>
        <a:lstStyle/>
        <a:p>
          <a:endParaRPr lang="ru-RU"/>
        </a:p>
      </dgm:t>
    </dgm:pt>
    <dgm:pt modelId="{6AE11AA6-76DA-43A4-8901-942CD7C406D4}">
      <dgm:prSet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Изменяемость во времени</a:t>
          </a:r>
        </a:p>
      </dgm:t>
    </dgm:pt>
    <dgm:pt modelId="{C08A2124-BB23-4C7D-8BDE-D5310D106A6B}" type="parTrans" cxnId="{1995C622-CB7F-4DFC-8A73-A2AF2058A80C}">
      <dgm:prSet/>
      <dgm:spPr/>
      <dgm:t>
        <a:bodyPr/>
        <a:lstStyle/>
        <a:p>
          <a:endParaRPr lang="ru-RU"/>
        </a:p>
      </dgm:t>
    </dgm:pt>
    <dgm:pt modelId="{1BB9FF07-1ECC-41C6-8221-D7EB8F600C92}" type="sibTrans" cxnId="{1995C622-CB7F-4DFC-8A73-A2AF2058A80C}">
      <dgm:prSet/>
      <dgm:spPr/>
      <dgm:t>
        <a:bodyPr/>
        <a:lstStyle/>
        <a:p>
          <a:endParaRPr lang="ru-RU"/>
        </a:p>
      </dgm:t>
    </dgm:pt>
    <dgm:pt modelId="{B18F82D6-8B88-4D31-93CD-EC88EA2D2055}">
      <dgm:prSet custT="1"/>
      <dgm:spPr>
        <a:solidFill>
          <a:schemeClr val="accent3">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Возможная тенденциозность </a:t>
          </a:r>
        </a:p>
      </dgm:t>
    </dgm:pt>
    <dgm:pt modelId="{6BC5FB5C-3263-4D49-A919-591206C82930}" type="parTrans" cxnId="{354B6DA0-6F0E-47F8-8480-FABD992F53D7}">
      <dgm:prSet/>
      <dgm:spPr/>
      <dgm:t>
        <a:bodyPr/>
        <a:lstStyle/>
        <a:p>
          <a:endParaRPr lang="ru-RU"/>
        </a:p>
      </dgm:t>
    </dgm:pt>
    <dgm:pt modelId="{1C1A24AD-FE5C-4828-86BD-E183F949B8A3}" type="sibTrans" cxnId="{354B6DA0-6F0E-47F8-8480-FABD992F53D7}">
      <dgm:prSet/>
      <dgm:spPr/>
      <dgm:t>
        <a:bodyPr/>
        <a:lstStyle/>
        <a:p>
          <a:endParaRPr lang="ru-RU"/>
        </a:p>
      </dgm:t>
    </dgm:pt>
    <dgm:pt modelId="{9B17DD60-1DFD-45D5-A3AC-B5D8D30DEE14}">
      <dgm:prSet custT="1"/>
      <dgm:spPr>
        <a:solidFill>
          <a:schemeClr val="accent1">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Фиксирование информации в различных форматах</a:t>
          </a:r>
        </a:p>
      </dgm:t>
    </dgm:pt>
    <dgm:pt modelId="{91A6682C-B76D-4BB4-8E2E-C479947A444A}" type="parTrans" cxnId="{F9FCB7A4-3EBD-4318-8D9A-119DE9E82D41}">
      <dgm:prSet/>
      <dgm:spPr/>
      <dgm:t>
        <a:bodyPr/>
        <a:lstStyle/>
        <a:p>
          <a:endParaRPr lang="ru-RU"/>
        </a:p>
      </dgm:t>
    </dgm:pt>
    <dgm:pt modelId="{D2FAA507-4862-402B-8F91-DBA026AE3357}" type="sibTrans" cxnId="{F9FCB7A4-3EBD-4318-8D9A-119DE9E82D41}">
      <dgm:prSet/>
      <dgm:spPr/>
      <dgm:t>
        <a:bodyPr/>
        <a:lstStyle/>
        <a:p>
          <a:endParaRPr lang="ru-RU"/>
        </a:p>
      </dgm:t>
    </dgm:pt>
    <dgm:pt modelId="{3BF8796D-7E66-4E2F-9726-3BE7305BDB8E}">
      <dgm:prSet custT="1"/>
      <dgm:spPr>
        <a:solidFill>
          <a:schemeClr val="accent1">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Чаще всего информация относится конкретно какому-либо фрагменту проблемы</a:t>
          </a:r>
        </a:p>
      </dgm:t>
    </dgm:pt>
    <dgm:pt modelId="{093C5A54-0B79-4E02-99E3-BDE0F467A7B1}" type="parTrans" cxnId="{855B3E27-912E-4101-8D3C-87B2DE470250}">
      <dgm:prSet/>
      <dgm:spPr/>
      <dgm:t>
        <a:bodyPr/>
        <a:lstStyle/>
        <a:p>
          <a:endParaRPr lang="ru-RU"/>
        </a:p>
      </dgm:t>
    </dgm:pt>
    <dgm:pt modelId="{6C443E83-D757-4EE0-9C2D-3E8EF64A5B82}" type="sibTrans" cxnId="{855B3E27-912E-4101-8D3C-87B2DE470250}">
      <dgm:prSet/>
      <dgm:spPr/>
      <dgm:t>
        <a:bodyPr/>
        <a:lstStyle/>
        <a:p>
          <a:endParaRPr lang="ru-RU"/>
        </a:p>
      </dgm:t>
    </dgm:pt>
    <dgm:pt modelId="{CE1B0B1A-5BB5-44C5-98BD-C0602FCBAF8F}">
      <dgm:prSet custT="1"/>
      <dgm:spPr>
        <a:solidFill>
          <a:schemeClr val="accent1">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Информация может относиться ко всей проблеме в целом или к некоторой ее части</a:t>
          </a:r>
        </a:p>
      </dgm:t>
    </dgm:pt>
    <dgm:pt modelId="{49EEF310-377C-4D39-B6DA-001F1193B7BA}" type="parTrans" cxnId="{D6032A8E-2631-42D4-929E-BAE66145993C}">
      <dgm:prSet/>
      <dgm:spPr/>
      <dgm:t>
        <a:bodyPr/>
        <a:lstStyle/>
        <a:p>
          <a:endParaRPr lang="ru-RU"/>
        </a:p>
      </dgm:t>
    </dgm:pt>
    <dgm:pt modelId="{7089CEAF-04E0-4E40-8E3B-2A3152DB898B}" type="sibTrans" cxnId="{D6032A8E-2631-42D4-929E-BAE66145993C}">
      <dgm:prSet/>
      <dgm:spPr/>
      <dgm:t>
        <a:bodyPr/>
        <a:lstStyle/>
        <a:p>
          <a:endParaRPr lang="ru-RU"/>
        </a:p>
      </dgm:t>
    </dgm:pt>
    <dgm:pt modelId="{750CE522-1C71-416E-945D-BAA63CCAE3EE}">
      <dgm:prSet custT="1"/>
      <dgm:spPr>
        <a:solidFill>
          <a:schemeClr val="accent1">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Информация из различных источников может совподать, либо иметь небольшие разлиия, либо быть вообще противоречивой</a:t>
          </a:r>
        </a:p>
      </dgm:t>
    </dgm:pt>
    <dgm:pt modelId="{B32C575F-1716-4653-8438-251D4E485EB1}" type="parTrans" cxnId="{3DF4FB9F-4298-49D6-A7D0-F85DF1EEA041}">
      <dgm:prSet/>
      <dgm:spPr/>
      <dgm:t>
        <a:bodyPr/>
        <a:lstStyle/>
        <a:p>
          <a:endParaRPr lang="ru-RU"/>
        </a:p>
      </dgm:t>
    </dgm:pt>
    <dgm:pt modelId="{DA9ABC47-C867-49DC-9DF5-B205729CE761}" type="sibTrans" cxnId="{3DF4FB9F-4298-49D6-A7D0-F85DF1EEA041}">
      <dgm:prSet/>
      <dgm:spPr/>
      <dgm:t>
        <a:bodyPr/>
        <a:lstStyle/>
        <a:p>
          <a:endParaRPr lang="ru-RU"/>
        </a:p>
      </dgm:t>
    </dgm:pt>
    <dgm:pt modelId="{44B760F9-788B-4BB6-AE28-18FE92059E2D}">
      <dgm:prSet custT="1"/>
      <dgm:spPr>
        <a:solidFill>
          <a:schemeClr val="accent1">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Одна и та же нфоормация в разные моменты времени может различаться так, как проблема развивается во времени </a:t>
          </a:r>
        </a:p>
      </dgm:t>
    </dgm:pt>
    <dgm:pt modelId="{A15BA1D4-9F5C-418F-8A86-981824F3BA89}" type="parTrans" cxnId="{EE8ADCB1-17B2-414E-B768-9F6B1077DF45}">
      <dgm:prSet/>
      <dgm:spPr/>
      <dgm:t>
        <a:bodyPr/>
        <a:lstStyle/>
        <a:p>
          <a:endParaRPr lang="ru-RU"/>
        </a:p>
      </dgm:t>
    </dgm:pt>
    <dgm:pt modelId="{215D3612-768F-45F9-ABF5-A69E95766FBF}" type="sibTrans" cxnId="{EE8ADCB1-17B2-414E-B768-9F6B1077DF45}">
      <dgm:prSet/>
      <dgm:spPr/>
      <dgm:t>
        <a:bodyPr/>
        <a:lstStyle/>
        <a:p>
          <a:endParaRPr lang="ru-RU"/>
        </a:p>
      </dgm:t>
    </dgm:pt>
    <dgm:pt modelId="{D7608E8B-98B5-4E22-8439-52B03C3EE41D}">
      <dgm:prSet custT="1"/>
      <dgm:spPr>
        <a:solidFill>
          <a:schemeClr val="accent1">
            <a:lumMod val="20000"/>
            <a:lumOff val="80000"/>
          </a:schemeClr>
        </a:solidFill>
      </dgm:spPr>
      <dgm:t>
        <a:bodyPr/>
        <a:lstStyle/>
        <a:p>
          <a:r>
            <a:rPr lang="ru-RU" sz="1100">
              <a:solidFill>
                <a:sysClr val="windowText" lastClr="000000"/>
              </a:solidFill>
              <a:latin typeface="Times New Roman" panose="02020603050405020304" pitchFamily="18" charset="0"/>
              <a:cs typeface="Times New Roman" panose="02020603050405020304" pitchFamily="18" charset="0"/>
            </a:rPr>
            <a:t>Информация отражает интересы источникак информации, потому может носит тенденциозный характер</a:t>
          </a:r>
        </a:p>
      </dgm:t>
    </dgm:pt>
    <dgm:pt modelId="{365901FF-1459-4606-AD9A-7C298084C907}" type="parTrans" cxnId="{18B47C42-F5C1-4A27-BB95-CACC0504704A}">
      <dgm:prSet/>
      <dgm:spPr/>
      <dgm:t>
        <a:bodyPr/>
        <a:lstStyle/>
        <a:p>
          <a:endParaRPr lang="ru-RU"/>
        </a:p>
      </dgm:t>
    </dgm:pt>
    <dgm:pt modelId="{C2FF531D-C2BC-4520-A613-87E1B513B57E}" type="sibTrans" cxnId="{18B47C42-F5C1-4A27-BB95-CACC0504704A}">
      <dgm:prSet/>
      <dgm:spPr/>
      <dgm:t>
        <a:bodyPr/>
        <a:lstStyle/>
        <a:p>
          <a:endParaRPr lang="ru-RU"/>
        </a:p>
      </dgm:t>
    </dgm:pt>
    <dgm:pt modelId="{22CF58ED-D6B9-40FB-A7DB-446CEFB385F2}" type="pres">
      <dgm:prSet presAssocID="{6AB87AEC-2813-48F0-A59B-DB5B4F0A5060}" presName="Name0" presStyleCnt="0">
        <dgm:presLayoutVars>
          <dgm:chPref val="1"/>
          <dgm:dir/>
          <dgm:animOne val="branch"/>
          <dgm:animLvl val="lvl"/>
          <dgm:resizeHandles val="exact"/>
        </dgm:presLayoutVars>
      </dgm:prSet>
      <dgm:spPr/>
      <dgm:t>
        <a:bodyPr/>
        <a:lstStyle/>
        <a:p>
          <a:endParaRPr lang="ru-RU"/>
        </a:p>
      </dgm:t>
    </dgm:pt>
    <dgm:pt modelId="{2933702E-5F19-4593-8A47-DFFD4C8EE38F}" type="pres">
      <dgm:prSet presAssocID="{520AA7C1-F8A0-4A20-A32C-6C6E86364F13}" presName="root1" presStyleCnt="0"/>
      <dgm:spPr/>
    </dgm:pt>
    <dgm:pt modelId="{58EA60D1-2831-47AA-8595-C0DEE3A6C29E}" type="pres">
      <dgm:prSet presAssocID="{520AA7C1-F8A0-4A20-A32C-6C6E86364F13}" presName="LevelOneTextNode" presStyleLbl="node0" presStyleIdx="0" presStyleCnt="1" custLinFactNeighborY="-102">
        <dgm:presLayoutVars>
          <dgm:chPref val="3"/>
        </dgm:presLayoutVars>
      </dgm:prSet>
      <dgm:spPr/>
      <dgm:t>
        <a:bodyPr/>
        <a:lstStyle/>
        <a:p>
          <a:endParaRPr lang="ru-RU"/>
        </a:p>
      </dgm:t>
    </dgm:pt>
    <dgm:pt modelId="{8B4C6EA4-5533-4495-94C7-8020031F7F1A}" type="pres">
      <dgm:prSet presAssocID="{520AA7C1-F8A0-4A20-A32C-6C6E86364F13}" presName="level2hierChild" presStyleCnt="0"/>
      <dgm:spPr/>
    </dgm:pt>
    <dgm:pt modelId="{FBAD41E8-971E-444D-AB14-8DB2991294DF}" type="pres">
      <dgm:prSet presAssocID="{E276FEA5-7714-47F8-B2E8-A91829464270}" presName="conn2-1" presStyleLbl="parChTrans1D2" presStyleIdx="0" presStyleCnt="6"/>
      <dgm:spPr/>
      <dgm:t>
        <a:bodyPr/>
        <a:lstStyle/>
        <a:p>
          <a:endParaRPr lang="ru-RU"/>
        </a:p>
      </dgm:t>
    </dgm:pt>
    <dgm:pt modelId="{711E4B63-EEB3-47D6-BFF2-A700A82F0E80}" type="pres">
      <dgm:prSet presAssocID="{E276FEA5-7714-47F8-B2E8-A91829464270}" presName="connTx" presStyleLbl="parChTrans1D2" presStyleIdx="0" presStyleCnt="6"/>
      <dgm:spPr/>
      <dgm:t>
        <a:bodyPr/>
        <a:lstStyle/>
        <a:p>
          <a:endParaRPr lang="ru-RU"/>
        </a:p>
      </dgm:t>
    </dgm:pt>
    <dgm:pt modelId="{FD588BCA-70AE-415B-872C-DB97E67F42D5}" type="pres">
      <dgm:prSet presAssocID="{EB92BA0D-643D-4F87-8DA0-E4E399B51BAE}" presName="root2" presStyleCnt="0"/>
      <dgm:spPr/>
    </dgm:pt>
    <dgm:pt modelId="{4D9FA0E4-4A94-416A-A310-B76D708A820E}" type="pres">
      <dgm:prSet presAssocID="{EB92BA0D-643D-4F87-8DA0-E4E399B51BAE}" presName="LevelTwoTextNode" presStyleLbl="node2" presStyleIdx="0" presStyleCnt="6" custLinFactNeighborY="-538">
        <dgm:presLayoutVars>
          <dgm:chPref val="3"/>
        </dgm:presLayoutVars>
      </dgm:prSet>
      <dgm:spPr/>
      <dgm:t>
        <a:bodyPr/>
        <a:lstStyle/>
        <a:p>
          <a:endParaRPr lang="ru-RU"/>
        </a:p>
      </dgm:t>
    </dgm:pt>
    <dgm:pt modelId="{8A5B79AD-47AA-4AD8-A772-7057AD648C2D}" type="pres">
      <dgm:prSet presAssocID="{EB92BA0D-643D-4F87-8DA0-E4E399B51BAE}" presName="level3hierChild" presStyleCnt="0"/>
      <dgm:spPr/>
    </dgm:pt>
    <dgm:pt modelId="{ED09AFB3-123F-43F8-8CE6-F4651CED8BF1}" type="pres">
      <dgm:prSet presAssocID="{91A6682C-B76D-4BB4-8E2E-C479947A444A}" presName="conn2-1" presStyleLbl="parChTrans1D3" presStyleIdx="0" presStyleCnt="6"/>
      <dgm:spPr/>
      <dgm:t>
        <a:bodyPr/>
        <a:lstStyle/>
        <a:p>
          <a:endParaRPr lang="ru-RU"/>
        </a:p>
      </dgm:t>
    </dgm:pt>
    <dgm:pt modelId="{7DB1303F-A2D8-450F-AB66-72FBB4CBDC6C}" type="pres">
      <dgm:prSet presAssocID="{91A6682C-B76D-4BB4-8E2E-C479947A444A}" presName="connTx" presStyleLbl="parChTrans1D3" presStyleIdx="0" presStyleCnt="6"/>
      <dgm:spPr/>
      <dgm:t>
        <a:bodyPr/>
        <a:lstStyle/>
        <a:p>
          <a:endParaRPr lang="ru-RU"/>
        </a:p>
      </dgm:t>
    </dgm:pt>
    <dgm:pt modelId="{3835E070-66AC-42CD-B02E-72F6F67016AC}" type="pres">
      <dgm:prSet presAssocID="{9B17DD60-1DFD-45D5-A3AC-B5D8D30DEE14}" presName="root2" presStyleCnt="0"/>
      <dgm:spPr/>
    </dgm:pt>
    <dgm:pt modelId="{20EFC2CD-DD77-4936-BDD6-5AE82F685A04}" type="pres">
      <dgm:prSet presAssocID="{9B17DD60-1DFD-45D5-A3AC-B5D8D30DEE14}" presName="LevelTwoTextNode" presStyleLbl="node3" presStyleIdx="0" presStyleCnt="6" custScaleX="237814" custLinFactNeighborX="-1975">
        <dgm:presLayoutVars>
          <dgm:chPref val="3"/>
        </dgm:presLayoutVars>
      </dgm:prSet>
      <dgm:spPr/>
      <dgm:t>
        <a:bodyPr/>
        <a:lstStyle/>
        <a:p>
          <a:endParaRPr lang="ru-RU"/>
        </a:p>
      </dgm:t>
    </dgm:pt>
    <dgm:pt modelId="{9D2FA24C-584C-425A-9BAC-4D131C23F1FC}" type="pres">
      <dgm:prSet presAssocID="{9B17DD60-1DFD-45D5-A3AC-B5D8D30DEE14}" presName="level3hierChild" presStyleCnt="0"/>
      <dgm:spPr/>
    </dgm:pt>
    <dgm:pt modelId="{D1A720F0-C4DD-4BF9-AFE0-52FA0115C738}" type="pres">
      <dgm:prSet presAssocID="{7798569C-86B0-43E9-A284-6D3EDEE299AD}" presName="conn2-1" presStyleLbl="parChTrans1D2" presStyleIdx="1" presStyleCnt="6"/>
      <dgm:spPr/>
      <dgm:t>
        <a:bodyPr/>
        <a:lstStyle/>
        <a:p>
          <a:endParaRPr lang="ru-RU"/>
        </a:p>
      </dgm:t>
    </dgm:pt>
    <dgm:pt modelId="{14578C9F-C745-4914-B88D-2EE0A2AF33E5}" type="pres">
      <dgm:prSet presAssocID="{7798569C-86B0-43E9-A284-6D3EDEE299AD}" presName="connTx" presStyleLbl="parChTrans1D2" presStyleIdx="1" presStyleCnt="6"/>
      <dgm:spPr/>
      <dgm:t>
        <a:bodyPr/>
        <a:lstStyle/>
        <a:p>
          <a:endParaRPr lang="ru-RU"/>
        </a:p>
      </dgm:t>
    </dgm:pt>
    <dgm:pt modelId="{41B227B3-5B50-4A25-9086-A7BB40E77B02}" type="pres">
      <dgm:prSet presAssocID="{309651F5-BCEA-49DD-BED9-E94F4A232E3E}" presName="root2" presStyleCnt="0"/>
      <dgm:spPr/>
    </dgm:pt>
    <dgm:pt modelId="{42C7C078-8060-4D38-867B-69F0348E4F01}" type="pres">
      <dgm:prSet presAssocID="{309651F5-BCEA-49DD-BED9-E94F4A232E3E}" presName="LevelTwoTextNode" presStyleLbl="node2" presStyleIdx="1" presStyleCnt="6" custLinFactNeighborY="-538">
        <dgm:presLayoutVars>
          <dgm:chPref val="3"/>
        </dgm:presLayoutVars>
      </dgm:prSet>
      <dgm:spPr/>
      <dgm:t>
        <a:bodyPr/>
        <a:lstStyle/>
        <a:p>
          <a:endParaRPr lang="ru-RU"/>
        </a:p>
      </dgm:t>
    </dgm:pt>
    <dgm:pt modelId="{04BF1361-4B30-485D-BDD2-5E7D73C5DC37}" type="pres">
      <dgm:prSet presAssocID="{309651F5-BCEA-49DD-BED9-E94F4A232E3E}" presName="level3hierChild" presStyleCnt="0"/>
      <dgm:spPr/>
    </dgm:pt>
    <dgm:pt modelId="{2DF09FC7-37CB-47E7-9C2C-EFF5D4A8F76C}" type="pres">
      <dgm:prSet presAssocID="{093C5A54-0B79-4E02-99E3-BDE0F467A7B1}" presName="conn2-1" presStyleLbl="parChTrans1D3" presStyleIdx="1" presStyleCnt="6"/>
      <dgm:spPr/>
      <dgm:t>
        <a:bodyPr/>
        <a:lstStyle/>
        <a:p>
          <a:endParaRPr lang="ru-RU"/>
        </a:p>
      </dgm:t>
    </dgm:pt>
    <dgm:pt modelId="{FB75E8EC-05B9-436D-AEF3-147934A38175}" type="pres">
      <dgm:prSet presAssocID="{093C5A54-0B79-4E02-99E3-BDE0F467A7B1}" presName="connTx" presStyleLbl="parChTrans1D3" presStyleIdx="1" presStyleCnt="6"/>
      <dgm:spPr/>
      <dgm:t>
        <a:bodyPr/>
        <a:lstStyle/>
        <a:p>
          <a:endParaRPr lang="ru-RU"/>
        </a:p>
      </dgm:t>
    </dgm:pt>
    <dgm:pt modelId="{CA89B48A-85B7-423E-8AD8-0D62B674FDBD}" type="pres">
      <dgm:prSet presAssocID="{3BF8796D-7E66-4E2F-9726-3BE7305BDB8E}" presName="root2" presStyleCnt="0"/>
      <dgm:spPr/>
    </dgm:pt>
    <dgm:pt modelId="{806A4D9F-4894-4545-BB14-D4953C4DF5E6}" type="pres">
      <dgm:prSet presAssocID="{3BF8796D-7E66-4E2F-9726-3BE7305BDB8E}" presName="LevelTwoTextNode" presStyleLbl="node3" presStyleIdx="1" presStyleCnt="6" custScaleX="237814" custLinFactNeighborX="-1975">
        <dgm:presLayoutVars>
          <dgm:chPref val="3"/>
        </dgm:presLayoutVars>
      </dgm:prSet>
      <dgm:spPr/>
      <dgm:t>
        <a:bodyPr/>
        <a:lstStyle/>
        <a:p>
          <a:endParaRPr lang="ru-RU"/>
        </a:p>
      </dgm:t>
    </dgm:pt>
    <dgm:pt modelId="{215A3049-8743-427E-BCC6-53CF9D2F5037}" type="pres">
      <dgm:prSet presAssocID="{3BF8796D-7E66-4E2F-9726-3BE7305BDB8E}" presName="level3hierChild" presStyleCnt="0"/>
      <dgm:spPr/>
    </dgm:pt>
    <dgm:pt modelId="{BC548482-759C-4B7A-8A1E-90C4CC0DD919}" type="pres">
      <dgm:prSet presAssocID="{AC72901F-CA0B-4E08-9D65-09A65A31DAB6}" presName="conn2-1" presStyleLbl="parChTrans1D2" presStyleIdx="2" presStyleCnt="6"/>
      <dgm:spPr/>
      <dgm:t>
        <a:bodyPr/>
        <a:lstStyle/>
        <a:p>
          <a:endParaRPr lang="ru-RU"/>
        </a:p>
      </dgm:t>
    </dgm:pt>
    <dgm:pt modelId="{81FCEB7C-9C22-409E-BBF8-FBB2DA2B7491}" type="pres">
      <dgm:prSet presAssocID="{AC72901F-CA0B-4E08-9D65-09A65A31DAB6}" presName="connTx" presStyleLbl="parChTrans1D2" presStyleIdx="2" presStyleCnt="6"/>
      <dgm:spPr/>
      <dgm:t>
        <a:bodyPr/>
        <a:lstStyle/>
        <a:p>
          <a:endParaRPr lang="ru-RU"/>
        </a:p>
      </dgm:t>
    </dgm:pt>
    <dgm:pt modelId="{4E3E3BF5-64CE-47E2-93DA-F7B58962C401}" type="pres">
      <dgm:prSet presAssocID="{9900D62D-2BB4-4385-B8E7-B1BC2AF27FF7}" presName="root2" presStyleCnt="0"/>
      <dgm:spPr/>
    </dgm:pt>
    <dgm:pt modelId="{5484EC08-D334-444F-AFA4-0938056E113D}" type="pres">
      <dgm:prSet presAssocID="{9900D62D-2BB4-4385-B8E7-B1BC2AF27FF7}" presName="LevelTwoTextNode" presStyleLbl="node2" presStyleIdx="2" presStyleCnt="6" custLinFactNeighborY="-538">
        <dgm:presLayoutVars>
          <dgm:chPref val="3"/>
        </dgm:presLayoutVars>
      </dgm:prSet>
      <dgm:spPr/>
      <dgm:t>
        <a:bodyPr/>
        <a:lstStyle/>
        <a:p>
          <a:endParaRPr lang="ru-RU"/>
        </a:p>
      </dgm:t>
    </dgm:pt>
    <dgm:pt modelId="{95B03F56-71FE-4FFE-8162-DBFB3A14C991}" type="pres">
      <dgm:prSet presAssocID="{9900D62D-2BB4-4385-B8E7-B1BC2AF27FF7}" presName="level3hierChild" presStyleCnt="0"/>
      <dgm:spPr/>
    </dgm:pt>
    <dgm:pt modelId="{F34D6F78-81CF-417B-9D28-7746F7973356}" type="pres">
      <dgm:prSet presAssocID="{49EEF310-377C-4D39-B6DA-001F1193B7BA}" presName="conn2-1" presStyleLbl="parChTrans1D3" presStyleIdx="2" presStyleCnt="6"/>
      <dgm:spPr/>
      <dgm:t>
        <a:bodyPr/>
        <a:lstStyle/>
        <a:p>
          <a:endParaRPr lang="ru-RU"/>
        </a:p>
      </dgm:t>
    </dgm:pt>
    <dgm:pt modelId="{44EDDAB7-4EAF-4E2C-8F5D-253CA531546C}" type="pres">
      <dgm:prSet presAssocID="{49EEF310-377C-4D39-B6DA-001F1193B7BA}" presName="connTx" presStyleLbl="parChTrans1D3" presStyleIdx="2" presStyleCnt="6"/>
      <dgm:spPr/>
      <dgm:t>
        <a:bodyPr/>
        <a:lstStyle/>
        <a:p>
          <a:endParaRPr lang="ru-RU"/>
        </a:p>
      </dgm:t>
    </dgm:pt>
    <dgm:pt modelId="{3D5C829D-EBCA-4271-B14B-FDF72D1075E6}" type="pres">
      <dgm:prSet presAssocID="{CE1B0B1A-5BB5-44C5-98BD-C0602FCBAF8F}" presName="root2" presStyleCnt="0"/>
      <dgm:spPr/>
    </dgm:pt>
    <dgm:pt modelId="{281F34BC-5601-4C96-B114-7C0497F55D05}" type="pres">
      <dgm:prSet presAssocID="{CE1B0B1A-5BB5-44C5-98BD-C0602FCBAF8F}" presName="LevelTwoTextNode" presStyleLbl="node3" presStyleIdx="2" presStyleCnt="6" custScaleX="237814" custLinFactNeighborX="-1975">
        <dgm:presLayoutVars>
          <dgm:chPref val="3"/>
        </dgm:presLayoutVars>
      </dgm:prSet>
      <dgm:spPr/>
      <dgm:t>
        <a:bodyPr/>
        <a:lstStyle/>
        <a:p>
          <a:endParaRPr lang="ru-RU"/>
        </a:p>
      </dgm:t>
    </dgm:pt>
    <dgm:pt modelId="{674ABADD-E98E-4BEE-AF70-0CAE5CE18654}" type="pres">
      <dgm:prSet presAssocID="{CE1B0B1A-5BB5-44C5-98BD-C0602FCBAF8F}" presName="level3hierChild" presStyleCnt="0"/>
      <dgm:spPr/>
    </dgm:pt>
    <dgm:pt modelId="{8655430C-F55F-4330-804A-111C33478CA7}" type="pres">
      <dgm:prSet presAssocID="{067ADF2D-CDFB-4DA3-9A82-11C963D7F421}" presName="conn2-1" presStyleLbl="parChTrans1D2" presStyleIdx="3" presStyleCnt="6"/>
      <dgm:spPr/>
      <dgm:t>
        <a:bodyPr/>
        <a:lstStyle/>
        <a:p>
          <a:endParaRPr lang="ru-RU"/>
        </a:p>
      </dgm:t>
    </dgm:pt>
    <dgm:pt modelId="{23CD50EF-82D0-4695-8FB3-7104EC33A4CD}" type="pres">
      <dgm:prSet presAssocID="{067ADF2D-CDFB-4DA3-9A82-11C963D7F421}" presName="connTx" presStyleLbl="parChTrans1D2" presStyleIdx="3" presStyleCnt="6"/>
      <dgm:spPr/>
      <dgm:t>
        <a:bodyPr/>
        <a:lstStyle/>
        <a:p>
          <a:endParaRPr lang="ru-RU"/>
        </a:p>
      </dgm:t>
    </dgm:pt>
    <dgm:pt modelId="{109A5526-3879-4D88-A571-8FEF899C327A}" type="pres">
      <dgm:prSet presAssocID="{F72D108C-FEBB-461F-9B09-0FFCEF729EA0}" presName="root2" presStyleCnt="0"/>
      <dgm:spPr/>
    </dgm:pt>
    <dgm:pt modelId="{895D3A67-A159-4EB8-96F5-E052B66B6AD0}" type="pres">
      <dgm:prSet presAssocID="{F72D108C-FEBB-461F-9B09-0FFCEF729EA0}" presName="LevelTwoTextNode" presStyleLbl="node2" presStyleIdx="3" presStyleCnt="6" custLinFactNeighborY="-538">
        <dgm:presLayoutVars>
          <dgm:chPref val="3"/>
        </dgm:presLayoutVars>
      </dgm:prSet>
      <dgm:spPr/>
      <dgm:t>
        <a:bodyPr/>
        <a:lstStyle/>
        <a:p>
          <a:endParaRPr lang="ru-RU"/>
        </a:p>
      </dgm:t>
    </dgm:pt>
    <dgm:pt modelId="{7DB10AB6-3524-4B88-AFA5-0604E1765242}" type="pres">
      <dgm:prSet presAssocID="{F72D108C-FEBB-461F-9B09-0FFCEF729EA0}" presName="level3hierChild" presStyleCnt="0"/>
      <dgm:spPr/>
    </dgm:pt>
    <dgm:pt modelId="{0B55E24A-10B7-45EF-82C5-44A0E903CA4C}" type="pres">
      <dgm:prSet presAssocID="{B32C575F-1716-4653-8438-251D4E485EB1}" presName="conn2-1" presStyleLbl="parChTrans1D3" presStyleIdx="3" presStyleCnt="6"/>
      <dgm:spPr/>
      <dgm:t>
        <a:bodyPr/>
        <a:lstStyle/>
        <a:p>
          <a:endParaRPr lang="ru-RU"/>
        </a:p>
      </dgm:t>
    </dgm:pt>
    <dgm:pt modelId="{DC33BAAD-255A-40CA-ABA1-1BA30AE89D0A}" type="pres">
      <dgm:prSet presAssocID="{B32C575F-1716-4653-8438-251D4E485EB1}" presName="connTx" presStyleLbl="parChTrans1D3" presStyleIdx="3" presStyleCnt="6"/>
      <dgm:spPr/>
      <dgm:t>
        <a:bodyPr/>
        <a:lstStyle/>
        <a:p>
          <a:endParaRPr lang="ru-RU"/>
        </a:p>
      </dgm:t>
    </dgm:pt>
    <dgm:pt modelId="{2FD08C99-2302-4F50-B3CA-424CC2ACB325}" type="pres">
      <dgm:prSet presAssocID="{750CE522-1C71-416E-945D-BAA63CCAE3EE}" presName="root2" presStyleCnt="0"/>
      <dgm:spPr/>
    </dgm:pt>
    <dgm:pt modelId="{AF76762A-C891-4897-805A-87B1A8E708FF}" type="pres">
      <dgm:prSet presAssocID="{750CE522-1C71-416E-945D-BAA63CCAE3EE}" presName="LevelTwoTextNode" presStyleLbl="node3" presStyleIdx="3" presStyleCnt="6" custScaleX="237814" custLinFactNeighborX="-1975">
        <dgm:presLayoutVars>
          <dgm:chPref val="3"/>
        </dgm:presLayoutVars>
      </dgm:prSet>
      <dgm:spPr/>
      <dgm:t>
        <a:bodyPr/>
        <a:lstStyle/>
        <a:p>
          <a:endParaRPr lang="ru-RU"/>
        </a:p>
      </dgm:t>
    </dgm:pt>
    <dgm:pt modelId="{DBD771FB-1502-40B2-B7CB-8BB09160BDE9}" type="pres">
      <dgm:prSet presAssocID="{750CE522-1C71-416E-945D-BAA63CCAE3EE}" presName="level3hierChild" presStyleCnt="0"/>
      <dgm:spPr/>
    </dgm:pt>
    <dgm:pt modelId="{D4238C6A-A7C3-4CF3-BC5E-775B34BF5A66}" type="pres">
      <dgm:prSet presAssocID="{C08A2124-BB23-4C7D-8BDE-D5310D106A6B}" presName="conn2-1" presStyleLbl="parChTrans1D2" presStyleIdx="4" presStyleCnt="6"/>
      <dgm:spPr/>
      <dgm:t>
        <a:bodyPr/>
        <a:lstStyle/>
        <a:p>
          <a:endParaRPr lang="ru-RU"/>
        </a:p>
      </dgm:t>
    </dgm:pt>
    <dgm:pt modelId="{1C989A8E-81F8-40B3-B309-3DAAB2E7A158}" type="pres">
      <dgm:prSet presAssocID="{C08A2124-BB23-4C7D-8BDE-D5310D106A6B}" presName="connTx" presStyleLbl="parChTrans1D2" presStyleIdx="4" presStyleCnt="6"/>
      <dgm:spPr/>
      <dgm:t>
        <a:bodyPr/>
        <a:lstStyle/>
        <a:p>
          <a:endParaRPr lang="ru-RU"/>
        </a:p>
      </dgm:t>
    </dgm:pt>
    <dgm:pt modelId="{50185100-C71F-4CE6-A6F1-2F6CF9CA0A3D}" type="pres">
      <dgm:prSet presAssocID="{6AE11AA6-76DA-43A4-8901-942CD7C406D4}" presName="root2" presStyleCnt="0"/>
      <dgm:spPr/>
    </dgm:pt>
    <dgm:pt modelId="{E1CC09BF-5734-4206-A2B0-117826D90899}" type="pres">
      <dgm:prSet presAssocID="{6AE11AA6-76DA-43A4-8901-942CD7C406D4}" presName="LevelTwoTextNode" presStyleLbl="node2" presStyleIdx="4" presStyleCnt="6" custLinFactNeighborY="-538">
        <dgm:presLayoutVars>
          <dgm:chPref val="3"/>
        </dgm:presLayoutVars>
      </dgm:prSet>
      <dgm:spPr/>
      <dgm:t>
        <a:bodyPr/>
        <a:lstStyle/>
        <a:p>
          <a:endParaRPr lang="ru-RU"/>
        </a:p>
      </dgm:t>
    </dgm:pt>
    <dgm:pt modelId="{4BBB96EA-2B86-4667-A6E5-74FB4EF365DA}" type="pres">
      <dgm:prSet presAssocID="{6AE11AA6-76DA-43A4-8901-942CD7C406D4}" presName="level3hierChild" presStyleCnt="0"/>
      <dgm:spPr/>
    </dgm:pt>
    <dgm:pt modelId="{FA2D00A3-744B-4CB5-B7A0-EBECE6D67C79}" type="pres">
      <dgm:prSet presAssocID="{A15BA1D4-9F5C-418F-8A86-981824F3BA89}" presName="conn2-1" presStyleLbl="parChTrans1D3" presStyleIdx="4" presStyleCnt="6"/>
      <dgm:spPr/>
      <dgm:t>
        <a:bodyPr/>
        <a:lstStyle/>
        <a:p>
          <a:endParaRPr lang="ru-RU"/>
        </a:p>
      </dgm:t>
    </dgm:pt>
    <dgm:pt modelId="{884956ED-FB97-4324-B2CC-27E2EFEE57FA}" type="pres">
      <dgm:prSet presAssocID="{A15BA1D4-9F5C-418F-8A86-981824F3BA89}" presName="connTx" presStyleLbl="parChTrans1D3" presStyleIdx="4" presStyleCnt="6"/>
      <dgm:spPr/>
      <dgm:t>
        <a:bodyPr/>
        <a:lstStyle/>
        <a:p>
          <a:endParaRPr lang="ru-RU"/>
        </a:p>
      </dgm:t>
    </dgm:pt>
    <dgm:pt modelId="{B169D610-753E-45AE-8F66-B8F6EC6702D4}" type="pres">
      <dgm:prSet presAssocID="{44B760F9-788B-4BB6-AE28-18FE92059E2D}" presName="root2" presStyleCnt="0"/>
      <dgm:spPr/>
    </dgm:pt>
    <dgm:pt modelId="{E7FD3A4C-002C-4400-B66E-CEA83D91DC1B}" type="pres">
      <dgm:prSet presAssocID="{44B760F9-788B-4BB6-AE28-18FE92059E2D}" presName="LevelTwoTextNode" presStyleLbl="node3" presStyleIdx="4" presStyleCnt="6" custScaleX="237814" custLinFactNeighborX="-1975">
        <dgm:presLayoutVars>
          <dgm:chPref val="3"/>
        </dgm:presLayoutVars>
      </dgm:prSet>
      <dgm:spPr/>
      <dgm:t>
        <a:bodyPr/>
        <a:lstStyle/>
        <a:p>
          <a:endParaRPr lang="ru-RU"/>
        </a:p>
      </dgm:t>
    </dgm:pt>
    <dgm:pt modelId="{F8810DFF-E112-4009-A743-4B4145FA29BF}" type="pres">
      <dgm:prSet presAssocID="{44B760F9-788B-4BB6-AE28-18FE92059E2D}" presName="level3hierChild" presStyleCnt="0"/>
      <dgm:spPr/>
    </dgm:pt>
    <dgm:pt modelId="{16685F94-8E22-4069-B506-78B338834922}" type="pres">
      <dgm:prSet presAssocID="{6BC5FB5C-3263-4D49-A919-591206C82930}" presName="conn2-1" presStyleLbl="parChTrans1D2" presStyleIdx="5" presStyleCnt="6"/>
      <dgm:spPr/>
      <dgm:t>
        <a:bodyPr/>
        <a:lstStyle/>
        <a:p>
          <a:endParaRPr lang="ru-RU"/>
        </a:p>
      </dgm:t>
    </dgm:pt>
    <dgm:pt modelId="{90312263-180B-4EFA-AC93-1A8564875BEE}" type="pres">
      <dgm:prSet presAssocID="{6BC5FB5C-3263-4D49-A919-591206C82930}" presName="connTx" presStyleLbl="parChTrans1D2" presStyleIdx="5" presStyleCnt="6"/>
      <dgm:spPr/>
      <dgm:t>
        <a:bodyPr/>
        <a:lstStyle/>
        <a:p>
          <a:endParaRPr lang="ru-RU"/>
        </a:p>
      </dgm:t>
    </dgm:pt>
    <dgm:pt modelId="{1A3F53A4-4DA6-4394-9879-95C43253C59F}" type="pres">
      <dgm:prSet presAssocID="{B18F82D6-8B88-4D31-93CD-EC88EA2D2055}" presName="root2" presStyleCnt="0"/>
      <dgm:spPr/>
    </dgm:pt>
    <dgm:pt modelId="{CA28D02A-EB85-4E81-9286-C70049B5A506}" type="pres">
      <dgm:prSet presAssocID="{B18F82D6-8B88-4D31-93CD-EC88EA2D2055}" presName="LevelTwoTextNode" presStyleLbl="node2" presStyleIdx="5" presStyleCnt="6">
        <dgm:presLayoutVars>
          <dgm:chPref val="3"/>
        </dgm:presLayoutVars>
      </dgm:prSet>
      <dgm:spPr/>
      <dgm:t>
        <a:bodyPr/>
        <a:lstStyle/>
        <a:p>
          <a:endParaRPr lang="ru-RU"/>
        </a:p>
      </dgm:t>
    </dgm:pt>
    <dgm:pt modelId="{AFAE3B04-0C6F-4FC2-B4FC-B44F49C464AC}" type="pres">
      <dgm:prSet presAssocID="{B18F82D6-8B88-4D31-93CD-EC88EA2D2055}" presName="level3hierChild" presStyleCnt="0"/>
      <dgm:spPr/>
    </dgm:pt>
    <dgm:pt modelId="{1B3FFA73-407D-48C6-8982-5914CC4C8C6F}" type="pres">
      <dgm:prSet presAssocID="{365901FF-1459-4606-AD9A-7C298084C907}" presName="conn2-1" presStyleLbl="parChTrans1D3" presStyleIdx="5" presStyleCnt="6"/>
      <dgm:spPr/>
      <dgm:t>
        <a:bodyPr/>
        <a:lstStyle/>
        <a:p>
          <a:endParaRPr lang="ru-RU"/>
        </a:p>
      </dgm:t>
    </dgm:pt>
    <dgm:pt modelId="{A3077808-675D-4EF5-A737-04A80CFF4126}" type="pres">
      <dgm:prSet presAssocID="{365901FF-1459-4606-AD9A-7C298084C907}" presName="connTx" presStyleLbl="parChTrans1D3" presStyleIdx="5" presStyleCnt="6"/>
      <dgm:spPr/>
      <dgm:t>
        <a:bodyPr/>
        <a:lstStyle/>
        <a:p>
          <a:endParaRPr lang="ru-RU"/>
        </a:p>
      </dgm:t>
    </dgm:pt>
    <dgm:pt modelId="{1282A62F-0FF7-4792-B5AA-E313BF087FCF}" type="pres">
      <dgm:prSet presAssocID="{D7608E8B-98B5-4E22-8439-52B03C3EE41D}" presName="root2" presStyleCnt="0"/>
      <dgm:spPr/>
    </dgm:pt>
    <dgm:pt modelId="{4E05CB53-E846-419D-B134-8CD4DDDA8B4B}" type="pres">
      <dgm:prSet presAssocID="{D7608E8B-98B5-4E22-8439-52B03C3EE41D}" presName="LevelTwoTextNode" presStyleLbl="node3" presStyleIdx="5" presStyleCnt="6" custScaleX="237814">
        <dgm:presLayoutVars>
          <dgm:chPref val="3"/>
        </dgm:presLayoutVars>
      </dgm:prSet>
      <dgm:spPr/>
      <dgm:t>
        <a:bodyPr/>
        <a:lstStyle/>
        <a:p>
          <a:endParaRPr lang="ru-RU"/>
        </a:p>
      </dgm:t>
    </dgm:pt>
    <dgm:pt modelId="{FE7E3DD8-B8BF-4AE4-A5B8-96258867C4F5}" type="pres">
      <dgm:prSet presAssocID="{D7608E8B-98B5-4E22-8439-52B03C3EE41D}" presName="level3hierChild" presStyleCnt="0"/>
      <dgm:spPr/>
    </dgm:pt>
  </dgm:ptLst>
  <dgm:cxnLst>
    <dgm:cxn modelId="{379A326A-C388-4B13-B767-18912DC13140}" type="presOf" srcId="{093C5A54-0B79-4E02-99E3-BDE0F467A7B1}" destId="{2DF09FC7-37CB-47E7-9C2C-EFF5D4A8F76C}" srcOrd="0" destOrd="0" presId="urn:microsoft.com/office/officeart/2008/layout/HorizontalMultiLevelHierarchy"/>
    <dgm:cxn modelId="{F7D1513D-B2AA-4209-B5AC-25476AA0C9BE}" type="presOf" srcId="{7798569C-86B0-43E9-A284-6D3EDEE299AD}" destId="{14578C9F-C745-4914-B88D-2EE0A2AF33E5}" srcOrd="1" destOrd="0" presId="urn:microsoft.com/office/officeart/2008/layout/HorizontalMultiLevelHierarchy"/>
    <dgm:cxn modelId="{D1CDCD0C-1561-4752-91CF-F5B78327DB6D}" type="presOf" srcId="{6BC5FB5C-3263-4D49-A919-591206C82930}" destId="{90312263-180B-4EFA-AC93-1A8564875BEE}" srcOrd="1" destOrd="0" presId="urn:microsoft.com/office/officeart/2008/layout/HorizontalMultiLevelHierarchy"/>
    <dgm:cxn modelId="{1D846314-D72A-4CDF-B78B-40343582A9A3}" srcId="{6AB87AEC-2813-48F0-A59B-DB5B4F0A5060}" destId="{520AA7C1-F8A0-4A20-A32C-6C6E86364F13}" srcOrd="0" destOrd="0" parTransId="{9B1931B1-35AF-4A60-B355-30E483E7B77F}" sibTransId="{56C10C8F-531F-429B-9004-2A46FB53D093}"/>
    <dgm:cxn modelId="{714A8BC3-979A-4587-9F16-D9DCD71D2BE3}" type="presOf" srcId="{CE1B0B1A-5BB5-44C5-98BD-C0602FCBAF8F}" destId="{281F34BC-5601-4C96-B114-7C0497F55D05}" srcOrd="0" destOrd="0" presId="urn:microsoft.com/office/officeart/2008/layout/HorizontalMultiLevelHierarchy"/>
    <dgm:cxn modelId="{72AE18EB-A632-49FA-8D49-CCB9408EBD44}" type="presOf" srcId="{6BC5FB5C-3263-4D49-A919-591206C82930}" destId="{16685F94-8E22-4069-B506-78B338834922}" srcOrd="0" destOrd="0" presId="urn:microsoft.com/office/officeart/2008/layout/HorizontalMultiLevelHierarchy"/>
    <dgm:cxn modelId="{9D33983B-2D82-41F9-9233-62B24E42865F}" type="presOf" srcId="{AC72901F-CA0B-4E08-9D65-09A65A31DAB6}" destId="{81FCEB7C-9C22-409E-BBF8-FBB2DA2B7491}" srcOrd="1" destOrd="0" presId="urn:microsoft.com/office/officeart/2008/layout/HorizontalMultiLevelHierarchy"/>
    <dgm:cxn modelId="{EAFE423F-E728-423B-A455-0C18CFBEB8CE}" type="presOf" srcId="{365901FF-1459-4606-AD9A-7C298084C907}" destId="{A3077808-675D-4EF5-A737-04A80CFF4126}" srcOrd="1" destOrd="0" presId="urn:microsoft.com/office/officeart/2008/layout/HorizontalMultiLevelHierarchy"/>
    <dgm:cxn modelId="{CBDE44EE-F0A0-4267-ADE9-44DAF7D8340A}" type="presOf" srcId="{9B17DD60-1DFD-45D5-A3AC-B5D8D30DEE14}" destId="{20EFC2CD-DD77-4936-BDD6-5AE82F685A04}" srcOrd="0" destOrd="0" presId="urn:microsoft.com/office/officeart/2008/layout/HorizontalMultiLevelHierarchy"/>
    <dgm:cxn modelId="{F83993BC-8010-4472-B70C-E0A1682AEDA8}" type="presOf" srcId="{44B760F9-788B-4BB6-AE28-18FE92059E2D}" destId="{E7FD3A4C-002C-4400-B66E-CEA83D91DC1B}" srcOrd="0" destOrd="0" presId="urn:microsoft.com/office/officeart/2008/layout/HorizontalMultiLevelHierarchy"/>
    <dgm:cxn modelId="{9DA720C7-463F-4A47-8821-A4291068512B}" type="presOf" srcId="{E276FEA5-7714-47F8-B2E8-A91829464270}" destId="{711E4B63-EEB3-47D6-BFF2-A700A82F0E80}" srcOrd="1" destOrd="0" presId="urn:microsoft.com/office/officeart/2008/layout/HorizontalMultiLevelHierarchy"/>
    <dgm:cxn modelId="{8A72D1D8-3463-4D79-9D6F-6A727CA02A3D}" type="presOf" srcId="{093C5A54-0B79-4E02-99E3-BDE0F467A7B1}" destId="{FB75E8EC-05B9-436D-AEF3-147934A38175}" srcOrd="1" destOrd="0" presId="urn:microsoft.com/office/officeart/2008/layout/HorizontalMultiLevelHierarchy"/>
    <dgm:cxn modelId="{DDF6EFD6-33AD-498B-8EF5-693DBAB2C757}" type="presOf" srcId="{49EEF310-377C-4D39-B6DA-001F1193B7BA}" destId="{F34D6F78-81CF-417B-9D28-7746F7973356}" srcOrd="0" destOrd="0" presId="urn:microsoft.com/office/officeart/2008/layout/HorizontalMultiLevelHierarchy"/>
    <dgm:cxn modelId="{989668E8-25A4-4E00-932B-E79BBD6FA5A1}" srcId="{520AA7C1-F8A0-4A20-A32C-6C6E86364F13}" destId="{9900D62D-2BB4-4385-B8E7-B1BC2AF27FF7}" srcOrd="2" destOrd="0" parTransId="{AC72901F-CA0B-4E08-9D65-09A65A31DAB6}" sibTransId="{DE7B4FFB-FD31-41A1-BB36-D770AB6F4F5A}"/>
    <dgm:cxn modelId="{6E90EB9E-A01F-4018-AD64-FCF04AC3A3AE}" type="presOf" srcId="{9900D62D-2BB4-4385-B8E7-B1BC2AF27FF7}" destId="{5484EC08-D334-444F-AFA4-0938056E113D}" srcOrd="0" destOrd="0" presId="urn:microsoft.com/office/officeart/2008/layout/HorizontalMultiLevelHierarchy"/>
    <dgm:cxn modelId="{3996AA86-4A6F-4B31-BE8E-727F7724366D}" type="presOf" srcId="{750CE522-1C71-416E-945D-BAA63CCAE3EE}" destId="{AF76762A-C891-4897-805A-87B1A8E708FF}" srcOrd="0" destOrd="0" presId="urn:microsoft.com/office/officeart/2008/layout/HorizontalMultiLevelHierarchy"/>
    <dgm:cxn modelId="{DAD47AE9-A1E2-4730-B954-E46A0EA6A5F1}" type="presOf" srcId="{B32C575F-1716-4653-8438-251D4E485EB1}" destId="{DC33BAAD-255A-40CA-ABA1-1BA30AE89D0A}" srcOrd="1" destOrd="0" presId="urn:microsoft.com/office/officeart/2008/layout/HorizontalMultiLevelHierarchy"/>
    <dgm:cxn modelId="{BE87519C-C19D-4CB5-9230-BDBCC02B961D}" type="presOf" srcId="{B32C575F-1716-4653-8438-251D4E485EB1}" destId="{0B55E24A-10B7-45EF-82C5-44A0E903CA4C}" srcOrd="0" destOrd="0" presId="urn:microsoft.com/office/officeart/2008/layout/HorizontalMultiLevelHierarchy"/>
    <dgm:cxn modelId="{18B47C42-F5C1-4A27-BB95-CACC0504704A}" srcId="{B18F82D6-8B88-4D31-93CD-EC88EA2D2055}" destId="{D7608E8B-98B5-4E22-8439-52B03C3EE41D}" srcOrd="0" destOrd="0" parTransId="{365901FF-1459-4606-AD9A-7C298084C907}" sibTransId="{C2FF531D-C2BC-4520-A613-87E1B513B57E}"/>
    <dgm:cxn modelId="{64571AAC-9D64-4382-8609-8A881A1D45D6}" type="presOf" srcId="{D7608E8B-98B5-4E22-8439-52B03C3EE41D}" destId="{4E05CB53-E846-419D-B134-8CD4DDDA8B4B}" srcOrd="0" destOrd="0" presId="urn:microsoft.com/office/officeart/2008/layout/HorizontalMultiLevelHierarchy"/>
    <dgm:cxn modelId="{2019805C-3576-4151-8D96-50D231827788}" type="presOf" srcId="{6AE11AA6-76DA-43A4-8901-942CD7C406D4}" destId="{E1CC09BF-5734-4206-A2B0-117826D90899}" srcOrd="0" destOrd="0" presId="urn:microsoft.com/office/officeart/2008/layout/HorizontalMultiLevelHierarchy"/>
    <dgm:cxn modelId="{6488B7CF-A5E7-4B52-9006-9AB065436547}" type="presOf" srcId="{49EEF310-377C-4D39-B6DA-001F1193B7BA}" destId="{44EDDAB7-4EAF-4E2C-8F5D-253CA531546C}" srcOrd="1" destOrd="0" presId="urn:microsoft.com/office/officeart/2008/layout/HorizontalMultiLevelHierarchy"/>
    <dgm:cxn modelId="{CA5B4D7D-0C56-4C84-A159-0997F3F18AE9}" type="presOf" srcId="{7798569C-86B0-43E9-A284-6D3EDEE299AD}" destId="{D1A720F0-C4DD-4BF9-AFE0-52FA0115C738}" srcOrd="0" destOrd="0" presId="urn:microsoft.com/office/officeart/2008/layout/HorizontalMultiLevelHierarchy"/>
    <dgm:cxn modelId="{48484417-F041-4E07-9A4F-811230605489}" srcId="{520AA7C1-F8A0-4A20-A32C-6C6E86364F13}" destId="{EB92BA0D-643D-4F87-8DA0-E4E399B51BAE}" srcOrd="0" destOrd="0" parTransId="{E276FEA5-7714-47F8-B2E8-A91829464270}" sibTransId="{08EA87DF-EDC5-4263-B1C6-7C3A23F8869D}"/>
    <dgm:cxn modelId="{969FE392-5159-468B-B9CB-29ACB4A05F19}" type="presOf" srcId="{3BF8796D-7E66-4E2F-9726-3BE7305BDB8E}" destId="{806A4D9F-4894-4545-BB14-D4953C4DF5E6}" srcOrd="0" destOrd="0" presId="urn:microsoft.com/office/officeart/2008/layout/HorizontalMultiLevelHierarchy"/>
    <dgm:cxn modelId="{855B3E27-912E-4101-8D3C-87B2DE470250}" srcId="{309651F5-BCEA-49DD-BED9-E94F4A232E3E}" destId="{3BF8796D-7E66-4E2F-9726-3BE7305BDB8E}" srcOrd="0" destOrd="0" parTransId="{093C5A54-0B79-4E02-99E3-BDE0F467A7B1}" sibTransId="{6C443E83-D757-4EE0-9C2D-3E8EF64A5B82}"/>
    <dgm:cxn modelId="{5CCEE8EA-F90E-4C84-A179-2D7DF2418100}" type="presOf" srcId="{067ADF2D-CDFB-4DA3-9A82-11C963D7F421}" destId="{8655430C-F55F-4330-804A-111C33478CA7}" srcOrd="0" destOrd="0" presId="urn:microsoft.com/office/officeart/2008/layout/HorizontalMultiLevelHierarchy"/>
    <dgm:cxn modelId="{354B6DA0-6F0E-47F8-8480-FABD992F53D7}" srcId="{520AA7C1-F8A0-4A20-A32C-6C6E86364F13}" destId="{B18F82D6-8B88-4D31-93CD-EC88EA2D2055}" srcOrd="5" destOrd="0" parTransId="{6BC5FB5C-3263-4D49-A919-591206C82930}" sibTransId="{1C1A24AD-FE5C-4828-86BD-E183F949B8A3}"/>
    <dgm:cxn modelId="{7C730A61-0571-4F5E-99D5-21D72D08C299}" type="presOf" srcId="{309651F5-BCEA-49DD-BED9-E94F4A232E3E}" destId="{42C7C078-8060-4D38-867B-69F0348E4F01}" srcOrd="0" destOrd="0" presId="urn:microsoft.com/office/officeart/2008/layout/HorizontalMultiLevelHierarchy"/>
    <dgm:cxn modelId="{7EA86586-E4A1-4B4C-9A68-3E714CAC79EF}" type="presOf" srcId="{067ADF2D-CDFB-4DA3-9A82-11C963D7F421}" destId="{23CD50EF-82D0-4695-8FB3-7104EC33A4CD}" srcOrd="1" destOrd="0" presId="urn:microsoft.com/office/officeart/2008/layout/HorizontalMultiLevelHierarchy"/>
    <dgm:cxn modelId="{C932D070-0A2C-4DE3-8ABC-06C29F6B41EB}" type="presOf" srcId="{AC72901F-CA0B-4E08-9D65-09A65A31DAB6}" destId="{BC548482-759C-4B7A-8A1E-90C4CC0DD919}" srcOrd="0" destOrd="0" presId="urn:microsoft.com/office/officeart/2008/layout/HorizontalMultiLevelHierarchy"/>
    <dgm:cxn modelId="{27DF20AD-163A-46FF-8112-546525139A98}" srcId="{520AA7C1-F8A0-4A20-A32C-6C6E86364F13}" destId="{309651F5-BCEA-49DD-BED9-E94F4A232E3E}" srcOrd="1" destOrd="0" parTransId="{7798569C-86B0-43E9-A284-6D3EDEE299AD}" sibTransId="{CAE78F73-EB8C-4ACD-A24F-06A9B2D32DA0}"/>
    <dgm:cxn modelId="{87AAC7B9-792B-4A2E-93B3-9A3CB5315D56}" type="presOf" srcId="{F72D108C-FEBB-461F-9B09-0FFCEF729EA0}" destId="{895D3A67-A159-4EB8-96F5-E052B66B6AD0}" srcOrd="0" destOrd="0" presId="urn:microsoft.com/office/officeart/2008/layout/HorizontalMultiLevelHierarchy"/>
    <dgm:cxn modelId="{6ED8FC55-A571-4A48-A100-68AD5AD2AB52}" type="presOf" srcId="{6AB87AEC-2813-48F0-A59B-DB5B4F0A5060}" destId="{22CF58ED-D6B9-40FB-A7DB-446CEFB385F2}" srcOrd="0" destOrd="0" presId="urn:microsoft.com/office/officeart/2008/layout/HorizontalMultiLevelHierarchy"/>
    <dgm:cxn modelId="{001F8021-B948-4657-A016-40A014F9DA77}" type="presOf" srcId="{A15BA1D4-9F5C-418F-8A86-981824F3BA89}" destId="{FA2D00A3-744B-4CB5-B7A0-EBECE6D67C79}" srcOrd="0" destOrd="0" presId="urn:microsoft.com/office/officeart/2008/layout/HorizontalMultiLevelHierarchy"/>
    <dgm:cxn modelId="{1995C622-CB7F-4DFC-8A73-A2AF2058A80C}" srcId="{520AA7C1-F8A0-4A20-A32C-6C6E86364F13}" destId="{6AE11AA6-76DA-43A4-8901-942CD7C406D4}" srcOrd="4" destOrd="0" parTransId="{C08A2124-BB23-4C7D-8BDE-D5310D106A6B}" sibTransId="{1BB9FF07-1ECC-41C6-8221-D7EB8F600C92}"/>
    <dgm:cxn modelId="{3DF4FB9F-4298-49D6-A7D0-F85DF1EEA041}" srcId="{F72D108C-FEBB-461F-9B09-0FFCEF729EA0}" destId="{750CE522-1C71-416E-945D-BAA63CCAE3EE}" srcOrd="0" destOrd="0" parTransId="{B32C575F-1716-4653-8438-251D4E485EB1}" sibTransId="{DA9ABC47-C867-49DC-9DF5-B205729CE761}"/>
    <dgm:cxn modelId="{BA7320B8-3212-4E93-B178-0B121BCF4D20}" type="presOf" srcId="{E276FEA5-7714-47F8-B2E8-A91829464270}" destId="{FBAD41E8-971E-444D-AB14-8DB2991294DF}" srcOrd="0" destOrd="0" presId="urn:microsoft.com/office/officeart/2008/layout/HorizontalMultiLevelHierarchy"/>
    <dgm:cxn modelId="{9521EDBB-A2A1-45ED-8F73-9D803B3EBC85}" type="presOf" srcId="{365901FF-1459-4606-AD9A-7C298084C907}" destId="{1B3FFA73-407D-48C6-8982-5914CC4C8C6F}" srcOrd="0" destOrd="0" presId="urn:microsoft.com/office/officeart/2008/layout/HorizontalMultiLevelHierarchy"/>
    <dgm:cxn modelId="{CB6BE69C-3491-41FF-BD17-A329BF5CCC48}" type="presOf" srcId="{91A6682C-B76D-4BB4-8E2E-C479947A444A}" destId="{7DB1303F-A2D8-450F-AB66-72FBB4CBDC6C}" srcOrd="1" destOrd="0" presId="urn:microsoft.com/office/officeart/2008/layout/HorizontalMultiLevelHierarchy"/>
    <dgm:cxn modelId="{C33EDED0-6719-4844-A9B1-996755C69200}" type="presOf" srcId="{A15BA1D4-9F5C-418F-8A86-981824F3BA89}" destId="{884956ED-FB97-4324-B2CC-27E2EFEE57FA}" srcOrd="1" destOrd="0" presId="urn:microsoft.com/office/officeart/2008/layout/HorizontalMultiLevelHierarchy"/>
    <dgm:cxn modelId="{F010A2AC-DEAD-47A9-AFA0-E41A62A1A9AC}" srcId="{520AA7C1-F8A0-4A20-A32C-6C6E86364F13}" destId="{F72D108C-FEBB-461F-9B09-0FFCEF729EA0}" srcOrd="3" destOrd="0" parTransId="{067ADF2D-CDFB-4DA3-9A82-11C963D7F421}" sibTransId="{A8A837AA-0BD0-4598-8DAB-FE96934D30C9}"/>
    <dgm:cxn modelId="{27A53094-1911-4E20-A0D7-A7F64BFB3179}" type="presOf" srcId="{B18F82D6-8B88-4D31-93CD-EC88EA2D2055}" destId="{CA28D02A-EB85-4E81-9286-C70049B5A506}" srcOrd="0" destOrd="0" presId="urn:microsoft.com/office/officeart/2008/layout/HorizontalMultiLevelHierarchy"/>
    <dgm:cxn modelId="{D6032A8E-2631-42D4-929E-BAE66145993C}" srcId="{9900D62D-2BB4-4385-B8E7-B1BC2AF27FF7}" destId="{CE1B0B1A-5BB5-44C5-98BD-C0602FCBAF8F}" srcOrd="0" destOrd="0" parTransId="{49EEF310-377C-4D39-B6DA-001F1193B7BA}" sibTransId="{7089CEAF-04E0-4E40-8E3B-2A3152DB898B}"/>
    <dgm:cxn modelId="{F8A7A9B6-CE9C-444E-B986-89DC8E481C49}" type="presOf" srcId="{520AA7C1-F8A0-4A20-A32C-6C6E86364F13}" destId="{58EA60D1-2831-47AA-8595-C0DEE3A6C29E}" srcOrd="0" destOrd="0" presId="urn:microsoft.com/office/officeart/2008/layout/HorizontalMultiLevelHierarchy"/>
    <dgm:cxn modelId="{21037C70-4218-4D1D-8C48-BD380E29C969}" type="presOf" srcId="{EB92BA0D-643D-4F87-8DA0-E4E399B51BAE}" destId="{4D9FA0E4-4A94-416A-A310-B76D708A820E}" srcOrd="0" destOrd="0" presId="urn:microsoft.com/office/officeart/2008/layout/HorizontalMultiLevelHierarchy"/>
    <dgm:cxn modelId="{4DDAACD2-A5E8-496E-B9F5-A4141C3B3524}" type="presOf" srcId="{C08A2124-BB23-4C7D-8BDE-D5310D106A6B}" destId="{1C989A8E-81F8-40B3-B309-3DAAB2E7A158}" srcOrd="1" destOrd="0" presId="urn:microsoft.com/office/officeart/2008/layout/HorizontalMultiLevelHierarchy"/>
    <dgm:cxn modelId="{F9FCB7A4-3EBD-4318-8D9A-119DE9E82D41}" srcId="{EB92BA0D-643D-4F87-8DA0-E4E399B51BAE}" destId="{9B17DD60-1DFD-45D5-A3AC-B5D8D30DEE14}" srcOrd="0" destOrd="0" parTransId="{91A6682C-B76D-4BB4-8E2E-C479947A444A}" sibTransId="{D2FAA507-4862-402B-8F91-DBA026AE3357}"/>
    <dgm:cxn modelId="{EE8ADCB1-17B2-414E-B768-9F6B1077DF45}" srcId="{6AE11AA6-76DA-43A4-8901-942CD7C406D4}" destId="{44B760F9-788B-4BB6-AE28-18FE92059E2D}" srcOrd="0" destOrd="0" parTransId="{A15BA1D4-9F5C-418F-8A86-981824F3BA89}" sibTransId="{215D3612-768F-45F9-ABF5-A69E95766FBF}"/>
    <dgm:cxn modelId="{2E01219D-61A6-4726-9BF1-334302AC6509}" type="presOf" srcId="{C08A2124-BB23-4C7D-8BDE-D5310D106A6B}" destId="{D4238C6A-A7C3-4CF3-BC5E-775B34BF5A66}" srcOrd="0" destOrd="0" presId="urn:microsoft.com/office/officeart/2008/layout/HorizontalMultiLevelHierarchy"/>
    <dgm:cxn modelId="{BB71DD71-9810-4953-9ADC-856CEC137B44}" type="presOf" srcId="{91A6682C-B76D-4BB4-8E2E-C479947A444A}" destId="{ED09AFB3-123F-43F8-8CE6-F4651CED8BF1}" srcOrd="0" destOrd="0" presId="urn:microsoft.com/office/officeart/2008/layout/HorizontalMultiLevelHierarchy"/>
    <dgm:cxn modelId="{1662CE97-04B7-4A66-8128-817E9051A554}" type="presParOf" srcId="{22CF58ED-D6B9-40FB-A7DB-446CEFB385F2}" destId="{2933702E-5F19-4593-8A47-DFFD4C8EE38F}" srcOrd="0" destOrd="0" presId="urn:microsoft.com/office/officeart/2008/layout/HorizontalMultiLevelHierarchy"/>
    <dgm:cxn modelId="{57D32CB8-187B-4FBB-9C14-6C47DF224162}" type="presParOf" srcId="{2933702E-5F19-4593-8A47-DFFD4C8EE38F}" destId="{58EA60D1-2831-47AA-8595-C0DEE3A6C29E}" srcOrd="0" destOrd="0" presId="urn:microsoft.com/office/officeart/2008/layout/HorizontalMultiLevelHierarchy"/>
    <dgm:cxn modelId="{3AD88A1C-B1EE-4483-8356-F67F716286D5}" type="presParOf" srcId="{2933702E-5F19-4593-8A47-DFFD4C8EE38F}" destId="{8B4C6EA4-5533-4495-94C7-8020031F7F1A}" srcOrd="1" destOrd="0" presId="urn:microsoft.com/office/officeart/2008/layout/HorizontalMultiLevelHierarchy"/>
    <dgm:cxn modelId="{C0222A13-A177-4354-BDE7-2567D9120FFE}" type="presParOf" srcId="{8B4C6EA4-5533-4495-94C7-8020031F7F1A}" destId="{FBAD41E8-971E-444D-AB14-8DB2991294DF}" srcOrd="0" destOrd="0" presId="urn:microsoft.com/office/officeart/2008/layout/HorizontalMultiLevelHierarchy"/>
    <dgm:cxn modelId="{C0DD3B27-D43A-4FDF-8B0C-BC50D87B9372}" type="presParOf" srcId="{FBAD41E8-971E-444D-AB14-8DB2991294DF}" destId="{711E4B63-EEB3-47D6-BFF2-A700A82F0E80}" srcOrd="0" destOrd="0" presId="urn:microsoft.com/office/officeart/2008/layout/HorizontalMultiLevelHierarchy"/>
    <dgm:cxn modelId="{957E5D36-5C81-43DD-81E3-32C366AB5D6C}" type="presParOf" srcId="{8B4C6EA4-5533-4495-94C7-8020031F7F1A}" destId="{FD588BCA-70AE-415B-872C-DB97E67F42D5}" srcOrd="1" destOrd="0" presId="urn:microsoft.com/office/officeart/2008/layout/HorizontalMultiLevelHierarchy"/>
    <dgm:cxn modelId="{20B171CA-AAC0-4F1C-BD80-CB5B93EAFA2A}" type="presParOf" srcId="{FD588BCA-70AE-415B-872C-DB97E67F42D5}" destId="{4D9FA0E4-4A94-416A-A310-B76D708A820E}" srcOrd="0" destOrd="0" presId="urn:microsoft.com/office/officeart/2008/layout/HorizontalMultiLevelHierarchy"/>
    <dgm:cxn modelId="{50ABE398-36AF-48FD-83A3-422743EC32A5}" type="presParOf" srcId="{FD588BCA-70AE-415B-872C-DB97E67F42D5}" destId="{8A5B79AD-47AA-4AD8-A772-7057AD648C2D}" srcOrd="1" destOrd="0" presId="urn:microsoft.com/office/officeart/2008/layout/HorizontalMultiLevelHierarchy"/>
    <dgm:cxn modelId="{AF114B21-8ECD-41AD-B30F-BE2B9FFD6740}" type="presParOf" srcId="{8A5B79AD-47AA-4AD8-A772-7057AD648C2D}" destId="{ED09AFB3-123F-43F8-8CE6-F4651CED8BF1}" srcOrd="0" destOrd="0" presId="urn:microsoft.com/office/officeart/2008/layout/HorizontalMultiLevelHierarchy"/>
    <dgm:cxn modelId="{576BCB5C-1A00-48DD-B78A-B369F1EB59CA}" type="presParOf" srcId="{ED09AFB3-123F-43F8-8CE6-F4651CED8BF1}" destId="{7DB1303F-A2D8-450F-AB66-72FBB4CBDC6C}" srcOrd="0" destOrd="0" presId="urn:microsoft.com/office/officeart/2008/layout/HorizontalMultiLevelHierarchy"/>
    <dgm:cxn modelId="{E8B6DF4D-C55D-4947-B766-A08144193DA2}" type="presParOf" srcId="{8A5B79AD-47AA-4AD8-A772-7057AD648C2D}" destId="{3835E070-66AC-42CD-B02E-72F6F67016AC}" srcOrd="1" destOrd="0" presId="urn:microsoft.com/office/officeart/2008/layout/HorizontalMultiLevelHierarchy"/>
    <dgm:cxn modelId="{4A2BA864-7C52-443E-B929-BAA94107DFB6}" type="presParOf" srcId="{3835E070-66AC-42CD-B02E-72F6F67016AC}" destId="{20EFC2CD-DD77-4936-BDD6-5AE82F685A04}" srcOrd="0" destOrd="0" presId="urn:microsoft.com/office/officeart/2008/layout/HorizontalMultiLevelHierarchy"/>
    <dgm:cxn modelId="{F17C72B6-BD40-4418-A70F-C7095682512C}" type="presParOf" srcId="{3835E070-66AC-42CD-B02E-72F6F67016AC}" destId="{9D2FA24C-584C-425A-9BAC-4D131C23F1FC}" srcOrd="1" destOrd="0" presId="urn:microsoft.com/office/officeart/2008/layout/HorizontalMultiLevelHierarchy"/>
    <dgm:cxn modelId="{6A3E1F3F-9728-4BC7-ADBB-F86A227FAF34}" type="presParOf" srcId="{8B4C6EA4-5533-4495-94C7-8020031F7F1A}" destId="{D1A720F0-C4DD-4BF9-AFE0-52FA0115C738}" srcOrd="2" destOrd="0" presId="urn:microsoft.com/office/officeart/2008/layout/HorizontalMultiLevelHierarchy"/>
    <dgm:cxn modelId="{CE29122B-753E-496D-9E75-8BE9BC202A25}" type="presParOf" srcId="{D1A720F0-C4DD-4BF9-AFE0-52FA0115C738}" destId="{14578C9F-C745-4914-B88D-2EE0A2AF33E5}" srcOrd="0" destOrd="0" presId="urn:microsoft.com/office/officeart/2008/layout/HorizontalMultiLevelHierarchy"/>
    <dgm:cxn modelId="{CCEBB10A-0FAE-440D-A2FF-01575341A686}" type="presParOf" srcId="{8B4C6EA4-5533-4495-94C7-8020031F7F1A}" destId="{41B227B3-5B50-4A25-9086-A7BB40E77B02}" srcOrd="3" destOrd="0" presId="urn:microsoft.com/office/officeart/2008/layout/HorizontalMultiLevelHierarchy"/>
    <dgm:cxn modelId="{E250A542-0FE5-46B1-8613-02C12B6A5DB2}" type="presParOf" srcId="{41B227B3-5B50-4A25-9086-A7BB40E77B02}" destId="{42C7C078-8060-4D38-867B-69F0348E4F01}" srcOrd="0" destOrd="0" presId="urn:microsoft.com/office/officeart/2008/layout/HorizontalMultiLevelHierarchy"/>
    <dgm:cxn modelId="{1B68A4C1-BE44-4899-B051-D803A0FFBCAA}" type="presParOf" srcId="{41B227B3-5B50-4A25-9086-A7BB40E77B02}" destId="{04BF1361-4B30-485D-BDD2-5E7D73C5DC37}" srcOrd="1" destOrd="0" presId="urn:microsoft.com/office/officeart/2008/layout/HorizontalMultiLevelHierarchy"/>
    <dgm:cxn modelId="{47A070C6-0279-45CA-B6B4-94AFF7316E71}" type="presParOf" srcId="{04BF1361-4B30-485D-BDD2-5E7D73C5DC37}" destId="{2DF09FC7-37CB-47E7-9C2C-EFF5D4A8F76C}" srcOrd="0" destOrd="0" presId="urn:microsoft.com/office/officeart/2008/layout/HorizontalMultiLevelHierarchy"/>
    <dgm:cxn modelId="{7317A8FE-5D17-48E6-9B9F-8F927CD7C398}" type="presParOf" srcId="{2DF09FC7-37CB-47E7-9C2C-EFF5D4A8F76C}" destId="{FB75E8EC-05B9-436D-AEF3-147934A38175}" srcOrd="0" destOrd="0" presId="urn:microsoft.com/office/officeart/2008/layout/HorizontalMultiLevelHierarchy"/>
    <dgm:cxn modelId="{C0B455A2-070F-4CC6-AE66-A3CAB194AB70}" type="presParOf" srcId="{04BF1361-4B30-485D-BDD2-5E7D73C5DC37}" destId="{CA89B48A-85B7-423E-8AD8-0D62B674FDBD}" srcOrd="1" destOrd="0" presId="urn:microsoft.com/office/officeart/2008/layout/HorizontalMultiLevelHierarchy"/>
    <dgm:cxn modelId="{C72E7EF6-283D-4475-A713-6F1A6CA06A68}" type="presParOf" srcId="{CA89B48A-85B7-423E-8AD8-0D62B674FDBD}" destId="{806A4D9F-4894-4545-BB14-D4953C4DF5E6}" srcOrd="0" destOrd="0" presId="urn:microsoft.com/office/officeart/2008/layout/HorizontalMultiLevelHierarchy"/>
    <dgm:cxn modelId="{90985761-94AF-47E1-97EF-8E2B72E190B8}" type="presParOf" srcId="{CA89B48A-85B7-423E-8AD8-0D62B674FDBD}" destId="{215A3049-8743-427E-BCC6-53CF9D2F5037}" srcOrd="1" destOrd="0" presId="urn:microsoft.com/office/officeart/2008/layout/HorizontalMultiLevelHierarchy"/>
    <dgm:cxn modelId="{A04FF756-7CA4-4D32-90D2-6A870E009CBA}" type="presParOf" srcId="{8B4C6EA4-5533-4495-94C7-8020031F7F1A}" destId="{BC548482-759C-4B7A-8A1E-90C4CC0DD919}" srcOrd="4" destOrd="0" presId="urn:microsoft.com/office/officeart/2008/layout/HorizontalMultiLevelHierarchy"/>
    <dgm:cxn modelId="{C7EEF056-7D10-4C81-B513-E68ACFB5CE43}" type="presParOf" srcId="{BC548482-759C-4B7A-8A1E-90C4CC0DD919}" destId="{81FCEB7C-9C22-409E-BBF8-FBB2DA2B7491}" srcOrd="0" destOrd="0" presId="urn:microsoft.com/office/officeart/2008/layout/HorizontalMultiLevelHierarchy"/>
    <dgm:cxn modelId="{BD1E1299-2B42-4576-9032-E9FF0E8D1042}" type="presParOf" srcId="{8B4C6EA4-5533-4495-94C7-8020031F7F1A}" destId="{4E3E3BF5-64CE-47E2-93DA-F7B58962C401}" srcOrd="5" destOrd="0" presId="urn:microsoft.com/office/officeart/2008/layout/HorizontalMultiLevelHierarchy"/>
    <dgm:cxn modelId="{EE1A90C1-C264-4BD9-8EB5-8177F7BB6C8E}" type="presParOf" srcId="{4E3E3BF5-64CE-47E2-93DA-F7B58962C401}" destId="{5484EC08-D334-444F-AFA4-0938056E113D}" srcOrd="0" destOrd="0" presId="urn:microsoft.com/office/officeart/2008/layout/HorizontalMultiLevelHierarchy"/>
    <dgm:cxn modelId="{2AB12700-D33D-4FFD-8DF7-C13EC57F7B7D}" type="presParOf" srcId="{4E3E3BF5-64CE-47E2-93DA-F7B58962C401}" destId="{95B03F56-71FE-4FFE-8162-DBFB3A14C991}" srcOrd="1" destOrd="0" presId="urn:microsoft.com/office/officeart/2008/layout/HorizontalMultiLevelHierarchy"/>
    <dgm:cxn modelId="{0D1094F2-0F07-4BFD-9A47-C19D2CB7153C}" type="presParOf" srcId="{95B03F56-71FE-4FFE-8162-DBFB3A14C991}" destId="{F34D6F78-81CF-417B-9D28-7746F7973356}" srcOrd="0" destOrd="0" presId="urn:microsoft.com/office/officeart/2008/layout/HorizontalMultiLevelHierarchy"/>
    <dgm:cxn modelId="{D23826CA-356D-4B99-902C-B65F26F9F6C8}" type="presParOf" srcId="{F34D6F78-81CF-417B-9D28-7746F7973356}" destId="{44EDDAB7-4EAF-4E2C-8F5D-253CA531546C}" srcOrd="0" destOrd="0" presId="urn:microsoft.com/office/officeart/2008/layout/HorizontalMultiLevelHierarchy"/>
    <dgm:cxn modelId="{41DCFA78-9E68-4A01-9360-B3DE74065681}" type="presParOf" srcId="{95B03F56-71FE-4FFE-8162-DBFB3A14C991}" destId="{3D5C829D-EBCA-4271-B14B-FDF72D1075E6}" srcOrd="1" destOrd="0" presId="urn:microsoft.com/office/officeart/2008/layout/HorizontalMultiLevelHierarchy"/>
    <dgm:cxn modelId="{06673C48-3B4E-4652-A88C-5397B12702BD}" type="presParOf" srcId="{3D5C829D-EBCA-4271-B14B-FDF72D1075E6}" destId="{281F34BC-5601-4C96-B114-7C0497F55D05}" srcOrd="0" destOrd="0" presId="urn:microsoft.com/office/officeart/2008/layout/HorizontalMultiLevelHierarchy"/>
    <dgm:cxn modelId="{B7C22E82-6A24-4D89-B7FC-A4E05077F364}" type="presParOf" srcId="{3D5C829D-EBCA-4271-B14B-FDF72D1075E6}" destId="{674ABADD-E98E-4BEE-AF70-0CAE5CE18654}" srcOrd="1" destOrd="0" presId="urn:microsoft.com/office/officeart/2008/layout/HorizontalMultiLevelHierarchy"/>
    <dgm:cxn modelId="{4B22538F-010E-4225-919A-509D5EA2DB33}" type="presParOf" srcId="{8B4C6EA4-5533-4495-94C7-8020031F7F1A}" destId="{8655430C-F55F-4330-804A-111C33478CA7}" srcOrd="6" destOrd="0" presId="urn:microsoft.com/office/officeart/2008/layout/HorizontalMultiLevelHierarchy"/>
    <dgm:cxn modelId="{B07D1664-E5D1-4768-BBDC-CEA440BCE8D8}" type="presParOf" srcId="{8655430C-F55F-4330-804A-111C33478CA7}" destId="{23CD50EF-82D0-4695-8FB3-7104EC33A4CD}" srcOrd="0" destOrd="0" presId="urn:microsoft.com/office/officeart/2008/layout/HorizontalMultiLevelHierarchy"/>
    <dgm:cxn modelId="{7ADB3B16-9E0E-4CDE-ACE1-FAD86DFCDD42}" type="presParOf" srcId="{8B4C6EA4-5533-4495-94C7-8020031F7F1A}" destId="{109A5526-3879-4D88-A571-8FEF899C327A}" srcOrd="7" destOrd="0" presId="urn:microsoft.com/office/officeart/2008/layout/HorizontalMultiLevelHierarchy"/>
    <dgm:cxn modelId="{98DE5E33-4E45-40F5-B17D-566879D2F5A1}" type="presParOf" srcId="{109A5526-3879-4D88-A571-8FEF899C327A}" destId="{895D3A67-A159-4EB8-96F5-E052B66B6AD0}" srcOrd="0" destOrd="0" presId="urn:microsoft.com/office/officeart/2008/layout/HorizontalMultiLevelHierarchy"/>
    <dgm:cxn modelId="{EEE1AB9C-3556-4B7E-B678-6FAA915B885D}" type="presParOf" srcId="{109A5526-3879-4D88-A571-8FEF899C327A}" destId="{7DB10AB6-3524-4B88-AFA5-0604E1765242}" srcOrd="1" destOrd="0" presId="urn:microsoft.com/office/officeart/2008/layout/HorizontalMultiLevelHierarchy"/>
    <dgm:cxn modelId="{E759EBAA-3153-43E6-9D95-F7AFB71C65E3}" type="presParOf" srcId="{7DB10AB6-3524-4B88-AFA5-0604E1765242}" destId="{0B55E24A-10B7-45EF-82C5-44A0E903CA4C}" srcOrd="0" destOrd="0" presId="urn:microsoft.com/office/officeart/2008/layout/HorizontalMultiLevelHierarchy"/>
    <dgm:cxn modelId="{A641D423-9079-48FB-A27D-3CE5D48287B9}" type="presParOf" srcId="{0B55E24A-10B7-45EF-82C5-44A0E903CA4C}" destId="{DC33BAAD-255A-40CA-ABA1-1BA30AE89D0A}" srcOrd="0" destOrd="0" presId="urn:microsoft.com/office/officeart/2008/layout/HorizontalMultiLevelHierarchy"/>
    <dgm:cxn modelId="{01E8613D-6E1E-4CE3-A58A-918165B39A4C}" type="presParOf" srcId="{7DB10AB6-3524-4B88-AFA5-0604E1765242}" destId="{2FD08C99-2302-4F50-B3CA-424CC2ACB325}" srcOrd="1" destOrd="0" presId="urn:microsoft.com/office/officeart/2008/layout/HorizontalMultiLevelHierarchy"/>
    <dgm:cxn modelId="{84540C54-4E84-438F-89B3-30AFC68FD2DC}" type="presParOf" srcId="{2FD08C99-2302-4F50-B3CA-424CC2ACB325}" destId="{AF76762A-C891-4897-805A-87B1A8E708FF}" srcOrd="0" destOrd="0" presId="urn:microsoft.com/office/officeart/2008/layout/HorizontalMultiLevelHierarchy"/>
    <dgm:cxn modelId="{5C50EC76-14B2-41BC-8552-F659AFB77BA1}" type="presParOf" srcId="{2FD08C99-2302-4F50-B3CA-424CC2ACB325}" destId="{DBD771FB-1502-40B2-B7CB-8BB09160BDE9}" srcOrd="1" destOrd="0" presId="urn:microsoft.com/office/officeart/2008/layout/HorizontalMultiLevelHierarchy"/>
    <dgm:cxn modelId="{95C8E915-E49A-4261-B7B1-1C1FDB1EE4FB}" type="presParOf" srcId="{8B4C6EA4-5533-4495-94C7-8020031F7F1A}" destId="{D4238C6A-A7C3-4CF3-BC5E-775B34BF5A66}" srcOrd="8" destOrd="0" presId="urn:microsoft.com/office/officeart/2008/layout/HorizontalMultiLevelHierarchy"/>
    <dgm:cxn modelId="{DC5BC9FE-B69F-4D56-A4AB-A6B67D92AB5E}" type="presParOf" srcId="{D4238C6A-A7C3-4CF3-BC5E-775B34BF5A66}" destId="{1C989A8E-81F8-40B3-B309-3DAAB2E7A158}" srcOrd="0" destOrd="0" presId="urn:microsoft.com/office/officeart/2008/layout/HorizontalMultiLevelHierarchy"/>
    <dgm:cxn modelId="{B8D1287F-F9CE-4B94-9C2B-90482FE54039}" type="presParOf" srcId="{8B4C6EA4-5533-4495-94C7-8020031F7F1A}" destId="{50185100-C71F-4CE6-A6F1-2F6CF9CA0A3D}" srcOrd="9" destOrd="0" presId="urn:microsoft.com/office/officeart/2008/layout/HorizontalMultiLevelHierarchy"/>
    <dgm:cxn modelId="{B167DC18-E94C-437B-A0A8-6DB45632CCFD}" type="presParOf" srcId="{50185100-C71F-4CE6-A6F1-2F6CF9CA0A3D}" destId="{E1CC09BF-5734-4206-A2B0-117826D90899}" srcOrd="0" destOrd="0" presId="urn:microsoft.com/office/officeart/2008/layout/HorizontalMultiLevelHierarchy"/>
    <dgm:cxn modelId="{C1A19B17-B9C8-408B-95EC-80E2F3B58790}" type="presParOf" srcId="{50185100-C71F-4CE6-A6F1-2F6CF9CA0A3D}" destId="{4BBB96EA-2B86-4667-A6E5-74FB4EF365DA}" srcOrd="1" destOrd="0" presId="urn:microsoft.com/office/officeart/2008/layout/HorizontalMultiLevelHierarchy"/>
    <dgm:cxn modelId="{D6C0A2FC-9D3D-42AA-89C7-B946965D5956}" type="presParOf" srcId="{4BBB96EA-2B86-4667-A6E5-74FB4EF365DA}" destId="{FA2D00A3-744B-4CB5-B7A0-EBECE6D67C79}" srcOrd="0" destOrd="0" presId="urn:microsoft.com/office/officeart/2008/layout/HorizontalMultiLevelHierarchy"/>
    <dgm:cxn modelId="{4206C57B-065F-41C9-9CD9-6CEBD4FAF768}" type="presParOf" srcId="{FA2D00A3-744B-4CB5-B7A0-EBECE6D67C79}" destId="{884956ED-FB97-4324-B2CC-27E2EFEE57FA}" srcOrd="0" destOrd="0" presId="urn:microsoft.com/office/officeart/2008/layout/HorizontalMultiLevelHierarchy"/>
    <dgm:cxn modelId="{DDD89FC8-6C64-4583-8F7A-114A1A54B2FD}" type="presParOf" srcId="{4BBB96EA-2B86-4667-A6E5-74FB4EF365DA}" destId="{B169D610-753E-45AE-8F66-B8F6EC6702D4}" srcOrd="1" destOrd="0" presId="urn:microsoft.com/office/officeart/2008/layout/HorizontalMultiLevelHierarchy"/>
    <dgm:cxn modelId="{C4D008BC-A0F3-443B-AE79-C56BCAF31000}" type="presParOf" srcId="{B169D610-753E-45AE-8F66-B8F6EC6702D4}" destId="{E7FD3A4C-002C-4400-B66E-CEA83D91DC1B}" srcOrd="0" destOrd="0" presId="urn:microsoft.com/office/officeart/2008/layout/HorizontalMultiLevelHierarchy"/>
    <dgm:cxn modelId="{BFC13135-54A8-4D54-A700-D5BCA37108B3}" type="presParOf" srcId="{B169D610-753E-45AE-8F66-B8F6EC6702D4}" destId="{F8810DFF-E112-4009-A743-4B4145FA29BF}" srcOrd="1" destOrd="0" presId="urn:microsoft.com/office/officeart/2008/layout/HorizontalMultiLevelHierarchy"/>
    <dgm:cxn modelId="{A161AF18-ED76-4A59-8B37-D96FD078F510}" type="presParOf" srcId="{8B4C6EA4-5533-4495-94C7-8020031F7F1A}" destId="{16685F94-8E22-4069-B506-78B338834922}" srcOrd="10" destOrd="0" presId="urn:microsoft.com/office/officeart/2008/layout/HorizontalMultiLevelHierarchy"/>
    <dgm:cxn modelId="{FAAD62D9-9437-4150-82E6-6E709381D146}" type="presParOf" srcId="{16685F94-8E22-4069-B506-78B338834922}" destId="{90312263-180B-4EFA-AC93-1A8564875BEE}" srcOrd="0" destOrd="0" presId="urn:microsoft.com/office/officeart/2008/layout/HorizontalMultiLevelHierarchy"/>
    <dgm:cxn modelId="{8863FDA2-CEAB-4500-A41F-5C95B6D09A82}" type="presParOf" srcId="{8B4C6EA4-5533-4495-94C7-8020031F7F1A}" destId="{1A3F53A4-4DA6-4394-9879-95C43253C59F}" srcOrd="11" destOrd="0" presId="urn:microsoft.com/office/officeart/2008/layout/HorizontalMultiLevelHierarchy"/>
    <dgm:cxn modelId="{4E3B2C2E-774C-41B0-A13B-E7AE7DE60AE7}" type="presParOf" srcId="{1A3F53A4-4DA6-4394-9879-95C43253C59F}" destId="{CA28D02A-EB85-4E81-9286-C70049B5A506}" srcOrd="0" destOrd="0" presId="urn:microsoft.com/office/officeart/2008/layout/HorizontalMultiLevelHierarchy"/>
    <dgm:cxn modelId="{ABBB479F-9836-4689-BD1F-92D6C0C6CC52}" type="presParOf" srcId="{1A3F53A4-4DA6-4394-9879-95C43253C59F}" destId="{AFAE3B04-0C6F-4FC2-B4FC-B44F49C464AC}" srcOrd="1" destOrd="0" presId="urn:microsoft.com/office/officeart/2008/layout/HorizontalMultiLevelHierarchy"/>
    <dgm:cxn modelId="{219D15AD-81D7-46A3-BD7F-6DDFC223DCDD}" type="presParOf" srcId="{AFAE3B04-0C6F-4FC2-B4FC-B44F49C464AC}" destId="{1B3FFA73-407D-48C6-8982-5914CC4C8C6F}" srcOrd="0" destOrd="0" presId="urn:microsoft.com/office/officeart/2008/layout/HorizontalMultiLevelHierarchy"/>
    <dgm:cxn modelId="{CDF89C9E-E106-42F7-97C3-1A07672F4B9B}" type="presParOf" srcId="{1B3FFA73-407D-48C6-8982-5914CC4C8C6F}" destId="{A3077808-675D-4EF5-A737-04A80CFF4126}" srcOrd="0" destOrd="0" presId="urn:microsoft.com/office/officeart/2008/layout/HorizontalMultiLevelHierarchy"/>
    <dgm:cxn modelId="{E7839391-3A60-4A50-9CF7-8C631173E5A8}" type="presParOf" srcId="{AFAE3B04-0C6F-4FC2-B4FC-B44F49C464AC}" destId="{1282A62F-0FF7-4792-B5AA-E313BF087FCF}" srcOrd="1" destOrd="0" presId="urn:microsoft.com/office/officeart/2008/layout/HorizontalMultiLevelHierarchy"/>
    <dgm:cxn modelId="{65646126-0C9D-4B95-A6DA-00B9C5059D42}" type="presParOf" srcId="{1282A62F-0FF7-4792-B5AA-E313BF087FCF}" destId="{4E05CB53-E846-419D-B134-8CD4DDDA8B4B}" srcOrd="0" destOrd="0" presId="urn:microsoft.com/office/officeart/2008/layout/HorizontalMultiLevelHierarchy"/>
    <dgm:cxn modelId="{A61D60F9-4540-4097-825A-13E61C41DE98}" type="presParOf" srcId="{1282A62F-0FF7-4792-B5AA-E313BF087FCF}" destId="{FE7E3DD8-B8BF-4AE4-A5B8-96258867C4F5}" srcOrd="1" destOrd="0" presId="urn:microsoft.com/office/officeart/2008/layout/HorizontalMultiLevelHierarchy"/>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7D01EF-DA08-450D-AA57-441B6E0E6DA9}">
      <dsp:nvSpPr>
        <dsp:cNvPr id="0" name=""/>
        <dsp:cNvSpPr/>
      </dsp:nvSpPr>
      <dsp:spPr>
        <a:xfrm rot="5400000">
          <a:off x="2745331" y="87834"/>
          <a:ext cx="872365" cy="845984"/>
        </a:xfrm>
        <a:prstGeom prst="hexagon">
          <a:avLst>
            <a:gd name="adj" fmla="val 25000"/>
            <a:gd name="vf" fmla="val 1154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anose="02020603050405020304" pitchFamily="18" charset="0"/>
              <a:cs typeface="Times New Roman" panose="02020603050405020304" pitchFamily="18" charset="0"/>
            </a:rPr>
            <a:t>2 лига</a:t>
          </a:r>
        </a:p>
      </dsp:txBody>
      <dsp:txXfrm rot="-5400000">
        <a:off x="2897386" y="217840"/>
        <a:ext cx="568254" cy="585973"/>
      </dsp:txXfrm>
    </dsp:sp>
    <dsp:sp modelId="{93B390D7-F67F-402F-B1D3-F458C541435F}">
      <dsp:nvSpPr>
        <dsp:cNvPr id="0" name=""/>
        <dsp:cNvSpPr/>
      </dsp:nvSpPr>
      <dsp:spPr>
        <a:xfrm>
          <a:off x="3476252" y="218312"/>
          <a:ext cx="1211573" cy="651383"/>
        </a:xfrm>
        <a:prstGeom prst="rect">
          <a:avLst/>
        </a:prstGeom>
        <a:noFill/>
        <a:ln>
          <a:noFill/>
        </a:ln>
        <a:effectLst/>
      </dsp:spPr>
      <dsp:style>
        <a:lnRef idx="0">
          <a:scrgbClr r="0" g="0" b="0"/>
        </a:lnRef>
        <a:fillRef idx="0">
          <a:scrgbClr r="0" g="0" b="0"/>
        </a:fillRef>
        <a:effectRef idx="0">
          <a:scrgbClr r="0" g="0" b="0"/>
        </a:effectRef>
        <a:fontRef idx="minor"/>
      </dsp:style>
    </dsp:sp>
    <dsp:sp modelId="{1B5E2CCC-4436-414E-8C37-622911FB8041}">
      <dsp:nvSpPr>
        <dsp:cNvPr id="0" name=""/>
        <dsp:cNvSpPr/>
      </dsp:nvSpPr>
      <dsp:spPr>
        <a:xfrm rot="5400000">
          <a:off x="1783182" y="102067"/>
          <a:ext cx="872365" cy="845984"/>
        </a:xfrm>
        <a:prstGeom prst="hexagon">
          <a:avLst>
            <a:gd name="adj" fmla="val 25000"/>
            <a:gd name="vf" fmla="val 1154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1 </a:t>
          </a:r>
        </a:p>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лига</a:t>
          </a:r>
        </a:p>
      </dsp:txBody>
      <dsp:txXfrm rot="-5400000">
        <a:off x="1935237" y="232073"/>
        <a:ext cx="568254" cy="585973"/>
      </dsp:txXfrm>
    </dsp:sp>
    <dsp:sp modelId="{33965D98-7233-421E-874D-1028EC7E1210}">
      <dsp:nvSpPr>
        <dsp:cNvPr id="0" name=""/>
        <dsp:cNvSpPr/>
      </dsp:nvSpPr>
      <dsp:spPr>
        <a:xfrm rot="5400000">
          <a:off x="2252905" y="773443"/>
          <a:ext cx="872365" cy="845984"/>
        </a:xfrm>
        <a:prstGeom prst="hexagon">
          <a:avLst>
            <a:gd name="adj" fmla="val 25000"/>
            <a:gd name="vf" fmla="val 1154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3 лига</a:t>
          </a:r>
        </a:p>
      </dsp:txBody>
      <dsp:txXfrm rot="-5400000">
        <a:off x="2404960" y="903449"/>
        <a:ext cx="568254" cy="585973"/>
      </dsp:txXfrm>
    </dsp:sp>
    <dsp:sp modelId="{143C2D08-29A7-457E-9EDF-4A21DAEF95A5}">
      <dsp:nvSpPr>
        <dsp:cNvPr id="0" name=""/>
        <dsp:cNvSpPr/>
      </dsp:nvSpPr>
      <dsp:spPr>
        <a:xfrm>
          <a:off x="779524" y="1033166"/>
          <a:ext cx="1172490" cy="651383"/>
        </a:xfrm>
        <a:prstGeom prst="rect">
          <a:avLst/>
        </a:prstGeom>
        <a:noFill/>
        <a:ln>
          <a:noFill/>
        </a:ln>
        <a:effectLst/>
      </dsp:spPr>
      <dsp:style>
        <a:lnRef idx="0">
          <a:scrgbClr r="0" g="0" b="0"/>
        </a:lnRef>
        <a:fillRef idx="0">
          <a:scrgbClr r="0" g="0" b="0"/>
        </a:fillRef>
        <a:effectRef idx="0">
          <a:scrgbClr r="0" g="0" b="0"/>
        </a:effectRef>
        <a:fontRef idx="minor"/>
      </dsp:style>
    </dsp:sp>
    <dsp:sp modelId="{01A5B1D1-1F74-4309-88DB-63D5720350E5}">
      <dsp:nvSpPr>
        <dsp:cNvPr id="0" name=""/>
        <dsp:cNvSpPr/>
      </dsp:nvSpPr>
      <dsp:spPr>
        <a:xfrm rot="5400000">
          <a:off x="3181807" y="773399"/>
          <a:ext cx="872365" cy="845984"/>
        </a:xfrm>
        <a:prstGeom prst="hexagon">
          <a:avLst>
            <a:gd name="adj" fmla="val 25000"/>
            <a:gd name="vf" fmla="val 11547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4 </a:t>
          </a:r>
        </a:p>
        <a:p>
          <a:pPr lvl="0" algn="ctr" defTabSz="622300">
            <a:lnSpc>
              <a:spcPct val="100000"/>
            </a:lnSpc>
            <a:spcBef>
              <a:spcPct val="0"/>
            </a:spcBef>
            <a:spcAft>
              <a:spcPts val="0"/>
            </a:spcAft>
          </a:pPr>
          <a:r>
            <a:rPr lang="ru-RU" sz="1400" kern="1200">
              <a:latin typeface="Times New Roman" panose="02020603050405020304" pitchFamily="18" charset="0"/>
              <a:cs typeface="Times New Roman" panose="02020603050405020304" pitchFamily="18" charset="0"/>
            </a:rPr>
            <a:t>лига</a:t>
          </a:r>
        </a:p>
      </dsp:txBody>
      <dsp:txXfrm rot="-5400000">
        <a:off x="3333862" y="903405"/>
        <a:ext cx="568254" cy="5859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4F17BA-861E-4314-82A0-8CFC319D069F}">
      <dsp:nvSpPr>
        <dsp:cNvPr id="0" name=""/>
        <dsp:cNvSpPr/>
      </dsp:nvSpPr>
      <dsp:spPr>
        <a:xfrm>
          <a:off x="2181222" y="1362075"/>
          <a:ext cx="1123954" cy="476248"/>
        </a:xfrm>
        <a:prstGeom prst="roundRect">
          <a:avLst/>
        </a:prstGeom>
        <a:solidFill>
          <a:schemeClr val="accent1">
            <a:hueOff val="0"/>
            <a:satOff val="0"/>
            <a:lumOff val="0"/>
            <a:alphaOff val="0"/>
          </a:schemeClr>
        </a:solidFill>
        <a:ln w="15875"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Дублинское ядро</a:t>
          </a:r>
        </a:p>
      </dsp:txBody>
      <dsp:txXfrm>
        <a:off x="2204471" y="1385324"/>
        <a:ext cx="1077456" cy="429750"/>
      </dsp:txXfrm>
    </dsp:sp>
    <dsp:sp modelId="{CF157D15-1513-45BC-B042-6441868225C5}">
      <dsp:nvSpPr>
        <dsp:cNvPr id="0" name=""/>
        <dsp:cNvSpPr/>
      </dsp:nvSpPr>
      <dsp:spPr>
        <a:xfrm rot="16200000">
          <a:off x="2383939" y="1002815"/>
          <a:ext cx="718520" cy="0"/>
        </a:xfrm>
        <a:custGeom>
          <a:avLst/>
          <a:gdLst/>
          <a:ahLst/>
          <a:cxnLst/>
          <a:rect l="0" t="0" r="0" b="0"/>
          <a:pathLst>
            <a:path>
              <a:moveTo>
                <a:pt x="0" y="0"/>
              </a:moveTo>
              <a:lnTo>
                <a:pt x="71852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C157F1-60CE-4899-84B9-781DCBEC112F}">
      <dsp:nvSpPr>
        <dsp:cNvPr id="0" name=""/>
        <dsp:cNvSpPr/>
      </dsp:nvSpPr>
      <dsp:spPr>
        <a:xfrm>
          <a:off x="1907125" y="275"/>
          <a:ext cx="1672149" cy="643280"/>
        </a:xfrm>
        <a:prstGeom prst="roundRect">
          <a:avLst/>
        </a:prstGeom>
        <a:solidFill>
          <a:schemeClr val="bg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Простота </a:t>
          </a:r>
        </a:p>
      </dsp:txBody>
      <dsp:txXfrm>
        <a:off x="1938527" y="31677"/>
        <a:ext cx="1609345" cy="580476"/>
      </dsp:txXfrm>
    </dsp:sp>
    <dsp:sp modelId="{10238780-7CF1-4122-8314-2C0EC5E9C7EC}">
      <dsp:nvSpPr>
        <dsp:cNvPr id="0" name=""/>
        <dsp:cNvSpPr/>
      </dsp:nvSpPr>
      <dsp:spPr>
        <a:xfrm rot="20498958">
          <a:off x="3294857" y="1349897"/>
          <a:ext cx="405892" cy="0"/>
        </a:xfrm>
        <a:custGeom>
          <a:avLst/>
          <a:gdLst/>
          <a:ahLst/>
          <a:cxnLst/>
          <a:rect l="0" t="0" r="0" b="0"/>
          <a:pathLst>
            <a:path>
              <a:moveTo>
                <a:pt x="0" y="0"/>
              </a:moveTo>
              <a:lnTo>
                <a:pt x="40589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375F16-30B6-47F6-8737-E820C9473FF0}">
      <dsp:nvSpPr>
        <dsp:cNvPr id="0" name=""/>
        <dsp:cNvSpPr/>
      </dsp:nvSpPr>
      <dsp:spPr>
        <a:xfrm>
          <a:off x="3690429" y="687037"/>
          <a:ext cx="1672149" cy="643280"/>
        </a:xfrm>
        <a:prstGeom prst="roundRect">
          <a:avLst/>
        </a:prstGeom>
        <a:solidFill>
          <a:schemeClr val="bg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Отсутствие обязательных элементов</a:t>
          </a:r>
        </a:p>
      </dsp:txBody>
      <dsp:txXfrm>
        <a:off x="3721831" y="718439"/>
        <a:ext cx="1609345" cy="580476"/>
      </dsp:txXfrm>
    </dsp:sp>
    <dsp:sp modelId="{E507EBA6-A974-4845-A056-B301F67C1716}">
      <dsp:nvSpPr>
        <dsp:cNvPr id="0" name=""/>
        <dsp:cNvSpPr/>
      </dsp:nvSpPr>
      <dsp:spPr>
        <a:xfrm rot="1089900">
          <a:off x="3295323" y="1846228"/>
          <a:ext cx="395437" cy="0"/>
        </a:xfrm>
        <a:custGeom>
          <a:avLst/>
          <a:gdLst/>
          <a:ahLst/>
          <a:cxnLst/>
          <a:rect l="0" t="0" r="0" b="0"/>
          <a:pathLst>
            <a:path>
              <a:moveTo>
                <a:pt x="0" y="0"/>
              </a:moveTo>
              <a:lnTo>
                <a:pt x="395437"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0E2778-F2A5-4EF9-960E-258596F07AAE}">
      <dsp:nvSpPr>
        <dsp:cNvPr id="0" name=""/>
        <dsp:cNvSpPr/>
      </dsp:nvSpPr>
      <dsp:spPr>
        <a:xfrm>
          <a:off x="3680907" y="1860549"/>
          <a:ext cx="1672149" cy="643280"/>
        </a:xfrm>
        <a:prstGeom prst="roundRect">
          <a:avLst/>
        </a:prstGeom>
        <a:solidFill>
          <a:schemeClr val="bg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Отсутствие ограничений на повторяемость элементов</a:t>
          </a:r>
        </a:p>
      </dsp:txBody>
      <dsp:txXfrm>
        <a:off x="3712309" y="1891951"/>
        <a:ext cx="1609345" cy="580476"/>
      </dsp:txXfrm>
    </dsp:sp>
    <dsp:sp modelId="{0BCB312D-25D2-4162-AC42-9D5AEA430B66}">
      <dsp:nvSpPr>
        <dsp:cNvPr id="0" name=""/>
        <dsp:cNvSpPr/>
      </dsp:nvSpPr>
      <dsp:spPr>
        <a:xfrm rot="5400000">
          <a:off x="2383939" y="2197584"/>
          <a:ext cx="718520" cy="0"/>
        </a:xfrm>
        <a:custGeom>
          <a:avLst/>
          <a:gdLst/>
          <a:ahLst/>
          <a:cxnLst/>
          <a:rect l="0" t="0" r="0" b="0"/>
          <a:pathLst>
            <a:path>
              <a:moveTo>
                <a:pt x="0" y="0"/>
              </a:moveTo>
              <a:lnTo>
                <a:pt x="71852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7777AF-189F-4743-85B9-2946C7215C7F}">
      <dsp:nvSpPr>
        <dsp:cNvPr id="0" name=""/>
        <dsp:cNvSpPr/>
      </dsp:nvSpPr>
      <dsp:spPr>
        <a:xfrm>
          <a:off x="1907125" y="2556844"/>
          <a:ext cx="1672149" cy="643280"/>
        </a:xfrm>
        <a:prstGeom prst="roundRect">
          <a:avLst/>
        </a:prstGeom>
        <a:solidFill>
          <a:schemeClr val="bg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Расширяемость набора данных</a:t>
          </a:r>
        </a:p>
      </dsp:txBody>
      <dsp:txXfrm>
        <a:off x="1938527" y="2588246"/>
        <a:ext cx="1609345" cy="580476"/>
      </dsp:txXfrm>
    </dsp:sp>
    <dsp:sp modelId="{619E9271-BC17-4C32-B2C7-980CA6D787F5}">
      <dsp:nvSpPr>
        <dsp:cNvPr id="0" name=""/>
        <dsp:cNvSpPr/>
      </dsp:nvSpPr>
      <dsp:spPr>
        <a:xfrm rot="9606906">
          <a:off x="1882025" y="1855912"/>
          <a:ext cx="308390" cy="0"/>
        </a:xfrm>
        <a:custGeom>
          <a:avLst/>
          <a:gdLst/>
          <a:ahLst/>
          <a:cxnLst/>
          <a:rect l="0" t="0" r="0" b="0"/>
          <a:pathLst>
            <a:path>
              <a:moveTo>
                <a:pt x="0" y="0"/>
              </a:moveTo>
              <a:lnTo>
                <a:pt x="30839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F6D61B-CECC-4E90-9EDA-B398B52802E2}">
      <dsp:nvSpPr>
        <dsp:cNvPr id="0" name=""/>
        <dsp:cNvSpPr/>
      </dsp:nvSpPr>
      <dsp:spPr>
        <a:xfrm>
          <a:off x="219069" y="1889124"/>
          <a:ext cx="1672149" cy="643280"/>
        </a:xfrm>
        <a:prstGeom prst="roundRect">
          <a:avLst/>
        </a:prstGeom>
        <a:solidFill>
          <a:schemeClr val="bg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Широкое практическое распространение</a:t>
          </a:r>
        </a:p>
      </dsp:txBody>
      <dsp:txXfrm>
        <a:off x="250471" y="1920526"/>
        <a:ext cx="1609345" cy="580476"/>
      </dsp:txXfrm>
    </dsp:sp>
    <dsp:sp modelId="{19648F68-CD5D-4595-A3BF-20346BC0396D}">
      <dsp:nvSpPr>
        <dsp:cNvPr id="0" name=""/>
        <dsp:cNvSpPr/>
      </dsp:nvSpPr>
      <dsp:spPr>
        <a:xfrm rot="11967750">
          <a:off x="1813741" y="1338586"/>
          <a:ext cx="378289" cy="0"/>
        </a:xfrm>
        <a:custGeom>
          <a:avLst/>
          <a:gdLst/>
          <a:ahLst/>
          <a:cxnLst/>
          <a:rect l="0" t="0" r="0" b="0"/>
          <a:pathLst>
            <a:path>
              <a:moveTo>
                <a:pt x="0" y="0"/>
              </a:moveTo>
              <a:lnTo>
                <a:pt x="37828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7A842E-B4A1-4AF7-A568-FCB626761F77}">
      <dsp:nvSpPr>
        <dsp:cNvPr id="0" name=""/>
        <dsp:cNvSpPr/>
      </dsp:nvSpPr>
      <dsp:spPr>
        <a:xfrm>
          <a:off x="152399" y="658471"/>
          <a:ext cx="1672149" cy="643280"/>
        </a:xfrm>
        <a:prstGeom prst="roundRect">
          <a:avLst/>
        </a:prstGeom>
        <a:solidFill>
          <a:schemeClr val="bg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Семантическая интероперабельность с другими схемами</a:t>
          </a:r>
        </a:p>
      </dsp:txBody>
      <dsp:txXfrm>
        <a:off x="183801" y="689873"/>
        <a:ext cx="1609345" cy="5804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3FFA73-407D-48C6-8982-5914CC4C8C6F}">
      <dsp:nvSpPr>
        <dsp:cNvPr id="0" name=""/>
        <dsp:cNvSpPr/>
      </dsp:nvSpPr>
      <dsp:spPr>
        <a:xfrm>
          <a:off x="2276922" y="2931919"/>
          <a:ext cx="289152" cy="91440"/>
        </a:xfrm>
        <a:custGeom>
          <a:avLst/>
          <a:gdLst/>
          <a:ahLst/>
          <a:cxnLst/>
          <a:rect l="0" t="0" r="0" b="0"/>
          <a:pathLst>
            <a:path>
              <a:moveTo>
                <a:pt x="0" y="45720"/>
              </a:moveTo>
              <a:lnTo>
                <a:pt x="289152" y="4572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14270" y="2970410"/>
        <a:ext cx="14457" cy="14457"/>
      </dsp:txXfrm>
    </dsp:sp>
    <dsp:sp modelId="{16685F94-8E22-4069-B506-78B338834922}">
      <dsp:nvSpPr>
        <dsp:cNvPr id="0" name=""/>
        <dsp:cNvSpPr/>
      </dsp:nvSpPr>
      <dsp:spPr>
        <a:xfrm>
          <a:off x="542010" y="1597833"/>
          <a:ext cx="289152" cy="1379805"/>
        </a:xfrm>
        <a:custGeom>
          <a:avLst/>
          <a:gdLst/>
          <a:ahLst/>
          <a:cxnLst/>
          <a:rect l="0" t="0" r="0" b="0"/>
          <a:pathLst>
            <a:path>
              <a:moveTo>
                <a:pt x="0" y="0"/>
              </a:moveTo>
              <a:lnTo>
                <a:pt x="144576" y="0"/>
              </a:lnTo>
              <a:lnTo>
                <a:pt x="144576" y="1379805"/>
              </a:lnTo>
              <a:lnTo>
                <a:pt x="289152" y="137980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651342" y="2252491"/>
        <a:ext cx="70488" cy="70488"/>
      </dsp:txXfrm>
    </dsp:sp>
    <dsp:sp modelId="{FA2D00A3-744B-4CB5-B7A0-EBECE6D67C79}">
      <dsp:nvSpPr>
        <dsp:cNvPr id="0" name=""/>
        <dsp:cNvSpPr/>
      </dsp:nvSpPr>
      <dsp:spPr>
        <a:xfrm>
          <a:off x="2276922" y="2378572"/>
          <a:ext cx="260598" cy="91440"/>
        </a:xfrm>
        <a:custGeom>
          <a:avLst/>
          <a:gdLst/>
          <a:ahLst/>
          <a:cxnLst/>
          <a:rect l="0" t="0" r="0" b="0"/>
          <a:pathLst>
            <a:path>
              <a:moveTo>
                <a:pt x="0" y="45720"/>
              </a:moveTo>
              <a:lnTo>
                <a:pt x="130299" y="45720"/>
              </a:lnTo>
              <a:lnTo>
                <a:pt x="130299" y="48091"/>
              </a:lnTo>
              <a:lnTo>
                <a:pt x="260598" y="480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00706" y="2417776"/>
        <a:ext cx="13030" cy="13030"/>
      </dsp:txXfrm>
    </dsp:sp>
    <dsp:sp modelId="{D4238C6A-A7C3-4CF3-BC5E-775B34BF5A66}">
      <dsp:nvSpPr>
        <dsp:cNvPr id="0" name=""/>
        <dsp:cNvSpPr/>
      </dsp:nvSpPr>
      <dsp:spPr>
        <a:xfrm>
          <a:off x="542010" y="1597833"/>
          <a:ext cx="289152" cy="826458"/>
        </a:xfrm>
        <a:custGeom>
          <a:avLst/>
          <a:gdLst/>
          <a:ahLst/>
          <a:cxnLst/>
          <a:rect l="0" t="0" r="0" b="0"/>
          <a:pathLst>
            <a:path>
              <a:moveTo>
                <a:pt x="0" y="0"/>
              </a:moveTo>
              <a:lnTo>
                <a:pt x="144576" y="0"/>
              </a:lnTo>
              <a:lnTo>
                <a:pt x="144576" y="826458"/>
              </a:lnTo>
              <a:lnTo>
                <a:pt x="289152" y="82645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664697" y="1989173"/>
        <a:ext cx="43779" cy="43779"/>
      </dsp:txXfrm>
    </dsp:sp>
    <dsp:sp modelId="{0B55E24A-10B7-45EF-82C5-44A0E903CA4C}">
      <dsp:nvSpPr>
        <dsp:cNvPr id="0" name=""/>
        <dsp:cNvSpPr/>
      </dsp:nvSpPr>
      <dsp:spPr>
        <a:xfrm>
          <a:off x="2276922" y="1827596"/>
          <a:ext cx="260598" cy="91440"/>
        </a:xfrm>
        <a:custGeom>
          <a:avLst/>
          <a:gdLst/>
          <a:ahLst/>
          <a:cxnLst/>
          <a:rect l="0" t="0" r="0" b="0"/>
          <a:pathLst>
            <a:path>
              <a:moveTo>
                <a:pt x="0" y="45720"/>
              </a:moveTo>
              <a:lnTo>
                <a:pt x="130299" y="45720"/>
              </a:lnTo>
              <a:lnTo>
                <a:pt x="130299" y="48091"/>
              </a:lnTo>
              <a:lnTo>
                <a:pt x="260598" y="480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00706" y="1866801"/>
        <a:ext cx="13030" cy="13030"/>
      </dsp:txXfrm>
    </dsp:sp>
    <dsp:sp modelId="{8655430C-F55F-4330-804A-111C33478CA7}">
      <dsp:nvSpPr>
        <dsp:cNvPr id="0" name=""/>
        <dsp:cNvSpPr/>
      </dsp:nvSpPr>
      <dsp:spPr>
        <a:xfrm>
          <a:off x="542010" y="1597833"/>
          <a:ext cx="289152" cy="275482"/>
        </a:xfrm>
        <a:custGeom>
          <a:avLst/>
          <a:gdLst/>
          <a:ahLst/>
          <a:cxnLst/>
          <a:rect l="0" t="0" r="0" b="0"/>
          <a:pathLst>
            <a:path>
              <a:moveTo>
                <a:pt x="0" y="0"/>
              </a:moveTo>
              <a:lnTo>
                <a:pt x="144576" y="0"/>
              </a:lnTo>
              <a:lnTo>
                <a:pt x="144576" y="275482"/>
              </a:lnTo>
              <a:lnTo>
                <a:pt x="289152" y="27548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676602" y="1725590"/>
        <a:ext cx="19968" cy="19968"/>
      </dsp:txXfrm>
    </dsp:sp>
    <dsp:sp modelId="{F34D6F78-81CF-417B-9D28-7746F7973356}">
      <dsp:nvSpPr>
        <dsp:cNvPr id="0" name=""/>
        <dsp:cNvSpPr/>
      </dsp:nvSpPr>
      <dsp:spPr>
        <a:xfrm>
          <a:off x="2276922" y="1276620"/>
          <a:ext cx="260598" cy="91440"/>
        </a:xfrm>
        <a:custGeom>
          <a:avLst/>
          <a:gdLst/>
          <a:ahLst/>
          <a:cxnLst/>
          <a:rect l="0" t="0" r="0" b="0"/>
          <a:pathLst>
            <a:path>
              <a:moveTo>
                <a:pt x="0" y="45720"/>
              </a:moveTo>
              <a:lnTo>
                <a:pt x="130299" y="45720"/>
              </a:lnTo>
              <a:lnTo>
                <a:pt x="130299" y="48091"/>
              </a:lnTo>
              <a:lnTo>
                <a:pt x="260598" y="480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00706" y="1315825"/>
        <a:ext cx="13030" cy="13030"/>
      </dsp:txXfrm>
    </dsp:sp>
    <dsp:sp modelId="{BC548482-759C-4B7A-8A1E-90C4CC0DD919}">
      <dsp:nvSpPr>
        <dsp:cNvPr id="0" name=""/>
        <dsp:cNvSpPr/>
      </dsp:nvSpPr>
      <dsp:spPr>
        <a:xfrm>
          <a:off x="542010" y="1322340"/>
          <a:ext cx="289152" cy="275492"/>
        </a:xfrm>
        <a:custGeom>
          <a:avLst/>
          <a:gdLst/>
          <a:ahLst/>
          <a:cxnLst/>
          <a:rect l="0" t="0" r="0" b="0"/>
          <a:pathLst>
            <a:path>
              <a:moveTo>
                <a:pt x="0" y="275492"/>
              </a:moveTo>
              <a:lnTo>
                <a:pt x="144576" y="275492"/>
              </a:lnTo>
              <a:lnTo>
                <a:pt x="144576" y="0"/>
              </a:lnTo>
              <a:lnTo>
                <a:pt x="28915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676602" y="1450102"/>
        <a:ext cx="19969" cy="19969"/>
      </dsp:txXfrm>
    </dsp:sp>
    <dsp:sp modelId="{2DF09FC7-37CB-47E7-9C2C-EFF5D4A8F76C}">
      <dsp:nvSpPr>
        <dsp:cNvPr id="0" name=""/>
        <dsp:cNvSpPr/>
      </dsp:nvSpPr>
      <dsp:spPr>
        <a:xfrm>
          <a:off x="2276922" y="725645"/>
          <a:ext cx="260598" cy="91440"/>
        </a:xfrm>
        <a:custGeom>
          <a:avLst/>
          <a:gdLst/>
          <a:ahLst/>
          <a:cxnLst/>
          <a:rect l="0" t="0" r="0" b="0"/>
          <a:pathLst>
            <a:path>
              <a:moveTo>
                <a:pt x="0" y="45720"/>
              </a:moveTo>
              <a:lnTo>
                <a:pt x="130299" y="45720"/>
              </a:lnTo>
              <a:lnTo>
                <a:pt x="130299" y="48091"/>
              </a:lnTo>
              <a:lnTo>
                <a:pt x="260598" y="480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00706" y="764849"/>
        <a:ext cx="13030" cy="13030"/>
      </dsp:txXfrm>
    </dsp:sp>
    <dsp:sp modelId="{D1A720F0-C4DD-4BF9-AFE0-52FA0115C738}">
      <dsp:nvSpPr>
        <dsp:cNvPr id="0" name=""/>
        <dsp:cNvSpPr/>
      </dsp:nvSpPr>
      <dsp:spPr>
        <a:xfrm>
          <a:off x="542010" y="771365"/>
          <a:ext cx="289152" cy="826468"/>
        </a:xfrm>
        <a:custGeom>
          <a:avLst/>
          <a:gdLst/>
          <a:ahLst/>
          <a:cxnLst/>
          <a:rect l="0" t="0" r="0" b="0"/>
          <a:pathLst>
            <a:path>
              <a:moveTo>
                <a:pt x="0" y="826468"/>
              </a:moveTo>
              <a:lnTo>
                <a:pt x="144576" y="826468"/>
              </a:lnTo>
              <a:lnTo>
                <a:pt x="144576" y="0"/>
              </a:lnTo>
              <a:lnTo>
                <a:pt x="28915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664696" y="1162709"/>
        <a:ext cx="43779" cy="43779"/>
      </dsp:txXfrm>
    </dsp:sp>
    <dsp:sp modelId="{ED09AFB3-123F-43F8-8CE6-F4651CED8BF1}">
      <dsp:nvSpPr>
        <dsp:cNvPr id="0" name=""/>
        <dsp:cNvSpPr/>
      </dsp:nvSpPr>
      <dsp:spPr>
        <a:xfrm>
          <a:off x="2276922" y="174670"/>
          <a:ext cx="260598" cy="91440"/>
        </a:xfrm>
        <a:custGeom>
          <a:avLst/>
          <a:gdLst/>
          <a:ahLst/>
          <a:cxnLst/>
          <a:rect l="0" t="0" r="0" b="0"/>
          <a:pathLst>
            <a:path>
              <a:moveTo>
                <a:pt x="0" y="45720"/>
              </a:moveTo>
              <a:lnTo>
                <a:pt x="130299" y="45720"/>
              </a:lnTo>
              <a:lnTo>
                <a:pt x="130299" y="48090"/>
              </a:lnTo>
              <a:lnTo>
                <a:pt x="260598" y="4809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400706" y="213875"/>
        <a:ext cx="13030" cy="13030"/>
      </dsp:txXfrm>
    </dsp:sp>
    <dsp:sp modelId="{FBAD41E8-971E-444D-AB14-8DB2991294DF}">
      <dsp:nvSpPr>
        <dsp:cNvPr id="0" name=""/>
        <dsp:cNvSpPr/>
      </dsp:nvSpPr>
      <dsp:spPr>
        <a:xfrm>
          <a:off x="542010" y="220390"/>
          <a:ext cx="289152" cy="1377443"/>
        </a:xfrm>
        <a:custGeom>
          <a:avLst/>
          <a:gdLst/>
          <a:ahLst/>
          <a:cxnLst/>
          <a:rect l="0" t="0" r="0" b="0"/>
          <a:pathLst>
            <a:path>
              <a:moveTo>
                <a:pt x="0" y="1377443"/>
              </a:moveTo>
              <a:lnTo>
                <a:pt x="144576" y="1377443"/>
              </a:lnTo>
              <a:lnTo>
                <a:pt x="144576" y="0"/>
              </a:lnTo>
              <a:lnTo>
                <a:pt x="28915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651400" y="873925"/>
        <a:ext cx="70373" cy="70373"/>
      </dsp:txXfrm>
    </dsp:sp>
    <dsp:sp modelId="{58EA60D1-2831-47AA-8595-C0DEE3A6C29E}">
      <dsp:nvSpPr>
        <dsp:cNvPr id="0" name=""/>
        <dsp:cNvSpPr/>
      </dsp:nvSpPr>
      <dsp:spPr>
        <a:xfrm rot="16200000">
          <a:off x="-838328" y="1377443"/>
          <a:ext cx="2319897"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Характеристики</a:t>
          </a:r>
        </a:p>
      </dsp:txBody>
      <dsp:txXfrm>
        <a:off x="-838328" y="1377443"/>
        <a:ext cx="2319897" cy="440780"/>
      </dsp:txXfrm>
    </dsp:sp>
    <dsp:sp modelId="{4D9FA0E4-4A94-416A-A310-B76D708A820E}">
      <dsp:nvSpPr>
        <dsp:cNvPr id="0" name=""/>
        <dsp:cNvSpPr/>
      </dsp:nvSpPr>
      <dsp:spPr>
        <a:xfrm>
          <a:off x="831162" y="0"/>
          <a:ext cx="1445760"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Разнородность носителей</a:t>
          </a:r>
        </a:p>
      </dsp:txBody>
      <dsp:txXfrm>
        <a:off x="831162" y="0"/>
        <a:ext cx="1445760" cy="440780"/>
      </dsp:txXfrm>
    </dsp:sp>
    <dsp:sp modelId="{20EFC2CD-DD77-4936-BDD6-5AE82F685A04}">
      <dsp:nvSpPr>
        <dsp:cNvPr id="0" name=""/>
        <dsp:cNvSpPr/>
      </dsp:nvSpPr>
      <dsp:spPr>
        <a:xfrm>
          <a:off x="2537521" y="2370"/>
          <a:ext cx="3438219" cy="440780"/>
        </a:xfrm>
        <a:prstGeom prst="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Фиксирование информации в различных форматах</a:t>
          </a:r>
        </a:p>
      </dsp:txBody>
      <dsp:txXfrm>
        <a:off x="2537521" y="2370"/>
        <a:ext cx="3438219" cy="440780"/>
      </dsp:txXfrm>
    </dsp:sp>
    <dsp:sp modelId="{42C7C078-8060-4D38-867B-69F0348E4F01}">
      <dsp:nvSpPr>
        <dsp:cNvPr id="0" name=""/>
        <dsp:cNvSpPr/>
      </dsp:nvSpPr>
      <dsp:spPr>
        <a:xfrm>
          <a:off x="831162" y="550974"/>
          <a:ext cx="1445760"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Фрагментарность</a:t>
          </a:r>
        </a:p>
      </dsp:txBody>
      <dsp:txXfrm>
        <a:off x="831162" y="550974"/>
        <a:ext cx="1445760" cy="440780"/>
      </dsp:txXfrm>
    </dsp:sp>
    <dsp:sp modelId="{806A4D9F-4894-4545-BB14-D4953C4DF5E6}">
      <dsp:nvSpPr>
        <dsp:cNvPr id="0" name=""/>
        <dsp:cNvSpPr/>
      </dsp:nvSpPr>
      <dsp:spPr>
        <a:xfrm>
          <a:off x="2537521" y="553346"/>
          <a:ext cx="3438219" cy="440780"/>
        </a:xfrm>
        <a:prstGeom prst="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Чаще всего информация относится конкретно какому-либо фрагменту проблемы</a:t>
          </a:r>
        </a:p>
      </dsp:txBody>
      <dsp:txXfrm>
        <a:off x="2537521" y="553346"/>
        <a:ext cx="3438219" cy="440780"/>
      </dsp:txXfrm>
    </dsp:sp>
    <dsp:sp modelId="{5484EC08-D334-444F-AFA4-0938056E113D}">
      <dsp:nvSpPr>
        <dsp:cNvPr id="0" name=""/>
        <dsp:cNvSpPr/>
      </dsp:nvSpPr>
      <dsp:spPr>
        <a:xfrm>
          <a:off x="831162" y="1101950"/>
          <a:ext cx="1445760"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Разноуровневость</a:t>
          </a:r>
        </a:p>
      </dsp:txBody>
      <dsp:txXfrm>
        <a:off x="831162" y="1101950"/>
        <a:ext cx="1445760" cy="440780"/>
      </dsp:txXfrm>
    </dsp:sp>
    <dsp:sp modelId="{281F34BC-5601-4C96-B114-7C0497F55D05}">
      <dsp:nvSpPr>
        <dsp:cNvPr id="0" name=""/>
        <dsp:cNvSpPr/>
      </dsp:nvSpPr>
      <dsp:spPr>
        <a:xfrm>
          <a:off x="2537521" y="1104321"/>
          <a:ext cx="3438219" cy="440780"/>
        </a:xfrm>
        <a:prstGeom prst="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Информация может относиться ко всей проблеме в целом или к некоторой ее части</a:t>
          </a:r>
        </a:p>
      </dsp:txBody>
      <dsp:txXfrm>
        <a:off x="2537521" y="1104321"/>
        <a:ext cx="3438219" cy="440780"/>
      </dsp:txXfrm>
    </dsp:sp>
    <dsp:sp modelId="{895D3A67-A159-4EB8-96F5-E052B66B6AD0}">
      <dsp:nvSpPr>
        <dsp:cNvPr id="0" name=""/>
        <dsp:cNvSpPr/>
      </dsp:nvSpPr>
      <dsp:spPr>
        <a:xfrm>
          <a:off x="831162" y="1652926"/>
          <a:ext cx="1445760"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Возможная противоречивость</a:t>
          </a:r>
        </a:p>
      </dsp:txBody>
      <dsp:txXfrm>
        <a:off x="831162" y="1652926"/>
        <a:ext cx="1445760" cy="440780"/>
      </dsp:txXfrm>
    </dsp:sp>
    <dsp:sp modelId="{AF76762A-C891-4897-805A-87B1A8E708FF}">
      <dsp:nvSpPr>
        <dsp:cNvPr id="0" name=""/>
        <dsp:cNvSpPr/>
      </dsp:nvSpPr>
      <dsp:spPr>
        <a:xfrm>
          <a:off x="2537521" y="1655297"/>
          <a:ext cx="3438219" cy="440780"/>
        </a:xfrm>
        <a:prstGeom prst="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Информация из различных источников может совподать, либо иметь небольшие разлиия, либо быть вообще противоречивой</a:t>
          </a:r>
        </a:p>
      </dsp:txBody>
      <dsp:txXfrm>
        <a:off x="2537521" y="1655297"/>
        <a:ext cx="3438219" cy="440780"/>
      </dsp:txXfrm>
    </dsp:sp>
    <dsp:sp modelId="{E1CC09BF-5734-4206-A2B0-117826D90899}">
      <dsp:nvSpPr>
        <dsp:cNvPr id="0" name=""/>
        <dsp:cNvSpPr/>
      </dsp:nvSpPr>
      <dsp:spPr>
        <a:xfrm>
          <a:off x="831162" y="2203901"/>
          <a:ext cx="1445760"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Изменяемость во времени</a:t>
          </a:r>
        </a:p>
      </dsp:txBody>
      <dsp:txXfrm>
        <a:off x="831162" y="2203901"/>
        <a:ext cx="1445760" cy="440780"/>
      </dsp:txXfrm>
    </dsp:sp>
    <dsp:sp modelId="{E7FD3A4C-002C-4400-B66E-CEA83D91DC1B}">
      <dsp:nvSpPr>
        <dsp:cNvPr id="0" name=""/>
        <dsp:cNvSpPr/>
      </dsp:nvSpPr>
      <dsp:spPr>
        <a:xfrm>
          <a:off x="2537521" y="2206273"/>
          <a:ext cx="3438219" cy="440780"/>
        </a:xfrm>
        <a:prstGeom prst="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Одна и та же нфоормация в разные моменты времени может различаться так, как проблема развивается во времени </a:t>
          </a:r>
        </a:p>
      </dsp:txBody>
      <dsp:txXfrm>
        <a:off x="2537521" y="2206273"/>
        <a:ext cx="3438219" cy="440780"/>
      </dsp:txXfrm>
    </dsp:sp>
    <dsp:sp modelId="{CA28D02A-EB85-4E81-9286-C70049B5A506}">
      <dsp:nvSpPr>
        <dsp:cNvPr id="0" name=""/>
        <dsp:cNvSpPr/>
      </dsp:nvSpPr>
      <dsp:spPr>
        <a:xfrm>
          <a:off x="831162" y="2757248"/>
          <a:ext cx="1445760" cy="440780"/>
        </a:xfrm>
        <a:prstGeom prst="rect">
          <a:avLst/>
        </a:prstGeom>
        <a:solidFill>
          <a:schemeClr val="accent3">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Возможная тенденциозность </a:t>
          </a:r>
        </a:p>
      </dsp:txBody>
      <dsp:txXfrm>
        <a:off x="831162" y="2757248"/>
        <a:ext cx="1445760" cy="440780"/>
      </dsp:txXfrm>
    </dsp:sp>
    <dsp:sp modelId="{4E05CB53-E846-419D-B134-8CD4DDDA8B4B}">
      <dsp:nvSpPr>
        <dsp:cNvPr id="0" name=""/>
        <dsp:cNvSpPr/>
      </dsp:nvSpPr>
      <dsp:spPr>
        <a:xfrm>
          <a:off x="2566074" y="2757248"/>
          <a:ext cx="3438219" cy="440780"/>
        </a:xfrm>
        <a:prstGeom prst="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Text" lastClr="000000"/>
              </a:solidFill>
              <a:latin typeface="Times New Roman" panose="02020603050405020304" pitchFamily="18" charset="0"/>
              <a:cs typeface="Times New Roman" panose="02020603050405020304" pitchFamily="18" charset="0"/>
            </a:rPr>
            <a:t>Информация отражает интересы источникак информации, потому может носит тенденциозный характер</a:t>
          </a:r>
        </a:p>
      </dsp:txBody>
      <dsp:txXfrm>
        <a:off x="2566074" y="2757248"/>
        <a:ext cx="3438219" cy="440780"/>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41D71698-8829-4E58-9F7F-2337B3149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24500</Words>
  <Characters>139652</Characters>
  <Application>Microsoft Office Word</Application>
  <DocSecurity>0</DocSecurity>
  <Lines>1163</Lines>
  <Paragraphs>327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163825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3</cp:revision>
  <cp:lastPrinted>2022-11-23T08:42:00Z</cp:lastPrinted>
  <dcterms:created xsi:type="dcterms:W3CDTF">2022-11-25T03:35:00Z</dcterms:created>
  <dcterms:modified xsi:type="dcterms:W3CDTF">2022-11-25T03:35:00Z</dcterms:modified>
</cp:coreProperties>
</file>