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D50DF" w14:textId="3867B195" w:rsidR="00F62EE9" w:rsidRPr="007E7D7A" w:rsidRDefault="00FC7778" w:rsidP="00F62EE9">
      <w:pPr>
        <w:shd w:val="clear" w:color="auto" w:fill="FFFFFF"/>
        <w:ind w:firstLine="567"/>
        <w:jc w:val="center"/>
        <w:rPr>
          <w:spacing w:val="-1"/>
          <w:sz w:val="28"/>
          <w:szCs w:val="28"/>
        </w:rPr>
      </w:pPr>
      <w:r w:rsidRPr="007E7D7A">
        <w:rPr>
          <w:spacing w:val="-1"/>
          <w:sz w:val="28"/>
          <w:szCs w:val="28"/>
          <w:lang w:val="kk-KZ"/>
        </w:rPr>
        <w:t>М.О. Әуезов атындағы Оңтүстік Қазақстан университеті</w:t>
      </w:r>
    </w:p>
    <w:p w14:paraId="7944433D" w14:textId="77777777" w:rsidR="00F62EE9" w:rsidRPr="00F62EE9" w:rsidRDefault="00F62EE9" w:rsidP="00F62EE9">
      <w:pPr>
        <w:jc w:val="both"/>
        <w:rPr>
          <w:sz w:val="28"/>
          <w:szCs w:val="28"/>
        </w:rPr>
      </w:pPr>
    </w:p>
    <w:p w14:paraId="1044C4CC" w14:textId="77777777" w:rsidR="007E7D7A" w:rsidRDefault="00F62EE9" w:rsidP="00F62EE9">
      <w:pPr>
        <w:jc w:val="both"/>
        <w:rPr>
          <w:sz w:val="28"/>
          <w:szCs w:val="28"/>
        </w:rPr>
      </w:pPr>
      <w:r w:rsidRPr="00F62EE9">
        <w:rPr>
          <w:sz w:val="28"/>
          <w:szCs w:val="28"/>
        </w:rPr>
        <w:t xml:space="preserve">                                        </w:t>
      </w:r>
    </w:p>
    <w:p w14:paraId="2BDCABE6" w14:textId="77777777" w:rsidR="007E7D7A" w:rsidRDefault="007E7D7A" w:rsidP="00F62EE9">
      <w:pPr>
        <w:jc w:val="both"/>
        <w:rPr>
          <w:sz w:val="28"/>
          <w:szCs w:val="28"/>
        </w:rPr>
      </w:pPr>
    </w:p>
    <w:p w14:paraId="4AD47F42" w14:textId="393E735E" w:rsidR="00F62EE9" w:rsidRPr="00F62EE9" w:rsidRDefault="00F62EE9" w:rsidP="00F62EE9">
      <w:pPr>
        <w:jc w:val="both"/>
        <w:rPr>
          <w:sz w:val="28"/>
          <w:szCs w:val="28"/>
        </w:rPr>
      </w:pPr>
      <w:r w:rsidRPr="00F62EE9">
        <w:rPr>
          <w:sz w:val="28"/>
          <w:szCs w:val="28"/>
        </w:rPr>
        <w:t xml:space="preserve">                                            </w:t>
      </w:r>
    </w:p>
    <w:p w14:paraId="5522E9CE" w14:textId="31FF54DA" w:rsidR="00F62EE9" w:rsidRPr="00FC7778" w:rsidRDefault="00FC7778" w:rsidP="00F62EE9">
      <w:pPr>
        <w:jc w:val="both"/>
        <w:rPr>
          <w:sz w:val="28"/>
          <w:szCs w:val="28"/>
          <w:lang w:val="kk-KZ"/>
        </w:rPr>
      </w:pPr>
      <w:r>
        <w:rPr>
          <w:sz w:val="28"/>
          <w:szCs w:val="28"/>
          <w:lang w:val="kk-KZ"/>
        </w:rPr>
        <w:t>ӘОК</w:t>
      </w:r>
      <w:r w:rsidR="00F62EE9" w:rsidRPr="00F62EE9">
        <w:rPr>
          <w:sz w:val="28"/>
          <w:szCs w:val="28"/>
          <w:lang w:val="kk-KZ"/>
        </w:rPr>
        <w:t xml:space="preserve"> 614.841.47</w:t>
      </w:r>
      <w:r w:rsidR="00F62EE9" w:rsidRPr="00F62EE9">
        <w:rPr>
          <w:sz w:val="28"/>
          <w:szCs w:val="28"/>
        </w:rPr>
        <w:t xml:space="preserve">                                                                            </w:t>
      </w:r>
      <w:r>
        <w:rPr>
          <w:sz w:val="28"/>
          <w:szCs w:val="28"/>
          <w:lang w:val="kk-KZ"/>
        </w:rPr>
        <w:t>Қолжазба құқығында</w:t>
      </w:r>
    </w:p>
    <w:p w14:paraId="37707414" w14:textId="77777777" w:rsidR="00F62EE9" w:rsidRPr="00F62EE9" w:rsidRDefault="00F62EE9" w:rsidP="00F62EE9">
      <w:pPr>
        <w:jc w:val="both"/>
        <w:rPr>
          <w:sz w:val="28"/>
          <w:szCs w:val="28"/>
        </w:rPr>
      </w:pPr>
    </w:p>
    <w:p w14:paraId="702200D9" w14:textId="77777777" w:rsidR="00F62EE9" w:rsidRPr="00F62EE9" w:rsidRDefault="00F62EE9" w:rsidP="00F62EE9">
      <w:pPr>
        <w:jc w:val="both"/>
        <w:rPr>
          <w:sz w:val="28"/>
          <w:szCs w:val="28"/>
        </w:rPr>
      </w:pPr>
    </w:p>
    <w:p w14:paraId="63878003" w14:textId="77777777" w:rsidR="00F62EE9" w:rsidRPr="00F62EE9" w:rsidRDefault="00F62EE9" w:rsidP="00F62EE9">
      <w:pPr>
        <w:jc w:val="both"/>
        <w:rPr>
          <w:sz w:val="28"/>
          <w:szCs w:val="28"/>
        </w:rPr>
      </w:pPr>
    </w:p>
    <w:p w14:paraId="6046E49B" w14:textId="77777777" w:rsidR="00F62EE9" w:rsidRPr="00F62EE9" w:rsidRDefault="00F62EE9" w:rsidP="00F62EE9">
      <w:pPr>
        <w:jc w:val="both"/>
        <w:rPr>
          <w:sz w:val="28"/>
          <w:szCs w:val="28"/>
        </w:rPr>
      </w:pPr>
    </w:p>
    <w:p w14:paraId="1ABCEF45" w14:textId="77777777" w:rsidR="00F62EE9" w:rsidRPr="00F62EE9" w:rsidRDefault="00F62EE9" w:rsidP="00F62EE9">
      <w:pPr>
        <w:jc w:val="both"/>
        <w:rPr>
          <w:sz w:val="28"/>
          <w:szCs w:val="28"/>
        </w:rPr>
      </w:pPr>
    </w:p>
    <w:p w14:paraId="26819C4C" w14:textId="77777777" w:rsidR="00F62EE9" w:rsidRPr="00F62EE9" w:rsidRDefault="00F62EE9" w:rsidP="00F62EE9">
      <w:pPr>
        <w:jc w:val="both"/>
        <w:rPr>
          <w:sz w:val="28"/>
          <w:szCs w:val="28"/>
        </w:rPr>
      </w:pPr>
    </w:p>
    <w:p w14:paraId="5555E2A1" w14:textId="77777777" w:rsidR="00F62EE9" w:rsidRPr="00F62EE9" w:rsidRDefault="00F62EE9" w:rsidP="00F62EE9">
      <w:pPr>
        <w:jc w:val="center"/>
        <w:rPr>
          <w:b/>
          <w:sz w:val="28"/>
          <w:szCs w:val="28"/>
        </w:rPr>
      </w:pPr>
      <w:r w:rsidRPr="00F62EE9">
        <w:rPr>
          <w:b/>
          <w:sz w:val="28"/>
          <w:szCs w:val="28"/>
        </w:rPr>
        <w:t>СУЛЕЙМЕНОВ НУРЛАН МУХТАРОВИЧ</w:t>
      </w:r>
    </w:p>
    <w:p w14:paraId="5AE41E37" w14:textId="0048D086" w:rsidR="00F62EE9" w:rsidRDefault="00F62EE9" w:rsidP="00F62EE9">
      <w:pPr>
        <w:jc w:val="center"/>
        <w:rPr>
          <w:b/>
          <w:sz w:val="28"/>
          <w:szCs w:val="28"/>
        </w:rPr>
      </w:pPr>
    </w:p>
    <w:p w14:paraId="0474601A" w14:textId="77777777" w:rsidR="008D3525" w:rsidRPr="00F62EE9" w:rsidRDefault="008D3525" w:rsidP="00F62EE9">
      <w:pPr>
        <w:jc w:val="center"/>
        <w:rPr>
          <w:b/>
          <w:sz w:val="28"/>
          <w:szCs w:val="28"/>
        </w:rPr>
      </w:pPr>
    </w:p>
    <w:p w14:paraId="7C681B1D" w14:textId="1FF962C3" w:rsidR="00F62EE9" w:rsidRPr="004A2385" w:rsidRDefault="00FC7778" w:rsidP="00F62EE9">
      <w:pPr>
        <w:ind w:left="360"/>
        <w:jc w:val="center"/>
        <w:rPr>
          <w:b/>
          <w:sz w:val="32"/>
          <w:szCs w:val="32"/>
        </w:rPr>
      </w:pPr>
      <w:r w:rsidRPr="004A2385">
        <w:rPr>
          <w:rFonts w:eastAsia="+mn-ea" w:cs="Calibri"/>
          <w:b/>
          <w:bCs/>
          <w:kern w:val="24"/>
          <w:sz w:val="32"/>
          <w:szCs w:val="32"/>
          <w:lang w:val="kk-KZ"/>
        </w:rPr>
        <w:t>Кен орындағы атмосфераның газдар құрамы бойынша көмір шахталарында эндогенді өрт қауіпін бағалау</w:t>
      </w:r>
    </w:p>
    <w:p w14:paraId="40E52065" w14:textId="7F977A7E" w:rsidR="00F62EE9" w:rsidRDefault="00F62EE9" w:rsidP="00F62EE9">
      <w:pPr>
        <w:jc w:val="center"/>
        <w:rPr>
          <w:b/>
          <w:sz w:val="28"/>
          <w:szCs w:val="28"/>
        </w:rPr>
      </w:pPr>
    </w:p>
    <w:p w14:paraId="7143330F" w14:textId="77777777" w:rsidR="008D3525" w:rsidRPr="00F62EE9" w:rsidRDefault="008D3525" w:rsidP="00F62EE9">
      <w:pPr>
        <w:jc w:val="center"/>
        <w:rPr>
          <w:b/>
          <w:sz w:val="28"/>
          <w:szCs w:val="28"/>
        </w:rPr>
      </w:pPr>
    </w:p>
    <w:p w14:paraId="31189C15" w14:textId="2AA9C6CC" w:rsidR="00F62EE9" w:rsidRPr="00F62EE9" w:rsidRDefault="00F62EE9" w:rsidP="00F62EE9">
      <w:pPr>
        <w:jc w:val="both"/>
        <w:rPr>
          <w:sz w:val="28"/>
          <w:szCs w:val="28"/>
        </w:rPr>
      </w:pPr>
      <w:r w:rsidRPr="00F62EE9">
        <w:rPr>
          <w:sz w:val="28"/>
          <w:szCs w:val="28"/>
        </w:rPr>
        <w:t>6</w:t>
      </w:r>
      <w:r w:rsidRPr="00F62EE9">
        <w:rPr>
          <w:sz w:val="28"/>
          <w:szCs w:val="28"/>
          <w:lang w:val="en-US"/>
        </w:rPr>
        <w:t>D</w:t>
      </w:r>
      <w:r w:rsidRPr="00F62EE9">
        <w:rPr>
          <w:sz w:val="28"/>
          <w:szCs w:val="28"/>
        </w:rPr>
        <w:t xml:space="preserve">073100 </w:t>
      </w:r>
      <w:r w:rsidR="00FC7778">
        <w:rPr>
          <w:sz w:val="28"/>
          <w:szCs w:val="28"/>
          <w:lang w:val="kk-KZ"/>
        </w:rPr>
        <w:t>«Қоршаған ортаны қорғау және өмір тіршілігінің қауіпсіздігі»</w:t>
      </w:r>
      <w:r w:rsidRPr="00F62EE9">
        <w:rPr>
          <w:sz w:val="28"/>
          <w:szCs w:val="28"/>
        </w:rPr>
        <w:t xml:space="preserve"> </w:t>
      </w:r>
    </w:p>
    <w:p w14:paraId="18289FDB" w14:textId="0D8D028D" w:rsidR="00F62EE9" w:rsidRPr="008D3525" w:rsidRDefault="008D3525" w:rsidP="00F62EE9">
      <w:pPr>
        <w:jc w:val="both"/>
        <w:rPr>
          <w:sz w:val="28"/>
          <w:szCs w:val="28"/>
          <w:lang w:val="kk-KZ"/>
        </w:rPr>
      </w:pPr>
      <w:r>
        <w:rPr>
          <w:sz w:val="28"/>
          <w:szCs w:val="28"/>
          <w:lang w:val="kk-KZ"/>
        </w:rPr>
        <w:t>Философия докторы (</w:t>
      </w:r>
      <w:r>
        <w:rPr>
          <w:sz w:val="28"/>
          <w:szCs w:val="28"/>
          <w:lang w:val="en-US"/>
        </w:rPr>
        <w:t>PhD</w:t>
      </w:r>
      <w:r>
        <w:rPr>
          <w:sz w:val="28"/>
          <w:szCs w:val="28"/>
          <w:lang w:val="kk-KZ"/>
        </w:rPr>
        <w:t>)</w:t>
      </w:r>
      <w:r w:rsidRPr="00FB47D5">
        <w:rPr>
          <w:sz w:val="28"/>
          <w:szCs w:val="28"/>
        </w:rPr>
        <w:t xml:space="preserve"> </w:t>
      </w:r>
      <w:r w:rsidR="00FB47D5">
        <w:rPr>
          <w:sz w:val="28"/>
          <w:szCs w:val="28"/>
          <w:lang w:val="kk-KZ"/>
        </w:rPr>
        <w:t>дәрежесін алу үшін дайындалған диссертация</w:t>
      </w:r>
    </w:p>
    <w:p w14:paraId="6989604F" w14:textId="77777777" w:rsidR="00F62EE9" w:rsidRPr="00F62EE9" w:rsidRDefault="00F62EE9" w:rsidP="00F62EE9">
      <w:pPr>
        <w:jc w:val="both"/>
        <w:rPr>
          <w:sz w:val="28"/>
          <w:szCs w:val="28"/>
        </w:rPr>
      </w:pPr>
    </w:p>
    <w:p w14:paraId="5640A90A" w14:textId="77777777" w:rsidR="00F62EE9" w:rsidRPr="00F62EE9" w:rsidRDefault="00F62EE9" w:rsidP="00F62EE9">
      <w:pPr>
        <w:jc w:val="both"/>
        <w:rPr>
          <w:sz w:val="28"/>
          <w:szCs w:val="28"/>
        </w:rPr>
      </w:pPr>
    </w:p>
    <w:p w14:paraId="42E4EF06" w14:textId="77777777" w:rsidR="00F62EE9" w:rsidRPr="00F62EE9" w:rsidRDefault="00F62EE9" w:rsidP="00F62EE9">
      <w:pPr>
        <w:jc w:val="both"/>
        <w:rPr>
          <w:sz w:val="28"/>
          <w:szCs w:val="28"/>
        </w:rPr>
      </w:pPr>
    </w:p>
    <w:p w14:paraId="4D171319" w14:textId="4546BE54" w:rsidR="008D3525" w:rsidRPr="007E7D7A" w:rsidRDefault="008D3525" w:rsidP="008D3525">
      <w:pPr>
        <w:tabs>
          <w:tab w:val="left" w:pos="6435"/>
          <w:tab w:val="right" w:pos="9354"/>
        </w:tabs>
        <w:rPr>
          <w:b/>
          <w:bCs/>
          <w:sz w:val="28"/>
          <w:szCs w:val="28"/>
          <w:lang w:val="kk-KZ"/>
        </w:rPr>
      </w:pPr>
      <w:r w:rsidRPr="007E7D7A">
        <w:rPr>
          <w:b/>
          <w:bCs/>
          <w:sz w:val="28"/>
          <w:szCs w:val="28"/>
          <w:lang w:val="kk-KZ"/>
        </w:rPr>
        <w:t xml:space="preserve">                                                                              </w:t>
      </w:r>
      <w:r w:rsidR="00416FA3">
        <w:rPr>
          <w:b/>
          <w:bCs/>
          <w:sz w:val="28"/>
          <w:szCs w:val="28"/>
          <w:lang w:val="kk-KZ"/>
        </w:rPr>
        <w:t xml:space="preserve"> </w:t>
      </w:r>
      <w:r w:rsidRPr="007E7D7A">
        <w:rPr>
          <w:b/>
          <w:bCs/>
          <w:sz w:val="28"/>
          <w:szCs w:val="28"/>
          <w:lang w:val="kk-KZ"/>
        </w:rPr>
        <w:t>Ғылыми кеңесшілері:</w:t>
      </w:r>
    </w:p>
    <w:p w14:paraId="63B2932B" w14:textId="679B10E1" w:rsidR="00F62EE9" w:rsidRPr="008D3525" w:rsidRDefault="00416FA3" w:rsidP="008D3525">
      <w:pPr>
        <w:tabs>
          <w:tab w:val="left" w:pos="5775"/>
          <w:tab w:val="left" w:pos="6435"/>
          <w:tab w:val="right" w:pos="9354"/>
        </w:tabs>
        <w:rPr>
          <w:sz w:val="28"/>
          <w:szCs w:val="28"/>
          <w:lang w:val="kk-KZ"/>
        </w:rPr>
      </w:pPr>
      <w:r>
        <w:rPr>
          <w:sz w:val="28"/>
          <w:szCs w:val="28"/>
          <w:lang w:val="kk-KZ"/>
        </w:rPr>
        <w:t xml:space="preserve">                                                                               </w:t>
      </w:r>
      <w:r w:rsidR="008D3525" w:rsidRPr="00C32A35">
        <w:rPr>
          <w:sz w:val="28"/>
          <w:szCs w:val="28"/>
          <w:lang w:val="kk-KZ"/>
        </w:rPr>
        <w:t>PhD</w:t>
      </w:r>
      <w:r w:rsidR="008D3525">
        <w:rPr>
          <w:sz w:val="28"/>
          <w:szCs w:val="28"/>
          <w:lang w:val="kk-KZ"/>
        </w:rPr>
        <w:t xml:space="preserve"> докторы</w:t>
      </w:r>
      <w:r w:rsidR="008D3525" w:rsidRPr="00C32A35">
        <w:rPr>
          <w:sz w:val="28"/>
          <w:szCs w:val="28"/>
          <w:lang w:val="kk-KZ"/>
        </w:rPr>
        <w:t xml:space="preserve">  Шапалов </w:t>
      </w:r>
      <w:r w:rsidR="00E60C55">
        <w:rPr>
          <w:sz w:val="28"/>
          <w:szCs w:val="28"/>
          <w:lang w:val="kk-KZ"/>
        </w:rPr>
        <w:t>Ш</w:t>
      </w:r>
      <w:r w:rsidR="008D3525" w:rsidRPr="00C32A35">
        <w:rPr>
          <w:sz w:val="28"/>
          <w:szCs w:val="28"/>
          <w:lang w:val="kk-KZ"/>
        </w:rPr>
        <w:t>.К.</w:t>
      </w:r>
      <w:r w:rsidR="008D3525" w:rsidRPr="00C32A35">
        <w:rPr>
          <w:sz w:val="28"/>
          <w:szCs w:val="28"/>
          <w:lang w:val="kk-KZ"/>
        </w:rPr>
        <w:tab/>
      </w:r>
      <w:r w:rsidR="00F62EE9" w:rsidRPr="00C32A35">
        <w:rPr>
          <w:sz w:val="28"/>
          <w:szCs w:val="28"/>
          <w:lang w:val="kk-KZ"/>
        </w:rPr>
        <w:t xml:space="preserve">                                                             </w:t>
      </w:r>
    </w:p>
    <w:p w14:paraId="6EFCE1B5" w14:textId="04F6B082" w:rsidR="0058105B" w:rsidRDefault="00F62EE9" w:rsidP="00F62EE9">
      <w:pPr>
        <w:jc w:val="center"/>
        <w:rPr>
          <w:sz w:val="28"/>
          <w:szCs w:val="28"/>
          <w:lang w:val="kk-KZ"/>
        </w:rPr>
      </w:pPr>
      <w:r w:rsidRPr="00C32A35">
        <w:rPr>
          <w:sz w:val="28"/>
          <w:szCs w:val="28"/>
          <w:lang w:val="kk-KZ"/>
        </w:rPr>
        <w:t xml:space="preserve">          </w:t>
      </w:r>
      <w:r w:rsidR="0058105B">
        <w:rPr>
          <w:sz w:val="28"/>
          <w:szCs w:val="28"/>
          <w:lang w:val="kk-KZ"/>
        </w:rPr>
        <w:t xml:space="preserve">                                                          </w:t>
      </w:r>
      <w:r w:rsidRPr="00C32A35">
        <w:rPr>
          <w:sz w:val="28"/>
          <w:szCs w:val="28"/>
          <w:lang w:val="kk-KZ"/>
        </w:rPr>
        <w:t xml:space="preserve">  </w:t>
      </w:r>
      <w:r w:rsidR="0058105B">
        <w:rPr>
          <w:sz w:val="28"/>
          <w:szCs w:val="28"/>
          <w:lang w:val="kk-KZ"/>
        </w:rPr>
        <w:t xml:space="preserve"> М. Әуезов атындағы ОҚУ.,</w:t>
      </w:r>
      <w:r w:rsidRPr="00C32A35">
        <w:rPr>
          <w:sz w:val="28"/>
          <w:szCs w:val="28"/>
          <w:lang w:val="kk-KZ"/>
        </w:rPr>
        <w:t xml:space="preserve">   </w:t>
      </w:r>
      <w:r w:rsidR="008D3525">
        <w:rPr>
          <w:sz w:val="28"/>
          <w:szCs w:val="28"/>
          <w:lang w:val="kk-KZ"/>
        </w:rPr>
        <w:t xml:space="preserve">                                          </w:t>
      </w:r>
    </w:p>
    <w:p w14:paraId="50944990" w14:textId="77777777" w:rsidR="0058105B" w:rsidRDefault="0058105B" w:rsidP="00F62EE9">
      <w:pPr>
        <w:jc w:val="center"/>
        <w:rPr>
          <w:sz w:val="28"/>
          <w:szCs w:val="28"/>
          <w:lang w:val="kk-KZ"/>
        </w:rPr>
      </w:pPr>
      <w:r>
        <w:rPr>
          <w:sz w:val="28"/>
          <w:szCs w:val="28"/>
          <w:lang w:val="kk-KZ"/>
        </w:rPr>
        <w:t xml:space="preserve">                                                       </w:t>
      </w:r>
    </w:p>
    <w:p w14:paraId="54C4B83B" w14:textId="0BA99CF2" w:rsidR="00F62EE9" w:rsidRPr="00F62EE9" w:rsidRDefault="0058105B" w:rsidP="00F62EE9">
      <w:pPr>
        <w:jc w:val="center"/>
        <w:rPr>
          <w:sz w:val="28"/>
          <w:szCs w:val="28"/>
        </w:rPr>
      </w:pPr>
      <w:r>
        <w:rPr>
          <w:sz w:val="28"/>
          <w:szCs w:val="28"/>
          <w:lang w:val="kk-KZ"/>
        </w:rPr>
        <w:t xml:space="preserve">                                                         </w:t>
      </w:r>
      <w:r w:rsidR="008D3525">
        <w:rPr>
          <w:sz w:val="28"/>
          <w:szCs w:val="28"/>
          <w:lang w:val="kk-KZ"/>
        </w:rPr>
        <w:t>т.ғ.д.</w:t>
      </w:r>
      <w:r w:rsidR="00F62EE9" w:rsidRPr="00C32A35">
        <w:rPr>
          <w:sz w:val="28"/>
          <w:szCs w:val="28"/>
          <w:lang w:val="kk-KZ"/>
        </w:rPr>
        <w:t xml:space="preserve"> </w:t>
      </w:r>
      <w:r w:rsidR="008D3525">
        <w:rPr>
          <w:sz w:val="28"/>
          <w:szCs w:val="28"/>
          <w:lang w:val="kk-KZ"/>
        </w:rPr>
        <w:t xml:space="preserve"> Ходжаев Р.Р.</w:t>
      </w:r>
      <w:r w:rsidR="00F62EE9" w:rsidRPr="00F62EE9">
        <w:rPr>
          <w:sz w:val="28"/>
          <w:szCs w:val="28"/>
        </w:rPr>
        <w:t xml:space="preserve">                                                                                                                                   </w:t>
      </w:r>
    </w:p>
    <w:p w14:paraId="19DC8095" w14:textId="654FD49C" w:rsidR="00F62EE9" w:rsidRDefault="0058105B" w:rsidP="0058105B">
      <w:pPr>
        <w:tabs>
          <w:tab w:val="left" w:pos="5472"/>
        </w:tabs>
        <w:rPr>
          <w:sz w:val="28"/>
          <w:szCs w:val="28"/>
          <w:lang w:val="kk-KZ"/>
        </w:rPr>
      </w:pPr>
      <w:r>
        <w:rPr>
          <w:sz w:val="28"/>
          <w:szCs w:val="28"/>
        </w:rPr>
        <w:tab/>
      </w:r>
      <w:r>
        <w:rPr>
          <w:sz w:val="28"/>
          <w:szCs w:val="28"/>
          <w:lang w:val="kk-KZ"/>
        </w:rPr>
        <w:t>ЖШС ҒЗО «Геомарк»</w:t>
      </w:r>
    </w:p>
    <w:p w14:paraId="429C4A46" w14:textId="77777777" w:rsidR="0058105B" w:rsidRPr="0058105B" w:rsidRDefault="0058105B" w:rsidP="0058105B">
      <w:pPr>
        <w:tabs>
          <w:tab w:val="left" w:pos="5472"/>
        </w:tabs>
        <w:rPr>
          <w:sz w:val="28"/>
          <w:szCs w:val="28"/>
          <w:lang w:val="kk-KZ"/>
        </w:rPr>
      </w:pPr>
    </w:p>
    <w:p w14:paraId="3B3DA31B" w14:textId="04F2D382" w:rsidR="00F62EE9" w:rsidRPr="007E7D7A" w:rsidRDefault="008D3525" w:rsidP="008D3525">
      <w:pPr>
        <w:tabs>
          <w:tab w:val="left" w:pos="5790"/>
        </w:tabs>
        <w:jc w:val="center"/>
        <w:rPr>
          <w:b/>
          <w:bCs/>
          <w:sz w:val="28"/>
          <w:szCs w:val="28"/>
          <w:lang w:val="kk-KZ"/>
        </w:rPr>
      </w:pPr>
      <w:r w:rsidRPr="007E7D7A">
        <w:rPr>
          <w:b/>
          <w:bCs/>
          <w:sz w:val="28"/>
          <w:szCs w:val="28"/>
          <w:lang w:val="kk-KZ"/>
        </w:rPr>
        <w:t xml:space="preserve">                                                                            Шетелдік ғылыми кеңесші:</w:t>
      </w:r>
    </w:p>
    <w:p w14:paraId="12E16B4B" w14:textId="72A8E55C" w:rsidR="008D3525" w:rsidRDefault="008D3525" w:rsidP="008D3525">
      <w:pPr>
        <w:tabs>
          <w:tab w:val="left" w:pos="5790"/>
        </w:tabs>
        <w:jc w:val="center"/>
        <w:rPr>
          <w:sz w:val="28"/>
          <w:szCs w:val="28"/>
          <w:lang w:val="kk-KZ"/>
        </w:rPr>
      </w:pPr>
      <w:r>
        <w:rPr>
          <w:sz w:val="28"/>
          <w:szCs w:val="28"/>
          <w:lang w:val="kk-KZ"/>
        </w:rPr>
        <w:t xml:space="preserve">                                                          </w:t>
      </w:r>
      <w:r w:rsidR="007E7D7A">
        <w:rPr>
          <w:sz w:val="28"/>
          <w:szCs w:val="28"/>
          <w:lang w:val="kk-KZ"/>
        </w:rPr>
        <w:t xml:space="preserve"> </w:t>
      </w:r>
      <w:r>
        <w:rPr>
          <w:sz w:val="28"/>
          <w:szCs w:val="28"/>
          <w:lang w:val="kk-KZ"/>
        </w:rPr>
        <w:t>а-ш.ғ.д., профессор</w:t>
      </w:r>
    </w:p>
    <w:p w14:paraId="756DBB7B" w14:textId="1C777F14" w:rsidR="008D3525" w:rsidRDefault="008D3525" w:rsidP="008D3525">
      <w:pPr>
        <w:tabs>
          <w:tab w:val="left" w:pos="5790"/>
        </w:tabs>
        <w:jc w:val="center"/>
        <w:rPr>
          <w:sz w:val="28"/>
          <w:szCs w:val="28"/>
          <w:lang w:val="kk-KZ"/>
        </w:rPr>
      </w:pPr>
      <w:r>
        <w:rPr>
          <w:sz w:val="28"/>
          <w:szCs w:val="28"/>
          <w:lang w:val="kk-KZ"/>
        </w:rPr>
        <w:t xml:space="preserve">                                            Босак В.Н.</w:t>
      </w:r>
    </w:p>
    <w:p w14:paraId="4F507778" w14:textId="50862033" w:rsidR="007E7D7A" w:rsidRDefault="007E7D7A" w:rsidP="007E7D7A">
      <w:pPr>
        <w:tabs>
          <w:tab w:val="left" w:pos="5655"/>
          <w:tab w:val="left" w:pos="5790"/>
        </w:tabs>
        <w:rPr>
          <w:sz w:val="28"/>
          <w:szCs w:val="28"/>
          <w:lang w:val="kk-KZ"/>
        </w:rPr>
      </w:pPr>
      <w:r>
        <w:rPr>
          <w:sz w:val="28"/>
          <w:szCs w:val="28"/>
          <w:lang w:val="kk-KZ"/>
        </w:rPr>
        <w:t xml:space="preserve">                                                                                Беларусь мемлекеттік </w:t>
      </w:r>
    </w:p>
    <w:p w14:paraId="7B38F861" w14:textId="77777777" w:rsidR="00416FA3" w:rsidRDefault="007E7D7A" w:rsidP="007E7D7A">
      <w:pPr>
        <w:tabs>
          <w:tab w:val="left" w:pos="5655"/>
          <w:tab w:val="left" w:pos="5790"/>
        </w:tabs>
        <w:rPr>
          <w:sz w:val="28"/>
          <w:szCs w:val="28"/>
          <w:lang w:val="kk-KZ"/>
        </w:rPr>
      </w:pPr>
      <w:r>
        <w:rPr>
          <w:sz w:val="28"/>
          <w:szCs w:val="28"/>
          <w:lang w:val="kk-KZ"/>
        </w:rPr>
        <w:t xml:space="preserve">                                                                                ауылшаруашылық академиясы</w:t>
      </w:r>
      <w:r w:rsidR="00416FA3">
        <w:rPr>
          <w:sz w:val="28"/>
          <w:szCs w:val="28"/>
          <w:lang w:val="kk-KZ"/>
        </w:rPr>
        <w:t xml:space="preserve">               </w:t>
      </w:r>
    </w:p>
    <w:p w14:paraId="05300AC7" w14:textId="2DC8C202" w:rsidR="008D3525" w:rsidRPr="008D3525" w:rsidRDefault="00416FA3" w:rsidP="007E7D7A">
      <w:pPr>
        <w:tabs>
          <w:tab w:val="left" w:pos="5655"/>
          <w:tab w:val="left" w:pos="5790"/>
        </w:tabs>
        <w:rPr>
          <w:sz w:val="28"/>
          <w:szCs w:val="28"/>
          <w:lang w:val="kk-KZ"/>
        </w:rPr>
      </w:pPr>
      <w:r>
        <w:rPr>
          <w:sz w:val="28"/>
          <w:szCs w:val="28"/>
          <w:lang w:val="kk-KZ"/>
        </w:rPr>
        <w:t xml:space="preserve">                                                                                (Беларусь Республикасы)</w:t>
      </w:r>
    </w:p>
    <w:p w14:paraId="46A70785" w14:textId="0FDA0D42" w:rsidR="00F62EE9" w:rsidRDefault="00F62EE9" w:rsidP="00F62EE9">
      <w:pPr>
        <w:jc w:val="center"/>
        <w:rPr>
          <w:sz w:val="28"/>
          <w:szCs w:val="28"/>
          <w:lang w:val="kk-KZ"/>
        </w:rPr>
      </w:pPr>
    </w:p>
    <w:p w14:paraId="3B3B600A" w14:textId="6FE028E9" w:rsidR="0058105B" w:rsidRDefault="0058105B" w:rsidP="00F62EE9">
      <w:pPr>
        <w:jc w:val="center"/>
        <w:rPr>
          <w:sz w:val="28"/>
          <w:szCs w:val="28"/>
          <w:lang w:val="kk-KZ"/>
        </w:rPr>
      </w:pPr>
    </w:p>
    <w:p w14:paraId="058E6537" w14:textId="77777777" w:rsidR="0058105B" w:rsidRPr="007E7D7A" w:rsidRDefault="0058105B" w:rsidP="00F62EE9">
      <w:pPr>
        <w:jc w:val="center"/>
        <w:rPr>
          <w:sz w:val="28"/>
          <w:szCs w:val="28"/>
          <w:lang w:val="kk-KZ"/>
        </w:rPr>
      </w:pPr>
    </w:p>
    <w:p w14:paraId="6ECE08E6" w14:textId="06DE0E5F" w:rsidR="00F62EE9" w:rsidRPr="007E7D7A" w:rsidRDefault="00E60C55" w:rsidP="0058105B">
      <w:pPr>
        <w:rPr>
          <w:sz w:val="28"/>
          <w:szCs w:val="28"/>
          <w:lang w:val="kk-KZ"/>
        </w:rPr>
      </w:pPr>
      <w:r>
        <w:rPr>
          <w:noProof/>
          <w:sz w:val="28"/>
          <w:szCs w:val="28"/>
          <w:lang w:val="kk-KZ"/>
        </w:rPr>
        <mc:AlternateContent>
          <mc:Choice Requires="wps">
            <w:drawing>
              <wp:anchor distT="0" distB="0" distL="114300" distR="114300" simplePos="0" relativeHeight="251658240" behindDoc="0" locked="0" layoutInCell="1" allowOverlap="1" wp14:anchorId="156D837A" wp14:editId="0AC670A8">
                <wp:simplePos x="0" y="0"/>
                <wp:positionH relativeFrom="column">
                  <wp:posOffset>3722370</wp:posOffset>
                </wp:positionH>
                <wp:positionV relativeFrom="paragraph">
                  <wp:posOffset>9822815</wp:posOffset>
                </wp:positionV>
                <wp:extent cx="571500" cy="457200"/>
                <wp:effectExtent l="3810" t="0" r="0" b="381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9CFCF" id="Прямоугольник 1" o:spid="_x0000_s1026" style="position:absolute;margin-left:293.1pt;margin-top:773.45pt;width:4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" stroked="f"/>
            </w:pict>
          </mc:Fallback>
        </mc:AlternateContent>
      </w:r>
    </w:p>
    <w:p w14:paraId="713844B5" w14:textId="77777777" w:rsidR="00F62EE9" w:rsidRPr="007E7D7A" w:rsidRDefault="00F62EE9" w:rsidP="00F62EE9">
      <w:pPr>
        <w:jc w:val="center"/>
        <w:rPr>
          <w:sz w:val="28"/>
          <w:szCs w:val="28"/>
          <w:lang w:val="kk-KZ"/>
        </w:rPr>
      </w:pPr>
    </w:p>
    <w:p w14:paraId="51EF44D7" w14:textId="470C3304" w:rsidR="00F62EE9" w:rsidRPr="00FB47D5" w:rsidRDefault="00FB47D5" w:rsidP="00416FA3">
      <w:pPr>
        <w:tabs>
          <w:tab w:val="left" w:pos="3585"/>
        </w:tabs>
        <w:jc w:val="center"/>
        <w:rPr>
          <w:sz w:val="28"/>
          <w:szCs w:val="28"/>
          <w:lang w:val="kk-KZ"/>
        </w:rPr>
      </w:pPr>
      <w:r>
        <w:rPr>
          <w:sz w:val="28"/>
          <w:szCs w:val="28"/>
          <w:lang w:val="kk-KZ"/>
        </w:rPr>
        <w:t>Қазақстан Республикасы</w:t>
      </w:r>
    </w:p>
    <w:p w14:paraId="6330E02B" w14:textId="36295147" w:rsidR="00F62EE9" w:rsidRPr="00F62EE9" w:rsidRDefault="00E60C55" w:rsidP="00F62EE9">
      <w:pPr>
        <w:jc w:val="center"/>
        <w:rPr>
          <w:sz w:val="28"/>
          <w:szCs w:val="28"/>
          <w:lang w:val="kk-KZ"/>
        </w:rPr>
      </w:pPr>
      <w:r>
        <w:rPr>
          <w:noProof/>
          <w:sz w:val="28"/>
          <w:szCs w:val="28"/>
          <w:lang w:val="kk-KZ"/>
        </w:rPr>
        <mc:AlternateContent>
          <mc:Choice Requires="wps">
            <w:drawing>
              <wp:anchor distT="0" distB="0" distL="114300" distR="114300" simplePos="0" relativeHeight="251659264" behindDoc="0" locked="0" layoutInCell="1" allowOverlap="1" wp14:anchorId="156D837A" wp14:editId="2081FF3B">
                <wp:simplePos x="0" y="0"/>
                <wp:positionH relativeFrom="column">
                  <wp:posOffset>3492500</wp:posOffset>
                </wp:positionH>
                <wp:positionV relativeFrom="paragraph">
                  <wp:posOffset>5120005</wp:posOffset>
                </wp:positionV>
                <wp:extent cx="571500" cy="457200"/>
                <wp:effectExtent l="3810" t="0" r="0" b="381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17F97" id="Прямоугольник 5" o:spid="_x0000_s1026" style="position:absolute;margin-left:275pt;margin-top:403.15pt;width: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" stroked="f"/>
            </w:pict>
          </mc:Fallback>
        </mc:AlternateContent>
      </w:r>
      <w:r w:rsidR="00FB47D5">
        <w:rPr>
          <w:sz w:val="28"/>
          <w:szCs w:val="28"/>
          <w:lang w:val="kk-KZ"/>
        </w:rPr>
        <w:t>Шымкент,</w:t>
      </w:r>
      <w:r w:rsidR="00F62EE9" w:rsidRPr="00F62EE9">
        <w:rPr>
          <w:sz w:val="28"/>
          <w:szCs w:val="28"/>
          <w:lang w:val="kk-KZ"/>
        </w:rPr>
        <w:t xml:space="preserve"> 2022</w:t>
      </w:r>
    </w:p>
    <w:p w14:paraId="6514B952" w14:textId="77777777" w:rsidR="00F62EE9" w:rsidRPr="00F62EE9" w:rsidRDefault="00F62EE9" w:rsidP="00F62EE9">
      <w:pPr>
        <w:jc w:val="center"/>
        <w:rPr>
          <w:sz w:val="28"/>
          <w:szCs w:val="28"/>
        </w:rPr>
      </w:pPr>
    </w:p>
    <w:p w14:paraId="6716679D" w14:textId="525F2A5E" w:rsidR="00F62EE9" w:rsidRPr="00FB47D5" w:rsidRDefault="00FB47D5" w:rsidP="00F62EE9">
      <w:pPr>
        <w:jc w:val="center"/>
        <w:rPr>
          <w:b/>
          <w:bCs/>
          <w:sz w:val="28"/>
          <w:szCs w:val="28"/>
          <w:lang w:val="kk-KZ"/>
        </w:rPr>
      </w:pPr>
      <w:r w:rsidRPr="00FB47D5">
        <w:rPr>
          <w:b/>
          <w:bCs/>
          <w:sz w:val="28"/>
          <w:szCs w:val="28"/>
          <w:lang w:val="kk-KZ"/>
        </w:rPr>
        <w:t>МАЗМҰНЫ</w:t>
      </w:r>
    </w:p>
    <w:p w14:paraId="6191D04B" w14:textId="77777777" w:rsidR="00F62EE9" w:rsidRPr="00F62EE9" w:rsidRDefault="00F62EE9" w:rsidP="00F62EE9">
      <w:pPr>
        <w:jc w:val="center"/>
        <w:rPr>
          <w:sz w:val="28"/>
          <w:szCs w:val="28"/>
        </w:rPr>
      </w:pPr>
    </w:p>
    <w:tbl>
      <w:tblPr>
        <w:tblStyle w:val="1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8065"/>
        <w:gridCol w:w="512"/>
      </w:tblGrid>
      <w:tr w:rsidR="009E59BA" w:rsidRPr="00F62EE9" w14:paraId="6474836B" w14:textId="77777777" w:rsidTr="009E59BA">
        <w:tc>
          <w:tcPr>
            <w:tcW w:w="816" w:type="dxa"/>
          </w:tcPr>
          <w:p w14:paraId="31F0BA6B" w14:textId="77777777" w:rsidR="00F62EE9" w:rsidRPr="00F62EE9" w:rsidRDefault="00F62EE9" w:rsidP="00F62EE9">
            <w:pPr>
              <w:jc w:val="center"/>
              <w:rPr>
                <w:sz w:val="28"/>
                <w:szCs w:val="28"/>
              </w:rPr>
            </w:pPr>
          </w:p>
        </w:tc>
        <w:tc>
          <w:tcPr>
            <w:tcW w:w="7600" w:type="dxa"/>
            <w:hideMark/>
          </w:tcPr>
          <w:p w14:paraId="7B2C674B" w14:textId="2872AB78" w:rsidR="00F62EE9" w:rsidRPr="007B7E58" w:rsidRDefault="007B7E58" w:rsidP="00F62EE9">
            <w:pPr>
              <w:jc w:val="both"/>
              <w:rPr>
                <w:b/>
                <w:bCs/>
                <w:sz w:val="28"/>
                <w:szCs w:val="28"/>
                <w:lang w:val="kk-KZ"/>
              </w:rPr>
            </w:pPr>
            <w:r w:rsidRPr="007B7E58">
              <w:rPr>
                <w:b/>
                <w:bCs/>
                <w:sz w:val="28"/>
                <w:szCs w:val="28"/>
                <w:lang w:val="kk-KZ"/>
              </w:rPr>
              <w:t>КІРІСПЕ</w:t>
            </w:r>
            <w:r w:rsidR="001901C5">
              <w:rPr>
                <w:b/>
                <w:bCs/>
                <w:sz w:val="28"/>
                <w:szCs w:val="28"/>
                <w:lang w:val="kk-KZ"/>
              </w:rPr>
              <w:t>...............................................................................................</w:t>
            </w:r>
          </w:p>
        </w:tc>
        <w:tc>
          <w:tcPr>
            <w:tcW w:w="928" w:type="dxa"/>
          </w:tcPr>
          <w:p w14:paraId="7183B2F0" w14:textId="4E52154A" w:rsidR="00F62EE9" w:rsidRPr="000F7A21" w:rsidRDefault="001901C5" w:rsidP="00F62EE9">
            <w:pPr>
              <w:jc w:val="center"/>
              <w:rPr>
                <w:sz w:val="28"/>
                <w:szCs w:val="28"/>
                <w:lang w:val="kk-KZ"/>
              </w:rPr>
            </w:pPr>
            <w:r>
              <w:rPr>
                <w:sz w:val="28"/>
                <w:szCs w:val="28"/>
                <w:lang w:val="kk-KZ"/>
              </w:rPr>
              <w:t xml:space="preserve">  </w:t>
            </w:r>
            <w:r w:rsidR="000F7A21">
              <w:rPr>
                <w:sz w:val="28"/>
                <w:szCs w:val="28"/>
                <w:lang w:val="kk-KZ"/>
              </w:rPr>
              <w:t>4</w:t>
            </w:r>
          </w:p>
        </w:tc>
      </w:tr>
      <w:tr w:rsidR="009E59BA" w:rsidRPr="00F62EE9" w14:paraId="76F719F1" w14:textId="77777777" w:rsidTr="009E59BA">
        <w:tc>
          <w:tcPr>
            <w:tcW w:w="816" w:type="dxa"/>
            <w:hideMark/>
          </w:tcPr>
          <w:p w14:paraId="64E27ECE" w14:textId="77777777" w:rsidR="00F62EE9" w:rsidRPr="00F62EE9" w:rsidRDefault="00F62EE9" w:rsidP="00F62EE9">
            <w:pPr>
              <w:jc w:val="center"/>
              <w:rPr>
                <w:sz w:val="28"/>
                <w:szCs w:val="28"/>
              </w:rPr>
            </w:pPr>
            <w:r w:rsidRPr="00F62EE9">
              <w:rPr>
                <w:sz w:val="28"/>
                <w:szCs w:val="28"/>
              </w:rPr>
              <w:t>1</w:t>
            </w:r>
          </w:p>
        </w:tc>
        <w:tc>
          <w:tcPr>
            <w:tcW w:w="7600" w:type="dxa"/>
            <w:hideMark/>
          </w:tcPr>
          <w:p w14:paraId="602783FE" w14:textId="35879EBD" w:rsidR="00F62EE9" w:rsidRPr="007B7E58" w:rsidRDefault="007B7E58" w:rsidP="00F62EE9">
            <w:pPr>
              <w:jc w:val="both"/>
              <w:rPr>
                <w:b/>
                <w:bCs/>
                <w:sz w:val="28"/>
                <w:szCs w:val="28"/>
                <w:lang w:val="kk-KZ"/>
              </w:rPr>
            </w:pPr>
            <w:r w:rsidRPr="007B7E58">
              <w:rPr>
                <w:b/>
                <w:bCs/>
                <w:sz w:val="28"/>
                <w:szCs w:val="28"/>
                <w:lang w:val="kk-KZ"/>
              </w:rPr>
              <w:t>МӘСЕЛЕ ЖАҒДАЙЫ ЖӘНЕ ЗЕРТТЕУ МІНДЕТТЕРІ</w:t>
            </w:r>
            <w:r w:rsidR="001901C5">
              <w:rPr>
                <w:b/>
                <w:bCs/>
                <w:sz w:val="28"/>
                <w:szCs w:val="28"/>
                <w:lang w:val="kk-KZ"/>
              </w:rPr>
              <w:t>............</w:t>
            </w:r>
          </w:p>
        </w:tc>
        <w:tc>
          <w:tcPr>
            <w:tcW w:w="928" w:type="dxa"/>
          </w:tcPr>
          <w:p w14:paraId="66FF9B56" w14:textId="110B03C3" w:rsidR="00F62EE9" w:rsidRPr="000F7A21" w:rsidRDefault="001901C5" w:rsidP="00F62EE9">
            <w:pPr>
              <w:jc w:val="center"/>
              <w:rPr>
                <w:sz w:val="28"/>
                <w:szCs w:val="28"/>
                <w:lang w:val="kk-KZ"/>
              </w:rPr>
            </w:pPr>
            <w:r>
              <w:rPr>
                <w:sz w:val="28"/>
                <w:szCs w:val="28"/>
                <w:lang w:val="kk-KZ"/>
              </w:rPr>
              <w:t xml:space="preserve">  </w:t>
            </w:r>
            <w:r w:rsidR="003B3CE4">
              <w:rPr>
                <w:sz w:val="28"/>
                <w:szCs w:val="28"/>
                <w:lang w:val="kk-KZ"/>
              </w:rPr>
              <w:t>8</w:t>
            </w:r>
          </w:p>
        </w:tc>
      </w:tr>
      <w:tr w:rsidR="009E59BA" w:rsidRPr="00F62EE9" w14:paraId="6383B776" w14:textId="77777777" w:rsidTr="009E59BA">
        <w:tc>
          <w:tcPr>
            <w:tcW w:w="816" w:type="dxa"/>
            <w:hideMark/>
          </w:tcPr>
          <w:p w14:paraId="00AB1B61" w14:textId="77777777" w:rsidR="00F62EE9" w:rsidRPr="00F62EE9" w:rsidRDefault="00F62EE9" w:rsidP="00F62EE9">
            <w:pPr>
              <w:jc w:val="center"/>
              <w:rPr>
                <w:sz w:val="28"/>
                <w:szCs w:val="28"/>
              </w:rPr>
            </w:pPr>
            <w:r w:rsidRPr="00F62EE9">
              <w:rPr>
                <w:sz w:val="28"/>
                <w:szCs w:val="28"/>
              </w:rPr>
              <w:t>1.1</w:t>
            </w:r>
          </w:p>
        </w:tc>
        <w:tc>
          <w:tcPr>
            <w:tcW w:w="7600" w:type="dxa"/>
            <w:hideMark/>
          </w:tcPr>
          <w:p w14:paraId="67CDD08D" w14:textId="777950F8" w:rsidR="007B7E58" w:rsidRPr="007B7E58" w:rsidRDefault="007B7E58" w:rsidP="007B7E58">
            <w:pPr>
              <w:pStyle w:val="a"/>
              <w:numPr>
                <w:ilvl w:val="0"/>
                <w:numId w:val="0"/>
              </w:numPr>
              <w:jc w:val="both"/>
              <w:rPr>
                <w:b w:val="0"/>
                <w:bCs w:val="0"/>
                <w:szCs w:val="28"/>
                <w:lang w:val="kk-KZ"/>
              </w:rPr>
            </w:pPr>
            <w:r w:rsidRPr="007B7E58">
              <w:rPr>
                <w:b w:val="0"/>
                <w:bCs w:val="0"/>
                <w:szCs w:val="28"/>
                <w:lang w:val="kk-KZ"/>
              </w:rPr>
              <w:t>Көмір шахталарындағы эндогендік өрттер туралы жалпы мәліметтер</w:t>
            </w:r>
            <w:r w:rsidR="001901C5">
              <w:rPr>
                <w:b w:val="0"/>
                <w:bCs w:val="0"/>
                <w:szCs w:val="28"/>
                <w:lang w:val="kk-KZ"/>
              </w:rPr>
              <w:t>.............................................................................................</w:t>
            </w:r>
          </w:p>
          <w:p w14:paraId="3F461036" w14:textId="50258938" w:rsidR="00F62EE9" w:rsidRPr="007B7E58" w:rsidRDefault="00F62EE9" w:rsidP="007B7E58">
            <w:pPr>
              <w:pStyle w:val="a"/>
              <w:numPr>
                <w:ilvl w:val="0"/>
                <w:numId w:val="0"/>
              </w:numPr>
              <w:jc w:val="left"/>
              <w:rPr>
                <w:szCs w:val="28"/>
                <w:lang w:val="kk-KZ"/>
              </w:rPr>
            </w:pPr>
          </w:p>
        </w:tc>
        <w:tc>
          <w:tcPr>
            <w:tcW w:w="928" w:type="dxa"/>
          </w:tcPr>
          <w:p w14:paraId="00D3862A" w14:textId="77777777" w:rsidR="001901C5" w:rsidRDefault="001901C5" w:rsidP="00F62EE9">
            <w:pPr>
              <w:jc w:val="center"/>
              <w:rPr>
                <w:sz w:val="28"/>
                <w:szCs w:val="28"/>
                <w:lang w:val="kk-KZ"/>
              </w:rPr>
            </w:pPr>
            <w:r>
              <w:rPr>
                <w:sz w:val="28"/>
                <w:szCs w:val="28"/>
                <w:lang w:val="kk-KZ"/>
              </w:rPr>
              <w:t xml:space="preserve">  </w:t>
            </w:r>
          </w:p>
          <w:p w14:paraId="7DE8B564" w14:textId="70C81CA6" w:rsidR="00F62EE9" w:rsidRPr="000F7A21" w:rsidRDefault="001901C5" w:rsidP="00F62EE9">
            <w:pPr>
              <w:jc w:val="center"/>
              <w:rPr>
                <w:sz w:val="28"/>
                <w:szCs w:val="28"/>
                <w:lang w:val="kk-KZ"/>
              </w:rPr>
            </w:pPr>
            <w:r>
              <w:rPr>
                <w:sz w:val="28"/>
                <w:szCs w:val="28"/>
                <w:lang w:val="kk-KZ"/>
              </w:rPr>
              <w:t xml:space="preserve">  </w:t>
            </w:r>
            <w:r w:rsidR="003B3CE4">
              <w:rPr>
                <w:sz w:val="28"/>
                <w:szCs w:val="28"/>
                <w:lang w:val="kk-KZ"/>
              </w:rPr>
              <w:t>8</w:t>
            </w:r>
          </w:p>
        </w:tc>
      </w:tr>
      <w:tr w:rsidR="009E59BA" w:rsidRPr="00F62EE9" w14:paraId="02D83E40" w14:textId="77777777" w:rsidTr="009E59BA">
        <w:tc>
          <w:tcPr>
            <w:tcW w:w="816" w:type="dxa"/>
            <w:hideMark/>
          </w:tcPr>
          <w:p w14:paraId="4F2206B4" w14:textId="77777777" w:rsidR="00F62EE9" w:rsidRPr="00F62EE9" w:rsidRDefault="00F62EE9" w:rsidP="00F62EE9">
            <w:pPr>
              <w:jc w:val="center"/>
              <w:rPr>
                <w:sz w:val="28"/>
                <w:szCs w:val="28"/>
              </w:rPr>
            </w:pPr>
            <w:r w:rsidRPr="00F62EE9">
              <w:rPr>
                <w:sz w:val="28"/>
                <w:szCs w:val="28"/>
              </w:rPr>
              <w:t>1.2</w:t>
            </w:r>
          </w:p>
        </w:tc>
        <w:tc>
          <w:tcPr>
            <w:tcW w:w="7600" w:type="dxa"/>
            <w:hideMark/>
          </w:tcPr>
          <w:p w14:paraId="67680340" w14:textId="438A9FF9" w:rsidR="00F62EE9" w:rsidRPr="007B7E58" w:rsidRDefault="007B7E58" w:rsidP="00F62EE9">
            <w:pPr>
              <w:jc w:val="both"/>
              <w:rPr>
                <w:sz w:val="28"/>
                <w:szCs w:val="28"/>
                <w:lang w:val="kk-KZ"/>
              </w:rPr>
            </w:pPr>
            <w:r>
              <w:rPr>
                <w:sz w:val="28"/>
                <w:szCs w:val="28"/>
                <w:lang w:val="kk-KZ"/>
              </w:rPr>
              <w:t>Эндогенді</w:t>
            </w:r>
            <w:r w:rsidR="009B1C3D">
              <w:rPr>
                <w:sz w:val="28"/>
                <w:szCs w:val="28"/>
                <w:lang w:val="kk-KZ"/>
              </w:rPr>
              <w:t>к өрттердің пайда болу себептері</w:t>
            </w:r>
            <w:r w:rsidR="001901C5">
              <w:rPr>
                <w:sz w:val="28"/>
                <w:szCs w:val="28"/>
                <w:lang w:val="kk-KZ"/>
              </w:rPr>
              <w:t>.......................................</w:t>
            </w:r>
          </w:p>
        </w:tc>
        <w:tc>
          <w:tcPr>
            <w:tcW w:w="928" w:type="dxa"/>
          </w:tcPr>
          <w:p w14:paraId="1C51A29E" w14:textId="43713A0B" w:rsidR="00F62EE9" w:rsidRPr="000F7A21" w:rsidRDefault="000F7A21" w:rsidP="00F62EE9">
            <w:pPr>
              <w:jc w:val="center"/>
              <w:rPr>
                <w:sz w:val="28"/>
                <w:szCs w:val="28"/>
                <w:lang w:val="kk-KZ"/>
              </w:rPr>
            </w:pPr>
            <w:r>
              <w:rPr>
                <w:sz w:val="28"/>
                <w:szCs w:val="28"/>
                <w:lang w:val="kk-KZ"/>
              </w:rPr>
              <w:t>1</w:t>
            </w:r>
            <w:r w:rsidR="003B3CE4">
              <w:rPr>
                <w:sz w:val="28"/>
                <w:szCs w:val="28"/>
                <w:lang w:val="kk-KZ"/>
              </w:rPr>
              <w:t>2</w:t>
            </w:r>
          </w:p>
        </w:tc>
      </w:tr>
      <w:tr w:rsidR="009E59BA" w:rsidRPr="00F62EE9" w14:paraId="6C44D379" w14:textId="77777777" w:rsidTr="009E59BA">
        <w:tc>
          <w:tcPr>
            <w:tcW w:w="816" w:type="dxa"/>
            <w:hideMark/>
          </w:tcPr>
          <w:p w14:paraId="3CD8CF3A" w14:textId="77777777" w:rsidR="00F62EE9" w:rsidRPr="00F62EE9" w:rsidRDefault="00F62EE9" w:rsidP="00F62EE9">
            <w:pPr>
              <w:jc w:val="center"/>
              <w:rPr>
                <w:sz w:val="28"/>
                <w:szCs w:val="28"/>
              </w:rPr>
            </w:pPr>
            <w:r w:rsidRPr="00F62EE9">
              <w:rPr>
                <w:sz w:val="28"/>
                <w:szCs w:val="28"/>
              </w:rPr>
              <w:t>1.3</w:t>
            </w:r>
          </w:p>
        </w:tc>
        <w:tc>
          <w:tcPr>
            <w:tcW w:w="7600" w:type="dxa"/>
            <w:hideMark/>
          </w:tcPr>
          <w:p w14:paraId="6492C3D4" w14:textId="0448CD52" w:rsidR="00F62EE9" w:rsidRPr="009B1C3D" w:rsidRDefault="009B1C3D" w:rsidP="00F62EE9">
            <w:pPr>
              <w:jc w:val="both"/>
              <w:rPr>
                <w:sz w:val="28"/>
                <w:szCs w:val="28"/>
                <w:lang w:val="kk-KZ"/>
              </w:rPr>
            </w:pPr>
            <w:r>
              <w:rPr>
                <w:sz w:val="28"/>
                <w:szCs w:val="28"/>
                <w:lang w:val="kk-KZ"/>
              </w:rPr>
              <w:t>Зерттеудің бағыттары мен міндеттері</w:t>
            </w:r>
            <w:r w:rsidR="00496069">
              <w:rPr>
                <w:sz w:val="28"/>
                <w:szCs w:val="28"/>
                <w:lang w:val="kk-KZ"/>
              </w:rPr>
              <w:t>.................................................</w:t>
            </w:r>
          </w:p>
        </w:tc>
        <w:tc>
          <w:tcPr>
            <w:tcW w:w="928" w:type="dxa"/>
          </w:tcPr>
          <w:p w14:paraId="6D6F921A" w14:textId="6A061943" w:rsidR="00F62EE9" w:rsidRPr="000F7A21" w:rsidRDefault="000F7A21" w:rsidP="00F62EE9">
            <w:pPr>
              <w:jc w:val="center"/>
              <w:rPr>
                <w:sz w:val="28"/>
                <w:szCs w:val="28"/>
                <w:lang w:val="kk-KZ"/>
              </w:rPr>
            </w:pPr>
            <w:r>
              <w:rPr>
                <w:sz w:val="28"/>
                <w:szCs w:val="28"/>
                <w:lang w:val="kk-KZ"/>
              </w:rPr>
              <w:t>1</w:t>
            </w:r>
            <w:r w:rsidR="003B3CE4">
              <w:rPr>
                <w:sz w:val="28"/>
                <w:szCs w:val="28"/>
                <w:lang w:val="kk-KZ"/>
              </w:rPr>
              <w:t>4</w:t>
            </w:r>
          </w:p>
        </w:tc>
      </w:tr>
      <w:tr w:rsidR="009E59BA" w:rsidRPr="00F62EE9" w14:paraId="4E1E2692" w14:textId="77777777" w:rsidTr="009E59BA">
        <w:tc>
          <w:tcPr>
            <w:tcW w:w="816" w:type="dxa"/>
            <w:hideMark/>
          </w:tcPr>
          <w:p w14:paraId="2771B5AE" w14:textId="77777777" w:rsidR="00F62EE9" w:rsidRPr="00F62EE9" w:rsidRDefault="00F62EE9" w:rsidP="00F62EE9">
            <w:pPr>
              <w:jc w:val="center"/>
              <w:rPr>
                <w:sz w:val="28"/>
                <w:szCs w:val="28"/>
              </w:rPr>
            </w:pPr>
            <w:r w:rsidRPr="00F62EE9">
              <w:rPr>
                <w:sz w:val="28"/>
                <w:szCs w:val="28"/>
              </w:rPr>
              <w:t>2</w:t>
            </w:r>
          </w:p>
        </w:tc>
        <w:tc>
          <w:tcPr>
            <w:tcW w:w="7600" w:type="dxa"/>
            <w:hideMark/>
          </w:tcPr>
          <w:p w14:paraId="50539D44" w14:textId="4F72801E" w:rsidR="00F62EE9" w:rsidRPr="009B1C3D" w:rsidRDefault="009B1C3D" w:rsidP="00F62EE9">
            <w:pPr>
              <w:jc w:val="both"/>
              <w:rPr>
                <w:b/>
                <w:bCs/>
                <w:sz w:val="28"/>
                <w:szCs w:val="28"/>
                <w:lang w:val="kk-KZ"/>
              </w:rPr>
            </w:pPr>
            <w:r w:rsidRPr="009B1C3D">
              <w:rPr>
                <w:b/>
                <w:bCs/>
                <w:sz w:val="28"/>
                <w:szCs w:val="28"/>
                <w:lang w:val="kk-KZ"/>
              </w:rPr>
              <w:t xml:space="preserve">ЭНДОГЕНДІК ӨРТТЕРДІҢ ПАЙДА БОЛУЫНЫҢ ТЕОРИЯЛЫҚ ЖӘНЕ </w:t>
            </w:r>
            <w:r w:rsidR="0050494B">
              <w:rPr>
                <w:b/>
                <w:bCs/>
                <w:sz w:val="28"/>
                <w:szCs w:val="28"/>
                <w:lang w:val="kk-KZ"/>
              </w:rPr>
              <w:t>ТӘЖІРИБЕЛІК</w:t>
            </w:r>
            <w:r w:rsidRPr="009B1C3D">
              <w:rPr>
                <w:b/>
                <w:bCs/>
                <w:sz w:val="28"/>
                <w:szCs w:val="28"/>
                <w:lang w:val="kk-KZ"/>
              </w:rPr>
              <w:t xml:space="preserve"> НЕГІЗДЕРІ</w:t>
            </w:r>
            <w:r w:rsidR="00496069">
              <w:rPr>
                <w:b/>
                <w:bCs/>
                <w:sz w:val="28"/>
                <w:szCs w:val="28"/>
                <w:lang w:val="kk-KZ"/>
              </w:rPr>
              <w:t>......</w:t>
            </w:r>
            <w:r w:rsidR="0050494B">
              <w:rPr>
                <w:b/>
                <w:bCs/>
                <w:sz w:val="28"/>
                <w:szCs w:val="28"/>
                <w:lang w:val="kk-KZ"/>
              </w:rPr>
              <w:t>..........</w:t>
            </w:r>
            <w:r w:rsidR="00496069">
              <w:rPr>
                <w:b/>
                <w:bCs/>
                <w:sz w:val="28"/>
                <w:szCs w:val="28"/>
                <w:lang w:val="kk-KZ"/>
              </w:rPr>
              <w:t>...</w:t>
            </w:r>
          </w:p>
        </w:tc>
        <w:tc>
          <w:tcPr>
            <w:tcW w:w="928" w:type="dxa"/>
          </w:tcPr>
          <w:p w14:paraId="1ED1B8FA" w14:textId="77777777" w:rsidR="00496069" w:rsidRDefault="00496069" w:rsidP="00F62EE9">
            <w:pPr>
              <w:jc w:val="center"/>
              <w:rPr>
                <w:sz w:val="28"/>
                <w:szCs w:val="28"/>
                <w:lang w:val="kk-KZ"/>
              </w:rPr>
            </w:pPr>
          </w:p>
          <w:p w14:paraId="32C5175D" w14:textId="42D95913" w:rsidR="00F62EE9" w:rsidRPr="000F7A21" w:rsidRDefault="000F7A21" w:rsidP="00F62EE9">
            <w:pPr>
              <w:jc w:val="center"/>
              <w:rPr>
                <w:sz w:val="28"/>
                <w:szCs w:val="28"/>
                <w:lang w:val="kk-KZ"/>
              </w:rPr>
            </w:pPr>
            <w:r>
              <w:rPr>
                <w:sz w:val="28"/>
                <w:szCs w:val="28"/>
                <w:lang w:val="kk-KZ"/>
              </w:rPr>
              <w:t>1</w:t>
            </w:r>
            <w:r w:rsidR="003B3CE4">
              <w:rPr>
                <w:sz w:val="28"/>
                <w:szCs w:val="28"/>
                <w:lang w:val="kk-KZ"/>
              </w:rPr>
              <w:t>6</w:t>
            </w:r>
          </w:p>
        </w:tc>
      </w:tr>
      <w:tr w:rsidR="009E59BA" w:rsidRPr="00F62EE9" w14:paraId="180554CA" w14:textId="77777777" w:rsidTr="009E59BA">
        <w:tc>
          <w:tcPr>
            <w:tcW w:w="816" w:type="dxa"/>
            <w:hideMark/>
          </w:tcPr>
          <w:p w14:paraId="75BA9C6E" w14:textId="77777777" w:rsidR="00F62EE9" w:rsidRPr="00F62EE9" w:rsidRDefault="00F62EE9" w:rsidP="00F62EE9">
            <w:pPr>
              <w:jc w:val="center"/>
              <w:rPr>
                <w:sz w:val="28"/>
                <w:szCs w:val="28"/>
              </w:rPr>
            </w:pPr>
            <w:r w:rsidRPr="00F62EE9">
              <w:rPr>
                <w:sz w:val="28"/>
                <w:szCs w:val="28"/>
              </w:rPr>
              <w:t>2.1</w:t>
            </w:r>
          </w:p>
        </w:tc>
        <w:tc>
          <w:tcPr>
            <w:tcW w:w="7600" w:type="dxa"/>
            <w:hideMark/>
          </w:tcPr>
          <w:p w14:paraId="13102FA9" w14:textId="3B541DB7" w:rsidR="00F62EE9" w:rsidRPr="009B1C3D" w:rsidRDefault="009B1C3D" w:rsidP="00F62EE9">
            <w:pPr>
              <w:jc w:val="both"/>
              <w:rPr>
                <w:sz w:val="28"/>
                <w:szCs w:val="28"/>
                <w:lang w:val="kk-KZ"/>
              </w:rPr>
            </w:pPr>
            <w:r>
              <w:rPr>
                <w:sz w:val="28"/>
                <w:szCs w:val="28"/>
                <w:lang w:val="kk-KZ"/>
              </w:rPr>
              <w:t xml:space="preserve">Көмірдің және өздігінен тұтанатын материалдардың тотығуының химиялық </w:t>
            </w:r>
            <w:r w:rsidR="00EF63F6">
              <w:rPr>
                <w:sz w:val="28"/>
                <w:szCs w:val="28"/>
                <w:lang w:val="kk-KZ"/>
              </w:rPr>
              <w:t>үрдісі</w:t>
            </w:r>
            <w:r w:rsidR="00496069">
              <w:rPr>
                <w:sz w:val="28"/>
                <w:szCs w:val="28"/>
                <w:lang w:val="kk-KZ"/>
              </w:rPr>
              <w:t>.................................................................................</w:t>
            </w:r>
          </w:p>
        </w:tc>
        <w:tc>
          <w:tcPr>
            <w:tcW w:w="928" w:type="dxa"/>
          </w:tcPr>
          <w:p w14:paraId="5C443E56" w14:textId="77777777" w:rsidR="00496069" w:rsidRDefault="00496069" w:rsidP="00F62EE9">
            <w:pPr>
              <w:jc w:val="center"/>
              <w:rPr>
                <w:sz w:val="28"/>
                <w:szCs w:val="28"/>
                <w:lang w:val="kk-KZ"/>
              </w:rPr>
            </w:pPr>
          </w:p>
          <w:p w14:paraId="6F011812" w14:textId="1FCCE861" w:rsidR="00F62EE9" w:rsidRPr="000F7A21" w:rsidRDefault="000F7A21" w:rsidP="00F62EE9">
            <w:pPr>
              <w:jc w:val="center"/>
              <w:rPr>
                <w:sz w:val="28"/>
                <w:szCs w:val="28"/>
                <w:lang w:val="kk-KZ"/>
              </w:rPr>
            </w:pPr>
            <w:r>
              <w:rPr>
                <w:sz w:val="28"/>
                <w:szCs w:val="28"/>
                <w:lang w:val="kk-KZ"/>
              </w:rPr>
              <w:t>1</w:t>
            </w:r>
            <w:r w:rsidR="003B3CE4">
              <w:rPr>
                <w:sz w:val="28"/>
                <w:szCs w:val="28"/>
                <w:lang w:val="kk-KZ"/>
              </w:rPr>
              <w:t>6</w:t>
            </w:r>
          </w:p>
        </w:tc>
      </w:tr>
      <w:tr w:rsidR="009E59BA" w:rsidRPr="00F62EE9" w14:paraId="61F5071A" w14:textId="77777777" w:rsidTr="009E59BA">
        <w:tc>
          <w:tcPr>
            <w:tcW w:w="816" w:type="dxa"/>
            <w:hideMark/>
          </w:tcPr>
          <w:p w14:paraId="1F9292BD" w14:textId="77777777" w:rsidR="00F62EE9" w:rsidRPr="00F62EE9" w:rsidRDefault="00F62EE9" w:rsidP="00F62EE9">
            <w:pPr>
              <w:jc w:val="center"/>
              <w:rPr>
                <w:sz w:val="28"/>
                <w:szCs w:val="28"/>
              </w:rPr>
            </w:pPr>
            <w:r w:rsidRPr="00F62EE9">
              <w:rPr>
                <w:sz w:val="28"/>
                <w:szCs w:val="28"/>
              </w:rPr>
              <w:t>2.2</w:t>
            </w:r>
          </w:p>
        </w:tc>
        <w:tc>
          <w:tcPr>
            <w:tcW w:w="7600" w:type="dxa"/>
            <w:hideMark/>
          </w:tcPr>
          <w:p w14:paraId="55142FD4" w14:textId="39FE9758" w:rsidR="00F62EE9" w:rsidRPr="009B1C3D" w:rsidRDefault="009B1C3D" w:rsidP="00F62EE9">
            <w:pPr>
              <w:jc w:val="both"/>
              <w:rPr>
                <w:sz w:val="28"/>
                <w:szCs w:val="28"/>
                <w:lang w:val="kk-KZ"/>
              </w:rPr>
            </w:pPr>
            <w:r>
              <w:rPr>
                <w:sz w:val="28"/>
                <w:szCs w:val="28"/>
                <w:lang w:val="kk-KZ"/>
              </w:rPr>
              <w:t xml:space="preserve">Көмірдің тотығу </w:t>
            </w:r>
            <w:r w:rsidR="00EF63F6">
              <w:rPr>
                <w:sz w:val="28"/>
                <w:szCs w:val="28"/>
                <w:lang w:val="kk-KZ"/>
              </w:rPr>
              <w:t>үрдісі</w:t>
            </w:r>
            <w:r>
              <w:rPr>
                <w:sz w:val="28"/>
                <w:szCs w:val="28"/>
                <w:lang w:val="kk-KZ"/>
              </w:rPr>
              <w:t xml:space="preserve"> мен өздігінен қызуының термодинамикасы</w:t>
            </w:r>
            <w:r w:rsidR="00496069">
              <w:rPr>
                <w:sz w:val="28"/>
                <w:szCs w:val="28"/>
                <w:lang w:val="kk-KZ"/>
              </w:rPr>
              <w:t>.................................................................................</w:t>
            </w:r>
          </w:p>
        </w:tc>
        <w:tc>
          <w:tcPr>
            <w:tcW w:w="928" w:type="dxa"/>
          </w:tcPr>
          <w:p w14:paraId="11BB96AA" w14:textId="77777777" w:rsidR="00496069" w:rsidRDefault="00496069" w:rsidP="00F62EE9">
            <w:pPr>
              <w:jc w:val="center"/>
              <w:rPr>
                <w:sz w:val="28"/>
                <w:szCs w:val="28"/>
                <w:lang w:val="kk-KZ"/>
              </w:rPr>
            </w:pPr>
          </w:p>
          <w:p w14:paraId="027BC9B0" w14:textId="55AF1732" w:rsidR="00F62EE9" w:rsidRPr="000F7A21" w:rsidRDefault="000F7A21" w:rsidP="00F62EE9">
            <w:pPr>
              <w:jc w:val="center"/>
              <w:rPr>
                <w:sz w:val="28"/>
                <w:szCs w:val="28"/>
                <w:lang w:val="kk-KZ"/>
              </w:rPr>
            </w:pPr>
            <w:r>
              <w:rPr>
                <w:sz w:val="28"/>
                <w:szCs w:val="28"/>
                <w:lang w:val="kk-KZ"/>
              </w:rPr>
              <w:t>1</w:t>
            </w:r>
            <w:r w:rsidR="003B3CE4">
              <w:rPr>
                <w:sz w:val="28"/>
                <w:szCs w:val="28"/>
                <w:lang w:val="kk-KZ"/>
              </w:rPr>
              <w:t>9</w:t>
            </w:r>
          </w:p>
        </w:tc>
      </w:tr>
      <w:tr w:rsidR="009E59BA" w:rsidRPr="00F62EE9" w14:paraId="2BCE896F" w14:textId="77777777" w:rsidTr="009E59BA">
        <w:tc>
          <w:tcPr>
            <w:tcW w:w="816" w:type="dxa"/>
            <w:hideMark/>
          </w:tcPr>
          <w:p w14:paraId="101E6A0F" w14:textId="77777777" w:rsidR="00F62EE9" w:rsidRPr="00F62EE9" w:rsidRDefault="00F62EE9" w:rsidP="00F62EE9">
            <w:pPr>
              <w:jc w:val="center"/>
              <w:rPr>
                <w:sz w:val="28"/>
                <w:szCs w:val="28"/>
              </w:rPr>
            </w:pPr>
            <w:r w:rsidRPr="00F62EE9">
              <w:rPr>
                <w:sz w:val="28"/>
                <w:szCs w:val="28"/>
              </w:rPr>
              <w:t>2.3</w:t>
            </w:r>
          </w:p>
        </w:tc>
        <w:tc>
          <w:tcPr>
            <w:tcW w:w="7600" w:type="dxa"/>
            <w:hideMark/>
          </w:tcPr>
          <w:p w14:paraId="79D7845B" w14:textId="1C12B77C" w:rsidR="00F62EE9" w:rsidRPr="009B1C3D" w:rsidRDefault="009B1C3D" w:rsidP="00F62EE9">
            <w:pPr>
              <w:spacing w:line="100" w:lineRule="atLeast"/>
              <w:jc w:val="both"/>
              <w:rPr>
                <w:sz w:val="28"/>
                <w:szCs w:val="28"/>
                <w:lang w:val="kk-KZ"/>
              </w:rPr>
            </w:pPr>
            <w:r>
              <w:rPr>
                <w:sz w:val="28"/>
                <w:szCs w:val="28"/>
                <w:lang w:val="kk-KZ"/>
              </w:rPr>
              <w:t>Өздігінен жанудың инкубациялық кезеңі және оны анықтау</w:t>
            </w:r>
            <w:r w:rsidR="00496069">
              <w:rPr>
                <w:sz w:val="28"/>
                <w:szCs w:val="28"/>
                <w:lang w:val="kk-KZ"/>
              </w:rPr>
              <w:t>...........</w:t>
            </w:r>
          </w:p>
        </w:tc>
        <w:tc>
          <w:tcPr>
            <w:tcW w:w="928" w:type="dxa"/>
          </w:tcPr>
          <w:p w14:paraId="5BFD9F21" w14:textId="2AFA9345" w:rsidR="00F62EE9" w:rsidRPr="000F7A21" w:rsidRDefault="000F7A21" w:rsidP="00F62EE9">
            <w:pPr>
              <w:jc w:val="center"/>
              <w:rPr>
                <w:sz w:val="28"/>
                <w:szCs w:val="28"/>
                <w:lang w:val="kk-KZ"/>
              </w:rPr>
            </w:pPr>
            <w:r>
              <w:rPr>
                <w:sz w:val="28"/>
                <w:szCs w:val="28"/>
                <w:lang w:val="kk-KZ"/>
              </w:rPr>
              <w:t>2</w:t>
            </w:r>
            <w:r w:rsidR="003B3CE4">
              <w:rPr>
                <w:sz w:val="28"/>
                <w:szCs w:val="28"/>
                <w:lang w:val="kk-KZ"/>
              </w:rPr>
              <w:t>1</w:t>
            </w:r>
          </w:p>
        </w:tc>
      </w:tr>
      <w:tr w:rsidR="009E59BA" w:rsidRPr="00F62EE9" w14:paraId="46B1A335" w14:textId="77777777" w:rsidTr="009E59BA">
        <w:trPr>
          <w:trHeight w:val="540"/>
        </w:trPr>
        <w:tc>
          <w:tcPr>
            <w:tcW w:w="816" w:type="dxa"/>
            <w:hideMark/>
          </w:tcPr>
          <w:p w14:paraId="2D7B3600" w14:textId="77777777" w:rsidR="00F62EE9" w:rsidRPr="00F62EE9" w:rsidRDefault="00F62EE9" w:rsidP="00F62EE9">
            <w:pPr>
              <w:jc w:val="center"/>
              <w:rPr>
                <w:sz w:val="28"/>
                <w:szCs w:val="28"/>
              </w:rPr>
            </w:pPr>
            <w:r w:rsidRPr="00F62EE9">
              <w:rPr>
                <w:sz w:val="28"/>
                <w:szCs w:val="28"/>
              </w:rPr>
              <w:t>2.4</w:t>
            </w:r>
          </w:p>
        </w:tc>
        <w:tc>
          <w:tcPr>
            <w:tcW w:w="7600" w:type="dxa"/>
            <w:hideMark/>
          </w:tcPr>
          <w:p w14:paraId="6AD36D32" w14:textId="36BA8BA1" w:rsidR="003F0D1A" w:rsidRPr="003F0D1A" w:rsidRDefault="003F0D1A" w:rsidP="00F62EE9">
            <w:pPr>
              <w:spacing w:line="100" w:lineRule="atLeast"/>
              <w:jc w:val="both"/>
              <w:rPr>
                <w:sz w:val="28"/>
                <w:szCs w:val="28"/>
                <w:lang w:val="kk-KZ"/>
              </w:rPr>
            </w:pPr>
            <w:r>
              <w:rPr>
                <w:sz w:val="28"/>
                <w:szCs w:val="28"/>
                <w:lang w:val="kk-KZ"/>
              </w:rPr>
              <w:t xml:space="preserve">Көмірдің өздігінен қызуы және өздігінен жануы </w:t>
            </w:r>
            <w:r w:rsidR="00EF63F6">
              <w:rPr>
                <w:sz w:val="28"/>
                <w:szCs w:val="28"/>
                <w:lang w:val="kk-KZ"/>
              </w:rPr>
              <w:t>үрдістер</w:t>
            </w:r>
            <w:r>
              <w:rPr>
                <w:sz w:val="28"/>
                <w:szCs w:val="28"/>
                <w:lang w:val="kk-KZ"/>
              </w:rPr>
              <w:t>ін модельдеу</w:t>
            </w:r>
            <w:r w:rsidR="00496069">
              <w:rPr>
                <w:sz w:val="28"/>
                <w:szCs w:val="28"/>
                <w:lang w:val="kk-KZ"/>
              </w:rPr>
              <w:t>..............................................................................................</w:t>
            </w:r>
          </w:p>
        </w:tc>
        <w:tc>
          <w:tcPr>
            <w:tcW w:w="928" w:type="dxa"/>
          </w:tcPr>
          <w:p w14:paraId="044D5BD2" w14:textId="77777777" w:rsidR="000F7A21" w:rsidRDefault="000F7A21" w:rsidP="00496069">
            <w:pPr>
              <w:rPr>
                <w:sz w:val="28"/>
                <w:szCs w:val="28"/>
              </w:rPr>
            </w:pPr>
          </w:p>
          <w:p w14:paraId="4C111724" w14:textId="497A0512" w:rsidR="00496069" w:rsidRPr="00496069" w:rsidRDefault="00496069" w:rsidP="00496069">
            <w:pPr>
              <w:rPr>
                <w:sz w:val="28"/>
                <w:szCs w:val="28"/>
                <w:lang w:val="kk-KZ"/>
              </w:rPr>
            </w:pPr>
            <w:r>
              <w:rPr>
                <w:sz w:val="28"/>
                <w:szCs w:val="28"/>
                <w:lang w:val="kk-KZ"/>
              </w:rPr>
              <w:t>2</w:t>
            </w:r>
            <w:r w:rsidR="003B3CE4">
              <w:rPr>
                <w:sz w:val="28"/>
                <w:szCs w:val="28"/>
                <w:lang w:val="kk-KZ"/>
              </w:rPr>
              <w:t>5</w:t>
            </w:r>
          </w:p>
        </w:tc>
      </w:tr>
      <w:tr w:rsidR="009E59BA" w:rsidRPr="000F7A21" w14:paraId="5FA00ECE" w14:textId="77777777" w:rsidTr="009E59BA">
        <w:trPr>
          <w:trHeight w:val="210"/>
        </w:trPr>
        <w:tc>
          <w:tcPr>
            <w:tcW w:w="816" w:type="dxa"/>
          </w:tcPr>
          <w:p w14:paraId="7103C354" w14:textId="7B8FE827" w:rsidR="003F0D1A" w:rsidRPr="003F0D1A" w:rsidRDefault="003F0D1A" w:rsidP="00F62EE9">
            <w:pPr>
              <w:jc w:val="center"/>
              <w:rPr>
                <w:sz w:val="28"/>
                <w:szCs w:val="28"/>
                <w:lang w:val="kk-KZ"/>
              </w:rPr>
            </w:pPr>
            <w:r>
              <w:rPr>
                <w:sz w:val="28"/>
                <w:szCs w:val="28"/>
                <w:lang w:val="kk-KZ"/>
              </w:rPr>
              <w:t>2.4.1</w:t>
            </w:r>
          </w:p>
        </w:tc>
        <w:tc>
          <w:tcPr>
            <w:tcW w:w="7600" w:type="dxa"/>
          </w:tcPr>
          <w:p w14:paraId="386958AA" w14:textId="333AEDD7" w:rsidR="003F0D1A" w:rsidRDefault="003F0D1A" w:rsidP="00F62EE9">
            <w:pPr>
              <w:spacing w:line="100" w:lineRule="atLeast"/>
              <w:jc w:val="both"/>
              <w:rPr>
                <w:sz w:val="28"/>
                <w:szCs w:val="28"/>
                <w:lang w:val="kk-KZ"/>
              </w:rPr>
            </w:pPr>
            <w:r>
              <w:rPr>
                <w:sz w:val="28"/>
                <w:szCs w:val="28"/>
                <w:lang w:val="kk-KZ"/>
              </w:rPr>
              <w:t>Квазианалог негізінде көмір шоғыры көлемінде өздігінен қызу температурасының</w:t>
            </w:r>
            <w:r w:rsidR="005F3511">
              <w:rPr>
                <w:sz w:val="28"/>
                <w:szCs w:val="28"/>
                <w:lang w:val="kk-KZ"/>
              </w:rPr>
              <w:t xml:space="preserve"> таралуын модельдеу</w:t>
            </w:r>
            <w:r w:rsidR="00496069">
              <w:rPr>
                <w:sz w:val="28"/>
                <w:szCs w:val="28"/>
                <w:lang w:val="kk-KZ"/>
              </w:rPr>
              <w:t>...........................................</w:t>
            </w:r>
          </w:p>
        </w:tc>
        <w:tc>
          <w:tcPr>
            <w:tcW w:w="928" w:type="dxa"/>
          </w:tcPr>
          <w:p w14:paraId="218CB17F" w14:textId="77777777" w:rsidR="000F7A21" w:rsidRDefault="000F7A21" w:rsidP="00496069">
            <w:pPr>
              <w:rPr>
                <w:sz w:val="28"/>
                <w:szCs w:val="28"/>
                <w:lang w:val="kk-KZ"/>
              </w:rPr>
            </w:pPr>
          </w:p>
          <w:p w14:paraId="3C7B4202" w14:textId="41A3316B" w:rsidR="00496069" w:rsidRPr="000F7A21" w:rsidRDefault="00496069" w:rsidP="00496069">
            <w:pPr>
              <w:rPr>
                <w:sz w:val="28"/>
                <w:szCs w:val="28"/>
                <w:lang w:val="kk-KZ"/>
              </w:rPr>
            </w:pPr>
            <w:r>
              <w:rPr>
                <w:sz w:val="28"/>
                <w:szCs w:val="28"/>
                <w:lang w:val="kk-KZ"/>
              </w:rPr>
              <w:t>2</w:t>
            </w:r>
            <w:r w:rsidR="003B3CE4">
              <w:rPr>
                <w:sz w:val="28"/>
                <w:szCs w:val="28"/>
                <w:lang w:val="kk-KZ"/>
              </w:rPr>
              <w:t>9</w:t>
            </w:r>
          </w:p>
        </w:tc>
      </w:tr>
      <w:tr w:rsidR="009E59BA" w:rsidRPr="000F7A21" w14:paraId="4D69BA5F" w14:textId="77777777" w:rsidTr="009E59BA">
        <w:trPr>
          <w:trHeight w:val="210"/>
        </w:trPr>
        <w:tc>
          <w:tcPr>
            <w:tcW w:w="816" w:type="dxa"/>
          </w:tcPr>
          <w:p w14:paraId="201F6166" w14:textId="6CFA1389" w:rsidR="003F0D1A" w:rsidRPr="003F0D1A" w:rsidRDefault="005F3511" w:rsidP="00F62EE9">
            <w:pPr>
              <w:jc w:val="center"/>
              <w:rPr>
                <w:sz w:val="28"/>
                <w:szCs w:val="28"/>
                <w:lang w:val="kk-KZ"/>
              </w:rPr>
            </w:pPr>
            <w:r>
              <w:rPr>
                <w:sz w:val="28"/>
                <w:szCs w:val="28"/>
                <w:lang w:val="kk-KZ"/>
              </w:rPr>
              <w:t>2.4.2</w:t>
            </w:r>
          </w:p>
        </w:tc>
        <w:tc>
          <w:tcPr>
            <w:tcW w:w="7600" w:type="dxa"/>
          </w:tcPr>
          <w:p w14:paraId="6EE8436B" w14:textId="20F1EC1C" w:rsidR="003F0D1A" w:rsidRDefault="005F3511" w:rsidP="00F62EE9">
            <w:pPr>
              <w:spacing w:line="100" w:lineRule="atLeast"/>
              <w:jc w:val="both"/>
              <w:rPr>
                <w:sz w:val="28"/>
                <w:szCs w:val="28"/>
                <w:lang w:val="kk-KZ"/>
              </w:rPr>
            </w:pPr>
            <w:r>
              <w:rPr>
                <w:sz w:val="28"/>
                <w:szCs w:val="28"/>
                <w:lang w:val="kk-KZ"/>
              </w:rPr>
              <w:t>Соңғы элементер әдісімен жылу теңдеуіне негізделген модельдеу</w:t>
            </w:r>
            <w:r w:rsidR="00496069">
              <w:rPr>
                <w:sz w:val="28"/>
                <w:szCs w:val="28"/>
                <w:lang w:val="kk-KZ"/>
              </w:rPr>
              <w:t>..............................................................................................</w:t>
            </w:r>
          </w:p>
        </w:tc>
        <w:tc>
          <w:tcPr>
            <w:tcW w:w="928" w:type="dxa"/>
          </w:tcPr>
          <w:p w14:paraId="00B440A0" w14:textId="77777777" w:rsidR="00496069" w:rsidRDefault="00496069" w:rsidP="00F62EE9">
            <w:pPr>
              <w:jc w:val="center"/>
              <w:rPr>
                <w:sz w:val="28"/>
                <w:szCs w:val="28"/>
                <w:lang w:val="kk-KZ"/>
              </w:rPr>
            </w:pPr>
          </w:p>
          <w:p w14:paraId="5F6F5701" w14:textId="4F5BA37D" w:rsidR="003F0D1A" w:rsidRPr="003F0D1A" w:rsidRDefault="000F7A21" w:rsidP="00F62EE9">
            <w:pPr>
              <w:jc w:val="center"/>
              <w:rPr>
                <w:sz w:val="28"/>
                <w:szCs w:val="28"/>
                <w:lang w:val="kk-KZ"/>
              </w:rPr>
            </w:pPr>
            <w:r>
              <w:rPr>
                <w:sz w:val="28"/>
                <w:szCs w:val="28"/>
                <w:lang w:val="kk-KZ"/>
              </w:rPr>
              <w:t>3</w:t>
            </w:r>
            <w:r w:rsidR="003B3CE4">
              <w:rPr>
                <w:sz w:val="28"/>
                <w:szCs w:val="28"/>
                <w:lang w:val="kk-KZ"/>
              </w:rPr>
              <w:t>1</w:t>
            </w:r>
          </w:p>
        </w:tc>
      </w:tr>
      <w:tr w:rsidR="009E59BA" w:rsidRPr="00F62EE9" w14:paraId="3D08D64F" w14:textId="77777777" w:rsidTr="009E59BA">
        <w:tc>
          <w:tcPr>
            <w:tcW w:w="816" w:type="dxa"/>
            <w:hideMark/>
          </w:tcPr>
          <w:p w14:paraId="27CF0E02" w14:textId="77777777" w:rsidR="00F62EE9" w:rsidRPr="00F62EE9" w:rsidRDefault="00F62EE9" w:rsidP="00F62EE9">
            <w:pPr>
              <w:jc w:val="center"/>
              <w:rPr>
                <w:sz w:val="28"/>
                <w:szCs w:val="28"/>
              </w:rPr>
            </w:pPr>
            <w:r w:rsidRPr="00F62EE9">
              <w:rPr>
                <w:sz w:val="28"/>
                <w:szCs w:val="28"/>
              </w:rPr>
              <w:t>2.5</w:t>
            </w:r>
          </w:p>
        </w:tc>
        <w:tc>
          <w:tcPr>
            <w:tcW w:w="7600" w:type="dxa"/>
            <w:hideMark/>
          </w:tcPr>
          <w:p w14:paraId="4D592FD4" w14:textId="5DCDF4FF" w:rsidR="00F62EE9" w:rsidRPr="005F3511" w:rsidRDefault="005F3511" w:rsidP="00F62EE9">
            <w:pPr>
              <w:spacing w:line="100" w:lineRule="atLeast"/>
              <w:jc w:val="both"/>
              <w:rPr>
                <w:sz w:val="28"/>
                <w:szCs w:val="28"/>
                <w:lang w:val="kk-KZ"/>
              </w:rPr>
            </w:pPr>
            <w:r>
              <w:rPr>
                <w:sz w:val="28"/>
                <w:szCs w:val="28"/>
                <w:lang w:val="kk-KZ"/>
              </w:rPr>
              <w:t>Қорытынды</w:t>
            </w:r>
            <w:r w:rsidR="00496069">
              <w:rPr>
                <w:sz w:val="28"/>
                <w:szCs w:val="28"/>
                <w:lang w:val="kk-KZ"/>
              </w:rPr>
              <w:t>...........................................................................................</w:t>
            </w:r>
          </w:p>
        </w:tc>
        <w:tc>
          <w:tcPr>
            <w:tcW w:w="928" w:type="dxa"/>
          </w:tcPr>
          <w:p w14:paraId="718CAE55" w14:textId="3BE0036D" w:rsidR="00F62EE9" w:rsidRPr="000F7A21" w:rsidRDefault="000F7A21" w:rsidP="00F62EE9">
            <w:pPr>
              <w:jc w:val="center"/>
              <w:rPr>
                <w:sz w:val="28"/>
                <w:szCs w:val="28"/>
                <w:lang w:val="kk-KZ"/>
              </w:rPr>
            </w:pPr>
            <w:r>
              <w:rPr>
                <w:sz w:val="28"/>
                <w:szCs w:val="28"/>
                <w:lang w:val="kk-KZ"/>
              </w:rPr>
              <w:t>3</w:t>
            </w:r>
            <w:r w:rsidR="003B3CE4">
              <w:rPr>
                <w:sz w:val="28"/>
                <w:szCs w:val="28"/>
                <w:lang w:val="kk-KZ"/>
              </w:rPr>
              <w:t>7</w:t>
            </w:r>
          </w:p>
        </w:tc>
      </w:tr>
      <w:tr w:rsidR="009E59BA" w:rsidRPr="000F7A21" w14:paraId="0599785B" w14:textId="77777777" w:rsidTr="009E59BA">
        <w:tc>
          <w:tcPr>
            <w:tcW w:w="816" w:type="dxa"/>
            <w:hideMark/>
          </w:tcPr>
          <w:p w14:paraId="1712700A" w14:textId="77777777" w:rsidR="00F62EE9" w:rsidRPr="00F62EE9" w:rsidRDefault="00F62EE9" w:rsidP="00F62EE9">
            <w:pPr>
              <w:jc w:val="center"/>
              <w:rPr>
                <w:sz w:val="28"/>
                <w:szCs w:val="28"/>
                <w:lang w:val="en-US"/>
              </w:rPr>
            </w:pPr>
            <w:r w:rsidRPr="00F62EE9">
              <w:rPr>
                <w:sz w:val="28"/>
                <w:szCs w:val="28"/>
                <w:lang w:val="en-US"/>
              </w:rPr>
              <w:t>3</w:t>
            </w:r>
          </w:p>
        </w:tc>
        <w:tc>
          <w:tcPr>
            <w:tcW w:w="7600" w:type="dxa"/>
            <w:hideMark/>
          </w:tcPr>
          <w:p w14:paraId="4A77A2D8" w14:textId="46FD7D9A" w:rsidR="00F62EE9" w:rsidRPr="00265E3E" w:rsidRDefault="005F3511" w:rsidP="00F62EE9">
            <w:pPr>
              <w:spacing w:line="100" w:lineRule="atLeast"/>
              <w:jc w:val="both"/>
              <w:rPr>
                <w:b/>
                <w:bCs/>
                <w:sz w:val="28"/>
                <w:szCs w:val="28"/>
                <w:lang w:val="kk-KZ"/>
              </w:rPr>
            </w:pPr>
            <w:r w:rsidRPr="00265E3E">
              <w:rPr>
                <w:b/>
                <w:bCs/>
                <w:sz w:val="28"/>
                <w:szCs w:val="28"/>
                <w:lang w:val="kk-KZ"/>
              </w:rPr>
              <w:t>КЕНІШ АТМОСФЕРАСЫНЫҢ</w:t>
            </w:r>
            <w:r w:rsidR="007D22BE" w:rsidRPr="00265E3E">
              <w:rPr>
                <w:b/>
                <w:bCs/>
                <w:sz w:val="28"/>
                <w:szCs w:val="28"/>
                <w:lang w:val="kk-KZ"/>
              </w:rPr>
              <w:t xml:space="preserve"> </w:t>
            </w:r>
            <w:r w:rsidR="00265E3E" w:rsidRPr="00265E3E">
              <w:rPr>
                <w:b/>
                <w:bCs/>
                <w:sz w:val="28"/>
                <w:szCs w:val="28"/>
                <w:lang w:val="kk-KZ"/>
              </w:rPr>
              <w:t>ИНДИКАТОРЛЫҚ ГАЗДАРЫНЫҢ ҚҰРАМЫН ТАЛДАУ НЕГІЗІНДЕ КӨМІРДІҢ ӨЗДІГІНЕН ҚЫЗУЫНЫҢ ЖӘНЕ ӨЗДІГІНЕН ЖАНУЫНЫҢ ЖАЙ-КҮЙІН ЗЕРТТЕУ</w:t>
            </w:r>
            <w:r w:rsidR="00496069">
              <w:rPr>
                <w:b/>
                <w:bCs/>
                <w:sz w:val="28"/>
                <w:szCs w:val="28"/>
                <w:lang w:val="kk-KZ"/>
              </w:rPr>
              <w:t>........................................</w:t>
            </w:r>
          </w:p>
          <w:p w14:paraId="3960F338" w14:textId="2B28775B" w:rsidR="00265E3E" w:rsidRPr="005F3511" w:rsidRDefault="00265E3E" w:rsidP="00F62EE9">
            <w:pPr>
              <w:spacing w:line="100" w:lineRule="atLeast"/>
              <w:jc w:val="both"/>
              <w:rPr>
                <w:sz w:val="28"/>
                <w:szCs w:val="28"/>
                <w:lang w:val="kk-KZ"/>
              </w:rPr>
            </w:pPr>
          </w:p>
        </w:tc>
        <w:tc>
          <w:tcPr>
            <w:tcW w:w="928" w:type="dxa"/>
          </w:tcPr>
          <w:p w14:paraId="5456F64A" w14:textId="77777777" w:rsidR="00496069" w:rsidRDefault="00496069" w:rsidP="00F62EE9">
            <w:pPr>
              <w:jc w:val="center"/>
              <w:rPr>
                <w:sz w:val="28"/>
                <w:szCs w:val="28"/>
                <w:lang w:val="kk-KZ"/>
              </w:rPr>
            </w:pPr>
          </w:p>
          <w:p w14:paraId="766E403B" w14:textId="77777777" w:rsidR="00496069" w:rsidRDefault="00496069" w:rsidP="00F62EE9">
            <w:pPr>
              <w:jc w:val="center"/>
              <w:rPr>
                <w:sz w:val="28"/>
                <w:szCs w:val="28"/>
                <w:lang w:val="kk-KZ"/>
              </w:rPr>
            </w:pPr>
          </w:p>
          <w:p w14:paraId="4EA6DE60" w14:textId="77777777" w:rsidR="00496069" w:rsidRDefault="00496069" w:rsidP="00F62EE9">
            <w:pPr>
              <w:jc w:val="center"/>
              <w:rPr>
                <w:sz w:val="28"/>
                <w:szCs w:val="28"/>
                <w:lang w:val="kk-KZ"/>
              </w:rPr>
            </w:pPr>
          </w:p>
          <w:p w14:paraId="575F7F0A" w14:textId="6CBF5D5D" w:rsidR="00F62EE9" w:rsidRPr="000F7A21" w:rsidRDefault="000F7A21" w:rsidP="00F62EE9">
            <w:pPr>
              <w:jc w:val="center"/>
              <w:rPr>
                <w:sz w:val="28"/>
                <w:szCs w:val="28"/>
                <w:lang w:val="kk-KZ"/>
              </w:rPr>
            </w:pPr>
            <w:r>
              <w:rPr>
                <w:sz w:val="28"/>
                <w:szCs w:val="28"/>
                <w:lang w:val="kk-KZ"/>
              </w:rPr>
              <w:t>3</w:t>
            </w:r>
            <w:r w:rsidR="003B3CE4">
              <w:rPr>
                <w:sz w:val="28"/>
                <w:szCs w:val="28"/>
                <w:lang w:val="kk-KZ"/>
              </w:rPr>
              <w:t>8</w:t>
            </w:r>
          </w:p>
        </w:tc>
      </w:tr>
      <w:tr w:rsidR="009E59BA" w:rsidRPr="00F62EE9" w14:paraId="2ACF16EE" w14:textId="77777777" w:rsidTr="009E59BA">
        <w:tc>
          <w:tcPr>
            <w:tcW w:w="816" w:type="dxa"/>
            <w:hideMark/>
          </w:tcPr>
          <w:p w14:paraId="6BAAE6BD" w14:textId="77777777" w:rsidR="00F62EE9" w:rsidRPr="00F62EE9" w:rsidRDefault="00F62EE9" w:rsidP="00F62EE9">
            <w:pPr>
              <w:jc w:val="center"/>
              <w:rPr>
                <w:sz w:val="28"/>
                <w:szCs w:val="28"/>
              </w:rPr>
            </w:pPr>
            <w:r w:rsidRPr="00F62EE9">
              <w:rPr>
                <w:sz w:val="28"/>
                <w:szCs w:val="28"/>
              </w:rPr>
              <w:t>3.1</w:t>
            </w:r>
          </w:p>
        </w:tc>
        <w:tc>
          <w:tcPr>
            <w:tcW w:w="7600" w:type="dxa"/>
            <w:hideMark/>
          </w:tcPr>
          <w:p w14:paraId="1662DCE5" w14:textId="2BA91AAE" w:rsidR="00F62EE9" w:rsidRPr="00265E3E" w:rsidRDefault="00265E3E" w:rsidP="00F62EE9">
            <w:pPr>
              <w:spacing w:line="100" w:lineRule="atLeast"/>
              <w:jc w:val="both"/>
              <w:rPr>
                <w:sz w:val="28"/>
                <w:szCs w:val="28"/>
                <w:lang w:val="kk-KZ"/>
              </w:rPr>
            </w:pPr>
            <w:r>
              <w:rPr>
                <w:sz w:val="28"/>
                <w:szCs w:val="28"/>
                <w:lang w:val="kk-KZ"/>
              </w:rPr>
              <w:t>Жер асты жағдайларында кеніш атмосферасының құрамын талдау және сынамаларды іріктеу тәсілдері мен мақсаттары</w:t>
            </w:r>
            <w:r w:rsidR="00496069">
              <w:rPr>
                <w:sz w:val="28"/>
                <w:szCs w:val="28"/>
                <w:lang w:val="kk-KZ"/>
              </w:rPr>
              <w:t>...........</w:t>
            </w:r>
          </w:p>
        </w:tc>
        <w:tc>
          <w:tcPr>
            <w:tcW w:w="928" w:type="dxa"/>
          </w:tcPr>
          <w:p w14:paraId="6F016DDB" w14:textId="77777777" w:rsidR="00496069" w:rsidRDefault="00496069" w:rsidP="00F62EE9">
            <w:pPr>
              <w:jc w:val="center"/>
              <w:rPr>
                <w:sz w:val="28"/>
                <w:szCs w:val="28"/>
                <w:lang w:val="kk-KZ"/>
              </w:rPr>
            </w:pPr>
          </w:p>
          <w:p w14:paraId="69C0F6F5" w14:textId="7F8CBD2B" w:rsidR="00F62EE9" w:rsidRPr="000F7A21" w:rsidRDefault="000F7A21" w:rsidP="00F62EE9">
            <w:pPr>
              <w:jc w:val="center"/>
              <w:rPr>
                <w:sz w:val="28"/>
                <w:szCs w:val="28"/>
                <w:lang w:val="kk-KZ"/>
              </w:rPr>
            </w:pPr>
            <w:r>
              <w:rPr>
                <w:sz w:val="28"/>
                <w:szCs w:val="28"/>
                <w:lang w:val="kk-KZ"/>
              </w:rPr>
              <w:t>3</w:t>
            </w:r>
            <w:r w:rsidR="003B3CE4">
              <w:rPr>
                <w:sz w:val="28"/>
                <w:szCs w:val="28"/>
                <w:lang w:val="kk-KZ"/>
              </w:rPr>
              <w:t>8</w:t>
            </w:r>
          </w:p>
        </w:tc>
      </w:tr>
      <w:tr w:rsidR="009E59BA" w:rsidRPr="00F62EE9" w14:paraId="36804B75" w14:textId="77777777" w:rsidTr="009E59BA">
        <w:tc>
          <w:tcPr>
            <w:tcW w:w="816" w:type="dxa"/>
            <w:hideMark/>
          </w:tcPr>
          <w:p w14:paraId="65AF80F3" w14:textId="77777777" w:rsidR="00F62EE9" w:rsidRPr="00F62EE9" w:rsidRDefault="00F62EE9" w:rsidP="00F62EE9">
            <w:pPr>
              <w:jc w:val="center"/>
              <w:rPr>
                <w:sz w:val="28"/>
                <w:szCs w:val="28"/>
              </w:rPr>
            </w:pPr>
            <w:r w:rsidRPr="00F62EE9">
              <w:rPr>
                <w:sz w:val="28"/>
                <w:szCs w:val="28"/>
              </w:rPr>
              <w:t>3.2</w:t>
            </w:r>
          </w:p>
        </w:tc>
        <w:tc>
          <w:tcPr>
            <w:tcW w:w="7600" w:type="dxa"/>
            <w:hideMark/>
          </w:tcPr>
          <w:p w14:paraId="18F2D7FA" w14:textId="6E17B169" w:rsidR="00F62EE9" w:rsidRPr="00265E3E" w:rsidRDefault="00265E3E" w:rsidP="00F62EE9">
            <w:pPr>
              <w:spacing w:line="100" w:lineRule="atLeast"/>
              <w:jc w:val="both"/>
              <w:rPr>
                <w:sz w:val="28"/>
                <w:szCs w:val="28"/>
                <w:lang w:val="kk-KZ"/>
              </w:rPr>
            </w:pPr>
            <w:r>
              <w:rPr>
                <w:sz w:val="28"/>
                <w:szCs w:val="28"/>
                <w:lang w:val="kk-KZ"/>
              </w:rPr>
              <w:t xml:space="preserve">Индикаторлық газдар құрамының көмірдің өздігінен қызуы сатысына тәуелділігін зерттеу және бұрын жүргізілген </w:t>
            </w:r>
            <w:r w:rsidR="009B1961">
              <w:rPr>
                <w:sz w:val="28"/>
                <w:szCs w:val="28"/>
                <w:lang w:val="kk-KZ"/>
              </w:rPr>
              <w:t>тәжірибелік</w:t>
            </w:r>
            <w:r>
              <w:rPr>
                <w:sz w:val="28"/>
                <w:szCs w:val="28"/>
                <w:lang w:val="kk-KZ"/>
              </w:rPr>
              <w:t xml:space="preserve"> зерттеулер нәтижелерін</w:t>
            </w:r>
            <w:r w:rsidR="00F94A7D">
              <w:rPr>
                <w:sz w:val="28"/>
                <w:szCs w:val="28"/>
                <w:lang w:val="kk-KZ"/>
              </w:rPr>
              <w:t xml:space="preserve"> талдау</w:t>
            </w:r>
            <w:r w:rsidR="00496069">
              <w:rPr>
                <w:sz w:val="28"/>
                <w:szCs w:val="28"/>
                <w:lang w:val="kk-KZ"/>
              </w:rPr>
              <w:t>................................</w:t>
            </w:r>
          </w:p>
        </w:tc>
        <w:tc>
          <w:tcPr>
            <w:tcW w:w="928" w:type="dxa"/>
          </w:tcPr>
          <w:p w14:paraId="4324E0BE" w14:textId="77777777" w:rsidR="00496069" w:rsidRDefault="00496069" w:rsidP="00F62EE9">
            <w:pPr>
              <w:jc w:val="center"/>
              <w:rPr>
                <w:sz w:val="28"/>
                <w:szCs w:val="28"/>
                <w:lang w:val="kk-KZ"/>
              </w:rPr>
            </w:pPr>
          </w:p>
          <w:p w14:paraId="2CEFD71D" w14:textId="77777777" w:rsidR="00496069" w:rsidRDefault="00496069" w:rsidP="00F62EE9">
            <w:pPr>
              <w:jc w:val="center"/>
              <w:rPr>
                <w:sz w:val="28"/>
                <w:szCs w:val="28"/>
                <w:lang w:val="kk-KZ"/>
              </w:rPr>
            </w:pPr>
          </w:p>
          <w:p w14:paraId="3754424D" w14:textId="5C371675" w:rsidR="000F7A21" w:rsidRPr="00496069" w:rsidRDefault="003B3CE4" w:rsidP="00496069">
            <w:pPr>
              <w:jc w:val="center"/>
              <w:rPr>
                <w:sz w:val="28"/>
                <w:szCs w:val="28"/>
                <w:lang w:val="kk-KZ"/>
              </w:rPr>
            </w:pPr>
            <w:r>
              <w:rPr>
                <w:sz w:val="28"/>
                <w:szCs w:val="28"/>
                <w:lang w:val="kk-KZ"/>
              </w:rPr>
              <w:t>40</w:t>
            </w:r>
          </w:p>
        </w:tc>
      </w:tr>
      <w:tr w:rsidR="009E59BA" w:rsidRPr="00F62EE9" w14:paraId="0EF1781C" w14:textId="77777777" w:rsidTr="009E59BA">
        <w:tc>
          <w:tcPr>
            <w:tcW w:w="816" w:type="dxa"/>
            <w:hideMark/>
          </w:tcPr>
          <w:p w14:paraId="72DB85EB" w14:textId="77777777" w:rsidR="00F62EE9" w:rsidRPr="00F62EE9" w:rsidRDefault="00F62EE9" w:rsidP="00F62EE9">
            <w:pPr>
              <w:jc w:val="center"/>
              <w:rPr>
                <w:sz w:val="28"/>
                <w:szCs w:val="28"/>
              </w:rPr>
            </w:pPr>
            <w:r w:rsidRPr="00F62EE9">
              <w:rPr>
                <w:sz w:val="28"/>
                <w:szCs w:val="28"/>
              </w:rPr>
              <w:t>3.3</w:t>
            </w:r>
          </w:p>
        </w:tc>
        <w:tc>
          <w:tcPr>
            <w:tcW w:w="7600" w:type="dxa"/>
            <w:hideMark/>
          </w:tcPr>
          <w:p w14:paraId="6AAD6DF9" w14:textId="6471EDAE" w:rsidR="00F62EE9" w:rsidRPr="00F94A7D" w:rsidRDefault="00F94A7D" w:rsidP="00F62EE9">
            <w:pPr>
              <w:spacing w:line="100" w:lineRule="atLeast"/>
              <w:jc w:val="both"/>
              <w:rPr>
                <w:sz w:val="28"/>
                <w:szCs w:val="28"/>
                <w:lang w:val="kk-KZ"/>
              </w:rPr>
            </w:pPr>
            <w:r>
              <w:rPr>
                <w:sz w:val="28"/>
                <w:szCs w:val="28"/>
                <w:lang w:val="kk-KZ"/>
              </w:rPr>
              <w:t>Кеніш атмосферасының индикаторлық газдарының құрамын талдау негізінде көмірдің өздігінен қызуы және өздігінен жануы сатыларын зерттеу</w:t>
            </w:r>
            <w:r w:rsidR="00496069">
              <w:rPr>
                <w:sz w:val="28"/>
                <w:szCs w:val="28"/>
                <w:lang w:val="kk-KZ"/>
              </w:rPr>
              <w:t>................................................................................</w:t>
            </w:r>
          </w:p>
        </w:tc>
        <w:tc>
          <w:tcPr>
            <w:tcW w:w="928" w:type="dxa"/>
          </w:tcPr>
          <w:p w14:paraId="02BA8B4A" w14:textId="77777777" w:rsidR="00496069" w:rsidRDefault="00496069" w:rsidP="00F62EE9">
            <w:pPr>
              <w:jc w:val="center"/>
              <w:rPr>
                <w:sz w:val="28"/>
                <w:szCs w:val="28"/>
                <w:lang w:val="kk-KZ"/>
              </w:rPr>
            </w:pPr>
          </w:p>
          <w:p w14:paraId="0DF932C7" w14:textId="77777777" w:rsidR="00496069" w:rsidRDefault="00496069" w:rsidP="00F62EE9">
            <w:pPr>
              <w:jc w:val="center"/>
              <w:rPr>
                <w:sz w:val="28"/>
                <w:szCs w:val="28"/>
                <w:lang w:val="kk-KZ"/>
              </w:rPr>
            </w:pPr>
          </w:p>
          <w:p w14:paraId="1A60CEFD" w14:textId="76C303E5" w:rsidR="00F62EE9" w:rsidRPr="000F7A21" w:rsidRDefault="000F7A21" w:rsidP="00F62EE9">
            <w:pPr>
              <w:jc w:val="center"/>
              <w:rPr>
                <w:sz w:val="28"/>
                <w:szCs w:val="28"/>
                <w:lang w:val="kk-KZ"/>
              </w:rPr>
            </w:pPr>
            <w:r>
              <w:rPr>
                <w:sz w:val="28"/>
                <w:szCs w:val="28"/>
                <w:lang w:val="kk-KZ"/>
              </w:rPr>
              <w:t>4</w:t>
            </w:r>
            <w:r w:rsidR="003B3CE4">
              <w:rPr>
                <w:sz w:val="28"/>
                <w:szCs w:val="28"/>
                <w:lang w:val="kk-KZ"/>
              </w:rPr>
              <w:t>1</w:t>
            </w:r>
          </w:p>
        </w:tc>
      </w:tr>
      <w:tr w:rsidR="009E59BA" w:rsidRPr="00F62EE9" w14:paraId="005557D9" w14:textId="77777777" w:rsidTr="009E59BA">
        <w:tc>
          <w:tcPr>
            <w:tcW w:w="816" w:type="dxa"/>
            <w:hideMark/>
          </w:tcPr>
          <w:p w14:paraId="6099867D" w14:textId="77777777" w:rsidR="00F62EE9" w:rsidRPr="00F62EE9" w:rsidRDefault="00F62EE9" w:rsidP="00F62EE9">
            <w:pPr>
              <w:jc w:val="center"/>
              <w:rPr>
                <w:sz w:val="28"/>
                <w:szCs w:val="28"/>
              </w:rPr>
            </w:pPr>
            <w:r w:rsidRPr="00F62EE9">
              <w:rPr>
                <w:sz w:val="28"/>
                <w:szCs w:val="28"/>
              </w:rPr>
              <w:t>3.4</w:t>
            </w:r>
          </w:p>
        </w:tc>
        <w:tc>
          <w:tcPr>
            <w:tcW w:w="7600" w:type="dxa"/>
            <w:hideMark/>
          </w:tcPr>
          <w:p w14:paraId="7CC94BB6" w14:textId="425B24E9" w:rsidR="00F62EE9" w:rsidRPr="00F94A7D" w:rsidRDefault="00F94A7D" w:rsidP="00F62EE9">
            <w:pPr>
              <w:spacing w:line="100" w:lineRule="atLeast"/>
              <w:jc w:val="both"/>
              <w:rPr>
                <w:sz w:val="28"/>
                <w:szCs w:val="28"/>
                <w:lang w:val="kk-KZ"/>
              </w:rPr>
            </w:pPr>
            <w:r>
              <w:rPr>
                <w:sz w:val="28"/>
                <w:szCs w:val="28"/>
                <w:lang w:val="kk-KZ"/>
              </w:rPr>
              <w:t>Қорытынды</w:t>
            </w:r>
            <w:r w:rsidR="00496069">
              <w:rPr>
                <w:sz w:val="28"/>
                <w:szCs w:val="28"/>
                <w:lang w:val="kk-KZ"/>
              </w:rPr>
              <w:t>...........................................................................................</w:t>
            </w:r>
          </w:p>
        </w:tc>
        <w:tc>
          <w:tcPr>
            <w:tcW w:w="928" w:type="dxa"/>
          </w:tcPr>
          <w:p w14:paraId="516A914F" w14:textId="705FBD47" w:rsidR="00F62EE9" w:rsidRPr="000F7A21" w:rsidRDefault="003B3CE4" w:rsidP="00F62EE9">
            <w:pPr>
              <w:jc w:val="center"/>
              <w:rPr>
                <w:sz w:val="28"/>
                <w:szCs w:val="28"/>
                <w:lang w:val="kk-KZ"/>
              </w:rPr>
            </w:pPr>
            <w:r>
              <w:rPr>
                <w:sz w:val="28"/>
                <w:szCs w:val="28"/>
                <w:lang w:val="kk-KZ"/>
              </w:rPr>
              <w:t>60</w:t>
            </w:r>
          </w:p>
        </w:tc>
      </w:tr>
      <w:tr w:rsidR="009E59BA" w:rsidRPr="00F62EE9" w14:paraId="2F50297D" w14:textId="77777777" w:rsidTr="009E59BA">
        <w:tc>
          <w:tcPr>
            <w:tcW w:w="816" w:type="dxa"/>
            <w:hideMark/>
          </w:tcPr>
          <w:p w14:paraId="6517D2A2" w14:textId="77777777" w:rsidR="00F62EE9" w:rsidRPr="00F62EE9" w:rsidRDefault="00F62EE9" w:rsidP="00F62EE9">
            <w:pPr>
              <w:jc w:val="center"/>
              <w:rPr>
                <w:sz w:val="28"/>
                <w:szCs w:val="28"/>
              </w:rPr>
            </w:pPr>
            <w:r w:rsidRPr="00F62EE9">
              <w:rPr>
                <w:sz w:val="28"/>
                <w:szCs w:val="28"/>
              </w:rPr>
              <w:t>4</w:t>
            </w:r>
          </w:p>
        </w:tc>
        <w:tc>
          <w:tcPr>
            <w:tcW w:w="7600" w:type="dxa"/>
            <w:hideMark/>
          </w:tcPr>
          <w:p w14:paraId="5DF87089" w14:textId="5BA59477" w:rsidR="00F62EE9" w:rsidRPr="00056C4A" w:rsidRDefault="00F94A7D" w:rsidP="00F62EE9">
            <w:pPr>
              <w:jc w:val="both"/>
              <w:rPr>
                <w:b/>
                <w:bCs/>
                <w:sz w:val="28"/>
                <w:szCs w:val="28"/>
                <w:lang w:val="kk-KZ"/>
              </w:rPr>
            </w:pPr>
            <w:r w:rsidRPr="00056C4A">
              <w:rPr>
                <w:b/>
                <w:bCs/>
                <w:sz w:val="28"/>
                <w:szCs w:val="28"/>
                <w:lang w:val="kk-KZ"/>
              </w:rPr>
              <w:t>ҚАРАҒАНДЫ БАССЕЙНІНІҢ КӨМІР ШАХТАЛАРЫ ЖАҒДАЙЛАРЫ ҮШІН ЭНДОГЕНДІК ӨРТ ҚАУІПТІЛІГІН БАҒАЛАУ ӘДІСІН ПАЙДАЛАНУ</w:t>
            </w:r>
            <w:r w:rsidR="00496069">
              <w:rPr>
                <w:b/>
                <w:bCs/>
                <w:sz w:val="28"/>
                <w:szCs w:val="28"/>
                <w:lang w:val="kk-KZ"/>
              </w:rPr>
              <w:t>.................................................</w:t>
            </w:r>
          </w:p>
        </w:tc>
        <w:tc>
          <w:tcPr>
            <w:tcW w:w="928" w:type="dxa"/>
          </w:tcPr>
          <w:p w14:paraId="5416434D" w14:textId="77777777" w:rsidR="00496069" w:rsidRDefault="00496069" w:rsidP="00F62EE9">
            <w:pPr>
              <w:jc w:val="center"/>
              <w:rPr>
                <w:sz w:val="28"/>
                <w:szCs w:val="28"/>
                <w:lang w:val="kk-KZ"/>
              </w:rPr>
            </w:pPr>
          </w:p>
          <w:p w14:paraId="04E7C103" w14:textId="77777777" w:rsidR="00496069" w:rsidRDefault="00496069" w:rsidP="00F62EE9">
            <w:pPr>
              <w:jc w:val="center"/>
              <w:rPr>
                <w:sz w:val="28"/>
                <w:szCs w:val="28"/>
                <w:lang w:val="kk-KZ"/>
              </w:rPr>
            </w:pPr>
          </w:p>
          <w:p w14:paraId="1F021E46" w14:textId="61AFA462" w:rsidR="00F62EE9" w:rsidRPr="000F7A21" w:rsidRDefault="000F7A21" w:rsidP="00F62EE9">
            <w:pPr>
              <w:jc w:val="center"/>
              <w:rPr>
                <w:sz w:val="28"/>
                <w:szCs w:val="28"/>
                <w:lang w:val="kk-KZ"/>
              </w:rPr>
            </w:pPr>
            <w:r>
              <w:rPr>
                <w:sz w:val="28"/>
                <w:szCs w:val="28"/>
                <w:lang w:val="kk-KZ"/>
              </w:rPr>
              <w:t>6</w:t>
            </w:r>
            <w:r w:rsidR="003B3CE4">
              <w:rPr>
                <w:sz w:val="28"/>
                <w:szCs w:val="28"/>
                <w:lang w:val="kk-KZ"/>
              </w:rPr>
              <w:t>1</w:t>
            </w:r>
          </w:p>
        </w:tc>
      </w:tr>
      <w:tr w:rsidR="009E59BA" w:rsidRPr="00F62EE9" w14:paraId="76BEFD9D" w14:textId="77777777" w:rsidTr="009E59BA">
        <w:tc>
          <w:tcPr>
            <w:tcW w:w="816" w:type="dxa"/>
            <w:hideMark/>
          </w:tcPr>
          <w:p w14:paraId="315473E2" w14:textId="77777777" w:rsidR="00F62EE9" w:rsidRPr="00F62EE9" w:rsidRDefault="00F62EE9" w:rsidP="00F62EE9">
            <w:pPr>
              <w:jc w:val="center"/>
              <w:rPr>
                <w:sz w:val="28"/>
                <w:szCs w:val="28"/>
              </w:rPr>
            </w:pPr>
            <w:r w:rsidRPr="00F62EE9">
              <w:rPr>
                <w:sz w:val="28"/>
                <w:szCs w:val="28"/>
              </w:rPr>
              <w:t>4.1</w:t>
            </w:r>
          </w:p>
        </w:tc>
        <w:tc>
          <w:tcPr>
            <w:tcW w:w="7600" w:type="dxa"/>
            <w:hideMark/>
          </w:tcPr>
          <w:p w14:paraId="0FEE65EB" w14:textId="43E6625C" w:rsidR="00F62EE9" w:rsidRPr="00F94A7D" w:rsidRDefault="00EA2F72" w:rsidP="00F62EE9">
            <w:pPr>
              <w:jc w:val="both"/>
              <w:rPr>
                <w:sz w:val="28"/>
                <w:szCs w:val="28"/>
                <w:lang w:val="kk-KZ"/>
              </w:rPr>
            </w:pPr>
            <w:r>
              <w:rPr>
                <w:sz w:val="28"/>
                <w:szCs w:val="28"/>
                <w:lang w:val="kk-KZ"/>
              </w:rPr>
              <w:t xml:space="preserve">Шахталардағы </w:t>
            </w:r>
            <w:r w:rsidR="00EF63F6">
              <w:rPr>
                <w:sz w:val="28"/>
                <w:szCs w:val="28"/>
                <w:lang w:val="kk-KZ"/>
              </w:rPr>
              <w:t>апаттық</w:t>
            </w:r>
            <w:r>
              <w:rPr>
                <w:sz w:val="28"/>
                <w:szCs w:val="28"/>
                <w:lang w:val="kk-KZ"/>
              </w:rPr>
              <w:t xml:space="preserve"> </w:t>
            </w:r>
            <w:r w:rsidR="00EF63F6">
              <w:rPr>
                <w:sz w:val="28"/>
                <w:szCs w:val="28"/>
                <w:lang w:val="kk-KZ"/>
              </w:rPr>
              <w:t>аймақтарда</w:t>
            </w:r>
            <w:r>
              <w:rPr>
                <w:sz w:val="28"/>
                <w:szCs w:val="28"/>
                <w:lang w:val="kk-KZ"/>
              </w:rPr>
              <w:t xml:space="preserve"> бақылау кезінде ауа сынамаларын талдау нәтижелері бойынша көмірдің өздігінен қызу сатысын анықтау</w:t>
            </w:r>
            <w:r w:rsidR="00496069">
              <w:rPr>
                <w:sz w:val="28"/>
                <w:szCs w:val="28"/>
                <w:lang w:val="kk-KZ"/>
              </w:rPr>
              <w:t>.........................................................................</w:t>
            </w:r>
          </w:p>
        </w:tc>
        <w:tc>
          <w:tcPr>
            <w:tcW w:w="928" w:type="dxa"/>
          </w:tcPr>
          <w:p w14:paraId="22B6683D" w14:textId="77777777" w:rsidR="00496069" w:rsidRDefault="00496069" w:rsidP="00F62EE9">
            <w:pPr>
              <w:jc w:val="center"/>
              <w:rPr>
                <w:sz w:val="28"/>
                <w:szCs w:val="28"/>
                <w:lang w:val="kk-KZ"/>
              </w:rPr>
            </w:pPr>
          </w:p>
          <w:p w14:paraId="36FA9F7D" w14:textId="77777777" w:rsidR="00496069" w:rsidRDefault="00496069" w:rsidP="00F62EE9">
            <w:pPr>
              <w:jc w:val="center"/>
              <w:rPr>
                <w:sz w:val="28"/>
                <w:szCs w:val="28"/>
                <w:lang w:val="kk-KZ"/>
              </w:rPr>
            </w:pPr>
          </w:p>
          <w:p w14:paraId="47C8A06B" w14:textId="466A5E79" w:rsidR="00F62EE9" w:rsidRPr="000F7A21" w:rsidRDefault="000F7A21" w:rsidP="00F62EE9">
            <w:pPr>
              <w:jc w:val="center"/>
              <w:rPr>
                <w:sz w:val="28"/>
                <w:szCs w:val="28"/>
                <w:lang w:val="kk-KZ"/>
              </w:rPr>
            </w:pPr>
            <w:r>
              <w:rPr>
                <w:sz w:val="28"/>
                <w:szCs w:val="28"/>
                <w:lang w:val="kk-KZ"/>
              </w:rPr>
              <w:t>6</w:t>
            </w:r>
            <w:r w:rsidR="003B3CE4">
              <w:rPr>
                <w:sz w:val="28"/>
                <w:szCs w:val="28"/>
                <w:lang w:val="kk-KZ"/>
              </w:rPr>
              <w:t>1</w:t>
            </w:r>
          </w:p>
        </w:tc>
      </w:tr>
      <w:tr w:rsidR="009E59BA" w:rsidRPr="00F62EE9" w14:paraId="47F05DF9" w14:textId="77777777" w:rsidTr="009E59BA">
        <w:tc>
          <w:tcPr>
            <w:tcW w:w="816" w:type="dxa"/>
            <w:hideMark/>
          </w:tcPr>
          <w:p w14:paraId="18145A96" w14:textId="77777777" w:rsidR="00F62EE9" w:rsidRPr="00F62EE9" w:rsidRDefault="00F62EE9" w:rsidP="00F62EE9">
            <w:pPr>
              <w:jc w:val="center"/>
              <w:rPr>
                <w:sz w:val="28"/>
                <w:szCs w:val="28"/>
              </w:rPr>
            </w:pPr>
            <w:r w:rsidRPr="00F62EE9">
              <w:rPr>
                <w:sz w:val="28"/>
                <w:szCs w:val="28"/>
              </w:rPr>
              <w:lastRenderedPageBreak/>
              <w:t>4.2</w:t>
            </w:r>
          </w:p>
        </w:tc>
        <w:tc>
          <w:tcPr>
            <w:tcW w:w="7600" w:type="dxa"/>
            <w:hideMark/>
          </w:tcPr>
          <w:p w14:paraId="5FE3EB5B" w14:textId="2BB36260" w:rsidR="00F62EE9" w:rsidRPr="00EA2F72" w:rsidRDefault="00EA2F72" w:rsidP="00F62EE9">
            <w:pPr>
              <w:jc w:val="both"/>
              <w:rPr>
                <w:sz w:val="28"/>
                <w:szCs w:val="28"/>
                <w:lang w:val="kk-KZ"/>
              </w:rPr>
            </w:pPr>
            <w:r>
              <w:rPr>
                <w:sz w:val="28"/>
                <w:szCs w:val="28"/>
                <w:lang w:val="kk-KZ"/>
              </w:rPr>
              <w:t xml:space="preserve">Бақыланатын </w:t>
            </w:r>
            <w:r w:rsidR="00EF63F6">
              <w:rPr>
                <w:sz w:val="28"/>
                <w:szCs w:val="28"/>
                <w:lang w:val="kk-KZ"/>
              </w:rPr>
              <w:t>аймақ</w:t>
            </w:r>
            <w:r>
              <w:rPr>
                <w:sz w:val="28"/>
                <w:szCs w:val="28"/>
                <w:lang w:val="kk-KZ"/>
              </w:rPr>
              <w:t xml:space="preserve"> атмосферасындағы индикаторлық газдардың құрамын талдау нәтижелері бойынша эндогендік өрт қауіптілігін бағалаудың әдістемелік ұсынымдары</w:t>
            </w:r>
            <w:r w:rsidR="00496069">
              <w:rPr>
                <w:sz w:val="28"/>
                <w:szCs w:val="28"/>
                <w:lang w:val="kk-KZ"/>
              </w:rPr>
              <w:t>...................</w:t>
            </w:r>
            <w:r w:rsidR="00EF63F6">
              <w:rPr>
                <w:sz w:val="28"/>
                <w:szCs w:val="28"/>
                <w:lang w:val="kk-KZ"/>
              </w:rPr>
              <w:t>....................</w:t>
            </w:r>
            <w:r w:rsidR="00496069">
              <w:rPr>
                <w:sz w:val="28"/>
                <w:szCs w:val="28"/>
                <w:lang w:val="kk-KZ"/>
              </w:rPr>
              <w:t>.........</w:t>
            </w:r>
          </w:p>
        </w:tc>
        <w:tc>
          <w:tcPr>
            <w:tcW w:w="928" w:type="dxa"/>
          </w:tcPr>
          <w:p w14:paraId="58003B8C" w14:textId="77777777" w:rsidR="00496069" w:rsidRDefault="00496069" w:rsidP="00F62EE9">
            <w:pPr>
              <w:jc w:val="center"/>
              <w:rPr>
                <w:sz w:val="28"/>
                <w:szCs w:val="28"/>
                <w:lang w:val="kk-KZ"/>
              </w:rPr>
            </w:pPr>
          </w:p>
          <w:p w14:paraId="44FD37D2" w14:textId="77777777" w:rsidR="00496069" w:rsidRDefault="00496069" w:rsidP="00F62EE9">
            <w:pPr>
              <w:jc w:val="center"/>
              <w:rPr>
                <w:sz w:val="28"/>
                <w:szCs w:val="28"/>
                <w:lang w:val="kk-KZ"/>
              </w:rPr>
            </w:pPr>
          </w:p>
          <w:p w14:paraId="45C8EB1C" w14:textId="7F8A5872" w:rsidR="00F62EE9" w:rsidRPr="000F7A21" w:rsidRDefault="000F7A21" w:rsidP="00F62EE9">
            <w:pPr>
              <w:jc w:val="center"/>
              <w:rPr>
                <w:sz w:val="28"/>
                <w:szCs w:val="28"/>
                <w:lang w:val="kk-KZ"/>
              </w:rPr>
            </w:pPr>
            <w:r>
              <w:rPr>
                <w:sz w:val="28"/>
                <w:szCs w:val="28"/>
                <w:lang w:val="kk-KZ"/>
              </w:rPr>
              <w:t>6</w:t>
            </w:r>
            <w:r w:rsidR="003B3CE4">
              <w:rPr>
                <w:sz w:val="28"/>
                <w:szCs w:val="28"/>
                <w:lang w:val="kk-KZ"/>
              </w:rPr>
              <w:t>7</w:t>
            </w:r>
          </w:p>
        </w:tc>
      </w:tr>
      <w:tr w:rsidR="009E59BA" w:rsidRPr="00F62EE9" w14:paraId="3F3A5ED0" w14:textId="77777777" w:rsidTr="009E59BA">
        <w:tc>
          <w:tcPr>
            <w:tcW w:w="816" w:type="dxa"/>
            <w:hideMark/>
          </w:tcPr>
          <w:p w14:paraId="6B51FA43" w14:textId="77777777" w:rsidR="00F62EE9" w:rsidRPr="00F62EE9" w:rsidRDefault="00F62EE9" w:rsidP="00F62EE9">
            <w:pPr>
              <w:jc w:val="center"/>
              <w:rPr>
                <w:sz w:val="28"/>
                <w:szCs w:val="28"/>
              </w:rPr>
            </w:pPr>
            <w:r w:rsidRPr="00F62EE9">
              <w:rPr>
                <w:sz w:val="28"/>
                <w:szCs w:val="28"/>
              </w:rPr>
              <w:t>4.3</w:t>
            </w:r>
          </w:p>
        </w:tc>
        <w:tc>
          <w:tcPr>
            <w:tcW w:w="7600" w:type="dxa"/>
            <w:hideMark/>
          </w:tcPr>
          <w:p w14:paraId="42FAD041" w14:textId="6CEEA036" w:rsidR="00F62EE9" w:rsidRPr="00EA2F72" w:rsidRDefault="00EA2F72" w:rsidP="00F62EE9">
            <w:pPr>
              <w:jc w:val="both"/>
              <w:rPr>
                <w:sz w:val="28"/>
                <w:szCs w:val="28"/>
                <w:lang w:val="kk-KZ"/>
              </w:rPr>
            </w:pPr>
            <w:r>
              <w:rPr>
                <w:sz w:val="28"/>
                <w:szCs w:val="28"/>
                <w:lang w:val="kk-KZ"/>
              </w:rPr>
              <w:t>Кеніш атмосферасының параметрлерін бақылаудың ақпараттық</w:t>
            </w:r>
            <w:r w:rsidR="006A7C0C">
              <w:rPr>
                <w:sz w:val="28"/>
                <w:szCs w:val="28"/>
                <w:lang w:val="kk-KZ"/>
              </w:rPr>
              <w:t>-талдау жүйесін әзірлеу</w:t>
            </w:r>
            <w:r w:rsidR="00496069">
              <w:rPr>
                <w:sz w:val="28"/>
                <w:szCs w:val="28"/>
                <w:lang w:val="kk-KZ"/>
              </w:rPr>
              <w:t>.........................................................................</w:t>
            </w:r>
          </w:p>
        </w:tc>
        <w:tc>
          <w:tcPr>
            <w:tcW w:w="928" w:type="dxa"/>
          </w:tcPr>
          <w:p w14:paraId="0F502AB2" w14:textId="77777777" w:rsidR="00496069" w:rsidRDefault="00496069" w:rsidP="00F62EE9">
            <w:pPr>
              <w:jc w:val="center"/>
              <w:rPr>
                <w:sz w:val="28"/>
                <w:szCs w:val="28"/>
                <w:lang w:val="kk-KZ"/>
              </w:rPr>
            </w:pPr>
          </w:p>
          <w:p w14:paraId="2B142774" w14:textId="58C1CF6C" w:rsidR="00F62EE9" w:rsidRPr="000F7A21" w:rsidRDefault="000F7A21" w:rsidP="00F62EE9">
            <w:pPr>
              <w:jc w:val="center"/>
              <w:rPr>
                <w:sz w:val="28"/>
                <w:szCs w:val="28"/>
                <w:lang w:val="kk-KZ"/>
              </w:rPr>
            </w:pPr>
            <w:r>
              <w:rPr>
                <w:sz w:val="28"/>
                <w:szCs w:val="28"/>
                <w:lang w:val="kk-KZ"/>
              </w:rPr>
              <w:t>6</w:t>
            </w:r>
            <w:r w:rsidR="003B3CE4">
              <w:rPr>
                <w:sz w:val="28"/>
                <w:szCs w:val="28"/>
                <w:lang w:val="kk-KZ"/>
              </w:rPr>
              <w:t>9</w:t>
            </w:r>
          </w:p>
        </w:tc>
      </w:tr>
      <w:tr w:rsidR="009E59BA" w:rsidRPr="00F62EE9" w14:paraId="50D5AB65" w14:textId="77777777" w:rsidTr="009E59BA">
        <w:tc>
          <w:tcPr>
            <w:tcW w:w="816" w:type="dxa"/>
          </w:tcPr>
          <w:p w14:paraId="3D542AF4" w14:textId="738A632E" w:rsidR="00F62EE9" w:rsidRPr="006A7C0C" w:rsidRDefault="006A7C0C" w:rsidP="00F62EE9">
            <w:pPr>
              <w:jc w:val="center"/>
              <w:rPr>
                <w:sz w:val="28"/>
                <w:szCs w:val="28"/>
                <w:lang w:val="kk-KZ"/>
              </w:rPr>
            </w:pPr>
            <w:r>
              <w:rPr>
                <w:sz w:val="28"/>
                <w:szCs w:val="28"/>
                <w:lang w:val="kk-KZ"/>
              </w:rPr>
              <w:t>4.3.1</w:t>
            </w:r>
          </w:p>
        </w:tc>
        <w:tc>
          <w:tcPr>
            <w:tcW w:w="7600" w:type="dxa"/>
            <w:hideMark/>
          </w:tcPr>
          <w:p w14:paraId="6100A0DD" w14:textId="719F86EB" w:rsidR="006A7C0C" w:rsidRPr="006A7C0C" w:rsidRDefault="006A7C0C" w:rsidP="00F62EE9">
            <w:pPr>
              <w:spacing w:line="100" w:lineRule="atLeast"/>
              <w:jc w:val="both"/>
              <w:rPr>
                <w:sz w:val="28"/>
                <w:szCs w:val="28"/>
                <w:lang w:val="kk-KZ"/>
              </w:rPr>
            </w:pPr>
            <w:r>
              <w:rPr>
                <w:sz w:val="28"/>
                <w:szCs w:val="28"/>
                <w:lang w:val="kk-KZ"/>
              </w:rPr>
              <w:t>Әзірленетін жүйеге қойылатын талаптар</w:t>
            </w:r>
            <w:r w:rsidR="00496069">
              <w:rPr>
                <w:sz w:val="28"/>
                <w:szCs w:val="28"/>
                <w:lang w:val="kk-KZ"/>
              </w:rPr>
              <w:t>...........................................</w:t>
            </w:r>
          </w:p>
        </w:tc>
        <w:tc>
          <w:tcPr>
            <w:tcW w:w="928" w:type="dxa"/>
          </w:tcPr>
          <w:p w14:paraId="70283066" w14:textId="7DDBD4F2" w:rsidR="00F62EE9" w:rsidRPr="000F7A21" w:rsidRDefault="000F7A21" w:rsidP="00F62EE9">
            <w:pPr>
              <w:jc w:val="center"/>
              <w:rPr>
                <w:sz w:val="28"/>
                <w:szCs w:val="28"/>
                <w:lang w:val="kk-KZ"/>
              </w:rPr>
            </w:pPr>
            <w:r>
              <w:rPr>
                <w:sz w:val="28"/>
                <w:szCs w:val="28"/>
                <w:lang w:val="kk-KZ"/>
              </w:rPr>
              <w:t>6</w:t>
            </w:r>
            <w:r w:rsidR="003B3CE4">
              <w:rPr>
                <w:sz w:val="28"/>
                <w:szCs w:val="28"/>
                <w:lang w:val="kk-KZ"/>
              </w:rPr>
              <w:t>9</w:t>
            </w:r>
          </w:p>
        </w:tc>
      </w:tr>
      <w:tr w:rsidR="009E59BA" w:rsidRPr="00F62EE9" w14:paraId="51F718B9" w14:textId="77777777" w:rsidTr="009E59BA">
        <w:trPr>
          <w:trHeight w:val="405"/>
        </w:trPr>
        <w:tc>
          <w:tcPr>
            <w:tcW w:w="816" w:type="dxa"/>
          </w:tcPr>
          <w:p w14:paraId="301D22BA" w14:textId="15986E94" w:rsidR="00F62EE9" w:rsidRPr="00B87C4D" w:rsidRDefault="00B87C4D" w:rsidP="00F62EE9">
            <w:pPr>
              <w:jc w:val="center"/>
              <w:rPr>
                <w:sz w:val="28"/>
                <w:szCs w:val="28"/>
                <w:lang w:val="kk-KZ"/>
              </w:rPr>
            </w:pPr>
            <w:r>
              <w:rPr>
                <w:sz w:val="28"/>
                <w:szCs w:val="28"/>
                <w:lang w:val="kk-KZ"/>
              </w:rPr>
              <w:t>4.3.2</w:t>
            </w:r>
          </w:p>
        </w:tc>
        <w:tc>
          <w:tcPr>
            <w:tcW w:w="7600" w:type="dxa"/>
            <w:hideMark/>
          </w:tcPr>
          <w:p w14:paraId="6DE1CDDB" w14:textId="2E6D594A" w:rsidR="00F62EE9" w:rsidRDefault="00B87C4D" w:rsidP="00F62EE9">
            <w:pPr>
              <w:spacing w:line="100" w:lineRule="atLeast"/>
              <w:jc w:val="both"/>
              <w:rPr>
                <w:sz w:val="28"/>
                <w:szCs w:val="28"/>
                <w:lang w:val="kk-KZ"/>
              </w:rPr>
            </w:pPr>
            <w:r>
              <w:rPr>
                <w:sz w:val="28"/>
                <w:szCs w:val="28"/>
                <w:lang w:val="kk-KZ"/>
              </w:rPr>
              <w:t>Ақпараттық-талдау жүйесімен жұмыс</w:t>
            </w:r>
            <w:r w:rsidR="00496069">
              <w:rPr>
                <w:sz w:val="28"/>
                <w:szCs w:val="28"/>
                <w:lang w:val="kk-KZ"/>
              </w:rPr>
              <w:t>...............................................</w:t>
            </w:r>
          </w:p>
          <w:p w14:paraId="68C9F5A9" w14:textId="14F09DC8" w:rsidR="00B87C4D" w:rsidRPr="00B87C4D" w:rsidRDefault="00B87C4D" w:rsidP="00F62EE9">
            <w:pPr>
              <w:spacing w:line="100" w:lineRule="atLeast"/>
              <w:jc w:val="both"/>
              <w:rPr>
                <w:sz w:val="28"/>
                <w:szCs w:val="28"/>
                <w:lang w:val="kk-KZ"/>
              </w:rPr>
            </w:pPr>
          </w:p>
        </w:tc>
        <w:tc>
          <w:tcPr>
            <w:tcW w:w="928" w:type="dxa"/>
          </w:tcPr>
          <w:p w14:paraId="26E24829" w14:textId="1582B4C5" w:rsidR="00F62EE9" w:rsidRPr="000F7A21" w:rsidRDefault="000F7A21" w:rsidP="00F62EE9">
            <w:pPr>
              <w:jc w:val="center"/>
              <w:rPr>
                <w:sz w:val="28"/>
                <w:szCs w:val="28"/>
                <w:lang w:val="kk-KZ"/>
              </w:rPr>
            </w:pPr>
            <w:r>
              <w:rPr>
                <w:sz w:val="28"/>
                <w:szCs w:val="28"/>
                <w:lang w:val="kk-KZ"/>
              </w:rPr>
              <w:t>7</w:t>
            </w:r>
            <w:r w:rsidR="003B3CE4">
              <w:rPr>
                <w:sz w:val="28"/>
                <w:szCs w:val="28"/>
                <w:lang w:val="kk-KZ"/>
              </w:rPr>
              <w:t>1</w:t>
            </w:r>
          </w:p>
        </w:tc>
      </w:tr>
      <w:tr w:rsidR="009E59BA" w:rsidRPr="000F7A21" w14:paraId="492EBDC8" w14:textId="77777777" w:rsidTr="009E59BA">
        <w:trPr>
          <w:trHeight w:val="210"/>
        </w:trPr>
        <w:tc>
          <w:tcPr>
            <w:tcW w:w="816" w:type="dxa"/>
          </w:tcPr>
          <w:p w14:paraId="69ED24D2" w14:textId="47DD9606" w:rsidR="00B87C4D" w:rsidRDefault="00B87C4D" w:rsidP="00F62EE9">
            <w:pPr>
              <w:jc w:val="center"/>
              <w:rPr>
                <w:sz w:val="28"/>
                <w:szCs w:val="28"/>
                <w:lang w:val="kk-KZ"/>
              </w:rPr>
            </w:pPr>
            <w:r>
              <w:rPr>
                <w:sz w:val="28"/>
                <w:szCs w:val="28"/>
                <w:lang w:val="kk-KZ"/>
              </w:rPr>
              <w:t>4.3.3</w:t>
            </w:r>
          </w:p>
        </w:tc>
        <w:tc>
          <w:tcPr>
            <w:tcW w:w="7600" w:type="dxa"/>
          </w:tcPr>
          <w:p w14:paraId="49AA7D6E" w14:textId="432B776E" w:rsidR="00B87C4D" w:rsidRDefault="00B87C4D" w:rsidP="00F62EE9">
            <w:pPr>
              <w:spacing w:line="100" w:lineRule="atLeast"/>
              <w:jc w:val="both"/>
              <w:rPr>
                <w:sz w:val="28"/>
                <w:szCs w:val="28"/>
                <w:lang w:val="kk-KZ"/>
              </w:rPr>
            </w:pPr>
            <w:r>
              <w:rPr>
                <w:sz w:val="28"/>
                <w:szCs w:val="28"/>
                <w:lang w:val="kk-KZ"/>
              </w:rPr>
              <w:t>«Сынамаларды шығару» қолданбалы</w:t>
            </w:r>
            <w:r w:rsidR="00056C4A">
              <w:rPr>
                <w:sz w:val="28"/>
                <w:szCs w:val="28"/>
                <w:lang w:val="kk-KZ"/>
              </w:rPr>
              <w:t xml:space="preserve"> бағдарламасымен жұмыс</w:t>
            </w:r>
            <w:r w:rsidR="00496069">
              <w:rPr>
                <w:sz w:val="28"/>
                <w:szCs w:val="28"/>
                <w:lang w:val="kk-KZ"/>
              </w:rPr>
              <w:t>.....</w:t>
            </w:r>
          </w:p>
        </w:tc>
        <w:tc>
          <w:tcPr>
            <w:tcW w:w="928" w:type="dxa"/>
          </w:tcPr>
          <w:p w14:paraId="2C9AC971" w14:textId="6C13C407" w:rsidR="00B87C4D" w:rsidRPr="00056C4A" w:rsidRDefault="001901C5" w:rsidP="00F62EE9">
            <w:pPr>
              <w:jc w:val="center"/>
              <w:rPr>
                <w:sz w:val="28"/>
                <w:szCs w:val="28"/>
                <w:lang w:val="kk-KZ"/>
              </w:rPr>
            </w:pPr>
            <w:r>
              <w:rPr>
                <w:sz w:val="28"/>
                <w:szCs w:val="28"/>
                <w:lang w:val="kk-KZ"/>
              </w:rPr>
              <w:t>7</w:t>
            </w:r>
            <w:r w:rsidR="003B3CE4">
              <w:rPr>
                <w:sz w:val="28"/>
                <w:szCs w:val="28"/>
                <w:lang w:val="kk-KZ"/>
              </w:rPr>
              <w:t>2</w:t>
            </w:r>
          </w:p>
        </w:tc>
      </w:tr>
      <w:tr w:rsidR="009E59BA" w:rsidRPr="000F7A21" w14:paraId="382632A4" w14:textId="77777777" w:rsidTr="009E59BA">
        <w:trPr>
          <w:trHeight w:val="97"/>
        </w:trPr>
        <w:tc>
          <w:tcPr>
            <w:tcW w:w="816" w:type="dxa"/>
          </w:tcPr>
          <w:p w14:paraId="31CC4181" w14:textId="7BD59354" w:rsidR="00B87C4D" w:rsidRDefault="00056C4A" w:rsidP="00F62EE9">
            <w:pPr>
              <w:jc w:val="center"/>
              <w:rPr>
                <w:sz w:val="28"/>
                <w:szCs w:val="28"/>
                <w:lang w:val="kk-KZ"/>
              </w:rPr>
            </w:pPr>
            <w:r>
              <w:rPr>
                <w:sz w:val="28"/>
                <w:szCs w:val="28"/>
                <w:lang w:val="kk-KZ"/>
              </w:rPr>
              <w:t>4.3.4</w:t>
            </w:r>
          </w:p>
        </w:tc>
        <w:tc>
          <w:tcPr>
            <w:tcW w:w="7600" w:type="dxa"/>
          </w:tcPr>
          <w:p w14:paraId="03F9D034" w14:textId="16935C7A" w:rsidR="00B87C4D" w:rsidRDefault="00056C4A" w:rsidP="00F62EE9">
            <w:pPr>
              <w:spacing w:line="100" w:lineRule="atLeast"/>
              <w:jc w:val="both"/>
              <w:rPr>
                <w:sz w:val="28"/>
                <w:szCs w:val="28"/>
                <w:lang w:val="kk-KZ"/>
              </w:rPr>
            </w:pPr>
            <w:r>
              <w:rPr>
                <w:sz w:val="28"/>
                <w:szCs w:val="28"/>
                <w:lang w:val="kk-KZ"/>
              </w:rPr>
              <w:t>Кеніш атмосферасының параметрлерін бақылау датчиктерінің көрсеткіштері бойынша эндогендік өрт қауіптілігін талдау және бағалау</w:t>
            </w:r>
            <w:r w:rsidR="00496069">
              <w:rPr>
                <w:sz w:val="28"/>
                <w:szCs w:val="28"/>
                <w:lang w:val="kk-KZ"/>
              </w:rPr>
              <w:t>...................................................................................................</w:t>
            </w:r>
          </w:p>
        </w:tc>
        <w:tc>
          <w:tcPr>
            <w:tcW w:w="928" w:type="dxa"/>
          </w:tcPr>
          <w:p w14:paraId="6D447071" w14:textId="77777777" w:rsidR="00496069" w:rsidRDefault="00496069" w:rsidP="00F62EE9">
            <w:pPr>
              <w:jc w:val="center"/>
              <w:rPr>
                <w:sz w:val="28"/>
                <w:szCs w:val="28"/>
                <w:lang w:val="kk-KZ"/>
              </w:rPr>
            </w:pPr>
          </w:p>
          <w:p w14:paraId="477A96C2" w14:textId="77777777" w:rsidR="00496069" w:rsidRDefault="00496069" w:rsidP="00F62EE9">
            <w:pPr>
              <w:jc w:val="center"/>
              <w:rPr>
                <w:sz w:val="28"/>
                <w:szCs w:val="28"/>
                <w:lang w:val="kk-KZ"/>
              </w:rPr>
            </w:pPr>
          </w:p>
          <w:p w14:paraId="21B5024E" w14:textId="3302BF9E" w:rsidR="001901C5" w:rsidRPr="001901C5" w:rsidRDefault="001901C5" w:rsidP="00496069">
            <w:pPr>
              <w:jc w:val="center"/>
              <w:rPr>
                <w:sz w:val="28"/>
                <w:szCs w:val="28"/>
                <w:lang w:val="kk-KZ"/>
              </w:rPr>
            </w:pPr>
            <w:r>
              <w:rPr>
                <w:sz w:val="28"/>
                <w:szCs w:val="28"/>
                <w:lang w:val="kk-KZ"/>
              </w:rPr>
              <w:t>7</w:t>
            </w:r>
            <w:r w:rsidR="003B3CE4">
              <w:rPr>
                <w:sz w:val="28"/>
                <w:szCs w:val="28"/>
                <w:lang w:val="kk-KZ"/>
              </w:rPr>
              <w:t>8</w:t>
            </w:r>
          </w:p>
        </w:tc>
      </w:tr>
      <w:tr w:rsidR="009E59BA" w:rsidRPr="00056C4A" w14:paraId="73499817" w14:textId="77777777" w:rsidTr="009E59BA">
        <w:trPr>
          <w:trHeight w:val="372"/>
        </w:trPr>
        <w:tc>
          <w:tcPr>
            <w:tcW w:w="816" w:type="dxa"/>
          </w:tcPr>
          <w:p w14:paraId="221B3618" w14:textId="77777777" w:rsidR="00B87C4D" w:rsidRDefault="00B87C4D" w:rsidP="00F62EE9">
            <w:pPr>
              <w:jc w:val="center"/>
              <w:rPr>
                <w:sz w:val="28"/>
                <w:szCs w:val="28"/>
                <w:lang w:val="kk-KZ"/>
              </w:rPr>
            </w:pPr>
          </w:p>
        </w:tc>
        <w:tc>
          <w:tcPr>
            <w:tcW w:w="7600" w:type="dxa"/>
          </w:tcPr>
          <w:p w14:paraId="08F6F690" w14:textId="054233A2" w:rsidR="00056C4A" w:rsidRDefault="009E59BA" w:rsidP="00F62EE9">
            <w:pPr>
              <w:spacing w:line="100" w:lineRule="atLeast"/>
              <w:jc w:val="both"/>
              <w:rPr>
                <w:sz w:val="28"/>
                <w:szCs w:val="28"/>
                <w:lang w:val="kk-KZ"/>
              </w:rPr>
            </w:pPr>
            <w:r w:rsidRPr="009E59BA">
              <w:rPr>
                <w:b/>
                <w:bCs/>
                <w:sz w:val="28"/>
                <w:szCs w:val="28"/>
                <w:lang w:val="kk-KZ"/>
              </w:rPr>
              <w:t>ҚОРЫТЫНДЫ</w:t>
            </w:r>
            <w:r>
              <w:rPr>
                <w:sz w:val="28"/>
                <w:szCs w:val="28"/>
                <w:lang w:val="kk-KZ"/>
              </w:rPr>
              <w:t>...................................................................................</w:t>
            </w:r>
          </w:p>
        </w:tc>
        <w:tc>
          <w:tcPr>
            <w:tcW w:w="928" w:type="dxa"/>
          </w:tcPr>
          <w:p w14:paraId="055D9C80" w14:textId="79B80A82" w:rsidR="00B87C4D" w:rsidRPr="00056C4A" w:rsidRDefault="001901C5" w:rsidP="00F62EE9">
            <w:pPr>
              <w:jc w:val="center"/>
              <w:rPr>
                <w:sz w:val="28"/>
                <w:szCs w:val="28"/>
                <w:lang w:val="kk-KZ"/>
              </w:rPr>
            </w:pPr>
            <w:r>
              <w:rPr>
                <w:sz w:val="28"/>
                <w:szCs w:val="28"/>
                <w:lang w:val="kk-KZ"/>
              </w:rPr>
              <w:t>8</w:t>
            </w:r>
            <w:r w:rsidR="003B3CE4">
              <w:rPr>
                <w:sz w:val="28"/>
                <w:szCs w:val="28"/>
                <w:lang w:val="kk-KZ"/>
              </w:rPr>
              <w:t>3</w:t>
            </w:r>
          </w:p>
        </w:tc>
      </w:tr>
      <w:tr w:rsidR="009E59BA" w:rsidRPr="00056C4A" w14:paraId="5FC9E041" w14:textId="77777777" w:rsidTr="009E59BA">
        <w:trPr>
          <w:trHeight w:val="225"/>
        </w:trPr>
        <w:tc>
          <w:tcPr>
            <w:tcW w:w="816" w:type="dxa"/>
          </w:tcPr>
          <w:p w14:paraId="5DF99D82" w14:textId="77777777" w:rsidR="00056C4A" w:rsidRDefault="00056C4A" w:rsidP="00F62EE9">
            <w:pPr>
              <w:jc w:val="center"/>
              <w:rPr>
                <w:sz w:val="28"/>
                <w:szCs w:val="28"/>
                <w:lang w:val="kk-KZ"/>
              </w:rPr>
            </w:pPr>
          </w:p>
        </w:tc>
        <w:tc>
          <w:tcPr>
            <w:tcW w:w="7600" w:type="dxa"/>
          </w:tcPr>
          <w:p w14:paraId="4C1C6436" w14:textId="7E1FC6B4" w:rsidR="00056C4A" w:rsidRDefault="009E59BA" w:rsidP="00F62EE9">
            <w:pPr>
              <w:spacing w:line="100" w:lineRule="atLeast"/>
              <w:jc w:val="both"/>
              <w:rPr>
                <w:sz w:val="28"/>
                <w:szCs w:val="28"/>
                <w:lang w:val="kk-KZ"/>
              </w:rPr>
            </w:pPr>
            <w:r w:rsidRPr="009E59BA">
              <w:rPr>
                <w:b/>
                <w:bCs/>
                <w:sz w:val="28"/>
                <w:szCs w:val="28"/>
                <w:lang w:val="kk-KZ"/>
              </w:rPr>
              <w:t>ҚОЛДАНЫЛҒАН ӘДЕБИЕТТЕР ТІЗІМІ</w:t>
            </w:r>
            <w:r>
              <w:rPr>
                <w:sz w:val="28"/>
                <w:szCs w:val="28"/>
                <w:lang w:val="kk-KZ"/>
              </w:rPr>
              <w:t>....................................</w:t>
            </w:r>
          </w:p>
        </w:tc>
        <w:tc>
          <w:tcPr>
            <w:tcW w:w="928" w:type="dxa"/>
          </w:tcPr>
          <w:p w14:paraId="783D393D" w14:textId="2E9DBBAE" w:rsidR="00056C4A" w:rsidRPr="00056C4A" w:rsidRDefault="001901C5" w:rsidP="00F62EE9">
            <w:pPr>
              <w:jc w:val="center"/>
              <w:rPr>
                <w:sz w:val="28"/>
                <w:szCs w:val="28"/>
                <w:lang w:val="kk-KZ"/>
              </w:rPr>
            </w:pPr>
            <w:r>
              <w:rPr>
                <w:sz w:val="28"/>
                <w:szCs w:val="28"/>
                <w:lang w:val="kk-KZ"/>
              </w:rPr>
              <w:t>8</w:t>
            </w:r>
            <w:r w:rsidR="003B3CE4">
              <w:rPr>
                <w:sz w:val="28"/>
                <w:szCs w:val="28"/>
                <w:lang w:val="kk-KZ"/>
              </w:rPr>
              <w:t>5</w:t>
            </w:r>
          </w:p>
        </w:tc>
      </w:tr>
      <w:tr w:rsidR="009E59BA" w:rsidRPr="00F62EE9" w14:paraId="79B3402D" w14:textId="77777777" w:rsidTr="009E59BA">
        <w:tc>
          <w:tcPr>
            <w:tcW w:w="816" w:type="dxa"/>
          </w:tcPr>
          <w:p w14:paraId="0F7C4428" w14:textId="77777777" w:rsidR="00F62EE9" w:rsidRPr="00056C4A" w:rsidRDefault="00F62EE9" w:rsidP="00F62EE9">
            <w:pPr>
              <w:jc w:val="center"/>
              <w:rPr>
                <w:sz w:val="28"/>
                <w:szCs w:val="28"/>
                <w:lang w:val="kk-KZ"/>
              </w:rPr>
            </w:pPr>
          </w:p>
        </w:tc>
        <w:tc>
          <w:tcPr>
            <w:tcW w:w="7600" w:type="dxa"/>
            <w:hideMark/>
          </w:tcPr>
          <w:p w14:paraId="2D4F68EE" w14:textId="041E9BB9" w:rsidR="00F62EE9" w:rsidRPr="009E59BA" w:rsidRDefault="009E59BA" w:rsidP="00F62EE9">
            <w:pPr>
              <w:spacing w:line="100" w:lineRule="atLeast"/>
              <w:jc w:val="both"/>
              <w:rPr>
                <w:sz w:val="28"/>
                <w:szCs w:val="28"/>
                <w:lang w:val="kk-KZ"/>
              </w:rPr>
            </w:pPr>
            <w:r w:rsidRPr="009E59BA">
              <w:rPr>
                <w:b/>
                <w:bCs/>
                <w:sz w:val="28"/>
                <w:szCs w:val="28"/>
                <w:lang w:val="kk-KZ"/>
              </w:rPr>
              <w:t>ҚОСЫМША</w:t>
            </w:r>
            <w:r w:rsidR="00F62EE9" w:rsidRPr="009E59BA">
              <w:rPr>
                <w:b/>
                <w:bCs/>
                <w:sz w:val="28"/>
                <w:szCs w:val="28"/>
                <w:lang w:val="kk-KZ"/>
              </w:rPr>
              <w:t xml:space="preserve">  А</w:t>
            </w:r>
            <w:r w:rsidR="00F62EE9" w:rsidRPr="009E59BA">
              <w:rPr>
                <w:sz w:val="28"/>
                <w:szCs w:val="28"/>
                <w:lang w:val="kk-KZ"/>
              </w:rPr>
              <w:t xml:space="preserve">  </w:t>
            </w:r>
            <w:r w:rsidR="00056C4A">
              <w:rPr>
                <w:sz w:val="28"/>
                <w:szCs w:val="28"/>
                <w:lang w:val="kk-KZ"/>
              </w:rPr>
              <w:t>Көмір сынамалары нәтиже</w:t>
            </w:r>
            <w:r w:rsidR="007E7D7A">
              <w:rPr>
                <w:sz w:val="28"/>
                <w:szCs w:val="28"/>
                <w:lang w:val="kk-KZ"/>
              </w:rPr>
              <w:t>лерін талдау</w:t>
            </w:r>
            <w:r>
              <w:rPr>
                <w:sz w:val="28"/>
                <w:szCs w:val="28"/>
                <w:lang w:val="kk-KZ"/>
              </w:rPr>
              <w:t>...............</w:t>
            </w:r>
          </w:p>
        </w:tc>
        <w:tc>
          <w:tcPr>
            <w:tcW w:w="928" w:type="dxa"/>
          </w:tcPr>
          <w:p w14:paraId="5A79475A" w14:textId="4C8D86D7" w:rsidR="00F62EE9" w:rsidRPr="001901C5" w:rsidRDefault="001901C5" w:rsidP="00F62EE9">
            <w:pPr>
              <w:jc w:val="center"/>
              <w:rPr>
                <w:sz w:val="28"/>
                <w:szCs w:val="28"/>
                <w:lang w:val="kk-KZ"/>
              </w:rPr>
            </w:pPr>
            <w:r>
              <w:rPr>
                <w:sz w:val="28"/>
                <w:szCs w:val="28"/>
                <w:lang w:val="kk-KZ"/>
              </w:rPr>
              <w:t>9</w:t>
            </w:r>
            <w:r w:rsidR="003B3CE4">
              <w:rPr>
                <w:sz w:val="28"/>
                <w:szCs w:val="28"/>
                <w:lang w:val="kk-KZ"/>
              </w:rPr>
              <w:t>3</w:t>
            </w:r>
          </w:p>
        </w:tc>
      </w:tr>
      <w:tr w:rsidR="009E59BA" w:rsidRPr="00F62EE9" w14:paraId="60F22E39" w14:textId="77777777" w:rsidTr="009E59BA">
        <w:tc>
          <w:tcPr>
            <w:tcW w:w="816" w:type="dxa"/>
          </w:tcPr>
          <w:p w14:paraId="6CB2018B" w14:textId="77777777" w:rsidR="00F62EE9" w:rsidRPr="00F62EE9" w:rsidRDefault="00F62EE9" w:rsidP="00F62EE9">
            <w:pPr>
              <w:jc w:val="center"/>
              <w:rPr>
                <w:sz w:val="28"/>
                <w:szCs w:val="28"/>
              </w:rPr>
            </w:pPr>
          </w:p>
        </w:tc>
        <w:tc>
          <w:tcPr>
            <w:tcW w:w="7600" w:type="dxa"/>
            <w:hideMark/>
          </w:tcPr>
          <w:p w14:paraId="03F233CD" w14:textId="712447F4" w:rsidR="00F62EE9" w:rsidRPr="009E59BA" w:rsidRDefault="009E59BA" w:rsidP="00F62EE9">
            <w:pPr>
              <w:tabs>
                <w:tab w:val="left" w:pos="720"/>
              </w:tabs>
              <w:jc w:val="both"/>
              <w:rPr>
                <w:b/>
                <w:bCs/>
                <w:sz w:val="28"/>
                <w:szCs w:val="28"/>
                <w:lang w:val="kk-KZ"/>
              </w:rPr>
            </w:pPr>
            <w:r w:rsidRPr="009E59BA">
              <w:rPr>
                <w:b/>
                <w:sz w:val="28"/>
                <w:szCs w:val="28"/>
                <w:lang w:val="kk-KZ"/>
              </w:rPr>
              <w:t>ҚОСЫМША</w:t>
            </w:r>
            <w:r w:rsidR="00F62EE9" w:rsidRPr="009E59BA">
              <w:rPr>
                <w:b/>
                <w:sz w:val="28"/>
                <w:szCs w:val="28"/>
              </w:rPr>
              <w:t xml:space="preserve"> Б</w:t>
            </w:r>
            <w:r w:rsidR="00F62EE9" w:rsidRPr="00F62EE9">
              <w:rPr>
                <w:b/>
                <w:bCs/>
                <w:sz w:val="28"/>
                <w:szCs w:val="28"/>
              </w:rPr>
              <w:t xml:space="preserve"> </w:t>
            </w:r>
            <w:proofErr w:type="spellStart"/>
            <w:r w:rsidR="001901C5" w:rsidRPr="00BC0D88">
              <w:rPr>
                <w:bCs/>
                <w:sz w:val="28"/>
              </w:rPr>
              <w:t>Шахталық</w:t>
            </w:r>
            <w:proofErr w:type="spellEnd"/>
            <w:r w:rsidR="001901C5" w:rsidRPr="00BC0D88">
              <w:rPr>
                <w:bCs/>
                <w:sz w:val="28"/>
              </w:rPr>
              <w:t xml:space="preserve"> атмосфера </w:t>
            </w:r>
            <w:proofErr w:type="spellStart"/>
            <w:r w:rsidR="001901C5" w:rsidRPr="00BC0D88">
              <w:rPr>
                <w:bCs/>
                <w:sz w:val="28"/>
              </w:rPr>
              <w:t>сынамаларын</w:t>
            </w:r>
            <w:proofErr w:type="spellEnd"/>
            <w:r w:rsidR="001901C5" w:rsidRPr="00BC0D88">
              <w:rPr>
                <w:bCs/>
                <w:sz w:val="28"/>
              </w:rPr>
              <w:t xml:space="preserve"> </w:t>
            </w:r>
            <w:proofErr w:type="spellStart"/>
            <w:r w:rsidR="001901C5" w:rsidRPr="00BC0D88">
              <w:rPr>
                <w:bCs/>
                <w:sz w:val="28"/>
              </w:rPr>
              <w:t>талдау</w:t>
            </w:r>
            <w:proofErr w:type="spellEnd"/>
            <w:r w:rsidR="001901C5" w:rsidRPr="00BC0D88">
              <w:rPr>
                <w:bCs/>
                <w:sz w:val="28"/>
              </w:rPr>
              <w:t xml:space="preserve"> </w:t>
            </w:r>
            <w:proofErr w:type="spellStart"/>
            <w:r w:rsidR="001901C5" w:rsidRPr="00BC0D88">
              <w:rPr>
                <w:bCs/>
                <w:sz w:val="28"/>
              </w:rPr>
              <w:t>нәтижелерін</w:t>
            </w:r>
            <w:proofErr w:type="spellEnd"/>
            <w:r w:rsidR="001901C5" w:rsidRPr="00BC0D88">
              <w:rPr>
                <w:bCs/>
                <w:sz w:val="28"/>
              </w:rPr>
              <w:t xml:space="preserve"> </w:t>
            </w:r>
            <w:proofErr w:type="spellStart"/>
            <w:r w:rsidR="001901C5" w:rsidRPr="00BC0D88">
              <w:rPr>
                <w:bCs/>
                <w:sz w:val="28"/>
              </w:rPr>
              <w:t>хабарлаудың</w:t>
            </w:r>
            <w:proofErr w:type="spellEnd"/>
            <w:r w:rsidR="001901C5" w:rsidRPr="00BC0D88">
              <w:rPr>
                <w:bCs/>
                <w:sz w:val="28"/>
              </w:rPr>
              <w:t xml:space="preserve"> </w:t>
            </w:r>
            <w:proofErr w:type="spellStart"/>
            <w:r w:rsidR="001901C5" w:rsidRPr="00BC0D88">
              <w:rPr>
                <w:bCs/>
                <w:sz w:val="28"/>
              </w:rPr>
              <w:t>үлгілік</w:t>
            </w:r>
            <w:proofErr w:type="spellEnd"/>
            <w:r w:rsidR="001901C5" w:rsidRPr="00BC0D88">
              <w:rPr>
                <w:bCs/>
                <w:sz w:val="28"/>
              </w:rPr>
              <w:t xml:space="preserve"> </w:t>
            </w:r>
            <w:proofErr w:type="spellStart"/>
            <w:r w:rsidR="001901C5" w:rsidRPr="00BC0D88">
              <w:rPr>
                <w:bCs/>
                <w:sz w:val="28"/>
              </w:rPr>
              <w:t>нысаны</w:t>
            </w:r>
            <w:proofErr w:type="spellEnd"/>
            <w:r>
              <w:rPr>
                <w:bCs/>
                <w:sz w:val="28"/>
                <w:lang w:val="kk-KZ"/>
              </w:rPr>
              <w:t>.........................................</w:t>
            </w:r>
          </w:p>
        </w:tc>
        <w:tc>
          <w:tcPr>
            <w:tcW w:w="928" w:type="dxa"/>
          </w:tcPr>
          <w:p w14:paraId="16D2CB10" w14:textId="77777777" w:rsidR="009E59BA" w:rsidRDefault="009E59BA" w:rsidP="00F62EE9">
            <w:pPr>
              <w:jc w:val="center"/>
              <w:rPr>
                <w:sz w:val="28"/>
                <w:szCs w:val="28"/>
                <w:lang w:val="kk-KZ"/>
              </w:rPr>
            </w:pPr>
          </w:p>
          <w:p w14:paraId="7DB9EE26" w14:textId="3D5EAA5C" w:rsidR="00F62EE9" w:rsidRPr="001901C5" w:rsidRDefault="001901C5" w:rsidP="00F62EE9">
            <w:pPr>
              <w:jc w:val="center"/>
              <w:rPr>
                <w:sz w:val="28"/>
                <w:szCs w:val="28"/>
                <w:lang w:val="kk-KZ"/>
              </w:rPr>
            </w:pPr>
            <w:r>
              <w:rPr>
                <w:sz w:val="28"/>
                <w:szCs w:val="28"/>
                <w:lang w:val="kk-KZ"/>
              </w:rPr>
              <w:t>9</w:t>
            </w:r>
            <w:r w:rsidR="003B3CE4">
              <w:rPr>
                <w:sz w:val="28"/>
                <w:szCs w:val="28"/>
                <w:lang w:val="kk-KZ"/>
              </w:rPr>
              <w:t>6</w:t>
            </w:r>
          </w:p>
        </w:tc>
      </w:tr>
      <w:tr w:rsidR="009E59BA" w:rsidRPr="00F62EE9" w14:paraId="121E3A5E" w14:textId="77777777" w:rsidTr="009E59BA">
        <w:tc>
          <w:tcPr>
            <w:tcW w:w="816" w:type="dxa"/>
          </w:tcPr>
          <w:p w14:paraId="45E43BD0" w14:textId="77777777" w:rsidR="00F62EE9" w:rsidRPr="00F62EE9" w:rsidRDefault="00F62EE9" w:rsidP="00F62EE9">
            <w:pPr>
              <w:jc w:val="center"/>
              <w:rPr>
                <w:sz w:val="28"/>
                <w:szCs w:val="28"/>
              </w:rPr>
            </w:pPr>
          </w:p>
        </w:tc>
        <w:tc>
          <w:tcPr>
            <w:tcW w:w="7600" w:type="dxa"/>
            <w:hideMark/>
          </w:tcPr>
          <w:p w14:paraId="5FD7851C" w14:textId="3F3E8F67" w:rsidR="00F62EE9" w:rsidRPr="00F62EE9" w:rsidRDefault="001901C5" w:rsidP="00F62EE9">
            <w:pPr>
              <w:tabs>
                <w:tab w:val="left" w:pos="720"/>
              </w:tabs>
              <w:jc w:val="both"/>
              <w:rPr>
                <w:bCs/>
                <w:sz w:val="28"/>
                <w:szCs w:val="28"/>
              </w:rPr>
            </w:pPr>
            <w:r w:rsidRPr="009E59BA">
              <w:rPr>
                <w:b/>
                <w:sz w:val="28"/>
                <w:szCs w:val="28"/>
                <w:lang w:val="kk-KZ"/>
              </w:rPr>
              <w:t>Қ</w:t>
            </w:r>
            <w:r w:rsidR="009E59BA" w:rsidRPr="009E59BA">
              <w:rPr>
                <w:b/>
                <w:sz w:val="28"/>
                <w:szCs w:val="28"/>
                <w:lang w:val="kk-KZ"/>
              </w:rPr>
              <w:t>ОСЫМША</w:t>
            </w:r>
            <w:r w:rsidRPr="009E59BA">
              <w:rPr>
                <w:b/>
                <w:sz w:val="28"/>
                <w:szCs w:val="28"/>
                <w:lang w:val="kk-KZ"/>
              </w:rPr>
              <w:t xml:space="preserve"> </w:t>
            </w:r>
            <w:r w:rsidR="00F62EE9" w:rsidRPr="009E59BA">
              <w:rPr>
                <w:b/>
                <w:sz w:val="28"/>
                <w:szCs w:val="28"/>
              </w:rPr>
              <w:t>В</w:t>
            </w:r>
            <w:r w:rsidR="00F62EE9" w:rsidRPr="00F62EE9">
              <w:rPr>
                <w:bCs/>
                <w:sz w:val="28"/>
                <w:szCs w:val="28"/>
              </w:rPr>
              <w:t xml:space="preserve"> </w:t>
            </w:r>
            <w:proofErr w:type="spellStart"/>
            <w:r w:rsidRPr="00BC0D88">
              <w:rPr>
                <w:bCs/>
                <w:sz w:val="28"/>
              </w:rPr>
              <w:t>Өрт</w:t>
            </w:r>
            <w:proofErr w:type="spellEnd"/>
            <w:r w:rsidRPr="00BC0D88">
              <w:rPr>
                <w:bCs/>
                <w:sz w:val="28"/>
              </w:rPr>
              <w:t xml:space="preserve"> </w:t>
            </w:r>
            <w:proofErr w:type="spellStart"/>
            <w:r w:rsidRPr="00BC0D88">
              <w:rPr>
                <w:bCs/>
                <w:sz w:val="28"/>
              </w:rPr>
              <w:t>индикаторлық</w:t>
            </w:r>
            <w:proofErr w:type="spellEnd"/>
            <w:r w:rsidRPr="00BC0D88">
              <w:rPr>
                <w:bCs/>
                <w:sz w:val="28"/>
              </w:rPr>
              <w:t xml:space="preserve"> </w:t>
            </w:r>
            <w:proofErr w:type="spellStart"/>
            <w:r w:rsidRPr="00BC0D88">
              <w:rPr>
                <w:bCs/>
                <w:sz w:val="28"/>
              </w:rPr>
              <w:t>газдарды</w:t>
            </w:r>
            <w:proofErr w:type="spellEnd"/>
            <w:r w:rsidRPr="00BC0D88">
              <w:rPr>
                <w:bCs/>
                <w:sz w:val="28"/>
              </w:rPr>
              <w:t xml:space="preserve"> </w:t>
            </w:r>
            <w:proofErr w:type="spellStart"/>
            <w:r w:rsidRPr="00BC0D88">
              <w:rPr>
                <w:bCs/>
                <w:sz w:val="28"/>
              </w:rPr>
              <w:t>заттай</w:t>
            </w:r>
            <w:proofErr w:type="spellEnd"/>
            <w:r w:rsidRPr="00BC0D88">
              <w:rPr>
                <w:bCs/>
                <w:sz w:val="28"/>
              </w:rPr>
              <w:t xml:space="preserve"> </w:t>
            </w:r>
            <w:proofErr w:type="spellStart"/>
            <w:r w:rsidRPr="00BC0D88">
              <w:rPr>
                <w:bCs/>
                <w:sz w:val="28"/>
              </w:rPr>
              <w:t>өлшеу</w:t>
            </w:r>
            <w:proofErr w:type="spellEnd"/>
            <w:r w:rsidRPr="00BC0D88">
              <w:rPr>
                <w:bCs/>
                <w:sz w:val="28"/>
              </w:rPr>
              <w:t xml:space="preserve"> </w:t>
            </w:r>
            <w:proofErr w:type="spellStart"/>
            <w:r w:rsidRPr="00BC0D88">
              <w:rPr>
                <w:bCs/>
                <w:sz w:val="28"/>
              </w:rPr>
              <w:t>деректері</w:t>
            </w:r>
            <w:proofErr w:type="spellEnd"/>
            <w:r w:rsidRPr="00BC0D88">
              <w:rPr>
                <w:bCs/>
                <w:sz w:val="28"/>
              </w:rPr>
              <w:t xml:space="preserve"> </w:t>
            </w:r>
            <w:proofErr w:type="spellStart"/>
            <w:r w:rsidRPr="00BC0D88">
              <w:rPr>
                <w:bCs/>
                <w:sz w:val="28"/>
              </w:rPr>
              <w:t>бойынша</w:t>
            </w:r>
            <w:proofErr w:type="spellEnd"/>
            <w:r w:rsidRPr="00BC0D88">
              <w:rPr>
                <w:bCs/>
                <w:sz w:val="28"/>
              </w:rPr>
              <w:t xml:space="preserve"> </w:t>
            </w:r>
            <w:proofErr w:type="spellStart"/>
            <w:r w:rsidRPr="00BC0D88">
              <w:rPr>
                <w:bCs/>
                <w:sz w:val="28"/>
              </w:rPr>
              <w:t>өрт</w:t>
            </w:r>
            <w:proofErr w:type="spellEnd"/>
            <w:r w:rsidRPr="00BC0D88">
              <w:rPr>
                <w:bCs/>
                <w:sz w:val="28"/>
              </w:rPr>
              <w:t xml:space="preserve"> </w:t>
            </w:r>
            <w:proofErr w:type="spellStart"/>
            <w:r w:rsidRPr="00BC0D88">
              <w:rPr>
                <w:bCs/>
                <w:sz w:val="28"/>
              </w:rPr>
              <w:t>қауіптілігінің</w:t>
            </w:r>
            <w:proofErr w:type="spellEnd"/>
            <w:r w:rsidRPr="00BC0D88">
              <w:rPr>
                <w:bCs/>
                <w:sz w:val="28"/>
              </w:rPr>
              <w:t xml:space="preserve"> </w:t>
            </w:r>
            <w:proofErr w:type="spellStart"/>
            <w:r w:rsidRPr="00BC0D88">
              <w:rPr>
                <w:bCs/>
                <w:sz w:val="28"/>
              </w:rPr>
              <w:t>температуралары</w:t>
            </w:r>
            <w:proofErr w:type="spellEnd"/>
            <w:r w:rsidRPr="00BC0D88">
              <w:rPr>
                <w:bCs/>
                <w:sz w:val="28"/>
              </w:rPr>
              <w:t xml:space="preserve"> мен </w:t>
            </w:r>
            <w:proofErr w:type="spellStart"/>
            <w:r w:rsidRPr="00BC0D88">
              <w:rPr>
                <w:bCs/>
                <w:sz w:val="28"/>
              </w:rPr>
              <w:t>өлшемдерін</w:t>
            </w:r>
            <w:proofErr w:type="spellEnd"/>
            <w:r w:rsidRPr="00BC0D88">
              <w:rPr>
                <w:bCs/>
                <w:sz w:val="28"/>
              </w:rPr>
              <w:t xml:space="preserve"> </w:t>
            </w:r>
            <w:proofErr w:type="spellStart"/>
            <w:r w:rsidRPr="00BC0D88">
              <w:rPr>
                <w:bCs/>
                <w:sz w:val="28"/>
              </w:rPr>
              <w:t>есептеу</w:t>
            </w:r>
            <w:proofErr w:type="spellEnd"/>
            <w:r w:rsidRPr="00BC0D88">
              <w:rPr>
                <w:bCs/>
                <w:sz w:val="28"/>
              </w:rPr>
              <w:t xml:space="preserve"> </w:t>
            </w:r>
            <w:proofErr w:type="spellStart"/>
            <w:r w:rsidRPr="00BC0D88">
              <w:rPr>
                <w:bCs/>
                <w:sz w:val="28"/>
              </w:rPr>
              <w:t>нәтижелерін</w:t>
            </w:r>
            <w:proofErr w:type="spellEnd"/>
            <w:r w:rsidRPr="00BC0D88">
              <w:rPr>
                <w:bCs/>
                <w:sz w:val="28"/>
              </w:rPr>
              <w:t xml:space="preserve"> </w:t>
            </w:r>
            <w:proofErr w:type="spellStart"/>
            <w:r w:rsidRPr="00BC0D88">
              <w:rPr>
                <w:bCs/>
                <w:sz w:val="28"/>
              </w:rPr>
              <w:t>математикалық-статистикалық</w:t>
            </w:r>
            <w:proofErr w:type="spellEnd"/>
            <w:r w:rsidRPr="00BC0D88">
              <w:rPr>
                <w:bCs/>
                <w:sz w:val="28"/>
              </w:rPr>
              <w:t xml:space="preserve"> </w:t>
            </w:r>
            <w:proofErr w:type="spellStart"/>
            <w:r w:rsidRPr="00BC0D88">
              <w:rPr>
                <w:bCs/>
                <w:sz w:val="28"/>
              </w:rPr>
              <w:t>өңдеу</w:t>
            </w:r>
            <w:proofErr w:type="spellEnd"/>
            <w:r w:rsidRPr="00BC0D88">
              <w:rPr>
                <w:bCs/>
                <w:sz w:val="28"/>
              </w:rPr>
              <w:t xml:space="preserve"> </w:t>
            </w:r>
            <w:proofErr w:type="spellStart"/>
            <w:r w:rsidRPr="00BC0D88">
              <w:rPr>
                <w:bCs/>
                <w:sz w:val="28"/>
              </w:rPr>
              <w:t>нәтижелері</w:t>
            </w:r>
            <w:proofErr w:type="spellEnd"/>
            <w:r w:rsidRPr="00BC0D88">
              <w:rPr>
                <w:bCs/>
                <w:sz w:val="28"/>
              </w:rPr>
              <w:t xml:space="preserve"> </w:t>
            </w:r>
            <w:proofErr w:type="spellStart"/>
            <w:r w:rsidRPr="00BC0D88">
              <w:rPr>
                <w:bCs/>
                <w:sz w:val="28"/>
              </w:rPr>
              <w:t>бойынша</w:t>
            </w:r>
            <w:proofErr w:type="spellEnd"/>
            <w:r w:rsidRPr="00BC0D88">
              <w:rPr>
                <w:bCs/>
                <w:sz w:val="28"/>
              </w:rPr>
              <w:t xml:space="preserve"> </w:t>
            </w:r>
            <w:proofErr w:type="spellStart"/>
            <w:r w:rsidRPr="00BC0D88">
              <w:rPr>
                <w:bCs/>
                <w:sz w:val="28"/>
              </w:rPr>
              <w:t>бағдарламалар</w:t>
            </w:r>
            <w:proofErr w:type="spellEnd"/>
            <w:r w:rsidRPr="00BC0D88">
              <w:rPr>
                <w:bCs/>
                <w:sz w:val="28"/>
              </w:rPr>
              <w:t xml:space="preserve"> </w:t>
            </w:r>
            <w:proofErr w:type="spellStart"/>
            <w:r w:rsidRPr="00BC0D88">
              <w:rPr>
                <w:bCs/>
                <w:sz w:val="28"/>
              </w:rPr>
              <w:t>пакетінің</w:t>
            </w:r>
            <w:proofErr w:type="spellEnd"/>
            <w:r w:rsidRPr="00BC0D88">
              <w:rPr>
                <w:bCs/>
                <w:sz w:val="28"/>
              </w:rPr>
              <w:t xml:space="preserve"> </w:t>
            </w:r>
            <w:proofErr w:type="spellStart"/>
            <w:r w:rsidRPr="00BC0D88">
              <w:rPr>
                <w:bCs/>
                <w:sz w:val="28"/>
              </w:rPr>
              <w:t>хаттамалары</w:t>
            </w:r>
            <w:proofErr w:type="spellEnd"/>
            <w:r w:rsidR="009E59BA">
              <w:rPr>
                <w:bCs/>
                <w:sz w:val="28"/>
                <w:lang w:val="kk-KZ"/>
              </w:rPr>
              <w:t>..........................................................................................</w:t>
            </w:r>
          </w:p>
        </w:tc>
        <w:tc>
          <w:tcPr>
            <w:tcW w:w="928" w:type="dxa"/>
          </w:tcPr>
          <w:p w14:paraId="2FFD65C9" w14:textId="77777777" w:rsidR="009E59BA" w:rsidRDefault="009E59BA" w:rsidP="00F62EE9">
            <w:pPr>
              <w:jc w:val="center"/>
              <w:rPr>
                <w:sz w:val="28"/>
                <w:szCs w:val="28"/>
                <w:lang w:val="kk-KZ"/>
              </w:rPr>
            </w:pPr>
          </w:p>
          <w:p w14:paraId="75B21F04" w14:textId="77777777" w:rsidR="009E59BA" w:rsidRDefault="009E59BA" w:rsidP="00F62EE9">
            <w:pPr>
              <w:jc w:val="center"/>
              <w:rPr>
                <w:sz w:val="28"/>
                <w:szCs w:val="28"/>
                <w:lang w:val="kk-KZ"/>
              </w:rPr>
            </w:pPr>
          </w:p>
          <w:p w14:paraId="7C6AA34B" w14:textId="77777777" w:rsidR="009E59BA" w:rsidRDefault="009E59BA" w:rsidP="00F62EE9">
            <w:pPr>
              <w:jc w:val="center"/>
              <w:rPr>
                <w:sz w:val="28"/>
                <w:szCs w:val="28"/>
                <w:lang w:val="kk-KZ"/>
              </w:rPr>
            </w:pPr>
          </w:p>
          <w:p w14:paraId="6ADD6899" w14:textId="77777777" w:rsidR="009E59BA" w:rsidRDefault="009E59BA" w:rsidP="00F62EE9">
            <w:pPr>
              <w:jc w:val="center"/>
              <w:rPr>
                <w:sz w:val="28"/>
                <w:szCs w:val="28"/>
                <w:lang w:val="kk-KZ"/>
              </w:rPr>
            </w:pPr>
          </w:p>
          <w:p w14:paraId="6A1A683F" w14:textId="51C881A1" w:rsidR="00F62EE9" w:rsidRPr="001901C5" w:rsidRDefault="001901C5" w:rsidP="00F62EE9">
            <w:pPr>
              <w:jc w:val="center"/>
              <w:rPr>
                <w:sz w:val="28"/>
                <w:szCs w:val="28"/>
                <w:lang w:val="kk-KZ"/>
              </w:rPr>
            </w:pPr>
            <w:r>
              <w:rPr>
                <w:sz w:val="28"/>
                <w:szCs w:val="28"/>
                <w:lang w:val="kk-KZ"/>
              </w:rPr>
              <w:t>9</w:t>
            </w:r>
            <w:r w:rsidR="003B3CE4">
              <w:rPr>
                <w:sz w:val="28"/>
                <w:szCs w:val="28"/>
                <w:lang w:val="kk-KZ"/>
              </w:rPr>
              <w:t>7</w:t>
            </w:r>
          </w:p>
        </w:tc>
      </w:tr>
    </w:tbl>
    <w:p w14:paraId="24297901" w14:textId="464C8115" w:rsidR="006600DF" w:rsidRPr="00F62EE9" w:rsidRDefault="006600DF" w:rsidP="00FF05E7">
      <w:pPr>
        <w:rPr>
          <w:sz w:val="28"/>
          <w:szCs w:val="28"/>
          <w:lang w:val="ru-KZ"/>
        </w:rPr>
      </w:pPr>
    </w:p>
    <w:p w14:paraId="0000E59D" w14:textId="3D75697D" w:rsidR="00F62EE9" w:rsidRDefault="00F62EE9" w:rsidP="00FF05E7">
      <w:pPr>
        <w:rPr>
          <w:sz w:val="28"/>
          <w:szCs w:val="28"/>
        </w:rPr>
      </w:pPr>
    </w:p>
    <w:p w14:paraId="5C5CB5C1" w14:textId="6BB59077" w:rsidR="00F62EE9" w:rsidRDefault="00F62EE9" w:rsidP="00FF05E7">
      <w:pPr>
        <w:rPr>
          <w:sz w:val="28"/>
          <w:szCs w:val="28"/>
        </w:rPr>
      </w:pPr>
    </w:p>
    <w:p w14:paraId="2F741FE4" w14:textId="14F82EA5" w:rsidR="00F62EE9" w:rsidRDefault="00F62EE9" w:rsidP="00FF05E7">
      <w:pPr>
        <w:rPr>
          <w:sz w:val="28"/>
          <w:szCs w:val="28"/>
        </w:rPr>
      </w:pPr>
    </w:p>
    <w:p w14:paraId="102227FE" w14:textId="0964E9A8" w:rsidR="00F62EE9" w:rsidRDefault="00F62EE9" w:rsidP="00FF05E7">
      <w:pPr>
        <w:rPr>
          <w:sz w:val="28"/>
          <w:szCs w:val="28"/>
        </w:rPr>
      </w:pPr>
    </w:p>
    <w:p w14:paraId="7F649636" w14:textId="50E3A10F" w:rsidR="00F62EE9" w:rsidRDefault="00F62EE9" w:rsidP="00FF05E7">
      <w:pPr>
        <w:rPr>
          <w:sz w:val="28"/>
          <w:szCs w:val="28"/>
        </w:rPr>
      </w:pPr>
    </w:p>
    <w:p w14:paraId="47A697A3" w14:textId="5D14243A" w:rsidR="00F62EE9" w:rsidRDefault="00F62EE9" w:rsidP="00FF05E7">
      <w:pPr>
        <w:rPr>
          <w:sz w:val="28"/>
          <w:szCs w:val="28"/>
        </w:rPr>
      </w:pPr>
    </w:p>
    <w:p w14:paraId="68BEA101" w14:textId="74339EB1" w:rsidR="00F62EE9" w:rsidRDefault="00F62EE9" w:rsidP="00FF05E7">
      <w:pPr>
        <w:rPr>
          <w:sz w:val="28"/>
          <w:szCs w:val="28"/>
        </w:rPr>
      </w:pPr>
    </w:p>
    <w:p w14:paraId="7B5BEBC0" w14:textId="107023E8" w:rsidR="00F62EE9" w:rsidRDefault="00F62EE9" w:rsidP="00FF05E7">
      <w:pPr>
        <w:rPr>
          <w:sz w:val="28"/>
          <w:szCs w:val="28"/>
        </w:rPr>
      </w:pPr>
    </w:p>
    <w:p w14:paraId="391E3833" w14:textId="575EC9DA" w:rsidR="00F62EE9" w:rsidRDefault="00F62EE9" w:rsidP="00FF05E7">
      <w:pPr>
        <w:rPr>
          <w:sz w:val="28"/>
          <w:szCs w:val="28"/>
        </w:rPr>
      </w:pPr>
    </w:p>
    <w:p w14:paraId="6A729B6A" w14:textId="49C12EF0" w:rsidR="00F62EE9" w:rsidRDefault="00F62EE9" w:rsidP="00FF05E7">
      <w:pPr>
        <w:rPr>
          <w:sz w:val="28"/>
          <w:szCs w:val="28"/>
        </w:rPr>
      </w:pPr>
    </w:p>
    <w:p w14:paraId="13328994" w14:textId="14D4A4D2" w:rsidR="00F62EE9" w:rsidRDefault="00F62EE9" w:rsidP="00FF05E7">
      <w:pPr>
        <w:rPr>
          <w:sz w:val="28"/>
          <w:szCs w:val="28"/>
        </w:rPr>
      </w:pPr>
    </w:p>
    <w:p w14:paraId="3CC3CCA7" w14:textId="3E8EFDA2" w:rsidR="00F62EE9" w:rsidRDefault="00F62EE9" w:rsidP="00FF05E7">
      <w:pPr>
        <w:rPr>
          <w:sz w:val="28"/>
          <w:szCs w:val="28"/>
        </w:rPr>
      </w:pPr>
    </w:p>
    <w:p w14:paraId="0EA4F6F6" w14:textId="69A2FD4D" w:rsidR="00F62EE9" w:rsidRDefault="00F62EE9" w:rsidP="00FF05E7">
      <w:pPr>
        <w:rPr>
          <w:sz w:val="28"/>
          <w:szCs w:val="28"/>
        </w:rPr>
      </w:pPr>
    </w:p>
    <w:p w14:paraId="2CDC6D2F" w14:textId="1F55615E" w:rsidR="00F62EE9" w:rsidRDefault="00F62EE9" w:rsidP="00FF05E7">
      <w:pPr>
        <w:rPr>
          <w:sz w:val="28"/>
          <w:szCs w:val="28"/>
        </w:rPr>
      </w:pPr>
    </w:p>
    <w:p w14:paraId="29851CF4" w14:textId="72B49341" w:rsidR="00F62EE9" w:rsidRDefault="00F62EE9" w:rsidP="00FF05E7">
      <w:pPr>
        <w:rPr>
          <w:sz w:val="28"/>
          <w:szCs w:val="28"/>
        </w:rPr>
      </w:pPr>
    </w:p>
    <w:p w14:paraId="148223EB" w14:textId="5FA8B939" w:rsidR="00F62EE9" w:rsidRDefault="00F62EE9" w:rsidP="00FF05E7">
      <w:pPr>
        <w:rPr>
          <w:sz w:val="28"/>
          <w:szCs w:val="28"/>
        </w:rPr>
      </w:pPr>
    </w:p>
    <w:p w14:paraId="66D6AB27" w14:textId="5470E324" w:rsidR="00F62EE9" w:rsidRDefault="00F62EE9" w:rsidP="00FF05E7">
      <w:pPr>
        <w:rPr>
          <w:sz w:val="28"/>
          <w:szCs w:val="28"/>
        </w:rPr>
      </w:pPr>
    </w:p>
    <w:p w14:paraId="09C6AC1B" w14:textId="25C53AFD" w:rsidR="00F62EE9" w:rsidRDefault="00F62EE9" w:rsidP="00FF05E7">
      <w:pPr>
        <w:rPr>
          <w:sz w:val="28"/>
          <w:szCs w:val="28"/>
        </w:rPr>
      </w:pPr>
    </w:p>
    <w:p w14:paraId="1A74B1B6" w14:textId="09D256A2" w:rsidR="00F62EE9" w:rsidRDefault="00F62EE9" w:rsidP="00FF05E7">
      <w:pPr>
        <w:rPr>
          <w:sz w:val="28"/>
          <w:szCs w:val="28"/>
        </w:rPr>
      </w:pPr>
    </w:p>
    <w:p w14:paraId="6613D74E" w14:textId="04222F74" w:rsidR="006600DF" w:rsidRDefault="006600DF" w:rsidP="00416FA3">
      <w:pPr>
        <w:rPr>
          <w:sz w:val="28"/>
          <w:szCs w:val="28"/>
        </w:rPr>
      </w:pPr>
    </w:p>
    <w:p w14:paraId="2E83271F" w14:textId="788089A7" w:rsidR="00416FA3" w:rsidRDefault="00416FA3" w:rsidP="00416FA3">
      <w:pPr>
        <w:rPr>
          <w:sz w:val="28"/>
          <w:szCs w:val="28"/>
        </w:rPr>
      </w:pPr>
    </w:p>
    <w:p w14:paraId="762DD11D" w14:textId="77777777" w:rsidR="00416FA3" w:rsidRDefault="00416FA3" w:rsidP="00416FA3">
      <w:pPr>
        <w:rPr>
          <w:sz w:val="28"/>
          <w:szCs w:val="28"/>
        </w:rPr>
      </w:pPr>
    </w:p>
    <w:p w14:paraId="2237B12A" w14:textId="3CA12B65" w:rsidR="006600DF" w:rsidRPr="00B208B4" w:rsidRDefault="00416FA3" w:rsidP="00416FA3">
      <w:pPr>
        <w:pStyle w:val="a"/>
        <w:numPr>
          <w:ilvl w:val="0"/>
          <w:numId w:val="0"/>
        </w:numPr>
        <w:rPr>
          <w:lang w:val="kk-KZ"/>
        </w:rPr>
      </w:pPr>
      <w:r>
        <w:rPr>
          <w:lang w:val="kk-KZ"/>
        </w:rPr>
        <w:lastRenderedPageBreak/>
        <w:t>КІРІСПЕ</w:t>
      </w:r>
    </w:p>
    <w:p w14:paraId="79A4EC00" w14:textId="46FEB54F" w:rsidR="00A637A9" w:rsidRDefault="00A637A9" w:rsidP="006600DF">
      <w:pPr>
        <w:pStyle w:val="a"/>
        <w:numPr>
          <w:ilvl w:val="0"/>
          <w:numId w:val="0"/>
        </w:numPr>
        <w:jc w:val="both"/>
      </w:pPr>
    </w:p>
    <w:p w14:paraId="1F010F59" w14:textId="77777777" w:rsidR="00DC48E5" w:rsidRDefault="00A637A9" w:rsidP="00DC48E5">
      <w:pPr>
        <w:shd w:val="clear" w:color="auto" w:fill="FFFFFF" w:themeFill="background1"/>
        <w:ind w:firstLine="709"/>
        <w:jc w:val="both"/>
        <w:rPr>
          <w:rFonts w:eastAsiaTheme="minorEastAsia"/>
          <w:sz w:val="28"/>
          <w:szCs w:val="28"/>
          <w:lang w:val="kk-KZ"/>
        </w:rPr>
      </w:pPr>
      <w:r w:rsidRPr="00A637A9">
        <w:rPr>
          <w:rFonts w:eastAsiaTheme="minorEastAsia"/>
          <w:b/>
          <w:sz w:val="28"/>
          <w:szCs w:val="28"/>
          <w:lang w:val="kk-KZ"/>
        </w:rPr>
        <w:t>Қарастырылып отырған ғылыми мәселенің қазіргі күйін бағалау.</w:t>
      </w:r>
      <w:r w:rsidRPr="00A637A9">
        <w:rPr>
          <w:rFonts w:eastAsiaTheme="minorEastAsia"/>
          <w:sz w:val="28"/>
          <w:szCs w:val="28"/>
          <w:lang w:val="kk-KZ"/>
        </w:rPr>
        <w:t xml:space="preserve"> </w:t>
      </w:r>
      <w:r w:rsidR="00DC48E5">
        <w:rPr>
          <w:rFonts w:eastAsiaTheme="minorEastAsia"/>
          <w:sz w:val="28"/>
          <w:szCs w:val="28"/>
          <w:lang w:val="kk-KZ"/>
        </w:rPr>
        <w:t xml:space="preserve">   </w:t>
      </w:r>
    </w:p>
    <w:p w14:paraId="1F381B8A" w14:textId="2E712F51" w:rsidR="00DC48E5" w:rsidRPr="00DC48E5" w:rsidRDefault="00DC48E5" w:rsidP="00DC48E5">
      <w:pPr>
        <w:shd w:val="clear" w:color="auto" w:fill="FFFFFF" w:themeFill="background1"/>
        <w:jc w:val="both"/>
        <w:rPr>
          <w:rFonts w:eastAsiaTheme="minorEastAsia"/>
          <w:sz w:val="28"/>
          <w:szCs w:val="28"/>
          <w:lang w:val="kk-KZ"/>
        </w:rPr>
      </w:pPr>
      <w:r>
        <w:rPr>
          <w:rFonts w:eastAsiaTheme="minorEastAsia"/>
          <w:sz w:val="28"/>
          <w:szCs w:val="28"/>
          <w:lang w:val="kk-KZ"/>
        </w:rPr>
        <w:t xml:space="preserve">          </w:t>
      </w:r>
      <w:r w:rsidRPr="00DC48E5">
        <w:rPr>
          <w:rFonts w:eastAsiaTheme="minorEastAsia"/>
          <w:sz w:val="28"/>
          <w:szCs w:val="28"/>
          <w:lang w:val="kk-KZ"/>
        </w:rPr>
        <w:t xml:space="preserve">Көмір шахталарының жұмыс тәжірибесінде жедел шаралар қабылдауды, </w:t>
      </w:r>
      <w:r>
        <w:rPr>
          <w:rFonts w:eastAsiaTheme="minorEastAsia"/>
          <w:sz w:val="28"/>
          <w:szCs w:val="28"/>
          <w:lang w:val="kk-KZ"/>
        </w:rPr>
        <w:t>е</w:t>
      </w:r>
      <w:r w:rsidRPr="00DC48E5">
        <w:rPr>
          <w:rFonts w:eastAsiaTheme="minorEastAsia"/>
          <w:sz w:val="28"/>
          <w:szCs w:val="28"/>
          <w:lang w:val="kk-KZ"/>
        </w:rPr>
        <w:t>ңбек және материалдық ресурстарды тартуды талап ететін негізделген шешімдер қабылдау қажет болатын жағдайлар жиі байқалады. Бұл әсіресе эндогендік өрттерге әкелуі мүмкін көмірдің өздігінен қызуына және өздігінен жануына байланысты. Эндогендік өрттер өздігінен жануға бейім кенді өндіретін Жерасты кеніштерінде де пайда болуы мүмкін.</w:t>
      </w:r>
    </w:p>
    <w:p w14:paraId="46854789" w14:textId="77777777" w:rsidR="00DC48E5" w:rsidRPr="00DC48E5" w:rsidRDefault="00DC48E5" w:rsidP="00DC48E5">
      <w:pPr>
        <w:shd w:val="clear" w:color="auto" w:fill="FFFFFF" w:themeFill="background1"/>
        <w:ind w:firstLine="709"/>
        <w:jc w:val="both"/>
        <w:rPr>
          <w:rFonts w:eastAsiaTheme="minorEastAsia"/>
          <w:sz w:val="28"/>
          <w:szCs w:val="28"/>
          <w:lang w:val="kk-KZ"/>
        </w:rPr>
      </w:pPr>
      <w:r w:rsidRPr="00DC48E5">
        <w:rPr>
          <w:rFonts w:eastAsiaTheme="minorEastAsia"/>
          <w:sz w:val="28"/>
          <w:szCs w:val="28"/>
          <w:lang w:val="kk-KZ"/>
        </w:rPr>
        <w:t>Қажетті жедел немесе алдын алу шараларын тиімді бағалау және қабылдау үшін көмірдің немесе кендердің өздігінен қызуы мен өздігінен жануының физика-химиялық негіздерін білу қажет.</w:t>
      </w:r>
    </w:p>
    <w:p w14:paraId="02163AC6" w14:textId="77777777" w:rsidR="00DC48E5" w:rsidRPr="00DC48E5" w:rsidRDefault="00DC48E5" w:rsidP="00DC48E5">
      <w:pPr>
        <w:shd w:val="clear" w:color="auto" w:fill="FFFFFF" w:themeFill="background1"/>
        <w:ind w:firstLine="709"/>
        <w:jc w:val="both"/>
        <w:rPr>
          <w:rFonts w:eastAsiaTheme="minorEastAsia"/>
          <w:sz w:val="28"/>
          <w:szCs w:val="28"/>
          <w:lang w:val="kk-KZ"/>
        </w:rPr>
      </w:pPr>
      <w:r w:rsidRPr="00DC48E5">
        <w:rPr>
          <w:rFonts w:eastAsiaTheme="minorEastAsia"/>
          <w:sz w:val="28"/>
          <w:szCs w:val="28"/>
          <w:lang w:val="kk-KZ"/>
        </w:rPr>
        <w:t>Термодатчиктерді орнатуға және индикаторлық газдардың сандық көрсеткіштеріне негізделген жерасты эндогендік өрттерді сәйкестендірудің пайдаланылатын белгілері әрқашан бір мәнді және қажетті нәтиже бермейді. Кейде сенсорларды орнатуға және шахта атмосферасының үлгілерін алуға мүмкіндік жоқ.</w:t>
      </w:r>
    </w:p>
    <w:p w14:paraId="29D975E7" w14:textId="36A680DF" w:rsidR="00DC48E5" w:rsidRPr="00DC48E5" w:rsidRDefault="00DC48E5" w:rsidP="00DC48E5">
      <w:pPr>
        <w:shd w:val="clear" w:color="auto" w:fill="FFFFFF" w:themeFill="background1"/>
        <w:ind w:firstLine="709"/>
        <w:jc w:val="both"/>
        <w:rPr>
          <w:rFonts w:eastAsiaTheme="minorEastAsia"/>
          <w:sz w:val="28"/>
          <w:szCs w:val="28"/>
          <w:lang w:val="kk-KZ"/>
        </w:rPr>
      </w:pPr>
      <w:r w:rsidRPr="00DC48E5">
        <w:rPr>
          <w:rFonts w:eastAsiaTheme="minorEastAsia"/>
          <w:sz w:val="28"/>
          <w:szCs w:val="28"/>
          <w:lang w:val="kk-KZ"/>
        </w:rPr>
        <w:t xml:space="preserve">Көмір шахталарындағы эндогенді өрттердің алдын алу және ескерту бойынша ғалымдар мен мамандар орындаған </w:t>
      </w:r>
      <w:r>
        <w:rPr>
          <w:rFonts w:eastAsiaTheme="minorEastAsia"/>
          <w:sz w:val="28"/>
          <w:szCs w:val="28"/>
          <w:lang w:val="kk-KZ"/>
        </w:rPr>
        <w:t>ө</w:t>
      </w:r>
      <w:r w:rsidRPr="00DC48E5">
        <w:rPr>
          <w:rFonts w:eastAsiaTheme="minorEastAsia"/>
          <w:sz w:val="28"/>
          <w:szCs w:val="28"/>
          <w:lang w:val="kk-KZ"/>
        </w:rPr>
        <w:t>рт индикаторлық газдарының саны мен құрамының тәуелділігін анықтау бойынша бірегей эксперименттік зерттеулер белгілі және ұмытылған.</w:t>
      </w:r>
    </w:p>
    <w:p w14:paraId="168CECB3" w14:textId="77777777" w:rsidR="00DC48E5" w:rsidRPr="00DC48E5" w:rsidRDefault="00DC48E5" w:rsidP="00DC48E5">
      <w:pPr>
        <w:shd w:val="clear" w:color="auto" w:fill="FFFFFF" w:themeFill="background1"/>
        <w:ind w:firstLine="709"/>
        <w:jc w:val="both"/>
        <w:rPr>
          <w:rFonts w:eastAsiaTheme="minorEastAsia"/>
          <w:sz w:val="28"/>
          <w:szCs w:val="28"/>
          <w:lang w:val="kk-KZ"/>
        </w:rPr>
      </w:pPr>
      <w:r w:rsidRPr="00DC48E5">
        <w:rPr>
          <w:rFonts w:eastAsiaTheme="minorEastAsia"/>
          <w:sz w:val="28"/>
          <w:szCs w:val="28"/>
          <w:lang w:val="kk-KZ"/>
        </w:rPr>
        <w:t>Жұмыста Қазақстан Республикасында және жақын шет елдерде пайдалы қазбаларды жерасты қазу кезінде эндогендік өрт қауіптілігінің жай-күйін зерделеу және талдау көзделеді. Қатты жанғыш материалдардың тотығу термодинамикасын зерттеңіз және эндогендік өрттердің бар-жоғын тану әдістерін негіздеңіз.</w:t>
      </w:r>
    </w:p>
    <w:p w14:paraId="376147F9" w14:textId="77777777" w:rsidR="00DC48E5" w:rsidRPr="00DC48E5" w:rsidRDefault="00DC48E5" w:rsidP="00DC48E5">
      <w:pPr>
        <w:shd w:val="clear" w:color="auto" w:fill="FFFFFF" w:themeFill="background1"/>
        <w:ind w:firstLine="709"/>
        <w:jc w:val="both"/>
        <w:rPr>
          <w:rFonts w:eastAsiaTheme="minorEastAsia"/>
          <w:sz w:val="28"/>
          <w:szCs w:val="28"/>
          <w:lang w:val="kk-KZ"/>
        </w:rPr>
      </w:pPr>
      <w:r w:rsidRPr="00DC48E5">
        <w:rPr>
          <w:rFonts w:eastAsiaTheme="minorEastAsia"/>
          <w:sz w:val="28"/>
          <w:szCs w:val="28"/>
          <w:lang w:val="kk-KZ"/>
        </w:rPr>
        <w:t>Бұл, әсіресе, тексеруге қол жетпейтін жерлерде орналасқан ықтимал ошақтарға қатысты.</w:t>
      </w:r>
    </w:p>
    <w:p w14:paraId="341E2EEC" w14:textId="219F2233" w:rsidR="00DC48E5" w:rsidRDefault="00DC48E5" w:rsidP="00DC48E5">
      <w:pPr>
        <w:shd w:val="clear" w:color="auto" w:fill="FFFFFF" w:themeFill="background1"/>
        <w:ind w:firstLine="709"/>
        <w:jc w:val="both"/>
        <w:rPr>
          <w:rFonts w:eastAsiaTheme="minorEastAsia"/>
          <w:sz w:val="28"/>
          <w:szCs w:val="28"/>
          <w:lang w:val="kk-KZ"/>
        </w:rPr>
      </w:pPr>
      <w:r w:rsidRPr="00DC48E5">
        <w:rPr>
          <w:rFonts w:eastAsiaTheme="minorEastAsia"/>
          <w:sz w:val="28"/>
          <w:szCs w:val="28"/>
          <w:lang w:val="kk-KZ"/>
        </w:rPr>
        <w:t xml:space="preserve">Теориялық және </w:t>
      </w:r>
      <w:r>
        <w:rPr>
          <w:rFonts w:eastAsiaTheme="minorEastAsia"/>
          <w:sz w:val="28"/>
          <w:szCs w:val="28"/>
          <w:lang w:val="kk-KZ"/>
        </w:rPr>
        <w:t>тәжірибелік</w:t>
      </w:r>
      <w:r w:rsidRPr="00DC48E5">
        <w:rPr>
          <w:rFonts w:eastAsiaTheme="minorEastAsia"/>
          <w:sz w:val="28"/>
          <w:szCs w:val="28"/>
          <w:lang w:val="kk-KZ"/>
        </w:rPr>
        <w:t xml:space="preserve"> мәліметтерге негізделген бұл әдістер бүгінгі тәжірибеде қолданылмайды, сондықтан оларды көмір шахталарының эндогендік өрт қауіпсіздігін қамтамасыз ету технологиясына енгізу міндеті </w:t>
      </w:r>
      <w:r>
        <w:rPr>
          <w:rFonts w:eastAsiaTheme="minorEastAsia"/>
          <w:sz w:val="28"/>
          <w:szCs w:val="28"/>
          <w:lang w:val="kk-KZ"/>
        </w:rPr>
        <w:t>қойылады</w:t>
      </w:r>
      <w:r w:rsidRPr="00DC48E5">
        <w:rPr>
          <w:rFonts w:eastAsiaTheme="minorEastAsia"/>
          <w:sz w:val="28"/>
          <w:szCs w:val="28"/>
          <w:lang w:val="kk-KZ"/>
        </w:rPr>
        <w:t>.</w:t>
      </w:r>
    </w:p>
    <w:p w14:paraId="22BA12AE" w14:textId="33D5D36A" w:rsidR="00A637A9" w:rsidRPr="00A637A9" w:rsidRDefault="00A637A9" w:rsidP="00DC48E5">
      <w:pPr>
        <w:shd w:val="clear" w:color="auto" w:fill="FFFFFF" w:themeFill="background1"/>
        <w:ind w:firstLine="709"/>
        <w:jc w:val="both"/>
        <w:rPr>
          <w:rFonts w:eastAsiaTheme="minorEastAsia"/>
          <w:color w:val="000000" w:themeColor="text1"/>
          <w:sz w:val="28"/>
          <w:szCs w:val="28"/>
          <w:lang w:val="kk-KZ"/>
        </w:rPr>
      </w:pPr>
      <w:r w:rsidRPr="00A637A9">
        <w:rPr>
          <w:rFonts w:eastAsiaTheme="minorEastAsia"/>
          <w:color w:val="000000" w:themeColor="text1"/>
          <w:sz w:val="28"/>
          <w:szCs w:val="28"/>
          <w:lang w:val="kk-KZ"/>
        </w:rPr>
        <w:t xml:space="preserve">Түрлі ғылыми әдeбиeттeрдe, шeтeлдік жәнe отaндық ғaлымдaрымыздың eңбeктeріндe </w:t>
      </w:r>
      <w:r w:rsidR="00CE04BA">
        <w:rPr>
          <w:rFonts w:eastAsiaTheme="minorEastAsia"/>
          <w:color w:val="000000" w:themeColor="text1"/>
          <w:sz w:val="28"/>
          <w:szCs w:val="28"/>
          <w:lang w:val="kk-KZ"/>
        </w:rPr>
        <w:t xml:space="preserve">кеніштік атмосферада, әсіресе жер асты шахталарнында газ құрамын зерттеу, соған қатысты көмір шоғырларының өздігінен жануы, өздігінен қызуы температурасын анықтау әдістерінің </w:t>
      </w:r>
      <w:r w:rsidR="00DE111B">
        <w:rPr>
          <w:rFonts w:eastAsiaTheme="minorEastAsia"/>
          <w:color w:val="000000" w:themeColor="text1"/>
          <w:sz w:val="28"/>
          <w:szCs w:val="28"/>
          <w:lang w:val="kk-KZ"/>
        </w:rPr>
        <w:t>нақты нәтиже бермеуі</w:t>
      </w:r>
      <w:r w:rsidRPr="00A637A9">
        <w:rPr>
          <w:rFonts w:eastAsiaTheme="minorEastAsia"/>
          <w:color w:val="000000" w:themeColor="text1"/>
          <w:sz w:val="28"/>
          <w:szCs w:val="28"/>
          <w:lang w:val="kk-KZ"/>
        </w:rPr>
        <w:t xml:space="preserve"> зерттеу тақырыбын таңдауға </w:t>
      </w:r>
      <w:r w:rsidRPr="00A637A9">
        <w:rPr>
          <w:rFonts w:eastAsiaTheme="minorEastAsia"/>
          <w:b/>
          <w:color w:val="000000" w:themeColor="text1"/>
          <w:sz w:val="28"/>
          <w:szCs w:val="28"/>
          <w:lang w:val="kk-KZ"/>
        </w:rPr>
        <w:t>негіз бола алады.</w:t>
      </w:r>
    </w:p>
    <w:p w14:paraId="576B607F" w14:textId="586FE3FA" w:rsidR="00A637A9" w:rsidRPr="00A637A9" w:rsidRDefault="00DE111B" w:rsidP="00DE111B">
      <w:pPr>
        <w:ind w:firstLine="540"/>
        <w:jc w:val="both"/>
        <w:rPr>
          <w:rFonts w:eastAsiaTheme="minorEastAsia"/>
          <w:sz w:val="28"/>
          <w:szCs w:val="28"/>
          <w:lang w:val="kk-KZ"/>
        </w:rPr>
      </w:pPr>
      <w:r w:rsidRPr="00EA6948">
        <w:rPr>
          <w:sz w:val="28"/>
          <w:lang w:val="kk-KZ"/>
        </w:rPr>
        <w:t xml:space="preserve">Жұмыс диссертация тақырыбы бойынша ашық әдеби дереккөздерді талдаумен, зерттеудің теориялық және </w:t>
      </w:r>
      <w:r>
        <w:rPr>
          <w:sz w:val="28"/>
          <w:lang w:val="kk-KZ"/>
        </w:rPr>
        <w:t>тәжірибелік</w:t>
      </w:r>
      <w:r w:rsidRPr="00EA6948">
        <w:rPr>
          <w:sz w:val="28"/>
          <w:lang w:val="kk-KZ"/>
        </w:rPr>
        <w:t xml:space="preserve"> әдістерін, модельдеудің сандық әдістерін, ғылыми зерттеулерге арналған қолданбалы бағдарламалардың заманауи пакеттерін, деректерді өңдеудің математикалық және статистикалық </w:t>
      </w:r>
      <w:r w:rsidR="00A637A9" w:rsidRPr="00A637A9">
        <w:rPr>
          <w:rFonts w:eastAsiaTheme="minorEastAsia"/>
          <w:sz w:val="28"/>
          <w:szCs w:val="28"/>
          <w:lang w:val="kk-KZ"/>
        </w:rPr>
        <w:t xml:space="preserve">әдістемесі ғылыми жұмысты орындау барысындағы </w:t>
      </w:r>
      <w:r w:rsidR="00A637A9" w:rsidRPr="00A637A9">
        <w:rPr>
          <w:rFonts w:eastAsiaTheme="minorEastAsia"/>
          <w:b/>
          <w:sz w:val="28"/>
          <w:szCs w:val="28"/>
          <w:lang w:val="kk-KZ"/>
        </w:rPr>
        <w:t>бастапқы мәліметтер</w:t>
      </w:r>
      <w:r w:rsidR="00A637A9" w:rsidRPr="00A637A9">
        <w:rPr>
          <w:rFonts w:eastAsiaTheme="minorEastAsia"/>
          <w:sz w:val="28"/>
          <w:szCs w:val="28"/>
          <w:lang w:val="kk-KZ"/>
        </w:rPr>
        <w:t xml:space="preserve"> болып табылады.</w:t>
      </w:r>
    </w:p>
    <w:p w14:paraId="347E7489" w14:textId="0E93A758" w:rsidR="00A637A9" w:rsidRPr="00DE111B" w:rsidRDefault="00DE111B" w:rsidP="00DE111B">
      <w:pPr>
        <w:pStyle w:val="a"/>
        <w:numPr>
          <w:ilvl w:val="0"/>
          <w:numId w:val="0"/>
        </w:numPr>
        <w:ind w:firstLine="540"/>
        <w:jc w:val="both"/>
        <w:rPr>
          <w:b w:val="0"/>
          <w:lang w:val="kk-KZ"/>
        </w:rPr>
      </w:pPr>
      <w:r>
        <w:rPr>
          <w:b w:val="0"/>
          <w:lang w:val="kk-KZ"/>
        </w:rPr>
        <w:lastRenderedPageBreak/>
        <w:t>И</w:t>
      </w:r>
      <w:r w:rsidRPr="00C13E60">
        <w:rPr>
          <w:b w:val="0"/>
          <w:lang w:val="kk-KZ"/>
        </w:rPr>
        <w:t xml:space="preserve">нтеграцияланған критерийлер мен бақыланатын </w:t>
      </w:r>
      <w:r>
        <w:rPr>
          <w:b w:val="0"/>
          <w:lang w:val="kk-KZ"/>
        </w:rPr>
        <w:t>аумақтардағы</w:t>
      </w:r>
      <w:r w:rsidRPr="00C13E60">
        <w:rPr>
          <w:b w:val="0"/>
          <w:lang w:val="kk-KZ"/>
        </w:rPr>
        <w:t xml:space="preserve"> көмірдің өзін-өзі қыздыру температурасын бағалаудың болжамды теңдеулерін жасау үшін ғалымдар бұрын жасаған эксперименттік зерттеулерді егжей-тегжейлі математикалық өңдеу, талдау және пайдалану</w:t>
      </w:r>
      <w:r>
        <w:rPr>
          <w:b w:val="0"/>
          <w:lang w:val="kk-KZ"/>
        </w:rPr>
        <w:t xml:space="preserve"> </w:t>
      </w:r>
      <w:r w:rsidR="00A637A9" w:rsidRPr="00A637A9">
        <w:rPr>
          <w:rFonts w:eastAsiaTheme="minorEastAsia"/>
          <w:bCs w:val="0"/>
          <w:szCs w:val="28"/>
          <w:lang w:val="kk-KZ"/>
        </w:rPr>
        <w:t>ғылыми-зерттеу жұмысын жүргізу қажеттілігінің негіздемесі</w:t>
      </w:r>
      <w:r w:rsidR="00A637A9" w:rsidRPr="00A637A9">
        <w:rPr>
          <w:rFonts w:eastAsiaTheme="minorEastAsia"/>
          <w:b w:val="0"/>
          <w:bCs w:val="0"/>
          <w:szCs w:val="28"/>
          <w:lang w:val="kk-KZ"/>
        </w:rPr>
        <w:t xml:space="preserve"> бола алады.</w:t>
      </w:r>
    </w:p>
    <w:p w14:paraId="3603CB7B" w14:textId="04D4618D" w:rsidR="00A637A9" w:rsidRPr="00A637A9" w:rsidRDefault="00A637A9" w:rsidP="00A637A9">
      <w:pPr>
        <w:ind w:firstLine="709"/>
        <w:jc w:val="both"/>
        <w:rPr>
          <w:rFonts w:eastAsiaTheme="minorEastAsia"/>
          <w:bCs/>
          <w:sz w:val="28"/>
          <w:szCs w:val="28"/>
          <w:lang w:val="kk-KZ"/>
        </w:rPr>
      </w:pPr>
      <w:r w:rsidRPr="00A637A9">
        <w:rPr>
          <w:rFonts w:eastAsiaTheme="minorEastAsia"/>
          <w:b/>
          <w:sz w:val="28"/>
          <w:szCs w:val="28"/>
          <w:lang w:val="kk-KZ"/>
        </w:rPr>
        <w:t>Патенттік іздеінстер туралы мәліметтер.</w:t>
      </w:r>
      <w:r w:rsidRPr="00A637A9">
        <w:rPr>
          <w:rFonts w:eastAsiaTheme="minorEastAsia"/>
          <w:sz w:val="28"/>
          <w:szCs w:val="28"/>
          <w:lang w:val="kk-KZ"/>
        </w:rPr>
        <w:t xml:space="preserve"> Шетелдік </w:t>
      </w:r>
      <w:r w:rsidRPr="00A637A9">
        <w:rPr>
          <w:rFonts w:eastAsiaTheme="minorEastAsia"/>
          <w:bCs/>
          <w:sz w:val="28"/>
          <w:szCs w:val="28"/>
          <w:lang w:val="kk-KZ"/>
        </w:rPr>
        <w:t>және отандық ғалымдардың еңбектеріне, әдебиет көздеріне, патенттік жари</w:t>
      </w:r>
      <w:r w:rsidRPr="00A637A9">
        <w:rPr>
          <w:rFonts w:eastAsiaTheme="minorEastAsia"/>
          <w:sz w:val="28"/>
          <w:szCs w:val="28"/>
          <w:lang w:val="kk-KZ"/>
        </w:rPr>
        <w:t xml:space="preserve">яланымдарына шолу жүргізілді. Патенттік жарияланымдарға жүргізілген ізденіс нәтижесінде анықталған кемшіліктер, ғылыми </w:t>
      </w:r>
      <w:r w:rsidRPr="00A637A9">
        <w:rPr>
          <w:rFonts w:eastAsiaTheme="minorEastAsia"/>
          <w:bCs/>
          <w:sz w:val="28"/>
          <w:szCs w:val="28"/>
          <w:lang w:val="kk-KZ"/>
        </w:rPr>
        <w:t xml:space="preserve">әдебиет көздері негізінде тұжырымдалған қорытындылар </w:t>
      </w:r>
      <w:r>
        <w:rPr>
          <w:rFonts w:eastAsiaTheme="minorEastAsia"/>
          <w:bCs/>
          <w:sz w:val="28"/>
          <w:szCs w:val="28"/>
          <w:lang w:val="kk-KZ"/>
        </w:rPr>
        <w:t>шахтадағы эндогенді өрттерді даму кезеңдерін</w:t>
      </w:r>
      <w:r w:rsidR="00E32D63">
        <w:rPr>
          <w:rFonts w:eastAsiaTheme="minorEastAsia"/>
          <w:bCs/>
          <w:sz w:val="28"/>
          <w:szCs w:val="28"/>
          <w:lang w:val="kk-KZ"/>
        </w:rPr>
        <w:t xml:space="preserve"> уақыты анықтау, </w:t>
      </w:r>
      <w:r>
        <w:rPr>
          <w:rFonts w:eastAsiaTheme="minorEastAsia"/>
          <w:bCs/>
          <w:sz w:val="28"/>
          <w:szCs w:val="28"/>
          <w:lang w:val="kk-KZ"/>
        </w:rPr>
        <w:t>адын алу, ескерту</w:t>
      </w:r>
      <w:r w:rsidRPr="00A637A9">
        <w:rPr>
          <w:rFonts w:eastAsiaTheme="minorEastAsia"/>
          <w:bCs/>
          <w:sz w:val="28"/>
          <w:szCs w:val="28"/>
          <w:lang w:val="kk-KZ"/>
        </w:rPr>
        <w:t xml:space="preserve"> әдістерінің артықшылықтары мен кемшіліктері туралы қорытынды жасауға мүмкіндік береді. Ізденіс нәтижелерін салыстырмалы талдау, ұсынылған </w:t>
      </w:r>
      <w:r w:rsidR="00E32D63">
        <w:rPr>
          <w:rFonts w:eastAsiaTheme="minorEastAsia"/>
          <w:bCs/>
          <w:sz w:val="28"/>
          <w:szCs w:val="28"/>
          <w:lang w:val="kk-KZ"/>
        </w:rPr>
        <w:t xml:space="preserve">сандық және корреляция теңдеулерінің </w:t>
      </w:r>
      <w:r w:rsidRPr="00A637A9">
        <w:rPr>
          <w:rFonts w:eastAsiaTheme="minorEastAsia"/>
          <w:bCs/>
          <w:sz w:val="28"/>
          <w:szCs w:val="28"/>
          <w:lang w:val="kk-KZ"/>
        </w:rPr>
        <w:t xml:space="preserve">сенімділігі мен </w:t>
      </w:r>
      <w:r w:rsidR="00E32D63">
        <w:rPr>
          <w:rFonts w:eastAsiaTheme="minorEastAsia"/>
          <w:bCs/>
          <w:sz w:val="28"/>
          <w:szCs w:val="28"/>
          <w:lang w:val="kk-KZ"/>
        </w:rPr>
        <w:t>ара осы арқылы газ құрамын анықтаудың</w:t>
      </w:r>
      <w:r w:rsidRPr="00A637A9">
        <w:rPr>
          <w:rFonts w:eastAsiaTheme="minorEastAsia"/>
          <w:bCs/>
          <w:sz w:val="28"/>
          <w:szCs w:val="28"/>
          <w:lang w:val="kk-KZ"/>
        </w:rPr>
        <w:t xml:space="preserve"> тиімділігін көрсетті.</w:t>
      </w:r>
    </w:p>
    <w:p w14:paraId="09E51FDB" w14:textId="5789D0CD" w:rsidR="00A637A9" w:rsidRPr="00A637A9" w:rsidRDefault="00A637A9" w:rsidP="00A637A9">
      <w:pPr>
        <w:ind w:firstLine="709"/>
        <w:jc w:val="both"/>
        <w:rPr>
          <w:color w:val="000000" w:themeColor="text1"/>
          <w:sz w:val="28"/>
          <w:szCs w:val="28"/>
          <w:lang w:val="kk-KZ"/>
        </w:rPr>
      </w:pPr>
      <w:r w:rsidRPr="00A637A9">
        <w:rPr>
          <w:b/>
          <w:color w:val="000000" w:themeColor="text1"/>
          <w:sz w:val="28"/>
          <w:szCs w:val="28"/>
          <w:lang w:val="kk-KZ"/>
        </w:rPr>
        <w:t>Ғылыми зерттеу жұмыстарының метрологиялық қамсыздандырылуы туралы мәліметтер.</w:t>
      </w:r>
      <w:r w:rsidRPr="00A637A9">
        <w:rPr>
          <w:color w:val="000000" w:themeColor="text1"/>
          <w:sz w:val="28"/>
          <w:szCs w:val="28"/>
          <w:lang w:val="kk-KZ"/>
        </w:rPr>
        <w:t xml:space="preserve"> Диссертациялық жұмыстың негізіне заңнамалық метрологиядағы халықаралық ұйымының ресми терминологиясы қолданылған. Тәжірибелік жұмыстарды жүргізу барысында қолдану кезеңінде мемлекеттік тексерістерден өткен аспаптар мен құрылғылар қолданылды. Тексерістен өткен аспаптар зерттеушілік және инженерлік мақсаттағы дәлдік санаттарын және «Өлшемдер бірегейлігін қамтамасыз ету туралы заңына» сәйкестітігін қамтамасыз етеді. </w:t>
      </w:r>
      <w:r w:rsidRPr="00A637A9">
        <w:rPr>
          <w:rFonts w:eastAsiaTheme="minorEastAsia"/>
          <w:sz w:val="28"/>
          <w:szCs w:val="28"/>
          <w:lang w:val="kk-KZ"/>
        </w:rPr>
        <w:t xml:space="preserve">Сондай-ақ, тәжірибелерді кешенді талдау әдістері, метрологиялық стандарттар, ғылыми тәжірибелік жұмыстар нәтижелерін математикалық өңдеу әдістері қолданылды. </w:t>
      </w:r>
    </w:p>
    <w:p w14:paraId="77A69B9F" w14:textId="25F594D1" w:rsidR="00B208B4" w:rsidRPr="00B208B4" w:rsidRDefault="00651CE4" w:rsidP="00113379">
      <w:pPr>
        <w:pStyle w:val="a"/>
        <w:numPr>
          <w:ilvl w:val="0"/>
          <w:numId w:val="0"/>
        </w:numPr>
        <w:ind w:firstLine="567"/>
        <w:jc w:val="both"/>
        <w:rPr>
          <w:b w:val="0"/>
          <w:lang w:val="kk-KZ"/>
        </w:rPr>
      </w:pPr>
      <w:r w:rsidRPr="00AC0B6E">
        <w:rPr>
          <w:color w:val="000000" w:themeColor="text1"/>
          <w:szCs w:val="28"/>
          <w:lang w:val="kk-KZ"/>
        </w:rPr>
        <w:t>Тақырыптың өзектілігі.</w:t>
      </w:r>
      <w:r w:rsidR="00E17C1B" w:rsidRPr="00B208B4">
        <w:rPr>
          <w:b w:val="0"/>
          <w:lang w:val="kk-KZ"/>
        </w:rPr>
        <w:t xml:space="preserve"> </w:t>
      </w:r>
      <w:r w:rsidR="00B208B4" w:rsidRPr="00B208B4">
        <w:rPr>
          <w:b w:val="0"/>
          <w:lang w:val="kk-KZ"/>
        </w:rPr>
        <w:t>Эндогендік өрт қауіптілігі – органикалық құрамдастар</w:t>
      </w:r>
      <w:r w:rsidR="00791079">
        <w:rPr>
          <w:b w:val="0"/>
          <w:lang w:val="kk-KZ"/>
        </w:rPr>
        <w:t xml:space="preserve">ы бар заттардың өздігінен жануы - </w:t>
      </w:r>
      <w:r w:rsidR="00B208B4" w:rsidRPr="00B208B4">
        <w:rPr>
          <w:b w:val="0"/>
          <w:lang w:val="kk-KZ"/>
        </w:rPr>
        <w:t>кәсіпорындардың өндірістік және шаруашылық қызметінің барлық салаларында елеулі қауіп төндіреді.  Өнеркәсіптік материалдар мен қатты жанғыш минералдардың өздігінен жануы ең ауыр зардаптарға әкеледі.</w:t>
      </w:r>
    </w:p>
    <w:p w14:paraId="08A51999" w14:textId="01EC136F" w:rsidR="00B208B4" w:rsidRDefault="00A73EFB" w:rsidP="00E17C1B">
      <w:pPr>
        <w:pStyle w:val="a"/>
        <w:numPr>
          <w:ilvl w:val="0"/>
          <w:numId w:val="0"/>
        </w:numPr>
        <w:ind w:firstLine="540"/>
        <w:jc w:val="both"/>
        <w:rPr>
          <w:b w:val="0"/>
          <w:lang w:val="kk-KZ"/>
        </w:rPr>
      </w:pPr>
      <w:r w:rsidRPr="00A73EFB">
        <w:rPr>
          <w:b w:val="0"/>
          <w:lang w:val="kk-KZ"/>
        </w:rPr>
        <w:t>Қатты пайдалы қазбаларды – көмірді, сульфидті кендерді, жанғыш тақтатастарды өндірудің, байытудың, сақтаудың және тасымалдаудың бар</w:t>
      </w:r>
      <w:r w:rsidR="00791079">
        <w:rPr>
          <w:b w:val="0"/>
          <w:lang w:val="kk-KZ"/>
        </w:rPr>
        <w:t>лық кезеңдерінде өздігінен тұтан</w:t>
      </w:r>
      <w:r w:rsidRPr="00A73EFB">
        <w:rPr>
          <w:b w:val="0"/>
          <w:lang w:val="kk-KZ"/>
        </w:rPr>
        <w:t xml:space="preserve">у әлі күнге дейін ғалымдардың алдына оны уақтылы болжау және алдын алу бойынша жаңа міндеттер қойып отыр. Әсіресе, бұл процесс эндогендік өрт </w:t>
      </w:r>
      <w:r w:rsidR="00791079">
        <w:rPr>
          <w:b w:val="0"/>
          <w:lang w:val="kk-KZ"/>
        </w:rPr>
        <w:t>газтозаңдық</w:t>
      </w:r>
      <w:r w:rsidRPr="00A73EFB">
        <w:rPr>
          <w:b w:val="0"/>
          <w:lang w:val="kk-KZ"/>
        </w:rPr>
        <w:t>ауа қоспасының жарылысын тудырған кезде жер асты көмірін өндіруде апатты салдарға әкелуі мүмкін.</w:t>
      </w:r>
    </w:p>
    <w:p w14:paraId="228003F2" w14:textId="455C3FDA" w:rsidR="00A73EFB" w:rsidRDefault="00A73EFB" w:rsidP="00E17C1B">
      <w:pPr>
        <w:pStyle w:val="a"/>
        <w:numPr>
          <w:ilvl w:val="0"/>
          <w:numId w:val="0"/>
        </w:numPr>
        <w:ind w:firstLine="540"/>
        <w:jc w:val="both"/>
        <w:rPr>
          <w:b w:val="0"/>
          <w:lang w:val="kk-KZ"/>
        </w:rPr>
      </w:pPr>
      <w:r w:rsidRPr="00A73EFB">
        <w:rPr>
          <w:b w:val="0"/>
          <w:lang w:val="kk-KZ"/>
        </w:rPr>
        <w:t>Көмірдің өздігінен тұтануын болжаудың теориялық әдістері мен аспаптық тәсілдері әзірленді және іс жүзінде пайдаланылады, негізінен белгілі бір көмір кен орындарының немесе бассейндердің жағдайларына арналған. Ең көп таралған, теориялық негізделген және сыналған әдістер шахта атмосферасының үлгілеріндегі индикаторлық газдарды талдауға негізделген. Эндогендік өрттердің ықтимал ошақтарына қол жетімділік болмаған кезде, бұл жағдайды жанама бағалаудың жалғыз тәсілі.</w:t>
      </w:r>
    </w:p>
    <w:p w14:paraId="7F0A67E2" w14:textId="580D2E4E" w:rsidR="00A73EFB" w:rsidRDefault="00A73EFB" w:rsidP="00E17C1B">
      <w:pPr>
        <w:pStyle w:val="a"/>
        <w:numPr>
          <w:ilvl w:val="0"/>
          <w:numId w:val="0"/>
        </w:numPr>
        <w:ind w:firstLine="540"/>
        <w:jc w:val="both"/>
        <w:rPr>
          <w:b w:val="0"/>
          <w:lang w:val="kk-KZ"/>
        </w:rPr>
      </w:pPr>
      <w:r w:rsidRPr="00A73EFB">
        <w:rPr>
          <w:b w:val="0"/>
          <w:lang w:val="kk-KZ"/>
        </w:rPr>
        <w:lastRenderedPageBreak/>
        <w:t>Қол жеткізілген жетістіктерге қарамастан, белгілерді ғылыми негіздеу және көмірдің өздігінен жануының алғашқы сатыларын тану әлі де тау-кен саласындағы ең өзекті мәселелердің бірі болып саналады.</w:t>
      </w:r>
    </w:p>
    <w:p w14:paraId="0CB65B87" w14:textId="6CEDD52E" w:rsidR="00A73EFB" w:rsidRPr="00A73EFB" w:rsidRDefault="00651CE4" w:rsidP="00E17C1B">
      <w:pPr>
        <w:pStyle w:val="a"/>
        <w:numPr>
          <w:ilvl w:val="0"/>
          <w:numId w:val="0"/>
        </w:numPr>
        <w:ind w:firstLine="540"/>
        <w:jc w:val="both"/>
        <w:rPr>
          <w:b w:val="0"/>
          <w:lang w:val="kk-KZ"/>
        </w:rPr>
      </w:pPr>
      <w:r w:rsidRPr="00AC0B6E">
        <w:rPr>
          <w:szCs w:val="28"/>
          <w:lang w:val="kk-KZ"/>
        </w:rPr>
        <w:t>Зерттеу нысаны мен пәні.</w:t>
      </w:r>
      <w:r w:rsidR="00791079">
        <w:rPr>
          <w:lang w:val="kk-KZ"/>
        </w:rPr>
        <w:t xml:space="preserve"> </w:t>
      </w:r>
      <w:r>
        <w:rPr>
          <w:b w:val="0"/>
          <w:lang w:val="kk-KZ"/>
        </w:rPr>
        <w:t>Ш</w:t>
      </w:r>
      <w:r w:rsidR="00A73EFB" w:rsidRPr="00A73EFB">
        <w:rPr>
          <w:b w:val="0"/>
          <w:lang w:val="kk-KZ"/>
        </w:rPr>
        <w:t>ахталық атмосфераның құрамындағы өрт индикаторлық газдар құрамының сандық өлшемдік қатынастары негізінде көмірдің өздігінен қызуы ошағындағы температураны анықтау.</w:t>
      </w:r>
    </w:p>
    <w:p w14:paraId="010E59F2" w14:textId="21A73562" w:rsidR="00A73EFB" w:rsidRPr="00C13E60" w:rsidRDefault="00651CE4" w:rsidP="00E17C1B">
      <w:pPr>
        <w:pStyle w:val="a"/>
        <w:numPr>
          <w:ilvl w:val="0"/>
          <w:numId w:val="0"/>
        </w:numPr>
        <w:ind w:firstLine="540"/>
        <w:jc w:val="both"/>
        <w:rPr>
          <w:b w:val="0"/>
          <w:lang w:val="kk-KZ"/>
        </w:rPr>
      </w:pPr>
      <w:r w:rsidRPr="00AC0B6E">
        <w:rPr>
          <w:color w:val="000000" w:themeColor="text1"/>
          <w:szCs w:val="28"/>
          <w:lang w:val="kk-KZ"/>
        </w:rPr>
        <w:t>Жұмыстың мақсаты</w:t>
      </w:r>
      <w:r>
        <w:rPr>
          <w:color w:val="000000" w:themeColor="text1"/>
          <w:szCs w:val="28"/>
          <w:lang w:val="kk-KZ"/>
        </w:rPr>
        <w:t>:</w:t>
      </w:r>
      <w:r w:rsidR="00791079">
        <w:rPr>
          <w:lang w:val="kk-KZ"/>
        </w:rPr>
        <w:t xml:space="preserve"> </w:t>
      </w:r>
      <w:r>
        <w:rPr>
          <w:b w:val="0"/>
          <w:lang w:val="kk-KZ"/>
        </w:rPr>
        <w:t>Ш</w:t>
      </w:r>
      <w:r w:rsidR="00C13E60" w:rsidRPr="00C13E60">
        <w:rPr>
          <w:b w:val="0"/>
          <w:lang w:val="kk-KZ"/>
        </w:rPr>
        <w:t>ахтадағы эндогенді өрт қауіптілігінің уақтылы алдын алу үшін шахталық (кеніштік) атмосфераның құрамын талдау негізінде көмірдің өздігінен қызуы сатыларын бағалаудың әдістемелік ережелері мен критерийлерін әзірлеу және негіздеу.</w:t>
      </w:r>
    </w:p>
    <w:p w14:paraId="6DEAD382" w14:textId="1B72BBDE" w:rsidR="00C13E60" w:rsidRPr="00C13E60" w:rsidRDefault="00DE111B" w:rsidP="00C13E60">
      <w:pPr>
        <w:ind w:firstLine="540"/>
        <w:jc w:val="both"/>
        <w:rPr>
          <w:sz w:val="28"/>
          <w:szCs w:val="28"/>
          <w:lang w:val="kk-KZ"/>
        </w:rPr>
      </w:pPr>
      <w:r w:rsidRPr="00AC0B6E">
        <w:rPr>
          <w:sz w:val="28"/>
          <w:szCs w:val="28"/>
          <w:lang w:val="kk-KZ"/>
        </w:rPr>
        <w:t xml:space="preserve">Қойылған мақсатқа сәйкесінше келесідей </w:t>
      </w:r>
      <w:r w:rsidRPr="00AC0B6E">
        <w:rPr>
          <w:b/>
          <w:sz w:val="28"/>
          <w:szCs w:val="28"/>
          <w:lang w:val="kk-KZ"/>
        </w:rPr>
        <w:t>жұмыстың міндеттері</w:t>
      </w:r>
      <w:r w:rsidRPr="00AC0B6E">
        <w:rPr>
          <w:sz w:val="28"/>
          <w:szCs w:val="28"/>
          <w:lang w:val="kk-KZ"/>
        </w:rPr>
        <w:t xml:space="preserve"> шешілді</w:t>
      </w:r>
      <w:r w:rsidR="00C13E60" w:rsidRPr="00C13E60">
        <w:rPr>
          <w:sz w:val="28"/>
          <w:szCs w:val="28"/>
          <w:lang w:val="kk-KZ"/>
        </w:rPr>
        <w:t>:</w:t>
      </w:r>
    </w:p>
    <w:p w14:paraId="3D97CC66" w14:textId="3912071A" w:rsidR="00C13E60" w:rsidRPr="00C13E60" w:rsidRDefault="00856D2C" w:rsidP="00C13E60">
      <w:pPr>
        <w:ind w:firstLine="540"/>
        <w:jc w:val="both"/>
        <w:rPr>
          <w:sz w:val="28"/>
          <w:szCs w:val="28"/>
          <w:lang w:val="kk-KZ"/>
        </w:rPr>
      </w:pPr>
      <w:r>
        <w:rPr>
          <w:sz w:val="28"/>
          <w:szCs w:val="28"/>
          <w:lang w:val="kk-KZ"/>
        </w:rPr>
        <w:t xml:space="preserve">- </w:t>
      </w:r>
      <w:r w:rsidR="00C13E60" w:rsidRPr="00C13E60">
        <w:rPr>
          <w:sz w:val="28"/>
          <w:szCs w:val="28"/>
          <w:lang w:val="kk-KZ"/>
        </w:rPr>
        <w:t xml:space="preserve">көмірдің оттегімен тотығу процесінің химиялық және термодинамикалық сипатына сүйене отырып, төмен температуралы тотығу, қарқынды өзін-өзі қыздыру және өздігінен жану кезеңдерінде ең тұрақты газ тәрізді өнімдерді </w:t>
      </w:r>
      <w:r w:rsidR="00175BF8">
        <w:rPr>
          <w:sz w:val="28"/>
          <w:szCs w:val="28"/>
          <w:lang w:val="kk-KZ"/>
        </w:rPr>
        <w:t>анықтау;</w:t>
      </w:r>
    </w:p>
    <w:p w14:paraId="39FFA963" w14:textId="3C87EDC5" w:rsidR="00C13E60" w:rsidRPr="00C13E60" w:rsidRDefault="00856D2C" w:rsidP="00856D2C">
      <w:pPr>
        <w:jc w:val="both"/>
        <w:rPr>
          <w:sz w:val="28"/>
          <w:lang w:val="kk-KZ"/>
        </w:rPr>
      </w:pPr>
      <w:r>
        <w:rPr>
          <w:sz w:val="28"/>
          <w:lang w:val="kk-KZ"/>
        </w:rPr>
        <w:t xml:space="preserve">      -  </w:t>
      </w:r>
      <w:r w:rsidR="00C13E60" w:rsidRPr="00C13E60">
        <w:rPr>
          <w:sz w:val="28"/>
          <w:lang w:val="kk-KZ"/>
        </w:rPr>
        <w:t>көмірдің өздігінен жануын зерттеудің белгілі теориялық және эксперименттік әдістері негізінде эндогендік өрттердің пайда болу және даму сатыларын анықтау рәсімдерінде қолданылуы мүмкін газ тәрізді тотығу өнімдерінің сандық арақатынасын анықтау және талдау;</w:t>
      </w:r>
    </w:p>
    <w:p w14:paraId="20121A6D" w14:textId="68CC4C6B" w:rsidR="00C13E60" w:rsidRPr="00C13E60" w:rsidRDefault="00004B2A" w:rsidP="00004B2A">
      <w:pPr>
        <w:jc w:val="both"/>
        <w:rPr>
          <w:sz w:val="28"/>
          <w:lang w:val="kk-KZ"/>
        </w:rPr>
      </w:pPr>
      <w:r>
        <w:rPr>
          <w:sz w:val="28"/>
          <w:lang w:val="kk-KZ"/>
        </w:rPr>
        <w:t xml:space="preserve">    - </w:t>
      </w:r>
      <w:r w:rsidR="00C13E60" w:rsidRPr="00C13E60">
        <w:rPr>
          <w:sz w:val="28"/>
          <w:lang w:val="kk-KZ"/>
        </w:rPr>
        <w:t>кеніш атмосферасының құрамын талдау негізінде көмірдің өздігінен қызуы және өздігінен жануы сатыларының сандық және сапалық бағалауын орындау;</w:t>
      </w:r>
    </w:p>
    <w:p w14:paraId="718C8ACE" w14:textId="5C4F6500" w:rsidR="00C13E60" w:rsidRPr="00C13E60" w:rsidRDefault="00004B2A" w:rsidP="00004B2A">
      <w:pPr>
        <w:jc w:val="both"/>
        <w:rPr>
          <w:sz w:val="28"/>
          <w:lang w:val="kk-KZ"/>
        </w:rPr>
      </w:pPr>
      <w:r>
        <w:rPr>
          <w:sz w:val="28"/>
          <w:lang w:val="kk-KZ"/>
        </w:rPr>
        <w:t xml:space="preserve">   - </w:t>
      </w:r>
      <w:r w:rsidR="00C13E60" w:rsidRPr="00C13E60">
        <w:rPr>
          <w:sz w:val="28"/>
          <w:lang w:val="kk-KZ"/>
        </w:rPr>
        <w:t>шахталарда көмірдің өздігінен тұтануының белгілі жағдайларында зерттеулердің алынған нәтижелерін апробациялау;</w:t>
      </w:r>
    </w:p>
    <w:p w14:paraId="2B322126" w14:textId="0E05A83F" w:rsidR="00C13E60" w:rsidRDefault="00004B2A" w:rsidP="00004B2A">
      <w:pPr>
        <w:jc w:val="both"/>
        <w:rPr>
          <w:sz w:val="28"/>
          <w:lang w:val="kk-KZ"/>
        </w:rPr>
      </w:pPr>
      <w:r>
        <w:rPr>
          <w:sz w:val="28"/>
          <w:lang w:val="kk-KZ"/>
        </w:rPr>
        <w:t xml:space="preserve">   - </w:t>
      </w:r>
      <w:r w:rsidR="00C13E60" w:rsidRPr="00C13E60">
        <w:rPr>
          <w:sz w:val="28"/>
          <w:lang w:val="kk-KZ"/>
        </w:rPr>
        <w:t>эндогенді өрттердің пайда болу және даму сатыларын анықтау бойынша шахталарды (кеніштерді) өртке қарсы қорғау қызметтері үшін практикалық ұсыныстар әзірлеу.</w:t>
      </w:r>
    </w:p>
    <w:p w14:paraId="0C980551" w14:textId="545EC50A" w:rsidR="00EA6948" w:rsidRPr="00EA6948" w:rsidRDefault="005E6625" w:rsidP="00EA6948">
      <w:pPr>
        <w:ind w:firstLine="540"/>
        <w:jc w:val="both"/>
        <w:rPr>
          <w:b/>
          <w:sz w:val="28"/>
          <w:lang w:val="kk-KZ"/>
        </w:rPr>
      </w:pPr>
      <w:r>
        <w:rPr>
          <w:b/>
          <w:color w:val="000000" w:themeColor="text1"/>
          <w:sz w:val="28"/>
          <w:szCs w:val="28"/>
          <w:lang w:val="kk-KZ"/>
        </w:rPr>
        <w:t>Жұмыстың ғылыми жаң</w:t>
      </w:r>
      <w:r w:rsidRPr="00AC0B6E">
        <w:rPr>
          <w:b/>
          <w:color w:val="000000" w:themeColor="text1"/>
          <w:sz w:val="28"/>
          <w:szCs w:val="28"/>
          <w:lang w:val="kk-KZ"/>
        </w:rPr>
        <w:t>алығы</w:t>
      </w:r>
      <w:r>
        <w:rPr>
          <w:color w:val="000000" w:themeColor="text1"/>
          <w:sz w:val="28"/>
          <w:szCs w:val="28"/>
          <w:lang w:val="kk-KZ"/>
        </w:rPr>
        <w:t xml:space="preserve"> келесілермен қорытындалы</w:t>
      </w:r>
      <w:r w:rsidRPr="00AC0B6E">
        <w:rPr>
          <w:color w:val="000000" w:themeColor="text1"/>
          <w:sz w:val="28"/>
          <w:szCs w:val="28"/>
          <w:lang w:val="kk-KZ"/>
        </w:rPr>
        <w:t>нады:</w:t>
      </w:r>
    </w:p>
    <w:p w14:paraId="3F10B29E" w14:textId="77777777" w:rsidR="00EA6948" w:rsidRPr="00EA6948" w:rsidRDefault="00EA6948" w:rsidP="00EA6948">
      <w:pPr>
        <w:ind w:firstLine="540"/>
        <w:jc w:val="both"/>
        <w:rPr>
          <w:sz w:val="28"/>
          <w:lang w:val="kk-KZ"/>
        </w:rPr>
      </w:pPr>
      <w:r w:rsidRPr="00EA6948">
        <w:rPr>
          <w:sz w:val="28"/>
          <w:lang w:val="kk-KZ"/>
        </w:rPr>
        <w:t>- Қарағанды бассейнінің өрт қауіпті қабаттары көмірінің өздігінен қызуының сатысын болжау және тану мақсатында индикаторлық газдардың арақатынасын қамтитын критерийлер негізінде температураны есептеу үшін корреляциялық теңдеулер алғаш рет алынды;</w:t>
      </w:r>
    </w:p>
    <w:p w14:paraId="39DAD809" w14:textId="2828B45D" w:rsidR="00EA6948" w:rsidRDefault="00EA6948" w:rsidP="00EA6948">
      <w:pPr>
        <w:ind w:firstLine="540"/>
        <w:jc w:val="both"/>
        <w:rPr>
          <w:sz w:val="28"/>
          <w:lang w:val="kk-KZ"/>
        </w:rPr>
      </w:pPr>
      <w:r w:rsidRPr="00EA6948">
        <w:rPr>
          <w:sz w:val="28"/>
          <w:lang w:val="kk-KZ"/>
        </w:rPr>
        <w:t>- жылу өткізгіштіктің іргелі теңдеулерін қолдана отырып, көмірдің өзін-өзі қыздыруынан көмір шоғырындағы температураның таралуының соңғы элементтерін модельдеу мүмкіндігі анықталды</w:t>
      </w:r>
      <w:r w:rsidR="00856D2C">
        <w:rPr>
          <w:sz w:val="28"/>
          <w:lang w:val="kk-KZ"/>
        </w:rPr>
        <w:t>;</w:t>
      </w:r>
    </w:p>
    <w:p w14:paraId="3C97A71B" w14:textId="12D1EDD3" w:rsidR="00856D2C" w:rsidRPr="00856D2C" w:rsidRDefault="00856D2C" w:rsidP="00856D2C">
      <w:pPr>
        <w:kinsoku w:val="0"/>
        <w:overflowPunct w:val="0"/>
        <w:contextualSpacing/>
        <w:jc w:val="both"/>
        <w:textAlignment w:val="baseline"/>
        <w:rPr>
          <w:sz w:val="28"/>
          <w:szCs w:val="28"/>
          <w:lang w:val="ru-KZ" w:eastAsia="ru-KZ"/>
        </w:rPr>
      </w:pPr>
      <w:r>
        <w:rPr>
          <w:rFonts w:eastAsia="+mn-ea"/>
          <w:color w:val="000000"/>
          <w:kern w:val="24"/>
          <w:sz w:val="28"/>
          <w:szCs w:val="28"/>
          <w:lang w:val="kk-KZ" w:eastAsia="ru-KZ"/>
        </w:rPr>
        <w:t xml:space="preserve">      - </w:t>
      </w:r>
      <w:r w:rsidRPr="00856D2C">
        <w:rPr>
          <w:rFonts w:eastAsia="+mn-ea"/>
          <w:color w:val="000000"/>
          <w:kern w:val="24"/>
          <w:sz w:val="28"/>
          <w:szCs w:val="28"/>
          <w:lang w:val="kk-KZ" w:eastAsia="ru-KZ"/>
        </w:rPr>
        <w:t xml:space="preserve">қатты жанғыш пайдалы қазбалардың тотығу, өздігінен қызу және өздігінен жану процестерінің термодинамикасы сапалы деңгейде жеткілікті зерттелді және температуралық шекаралары анықталды; </w:t>
      </w:r>
    </w:p>
    <w:p w14:paraId="20F280C4" w14:textId="46C9493B" w:rsidR="00856D2C" w:rsidRPr="00856D2C" w:rsidRDefault="00856D2C" w:rsidP="00856D2C">
      <w:pPr>
        <w:kinsoku w:val="0"/>
        <w:overflowPunct w:val="0"/>
        <w:contextualSpacing/>
        <w:jc w:val="both"/>
        <w:textAlignment w:val="baseline"/>
        <w:rPr>
          <w:sz w:val="28"/>
          <w:szCs w:val="28"/>
          <w:lang w:val="ru-KZ" w:eastAsia="ru-KZ"/>
        </w:rPr>
      </w:pPr>
      <w:r>
        <w:rPr>
          <w:rFonts w:eastAsia="+mn-ea"/>
          <w:color w:val="000000"/>
          <w:kern w:val="24"/>
          <w:sz w:val="28"/>
          <w:szCs w:val="28"/>
          <w:lang w:val="kk-KZ" w:eastAsia="ru-KZ"/>
        </w:rPr>
        <w:t xml:space="preserve">      - </w:t>
      </w:r>
      <w:r w:rsidRPr="00856D2C">
        <w:rPr>
          <w:rFonts w:eastAsia="+mn-ea"/>
          <w:color w:val="000000"/>
          <w:kern w:val="24"/>
          <w:sz w:val="28"/>
          <w:szCs w:val="28"/>
          <w:lang w:val="kk-KZ" w:eastAsia="ru-KZ"/>
        </w:rPr>
        <w:t>тотығу процесінің маңызды шекаралық сипаттамасы өздігінен жанудың шекті температурасын және көмірдің әртүрлі маркаларына қатысты инкубациялық кезеңі анықталды, оны анықтау әдістері жасалды;</w:t>
      </w:r>
    </w:p>
    <w:p w14:paraId="12429D66" w14:textId="753E8F7E" w:rsidR="00856D2C" w:rsidRPr="00856D2C" w:rsidRDefault="00856D2C" w:rsidP="00856D2C">
      <w:pPr>
        <w:kinsoku w:val="0"/>
        <w:overflowPunct w:val="0"/>
        <w:contextualSpacing/>
        <w:jc w:val="both"/>
        <w:textAlignment w:val="baseline"/>
        <w:rPr>
          <w:sz w:val="28"/>
          <w:szCs w:val="28"/>
          <w:lang w:val="ru-KZ" w:eastAsia="ru-KZ"/>
        </w:rPr>
      </w:pPr>
      <w:r>
        <w:rPr>
          <w:rFonts w:eastAsia="+mn-ea"/>
          <w:color w:val="000000"/>
          <w:kern w:val="24"/>
          <w:sz w:val="28"/>
          <w:szCs w:val="28"/>
          <w:lang w:val="kk-KZ" w:eastAsia="ru-KZ"/>
        </w:rPr>
        <w:lastRenderedPageBreak/>
        <w:t xml:space="preserve">     - </w:t>
      </w:r>
      <w:r w:rsidRPr="00856D2C">
        <w:rPr>
          <w:rFonts w:eastAsia="+mn-ea"/>
          <w:color w:val="000000"/>
          <w:kern w:val="24"/>
          <w:sz w:val="28"/>
          <w:szCs w:val="28"/>
          <w:lang w:val="kk-KZ" w:eastAsia="ru-KZ"/>
        </w:rPr>
        <w:t>шахталар мен кеніштерде жұмыс аймағы ауасының нормативтік қауіпсіз  құрамын сақтау және өрт қауіпті жағдайларды болжау үшін шахталық (кеніштік) атмосфераны мерзімді бақылау регламенті айқындалды;</w:t>
      </w:r>
    </w:p>
    <w:p w14:paraId="710D86F0" w14:textId="68EFB0B2" w:rsidR="00856D2C" w:rsidRPr="00004B2A" w:rsidRDefault="00856D2C" w:rsidP="00004B2A">
      <w:pPr>
        <w:kinsoku w:val="0"/>
        <w:overflowPunct w:val="0"/>
        <w:jc w:val="both"/>
        <w:textAlignment w:val="baseline"/>
        <w:rPr>
          <w:sz w:val="28"/>
          <w:szCs w:val="28"/>
          <w:lang w:val="ru-KZ" w:eastAsia="ru-KZ"/>
        </w:rPr>
      </w:pPr>
      <w:r w:rsidRPr="00856D2C">
        <w:rPr>
          <w:rFonts w:eastAsia="+mn-ea"/>
          <w:color w:val="000000"/>
          <w:kern w:val="24"/>
          <w:sz w:val="28"/>
          <w:szCs w:val="28"/>
          <w:lang w:val="kk-KZ" w:eastAsia="ru-KZ"/>
        </w:rPr>
        <w:t>- жылу өткізгіштіктің іргелі теңдеулерін қолдана отырып, көмірдің өзін-өзі қыздыруынан көмір шоғырындағы температураның таралуының моделі жасалды.</w:t>
      </w:r>
    </w:p>
    <w:p w14:paraId="078C129D" w14:textId="5E3400D0" w:rsidR="00EA6948" w:rsidRDefault="00856D2C" w:rsidP="00113379">
      <w:pPr>
        <w:ind w:firstLine="540"/>
        <w:jc w:val="both"/>
        <w:rPr>
          <w:b/>
          <w:sz w:val="28"/>
          <w:lang w:val="kk-KZ"/>
        </w:rPr>
      </w:pPr>
      <w:bookmarkStart w:id="0" w:name="_Hlk96750311"/>
      <w:r w:rsidRPr="00AC0B6E">
        <w:rPr>
          <w:b/>
          <w:color w:val="000000" w:themeColor="text1"/>
          <w:sz w:val="28"/>
          <w:szCs w:val="28"/>
          <w:lang w:val="kk-KZ"/>
        </w:rPr>
        <w:t>Жұмыстың практикалық құндылығы.</w:t>
      </w:r>
      <w:r>
        <w:rPr>
          <w:b/>
          <w:color w:val="000000" w:themeColor="text1"/>
          <w:sz w:val="28"/>
          <w:szCs w:val="28"/>
          <w:lang w:val="kk-KZ"/>
        </w:rPr>
        <w:t xml:space="preserve"> </w:t>
      </w:r>
      <w:r w:rsidR="00EA6948" w:rsidRPr="00EA6948">
        <w:rPr>
          <w:sz w:val="28"/>
          <w:lang w:val="kk-KZ"/>
        </w:rPr>
        <w:t>Диссертацияда алынған нәтижелерді</w:t>
      </w:r>
      <w:r>
        <w:rPr>
          <w:sz w:val="28"/>
          <w:lang w:val="kk-KZ"/>
        </w:rPr>
        <w:t xml:space="preserve">, </w:t>
      </w:r>
      <w:r w:rsidR="00EA6948" w:rsidRPr="00EA6948">
        <w:rPr>
          <w:sz w:val="28"/>
          <w:lang w:val="kk-KZ"/>
        </w:rPr>
        <w:t>ұсынылған әдістемелік ұсыныстарды, температура мен индикаторлық газдар құрамының интеграцияланған критерийлері арасындағы корреляциялық тәуелділіктерді пайдалану көмірдің өздігінен қызуы немесе өздігінен жануы сатыларын қолайлы сенімділікпен анықтауға, осы негізде эндогендік өрт қаупінің алдын алу бойынша шешімдер қабылдауға және, сайып келгенде, өрттер немесе жарылыстар бөлігінде көмір шахтасындағы тау-кен жұмыстарының қауіпсіздік деңгейін арттыруға мүмкіндік береді</w:t>
      </w:r>
      <w:r w:rsidR="00EA6948" w:rsidRPr="00EA6948">
        <w:rPr>
          <w:b/>
          <w:sz w:val="28"/>
          <w:lang w:val="kk-KZ"/>
        </w:rPr>
        <w:t>.</w:t>
      </w:r>
    </w:p>
    <w:p w14:paraId="17F16EA8" w14:textId="3C79A25E" w:rsidR="00856D2C" w:rsidRPr="00A637A9" w:rsidRDefault="00856D2C" w:rsidP="00A637A9">
      <w:pPr>
        <w:ind w:firstLine="540"/>
        <w:jc w:val="both"/>
        <w:rPr>
          <w:sz w:val="28"/>
          <w:lang w:val="kk-KZ"/>
        </w:rPr>
      </w:pPr>
      <w:r w:rsidRPr="00AC0B6E">
        <w:rPr>
          <w:b/>
          <w:color w:val="000000" w:themeColor="text1"/>
          <w:sz w:val="28"/>
          <w:szCs w:val="28"/>
          <w:lang w:val="kk-KZ"/>
        </w:rPr>
        <w:t>Жұмыс нәтижелерінің іс жүзінде апробациялануы.</w:t>
      </w:r>
      <w:r w:rsidR="00004B2A" w:rsidRPr="00004B2A">
        <w:rPr>
          <w:sz w:val="28"/>
          <w:lang w:val="kk-KZ"/>
        </w:rPr>
        <w:t xml:space="preserve"> </w:t>
      </w:r>
      <w:r w:rsidR="00004B2A">
        <w:rPr>
          <w:sz w:val="28"/>
          <w:lang w:val="kk-KZ"/>
        </w:rPr>
        <w:t>З</w:t>
      </w:r>
      <w:r w:rsidR="00004B2A" w:rsidRPr="00EA6948">
        <w:rPr>
          <w:sz w:val="28"/>
          <w:lang w:val="kk-KZ"/>
        </w:rPr>
        <w:t>ерттеу міндеттерін дұрыс және мақсатты қою, деректерді өңдеудің және сандық модельдеудің дәлелденген әдістерін қолдана отырып, қолданылатын табиғи және эксперименттік деректердің сенімділігі</w:t>
      </w:r>
      <w:r w:rsidR="00A637A9">
        <w:rPr>
          <w:sz w:val="28"/>
          <w:lang w:val="kk-KZ"/>
        </w:rPr>
        <w:t>. К</w:t>
      </w:r>
      <w:r w:rsidR="00004B2A" w:rsidRPr="00EA6948">
        <w:rPr>
          <w:sz w:val="28"/>
          <w:lang w:val="kk-KZ"/>
        </w:rPr>
        <w:t>онференцияларда, кеңестерде және семинарларда зерттеу нәтижелерін апробациялау, ашық баспасөзде сөз сөйлеу.</w:t>
      </w:r>
    </w:p>
    <w:p w14:paraId="37613575" w14:textId="77777777" w:rsidR="00004B2A" w:rsidRDefault="00856D2C" w:rsidP="00004B2A">
      <w:pPr>
        <w:ind w:firstLine="540"/>
        <w:jc w:val="both"/>
        <w:rPr>
          <w:sz w:val="28"/>
          <w:lang w:val="kk-KZ"/>
        </w:rPr>
      </w:pPr>
      <w:r w:rsidRPr="00AC0B6E">
        <w:rPr>
          <w:b/>
          <w:spacing w:val="-14"/>
          <w:sz w:val="28"/>
          <w:szCs w:val="28"/>
          <w:lang w:val="kk-KZ"/>
        </w:rPr>
        <w:t>Қорғауға</w:t>
      </w:r>
      <w:r>
        <w:rPr>
          <w:b/>
          <w:spacing w:val="-14"/>
          <w:sz w:val="28"/>
          <w:szCs w:val="28"/>
          <w:lang w:val="kk-KZ"/>
        </w:rPr>
        <w:t xml:space="preserve"> ұсынылатын ғылыми қағи</w:t>
      </w:r>
      <w:r w:rsidRPr="00AC0B6E">
        <w:rPr>
          <w:b/>
          <w:spacing w:val="-14"/>
          <w:sz w:val="28"/>
          <w:szCs w:val="28"/>
          <w:lang w:val="kk-KZ"/>
        </w:rPr>
        <w:t>далар:</w:t>
      </w:r>
      <w:r w:rsidR="00004B2A" w:rsidRPr="00004B2A">
        <w:rPr>
          <w:sz w:val="28"/>
          <w:lang w:val="kk-KZ"/>
        </w:rPr>
        <w:t xml:space="preserve"> </w:t>
      </w:r>
    </w:p>
    <w:p w14:paraId="4F6CF214" w14:textId="3F3ABA23" w:rsidR="00004B2A" w:rsidRPr="00EA6948" w:rsidRDefault="00004B2A" w:rsidP="00004B2A">
      <w:pPr>
        <w:ind w:firstLine="540"/>
        <w:jc w:val="both"/>
        <w:rPr>
          <w:sz w:val="28"/>
          <w:lang w:val="kk-KZ"/>
        </w:rPr>
      </w:pPr>
      <w:r>
        <w:rPr>
          <w:sz w:val="28"/>
          <w:lang w:val="kk-KZ"/>
        </w:rPr>
        <w:t xml:space="preserve">- </w:t>
      </w:r>
      <w:r w:rsidRPr="00EA6948">
        <w:rPr>
          <w:sz w:val="28"/>
          <w:lang w:val="kk-KZ"/>
        </w:rPr>
        <w:t>кеніш атмосферасының сынамаларындағы индикаторлық газдар арасындағы сандық арақатынасты қамтитын критерийлер газдар концентрациясының жекелеген көрсеткіштерімен салыстырғанда көмірдің өздігінен қызуы температурасын неғұрлым дәл болжауға мүмкіндік береді;</w:t>
      </w:r>
    </w:p>
    <w:p w14:paraId="0C1025ED" w14:textId="4FD92C5F" w:rsidR="00856D2C" w:rsidRDefault="00004B2A" w:rsidP="00004B2A">
      <w:pPr>
        <w:jc w:val="both"/>
        <w:rPr>
          <w:b/>
          <w:sz w:val="28"/>
          <w:lang w:val="kk-KZ"/>
        </w:rPr>
      </w:pPr>
      <w:r>
        <w:rPr>
          <w:sz w:val="28"/>
          <w:lang w:val="kk-KZ"/>
        </w:rPr>
        <w:t xml:space="preserve">       -  </w:t>
      </w:r>
      <w:r w:rsidRPr="00EA6948">
        <w:rPr>
          <w:sz w:val="28"/>
          <w:lang w:val="kk-KZ"/>
        </w:rPr>
        <w:t>белгілі эксперименттік зерттеулерді өңдеу негізінде алынған және нақты шахта жағдайларында сыналған корреляциялық теңдеулер көмір шахталарында эндогендік өрттердің алдын-алу бойынша уақтылы шаралар қабылдау үшін көмірдің өзін-өзі қыздыру кезеңін анықтауға мүмкіндік береді.</w:t>
      </w:r>
    </w:p>
    <w:bookmarkEnd w:id="0"/>
    <w:p w14:paraId="47F91C5A" w14:textId="77777777" w:rsidR="005E6625" w:rsidRDefault="00004B2A" w:rsidP="00004B2A">
      <w:pPr>
        <w:jc w:val="both"/>
        <w:rPr>
          <w:b/>
          <w:sz w:val="28"/>
          <w:lang w:val="kk-KZ"/>
        </w:rPr>
      </w:pPr>
      <w:r>
        <w:rPr>
          <w:rFonts w:eastAsia="??"/>
          <w:b/>
          <w:sz w:val="28"/>
          <w:szCs w:val="28"/>
          <w:lang w:val="kk-KZ"/>
        </w:rPr>
        <w:t xml:space="preserve">     </w:t>
      </w:r>
      <w:r w:rsidRPr="00AC0B6E">
        <w:rPr>
          <w:rFonts w:eastAsia="??"/>
          <w:b/>
          <w:sz w:val="28"/>
          <w:szCs w:val="28"/>
          <w:lang w:val="kk-KZ"/>
        </w:rPr>
        <w:t>Диссертациялық жұмыстың көлемі мен құрылымы.</w:t>
      </w:r>
      <w:r w:rsidR="00EA6948" w:rsidRPr="00EA6948">
        <w:rPr>
          <w:b/>
          <w:sz w:val="28"/>
          <w:lang w:val="kk-KZ"/>
        </w:rPr>
        <w:t xml:space="preserve"> </w:t>
      </w:r>
    </w:p>
    <w:p w14:paraId="2F0F788B" w14:textId="3DEDA28C" w:rsidR="005E6625" w:rsidRPr="000757D4" w:rsidRDefault="005E6625" w:rsidP="00004B2A">
      <w:pPr>
        <w:jc w:val="both"/>
        <w:rPr>
          <w:b/>
          <w:sz w:val="28"/>
          <w:lang w:val="kk-KZ"/>
        </w:rPr>
      </w:pPr>
      <w:r w:rsidRPr="000757D4">
        <w:rPr>
          <w:rFonts w:eastAsia="??"/>
          <w:sz w:val="28"/>
          <w:szCs w:val="28"/>
          <w:lang w:val="kk-KZ"/>
        </w:rPr>
        <w:t xml:space="preserve">       Ғылыми диссертациялық жұмыстың түсіндірме жазбасы кіріспеден, 4 негізгі бөлімнен, жалпы қорытындыдан және қолданылған әдебиеттер тізімінен тұрады. 11</w:t>
      </w:r>
      <w:r w:rsidR="00220FED">
        <w:rPr>
          <w:rFonts w:eastAsia="??"/>
          <w:sz w:val="28"/>
          <w:szCs w:val="28"/>
          <w:lang w:val="kk-KZ"/>
        </w:rPr>
        <w:t>2</w:t>
      </w:r>
      <w:r w:rsidRPr="000757D4">
        <w:rPr>
          <w:rFonts w:eastAsia="??"/>
          <w:sz w:val="28"/>
          <w:szCs w:val="28"/>
          <w:lang w:val="kk-KZ"/>
        </w:rPr>
        <w:t xml:space="preserve"> беттік түсіндірме жазбада 30 сурет, 14 кесте ұсынылған, қолданылған әдебитеттер тізімі 11</w:t>
      </w:r>
      <w:r w:rsidR="00882A42" w:rsidRPr="00AB4169">
        <w:rPr>
          <w:rFonts w:eastAsia="??"/>
          <w:sz w:val="28"/>
          <w:szCs w:val="28"/>
          <w:lang w:val="kk-KZ"/>
        </w:rPr>
        <w:t>8</w:t>
      </w:r>
      <w:r w:rsidRPr="000757D4">
        <w:rPr>
          <w:rFonts w:eastAsia="??"/>
          <w:sz w:val="28"/>
          <w:szCs w:val="28"/>
          <w:lang w:val="kk-KZ"/>
        </w:rPr>
        <w:t xml:space="preserve">  сілтемені құрайды.</w:t>
      </w:r>
    </w:p>
    <w:p w14:paraId="502EF165" w14:textId="77777777" w:rsidR="00264A72" w:rsidRDefault="00264A72" w:rsidP="00E63849">
      <w:pPr>
        <w:pStyle w:val="a"/>
        <w:numPr>
          <w:ilvl w:val="0"/>
          <w:numId w:val="0"/>
        </w:numPr>
        <w:ind w:firstLine="540"/>
        <w:jc w:val="both"/>
        <w:rPr>
          <w:lang w:val="kk-KZ"/>
        </w:rPr>
      </w:pPr>
    </w:p>
    <w:p w14:paraId="09398409" w14:textId="77777777" w:rsidR="00264A72" w:rsidRDefault="00264A72" w:rsidP="00E63849">
      <w:pPr>
        <w:pStyle w:val="a"/>
        <w:numPr>
          <w:ilvl w:val="0"/>
          <w:numId w:val="0"/>
        </w:numPr>
        <w:ind w:firstLine="540"/>
        <w:jc w:val="both"/>
        <w:rPr>
          <w:lang w:val="kk-KZ"/>
        </w:rPr>
      </w:pPr>
    </w:p>
    <w:p w14:paraId="3799BAB0" w14:textId="77777777" w:rsidR="00264A72" w:rsidRDefault="00264A72" w:rsidP="00E63849">
      <w:pPr>
        <w:pStyle w:val="a"/>
        <w:numPr>
          <w:ilvl w:val="0"/>
          <w:numId w:val="0"/>
        </w:numPr>
        <w:ind w:firstLine="540"/>
        <w:jc w:val="both"/>
        <w:rPr>
          <w:lang w:val="kk-KZ"/>
        </w:rPr>
      </w:pPr>
    </w:p>
    <w:p w14:paraId="337B8A48" w14:textId="77777777" w:rsidR="00264A72" w:rsidRDefault="00264A72" w:rsidP="00E63849">
      <w:pPr>
        <w:pStyle w:val="a"/>
        <w:numPr>
          <w:ilvl w:val="0"/>
          <w:numId w:val="0"/>
        </w:numPr>
        <w:ind w:firstLine="540"/>
        <w:jc w:val="both"/>
        <w:rPr>
          <w:lang w:val="kk-KZ"/>
        </w:rPr>
      </w:pPr>
    </w:p>
    <w:p w14:paraId="09D170D9" w14:textId="77777777" w:rsidR="00264A72" w:rsidRDefault="00264A72" w:rsidP="00E63849">
      <w:pPr>
        <w:pStyle w:val="a"/>
        <w:numPr>
          <w:ilvl w:val="0"/>
          <w:numId w:val="0"/>
        </w:numPr>
        <w:ind w:firstLine="540"/>
        <w:jc w:val="both"/>
        <w:rPr>
          <w:lang w:val="kk-KZ"/>
        </w:rPr>
      </w:pPr>
    </w:p>
    <w:p w14:paraId="19104CAE" w14:textId="77777777" w:rsidR="00264A72" w:rsidRDefault="00264A72" w:rsidP="00E63849">
      <w:pPr>
        <w:pStyle w:val="a"/>
        <w:numPr>
          <w:ilvl w:val="0"/>
          <w:numId w:val="0"/>
        </w:numPr>
        <w:ind w:firstLine="540"/>
        <w:jc w:val="both"/>
        <w:rPr>
          <w:lang w:val="kk-KZ"/>
        </w:rPr>
      </w:pPr>
    </w:p>
    <w:p w14:paraId="257CF51C" w14:textId="77777777" w:rsidR="00264A72" w:rsidRDefault="00264A72" w:rsidP="00E63849">
      <w:pPr>
        <w:pStyle w:val="a"/>
        <w:numPr>
          <w:ilvl w:val="0"/>
          <w:numId w:val="0"/>
        </w:numPr>
        <w:ind w:firstLine="540"/>
        <w:jc w:val="both"/>
        <w:rPr>
          <w:lang w:val="kk-KZ"/>
        </w:rPr>
      </w:pPr>
    </w:p>
    <w:p w14:paraId="6EF92C51" w14:textId="77777777" w:rsidR="00264A72" w:rsidRDefault="00264A72" w:rsidP="00E63849">
      <w:pPr>
        <w:pStyle w:val="a"/>
        <w:numPr>
          <w:ilvl w:val="0"/>
          <w:numId w:val="0"/>
        </w:numPr>
        <w:ind w:firstLine="540"/>
        <w:jc w:val="both"/>
        <w:rPr>
          <w:lang w:val="kk-KZ"/>
        </w:rPr>
      </w:pPr>
    </w:p>
    <w:p w14:paraId="17A40BBE" w14:textId="77777777" w:rsidR="00264A72" w:rsidRDefault="00264A72" w:rsidP="00E63849">
      <w:pPr>
        <w:pStyle w:val="a"/>
        <w:numPr>
          <w:ilvl w:val="0"/>
          <w:numId w:val="0"/>
        </w:numPr>
        <w:ind w:firstLine="540"/>
        <w:jc w:val="both"/>
        <w:rPr>
          <w:lang w:val="kk-KZ"/>
        </w:rPr>
      </w:pPr>
    </w:p>
    <w:p w14:paraId="75BC885A" w14:textId="77777777" w:rsidR="00264A72" w:rsidRDefault="00264A72" w:rsidP="00E63849">
      <w:pPr>
        <w:pStyle w:val="a"/>
        <w:numPr>
          <w:ilvl w:val="0"/>
          <w:numId w:val="0"/>
        </w:numPr>
        <w:ind w:firstLine="540"/>
        <w:jc w:val="both"/>
        <w:rPr>
          <w:lang w:val="kk-KZ"/>
        </w:rPr>
      </w:pPr>
    </w:p>
    <w:p w14:paraId="682A4E6B" w14:textId="0B63262F" w:rsidR="00B30508" w:rsidRDefault="00E63849" w:rsidP="00E63849">
      <w:pPr>
        <w:pStyle w:val="a"/>
        <w:numPr>
          <w:ilvl w:val="0"/>
          <w:numId w:val="0"/>
        </w:numPr>
        <w:ind w:firstLine="540"/>
        <w:jc w:val="both"/>
        <w:rPr>
          <w:lang w:val="kk-KZ"/>
        </w:rPr>
      </w:pPr>
      <w:r w:rsidRPr="00A76067">
        <w:rPr>
          <w:lang w:val="kk-KZ"/>
        </w:rPr>
        <w:lastRenderedPageBreak/>
        <w:t xml:space="preserve">1 </w:t>
      </w:r>
      <w:r w:rsidR="00215CDE">
        <w:rPr>
          <w:lang w:val="kk-KZ"/>
        </w:rPr>
        <w:t>МӘСЕЛЕ ЖАҒДАЙЫ ЖӘНЕ ЗЕРТТЕУ МІНДЕТТЕРІ</w:t>
      </w:r>
    </w:p>
    <w:p w14:paraId="1FCD25EF" w14:textId="77777777" w:rsidR="00E63849" w:rsidRPr="00A76067" w:rsidRDefault="00E63849" w:rsidP="00E63849">
      <w:pPr>
        <w:pStyle w:val="a"/>
        <w:numPr>
          <w:ilvl w:val="0"/>
          <w:numId w:val="0"/>
        </w:numPr>
        <w:ind w:firstLine="540"/>
        <w:jc w:val="both"/>
        <w:rPr>
          <w:lang w:val="kk-KZ"/>
        </w:rPr>
      </w:pPr>
    </w:p>
    <w:p w14:paraId="29C98E78" w14:textId="346B497E" w:rsidR="00A76067" w:rsidRPr="00A76067" w:rsidRDefault="00A76067" w:rsidP="00B30508">
      <w:pPr>
        <w:pStyle w:val="a"/>
        <w:numPr>
          <w:ilvl w:val="1"/>
          <w:numId w:val="2"/>
        </w:numPr>
        <w:jc w:val="both"/>
        <w:rPr>
          <w:szCs w:val="28"/>
          <w:lang w:val="kk-KZ"/>
        </w:rPr>
      </w:pPr>
      <w:r>
        <w:rPr>
          <w:szCs w:val="28"/>
          <w:lang w:val="kk-KZ"/>
        </w:rPr>
        <w:t>Көмір шахталарындағы эндогендік өрттер туралы жалпы мәліметтер</w:t>
      </w:r>
    </w:p>
    <w:p w14:paraId="3B6AA654" w14:textId="77777777" w:rsidR="00E63849" w:rsidRPr="00097C5B" w:rsidRDefault="00E63849" w:rsidP="00E63849">
      <w:pPr>
        <w:pStyle w:val="a"/>
        <w:numPr>
          <w:ilvl w:val="0"/>
          <w:numId w:val="0"/>
        </w:numPr>
        <w:ind w:left="540"/>
        <w:jc w:val="both"/>
        <w:rPr>
          <w:szCs w:val="28"/>
          <w:lang w:val="kk-KZ"/>
        </w:rPr>
      </w:pPr>
    </w:p>
    <w:p w14:paraId="01D2C354" w14:textId="77777777" w:rsidR="00B30508" w:rsidRPr="00B30508" w:rsidRDefault="00B30508" w:rsidP="00B30508">
      <w:pPr>
        <w:ind w:firstLine="567"/>
        <w:jc w:val="both"/>
        <w:rPr>
          <w:color w:val="000000"/>
          <w:sz w:val="28"/>
          <w:szCs w:val="28"/>
          <w:lang w:val="kk-KZ"/>
        </w:rPr>
      </w:pPr>
      <w:r w:rsidRPr="00B30508">
        <w:rPr>
          <w:color w:val="000000"/>
          <w:sz w:val="28"/>
          <w:szCs w:val="28"/>
          <w:lang w:val="kk-KZ"/>
        </w:rPr>
        <w:t xml:space="preserve">Көмірдің өздігінен жану мәселесі алғашқы көмір шахталары пайда болғаннан бері бар. Көмірдің өздігінен жануы шахталарда және ол сақталатын қоймаларда, көмір разрездерінің сыртқы және ішкі үйінділерінде байқалады [1]. </w:t>
      </w:r>
    </w:p>
    <w:p w14:paraId="095B9833" w14:textId="0D9C2651" w:rsidR="00B30508" w:rsidRDefault="00B30508" w:rsidP="00B30508">
      <w:pPr>
        <w:ind w:firstLine="567"/>
        <w:jc w:val="both"/>
        <w:rPr>
          <w:color w:val="000000"/>
          <w:sz w:val="28"/>
          <w:szCs w:val="28"/>
          <w:lang w:val="kk-KZ"/>
        </w:rPr>
      </w:pPr>
      <w:bookmarkStart w:id="1" w:name="_Hlk96945439"/>
      <w:r w:rsidRPr="00B30508">
        <w:rPr>
          <w:color w:val="000000"/>
          <w:sz w:val="28"/>
          <w:szCs w:val="28"/>
          <w:lang w:val="kk-KZ"/>
        </w:rPr>
        <w:t>Көмір шахталарында эндогендік өрт қауіптілігінің жоғары деңгейі тау-кен жұмысшыларының денсаулығы мен өміріне қауіп төндіреді, айтарлықтай материалдық шығындарға алып келеді және көмір өндіру қарқынының төмендеуіне әкеледі.</w:t>
      </w:r>
      <w:bookmarkEnd w:id="1"/>
    </w:p>
    <w:p w14:paraId="3A7698C4" w14:textId="48561670" w:rsidR="00B30508" w:rsidRDefault="00B30508" w:rsidP="00B30508">
      <w:pPr>
        <w:ind w:firstLine="567"/>
        <w:jc w:val="both"/>
        <w:rPr>
          <w:color w:val="000000"/>
          <w:sz w:val="28"/>
          <w:szCs w:val="28"/>
          <w:lang w:val="kk-KZ"/>
        </w:rPr>
      </w:pPr>
      <w:r w:rsidRPr="00B30508">
        <w:rPr>
          <w:color w:val="000000"/>
          <w:sz w:val="28"/>
          <w:szCs w:val="28"/>
          <w:lang w:val="kk-KZ"/>
        </w:rPr>
        <w:t>Көмір өндірудің әлемдік тәжірибесі өрттердің апатты салдарларын куәландырады. 1910 жылы Англия шахталарының бірінде өрт кезін</w:t>
      </w:r>
      <w:r w:rsidR="003F4E44">
        <w:rPr>
          <w:color w:val="000000"/>
          <w:sz w:val="28"/>
          <w:szCs w:val="28"/>
          <w:lang w:val="kk-KZ"/>
        </w:rPr>
        <w:t>де 344 адам қайтыс болды. АҚШ</w:t>
      </w:r>
      <w:r w:rsidRPr="00B30508">
        <w:rPr>
          <w:color w:val="000000"/>
          <w:sz w:val="28"/>
          <w:szCs w:val="28"/>
          <w:lang w:val="kk-KZ"/>
        </w:rPr>
        <w:t xml:space="preserve"> 1909 жылы шахтадағы өрт кезінде 267 адам қаза тапты, ал 1911 жылы екі ірі өрт салдарынан тиісінше 202 және 341 адам қаза тапты [2]. Қытайда көмірге бай солтүстік аймақта жыл сайын жүздеген жерасты өрттері 200 миллион тоннаға дейін көмір жейді. Бұл жыл сайынғы көмір өндірудің шамамен </w:t>
      </w:r>
      <w:r w:rsidR="003352BA">
        <w:rPr>
          <w:color w:val="000000"/>
          <w:sz w:val="28"/>
          <w:szCs w:val="28"/>
          <w:lang w:val="kk-KZ"/>
        </w:rPr>
        <w:t>20 пайызы. Сонымен қатар, өрт те</w:t>
      </w:r>
      <w:r w:rsidRPr="00B30508">
        <w:rPr>
          <w:color w:val="000000"/>
          <w:sz w:val="28"/>
          <w:szCs w:val="28"/>
          <w:lang w:val="kk-KZ"/>
        </w:rPr>
        <w:t xml:space="preserve"> АҚШ</w:t>
      </w:r>
      <w:r w:rsidR="003F4E44">
        <w:rPr>
          <w:color w:val="000000"/>
          <w:sz w:val="28"/>
          <w:szCs w:val="28"/>
          <w:lang w:val="kk-KZ"/>
        </w:rPr>
        <w:t xml:space="preserve"> </w:t>
      </w:r>
      <w:r w:rsidRPr="00B30508">
        <w:rPr>
          <w:color w:val="000000"/>
          <w:sz w:val="28"/>
          <w:szCs w:val="28"/>
          <w:lang w:val="kk-KZ"/>
        </w:rPr>
        <w:t>барлық автомобильдер мен жүк көліктері сияқты көмірқышқыл газын шығарады.</w:t>
      </w:r>
    </w:p>
    <w:p w14:paraId="2818A922" w14:textId="77777777" w:rsidR="00B30508" w:rsidRPr="00B30508" w:rsidRDefault="00B30508" w:rsidP="00B30508">
      <w:pPr>
        <w:pStyle w:val="a"/>
        <w:numPr>
          <w:ilvl w:val="0"/>
          <w:numId w:val="0"/>
        </w:numPr>
        <w:ind w:firstLine="567"/>
        <w:jc w:val="both"/>
        <w:rPr>
          <w:b w:val="0"/>
          <w:lang w:val="kk-KZ"/>
        </w:rPr>
      </w:pPr>
      <w:r w:rsidRPr="00B30508">
        <w:rPr>
          <w:b w:val="0"/>
          <w:lang w:val="kk-KZ"/>
        </w:rPr>
        <w:t>Өрттер, тіпті өзінің дамуының бастапқы кезеңінде де, өрт газдарының таралу жолындағы кеншілердің өміріне үлкен қауіп төндіреді.</w:t>
      </w:r>
    </w:p>
    <w:p w14:paraId="5C47ADF8" w14:textId="3C9D4D76" w:rsidR="00B30508" w:rsidRDefault="00B30508" w:rsidP="00B30508">
      <w:pPr>
        <w:pStyle w:val="a"/>
        <w:numPr>
          <w:ilvl w:val="0"/>
          <w:numId w:val="0"/>
        </w:numPr>
        <w:ind w:firstLine="540"/>
        <w:jc w:val="both"/>
        <w:rPr>
          <w:b w:val="0"/>
          <w:lang w:val="kk-KZ"/>
        </w:rPr>
      </w:pPr>
      <w:r w:rsidRPr="00B30508">
        <w:rPr>
          <w:b w:val="0"/>
          <w:lang w:val="kk-KZ"/>
        </w:rPr>
        <w:t xml:space="preserve">Қазіргі уақытта </w:t>
      </w:r>
      <w:r w:rsidR="00BA22B3">
        <w:rPr>
          <w:b w:val="0"/>
          <w:lang w:val="kk-KZ"/>
        </w:rPr>
        <w:t>Қарағанды</w:t>
      </w:r>
      <w:r w:rsidRPr="00B30508">
        <w:rPr>
          <w:b w:val="0"/>
          <w:lang w:val="kk-KZ"/>
        </w:rPr>
        <w:t xml:space="preserve"> кеніштері мен көмір шахталарында өрттер тау-кен жұмысшыларының жарақаттану себептері арасында екінші орын алады. Жер асты өрттерінен келетін залалдың үлесі ең жоғары болып табылады және тау - кен кәсіпорындарындағы барлық аварияларды жоюға жұмсалатын шығындардың 80-95%</w:t>
      </w:r>
      <w:r w:rsidR="003F4E44">
        <w:rPr>
          <w:b w:val="0"/>
          <w:lang w:val="kk-KZ"/>
        </w:rPr>
        <w:t xml:space="preserve"> </w:t>
      </w:r>
      <w:r w:rsidRPr="00B30508">
        <w:rPr>
          <w:b w:val="0"/>
          <w:lang w:val="kk-KZ"/>
        </w:rPr>
        <w:t xml:space="preserve">құрайды. Сонымен қатар, жер асты өрттерінен материалдық шығын ондаған миллион </w:t>
      </w:r>
      <w:r w:rsidR="00BA22B3">
        <w:rPr>
          <w:b w:val="0"/>
          <w:lang w:val="kk-KZ"/>
        </w:rPr>
        <w:t>теңгені</w:t>
      </w:r>
      <w:r w:rsidRPr="00B30508">
        <w:rPr>
          <w:b w:val="0"/>
          <w:lang w:val="kk-KZ"/>
        </w:rPr>
        <w:t xml:space="preserve"> құрайды.</w:t>
      </w:r>
      <w:r w:rsidR="003F4E44">
        <w:rPr>
          <w:b w:val="0"/>
          <w:lang w:val="kk-KZ"/>
        </w:rPr>
        <w:t xml:space="preserve"> М</w:t>
      </w:r>
      <w:r w:rsidRPr="00B30508">
        <w:rPr>
          <w:b w:val="0"/>
          <w:lang w:val="kk-KZ"/>
        </w:rPr>
        <w:t xml:space="preserve">ұның бәрі өндірістік тәртіптің төмендеуімен де, көмір шахталары мен </w:t>
      </w:r>
      <w:r w:rsidR="003F4E44">
        <w:rPr>
          <w:b w:val="0"/>
          <w:lang w:val="kk-KZ"/>
        </w:rPr>
        <w:t>кеніштердің</w:t>
      </w:r>
      <w:r w:rsidRPr="00B30508">
        <w:rPr>
          <w:b w:val="0"/>
          <w:lang w:val="kk-KZ"/>
        </w:rPr>
        <w:t xml:space="preserve"> жалпы техникалық жағдайының нашарлауымен де байланысты.</w:t>
      </w:r>
    </w:p>
    <w:p w14:paraId="1F7C1916" w14:textId="11EFF3DB" w:rsidR="009C0F3B" w:rsidRDefault="009C0F3B" w:rsidP="00C0318C">
      <w:pPr>
        <w:pStyle w:val="a"/>
        <w:numPr>
          <w:ilvl w:val="0"/>
          <w:numId w:val="0"/>
        </w:numPr>
        <w:ind w:firstLine="540"/>
        <w:jc w:val="both"/>
        <w:rPr>
          <w:b w:val="0"/>
          <w:color w:val="000000"/>
          <w:szCs w:val="28"/>
          <w:lang w:val="kk-KZ"/>
        </w:rPr>
      </w:pPr>
      <w:r w:rsidRPr="009C0F3B">
        <w:rPr>
          <w:b w:val="0"/>
          <w:color w:val="000000"/>
          <w:szCs w:val="28"/>
          <w:lang w:val="kk-KZ"/>
        </w:rPr>
        <w:t>Статистикалық деректерді талдау Кузбасс шахталарында көмір өндіру көмір кен орнын пайдаланудың барлық кезеңінде эндогендік өрттердің пайда болуымен қатар жүретінін көрсетті. Аймақтағы ең өрт қаупі-Прокопьево-Киселевское кен орны, оның сипаттамаларына көмірдің химиялық белсенділігі жоғары тік құламалы қабаттарды</w:t>
      </w:r>
      <w:r w:rsidR="003F4E44">
        <w:rPr>
          <w:b w:val="0"/>
          <w:color w:val="000000"/>
          <w:szCs w:val="28"/>
          <w:lang w:val="kk-KZ"/>
        </w:rPr>
        <w:t xml:space="preserve">ң болуы жатады. 1951-1961 жыл </w:t>
      </w:r>
      <w:r w:rsidRPr="009C0F3B">
        <w:rPr>
          <w:b w:val="0"/>
          <w:color w:val="000000"/>
          <w:szCs w:val="28"/>
          <w:lang w:val="kk-KZ"/>
        </w:rPr>
        <w:t>аралығында тек осы ауданның шахталарында жыл сайын 43 эндогенді өрт пайда болды [3]. Кейінгі жылдары көмірдің өздігінен жануының алдын алу тәсілдерін әзірлеуге мүмкіндік берген зерттеулер нәтижесінде олардың саны біртіндеп азайды.</w:t>
      </w:r>
    </w:p>
    <w:p w14:paraId="4B151CC0" w14:textId="299FE036" w:rsidR="009C0F3B" w:rsidRDefault="004215C2" w:rsidP="00C0318C">
      <w:pPr>
        <w:pStyle w:val="a"/>
        <w:numPr>
          <w:ilvl w:val="0"/>
          <w:numId w:val="0"/>
        </w:numPr>
        <w:ind w:firstLine="540"/>
        <w:jc w:val="both"/>
        <w:rPr>
          <w:b w:val="0"/>
          <w:color w:val="000000"/>
          <w:szCs w:val="28"/>
          <w:lang w:val="kk-KZ"/>
        </w:rPr>
      </w:pPr>
      <w:bookmarkStart w:id="2" w:name="_Hlk96945501"/>
      <w:r w:rsidRPr="004215C2">
        <w:rPr>
          <w:b w:val="0"/>
          <w:color w:val="000000"/>
          <w:szCs w:val="28"/>
          <w:lang w:val="kk-KZ"/>
        </w:rPr>
        <w:t xml:space="preserve">Қазақстанда Қарағанды көмір бассейнінің шахталарында неғұрлым қуатты қабаттар өздігінен жануға бейім қабаттарға жатқызылған. Шахталардағы эндогендік өрттер көбінесе метан-ауа қоспасының жарылыстарына әкелді. Өрт қауіптілігі метан-ауа қоспасының тұтану көзі </w:t>
      </w:r>
      <w:r w:rsidRPr="004215C2">
        <w:rPr>
          <w:b w:val="0"/>
          <w:color w:val="000000"/>
          <w:szCs w:val="28"/>
          <w:lang w:val="kk-KZ"/>
        </w:rPr>
        <w:lastRenderedPageBreak/>
        <w:t xml:space="preserve">және жарылыс қаупі бар газдардың түсуі ретінде артады. Дамыған күрделі өрттер ерекше проблема туғызады, олардың жойылуы бірнеше айға, кейде жылдарға жетеді. Жер асты өрттерінен келтірілген залалдың үлесі жалпы көлемнің 27% </w:t>
      </w:r>
      <w:r w:rsidR="003F4E44">
        <w:rPr>
          <w:b w:val="0"/>
          <w:color w:val="000000"/>
          <w:szCs w:val="28"/>
          <w:lang w:val="kk-KZ"/>
        </w:rPr>
        <w:t xml:space="preserve"> </w:t>
      </w:r>
      <w:r w:rsidRPr="004215C2">
        <w:rPr>
          <w:b w:val="0"/>
          <w:color w:val="000000"/>
          <w:szCs w:val="28"/>
          <w:lang w:val="kk-KZ"/>
        </w:rPr>
        <w:t>жетті және шахталардағы апаттардан келтірілген залалдың барлық түрлері арасында басым болды.</w:t>
      </w:r>
      <w:bookmarkEnd w:id="2"/>
      <w:r w:rsidRPr="004215C2">
        <w:rPr>
          <w:b w:val="0"/>
          <w:color w:val="000000"/>
          <w:szCs w:val="28"/>
          <w:lang w:val="kk-KZ"/>
        </w:rPr>
        <w:t xml:space="preserve"> Өрттердің үлесіне барлық авариялардың 74%</w:t>
      </w:r>
      <w:r w:rsidR="003F4E44">
        <w:rPr>
          <w:b w:val="0"/>
          <w:color w:val="000000"/>
          <w:szCs w:val="28"/>
          <w:lang w:val="kk-KZ"/>
        </w:rPr>
        <w:t xml:space="preserve"> </w:t>
      </w:r>
      <w:r w:rsidRPr="004215C2">
        <w:rPr>
          <w:b w:val="0"/>
          <w:color w:val="000000"/>
          <w:szCs w:val="28"/>
          <w:lang w:val="kk-KZ"/>
        </w:rPr>
        <w:t>тиесілі, оларды жоюға мемлекеттік әскерилендірілген құтқару бөлімшелері қатысады.</w:t>
      </w:r>
    </w:p>
    <w:p w14:paraId="368308B7" w14:textId="1C533AC8" w:rsidR="004215C2" w:rsidRPr="004215C2" w:rsidRDefault="004215C2" w:rsidP="004215C2">
      <w:pPr>
        <w:pStyle w:val="a"/>
        <w:numPr>
          <w:ilvl w:val="0"/>
          <w:numId w:val="0"/>
        </w:numPr>
        <w:ind w:firstLine="709"/>
        <w:jc w:val="both"/>
        <w:rPr>
          <w:b w:val="0"/>
          <w:color w:val="000000"/>
          <w:szCs w:val="28"/>
          <w:lang w:val="kk-KZ"/>
        </w:rPr>
      </w:pPr>
      <w:r w:rsidRPr="004215C2">
        <w:rPr>
          <w:b w:val="0"/>
          <w:color w:val="000000"/>
          <w:szCs w:val="28"/>
          <w:lang w:val="kk-KZ"/>
        </w:rPr>
        <w:t>Әр түрлі геологиялық және өнеркәсіптік аудандардағы экзогендік және эндогендік өрттердің сандық қатынасы айтарлықтай ерекшеленеді және негізінен оларда өздігінен жануға бейім көмірді өндірудің нақты салмағына байланысты, бірақ тұтастай алғанда Украина шахталары бойынша сәйкесінше 76 және 24% құрайды.</w:t>
      </w:r>
    </w:p>
    <w:p w14:paraId="5BF22477" w14:textId="77777777" w:rsidR="004215C2" w:rsidRPr="004215C2" w:rsidRDefault="004215C2" w:rsidP="004215C2">
      <w:pPr>
        <w:pStyle w:val="a"/>
        <w:numPr>
          <w:ilvl w:val="0"/>
          <w:numId w:val="0"/>
        </w:numPr>
        <w:ind w:firstLine="567"/>
        <w:jc w:val="both"/>
        <w:rPr>
          <w:b w:val="0"/>
          <w:color w:val="000000"/>
          <w:szCs w:val="28"/>
          <w:lang w:val="kk-KZ"/>
        </w:rPr>
      </w:pPr>
      <w:r w:rsidRPr="004215C2">
        <w:rPr>
          <w:b w:val="0"/>
          <w:color w:val="000000"/>
          <w:szCs w:val="28"/>
          <w:lang w:val="kk-KZ"/>
        </w:rPr>
        <w:t>Эндогендік өрттер геологиялық бұзылу аймақтарында, бекітпе артындағы қуыстарда, сондай-ақ көмір мен газдың кенеттен шығарылуынан кейін жүргізілетін дайындық қазбаларында пайда болады.</w:t>
      </w:r>
    </w:p>
    <w:p w14:paraId="03FCDACE" w14:textId="1F30FB81" w:rsidR="009C0F3B" w:rsidRDefault="004215C2" w:rsidP="004215C2">
      <w:pPr>
        <w:pStyle w:val="a"/>
        <w:numPr>
          <w:ilvl w:val="0"/>
          <w:numId w:val="0"/>
        </w:numPr>
        <w:ind w:firstLine="540"/>
        <w:jc w:val="both"/>
        <w:rPr>
          <w:b w:val="0"/>
          <w:color w:val="000000"/>
          <w:szCs w:val="28"/>
          <w:lang w:val="kk-KZ"/>
        </w:rPr>
      </w:pPr>
      <w:r w:rsidRPr="004215C2">
        <w:rPr>
          <w:b w:val="0"/>
          <w:color w:val="000000"/>
          <w:szCs w:val="28"/>
          <w:lang w:val="kk-KZ"/>
        </w:rPr>
        <w:t xml:space="preserve"> Зерттеулер бойынша [4</w:t>
      </w:r>
      <w:r w:rsidR="004C1E7E">
        <w:rPr>
          <w:b w:val="0"/>
          <w:color w:val="000000"/>
          <w:szCs w:val="28"/>
          <w:lang w:val="kk-KZ"/>
        </w:rPr>
        <w:t>,5,6</w:t>
      </w:r>
      <w:r w:rsidRPr="004215C2">
        <w:rPr>
          <w:b w:val="0"/>
          <w:color w:val="000000"/>
          <w:szCs w:val="28"/>
          <w:lang w:val="kk-KZ"/>
        </w:rPr>
        <w:t>] эндогендік өрттердің пайда болу орындары 1.1-кесте бойынша жақсы ұсынылады</w:t>
      </w:r>
    </w:p>
    <w:p w14:paraId="54026962" w14:textId="77777777" w:rsidR="00C0318C" w:rsidRPr="005D23D1" w:rsidRDefault="00C0318C" w:rsidP="00C0318C">
      <w:pPr>
        <w:pStyle w:val="a"/>
        <w:numPr>
          <w:ilvl w:val="0"/>
          <w:numId w:val="0"/>
        </w:numPr>
        <w:ind w:firstLine="540"/>
        <w:jc w:val="both"/>
        <w:rPr>
          <w:b w:val="0"/>
          <w:szCs w:val="28"/>
          <w:lang w:val="kk-KZ"/>
        </w:rPr>
      </w:pPr>
    </w:p>
    <w:p w14:paraId="1BAD3464" w14:textId="5995F29D" w:rsidR="004215C2" w:rsidRDefault="003F4E44" w:rsidP="00960ADC">
      <w:pPr>
        <w:pStyle w:val="a"/>
        <w:numPr>
          <w:ilvl w:val="0"/>
          <w:numId w:val="0"/>
        </w:numPr>
        <w:jc w:val="both"/>
        <w:rPr>
          <w:b w:val="0"/>
          <w:szCs w:val="28"/>
          <w:lang w:val="kk-KZ"/>
        </w:rPr>
      </w:pPr>
      <w:r>
        <w:rPr>
          <w:b w:val="0"/>
          <w:szCs w:val="28"/>
          <w:lang w:val="kk-KZ"/>
        </w:rPr>
        <w:t>1.1-кесте – Э</w:t>
      </w:r>
      <w:r w:rsidR="004215C2" w:rsidRPr="004215C2">
        <w:rPr>
          <w:b w:val="0"/>
          <w:szCs w:val="28"/>
          <w:lang w:val="kk-KZ"/>
        </w:rPr>
        <w:t>ндогендік өрттердің пайда болу орындарын бөлу</w:t>
      </w:r>
    </w:p>
    <w:p w14:paraId="212E1C15" w14:textId="77777777" w:rsidR="00C0318C" w:rsidRPr="005D23D1" w:rsidRDefault="00C0318C" w:rsidP="00C0318C">
      <w:pPr>
        <w:pStyle w:val="a"/>
        <w:numPr>
          <w:ilvl w:val="0"/>
          <w:numId w:val="0"/>
        </w:numPr>
        <w:ind w:firstLine="540"/>
        <w:jc w:val="both"/>
        <w:rPr>
          <w:b w:val="0"/>
          <w:szCs w:val="28"/>
          <w:lang w:val="kk-KZ"/>
        </w:rPr>
      </w:pPr>
    </w:p>
    <w:tbl>
      <w:tblPr>
        <w:tblStyle w:val="ac"/>
        <w:tblW w:w="0" w:type="auto"/>
        <w:tblLook w:val="04A0" w:firstRow="1" w:lastRow="0" w:firstColumn="1" w:lastColumn="0" w:noHBand="0" w:noVBand="1"/>
      </w:tblPr>
      <w:tblGrid>
        <w:gridCol w:w="7422"/>
        <w:gridCol w:w="1922"/>
      </w:tblGrid>
      <w:tr w:rsidR="00C0318C" w14:paraId="13807DF8" w14:textId="77777777" w:rsidTr="00DA1EB0">
        <w:tc>
          <w:tcPr>
            <w:tcW w:w="7621" w:type="dxa"/>
          </w:tcPr>
          <w:p w14:paraId="00F82614" w14:textId="2E52C8D4" w:rsidR="00C0318C" w:rsidRPr="003F4E44" w:rsidRDefault="003F4E44" w:rsidP="00DA1EB0">
            <w:pPr>
              <w:pStyle w:val="a"/>
              <w:numPr>
                <w:ilvl w:val="0"/>
                <w:numId w:val="0"/>
              </w:numPr>
              <w:jc w:val="both"/>
              <w:rPr>
                <w:b w:val="0"/>
                <w:szCs w:val="28"/>
                <w:lang w:val="kk-KZ"/>
              </w:rPr>
            </w:pPr>
            <w:r w:rsidRPr="003F4E44">
              <w:rPr>
                <w:b w:val="0"/>
                <w:szCs w:val="28"/>
                <w:lang w:val="kk-KZ"/>
              </w:rPr>
              <w:t>Эндогендік өрт шыққан жердің атауы</w:t>
            </w:r>
          </w:p>
        </w:tc>
        <w:tc>
          <w:tcPr>
            <w:tcW w:w="1950" w:type="dxa"/>
          </w:tcPr>
          <w:p w14:paraId="4AD97594" w14:textId="54770E45" w:rsidR="00C0318C" w:rsidRDefault="003F4E44" w:rsidP="00DA1EB0">
            <w:pPr>
              <w:pStyle w:val="a"/>
              <w:numPr>
                <w:ilvl w:val="0"/>
                <w:numId w:val="0"/>
              </w:numPr>
              <w:rPr>
                <w:b w:val="0"/>
                <w:szCs w:val="28"/>
              </w:rPr>
            </w:pPr>
            <w:r>
              <w:rPr>
                <w:b w:val="0"/>
                <w:szCs w:val="28"/>
                <w:lang w:val="kk-KZ"/>
              </w:rPr>
              <w:t>Үлесі</w:t>
            </w:r>
            <w:r w:rsidR="00C0318C">
              <w:rPr>
                <w:b w:val="0"/>
                <w:szCs w:val="28"/>
              </w:rPr>
              <w:t>,%</w:t>
            </w:r>
          </w:p>
        </w:tc>
      </w:tr>
      <w:tr w:rsidR="00C0318C" w14:paraId="11EACB1C" w14:textId="77777777" w:rsidTr="00DA1EB0">
        <w:tc>
          <w:tcPr>
            <w:tcW w:w="7621" w:type="dxa"/>
          </w:tcPr>
          <w:p w14:paraId="436D51CF" w14:textId="740B5B78" w:rsidR="00C0318C" w:rsidRPr="004779F0" w:rsidRDefault="004779F0" w:rsidP="00DA1EB0">
            <w:pPr>
              <w:pStyle w:val="a"/>
              <w:numPr>
                <w:ilvl w:val="0"/>
                <w:numId w:val="0"/>
              </w:numPr>
              <w:jc w:val="both"/>
              <w:rPr>
                <w:b w:val="0"/>
                <w:szCs w:val="28"/>
                <w:lang w:val="kk-KZ"/>
              </w:rPr>
            </w:pPr>
            <w:r w:rsidRPr="004779F0">
              <w:rPr>
                <w:b w:val="0"/>
                <w:szCs w:val="28"/>
                <w:lang w:val="kk-KZ"/>
              </w:rPr>
              <w:t>Жұмыс істеп тұрған тазарту кенжарының қазылған кеңістігі</w:t>
            </w:r>
          </w:p>
        </w:tc>
        <w:tc>
          <w:tcPr>
            <w:tcW w:w="1950" w:type="dxa"/>
          </w:tcPr>
          <w:p w14:paraId="53E84D50" w14:textId="77777777" w:rsidR="00C0318C" w:rsidRDefault="00C0318C" w:rsidP="00DA1EB0">
            <w:pPr>
              <w:pStyle w:val="a"/>
              <w:numPr>
                <w:ilvl w:val="0"/>
                <w:numId w:val="0"/>
              </w:numPr>
              <w:rPr>
                <w:b w:val="0"/>
                <w:szCs w:val="28"/>
              </w:rPr>
            </w:pPr>
            <w:r>
              <w:rPr>
                <w:b w:val="0"/>
                <w:szCs w:val="28"/>
              </w:rPr>
              <w:t>27,5</w:t>
            </w:r>
          </w:p>
        </w:tc>
      </w:tr>
      <w:tr w:rsidR="00C0318C" w14:paraId="7E80B635" w14:textId="77777777" w:rsidTr="00DA1EB0">
        <w:tc>
          <w:tcPr>
            <w:tcW w:w="7621" w:type="dxa"/>
          </w:tcPr>
          <w:p w14:paraId="777EAADD" w14:textId="197E2577" w:rsidR="00C0318C" w:rsidRPr="004779F0" w:rsidRDefault="004779F0" w:rsidP="00DA1EB0">
            <w:pPr>
              <w:pStyle w:val="a"/>
              <w:numPr>
                <w:ilvl w:val="0"/>
                <w:numId w:val="0"/>
              </w:numPr>
              <w:jc w:val="both"/>
              <w:rPr>
                <w:b w:val="0"/>
                <w:szCs w:val="28"/>
                <w:lang w:val="kk-KZ"/>
              </w:rPr>
            </w:pPr>
            <w:r w:rsidRPr="004779F0">
              <w:rPr>
                <w:b w:val="0"/>
                <w:szCs w:val="28"/>
                <w:lang w:val="kk-KZ"/>
              </w:rPr>
              <w:t>Оқшауланған тазалау кенжарының қазылған кеңістігі</w:t>
            </w:r>
          </w:p>
        </w:tc>
        <w:tc>
          <w:tcPr>
            <w:tcW w:w="1950" w:type="dxa"/>
          </w:tcPr>
          <w:p w14:paraId="516DDB3E" w14:textId="77777777" w:rsidR="00C0318C" w:rsidRDefault="00C0318C" w:rsidP="00DA1EB0">
            <w:pPr>
              <w:pStyle w:val="a"/>
              <w:numPr>
                <w:ilvl w:val="0"/>
                <w:numId w:val="0"/>
              </w:numPr>
              <w:rPr>
                <w:b w:val="0"/>
                <w:szCs w:val="28"/>
              </w:rPr>
            </w:pPr>
            <w:r>
              <w:rPr>
                <w:b w:val="0"/>
                <w:szCs w:val="28"/>
              </w:rPr>
              <w:t>11,5</w:t>
            </w:r>
          </w:p>
        </w:tc>
      </w:tr>
      <w:tr w:rsidR="00C0318C" w14:paraId="09CC4C20" w14:textId="77777777" w:rsidTr="00DA1EB0">
        <w:tc>
          <w:tcPr>
            <w:tcW w:w="7621" w:type="dxa"/>
          </w:tcPr>
          <w:p w14:paraId="2ADB038B" w14:textId="1298C35C" w:rsidR="00C0318C" w:rsidRPr="004779F0" w:rsidRDefault="004779F0" w:rsidP="004779F0">
            <w:pPr>
              <w:pStyle w:val="a"/>
              <w:numPr>
                <w:ilvl w:val="0"/>
                <w:numId w:val="0"/>
              </w:numPr>
              <w:jc w:val="both"/>
              <w:rPr>
                <w:b w:val="0"/>
                <w:szCs w:val="28"/>
                <w:lang w:val="kk-KZ"/>
              </w:rPr>
            </w:pPr>
            <w:r>
              <w:rPr>
                <w:b w:val="0"/>
                <w:szCs w:val="28"/>
                <w:lang w:val="kk-KZ"/>
              </w:rPr>
              <w:t>Оқшауланбаған пайдаланылған тазарту</w:t>
            </w:r>
            <w:r w:rsidRPr="004779F0">
              <w:rPr>
                <w:b w:val="0"/>
                <w:szCs w:val="28"/>
                <w:lang w:val="kk-KZ"/>
              </w:rPr>
              <w:t xml:space="preserve"> кенжарының өңделген кеңістігі</w:t>
            </w:r>
          </w:p>
        </w:tc>
        <w:tc>
          <w:tcPr>
            <w:tcW w:w="1950" w:type="dxa"/>
          </w:tcPr>
          <w:p w14:paraId="2F23C1BD" w14:textId="77777777" w:rsidR="00C0318C" w:rsidRDefault="00C0318C" w:rsidP="00DA1EB0">
            <w:pPr>
              <w:pStyle w:val="a"/>
              <w:numPr>
                <w:ilvl w:val="0"/>
                <w:numId w:val="0"/>
              </w:numPr>
              <w:rPr>
                <w:b w:val="0"/>
                <w:szCs w:val="28"/>
              </w:rPr>
            </w:pPr>
            <w:r>
              <w:rPr>
                <w:b w:val="0"/>
                <w:szCs w:val="28"/>
              </w:rPr>
              <w:t>14,3</w:t>
            </w:r>
          </w:p>
        </w:tc>
      </w:tr>
      <w:tr w:rsidR="00C0318C" w14:paraId="2885A233" w14:textId="77777777" w:rsidTr="00DA1EB0">
        <w:tc>
          <w:tcPr>
            <w:tcW w:w="7621" w:type="dxa"/>
          </w:tcPr>
          <w:p w14:paraId="7D9120A4" w14:textId="4DFDD30E" w:rsidR="00C0318C" w:rsidRPr="004779F0" w:rsidRDefault="004779F0" w:rsidP="00DA1EB0">
            <w:pPr>
              <w:pStyle w:val="a"/>
              <w:numPr>
                <w:ilvl w:val="0"/>
                <w:numId w:val="0"/>
              </w:numPr>
              <w:jc w:val="both"/>
              <w:rPr>
                <w:b w:val="0"/>
                <w:szCs w:val="28"/>
                <w:lang w:val="kk-KZ"/>
              </w:rPr>
            </w:pPr>
            <w:r>
              <w:rPr>
                <w:b w:val="0"/>
                <w:szCs w:val="28"/>
                <w:lang w:val="kk-KZ"/>
              </w:rPr>
              <w:t>Көмір кентіректері</w:t>
            </w:r>
          </w:p>
        </w:tc>
        <w:tc>
          <w:tcPr>
            <w:tcW w:w="1950" w:type="dxa"/>
          </w:tcPr>
          <w:p w14:paraId="439E3C8C" w14:textId="77777777" w:rsidR="00C0318C" w:rsidRDefault="00C0318C" w:rsidP="00DA1EB0">
            <w:pPr>
              <w:pStyle w:val="a"/>
              <w:numPr>
                <w:ilvl w:val="0"/>
                <w:numId w:val="0"/>
              </w:numPr>
              <w:rPr>
                <w:b w:val="0"/>
                <w:szCs w:val="28"/>
              </w:rPr>
            </w:pPr>
            <w:r>
              <w:rPr>
                <w:b w:val="0"/>
                <w:szCs w:val="28"/>
              </w:rPr>
              <w:t>2,2</w:t>
            </w:r>
          </w:p>
        </w:tc>
      </w:tr>
      <w:tr w:rsidR="00C0318C" w14:paraId="1FD47B27" w14:textId="77777777" w:rsidTr="00DA1EB0">
        <w:tc>
          <w:tcPr>
            <w:tcW w:w="7621" w:type="dxa"/>
          </w:tcPr>
          <w:p w14:paraId="29AC421D" w14:textId="2CEC5B21" w:rsidR="00C0318C" w:rsidRPr="004779F0" w:rsidRDefault="004779F0" w:rsidP="004779F0">
            <w:pPr>
              <w:pStyle w:val="a"/>
              <w:numPr>
                <w:ilvl w:val="0"/>
                <w:numId w:val="0"/>
              </w:numPr>
              <w:jc w:val="both"/>
              <w:rPr>
                <w:b w:val="0"/>
                <w:szCs w:val="28"/>
                <w:lang w:val="kk-KZ"/>
              </w:rPr>
            </w:pPr>
            <w:r>
              <w:rPr>
                <w:b w:val="0"/>
                <w:szCs w:val="28"/>
                <w:lang w:val="kk-KZ"/>
              </w:rPr>
              <w:t>Тау-кен қазбалары</w:t>
            </w:r>
            <w:r w:rsidR="00C0318C">
              <w:rPr>
                <w:b w:val="0"/>
                <w:szCs w:val="28"/>
              </w:rPr>
              <w:t xml:space="preserve">: </w:t>
            </w:r>
            <w:r>
              <w:rPr>
                <w:b w:val="0"/>
                <w:szCs w:val="28"/>
                <w:lang w:val="kk-KZ"/>
              </w:rPr>
              <w:t>көлденең</w:t>
            </w:r>
          </w:p>
        </w:tc>
        <w:tc>
          <w:tcPr>
            <w:tcW w:w="1950" w:type="dxa"/>
          </w:tcPr>
          <w:p w14:paraId="5071263B" w14:textId="77777777" w:rsidR="00C0318C" w:rsidRDefault="00C0318C" w:rsidP="00DA1EB0">
            <w:pPr>
              <w:pStyle w:val="a"/>
              <w:numPr>
                <w:ilvl w:val="0"/>
                <w:numId w:val="0"/>
              </w:numPr>
              <w:rPr>
                <w:b w:val="0"/>
                <w:szCs w:val="28"/>
              </w:rPr>
            </w:pPr>
            <w:r>
              <w:rPr>
                <w:b w:val="0"/>
                <w:szCs w:val="28"/>
              </w:rPr>
              <w:t>7,4</w:t>
            </w:r>
          </w:p>
        </w:tc>
      </w:tr>
      <w:tr w:rsidR="00C0318C" w14:paraId="720F2CD0" w14:textId="77777777" w:rsidTr="00DA1EB0">
        <w:tc>
          <w:tcPr>
            <w:tcW w:w="7621" w:type="dxa"/>
          </w:tcPr>
          <w:p w14:paraId="35855937" w14:textId="27324561" w:rsidR="00C0318C" w:rsidRPr="004779F0" w:rsidRDefault="00C0318C" w:rsidP="004779F0">
            <w:pPr>
              <w:pStyle w:val="a"/>
              <w:numPr>
                <w:ilvl w:val="0"/>
                <w:numId w:val="0"/>
              </w:numPr>
              <w:jc w:val="both"/>
              <w:rPr>
                <w:b w:val="0"/>
                <w:szCs w:val="28"/>
                <w:lang w:val="kk-KZ"/>
              </w:rPr>
            </w:pPr>
            <w:r>
              <w:rPr>
                <w:b w:val="0"/>
                <w:szCs w:val="28"/>
              </w:rPr>
              <w:t xml:space="preserve">                                 </w:t>
            </w:r>
            <w:r w:rsidR="004779F0">
              <w:rPr>
                <w:b w:val="0"/>
                <w:szCs w:val="28"/>
                <w:lang w:val="kk-KZ"/>
              </w:rPr>
              <w:t>көлбеу</w:t>
            </w:r>
          </w:p>
        </w:tc>
        <w:tc>
          <w:tcPr>
            <w:tcW w:w="1950" w:type="dxa"/>
          </w:tcPr>
          <w:p w14:paraId="57BC68D9" w14:textId="77777777" w:rsidR="00C0318C" w:rsidRDefault="00C0318C" w:rsidP="00DA1EB0">
            <w:pPr>
              <w:pStyle w:val="a"/>
              <w:numPr>
                <w:ilvl w:val="0"/>
                <w:numId w:val="0"/>
              </w:numPr>
              <w:rPr>
                <w:b w:val="0"/>
                <w:szCs w:val="28"/>
              </w:rPr>
            </w:pPr>
            <w:r>
              <w:rPr>
                <w:b w:val="0"/>
                <w:szCs w:val="28"/>
              </w:rPr>
              <w:t>7,4</w:t>
            </w:r>
          </w:p>
        </w:tc>
      </w:tr>
      <w:tr w:rsidR="00C0318C" w14:paraId="64E50D96" w14:textId="77777777" w:rsidTr="00DA1EB0">
        <w:tc>
          <w:tcPr>
            <w:tcW w:w="7621" w:type="dxa"/>
          </w:tcPr>
          <w:p w14:paraId="4B371B8D" w14:textId="5E7DAA38" w:rsidR="00C0318C" w:rsidRPr="004779F0" w:rsidRDefault="00C0318C" w:rsidP="004779F0">
            <w:pPr>
              <w:pStyle w:val="a"/>
              <w:numPr>
                <w:ilvl w:val="0"/>
                <w:numId w:val="0"/>
              </w:numPr>
              <w:jc w:val="both"/>
              <w:rPr>
                <w:b w:val="0"/>
                <w:szCs w:val="28"/>
                <w:lang w:val="kk-KZ"/>
              </w:rPr>
            </w:pPr>
            <w:r>
              <w:rPr>
                <w:b w:val="0"/>
                <w:szCs w:val="28"/>
              </w:rPr>
              <w:t xml:space="preserve">                                 </w:t>
            </w:r>
            <w:r w:rsidR="004779F0">
              <w:rPr>
                <w:b w:val="0"/>
                <w:szCs w:val="28"/>
                <w:lang w:val="kk-KZ"/>
              </w:rPr>
              <w:t>тұйық</w:t>
            </w:r>
          </w:p>
        </w:tc>
        <w:tc>
          <w:tcPr>
            <w:tcW w:w="1950" w:type="dxa"/>
          </w:tcPr>
          <w:p w14:paraId="1C28D0F5" w14:textId="77777777" w:rsidR="00C0318C" w:rsidRDefault="00C0318C" w:rsidP="00DA1EB0">
            <w:pPr>
              <w:pStyle w:val="a"/>
              <w:numPr>
                <w:ilvl w:val="0"/>
                <w:numId w:val="0"/>
              </w:numPr>
              <w:rPr>
                <w:b w:val="0"/>
                <w:szCs w:val="28"/>
              </w:rPr>
            </w:pPr>
            <w:r>
              <w:rPr>
                <w:b w:val="0"/>
                <w:szCs w:val="28"/>
              </w:rPr>
              <w:t>9,7</w:t>
            </w:r>
          </w:p>
        </w:tc>
      </w:tr>
      <w:tr w:rsidR="00C0318C" w14:paraId="32BB1BB6" w14:textId="77777777" w:rsidTr="00DA1EB0">
        <w:tc>
          <w:tcPr>
            <w:tcW w:w="7621" w:type="dxa"/>
          </w:tcPr>
          <w:p w14:paraId="42471161" w14:textId="34FE7901" w:rsidR="00C0318C" w:rsidRPr="004779F0" w:rsidRDefault="004779F0" w:rsidP="00DA1EB0">
            <w:pPr>
              <w:pStyle w:val="a"/>
              <w:numPr>
                <w:ilvl w:val="0"/>
                <w:numId w:val="0"/>
              </w:numPr>
              <w:jc w:val="both"/>
              <w:rPr>
                <w:b w:val="0"/>
                <w:szCs w:val="28"/>
                <w:lang w:val="kk-KZ"/>
              </w:rPr>
            </w:pPr>
            <w:r>
              <w:rPr>
                <w:b w:val="0"/>
                <w:szCs w:val="28"/>
                <w:lang w:val="kk-KZ"/>
              </w:rPr>
              <w:t xml:space="preserve">Басқалары </w:t>
            </w:r>
          </w:p>
        </w:tc>
        <w:tc>
          <w:tcPr>
            <w:tcW w:w="1950" w:type="dxa"/>
          </w:tcPr>
          <w:p w14:paraId="3B728091" w14:textId="77777777" w:rsidR="00C0318C" w:rsidRDefault="00C0318C" w:rsidP="00DA1EB0">
            <w:pPr>
              <w:pStyle w:val="a"/>
              <w:numPr>
                <w:ilvl w:val="0"/>
                <w:numId w:val="0"/>
              </w:numPr>
              <w:rPr>
                <w:b w:val="0"/>
                <w:szCs w:val="28"/>
              </w:rPr>
            </w:pPr>
            <w:r>
              <w:rPr>
                <w:b w:val="0"/>
                <w:szCs w:val="28"/>
              </w:rPr>
              <w:t>20,0</w:t>
            </w:r>
          </w:p>
        </w:tc>
      </w:tr>
    </w:tbl>
    <w:p w14:paraId="4F22D136" w14:textId="77777777" w:rsidR="00C0318C" w:rsidRDefault="00C0318C" w:rsidP="00C0318C">
      <w:pPr>
        <w:jc w:val="both"/>
        <w:rPr>
          <w:sz w:val="28"/>
          <w:szCs w:val="28"/>
        </w:rPr>
      </w:pPr>
    </w:p>
    <w:p w14:paraId="06D81AA3" w14:textId="095EA157" w:rsidR="004215C2" w:rsidRPr="004215C2" w:rsidRDefault="00C0318C" w:rsidP="004215C2">
      <w:pPr>
        <w:jc w:val="both"/>
        <w:rPr>
          <w:sz w:val="28"/>
          <w:szCs w:val="28"/>
          <w:lang w:val="kk-KZ"/>
        </w:rPr>
      </w:pPr>
      <w:r>
        <w:rPr>
          <w:sz w:val="28"/>
          <w:szCs w:val="28"/>
        </w:rPr>
        <w:t xml:space="preserve">        </w:t>
      </w:r>
      <w:r w:rsidR="004215C2" w:rsidRPr="004215C2">
        <w:rPr>
          <w:sz w:val="28"/>
          <w:szCs w:val="28"/>
          <w:lang w:val="kk-KZ"/>
        </w:rPr>
        <w:t xml:space="preserve">Жер үсті кешенінде шахта қоймаларында көмірдің өздігінен жануы жиі байқалады. Мұнда көмірдің жануы жекелеген шағын ошақтар түрінде, көбінесе эстакадалардың металл тіректерінің жанындағы конустық шоғырларда басталады. Барлық көмір-өнеркәсіптік аудандарда үйінді жыныстар өздігінен жанады [7,8]. </w:t>
      </w:r>
    </w:p>
    <w:p w14:paraId="582818BD" w14:textId="744436A6" w:rsidR="004215C2" w:rsidRDefault="004215C2" w:rsidP="004215C2">
      <w:pPr>
        <w:jc w:val="both"/>
        <w:rPr>
          <w:sz w:val="28"/>
          <w:szCs w:val="28"/>
          <w:lang w:val="kk-KZ"/>
        </w:rPr>
      </w:pPr>
      <w:r w:rsidRPr="004215C2">
        <w:rPr>
          <w:sz w:val="28"/>
          <w:szCs w:val="28"/>
          <w:lang w:val="kk-KZ"/>
        </w:rPr>
        <w:t xml:space="preserve">           Шахтаның өрт қауіптілігі жалпы авторлар [келесі тәуелділікті </w:t>
      </w:r>
      <w:r w:rsidR="00491226">
        <w:rPr>
          <w:sz w:val="28"/>
          <w:szCs w:val="28"/>
          <w:lang w:val="kk-KZ"/>
        </w:rPr>
        <w:t>ұсынады</w:t>
      </w:r>
      <w:r w:rsidRPr="004215C2">
        <w:rPr>
          <w:sz w:val="28"/>
          <w:szCs w:val="28"/>
          <w:lang w:val="kk-KZ"/>
        </w:rPr>
        <w:t xml:space="preserve"> :</w:t>
      </w:r>
    </w:p>
    <w:p w14:paraId="7DF0ABEC" w14:textId="77777777" w:rsidR="004215C2" w:rsidRDefault="004215C2" w:rsidP="004215C2">
      <w:pPr>
        <w:jc w:val="both"/>
        <w:rPr>
          <w:sz w:val="28"/>
          <w:szCs w:val="28"/>
          <w:lang w:val="kk-KZ"/>
        </w:rPr>
      </w:pPr>
    </w:p>
    <w:p w14:paraId="7F21EDE2" w14:textId="77777777" w:rsidR="00C0318C" w:rsidRPr="005D23D1" w:rsidRDefault="00C0318C" w:rsidP="00C0318C">
      <w:pPr>
        <w:jc w:val="both"/>
        <w:rPr>
          <w:sz w:val="28"/>
          <w:szCs w:val="28"/>
          <w:lang w:val="kk-KZ"/>
        </w:rPr>
      </w:pPr>
    </w:p>
    <w:p w14:paraId="53AFFA3A" w14:textId="77777777" w:rsidR="00C0318C" w:rsidRPr="005D23D1" w:rsidRDefault="002F2D42" w:rsidP="00C0318C">
      <w:pPr>
        <w:jc w:val="both"/>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 xml:space="preserve">                                               Р</m:t>
            </m:r>
          </m:e>
          <m:sub>
            <m:r>
              <w:rPr>
                <w:rFonts w:ascii="Cambria Math" w:hAnsi="Cambria Math"/>
                <w:sz w:val="28"/>
                <w:szCs w:val="28"/>
                <w:lang w:val="kk-KZ"/>
              </w:rPr>
              <m:t>ш</m:t>
            </m:r>
          </m:sub>
        </m:sSub>
        <m:r>
          <w:rPr>
            <w:rFonts w:ascii="Cambria Math" w:hAnsi="Cambria Math"/>
            <w:sz w:val="28"/>
            <w:szCs w:val="28"/>
            <w:lang w:val="kk-KZ"/>
          </w:rPr>
          <m:t>=Рf(</m:t>
        </m:r>
        <m:sSub>
          <m:sSubPr>
            <m:ctrlPr>
              <w:rPr>
                <w:rFonts w:ascii="Cambria Math" w:hAnsi="Cambria Math"/>
                <w:i/>
                <w:sz w:val="28"/>
                <w:szCs w:val="28"/>
              </w:rPr>
            </m:ctrlPr>
          </m:sSubPr>
          <m:e>
            <m:r>
              <w:rPr>
                <w:rFonts w:ascii="Cambria Math" w:hAnsi="Cambria Math"/>
                <w:sz w:val="28"/>
                <w:szCs w:val="28"/>
                <w:lang w:val="kk-KZ"/>
              </w:rPr>
              <m:t>Р</m:t>
            </m:r>
          </m:e>
          <m:sub>
            <m:r>
              <w:rPr>
                <w:rFonts w:ascii="Cambria Math" w:hAnsi="Cambria Math"/>
                <w:sz w:val="28"/>
                <w:szCs w:val="28"/>
                <w:lang w:val="kk-KZ"/>
              </w:rPr>
              <m:t>г</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Р</m:t>
            </m:r>
          </m:e>
          <m:sub>
            <m:r>
              <w:rPr>
                <w:rFonts w:ascii="Cambria Math" w:hAnsi="Cambria Math"/>
                <w:sz w:val="28"/>
                <w:szCs w:val="28"/>
                <w:lang w:val="kk-KZ"/>
              </w:rPr>
              <m:t>о</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Р</m:t>
            </m:r>
          </m:e>
          <m:sub>
            <m:r>
              <w:rPr>
                <w:rFonts w:ascii="Cambria Math" w:hAnsi="Cambria Math"/>
                <w:sz w:val="28"/>
                <w:szCs w:val="28"/>
                <w:lang w:val="kk-KZ"/>
              </w:rPr>
              <m:t>и</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Р</m:t>
            </m:r>
          </m:e>
          <m:sub>
            <m:r>
              <w:rPr>
                <w:rFonts w:ascii="Cambria Math" w:hAnsi="Cambria Math"/>
                <w:sz w:val="28"/>
                <w:szCs w:val="28"/>
                <w:lang w:val="kk-KZ"/>
              </w:rPr>
              <m:t>р</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Р</m:t>
            </m:r>
          </m:e>
          <m:sub>
            <m:r>
              <w:rPr>
                <w:rFonts w:ascii="Cambria Math" w:hAnsi="Cambria Math"/>
                <w:sz w:val="28"/>
                <w:szCs w:val="28"/>
                <w:lang w:val="kk-KZ"/>
              </w:rPr>
              <m:t>м</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Р</m:t>
            </m:r>
          </m:e>
          <m:sub>
            <m:r>
              <w:rPr>
                <w:rFonts w:ascii="Cambria Math" w:hAnsi="Cambria Math"/>
                <w:sz w:val="28"/>
                <w:szCs w:val="28"/>
                <w:lang w:val="kk-KZ"/>
              </w:rPr>
              <m:t>л</m:t>
            </m:r>
          </m:sub>
        </m:sSub>
        <m:r>
          <w:rPr>
            <w:rFonts w:ascii="Cambria Math" w:hAnsi="Cambria Math"/>
            <w:sz w:val="28"/>
            <w:szCs w:val="28"/>
            <w:lang w:val="kk-KZ"/>
          </w:rPr>
          <m:t>)</m:t>
        </m:r>
      </m:oMath>
      <w:r w:rsidR="00C0318C" w:rsidRPr="005D23D1">
        <w:rPr>
          <w:sz w:val="28"/>
          <w:szCs w:val="28"/>
          <w:lang w:val="kk-KZ"/>
        </w:rPr>
        <w:t>,                                (1.1)</w:t>
      </w:r>
    </w:p>
    <w:p w14:paraId="211F581E" w14:textId="77777777" w:rsidR="00C0318C" w:rsidRPr="005D23D1" w:rsidRDefault="00C0318C" w:rsidP="00C0318C">
      <w:pPr>
        <w:jc w:val="both"/>
        <w:rPr>
          <w:sz w:val="28"/>
          <w:szCs w:val="28"/>
          <w:lang w:val="kk-KZ"/>
        </w:rPr>
      </w:pPr>
    </w:p>
    <w:p w14:paraId="0498C3CF" w14:textId="1F6BA2B8" w:rsidR="004215C2" w:rsidRPr="004215C2" w:rsidRDefault="004215C2" w:rsidP="004215C2">
      <w:pPr>
        <w:jc w:val="both"/>
        <w:rPr>
          <w:sz w:val="28"/>
          <w:szCs w:val="28"/>
          <w:lang w:val="kk-KZ"/>
        </w:rPr>
      </w:pPr>
      <w:r w:rsidRPr="004215C2">
        <w:rPr>
          <w:sz w:val="28"/>
          <w:szCs w:val="28"/>
          <w:lang w:val="kk-KZ"/>
        </w:rPr>
        <w:t xml:space="preserve">мұндағы </w:t>
      </w:r>
      <w:r w:rsidRPr="005D23D1">
        <w:rPr>
          <w:sz w:val="28"/>
          <w:szCs w:val="28"/>
          <w:lang w:val="kk-KZ"/>
        </w:rPr>
        <w:t>P</w:t>
      </w:r>
      <w:r w:rsidRPr="005D23D1">
        <w:rPr>
          <w:sz w:val="28"/>
          <w:szCs w:val="28"/>
          <w:vertAlign w:val="subscript"/>
          <w:lang w:val="kk-KZ"/>
        </w:rPr>
        <w:t>г</w:t>
      </w:r>
      <w:r w:rsidRPr="005D23D1">
        <w:rPr>
          <w:sz w:val="28"/>
          <w:szCs w:val="28"/>
          <w:lang w:val="kk-KZ"/>
        </w:rPr>
        <w:t xml:space="preserve"> </w:t>
      </w:r>
      <w:r w:rsidR="00AE593C">
        <w:rPr>
          <w:sz w:val="28"/>
          <w:szCs w:val="28"/>
          <w:lang w:val="kk-KZ"/>
        </w:rPr>
        <w:t xml:space="preserve">– </w:t>
      </w:r>
      <w:r w:rsidRPr="004215C2">
        <w:rPr>
          <w:sz w:val="28"/>
          <w:szCs w:val="28"/>
          <w:lang w:val="kk-KZ"/>
        </w:rPr>
        <w:t>жанғыш заттардың, материалдардың және олардың құрамындағы жабдықтардың болу ықтималдығы;</w:t>
      </w:r>
    </w:p>
    <w:p w14:paraId="739C9E0F" w14:textId="08A6A8F0" w:rsidR="004215C2" w:rsidRPr="004215C2" w:rsidRDefault="00AE593C" w:rsidP="004215C2">
      <w:pPr>
        <w:jc w:val="both"/>
        <w:rPr>
          <w:sz w:val="28"/>
          <w:szCs w:val="28"/>
          <w:lang w:val="kk-KZ"/>
        </w:rPr>
      </w:pPr>
      <w:r>
        <w:rPr>
          <w:sz w:val="28"/>
          <w:szCs w:val="28"/>
          <w:lang w:val="kk-KZ"/>
        </w:rPr>
        <w:lastRenderedPageBreak/>
        <w:t xml:space="preserve">        Ро – </w:t>
      </w:r>
      <w:r w:rsidR="004215C2" w:rsidRPr="004215C2">
        <w:rPr>
          <w:sz w:val="28"/>
          <w:szCs w:val="28"/>
          <w:lang w:val="kk-KZ"/>
        </w:rPr>
        <w:t>тотықтырғыштың болу ықтималдығы;</w:t>
      </w:r>
    </w:p>
    <w:p w14:paraId="5A6898B0" w14:textId="461850FF" w:rsidR="004215C2" w:rsidRPr="004215C2" w:rsidRDefault="00AE593C" w:rsidP="004215C2">
      <w:pPr>
        <w:jc w:val="both"/>
        <w:rPr>
          <w:sz w:val="28"/>
          <w:szCs w:val="28"/>
          <w:lang w:val="kk-KZ"/>
        </w:rPr>
      </w:pPr>
      <w:r>
        <w:rPr>
          <w:sz w:val="28"/>
          <w:szCs w:val="28"/>
          <w:lang w:val="kk-KZ"/>
        </w:rPr>
        <w:t xml:space="preserve">        Ри –</w:t>
      </w:r>
      <w:r w:rsidR="004215C2" w:rsidRPr="004215C2">
        <w:rPr>
          <w:sz w:val="28"/>
          <w:szCs w:val="28"/>
          <w:lang w:val="kk-KZ"/>
        </w:rPr>
        <w:t xml:space="preserve"> қауіпті жылу импульсінің пайда болу ықтималдығы;</w:t>
      </w:r>
    </w:p>
    <w:p w14:paraId="79B67FDC" w14:textId="66C7A957" w:rsidR="004215C2" w:rsidRPr="004215C2" w:rsidRDefault="004215C2" w:rsidP="004215C2">
      <w:pPr>
        <w:jc w:val="both"/>
        <w:rPr>
          <w:sz w:val="28"/>
          <w:szCs w:val="28"/>
          <w:lang w:val="kk-KZ"/>
        </w:rPr>
      </w:pPr>
      <w:r w:rsidRPr="004215C2">
        <w:rPr>
          <w:sz w:val="28"/>
          <w:szCs w:val="28"/>
          <w:lang w:val="kk-KZ"/>
        </w:rPr>
        <w:t xml:space="preserve">        Р</w:t>
      </w:r>
      <w:r w:rsidRPr="00AE593C">
        <w:rPr>
          <w:sz w:val="28"/>
          <w:szCs w:val="28"/>
          <w:vertAlign w:val="subscript"/>
          <w:lang w:val="kk-KZ"/>
        </w:rPr>
        <w:t>Р</w:t>
      </w:r>
      <w:r w:rsidR="00AE593C">
        <w:rPr>
          <w:sz w:val="28"/>
          <w:szCs w:val="28"/>
          <w:lang w:val="kk-KZ"/>
        </w:rPr>
        <w:t xml:space="preserve"> – </w:t>
      </w:r>
      <w:r w:rsidRPr="004215C2">
        <w:rPr>
          <w:sz w:val="28"/>
          <w:szCs w:val="28"/>
          <w:lang w:val="kk-KZ"/>
        </w:rPr>
        <w:t>өрттің даму және таралу ықтималдығы;</w:t>
      </w:r>
    </w:p>
    <w:p w14:paraId="695418A6" w14:textId="6C97D841" w:rsidR="004215C2" w:rsidRPr="004215C2" w:rsidRDefault="004215C2" w:rsidP="004215C2">
      <w:pPr>
        <w:jc w:val="both"/>
        <w:rPr>
          <w:sz w:val="28"/>
          <w:szCs w:val="28"/>
          <w:lang w:val="kk-KZ"/>
        </w:rPr>
      </w:pPr>
      <w:r w:rsidRPr="004215C2">
        <w:rPr>
          <w:sz w:val="28"/>
          <w:szCs w:val="28"/>
          <w:lang w:val="kk-KZ"/>
        </w:rPr>
        <w:t xml:space="preserve">        Р</w:t>
      </w:r>
      <w:r w:rsidRPr="00AE593C">
        <w:rPr>
          <w:sz w:val="28"/>
          <w:szCs w:val="28"/>
          <w:vertAlign w:val="subscript"/>
          <w:lang w:val="kk-KZ"/>
        </w:rPr>
        <w:t>М</w:t>
      </w:r>
      <w:r w:rsidR="00AE593C">
        <w:rPr>
          <w:sz w:val="28"/>
          <w:szCs w:val="28"/>
          <w:lang w:val="kk-KZ"/>
        </w:rPr>
        <w:t xml:space="preserve"> – </w:t>
      </w:r>
      <w:r w:rsidRPr="004215C2">
        <w:rPr>
          <w:sz w:val="28"/>
          <w:szCs w:val="28"/>
          <w:lang w:val="kk-KZ"/>
        </w:rPr>
        <w:t xml:space="preserve">материалдық зиян келтіру ықтималдығы;                                                      </w:t>
      </w:r>
    </w:p>
    <w:p w14:paraId="5A4290B7" w14:textId="15D89E50" w:rsidR="004215C2" w:rsidRPr="004215C2" w:rsidRDefault="00AE593C" w:rsidP="004215C2">
      <w:pPr>
        <w:jc w:val="both"/>
        <w:rPr>
          <w:sz w:val="28"/>
          <w:szCs w:val="28"/>
          <w:lang w:val="kk-KZ"/>
        </w:rPr>
      </w:pPr>
      <w:r>
        <w:rPr>
          <w:sz w:val="28"/>
          <w:szCs w:val="28"/>
          <w:lang w:val="kk-KZ"/>
        </w:rPr>
        <w:t xml:space="preserve">        Рл, - ө</w:t>
      </w:r>
      <w:r w:rsidR="004215C2" w:rsidRPr="004215C2">
        <w:rPr>
          <w:sz w:val="28"/>
          <w:szCs w:val="28"/>
          <w:lang w:val="kk-KZ"/>
        </w:rPr>
        <w:t>рттен зардап шеккен адамдардың өміріне қауіп төндіреді.</w:t>
      </w:r>
    </w:p>
    <w:p w14:paraId="2190B667" w14:textId="46B69259" w:rsidR="004215C2" w:rsidRDefault="004215C2" w:rsidP="004215C2">
      <w:pPr>
        <w:jc w:val="both"/>
        <w:rPr>
          <w:sz w:val="28"/>
          <w:szCs w:val="28"/>
          <w:lang w:val="kk-KZ"/>
        </w:rPr>
      </w:pPr>
      <w:r w:rsidRPr="004215C2">
        <w:rPr>
          <w:sz w:val="28"/>
          <w:szCs w:val="28"/>
          <w:lang w:val="kk-KZ"/>
        </w:rPr>
        <w:t xml:space="preserve">        Формальды өрнек (1.1) жалпы түрде шахталарда эндогендік өрттердің туындау мүмкіндігін және олардың салдарын анықтайтын көптеген факторларды көрсетеді.</w:t>
      </w:r>
    </w:p>
    <w:p w14:paraId="73261BA8" w14:textId="0A028AC4" w:rsidR="004215C2" w:rsidRPr="004215C2" w:rsidRDefault="004215C2" w:rsidP="004215C2">
      <w:pPr>
        <w:pStyle w:val="a"/>
        <w:numPr>
          <w:ilvl w:val="0"/>
          <w:numId w:val="0"/>
        </w:numPr>
        <w:ind w:firstLine="567"/>
        <w:jc w:val="both"/>
        <w:rPr>
          <w:b w:val="0"/>
          <w:szCs w:val="28"/>
          <w:lang w:val="kk-KZ"/>
        </w:rPr>
      </w:pPr>
      <w:r w:rsidRPr="004215C2">
        <w:rPr>
          <w:b w:val="0"/>
          <w:szCs w:val="28"/>
          <w:lang w:val="kk-KZ"/>
        </w:rPr>
        <w:t>Бұған жақын және алыс шетелдердің барлық кө</w:t>
      </w:r>
      <w:r w:rsidR="004C1ABD">
        <w:rPr>
          <w:b w:val="0"/>
          <w:szCs w:val="28"/>
          <w:lang w:val="kk-KZ"/>
        </w:rPr>
        <w:t xml:space="preserve">мір өндіруші бассейндерінде жиі </w:t>
      </w:r>
      <w:r w:rsidRPr="004215C2">
        <w:rPr>
          <w:b w:val="0"/>
          <w:szCs w:val="28"/>
          <w:lang w:val="kk-KZ"/>
        </w:rPr>
        <w:t>жарылыстарға әкеп соқтыратын шахталарда эндогендік өрттердің пайда болу жағдайларының жеткілікті саны дәлел бола алады</w:t>
      </w:r>
      <w:r w:rsidR="004C1E7E" w:rsidRPr="004C1E7E">
        <w:rPr>
          <w:b w:val="0"/>
          <w:szCs w:val="28"/>
          <w:lang w:val="kk-KZ"/>
        </w:rPr>
        <w:t>[9,10]</w:t>
      </w:r>
      <w:r w:rsidRPr="004215C2">
        <w:rPr>
          <w:b w:val="0"/>
          <w:szCs w:val="28"/>
          <w:lang w:val="kk-KZ"/>
        </w:rPr>
        <w:t xml:space="preserve">. </w:t>
      </w:r>
    </w:p>
    <w:p w14:paraId="73671024" w14:textId="606230FF" w:rsidR="004215C2" w:rsidRDefault="004215C2" w:rsidP="004215C2">
      <w:pPr>
        <w:pStyle w:val="a"/>
        <w:numPr>
          <w:ilvl w:val="0"/>
          <w:numId w:val="0"/>
        </w:numPr>
        <w:ind w:firstLine="540"/>
        <w:jc w:val="both"/>
        <w:rPr>
          <w:b w:val="0"/>
          <w:szCs w:val="28"/>
          <w:lang w:val="kk-KZ"/>
        </w:rPr>
      </w:pPr>
      <w:r w:rsidRPr="004215C2">
        <w:rPr>
          <w:b w:val="0"/>
          <w:szCs w:val="28"/>
          <w:lang w:val="kk-KZ"/>
        </w:rPr>
        <w:t xml:space="preserve">Донбастағы жерасты өрттері ауыр зардаптармен бірге жүреді. </w:t>
      </w:r>
      <w:r w:rsidR="00AE593C">
        <w:rPr>
          <w:b w:val="0"/>
          <w:szCs w:val="28"/>
          <w:lang w:val="kk-KZ"/>
        </w:rPr>
        <w:t>Мәселен, 1991 жылы «</w:t>
      </w:r>
      <w:r w:rsidR="00AE593C" w:rsidRPr="00AE593C">
        <w:rPr>
          <w:b w:val="0"/>
          <w:szCs w:val="28"/>
          <w:lang w:val="kk-KZ"/>
        </w:rPr>
        <w:t>Донецк көмір</w:t>
      </w:r>
      <w:r w:rsidR="00092050">
        <w:rPr>
          <w:b w:val="0"/>
          <w:szCs w:val="28"/>
          <w:lang w:val="kk-KZ"/>
        </w:rPr>
        <w:t xml:space="preserve">» </w:t>
      </w:r>
      <w:r w:rsidR="00AE593C" w:rsidRPr="00AE593C">
        <w:rPr>
          <w:b w:val="0"/>
          <w:szCs w:val="28"/>
          <w:lang w:val="kk-KZ"/>
        </w:rPr>
        <w:t xml:space="preserve">ӨБ №1 Южно-Донбасская шахтасында жерасты өрті орын алды, оның нәтижесінде 38 адам зардап шекті, оның ішінде 32 адам қайтыс болды, ал 1996 жылы </w:t>
      </w:r>
      <w:r w:rsidR="00092050">
        <w:rPr>
          <w:b w:val="0"/>
          <w:szCs w:val="28"/>
          <w:lang w:val="kk-KZ"/>
        </w:rPr>
        <w:t>«</w:t>
      </w:r>
      <w:r w:rsidR="00AE593C" w:rsidRPr="00AE593C">
        <w:rPr>
          <w:b w:val="0"/>
          <w:szCs w:val="28"/>
          <w:lang w:val="kk-KZ"/>
        </w:rPr>
        <w:t>Краснодонуголь</w:t>
      </w:r>
      <w:r w:rsidR="00092050">
        <w:rPr>
          <w:b w:val="0"/>
          <w:szCs w:val="28"/>
          <w:lang w:val="kk-KZ"/>
        </w:rPr>
        <w:t>»</w:t>
      </w:r>
      <w:r w:rsidR="00AE593C" w:rsidRPr="00AE593C">
        <w:rPr>
          <w:b w:val="0"/>
          <w:szCs w:val="28"/>
          <w:lang w:val="kk-KZ"/>
        </w:rPr>
        <w:t xml:space="preserve"> ӨБ </w:t>
      </w:r>
      <w:r w:rsidR="00092050">
        <w:rPr>
          <w:b w:val="0"/>
          <w:szCs w:val="28"/>
          <w:lang w:val="kk-KZ"/>
        </w:rPr>
        <w:t>«Суходольская-Восточная» шахтасында және «</w:t>
      </w:r>
      <w:r w:rsidR="00AE593C" w:rsidRPr="00AE593C">
        <w:rPr>
          <w:b w:val="0"/>
          <w:szCs w:val="28"/>
          <w:lang w:val="kk-KZ"/>
        </w:rPr>
        <w:t>Красноармейскуголь</w:t>
      </w:r>
      <w:r w:rsidR="00092050">
        <w:rPr>
          <w:b w:val="0"/>
          <w:szCs w:val="28"/>
          <w:lang w:val="kk-KZ"/>
        </w:rPr>
        <w:t xml:space="preserve">» </w:t>
      </w:r>
      <w:r w:rsidR="00AE593C" w:rsidRPr="00AE593C">
        <w:rPr>
          <w:b w:val="0"/>
          <w:szCs w:val="28"/>
          <w:lang w:val="kk-KZ"/>
        </w:rPr>
        <w:t xml:space="preserve">ӨБ </w:t>
      </w:r>
      <w:r w:rsidR="00092050">
        <w:rPr>
          <w:b w:val="0"/>
          <w:szCs w:val="28"/>
          <w:lang w:val="kk-KZ"/>
        </w:rPr>
        <w:t>Г</w:t>
      </w:r>
      <w:r w:rsidR="00AE593C" w:rsidRPr="00AE593C">
        <w:rPr>
          <w:b w:val="0"/>
          <w:szCs w:val="28"/>
          <w:lang w:val="kk-KZ"/>
        </w:rPr>
        <w:t>.Димитров атындағы шахтада өрт кезінде тиісінше 8 және 4 адам қайтыс болды</w:t>
      </w:r>
      <w:r w:rsidRPr="004215C2">
        <w:rPr>
          <w:b w:val="0"/>
          <w:szCs w:val="28"/>
          <w:lang w:val="kk-KZ"/>
        </w:rPr>
        <w:t>.</w:t>
      </w:r>
    </w:p>
    <w:p w14:paraId="28A30748" w14:textId="77777777" w:rsidR="00060C61" w:rsidRPr="00060C61" w:rsidRDefault="00060C61" w:rsidP="00060C61">
      <w:pPr>
        <w:pStyle w:val="a"/>
        <w:numPr>
          <w:ilvl w:val="0"/>
          <w:numId w:val="0"/>
        </w:numPr>
        <w:ind w:firstLine="567"/>
        <w:jc w:val="both"/>
        <w:rPr>
          <w:b w:val="0"/>
          <w:szCs w:val="28"/>
          <w:lang w:val="kk-KZ"/>
        </w:rPr>
      </w:pPr>
      <w:r w:rsidRPr="00060C61">
        <w:rPr>
          <w:b w:val="0"/>
          <w:szCs w:val="28"/>
          <w:lang w:val="kk-KZ"/>
        </w:rPr>
        <w:t>Кузнецк және Қарағанды көмір бассейндерінің шахталарында метан-ауа қоспасының жарылуынан, көмір мен газдың кенеттен шығарылуынан туындаған өрттер де осындай ауыр зардаптарға ие болды [11].</w:t>
      </w:r>
    </w:p>
    <w:p w14:paraId="115B0C28" w14:textId="77777777" w:rsidR="00060C61" w:rsidRPr="00060C61" w:rsidRDefault="00060C61" w:rsidP="00060C61">
      <w:pPr>
        <w:pStyle w:val="a"/>
        <w:numPr>
          <w:ilvl w:val="0"/>
          <w:numId w:val="0"/>
        </w:numPr>
        <w:ind w:firstLine="567"/>
        <w:jc w:val="both"/>
        <w:rPr>
          <w:b w:val="0"/>
          <w:szCs w:val="28"/>
          <w:lang w:val="kk-KZ"/>
        </w:rPr>
      </w:pPr>
      <w:r w:rsidRPr="00060C61">
        <w:rPr>
          <w:b w:val="0"/>
          <w:szCs w:val="28"/>
          <w:lang w:val="kk-KZ"/>
        </w:rPr>
        <w:t>Өрттер өндірістік кәсіпорындардағы немесе жекелеген объектілердегі авариялық жағдайлар ретінде шығу және даму жағдайлары, анықтау және жою тәсілдері, салдары мен экономикалық залалдары бойынша ерекшеленеді.</w:t>
      </w:r>
    </w:p>
    <w:p w14:paraId="4E9128C1" w14:textId="6CEE1A71" w:rsidR="004215C2" w:rsidRDefault="00060C61" w:rsidP="00060C61">
      <w:pPr>
        <w:pStyle w:val="a"/>
        <w:numPr>
          <w:ilvl w:val="0"/>
          <w:numId w:val="0"/>
        </w:numPr>
        <w:ind w:firstLine="540"/>
        <w:jc w:val="both"/>
        <w:rPr>
          <w:b w:val="0"/>
          <w:szCs w:val="28"/>
          <w:lang w:val="kk-KZ"/>
        </w:rPr>
      </w:pPr>
      <w:r w:rsidRPr="00060C61">
        <w:rPr>
          <w:b w:val="0"/>
          <w:szCs w:val="28"/>
          <w:lang w:val="kk-KZ"/>
        </w:rPr>
        <w:t>Әр түрлі себептермен, соның ішінде көмірдің өздігінен жануынан туындайтын өрттер ашық кеңістіктерде арнайы автоматты аппаратурамен анықталады, олардан сигналдар тау-кен диспетчеріне түседі. Осы ақпарат негізінде олардың дамуы мен салдарын болдырмау бойынша уақтылы алдын алу шаралары қабылданады.</w:t>
      </w:r>
    </w:p>
    <w:p w14:paraId="05795EEF" w14:textId="67EBBC71" w:rsidR="00060C61" w:rsidRDefault="00060C61" w:rsidP="00816B73">
      <w:pPr>
        <w:ind w:firstLine="567"/>
        <w:jc w:val="both"/>
        <w:rPr>
          <w:color w:val="000000"/>
          <w:sz w:val="28"/>
          <w:szCs w:val="28"/>
          <w:lang w:val="kk-KZ"/>
        </w:rPr>
      </w:pPr>
      <w:r w:rsidRPr="00060C61">
        <w:rPr>
          <w:color w:val="000000"/>
          <w:sz w:val="28"/>
          <w:szCs w:val="28"/>
          <w:lang w:val="kk-KZ"/>
        </w:rPr>
        <w:t>Шахталардағы эндогендік өрттердің пайда болу, даму ерекшеліктері және көмірдің өздігінен қызуы мен өздігінен жану ошақтарын анықтау әдістері бар [12,</w:t>
      </w:r>
      <w:r w:rsidR="004C1E7E" w:rsidRPr="004C1E7E">
        <w:rPr>
          <w:color w:val="000000"/>
          <w:sz w:val="28"/>
          <w:szCs w:val="28"/>
          <w:lang w:val="kk-KZ"/>
        </w:rPr>
        <w:t>13,</w:t>
      </w:r>
      <w:r w:rsidRPr="00060C61">
        <w:rPr>
          <w:color w:val="000000"/>
          <w:sz w:val="28"/>
          <w:szCs w:val="28"/>
          <w:lang w:val="kk-KZ"/>
        </w:rPr>
        <w:t xml:space="preserve">14]. Жағдай жер асты эндогендік өрттер көбінесе игерілген немесе бекітілген оқшауланған кеңістік сияқты қиын жерлерде, кентіректерде, көмір шөгінділерінде оқшаулау </w:t>
      </w:r>
      <w:r w:rsidR="001D4998">
        <w:rPr>
          <w:color w:val="000000"/>
          <w:sz w:val="28"/>
          <w:szCs w:val="28"/>
          <w:lang w:val="kk-KZ"/>
        </w:rPr>
        <w:t xml:space="preserve">далдаларының </w:t>
      </w:r>
      <w:r w:rsidRPr="00060C61">
        <w:rPr>
          <w:color w:val="000000"/>
          <w:sz w:val="28"/>
          <w:szCs w:val="28"/>
          <w:lang w:val="kk-KZ"/>
        </w:rPr>
        <w:t>артында, жер серігі қабаттарында және т.б. пайда болуымен күрделене түседі. Көмір қабаты, әдетте, бұл жерлерде деформацияланған күйде болады, бұл көмірдің өздігінен жану ықтималдығын арттырады. Мұндай жағдайда жану ошақтарын басу қиын, бұл жер асты апаттарының осы түрін жоюдың ең жоғары ұзақтығы мен құнына байланысты.</w:t>
      </w:r>
    </w:p>
    <w:p w14:paraId="40A28BFA" w14:textId="77777777" w:rsidR="00375AA5" w:rsidRPr="00375AA5" w:rsidRDefault="00375AA5" w:rsidP="00375AA5">
      <w:pPr>
        <w:ind w:firstLine="567"/>
        <w:jc w:val="both"/>
        <w:rPr>
          <w:color w:val="000000"/>
          <w:sz w:val="28"/>
          <w:szCs w:val="28"/>
          <w:lang w:val="kk-KZ"/>
        </w:rPr>
      </w:pPr>
      <w:r w:rsidRPr="00375AA5">
        <w:rPr>
          <w:color w:val="000000"/>
          <w:sz w:val="28"/>
          <w:szCs w:val="28"/>
          <w:lang w:val="kk-KZ"/>
        </w:rPr>
        <w:t>Бұдан басқа, көмір өндіруші елдердің көмір шахталарының көпшілігі жататын газ шахталарында, оның ішінде Қазақстан Республикасының көмір бассейндерінде эндогендік өрттер метан-ауа қоспасының жарылысын тудыруы мүмкін, бұл апатты салдарға әкеп соғады.</w:t>
      </w:r>
    </w:p>
    <w:p w14:paraId="34825D20" w14:textId="02C9A981" w:rsidR="00060C61" w:rsidRDefault="00375AA5" w:rsidP="00375AA5">
      <w:pPr>
        <w:ind w:firstLine="567"/>
        <w:jc w:val="both"/>
        <w:rPr>
          <w:color w:val="000000"/>
          <w:sz w:val="28"/>
          <w:szCs w:val="28"/>
          <w:lang w:val="kk-KZ"/>
        </w:rPr>
      </w:pPr>
      <w:r w:rsidRPr="00375AA5">
        <w:rPr>
          <w:color w:val="000000"/>
          <w:sz w:val="28"/>
          <w:szCs w:val="28"/>
          <w:lang w:val="kk-KZ"/>
        </w:rPr>
        <w:t>Эндогендік өрт қауіптілігі</w:t>
      </w:r>
      <w:r w:rsidR="003D7878">
        <w:rPr>
          <w:color w:val="000000"/>
          <w:sz w:val="28"/>
          <w:szCs w:val="28"/>
          <w:lang w:val="kk-KZ"/>
        </w:rPr>
        <w:t xml:space="preserve"> – </w:t>
      </w:r>
      <w:r w:rsidRPr="00375AA5">
        <w:rPr>
          <w:color w:val="000000"/>
          <w:sz w:val="28"/>
          <w:szCs w:val="28"/>
          <w:lang w:val="kk-KZ"/>
        </w:rPr>
        <w:t xml:space="preserve">құрамында органикалық компоненттері бар өнеркәсіптік материалдардың, қатты жанғыш пайдалы қазбалардың өздігінен </w:t>
      </w:r>
      <w:r w:rsidR="003D7878">
        <w:rPr>
          <w:color w:val="000000"/>
          <w:sz w:val="28"/>
          <w:szCs w:val="28"/>
          <w:lang w:val="kk-KZ"/>
        </w:rPr>
        <w:lastRenderedPageBreak/>
        <w:t xml:space="preserve">жану мүмкіндігі – </w:t>
      </w:r>
      <w:r w:rsidRPr="00375AA5">
        <w:rPr>
          <w:color w:val="000000"/>
          <w:sz w:val="28"/>
          <w:szCs w:val="28"/>
          <w:lang w:val="kk-KZ"/>
        </w:rPr>
        <w:t>және қазіргі уақытта іс жүзінде барлық қызмет салаларында ең күрделі проблемалардың бірі ретінд</w:t>
      </w:r>
      <w:r w:rsidR="003D7878">
        <w:rPr>
          <w:color w:val="000000"/>
          <w:sz w:val="28"/>
          <w:szCs w:val="28"/>
          <w:lang w:val="kk-KZ"/>
        </w:rPr>
        <w:t xml:space="preserve">е сипатталады. Өздігінен тұтану – </w:t>
      </w:r>
      <w:r w:rsidRPr="00375AA5">
        <w:rPr>
          <w:color w:val="000000"/>
          <w:sz w:val="28"/>
          <w:szCs w:val="28"/>
          <w:lang w:val="kk-KZ"/>
        </w:rPr>
        <w:t>қосымша сыртқы энергия көзінсіз, жанғыш зат немесе жанғыш қоспа іштен жоғары температураға дейін өздігінен қызатын жану процесі.</w:t>
      </w:r>
    </w:p>
    <w:p w14:paraId="7821B8FE" w14:textId="77777777" w:rsidR="00375AA5" w:rsidRPr="00375AA5" w:rsidRDefault="00375AA5" w:rsidP="00375AA5">
      <w:pPr>
        <w:ind w:firstLine="567"/>
        <w:jc w:val="both"/>
        <w:rPr>
          <w:color w:val="000000"/>
          <w:sz w:val="28"/>
          <w:szCs w:val="28"/>
          <w:lang w:val="kk-KZ"/>
        </w:rPr>
      </w:pPr>
      <w:r w:rsidRPr="00375AA5">
        <w:rPr>
          <w:color w:val="000000"/>
          <w:sz w:val="28"/>
          <w:szCs w:val="28"/>
          <w:lang w:val="kk-KZ"/>
        </w:rPr>
        <w:t xml:space="preserve">Жанғыш зат, оның ішінде көмір бетінде, ашық немесе тіпті жабық кеңістікте өздігінен жанған кезде, мұндай өртті оқшаулауға және жоюға болады, өйткені өрт ошағына қол жетімді. </w:t>
      </w:r>
    </w:p>
    <w:p w14:paraId="40C2E148" w14:textId="660F9CB3" w:rsidR="00375AA5" w:rsidRPr="00375AA5" w:rsidRDefault="00375AA5" w:rsidP="00375AA5">
      <w:pPr>
        <w:ind w:firstLine="567"/>
        <w:jc w:val="both"/>
        <w:rPr>
          <w:color w:val="000000"/>
          <w:sz w:val="28"/>
          <w:szCs w:val="28"/>
          <w:lang w:val="kk-KZ"/>
        </w:rPr>
      </w:pPr>
      <w:r w:rsidRPr="00375AA5">
        <w:rPr>
          <w:color w:val="000000"/>
          <w:sz w:val="28"/>
          <w:szCs w:val="28"/>
          <w:lang w:val="kk-KZ"/>
        </w:rPr>
        <w:t>Жер асты жағдайларында көмір немесе кен өздігінен жанған кезде жағдай мынадай себептер (мән-жайлар) бойынша едәуір нашарлайды:</w:t>
      </w:r>
    </w:p>
    <w:p w14:paraId="0F496E7C" w14:textId="4F824AFA" w:rsidR="00375AA5" w:rsidRPr="00375AA5" w:rsidRDefault="00375AA5" w:rsidP="00375AA5">
      <w:pPr>
        <w:ind w:firstLine="567"/>
        <w:jc w:val="both"/>
        <w:rPr>
          <w:color w:val="000000"/>
          <w:sz w:val="28"/>
          <w:szCs w:val="28"/>
          <w:lang w:val="kk-KZ"/>
        </w:rPr>
      </w:pPr>
      <w:r w:rsidRPr="00375AA5">
        <w:rPr>
          <w:color w:val="000000"/>
          <w:sz w:val="28"/>
          <w:szCs w:val="28"/>
          <w:lang w:val="kk-KZ"/>
        </w:rPr>
        <w:t>- эндогендік өрт іс жүзінде қол жетімсіз жерлерде (қазылған кеңістіктерде, оқшауланған қазбалард</w:t>
      </w:r>
      <w:r w:rsidR="00894557">
        <w:rPr>
          <w:color w:val="000000"/>
          <w:sz w:val="28"/>
          <w:szCs w:val="28"/>
          <w:lang w:val="kk-KZ"/>
        </w:rPr>
        <w:t>а, үйінділерде) басталуы мүмкін</w:t>
      </w:r>
      <w:r w:rsidRPr="00375AA5">
        <w:rPr>
          <w:color w:val="000000"/>
          <w:sz w:val="28"/>
          <w:szCs w:val="28"/>
          <w:lang w:val="kk-KZ"/>
        </w:rPr>
        <w:t>:</w:t>
      </w:r>
    </w:p>
    <w:p w14:paraId="0F205109" w14:textId="468F0256" w:rsidR="00375AA5" w:rsidRPr="00375AA5" w:rsidRDefault="00375AA5" w:rsidP="00375AA5">
      <w:pPr>
        <w:ind w:firstLine="567"/>
        <w:jc w:val="both"/>
        <w:rPr>
          <w:color w:val="000000"/>
          <w:sz w:val="28"/>
          <w:szCs w:val="28"/>
          <w:lang w:val="kk-KZ"/>
        </w:rPr>
      </w:pPr>
      <w:r w:rsidRPr="00375AA5">
        <w:rPr>
          <w:color w:val="000000"/>
          <w:sz w:val="28"/>
          <w:szCs w:val="28"/>
          <w:lang w:val="kk-KZ"/>
        </w:rPr>
        <w:t xml:space="preserve">- өрт ошағының жергілікті орналасқан жері </w:t>
      </w:r>
      <w:r w:rsidR="00894557">
        <w:rPr>
          <w:color w:val="000000"/>
          <w:sz w:val="28"/>
          <w:szCs w:val="28"/>
          <w:lang w:val="kk-KZ"/>
        </w:rPr>
        <w:t>көбіне</w:t>
      </w:r>
      <w:r w:rsidRPr="00375AA5">
        <w:rPr>
          <w:color w:val="000000"/>
          <w:sz w:val="28"/>
          <w:szCs w:val="28"/>
          <w:lang w:val="kk-KZ"/>
        </w:rPr>
        <w:t xml:space="preserve"> белгісіз;</w:t>
      </w:r>
    </w:p>
    <w:p w14:paraId="65D16C68" w14:textId="2861E646" w:rsidR="00375AA5" w:rsidRPr="00375AA5" w:rsidRDefault="00375AA5" w:rsidP="00375AA5">
      <w:pPr>
        <w:ind w:firstLine="567"/>
        <w:jc w:val="both"/>
        <w:rPr>
          <w:color w:val="000000"/>
          <w:sz w:val="28"/>
          <w:szCs w:val="28"/>
          <w:lang w:val="kk-KZ"/>
        </w:rPr>
      </w:pPr>
      <w:r w:rsidRPr="00375AA5">
        <w:rPr>
          <w:color w:val="000000"/>
          <w:sz w:val="28"/>
          <w:szCs w:val="28"/>
          <w:lang w:val="kk-KZ"/>
        </w:rPr>
        <w:t xml:space="preserve">- оқшаулау және жою бойынша тиімді шаралар қабылдау үшін өрт ошағына қол жеткізу қиын, ал кейде мүлдем </w:t>
      </w:r>
      <w:r w:rsidR="00894557">
        <w:rPr>
          <w:color w:val="000000"/>
          <w:sz w:val="28"/>
          <w:szCs w:val="28"/>
          <w:lang w:val="kk-KZ"/>
        </w:rPr>
        <w:t>болмайды</w:t>
      </w:r>
      <w:r w:rsidRPr="00375AA5">
        <w:rPr>
          <w:color w:val="000000"/>
          <w:sz w:val="28"/>
          <w:szCs w:val="28"/>
          <w:lang w:val="kk-KZ"/>
        </w:rPr>
        <w:t>;</w:t>
      </w:r>
    </w:p>
    <w:p w14:paraId="083B6ADF" w14:textId="2E38BD14" w:rsidR="00060C61" w:rsidRDefault="00375AA5" w:rsidP="00375AA5">
      <w:pPr>
        <w:ind w:firstLine="567"/>
        <w:jc w:val="both"/>
        <w:rPr>
          <w:color w:val="000000"/>
          <w:sz w:val="28"/>
          <w:szCs w:val="28"/>
          <w:lang w:val="kk-KZ"/>
        </w:rPr>
      </w:pPr>
      <w:r w:rsidRPr="00375AA5">
        <w:rPr>
          <w:color w:val="000000"/>
          <w:sz w:val="28"/>
          <w:szCs w:val="28"/>
          <w:lang w:val="kk-KZ"/>
        </w:rPr>
        <w:t>- көмір шахталарында, Жерасты кеніштерінде өздігінен жануға бейім кендерді өндіру кезінде газдың (метан, сутегі, күкіртті сутек және т.б.) жарылуы мүмкін, бұл тау-кен құтқару бөлімшелерінің іс-қимылын бірнеше есе қиындатады.</w:t>
      </w:r>
    </w:p>
    <w:p w14:paraId="55D9BE5C" w14:textId="1CDD11A4" w:rsidR="00375AA5" w:rsidRPr="00375AA5" w:rsidRDefault="00637E61" w:rsidP="00375AA5">
      <w:pPr>
        <w:ind w:firstLine="567"/>
        <w:jc w:val="both"/>
        <w:rPr>
          <w:color w:val="000000"/>
          <w:sz w:val="28"/>
          <w:szCs w:val="28"/>
          <w:lang w:val="kk-KZ"/>
        </w:rPr>
      </w:pPr>
      <w:r>
        <w:rPr>
          <w:color w:val="000000"/>
          <w:sz w:val="28"/>
          <w:szCs w:val="28"/>
          <w:lang w:val="kk-KZ"/>
        </w:rPr>
        <w:t>Қолданыстағы қазу</w:t>
      </w:r>
      <w:r w:rsidR="00375AA5" w:rsidRPr="00375AA5">
        <w:rPr>
          <w:color w:val="000000"/>
          <w:sz w:val="28"/>
          <w:szCs w:val="28"/>
          <w:lang w:val="kk-KZ"/>
        </w:rPr>
        <w:t xml:space="preserve"> </w:t>
      </w:r>
      <w:r>
        <w:rPr>
          <w:color w:val="000000"/>
          <w:sz w:val="28"/>
          <w:szCs w:val="28"/>
          <w:lang w:val="kk-KZ"/>
        </w:rPr>
        <w:t xml:space="preserve">алқаптарының </w:t>
      </w:r>
      <w:r w:rsidR="00375AA5" w:rsidRPr="00375AA5">
        <w:rPr>
          <w:color w:val="000000"/>
          <w:sz w:val="28"/>
          <w:szCs w:val="28"/>
          <w:lang w:val="kk-KZ"/>
        </w:rPr>
        <w:t xml:space="preserve">өндірілген кеңістігіндегі эндогендік өрттер онда қалған ұсақталған көмірдің өздігінен жануынан, кентіректің бұзылған шетінен пайда болады. Көмірдің өздігінен тұтануы үшін жағдайлар көмірдің тұрақсыздығы мен едәуір сынуы, оның химиялық белсенділігінің артуы салдарынан геологиялық бұзылу аймақтарында қолайлы. </w:t>
      </w:r>
      <w:r>
        <w:rPr>
          <w:color w:val="000000"/>
          <w:sz w:val="28"/>
          <w:szCs w:val="28"/>
          <w:lang w:val="kk-KZ"/>
        </w:rPr>
        <w:t xml:space="preserve">Қолданыстағы </w:t>
      </w:r>
      <w:r w:rsidR="00375AA5" w:rsidRPr="00375AA5">
        <w:rPr>
          <w:color w:val="000000"/>
          <w:sz w:val="28"/>
          <w:szCs w:val="28"/>
          <w:lang w:val="kk-KZ"/>
        </w:rPr>
        <w:t>таза</w:t>
      </w:r>
      <w:r>
        <w:rPr>
          <w:color w:val="000000"/>
          <w:sz w:val="28"/>
          <w:szCs w:val="28"/>
          <w:lang w:val="kk-KZ"/>
        </w:rPr>
        <w:t>рт</w:t>
      </w:r>
      <w:r w:rsidR="00375AA5" w:rsidRPr="00375AA5">
        <w:rPr>
          <w:color w:val="000000"/>
          <w:sz w:val="28"/>
          <w:szCs w:val="28"/>
          <w:lang w:val="kk-KZ"/>
        </w:rPr>
        <w:t>у кенжарларының қазбаланған кеңістігінде көмірдің өздігінен жануын болдырмау қалдырылған көмірді ауа ағуынан оқшаулау күрделілігіне байланысты қиын</w:t>
      </w:r>
      <w:r w:rsidR="007B4DE6" w:rsidRPr="007B4DE6">
        <w:rPr>
          <w:color w:val="000000"/>
          <w:sz w:val="28"/>
          <w:szCs w:val="28"/>
          <w:lang w:val="kk-KZ"/>
        </w:rPr>
        <w:t>[15]</w:t>
      </w:r>
      <w:r w:rsidR="00375AA5" w:rsidRPr="00375AA5">
        <w:rPr>
          <w:color w:val="000000"/>
          <w:sz w:val="28"/>
          <w:szCs w:val="28"/>
          <w:lang w:val="kk-KZ"/>
        </w:rPr>
        <w:t>.</w:t>
      </w:r>
    </w:p>
    <w:p w14:paraId="6A7FA31C" w14:textId="5E5128C5" w:rsidR="00060C61" w:rsidRDefault="00375AA5" w:rsidP="00375AA5">
      <w:pPr>
        <w:ind w:firstLine="567"/>
        <w:jc w:val="both"/>
        <w:rPr>
          <w:color w:val="000000"/>
          <w:sz w:val="28"/>
          <w:szCs w:val="28"/>
          <w:lang w:val="kk-KZ"/>
        </w:rPr>
      </w:pPr>
      <w:r w:rsidRPr="00375AA5">
        <w:rPr>
          <w:color w:val="000000"/>
          <w:sz w:val="28"/>
          <w:szCs w:val="28"/>
          <w:lang w:val="kk-KZ"/>
        </w:rPr>
        <w:t xml:space="preserve">Пайдаланылған учаскелерде көмірдің өздігінен жануы олардың қанағаттанарлықсыз және уақтылы оқшауланбауымен байланысты. Қазылған кеңістікпен </w:t>
      </w:r>
      <w:r w:rsidR="00637E61">
        <w:rPr>
          <w:color w:val="000000"/>
          <w:sz w:val="28"/>
          <w:szCs w:val="28"/>
          <w:lang w:val="kk-KZ"/>
        </w:rPr>
        <w:t xml:space="preserve">қатар </w:t>
      </w:r>
      <w:r w:rsidRPr="00375AA5">
        <w:rPr>
          <w:color w:val="000000"/>
          <w:sz w:val="28"/>
          <w:szCs w:val="28"/>
          <w:lang w:val="kk-KZ"/>
        </w:rPr>
        <w:t>шекарада кентіректер көмірі; геологиялық бұзылу аймақтарында қазылған кеңістікте қалдырылған көмір; қуақаздарда, олардан бекітпелер алу кезінде жанады.</w:t>
      </w:r>
    </w:p>
    <w:p w14:paraId="3A662C9E" w14:textId="77777777" w:rsidR="00375AA5" w:rsidRPr="00375AA5" w:rsidRDefault="00375AA5" w:rsidP="00375AA5">
      <w:pPr>
        <w:pStyle w:val="a"/>
        <w:numPr>
          <w:ilvl w:val="0"/>
          <w:numId w:val="0"/>
        </w:numPr>
        <w:ind w:firstLine="567"/>
        <w:jc w:val="both"/>
        <w:rPr>
          <w:b w:val="0"/>
          <w:szCs w:val="28"/>
          <w:lang w:val="kk-KZ"/>
        </w:rPr>
      </w:pPr>
      <w:r w:rsidRPr="00375AA5">
        <w:rPr>
          <w:b w:val="0"/>
          <w:szCs w:val="28"/>
          <w:lang w:val="kk-KZ"/>
        </w:rPr>
        <w:t xml:space="preserve">Сондықтан өздігінен жану ошақтарын ерте тану және алдын-алу шараларын әзірлеу бойынша зерттеулерге жер асты тәсілімен қатты жанғыш қазбаларды өндіретін барлық елдерде ерекше назар аударылады.  </w:t>
      </w:r>
    </w:p>
    <w:p w14:paraId="2CAAA3C3" w14:textId="5D792A95" w:rsidR="00375AA5" w:rsidRDefault="00375AA5" w:rsidP="00375AA5">
      <w:pPr>
        <w:pStyle w:val="a"/>
        <w:numPr>
          <w:ilvl w:val="0"/>
          <w:numId w:val="0"/>
        </w:numPr>
        <w:ind w:firstLine="539"/>
        <w:jc w:val="both"/>
        <w:rPr>
          <w:b w:val="0"/>
          <w:szCs w:val="28"/>
          <w:lang w:val="kk-KZ"/>
        </w:rPr>
      </w:pPr>
      <w:r w:rsidRPr="00375AA5">
        <w:rPr>
          <w:b w:val="0"/>
          <w:szCs w:val="28"/>
          <w:lang w:val="kk-KZ"/>
        </w:rPr>
        <w:t>Шахтаның өрт қауіптілігі деңгейінің төмендеуіне жоғарыда қарастырылған барлық ықтималдықтардың шамаларын азайту арқылы қол жеткізуге болады. Эндогендік өрттермен күрес проблемасының ерекше қауіптілігі мен күрделілігін ескере отырып, ғалымдар мен кеншілер осы бағытта жүйелі түрде жұмыс істеді</w:t>
      </w:r>
      <w:r w:rsidR="00BE7EB9" w:rsidRPr="00BE7EB9">
        <w:rPr>
          <w:b w:val="0"/>
          <w:bCs w:val="0"/>
          <w:color w:val="000000"/>
          <w:szCs w:val="28"/>
          <w:lang w:val="kk-KZ"/>
        </w:rPr>
        <w:t>[1</w:t>
      </w:r>
      <w:r w:rsidR="007B4DE6" w:rsidRPr="007B4DE6">
        <w:rPr>
          <w:b w:val="0"/>
          <w:bCs w:val="0"/>
          <w:color w:val="000000"/>
          <w:szCs w:val="28"/>
          <w:lang w:val="kk-KZ"/>
        </w:rPr>
        <w:t>6-19</w:t>
      </w:r>
      <w:r w:rsidR="00BE7EB9" w:rsidRPr="00BE7EB9">
        <w:rPr>
          <w:b w:val="0"/>
          <w:bCs w:val="0"/>
          <w:color w:val="000000"/>
          <w:szCs w:val="28"/>
          <w:lang w:val="kk-KZ"/>
        </w:rPr>
        <w:t>]</w:t>
      </w:r>
      <w:r w:rsidRPr="00BE7EB9">
        <w:rPr>
          <w:b w:val="0"/>
          <w:bCs w:val="0"/>
          <w:szCs w:val="28"/>
          <w:lang w:val="kk-KZ"/>
        </w:rPr>
        <w:t>.</w:t>
      </w:r>
    </w:p>
    <w:p w14:paraId="58E58818" w14:textId="7FB413FD" w:rsidR="00AF6040" w:rsidRPr="00AF6040" w:rsidRDefault="00AF6040" w:rsidP="00AF6040">
      <w:pPr>
        <w:pStyle w:val="a"/>
        <w:numPr>
          <w:ilvl w:val="0"/>
          <w:numId w:val="0"/>
        </w:numPr>
        <w:ind w:firstLine="567"/>
        <w:jc w:val="both"/>
        <w:rPr>
          <w:b w:val="0"/>
          <w:szCs w:val="28"/>
          <w:lang w:val="kk-KZ"/>
        </w:rPr>
      </w:pPr>
      <w:r w:rsidRPr="00AF6040">
        <w:rPr>
          <w:b w:val="0"/>
          <w:szCs w:val="28"/>
          <w:lang w:val="kk-KZ"/>
        </w:rPr>
        <w:t xml:space="preserve">Көмір шахталарындағы өрттердің алдын алу және оларды сөндіру теориясы мен </w:t>
      </w:r>
      <w:r w:rsidR="00637E61">
        <w:rPr>
          <w:b w:val="0"/>
          <w:szCs w:val="28"/>
          <w:lang w:val="kk-KZ"/>
        </w:rPr>
        <w:t>практикасына атақты ғалымдар А.</w:t>
      </w:r>
      <w:r w:rsidRPr="00AF6040">
        <w:rPr>
          <w:b w:val="0"/>
          <w:szCs w:val="28"/>
          <w:lang w:val="kk-KZ"/>
        </w:rPr>
        <w:t>А. Скочинский, В.М. Маевская, В.</w:t>
      </w:r>
      <w:r w:rsidR="00637E61">
        <w:rPr>
          <w:b w:val="0"/>
          <w:szCs w:val="28"/>
          <w:lang w:val="kk-KZ"/>
        </w:rPr>
        <w:t xml:space="preserve"> С. Веселовский, В. И. Игишев, В</w:t>
      </w:r>
      <w:r w:rsidRPr="00AF6040">
        <w:rPr>
          <w:b w:val="0"/>
          <w:szCs w:val="28"/>
          <w:lang w:val="kk-KZ"/>
        </w:rPr>
        <w:t xml:space="preserve">. </w:t>
      </w:r>
      <w:r w:rsidR="00637E61">
        <w:rPr>
          <w:b w:val="0"/>
          <w:szCs w:val="28"/>
          <w:lang w:val="kk-KZ"/>
        </w:rPr>
        <w:t>Я</w:t>
      </w:r>
      <w:r w:rsidRPr="00AF6040">
        <w:rPr>
          <w:b w:val="0"/>
          <w:szCs w:val="28"/>
          <w:lang w:val="kk-KZ"/>
        </w:rPr>
        <w:t xml:space="preserve">. Балтайтис, М. П. Зборщик, А. </w:t>
      </w:r>
      <w:r w:rsidR="00637E61">
        <w:rPr>
          <w:b w:val="0"/>
          <w:szCs w:val="28"/>
          <w:lang w:val="kk-KZ"/>
        </w:rPr>
        <w:t>И</w:t>
      </w:r>
      <w:r w:rsidRPr="00AF6040">
        <w:rPr>
          <w:b w:val="0"/>
          <w:szCs w:val="28"/>
          <w:lang w:val="kk-KZ"/>
        </w:rPr>
        <w:t xml:space="preserve">. Козлюк, Пашковский П. С., И. Е. Болбат, </w:t>
      </w:r>
      <w:r w:rsidR="00637E61">
        <w:rPr>
          <w:b w:val="0"/>
          <w:szCs w:val="28"/>
          <w:lang w:val="kk-KZ"/>
        </w:rPr>
        <w:t>Г</w:t>
      </w:r>
      <w:r w:rsidRPr="00AF6040">
        <w:rPr>
          <w:b w:val="0"/>
          <w:szCs w:val="28"/>
          <w:lang w:val="kk-KZ"/>
        </w:rPr>
        <w:t xml:space="preserve">. </w:t>
      </w:r>
      <w:r w:rsidR="00637E61">
        <w:rPr>
          <w:b w:val="0"/>
          <w:szCs w:val="28"/>
          <w:lang w:val="kk-KZ"/>
        </w:rPr>
        <w:t>Г</w:t>
      </w:r>
      <w:r w:rsidRPr="00AF6040">
        <w:rPr>
          <w:b w:val="0"/>
          <w:szCs w:val="28"/>
          <w:lang w:val="kk-KZ"/>
        </w:rPr>
        <w:t xml:space="preserve">. Осипов, В. М. Жадан, Ю. М. Маркович, </w:t>
      </w:r>
      <w:r w:rsidR="00637E61">
        <w:rPr>
          <w:b w:val="0"/>
          <w:szCs w:val="28"/>
          <w:lang w:val="kk-KZ"/>
        </w:rPr>
        <w:t>И.</w:t>
      </w:r>
      <w:r w:rsidRPr="00AF6040">
        <w:rPr>
          <w:b w:val="0"/>
          <w:szCs w:val="28"/>
          <w:lang w:val="kk-KZ"/>
        </w:rPr>
        <w:t xml:space="preserve">Р. Венгеров елеулі үлес қосты. </w:t>
      </w:r>
    </w:p>
    <w:p w14:paraId="7E701FF8" w14:textId="05B0DA7D" w:rsidR="00375AA5" w:rsidRDefault="00AF6040" w:rsidP="00AF6040">
      <w:pPr>
        <w:pStyle w:val="a"/>
        <w:numPr>
          <w:ilvl w:val="0"/>
          <w:numId w:val="0"/>
        </w:numPr>
        <w:ind w:firstLine="539"/>
        <w:jc w:val="both"/>
        <w:rPr>
          <w:b w:val="0"/>
          <w:szCs w:val="28"/>
          <w:lang w:val="kk-KZ"/>
        </w:rPr>
      </w:pPr>
      <w:r w:rsidRPr="00AF6040">
        <w:rPr>
          <w:b w:val="0"/>
          <w:szCs w:val="28"/>
          <w:lang w:val="kk-KZ"/>
        </w:rPr>
        <w:lastRenderedPageBreak/>
        <w:t xml:space="preserve">Қарағанды көмір бассейнінде эндогенді өрттердің және шахталардағы жарылыстардың алдын алумен, себептерін теориялық және эксперименттік зерттеулермен Е.О. Глузберг, Н.Ф. Гращенков, А. М. Чеховских, В. М. Плотников, В. А. Александров, Е. </w:t>
      </w:r>
      <w:r w:rsidR="00637E61">
        <w:rPr>
          <w:b w:val="0"/>
          <w:szCs w:val="28"/>
          <w:lang w:val="kk-KZ"/>
        </w:rPr>
        <w:t>Г. Давыдов, Г</w:t>
      </w:r>
      <w:r w:rsidRPr="00AF6040">
        <w:rPr>
          <w:b w:val="0"/>
          <w:szCs w:val="28"/>
          <w:lang w:val="kk-KZ"/>
        </w:rPr>
        <w:t xml:space="preserve">. </w:t>
      </w:r>
      <w:r w:rsidR="00637E61">
        <w:rPr>
          <w:b w:val="0"/>
          <w:szCs w:val="28"/>
          <w:lang w:val="kk-KZ"/>
        </w:rPr>
        <w:t>В</w:t>
      </w:r>
      <w:r w:rsidRPr="00AF6040">
        <w:rPr>
          <w:b w:val="0"/>
          <w:szCs w:val="28"/>
          <w:lang w:val="kk-KZ"/>
        </w:rPr>
        <w:t>. Калякин айналысты, олардың ғылыми жұмыстарының нәтижелері бойынша бассейннің нақты жағдайлары үшін бірқатар әдістемелік және нормативтік құжаттар әзірленді [</w:t>
      </w:r>
      <w:r w:rsidR="007B4DE6" w:rsidRPr="007B4DE6">
        <w:rPr>
          <w:b w:val="0"/>
          <w:szCs w:val="28"/>
          <w:lang w:val="kk-KZ"/>
        </w:rPr>
        <w:t>20</w:t>
      </w:r>
      <w:r w:rsidRPr="00AF6040">
        <w:rPr>
          <w:b w:val="0"/>
          <w:szCs w:val="28"/>
          <w:lang w:val="kk-KZ"/>
        </w:rPr>
        <w:t>,</w:t>
      </w:r>
      <w:r w:rsidR="00BE7EB9">
        <w:rPr>
          <w:b w:val="0"/>
          <w:szCs w:val="28"/>
          <w:lang w:val="kk-KZ"/>
        </w:rPr>
        <w:t xml:space="preserve"> 21</w:t>
      </w:r>
      <w:r w:rsidRPr="00AF6040">
        <w:rPr>
          <w:b w:val="0"/>
          <w:szCs w:val="28"/>
          <w:lang w:val="kk-KZ"/>
        </w:rPr>
        <w:t xml:space="preserve"> - </w:t>
      </w:r>
      <w:r w:rsidR="00BE7EB9">
        <w:rPr>
          <w:b w:val="0"/>
          <w:szCs w:val="28"/>
          <w:lang w:val="kk-KZ"/>
        </w:rPr>
        <w:t>25</w:t>
      </w:r>
      <w:r w:rsidRPr="00AF6040">
        <w:rPr>
          <w:b w:val="0"/>
          <w:szCs w:val="28"/>
          <w:lang w:val="kk-KZ"/>
        </w:rPr>
        <w:t>].</w:t>
      </w:r>
    </w:p>
    <w:p w14:paraId="1BD7D59A" w14:textId="77777777" w:rsidR="00375AA5" w:rsidRDefault="00375AA5" w:rsidP="00271F04">
      <w:pPr>
        <w:pStyle w:val="a"/>
        <w:numPr>
          <w:ilvl w:val="0"/>
          <w:numId w:val="0"/>
        </w:numPr>
        <w:ind w:firstLine="539"/>
        <w:jc w:val="both"/>
        <w:rPr>
          <w:b w:val="0"/>
          <w:szCs w:val="28"/>
          <w:lang w:val="kk-KZ"/>
        </w:rPr>
      </w:pPr>
    </w:p>
    <w:p w14:paraId="41C3FF37" w14:textId="3F6FD92F" w:rsidR="00AF6040" w:rsidRPr="00AF6040" w:rsidRDefault="00AF6040" w:rsidP="00AF6040">
      <w:pPr>
        <w:pStyle w:val="2"/>
        <w:numPr>
          <w:ilvl w:val="1"/>
          <w:numId w:val="2"/>
        </w:numPr>
        <w:spacing w:line="100" w:lineRule="atLeast"/>
        <w:jc w:val="both"/>
        <w:rPr>
          <w:b/>
          <w:sz w:val="28"/>
          <w:szCs w:val="28"/>
          <w:lang w:val="kk-KZ"/>
        </w:rPr>
      </w:pPr>
      <w:r>
        <w:rPr>
          <w:b/>
          <w:sz w:val="28"/>
          <w:szCs w:val="28"/>
          <w:lang w:val="kk-KZ"/>
        </w:rPr>
        <w:t>Э</w:t>
      </w:r>
      <w:r w:rsidRPr="00AF6040">
        <w:rPr>
          <w:b/>
          <w:sz w:val="28"/>
          <w:szCs w:val="28"/>
          <w:lang w:val="kk-KZ"/>
        </w:rPr>
        <w:t>ндогендік өрттердің пайда болу себептері</w:t>
      </w:r>
    </w:p>
    <w:p w14:paraId="274B8135" w14:textId="77777777" w:rsidR="007A1A3A" w:rsidRPr="00AF6040" w:rsidRDefault="007A1A3A" w:rsidP="007A1A3A">
      <w:pPr>
        <w:pStyle w:val="2"/>
        <w:spacing w:line="100" w:lineRule="atLeast"/>
        <w:ind w:left="360"/>
        <w:jc w:val="both"/>
        <w:rPr>
          <w:b/>
          <w:sz w:val="28"/>
          <w:szCs w:val="28"/>
          <w:lang w:val="kk-KZ"/>
        </w:rPr>
      </w:pPr>
    </w:p>
    <w:p w14:paraId="41060C36" w14:textId="77777777" w:rsidR="00AF6040" w:rsidRPr="00AF6040" w:rsidRDefault="007A1A3A" w:rsidP="00AF6040">
      <w:pPr>
        <w:pStyle w:val="2"/>
        <w:spacing w:line="100" w:lineRule="atLeast"/>
        <w:ind w:left="0" w:firstLine="567"/>
        <w:jc w:val="both"/>
        <w:rPr>
          <w:color w:val="000000"/>
          <w:sz w:val="28"/>
          <w:szCs w:val="28"/>
          <w:lang w:val="kk-KZ"/>
        </w:rPr>
      </w:pPr>
      <w:r w:rsidRPr="00AF6040">
        <w:rPr>
          <w:color w:val="000000"/>
          <w:sz w:val="28"/>
          <w:szCs w:val="28"/>
          <w:lang w:val="kk-KZ"/>
        </w:rPr>
        <w:t xml:space="preserve">  </w:t>
      </w:r>
      <w:r w:rsidR="00AF6040" w:rsidRPr="00AF6040">
        <w:rPr>
          <w:color w:val="000000"/>
          <w:sz w:val="28"/>
          <w:szCs w:val="28"/>
          <w:lang w:val="kk-KZ"/>
        </w:rPr>
        <w:t xml:space="preserve">Шахталардағы эндогендік өрттердің алдын алу мәселесі өздігінен жану процесінің көмірдің қасиеттері мен қоршаған ортаның сыртқы әсеріне байланысты көптеген факторларға тәуелділігімен қиындайды. Сонымен қатар, көптеген факторлардың әсері екі түрлі және басқа факторлардың жиынтығына байланысты және олардың мәні әр түрлі болуы мүмкін. </w:t>
      </w:r>
    </w:p>
    <w:p w14:paraId="200F3B07" w14:textId="39AF1135" w:rsidR="00AF6040" w:rsidRPr="00AF6040" w:rsidRDefault="00AF6040" w:rsidP="00AF6040">
      <w:pPr>
        <w:pStyle w:val="2"/>
        <w:spacing w:line="100" w:lineRule="atLeast"/>
        <w:ind w:left="0" w:firstLine="567"/>
        <w:jc w:val="both"/>
        <w:rPr>
          <w:color w:val="000000"/>
          <w:sz w:val="28"/>
          <w:szCs w:val="28"/>
          <w:lang w:val="kk-KZ"/>
        </w:rPr>
      </w:pPr>
      <w:r w:rsidRPr="00AF6040">
        <w:rPr>
          <w:color w:val="000000"/>
          <w:sz w:val="28"/>
          <w:szCs w:val="28"/>
          <w:lang w:val="kk-KZ"/>
        </w:rPr>
        <w:t xml:space="preserve">Өздігінен тұтану ошақтарының, содан кейін эндогендік өрттердің пайда болу себептері неғұрлым маңызды және іс жүзінде </w:t>
      </w:r>
      <w:r w:rsidR="008E2AC2">
        <w:rPr>
          <w:color w:val="000000"/>
          <w:sz w:val="28"/>
          <w:szCs w:val="28"/>
          <w:lang w:val="kk-KZ"/>
        </w:rPr>
        <w:t xml:space="preserve">анықталған </w:t>
      </w:r>
      <w:r w:rsidRPr="00AF6040">
        <w:rPr>
          <w:color w:val="000000"/>
          <w:sz w:val="28"/>
          <w:szCs w:val="28"/>
          <w:lang w:val="kk-KZ"/>
        </w:rPr>
        <w:t>болып саналады:</w:t>
      </w:r>
    </w:p>
    <w:p w14:paraId="035832FE" w14:textId="77777777" w:rsidR="00AF6040" w:rsidRPr="00AF6040" w:rsidRDefault="00AF6040" w:rsidP="00AF6040">
      <w:pPr>
        <w:pStyle w:val="2"/>
        <w:spacing w:line="100" w:lineRule="atLeast"/>
        <w:ind w:left="0" w:firstLine="567"/>
        <w:jc w:val="both"/>
        <w:rPr>
          <w:color w:val="000000"/>
          <w:sz w:val="28"/>
          <w:szCs w:val="28"/>
          <w:lang w:val="kk-KZ"/>
        </w:rPr>
      </w:pPr>
      <w:r w:rsidRPr="00AF6040">
        <w:rPr>
          <w:color w:val="000000"/>
          <w:sz w:val="28"/>
          <w:szCs w:val="28"/>
          <w:lang w:val="kk-KZ"/>
        </w:rPr>
        <w:t>горизонттар арасындағы аэродинамикалық байланыс, үңгілеу кезінде күмбезде қалдырылған ұсақталған көмірді жеткіліксіз профилактикалық өңдеу;</w:t>
      </w:r>
    </w:p>
    <w:p w14:paraId="69A8FDA2" w14:textId="77777777" w:rsidR="00AF6040" w:rsidRPr="00AF6040" w:rsidRDefault="00AF6040" w:rsidP="00AF6040">
      <w:pPr>
        <w:pStyle w:val="2"/>
        <w:spacing w:line="100" w:lineRule="atLeast"/>
        <w:ind w:left="0" w:firstLine="567"/>
        <w:jc w:val="both"/>
        <w:rPr>
          <w:color w:val="000000"/>
          <w:sz w:val="28"/>
          <w:szCs w:val="28"/>
          <w:lang w:val="kk-KZ"/>
        </w:rPr>
      </w:pPr>
      <w:r w:rsidRPr="00AF6040">
        <w:rPr>
          <w:color w:val="000000"/>
          <w:sz w:val="28"/>
          <w:szCs w:val="28"/>
          <w:lang w:val="kk-KZ"/>
        </w:rPr>
        <w:t>пайдаланылған қазба учаскелерін сапасыз оқшаулау және соның салдарынан қалған көмір жинақтарына ауа оттегінің қол жетімділігі;</w:t>
      </w:r>
    </w:p>
    <w:p w14:paraId="13171502" w14:textId="77777777" w:rsidR="00AF6040" w:rsidRPr="00AF6040" w:rsidRDefault="00AF6040" w:rsidP="00AF6040">
      <w:pPr>
        <w:pStyle w:val="2"/>
        <w:spacing w:line="100" w:lineRule="atLeast"/>
        <w:ind w:left="0" w:firstLine="567"/>
        <w:jc w:val="both"/>
        <w:rPr>
          <w:color w:val="000000"/>
          <w:sz w:val="28"/>
          <w:szCs w:val="28"/>
          <w:lang w:val="kk-KZ"/>
        </w:rPr>
      </w:pPr>
      <w:r w:rsidRPr="00AF6040">
        <w:rPr>
          <w:color w:val="000000"/>
          <w:sz w:val="28"/>
          <w:szCs w:val="28"/>
          <w:lang w:val="kk-KZ"/>
        </w:rPr>
        <w:t>өздігінен қызудың бақыланбайтын ошағының болуы;</w:t>
      </w:r>
    </w:p>
    <w:p w14:paraId="778DA971" w14:textId="77777777" w:rsidR="00AF6040" w:rsidRPr="00AF6040" w:rsidRDefault="00AF6040" w:rsidP="00AF6040">
      <w:pPr>
        <w:pStyle w:val="2"/>
        <w:spacing w:line="100" w:lineRule="atLeast"/>
        <w:ind w:left="0" w:firstLine="567"/>
        <w:jc w:val="both"/>
        <w:rPr>
          <w:color w:val="000000"/>
          <w:sz w:val="28"/>
          <w:szCs w:val="28"/>
          <w:lang w:val="kk-KZ"/>
        </w:rPr>
      </w:pPr>
      <w:r w:rsidRPr="00AF6040">
        <w:rPr>
          <w:color w:val="000000"/>
          <w:sz w:val="28"/>
          <w:szCs w:val="28"/>
          <w:lang w:val="kk-KZ"/>
        </w:rPr>
        <w:t>көмірдің өздігінен қызуы ошағын бақылаудың болмауы;</w:t>
      </w:r>
    </w:p>
    <w:p w14:paraId="7B098D43" w14:textId="10AA4B57" w:rsidR="00C84B71" w:rsidRPr="00AF6040" w:rsidRDefault="00AF6040" w:rsidP="00AF6040">
      <w:pPr>
        <w:pStyle w:val="2"/>
        <w:spacing w:line="100" w:lineRule="atLeast"/>
        <w:ind w:left="0" w:firstLine="567"/>
        <w:jc w:val="both"/>
        <w:rPr>
          <w:b/>
          <w:color w:val="000000"/>
          <w:szCs w:val="28"/>
          <w:lang w:val="kk-KZ"/>
        </w:rPr>
      </w:pPr>
      <w:r w:rsidRPr="00AF6040">
        <w:rPr>
          <w:color w:val="000000"/>
          <w:sz w:val="28"/>
          <w:szCs w:val="28"/>
          <w:lang w:val="kk-KZ"/>
        </w:rPr>
        <w:t>геологиялық бұзылу аймағында көмірдің өздігінен қызуы және босатылған массасы;</w:t>
      </w:r>
    </w:p>
    <w:p w14:paraId="77DCB2E8" w14:textId="290DDA62" w:rsidR="00A852C5" w:rsidRPr="00A852C5" w:rsidRDefault="00A852C5" w:rsidP="00A852C5">
      <w:pPr>
        <w:pStyle w:val="a"/>
        <w:numPr>
          <w:ilvl w:val="0"/>
          <w:numId w:val="0"/>
        </w:numPr>
        <w:ind w:firstLine="567"/>
        <w:jc w:val="both"/>
        <w:rPr>
          <w:b w:val="0"/>
          <w:color w:val="000000"/>
          <w:szCs w:val="28"/>
          <w:lang w:val="kk-KZ"/>
        </w:rPr>
      </w:pPr>
      <w:r w:rsidRPr="00A852C5">
        <w:rPr>
          <w:b w:val="0"/>
          <w:color w:val="000000"/>
          <w:szCs w:val="28"/>
          <w:lang w:val="kk-KZ"/>
        </w:rPr>
        <w:t xml:space="preserve">көмір алу технологиясын бұзу, комбайн ауданындағы босатылған </w:t>
      </w:r>
      <w:r w:rsidR="004816E7">
        <w:rPr>
          <w:b w:val="0"/>
          <w:color w:val="000000"/>
          <w:szCs w:val="28"/>
          <w:lang w:val="kk-KZ"/>
        </w:rPr>
        <w:t>к</w:t>
      </w:r>
      <w:r w:rsidRPr="00A852C5">
        <w:rPr>
          <w:b w:val="0"/>
          <w:color w:val="000000"/>
          <w:szCs w:val="28"/>
          <w:lang w:val="kk-KZ"/>
        </w:rPr>
        <w:t>өмір массасын өздігінен қыздыру;</w:t>
      </w:r>
    </w:p>
    <w:p w14:paraId="68C86258" w14:textId="77777777" w:rsidR="00A852C5" w:rsidRPr="00A852C5" w:rsidRDefault="00A852C5" w:rsidP="00A852C5">
      <w:pPr>
        <w:pStyle w:val="a"/>
        <w:numPr>
          <w:ilvl w:val="0"/>
          <w:numId w:val="0"/>
        </w:numPr>
        <w:ind w:firstLine="567"/>
        <w:jc w:val="both"/>
        <w:rPr>
          <w:b w:val="0"/>
          <w:color w:val="000000"/>
          <w:szCs w:val="28"/>
          <w:lang w:val="kk-KZ"/>
        </w:rPr>
      </w:pPr>
      <w:r w:rsidRPr="00A852C5">
        <w:rPr>
          <w:b w:val="0"/>
          <w:color w:val="000000"/>
          <w:szCs w:val="28"/>
          <w:lang w:val="kk-KZ"/>
        </w:rPr>
        <w:t>өртке қарсы қорғаныс бойынша, атап айтқанда көмірді тотықтыру және өздігінен қызудың химиялық процестері бойынша шахта персоналының практикалық және теориялық дайындығы әлсіз.</w:t>
      </w:r>
    </w:p>
    <w:p w14:paraId="6A71B1BE" w14:textId="124D31A4" w:rsidR="00A852C5" w:rsidRPr="00A852C5" w:rsidRDefault="00A852C5" w:rsidP="00A852C5">
      <w:pPr>
        <w:pStyle w:val="a"/>
        <w:numPr>
          <w:ilvl w:val="0"/>
          <w:numId w:val="0"/>
        </w:numPr>
        <w:ind w:firstLine="567"/>
        <w:jc w:val="both"/>
        <w:rPr>
          <w:b w:val="0"/>
          <w:color w:val="000000"/>
          <w:szCs w:val="28"/>
          <w:lang w:val="kk-KZ"/>
        </w:rPr>
      </w:pPr>
      <w:r w:rsidRPr="00A852C5">
        <w:rPr>
          <w:b w:val="0"/>
          <w:color w:val="000000"/>
          <w:szCs w:val="28"/>
          <w:lang w:val="kk-KZ"/>
        </w:rPr>
        <w:t>Эндогендік өрттер пайда болатын орындар:</w:t>
      </w:r>
    </w:p>
    <w:p w14:paraId="26BCB5D1" w14:textId="5C709195" w:rsidR="00A852C5" w:rsidRPr="00A852C5" w:rsidRDefault="00A852C5" w:rsidP="00A852C5">
      <w:pPr>
        <w:pStyle w:val="a"/>
        <w:numPr>
          <w:ilvl w:val="0"/>
          <w:numId w:val="0"/>
        </w:numPr>
        <w:ind w:firstLine="567"/>
        <w:jc w:val="both"/>
        <w:rPr>
          <w:b w:val="0"/>
          <w:color w:val="000000"/>
          <w:szCs w:val="28"/>
          <w:lang w:val="kk-KZ"/>
        </w:rPr>
      </w:pPr>
      <w:r w:rsidRPr="00A852C5">
        <w:rPr>
          <w:b w:val="0"/>
          <w:color w:val="000000"/>
          <w:szCs w:val="28"/>
          <w:lang w:val="kk-KZ"/>
        </w:rPr>
        <w:t>жұмыс істеп тұрған таза</w:t>
      </w:r>
      <w:r w:rsidR="004816E7">
        <w:rPr>
          <w:b w:val="0"/>
          <w:color w:val="000000"/>
          <w:szCs w:val="28"/>
          <w:lang w:val="kk-KZ"/>
        </w:rPr>
        <w:t>рт</w:t>
      </w:r>
      <w:r w:rsidRPr="00A852C5">
        <w:rPr>
          <w:b w:val="0"/>
          <w:color w:val="000000"/>
          <w:szCs w:val="28"/>
          <w:lang w:val="kk-KZ"/>
        </w:rPr>
        <w:t>у кенжарларының қазбаланған кеңістігі (25 %);</w:t>
      </w:r>
    </w:p>
    <w:p w14:paraId="3097ED11" w14:textId="2AB5C92E" w:rsidR="00A852C5" w:rsidRPr="00A852C5" w:rsidRDefault="00A852C5" w:rsidP="00A852C5">
      <w:pPr>
        <w:pStyle w:val="a"/>
        <w:numPr>
          <w:ilvl w:val="0"/>
          <w:numId w:val="0"/>
        </w:numPr>
        <w:ind w:firstLine="567"/>
        <w:jc w:val="both"/>
        <w:rPr>
          <w:b w:val="0"/>
          <w:color w:val="000000"/>
          <w:szCs w:val="28"/>
          <w:lang w:val="kk-KZ"/>
        </w:rPr>
      </w:pPr>
      <w:r w:rsidRPr="00A852C5">
        <w:rPr>
          <w:b w:val="0"/>
          <w:color w:val="000000"/>
          <w:szCs w:val="28"/>
          <w:lang w:val="kk-KZ"/>
        </w:rPr>
        <w:t xml:space="preserve"> пайдаланылған оқшауланған учаскелер (30...40 %);</w:t>
      </w:r>
    </w:p>
    <w:p w14:paraId="4F6E6C5B" w14:textId="31704D8B" w:rsidR="00A852C5" w:rsidRPr="00A852C5" w:rsidRDefault="00A852C5" w:rsidP="00A852C5">
      <w:pPr>
        <w:pStyle w:val="a"/>
        <w:numPr>
          <w:ilvl w:val="0"/>
          <w:numId w:val="0"/>
        </w:numPr>
        <w:ind w:firstLine="567"/>
        <w:jc w:val="both"/>
        <w:rPr>
          <w:b w:val="0"/>
          <w:color w:val="000000"/>
          <w:szCs w:val="28"/>
          <w:lang w:val="kk-KZ"/>
        </w:rPr>
      </w:pPr>
      <w:r>
        <w:rPr>
          <w:b w:val="0"/>
          <w:color w:val="000000"/>
          <w:szCs w:val="28"/>
          <w:lang w:val="kk-KZ"/>
        </w:rPr>
        <w:t xml:space="preserve"> </w:t>
      </w:r>
      <w:r w:rsidRPr="00A852C5">
        <w:rPr>
          <w:b w:val="0"/>
          <w:color w:val="000000"/>
          <w:szCs w:val="28"/>
          <w:lang w:val="kk-KZ"/>
        </w:rPr>
        <w:t xml:space="preserve">өңделген оқшауланбаған учаскелер (12...37 %); </w:t>
      </w:r>
    </w:p>
    <w:p w14:paraId="5A3FCE53" w14:textId="3C5BA264" w:rsidR="00A852C5" w:rsidRPr="00A852C5" w:rsidRDefault="00A852C5" w:rsidP="00A852C5">
      <w:pPr>
        <w:pStyle w:val="a"/>
        <w:numPr>
          <w:ilvl w:val="0"/>
          <w:numId w:val="0"/>
        </w:numPr>
        <w:ind w:firstLine="567"/>
        <w:jc w:val="both"/>
        <w:rPr>
          <w:b w:val="0"/>
          <w:color w:val="000000"/>
          <w:szCs w:val="28"/>
          <w:lang w:val="kk-KZ"/>
        </w:rPr>
      </w:pPr>
      <w:r>
        <w:rPr>
          <w:b w:val="0"/>
          <w:color w:val="000000"/>
          <w:szCs w:val="28"/>
          <w:lang w:val="kk-KZ"/>
        </w:rPr>
        <w:t xml:space="preserve"> </w:t>
      </w:r>
      <w:r w:rsidRPr="00A852C5">
        <w:rPr>
          <w:b w:val="0"/>
          <w:color w:val="000000"/>
          <w:szCs w:val="28"/>
          <w:lang w:val="kk-KZ"/>
        </w:rPr>
        <w:t xml:space="preserve">күрделі және дайындық қазбалары (30...40 %). </w:t>
      </w:r>
    </w:p>
    <w:p w14:paraId="06850068" w14:textId="0A738715" w:rsidR="00A852C5" w:rsidRDefault="00A852C5" w:rsidP="00A852C5">
      <w:pPr>
        <w:pStyle w:val="a"/>
        <w:numPr>
          <w:ilvl w:val="0"/>
          <w:numId w:val="0"/>
        </w:numPr>
        <w:ind w:firstLine="540"/>
        <w:jc w:val="both"/>
        <w:rPr>
          <w:b w:val="0"/>
          <w:color w:val="000000"/>
          <w:szCs w:val="28"/>
          <w:lang w:val="kk-KZ"/>
        </w:rPr>
      </w:pPr>
      <w:r w:rsidRPr="00A852C5">
        <w:rPr>
          <w:b w:val="0"/>
          <w:color w:val="000000"/>
          <w:szCs w:val="28"/>
          <w:lang w:val="kk-KZ"/>
        </w:rPr>
        <w:t>Бұл ретте әртүрлі қазбалардағы эндогендік өрттердің жиілігі кен орнының тау-геологиялық жағдайларына, оқшаулаудың уақтылы</w:t>
      </w:r>
      <w:r w:rsidR="004816E7">
        <w:rPr>
          <w:b w:val="0"/>
          <w:color w:val="000000"/>
          <w:szCs w:val="28"/>
          <w:lang w:val="kk-KZ"/>
        </w:rPr>
        <w:t>лы</w:t>
      </w:r>
      <w:r w:rsidRPr="00A852C5">
        <w:rPr>
          <w:b w:val="0"/>
          <w:color w:val="000000"/>
          <w:szCs w:val="28"/>
          <w:lang w:val="kk-KZ"/>
        </w:rPr>
        <w:t>ғы мен сапасына, сондай-ақ жүргізілетін алдын алу іс-шараларының көлеміне байланысты болады</w:t>
      </w:r>
      <w:r w:rsidR="00E31819" w:rsidRPr="00E31819">
        <w:rPr>
          <w:b w:val="0"/>
          <w:color w:val="000000"/>
          <w:szCs w:val="28"/>
          <w:lang w:val="kk-KZ"/>
        </w:rPr>
        <w:t>[26]</w:t>
      </w:r>
      <w:r w:rsidRPr="00A852C5">
        <w:rPr>
          <w:b w:val="0"/>
          <w:color w:val="000000"/>
          <w:szCs w:val="28"/>
          <w:lang w:val="kk-KZ"/>
        </w:rPr>
        <w:t>.</w:t>
      </w:r>
    </w:p>
    <w:p w14:paraId="151CBF0F" w14:textId="376D4762" w:rsidR="00A852C5" w:rsidRPr="00A852C5" w:rsidRDefault="00A852C5" w:rsidP="00A852C5">
      <w:pPr>
        <w:pStyle w:val="a"/>
        <w:numPr>
          <w:ilvl w:val="0"/>
          <w:numId w:val="0"/>
        </w:numPr>
        <w:ind w:firstLine="540"/>
        <w:jc w:val="both"/>
        <w:rPr>
          <w:b w:val="0"/>
          <w:szCs w:val="28"/>
          <w:lang w:val="kk-KZ"/>
        </w:rPr>
      </w:pPr>
      <w:r w:rsidRPr="00A852C5">
        <w:rPr>
          <w:b w:val="0"/>
          <w:szCs w:val="28"/>
          <w:lang w:val="kk-KZ"/>
        </w:rPr>
        <w:t xml:space="preserve">Көмірдің тотығуы оларды ауада сақтаған кезде, ал табиғи жағдайда - қабаттарда пайда болған кезде пайда болады және көмірге оттегінің қосылуымен байланысты. </w:t>
      </w:r>
    </w:p>
    <w:p w14:paraId="0ADA6164" w14:textId="0A9BDCD3" w:rsidR="00A852C5" w:rsidRPr="00A852C5" w:rsidRDefault="00A852C5" w:rsidP="00A852C5">
      <w:pPr>
        <w:pStyle w:val="2"/>
        <w:tabs>
          <w:tab w:val="left" w:pos="142"/>
        </w:tabs>
        <w:spacing w:line="100" w:lineRule="atLeast"/>
        <w:ind w:left="0" w:firstLine="709"/>
        <w:jc w:val="both"/>
        <w:rPr>
          <w:sz w:val="28"/>
          <w:szCs w:val="28"/>
          <w:lang w:val="kk-KZ"/>
        </w:rPr>
      </w:pPr>
      <w:r w:rsidRPr="00A852C5">
        <w:rPr>
          <w:sz w:val="28"/>
          <w:szCs w:val="28"/>
          <w:lang w:val="kk-KZ"/>
        </w:rPr>
        <w:lastRenderedPageBreak/>
        <w:t>Тотығу реакциялары экзотермиялық болып табылады, сондықтан алдымен қыздыру жүреді, жергілікті қызып кету ошақтарынд</w:t>
      </w:r>
      <w:r w:rsidR="004816E7">
        <w:rPr>
          <w:sz w:val="28"/>
          <w:szCs w:val="28"/>
          <w:lang w:val="kk-KZ"/>
        </w:rPr>
        <w:t xml:space="preserve">ағы температура 80 - 100 ° C </w:t>
      </w:r>
      <w:r w:rsidRPr="00A852C5">
        <w:rPr>
          <w:sz w:val="28"/>
          <w:szCs w:val="28"/>
          <w:lang w:val="kk-KZ"/>
        </w:rPr>
        <w:t xml:space="preserve">жетуі мүмкін, содан кейін жылу тепе-теңдігі және көмірдің өздігінен жануы болмаған жағдайда. </w:t>
      </w:r>
    </w:p>
    <w:p w14:paraId="2271A874" w14:textId="3653DAA4" w:rsidR="00A852C5" w:rsidRDefault="004816E7" w:rsidP="00A852C5">
      <w:pPr>
        <w:pStyle w:val="2"/>
        <w:tabs>
          <w:tab w:val="left" w:pos="142"/>
        </w:tabs>
        <w:spacing w:line="100" w:lineRule="atLeast"/>
        <w:ind w:left="0" w:firstLine="709"/>
        <w:jc w:val="both"/>
        <w:rPr>
          <w:sz w:val="28"/>
          <w:szCs w:val="28"/>
          <w:lang w:val="kk-KZ"/>
        </w:rPr>
      </w:pPr>
      <w:r>
        <w:rPr>
          <w:sz w:val="28"/>
          <w:szCs w:val="28"/>
          <w:lang w:val="kk-KZ"/>
        </w:rPr>
        <w:t>Ауамен байланыса отырып</w:t>
      </w:r>
      <w:r w:rsidR="00A852C5" w:rsidRPr="00A852C5">
        <w:rPr>
          <w:sz w:val="28"/>
          <w:szCs w:val="28"/>
          <w:lang w:val="kk-KZ"/>
        </w:rPr>
        <w:t xml:space="preserve"> көмір 20-25 ° C температурада тоты</w:t>
      </w:r>
      <w:r>
        <w:rPr>
          <w:sz w:val="28"/>
          <w:szCs w:val="28"/>
          <w:lang w:val="kk-KZ"/>
        </w:rPr>
        <w:t>ғ</w:t>
      </w:r>
      <w:r w:rsidR="00A852C5" w:rsidRPr="00A852C5">
        <w:rPr>
          <w:sz w:val="28"/>
          <w:szCs w:val="28"/>
          <w:lang w:val="kk-KZ"/>
        </w:rPr>
        <w:t xml:space="preserve">а бастайды. </w:t>
      </w:r>
      <w:r>
        <w:rPr>
          <w:sz w:val="28"/>
          <w:szCs w:val="28"/>
          <w:lang w:val="kk-KZ"/>
        </w:rPr>
        <w:t xml:space="preserve">Көмірдің </w:t>
      </w:r>
      <w:r w:rsidR="00A852C5" w:rsidRPr="00A852C5">
        <w:rPr>
          <w:sz w:val="28"/>
          <w:szCs w:val="28"/>
          <w:lang w:val="kk-KZ"/>
        </w:rPr>
        <w:t>төмен температурада (40</w:t>
      </w:r>
      <w:r w:rsidR="00A852C5" w:rsidRPr="004816E7">
        <w:rPr>
          <w:sz w:val="28"/>
          <w:szCs w:val="28"/>
          <w:vertAlign w:val="superscript"/>
          <w:lang w:val="kk-KZ"/>
        </w:rPr>
        <w:t>о</w:t>
      </w:r>
      <w:r w:rsidR="00A852C5" w:rsidRPr="00A852C5">
        <w:rPr>
          <w:sz w:val="28"/>
          <w:szCs w:val="28"/>
          <w:lang w:val="kk-KZ"/>
        </w:rPr>
        <w:t xml:space="preserve">С дейінгі) </w:t>
      </w:r>
      <w:r>
        <w:rPr>
          <w:sz w:val="28"/>
          <w:szCs w:val="28"/>
          <w:lang w:val="kk-KZ"/>
        </w:rPr>
        <w:t>тотығуы</w:t>
      </w:r>
      <w:r w:rsidR="00A852C5" w:rsidRPr="00A852C5">
        <w:rPr>
          <w:sz w:val="28"/>
          <w:szCs w:val="28"/>
          <w:lang w:val="kk-KZ"/>
        </w:rPr>
        <w:t xml:space="preserve"> салыстырмалы баяу </w:t>
      </w:r>
      <w:r>
        <w:rPr>
          <w:sz w:val="28"/>
          <w:szCs w:val="28"/>
          <w:lang w:val="kk-KZ"/>
        </w:rPr>
        <w:t xml:space="preserve">жүреді </w:t>
      </w:r>
      <w:r w:rsidR="00A852C5" w:rsidRPr="00A852C5">
        <w:rPr>
          <w:sz w:val="28"/>
          <w:szCs w:val="28"/>
          <w:lang w:val="kk-KZ"/>
        </w:rPr>
        <w:t xml:space="preserve">және </w:t>
      </w:r>
      <w:r w:rsidR="00892D06">
        <w:rPr>
          <w:sz w:val="28"/>
          <w:szCs w:val="28"/>
          <w:lang w:val="kk-KZ"/>
        </w:rPr>
        <w:t xml:space="preserve">желге мүжілу </w:t>
      </w:r>
      <w:r>
        <w:rPr>
          <w:sz w:val="28"/>
          <w:szCs w:val="28"/>
          <w:lang w:val="kk-KZ"/>
        </w:rPr>
        <w:t>деп аталады</w:t>
      </w:r>
      <w:r w:rsidR="00A852C5" w:rsidRPr="00A852C5">
        <w:rPr>
          <w:sz w:val="28"/>
          <w:szCs w:val="28"/>
          <w:lang w:val="kk-KZ"/>
        </w:rPr>
        <w:t xml:space="preserve">. </w:t>
      </w:r>
      <w:r w:rsidR="00CD1E72">
        <w:rPr>
          <w:sz w:val="28"/>
          <w:szCs w:val="28"/>
          <w:lang w:val="kk-KZ"/>
        </w:rPr>
        <w:t xml:space="preserve">Сақтау кезінде </w:t>
      </w:r>
      <w:r w:rsidR="00892D06">
        <w:rPr>
          <w:sz w:val="28"/>
          <w:szCs w:val="28"/>
          <w:lang w:val="kk-KZ"/>
        </w:rPr>
        <w:t xml:space="preserve">желге мүжілу </w:t>
      </w:r>
      <w:r w:rsidRPr="004816E7">
        <w:rPr>
          <w:sz w:val="28"/>
          <w:szCs w:val="28"/>
          <w:lang w:val="kk-KZ"/>
        </w:rPr>
        <w:t>негізінен оның бөлшектерінің бұзылуымен, олардағы жарықтар санының артуымен және механикалық беріктіктің төмендеуімен жүреді.</w:t>
      </w:r>
      <w:r w:rsidR="003F1EDA">
        <w:rPr>
          <w:sz w:val="28"/>
          <w:szCs w:val="28"/>
          <w:lang w:val="kk-KZ"/>
        </w:rPr>
        <w:t xml:space="preserve"> </w:t>
      </w:r>
      <w:r w:rsidR="00A852C5" w:rsidRPr="00A852C5">
        <w:rPr>
          <w:sz w:val="28"/>
          <w:szCs w:val="28"/>
          <w:lang w:val="kk-KZ"/>
        </w:rPr>
        <w:t>Баяу тотығу көмір кен орындарының жоғарғы қабаттарында байқалады.</w:t>
      </w:r>
    </w:p>
    <w:p w14:paraId="6428F8F7" w14:textId="076455AB" w:rsidR="00A852C5" w:rsidRPr="00A852C5" w:rsidRDefault="00CC0C03" w:rsidP="00A852C5">
      <w:pPr>
        <w:pStyle w:val="2"/>
        <w:spacing w:line="100" w:lineRule="atLeast"/>
        <w:ind w:left="0" w:firstLine="709"/>
        <w:jc w:val="both"/>
        <w:rPr>
          <w:sz w:val="28"/>
          <w:szCs w:val="28"/>
          <w:lang w:val="kk-KZ"/>
        </w:rPr>
      </w:pPr>
      <w:r>
        <w:rPr>
          <w:sz w:val="28"/>
          <w:szCs w:val="28"/>
          <w:lang w:val="kk-KZ"/>
        </w:rPr>
        <w:t xml:space="preserve">Желге мүжілу </w:t>
      </w:r>
      <w:r w:rsidR="00A852C5" w:rsidRPr="00A852C5">
        <w:rPr>
          <w:sz w:val="28"/>
          <w:szCs w:val="28"/>
          <w:lang w:val="kk-KZ"/>
        </w:rPr>
        <w:t xml:space="preserve">аймақтары тотығу процесінің одан әрі дамуына қолайлы объектілер болып табылады. Мұнда көмір физикалық және химиялық сипаттағы әртүрлі деструктивті күштерге ұшырайды. Күшті агрессивті әсер оттегі газының, әсіресе көмір бетіндегі судың адсорбциялық қабықтарында ерітілген оттегінің әсерінен пайда болатын тотығу процестеріне әсер етеді. </w:t>
      </w:r>
    </w:p>
    <w:p w14:paraId="7D58209C" w14:textId="12E40994" w:rsidR="00A852C5" w:rsidRDefault="00A852C5" w:rsidP="00A852C5">
      <w:pPr>
        <w:pStyle w:val="2"/>
        <w:spacing w:line="100" w:lineRule="atLeast"/>
        <w:ind w:left="0" w:firstLine="709"/>
        <w:jc w:val="both"/>
        <w:rPr>
          <w:sz w:val="28"/>
          <w:szCs w:val="28"/>
          <w:lang w:val="kk-KZ"/>
        </w:rPr>
      </w:pPr>
      <w:r w:rsidRPr="00A852C5">
        <w:rPr>
          <w:sz w:val="28"/>
          <w:szCs w:val="28"/>
          <w:lang w:val="kk-KZ"/>
        </w:rPr>
        <w:t>Көмірдің тотығу процестерінің механизмі өте күрделі және қазіргі уақытта толық түсіндірілмеген. Қолданыстағы тотығу гипотезаларының ішінде көмір - оттегі кешенінің пайда болуы мен ыдырауының адсорбциялық гипотезасы ең танымал болды, ол келесідей.</w:t>
      </w:r>
    </w:p>
    <w:p w14:paraId="5150312E" w14:textId="13479F04" w:rsidR="00A852C5" w:rsidRPr="004C1ABD" w:rsidRDefault="00E1061B" w:rsidP="0098756B">
      <w:pPr>
        <w:pStyle w:val="af0"/>
        <w:ind w:firstLine="851"/>
        <w:jc w:val="both"/>
        <w:rPr>
          <w:sz w:val="28"/>
          <w:szCs w:val="28"/>
          <w:lang w:val="kk-KZ"/>
        </w:rPr>
      </w:pPr>
      <w:r w:rsidRPr="00E1061B">
        <w:rPr>
          <w:sz w:val="28"/>
          <w:szCs w:val="28"/>
          <w:lang w:val="kk-KZ"/>
        </w:rPr>
        <w:t>Көмірді тотығудың негізгі процесі</w:t>
      </w:r>
      <w:r w:rsidR="00CC0C03">
        <w:rPr>
          <w:sz w:val="28"/>
          <w:szCs w:val="28"/>
          <w:lang w:val="kk-KZ"/>
        </w:rPr>
        <w:t xml:space="preserve"> - </w:t>
      </w:r>
      <w:r w:rsidRPr="00E1061B">
        <w:rPr>
          <w:sz w:val="28"/>
          <w:szCs w:val="28"/>
          <w:lang w:val="kk-KZ"/>
        </w:rPr>
        <w:t>соңғы оттегінің сорбциясы</w:t>
      </w:r>
      <w:r w:rsidR="00CC0C03">
        <w:rPr>
          <w:sz w:val="28"/>
          <w:szCs w:val="28"/>
          <w:lang w:val="kk-KZ"/>
        </w:rPr>
        <w:t xml:space="preserve"> болып табылады.</w:t>
      </w:r>
      <w:r w:rsidRPr="00E1061B">
        <w:rPr>
          <w:sz w:val="28"/>
          <w:szCs w:val="28"/>
          <w:lang w:val="kk-KZ"/>
        </w:rPr>
        <w:t xml:space="preserve"> Сіңірілген оттегі көмірдің органикалық массасымен оңай ыдырайтын және оттегін шығаратын, көмір затымен әрекеттесуге қабілетті </w:t>
      </w:r>
      <w:r w:rsidR="007E11A1" w:rsidRPr="004C1ABD">
        <w:rPr>
          <w:sz w:val="28"/>
          <w:szCs w:val="28"/>
          <w:lang w:val="kk-KZ"/>
        </w:rPr>
        <w:t>тотық</w:t>
      </w:r>
      <w:r w:rsidRPr="004C1ABD">
        <w:rPr>
          <w:sz w:val="28"/>
          <w:szCs w:val="28"/>
          <w:lang w:val="kk-KZ"/>
        </w:rPr>
        <w:t xml:space="preserve"> қосылыстарын құрайды. Содан кейін көмірдің органикалық массасының тотығуының химиялық реакциялары жүреді, олар жылу шығарумен және көмірдің өздігінен қызуымен бірге жүреді. Температура жоғарылаған сайын, көмірдің органикалық массасымен әрекеттесетін </w:t>
      </w:r>
      <w:r w:rsidR="007E11A1" w:rsidRPr="004C1ABD">
        <w:rPr>
          <w:sz w:val="28"/>
          <w:szCs w:val="28"/>
          <w:lang w:val="kk-KZ"/>
        </w:rPr>
        <w:t xml:space="preserve">тотықтар </w:t>
      </w:r>
      <w:r w:rsidRPr="004C1ABD">
        <w:rPr>
          <w:sz w:val="28"/>
          <w:szCs w:val="28"/>
          <w:lang w:val="kk-KZ"/>
        </w:rPr>
        <w:t>көмір затының қарапайым құрылымдық бірліктерін бұзады, ал термиялық ыдырау мен жануға ұқсас процестер жүреді.</w:t>
      </w:r>
    </w:p>
    <w:p w14:paraId="621453DC" w14:textId="0E3F1FE0" w:rsidR="00E1061B" w:rsidRDefault="00E1061B" w:rsidP="00120A4A">
      <w:pPr>
        <w:pStyle w:val="af0"/>
        <w:ind w:firstLine="851"/>
        <w:jc w:val="both"/>
        <w:rPr>
          <w:sz w:val="28"/>
          <w:szCs w:val="28"/>
          <w:lang w:val="kk-KZ"/>
        </w:rPr>
      </w:pPr>
      <w:r w:rsidRPr="004C1ABD">
        <w:rPr>
          <w:sz w:val="28"/>
          <w:szCs w:val="28"/>
          <w:lang w:val="kk-KZ"/>
        </w:rPr>
        <w:t xml:space="preserve">Температураның жоғарылауы, өз кезегінде, </w:t>
      </w:r>
      <w:r w:rsidR="007E11A1" w:rsidRPr="004C1ABD">
        <w:rPr>
          <w:sz w:val="28"/>
          <w:szCs w:val="28"/>
          <w:lang w:val="kk-KZ"/>
        </w:rPr>
        <w:t xml:space="preserve">тотықтардың </w:t>
      </w:r>
      <w:r w:rsidRPr="004C1ABD">
        <w:rPr>
          <w:sz w:val="28"/>
          <w:szCs w:val="28"/>
          <w:lang w:val="kk-KZ"/>
        </w:rPr>
        <w:t>ыдырауына және тотығу реакцияларының белсенді</w:t>
      </w:r>
      <w:r w:rsidR="00097C5B" w:rsidRPr="004C1ABD">
        <w:rPr>
          <w:sz w:val="28"/>
          <w:szCs w:val="28"/>
          <w:lang w:val="kk-KZ"/>
        </w:rPr>
        <w:t>ріл</w:t>
      </w:r>
      <w:r w:rsidRPr="004C1ABD">
        <w:rPr>
          <w:sz w:val="28"/>
          <w:szCs w:val="28"/>
          <w:lang w:val="kk-KZ"/>
        </w:rPr>
        <w:t xml:space="preserve">уіне ықпал етеді. Осының </w:t>
      </w:r>
      <w:r w:rsidRPr="00097C5B">
        <w:rPr>
          <w:sz w:val="28"/>
          <w:szCs w:val="28"/>
          <w:lang w:val="kk-KZ"/>
        </w:rPr>
        <w:t xml:space="preserve">салдарынан процестер тізбекті сипатқа ие болады және, сайып </w:t>
      </w:r>
      <w:r w:rsidRPr="00E1061B">
        <w:rPr>
          <w:sz w:val="28"/>
          <w:szCs w:val="28"/>
          <w:lang w:val="kk-KZ"/>
        </w:rPr>
        <w:t>келгенде, көмір өздігінен жанады. Демек, ішкі беті дамыған, термо</w:t>
      </w:r>
      <w:r w:rsidR="00097C5B">
        <w:rPr>
          <w:sz w:val="28"/>
          <w:szCs w:val="28"/>
          <w:lang w:val="kk-KZ"/>
        </w:rPr>
        <w:t xml:space="preserve"> тұрақсыз </w:t>
      </w:r>
      <w:r w:rsidRPr="00E1061B">
        <w:rPr>
          <w:sz w:val="28"/>
          <w:szCs w:val="28"/>
          <w:lang w:val="kk-KZ"/>
        </w:rPr>
        <w:t>бүйір тізбектерінің макромолекулаларында мөлшері көп көмір, яғни қоңыр және аз метаморфталған тас көмір тотығуға бейім болуы керек.</w:t>
      </w:r>
    </w:p>
    <w:p w14:paraId="41B31B02" w14:textId="14AE9599" w:rsidR="00E1061B" w:rsidRPr="00E1061B" w:rsidRDefault="00E1061B" w:rsidP="00E1061B">
      <w:pPr>
        <w:pStyle w:val="af0"/>
        <w:ind w:firstLine="851"/>
        <w:jc w:val="both"/>
        <w:rPr>
          <w:sz w:val="28"/>
          <w:szCs w:val="28"/>
          <w:lang w:val="kk-KZ"/>
        </w:rPr>
      </w:pPr>
      <w:r w:rsidRPr="00E1061B">
        <w:rPr>
          <w:sz w:val="28"/>
          <w:szCs w:val="28"/>
          <w:lang w:val="kk-KZ"/>
        </w:rPr>
        <w:t xml:space="preserve">Көмірдің тотығуына себеп болатын негізгі факторлар олардың гранулометриялық құрамы, кеуектілігі мен </w:t>
      </w:r>
      <w:r w:rsidR="00097C5B">
        <w:rPr>
          <w:sz w:val="28"/>
          <w:szCs w:val="28"/>
          <w:lang w:val="kk-KZ"/>
        </w:rPr>
        <w:t>жарықшақтылығы,</w:t>
      </w:r>
      <w:r w:rsidRPr="00E1061B">
        <w:rPr>
          <w:sz w:val="28"/>
          <w:szCs w:val="28"/>
          <w:lang w:val="kk-KZ"/>
        </w:rPr>
        <w:t xml:space="preserve"> ылғалдылығы, минералды қоспалары, климаттық жағдайлары болып табылады.  </w:t>
      </w:r>
    </w:p>
    <w:p w14:paraId="0F1FF7D1" w14:textId="6320A11C" w:rsidR="00E1061B" w:rsidRPr="00E1061B" w:rsidRDefault="00E1061B" w:rsidP="00E1061B">
      <w:pPr>
        <w:pStyle w:val="af0"/>
        <w:ind w:firstLine="851"/>
        <w:jc w:val="both"/>
        <w:rPr>
          <w:sz w:val="28"/>
          <w:szCs w:val="28"/>
          <w:lang w:val="kk-KZ"/>
        </w:rPr>
      </w:pPr>
      <w:r w:rsidRPr="00E1061B">
        <w:rPr>
          <w:sz w:val="28"/>
          <w:szCs w:val="28"/>
          <w:lang w:val="kk-KZ"/>
        </w:rPr>
        <w:t xml:space="preserve">Көмірде ұсақ заттардың көп болуы, сондай-ақ көмірдің үлкен кеуектілігі мен </w:t>
      </w:r>
      <w:r w:rsidR="00097C5B">
        <w:rPr>
          <w:sz w:val="28"/>
          <w:szCs w:val="28"/>
          <w:lang w:val="kk-KZ"/>
        </w:rPr>
        <w:t xml:space="preserve">жарықшақтылығы </w:t>
      </w:r>
      <w:r w:rsidRPr="00E1061B">
        <w:rPr>
          <w:sz w:val="28"/>
          <w:szCs w:val="28"/>
          <w:lang w:val="kk-KZ"/>
        </w:rPr>
        <w:t>оның сорбциялық қабілетін арттырады</w:t>
      </w:r>
      <w:r w:rsidR="00E31819" w:rsidRPr="00E31819">
        <w:rPr>
          <w:sz w:val="28"/>
          <w:szCs w:val="28"/>
          <w:lang w:val="kk-KZ"/>
        </w:rPr>
        <w:t>[27]</w:t>
      </w:r>
      <w:r w:rsidRPr="00E1061B">
        <w:rPr>
          <w:sz w:val="28"/>
          <w:szCs w:val="28"/>
          <w:lang w:val="kk-KZ"/>
        </w:rPr>
        <w:t xml:space="preserve">. </w:t>
      </w:r>
    </w:p>
    <w:p w14:paraId="35A3FEB7" w14:textId="3F8E140E" w:rsidR="00E1061B" w:rsidRDefault="00E1061B" w:rsidP="00E1061B">
      <w:pPr>
        <w:pStyle w:val="af0"/>
        <w:ind w:firstLine="851"/>
        <w:jc w:val="both"/>
        <w:rPr>
          <w:sz w:val="28"/>
          <w:szCs w:val="28"/>
          <w:lang w:val="kk-KZ"/>
        </w:rPr>
      </w:pPr>
      <w:r w:rsidRPr="00E1061B">
        <w:rPr>
          <w:sz w:val="28"/>
          <w:szCs w:val="28"/>
          <w:lang w:val="kk-KZ"/>
        </w:rPr>
        <w:t>Көмірдің тотығу процесінде ылғал маңызды рөл атқарады</w:t>
      </w:r>
      <w:r w:rsidR="005D7392">
        <w:rPr>
          <w:sz w:val="28"/>
          <w:szCs w:val="28"/>
          <w:lang w:val="kk-KZ"/>
        </w:rPr>
        <w:t xml:space="preserve">. Ылғал көмір оттегін құрғақ көмірден </w:t>
      </w:r>
      <w:r w:rsidRPr="00E1061B">
        <w:rPr>
          <w:sz w:val="28"/>
          <w:szCs w:val="28"/>
          <w:lang w:val="kk-KZ"/>
        </w:rPr>
        <w:t xml:space="preserve">әлдеқайда көп сіңіреді. Сонымен, </w:t>
      </w:r>
      <w:r w:rsidR="005D7392">
        <w:rPr>
          <w:sz w:val="28"/>
          <w:szCs w:val="28"/>
          <w:lang w:val="kk-KZ"/>
        </w:rPr>
        <w:t xml:space="preserve">сол </w:t>
      </w:r>
      <w:r w:rsidRPr="00E1061B">
        <w:rPr>
          <w:sz w:val="28"/>
          <w:szCs w:val="28"/>
          <w:lang w:val="kk-KZ"/>
        </w:rPr>
        <w:t>бірдей көмір, құрғақ күйде тең жағдайда, ылғалдылығы 7,5% көмірге қарағанда шамамен 70% аз оттегін сіңіреді.</w:t>
      </w:r>
    </w:p>
    <w:p w14:paraId="46A7D171" w14:textId="4EA62EDB" w:rsidR="00E1061B" w:rsidRDefault="005D7392" w:rsidP="00E1061B">
      <w:pPr>
        <w:pStyle w:val="af0"/>
        <w:ind w:firstLine="851"/>
        <w:jc w:val="both"/>
        <w:rPr>
          <w:sz w:val="28"/>
          <w:szCs w:val="28"/>
          <w:lang w:val="kk-KZ"/>
        </w:rPr>
      </w:pPr>
      <w:r w:rsidRPr="005D7392">
        <w:rPr>
          <w:sz w:val="28"/>
          <w:szCs w:val="28"/>
          <w:lang w:val="kk-KZ"/>
        </w:rPr>
        <w:lastRenderedPageBreak/>
        <w:t>Ылғал көмірмен сіңірілген оттегі көмірдің бастапқы деп аталатын беткі тотығуына жұмсалады</w:t>
      </w:r>
      <w:r>
        <w:rPr>
          <w:sz w:val="28"/>
          <w:szCs w:val="28"/>
          <w:lang w:val="kk-KZ"/>
        </w:rPr>
        <w:t xml:space="preserve">. Нәтижесінде көміртектің қостотығы </w:t>
      </w:r>
      <w:r w:rsidR="00E1061B" w:rsidRPr="00E1061B">
        <w:rPr>
          <w:sz w:val="28"/>
          <w:szCs w:val="28"/>
          <w:lang w:val="kk-KZ"/>
        </w:rPr>
        <w:t xml:space="preserve">шығарылады, ол бұрын оттегімен қаныққан көмір массасындағы </w:t>
      </w:r>
      <w:r>
        <w:rPr>
          <w:sz w:val="28"/>
          <w:szCs w:val="28"/>
          <w:lang w:val="kk-KZ"/>
        </w:rPr>
        <w:t xml:space="preserve">қуыстықтарды </w:t>
      </w:r>
      <w:r w:rsidR="00E1061B" w:rsidRPr="00E1061B">
        <w:rPr>
          <w:sz w:val="28"/>
          <w:szCs w:val="28"/>
          <w:lang w:val="kk-KZ"/>
        </w:rPr>
        <w:t xml:space="preserve">толтырады.  Көмір массасындағы сыртқы ылғал буланған кезде қоршаған ортамен газ алмасу күшейеді: оттегі таусылған және </w:t>
      </w:r>
      <w:r>
        <w:rPr>
          <w:sz w:val="28"/>
          <w:szCs w:val="28"/>
          <w:lang w:val="kk-KZ"/>
        </w:rPr>
        <w:t xml:space="preserve">көміртектің қостотығына </w:t>
      </w:r>
      <w:r w:rsidR="00E1061B" w:rsidRPr="00E1061B">
        <w:rPr>
          <w:sz w:val="28"/>
          <w:szCs w:val="28"/>
          <w:lang w:val="kk-KZ"/>
        </w:rPr>
        <w:t>бай ауа көмір бөлшектері арасындағы кеңістіктен шығарылады және оның орнын оттегіге бай таза ауа алады. Оттегі концентрациясының жоғарылауы көмірдің тотығу процесін тездетеді.</w:t>
      </w:r>
    </w:p>
    <w:p w14:paraId="1B21DFDC" w14:textId="39889D25" w:rsidR="00E1061B" w:rsidRPr="00E1061B" w:rsidRDefault="00E1061B" w:rsidP="00E1061B">
      <w:pPr>
        <w:pStyle w:val="af0"/>
        <w:ind w:firstLine="851"/>
        <w:jc w:val="both"/>
        <w:rPr>
          <w:sz w:val="28"/>
          <w:szCs w:val="28"/>
          <w:lang w:val="kk-KZ"/>
        </w:rPr>
      </w:pPr>
      <w:r w:rsidRPr="00E1061B">
        <w:rPr>
          <w:sz w:val="28"/>
          <w:szCs w:val="28"/>
          <w:lang w:val="kk-KZ"/>
        </w:rPr>
        <w:t xml:space="preserve">Сыртқы ылғалдың әсері ылғал көмірдің </w:t>
      </w:r>
      <w:r w:rsidR="005D7392">
        <w:rPr>
          <w:sz w:val="28"/>
          <w:szCs w:val="28"/>
          <w:lang w:val="kk-KZ"/>
        </w:rPr>
        <w:t>кебуінен</w:t>
      </w:r>
      <w:r w:rsidRPr="00E1061B">
        <w:rPr>
          <w:sz w:val="28"/>
          <w:szCs w:val="28"/>
          <w:lang w:val="kk-KZ"/>
        </w:rPr>
        <w:t xml:space="preserve"> кейін оңай ұсақталатындығында </w:t>
      </w:r>
      <w:r w:rsidR="005D7392">
        <w:rPr>
          <w:sz w:val="28"/>
          <w:szCs w:val="28"/>
          <w:lang w:val="kk-KZ"/>
        </w:rPr>
        <w:t>байқалады</w:t>
      </w:r>
      <w:r w:rsidRPr="00E1061B">
        <w:rPr>
          <w:sz w:val="28"/>
          <w:szCs w:val="28"/>
          <w:lang w:val="kk-KZ"/>
        </w:rPr>
        <w:t>, бұл оның реакциялық бетінің ұлғаюына әкеледі. Қыста ылғалды көмір оңай қатып қалады. Ерігеннен кейін ол көлемі</w:t>
      </w:r>
      <w:r w:rsidR="005D7392">
        <w:rPr>
          <w:sz w:val="28"/>
          <w:szCs w:val="28"/>
          <w:lang w:val="kk-KZ"/>
        </w:rPr>
        <w:t xml:space="preserve"> жағынан </w:t>
      </w:r>
      <w:r w:rsidRPr="00E1061B">
        <w:rPr>
          <w:sz w:val="28"/>
          <w:szCs w:val="28"/>
          <w:lang w:val="kk-KZ"/>
        </w:rPr>
        <w:t xml:space="preserve">ұлғаяды, аз тығыз және тотықтырғыш агенттерге көбірек өтеді. </w:t>
      </w:r>
    </w:p>
    <w:p w14:paraId="7D95B97C" w14:textId="77777777" w:rsidR="00E1061B" w:rsidRPr="00E1061B" w:rsidRDefault="00E1061B" w:rsidP="00E1061B">
      <w:pPr>
        <w:pStyle w:val="af0"/>
        <w:ind w:firstLine="851"/>
        <w:jc w:val="both"/>
        <w:rPr>
          <w:sz w:val="28"/>
          <w:szCs w:val="28"/>
          <w:lang w:val="kk-KZ"/>
        </w:rPr>
      </w:pPr>
      <w:r w:rsidRPr="00E1061B">
        <w:rPr>
          <w:sz w:val="28"/>
          <w:szCs w:val="28"/>
          <w:lang w:val="kk-KZ"/>
        </w:rPr>
        <w:t xml:space="preserve">Көмірдің тотығу процесіне минералды қоспалардың әсері әлі жеткілікті зерттелген жоқ, бірақ күкірт колчеданы көмірдің өздігінен жану ошағының концентраторы бола алатындығы белгілі. </w:t>
      </w:r>
    </w:p>
    <w:p w14:paraId="41444ABD" w14:textId="69945EE1" w:rsidR="00E1061B" w:rsidRDefault="00E1061B" w:rsidP="00E1061B">
      <w:pPr>
        <w:pStyle w:val="af0"/>
        <w:ind w:firstLine="851"/>
        <w:jc w:val="both"/>
        <w:rPr>
          <w:sz w:val="28"/>
          <w:szCs w:val="28"/>
          <w:lang w:val="kk-KZ"/>
        </w:rPr>
      </w:pPr>
      <w:r w:rsidRPr="00E1061B">
        <w:rPr>
          <w:sz w:val="28"/>
          <w:szCs w:val="28"/>
          <w:lang w:val="kk-KZ"/>
        </w:rPr>
        <w:t>Қолайсыз климаттық жағдайлар: мол атмосфералық жауын-шашын, температураның жиі, күрт өзгеруі, қ</w:t>
      </w:r>
      <w:r w:rsidR="00BF0E2A">
        <w:rPr>
          <w:sz w:val="28"/>
          <w:szCs w:val="28"/>
          <w:lang w:val="kk-KZ"/>
        </w:rPr>
        <w:t>атты жел</w:t>
      </w:r>
      <w:r w:rsidRPr="00E1061B">
        <w:rPr>
          <w:sz w:val="28"/>
          <w:szCs w:val="28"/>
          <w:lang w:val="kk-KZ"/>
        </w:rPr>
        <w:t xml:space="preserve"> газ алмасудың жоғарылауына ықпал етеді, бұл тотығу процестерінің одан да күшеюіне, көмірдің өздігінен қызуын тездетуге әкеледі.</w:t>
      </w:r>
    </w:p>
    <w:p w14:paraId="0F9B921A" w14:textId="58EFEEB7" w:rsidR="00E1061B" w:rsidRPr="00E1061B" w:rsidRDefault="00E1061B" w:rsidP="00E1061B">
      <w:pPr>
        <w:pStyle w:val="af0"/>
        <w:ind w:firstLine="851"/>
        <w:jc w:val="both"/>
        <w:rPr>
          <w:sz w:val="28"/>
          <w:szCs w:val="28"/>
          <w:lang w:val="kk-KZ"/>
        </w:rPr>
      </w:pPr>
      <w:r w:rsidRPr="00E1061B">
        <w:rPr>
          <w:sz w:val="28"/>
          <w:szCs w:val="28"/>
          <w:lang w:val="kk-KZ"/>
        </w:rPr>
        <w:t>Мысалы, әдебиетте кейде ылғалдың көмірдің химиялық белсенділігіне, тотығу кезіндегі көмір жиналу температурасының өзгеру динамикасына қатысты қарама-қайшы мәліметтер жарияланады. Сонымен, көмірге әсер ететін су тотығу процесінде катализатор рөлін атқарады,көмірдің өздігінен жануын тездетеді. Алайда, бірқатар басқа</w:t>
      </w:r>
      <w:r w:rsidR="00BF0E2A">
        <w:rPr>
          <w:sz w:val="28"/>
          <w:szCs w:val="28"/>
          <w:lang w:val="kk-KZ"/>
        </w:rPr>
        <w:t xml:space="preserve"> зерттеулерде көмірдің оттегімен</w:t>
      </w:r>
      <w:r w:rsidRPr="00E1061B">
        <w:rPr>
          <w:sz w:val="28"/>
          <w:szCs w:val="28"/>
          <w:lang w:val="kk-KZ"/>
        </w:rPr>
        <w:t xml:space="preserve"> сіңу жылдамдығы оның ылғалдылығының жоғарылауымен төмендейтіні анықталды. Көмірдің жиналуы арқылы сүзілетін ауа жылдамдығының өздігінен жану процесіне әсері туралы зерттеу нәтижелері де </w:t>
      </w:r>
      <w:r w:rsidR="00BF0E2A">
        <w:rPr>
          <w:sz w:val="28"/>
          <w:szCs w:val="28"/>
          <w:lang w:val="kk-KZ"/>
        </w:rPr>
        <w:t>бір мағыналы емес</w:t>
      </w:r>
      <w:r w:rsidRPr="00E1061B">
        <w:rPr>
          <w:sz w:val="28"/>
          <w:szCs w:val="28"/>
          <w:lang w:val="kk-KZ"/>
        </w:rPr>
        <w:t xml:space="preserve"> [</w:t>
      </w:r>
      <w:r w:rsidR="00E31819" w:rsidRPr="00E31819">
        <w:rPr>
          <w:sz w:val="28"/>
          <w:szCs w:val="28"/>
          <w:lang w:val="kk-KZ"/>
        </w:rPr>
        <w:t>28</w:t>
      </w:r>
      <w:r w:rsidR="007B4DE6" w:rsidRPr="007B4DE6">
        <w:rPr>
          <w:sz w:val="28"/>
          <w:szCs w:val="28"/>
          <w:lang w:val="kk-KZ"/>
        </w:rPr>
        <w:t>-31</w:t>
      </w:r>
      <w:r w:rsidRPr="00E1061B">
        <w:rPr>
          <w:sz w:val="28"/>
          <w:szCs w:val="28"/>
          <w:lang w:val="kk-KZ"/>
        </w:rPr>
        <w:t xml:space="preserve">]. </w:t>
      </w:r>
    </w:p>
    <w:p w14:paraId="4EEB00ED" w14:textId="5E40BBCC" w:rsidR="00E1061B" w:rsidRDefault="00E1061B" w:rsidP="00E1061B">
      <w:pPr>
        <w:pStyle w:val="af0"/>
        <w:ind w:firstLine="851"/>
        <w:jc w:val="both"/>
        <w:rPr>
          <w:sz w:val="28"/>
          <w:szCs w:val="28"/>
          <w:lang w:val="kk-KZ"/>
        </w:rPr>
      </w:pPr>
      <w:r w:rsidRPr="00E1061B">
        <w:rPr>
          <w:sz w:val="28"/>
          <w:szCs w:val="28"/>
          <w:lang w:val="kk-KZ"/>
        </w:rPr>
        <w:t>Тау-кен ғылымында, басқа техникалық ғылымдардағыдай, әсіресе өнеркәсіптік қауіпсіздік проблемаларына қатысты практика әрқашан жаңа міндеттер қояды.</w:t>
      </w:r>
    </w:p>
    <w:p w14:paraId="08950EB1" w14:textId="77777777" w:rsidR="00B42506" w:rsidRPr="005D23D1" w:rsidRDefault="00B42506" w:rsidP="00E17C1B">
      <w:pPr>
        <w:pStyle w:val="a"/>
        <w:numPr>
          <w:ilvl w:val="0"/>
          <w:numId w:val="0"/>
        </w:numPr>
        <w:ind w:firstLine="540"/>
        <w:jc w:val="both"/>
        <w:rPr>
          <w:b w:val="0"/>
          <w:lang w:val="kk-KZ"/>
        </w:rPr>
      </w:pPr>
    </w:p>
    <w:p w14:paraId="5961430A" w14:textId="6FA2306F" w:rsidR="00B42506" w:rsidRPr="005D23D1" w:rsidRDefault="00A81B4D" w:rsidP="00E17C1B">
      <w:pPr>
        <w:pStyle w:val="a"/>
        <w:numPr>
          <w:ilvl w:val="0"/>
          <w:numId w:val="0"/>
        </w:numPr>
        <w:ind w:firstLine="540"/>
        <w:jc w:val="both"/>
        <w:rPr>
          <w:b w:val="0"/>
          <w:lang w:val="kk-KZ"/>
        </w:rPr>
      </w:pPr>
      <w:r w:rsidRPr="005D23D1">
        <w:rPr>
          <w:lang w:val="kk-KZ"/>
        </w:rPr>
        <w:t>1.3</w:t>
      </w:r>
      <w:r w:rsidRPr="005D23D1">
        <w:rPr>
          <w:b w:val="0"/>
          <w:lang w:val="kk-KZ"/>
        </w:rPr>
        <w:t xml:space="preserve"> </w:t>
      </w:r>
      <w:r w:rsidR="00BF0E2A" w:rsidRPr="00BF0E2A">
        <w:rPr>
          <w:lang w:val="kk-KZ"/>
        </w:rPr>
        <w:t>Зерттеудің бағыттары мен міндеттері</w:t>
      </w:r>
    </w:p>
    <w:p w14:paraId="0355ACF4" w14:textId="77777777" w:rsidR="00C84B71" w:rsidRPr="005D23D1" w:rsidRDefault="00C84B71" w:rsidP="00E17C1B">
      <w:pPr>
        <w:pStyle w:val="a"/>
        <w:numPr>
          <w:ilvl w:val="0"/>
          <w:numId w:val="0"/>
        </w:numPr>
        <w:ind w:firstLine="540"/>
        <w:jc w:val="both"/>
        <w:rPr>
          <w:b w:val="0"/>
          <w:lang w:val="kk-KZ"/>
        </w:rPr>
      </w:pPr>
    </w:p>
    <w:p w14:paraId="4DAFEFE7" w14:textId="77777777" w:rsidR="00E1061B" w:rsidRPr="00E1061B" w:rsidRDefault="00E1061B" w:rsidP="00E1061B">
      <w:pPr>
        <w:ind w:firstLine="540"/>
        <w:jc w:val="both"/>
        <w:rPr>
          <w:sz w:val="28"/>
          <w:lang w:val="kk-KZ"/>
        </w:rPr>
      </w:pPr>
      <w:r w:rsidRPr="00E1061B">
        <w:rPr>
          <w:sz w:val="28"/>
          <w:lang w:val="kk-KZ"/>
        </w:rPr>
        <w:t>Диссертация бойынша жұмыс шеңберінде орындалған эндогендік өрттер саласындағы зерттеулердің жай-күйіне шолу және ғалымдар мен мамандар алған нәтижелерді талдау осы жұмыстағы зерттеулердің қойылған мақсатына сәйкес қорытынды жасауға және анықтауға мүмкіндік береді.</w:t>
      </w:r>
    </w:p>
    <w:p w14:paraId="20C073C0" w14:textId="236BEE4B" w:rsidR="00E1061B" w:rsidRDefault="00E1061B" w:rsidP="00E1061B">
      <w:pPr>
        <w:ind w:firstLine="540"/>
        <w:jc w:val="both"/>
        <w:rPr>
          <w:sz w:val="28"/>
          <w:lang w:val="kk-KZ"/>
        </w:rPr>
      </w:pPr>
      <w:r w:rsidRPr="00E1061B">
        <w:rPr>
          <w:sz w:val="28"/>
          <w:lang w:val="kk-KZ"/>
        </w:rPr>
        <w:t xml:space="preserve">Қазақстан Республикасының, Ресей Федерациясының және басқа да көмір өндіруші елдердің шахталарында көмірдің өздігінен жануының мезгіл-мезгіл туындайтын фактілері, шахталардағы жарылыстар туралы ашық баспасөздегі қазіргі кездегі ақпараттық материалдар өрт-жарылыс қауіпсіздігі проблемалары өз өзектілігін жоғалтпады деп айтуға негіз </w:t>
      </w:r>
      <w:r w:rsidR="00826A13">
        <w:rPr>
          <w:sz w:val="28"/>
          <w:lang w:val="kk-KZ"/>
        </w:rPr>
        <w:t>болады</w:t>
      </w:r>
      <w:r w:rsidRPr="00E1061B">
        <w:rPr>
          <w:sz w:val="28"/>
          <w:lang w:val="kk-KZ"/>
        </w:rPr>
        <w:t>.</w:t>
      </w:r>
    </w:p>
    <w:p w14:paraId="6706EAEF" w14:textId="71ECE346" w:rsidR="00E1061B" w:rsidRDefault="00E1061B" w:rsidP="00C84B71">
      <w:pPr>
        <w:ind w:firstLine="540"/>
        <w:jc w:val="both"/>
        <w:rPr>
          <w:sz w:val="28"/>
          <w:lang w:val="kk-KZ"/>
        </w:rPr>
      </w:pPr>
      <w:r w:rsidRPr="00E1061B">
        <w:rPr>
          <w:sz w:val="28"/>
          <w:lang w:val="kk-KZ"/>
        </w:rPr>
        <w:lastRenderedPageBreak/>
        <w:t>Қазіргі кезеңде өнеркәсіптік қауіпсіздік мәселелерін, оның ішінде эндогендік өрт қауіпсіздігі бөлігінде тәсілге және шешуге қатысты осындай жағдай қалыптасты, ол не қандай да бір ғылыми зерттеулер негізінде тым жалпы түрде, не өздігінен жануға бейімділіктің жалпылама қағидаты бойынша тым қа</w:t>
      </w:r>
      <w:r w:rsidR="00EC7490">
        <w:rPr>
          <w:sz w:val="28"/>
          <w:lang w:val="kk-KZ"/>
        </w:rPr>
        <w:t>таң бағаланады. Мұндай бағалау н</w:t>
      </w:r>
      <w:r w:rsidRPr="00E1061B">
        <w:rPr>
          <w:sz w:val="28"/>
          <w:lang w:val="kk-KZ"/>
        </w:rPr>
        <w:t xml:space="preserve">е әлі танылмаған эндогенді өртті жою шараларын қабылдау бойынша негізсіз күш-жігер мен шығындарға, не метанды ауа қоспасының және көмір шаңының жарылу қаупімен пайда болған өртті оқшаулау және жою бойынша күрделі проблемалар туындаған кезде кеш шешім қабылдауға </w:t>
      </w:r>
      <w:r w:rsidR="00EC7490">
        <w:rPr>
          <w:sz w:val="28"/>
          <w:lang w:val="kk-KZ"/>
        </w:rPr>
        <w:t>алып келеді</w:t>
      </w:r>
      <w:r w:rsidR="007B4DE6" w:rsidRPr="007B4DE6">
        <w:rPr>
          <w:sz w:val="28"/>
          <w:lang w:val="kk-KZ"/>
        </w:rPr>
        <w:t>[32-35]</w:t>
      </w:r>
      <w:r w:rsidRPr="00E1061B">
        <w:rPr>
          <w:sz w:val="28"/>
          <w:lang w:val="kk-KZ"/>
        </w:rPr>
        <w:t>.</w:t>
      </w:r>
    </w:p>
    <w:p w14:paraId="21972A85" w14:textId="39CEA938" w:rsidR="00E1061B" w:rsidRPr="00E1061B" w:rsidRDefault="00E1061B" w:rsidP="00E1061B">
      <w:pPr>
        <w:ind w:firstLine="540"/>
        <w:jc w:val="both"/>
        <w:rPr>
          <w:sz w:val="28"/>
          <w:lang w:val="kk-KZ"/>
        </w:rPr>
      </w:pPr>
      <w:r w:rsidRPr="00E1061B">
        <w:rPr>
          <w:sz w:val="28"/>
          <w:lang w:val="kk-KZ"/>
        </w:rPr>
        <w:t>Көмір өндіруші елдердің ғалымдары мен мамандары жүргізген жұмыстарға, олардың эндогендік өрттердің алдын алу және оқшаулау практикасында бағытталу</w:t>
      </w:r>
      <w:r w:rsidR="00EC7490">
        <w:rPr>
          <w:sz w:val="28"/>
          <w:lang w:val="kk-KZ"/>
        </w:rPr>
        <w:t>ы мен қолданылуына жүргізілген т</w:t>
      </w:r>
      <w:r w:rsidRPr="00E1061B">
        <w:rPr>
          <w:sz w:val="28"/>
          <w:lang w:val="kk-KZ"/>
        </w:rPr>
        <w:t>алдамалық шолудан, негізінен, зерттелетін процестерге әсер ететін көптеген факторлар жеткілікті түрде толық анықталған.</w:t>
      </w:r>
    </w:p>
    <w:p w14:paraId="3F470523" w14:textId="77777777" w:rsidR="00E1061B" w:rsidRPr="00E1061B" w:rsidRDefault="00E1061B" w:rsidP="00E1061B">
      <w:pPr>
        <w:ind w:firstLine="540"/>
        <w:jc w:val="both"/>
        <w:rPr>
          <w:sz w:val="28"/>
          <w:lang w:val="kk-KZ"/>
        </w:rPr>
      </w:pPr>
      <w:r w:rsidRPr="00E1061B">
        <w:rPr>
          <w:sz w:val="28"/>
          <w:lang w:val="kk-KZ"/>
        </w:rPr>
        <w:t>Эндогендік өрт қауіптілігі мәселелерін шешу көптеген жылдар бойы негізінен пайда болған эндогендік өрттердің алдын алуға, оқшаулауға және сөндіруге бағытталған.</w:t>
      </w:r>
    </w:p>
    <w:p w14:paraId="229CDADF" w14:textId="4A624A5E" w:rsidR="00E1061B" w:rsidRPr="00E1061B" w:rsidRDefault="00E1061B" w:rsidP="00E1061B">
      <w:pPr>
        <w:ind w:firstLine="540"/>
        <w:jc w:val="both"/>
        <w:rPr>
          <w:sz w:val="28"/>
          <w:lang w:val="kk-KZ"/>
        </w:rPr>
      </w:pPr>
      <w:r w:rsidRPr="00E1061B">
        <w:rPr>
          <w:sz w:val="28"/>
          <w:lang w:val="kk-KZ"/>
        </w:rPr>
        <w:t xml:space="preserve">Нәтижесінде, ең маңызды </w:t>
      </w:r>
      <w:r w:rsidR="000A4AB5">
        <w:rPr>
          <w:sz w:val="28"/>
          <w:lang w:val="kk-KZ"/>
        </w:rPr>
        <w:t>мәселеге</w:t>
      </w:r>
      <w:r w:rsidRPr="00E1061B">
        <w:rPr>
          <w:sz w:val="28"/>
          <w:lang w:val="kk-KZ"/>
        </w:rPr>
        <w:t xml:space="preserve"> – шахтаның, қазбаның, </w:t>
      </w:r>
      <w:r w:rsidR="000A4AB5">
        <w:rPr>
          <w:sz w:val="28"/>
          <w:lang w:val="kk-KZ"/>
        </w:rPr>
        <w:t xml:space="preserve">қабаттың </w:t>
      </w:r>
      <w:r w:rsidRPr="00E1061B">
        <w:rPr>
          <w:sz w:val="28"/>
          <w:lang w:val="kk-KZ"/>
        </w:rPr>
        <w:t xml:space="preserve">кез - келген учаскесінде көмірдің тотығу процесі қай кезеңде жүретінін неғұрлым сенімді түрде анықтау немесе </w:t>
      </w:r>
      <w:r w:rsidR="000A4AB5">
        <w:rPr>
          <w:sz w:val="28"/>
          <w:lang w:val="kk-KZ"/>
        </w:rPr>
        <w:t xml:space="preserve">белгілеу - </w:t>
      </w:r>
      <w:r w:rsidRPr="00E1061B">
        <w:rPr>
          <w:sz w:val="28"/>
          <w:lang w:val="kk-KZ"/>
        </w:rPr>
        <w:t>негізделген техникалық және технологиялық шешімдер қабылдау үшін нақты жауап жоқ</w:t>
      </w:r>
      <w:r w:rsidR="007B4DE6" w:rsidRPr="007B4DE6">
        <w:rPr>
          <w:sz w:val="28"/>
          <w:lang w:val="kk-KZ"/>
        </w:rPr>
        <w:t>[36]</w:t>
      </w:r>
      <w:r w:rsidRPr="00E1061B">
        <w:rPr>
          <w:sz w:val="28"/>
          <w:lang w:val="kk-KZ"/>
        </w:rPr>
        <w:t>.</w:t>
      </w:r>
    </w:p>
    <w:p w14:paraId="1CB190CD" w14:textId="7685579A" w:rsidR="00E1061B" w:rsidRDefault="00E1061B" w:rsidP="00E1061B">
      <w:pPr>
        <w:ind w:firstLine="540"/>
        <w:jc w:val="both"/>
        <w:rPr>
          <w:sz w:val="28"/>
          <w:lang w:val="kk-KZ"/>
        </w:rPr>
      </w:pPr>
      <w:r w:rsidRPr="00E1061B">
        <w:rPr>
          <w:sz w:val="28"/>
          <w:lang w:val="kk-KZ"/>
        </w:rPr>
        <w:t>Жоғарыда айтылғандарды ескере отырып, осы диссертациялық жұмыста қойылған мақсатқа жету үшін келесі міндеттер қойылады және шешіледі:</w:t>
      </w:r>
    </w:p>
    <w:p w14:paraId="7F74D853" w14:textId="30776935" w:rsidR="00E1061B" w:rsidRPr="00E1061B" w:rsidRDefault="00E1061B" w:rsidP="00E1061B">
      <w:pPr>
        <w:ind w:firstLine="540"/>
        <w:jc w:val="both"/>
        <w:rPr>
          <w:sz w:val="28"/>
          <w:lang w:val="kk-KZ"/>
        </w:rPr>
      </w:pPr>
      <w:r w:rsidRPr="00E1061B">
        <w:rPr>
          <w:sz w:val="28"/>
          <w:lang w:val="kk-KZ"/>
        </w:rPr>
        <w:t xml:space="preserve">көмірдің оттегімен тотығу процесінің химиялық және термодинамикалық сипатына сүйене отырып, төмен температуралы тотығу, қарқынды өзін-өзі қыздыру және өздігінен жану кезеңдерінде ең тұрақты газ тәрізді өнімдерді </w:t>
      </w:r>
      <w:r w:rsidR="000A4AB5">
        <w:rPr>
          <w:sz w:val="28"/>
          <w:lang w:val="kk-KZ"/>
        </w:rPr>
        <w:t>анықтау</w:t>
      </w:r>
      <w:r w:rsidRPr="00E1061B">
        <w:rPr>
          <w:sz w:val="28"/>
          <w:lang w:val="kk-KZ"/>
        </w:rPr>
        <w:t xml:space="preserve">; </w:t>
      </w:r>
    </w:p>
    <w:p w14:paraId="409BF58B" w14:textId="77777777" w:rsidR="00E1061B" w:rsidRPr="00E1061B" w:rsidRDefault="00E1061B" w:rsidP="00E1061B">
      <w:pPr>
        <w:ind w:firstLine="540"/>
        <w:jc w:val="both"/>
        <w:rPr>
          <w:sz w:val="28"/>
          <w:lang w:val="kk-KZ"/>
        </w:rPr>
      </w:pPr>
      <w:r w:rsidRPr="00E1061B">
        <w:rPr>
          <w:sz w:val="28"/>
          <w:lang w:val="kk-KZ"/>
        </w:rPr>
        <w:t>көмірдің өздігінен жануын зерттеудің белгілі теориялық және эксперименттік әдістерінде эндогендік өрт қауіптілігі сатыларын анықтау рәсімдерінде пайдаланылуы мүмкін газ тәрізді тотығу өнімдерінің сандық арақатынасын анықтау және талдау;</w:t>
      </w:r>
    </w:p>
    <w:p w14:paraId="3A27A60B" w14:textId="436A7A55" w:rsidR="00E1061B" w:rsidRPr="00E1061B" w:rsidRDefault="00E1061B" w:rsidP="00E1061B">
      <w:pPr>
        <w:ind w:firstLine="540"/>
        <w:jc w:val="both"/>
        <w:rPr>
          <w:sz w:val="28"/>
          <w:lang w:val="kk-KZ"/>
        </w:rPr>
      </w:pPr>
      <w:r w:rsidRPr="00E1061B">
        <w:rPr>
          <w:sz w:val="28"/>
          <w:lang w:val="kk-KZ"/>
        </w:rPr>
        <w:t xml:space="preserve">кеніш атмосферасының құрамын талдау негізінде көмірдің өздігінен қызуы және өздігінен жануы </w:t>
      </w:r>
      <w:r w:rsidR="000A4AB5">
        <w:rPr>
          <w:sz w:val="28"/>
          <w:lang w:val="kk-KZ"/>
        </w:rPr>
        <w:t xml:space="preserve">кезеңдерін </w:t>
      </w:r>
      <w:r w:rsidRPr="00E1061B">
        <w:rPr>
          <w:sz w:val="28"/>
          <w:lang w:val="kk-KZ"/>
        </w:rPr>
        <w:t>сандық және сапалық бағалау;</w:t>
      </w:r>
    </w:p>
    <w:p w14:paraId="1E19D7F4" w14:textId="7CC328DF" w:rsidR="00E1061B" w:rsidRPr="00E1061B" w:rsidRDefault="00E1061B" w:rsidP="00E1061B">
      <w:pPr>
        <w:ind w:firstLine="540"/>
        <w:jc w:val="both"/>
        <w:rPr>
          <w:sz w:val="28"/>
          <w:lang w:val="kk-KZ"/>
        </w:rPr>
      </w:pPr>
      <w:r w:rsidRPr="00E1061B">
        <w:rPr>
          <w:sz w:val="28"/>
          <w:lang w:val="kk-KZ"/>
        </w:rPr>
        <w:t xml:space="preserve">шахталарда көмірдің өздігінен тұтануының белгілі жағдайларында алынған </w:t>
      </w:r>
      <w:r w:rsidR="000A4AB5" w:rsidRPr="00E1061B">
        <w:rPr>
          <w:sz w:val="28"/>
          <w:lang w:val="kk-KZ"/>
        </w:rPr>
        <w:t xml:space="preserve">зерттеулердің </w:t>
      </w:r>
      <w:r w:rsidRPr="00E1061B">
        <w:rPr>
          <w:sz w:val="28"/>
          <w:lang w:val="kk-KZ"/>
        </w:rPr>
        <w:t>нәтижелерін апробациялау;</w:t>
      </w:r>
    </w:p>
    <w:p w14:paraId="0DD1C9FC" w14:textId="3DF3CBCF" w:rsidR="00E1061B" w:rsidRDefault="00E1061B" w:rsidP="00E1061B">
      <w:pPr>
        <w:ind w:firstLine="540"/>
        <w:jc w:val="both"/>
        <w:rPr>
          <w:sz w:val="28"/>
          <w:lang w:val="kk-KZ"/>
        </w:rPr>
      </w:pPr>
      <w:r w:rsidRPr="00E1061B">
        <w:rPr>
          <w:sz w:val="28"/>
          <w:lang w:val="kk-KZ"/>
        </w:rPr>
        <w:t xml:space="preserve">эндогенді өрттердің пайда болу және даму </w:t>
      </w:r>
      <w:r w:rsidR="000A4AB5">
        <w:rPr>
          <w:sz w:val="28"/>
          <w:lang w:val="kk-KZ"/>
        </w:rPr>
        <w:t xml:space="preserve">кезеңдерін </w:t>
      </w:r>
      <w:r w:rsidRPr="00E1061B">
        <w:rPr>
          <w:sz w:val="28"/>
          <w:lang w:val="kk-KZ"/>
        </w:rPr>
        <w:t>анықтау бойынша шахталарды (кеніштерді) өртке қарсы қорғау қызметтері үшін практикалық ұсыныстар әзірлеу</w:t>
      </w:r>
      <w:r w:rsidR="00E31819" w:rsidRPr="00E31819">
        <w:rPr>
          <w:sz w:val="28"/>
          <w:lang w:val="kk-KZ"/>
        </w:rPr>
        <w:t>[37</w:t>
      </w:r>
      <w:r w:rsidR="00461F82" w:rsidRPr="00461F82">
        <w:rPr>
          <w:sz w:val="28"/>
          <w:lang w:val="kk-KZ"/>
        </w:rPr>
        <w:t>-39</w:t>
      </w:r>
      <w:r w:rsidR="00E31819" w:rsidRPr="00E31819">
        <w:rPr>
          <w:sz w:val="28"/>
          <w:lang w:val="kk-KZ"/>
        </w:rPr>
        <w:t>]</w:t>
      </w:r>
      <w:r w:rsidRPr="00E1061B">
        <w:rPr>
          <w:sz w:val="28"/>
          <w:lang w:val="kk-KZ"/>
        </w:rPr>
        <w:t>.</w:t>
      </w:r>
    </w:p>
    <w:p w14:paraId="6CD9FF22" w14:textId="77777777" w:rsidR="00E1061B" w:rsidRDefault="00E1061B" w:rsidP="00E1061B">
      <w:pPr>
        <w:ind w:firstLine="540"/>
        <w:jc w:val="both"/>
        <w:rPr>
          <w:sz w:val="28"/>
          <w:lang w:val="kk-KZ"/>
        </w:rPr>
      </w:pPr>
    </w:p>
    <w:p w14:paraId="4427C57B" w14:textId="77777777" w:rsidR="00FC1642" w:rsidRDefault="00FC1642" w:rsidP="009F06EA">
      <w:pPr>
        <w:ind w:firstLine="540"/>
        <w:jc w:val="both"/>
        <w:rPr>
          <w:sz w:val="28"/>
          <w:lang w:val="kk-KZ"/>
        </w:rPr>
      </w:pPr>
    </w:p>
    <w:p w14:paraId="44CFC824" w14:textId="77777777" w:rsidR="00FC1642" w:rsidRPr="005D23D1" w:rsidRDefault="00FC1642" w:rsidP="009F06EA">
      <w:pPr>
        <w:ind w:firstLine="540"/>
        <w:jc w:val="both"/>
        <w:rPr>
          <w:sz w:val="28"/>
          <w:lang w:val="kk-KZ"/>
        </w:rPr>
      </w:pPr>
    </w:p>
    <w:p w14:paraId="723DD95A" w14:textId="7EBCC899" w:rsidR="00FC1642" w:rsidRDefault="00FC1642" w:rsidP="009F06EA">
      <w:pPr>
        <w:ind w:firstLine="540"/>
        <w:jc w:val="both"/>
        <w:rPr>
          <w:sz w:val="28"/>
          <w:lang w:val="kk-KZ"/>
        </w:rPr>
      </w:pPr>
    </w:p>
    <w:p w14:paraId="2B687F4F" w14:textId="77777777" w:rsidR="005E6625" w:rsidRPr="005D23D1" w:rsidRDefault="005E6625" w:rsidP="009F06EA">
      <w:pPr>
        <w:ind w:firstLine="540"/>
        <w:jc w:val="both"/>
        <w:rPr>
          <w:sz w:val="28"/>
          <w:lang w:val="kk-KZ"/>
        </w:rPr>
      </w:pPr>
    </w:p>
    <w:p w14:paraId="1EDFFDAA" w14:textId="3897E689" w:rsidR="00CA628E" w:rsidRPr="00CA628E" w:rsidRDefault="009F06EA" w:rsidP="00C84B71">
      <w:pPr>
        <w:ind w:firstLine="540"/>
        <w:jc w:val="both"/>
        <w:rPr>
          <w:b/>
          <w:sz w:val="28"/>
          <w:lang w:val="kk-KZ"/>
        </w:rPr>
      </w:pPr>
      <w:r w:rsidRPr="005D23D1">
        <w:rPr>
          <w:sz w:val="28"/>
          <w:lang w:val="kk-KZ"/>
        </w:rPr>
        <w:lastRenderedPageBreak/>
        <w:t xml:space="preserve"> </w:t>
      </w:r>
      <w:r w:rsidR="003A074A" w:rsidRPr="005D23D1">
        <w:rPr>
          <w:b/>
          <w:sz w:val="28"/>
          <w:lang w:val="kk-KZ"/>
        </w:rPr>
        <w:t>2</w:t>
      </w:r>
      <w:r w:rsidR="003A074A" w:rsidRPr="005D23D1">
        <w:rPr>
          <w:sz w:val="28"/>
          <w:lang w:val="kk-KZ"/>
        </w:rPr>
        <w:t xml:space="preserve">. </w:t>
      </w:r>
      <w:r w:rsidR="00215CDE" w:rsidRPr="009B1C3D">
        <w:rPr>
          <w:b/>
          <w:bCs/>
          <w:sz w:val="28"/>
          <w:szCs w:val="28"/>
          <w:lang w:val="kk-KZ"/>
        </w:rPr>
        <w:t xml:space="preserve">ЭНДОГЕНДІК ӨРТТЕРДІҢ ПАЙДА БОЛУЫНЫҢ ТЕОРИЯЛЫҚ ЖӘНЕ </w:t>
      </w:r>
      <w:r w:rsidR="00215CDE">
        <w:rPr>
          <w:b/>
          <w:bCs/>
          <w:sz w:val="28"/>
          <w:szCs w:val="28"/>
          <w:lang w:val="kk-KZ"/>
        </w:rPr>
        <w:t>ТӘЖІРИБЕЛІК</w:t>
      </w:r>
      <w:r w:rsidR="00215CDE" w:rsidRPr="009B1C3D">
        <w:rPr>
          <w:b/>
          <w:bCs/>
          <w:sz w:val="28"/>
          <w:szCs w:val="28"/>
          <w:lang w:val="kk-KZ"/>
        </w:rPr>
        <w:t xml:space="preserve"> НЕГІЗДЕРІ</w:t>
      </w:r>
    </w:p>
    <w:p w14:paraId="24767C41" w14:textId="77777777" w:rsidR="003A074A" w:rsidRPr="005D23D1" w:rsidRDefault="003A074A" w:rsidP="00C84B71">
      <w:pPr>
        <w:ind w:firstLine="540"/>
        <w:jc w:val="both"/>
        <w:rPr>
          <w:b/>
          <w:sz w:val="28"/>
          <w:lang w:val="kk-KZ"/>
        </w:rPr>
      </w:pPr>
    </w:p>
    <w:p w14:paraId="578B341E" w14:textId="7B4913D3" w:rsidR="00CA628E" w:rsidRDefault="003A074A" w:rsidP="00C84B71">
      <w:pPr>
        <w:ind w:firstLine="540"/>
        <w:jc w:val="both"/>
        <w:rPr>
          <w:b/>
          <w:sz w:val="28"/>
          <w:szCs w:val="28"/>
          <w:lang w:val="kk-KZ"/>
        </w:rPr>
      </w:pPr>
      <w:r w:rsidRPr="007402FC">
        <w:rPr>
          <w:b/>
          <w:sz w:val="28"/>
          <w:szCs w:val="28"/>
          <w:lang w:val="kk-KZ"/>
        </w:rPr>
        <w:t xml:space="preserve">2.1 </w:t>
      </w:r>
      <w:r w:rsidR="00CA628E" w:rsidRPr="00CA628E">
        <w:rPr>
          <w:b/>
          <w:sz w:val="28"/>
          <w:szCs w:val="28"/>
          <w:lang w:val="kk-KZ"/>
        </w:rPr>
        <w:t xml:space="preserve">Көмірдің және өздігінен тұтанатын материалдардың тотығуының химиялық </w:t>
      </w:r>
      <w:r w:rsidR="00C3283E">
        <w:rPr>
          <w:b/>
          <w:sz w:val="28"/>
          <w:szCs w:val="28"/>
          <w:lang w:val="kk-KZ"/>
        </w:rPr>
        <w:t>үрдісі</w:t>
      </w:r>
    </w:p>
    <w:p w14:paraId="663485A7" w14:textId="77777777" w:rsidR="006442AA" w:rsidRPr="007402FC" w:rsidRDefault="006442AA" w:rsidP="00C84B71">
      <w:pPr>
        <w:ind w:firstLine="540"/>
        <w:jc w:val="both"/>
        <w:rPr>
          <w:b/>
          <w:sz w:val="28"/>
          <w:szCs w:val="28"/>
          <w:lang w:val="kk-KZ"/>
        </w:rPr>
      </w:pPr>
    </w:p>
    <w:p w14:paraId="61DEC535" w14:textId="4A8B4E36" w:rsidR="00CA628E" w:rsidRPr="00CA628E" w:rsidRDefault="00CA628E" w:rsidP="00CA628E">
      <w:pPr>
        <w:ind w:firstLine="540"/>
        <w:jc w:val="both"/>
        <w:rPr>
          <w:sz w:val="28"/>
          <w:szCs w:val="28"/>
          <w:lang w:val="kk-KZ"/>
        </w:rPr>
      </w:pPr>
      <w:r w:rsidRPr="00CA628E">
        <w:rPr>
          <w:sz w:val="28"/>
          <w:szCs w:val="28"/>
          <w:lang w:val="kk-KZ"/>
        </w:rPr>
        <w:t xml:space="preserve">Ғылыми </w:t>
      </w:r>
      <w:r w:rsidR="00CE7A3B">
        <w:rPr>
          <w:sz w:val="28"/>
          <w:szCs w:val="28"/>
          <w:lang w:val="kk-KZ"/>
        </w:rPr>
        <w:t>таным</w:t>
      </w:r>
      <w:r w:rsidRPr="00CA628E">
        <w:rPr>
          <w:sz w:val="28"/>
          <w:szCs w:val="28"/>
          <w:lang w:val="kk-KZ"/>
        </w:rPr>
        <w:t xml:space="preserve"> мен зерттеулердің әдіснамасына сәйкес, атап айтқанда тау-кен ғылымында қажетті немесе </w:t>
      </w:r>
      <w:r w:rsidR="00CE7A3B">
        <w:rPr>
          <w:sz w:val="28"/>
          <w:szCs w:val="28"/>
          <w:lang w:val="kk-KZ"/>
        </w:rPr>
        <w:t xml:space="preserve">талар етілетін </w:t>
      </w:r>
      <w:r w:rsidRPr="00CA628E">
        <w:rPr>
          <w:sz w:val="28"/>
          <w:szCs w:val="28"/>
          <w:lang w:val="kk-KZ"/>
        </w:rPr>
        <w:t xml:space="preserve">нәтижелерді алу үшін зерттелетін жүйеде болатын процестердің теориялық негіздерін мүмкіндігінше дәл көрсету қажет. Бұл шахтаның немесе </w:t>
      </w:r>
      <w:r w:rsidR="00CE7A3B">
        <w:rPr>
          <w:sz w:val="28"/>
          <w:szCs w:val="28"/>
          <w:lang w:val="kk-KZ"/>
        </w:rPr>
        <w:t xml:space="preserve">кеніштің </w:t>
      </w:r>
      <w:r w:rsidRPr="00CA628E">
        <w:rPr>
          <w:sz w:val="28"/>
          <w:szCs w:val="28"/>
          <w:lang w:val="kk-KZ"/>
        </w:rPr>
        <w:t>шектеулі жер асты кеңістігіндегі эндогендік өрт сияқты қауіпті құбылысқа қатысты.</w:t>
      </w:r>
    </w:p>
    <w:p w14:paraId="4B7B1D07" w14:textId="36A77800" w:rsidR="00CA628E" w:rsidRDefault="00CA628E" w:rsidP="00CA628E">
      <w:pPr>
        <w:ind w:firstLine="540"/>
        <w:jc w:val="both"/>
        <w:rPr>
          <w:sz w:val="28"/>
          <w:szCs w:val="28"/>
          <w:lang w:val="kk-KZ"/>
        </w:rPr>
      </w:pPr>
      <w:r w:rsidRPr="00CA628E">
        <w:rPr>
          <w:sz w:val="28"/>
          <w:szCs w:val="28"/>
          <w:lang w:val="kk-KZ"/>
        </w:rPr>
        <w:t xml:space="preserve">[40] келтірілген мәліметтерге сәйкес, алғашқылардың бірі болып Ю.Либих 1860 жылы алға тартқан </w:t>
      </w:r>
      <w:r w:rsidR="00CE7A3B">
        <w:rPr>
          <w:sz w:val="28"/>
          <w:szCs w:val="28"/>
          <w:lang w:val="kk-KZ"/>
        </w:rPr>
        <w:t>«</w:t>
      </w:r>
      <w:r w:rsidRPr="00CA628E">
        <w:rPr>
          <w:sz w:val="28"/>
          <w:szCs w:val="28"/>
          <w:lang w:val="kk-KZ"/>
        </w:rPr>
        <w:t>пирит</w:t>
      </w:r>
      <w:r w:rsidR="00CE7A3B">
        <w:rPr>
          <w:sz w:val="28"/>
          <w:szCs w:val="28"/>
          <w:lang w:val="kk-KZ"/>
        </w:rPr>
        <w:t>»</w:t>
      </w:r>
      <w:r w:rsidRPr="00CA628E">
        <w:rPr>
          <w:sz w:val="28"/>
          <w:szCs w:val="28"/>
          <w:lang w:val="kk-KZ"/>
        </w:rPr>
        <w:t xml:space="preserve"> теориясы, онда көмірдің өзін-өзі қыздыруының бастамашысы </w:t>
      </w:r>
      <w:r w:rsidR="00CE7A3B" w:rsidRPr="00CE7A3B">
        <w:rPr>
          <w:szCs w:val="28"/>
          <w:lang w:val="kk-KZ"/>
        </w:rPr>
        <w:t>FeS</w:t>
      </w:r>
      <w:r w:rsidR="00CE7A3B" w:rsidRPr="00CE7A3B">
        <w:rPr>
          <w:szCs w:val="28"/>
          <w:vertAlign w:val="subscript"/>
          <w:lang w:val="kk-KZ"/>
        </w:rPr>
        <w:t>2</w:t>
      </w:r>
      <w:r w:rsidRPr="00CA628E">
        <w:rPr>
          <w:sz w:val="28"/>
          <w:szCs w:val="28"/>
          <w:lang w:val="kk-KZ"/>
        </w:rPr>
        <w:t xml:space="preserve"> пиритінің тотығуы болып табылады, ол </w:t>
      </w:r>
      <w:r w:rsidR="00CE7A3B" w:rsidRPr="00CE7A3B">
        <w:rPr>
          <w:szCs w:val="28"/>
          <w:lang w:val="kk-KZ"/>
        </w:rPr>
        <w:t>FeSO</w:t>
      </w:r>
      <w:r w:rsidR="00CE7A3B" w:rsidRPr="00CE7A3B">
        <w:rPr>
          <w:szCs w:val="28"/>
          <w:vertAlign w:val="subscript"/>
          <w:lang w:val="kk-KZ"/>
        </w:rPr>
        <w:t>4</w:t>
      </w:r>
      <w:r w:rsidRPr="00CA628E">
        <w:rPr>
          <w:sz w:val="28"/>
          <w:szCs w:val="28"/>
          <w:lang w:val="kk-KZ"/>
        </w:rPr>
        <w:t xml:space="preserve"> тұзын, </w:t>
      </w:r>
      <w:r w:rsidR="00CE7A3B" w:rsidRPr="00CE7A3B">
        <w:rPr>
          <w:szCs w:val="28"/>
          <w:lang w:val="kk-KZ"/>
        </w:rPr>
        <w:t>H</w:t>
      </w:r>
      <w:r w:rsidR="00CE7A3B" w:rsidRPr="00CE7A3B">
        <w:rPr>
          <w:szCs w:val="28"/>
          <w:vertAlign w:val="subscript"/>
          <w:lang w:val="kk-KZ"/>
        </w:rPr>
        <w:t>2</w:t>
      </w:r>
      <w:r w:rsidR="00CE7A3B" w:rsidRPr="00CE7A3B">
        <w:rPr>
          <w:lang w:val="kk-KZ"/>
        </w:rPr>
        <w:t>SO</w:t>
      </w:r>
      <w:r w:rsidR="00CE7A3B" w:rsidRPr="00CE7A3B">
        <w:rPr>
          <w:szCs w:val="28"/>
          <w:vertAlign w:val="subscript"/>
          <w:lang w:val="kk-KZ"/>
        </w:rPr>
        <w:t>4</w:t>
      </w:r>
      <w:r w:rsidRPr="00CA628E">
        <w:rPr>
          <w:sz w:val="28"/>
          <w:szCs w:val="28"/>
          <w:lang w:val="kk-KZ"/>
        </w:rPr>
        <w:t xml:space="preserve"> қышқылын және жылу энергиясын шығаратын </w:t>
      </w:r>
      <w:r w:rsidR="00CE7A3B" w:rsidRPr="00CE7A3B">
        <w:rPr>
          <w:szCs w:val="28"/>
          <w:lang w:val="kk-KZ"/>
        </w:rPr>
        <w:t>H</w:t>
      </w:r>
      <w:r w:rsidR="00CE7A3B" w:rsidRPr="00CE7A3B">
        <w:rPr>
          <w:szCs w:val="28"/>
          <w:vertAlign w:val="subscript"/>
          <w:lang w:val="kk-KZ"/>
        </w:rPr>
        <w:t>2</w:t>
      </w:r>
      <w:r w:rsidR="00CE7A3B" w:rsidRPr="00CE7A3B">
        <w:rPr>
          <w:szCs w:val="28"/>
          <w:lang w:val="kk-KZ"/>
        </w:rPr>
        <w:t>O</w:t>
      </w:r>
      <w:r w:rsidRPr="00CA628E">
        <w:rPr>
          <w:sz w:val="28"/>
          <w:szCs w:val="28"/>
          <w:lang w:val="kk-KZ"/>
        </w:rPr>
        <w:t xml:space="preserve"> суын шығарады</w:t>
      </w:r>
      <w:r w:rsidR="00CE7A3B">
        <w:rPr>
          <w:sz w:val="28"/>
          <w:szCs w:val="28"/>
          <w:lang w:val="kk-KZ"/>
        </w:rPr>
        <w:t xml:space="preserve">. 1861 жылы Р. Гундман өздігінен </w:t>
      </w:r>
      <w:r w:rsidRPr="00CA628E">
        <w:rPr>
          <w:sz w:val="28"/>
          <w:szCs w:val="28"/>
          <w:lang w:val="kk-KZ"/>
        </w:rPr>
        <w:t xml:space="preserve">тотығу және өздігінен жану құбылыстарының негізгі себебі көмірге қосылған пирит болып табылады деп болжады. Алайда, бұл теория көмірдің </w:t>
      </w:r>
      <w:r w:rsidR="00157A66">
        <w:rPr>
          <w:sz w:val="28"/>
          <w:szCs w:val="28"/>
          <w:lang w:val="kk-KZ"/>
        </w:rPr>
        <w:t>өздігінен</w:t>
      </w:r>
      <w:r w:rsidRPr="00CA628E">
        <w:rPr>
          <w:sz w:val="28"/>
          <w:szCs w:val="28"/>
          <w:lang w:val="kk-KZ"/>
        </w:rPr>
        <w:t xml:space="preserve"> қызу құбылысын толық түсіндірмейді және эксперименттік зерттеулермен расталмайды.</w:t>
      </w:r>
      <w:r w:rsidR="00CE7A3B">
        <w:rPr>
          <w:sz w:val="28"/>
          <w:szCs w:val="28"/>
          <w:lang w:val="kk-KZ"/>
        </w:rPr>
        <w:t xml:space="preserve"> </w:t>
      </w:r>
    </w:p>
    <w:p w14:paraId="03888F25" w14:textId="552C93E4" w:rsidR="00CA628E" w:rsidRPr="00CA628E" w:rsidRDefault="00CA628E" w:rsidP="00CA628E">
      <w:pPr>
        <w:ind w:firstLine="540"/>
        <w:jc w:val="both"/>
        <w:rPr>
          <w:sz w:val="28"/>
          <w:szCs w:val="28"/>
          <w:lang w:val="kk-KZ"/>
        </w:rPr>
      </w:pPr>
      <w:r w:rsidRPr="00CA628E">
        <w:rPr>
          <w:sz w:val="28"/>
          <w:szCs w:val="28"/>
          <w:lang w:val="kk-KZ"/>
        </w:rPr>
        <w:t xml:space="preserve">Белгілі бір жағдайларда пириттің колчедан класына жататындығы төмен температуралы тотығу процесін және көмірдің </w:t>
      </w:r>
      <w:r w:rsidR="00157A66">
        <w:rPr>
          <w:sz w:val="28"/>
          <w:szCs w:val="28"/>
          <w:lang w:val="kk-KZ"/>
        </w:rPr>
        <w:t>өздігінен</w:t>
      </w:r>
      <w:r w:rsidRPr="00CA628E">
        <w:rPr>
          <w:sz w:val="28"/>
          <w:szCs w:val="28"/>
          <w:lang w:val="kk-KZ"/>
        </w:rPr>
        <w:t xml:space="preserve"> қызуын тездететіні көрінеді. Көмірдің кейбір маркаларында пирит бар компоненттердің </w:t>
      </w:r>
      <w:r w:rsidR="00157A66">
        <w:rPr>
          <w:sz w:val="28"/>
          <w:szCs w:val="28"/>
          <w:lang w:val="kk-KZ"/>
        </w:rPr>
        <w:t xml:space="preserve">өздігінен қызу </w:t>
      </w:r>
      <w:r w:rsidRPr="00CA628E">
        <w:rPr>
          <w:sz w:val="28"/>
          <w:szCs w:val="28"/>
          <w:lang w:val="kk-KZ"/>
        </w:rPr>
        <w:t>процестеріне оң және жеделдететін әсері оларды өздігінен жану модельдерінің эмпирикалық теңдеулеріне қосу арқылы байқалады.</w:t>
      </w:r>
    </w:p>
    <w:p w14:paraId="5635E70E" w14:textId="739B286B" w:rsidR="00CA628E" w:rsidRDefault="00CA628E" w:rsidP="00CA628E">
      <w:pPr>
        <w:ind w:firstLine="540"/>
        <w:jc w:val="both"/>
        <w:rPr>
          <w:sz w:val="28"/>
          <w:szCs w:val="28"/>
          <w:lang w:val="kk-KZ"/>
        </w:rPr>
      </w:pPr>
      <w:r w:rsidRPr="00CA628E">
        <w:rPr>
          <w:sz w:val="28"/>
          <w:szCs w:val="28"/>
          <w:lang w:val="kk-KZ"/>
        </w:rPr>
        <w:t>FeS</w:t>
      </w:r>
      <w:r w:rsidRPr="00CA628E">
        <w:rPr>
          <w:sz w:val="28"/>
          <w:szCs w:val="28"/>
          <w:vertAlign w:val="subscript"/>
          <w:lang w:val="kk-KZ"/>
        </w:rPr>
        <w:t>2</w:t>
      </w:r>
      <w:r w:rsidR="00157A66">
        <w:rPr>
          <w:sz w:val="28"/>
          <w:szCs w:val="28"/>
          <w:lang w:val="kk-KZ"/>
        </w:rPr>
        <w:t xml:space="preserve"> болған жағдайда к</w:t>
      </w:r>
      <w:r w:rsidRPr="00CA628E">
        <w:rPr>
          <w:sz w:val="28"/>
          <w:szCs w:val="28"/>
          <w:lang w:val="kk-KZ"/>
        </w:rPr>
        <w:t xml:space="preserve">өмір қабаттарында және құрамында көмір бар жыныстардың қабаттарында темір сульфаттары пайда болуы мүмкін. </w:t>
      </w:r>
      <w:r w:rsidR="00157A66" w:rsidRPr="00157A66">
        <w:rPr>
          <w:sz w:val="28"/>
          <w:szCs w:val="28"/>
          <w:lang w:val="kk-KZ"/>
        </w:rPr>
        <w:t>Бұл процестің индикаторлары FeSO</w:t>
      </w:r>
      <w:r w:rsidR="00157A66" w:rsidRPr="00111F3A">
        <w:rPr>
          <w:sz w:val="28"/>
          <w:szCs w:val="28"/>
          <w:vertAlign w:val="subscript"/>
          <w:lang w:val="kk-KZ"/>
        </w:rPr>
        <w:t>4</w:t>
      </w:r>
      <w:r w:rsidR="00157A66" w:rsidRPr="00157A66">
        <w:rPr>
          <w:sz w:val="28"/>
          <w:szCs w:val="28"/>
          <w:lang w:val="kk-KZ"/>
        </w:rPr>
        <w:t xml:space="preserve"> ∙ 7H</w:t>
      </w:r>
      <w:r w:rsidR="00157A66" w:rsidRPr="00111F3A">
        <w:rPr>
          <w:sz w:val="28"/>
          <w:szCs w:val="28"/>
          <w:vertAlign w:val="subscript"/>
          <w:lang w:val="kk-KZ"/>
        </w:rPr>
        <w:t>2</w:t>
      </w:r>
      <w:r w:rsidR="00157A66" w:rsidRPr="00157A66">
        <w:rPr>
          <w:sz w:val="28"/>
          <w:szCs w:val="28"/>
          <w:lang w:val="kk-KZ"/>
        </w:rPr>
        <w:t>O және FeSO</w:t>
      </w:r>
      <w:r w:rsidR="00157A66" w:rsidRPr="00111F3A">
        <w:rPr>
          <w:sz w:val="28"/>
          <w:szCs w:val="28"/>
          <w:vertAlign w:val="subscript"/>
          <w:lang w:val="kk-KZ"/>
        </w:rPr>
        <w:t>4</w:t>
      </w:r>
      <w:r w:rsidR="00157A66" w:rsidRPr="00157A66">
        <w:rPr>
          <w:sz w:val="28"/>
          <w:szCs w:val="28"/>
          <w:lang w:val="kk-KZ"/>
        </w:rPr>
        <w:t xml:space="preserve"> ∙ H</w:t>
      </w:r>
      <w:r w:rsidR="00157A66" w:rsidRPr="00111F3A">
        <w:rPr>
          <w:sz w:val="28"/>
          <w:szCs w:val="28"/>
          <w:vertAlign w:val="subscript"/>
          <w:lang w:val="kk-KZ"/>
        </w:rPr>
        <w:t>2</w:t>
      </w:r>
      <w:r w:rsidR="00157A66" w:rsidRPr="00157A66">
        <w:rPr>
          <w:sz w:val="28"/>
          <w:szCs w:val="28"/>
          <w:lang w:val="kk-KZ"/>
        </w:rPr>
        <w:t xml:space="preserve">O болып табылады, ал соңғы қосылыс шамамен </w:t>
      </w:r>
      <w:r w:rsidR="00157A66" w:rsidRPr="00157A66">
        <w:rPr>
          <w:lang w:val="kk-KZ"/>
        </w:rPr>
        <w:t>100˚С</w:t>
      </w:r>
      <w:r w:rsidR="00157A66" w:rsidRPr="00157A66">
        <w:rPr>
          <w:sz w:val="28"/>
          <w:szCs w:val="28"/>
          <w:lang w:val="kk-KZ"/>
        </w:rPr>
        <w:t xml:space="preserve"> қыздыру температурасында пайда болады.</w:t>
      </w:r>
      <w:r w:rsidR="00157A66">
        <w:rPr>
          <w:sz w:val="28"/>
          <w:szCs w:val="28"/>
          <w:lang w:val="kk-KZ"/>
        </w:rPr>
        <w:t xml:space="preserve"> </w:t>
      </w:r>
      <w:r w:rsidRPr="00CA628E">
        <w:rPr>
          <w:sz w:val="28"/>
          <w:szCs w:val="28"/>
          <w:lang w:val="kk-KZ"/>
        </w:rPr>
        <w:t>Осы реакциялардан өздігінен жануға бейім қабаттарды өңдеу кезінде FeSO</w:t>
      </w:r>
      <w:r w:rsidRPr="00111F3A">
        <w:rPr>
          <w:sz w:val="28"/>
          <w:szCs w:val="28"/>
          <w:vertAlign w:val="subscript"/>
          <w:lang w:val="kk-KZ"/>
        </w:rPr>
        <w:t>4</w:t>
      </w:r>
      <w:r w:rsidRPr="00CA628E">
        <w:rPr>
          <w:sz w:val="28"/>
          <w:szCs w:val="28"/>
          <w:lang w:val="kk-KZ"/>
        </w:rPr>
        <w:t xml:space="preserve"> ∙ H</w:t>
      </w:r>
      <w:r w:rsidRPr="00E31819">
        <w:rPr>
          <w:sz w:val="28"/>
          <w:szCs w:val="28"/>
          <w:vertAlign w:val="subscript"/>
          <w:lang w:val="kk-KZ"/>
        </w:rPr>
        <w:t>2</w:t>
      </w:r>
      <w:r w:rsidRPr="00CA628E">
        <w:rPr>
          <w:sz w:val="28"/>
          <w:szCs w:val="28"/>
          <w:lang w:val="kk-KZ"/>
        </w:rPr>
        <w:t xml:space="preserve">O пайда болуы белгілі бір дәрежеде </w:t>
      </w:r>
      <w:r w:rsidR="00157A66">
        <w:rPr>
          <w:sz w:val="28"/>
          <w:szCs w:val="28"/>
          <w:lang w:val="kk-KZ"/>
        </w:rPr>
        <w:t xml:space="preserve">өздігінен қызу </w:t>
      </w:r>
      <w:r w:rsidRPr="00CA628E">
        <w:rPr>
          <w:sz w:val="28"/>
          <w:szCs w:val="28"/>
          <w:lang w:val="kk-KZ"/>
        </w:rPr>
        <w:t xml:space="preserve">нәтижесінде көмірдің немесе </w:t>
      </w:r>
      <w:r w:rsidR="00157A66">
        <w:rPr>
          <w:sz w:val="28"/>
          <w:szCs w:val="28"/>
          <w:lang w:val="kk-KZ"/>
        </w:rPr>
        <w:t>өоршаушы</w:t>
      </w:r>
      <w:r w:rsidRPr="00CA628E">
        <w:rPr>
          <w:sz w:val="28"/>
          <w:szCs w:val="28"/>
          <w:lang w:val="kk-KZ"/>
        </w:rPr>
        <w:t xml:space="preserve"> жыныстардың ішіндегі температураның жоғарылауын көрсетуі мүмкін</w:t>
      </w:r>
      <w:r w:rsidR="00461F82" w:rsidRPr="00461F82">
        <w:rPr>
          <w:sz w:val="28"/>
          <w:szCs w:val="28"/>
          <w:lang w:val="kk-KZ"/>
        </w:rPr>
        <w:t>[41,42]</w:t>
      </w:r>
      <w:r w:rsidRPr="00CA628E">
        <w:rPr>
          <w:sz w:val="28"/>
          <w:szCs w:val="28"/>
          <w:lang w:val="kk-KZ"/>
        </w:rPr>
        <w:t>.</w:t>
      </w:r>
    </w:p>
    <w:p w14:paraId="5E7E5AD9" w14:textId="2C71B723" w:rsidR="00CA628E" w:rsidRPr="00CA628E" w:rsidRDefault="00CA628E" w:rsidP="00CA628E">
      <w:pPr>
        <w:pStyle w:val="af1"/>
        <w:ind w:left="0" w:firstLine="540"/>
        <w:rPr>
          <w:lang w:val="kk-KZ"/>
        </w:rPr>
      </w:pPr>
      <w:r w:rsidRPr="00CA628E">
        <w:rPr>
          <w:lang w:val="kk-KZ"/>
        </w:rPr>
        <w:t>Зертханалық жағдайда алынған деректерді ғалымдар мен мамандар әртүрлі көмір кен орындарының шахталарындағы талдау және өлшеу нәтижелерімен салыстырды. Сонымен қатар, FeSO</w:t>
      </w:r>
      <w:r w:rsidRPr="00111F3A">
        <w:rPr>
          <w:vertAlign w:val="subscript"/>
          <w:lang w:val="kk-KZ"/>
        </w:rPr>
        <w:t>4</w:t>
      </w:r>
      <w:r w:rsidRPr="00CA628E">
        <w:rPr>
          <w:lang w:val="kk-KZ"/>
        </w:rPr>
        <w:t xml:space="preserve"> ∙ H</w:t>
      </w:r>
      <w:r w:rsidRPr="00111F3A">
        <w:rPr>
          <w:vertAlign w:val="subscript"/>
          <w:lang w:val="kk-KZ"/>
        </w:rPr>
        <w:t>2</w:t>
      </w:r>
      <w:r w:rsidRPr="00CA628E">
        <w:rPr>
          <w:lang w:val="kk-KZ"/>
        </w:rPr>
        <w:t>O сульфатының түзілуі бойынша көмірдің немесе құрамында көмір бар жыныстардың өздігінен қыз</w:t>
      </w:r>
      <w:r w:rsidR="00157A66">
        <w:rPr>
          <w:lang w:val="kk-KZ"/>
        </w:rPr>
        <w:t>уын анықтау мүмкіндігі расталды. С</w:t>
      </w:r>
      <w:r w:rsidRPr="00CA628E">
        <w:rPr>
          <w:lang w:val="kk-KZ"/>
        </w:rPr>
        <w:t xml:space="preserve">ондықтан </w:t>
      </w:r>
      <w:r w:rsidR="00157A66">
        <w:rPr>
          <w:lang w:val="kk-KZ"/>
        </w:rPr>
        <w:t>к</w:t>
      </w:r>
      <w:r w:rsidRPr="00CA628E">
        <w:rPr>
          <w:lang w:val="kk-KZ"/>
        </w:rPr>
        <w:t>өмір қабаттарында FeS</w:t>
      </w:r>
      <w:r w:rsidRPr="00111F3A">
        <w:rPr>
          <w:vertAlign w:val="subscript"/>
          <w:lang w:val="kk-KZ"/>
        </w:rPr>
        <w:t>2</w:t>
      </w:r>
      <w:r w:rsidRPr="00CA628E">
        <w:rPr>
          <w:lang w:val="kk-KZ"/>
        </w:rPr>
        <w:t xml:space="preserve"> түзілуінің болуы эндогендік өрттің пайда болу қаупін бағалау кезінде ескеру қажет жанама белгі болуы мүмкін.</w:t>
      </w:r>
    </w:p>
    <w:p w14:paraId="307027AD" w14:textId="2E5A3350" w:rsidR="00CA628E" w:rsidRPr="00CA628E" w:rsidRDefault="00CA628E" w:rsidP="00157A66">
      <w:pPr>
        <w:pStyle w:val="af1"/>
        <w:ind w:left="0" w:firstLine="900"/>
        <w:rPr>
          <w:lang w:val="kk-KZ"/>
        </w:rPr>
      </w:pPr>
      <w:r w:rsidRPr="00CA628E">
        <w:rPr>
          <w:lang w:val="kk-KZ"/>
        </w:rPr>
        <w:t>Мыс кен орындарын жер астында игеру кезінде сульфидті кендердің өздігінен жану себептері туралы осы мәселе жұмыста қамтылған [43].</w:t>
      </w:r>
    </w:p>
    <w:p w14:paraId="30DCCB69" w14:textId="68B11445" w:rsidR="00CA628E" w:rsidRDefault="00CA628E" w:rsidP="00CA628E">
      <w:pPr>
        <w:pStyle w:val="af1"/>
        <w:ind w:left="0" w:firstLine="540"/>
        <w:rPr>
          <w:lang w:val="kk-KZ"/>
        </w:rPr>
      </w:pPr>
      <w:r w:rsidRPr="00CA628E">
        <w:rPr>
          <w:lang w:val="kk-KZ"/>
        </w:rPr>
        <w:t xml:space="preserve">Сульфидті кендердегі пириттің тотығуы 170-260°C температурада басталады, аздап жылу шығады және біртіндеп қызады. Жоғары </w:t>
      </w:r>
      <w:r w:rsidRPr="00CA628E">
        <w:rPr>
          <w:lang w:val="kk-KZ"/>
        </w:rPr>
        <w:lastRenderedPageBreak/>
        <w:t>температурада (30-350°C) және жеткілікт</w:t>
      </w:r>
      <w:r w:rsidR="00157A66">
        <w:rPr>
          <w:lang w:val="kk-KZ"/>
        </w:rPr>
        <w:t>і оттегі болған кезде пириттің т</w:t>
      </w:r>
      <w:r w:rsidRPr="00CA628E">
        <w:rPr>
          <w:lang w:val="kk-KZ"/>
        </w:rPr>
        <w:t>отығу реакциясы қарқынды жылу шығарумен бірге жүреді</w:t>
      </w:r>
    </w:p>
    <w:p w14:paraId="5E35BD39" w14:textId="77777777" w:rsidR="004041ED" w:rsidRPr="005D23D1" w:rsidRDefault="004041ED" w:rsidP="004041ED">
      <w:pPr>
        <w:ind w:firstLine="680"/>
        <w:jc w:val="both"/>
        <w:rPr>
          <w:rFonts w:eastAsiaTheme="minorEastAsia"/>
          <w:sz w:val="28"/>
          <w:szCs w:val="28"/>
          <w:lang w:val="kk-KZ"/>
        </w:rPr>
      </w:pPr>
    </w:p>
    <w:p w14:paraId="4EA921DA" w14:textId="77777777" w:rsidR="004041ED" w:rsidRPr="005D23D1" w:rsidRDefault="004041ED" w:rsidP="004041ED">
      <w:pPr>
        <w:ind w:firstLine="680"/>
        <w:jc w:val="center"/>
        <w:rPr>
          <w:rFonts w:eastAsiaTheme="minorEastAsia"/>
          <w:sz w:val="28"/>
          <w:szCs w:val="28"/>
          <w:lang w:val="en-US"/>
        </w:rPr>
      </w:pPr>
      <w:r w:rsidRPr="005D23D1">
        <w:rPr>
          <w:rFonts w:eastAsiaTheme="minorEastAsia"/>
          <w:sz w:val="28"/>
          <w:szCs w:val="28"/>
          <w:lang w:val="kk-KZ"/>
        </w:rPr>
        <w:t xml:space="preserve">                 </w:t>
      </w:r>
      <w:r w:rsidRPr="00702F04">
        <w:rPr>
          <w:rFonts w:eastAsiaTheme="minorEastAsia"/>
          <w:sz w:val="28"/>
          <w:szCs w:val="28"/>
          <w:lang w:val="en-US"/>
        </w:rPr>
        <w:t>4FeS</w:t>
      </w:r>
      <w:r w:rsidRPr="00702F04">
        <w:rPr>
          <w:rFonts w:eastAsiaTheme="minorEastAsia"/>
          <w:sz w:val="28"/>
          <w:szCs w:val="28"/>
          <w:vertAlign w:val="subscript"/>
          <w:lang w:val="en-US"/>
        </w:rPr>
        <w:t>2</w:t>
      </w:r>
      <w:r w:rsidRPr="00702F04">
        <w:rPr>
          <w:rFonts w:eastAsiaTheme="minorEastAsia"/>
          <w:sz w:val="28"/>
          <w:szCs w:val="28"/>
          <w:lang w:val="en-US"/>
        </w:rPr>
        <w:t>+11O</w:t>
      </w:r>
      <w:r w:rsidRPr="00702F04">
        <w:rPr>
          <w:rFonts w:eastAsiaTheme="minorEastAsia"/>
          <w:sz w:val="28"/>
          <w:szCs w:val="28"/>
          <w:vertAlign w:val="subscript"/>
          <w:lang w:val="en-US"/>
        </w:rPr>
        <w:t>2</w:t>
      </w:r>
      <w:r w:rsidRPr="00702F04">
        <w:rPr>
          <w:rFonts w:eastAsiaTheme="minorEastAsia"/>
          <w:sz w:val="28"/>
          <w:szCs w:val="28"/>
          <w:lang w:val="en-US"/>
        </w:rPr>
        <w:t>=2Fe</w:t>
      </w:r>
      <w:r w:rsidRPr="00702F04">
        <w:rPr>
          <w:rFonts w:eastAsiaTheme="minorEastAsia"/>
          <w:sz w:val="28"/>
          <w:szCs w:val="28"/>
          <w:vertAlign w:val="subscript"/>
          <w:lang w:val="en-US"/>
        </w:rPr>
        <w:t>2</w:t>
      </w:r>
      <w:r w:rsidRPr="00702F04">
        <w:rPr>
          <w:rFonts w:eastAsiaTheme="minorEastAsia"/>
          <w:sz w:val="28"/>
          <w:szCs w:val="28"/>
          <w:lang w:val="en-US"/>
        </w:rPr>
        <w:t>O</w:t>
      </w:r>
      <w:r w:rsidRPr="00702F04">
        <w:rPr>
          <w:rFonts w:eastAsiaTheme="minorEastAsia"/>
          <w:sz w:val="28"/>
          <w:szCs w:val="28"/>
          <w:vertAlign w:val="subscript"/>
          <w:lang w:val="en-US"/>
        </w:rPr>
        <w:t>3</w:t>
      </w:r>
      <w:r w:rsidRPr="00702F04">
        <w:rPr>
          <w:rFonts w:eastAsiaTheme="minorEastAsia"/>
          <w:sz w:val="28"/>
          <w:szCs w:val="28"/>
          <w:lang w:val="en-US"/>
        </w:rPr>
        <w:t>+8SO</w:t>
      </w:r>
      <w:r w:rsidRPr="00702F04">
        <w:rPr>
          <w:rFonts w:eastAsiaTheme="minorEastAsia"/>
          <w:sz w:val="28"/>
          <w:szCs w:val="28"/>
          <w:vertAlign w:val="subscript"/>
          <w:lang w:val="en-US"/>
        </w:rPr>
        <w:t>2</w:t>
      </w:r>
      <w:r w:rsidRPr="00702F04">
        <w:rPr>
          <w:rFonts w:eastAsiaTheme="minorEastAsia"/>
          <w:sz w:val="28"/>
          <w:szCs w:val="28"/>
          <w:lang w:val="en-US"/>
        </w:rPr>
        <w:t>+3416</w:t>
      </w:r>
      <w:r w:rsidRPr="00702F04">
        <w:rPr>
          <w:rFonts w:eastAsiaTheme="minorEastAsia"/>
          <w:sz w:val="28"/>
          <w:szCs w:val="28"/>
        </w:rPr>
        <w:t>кДж</w:t>
      </w:r>
      <w:r w:rsidRPr="00702F04">
        <w:rPr>
          <w:rFonts w:eastAsiaTheme="minorEastAsia"/>
          <w:sz w:val="28"/>
          <w:szCs w:val="28"/>
          <w:lang w:val="en-US"/>
        </w:rPr>
        <w:t xml:space="preserve">.                         </w:t>
      </w:r>
      <w:r w:rsidRPr="005D23D1">
        <w:rPr>
          <w:rFonts w:eastAsiaTheme="minorEastAsia"/>
          <w:sz w:val="28"/>
          <w:szCs w:val="28"/>
          <w:lang w:val="en-US"/>
        </w:rPr>
        <w:t>(</w:t>
      </w:r>
      <w:r w:rsidR="003D11F4" w:rsidRPr="005D23D1">
        <w:rPr>
          <w:rFonts w:eastAsiaTheme="minorEastAsia"/>
          <w:sz w:val="28"/>
          <w:szCs w:val="28"/>
          <w:lang w:val="en-US"/>
        </w:rPr>
        <w:t>2.1</w:t>
      </w:r>
      <w:r w:rsidRPr="005D23D1">
        <w:rPr>
          <w:rFonts w:eastAsiaTheme="minorEastAsia"/>
          <w:sz w:val="28"/>
          <w:szCs w:val="28"/>
          <w:lang w:val="en-US"/>
        </w:rPr>
        <w:t>)</w:t>
      </w:r>
    </w:p>
    <w:p w14:paraId="4984827C" w14:textId="77777777" w:rsidR="004041ED" w:rsidRPr="005D23D1" w:rsidRDefault="004041ED" w:rsidP="004041ED">
      <w:pPr>
        <w:ind w:firstLine="680"/>
        <w:jc w:val="center"/>
        <w:rPr>
          <w:rFonts w:eastAsiaTheme="minorEastAsia"/>
          <w:sz w:val="28"/>
          <w:szCs w:val="28"/>
          <w:lang w:val="en-US"/>
        </w:rPr>
      </w:pPr>
    </w:p>
    <w:p w14:paraId="33D6AE69" w14:textId="226A8E87" w:rsidR="00DC6CC7" w:rsidRDefault="00DC6CC7" w:rsidP="004041ED">
      <w:pPr>
        <w:ind w:firstLine="680"/>
        <w:jc w:val="both"/>
        <w:rPr>
          <w:rFonts w:eastAsiaTheme="minorEastAsia"/>
          <w:sz w:val="28"/>
          <w:szCs w:val="28"/>
          <w:lang w:val="kk-KZ"/>
        </w:rPr>
      </w:pPr>
      <w:r w:rsidRPr="00DC6CC7">
        <w:rPr>
          <w:rFonts w:eastAsiaTheme="minorEastAsia"/>
          <w:sz w:val="28"/>
          <w:szCs w:val="28"/>
          <w:lang w:val="kk-KZ"/>
        </w:rPr>
        <w:t>Бұл реакцияда SO</w:t>
      </w:r>
      <w:r w:rsidRPr="00DC6CC7">
        <w:rPr>
          <w:rFonts w:eastAsiaTheme="minorEastAsia"/>
          <w:sz w:val="28"/>
          <w:szCs w:val="28"/>
          <w:vertAlign w:val="subscript"/>
          <w:lang w:val="kk-KZ"/>
        </w:rPr>
        <w:t>2</w:t>
      </w:r>
      <w:r w:rsidR="0086109C">
        <w:rPr>
          <w:rFonts w:eastAsiaTheme="minorEastAsia"/>
          <w:sz w:val="28"/>
          <w:szCs w:val="28"/>
          <w:lang w:val="kk-KZ"/>
        </w:rPr>
        <w:t xml:space="preserve"> (512г</w:t>
      </w:r>
      <w:r w:rsidRPr="00DC6CC7">
        <w:rPr>
          <w:rFonts w:eastAsiaTheme="minorEastAsia"/>
          <w:sz w:val="28"/>
          <w:szCs w:val="28"/>
          <w:lang w:val="kk-KZ"/>
        </w:rPr>
        <w:t>) 8 грамм</w:t>
      </w:r>
      <w:r w:rsidR="0086109C">
        <w:rPr>
          <w:rFonts w:eastAsiaTheme="minorEastAsia"/>
          <w:sz w:val="28"/>
          <w:szCs w:val="28"/>
          <w:lang w:val="kk-KZ"/>
        </w:rPr>
        <w:t>-</w:t>
      </w:r>
      <w:r w:rsidRPr="00DC6CC7">
        <w:rPr>
          <w:rFonts w:eastAsiaTheme="minorEastAsia"/>
          <w:sz w:val="28"/>
          <w:szCs w:val="28"/>
          <w:lang w:val="kk-KZ"/>
        </w:rPr>
        <w:t>молекуласының бөлінуімен О</w:t>
      </w:r>
      <w:r w:rsidRPr="00DC6CC7">
        <w:rPr>
          <w:rFonts w:eastAsiaTheme="minorEastAsia"/>
          <w:sz w:val="28"/>
          <w:szCs w:val="28"/>
          <w:vertAlign w:val="subscript"/>
          <w:lang w:val="kk-KZ"/>
        </w:rPr>
        <w:t>2</w:t>
      </w:r>
      <w:r w:rsidRPr="00DC6CC7">
        <w:rPr>
          <w:rFonts w:eastAsiaTheme="minorEastAsia"/>
          <w:sz w:val="28"/>
          <w:szCs w:val="28"/>
          <w:lang w:val="kk-KZ"/>
        </w:rPr>
        <w:t xml:space="preserve"> оттегінің 11 грамм</w:t>
      </w:r>
      <w:r w:rsidR="0086109C">
        <w:rPr>
          <w:rFonts w:eastAsiaTheme="minorEastAsia"/>
          <w:sz w:val="28"/>
          <w:szCs w:val="28"/>
          <w:lang w:val="kk-KZ"/>
        </w:rPr>
        <w:t>-</w:t>
      </w:r>
      <w:r w:rsidRPr="00DC6CC7">
        <w:rPr>
          <w:rFonts w:eastAsiaTheme="minorEastAsia"/>
          <w:sz w:val="28"/>
          <w:szCs w:val="28"/>
          <w:lang w:val="kk-KZ"/>
        </w:rPr>
        <w:t>молекуласы (352</w:t>
      </w:r>
      <w:r w:rsidR="00461F82">
        <w:rPr>
          <w:rFonts w:eastAsiaTheme="minorEastAsia"/>
          <w:sz w:val="28"/>
          <w:szCs w:val="28"/>
          <w:lang w:val="en-US"/>
        </w:rPr>
        <w:t xml:space="preserve"> </w:t>
      </w:r>
      <w:r w:rsidRPr="00DC6CC7">
        <w:rPr>
          <w:rFonts w:eastAsiaTheme="minorEastAsia"/>
          <w:sz w:val="28"/>
          <w:szCs w:val="28"/>
          <w:lang w:val="kk-KZ"/>
        </w:rPr>
        <w:t xml:space="preserve">г), яғни </w:t>
      </w:r>
      <w:r w:rsidR="0086109C">
        <w:rPr>
          <w:rFonts w:eastAsiaTheme="minorEastAsia"/>
          <w:sz w:val="28"/>
          <w:szCs w:val="28"/>
          <w:lang w:val="kk-KZ"/>
        </w:rPr>
        <w:t xml:space="preserve">бөлінген </w:t>
      </w:r>
      <w:r w:rsidRPr="00DC6CC7">
        <w:rPr>
          <w:rFonts w:eastAsiaTheme="minorEastAsia"/>
          <w:sz w:val="28"/>
          <w:szCs w:val="28"/>
          <w:lang w:val="kk-KZ"/>
        </w:rPr>
        <w:t>күкірт газының 0,6875 үлесі сіңеді. Бұл реакция үшін оттегінің нақты сіңуін формула бойынша бағалауға болады</w:t>
      </w:r>
    </w:p>
    <w:p w14:paraId="2A3CC649" w14:textId="77777777" w:rsidR="004041ED" w:rsidRPr="005D23D1" w:rsidRDefault="004041ED" w:rsidP="004041ED">
      <w:pPr>
        <w:ind w:firstLine="680"/>
        <w:jc w:val="both"/>
        <w:rPr>
          <w:rFonts w:eastAsiaTheme="minorEastAsia"/>
          <w:sz w:val="28"/>
          <w:szCs w:val="28"/>
          <w:lang w:val="kk-KZ"/>
        </w:rPr>
      </w:pPr>
    </w:p>
    <w:p w14:paraId="788FAF10" w14:textId="77777777" w:rsidR="004041ED" w:rsidRPr="005D23D1" w:rsidRDefault="004041ED" w:rsidP="004041ED">
      <w:pPr>
        <w:ind w:firstLine="680"/>
        <w:jc w:val="center"/>
        <w:rPr>
          <w:rFonts w:eastAsiaTheme="minorEastAsia"/>
          <w:sz w:val="28"/>
          <w:szCs w:val="28"/>
          <w:lang w:val="kk-KZ"/>
        </w:rPr>
      </w:pPr>
      <w:r w:rsidRPr="005D23D1">
        <w:rPr>
          <w:rFonts w:eastAsiaTheme="minorEastAsia"/>
          <w:sz w:val="28"/>
          <w:szCs w:val="28"/>
          <w:lang w:val="kk-KZ"/>
        </w:rPr>
        <w:t xml:space="preserve">                               U</w:t>
      </w:r>
      <w:r w:rsidRPr="005D23D1">
        <w:rPr>
          <w:rFonts w:eastAsiaTheme="minorEastAsia"/>
          <w:sz w:val="28"/>
          <w:szCs w:val="28"/>
          <w:vertAlign w:val="superscript"/>
          <w:lang w:val="kk-KZ"/>
        </w:rPr>
        <w:t>0</w:t>
      </w:r>
      <w:r w:rsidRPr="005D23D1">
        <w:rPr>
          <w:rFonts w:eastAsiaTheme="minorEastAsia"/>
          <w:sz w:val="28"/>
          <w:szCs w:val="28"/>
          <w:vertAlign w:val="subscript"/>
          <w:lang w:val="kk-KZ"/>
        </w:rPr>
        <w:t>O2</w:t>
      </w:r>
      <w:r w:rsidRPr="005D23D1">
        <w:rPr>
          <w:rFonts w:eastAsiaTheme="minorEastAsia"/>
          <w:sz w:val="28"/>
          <w:szCs w:val="28"/>
          <w:lang w:val="kk-KZ"/>
        </w:rPr>
        <w:t>=2.75·10</w:t>
      </w:r>
      <w:r w:rsidRPr="005D23D1">
        <w:rPr>
          <w:rFonts w:eastAsiaTheme="minorEastAsia"/>
          <w:sz w:val="28"/>
          <w:szCs w:val="28"/>
          <w:vertAlign w:val="superscript"/>
          <w:lang w:val="kk-KZ"/>
        </w:rPr>
        <w:t>-6</w:t>
      </w:r>
      <w:r w:rsidRPr="005D23D1">
        <w:rPr>
          <w:rFonts w:eastAsiaTheme="minorEastAsia"/>
          <w:sz w:val="28"/>
          <w:szCs w:val="28"/>
          <w:lang w:val="kk-KZ"/>
        </w:rPr>
        <w:t>·</w:t>
      </w:r>
      <w:r w:rsidRPr="00702F04">
        <w:rPr>
          <w:rFonts w:eastAsiaTheme="minorEastAsia"/>
          <w:sz w:val="28"/>
          <w:szCs w:val="28"/>
          <w:lang w:val="en-US"/>
        </w:rPr>
        <w:t>Δ</w:t>
      </w:r>
      <w:r w:rsidRPr="005D23D1">
        <w:rPr>
          <w:rFonts w:eastAsiaTheme="minorEastAsia"/>
          <w:sz w:val="28"/>
          <w:szCs w:val="28"/>
          <w:lang w:val="kk-KZ"/>
        </w:rPr>
        <w:t>SO</w:t>
      </w:r>
      <w:r w:rsidRPr="005D23D1">
        <w:rPr>
          <w:rFonts w:eastAsiaTheme="minorEastAsia"/>
          <w:sz w:val="28"/>
          <w:szCs w:val="28"/>
          <w:vertAlign w:val="subscript"/>
          <w:lang w:val="kk-KZ"/>
        </w:rPr>
        <w:t>2</w:t>
      </w:r>
      <w:r w:rsidRPr="005D23D1">
        <w:rPr>
          <w:rFonts w:eastAsiaTheme="minorEastAsia"/>
          <w:sz w:val="28"/>
          <w:szCs w:val="28"/>
          <w:lang w:val="kk-KZ"/>
        </w:rPr>
        <w:t>, м</w:t>
      </w:r>
      <w:r w:rsidRPr="005D23D1">
        <w:rPr>
          <w:rFonts w:eastAsiaTheme="minorEastAsia"/>
          <w:sz w:val="28"/>
          <w:szCs w:val="28"/>
          <w:vertAlign w:val="superscript"/>
          <w:lang w:val="kk-KZ"/>
        </w:rPr>
        <w:t>3</w:t>
      </w:r>
      <w:r w:rsidRPr="005D23D1">
        <w:rPr>
          <w:rFonts w:eastAsiaTheme="minorEastAsia"/>
          <w:sz w:val="28"/>
          <w:szCs w:val="28"/>
          <w:lang w:val="kk-KZ"/>
        </w:rPr>
        <w:t>/кг·с.                           (</w:t>
      </w:r>
      <w:r w:rsidR="003D11F4" w:rsidRPr="005D23D1">
        <w:rPr>
          <w:rFonts w:eastAsiaTheme="minorEastAsia"/>
          <w:sz w:val="28"/>
          <w:szCs w:val="28"/>
          <w:lang w:val="kk-KZ"/>
        </w:rPr>
        <w:t>2.2</w:t>
      </w:r>
      <w:r w:rsidRPr="005D23D1">
        <w:rPr>
          <w:rFonts w:eastAsiaTheme="minorEastAsia"/>
          <w:sz w:val="28"/>
          <w:szCs w:val="28"/>
          <w:lang w:val="kk-KZ"/>
        </w:rPr>
        <w:t>)</w:t>
      </w:r>
    </w:p>
    <w:p w14:paraId="3B3C0321" w14:textId="77777777" w:rsidR="004041ED" w:rsidRPr="005D23D1" w:rsidRDefault="004041ED" w:rsidP="004041ED">
      <w:pPr>
        <w:ind w:firstLine="680"/>
        <w:jc w:val="both"/>
        <w:rPr>
          <w:rFonts w:eastAsiaTheme="minorEastAsia"/>
          <w:sz w:val="28"/>
          <w:szCs w:val="28"/>
          <w:lang w:val="kk-KZ"/>
        </w:rPr>
      </w:pPr>
    </w:p>
    <w:p w14:paraId="384C29FF" w14:textId="45B996F7" w:rsidR="00DC6CC7" w:rsidRDefault="00DC6CC7" w:rsidP="004041ED">
      <w:pPr>
        <w:ind w:firstLine="680"/>
        <w:jc w:val="both"/>
        <w:rPr>
          <w:rFonts w:eastAsiaTheme="minorEastAsia"/>
          <w:sz w:val="28"/>
          <w:szCs w:val="28"/>
          <w:lang w:val="kk-KZ"/>
        </w:rPr>
      </w:pPr>
      <w:r w:rsidRPr="00DC6CC7">
        <w:rPr>
          <w:rFonts w:eastAsiaTheme="minorEastAsia"/>
          <w:sz w:val="28"/>
          <w:szCs w:val="28"/>
          <w:lang w:val="kk-KZ"/>
        </w:rPr>
        <w:t xml:space="preserve">Егер оттегі жеткіліксіз болса, пириттің </w:t>
      </w:r>
      <w:r>
        <w:rPr>
          <w:rFonts w:eastAsiaTheme="minorEastAsia"/>
          <w:sz w:val="28"/>
          <w:szCs w:val="28"/>
          <w:lang w:val="kk-KZ"/>
        </w:rPr>
        <w:t>т</w:t>
      </w:r>
      <w:r w:rsidRPr="00DC6CC7">
        <w:rPr>
          <w:rFonts w:eastAsiaTheme="minorEastAsia"/>
          <w:sz w:val="28"/>
          <w:szCs w:val="28"/>
          <w:lang w:val="kk-KZ"/>
        </w:rPr>
        <w:t>отығу реакциясы аз жылу шығарумен жүреді</w:t>
      </w:r>
    </w:p>
    <w:p w14:paraId="23E69BFF" w14:textId="77777777" w:rsidR="004041ED" w:rsidRPr="005D23D1" w:rsidRDefault="004041ED" w:rsidP="004041ED">
      <w:pPr>
        <w:ind w:firstLine="680"/>
        <w:jc w:val="center"/>
        <w:rPr>
          <w:rFonts w:eastAsiaTheme="minorEastAsia"/>
          <w:sz w:val="28"/>
          <w:szCs w:val="28"/>
          <w:lang w:val="kk-KZ"/>
        </w:rPr>
      </w:pPr>
      <w:r w:rsidRPr="005D23D1">
        <w:rPr>
          <w:rFonts w:eastAsiaTheme="minorEastAsia"/>
          <w:sz w:val="28"/>
          <w:szCs w:val="28"/>
          <w:lang w:val="kk-KZ"/>
        </w:rPr>
        <w:t xml:space="preserve">                               </w:t>
      </w:r>
    </w:p>
    <w:p w14:paraId="60FB57D5" w14:textId="77777777" w:rsidR="004041ED" w:rsidRPr="005D23D1" w:rsidRDefault="004041ED" w:rsidP="004041ED">
      <w:pPr>
        <w:ind w:firstLine="680"/>
        <w:jc w:val="center"/>
        <w:rPr>
          <w:rFonts w:eastAsiaTheme="minorEastAsia"/>
          <w:sz w:val="28"/>
          <w:szCs w:val="28"/>
          <w:lang w:val="en-US"/>
        </w:rPr>
      </w:pPr>
      <w:r w:rsidRPr="005D23D1">
        <w:rPr>
          <w:rFonts w:eastAsiaTheme="minorEastAsia"/>
          <w:sz w:val="28"/>
          <w:szCs w:val="28"/>
          <w:lang w:val="kk-KZ"/>
        </w:rPr>
        <w:t xml:space="preserve">                    </w:t>
      </w:r>
      <w:r w:rsidRPr="00702F04">
        <w:rPr>
          <w:rFonts w:eastAsiaTheme="minorEastAsia"/>
          <w:sz w:val="28"/>
          <w:szCs w:val="28"/>
          <w:lang w:val="en-US"/>
        </w:rPr>
        <w:t>3FeS</w:t>
      </w:r>
      <w:r w:rsidRPr="00702F04">
        <w:rPr>
          <w:rFonts w:eastAsiaTheme="minorEastAsia"/>
          <w:sz w:val="28"/>
          <w:szCs w:val="28"/>
          <w:vertAlign w:val="subscript"/>
          <w:lang w:val="en-US"/>
        </w:rPr>
        <w:t>2</w:t>
      </w:r>
      <w:r w:rsidRPr="00702F04">
        <w:rPr>
          <w:rFonts w:eastAsiaTheme="minorEastAsia"/>
          <w:sz w:val="28"/>
          <w:szCs w:val="28"/>
          <w:lang w:val="en-US"/>
        </w:rPr>
        <w:t>+8O</w:t>
      </w:r>
      <w:r w:rsidRPr="00702F04">
        <w:rPr>
          <w:rFonts w:eastAsiaTheme="minorEastAsia"/>
          <w:sz w:val="28"/>
          <w:szCs w:val="28"/>
          <w:vertAlign w:val="subscript"/>
          <w:lang w:val="en-US"/>
        </w:rPr>
        <w:t>2</w:t>
      </w:r>
      <w:r w:rsidRPr="00702F04">
        <w:rPr>
          <w:rFonts w:eastAsiaTheme="minorEastAsia"/>
          <w:sz w:val="28"/>
          <w:szCs w:val="28"/>
          <w:lang w:val="en-US"/>
        </w:rPr>
        <w:t>=Fe</w:t>
      </w:r>
      <w:r w:rsidRPr="00702F04">
        <w:rPr>
          <w:rFonts w:eastAsiaTheme="minorEastAsia"/>
          <w:sz w:val="28"/>
          <w:szCs w:val="28"/>
          <w:vertAlign w:val="subscript"/>
          <w:lang w:val="en-US"/>
        </w:rPr>
        <w:t>3</w:t>
      </w:r>
      <w:r w:rsidRPr="00702F04">
        <w:rPr>
          <w:rFonts w:eastAsiaTheme="minorEastAsia"/>
          <w:sz w:val="28"/>
          <w:szCs w:val="28"/>
          <w:lang w:val="en-US"/>
        </w:rPr>
        <w:t>O</w:t>
      </w:r>
      <w:r w:rsidRPr="00702F04">
        <w:rPr>
          <w:rFonts w:eastAsiaTheme="minorEastAsia"/>
          <w:sz w:val="28"/>
          <w:szCs w:val="28"/>
          <w:vertAlign w:val="subscript"/>
          <w:lang w:val="en-US"/>
        </w:rPr>
        <w:t>4</w:t>
      </w:r>
      <w:r w:rsidRPr="00702F04">
        <w:rPr>
          <w:rFonts w:eastAsiaTheme="minorEastAsia"/>
          <w:sz w:val="28"/>
          <w:szCs w:val="28"/>
          <w:lang w:val="en-US"/>
        </w:rPr>
        <w:t>+6SO</w:t>
      </w:r>
      <w:r w:rsidRPr="00702F04">
        <w:rPr>
          <w:rFonts w:eastAsiaTheme="minorEastAsia"/>
          <w:sz w:val="28"/>
          <w:szCs w:val="28"/>
          <w:vertAlign w:val="subscript"/>
          <w:lang w:val="en-US"/>
        </w:rPr>
        <w:t>2</w:t>
      </w:r>
      <w:r w:rsidRPr="00702F04">
        <w:rPr>
          <w:rFonts w:eastAsiaTheme="minorEastAsia"/>
          <w:sz w:val="28"/>
          <w:szCs w:val="28"/>
          <w:lang w:val="en-US"/>
        </w:rPr>
        <w:t>+2438</w:t>
      </w:r>
      <w:r w:rsidRPr="00702F04">
        <w:rPr>
          <w:rFonts w:eastAsiaTheme="minorEastAsia"/>
          <w:sz w:val="28"/>
          <w:szCs w:val="28"/>
        </w:rPr>
        <w:t>кДж</w:t>
      </w:r>
      <w:r w:rsidRPr="00702F04">
        <w:rPr>
          <w:rFonts w:eastAsiaTheme="minorEastAsia"/>
          <w:sz w:val="28"/>
          <w:szCs w:val="28"/>
          <w:lang w:val="en-US"/>
        </w:rPr>
        <w:t xml:space="preserve">.                           </w:t>
      </w:r>
      <w:r w:rsidRPr="005D23D1">
        <w:rPr>
          <w:rFonts w:eastAsiaTheme="minorEastAsia"/>
          <w:sz w:val="28"/>
          <w:szCs w:val="28"/>
          <w:lang w:val="en-US"/>
        </w:rPr>
        <w:t>(</w:t>
      </w:r>
      <w:r w:rsidR="003D11F4" w:rsidRPr="005D23D1">
        <w:rPr>
          <w:rFonts w:eastAsiaTheme="minorEastAsia"/>
          <w:sz w:val="28"/>
          <w:szCs w:val="28"/>
          <w:lang w:val="en-US"/>
        </w:rPr>
        <w:t>2.3</w:t>
      </w:r>
      <w:r w:rsidRPr="005D23D1">
        <w:rPr>
          <w:rFonts w:eastAsiaTheme="minorEastAsia"/>
          <w:sz w:val="28"/>
          <w:szCs w:val="28"/>
          <w:lang w:val="en-US"/>
        </w:rPr>
        <w:t>)</w:t>
      </w:r>
    </w:p>
    <w:p w14:paraId="25656A2F" w14:textId="77777777" w:rsidR="004041ED" w:rsidRPr="005D23D1" w:rsidRDefault="004041ED" w:rsidP="004041ED">
      <w:pPr>
        <w:ind w:firstLine="680"/>
        <w:jc w:val="center"/>
        <w:rPr>
          <w:rFonts w:eastAsiaTheme="minorEastAsia"/>
          <w:sz w:val="28"/>
          <w:szCs w:val="28"/>
          <w:lang w:val="en-US"/>
        </w:rPr>
      </w:pPr>
    </w:p>
    <w:p w14:paraId="2A5A3EDA" w14:textId="59F7037D" w:rsidR="00DC6CC7" w:rsidRDefault="00DC6CC7" w:rsidP="004041ED">
      <w:pPr>
        <w:ind w:firstLine="680"/>
        <w:jc w:val="both"/>
        <w:rPr>
          <w:rFonts w:eastAsiaTheme="minorEastAsia"/>
          <w:sz w:val="28"/>
          <w:szCs w:val="28"/>
          <w:lang w:val="kk-KZ"/>
        </w:rPr>
      </w:pPr>
      <w:r w:rsidRPr="00DC6CC7">
        <w:rPr>
          <w:rFonts w:eastAsiaTheme="minorEastAsia"/>
          <w:sz w:val="28"/>
          <w:szCs w:val="28"/>
          <w:lang w:val="kk-KZ"/>
        </w:rPr>
        <w:t>Бұл жағдайда оттегінің нақты сіңуі</w:t>
      </w:r>
    </w:p>
    <w:p w14:paraId="36D3744D" w14:textId="77777777" w:rsidR="004041ED" w:rsidRPr="005D23D1" w:rsidRDefault="004041ED" w:rsidP="004041ED">
      <w:pPr>
        <w:ind w:firstLine="680"/>
        <w:jc w:val="both"/>
        <w:rPr>
          <w:rFonts w:eastAsiaTheme="minorEastAsia"/>
          <w:sz w:val="28"/>
          <w:szCs w:val="28"/>
          <w:lang w:val="en-US"/>
        </w:rPr>
      </w:pPr>
    </w:p>
    <w:p w14:paraId="692187A9" w14:textId="77777777" w:rsidR="004041ED" w:rsidRPr="005D23D1" w:rsidRDefault="004041ED" w:rsidP="004041ED">
      <w:pPr>
        <w:ind w:firstLine="680"/>
        <w:jc w:val="center"/>
        <w:rPr>
          <w:rFonts w:eastAsiaTheme="minorEastAsia"/>
          <w:sz w:val="28"/>
          <w:szCs w:val="28"/>
          <w:lang w:val="en-US"/>
        </w:rPr>
      </w:pPr>
      <w:r w:rsidRPr="005D23D1">
        <w:rPr>
          <w:rFonts w:eastAsiaTheme="minorEastAsia"/>
          <w:sz w:val="28"/>
          <w:szCs w:val="28"/>
          <w:lang w:val="en-US"/>
        </w:rPr>
        <w:t xml:space="preserve">                         </w:t>
      </w:r>
      <w:r w:rsidRPr="00702F04">
        <w:rPr>
          <w:rFonts w:eastAsiaTheme="minorEastAsia"/>
          <w:sz w:val="28"/>
          <w:szCs w:val="28"/>
          <w:lang w:val="en-US"/>
        </w:rPr>
        <w:t>U</w:t>
      </w:r>
      <w:r w:rsidRPr="005D23D1">
        <w:rPr>
          <w:rFonts w:eastAsiaTheme="minorEastAsia"/>
          <w:sz w:val="28"/>
          <w:szCs w:val="28"/>
          <w:vertAlign w:val="superscript"/>
          <w:lang w:val="en-US"/>
        </w:rPr>
        <w:t>0</w:t>
      </w:r>
      <w:r w:rsidRPr="00702F04">
        <w:rPr>
          <w:rFonts w:eastAsiaTheme="minorEastAsia"/>
          <w:sz w:val="28"/>
          <w:szCs w:val="28"/>
          <w:vertAlign w:val="subscript"/>
          <w:lang w:val="en-US"/>
        </w:rPr>
        <w:t>O</w:t>
      </w:r>
      <w:r w:rsidRPr="005D23D1">
        <w:rPr>
          <w:rFonts w:eastAsiaTheme="minorEastAsia"/>
          <w:sz w:val="28"/>
          <w:szCs w:val="28"/>
          <w:vertAlign w:val="subscript"/>
          <w:lang w:val="en-US"/>
        </w:rPr>
        <w:t>2</w:t>
      </w:r>
      <w:r w:rsidRPr="005D23D1">
        <w:rPr>
          <w:rFonts w:eastAsiaTheme="minorEastAsia"/>
          <w:sz w:val="28"/>
          <w:szCs w:val="28"/>
          <w:lang w:val="en-US"/>
        </w:rPr>
        <w:t>=1.33·10</w:t>
      </w:r>
      <w:r w:rsidRPr="005D23D1">
        <w:rPr>
          <w:rFonts w:eastAsiaTheme="minorEastAsia"/>
          <w:sz w:val="28"/>
          <w:szCs w:val="28"/>
          <w:vertAlign w:val="superscript"/>
          <w:lang w:val="en-US"/>
        </w:rPr>
        <w:t>-6</w:t>
      </w:r>
      <w:r w:rsidRPr="005D23D1">
        <w:rPr>
          <w:rFonts w:eastAsiaTheme="minorEastAsia"/>
          <w:sz w:val="28"/>
          <w:szCs w:val="28"/>
          <w:lang w:val="en-US"/>
        </w:rPr>
        <w:t>·</w:t>
      </w:r>
      <w:r w:rsidRPr="00702F04">
        <w:rPr>
          <w:rFonts w:eastAsiaTheme="minorEastAsia"/>
          <w:sz w:val="28"/>
          <w:szCs w:val="28"/>
          <w:lang w:val="en-US"/>
        </w:rPr>
        <w:t>ΔSO</w:t>
      </w:r>
      <w:r w:rsidRPr="005D23D1">
        <w:rPr>
          <w:rFonts w:eastAsiaTheme="minorEastAsia"/>
          <w:sz w:val="28"/>
          <w:szCs w:val="28"/>
          <w:vertAlign w:val="subscript"/>
          <w:lang w:val="en-US"/>
        </w:rPr>
        <w:t>2</w:t>
      </w:r>
      <w:r w:rsidRPr="005D23D1">
        <w:rPr>
          <w:rFonts w:eastAsiaTheme="minorEastAsia"/>
          <w:sz w:val="28"/>
          <w:szCs w:val="28"/>
          <w:lang w:val="en-US"/>
        </w:rPr>
        <w:t xml:space="preserve">, </w:t>
      </w:r>
      <w:r w:rsidRPr="00702F04">
        <w:rPr>
          <w:rFonts w:eastAsiaTheme="minorEastAsia"/>
          <w:sz w:val="28"/>
          <w:szCs w:val="28"/>
        </w:rPr>
        <w:t>м</w:t>
      </w:r>
      <w:r w:rsidRPr="005D23D1">
        <w:rPr>
          <w:rFonts w:eastAsiaTheme="minorEastAsia"/>
          <w:sz w:val="28"/>
          <w:szCs w:val="28"/>
          <w:vertAlign w:val="superscript"/>
          <w:lang w:val="en-US"/>
        </w:rPr>
        <w:t>3</w:t>
      </w:r>
      <w:r w:rsidRPr="005D23D1">
        <w:rPr>
          <w:rFonts w:eastAsiaTheme="minorEastAsia"/>
          <w:sz w:val="28"/>
          <w:szCs w:val="28"/>
          <w:lang w:val="en-US"/>
        </w:rPr>
        <w:t>/</w:t>
      </w:r>
      <w:r w:rsidRPr="00702F04">
        <w:rPr>
          <w:rFonts w:eastAsiaTheme="minorEastAsia"/>
          <w:sz w:val="28"/>
          <w:szCs w:val="28"/>
        </w:rPr>
        <w:t>кг</w:t>
      </w:r>
      <w:r w:rsidRPr="005D23D1">
        <w:rPr>
          <w:rFonts w:eastAsiaTheme="minorEastAsia"/>
          <w:sz w:val="28"/>
          <w:szCs w:val="28"/>
          <w:lang w:val="en-US"/>
        </w:rPr>
        <w:t>·</w:t>
      </w:r>
      <w:r w:rsidRPr="00702F04">
        <w:rPr>
          <w:rFonts w:eastAsiaTheme="minorEastAsia"/>
          <w:sz w:val="28"/>
          <w:szCs w:val="28"/>
        </w:rPr>
        <w:t>с</w:t>
      </w:r>
      <w:r w:rsidRPr="005D23D1">
        <w:rPr>
          <w:rFonts w:eastAsiaTheme="minorEastAsia"/>
          <w:sz w:val="28"/>
          <w:szCs w:val="28"/>
          <w:lang w:val="en-US"/>
        </w:rPr>
        <w:t>.                                  (</w:t>
      </w:r>
      <w:r w:rsidR="003D11F4" w:rsidRPr="005D23D1">
        <w:rPr>
          <w:rFonts w:eastAsiaTheme="minorEastAsia"/>
          <w:sz w:val="28"/>
          <w:szCs w:val="28"/>
          <w:lang w:val="en-US"/>
        </w:rPr>
        <w:t>2.4</w:t>
      </w:r>
      <w:r w:rsidRPr="005D23D1">
        <w:rPr>
          <w:rFonts w:eastAsiaTheme="minorEastAsia"/>
          <w:sz w:val="28"/>
          <w:szCs w:val="28"/>
          <w:lang w:val="en-US"/>
        </w:rPr>
        <w:t>)</w:t>
      </w:r>
    </w:p>
    <w:p w14:paraId="465E487E" w14:textId="77777777" w:rsidR="004041ED" w:rsidRPr="005D23D1" w:rsidRDefault="004041ED" w:rsidP="004041ED">
      <w:pPr>
        <w:ind w:firstLine="680"/>
        <w:jc w:val="both"/>
        <w:rPr>
          <w:rFonts w:eastAsiaTheme="minorEastAsia"/>
          <w:sz w:val="28"/>
          <w:szCs w:val="28"/>
          <w:lang w:val="en-US"/>
        </w:rPr>
      </w:pPr>
    </w:p>
    <w:p w14:paraId="382190EB" w14:textId="578AD105" w:rsidR="00DC6CC7" w:rsidRDefault="00DC6CC7" w:rsidP="004041ED">
      <w:pPr>
        <w:ind w:firstLine="680"/>
        <w:jc w:val="both"/>
        <w:rPr>
          <w:rFonts w:eastAsiaTheme="minorEastAsia"/>
          <w:sz w:val="28"/>
          <w:szCs w:val="28"/>
          <w:lang w:val="kk-KZ"/>
        </w:rPr>
      </w:pPr>
      <w:r w:rsidRPr="00DC6CC7">
        <w:rPr>
          <w:rFonts w:eastAsiaTheme="minorEastAsia"/>
          <w:sz w:val="28"/>
          <w:szCs w:val="28"/>
          <w:lang w:val="kk-KZ"/>
        </w:rPr>
        <w:t>Шахталық жағдайларда пириттің отте</w:t>
      </w:r>
      <w:r w:rsidR="0086109C">
        <w:rPr>
          <w:rFonts w:eastAsiaTheme="minorEastAsia"/>
          <w:sz w:val="28"/>
          <w:szCs w:val="28"/>
          <w:lang w:val="kk-KZ"/>
        </w:rPr>
        <w:t xml:space="preserve">гі бойынша тотығу реакциялары </w:t>
      </w:r>
      <w:r w:rsidRPr="00DC6CC7">
        <w:rPr>
          <w:rFonts w:eastAsiaTheme="minorEastAsia"/>
          <w:sz w:val="28"/>
          <w:szCs w:val="28"/>
          <w:lang w:val="kk-KZ"/>
        </w:rPr>
        <w:t>ағымының белгісіздігін ескере отырып, есептеулер үшін орташа коэффициенті бар оттегінің нақты сіңіру формуласы қабылданады</w:t>
      </w:r>
    </w:p>
    <w:p w14:paraId="3FC6C242" w14:textId="77777777" w:rsidR="004041ED" w:rsidRPr="005D23D1" w:rsidRDefault="004041ED" w:rsidP="004041ED">
      <w:pPr>
        <w:ind w:firstLine="680"/>
        <w:jc w:val="center"/>
        <w:rPr>
          <w:rFonts w:eastAsiaTheme="minorEastAsia"/>
          <w:sz w:val="28"/>
          <w:szCs w:val="28"/>
          <w:lang w:val="en-US"/>
        </w:rPr>
      </w:pPr>
      <w:r w:rsidRPr="005D23D1">
        <w:rPr>
          <w:rFonts w:eastAsiaTheme="minorEastAsia"/>
          <w:sz w:val="28"/>
          <w:szCs w:val="28"/>
          <w:lang w:val="en-US"/>
        </w:rPr>
        <w:t xml:space="preserve">                                 </w:t>
      </w:r>
    </w:p>
    <w:p w14:paraId="471730C6" w14:textId="77777777" w:rsidR="004041ED" w:rsidRPr="005D23D1" w:rsidRDefault="004041ED" w:rsidP="004041ED">
      <w:pPr>
        <w:ind w:firstLine="680"/>
        <w:jc w:val="center"/>
        <w:rPr>
          <w:rFonts w:eastAsiaTheme="minorEastAsia"/>
          <w:sz w:val="28"/>
          <w:szCs w:val="28"/>
          <w:lang w:val="en-US"/>
        </w:rPr>
      </w:pPr>
      <w:r w:rsidRPr="005D23D1">
        <w:rPr>
          <w:rFonts w:eastAsiaTheme="minorEastAsia"/>
          <w:sz w:val="28"/>
          <w:szCs w:val="28"/>
          <w:lang w:val="en-US"/>
        </w:rPr>
        <w:t xml:space="preserve">             </w:t>
      </w:r>
      <w:r w:rsidR="00B0545B" w:rsidRPr="005D23D1">
        <w:rPr>
          <w:rFonts w:eastAsiaTheme="minorEastAsia"/>
          <w:sz w:val="28"/>
          <w:szCs w:val="28"/>
          <w:lang w:val="en-US"/>
        </w:rPr>
        <w:t xml:space="preserve">         </w:t>
      </w:r>
      <w:r w:rsidRPr="005D23D1">
        <w:rPr>
          <w:rFonts w:eastAsiaTheme="minorEastAsia"/>
          <w:sz w:val="28"/>
          <w:szCs w:val="28"/>
          <w:lang w:val="en-US"/>
        </w:rPr>
        <w:t xml:space="preserve">    </w:t>
      </w:r>
      <w:r w:rsidRPr="00702F04">
        <w:rPr>
          <w:rFonts w:eastAsiaTheme="minorEastAsia"/>
          <w:sz w:val="28"/>
          <w:szCs w:val="28"/>
          <w:lang w:val="en-US"/>
        </w:rPr>
        <w:t>U</w:t>
      </w:r>
      <w:r w:rsidRPr="005D23D1">
        <w:rPr>
          <w:rFonts w:eastAsiaTheme="minorEastAsia"/>
          <w:sz w:val="28"/>
          <w:szCs w:val="28"/>
          <w:vertAlign w:val="superscript"/>
          <w:lang w:val="en-US"/>
        </w:rPr>
        <w:t>0</w:t>
      </w:r>
      <w:r w:rsidRPr="00702F04">
        <w:rPr>
          <w:rFonts w:eastAsiaTheme="minorEastAsia"/>
          <w:sz w:val="28"/>
          <w:szCs w:val="28"/>
          <w:vertAlign w:val="subscript"/>
          <w:lang w:val="en-US"/>
        </w:rPr>
        <w:t>O</w:t>
      </w:r>
      <w:r w:rsidRPr="005D23D1">
        <w:rPr>
          <w:rFonts w:eastAsiaTheme="minorEastAsia"/>
          <w:sz w:val="28"/>
          <w:szCs w:val="28"/>
          <w:vertAlign w:val="subscript"/>
          <w:lang w:val="en-US"/>
        </w:rPr>
        <w:t>2</w:t>
      </w:r>
      <w:r w:rsidRPr="005D23D1">
        <w:rPr>
          <w:rFonts w:eastAsiaTheme="minorEastAsia"/>
          <w:sz w:val="28"/>
          <w:szCs w:val="28"/>
          <w:lang w:val="en-US"/>
        </w:rPr>
        <w:t>=2·10</w:t>
      </w:r>
      <w:r w:rsidRPr="005D23D1">
        <w:rPr>
          <w:rFonts w:eastAsiaTheme="minorEastAsia"/>
          <w:sz w:val="28"/>
          <w:szCs w:val="28"/>
          <w:vertAlign w:val="superscript"/>
          <w:lang w:val="en-US"/>
        </w:rPr>
        <w:t>-6</w:t>
      </w:r>
      <w:r w:rsidRPr="005D23D1">
        <w:rPr>
          <w:rFonts w:eastAsiaTheme="minorEastAsia"/>
          <w:sz w:val="28"/>
          <w:szCs w:val="28"/>
          <w:lang w:val="en-US"/>
        </w:rPr>
        <w:t>·</w:t>
      </w:r>
      <w:r w:rsidRPr="00702F04">
        <w:rPr>
          <w:rFonts w:eastAsiaTheme="minorEastAsia"/>
          <w:sz w:val="28"/>
          <w:szCs w:val="28"/>
          <w:lang w:val="en-US"/>
        </w:rPr>
        <w:t>ΔSO</w:t>
      </w:r>
      <w:r w:rsidRPr="005D23D1">
        <w:rPr>
          <w:rFonts w:eastAsiaTheme="minorEastAsia"/>
          <w:sz w:val="28"/>
          <w:szCs w:val="28"/>
          <w:vertAlign w:val="subscript"/>
          <w:lang w:val="en-US"/>
        </w:rPr>
        <w:t>2</w:t>
      </w:r>
      <w:r w:rsidRPr="005D23D1">
        <w:rPr>
          <w:rFonts w:eastAsiaTheme="minorEastAsia"/>
          <w:sz w:val="28"/>
          <w:szCs w:val="28"/>
          <w:lang w:val="en-US"/>
        </w:rPr>
        <w:t xml:space="preserve">, </w:t>
      </w:r>
      <w:r w:rsidRPr="00702F04">
        <w:rPr>
          <w:rFonts w:eastAsiaTheme="minorEastAsia"/>
          <w:sz w:val="28"/>
          <w:szCs w:val="28"/>
        </w:rPr>
        <w:t>м</w:t>
      </w:r>
      <w:r w:rsidRPr="005D23D1">
        <w:rPr>
          <w:rFonts w:eastAsiaTheme="minorEastAsia"/>
          <w:sz w:val="28"/>
          <w:szCs w:val="28"/>
          <w:vertAlign w:val="superscript"/>
          <w:lang w:val="en-US"/>
        </w:rPr>
        <w:t>3</w:t>
      </w:r>
      <w:r w:rsidRPr="005D23D1">
        <w:rPr>
          <w:rFonts w:eastAsiaTheme="minorEastAsia"/>
          <w:sz w:val="28"/>
          <w:szCs w:val="28"/>
          <w:lang w:val="en-US"/>
        </w:rPr>
        <w:t>/</w:t>
      </w:r>
      <w:r w:rsidRPr="00702F04">
        <w:rPr>
          <w:rFonts w:eastAsiaTheme="minorEastAsia"/>
          <w:sz w:val="28"/>
          <w:szCs w:val="28"/>
        </w:rPr>
        <w:t>кг</w:t>
      </w:r>
      <w:r w:rsidRPr="005D23D1">
        <w:rPr>
          <w:rFonts w:eastAsiaTheme="minorEastAsia"/>
          <w:sz w:val="28"/>
          <w:szCs w:val="28"/>
          <w:lang w:val="en-US"/>
        </w:rPr>
        <w:t>·</w:t>
      </w:r>
      <w:r w:rsidRPr="00702F04">
        <w:rPr>
          <w:rFonts w:eastAsiaTheme="minorEastAsia"/>
          <w:sz w:val="28"/>
          <w:szCs w:val="28"/>
        </w:rPr>
        <w:t>с</w:t>
      </w:r>
      <w:r w:rsidRPr="005D23D1">
        <w:rPr>
          <w:rFonts w:eastAsiaTheme="minorEastAsia"/>
          <w:sz w:val="28"/>
          <w:szCs w:val="28"/>
          <w:lang w:val="en-US"/>
        </w:rPr>
        <w:t>.                                      (</w:t>
      </w:r>
      <w:r w:rsidR="003D11F4" w:rsidRPr="005D23D1">
        <w:rPr>
          <w:rFonts w:eastAsiaTheme="minorEastAsia"/>
          <w:sz w:val="28"/>
          <w:szCs w:val="28"/>
          <w:lang w:val="en-US"/>
        </w:rPr>
        <w:t>2.5</w:t>
      </w:r>
      <w:r w:rsidRPr="005D23D1">
        <w:rPr>
          <w:rFonts w:eastAsiaTheme="minorEastAsia"/>
          <w:sz w:val="28"/>
          <w:szCs w:val="28"/>
          <w:lang w:val="en-US"/>
        </w:rPr>
        <w:t>)</w:t>
      </w:r>
    </w:p>
    <w:p w14:paraId="5FB6EAC1" w14:textId="77777777" w:rsidR="004041ED" w:rsidRPr="005D23D1" w:rsidRDefault="004041ED" w:rsidP="004041ED">
      <w:pPr>
        <w:ind w:firstLine="680"/>
        <w:jc w:val="both"/>
        <w:rPr>
          <w:rFonts w:eastAsiaTheme="minorEastAsia"/>
          <w:sz w:val="28"/>
          <w:szCs w:val="28"/>
          <w:lang w:val="en-US"/>
        </w:rPr>
      </w:pPr>
    </w:p>
    <w:p w14:paraId="747A279F" w14:textId="758E5BB6" w:rsidR="00CD6EBC" w:rsidRPr="00DC6CC7" w:rsidRDefault="00DC6CC7" w:rsidP="004041ED">
      <w:pPr>
        <w:ind w:firstLine="680"/>
        <w:jc w:val="both"/>
        <w:rPr>
          <w:rFonts w:eastAsiaTheme="minorEastAsia"/>
          <w:sz w:val="28"/>
          <w:szCs w:val="28"/>
          <w:lang w:val="kk-KZ"/>
        </w:rPr>
      </w:pPr>
      <w:r w:rsidRPr="00DC6CC7">
        <w:rPr>
          <w:rFonts w:eastAsiaTheme="minorEastAsia"/>
          <w:sz w:val="28"/>
          <w:szCs w:val="28"/>
          <w:lang w:val="kk-KZ"/>
        </w:rPr>
        <w:t xml:space="preserve">Кеннің тотығуы (оттегінің сіңуі) кезіндегі жылу шығару реакция теңдеулерімен де анықталады. Сфалерит реакция </w:t>
      </w:r>
      <w:r w:rsidR="0086109C">
        <w:rPr>
          <w:rFonts w:eastAsiaTheme="minorEastAsia"/>
          <w:sz w:val="28"/>
          <w:szCs w:val="28"/>
          <w:lang w:val="kk-KZ"/>
        </w:rPr>
        <w:t>арқылы тотыққан кезде (2.1) 48 г</w:t>
      </w:r>
      <w:r w:rsidRPr="00DC6CC7">
        <w:rPr>
          <w:rFonts w:eastAsiaTheme="minorEastAsia"/>
          <w:sz w:val="28"/>
          <w:szCs w:val="28"/>
          <w:lang w:val="kk-KZ"/>
        </w:rPr>
        <w:t xml:space="preserve"> немесе 0,0336 м</w:t>
      </w:r>
      <w:r w:rsidRPr="0086109C">
        <w:rPr>
          <w:rFonts w:eastAsiaTheme="minorEastAsia"/>
          <w:sz w:val="28"/>
          <w:szCs w:val="28"/>
          <w:vertAlign w:val="superscript"/>
          <w:lang w:val="kk-KZ"/>
        </w:rPr>
        <w:t>3</w:t>
      </w:r>
      <w:r w:rsidRPr="00DC6CC7">
        <w:rPr>
          <w:rFonts w:eastAsiaTheme="minorEastAsia"/>
          <w:sz w:val="28"/>
          <w:szCs w:val="28"/>
          <w:lang w:val="kk-KZ"/>
        </w:rPr>
        <w:t xml:space="preserve"> оттегі сіңеді, яғни меншікті жылу шығару</w:t>
      </w:r>
      <w:r w:rsidR="0086109C">
        <w:rPr>
          <w:rFonts w:eastAsiaTheme="minorEastAsia"/>
          <w:sz w:val="28"/>
          <w:szCs w:val="28"/>
          <w:lang w:val="kk-KZ"/>
        </w:rPr>
        <w:t xml:space="preserve"> төмендегіні құрайды</w:t>
      </w:r>
    </w:p>
    <w:p w14:paraId="2F7D50B7" w14:textId="77777777" w:rsidR="0086109C" w:rsidRDefault="0086109C" w:rsidP="004041ED">
      <w:pPr>
        <w:ind w:firstLine="680"/>
        <w:jc w:val="center"/>
        <w:rPr>
          <w:rFonts w:eastAsiaTheme="minorEastAsia"/>
          <w:sz w:val="28"/>
          <w:szCs w:val="28"/>
          <w:lang w:val="kk-KZ"/>
        </w:rPr>
      </w:pPr>
    </w:p>
    <w:p w14:paraId="0D4EE2A5" w14:textId="77777777" w:rsidR="004041ED" w:rsidRPr="00DC6CC7" w:rsidRDefault="004041ED" w:rsidP="004041ED">
      <w:pPr>
        <w:ind w:firstLine="680"/>
        <w:jc w:val="center"/>
        <w:rPr>
          <w:rFonts w:eastAsiaTheme="minorEastAsia"/>
          <w:sz w:val="28"/>
          <w:szCs w:val="28"/>
          <w:lang w:val="kk-KZ"/>
        </w:rPr>
      </w:pPr>
      <w:r w:rsidRPr="00702F04">
        <w:rPr>
          <w:rFonts w:eastAsiaTheme="minorEastAsia"/>
          <w:sz w:val="28"/>
          <w:szCs w:val="28"/>
        </w:rPr>
        <w:t>Δ</w:t>
      </w:r>
      <w:r w:rsidRPr="00DC6CC7">
        <w:rPr>
          <w:rFonts w:eastAsiaTheme="minorEastAsia"/>
          <w:sz w:val="28"/>
          <w:szCs w:val="28"/>
          <w:lang w:val="kk-KZ"/>
        </w:rPr>
        <w:t>Q=468/0,0336=13928 кДж/м</w:t>
      </w:r>
      <w:r w:rsidRPr="00DC6CC7">
        <w:rPr>
          <w:rFonts w:eastAsiaTheme="minorEastAsia"/>
          <w:sz w:val="28"/>
          <w:szCs w:val="28"/>
          <w:vertAlign w:val="superscript"/>
          <w:lang w:val="kk-KZ"/>
        </w:rPr>
        <w:t>3</w:t>
      </w:r>
      <w:r w:rsidRPr="00DC6CC7">
        <w:rPr>
          <w:rFonts w:eastAsiaTheme="minorEastAsia"/>
          <w:sz w:val="28"/>
          <w:szCs w:val="28"/>
          <w:lang w:val="kk-KZ"/>
        </w:rPr>
        <w:t>.</w:t>
      </w:r>
    </w:p>
    <w:p w14:paraId="26598C5D" w14:textId="77777777" w:rsidR="004041ED" w:rsidRPr="00DC6CC7" w:rsidRDefault="004041ED" w:rsidP="004041ED">
      <w:pPr>
        <w:ind w:firstLine="680"/>
        <w:jc w:val="both"/>
        <w:rPr>
          <w:rFonts w:eastAsiaTheme="minorEastAsia"/>
          <w:sz w:val="28"/>
          <w:szCs w:val="28"/>
          <w:lang w:val="kk-KZ"/>
        </w:rPr>
      </w:pPr>
    </w:p>
    <w:p w14:paraId="2E1360C5" w14:textId="5E63BB8F" w:rsidR="00DC6CC7" w:rsidRDefault="00DC6CC7" w:rsidP="004041ED">
      <w:pPr>
        <w:ind w:firstLine="680"/>
        <w:jc w:val="both"/>
        <w:rPr>
          <w:rFonts w:eastAsiaTheme="minorEastAsia"/>
          <w:sz w:val="28"/>
          <w:szCs w:val="28"/>
          <w:lang w:val="kk-KZ"/>
        </w:rPr>
      </w:pPr>
      <w:r w:rsidRPr="00DC6CC7">
        <w:rPr>
          <w:rFonts w:eastAsiaTheme="minorEastAsia"/>
          <w:sz w:val="28"/>
          <w:szCs w:val="28"/>
          <w:lang w:val="kk-KZ"/>
        </w:rPr>
        <w:t xml:space="preserve">Пириттің </w:t>
      </w:r>
      <w:r w:rsidR="0086109C" w:rsidRPr="00DC6CC7">
        <w:rPr>
          <w:rFonts w:eastAsiaTheme="minorEastAsia"/>
          <w:sz w:val="28"/>
          <w:szCs w:val="28"/>
          <w:lang w:val="kk-KZ"/>
        </w:rPr>
        <w:t xml:space="preserve">(3.3) </w:t>
      </w:r>
      <w:r w:rsidRPr="00DC6CC7">
        <w:rPr>
          <w:rFonts w:eastAsiaTheme="minorEastAsia"/>
          <w:sz w:val="28"/>
          <w:szCs w:val="28"/>
          <w:lang w:val="kk-KZ"/>
        </w:rPr>
        <w:t>реакциясы бойынша тотығуы кезінде 352г (</w:t>
      </w:r>
      <w:r>
        <w:rPr>
          <w:rFonts w:eastAsiaTheme="minorEastAsia"/>
          <w:sz w:val="28"/>
          <w:szCs w:val="28"/>
          <w:lang w:val="kk-KZ"/>
        </w:rPr>
        <w:t>0,246м</w:t>
      </w:r>
      <w:r w:rsidRPr="00DC6CC7">
        <w:rPr>
          <w:rFonts w:eastAsiaTheme="minorEastAsia"/>
          <w:sz w:val="28"/>
          <w:szCs w:val="28"/>
          <w:vertAlign w:val="superscript"/>
          <w:lang w:val="kk-KZ"/>
        </w:rPr>
        <w:t>3</w:t>
      </w:r>
      <w:r w:rsidR="0086109C">
        <w:rPr>
          <w:rFonts w:eastAsiaTheme="minorEastAsia"/>
          <w:sz w:val="28"/>
          <w:szCs w:val="28"/>
          <w:lang w:val="kk-KZ"/>
        </w:rPr>
        <w:t>) оттегі</w:t>
      </w:r>
      <w:r>
        <w:rPr>
          <w:rFonts w:eastAsiaTheme="minorEastAsia"/>
          <w:sz w:val="28"/>
          <w:szCs w:val="28"/>
          <w:lang w:val="kk-KZ"/>
        </w:rPr>
        <w:t xml:space="preserve"> жұтылғанда 3416кД</w:t>
      </w:r>
      <w:r w:rsidRPr="00DC6CC7">
        <w:rPr>
          <w:rFonts w:eastAsiaTheme="minorEastAsia"/>
          <w:sz w:val="28"/>
          <w:szCs w:val="28"/>
          <w:lang w:val="kk-KZ"/>
        </w:rPr>
        <w:t>ж бөлінеді, меншікті жылу бөлінуі</w:t>
      </w:r>
      <w:r w:rsidR="0086109C">
        <w:rPr>
          <w:rFonts w:eastAsiaTheme="minorEastAsia"/>
          <w:sz w:val="28"/>
          <w:szCs w:val="28"/>
          <w:lang w:val="kk-KZ"/>
        </w:rPr>
        <w:t xml:space="preserve"> төмендегіні құрайды</w:t>
      </w:r>
    </w:p>
    <w:p w14:paraId="19162BAC" w14:textId="77777777" w:rsidR="003D11F4" w:rsidRPr="005D23D1" w:rsidRDefault="003D11F4" w:rsidP="004041ED">
      <w:pPr>
        <w:ind w:firstLine="680"/>
        <w:jc w:val="both"/>
        <w:rPr>
          <w:rFonts w:eastAsiaTheme="minorEastAsia"/>
          <w:sz w:val="28"/>
          <w:szCs w:val="28"/>
          <w:lang w:val="kk-KZ"/>
        </w:rPr>
      </w:pPr>
    </w:p>
    <w:p w14:paraId="02962614" w14:textId="77777777" w:rsidR="004041ED" w:rsidRPr="005D23D1" w:rsidRDefault="004041ED" w:rsidP="004041ED">
      <w:pPr>
        <w:ind w:firstLine="680"/>
        <w:jc w:val="center"/>
        <w:rPr>
          <w:rFonts w:eastAsiaTheme="minorEastAsia"/>
          <w:sz w:val="28"/>
          <w:szCs w:val="28"/>
          <w:lang w:val="kk-KZ"/>
        </w:rPr>
      </w:pPr>
      <w:r w:rsidRPr="00702F04">
        <w:rPr>
          <w:rFonts w:eastAsiaTheme="minorEastAsia"/>
          <w:sz w:val="28"/>
          <w:szCs w:val="28"/>
        </w:rPr>
        <w:t>Δ</w:t>
      </w:r>
      <w:r w:rsidRPr="005D23D1">
        <w:rPr>
          <w:rFonts w:eastAsiaTheme="minorEastAsia"/>
          <w:sz w:val="28"/>
          <w:szCs w:val="28"/>
          <w:lang w:val="kk-KZ"/>
        </w:rPr>
        <w:t>Q=3416/0,246=13886кДж/м</w:t>
      </w:r>
      <w:r w:rsidRPr="005D23D1">
        <w:rPr>
          <w:rFonts w:eastAsiaTheme="minorEastAsia"/>
          <w:sz w:val="28"/>
          <w:szCs w:val="28"/>
          <w:vertAlign w:val="superscript"/>
          <w:lang w:val="kk-KZ"/>
        </w:rPr>
        <w:t>3</w:t>
      </w:r>
      <w:r w:rsidRPr="005D23D1">
        <w:rPr>
          <w:rFonts w:eastAsiaTheme="minorEastAsia"/>
          <w:sz w:val="28"/>
          <w:szCs w:val="28"/>
          <w:lang w:val="kk-KZ"/>
        </w:rPr>
        <w:t>.</w:t>
      </w:r>
    </w:p>
    <w:p w14:paraId="553F7068" w14:textId="77777777" w:rsidR="004041ED" w:rsidRPr="005D23D1" w:rsidRDefault="004041ED" w:rsidP="004041ED">
      <w:pPr>
        <w:jc w:val="both"/>
        <w:rPr>
          <w:rFonts w:eastAsiaTheme="minorEastAsia"/>
          <w:sz w:val="28"/>
          <w:szCs w:val="28"/>
          <w:lang w:val="kk-KZ"/>
        </w:rPr>
      </w:pPr>
    </w:p>
    <w:p w14:paraId="2ABB62EB" w14:textId="340B28CD" w:rsidR="00252C1B" w:rsidRDefault="004041ED" w:rsidP="004041ED">
      <w:pPr>
        <w:jc w:val="both"/>
        <w:rPr>
          <w:rFonts w:eastAsiaTheme="minorEastAsia"/>
          <w:sz w:val="28"/>
          <w:szCs w:val="28"/>
          <w:lang w:val="kk-KZ"/>
        </w:rPr>
      </w:pPr>
      <w:r w:rsidRPr="005D23D1">
        <w:rPr>
          <w:rFonts w:eastAsiaTheme="minorEastAsia"/>
          <w:sz w:val="28"/>
          <w:szCs w:val="28"/>
          <w:lang w:val="kk-KZ"/>
        </w:rPr>
        <w:t xml:space="preserve">        </w:t>
      </w:r>
      <w:r w:rsidR="00252C1B" w:rsidRPr="00252C1B">
        <w:rPr>
          <w:rFonts w:eastAsiaTheme="minorEastAsia"/>
          <w:sz w:val="28"/>
          <w:szCs w:val="28"/>
          <w:lang w:val="kk-KZ"/>
        </w:rPr>
        <w:t xml:space="preserve"> </w:t>
      </w:r>
      <w:r w:rsidR="00461F82">
        <w:rPr>
          <w:rFonts w:eastAsiaTheme="minorEastAsia"/>
          <w:sz w:val="28"/>
          <w:szCs w:val="28"/>
          <w:lang w:val="kk-KZ"/>
        </w:rPr>
        <w:t>Ж</w:t>
      </w:r>
      <w:r w:rsidR="00252C1B" w:rsidRPr="00252C1B">
        <w:rPr>
          <w:rFonts w:eastAsiaTheme="minorEastAsia"/>
          <w:sz w:val="28"/>
          <w:szCs w:val="28"/>
          <w:lang w:val="kk-KZ"/>
        </w:rPr>
        <w:t>ер асты кеніштеріндегі эндогендік өрт қауіптілігімен байланысты зерттеу нәтижелері пири</w:t>
      </w:r>
      <w:r w:rsidR="0086109C">
        <w:rPr>
          <w:rFonts w:eastAsiaTheme="minorEastAsia"/>
          <w:sz w:val="28"/>
          <w:szCs w:val="28"/>
          <w:lang w:val="kk-KZ"/>
        </w:rPr>
        <w:t xml:space="preserve">ттің жылу тотықтандыру </w:t>
      </w:r>
      <w:r w:rsidR="00252C1B" w:rsidRPr="00252C1B">
        <w:rPr>
          <w:rFonts w:eastAsiaTheme="minorEastAsia"/>
          <w:sz w:val="28"/>
          <w:szCs w:val="28"/>
          <w:lang w:val="kk-KZ"/>
        </w:rPr>
        <w:t>процестерін күшейтудегі әсер етуші рөлін</w:t>
      </w:r>
      <w:r w:rsidR="0086109C">
        <w:rPr>
          <w:rFonts w:eastAsiaTheme="minorEastAsia"/>
          <w:sz w:val="28"/>
          <w:szCs w:val="28"/>
          <w:lang w:val="kk-KZ"/>
        </w:rPr>
        <w:t xml:space="preserve"> растайды. Сонымен қатар, олар «</w:t>
      </w:r>
      <w:r w:rsidR="00252C1B" w:rsidRPr="00252C1B">
        <w:rPr>
          <w:rFonts w:eastAsiaTheme="minorEastAsia"/>
          <w:sz w:val="28"/>
          <w:szCs w:val="28"/>
          <w:lang w:val="kk-KZ"/>
        </w:rPr>
        <w:t>белсенді жанғыш компоненттер – байланыс ортасының оттегі</w:t>
      </w:r>
      <w:r w:rsidR="0086109C">
        <w:rPr>
          <w:rFonts w:eastAsiaTheme="minorEastAsia"/>
          <w:sz w:val="28"/>
          <w:szCs w:val="28"/>
          <w:lang w:val="kk-KZ"/>
        </w:rPr>
        <w:t xml:space="preserve">» </w:t>
      </w:r>
      <w:r w:rsidR="00252C1B" w:rsidRPr="00252C1B">
        <w:rPr>
          <w:rFonts w:eastAsiaTheme="minorEastAsia"/>
          <w:sz w:val="28"/>
          <w:szCs w:val="28"/>
          <w:lang w:val="kk-KZ"/>
        </w:rPr>
        <w:t>кешені ортасындағы өзара әрекеттесу теориясына сәйкес келеді</w:t>
      </w:r>
      <w:r w:rsidR="00461F82" w:rsidRPr="00252C1B">
        <w:rPr>
          <w:rFonts w:eastAsiaTheme="minorEastAsia"/>
          <w:sz w:val="28"/>
          <w:szCs w:val="28"/>
          <w:lang w:val="kk-KZ"/>
        </w:rPr>
        <w:t>[43</w:t>
      </w:r>
      <w:r w:rsidR="00AA6F11">
        <w:rPr>
          <w:rFonts w:eastAsiaTheme="minorEastAsia"/>
          <w:sz w:val="28"/>
          <w:szCs w:val="28"/>
          <w:lang w:val="kk-KZ"/>
        </w:rPr>
        <w:t>, 8 бет</w:t>
      </w:r>
      <w:r w:rsidR="00461F82" w:rsidRPr="00252C1B">
        <w:rPr>
          <w:rFonts w:eastAsiaTheme="minorEastAsia"/>
          <w:sz w:val="28"/>
          <w:szCs w:val="28"/>
          <w:lang w:val="kk-KZ"/>
        </w:rPr>
        <w:t>]</w:t>
      </w:r>
      <w:r w:rsidR="00252C1B" w:rsidRPr="00252C1B">
        <w:rPr>
          <w:rFonts w:eastAsiaTheme="minorEastAsia"/>
          <w:sz w:val="28"/>
          <w:szCs w:val="28"/>
          <w:lang w:val="kk-KZ"/>
        </w:rPr>
        <w:t>.</w:t>
      </w:r>
    </w:p>
    <w:p w14:paraId="59437CAC" w14:textId="3FFAE462" w:rsidR="00F21B92" w:rsidRDefault="00252C1B" w:rsidP="006C2DB7">
      <w:pPr>
        <w:ind w:firstLine="540"/>
        <w:jc w:val="both"/>
        <w:rPr>
          <w:sz w:val="28"/>
          <w:szCs w:val="28"/>
          <w:lang w:val="kk-KZ"/>
        </w:rPr>
      </w:pPr>
      <w:r w:rsidRPr="00252C1B">
        <w:rPr>
          <w:sz w:val="28"/>
          <w:szCs w:val="28"/>
          <w:lang w:val="kk-KZ"/>
        </w:rPr>
        <w:lastRenderedPageBreak/>
        <w:t xml:space="preserve">Эндогендік өрттер және өнеркәсіптік материалдардың өздігінен тұтануын зерттеу саласындағы ғылымның </w:t>
      </w:r>
      <w:r w:rsidR="0086109C">
        <w:rPr>
          <w:sz w:val="28"/>
          <w:szCs w:val="28"/>
          <w:lang w:val="kk-KZ"/>
        </w:rPr>
        <w:t>қазіргі кезеңде дамуының баяндалуы тұрғысынан</w:t>
      </w:r>
      <w:r w:rsidRPr="00252C1B">
        <w:rPr>
          <w:sz w:val="28"/>
          <w:szCs w:val="28"/>
          <w:lang w:val="kk-KZ"/>
        </w:rPr>
        <w:t xml:space="preserve"> </w:t>
      </w:r>
      <w:r w:rsidR="0086109C">
        <w:rPr>
          <w:sz w:val="28"/>
          <w:szCs w:val="28"/>
          <w:lang w:val="kk-KZ"/>
        </w:rPr>
        <w:t>«</w:t>
      </w:r>
      <w:r w:rsidRPr="00252C1B">
        <w:rPr>
          <w:sz w:val="28"/>
          <w:szCs w:val="28"/>
          <w:lang w:val="kk-KZ"/>
        </w:rPr>
        <w:t>отынның қатты көміртегі – қоршаған ортаның оттегі</w:t>
      </w:r>
      <w:r w:rsidR="0086109C">
        <w:rPr>
          <w:sz w:val="28"/>
          <w:szCs w:val="28"/>
          <w:lang w:val="kk-KZ"/>
        </w:rPr>
        <w:t>»</w:t>
      </w:r>
      <w:r w:rsidRPr="00252C1B">
        <w:rPr>
          <w:sz w:val="28"/>
          <w:szCs w:val="28"/>
          <w:lang w:val="kk-KZ"/>
        </w:rPr>
        <w:t xml:space="preserve"> кешені компоненттерінің химиялық өзара әрекеттесуі негізінде көмірдің өздігінен тұтану теориясы неғұрлым қолайлы және эксперименталды түрде расталған болып саналады.</w:t>
      </w:r>
    </w:p>
    <w:p w14:paraId="08F6FBCD" w14:textId="7BE50469" w:rsidR="00252C1B" w:rsidRPr="00252C1B" w:rsidRDefault="00F21B92" w:rsidP="00252C1B">
      <w:pPr>
        <w:ind w:firstLine="540"/>
        <w:jc w:val="both"/>
        <w:rPr>
          <w:sz w:val="28"/>
          <w:szCs w:val="28"/>
          <w:lang w:val="kk-KZ"/>
        </w:rPr>
      </w:pPr>
      <w:r>
        <w:rPr>
          <w:sz w:val="28"/>
          <w:szCs w:val="28"/>
          <w:lang w:val="kk-KZ"/>
        </w:rPr>
        <w:t xml:space="preserve">Өздігінен жылулық жану </w:t>
      </w:r>
      <w:r w:rsidR="00252C1B" w:rsidRPr="00252C1B">
        <w:rPr>
          <w:sz w:val="28"/>
          <w:szCs w:val="28"/>
          <w:lang w:val="kk-KZ"/>
        </w:rPr>
        <w:t xml:space="preserve">дисперсті қатты материалдың өздігінен қызуының салыстырмалы түрде ұзақ кезеңі </w:t>
      </w:r>
      <w:r>
        <w:rPr>
          <w:sz w:val="28"/>
          <w:szCs w:val="28"/>
          <w:lang w:val="kk-KZ"/>
        </w:rPr>
        <w:t xml:space="preserve">алдында </w:t>
      </w:r>
      <w:r w:rsidR="00252C1B" w:rsidRPr="00252C1B">
        <w:rPr>
          <w:sz w:val="28"/>
          <w:szCs w:val="28"/>
          <w:lang w:val="kk-KZ"/>
        </w:rPr>
        <w:t>болады. Өздігінен жану (өздігінен тұтану) - тұтану көзі болмаған кезде жанудың пайда болуы. Мұндай процесс жылу шығару жылдамдығы</w:t>
      </w:r>
      <w:r>
        <w:rPr>
          <w:sz w:val="28"/>
          <w:szCs w:val="28"/>
          <w:lang w:val="kk-KZ"/>
        </w:rPr>
        <w:t xml:space="preserve"> оның таралу жылдамдығынан жоғары</w:t>
      </w:r>
      <w:r w:rsidR="00252C1B" w:rsidRPr="00252C1B">
        <w:rPr>
          <w:sz w:val="28"/>
          <w:szCs w:val="28"/>
          <w:lang w:val="kk-KZ"/>
        </w:rPr>
        <w:t xml:space="preserve"> болған кезде материалдың көлемінде экзотермиялық реакциялар (мысалы, тотығу) жылдамдығының күрт жоғарылауымен жүзеге асырылады. </w:t>
      </w:r>
    </w:p>
    <w:p w14:paraId="55323484" w14:textId="0BFA66F9" w:rsidR="00252C1B" w:rsidRDefault="00461F82" w:rsidP="00461F82">
      <w:pPr>
        <w:pStyle w:val="21"/>
        <w:shd w:val="clear" w:color="auto" w:fill="auto"/>
        <w:spacing w:line="276" w:lineRule="auto"/>
        <w:ind w:firstLine="0"/>
        <w:jc w:val="both"/>
        <w:rPr>
          <w:rFonts w:ascii="Times New Roman" w:hAnsi="Times New Roman"/>
          <w:sz w:val="28"/>
          <w:szCs w:val="28"/>
          <w:lang w:val="kk-KZ"/>
        </w:rPr>
      </w:pPr>
      <w:r>
        <w:rPr>
          <w:rFonts w:ascii="Times New Roman" w:hAnsi="Times New Roman"/>
          <w:sz w:val="28"/>
          <w:szCs w:val="28"/>
          <w:lang w:val="kk-KZ"/>
        </w:rPr>
        <w:t xml:space="preserve">   </w:t>
      </w:r>
      <w:r w:rsidR="00252C1B" w:rsidRPr="00252C1B">
        <w:rPr>
          <w:rFonts w:ascii="Times New Roman" w:hAnsi="Times New Roman"/>
          <w:sz w:val="28"/>
          <w:szCs w:val="28"/>
          <w:lang w:val="kk-KZ"/>
        </w:rPr>
        <w:t xml:space="preserve">Өздігінен жану ошағында көмірдің тотығуы, мысалы антрацит көмірі үшін, </w:t>
      </w:r>
      <w:r w:rsidR="00F21B92" w:rsidRPr="00252C1B">
        <w:rPr>
          <w:rFonts w:ascii="Times New Roman" w:hAnsi="Times New Roman"/>
          <w:sz w:val="28"/>
          <w:szCs w:val="28"/>
          <w:lang w:val="kk-KZ"/>
        </w:rPr>
        <w:t>[</w:t>
      </w:r>
      <w:r w:rsidR="008A6349">
        <w:rPr>
          <w:rFonts w:ascii="Times New Roman" w:hAnsi="Times New Roman"/>
          <w:sz w:val="28"/>
          <w:szCs w:val="28"/>
          <w:lang w:val="kk-KZ"/>
        </w:rPr>
        <w:t>43</w:t>
      </w:r>
      <w:r>
        <w:rPr>
          <w:rFonts w:ascii="Times New Roman" w:hAnsi="Times New Roman"/>
          <w:sz w:val="28"/>
          <w:szCs w:val="28"/>
          <w:lang w:val="kk-KZ"/>
        </w:rPr>
        <w:t>, 9 бет</w:t>
      </w:r>
      <w:r w:rsidR="00F21B92" w:rsidRPr="00252C1B">
        <w:rPr>
          <w:rFonts w:ascii="Times New Roman" w:hAnsi="Times New Roman"/>
          <w:sz w:val="28"/>
          <w:szCs w:val="28"/>
          <w:lang w:val="kk-KZ"/>
        </w:rPr>
        <w:t>]</w:t>
      </w:r>
      <w:r w:rsidR="00F21B92">
        <w:rPr>
          <w:rFonts w:ascii="Times New Roman" w:hAnsi="Times New Roman"/>
          <w:sz w:val="28"/>
          <w:szCs w:val="28"/>
          <w:lang w:val="kk-KZ"/>
        </w:rPr>
        <w:t xml:space="preserve"> </w:t>
      </w:r>
      <w:r w:rsidR="00252C1B" w:rsidRPr="00252C1B">
        <w:rPr>
          <w:rFonts w:ascii="Times New Roman" w:hAnsi="Times New Roman"/>
          <w:sz w:val="28"/>
          <w:szCs w:val="28"/>
          <w:lang w:val="kk-KZ"/>
        </w:rPr>
        <w:t>жұмыс авторларының ұсынысы бойынша, 600-800</w:t>
      </w:r>
      <w:r w:rsidR="00F21B92">
        <w:rPr>
          <w:rFonts w:ascii="Times New Roman" w:hAnsi="Times New Roman"/>
          <w:sz w:val="28"/>
          <w:szCs w:val="28"/>
          <w:lang w:val="kk-KZ"/>
        </w:rPr>
        <w:t>°</w:t>
      </w:r>
      <w:r w:rsidR="00252C1B" w:rsidRPr="00252C1B">
        <w:rPr>
          <w:rFonts w:ascii="Times New Roman" w:hAnsi="Times New Roman"/>
          <w:sz w:val="28"/>
          <w:szCs w:val="28"/>
          <w:lang w:val="kk-KZ"/>
        </w:rPr>
        <w:t>С температурада өтетін келесі реакциялар бойынша жүреді:</w:t>
      </w:r>
    </w:p>
    <w:p w14:paraId="54D1CC55" w14:textId="77777777" w:rsidR="003B2407" w:rsidRPr="005D23D1" w:rsidRDefault="003B2407" w:rsidP="004A5E03">
      <w:pPr>
        <w:shd w:val="clear" w:color="auto" w:fill="FFFFFF"/>
        <w:spacing w:line="276" w:lineRule="auto"/>
        <w:ind w:firstLine="567"/>
        <w:jc w:val="both"/>
        <w:rPr>
          <w:sz w:val="28"/>
          <w:szCs w:val="28"/>
          <w:lang w:val="kk-KZ"/>
        </w:rPr>
      </w:pPr>
    </w:p>
    <w:p w14:paraId="0F98B81E" w14:textId="77777777" w:rsidR="003B2407" w:rsidRPr="00C56F03" w:rsidRDefault="003D11F4" w:rsidP="004A5E03">
      <w:pPr>
        <w:shd w:val="clear" w:color="auto" w:fill="FFFFFF"/>
        <w:spacing w:line="276" w:lineRule="auto"/>
        <w:ind w:firstLine="567"/>
        <w:jc w:val="center"/>
        <w:rPr>
          <w:sz w:val="28"/>
          <w:szCs w:val="28"/>
        </w:rPr>
      </w:pPr>
      <w:r w:rsidRPr="005D23D1">
        <w:rPr>
          <w:sz w:val="28"/>
          <w:szCs w:val="28"/>
          <w:lang w:val="kk-KZ"/>
        </w:rPr>
        <w:t xml:space="preserve">     </w:t>
      </w:r>
      <w:r w:rsidR="003B2407" w:rsidRPr="00C56F03">
        <w:rPr>
          <w:sz w:val="28"/>
          <w:szCs w:val="28"/>
        </w:rPr>
        <w:t>2 С + О</w:t>
      </w:r>
      <w:r w:rsidR="003B2407" w:rsidRPr="00C56F03">
        <w:rPr>
          <w:sz w:val="28"/>
          <w:szCs w:val="28"/>
          <w:vertAlign w:val="subscript"/>
        </w:rPr>
        <w:t>2</w:t>
      </w:r>
      <w:r w:rsidR="003B2407" w:rsidRPr="00C56F03">
        <w:rPr>
          <w:sz w:val="28"/>
          <w:szCs w:val="28"/>
        </w:rPr>
        <w:t xml:space="preserve"> = 2СО + 570,24 кДж/моль.        </w:t>
      </w:r>
      <w:r>
        <w:rPr>
          <w:sz w:val="28"/>
          <w:szCs w:val="28"/>
        </w:rPr>
        <w:t xml:space="preserve">               </w:t>
      </w:r>
      <w:r w:rsidR="003B2407" w:rsidRPr="00C56F03">
        <w:rPr>
          <w:sz w:val="28"/>
          <w:szCs w:val="28"/>
        </w:rPr>
        <w:t xml:space="preserve">                (</w:t>
      </w:r>
      <w:r>
        <w:rPr>
          <w:sz w:val="28"/>
          <w:szCs w:val="28"/>
        </w:rPr>
        <w:t>2.6</w:t>
      </w:r>
      <w:r w:rsidR="003B2407" w:rsidRPr="003D11F4">
        <w:rPr>
          <w:sz w:val="28"/>
          <w:szCs w:val="28"/>
        </w:rPr>
        <w:t>)</w:t>
      </w:r>
    </w:p>
    <w:p w14:paraId="70DC0534" w14:textId="77777777" w:rsidR="002E1469" w:rsidRPr="00C56F03" w:rsidRDefault="002E1469" w:rsidP="004A5E03">
      <w:pPr>
        <w:shd w:val="clear" w:color="auto" w:fill="FFFFFF"/>
        <w:spacing w:line="276" w:lineRule="auto"/>
        <w:ind w:firstLine="567"/>
        <w:jc w:val="center"/>
        <w:rPr>
          <w:sz w:val="28"/>
          <w:szCs w:val="28"/>
        </w:rPr>
      </w:pPr>
    </w:p>
    <w:p w14:paraId="43C07F78" w14:textId="77777777" w:rsidR="003B2407" w:rsidRPr="00C56F03" w:rsidRDefault="003D11F4" w:rsidP="004A5E03">
      <w:pPr>
        <w:shd w:val="clear" w:color="auto" w:fill="FFFFFF"/>
        <w:spacing w:line="276" w:lineRule="auto"/>
        <w:ind w:firstLine="567"/>
        <w:jc w:val="center"/>
        <w:rPr>
          <w:sz w:val="28"/>
          <w:szCs w:val="28"/>
        </w:rPr>
      </w:pPr>
      <w:r>
        <w:rPr>
          <w:sz w:val="28"/>
          <w:szCs w:val="28"/>
        </w:rPr>
        <w:t xml:space="preserve">   </w:t>
      </w:r>
      <w:r w:rsidR="003B2407" w:rsidRPr="00C56F03">
        <w:rPr>
          <w:sz w:val="28"/>
          <w:szCs w:val="28"/>
        </w:rPr>
        <w:t>2 СО + О</w:t>
      </w:r>
      <w:r w:rsidR="003B2407" w:rsidRPr="00C56F03">
        <w:rPr>
          <w:sz w:val="28"/>
          <w:szCs w:val="28"/>
          <w:vertAlign w:val="subscript"/>
        </w:rPr>
        <w:t>2</w:t>
      </w:r>
      <w:r w:rsidR="003B2407" w:rsidRPr="00C56F03">
        <w:rPr>
          <w:sz w:val="28"/>
          <w:szCs w:val="28"/>
        </w:rPr>
        <w:t xml:space="preserve"> = 2СО</w:t>
      </w:r>
      <w:r w:rsidR="003B2407" w:rsidRPr="00C56F03">
        <w:rPr>
          <w:sz w:val="28"/>
          <w:szCs w:val="28"/>
          <w:vertAlign w:val="subscript"/>
        </w:rPr>
        <w:t>2</w:t>
      </w:r>
      <w:r w:rsidR="003B2407" w:rsidRPr="00C56F03">
        <w:rPr>
          <w:sz w:val="28"/>
          <w:szCs w:val="28"/>
        </w:rPr>
        <w:t xml:space="preserve"> + 960,58 кДж/моль.          </w:t>
      </w:r>
      <w:r>
        <w:rPr>
          <w:sz w:val="28"/>
          <w:szCs w:val="28"/>
        </w:rPr>
        <w:t xml:space="preserve">                </w:t>
      </w:r>
      <w:r w:rsidR="003B2407" w:rsidRPr="00C56F03">
        <w:rPr>
          <w:sz w:val="28"/>
          <w:szCs w:val="28"/>
        </w:rPr>
        <w:t xml:space="preserve">          (</w:t>
      </w:r>
      <w:r>
        <w:rPr>
          <w:sz w:val="28"/>
          <w:szCs w:val="28"/>
        </w:rPr>
        <w:t>2.7</w:t>
      </w:r>
      <w:r w:rsidR="003B2407" w:rsidRPr="00C56F03">
        <w:rPr>
          <w:sz w:val="28"/>
          <w:szCs w:val="28"/>
        </w:rPr>
        <w:t>)</w:t>
      </w:r>
    </w:p>
    <w:p w14:paraId="4AE707DE" w14:textId="77777777" w:rsidR="002E1469" w:rsidRPr="00C56F03" w:rsidRDefault="002E1469" w:rsidP="004A5E03">
      <w:pPr>
        <w:pStyle w:val="12"/>
        <w:shd w:val="clear" w:color="auto" w:fill="auto"/>
        <w:spacing w:line="276" w:lineRule="auto"/>
        <w:ind w:firstLine="567"/>
        <w:rPr>
          <w:rFonts w:ascii="Times New Roman" w:hAnsi="Times New Roman"/>
          <w:b w:val="0"/>
          <w:sz w:val="28"/>
          <w:szCs w:val="28"/>
        </w:rPr>
      </w:pPr>
    </w:p>
    <w:p w14:paraId="2349A854" w14:textId="08DF2981" w:rsidR="00E30C50" w:rsidRPr="00E30C50" w:rsidRDefault="00E30C50" w:rsidP="00E30C50">
      <w:pPr>
        <w:ind w:firstLine="567"/>
        <w:jc w:val="both"/>
        <w:rPr>
          <w:rFonts w:eastAsia="TimesNewRomanPSMT"/>
          <w:sz w:val="28"/>
          <w:szCs w:val="28"/>
          <w:lang w:val="kk-KZ"/>
        </w:rPr>
      </w:pPr>
      <w:r w:rsidRPr="00E30C50">
        <w:rPr>
          <w:rFonts w:eastAsia="TimesNewRomanPSMT"/>
          <w:sz w:val="28"/>
          <w:szCs w:val="28"/>
          <w:lang w:val="kk-KZ"/>
        </w:rPr>
        <w:t>Ө</w:t>
      </w:r>
      <w:r w:rsidR="00F21B92">
        <w:rPr>
          <w:rFonts w:eastAsia="TimesNewRomanPSMT"/>
          <w:sz w:val="28"/>
          <w:szCs w:val="28"/>
          <w:lang w:val="kk-KZ"/>
        </w:rPr>
        <w:t>здігінен жану алдымен максимум температура аймағында немесе «</w:t>
      </w:r>
      <w:r w:rsidRPr="00E30C50">
        <w:rPr>
          <w:rFonts w:eastAsia="TimesNewRomanPSMT"/>
          <w:sz w:val="28"/>
          <w:szCs w:val="28"/>
          <w:lang w:val="kk-KZ"/>
        </w:rPr>
        <w:t>ыстық нүктеде</w:t>
      </w:r>
      <w:r w:rsidR="00F21B92">
        <w:rPr>
          <w:rFonts w:eastAsia="TimesNewRomanPSMT"/>
          <w:sz w:val="28"/>
          <w:szCs w:val="28"/>
          <w:lang w:val="kk-KZ"/>
        </w:rPr>
        <w:t xml:space="preserve">» </w:t>
      </w:r>
      <w:r w:rsidRPr="00E30C50">
        <w:rPr>
          <w:rFonts w:eastAsia="TimesNewRomanPSMT"/>
          <w:sz w:val="28"/>
          <w:szCs w:val="28"/>
          <w:lang w:val="kk-KZ"/>
        </w:rPr>
        <w:t xml:space="preserve">пайда болады, содан кейін жану көрші аудандарға таралады. Әдетте өздігінен жану бықсу түрінде көрінеді, яғни жану аймағында оттегі болмаған кезде материалдың жалынсыз жануы. </w:t>
      </w:r>
      <w:r w:rsidR="00F21B92">
        <w:rPr>
          <w:rFonts w:eastAsia="TimesNewRomanPSMT"/>
          <w:sz w:val="28"/>
          <w:szCs w:val="28"/>
          <w:lang w:val="kk-KZ"/>
        </w:rPr>
        <w:t>Бықсу кезінде г</w:t>
      </w:r>
      <w:r w:rsidRPr="00E30C50">
        <w:rPr>
          <w:rFonts w:eastAsia="TimesNewRomanPSMT"/>
          <w:sz w:val="28"/>
          <w:szCs w:val="28"/>
          <w:lang w:val="kk-KZ"/>
        </w:rPr>
        <w:t xml:space="preserve">аз фазасында жоғары температура аймағында ыдырау кезінде материалдың ыдырау өнімдерінен және ауа оттегінен жанғыш қоспа пайда болмайды. Сондықтан мұнда жалынды жану жоқ. </w:t>
      </w:r>
    </w:p>
    <w:p w14:paraId="31B3A991" w14:textId="26FB1B84" w:rsidR="00E30C50" w:rsidRDefault="00E30C50" w:rsidP="00E30C50">
      <w:pPr>
        <w:ind w:firstLine="567"/>
        <w:jc w:val="both"/>
        <w:rPr>
          <w:rFonts w:eastAsia="TimesNewRomanPSMT"/>
          <w:sz w:val="28"/>
          <w:szCs w:val="28"/>
          <w:lang w:val="kk-KZ"/>
        </w:rPr>
      </w:pPr>
      <w:r w:rsidRPr="00E30C50">
        <w:rPr>
          <w:rFonts w:eastAsia="TimesNewRomanPSMT"/>
          <w:sz w:val="28"/>
          <w:szCs w:val="28"/>
          <w:lang w:val="kk-KZ"/>
        </w:rPr>
        <w:t xml:space="preserve">Оттегі жеткілікті болған кезде, </w:t>
      </w:r>
      <w:r w:rsidR="00F21B92">
        <w:rPr>
          <w:rFonts w:eastAsia="TimesNewRomanPSMT"/>
          <w:sz w:val="28"/>
          <w:szCs w:val="28"/>
          <w:lang w:val="kk-KZ"/>
        </w:rPr>
        <w:t xml:space="preserve">бықсу </w:t>
      </w:r>
      <w:r w:rsidRPr="00E30C50">
        <w:rPr>
          <w:rFonts w:eastAsia="TimesNewRomanPSMT"/>
          <w:sz w:val="28"/>
          <w:szCs w:val="28"/>
          <w:lang w:val="kk-KZ"/>
        </w:rPr>
        <w:t>жалынға айналуы мүмкін (әдетте</w:t>
      </w:r>
      <w:r w:rsidR="00F21B92">
        <w:rPr>
          <w:rFonts w:eastAsia="TimesNewRomanPSMT"/>
          <w:sz w:val="28"/>
          <w:szCs w:val="28"/>
          <w:lang w:val="kk-KZ"/>
        </w:rPr>
        <w:t xml:space="preserve">, </w:t>
      </w:r>
      <w:r w:rsidRPr="00E30C50">
        <w:rPr>
          <w:rFonts w:eastAsia="TimesNewRomanPSMT"/>
          <w:sz w:val="28"/>
          <w:szCs w:val="28"/>
          <w:lang w:val="kk-KZ"/>
        </w:rPr>
        <w:t xml:space="preserve"> </w:t>
      </w:r>
      <w:r w:rsidR="00F21B92">
        <w:rPr>
          <w:rFonts w:eastAsia="TimesNewRomanPSMT"/>
          <w:sz w:val="28"/>
          <w:szCs w:val="28"/>
          <w:lang w:val="kk-KZ"/>
        </w:rPr>
        <w:t xml:space="preserve">неғұрлым қарқынды желдетілетін </w:t>
      </w:r>
      <w:r w:rsidRPr="00E30C50">
        <w:rPr>
          <w:rFonts w:eastAsia="TimesNewRomanPSMT"/>
          <w:sz w:val="28"/>
          <w:szCs w:val="28"/>
          <w:lang w:val="kk-KZ"/>
        </w:rPr>
        <w:t>материалд</w:t>
      </w:r>
      <w:r w:rsidR="00F21B92">
        <w:rPr>
          <w:rFonts w:eastAsia="TimesNewRomanPSMT"/>
          <w:sz w:val="28"/>
          <w:szCs w:val="28"/>
          <w:lang w:val="kk-KZ"/>
        </w:rPr>
        <w:t>ың беткі қабаттарында байқалады</w:t>
      </w:r>
      <w:r w:rsidRPr="00E30C50">
        <w:rPr>
          <w:rFonts w:eastAsia="TimesNewRomanPSMT"/>
          <w:sz w:val="28"/>
          <w:szCs w:val="28"/>
          <w:lang w:val="kk-KZ"/>
        </w:rPr>
        <w:t xml:space="preserve">). Бұл жағдайда материалдың термиялық ыдырауының газ тәрізді және бу тәрізді өнімдері көп мөлшерде жылу шығарумен </w:t>
      </w:r>
      <w:r w:rsidR="00F21B92">
        <w:rPr>
          <w:rFonts w:eastAsia="TimesNewRomanPSMT"/>
          <w:sz w:val="28"/>
          <w:szCs w:val="28"/>
          <w:lang w:val="kk-KZ"/>
        </w:rPr>
        <w:t xml:space="preserve">қатар </w:t>
      </w:r>
      <w:r w:rsidRPr="00E30C50">
        <w:rPr>
          <w:rFonts w:eastAsia="TimesNewRomanPSMT"/>
          <w:sz w:val="28"/>
          <w:szCs w:val="28"/>
          <w:lang w:val="kk-KZ"/>
        </w:rPr>
        <w:t xml:space="preserve">жалынмен жанады. Сонымен қатар, </w:t>
      </w:r>
      <w:r w:rsidR="00F21B92">
        <w:rPr>
          <w:rFonts w:eastAsia="TimesNewRomanPSMT"/>
          <w:sz w:val="28"/>
          <w:szCs w:val="28"/>
          <w:lang w:val="kk-KZ"/>
        </w:rPr>
        <w:t xml:space="preserve">түсетін </w:t>
      </w:r>
      <w:r w:rsidRPr="00E30C50">
        <w:rPr>
          <w:rFonts w:eastAsia="TimesNewRomanPSMT"/>
          <w:sz w:val="28"/>
          <w:szCs w:val="28"/>
          <w:lang w:val="kk-KZ"/>
        </w:rPr>
        <w:t>оттегі қатты материалдың бетіндегі пиролиз өнімдерінің жануына толығымен жұмсалады.</w:t>
      </w:r>
    </w:p>
    <w:p w14:paraId="222530B6" w14:textId="4A666C64" w:rsidR="00E30C50" w:rsidRPr="00E30C50" w:rsidRDefault="00E30C50" w:rsidP="00E30C50">
      <w:pPr>
        <w:ind w:firstLine="567"/>
        <w:jc w:val="both"/>
        <w:rPr>
          <w:rFonts w:eastAsia="TimesNewRomanPSMT"/>
          <w:sz w:val="28"/>
          <w:szCs w:val="28"/>
          <w:lang w:val="kk-KZ"/>
        </w:rPr>
      </w:pPr>
      <w:r w:rsidRPr="00E30C50">
        <w:rPr>
          <w:rFonts w:eastAsia="TimesNewRomanPSMT"/>
          <w:sz w:val="28"/>
          <w:szCs w:val="28"/>
          <w:lang w:val="kk-KZ"/>
        </w:rPr>
        <w:t>Классикалық жану теориясына сәйкес экзотермиялық химиялық тотығу реакциясы (көмірдің негізгі компоненті – ауаның оттегімен әрекеттесуі) екі кезеңде жүреді:</w:t>
      </w:r>
    </w:p>
    <w:p w14:paraId="24823303" w14:textId="07CA695F" w:rsidR="00E30C50" w:rsidRDefault="00E30C50" w:rsidP="00E30C50">
      <w:pPr>
        <w:jc w:val="both"/>
        <w:rPr>
          <w:rFonts w:eastAsia="TimesNewRomanPSMT"/>
          <w:sz w:val="28"/>
          <w:szCs w:val="28"/>
          <w:lang w:val="kk-KZ"/>
        </w:rPr>
      </w:pPr>
      <w:r w:rsidRPr="00E30C50">
        <w:rPr>
          <w:rFonts w:eastAsia="TimesNewRomanPSMT"/>
          <w:sz w:val="28"/>
          <w:szCs w:val="28"/>
          <w:lang w:val="kk-KZ"/>
        </w:rPr>
        <w:t>бірінші кезеңде көміртегі (көмір затының негізі) оттегімен тотығып, көмірқышқыл газын шығарады және жылу шығарады</w:t>
      </w:r>
    </w:p>
    <w:p w14:paraId="20630E3D" w14:textId="77777777" w:rsidR="002E1469" w:rsidRPr="005D23D1" w:rsidRDefault="002E1469" w:rsidP="002E1469">
      <w:pPr>
        <w:jc w:val="both"/>
        <w:rPr>
          <w:rFonts w:eastAsia="TimesNewRomanPSMT"/>
          <w:sz w:val="28"/>
          <w:szCs w:val="28"/>
          <w:lang w:val="kk-KZ"/>
        </w:rPr>
      </w:pPr>
    </w:p>
    <w:p w14:paraId="1325EEB0" w14:textId="77777777" w:rsidR="002E1469" w:rsidRPr="00C56F03" w:rsidRDefault="002E1469" w:rsidP="002E1469">
      <w:pPr>
        <w:jc w:val="center"/>
        <w:rPr>
          <w:rFonts w:eastAsia="TimesNewRomanPSMT"/>
          <w:sz w:val="28"/>
          <w:szCs w:val="28"/>
        </w:rPr>
      </w:pPr>
      <w:r w:rsidRPr="005D23D1">
        <w:rPr>
          <w:rFonts w:eastAsia="TimesNewRomanPSMT"/>
          <w:sz w:val="28"/>
          <w:szCs w:val="28"/>
          <w:lang w:val="kk-KZ"/>
        </w:rPr>
        <w:t xml:space="preserve">                                </w:t>
      </w:r>
      <w:r w:rsidRPr="00C56F03">
        <w:rPr>
          <w:rFonts w:eastAsia="TimesNewRomanPSMT"/>
          <w:sz w:val="28"/>
          <w:szCs w:val="28"/>
        </w:rPr>
        <w:t>С(</w:t>
      </w:r>
      <w:proofErr w:type="spellStart"/>
      <w:r w:rsidRPr="00C56F03">
        <w:rPr>
          <w:rFonts w:eastAsia="TimesNewRomanPSMT"/>
          <w:sz w:val="28"/>
          <w:szCs w:val="28"/>
        </w:rPr>
        <w:t>тв</w:t>
      </w:r>
      <w:proofErr w:type="spellEnd"/>
      <w:r w:rsidRPr="00C56F03">
        <w:rPr>
          <w:rFonts w:eastAsia="TimesNewRomanPSMT"/>
          <w:sz w:val="28"/>
          <w:szCs w:val="28"/>
        </w:rPr>
        <w:t>) + О</w:t>
      </w:r>
      <w:r w:rsidRPr="00C56F03">
        <w:rPr>
          <w:rFonts w:eastAsia="TimesNewRomanPSMT"/>
          <w:sz w:val="28"/>
          <w:szCs w:val="28"/>
          <w:vertAlign w:val="subscript"/>
        </w:rPr>
        <w:t>2</w:t>
      </w:r>
      <w:r w:rsidRPr="00C56F03">
        <w:rPr>
          <w:rFonts w:eastAsia="TimesNewRomanPSMT"/>
          <w:sz w:val="28"/>
          <w:szCs w:val="28"/>
        </w:rPr>
        <w:t>(газ) = СО</w:t>
      </w:r>
      <w:r w:rsidRPr="00C56F03">
        <w:rPr>
          <w:rFonts w:eastAsia="TimesNewRomanPSMT"/>
          <w:sz w:val="28"/>
          <w:szCs w:val="28"/>
          <w:vertAlign w:val="subscript"/>
        </w:rPr>
        <w:t>2</w:t>
      </w:r>
      <w:r w:rsidRPr="00C56F03">
        <w:rPr>
          <w:rFonts w:eastAsia="TimesNewRomanPSMT"/>
          <w:sz w:val="28"/>
          <w:szCs w:val="28"/>
        </w:rPr>
        <w:t>(газ) + 94ккал;                         (</w:t>
      </w:r>
      <w:r w:rsidR="003D11F4">
        <w:rPr>
          <w:rFonts w:eastAsia="TimesNewRomanPSMT"/>
          <w:sz w:val="28"/>
          <w:szCs w:val="28"/>
        </w:rPr>
        <w:t>2.8</w:t>
      </w:r>
      <w:r w:rsidRPr="00C56F03">
        <w:rPr>
          <w:rFonts w:eastAsia="TimesNewRomanPSMT"/>
          <w:sz w:val="28"/>
          <w:szCs w:val="28"/>
        </w:rPr>
        <w:t>)</w:t>
      </w:r>
    </w:p>
    <w:p w14:paraId="31429614" w14:textId="77777777" w:rsidR="002E1469" w:rsidRPr="00C56F03" w:rsidRDefault="002E1469" w:rsidP="002E1469">
      <w:pPr>
        <w:jc w:val="both"/>
        <w:rPr>
          <w:rFonts w:eastAsia="TimesNewRomanPSMT"/>
          <w:sz w:val="28"/>
          <w:szCs w:val="28"/>
        </w:rPr>
      </w:pPr>
    </w:p>
    <w:p w14:paraId="756434A8" w14:textId="6CDD8BD1" w:rsidR="00EA3C10" w:rsidRDefault="00EA3C10" w:rsidP="002E1469">
      <w:pPr>
        <w:jc w:val="both"/>
        <w:rPr>
          <w:rFonts w:eastAsia="TimesNewRomanPSMT"/>
          <w:sz w:val="28"/>
          <w:szCs w:val="28"/>
          <w:lang w:val="kk-KZ"/>
        </w:rPr>
      </w:pPr>
      <w:r w:rsidRPr="00EA3C10">
        <w:rPr>
          <w:rFonts w:eastAsia="TimesNewRomanPSMT"/>
          <w:sz w:val="28"/>
          <w:szCs w:val="28"/>
          <w:lang w:val="kk-KZ"/>
        </w:rPr>
        <w:t xml:space="preserve">екінші кезеңде </w:t>
      </w:r>
      <w:r w:rsidR="00A54EB5">
        <w:rPr>
          <w:rFonts w:eastAsia="TimesNewRomanPSMT"/>
          <w:sz w:val="28"/>
          <w:szCs w:val="28"/>
          <w:lang w:val="kk-KZ"/>
        </w:rPr>
        <w:t xml:space="preserve">көміртектің қостотығы </w:t>
      </w:r>
      <w:r w:rsidRPr="00EA3C10">
        <w:rPr>
          <w:rFonts w:eastAsia="TimesNewRomanPSMT"/>
          <w:sz w:val="28"/>
          <w:szCs w:val="28"/>
          <w:lang w:val="kk-KZ"/>
        </w:rPr>
        <w:t>көміртекпен әрекеттесіп</w:t>
      </w:r>
      <w:r w:rsidR="00A54EB5">
        <w:rPr>
          <w:rFonts w:eastAsia="TimesNewRomanPSMT"/>
          <w:sz w:val="28"/>
          <w:szCs w:val="28"/>
          <w:lang w:val="kk-KZ"/>
        </w:rPr>
        <w:t>, көміртек</w:t>
      </w:r>
      <w:r w:rsidRPr="00EA3C10">
        <w:rPr>
          <w:rFonts w:eastAsia="TimesNewRomanPSMT"/>
          <w:sz w:val="28"/>
          <w:szCs w:val="28"/>
          <w:lang w:val="kk-KZ"/>
        </w:rPr>
        <w:t xml:space="preserve"> </w:t>
      </w:r>
      <w:r w:rsidR="00A54EB5">
        <w:rPr>
          <w:rFonts w:eastAsia="TimesNewRomanPSMT"/>
          <w:sz w:val="28"/>
          <w:szCs w:val="28"/>
          <w:lang w:val="kk-KZ"/>
        </w:rPr>
        <w:t>тотығын</w:t>
      </w:r>
      <w:r w:rsidRPr="00EA3C10">
        <w:rPr>
          <w:rFonts w:eastAsia="TimesNewRomanPSMT"/>
          <w:sz w:val="28"/>
          <w:szCs w:val="28"/>
          <w:lang w:val="kk-KZ"/>
        </w:rPr>
        <w:t xml:space="preserve"> түзіп, жылуды сіңіреді</w:t>
      </w:r>
    </w:p>
    <w:p w14:paraId="07179AA0" w14:textId="77777777" w:rsidR="002E1469" w:rsidRPr="00C56F03" w:rsidRDefault="002E1469" w:rsidP="002E1469">
      <w:pPr>
        <w:jc w:val="both"/>
        <w:rPr>
          <w:rFonts w:eastAsia="TimesNewRomanPSMT"/>
          <w:sz w:val="28"/>
          <w:szCs w:val="28"/>
        </w:rPr>
      </w:pPr>
    </w:p>
    <w:p w14:paraId="2F93ACF0" w14:textId="77777777" w:rsidR="002E1469" w:rsidRPr="00C56F03" w:rsidRDefault="002E1469" w:rsidP="002E1469">
      <w:pPr>
        <w:jc w:val="center"/>
        <w:rPr>
          <w:rFonts w:eastAsia="TimesNewRomanPSMT"/>
          <w:sz w:val="28"/>
          <w:szCs w:val="28"/>
        </w:rPr>
      </w:pPr>
      <w:r w:rsidRPr="00C56F03">
        <w:rPr>
          <w:rFonts w:eastAsia="TimesNewRomanPSMT"/>
          <w:sz w:val="28"/>
          <w:szCs w:val="28"/>
        </w:rPr>
        <w:t xml:space="preserve">                              СО</w:t>
      </w:r>
      <w:r w:rsidRPr="00C56F03">
        <w:rPr>
          <w:rFonts w:eastAsia="TimesNewRomanPSMT"/>
          <w:sz w:val="28"/>
          <w:szCs w:val="28"/>
          <w:vertAlign w:val="subscript"/>
        </w:rPr>
        <w:t>2</w:t>
      </w:r>
      <w:r w:rsidRPr="00C56F03">
        <w:rPr>
          <w:rFonts w:eastAsia="TimesNewRomanPSMT"/>
          <w:sz w:val="28"/>
          <w:szCs w:val="28"/>
        </w:rPr>
        <w:t>(газ) + С(</w:t>
      </w:r>
      <w:proofErr w:type="spellStart"/>
      <w:r w:rsidRPr="00C56F03">
        <w:rPr>
          <w:rFonts w:eastAsia="TimesNewRomanPSMT"/>
          <w:sz w:val="28"/>
          <w:szCs w:val="28"/>
        </w:rPr>
        <w:t>тв</w:t>
      </w:r>
      <w:proofErr w:type="spellEnd"/>
      <w:r w:rsidRPr="00C56F03">
        <w:rPr>
          <w:rFonts w:eastAsia="TimesNewRomanPSMT"/>
          <w:sz w:val="28"/>
          <w:szCs w:val="28"/>
        </w:rPr>
        <w:t xml:space="preserve">) = 2СО – 41,2 </w:t>
      </w:r>
      <w:r w:rsidR="00350F72">
        <w:rPr>
          <w:rFonts w:eastAsia="TimesNewRomanPSMT"/>
          <w:sz w:val="28"/>
          <w:szCs w:val="28"/>
        </w:rPr>
        <w:t>К</w:t>
      </w:r>
      <w:r w:rsidRPr="00C56F03">
        <w:rPr>
          <w:rFonts w:eastAsia="TimesNewRomanPSMT"/>
          <w:sz w:val="28"/>
          <w:szCs w:val="28"/>
        </w:rPr>
        <w:t>кал.                            (</w:t>
      </w:r>
      <w:r w:rsidRPr="003D11F4">
        <w:rPr>
          <w:rFonts w:eastAsia="TimesNewRomanPSMT"/>
          <w:sz w:val="28"/>
          <w:szCs w:val="28"/>
        </w:rPr>
        <w:t>2</w:t>
      </w:r>
      <w:r w:rsidR="003D11F4">
        <w:rPr>
          <w:rFonts w:eastAsia="TimesNewRomanPSMT"/>
          <w:sz w:val="28"/>
          <w:szCs w:val="28"/>
        </w:rPr>
        <w:t>.9</w:t>
      </w:r>
      <w:r w:rsidRPr="00C56F03">
        <w:rPr>
          <w:rFonts w:eastAsia="TimesNewRomanPSMT"/>
          <w:sz w:val="28"/>
          <w:szCs w:val="28"/>
        </w:rPr>
        <w:t>)</w:t>
      </w:r>
    </w:p>
    <w:p w14:paraId="4F5E5199" w14:textId="77777777" w:rsidR="002E1469" w:rsidRPr="00C56F03" w:rsidRDefault="002E1469" w:rsidP="002E1469">
      <w:pPr>
        <w:jc w:val="both"/>
        <w:rPr>
          <w:rFonts w:eastAsia="TimesNewRomanPSMT"/>
          <w:sz w:val="28"/>
          <w:szCs w:val="28"/>
        </w:rPr>
      </w:pPr>
    </w:p>
    <w:p w14:paraId="75F976D1" w14:textId="3E478A01" w:rsidR="00EA3C10" w:rsidRDefault="002E1469" w:rsidP="002E1469">
      <w:pPr>
        <w:jc w:val="both"/>
        <w:rPr>
          <w:rFonts w:eastAsia="TimesNewRomanPSMT"/>
          <w:sz w:val="28"/>
          <w:szCs w:val="28"/>
          <w:lang w:val="kk-KZ"/>
        </w:rPr>
      </w:pPr>
      <w:r w:rsidRPr="00C56F03">
        <w:rPr>
          <w:rFonts w:eastAsia="TimesNewRomanPSMT"/>
          <w:sz w:val="28"/>
          <w:szCs w:val="28"/>
        </w:rPr>
        <w:t xml:space="preserve">     </w:t>
      </w:r>
      <w:r w:rsidRPr="00EA3C10">
        <w:rPr>
          <w:rFonts w:eastAsia="TimesNewRomanPSMT"/>
          <w:sz w:val="28"/>
          <w:szCs w:val="28"/>
          <w:lang w:val="kk-KZ"/>
        </w:rPr>
        <w:t xml:space="preserve"> </w:t>
      </w:r>
      <w:r w:rsidR="00EA3C10" w:rsidRPr="00EA3C10">
        <w:rPr>
          <w:rFonts w:eastAsia="TimesNewRomanPSMT"/>
          <w:sz w:val="28"/>
          <w:szCs w:val="28"/>
          <w:lang w:val="kk-KZ"/>
        </w:rPr>
        <w:t>Екі кезең (екі реакция (2.8) - (2.9)) б</w:t>
      </w:r>
      <w:r w:rsidR="00A54EB5">
        <w:rPr>
          <w:rFonts w:eastAsia="TimesNewRomanPSMT"/>
          <w:sz w:val="28"/>
          <w:szCs w:val="28"/>
          <w:lang w:val="kk-KZ"/>
        </w:rPr>
        <w:t>ір уақытта жүретіндіктен, Гесс з</w:t>
      </w:r>
      <w:r w:rsidR="00EA3C10" w:rsidRPr="00EA3C10">
        <w:rPr>
          <w:rFonts w:eastAsia="TimesNewRomanPSMT"/>
          <w:sz w:val="28"/>
          <w:szCs w:val="28"/>
          <w:lang w:val="kk-KZ"/>
        </w:rPr>
        <w:t>аңы бойынша  көмірдің химиялық тотығу процесінің жалпы жылу әсері қорытынды реакция арқылы анықталады</w:t>
      </w:r>
    </w:p>
    <w:p w14:paraId="1D5D9EF3" w14:textId="77777777" w:rsidR="00EA3C10" w:rsidRDefault="00EA3C10" w:rsidP="002E1469">
      <w:pPr>
        <w:jc w:val="center"/>
        <w:rPr>
          <w:rFonts w:eastAsia="TimesNewRomanPSMT"/>
          <w:sz w:val="28"/>
          <w:szCs w:val="28"/>
          <w:lang w:val="kk-KZ"/>
        </w:rPr>
      </w:pPr>
    </w:p>
    <w:p w14:paraId="29265142" w14:textId="77777777" w:rsidR="002E1469" w:rsidRDefault="002E1469" w:rsidP="002E1469">
      <w:pPr>
        <w:jc w:val="center"/>
        <w:rPr>
          <w:rFonts w:eastAsia="TimesNewRomanPSMT"/>
          <w:sz w:val="28"/>
          <w:szCs w:val="28"/>
        </w:rPr>
      </w:pPr>
      <w:r w:rsidRPr="00C56F03">
        <w:rPr>
          <w:rFonts w:eastAsia="TimesNewRomanPSMT"/>
          <w:sz w:val="28"/>
          <w:szCs w:val="28"/>
        </w:rPr>
        <w:t xml:space="preserve">                             2С(</w:t>
      </w:r>
      <w:proofErr w:type="spellStart"/>
      <w:r w:rsidRPr="00C56F03">
        <w:rPr>
          <w:rFonts w:eastAsia="TimesNewRomanPSMT"/>
          <w:sz w:val="28"/>
          <w:szCs w:val="28"/>
        </w:rPr>
        <w:t>тв</w:t>
      </w:r>
      <w:proofErr w:type="spellEnd"/>
      <w:r w:rsidRPr="00C56F03">
        <w:rPr>
          <w:rFonts w:eastAsia="TimesNewRomanPSMT"/>
          <w:sz w:val="28"/>
          <w:szCs w:val="28"/>
        </w:rPr>
        <w:t>) + О</w:t>
      </w:r>
      <w:r w:rsidRPr="00C56F03">
        <w:rPr>
          <w:rFonts w:eastAsia="TimesNewRomanPSMT"/>
          <w:sz w:val="28"/>
          <w:szCs w:val="28"/>
          <w:vertAlign w:val="subscript"/>
        </w:rPr>
        <w:t>2</w:t>
      </w:r>
      <w:r w:rsidRPr="00C56F03">
        <w:rPr>
          <w:rFonts w:eastAsia="TimesNewRomanPSMT"/>
          <w:sz w:val="28"/>
          <w:szCs w:val="28"/>
        </w:rPr>
        <w:t xml:space="preserve">(газ) = 2СО + 52,8 </w:t>
      </w:r>
      <w:r w:rsidR="00350F72">
        <w:rPr>
          <w:rFonts w:eastAsia="TimesNewRomanPSMT"/>
          <w:sz w:val="28"/>
          <w:szCs w:val="28"/>
        </w:rPr>
        <w:t>К</w:t>
      </w:r>
      <w:r w:rsidRPr="00C56F03">
        <w:rPr>
          <w:rFonts w:eastAsia="TimesNewRomanPSMT"/>
          <w:sz w:val="28"/>
          <w:szCs w:val="28"/>
        </w:rPr>
        <w:t>кал.                             (</w:t>
      </w:r>
      <w:r w:rsidR="003D11F4">
        <w:rPr>
          <w:rFonts w:eastAsia="TimesNewRomanPSMT"/>
          <w:sz w:val="28"/>
          <w:szCs w:val="28"/>
        </w:rPr>
        <w:t>2.10</w:t>
      </w:r>
      <w:r w:rsidRPr="00C56F03">
        <w:rPr>
          <w:rFonts w:eastAsia="TimesNewRomanPSMT"/>
          <w:sz w:val="28"/>
          <w:szCs w:val="28"/>
        </w:rPr>
        <w:t>)</w:t>
      </w:r>
    </w:p>
    <w:p w14:paraId="3E0813AA" w14:textId="77777777" w:rsidR="00350F72" w:rsidRDefault="00350F72" w:rsidP="00350F72">
      <w:pPr>
        <w:jc w:val="both"/>
        <w:rPr>
          <w:rFonts w:eastAsia="TimesNewRomanPSMT"/>
          <w:sz w:val="28"/>
          <w:szCs w:val="28"/>
        </w:rPr>
      </w:pPr>
    </w:p>
    <w:p w14:paraId="182B3A99" w14:textId="77777777" w:rsidR="00EA3C10" w:rsidRPr="00EA3C10" w:rsidRDefault="00EA3C10" w:rsidP="00EA3C10">
      <w:pPr>
        <w:ind w:firstLine="709"/>
        <w:jc w:val="both"/>
        <w:rPr>
          <w:rFonts w:eastAsia="TimesNewRomanPSMT"/>
          <w:sz w:val="28"/>
          <w:szCs w:val="28"/>
          <w:lang w:val="kk-KZ"/>
        </w:rPr>
      </w:pPr>
      <w:r w:rsidRPr="00EA3C10">
        <w:rPr>
          <w:rFonts w:eastAsia="TimesNewRomanPSMT"/>
          <w:sz w:val="28"/>
          <w:szCs w:val="28"/>
          <w:lang w:val="kk-KZ"/>
        </w:rPr>
        <w:t xml:space="preserve">Белгілі бір жағдайларда шығарылатын жылудың едәуір мөлшері өртке әкелуі мүмкін. </w:t>
      </w:r>
    </w:p>
    <w:p w14:paraId="4D73D0E1" w14:textId="58AE19DB" w:rsidR="00EA3C10" w:rsidRPr="00EA3C10" w:rsidRDefault="00EA3C10" w:rsidP="00EA3C10">
      <w:pPr>
        <w:ind w:firstLine="709"/>
        <w:jc w:val="both"/>
        <w:rPr>
          <w:rFonts w:eastAsia="TimesNewRomanPSMT"/>
          <w:sz w:val="28"/>
          <w:szCs w:val="28"/>
          <w:lang w:val="kk-KZ"/>
        </w:rPr>
      </w:pPr>
      <w:r w:rsidRPr="00EA3C10">
        <w:rPr>
          <w:rFonts w:eastAsia="TimesNewRomanPSMT"/>
          <w:sz w:val="28"/>
          <w:szCs w:val="28"/>
          <w:lang w:val="kk-KZ"/>
        </w:rPr>
        <w:t xml:space="preserve">Көмірдің өздігінен жану теориясының негізін қалаушылар жеке факторлардың әсер ету сипатын талдау негізінде өздігінен жанудың пайда болуы мен дамуы үшін қажетті үш шартты тұжырымдады: </w:t>
      </w:r>
    </w:p>
    <w:p w14:paraId="6F2124A6" w14:textId="77777777" w:rsidR="00EA3C10" w:rsidRPr="00EA3C10" w:rsidRDefault="00EA3C10" w:rsidP="00EA3C10">
      <w:pPr>
        <w:ind w:firstLine="709"/>
        <w:jc w:val="both"/>
        <w:rPr>
          <w:rFonts w:eastAsia="TimesNewRomanPSMT"/>
          <w:sz w:val="28"/>
          <w:szCs w:val="28"/>
          <w:lang w:val="kk-KZ"/>
        </w:rPr>
      </w:pPr>
      <w:r w:rsidRPr="00EA3C10">
        <w:rPr>
          <w:rFonts w:eastAsia="TimesNewRomanPSMT"/>
          <w:sz w:val="28"/>
          <w:szCs w:val="28"/>
          <w:lang w:val="kk-KZ"/>
        </w:rPr>
        <w:t xml:space="preserve">көмір төмен температурада тотығуға қабілетті болуы керек, төмен температуралы тотығу деп аталады; </w:t>
      </w:r>
    </w:p>
    <w:p w14:paraId="269EB89B" w14:textId="3A565474" w:rsidR="00EA3C10" w:rsidRDefault="00EA3C10" w:rsidP="00EA3C10">
      <w:pPr>
        <w:ind w:firstLine="709"/>
        <w:jc w:val="both"/>
        <w:rPr>
          <w:rFonts w:eastAsia="TimesNewRomanPSMT"/>
          <w:sz w:val="28"/>
          <w:szCs w:val="28"/>
          <w:lang w:val="kk-KZ"/>
        </w:rPr>
      </w:pPr>
      <w:r w:rsidRPr="00EA3C10">
        <w:rPr>
          <w:rFonts w:eastAsia="TimesNewRomanPSMT"/>
          <w:sz w:val="28"/>
          <w:szCs w:val="28"/>
          <w:lang w:val="kk-KZ"/>
        </w:rPr>
        <w:t>реакция</w:t>
      </w:r>
      <w:r w:rsidR="006176D2">
        <w:rPr>
          <w:rFonts w:eastAsia="TimesNewRomanPSMT"/>
          <w:sz w:val="28"/>
          <w:szCs w:val="28"/>
          <w:lang w:val="kk-KZ"/>
        </w:rPr>
        <w:t xml:space="preserve">ның жүруі </w:t>
      </w:r>
      <w:r w:rsidRPr="00EA3C10">
        <w:rPr>
          <w:rFonts w:eastAsia="TimesNewRomanPSMT"/>
          <w:sz w:val="28"/>
          <w:szCs w:val="28"/>
          <w:lang w:val="kk-KZ"/>
        </w:rPr>
        <w:t>үшін оттегінің мөлшері жеткілікті болуы керек;</w:t>
      </w:r>
    </w:p>
    <w:p w14:paraId="409F505E" w14:textId="77777777" w:rsidR="00EA3C10" w:rsidRPr="00EA3C10" w:rsidRDefault="00EA3C10" w:rsidP="00EA3C10">
      <w:pPr>
        <w:ind w:firstLine="709"/>
        <w:jc w:val="both"/>
        <w:rPr>
          <w:rFonts w:eastAsia="TimesNewRomanPSMT"/>
          <w:sz w:val="28"/>
          <w:szCs w:val="28"/>
          <w:lang w:val="kk-KZ"/>
        </w:rPr>
      </w:pPr>
      <w:r w:rsidRPr="00EA3C10">
        <w:rPr>
          <w:rFonts w:eastAsia="TimesNewRomanPSMT"/>
          <w:sz w:val="28"/>
          <w:szCs w:val="28"/>
          <w:lang w:val="kk-KZ"/>
        </w:rPr>
        <w:t>тотығу нәтижесінде бөлінетін жылу мөлшері оны қоршаған ортаға шығарудан басым болуы керек, яғни жылу энергиясының оң балансы болуы керек.</w:t>
      </w:r>
    </w:p>
    <w:p w14:paraId="275523AC" w14:textId="01CCF73D" w:rsidR="00EA3C10" w:rsidRDefault="006176D2" w:rsidP="00EA3C10">
      <w:pPr>
        <w:ind w:firstLine="709"/>
        <w:jc w:val="both"/>
        <w:rPr>
          <w:rFonts w:eastAsia="TimesNewRomanPSMT"/>
          <w:sz w:val="28"/>
          <w:szCs w:val="28"/>
          <w:lang w:val="kk-KZ"/>
        </w:rPr>
      </w:pPr>
      <w:r>
        <w:rPr>
          <w:rFonts w:eastAsia="TimesNewRomanPSMT"/>
          <w:sz w:val="28"/>
          <w:szCs w:val="28"/>
          <w:lang w:val="kk-KZ"/>
        </w:rPr>
        <w:t>Гесс з</w:t>
      </w:r>
      <w:r w:rsidR="00EA3C10" w:rsidRPr="00EA3C10">
        <w:rPr>
          <w:rFonts w:eastAsia="TimesNewRomanPSMT"/>
          <w:sz w:val="28"/>
          <w:szCs w:val="28"/>
          <w:lang w:val="kk-KZ"/>
        </w:rPr>
        <w:t>аңы бойынша жанудың классикалық теориясы жалпыға ортақ деп саналады, ал көмірдің немесе басқа материалдың тотығу және жану процесін сипаттайтын нақты жылу эффектілері зертханалық зерттеулермен анықталады</w:t>
      </w:r>
      <w:r w:rsidR="006C2DB7" w:rsidRPr="00EA3C10">
        <w:rPr>
          <w:rFonts w:eastAsia="TimesNewRomanPSMT"/>
          <w:sz w:val="28"/>
          <w:szCs w:val="28"/>
          <w:lang w:val="kk-KZ"/>
        </w:rPr>
        <w:t>[</w:t>
      </w:r>
      <w:r w:rsidR="006C2DB7" w:rsidRPr="006C2DB7">
        <w:rPr>
          <w:rFonts w:eastAsia="TimesNewRomanPSMT"/>
          <w:sz w:val="28"/>
          <w:szCs w:val="28"/>
          <w:lang w:val="kk-KZ"/>
        </w:rPr>
        <w:t>4</w:t>
      </w:r>
      <w:r w:rsidR="00176473">
        <w:rPr>
          <w:rFonts w:eastAsia="TimesNewRomanPSMT"/>
          <w:sz w:val="28"/>
          <w:szCs w:val="28"/>
          <w:lang w:val="kk-KZ"/>
        </w:rPr>
        <w:t>3</w:t>
      </w:r>
      <w:r w:rsidR="006E32E1">
        <w:rPr>
          <w:rFonts w:eastAsia="TimesNewRomanPSMT"/>
          <w:sz w:val="28"/>
          <w:szCs w:val="28"/>
          <w:lang w:val="kk-KZ"/>
        </w:rPr>
        <w:t>, 9 бет</w:t>
      </w:r>
      <w:r w:rsidR="006C2DB7" w:rsidRPr="00EA3C10">
        <w:rPr>
          <w:rFonts w:eastAsia="TimesNewRomanPSMT"/>
          <w:sz w:val="28"/>
          <w:szCs w:val="28"/>
          <w:lang w:val="kk-KZ"/>
        </w:rPr>
        <w:t>]</w:t>
      </w:r>
      <w:r w:rsidR="00EA3C10" w:rsidRPr="00EA3C10">
        <w:rPr>
          <w:rFonts w:eastAsia="TimesNewRomanPSMT"/>
          <w:sz w:val="28"/>
          <w:szCs w:val="28"/>
          <w:lang w:val="kk-KZ"/>
        </w:rPr>
        <w:t>.</w:t>
      </w:r>
    </w:p>
    <w:p w14:paraId="7F929375" w14:textId="77777777" w:rsidR="00EA3C10" w:rsidRDefault="00EA3C10" w:rsidP="00EA3C10">
      <w:pPr>
        <w:ind w:firstLine="709"/>
        <w:jc w:val="both"/>
        <w:rPr>
          <w:rFonts w:eastAsia="TimesNewRomanPSMT"/>
          <w:sz w:val="28"/>
          <w:szCs w:val="28"/>
          <w:lang w:val="kk-KZ"/>
        </w:rPr>
      </w:pPr>
    </w:p>
    <w:p w14:paraId="74C69A46" w14:textId="4E95452D" w:rsidR="006176D2" w:rsidRPr="006176D2" w:rsidRDefault="008D61D6" w:rsidP="008D61D6">
      <w:pPr>
        <w:jc w:val="both"/>
        <w:rPr>
          <w:b/>
          <w:sz w:val="28"/>
          <w:szCs w:val="28"/>
          <w:lang w:val="kk-KZ"/>
        </w:rPr>
      </w:pPr>
      <w:r w:rsidRPr="006176D2">
        <w:rPr>
          <w:b/>
          <w:sz w:val="28"/>
          <w:szCs w:val="28"/>
          <w:lang w:val="kk-KZ"/>
        </w:rPr>
        <w:t xml:space="preserve">2.2 </w:t>
      </w:r>
      <w:r w:rsidR="006176D2" w:rsidRPr="006176D2">
        <w:rPr>
          <w:b/>
          <w:sz w:val="28"/>
          <w:szCs w:val="28"/>
          <w:lang w:val="kk-KZ"/>
        </w:rPr>
        <w:t xml:space="preserve">Көмірдің тотығу </w:t>
      </w:r>
      <w:r w:rsidR="00C3283E">
        <w:rPr>
          <w:b/>
          <w:sz w:val="28"/>
          <w:szCs w:val="28"/>
          <w:lang w:val="kk-KZ"/>
        </w:rPr>
        <w:t>үрдіс</w:t>
      </w:r>
      <w:r w:rsidR="006176D2" w:rsidRPr="006176D2">
        <w:rPr>
          <w:b/>
          <w:sz w:val="28"/>
          <w:szCs w:val="28"/>
          <w:lang w:val="kk-KZ"/>
        </w:rPr>
        <w:t>і мен өздігінен қызуының термодинамикасы</w:t>
      </w:r>
    </w:p>
    <w:p w14:paraId="4E5AC8BB" w14:textId="77777777" w:rsidR="003D54F5" w:rsidRPr="005A67A9" w:rsidRDefault="003D54F5" w:rsidP="002E1469">
      <w:pPr>
        <w:pStyle w:val="af4"/>
        <w:spacing w:after="0"/>
        <w:ind w:left="0" w:firstLine="709"/>
        <w:jc w:val="both"/>
        <w:rPr>
          <w:rFonts w:ascii="Times New Roman" w:hAnsi="Times New Roman" w:cs="Times New Roman"/>
          <w:sz w:val="28"/>
          <w:szCs w:val="28"/>
          <w:lang w:val="kk-KZ"/>
        </w:rPr>
      </w:pPr>
    </w:p>
    <w:p w14:paraId="28D78100" w14:textId="77777777" w:rsidR="00EA3C10" w:rsidRPr="00EA3C10" w:rsidRDefault="00EA3C10" w:rsidP="00EA3C10">
      <w:pPr>
        <w:pStyle w:val="af4"/>
        <w:ind w:left="0" w:firstLine="709"/>
        <w:jc w:val="both"/>
        <w:rPr>
          <w:rFonts w:ascii="Times New Roman" w:hAnsi="Times New Roman" w:cs="Times New Roman"/>
          <w:sz w:val="28"/>
          <w:szCs w:val="28"/>
          <w:lang w:val="kk-KZ"/>
        </w:rPr>
      </w:pPr>
      <w:r w:rsidRPr="00EA3C10">
        <w:rPr>
          <w:rFonts w:ascii="Times New Roman" w:hAnsi="Times New Roman" w:cs="Times New Roman"/>
          <w:sz w:val="28"/>
          <w:szCs w:val="28"/>
          <w:lang w:val="kk-KZ"/>
        </w:rPr>
        <w:t xml:space="preserve">Жылу зерттеулерінде термодинамика жылу энергиясын шығаратын немесе сіңіретін кез-келген процестер кезінде объектінің температурасының мезгіл-мезгіл өзгеруін білдіреді. </w:t>
      </w:r>
    </w:p>
    <w:p w14:paraId="6E7CB6C3" w14:textId="5B87611B" w:rsidR="00EA3C10" w:rsidRPr="00EA3C10" w:rsidRDefault="00EA3C10" w:rsidP="00EA3C10">
      <w:pPr>
        <w:pStyle w:val="af4"/>
        <w:ind w:left="0" w:firstLine="709"/>
        <w:jc w:val="both"/>
        <w:rPr>
          <w:rFonts w:ascii="Times New Roman" w:hAnsi="Times New Roman" w:cs="Times New Roman"/>
          <w:sz w:val="28"/>
          <w:szCs w:val="28"/>
          <w:lang w:val="kk-KZ"/>
        </w:rPr>
      </w:pPr>
      <w:r w:rsidRPr="00EA3C10">
        <w:rPr>
          <w:rFonts w:ascii="Times New Roman" w:hAnsi="Times New Roman" w:cs="Times New Roman"/>
          <w:sz w:val="28"/>
          <w:szCs w:val="28"/>
          <w:lang w:val="kk-KZ"/>
        </w:rPr>
        <w:t xml:space="preserve">Көмірдің тотығу және </w:t>
      </w:r>
      <w:r w:rsidR="006176D2">
        <w:rPr>
          <w:rFonts w:ascii="Times New Roman" w:hAnsi="Times New Roman" w:cs="Times New Roman"/>
          <w:sz w:val="28"/>
          <w:szCs w:val="28"/>
          <w:lang w:val="kk-KZ"/>
        </w:rPr>
        <w:t>өздігінен</w:t>
      </w:r>
      <w:r w:rsidRPr="00EA3C10">
        <w:rPr>
          <w:rFonts w:ascii="Times New Roman" w:hAnsi="Times New Roman" w:cs="Times New Roman"/>
          <w:sz w:val="28"/>
          <w:szCs w:val="28"/>
          <w:lang w:val="kk-KZ"/>
        </w:rPr>
        <w:t xml:space="preserve"> қызу процесін эксперименттік зерттеулер мен табиғи бақылаулар бұл процесте бірнеше сипаттамалық кезеңдер (немесе </w:t>
      </w:r>
      <w:r w:rsidR="006176D2">
        <w:rPr>
          <w:rFonts w:ascii="Times New Roman" w:hAnsi="Times New Roman" w:cs="Times New Roman"/>
          <w:sz w:val="28"/>
          <w:szCs w:val="28"/>
          <w:lang w:val="kk-KZ"/>
        </w:rPr>
        <w:t>сатылар</w:t>
      </w:r>
      <w:r w:rsidRPr="00EA3C10">
        <w:rPr>
          <w:rFonts w:ascii="Times New Roman" w:hAnsi="Times New Roman" w:cs="Times New Roman"/>
          <w:sz w:val="28"/>
          <w:szCs w:val="28"/>
          <w:lang w:val="kk-KZ"/>
        </w:rPr>
        <w:t>) айтарлықтай ерекшеленетіні анықталды</w:t>
      </w:r>
      <w:r w:rsidR="006E32E1" w:rsidRPr="00EA3C10">
        <w:rPr>
          <w:rFonts w:ascii="Times New Roman" w:hAnsi="Times New Roman" w:cs="Times New Roman"/>
          <w:sz w:val="28"/>
          <w:szCs w:val="28"/>
          <w:lang w:val="kk-KZ"/>
        </w:rPr>
        <w:t>[</w:t>
      </w:r>
      <w:r w:rsidR="006E32E1" w:rsidRPr="006C2DB7">
        <w:rPr>
          <w:rFonts w:ascii="Times New Roman" w:hAnsi="Times New Roman" w:cs="Times New Roman"/>
          <w:sz w:val="28"/>
          <w:szCs w:val="28"/>
          <w:lang w:val="kk-KZ"/>
        </w:rPr>
        <w:t>4</w:t>
      </w:r>
      <w:r w:rsidR="006E32E1">
        <w:rPr>
          <w:rFonts w:ascii="Times New Roman" w:hAnsi="Times New Roman" w:cs="Times New Roman"/>
          <w:sz w:val="28"/>
          <w:szCs w:val="28"/>
          <w:lang w:val="kk-KZ"/>
        </w:rPr>
        <w:t>4-46</w:t>
      </w:r>
      <w:r w:rsidR="006E32E1" w:rsidRPr="00EA3C10">
        <w:rPr>
          <w:rFonts w:ascii="Times New Roman" w:hAnsi="Times New Roman" w:cs="Times New Roman"/>
          <w:sz w:val="28"/>
          <w:szCs w:val="28"/>
          <w:lang w:val="kk-KZ"/>
        </w:rPr>
        <w:t>].</w:t>
      </w:r>
    </w:p>
    <w:p w14:paraId="51E97570" w14:textId="419C4B2F" w:rsidR="00EA3C10" w:rsidRDefault="006176D2" w:rsidP="00EA3C10">
      <w:pPr>
        <w:pStyle w:val="af4"/>
        <w:spacing w:after="0"/>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EA3C10" w:rsidRPr="00EA3C10">
        <w:rPr>
          <w:rFonts w:ascii="Times New Roman" w:hAnsi="Times New Roman" w:cs="Times New Roman"/>
          <w:sz w:val="28"/>
          <w:szCs w:val="28"/>
          <w:lang w:val="kk-KZ"/>
        </w:rPr>
        <w:t>өмір затының қоршаған ауаның оттег</w:t>
      </w:r>
      <w:r>
        <w:rPr>
          <w:rFonts w:ascii="Times New Roman" w:hAnsi="Times New Roman" w:cs="Times New Roman"/>
          <w:sz w:val="28"/>
          <w:szCs w:val="28"/>
          <w:lang w:val="kk-KZ"/>
        </w:rPr>
        <w:t>іс</w:t>
      </w:r>
      <w:r w:rsidR="00EA3C10" w:rsidRPr="00EA3C10">
        <w:rPr>
          <w:rFonts w:ascii="Times New Roman" w:hAnsi="Times New Roman" w:cs="Times New Roman"/>
          <w:sz w:val="28"/>
          <w:szCs w:val="28"/>
          <w:lang w:val="kk-KZ"/>
        </w:rPr>
        <w:t>імен жанасуы мүмкін болса, төмен температура</w:t>
      </w:r>
      <w:r>
        <w:rPr>
          <w:rFonts w:ascii="Times New Roman" w:hAnsi="Times New Roman" w:cs="Times New Roman"/>
          <w:sz w:val="28"/>
          <w:szCs w:val="28"/>
          <w:lang w:val="kk-KZ"/>
        </w:rPr>
        <w:t>лы</w:t>
      </w:r>
      <w:r w:rsidR="00EA3C10" w:rsidRPr="00EA3C10">
        <w:rPr>
          <w:rFonts w:ascii="Times New Roman" w:hAnsi="Times New Roman" w:cs="Times New Roman"/>
          <w:sz w:val="28"/>
          <w:szCs w:val="28"/>
          <w:lang w:val="kk-KZ"/>
        </w:rPr>
        <w:t>, тотығу деп аталатын процесс жүреді. Бұл процесс тұрақты және ұзақ уақыт бойы шамамен 20-40°C температурада, оттегінің аз сіңуімен және жылудың аз шығарылуымен, жылудың өздігінен үдеуіне және көмірдің тұтануына жеткіліксіз болуы мүмкін</w:t>
      </w:r>
      <w:r w:rsidR="006E32E1" w:rsidRPr="00EA3C10">
        <w:rPr>
          <w:rFonts w:ascii="Times New Roman" w:hAnsi="Times New Roman" w:cs="Times New Roman"/>
          <w:sz w:val="28"/>
          <w:szCs w:val="28"/>
          <w:lang w:val="kk-KZ"/>
        </w:rPr>
        <w:t>[</w:t>
      </w:r>
      <w:r w:rsidR="006E32E1" w:rsidRPr="006C2DB7">
        <w:rPr>
          <w:rFonts w:ascii="Times New Roman" w:hAnsi="Times New Roman" w:cs="Times New Roman"/>
          <w:sz w:val="28"/>
          <w:szCs w:val="28"/>
          <w:lang w:val="kk-KZ"/>
        </w:rPr>
        <w:t>4</w:t>
      </w:r>
      <w:r w:rsidR="006E32E1">
        <w:rPr>
          <w:rFonts w:ascii="Times New Roman" w:hAnsi="Times New Roman" w:cs="Times New Roman"/>
          <w:sz w:val="28"/>
          <w:szCs w:val="28"/>
          <w:lang w:val="kk-KZ"/>
        </w:rPr>
        <w:t>7-48</w:t>
      </w:r>
      <w:r w:rsidR="006E32E1" w:rsidRPr="00EA3C10">
        <w:rPr>
          <w:rFonts w:ascii="Times New Roman" w:hAnsi="Times New Roman" w:cs="Times New Roman"/>
          <w:sz w:val="28"/>
          <w:szCs w:val="28"/>
          <w:lang w:val="kk-KZ"/>
        </w:rPr>
        <w:t>].</w:t>
      </w:r>
    </w:p>
    <w:p w14:paraId="31605578" w14:textId="5691AF30" w:rsidR="00EA3C10" w:rsidRDefault="003B0AC7" w:rsidP="002E1469">
      <w:pPr>
        <w:pStyle w:val="af4"/>
        <w:spacing w:after="0"/>
        <w:ind w:left="0" w:firstLine="709"/>
        <w:jc w:val="both"/>
        <w:rPr>
          <w:rFonts w:ascii="Times New Roman" w:hAnsi="Times New Roman" w:cs="Times New Roman"/>
          <w:sz w:val="28"/>
          <w:szCs w:val="28"/>
          <w:lang w:val="kk-KZ"/>
        </w:rPr>
      </w:pPr>
      <w:r w:rsidRPr="003B0AC7">
        <w:rPr>
          <w:rFonts w:ascii="Times New Roman" w:hAnsi="Times New Roman" w:cs="Times New Roman"/>
          <w:sz w:val="28"/>
          <w:szCs w:val="28"/>
          <w:lang w:val="kk-KZ"/>
        </w:rPr>
        <w:t xml:space="preserve">Көмірдің </w:t>
      </w:r>
      <w:r w:rsidR="006176D2">
        <w:rPr>
          <w:rFonts w:ascii="Times New Roman" w:hAnsi="Times New Roman" w:cs="Times New Roman"/>
          <w:sz w:val="28"/>
          <w:szCs w:val="28"/>
          <w:lang w:val="kk-KZ"/>
        </w:rPr>
        <w:t>өздігінен</w:t>
      </w:r>
      <w:r w:rsidRPr="003B0AC7">
        <w:rPr>
          <w:rFonts w:ascii="Times New Roman" w:hAnsi="Times New Roman" w:cs="Times New Roman"/>
          <w:sz w:val="28"/>
          <w:szCs w:val="28"/>
          <w:lang w:val="kk-KZ"/>
        </w:rPr>
        <w:t xml:space="preserve"> қызу кезеңдерін (өздігінен жанатын сульфидті кендерді) бөлу және зерттеу белг</w:t>
      </w:r>
      <w:r w:rsidR="006176D2">
        <w:rPr>
          <w:rFonts w:ascii="Times New Roman" w:hAnsi="Times New Roman" w:cs="Times New Roman"/>
          <w:sz w:val="28"/>
          <w:szCs w:val="28"/>
          <w:lang w:val="kk-KZ"/>
        </w:rPr>
        <w:t>ілі бір практикалық мақсатқа ие – ықтимал</w:t>
      </w:r>
      <w:r w:rsidRPr="003B0AC7">
        <w:rPr>
          <w:rFonts w:ascii="Times New Roman" w:hAnsi="Times New Roman" w:cs="Times New Roman"/>
          <w:sz w:val="28"/>
          <w:szCs w:val="28"/>
          <w:lang w:val="kk-KZ"/>
        </w:rPr>
        <w:t xml:space="preserve"> эндогендік өрттің белгілерін тану және алдын-алу шараларын қолдану. Эндогендік өрттердің алдын-алудың ең практикалық мәні оларды бастапқы </w:t>
      </w:r>
      <w:r w:rsidRPr="003B0AC7">
        <w:rPr>
          <w:rFonts w:ascii="Times New Roman" w:hAnsi="Times New Roman" w:cs="Times New Roman"/>
          <w:sz w:val="28"/>
          <w:szCs w:val="28"/>
          <w:lang w:val="kk-KZ"/>
        </w:rPr>
        <w:lastRenderedPageBreak/>
        <w:t xml:space="preserve">кезеңде анықтау болып табылады, ол </w:t>
      </w:r>
      <w:r w:rsidR="006176D2">
        <w:rPr>
          <w:rFonts w:ascii="Times New Roman" w:hAnsi="Times New Roman" w:cs="Times New Roman"/>
          <w:sz w:val="28"/>
          <w:szCs w:val="28"/>
          <w:lang w:val="kk-KZ"/>
        </w:rPr>
        <w:t xml:space="preserve"> </w:t>
      </w:r>
      <w:r w:rsidRPr="003B0AC7">
        <w:rPr>
          <w:rFonts w:ascii="Times New Roman" w:hAnsi="Times New Roman" w:cs="Times New Roman"/>
          <w:sz w:val="28"/>
          <w:szCs w:val="28"/>
          <w:lang w:val="kk-KZ"/>
        </w:rPr>
        <w:t>зерттеулерге сәйкес</w:t>
      </w:r>
      <w:r w:rsidR="006176D2">
        <w:rPr>
          <w:rFonts w:ascii="Times New Roman" w:hAnsi="Times New Roman" w:cs="Times New Roman"/>
          <w:sz w:val="28"/>
          <w:szCs w:val="28"/>
          <w:lang w:val="kk-KZ"/>
        </w:rPr>
        <w:t>,</w:t>
      </w:r>
      <w:r w:rsidRPr="003B0AC7">
        <w:rPr>
          <w:rFonts w:ascii="Times New Roman" w:hAnsi="Times New Roman" w:cs="Times New Roman"/>
          <w:sz w:val="28"/>
          <w:szCs w:val="28"/>
          <w:lang w:val="kk-KZ"/>
        </w:rPr>
        <w:t xml:space="preserve"> </w:t>
      </w:r>
      <w:r w:rsidR="006176D2">
        <w:rPr>
          <w:rFonts w:ascii="Times New Roman" w:hAnsi="Times New Roman" w:cs="Times New Roman"/>
          <w:sz w:val="28"/>
          <w:szCs w:val="28"/>
          <w:lang w:val="kk-KZ"/>
        </w:rPr>
        <w:t>қ</w:t>
      </w:r>
      <w:r w:rsidRPr="003B0AC7">
        <w:rPr>
          <w:rFonts w:ascii="Times New Roman" w:hAnsi="Times New Roman" w:cs="Times New Roman"/>
          <w:sz w:val="28"/>
          <w:szCs w:val="28"/>
          <w:lang w:val="kk-KZ"/>
        </w:rPr>
        <w:t>ұжаттар үш кезеңнен тұрады (2.1-сурет), газ тәрізді өнімдердің құрамы, көмірдің тотығу жылдамдығы және жылу шығуы бойынша ерекшеленеді</w:t>
      </w:r>
      <w:r w:rsidR="003F52D6">
        <w:rPr>
          <w:rFonts w:ascii="Times New Roman" w:hAnsi="Times New Roman" w:cs="Times New Roman"/>
          <w:sz w:val="28"/>
          <w:szCs w:val="28"/>
          <w:lang w:val="kk-KZ"/>
        </w:rPr>
        <w:t>.</w:t>
      </w:r>
    </w:p>
    <w:p w14:paraId="28488F6C" w14:textId="5B1DD68F" w:rsidR="003B0AC7" w:rsidRPr="003B0AC7" w:rsidRDefault="003B0AC7" w:rsidP="00CD6EBC">
      <w:pPr>
        <w:pStyle w:val="af4"/>
        <w:spacing w:after="0"/>
        <w:ind w:left="0" w:firstLine="709"/>
        <w:jc w:val="both"/>
        <w:rPr>
          <w:rFonts w:ascii="Times New Roman" w:hAnsi="Times New Roman" w:cs="Times New Roman"/>
          <w:sz w:val="28"/>
          <w:szCs w:val="28"/>
          <w:lang w:val="kk-KZ"/>
        </w:rPr>
      </w:pPr>
      <w:r w:rsidRPr="003B0AC7">
        <w:rPr>
          <w:rFonts w:ascii="Times New Roman" w:hAnsi="Times New Roman" w:cs="Times New Roman"/>
          <w:sz w:val="28"/>
          <w:szCs w:val="28"/>
          <w:lang w:val="kk-KZ"/>
        </w:rPr>
        <w:t xml:space="preserve">Бірінші кезең – </w:t>
      </w:r>
      <w:r w:rsidR="006176D2" w:rsidRPr="006176D2">
        <w:rPr>
          <w:rFonts w:ascii="Times New Roman" w:hAnsi="Times New Roman" w:cs="Times New Roman"/>
          <w:sz w:val="28"/>
          <w:szCs w:val="28"/>
          <w:lang w:val="kk-KZ"/>
        </w:rPr>
        <w:t xml:space="preserve">a – b </w:t>
      </w:r>
      <w:r w:rsidRPr="003B0AC7">
        <w:rPr>
          <w:rFonts w:ascii="Times New Roman" w:hAnsi="Times New Roman" w:cs="Times New Roman"/>
          <w:sz w:val="28"/>
          <w:szCs w:val="28"/>
          <w:lang w:val="kk-KZ"/>
        </w:rPr>
        <w:t>көмірдің өздігінен қызуы – әдетте бірнеше күн ішінде ауа ағынының аздығымен жүреді және көмір температурасының жоғарылауымен (40 - 60°C дейін), ауа</w:t>
      </w:r>
      <w:r w:rsidR="006176D2">
        <w:rPr>
          <w:rFonts w:ascii="Times New Roman" w:hAnsi="Times New Roman" w:cs="Times New Roman"/>
          <w:sz w:val="28"/>
          <w:szCs w:val="28"/>
          <w:lang w:val="kk-KZ"/>
        </w:rPr>
        <w:t xml:space="preserve">ны сүзу жолындағы оттегінің күрт </w:t>
      </w:r>
      <w:r w:rsidRPr="003B0AC7">
        <w:rPr>
          <w:rFonts w:ascii="Times New Roman" w:hAnsi="Times New Roman" w:cs="Times New Roman"/>
          <w:sz w:val="28"/>
          <w:szCs w:val="28"/>
          <w:lang w:val="kk-KZ"/>
        </w:rPr>
        <w:t xml:space="preserve"> төмендеуімен, көмірқышқыл газының, сутектің және шекті көмірсутектердің шығарылуымен бірге жүреді.</w:t>
      </w:r>
    </w:p>
    <w:p w14:paraId="4C0C6041" w14:textId="7845BB9F" w:rsidR="00DB4149" w:rsidRPr="00C32A35" w:rsidRDefault="00C32A35" w:rsidP="002E1469">
      <w:pPr>
        <w:pStyle w:val="af4"/>
        <w:spacing w:after="0"/>
        <w:ind w:left="0" w:firstLine="709"/>
        <w:jc w:val="both"/>
        <w:rPr>
          <w:rFonts w:ascii="Times New Roman" w:hAnsi="Times New Roman" w:cs="Times New Roman"/>
          <w:sz w:val="28"/>
          <w:szCs w:val="28"/>
          <w:lang w:val="kk-KZ"/>
        </w:rPr>
      </w:pPr>
      <w:r>
        <w:rPr>
          <w:noProof/>
        </w:rPr>
        <w:drawing>
          <wp:inline distT="0" distB="0" distL="0" distR="0" wp14:anchorId="263BC0DE" wp14:editId="668600F2">
            <wp:extent cx="5939790" cy="3033395"/>
            <wp:effectExtent l="0" t="0" r="3810" b="0"/>
            <wp:docPr id="11268" name="Рисунок 2">
              <a:extLst xmlns:a="http://schemas.openxmlformats.org/drawingml/2006/main">
                <a:ext uri="{FF2B5EF4-FFF2-40B4-BE49-F238E27FC236}">
                  <a16:creationId xmlns:a16="http://schemas.microsoft.com/office/drawing/2014/main" id="{36FA0B17-C058-480D-BA1B-055557A6D2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Рисунок 2">
                      <a:extLst>
                        <a:ext uri="{FF2B5EF4-FFF2-40B4-BE49-F238E27FC236}">
                          <a16:creationId xmlns:a16="http://schemas.microsoft.com/office/drawing/2014/main" id="{36FA0B17-C058-480D-BA1B-055557A6D23C}"/>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3033395"/>
                    </a:xfrm>
                    <a:prstGeom prst="rect">
                      <a:avLst/>
                    </a:prstGeom>
                    <a:noFill/>
                    <a:ln>
                      <a:noFill/>
                    </a:ln>
                  </pic:spPr>
                </pic:pic>
              </a:graphicData>
            </a:graphic>
          </wp:inline>
        </w:drawing>
      </w:r>
    </w:p>
    <w:p w14:paraId="120A42B9" w14:textId="70A9D979" w:rsidR="006176D2" w:rsidRDefault="003D11F4" w:rsidP="002E1469">
      <w:pPr>
        <w:pStyle w:val="af4"/>
        <w:spacing w:after="0"/>
        <w:ind w:left="0" w:firstLine="709"/>
        <w:jc w:val="both"/>
        <w:rPr>
          <w:rFonts w:ascii="Times New Roman" w:hAnsi="Times New Roman" w:cs="Times New Roman"/>
          <w:sz w:val="28"/>
          <w:szCs w:val="28"/>
          <w:lang w:val="kk-KZ"/>
        </w:rPr>
      </w:pPr>
      <w:r w:rsidRPr="003D0311">
        <w:rPr>
          <w:rFonts w:ascii="Times New Roman" w:hAnsi="Times New Roman" w:cs="Times New Roman"/>
          <w:sz w:val="28"/>
          <w:szCs w:val="28"/>
          <w:lang w:val="kk-KZ"/>
        </w:rPr>
        <w:t>2.1</w:t>
      </w:r>
      <w:r w:rsidR="006176D2">
        <w:rPr>
          <w:rFonts w:ascii="Times New Roman" w:hAnsi="Times New Roman" w:cs="Times New Roman"/>
          <w:sz w:val="28"/>
          <w:szCs w:val="28"/>
          <w:lang w:val="kk-KZ"/>
        </w:rPr>
        <w:t>-сурет</w:t>
      </w:r>
      <w:r w:rsidRPr="003D0311">
        <w:rPr>
          <w:rFonts w:ascii="Times New Roman" w:hAnsi="Times New Roman" w:cs="Times New Roman"/>
          <w:sz w:val="28"/>
          <w:szCs w:val="28"/>
          <w:lang w:val="kk-KZ"/>
        </w:rPr>
        <w:t xml:space="preserve"> -  </w:t>
      </w:r>
      <w:r w:rsidR="006176D2" w:rsidRPr="006176D2">
        <w:rPr>
          <w:rFonts w:ascii="Times New Roman" w:hAnsi="Times New Roman" w:cs="Times New Roman"/>
          <w:sz w:val="28"/>
          <w:szCs w:val="28"/>
          <w:lang w:val="kk-KZ"/>
        </w:rPr>
        <w:t>Көмірдің өздігінен жану процесінің негізгі кезеңдері</w:t>
      </w:r>
    </w:p>
    <w:p w14:paraId="488A89D3" w14:textId="66B947AD" w:rsidR="003D11F4" w:rsidRPr="00A54E24" w:rsidRDefault="003D11F4" w:rsidP="003D11F4">
      <w:pPr>
        <w:pStyle w:val="af4"/>
        <w:spacing w:after="0"/>
        <w:ind w:left="0" w:firstLine="709"/>
        <w:jc w:val="center"/>
        <w:rPr>
          <w:rFonts w:ascii="Times New Roman" w:hAnsi="Times New Roman" w:cs="Times New Roman"/>
          <w:sz w:val="28"/>
          <w:szCs w:val="28"/>
          <w:lang w:val="kk-KZ"/>
        </w:rPr>
      </w:pPr>
      <w:r w:rsidRPr="00A54E24">
        <w:rPr>
          <w:rFonts w:ascii="Times New Roman" w:hAnsi="Times New Roman" w:cs="Times New Roman"/>
          <w:sz w:val="28"/>
          <w:szCs w:val="28"/>
          <w:lang w:val="kk-KZ"/>
        </w:rPr>
        <w:t xml:space="preserve">a – b – </w:t>
      </w:r>
      <w:r w:rsidR="00A54E24">
        <w:rPr>
          <w:rFonts w:ascii="Times New Roman" w:hAnsi="Times New Roman" w:cs="Times New Roman"/>
          <w:sz w:val="28"/>
          <w:szCs w:val="28"/>
          <w:lang w:val="kk-KZ"/>
        </w:rPr>
        <w:t>өздігінен</w:t>
      </w:r>
      <w:r w:rsidR="004C1ABD">
        <w:rPr>
          <w:rFonts w:ascii="Times New Roman" w:hAnsi="Times New Roman" w:cs="Times New Roman"/>
          <w:sz w:val="28"/>
          <w:szCs w:val="28"/>
          <w:lang w:val="kk-KZ"/>
        </w:rPr>
        <w:t xml:space="preserve"> қ</w:t>
      </w:r>
      <w:r w:rsidR="00A54E24">
        <w:rPr>
          <w:rFonts w:ascii="Times New Roman" w:hAnsi="Times New Roman" w:cs="Times New Roman"/>
          <w:sz w:val="28"/>
          <w:szCs w:val="28"/>
          <w:lang w:val="kk-KZ"/>
        </w:rPr>
        <w:t>ызу</w:t>
      </w:r>
      <w:r w:rsidRPr="00A54E24">
        <w:rPr>
          <w:rFonts w:ascii="Times New Roman" w:hAnsi="Times New Roman" w:cs="Times New Roman"/>
          <w:sz w:val="28"/>
          <w:szCs w:val="28"/>
          <w:lang w:val="kk-KZ"/>
        </w:rPr>
        <w:t xml:space="preserve">; b – c  - </w:t>
      </w:r>
      <w:r w:rsidR="00A54E24">
        <w:rPr>
          <w:rFonts w:ascii="Times New Roman" w:hAnsi="Times New Roman" w:cs="Times New Roman"/>
          <w:sz w:val="28"/>
          <w:szCs w:val="28"/>
          <w:lang w:val="kk-KZ"/>
        </w:rPr>
        <w:t>ылғалдың булануы</w:t>
      </w:r>
      <w:r w:rsidRPr="00A54E24">
        <w:rPr>
          <w:rFonts w:ascii="Times New Roman" w:hAnsi="Times New Roman" w:cs="Times New Roman"/>
          <w:sz w:val="28"/>
          <w:szCs w:val="28"/>
          <w:lang w:val="kk-KZ"/>
        </w:rPr>
        <w:t xml:space="preserve">; c – d – </w:t>
      </w:r>
      <w:r w:rsidR="00A54E24">
        <w:rPr>
          <w:rFonts w:ascii="Times New Roman" w:hAnsi="Times New Roman" w:cs="Times New Roman"/>
          <w:sz w:val="28"/>
          <w:szCs w:val="28"/>
          <w:lang w:val="kk-KZ"/>
        </w:rPr>
        <w:t>өздігінен жануға дейінгі қарқынды тотығу</w:t>
      </w:r>
    </w:p>
    <w:p w14:paraId="1A3D0F20" w14:textId="69F02E1B" w:rsidR="003B0AC7" w:rsidRDefault="003B0AC7" w:rsidP="004D5DD4">
      <w:pPr>
        <w:pStyle w:val="af4"/>
        <w:spacing w:after="0"/>
        <w:ind w:left="0"/>
        <w:jc w:val="both"/>
        <w:rPr>
          <w:rFonts w:ascii="Times New Roman" w:hAnsi="Times New Roman" w:cs="Times New Roman"/>
          <w:sz w:val="28"/>
          <w:szCs w:val="28"/>
          <w:lang w:val="kk-KZ"/>
        </w:rPr>
      </w:pPr>
      <w:r w:rsidRPr="003B0AC7">
        <w:rPr>
          <w:rFonts w:ascii="Times New Roman" w:hAnsi="Times New Roman" w:cs="Times New Roman"/>
          <w:sz w:val="28"/>
          <w:szCs w:val="28"/>
          <w:lang w:val="kk-KZ"/>
        </w:rPr>
        <w:t>бастапқы (фондық деп аталатын) деңгей. Бұл кезеңде жылудың қарқынды жинақталу процесі жүреді.</w:t>
      </w:r>
    </w:p>
    <w:p w14:paraId="3E25A337" w14:textId="6AE9F7FE" w:rsidR="003B0AC7" w:rsidRDefault="00A54E24" w:rsidP="002E1469">
      <w:pPr>
        <w:pStyle w:val="af4"/>
        <w:spacing w:after="0"/>
        <w:ind w:left="0" w:firstLine="709"/>
        <w:jc w:val="both"/>
        <w:rPr>
          <w:rFonts w:ascii="Times New Roman" w:hAnsi="Times New Roman" w:cs="Times New Roman"/>
          <w:sz w:val="28"/>
          <w:szCs w:val="28"/>
          <w:lang w:val="kk-KZ"/>
        </w:rPr>
      </w:pPr>
      <w:r w:rsidRPr="00A54E24">
        <w:rPr>
          <w:rFonts w:ascii="Times New Roman" w:hAnsi="Times New Roman" w:cs="Times New Roman"/>
          <w:sz w:val="28"/>
          <w:szCs w:val="28"/>
          <w:lang w:val="kk-KZ"/>
        </w:rPr>
        <w:t xml:space="preserve">b – c  </w:t>
      </w:r>
      <w:r w:rsidR="003B0AC7" w:rsidRPr="00A54E24">
        <w:rPr>
          <w:rFonts w:ascii="Times New Roman" w:hAnsi="Times New Roman" w:cs="Times New Roman"/>
          <w:sz w:val="28"/>
          <w:szCs w:val="28"/>
          <w:lang w:val="kk-KZ"/>
        </w:rPr>
        <w:t>екінші кезеңі</w:t>
      </w:r>
      <w:r>
        <w:rPr>
          <w:rFonts w:ascii="Times New Roman" w:hAnsi="Times New Roman" w:cs="Times New Roman"/>
          <w:sz w:val="28"/>
          <w:szCs w:val="28"/>
          <w:lang w:val="kk-KZ"/>
        </w:rPr>
        <w:t xml:space="preserve"> – </w:t>
      </w:r>
      <w:r w:rsidR="003B0AC7" w:rsidRPr="003B0AC7">
        <w:rPr>
          <w:rFonts w:ascii="Times New Roman" w:hAnsi="Times New Roman" w:cs="Times New Roman"/>
          <w:sz w:val="28"/>
          <w:szCs w:val="28"/>
          <w:lang w:val="kk-KZ"/>
        </w:rPr>
        <w:t>көмірден</w:t>
      </w:r>
      <w:r>
        <w:rPr>
          <w:rFonts w:ascii="Times New Roman" w:hAnsi="Times New Roman" w:cs="Times New Roman"/>
          <w:sz w:val="28"/>
          <w:szCs w:val="28"/>
          <w:lang w:val="kk-KZ"/>
        </w:rPr>
        <w:t xml:space="preserve"> ылғалдың булануы – </w:t>
      </w:r>
      <w:r w:rsidR="003B0AC7" w:rsidRPr="003B0AC7">
        <w:rPr>
          <w:rFonts w:ascii="Times New Roman" w:hAnsi="Times New Roman" w:cs="Times New Roman"/>
          <w:sz w:val="28"/>
          <w:szCs w:val="28"/>
          <w:lang w:val="kk-KZ"/>
        </w:rPr>
        <w:t>ұзақ уақытқа созылады және тұтану сатысына дейін процестің даму уақытының шамамен 60% құрайды. Бұл кезеңде көмірден ылғалдың қарқынды булануы байқалады, нәтижесінде булану үшін жылуды жоғалту арқылы температураның төмендеуі байқалады. Тотығу реакциясы оттегінің аз сіңуімен, көміртегі оксидінің, көмірқышқыл газының, сутектің және шекті көмірсутектердің өте аз мөлшерде шығарылуымен жүреді, бұл индикаторлық газдардың бастапқы деңгейінің өзгеруіне әсер етпейді</w:t>
      </w:r>
      <w:r w:rsidR="003F52D6" w:rsidRPr="00EA3C10">
        <w:rPr>
          <w:rFonts w:ascii="Times New Roman" w:hAnsi="Times New Roman" w:cs="Times New Roman"/>
          <w:sz w:val="28"/>
          <w:szCs w:val="28"/>
          <w:lang w:val="kk-KZ"/>
        </w:rPr>
        <w:t>[</w:t>
      </w:r>
      <w:r w:rsidR="003F52D6" w:rsidRPr="006C2DB7">
        <w:rPr>
          <w:rFonts w:ascii="Times New Roman" w:hAnsi="Times New Roman" w:cs="Times New Roman"/>
          <w:sz w:val="28"/>
          <w:szCs w:val="28"/>
          <w:lang w:val="kk-KZ"/>
        </w:rPr>
        <w:t>4</w:t>
      </w:r>
      <w:r w:rsidR="003F52D6">
        <w:rPr>
          <w:rFonts w:ascii="Times New Roman" w:hAnsi="Times New Roman" w:cs="Times New Roman"/>
          <w:sz w:val="28"/>
          <w:szCs w:val="28"/>
          <w:lang w:val="kk-KZ"/>
        </w:rPr>
        <w:t>9</w:t>
      </w:r>
      <w:r w:rsidR="003F52D6" w:rsidRPr="00EA3C10">
        <w:rPr>
          <w:rFonts w:ascii="Times New Roman" w:hAnsi="Times New Roman" w:cs="Times New Roman"/>
          <w:sz w:val="28"/>
          <w:szCs w:val="28"/>
          <w:lang w:val="kk-KZ"/>
        </w:rPr>
        <w:t>].</w:t>
      </w:r>
    </w:p>
    <w:p w14:paraId="4AA69E7E" w14:textId="0F22638B" w:rsidR="003B0AC7" w:rsidRPr="003B0AC7" w:rsidRDefault="003B0AC7" w:rsidP="002E1469">
      <w:pPr>
        <w:pStyle w:val="af4"/>
        <w:spacing w:after="0"/>
        <w:ind w:left="0" w:firstLine="709"/>
        <w:jc w:val="both"/>
        <w:rPr>
          <w:rFonts w:ascii="Times New Roman" w:hAnsi="Times New Roman" w:cs="Times New Roman"/>
          <w:sz w:val="28"/>
          <w:szCs w:val="28"/>
          <w:lang w:val="kk-KZ"/>
        </w:rPr>
      </w:pPr>
      <w:r w:rsidRPr="003B0AC7">
        <w:rPr>
          <w:rFonts w:ascii="Times New Roman" w:hAnsi="Times New Roman" w:cs="Times New Roman"/>
          <w:sz w:val="28"/>
          <w:szCs w:val="28"/>
          <w:lang w:val="kk-KZ"/>
        </w:rPr>
        <w:t>Бұл кезеңнің ерекшелігі</w:t>
      </w:r>
      <w:r w:rsidR="00A54E24">
        <w:rPr>
          <w:rFonts w:ascii="Times New Roman" w:hAnsi="Times New Roman" w:cs="Times New Roman"/>
          <w:sz w:val="28"/>
          <w:szCs w:val="28"/>
          <w:lang w:val="kk-KZ"/>
        </w:rPr>
        <w:t xml:space="preserve"> – </w:t>
      </w:r>
      <w:r w:rsidRPr="003B0AC7">
        <w:rPr>
          <w:rFonts w:ascii="Times New Roman" w:hAnsi="Times New Roman" w:cs="Times New Roman"/>
          <w:sz w:val="28"/>
          <w:szCs w:val="28"/>
          <w:lang w:val="kk-KZ"/>
        </w:rPr>
        <w:t xml:space="preserve">ауа ылғалдылығының жоғарылауы, тау-кен қазбаларында тұманның пайда болуы. Сондықтан, осы кезеңде эндогендік өрттерді анықтаудың ұтымды бағыттарының бірі кеніш атмосферасының ылғалдылығының едәуір артуы байқалатын кеніш ауасының кеніш учаскесі немесе учаскенің локализациясы шегінде ылғал құрамының өзгеруін белгілеу </w:t>
      </w:r>
      <w:r w:rsidRPr="003B0AC7">
        <w:rPr>
          <w:rFonts w:ascii="Times New Roman" w:hAnsi="Times New Roman" w:cs="Times New Roman"/>
          <w:sz w:val="28"/>
          <w:szCs w:val="28"/>
          <w:lang w:val="kk-KZ"/>
        </w:rPr>
        <w:lastRenderedPageBreak/>
        <w:t xml:space="preserve">ұсынылады. Бұл өте қарапайым және </w:t>
      </w:r>
      <w:r w:rsidR="00A54E24">
        <w:rPr>
          <w:rFonts w:ascii="Times New Roman" w:hAnsi="Times New Roman" w:cs="Times New Roman"/>
          <w:sz w:val="28"/>
          <w:szCs w:val="28"/>
          <w:lang w:val="kk-KZ"/>
        </w:rPr>
        <w:t>оңай</w:t>
      </w:r>
      <w:r w:rsidRPr="003B0AC7">
        <w:rPr>
          <w:rFonts w:ascii="Times New Roman" w:hAnsi="Times New Roman" w:cs="Times New Roman"/>
          <w:sz w:val="28"/>
          <w:szCs w:val="28"/>
          <w:lang w:val="kk-KZ"/>
        </w:rPr>
        <w:t xml:space="preserve"> бақылау, дәл гигрометрдің болуын және өлшеудің нақты жүйелілігін талап етеді.</w:t>
      </w:r>
    </w:p>
    <w:p w14:paraId="48728821" w14:textId="45CACF26" w:rsidR="003B0AC7" w:rsidRPr="003B0AC7" w:rsidRDefault="003B0AC7" w:rsidP="003B0AC7">
      <w:pPr>
        <w:pStyle w:val="af4"/>
        <w:ind w:left="0" w:firstLine="709"/>
        <w:jc w:val="both"/>
        <w:rPr>
          <w:rFonts w:ascii="Times New Roman" w:hAnsi="Times New Roman" w:cs="Times New Roman"/>
          <w:sz w:val="28"/>
          <w:szCs w:val="28"/>
          <w:u w:val="single"/>
          <w:lang w:val="kk-KZ"/>
        </w:rPr>
      </w:pPr>
      <w:r w:rsidRPr="003B0AC7">
        <w:rPr>
          <w:rFonts w:ascii="Times New Roman" w:hAnsi="Times New Roman" w:cs="Times New Roman"/>
          <w:sz w:val="28"/>
          <w:szCs w:val="28"/>
          <w:lang w:val="kk-KZ"/>
        </w:rPr>
        <w:t>Алғашқы екі кезеңнің ұзақтығы (кейде олар өздігінен жанудың ерте сатысы ретінде анықталады) көбінесе өз</w:t>
      </w:r>
      <w:r w:rsidR="00A54E24">
        <w:rPr>
          <w:rFonts w:ascii="Times New Roman" w:hAnsi="Times New Roman" w:cs="Times New Roman"/>
          <w:sz w:val="28"/>
          <w:szCs w:val="28"/>
          <w:lang w:val="kk-KZ"/>
        </w:rPr>
        <w:t xml:space="preserve">дігінен жану ошағына ауа ағынының келуіне </w:t>
      </w:r>
      <w:r w:rsidRPr="003B0AC7">
        <w:rPr>
          <w:rFonts w:ascii="Times New Roman" w:hAnsi="Times New Roman" w:cs="Times New Roman"/>
          <w:sz w:val="28"/>
          <w:szCs w:val="28"/>
          <w:lang w:val="kk-KZ"/>
        </w:rPr>
        <w:t>байланысты</w:t>
      </w:r>
      <w:r w:rsidR="00A54E24">
        <w:rPr>
          <w:rFonts w:ascii="Times New Roman" w:hAnsi="Times New Roman" w:cs="Times New Roman"/>
          <w:sz w:val="28"/>
          <w:szCs w:val="28"/>
          <w:lang w:val="kk-KZ"/>
        </w:rPr>
        <w:t xml:space="preserve"> болады. </w:t>
      </w:r>
      <w:r w:rsidRPr="003B0AC7">
        <w:rPr>
          <w:rFonts w:ascii="Times New Roman" w:hAnsi="Times New Roman" w:cs="Times New Roman"/>
          <w:sz w:val="28"/>
          <w:szCs w:val="28"/>
          <w:lang w:val="kk-KZ"/>
        </w:rPr>
        <w:t xml:space="preserve">Ошақтан өтетін ауа ағынындағы оттегінің </w:t>
      </w:r>
      <w:r w:rsidR="00A54E24">
        <w:rPr>
          <w:rFonts w:ascii="Times New Roman" w:hAnsi="Times New Roman" w:cs="Times New Roman"/>
          <w:sz w:val="28"/>
          <w:szCs w:val="28"/>
          <w:lang w:val="kk-KZ"/>
        </w:rPr>
        <w:t xml:space="preserve">концентрациясы 18% </w:t>
      </w:r>
      <w:r w:rsidRPr="003B0AC7">
        <w:rPr>
          <w:rFonts w:ascii="Times New Roman" w:hAnsi="Times New Roman" w:cs="Times New Roman"/>
          <w:sz w:val="28"/>
          <w:szCs w:val="28"/>
          <w:lang w:val="kk-KZ"/>
        </w:rPr>
        <w:t>кем төмендемеген кезде, бұл сатылар</w:t>
      </w:r>
      <w:r w:rsidR="00A54E24">
        <w:rPr>
          <w:rFonts w:ascii="Times New Roman" w:hAnsi="Times New Roman" w:cs="Times New Roman"/>
          <w:sz w:val="28"/>
          <w:szCs w:val="28"/>
          <w:lang w:val="kk-KZ"/>
        </w:rPr>
        <w:t xml:space="preserve"> кезеңдер</w:t>
      </w:r>
      <w:r w:rsidRPr="003B0AC7">
        <w:rPr>
          <w:rFonts w:ascii="Times New Roman" w:hAnsi="Times New Roman" w:cs="Times New Roman"/>
          <w:sz w:val="28"/>
          <w:szCs w:val="28"/>
          <w:lang w:val="kk-KZ"/>
        </w:rPr>
        <w:t xml:space="preserve"> бірнеше (3-7) тәулік ішінде өтеді. Егер оттегінің мөлшері одан да аз болса</w:t>
      </w:r>
      <w:r w:rsidR="00A54E24">
        <w:rPr>
          <w:rFonts w:ascii="Times New Roman" w:hAnsi="Times New Roman" w:cs="Times New Roman"/>
          <w:sz w:val="28"/>
          <w:szCs w:val="28"/>
          <w:lang w:val="kk-KZ"/>
        </w:rPr>
        <w:t xml:space="preserve"> – </w:t>
      </w:r>
      <w:r w:rsidRPr="003B0AC7">
        <w:rPr>
          <w:rFonts w:ascii="Times New Roman" w:hAnsi="Times New Roman" w:cs="Times New Roman"/>
          <w:sz w:val="28"/>
          <w:szCs w:val="28"/>
          <w:lang w:val="kk-KZ"/>
        </w:rPr>
        <w:t>ұзақ уақыт. Оттегінің мөлшері 10-12% аз төмендеген кезде өздігінен жанудың бұл ерте кезеңі жану сатысына өтпейді</w:t>
      </w:r>
      <w:r w:rsidRPr="003B0AC7">
        <w:rPr>
          <w:rFonts w:ascii="Times New Roman" w:hAnsi="Times New Roman" w:cs="Times New Roman"/>
          <w:sz w:val="28"/>
          <w:szCs w:val="28"/>
          <w:u w:val="single"/>
          <w:lang w:val="kk-KZ"/>
        </w:rPr>
        <w:t>.</w:t>
      </w:r>
    </w:p>
    <w:p w14:paraId="0063EB23" w14:textId="7C00BC6F" w:rsidR="003B0AC7" w:rsidRDefault="003B0AC7" w:rsidP="003B0AC7">
      <w:pPr>
        <w:pStyle w:val="af4"/>
        <w:spacing w:after="0"/>
        <w:ind w:left="0" w:firstLine="709"/>
        <w:jc w:val="both"/>
        <w:rPr>
          <w:rFonts w:ascii="Times New Roman" w:hAnsi="Times New Roman" w:cs="Times New Roman"/>
          <w:sz w:val="28"/>
          <w:szCs w:val="28"/>
          <w:lang w:val="kk-KZ"/>
        </w:rPr>
      </w:pPr>
      <w:r w:rsidRPr="003B0AC7">
        <w:rPr>
          <w:rFonts w:ascii="Times New Roman" w:hAnsi="Times New Roman" w:cs="Times New Roman"/>
          <w:sz w:val="28"/>
          <w:szCs w:val="28"/>
          <w:lang w:val="kk-KZ"/>
        </w:rPr>
        <w:t>C – d қ</w:t>
      </w:r>
      <w:r w:rsidR="000E6ABB">
        <w:rPr>
          <w:rFonts w:ascii="Times New Roman" w:hAnsi="Times New Roman" w:cs="Times New Roman"/>
          <w:sz w:val="28"/>
          <w:szCs w:val="28"/>
          <w:lang w:val="kk-KZ"/>
        </w:rPr>
        <w:t xml:space="preserve">арқынды тотығудың үшінші кезеңі – </w:t>
      </w:r>
      <w:r w:rsidRPr="003B0AC7">
        <w:rPr>
          <w:rFonts w:ascii="Times New Roman" w:hAnsi="Times New Roman" w:cs="Times New Roman"/>
          <w:sz w:val="28"/>
          <w:szCs w:val="28"/>
          <w:lang w:val="kk-KZ"/>
        </w:rPr>
        <w:t xml:space="preserve">көмір температурасының күрт өсуімен, оттегінің сіңуінің жоғарылауымен, </w:t>
      </w:r>
      <w:r w:rsidR="000E6ABB">
        <w:rPr>
          <w:rFonts w:ascii="Times New Roman" w:hAnsi="Times New Roman" w:cs="Times New Roman"/>
          <w:sz w:val="28"/>
          <w:szCs w:val="28"/>
          <w:lang w:val="kk-KZ"/>
        </w:rPr>
        <w:t>көміртек тотығының</w:t>
      </w:r>
      <w:r w:rsidRPr="003B0AC7">
        <w:rPr>
          <w:rFonts w:ascii="Times New Roman" w:hAnsi="Times New Roman" w:cs="Times New Roman"/>
          <w:sz w:val="28"/>
          <w:szCs w:val="28"/>
          <w:lang w:val="kk-KZ"/>
        </w:rPr>
        <w:t>, көмірқышқыл газының, сутектің, кен атмосферасындағы бастапқы (фондық) деңгейден күрт асатын шекті және қанықпаған көмірсутектердің шығарылуымен сипат</w:t>
      </w:r>
      <w:r w:rsidR="000E6ABB">
        <w:rPr>
          <w:rFonts w:ascii="Times New Roman" w:hAnsi="Times New Roman" w:cs="Times New Roman"/>
          <w:sz w:val="28"/>
          <w:szCs w:val="28"/>
          <w:lang w:val="kk-KZ"/>
        </w:rPr>
        <w:t xml:space="preserve">талады. Бұл кезеңнің ерекшелігі – </w:t>
      </w:r>
      <w:r w:rsidRPr="003B0AC7">
        <w:rPr>
          <w:rFonts w:ascii="Times New Roman" w:hAnsi="Times New Roman" w:cs="Times New Roman"/>
          <w:sz w:val="28"/>
          <w:szCs w:val="28"/>
          <w:lang w:val="kk-KZ"/>
        </w:rPr>
        <w:t>жылудың тез жинақталуы, оның мөлшері барлық тотығу жылу энергиясының шамамен 70% құрайды. Ауа оттегі</w:t>
      </w:r>
      <w:r w:rsidR="000E6ABB">
        <w:rPr>
          <w:rFonts w:ascii="Times New Roman" w:hAnsi="Times New Roman" w:cs="Times New Roman"/>
          <w:sz w:val="28"/>
          <w:szCs w:val="28"/>
          <w:lang w:val="kk-KZ"/>
        </w:rPr>
        <w:t>сі</w:t>
      </w:r>
      <w:r w:rsidRPr="003B0AC7">
        <w:rPr>
          <w:rFonts w:ascii="Times New Roman" w:hAnsi="Times New Roman" w:cs="Times New Roman"/>
          <w:sz w:val="28"/>
          <w:szCs w:val="28"/>
          <w:lang w:val="kk-KZ"/>
        </w:rPr>
        <w:t xml:space="preserve">нің жеткілікті ағынымен қарқынды тотығу кезеңі бірнеше </w:t>
      </w:r>
      <w:r w:rsidR="000E6ABB">
        <w:rPr>
          <w:rFonts w:ascii="Times New Roman" w:hAnsi="Times New Roman" w:cs="Times New Roman"/>
          <w:sz w:val="28"/>
          <w:szCs w:val="28"/>
          <w:lang w:val="kk-KZ"/>
        </w:rPr>
        <w:t>тәулік</w:t>
      </w:r>
      <w:r w:rsidRPr="003B0AC7">
        <w:rPr>
          <w:rFonts w:ascii="Times New Roman" w:hAnsi="Times New Roman" w:cs="Times New Roman"/>
          <w:sz w:val="28"/>
          <w:szCs w:val="28"/>
          <w:lang w:val="kk-KZ"/>
        </w:rPr>
        <w:t xml:space="preserve"> ішінде жүреді және жалынның жану сатысына өтеді.  Жану сатысының сыртқы белгілері</w:t>
      </w:r>
      <w:r w:rsidR="00DE164D" w:rsidRPr="0058105B">
        <w:rPr>
          <w:rFonts w:ascii="Times New Roman" w:hAnsi="Times New Roman" w:cs="Times New Roman"/>
          <w:sz w:val="28"/>
          <w:szCs w:val="28"/>
          <w:lang w:val="kk-KZ"/>
        </w:rPr>
        <w:t>[49</w:t>
      </w:r>
      <w:r w:rsidR="003F52D6">
        <w:rPr>
          <w:rFonts w:ascii="Times New Roman" w:hAnsi="Times New Roman" w:cs="Times New Roman"/>
          <w:sz w:val="28"/>
          <w:szCs w:val="28"/>
          <w:lang w:val="kk-KZ"/>
        </w:rPr>
        <w:t>, 105 бет</w:t>
      </w:r>
      <w:r w:rsidR="00DE164D" w:rsidRPr="0058105B">
        <w:rPr>
          <w:rFonts w:ascii="Times New Roman" w:hAnsi="Times New Roman" w:cs="Times New Roman"/>
          <w:sz w:val="28"/>
          <w:szCs w:val="28"/>
          <w:lang w:val="kk-KZ"/>
        </w:rPr>
        <w:t>]</w:t>
      </w:r>
      <w:r w:rsidRPr="003B0AC7">
        <w:rPr>
          <w:rFonts w:ascii="Times New Roman" w:hAnsi="Times New Roman" w:cs="Times New Roman"/>
          <w:sz w:val="28"/>
          <w:szCs w:val="28"/>
          <w:lang w:val="kk-KZ"/>
        </w:rPr>
        <w:t>:</w:t>
      </w:r>
    </w:p>
    <w:p w14:paraId="606CA728" w14:textId="77777777" w:rsidR="003B0AC7" w:rsidRPr="003B0AC7" w:rsidRDefault="003B0AC7" w:rsidP="003B0AC7">
      <w:pPr>
        <w:pStyle w:val="af4"/>
        <w:ind w:left="0" w:firstLine="709"/>
        <w:jc w:val="both"/>
        <w:rPr>
          <w:rFonts w:ascii="Times New Roman" w:hAnsi="Times New Roman" w:cs="Times New Roman"/>
          <w:sz w:val="28"/>
          <w:szCs w:val="28"/>
          <w:lang w:val="kk-KZ"/>
        </w:rPr>
      </w:pPr>
      <w:r w:rsidRPr="003B0AC7">
        <w:rPr>
          <w:rFonts w:ascii="Times New Roman" w:hAnsi="Times New Roman" w:cs="Times New Roman"/>
          <w:sz w:val="28"/>
          <w:szCs w:val="28"/>
          <w:lang w:val="kk-KZ"/>
        </w:rPr>
        <w:t>- қазбаларда ашық от пен түтіннің пайда болуы;</w:t>
      </w:r>
    </w:p>
    <w:p w14:paraId="4355816C" w14:textId="45D772DE" w:rsidR="003B0AC7" w:rsidRPr="003B0AC7" w:rsidRDefault="000E6ABB" w:rsidP="003B0AC7">
      <w:pPr>
        <w:pStyle w:val="af4"/>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B0AC7" w:rsidRPr="003B0AC7">
        <w:rPr>
          <w:rFonts w:ascii="Times New Roman" w:hAnsi="Times New Roman" w:cs="Times New Roman"/>
          <w:sz w:val="28"/>
          <w:szCs w:val="28"/>
          <w:lang w:val="kk-KZ"/>
        </w:rPr>
        <w:t xml:space="preserve">тау-кен қазбаларында жиналған ауа сынамаларында фондық концентрациялардан жоғары </w:t>
      </w:r>
      <w:r>
        <w:rPr>
          <w:rFonts w:ascii="Times New Roman" w:hAnsi="Times New Roman" w:cs="Times New Roman"/>
          <w:sz w:val="28"/>
          <w:szCs w:val="28"/>
          <w:lang w:val="kk-KZ"/>
        </w:rPr>
        <w:t xml:space="preserve">көміртек тотығының </w:t>
      </w:r>
      <w:r w:rsidR="003B0AC7" w:rsidRPr="003B0AC7">
        <w:rPr>
          <w:rFonts w:ascii="Times New Roman" w:hAnsi="Times New Roman" w:cs="Times New Roman"/>
          <w:sz w:val="28"/>
          <w:szCs w:val="28"/>
          <w:lang w:val="kk-KZ"/>
        </w:rPr>
        <w:t>және сутегінің 0,1% астам болуы және олардың уақыт өте келе тұрақты өсуі;</w:t>
      </w:r>
    </w:p>
    <w:p w14:paraId="4252E88C" w14:textId="110BE011" w:rsidR="003B0AC7" w:rsidRPr="003B0AC7" w:rsidRDefault="003B0AC7" w:rsidP="003B0AC7">
      <w:pPr>
        <w:pStyle w:val="af4"/>
        <w:ind w:left="0" w:firstLine="709"/>
        <w:jc w:val="both"/>
        <w:rPr>
          <w:rFonts w:ascii="Times New Roman" w:hAnsi="Times New Roman" w:cs="Times New Roman"/>
          <w:sz w:val="28"/>
          <w:szCs w:val="28"/>
          <w:lang w:val="kk-KZ"/>
        </w:rPr>
      </w:pPr>
      <w:r w:rsidRPr="003B0AC7">
        <w:rPr>
          <w:rFonts w:ascii="Times New Roman" w:hAnsi="Times New Roman" w:cs="Times New Roman"/>
          <w:sz w:val="28"/>
          <w:szCs w:val="28"/>
          <w:lang w:val="kk-KZ"/>
        </w:rPr>
        <w:t xml:space="preserve">- </w:t>
      </w:r>
      <w:r w:rsidR="00930603">
        <w:rPr>
          <w:rFonts w:ascii="Times New Roman" w:hAnsi="Times New Roman" w:cs="Times New Roman"/>
          <w:sz w:val="28"/>
          <w:szCs w:val="28"/>
          <w:lang w:val="kk-KZ"/>
        </w:rPr>
        <w:t xml:space="preserve">шектелмеген </w:t>
      </w:r>
      <w:r w:rsidRPr="003B0AC7">
        <w:rPr>
          <w:rFonts w:ascii="Times New Roman" w:hAnsi="Times New Roman" w:cs="Times New Roman"/>
          <w:sz w:val="28"/>
          <w:szCs w:val="28"/>
          <w:lang w:val="kk-KZ"/>
        </w:rPr>
        <w:t>көмірсутектер - этиленнің ацетиленге қатынасы 300°C жоғары температураға сәйкес келеді.</w:t>
      </w:r>
    </w:p>
    <w:p w14:paraId="3908554D" w14:textId="7BFF4708" w:rsidR="003B0AC7" w:rsidRPr="003B0AC7" w:rsidRDefault="003B0AC7" w:rsidP="003B0AC7">
      <w:pPr>
        <w:pStyle w:val="af4"/>
        <w:spacing w:after="0"/>
        <w:ind w:left="0" w:firstLine="709"/>
        <w:jc w:val="both"/>
        <w:rPr>
          <w:rFonts w:ascii="Times New Roman" w:hAnsi="Times New Roman" w:cs="Times New Roman"/>
          <w:sz w:val="28"/>
          <w:szCs w:val="28"/>
          <w:lang w:val="kk-KZ"/>
        </w:rPr>
      </w:pPr>
      <w:r w:rsidRPr="003B0AC7">
        <w:rPr>
          <w:rFonts w:ascii="Times New Roman" w:hAnsi="Times New Roman" w:cs="Times New Roman"/>
          <w:sz w:val="28"/>
          <w:szCs w:val="28"/>
          <w:lang w:val="kk-KZ"/>
        </w:rPr>
        <w:t xml:space="preserve">Кеншілерге алдын алу шараларын қабылдау және эндогендік өрттің алдын алу үшін тотығу және өздігінен жану процестерінің сатыларын білу және нақты анықтау қажет.  Жоғарыда айтылғандай, өздігінен қызуға және өздігінен жануға ауысқанға дейін төмен температуралы тотығудың ұзақтығы жеткілікті </w:t>
      </w:r>
      <w:r w:rsidR="00930603">
        <w:rPr>
          <w:rFonts w:ascii="Times New Roman" w:hAnsi="Times New Roman" w:cs="Times New Roman"/>
          <w:sz w:val="28"/>
          <w:szCs w:val="28"/>
          <w:lang w:val="kk-KZ"/>
        </w:rPr>
        <w:t xml:space="preserve">түрде </w:t>
      </w:r>
      <w:r w:rsidRPr="003B0AC7">
        <w:rPr>
          <w:rFonts w:ascii="Times New Roman" w:hAnsi="Times New Roman" w:cs="Times New Roman"/>
          <w:sz w:val="28"/>
          <w:szCs w:val="28"/>
          <w:lang w:val="kk-KZ"/>
        </w:rPr>
        <w:t xml:space="preserve">ұзақ уақытты құрайды. Бұл кен атмосферасының тұрақты реттелген бақылау режимінде тотығу процесінің болжамды </w:t>
      </w:r>
      <w:r w:rsidR="00930603">
        <w:rPr>
          <w:rFonts w:ascii="Times New Roman" w:hAnsi="Times New Roman" w:cs="Times New Roman"/>
          <w:sz w:val="28"/>
          <w:szCs w:val="28"/>
          <w:lang w:val="kk-KZ"/>
        </w:rPr>
        <w:t xml:space="preserve">апаттық телімде </w:t>
      </w:r>
      <w:r w:rsidRPr="003B0AC7">
        <w:rPr>
          <w:rFonts w:ascii="Times New Roman" w:hAnsi="Times New Roman" w:cs="Times New Roman"/>
          <w:sz w:val="28"/>
          <w:szCs w:val="28"/>
          <w:lang w:val="kk-KZ"/>
        </w:rPr>
        <w:t xml:space="preserve">қандай </w:t>
      </w:r>
      <w:r w:rsidR="00930603">
        <w:rPr>
          <w:rFonts w:ascii="Times New Roman" w:hAnsi="Times New Roman" w:cs="Times New Roman"/>
          <w:sz w:val="28"/>
          <w:szCs w:val="28"/>
          <w:lang w:val="kk-KZ"/>
        </w:rPr>
        <w:t xml:space="preserve">кезеңде </w:t>
      </w:r>
      <w:r w:rsidRPr="003B0AC7">
        <w:rPr>
          <w:rFonts w:ascii="Times New Roman" w:hAnsi="Times New Roman" w:cs="Times New Roman"/>
          <w:sz w:val="28"/>
          <w:szCs w:val="28"/>
          <w:lang w:val="kk-KZ"/>
        </w:rPr>
        <w:t>екенін анықтауға болатындығын білдіреді</w:t>
      </w:r>
      <w:r w:rsidR="003F52D6" w:rsidRPr="003B0AC7">
        <w:rPr>
          <w:rFonts w:ascii="Times New Roman" w:hAnsi="Times New Roman" w:cs="Times New Roman"/>
          <w:sz w:val="28"/>
          <w:szCs w:val="28"/>
          <w:lang w:val="kk-KZ"/>
        </w:rPr>
        <w:t>[</w:t>
      </w:r>
      <w:r w:rsidR="003F52D6">
        <w:rPr>
          <w:rFonts w:ascii="Times New Roman" w:hAnsi="Times New Roman" w:cs="Times New Roman"/>
          <w:sz w:val="28"/>
          <w:szCs w:val="28"/>
          <w:lang w:val="kk-KZ"/>
        </w:rPr>
        <w:t>50-</w:t>
      </w:r>
      <w:r w:rsidR="003F52D6" w:rsidRPr="00923340">
        <w:rPr>
          <w:rFonts w:ascii="Times New Roman" w:hAnsi="Times New Roman" w:cs="Times New Roman"/>
          <w:sz w:val="28"/>
          <w:szCs w:val="28"/>
          <w:lang w:val="kk-KZ"/>
        </w:rPr>
        <w:t>5</w:t>
      </w:r>
      <w:r w:rsidR="003F52D6" w:rsidRPr="003B0AC7">
        <w:rPr>
          <w:rFonts w:ascii="Times New Roman" w:hAnsi="Times New Roman" w:cs="Times New Roman"/>
          <w:sz w:val="28"/>
          <w:szCs w:val="28"/>
          <w:lang w:val="kk-KZ"/>
        </w:rPr>
        <w:t>2]</w:t>
      </w:r>
      <w:r w:rsidRPr="003B0AC7">
        <w:rPr>
          <w:rFonts w:ascii="Times New Roman" w:hAnsi="Times New Roman" w:cs="Times New Roman"/>
          <w:sz w:val="28"/>
          <w:szCs w:val="28"/>
          <w:lang w:val="kk-KZ"/>
        </w:rPr>
        <w:t>.</w:t>
      </w:r>
    </w:p>
    <w:p w14:paraId="14404521" w14:textId="77777777" w:rsidR="003B0AC7" w:rsidRDefault="003B0AC7" w:rsidP="002E1469">
      <w:pPr>
        <w:pStyle w:val="af4"/>
        <w:spacing w:after="0"/>
        <w:ind w:left="0" w:firstLine="709"/>
        <w:jc w:val="both"/>
        <w:rPr>
          <w:rFonts w:ascii="Times New Roman" w:hAnsi="Times New Roman" w:cs="Times New Roman"/>
          <w:sz w:val="28"/>
          <w:szCs w:val="28"/>
          <w:lang w:val="kk-KZ"/>
        </w:rPr>
      </w:pPr>
    </w:p>
    <w:p w14:paraId="64A21D7E" w14:textId="5C219485" w:rsidR="009844FE" w:rsidRPr="009844FE" w:rsidRDefault="000D6100" w:rsidP="000D6100">
      <w:pPr>
        <w:spacing w:line="100" w:lineRule="atLeast"/>
        <w:ind w:left="357"/>
        <w:jc w:val="both"/>
        <w:rPr>
          <w:b/>
          <w:sz w:val="28"/>
          <w:szCs w:val="28"/>
          <w:lang w:val="kk-KZ"/>
        </w:rPr>
      </w:pPr>
      <w:r w:rsidRPr="009844FE">
        <w:rPr>
          <w:b/>
          <w:sz w:val="28"/>
          <w:szCs w:val="28"/>
          <w:lang w:val="kk-KZ"/>
        </w:rPr>
        <w:t xml:space="preserve">2.3 </w:t>
      </w:r>
      <w:r w:rsidR="009844FE" w:rsidRPr="009844FE">
        <w:rPr>
          <w:b/>
          <w:sz w:val="28"/>
          <w:szCs w:val="28"/>
          <w:lang w:val="kk-KZ"/>
        </w:rPr>
        <w:t>Өздігінен жанудың инкубациялық кезеңі және оны анықтау әдістері</w:t>
      </w:r>
    </w:p>
    <w:p w14:paraId="1BEAA6EA" w14:textId="77777777" w:rsidR="00FD46DF" w:rsidRPr="005A67A9" w:rsidRDefault="00FD46DF" w:rsidP="000D6100">
      <w:pPr>
        <w:spacing w:line="100" w:lineRule="atLeast"/>
        <w:ind w:left="357"/>
        <w:jc w:val="both"/>
        <w:rPr>
          <w:b/>
          <w:sz w:val="28"/>
          <w:szCs w:val="28"/>
          <w:lang w:val="kk-KZ"/>
        </w:rPr>
      </w:pPr>
    </w:p>
    <w:p w14:paraId="0F2FA365" w14:textId="70BED7B3" w:rsidR="003B0AC7" w:rsidRDefault="003B0AC7" w:rsidP="00CD6EBC">
      <w:pPr>
        <w:spacing w:line="100" w:lineRule="atLeast"/>
        <w:ind w:firstLine="851"/>
        <w:jc w:val="both"/>
        <w:rPr>
          <w:sz w:val="28"/>
          <w:szCs w:val="28"/>
          <w:lang w:val="kk-KZ"/>
        </w:rPr>
      </w:pPr>
      <w:r w:rsidRPr="003B0AC7">
        <w:rPr>
          <w:sz w:val="28"/>
          <w:szCs w:val="28"/>
          <w:lang w:val="kk-KZ"/>
        </w:rPr>
        <w:t xml:space="preserve">Қатты жанғыш </w:t>
      </w:r>
      <w:r w:rsidR="00E9132A">
        <w:rPr>
          <w:sz w:val="28"/>
          <w:szCs w:val="28"/>
          <w:lang w:val="kk-KZ"/>
        </w:rPr>
        <w:t xml:space="preserve">пайдалы қазбалардың </w:t>
      </w:r>
      <w:r w:rsidRPr="003B0AC7">
        <w:rPr>
          <w:sz w:val="28"/>
          <w:szCs w:val="28"/>
          <w:lang w:val="kk-KZ"/>
        </w:rPr>
        <w:t xml:space="preserve">тотығу, </w:t>
      </w:r>
      <w:r w:rsidR="00E9132A">
        <w:rPr>
          <w:sz w:val="28"/>
          <w:szCs w:val="28"/>
          <w:lang w:val="kk-KZ"/>
        </w:rPr>
        <w:t>өздігінен қызу</w:t>
      </w:r>
      <w:r w:rsidRPr="003B0AC7">
        <w:rPr>
          <w:sz w:val="28"/>
          <w:szCs w:val="28"/>
          <w:lang w:val="kk-KZ"/>
        </w:rPr>
        <w:t xml:space="preserve"> және өздігінен жану процестерін зерттеуге термодинамикалық көзқарас эндогендік өрттермен күресу үшін маңызды, өздігінен жануға бейім материалдың қасиеттерін анықтау және дұрыс есептеу үшін өте маңызды.</w:t>
      </w:r>
    </w:p>
    <w:p w14:paraId="64711286" w14:textId="693A4B8A" w:rsidR="003B0AC7" w:rsidRPr="003B0AC7" w:rsidRDefault="003B0AC7" w:rsidP="003B0AC7">
      <w:pPr>
        <w:spacing w:line="100" w:lineRule="atLeast"/>
        <w:ind w:firstLine="851"/>
        <w:jc w:val="both"/>
        <w:rPr>
          <w:sz w:val="28"/>
          <w:szCs w:val="28"/>
          <w:lang w:val="kk-KZ"/>
        </w:rPr>
      </w:pPr>
      <w:r w:rsidRPr="003B0AC7">
        <w:rPr>
          <w:sz w:val="28"/>
          <w:szCs w:val="28"/>
          <w:lang w:val="kk-KZ"/>
        </w:rPr>
        <w:lastRenderedPageBreak/>
        <w:t xml:space="preserve">Процестердің сатылық сипаттамасының 2.1-суретінен көрініп тұрғандай, тотығу реакциясының басталуынан бастап, бұл жағдайда көмір өздігінен жанудың басталуына дейін ондаған </w:t>
      </w:r>
      <w:r w:rsidR="00E9132A">
        <w:rPr>
          <w:sz w:val="28"/>
          <w:szCs w:val="28"/>
          <w:lang w:val="kk-KZ"/>
        </w:rPr>
        <w:t>тәулік</w:t>
      </w:r>
      <w:r w:rsidRPr="003B0AC7">
        <w:rPr>
          <w:sz w:val="28"/>
          <w:szCs w:val="28"/>
          <w:lang w:val="kk-KZ"/>
        </w:rPr>
        <w:t xml:space="preserve"> есептелген өте ұзақ уақыт өтеді. Эндогендік өрттердің алдын-алу және алдын-алумен айналысатын мамандар үшін бұл уақыт аралығы өздігінен жанудың инкубациялық кезеңі деп аталады. </w:t>
      </w:r>
    </w:p>
    <w:p w14:paraId="15C662AE" w14:textId="60E08960" w:rsidR="003B0AC7" w:rsidRDefault="003B0AC7" w:rsidP="003B0AC7">
      <w:pPr>
        <w:spacing w:line="100" w:lineRule="atLeast"/>
        <w:ind w:firstLine="851"/>
        <w:jc w:val="both"/>
        <w:rPr>
          <w:sz w:val="28"/>
          <w:szCs w:val="28"/>
          <w:lang w:val="kk-KZ"/>
        </w:rPr>
      </w:pPr>
      <w:r w:rsidRPr="003B0AC7">
        <w:rPr>
          <w:sz w:val="28"/>
          <w:szCs w:val="28"/>
          <w:lang w:val="kk-KZ"/>
        </w:rPr>
        <w:t>Осы кезеңнің шамасын білу көмір шахталарындағы кен алу учаскелерін дайындау, өңдеу және оқшаулаудың технологиялық регламенттерін әзірлеу кезінде өздігінен тұтану және эндогенді өрттердің пайда болу қаупін болдырмайтын немесе төмендететін жұмыс режимдері мен технологиялық циклдерді жоспарлауға мүмкіндік береді. Сондықтан инкубациялық кезеңді есептеу (анықтау) әдістеріне назар аударылды және маңызды назар аударылды.</w:t>
      </w:r>
    </w:p>
    <w:p w14:paraId="142F5FA8" w14:textId="77777777" w:rsidR="007B7EA6" w:rsidRPr="007B7EA6" w:rsidRDefault="007B7EA6" w:rsidP="007B7EA6">
      <w:pPr>
        <w:spacing w:line="100" w:lineRule="atLeast"/>
        <w:ind w:firstLine="851"/>
        <w:jc w:val="both"/>
        <w:rPr>
          <w:sz w:val="28"/>
          <w:szCs w:val="28"/>
          <w:lang w:val="kk-KZ"/>
        </w:rPr>
      </w:pPr>
      <w:r w:rsidRPr="007B7EA6">
        <w:rPr>
          <w:sz w:val="28"/>
          <w:szCs w:val="28"/>
          <w:lang w:val="kk-KZ"/>
        </w:rPr>
        <w:t xml:space="preserve">Әр түрлі уақытта жасалған және қолданылатын әртүрлі эксперименттік және теориялық әдістердің ішінде эксперименттік, инженерлік және теориялық әдістер ерекшеленеді. </w:t>
      </w:r>
    </w:p>
    <w:p w14:paraId="78756334" w14:textId="29B69474" w:rsidR="007B7EA6" w:rsidRPr="007B7EA6" w:rsidRDefault="007B7EA6" w:rsidP="007B7EA6">
      <w:pPr>
        <w:spacing w:line="100" w:lineRule="atLeast"/>
        <w:ind w:firstLine="851"/>
        <w:jc w:val="both"/>
        <w:rPr>
          <w:sz w:val="28"/>
          <w:szCs w:val="28"/>
          <w:lang w:val="kk-KZ"/>
        </w:rPr>
      </w:pPr>
      <w:r w:rsidRPr="007B7EA6">
        <w:rPr>
          <w:sz w:val="28"/>
          <w:szCs w:val="28"/>
          <w:lang w:val="kk-KZ"/>
        </w:rPr>
        <w:t xml:space="preserve">Инкубациялық кезеңді анықтаудың эксперименттік әдісі көмірдің </w:t>
      </w:r>
      <w:r w:rsidR="00A54C55">
        <w:rPr>
          <w:sz w:val="28"/>
          <w:szCs w:val="28"/>
          <w:lang w:val="kk-KZ"/>
        </w:rPr>
        <w:t>өздігінен</w:t>
      </w:r>
      <w:r w:rsidRPr="007B7EA6">
        <w:rPr>
          <w:sz w:val="28"/>
          <w:szCs w:val="28"/>
          <w:lang w:val="kk-KZ"/>
        </w:rPr>
        <w:t xml:space="preserve"> қызу процесін зерттеудің хроматографиялық әдісін қолдану болып табылады және келесі кезеңдерден тұрады [</w:t>
      </w:r>
      <w:r w:rsidR="00923340" w:rsidRPr="00923340">
        <w:rPr>
          <w:sz w:val="28"/>
          <w:szCs w:val="28"/>
          <w:lang w:val="kk-KZ"/>
        </w:rPr>
        <w:t>53</w:t>
      </w:r>
      <w:r w:rsidRPr="007B7EA6">
        <w:rPr>
          <w:sz w:val="28"/>
          <w:szCs w:val="28"/>
          <w:lang w:val="kk-KZ"/>
        </w:rPr>
        <w:t>]:</w:t>
      </w:r>
    </w:p>
    <w:p w14:paraId="4A6BC46A" w14:textId="77777777" w:rsidR="007B7EA6" w:rsidRPr="007B7EA6" w:rsidRDefault="007B7EA6" w:rsidP="007B7EA6">
      <w:pPr>
        <w:spacing w:line="100" w:lineRule="atLeast"/>
        <w:ind w:firstLine="851"/>
        <w:jc w:val="both"/>
        <w:rPr>
          <w:sz w:val="28"/>
          <w:szCs w:val="28"/>
          <w:lang w:val="kk-KZ"/>
        </w:rPr>
      </w:pPr>
      <w:r w:rsidRPr="007B7EA6">
        <w:rPr>
          <w:sz w:val="28"/>
          <w:szCs w:val="28"/>
          <w:lang w:val="kk-KZ"/>
        </w:rPr>
        <w:t>арнайы нұсқаулыққа сәйкес зерттелетін учаскедегі қабаттан алынған көмірдің аналитикалық сынамасын дайындау;</w:t>
      </w:r>
    </w:p>
    <w:p w14:paraId="235B0089" w14:textId="77777777" w:rsidR="007B7EA6" w:rsidRPr="007B7EA6" w:rsidRDefault="007B7EA6" w:rsidP="007B7EA6">
      <w:pPr>
        <w:spacing w:line="100" w:lineRule="atLeast"/>
        <w:ind w:firstLine="851"/>
        <w:jc w:val="both"/>
        <w:rPr>
          <w:sz w:val="28"/>
          <w:szCs w:val="28"/>
          <w:lang w:val="kk-KZ"/>
        </w:rPr>
      </w:pPr>
      <w:r w:rsidRPr="007B7EA6">
        <w:rPr>
          <w:sz w:val="28"/>
          <w:szCs w:val="28"/>
          <w:lang w:val="kk-KZ"/>
        </w:rPr>
        <w:t>экспериментті орындау әдістемесіне сәйкес қажетті фракцияның көмір сынамасымен хроматографиялық бағанды дайындау;</w:t>
      </w:r>
    </w:p>
    <w:p w14:paraId="76C463FB" w14:textId="75303C11" w:rsidR="003B0AC7" w:rsidRDefault="007B7EA6" w:rsidP="007B7EA6">
      <w:pPr>
        <w:spacing w:line="100" w:lineRule="atLeast"/>
        <w:ind w:firstLine="851"/>
        <w:jc w:val="both"/>
        <w:rPr>
          <w:sz w:val="28"/>
          <w:szCs w:val="28"/>
          <w:lang w:val="kk-KZ"/>
        </w:rPr>
      </w:pPr>
      <w:r w:rsidRPr="007B7EA6">
        <w:rPr>
          <w:sz w:val="28"/>
          <w:szCs w:val="28"/>
          <w:lang w:val="kk-KZ"/>
        </w:rPr>
        <w:t>ауаның белгілі шығынымен және оттегінің құрамымен хроматографиялық бағандағы көмір сынамасы арқылы ауаны өткізу жолымен көмірдің өздігінен жануының сыни температурасын және инкубациялық кезеңін анықтау үшін сынақтар жүргізу.</w:t>
      </w:r>
    </w:p>
    <w:p w14:paraId="33A21D8B" w14:textId="007487E6" w:rsidR="007B7EA6" w:rsidRPr="007B7EA6" w:rsidRDefault="007B7EA6" w:rsidP="007B7EA6">
      <w:pPr>
        <w:spacing w:line="100" w:lineRule="atLeast"/>
        <w:ind w:firstLine="851"/>
        <w:jc w:val="both"/>
        <w:rPr>
          <w:sz w:val="28"/>
          <w:szCs w:val="28"/>
          <w:lang w:val="kk-KZ"/>
        </w:rPr>
      </w:pPr>
      <w:r w:rsidRPr="007B7EA6">
        <w:rPr>
          <w:sz w:val="28"/>
          <w:szCs w:val="28"/>
          <w:lang w:val="kk-KZ"/>
        </w:rPr>
        <w:t xml:space="preserve">Температураның жоғарылауын сынау және өлшеу нәтижелері бойынша өздігінен жанудың инкубациялық кезеңі неғұрлым дұрыс және </w:t>
      </w:r>
      <w:r w:rsidR="00A54C55">
        <w:rPr>
          <w:sz w:val="28"/>
          <w:szCs w:val="28"/>
          <w:lang w:val="kk-KZ"/>
        </w:rPr>
        <w:t>нақты</w:t>
      </w:r>
      <w:r w:rsidRPr="007B7EA6">
        <w:rPr>
          <w:sz w:val="28"/>
          <w:szCs w:val="28"/>
          <w:lang w:val="kk-KZ"/>
        </w:rPr>
        <w:t xml:space="preserve"> анықталады. Алайда, эксперименттік әдіс, оның барлық артықшылықтары үшін көп уақытты қажет етеді және арнайы құралдар базасының, рұқсат беру құжаттарының және химиялық эксперименттерде тәжірибесі бар білікті персоналдың болуын талап етеді</w:t>
      </w:r>
      <w:r w:rsidR="003F52D6" w:rsidRPr="003F52D6">
        <w:rPr>
          <w:sz w:val="28"/>
          <w:szCs w:val="28"/>
          <w:lang w:val="kk-KZ"/>
        </w:rPr>
        <w:t>[54, 55]</w:t>
      </w:r>
      <w:r w:rsidRPr="007B7EA6">
        <w:rPr>
          <w:sz w:val="28"/>
          <w:szCs w:val="28"/>
          <w:lang w:val="kk-KZ"/>
        </w:rPr>
        <w:t>.</w:t>
      </w:r>
    </w:p>
    <w:p w14:paraId="6D542B6B" w14:textId="77777777" w:rsidR="007B7EA6" w:rsidRPr="007B7EA6" w:rsidRDefault="007B7EA6" w:rsidP="007B7EA6">
      <w:pPr>
        <w:spacing w:line="100" w:lineRule="atLeast"/>
        <w:ind w:firstLine="851"/>
        <w:jc w:val="both"/>
        <w:rPr>
          <w:sz w:val="28"/>
          <w:szCs w:val="28"/>
          <w:lang w:val="kk-KZ"/>
        </w:rPr>
      </w:pPr>
      <w:r w:rsidRPr="007B7EA6">
        <w:rPr>
          <w:sz w:val="28"/>
          <w:szCs w:val="28"/>
          <w:lang w:val="kk-KZ"/>
        </w:rPr>
        <w:t>Сондықтан жедел жағдайларда немесе өзге де жағдайларда эксперименттік зерттеулер жүргізу мүмкін болмаған кезде басқа да әдістер (тәсілдер) қолданылуы мүмкін.</w:t>
      </w:r>
    </w:p>
    <w:p w14:paraId="21031AE4" w14:textId="5E159D07" w:rsidR="003B0AC7" w:rsidRDefault="007B7EA6" w:rsidP="007B7EA6">
      <w:pPr>
        <w:spacing w:line="100" w:lineRule="atLeast"/>
        <w:ind w:firstLine="851"/>
        <w:jc w:val="both"/>
        <w:rPr>
          <w:sz w:val="28"/>
          <w:szCs w:val="28"/>
          <w:lang w:val="kk-KZ"/>
        </w:rPr>
      </w:pPr>
      <w:r w:rsidRPr="007B7EA6">
        <w:rPr>
          <w:sz w:val="28"/>
          <w:szCs w:val="28"/>
          <w:lang w:val="kk-KZ"/>
        </w:rPr>
        <w:t xml:space="preserve">Инкубациялық кезеңді анықтаудың белгілі және кең таралған әдістерінің бірі </w:t>
      </w:r>
      <w:r w:rsidR="00661E19">
        <w:rPr>
          <w:sz w:val="28"/>
          <w:szCs w:val="28"/>
          <w:lang w:val="kk-KZ"/>
        </w:rPr>
        <w:t>«Респиратор»</w:t>
      </w:r>
      <w:r w:rsidRPr="007B7EA6">
        <w:rPr>
          <w:sz w:val="28"/>
          <w:szCs w:val="28"/>
          <w:lang w:val="kk-KZ"/>
        </w:rPr>
        <w:t xml:space="preserve"> НИИГД ғалымдары әзірлеген көмірдің өздігінен жануының инкубациялық кезеңін анықтаудың инженерлік әдісі болып табылады және қолданылады [56].</w:t>
      </w:r>
    </w:p>
    <w:p w14:paraId="7276E3BD" w14:textId="79C52AE3" w:rsidR="007B7EA6" w:rsidRPr="007B7EA6" w:rsidRDefault="007B7EA6" w:rsidP="007B7EA6">
      <w:pPr>
        <w:spacing w:line="100" w:lineRule="atLeast"/>
        <w:ind w:firstLine="851"/>
        <w:jc w:val="both"/>
        <w:rPr>
          <w:sz w:val="28"/>
          <w:szCs w:val="28"/>
          <w:lang w:val="kk-KZ"/>
        </w:rPr>
      </w:pPr>
      <w:r w:rsidRPr="007B7EA6">
        <w:rPr>
          <w:sz w:val="28"/>
          <w:szCs w:val="28"/>
          <w:lang w:val="kk-KZ"/>
        </w:rPr>
        <w:t xml:space="preserve">Мақала авторларының тұжырымдарында көмірдің өздігінен жануының инкубациялық кезеңін анықтаудың ұсынылған инженерлік әдісі процестің параметрлерін неғұрлым толық ескереді, оның ішінде: </w:t>
      </w:r>
      <w:r w:rsidR="00661E19">
        <w:rPr>
          <w:sz w:val="28"/>
          <w:szCs w:val="28"/>
          <w:lang w:val="kk-KZ"/>
        </w:rPr>
        <w:t>т</w:t>
      </w:r>
      <w:r w:rsidRPr="007B7EA6">
        <w:rPr>
          <w:sz w:val="28"/>
          <w:szCs w:val="28"/>
          <w:lang w:val="kk-KZ"/>
        </w:rPr>
        <w:t xml:space="preserve">отығу реакциясы жылуының химиялық реакцияға тәуелділігі; көмір жинақталуының қоршаған </w:t>
      </w:r>
      <w:r w:rsidRPr="007B7EA6">
        <w:rPr>
          <w:sz w:val="28"/>
          <w:szCs w:val="28"/>
          <w:lang w:val="kk-KZ"/>
        </w:rPr>
        <w:lastRenderedPageBreak/>
        <w:t xml:space="preserve">ортамен жылу алмасуы; көмірмен тотығу реакциясына түсетін көмірмен сіңірілген оттегінің үлесі; кесікаралық кеңістіктегі оттегінің концентрациясы және көмір қабатының газдылығы. </w:t>
      </w:r>
    </w:p>
    <w:p w14:paraId="560BBE66" w14:textId="50A8001B" w:rsidR="007B7EA6" w:rsidRPr="007B7EA6" w:rsidRDefault="007B7EA6" w:rsidP="007B7EA6">
      <w:pPr>
        <w:spacing w:line="100" w:lineRule="atLeast"/>
        <w:ind w:firstLine="851"/>
        <w:jc w:val="both"/>
        <w:rPr>
          <w:sz w:val="28"/>
          <w:szCs w:val="28"/>
          <w:lang w:val="kk-KZ"/>
        </w:rPr>
      </w:pPr>
      <w:r w:rsidRPr="007B7EA6">
        <w:rPr>
          <w:sz w:val="28"/>
          <w:szCs w:val="28"/>
          <w:lang w:val="kk-KZ"/>
        </w:rPr>
        <w:t>Алайда, біздің ойымызша, әдіс инженер</w:t>
      </w:r>
      <w:r w:rsidR="00AC52D5">
        <w:rPr>
          <w:sz w:val="28"/>
          <w:szCs w:val="28"/>
          <w:lang w:val="kk-KZ"/>
        </w:rPr>
        <w:t>лік деп аталады және авторлар қарапайым деп сипаттай</w:t>
      </w:r>
      <w:r w:rsidRPr="007B7EA6">
        <w:rPr>
          <w:sz w:val="28"/>
          <w:szCs w:val="28"/>
          <w:lang w:val="kk-KZ"/>
        </w:rPr>
        <w:t>ды, белгілі бір, ерекше сипаттамалардың білімін немесе арнайы анықтамасын қажет етеді:</w:t>
      </w:r>
    </w:p>
    <w:p w14:paraId="1B9428E5" w14:textId="7B5FB10B" w:rsidR="007B7EA6" w:rsidRPr="007B7EA6" w:rsidRDefault="007B7EA6" w:rsidP="007B7EA6">
      <w:pPr>
        <w:spacing w:line="100" w:lineRule="atLeast"/>
        <w:ind w:firstLine="851"/>
        <w:jc w:val="both"/>
        <w:rPr>
          <w:sz w:val="28"/>
          <w:szCs w:val="28"/>
          <w:lang w:val="kk-KZ"/>
        </w:rPr>
      </w:pPr>
      <w:r w:rsidRPr="007B7EA6">
        <w:rPr>
          <w:sz w:val="28"/>
          <w:szCs w:val="28"/>
          <w:lang w:val="kk-KZ"/>
        </w:rPr>
        <w:t xml:space="preserve">көмірдің </w:t>
      </w:r>
      <w:r w:rsidR="0075052A">
        <w:rPr>
          <w:sz w:val="28"/>
          <w:szCs w:val="28"/>
          <w:lang w:val="kk-KZ"/>
        </w:rPr>
        <w:t xml:space="preserve">уатылғыштығы – </w:t>
      </w:r>
      <w:r w:rsidRPr="007B7EA6">
        <w:rPr>
          <w:sz w:val="28"/>
          <w:szCs w:val="28"/>
          <w:lang w:val="kk-KZ"/>
        </w:rPr>
        <w:t>зертханалық әдіспен зерттелетін қабаттың көмірі үшін нақты анықталуы керек;</w:t>
      </w:r>
    </w:p>
    <w:p w14:paraId="533CB8DB" w14:textId="1153FEFA" w:rsidR="007B7EA6" w:rsidRDefault="007B7EA6" w:rsidP="007B7EA6">
      <w:pPr>
        <w:spacing w:line="100" w:lineRule="atLeast"/>
        <w:ind w:firstLine="851"/>
        <w:jc w:val="both"/>
        <w:rPr>
          <w:sz w:val="28"/>
          <w:szCs w:val="28"/>
          <w:lang w:val="kk-KZ"/>
        </w:rPr>
      </w:pPr>
      <w:r w:rsidRPr="007B7EA6">
        <w:rPr>
          <w:sz w:val="28"/>
          <w:szCs w:val="28"/>
          <w:lang w:val="kk-KZ"/>
        </w:rPr>
        <w:t xml:space="preserve">көмірдің </w:t>
      </w:r>
      <w:r w:rsidR="00F21C25">
        <w:rPr>
          <w:sz w:val="28"/>
          <w:szCs w:val="28"/>
          <w:lang w:val="kk-KZ"/>
        </w:rPr>
        <w:t xml:space="preserve">және қоршаушы жыныстардың </w:t>
      </w:r>
      <w:r w:rsidRPr="007B7EA6">
        <w:rPr>
          <w:sz w:val="28"/>
          <w:szCs w:val="28"/>
          <w:lang w:val="kk-KZ"/>
        </w:rPr>
        <w:t>жылу өткізгіштігі ж</w:t>
      </w:r>
      <w:r w:rsidR="00226ECA">
        <w:rPr>
          <w:sz w:val="28"/>
          <w:szCs w:val="28"/>
          <w:lang w:val="kk-KZ"/>
        </w:rPr>
        <w:t xml:space="preserve">әне температуралық өткізгіштігі, </w:t>
      </w:r>
      <w:r w:rsidR="00226ECA" w:rsidRPr="00226ECA">
        <w:rPr>
          <w:sz w:val="28"/>
          <w:szCs w:val="28"/>
          <w:lang w:val="kk-KZ"/>
        </w:rPr>
        <w:t>онымен жылу алмасу өздігінен қызатын көмір жинақталуымен жүреді</w:t>
      </w:r>
      <w:r w:rsidRPr="007B7EA6">
        <w:rPr>
          <w:sz w:val="28"/>
          <w:szCs w:val="28"/>
          <w:lang w:val="kk-KZ"/>
        </w:rPr>
        <w:t>;</w:t>
      </w:r>
    </w:p>
    <w:p w14:paraId="4A344FA2" w14:textId="190B0A26" w:rsidR="007B7EA6" w:rsidRPr="007B7EA6" w:rsidRDefault="007B7EA6" w:rsidP="007B7EA6">
      <w:pPr>
        <w:spacing w:line="100" w:lineRule="atLeast"/>
        <w:ind w:firstLine="851"/>
        <w:jc w:val="both"/>
        <w:rPr>
          <w:sz w:val="28"/>
          <w:szCs w:val="28"/>
          <w:lang w:val="kk-KZ"/>
        </w:rPr>
      </w:pPr>
      <w:r w:rsidRPr="007B7EA6">
        <w:rPr>
          <w:sz w:val="28"/>
          <w:szCs w:val="28"/>
          <w:lang w:val="kk-KZ"/>
        </w:rPr>
        <w:t xml:space="preserve">шахталық ауа ағындарымен және </w:t>
      </w:r>
      <w:r w:rsidR="00226ECA">
        <w:rPr>
          <w:sz w:val="28"/>
          <w:szCs w:val="28"/>
          <w:lang w:val="kk-KZ"/>
        </w:rPr>
        <w:t xml:space="preserve">қоршаушы </w:t>
      </w:r>
      <w:r w:rsidRPr="007B7EA6">
        <w:rPr>
          <w:sz w:val="28"/>
          <w:szCs w:val="28"/>
          <w:lang w:val="kk-KZ"/>
        </w:rPr>
        <w:t>жыныстармен өздігінен қызатын көмір шоғырының жылу алмасу коэффициенті; бұл шамаларды анықтау, өз алдына, күрделі міндет;</w:t>
      </w:r>
      <w:r w:rsidR="00226ECA">
        <w:rPr>
          <w:sz w:val="28"/>
          <w:szCs w:val="28"/>
          <w:lang w:val="kk-KZ"/>
        </w:rPr>
        <w:t xml:space="preserve"> </w:t>
      </w:r>
    </w:p>
    <w:p w14:paraId="53DFD557" w14:textId="21B0BC43" w:rsidR="007B7EA6" w:rsidRPr="007B7EA6" w:rsidRDefault="007B7EA6" w:rsidP="007B7EA6">
      <w:pPr>
        <w:spacing w:line="100" w:lineRule="atLeast"/>
        <w:ind w:firstLine="851"/>
        <w:jc w:val="both"/>
        <w:rPr>
          <w:sz w:val="28"/>
          <w:szCs w:val="28"/>
          <w:lang w:val="kk-KZ"/>
        </w:rPr>
      </w:pPr>
      <w:r w:rsidRPr="007B7EA6">
        <w:rPr>
          <w:sz w:val="28"/>
          <w:szCs w:val="28"/>
          <w:lang w:val="kk-KZ"/>
        </w:rPr>
        <w:t xml:space="preserve">Bio өлшемін анықтау кезінде қоршаған ортамен жылу алмасудың орташа (немесе </w:t>
      </w:r>
      <w:r w:rsidR="00226ECA">
        <w:rPr>
          <w:sz w:val="28"/>
          <w:szCs w:val="28"/>
          <w:lang w:val="kk-KZ"/>
        </w:rPr>
        <w:t>біріктірілген</w:t>
      </w:r>
      <w:r w:rsidRPr="007B7EA6">
        <w:rPr>
          <w:sz w:val="28"/>
          <w:szCs w:val="28"/>
          <w:lang w:val="kk-KZ"/>
        </w:rPr>
        <w:t>) коэффициенті қабылданады</w:t>
      </w:r>
      <w:r w:rsidR="003F52D6" w:rsidRPr="003F52D6">
        <w:rPr>
          <w:sz w:val="28"/>
          <w:szCs w:val="28"/>
          <w:lang w:val="kk-KZ"/>
        </w:rPr>
        <w:t>[57,58]</w:t>
      </w:r>
      <w:r w:rsidRPr="007B7EA6">
        <w:rPr>
          <w:sz w:val="28"/>
          <w:szCs w:val="28"/>
          <w:lang w:val="kk-KZ"/>
        </w:rPr>
        <w:t>.</w:t>
      </w:r>
    </w:p>
    <w:p w14:paraId="5B8C8FE9" w14:textId="22C3A004" w:rsidR="007B7EA6" w:rsidRDefault="007B7EA6" w:rsidP="007B7EA6">
      <w:pPr>
        <w:spacing w:line="100" w:lineRule="atLeast"/>
        <w:ind w:firstLine="851"/>
        <w:jc w:val="both"/>
        <w:rPr>
          <w:sz w:val="28"/>
          <w:szCs w:val="28"/>
          <w:lang w:val="kk-KZ"/>
        </w:rPr>
      </w:pPr>
      <w:r w:rsidRPr="007B7EA6">
        <w:rPr>
          <w:sz w:val="28"/>
          <w:szCs w:val="28"/>
          <w:lang w:val="kk-KZ"/>
        </w:rPr>
        <w:t>Көмір қабатының және қоршаған жы</w:t>
      </w:r>
      <w:r w:rsidR="00226ECA">
        <w:rPr>
          <w:sz w:val="28"/>
          <w:szCs w:val="28"/>
          <w:lang w:val="kk-KZ"/>
        </w:rPr>
        <w:t>ныстардың жоғарыда аталған жылу</w:t>
      </w:r>
      <w:r w:rsidRPr="007B7EA6">
        <w:rPr>
          <w:sz w:val="28"/>
          <w:szCs w:val="28"/>
          <w:lang w:val="kk-KZ"/>
        </w:rPr>
        <w:t xml:space="preserve">физикалық көрсеткіштерін дәл емес және шамамен анықтау инженерлік әдіс авторларының келтірілген математикалық тәуелділіктеріне сәйкес инкубациялық кезеңді есептеу кезінде айтарлықтай қателіктерге әкелуі мүмкін. Осы ескертулерге қарамастан, авторлар ұсынған инженерлік әдіс белгілі бір </w:t>
      </w:r>
      <w:r w:rsidR="00226ECA">
        <w:rPr>
          <w:sz w:val="28"/>
          <w:szCs w:val="28"/>
          <w:lang w:val="kk-KZ"/>
        </w:rPr>
        <w:t>шарттар</w:t>
      </w:r>
      <w:r w:rsidRPr="007B7EA6">
        <w:rPr>
          <w:sz w:val="28"/>
          <w:szCs w:val="28"/>
          <w:lang w:val="kk-KZ"/>
        </w:rPr>
        <w:t xml:space="preserve"> мен жағдайларда қолайлы болуы мүмкін.</w:t>
      </w:r>
    </w:p>
    <w:p w14:paraId="3A79BC21" w14:textId="05F3C970" w:rsidR="007B7EA6" w:rsidRDefault="003F52D6" w:rsidP="007B7EA6">
      <w:pPr>
        <w:spacing w:line="100" w:lineRule="atLeast"/>
        <w:ind w:firstLine="851"/>
        <w:jc w:val="both"/>
        <w:rPr>
          <w:sz w:val="28"/>
          <w:szCs w:val="28"/>
          <w:lang w:val="kk-KZ"/>
        </w:rPr>
      </w:pPr>
      <w:r>
        <w:rPr>
          <w:sz w:val="28"/>
          <w:szCs w:val="28"/>
          <w:lang w:val="kk-KZ"/>
        </w:rPr>
        <w:t>М</w:t>
      </w:r>
      <w:r w:rsidR="007B7EA6" w:rsidRPr="007B7EA6">
        <w:rPr>
          <w:sz w:val="28"/>
          <w:szCs w:val="28"/>
          <w:lang w:val="kk-KZ"/>
        </w:rPr>
        <w:t>ақала авторлары</w:t>
      </w:r>
      <w:r w:rsidR="00226ECA">
        <w:rPr>
          <w:sz w:val="28"/>
          <w:szCs w:val="28"/>
          <w:lang w:val="kk-KZ"/>
        </w:rPr>
        <w:t>,</w:t>
      </w:r>
      <w:r w:rsidR="007B7EA6" w:rsidRPr="007B7EA6">
        <w:rPr>
          <w:sz w:val="28"/>
          <w:szCs w:val="28"/>
          <w:lang w:val="kk-KZ"/>
        </w:rPr>
        <w:t xml:space="preserve"> </w:t>
      </w:r>
      <w:r w:rsidR="00226ECA">
        <w:rPr>
          <w:sz w:val="28"/>
          <w:szCs w:val="28"/>
          <w:lang w:val="kk-KZ"/>
        </w:rPr>
        <w:t>«</w:t>
      </w:r>
      <w:r w:rsidR="007B7EA6" w:rsidRPr="007B7EA6">
        <w:rPr>
          <w:sz w:val="28"/>
          <w:szCs w:val="28"/>
          <w:lang w:val="kk-KZ"/>
        </w:rPr>
        <w:t>Респиратор</w:t>
      </w:r>
      <w:r w:rsidR="00226ECA">
        <w:rPr>
          <w:sz w:val="28"/>
          <w:szCs w:val="28"/>
          <w:lang w:val="kk-KZ"/>
        </w:rPr>
        <w:t>»</w:t>
      </w:r>
      <w:r w:rsidR="007B7EA6" w:rsidRPr="007B7EA6">
        <w:rPr>
          <w:sz w:val="28"/>
          <w:szCs w:val="28"/>
          <w:lang w:val="kk-KZ"/>
        </w:rPr>
        <w:t xml:space="preserve"> </w:t>
      </w:r>
      <w:r w:rsidR="00226ECA">
        <w:rPr>
          <w:sz w:val="28"/>
          <w:szCs w:val="28"/>
          <w:lang w:val="kk-KZ"/>
        </w:rPr>
        <w:t>НИИГД</w:t>
      </w:r>
      <w:r w:rsidR="007B7EA6" w:rsidRPr="007B7EA6">
        <w:rPr>
          <w:sz w:val="28"/>
          <w:szCs w:val="28"/>
          <w:lang w:val="kk-KZ"/>
        </w:rPr>
        <w:t xml:space="preserve"> тәжірибесіне сүйене отырып, көмірдің өздігінен жануының инкубациялық кезеңін анықтаудың аналитикалық әдісін ұсынады. Бұл ж</w:t>
      </w:r>
      <w:r w:rsidR="00226ECA">
        <w:rPr>
          <w:sz w:val="28"/>
          <w:szCs w:val="28"/>
          <w:lang w:val="kk-KZ"/>
        </w:rPr>
        <w:t>ағдайда нақты шахта жағдайында т</w:t>
      </w:r>
      <w:r w:rsidR="007B7EA6" w:rsidRPr="007B7EA6">
        <w:rPr>
          <w:sz w:val="28"/>
          <w:szCs w:val="28"/>
          <w:lang w:val="kk-KZ"/>
        </w:rPr>
        <w:t xml:space="preserve">отығу реакциясы нәтижесінде жылу жинақтау процесі және көмірдің </w:t>
      </w:r>
      <w:r w:rsidR="00226ECA">
        <w:rPr>
          <w:sz w:val="28"/>
          <w:szCs w:val="28"/>
          <w:lang w:val="kk-KZ"/>
        </w:rPr>
        <w:t>өздігінен қыз</w:t>
      </w:r>
      <w:r w:rsidR="007B7EA6" w:rsidRPr="007B7EA6">
        <w:rPr>
          <w:sz w:val="28"/>
          <w:szCs w:val="28"/>
          <w:lang w:val="kk-KZ"/>
        </w:rPr>
        <w:t xml:space="preserve">у процесі адиабатикалық </w:t>
      </w:r>
      <w:r w:rsidR="00226ECA">
        <w:rPr>
          <w:sz w:val="28"/>
          <w:szCs w:val="28"/>
          <w:lang w:val="kk-KZ"/>
        </w:rPr>
        <w:t xml:space="preserve">сипат болып табылады, яғни, </w:t>
      </w:r>
      <w:r w:rsidR="007B7EA6" w:rsidRPr="007B7EA6">
        <w:rPr>
          <w:sz w:val="28"/>
          <w:szCs w:val="28"/>
          <w:lang w:val="kk-KZ"/>
        </w:rPr>
        <w:t>қоршаған ортамен жылу алмасусыз жүреді.  Бұл болжам, негізінен, қолайлы, өйткені ол көмір массивінде жылу жинақтаудың ыңғайлы жағдайларына және, демек, инкубация кезеңінің ұзақтығын қысқартуға әкеледі</w:t>
      </w:r>
      <w:r w:rsidRPr="003F52D6">
        <w:rPr>
          <w:sz w:val="28"/>
          <w:szCs w:val="28"/>
          <w:lang w:val="kk-KZ"/>
        </w:rPr>
        <w:t xml:space="preserve"> </w:t>
      </w:r>
      <w:r w:rsidRPr="007B7EA6">
        <w:rPr>
          <w:sz w:val="28"/>
          <w:szCs w:val="28"/>
          <w:lang w:val="kk-KZ"/>
        </w:rPr>
        <w:t>[</w:t>
      </w:r>
      <w:r w:rsidRPr="00D52864">
        <w:rPr>
          <w:sz w:val="28"/>
          <w:szCs w:val="28"/>
          <w:lang w:val="kk-KZ"/>
        </w:rPr>
        <w:t>59</w:t>
      </w:r>
      <w:r w:rsidRPr="007B7EA6">
        <w:rPr>
          <w:sz w:val="28"/>
          <w:szCs w:val="28"/>
          <w:lang w:val="kk-KZ"/>
        </w:rPr>
        <w:t>]</w:t>
      </w:r>
      <w:r w:rsidR="007B7EA6" w:rsidRPr="007B7EA6">
        <w:rPr>
          <w:sz w:val="28"/>
          <w:szCs w:val="28"/>
          <w:lang w:val="kk-KZ"/>
        </w:rPr>
        <w:t>. Авторлар әдісіне сәйкес  инкубациялық кезеңді анықтауға арналған есептеу формуласы</w:t>
      </w:r>
    </w:p>
    <w:p w14:paraId="4C46DC47" w14:textId="77777777" w:rsidR="00CC460F" w:rsidRPr="005D23D1" w:rsidRDefault="00CC460F" w:rsidP="00D07DF4">
      <w:pPr>
        <w:autoSpaceDE w:val="0"/>
        <w:autoSpaceDN w:val="0"/>
        <w:adjustRightInd w:val="0"/>
        <w:ind w:firstLine="567"/>
        <w:jc w:val="both"/>
        <w:rPr>
          <w:sz w:val="28"/>
          <w:szCs w:val="28"/>
          <w:lang w:val="kk-KZ"/>
        </w:rPr>
      </w:pPr>
    </w:p>
    <w:p w14:paraId="557D8009" w14:textId="6FC43EC8" w:rsidR="00CC460F" w:rsidRPr="005D23D1" w:rsidRDefault="002F2D42" w:rsidP="00CC460F">
      <w:pPr>
        <w:autoSpaceDE w:val="0"/>
        <w:autoSpaceDN w:val="0"/>
        <w:adjustRightInd w:val="0"/>
        <w:ind w:firstLine="567"/>
        <w:jc w:val="center"/>
        <w:rPr>
          <w:rFonts w:eastAsiaTheme="minorEastAsia"/>
          <w:sz w:val="28"/>
          <w:szCs w:val="28"/>
          <w:lang w:val="kk-KZ" w:eastAsia="en-US"/>
        </w:rPr>
      </w:pPr>
      <m:oMath>
        <m:sSub>
          <m:sSubPr>
            <m:ctrlPr>
              <w:rPr>
                <w:rFonts w:ascii="Cambria Math" w:eastAsiaTheme="minorHAnsi" w:hAnsi="Cambria Math"/>
                <w:i/>
                <w:sz w:val="36"/>
                <w:szCs w:val="36"/>
                <w:lang w:eastAsia="en-US"/>
              </w:rPr>
            </m:ctrlPr>
          </m:sSubPr>
          <m:e>
            <m:r>
              <w:rPr>
                <w:rFonts w:ascii="Cambria Math" w:eastAsiaTheme="minorHAnsi" w:hAnsi="Cambria Math"/>
                <w:sz w:val="36"/>
                <w:szCs w:val="36"/>
                <w:lang w:val="kk-KZ" w:eastAsia="en-US"/>
              </w:rPr>
              <m:t xml:space="preserve">  ΔT</m:t>
            </m:r>
          </m:e>
          <m:sub>
            <m:r>
              <w:rPr>
                <w:rFonts w:ascii="Cambria Math" w:eastAsiaTheme="minorHAnsi" w:hAnsi="Cambria Math"/>
                <w:sz w:val="36"/>
                <w:szCs w:val="36"/>
                <w:lang w:val="kk-KZ" w:eastAsia="en-US"/>
              </w:rPr>
              <m:t>инк</m:t>
            </m:r>
          </m:sub>
        </m:sSub>
        <m:r>
          <w:rPr>
            <w:rFonts w:ascii="Cambria Math" w:eastAsiaTheme="minorHAnsi" w:hAnsi="Cambria Math"/>
            <w:sz w:val="36"/>
            <w:szCs w:val="36"/>
            <w:lang w:val="kk-KZ" w:eastAsia="en-US"/>
          </w:rPr>
          <m:t>=</m:t>
        </m:r>
        <m:f>
          <m:fPr>
            <m:ctrlPr>
              <w:rPr>
                <w:rFonts w:ascii="Cambria Math" w:eastAsiaTheme="minorHAnsi" w:hAnsi="Cambria Math"/>
                <w:i/>
                <w:sz w:val="36"/>
                <w:szCs w:val="36"/>
                <w:lang w:eastAsia="en-US"/>
              </w:rPr>
            </m:ctrlPr>
          </m:fPr>
          <m:num>
            <m:sSub>
              <m:sSubPr>
                <m:ctrlPr>
                  <w:rPr>
                    <w:rFonts w:ascii="Cambria Math" w:eastAsiaTheme="minorHAnsi" w:hAnsi="Cambria Math"/>
                    <w:i/>
                    <w:sz w:val="36"/>
                    <w:szCs w:val="36"/>
                    <w:lang w:eastAsia="en-US"/>
                  </w:rPr>
                </m:ctrlPr>
              </m:sSubPr>
              <m:e>
                <m:r>
                  <w:rPr>
                    <w:rFonts w:ascii="Cambria Math" w:eastAsiaTheme="minorHAnsi" w:hAnsi="Cambria Math"/>
                    <w:sz w:val="36"/>
                    <w:szCs w:val="36"/>
                    <w:lang w:val="kk-KZ" w:eastAsia="en-US"/>
                  </w:rPr>
                  <m:t>С</m:t>
                </m:r>
              </m:e>
              <m:sub>
                <m:r>
                  <w:rPr>
                    <w:rFonts w:ascii="Cambria Math" w:eastAsiaTheme="minorHAnsi" w:hAnsi="Cambria Math"/>
                    <w:sz w:val="36"/>
                    <w:szCs w:val="36"/>
                    <w:lang w:val="kk-KZ" w:eastAsia="en-US"/>
                  </w:rPr>
                  <m:t>уг.ср.</m:t>
                </m:r>
              </m:sub>
            </m:sSub>
            <m:r>
              <w:rPr>
                <w:rFonts w:ascii="Cambria Math" w:eastAsiaTheme="minorHAnsi" w:hAnsi="Cambria Math"/>
                <w:sz w:val="36"/>
                <w:szCs w:val="36"/>
                <w:lang w:val="kk-KZ" w:eastAsia="en-US"/>
              </w:rPr>
              <m:t>·</m:t>
            </m:r>
            <m:d>
              <m:dPr>
                <m:ctrlPr>
                  <w:rPr>
                    <w:rFonts w:ascii="Cambria Math" w:eastAsiaTheme="minorHAnsi" w:hAnsi="Cambria Math"/>
                    <w:i/>
                    <w:sz w:val="36"/>
                    <w:szCs w:val="36"/>
                    <w:lang w:eastAsia="en-US"/>
                  </w:rPr>
                </m:ctrlPr>
              </m:dPr>
              <m:e>
                <m:sSub>
                  <m:sSubPr>
                    <m:ctrlPr>
                      <w:rPr>
                        <w:rFonts w:ascii="Cambria Math" w:eastAsiaTheme="minorHAnsi" w:hAnsi="Cambria Math"/>
                        <w:i/>
                        <w:sz w:val="36"/>
                        <w:szCs w:val="36"/>
                        <w:lang w:eastAsia="en-US"/>
                      </w:rPr>
                    </m:ctrlPr>
                  </m:sSubPr>
                  <m:e>
                    <m:r>
                      <w:rPr>
                        <w:rFonts w:ascii="Cambria Math" w:eastAsiaTheme="minorHAnsi" w:hAnsi="Cambria Math"/>
                        <w:sz w:val="36"/>
                        <w:szCs w:val="36"/>
                        <w:lang w:val="kk-KZ" w:eastAsia="en-US"/>
                      </w:rPr>
                      <m:t>T</m:t>
                    </m:r>
                  </m:e>
                  <m:sub>
                    <m:r>
                      <w:rPr>
                        <w:rFonts w:ascii="Cambria Math" w:eastAsiaTheme="minorHAnsi" w:hAnsi="Cambria Math"/>
                        <w:sz w:val="36"/>
                        <w:szCs w:val="36"/>
                        <w:lang w:val="kk-KZ" w:eastAsia="en-US"/>
                      </w:rPr>
                      <m:t>кр</m:t>
                    </m:r>
                  </m:sub>
                </m:sSub>
                <m:r>
                  <w:rPr>
                    <w:rFonts w:ascii="Cambria Math" w:eastAsiaTheme="minorHAnsi" w:hAnsi="Cambria Math"/>
                    <w:sz w:val="36"/>
                    <w:szCs w:val="36"/>
                    <w:lang w:val="kk-KZ" w:eastAsia="en-US"/>
                  </w:rPr>
                  <m:t>-</m:t>
                </m:r>
                <m:sSub>
                  <m:sSubPr>
                    <m:ctrlPr>
                      <w:rPr>
                        <w:rFonts w:ascii="Cambria Math" w:eastAsiaTheme="minorHAnsi" w:hAnsi="Cambria Math"/>
                        <w:i/>
                        <w:sz w:val="36"/>
                        <w:szCs w:val="36"/>
                        <w:lang w:eastAsia="en-US"/>
                      </w:rPr>
                    </m:ctrlPr>
                  </m:sSubPr>
                  <m:e>
                    <m:r>
                      <w:rPr>
                        <w:rFonts w:ascii="Cambria Math" w:eastAsiaTheme="minorHAnsi" w:hAnsi="Cambria Math"/>
                        <w:sz w:val="36"/>
                        <w:szCs w:val="36"/>
                        <w:lang w:val="kk-KZ" w:eastAsia="en-US"/>
                      </w:rPr>
                      <m:t>T</m:t>
                    </m:r>
                  </m:e>
                  <m:sub>
                    <m:r>
                      <w:rPr>
                        <w:rFonts w:ascii="Cambria Math" w:eastAsiaTheme="minorHAnsi" w:hAnsi="Cambria Math"/>
                        <w:sz w:val="36"/>
                        <w:szCs w:val="36"/>
                        <w:lang w:val="kk-KZ" w:eastAsia="en-US"/>
                      </w:rPr>
                      <m:t>0</m:t>
                    </m:r>
                  </m:sub>
                </m:sSub>
              </m:e>
            </m:d>
            <m:r>
              <w:rPr>
                <w:rFonts w:ascii="Cambria Math" w:eastAsiaTheme="minorHAnsi" w:hAnsi="Cambria Math"/>
                <w:sz w:val="36"/>
                <w:szCs w:val="36"/>
                <w:lang w:val="kk-KZ" w:eastAsia="en-US"/>
              </w:rPr>
              <m:t>+W·</m:t>
            </m:r>
            <m:f>
              <m:fPr>
                <m:ctrlPr>
                  <w:rPr>
                    <w:rFonts w:ascii="Cambria Math" w:eastAsiaTheme="minorHAnsi" w:hAnsi="Cambria Math"/>
                    <w:i/>
                    <w:sz w:val="36"/>
                    <w:szCs w:val="36"/>
                    <w:lang w:val="en-US" w:eastAsia="en-US"/>
                  </w:rPr>
                </m:ctrlPr>
              </m:fPr>
              <m:num>
                <m:sSub>
                  <m:sSubPr>
                    <m:ctrlPr>
                      <w:rPr>
                        <w:rFonts w:ascii="Cambria Math" w:eastAsiaTheme="minorHAnsi" w:hAnsi="Cambria Math"/>
                        <w:i/>
                        <w:sz w:val="36"/>
                        <w:szCs w:val="36"/>
                        <w:lang w:eastAsia="en-US"/>
                      </w:rPr>
                    </m:ctrlPr>
                  </m:sSubPr>
                  <m:e>
                    <m:r>
                      <w:rPr>
                        <w:rFonts w:ascii="Cambria Math" w:eastAsiaTheme="minorHAnsi" w:hAnsi="Cambria Math"/>
                        <w:sz w:val="36"/>
                        <w:szCs w:val="36"/>
                        <w:lang w:val="kk-KZ" w:eastAsia="en-US"/>
                      </w:rPr>
                      <m:t>λ</m:t>
                    </m:r>
                  </m:e>
                  <m:sub>
                    <m:r>
                      <w:rPr>
                        <w:rFonts w:ascii="Cambria Math" w:eastAsiaTheme="minorHAnsi" w:hAnsi="Cambria Math"/>
                        <w:sz w:val="36"/>
                        <w:szCs w:val="36"/>
                        <w:lang w:val="kk-KZ" w:eastAsia="en-US"/>
                      </w:rPr>
                      <m:t>п</m:t>
                    </m:r>
                  </m:sub>
                </m:sSub>
              </m:num>
              <m:den>
                <m:r>
                  <w:rPr>
                    <w:rFonts w:ascii="Cambria Math" w:eastAsiaTheme="minorHAnsi" w:hAnsi="Cambria Math"/>
                    <w:sz w:val="36"/>
                    <w:szCs w:val="36"/>
                    <w:lang w:val="kk-KZ" w:eastAsia="en-US"/>
                  </w:rPr>
                  <m:t>100</m:t>
                </m:r>
              </m:den>
            </m:f>
            <m:r>
              <w:rPr>
                <w:rFonts w:ascii="Cambria Math" w:eastAsiaTheme="minorHAnsi" w:hAnsi="Cambria Math"/>
                <w:sz w:val="36"/>
                <w:szCs w:val="36"/>
                <w:lang w:val="kk-KZ" w:eastAsia="en-US"/>
              </w:rPr>
              <m:t>+X·</m:t>
            </m:r>
            <m:sSup>
              <m:sSupPr>
                <m:ctrlPr>
                  <w:rPr>
                    <w:rFonts w:ascii="Cambria Math" w:eastAsiaTheme="minorHAnsi" w:hAnsi="Cambria Math"/>
                    <w:i/>
                    <w:sz w:val="36"/>
                    <w:szCs w:val="36"/>
                    <w:lang w:val="en-US" w:eastAsia="en-US"/>
                  </w:rPr>
                </m:ctrlPr>
              </m:sSupPr>
              <m:e>
                <m:r>
                  <w:rPr>
                    <w:rFonts w:ascii="Cambria Math" w:eastAsiaTheme="minorHAnsi" w:hAnsi="Cambria Math"/>
                    <w:sz w:val="36"/>
                    <w:szCs w:val="36"/>
                    <w:lang w:val="kk-KZ" w:eastAsia="en-US"/>
                  </w:rPr>
                  <m:t>U</m:t>
                </m:r>
              </m:e>
              <m:sup>
                <m:r>
                  <w:rPr>
                    <w:rFonts w:ascii="Cambria Math" w:eastAsiaTheme="minorHAnsi" w:hAnsi="Cambria Math"/>
                    <w:sz w:val="36"/>
                    <w:szCs w:val="36"/>
                    <w:lang w:val="kk-KZ" w:eastAsia="en-US"/>
                  </w:rPr>
                  <m:t>'</m:t>
                </m:r>
              </m:sup>
            </m:sSup>
          </m:num>
          <m:den>
            <m:r>
              <w:rPr>
                <w:rFonts w:ascii="Cambria Math" w:eastAsiaTheme="minorHAnsi" w:hAnsi="Cambria Math"/>
                <w:sz w:val="36"/>
                <w:szCs w:val="36"/>
                <w:lang w:val="kk-KZ" w:eastAsia="en-US"/>
              </w:rPr>
              <m:t>(24·α·</m:t>
            </m:r>
            <m:sSub>
              <m:sSubPr>
                <m:ctrlPr>
                  <w:rPr>
                    <w:rFonts w:ascii="Cambria Math" w:eastAsiaTheme="minorHAnsi" w:hAnsi="Cambria Math"/>
                    <w:i/>
                    <w:sz w:val="36"/>
                    <w:szCs w:val="36"/>
                    <w:lang w:eastAsia="en-US"/>
                  </w:rPr>
                </m:ctrlPr>
              </m:sSubPr>
              <m:e>
                <m:r>
                  <w:rPr>
                    <w:rFonts w:ascii="Cambria Math" w:eastAsiaTheme="minorHAnsi" w:hAnsi="Cambria Math"/>
                    <w:sz w:val="36"/>
                    <w:szCs w:val="36"/>
                    <w:lang w:val="kk-KZ" w:eastAsia="en-US"/>
                  </w:rPr>
                  <m:t>k</m:t>
                </m:r>
              </m:e>
              <m:sub>
                <m:r>
                  <w:rPr>
                    <w:rFonts w:ascii="Cambria Math" w:eastAsiaTheme="minorHAnsi" w:hAnsi="Cambria Math"/>
                    <w:sz w:val="36"/>
                    <w:szCs w:val="36"/>
                    <w:lang w:val="kk-KZ" w:eastAsia="en-US"/>
                  </w:rPr>
                  <m:t>25</m:t>
                </m:r>
              </m:sub>
            </m:sSub>
            <m:r>
              <w:rPr>
                <w:rFonts w:ascii="Cambria Math" w:eastAsiaTheme="minorHAnsi" w:hAnsi="Cambria Math"/>
                <w:sz w:val="36"/>
                <w:szCs w:val="36"/>
                <w:lang w:val="kk-KZ" w:eastAsia="en-US"/>
              </w:rPr>
              <m:t>+</m:t>
            </m:r>
            <m:sSub>
              <m:sSubPr>
                <m:ctrlPr>
                  <w:rPr>
                    <w:rFonts w:ascii="Cambria Math" w:eastAsiaTheme="minorHAnsi" w:hAnsi="Cambria Math"/>
                    <w:i/>
                    <w:sz w:val="36"/>
                    <w:szCs w:val="36"/>
                    <w:lang w:eastAsia="en-US"/>
                  </w:rPr>
                </m:ctrlPr>
              </m:sSubPr>
              <m:e>
                <m:r>
                  <w:rPr>
                    <w:rFonts w:ascii="Cambria Math" w:eastAsiaTheme="minorHAnsi" w:hAnsi="Cambria Math"/>
                    <w:sz w:val="36"/>
                    <w:szCs w:val="36"/>
                    <w:lang w:val="kk-KZ" w:eastAsia="en-US"/>
                  </w:rPr>
                  <m:t>T</m:t>
                </m:r>
              </m:e>
              <m:sub>
                <m:r>
                  <w:rPr>
                    <w:rFonts w:ascii="Cambria Math" w:eastAsiaTheme="minorHAnsi" w:hAnsi="Cambria Math"/>
                    <w:sz w:val="36"/>
                    <w:szCs w:val="36"/>
                    <w:lang w:val="kk-KZ" w:eastAsia="en-US"/>
                  </w:rPr>
                  <m:t>кр</m:t>
                </m:r>
              </m:sub>
            </m:sSub>
            <m:r>
              <w:rPr>
                <w:rFonts w:ascii="Cambria Math" w:eastAsiaTheme="minorHAnsi" w:hAnsi="Cambria Math"/>
                <w:sz w:val="36"/>
                <w:szCs w:val="36"/>
                <w:lang w:val="kk-KZ" w:eastAsia="en-US"/>
              </w:rPr>
              <m:t>·</m:t>
            </m:r>
            <m:sSub>
              <m:sSubPr>
                <m:ctrlPr>
                  <w:rPr>
                    <w:rFonts w:ascii="Cambria Math" w:eastAsiaTheme="minorHAnsi" w:hAnsi="Cambria Math"/>
                    <w:i/>
                    <w:sz w:val="36"/>
                    <w:szCs w:val="36"/>
                    <w:lang w:eastAsia="en-US"/>
                  </w:rPr>
                </m:ctrlPr>
              </m:sSubPr>
              <m:e>
                <m:r>
                  <w:rPr>
                    <w:rFonts w:ascii="Cambria Math" w:eastAsiaTheme="minorHAnsi" w:hAnsi="Cambria Math"/>
                    <w:sz w:val="36"/>
                    <w:szCs w:val="36"/>
                    <w:lang w:val="kk-KZ" w:eastAsia="en-US"/>
                  </w:rPr>
                  <m:t>С</m:t>
                </m:r>
              </m:e>
              <m:sub>
                <m:sSub>
                  <m:sSubPr>
                    <m:ctrlPr>
                      <w:rPr>
                        <w:rFonts w:ascii="Cambria Math" w:eastAsiaTheme="minorHAnsi" w:hAnsi="Cambria Math"/>
                        <w:i/>
                        <w:sz w:val="36"/>
                        <w:szCs w:val="36"/>
                        <w:lang w:eastAsia="en-US"/>
                      </w:rPr>
                    </m:ctrlPr>
                  </m:sSubPr>
                  <m:e>
                    <m:r>
                      <w:rPr>
                        <w:rFonts w:ascii="Cambria Math" w:eastAsiaTheme="minorHAnsi" w:hAnsi="Cambria Math"/>
                        <w:sz w:val="36"/>
                        <w:szCs w:val="36"/>
                        <w:lang w:val="kk-KZ" w:eastAsia="en-US"/>
                      </w:rPr>
                      <m:t>O</m:t>
                    </m:r>
                  </m:e>
                  <m:sub>
                    <m:r>
                      <w:rPr>
                        <w:rFonts w:ascii="Cambria Math" w:eastAsiaTheme="minorHAnsi" w:hAnsi="Cambria Math"/>
                        <w:sz w:val="36"/>
                        <w:szCs w:val="36"/>
                        <w:lang w:val="kk-KZ" w:eastAsia="en-US"/>
                      </w:rPr>
                      <m:t>2</m:t>
                    </m:r>
                  </m:sub>
                </m:sSub>
              </m:sub>
            </m:sSub>
            <m:r>
              <w:rPr>
                <w:rFonts w:ascii="Cambria Math" w:eastAsiaTheme="minorHAnsi" w:hAnsi="Cambria Math"/>
                <w:sz w:val="36"/>
                <w:szCs w:val="36"/>
                <w:lang w:val="kk-KZ" w:eastAsia="en-US"/>
              </w:rPr>
              <m:t>·Q)·86400</m:t>
            </m:r>
          </m:den>
        </m:f>
      </m:oMath>
      <w:r w:rsidR="00BB3574" w:rsidRPr="005D23D1">
        <w:rPr>
          <w:rFonts w:eastAsiaTheme="minorEastAsia"/>
          <w:sz w:val="28"/>
          <w:szCs w:val="28"/>
          <w:lang w:val="kk-KZ" w:eastAsia="en-US"/>
        </w:rPr>
        <w:t xml:space="preserve">, </w:t>
      </w:r>
      <w:r w:rsidR="00C32A35">
        <w:rPr>
          <w:rFonts w:eastAsiaTheme="minorEastAsia"/>
          <w:sz w:val="28"/>
          <w:szCs w:val="28"/>
          <w:lang w:val="kk-KZ" w:eastAsia="en-US"/>
        </w:rPr>
        <w:t>тәулік</w:t>
      </w:r>
      <w:r w:rsidR="00BB3574" w:rsidRPr="005D23D1">
        <w:rPr>
          <w:rFonts w:eastAsiaTheme="minorEastAsia"/>
          <w:sz w:val="28"/>
          <w:szCs w:val="28"/>
          <w:lang w:val="kk-KZ" w:eastAsia="en-US"/>
        </w:rPr>
        <w:t>,                      (2.11)</w:t>
      </w:r>
    </w:p>
    <w:p w14:paraId="4AA5B6DB" w14:textId="77777777" w:rsidR="007408FC" w:rsidRPr="005D23D1" w:rsidRDefault="007408FC" w:rsidP="00CC460F">
      <w:pPr>
        <w:autoSpaceDE w:val="0"/>
        <w:autoSpaceDN w:val="0"/>
        <w:adjustRightInd w:val="0"/>
        <w:ind w:firstLine="567"/>
        <w:jc w:val="center"/>
        <w:rPr>
          <w:rFonts w:eastAsiaTheme="minorEastAsia"/>
          <w:sz w:val="28"/>
          <w:szCs w:val="28"/>
          <w:lang w:val="kk-KZ" w:eastAsia="en-US"/>
        </w:rPr>
      </w:pPr>
    </w:p>
    <w:p w14:paraId="70A0E5F9" w14:textId="77777777" w:rsidR="00D560CD" w:rsidRPr="00D560CD" w:rsidRDefault="00D560CD" w:rsidP="00D560CD">
      <w:pPr>
        <w:autoSpaceDE w:val="0"/>
        <w:autoSpaceDN w:val="0"/>
        <w:adjustRightInd w:val="0"/>
        <w:jc w:val="both"/>
        <w:rPr>
          <w:rFonts w:eastAsiaTheme="minorEastAsia"/>
          <w:sz w:val="28"/>
          <w:szCs w:val="28"/>
          <w:lang w:val="kk-KZ" w:eastAsia="en-US"/>
        </w:rPr>
      </w:pPr>
      <w:r w:rsidRPr="00D560CD">
        <w:rPr>
          <w:rFonts w:eastAsiaTheme="minorEastAsia"/>
          <w:sz w:val="28"/>
          <w:szCs w:val="28"/>
          <w:lang w:val="kk-KZ" w:eastAsia="en-US"/>
        </w:rPr>
        <w:t>онда белгіленген:</w:t>
      </w:r>
    </w:p>
    <w:p w14:paraId="67A376A5" w14:textId="43790EA2" w:rsidR="00D560CD" w:rsidRPr="00D560CD" w:rsidRDefault="00226ECA" w:rsidP="00D560CD">
      <w:pPr>
        <w:autoSpaceDE w:val="0"/>
        <w:autoSpaceDN w:val="0"/>
        <w:adjustRightInd w:val="0"/>
        <w:jc w:val="both"/>
        <w:rPr>
          <w:rFonts w:eastAsiaTheme="minorEastAsia"/>
          <w:sz w:val="28"/>
          <w:szCs w:val="28"/>
          <w:lang w:val="kk-KZ" w:eastAsia="en-US"/>
        </w:rPr>
      </w:pPr>
      <w:r w:rsidRPr="00226ECA">
        <w:rPr>
          <w:rFonts w:eastAsiaTheme="minorEastAsia"/>
          <w:sz w:val="28"/>
          <w:szCs w:val="28"/>
          <w:lang w:val="kk-KZ" w:eastAsia="en-US"/>
        </w:rPr>
        <w:t>С</w:t>
      </w:r>
      <w:r w:rsidRPr="00226ECA">
        <w:rPr>
          <w:rFonts w:eastAsiaTheme="minorEastAsia"/>
          <w:sz w:val="28"/>
          <w:szCs w:val="28"/>
          <w:vertAlign w:val="subscript"/>
          <w:lang w:val="kk-KZ" w:eastAsia="en-US"/>
        </w:rPr>
        <w:t>уг.ср</w:t>
      </w:r>
      <w:r w:rsidRPr="00D560CD">
        <w:rPr>
          <w:rFonts w:eastAsiaTheme="minorEastAsia"/>
          <w:sz w:val="28"/>
          <w:szCs w:val="28"/>
          <w:lang w:val="kk-KZ" w:eastAsia="en-US"/>
        </w:rPr>
        <w:t xml:space="preserve"> </w:t>
      </w:r>
      <w:r w:rsidR="00D560CD" w:rsidRPr="00D560CD">
        <w:rPr>
          <w:rFonts w:eastAsiaTheme="minorEastAsia"/>
          <w:sz w:val="28"/>
          <w:szCs w:val="28"/>
          <w:lang w:val="kk-KZ" w:eastAsia="en-US"/>
        </w:rPr>
        <w:t>- зерттелетін көмірдің о</w:t>
      </w:r>
      <w:r>
        <w:rPr>
          <w:rFonts w:eastAsiaTheme="minorEastAsia"/>
          <w:sz w:val="28"/>
          <w:szCs w:val="28"/>
          <w:lang w:val="kk-KZ" w:eastAsia="en-US"/>
        </w:rPr>
        <w:t xml:space="preserve">рташа жылу сыйымдылығы, Дж / кг </w:t>
      </w:r>
      <w:r w:rsidR="00D560CD" w:rsidRPr="00D560CD">
        <w:rPr>
          <w:rFonts w:eastAsiaTheme="minorEastAsia"/>
          <w:sz w:val="28"/>
          <w:szCs w:val="28"/>
          <w:lang w:val="kk-KZ" w:eastAsia="en-US"/>
        </w:rPr>
        <w:t>°К;</w:t>
      </w:r>
    </w:p>
    <w:p w14:paraId="050B809F" w14:textId="293954D3" w:rsidR="00D560CD" w:rsidRPr="00D560CD" w:rsidRDefault="00226ECA" w:rsidP="00D560CD">
      <w:pPr>
        <w:autoSpaceDE w:val="0"/>
        <w:autoSpaceDN w:val="0"/>
        <w:adjustRightInd w:val="0"/>
        <w:jc w:val="both"/>
        <w:rPr>
          <w:rFonts w:eastAsiaTheme="minorEastAsia"/>
          <w:sz w:val="28"/>
          <w:szCs w:val="28"/>
          <w:lang w:val="kk-KZ" w:eastAsia="en-US"/>
        </w:rPr>
      </w:pPr>
      <w:proofErr w:type="spellStart"/>
      <w:r>
        <w:rPr>
          <w:rFonts w:eastAsiaTheme="minorEastAsia"/>
          <w:sz w:val="28"/>
          <w:szCs w:val="28"/>
          <w:lang w:eastAsia="en-US"/>
        </w:rPr>
        <w:t>Т</w:t>
      </w:r>
      <w:r w:rsidRPr="007408FC">
        <w:rPr>
          <w:rFonts w:eastAsiaTheme="minorEastAsia"/>
          <w:sz w:val="28"/>
          <w:szCs w:val="28"/>
          <w:vertAlign w:val="subscript"/>
          <w:lang w:eastAsia="en-US"/>
        </w:rPr>
        <w:t>кр</w:t>
      </w:r>
      <w:proofErr w:type="spellEnd"/>
      <w:r w:rsidRPr="00D560CD">
        <w:rPr>
          <w:rFonts w:eastAsiaTheme="minorEastAsia"/>
          <w:sz w:val="28"/>
          <w:szCs w:val="28"/>
          <w:lang w:val="kk-KZ" w:eastAsia="en-US"/>
        </w:rPr>
        <w:t xml:space="preserve"> </w:t>
      </w:r>
      <w:r w:rsidR="00D560CD" w:rsidRPr="00D560CD">
        <w:rPr>
          <w:rFonts w:eastAsiaTheme="minorEastAsia"/>
          <w:sz w:val="28"/>
          <w:szCs w:val="28"/>
          <w:lang w:val="kk-KZ" w:eastAsia="en-US"/>
        </w:rPr>
        <w:t>-</w:t>
      </w:r>
      <w:r>
        <w:rPr>
          <w:rFonts w:eastAsiaTheme="minorEastAsia"/>
          <w:sz w:val="28"/>
          <w:szCs w:val="28"/>
          <w:lang w:val="kk-KZ" w:eastAsia="en-US"/>
        </w:rPr>
        <w:t xml:space="preserve"> </w:t>
      </w:r>
      <w:r w:rsidR="00D560CD" w:rsidRPr="00D560CD">
        <w:rPr>
          <w:rFonts w:eastAsiaTheme="minorEastAsia"/>
          <w:sz w:val="28"/>
          <w:szCs w:val="28"/>
          <w:lang w:val="kk-KZ" w:eastAsia="en-US"/>
        </w:rPr>
        <w:t>өздігінен жанудың сыни температурасы, °К;</w:t>
      </w:r>
    </w:p>
    <w:p w14:paraId="2551FDB9" w14:textId="29A164A8" w:rsidR="00D560CD" w:rsidRPr="00D560CD" w:rsidRDefault="00226ECA" w:rsidP="00D560CD">
      <w:pPr>
        <w:autoSpaceDE w:val="0"/>
        <w:autoSpaceDN w:val="0"/>
        <w:adjustRightInd w:val="0"/>
        <w:jc w:val="both"/>
        <w:rPr>
          <w:rFonts w:eastAsiaTheme="minorEastAsia"/>
          <w:sz w:val="28"/>
          <w:szCs w:val="28"/>
          <w:lang w:val="kk-KZ" w:eastAsia="en-US"/>
        </w:rPr>
      </w:pPr>
      <w:r>
        <w:rPr>
          <w:rFonts w:eastAsiaTheme="minorHAnsi"/>
          <w:sz w:val="28"/>
          <w:szCs w:val="28"/>
          <w:lang w:eastAsia="en-US"/>
        </w:rPr>
        <w:t>Т</w:t>
      </w:r>
      <w:r w:rsidRPr="007408FC">
        <w:rPr>
          <w:rFonts w:eastAsiaTheme="minorHAnsi"/>
          <w:sz w:val="28"/>
          <w:szCs w:val="28"/>
          <w:vertAlign w:val="subscript"/>
          <w:lang w:eastAsia="en-US"/>
        </w:rPr>
        <w:t>0</w:t>
      </w:r>
      <w:r>
        <w:rPr>
          <w:rFonts w:eastAsiaTheme="minorHAnsi"/>
          <w:sz w:val="28"/>
          <w:szCs w:val="28"/>
          <w:lang w:eastAsia="en-US"/>
        </w:rPr>
        <w:t xml:space="preserve">      </w:t>
      </w:r>
      <w:r w:rsidR="00D560CD" w:rsidRPr="00D560CD">
        <w:rPr>
          <w:rFonts w:eastAsiaTheme="minorEastAsia"/>
          <w:sz w:val="28"/>
          <w:szCs w:val="28"/>
          <w:lang w:val="kk-KZ" w:eastAsia="en-US"/>
        </w:rPr>
        <w:t>-</w:t>
      </w:r>
      <w:r>
        <w:rPr>
          <w:rFonts w:eastAsiaTheme="minorEastAsia"/>
          <w:sz w:val="28"/>
          <w:szCs w:val="28"/>
          <w:lang w:val="kk-KZ" w:eastAsia="en-US"/>
        </w:rPr>
        <w:t xml:space="preserve"> </w:t>
      </w:r>
      <w:r w:rsidR="00D560CD" w:rsidRPr="00D560CD">
        <w:rPr>
          <w:rFonts w:eastAsiaTheme="minorEastAsia"/>
          <w:sz w:val="28"/>
          <w:szCs w:val="28"/>
          <w:lang w:val="kk-KZ" w:eastAsia="en-US"/>
        </w:rPr>
        <w:t>көмір массасының бастапқы температурасы, °К;</w:t>
      </w:r>
    </w:p>
    <w:p w14:paraId="557F7141" w14:textId="37C002F6" w:rsidR="00D560CD" w:rsidRPr="00D560CD" w:rsidRDefault="00D560CD" w:rsidP="00D560CD">
      <w:pPr>
        <w:autoSpaceDE w:val="0"/>
        <w:autoSpaceDN w:val="0"/>
        <w:adjustRightInd w:val="0"/>
        <w:jc w:val="both"/>
        <w:rPr>
          <w:rFonts w:eastAsiaTheme="minorEastAsia"/>
          <w:sz w:val="28"/>
          <w:szCs w:val="28"/>
          <w:lang w:val="kk-KZ" w:eastAsia="en-US"/>
        </w:rPr>
      </w:pPr>
      <w:r w:rsidRPr="00D560CD">
        <w:rPr>
          <w:rFonts w:eastAsiaTheme="minorEastAsia"/>
          <w:sz w:val="28"/>
          <w:szCs w:val="28"/>
          <w:lang w:val="kk-KZ" w:eastAsia="en-US"/>
        </w:rPr>
        <w:t>W</w:t>
      </w:r>
      <w:r w:rsidR="00226ECA">
        <w:rPr>
          <w:rFonts w:eastAsiaTheme="minorEastAsia"/>
          <w:sz w:val="28"/>
          <w:szCs w:val="28"/>
          <w:lang w:val="kk-KZ" w:eastAsia="en-US"/>
        </w:rPr>
        <w:t xml:space="preserve"> – </w:t>
      </w:r>
      <w:r w:rsidRPr="00D560CD">
        <w:rPr>
          <w:rFonts w:eastAsiaTheme="minorEastAsia"/>
          <w:sz w:val="28"/>
          <w:szCs w:val="28"/>
          <w:lang w:val="kk-KZ" w:eastAsia="en-US"/>
        </w:rPr>
        <w:t>көмір ылғалдылығы, %;</w:t>
      </w:r>
    </w:p>
    <w:p w14:paraId="1528BCA8" w14:textId="4A197F20" w:rsidR="00D560CD" w:rsidRPr="00D560CD" w:rsidRDefault="002F2D42" w:rsidP="00D560CD">
      <w:pPr>
        <w:autoSpaceDE w:val="0"/>
        <w:autoSpaceDN w:val="0"/>
        <w:adjustRightInd w:val="0"/>
        <w:jc w:val="both"/>
        <w:rPr>
          <w:rFonts w:eastAsiaTheme="minorEastAsia"/>
          <w:sz w:val="28"/>
          <w:szCs w:val="28"/>
          <w:lang w:val="kk-KZ" w:eastAsia="en-US"/>
        </w:rPr>
      </w:pP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lang w:val="kk-KZ" w:eastAsia="en-US"/>
              </w:rPr>
              <m:t>λ</m:t>
            </m:r>
          </m:e>
          <m:sub>
            <m:r>
              <w:rPr>
                <w:rFonts w:ascii="Cambria Math" w:eastAsiaTheme="minorEastAsia" w:hAnsi="Cambria Math"/>
                <w:sz w:val="28"/>
                <w:szCs w:val="28"/>
                <w:lang w:val="kk-KZ" w:eastAsia="en-US"/>
              </w:rPr>
              <m:t>п</m:t>
            </m:r>
          </m:sub>
        </m:sSub>
      </m:oMath>
      <w:r w:rsidR="00226ECA">
        <w:rPr>
          <w:rFonts w:eastAsiaTheme="minorEastAsia"/>
          <w:sz w:val="28"/>
          <w:szCs w:val="28"/>
          <w:lang w:val="kk-KZ" w:eastAsia="en-US"/>
        </w:rPr>
        <w:t xml:space="preserve"> – </w:t>
      </w:r>
      <w:r w:rsidR="00D560CD" w:rsidRPr="00D560CD">
        <w:rPr>
          <w:rFonts w:eastAsiaTheme="minorEastAsia"/>
          <w:sz w:val="28"/>
          <w:szCs w:val="28"/>
          <w:lang w:val="kk-KZ" w:eastAsia="en-US"/>
        </w:rPr>
        <w:t>суд</w:t>
      </w:r>
      <w:r w:rsidR="00226ECA">
        <w:rPr>
          <w:rFonts w:eastAsiaTheme="minorEastAsia"/>
          <w:sz w:val="28"/>
          <w:szCs w:val="28"/>
          <w:lang w:val="kk-KZ" w:eastAsia="en-US"/>
        </w:rPr>
        <w:t>ың булануының жасырын жылуы, дж</w:t>
      </w:r>
      <w:r w:rsidR="00D560CD" w:rsidRPr="00D560CD">
        <w:rPr>
          <w:rFonts w:eastAsiaTheme="minorEastAsia"/>
          <w:sz w:val="28"/>
          <w:szCs w:val="28"/>
          <w:lang w:val="kk-KZ" w:eastAsia="en-US"/>
        </w:rPr>
        <w:t>/кг;</w:t>
      </w:r>
    </w:p>
    <w:p w14:paraId="56DA3E0A" w14:textId="7772BF33" w:rsidR="00D560CD" w:rsidRPr="00D560CD" w:rsidRDefault="00226ECA" w:rsidP="00D560CD">
      <w:pPr>
        <w:autoSpaceDE w:val="0"/>
        <w:autoSpaceDN w:val="0"/>
        <w:adjustRightInd w:val="0"/>
        <w:jc w:val="both"/>
        <w:rPr>
          <w:rFonts w:eastAsiaTheme="minorEastAsia"/>
          <w:sz w:val="28"/>
          <w:szCs w:val="28"/>
          <w:lang w:val="kk-KZ" w:eastAsia="en-US"/>
        </w:rPr>
      </w:pPr>
      <w:r>
        <w:rPr>
          <w:rFonts w:eastAsiaTheme="minorEastAsia"/>
          <w:sz w:val="28"/>
          <w:szCs w:val="28"/>
          <w:lang w:val="kk-KZ" w:eastAsia="en-US"/>
        </w:rPr>
        <w:t xml:space="preserve">Х – </w:t>
      </w:r>
      <w:r w:rsidR="00D560CD" w:rsidRPr="00D560CD">
        <w:rPr>
          <w:rFonts w:eastAsiaTheme="minorEastAsia"/>
          <w:sz w:val="28"/>
          <w:szCs w:val="28"/>
          <w:lang w:val="kk-KZ" w:eastAsia="en-US"/>
        </w:rPr>
        <w:t>көмірдің табиғи газдылығы, м</w:t>
      </w:r>
      <w:r w:rsidR="00D560CD" w:rsidRPr="00226ECA">
        <w:rPr>
          <w:rFonts w:eastAsiaTheme="minorEastAsia"/>
          <w:sz w:val="28"/>
          <w:szCs w:val="28"/>
          <w:vertAlign w:val="superscript"/>
          <w:lang w:val="kk-KZ" w:eastAsia="en-US"/>
        </w:rPr>
        <w:t>3</w:t>
      </w:r>
      <w:r w:rsidR="00D560CD" w:rsidRPr="00D560CD">
        <w:rPr>
          <w:rFonts w:eastAsiaTheme="minorEastAsia"/>
          <w:sz w:val="28"/>
          <w:szCs w:val="28"/>
          <w:lang w:val="kk-KZ" w:eastAsia="en-US"/>
        </w:rPr>
        <w:t xml:space="preserve"> / кг;</w:t>
      </w:r>
    </w:p>
    <w:p w14:paraId="0D8AEAA4" w14:textId="2D1F760A" w:rsidR="00D560CD" w:rsidRPr="00D560CD" w:rsidRDefault="00226ECA" w:rsidP="00D560CD">
      <w:pPr>
        <w:autoSpaceDE w:val="0"/>
        <w:autoSpaceDN w:val="0"/>
        <w:adjustRightInd w:val="0"/>
        <w:jc w:val="both"/>
        <w:rPr>
          <w:rFonts w:eastAsiaTheme="minorEastAsia"/>
          <w:sz w:val="28"/>
          <w:szCs w:val="28"/>
          <w:lang w:val="kk-KZ" w:eastAsia="en-US"/>
        </w:rPr>
      </w:pPr>
      <w:r>
        <w:rPr>
          <w:rFonts w:eastAsiaTheme="minorEastAsia"/>
          <w:sz w:val="28"/>
          <w:szCs w:val="28"/>
          <w:lang w:val="kk-KZ" w:eastAsia="en-US"/>
        </w:rPr>
        <w:t xml:space="preserve">U – </w:t>
      </w:r>
      <w:r w:rsidR="00D560CD" w:rsidRPr="00D560CD">
        <w:rPr>
          <w:rFonts w:eastAsiaTheme="minorEastAsia"/>
          <w:sz w:val="28"/>
          <w:szCs w:val="28"/>
          <w:lang w:val="kk-KZ" w:eastAsia="en-US"/>
        </w:rPr>
        <w:t>метанның десорбция жылуы, дж/м</w:t>
      </w:r>
      <w:r w:rsidR="00D560CD" w:rsidRPr="00226ECA">
        <w:rPr>
          <w:rFonts w:eastAsiaTheme="minorEastAsia"/>
          <w:sz w:val="28"/>
          <w:szCs w:val="28"/>
          <w:vertAlign w:val="superscript"/>
          <w:lang w:val="kk-KZ" w:eastAsia="en-US"/>
        </w:rPr>
        <w:t>3</w:t>
      </w:r>
      <w:r w:rsidR="00D560CD" w:rsidRPr="00D560CD">
        <w:rPr>
          <w:rFonts w:eastAsiaTheme="minorEastAsia"/>
          <w:sz w:val="28"/>
          <w:szCs w:val="28"/>
          <w:lang w:val="kk-KZ" w:eastAsia="en-US"/>
        </w:rPr>
        <w:t>;</w:t>
      </w:r>
    </w:p>
    <w:p w14:paraId="2558435C" w14:textId="3134FC76" w:rsidR="00D560CD" w:rsidRPr="00D560CD" w:rsidRDefault="00D560CD" w:rsidP="00D560CD">
      <w:pPr>
        <w:autoSpaceDE w:val="0"/>
        <w:autoSpaceDN w:val="0"/>
        <w:adjustRightInd w:val="0"/>
        <w:jc w:val="both"/>
        <w:rPr>
          <w:rFonts w:eastAsiaTheme="minorEastAsia"/>
          <w:sz w:val="28"/>
          <w:szCs w:val="28"/>
          <w:lang w:val="kk-KZ" w:eastAsia="en-US"/>
        </w:rPr>
      </w:pPr>
      <w:r w:rsidRPr="00D560CD">
        <w:rPr>
          <w:rFonts w:eastAsiaTheme="minorEastAsia"/>
          <w:sz w:val="28"/>
          <w:szCs w:val="28"/>
          <w:lang w:val="kk-KZ" w:eastAsia="en-US"/>
        </w:rPr>
        <w:lastRenderedPageBreak/>
        <w:t xml:space="preserve">   </w:t>
      </w:r>
      <w:r w:rsidR="00226ECA" w:rsidRPr="002D2600">
        <w:rPr>
          <w:b/>
          <w:i/>
          <w:position w:val="-12"/>
          <w:lang w:val="en-US"/>
        </w:rPr>
        <w:object w:dxaOrig="360" w:dyaOrig="380" w14:anchorId="6573D3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9" o:title=""/>
          </v:shape>
          <o:OLEObject Type="Embed" ProgID="Equation.3" ShapeID="_x0000_i1025" DrawAspect="Content" ObjectID="_1709969756" r:id="rId10"/>
        </w:object>
      </w:r>
      <w:r w:rsidR="00226ECA" w:rsidRPr="00226ECA">
        <w:rPr>
          <w:b/>
          <w:i/>
          <w:lang w:val="kk-KZ"/>
        </w:rPr>
        <w:t xml:space="preserve"> </w:t>
      </w:r>
      <w:r w:rsidRPr="00D560CD">
        <w:rPr>
          <w:rFonts w:eastAsiaTheme="minorEastAsia"/>
          <w:sz w:val="28"/>
          <w:szCs w:val="28"/>
          <w:lang w:val="kk-KZ" w:eastAsia="en-US"/>
        </w:rPr>
        <w:t xml:space="preserve"> </w:t>
      </w:r>
      <w:r w:rsidR="00226ECA">
        <w:rPr>
          <w:rFonts w:eastAsiaTheme="minorEastAsia"/>
          <w:sz w:val="28"/>
          <w:szCs w:val="28"/>
          <w:lang w:val="kk-KZ" w:eastAsia="en-US"/>
        </w:rPr>
        <w:t>-</w:t>
      </w:r>
      <w:r w:rsidRPr="00D560CD">
        <w:rPr>
          <w:rFonts w:eastAsiaTheme="minorEastAsia"/>
          <w:sz w:val="28"/>
          <w:szCs w:val="28"/>
          <w:lang w:val="kk-KZ" w:eastAsia="en-US"/>
        </w:rPr>
        <w:t xml:space="preserve"> 25 ° С кезінде оттегінің сорбция жылдамдығының константасы·м</w:t>
      </w:r>
      <w:r w:rsidRPr="00226ECA">
        <w:rPr>
          <w:rFonts w:eastAsiaTheme="minorEastAsia"/>
          <w:sz w:val="28"/>
          <w:szCs w:val="28"/>
          <w:vertAlign w:val="superscript"/>
          <w:lang w:val="kk-KZ" w:eastAsia="en-US"/>
        </w:rPr>
        <w:t>3</w:t>
      </w:r>
      <w:r w:rsidR="00226ECA">
        <w:rPr>
          <w:rFonts w:eastAsiaTheme="minorEastAsia"/>
          <w:sz w:val="28"/>
          <w:szCs w:val="28"/>
          <w:lang w:val="kk-KZ" w:eastAsia="en-US"/>
        </w:rPr>
        <w:t>/кг</w:t>
      </w:r>
      <w:r w:rsidRPr="00D560CD">
        <w:rPr>
          <w:rFonts w:eastAsiaTheme="minorEastAsia"/>
          <w:sz w:val="28"/>
          <w:szCs w:val="28"/>
          <w:lang w:val="kk-KZ" w:eastAsia="en-US"/>
        </w:rPr>
        <w:t xml:space="preserve"> с;</w:t>
      </w:r>
    </w:p>
    <w:p w14:paraId="1866EDE0" w14:textId="60CEF8C0" w:rsidR="00D560CD" w:rsidRDefault="00226ECA" w:rsidP="00D560CD">
      <w:pPr>
        <w:autoSpaceDE w:val="0"/>
        <w:autoSpaceDN w:val="0"/>
        <w:adjustRightInd w:val="0"/>
        <w:jc w:val="both"/>
        <w:rPr>
          <w:rFonts w:eastAsiaTheme="minorEastAsia"/>
          <w:sz w:val="28"/>
          <w:szCs w:val="28"/>
          <w:lang w:val="kk-KZ" w:eastAsia="en-US"/>
        </w:rPr>
      </w:pPr>
      <w:r w:rsidRPr="00FE6621">
        <w:rPr>
          <w:b/>
          <w:position w:val="-14"/>
        </w:rPr>
        <w:object w:dxaOrig="580" w:dyaOrig="380" w14:anchorId="21798E58">
          <v:shape id="_x0000_i1026" type="#_x0000_t75" style="width:30pt;height:18pt" o:ole="">
            <v:imagedata r:id="rId11" o:title=""/>
          </v:shape>
          <o:OLEObject Type="Embed" ProgID="Equation.3" ShapeID="_x0000_i1026" DrawAspect="Content" ObjectID="_1709969757" r:id="rId12"/>
        </w:object>
      </w:r>
      <w:r w:rsidRPr="00226ECA">
        <w:rPr>
          <w:b/>
          <w:lang w:val="kk-KZ"/>
        </w:rPr>
        <w:t xml:space="preserve">     </w:t>
      </w:r>
      <w:r w:rsidRPr="00226ECA">
        <w:rPr>
          <w:sz w:val="28"/>
          <w:szCs w:val="28"/>
          <w:lang w:val="kk-KZ"/>
        </w:rPr>
        <w:t>түсетін</w:t>
      </w:r>
      <w:r w:rsidR="00D560CD" w:rsidRPr="00D560CD">
        <w:rPr>
          <w:rFonts w:eastAsiaTheme="minorEastAsia"/>
          <w:sz w:val="28"/>
          <w:szCs w:val="28"/>
          <w:lang w:val="kk-KZ" w:eastAsia="en-US"/>
        </w:rPr>
        <w:t xml:space="preserve"> ауа ағынындағы оттегінің концентрациясы, үлесі;</w:t>
      </w:r>
    </w:p>
    <w:p w14:paraId="5E33BEA3" w14:textId="77777777" w:rsidR="006D761E" w:rsidRPr="00D560CD" w:rsidRDefault="006D761E" w:rsidP="006D761E">
      <w:pPr>
        <w:autoSpaceDE w:val="0"/>
        <w:autoSpaceDN w:val="0"/>
        <w:adjustRightInd w:val="0"/>
        <w:jc w:val="both"/>
        <w:rPr>
          <w:rFonts w:eastAsiaTheme="minorEastAsia"/>
          <w:sz w:val="28"/>
          <w:szCs w:val="28"/>
          <w:lang w:val="kk-KZ" w:eastAsia="en-US"/>
        </w:rPr>
      </w:pPr>
      <w:r w:rsidRPr="006D761E">
        <w:rPr>
          <w:lang w:val="kk-KZ"/>
        </w:rPr>
        <w:t>Q</w:t>
      </w:r>
      <w:r w:rsidRPr="006D761E">
        <w:rPr>
          <w:b/>
          <w:lang w:val="kk-KZ"/>
        </w:rPr>
        <w:t xml:space="preserve">    </w:t>
      </w:r>
      <w:r>
        <w:rPr>
          <w:b/>
          <w:lang w:val="kk-KZ"/>
        </w:rPr>
        <w:t xml:space="preserve">- </w:t>
      </w:r>
      <w:r w:rsidRPr="00D560CD">
        <w:rPr>
          <w:rFonts w:eastAsiaTheme="minorEastAsia"/>
          <w:sz w:val="28"/>
          <w:szCs w:val="28"/>
          <w:lang w:val="kk-KZ" w:eastAsia="en-US"/>
        </w:rPr>
        <w:t>метанның десорбция жылуы, дж/м</w:t>
      </w:r>
      <w:r w:rsidRPr="00226ECA">
        <w:rPr>
          <w:rFonts w:eastAsiaTheme="minorEastAsia"/>
          <w:sz w:val="28"/>
          <w:szCs w:val="28"/>
          <w:vertAlign w:val="superscript"/>
          <w:lang w:val="kk-KZ" w:eastAsia="en-US"/>
        </w:rPr>
        <w:t>3</w:t>
      </w:r>
      <w:r w:rsidRPr="00D560CD">
        <w:rPr>
          <w:rFonts w:eastAsiaTheme="minorEastAsia"/>
          <w:sz w:val="28"/>
          <w:szCs w:val="28"/>
          <w:lang w:val="kk-KZ" w:eastAsia="en-US"/>
        </w:rPr>
        <w:t>;</w:t>
      </w:r>
    </w:p>
    <w:p w14:paraId="7CE60226" w14:textId="262BC2A2" w:rsidR="00D560CD" w:rsidRDefault="006D761E" w:rsidP="00D560CD">
      <w:pPr>
        <w:autoSpaceDE w:val="0"/>
        <w:autoSpaceDN w:val="0"/>
        <w:adjustRightInd w:val="0"/>
        <w:jc w:val="both"/>
        <w:rPr>
          <w:rFonts w:eastAsiaTheme="minorEastAsia"/>
          <w:sz w:val="28"/>
          <w:szCs w:val="28"/>
          <w:lang w:val="kk-KZ" w:eastAsia="en-US"/>
        </w:rPr>
      </w:pPr>
      <w:r>
        <w:rPr>
          <w:rFonts w:eastAsiaTheme="minorEastAsia"/>
          <w:sz w:val="28"/>
          <w:szCs w:val="28"/>
          <w:lang w:val="kk-KZ" w:eastAsia="en-US"/>
        </w:rPr>
        <w:t>α – қатардағы</w:t>
      </w:r>
      <w:r w:rsidR="00D560CD" w:rsidRPr="00D560CD">
        <w:rPr>
          <w:rFonts w:eastAsiaTheme="minorEastAsia"/>
          <w:sz w:val="28"/>
          <w:szCs w:val="28"/>
          <w:lang w:val="kk-KZ" w:eastAsia="en-US"/>
        </w:rPr>
        <w:t xml:space="preserve"> көмірмен оттегінің сорбциясы жылдамдығының қатынасын және оның зертханалық сынамасын ескеретін пропорционалдылық коэффициенті, ондағы көмір бөлшектерінің мөлшері 0,35-0,5 мм құрайды.</w:t>
      </w:r>
    </w:p>
    <w:p w14:paraId="768AA8C2" w14:textId="02F371B0" w:rsidR="007B7EA6" w:rsidRPr="007B7EA6" w:rsidRDefault="00D560CD" w:rsidP="007B7EA6">
      <w:pPr>
        <w:autoSpaceDE w:val="0"/>
        <w:autoSpaceDN w:val="0"/>
        <w:adjustRightInd w:val="0"/>
        <w:ind w:firstLine="709"/>
        <w:jc w:val="both"/>
        <w:rPr>
          <w:sz w:val="28"/>
          <w:szCs w:val="28"/>
          <w:lang w:val="kk-KZ"/>
        </w:rPr>
      </w:pPr>
      <w:r w:rsidRPr="007B7EA6">
        <w:rPr>
          <w:sz w:val="28"/>
          <w:szCs w:val="28"/>
          <w:lang w:val="kk-KZ"/>
        </w:rPr>
        <w:t xml:space="preserve"> </w:t>
      </w:r>
      <w:r w:rsidR="007B7EA6" w:rsidRPr="007B7EA6">
        <w:rPr>
          <w:sz w:val="28"/>
          <w:szCs w:val="28"/>
          <w:lang w:val="kk-KZ"/>
        </w:rPr>
        <w:t>(2.11) формуласы бойынша инкубациялық кезеңді есептеудің осы әдісін пайдалану үшін көмірдің жылу физикалық қасиеттеріне талдау нәтижелері де қажет</w:t>
      </w:r>
      <w:r w:rsidR="003F52D6" w:rsidRPr="003F52D6">
        <w:rPr>
          <w:sz w:val="28"/>
          <w:szCs w:val="28"/>
          <w:lang w:val="kk-KZ"/>
        </w:rPr>
        <w:t>[60]</w:t>
      </w:r>
      <w:r w:rsidR="007B7EA6" w:rsidRPr="007B7EA6">
        <w:rPr>
          <w:sz w:val="28"/>
          <w:szCs w:val="28"/>
          <w:lang w:val="kk-KZ"/>
        </w:rPr>
        <w:t>.</w:t>
      </w:r>
    </w:p>
    <w:p w14:paraId="5399A710" w14:textId="7B3AD25A" w:rsidR="007B7EA6" w:rsidRDefault="007B7EA6" w:rsidP="007B7EA6">
      <w:pPr>
        <w:autoSpaceDE w:val="0"/>
        <w:autoSpaceDN w:val="0"/>
        <w:adjustRightInd w:val="0"/>
        <w:ind w:firstLine="709"/>
        <w:jc w:val="both"/>
        <w:rPr>
          <w:sz w:val="28"/>
          <w:szCs w:val="28"/>
          <w:lang w:val="kk-KZ"/>
        </w:rPr>
      </w:pPr>
      <w:r w:rsidRPr="007B7EA6">
        <w:rPr>
          <w:sz w:val="28"/>
          <w:szCs w:val="28"/>
          <w:lang w:val="kk-KZ"/>
        </w:rPr>
        <w:t>Көмірдің өздігінен жануының инкубациялық кезеңін анықтаудың аналитикалық әдістерінің ішіндегі ең дұрыс</w:t>
      </w:r>
      <w:r w:rsidR="006D761E">
        <w:rPr>
          <w:sz w:val="28"/>
          <w:szCs w:val="28"/>
          <w:lang w:val="kk-KZ"/>
        </w:rPr>
        <w:t>ы</w:t>
      </w:r>
      <w:r w:rsidRPr="007B7EA6">
        <w:rPr>
          <w:sz w:val="28"/>
          <w:szCs w:val="28"/>
          <w:lang w:val="kk-KZ"/>
        </w:rPr>
        <w:t xml:space="preserve"> (</w:t>
      </w:r>
      <w:r w:rsidR="006D761E">
        <w:rPr>
          <w:sz w:val="28"/>
          <w:szCs w:val="28"/>
          <w:lang w:val="kk-KZ"/>
        </w:rPr>
        <w:t>нақтысы)</w:t>
      </w:r>
      <w:r w:rsidRPr="007B7EA6">
        <w:rPr>
          <w:sz w:val="28"/>
          <w:szCs w:val="28"/>
          <w:lang w:val="kk-KZ"/>
        </w:rPr>
        <w:t>, біздің ойымызша, ҒЗЖ нәтижелері бойынша негізделген және ұсынылған есептеу әдісі [61,62], ол бойынша бұл көрсеткіш формула бойынша есептеледі</w:t>
      </w:r>
    </w:p>
    <w:p w14:paraId="658A02AF" w14:textId="77777777" w:rsidR="00D560CD" w:rsidRDefault="00D560CD" w:rsidP="007B7EA6">
      <w:pPr>
        <w:autoSpaceDE w:val="0"/>
        <w:autoSpaceDN w:val="0"/>
        <w:adjustRightInd w:val="0"/>
        <w:ind w:firstLine="709"/>
        <w:jc w:val="both"/>
        <w:rPr>
          <w:sz w:val="28"/>
          <w:szCs w:val="28"/>
          <w:lang w:val="kk-KZ"/>
        </w:rPr>
      </w:pPr>
    </w:p>
    <w:p w14:paraId="1DB835C0" w14:textId="77777777" w:rsidR="005F27E6" w:rsidRPr="005D23D1" w:rsidRDefault="002F2D42" w:rsidP="005F27E6">
      <w:pPr>
        <w:autoSpaceDE w:val="0"/>
        <w:autoSpaceDN w:val="0"/>
        <w:adjustRightInd w:val="0"/>
        <w:ind w:firstLine="709"/>
        <w:jc w:val="center"/>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τ</m:t>
            </m:r>
          </m:e>
          <m:sub>
            <m:r>
              <w:rPr>
                <w:rFonts w:ascii="Cambria Math" w:hAnsi="Cambria Math"/>
                <w:sz w:val="28"/>
                <w:szCs w:val="28"/>
                <w:lang w:val="kk-KZ"/>
              </w:rPr>
              <m:t>инк</m:t>
            </m:r>
          </m:sub>
        </m:sSub>
        <m:r>
          <w:rPr>
            <w:rFonts w:ascii="Cambria Math" w:hAnsi="Cambria Math"/>
            <w:sz w:val="28"/>
            <w:szCs w:val="28"/>
            <w:lang w:val="kk-KZ"/>
          </w:rPr>
          <m:t>=</m:t>
        </m:r>
        <m:f>
          <m:fPr>
            <m:ctrlPr>
              <w:rPr>
                <w:rFonts w:ascii="Cambria Math" w:hAnsi="Cambria Math"/>
                <w:i/>
                <w:sz w:val="28"/>
                <w:szCs w:val="28"/>
              </w:rPr>
            </m:ctrlPr>
          </m:fPr>
          <m:num>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у.ср</m:t>
                </m:r>
              </m:sub>
            </m:sSub>
            <m:r>
              <w:rPr>
                <w:rFonts w:ascii="Cambria Math" w:hAnsi="Cambria Math"/>
                <w:sz w:val="28"/>
                <w:szCs w:val="28"/>
                <w:lang w:val="kk-KZ"/>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Т</m:t>
                    </m:r>
                  </m:e>
                  <m:sub>
                    <m:r>
                      <w:rPr>
                        <w:rFonts w:ascii="Cambria Math" w:hAnsi="Cambria Math"/>
                        <w:sz w:val="28"/>
                        <w:szCs w:val="28"/>
                        <w:lang w:val="kk-KZ"/>
                      </w:rPr>
                      <m:t>кр</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Т</m:t>
                    </m:r>
                  </m:e>
                  <m:sub>
                    <m:r>
                      <w:rPr>
                        <w:rFonts w:ascii="Cambria Math" w:hAnsi="Cambria Math"/>
                        <w:sz w:val="28"/>
                        <w:szCs w:val="28"/>
                        <w:lang w:val="kk-KZ"/>
                      </w:rPr>
                      <m:t>0</m:t>
                    </m:r>
                  </m:sub>
                </m:sSub>
              </m:e>
            </m:d>
            <m:r>
              <w:rPr>
                <w:rFonts w:ascii="Cambria Math" w:hAnsi="Cambria Math"/>
                <w:sz w:val="28"/>
                <w:szCs w:val="28"/>
                <w:lang w:val="kk-KZ"/>
              </w:rPr>
              <m:t>+W·</m:t>
            </m:r>
            <m:f>
              <m:fPr>
                <m:ctrlPr>
                  <w:rPr>
                    <w:rFonts w:ascii="Cambria Math" w:hAnsi="Cambria Math"/>
                    <w:i/>
                    <w:sz w:val="28"/>
                    <w:szCs w:val="28"/>
                    <w:lang w:val="en-US"/>
                  </w:rPr>
                </m:ctrlPr>
              </m:fPr>
              <m:num>
                <m:r>
                  <w:rPr>
                    <w:rFonts w:ascii="Cambria Math" w:hAnsi="Cambria Math"/>
                    <w:sz w:val="28"/>
                    <w:szCs w:val="28"/>
                    <w:lang w:val="kk-KZ"/>
                  </w:rPr>
                  <m:t>λ</m:t>
                </m:r>
              </m:num>
              <m:den>
                <m:r>
                  <w:rPr>
                    <w:rFonts w:ascii="Cambria Math" w:hAnsi="Cambria Math"/>
                    <w:sz w:val="28"/>
                    <w:szCs w:val="28"/>
                    <w:lang w:val="kk-KZ"/>
                  </w:rPr>
                  <m:t>100</m:t>
                </m:r>
              </m:den>
            </m:f>
            <m:r>
              <w:rPr>
                <w:rFonts w:ascii="Cambria Math" w:hAnsi="Cambria Math"/>
                <w:sz w:val="28"/>
                <w:szCs w:val="28"/>
                <w:lang w:val="kk-KZ"/>
              </w:rPr>
              <m:t>+X·</m:t>
            </m:r>
            <m:sSub>
              <m:sSubPr>
                <m:ctrlPr>
                  <w:rPr>
                    <w:rFonts w:ascii="Cambria Math" w:hAnsi="Cambria Math"/>
                    <w:i/>
                    <w:sz w:val="28"/>
                    <w:szCs w:val="28"/>
                    <w:lang w:val="en-US"/>
                  </w:rPr>
                </m:ctrlPr>
              </m:sSubPr>
              <m:e>
                <m:r>
                  <w:rPr>
                    <w:rFonts w:ascii="Cambria Math" w:hAnsi="Cambria Math"/>
                    <w:sz w:val="28"/>
                    <w:szCs w:val="28"/>
                    <w:lang w:val="kk-KZ"/>
                  </w:rPr>
                  <m:t>k</m:t>
                </m:r>
              </m:e>
              <m:sub>
                <m:r>
                  <w:rPr>
                    <w:rFonts w:ascii="Cambria Math" w:hAnsi="Cambria Math"/>
                    <w:sz w:val="28"/>
                    <w:szCs w:val="28"/>
                    <w:lang w:val="kk-KZ"/>
                  </w:rPr>
                  <m:t>m</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d</m:t>
                </m:r>
              </m:e>
              <m:sub>
                <m:r>
                  <w:rPr>
                    <w:rFonts w:ascii="Cambria Math" w:hAnsi="Cambria Math"/>
                    <w:sz w:val="28"/>
                    <w:szCs w:val="28"/>
                    <w:lang w:val="kk-KZ"/>
                  </w:rPr>
                  <m:t>ср</m:t>
                </m:r>
              </m:sub>
            </m:sSub>
          </m:num>
          <m:den>
            <m:r>
              <w:rPr>
                <w:rFonts w:ascii="Cambria Math" w:hAnsi="Cambria Math"/>
                <w:sz w:val="28"/>
                <w:szCs w:val="28"/>
                <w:lang w:val="kk-KZ"/>
              </w:rPr>
              <m:t>0,42·</m:t>
            </m:r>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н</m:t>
                </m:r>
              </m:sub>
            </m:sSub>
            <m:d>
              <m:dPr>
                <m:begChr m:val="["/>
                <m:endChr m:val="]"/>
                <m:ctrlPr>
                  <w:rPr>
                    <w:rFonts w:ascii="Cambria Math" w:hAnsi="Cambria Math"/>
                    <w:i/>
                    <w:sz w:val="28"/>
                    <w:szCs w:val="28"/>
                    <w:lang w:val="en-US"/>
                  </w:rPr>
                </m:ctrlPr>
              </m:dPr>
              <m:e>
                <m:r>
                  <w:rPr>
                    <w:rFonts w:ascii="Cambria Math" w:hAnsi="Cambria Math"/>
                    <w:sz w:val="28"/>
                    <w:szCs w:val="28"/>
                    <w:lang w:val="kk-KZ"/>
                  </w:rPr>
                  <m:t>U+E</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Т</m:t>
                        </m:r>
                      </m:e>
                      <m:sub>
                        <m:r>
                          <w:rPr>
                            <w:rFonts w:ascii="Cambria Math" w:hAnsi="Cambria Math"/>
                            <w:sz w:val="28"/>
                            <w:szCs w:val="28"/>
                            <w:lang w:val="kk-KZ"/>
                          </w:rPr>
                          <m:t>кр</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Т</m:t>
                        </m:r>
                      </m:e>
                      <m:sub>
                        <m:r>
                          <w:rPr>
                            <w:rFonts w:ascii="Cambria Math" w:hAnsi="Cambria Math"/>
                            <w:sz w:val="28"/>
                            <w:szCs w:val="28"/>
                            <w:lang w:val="kk-KZ"/>
                          </w:rPr>
                          <m:t>0</m:t>
                        </m:r>
                      </m:sub>
                    </m:sSub>
                  </m:e>
                </m:d>
              </m:e>
            </m:d>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к</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d</m:t>
                </m:r>
              </m:e>
              <m:sub>
                <m:r>
                  <w:rPr>
                    <w:rFonts w:ascii="Cambria Math" w:hAnsi="Cambria Math"/>
                    <w:sz w:val="28"/>
                    <w:szCs w:val="28"/>
                    <w:lang w:val="kk-KZ"/>
                  </w:rPr>
                  <m:t>ср</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С</m:t>
                </m:r>
              </m:e>
              <m:sub>
                <m:r>
                  <w:rPr>
                    <w:rFonts w:ascii="Cambria Math" w:hAnsi="Cambria Math"/>
                    <w:sz w:val="28"/>
                    <w:szCs w:val="28"/>
                    <w:lang w:val="kk-KZ"/>
                  </w:rPr>
                  <m:t>в</m:t>
                </m:r>
              </m:sub>
            </m:sSub>
            <m:sSub>
              <m:sSubPr>
                <m:ctrlPr>
                  <w:rPr>
                    <w:rFonts w:ascii="Cambria Math" w:hAnsi="Cambria Math"/>
                    <w:i/>
                    <w:sz w:val="28"/>
                    <w:szCs w:val="28"/>
                    <w:lang w:val="en-US"/>
                  </w:rPr>
                </m:ctrlPr>
              </m:sSubPr>
              <m:e>
                <m:r>
                  <w:rPr>
                    <w:rFonts w:ascii="Cambria Math" w:hAnsi="Cambria Math"/>
                    <w:sz w:val="28"/>
                    <w:szCs w:val="28"/>
                    <w:lang w:val="kk-KZ"/>
                  </w:rPr>
                  <m:t>ρ</m:t>
                </m:r>
              </m:e>
              <m:sub>
                <m:r>
                  <w:rPr>
                    <w:rFonts w:ascii="Cambria Math" w:hAnsi="Cambria Math"/>
                    <w:sz w:val="28"/>
                    <w:szCs w:val="28"/>
                    <w:lang w:val="kk-KZ"/>
                  </w:rPr>
                  <m:t>в</m:t>
                </m:r>
              </m:sub>
            </m:sSub>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в</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Т</m:t>
                </m:r>
              </m:e>
              <m:sub>
                <m:r>
                  <w:rPr>
                    <w:rFonts w:ascii="Cambria Math" w:hAnsi="Cambria Math"/>
                    <w:sz w:val="28"/>
                    <w:szCs w:val="28"/>
                    <w:lang w:val="kk-KZ"/>
                  </w:rPr>
                  <m:t>кр</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Т</m:t>
                </m:r>
              </m:e>
              <m:sub>
                <m:r>
                  <w:rPr>
                    <w:rFonts w:ascii="Cambria Math" w:hAnsi="Cambria Math"/>
                    <w:sz w:val="28"/>
                    <w:szCs w:val="28"/>
                    <w:lang w:val="kk-KZ"/>
                  </w:rPr>
                  <m:t>0</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 xml:space="preserve"> m </m:t>
                </m:r>
              </m:e>
              <m:sub>
                <m:r>
                  <w:rPr>
                    <w:rFonts w:ascii="Cambria Math" w:hAnsi="Cambria Math"/>
                    <w:sz w:val="28"/>
                    <w:szCs w:val="28"/>
                    <w:lang w:val="kk-KZ"/>
                  </w:rPr>
                  <m:t>у</m:t>
                </m:r>
              </m:sub>
            </m:sSub>
          </m:den>
        </m:f>
      </m:oMath>
      <w:r w:rsidR="001F323F" w:rsidRPr="005D23D1">
        <w:rPr>
          <w:sz w:val="28"/>
          <w:szCs w:val="28"/>
          <w:lang w:val="kk-KZ"/>
        </w:rPr>
        <w:t>,                         (2.12)</w:t>
      </w:r>
    </w:p>
    <w:p w14:paraId="3EF2C29E" w14:textId="77777777" w:rsidR="001F323F" w:rsidRPr="005D23D1" w:rsidRDefault="001F323F" w:rsidP="001F323F">
      <w:pPr>
        <w:autoSpaceDE w:val="0"/>
        <w:autoSpaceDN w:val="0"/>
        <w:adjustRightInd w:val="0"/>
        <w:jc w:val="both"/>
        <w:rPr>
          <w:sz w:val="28"/>
          <w:szCs w:val="28"/>
          <w:lang w:val="kk-KZ"/>
        </w:rPr>
      </w:pPr>
    </w:p>
    <w:p w14:paraId="179B1F6F" w14:textId="42AB4549" w:rsidR="00D560CD" w:rsidRPr="00D560CD" w:rsidRDefault="00D560CD" w:rsidP="00D560CD">
      <w:pPr>
        <w:autoSpaceDE w:val="0"/>
        <w:autoSpaceDN w:val="0"/>
        <w:adjustRightInd w:val="0"/>
        <w:jc w:val="both"/>
        <w:rPr>
          <w:sz w:val="28"/>
          <w:szCs w:val="28"/>
          <w:lang w:val="kk-KZ"/>
        </w:rPr>
      </w:pPr>
      <w:r w:rsidRPr="00D560CD">
        <w:rPr>
          <w:sz w:val="28"/>
          <w:szCs w:val="28"/>
          <w:lang w:val="kk-KZ"/>
        </w:rPr>
        <w:t>мұнда,</w:t>
      </w:r>
      <w:r w:rsidR="009E1599">
        <w:rPr>
          <w:sz w:val="28"/>
          <w:szCs w:val="28"/>
          <w:lang w:val="kk-KZ"/>
        </w:rPr>
        <w:t xml:space="preserve"> бұрын көрсетілгендерден басқа, к</w:t>
      </w:r>
      <w:r w:rsidRPr="00D560CD">
        <w:rPr>
          <w:sz w:val="28"/>
          <w:szCs w:val="28"/>
          <w:lang w:val="kk-KZ"/>
        </w:rPr>
        <w:t>өрсеткіштер қосымша пайдаланылады:</w:t>
      </w:r>
    </w:p>
    <w:p w14:paraId="35119401" w14:textId="4105817B" w:rsidR="00D560CD" w:rsidRPr="00D560CD" w:rsidRDefault="009E1599" w:rsidP="00D560CD">
      <w:pPr>
        <w:autoSpaceDE w:val="0"/>
        <w:autoSpaceDN w:val="0"/>
        <w:adjustRightInd w:val="0"/>
        <w:jc w:val="both"/>
        <w:rPr>
          <w:sz w:val="28"/>
          <w:szCs w:val="28"/>
          <w:lang w:val="kk-KZ"/>
        </w:rPr>
      </w:pPr>
      <w:r w:rsidRPr="009E1599">
        <w:rPr>
          <w:sz w:val="28"/>
          <w:szCs w:val="28"/>
          <w:lang w:val="kk-KZ"/>
        </w:rPr>
        <w:t>d</w:t>
      </w:r>
      <w:r w:rsidRPr="009E1599">
        <w:rPr>
          <w:sz w:val="28"/>
          <w:szCs w:val="28"/>
          <w:vertAlign w:val="subscript"/>
          <w:lang w:val="kk-KZ"/>
        </w:rPr>
        <w:t>ср</w:t>
      </w:r>
      <w:r w:rsidRPr="009E1599">
        <w:rPr>
          <w:sz w:val="28"/>
          <w:szCs w:val="28"/>
          <w:lang w:val="kk-KZ"/>
        </w:rPr>
        <w:t xml:space="preserve"> </w:t>
      </w:r>
      <w:r>
        <w:rPr>
          <w:sz w:val="28"/>
          <w:szCs w:val="28"/>
          <w:lang w:val="kk-KZ"/>
        </w:rPr>
        <w:t xml:space="preserve"> - </w:t>
      </w:r>
      <w:r w:rsidR="00D560CD" w:rsidRPr="00D560CD">
        <w:rPr>
          <w:sz w:val="28"/>
          <w:szCs w:val="28"/>
          <w:lang w:val="kk-KZ"/>
        </w:rPr>
        <w:t>көмір шоғыры кесектерінің орташа эквивалентті диаметрі, м;</w:t>
      </w:r>
    </w:p>
    <w:p w14:paraId="7E67CA6B" w14:textId="5B38454B" w:rsidR="00D560CD" w:rsidRPr="00D560CD" w:rsidRDefault="009E1599" w:rsidP="00D560CD">
      <w:pPr>
        <w:autoSpaceDE w:val="0"/>
        <w:autoSpaceDN w:val="0"/>
        <w:adjustRightInd w:val="0"/>
        <w:jc w:val="both"/>
        <w:rPr>
          <w:sz w:val="28"/>
          <w:szCs w:val="28"/>
          <w:lang w:val="kk-KZ"/>
        </w:rPr>
      </w:pPr>
      <w:r>
        <w:rPr>
          <w:sz w:val="28"/>
          <w:szCs w:val="28"/>
          <w:lang w:val="kk-KZ"/>
        </w:rPr>
        <w:t xml:space="preserve"> U – </w:t>
      </w:r>
      <w:r w:rsidR="00D560CD" w:rsidRPr="00D560CD">
        <w:rPr>
          <w:sz w:val="28"/>
          <w:szCs w:val="28"/>
          <w:lang w:val="kk-KZ"/>
        </w:rPr>
        <w:t>оттегіні көмірмен сіңіру жылдамдығының параметрі•м</w:t>
      </w:r>
      <w:r w:rsidR="00D560CD" w:rsidRPr="009E1599">
        <w:rPr>
          <w:sz w:val="28"/>
          <w:szCs w:val="28"/>
          <w:vertAlign w:val="superscript"/>
          <w:lang w:val="kk-KZ"/>
        </w:rPr>
        <w:t>3</w:t>
      </w:r>
      <w:r w:rsidR="00D560CD" w:rsidRPr="00D560CD">
        <w:rPr>
          <w:sz w:val="28"/>
          <w:szCs w:val="28"/>
          <w:lang w:val="kk-KZ"/>
        </w:rPr>
        <w:t xml:space="preserve"> / кг * с;</w:t>
      </w:r>
    </w:p>
    <w:p w14:paraId="6ECD65D3" w14:textId="0456799A" w:rsidR="00D560CD" w:rsidRPr="00D560CD" w:rsidRDefault="00D560CD" w:rsidP="00D560CD">
      <w:pPr>
        <w:autoSpaceDE w:val="0"/>
        <w:autoSpaceDN w:val="0"/>
        <w:adjustRightInd w:val="0"/>
        <w:jc w:val="both"/>
        <w:rPr>
          <w:sz w:val="28"/>
          <w:szCs w:val="28"/>
          <w:lang w:val="kk-KZ"/>
        </w:rPr>
      </w:pPr>
      <w:r w:rsidRPr="00D560CD">
        <w:rPr>
          <w:sz w:val="28"/>
          <w:szCs w:val="28"/>
          <w:lang w:val="kk-KZ"/>
        </w:rPr>
        <w:t xml:space="preserve">  Е</w:t>
      </w:r>
      <w:r w:rsidR="009E1599">
        <w:rPr>
          <w:sz w:val="28"/>
          <w:szCs w:val="28"/>
          <w:lang w:val="kk-KZ"/>
        </w:rPr>
        <w:t xml:space="preserve"> – </w:t>
      </w:r>
      <w:r w:rsidRPr="00D560CD">
        <w:rPr>
          <w:sz w:val="28"/>
          <w:szCs w:val="28"/>
          <w:lang w:val="kk-KZ"/>
        </w:rPr>
        <w:t>оттегінің сорбция жылдамдығының температуралық коэффициенті•м</w:t>
      </w:r>
      <w:r w:rsidRPr="009E1599">
        <w:rPr>
          <w:sz w:val="28"/>
          <w:szCs w:val="28"/>
          <w:vertAlign w:val="superscript"/>
          <w:lang w:val="kk-KZ"/>
        </w:rPr>
        <w:t>3</w:t>
      </w:r>
      <w:r w:rsidR="009E1599">
        <w:rPr>
          <w:sz w:val="28"/>
          <w:szCs w:val="28"/>
          <w:lang w:val="kk-KZ"/>
        </w:rPr>
        <w:t xml:space="preserve"> / кг °К </w:t>
      </w:r>
      <w:r w:rsidRPr="00D560CD">
        <w:rPr>
          <w:sz w:val="28"/>
          <w:szCs w:val="28"/>
          <w:lang w:val="kk-KZ"/>
        </w:rPr>
        <w:t xml:space="preserve"> с;</w:t>
      </w:r>
    </w:p>
    <w:p w14:paraId="58C852B3" w14:textId="631DC6F9" w:rsidR="00D560CD" w:rsidRPr="00D560CD" w:rsidRDefault="00D560CD" w:rsidP="00D560CD">
      <w:pPr>
        <w:autoSpaceDE w:val="0"/>
        <w:autoSpaceDN w:val="0"/>
        <w:adjustRightInd w:val="0"/>
        <w:jc w:val="both"/>
        <w:rPr>
          <w:sz w:val="28"/>
          <w:szCs w:val="28"/>
          <w:lang w:val="kk-KZ"/>
        </w:rPr>
      </w:pPr>
      <w:r w:rsidRPr="00D560CD">
        <w:rPr>
          <w:sz w:val="28"/>
          <w:szCs w:val="28"/>
          <w:lang w:val="kk-KZ"/>
        </w:rPr>
        <w:t xml:space="preserve"> </w:t>
      </w:r>
      <w:r w:rsidR="009E1599" w:rsidRPr="009E1599">
        <w:rPr>
          <w:sz w:val="28"/>
          <w:szCs w:val="28"/>
          <w:lang w:val="kk-KZ"/>
        </w:rPr>
        <w:t>С</w:t>
      </w:r>
      <w:r w:rsidR="009E1599" w:rsidRPr="009E1599">
        <w:rPr>
          <w:sz w:val="28"/>
          <w:szCs w:val="28"/>
          <w:vertAlign w:val="subscript"/>
          <w:lang w:val="kk-KZ"/>
        </w:rPr>
        <w:t>в</w:t>
      </w:r>
      <w:r w:rsidR="009E1599" w:rsidRPr="00D560CD">
        <w:rPr>
          <w:sz w:val="28"/>
          <w:szCs w:val="28"/>
          <w:lang w:val="kk-KZ"/>
        </w:rPr>
        <w:t xml:space="preserve"> </w:t>
      </w:r>
      <w:r w:rsidR="009E1599">
        <w:rPr>
          <w:sz w:val="28"/>
          <w:szCs w:val="28"/>
          <w:lang w:val="kk-KZ"/>
        </w:rPr>
        <w:t xml:space="preserve"> - </w:t>
      </w:r>
      <w:r w:rsidRPr="00D560CD">
        <w:rPr>
          <w:sz w:val="28"/>
          <w:szCs w:val="28"/>
          <w:lang w:val="kk-KZ"/>
        </w:rPr>
        <w:t>а</w:t>
      </w:r>
      <w:r w:rsidR="009E1599">
        <w:rPr>
          <w:sz w:val="28"/>
          <w:szCs w:val="28"/>
          <w:lang w:val="kk-KZ"/>
        </w:rPr>
        <w:t>уаның жылу сыйымдылығы, Дж</w:t>
      </w:r>
      <w:r w:rsidRPr="00D560CD">
        <w:rPr>
          <w:sz w:val="28"/>
          <w:szCs w:val="28"/>
          <w:lang w:val="kk-KZ"/>
        </w:rPr>
        <w:t>/</w:t>
      </w:r>
      <w:r w:rsidR="009E1599">
        <w:rPr>
          <w:sz w:val="28"/>
          <w:szCs w:val="28"/>
          <w:lang w:val="kk-KZ"/>
        </w:rPr>
        <w:t xml:space="preserve">кг </w:t>
      </w:r>
      <w:r w:rsidRPr="00D560CD">
        <w:rPr>
          <w:sz w:val="28"/>
          <w:szCs w:val="28"/>
          <w:lang w:val="kk-KZ"/>
        </w:rPr>
        <w:t>°К;</w:t>
      </w:r>
    </w:p>
    <w:p w14:paraId="058DD14E" w14:textId="40BC81AB" w:rsidR="00D560CD" w:rsidRDefault="00D560CD" w:rsidP="00D560CD">
      <w:pPr>
        <w:autoSpaceDE w:val="0"/>
        <w:autoSpaceDN w:val="0"/>
        <w:adjustRightInd w:val="0"/>
        <w:jc w:val="both"/>
        <w:rPr>
          <w:sz w:val="28"/>
          <w:szCs w:val="28"/>
          <w:lang w:val="kk-KZ"/>
        </w:rPr>
      </w:pPr>
      <w:r w:rsidRPr="00D560CD">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ρ</m:t>
            </m:r>
          </m:e>
          <m:sub>
            <m:r>
              <w:rPr>
                <w:rFonts w:ascii="Cambria Math" w:hAnsi="Cambria Math"/>
                <w:sz w:val="28"/>
                <w:szCs w:val="28"/>
                <w:lang w:val="kk-KZ"/>
              </w:rPr>
              <m:t>в</m:t>
            </m:r>
          </m:sub>
        </m:sSub>
      </m:oMath>
      <w:r w:rsidR="009E1599" w:rsidRPr="009E1599">
        <w:rPr>
          <w:sz w:val="28"/>
          <w:szCs w:val="28"/>
          <w:lang w:val="kk-KZ"/>
        </w:rPr>
        <w:t xml:space="preserve"> -  </w:t>
      </w:r>
      <w:r w:rsidRPr="00D560CD">
        <w:rPr>
          <w:sz w:val="28"/>
          <w:szCs w:val="28"/>
          <w:lang w:val="kk-KZ"/>
        </w:rPr>
        <w:t>ауа тығыздығы, кг/м</w:t>
      </w:r>
      <w:r w:rsidRPr="00D560CD">
        <w:rPr>
          <w:sz w:val="28"/>
          <w:szCs w:val="28"/>
          <w:vertAlign w:val="superscript"/>
          <w:lang w:val="kk-KZ"/>
        </w:rPr>
        <w:t>3</w:t>
      </w:r>
      <w:r w:rsidRPr="00D560CD">
        <w:rPr>
          <w:sz w:val="28"/>
          <w:szCs w:val="28"/>
          <w:lang w:val="kk-KZ"/>
        </w:rPr>
        <w:t>;</w:t>
      </w:r>
    </w:p>
    <w:p w14:paraId="55EDC779" w14:textId="77777777" w:rsidR="00D560CD" w:rsidRDefault="00D560CD" w:rsidP="00D560CD">
      <w:pPr>
        <w:autoSpaceDE w:val="0"/>
        <w:autoSpaceDN w:val="0"/>
        <w:adjustRightInd w:val="0"/>
        <w:ind w:firstLine="709"/>
        <w:jc w:val="both"/>
        <w:rPr>
          <w:sz w:val="28"/>
          <w:szCs w:val="28"/>
          <w:lang w:val="kk-KZ"/>
        </w:rPr>
      </w:pPr>
    </w:p>
    <w:p w14:paraId="21798EF0" w14:textId="77777777" w:rsidR="00D560CD" w:rsidRPr="00D560CD" w:rsidRDefault="00D560CD" w:rsidP="00D560CD">
      <w:pPr>
        <w:autoSpaceDE w:val="0"/>
        <w:autoSpaceDN w:val="0"/>
        <w:adjustRightInd w:val="0"/>
        <w:ind w:firstLine="709"/>
        <w:jc w:val="both"/>
        <w:rPr>
          <w:sz w:val="28"/>
          <w:szCs w:val="28"/>
          <w:lang w:val="kk-KZ"/>
        </w:rPr>
      </w:pPr>
      <w:r w:rsidRPr="00D560CD">
        <w:rPr>
          <w:sz w:val="28"/>
          <w:szCs w:val="28"/>
          <w:lang w:val="kk-KZ"/>
        </w:rPr>
        <w:t>Өздігінен жанудың инкубациялық кезеңін есептеу үшін қолданылатын параметрлер тізімінен бұл әдіс көмірдің нақты тотығу және өздігінен жану жағдайларына жақын екендігі көрінеді.  Дәл осы жағдай бірқатар зерттеушілердің пікірінше, көлбеу өнеркәсіптік материалдардың, соның ішінде қатты минералдардың өздігінен жануының инкубациялық кезеңі тұрақты емес, бірақ сыртқы жағдайлар мен материалдың фракциялық құрамына өте тығыз байланысты.</w:t>
      </w:r>
    </w:p>
    <w:p w14:paraId="1195347A" w14:textId="36D3CBF7" w:rsidR="00D560CD" w:rsidRDefault="00D560CD" w:rsidP="00D560CD">
      <w:pPr>
        <w:autoSpaceDE w:val="0"/>
        <w:autoSpaceDN w:val="0"/>
        <w:adjustRightInd w:val="0"/>
        <w:ind w:firstLine="709"/>
        <w:jc w:val="both"/>
        <w:rPr>
          <w:sz w:val="28"/>
          <w:szCs w:val="28"/>
          <w:lang w:val="kk-KZ"/>
        </w:rPr>
      </w:pPr>
      <w:r w:rsidRPr="00D560CD">
        <w:rPr>
          <w:sz w:val="28"/>
          <w:szCs w:val="28"/>
          <w:lang w:val="kk-KZ"/>
        </w:rPr>
        <w:t xml:space="preserve">Қарағанды көмір бассейні үшін әзірленген және ұзақ уақыт бойы жұмыс істеп тұрған жерасты эндогенді өрттерді бақылау және алдын алу жөніндегі бірқатар нормативтік және әдістемелік құжаттарда көмірдің өздігінен жануының инкубациялық кезеңі тұрақты болып қабылданды: қуатты өрт қауіпті </w:t>
      </w:r>
      <w:r w:rsidR="009E1599" w:rsidRPr="009E1599">
        <w:rPr>
          <w:sz w:val="28"/>
          <w:szCs w:val="28"/>
          <w:lang w:val="kk-KZ"/>
        </w:rPr>
        <w:t>K</w:t>
      </w:r>
      <w:r w:rsidR="009E1599" w:rsidRPr="009E1599">
        <w:rPr>
          <w:sz w:val="28"/>
          <w:szCs w:val="28"/>
          <w:vertAlign w:val="subscript"/>
          <w:lang w:val="kk-KZ"/>
        </w:rPr>
        <w:t>12</w:t>
      </w:r>
      <w:r w:rsidR="009E1599" w:rsidRPr="009E1599">
        <w:rPr>
          <w:sz w:val="28"/>
          <w:szCs w:val="28"/>
          <w:lang w:val="kk-KZ"/>
        </w:rPr>
        <w:t xml:space="preserve"> </w:t>
      </w:r>
      <w:r w:rsidR="009E1599">
        <w:rPr>
          <w:sz w:val="28"/>
          <w:szCs w:val="28"/>
          <w:lang w:val="kk-KZ"/>
        </w:rPr>
        <w:t>және</w:t>
      </w:r>
      <w:r w:rsidR="009E1599" w:rsidRPr="009E1599">
        <w:rPr>
          <w:sz w:val="28"/>
          <w:szCs w:val="28"/>
          <w:lang w:val="kk-KZ"/>
        </w:rPr>
        <w:t xml:space="preserve"> d</w:t>
      </w:r>
      <w:r w:rsidR="009E1599" w:rsidRPr="009E1599">
        <w:rPr>
          <w:sz w:val="28"/>
          <w:szCs w:val="28"/>
          <w:vertAlign w:val="subscript"/>
          <w:lang w:val="kk-KZ"/>
        </w:rPr>
        <w:t>6</w:t>
      </w:r>
      <w:r w:rsidR="009E1599" w:rsidRPr="009E1599">
        <w:rPr>
          <w:sz w:val="28"/>
          <w:szCs w:val="28"/>
          <w:lang w:val="kk-KZ"/>
        </w:rPr>
        <w:t xml:space="preserve">  </w:t>
      </w:r>
      <w:r w:rsidRPr="00D560CD">
        <w:rPr>
          <w:sz w:val="28"/>
          <w:szCs w:val="28"/>
          <w:lang w:val="kk-KZ"/>
        </w:rPr>
        <w:t>көмір қабаттары үшін 2,5 айға тең, ал қалған қабаттар үшін –</w:t>
      </w:r>
      <w:r w:rsidR="009E1599">
        <w:rPr>
          <w:sz w:val="28"/>
          <w:szCs w:val="28"/>
          <w:lang w:val="kk-KZ"/>
        </w:rPr>
        <w:t xml:space="preserve"> 4 айға тең. Тек соңғы жылдары қ</w:t>
      </w:r>
      <w:r w:rsidRPr="00D560CD">
        <w:rPr>
          <w:sz w:val="28"/>
          <w:szCs w:val="28"/>
          <w:lang w:val="kk-KZ"/>
        </w:rPr>
        <w:t>арағанды ғалымдарының зерттеулері негізінде бассейн көмірінің өздігінен жануының инкубациялық кезеңі нақты қабаттар, учаскелер мен жағдайлар үшін жеке есептеле бастады.</w:t>
      </w:r>
    </w:p>
    <w:p w14:paraId="30EB822D" w14:textId="3BB33CE5" w:rsidR="00D560CD" w:rsidRDefault="00D560CD" w:rsidP="00D560CD">
      <w:pPr>
        <w:autoSpaceDE w:val="0"/>
        <w:autoSpaceDN w:val="0"/>
        <w:adjustRightInd w:val="0"/>
        <w:ind w:firstLine="709"/>
        <w:jc w:val="both"/>
        <w:rPr>
          <w:sz w:val="28"/>
          <w:szCs w:val="28"/>
          <w:lang w:val="kk-KZ"/>
        </w:rPr>
      </w:pPr>
      <w:r w:rsidRPr="00D560CD">
        <w:rPr>
          <w:sz w:val="28"/>
          <w:szCs w:val="28"/>
          <w:lang w:val="kk-KZ"/>
        </w:rPr>
        <w:t xml:space="preserve">Бұл ғылыми негізделген шаралар төмен температуралы тотығу, </w:t>
      </w:r>
      <w:r w:rsidR="005B6561">
        <w:rPr>
          <w:sz w:val="28"/>
          <w:szCs w:val="28"/>
          <w:lang w:val="kk-KZ"/>
        </w:rPr>
        <w:t>өздігінен</w:t>
      </w:r>
      <w:r w:rsidRPr="00D560CD">
        <w:rPr>
          <w:sz w:val="28"/>
          <w:szCs w:val="28"/>
          <w:lang w:val="kk-KZ"/>
        </w:rPr>
        <w:t xml:space="preserve"> қызу және өздігінен жану процестері көбінесе үш параметрге</w:t>
      </w:r>
      <w:r w:rsidR="005B6561">
        <w:rPr>
          <w:sz w:val="28"/>
          <w:szCs w:val="28"/>
          <w:lang w:val="kk-KZ"/>
        </w:rPr>
        <w:t xml:space="preserve"> –</w:t>
      </w:r>
      <w:r w:rsidRPr="00D560CD">
        <w:rPr>
          <w:sz w:val="28"/>
          <w:szCs w:val="28"/>
          <w:lang w:val="kk-KZ"/>
        </w:rPr>
        <w:t xml:space="preserve">көмірдің сипаттамаларына байланысты: U оттегінің сорбция жылдамдығының </w:t>
      </w:r>
      <w:r w:rsidRPr="00D560CD">
        <w:rPr>
          <w:sz w:val="28"/>
          <w:szCs w:val="28"/>
          <w:lang w:val="kk-KZ"/>
        </w:rPr>
        <w:lastRenderedPageBreak/>
        <w:t>тұрақтысы, Е сорбция жылдамдығының температуралық к</w:t>
      </w:r>
      <w:r w:rsidR="005B6561">
        <w:rPr>
          <w:sz w:val="28"/>
          <w:szCs w:val="28"/>
          <w:lang w:val="kk-KZ"/>
        </w:rPr>
        <w:t>оэффициенті және көмір шоғыры кесектілігінің</w:t>
      </w:r>
      <w:r w:rsidRPr="00D560CD">
        <w:rPr>
          <w:sz w:val="28"/>
          <w:szCs w:val="28"/>
          <w:lang w:val="kk-KZ"/>
        </w:rPr>
        <w:t xml:space="preserve"> </w:t>
      </w:r>
      <w:r w:rsidR="005B6561" w:rsidRPr="00633195">
        <w:rPr>
          <w:sz w:val="28"/>
          <w:szCs w:val="28"/>
          <w:lang w:val="kk-KZ"/>
        </w:rPr>
        <w:t>d</w:t>
      </w:r>
      <w:r w:rsidR="005B6561" w:rsidRPr="00633195">
        <w:rPr>
          <w:sz w:val="28"/>
          <w:szCs w:val="28"/>
          <w:vertAlign w:val="subscript"/>
          <w:lang w:val="kk-KZ"/>
        </w:rPr>
        <w:t>ср</w:t>
      </w:r>
      <w:r w:rsidRPr="00D560CD">
        <w:rPr>
          <w:sz w:val="28"/>
          <w:szCs w:val="28"/>
          <w:lang w:val="kk-KZ"/>
        </w:rPr>
        <w:t xml:space="preserve"> орташа эквивалентті диаметрі.</w:t>
      </w:r>
    </w:p>
    <w:p w14:paraId="5AAC0D44" w14:textId="77777777" w:rsidR="005F59A8" w:rsidRDefault="005F59A8" w:rsidP="00D560CD">
      <w:pPr>
        <w:autoSpaceDE w:val="0"/>
        <w:autoSpaceDN w:val="0"/>
        <w:adjustRightInd w:val="0"/>
        <w:ind w:firstLine="709"/>
        <w:jc w:val="both"/>
        <w:rPr>
          <w:sz w:val="28"/>
          <w:szCs w:val="28"/>
          <w:lang w:val="kk-KZ"/>
        </w:rPr>
      </w:pPr>
    </w:p>
    <w:p w14:paraId="74FB6C0A" w14:textId="77777777" w:rsidR="00C32A35" w:rsidRDefault="00C32A35" w:rsidP="00215CDE">
      <w:pPr>
        <w:autoSpaceDE w:val="0"/>
        <w:autoSpaceDN w:val="0"/>
        <w:adjustRightInd w:val="0"/>
        <w:jc w:val="both"/>
        <w:rPr>
          <w:sz w:val="28"/>
          <w:szCs w:val="28"/>
          <w:lang w:val="kk-KZ"/>
        </w:rPr>
      </w:pPr>
    </w:p>
    <w:p w14:paraId="4923D30D" w14:textId="69CEA937" w:rsidR="00633195" w:rsidRPr="00633195" w:rsidRDefault="00376ED2" w:rsidP="00376ED2">
      <w:pPr>
        <w:autoSpaceDE w:val="0"/>
        <w:autoSpaceDN w:val="0"/>
        <w:adjustRightInd w:val="0"/>
        <w:jc w:val="both"/>
        <w:rPr>
          <w:b/>
          <w:sz w:val="28"/>
          <w:szCs w:val="28"/>
          <w:lang w:val="kk-KZ"/>
        </w:rPr>
      </w:pPr>
      <w:r w:rsidRPr="00633195">
        <w:rPr>
          <w:b/>
          <w:sz w:val="28"/>
          <w:szCs w:val="28"/>
          <w:lang w:val="kk-KZ"/>
        </w:rPr>
        <w:t xml:space="preserve">2.4 </w:t>
      </w:r>
      <w:r w:rsidR="00633195" w:rsidRPr="00633195">
        <w:rPr>
          <w:b/>
          <w:sz w:val="28"/>
          <w:szCs w:val="28"/>
          <w:lang w:val="kk-KZ"/>
        </w:rPr>
        <w:t>Көмірдің өздігінен қызуы және өздігінен жануы процестерін модельдеу</w:t>
      </w:r>
    </w:p>
    <w:p w14:paraId="173B1488" w14:textId="77777777" w:rsidR="00376ED2" w:rsidRPr="005A67A9" w:rsidRDefault="00376ED2" w:rsidP="00376ED2">
      <w:pPr>
        <w:autoSpaceDE w:val="0"/>
        <w:autoSpaceDN w:val="0"/>
        <w:adjustRightInd w:val="0"/>
        <w:jc w:val="both"/>
        <w:rPr>
          <w:sz w:val="28"/>
          <w:szCs w:val="28"/>
          <w:lang w:val="kk-KZ"/>
        </w:rPr>
      </w:pPr>
    </w:p>
    <w:p w14:paraId="177D8668" w14:textId="2B37FA93" w:rsidR="0014005E" w:rsidRPr="0014005E" w:rsidRDefault="0014005E" w:rsidP="0014005E">
      <w:pPr>
        <w:autoSpaceDE w:val="0"/>
        <w:autoSpaceDN w:val="0"/>
        <w:adjustRightInd w:val="0"/>
        <w:ind w:firstLine="851"/>
        <w:jc w:val="both"/>
        <w:rPr>
          <w:sz w:val="28"/>
          <w:szCs w:val="28"/>
          <w:lang w:val="kk-KZ"/>
        </w:rPr>
      </w:pPr>
      <w:r w:rsidRPr="0014005E">
        <w:rPr>
          <w:sz w:val="28"/>
          <w:szCs w:val="28"/>
          <w:lang w:val="kk-KZ"/>
        </w:rPr>
        <w:t xml:space="preserve">Қатты пайдалы қазбалардың химиялық тотығу, </w:t>
      </w:r>
      <w:r w:rsidR="00254CC9">
        <w:rPr>
          <w:sz w:val="28"/>
          <w:szCs w:val="28"/>
          <w:lang w:val="kk-KZ"/>
        </w:rPr>
        <w:t xml:space="preserve">өздігінен </w:t>
      </w:r>
      <w:r w:rsidRPr="0014005E">
        <w:rPr>
          <w:sz w:val="28"/>
          <w:szCs w:val="28"/>
          <w:lang w:val="kk-KZ"/>
        </w:rPr>
        <w:t>қызу және өздігінен жану процестерін қамтитын термодинамикалық процестерді зерттеу, ең алдымен, процестің соңғы (</w:t>
      </w:r>
      <w:r w:rsidR="00254CC9">
        <w:rPr>
          <w:sz w:val="28"/>
          <w:szCs w:val="28"/>
          <w:lang w:val="kk-KZ"/>
        </w:rPr>
        <w:t>нәтижелік</w:t>
      </w:r>
      <w:r w:rsidRPr="0014005E">
        <w:rPr>
          <w:sz w:val="28"/>
          <w:szCs w:val="28"/>
          <w:lang w:val="kk-KZ"/>
        </w:rPr>
        <w:t xml:space="preserve">) параметрлерінің (реакцияның энергетикалық тепе-теңдігі, тотығатын материал мен қоршаған ортаның температурасы) көптеген әсер етуші факторларға тәуелділігін білу үшін қажет. </w:t>
      </w:r>
    </w:p>
    <w:p w14:paraId="2E0F2DF6" w14:textId="49F9E945" w:rsidR="0014005E" w:rsidRDefault="0014005E" w:rsidP="0014005E">
      <w:pPr>
        <w:autoSpaceDE w:val="0"/>
        <w:autoSpaceDN w:val="0"/>
        <w:adjustRightInd w:val="0"/>
        <w:ind w:firstLine="851"/>
        <w:jc w:val="both"/>
        <w:rPr>
          <w:sz w:val="28"/>
          <w:szCs w:val="28"/>
          <w:lang w:val="kk-KZ"/>
        </w:rPr>
      </w:pPr>
      <w:r w:rsidRPr="0014005E">
        <w:rPr>
          <w:sz w:val="28"/>
          <w:szCs w:val="28"/>
          <w:lang w:val="kk-KZ"/>
        </w:rPr>
        <w:t xml:space="preserve">Мысалы, көмірдің меншікті жылу сыйымдылығы қыздыру температурасының жоғарылауымен жоғарылайтыны және </w:t>
      </w:r>
      <w:r w:rsidR="00254CC9">
        <w:rPr>
          <w:sz w:val="28"/>
          <w:szCs w:val="28"/>
          <w:lang w:val="kk-KZ"/>
        </w:rPr>
        <w:t>ұ</w:t>
      </w:r>
      <w:r w:rsidRPr="0014005E">
        <w:rPr>
          <w:sz w:val="28"/>
          <w:szCs w:val="28"/>
          <w:lang w:val="kk-KZ"/>
        </w:rPr>
        <w:t xml:space="preserve">шпа Vr шығымдылығына да байланысты екендігі анықталды [ </w:t>
      </w:r>
      <w:r w:rsidR="00D52864" w:rsidRPr="00D52864">
        <w:rPr>
          <w:sz w:val="28"/>
          <w:szCs w:val="28"/>
          <w:lang w:val="kk-KZ"/>
        </w:rPr>
        <w:t>63</w:t>
      </w:r>
      <w:r w:rsidRPr="0014005E">
        <w:rPr>
          <w:sz w:val="28"/>
          <w:szCs w:val="28"/>
          <w:lang w:val="kk-KZ"/>
        </w:rPr>
        <w:t>].</w:t>
      </w:r>
    </w:p>
    <w:p w14:paraId="48B40538" w14:textId="77777777" w:rsidR="00785DA8" w:rsidRPr="005D23D1" w:rsidRDefault="00785DA8" w:rsidP="0046269E">
      <w:pPr>
        <w:pStyle w:val="a"/>
        <w:numPr>
          <w:ilvl w:val="0"/>
          <w:numId w:val="0"/>
        </w:numPr>
        <w:ind w:firstLine="540"/>
        <w:jc w:val="both"/>
        <w:rPr>
          <w:b w:val="0"/>
          <w:lang w:val="kk-KZ"/>
        </w:rPr>
      </w:pPr>
    </w:p>
    <w:p w14:paraId="3D38FF26" w14:textId="77777777" w:rsidR="00785DA8" w:rsidRPr="005D23D1" w:rsidRDefault="002F2D42" w:rsidP="0046269E">
      <w:pPr>
        <w:pStyle w:val="a"/>
        <w:numPr>
          <w:ilvl w:val="0"/>
          <w:numId w:val="0"/>
        </w:numPr>
        <w:ind w:firstLine="540"/>
        <w:jc w:val="both"/>
        <w:rPr>
          <w:b w:val="0"/>
          <w:lang w:val="kk-KZ"/>
        </w:rPr>
      </w:pPr>
      <m:oMath>
        <m:sSub>
          <m:sSubPr>
            <m:ctrlPr>
              <w:rPr>
                <w:rFonts w:ascii="Cambria Math" w:hAnsi="Cambria Math"/>
                <w:b w:val="0"/>
                <w:i/>
              </w:rPr>
            </m:ctrlPr>
          </m:sSubPr>
          <m:e>
            <m:r>
              <m:rPr>
                <m:sty m:val="bi"/>
              </m:rPr>
              <w:rPr>
                <w:rFonts w:ascii="Cambria Math" w:hAnsi="Cambria Math"/>
                <w:lang w:val="kk-KZ"/>
              </w:rPr>
              <m:t xml:space="preserve">        С</m:t>
            </m:r>
          </m:e>
          <m:sub>
            <m:r>
              <m:rPr>
                <m:sty m:val="bi"/>
              </m:rPr>
              <w:rPr>
                <w:rFonts w:ascii="Cambria Math" w:hAnsi="Cambria Math"/>
                <w:lang w:val="kk-KZ"/>
              </w:rPr>
              <m:t>у</m:t>
            </m:r>
          </m:sub>
        </m:sSub>
        <m:r>
          <m:rPr>
            <m:sty m:val="bi"/>
          </m:rPr>
          <w:rPr>
            <w:rFonts w:ascii="Cambria Math" w:hAnsi="Cambria Math"/>
            <w:lang w:val="kk-KZ"/>
          </w:rPr>
          <m:t>=</m:t>
        </m:r>
        <m:sSub>
          <m:sSubPr>
            <m:ctrlPr>
              <w:rPr>
                <w:rFonts w:ascii="Cambria Math" w:hAnsi="Cambria Math"/>
                <w:b w:val="0"/>
                <w:i/>
              </w:rPr>
            </m:ctrlPr>
          </m:sSubPr>
          <m:e>
            <m:r>
              <m:rPr>
                <m:sty m:val="bi"/>
              </m:rPr>
              <w:rPr>
                <w:rFonts w:ascii="Cambria Math" w:hAnsi="Cambria Math"/>
                <w:lang w:val="kk-KZ"/>
              </w:rPr>
              <m:t>С</m:t>
            </m:r>
          </m:e>
          <m:sub>
            <m:r>
              <m:rPr>
                <m:sty m:val="bi"/>
              </m:rPr>
              <w:rPr>
                <w:rFonts w:ascii="Cambria Math" w:hAnsi="Cambria Math"/>
                <w:lang w:val="kk-KZ"/>
              </w:rPr>
              <m:t>у0</m:t>
            </m:r>
          </m:sub>
        </m:sSub>
        <m:d>
          <m:dPr>
            <m:begChr m:val="["/>
            <m:endChr m:val="]"/>
            <m:ctrlPr>
              <w:rPr>
                <w:rFonts w:ascii="Cambria Math" w:hAnsi="Cambria Math"/>
                <w:b w:val="0"/>
                <w:i/>
                <w:lang w:val="en-US"/>
              </w:rPr>
            </m:ctrlPr>
          </m:dPr>
          <m:e>
            <m:r>
              <m:rPr>
                <m:sty m:val="b"/>
              </m:rPr>
              <w:rPr>
                <w:rFonts w:ascii="Cambria Math" w:hAnsi="Cambria Math"/>
                <w:lang w:val="kk-KZ"/>
              </w:rPr>
              <m:t>1+0,15·</m:t>
            </m:r>
            <m:f>
              <m:fPr>
                <m:ctrlPr>
                  <w:rPr>
                    <w:rFonts w:ascii="Cambria Math" w:hAnsi="Cambria Math"/>
                    <w:b w:val="0"/>
                    <w:lang w:val="en-US"/>
                  </w:rPr>
                </m:ctrlPr>
              </m:fPr>
              <m:num>
                <m:r>
                  <m:rPr>
                    <m:sty m:val="b"/>
                  </m:rPr>
                  <w:rPr>
                    <w:rFonts w:ascii="Cambria Math" w:hAnsi="Cambria Math"/>
                    <w:lang w:val="kk-KZ"/>
                  </w:rPr>
                  <m:t>T</m:t>
                </m:r>
              </m:num>
              <m:den>
                <m:r>
                  <m:rPr>
                    <m:sty m:val="b"/>
                  </m:rPr>
                  <w:rPr>
                    <w:rFonts w:ascii="Cambria Math" w:hAnsi="Cambria Math"/>
                    <w:lang w:val="kk-KZ"/>
                  </w:rPr>
                  <m:t>100</m:t>
                </m:r>
              </m:den>
            </m:f>
            <m:r>
              <m:rPr>
                <m:sty m:val="b"/>
              </m:rPr>
              <w:rPr>
                <w:rFonts w:ascii="Cambria Math" w:hAnsi="Cambria Math"/>
                <w:lang w:val="kk-KZ"/>
              </w:rPr>
              <m:t>-0,0008·</m:t>
            </m:r>
            <m:sSup>
              <m:sSupPr>
                <m:ctrlPr>
                  <w:rPr>
                    <w:rFonts w:ascii="Cambria Math" w:hAnsi="Cambria Math"/>
                    <w:b w:val="0"/>
                    <w:lang w:val="en-US"/>
                  </w:rPr>
                </m:ctrlPr>
              </m:sSupPr>
              <m:e>
                <m:d>
                  <m:dPr>
                    <m:ctrlPr>
                      <w:rPr>
                        <w:rFonts w:ascii="Cambria Math" w:hAnsi="Cambria Math"/>
                        <w:b w:val="0"/>
                        <w:lang w:val="en-US"/>
                      </w:rPr>
                    </m:ctrlPr>
                  </m:dPr>
                  <m:e>
                    <m:f>
                      <m:fPr>
                        <m:ctrlPr>
                          <w:rPr>
                            <w:rFonts w:ascii="Cambria Math" w:hAnsi="Cambria Math"/>
                            <w:b w:val="0"/>
                            <w:lang w:val="en-US"/>
                          </w:rPr>
                        </m:ctrlPr>
                      </m:fPr>
                      <m:num>
                        <m:r>
                          <m:rPr>
                            <m:sty m:val="b"/>
                          </m:rPr>
                          <w:rPr>
                            <w:rFonts w:ascii="Cambria Math" w:hAnsi="Cambria Math"/>
                            <w:lang w:val="kk-KZ"/>
                          </w:rPr>
                          <m:t>T</m:t>
                        </m:r>
                      </m:num>
                      <m:den>
                        <m:r>
                          <m:rPr>
                            <m:sty m:val="b"/>
                          </m:rPr>
                          <w:rPr>
                            <w:rFonts w:ascii="Cambria Math" w:hAnsi="Cambria Math"/>
                            <w:lang w:val="kk-KZ"/>
                          </w:rPr>
                          <m:t>100</m:t>
                        </m:r>
                      </m:den>
                    </m:f>
                  </m:e>
                </m:d>
              </m:e>
              <m:sup>
                <m:r>
                  <m:rPr>
                    <m:sty m:val="b"/>
                  </m:rPr>
                  <w:rPr>
                    <w:rFonts w:ascii="Cambria Math" w:hAnsi="Cambria Math"/>
                    <w:lang w:val="kk-KZ"/>
                  </w:rPr>
                  <m:t>3</m:t>
                </m:r>
              </m:sup>
            </m:sSup>
          </m:e>
        </m:d>
        <m:r>
          <m:rPr>
            <m:sty m:val="bi"/>
          </m:rPr>
          <w:rPr>
            <w:rFonts w:ascii="Cambria Math" w:hAnsi="Cambria Math"/>
            <w:lang w:val="kk-KZ"/>
          </w:rPr>
          <m:t>,</m:t>
        </m:r>
      </m:oMath>
      <w:r w:rsidR="00785DA8" w:rsidRPr="005D23D1">
        <w:rPr>
          <w:b w:val="0"/>
          <w:lang w:val="kk-KZ"/>
        </w:rPr>
        <w:t xml:space="preserve">                                (2.13)</w:t>
      </w:r>
    </w:p>
    <w:p w14:paraId="4EA12B6C" w14:textId="77777777" w:rsidR="00785DA8" w:rsidRPr="005D23D1" w:rsidRDefault="00785DA8" w:rsidP="00785DA8">
      <w:pPr>
        <w:pStyle w:val="a"/>
        <w:numPr>
          <w:ilvl w:val="0"/>
          <w:numId w:val="0"/>
        </w:numPr>
        <w:jc w:val="both"/>
        <w:rPr>
          <w:b w:val="0"/>
          <w:lang w:val="kk-KZ"/>
        </w:rPr>
      </w:pPr>
    </w:p>
    <w:p w14:paraId="25717CD4" w14:textId="77777777" w:rsidR="0014005E" w:rsidRDefault="0014005E" w:rsidP="00785DA8">
      <w:pPr>
        <w:pStyle w:val="a"/>
        <w:numPr>
          <w:ilvl w:val="0"/>
          <w:numId w:val="0"/>
        </w:numPr>
        <w:jc w:val="both"/>
        <w:rPr>
          <w:b w:val="0"/>
          <w:lang w:val="kk-KZ"/>
        </w:rPr>
      </w:pPr>
    </w:p>
    <w:p w14:paraId="6CFFB7AC" w14:textId="353F4A46" w:rsidR="004C1ABD" w:rsidRPr="004C1ABD" w:rsidRDefault="004C1ABD" w:rsidP="00785DA8">
      <w:pPr>
        <w:pStyle w:val="a"/>
        <w:numPr>
          <w:ilvl w:val="0"/>
          <w:numId w:val="0"/>
        </w:numPr>
        <w:jc w:val="both"/>
        <w:rPr>
          <w:b w:val="0"/>
          <w:lang w:val="kk-KZ"/>
        </w:rPr>
      </w:pPr>
      <w:r w:rsidRPr="004C1ABD">
        <w:rPr>
          <w:b w:val="0"/>
          <w:lang w:val="kk-KZ"/>
        </w:rPr>
        <w:t xml:space="preserve">мұнда көмірдің меншікті жылу сыйымдылығы  </w:t>
      </w:r>
      <m:oMath>
        <m:sSub>
          <m:sSubPr>
            <m:ctrlPr>
              <w:rPr>
                <w:rFonts w:ascii="Cambria Math" w:hAnsi="Cambria Math"/>
                <w:b w:val="0"/>
                <w:i/>
              </w:rPr>
            </m:ctrlPr>
          </m:sSubPr>
          <m:e>
            <m:r>
              <m:rPr>
                <m:sty m:val="bi"/>
              </m:rPr>
              <w:rPr>
                <w:rFonts w:ascii="Cambria Math" w:hAnsi="Cambria Math"/>
                <w:lang w:val="kk-KZ"/>
              </w:rPr>
              <m:t>С</m:t>
            </m:r>
          </m:e>
          <m:sub>
            <m:r>
              <m:rPr>
                <m:sty m:val="bi"/>
              </m:rPr>
              <w:rPr>
                <w:rFonts w:ascii="Cambria Math" w:hAnsi="Cambria Math"/>
                <w:lang w:val="kk-KZ"/>
              </w:rPr>
              <m:t>у0</m:t>
            </m:r>
          </m:sub>
        </m:sSub>
      </m:oMath>
      <w:r w:rsidRPr="004C1ABD">
        <w:rPr>
          <w:b w:val="0"/>
          <w:lang w:val="kk-KZ"/>
        </w:rPr>
        <w:t xml:space="preserve"> қалыпты жағдайларда ұшпа заттардың шығуына тәуелді</w:t>
      </w:r>
    </w:p>
    <w:p w14:paraId="12193421" w14:textId="4D2FB766" w:rsidR="00785DA8" w:rsidRPr="004C1ABD" w:rsidRDefault="00785DA8" w:rsidP="00785DA8">
      <w:pPr>
        <w:pStyle w:val="a"/>
        <w:numPr>
          <w:ilvl w:val="0"/>
          <w:numId w:val="0"/>
        </w:numPr>
        <w:ind w:firstLine="540"/>
        <w:jc w:val="both"/>
        <w:rPr>
          <w:b w:val="0"/>
          <w:lang w:val="kk-KZ"/>
        </w:rPr>
      </w:pPr>
      <w:r w:rsidRPr="004C1ABD">
        <w:rPr>
          <w:b w:val="0"/>
          <w:lang w:val="kk-KZ"/>
        </w:rPr>
        <w:t xml:space="preserve">     </w:t>
      </w:r>
      <w:r w:rsidR="004C1ABD" w:rsidRPr="004C1ABD">
        <w:rPr>
          <w:b w:val="0"/>
          <w:lang w:val="kk-KZ"/>
        </w:rPr>
        <w:t>V</w:t>
      </w:r>
      <w:r w:rsidR="004C1ABD" w:rsidRPr="004C1ABD">
        <w:rPr>
          <w:b w:val="0"/>
          <w:vertAlign w:val="superscript"/>
          <w:lang w:val="kk-KZ"/>
        </w:rPr>
        <w:t xml:space="preserve">r </w:t>
      </w:r>
      <w:r w:rsidR="004C1ABD" w:rsidRPr="004C1ABD">
        <w:rPr>
          <w:b w:val="0"/>
          <w:lang w:val="kk-KZ"/>
        </w:rPr>
        <w:t>≤ 9%</w:t>
      </w:r>
      <w:r w:rsidR="004C1ABD">
        <w:rPr>
          <w:b w:val="0"/>
          <w:lang w:val="kk-KZ"/>
        </w:rPr>
        <w:t xml:space="preserve"> кезінде</w:t>
      </w:r>
      <w:r w:rsidRPr="004C1ABD">
        <w:rPr>
          <w:b w:val="0"/>
          <w:lang w:val="kk-KZ"/>
        </w:rPr>
        <w:t xml:space="preserve">  C</w:t>
      </w:r>
      <w:r w:rsidRPr="004C1ABD">
        <w:rPr>
          <w:b w:val="0"/>
          <w:vertAlign w:val="subscript"/>
          <w:lang w:val="kk-KZ"/>
        </w:rPr>
        <w:t xml:space="preserve">yo </w:t>
      </w:r>
      <w:r w:rsidRPr="004C1ABD">
        <w:rPr>
          <w:b w:val="0"/>
          <w:lang w:val="kk-KZ"/>
        </w:rPr>
        <w:t xml:space="preserve">= </w:t>
      </w:r>
      <w:r w:rsidR="004C1ABD" w:rsidRPr="004C1ABD">
        <w:rPr>
          <w:b w:val="0"/>
          <w:lang w:val="kk-KZ"/>
        </w:rPr>
        <w:t>0,911 кДж/кг·град</w:t>
      </w:r>
      <w:r w:rsidRPr="004C1ABD">
        <w:rPr>
          <w:b w:val="0"/>
          <w:lang w:val="kk-KZ"/>
        </w:rPr>
        <w:t>;</w:t>
      </w:r>
    </w:p>
    <w:p w14:paraId="6BF1941A" w14:textId="456E98B4" w:rsidR="00785DA8" w:rsidRPr="00E47181" w:rsidRDefault="00785DA8" w:rsidP="00785DA8">
      <w:pPr>
        <w:pStyle w:val="a"/>
        <w:numPr>
          <w:ilvl w:val="0"/>
          <w:numId w:val="0"/>
        </w:numPr>
        <w:ind w:firstLine="540"/>
        <w:jc w:val="both"/>
        <w:rPr>
          <w:b w:val="0"/>
          <w:lang w:val="kk-KZ"/>
        </w:rPr>
      </w:pPr>
      <w:r w:rsidRPr="004C1ABD">
        <w:rPr>
          <w:b w:val="0"/>
          <w:lang w:val="kk-KZ"/>
        </w:rPr>
        <w:t xml:space="preserve">             </w:t>
      </w:r>
      <w:r w:rsidR="004C1ABD" w:rsidRPr="00E47181">
        <w:rPr>
          <w:b w:val="0"/>
          <w:lang w:val="kk-KZ"/>
        </w:rPr>
        <w:t>9% &lt;V</w:t>
      </w:r>
      <w:r w:rsidR="004C1ABD" w:rsidRPr="00E47181">
        <w:rPr>
          <w:b w:val="0"/>
          <w:vertAlign w:val="superscript"/>
          <w:lang w:val="kk-KZ"/>
        </w:rPr>
        <w:t xml:space="preserve">r </w:t>
      </w:r>
      <w:r w:rsidR="004C1ABD" w:rsidRPr="00E47181">
        <w:rPr>
          <w:b w:val="0"/>
          <w:lang w:val="kk-KZ"/>
        </w:rPr>
        <w:t>≤ 26%</w:t>
      </w:r>
      <w:r w:rsidR="004C1ABD">
        <w:rPr>
          <w:b w:val="0"/>
          <w:lang w:val="kk-KZ"/>
        </w:rPr>
        <w:t xml:space="preserve"> кезінде </w:t>
      </w:r>
      <w:r w:rsidRPr="00E47181">
        <w:rPr>
          <w:b w:val="0"/>
          <w:lang w:val="kk-KZ"/>
        </w:rPr>
        <w:t>9,982 кДж/кг·град;</w:t>
      </w:r>
    </w:p>
    <w:p w14:paraId="2DCB998A" w14:textId="521F8848" w:rsidR="00785DA8" w:rsidRPr="00E47181" w:rsidRDefault="00785DA8" w:rsidP="00785DA8">
      <w:pPr>
        <w:pStyle w:val="a"/>
        <w:numPr>
          <w:ilvl w:val="0"/>
          <w:numId w:val="0"/>
        </w:numPr>
        <w:ind w:firstLine="540"/>
        <w:jc w:val="both"/>
        <w:rPr>
          <w:b w:val="0"/>
          <w:lang w:val="kk-KZ"/>
        </w:rPr>
      </w:pPr>
      <w:r w:rsidRPr="00E47181">
        <w:rPr>
          <w:b w:val="0"/>
          <w:lang w:val="kk-KZ"/>
        </w:rPr>
        <w:t xml:space="preserve">                </w:t>
      </w:r>
      <w:r w:rsidR="00E47181" w:rsidRPr="00E47181">
        <w:rPr>
          <w:b w:val="0"/>
          <w:lang w:val="kk-KZ"/>
        </w:rPr>
        <w:t>V</w:t>
      </w:r>
      <w:r w:rsidR="00E47181" w:rsidRPr="00E47181">
        <w:rPr>
          <w:b w:val="0"/>
          <w:vertAlign w:val="superscript"/>
          <w:lang w:val="kk-KZ"/>
        </w:rPr>
        <w:t xml:space="preserve">r </w:t>
      </w:r>
      <w:r w:rsidR="00E47181" w:rsidRPr="00E47181">
        <w:rPr>
          <w:b w:val="0"/>
          <w:lang w:val="kk-KZ"/>
        </w:rPr>
        <w:t>&gt;26%</w:t>
      </w:r>
      <w:r w:rsidR="00E47181">
        <w:rPr>
          <w:b w:val="0"/>
          <w:lang w:val="kk-KZ"/>
        </w:rPr>
        <w:t xml:space="preserve"> кезінде </w:t>
      </w:r>
      <w:r w:rsidRPr="00E47181">
        <w:rPr>
          <w:b w:val="0"/>
          <w:lang w:val="kk-KZ"/>
        </w:rPr>
        <w:t xml:space="preserve">1,221 кДж/кг.град </w:t>
      </w:r>
    </w:p>
    <w:p w14:paraId="76CE12C7" w14:textId="77777777" w:rsidR="00D74731" w:rsidRPr="00E47181" w:rsidRDefault="00D74731" w:rsidP="00785DA8">
      <w:pPr>
        <w:pStyle w:val="a"/>
        <w:numPr>
          <w:ilvl w:val="0"/>
          <w:numId w:val="0"/>
        </w:numPr>
        <w:ind w:firstLine="540"/>
        <w:jc w:val="both"/>
        <w:rPr>
          <w:b w:val="0"/>
          <w:lang w:val="kk-KZ"/>
        </w:rPr>
      </w:pPr>
    </w:p>
    <w:p w14:paraId="5AB35FB7" w14:textId="526A5AF6" w:rsidR="00785DA8" w:rsidRPr="005D23D1" w:rsidRDefault="005D23D1" w:rsidP="00785DA8">
      <w:pPr>
        <w:pStyle w:val="a"/>
        <w:numPr>
          <w:ilvl w:val="0"/>
          <w:numId w:val="0"/>
        </w:numPr>
        <w:ind w:firstLine="540"/>
        <w:jc w:val="both"/>
        <w:rPr>
          <w:b w:val="0"/>
          <w:lang w:val="kk-KZ"/>
        </w:rPr>
      </w:pPr>
      <w:r w:rsidRPr="005D23D1">
        <w:rPr>
          <w:b w:val="0"/>
          <w:lang w:val="kk-KZ"/>
        </w:rPr>
        <w:t xml:space="preserve">Ғылыми-зерттеу жұмыстарын </w:t>
      </w:r>
      <w:r w:rsidR="00254CC9" w:rsidRPr="005D23D1">
        <w:rPr>
          <w:b w:val="0"/>
          <w:lang w:val="kk-KZ"/>
        </w:rPr>
        <w:t xml:space="preserve"> </w:t>
      </w:r>
      <w:r w:rsidRPr="005D23D1">
        <w:rPr>
          <w:b w:val="0"/>
          <w:lang w:val="kk-KZ"/>
        </w:rPr>
        <w:t>орындау кезінде өздігінен жануға бейім су</w:t>
      </w:r>
      <w:r w:rsidR="00254CC9">
        <w:rPr>
          <w:b w:val="0"/>
          <w:lang w:val="kk-KZ"/>
        </w:rPr>
        <w:t>льфидті мыс кендерін өндіретін «Орловский»</w:t>
      </w:r>
      <w:r w:rsidRPr="005D23D1">
        <w:rPr>
          <w:b w:val="0"/>
          <w:lang w:val="kk-KZ"/>
        </w:rPr>
        <w:t xml:space="preserve"> жерасты кенішінде эндогенді</w:t>
      </w:r>
      <w:r w:rsidR="00E47181">
        <w:rPr>
          <w:b w:val="0"/>
          <w:lang w:val="kk-KZ"/>
        </w:rPr>
        <w:t>к</w:t>
      </w:r>
      <w:r w:rsidRPr="005D23D1">
        <w:rPr>
          <w:b w:val="0"/>
          <w:lang w:val="kk-KZ"/>
        </w:rPr>
        <w:t xml:space="preserve"> өрттердің пайда болу себептері туралы, құрамында күкірті жоғары мыс-колчедан кендерінің меншікті жылу сыйымдылығы </w:t>
      </w:r>
      <w:r w:rsidR="00254CC9">
        <w:rPr>
          <w:b w:val="0"/>
          <w:lang w:val="kk-KZ"/>
        </w:rPr>
        <w:t>өздігінен</w:t>
      </w:r>
      <w:r w:rsidRPr="005D23D1">
        <w:rPr>
          <w:b w:val="0"/>
          <w:lang w:val="kk-KZ"/>
        </w:rPr>
        <w:t xml:space="preserve"> қызу температурасына байланысты екендігі көрсетілді</w:t>
      </w:r>
      <w:r w:rsidR="00591C00" w:rsidRPr="005D23D1">
        <w:rPr>
          <w:b w:val="0"/>
          <w:lang w:val="kk-KZ"/>
        </w:rPr>
        <w:t>.</w:t>
      </w:r>
    </w:p>
    <w:p w14:paraId="1B67CEE9" w14:textId="64686B90" w:rsidR="00711B64" w:rsidRDefault="00711B64" w:rsidP="00785DA8">
      <w:pPr>
        <w:pStyle w:val="a"/>
        <w:numPr>
          <w:ilvl w:val="0"/>
          <w:numId w:val="0"/>
        </w:numPr>
        <w:ind w:firstLine="540"/>
        <w:jc w:val="both"/>
        <w:rPr>
          <w:b w:val="0"/>
          <w:lang w:val="kk-KZ"/>
        </w:rPr>
      </w:pPr>
      <w:r w:rsidRPr="00711B64">
        <w:rPr>
          <w:b w:val="0"/>
          <w:lang w:val="kk-KZ"/>
        </w:rPr>
        <w:t>Зертханалық зерттеулер  эмпирикалық тәуелділіктер</w:t>
      </w:r>
      <w:r w:rsidR="00254CC9">
        <w:rPr>
          <w:b w:val="0"/>
          <w:lang w:val="kk-KZ"/>
        </w:rPr>
        <w:t xml:space="preserve">ді анықтады және кен орнына </w:t>
      </w:r>
      <w:r w:rsidRPr="00711B64">
        <w:rPr>
          <w:b w:val="0"/>
          <w:lang w:val="kk-KZ"/>
        </w:rPr>
        <w:t>тән үш түрі үшін осы тәуелділіктерді сипаттайтын теңдеулер алынды.</w:t>
      </w:r>
      <w:r w:rsidR="00254CC9">
        <w:rPr>
          <w:b w:val="0"/>
          <w:lang w:val="kk-KZ"/>
        </w:rPr>
        <w:t xml:space="preserve"> </w:t>
      </w:r>
    </w:p>
    <w:p w14:paraId="7B8C78A0" w14:textId="77777777" w:rsidR="00B14B07" w:rsidRPr="00711B64" w:rsidRDefault="00B14B07" w:rsidP="003D5A61">
      <w:pPr>
        <w:pStyle w:val="a"/>
        <w:numPr>
          <w:ilvl w:val="0"/>
          <w:numId w:val="0"/>
        </w:numPr>
        <w:jc w:val="both"/>
        <w:rPr>
          <w:b w:val="0"/>
          <w:u w:val="single"/>
          <w:lang w:val="kk-KZ"/>
        </w:rPr>
      </w:pPr>
    </w:p>
    <w:p w14:paraId="5A4F826F" w14:textId="26D35D6F" w:rsidR="00711B64" w:rsidRPr="00711B64" w:rsidRDefault="00254CC9" w:rsidP="00254CC9">
      <w:pPr>
        <w:pStyle w:val="a"/>
        <w:numPr>
          <w:ilvl w:val="0"/>
          <w:numId w:val="0"/>
        </w:numPr>
        <w:ind w:left="720"/>
        <w:jc w:val="both"/>
        <w:rPr>
          <w:b w:val="0"/>
          <w:u w:val="single"/>
          <w:lang w:val="kk-KZ"/>
        </w:rPr>
      </w:pPr>
      <w:r>
        <w:rPr>
          <w:b w:val="0"/>
          <w:u w:val="single"/>
          <w:lang w:val="kk-KZ"/>
        </w:rPr>
        <w:t>№1 үлгі – Т</w:t>
      </w:r>
      <w:r w:rsidR="00711B64" w:rsidRPr="00711B64">
        <w:rPr>
          <w:b w:val="0"/>
          <w:u w:val="single"/>
          <w:lang w:val="kk-KZ"/>
        </w:rPr>
        <w:t>ұтас полиметалл кені:</w:t>
      </w:r>
    </w:p>
    <w:p w14:paraId="5448A34E" w14:textId="119E937A" w:rsidR="00711B64" w:rsidRPr="00711B64" w:rsidRDefault="00254CC9" w:rsidP="00711B64">
      <w:pPr>
        <w:pStyle w:val="a"/>
        <w:numPr>
          <w:ilvl w:val="0"/>
          <w:numId w:val="0"/>
        </w:numPr>
        <w:jc w:val="both"/>
        <w:rPr>
          <w:b w:val="0"/>
          <w:lang w:val="kk-KZ"/>
        </w:rPr>
      </w:pPr>
      <w:r>
        <w:rPr>
          <w:b w:val="0"/>
          <w:lang w:val="kk-KZ"/>
        </w:rPr>
        <w:t xml:space="preserve">40 бастап 150°C </w:t>
      </w:r>
      <w:r w:rsidR="00711B64" w:rsidRPr="00711B64">
        <w:rPr>
          <w:b w:val="0"/>
          <w:lang w:val="kk-KZ"/>
        </w:rPr>
        <w:t>дейінгі температура диапазонындағы жылу сыйымдылығының өзгеруін сипаттайтын теңдеу:</w:t>
      </w:r>
    </w:p>
    <w:p w14:paraId="6119A62A" w14:textId="77777777" w:rsidR="003D5A61" w:rsidRPr="00791079" w:rsidRDefault="003D5A61" w:rsidP="003D5A61">
      <w:pPr>
        <w:ind w:firstLine="567"/>
        <w:jc w:val="both"/>
        <w:rPr>
          <w:sz w:val="28"/>
          <w:szCs w:val="28"/>
          <w:lang w:val="kk-KZ"/>
        </w:rPr>
      </w:pPr>
    </w:p>
    <w:p w14:paraId="300876FF" w14:textId="77777777" w:rsidR="003D5A61" w:rsidRDefault="003D5A61" w:rsidP="003D5A61">
      <w:pPr>
        <w:ind w:firstLine="567"/>
        <w:jc w:val="both"/>
        <w:rPr>
          <w:sz w:val="28"/>
          <w:szCs w:val="28"/>
        </w:rPr>
      </w:pPr>
      <w:r w:rsidRPr="00791079">
        <w:rPr>
          <w:sz w:val="28"/>
          <w:szCs w:val="28"/>
          <w:lang w:val="kk-KZ"/>
        </w:rPr>
        <w:t xml:space="preserve">     </w:t>
      </w:r>
      <w:r w:rsidR="004E2392" w:rsidRPr="00702F04">
        <w:rPr>
          <w:sz w:val="28"/>
          <w:szCs w:val="28"/>
        </w:rPr>
        <w:t>С</w:t>
      </w:r>
      <w:r w:rsidR="004E2392" w:rsidRPr="00702F04">
        <w:rPr>
          <w:sz w:val="28"/>
          <w:szCs w:val="28"/>
          <w:vertAlign w:val="subscript"/>
        </w:rPr>
        <w:t>р</w:t>
      </w:r>
      <w:r w:rsidR="004E2392" w:rsidRPr="00702F04">
        <w:rPr>
          <w:sz w:val="28"/>
          <w:szCs w:val="28"/>
        </w:rPr>
        <w:t xml:space="preserve"> = 0,4008 + 0,27·10</w:t>
      </w:r>
      <w:r w:rsidR="004E2392" w:rsidRPr="00702F04">
        <w:rPr>
          <w:sz w:val="28"/>
          <w:szCs w:val="28"/>
          <w:vertAlign w:val="superscript"/>
        </w:rPr>
        <w:t>-2</w:t>
      </w:r>
      <w:r w:rsidR="004E2392" w:rsidRPr="00702F04">
        <w:rPr>
          <w:sz w:val="28"/>
          <w:szCs w:val="28"/>
        </w:rPr>
        <w:t>·t – 0,1·10</w:t>
      </w:r>
      <w:r w:rsidR="004E2392" w:rsidRPr="00702F04">
        <w:rPr>
          <w:sz w:val="28"/>
          <w:szCs w:val="28"/>
          <w:vertAlign w:val="superscript"/>
        </w:rPr>
        <w:t>-4</w:t>
      </w:r>
      <w:r w:rsidR="004E2392" w:rsidRPr="00702F04">
        <w:rPr>
          <w:sz w:val="28"/>
          <w:szCs w:val="28"/>
        </w:rPr>
        <w:t>t</w:t>
      </w:r>
      <w:r w:rsidR="004E2392" w:rsidRPr="00702F04">
        <w:rPr>
          <w:sz w:val="28"/>
          <w:szCs w:val="28"/>
          <w:vertAlign w:val="superscript"/>
        </w:rPr>
        <w:t>2</w:t>
      </w:r>
      <w:r>
        <w:rPr>
          <w:sz w:val="28"/>
          <w:szCs w:val="28"/>
        </w:rPr>
        <w:t>,</w:t>
      </w:r>
      <w:r>
        <w:rPr>
          <w:sz w:val="28"/>
          <w:szCs w:val="28"/>
          <w:vertAlign w:val="superscript"/>
        </w:rPr>
        <w:t xml:space="preserve"> </w:t>
      </w:r>
      <w:r w:rsidRPr="00702F04">
        <w:rPr>
          <w:sz w:val="28"/>
          <w:szCs w:val="28"/>
        </w:rPr>
        <w:t>кДж/</w:t>
      </w:r>
      <w:proofErr w:type="spellStart"/>
      <w:r w:rsidRPr="00702F04">
        <w:rPr>
          <w:sz w:val="28"/>
          <w:szCs w:val="28"/>
        </w:rPr>
        <w:t>кг·К</w:t>
      </w:r>
      <w:proofErr w:type="spellEnd"/>
      <w:r>
        <w:rPr>
          <w:sz w:val="28"/>
          <w:szCs w:val="28"/>
        </w:rPr>
        <w:t>;                               (2.15)</w:t>
      </w:r>
    </w:p>
    <w:p w14:paraId="4FC9D107" w14:textId="77777777" w:rsidR="003D5A61" w:rsidRDefault="003D5A61" w:rsidP="003D5A61">
      <w:pPr>
        <w:ind w:firstLine="567"/>
        <w:jc w:val="both"/>
        <w:rPr>
          <w:sz w:val="28"/>
          <w:szCs w:val="28"/>
        </w:rPr>
      </w:pPr>
    </w:p>
    <w:p w14:paraId="54775976" w14:textId="51828FC6" w:rsidR="00711B64" w:rsidRDefault="00254CC9" w:rsidP="003D5A61">
      <w:pPr>
        <w:ind w:firstLine="567"/>
        <w:jc w:val="both"/>
        <w:rPr>
          <w:sz w:val="28"/>
          <w:szCs w:val="28"/>
          <w:lang w:val="kk-KZ"/>
        </w:rPr>
      </w:pPr>
      <w:r>
        <w:rPr>
          <w:sz w:val="28"/>
          <w:szCs w:val="28"/>
          <w:lang w:val="kk-KZ"/>
        </w:rPr>
        <w:t xml:space="preserve">150°C бастап 300°C </w:t>
      </w:r>
      <w:r w:rsidR="00711B64" w:rsidRPr="00711B64">
        <w:rPr>
          <w:sz w:val="28"/>
          <w:szCs w:val="28"/>
          <w:lang w:val="kk-KZ"/>
        </w:rPr>
        <w:t>дейінгі температура диапазонында жылу сыйымдылығы тұрақты:</w:t>
      </w:r>
    </w:p>
    <w:p w14:paraId="155E4DA3" w14:textId="77777777" w:rsidR="00D3277D" w:rsidRPr="00702F04" w:rsidRDefault="00D3277D" w:rsidP="003D5A61">
      <w:pPr>
        <w:ind w:firstLine="567"/>
        <w:jc w:val="both"/>
        <w:rPr>
          <w:sz w:val="28"/>
          <w:szCs w:val="28"/>
        </w:rPr>
      </w:pPr>
    </w:p>
    <w:p w14:paraId="5DD5144B" w14:textId="77777777" w:rsidR="004E2392" w:rsidRPr="00702F04" w:rsidRDefault="003D5A61" w:rsidP="003D5A61">
      <w:pPr>
        <w:ind w:firstLine="567"/>
        <w:rPr>
          <w:sz w:val="28"/>
          <w:szCs w:val="28"/>
        </w:rPr>
      </w:pPr>
      <w:r>
        <w:rPr>
          <w:sz w:val="28"/>
          <w:szCs w:val="28"/>
        </w:rPr>
        <w:t xml:space="preserve">    </w:t>
      </w:r>
      <w:r w:rsidR="00D3277D">
        <w:rPr>
          <w:sz w:val="28"/>
          <w:szCs w:val="28"/>
        </w:rPr>
        <w:t xml:space="preserve">   </w:t>
      </w:r>
      <w:r>
        <w:rPr>
          <w:sz w:val="28"/>
          <w:szCs w:val="28"/>
        </w:rPr>
        <w:t xml:space="preserve"> </w:t>
      </w:r>
      <w:r w:rsidR="004E2392" w:rsidRPr="00702F04">
        <w:rPr>
          <w:sz w:val="28"/>
          <w:szCs w:val="28"/>
        </w:rPr>
        <w:t>С</w:t>
      </w:r>
      <w:r w:rsidR="004E2392" w:rsidRPr="00702F04">
        <w:rPr>
          <w:sz w:val="28"/>
          <w:szCs w:val="28"/>
          <w:vertAlign w:val="subscript"/>
        </w:rPr>
        <w:t>р</w:t>
      </w:r>
      <w:r>
        <w:rPr>
          <w:sz w:val="28"/>
          <w:szCs w:val="28"/>
        </w:rPr>
        <w:t xml:space="preserve"> = 0,5835 ± 0,0075 кДж/</w:t>
      </w:r>
      <w:proofErr w:type="spellStart"/>
      <w:r>
        <w:rPr>
          <w:sz w:val="28"/>
          <w:szCs w:val="28"/>
        </w:rPr>
        <w:t>кг·К</w:t>
      </w:r>
      <w:proofErr w:type="spellEnd"/>
      <w:r>
        <w:rPr>
          <w:sz w:val="28"/>
          <w:szCs w:val="28"/>
        </w:rPr>
        <w:t xml:space="preserve">                                                        (2.16)</w:t>
      </w:r>
    </w:p>
    <w:p w14:paraId="52787649" w14:textId="77777777" w:rsidR="00312269" w:rsidRDefault="00312269" w:rsidP="00785DA8">
      <w:pPr>
        <w:pStyle w:val="a"/>
        <w:numPr>
          <w:ilvl w:val="0"/>
          <w:numId w:val="0"/>
        </w:numPr>
        <w:ind w:firstLine="540"/>
        <w:jc w:val="both"/>
        <w:rPr>
          <w:rFonts w:eastAsia="TimesNewRomanPSMT"/>
          <w:b w:val="0"/>
        </w:rPr>
      </w:pPr>
    </w:p>
    <w:p w14:paraId="1E0A4602" w14:textId="73055A85" w:rsidR="00711B64" w:rsidRDefault="00254CC9" w:rsidP="003D5A61">
      <w:pPr>
        <w:pStyle w:val="a"/>
        <w:numPr>
          <w:ilvl w:val="0"/>
          <w:numId w:val="0"/>
        </w:numPr>
        <w:jc w:val="both"/>
        <w:rPr>
          <w:rFonts w:eastAsia="TimesNewRomanPSMT"/>
          <w:b w:val="0"/>
          <w:u w:val="single"/>
          <w:lang w:val="kk-KZ"/>
        </w:rPr>
      </w:pPr>
      <w:r>
        <w:rPr>
          <w:rFonts w:eastAsia="TimesNewRomanPSMT"/>
          <w:b w:val="0"/>
          <w:u w:val="single"/>
          <w:lang w:val="kk-KZ"/>
        </w:rPr>
        <w:lastRenderedPageBreak/>
        <w:t xml:space="preserve">№ 2 Үлгі – </w:t>
      </w:r>
      <w:r w:rsidR="00711B64" w:rsidRPr="00711B64">
        <w:rPr>
          <w:rFonts w:eastAsia="TimesNewRomanPSMT"/>
          <w:b w:val="0"/>
          <w:u w:val="single"/>
          <w:lang w:val="kk-KZ"/>
        </w:rPr>
        <w:t>Қатты барит-металл кені</w:t>
      </w:r>
    </w:p>
    <w:p w14:paraId="3940E75C" w14:textId="7190B31D" w:rsidR="00711B64" w:rsidRDefault="00254CC9" w:rsidP="00711B64">
      <w:pPr>
        <w:jc w:val="both"/>
        <w:rPr>
          <w:sz w:val="28"/>
          <w:szCs w:val="28"/>
          <w:lang w:val="kk-KZ"/>
        </w:rPr>
      </w:pPr>
      <w:r>
        <w:rPr>
          <w:sz w:val="28"/>
          <w:szCs w:val="28"/>
          <w:lang w:val="kk-KZ"/>
        </w:rPr>
        <w:t xml:space="preserve">40 бастап 300°C </w:t>
      </w:r>
      <w:r w:rsidR="00711B64" w:rsidRPr="00711B64">
        <w:rPr>
          <w:sz w:val="28"/>
          <w:szCs w:val="28"/>
          <w:lang w:val="kk-KZ"/>
        </w:rPr>
        <w:t>дейінгі температура диапазонындағы жылу сыйымдылығының өзгеруін сипаттайтын теңдеу:</w:t>
      </w:r>
    </w:p>
    <w:p w14:paraId="41A14F69" w14:textId="77777777" w:rsidR="003D5A61" w:rsidRDefault="003D5A61" w:rsidP="003D5A61">
      <w:pPr>
        <w:ind w:firstLine="567"/>
        <w:rPr>
          <w:sz w:val="28"/>
          <w:szCs w:val="28"/>
        </w:rPr>
      </w:pPr>
      <w:r w:rsidRPr="00791079">
        <w:rPr>
          <w:sz w:val="28"/>
          <w:szCs w:val="28"/>
          <w:lang w:val="kk-KZ"/>
        </w:rPr>
        <w:t xml:space="preserve">    </w:t>
      </w:r>
      <w:r w:rsidR="00D3277D" w:rsidRPr="00791079">
        <w:rPr>
          <w:sz w:val="28"/>
          <w:szCs w:val="28"/>
          <w:lang w:val="kk-KZ"/>
        </w:rPr>
        <w:t xml:space="preserve">   </w:t>
      </w:r>
      <w:r w:rsidRPr="00791079">
        <w:rPr>
          <w:sz w:val="28"/>
          <w:szCs w:val="28"/>
          <w:lang w:val="kk-KZ"/>
        </w:rPr>
        <w:t xml:space="preserve"> </w:t>
      </w:r>
      <w:r w:rsidRPr="00702F04">
        <w:rPr>
          <w:sz w:val="28"/>
          <w:szCs w:val="28"/>
        </w:rPr>
        <w:t>С</w:t>
      </w:r>
      <w:r w:rsidRPr="00702F04">
        <w:rPr>
          <w:sz w:val="28"/>
          <w:szCs w:val="28"/>
          <w:vertAlign w:val="subscript"/>
        </w:rPr>
        <w:t>р</w:t>
      </w:r>
      <w:r w:rsidRPr="00702F04">
        <w:rPr>
          <w:sz w:val="28"/>
          <w:szCs w:val="28"/>
        </w:rPr>
        <w:t xml:space="preserve"> = 0,5952 – 0,7·10</w:t>
      </w:r>
      <w:r w:rsidRPr="00702F04">
        <w:rPr>
          <w:sz w:val="28"/>
          <w:szCs w:val="28"/>
          <w:vertAlign w:val="superscript"/>
        </w:rPr>
        <w:t>-2</w:t>
      </w:r>
      <w:r w:rsidRPr="00702F04">
        <w:rPr>
          <w:sz w:val="28"/>
          <w:szCs w:val="28"/>
        </w:rPr>
        <w:t>·t + 0,02·10</w:t>
      </w:r>
      <w:r w:rsidRPr="00702F04">
        <w:rPr>
          <w:sz w:val="28"/>
          <w:szCs w:val="28"/>
          <w:vertAlign w:val="superscript"/>
        </w:rPr>
        <w:t>-4</w:t>
      </w:r>
      <w:r w:rsidRPr="00702F04">
        <w:rPr>
          <w:sz w:val="28"/>
          <w:szCs w:val="28"/>
        </w:rPr>
        <w:t>t</w:t>
      </w:r>
      <w:r w:rsidRPr="00702F04">
        <w:rPr>
          <w:sz w:val="28"/>
          <w:szCs w:val="28"/>
          <w:vertAlign w:val="superscript"/>
        </w:rPr>
        <w:t>2</w:t>
      </w:r>
      <w:r>
        <w:rPr>
          <w:sz w:val="28"/>
          <w:szCs w:val="28"/>
        </w:rPr>
        <w:t xml:space="preserve">, </w:t>
      </w:r>
      <w:r w:rsidRPr="00702F04">
        <w:rPr>
          <w:sz w:val="28"/>
          <w:szCs w:val="28"/>
        </w:rPr>
        <w:t>кДж/</w:t>
      </w:r>
      <w:proofErr w:type="spellStart"/>
      <w:r w:rsidRPr="00702F04">
        <w:rPr>
          <w:sz w:val="28"/>
          <w:szCs w:val="28"/>
        </w:rPr>
        <w:t>кг·К</w:t>
      </w:r>
      <w:proofErr w:type="spellEnd"/>
      <w:r>
        <w:rPr>
          <w:sz w:val="28"/>
          <w:szCs w:val="28"/>
        </w:rPr>
        <w:t>;                            (2.17)</w:t>
      </w:r>
    </w:p>
    <w:p w14:paraId="64704576" w14:textId="77777777" w:rsidR="003D5A61" w:rsidRPr="00702F04" w:rsidRDefault="003D5A61" w:rsidP="003D5A61">
      <w:pPr>
        <w:ind w:firstLine="567"/>
        <w:rPr>
          <w:sz w:val="28"/>
          <w:szCs w:val="28"/>
        </w:rPr>
      </w:pPr>
    </w:p>
    <w:p w14:paraId="51A47D61" w14:textId="236AE403" w:rsidR="00E344A9" w:rsidRDefault="00E344A9" w:rsidP="003D5A61">
      <w:pPr>
        <w:pStyle w:val="a"/>
        <w:numPr>
          <w:ilvl w:val="0"/>
          <w:numId w:val="0"/>
        </w:numPr>
        <w:jc w:val="both"/>
        <w:rPr>
          <w:rFonts w:eastAsia="TimesNewRomanPSMT"/>
          <w:b w:val="0"/>
          <w:u w:val="single"/>
          <w:lang w:val="kk-KZ" w:eastAsia="en-US"/>
        </w:rPr>
      </w:pPr>
      <w:r>
        <w:rPr>
          <w:rFonts w:eastAsia="TimesNewRomanPSMT"/>
          <w:b w:val="0"/>
          <w:u w:val="single"/>
          <w:lang w:val="kk-KZ" w:eastAsia="en-US"/>
        </w:rPr>
        <w:t>№ 3 үлгі – Т</w:t>
      </w:r>
      <w:r w:rsidRPr="00E344A9">
        <w:rPr>
          <w:rFonts w:eastAsia="TimesNewRomanPSMT"/>
          <w:b w:val="0"/>
          <w:u w:val="single"/>
          <w:lang w:val="kk-KZ" w:eastAsia="en-US"/>
        </w:rPr>
        <w:t>ұтас мыс-мырыш кені</w:t>
      </w:r>
    </w:p>
    <w:p w14:paraId="38F675DF" w14:textId="77777777" w:rsidR="00785DA8" w:rsidRPr="00312269" w:rsidRDefault="00785DA8" w:rsidP="00785DA8">
      <w:pPr>
        <w:pStyle w:val="a"/>
        <w:numPr>
          <w:ilvl w:val="0"/>
          <w:numId w:val="0"/>
        </w:numPr>
        <w:jc w:val="both"/>
        <w:rPr>
          <w:b w:val="0"/>
        </w:rPr>
      </w:pPr>
    </w:p>
    <w:p w14:paraId="15E2BD18" w14:textId="6BC11C2D" w:rsidR="004D4344" w:rsidRDefault="004D4344" w:rsidP="00D3277D">
      <w:pPr>
        <w:jc w:val="both"/>
        <w:rPr>
          <w:sz w:val="28"/>
          <w:szCs w:val="28"/>
          <w:lang w:val="kk-KZ"/>
        </w:rPr>
      </w:pPr>
      <w:r>
        <w:rPr>
          <w:sz w:val="28"/>
          <w:szCs w:val="28"/>
          <w:lang w:val="kk-KZ"/>
        </w:rPr>
        <w:t xml:space="preserve">50 бастап 300°C </w:t>
      </w:r>
      <w:r w:rsidRPr="004D4344">
        <w:rPr>
          <w:sz w:val="28"/>
          <w:szCs w:val="28"/>
          <w:lang w:val="kk-KZ"/>
        </w:rPr>
        <w:t>дейінгі температура диапазонындағы жылу сыйымдылығының өзгеруін сипаттайтын теңдеу:</w:t>
      </w:r>
    </w:p>
    <w:p w14:paraId="5355BE17" w14:textId="77777777" w:rsidR="00D3277D" w:rsidRDefault="00D3277D" w:rsidP="003D5A61">
      <w:pPr>
        <w:rPr>
          <w:sz w:val="28"/>
          <w:szCs w:val="28"/>
        </w:rPr>
      </w:pPr>
    </w:p>
    <w:p w14:paraId="1B6A4DB4" w14:textId="77777777" w:rsidR="003D5A61" w:rsidRDefault="00D3277D" w:rsidP="003D5A61">
      <w:pPr>
        <w:rPr>
          <w:sz w:val="28"/>
          <w:szCs w:val="28"/>
        </w:rPr>
      </w:pPr>
      <w:r>
        <w:rPr>
          <w:sz w:val="28"/>
          <w:szCs w:val="28"/>
        </w:rPr>
        <w:t xml:space="preserve">                        </w:t>
      </w:r>
      <w:r w:rsidR="003D5A61" w:rsidRPr="00702F04">
        <w:rPr>
          <w:sz w:val="28"/>
          <w:szCs w:val="28"/>
        </w:rPr>
        <w:t>С</w:t>
      </w:r>
      <w:r w:rsidR="003D5A61" w:rsidRPr="00702F04">
        <w:rPr>
          <w:sz w:val="28"/>
          <w:szCs w:val="28"/>
          <w:vertAlign w:val="subscript"/>
        </w:rPr>
        <w:t>р</w:t>
      </w:r>
      <w:r w:rsidR="003D5A61" w:rsidRPr="00702F04">
        <w:rPr>
          <w:sz w:val="28"/>
          <w:szCs w:val="28"/>
        </w:rPr>
        <w:t xml:space="preserve"> = 0,5002 + 0,02·10</w:t>
      </w:r>
      <w:r w:rsidR="003D5A61" w:rsidRPr="00702F04">
        <w:rPr>
          <w:sz w:val="28"/>
          <w:szCs w:val="28"/>
          <w:vertAlign w:val="superscript"/>
        </w:rPr>
        <w:t>-2</w:t>
      </w:r>
      <w:r w:rsidR="003D5A61" w:rsidRPr="00702F04">
        <w:rPr>
          <w:sz w:val="28"/>
          <w:szCs w:val="28"/>
        </w:rPr>
        <w:t>·t – 1·10</w:t>
      </w:r>
      <w:r w:rsidR="003D5A61" w:rsidRPr="00702F04">
        <w:rPr>
          <w:sz w:val="28"/>
          <w:szCs w:val="28"/>
          <w:vertAlign w:val="superscript"/>
        </w:rPr>
        <w:t>-6</w:t>
      </w:r>
      <w:r w:rsidR="003D5A61" w:rsidRPr="00702F04">
        <w:rPr>
          <w:sz w:val="28"/>
          <w:szCs w:val="28"/>
        </w:rPr>
        <w:t>t</w:t>
      </w:r>
      <w:r w:rsidR="003D5A61" w:rsidRPr="00702F04">
        <w:rPr>
          <w:sz w:val="28"/>
          <w:szCs w:val="28"/>
          <w:vertAlign w:val="superscript"/>
        </w:rPr>
        <w:t>2</w:t>
      </w:r>
      <w:r>
        <w:rPr>
          <w:sz w:val="28"/>
          <w:szCs w:val="28"/>
        </w:rPr>
        <w:t>.</w:t>
      </w:r>
      <w:r w:rsidR="003D5A61">
        <w:rPr>
          <w:sz w:val="28"/>
          <w:szCs w:val="28"/>
        </w:rPr>
        <w:t xml:space="preserve">           </w:t>
      </w:r>
      <w:r>
        <w:rPr>
          <w:sz w:val="28"/>
          <w:szCs w:val="28"/>
        </w:rPr>
        <w:t xml:space="preserve">          </w:t>
      </w:r>
      <w:r w:rsidR="003D5A61">
        <w:rPr>
          <w:sz w:val="28"/>
          <w:szCs w:val="28"/>
        </w:rPr>
        <w:t xml:space="preserve">                     (2.18)</w:t>
      </w:r>
    </w:p>
    <w:p w14:paraId="5833A198" w14:textId="77777777" w:rsidR="00D3277D" w:rsidRDefault="00D3277D" w:rsidP="00D3277D">
      <w:pPr>
        <w:ind w:firstLine="709"/>
        <w:rPr>
          <w:sz w:val="28"/>
          <w:szCs w:val="28"/>
        </w:rPr>
      </w:pPr>
    </w:p>
    <w:p w14:paraId="05795886" w14:textId="422A1BCB" w:rsidR="00711B64" w:rsidRPr="00711B64" w:rsidRDefault="00711B64" w:rsidP="00711B64">
      <w:pPr>
        <w:ind w:firstLine="709"/>
        <w:jc w:val="both"/>
        <w:rPr>
          <w:sz w:val="28"/>
          <w:szCs w:val="28"/>
          <w:lang w:val="kk-KZ"/>
        </w:rPr>
      </w:pPr>
      <w:r w:rsidRPr="00711B64">
        <w:rPr>
          <w:sz w:val="28"/>
          <w:szCs w:val="28"/>
          <w:lang w:val="kk-KZ"/>
        </w:rPr>
        <w:t xml:space="preserve">Жоғарыда келтірілген теңдеулерден сульфид кендерінің </w:t>
      </w:r>
      <w:r w:rsidR="00A824BF">
        <w:rPr>
          <w:sz w:val="28"/>
          <w:szCs w:val="28"/>
          <w:lang w:val="kk-KZ"/>
        </w:rPr>
        <w:t>өздігінен қыз</w:t>
      </w:r>
      <w:r w:rsidRPr="00711B64">
        <w:rPr>
          <w:sz w:val="28"/>
          <w:szCs w:val="28"/>
          <w:lang w:val="kk-KZ"/>
        </w:rPr>
        <w:t xml:space="preserve">у және одан әрі өздігінен жану процестерін модельдеу кезінде осы тәуелділіктерді ескеру қажет. </w:t>
      </w:r>
    </w:p>
    <w:p w14:paraId="1B45BD16" w14:textId="63FD32D5" w:rsidR="00711B64" w:rsidRPr="00711B64" w:rsidRDefault="00711B64" w:rsidP="00711B64">
      <w:pPr>
        <w:ind w:firstLine="709"/>
        <w:jc w:val="both"/>
        <w:rPr>
          <w:sz w:val="28"/>
          <w:szCs w:val="28"/>
          <w:lang w:val="kk-KZ"/>
        </w:rPr>
      </w:pPr>
      <w:r w:rsidRPr="00711B64">
        <w:rPr>
          <w:sz w:val="28"/>
          <w:szCs w:val="28"/>
          <w:lang w:val="kk-KZ"/>
        </w:rPr>
        <w:t xml:space="preserve">Бұл, </w:t>
      </w:r>
      <w:r w:rsidR="00A824BF">
        <w:rPr>
          <w:sz w:val="28"/>
          <w:szCs w:val="28"/>
          <w:lang w:val="kk-KZ"/>
        </w:rPr>
        <w:t>ықтимал</w:t>
      </w:r>
      <w:r w:rsidRPr="00711B64">
        <w:rPr>
          <w:sz w:val="28"/>
          <w:szCs w:val="28"/>
          <w:lang w:val="kk-KZ"/>
        </w:rPr>
        <w:t>,</w:t>
      </w:r>
      <w:r w:rsidR="00A824BF">
        <w:rPr>
          <w:sz w:val="28"/>
          <w:szCs w:val="28"/>
          <w:lang w:val="kk-KZ"/>
        </w:rPr>
        <w:t xml:space="preserve"> белсенді тотығуға және кейінгі</w:t>
      </w:r>
      <w:r w:rsidRPr="00711B64">
        <w:rPr>
          <w:sz w:val="28"/>
          <w:szCs w:val="28"/>
          <w:lang w:val="kk-KZ"/>
        </w:rPr>
        <w:t xml:space="preserve"> өздігінен жануға бейім барлық өнеркәсіптік материалдар мен қатты пайдалы қазбаларға қатысты. Сондықтан мұндай зерттеулерді өздігінен жануға бейім қабаттар</w:t>
      </w:r>
      <w:r w:rsidR="00A824BF">
        <w:rPr>
          <w:sz w:val="28"/>
          <w:szCs w:val="28"/>
          <w:lang w:val="kk-KZ"/>
        </w:rPr>
        <w:t xml:space="preserve"> </w:t>
      </w:r>
      <w:r w:rsidRPr="00711B64">
        <w:rPr>
          <w:sz w:val="28"/>
          <w:szCs w:val="28"/>
          <w:lang w:val="kk-KZ"/>
        </w:rPr>
        <w:t>көмірінің барлық үлгілерімен жүргізген дұрыс және қажет.</w:t>
      </w:r>
    </w:p>
    <w:p w14:paraId="2E261E29" w14:textId="7C4DB789" w:rsidR="00711B64" w:rsidRDefault="00711B64" w:rsidP="00711B64">
      <w:pPr>
        <w:ind w:firstLine="709"/>
        <w:jc w:val="both"/>
        <w:rPr>
          <w:sz w:val="28"/>
          <w:szCs w:val="28"/>
          <w:lang w:val="kk-KZ"/>
        </w:rPr>
      </w:pPr>
      <w:r w:rsidRPr="00711B64">
        <w:rPr>
          <w:sz w:val="28"/>
          <w:szCs w:val="28"/>
          <w:lang w:val="kk-KZ"/>
        </w:rPr>
        <w:t xml:space="preserve">Көмірдің (немесе басқа минералдардың) тотығу және </w:t>
      </w:r>
      <w:r w:rsidR="00A824BF">
        <w:rPr>
          <w:sz w:val="28"/>
          <w:szCs w:val="28"/>
          <w:lang w:val="kk-KZ"/>
        </w:rPr>
        <w:t>өздігінен қыз</w:t>
      </w:r>
      <w:r w:rsidR="00A824BF" w:rsidRPr="00711B64">
        <w:rPr>
          <w:sz w:val="28"/>
          <w:szCs w:val="28"/>
          <w:lang w:val="kk-KZ"/>
        </w:rPr>
        <w:t xml:space="preserve">у </w:t>
      </w:r>
      <w:r w:rsidRPr="00711B64">
        <w:rPr>
          <w:sz w:val="28"/>
          <w:szCs w:val="28"/>
          <w:lang w:val="kk-KZ"/>
        </w:rPr>
        <w:t>процестерін сандық модельдеуді екі негізгі әдіспен (әдістермен) жасауға болады):</w:t>
      </w:r>
      <w:r w:rsidR="00A824BF">
        <w:rPr>
          <w:sz w:val="28"/>
          <w:szCs w:val="28"/>
          <w:lang w:val="kk-KZ"/>
        </w:rPr>
        <w:t xml:space="preserve"> </w:t>
      </w:r>
    </w:p>
    <w:p w14:paraId="0A8D4EB6" w14:textId="77777777" w:rsidR="00711B64" w:rsidRPr="00711B64" w:rsidRDefault="00711B64" w:rsidP="00711B64">
      <w:pPr>
        <w:ind w:firstLine="709"/>
        <w:jc w:val="both"/>
        <w:rPr>
          <w:sz w:val="28"/>
          <w:szCs w:val="28"/>
          <w:lang w:val="kk-KZ"/>
        </w:rPr>
      </w:pPr>
      <w:r w:rsidRPr="00711B64">
        <w:rPr>
          <w:sz w:val="28"/>
          <w:szCs w:val="28"/>
          <w:lang w:val="kk-KZ"/>
        </w:rPr>
        <w:t>көмір тотығуының химиялық реакциясы нәтижесінде жылу энергиясының кіріс және шығыс бөліктерінің құрамдас бөліктері бар жылу балансының физикалық заңдарының бірқатар эмпирикалық тәуелділіктері мен негізгі теңдеулерін қолдану;</w:t>
      </w:r>
    </w:p>
    <w:p w14:paraId="6A116552" w14:textId="66BE28FD" w:rsidR="00711B64" w:rsidRPr="00711B64" w:rsidRDefault="00711B64" w:rsidP="00711B64">
      <w:pPr>
        <w:ind w:firstLine="709"/>
        <w:jc w:val="both"/>
        <w:rPr>
          <w:sz w:val="28"/>
          <w:szCs w:val="28"/>
          <w:lang w:val="kk-KZ"/>
        </w:rPr>
      </w:pPr>
      <w:r w:rsidRPr="00711B64">
        <w:rPr>
          <w:sz w:val="28"/>
          <w:szCs w:val="28"/>
          <w:lang w:val="kk-KZ"/>
        </w:rPr>
        <w:t xml:space="preserve">жартылай туындылардағы классикалық жылу өткізгіштік дифференциалдық теңдеулерді қолдана отырып және олардың негізінде </w:t>
      </w:r>
      <w:r w:rsidR="006D0437">
        <w:rPr>
          <w:sz w:val="28"/>
          <w:szCs w:val="28"/>
          <w:lang w:val="kk-KZ"/>
        </w:rPr>
        <w:t>өздігінен қыз</w:t>
      </w:r>
      <w:r w:rsidR="006D0437" w:rsidRPr="00711B64">
        <w:rPr>
          <w:sz w:val="28"/>
          <w:szCs w:val="28"/>
          <w:lang w:val="kk-KZ"/>
        </w:rPr>
        <w:t>у</w:t>
      </w:r>
      <w:r w:rsidR="006D0437">
        <w:rPr>
          <w:sz w:val="28"/>
          <w:szCs w:val="28"/>
          <w:lang w:val="kk-KZ"/>
        </w:rPr>
        <w:t xml:space="preserve"> </w:t>
      </w:r>
      <w:r w:rsidRPr="00711B64">
        <w:rPr>
          <w:sz w:val="28"/>
          <w:szCs w:val="28"/>
          <w:lang w:val="kk-KZ"/>
        </w:rPr>
        <w:t>процесін сандық модельдеу жүзеге асырылады.</w:t>
      </w:r>
    </w:p>
    <w:p w14:paraId="3B06FEC3" w14:textId="5F3C2DFA" w:rsidR="00711B64" w:rsidRPr="00711B64" w:rsidRDefault="00711B64" w:rsidP="00711B64">
      <w:pPr>
        <w:ind w:firstLine="709"/>
        <w:jc w:val="both"/>
        <w:rPr>
          <w:sz w:val="28"/>
          <w:szCs w:val="28"/>
          <w:lang w:val="kk-KZ"/>
        </w:rPr>
      </w:pPr>
      <w:r w:rsidRPr="00711B64">
        <w:rPr>
          <w:sz w:val="28"/>
          <w:szCs w:val="28"/>
          <w:lang w:val="kk-KZ"/>
        </w:rPr>
        <w:t>Бірінші әдіс инженерлік тәсілге жақын, оның негізгі ережелері бұрын [</w:t>
      </w:r>
      <w:r w:rsidR="009D66C2" w:rsidRPr="009D66C2">
        <w:rPr>
          <w:sz w:val="28"/>
          <w:szCs w:val="28"/>
          <w:lang w:val="kk-KZ"/>
        </w:rPr>
        <w:t>64</w:t>
      </w:r>
      <w:r w:rsidRPr="00711B64">
        <w:rPr>
          <w:sz w:val="28"/>
          <w:szCs w:val="28"/>
          <w:lang w:val="kk-KZ"/>
        </w:rPr>
        <w:t>] еңбектерінде баяндалған және келесідей. Шахта жағдайында көмірдің тотығуы кезіндегі жылу балансының теңдеуі жалпы түрде тұжырымдалады</w:t>
      </w:r>
    </w:p>
    <w:p w14:paraId="4CE1A9F2" w14:textId="77777777" w:rsidR="0074440D" w:rsidRPr="00791079" w:rsidRDefault="0074440D" w:rsidP="00D3277D">
      <w:pPr>
        <w:ind w:firstLine="709"/>
        <w:jc w:val="both"/>
        <w:rPr>
          <w:sz w:val="28"/>
          <w:szCs w:val="28"/>
          <w:lang w:val="kk-KZ"/>
        </w:rPr>
      </w:pPr>
    </w:p>
    <w:p w14:paraId="08418468" w14:textId="77777777" w:rsidR="0074440D" w:rsidRPr="00791079" w:rsidRDefault="002F2D42" w:rsidP="00D3277D">
      <w:pPr>
        <w:ind w:firstLine="709"/>
        <w:jc w:val="both"/>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 xml:space="preserve">                           Q</m:t>
            </m:r>
          </m:e>
          <m:sub>
            <m:r>
              <w:rPr>
                <w:rFonts w:ascii="Cambria Math" w:hAnsi="Cambria Math"/>
                <w:sz w:val="28"/>
                <w:szCs w:val="28"/>
                <w:lang w:val="kk-KZ"/>
              </w:rPr>
              <m:t>ген</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пор</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воз</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нгр</m:t>
            </m:r>
          </m:sub>
        </m:sSub>
      </m:oMath>
      <w:r w:rsidR="00A30D85" w:rsidRPr="00791079">
        <w:rPr>
          <w:sz w:val="28"/>
          <w:szCs w:val="28"/>
          <w:lang w:val="kk-KZ"/>
        </w:rPr>
        <w:t>,                                            (2.19)</w:t>
      </w:r>
    </w:p>
    <w:p w14:paraId="548134F0" w14:textId="77777777" w:rsidR="00A30D85" w:rsidRPr="00791079" w:rsidRDefault="00A30D85" w:rsidP="00A30D85">
      <w:pPr>
        <w:jc w:val="both"/>
        <w:rPr>
          <w:sz w:val="28"/>
          <w:szCs w:val="28"/>
          <w:lang w:val="kk-KZ"/>
        </w:rPr>
      </w:pPr>
    </w:p>
    <w:p w14:paraId="76988741" w14:textId="14C65FF9" w:rsidR="006D0437" w:rsidRPr="006D0437" w:rsidRDefault="006D0437" w:rsidP="00A30D85">
      <w:pPr>
        <w:jc w:val="both"/>
        <w:rPr>
          <w:sz w:val="28"/>
          <w:szCs w:val="28"/>
          <w:lang w:val="kk-KZ"/>
        </w:rPr>
      </w:pPr>
      <w:r>
        <w:rPr>
          <w:sz w:val="28"/>
          <w:szCs w:val="28"/>
          <w:lang w:val="kk-KZ"/>
        </w:rPr>
        <w:t>мұнда</w:t>
      </w:r>
      <w:r w:rsidR="00A30D85" w:rsidRPr="006D0437">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 xml:space="preserve"> Q</m:t>
            </m:r>
          </m:e>
          <m:sub>
            <m:r>
              <w:rPr>
                <w:rFonts w:ascii="Cambria Math" w:hAnsi="Cambria Math"/>
                <w:sz w:val="28"/>
                <w:szCs w:val="28"/>
                <w:lang w:val="kk-KZ"/>
              </w:rPr>
              <m:t>ген</m:t>
            </m:r>
          </m:sub>
        </m:sSub>
        <m:r>
          <m:rPr>
            <m:sty m:val="p"/>
          </m:rPr>
          <w:rPr>
            <w:rFonts w:ascii="Cambria Math" w:hAnsi="Cambria Math"/>
            <w:sz w:val="28"/>
            <w:szCs w:val="28"/>
            <w:lang w:val="kk-KZ"/>
          </w:rPr>
          <m:t xml:space="preserve">- </m:t>
        </m:r>
      </m:oMath>
      <w:r w:rsidR="00A30D85" w:rsidRPr="006D0437">
        <w:rPr>
          <w:sz w:val="28"/>
          <w:szCs w:val="28"/>
          <w:lang w:val="kk-KZ"/>
        </w:rPr>
        <w:t xml:space="preserve"> </w:t>
      </w:r>
      <w:r w:rsidRPr="006D0437">
        <w:rPr>
          <w:sz w:val="28"/>
          <w:szCs w:val="28"/>
          <w:lang w:val="kk-KZ"/>
        </w:rPr>
        <w:t>көм</w:t>
      </w:r>
      <w:r>
        <w:rPr>
          <w:sz w:val="28"/>
          <w:szCs w:val="28"/>
          <w:lang w:val="kk-KZ"/>
        </w:rPr>
        <w:t xml:space="preserve">ірдің ауадағы оттегімен тотығуының </w:t>
      </w:r>
      <w:r w:rsidRPr="006D0437">
        <w:rPr>
          <w:sz w:val="28"/>
          <w:szCs w:val="28"/>
          <w:lang w:val="kk-KZ"/>
        </w:rPr>
        <w:t xml:space="preserve">эндотермиялық реакция кезінде пайда болатын жылу энергиясы және </w:t>
      </w:r>
      <w:r>
        <w:rPr>
          <w:sz w:val="28"/>
          <w:szCs w:val="28"/>
          <w:lang w:val="kk-KZ"/>
        </w:rPr>
        <w:t xml:space="preserve">төмендегі </w:t>
      </w:r>
      <w:r w:rsidRPr="006D0437">
        <w:rPr>
          <w:sz w:val="28"/>
          <w:szCs w:val="28"/>
          <w:lang w:val="kk-KZ"/>
        </w:rPr>
        <w:t>формула бойынша анықталады</w:t>
      </w:r>
    </w:p>
    <w:p w14:paraId="473D75D5" w14:textId="77777777" w:rsidR="00A30D85" w:rsidRPr="005A67A9" w:rsidRDefault="00A30D85" w:rsidP="00A30D85">
      <w:pPr>
        <w:jc w:val="both"/>
        <w:rPr>
          <w:sz w:val="28"/>
          <w:szCs w:val="28"/>
          <w:lang w:val="kk-KZ"/>
        </w:rPr>
      </w:pPr>
    </w:p>
    <w:p w14:paraId="1BDE3789" w14:textId="77777777" w:rsidR="00A30D85" w:rsidRDefault="002F2D42" w:rsidP="00A30D85">
      <w:pPr>
        <w:jc w:val="both"/>
        <w:rPr>
          <w:sz w:val="28"/>
          <w:szCs w:val="28"/>
        </w:rPr>
      </w:pP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Q</m:t>
            </m:r>
          </m:e>
          <m:sub>
            <m:r>
              <w:rPr>
                <w:rFonts w:ascii="Cambria Math" w:hAnsi="Cambria Math"/>
                <w:sz w:val="28"/>
                <w:szCs w:val="28"/>
              </w:rPr>
              <m:t>ген</m:t>
            </m:r>
          </m:sub>
        </m:sSub>
        <m:r>
          <w:rPr>
            <w:rFonts w:ascii="Cambria Math" w:hAnsi="Cambria Math"/>
            <w:sz w:val="28"/>
            <w:szCs w:val="28"/>
          </w:rPr>
          <m:t>=</m:t>
        </m:r>
        <m:r>
          <w:rPr>
            <w:rFonts w:ascii="Cambria Math" w:hAnsi="Cambria Math"/>
            <w:sz w:val="28"/>
            <w:szCs w:val="28"/>
            <w:lang w:val="en-US"/>
          </w:rPr>
          <m:t>τ</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у</m:t>
            </m:r>
          </m:sub>
        </m:sSub>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m:t>
        </m:r>
        <m:r>
          <w:rPr>
            <w:rFonts w:ascii="Cambria Math" w:hAnsi="Cambria Math"/>
            <w:sz w:val="28"/>
            <w:szCs w:val="28"/>
            <w:lang w:val="en-US"/>
          </w:rPr>
          <m:t>U</m:t>
        </m:r>
        <m:r>
          <w:rPr>
            <w:rFonts w:ascii="Cambria Math" w:hAnsi="Cambria Math"/>
            <w:sz w:val="28"/>
            <w:szCs w:val="28"/>
          </w:rPr>
          <m:t>+</m:t>
        </m:r>
        <m:r>
          <w:rPr>
            <w:rFonts w:ascii="Cambria Math" w:hAnsi="Cambria Math"/>
            <w:sz w:val="28"/>
            <w:szCs w:val="28"/>
            <w:lang w:val="en-US"/>
          </w:rPr>
          <m:t>E</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lang w:val="en-US"/>
              </w:rPr>
              <m:t>T</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m:t>
                </m:r>
              </m:sub>
            </m:sSub>
          </m:e>
        </m:d>
        <m:r>
          <w:rPr>
            <w:rFonts w:ascii="Cambria Math" w:hAnsi="Cambria Math"/>
            <w:sz w:val="28"/>
            <w:szCs w:val="28"/>
          </w:rPr>
          <m:t xml:space="preserve">, </m:t>
        </m:r>
      </m:oMath>
      <w:r w:rsidR="00BB1882">
        <w:rPr>
          <w:sz w:val="28"/>
          <w:szCs w:val="28"/>
        </w:rPr>
        <w:t>Дж,</w:t>
      </w:r>
      <w:r w:rsidR="00BB1882">
        <w:rPr>
          <w:i/>
          <w:sz w:val="28"/>
          <w:szCs w:val="28"/>
        </w:rPr>
        <w:t xml:space="preserve">  </w:t>
      </w:r>
      <w:r w:rsidR="00BB1882">
        <w:rPr>
          <w:sz w:val="28"/>
          <w:szCs w:val="28"/>
        </w:rPr>
        <w:t xml:space="preserve">                             (2.20)</w:t>
      </w:r>
    </w:p>
    <w:p w14:paraId="37053D5D" w14:textId="77777777" w:rsidR="00BB1882" w:rsidRDefault="00BB1882" w:rsidP="00A30D85">
      <w:pPr>
        <w:jc w:val="both"/>
        <w:rPr>
          <w:sz w:val="28"/>
          <w:szCs w:val="28"/>
        </w:rPr>
      </w:pPr>
    </w:p>
    <w:p w14:paraId="5F0FF445" w14:textId="3159EF9E" w:rsidR="00BB1882" w:rsidRDefault="006D0437" w:rsidP="00A30D85">
      <w:pPr>
        <w:jc w:val="both"/>
        <w:rPr>
          <w:sz w:val="28"/>
          <w:szCs w:val="28"/>
        </w:rPr>
      </w:pPr>
      <w:r>
        <w:rPr>
          <w:sz w:val="28"/>
          <w:szCs w:val="28"/>
          <w:lang w:val="kk-KZ"/>
        </w:rPr>
        <w:t>мұнда</w:t>
      </w:r>
      <w:r w:rsidR="00BB1882">
        <w:rPr>
          <w:sz w:val="28"/>
          <w:szCs w:val="28"/>
        </w:rPr>
        <w:t xml:space="preserve">  τ – </w:t>
      </w:r>
      <w:r>
        <w:rPr>
          <w:sz w:val="28"/>
          <w:szCs w:val="28"/>
          <w:lang w:val="kk-KZ"/>
        </w:rPr>
        <w:t>тотығу реакциясының ұзақтығы</w:t>
      </w:r>
      <w:r w:rsidR="00BB1882">
        <w:rPr>
          <w:sz w:val="28"/>
          <w:szCs w:val="28"/>
        </w:rPr>
        <w:t>, с;</w:t>
      </w:r>
    </w:p>
    <w:p w14:paraId="021AF2F5" w14:textId="5054F76D" w:rsidR="00BB1882" w:rsidRDefault="00BB1882" w:rsidP="00A30D85">
      <w:pPr>
        <w:jc w:val="both"/>
        <w:rPr>
          <w:sz w:val="28"/>
          <w:szCs w:val="28"/>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 xml:space="preserve">у </m:t>
            </m:r>
          </m:sub>
        </m:sSub>
        <m:r>
          <w:rPr>
            <w:rFonts w:ascii="Cambria Math" w:hAnsi="Cambria Math"/>
            <w:sz w:val="28"/>
            <w:szCs w:val="28"/>
          </w:rPr>
          <m:t xml:space="preserve">– </m:t>
        </m:r>
      </m:oMath>
      <w:r w:rsidR="006D0437">
        <w:rPr>
          <w:sz w:val="28"/>
          <w:szCs w:val="28"/>
          <w:lang w:val="kk-KZ"/>
        </w:rPr>
        <w:t>тотықтырғыш көмір массасы</w:t>
      </w:r>
      <w:r>
        <w:rPr>
          <w:sz w:val="28"/>
          <w:szCs w:val="28"/>
        </w:rPr>
        <w:t>, кг;</w:t>
      </w:r>
    </w:p>
    <w:p w14:paraId="5EE74618" w14:textId="60715CED" w:rsidR="00BB1882" w:rsidRDefault="00BB1882" w:rsidP="00A30D85">
      <w:pPr>
        <w:jc w:val="both"/>
        <w:rPr>
          <w:sz w:val="28"/>
          <w:szCs w:val="28"/>
        </w:rPr>
      </w:pPr>
      <w:r>
        <w:rPr>
          <w:sz w:val="28"/>
          <w:szCs w:val="28"/>
        </w:rPr>
        <w:t xml:space="preserve">      </w:t>
      </w:r>
      <w:r>
        <w:rPr>
          <w:i/>
          <w:sz w:val="28"/>
          <w:szCs w:val="28"/>
          <w:lang w:val="en-US"/>
        </w:rPr>
        <w:t>q</w:t>
      </w:r>
      <w:r w:rsidRPr="00BB1882">
        <w:rPr>
          <w:sz w:val="28"/>
          <w:szCs w:val="28"/>
        </w:rPr>
        <w:t xml:space="preserve">  -  </w:t>
      </w:r>
      <w:r w:rsidR="00897EF8" w:rsidRPr="00897EF8">
        <w:rPr>
          <w:sz w:val="28"/>
          <w:szCs w:val="28"/>
          <w:lang w:val="kk-KZ"/>
        </w:rPr>
        <w:t>тотығу реакциясы нәтижесінде пайда болатын меншікті жылу</w:t>
      </w:r>
      <w:r w:rsidR="00897EF8">
        <w:rPr>
          <w:sz w:val="28"/>
          <w:szCs w:val="28"/>
          <w:lang w:val="kk-KZ"/>
        </w:rPr>
        <w:t>,</w:t>
      </w:r>
      <w:r>
        <w:rPr>
          <w:sz w:val="28"/>
          <w:szCs w:val="28"/>
        </w:rPr>
        <w:t xml:space="preserve"> Дж/кг;</w:t>
      </w:r>
    </w:p>
    <w:p w14:paraId="6978DD30" w14:textId="14A96076" w:rsidR="00BB1882" w:rsidRDefault="00BB1882" w:rsidP="00A30D85">
      <w:pPr>
        <w:jc w:val="both"/>
        <w:rPr>
          <w:sz w:val="28"/>
          <w:szCs w:val="28"/>
        </w:rPr>
      </w:pPr>
      <w:r>
        <w:rPr>
          <w:sz w:val="28"/>
          <w:szCs w:val="28"/>
        </w:rPr>
        <w:lastRenderedPageBreak/>
        <w:t xml:space="preserve">     </w:t>
      </w:r>
      <w:r w:rsidRPr="00BB1882">
        <w:rPr>
          <w:i/>
          <w:sz w:val="28"/>
          <w:szCs w:val="28"/>
          <w:lang w:val="en-US"/>
        </w:rPr>
        <w:t>U</w:t>
      </w:r>
      <w:r w:rsidRPr="00BB1882">
        <w:rPr>
          <w:i/>
          <w:sz w:val="28"/>
          <w:szCs w:val="28"/>
        </w:rPr>
        <w:t xml:space="preserve"> </w:t>
      </w:r>
      <w:r w:rsidRPr="00BB1882">
        <w:rPr>
          <w:sz w:val="28"/>
          <w:szCs w:val="28"/>
        </w:rPr>
        <w:t xml:space="preserve"> -  </w:t>
      </w:r>
      <w:proofErr w:type="spellStart"/>
      <w:r w:rsidR="00897EF8" w:rsidRPr="00897EF8">
        <w:rPr>
          <w:sz w:val="28"/>
          <w:szCs w:val="28"/>
        </w:rPr>
        <w:t>оттегінің</w:t>
      </w:r>
      <w:proofErr w:type="spellEnd"/>
      <w:r w:rsidR="00897EF8" w:rsidRPr="00897EF8">
        <w:rPr>
          <w:sz w:val="28"/>
          <w:szCs w:val="28"/>
        </w:rPr>
        <w:t xml:space="preserve"> </w:t>
      </w:r>
      <w:proofErr w:type="spellStart"/>
      <w:r w:rsidR="00897EF8" w:rsidRPr="00897EF8">
        <w:rPr>
          <w:sz w:val="28"/>
          <w:szCs w:val="28"/>
        </w:rPr>
        <w:t>көмірмен</w:t>
      </w:r>
      <w:proofErr w:type="spellEnd"/>
      <w:r w:rsidR="00897EF8" w:rsidRPr="00897EF8">
        <w:rPr>
          <w:sz w:val="28"/>
          <w:szCs w:val="28"/>
        </w:rPr>
        <w:t xml:space="preserve"> </w:t>
      </w:r>
      <w:proofErr w:type="spellStart"/>
      <w:r w:rsidR="00897EF8" w:rsidRPr="00897EF8">
        <w:rPr>
          <w:sz w:val="28"/>
          <w:szCs w:val="28"/>
        </w:rPr>
        <w:t>сорбциялану</w:t>
      </w:r>
      <w:proofErr w:type="spellEnd"/>
      <w:r w:rsidR="00897EF8" w:rsidRPr="00897EF8">
        <w:rPr>
          <w:sz w:val="28"/>
          <w:szCs w:val="28"/>
        </w:rPr>
        <w:t xml:space="preserve"> </w:t>
      </w:r>
      <w:proofErr w:type="spellStart"/>
      <w:r w:rsidR="00897EF8" w:rsidRPr="00897EF8">
        <w:rPr>
          <w:sz w:val="28"/>
          <w:szCs w:val="28"/>
        </w:rPr>
        <w:t>жылдамдығы</w:t>
      </w:r>
      <w:proofErr w:type="spellEnd"/>
      <w:r>
        <w:rPr>
          <w:sz w:val="28"/>
          <w:szCs w:val="28"/>
        </w:rPr>
        <w:t>, м</w:t>
      </w:r>
      <w:r w:rsidRPr="00BB1882">
        <w:rPr>
          <w:sz w:val="28"/>
          <w:szCs w:val="28"/>
          <w:vertAlign w:val="superscript"/>
        </w:rPr>
        <w:t>3</w:t>
      </w:r>
      <w:r>
        <w:rPr>
          <w:sz w:val="28"/>
          <w:szCs w:val="28"/>
        </w:rPr>
        <w:t>/</w:t>
      </w:r>
      <w:proofErr w:type="spellStart"/>
      <w:r>
        <w:rPr>
          <w:sz w:val="28"/>
          <w:szCs w:val="28"/>
        </w:rPr>
        <w:t>кг·с</w:t>
      </w:r>
      <w:proofErr w:type="spellEnd"/>
      <w:r>
        <w:rPr>
          <w:sz w:val="28"/>
          <w:szCs w:val="28"/>
        </w:rPr>
        <w:t>;</w:t>
      </w:r>
    </w:p>
    <w:p w14:paraId="5CCA5C71" w14:textId="781E21C5" w:rsidR="00BB1882" w:rsidRDefault="00BB1882" w:rsidP="00A30D85">
      <w:pPr>
        <w:jc w:val="both"/>
        <w:rPr>
          <w:sz w:val="28"/>
          <w:szCs w:val="28"/>
        </w:rPr>
      </w:pPr>
      <w:r>
        <w:rPr>
          <w:sz w:val="28"/>
          <w:szCs w:val="28"/>
        </w:rPr>
        <w:t xml:space="preserve">      </w:t>
      </w:r>
      <w:r w:rsidRPr="00BB1882">
        <w:rPr>
          <w:i/>
          <w:sz w:val="28"/>
          <w:szCs w:val="28"/>
        </w:rPr>
        <w:t>Е</w:t>
      </w:r>
      <w:r>
        <w:rPr>
          <w:i/>
          <w:sz w:val="28"/>
          <w:szCs w:val="28"/>
        </w:rPr>
        <w:t xml:space="preserve"> - </w:t>
      </w:r>
      <w:r>
        <w:rPr>
          <w:sz w:val="28"/>
          <w:szCs w:val="28"/>
        </w:rPr>
        <w:t xml:space="preserve"> </w:t>
      </w:r>
      <w:r w:rsidR="00897EF8" w:rsidRPr="00897EF8">
        <w:rPr>
          <w:sz w:val="28"/>
          <w:szCs w:val="28"/>
        </w:rPr>
        <w:t xml:space="preserve">сорбция </w:t>
      </w:r>
      <w:proofErr w:type="spellStart"/>
      <w:r w:rsidR="00897EF8" w:rsidRPr="00897EF8">
        <w:rPr>
          <w:sz w:val="28"/>
          <w:szCs w:val="28"/>
        </w:rPr>
        <w:t>жылдамдығының</w:t>
      </w:r>
      <w:proofErr w:type="spellEnd"/>
      <w:r w:rsidR="00897EF8" w:rsidRPr="00897EF8">
        <w:rPr>
          <w:sz w:val="28"/>
          <w:szCs w:val="28"/>
        </w:rPr>
        <w:t xml:space="preserve"> </w:t>
      </w:r>
      <w:proofErr w:type="spellStart"/>
      <w:r w:rsidR="00897EF8" w:rsidRPr="00897EF8">
        <w:rPr>
          <w:sz w:val="28"/>
          <w:szCs w:val="28"/>
        </w:rPr>
        <w:t>температуралық</w:t>
      </w:r>
      <w:proofErr w:type="spellEnd"/>
      <w:r w:rsidR="00897EF8" w:rsidRPr="00897EF8">
        <w:rPr>
          <w:sz w:val="28"/>
          <w:szCs w:val="28"/>
        </w:rPr>
        <w:t xml:space="preserve"> </w:t>
      </w:r>
      <w:proofErr w:type="spellStart"/>
      <w:r w:rsidR="00897EF8" w:rsidRPr="00897EF8">
        <w:rPr>
          <w:sz w:val="28"/>
          <w:szCs w:val="28"/>
        </w:rPr>
        <w:t>коэффициенті</w:t>
      </w:r>
      <w:proofErr w:type="spellEnd"/>
      <w:r>
        <w:rPr>
          <w:sz w:val="28"/>
          <w:szCs w:val="28"/>
        </w:rPr>
        <w:t>, м</w:t>
      </w:r>
      <w:r w:rsidRPr="00BB1882">
        <w:rPr>
          <w:sz w:val="28"/>
          <w:szCs w:val="28"/>
          <w:vertAlign w:val="superscript"/>
        </w:rPr>
        <w:t>3</w:t>
      </w:r>
      <w:r>
        <w:rPr>
          <w:sz w:val="28"/>
          <w:szCs w:val="28"/>
        </w:rPr>
        <w:t>/</w:t>
      </w:r>
      <w:proofErr w:type="spellStart"/>
      <w:r>
        <w:rPr>
          <w:sz w:val="28"/>
          <w:szCs w:val="28"/>
        </w:rPr>
        <w:t>кг·с</w:t>
      </w:r>
      <w:proofErr w:type="spellEnd"/>
      <w:r>
        <w:rPr>
          <w:sz w:val="28"/>
          <w:szCs w:val="28"/>
        </w:rPr>
        <w:t>·°К;</w:t>
      </w:r>
    </w:p>
    <w:p w14:paraId="5A494B5E" w14:textId="6313CE80" w:rsidR="00BB1882" w:rsidRDefault="00BB1882" w:rsidP="00A30D85">
      <w:pPr>
        <w:jc w:val="both"/>
        <w:rPr>
          <w:sz w:val="28"/>
          <w:szCs w:val="28"/>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0</m:t>
            </m:r>
          </m:sub>
        </m:sSub>
      </m:oMath>
      <w:r>
        <w:rPr>
          <w:sz w:val="28"/>
          <w:szCs w:val="28"/>
        </w:rPr>
        <w:t xml:space="preserve"> – </w:t>
      </w:r>
      <w:r w:rsidR="00897EF8">
        <w:rPr>
          <w:sz w:val="28"/>
          <w:szCs w:val="28"/>
          <w:lang w:val="kk-KZ"/>
        </w:rPr>
        <w:t xml:space="preserve">көмір массасының басапқы температурасы, </w:t>
      </w:r>
      <w:r w:rsidR="00FE6CD8">
        <w:rPr>
          <w:sz w:val="28"/>
          <w:szCs w:val="28"/>
        </w:rPr>
        <w:t>°К;</w:t>
      </w:r>
    </w:p>
    <w:p w14:paraId="48DD39B4" w14:textId="2801C648" w:rsidR="00FE6CD8" w:rsidRDefault="00FE6CD8" w:rsidP="00A30D85">
      <w:pPr>
        <w:jc w:val="both"/>
        <w:rPr>
          <w:sz w:val="28"/>
          <w:szCs w:val="28"/>
        </w:rPr>
      </w:pPr>
      <w:r>
        <w:rPr>
          <w:sz w:val="28"/>
          <w:szCs w:val="28"/>
        </w:rPr>
        <w:t xml:space="preserve">      </w:t>
      </w:r>
      <w:r>
        <w:rPr>
          <w:sz w:val="28"/>
          <w:szCs w:val="28"/>
          <w:lang w:val="en-US"/>
        </w:rPr>
        <w:t>T</w:t>
      </w:r>
      <w:r>
        <w:rPr>
          <w:sz w:val="28"/>
          <w:szCs w:val="28"/>
        </w:rPr>
        <w:t xml:space="preserve"> -  </w:t>
      </w:r>
      <w:r w:rsidR="00897EF8" w:rsidRPr="00897EF8">
        <w:rPr>
          <w:sz w:val="28"/>
          <w:szCs w:val="28"/>
          <w:lang w:val="kk-KZ"/>
        </w:rPr>
        <w:t>тотығу процесіндегі көмір массасының ағымдағы температурасы</w:t>
      </w:r>
      <w:r>
        <w:rPr>
          <w:sz w:val="28"/>
          <w:szCs w:val="28"/>
        </w:rPr>
        <w:t>,</w:t>
      </w:r>
      <w:r w:rsidRPr="00FE6CD8">
        <w:rPr>
          <w:sz w:val="28"/>
          <w:szCs w:val="28"/>
        </w:rPr>
        <w:t xml:space="preserve"> </w:t>
      </w:r>
      <w:r>
        <w:rPr>
          <w:sz w:val="28"/>
          <w:szCs w:val="28"/>
        </w:rPr>
        <w:t>°К.</w:t>
      </w:r>
    </w:p>
    <w:p w14:paraId="69FB7F16" w14:textId="77777777" w:rsidR="00FE6CD8" w:rsidRDefault="00FE6CD8" w:rsidP="00A30D85">
      <w:pPr>
        <w:jc w:val="both"/>
        <w:rPr>
          <w:sz w:val="28"/>
          <w:szCs w:val="28"/>
        </w:rPr>
      </w:pPr>
    </w:p>
    <w:p w14:paraId="704760E1" w14:textId="424ED3A7" w:rsidR="00FE6CD8" w:rsidRPr="00146DEF" w:rsidRDefault="004744C5" w:rsidP="00FE6CD8">
      <w:pPr>
        <w:ind w:firstLine="709"/>
        <w:jc w:val="both"/>
        <w:rPr>
          <w:sz w:val="28"/>
          <w:szCs w:val="28"/>
        </w:rPr>
      </w:pPr>
      <w:r w:rsidRPr="004744C5">
        <w:rPr>
          <w:sz w:val="28"/>
          <w:szCs w:val="28"/>
          <w:lang w:val="kk-KZ"/>
        </w:rPr>
        <w:t xml:space="preserve">Жылу беру есебінен қоршаған жыныстарға таралатын (немесе қоршаған жыныстар массивімен сіңірілетін) жылуды мына </w:t>
      </w:r>
      <w:r>
        <w:rPr>
          <w:sz w:val="28"/>
          <w:szCs w:val="28"/>
          <w:lang w:val="kk-KZ"/>
        </w:rPr>
        <w:t xml:space="preserve">формула бойынша есептеуге болады </w:t>
      </w:r>
      <w:r w:rsidR="00FE6CD8" w:rsidRPr="00146DEF">
        <w:rPr>
          <w:sz w:val="28"/>
          <w:szCs w:val="28"/>
        </w:rPr>
        <w:t>[</w:t>
      </w:r>
      <w:r w:rsidR="000F5ADD">
        <w:rPr>
          <w:sz w:val="28"/>
          <w:szCs w:val="28"/>
        </w:rPr>
        <w:t>65</w:t>
      </w:r>
      <w:r w:rsidR="00FE6CD8" w:rsidRPr="00146DEF">
        <w:rPr>
          <w:sz w:val="28"/>
          <w:szCs w:val="28"/>
        </w:rPr>
        <w:t>]</w:t>
      </w:r>
    </w:p>
    <w:p w14:paraId="7D5C9B89" w14:textId="77777777" w:rsidR="001218AB" w:rsidRDefault="001218AB" w:rsidP="00FE6CD8">
      <w:pPr>
        <w:ind w:firstLine="709"/>
        <w:jc w:val="both"/>
        <w:rPr>
          <w:b/>
        </w:rPr>
      </w:pPr>
    </w:p>
    <w:p w14:paraId="64C7C417" w14:textId="77777777" w:rsidR="001218AB" w:rsidRDefault="002F2D42" w:rsidP="00FE6CD8">
      <w:pPr>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Q</m:t>
            </m:r>
          </m:e>
          <m:sub>
            <m:r>
              <w:rPr>
                <w:rFonts w:ascii="Cambria Math" w:hAnsi="Cambria Math"/>
                <w:sz w:val="28"/>
                <w:szCs w:val="28"/>
              </w:rPr>
              <m:t>пор</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нач</m:t>
                </m:r>
              </m:sub>
            </m:sSub>
          </m:e>
        </m:d>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п</m:t>
                </m:r>
              </m:sub>
            </m:sSub>
            <m:r>
              <w:rPr>
                <w:rFonts w:ascii="Cambria Math" w:hAnsi="Cambria Math"/>
                <w:sz w:val="28"/>
                <w:szCs w:val="28"/>
              </w:rPr>
              <m:t>·S·τ</m:t>
            </m:r>
            <m:rad>
              <m:radPr>
                <m:degHide m:val="1"/>
                <m:ctrlPr>
                  <w:rPr>
                    <w:rFonts w:ascii="Cambria Math" w:hAnsi="Cambria Math"/>
                    <w:i/>
                    <w:sz w:val="28"/>
                    <w:szCs w:val="28"/>
                  </w:rPr>
                </m:ctrlPr>
              </m:radPr>
              <m:deg/>
              <m:e>
                <m:r>
                  <w:rPr>
                    <w:rFonts w:ascii="Cambria Math" w:hAnsi="Cambria Math"/>
                    <w:sz w:val="28"/>
                    <w:szCs w:val="28"/>
                  </w:rPr>
                  <m:t>π</m:t>
                </m:r>
              </m:e>
            </m:rad>
          </m:num>
          <m:den>
            <m:rad>
              <m:radPr>
                <m:degHide m:val="1"/>
                <m:ctrlPr>
                  <w:rPr>
                    <w:rFonts w:ascii="Cambria Math" w:hAnsi="Cambria Math"/>
                    <w:i/>
                    <w:sz w:val="28"/>
                    <w:szCs w:val="28"/>
                  </w:rPr>
                </m:ctrlPr>
              </m:radPr>
              <m:deg/>
              <m:e>
                <m:r>
                  <w:rPr>
                    <w:rFonts w:ascii="Cambria Math" w:hAnsi="Cambria Math"/>
                    <w:sz w:val="28"/>
                    <w:szCs w:val="28"/>
                  </w:rPr>
                  <m:t>a·τ</m:t>
                </m:r>
              </m:e>
            </m:rad>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1-N</m:t>
            </m:r>
          </m:e>
        </m:d>
        <m:r>
          <w:rPr>
            <w:rFonts w:ascii="Cambria Math" w:hAnsi="Cambria Math"/>
            <w:sz w:val="28"/>
            <w:szCs w:val="28"/>
          </w:rPr>
          <m:t>, Дж</m:t>
        </m:r>
      </m:oMath>
      <w:r w:rsidR="007F5CB0" w:rsidRPr="007F5CB0">
        <w:rPr>
          <w:sz w:val="28"/>
          <w:szCs w:val="28"/>
        </w:rPr>
        <w:t xml:space="preserve">                            (2</w:t>
      </w:r>
      <w:r w:rsidR="007F5CB0">
        <w:rPr>
          <w:sz w:val="28"/>
          <w:szCs w:val="28"/>
        </w:rPr>
        <w:t>.</w:t>
      </w:r>
      <w:r w:rsidR="007F5CB0" w:rsidRPr="007F5CB0">
        <w:rPr>
          <w:sz w:val="28"/>
          <w:szCs w:val="28"/>
        </w:rPr>
        <w:t>21)</w:t>
      </w:r>
    </w:p>
    <w:p w14:paraId="5EBA80CB" w14:textId="77777777" w:rsidR="007F5CB0" w:rsidRDefault="007F5CB0" w:rsidP="007F5CB0">
      <w:pPr>
        <w:jc w:val="both"/>
        <w:rPr>
          <w:sz w:val="28"/>
          <w:szCs w:val="28"/>
        </w:rPr>
      </w:pPr>
    </w:p>
    <w:p w14:paraId="33EBCECD" w14:textId="31D3DE4A" w:rsidR="007F5CB0" w:rsidRDefault="004744C5" w:rsidP="007F5CB0">
      <w:pPr>
        <w:jc w:val="both"/>
        <w:rPr>
          <w:sz w:val="28"/>
          <w:szCs w:val="28"/>
        </w:rPr>
      </w:pPr>
      <w:r>
        <w:rPr>
          <w:sz w:val="28"/>
          <w:szCs w:val="28"/>
          <w:lang w:val="kk-KZ"/>
        </w:rPr>
        <w:t>мұнда</w:t>
      </w:r>
      <w:r w:rsidR="007F5CB0">
        <w:rPr>
          <w:sz w:val="28"/>
          <w:szCs w:val="28"/>
        </w:rPr>
        <w:t xml:space="preserve"> </w:t>
      </w:r>
      <w:proofErr w:type="spellStart"/>
      <w:r w:rsidR="007F5CB0" w:rsidRPr="007F5CB0">
        <w:rPr>
          <w:i/>
          <w:sz w:val="28"/>
          <w:szCs w:val="28"/>
        </w:rPr>
        <w:t>Т</w:t>
      </w:r>
      <w:r w:rsidR="007F5CB0" w:rsidRPr="007F5CB0">
        <w:rPr>
          <w:i/>
          <w:sz w:val="28"/>
          <w:szCs w:val="28"/>
          <w:vertAlign w:val="subscript"/>
        </w:rPr>
        <w:t>нач</w:t>
      </w:r>
      <w:proofErr w:type="spellEnd"/>
      <w:r w:rsidR="007F5CB0">
        <w:rPr>
          <w:sz w:val="28"/>
          <w:szCs w:val="28"/>
        </w:rPr>
        <w:t xml:space="preserve"> – </w:t>
      </w:r>
      <w:r w:rsidR="001D006A">
        <w:rPr>
          <w:sz w:val="28"/>
          <w:szCs w:val="28"/>
          <w:lang w:val="kk-KZ"/>
        </w:rPr>
        <w:t>қоршаушы жыныстардың бастапқы температурасы</w:t>
      </w:r>
      <w:r w:rsidR="007F5CB0">
        <w:rPr>
          <w:sz w:val="28"/>
          <w:szCs w:val="28"/>
        </w:rPr>
        <w:t>,</w:t>
      </w:r>
      <w:r w:rsidR="00790728" w:rsidRPr="00790728">
        <w:rPr>
          <w:sz w:val="28"/>
          <w:szCs w:val="28"/>
        </w:rPr>
        <w:t xml:space="preserve"> </w:t>
      </w:r>
      <w:r w:rsidR="007F5CB0">
        <w:rPr>
          <w:sz w:val="28"/>
          <w:szCs w:val="28"/>
        </w:rPr>
        <w:t>°К;</w:t>
      </w:r>
    </w:p>
    <w:p w14:paraId="78696D41" w14:textId="6D796405" w:rsidR="007F5CB0" w:rsidRDefault="007F5CB0" w:rsidP="007F5CB0">
      <w:pPr>
        <w:jc w:val="both"/>
        <w:rPr>
          <w:sz w:val="28"/>
          <w:szCs w:val="28"/>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п</m:t>
            </m:r>
          </m:sub>
        </m:sSub>
      </m:oMath>
      <w:r>
        <w:rPr>
          <w:sz w:val="28"/>
          <w:szCs w:val="28"/>
        </w:rPr>
        <w:t xml:space="preserve"> -  </w:t>
      </w:r>
      <w:r w:rsidR="001D006A" w:rsidRPr="001D006A">
        <w:rPr>
          <w:sz w:val="28"/>
          <w:szCs w:val="28"/>
          <w:lang w:val="kk-KZ"/>
        </w:rPr>
        <w:t>тау жыныстарының жылу өткізгіштігінің орташа коэффициенті</w:t>
      </w:r>
      <w:r>
        <w:rPr>
          <w:sz w:val="28"/>
          <w:szCs w:val="28"/>
        </w:rPr>
        <w:t>, Дж/</w:t>
      </w:r>
      <w:proofErr w:type="spellStart"/>
      <w:r>
        <w:rPr>
          <w:sz w:val="28"/>
          <w:szCs w:val="28"/>
        </w:rPr>
        <w:t>м·с·град</w:t>
      </w:r>
      <w:proofErr w:type="spellEnd"/>
      <w:r>
        <w:rPr>
          <w:sz w:val="28"/>
          <w:szCs w:val="28"/>
        </w:rPr>
        <w:t>;</w:t>
      </w:r>
    </w:p>
    <w:p w14:paraId="7F914E32" w14:textId="6E7EF07B" w:rsidR="007F5CB0" w:rsidRPr="007F5CB0" w:rsidRDefault="007F5CB0" w:rsidP="007F5CB0">
      <w:pPr>
        <w:jc w:val="both"/>
        <w:rPr>
          <w:sz w:val="28"/>
          <w:szCs w:val="28"/>
        </w:rPr>
      </w:pPr>
      <w:r>
        <w:rPr>
          <w:sz w:val="28"/>
          <w:szCs w:val="28"/>
        </w:rPr>
        <w:t xml:space="preserve">       </w:t>
      </w:r>
      <w:r>
        <w:rPr>
          <w:sz w:val="28"/>
          <w:szCs w:val="28"/>
          <w:lang w:val="en-US"/>
        </w:rPr>
        <w:t>S</w:t>
      </w:r>
      <w:r w:rsidRPr="007F5CB0">
        <w:rPr>
          <w:sz w:val="28"/>
          <w:szCs w:val="28"/>
        </w:rPr>
        <w:t xml:space="preserve"> -  </w:t>
      </w:r>
      <w:r w:rsidR="001D006A">
        <w:rPr>
          <w:sz w:val="28"/>
          <w:szCs w:val="28"/>
          <w:lang w:val="kk-KZ"/>
        </w:rPr>
        <w:t>қарапайым</w:t>
      </w:r>
      <w:r w:rsidR="001D006A" w:rsidRPr="001D006A">
        <w:rPr>
          <w:sz w:val="28"/>
          <w:szCs w:val="28"/>
        </w:rPr>
        <w:t xml:space="preserve"> </w:t>
      </w:r>
      <w:proofErr w:type="spellStart"/>
      <w:r w:rsidR="001D006A" w:rsidRPr="001D006A">
        <w:rPr>
          <w:sz w:val="28"/>
          <w:szCs w:val="28"/>
        </w:rPr>
        <w:t>ұяшықтың</w:t>
      </w:r>
      <w:proofErr w:type="spellEnd"/>
      <w:r w:rsidR="001D006A" w:rsidRPr="001D006A">
        <w:rPr>
          <w:sz w:val="28"/>
          <w:szCs w:val="28"/>
        </w:rPr>
        <w:t xml:space="preserve"> </w:t>
      </w:r>
      <w:proofErr w:type="spellStart"/>
      <w:r w:rsidR="001D006A" w:rsidRPr="001D006A">
        <w:rPr>
          <w:sz w:val="28"/>
          <w:szCs w:val="28"/>
        </w:rPr>
        <w:t>ауданы</w:t>
      </w:r>
      <w:proofErr w:type="spellEnd"/>
      <w:r>
        <w:rPr>
          <w:sz w:val="28"/>
          <w:szCs w:val="28"/>
        </w:rPr>
        <w:t>, м</w:t>
      </w:r>
      <w:r w:rsidRPr="007F5CB0">
        <w:rPr>
          <w:sz w:val="28"/>
          <w:szCs w:val="28"/>
          <w:vertAlign w:val="superscript"/>
        </w:rPr>
        <w:t>2</w:t>
      </w:r>
      <w:r>
        <w:rPr>
          <w:sz w:val="28"/>
          <w:szCs w:val="28"/>
        </w:rPr>
        <w:t>;</w:t>
      </w:r>
    </w:p>
    <w:p w14:paraId="0471D079" w14:textId="36181791" w:rsidR="00A30D85" w:rsidRDefault="007F5CB0" w:rsidP="00A30D85">
      <w:pPr>
        <w:jc w:val="both"/>
        <w:rPr>
          <w:sz w:val="28"/>
          <w:szCs w:val="28"/>
        </w:rPr>
      </w:pPr>
      <w:r>
        <w:rPr>
          <w:sz w:val="28"/>
          <w:szCs w:val="28"/>
        </w:rPr>
        <w:t xml:space="preserve">       </w:t>
      </w:r>
      <w:r>
        <w:rPr>
          <w:sz w:val="28"/>
          <w:szCs w:val="28"/>
          <w:lang w:val="en-US"/>
        </w:rPr>
        <w:t>a</w:t>
      </w:r>
      <w:r>
        <w:rPr>
          <w:sz w:val="28"/>
          <w:szCs w:val="28"/>
        </w:rPr>
        <w:t xml:space="preserve"> </w:t>
      </w:r>
      <w:r w:rsidRPr="007F5CB0">
        <w:rPr>
          <w:sz w:val="28"/>
          <w:szCs w:val="28"/>
        </w:rPr>
        <w:t xml:space="preserve">-  </w:t>
      </w:r>
      <w:r w:rsidR="00EB1CEE" w:rsidRPr="00EB1CEE">
        <w:rPr>
          <w:sz w:val="28"/>
          <w:szCs w:val="28"/>
          <w:lang w:val="kk-KZ"/>
        </w:rPr>
        <w:t>тау жыныстарының температуралық өткізгіштігінің орташа коэффициенті</w:t>
      </w:r>
      <w:r>
        <w:rPr>
          <w:sz w:val="28"/>
          <w:szCs w:val="28"/>
        </w:rPr>
        <w:t>, м</w:t>
      </w:r>
      <w:r w:rsidRPr="00151037">
        <w:rPr>
          <w:sz w:val="28"/>
          <w:szCs w:val="28"/>
          <w:vertAlign w:val="superscript"/>
        </w:rPr>
        <w:t>2</w:t>
      </w:r>
      <w:r>
        <w:rPr>
          <w:sz w:val="28"/>
          <w:szCs w:val="28"/>
        </w:rPr>
        <w:t>/с;</w:t>
      </w:r>
    </w:p>
    <w:p w14:paraId="1D57729F" w14:textId="43E5138D" w:rsidR="00151037" w:rsidRDefault="00151037" w:rsidP="00A30D85">
      <w:pPr>
        <w:jc w:val="both"/>
        <w:rPr>
          <w:sz w:val="28"/>
          <w:szCs w:val="28"/>
        </w:rPr>
      </w:pPr>
      <w:r>
        <w:rPr>
          <w:sz w:val="28"/>
          <w:szCs w:val="28"/>
        </w:rPr>
        <w:t xml:space="preserve">       </w:t>
      </w:r>
      <w:r>
        <w:rPr>
          <w:sz w:val="28"/>
          <w:szCs w:val="28"/>
          <w:lang w:val="en-US"/>
        </w:rPr>
        <w:t>N</w:t>
      </w:r>
      <w:r w:rsidRPr="00151037">
        <w:rPr>
          <w:sz w:val="28"/>
          <w:szCs w:val="28"/>
        </w:rPr>
        <w:t xml:space="preserve"> – </w:t>
      </w:r>
      <w:r w:rsidR="00EB1CEE" w:rsidRPr="00EB1CEE">
        <w:rPr>
          <w:sz w:val="28"/>
          <w:szCs w:val="28"/>
          <w:lang w:val="kk-KZ"/>
        </w:rPr>
        <w:t>жылу ағынының орташа өту ауданы</w:t>
      </w:r>
      <w:r>
        <w:rPr>
          <w:sz w:val="28"/>
          <w:szCs w:val="28"/>
        </w:rPr>
        <w:t>, м</w:t>
      </w:r>
      <w:r w:rsidRPr="00151037">
        <w:rPr>
          <w:sz w:val="28"/>
          <w:szCs w:val="28"/>
          <w:vertAlign w:val="superscript"/>
        </w:rPr>
        <w:t>2</w:t>
      </w:r>
      <w:r w:rsidR="00D87F30">
        <w:rPr>
          <w:sz w:val="28"/>
          <w:szCs w:val="28"/>
        </w:rPr>
        <w:t>.</w:t>
      </w:r>
    </w:p>
    <w:p w14:paraId="3ED50E3C" w14:textId="77777777" w:rsidR="00151037" w:rsidRDefault="00151037" w:rsidP="00A30D85">
      <w:pPr>
        <w:jc w:val="both"/>
        <w:rPr>
          <w:sz w:val="28"/>
          <w:szCs w:val="28"/>
        </w:rPr>
      </w:pPr>
    </w:p>
    <w:p w14:paraId="75DC4435" w14:textId="0F48B17B" w:rsidR="00EB1CEE" w:rsidRDefault="00EB1CEE" w:rsidP="00151037">
      <w:pPr>
        <w:ind w:firstLine="851"/>
        <w:jc w:val="both"/>
        <w:rPr>
          <w:sz w:val="28"/>
          <w:szCs w:val="28"/>
          <w:lang w:val="kk-KZ"/>
        </w:rPr>
      </w:pPr>
      <w:r w:rsidRPr="00EB1CEE">
        <w:rPr>
          <w:sz w:val="28"/>
          <w:szCs w:val="28"/>
          <w:lang w:val="kk-KZ"/>
        </w:rPr>
        <w:t>Ауа ағындары шығ</w:t>
      </w:r>
      <w:r>
        <w:rPr>
          <w:sz w:val="28"/>
          <w:szCs w:val="28"/>
          <w:lang w:val="kk-KZ"/>
        </w:rPr>
        <w:t>аратын жылуды жылу сыйымдылығы з</w:t>
      </w:r>
      <w:r w:rsidRPr="00EB1CEE">
        <w:rPr>
          <w:sz w:val="28"/>
          <w:szCs w:val="28"/>
          <w:lang w:val="kk-KZ"/>
        </w:rPr>
        <w:t>аңына сәйкес қолайлы дәлдікпен есептеуге болады</w:t>
      </w:r>
    </w:p>
    <w:p w14:paraId="43151275" w14:textId="77777777" w:rsidR="00151037" w:rsidRDefault="00151037" w:rsidP="00151037">
      <w:pPr>
        <w:ind w:firstLine="851"/>
        <w:jc w:val="both"/>
        <w:rPr>
          <w:sz w:val="28"/>
          <w:szCs w:val="28"/>
        </w:rPr>
      </w:pPr>
    </w:p>
    <w:p w14:paraId="1A71D844" w14:textId="77777777" w:rsidR="00151037" w:rsidRDefault="002F2D42" w:rsidP="00151037">
      <w:pPr>
        <w:ind w:firstLine="851"/>
        <w:jc w:val="center"/>
        <w:rPr>
          <w:sz w:val="28"/>
          <w:szCs w:val="28"/>
        </w:rPr>
      </w:pP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Q</m:t>
            </m:r>
          </m:e>
          <m:sub>
            <m:r>
              <w:rPr>
                <w:rFonts w:ascii="Cambria Math" w:hAnsi="Cambria Math"/>
                <w:sz w:val="28"/>
                <w:szCs w:val="28"/>
              </w:rPr>
              <m:t>воз</m:t>
            </m:r>
          </m:sub>
        </m:sSub>
        <m:r>
          <w:rPr>
            <w:rFonts w:ascii="Cambria Math" w:hAnsi="Cambria Math"/>
            <w:sz w:val="28"/>
            <w:szCs w:val="28"/>
          </w:rPr>
          <m:t>=</m:t>
        </m:r>
        <m:nary>
          <m:naryPr>
            <m:chr m:val="∑"/>
            <m:limLoc m:val="undOvr"/>
            <m:supHide m:val="1"/>
            <m:ctrlPr>
              <w:rPr>
                <w:rFonts w:ascii="Cambria Math" w:hAnsi="Cambria Math"/>
                <w:i/>
                <w:sz w:val="28"/>
                <w:szCs w:val="28"/>
              </w:rPr>
            </m:ctrlPr>
          </m:naryPr>
          <m:sub>
            <m:r>
              <w:rPr>
                <w:rFonts w:ascii="Cambria Math" w:hAnsi="Cambria Math"/>
                <w:sz w:val="28"/>
                <w:szCs w:val="28"/>
              </w:rPr>
              <m:t>i</m:t>
            </m:r>
          </m:sub>
          <m:sup/>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r>
              <w:rPr>
                <w:rFonts w:ascii="Cambria Math" w:hAnsi="Cambria Math"/>
                <w:sz w:val="28"/>
                <w:szCs w:val="28"/>
              </w:rPr>
              <m:t>·</m:t>
            </m:r>
          </m:e>
        </m:nary>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в</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пост</m:t>
            </m:r>
          </m:sub>
        </m:sSub>
        <m:r>
          <w:rPr>
            <w:rFonts w:ascii="Cambria Math" w:hAnsi="Cambria Math"/>
            <w:sz w:val="28"/>
            <w:szCs w:val="28"/>
          </w:rPr>
          <m:t>)</m:t>
        </m:r>
      </m:oMath>
      <w:r w:rsidR="00560449">
        <w:rPr>
          <w:sz w:val="28"/>
          <w:szCs w:val="28"/>
        </w:rPr>
        <w:t xml:space="preserve">, </w:t>
      </w:r>
      <w:r w:rsidR="004A4CD8">
        <w:rPr>
          <w:sz w:val="28"/>
          <w:szCs w:val="28"/>
        </w:rPr>
        <w:t>Дж</w:t>
      </w:r>
      <w:r w:rsidR="00560449">
        <w:rPr>
          <w:sz w:val="28"/>
          <w:szCs w:val="28"/>
        </w:rPr>
        <w:t xml:space="preserve">                       (2.22)</w:t>
      </w:r>
    </w:p>
    <w:p w14:paraId="1C82604D" w14:textId="77777777" w:rsidR="0096232F" w:rsidRDefault="0096232F" w:rsidP="0096232F">
      <w:pPr>
        <w:rPr>
          <w:sz w:val="28"/>
          <w:szCs w:val="28"/>
        </w:rPr>
      </w:pPr>
    </w:p>
    <w:p w14:paraId="50B53B45" w14:textId="63D2A041" w:rsidR="0096232F" w:rsidRDefault="001E3EE1" w:rsidP="0096232F">
      <w:pPr>
        <w:rPr>
          <w:sz w:val="28"/>
          <w:szCs w:val="28"/>
        </w:rPr>
      </w:pPr>
      <w:r>
        <w:rPr>
          <w:sz w:val="28"/>
          <w:szCs w:val="28"/>
          <w:lang w:val="kk-KZ"/>
        </w:rPr>
        <w:t>мұнда</w:t>
      </w:r>
      <w:r w:rsidR="0096232F">
        <w:rPr>
          <w:sz w:val="28"/>
          <w:szCs w:val="28"/>
        </w:rPr>
        <w:t xml:space="preserve">  </w:t>
      </w:r>
      <m:oMath>
        <m:nary>
          <m:naryPr>
            <m:chr m:val="∑"/>
            <m:limLoc m:val="undOvr"/>
            <m:supHide m:val="1"/>
            <m:ctrlPr>
              <w:rPr>
                <w:rFonts w:ascii="Cambria Math" w:hAnsi="Cambria Math"/>
                <w:i/>
                <w:sz w:val="28"/>
                <w:szCs w:val="28"/>
              </w:rPr>
            </m:ctrlPr>
          </m:naryPr>
          <m:sub>
            <m:r>
              <w:rPr>
                <w:rFonts w:ascii="Cambria Math" w:hAnsi="Cambria Math"/>
                <w:sz w:val="28"/>
                <w:szCs w:val="28"/>
              </w:rPr>
              <m:t>i</m:t>
            </m:r>
          </m:sub>
          <m:sup/>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r>
              <w:rPr>
                <w:rFonts w:ascii="Cambria Math" w:hAnsi="Cambria Math"/>
                <w:sz w:val="28"/>
                <w:szCs w:val="28"/>
              </w:rPr>
              <m:t xml:space="preserve">- </m:t>
            </m:r>
          </m:e>
        </m:nary>
      </m:oMath>
      <w:r w:rsidRPr="001E3EE1">
        <w:t xml:space="preserve"> </w:t>
      </w:r>
      <w:proofErr w:type="spellStart"/>
      <w:r w:rsidRPr="001E3EE1">
        <w:rPr>
          <w:sz w:val="28"/>
          <w:szCs w:val="28"/>
        </w:rPr>
        <w:t>кіретін</w:t>
      </w:r>
      <w:proofErr w:type="spellEnd"/>
      <w:r w:rsidRPr="001E3EE1">
        <w:rPr>
          <w:sz w:val="28"/>
          <w:szCs w:val="28"/>
        </w:rPr>
        <w:t xml:space="preserve"> </w:t>
      </w:r>
      <w:proofErr w:type="spellStart"/>
      <w:r w:rsidRPr="001E3EE1">
        <w:rPr>
          <w:sz w:val="28"/>
          <w:szCs w:val="28"/>
        </w:rPr>
        <w:t>ауа</w:t>
      </w:r>
      <w:proofErr w:type="spellEnd"/>
      <w:r w:rsidRPr="001E3EE1">
        <w:rPr>
          <w:sz w:val="28"/>
          <w:szCs w:val="28"/>
        </w:rPr>
        <w:t xml:space="preserve"> </w:t>
      </w:r>
      <w:proofErr w:type="spellStart"/>
      <w:r w:rsidRPr="001E3EE1">
        <w:rPr>
          <w:sz w:val="28"/>
          <w:szCs w:val="28"/>
        </w:rPr>
        <w:t>ағындарының</w:t>
      </w:r>
      <w:proofErr w:type="spellEnd"/>
      <w:r w:rsidRPr="001E3EE1">
        <w:rPr>
          <w:sz w:val="28"/>
          <w:szCs w:val="28"/>
        </w:rPr>
        <w:t xml:space="preserve"> </w:t>
      </w:r>
      <w:proofErr w:type="spellStart"/>
      <w:r w:rsidRPr="001E3EE1">
        <w:rPr>
          <w:sz w:val="28"/>
          <w:szCs w:val="28"/>
        </w:rPr>
        <w:t>қосындысы</w:t>
      </w:r>
      <w:proofErr w:type="spellEnd"/>
      <w:r w:rsidR="0096232F">
        <w:rPr>
          <w:sz w:val="28"/>
          <w:szCs w:val="28"/>
        </w:rPr>
        <w:t>, м</w:t>
      </w:r>
      <w:r w:rsidR="0096232F" w:rsidRPr="0096232F">
        <w:rPr>
          <w:sz w:val="28"/>
          <w:szCs w:val="28"/>
          <w:vertAlign w:val="superscript"/>
        </w:rPr>
        <w:t>3</w:t>
      </w:r>
      <w:r w:rsidR="0096232F">
        <w:rPr>
          <w:sz w:val="28"/>
          <w:szCs w:val="28"/>
        </w:rPr>
        <w:t>/с;</w:t>
      </w:r>
    </w:p>
    <w:p w14:paraId="53AFA2FA" w14:textId="2ACCC0B6" w:rsidR="0096232F" w:rsidRDefault="0096232F" w:rsidP="001E3EE1">
      <w:pPr>
        <w:tabs>
          <w:tab w:val="left" w:pos="2152"/>
        </w:tabs>
        <w:rPr>
          <w:sz w:val="28"/>
          <w:szCs w:val="28"/>
        </w:rPr>
      </w:pPr>
      <w:r>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пост</m:t>
            </m:r>
          </m:sub>
        </m:sSub>
      </m:oMath>
      <w:r>
        <w:rPr>
          <w:sz w:val="28"/>
          <w:szCs w:val="28"/>
        </w:rPr>
        <w:t xml:space="preserve">  -  </w:t>
      </w:r>
      <w:r w:rsidR="001E3EE1">
        <w:rPr>
          <w:sz w:val="28"/>
          <w:szCs w:val="28"/>
        </w:rPr>
        <w:tab/>
      </w:r>
      <w:r w:rsidR="001E3EE1">
        <w:rPr>
          <w:sz w:val="28"/>
          <w:szCs w:val="28"/>
          <w:lang w:val="kk-KZ"/>
        </w:rPr>
        <w:t xml:space="preserve">кіретін ауа ағынының температурасы, </w:t>
      </w:r>
      <w:r>
        <w:rPr>
          <w:sz w:val="28"/>
          <w:szCs w:val="28"/>
        </w:rPr>
        <w:t>°К;</w:t>
      </w:r>
    </w:p>
    <w:p w14:paraId="140C33A7" w14:textId="721DE8F5" w:rsidR="0096232F" w:rsidRDefault="0096232F" w:rsidP="0096232F">
      <w:pPr>
        <w:rPr>
          <w:sz w:val="28"/>
          <w:szCs w:val="28"/>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в</m:t>
            </m:r>
          </m:sub>
        </m:sSub>
      </m:oMath>
      <w:r>
        <w:rPr>
          <w:sz w:val="28"/>
          <w:szCs w:val="28"/>
        </w:rPr>
        <w:t xml:space="preserve">  -  </w:t>
      </w:r>
      <w:r w:rsidR="001E3EE1">
        <w:rPr>
          <w:sz w:val="28"/>
          <w:szCs w:val="28"/>
          <w:lang w:val="kk-KZ"/>
        </w:rPr>
        <w:t>ауа тығыздығы</w:t>
      </w:r>
      <w:r>
        <w:rPr>
          <w:sz w:val="28"/>
          <w:szCs w:val="28"/>
        </w:rPr>
        <w:t>, кг/м</w:t>
      </w:r>
      <w:r w:rsidRPr="0096232F">
        <w:rPr>
          <w:sz w:val="28"/>
          <w:szCs w:val="28"/>
          <w:vertAlign w:val="superscript"/>
        </w:rPr>
        <w:t>3</w:t>
      </w:r>
      <w:r>
        <w:rPr>
          <w:sz w:val="28"/>
          <w:szCs w:val="28"/>
        </w:rPr>
        <w:t>;</w:t>
      </w:r>
    </w:p>
    <w:p w14:paraId="3326578C" w14:textId="11D124F5" w:rsidR="0096232F" w:rsidRDefault="0096232F" w:rsidP="0096232F">
      <w:pPr>
        <w:rPr>
          <w:sz w:val="28"/>
          <w:szCs w:val="28"/>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в</m:t>
            </m:r>
          </m:sub>
        </m:sSub>
      </m:oMath>
      <w:r>
        <w:rPr>
          <w:sz w:val="28"/>
          <w:szCs w:val="28"/>
        </w:rPr>
        <w:t xml:space="preserve">  -  </w:t>
      </w:r>
      <w:r w:rsidR="001E3EE1">
        <w:rPr>
          <w:sz w:val="28"/>
          <w:szCs w:val="28"/>
          <w:lang w:val="kk-KZ"/>
        </w:rPr>
        <w:t>ауаның жылу сыйымдылығы</w:t>
      </w:r>
      <w:r>
        <w:rPr>
          <w:sz w:val="28"/>
          <w:szCs w:val="28"/>
        </w:rPr>
        <w:t>, Дж/кг·°К.</w:t>
      </w:r>
    </w:p>
    <w:p w14:paraId="60F97371" w14:textId="77777777" w:rsidR="0096232F" w:rsidRDefault="0096232F" w:rsidP="0096232F">
      <w:pPr>
        <w:rPr>
          <w:sz w:val="28"/>
          <w:szCs w:val="28"/>
        </w:rPr>
      </w:pPr>
    </w:p>
    <w:p w14:paraId="4B3F7C6B" w14:textId="37416A8C" w:rsidR="001E3EE1" w:rsidRDefault="001E3EE1" w:rsidP="00D87F30">
      <w:pPr>
        <w:ind w:firstLine="851"/>
        <w:jc w:val="both"/>
        <w:rPr>
          <w:sz w:val="28"/>
          <w:szCs w:val="28"/>
          <w:lang w:val="kk-KZ"/>
        </w:rPr>
      </w:pPr>
      <w:r w:rsidRPr="001E3EE1">
        <w:rPr>
          <w:sz w:val="28"/>
          <w:szCs w:val="28"/>
          <w:lang w:val="kk-KZ"/>
        </w:rPr>
        <w:t>Көмір массасын жылытуға арналған жылу жылу сіңіру Заңына сәйкес анықталады</w:t>
      </w:r>
    </w:p>
    <w:p w14:paraId="007215F4" w14:textId="77777777" w:rsidR="0096232F" w:rsidRDefault="0096232F" w:rsidP="00D87F30">
      <w:pPr>
        <w:ind w:firstLine="851"/>
        <w:jc w:val="both"/>
        <w:rPr>
          <w:sz w:val="28"/>
          <w:szCs w:val="28"/>
        </w:rPr>
      </w:pPr>
    </w:p>
    <w:p w14:paraId="33C0EC3C" w14:textId="77777777" w:rsidR="0096232F" w:rsidRDefault="002F2D42" w:rsidP="00D87F30">
      <w:pPr>
        <w:ind w:firstLine="851"/>
        <w:jc w:val="both"/>
        <w:rPr>
          <w:sz w:val="28"/>
          <w:szCs w:val="28"/>
        </w:rPr>
      </w:pP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Q</m:t>
            </m:r>
          </m:e>
          <m:sub>
            <m:r>
              <w:rPr>
                <w:rFonts w:ascii="Cambria Math" w:hAnsi="Cambria Math"/>
                <w:sz w:val="28"/>
                <w:szCs w:val="28"/>
              </w:rPr>
              <m:t>нагр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уг</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уг</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нач</m:t>
            </m:r>
          </m:sub>
        </m:sSub>
        <m:r>
          <w:rPr>
            <w:rFonts w:ascii="Cambria Math" w:hAnsi="Cambria Math"/>
            <w:sz w:val="28"/>
            <w:szCs w:val="28"/>
          </w:rPr>
          <m:t>)</m:t>
        </m:r>
      </m:oMath>
      <w:r w:rsidR="004A4CD8">
        <w:rPr>
          <w:sz w:val="28"/>
          <w:szCs w:val="28"/>
        </w:rPr>
        <w:t>, Дж,                                    (2.23)</w:t>
      </w:r>
    </w:p>
    <w:p w14:paraId="0B33954A" w14:textId="77777777" w:rsidR="004A4CD8" w:rsidRDefault="004A4CD8" w:rsidP="00D87F30">
      <w:pPr>
        <w:jc w:val="both"/>
        <w:rPr>
          <w:sz w:val="28"/>
          <w:szCs w:val="28"/>
        </w:rPr>
      </w:pPr>
    </w:p>
    <w:p w14:paraId="54F2EE8B" w14:textId="223E805B" w:rsidR="004A4CD8" w:rsidRDefault="001E3EE1" w:rsidP="00D87F30">
      <w:pPr>
        <w:jc w:val="both"/>
        <w:rPr>
          <w:sz w:val="28"/>
          <w:szCs w:val="28"/>
        </w:rPr>
      </w:pPr>
      <w:r>
        <w:rPr>
          <w:sz w:val="28"/>
          <w:szCs w:val="28"/>
          <w:lang w:val="kk-KZ"/>
        </w:rPr>
        <w:t>мұнда</w:t>
      </w:r>
      <w:r w:rsidR="004A4CD8">
        <w:rPr>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уг</m:t>
            </m:r>
          </m:sub>
        </m:sSub>
        <m:r>
          <w:rPr>
            <w:rFonts w:ascii="Cambria Math" w:hAnsi="Cambria Math"/>
            <w:sz w:val="28"/>
            <w:szCs w:val="28"/>
          </w:rPr>
          <m:t xml:space="preserve">- </m:t>
        </m:r>
      </m:oMath>
      <w:r>
        <w:rPr>
          <w:sz w:val="28"/>
          <w:szCs w:val="28"/>
          <w:lang w:val="kk-KZ"/>
        </w:rPr>
        <w:t>тотықтырғыш көмір массасы</w:t>
      </w:r>
      <w:r w:rsidR="004A4CD8">
        <w:rPr>
          <w:sz w:val="28"/>
          <w:szCs w:val="28"/>
        </w:rPr>
        <w:t>, кг;</w:t>
      </w:r>
    </w:p>
    <w:p w14:paraId="06B6249A" w14:textId="556F31DB" w:rsidR="004A4CD8" w:rsidRDefault="004A4CD8" w:rsidP="00D87F30">
      <w:pPr>
        <w:jc w:val="both"/>
        <w:rPr>
          <w:sz w:val="28"/>
          <w:szCs w:val="28"/>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уг</m:t>
            </m:r>
          </m:sub>
        </m:sSub>
        <m:r>
          <w:rPr>
            <w:rFonts w:ascii="Cambria Math" w:hAnsi="Cambria Math"/>
            <w:sz w:val="28"/>
            <w:szCs w:val="28"/>
          </w:rPr>
          <m:t xml:space="preserve">- </m:t>
        </m:r>
      </m:oMath>
      <w:r>
        <w:rPr>
          <w:sz w:val="28"/>
          <w:szCs w:val="28"/>
        </w:rPr>
        <w:t xml:space="preserve"> </w:t>
      </w:r>
      <w:r w:rsidR="001E3EE1">
        <w:rPr>
          <w:sz w:val="28"/>
          <w:szCs w:val="28"/>
          <w:lang w:val="kk-KZ"/>
        </w:rPr>
        <w:t>көмірдің жылу сыйымдылығы</w:t>
      </w:r>
      <w:r>
        <w:rPr>
          <w:sz w:val="28"/>
          <w:szCs w:val="28"/>
        </w:rPr>
        <w:t>, Дж/кг·°К.</w:t>
      </w:r>
    </w:p>
    <w:p w14:paraId="14A6D880" w14:textId="77777777" w:rsidR="004A4CD8" w:rsidRDefault="004A4CD8" w:rsidP="004A4CD8">
      <w:pPr>
        <w:rPr>
          <w:sz w:val="28"/>
          <w:szCs w:val="28"/>
        </w:rPr>
      </w:pPr>
    </w:p>
    <w:p w14:paraId="5A130988" w14:textId="04663263" w:rsidR="00D5685B" w:rsidRPr="00D5685B" w:rsidRDefault="004A4CD8" w:rsidP="00D5685B">
      <w:pPr>
        <w:jc w:val="both"/>
        <w:rPr>
          <w:sz w:val="28"/>
          <w:szCs w:val="28"/>
          <w:lang w:val="kk-KZ"/>
        </w:rPr>
      </w:pPr>
      <w:r>
        <w:rPr>
          <w:sz w:val="28"/>
          <w:szCs w:val="28"/>
        </w:rPr>
        <w:t xml:space="preserve">      </w:t>
      </w:r>
      <w:r w:rsidRPr="00D5685B">
        <w:rPr>
          <w:sz w:val="28"/>
          <w:szCs w:val="28"/>
          <w:lang w:val="kk-KZ"/>
        </w:rPr>
        <w:t xml:space="preserve"> </w:t>
      </w:r>
      <w:r w:rsidR="00D5685B" w:rsidRPr="00D5685B">
        <w:rPr>
          <w:sz w:val="28"/>
          <w:szCs w:val="28"/>
          <w:lang w:val="kk-KZ"/>
        </w:rPr>
        <w:t>Таза</w:t>
      </w:r>
      <w:r w:rsidR="001E3EE1">
        <w:rPr>
          <w:sz w:val="28"/>
          <w:szCs w:val="28"/>
          <w:lang w:val="kk-KZ"/>
        </w:rPr>
        <w:t>рт</w:t>
      </w:r>
      <w:r w:rsidR="00D5685B" w:rsidRPr="00D5685B">
        <w:rPr>
          <w:sz w:val="28"/>
          <w:szCs w:val="28"/>
          <w:lang w:val="kk-KZ"/>
        </w:rPr>
        <w:t xml:space="preserve">у кенжарларының үнемі қозғалуы кезінде, сондай-ақ (2.10) - (2.23) формулалары бойынша </w:t>
      </w:r>
      <w:r w:rsidR="001E3EE1">
        <w:rPr>
          <w:sz w:val="28"/>
          <w:szCs w:val="28"/>
          <w:lang w:val="kk-KZ"/>
        </w:rPr>
        <w:t>«</w:t>
      </w:r>
      <w:r w:rsidR="00D5685B" w:rsidRPr="00D5685B">
        <w:rPr>
          <w:sz w:val="28"/>
          <w:szCs w:val="28"/>
          <w:lang w:val="kk-KZ"/>
        </w:rPr>
        <w:t>үйіндіде</w:t>
      </w:r>
      <w:r w:rsidR="001E3EE1">
        <w:rPr>
          <w:sz w:val="28"/>
          <w:szCs w:val="28"/>
          <w:lang w:val="kk-KZ"/>
        </w:rPr>
        <w:t>»</w:t>
      </w:r>
      <w:r w:rsidR="00D5685B" w:rsidRPr="00D5685B">
        <w:rPr>
          <w:sz w:val="28"/>
          <w:szCs w:val="28"/>
          <w:lang w:val="kk-KZ"/>
        </w:rPr>
        <w:t xml:space="preserve"> көмірдің өздігінен қызуы немесе өздігінен жануы байқалған жағдайларда қазылған кеңістіктердегі жылу алаңдарының есептері Қарағанды бассейнінің шахталарында бірнеше жылдар бойы өздігінен жануға бейім қабаттарды әзірлеу кезінде іс жүзінде пайдаланылды.</w:t>
      </w:r>
    </w:p>
    <w:p w14:paraId="008A3FA8" w14:textId="05C4403F" w:rsidR="00D5685B" w:rsidRDefault="00D5685B" w:rsidP="00D5685B">
      <w:pPr>
        <w:jc w:val="both"/>
        <w:rPr>
          <w:sz w:val="28"/>
          <w:szCs w:val="28"/>
          <w:lang w:val="kk-KZ"/>
        </w:rPr>
      </w:pPr>
      <w:r>
        <w:rPr>
          <w:sz w:val="28"/>
          <w:szCs w:val="28"/>
          <w:lang w:val="kk-KZ"/>
        </w:rPr>
        <w:lastRenderedPageBreak/>
        <w:t xml:space="preserve">       </w:t>
      </w:r>
      <w:r w:rsidRPr="00D5685B">
        <w:rPr>
          <w:sz w:val="28"/>
          <w:szCs w:val="28"/>
          <w:lang w:val="kk-KZ"/>
        </w:rPr>
        <w:t xml:space="preserve">Жоғарыда келтірілген жылу балансының теңдеулерінен көрініп тұрғандай, оларға көмірдің, қоршаған тау жыныстарының массиві мен кіретін ауаның термофизикалық қасиеттерін сипаттайтын параметрлердің салыстырмалы түрде аз саны кіреді. Жұмыста [66] </w:t>
      </w:r>
      <w:r w:rsidR="003C11EB">
        <w:rPr>
          <w:sz w:val="28"/>
          <w:szCs w:val="28"/>
          <w:lang w:val="kk-KZ"/>
        </w:rPr>
        <w:t xml:space="preserve">өздігінен қызу </w:t>
      </w:r>
      <w:r w:rsidRPr="00D5685B">
        <w:rPr>
          <w:sz w:val="28"/>
          <w:szCs w:val="28"/>
          <w:lang w:val="kk-KZ"/>
        </w:rPr>
        <w:t>моделінде тотығу динамикасына әсер ететін күрделі процестерді қосымша ескеру ұсынылады:</w:t>
      </w:r>
    </w:p>
    <w:p w14:paraId="25AA9459" w14:textId="77777777" w:rsidR="00D5685B" w:rsidRPr="00D5685B" w:rsidRDefault="004A4CD8" w:rsidP="00D5685B">
      <w:pPr>
        <w:jc w:val="both"/>
        <w:rPr>
          <w:rFonts w:eastAsia="TimesNewRoman"/>
          <w:sz w:val="28"/>
          <w:szCs w:val="28"/>
          <w:lang w:val="kk-KZ" w:eastAsia="en-US"/>
        </w:rPr>
      </w:pPr>
      <w:r w:rsidRPr="00D5685B">
        <w:rPr>
          <w:sz w:val="28"/>
          <w:szCs w:val="28"/>
          <w:lang w:val="kk-KZ"/>
        </w:rPr>
        <w:t xml:space="preserve"> </w:t>
      </w:r>
      <w:r w:rsidR="00D5685B">
        <w:rPr>
          <w:sz w:val="28"/>
          <w:szCs w:val="28"/>
          <w:lang w:val="kk-KZ"/>
        </w:rPr>
        <w:t xml:space="preserve"> </w:t>
      </w:r>
      <w:r w:rsidR="00C34064" w:rsidRPr="00D5685B">
        <w:rPr>
          <w:rFonts w:eastAsia="TimesNewRoman"/>
          <w:sz w:val="28"/>
          <w:szCs w:val="28"/>
          <w:lang w:val="kk-KZ" w:eastAsia="en-US"/>
        </w:rPr>
        <w:t xml:space="preserve">      </w:t>
      </w:r>
      <w:r w:rsidR="00D5685B" w:rsidRPr="00D5685B">
        <w:rPr>
          <w:rFonts w:eastAsia="TimesNewRoman"/>
          <w:sz w:val="28"/>
          <w:szCs w:val="28"/>
          <w:lang w:val="kk-KZ" w:eastAsia="en-US"/>
        </w:rPr>
        <w:t xml:space="preserve">ылғалдың булануының жылу әсерлері; </w:t>
      </w:r>
    </w:p>
    <w:p w14:paraId="1C09E556" w14:textId="77777777" w:rsidR="00D5685B" w:rsidRPr="00D5685B" w:rsidRDefault="00D5685B" w:rsidP="00D5685B">
      <w:pPr>
        <w:jc w:val="both"/>
        <w:rPr>
          <w:rFonts w:eastAsia="TimesNewRoman"/>
          <w:sz w:val="28"/>
          <w:szCs w:val="28"/>
          <w:lang w:val="kk-KZ" w:eastAsia="en-US"/>
        </w:rPr>
      </w:pPr>
      <w:r w:rsidRPr="00D5685B">
        <w:rPr>
          <w:rFonts w:eastAsia="TimesNewRoman"/>
          <w:sz w:val="28"/>
          <w:szCs w:val="28"/>
          <w:lang w:val="kk-KZ" w:eastAsia="en-US"/>
        </w:rPr>
        <w:t xml:space="preserve">         химиялық реакциялар мен десорбция есебінен газ бөлу;  </w:t>
      </w:r>
    </w:p>
    <w:p w14:paraId="42AFE743" w14:textId="34807E6F" w:rsidR="00D5685B" w:rsidRPr="00D5685B" w:rsidRDefault="00D5685B" w:rsidP="00D5685B">
      <w:pPr>
        <w:jc w:val="both"/>
        <w:rPr>
          <w:rFonts w:eastAsia="TimesNewRoman"/>
          <w:sz w:val="28"/>
          <w:szCs w:val="28"/>
          <w:lang w:val="kk-KZ" w:eastAsia="en-US"/>
        </w:rPr>
      </w:pPr>
      <w:r w:rsidRPr="00D5685B">
        <w:rPr>
          <w:rFonts w:eastAsia="TimesNewRoman"/>
          <w:sz w:val="28"/>
          <w:szCs w:val="28"/>
          <w:lang w:val="kk-KZ" w:eastAsia="en-US"/>
        </w:rPr>
        <w:t xml:space="preserve">         </w:t>
      </w:r>
      <w:r w:rsidR="003C11EB">
        <w:rPr>
          <w:rFonts w:eastAsia="TimesNewRoman"/>
          <w:sz w:val="28"/>
          <w:szCs w:val="28"/>
          <w:lang w:val="kk-KZ" w:eastAsia="en-US"/>
        </w:rPr>
        <w:t>диффузиялы массатасымалдау</w:t>
      </w:r>
      <w:r w:rsidRPr="00D5685B">
        <w:rPr>
          <w:rFonts w:eastAsia="TimesNewRoman"/>
          <w:sz w:val="28"/>
          <w:szCs w:val="28"/>
          <w:lang w:val="kk-KZ" w:eastAsia="en-US"/>
        </w:rPr>
        <w:t xml:space="preserve">; </w:t>
      </w:r>
    </w:p>
    <w:p w14:paraId="7147D911" w14:textId="070D0F62" w:rsidR="00D5685B" w:rsidRPr="00D5685B" w:rsidRDefault="00D5685B" w:rsidP="00D5685B">
      <w:pPr>
        <w:jc w:val="both"/>
        <w:rPr>
          <w:rFonts w:eastAsia="TimesNewRoman"/>
          <w:sz w:val="28"/>
          <w:szCs w:val="28"/>
          <w:lang w:val="kk-KZ" w:eastAsia="en-US"/>
        </w:rPr>
      </w:pPr>
      <w:r w:rsidRPr="00D5685B">
        <w:rPr>
          <w:rFonts w:eastAsia="TimesNewRoman"/>
          <w:sz w:val="28"/>
          <w:szCs w:val="28"/>
          <w:lang w:val="kk-KZ" w:eastAsia="en-US"/>
        </w:rPr>
        <w:t xml:space="preserve">         жылу және химиялық депрессиямен қысымның өзгеруіне байланысты конвективті газ</w:t>
      </w:r>
      <w:r w:rsidR="003C11EB">
        <w:rPr>
          <w:rFonts w:eastAsia="TimesNewRoman"/>
          <w:sz w:val="28"/>
          <w:szCs w:val="28"/>
          <w:lang w:val="kk-KZ" w:eastAsia="en-US"/>
        </w:rPr>
        <w:t>тасымалдау</w:t>
      </w:r>
      <w:r w:rsidRPr="00D5685B">
        <w:rPr>
          <w:rFonts w:eastAsia="TimesNewRoman"/>
          <w:sz w:val="28"/>
          <w:szCs w:val="28"/>
          <w:lang w:val="kk-KZ" w:eastAsia="en-US"/>
        </w:rPr>
        <w:t xml:space="preserve">;  </w:t>
      </w:r>
    </w:p>
    <w:p w14:paraId="46E51BA4" w14:textId="3801E1D5" w:rsidR="00D5685B" w:rsidRDefault="00D5685B" w:rsidP="00D5685B">
      <w:pPr>
        <w:jc w:val="both"/>
        <w:rPr>
          <w:rFonts w:eastAsia="TimesNewRoman"/>
          <w:sz w:val="28"/>
          <w:szCs w:val="28"/>
          <w:lang w:val="kk-KZ" w:eastAsia="en-US"/>
        </w:rPr>
      </w:pPr>
      <w:r w:rsidRPr="00D5685B">
        <w:rPr>
          <w:rFonts w:eastAsia="TimesNewRoman"/>
          <w:sz w:val="28"/>
          <w:szCs w:val="28"/>
          <w:lang w:val="kk-KZ" w:eastAsia="en-US"/>
        </w:rPr>
        <w:t xml:space="preserve">         көмірдің тотығу реакциясын беттік тотыққан қабатпен тежеу және активтендірілген газ молекулаларының реактивтілігін төмендету.</w:t>
      </w:r>
    </w:p>
    <w:p w14:paraId="7CB295CB" w14:textId="06B847C0" w:rsidR="00D5685B" w:rsidRPr="00D5685B" w:rsidRDefault="00C34064" w:rsidP="00D5685B">
      <w:pPr>
        <w:jc w:val="both"/>
        <w:rPr>
          <w:rFonts w:eastAsia="TimesNewRoman"/>
          <w:sz w:val="28"/>
          <w:szCs w:val="28"/>
          <w:lang w:val="kk-KZ" w:eastAsia="en-US"/>
        </w:rPr>
      </w:pPr>
      <w:r w:rsidRPr="00D5685B">
        <w:rPr>
          <w:rFonts w:eastAsia="TimesNewRoman"/>
          <w:sz w:val="28"/>
          <w:szCs w:val="28"/>
          <w:lang w:val="kk-KZ" w:eastAsia="en-US"/>
        </w:rPr>
        <w:t xml:space="preserve">         </w:t>
      </w:r>
      <w:r w:rsidR="007A7B17">
        <w:rPr>
          <w:rFonts w:eastAsia="TimesNewRoman"/>
          <w:sz w:val="28"/>
          <w:szCs w:val="28"/>
          <w:lang w:val="kk-KZ" w:eastAsia="en-US"/>
        </w:rPr>
        <w:t>Алайда, Венгеров И</w:t>
      </w:r>
      <w:r w:rsidR="00D5685B" w:rsidRPr="00D5685B">
        <w:rPr>
          <w:rFonts w:eastAsia="TimesNewRoman"/>
          <w:sz w:val="28"/>
          <w:szCs w:val="28"/>
          <w:lang w:val="kk-KZ" w:eastAsia="en-US"/>
        </w:rPr>
        <w:t>.Р. барлық осы факторла</w:t>
      </w:r>
      <w:r w:rsidR="00487D97">
        <w:rPr>
          <w:rFonts w:eastAsia="TimesNewRoman"/>
          <w:sz w:val="28"/>
          <w:szCs w:val="28"/>
          <w:lang w:val="kk-KZ" w:eastAsia="en-US"/>
        </w:rPr>
        <w:t>рды ескеруге деген ұмтылыс 20</w:t>
      </w:r>
      <w:r w:rsidR="00D5685B" w:rsidRPr="00D5685B">
        <w:rPr>
          <w:rFonts w:eastAsia="TimesNewRoman"/>
          <w:sz w:val="28"/>
          <w:szCs w:val="28"/>
          <w:lang w:val="kk-KZ" w:eastAsia="en-US"/>
        </w:rPr>
        <w:t xml:space="preserve"> жуық жартылай туынды теңдеулерді қолдану қажеттілігіне әкелетінін көрсетеді [66]. Сонымен қатар, нәтижелер дәлдігінің шамалы жоғарылауымен сандық модельдеудің күрделілігі тапсырыс бойынша артады.  </w:t>
      </w:r>
    </w:p>
    <w:p w14:paraId="6A2997BC" w14:textId="2EC2A70D" w:rsidR="00D5685B" w:rsidRPr="00D5685B" w:rsidRDefault="00487D97" w:rsidP="00D5685B">
      <w:pPr>
        <w:jc w:val="both"/>
        <w:rPr>
          <w:rFonts w:eastAsia="TimesNewRoman"/>
          <w:sz w:val="28"/>
          <w:szCs w:val="28"/>
          <w:lang w:val="kk-KZ" w:eastAsia="en-US"/>
        </w:rPr>
      </w:pPr>
      <w:r>
        <w:rPr>
          <w:rFonts w:eastAsia="TimesNewRoman"/>
          <w:sz w:val="28"/>
          <w:szCs w:val="28"/>
          <w:lang w:val="kk-KZ" w:eastAsia="en-US"/>
        </w:rPr>
        <w:t>Сондықтан, И</w:t>
      </w:r>
      <w:r w:rsidR="00D5685B" w:rsidRPr="00D5685B">
        <w:rPr>
          <w:rFonts w:eastAsia="TimesNewRoman"/>
          <w:sz w:val="28"/>
          <w:szCs w:val="28"/>
          <w:lang w:val="kk-KZ" w:eastAsia="en-US"/>
        </w:rPr>
        <w:t xml:space="preserve">. Р. Венгеров атап өткендей, эндогендік өрттерге қатысты </w:t>
      </w:r>
      <w:r>
        <w:rPr>
          <w:rFonts w:eastAsia="TimesNewRoman"/>
          <w:sz w:val="28"/>
          <w:szCs w:val="28"/>
          <w:lang w:val="kk-KZ" w:eastAsia="en-US"/>
        </w:rPr>
        <w:t>өздігінен қызу</w:t>
      </w:r>
      <w:r w:rsidR="00D5685B" w:rsidRPr="00D5685B">
        <w:rPr>
          <w:rFonts w:eastAsia="TimesNewRoman"/>
          <w:sz w:val="28"/>
          <w:szCs w:val="28"/>
          <w:lang w:val="kk-KZ" w:eastAsia="en-US"/>
        </w:rPr>
        <w:t xml:space="preserve"> модельдерін одан әрі дамыту қолданылатын шамалардың, физика-химиялық және тау-кен-геологиялық параметрлердің және, тиісінше, модельдерде қолданылатын теңдеулердің санын барынша азайту жолымен жүрді. Әмбебап (жалпы) модельдер емес, жеке – күрделі процестерді </w:t>
      </w:r>
      <w:r>
        <w:rPr>
          <w:rFonts w:eastAsia="TimesNewRoman"/>
          <w:sz w:val="28"/>
          <w:szCs w:val="28"/>
          <w:lang w:val="kk-KZ" w:eastAsia="en-US"/>
        </w:rPr>
        <w:t>кезеңдік</w:t>
      </w:r>
      <w:r w:rsidR="00D5685B" w:rsidRPr="00D5685B">
        <w:rPr>
          <w:rFonts w:eastAsia="TimesNewRoman"/>
          <w:sz w:val="28"/>
          <w:szCs w:val="28"/>
          <w:lang w:val="kk-KZ" w:eastAsia="en-US"/>
        </w:rPr>
        <w:t xml:space="preserve"> сипаттау арқылы жеңілдету кезінде тән параметрлердің бекітілген диапазоны үшін (қабат, шахталар тобы, бассейн үшін) ерекше дамыды [67</w:t>
      </w:r>
      <w:r w:rsidR="00BC457D">
        <w:rPr>
          <w:rFonts w:eastAsia="TimesNewRoman"/>
          <w:sz w:val="28"/>
          <w:szCs w:val="28"/>
          <w:lang w:val="kk-KZ" w:eastAsia="en-US"/>
        </w:rPr>
        <w:t>,68</w:t>
      </w:r>
      <w:r w:rsidR="00D5685B" w:rsidRPr="00D5685B">
        <w:rPr>
          <w:rFonts w:eastAsia="TimesNewRoman"/>
          <w:sz w:val="28"/>
          <w:szCs w:val="28"/>
          <w:lang w:val="kk-KZ" w:eastAsia="en-US"/>
        </w:rPr>
        <w:t>].</w:t>
      </w:r>
    </w:p>
    <w:p w14:paraId="3B417422" w14:textId="58AF0566" w:rsidR="00D5685B" w:rsidRDefault="00D5685B" w:rsidP="00D5685B">
      <w:pPr>
        <w:jc w:val="both"/>
        <w:rPr>
          <w:rFonts w:eastAsia="TimesNewRoman"/>
          <w:sz w:val="28"/>
          <w:szCs w:val="28"/>
          <w:lang w:val="kk-KZ" w:eastAsia="en-US"/>
        </w:rPr>
      </w:pPr>
      <w:r w:rsidRPr="00D5685B">
        <w:rPr>
          <w:rFonts w:eastAsia="TimesNewRoman"/>
          <w:sz w:val="28"/>
          <w:szCs w:val="28"/>
          <w:lang w:val="kk-KZ" w:eastAsia="en-US"/>
        </w:rPr>
        <w:t xml:space="preserve">         Нәтижесінде, жеке модельдерді қабылдау шахта жағдайында жылу энергиясын өндіру процесі адиабатикалық түрде жүреді (яғни, сыртқы ортамен жылу алмасусыз) және жылу балансының теңдеуі жеңілдетілген түрге ие болады</w:t>
      </w:r>
    </w:p>
    <w:p w14:paraId="3623E6DD" w14:textId="77777777" w:rsidR="009F5563" w:rsidRPr="00791079" w:rsidRDefault="009F5563" w:rsidP="009F5563">
      <w:pPr>
        <w:autoSpaceDE w:val="0"/>
        <w:autoSpaceDN w:val="0"/>
        <w:adjustRightInd w:val="0"/>
        <w:jc w:val="both"/>
        <w:rPr>
          <w:rFonts w:eastAsia="TimesNewRoman"/>
          <w:sz w:val="28"/>
          <w:szCs w:val="28"/>
          <w:lang w:val="kk-KZ" w:eastAsia="en-US"/>
        </w:rPr>
      </w:pPr>
    </w:p>
    <w:p w14:paraId="1A5C8C1F" w14:textId="77777777" w:rsidR="009F5563" w:rsidRPr="00791079" w:rsidRDefault="002F2D42" w:rsidP="009F5563">
      <w:pPr>
        <w:autoSpaceDE w:val="0"/>
        <w:autoSpaceDN w:val="0"/>
        <w:adjustRightInd w:val="0"/>
        <w:jc w:val="center"/>
        <w:rPr>
          <w:rFonts w:eastAsiaTheme="minorHAnsi"/>
          <w:sz w:val="28"/>
          <w:szCs w:val="28"/>
          <w:lang w:val="kk-KZ" w:eastAsia="en-US"/>
        </w:rPr>
      </w:pPr>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kk-KZ" w:eastAsia="en-US"/>
              </w:rPr>
              <m:t xml:space="preserve">                                 Q</m:t>
            </m:r>
          </m:e>
          <m:sub>
            <m:r>
              <w:rPr>
                <w:rFonts w:ascii="Cambria Math" w:eastAsiaTheme="minorHAnsi" w:hAnsi="Cambria Math"/>
                <w:sz w:val="28"/>
                <w:szCs w:val="28"/>
                <w:lang w:val="kk-KZ" w:eastAsia="en-US"/>
              </w:rPr>
              <m:t>1</m:t>
            </m:r>
          </m:sub>
        </m:sSub>
        <m:r>
          <w:rPr>
            <w:rFonts w:ascii="Cambria Math" w:eastAsiaTheme="minorHAnsi" w:hAnsi="Cambria Math"/>
            <w:sz w:val="28"/>
            <w:szCs w:val="28"/>
            <w:lang w:val="kk-KZ"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kk-KZ" w:eastAsia="en-US"/>
              </w:rPr>
              <m:t>C</m:t>
            </m:r>
          </m:e>
          <m:sub>
            <m:r>
              <w:rPr>
                <w:rFonts w:ascii="Cambria Math" w:eastAsiaTheme="minorHAnsi" w:hAnsi="Cambria Math"/>
                <w:sz w:val="28"/>
                <w:szCs w:val="28"/>
                <w:lang w:val="kk-KZ" w:eastAsia="en-US"/>
              </w:rPr>
              <m:t>p</m:t>
            </m:r>
          </m:sub>
        </m:sSub>
        <m:r>
          <w:rPr>
            <w:rFonts w:ascii="Cambria Math" w:eastAsiaTheme="minorHAnsi" w:hAnsi="Cambria Math"/>
            <w:sz w:val="28"/>
            <w:szCs w:val="28"/>
            <w:lang w:val="kk-KZ" w:eastAsia="en-US"/>
          </w:rPr>
          <m:t>·</m:t>
        </m:r>
        <m:d>
          <m:dPr>
            <m:ctrlPr>
              <w:rPr>
                <w:rFonts w:ascii="Cambria Math" w:eastAsiaTheme="minorHAnsi" w:hAnsi="Cambria Math"/>
                <w:i/>
                <w:sz w:val="28"/>
                <w:szCs w:val="28"/>
                <w:lang w:eastAsia="en-US"/>
              </w:rPr>
            </m:ctrlPr>
          </m:dPr>
          <m:e>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kk-KZ" w:eastAsia="en-US"/>
                  </w:rPr>
                  <m:t>T</m:t>
                </m:r>
              </m:e>
              <m:sub>
                <m:r>
                  <w:rPr>
                    <w:rFonts w:ascii="Cambria Math" w:eastAsiaTheme="minorHAnsi" w:hAnsi="Cambria Math"/>
                    <w:sz w:val="28"/>
                    <w:szCs w:val="28"/>
                    <w:lang w:val="kk-KZ" w:eastAsia="en-US"/>
                  </w:rPr>
                  <m:t>кр</m:t>
                </m:r>
              </m:sub>
            </m:sSub>
            <m:r>
              <w:rPr>
                <w:rFonts w:ascii="Cambria Math" w:eastAsiaTheme="minorHAnsi" w:hAnsi="Cambria Math"/>
                <w:sz w:val="28"/>
                <w:szCs w:val="28"/>
                <w:lang w:val="kk-KZ"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kk-KZ" w:eastAsia="en-US"/>
                  </w:rPr>
                  <m:t>T</m:t>
                </m:r>
              </m:e>
              <m:sub>
                <m:r>
                  <w:rPr>
                    <w:rFonts w:ascii="Cambria Math" w:eastAsiaTheme="minorHAnsi" w:hAnsi="Cambria Math"/>
                    <w:sz w:val="28"/>
                    <w:szCs w:val="28"/>
                    <w:lang w:val="kk-KZ" w:eastAsia="en-US"/>
                  </w:rPr>
                  <m:t>0</m:t>
                </m:r>
              </m:sub>
            </m:sSub>
          </m:e>
        </m:d>
        <m:r>
          <w:rPr>
            <w:rFonts w:ascii="Cambria Math" w:eastAsiaTheme="minorHAnsi" w:hAnsi="Cambria Math"/>
            <w:sz w:val="28"/>
            <w:szCs w:val="28"/>
            <w:lang w:val="kk-KZ"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val="kk-KZ" w:eastAsia="en-US"/>
              </w:rPr>
              <m:t>W·r</m:t>
            </m:r>
          </m:num>
          <m:den>
            <m:r>
              <w:rPr>
                <w:rFonts w:ascii="Cambria Math" w:eastAsiaTheme="minorHAnsi" w:hAnsi="Cambria Math"/>
                <w:sz w:val="28"/>
                <w:szCs w:val="28"/>
                <w:lang w:val="kk-KZ" w:eastAsia="en-US"/>
              </w:rPr>
              <m:t>100</m:t>
            </m:r>
          </m:den>
        </m:f>
        <m:r>
          <w:rPr>
            <w:rFonts w:ascii="Cambria Math" w:eastAsiaTheme="minorHAnsi" w:hAnsi="Cambria Math"/>
            <w:sz w:val="28"/>
            <w:szCs w:val="28"/>
            <w:lang w:val="kk-KZ" w:eastAsia="en-US"/>
          </w:rPr>
          <m:t>+µ·</m:t>
        </m:r>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val="kk-KZ" w:eastAsia="en-US"/>
              </w:rPr>
              <m:t>Q</m:t>
            </m:r>
          </m:e>
          <m:sup>
            <m:r>
              <w:rPr>
                <w:rFonts w:ascii="Cambria Math" w:eastAsiaTheme="minorHAnsi" w:hAnsi="Cambria Math"/>
                <w:sz w:val="28"/>
                <w:szCs w:val="28"/>
                <w:lang w:val="kk-KZ" w:eastAsia="en-US"/>
              </w:rPr>
              <m:t>'</m:t>
            </m:r>
          </m:sup>
        </m:sSup>
        <m:r>
          <w:rPr>
            <w:rFonts w:ascii="Cambria Math" w:eastAsiaTheme="minorHAnsi" w:hAnsi="Cambria Math"/>
            <w:sz w:val="28"/>
            <w:szCs w:val="28"/>
            <w:lang w:val="kk-KZ" w:eastAsia="en-US"/>
          </w:rPr>
          <m:t>,</m:t>
        </m:r>
      </m:oMath>
      <w:r w:rsidR="009F5563" w:rsidRPr="00791079">
        <w:rPr>
          <w:rFonts w:eastAsiaTheme="minorEastAsia"/>
          <w:sz w:val="28"/>
          <w:szCs w:val="28"/>
          <w:lang w:val="kk-KZ" w:eastAsia="en-US"/>
        </w:rPr>
        <w:t xml:space="preserve">                             (2.24)</w:t>
      </w:r>
    </w:p>
    <w:p w14:paraId="6B7840F3" w14:textId="77777777" w:rsidR="009F5563" w:rsidRPr="00791079" w:rsidRDefault="009F5563" w:rsidP="009F5563">
      <w:pPr>
        <w:autoSpaceDE w:val="0"/>
        <w:autoSpaceDN w:val="0"/>
        <w:adjustRightInd w:val="0"/>
        <w:jc w:val="both"/>
        <w:rPr>
          <w:rFonts w:eastAsia="TimesNewRoman"/>
          <w:sz w:val="28"/>
          <w:szCs w:val="28"/>
          <w:lang w:val="kk-KZ" w:eastAsia="en-US"/>
        </w:rPr>
      </w:pPr>
    </w:p>
    <w:p w14:paraId="7F609340" w14:textId="343A52BC" w:rsidR="009F5563" w:rsidRPr="00C65DDD" w:rsidRDefault="00C65DDD" w:rsidP="009F5563">
      <w:pPr>
        <w:autoSpaceDE w:val="0"/>
        <w:autoSpaceDN w:val="0"/>
        <w:adjustRightInd w:val="0"/>
        <w:jc w:val="both"/>
        <w:rPr>
          <w:rFonts w:eastAsiaTheme="minorHAnsi"/>
          <w:sz w:val="28"/>
          <w:szCs w:val="28"/>
          <w:lang w:val="kk-KZ" w:eastAsia="en-US"/>
        </w:rPr>
      </w:pPr>
      <w:r>
        <w:rPr>
          <w:rFonts w:eastAsia="TimesNewRoman"/>
          <w:sz w:val="28"/>
          <w:szCs w:val="28"/>
          <w:lang w:val="kk-KZ" w:eastAsia="en-US"/>
        </w:rPr>
        <w:t>мұнда</w:t>
      </w:r>
      <w:r w:rsidR="00146DEF" w:rsidRPr="00C65DDD">
        <w:rPr>
          <w:rFonts w:eastAsia="TimesNewRoman"/>
          <w:sz w:val="28"/>
          <w:szCs w:val="28"/>
          <w:lang w:val="kk-KZ" w:eastAsia="en-US"/>
        </w:rPr>
        <w:t xml:space="preserve"> </w:t>
      </w:r>
      <w:r w:rsidR="00146DEF" w:rsidRPr="00C65DDD">
        <w:rPr>
          <w:rFonts w:eastAsiaTheme="minorHAnsi"/>
          <w:i/>
          <w:iCs/>
          <w:sz w:val="32"/>
          <w:szCs w:val="32"/>
          <w:lang w:val="kk-KZ" w:eastAsia="en-US"/>
        </w:rPr>
        <w:t>Q</w:t>
      </w:r>
      <w:r w:rsidR="00146DEF" w:rsidRPr="00C65DDD">
        <w:rPr>
          <w:rFonts w:eastAsiaTheme="minorHAnsi"/>
          <w:sz w:val="22"/>
          <w:szCs w:val="22"/>
          <w:lang w:val="kk-KZ" w:eastAsia="en-US"/>
        </w:rPr>
        <w:t xml:space="preserve">1 </w:t>
      </w:r>
      <w:r w:rsidR="00146DEF" w:rsidRPr="00C65DDD">
        <w:rPr>
          <w:rFonts w:eastAsiaTheme="minorHAnsi"/>
          <w:sz w:val="28"/>
          <w:szCs w:val="28"/>
          <w:lang w:val="kk-KZ" w:eastAsia="en-US"/>
        </w:rPr>
        <w:t xml:space="preserve">– </w:t>
      </w:r>
      <w:r w:rsidRPr="00C65DDD">
        <w:rPr>
          <w:rFonts w:eastAsiaTheme="minorHAnsi"/>
          <w:sz w:val="28"/>
          <w:szCs w:val="28"/>
          <w:lang w:val="kk-KZ" w:eastAsia="en-US"/>
        </w:rPr>
        <w:t>көмірмен оттегі сорбциясының жылуы</w:t>
      </w:r>
      <w:r w:rsidR="009F5563" w:rsidRPr="00C65DDD">
        <w:rPr>
          <w:rFonts w:eastAsia="TimesNewRoman"/>
          <w:sz w:val="28"/>
          <w:szCs w:val="28"/>
          <w:lang w:val="kk-KZ" w:eastAsia="en-US"/>
        </w:rPr>
        <w:t>, Дж</w:t>
      </w:r>
      <w:r w:rsidR="00146DEF" w:rsidRPr="00C65DDD">
        <w:rPr>
          <w:rFonts w:eastAsiaTheme="minorHAnsi"/>
          <w:sz w:val="28"/>
          <w:szCs w:val="28"/>
          <w:lang w:val="kk-KZ" w:eastAsia="en-US"/>
        </w:rPr>
        <w:t>;</w:t>
      </w:r>
    </w:p>
    <w:p w14:paraId="28B80E7A" w14:textId="4A402295" w:rsidR="00C65DDD" w:rsidRDefault="009F5563" w:rsidP="009F5563">
      <w:pPr>
        <w:autoSpaceDE w:val="0"/>
        <w:autoSpaceDN w:val="0"/>
        <w:adjustRightInd w:val="0"/>
        <w:jc w:val="both"/>
        <w:rPr>
          <w:rFonts w:eastAsiaTheme="minorHAnsi"/>
          <w:sz w:val="28"/>
          <w:szCs w:val="28"/>
          <w:lang w:val="kk-KZ" w:eastAsia="en-US"/>
        </w:rPr>
      </w:pPr>
      <w:r w:rsidRPr="00C65DDD">
        <w:rPr>
          <w:rFonts w:eastAsiaTheme="minorHAnsi"/>
          <w:sz w:val="28"/>
          <w:szCs w:val="28"/>
          <w:lang w:val="kk-KZ" w:eastAsia="en-US"/>
        </w:rPr>
        <w:t xml:space="preserve">     </w:t>
      </w:r>
      <w:r w:rsidR="00146DEF" w:rsidRPr="00C65DDD">
        <w:rPr>
          <w:rFonts w:eastAsiaTheme="minorHAnsi"/>
          <w:sz w:val="28"/>
          <w:szCs w:val="28"/>
          <w:lang w:val="kk-KZ" w:eastAsia="en-US"/>
        </w:rPr>
        <w:t xml:space="preserve"> </w:t>
      </w:r>
      <w:r w:rsidR="00146DEF" w:rsidRPr="00C65DDD">
        <w:rPr>
          <w:rFonts w:eastAsiaTheme="minorHAnsi"/>
          <w:i/>
          <w:iCs/>
          <w:sz w:val="32"/>
          <w:szCs w:val="32"/>
          <w:lang w:val="kk-KZ" w:eastAsia="en-US"/>
        </w:rPr>
        <w:t>C</w:t>
      </w:r>
      <w:r w:rsidR="00146DEF" w:rsidRPr="00C65DDD">
        <w:rPr>
          <w:rFonts w:eastAsiaTheme="minorHAnsi"/>
          <w:i/>
          <w:iCs/>
          <w:sz w:val="26"/>
          <w:szCs w:val="26"/>
          <w:lang w:val="kk-KZ" w:eastAsia="en-US"/>
        </w:rPr>
        <w:t xml:space="preserve">p </w:t>
      </w:r>
      <w:r w:rsidR="00146DEF" w:rsidRPr="00C65DDD">
        <w:rPr>
          <w:rFonts w:eastAsiaTheme="minorHAnsi"/>
          <w:sz w:val="28"/>
          <w:szCs w:val="28"/>
          <w:lang w:val="kk-KZ" w:eastAsia="en-US"/>
        </w:rPr>
        <w:t xml:space="preserve">– </w:t>
      </w:r>
      <w:r w:rsidR="00C65DDD" w:rsidRPr="00C65DDD">
        <w:rPr>
          <w:rFonts w:eastAsiaTheme="minorHAnsi"/>
          <w:sz w:val="28"/>
          <w:szCs w:val="28"/>
          <w:lang w:val="kk-KZ" w:eastAsia="en-US"/>
        </w:rPr>
        <w:t>бастапқы Т</w:t>
      </w:r>
      <w:r w:rsidR="00C65DDD" w:rsidRPr="00C65DDD">
        <w:rPr>
          <w:rFonts w:eastAsiaTheme="minorHAnsi"/>
          <w:sz w:val="28"/>
          <w:szCs w:val="28"/>
          <w:vertAlign w:val="subscript"/>
          <w:lang w:val="kk-KZ" w:eastAsia="en-US"/>
        </w:rPr>
        <w:t>0</w:t>
      </w:r>
      <w:r w:rsidR="00C65DDD" w:rsidRPr="00C65DDD">
        <w:rPr>
          <w:rFonts w:eastAsiaTheme="minorHAnsi"/>
          <w:sz w:val="28"/>
          <w:szCs w:val="28"/>
          <w:lang w:val="kk-KZ" w:eastAsia="en-US"/>
        </w:rPr>
        <w:t xml:space="preserve"> = 298 К</w:t>
      </w:r>
      <w:r w:rsidR="00C65DDD">
        <w:rPr>
          <w:rFonts w:eastAsiaTheme="minorHAnsi"/>
          <w:sz w:val="28"/>
          <w:szCs w:val="28"/>
          <w:lang w:val="kk-KZ" w:eastAsia="en-US"/>
        </w:rPr>
        <w:t xml:space="preserve"> бастап </w:t>
      </w:r>
      <w:r w:rsidR="00C65DDD" w:rsidRPr="00C65DDD">
        <w:rPr>
          <w:rFonts w:eastAsiaTheme="minorHAnsi"/>
          <w:sz w:val="28"/>
          <w:szCs w:val="28"/>
          <w:lang w:val="kk-KZ" w:eastAsia="en-US"/>
        </w:rPr>
        <w:t xml:space="preserve">сыни </w:t>
      </w:r>
      <w:r w:rsidR="00C65DDD" w:rsidRPr="00C65DDD">
        <w:rPr>
          <w:rFonts w:eastAsiaTheme="minorHAnsi"/>
          <w:i/>
          <w:iCs/>
          <w:sz w:val="32"/>
          <w:szCs w:val="32"/>
          <w:lang w:val="kk-KZ" w:eastAsia="en-US"/>
        </w:rPr>
        <w:t xml:space="preserve">T </w:t>
      </w:r>
      <w:r w:rsidR="00C65DDD" w:rsidRPr="00C65DDD">
        <w:rPr>
          <w:rFonts w:eastAsiaTheme="minorHAnsi"/>
          <w:sz w:val="32"/>
          <w:szCs w:val="32"/>
          <w:lang w:val="kk-KZ" w:eastAsia="en-US"/>
        </w:rPr>
        <w:t xml:space="preserve">= </w:t>
      </w:r>
      <w:r w:rsidR="00C65DDD" w:rsidRPr="00C65DDD">
        <w:rPr>
          <w:rFonts w:eastAsiaTheme="minorHAnsi"/>
          <w:i/>
          <w:iCs/>
          <w:sz w:val="32"/>
          <w:szCs w:val="32"/>
          <w:lang w:val="kk-KZ" w:eastAsia="en-US"/>
        </w:rPr>
        <w:t>T</w:t>
      </w:r>
      <w:r w:rsidR="00C65DDD" w:rsidRPr="00C65DDD">
        <w:rPr>
          <w:rFonts w:eastAsia="TimesNewRoman"/>
          <w:sz w:val="26"/>
          <w:szCs w:val="26"/>
          <w:vertAlign w:val="subscript"/>
          <w:lang w:val="kk-KZ" w:eastAsia="en-US"/>
        </w:rPr>
        <w:t>кр</w:t>
      </w:r>
      <w:r w:rsidR="00C65DDD" w:rsidRPr="00C65DDD">
        <w:rPr>
          <w:rFonts w:eastAsia="TimesNewRoman"/>
          <w:sz w:val="26"/>
          <w:szCs w:val="26"/>
          <w:lang w:val="kk-KZ" w:eastAsia="en-US"/>
        </w:rPr>
        <w:t xml:space="preserve"> </w:t>
      </w:r>
      <w:r w:rsidR="00C65DDD" w:rsidRPr="00C65DDD">
        <w:rPr>
          <w:rFonts w:eastAsiaTheme="minorHAnsi"/>
          <w:sz w:val="28"/>
          <w:szCs w:val="28"/>
          <w:lang w:val="kk-KZ" w:eastAsia="en-US"/>
        </w:rPr>
        <w:t>дейінгі температура аралығындағы көмірдің орташа жылу сыйымдылығы</w:t>
      </w:r>
      <w:r w:rsidR="00C65DDD">
        <w:rPr>
          <w:rFonts w:eastAsiaTheme="minorHAnsi"/>
          <w:sz w:val="28"/>
          <w:szCs w:val="28"/>
          <w:lang w:val="kk-KZ" w:eastAsia="en-US"/>
        </w:rPr>
        <w:t>;</w:t>
      </w:r>
    </w:p>
    <w:p w14:paraId="0F81D2E9" w14:textId="133635C1" w:rsidR="00027A36" w:rsidRPr="00C65DDD" w:rsidRDefault="00027A36" w:rsidP="009F5563">
      <w:pPr>
        <w:autoSpaceDE w:val="0"/>
        <w:autoSpaceDN w:val="0"/>
        <w:adjustRightInd w:val="0"/>
        <w:jc w:val="both"/>
        <w:rPr>
          <w:rFonts w:eastAsiaTheme="minorHAnsi"/>
          <w:sz w:val="28"/>
          <w:szCs w:val="28"/>
          <w:lang w:val="kk-KZ" w:eastAsia="en-US"/>
        </w:rPr>
      </w:pPr>
      <w:r w:rsidRPr="00C65DDD">
        <w:rPr>
          <w:rFonts w:eastAsiaTheme="minorHAnsi"/>
          <w:i/>
          <w:iCs/>
          <w:sz w:val="32"/>
          <w:szCs w:val="32"/>
          <w:lang w:val="kk-KZ" w:eastAsia="en-US"/>
        </w:rPr>
        <w:t xml:space="preserve">     </w:t>
      </w:r>
      <w:r w:rsidR="00146DEF" w:rsidRPr="00C65DDD">
        <w:rPr>
          <w:rFonts w:eastAsiaTheme="minorHAnsi"/>
          <w:i/>
          <w:iCs/>
          <w:sz w:val="32"/>
          <w:szCs w:val="32"/>
          <w:lang w:val="kk-KZ" w:eastAsia="en-US"/>
        </w:rPr>
        <w:t xml:space="preserve">W </w:t>
      </w:r>
      <w:r w:rsidR="00146DEF" w:rsidRPr="00C65DDD">
        <w:rPr>
          <w:rFonts w:eastAsiaTheme="minorHAnsi"/>
          <w:sz w:val="28"/>
          <w:szCs w:val="28"/>
          <w:lang w:val="kk-KZ" w:eastAsia="en-US"/>
        </w:rPr>
        <w:t xml:space="preserve">– </w:t>
      </w:r>
      <w:r w:rsidR="00C65DDD">
        <w:rPr>
          <w:rFonts w:eastAsiaTheme="minorHAnsi"/>
          <w:sz w:val="28"/>
          <w:szCs w:val="28"/>
          <w:lang w:val="kk-KZ" w:eastAsia="en-US"/>
        </w:rPr>
        <w:t>көмір ылғалдылығы</w:t>
      </w:r>
      <w:r w:rsidR="00146DEF" w:rsidRPr="00C65DDD">
        <w:rPr>
          <w:rFonts w:eastAsiaTheme="minorHAnsi"/>
          <w:sz w:val="28"/>
          <w:szCs w:val="28"/>
          <w:lang w:val="kk-KZ" w:eastAsia="en-US"/>
        </w:rPr>
        <w:t xml:space="preserve">, %; </w:t>
      </w:r>
    </w:p>
    <w:p w14:paraId="0284E7D3" w14:textId="74DCBCFA" w:rsidR="00027A36" w:rsidRPr="00C65DDD" w:rsidRDefault="00027A36" w:rsidP="009F5563">
      <w:pPr>
        <w:autoSpaceDE w:val="0"/>
        <w:autoSpaceDN w:val="0"/>
        <w:adjustRightInd w:val="0"/>
        <w:jc w:val="both"/>
        <w:rPr>
          <w:rFonts w:eastAsiaTheme="minorHAnsi"/>
          <w:sz w:val="28"/>
          <w:szCs w:val="28"/>
          <w:lang w:val="kk-KZ" w:eastAsia="en-US"/>
        </w:rPr>
      </w:pPr>
      <w:r w:rsidRPr="00C65DDD">
        <w:rPr>
          <w:rFonts w:eastAsiaTheme="minorHAnsi"/>
          <w:sz w:val="28"/>
          <w:szCs w:val="28"/>
          <w:lang w:val="kk-KZ" w:eastAsia="en-US"/>
        </w:rPr>
        <w:t xml:space="preserve">      </w:t>
      </w:r>
      <w:r w:rsidR="00146DEF" w:rsidRPr="00C65DDD">
        <w:rPr>
          <w:rFonts w:eastAsiaTheme="minorHAnsi"/>
          <w:i/>
          <w:iCs/>
          <w:sz w:val="32"/>
          <w:szCs w:val="32"/>
          <w:lang w:val="kk-KZ" w:eastAsia="en-US"/>
        </w:rPr>
        <w:t xml:space="preserve">r </w:t>
      </w:r>
      <w:r w:rsidR="00146DEF" w:rsidRPr="00C65DDD">
        <w:rPr>
          <w:rFonts w:eastAsiaTheme="minorHAnsi"/>
          <w:sz w:val="28"/>
          <w:szCs w:val="28"/>
          <w:lang w:val="kk-KZ" w:eastAsia="en-US"/>
        </w:rPr>
        <w:t>–</w:t>
      </w:r>
      <w:r w:rsidRPr="00C65DDD">
        <w:rPr>
          <w:rFonts w:eastAsiaTheme="minorHAnsi"/>
          <w:sz w:val="28"/>
          <w:szCs w:val="28"/>
          <w:lang w:val="kk-KZ" w:eastAsia="en-US"/>
        </w:rPr>
        <w:t xml:space="preserve"> </w:t>
      </w:r>
      <w:r w:rsidR="00C65DDD" w:rsidRPr="00C65DDD">
        <w:rPr>
          <w:rFonts w:eastAsiaTheme="minorHAnsi"/>
          <w:sz w:val="28"/>
          <w:szCs w:val="28"/>
          <w:lang w:val="kk-KZ" w:eastAsia="en-US"/>
        </w:rPr>
        <w:t>судың булануының жасырын жылуы</w:t>
      </w:r>
      <w:r w:rsidRPr="00C65DDD">
        <w:rPr>
          <w:rFonts w:eastAsia="TimesNewRoman"/>
          <w:sz w:val="28"/>
          <w:szCs w:val="28"/>
          <w:lang w:val="kk-KZ" w:eastAsia="en-US"/>
        </w:rPr>
        <w:t xml:space="preserve">, </w:t>
      </w:r>
      <w:r w:rsidR="007B46E9" w:rsidRPr="00C65DDD">
        <w:rPr>
          <w:rFonts w:eastAsia="TimesNewRoman"/>
          <w:sz w:val="28"/>
          <w:szCs w:val="28"/>
          <w:lang w:val="kk-KZ" w:eastAsia="en-US"/>
        </w:rPr>
        <w:t>Д</w:t>
      </w:r>
      <w:r w:rsidRPr="00C65DDD">
        <w:rPr>
          <w:rFonts w:eastAsia="TimesNewRoman"/>
          <w:sz w:val="28"/>
          <w:szCs w:val="28"/>
          <w:lang w:val="kk-KZ" w:eastAsia="en-US"/>
        </w:rPr>
        <w:t>ж/кг</w:t>
      </w:r>
      <w:r w:rsidR="00146DEF" w:rsidRPr="00C65DDD">
        <w:rPr>
          <w:rFonts w:eastAsiaTheme="minorHAnsi"/>
          <w:sz w:val="28"/>
          <w:szCs w:val="28"/>
          <w:lang w:val="kk-KZ" w:eastAsia="en-US"/>
        </w:rPr>
        <w:t xml:space="preserve">; </w:t>
      </w:r>
    </w:p>
    <w:p w14:paraId="3FBE3F74" w14:textId="56FD3141" w:rsidR="00027A36" w:rsidRPr="00C65DDD" w:rsidRDefault="00027A36" w:rsidP="009F5563">
      <w:pPr>
        <w:autoSpaceDE w:val="0"/>
        <w:autoSpaceDN w:val="0"/>
        <w:adjustRightInd w:val="0"/>
        <w:jc w:val="both"/>
        <w:rPr>
          <w:rFonts w:eastAsiaTheme="minorHAnsi"/>
          <w:sz w:val="28"/>
          <w:szCs w:val="28"/>
          <w:lang w:val="kk-KZ" w:eastAsia="en-US"/>
        </w:rPr>
      </w:pPr>
      <w:r w:rsidRPr="00C65DDD">
        <w:rPr>
          <w:rFonts w:eastAsiaTheme="minorHAnsi"/>
          <w:sz w:val="28"/>
          <w:szCs w:val="28"/>
          <w:lang w:val="kk-KZ" w:eastAsia="en-US"/>
        </w:rPr>
        <w:t xml:space="preserve">      </w:t>
      </w:r>
      <w:r w:rsidR="00146DEF" w:rsidRPr="009F5563">
        <w:rPr>
          <w:rFonts w:eastAsiaTheme="minorHAnsi"/>
          <w:sz w:val="32"/>
          <w:szCs w:val="32"/>
          <w:lang w:eastAsia="en-US"/>
        </w:rPr>
        <w:t>μ</w:t>
      </w:r>
      <w:r w:rsidR="00146DEF" w:rsidRPr="00C65DDD">
        <w:rPr>
          <w:rFonts w:eastAsiaTheme="minorHAnsi"/>
          <w:sz w:val="32"/>
          <w:szCs w:val="32"/>
          <w:lang w:val="kk-KZ" w:eastAsia="en-US"/>
        </w:rPr>
        <w:t xml:space="preserve"> </w:t>
      </w:r>
      <w:r w:rsidR="00146DEF" w:rsidRPr="00C65DDD">
        <w:rPr>
          <w:rFonts w:eastAsiaTheme="minorHAnsi"/>
          <w:sz w:val="28"/>
          <w:szCs w:val="28"/>
          <w:lang w:val="kk-KZ" w:eastAsia="en-US"/>
        </w:rPr>
        <w:t xml:space="preserve">– </w:t>
      </w:r>
      <w:r w:rsidR="00C65DDD" w:rsidRPr="00C65DDD">
        <w:rPr>
          <w:rFonts w:eastAsiaTheme="minorHAnsi"/>
          <w:sz w:val="28"/>
          <w:szCs w:val="28"/>
          <w:lang w:val="kk-KZ" w:eastAsia="en-US"/>
        </w:rPr>
        <w:t>көмірдің табиғи газдылығы</w:t>
      </w:r>
      <w:r w:rsidRPr="00C65DDD">
        <w:rPr>
          <w:rFonts w:eastAsia="TimesNewRoman"/>
          <w:sz w:val="28"/>
          <w:szCs w:val="28"/>
          <w:lang w:val="kk-KZ" w:eastAsia="en-US"/>
        </w:rPr>
        <w:t>, м</w:t>
      </w:r>
      <w:r w:rsidRPr="00C65DDD">
        <w:rPr>
          <w:rFonts w:eastAsia="TimesNewRoman"/>
          <w:sz w:val="28"/>
          <w:szCs w:val="28"/>
          <w:vertAlign w:val="superscript"/>
          <w:lang w:val="kk-KZ" w:eastAsia="en-US"/>
        </w:rPr>
        <w:t>3</w:t>
      </w:r>
      <w:r w:rsidRPr="00C65DDD">
        <w:rPr>
          <w:rFonts w:eastAsia="TimesNewRoman"/>
          <w:sz w:val="28"/>
          <w:szCs w:val="28"/>
          <w:lang w:val="kk-KZ" w:eastAsia="en-US"/>
        </w:rPr>
        <w:t>/кг</w:t>
      </w:r>
      <w:r w:rsidR="00146DEF" w:rsidRPr="00C65DDD">
        <w:rPr>
          <w:rFonts w:eastAsiaTheme="minorHAnsi"/>
          <w:sz w:val="28"/>
          <w:szCs w:val="28"/>
          <w:lang w:val="kk-KZ" w:eastAsia="en-US"/>
        </w:rPr>
        <w:t xml:space="preserve">; </w:t>
      </w:r>
    </w:p>
    <w:p w14:paraId="009508A8" w14:textId="0B29D0C9" w:rsidR="00027A36" w:rsidRPr="00C65DDD" w:rsidRDefault="00027A36" w:rsidP="009F5563">
      <w:pPr>
        <w:autoSpaceDE w:val="0"/>
        <w:autoSpaceDN w:val="0"/>
        <w:adjustRightInd w:val="0"/>
        <w:jc w:val="both"/>
        <w:rPr>
          <w:rFonts w:eastAsiaTheme="minorHAnsi"/>
          <w:sz w:val="28"/>
          <w:szCs w:val="28"/>
          <w:lang w:val="kk-KZ" w:eastAsia="en-US"/>
        </w:rPr>
      </w:pPr>
      <w:r w:rsidRPr="00C65DDD">
        <w:rPr>
          <w:rFonts w:eastAsiaTheme="minorHAnsi"/>
          <w:sz w:val="28"/>
          <w:szCs w:val="28"/>
          <w:lang w:val="kk-KZ" w:eastAsia="en-US"/>
        </w:rPr>
        <w:t xml:space="preserve">      </w:t>
      </w:r>
      <w:r w:rsidR="00146DEF" w:rsidRPr="00C65DDD">
        <w:rPr>
          <w:rFonts w:eastAsiaTheme="minorHAnsi"/>
          <w:i/>
          <w:iCs/>
          <w:sz w:val="32"/>
          <w:szCs w:val="32"/>
          <w:lang w:val="kk-KZ" w:eastAsia="en-US"/>
        </w:rPr>
        <w:t>Q</w:t>
      </w:r>
      <w:r w:rsidR="00146DEF" w:rsidRPr="00C65DDD">
        <w:rPr>
          <w:rFonts w:eastAsiaTheme="minorHAnsi"/>
          <w:sz w:val="32"/>
          <w:szCs w:val="32"/>
          <w:lang w:val="kk-KZ" w:eastAsia="en-US"/>
        </w:rPr>
        <w:t>′</w:t>
      </w:r>
      <w:r w:rsidR="00146DEF" w:rsidRPr="00C65DDD">
        <w:rPr>
          <w:rFonts w:eastAsiaTheme="minorHAnsi"/>
          <w:sz w:val="28"/>
          <w:szCs w:val="28"/>
          <w:lang w:val="kk-KZ" w:eastAsia="en-US"/>
        </w:rPr>
        <w:t xml:space="preserve">– </w:t>
      </w:r>
      <w:r w:rsidR="00C65DDD" w:rsidRPr="00C65DDD">
        <w:rPr>
          <w:rFonts w:eastAsiaTheme="minorHAnsi"/>
          <w:sz w:val="28"/>
          <w:szCs w:val="28"/>
          <w:lang w:val="kk-KZ" w:eastAsia="en-US"/>
        </w:rPr>
        <w:t>метан десорбциясының меншікті жылуы</w:t>
      </w:r>
      <w:r w:rsidRPr="00C65DDD">
        <w:rPr>
          <w:rFonts w:eastAsia="TimesNewRoman"/>
          <w:sz w:val="28"/>
          <w:szCs w:val="28"/>
          <w:lang w:val="kk-KZ" w:eastAsia="en-US"/>
        </w:rPr>
        <w:t>, Дж/м</w:t>
      </w:r>
      <w:r w:rsidRPr="00C65DDD">
        <w:rPr>
          <w:rFonts w:eastAsia="TimesNewRoman"/>
          <w:sz w:val="28"/>
          <w:szCs w:val="28"/>
          <w:vertAlign w:val="superscript"/>
          <w:lang w:val="kk-KZ" w:eastAsia="en-US"/>
        </w:rPr>
        <w:t>3</w:t>
      </w:r>
      <w:r w:rsidR="00146DEF" w:rsidRPr="00C65DDD">
        <w:rPr>
          <w:rFonts w:eastAsiaTheme="minorHAnsi"/>
          <w:sz w:val="28"/>
          <w:szCs w:val="28"/>
          <w:lang w:val="kk-KZ" w:eastAsia="en-US"/>
        </w:rPr>
        <w:t xml:space="preserve">. </w:t>
      </w:r>
    </w:p>
    <w:p w14:paraId="5E3B7467" w14:textId="77777777" w:rsidR="00C65DDD" w:rsidRDefault="00027A36" w:rsidP="00D5685B">
      <w:pPr>
        <w:autoSpaceDE w:val="0"/>
        <w:autoSpaceDN w:val="0"/>
        <w:adjustRightInd w:val="0"/>
        <w:jc w:val="both"/>
        <w:rPr>
          <w:rFonts w:eastAsia="TimesNewRoman"/>
          <w:sz w:val="28"/>
          <w:szCs w:val="28"/>
          <w:lang w:val="kk-KZ" w:eastAsia="en-US"/>
        </w:rPr>
      </w:pPr>
      <w:r w:rsidRPr="00C65DDD">
        <w:rPr>
          <w:rFonts w:eastAsia="TimesNewRoman"/>
          <w:sz w:val="28"/>
          <w:szCs w:val="28"/>
          <w:lang w:val="kk-KZ" w:eastAsia="en-US"/>
        </w:rPr>
        <w:t xml:space="preserve">       </w:t>
      </w:r>
    </w:p>
    <w:p w14:paraId="77C2B01B" w14:textId="47C6CA8D" w:rsidR="00D5685B" w:rsidRPr="00D5685B" w:rsidRDefault="00D5685B" w:rsidP="00D5685B">
      <w:pPr>
        <w:autoSpaceDE w:val="0"/>
        <w:autoSpaceDN w:val="0"/>
        <w:adjustRightInd w:val="0"/>
        <w:jc w:val="both"/>
        <w:rPr>
          <w:rFonts w:eastAsia="TimesNewRoman"/>
          <w:sz w:val="28"/>
          <w:szCs w:val="28"/>
          <w:lang w:val="kk-KZ" w:eastAsia="en-US"/>
        </w:rPr>
      </w:pPr>
      <w:r w:rsidRPr="00D5685B">
        <w:rPr>
          <w:rFonts w:eastAsia="TimesNewRoman"/>
          <w:sz w:val="28"/>
          <w:szCs w:val="28"/>
          <w:lang w:val="kk-KZ" w:eastAsia="en-US"/>
        </w:rPr>
        <w:t xml:space="preserve">Оң жақтағы </w:t>
      </w:r>
      <w:r w:rsidR="00610AFC" w:rsidRPr="00D5685B">
        <w:rPr>
          <w:rFonts w:eastAsia="TimesNewRoman"/>
          <w:sz w:val="28"/>
          <w:szCs w:val="28"/>
          <w:lang w:val="kk-KZ" w:eastAsia="en-US"/>
        </w:rPr>
        <w:t xml:space="preserve">(2.24) </w:t>
      </w:r>
      <w:r w:rsidRPr="00D5685B">
        <w:rPr>
          <w:rFonts w:eastAsia="TimesNewRoman"/>
          <w:sz w:val="28"/>
          <w:szCs w:val="28"/>
          <w:lang w:val="kk-KZ" w:eastAsia="en-US"/>
        </w:rPr>
        <w:t xml:space="preserve">бірінші термин көмірдің T0 </w:t>
      </w:r>
      <w:r w:rsidR="00610AFC">
        <w:rPr>
          <w:rFonts w:eastAsia="TimesNewRoman"/>
          <w:sz w:val="28"/>
          <w:szCs w:val="28"/>
          <w:lang w:val="kk-KZ" w:eastAsia="en-US"/>
        </w:rPr>
        <w:t xml:space="preserve">бастап </w:t>
      </w:r>
      <w:r w:rsidR="00610AFC" w:rsidRPr="00610AFC">
        <w:rPr>
          <w:rFonts w:eastAsiaTheme="minorHAnsi"/>
          <w:i/>
          <w:iCs/>
          <w:sz w:val="32"/>
          <w:szCs w:val="32"/>
          <w:lang w:val="kk-KZ" w:eastAsia="en-US"/>
        </w:rPr>
        <w:t>T</w:t>
      </w:r>
      <w:r w:rsidR="00610AFC" w:rsidRPr="00610AFC">
        <w:rPr>
          <w:rFonts w:eastAsia="TimesNewRoman"/>
          <w:sz w:val="26"/>
          <w:szCs w:val="26"/>
          <w:vertAlign w:val="subscript"/>
          <w:lang w:val="kk-KZ" w:eastAsia="en-US"/>
        </w:rPr>
        <w:t xml:space="preserve">кр </w:t>
      </w:r>
      <w:r w:rsidRPr="00D5685B">
        <w:rPr>
          <w:rFonts w:eastAsia="TimesNewRoman"/>
          <w:sz w:val="28"/>
          <w:szCs w:val="28"/>
          <w:lang w:val="kk-KZ" w:eastAsia="en-US"/>
        </w:rPr>
        <w:t xml:space="preserve">дейін жылынуын (өздігінен жанудың критикалық температурасы), екіншісі ылғалдың булануына жылу шығынын, үшіншісі метан көмірінен десорбцияның экзотермиялық реакциясымен байланысты жылу шығынын сипаттайды. </w:t>
      </w:r>
      <w:r w:rsidR="00610AFC">
        <w:rPr>
          <w:rFonts w:eastAsia="TimesNewRoman"/>
          <w:sz w:val="28"/>
          <w:szCs w:val="28"/>
          <w:lang w:val="kk-KZ" w:eastAsia="en-US"/>
        </w:rPr>
        <w:t xml:space="preserve"> </w:t>
      </w:r>
    </w:p>
    <w:p w14:paraId="7B4EFD60" w14:textId="26085E36" w:rsidR="00D5685B" w:rsidRDefault="00D5685B" w:rsidP="00D5685B">
      <w:pPr>
        <w:autoSpaceDE w:val="0"/>
        <w:autoSpaceDN w:val="0"/>
        <w:adjustRightInd w:val="0"/>
        <w:jc w:val="both"/>
        <w:rPr>
          <w:rFonts w:eastAsia="TimesNewRoman"/>
          <w:sz w:val="28"/>
          <w:szCs w:val="28"/>
          <w:lang w:val="kk-KZ" w:eastAsia="en-US"/>
        </w:rPr>
      </w:pPr>
      <w:r w:rsidRPr="00D5685B">
        <w:rPr>
          <w:rFonts w:eastAsia="TimesNewRoman"/>
          <w:sz w:val="28"/>
          <w:szCs w:val="28"/>
          <w:lang w:val="kk-KZ" w:eastAsia="en-US"/>
        </w:rPr>
        <w:lastRenderedPageBreak/>
        <w:t xml:space="preserve">       Теңдеудің сол жағы (2.24) келесі түрде берілген</w:t>
      </w:r>
    </w:p>
    <w:p w14:paraId="2A1302ED" w14:textId="77777777" w:rsidR="00D5685B" w:rsidRDefault="00D5685B" w:rsidP="009F5563">
      <w:pPr>
        <w:autoSpaceDE w:val="0"/>
        <w:autoSpaceDN w:val="0"/>
        <w:adjustRightInd w:val="0"/>
        <w:jc w:val="both"/>
        <w:rPr>
          <w:rFonts w:eastAsia="TimesNewRoman"/>
          <w:sz w:val="28"/>
          <w:szCs w:val="28"/>
          <w:lang w:val="kk-KZ" w:eastAsia="en-US"/>
        </w:rPr>
      </w:pPr>
    </w:p>
    <w:p w14:paraId="3D6DBCFD" w14:textId="77777777" w:rsidR="00027A36" w:rsidRPr="00330AE7" w:rsidRDefault="002F2D42" w:rsidP="00027A36">
      <w:pPr>
        <w:autoSpaceDE w:val="0"/>
        <w:autoSpaceDN w:val="0"/>
        <w:adjustRightInd w:val="0"/>
        <w:jc w:val="center"/>
        <w:rPr>
          <w:rFonts w:eastAsia="TimesNewRoman"/>
          <w:sz w:val="28"/>
          <w:szCs w:val="28"/>
          <w:lang w:val="en-US" w:eastAsia="en-US"/>
        </w:rPr>
      </w:pPr>
      <m:oMath>
        <m:sSub>
          <m:sSubPr>
            <m:ctrlPr>
              <w:rPr>
                <w:rFonts w:ascii="Cambria Math" w:eastAsia="TimesNewRoman" w:hAnsi="Cambria Math"/>
                <w:i/>
                <w:sz w:val="28"/>
                <w:szCs w:val="28"/>
                <w:lang w:eastAsia="en-US"/>
              </w:rPr>
            </m:ctrlPr>
          </m:sSubPr>
          <m:e>
            <m:r>
              <w:rPr>
                <w:rFonts w:ascii="Cambria Math" w:eastAsia="TimesNewRoman" w:hAnsi="Cambria Math"/>
                <w:sz w:val="28"/>
                <w:szCs w:val="28"/>
                <w:lang w:val="en-US" w:eastAsia="en-US"/>
              </w:rPr>
              <m:t xml:space="preserve">                                                      Q</m:t>
            </m:r>
          </m:e>
          <m:sub>
            <m:r>
              <w:rPr>
                <w:rFonts w:ascii="Cambria Math" w:eastAsia="TimesNewRoman" w:hAnsi="Cambria Math"/>
                <w:sz w:val="28"/>
                <w:szCs w:val="28"/>
                <w:lang w:val="en-US" w:eastAsia="en-US"/>
              </w:rPr>
              <m:t>1</m:t>
            </m:r>
          </m:sub>
        </m:sSub>
        <m:r>
          <w:rPr>
            <w:rFonts w:ascii="Cambria Math" w:eastAsia="TimesNewRoman" w:hAnsi="Cambria Math"/>
            <w:sz w:val="28"/>
            <w:szCs w:val="28"/>
            <w:lang w:val="en-US" w:eastAsia="en-US"/>
          </w:rPr>
          <m:t>=</m:t>
        </m:r>
        <m:sSub>
          <m:sSubPr>
            <m:ctrlPr>
              <w:rPr>
                <w:rFonts w:ascii="Cambria Math" w:eastAsia="TimesNewRoman" w:hAnsi="Cambria Math"/>
                <w:i/>
                <w:sz w:val="28"/>
                <w:szCs w:val="28"/>
                <w:lang w:eastAsia="en-US"/>
              </w:rPr>
            </m:ctrlPr>
          </m:sSubPr>
          <m:e>
            <m:r>
              <w:rPr>
                <w:rFonts w:ascii="Cambria Math" w:eastAsia="TimesNewRoman" w:hAnsi="Cambria Math"/>
                <w:sz w:val="28"/>
                <w:szCs w:val="28"/>
                <w:lang w:eastAsia="en-US"/>
              </w:rPr>
              <m:t>K</m:t>
            </m:r>
          </m:e>
          <m:sub>
            <m:r>
              <w:rPr>
                <w:rFonts w:ascii="Cambria Math" w:eastAsia="TimesNewRoman" w:hAnsi="Cambria Math"/>
                <w:sz w:val="28"/>
                <w:szCs w:val="28"/>
                <w:lang w:eastAsia="en-US"/>
              </w:rPr>
              <m:t>ср</m:t>
            </m:r>
          </m:sub>
        </m:sSub>
      </m:oMath>
      <w:r w:rsidR="00027A36" w:rsidRPr="00330AE7">
        <w:rPr>
          <w:rFonts w:eastAsia="TimesNewRoman"/>
          <w:sz w:val="28"/>
          <w:szCs w:val="28"/>
          <w:lang w:val="en-US" w:eastAsia="en-US"/>
        </w:rPr>
        <w:t>·</w:t>
      </w:r>
      <w:proofErr w:type="spellStart"/>
      <w:r w:rsidR="00027A36">
        <w:rPr>
          <w:rFonts w:eastAsia="TimesNewRoman"/>
          <w:sz w:val="28"/>
          <w:szCs w:val="28"/>
          <w:lang w:val="en-US" w:eastAsia="en-US"/>
        </w:rPr>
        <w:t>Q</w:t>
      </w:r>
      <w:r w:rsidR="000170BD" w:rsidRPr="00330AE7">
        <w:rPr>
          <w:rFonts w:eastAsia="TimesNewRoman"/>
          <w:sz w:val="28"/>
          <w:szCs w:val="28"/>
          <w:lang w:val="en-US" w:eastAsia="en-US"/>
        </w:rPr>
        <w:t>·</w:t>
      </w:r>
      <w:r w:rsidR="000170BD">
        <w:rPr>
          <w:rFonts w:eastAsia="TimesNewRoman"/>
          <w:sz w:val="28"/>
          <w:szCs w:val="28"/>
          <w:lang w:val="en-US" w:eastAsia="en-US"/>
        </w:rPr>
        <w:t>C</w:t>
      </w:r>
      <w:r w:rsidR="000170BD" w:rsidRPr="00330AE7">
        <w:rPr>
          <w:rFonts w:eastAsia="TimesNewRoman"/>
          <w:sz w:val="28"/>
          <w:szCs w:val="28"/>
          <w:lang w:val="en-US" w:eastAsia="en-US"/>
        </w:rPr>
        <w:t>·</w:t>
      </w:r>
      <w:r w:rsidR="000170BD">
        <w:rPr>
          <w:rFonts w:eastAsia="TimesNewRoman"/>
          <w:sz w:val="28"/>
          <w:szCs w:val="28"/>
          <w:lang w:val="en-US" w:eastAsia="en-US"/>
        </w:rPr>
        <w:t>τ</w:t>
      </w:r>
      <w:proofErr w:type="spellEnd"/>
      <w:r w:rsidR="000170BD" w:rsidRPr="00330AE7">
        <w:rPr>
          <w:rFonts w:eastAsia="TimesNewRoman"/>
          <w:sz w:val="28"/>
          <w:szCs w:val="28"/>
          <w:lang w:val="en-US" w:eastAsia="en-US"/>
        </w:rPr>
        <w:t>,                                           (2.25)</w:t>
      </w:r>
    </w:p>
    <w:p w14:paraId="35F80EB3" w14:textId="77777777" w:rsidR="000170BD" w:rsidRPr="00330AE7" w:rsidRDefault="000170BD" w:rsidP="00027A36">
      <w:pPr>
        <w:autoSpaceDE w:val="0"/>
        <w:autoSpaceDN w:val="0"/>
        <w:adjustRightInd w:val="0"/>
        <w:jc w:val="center"/>
        <w:rPr>
          <w:rFonts w:eastAsia="TimesNewRoman"/>
          <w:sz w:val="28"/>
          <w:szCs w:val="28"/>
          <w:lang w:val="en-US" w:eastAsia="en-US"/>
        </w:rPr>
      </w:pPr>
    </w:p>
    <w:p w14:paraId="0858CC3C" w14:textId="77777777" w:rsidR="000170BD" w:rsidRPr="00330AE7" w:rsidRDefault="002F2D42" w:rsidP="00027A36">
      <w:pPr>
        <w:autoSpaceDE w:val="0"/>
        <w:autoSpaceDN w:val="0"/>
        <w:adjustRightInd w:val="0"/>
        <w:jc w:val="center"/>
        <w:rPr>
          <w:rFonts w:eastAsia="TimesNewRoman"/>
          <w:sz w:val="28"/>
          <w:szCs w:val="28"/>
          <w:lang w:val="en-US" w:eastAsia="en-US"/>
        </w:rPr>
      </w:pPr>
      <m:oMath>
        <m:sSub>
          <m:sSubPr>
            <m:ctrlPr>
              <w:rPr>
                <w:rFonts w:ascii="Cambria Math" w:eastAsia="TimesNewRoman" w:hAnsi="Cambria Math"/>
                <w:i/>
                <w:sz w:val="28"/>
                <w:szCs w:val="28"/>
                <w:lang w:val="en-US" w:eastAsia="en-US"/>
              </w:rPr>
            </m:ctrlPr>
          </m:sSubPr>
          <m:e>
            <m:r>
              <w:rPr>
                <w:rFonts w:ascii="Cambria Math" w:eastAsia="TimesNewRoman" w:hAnsi="Cambria Math"/>
                <w:sz w:val="28"/>
                <w:szCs w:val="28"/>
                <w:lang w:val="en-US" w:eastAsia="en-US"/>
              </w:rPr>
              <m:t xml:space="preserve">                                            K</m:t>
            </m:r>
          </m:e>
          <m:sub>
            <m:r>
              <w:rPr>
                <w:rFonts w:ascii="Cambria Math" w:eastAsia="TimesNewRoman" w:hAnsi="Cambria Math"/>
                <w:sz w:val="28"/>
                <w:szCs w:val="28"/>
                <w:lang w:eastAsia="en-US"/>
              </w:rPr>
              <m:t>ср</m:t>
            </m:r>
          </m:sub>
        </m:sSub>
        <m:r>
          <w:rPr>
            <w:rFonts w:ascii="Cambria Math" w:eastAsia="TimesNewRoman" w:hAnsi="Cambria Math"/>
            <w:sz w:val="28"/>
            <w:szCs w:val="28"/>
            <w:lang w:val="en-US" w:eastAsia="en-US"/>
          </w:rPr>
          <m:t>=</m:t>
        </m:r>
        <m:d>
          <m:dPr>
            <m:ctrlPr>
              <w:rPr>
                <w:rFonts w:ascii="Cambria Math" w:eastAsia="TimesNewRoman" w:hAnsi="Cambria Math"/>
                <w:i/>
                <w:sz w:val="28"/>
                <w:szCs w:val="28"/>
                <w:lang w:val="en-US" w:eastAsia="en-US"/>
              </w:rPr>
            </m:ctrlPr>
          </m:dPr>
          <m:e>
            <m:sSub>
              <m:sSubPr>
                <m:ctrlPr>
                  <w:rPr>
                    <w:rFonts w:ascii="Cambria Math" w:eastAsia="TimesNewRoman" w:hAnsi="Cambria Math"/>
                    <w:i/>
                    <w:sz w:val="28"/>
                    <w:szCs w:val="28"/>
                    <w:lang w:val="en-US" w:eastAsia="en-US"/>
                  </w:rPr>
                </m:ctrlPr>
              </m:sSubPr>
              <m:e>
                <m:r>
                  <w:rPr>
                    <w:rFonts w:ascii="Cambria Math" w:eastAsia="TimesNewRoman" w:hAnsi="Cambria Math"/>
                    <w:sz w:val="28"/>
                    <w:szCs w:val="28"/>
                    <w:lang w:val="en-US" w:eastAsia="en-US"/>
                  </w:rPr>
                  <m:t>K</m:t>
                </m:r>
              </m:e>
              <m:sub>
                <m:r>
                  <w:rPr>
                    <w:rFonts w:ascii="Cambria Math" w:eastAsia="TimesNewRoman" w:hAnsi="Cambria Math"/>
                    <w:sz w:val="28"/>
                    <w:szCs w:val="28"/>
                    <w:lang w:eastAsia="en-US"/>
                  </w:rPr>
                  <m:t>кр</m:t>
                </m:r>
              </m:sub>
            </m:sSub>
            <m:r>
              <w:rPr>
                <w:rFonts w:ascii="Cambria Math" w:eastAsia="TimesNewRoman" w:hAnsi="Cambria Math"/>
                <w:sz w:val="28"/>
                <w:szCs w:val="28"/>
                <w:lang w:val="en-US" w:eastAsia="en-US"/>
              </w:rPr>
              <m:t>-</m:t>
            </m:r>
            <m:sSub>
              <m:sSubPr>
                <m:ctrlPr>
                  <w:rPr>
                    <w:rFonts w:ascii="Cambria Math" w:eastAsia="TimesNewRoman" w:hAnsi="Cambria Math"/>
                    <w:i/>
                    <w:sz w:val="28"/>
                    <w:szCs w:val="28"/>
                    <w:lang w:val="en-US" w:eastAsia="en-US"/>
                  </w:rPr>
                </m:ctrlPr>
              </m:sSubPr>
              <m:e>
                <m:r>
                  <w:rPr>
                    <w:rFonts w:ascii="Cambria Math" w:eastAsia="TimesNewRoman" w:hAnsi="Cambria Math"/>
                    <w:sz w:val="28"/>
                    <w:szCs w:val="28"/>
                    <w:lang w:val="en-US" w:eastAsia="en-US"/>
                  </w:rPr>
                  <m:t>K</m:t>
                </m:r>
              </m:e>
              <m:sub>
                <m:r>
                  <w:rPr>
                    <w:rFonts w:ascii="Cambria Math" w:eastAsia="TimesNewRoman" w:hAnsi="Cambria Math"/>
                    <w:sz w:val="28"/>
                    <w:szCs w:val="28"/>
                    <w:lang w:val="en-US" w:eastAsia="en-US"/>
                  </w:rPr>
                  <m:t>0</m:t>
                </m:r>
              </m:sub>
            </m:sSub>
          </m:e>
        </m:d>
        <m:sSup>
          <m:sSupPr>
            <m:ctrlPr>
              <w:rPr>
                <w:rFonts w:ascii="Cambria Math" w:eastAsia="TimesNewRoman" w:hAnsi="Cambria Math"/>
                <w:i/>
                <w:sz w:val="28"/>
                <w:szCs w:val="28"/>
                <w:lang w:val="en-US" w:eastAsia="en-US"/>
              </w:rPr>
            </m:ctrlPr>
          </m:sSupPr>
          <m:e>
            <m:r>
              <w:rPr>
                <w:rFonts w:ascii="Cambria Math" w:eastAsia="TimesNewRoman" w:hAnsi="Cambria Math"/>
                <w:sz w:val="28"/>
                <w:szCs w:val="28"/>
                <w:lang w:val="en-US" w:eastAsia="en-US"/>
              </w:rPr>
              <m:t>(2,3·ln</m:t>
            </m:r>
            <m:f>
              <m:fPr>
                <m:ctrlPr>
                  <w:rPr>
                    <w:rFonts w:ascii="Cambria Math" w:eastAsia="TimesNewRoman" w:hAnsi="Cambria Math"/>
                    <w:i/>
                    <w:sz w:val="28"/>
                    <w:szCs w:val="28"/>
                    <w:lang w:val="en-US" w:eastAsia="en-US"/>
                  </w:rPr>
                </m:ctrlPr>
              </m:fPr>
              <m:num>
                <m:sSub>
                  <m:sSubPr>
                    <m:ctrlPr>
                      <w:rPr>
                        <w:rFonts w:ascii="Cambria Math" w:eastAsia="TimesNewRoman" w:hAnsi="Cambria Math"/>
                        <w:i/>
                        <w:sz w:val="28"/>
                        <w:szCs w:val="28"/>
                        <w:lang w:val="en-US" w:eastAsia="en-US"/>
                      </w:rPr>
                    </m:ctrlPr>
                  </m:sSubPr>
                  <m:e>
                    <m:r>
                      <w:rPr>
                        <w:rFonts w:ascii="Cambria Math" w:eastAsia="TimesNewRoman" w:hAnsi="Cambria Math"/>
                        <w:sz w:val="28"/>
                        <w:szCs w:val="28"/>
                        <w:lang w:val="en-US" w:eastAsia="en-US"/>
                      </w:rPr>
                      <m:t>K</m:t>
                    </m:r>
                  </m:e>
                  <m:sub>
                    <m:r>
                      <w:rPr>
                        <w:rFonts w:ascii="Cambria Math" w:eastAsia="TimesNewRoman" w:hAnsi="Cambria Math"/>
                        <w:sz w:val="28"/>
                        <w:szCs w:val="28"/>
                        <w:lang w:eastAsia="en-US"/>
                      </w:rPr>
                      <m:t>кр</m:t>
                    </m:r>
                  </m:sub>
                </m:sSub>
              </m:num>
              <m:den>
                <m:sSub>
                  <m:sSubPr>
                    <m:ctrlPr>
                      <w:rPr>
                        <w:rFonts w:ascii="Cambria Math" w:eastAsia="TimesNewRoman" w:hAnsi="Cambria Math"/>
                        <w:i/>
                        <w:sz w:val="28"/>
                        <w:szCs w:val="28"/>
                        <w:lang w:val="en-US" w:eastAsia="en-US"/>
                      </w:rPr>
                    </m:ctrlPr>
                  </m:sSubPr>
                  <m:e>
                    <m:r>
                      <w:rPr>
                        <w:rFonts w:ascii="Cambria Math" w:eastAsia="TimesNewRoman" w:hAnsi="Cambria Math"/>
                        <w:sz w:val="28"/>
                        <w:szCs w:val="28"/>
                        <w:lang w:val="en-US" w:eastAsia="en-US"/>
                      </w:rPr>
                      <m:t>K</m:t>
                    </m:r>
                  </m:e>
                  <m:sub>
                    <m:r>
                      <w:rPr>
                        <w:rFonts w:ascii="Cambria Math" w:eastAsia="TimesNewRoman" w:hAnsi="Cambria Math"/>
                        <w:sz w:val="28"/>
                        <w:szCs w:val="28"/>
                        <w:lang w:val="en-US" w:eastAsia="en-US"/>
                      </w:rPr>
                      <m:t>0</m:t>
                    </m:r>
                  </m:sub>
                </m:sSub>
              </m:den>
            </m:f>
            <m:r>
              <w:rPr>
                <w:rFonts w:ascii="Cambria Math" w:eastAsia="TimesNewRoman" w:hAnsi="Cambria Math"/>
                <w:sz w:val="28"/>
                <w:szCs w:val="28"/>
                <w:lang w:val="en-US" w:eastAsia="en-US"/>
              </w:rPr>
              <m:t>)</m:t>
            </m:r>
          </m:e>
          <m:sup>
            <m:r>
              <w:rPr>
                <w:rFonts w:ascii="Cambria Math" w:eastAsia="TimesNewRoman" w:hAnsi="Cambria Math"/>
                <w:sz w:val="28"/>
                <w:szCs w:val="28"/>
                <w:lang w:val="en-US" w:eastAsia="en-US"/>
              </w:rPr>
              <m:t>-1</m:t>
            </m:r>
          </m:sup>
        </m:sSup>
        <m:r>
          <w:rPr>
            <w:rFonts w:ascii="Cambria Math" w:eastAsia="TimesNewRoman" w:hAnsi="Cambria Math"/>
            <w:sz w:val="28"/>
            <w:szCs w:val="28"/>
            <w:lang w:val="en-US" w:eastAsia="en-US"/>
          </w:rPr>
          <m:t xml:space="preserve">  </m:t>
        </m:r>
      </m:oMath>
      <w:r w:rsidR="000170BD" w:rsidRPr="00330AE7">
        <w:rPr>
          <w:rFonts w:eastAsia="TimesNewRoman"/>
          <w:sz w:val="28"/>
          <w:szCs w:val="28"/>
          <w:lang w:val="en-US" w:eastAsia="en-US"/>
        </w:rPr>
        <w:t xml:space="preserve">,                       (2.26)                   </w:t>
      </w:r>
    </w:p>
    <w:p w14:paraId="519FE027" w14:textId="77777777" w:rsidR="00027A36" w:rsidRPr="00330AE7" w:rsidRDefault="00027A36" w:rsidP="009F5563">
      <w:pPr>
        <w:autoSpaceDE w:val="0"/>
        <w:autoSpaceDN w:val="0"/>
        <w:adjustRightInd w:val="0"/>
        <w:jc w:val="both"/>
        <w:rPr>
          <w:rFonts w:eastAsia="TimesNewRoman"/>
          <w:sz w:val="28"/>
          <w:szCs w:val="28"/>
          <w:lang w:val="en-US" w:eastAsia="en-US"/>
        </w:rPr>
      </w:pPr>
    </w:p>
    <w:p w14:paraId="7D672782" w14:textId="160B9AA4" w:rsidR="000170BD" w:rsidRPr="00610AFC" w:rsidRDefault="00610AFC" w:rsidP="000170BD">
      <w:pPr>
        <w:autoSpaceDE w:val="0"/>
        <w:autoSpaceDN w:val="0"/>
        <w:adjustRightInd w:val="0"/>
        <w:jc w:val="both"/>
        <w:rPr>
          <w:rFonts w:eastAsiaTheme="minorHAnsi"/>
          <w:sz w:val="28"/>
          <w:szCs w:val="28"/>
          <w:lang w:val="kk-KZ" w:eastAsia="en-US"/>
        </w:rPr>
      </w:pPr>
      <w:r>
        <w:rPr>
          <w:rFonts w:eastAsia="TimesNewRoman"/>
          <w:sz w:val="28"/>
          <w:szCs w:val="28"/>
          <w:lang w:val="kk-KZ" w:eastAsia="en-US"/>
        </w:rPr>
        <w:t>мұнда</w:t>
      </w:r>
      <w:r w:rsidR="00146DEF" w:rsidRPr="00610AFC">
        <w:rPr>
          <w:rFonts w:eastAsia="TimesNewRoman"/>
          <w:sz w:val="28"/>
          <w:szCs w:val="28"/>
          <w:lang w:val="en-US" w:eastAsia="en-US"/>
        </w:rPr>
        <w:t xml:space="preserve"> </w:t>
      </w:r>
      <w:r w:rsidR="000170BD" w:rsidRPr="00610AFC">
        <w:rPr>
          <w:rFonts w:eastAsia="TimesNewRoman"/>
          <w:sz w:val="28"/>
          <w:szCs w:val="28"/>
          <w:lang w:val="en-US" w:eastAsia="en-US"/>
        </w:rPr>
        <w:t xml:space="preserve"> </w:t>
      </w:r>
      <w:r w:rsidR="00146DEF" w:rsidRPr="00610AFC">
        <w:rPr>
          <w:rFonts w:eastAsiaTheme="minorHAnsi"/>
          <w:i/>
          <w:iCs/>
          <w:sz w:val="28"/>
          <w:szCs w:val="28"/>
          <w:lang w:val="en-US" w:eastAsia="en-US"/>
        </w:rPr>
        <w:t xml:space="preserve">Q </w:t>
      </w:r>
      <w:r w:rsidR="00146DEF" w:rsidRPr="00610AFC">
        <w:rPr>
          <w:rFonts w:eastAsiaTheme="minorHAnsi"/>
          <w:sz w:val="28"/>
          <w:szCs w:val="28"/>
          <w:lang w:val="en-US" w:eastAsia="en-US"/>
        </w:rPr>
        <w:t xml:space="preserve">– </w:t>
      </w:r>
      <w:r w:rsidRPr="00610AFC">
        <w:rPr>
          <w:rFonts w:eastAsiaTheme="minorHAnsi"/>
          <w:sz w:val="28"/>
          <w:szCs w:val="28"/>
          <w:lang w:val="kk-KZ" w:eastAsia="en-US"/>
        </w:rPr>
        <w:t>оттегі химосорбциясының жылуы</w:t>
      </w:r>
      <w:r w:rsidR="000170BD" w:rsidRPr="00610AFC">
        <w:rPr>
          <w:rFonts w:eastAsia="TimesNewRoman"/>
          <w:sz w:val="28"/>
          <w:szCs w:val="28"/>
          <w:lang w:val="kk-KZ" w:eastAsia="en-US"/>
        </w:rPr>
        <w:t>, Дж</w:t>
      </w:r>
      <w:r w:rsidR="00146DEF" w:rsidRPr="00610AFC">
        <w:rPr>
          <w:rFonts w:eastAsiaTheme="minorHAnsi"/>
          <w:sz w:val="28"/>
          <w:szCs w:val="28"/>
          <w:lang w:val="kk-KZ" w:eastAsia="en-US"/>
        </w:rPr>
        <w:t xml:space="preserve">; </w:t>
      </w:r>
    </w:p>
    <w:p w14:paraId="7963A347" w14:textId="34B4DDF5" w:rsidR="000170BD" w:rsidRPr="00246E5A" w:rsidRDefault="000170BD" w:rsidP="000170BD">
      <w:pPr>
        <w:autoSpaceDE w:val="0"/>
        <w:autoSpaceDN w:val="0"/>
        <w:adjustRightInd w:val="0"/>
        <w:jc w:val="both"/>
        <w:rPr>
          <w:rFonts w:eastAsiaTheme="minorHAnsi"/>
          <w:sz w:val="28"/>
          <w:szCs w:val="28"/>
          <w:lang w:val="kk-KZ" w:eastAsia="en-US"/>
        </w:rPr>
      </w:pPr>
      <w:r w:rsidRPr="00610AFC">
        <w:rPr>
          <w:rFonts w:eastAsiaTheme="minorHAnsi"/>
          <w:sz w:val="28"/>
          <w:szCs w:val="28"/>
          <w:lang w:val="kk-KZ" w:eastAsia="en-US"/>
        </w:rPr>
        <w:t xml:space="preserve">       </w:t>
      </w:r>
      <w:r w:rsidR="00146DEF" w:rsidRPr="00246E5A">
        <w:rPr>
          <w:rFonts w:eastAsiaTheme="minorHAnsi"/>
          <w:i/>
          <w:iCs/>
          <w:sz w:val="28"/>
          <w:szCs w:val="28"/>
          <w:lang w:val="kk-KZ" w:eastAsia="en-US"/>
        </w:rPr>
        <w:t xml:space="preserve">С </w:t>
      </w:r>
      <w:r w:rsidR="00146DEF" w:rsidRPr="00246E5A">
        <w:rPr>
          <w:rFonts w:eastAsiaTheme="minorHAnsi"/>
          <w:sz w:val="28"/>
          <w:szCs w:val="28"/>
          <w:lang w:val="kk-KZ" w:eastAsia="en-US"/>
        </w:rPr>
        <w:t>–</w:t>
      </w:r>
      <w:r w:rsidRPr="00246E5A">
        <w:rPr>
          <w:rFonts w:eastAsiaTheme="minorHAnsi"/>
          <w:sz w:val="28"/>
          <w:szCs w:val="28"/>
          <w:lang w:val="kk-KZ" w:eastAsia="en-US"/>
        </w:rPr>
        <w:t xml:space="preserve">  </w:t>
      </w:r>
      <w:r w:rsidR="00610AFC" w:rsidRPr="00246E5A">
        <w:rPr>
          <w:rFonts w:eastAsiaTheme="minorHAnsi"/>
          <w:sz w:val="28"/>
          <w:szCs w:val="28"/>
          <w:lang w:val="kk-KZ" w:eastAsia="en-US"/>
        </w:rPr>
        <w:t>оттегі концентрациясы</w:t>
      </w:r>
      <w:r w:rsidRPr="00246E5A">
        <w:rPr>
          <w:rFonts w:eastAsia="TimesNewRoman"/>
          <w:sz w:val="28"/>
          <w:szCs w:val="28"/>
          <w:lang w:val="kk-KZ" w:eastAsia="en-US"/>
        </w:rPr>
        <w:t xml:space="preserve">, </w:t>
      </w:r>
      <w:r w:rsidR="00610AFC">
        <w:rPr>
          <w:rFonts w:eastAsia="TimesNewRoman"/>
          <w:sz w:val="28"/>
          <w:szCs w:val="28"/>
          <w:lang w:val="kk-KZ" w:eastAsia="en-US"/>
        </w:rPr>
        <w:t>үлесі</w:t>
      </w:r>
      <w:r w:rsidR="00146DEF" w:rsidRPr="00246E5A">
        <w:rPr>
          <w:rFonts w:eastAsiaTheme="minorHAnsi"/>
          <w:sz w:val="28"/>
          <w:szCs w:val="28"/>
          <w:lang w:val="kk-KZ" w:eastAsia="en-US"/>
        </w:rPr>
        <w:t xml:space="preserve">; </w:t>
      </w:r>
    </w:p>
    <w:p w14:paraId="75FFDDAF" w14:textId="17A5FB42" w:rsidR="00246E5A" w:rsidRPr="00246E5A" w:rsidRDefault="000170BD" w:rsidP="000170BD">
      <w:pPr>
        <w:autoSpaceDE w:val="0"/>
        <w:autoSpaceDN w:val="0"/>
        <w:adjustRightInd w:val="0"/>
        <w:jc w:val="both"/>
        <w:rPr>
          <w:rFonts w:eastAsiaTheme="minorHAnsi"/>
          <w:sz w:val="28"/>
          <w:szCs w:val="28"/>
          <w:lang w:val="kk-KZ" w:eastAsia="en-US"/>
        </w:rPr>
      </w:pPr>
      <w:r w:rsidRPr="00246E5A">
        <w:rPr>
          <w:rFonts w:eastAsiaTheme="minorHAnsi"/>
          <w:sz w:val="28"/>
          <w:szCs w:val="28"/>
          <w:lang w:val="kk-KZ" w:eastAsia="en-US"/>
        </w:rPr>
        <w:t xml:space="preserve">  </w:t>
      </w:r>
      <w:r w:rsidR="00F039DC" w:rsidRPr="00246E5A">
        <w:rPr>
          <w:rFonts w:eastAsiaTheme="minorHAnsi"/>
          <w:sz w:val="28"/>
          <w:szCs w:val="28"/>
          <w:lang w:val="kk-KZ" w:eastAsia="en-US"/>
        </w:rPr>
        <w:t xml:space="preserve">  </w:t>
      </w:r>
      <w:r w:rsidR="00146DEF" w:rsidRPr="00246E5A">
        <w:rPr>
          <w:rFonts w:eastAsiaTheme="minorHAnsi"/>
          <w:i/>
          <w:iCs/>
          <w:sz w:val="28"/>
          <w:szCs w:val="28"/>
          <w:lang w:val="kk-KZ" w:eastAsia="en-US"/>
        </w:rPr>
        <w:t>K</w:t>
      </w:r>
      <w:r w:rsidR="00146DEF" w:rsidRPr="00246E5A">
        <w:rPr>
          <w:rFonts w:eastAsiaTheme="minorHAnsi"/>
          <w:sz w:val="28"/>
          <w:szCs w:val="28"/>
          <w:vertAlign w:val="subscript"/>
          <w:lang w:val="kk-KZ" w:eastAsia="en-US"/>
        </w:rPr>
        <w:t>cp</w:t>
      </w:r>
      <w:r w:rsidR="00146DEF" w:rsidRPr="00246E5A">
        <w:rPr>
          <w:rFonts w:eastAsiaTheme="minorHAnsi"/>
          <w:sz w:val="28"/>
          <w:szCs w:val="28"/>
          <w:lang w:val="kk-KZ" w:eastAsia="en-US"/>
        </w:rPr>
        <w:t xml:space="preserve"> – </w:t>
      </w:r>
      <w:r w:rsidR="00246E5A" w:rsidRPr="00246E5A">
        <w:rPr>
          <w:rFonts w:eastAsiaTheme="minorHAnsi"/>
          <w:sz w:val="28"/>
          <w:szCs w:val="28"/>
          <w:lang w:val="kk-KZ" w:eastAsia="en-US"/>
        </w:rPr>
        <w:t>Т</w:t>
      </w:r>
      <w:r w:rsidR="00246E5A" w:rsidRPr="00246E5A">
        <w:rPr>
          <w:rFonts w:eastAsiaTheme="minorHAnsi"/>
          <w:sz w:val="28"/>
          <w:szCs w:val="28"/>
          <w:vertAlign w:val="subscript"/>
          <w:lang w:val="kk-KZ" w:eastAsia="en-US"/>
        </w:rPr>
        <w:t>0</w:t>
      </w:r>
      <w:r w:rsidR="00246E5A">
        <w:rPr>
          <w:rFonts w:eastAsiaTheme="minorHAnsi"/>
          <w:sz w:val="28"/>
          <w:szCs w:val="28"/>
          <w:vertAlign w:val="subscript"/>
          <w:lang w:val="kk-KZ" w:eastAsia="en-US"/>
        </w:rPr>
        <w:t xml:space="preserve"> </w:t>
      </w:r>
      <w:r w:rsidR="00246E5A">
        <w:rPr>
          <w:rFonts w:eastAsiaTheme="minorHAnsi"/>
          <w:sz w:val="28"/>
          <w:szCs w:val="28"/>
          <w:lang w:val="kk-KZ" w:eastAsia="en-US"/>
        </w:rPr>
        <w:t xml:space="preserve">бастап </w:t>
      </w:r>
      <w:r w:rsidR="00246E5A" w:rsidRPr="00246E5A">
        <w:rPr>
          <w:rFonts w:eastAsiaTheme="minorHAnsi"/>
          <w:i/>
          <w:iCs/>
          <w:sz w:val="28"/>
          <w:szCs w:val="28"/>
          <w:lang w:val="kk-KZ" w:eastAsia="en-US"/>
        </w:rPr>
        <w:t>Т</w:t>
      </w:r>
      <w:r w:rsidR="00246E5A" w:rsidRPr="00246E5A">
        <w:rPr>
          <w:rFonts w:eastAsia="TimesNewRoman"/>
          <w:sz w:val="28"/>
          <w:szCs w:val="28"/>
          <w:vertAlign w:val="subscript"/>
          <w:lang w:val="kk-KZ" w:eastAsia="en-US"/>
        </w:rPr>
        <w:t>кр</w:t>
      </w:r>
      <w:r w:rsidR="00246E5A" w:rsidRPr="00246E5A">
        <w:rPr>
          <w:rFonts w:eastAsiaTheme="minorHAnsi"/>
          <w:sz w:val="28"/>
          <w:szCs w:val="28"/>
          <w:lang w:val="kk-KZ" w:eastAsia="en-US"/>
        </w:rPr>
        <w:t xml:space="preserve"> дейінгі температура аралығындағы оттегі сорбциясы</w:t>
      </w:r>
      <w:r w:rsidR="00246E5A">
        <w:rPr>
          <w:rFonts w:eastAsiaTheme="minorHAnsi"/>
          <w:sz w:val="28"/>
          <w:szCs w:val="28"/>
          <w:lang w:val="kk-KZ" w:eastAsia="en-US"/>
        </w:rPr>
        <w:t xml:space="preserve"> жылдамдығының орташа мәні·м3 /</w:t>
      </w:r>
      <w:r w:rsidR="00246E5A" w:rsidRPr="00246E5A">
        <w:rPr>
          <w:rFonts w:eastAsiaTheme="minorHAnsi"/>
          <w:sz w:val="28"/>
          <w:szCs w:val="28"/>
          <w:lang w:val="kk-KZ" w:eastAsia="en-US"/>
        </w:rPr>
        <w:t>кг с;</w:t>
      </w:r>
      <w:r w:rsidR="00246E5A">
        <w:rPr>
          <w:rFonts w:eastAsiaTheme="minorHAnsi"/>
          <w:sz w:val="28"/>
          <w:szCs w:val="28"/>
          <w:lang w:val="kk-KZ" w:eastAsia="en-US"/>
        </w:rPr>
        <w:t xml:space="preserve"> </w:t>
      </w:r>
    </w:p>
    <w:p w14:paraId="02C2A39C" w14:textId="1A93E6C1" w:rsidR="00246E5A" w:rsidRPr="00246E5A" w:rsidRDefault="001B7755" w:rsidP="000170BD">
      <w:pPr>
        <w:autoSpaceDE w:val="0"/>
        <w:autoSpaceDN w:val="0"/>
        <w:adjustRightInd w:val="0"/>
        <w:jc w:val="both"/>
        <w:rPr>
          <w:rFonts w:eastAsiaTheme="minorHAnsi"/>
          <w:sz w:val="28"/>
          <w:szCs w:val="28"/>
          <w:lang w:val="kk-KZ" w:eastAsia="en-US"/>
        </w:rPr>
      </w:pPr>
      <w:r w:rsidRPr="00246E5A">
        <w:rPr>
          <w:rFonts w:eastAsiaTheme="minorHAnsi"/>
          <w:sz w:val="28"/>
          <w:szCs w:val="28"/>
          <w:lang w:val="kk-KZ" w:eastAsia="en-US"/>
        </w:rPr>
        <w:t xml:space="preserve">      </w:t>
      </w:r>
      <w:r w:rsidR="00146DEF" w:rsidRPr="00246E5A">
        <w:rPr>
          <w:rFonts w:eastAsiaTheme="minorHAnsi"/>
          <w:i/>
          <w:iCs/>
          <w:sz w:val="28"/>
          <w:szCs w:val="28"/>
          <w:lang w:val="kk-KZ" w:eastAsia="en-US"/>
        </w:rPr>
        <w:t>K</w:t>
      </w:r>
      <w:r w:rsidR="00146DEF" w:rsidRPr="00246E5A">
        <w:rPr>
          <w:rFonts w:eastAsiaTheme="minorHAnsi"/>
          <w:sz w:val="28"/>
          <w:szCs w:val="28"/>
          <w:vertAlign w:val="subscript"/>
          <w:lang w:val="kk-KZ" w:eastAsia="en-US"/>
        </w:rPr>
        <w:t xml:space="preserve">0 </w:t>
      </w:r>
      <w:r w:rsidR="00146DEF" w:rsidRPr="00246E5A">
        <w:rPr>
          <w:rFonts w:eastAsiaTheme="minorHAnsi"/>
          <w:sz w:val="28"/>
          <w:szCs w:val="28"/>
          <w:lang w:val="kk-KZ" w:eastAsia="en-US"/>
        </w:rPr>
        <w:t>–</w:t>
      </w:r>
      <w:r w:rsidRPr="00246E5A">
        <w:rPr>
          <w:rFonts w:eastAsiaTheme="minorHAnsi"/>
          <w:sz w:val="28"/>
          <w:szCs w:val="28"/>
          <w:lang w:val="kk-KZ" w:eastAsia="en-US"/>
        </w:rPr>
        <w:t xml:space="preserve"> </w:t>
      </w:r>
      <w:r w:rsidR="00246E5A" w:rsidRPr="00246E5A">
        <w:rPr>
          <w:rFonts w:eastAsiaTheme="minorHAnsi"/>
          <w:i/>
          <w:iCs/>
          <w:sz w:val="28"/>
          <w:szCs w:val="28"/>
          <w:lang w:val="kk-KZ" w:eastAsia="en-US"/>
        </w:rPr>
        <w:t>Т</w:t>
      </w:r>
      <w:r w:rsidR="00246E5A" w:rsidRPr="00246E5A">
        <w:rPr>
          <w:rFonts w:eastAsiaTheme="minorHAnsi"/>
          <w:sz w:val="28"/>
          <w:szCs w:val="28"/>
          <w:vertAlign w:val="subscript"/>
          <w:lang w:val="kk-KZ" w:eastAsia="en-US"/>
        </w:rPr>
        <w:t>0</w:t>
      </w:r>
      <w:r w:rsidR="00246E5A" w:rsidRPr="00246E5A">
        <w:rPr>
          <w:rFonts w:eastAsiaTheme="minorHAnsi"/>
          <w:sz w:val="28"/>
          <w:szCs w:val="28"/>
          <w:lang w:val="kk-KZ" w:eastAsia="en-US"/>
        </w:rPr>
        <w:t xml:space="preserve"> = 298 </w:t>
      </w:r>
      <w:r w:rsidR="00246E5A" w:rsidRPr="00246E5A">
        <w:rPr>
          <w:rFonts w:eastAsiaTheme="minorHAnsi"/>
          <w:i/>
          <w:iCs/>
          <w:sz w:val="28"/>
          <w:szCs w:val="28"/>
          <w:lang w:val="kk-KZ" w:eastAsia="en-US"/>
        </w:rPr>
        <w:t>K</w:t>
      </w:r>
      <w:r w:rsidR="00246E5A">
        <w:rPr>
          <w:rFonts w:eastAsiaTheme="minorHAnsi"/>
          <w:i/>
          <w:iCs/>
          <w:sz w:val="28"/>
          <w:szCs w:val="28"/>
          <w:lang w:val="kk-KZ" w:eastAsia="en-US"/>
        </w:rPr>
        <w:t xml:space="preserve"> кезінде осы жылдамдықтың мәні, ал </w:t>
      </w:r>
      <w:r w:rsidR="00246E5A" w:rsidRPr="00246E5A">
        <w:rPr>
          <w:rFonts w:eastAsiaTheme="minorHAnsi"/>
          <w:i/>
          <w:iCs/>
          <w:sz w:val="28"/>
          <w:szCs w:val="28"/>
          <w:lang w:val="kk-KZ" w:eastAsia="en-US"/>
        </w:rPr>
        <w:t>K</w:t>
      </w:r>
      <w:r w:rsidR="00246E5A" w:rsidRPr="00246E5A">
        <w:rPr>
          <w:rFonts w:eastAsia="TimesNewRoman"/>
          <w:sz w:val="28"/>
          <w:szCs w:val="28"/>
          <w:vertAlign w:val="subscript"/>
          <w:lang w:val="kk-KZ" w:eastAsia="en-US"/>
        </w:rPr>
        <w:t>кр</w:t>
      </w:r>
      <w:r w:rsidR="00246E5A">
        <w:rPr>
          <w:rFonts w:eastAsia="TimesNewRoman"/>
          <w:sz w:val="28"/>
          <w:szCs w:val="28"/>
          <w:lang w:val="kk-KZ" w:eastAsia="en-US"/>
        </w:rPr>
        <w:t xml:space="preserve"> - </w:t>
      </w:r>
      <w:r w:rsidR="00246E5A" w:rsidRPr="00246E5A">
        <w:rPr>
          <w:rFonts w:eastAsiaTheme="minorHAnsi"/>
          <w:i/>
          <w:iCs/>
          <w:sz w:val="28"/>
          <w:szCs w:val="28"/>
          <w:lang w:val="kk-KZ" w:eastAsia="en-US"/>
        </w:rPr>
        <w:t xml:space="preserve">T </w:t>
      </w:r>
      <w:r w:rsidR="00246E5A" w:rsidRPr="00246E5A">
        <w:rPr>
          <w:rFonts w:eastAsiaTheme="minorHAnsi"/>
          <w:sz w:val="28"/>
          <w:szCs w:val="28"/>
          <w:lang w:val="kk-KZ" w:eastAsia="en-US"/>
        </w:rPr>
        <w:t xml:space="preserve">= </w:t>
      </w:r>
      <w:r w:rsidR="00246E5A" w:rsidRPr="00246E5A">
        <w:rPr>
          <w:rFonts w:eastAsiaTheme="minorHAnsi"/>
          <w:i/>
          <w:iCs/>
          <w:sz w:val="28"/>
          <w:szCs w:val="28"/>
          <w:lang w:val="kk-KZ" w:eastAsia="en-US"/>
        </w:rPr>
        <w:t>T</w:t>
      </w:r>
      <w:r w:rsidR="00246E5A" w:rsidRPr="00246E5A">
        <w:rPr>
          <w:rFonts w:eastAsia="TimesNewRoman"/>
          <w:sz w:val="28"/>
          <w:szCs w:val="28"/>
          <w:vertAlign w:val="subscript"/>
          <w:lang w:val="kk-KZ" w:eastAsia="en-US"/>
        </w:rPr>
        <w:t>кр</w:t>
      </w:r>
      <w:r w:rsidR="00246E5A">
        <w:rPr>
          <w:rFonts w:eastAsia="TimesNewRoman"/>
          <w:sz w:val="28"/>
          <w:szCs w:val="28"/>
          <w:vertAlign w:val="subscript"/>
          <w:lang w:val="kk-KZ" w:eastAsia="en-US"/>
        </w:rPr>
        <w:t xml:space="preserve"> </w:t>
      </w:r>
      <w:r w:rsidR="00246E5A">
        <w:rPr>
          <w:rFonts w:eastAsia="TimesNewRoman"/>
          <w:sz w:val="28"/>
          <w:szCs w:val="28"/>
          <w:lang w:val="kk-KZ" w:eastAsia="en-US"/>
        </w:rPr>
        <w:t>кезінде;</w:t>
      </w:r>
    </w:p>
    <w:p w14:paraId="47938D12" w14:textId="790D69A2" w:rsidR="001B7755" w:rsidRPr="00246E5A" w:rsidRDefault="001B7755" w:rsidP="000170BD">
      <w:pPr>
        <w:autoSpaceDE w:val="0"/>
        <w:autoSpaceDN w:val="0"/>
        <w:adjustRightInd w:val="0"/>
        <w:jc w:val="both"/>
        <w:rPr>
          <w:rFonts w:eastAsiaTheme="minorHAnsi"/>
          <w:sz w:val="28"/>
          <w:szCs w:val="28"/>
          <w:lang w:val="kk-KZ" w:eastAsia="en-US"/>
        </w:rPr>
      </w:pPr>
      <w:r w:rsidRPr="00246E5A">
        <w:rPr>
          <w:rFonts w:eastAsiaTheme="minorHAnsi"/>
          <w:sz w:val="28"/>
          <w:szCs w:val="28"/>
          <w:lang w:val="kk-KZ" w:eastAsia="en-US"/>
        </w:rPr>
        <w:t xml:space="preserve">         </w:t>
      </w:r>
      <w:r w:rsidR="00146DEF" w:rsidRPr="000170BD">
        <w:rPr>
          <w:rFonts w:eastAsiaTheme="minorHAnsi"/>
          <w:sz w:val="28"/>
          <w:szCs w:val="28"/>
          <w:lang w:eastAsia="en-US"/>
        </w:rPr>
        <w:t>τ</w:t>
      </w:r>
      <w:r w:rsidR="00146DEF" w:rsidRPr="00246E5A">
        <w:rPr>
          <w:rFonts w:eastAsiaTheme="minorHAnsi"/>
          <w:sz w:val="28"/>
          <w:szCs w:val="28"/>
          <w:lang w:val="kk-KZ" w:eastAsia="en-US"/>
        </w:rPr>
        <w:t xml:space="preserve"> – </w:t>
      </w:r>
      <w:r w:rsidR="00246E5A" w:rsidRPr="00246E5A">
        <w:rPr>
          <w:rFonts w:eastAsiaTheme="minorHAnsi"/>
          <w:sz w:val="28"/>
          <w:szCs w:val="28"/>
          <w:lang w:val="kk-KZ" w:eastAsia="en-US"/>
        </w:rPr>
        <w:t>көмірдің өздігінен жануының инкубациялық кезеңі</w:t>
      </w:r>
      <w:r w:rsidR="00246E5A">
        <w:rPr>
          <w:rFonts w:eastAsiaTheme="minorHAnsi"/>
          <w:sz w:val="28"/>
          <w:szCs w:val="28"/>
          <w:lang w:val="kk-KZ" w:eastAsia="en-US"/>
        </w:rPr>
        <w:t xml:space="preserve">, </w:t>
      </w:r>
      <w:r w:rsidRPr="00246E5A">
        <w:rPr>
          <w:rFonts w:eastAsia="TimesNewRoman"/>
          <w:sz w:val="28"/>
          <w:szCs w:val="28"/>
          <w:lang w:val="kk-KZ" w:eastAsia="en-US"/>
        </w:rPr>
        <w:t>с</w:t>
      </w:r>
      <w:r w:rsidR="00146DEF" w:rsidRPr="00246E5A">
        <w:rPr>
          <w:rFonts w:eastAsiaTheme="minorHAnsi"/>
          <w:sz w:val="28"/>
          <w:szCs w:val="28"/>
          <w:lang w:val="kk-KZ" w:eastAsia="en-US"/>
        </w:rPr>
        <w:t xml:space="preserve">. </w:t>
      </w:r>
    </w:p>
    <w:p w14:paraId="1F9A4565" w14:textId="1C21824C" w:rsidR="00644EB1" w:rsidRDefault="003D4CB1" w:rsidP="00D85C7B">
      <w:pPr>
        <w:autoSpaceDE w:val="0"/>
        <w:autoSpaceDN w:val="0"/>
        <w:adjustRightInd w:val="0"/>
        <w:jc w:val="both"/>
        <w:rPr>
          <w:rFonts w:eastAsiaTheme="minorHAnsi"/>
          <w:sz w:val="28"/>
          <w:szCs w:val="28"/>
          <w:lang w:val="kk-KZ" w:eastAsia="en-US"/>
        </w:rPr>
      </w:pPr>
      <w:r w:rsidRPr="00246E5A">
        <w:rPr>
          <w:rFonts w:eastAsiaTheme="minorHAnsi"/>
          <w:sz w:val="28"/>
          <w:szCs w:val="28"/>
          <w:lang w:val="kk-KZ" w:eastAsia="en-US"/>
        </w:rPr>
        <w:t xml:space="preserve">       </w:t>
      </w:r>
      <w:r w:rsidR="00644EB1" w:rsidRPr="00644EB1">
        <w:rPr>
          <w:rFonts w:eastAsiaTheme="minorHAnsi"/>
          <w:sz w:val="28"/>
          <w:szCs w:val="28"/>
          <w:lang w:val="kk-KZ" w:eastAsia="en-US"/>
        </w:rPr>
        <w:t>Инженерлік модельдеу жағдайында ылғалдылық, буланудың жасырын жылуы, табиғи газдылығы бойынша әртүрлі қасиеттері бар тас көмірдің көпшілігі үшін мыналарды қабылдауға болады: көмірдің орташа жылу сыйымдылығы Cp = 1256 Дж/кг·К; оттегінің химосорбция жылуы Q = 18,6·106 Дж/м</w:t>
      </w:r>
      <w:r w:rsidR="00644EB1" w:rsidRPr="00246E5A">
        <w:rPr>
          <w:rFonts w:eastAsiaTheme="minorHAnsi"/>
          <w:sz w:val="28"/>
          <w:szCs w:val="28"/>
          <w:vertAlign w:val="superscript"/>
          <w:lang w:val="kk-KZ" w:eastAsia="en-US"/>
        </w:rPr>
        <w:t>2</w:t>
      </w:r>
      <w:r w:rsidR="00644EB1" w:rsidRPr="00644EB1">
        <w:rPr>
          <w:rFonts w:eastAsiaTheme="minorHAnsi"/>
          <w:sz w:val="28"/>
          <w:szCs w:val="28"/>
          <w:lang w:val="kk-KZ" w:eastAsia="en-US"/>
        </w:rPr>
        <w:t>; метанның десорбциясының меншікті жылуы Q' = 12,6·106 Дж/м</w:t>
      </w:r>
      <w:r w:rsidR="00644EB1" w:rsidRPr="00246E5A">
        <w:rPr>
          <w:rFonts w:eastAsiaTheme="minorHAnsi"/>
          <w:sz w:val="28"/>
          <w:szCs w:val="28"/>
          <w:vertAlign w:val="superscript"/>
          <w:lang w:val="kk-KZ" w:eastAsia="en-US"/>
        </w:rPr>
        <w:t>3</w:t>
      </w:r>
      <w:r w:rsidR="00644EB1" w:rsidRPr="00644EB1">
        <w:rPr>
          <w:rFonts w:eastAsiaTheme="minorHAnsi"/>
          <w:sz w:val="28"/>
          <w:szCs w:val="28"/>
          <w:lang w:val="kk-KZ" w:eastAsia="en-US"/>
        </w:rPr>
        <w:t>; судың булануының жасырын жылуы r =2,26·106, Дж/кг.</w:t>
      </w:r>
      <w:r w:rsidR="00246E5A">
        <w:rPr>
          <w:rFonts w:eastAsiaTheme="minorHAnsi"/>
          <w:sz w:val="28"/>
          <w:szCs w:val="28"/>
          <w:lang w:val="kk-KZ" w:eastAsia="en-US"/>
        </w:rPr>
        <w:t xml:space="preserve"> Ж</w:t>
      </w:r>
      <w:r w:rsidR="00644EB1" w:rsidRPr="00644EB1">
        <w:rPr>
          <w:rFonts w:eastAsiaTheme="minorHAnsi"/>
          <w:sz w:val="28"/>
          <w:szCs w:val="28"/>
          <w:lang w:val="kk-KZ" w:eastAsia="en-US"/>
        </w:rPr>
        <w:t>ұмыста  осы жылу параметрлерінде көмірдің өздігінен жануының инкубациялық кезеңі бірнеше күннен бірнеше айға дейін болуы мүмкін екендігі көрсетілген.</w:t>
      </w:r>
    </w:p>
    <w:p w14:paraId="4C5C9770" w14:textId="77777777" w:rsidR="00644EB1" w:rsidRPr="00644EB1" w:rsidRDefault="00644EB1" w:rsidP="00D85C7B">
      <w:pPr>
        <w:autoSpaceDE w:val="0"/>
        <w:autoSpaceDN w:val="0"/>
        <w:adjustRightInd w:val="0"/>
        <w:jc w:val="both"/>
        <w:rPr>
          <w:rFonts w:eastAsiaTheme="minorHAnsi"/>
          <w:sz w:val="28"/>
          <w:szCs w:val="28"/>
          <w:lang w:val="kk-KZ" w:eastAsia="en-US"/>
        </w:rPr>
      </w:pPr>
    </w:p>
    <w:p w14:paraId="1B72A325" w14:textId="0FDA4766" w:rsidR="000C14C1" w:rsidRPr="000C14C1" w:rsidRDefault="00330AE7" w:rsidP="00D85C7B">
      <w:pPr>
        <w:autoSpaceDE w:val="0"/>
        <w:autoSpaceDN w:val="0"/>
        <w:adjustRightInd w:val="0"/>
        <w:jc w:val="both"/>
        <w:rPr>
          <w:rFonts w:eastAsia="TimesNewRoman"/>
          <w:b/>
          <w:sz w:val="28"/>
          <w:szCs w:val="28"/>
          <w:lang w:val="kk-KZ" w:eastAsia="en-US"/>
        </w:rPr>
      </w:pPr>
      <w:r w:rsidRPr="000C14C1">
        <w:rPr>
          <w:rFonts w:eastAsia="TimesNewRoman"/>
          <w:b/>
          <w:sz w:val="28"/>
          <w:szCs w:val="28"/>
          <w:lang w:val="kk-KZ" w:eastAsia="en-US"/>
        </w:rPr>
        <w:t xml:space="preserve">2.4.1 </w:t>
      </w:r>
      <w:r w:rsidR="000C14C1" w:rsidRPr="000C14C1">
        <w:rPr>
          <w:rFonts w:eastAsia="TimesNewRoman"/>
          <w:b/>
          <w:sz w:val="28"/>
          <w:szCs w:val="28"/>
          <w:lang w:val="kk-KZ" w:eastAsia="en-US"/>
        </w:rPr>
        <w:t>Квази</w:t>
      </w:r>
      <w:r w:rsidR="00246E5A">
        <w:rPr>
          <w:rFonts w:eastAsia="TimesNewRoman"/>
          <w:b/>
          <w:sz w:val="28"/>
          <w:szCs w:val="28"/>
          <w:lang w:val="kk-KZ" w:eastAsia="en-US"/>
        </w:rPr>
        <w:t>аналог</w:t>
      </w:r>
      <w:r w:rsidR="000C14C1" w:rsidRPr="000C14C1">
        <w:rPr>
          <w:rFonts w:eastAsia="TimesNewRoman"/>
          <w:b/>
          <w:sz w:val="28"/>
          <w:szCs w:val="28"/>
          <w:lang w:val="kk-KZ" w:eastAsia="en-US"/>
        </w:rPr>
        <w:t xml:space="preserve"> негізінде көмір шоғыры көлемінде </w:t>
      </w:r>
      <w:r w:rsidR="00246E5A">
        <w:rPr>
          <w:rFonts w:eastAsia="TimesNewRoman"/>
          <w:b/>
          <w:sz w:val="28"/>
          <w:szCs w:val="28"/>
          <w:lang w:val="kk-KZ" w:eastAsia="en-US"/>
        </w:rPr>
        <w:t>өздігінен</w:t>
      </w:r>
      <w:r w:rsidR="000C14C1" w:rsidRPr="000C14C1">
        <w:rPr>
          <w:rFonts w:eastAsia="TimesNewRoman"/>
          <w:b/>
          <w:sz w:val="28"/>
          <w:szCs w:val="28"/>
          <w:lang w:val="kk-KZ" w:eastAsia="en-US"/>
        </w:rPr>
        <w:t xml:space="preserve"> қызу температурасының таралуын модельдеу.</w:t>
      </w:r>
    </w:p>
    <w:p w14:paraId="614EA94B" w14:textId="77777777" w:rsidR="00330AE7" w:rsidRPr="00791079" w:rsidRDefault="00330AE7" w:rsidP="00D85C7B">
      <w:pPr>
        <w:autoSpaceDE w:val="0"/>
        <w:autoSpaceDN w:val="0"/>
        <w:adjustRightInd w:val="0"/>
        <w:jc w:val="both"/>
        <w:rPr>
          <w:rFonts w:eastAsia="TimesNewRoman"/>
          <w:b/>
          <w:sz w:val="28"/>
          <w:szCs w:val="28"/>
          <w:lang w:val="kk-KZ" w:eastAsia="en-US"/>
        </w:rPr>
      </w:pPr>
    </w:p>
    <w:p w14:paraId="3DF32DB7" w14:textId="43F1DEAF" w:rsidR="00220DDF" w:rsidRPr="00220DDF" w:rsidRDefault="00330AE7" w:rsidP="00220DDF">
      <w:pPr>
        <w:autoSpaceDE w:val="0"/>
        <w:autoSpaceDN w:val="0"/>
        <w:adjustRightInd w:val="0"/>
        <w:jc w:val="both"/>
        <w:rPr>
          <w:rFonts w:eastAsia="TimesNewRoman"/>
          <w:sz w:val="28"/>
          <w:szCs w:val="28"/>
          <w:lang w:val="kk-KZ" w:eastAsia="en-US"/>
        </w:rPr>
      </w:pPr>
      <w:r w:rsidRPr="00791079">
        <w:rPr>
          <w:rFonts w:eastAsia="TimesNewRoman"/>
          <w:sz w:val="28"/>
          <w:szCs w:val="28"/>
          <w:lang w:val="kk-KZ" w:eastAsia="en-US"/>
        </w:rPr>
        <w:t xml:space="preserve">        </w:t>
      </w:r>
      <w:r w:rsidR="00220DDF" w:rsidRPr="00220DDF">
        <w:rPr>
          <w:rFonts w:eastAsia="TimesNewRoman"/>
          <w:sz w:val="28"/>
          <w:szCs w:val="28"/>
          <w:lang w:val="kk-KZ" w:eastAsia="en-US"/>
        </w:rPr>
        <w:t>Жерасты шахталары жағдайында көмірдің өздігінен тұтану ошақтарының алдын алудың және жоюдың тиімді тәсілдерін әзірлеу мақсатында зерттеулер кезінде өздігінен қызу процесінен басқа, жергілікті ошақтан көмір шоғырының бүкіл көлемі бойынша температураның таралуын білу қажет. Бұл кен алу учаскелерінің оқшауланған қазылған кеңістіктерінде қалдырылған көмір үйінділерінде эндогендік өрттерді анықтау, алдын алу және жою жөніндегі арнайы шараларды әзірлеу кезінде ерекше маңызды.</w:t>
      </w:r>
    </w:p>
    <w:p w14:paraId="1BEC3C5A" w14:textId="23FE4F92" w:rsidR="00220DDF" w:rsidRPr="00220DDF" w:rsidRDefault="00220DDF" w:rsidP="00220DDF">
      <w:pPr>
        <w:autoSpaceDE w:val="0"/>
        <w:autoSpaceDN w:val="0"/>
        <w:adjustRightInd w:val="0"/>
        <w:jc w:val="both"/>
        <w:rPr>
          <w:rFonts w:eastAsia="TimesNewRoman"/>
          <w:sz w:val="28"/>
          <w:szCs w:val="28"/>
          <w:lang w:val="kk-KZ" w:eastAsia="en-US"/>
        </w:rPr>
      </w:pPr>
      <w:r w:rsidRPr="00220DDF">
        <w:rPr>
          <w:rFonts w:eastAsia="TimesNewRoman"/>
          <w:sz w:val="28"/>
          <w:szCs w:val="28"/>
          <w:lang w:val="kk-KZ" w:eastAsia="en-US"/>
        </w:rPr>
        <w:t xml:space="preserve">         Алғаш рет </w:t>
      </w:r>
      <w:r w:rsidR="00246E5A">
        <w:rPr>
          <w:rFonts w:eastAsia="TimesNewRoman"/>
          <w:sz w:val="28"/>
          <w:szCs w:val="28"/>
          <w:lang w:val="kk-KZ" w:eastAsia="en-US"/>
        </w:rPr>
        <w:t>өздігінен</w:t>
      </w:r>
      <w:r w:rsidRPr="00220DDF">
        <w:rPr>
          <w:rFonts w:eastAsia="TimesNewRoman"/>
          <w:sz w:val="28"/>
          <w:szCs w:val="28"/>
          <w:lang w:val="kk-KZ" w:eastAsia="en-US"/>
        </w:rPr>
        <w:t xml:space="preserve"> қызу нәтижесінде </w:t>
      </w:r>
      <w:r w:rsidR="00246E5A">
        <w:rPr>
          <w:rFonts w:eastAsia="TimesNewRoman"/>
          <w:sz w:val="28"/>
          <w:szCs w:val="28"/>
          <w:lang w:val="kk-KZ" w:eastAsia="en-US"/>
        </w:rPr>
        <w:t xml:space="preserve">құлаған </w:t>
      </w:r>
      <w:r w:rsidRPr="00220DDF">
        <w:rPr>
          <w:rFonts w:eastAsia="TimesNewRoman"/>
          <w:sz w:val="28"/>
          <w:szCs w:val="28"/>
          <w:lang w:val="kk-KZ" w:eastAsia="en-US"/>
        </w:rPr>
        <w:t xml:space="preserve">көмірдің кесек-кеуекті жинақталуы көлемінде жылу өрісін бөлу міндеті т. ғ. д. </w:t>
      </w:r>
      <w:r w:rsidR="00FB45DE">
        <w:rPr>
          <w:rFonts w:eastAsia="TimesNewRoman"/>
          <w:sz w:val="28"/>
          <w:szCs w:val="28"/>
          <w:lang w:val="kk-KZ" w:eastAsia="en-US"/>
        </w:rPr>
        <w:t>А</w:t>
      </w:r>
      <w:r w:rsidRPr="00220DDF">
        <w:rPr>
          <w:rFonts w:eastAsia="TimesNewRoman"/>
          <w:sz w:val="28"/>
          <w:szCs w:val="28"/>
          <w:lang w:val="kk-KZ" w:eastAsia="en-US"/>
        </w:rPr>
        <w:t xml:space="preserve">. </w:t>
      </w:r>
      <w:r w:rsidR="00FB45DE">
        <w:rPr>
          <w:rFonts w:eastAsia="TimesNewRoman"/>
          <w:sz w:val="28"/>
          <w:szCs w:val="28"/>
          <w:lang w:val="kk-KZ" w:eastAsia="en-US"/>
        </w:rPr>
        <w:t>М</w:t>
      </w:r>
      <w:r w:rsidRPr="00220DDF">
        <w:rPr>
          <w:rFonts w:eastAsia="TimesNewRoman"/>
          <w:sz w:val="28"/>
          <w:szCs w:val="28"/>
          <w:lang w:val="kk-KZ" w:eastAsia="en-US"/>
        </w:rPr>
        <w:t>. Чеховскийдің жетекшілігімен ВНИИГД Қарағанды бөлімінің ғалымдар тобының зерттеу жұмыстары аясында [6</w:t>
      </w:r>
      <w:r w:rsidR="00BC457D">
        <w:rPr>
          <w:rFonts w:eastAsia="TimesNewRoman"/>
          <w:sz w:val="28"/>
          <w:szCs w:val="28"/>
          <w:lang w:val="kk-KZ" w:eastAsia="en-US"/>
        </w:rPr>
        <w:t>9</w:t>
      </w:r>
      <w:r w:rsidRPr="00220DDF">
        <w:rPr>
          <w:rFonts w:eastAsia="TimesNewRoman"/>
          <w:sz w:val="28"/>
          <w:szCs w:val="28"/>
          <w:lang w:val="kk-KZ" w:eastAsia="en-US"/>
        </w:rPr>
        <w:t xml:space="preserve">, </w:t>
      </w:r>
      <w:r w:rsidR="00BC457D">
        <w:rPr>
          <w:rFonts w:eastAsia="TimesNewRoman"/>
          <w:sz w:val="28"/>
          <w:szCs w:val="28"/>
          <w:lang w:val="kk-KZ" w:eastAsia="en-US"/>
        </w:rPr>
        <w:t>70-73</w:t>
      </w:r>
      <w:r w:rsidRPr="00220DDF">
        <w:rPr>
          <w:rFonts w:eastAsia="TimesNewRoman"/>
          <w:sz w:val="28"/>
          <w:szCs w:val="28"/>
          <w:lang w:val="kk-KZ" w:eastAsia="en-US"/>
        </w:rPr>
        <w:t>] жұмыстарда шешілді.</w:t>
      </w:r>
    </w:p>
    <w:p w14:paraId="3941AB4C" w14:textId="4A34D1F4" w:rsidR="000B7A75" w:rsidRPr="00220DDF" w:rsidRDefault="007C434C" w:rsidP="00D85C7B">
      <w:pPr>
        <w:autoSpaceDE w:val="0"/>
        <w:autoSpaceDN w:val="0"/>
        <w:adjustRightInd w:val="0"/>
        <w:jc w:val="both"/>
        <w:rPr>
          <w:rFonts w:eastAsia="TimesNewRoman"/>
          <w:sz w:val="28"/>
          <w:szCs w:val="28"/>
          <w:lang w:val="kk-KZ" w:eastAsia="en-US"/>
        </w:rPr>
      </w:pPr>
      <w:r w:rsidRPr="00220DDF">
        <w:rPr>
          <w:rFonts w:eastAsia="TimesNewRoman"/>
          <w:sz w:val="28"/>
          <w:szCs w:val="28"/>
          <w:lang w:val="kk-KZ" w:eastAsia="en-US"/>
        </w:rPr>
        <w:t xml:space="preserve">        </w:t>
      </w:r>
      <w:r w:rsidR="00595BC8" w:rsidRPr="00595BC8">
        <w:rPr>
          <w:rFonts w:eastAsia="TimesNewRoman"/>
          <w:sz w:val="28"/>
          <w:szCs w:val="28"/>
          <w:lang w:val="kk-KZ" w:eastAsia="en-US"/>
        </w:rPr>
        <w:t xml:space="preserve">Мәселені шешу әдісі </w:t>
      </w:r>
      <w:r w:rsidR="00595BC8">
        <w:rPr>
          <w:rFonts w:eastAsia="TimesNewRoman"/>
          <w:sz w:val="28"/>
          <w:szCs w:val="28"/>
          <w:lang w:val="kk-KZ" w:eastAsia="en-US"/>
        </w:rPr>
        <w:t>қазылған</w:t>
      </w:r>
      <w:r w:rsidR="00595BC8" w:rsidRPr="00595BC8">
        <w:rPr>
          <w:rFonts w:eastAsia="TimesNewRoman"/>
          <w:sz w:val="28"/>
          <w:szCs w:val="28"/>
          <w:lang w:val="kk-KZ" w:eastAsia="en-US"/>
        </w:rPr>
        <w:t xml:space="preserve"> </w:t>
      </w:r>
      <w:r w:rsidR="00595BC8" w:rsidRPr="003A67B1">
        <w:rPr>
          <w:rFonts w:eastAsia="TimesNewRoman"/>
          <w:sz w:val="28"/>
          <w:szCs w:val="28"/>
          <w:lang w:val="kk-KZ" w:eastAsia="en-US"/>
        </w:rPr>
        <w:t>кеңістіктегі көмір-</w:t>
      </w:r>
      <w:r w:rsidR="00D022FD" w:rsidRPr="003A67B1">
        <w:rPr>
          <w:rFonts w:eastAsia="TimesNewRoman"/>
          <w:sz w:val="28"/>
          <w:szCs w:val="28"/>
          <w:lang w:val="kk-KZ" w:eastAsia="en-US"/>
        </w:rPr>
        <w:t>жыныс</w:t>
      </w:r>
      <w:r w:rsidR="00595BC8" w:rsidRPr="003A67B1">
        <w:rPr>
          <w:rFonts w:eastAsia="TimesNewRoman"/>
          <w:sz w:val="28"/>
          <w:szCs w:val="28"/>
          <w:lang w:val="kk-KZ" w:eastAsia="en-US"/>
        </w:rPr>
        <w:t xml:space="preserve"> массасының кесек кеуекті ортасының көлемін таралуы болатын қарапайым көлемдерден </w:t>
      </w:r>
      <w:r w:rsidR="00595BC8" w:rsidRPr="00595BC8">
        <w:rPr>
          <w:rFonts w:eastAsia="TimesNewRoman"/>
          <w:sz w:val="28"/>
          <w:szCs w:val="28"/>
          <w:lang w:val="kk-KZ" w:eastAsia="en-US"/>
        </w:rPr>
        <w:t>тұратын тордың квази-аналог</w:t>
      </w:r>
      <w:r w:rsidR="00595BC8">
        <w:rPr>
          <w:rFonts w:eastAsia="TimesNewRoman"/>
          <w:sz w:val="28"/>
          <w:szCs w:val="28"/>
          <w:lang w:val="kk-KZ" w:eastAsia="en-US"/>
        </w:rPr>
        <w:t>ы түрінде көрсетуге негізделген, өздігінен қыз</w:t>
      </w:r>
      <w:r w:rsidR="00595BC8" w:rsidRPr="00595BC8">
        <w:rPr>
          <w:rFonts w:eastAsia="TimesNewRoman"/>
          <w:sz w:val="28"/>
          <w:szCs w:val="28"/>
          <w:lang w:val="kk-KZ" w:eastAsia="en-US"/>
        </w:rPr>
        <w:t xml:space="preserve">у процесінің пайда болуы мен дамуы нәтижесінде желдетуден ауаның ағып </w:t>
      </w:r>
      <w:r w:rsidR="00595BC8" w:rsidRPr="00595BC8">
        <w:rPr>
          <w:rFonts w:eastAsia="TimesNewRoman"/>
          <w:sz w:val="28"/>
          <w:szCs w:val="28"/>
          <w:lang w:val="kk-KZ" w:eastAsia="en-US"/>
        </w:rPr>
        <w:lastRenderedPageBreak/>
        <w:t xml:space="preserve">кетуі </w:t>
      </w:r>
      <w:r w:rsidR="00595BC8">
        <w:rPr>
          <w:rFonts w:eastAsia="TimesNewRoman"/>
          <w:sz w:val="28"/>
          <w:szCs w:val="28"/>
          <w:lang w:val="kk-KZ" w:eastAsia="en-US"/>
        </w:rPr>
        <w:t>және жылу ағындары пайда болады</w:t>
      </w:r>
      <w:r w:rsidR="00220DDF">
        <w:rPr>
          <w:rFonts w:eastAsia="TimesNewRoman"/>
          <w:sz w:val="28"/>
          <w:szCs w:val="28"/>
          <w:lang w:val="kk-KZ" w:eastAsia="en-US"/>
        </w:rPr>
        <w:t xml:space="preserve"> </w:t>
      </w:r>
      <w:r w:rsidR="00880F17" w:rsidRPr="00220DDF">
        <w:rPr>
          <w:rFonts w:eastAsia="TimesNewRoman"/>
          <w:sz w:val="28"/>
          <w:szCs w:val="28"/>
          <w:lang w:val="kk-KZ" w:eastAsia="en-US"/>
        </w:rPr>
        <w:t>(2.2</w:t>
      </w:r>
      <w:r w:rsidR="00595BC8">
        <w:rPr>
          <w:rFonts w:eastAsia="TimesNewRoman"/>
          <w:sz w:val="28"/>
          <w:szCs w:val="28"/>
          <w:lang w:val="kk-KZ" w:eastAsia="en-US"/>
        </w:rPr>
        <w:t>-сурет</w:t>
      </w:r>
      <w:r w:rsidR="00880F17" w:rsidRPr="00220DDF">
        <w:rPr>
          <w:rFonts w:eastAsia="TimesNewRoman"/>
          <w:sz w:val="28"/>
          <w:szCs w:val="28"/>
          <w:lang w:val="kk-KZ" w:eastAsia="en-US"/>
        </w:rPr>
        <w:t>)</w:t>
      </w:r>
      <w:r w:rsidR="002D5A00" w:rsidRPr="00220DDF">
        <w:rPr>
          <w:rFonts w:eastAsia="TimesNewRoman"/>
          <w:sz w:val="28"/>
          <w:szCs w:val="28"/>
          <w:lang w:val="kk-KZ" w:eastAsia="en-US"/>
        </w:rPr>
        <w:t>.</w:t>
      </w:r>
      <w:r w:rsidR="00880F17" w:rsidRPr="00220DDF">
        <w:rPr>
          <w:rFonts w:eastAsia="TimesNewRoman"/>
          <w:sz w:val="28"/>
          <w:szCs w:val="28"/>
          <w:lang w:val="kk-KZ" w:eastAsia="en-US"/>
        </w:rPr>
        <w:t xml:space="preserve"> </w:t>
      </w:r>
      <w:r w:rsidR="000B7A75">
        <w:rPr>
          <w:noProof/>
          <w:sz w:val="28"/>
          <w:szCs w:val="28"/>
        </w:rPr>
        <w:drawing>
          <wp:inline distT="0" distB="0" distL="0" distR="0" wp14:anchorId="43164A9D" wp14:editId="493953BC">
            <wp:extent cx="6200775" cy="2752725"/>
            <wp:effectExtent l="0" t="0" r="9525" b="9525"/>
            <wp:docPr id="6" name="Рисунок 6" descr="объёмная схема X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ъёмная схема XY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775" cy="2752725"/>
                    </a:xfrm>
                    <a:prstGeom prst="rect">
                      <a:avLst/>
                    </a:prstGeom>
                    <a:noFill/>
                    <a:ln>
                      <a:noFill/>
                    </a:ln>
                  </pic:spPr>
                </pic:pic>
              </a:graphicData>
            </a:graphic>
          </wp:inline>
        </w:drawing>
      </w:r>
    </w:p>
    <w:p w14:paraId="27555269" w14:textId="77777777" w:rsidR="000B7A75" w:rsidRPr="00220DDF" w:rsidRDefault="000B7A75" w:rsidP="00D85C7B">
      <w:pPr>
        <w:autoSpaceDE w:val="0"/>
        <w:autoSpaceDN w:val="0"/>
        <w:adjustRightInd w:val="0"/>
        <w:jc w:val="both"/>
        <w:rPr>
          <w:rFonts w:eastAsia="TimesNewRoman"/>
          <w:sz w:val="28"/>
          <w:szCs w:val="28"/>
          <w:lang w:val="kk-KZ" w:eastAsia="en-US"/>
        </w:rPr>
      </w:pPr>
    </w:p>
    <w:p w14:paraId="7DF7B54D" w14:textId="213AA720" w:rsidR="007D0B51" w:rsidRDefault="007D0B51" w:rsidP="00D71297">
      <w:pPr>
        <w:jc w:val="both"/>
        <w:rPr>
          <w:rFonts w:eastAsia="TimesNewRoman"/>
          <w:sz w:val="28"/>
          <w:szCs w:val="28"/>
          <w:lang w:val="kk-KZ" w:eastAsia="en-US"/>
        </w:rPr>
      </w:pPr>
      <w:r w:rsidRPr="007D0B51">
        <w:rPr>
          <w:rFonts w:eastAsia="TimesNewRoman"/>
          <w:sz w:val="28"/>
          <w:szCs w:val="28"/>
          <w:lang w:val="kk-KZ" w:eastAsia="en-US"/>
        </w:rPr>
        <w:t xml:space="preserve">2.2-сурет </w:t>
      </w:r>
      <w:r w:rsidR="0061265E">
        <w:rPr>
          <w:rFonts w:eastAsia="TimesNewRoman"/>
          <w:sz w:val="28"/>
          <w:szCs w:val="28"/>
          <w:lang w:val="kk-KZ" w:eastAsia="en-US"/>
        </w:rPr>
        <w:t>–</w:t>
      </w:r>
      <w:r w:rsidRPr="007D0B51">
        <w:rPr>
          <w:rFonts w:eastAsia="TimesNewRoman"/>
          <w:sz w:val="28"/>
          <w:szCs w:val="28"/>
          <w:lang w:val="kk-KZ" w:eastAsia="en-US"/>
        </w:rPr>
        <w:t xml:space="preserve"> </w:t>
      </w:r>
      <w:r w:rsidR="0061265E">
        <w:rPr>
          <w:rFonts w:eastAsia="TimesNewRoman"/>
          <w:sz w:val="28"/>
          <w:szCs w:val="28"/>
          <w:lang w:val="kk-KZ" w:eastAsia="en-US"/>
        </w:rPr>
        <w:t xml:space="preserve">Қазылған </w:t>
      </w:r>
      <w:r w:rsidRPr="007D0B51">
        <w:rPr>
          <w:rFonts w:eastAsia="TimesNewRoman"/>
          <w:sz w:val="28"/>
          <w:szCs w:val="28"/>
          <w:lang w:val="kk-KZ" w:eastAsia="en-US"/>
        </w:rPr>
        <w:t>кеңістіктегі көмір шоғырының көлемді аэро-термодинамикалық моделінің квазианалогының есептік с</w:t>
      </w:r>
      <w:r w:rsidR="00C32A35">
        <w:rPr>
          <w:rFonts w:eastAsia="TimesNewRoman"/>
          <w:sz w:val="28"/>
          <w:szCs w:val="28"/>
          <w:lang w:val="kk-KZ" w:eastAsia="en-US"/>
        </w:rPr>
        <w:t>ызбасы</w:t>
      </w:r>
    </w:p>
    <w:p w14:paraId="35CBF4F8" w14:textId="71A9E673" w:rsidR="007D0B51" w:rsidRDefault="007D0B51" w:rsidP="00880F17">
      <w:pPr>
        <w:ind w:firstLine="709"/>
        <w:jc w:val="both"/>
        <w:rPr>
          <w:sz w:val="28"/>
          <w:szCs w:val="28"/>
          <w:lang w:val="kk-KZ"/>
        </w:rPr>
      </w:pPr>
      <w:r w:rsidRPr="007D0B51">
        <w:rPr>
          <w:sz w:val="28"/>
          <w:szCs w:val="28"/>
          <w:lang w:val="kk-KZ"/>
        </w:rPr>
        <w:t xml:space="preserve">Есептік схемада </w:t>
      </w:r>
      <w:r w:rsidR="0061265E">
        <w:rPr>
          <w:sz w:val="28"/>
          <w:szCs w:val="28"/>
          <w:lang w:val="kk-KZ"/>
        </w:rPr>
        <w:t>Х</w:t>
      </w:r>
      <w:r w:rsidRPr="007D0B51">
        <w:rPr>
          <w:sz w:val="28"/>
          <w:szCs w:val="28"/>
          <w:lang w:val="kk-KZ"/>
        </w:rPr>
        <w:t xml:space="preserve"> осі тазарту кенжарының сызығы бойымен, У осі кенжардан кеңістікке терең, Z осі тиісінше тігінен жоғары бағытталған. Тау – кен геологиялық және тау-кен техникалық факторларды, кен алу учаскелерін (әсіресе желдету жүйесін) дайындау мен қазудың технологиялық параметрлерін ескере отырып, (2.19) - (2.23) теңдеулер бойынша кесекті-кеуекті ортаның квазимодель негізінде қазылған кеңістікте қалған көмір шоғыры көлемінде температураның таралу алаңы есептеледі. Есептеу нәтижелері модельдеу аяқталуының соңына көмір-жыныс массасының температурасы қойылған тік бұрышты ұяшықтарға бөлінген жазықтық түрінде беріледі</w:t>
      </w:r>
      <w:r w:rsidR="000F50D1" w:rsidRPr="000F50D1">
        <w:rPr>
          <w:sz w:val="28"/>
          <w:szCs w:val="28"/>
          <w:lang w:val="kk-KZ"/>
        </w:rPr>
        <w:t>[</w:t>
      </w:r>
      <w:r w:rsidR="00BC457D">
        <w:rPr>
          <w:sz w:val="28"/>
          <w:szCs w:val="28"/>
          <w:lang w:val="kk-KZ"/>
        </w:rPr>
        <w:t>74-76</w:t>
      </w:r>
      <w:r w:rsidR="000F50D1" w:rsidRPr="000F50D1">
        <w:rPr>
          <w:sz w:val="28"/>
          <w:szCs w:val="28"/>
          <w:lang w:val="kk-KZ"/>
        </w:rPr>
        <w:t>]</w:t>
      </w:r>
      <w:r w:rsidRPr="007D0B51">
        <w:rPr>
          <w:sz w:val="28"/>
          <w:szCs w:val="28"/>
          <w:lang w:val="kk-KZ"/>
        </w:rPr>
        <w:t xml:space="preserve"> (2.1-кесте).</w:t>
      </w:r>
    </w:p>
    <w:p w14:paraId="27E8E6AD" w14:textId="77777777" w:rsidR="002E1BD0" w:rsidRPr="00791079" w:rsidRDefault="002E1BD0" w:rsidP="002E1BD0">
      <w:pPr>
        <w:jc w:val="both"/>
        <w:rPr>
          <w:rFonts w:eastAsia="TimesNewRoman"/>
          <w:sz w:val="28"/>
          <w:szCs w:val="28"/>
          <w:lang w:val="kk-KZ" w:eastAsia="en-US"/>
        </w:rPr>
      </w:pPr>
    </w:p>
    <w:p w14:paraId="246B0E66" w14:textId="01040F0D" w:rsidR="007D0B51" w:rsidRDefault="007D0B51" w:rsidP="002E1BD0">
      <w:pPr>
        <w:jc w:val="both"/>
        <w:rPr>
          <w:rFonts w:eastAsia="TimesNewRoman"/>
          <w:sz w:val="28"/>
          <w:szCs w:val="28"/>
          <w:lang w:val="kk-KZ" w:eastAsia="en-US"/>
        </w:rPr>
      </w:pPr>
      <w:r w:rsidRPr="007D0B51">
        <w:rPr>
          <w:rFonts w:eastAsia="TimesNewRoman"/>
          <w:sz w:val="28"/>
          <w:szCs w:val="28"/>
          <w:lang w:val="kk-KZ" w:eastAsia="en-US"/>
        </w:rPr>
        <w:t>2.1-кесте</w:t>
      </w:r>
      <w:r w:rsidR="00D851E5">
        <w:rPr>
          <w:rFonts w:eastAsia="TimesNewRoman"/>
          <w:sz w:val="28"/>
          <w:szCs w:val="28"/>
          <w:lang w:val="kk-KZ" w:eastAsia="en-US"/>
        </w:rPr>
        <w:t xml:space="preserve"> – Қазылған </w:t>
      </w:r>
      <w:r w:rsidRPr="007D0B51">
        <w:rPr>
          <w:rFonts w:eastAsia="TimesNewRoman"/>
          <w:sz w:val="28"/>
          <w:szCs w:val="28"/>
          <w:lang w:val="kk-KZ" w:eastAsia="en-US"/>
        </w:rPr>
        <w:t>кеңістіктегі температураны есептеу нәтижелері</w:t>
      </w:r>
    </w:p>
    <w:p w14:paraId="35E52C08" w14:textId="35A316CA" w:rsidR="00D851E5" w:rsidRDefault="00D851E5" w:rsidP="002E1BD0">
      <w:pPr>
        <w:ind w:firstLine="709"/>
        <w:jc w:val="both"/>
        <w:rPr>
          <w:rFonts w:eastAsia="TimesNewRoman"/>
          <w:lang w:val="kk-KZ" w:eastAsia="en-US"/>
        </w:rPr>
      </w:pPr>
      <w:r>
        <w:rPr>
          <w:rFonts w:eastAsia="TimesNewRoman"/>
          <w:lang w:val="kk-KZ" w:eastAsia="en-US"/>
        </w:rPr>
        <w:t xml:space="preserve">Қазылған </w:t>
      </w:r>
      <w:r w:rsidRPr="00D851E5">
        <w:rPr>
          <w:rFonts w:eastAsia="TimesNewRoman"/>
          <w:lang w:val="kk-KZ" w:eastAsia="en-US"/>
        </w:rPr>
        <w:t>кеңістіктегі температуралық өрістің таралуы</w:t>
      </w:r>
    </w:p>
    <w:p w14:paraId="1D28EAC8" w14:textId="77777777" w:rsidR="002E1BD0" w:rsidRPr="00D851E5" w:rsidRDefault="002E1BD0" w:rsidP="002E1BD0">
      <w:pPr>
        <w:ind w:firstLine="709"/>
        <w:jc w:val="both"/>
        <w:rPr>
          <w:rFonts w:eastAsia="TimesNewRoman"/>
          <w:lang w:val="kk-KZ" w:eastAsia="en-US"/>
        </w:rPr>
      </w:pPr>
      <w:r w:rsidRPr="00D851E5">
        <w:rPr>
          <w:rFonts w:eastAsia="TimesNewRoman"/>
          <w:lang w:val="kk-KZ" w:eastAsia="en-US"/>
        </w:rPr>
        <w:t>--------------------------------------------------------------------------------------------------------</w:t>
      </w:r>
    </w:p>
    <w:p w14:paraId="45C3BC25" w14:textId="4E92D1CE" w:rsidR="002E1BD0" w:rsidRPr="00D851E5" w:rsidRDefault="002E1BD0" w:rsidP="002E1BD0">
      <w:pPr>
        <w:ind w:firstLine="709"/>
        <w:jc w:val="both"/>
        <w:rPr>
          <w:rFonts w:eastAsia="TimesNewRoman"/>
          <w:lang w:val="kk-KZ" w:eastAsia="en-US"/>
        </w:rPr>
      </w:pPr>
      <w:r w:rsidRPr="00D851E5">
        <w:rPr>
          <w:rFonts w:eastAsia="TimesNewRoman"/>
          <w:lang w:val="kk-KZ" w:eastAsia="en-US"/>
        </w:rPr>
        <w:t xml:space="preserve">Вглубь I           </w:t>
      </w:r>
      <w:r w:rsidR="00D851E5" w:rsidRPr="00D851E5">
        <w:rPr>
          <w:rFonts w:eastAsia="TimesNewRoman"/>
          <w:lang w:val="kk-KZ" w:eastAsia="en-US"/>
        </w:rPr>
        <w:t>ауа беретін қазбадан лаваның ұзындығы бойынша</w:t>
      </w:r>
      <w:r w:rsidRPr="00D851E5">
        <w:rPr>
          <w:rFonts w:eastAsia="TimesNewRoman"/>
          <w:lang w:val="kk-KZ" w:eastAsia="en-US"/>
        </w:rPr>
        <w:t>,</w:t>
      </w:r>
      <w:r w:rsidR="00D71297" w:rsidRPr="00D851E5">
        <w:rPr>
          <w:rFonts w:eastAsia="TimesNewRoman"/>
          <w:lang w:val="kk-KZ" w:eastAsia="en-US"/>
        </w:rPr>
        <w:t xml:space="preserve"> </w:t>
      </w:r>
      <w:r w:rsidRPr="00D851E5">
        <w:rPr>
          <w:rFonts w:eastAsia="TimesNewRoman"/>
          <w:lang w:val="kk-KZ" w:eastAsia="en-US"/>
        </w:rPr>
        <w:t xml:space="preserve">м            </w:t>
      </w:r>
    </w:p>
    <w:p w14:paraId="0115A7D8"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выемочI----------------------------------------------------------------------------------------------</w:t>
      </w:r>
    </w:p>
    <w:p w14:paraId="36D4B920"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 xml:space="preserve">столба  </w:t>
      </w:r>
      <w:r w:rsidRPr="005A67A9">
        <w:rPr>
          <w:rFonts w:eastAsia="TimesNewRoman"/>
          <w:sz w:val="22"/>
          <w:szCs w:val="22"/>
          <w:lang w:val="kk-KZ" w:eastAsia="en-US"/>
        </w:rPr>
        <w:t>I  0.0   20.0   40.0   60.0   80.0  100.0  120.0  140.0  160.0  180.0  200.0  220.0</w:t>
      </w:r>
      <w:r w:rsidRPr="005A67A9">
        <w:rPr>
          <w:rFonts w:eastAsia="TimesNewRoman"/>
          <w:lang w:val="kk-KZ" w:eastAsia="en-US"/>
        </w:rPr>
        <w:t xml:space="preserve">  </w:t>
      </w:r>
    </w:p>
    <w:p w14:paraId="19CEC82F"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w:t>
      </w:r>
    </w:p>
    <w:p w14:paraId="2CE283EC"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 xml:space="preserve">   0.0       45.7   45.7   45.7   45.7   45.6   45.6     45.6    45.5    45.5    45.3    44.9   43.6</w:t>
      </w:r>
    </w:p>
    <w:p w14:paraId="08EBCE34"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 xml:space="preserve">  50.0      45.7   45.7   45.7   45.7   45.6   45.6     45.5    45.3    45.2    45.1    44.7   43.5</w:t>
      </w:r>
    </w:p>
    <w:p w14:paraId="59524FB8"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 xml:space="preserve"> 100.0     45.7   45.7   45.7   45.6   45.6   45.5     45.1    44.8    44.8    44.8    44.5   43.5</w:t>
      </w:r>
    </w:p>
    <w:p w14:paraId="45C933D7"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 xml:space="preserve"> 150.0     45.7   45.6   45.6   45.5   45.4   45.2     44.1    43.7    44.1    44.4    44.1   43.3</w:t>
      </w:r>
    </w:p>
    <w:p w14:paraId="52D68B75"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 xml:space="preserve"> 200.0     45.6   45.3   45.2   45.0   44.7   43.9     41.5    41.7    43.4    44.2    43.8   42.9</w:t>
      </w:r>
    </w:p>
    <w:p w14:paraId="0BB0E4DE"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 xml:space="preserve"> 250.0     45.2   44.5   44.2   43.5   42.2   39.1     36.5     39.5   42.7    43.7    43.8   42.8</w:t>
      </w:r>
    </w:p>
    <w:p w14:paraId="1C48D891"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 xml:space="preserve"> 300.0     44.3   42.2   40.8   38.3   34.3   27.8     32.5    38.4    41.8    43.0    43.1   42.7</w:t>
      </w:r>
    </w:p>
    <w:p w14:paraId="31A8E3D4"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 xml:space="preserve"> 350.0     42.1   36.5   32.5   27.6   22.7   26.5     33.2    38.3    41.6     42.7   42.5   42.1</w:t>
      </w:r>
    </w:p>
    <w:p w14:paraId="37391BDA"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 xml:space="preserve"> 400.0     38.1   27.9   22.6   20.0   21.4   28.7  </w:t>
      </w:r>
      <w:r w:rsidR="00D71297" w:rsidRPr="005A67A9">
        <w:rPr>
          <w:rFonts w:eastAsia="TimesNewRoman"/>
          <w:lang w:val="kk-KZ" w:eastAsia="en-US"/>
        </w:rPr>
        <w:t xml:space="preserve">  </w:t>
      </w:r>
      <w:r w:rsidRPr="005A67A9">
        <w:rPr>
          <w:rFonts w:eastAsia="TimesNewRoman"/>
          <w:lang w:val="kk-KZ" w:eastAsia="en-US"/>
        </w:rPr>
        <w:t xml:space="preserve"> 34.4 </w:t>
      </w:r>
      <w:r w:rsidR="00D71297" w:rsidRPr="005A67A9">
        <w:rPr>
          <w:rFonts w:eastAsia="TimesNewRoman"/>
          <w:lang w:val="kk-KZ" w:eastAsia="en-US"/>
        </w:rPr>
        <w:t xml:space="preserve"> </w:t>
      </w:r>
      <w:r w:rsidRPr="005A67A9">
        <w:rPr>
          <w:rFonts w:eastAsia="TimesNewRoman"/>
          <w:lang w:val="kk-KZ" w:eastAsia="en-US"/>
        </w:rPr>
        <w:t xml:space="preserve">  38.3   </w:t>
      </w:r>
      <w:r w:rsidR="00D71297" w:rsidRPr="005A67A9">
        <w:rPr>
          <w:rFonts w:eastAsia="TimesNewRoman"/>
          <w:lang w:val="kk-KZ" w:eastAsia="en-US"/>
        </w:rPr>
        <w:t xml:space="preserve"> </w:t>
      </w:r>
      <w:r w:rsidRPr="005A67A9">
        <w:rPr>
          <w:rFonts w:eastAsia="TimesNewRoman"/>
          <w:lang w:val="kk-KZ" w:eastAsia="en-US"/>
        </w:rPr>
        <w:t xml:space="preserve">41.5  </w:t>
      </w:r>
      <w:r w:rsidR="00D71297" w:rsidRPr="005A67A9">
        <w:rPr>
          <w:rFonts w:eastAsia="TimesNewRoman"/>
          <w:lang w:val="kk-KZ" w:eastAsia="en-US"/>
        </w:rPr>
        <w:t xml:space="preserve"> </w:t>
      </w:r>
      <w:r w:rsidRPr="005A67A9">
        <w:rPr>
          <w:rFonts w:eastAsia="TimesNewRoman"/>
          <w:lang w:val="kk-KZ" w:eastAsia="en-US"/>
        </w:rPr>
        <w:t xml:space="preserve"> 42.5 </w:t>
      </w:r>
      <w:r w:rsidR="00D71297" w:rsidRPr="005A67A9">
        <w:rPr>
          <w:rFonts w:eastAsia="TimesNewRoman"/>
          <w:lang w:val="kk-KZ" w:eastAsia="en-US"/>
        </w:rPr>
        <w:t xml:space="preserve"> </w:t>
      </w:r>
      <w:r w:rsidRPr="005A67A9">
        <w:rPr>
          <w:rFonts w:eastAsia="TimesNewRoman"/>
          <w:lang w:val="kk-KZ" w:eastAsia="en-US"/>
        </w:rPr>
        <w:t xml:space="preserve">  42.2   41.9</w:t>
      </w:r>
    </w:p>
    <w:p w14:paraId="24EE39E3"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 xml:space="preserve"> 450.0  </w:t>
      </w:r>
      <w:r w:rsidR="00D71297" w:rsidRPr="005A67A9">
        <w:rPr>
          <w:rFonts w:eastAsia="TimesNewRoman"/>
          <w:lang w:val="kk-KZ" w:eastAsia="en-US"/>
        </w:rPr>
        <w:t xml:space="preserve">  </w:t>
      </w:r>
      <w:r w:rsidRPr="005A67A9">
        <w:rPr>
          <w:rFonts w:eastAsia="TimesNewRoman"/>
          <w:lang w:val="kk-KZ" w:eastAsia="en-US"/>
        </w:rPr>
        <w:t xml:space="preserve"> 32.8   21.1   20.0   20.0   23.6   29.9  </w:t>
      </w:r>
      <w:r w:rsidR="00D71297" w:rsidRPr="005A67A9">
        <w:rPr>
          <w:rFonts w:eastAsia="TimesNewRoman"/>
          <w:lang w:val="kk-KZ" w:eastAsia="en-US"/>
        </w:rPr>
        <w:t xml:space="preserve">  </w:t>
      </w:r>
      <w:r w:rsidRPr="005A67A9">
        <w:rPr>
          <w:rFonts w:eastAsia="TimesNewRoman"/>
          <w:lang w:val="kk-KZ" w:eastAsia="en-US"/>
        </w:rPr>
        <w:t xml:space="preserve"> 35.1</w:t>
      </w:r>
      <w:r w:rsidR="00D71297" w:rsidRPr="005A67A9">
        <w:rPr>
          <w:rFonts w:eastAsia="TimesNewRoman"/>
          <w:lang w:val="kk-KZ" w:eastAsia="en-US"/>
        </w:rPr>
        <w:t xml:space="preserve"> </w:t>
      </w:r>
      <w:r w:rsidRPr="005A67A9">
        <w:rPr>
          <w:rFonts w:eastAsia="TimesNewRoman"/>
          <w:lang w:val="kk-KZ" w:eastAsia="en-US"/>
        </w:rPr>
        <w:t xml:space="preserve">   38.7 </w:t>
      </w:r>
      <w:r w:rsidR="00D71297" w:rsidRPr="005A67A9">
        <w:rPr>
          <w:rFonts w:eastAsia="TimesNewRoman"/>
          <w:lang w:val="kk-KZ" w:eastAsia="en-US"/>
        </w:rPr>
        <w:t xml:space="preserve"> </w:t>
      </w:r>
      <w:r w:rsidRPr="005A67A9">
        <w:rPr>
          <w:rFonts w:eastAsia="TimesNewRoman"/>
          <w:lang w:val="kk-KZ" w:eastAsia="en-US"/>
        </w:rPr>
        <w:t xml:space="preserve">  41.9</w:t>
      </w:r>
      <w:r w:rsidR="00D71297" w:rsidRPr="005A67A9">
        <w:rPr>
          <w:rFonts w:eastAsia="TimesNewRoman"/>
          <w:lang w:val="kk-KZ" w:eastAsia="en-US"/>
        </w:rPr>
        <w:t xml:space="preserve"> </w:t>
      </w:r>
      <w:r w:rsidRPr="005A67A9">
        <w:rPr>
          <w:rFonts w:eastAsia="TimesNewRoman"/>
          <w:lang w:val="kk-KZ" w:eastAsia="en-US"/>
        </w:rPr>
        <w:t xml:space="preserve">   42.7  </w:t>
      </w:r>
      <w:r w:rsidR="00D71297" w:rsidRPr="005A67A9">
        <w:rPr>
          <w:rFonts w:eastAsia="TimesNewRoman"/>
          <w:lang w:val="kk-KZ" w:eastAsia="en-US"/>
        </w:rPr>
        <w:t xml:space="preserve"> </w:t>
      </w:r>
      <w:r w:rsidRPr="005A67A9">
        <w:rPr>
          <w:rFonts w:eastAsia="TimesNewRoman"/>
          <w:lang w:val="kk-KZ" w:eastAsia="en-US"/>
        </w:rPr>
        <w:t xml:space="preserve"> 42.3   41.9</w:t>
      </w:r>
    </w:p>
    <w:p w14:paraId="622F7C13"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 xml:space="preserve"> 500.0  </w:t>
      </w:r>
      <w:r w:rsidR="00D71297" w:rsidRPr="005A67A9">
        <w:rPr>
          <w:rFonts w:eastAsia="TimesNewRoman"/>
          <w:lang w:val="kk-KZ" w:eastAsia="en-US"/>
        </w:rPr>
        <w:t xml:space="preserve">  </w:t>
      </w:r>
      <w:r w:rsidRPr="005A67A9">
        <w:rPr>
          <w:rFonts w:eastAsia="TimesNewRoman"/>
          <w:lang w:val="kk-KZ" w:eastAsia="en-US"/>
        </w:rPr>
        <w:t xml:space="preserve"> 27.4   20.2   20.0   21.1   26.2   31.3</w:t>
      </w:r>
      <w:r w:rsidR="00D71297" w:rsidRPr="005A67A9">
        <w:rPr>
          <w:rFonts w:eastAsia="TimesNewRoman"/>
          <w:lang w:val="kk-KZ" w:eastAsia="en-US"/>
        </w:rPr>
        <w:t xml:space="preserve">  </w:t>
      </w:r>
      <w:r w:rsidRPr="005A67A9">
        <w:rPr>
          <w:rFonts w:eastAsia="TimesNewRoman"/>
          <w:lang w:val="kk-KZ" w:eastAsia="en-US"/>
        </w:rPr>
        <w:t xml:space="preserve">   34.7</w:t>
      </w:r>
      <w:r w:rsidR="00D71297" w:rsidRPr="005A67A9">
        <w:rPr>
          <w:rFonts w:eastAsia="TimesNewRoman"/>
          <w:lang w:val="kk-KZ" w:eastAsia="en-US"/>
        </w:rPr>
        <w:t xml:space="preserve"> </w:t>
      </w:r>
      <w:r w:rsidRPr="005A67A9">
        <w:rPr>
          <w:rFonts w:eastAsia="TimesNewRoman"/>
          <w:lang w:val="kk-KZ" w:eastAsia="en-US"/>
        </w:rPr>
        <w:t xml:space="preserve">   38.9 </w:t>
      </w:r>
      <w:r w:rsidR="00D71297" w:rsidRPr="005A67A9">
        <w:rPr>
          <w:rFonts w:eastAsia="TimesNewRoman"/>
          <w:lang w:val="kk-KZ" w:eastAsia="en-US"/>
        </w:rPr>
        <w:t xml:space="preserve"> </w:t>
      </w:r>
      <w:r w:rsidRPr="005A67A9">
        <w:rPr>
          <w:rFonts w:eastAsia="TimesNewRoman"/>
          <w:lang w:val="kk-KZ" w:eastAsia="en-US"/>
        </w:rPr>
        <w:t xml:space="preserve">  41.8 </w:t>
      </w:r>
      <w:r w:rsidR="00D71297" w:rsidRPr="005A67A9">
        <w:rPr>
          <w:rFonts w:eastAsia="TimesNewRoman"/>
          <w:lang w:val="kk-KZ" w:eastAsia="en-US"/>
        </w:rPr>
        <w:t xml:space="preserve"> </w:t>
      </w:r>
      <w:r w:rsidRPr="005A67A9">
        <w:rPr>
          <w:rFonts w:eastAsia="TimesNewRoman"/>
          <w:lang w:val="kk-KZ" w:eastAsia="en-US"/>
        </w:rPr>
        <w:t xml:space="preserve">  42.4  </w:t>
      </w:r>
      <w:r w:rsidR="00D71297" w:rsidRPr="005A67A9">
        <w:rPr>
          <w:rFonts w:eastAsia="TimesNewRoman"/>
          <w:lang w:val="kk-KZ" w:eastAsia="en-US"/>
        </w:rPr>
        <w:t xml:space="preserve"> </w:t>
      </w:r>
      <w:r w:rsidRPr="005A67A9">
        <w:rPr>
          <w:rFonts w:eastAsia="TimesNewRoman"/>
          <w:lang w:val="kk-KZ" w:eastAsia="en-US"/>
        </w:rPr>
        <w:t xml:space="preserve"> 41.7   41.5</w:t>
      </w:r>
    </w:p>
    <w:p w14:paraId="52B7D119"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lastRenderedPageBreak/>
        <w:t xml:space="preserve"> 550.0  </w:t>
      </w:r>
      <w:r w:rsidR="00D71297" w:rsidRPr="005A67A9">
        <w:rPr>
          <w:rFonts w:eastAsia="TimesNewRoman"/>
          <w:lang w:val="kk-KZ" w:eastAsia="en-US"/>
        </w:rPr>
        <w:t xml:space="preserve">   </w:t>
      </w:r>
      <w:r w:rsidRPr="005A67A9">
        <w:rPr>
          <w:rFonts w:eastAsia="TimesNewRoman"/>
          <w:lang w:val="kk-KZ" w:eastAsia="en-US"/>
        </w:rPr>
        <w:t xml:space="preserve">22.9   20.0   20.0   23.1   28.8   32.7  </w:t>
      </w:r>
      <w:r w:rsidR="00D71297" w:rsidRPr="005A67A9">
        <w:rPr>
          <w:rFonts w:eastAsia="TimesNewRoman"/>
          <w:lang w:val="kk-KZ" w:eastAsia="en-US"/>
        </w:rPr>
        <w:t xml:space="preserve">  </w:t>
      </w:r>
      <w:r w:rsidRPr="005A67A9">
        <w:rPr>
          <w:rFonts w:eastAsia="TimesNewRoman"/>
          <w:lang w:val="kk-KZ" w:eastAsia="en-US"/>
        </w:rPr>
        <w:t xml:space="preserve"> 36.1 </w:t>
      </w:r>
      <w:r w:rsidR="00D71297" w:rsidRPr="005A67A9">
        <w:rPr>
          <w:rFonts w:eastAsia="TimesNewRoman"/>
          <w:lang w:val="kk-KZ" w:eastAsia="en-US"/>
        </w:rPr>
        <w:t xml:space="preserve"> </w:t>
      </w:r>
      <w:r w:rsidRPr="005A67A9">
        <w:rPr>
          <w:rFonts w:eastAsia="TimesNewRoman"/>
          <w:lang w:val="kk-KZ" w:eastAsia="en-US"/>
        </w:rPr>
        <w:t xml:space="preserve">  39.9 </w:t>
      </w:r>
      <w:r w:rsidR="00D71297" w:rsidRPr="005A67A9">
        <w:rPr>
          <w:rFonts w:eastAsia="TimesNewRoman"/>
          <w:lang w:val="kk-KZ" w:eastAsia="en-US"/>
        </w:rPr>
        <w:t xml:space="preserve"> </w:t>
      </w:r>
      <w:r w:rsidRPr="005A67A9">
        <w:rPr>
          <w:rFonts w:eastAsia="TimesNewRoman"/>
          <w:lang w:val="kk-KZ" w:eastAsia="en-US"/>
        </w:rPr>
        <w:t xml:space="preserve">  41.9 </w:t>
      </w:r>
      <w:r w:rsidR="00D71297" w:rsidRPr="005A67A9">
        <w:rPr>
          <w:rFonts w:eastAsia="TimesNewRoman"/>
          <w:lang w:val="kk-KZ" w:eastAsia="en-US"/>
        </w:rPr>
        <w:t xml:space="preserve"> </w:t>
      </w:r>
      <w:r w:rsidRPr="005A67A9">
        <w:rPr>
          <w:rFonts w:eastAsia="TimesNewRoman"/>
          <w:lang w:val="kk-KZ" w:eastAsia="en-US"/>
        </w:rPr>
        <w:t xml:space="preserve">  42.0  </w:t>
      </w:r>
      <w:r w:rsidR="00D71297" w:rsidRPr="005A67A9">
        <w:rPr>
          <w:rFonts w:eastAsia="TimesNewRoman"/>
          <w:lang w:val="kk-KZ" w:eastAsia="en-US"/>
        </w:rPr>
        <w:t xml:space="preserve"> </w:t>
      </w:r>
      <w:r w:rsidRPr="005A67A9">
        <w:rPr>
          <w:rFonts w:eastAsia="TimesNewRoman"/>
          <w:lang w:val="kk-KZ" w:eastAsia="en-US"/>
        </w:rPr>
        <w:t xml:space="preserve"> 41.3   41.3</w:t>
      </w:r>
    </w:p>
    <w:p w14:paraId="70DD9102"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 xml:space="preserve"> 600.0  </w:t>
      </w:r>
      <w:r w:rsidR="00D71297" w:rsidRPr="005A67A9">
        <w:rPr>
          <w:rFonts w:eastAsia="TimesNewRoman"/>
          <w:lang w:val="kk-KZ" w:eastAsia="en-US"/>
        </w:rPr>
        <w:t xml:space="preserve">  </w:t>
      </w:r>
      <w:r w:rsidRPr="005A67A9">
        <w:rPr>
          <w:rFonts w:eastAsia="TimesNewRoman"/>
          <w:lang w:val="kk-KZ" w:eastAsia="en-US"/>
        </w:rPr>
        <w:t xml:space="preserve"> 20.0   20.0   20.0   24.7   30.7   33.5 </w:t>
      </w:r>
      <w:r w:rsidR="00D71297" w:rsidRPr="005A67A9">
        <w:rPr>
          <w:rFonts w:eastAsia="TimesNewRoman"/>
          <w:lang w:val="kk-KZ" w:eastAsia="en-US"/>
        </w:rPr>
        <w:t xml:space="preserve">  </w:t>
      </w:r>
      <w:r w:rsidRPr="005A67A9">
        <w:rPr>
          <w:rFonts w:eastAsia="TimesNewRoman"/>
          <w:lang w:val="kk-KZ" w:eastAsia="en-US"/>
        </w:rPr>
        <w:t xml:space="preserve">  37.1 </w:t>
      </w:r>
      <w:r w:rsidR="00D71297" w:rsidRPr="005A67A9">
        <w:rPr>
          <w:rFonts w:eastAsia="TimesNewRoman"/>
          <w:lang w:val="kk-KZ" w:eastAsia="en-US"/>
        </w:rPr>
        <w:t xml:space="preserve"> </w:t>
      </w:r>
      <w:r w:rsidRPr="005A67A9">
        <w:rPr>
          <w:rFonts w:eastAsia="TimesNewRoman"/>
          <w:lang w:val="kk-KZ" w:eastAsia="en-US"/>
        </w:rPr>
        <w:t xml:space="preserve">  40.4  </w:t>
      </w:r>
      <w:r w:rsidR="00D71297" w:rsidRPr="005A67A9">
        <w:rPr>
          <w:rFonts w:eastAsia="TimesNewRoman"/>
          <w:lang w:val="kk-KZ" w:eastAsia="en-US"/>
        </w:rPr>
        <w:t xml:space="preserve"> </w:t>
      </w:r>
      <w:r w:rsidRPr="005A67A9">
        <w:rPr>
          <w:rFonts w:eastAsia="TimesNewRoman"/>
          <w:lang w:val="kk-KZ" w:eastAsia="en-US"/>
        </w:rPr>
        <w:t xml:space="preserve"> 41.8  </w:t>
      </w:r>
      <w:r w:rsidR="00D71297" w:rsidRPr="005A67A9">
        <w:rPr>
          <w:rFonts w:eastAsia="TimesNewRoman"/>
          <w:lang w:val="kk-KZ" w:eastAsia="en-US"/>
        </w:rPr>
        <w:t xml:space="preserve"> </w:t>
      </w:r>
      <w:r w:rsidRPr="005A67A9">
        <w:rPr>
          <w:rFonts w:eastAsia="TimesNewRoman"/>
          <w:lang w:val="kk-KZ" w:eastAsia="en-US"/>
        </w:rPr>
        <w:t xml:space="preserve"> 41.7  </w:t>
      </w:r>
      <w:r w:rsidR="00D71297" w:rsidRPr="005A67A9">
        <w:rPr>
          <w:rFonts w:eastAsia="TimesNewRoman"/>
          <w:lang w:val="kk-KZ" w:eastAsia="en-US"/>
        </w:rPr>
        <w:t xml:space="preserve"> </w:t>
      </w:r>
      <w:r w:rsidRPr="005A67A9">
        <w:rPr>
          <w:rFonts w:eastAsia="TimesNewRoman"/>
          <w:lang w:val="kk-KZ" w:eastAsia="en-US"/>
        </w:rPr>
        <w:t xml:space="preserve"> 41.2   41.3</w:t>
      </w:r>
    </w:p>
    <w:p w14:paraId="7F10ED43"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 xml:space="preserve"> 650.0  </w:t>
      </w:r>
      <w:r w:rsidR="00D71297" w:rsidRPr="005A67A9">
        <w:rPr>
          <w:rFonts w:eastAsia="TimesNewRoman"/>
          <w:lang w:val="kk-KZ" w:eastAsia="en-US"/>
        </w:rPr>
        <w:t xml:space="preserve">  </w:t>
      </w:r>
      <w:r w:rsidRPr="005A67A9">
        <w:rPr>
          <w:rFonts w:eastAsia="TimesNewRoman"/>
          <w:lang w:val="kk-KZ" w:eastAsia="en-US"/>
        </w:rPr>
        <w:t xml:space="preserve"> 20.0   20.0   20.0   25.1   31.6   33.3</w:t>
      </w:r>
      <w:r w:rsidR="00D71297" w:rsidRPr="005A67A9">
        <w:rPr>
          <w:rFonts w:eastAsia="TimesNewRoman"/>
          <w:lang w:val="kk-KZ" w:eastAsia="en-US"/>
        </w:rPr>
        <w:t xml:space="preserve">  </w:t>
      </w:r>
      <w:r w:rsidRPr="005A67A9">
        <w:rPr>
          <w:rFonts w:eastAsia="TimesNewRoman"/>
          <w:lang w:val="kk-KZ" w:eastAsia="en-US"/>
        </w:rPr>
        <w:t xml:space="preserve">   35.6 </w:t>
      </w:r>
      <w:r w:rsidR="00D71297" w:rsidRPr="005A67A9">
        <w:rPr>
          <w:rFonts w:eastAsia="TimesNewRoman"/>
          <w:lang w:val="kk-KZ" w:eastAsia="en-US"/>
        </w:rPr>
        <w:t xml:space="preserve"> </w:t>
      </w:r>
      <w:r w:rsidRPr="005A67A9">
        <w:rPr>
          <w:rFonts w:eastAsia="TimesNewRoman"/>
          <w:lang w:val="kk-KZ" w:eastAsia="en-US"/>
        </w:rPr>
        <w:t xml:space="preserve">  39.1 </w:t>
      </w:r>
      <w:r w:rsidR="00D71297" w:rsidRPr="005A67A9">
        <w:rPr>
          <w:rFonts w:eastAsia="TimesNewRoman"/>
          <w:lang w:val="kk-KZ" w:eastAsia="en-US"/>
        </w:rPr>
        <w:t xml:space="preserve"> </w:t>
      </w:r>
      <w:r w:rsidRPr="005A67A9">
        <w:rPr>
          <w:rFonts w:eastAsia="TimesNewRoman"/>
          <w:lang w:val="kk-KZ" w:eastAsia="en-US"/>
        </w:rPr>
        <w:t xml:space="preserve">  40.9 </w:t>
      </w:r>
      <w:r w:rsidR="00D71297" w:rsidRPr="005A67A9">
        <w:rPr>
          <w:rFonts w:eastAsia="TimesNewRoman"/>
          <w:lang w:val="kk-KZ" w:eastAsia="en-US"/>
        </w:rPr>
        <w:t xml:space="preserve">  </w:t>
      </w:r>
      <w:r w:rsidRPr="005A67A9">
        <w:rPr>
          <w:rFonts w:eastAsia="TimesNewRoman"/>
          <w:lang w:val="kk-KZ" w:eastAsia="en-US"/>
        </w:rPr>
        <w:t xml:space="preserve"> 41.3 </w:t>
      </w:r>
      <w:r w:rsidR="00D71297" w:rsidRPr="005A67A9">
        <w:rPr>
          <w:rFonts w:eastAsia="TimesNewRoman"/>
          <w:lang w:val="kk-KZ" w:eastAsia="en-US"/>
        </w:rPr>
        <w:t xml:space="preserve"> </w:t>
      </w:r>
      <w:r w:rsidRPr="005A67A9">
        <w:rPr>
          <w:rFonts w:eastAsia="TimesNewRoman"/>
          <w:lang w:val="kk-KZ" w:eastAsia="en-US"/>
        </w:rPr>
        <w:t xml:space="preserve">  41.2   41.3</w:t>
      </w:r>
    </w:p>
    <w:p w14:paraId="476B2723"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 xml:space="preserve"> 700.0  </w:t>
      </w:r>
      <w:r w:rsidR="00D71297" w:rsidRPr="005A67A9">
        <w:rPr>
          <w:rFonts w:eastAsia="TimesNewRoman"/>
          <w:lang w:val="kk-KZ" w:eastAsia="en-US"/>
        </w:rPr>
        <w:t xml:space="preserve">  </w:t>
      </w:r>
      <w:r w:rsidRPr="005A67A9">
        <w:rPr>
          <w:rFonts w:eastAsia="TimesNewRoman"/>
          <w:lang w:val="kk-KZ" w:eastAsia="en-US"/>
        </w:rPr>
        <w:t xml:space="preserve"> 20.0   20.0   20.0   24.3   30.9   32.4  </w:t>
      </w:r>
      <w:r w:rsidR="00D71297" w:rsidRPr="005A67A9">
        <w:rPr>
          <w:rFonts w:eastAsia="TimesNewRoman"/>
          <w:lang w:val="kk-KZ" w:eastAsia="en-US"/>
        </w:rPr>
        <w:t xml:space="preserve">  </w:t>
      </w:r>
      <w:r w:rsidRPr="005A67A9">
        <w:rPr>
          <w:rFonts w:eastAsia="TimesNewRoman"/>
          <w:lang w:val="kk-KZ" w:eastAsia="en-US"/>
        </w:rPr>
        <w:t xml:space="preserve"> 33.</w:t>
      </w:r>
      <w:r w:rsidR="00D71297" w:rsidRPr="005A67A9">
        <w:rPr>
          <w:rFonts w:eastAsia="TimesNewRoman"/>
          <w:lang w:val="kk-KZ" w:eastAsia="en-US"/>
        </w:rPr>
        <w:t xml:space="preserve">5 </w:t>
      </w:r>
      <w:r w:rsidRPr="005A67A9">
        <w:rPr>
          <w:rFonts w:eastAsia="TimesNewRoman"/>
          <w:lang w:val="kk-KZ" w:eastAsia="en-US"/>
        </w:rPr>
        <w:t xml:space="preserve">   36.5  </w:t>
      </w:r>
      <w:r w:rsidR="00D71297" w:rsidRPr="005A67A9">
        <w:rPr>
          <w:rFonts w:eastAsia="TimesNewRoman"/>
          <w:lang w:val="kk-KZ" w:eastAsia="en-US"/>
        </w:rPr>
        <w:t xml:space="preserve"> </w:t>
      </w:r>
      <w:r w:rsidRPr="005A67A9">
        <w:rPr>
          <w:rFonts w:eastAsia="TimesNewRoman"/>
          <w:lang w:val="kk-KZ" w:eastAsia="en-US"/>
        </w:rPr>
        <w:t xml:space="preserve"> 39.0   </w:t>
      </w:r>
      <w:r w:rsidR="00D71297" w:rsidRPr="005A67A9">
        <w:rPr>
          <w:rFonts w:eastAsia="TimesNewRoman"/>
          <w:lang w:val="kk-KZ" w:eastAsia="en-US"/>
        </w:rPr>
        <w:t xml:space="preserve"> </w:t>
      </w:r>
      <w:r w:rsidRPr="005A67A9">
        <w:rPr>
          <w:rFonts w:eastAsia="TimesNewRoman"/>
          <w:lang w:val="kk-KZ" w:eastAsia="en-US"/>
        </w:rPr>
        <w:t xml:space="preserve">40.0   </w:t>
      </w:r>
      <w:r w:rsidR="00D71297" w:rsidRPr="005A67A9">
        <w:rPr>
          <w:rFonts w:eastAsia="TimesNewRoman"/>
          <w:lang w:val="kk-KZ" w:eastAsia="en-US"/>
        </w:rPr>
        <w:t xml:space="preserve"> </w:t>
      </w:r>
      <w:r w:rsidRPr="005A67A9">
        <w:rPr>
          <w:rFonts w:eastAsia="TimesNewRoman"/>
          <w:lang w:val="kk-KZ" w:eastAsia="en-US"/>
        </w:rPr>
        <w:t>40.2   40.6</w:t>
      </w:r>
    </w:p>
    <w:p w14:paraId="74C95708"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 xml:space="preserve"> 750.0   </w:t>
      </w:r>
      <w:r w:rsidR="00D71297" w:rsidRPr="005A67A9">
        <w:rPr>
          <w:rFonts w:eastAsia="TimesNewRoman"/>
          <w:lang w:val="kk-KZ" w:eastAsia="en-US"/>
        </w:rPr>
        <w:t xml:space="preserve">  </w:t>
      </w:r>
      <w:r w:rsidRPr="005A67A9">
        <w:rPr>
          <w:rFonts w:eastAsia="TimesNewRoman"/>
          <w:lang w:val="kk-KZ" w:eastAsia="en-US"/>
        </w:rPr>
        <w:t xml:space="preserve">20.0   20.0   20.0   22.7   28.6   31.0   </w:t>
      </w:r>
      <w:r w:rsidR="00D71297" w:rsidRPr="005A67A9">
        <w:rPr>
          <w:rFonts w:eastAsia="TimesNewRoman"/>
          <w:lang w:val="kk-KZ" w:eastAsia="en-US"/>
        </w:rPr>
        <w:t xml:space="preserve">  </w:t>
      </w:r>
      <w:r w:rsidRPr="005A67A9">
        <w:rPr>
          <w:rFonts w:eastAsia="TimesNewRoman"/>
          <w:lang w:val="kk-KZ" w:eastAsia="en-US"/>
        </w:rPr>
        <w:t xml:space="preserve">32.6  </w:t>
      </w:r>
      <w:r w:rsidR="00D71297" w:rsidRPr="005A67A9">
        <w:rPr>
          <w:rFonts w:eastAsia="TimesNewRoman"/>
          <w:lang w:val="kk-KZ" w:eastAsia="en-US"/>
        </w:rPr>
        <w:t xml:space="preserve"> </w:t>
      </w:r>
      <w:r w:rsidRPr="005A67A9">
        <w:rPr>
          <w:rFonts w:eastAsia="TimesNewRoman"/>
          <w:lang w:val="kk-KZ" w:eastAsia="en-US"/>
        </w:rPr>
        <w:t xml:space="preserve"> 33.4 </w:t>
      </w:r>
      <w:r w:rsidR="00D71297" w:rsidRPr="005A67A9">
        <w:rPr>
          <w:rFonts w:eastAsia="TimesNewRoman"/>
          <w:lang w:val="kk-KZ" w:eastAsia="en-US"/>
        </w:rPr>
        <w:t xml:space="preserve"> </w:t>
      </w:r>
      <w:r w:rsidRPr="005A67A9">
        <w:rPr>
          <w:rFonts w:eastAsia="TimesNewRoman"/>
          <w:lang w:val="kk-KZ" w:eastAsia="en-US"/>
        </w:rPr>
        <w:t xml:space="preserve">  35.9  </w:t>
      </w:r>
      <w:r w:rsidR="00D71297" w:rsidRPr="005A67A9">
        <w:rPr>
          <w:rFonts w:eastAsia="TimesNewRoman"/>
          <w:lang w:val="kk-KZ" w:eastAsia="en-US"/>
        </w:rPr>
        <w:t xml:space="preserve"> </w:t>
      </w:r>
      <w:r w:rsidRPr="005A67A9">
        <w:rPr>
          <w:rFonts w:eastAsia="TimesNewRoman"/>
          <w:lang w:val="kk-KZ" w:eastAsia="en-US"/>
        </w:rPr>
        <w:t xml:space="preserve"> 37.5 </w:t>
      </w:r>
      <w:r w:rsidR="00D71297" w:rsidRPr="005A67A9">
        <w:rPr>
          <w:rFonts w:eastAsia="TimesNewRoman"/>
          <w:lang w:val="kk-KZ" w:eastAsia="en-US"/>
        </w:rPr>
        <w:t xml:space="preserve"> </w:t>
      </w:r>
      <w:r w:rsidRPr="005A67A9">
        <w:rPr>
          <w:rFonts w:eastAsia="TimesNewRoman"/>
          <w:lang w:val="kk-KZ" w:eastAsia="en-US"/>
        </w:rPr>
        <w:t xml:space="preserve">  37.9   39.1</w:t>
      </w:r>
    </w:p>
    <w:p w14:paraId="6B1CCEA1"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 xml:space="preserve"> 800.0  </w:t>
      </w:r>
      <w:r w:rsidR="00D71297" w:rsidRPr="005A67A9">
        <w:rPr>
          <w:rFonts w:eastAsia="TimesNewRoman"/>
          <w:lang w:val="kk-KZ" w:eastAsia="en-US"/>
        </w:rPr>
        <w:t xml:space="preserve">  </w:t>
      </w:r>
      <w:r w:rsidRPr="005A67A9">
        <w:rPr>
          <w:rFonts w:eastAsia="TimesNewRoman"/>
          <w:lang w:val="kk-KZ" w:eastAsia="en-US"/>
        </w:rPr>
        <w:t xml:space="preserve"> 20.0   20.0   20.0   21.3   25.3   28.5  </w:t>
      </w:r>
      <w:r w:rsidR="00D71297" w:rsidRPr="005A67A9">
        <w:rPr>
          <w:rFonts w:eastAsia="TimesNewRoman"/>
          <w:lang w:val="kk-KZ" w:eastAsia="en-US"/>
        </w:rPr>
        <w:t xml:space="preserve">  </w:t>
      </w:r>
      <w:r w:rsidRPr="005A67A9">
        <w:rPr>
          <w:rFonts w:eastAsia="TimesNewRoman"/>
          <w:lang w:val="kk-KZ" w:eastAsia="en-US"/>
        </w:rPr>
        <w:t xml:space="preserve"> 30.9 </w:t>
      </w:r>
      <w:r w:rsidR="00D71297" w:rsidRPr="005A67A9">
        <w:rPr>
          <w:rFonts w:eastAsia="TimesNewRoman"/>
          <w:lang w:val="kk-KZ" w:eastAsia="en-US"/>
        </w:rPr>
        <w:t xml:space="preserve"> </w:t>
      </w:r>
      <w:r w:rsidRPr="005A67A9">
        <w:rPr>
          <w:rFonts w:eastAsia="TimesNewRoman"/>
          <w:lang w:val="kk-KZ" w:eastAsia="en-US"/>
        </w:rPr>
        <w:t xml:space="preserve">  32.5   </w:t>
      </w:r>
      <w:r w:rsidR="00D71297" w:rsidRPr="005A67A9">
        <w:rPr>
          <w:rFonts w:eastAsia="TimesNewRoman"/>
          <w:lang w:val="kk-KZ" w:eastAsia="en-US"/>
        </w:rPr>
        <w:t xml:space="preserve"> </w:t>
      </w:r>
      <w:r w:rsidRPr="005A67A9">
        <w:rPr>
          <w:rFonts w:eastAsia="TimesNewRoman"/>
          <w:lang w:val="kk-KZ" w:eastAsia="en-US"/>
        </w:rPr>
        <w:t xml:space="preserve">33.7 </w:t>
      </w:r>
      <w:r w:rsidR="00D71297" w:rsidRPr="005A67A9">
        <w:rPr>
          <w:rFonts w:eastAsia="TimesNewRoman"/>
          <w:lang w:val="kk-KZ" w:eastAsia="en-US"/>
        </w:rPr>
        <w:t xml:space="preserve"> </w:t>
      </w:r>
      <w:r w:rsidRPr="005A67A9">
        <w:rPr>
          <w:rFonts w:eastAsia="TimesNewRoman"/>
          <w:lang w:val="kk-KZ" w:eastAsia="en-US"/>
        </w:rPr>
        <w:t xml:space="preserve">  34.2  </w:t>
      </w:r>
      <w:r w:rsidR="00D71297" w:rsidRPr="005A67A9">
        <w:rPr>
          <w:rFonts w:eastAsia="TimesNewRoman"/>
          <w:lang w:val="kk-KZ" w:eastAsia="en-US"/>
        </w:rPr>
        <w:t xml:space="preserve"> </w:t>
      </w:r>
      <w:r w:rsidRPr="005A67A9">
        <w:rPr>
          <w:rFonts w:eastAsia="TimesNewRoman"/>
          <w:lang w:val="kk-KZ" w:eastAsia="en-US"/>
        </w:rPr>
        <w:t xml:space="preserve"> 34.8   36.5</w:t>
      </w:r>
    </w:p>
    <w:p w14:paraId="4B2FF917"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 xml:space="preserve"> 850.0   </w:t>
      </w:r>
      <w:r w:rsidR="00D71297" w:rsidRPr="005A67A9">
        <w:rPr>
          <w:rFonts w:eastAsia="TimesNewRoman"/>
          <w:lang w:val="kk-KZ" w:eastAsia="en-US"/>
        </w:rPr>
        <w:t xml:space="preserve">  </w:t>
      </w:r>
      <w:r w:rsidRPr="005A67A9">
        <w:rPr>
          <w:rFonts w:eastAsia="TimesNewRoman"/>
          <w:lang w:val="kk-KZ" w:eastAsia="en-US"/>
        </w:rPr>
        <w:t xml:space="preserve">20.0   20.0   20.0   20.4   22.4   25.2   </w:t>
      </w:r>
      <w:r w:rsidR="00D71297" w:rsidRPr="005A67A9">
        <w:rPr>
          <w:rFonts w:eastAsia="TimesNewRoman"/>
          <w:lang w:val="kk-KZ" w:eastAsia="en-US"/>
        </w:rPr>
        <w:t xml:space="preserve">  </w:t>
      </w:r>
      <w:r w:rsidRPr="005A67A9">
        <w:rPr>
          <w:rFonts w:eastAsia="TimesNewRoman"/>
          <w:lang w:val="kk-KZ" w:eastAsia="en-US"/>
        </w:rPr>
        <w:t xml:space="preserve">27.8 </w:t>
      </w:r>
      <w:r w:rsidR="00D71297" w:rsidRPr="005A67A9">
        <w:rPr>
          <w:rFonts w:eastAsia="TimesNewRoman"/>
          <w:lang w:val="kk-KZ" w:eastAsia="en-US"/>
        </w:rPr>
        <w:t xml:space="preserve"> </w:t>
      </w:r>
      <w:r w:rsidRPr="005A67A9">
        <w:rPr>
          <w:rFonts w:eastAsia="TimesNewRoman"/>
          <w:lang w:val="kk-KZ" w:eastAsia="en-US"/>
        </w:rPr>
        <w:t xml:space="preserve">  30.2 </w:t>
      </w:r>
      <w:r w:rsidR="00D71297" w:rsidRPr="005A67A9">
        <w:rPr>
          <w:rFonts w:eastAsia="TimesNewRoman"/>
          <w:lang w:val="kk-KZ" w:eastAsia="en-US"/>
        </w:rPr>
        <w:t xml:space="preserve"> </w:t>
      </w:r>
      <w:r w:rsidRPr="005A67A9">
        <w:rPr>
          <w:rFonts w:eastAsia="TimesNewRoman"/>
          <w:lang w:val="kk-KZ" w:eastAsia="en-US"/>
        </w:rPr>
        <w:t xml:space="preserve">  32.1  </w:t>
      </w:r>
      <w:r w:rsidR="00D71297" w:rsidRPr="005A67A9">
        <w:rPr>
          <w:rFonts w:eastAsia="TimesNewRoman"/>
          <w:lang w:val="kk-KZ" w:eastAsia="en-US"/>
        </w:rPr>
        <w:t xml:space="preserve"> </w:t>
      </w:r>
      <w:r w:rsidRPr="005A67A9">
        <w:rPr>
          <w:rFonts w:eastAsia="TimesNewRoman"/>
          <w:lang w:val="kk-KZ" w:eastAsia="en-US"/>
        </w:rPr>
        <w:t xml:space="preserve"> 32.8  </w:t>
      </w:r>
      <w:r w:rsidR="00D71297" w:rsidRPr="005A67A9">
        <w:rPr>
          <w:rFonts w:eastAsia="TimesNewRoman"/>
          <w:lang w:val="kk-KZ" w:eastAsia="en-US"/>
        </w:rPr>
        <w:t xml:space="preserve"> </w:t>
      </w:r>
      <w:r w:rsidRPr="005A67A9">
        <w:rPr>
          <w:rFonts w:eastAsia="TimesNewRoman"/>
          <w:lang w:val="kk-KZ" w:eastAsia="en-US"/>
        </w:rPr>
        <w:t xml:space="preserve"> 33.6   34.0</w:t>
      </w:r>
    </w:p>
    <w:p w14:paraId="0A73B1EA"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 xml:space="preserve"> 900.0</w:t>
      </w:r>
      <w:r w:rsidR="00D71297" w:rsidRPr="005A67A9">
        <w:rPr>
          <w:rFonts w:eastAsia="TimesNewRoman"/>
          <w:lang w:val="kk-KZ" w:eastAsia="en-US"/>
        </w:rPr>
        <w:t xml:space="preserve">  </w:t>
      </w:r>
      <w:r w:rsidRPr="005A67A9">
        <w:rPr>
          <w:rFonts w:eastAsia="TimesNewRoman"/>
          <w:lang w:val="kk-KZ" w:eastAsia="en-US"/>
        </w:rPr>
        <w:t xml:space="preserve">   20.0   20.0   20.0   20.0   20.9   22.4  </w:t>
      </w:r>
      <w:r w:rsidR="00D71297" w:rsidRPr="005A67A9">
        <w:rPr>
          <w:rFonts w:eastAsia="TimesNewRoman"/>
          <w:lang w:val="kk-KZ" w:eastAsia="en-US"/>
        </w:rPr>
        <w:t xml:space="preserve">  </w:t>
      </w:r>
      <w:r w:rsidRPr="005A67A9">
        <w:rPr>
          <w:rFonts w:eastAsia="TimesNewRoman"/>
          <w:lang w:val="kk-KZ" w:eastAsia="en-US"/>
        </w:rPr>
        <w:t xml:space="preserve"> 24.1  </w:t>
      </w:r>
      <w:r w:rsidR="00D71297" w:rsidRPr="005A67A9">
        <w:rPr>
          <w:rFonts w:eastAsia="TimesNewRoman"/>
          <w:lang w:val="kk-KZ" w:eastAsia="en-US"/>
        </w:rPr>
        <w:t xml:space="preserve"> </w:t>
      </w:r>
      <w:r w:rsidRPr="005A67A9">
        <w:rPr>
          <w:rFonts w:eastAsia="TimesNewRoman"/>
          <w:lang w:val="kk-KZ" w:eastAsia="en-US"/>
        </w:rPr>
        <w:t xml:space="preserve"> 26.3</w:t>
      </w:r>
      <w:r w:rsidR="00D71297" w:rsidRPr="005A67A9">
        <w:rPr>
          <w:rFonts w:eastAsia="TimesNewRoman"/>
          <w:lang w:val="kk-KZ" w:eastAsia="en-US"/>
        </w:rPr>
        <w:t xml:space="preserve"> </w:t>
      </w:r>
      <w:r w:rsidRPr="005A67A9">
        <w:rPr>
          <w:rFonts w:eastAsia="TimesNewRoman"/>
          <w:lang w:val="kk-KZ" w:eastAsia="en-US"/>
        </w:rPr>
        <w:t xml:space="preserve">   28.6  </w:t>
      </w:r>
      <w:r w:rsidR="00D71297" w:rsidRPr="005A67A9">
        <w:rPr>
          <w:rFonts w:eastAsia="TimesNewRoman"/>
          <w:lang w:val="kk-KZ" w:eastAsia="en-US"/>
        </w:rPr>
        <w:t xml:space="preserve"> </w:t>
      </w:r>
      <w:r w:rsidRPr="005A67A9">
        <w:rPr>
          <w:rFonts w:eastAsia="TimesNewRoman"/>
          <w:lang w:val="kk-KZ" w:eastAsia="en-US"/>
        </w:rPr>
        <w:t xml:space="preserve"> 30.5   </w:t>
      </w:r>
      <w:r w:rsidR="00D71297" w:rsidRPr="005A67A9">
        <w:rPr>
          <w:rFonts w:eastAsia="TimesNewRoman"/>
          <w:lang w:val="kk-KZ" w:eastAsia="en-US"/>
        </w:rPr>
        <w:t xml:space="preserve"> </w:t>
      </w:r>
      <w:r w:rsidRPr="005A67A9">
        <w:rPr>
          <w:rFonts w:eastAsia="TimesNewRoman"/>
          <w:lang w:val="kk-KZ" w:eastAsia="en-US"/>
        </w:rPr>
        <w:t>32.0   32.8</w:t>
      </w:r>
    </w:p>
    <w:p w14:paraId="137D0739" w14:textId="77777777" w:rsidR="002E1BD0" w:rsidRPr="005A67A9" w:rsidRDefault="002E1BD0" w:rsidP="002E1BD0">
      <w:pPr>
        <w:ind w:firstLine="709"/>
        <w:jc w:val="both"/>
        <w:rPr>
          <w:rFonts w:eastAsia="TimesNewRoman"/>
          <w:lang w:val="kk-KZ" w:eastAsia="en-US"/>
        </w:rPr>
      </w:pPr>
      <w:r w:rsidRPr="005A67A9">
        <w:rPr>
          <w:rFonts w:eastAsia="TimesNewRoman"/>
          <w:lang w:val="kk-KZ" w:eastAsia="en-US"/>
        </w:rPr>
        <w:t xml:space="preserve"> 950.0   </w:t>
      </w:r>
      <w:r w:rsidR="00D71297" w:rsidRPr="005A67A9">
        <w:rPr>
          <w:rFonts w:eastAsia="TimesNewRoman"/>
          <w:lang w:val="kk-KZ" w:eastAsia="en-US"/>
        </w:rPr>
        <w:t xml:space="preserve">  </w:t>
      </w:r>
      <w:r w:rsidRPr="005A67A9">
        <w:rPr>
          <w:rFonts w:eastAsia="TimesNewRoman"/>
          <w:lang w:val="kk-KZ" w:eastAsia="en-US"/>
        </w:rPr>
        <w:t xml:space="preserve">20.0   20.0   20.0   20.0   20.3   20.9  </w:t>
      </w:r>
      <w:r w:rsidR="00D71297" w:rsidRPr="005A67A9">
        <w:rPr>
          <w:rFonts w:eastAsia="TimesNewRoman"/>
          <w:lang w:val="kk-KZ" w:eastAsia="en-US"/>
        </w:rPr>
        <w:t xml:space="preserve">  </w:t>
      </w:r>
      <w:r w:rsidRPr="005A67A9">
        <w:rPr>
          <w:rFonts w:eastAsia="TimesNewRoman"/>
          <w:lang w:val="kk-KZ" w:eastAsia="en-US"/>
        </w:rPr>
        <w:t xml:space="preserve"> 21.7  </w:t>
      </w:r>
      <w:r w:rsidR="00D71297" w:rsidRPr="005A67A9">
        <w:rPr>
          <w:rFonts w:eastAsia="TimesNewRoman"/>
          <w:lang w:val="kk-KZ" w:eastAsia="en-US"/>
        </w:rPr>
        <w:t xml:space="preserve"> </w:t>
      </w:r>
      <w:r w:rsidRPr="005A67A9">
        <w:rPr>
          <w:rFonts w:eastAsia="TimesNewRoman"/>
          <w:lang w:val="kk-KZ" w:eastAsia="en-US"/>
        </w:rPr>
        <w:t xml:space="preserve"> 22.8   </w:t>
      </w:r>
      <w:r w:rsidR="00D71297" w:rsidRPr="005A67A9">
        <w:rPr>
          <w:rFonts w:eastAsia="TimesNewRoman"/>
          <w:lang w:val="kk-KZ" w:eastAsia="en-US"/>
        </w:rPr>
        <w:t xml:space="preserve"> </w:t>
      </w:r>
      <w:r w:rsidRPr="005A67A9">
        <w:rPr>
          <w:rFonts w:eastAsia="TimesNewRoman"/>
          <w:lang w:val="kk-KZ" w:eastAsia="en-US"/>
        </w:rPr>
        <w:t xml:space="preserve">24.3  </w:t>
      </w:r>
      <w:r w:rsidR="00D71297" w:rsidRPr="005A67A9">
        <w:rPr>
          <w:rFonts w:eastAsia="TimesNewRoman"/>
          <w:lang w:val="kk-KZ" w:eastAsia="en-US"/>
        </w:rPr>
        <w:t xml:space="preserve"> </w:t>
      </w:r>
      <w:r w:rsidRPr="005A67A9">
        <w:rPr>
          <w:rFonts w:eastAsia="TimesNewRoman"/>
          <w:lang w:val="kk-KZ" w:eastAsia="en-US"/>
        </w:rPr>
        <w:t xml:space="preserve"> 26.0  </w:t>
      </w:r>
      <w:r w:rsidR="00D71297" w:rsidRPr="005A67A9">
        <w:rPr>
          <w:rFonts w:eastAsia="TimesNewRoman"/>
          <w:lang w:val="kk-KZ" w:eastAsia="en-US"/>
        </w:rPr>
        <w:t xml:space="preserve"> </w:t>
      </w:r>
      <w:r w:rsidRPr="005A67A9">
        <w:rPr>
          <w:rFonts w:eastAsia="TimesNewRoman"/>
          <w:lang w:val="kk-KZ" w:eastAsia="en-US"/>
        </w:rPr>
        <w:t xml:space="preserve"> 28.0   30.8</w:t>
      </w:r>
    </w:p>
    <w:p w14:paraId="3E8AC570" w14:textId="77777777" w:rsidR="002E1BD0" w:rsidRPr="005A67A9" w:rsidRDefault="00D71297" w:rsidP="00D71297">
      <w:pPr>
        <w:jc w:val="both"/>
        <w:rPr>
          <w:rFonts w:eastAsia="TimesNewRoman"/>
          <w:lang w:val="kk-KZ" w:eastAsia="en-US"/>
        </w:rPr>
      </w:pPr>
      <w:r w:rsidRPr="005A67A9">
        <w:rPr>
          <w:rFonts w:eastAsia="TimesNewRoman"/>
          <w:lang w:val="kk-KZ" w:eastAsia="en-US"/>
        </w:rPr>
        <w:t xml:space="preserve">          </w:t>
      </w:r>
      <w:r w:rsidR="002E1BD0" w:rsidRPr="005A67A9">
        <w:rPr>
          <w:rFonts w:eastAsia="TimesNewRoman"/>
          <w:lang w:val="kk-KZ" w:eastAsia="en-US"/>
        </w:rPr>
        <w:t xml:space="preserve">1000.0  </w:t>
      </w:r>
      <w:r w:rsidRPr="005A67A9">
        <w:rPr>
          <w:rFonts w:eastAsia="TimesNewRoman"/>
          <w:lang w:val="kk-KZ" w:eastAsia="en-US"/>
        </w:rPr>
        <w:t xml:space="preserve">   </w:t>
      </w:r>
      <w:r w:rsidR="002E1BD0" w:rsidRPr="005A67A9">
        <w:rPr>
          <w:rFonts w:eastAsia="TimesNewRoman"/>
          <w:lang w:val="kk-KZ" w:eastAsia="en-US"/>
        </w:rPr>
        <w:t xml:space="preserve"> 20.0   20.1   20.3   20.1   20.1   20.4  </w:t>
      </w:r>
      <w:r w:rsidRPr="005A67A9">
        <w:rPr>
          <w:rFonts w:eastAsia="TimesNewRoman"/>
          <w:lang w:val="kk-KZ" w:eastAsia="en-US"/>
        </w:rPr>
        <w:t xml:space="preserve">  </w:t>
      </w:r>
      <w:r w:rsidR="002E1BD0" w:rsidRPr="005A67A9">
        <w:rPr>
          <w:rFonts w:eastAsia="TimesNewRoman"/>
          <w:lang w:val="kk-KZ" w:eastAsia="en-US"/>
        </w:rPr>
        <w:t xml:space="preserve"> 20.7  </w:t>
      </w:r>
      <w:r w:rsidRPr="005A67A9">
        <w:rPr>
          <w:rFonts w:eastAsia="TimesNewRoman"/>
          <w:lang w:val="kk-KZ" w:eastAsia="en-US"/>
        </w:rPr>
        <w:t xml:space="preserve"> </w:t>
      </w:r>
      <w:r w:rsidR="002E1BD0" w:rsidRPr="005A67A9">
        <w:rPr>
          <w:rFonts w:eastAsia="TimesNewRoman"/>
          <w:lang w:val="kk-KZ" w:eastAsia="en-US"/>
        </w:rPr>
        <w:t xml:space="preserve"> 21.2  </w:t>
      </w:r>
      <w:r w:rsidRPr="005A67A9">
        <w:rPr>
          <w:rFonts w:eastAsia="TimesNewRoman"/>
          <w:lang w:val="kk-KZ" w:eastAsia="en-US"/>
        </w:rPr>
        <w:t xml:space="preserve"> </w:t>
      </w:r>
      <w:r w:rsidR="002E1BD0" w:rsidRPr="005A67A9">
        <w:rPr>
          <w:rFonts w:eastAsia="TimesNewRoman"/>
          <w:lang w:val="kk-KZ" w:eastAsia="en-US"/>
        </w:rPr>
        <w:t xml:space="preserve"> 21.9  </w:t>
      </w:r>
      <w:r w:rsidRPr="005A67A9">
        <w:rPr>
          <w:rFonts w:eastAsia="TimesNewRoman"/>
          <w:lang w:val="kk-KZ" w:eastAsia="en-US"/>
        </w:rPr>
        <w:t xml:space="preserve"> </w:t>
      </w:r>
      <w:r w:rsidR="002E1BD0" w:rsidRPr="005A67A9">
        <w:rPr>
          <w:rFonts w:eastAsia="TimesNewRoman"/>
          <w:lang w:val="kk-KZ" w:eastAsia="en-US"/>
        </w:rPr>
        <w:t xml:space="preserve"> 22.8   </w:t>
      </w:r>
      <w:r w:rsidRPr="005A67A9">
        <w:rPr>
          <w:rFonts w:eastAsia="TimesNewRoman"/>
          <w:lang w:val="kk-KZ" w:eastAsia="en-US"/>
        </w:rPr>
        <w:t xml:space="preserve"> </w:t>
      </w:r>
      <w:r w:rsidR="002E1BD0" w:rsidRPr="005A67A9">
        <w:rPr>
          <w:rFonts w:eastAsia="TimesNewRoman"/>
          <w:lang w:val="kk-KZ" w:eastAsia="en-US"/>
        </w:rPr>
        <w:t>24.7   30.8</w:t>
      </w:r>
    </w:p>
    <w:p w14:paraId="6CC52836" w14:textId="77777777" w:rsidR="00D71297" w:rsidRPr="005A67A9" w:rsidRDefault="00D71297" w:rsidP="00D71297">
      <w:pPr>
        <w:jc w:val="both"/>
        <w:rPr>
          <w:rFonts w:eastAsia="TimesNewRoman"/>
          <w:lang w:val="kk-KZ" w:eastAsia="en-US"/>
        </w:rPr>
      </w:pPr>
      <w:r w:rsidRPr="005A67A9">
        <w:rPr>
          <w:rFonts w:eastAsia="TimesNewRoman"/>
          <w:lang w:val="kk-KZ" w:eastAsia="en-US"/>
        </w:rPr>
        <w:t xml:space="preserve">          ----------------------------------------------------------------------------------------------------------</w:t>
      </w:r>
    </w:p>
    <w:p w14:paraId="62A4873E" w14:textId="77777777" w:rsidR="002E1BD0" w:rsidRPr="005A67A9" w:rsidRDefault="002E1BD0" w:rsidP="00880F17">
      <w:pPr>
        <w:ind w:firstLine="709"/>
        <w:jc w:val="both"/>
        <w:rPr>
          <w:rFonts w:eastAsia="TimesNewRoman"/>
          <w:sz w:val="28"/>
          <w:szCs w:val="28"/>
          <w:lang w:val="kk-KZ" w:eastAsia="en-US"/>
        </w:rPr>
      </w:pPr>
    </w:p>
    <w:p w14:paraId="234A551F" w14:textId="398DE626" w:rsidR="002640C6" w:rsidRDefault="002640C6" w:rsidP="00880F17">
      <w:pPr>
        <w:ind w:firstLine="709"/>
        <w:jc w:val="both"/>
        <w:rPr>
          <w:rFonts w:eastAsia="TimesNewRoman"/>
          <w:sz w:val="28"/>
          <w:szCs w:val="28"/>
          <w:lang w:val="kk-KZ" w:eastAsia="en-US"/>
        </w:rPr>
      </w:pPr>
      <w:r w:rsidRPr="002640C6">
        <w:rPr>
          <w:rFonts w:eastAsia="TimesNewRoman"/>
          <w:sz w:val="28"/>
          <w:szCs w:val="28"/>
          <w:lang w:val="kk-KZ" w:eastAsia="en-US"/>
        </w:rPr>
        <w:t xml:space="preserve">Бұл инженерлік–аналитикалық әдістеме көп жылдар бойы Қарағанды бассейнінің шахталарында өрт қауіпті көмір қабаттарын өңдеудің эндогендік өрт қауіпсіздігін қамтамасыз ету бойынша іс-шараларды әзірлеу кезінде пайдаланылған. Мысалы, </w:t>
      </w:r>
      <w:r w:rsidR="00D851E5" w:rsidRPr="002640C6">
        <w:rPr>
          <w:rFonts w:eastAsia="TimesNewRoman"/>
          <w:sz w:val="28"/>
          <w:szCs w:val="28"/>
          <w:lang w:val="kk-KZ" w:eastAsia="en-US"/>
        </w:rPr>
        <w:t>[</w:t>
      </w:r>
      <w:r w:rsidR="00BC457D">
        <w:rPr>
          <w:rFonts w:eastAsia="TimesNewRoman"/>
          <w:sz w:val="28"/>
          <w:szCs w:val="28"/>
          <w:lang w:val="kk-KZ" w:eastAsia="en-US"/>
        </w:rPr>
        <w:t>77</w:t>
      </w:r>
      <w:r w:rsidR="00D851E5" w:rsidRPr="002640C6">
        <w:rPr>
          <w:rFonts w:eastAsia="TimesNewRoman"/>
          <w:sz w:val="28"/>
          <w:szCs w:val="28"/>
          <w:lang w:val="kk-KZ" w:eastAsia="en-US"/>
        </w:rPr>
        <w:t xml:space="preserve">] </w:t>
      </w:r>
      <w:r w:rsidRPr="002640C6">
        <w:rPr>
          <w:rFonts w:eastAsia="TimesNewRoman"/>
          <w:sz w:val="28"/>
          <w:szCs w:val="28"/>
          <w:lang w:val="kk-KZ" w:eastAsia="en-US"/>
        </w:rPr>
        <w:t>жұмыста квазианалогты және жоғарыда келтірілген</w:t>
      </w:r>
      <w:r w:rsidR="00D851E5">
        <w:rPr>
          <w:rFonts w:eastAsia="TimesNewRoman"/>
          <w:sz w:val="28"/>
          <w:szCs w:val="28"/>
          <w:lang w:val="kk-KZ" w:eastAsia="en-US"/>
        </w:rPr>
        <w:t xml:space="preserve"> теңдеулерді қолдану негізінде «</w:t>
      </w:r>
      <w:r w:rsidRPr="002640C6">
        <w:rPr>
          <w:rFonts w:eastAsia="TimesNewRoman"/>
          <w:sz w:val="28"/>
          <w:szCs w:val="28"/>
          <w:lang w:val="kk-KZ" w:eastAsia="en-US"/>
        </w:rPr>
        <w:t>Саран</w:t>
      </w:r>
      <w:r w:rsidR="00D851E5">
        <w:rPr>
          <w:rFonts w:eastAsia="TimesNewRoman"/>
          <w:sz w:val="28"/>
          <w:szCs w:val="28"/>
          <w:lang w:val="kk-KZ" w:eastAsia="en-US"/>
        </w:rPr>
        <w:t xml:space="preserve">» </w:t>
      </w:r>
      <w:r w:rsidRPr="002640C6">
        <w:rPr>
          <w:rFonts w:eastAsia="TimesNewRoman"/>
          <w:sz w:val="28"/>
          <w:szCs w:val="28"/>
          <w:lang w:val="kk-KZ" w:eastAsia="en-US"/>
        </w:rPr>
        <w:t>шахтасының өрт қауіпті көмір қабатының күрделі лавасын өңдеу кезінде температуралық өрістің есептері орындалды.</w:t>
      </w:r>
      <w:r w:rsidR="00D851E5">
        <w:rPr>
          <w:rFonts w:eastAsia="TimesNewRoman"/>
          <w:sz w:val="28"/>
          <w:szCs w:val="28"/>
          <w:lang w:val="kk-KZ" w:eastAsia="en-US"/>
        </w:rPr>
        <w:t xml:space="preserve"> </w:t>
      </w:r>
    </w:p>
    <w:p w14:paraId="608D467D" w14:textId="77777777" w:rsidR="00DF3778" w:rsidRPr="00791079" w:rsidRDefault="00DF3778" w:rsidP="00DF3778">
      <w:pPr>
        <w:jc w:val="both"/>
        <w:rPr>
          <w:rFonts w:eastAsia="TimesNewRoman"/>
          <w:sz w:val="28"/>
          <w:szCs w:val="28"/>
          <w:lang w:val="kk-KZ" w:eastAsia="en-US"/>
        </w:rPr>
      </w:pPr>
    </w:p>
    <w:p w14:paraId="44B385A4" w14:textId="20124F1A" w:rsidR="00D6062B" w:rsidRDefault="00DF3778" w:rsidP="00DF3778">
      <w:pPr>
        <w:jc w:val="both"/>
        <w:rPr>
          <w:rFonts w:eastAsia="TimesNewRoman"/>
          <w:b/>
          <w:sz w:val="28"/>
          <w:szCs w:val="28"/>
          <w:lang w:val="kk-KZ" w:eastAsia="en-US"/>
        </w:rPr>
      </w:pPr>
      <w:r w:rsidRPr="00097C5B">
        <w:rPr>
          <w:rFonts w:eastAsia="TimesNewRoman"/>
          <w:b/>
          <w:sz w:val="28"/>
          <w:szCs w:val="28"/>
          <w:lang w:val="kk-KZ" w:eastAsia="en-US"/>
        </w:rPr>
        <w:t xml:space="preserve">2.4.2  </w:t>
      </w:r>
      <w:r w:rsidR="00D6062B" w:rsidRPr="00D6062B">
        <w:rPr>
          <w:rFonts w:eastAsia="TimesNewRoman"/>
          <w:b/>
          <w:sz w:val="28"/>
          <w:szCs w:val="28"/>
          <w:lang w:val="kk-KZ" w:eastAsia="en-US"/>
        </w:rPr>
        <w:t>Соңғы элементтер әдісімен жылу теңдеуіне негізделген модельдеу</w:t>
      </w:r>
    </w:p>
    <w:p w14:paraId="7D80A650" w14:textId="77777777" w:rsidR="00DF3778" w:rsidRPr="00097C5B" w:rsidRDefault="00DF3778" w:rsidP="00DF3778">
      <w:pPr>
        <w:jc w:val="both"/>
        <w:rPr>
          <w:rFonts w:eastAsia="TimesNewRoman"/>
          <w:b/>
          <w:sz w:val="28"/>
          <w:szCs w:val="28"/>
          <w:lang w:val="kk-KZ" w:eastAsia="en-US"/>
        </w:rPr>
      </w:pPr>
    </w:p>
    <w:p w14:paraId="4B79407A" w14:textId="52C54230" w:rsidR="00DA4FCB" w:rsidRPr="00D84070" w:rsidRDefault="00DA4FCB" w:rsidP="00D85C7B">
      <w:pPr>
        <w:autoSpaceDE w:val="0"/>
        <w:autoSpaceDN w:val="0"/>
        <w:adjustRightInd w:val="0"/>
        <w:jc w:val="both"/>
        <w:rPr>
          <w:rFonts w:eastAsia="TimesNewRoman"/>
          <w:sz w:val="28"/>
          <w:szCs w:val="28"/>
          <w:lang w:val="kk-KZ" w:eastAsia="en-US"/>
        </w:rPr>
      </w:pPr>
      <w:r w:rsidRPr="00097C5B">
        <w:rPr>
          <w:rFonts w:eastAsia="TimesNewRoman"/>
          <w:sz w:val="28"/>
          <w:szCs w:val="28"/>
          <w:lang w:val="kk-KZ" w:eastAsia="en-US"/>
        </w:rPr>
        <w:t xml:space="preserve">           </w:t>
      </w:r>
      <w:r w:rsidR="0019115F">
        <w:rPr>
          <w:rFonts w:eastAsia="TimesNewRoman"/>
          <w:sz w:val="28"/>
          <w:szCs w:val="28"/>
          <w:lang w:val="kk-KZ" w:eastAsia="en-US"/>
        </w:rPr>
        <w:t>Өздігінен қыз</w:t>
      </w:r>
      <w:r w:rsidR="00D6062B" w:rsidRPr="00D6062B">
        <w:rPr>
          <w:rFonts w:eastAsia="TimesNewRoman"/>
          <w:sz w:val="28"/>
          <w:szCs w:val="28"/>
          <w:lang w:val="kk-KZ" w:eastAsia="en-US"/>
        </w:rPr>
        <w:t xml:space="preserve">у ошағынан </w:t>
      </w:r>
      <w:r w:rsidR="0019115F">
        <w:rPr>
          <w:rFonts w:eastAsia="TimesNewRoman"/>
          <w:sz w:val="28"/>
          <w:szCs w:val="28"/>
          <w:lang w:val="kk-KZ" w:eastAsia="en-US"/>
        </w:rPr>
        <w:t xml:space="preserve">қазылған </w:t>
      </w:r>
      <w:r w:rsidR="00D6062B" w:rsidRPr="00D6062B">
        <w:rPr>
          <w:rFonts w:eastAsia="TimesNewRoman"/>
          <w:sz w:val="28"/>
          <w:szCs w:val="28"/>
          <w:lang w:val="kk-KZ" w:eastAsia="en-US"/>
        </w:rPr>
        <w:t>кеңістіктегі температуралық өрістің таралуын зерттеудің тағы бір сандық әдісі жартылай туындылардағы дифференциалдық теңдеулермен сипатталған жылу өткізгіштік заңдылықтарына негізделген жылу беру процесін модельдеуге негізделген. Қатты немесе кеуекті ортада (материалда) температура өрісінің стационарлық емес таралу процесі жылу өткізгіштіктің дифференциалдық теңдеуімен сипатталады</w:t>
      </w:r>
      <w:r w:rsidR="00C3160C" w:rsidRPr="00D84070">
        <w:rPr>
          <w:rFonts w:eastAsia="TimesNewRoman"/>
          <w:sz w:val="28"/>
          <w:szCs w:val="28"/>
          <w:lang w:val="kk-KZ" w:eastAsia="en-US"/>
        </w:rPr>
        <w:t xml:space="preserve"> </w:t>
      </w:r>
    </w:p>
    <w:p w14:paraId="05AB5414" w14:textId="77777777" w:rsidR="00C3160C" w:rsidRPr="00D84070" w:rsidRDefault="00C3160C" w:rsidP="00D85C7B">
      <w:pPr>
        <w:autoSpaceDE w:val="0"/>
        <w:autoSpaceDN w:val="0"/>
        <w:adjustRightInd w:val="0"/>
        <w:jc w:val="both"/>
        <w:rPr>
          <w:rFonts w:eastAsia="TimesNewRoman"/>
          <w:sz w:val="28"/>
          <w:szCs w:val="28"/>
          <w:lang w:val="kk-KZ" w:eastAsia="en-US"/>
        </w:rPr>
      </w:pPr>
    </w:p>
    <w:p w14:paraId="18C528E2" w14:textId="77777777" w:rsidR="00C3160C" w:rsidRPr="00791079" w:rsidRDefault="002A2CBB" w:rsidP="00D85C7B">
      <w:pPr>
        <w:autoSpaceDE w:val="0"/>
        <w:autoSpaceDN w:val="0"/>
        <w:adjustRightInd w:val="0"/>
        <w:jc w:val="both"/>
        <w:rPr>
          <w:rFonts w:eastAsia="TimesNewRoman"/>
          <w:sz w:val="28"/>
          <w:szCs w:val="28"/>
          <w:lang w:val="kk-KZ" w:eastAsia="en-US"/>
        </w:rPr>
      </w:pPr>
      <m:oMath>
        <m:r>
          <w:rPr>
            <w:rFonts w:ascii="Cambria Math" w:eastAsia="TimesNewRoman" w:hAnsi="Cambria Math"/>
            <w:sz w:val="28"/>
            <w:szCs w:val="28"/>
            <w:lang w:val="kk-KZ" w:eastAsia="en-US"/>
          </w:rPr>
          <m:t xml:space="preserve">                              ρ·C·</m:t>
        </m:r>
        <m:f>
          <m:fPr>
            <m:ctrlPr>
              <w:rPr>
                <w:rFonts w:ascii="Cambria Math" w:eastAsia="TimesNewRoman" w:hAnsi="Cambria Math"/>
                <w:i/>
                <w:sz w:val="28"/>
                <w:szCs w:val="28"/>
                <w:lang w:eastAsia="en-US"/>
              </w:rPr>
            </m:ctrlPr>
          </m:fPr>
          <m:num>
            <m:r>
              <w:rPr>
                <w:rFonts w:ascii="Cambria Math" w:eastAsia="TimesNewRoman" w:hAnsi="Cambria Math"/>
                <w:sz w:val="28"/>
                <w:szCs w:val="28"/>
                <w:lang w:val="kk-KZ" w:eastAsia="en-US"/>
              </w:rPr>
              <m:t>∂T</m:t>
            </m:r>
          </m:num>
          <m:den>
            <m:r>
              <w:rPr>
                <w:rFonts w:ascii="Cambria Math" w:eastAsia="TimesNewRoman" w:hAnsi="Cambria Math"/>
                <w:sz w:val="28"/>
                <w:szCs w:val="28"/>
                <w:lang w:val="kk-KZ" w:eastAsia="en-US"/>
              </w:rPr>
              <m:t>∂τ</m:t>
            </m:r>
          </m:den>
        </m:f>
        <m:r>
          <w:rPr>
            <w:rFonts w:ascii="Cambria Math" w:eastAsia="TimesNewRoman" w:hAnsi="Cambria Math"/>
            <w:sz w:val="28"/>
            <w:szCs w:val="28"/>
            <w:lang w:val="kk-KZ" w:eastAsia="en-US"/>
          </w:rPr>
          <m:t>-▽·</m:t>
        </m:r>
        <m:d>
          <m:dPr>
            <m:ctrlPr>
              <w:rPr>
                <w:rFonts w:ascii="Cambria Math" w:eastAsia="TimesNewRoman" w:hAnsi="Cambria Math"/>
                <w:i/>
                <w:sz w:val="28"/>
                <w:szCs w:val="28"/>
                <w:lang w:eastAsia="en-US"/>
              </w:rPr>
            </m:ctrlPr>
          </m:dPr>
          <m:e>
            <m:r>
              <w:rPr>
                <w:rFonts w:ascii="Cambria Math" w:eastAsia="TimesNewRoman" w:hAnsi="Cambria Math"/>
                <w:sz w:val="28"/>
                <w:szCs w:val="28"/>
                <w:lang w:val="kk-KZ" w:eastAsia="en-US"/>
              </w:rPr>
              <m:t>k▽T</m:t>
            </m:r>
          </m:e>
        </m:d>
        <m:r>
          <w:rPr>
            <w:rFonts w:ascii="Cambria Math" w:eastAsia="TimesNewRoman" w:hAnsi="Cambria Math"/>
            <w:sz w:val="28"/>
            <w:szCs w:val="28"/>
            <w:lang w:val="kk-KZ" w:eastAsia="en-US"/>
          </w:rPr>
          <m:t>=Q+h·(</m:t>
        </m:r>
        <m:sSub>
          <m:sSubPr>
            <m:ctrlPr>
              <w:rPr>
                <w:rFonts w:ascii="Cambria Math" w:eastAsia="TimesNewRoman" w:hAnsi="Cambria Math"/>
                <w:i/>
                <w:sz w:val="28"/>
                <w:szCs w:val="28"/>
                <w:lang w:eastAsia="en-US"/>
              </w:rPr>
            </m:ctrlPr>
          </m:sSubPr>
          <m:e>
            <m:r>
              <w:rPr>
                <w:rFonts w:ascii="Cambria Math" w:eastAsia="TimesNewRoman" w:hAnsi="Cambria Math"/>
                <w:sz w:val="28"/>
                <w:szCs w:val="28"/>
                <w:lang w:val="kk-KZ" w:eastAsia="en-US"/>
              </w:rPr>
              <m:t>T</m:t>
            </m:r>
          </m:e>
          <m:sub>
            <m:r>
              <w:rPr>
                <w:rFonts w:ascii="Cambria Math" w:eastAsia="TimesNewRoman" w:hAnsi="Cambria Math"/>
                <w:sz w:val="28"/>
                <w:szCs w:val="28"/>
                <w:lang w:val="kk-KZ" w:eastAsia="en-US"/>
              </w:rPr>
              <m:t>вс</m:t>
            </m:r>
          </m:sub>
        </m:sSub>
        <m:r>
          <w:rPr>
            <w:rFonts w:ascii="Cambria Math" w:eastAsia="TimesNewRoman" w:hAnsi="Cambria Math"/>
            <w:sz w:val="28"/>
            <w:szCs w:val="28"/>
            <w:lang w:val="kk-KZ" w:eastAsia="en-US"/>
          </w:rPr>
          <m:t>-T)</m:t>
        </m:r>
      </m:oMath>
      <w:r w:rsidRPr="00791079">
        <w:rPr>
          <w:rFonts w:eastAsia="TimesNewRoman"/>
          <w:sz w:val="28"/>
          <w:szCs w:val="28"/>
          <w:lang w:val="kk-KZ" w:eastAsia="en-US"/>
        </w:rPr>
        <w:t>,                         (2.27)</w:t>
      </w:r>
    </w:p>
    <w:p w14:paraId="5EBE209E" w14:textId="77777777" w:rsidR="002A2CBB" w:rsidRPr="00791079" w:rsidRDefault="002A2CBB" w:rsidP="00D85C7B">
      <w:pPr>
        <w:autoSpaceDE w:val="0"/>
        <w:autoSpaceDN w:val="0"/>
        <w:adjustRightInd w:val="0"/>
        <w:jc w:val="both"/>
        <w:rPr>
          <w:rFonts w:eastAsia="TimesNewRoman"/>
          <w:sz w:val="28"/>
          <w:szCs w:val="28"/>
          <w:lang w:val="kk-KZ" w:eastAsia="en-US"/>
        </w:rPr>
      </w:pPr>
    </w:p>
    <w:p w14:paraId="3EF64848" w14:textId="11FE4F66" w:rsidR="002A2CBB" w:rsidRDefault="0019115F" w:rsidP="00D85C7B">
      <w:pPr>
        <w:autoSpaceDE w:val="0"/>
        <w:autoSpaceDN w:val="0"/>
        <w:adjustRightInd w:val="0"/>
        <w:jc w:val="both"/>
        <w:rPr>
          <w:rFonts w:eastAsia="TimesNewRoman"/>
          <w:sz w:val="28"/>
          <w:szCs w:val="28"/>
          <w:lang w:eastAsia="en-US"/>
        </w:rPr>
      </w:pPr>
      <w:r>
        <w:rPr>
          <w:rFonts w:eastAsia="TimesNewRoman"/>
          <w:sz w:val="28"/>
          <w:szCs w:val="28"/>
          <w:lang w:val="kk-KZ" w:eastAsia="en-US"/>
        </w:rPr>
        <w:t>мұнда</w:t>
      </w:r>
      <w:r w:rsidR="002A2CBB" w:rsidRPr="0019115F">
        <w:rPr>
          <w:rFonts w:eastAsia="TimesNewRoman"/>
          <w:sz w:val="28"/>
          <w:szCs w:val="28"/>
          <w:lang w:val="kk-KZ" w:eastAsia="en-US"/>
        </w:rPr>
        <w:t xml:space="preserve"> </w:t>
      </w:r>
      <w:r w:rsidR="002A2CBB" w:rsidRPr="0019115F">
        <w:rPr>
          <w:rFonts w:eastAsia="TimesNewRoman"/>
          <w:i/>
          <w:sz w:val="28"/>
          <w:szCs w:val="28"/>
          <w:lang w:val="kk-KZ" w:eastAsia="en-US"/>
        </w:rPr>
        <w:t>T</w:t>
      </w:r>
      <w:r w:rsidR="002A2CBB" w:rsidRPr="0019115F">
        <w:rPr>
          <w:rFonts w:eastAsia="TimesNewRoman"/>
          <w:sz w:val="28"/>
          <w:szCs w:val="28"/>
          <w:lang w:val="kk-KZ" w:eastAsia="en-US"/>
        </w:rPr>
        <w:t xml:space="preserve"> – </w:t>
      </w:r>
      <w:r w:rsidRPr="0019115F">
        <w:rPr>
          <w:rFonts w:eastAsia="TimesNewRoman"/>
          <w:sz w:val="28"/>
          <w:szCs w:val="28"/>
          <w:lang w:val="kk-KZ" w:eastAsia="en-US"/>
        </w:rPr>
        <w:t>зерттелетін ортадағы ағымдағы температура</w:t>
      </w:r>
      <w:r>
        <w:rPr>
          <w:rFonts w:eastAsia="TimesNewRoman"/>
          <w:sz w:val="28"/>
          <w:szCs w:val="28"/>
          <w:lang w:val="kk-KZ" w:eastAsia="en-US"/>
        </w:rPr>
        <w:t>,</w:t>
      </w:r>
      <w:r w:rsidR="002A2CBB">
        <w:rPr>
          <w:rFonts w:eastAsia="TimesNewRoman"/>
          <w:sz w:val="28"/>
          <w:szCs w:val="28"/>
          <w:lang w:eastAsia="en-US"/>
        </w:rPr>
        <w:t>, °К;</w:t>
      </w:r>
    </w:p>
    <w:p w14:paraId="093FC7CE" w14:textId="299D0F0E" w:rsidR="002A2CBB" w:rsidRDefault="002A2CBB" w:rsidP="00D85C7B">
      <w:pPr>
        <w:autoSpaceDE w:val="0"/>
        <w:autoSpaceDN w:val="0"/>
        <w:adjustRightInd w:val="0"/>
        <w:jc w:val="both"/>
        <w:rPr>
          <w:rFonts w:eastAsia="TimesNewRoman"/>
          <w:sz w:val="28"/>
          <w:szCs w:val="28"/>
          <w:lang w:eastAsia="en-US"/>
        </w:rPr>
      </w:pPr>
      <w:r>
        <w:rPr>
          <w:rFonts w:eastAsia="TimesNewRoman"/>
          <w:sz w:val="28"/>
          <w:szCs w:val="28"/>
          <w:lang w:eastAsia="en-US"/>
        </w:rPr>
        <w:t xml:space="preserve">      ρ -  </w:t>
      </w:r>
      <w:r w:rsidR="0019115F">
        <w:rPr>
          <w:rFonts w:eastAsia="TimesNewRoman"/>
          <w:sz w:val="28"/>
          <w:szCs w:val="28"/>
          <w:lang w:val="kk-KZ" w:eastAsia="en-US"/>
        </w:rPr>
        <w:t xml:space="preserve"> </w:t>
      </w:r>
      <w:r w:rsidR="0019115F" w:rsidRPr="0019115F">
        <w:rPr>
          <w:rFonts w:eastAsia="TimesNewRoman"/>
          <w:sz w:val="28"/>
          <w:szCs w:val="28"/>
          <w:lang w:eastAsia="en-US"/>
        </w:rPr>
        <w:t xml:space="preserve">орта </w:t>
      </w:r>
      <w:proofErr w:type="spellStart"/>
      <w:r w:rsidR="0019115F" w:rsidRPr="0019115F">
        <w:rPr>
          <w:rFonts w:eastAsia="TimesNewRoman"/>
          <w:sz w:val="28"/>
          <w:szCs w:val="28"/>
          <w:lang w:eastAsia="en-US"/>
        </w:rPr>
        <w:t>материалының</w:t>
      </w:r>
      <w:proofErr w:type="spellEnd"/>
      <w:r w:rsidR="0019115F" w:rsidRPr="0019115F">
        <w:rPr>
          <w:rFonts w:eastAsia="TimesNewRoman"/>
          <w:sz w:val="28"/>
          <w:szCs w:val="28"/>
          <w:lang w:eastAsia="en-US"/>
        </w:rPr>
        <w:t xml:space="preserve"> </w:t>
      </w:r>
      <w:proofErr w:type="spellStart"/>
      <w:r w:rsidR="0019115F" w:rsidRPr="0019115F">
        <w:rPr>
          <w:rFonts w:eastAsia="TimesNewRoman"/>
          <w:sz w:val="28"/>
          <w:szCs w:val="28"/>
          <w:lang w:eastAsia="en-US"/>
        </w:rPr>
        <w:t>тығыздығы</w:t>
      </w:r>
      <w:proofErr w:type="spellEnd"/>
      <w:r>
        <w:rPr>
          <w:rFonts w:eastAsia="TimesNewRoman"/>
          <w:sz w:val="28"/>
          <w:szCs w:val="28"/>
          <w:lang w:eastAsia="en-US"/>
        </w:rPr>
        <w:t>, кг/м</w:t>
      </w:r>
      <w:r w:rsidRPr="002A2CBB">
        <w:rPr>
          <w:rFonts w:eastAsia="TimesNewRoman"/>
          <w:sz w:val="28"/>
          <w:szCs w:val="28"/>
          <w:vertAlign w:val="superscript"/>
          <w:lang w:eastAsia="en-US"/>
        </w:rPr>
        <w:t>3</w:t>
      </w:r>
      <w:r>
        <w:rPr>
          <w:rFonts w:eastAsia="TimesNewRoman"/>
          <w:sz w:val="28"/>
          <w:szCs w:val="28"/>
          <w:lang w:eastAsia="en-US"/>
        </w:rPr>
        <w:t>;</w:t>
      </w:r>
    </w:p>
    <w:p w14:paraId="6EE0CE8C" w14:textId="5741D9A7" w:rsidR="002A2CBB" w:rsidRDefault="002A2CBB" w:rsidP="00D85C7B">
      <w:pPr>
        <w:autoSpaceDE w:val="0"/>
        <w:autoSpaceDN w:val="0"/>
        <w:adjustRightInd w:val="0"/>
        <w:jc w:val="both"/>
        <w:rPr>
          <w:rFonts w:eastAsia="TimesNewRoman"/>
          <w:sz w:val="28"/>
          <w:szCs w:val="28"/>
          <w:lang w:eastAsia="en-US"/>
        </w:rPr>
      </w:pPr>
      <w:r w:rsidRPr="002A2CBB">
        <w:rPr>
          <w:rFonts w:eastAsia="TimesNewRoman"/>
          <w:i/>
          <w:sz w:val="28"/>
          <w:szCs w:val="28"/>
          <w:lang w:eastAsia="en-US"/>
        </w:rPr>
        <w:t xml:space="preserve">      С</w:t>
      </w:r>
      <w:r>
        <w:rPr>
          <w:rFonts w:eastAsia="TimesNewRoman"/>
          <w:sz w:val="28"/>
          <w:szCs w:val="28"/>
          <w:lang w:eastAsia="en-US"/>
        </w:rPr>
        <w:t xml:space="preserve"> – </w:t>
      </w:r>
      <w:r w:rsidR="0019115F" w:rsidRPr="0019115F">
        <w:rPr>
          <w:rFonts w:eastAsia="TimesNewRoman"/>
          <w:sz w:val="28"/>
          <w:szCs w:val="28"/>
          <w:lang w:eastAsia="en-US"/>
        </w:rPr>
        <w:t xml:space="preserve">орта </w:t>
      </w:r>
      <w:proofErr w:type="spellStart"/>
      <w:r w:rsidR="0019115F" w:rsidRPr="0019115F">
        <w:rPr>
          <w:rFonts w:eastAsia="TimesNewRoman"/>
          <w:sz w:val="28"/>
          <w:szCs w:val="28"/>
          <w:lang w:eastAsia="en-US"/>
        </w:rPr>
        <w:t>материалының</w:t>
      </w:r>
      <w:proofErr w:type="spellEnd"/>
      <w:r w:rsidR="0019115F" w:rsidRPr="0019115F">
        <w:rPr>
          <w:rFonts w:eastAsia="TimesNewRoman"/>
          <w:sz w:val="28"/>
          <w:szCs w:val="28"/>
          <w:lang w:eastAsia="en-US"/>
        </w:rPr>
        <w:t xml:space="preserve"> </w:t>
      </w:r>
      <w:proofErr w:type="spellStart"/>
      <w:r w:rsidR="0019115F" w:rsidRPr="0019115F">
        <w:rPr>
          <w:rFonts w:eastAsia="TimesNewRoman"/>
          <w:sz w:val="28"/>
          <w:szCs w:val="28"/>
          <w:lang w:eastAsia="en-US"/>
        </w:rPr>
        <w:t>меншікті</w:t>
      </w:r>
      <w:proofErr w:type="spellEnd"/>
      <w:r w:rsidR="0019115F" w:rsidRPr="0019115F">
        <w:rPr>
          <w:rFonts w:eastAsia="TimesNewRoman"/>
          <w:sz w:val="28"/>
          <w:szCs w:val="28"/>
          <w:lang w:eastAsia="en-US"/>
        </w:rPr>
        <w:t xml:space="preserve"> </w:t>
      </w:r>
      <w:proofErr w:type="spellStart"/>
      <w:r w:rsidR="0019115F" w:rsidRPr="0019115F">
        <w:rPr>
          <w:rFonts w:eastAsia="TimesNewRoman"/>
          <w:sz w:val="28"/>
          <w:szCs w:val="28"/>
          <w:lang w:eastAsia="en-US"/>
        </w:rPr>
        <w:t>жылу</w:t>
      </w:r>
      <w:proofErr w:type="spellEnd"/>
      <w:r w:rsidR="0019115F" w:rsidRPr="0019115F">
        <w:rPr>
          <w:rFonts w:eastAsia="TimesNewRoman"/>
          <w:sz w:val="28"/>
          <w:szCs w:val="28"/>
          <w:lang w:eastAsia="en-US"/>
        </w:rPr>
        <w:t xml:space="preserve"> </w:t>
      </w:r>
      <w:proofErr w:type="spellStart"/>
      <w:r w:rsidR="0019115F" w:rsidRPr="0019115F">
        <w:rPr>
          <w:rFonts w:eastAsia="TimesNewRoman"/>
          <w:sz w:val="28"/>
          <w:szCs w:val="28"/>
          <w:lang w:eastAsia="en-US"/>
        </w:rPr>
        <w:t>сыйымдылығы</w:t>
      </w:r>
      <w:proofErr w:type="spellEnd"/>
      <w:r>
        <w:rPr>
          <w:rFonts w:eastAsia="TimesNewRoman"/>
          <w:sz w:val="28"/>
          <w:szCs w:val="28"/>
          <w:lang w:eastAsia="en-US"/>
        </w:rPr>
        <w:t>, Дж/кг·°К;</w:t>
      </w:r>
    </w:p>
    <w:p w14:paraId="4160D136" w14:textId="27692A3D" w:rsidR="002A2CBB" w:rsidRDefault="002A2CBB" w:rsidP="00D85C7B">
      <w:pPr>
        <w:autoSpaceDE w:val="0"/>
        <w:autoSpaceDN w:val="0"/>
        <w:adjustRightInd w:val="0"/>
        <w:jc w:val="both"/>
        <w:rPr>
          <w:rFonts w:eastAsia="TimesNewRoman"/>
          <w:sz w:val="28"/>
          <w:szCs w:val="28"/>
          <w:lang w:eastAsia="en-US"/>
        </w:rPr>
      </w:pPr>
      <w:r>
        <w:rPr>
          <w:rFonts w:eastAsia="TimesNewRoman"/>
          <w:sz w:val="28"/>
          <w:szCs w:val="28"/>
          <w:lang w:eastAsia="en-US"/>
        </w:rPr>
        <w:t xml:space="preserve">      </w:t>
      </w:r>
      <w:r w:rsidR="006C55FF" w:rsidRPr="006C55FF">
        <w:rPr>
          <w:rFonts w:eastAsia="TimesNewRoman"/>
          <w:i/>
          <w:sz w:val="28"/>
          <w:szCs w:val="28"/>
          <w:lang w:val="en-US" w:eastAsia="en-US"/>
        </w:rPr>
        <w:t>k</w:t>
      </w:r>
      <w:r w:rsidR="006C55FF" w:rsidRPr="006C55FF">
        <w:rPr>
          <w:rFonts w:eastAsia="TimesNewRoman"/>
          <w:sz w:val="28"/>
          <w:szCs w:val="28"/>
          <w:lang w:eastAsia="en-US"/>
        </w:rPr>
        <w:t xml:space="preserve"> -  </w:t>
      </w:r>
      <w:r w:rsidR="0019115F" w:rsidRPr="0019115F">
        <w:rPr>
          <w:rFonts w:eastAsia="TimesNewRoman"/>
          <w:sz w:val="28"/>
          <w:szCs w:val="28"/>
          <w:lang w:eastAsia="en-US"/>
        </w:rPr>
        <w:t xml:space="preserve">орта </w:t>
      </w:r>
      <w:proofErr w:type="spellStart"/>
      <w:r w:rsidR="0019115F" w:rsidRPr="0019115F">
        <w:rPr>
          <w:rFonts w:eastAsia="TimesNewRoman"/>
          <w:sz w:val="28"/>
          <w:szCs w:val="28"/>
          <w:lang w:eastAsia="en-US"/>
        </w:rPr>
        <w:t>материалының</w:t>
      </w:r>
      <w:proofErr w:type="spellEnd"/>
      <w:r w:rsidR="0019115F" w:rsidRPr="0019115F">
        <w:rPr>
          <w:rFonts w:eastAsia="TimesNewRoman"/>
          <w:sz w:val="28"/>
          <w:szCs w:val="28"/>
          <w:lang w:eastAsia="en-US"/>
        </w:rPr>
        <w:t xml:space="preserve"> </w:t>
      </w:r>
      <w:proofErr w:type="spellStart"/>
      <w:r w:rsidR="0019115F" w:rsidRPr="0019115F">
        <w:rPr>
          <w:rFonts w:eastAsia="TimesNewRoman"/>
          <w:sz w:val="28"/>
          <w:szCs w:val="28"/>
          <w:lang w:eastAsia="en-US"/>
        </w:rPr>
        <w:t>жылу</w:t>
      </w:r>
      <w:proofErr w:type="spellEnd"/>
      <w:r w:rsidR="0019115F" w:rsidRPr="0019115F">
        <w:rPr>
          <w:rFonts w:eastAsia="TimesNewRoman"/>
          <w:sz w:val="28"/>
          <w:szCs w:val="28"/>
          <w:lang w:eastAsia="en-US"/>
        </w:rPr>
        <w:t xml:space="preserve"> </w:t>
      </w:r>
      <w:proofErr w:type="spellStart"/>
      <w:r w:rsidR="0019115F" w:rsidRPr="0019115F">
        <w:rPr>
          <w:rFonts w:eastAsia="TimesNewRoman"/>
          <w:sz w:val="28"/>
          <w:szCs w:val="28"/>
          <w:lang w:eastAsia="en-US"/>
        </w:rPr>
        <w:t>өткізгіштік</w:t>
      </w:r>
      <w:proofErr w:type="spellEnd"/>
      <w:r w:rsidR="0019115F" w:rsidRPr="0019115F">
        <w:rPr>
          <w:rFonts w:eastAsia="TimesNewRoman"/>
          <w:sz w:val="28"/>
          <w:szCs w:val="28"/>
          <w:lang w:eastAsia="en-US"/>
        </w:rPr>
        <w:t xml:space="preserve"> </w:t>
      </w:r>
      <w:proofErr w:type="spellStart"/>
      <w:r w:rsidR="0019115F" w:rsidRPr="0019115F">
        <w:rPr>
          <w:rFonts w:eastAsia="TimesNewRoman"/>
          <w:sz w:val="28"/>
          <w:szCs w:val="28"/>
          <w:lang w:eastAsia="en-US"/>
        </w:rPr>
        <w:t>коэффициенті</w:t>
      </w:r>
      <w:proofErr w:type="spellEnd"/>
      <w:r w:rsidR="006C55FF">
        <w:rPr>
          <w:rFonts w:eastAsia="TimesNewRoman"/>
          <w:sz w:val="28"/>
          <w:szCs w:val="28"/>
          <w:lang w:eastAsia="en-US"/>
        </w:rPr>
        <w:t>, Вт/м·°К;</w:t>
      </w:r>
    </w:p>
    <w:p w14:paraId="3A46E44D" w14:textId="713730BC" w:rsidR="006C55FF" w:rsidRDefault="006C55FF" w:rsidP="00D85C7B">
      <w:pPr>
        <w:autoSpaceDE w:val="0"/>
        <w:autoSpaceDN w:val="0"/>
        <w:adjustRightInd w:val="0"/>
        <w:jc w:val="both"/>
        <w:rPr>
          <w:rFonts w:eastAsia="TimesNewRoman"/>
          <w:sz w:val="28"/>
          <w:szCs w:val="28"/>
          <w:lang w:eastAsia="en-US"/>
        </w:rPr>
      </w:pPr>
      <w:r>
        <w:rPr>
          <w:rFonts w:eastAsia="TimesNewRoman"/>
          <w:sz w:val="28"/>
          <w:szCs w:val="28"/>
          <w:lang w:eastAsia="en-US"/>
        </w:rPr>
        <w:t xml:space="preserve">      </w:t>
      </w:r>
      <w:r w:rsidRPr="006C55FF">
        <w:rPr>
          <w:rFonts w:eastAsia="TimesNewRoman"/>
          <w:i/>
          <w:sz w:val="28"/>
          <w:szCs w:val="28"/>
          <w:lang w:val="en-US" w:eastAsia="en-US"/>
        </w:rPr>
        <w:t>h</w:t>
      </w:r>
      <w:r w:rsidRPr="006C55FF">
        <w:rPr>
          <w:rFonts w:eastAsia="TimesNewRoman"/>
          <w:sz w:val="28"/>
          <w:szCs w:val="28"/>
          <w:lang w:eastAsia="en-US"/>
        </w:rPr>
        <w:t xml:space="preserve"> – </w:t>
      </w:r>
      <w:proofErr w:type="spellStart"/>
      <w:r w:rsidR="00EC71E4" w:rsidRPr="00EC71E4">
        <w:rPr>
          <w:rFonts w:eastAsia="TimesNewRoman"/>
          <w:sz w:val="28"/>
          <w:szCs w:val="28"/>
          <w:lang w:eastAsia="en-US"/>
        </w:rPr>
        <w:t>конвективті</w:t>
      </w:r>
      <w:proofErr w:type="spellEnd"/>
      <w:r w:rsidR="00EC71E4" w:rsidRPr="00EC71E4">
        <w:rPr>
          <w:rFonts w:eastAsia="TimesNewRoman"/>
          <w:sz w:val="28"/>
          <w:szCs w:val="28"/>
          <w:lang w:eastAsia="en-US"/>
        </w:rPr>
        <w:t xml:space="preserve"> </w:t>
      </w:r>
      <w:proofErr w:type="spellStart"/>
      <w:r w:rsidR="00EC71E4" w:rsidRPr="00EC71E4">
        <w:rPr>
          <w:rFonts w:eastAsia="TimesNewRoman"/>
          <w:sz w:val="28"/>
          <w:szCs w:val="28"/>
          <w:lang w:eastAsia="en-US"/>
        </w:rPr>
        <w:t>жылу</w:t>
      </w:r>
      <w:proofErr w:type="spellEnd"/>
      <w:r w:rsidR="00EC71E4" w:rsidRPr="00EC71E4">
        <w:rPr>
          <w:rFonts w:eastAsia="TimesNewRoman"/>
          <w:sz w:val="28"/>
          <w:szCs w:val="28"/>
          <w:lang w:eastAsia="en-US"/>
        </w:rPr>
        <w:t xml:space="preserve"> </w:t>
      </w:r>
      <w:proofErr w:type="spellStart"/>
      <w:r w:rsidR="00EC71E4" w:rsidRPr="00EC71E4">
        <w:rPr>
          <w:rFonts w:eastAsia="TimesNewRoman"/>
          <w:sz w:val="28"/>
          <w:szCs w:val="28"/>
          <w:lang w:eastAsia="en-US"/>
        </w:rPr>
        <w:t>алмасу</w:t>
      </w:r>
      <w:proofErr w:type="spellEnd"/>
      <w:r w:rsidR="00EC71E4" w:rsidRPr="00EC71E4">
        <w:rPr>
          <w:rFonts w:eastAsia="TimesNewRoman"/>
          <w:sz w:val="28"/>
          <w:szCs w:val="28"/>
          <w:lang w:eastAsia="en-US"/>
        </w:rPr>
        <w:t xml:space="preserve"> </w:t>
      </w:r>
      <w:proofErr w:type="spellStart"/>
      <w:r w:rsidR="00EC71E4" w:rsidRPr="00EC71E4">
        <w:rPr>
          <w:rFonts w:eastAsia="TimesNewRoman"/>
          <w:sz w:val="28"/>
          <w:szCs w:val="28"/>
          <w:lang w:eastAsia="en-US"/>
        </w:rPr>
        <w:t>коэффициенті</w:t>
      </w:r>
      <w:proofErr w:type="spellEnd"/>
      <w:r w:rsidR="00E31770">
        <w:rPr>
          <w:rFonts w:eastAsia="TimesNewRoman"/>
          <w:sz w:val="28"/>
          <w:szCs w:val="28"/>
          <w:lang w:eastAsia="en-US"/>
        </w:rPr>
        <w:t>, Дж/·°К</w:t>
      </w:r>
      <w:r>
        <w:rPr>
          <w:rFonts w:eastAsia="TimesNewRoman"/>
          <w:sz w:val="28"/>
          <w:szCs w:val="28"/>
          <w:lang w:eastAsia="en-US"/>
        </w:rPr>
        <w:t>;</w:t>
      </w:r>
    </w:p>
    <w:p w14:paraId="4CB13616" w14:textId="4D07B6DC" w:rsidR="006C55FF" w:rsidRDefault="006C55FF" w:rsidP="00D85C7B">
      <w:pPr>
        <w:autoSpaceDE w:val="0"/>
        <w:autoSpaceDN w:val="0"/>
        <w:adjustRightInd w:val="0"/>
        <w:jc w:val="both"/>
        <w:rPr>
          <w:rFonts w:eastAsia="TimesNewRoman"/>
          <w:sz w:val="28"/>
          <w:szCs w:val="28"/>
          <w:lang w:eastAsia="en-US"/>
        </w:rPr>
      </w:pPr>
      <w:r>
        <w:rPr>
          <w:rFonts w:eastAsia="TimesNewRoman"/>
          <w:sz w:val="28"/>
          <w:szCs w:val="28"/>
          <w:lang w:eastAsia="en-US"/>
        </w:rPr>
        <w:t xml:space="preserve">      </w:t>
      </w:r>
      <m:oMath>
        <m:sSub>
          <m:sSubPr>
            <m:ctrlPr>
              <w:rPr>
                <w:rFonts w:ascii="Cambria Math" w:eastAsia="TimesNewRoman" w:hAnsi="Cambria Math"/>
                <w:i/>
                <w:sz w:val="28"/>
                <w:szCs w:val="28"/>
                <w:lang w:eastAsia="en-US"/>
              </w:rPr>
            </m:ctrlPr>
          </m:sSubPr>
          <m:e>
            <m:r>
              <w:rPr>
                <w:rFonts w:ascii="Cambria Math" w:eastAsia="TimesNewRoman" w:hAnsi="Cambria Math"/>
                <w:sz w:val="28"/>
                <w:szCs w:val="28"/>
                <w:lang w:eastAsia="en-US"/>
              </w:rPr>
              <m:t>T</m:t>
            </m:r>
          </m:e>
          <m:sub>
            <m:r>
              <w:rPr>
                <w:rFonts w:ascii="Cambria Math" w:eastAsia="TimesNewRoman" w:hAnsi="Cambria Math"/>
                <w:sz w:val="28"/>
                <w:szCs w:val="28"/>
                <w:lang w:eastAsia="en-US"/>
              </w:rPr>
              <m:t>вс</m:t>
            </m:r>
          </m:sub>
        </m:sSub>
        <m:r>
          <w:rPr>
            <w:rFonts w:ascii="Cambria Math" w:eastAsia="TimesNewRoman" w:hAnsi="Cambria Math"/>
            <w:sz w:val="28"/>
            <w:szCs w:val="28"/>
            <w:lang w:eastAsia="en-US"/>
          </w:rPr>
          <m:t>-сыртқы қоршаған ортаның температурасы</m:t>
        </m:r>
      </m:oMath>
      <w:r>
        <w:rPr>
          <w:rFonts w:eastAsia="TimesNewRoman"/>
          <w:sz w:val="28"/>
          <w:szCs w:val="28"/>
          <w:lang w:eastAsia="en-US"/>
        </w:rPr>
        <w:t>, ·°К;</w:t>
      </w:r>
    </w:p>
    <w:p w14:paraId="4574DB35" w14:textId="07FFF14C" w:rsidR="00E31770" w:rsidRPr="00E31770" w:rsidRDefault="00E31770" w:rsidP="00D85C7B">
      <w:pPr>
        <w:autoSpaceDE w:val="0"/>
        <w:autoSpaceDN w:val="0"/>
        <w:adjustRightInd w:val="0"/>
        <w:jc w:val="both"/>
        <w:rPr>
          <w:rFonts w:eastAsia="TimesNewRoman"/>
          <w:sz w:val="28"/>
          <w:szCs w:val="28"/>
          <w:lang w:eastAsia="en-US"/>
        </w:rPr>
      </w:pPr>
      <w:r>
        <w:rPr>
          <w:rFonts w:eastAsia="TimesNewRoman"/>
          <w:sz w:val="28"/>
          <w:szCs w:val="28"/>
          <w:lang w:eastAsia="en-US"/>
        </w:rPr>
        <w:t xml:space="preserve">      </w:t>
      </w:r>
      <w:r w:rsidRPr="00E31770">
        <w:rPr>
          <w:rFonts w:eastAsia="TimesNewRoman"/>
          <w:i/>
          <w:sz w:val="28"/>
          <w:szCs w:val="28"/>
          <w:lang w:val="en-US" w:eastAsia="en-US"/>
        </w:rPr>
        <w:t>Q</w:t>
      </w:r>
      <w:r w:rsidRPr="009C519E">
        <w:rPr>
          <w:rFonts w:eastAsia="TimesNewRoman"/>
          <w:sz w:val="28"/>
          <w:szCs w:val="28"/>
          <w:lang w:eastAsia="en-US"/>
        </w:rPr>
        <w:t xml:space="preserve"> – </w:t>
      </w:r>
      <w:r w:rsidR="00EC71E4">
        <w:rPr>
          <w:rFonts w:eastAsia="TimesNewRoman"/>
          <w:sz w:val="28"/>
          <w:szCs w:val="28"/>
          <w:lang w:val="kk-KZ" w:eastAsia="en-US"/>
        </w:rPr>
        <w:t>сыртқы жылу көзі</w:t>
      </w:r>
      <w:r>
        <w:rPr>
          <w:rFonts w:eastAsia="TimesNewRoman"/>
          <w:sz w:val="28"/>
          <w:szCs w:val="28"/>
          <w:lang w:eastAsia="en-US"/>
        </w:rPr>
        <w:t>, Дж</w:t>
      </w:r>
    </w:p>
    <w:p w14:paraId="2F0A6BB4" w14:textId="12D3A964" w:rsidR="006C55FF" w:rsidRDefault="006C55FF" w:rsidP="00D85C7B">
      <w:pPr>
        <w:autoSpaceDE w:val="0"/>
        <w:autoSpaceDN w:val="0"/>
        <w:adjustRightInd w:val="0"/>
        <w:jc w:val="both"/>
        <w:rPr>
          <w:rFonts w:eastAsia="TimesNewRoman"/>
          <w:sz w:val="28"/>
          <w:szCs w:val="28"/>
          <w:lang w:eastAsia="en-US"/>
        </w:rPr>
      </w:pPr>
      <w:r>
        <w:rPr>
          <w:rFonts w:eastAsia="TimesNewRoman"/>
          <w:sz w:val="28"/>
          <w:szCs w:val="28"/>
          <w:lang w:eastAsia="en-US"/>
        </w:rPr>
        <w:t xml:space="preserve">      </w:t>
      </w:r>
      <w:r w:rsidRPr="00C5137F">
        <w:rPr>
          <w:rFonts w:ascii="Cambria Math" w:eastAsia="TimesNewRoman" w:hAnsi="Cambria Math"/>
          <w:sz w:val="18"/>
          <w:szCs w:val="18"/>
          <w:lang w:eastAsia="en-US"/>
        </w:rPr>
        <w:t>▽</w:t>
      </w:r>
      <w:r>
        <w:rPr>
          <w:rFonts w:eastAsia="TimesNewRoman"/>
          <w:sz w:val="28"/>
          <w:szCs w:val="28"/>
          <w:lang w:eastAsia="en-US"/>
        </w:rPr>
        <w:t xml:space="preserve"> – </w:t>
      </w:r>
      <w:r w:rsidR="00EC71E4">
        <w:rPr>
          <w:rFonts w:eastAsia="TimesNewRoman"/>
          <w:sz w:val="28"/>
          <w:szCs w:val="28"/>
          <w:lang w:val="kk-KZ" w:eastAsia="en-US"/>
        </w:rPr>
        <w:t>дифференциалды</w:t>
      </w:r>
      <w:r>
        <w:rPr>
          <w:rFonts w:eastAsia="TimesNewRoman"/>
          <w:sz w:val="28"/>
          <w:szCs w:val="28"/>
          <w:lang w:eastAsia="en-US"/>
        </w:rPr>
        <w:t xml:space="preserve"> оператор.</w:t>
      </w:r>
    </w:p>
    <w:p w14:paraId="439275B2" w14:textId="6A7D5B40" w:rsidR="00D84070" w:rsidRPr="00D84070" w:rsidRDefault="00E31770" w:rsidP="00D84070">
      <w:pPr>
        <w:autoSpaceDE w:val="0"/>
        <w:autoSpaceDN w:val="0"/>
        <w:adjustRightInd w:val="0"/>
        <w:jc w:val="both"/>
        <w:rPr>
          <w:rFonts w:eastAsia="TimesNewRoman"/>
          <w:sz w:val="28"/>
          <w:szCs w:val="28"/>
          <w:lang w:val="kk-KZ" w:eastAsia="en-US"/>
        </w:rPr>
      </w:pPr>
      <w:r>
        <w:rPr>
          <w:rFonts w:eastAsia="TimesNewRoman"/>
          <w:sz w:val="28"/>
          <w:szCs w:val="28"/>
          <w:lang w:eastAsia="en-US"/>
        </w:rPr>
        <w:t xml:space="preserve">      </w:t>
      </w:r>
      <w:r w:rsidR="00D84070" w:rsidRPr="00D84070">
        <w:rPr>
          <w:rFonts w:eastAsia="TimesNewRoman"/>
          <w:sz w:val="28"/>
          <w:szCs w:val="28"/>
          <w:lang w:val="kk-KZ" w:eastAsia="en-US"/>
        </w:rPr>
        <w:t>Жартылай туындылардағы дифференциалдық теңдеуді шешу (2.27) өте қиын және негізінен сандық әдістерм</w:t>
      </w:r>
      <w:r w:rsidR="00EC71E4">
        <w:rPr>
          <w:rFonts w:eastAsia="TimesNewRoman"/>
          <w:sz w:val="28"/>
          <w:szCs w:val="28"/>
          <w:lang w:val="kk-KZ" w:eastAsia="en-US"/>
        </w:rPr>
        <w:t>ен орындалады. Қазіргі уақытта м</w:t>
      </w:r>
      <w:r w:rsidR="00D84070" w:rsidRPr="00D84070">
        <w:rPr>
          <w:rFonts w:eastAsia="TimesNewRoman"/>
          <w:sz w:val="28"/>
          <w:szCs w:val="28"/>
          <w:lang w:val="kk-KZ" w:eastAsia="en-US"/>
        </w:rPr>
        <w:t xml:space="preserve">атематикалық физика теңдеулерін шешу бағдарламаларын қоса алғанда, </w:t>
      </w:r>
      <w:r w:rsidR="00EC71E4">
        <w:rPr>
          <w:rFonts w:eastAsia="TimesNewRoman"/>
          <w:sz w:val="28"/>
          <w:szCs w:val="28"/>
          <w:lang w:val="kk-KZ" w:eastAsia="en-US"/>
        </w:rPr>
        <w:t>ПЭВМ</w:t>
      </w:r>
      <w:r w:rsidR="00D84070" w:rsidRPr="00D84070">
        <w:rPr>
          <w:rFonts w:eastAsia="TimesNewRoman"/>
          <w:sz w:val="28"/>
          <w:szCs w:val="28"/>
          <w:lang w:val="kk-KZ" w:eastAsia="en-US"/>
        </w:rPr>
        <w:t xml:space="preserve"> үшін қолданбалы бағдарламалардың интеграцияланған пакеттері жасалды</w:t>
      </w:r>
      <w:r w:rsidR="00AC0F68" w:rsidRPr="00AD3695">
        <w:rPr>
          <w:rFonts w:eastAsia="TimesNewRoman"/>
          <w:sz w:val="28"/>
          <w:szCs w:val="28"/>
          <w:lang w:val="kk-KZ" w:eastAsia="en-US"/>
        </w:rPr>
        <w:t>[78]</w:t>
      </w:r>
      <w:r w:rsidR="00AC0F68">
        <w:rPr>
          <w:rFonts w:eastAsia="TimesNewRoman"/>
          <w:sz w:val="28"/>
          <w:szCs w:val="28"/>
          <w:lang w:val="kk-KZ" w:eastAsia="en-US"/>
        </w:rPr>
        <w:t>.</w:t>
      </w:r>
    </w:p>
    <w:p w14:paraId="45EE637F" w14:textId="7A288600" w:rsidR="00D84070" w:rsidRDefault="00D84070" w:rsidP="00D84070">
      <w:pPr>
        <w:autoSpaceDE w:val="0"/>
        <w:autoSpaceDN w:val="0"/>
        <w:adjustRightInd w:val="0"/>
        <w:jc w:val="both"/>
        <w:rPr>
          <w:rFonts w:eastAsia="TimesNewRoman"/>
          <w:sz w:val="28"/>
          <w:szCs w:val="28"/>
          <w:lang w:val="kk-KZ" w:eastAsia="en-US"/>
        </w:rPr>
      </w:pPr>
      <w:r w:rsidRPr="00D84070">
        <w:rPr>
          <w:rFonts w:eastAsia="TimesNewRoman"/>
          <w:sz w:val="28"/>
          <w:szCs w:val="28"/>
          <w:lang w:val="kk-KZ" w:eastAsia="en-US"/>
        </w:rPr>
        <w:lastRenderedPageBreak/>
        <w:t xml:space="preserve">        Диссертацияда көмірдің өздігінен қызуынан температуралық өрістің таралу процестерін зерттеу және модельдеу үшін ғылыми зерттеулерге арналған MATLAB қолданбалы бағдарламаларының арнайы пакеті қолданылды [7</w:t>
      </w:r>
      <w:r w:rsidR="00792719">
        <w:rPr>
          <w:rFonts w:eastAsia="TimesNewRoman"/>
          <w:sz w:val="28"/>
          <w:szCs w:val="28"/>
          <w:lang w:val="kk-KZ" w:eastAsia="en-US"/>
        </w:rPr>
        <w:t>9</w:t>
      </w:r>
      <w:r w:rsidR="00F133A6">
        <w:rPr>
          <w:rFonts w:eastAsia="TimesNewRoman"/>
          <w:sz w:val="28"/>
          <w:szCs w:val="28"/>
          <w:lang w:val="kk-KZ" w:eastAsia="en-US"/>
        </w:rPr>
        <w:t>-8</w:t>
      </w:r>
      <w:r w:rsidR="003415A6">
        <w:rPr>
          <w:rFonts w:eastAsia="TimesNewRoman"/>
          <w:sz w:val="28"/>
          <w:szCs w:val="28"/>
          <w:lang w:val="kk-KZ" w:eastAsia="en-US"/>
        </w:rPr>
        <w:t>1</w:t>
      </w:r>
      <w:r w:rsidRPr="00D84070">
        <w:rPr>
          <w:rFonts w:eastAsia="TimesNewRoman"/>
          <w:sz w:val="28"/>
          <w:szCs w:val="28"/>
          <w:lang w:val="kk-KZ" w:eastAsia="en-US"/>
        </w:rPr>
        <w:t xml:space="preserve">]. MATLAB бағдарламалық пакетінің </w:t>
      </w:r>
      <w:r w:rsidR="00EC71E4" w:rsidRPr="00EC71E4">
        <w:rPr>
          <w:rFonts w:eastAsia="TimesNewRoman"/>
          <w:sz w:val="28"/>
          <w:szCs w:val="28"/>
          <w:lang w:val="kk-KZ" w:eastAsia="en-US"/>
        </w:rPr>
        <w:t xml:space="preserve">«Heat Transfer and Diffuzion» </w:t>
      </w:r>
      <w:r w:rsidRPr="00D84070">
        <w:rPr>
          <w:rFonts w:eastAsia="TimesNewRoman"/>
          <w:sz w:val="28"/>
          <w:szCs w:val="28"/>
          <w:lang w:val="kk-KZ" w:eastAsia="en-US"/>
        </w:rPr>
        <w:t xml:space="preserve"> модулін (жылу өткізгіштік және диффузия) қолдана отырып, көмір </w:t>
      </w:r>
      <w:r w:rsidR="00EC71E4">
        <w:rPr>
          <w:rFonts w:eastAsia="TimesNewRoman"/>
          <w:sz w:val="28"/>
          <w:szCs w:val="28"/>
          <w:lang w:val="kk-KZ" w:eastAsia="en-US"/>
        </w:rPr>
        <w:t>шоғырындағы</w:t>
      </w:r>
      <w:r w:rsidRPr="00D84070">
        <w:rPr>
          <w:rFonts w:eastAsia="TimesNewRoman"/>
          <w:sz w:val="28"/>
          <w:szCs w:val="28"/>
          <w:lang w:val="kk-KZ" w:eastAsia="en-US"/>
        </w:rPr>
        <w:t xml:space="preserve"> </w:t>
      </w:r>
      <w:r w:rsidR="00EC71E4">
        <w:rPr>
          <w:rFonts w:eastAsia="TimesNewRoman"/>
          <w:sz w:val="28"/>
          <w:szCs w:val="28"/>
          <w:lang w:val="kk-KZ" w:eastAsia="en-US"/>
        </w:rPr>
        <w:t xml:space="preserve">өздігінен </w:t>
      </w:r>
      <w:r w:rsidRPr="00D84070">
        <w:rPr>
          <w:rFonts w:eastAsia="TimesNewRoman"/>
          <w:sz w:val="28"/>
          <w:szCs w:val="28"/>
          <w:lang w:val="kk-KZ" w:eastAsia="en-US"/>
        </w:rPr>
        <w:t>қызудан температураны бөлу теңдеуін шешу жүзеге асырылады.</w:t>
      </w:r>
      <w:r w:rsidR="00EC71E4">
        <w:rPr>
          <w:rFonts w:eastAsia="TimesNewRoman"/>
          <w:sz w:val="28"/>
          <w:szCs w:val="28"/>
          <w:lang w:val="kk-KZ" w:eastAsia="en-US"/>
        </w:rPr>
        <w:t xml:space="preserve"> </w:t>
      </w:r>
    </w:p>
    <w:p w14:paraId="034C146C" w14:textId="48F1E9CC" w:rsidR="00AD3695" w:rsidRPr="00AD3695" w:rsidRDefault="002A1A68" w:rsidP="00AD3695">
      <w:pPr>
        <w:jc w:val="both"/>
        <w:rPr>
          <w:rFonts w:eastAsia="TimesNewRoman"/>
          <w:sz w:val="28"/>
          <w:szCs w:val="28"/>
          <w:lang w:val="kk-KZ" w:eastAsia="en-US"/>
        </w:rPr>
      </w:pPr>
      <w:r w:rsidRPr="00AD3695">
        <w:rPr>
          <w:rFonts w:eastAsia="TimesNewRoman"/>
          <w:sz w:val="28"/>
          <w:szCs w:val="28"/>
          <w:lang w:val="kk-KZ" w:eastAsia="en-US"/>
        </w:rPr>
        <w:t xml:space="preserve">        </w:t>
      </w:r>
      <w:r w:rsidR="00AD3695" w:rsidRPr="00AD3695">
        <w:rPr>
          <w:rFonts w:eastAsia="TimesNewRoman"/>
          <w:sz w:val="28"/>
          <w:szCs w:val="28"/>
          <w:lang w:val="kk-KZ" w:eastAsia="en-US"/>
        </w:rPr>
        <w:t xml:space="preserve">Аталған модульдің ортасында температураны бөлу мәселесі теориялық және әдістемелік ережелері баяндалған соңғы элементтер әдісін қолдану негізінде шешіледі. Осы диссертацияда өрт қауіпті көмір қабатын </w:t>
      </w:r>
      <w:r w:rsidR="00EC71E4">
        <w:rPr>
          <w:rFonts w:eastAsia="TimesNewRoman"/>
          <w:sz w:val="28"/>
          <w:szCs w:val="28"/>
          <w:lang w:val="kk-KZ" w:eastAsia="en-US"/>
        </w:rPr>
        <w:t>жетілдіру</w:t>
      </w:r>
      <w:r w:rsidR="00AD3695" w:rsidRPr="00AD3695">
        <w:rPr>
          <w:rFonts w:eastAsia="TimesNewRoman"/>
          <w:sz w:val="28"/>
          <w:szCs w:val="28"/>
          <w:lang w:val="kk-KZ" w:eastAsia="en-US"/>
        </w:rPr>
        <w:t xml:space="preserve"> кезінде шахтаның кен алу учаскесінің оқшауланған қазылған кеңістігінде көмір шоғырының өздігінен қызуынан температураның өзгеруі модельденеді.</w:t>
      </w:r>
    </w:p>
    <w:p w14:paraId="2A5A01E6" w14:textId="18ECB1F8" w:rsidR="00AD3695" w:rsidRDefault="00AD3695" w:rsidP="00AD3695">
      <w:pPr>
        <w:jc w:val="both"/>
        <w:rPr>
          <w:rFonts w:eastAsia="TimesNewRoman"/>
          <w:sz w:val="28"/>
          <w:szCs w:val="28"/>
          <w:lang w:val="kk-KZ" w:eastAsia="en-US"/>
        </w:rPr>
      </w:pPr>
      <w:r w:rsidRPr="00AD3695">
        <w:rPr>
          <w:rFonts w:eastAsia="TimesNewRoman"/>
          <w:sz w:val="28"/>
          <w:szCs w:val="28"/>
          <w:lang w:val="kk-KZ" w:eastAsia="en-US"/>
        </w:rPr>
        <w:t xml:space="preserve">         2.3-суретте соңғы элементтер әдісімен көмір шоғырының </w:t>
      </w:r>
      <w:r w:rsidR="00EC71E4">
        <w:rPr>
          <w:rFonts w:eastAsia="TimesNewRoman"/>
          <w:sz w:val="28"/>
          <w:szCs w:val="28"/>
          <w:lang w:val="kk-KZ" w:eastAsia="en-US"/>
        </w:rPr>
        <w:t>өздігінен қыз</w:t>
      </w:r>
      <w:r w:rsidRPr="00AD3695">
        <w:rPr>
          <w:rFonts w:eastAsia="TimesNewRoman"/>
          <w:sz w:val="28"/>
          <w:szCs w:val="28"/>
          <w:lang w:val="kk-KZ" w:eastAsia="en-US"/>
        </w:rPr>
        <w:t>у температурасының таралуын модельдеудің есептелген схемасы көрсетілген</w:t>
      </w:r>
      <w:r w:rsidR="003415A6" w:rsidRPr="00D84070">
        <w:rPr>
          <w:rFonts w:eastAsia="TimesNewRoman"/>
          <w:sz w:val="28"/>
          <w:szCs w:val="28"/>
          <w:lang w:val="kk-KZ" w:eastAsia="en-US"/>
        </w:rPr>
        <w:t>[</w:t>
      </w:r>
      <w:r w:rsidR="003415A6">
        <w:rPr>
          <w:rFonts w:eastAsia="TimesNewRoman"/>
          <w:sz w:val="28"/>
          <w:szCs w:val="28"/>
          <w:lang w:val="kk-KZ" w:eastAsia="en-US"/>
        </w:rPr>
        <w:t>82</w:t>
      </w:r>
      <w:r w:rsidR="003415A6" w:rsidRPr="00D84070">
        <w:rPr>
          <w:rFonts w:eastAsia="TimesNewRoman"/>
          <w:sz w:val="28"/>
          <w:szCs w:val="28"/>
          <w:lang w:val="kk-KZ" w:eastAsia="en-US"/>
        </w:rPr>
        <w:t>]</w:t>
      </w:r>
      <w:r w:rsidRPr="00AD3695">
        <w:rPr>
          <w:rFonts w:eastAsia="TimesNewRoman"/>
          <w:sz w:val="28"/>
          <w:szCs w:val="28"/>
          <w:lang w:val="kk-KZ" w:eastAsia="en-US"/>
        </w:rPr>
        <w:t>.</w:t>
      </w:r>
    </w:p>
    <w:p w14:paraId="4E4A683D" w14:textId="77777777" w:rsidR="00F52848" w:rsidRPr="00791079" w:rsidRDefault="00F52848" w:rsidP="003A00E1">
      <w:pPr>
        <w:jc w:val="both"/>
        <w:rPr>
          <w:sz w:val="28"/>
          <w:szCs w:val="28"/>
          <w:lang w:val="kk-KZ"/>
        </w:rPr>
      </w:pPr>
    </w:p>
    <w:p w14:paraId="178DB8E4" w14:textId="77777777" w:rsidR="00F52848" w:rsidRDefault="00F52848" w:rsidP="003A00E1">
      <w:pPr>
        <w:jc w:val="both"/>
        <w:rPr>
          <w:rFonts w:eastAsia="TimesNewRoman"/>
          <w:sz w:val="28"/>
          <w:szCs w:val="28"/>
        </w:rPr>
      </w:pPr>
      <w:r>
        <w:rPr>
          <w:b/>
          <w:noProof/>
        </w:rPr>
        <w:drawing>
          <wp:inline distT="0" distB="0" distL="0" distR="0" wp14:anchorId="374E1FF3" wp14:editId="4B2C8026">
            <wp:extent cx="5857875" cy="34861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7875" cy="3486150"/>
                    </a:xfrm>
                    <a:prstGeom prst="rect">
                      <a:avLst/>
                    </a:prstGeom>
                    <a:noFill/>
                    <a:ln>
                      <a:noFill/>
                    </a:ln>
                  </pic:spPr>
                </pic:pic>
              </a:graphicData>
            </a:graphic>
          </wp:inline>
        </w:drawing>
      </w:r>
    </w:p>
    <w:p w14:paraId="32FAB64E" w14:textId="77777777" w:rsidR="00F52848" w:rsidRDefault="00F52848" w:rsidP="003A00E1">
      <w:pPr>
        <w:jc w:val="both"/>
        <w:rPr>
          <w:rFonts w:eastAsia="TimesNewRoman"/>
          <w:sz w:val="28"/>
          <w:szCs w:val="28"/>
        </w:rPr>
      </w:pPr>
    </w:p>
    <w:p w14:paraId="698F29DF" w14:textId="30610AF4" w:rsidR="00AD3695" w:rsidRDefault="00EC71E4" w:rsidP="00D71297">
      <w:pPr>
        <w:pStyle w:val="a"/>
        <w:numPr>
          <w:ilvl w:val="0"/>
          <w:numId w:val="0"/>
        </w:numPr>
        <w:ind w:firstLine="540"/>
        <w:jc w:val="both"/>
        <w:rPr>
          <w:b w:val="0"/>
          <w:lang w:val="kk-KZ"/>
        </w:rPr>
      </w:pPr>
      <w:r>
        <w:rPr>
          <w:b w:val="0"/>
          <w:lang w:val="kk-KZ"/>
        </w:rPr>
        <w:t xml:space="preserve">2.3-сурет – Соңғы </w:t>
      </w:r>
      <w:r w:rsidR="00AD3695" w:rsidRPr="00AD3695">
        <w:rPr>
          <w:b w:val="0"/>
          <w:lang w:val="kk-KZ"/>
        </w:rPr>
        <w:t>элементтер әдісімен көмір шоғырының өздігінен қызуы температурасының таралуын модельдеудің есептік схемасы</w:t>
      </w:r>
    </w:p>
    <w:p w14:paraId="7F77461D" w14:textId="77777777" w:rsidR="00F52848" w:rsidRDefault="00F52848" w:rsidP="00F52848">
      <w:pPr>
        <w:pStyle w:val="a"/>
        <w:numPr>
          <w:ilvl w:val="0"/>
          <w:numId w:val="0"/>
        </w:numPr>
        <w:jc w:val="both"/>
        <w:rPr>
          <w:b w:val="0"/>
        </w:rPr>
      </w:pPr>
    </w:p>
    <w:p w14:paraId="1041B6BA" w14:textId="57E1D6B6" w:rsidR="00AD3695" w:rsidRDefault="00AD3695" w:rsidP="00E7487D">
      <w:pPr>
        <w:pStyle w:val="a"/>
        <w:numPr>
          <w:ilvl w:val="0"/>
          <w:numId w:val="0"/>
        </w:numPr>
        <w:ind w:firstLine="284"/>
        <w:jc w:val="both"/>
        <w:rPr>
          <w:b w:val="0"/>
          <w:lang w:val="kk-KZ"/>
        </w:rPr>
      </w:pPr>
      <w:r w:rsidRPr="00AD3695">
        <w:rPr>
          <w:b w:val="0"/>
          <w:lang w:val="kk-KZ"/>
        </w:rPr>
        <w:t xml:space="preserve">Жоғарыда келтірілген схемада </w:t>
      </w:r>
      <w:r w:rsidR="00E7487D">
        <w:rPr>
          <w:b w:val="0"/>
          <w:lang w:val="kk-KZ"/>
        </w:rPr>
        <w:t>өндіруші</w:t>
      </w:r>
      <w:r w:rsidRPr="00AD3695">
        <w:rPr>
          <w:b w:val="0"/>
          <w:lang w:val="kk-KZ"/>
        </w:rPr>
        <w:t xml:space="preserve"> лаваның </w:t>
      </w:r>
      <w:r w:rsidR="00E7487D">
        <w:rPr>
          <w:b w:val="0"/>
          <w:lang w:val="kk-KZ"/>
        </w:rPr>
        <w:t xml:space="preserve">қазылған </w:t>
      </w:r>
      <w:r w:rsidRPr="00AD3695">
        <w:rPr>
          <w:b w:val="0"/>
          <w:lang w:val="kk-KZ"/>
        </w:rPr>
        <w:t xml:space="preserve">кеңістігі жоспарда шартты түрде көрсетілген. Тазарту кенжарының ұзындығы-120м, </w:t>
      </w:r>
      <w:r w:rsidR="00E7487D">
        <w:rPr>
          <w:b w:val="0"/>
          <w:lang w:val="kk-KZ"/>
        </w:rPr>
        <w:t xml:space="preserve">пайдаланылған бөліктің ұзындығы – </w:t>
      </w:r>
      <w:r w:rsidRPr="00AD3695">
        <w:rPr>
          <w:b w:val="0"/>
          <w:lang w:val="kk-KZ"/>
        </w:rPr>
        <w:t>2</w:t>
      </w:r>
      <w:r w:rsidR="00E7487D">
        <w:rPr>
          <w:b w:val="0"/>
          <w:lang w:val="kk-KZ"/>
        </w:rPr>
        <w:t>00м. А</w:t>
      </w:r>
      <w:r w:rsidRPr="00AD3695">
        <w:rPr>
          <w:b w:val="0"/>
          <w:lang w:val="kk-KZ"/>
        </w:rPr>
        <w:t xml:space="preserve">уа </w:t>
      </w:r>
      <w:r w:rsidR="00E2390F">
        <w:rPr>
          <w:b w:val="0"/>
          <w:lang w:val="kk-KZ"/>
        </w:rPr>
        <w:t>кемуінің</w:t>
      </w:r>
      <w:r w:rsidRPr="00AD3695">
        <w:rPr>
          <w:b w:val="0"/>
          <w:lang w:val="kk-KZ"/>
        </w:rPr>
        <w:t xml:space="preserve"> нәтижесінде </w:t>
      </w:r>
      <w:r w:rsidR="00E7487D">
        <w:rPr>
          <w:b w:val="0"/>
          <w:lang w:val="kk-KZ"/>
        </w:rPr>
        <w:t xml:space="preserve">қазылған </w:t>
      </w:r>
      <w:r w:rsidRPr="00AD3695">
        <w:rPr>
          <w:b w:val="0"/>
          <w:lang w:val="kk-KZ"/>
        </w:rPr>
        <w:t xml:space="preserve">кеңістіктегі құлаған көмірдің </w:t>
      </w:r>
      <w:r w:rsidR="00E7487D">
        <w:rPr>
          <w:b w:val="0"/>
          <w:lang w:val="kk-KZ"/>
        </w:rPr>
        <w:t>өздігінен</w:t>
      </w:r>
      <w:r w:rsidRPr="00AD3695">
        <w:rPr>
          <w:b w:val="0"/>
          <w:lang w:val="kk-KZ"/>
        </w:rPr>
        <w:t xml:space="preserve"> қызу жағдайы модельденеді. Жылу теңдеуін шешу үшін 1-ші типтегі шекаралық шарттар (2.27) келесідей:</w:t>
      </w:r>
    </w:p>
    <w:p w14:paraId="5F1C8660" w14:textId="1743A888" w:rsidR="009B32AD" w:rsidRPr="00AD3695" w:rsidRDefault="00E2390F" w:rsidP="000F50D1">
      <w:pPr>
        <w:pStyle w:val="a"/>
        <w:numPr>
          <w:ilvl w:val="0"/>
          <w:numId w:val="0"/>
        </w:numPr>
        <w:ind w:left="-142" w:firstLine="502"/>
        <w:jc w:val="both"/>
        <w:rPr>
          <w:b w:val="0"/>
          <w:lang w:val="kk-KZ"/>
        </w:rPr>
      </w:pPr>
      <w:r>
        <w:rPr>
          <w:b w:val="0"/>
          <w:lang w:val="kk-KZ"/>
        </w:rPr>
        <w:t>2 – 3 желі</w:t>
      </w:r>
      <w:r w:rsidR="00AD3695" w:rsidRPr="00AD3695">
        <w:rPr>
          <w:b w:val="0"/>
          <w:lang w:val="kk-KZ"/>
        </w:rPr>
        <w:t xml:space="preserve"> бойынша учаскені желдету және 5-10 м қашықтықта </w:t>
      </w:r>
      <w:r>
        <w:rPr>
          <w:b w:val="0"/>
          <w:lang w:val="kk-KZ"/>
        </w:rPr>
        <w:t>кему</w:t>
      </w:r>
      <w:r w:rsidR="00AD3695" w:rsidRPr="00AD3695">
        <w:rPr>
          <w:b w:val="0"/>
          <w:lang w:val="kk-KZ"/>
        </w:rPr>
        <w:t xml:space="preserve"> пайда болған кезде тотығу процесінің нәтижесінде көмірдің өздігінен жанудың шекті </w:t>
      </w:r>
      <w:r w:rsidR="00AD3695" w:rsidRPr="00AD3695">
        <w:rPr>
          <w:b w:val="0"/>
          <w:lang w:val="kk-KZ"/>
        </w:rPr>
        <w:lastRenderedPageBreak/>
        <w:t xml:space="preserve">температурасына дейін қызуы жүреді (Қарағанды бассейнінің көмірі үшін 80 - 140°). Ауа сүзгілеу ағындары арқылы бұл температура </w:t>
      </w:r>
      <w:r w:rsidR="006648BF">
        <w:rPr>
          <w:b w:val="0"/>
          <w:lang w:val="kk-KZ"/>
        </w:rPr>
        <w:t xml:space="preserve">қазылған </w:t>
      </w:r>
      <w:r w:rsidR="00AD3695" w:rsidRPr="00AD3695">
        <w:rPr>
          <w:b w:val="0"/>
          <w:lang w:val="kk-KZ"/>
        </w:rPr>
        <w:t>кеңістікке терең таралады.</w:t>
      </w:r>
    </w:p>
    <w:p w14:paraId="1D3A3BCB" w14:textId="56408DB0" w:rsidR="00AD3695" w:rsidRDefault="00AD3695" w:rsidP="009B32AD">
      <w:pPr>
        <w:pStyle w:val="a"/>
        <w:numPr>
          <w:ilvl w:val="0"/>
          <w:numId w:val="0"/>
        </w:numPr>
        <w:ind w:firstLine="709"/>
        <w:jc w:val="both"/>
        <w:rPr>
          <w:b w:val="0"/>
          <w:lang w:val="kk-KZ"/>
        </w:rPr>
      </w:pPr>
      <w:r w:rsidRPr="00AD3695">
        <w:rPr>
          <w:b w:val="0"/>
          <w:lang w:val="kk-KZ"/>
        </w:rPr>
        <w:t>2.4-суретте 120°</w:t>
      </w:r>
      <w:r w:rsidR="009264EB">
        <w:rPr>
          <w:b w:val="0"/>
          <w:lang w:val="kk-KZ"/>
        </w:rPr>
        <w:t>С</w:t>
      </w:r>
      <w:r w:rsidRPr="00AD3695">
        <w:rPr>
          <w:b w:val="0"/>
          <w:lang w:val="kk-KZ"/>
        </w:rPr>
        <w:t xml:space="preserve"> температураны көрсететін Дирихле (бірінші түрдегі) шекаралық шарттар түрінде 2-3 сызық бойынша шекаралық шарттарды белгілеу диалогтық терезесі көрсетілген.</w:t>
      </w:r>
    </w:p>
    <w:p w14:paraId="38F435DD" w14:textId="77777777" w:rsidR="00F56D9F" w:rsidRPr="00AD3695" w:rsidRDefault="00F56D9F" w:rsidP="00F52848">
      <w:pPr>
        <w:pStyle w:val="a"/>
        <w:numPr>
          <w:ilvl w:val="0"/>
          <w:numId w:val="0"/>
        </w:numPr>
        <w:jc w:val="both"/>
        <w:rPr>
          <w:b w:val="0"/>
          <w:lang w:val="kk-KZ"/>
        </w:rPr>
      </w:pPr>
    </w:p>
    <w:p w14:paraId="0BC333CF" w14:textId="77777777" w:rsidR="00F56D9F" w:rsidRPr="00F52848" w:rsidRDefault="00F56D9F" w:rsidP="00F52848">
      <w:pPr>
        <w:pStyle w:val="a"/>
        <w:numPr>
          <w:ilvl w:val="0"/>
          <w:numId w:val="0"/>
        </w:numPr>
        <w:jc w:val="both"/>
        <w:rPr>
          <w:b w:val="0"/>
        </w:rPr>
      </w:pPr>
      <w:r>
        <w:rPr>
          <w:b w:val="0"/>
          <w:noProof/>
        </w:rPr>
        <w:drawing>
          <wp:inline distT="0" distB="0" distL="0" distR="0" wp14:anchorId="053D079A" wp14:editId="1159519A">
            <wp:extent cx="5905500" cy="32480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3248025"/>
                    </a:xfrm>
                    <a:prstGeom prst="rect">
                      <a:avLst/>
                    </a:prstGeom>
                    <a:noFill/>
                    <a:ln>
                      <a:noFill/>
                    </a:ln>
                  </pic:spPr>
                </pic:pic>
              </a:graphicData>
            </a:graphic>
          </wp:inline>
        </w:drawing>
      </w:r>
    </w:p>
    <w:p w14:paraId="5AA73B7A" w14:textId="77777777" w:rsidR="00F52848" w:rsidRPr="00732470" w:rsidRDefault="00F52848" w:rsidP="003A00E1">
      <w:pPr>
        <w:jc w:val="both"/>
        <w:rPr>
          <w:rFonts w:eastAsia="TimesNewRoman"/>
          <w:sz w:val="28"/>
          <w:szCs w:val="28"/>
        </w:rPr>
      </w:pPr>
    </w:p>
    <w:p w14:paraId="090A382E" w14:textId="536E25F2" w:rsidR="00292664" w:rsidRDefault="00292664" w:rsidP="00F56D9F">
      <w:pPr>
        <w:pStyle w:val="a"/>
        <w:numPr>
          <w:ilvl w:val="0"/>
          <w:numId w:val="0"/>
        </w:numPr>
        <w:ind w:firstLine="540"/>
        <w:rPr>
          <w:b w:val="0"/>
          <w:lang w:val="kk-KZ"/>
        </w:rPr>
      </w:pPr>
      <w:r w:rsidRPr="00292664">
        <w:rPr>
          <w:b w:val="0"/>
          <w:lang w:val="kk-KZ"/>
        </w:rPr>
        <w:t>2.4</w:t>
      </w:r>
      <w:r w:rsidR="000E57F8">
        <w:rPr>
          <w:b w:val="0"/>
          <w:lang w:val="kk-KZ"/>
        </w:rPr>
        <w:t>-сурет – Ш</w:t>
      </w:r>
      <w:r w:rsidRPr="00292664">
        <w:rPr>
          <w:b w:val="0"/>
          <w:lang w:val="kk-KZ"/>
        </w:rPr>
        <w:t>екаралық шарттарды белгілеу диалогтық терезесі</w:t>
      </w:r>
    </w:p>
    <w:p w14:paraId="40D41AD4" w14:textId="77777777" w:rsidR="00F56D9F" w:rsidRDefault="00F56D9F" w:rsidP="00B566DC">
      <w:pPr>
        <w:pStyle w:val="a"/>
        <w:numPr>
          <w:ilvl w:val="0"/>
          <w:numId w:val="0"/>
        </w:numPr>
        <w:ind w:firstLine="540"/>
        <w:jc w:val="both"/>
        <w:rPr>
          <w:b w:val="0"/>
        </w:rPr>
      </w:pPr>
    </w:p>
    <w:p w14:paraId="2A101158" w14:textId="1F408A8E" w:rsidR="00292664" w:rsidRPr="00292664" w:rsidRDefault="00292664" w:rsidP="00292664">
      <w:pPr>
        <w:pStyle w:val="a"/>
        <w:numPr>
          <w:ilvl w:val="0"/>
          <w:numId w:val="0"/>
        </w:numPr>
        <w:ind w:firstLine="567"/>
        <w:jc w:val="both"/>
        <w:rPr>
          <w:b w:val="0"/>
          <w:lang w:val="kk-KZ"/>
        </w:rPr>
      </w:pPr>
      <w:r>
        <w:rPr>
          <w:b w:val="0"/>
          <w:lang w:val="kk-KZ"/>
        </w:rPr>
        <w:t xml:space="preserve"> </w:t>
      </w:r>
      <w:r w:rsidRPr="00292664">
        <w:rPr>
          <w:b w:val="0"/>
          <w:lang w:val="kk-KZ"/>
        </w:rPr>
        <w:t xml:space="preserve">2.5-суретте көмір шоғырының құлаған массасының кесек-кеуекті ортасының жылу физикалық параметрлері бар диалогтық терезе көрсетілген, онда оқшаулаудан кейін температура өзгереді және </w:t>
      </w:r>
      <w:r w:rsidR="000E57F8">
        <w:rPr>
          <w:b w:val="0"/>
          <w:lang w:val="kk-KZ"/>
        </w:rPr>
        <w:t>қазылған</w:t>
      </w:r>
      <w:r w:rsidRPr="00292664">
        <w:rPr>
          <w:b w:val="0"/>
          <w:lang w:val="kk-KZ"/>
        </w:rPr>
        <w:t xml:space="preserve"> кеңістікке оттегінің </w:t>
      </w:r>
      <w:r w:rsidR="000E57F8">
        <w:rPr>
          <w:b w:val="0"/>
          <w:lang w:val="kk-KZ"/>
        </w:rPr>
        <w:t xml:space="preserve">негізгі қолжетімділігі </w:t>
      </w:r>
      <w:r w:rsidRPr="00292664">
        <w:rPr>
          <w:b w:val="0"/>
          <w:lang w:val="kk-KZ"/>
        </w:rPr>
        <w:t>тоқтайды: кесек-кеуекті ортаның тығыздығы ρ=0,011 Мн/м</w:t>
      </w:r>
      <w:r w:rsidRPr="000E57F8">
        <w:rPr>
          <w:b w:val="0"/>
          <w:vertAlign w:val="superscript"/>
          <w:lang w:val="kk-KZ"/>
        </w:rPr>
        <w:t>3</w:t>
      </w:r>
      <w:r w:rsidRPr="00292664">
        <w:rPr>
          <w:b w:val="0"/>
          <w:lang w:val="kk-KZ"/>
        </w:rPr>
        <w:t xml:space="preserve"> (1100кг/м</w:t>
      </w:r>
      <w:r w:rsidRPr="000E57F8">
        <w:rPr>
          <w:b w:val="0"/>
          <w:vertAlign w:val="superscript"/>
          <w:lang w:val="kk-KZ"/>
        </w:rPr>
        <w:t>3</w:t>
      </w:r>
      <w:r w:rsidRPr="00292664">
        <w:rPr>
          <w:b w:val="0"/>
          <w:lang w:val="kk-KZ"/>
        </w:rPr>
        <w:t>); ортаның меншікті жылу сыйымдылығы с=1,4·10</w:t>
      </w:r>
      <w:r w:rsidRPr="000E57F8">
        <w:rPr>
          <w:b w:val="0"/>
          <w:vertAlign w:val="superscript"/>
          <w:lang w:val="kk-KZ"/>
        </w:rPr>
        <w:t>-3</w:t>
      </w:r>
      <w:r w:rsidRPr="00292664">
        <w:rPr>
          <w:b w:val="0"/>
          <w:lang w:val="kk-KZ"/>
        </w:rPr>
        <w:t xml:space="preserve"> МДж/кг·°к; жылу өткізгіштік k=0,1·10</w:t>
      </w:r>
      <w:r w:rsidRPr="000E57F8">
        <w:rPr>
          <w:b w:val="0"/>
          <w:vertAlign w:val="superscript"/>
          <w:lang w:val="kk-KZ"/>
        </w:rPr>
        <w:t>4</w:t>
      </w:r>
      <w:r w:rsidR="000E57F8">
        <w:rPr>
          <w:b w:val="0"/>
          <w:lang w:val="kk-KZ"/>
        </w:rPr>
        <w:t xml:space="preserve"> Вт/м·°К</w:t>
      </w:r>
      <w:r w:rsidRPr="00292664">
        <w:rPr>
          <w:b w:val="0"/>
          <w:lang w:val="kk-KZ"/>
        </w:rPr>
        <w:t>; конвективті жылу алмасу коэффициенті h = 0,5 Дж/°К.</w:t>
      </w:r>
      <w:r w:rsidR="000E57F8">
        <w:rPr>
          <w:b w:val="0"/>
          <w:lang w:val="kk-KZ"/>
        </w:rPr>
        <w:t xml:space="preserve"> О</w:t>
      </w:r>
      <w:r w:rsidRPr="00292664">
        <w:rPr>
          <w:b w:val="0"/>
          <w:lang w:val="kk-KZ"/>
        </w:rPr>
        <w:t xml:space="preserve">қшаулағыш құрылымдар арқылы </w:t>
      </w:r>
      <w:r w:rsidR="000E57F8">
        <w:rPr>
          <w:b w:val="0"/>
          <w:lang w:val="kk-KZ"/>
        </w:rPr>
        <w:t xml:space="preserve">кему </w:t>
      </w:r>
      <w:r w:rsidRPr="00292664">
        <w:rPr>
          <w:b w:val="0"/>
          <w:lang w:val="kk-KZ"/>
        </w:rPr>
        <w:t xml:space="preserve">арқылы жылу ағынының берілуін модельдейтін шамалы сыртқы көз қабылданады. </w:t>
      </w:r>
      <w:r w:rsidR="000E57F8">
        <w:rPr>
          <w:b w:val="0"/>
          <w:lang w:val="kk-KZ"/>
        </w:rPr>
        <w:t xml:space="preserve">Қазылған </w:t>
      </w:r>
      <w:r w:rsidRPr="00292664">
        <w:rPr>
          <w:b w:val="0"/>
          <w:lang w:val="kk-KZ"/>
        </w:rPr>
        <w:t>кеңістіктің шекарасындағы сыртқы ортаның (қоршаған массив) температурасы тұрақты және 20°C құрайды</w:t>
      </w:r>
      <w:r w:rsidR="00703F0D" w:rsidRPr="00703F0D">
        <w:rPr>
          <w:b w:val="0"/>
          <w:lang w:val="kk-KZ"/>
        </w:rPr>
        <w:t>[82, 169</w:t>
      </w:r>
      <w:r w:rsidR="00703F0D">
        <w:rPr>
          <w:b w:val="0"/>
          <w:lang w:val="kk-KZ"/>
        </w:rPr>
        <w:t xml:space="preserve"> бет</w:t>
      </w:r>
      <w:r w:rsidR="00703F0D" w:rsidRPr="00703F0D">
        <w:rPr>
          <w:b w:val="0"/>
          <w:lang w:val="kk-KZ"/>
        </w:rPr>
        <w:t>]</w:t>
      </w:r>
      <w:r w:rsidRPr="00292664">
        <w:rPr>
          <w:b w:val="0"/>
          <w:lang w:val="kk-KZ"/>
        </w:rPr>
        <w:t>.</w:t>
      </w:r>
    </w:p>
    <w:p w14:paraId="1D899149" w14:textId="3682E1F1" w:rsidR="00292664" w:rsidRDefault="000E57F8" w:rsidP="00292664">
      <w:pPr>
        <w:pStyle w:val="a"/>
        <w:numPr>
          <w:ilvl w:val="0"/>
          <w:numId w:val="0"/>
        </w:numPr>
        <w:ind w:firstLine="709"/>
        <w:jc w:val="both"/>
        <w:rPr>
          <w:b w:val="0"/>
          <w:lang w:val="kk-KZ"/>
        </w:rPr>
      </w:pPr>
      <w:r w:rsidRPr="000E57F8">
        <w:rPr>
          <w:b w:val="0"/>
          <w:lang w:val="kk-KZ"/>
        </w:rPr>
        <w:t xml:space="preserve">Диалог терезесінің жоғарғы жақтауы жылу өткізгіштігінің параболалық теңдеуінің </w:t>
      </w:r>
      <w:r>
        <w:rPr>
          <w:b w:val="0"/>
          <w:lang w:val="kk-KZ"/>
        </w:rPr>
        <w:t>түрін</w:t>
      </w:r>
      <w:r w:rsidRPr="000E57F8">
        <w:rPr>
          <w:b w:val="0"/>
          <w:lang w:val="kk-KZ"/>
        </w:rPr>
        <w:t xml:space="preserve"> көрсетеді, оның шешімі </w:t>
      </w:r>
      <w:r>
        <w:rPr>
          <w:b w:val="0"/>
          <w:lang w:val="kk-KZ"/>
        </w:rPr>
        <w:t>МКЭ</w:t>
      </w:r>
      <w:r w:rsidRPr="000E57F8">
        <w:rPr>
          <w:b w:val="0"/>
          <w:lang w:val="kk-KZ"/>
        </w:rPr>
        <w:t xml:space="preserve"> моделінде температураның таралу өрісін білдіреді</w:t>
      </w:r>
      <w:r>
        <w:rPr>
          <w:b w:val="0"/>
          <w:lang w:val="kk-KZ"/>
        </w:rPr>
        <w:t xml:space="preserve">. </w:t>
      </w:r>
      <w:r w:rsidR="00292664" w:rsidRPr="00292664">
        <w:rPr>
          <w:b w:val="0"/>
          <w:lang w:val="kk-KZ"/>
        </w:rPr>
        <w:t>Жылу өткізгіштік теңдеуін шешу арқылы модельдеу нәтижелерін визуализациялау графикалық түрде берілген шекараларда температураны бөлу өрісі арқылы ұсынылады.</w:t>
      </w:r>
    </w:p>
    <w:p w14:paraId="576C85E0" w14:textId="17DA83AF" w:rsidR="00292664" w:rsidRPr="00292664" w:rsidRDefault="00477774" w:rsidP="00292664">
      <w:pPr>
        <w:pStyle w:val="a"/>
        <w:numPr>
          <w:ilvl w:val="0"/>
          <w:numId w:val="0"/>
        </w:numPr>
        <w:ind w:firstLine="709"/>
        <w:jc w:val="both"/>
        <w:rPr>
          <w:b w:val="0"/>
          <w:lang w:val="kk-KZ"/>
        </w:rPr>
      </w:pPr>
      <w:r>
        <w:rPr>
          <w:b w:val="0"/>
          <w:lang w:val="kk-KZ"/>
        </w:rPr>
        <w:t xml:space="preserve">Қазылған </w:t>
      </w:r>
      <w:r w:rsidR="00292664" w:rsidRPr="00292664">
        <w:rPr>
          <w:b w:val="0"/>
          <w:lang w:val="kk-KZ"/>
        </w:rPr>
        <w:t xml:space="preserve">кеңістіктің квазианалогы негізінде температураны бөлудің </w:t>
      </w:r>
      <w:r>
        <w:rPr>
          <w:b w:val="0"/>
          <w:lang w:val="kk-KZ"/>
        </w:rPr>
        <w:t>бұрын қарастырылған инженерлік-т</w:t>
      </w:r>
      <w:r w:rsidR="00292664" w:rsidRPr="00292664">
        <w:rPr>
          <w:b w:val="0"/>
          <w:lang w:val="kk-KZ"/>
        </w:rPr>
        <w:t xml:space="preserve">алдамалық әдісінде температураның абсолютті шамасы едәуір дәрежеде бөлу торының жиілігіне байланысты </w:t>
      </w:r>
      <w:r w:rsidR="00292664" w:rsidRPr="00292664">
        <w:rPr>
          <w:b w:val="0"/>
          <w:lang w:val="kk-KZ"/>
        </w:rPr>
        <w:lastRenderedPageBreak/>
        <w:t>болады (ол 20-30 м шегінде таңдалады)</w:t>
      </w:r>
      <w:r>
        <w:rPr>
          <w:b w:val="0"/>
          <w:lang w:val="kk-KZ"/>
        </w:rPr>
        <w:t>. Э</w:t>
      </w:r>
      <w:r w:rsidR="00292664" w:rsidRPr="00292664">
        <w:rPr>
          <w:b w:val="0"/>
          <w:lang w:val="kk-KZ"/>
        </w:rPr>
        <w:t xml:space="preserve">ндогендік өрттің ықтимал ошағының координаттары шамамен дәлдікпен анықталады, бұл ошақты оқшаулау және жою жөніндегі инженерлік-техникалық шараларды әзірлеуді қиындатады. </w:t>
      </w:r>
    </w:p>
    <w:p w14:paraId="42E06043" w14:textId="097E1381" w:rsidR="00292664" w:rsidRDefault="00292664" w:rsidP="00292664">
      <w:pPr>
        <w:pStyle w:val="a"/>
        <w:numPr>
          <w:ilvl w:val="0"/>
          <w:numId w:val="0"/>
        </w:numPr>
        <w:ind w:firstLine="540"/>
        <w:jc w:val="both"/>
        <w:rPr>
          <w:b w:val="0"/>
          <w:lang w:val="kk-KZ"/>
        </w:rPr>
      </w:pPr>
      <w:r w:rsidRPr="00292664">
        <w:rPr>
          <w:b w:val="0"/>
          <w:lang w:val="kk-KZ"/>
        </w:rPr>
        <w:t>Жылу</w:t>
      </w:r>
      <w:r w:rsidR="004657CD">
        <w:rPr>
          <w:b w:val="0"/>
          <w:lang w:val="kk-KZ"/>
        </w:rPr>
        <w:t xml:space="preserve"> өткізгіштік</w:t>
      </w:r>
      <w:r w:rsidRPr="00292664">
        <w:rPr>
          <w:b w:val="0"/>
          <w:lang w:val="kk-KZ"/>
        </w:rPr>
        <w:t xml:space="preserve"> теңдеуінің шешімін модельдеуге негізделген шешім мен есептеулер массивке терең </w:t>
      </w:r>
      <w:r w:rsidR="004657CD">
        <w:rPr>
          <w:b w:val="0"/>
          <w:lang w:val="kk-KZ"/>
        </w:rPr>
        <w:t xml:space="preserve">өздігінен </w:t>
      </w:r>
      <w:r w:rsidRPr="00292664">
        <w:rPr>
          <w:b w:val="0"/>
          <w:lang w:val="kk-KZ"/>
        </w:rPr>
        <w:t>қызу көзінен температураның өзгеруінің үздіксіз өрісін береді.</w:t>
      </w:r>
    </w:p>
    <w:p w14:paraId="34D9B232" w14:textId="77777777" w:rsidR="00292664" w:rsidRDefault="00292664" w:rsidP="00445F27">
      <w:pPr>
        <w:pStyle w:val="a"/>
        <w:numPr>
          <w:ilvl w:val="0"/>
          <w:numId w:val="0"/>
        </w:numPr>
        <w:ind w:firstLine="540"/>
        <w:jc w:val="both"/>
        <w:rPr>
          <w:b w:val="0"/>
          <w:lang w:val="kk-KZ"/>
        </w:rPr>
      </w:pPr>
    </w:p>
    <w:p w14:paraId="0666B5B9" w14:textId="77777777" w:rsidR="00F56D9F" w:rsidRDefault="00F56D9F" w:rsidP="00F56D9F">
      <w:pPr>
        <w:pStyle w:val="a"/>
        <w:numPr>
          <w:ilvl w:val="0"/>
          <w:numId w:val="0"/>
        </w:numPr>
        <w:jc w:val="both"/>
        <w:rPr>
          <w:b w:val="0"/>
        </w:rPr>
      </w:pPr>
      <w:r>
        <w:rPr>
          <w:b w:val="0"/>
          <w:noProof/>
        </w:rPr>
        <w:drawing>
          <wp:inline distT="0" distB="0" distL="0" distR="0" wp14:anchorId="2A9C2C55" wp14:editId="445D72E0">
            <wp:extent cx="5762625" cy="36004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600450"/>
                    </a:xfrm>
                    <a:prstGeom prst="rect">
                      <a:avLst/>
                    </a:prstGeom>
                    <a:noFill/>
                    <a:ln>
                      <a:noFill/>
                    </a:ln>
                  </pic:spPr>
                </pic:pic>
              </a:graphicData>
            </a:graphic>
          </wp:inline>
        </w:drawing>
      </w:r>
    </w:p>
    <w:p w14:paraId="2D563746" w14:textId="77777777" w:rsidR="00F56D9F" w:rsidRDefault="00F56D9F" w:rsidP="00F56D9F">
      <w:pPr>
        <w:pStyle w:val="a"/>
        <w:numPr>
          <w:ilvl w:val="0"/>
          <w:numId w:val="0"/>
        </w:numPr>
        <w:ind w:firstLine="540"/>
        <w:rPr>
          <w:b w:val="0"/>
        </w:rPr>
      </w:pPr>
    </w:p>
    <w:p w14:paraId="502B3A11" w14:textId="7A091F13" w:rsidR="00DA5C64" w:rsidRDefault="00DA5C64" w:rsidP="00F56D9F">
      <w:pPr>
        <w:pStyle w:val="a"/>
        <w:numPr>
          <w:ilvl w:val="0"/>
          <w:numId w:val="0"/>
        </w:numPr>
        <w:ind w:firstLine="540"/>
        <w:jc w:val="both"/>
        <w:rPr>
          <w:b w:val="0"/>
          <w:lang w:val="kk-KZ"/>
        </w:rPr>
      </w:pPr>
      <w:r w:rsidRPr="00DA5C64">
        <w:rPr>
          <w:b w:val="0"/>
          <w:lang w:val="kk-KZ"/>
        </w:rPr>
        <w:t>2.5</w:t>
      </w:r>
      <w:r w:rsidR="00DA5222">
        <w:rPr>
          <w:b w:val="0"/>
          <w:lang w:val="kk-KZ"/>
        </w:rPr>
        <w:t>-сурет – Ж</w:t>
      </w:r>
      <w:r w:rsidRPr="00DA5C64">
        <w:rPr>
          <w:b w:val="0"/>
          <w:lang w:val="kk-KZ"/>
        </w:rPr>
        <w:t xml:space="preserve">ылу </w:t>
      </w:r>
      <w:r w:rsidR="00DA5222">
        <w:rPr>
          <w:b w:val="0"/>
          <w:lang w:val="kk-KZ"/>
        </w:rPr>
        <w:t>өткізгіштік теңдеуін шешу үшін о</w:t>
      </w:r>
      <w:r w:rsidRPr="00DA5C64">
        <w:rPr>
          <w:b w:val="0"/>
          <w:lang w:val="kk-KZ"/>
        </w:rPr>
        <w:t xml:space="preserve">рта параметрлерін </w:t>
      </w:r>
      <w:r w:rsidR="00DA5222">
        <w:rPr>
          <w:b w:val="0"/>
          <w:lang w:val="kk-KZ"/>
        </w:rPr>
        <w:t>беру</w:t>
      </w:r>
      <w:r w:rsidRPr="00DA5C64">
        <w:rPr>
          <w:b w:val="0"/>
          <w:lang w:val="kk-KZ"/>
        </w:rPr>
        <w:t xml:space="preserve"> диалогтық терезесі</w:t>
      </w:r>
    </w:p>
    <w:p w14:paraId="31FE9048" w14:textId="77777777" w:rsidR="000F15BB" w:rsidRPr="00DA5C64" w:rsidRDefault="00C9439E" w:rsidP="000F15BB">
      <w:pPr>
        <w:pStyle w:val="a"/>
        <w:numPr>
          <w:ilvl w:val="0"/>
          <w:numId w:val="0"/>
        </w:numPr>
        <w:ind w:firstLine="709"/>
        <w:jc w:val="both"/>
        <w:rPr>
          <w:b w:val="0"/>
          <w:lang w:val="kk-KZ"/>
        </w:rPr>
      </w:pPr>
      <w:r w:rsidRPr="00DA5C64">
        <w:rPr>
          <w:b w:val="0"/>
          <w:lang w:val="kk-KZ"/>
        </w:rPr>
        <w:t xml:space="preserve">  </w:t>
      </w:r>
    </w:p>
    <w:p w14:paraId="1C465C5D" w14:textId="6EC6FF03" w:rsidR="00DA5C64" w:rsidRDefault="00DA5C64" w:rsidP="000F15BB">
      <w:pPr>
        <w:pStyle w:val="a"/>
        <w:numPr>
          <w:ilvl w:val="0"/>
          <w:numId w:val="0"/>
        </w:numPr>
        <w:ind w:firstLine="709"/>
        <w:jc w:val="both"/>
        <w:rPr>
          <w:b w:val="0"/>
          <w:lang w:val="kk-KZ"/>
        </w:rPr>
      </w:pPr>
      <w:r w:rsidRPr="00DA5C64">
        <w:rPr>
          <w:b w:val="0"/>
          <w:lang w:val="kk-KZ"/>
        </w:rPr>
        <w:t>2.6-суретте 2-3 шекарасындағы көмір шоғыры өздігінен қызған кезде есептелген температураның таралу өрісі көрсетілген (2.3-суретті</w:t>
      </w:r>
      <w:r w:rsidR="00DA5222">
        <w:rPr>
          <w:b w:val="0"/>
          <w:lang w:val="kk-KZ"/>
        </w:rPr>
        <w:t xml:space="preserve"> қараңыз) және жылу өткізгіштіктің есебінен</w:t>
      </w:r>
      <w:r w:rsidRPr="00DA5C64">
        <w:rPr>
          <w:b w:val="0"/>
          <w:lang w:val="kk-KZ"/>
        </w:rPr>
        <w:t xml:space="preserve"> оның шекарадан терең таралуы көрсетілген</w:t>
      </w:r>
      <w:r w:rsidR="00D42B18" w:rsidRPr="00D42B18">
        <w:rPr>
          <w:b w:val="0"/>
          <w:lang w:val="kk-KZ"/>
        </w:rPr>
        <w:t>[</w:t>
      </w:r>
      <w:r w:rsidR="00553E51" w:rsidRPr="00553E51">
        <w:rPr>
          <w:b w:val="0"/>
          <w:lang w:val="kk-KZ"/>
        </w:rPr>
        <w:t>82</w:t>
      </w:r>
      <w:r w:rsidR="003415A6">
        <w:rPr>
          <w:b w:val="0"/>
          <w:lang w:val="kk-KZ"/>
        </w:rPr>
        <w:t>, 170 бет</w:t>
      </w:r>
      <w:r w:rsidR="00D42B18" w:rsidRPr="00D42B18">
        <w:rPr>
          <w:b w:val="0"/>
          <w:lang w:val="kk-KZ"/>
        </w:rPr>
        <w:t>]</w:t>
      </w:r>
      <w:r w:rsidRPr="00DA5C64">
        <w:rPr>
          <w:b w:val="0"/>
          <w:lang w:val="kk-KZ"/>
        </w:rPr>
        <w:t>.</w:t>
      </w:r>
    </w:p>
    <w:p w14:paraId="15DCB2CE" w14:textId="77777777" w:rsidR="000F15BB" w:rsidRPr="00791079" w:rsidRDefault="000F15BB" w:rsidP="000F15BB">
      <w:pPr>
        <w:pStyle w:val="a"/>
        <w:numPr>
          <w:ilvl w:val="0"/>
          <w:numId w:val="0"/>
        </w:numPr>
        <w:ind w:firstLine="709"/>
        <w:jc w:val="both"/>
        <w:rPr>
          <w:rFonts w:eastAsiaTheme="minorHAnsi"/>
          <w:szCs w:val="28"/>
          <w:lang w:val="kk-KZ" w:eastAsia="en-US"/>
        </w:rPr>
      </w:pPr>
    </w:p>
    <w:p w14:paraId="4EC4380A" w14:textId="77777777" w:rsidR="003D4CB1" w:rsidRDefault="003D4CB1" w:rsidP="003D4CB1">
      <w:pPr>
        <w:autoSpaceDE w:val="0"/>
        <w:autoSpaceDN w:val="0"/>
        <w:adjustRightInd w:val="0"/>
        <w:jc w:val="both"/>
        <w:rPr>
          <w:rFonts w:eastAsiaTheme="minorHAnsi"/>
          <w:sz w:val="28"/>
          <w:szCs w:val="28"/>
          <w:lang w:eastAsia="en-US"/>
        </w:rPr>
      </w:pPr>
      <w:r w:rsidRPr="00791079">
        <w:rPr>
          <w:rFonts w:eastAsia="TimesNewRoman"/>
          <w:sz w:val="28"/>
          <w:szCs w:val="28"/>
          <w:lang w:val="kk-KZ" w:eastAsia="en-US"/>
        </w:rPr>
        <w:lastRenderedPageBreak/>
        <w:t xml:space="preserve"> </w:t>
      </w:r>
      <w:r w:rsidRPr="00791079">
        <w:rPr>
          <w:rFonts w:eastAsiaTheme="minorHAnsi"/>
          <w:sz w:val="28"/>
          <w:szCs w:val="28"/>
          <w:lang w:val="kk-KZ" w:eastAsia="en-US"/>
        </w:rPr>
        <w:t xml:space="preserve"> </w:t>
      </w:r>
      <w:r w:rsidR="007D5610">
        <w:rPr>
          <w:b/>
          <w:noProof/>
        </w:rPr>
        <w:drawing>
          <wp:inline distT="0" distB="0" distL="0" distR="0" wp14:anchorId="500CC57A" wp14:editId="1500CBD0">
            <wp:extent cx="5905500" cy="29813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2981325"/>
                    </a:xfrm>
                    <a:prstGeom prst="rect">
                      <a:avLst/>
                    </a:prstGeom>
                    <a:noFill/>
                    <a:ln>
                      <a:noFill/>
                    </a:ln>
                  </pic:spPr>
                </pic:pic>
              </a:graphicData>
            </a:graphic>
          </wp:inline>
        </w:drawing>
      </w:r>
    </w:p>
    <w:p w14:paraId="58A6C21B" w14:textId="77777777" w:rsidR="00D87F30" w:rsidRPr="003D4CB1" w:rsidRDefault="00D87F30" w:rsidP="000170BD">
      <w:pPr>
        <w:autoSpaceDE w:val="0"/>
        <w:autoSpaceDN w:val="0"/>
        <w:adjustRightInd w:val="0"/>
        <w:jc w:val="both"/>
        <w:rPr>
          <w:rFonts w:eastAsiaTheme="minorHAnsi"/>
          <w:sz w:val="28"/>
          <w:szCs w:val="28"/>
          <w:lang w:eastAsia="en-US"/>
        </w:rPr>
      </w:pPr>
    </w:p>
    <w:p w14:paraId="0E4AF5B3" w14:textId="5AFFEACC" w:rsidR="002D51C6" w:rsidRPr="002D51C6" w:rsidRDefault="001705B5" w:rsidP="002D51C6">
      <w:pPr>
        <w:pStyle w:val="a"/>
        <w:numPr>
          <w:ilvl w:val="0"/>
          <w:numId w:val="0"/>
        </w:numPr>
        <w:ind w:firstLine="567"/>
        <w:jc w:val="both"/>
        <w:rPr>
          <w:rFonts w:eastAsiaTheme="minorHAnsi"/>
          <w:b w:val="0"/>
          <w:szCs w:val="28"/>
          <w:lang w:val="kk-KZ" w:eastAsia="en-US"/>
        </w:rPr>
      </w:pPr>
      <w:r>
        <w:rPr>
          <w:rFonts w:eastAsiaTheme="minorHAnsi"/>
          <w:b w:val="0"/>
          <w:szCs w:val="28"/>
          <w:lang w:val="kk-KZ" w:eastAsia="en-US"/>
        </w:rPr>
        <w:t>2.6-сурет – К</w:t>
      </w:r>
      <w:r w:rsidR="002D51C6" w:rsidRPr="002D51C6">
        <w:rPr>
          <w:rFonts w:eastAsiaTheme="minorHAnsi"/>
          <w:b w:val="0"/>
          <w:szCs w:val="28"/>
          <w:lang w:val="kk-KZ" w:eastAsia="en-US"/>
        </w:rPr>
        <w:t>өмір шоғырының өздігінен қызуы кезіндегі есептік температураның таралу өрісінің графикалық көрінісі.</w:t>
      </w:r>
    </w:p>
    <w:p w14:paraId="6CC08660" w14:textId="760EC887" w:rsidR="002D51C6" w:rsidRPr="002D51C6" w:rsidRDefault="002D51C6" w:rsidP="002D51C6">
      <w:pPr>
        <w:pStyle w:val="a"/>
        <w:numPr>
          <w:ilvl w:val="0"/>
          <w:numId w:val="0"/>
        </w:numPr>
        <w:ind w:firstLine="567"/>
        <w:jc w:val="both"/>
        <w:rPr>
          <w:rFonts w:eastAsiaTheme="minorHAnsi"/>
          <w:b w:val="0"/>
          <w:szCs w:val="28"/>
          <w:lang w:val="kk-KZ" w:eastAsia="en-US"/>
        </w:rPr>
      </w:pPr>
      <w:r w:rsidRPr="002D51C6">
        <w:rPr>
          <w:rFonts w:eastAsiaTheme="minorHAnsi"/>
          <w:b w:val="0"/>
          <w:szCs w:val="28"/>
          <w:lang w:val="kk-KZ" w:eastAsia="en-US"/>
        </w:rPr>
        <w:t xml:space="preserve">Температураның түс шкаласы бойынша көмірдің өздігінен қызуы аймағының шекарасынан алыстаған сайын оның мөлшері азаятыны байқалады. Интерактивті режимде модельдеу процесінде зерттелетін кеңістіктің кез-келген нүктесінде температураның сандық мәнін алуға болады. </w:t>
      </w:r>
    </w:p>
    <w:p w14:paraId="2D53C8DF" w14:textId="5D9926A0" w:rsidR="002D51C6" w:rsidRPr="007E5BC4" w:rsidRDefault="002D51C6" w:rsidP="002D51C6">
      <w:pPr>
        <w:pStyle w:val="a"/>
        <w:numPr>
          <w:ilvl w:val="0"/>
          <w:numId w:val="0"/>
        </w:numPr>
        <w:ind w:firstLine="540"/>
        <w:jc w:val="both"/>
        <w:rPr>
          <w:rFonts w:eastAsiaTheme="minorHAnsi"/>
          <w:b w:val="0"/>
          <w:szCs w:val="28"/>
          <w:lang w:val="kk-KZ" w:eastAsia="en-US"/>
        </w:rPr>
      </w:pPr>
      <w:r w:rsidRPr="002D51C6">
        <w:rPr>
          <w:rFonts w:eastAsiaTheme="minorHAnsi"/>
          <w:b w:val="0"/>
          <w:szCs w:val="28"/>
          <w:lang w:val="kk-KZ" w:eastAsia="en-US"/>
        </w:rPr>
        <w:t xml:space="preserve">2.2-кестеде уақыт өте келе көмір шоғыры температурасының өзгеруін модельдеу және зерттеу кезінде есептелген температураның сандық мәндері келтірілген. 2.7-суретте көрсетілген </w:t>
      </w:r>
      <w:r w:rsidR="001705B5">
        <w:rPr>
          <w:rFonts w:eastAsiaTheme="minorHAnsi"/>
          <w:b w:val="0"/>
          <w:szCs w:val="28"/>
          <w:lang w:val="kk-KZ" w:eastAsia="en-US"/>
        </w:rPr>
        <w:t xml:space="preserve">қазылған </w:t>
      </w:r>
      <w:r w:rsidRPr="002D51C6">
        <w:rPr>
          <w:rFonts w:eastAsiaTheme="minorHAnsi"/>
          <w:b w:val="0"/>
          <w:szCs w:val="28"/>
          <w:lang w:val="kk-KZ" w:eastAsia="en-US"/>
        </w:rPr>
        <w:t>кеңістіктегі температураның өзгеру динамикасы мынаны көрсетеді</w:t>
      </w:r>
      <w:r w:rsidR="0015125E" w:rsidRPr="0050494B">
        <w:rPr>
          <w:rFonts w:eastAsiaTheme="minorHAnsi"/>
          <w:b w:val="0"/>
          <w:szCs w:val="28"/>
          <w:lang w:val="kk-KZ" w:eastAsia="en-US"/>
        </w:rPr>
        <w:t>[</w:t>
      </w:r>
      <w:r w:rsidR="00553E51" w:rsidRPr="007E5BC4">
        <w:rPr>
          <w:rFonts w:eastAsiaTheme="minorHAnsi"/>
          <w:b w:val="0"/>
          <w:szCs w:val="28"/>
          <w:lang w:val="kk-KZ" w:eastAsia="en-US"/>
        </w:rPr>
        <w:t>82</w:t>
      </w:r>
      <w:r w:rsidR="003415A6">
        <w:rPr>
          <w:rFonts w:eastAsiaTheme="minorHAnsi"/>
          <w:b w:val="0"/>
          <w:szCs w:val="28"/>
          <w:lang w:val="kk-KZ" w:eastAsia="en-US"/>
        </w:rPr>
        <w:t>, 170 бет</w:t>
      </w:r>
      <w:r w:rsidR="0015125E" w:rsidRPr="0050494B">
        <w:rPr>
          <w:rFonts w:eastAsiaTheme="minorHAnsi"/>
          <w:b w:val="0"/>
          <w:szCs w:val="28"/>
          <w:lang w:val="kk-KZ" w:eastAsia="en-US"/>
        </w:rPr>
        <w:t>]</w:t>
      </w:r>
      <w:r w:rsidR="00553E51" w:rsidRPr="007E5BC4">
        <w:rPr>
          <w:rFonts w:eastAsiaTheme="minorHAnsi"/>
          <w:b w:val="0"/>
          <w:szCs w:val="28"/>
          <w:lang w:val="kk-KZ" w:eastAsia="en-US"/>
        </w:rPr>
        <w:t>.</w:t>
      </w:r>
    </w:p>
    <w:p w14:paraId="14EDA567" w14:textId="77777777" w:rsidR="00D71297" w:rsidRPr="00791079" w:rsidRDefault="00D71297" w:rsidP="001B7755">
      <w:pPr>
        <w:autoSpaceDE w:val="0"/>
        <w:autoSpaceDN w:val="0"/>
        <w:adjustRightInd w:val="0"/>
        <w:jc w:val="both"/>
        <w:rPr>
          <w:sz w:val="28"/>
          <w:szCs w:val="28"/>
          <w:lang w:val="kk-KZ"/>
        </w:rPr>
      </w:pPr>
    </w:p>
    <w:p w14:paraId="28BA5EBE" w14:textId="5601B7C9" w:rsidR="002D51C6" w:rsidRDefault="002D51C6" w:rsidP="001B7755">
      <w:pPr>
        <w:autoSpaceDE w:val="0"/>
        <w:autoSpaceDN w:val="0"/>
        <w:adjustRightInd w:val="0"/>
        <w:jc w:val="both"/>
        <w:rPr>
          <w:sz w:val="28"/>
          <w:szCs w:val="28"/>
          <w:lang w:val="kk-KZ"/>
        </w:rPr>
      </w:pPr>
      <w:r w:rsidRPr="002D51C6">
        <w:rPr>
          <w:sz w:val="28"/>
          <w:szCs w:val="28"/>
          <w:lang w:val="kk-KZ"/>
        </w:rPr>
        <w:t>2.2-</w:t>
      </w:r>
      <w:r w:rsidR="001705B5">
        <w:rPr>
          <w:sz w:val="28"/>
          <w:szCs w:val="28"/>
          <w:lang w:val="kk-KZ"/>
        </w:rPr>
        <w:t xml:space="preserve">кесте – </w:t>
      </w:r>
      <w:r w:rsidRPr="002D51C6">
        <w:rPr>
          <w:sz w:val="28"/>
          <w:szCs w:val="28"/>
          <w:lang w:val="kk-KZ"/>
        </w:rPr>
        <w:t>МКЭ моделдеу кезіндегі есептік температураның сандық мәндері</w:t>
      </w:r>
    </w:p>
    <w:p w14:paraId="20284F5B" w14:textId="77777777" w:rsidR="006E6481" w:rsidRPr="00791079" w:rsidRDefault="006E6481" w:rsidP="001B7755">
      <w:pPr>
        <w:autoSpaceDE w:val="0"/>
        <w:autoSpaceDN w:val="0"/>
        <w:adjustRightInd w:val="0"/>
        <w:jc w:val="both"/>
        <w:rPr>
          <w:sz w:val="28"/>
          <w:szCs w:val="28"/>
          <w:lang w:val="kk-KZ"/>
        </w:rPr>
      </w:pPr>
    </w:p>
    <w:tbl>
      <w:tblPr>
        <w:tblStyle w:val="ac"/>
        <w:tblW w:w="0" w:type="auto"/>
        <w:tblLook w:val="04A0" w:firstRow="1" w:lastRow="0" w:firstColumn="1" w:lastColumn="0" w:noHBand="0" w:noVBand="1"/>
      </w:tblPr>
      <w:tblGrid>
        <w:gridCol w:w="2486"/>
        <w:gridCol w:w="2202"/>
        <w:gridCol w:w="2328"/>
        <w:gridCol w:w="2328"/>
      </w:tblGrid>
      <w:tr w:rsidR="006E6481" w14:paraId="23B79031" w14:textId="77777777" w:rsidTr="000F15BB">
        <w:tc>
          <w:tcPr>
            <w:tcW w:w="2518" w:type="dxa"/>
            <w:vMerge w:val="restart"/>
          </w:tcPr>
          <w:p w14:paraId="45790856" w14:textId="01D1F8C1" w:rsidR="006E6481" w:rsidRPr="001705B5" w:rsidRDefault="001705B5" w:rsidP="006E6481">
            <w:pPr>
              <w:autoSpaceDE w:val="0"/>
              <w:autoSpaceDN w:val="0"/>
              <w:adjustRightInd w:val="0"/>
              <w:jc w:val="center"/>
              <w:rPr>
                <w:sz w:val="28"/>
                <w:szCs w:val="28"/>
                <w:lang w:val="kk-KZ"/>
              </w:rPr>
            </w:pPr>
            <w:r w:rsidRPr="001705B5">
              <w:rPr>
                <w:sz w:val="28"/>
                <w:szCs w:val="28"/>
                <w:lang w:val="kk-KZ"/>
              </w:rPr>
              <w:t>Өздігінен жылыту шекарасынан қашықтық</w:t>
            </w:r>
            <w:r w:rsidR="006E6481" w:rsidRPr="001705B5">
              <w:rPr>
                <w:sz w:val="28"/>
                <w:szCs w:val="28"/>
                <w:lang w:val="kk-KZ"/>
              </w:rPr>
              <w:t>, м</w:t>
            </w:r>
          </w:p>
        </w:tc>
        <w:tc>
          <w:tcPr>
            <w:tcW w:w="7053" w:type="dxa"/>
            <w:gridSpan w:val="3"/>
          </w:tcPr>
          <w:p w14:paraId="4F41A083" w14:textId="2F958EFD" w:rsidR="006E6481" w:rsidRPr="001705B5" w:rsidRDefault="006E6481" w:rsidP="006E6481">
            <w:pPr>
              <w:autoSpaceDE w:val="0"/>
              <w:autoSpaceDN w:val="0"/>
              <w:adjustRightInd w:val="0"/>
              <w:jc w:val="center"/>
              <w:rPr>
                <w:sz w:val="28"/>
                <w:szCs w:val="28"/>
                <w:lang w:val="kk-KZ"/>
              </w:rPr>
            </w:pPr>
            <w:r>
              <w:rPr>
                <w:sz w:val="28"/>
                <w:szCs w:val="28"/>
              </w:rPr>
              <w:t>τ</w:t>
            </w:r>
            <w:r w:rsidR="001705B5">
              <w:rPr>
                <w:sz w:val="28"/>
                <w:szCs w:val="28"/>
                <w:lang w:val="kk-KZ"/>
              </w:rPr>
              <w:t xml:space="preserve"> уақыт өткеннен кейінгі температура </w:t>
            </w:r>
            <w:r w:rsidR="001705B5">
              <w:rPr>
                <w:sz w:val="28"/>
                <w:szCs w:val="28"/>
              </w:rPr>
              <w:t>(°С)</w:t>
            </w:r>
          </w:p>
        </w:tc>
      </w:tr>
      <w:tr w:rsidR="006E6481" w14:paraId="71BC3D9C" w14:textId="77777777" w:rsidTr="000F15BB">
        <w:tc>
          <w:tcPr>
            <w:tcW w:w="2518" w:type="dxa"/>
            <w:vMerge/>
          </w:tcPr>
          <w:p w14:paraId="54237008" w14:textId="77777777" w:rsidR="006E6481" w:rsidRDefault="006E6481" w:rsidP="006E6481">
            <w:pPr>
              <w:autoSpaceDE w:val="0"/>
              <w:autoSpaceDN w:val="0"/>
              <w:adjustRightInd w:val="0"/>
              <w:jc w:val="center"/>
              <w:rPr>
                <w:sz w:val="28"/>
                <w:szCs w:val="28"/>
              </w:rPr>
            </w:pPr>
          </w:p>
        </w:tc>
        <w:tc>
          <w:tcPr>
            <w:tcW w:w="2267" w:type="dxa"/>
          </w:tcPr>
          <w:p w14:paraId="6E8DC0A4" w14:textId="77777777" w:rsidR="006E6481" w:rsidRDefault="006E6481" w:rsidP="006E6481">
            <w:pPr>
              <w:autoSpaceDE w:val="0"/>
              <w:autoSpaceDN w:val="0"/>
              <w:adjustRightInd w:val="0"/>
              <w:jc w:val="center"/>
              <w:rPr>
                <w:sz w:val="28"/>
                <w:szCs w:val="28"/>
              </w:rPr>
            </w:pPr>
          </w:p>
          <w:p w14:paraId="4F243655" w14:textId="44E58FB4" w:rsidR="006E6481" w:rsidRPr="001705B5" w:rsidRDefault="006E6481" w:rsidP="001705B5">
            <w:pPr>
              <w:autoSpaceDE w:val="0"/>
              <w:autoSpaceDN w:val="0"/>
              <w:adjustRightInd w:val="0"/>
              <w:jc w:val="center"/>
              <w:rPr>
                <w:sz w:val="28"/>
                <w:szCs w:val="28"/>
                <w:lang w:val="kk-KZ"/>
              </w:rPr>
            </w:pPr>
            <w:r>
              <w:rPr>
                <w:sz w:val="28"/>
                <w:szCs w:val="28"/>
              </w:rPr>
              <w:t xml:space="preserve">τ = 1 </w:t>
            </w:r>
            <w:r w:rsidR="001705B5">
              <w:rPr>
                <w:sz w:val="28"/>
                <w:szCs w:val="28"/>
                <w:lang w:val="kk-KZ"/>
              </w:rPr>
              <w:t>сағат</w:t>
            </w:r>
          </w:p>
        </w:tc>
        <w:tc>
          <w:tcPr>
            <w:tcW w:w="2393" w:type="dxa"/>
          </w:tcPr>
          <w:p w14:paraId="3B45444E" w14:textId="77777777" w:rsidR="006E6481" w:rsidRDefault="006E6481" w:rsidP="006E6481">
            <w:pPr>
              <w:autoSpaceDE w:val="0"/>
              <w:autoSpaceDN w:val="0"/>
              <w:adjustRightInd w:val="0"/>
              <w:jc w:val="center"/>
              <w:rPr>
                <w:sz w:val="28"/>
                <w:szCs w:val="28"/>
              </w:rPr>
            </w:pPr>
          </w:p>
          <w:p w14:paraId="6B5A2D9D" w14:textId="2798411F" w:rsidR="006E6481" w:rsidRPr="001705B5" w:rsidRDefault="006E6481" w:rsidP="001705B5">
            <w:pPr>
              <w:autoSpaceDE w:val="0"/>
              <w:autoSpaceDN w:val="0"/>
              <w:adjustRightInd w:val="0"/>
              <w:jc w:val="center"/>
              <w:rPr>
                <w:sz w:val="28"/>
                <w:szCs w:val="28"/>
                <w:lang w:val="kk-KZ"/>
              </w:rPr>
            </w:pPr>
            <w:r>
              <w:rPr>
                <w:sz w:val="28"/>
                <w:szCs w:val="28"/>
              </w:rPr>
              <w:t xml:space="preserve">τ = 1 </w:t>
            </w:r>
            <w:r w:rsidR="001705B5">
              <w:rPr>
                <w:sz w:val="28"/>
                <w:szCs w:val="28"/>
                <w:lang w:val="kk-KZ"/>
              </w:rPr>
              <w:t>тәулік</w:t>
            </w:r>
          </w:p>
        </w:tc>
        <w:tc>
          <w:tcPr>
            <w:tcW w:w="2393" w:type="dxa"/>
          </w:tcPr>
          <w:p w14:paraId="7D94D299" w14:textId="77777777" w:rsidR="006E6481" w:rsidRDefault="006E6481" w:rsidP="006E6481">
            <w:pPr>
              <w:autoSpaceDE w:val="0"/>
              <w:autoSpaceDN w:val="0"/>
              <w:adjustRightInd w:val="0"/>
              <w:jc w:val="center"/>
              <w:rPr>
                <w:sz w:val="28"/>
                <w:szCs w:val="28"/>
              </w:rPr>
            </w:pPr>
          </w:p>
          <w:p w14:paraId="51602D72" w14:textId="3485B108" w:rsidR="00BB78CF" w:rsidRPr="001705B5" w:rsidRDefault="001705B5" w:rsidP="001705B5">
            <w:pPr>
              <w:autoSpaceDE w:val="0"/>
              <w:autoSpaceDN w:val="0"/>
              <w:adjustRightInd w:val="0"/>
              <w:jc w:val="center"/>
              <w:rPr>
                <w:sz w:val="28"/>
                <w:szCs w:val="28"/>
                <w:lang w:val="kk-KZ"/>
              </w:rPr>
            </w:pPr>
            <w:r>
              <w:rPr>
                <w:sz w:val="28"/>
                <w:szCs w:val="28"/>
              </w:rPr>
              <w:t xml:space="preserve">τ = 5 </w:t>
            </w:r>
            <w:r>
              <w:rPr>
                <w:sz w:val="28"/>
                <w:szCs w:val="28"/>
                <w:lang w:val="kk-KZ"/>
              </w:rPr>
              <w:t>тәулік</w:t>
            </w:r>
          </w:p>
        </w:tc>
      </w:tr>
      <w:tr w:rsidR="006E6481" w14:paraId="622F788A" w14:textId="77777777" w:rsidTr="000F15BB">
        <w:tc>
          <w:tcPr>
            <w:tcW w:w="2518" w:type="dxa"/>
          </w:tcPr>
          <w:p w14:paraId="5D9489A6" w14:textId="77777777" w:rsidR="006E6481" w:rsidRDefault="00BB78CF" w:rsidP="006E6481">
            <w:pPr>
              <w:autoSpaceDE w:val="0"/>
              <w:autoSpaceDN w:val="0"/>
              <w:adjustRightInd w:val="0"/>
              <w:jc w:val="center"/>
              <w:rPr>
                <w:sz w:val="28"/>
                <w:szCs w:val="28"/>
              </w:rPr>
            </w:pPr>
            <w:r>
              <w:rPr>
                <w:sz w:val="28"/>
                <w:szCs w:val="28"/>
              </w:rPr>
              <w:t>1</w:t>
            </w:r>
          </w:p>
        </w:tc>
        <w:tc>
          <w:tcPr>
            <w:tcW w:w="2267" w:type="dxa"/>
          </w:tcPr>
          <w:p w14:paraId="26718870" w14:textId="77777777" w:rsidR="006E6481" w:rsidRDefault="00BB78CF" w:rsidP="006E6481">
            <w:pPr>
              <w:autoSpaceDE w:val="0"/>
              <w:autoSpaceDN w:val="0"/>
              <w:adjustRightInd w:val="0"/>
              <w:jc w:val="center"/>
              <w:rPr>
                <w:sz w:val="28"/>
                <w:szCs w:val="28"/>
              </w:rPr>
            </w:pPr>
            <w:r>
              <w:rPr>
                <w:sz w:val="28"/>
                <w:szCs w:val="28"/>
              </w:rPr>
              <w:t>119</w:t>
            </w:r>
          </w:p>
        </w:tc>
        <w:tc>
          <w:tcPr>
            <w:tcW w:w="2393" w:type="dxa"/>
          </w:tcPr>
          <w:p w14:paraId="6C8BF013" w14:textId="77777777" w:rsidR="006E6481" w:rsidRDefault="00BB78CF" w:rsidP="006E6481">
            <w:pPr>
              <w:autoSpaceDE w:val="0"/>
              <w:autoSpaceDN w:val="0"/>
              <w:adjustRightInd w:val="0"/>
              <w:jc w:val="center"/>
              <w:rPr>
                <w:sz w:val="28"/>
                <w:szCs w:val="28"/>
              </w:rPr>
            </w:pPr>
            <w:r>
              <w:rPr>
                <w:sz w:val="28"/>
                <w:szCs w:val="28"/>
              </w:rPr>
              <w:t>117</w:t>
            </w:r>
          </w:p>
        </w:tc>
        <w:tc>
          <w:tcPr>
            <w:tcW w:w="2393" w:type="dxa"/>
          </w:tcPr>
          <w:p w14:paraId="4F85FC5E" w14:textId="77777777" w:rsidR="006E6481" w:rsidRDefault="00BB78CF" w:rsidP="006E6481">
            <w:pPr>
              <w:autoSpaceDE w:val="0"/>
              <w:autoSpaceDN w:val="0"/>
              <w:adjustRightInd w:val="0"/>
              <w:jc w:val="center"/>
              <w:rPr>
                <w:sz w:val="28"/>
                <w:szCs w:val="28"/>
              </w:rPr>
            </w:pPr>
            <w:r>
              <w:rPr>
                <w:sz w:val="28"/>
                <w:szCs w:val="28"/>
              </w:rPr>
              <w:t>111</w:t>
            </w:r>
          </w:p>
        </w:tc>
      </w:tr>
      <w:tr w:rsidR="006E6481" w14:paraId="22F58488" w14:textId="77777777" w:rsidTr="000F15BB">
        <w:tc>
          <w:tcPr>
            <w:tcW w:w="2518" w:type="dxa"/>
          </w:tcPr>
          <w:p w14:paraId="52303088" w14:textId="77777777" w:rsidR="006E6481" w:rsidRDefault="00BB78CF" w:rsidP="006E6481">
            <w:pPr>
              <w:autoSpaceDE w:val="0"/>
              <w:autoSpaceDN w:val="0"/>
              <w:adjustRightInd w:val="0"/>
              <w:jc w:val="center"/>
              <w:rPr>
                <w:sz w:val="28"/>
                <w:szCs w:val="28"/>
              </w:rPr>
            </w:pPr>
            <w:r>
              <w:rPr>
                <w:sz w:val="28"/>
                <w:szCs w:val="28"/>
              </w:rPr>
              <w:t>10</w:t>
            </w:r>
          </w:p>
        </w:tc>
        <w:tc>
          <w:tcPr>
            <w:tcW w:w="2267" w:type="dxa"/>
          </w:tcPr>
          <w:p w14:paraId="1DC2A88D" w14:textId="77777777" w:rsidR="006E6481" w:rsidRDefault="00BB78CF" w:rsidP="006E6481">
            <w:pPr>
              <w:autoSpaceDE w:val="0"/>
              <w:autoSpaceDN w:val="0"/>
              <w:adjustRightInd w:val="0"/>
              <w:jc w:val="center"/>
              <w:rPr>
                <w:sz w:val="28"/>
                <w:szCs w:val="28"/>
              </w:rPr>
            </w:pPr>
            <w:r>
              <w:rPr>
                <w:sz w:val="28"/>
                <w:szCs w:val="28"/>
              </w:rPr>
              <w:t>110</w:t>
            </w:r>
          </w:p>
        </w:tc>
        <w:tc>
          <w:tcPr>
            <w:tcW w:w="2393" w:type="dxa"/>
          </w:tcPr>
          <w:p w14:paraId="4FC8E637" w14:textId="77777777" w:rsidR="006E6481" w:rsidRDefault="00BB78CF" w:rsidP="006E6481">
            <w:pPr>
              <w:autoSpaceDE w:val="0"/>
              <w:autoSpaceDN w:val="0"/>
              <w:adjustRightInd w:val="0"/>
              <w:jc w:val="center"/>
              <w:rPr>
                <w:sz w:val="28"/>
                <w:szCs w:val="28"/>
              </w:rPr>
            </w:pPr>
            <w:r>
              <w:rPr>
                <w:sz w:val="28"/>
                <w:szCs w:val="28"/>
              </w:rPr>
              <w:t>103</w:t>
            </w:r>
          </w:p>
        </w:tc>
        <w:tc>
          <w:tcPr>
            <w:tcW w:w="2393" w:type="dxa"/>
          </w:tcPr>
          <w:p w14:paraId="6934A046" w14:textId="77777777" w:rsidR="006E6481" w:rsidRDefault="00BB78CF" w:rsidP="006E6481">
            <w:pPr>
              <w:autoSpaceDE w:val="0"/>
              <w:autoSpaceDN w:val="0"/>
              <w:adjustRightInd w:val="0"/>
              <w:jc w:val="center"/>
              <w:rPr>
                <w:sz w:val="28"/>
                <w:szCs w:val="28"/>
              </w:rPr>
            </w:pPr>
            <w:r>
              <w:rPr>
                <w:sz w:val="28"/>
                <w:szCs w:val="28"/>
              </w:rPr>
              <w:t>101</w:t>
            </w:r>
          </w:p>
        </w:tc>
      </w:tr>
      <w:tr w:rsidR="006E6481" w14:paraId="22CC4E53" w14:textId="77777777" w:rsidTr="000F15BB">
        <w:tc>
          <w:tcPr>
            <w:tcW w:w="2518" w:type="dxa"/>
          </w:tcPr>
          <w:p w14:paraId="3FEA2CD9" w14:textId="77777777" w:rsidR="006E6481" w:rsidRDefault="00BB78CF" w:rsidP="006E6481">
            <w:pPr>
              <w:autoSpaceDE w:val="0"/>
              <w:autoSpaceDN w:val="0"/>
              <w:adjustRightInd w:val="0"/>
              <w:jc w:val="center"/>
              <w:rPr>
                <w:sz w:val="28"/>
                <w:szCs w:val="28"/>
              </w:rPr>
            </w:pPr>
            <w:r>
              <w:rPr>
                <w:sz w:val="28"/>
                <w:szCs w:val="28"/>
              </w:rPr>
              <w:t>25</w:t>
            </w:r>
          </w:p>
        </w:tc>
        <w:tc>
          <w:tcPr>
            <w:tcW w:w="2267" w:type="dxa"/>
          </w:tcPr>
          <w:p w14:paraId="15C759B3" w14:textId="77777777" w:rsidR="006E6481" w:rsidRDefault="00BB78CF" w:rsidP="006E6481">
            <w:pPr>
              <w:autoSpaceDE w:val="0"/>
              <w:autoSpaceDN w:val="0"/>
              <w:adjustRightInd w:val="0"/>
              <w:jc w:val="center"/>
              <w:rPr>
                <w:sz w:val="28"/>
                <w:szCs w:val="28"/>
              </w:rPr>
            </w:pPr>
            <w:r>
              <w:rPr>
                <w:sz w:val="28"/>
                <w:szCs w:val="28"/>
              </w:rPr>
              <w:t>101</w:t>
            </w:r>
          </w:p>
        </w:tc>
        <w:tc>
          <w:tcPr>
            <w:tcW w:w="2393" w:type="dxa"/>
          </w:tcPr>
          <w:p w14:paraId="1BC8EBD7" w14:textId="77777777" w:rsidR="006E6481" w:rsidRDefault="00BB78CF" w:rsidP="006E6481">
            <w:pPr>
              <w:autoSpaceDE w:val="0"/>
              <w:autoSpaceDN w:val="0"/>
              <w:adjustRightInd w:val="0"/>
              <w:jc w:val="center"/>
              <w:rPr>
                <w:sz w:val="28"/>
                <w:szCs w:val="28"/>
              </w:rPr>
            </w:pPr>
            <w:r>
              <w:rPr>
                <w:sz w:val="28"/>
                <w:szCs w:val="28"/>
              </w:rPr>
              <w:t>93</w:t>
            </w:r>
          </w:p>
        </w:tc>
        <w:tc>
          <w:tcPr>
            <w:tcW w:w="2393" w:type="dxa"/>
          </w:tcPr>
          <w:p w14:paraId="060C5959" w14:textId="77777777" w:rsidR="006E6481" w:rsidRDefault="00BB78CF" w:rsidP="006E6481">
            <w:pPr>
              <w:autoSpaceDE w:val="0"/>
              <w:autoSpaceDN w:val="0"/>
              <w:adjustRightInd w:val="0"/>
              <w:jc w:val="center"/>
              <w:rPr>
                <w:sz w:val="28"/>
                <w:szCs w:val="28"/>
              </w:rPr>
            </w:pPr>
            <w:r>
              <w:rPr>
                <w:sz w:val="28"/>
                <w:szCs w:val="28"/>
              </w:rPr>
              <w:t>87</w:t>
            </w:r>
          </w:p>
        </w:tc>
      </w:tr>
      <w:tr w:rsidR="006E6481" w14:paraId="72003F39" w14:textId="77777777" w:rsidTr="000F15BB">
        <w:tc>
          <w:tcPr>
            <w:tcW w:w="2518" w:type="dxa"/>
          </w:tcPr>
          <w:p w14:paraId="12E59953" w14:textId="77777777" w:rsidR="006E6481" w:rsidRDefault="00BB78CF" w:rsidP="006E6481">
            <w:pPr>
              <w:autoSpaceDE w:val="0"/>
              <w:autoSpaceDN w:val="0"/>
              <w:adjustRightInd w:val="0"/>
              <w:jc w:val="center"/>
              <w:rPr>
                <w:sz w:val="28"/>
                <w:szCs w:val="28"/>
              </w:rPr>
            </w:pPr>
            <w:r>
              <w:rPr>
                <w:sz w:val="28"/>
                <w:szCs w:val="28"/>
              </w:rPr>
              <w:t>50</w:t>
            </w:r>
          </w:p>
        </w:tc>
        <w:tc>
          <w:tcPr>
            <w:tcW w:w="2267" w:type="dxa"/>
          </w:tcPr>
          <w:p w14:paraId="0D37D075" w14:textId="77777777" w:rsidR="006E6481" w:rsidRDefault="00BB78CF" w:rsidP="006E6481">
            <w:pPr>
              <w:autoSpaceDE w:val="0"/>
              <w:autoSpaceDN w:val="0"/>
              <w:adjustRightInd w:val="0"/>
              <w:jc w:val="center"/>
              <w:rPr>
                <w:sz w:val="28"/>
                <w:szCs w:val="28"/>
              </w:rPr>
            </w:pPr>
            <w:r>
              <w:rPr>
                <w:sz w:val="28"/>
                <w:szCs w:val="28"/>
              </w:rPr>
              <w:t>82</w:t>
            </w:r>
          </w:p>
        </w:tc>
        <w:tc>
          <w:tcPr>
            <w:tcW w:w="2393" w:type="dxa"/>
          </w:tcPr>
          <w:p w14:paraId="3144E109" w14:textId="77777777" w:rsidR="006E6481" w:rsidRDefault="00BB78CF" w:rsidP="006E6481">
            <w:pPr>
              <w:autoSpaceDE w:val="0"/>
              <w:autoSpaceDN w:val="0"/>
              <w:adjustRightInd w:val="0"/>
              <w:jc w:val="center"/>
              <w:rPr>
                <w:sz w:val="28"/>
                <w:szCs w:val="28"/>
              </w:rPr>
            </w:pPr>
            <w:r>
              <w:rPr>
                <w:sz w:val="28"/>
                <w:szCs w:val="28"/>
              </w:rPr>
              <w:t>72</w:t>
            </w:r>
          </w:p>
        </w:tc>
        <w:tc>
          <w:tcPr>
            <w:tcW w:w="2393" w:type="dxa"/>
          </w:tcPr>
          <w:p w14:paraId="3A79E984" w14:textId="77777777" w:rsidR="006E6481" w:rsidRDefault="00BB78CF" w:rsidP="006E6481">
            <w:pPr>
              <w:autoSpaceDE w:val="0"/>
              <w:autoSpaceDN w:val="0"/>
              <w:adjustRightInd w:val="0"/>
              <w:jc w:val="center"/>
              <w:rPr>
                <w:sz w:val="28"/>
                <w:szCs w:val="28"/>
              </w:rPr>
            </w:pPr>
            <w:r>
              <w:rPr>
                <w:sz w:val="28"/>
                <w:szCs w:val="28"/>
              </w:rPr>
              <w:t>63</w:t>
            </w:r>
          </w:p>
        </w:tc>
      </w:tr>
      <w:tr w:rsidR="006E6481" w14:paraId="37887D97" w14:textId="77777777" w:rsidTr="000F15BB">
        <w:tc>
          <w:tcPr>
            <w:tcW w:w="2518" w:type="dxa"/>
          </w:tcPr>
          <w:p w14:paraId="0E86587C" w14:textId="77777777" w:rsidR="006E6481" w:rsidRDefault="00BB78CF" w:rsidP="006E6481">
            <w:pPr>
              <w:autoSpaceDE w:val="0"/>
              <w:autoSpaceDN w:val="0"/>
              <w:adjustRightInd w:val="0"/>
              <w:jc w:val="center"/>
              <w:rPr>
                <w:sz w:val="28"/>
                <w:szCs w:val="28"/>
              </w:rPr>
            </w:pPr>
            <w:r>
              <w:rPr>
                <w:sz w:val="28"/>
                <w:szCs w:val="28"/>
              </w:rPr>
              <w:t>100</w:t>
            </w:r>
          </w:p>
        </w:tc>
        <w:tc>
          <w:tcPr>
            <w:tcW w:w="2267" w:type="dxa"/>
          </w:tcPr>
          <w:p w14:paraId="52FD3A61" w14:textId="77777777" w:rsidR="006E6481" w:rsidRDefault="00BB78CF" w:rsidP="006E6481">
            <w:pPr>
              <w:autoSpaceDE w:val="0"/>
              <w:autoSpaceDN w:val="0"/>
              <w:adjustRightInd w:val="0"/>
              <w:jc w:val="center"/>
              <w:rPr>
                <w:sz w:val="28"/>
                <w:szCs w:val="28"/>
              </w:rPr>
            </w:pPr>
            <w:r>
              <w:rPr>
                <w:sz w:val="28"/>
                <w:szCs w:val="28"/>
              </w:rPr>
              <w:t>66</w:t>
            </w:r>
          </w:p>
        </w:tc>
        <w:tc>
          <w:tcPr>
            <w:tcW w:w="2393" w:type="dxa"/>
          </w:tcPr>
          <w:p w14:paraId="57B570F5" w14:textId="77777777" w:rsidR="006E6481" w:rsidRDefault="00BB78CF" w:rsidP="006E6481">
            <w:pPr>
              <w:autoSpaceDE w:val="0"/>
              <w:autoSpaceDN w:val="0"/>
              <w:adjustRightInd w:val="0"/>
              <w:jc w:val="center"/>
              <w:rPr>
                <w:sz w:val="28"/>
                <w:szCs w:val="28"/>
              </w:rPr>
            </w:pPr>
            <w:r>
              <w:rPr>
                <w:sz w:val="28"/>
                <w:szCs w:val="28"/>
              </w:rPr>
              <w:t>51</w:t>
            </w:r>
          </w:p>
        </w:tc>
        <w:tc>
          <w:tcPr>
            <w:tcW w:w="2393" w:type="dxa"/>
          </w:tcPr>
          <w:p w14:paraId="66BB390C" w14:textId="77777777" w:rsidR="006E6481" w:rsidRDefault="00BB78CF" w:rsidP="006E6481">
            <w:pPr>
              <w:autoSpaceDE w:val="0"/>
              <w:autoSpaceDN w:val="0"/>
              <w:adjustRightInd w:val="0"/>
              <w:jc w:val="center"/>
              <w:rPr>
                <w:sz w:val="28"/>
                <w:szCs w:val="28"/>
              </w:rPr>
            </w:pPr>
            <w:r>
              <w:rPr>
                <w:sz w:val="28"/>
                <w:szCs w:val="28"/>
              </w:rPr>
              <w:t>40</w:t>
            </w:r>
          </w:p>
        </w:tc>
      </w:tr>
      <w:tr w:rsidR="006E6481" w14:paraId="2895CD6D" w14:textId="77777777" w:rsidTr="000F15BB">
        <w:tc>
          <w:tcPr>
            <w:tcW w:w="2518" w:type="dxa"/>
          </w:tcPr>
          <w:p w14:paraId="0A46E9D8" w14:textId="77777777" w:rsidR="006E6481" w:rsidRDefault="00BB78CF" w:rsidP="006E6481">
            <w:pPr>
              <w:autoSpaceDE w:val="0"/>
              <w:autoSpaceDN w:val="0"/>
              <w:adjustRightInd w:val="0"/>
              <w:jc w:val="center"/>
              <w:rPr>
                <w:sz w:val="28"/>
                <w:szCs w:val="28"/>
              </w:rPr>
            </w:pPr>
            <w:r>
              <w:rPr>
                <w:sz w:val="28"/>
                <w:szCs w:val="28"/>
              </w:rPr>
              <w:t>125</w:t>
            </w:r>
          </w:p>
        </w:tc>
        <w:tc>
          <w:tcPr>
            <w:tcW w:w="2267" w:type="dxa"/>
          </w:tcPr>
          <w:p w14:paraId="5D85AABB" w14:textId="77777777" w:rsidR="006E6481" w:rsidRDefault="00BB78CF" w:rsidP="006E6481">
            <w:pPr>
              <w:autoSpaceDE w:val="0"/>
              <w:autoSpaceDN w:val="0"/>
              <w:adjustRightInd w:val="0"/>
              <w:jc w:val="center"/>
              <w:rPr>
                <w:sz w:val="28"/>
                <w:szCs w:val="28"/>
              </w:rPr>
            </w:pPr>
            <w:r>
              <w:rPr>
                <w:sz w:val="28"/>
                <w:szCs w:val="28"/>
              </w:rPr>
              <w:t>65</w:t>
            </w:r>
          </w:p>
        </w:tc>
        <w:tc>
          <w:tcPr>
            <w:tcW w:w="2393" w:type="dxa"/>
          </w:tcPr>
          <w:p w14:paraId="6BF3A8AA" w14:textId="77777777" w:rsidR="006E6481" w:rsidRDefault="00BB78CF" w:rsidP="006E6481">
            <w:pPr>
              <w:autoSpaceDE w:val="0"/>
              <w:autoSpaceDN w:val="0"/>
              <w:adjustRightInd w:val="0"/>
              <w:jc w:val="center"/>
              <w:rPr>
                <w:sz w:val="28"/>
                <w:szCs w:val="28"/>
              </w:rPr>
            </w:pPr>
            <w:r>
              <w:rPr>
                <w:sz w:val="28"/>
                <w:szCs w:val="28"/>
              </w:rPr>
              <w:t>47</w:t>
            </w:r>
          </w:p>
        </w:tc>
        <w:tc>
          <w:tcPr>
            <w:tcW w:w="2393" w:type="dxa"/>
          </w:tcPr>
          <w:p w14:paraId="7D9A6EB3" w14:textId="77777777" w:rsidR="006E6481" w:rsidRDefault="00BB78CF" w:rsidP="006E6481">
            <w:pPr>
              <w:autoSpaceDE w:val="0"/>
              <w:autoSpaceDN w:val="0"/>
              <w:adjustRightInd w:val="0"/>
              <w:jc w:val="center"/>
              <w:rPr>
                <w:sz w:val="28"/>
                <w:szCs w:val="28"/>
              </w:rPr>
            </w:pPr>
            <w:r>
              <w:rPr>
                <w:sz w:val="28"/>
                <w:szCs w:val="28"/>
              </w:rPr>
              <w:t>30</w:t>
            </w:r>
          </w:p>
        </w:tc>
      </w:tr>
      <w:tr w:rsidR="006E6481" w14:paraId="0DE80EC2" w14:textId="77777777" w:rsidTr="000F15BB">
        <w:tc>
          <w:tcPr>
            <w:tcW w:w="2518" w:type="dxa"/>
          </w:tcPr>
          <w:p w14:paraId="15F6A6F1" w14:textId="77777777" w:rsidR="006E6481" w:rsidRDefault="00BB78CF" w:rsidP="006E6481">
            <w:pPr>
              <w:autoSpaceDE w:val="0"/>
              <w:autoSpaceDN w:val="0"/>
              <w:adjustRightInd w:val="0"/>
              <w:jc w:val="center"/>
              <w:rPr>
                <w:sz w:val="28"/>
                <w:szCs w:val="28"/>
              </w:rPr>
            </w:pPr>
            <w:r>
              <w:rPr>
                <w:sz w:val="28"/>
                <w:szCs w:val="28"/>
              </w:rPr>
              <w:t>150</w:t>
            </w:r>
          </w:p>
        </w:tc>
        <w:tc>
          <w:tcPr>
            <w:tcW w:w="2267" w:type="dxa"/>
          </w:tcPr>
          <w:p w14:paraId="326F24F2" w14:textId="77777777" w:rsidR="006E6481" w:rsidRDefault="00BB78CF" w:rsidP="006E6481">
            <w:pPr>
              <w:autoSpaceDE w:val="0"/>
              <w:autoSpaceDN w:val="0"/>
              <w:adjustRightInd w:val="0"/>
              <w:jc w:val="center"/>
              <w:rPr>
                <w:sz w:val="28"/>
                <w:szCs w:val="28"/>
              </w:rPr>
            </w:pPr>
            <w:r>
              <w:rPr>
                <w:sz w:val="28"/>
                <w:szCs w:val="28"/>
              </w:rPr>
              <w:t>63</w:t>
            </w:r>
          </w:p>
        </w:tc>
        <w:tc>
          <w:tcPr>
            <w:tcW w:w="2393" w:type="dxa"/>
          </w:tcPr>
          <w:p w14:paraId="6CE936FF" w14:textId="77777777" w:rsidR="006E6481" w:rsidRDefault="00BB78CF" w:rsidP="006E6481">
            <w:pPr>
              <w:autoSpaceDE w:val="0"/>
              <w:autoSpaceDN w:val="0"/>
              <w:adjustRightInd w:val="0"/>
              <w:jc w:val="center"/>
              <w:rPr>
                <w:sz w:val="28"/>
                <w:szCs w:val="28"/>
              </w:rPr>
            </w:pPr>
            <w:r>
              <w:rPr>
                <w:sz w:val="28"/>
                <w:szCs w:val="28"/>
              </w:rPr>
              <w:t>44</w:t>
            </w:r>
          </w:p>
        </w:tc>
        <w:tc>
          <w:tcPr>
            <w:tcW w:w="2393" w:type="dxa"/>
          </w:tcPr>
          <w:p w14:paraId="49EFC1BB" w14:textId="77777777" w:rsidR="006E6481" w:rsidRDefault="00BB78CF" w:rsidP="006E6481">
            <w:pPr>
              <w:autoSpaceDE w:val="0"/>
              <w:autoSpaceDN w:val="0"/>
              <w:adjustRightInd w:val="0"/>
              <w:jc w:val="center"/>
              <w:rPr>
                <w:sz w:val="28"/>
                <w:szCs w:val="28"/>
              </w:rPr>
            </w:pPr>
            <w:r>
              <w:rPr>
                <w:sz w:val="28"/>
                <w:szCs w:val="28"/>
              </w:rPr>
              <w:t>26</w:t>
            </w:r>
          </w:p>
        </w:tc>
      </w:tr>
      <w:tr w:rsidR="006E6481" w14:paraId="0F3519DC" w14:textId="77777777" w:rsidTr="000F15BB">
        <w:tc>
          <w:tcPr>
            <w:tcW w:w="2518" w:type="dxa"/>
          </w:tcPr>
          <w:p w14:paraId="1A8AEA91" w14:textId="77777777" w:rsidR="006E6481" w:rsidRDefault="00BB78CF" w:rsidP="006E6481">
            <w:pPr>
              <w:autoSpaceDE w:val="0"/>
              <w:autoSpaceDN w:val="0"/>
              <w:adjustRightInd w:val="0"/>
              <w:jc w:val="center"/>
              <w:rPr>
                <w:sz w:val="28"/>
                <w:szCs w:val="28"/>
              </w:rPr>
            </w:pPr>
            <w:r>
              <w:rPr>
                <w:sz w:val="28"/>
                <w:szCs w:val="28"/>
              </w:rPr>
              <w:t>175</w:t>
            </w:r>
          </w:p>
        </w:tc>
        <w:tc>
          <w:tcPr>
            <w:tcW w:w="2267" w:type="dxa"/>
          </w:tcPr>
          <w:p w14:paraId="5E557818" w14:textId="77777777" w:rsidR="006E6481" w:rsidRDefault="00BB78CF" w:rsidP="006E6481">
            <w:pPr>
              <w:autoSpaceDE w:val="0"/>
              <w:autoSpaceDN w:val="0"/>
              <w:adjustRightInd w:val="0"/>
              <w:jc w:val="center"/>
              <w:rPr>
                <w:sz w:val="28"/>
                <w:szCs w:val="28"/>
              </w:rPr>
            </w:pPr>
            <w:r>
              <w:rPr>
                <w:sz w:val="28"/>
                <w:szCs w:val="28"/>
              </w:rPr>
              <w:t>61</w:t>
            </w:r>
          </w:p>
        </w:tc>
        <w:tc>
          <w:tcPr>
            <w:tcW w:w="2393" w:type="dxa"/>
          </w:tcPr>
          <w:p w14:paraId="0FED0C22" w14:textId="77777777" w:rsidR="006E6481" w:rsidRDefault="00BB78CF" w:rsidP="006E6481">
            <w:pPr>
              <w:autoSpaceDE w:val="0"/>
              <w:autoSpaceDN w:val="0"/>
              <w:adjustRightInd w:val="0"/>
              <w:jc w:val="center"/>
              <w:rPr>
                <w:sz w:val="28"/>
                <w:szCs w:val="28"/>
              </w:rPr>
            </w:pPr>
            <w:r>
              <w:rPr>
                <w:sz w:val="28"/>
                <w:szCs w:val="28"/>
              </w:rPr>
              <w:t>42</w:t>
            </w:r>
          </w:p>
        </w:tc>
        <w:tc>
          <w:tcPr>
            <w:tcW w:w="2393" w:type="dxa"/>
          </w:tcPr>
          <w:p w14:paraId="13F73EE9" w14:textId="77777777" w:rsidR="006E6481" w:rsidRDefault="00BB78CF" w:rsidP="006E6481">
            <w:pPr>
              <w:autoSpaceDE w:val="0"/>
              <w:autoSpaceDN w:val="0"/>
              <w:adjustRightInd w:val="0"/>
              <w:jc w:val="center"/>
              <w:rPr>
                <w:sz w:val="28"/>
                <w:szCs w:val="28"/>
              </w:rPr>
            </w:pPr>
            <w:r>
              <w:rPr>
                <w:sz w:val="28"/>
                <w:szCs w:val="28"/>
              </w:rPr>
              <w:t>24</w:t>
            </w:r>
          </w:p>
        </w:tc>
      </w:tr>
      <w:tr w:rsidR="006E6481" w14:paraId="28DF77D9" w14:textId="77777777" w:rsidTr="000F15BB">
        <w:tc>
          <w:tcPr>
            <w:tcW w:w="2518" w:type="dxa"/>
          </w:tcPr>
          <w:p w14:paraId="032DBCA8" w14:textId="77777777" w:rsidR="006E6481" w:rsidRDefault="00BB78CF" w:rsidP="006E6481">
            <w:pPr>
              <w:autoSpaceDE w:val="0"/>
              <w:autoSpaceDN w:val="0"/>
              <w:adjustRightInd w:val="0"/>
              <w:jc w:val="center"/>
              <w:rPr>
                <w:sz w:val="28"/>
                <w:szCs w:val="28"/>
              </w:rPr>
            </w:pPr>
            <w:r>
              <w:rPr>
                <w:sz w:val="28"/>
                <w:szCs w:val="28"/>
              </w:rPr>
              <w:t>200</w:t>
            </w:r>
          </w:p>
        </w:tc>
        <w:tc>
          <w:tcPr>
            <w:tcW w:w="2267" w:type="dxa"/>
          </w:tcPr>
          <w:p w14:paraId="0CAB2132" w14:textId="77777777" w:rsidR="006E6481" w:rsidRDefault="00BB78CF" w:rsidP="006E6481">
            <w:pPr>
              <w:autoSpaceDE w:val="0"/>
              <w:autoSpaceDN w:val="0"/>
              <w:adjustRightInd w:val="0"/>
              <w:jc w:val="center"/>
              <w:rPr>
                <w:sz w:val="28"/>
                <w:szCs w:val="28"/>
              </w:rPr>
            </w:pPr>
            <w:r>
              <w:rPr>
                <w:sz w:val="28"/>
                <w:szCs w:val="28"/>
              </w:rPr>
              <w:t>59</w:t>
            </w:r>
          </w:p>
        </w:tc>
        <w:tc>
          <w:tcPr>
            <w:tcW w:w="2393" w:type="dxa"/>
          </w:tcPr>
          <w:p w14:paraId="1C253C6E" w14:textId="77777777" w:rsidR="006E6481" w:rsidRDefault="00BB78CF" w:rsidP="006E6481">
            <w:pPr>
              <w:autoSpaceDE w:val="0"/>
              <w:autoSpaceDN w:val="0"/>
              <w:adjustRightInd w:val="0"/>
              <w:jc w:val="center"/>
              <w:rPr>
                <w:sz w:val="28"/>
                <w:szCs w:val="28"/>
              </w:rPr>
            </w:pPr>
            <w:r>
              <w:rPr>
                <w:sz w:val="28"/>
                <w:szCs w:val="28"/>
              </w:rPr>
              <w:t>41</w:t>
            </w:r>
          </w:p>
        </w:tc>
        <w:tc>
          <w:tcPr>
            <w:tcW w:w="2393" w:type="dxa"/>
          </w:tcPr>
          <w:p w14:paraId="5B8C1A72" w14:textId="77777777" w:rsidR="006E6481" w:rsidRDefault="00BB78CF" w:rsidP="006E6481">
            <w:pPr>
              <w:autoSpaceDE w:val="0"/>
              <w:autoSpaceDN w:val="0"/>
              <w:adjustRightInd w:val="0"/>
              <w:jc w:val="center"/>
              <w:rPr>
                <w:sz w:val="28"/>
                <w:szCs w:val="28"/>
              </w:rPr>
            </w:pPr>
            <w:r>
              <w:rPr>
                <w:sz w:val="28"/>
                <w:szCs w:val="28"/>
              </w:rPr>
              <w:t>22</w:t>
            </w:r>
          </w:p>
        </w:tc>
      </w:tr>
    </w:tbl>
    <w:p w14:paraId="20057555" w14:textId="77777777" w:rsidR="006E6481" w:rsidRDefault="006E6481" w:rsidP="006E6481">
      <w:pPr>
        <w:autoSpaceDE w:val="0"/>
        <w:autoSpaceDN w:val="0"/>
        <w:adjustRightInd w:val="0"/>
        <w:jc w:val="center"/>
        <w:rPr>
          <w:sz w:val="28"/>
          <w:szCs w:val="28"/>
        </w:rPr>
      </w:pPr>
    </w:p>
    <w:p w14:paraId="0C730BE2" w14:textId="77777777" w:rsidR="00BB78CF" w:rsidRDefault="00BB78CF" w:rsidP="00BB78CF">
      <w:pPr>
        <w:autoSpaceDE w:val="0"/>
        <w:autoSpaceDN w:val="0"/>
        <w:adjustRightInd w:val="0"/>
        <w:jc w:val="both"/>
        <w:rPr>
          <w:sz w:val="28"/>
          <w:szCs w:val="28"/>
        </w:rPr>
      </w:pPr>
    </w:p>
    <w:p w14:paraId="349B93F3" w14:textId="0396CE90" w:rsidR="006E6481" w:rsidRDefault="00C32A35" w:rsidP="001B7755">
      <w:pPr>
        <w:autoSpaceDE w:val="0"/>
        <w:autoSpaceDN w:val="0"/>
        <w:adjustRightInd w:val="0"/>
        <w:jc w:val="both"/>
        <w:rPr>
          <w:sz w:val="28"/>
          <w:szCs w:val="28"/>
        </w:rPr>
      </w:pPr>
      <w:r>
        <w:rPr>
          <w:noProof/>
        </w:rPr>
        <w:lastRenderedPageBreak/>
        <w:drawing>
          <wp:inline distT="0" distB="0" distL="0" distR="0" wp14:anchorId="4B7F1672" wp14:editId="277181D6">
            <wp:extent cx="5939790" cy="3153410"/>
            <wp:effectExtent l="0" t="0" r="3810" b="8890"/>
            <wp:docPr id="14339" name="Рисунок 12">
              <a:extLst xmlns:a="http://schemas.openxmlformats.org/drawingml/2006/main">
                <a:ext uri="{FF2B5EF4-FFF2-40B4-BE49-F238E27FC236}">
                  <a16:creationId xmlns:a16="http://schemas.microsoft.com/office/drawing/2014/main" id="{CCBD3C59-D898-4DC2-AB77-6857866E12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Рисунок 12">
                      <a:extLst>
                        <a:ext uri="{FF2B5EF4-FFF2-40B4-BE49-F238E27FC236}">
                          <a16:creationId xmlns:a16="http://schemas.microsoft.com/office/drawing/2014/main" id="{CCBD3C59-D898-4DC2-AB77-6857866E12FF}"/>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3153410"/>
                    </a:xfrm>
                    <a:prstGeom prst="rect">
                      <a:avLst/>
                    </a:prstGeom>
                    <a:noFill/>
                    <a:ln>
                      <a:noFill/>
                    </a:ln>
                  </pic:spPr>
                </pic:pic>
              </a:graphicData>
            </a:graphic>
          </wp:inline>
        </w:drawing>
      </w:r>
    </w:p>
    <w:p w14:paraId="4F87A99E" w14:textId="77777777" w:rsidR="006E6481" w:rsidRPr="001B7755" w:rsidRDefault="006E6481" w:rsidP="001B7755">
      <w:pPr>
        <w:autoSpaceDE w:val="0"/>
        <w:autoSpaceDN w:val="0"/>
        <w:adjustRightInd w:val="0"/>
        <w:jc w:val="both"/>
        <w:rPr>
          <w:sz w:val="28"/>
          <w:szCs w:val="28"/>
        </w:rPr>
      </w:pPr>
      <w:r>
        <w:rPr>
          <w:sz w:val="28"/>
          <w:szCs w:val="28"/>
        </w:rPr>
        <w:t xml:space="preserve">          </w:t>
      </w:r>
    </w:p>
    <w:p w14:paraId="76E84B2C" w14:textId="31B9C3EE" w:rsidR="003F0683" w:rsidRDefault="007F7F65" w:rsidP="00D71297">
      <w:pPr>
        <w:pStyle w:val="a"/>
        <w:numPr>
          <w:ilvl w:val="0"/>
          <w:numId w:val="0"/>
        </w:numPr>
        <w:ind w:firstLine="540"/>
        <w:jc w:val="both"/>
        <w:rPr>
          <w:b w:val="0"/>
          <w:lang w:val="kk-KZ"/>
        </w:rPr>
      </w:pPr>
      <w:r>
        <w:rPr>
          <w:b w:val="0"/>
          <w:lang w:val="kk-KZ"/>
        </w:rPr>
        <w:t>2.7-сурет – У</w:t>
      </w:r>
      <w:r w:rsidR="003F0683" w:rsidRPr="003F0683">
        <w:rPr>
          <w:b w:val="0"/>
          <w:lang w:val="kk-KZ"/>
        </w:rPr>
        <w:t>ақытқа байланысты көмір шоғырының өздігінен қызуынан температураның өзгеру динамикасының графигі</w:t>
      </w:r>
    </w:p>
    <w:p w14:paraId="1490C79E" w14:textId="77777777" w:rsidR="00D71297" w:rsidRPr="007D2A69" w:rsidRDefault="00D71297" w:rsidP="00BB78CF">
      <w:pPr>
        <w:pStyle w:val="a"/>
        <w:numPr>
          <w:ilvl w:val="0"/>
          <w:numId w:val="0"/>
        </w:numPr>
        <w:ind w:firstLine="540"/>
        <w:rPr>
          <w:b w:val="0"/>
        </w:rPr>
      </w:pPr>
    </w:p>
    <w:p w14:paraId="1CFF3C30" w14:textId="59360C45" w:rsidR="003F0683" w:rsidRPr="003F0683" w:rsidRDefault="003F0683" w:rsidP="003F0683">
      <w:pPr>
        <w:pStyle w:val="a"/>
        <w:numPr>
          <w:ilvl w:val="0"/>
          <w:numId w:val="0"/>
        </w:numPr>
        <w:jc w:val="both"/>
        <w:rPr>
          <w:b w:val="0"/>
          <w:lang w:val="kk-KZ"/>
        </w:rPr>
      </w:pPr>
      <w:r w:rsidRPr="003F0683">
        <w:rPr>
          <w:b w:val="0"/>
          <w:lang w:val="kk-KZ"/>
        </w:rPr>
        <w:t xml:space="preserve">тотығу процесінің жалғасуына байланысты жылу энергиясының </w:t>
      </w:r>
      <w:r w:rsidR="007F7F65">
        <w:rPr>
          <w:b w:val="0"/>
          <w:lang w:val="kk-KZ"/>
        </w:rPr>
        <w:t>түсімі</w:t>
      </w:r>
      <w:r w:rsidRPr="003F0683">
        <w:rPr>
          <w:b w:val="0"/>
          <w:lang w:val="kk-KZ"/>
        </w:rPr>
        <w:t xml:space="preserve"> болмаған кезде (ауа оттегіне қол жеткізуді тоқтату) температура қоршаған массив температурасына жақын қауіпсіз температураға тез төмендейді. </w:t>
      </w:r>
    </w:p>
    <w:p w14:paraId="058480D9" w14:textId="4A3D7509" w:rsidR="003F0683" w:rsidRDefault="007F7F65" w:rsidP="003F0683">
      <w:pPr>
        <w:pStyle w:val="a"/>
        <w:numPr>
          <w:ilvl w:val="0"/>
          <w:numId w:val="0"/>
        </w:numPr>
        <w:ind w:firstLine="709"/>
        <w:jc w:val="both"/>
        <w:rPr>
          <w:b w:val="0"/>
          <w:lang w:val="kk-KZ"/>
        </w:rPr>
      </w:pPr>
      <w:r>
        <w:rPr>
          <w:b w:val="0"/>
          <w:lang w:val="kk-KZ"/>
        </w:rPr>
        <w:t xml:space="preserve">Түсінік </w:t>
      </w:r>
      <w:r w:rsidR="003F0683" w:rsidRPr="007F7F65">
        <w:rPr>
          <w:b w:val="0"/>
          <w:lang w:val="kk-KZ"/>
        </w:rPr>
        <w:t xml:space="preserve">физикасынан температураның таралу процесі </w:t>
      </w:r>
      <w:r>
        <w:rPr>
          <w:b w:val="0"/>
          <w:lang w:val="kk-KZ"/>
        </w:rPr>
        <w:t xml:space="preserve">қазылған </w:t>
      </w:r>
      <w:r w:rsidR="003F0683" w:rsidRPr="007F7F65">
        <w:rPr>
          <w:b w:val="0"/>
          <w:lang w:val="kk-KZ"/>
        </w:rPr>
        <w:t xml:space="preserve">кеңістікке терең </w:t>
      </w:r>
      <w:r>
        <w:rPr>
          <w:b w:val="0"/>
          <w:lang w:val="kk-KZ"/>
        </w:rPr>
        <w:t xml:space="preserve">өздігінен қызу </w:t>
      </w:r>
      <w:r w:rsidR="003F0683" w:rsidRPr="007F7F65">
        <w:rPr>
          <w:b w:val="0"/>
          <w:lang w:val="kk-KZ"/>
        </w:rPr>
        <w:t xml:space="preserve">аймағынан жылу өткізгіштікке байланысты көбінесе </w:t>
      </w:r>
      <w:r w:rsidR="003F0683" w:rsidRPr="003F0683">
        <w:rPr>
          <w:b w:val="0"/>
          <w:lang w:val="kk-KZ"/>
        </w:rPr>
        <w:t xml:space="preserve">ортаның жылу-физикалық параметрлеріне және </w:t>
      </w:r>
      <w:r>
        <w:rPr>
          <w:b w:val="0"/>
          <w:lang w:val="kk-KZ"/>
        </w:rPr>
        <w:t xml:space="preserve">қазылған </w:t>
      </w:r>
      <w:r w:rsidR="003F0683" w:rsidRPr="003F0683">
        <w:rPr>
          <w:b w:val="0"/>
          <w:lang w:val="kk-KZ"/>
        </w:rPr>
        <w:t xml:space="preserve">кеңістікті оқшаулау сапасына байланысты екендігі түсінікті. Құлаған көмірдің </w:t>
      </w:r>
      <w:r>
        <w:rPr>
          <w:b w:val="0"/>
          <w:lang w:val="kk-KZ"/>
        </w:rPr>
        <w:t>шоғырын</w:t>
      </w:r>
      <w:r w:rsidR="003F0683" w:rsidRPr="003F0683">
        <w:rPr>
          <w:b w:val="0"/>
          <w:lang w:val="kk-KZ"/>
        </w:rPr>
        <w:t xml:space="preserve"> модельдейтін кесек-кеуекті ортаның жылу өткізгіштік және температуралық өткізгіштік коэффициенттері монолитті көмірге қарағанда әлдеқайда аз болғандықтан, жылу энергиясы мен қоршаған ортадағы температура өте баяу жүреді</w:t>
      </w:r>
      <w:r w:rsidR="00703F0D" w:rsidRPr="00703F0D">
        <w:rPr>
          <w:b w:val="0"/>
          <w:lang w:val="kk-KZ"/>
        </w:rPr>
        <w:t>[83-86]</w:t>
      </w:r>
      <w:r w:rsidR="003F0683" w:rsidRPr="003F0683">
        <w:rPr>
          <w:b w:val="0"/>
          <w:lang w:val="kk-KZ"/>
        </w:rPr>
        <w:t>.</w:t>
      </w:r>
    </w:p>
    <w:p w14:paraId="53FE4240" w14:textId="18C7F0EA" w:rsidR="003F0683" w:rsidRDefault="003F0683" w:rsidP="003F0683">
      <w:pPr>
        <w:pStyle w:val="a"/>
        <w:numPr>
          <w:ilvl w:val="0"/>
          <w:numId w:val="0"/>
        </w:numPr>
        <w:ind w:firstLine="567"/>
        <w:jc w:val="both"/>
        <w:rPr>
          <w:b w:val="0"/>
          <w:lang w:val="kk-KZ"/>
        </w:rPr>
      </w:pPr>
      <w:r w:rsidRPr="003F0683">
        <w:rPr>
          <w:b w:val="0"/>
          <w:lang w:val="kk-KZ"/>
        </w:rPr>
        <w:t>Эндогендік өрттердің алдын алу теориясы мен практикасында жылу процестері мен сандық әдістермен есептеулерді математикалық модельдеудің негізгі мақсаты оларды оқшаулау және жою үшін өздігінен жану ошақтарын болжау және анықтау мүмкіндігі болып табылады [</w:t>
      </w:r>
      <w:r w:rsidR="00553E51" w:rsidRPr="00553E51">
        <w:rPr>
          <w:b w:val="0"/>
          <w:lang w:val="kk-KZ"/>
        </w:rPr>
        <w:t>85</w:t>
      </w:r>
      <w:r w:rsidRPr="003F0683">
        <w:rPr>
          <w:b w:val="0"/>
          <w:lang w:val="kk-KZ"/>
        </w:rPr>
        <w:t xml:space="preserve">]. </w:t>
      </w:r>
      <w:r w:rsidR="007F7F65">
        <w:rPr>
          <w:b w:val="0"/>
          <w:lang w:val="kk-KZ"/>
        </w:rPr>
        <w:t xml:space="preserve">Өздігінен қызу </w:t>
      </w:r>
      <w:r w:rsidRPr="003F0683">
        <w:rPr>
          <w:b w:val="0"/>
          <w:lang w:val="kk-KZ"/>
        </w:rPr>
        <w:t>және өздігінен жану процесі көп факторлы және жоғарыда айтылғандай, модельге барлық факторлардың нақты параметрлерін енгізу мүмкін емес. Сонымен қатар, жоғарыда аталған екі әдіспен модельдеу модельдегі сандық есептеулердің нәтижелері бойынша процестің сапалық динамикасын ұсынуға және зерттеуге мүмкіндік береді</w:t>
      </w:r>
      <w:r w:rsidR="00703F0D" w:rsidRPr="00703F0D">
        <w:rPr>
          <w:b w:val="0"/>
          <w:lang w:val="kk-KZ"/>
        </w:rPr>
        <w:t>[87</w:t>
      </w:r>
      <w:r w:rsidR="00735DC4">
        <w:rPr>
          <w:b w:val="0"/>
          <w:lang w:val="kk-KZ"/>
        </w:rPr>
        <w:t>,88</w:t>
      </w:r>
      <w:r w:rsidR="00703F0D" w:rsidRPr="00703F0D">
        <w:rPr>
          <w:b w:val="0"/>
          <w:lang w:val="kk-KZ"/>
        </w:rPr>
        <w:t>]</w:t>
      </w:r>
      <w:r w:rsidRPr="003F0683">
        <w:rPr>
          <w:b w:val="0"/>
          <w:lang w:val="kk-KZ"/>
        </w:rPr>
        <w:t xml:space="preserve">. </w:t>
      </w:r>
    </w:p>
    <w:p w14:paraId="43579734" w14:textId="1E35CFEB" w:rsidR="003F0683" w:rsidRDefault="003F0683" w:rsidP="003F0683">
      <w:pPr>
        <w:pStyle w:val="a"/>
        <w:numPr>
          <w:ilvl w:val="0"/>
          <w:numId w:val="0"/>
        </w:numPr>
        <w:ind w:firstLine="567"/>
        <w:jc w:val="both"/>
        <w:rPr>
          <w:b w:val="0"/>
          <w:lang w:val="kk-KZ"/>
        </w:rPr>
      </w:pPr>
      <w:r w:rsidRPr="003F0683">
        <w:rPr>
          <w:b w:val="0"/>
          <w:lang w:val="kk-KZ"/>
        </w:rPr>
        <w:t>Жер асты шахталарының қол жетпейтін немесе қол жетімсіз жерлерінде эндогендік өрттердің пайда болуы немесе даму қаупі туындаған кезде модельдеудің маңызы ерекше. Мұндай жағдайларда өздігінен жану ошақтарын дұрыс анықтау үшін модельдеу нәтижелерін және басқа жанама әдістерді салыстыру қажет және пайдалы.</w:t>
      </w:r>
    </w:p>
    <w:p w14:paraId="3DA5F668" w14:textId="11762E56" w:rsidR="00DF3778" w:rsidRPr="00791079" w:rsidRDefault="00DF3778" w:rsidP="009C0288">
      <w:pPr>
        <w:pStyle w:val="a"/>
        <w:numPr>
          <w:ilvl w:val="0"/>
          <w:numId w:val="0"/>
        </w:numPr>
        <w:jc w:val="both"/>
        <w:rPr>
          <w:b w:val="0"/>
          <w:lang w:val="kk-KZ"/>
        </w:rPr>
      </w:pPr>
    </w:p>
    <w:p w14:paraId="22EABE56" w14:textId="54F51691" w:rsidR="00564AA3" w:rsidRDefault="00DF3778" w:rsidP="009C0288">
      <w:pPr>
        <w:pStyle w:val="a"/>
        <w:numPr>
          <w:ilvl w:val="0"/>
          <w:numId w:val="0"/>
        </w:numPr>
        <w:jc w:val="both"/>
        <w:rPr>
          <w:lang w:val="kk-KZ"/>
        </w:rPr>
      </w:pPr>
      <w:r w:rsidRPr="00791079">
        <w:rPr>
          <w:lang w:val="kk-KZ"/>
        </w:rPr>
        <w:t xml:space="preserve">2.5 </w:t>
      </w:r>
      <w:r w:rsidR="002962A4">
        <w:rPr>
          <w:lang w:val="kk-KZ"/>
        </w:rPr>
        <w:t>Қорытынды</w:t>
      </w:r>
    </w:p>
    <w:p w14:paraId="3C5CF956" w14:textId="77777777" w:rsidR="002962A4" w:rsidRPr="002962A4" w:rsidRDefault="002962A4" w:rsidP="009C0288">
      <w:pPr>
        <w:pStyle w:val="a"/>
        <w:numPr>
          <w:ilvl w:val="0"/>
          <w:numId w:val="0"/>
        </w:numPr>
        <w:jc w:val="both"/>
        <w:rPr>
          <w:lang w:val="kk-KZ"/>
        </w:rPr>
      </w:pPr>
    </w:p>
    <w:p w14:paraId="1EFC99FD" w14:textId="6B4644F3" w:rsidR="002962A4" w:rsidRPr="002962A4" w:rsidRDefault="002962A4" w:rsidP="002962A4">
      <w:pPr>
        <w:ind w:firstLine="540"/>
        <w:jc w:val="both"/>
        <w:rPr>
          <w:sz w:val="28"/>
          <w:szCs w:val="28"/>
          <w:lang w:val="kk-KZ"/>
        </w:rPr>
      </w:pPr>
      <w:r w:rsidRPr="002962A4">
        <w:rPr>
          <w:sz w:val="28"/>
          <w:szCs w:val="28"/>
          <w:lang w:val="kk-KZ"/>
        </w:rPr>
        <w:t xml:space="preserve">1. Эндогендік өрттер, өнеркәсіптік материалдардың өздігінен тұтануын зерттеу саласындағы ғылым мен практиканың дамуының қазіргі кезеңінде </w:t>
      </w:r>
      <w:r w:rsidR="00523C6C">
        <w:rPr>
          <w:sz w:val="28"/>
          <w:szCs w:val="28"/>
          <w:lang w:val="kk-KZ"/>
        </w:rPr>
        <w:t>«</w:t>
      </w:r>
      <w:r w:rsidRPr="002962A4">
        <w:rPr>
          <w:sz w:val="28"/>
          <w:szCs w:val="28"/>
          <w:lang w:val="kk-KZ"/>
        </w:rPr>
        <w:t>отынның қатты көміртегі – қоршаған ортадағы оттегі</w:t>
      </w:r>
      <w:r w:rsidR="00523C6C">
        <w:rPr>
          <w:sz w:val="28"/>
          <w:szCs w:val="28"/>
          <w:lang w:val="kk-KZ"/>
        </w:rPr>
        <w:t xml:space="preserve">» </w:t>
      </w:r>
      <w:r w:rsidRPr="002962A4">
        <w:rPr>
          <w:sz w:val="28"/>
          <w:szCs w:val="28"/>
          <w:lang w:val="kk-KZ"/>
        </w:rPr>
        <w:t>кешені компоненттерінің химиялық өзара әрекеттесуіне негізделген көмірдің өздігінен жану теориясы ең қолайлы және эксперименталды дәлелденген болып саналады.</w:t>
      </w:r>
    </w:p>
    <w:p w14:paraId="5BAC4C9C" w14:textId="71326904" w:rsidR="002962A4" w:rsidRPr="002962A4" w:rsidRDefault="002962A4" w:rsidP="002962A4">
      <w:pPr>
        <w:ind w:firstLine="540"/>
        <w:jc w:val="both"/>
        <w:rPr>
          <w:sz w:val="28"/>
          <w:szCs w:val="28"/>
          <w:lang w:val="kk-KZ"/>
        </w:rPr>
      </w:pPr>
      <w:r w:rsidRPr="002962A4">
        <w:rPr>
          <w:sz w:val="28"/>
          <w:szCs w:val="28"/>
          <w:lang w:val="kk-KZ"/>
        </w:rPr>
        <w:t xml:space="preserve">2. Қатты жанғыш пайдалы қазбалардың дәйекті тотығу, </w:t>
      </w:r>
      <w:r w:rsidR="006C602A">
        <w:rPr>
          <w:sz w:val="28"/>
          <w:szCs w:val="28"/>
          <w:lang w:val="kk-KZ"/>
        </w:rPr>
        <w:t>өздігінен қыз</w:t>
      </w:r>
      <w:r w:rsidRPr="002962A4">
        <w:rPr>
          <w:sz w:val="28"/>
          <w:szCs w:val="28"/>
          <w:lang w:val="kk-KZ"/>
        </w:rPr>
        <w:t>у және өздігінен жану процестерінің термодинамикасы сапалы деңгейде жеткілікті зерттелген. Осы процестердің температуралық шекаралары анықталды, осы шекараларды белгілеудің теориялық және эксперименттік әдістері жасалды.</w:t>
      </w:r>
    </w:p>
    <w:p w14:paraId="1E12414D" w14:textId="7C03E45F" w:rsidR="002962A4" w:rsidRPr="002962A4" w:rsidRDefault="002962A4" w:rsidP="002962A4">
      <w:pPr>
        <w:ind w:firstLine="540"/>
        <w:jc w:val="both"/>
        <w:rPr>
          <w:sz w:val="28"/>
          <w:szCs w:val="28"/>
          <w:lang w:val="kk-KZ"/>
        </w:rPr>
      </w:pPr>
      <w:r w:rsidRPr="002962A4">
        <w:rPr>
          <w:sz w:val="28"/>
          <w:szCs w:val="28"/>
          <w:lang w:val="kk-KZ"/>
        </w:rPr>
        <w:t>3. Тотығу процесінің маңызды шекаралық сипаттамасы өздігінен жанудың сыни температурасын және көмірдің әртүрлі маркаларына жетудің инкубациялық кезеңін анықтады, оны анықтау әдістері жасалды, бұл көмір өндіру процестерінің өрт қауіпсіздігін жоспарлау үшін өте маңызды.</w:t>
      </w:r>
    </w:p>
    <w:p w14:paraId="352C1EFC" w14:textId="5E43092F" w:rsidR="002962A4" w:rsidRDefault="002962A4" w:rsidP="00DF3778">
      <w:pPr>
        <w:ind w:firstLine="540"/>
        <w:jc w:val="both"/>
        <w:rPr>
          <w:sz w:val="28"/>
          <w:szCs w:val="28"/>
          <w:lang w:val="kk-KZ"/>
        </w:rPr>
      </w:pPr>
      <w:r w:rsidRPr="002962A4">
        <w:rPr>
          <w:sz w:val="28"/>
          <w:szCs w:val="28"/>
          <w:lang w:val="kk-KZ"/>
        </w:rPr>
        <w:t>4.  Көмірдің өздігінен қызуы және өздігінен жануы процестерін математикалық модельдеудің ғалымдар әзірлеген және сына</w:t>
      </w:r>
      <w:r w:rsidR="006C602A">
        <w:rPr>
          <w:sz w:val="28"/>
          <w:szCs w:val="28"/>
          <w:lang w:val="kk-KZ"/>
        </w:rPr>
        <w:t>қтан өткізген әдістері, к</w:t>
      </w:r>
      <w:r w:rsidRPr="002962A4">
        <w:rPr>
          <w:sz w:val="28"/>
          <w:szCs w:val="28"/>
          <w:lang w:val="kk-KZ"/>
        </w:rPr>
        <w:t xml:space="preserve">үрделі дифференциалдық теңдеулерді сандық шешу тәсілдері, мамандандырылған бағдарламалық өнімдер тәжірибе үшін жеткілікті дәлдікпен температуралық өрісті есептеуге, көмір шоғырларындағы ықтимал эндогендік өрттердің </w:t>
      </w:r>
      <w:r w:rsidR="006C602A">
        <w:rPr>
          <w:sz w:val="28"/>
          <w:szCs w:val="28"/>
          <w:lang w:val="kk-KZ"/>
        </w:rPr>
        <w:t>туындауы</w:t>
      </w:r>
      <w:r w:rsidRPr="002962A4">
        <w:rPr>
          <w:sz w:val="28"/>
          <w:szCs w:val="28"/>
          <w:lang w:val="kk-KZ"/>
        </w:rPr>
        <w:t xml:space="preserve"> мен пайда болуын болжауға мүмкіндік береді.</w:t>
      </w:r>
    </w:p>
    <w:p w14:paraId="0F51C44B" w14:textId="77777777" w:rsidR="00DF3778" w:rsidRPr="00791079" w:rsidRDefault="00DF3778" w:rsidP="009C0288">
      <w:pPr>
        <w:pStyle w:val="a"/>
        <w:numPr>
          <w:ilvl w:val="0"/>
          <w:numId w:val="0"/>
        </w:numPr>
        <w:jc w:val="both"/>
        <w:rPr>
          <w:b w:val="0"/>
          <w:lang w:val="kk-KZ"/>
        </w:rPr>
      </w:pPr>
    </w:p>
    <w:p w14:paraId="4EE42D43" w14:textId="77777777" w:rsidR="00564AA3" w:rsidRPr="00791079" w:rsidRDefault="00564AA3" w:rsidP="009C0288">
      <w:pPr>
        <w:pStyle w:val="a"/>
        <w:numPr>
          <w:ilvl w:val="0"/>
          <w:numId w:val="0"/>
        </w:numPr>
        <w:jc w:val="both"/>
        <w:rPr>
          <w:b w:val="0"/>
          <w:lang w:val="kk-KZ"/>
        </w:rPr>
      </w:pPr>
    </w:p>
    <w:p w14:paraId="22A95023" w14:textId="77777777" w:rsidR="004C55A5" w:rsidRPr="00791079" w:rsidRDefault="004C55A5" w:rsidP="009C0288">
      <w:pPr>
        <w:pStyle w:val="a"/>
        <w:numPr>
          <w:ilvl w:val="0"/>
          <w:numId w:val="0"/>
        </w:numPr>
        <w:jc w:val="both"/>
        <w:rPr>
          <w:b w:val="0"/>
          <w:lang w:val="kk-KZ"/>
        </w:rPr>
      </w:pPr>
      <w:r w:rsidRPr="00791079">
        <w:rPr>
          <w:b w:val="0"/>
          <w:lang w:val="kk-KZ"/>
        </w:rPr>
        <w:t xml:space="preserve">         </w:t>
      </w:r>
    </w:p>
    <w:p w14:paraId="54741EAA" w14:textId="77777777" w:rsidR="004C55A5" w:rsidRPr="00791079" w:rsidRDefault="004C55A5" w:rsidP="009C0288">
      <w:pPr>
        <w:pStyle w:val="a"/>
        <w:numPr>
          <w:ilvl w:val="0"/>
          <w:numId w:val="0"/>
        </w:numPr>
        <w:jc w:val="both"/>
        <w:rPr>
          <w:b w:val="0"/>
          <w:lang w:val="kk-KZ"/>
        </w:rPr>
      </w:pPr>
    </w:p>
    <w:p w14:paraId="05C93255" w14:textId="77777777" w:rsidR="007D2A69" w:rsidRPr="00791079" w:rsidRDefault="007D2A69" w:rsidP="009C0288">
      <w:pPr>
        <w:pStyle w:val="a"/>
        <w:numPr>
          <w:ilvl w:val="0"/>
          <w:numId w:val="0"/>
        </w:numPr>
        <w:jc w:val="both"/>
        <w:rPr>
          <w:b w:val="0"/>
          <w:lang w:val="kk-KZ"/>
        </w:rPr>
      </w:pPr>
    </w:p>
    <w:p w14:paraId="129CA0CD" w14:textId="77777777" w:rsidR="004A4CD8" w:rsidRPr="00791079" w:rsidRDefault="004A4CD8" w:rsidP="004A4CD8">
      <w:pPr>
        <w:ind w:firstLine="851"/>
        <w:rPr>
          <w:sz w:val="28"/>
          <w:szCs w:val="28"/>
          <w:lang w:val="kk-KZ"/>
        </w:rPr>
      </w:pPr>
    </w:p>
    <w:p w14:paraId="1DD19B9C" w14:textId="77777777" w:rsidR="00117007" w:rsidRPr="00791079" w:rsidRDefault="00146DEF" w:rsidP="00151037">
      <w:pPr>
        <w:jc w:val="both"/>
        <w:rPr>
          <w:b/>
          <w:sz w:val="28"/>
          <w:szCs w:val="28"/>
          <w:lang w:val="kk-KZ"/>
        </w:rPr>
      </w:pPr>
      <w:r w:rsidRPr="00791079">
        <w:rPr>
          <w:b/>
          <w:sz w:val="28"/>
          <w:szCs w:val="28"/>
          <w:lang w:val="kk-KZ"/>
        </w:rPr>
        <w:t xml:space="preserve"> </w:t>
      </w:r>
    </w:p>
    <w:p w14:paraId="0D4B7FEC" w14:textId="77777777" w:rsidR="006B1E7A" w:rsidRPr="00791079" w:rsidRDefault="00146DEF" w:rsidP="00146DEF">
      <w:pPr>
        <w:tabs>
          <w:tab w:val="left" w:pos="1785"/>
        </w:tabs>
        <w:autoSpaceDE w:val="0"/>
        <w:autoSpaceDN w:val="0"/>
        <w:adjustRightInd w:val="0"/>
        <w:ind w:firstLine="851"/>
        <w:jc w:val="both"/>
        <w:rPr>
          <w:sz w:val="28"/>
          <w:szCs w:val="28"/>
          <w:lang w:val="kk-KZ"/>
        </w:rPr>
      </w:pPr>
      <w:r w:rsidRPr="00791079">
        <w:rPr>
          <w:sz w:val="28"/>
          <w:szCs w:val="28"/>
          <w:lang w:val="kk-KZ"/>
        </w:rPr>
        <w:tab/>
        <w:t xml:space="preserve"> </w:t>
      </w:r>
    </w:p>
    <w:p w14:paraId="247748D1" w14:textId="77777777" w:rsidR="00376ED2" w:rsidRPr="00791079" w:rsidRDefault="00376ED2" w:rsidP="009E0ED7">
      <w:pPr>
        <w:spacing w:line="100" w:lineRule="atLeast"/>
        <w:jc w:val="both"/>
        <w:rPr>
          <w:sz w:val="28"/>
          <w:szCs w:val="28"/>
          <w:lang w:val="kk-KZ"/>
        </w:rPr>
      </w:pPr>
    </w:p>
    <w:p w14:paraId="0F3149BA" w14:textId="77777777" w:rsidR="00376ED2" w:rsidRPr="00791079" w:rsidRDefault="00376ED2" w:rsidP="009E0ED7">
      <w:pPr>
        <w:spacing w:line="100" w:lineRule="atLeast"/>
        <w:jc w:val="both"/>
        <w:rPr>
          <w:sz w:val="28"/>
          <w:szCs w:val="28"/>
          <w:lang w:val="kk-KZ"/>
        </w:rPr>
      </w:pPr>
    </w:p>
    <w:p w14:paraId="70E62934" w14:textId="77777777" w:rsidR="00376ED2" w:rsidRPr="00791079" w:rsidRDefault="00376ED2" w:rsidP="009E0ED7">
      <w:pPr>
        <w:spacing w:line="100" w:lineRule="atLeast"/>
        <w:jc w:val="both"/>
        <w:rPr>
          <w:sz w:val="28"/>
          <w:szCs w:val="28"/>
          <w:lang w:val="kk-KZ"/>
        </w:rPr>
      </w:pPr>
    </w:p>
    <w:p w14:paraId="48C7986A" w14:textId="77777777" w:rsidR="00376ED2" w:rsidRPr="00791079" w:rsidRDefault="00376ED2" w:rsidP="009E0ED7">
      <w:pPr>
        <w:spacing w:line="100" w:lineRule="atLeast"/>
        <w:jc w:val="both"/>
        <w:rPr>
          <w:sz w:val="28"/>
          <w:szCs w:val="28"/>
          <w:lang w:val="kk-KZ"/>
        </w:rPr>
      </w:pPr>
    </w:p>
    <w:p w14:paraId="2C2F0356" w14:textId="77777777" w:rsidR="004A5F39" w:rsidRPr="00791079" w:rsidRDefault="004A5F39" w:rsidP="009E0ED7">
      <w:pPr>
        <w:spacing w:line="100" w:lineRule="atLeast"/>
        <w:jc w:val="both"/>
        <w:rPr>
          <w:sz w:val="28"/>
          <w:szCs w:val="28"/>
          <w:lang w:val="kk-KZ"/>
        </w:rPr>
      </w:pPr>
    </w:p>
    <w:p w14:paraId="229FB224" w14:textId="77777777" w:rsidR="004A5F39" w:rsidRPr="00791079" w:rsidRDefault="004A5F39" w:rsidP="009E0ED7">
      <w:pPr>
        <w:spacing w:line="100" w:lineRule="atLeast"/>
        <w:jc w:val="both"/>
        <w:rPr>
          <w:sz w:val="28"/>
          <w:szCs w:val="28"/>
          <w:lang w:val="kk-KZ"/>
        </w:rPr>
      </w:pPr>
    </w:p>
    <w:p w14:paraId="6381D5E2" w14:textId="77777777" w:rsidR="004A5F39" w:rsidRPr="00791079" w:rsidRDefault="004A5F39" w:rsidP="009E0ED7">
      <w:pPr>
        <w:spacing w:line="100" w:lineRule="atLeast"/>
        <w:jc w:val="both"/>
        <w:rPr>
          <w:sz w:val="28"/>
          <w:szCs w:val="28"/>
          <w:lang w:val="kk-KZ"/>
        </w:rPr>
      </w:pPr>
    </w:p>
    <w:p w14:paraId="06F731E5" w14:textId="77777777" w:rsidR="00D62067" w:rsidRPr="00791079" w:rsidRDefault="00D62067" w:rsidP="009E0ED7">
      <w:pPr>
        <w:spacing w:line="100" w:lineRule="atLeast"/>
        <w:jc w:val="both"/>
        <w:rPr>
          <w:sz w:val="28"/>
          <w:szCs w:val="28"/>
          <w:lang w:val="kk-KZ"/>
        </w:rPr>
      </w:pPr>
    </w:p>
    <w:p w14:paraId="5441DC28" w14:textId="77777777" w:rsidR="00D62067" w:rsidRPr="00791079" w:rsidRDefault="00D62067" w:rsidP="009E0ED7">
      <w:pPr>
        <w:spacing w:line="100" w:lineRule="atLeast"/>
        <w:jc w:val="both"/>
        <w:rPr>
          <w:sz w:val="28"/>
          <w:szCs w:val="28"/>
          <w:lang w:val="kk-KZ"/>
        </w:rPr>
      </w:pPr>
    </w:p>
    <w:p w14:paraId="7DA7CCAF" w14:textId="77777777" w:rsidR="00D62067" w:rsidRPr="00791079" w:rsidRDefault="00D62067" w:rsidP="009E0ED7">
      <w:pPr>
        <w:spacing w:line="100" w:lineRule="atLeast"/>
        <w:jc w:val="both"/>
        <w:rPr>
          <w:sz w:val="28"/>
          <w:szCs w:val="28"/>
          <w:lang w:val="kk-KZ"/>
        </w:rPr>
      </w:pPr>
    </w:p>
    <w:p w14:paraId="1844EFD6" w14:textId="77777777" w:rsidR="00D62067" w:rsidRPr="00791079" w:rsidRDefault="00D62067" w:rsidP="009E0ED7">
      <w:pPr>
        <w:spacing w:line="100" w:lineRule="atLeast"/>
        <w:jc w:val="both"/>
        <w:rPr>
          <w:sz w:val="28"/>
          <w:szCs w:val="28"/>
          <w:lang w:val="kk-KZ"/>
        </w:rPr>
      </w:pPr>
    </w:p>
    <w:p w14:paraId="7E90FFCE" w14:textId="260DCD9E" w:rsidR="003E747A" w:rsidRPr="003E747A" w:rsidRDefault="009E0ED7" w:rsidP="009E0ED7">
      <w:pPr>
        <w:spacing w:line="100" w:lineRule="atLeast"/>
        <w:jc w:val="both"/>
        <w:rPr>
          <w:b/>
          <w:sz w:val="28"/>
          <w:szCs w:val="28"/>
          <w:lang w:val="kk-KZ"/>
        </w:rPr>
      </w:pPr>
      <w:r w:rsidRPr="00791079">
        <w:rPr>
          <w:sz w:val="28"/>
          <w:szCs w:val="28"/>
          <w:lang w:val="kk-KZ"/>
        </w:rPr>
        <w:lastRenderedPageBreak/>
        <w:t xml:space="preserve"> </w:t>
      </w:r>
      <w:r w:rsidR="003E747A" w:rsidRPr="00215CDE">
        <w:rPr>
          <w:b/>
          <w:bCs/>
          <w:sz w:val="28"/>
          <w:szCs w:val="28"/>
          <w:lang w:val="kk-KZ"/>
        </w:rPr>
        <w:t>3.</w:t>
      </w:r>
      <w:r w:rsidR="003E747A" w:rsidRPr="00791079">
        <w:rPr>
          <w:sz w:val="28"/>
          <w:szCs w:val="28"/>
          <w:lang w:val="kk-KZ"/>
        </w:rPr>
        <w:t xml:space="preserve"> </w:t>
      </w:r>
      <w:r w:rsidR="00215CDE" w:rsidRPr="00265E3E">
        <w:rPr>
          <w:b/>
          <w:bCs/>
          <w:sz w:val="28"/>
          <w:szCs w:val="28"/>
          <w:lang w:val="kk-KZ"/>
        </w:rPr>
        <w:t>КЕНІШ АТМОСФЕРАСЫНЫҢ ИНДИКАТОРЛЫҚ ГАЗДАРЫНЫҢ ҚҰРАМЫН ТАЛДАУ НЕГІЗІНДЕ КӨМІРДІҢ ӨЗДІГІНЕН ҚЫЗУЫНЫҢ ЖӘНЕ ӨЗДІГІНЕН ЖАНУЫНЫҢ ЖАЙ-КҮЙІН ЗЕРТТЕУ</w:t>
      </w:r>
    </w:p>
    <w:p w14:paraId="67007C09" w14:textId="77777777" w:rsidR="009E0ED7" w:rsidRPr="00791079" w:rsidRDefault="009E0ED7" w:rsidP="009E0ED7">
      <w:pPr>
        <w:spacing w:line="100" w:lineRule="atLeast"/>
        <w:jc w:val="both"/>
        <w:rPr>
          <w:sz w:val="28"/>
          <w:szCs w:val="28"/>
          <w:lang w:val="kk-KZ"/>
        </w:rPr>
      </w:pPr>
    </w:p>
    <w:p w14:paraId="246A9B18" w14:textId="249B97E8" w:rsidR="003E747A" w:rsidRDefault="003E747A" w:rsidP="009E0ED7">
      <w:pPr>
        <w:spacing w:line="100" w:lineRule="atLeast"/>
        <w:jc w:val="both"/>
        <w:rPr>
          <w:b/>
          <w:sz w:val="28"/>
          <w:szCs w:val="28"/>
          <w:lang w:val="kk-KZ"/>
        </w:rPr>
      </w:pPr>
      <w:r>
        <w:rPr>
          <w:b/>
          <w:sz w:val="28"/>
          <w:szCs w:val="28"/>
          <w:lang w:val="kk-KZ"/>
        </w:rPr>
        <w:t>3.1 Ж</w:t>
      </w:r>
      <w:r w:rsidRPr="003E747A">
        <w:rPr>
          <w:b/>
          <w:sz w:val="28"/>
          <w:szCs w:val="28"/>
          <w:lang w:val="kk-KZ"/>
        </w:rPr>
        <w:t>ер асты жағдайларында кеніш атмосферасының құрамын талдау және сынамаларды іріктеу тәсілдері мен мақсаттары</w:t>
      </w:r>
    </w:p>
    <w:p w14:paraId="4C622831" w14:textId="77777777" w:rsidR="009E0ED7" w:rsidRPr="00791079" w:rsidRDefault="009E0ED7" w:rsidP="00AE6098">
      <w:pPr>
        <w:autoSpaceDE w:val="0"/>
        <w:autoSpaceDN w:val="0"/>
        <w:adjustRightInd w:val="0"/>
        <w:ind w:firstLine="709"/>
        <w:jc w:val="both"/>
        <w:rPr>
          <w:sz w:val="28"/>
          <w:szCs w:val="28"/>
          <w:lang w:val="kk-KZ"/>
        </w:rPr>
      </w:pPr>
    </w:p>
    <w:p w14:paraId="3A36FF83" w14:textId="4164B05C" w:rsidR="005E2D44" w:rsidRPr="005E2D44" w:rsidRDefault="005E2D44" w:rsidP="005E2D44">
      <w:pPr>
        <w:autoSpaceDE w:val="0"/>
        <w:autoSpaceDN w:val="0"/>
        <w:adjustRightInd w:val="0"/>
        <w:ind w:firstLine="709"/>
        <w:jc w:val="both"/>
        <w:rPr>
          <w:sz w:val="28"/>
          <w:szCs w:val="28"/>
          <w:lang w:val="kk-KZ"/>
        </w:rPr>
      </w:pPr>
      <w:r w:rsidRPr="005E2D44">
        <w:rPr>
          <w:sz w:val="28"/>
          <w:szCs w:val="28"/>
          <w:lang w:val="kk-KZ"/>
        </w:rPr>
        <w:t xml:space="preserve">Шахта атмосферасындағы ауа сынамаларын алу, негізінен, көмір қабаттарында тау-кен жұмыстарын жүргізудің барлық процестерінде үнемі болатын тотығу процестерін бақылау мақсатында жүргізіледі. Көмір қабатын ашудың кез-келген әдісімен және кіретін ауа ағынының болуымен көмір заты ауа оттегімен әрекеттеседі. Жоғарыда көрсетілгендей, тотығудың химиялық реакциясында ілеспе газдар - СО </w:t>
      </w:r>
      <w:r w:rsidR="000C46E4">
        <w:rPr>
          <w:sz w:val="28"/>
          <w:szCs w:val="28"/>
          <w:lang w:val="kk-KZ"/>
        </w:rPr>
        <w:t>көміртек тотығы</w:t>
      </w:r>
      <w:r w:rsidRPr="005E2D44">
        <w:rPr>
          <w:sz w:val="28"/>
          <w:szCs w:val="28"/>
          <w:lang w:val="kk-KZ"/>
        </w:rPr>
        <w:t>, СО</w:t>
      </w:r>
      <w:r w:rsidRPr="000C46E4">
        <w:rPr>
          <w:sz w:val="28"/>
          <w:szCs w:val="28"/>
          <w:vertAlign w:val="subscript"/>
          <w:lang w:val="kk-KZ"/>
        </w:rPr>
        <w:t>2</w:t>
      </w:r>
      <w:r w:rsidRPr="005E2D44">
        <w:rPr>
          <w:sz w:val="28"/>
          <w:szCs w:val="28"/>
          <w:lang w:val="kk-KZ"/>
        </w:rPr>
        <w:t xml:space="preserve"> </w:t>
      </w:r>
      <w:r w:rsidR="000C46E4">
        <w:rPr>
          <w:sz w:val="28"/>
          <w:szCs w:val="28"/>
          <w:lang w:val="kk-KZ"/>
        </w:rPr>
        <w:t>көміртектің қостотығы</w:t>
      </w:r>
      <w:r w:rsidRPr="005E2D44">
        <w:rPr>
          <w:sz w:val="28"/>
          <w:szCs w:val="28"/>
          <w:lang w:val="kk-KZ"/>
        </w:rPr>
        <w:t>, Н</w:t>
      </w:r>
      <w:r w:rsidRPr="000C46E4">
        <w:rPr>
          <w:sz w:val="28"/>
          <w:szCs w:val="28"/>
          <w:vertAlign w:val="subscript"/>
          <w:lang w:val="kk-KZ"/>
        </w:rPr>
        <w:t>2</w:t>
      </w:r>
      <w:r w:rsidRPr="005E2D44">
        <w:rPr>
          <w:sz w:val="28"/>
          <w:szCs w:val="28"/>
          <w:lang w:val="kk-KZ"/>
        </w:rPr>
        <w:t xml:space="preserve"> сутегі, </w:t>
      </w:r>
      <w:r w:rsidR="000C46E4" w:rsidRPr="000C46E4">
        <w:rPr>
          <w:sz w:val="28"/>
          <w:szCs w:val="28"/>
          <w:lang w:val="kk-KZ"/>
        </w:rPr>
        <w:t>NО</w:t>
      </w:r>
      <w:r w:rsidR="000C46E4" w:rsidRPr="000C46E4">
        <w:rPr>
          <w:sz w:val="28"/>
          <w:szCs w:val="28"/>
          <w:vertAlign w:val="subscript"/>
          <w:lang w:val="kk-KZ"/>
        </w:rPr>
        <w:t>2</w:t>
      </w:r>
      <w:r w:rsidRPr="005E2D44">
        <w:rPr>
          <w:sz w:val="28"/>
          <w:szCs w:val="28"/>
          <w:lang w:val="kk-KZ"/>
        </w:rPr>
        <w:t xml:space="preserve"> азот </w:t>
      </w:r>
      <w:r w:rsidR="000C46E4">
        <w:rPr>
          <w:sz w:val="28"/>
          <w:szCs w:val="28"/>
          <w:lang w:val="kk-KZ"/>
        </w:rPr>
        <w:t>тотығы</w:t>
      </w:r>
      <w:r w:rsidRPr="005E2D44">
        <w:rPr>
          <w:sz w:val="28"/>
          <w:szCs w:val="28"/>
          <w:lang w:val="kk-KZ"/>
        </w:rPr>
        <w:t xml:space="preserve">, </w:t>
      </w:r>
      <w:r w:rsidR="000C46E4">
        <w:rPr>
          <w:sz w:val="28"/>
          <w:szCs w:val="28"/>
          <w:lang w:val="kk-KZ"/>
        </w:rPr>
        <w:t xml:space="preserve">шектелмеген </w:t>
      </w:r>
      <w:r w:rsidRPr="005E2D44">
        <w:rPr>
          <w:sz w:val="28"/>
          <w:szCs w:val="28"/>
          <w:lang w:val="kk-KZ"/>
        </w:rPr>
        <w:t xml:space="preserve">көмірсутектер - этилен </w:t>
      </w:r>
      <w:r w:rsidR="000C46E4" w:rsidRPr="000C46E4">
        <w:rPr>
          <w:sz w:val="28"/>
          <w:szCs w:val="28"/>
          <w:lang w:val="kk-KZ"/>
        </w:rPr>
        <w:t>С</w:t>
      </w:r>
      <w:r w:rsidR="000C46E4" w:rsidRPr="000C46E4">
        <w:rPr>
          <w:sz w:val="28"/>
          <w:szCs w:val="28"/>
          <w:vertAlign w:val="subscript"/>
          <w:lang w:val="kk-KZ"/>
        </w:rPr>
        <w:t>2</w:t>
      </w:r>
      <w:r w:rsidR="000C46E4" w:rsidRPr="000C46E4">
        <w:rPr>
          <w:sz w:val="28"/>
          <w:szCs w:val="28"/>
          <w:lang w:val="kk-KZ"/>
        </w:rPr>
        <w:t>Н</w:t>
      </w:r>
      <w:r w:rsidR="000C46E4" w:rsidRPr="000C46E4">
        <w:rPr>
          <w:sz w:val="28"/>
          <w:szCs w:val="28"/>
          <w:vertAlign w:val="subscript"/>
          <w:lang w:val="kk-KZ"/>
        </w:rPr>
        <w:t>4</w:t>
      </w:r>
      <w:r w:rsidRPr="005E2D44">
        <w:rPr>
          <w:sz w:val="28"/>
          <w:szCs w:val="28"/>
          <w:lang w:val="kk-KZ"/>
        </w:rPr>
        <w:t xml:space="preserve">, ацетилен </w:t>
      </w:r>
      <w:r w:rsidR="000C46E4" w:rsidRPr="000C46E4">
        <w:rPr>
          <w:sz w:val="28"/>
          <w:szCs w:val="28"/>
          <w:lang w:val="kk-KZ"/>
        </w:rPr>
        <w:t>С</w:t>
      </w:r>
      <w:r w:rsidR="000C46E4" w:rsidRPr="000C46E4">
        <w:rPr>
          <w:sz w:val="28"/>
          <w:szCs w:val="28"/>
          <w:vertAlign w:val="subscript"/>
          <w:lang w:val="kk-KZ"/>
        </w:rPr>
        <w:t>2</w:t>
      </w:r>
      <w:r w:rsidR="000C46E4" w:rsidRPr="000C46E4">
        <w:rPr>
          <w:sz w:val="28"/>
          <w:szCs w:val="28"/>
          <w:lang w:val="kk-KZ"/>
        </w:rPr>
        <w:t>Н</w:t>
      </w:r>
      <w:r w:rsidR="000C46E4" w:rsidRPr="000C46E4">
        <w:rPr>
          <w:sz w:val="28"/>
          <w:szCs w:val="28"/>
          <w:vertAlign w:val="subscript"/>
          <w:lang w:val="kk-KZ"/>
        </w:rPr>
        <w:t>2</w:t>
      </w:r>
      <w:r w:rsidRPr="005E2D44">
        <w:rPr>
          <w:sz w:val="28"/>
          <w:szCs w:val="28"/>
          <w:lang w:val="kk-KZ"/>
        </w:rPr>
        <w:t xml:space="preserve"> шығарылады.</w:t>
      </w:r>
    </w:p>
    <w:p w14:paraId="3AACE94E" w14:textId="0E9C25BC" w:rsidR="005E2D44" w:rsidRDefault="005E2D44" w:rsidP="005E2D44">
      <w:pPr>
        <w:autoSpaceDE w:val="0"/>
        <w:autoSpaceDN w:val="0"/>
        <w:adjustRightInd w:val="0"/>
        <w:ind w:firstLine="709"/>
        <w:jc w:val="both"/>
        <w:rPr>
          <w:sz w:val="28"/>
          <w:szCs w:val="28"/>
          <w:lang w:val="kk-KZ"/>
        </w:rPr>
      </w:pPr>
      <w:r w:rsidRPr="005E2D44">
        <w:rPr>
          <w:sz w:val="28"/>
          <w:szCs w:val="28"/>
          <w:lang w:val="kk-KZ"/>
        </w:rPr>
        <w:t>Жұмыс істеп тұрған қазбалардағы шахта атмосферасының температурасын өлшеуден басқа, кеніш атмосферасындағы газдардың құрамы жер асты өндірудің ерте кезеңінен бастап бүгінгі күнге дейін шахталар мен кеніштердегі жылу процестерін бақылаудың ең қолжетімді және тексерілген тәсілі ретінде сипатталады</w:t>
      </w:r>
      <w:r w:rsidR="00735DC4" w:rsidRPr="00735DC4">
        <w:rPr>
          <w:sz w:val="28"/>
          <w:szCs w:val="28"/>
          <w:lang w:val="kk-KZ"/>
        </w:rPr>
        <w:t>[89]</w:t>
      </w:r>
      <w:r w:rsidRPr="005E2D44">
        <w:rPr>
          <w:sz w:val="28"/>
          <w:szCs w:val="28"/>
          <w:lang w:val="kk-KZ"/>
        </w:rPr>
        <w:t>.</w:t>
      </w:r>
    </w:p>
    <w:p w14:paraId="5221F80D" w14:textId="2E8BF28E" w:rsidR="005E2D44" w:rsidRPr="005E2D44" w:rsidRDefault="005E2D44" w:rsidP="005E2D44">
      <w:pPr>
        <w:autoSpaceDE w:val="0"/>
        <w:autoSpaceDN w:val="0"/>
        <w:adjustRightInd w:val="0"/>
        <w:ind w:firstLine="709"/>
        <w:jc w:val="both"/>
        <w:rPr>
          <w:sz w:val="28"/>
          <w:szCs w:val="28"/>
          <w:lang w:val="kk-KZ"/>
        </w:rPr>
      </w:pPr>
      <w:r w:rsidRPr="005E2D44">
        <w:rPr>
          <w:sz w:val="28"/>
          <w:szCs w:val="28"/>
          <w:lang w:val="kk-KZ"/>
        </w:rPr>
        <w:t>Жер асты тау-кен жұмыстары өндірісінің қауіпсіздігін реттейтін нормативтік құжаттармен  жұмыс істеп тұрған жер асты қазбаларының ауасындағы зиянды газдардың шоғырлануы шахталар мен жер асты кеніштеріндегі қалыпты (</w:t>
      </w:r>
      <w:r w:rsidR="00195BF5">
        <w:rPr>
          <w:sz w:val="28"/>
          <w:szCs w:val="28"/>
          <w:lang w:val="kk-KZ"/>
        </w:rPr>
        <w:t>апатсыз</w:t>
      </w:r>
      <w:r w:rsidRPr="005E2D44">
        <w:rPr>
          <w:sz w:val="28"/>
          <w:szCs w:val="28"/>
          <w:lang w:val="kk-KZ"/>
        </w:rPr>
        <w:t xml:space="preserve">) жұмыс режимдерінде 3.1-кестеде келтірілген шекті рұқсат етілген мөлшерден жоғары болмауы регламенттеледі. </w:t>
      </w:r>
    </w:p>
    <w:p w14:paraId="585DF67A" w14:textId="1CCC18A0" w:rsidR="005E2D44" w:rsidRDefault="005E2D44" w:rsidP="005E2D44">
      <w:pPr>
        <w:autoSpaceDE w:val="0"/>
        <w:autoSpaceDN w:val="0"/>
        <w:adjustRightInd w:val="0"/>
        <w:ind w:firstLine="709"/>
        <w:jc w:val="both"/>
        <w:rPr>
          <w:sz w:val="28"/>
          <w:szCs w:val="28"/>
          <w:lang w:val="kk-KZ"/>
        </w:rPr>
      </w:pPr>
      <w:r w:rsidRPr="005E2D44">
        <w:rPr>
          <w:sz w:val="28"/>
          <w:szCs w:val="28"/>
          <w:lang w:val="kk-KZ"/>
        </w:rPr>
        <w:t>Кен ауасының құрамын және көмір шахталарында қалыпты желдетуді қамтамасыз етуді бақылау арнайы желдету және қауіпсіздік техникасы учаскесімен (</w:t>
      </w:r>
      <w:r w:rsidR="00C7416F">
        <w:rPr>
          <w:sz w:val="28"/>
          <w:szCs w:val="28"/>
          <w:lang w:val="kk-KZ"/>
        </w:rPr>
        <w:t>ЖҚТУ</w:t>
      </w:r>
      <w:r w:rsidRPr="005E2D44">
        <w:rPr>
          <w:sz w:val="28"/>
          <w:szCs w:val="28"/>
          <w:lang w:val="kk-KZ"/>
        </w:rPr>
        <w:t>), ал жер асты кеніштерін</w:t>
      </w:r>
      <w:r w:rsidR="00C7416F">
        <w:rPr>
          <w:sz w:val="28"/>
          <w:szCs w:val="28"/>
          <w:lang w:val="kk-KZ"/>
        </w:rPr>
        <w:t xml:space="preserve">де – </w:t>
      </w:r>
      <w:r w:rsidR="00C7416F" w:rsidRPr="0019598A">
        <w:rPr>
          <w:sz w:val="28"/>
          <w:szCs w:val="28"/>
          <w:lang w:val="kk-KZ"/>
        </w:rPr>
        <w:t>тозаң-желдету қызметімен (ТЖҚ</w:t>
      </w:r>
      <w:r w:rsidRPr="0019598A">
        <w:rPr>
          <w:sz w:val="28"/>
          <w:szCs w:val="28"/>
          <w:lang w:val="kk-KZ"/>
        </w:rPr>
        <w:t>) жүзеге асырылады [</w:t>
      </w:r>
      <w:r w:rsidR="0056078F" w:rsidRPr="0056078F">
        <w:rPr>
          <w:sz w:val="28"/>
          <w:szCs w:val="28"/>
          <w:lang w:val="kk-KZ"/>
        </w:rPr>
        <w:t>90</w:t>
      </w:r>
      <w:r w:rsidRPr="005E2D44">
        <w:rPr>
          <w:sz w:val="28"/>
          <w:szCs w:val="28"/>
          <w:lang w:val="kk-KZ"/>
        </w:rPr>
        <w:t>].</w:t>
      </w:r>
    </w:p>
    <w:p w14:paraId="5BEF34FB" w14:textId="77777777" w:rsidR="00C7416F" w:rsidRDefault="00C7416F" w:rsidP="00D07DF4">
      <w:pPr>
        <w:autoSpaceDE w:val="0"/>
        <w:autoSpaceDN w:val="0"/>
        <w:adjustRightInd w:val="0"/>
        <w:ind w:firstLine="567"/>
        <w:jc w:val="both"/>
        <w:rPr>
          <w:sz w:val="28"/>
          <w:szCs w:val="28"/>
          <w:lang w:val="kk-KZ"/>
        </w:rPr>
      </w:pPr>
    </w:p>
    <w:p w14:paraId="1352AA7E" w14:textId="62E8B890" w:rsidR="00665844" w:rsidRPr="00791079" w:rsidRDefault="00C7416F" w:rsidP="005E6625">
      <w:pPr>
        <w:autoSpaceDE w:val="0"/>
        <w:autoSpaceDN w:val="0"/>
        <w:adjustRightInd w:val="0"/>
        <w:ind w:firstLine="567"/>
        <w:jc w:val="both"/>
        <w:rPr>
          <w:sz w:val="28"/>
          <w:szCs w:val="28"/>
          <w:lang w:val="kk-KZ"/>
        </w:rPr>
      </w:pPr>
      <w:r>
        <w:rPr>
          <w:sz w:val="28"/>
          <w:szCs w:val="28"/>
          <w:lang w:val="kk-KZ"/>
        </w:rPr>
        <w:t>3.1-кесте – Ж</w:t>
      </w:r>
      <w:r w:rsidR="005E2D44" w:rsidRPr="005E2D44">
        <w:rPr>
          <w:sz w:val="28"/>
          <w:szCs w:val="28"/>
          <w:lang w:val="kk-KZ"/>
        </w:rPr>
        <w:t>ер асты тау-кен қазбаларындағы зиянды газдардың шекті құрамы</w:t>
      </w:r>
    </w:p>
    <w:tbl>
      <w:tblPr>
        <w:tblStyle w:val="ac"/>
        <w:tblW w:w="0" w:type="auto"/>
        <w:tblLook w:val="04A0" w:firstRow="1" w:lastRow="0" w:firstColumn="1" w:lastColumn="0" w:noHBand="0" w:noVBand="1"/>
      </w:tblPr>
      <w:tblGrid>
        <w:gridCol w:w="3847"/>
        <w:gridCol w:w="3183"/>
        <w:gridCol w:w="2314"/>
      </w:tblGrid>
      <w:tr w:rsidR="00B34380" w:rsidRPr="00AA6F11" w14:paraId="70CA3990" w14:textId="77777777" w:rsidTr="00B34380">
        <w:tc>
          <w:tcPr>
            <w:tcW w:w="3936" w:type="dxa"/>
            <w:vMerge w:val="restart"/>
          </w:tcPr>
          <w:p w14:paraId="656354ED" w14:textId="77777777" w:rsidR="00B34380" w:rsidRPr="00791079" w:rsidRDefault="00B34380" w:rsidP="00B34380">
            <w:pPr>
              <w:autoSpaceDE w:val="0"/>
              <w:autoSpaceDN w:val="0"/>
              <w:adjustRightInd w:val="0"/>
              <w:jc w:val="center"/>
              <w:rPr>
                <w:sz w:val="28"/>
                <w:szCs w:val="28"/>
                <w:lang w:val="kk-KZ"/>
              </w:rPr>
            </w:pPr>
          </w:p>
          <w:p w14:paraId="2EBDE7EF" w14:textId="7BC6460C" w:rsidR="00B34380" w:rsidRPr="005A67A9" w:rsidRDefault="005A67A9" w:rsidP="00B34380">
            <w:pPr>
              <w:autoSpaceDE w:val="0"/>
              <w:autoSpaceDN w:val="0"/>
              <w:adjustRightInd w:val="0"/>
              <w:jc w:val="center"/>
              <w:rPr>
                <w:sz w:val="28"/>
                <w:szCs w:val="28"/>
                <w:lang w:val="kk-KZ"/>
              </w:rPr>
            </w:pPr>
            <w:r>
              <w:rPr>
                <w:sz w:val="28"/>
                <w:szCs w:val="28"/>
                <w:lang w:val="kk-KZ"/>
              </w:rPr>
              <w:t>Зиянды газдар</w:t>
            </w:r>
          </w:p>
        </w:tc>
        <w:tc>
          <w:tcPr>
            <w:tcW w:w="5635" w:type="dxa"/>
            <w:gridSpan w:val="2"/>
          </w:tcPr>
          <w:p w14:paraId="46777B83" w14:textId="706C279A" w:rsidR="00B34380" w:rsidRPr="005A67A9" w:rsidRDefault="00493A60" w:rsidP="00493A60">
            <w:pPr>
              <w:autoSpaceDE w:val="0"/>
              <w:autoSpaceDN w:val="0"/>
              <w:adjustRightInd w:val="0"/>
              <w:jc w:val="center"/>
              <w:rPr>
                <w:sz w:val="28"/>
                <w:szCs w:val="28"/>
                <w:lang w:val="kk-KZ"/>
              </w:rPr>
            </w:pPr>
            <w:r w:rsidRPr="00493A60">
              <w:rPr>
                <w:color w:val="000000"/>
                <w:spacing w:val="2"/>
                <w:sz w:val="28"/>
                <w:szCs w:val="28"/>
                <w:lang w:val="kk-KZ"/>
              </w:rPr>
              <w:t>Шахталардың жұмыс істеп тұрған қазбаларындағы газдың шекті рұқсат етілген концентрациясы</w:t>
            </w:r>
          </w:p>
        </w:tc>
      </w:tr>
      <w:tr w:rsidR="00B34380" w14:paraId="1C1D2531" w14:textId="77777777" w:rsidTr="00B34380">
        <w:tc>
          <w:tcPr>
            <w:tcW w:w="3936" w:type="dxa"/>
            <w:vMerge/>
          </w:tcPr>
          <w:p w14:paraId="190F3583" w14:textId="77777777" w:rsidR="00B34380" w:rsidRPr="005A67A9" w:rsidRDefault="00B34380" w:rsidP="00D07DF4">
            <w:pPr>
              <w:autoSpaceDE w:val="0"/>
              <w:autoSpaceDN w:val="0"/>
              <w:adjustRightInd w:val="0"/>
              <w:jc w:val="both"/>
              <w:rPr>
                <w:sz w:val="28"/>
                <w:szCs w:val="28"/>
                <w:lang w:val="kk-KZ"/>
              </w:rPr>
            </w:pPr>
          </w:p>
        </w:tc>
        <w:tc>
          <w:tcPr>
            <w:tcW w:w="3260" w:type="dxa"/>
          </w:tcPr>
          <w:p w14:paraId="7784A127" w14:textId="2A8FCD8D" w:rsidR="00B34380" w:rsidRPr="00493A60" w:rsidRDefault="00B34380" w:rsidP="00493A60">
            <w:pPr>
              <w:autoSpaceDE w:val="0"/>
              <w:autoSpaceDN w:val="0"/>
              <w:adjustRightInd w:val="0"/>
              <w:jc w:val="center"/>
              <w:rPr>
                <w:sz w:val="28"/>
                <w:szCs w:val="28"/>
                <w:lang w:val="kk-KZ"/>
              </w:rPr>
            </w:pPr>
            <w:r>
              <w:rPr>
                <w:sz w:val="28"/>
                <w:szCs w:val="28"/>
              </w:rPr>
              <w:t xml:space="preserve">% </w:t>
            </w:r>
            <w:r w:rsidR="00493A60">
              <w:rPr>
                <w:sz w:val="28"/>
                <w:szCs w:val="28"/>
                <w:lang w:val="kk-KZ"/>
              </w:rPr>
              <w:t>көлемі бойынша</w:t>
            </w:r>
          </w:p>
        </w:tc>
        <w:tc>
          <w:tcPr>
            <w:tcW w:w="2375" w:type="dxa"/>
          </w:tcPr>
          <w:p w14:paraId="362748B5" w14:textId="77777777" w:rsidR="00B34380" w:rsidRDefault="00B34380" w:rsidP="00B34380">
            <w:pPr>
              <w:autoSpaceDE w:val="0"/>
              <w:autoSpaceDN w:val="0"/>
              <w:adjustRightInd w:val="0"/>
              <w:jc w:val="center"/>
              <w:rPr>
                <w:sz w:val="28"/>
                <w:szCs w:val="28"/>
              </w:rPr>
            </w:pPr>
            <w:r>
              <w:rPr>
                <w:sz w:val="28"/>
                <w:szCs w:val="28"/>
              </w:rPr>
              <w:t>мг/м</w:t>
            </w:r>
            <w:r w:rsidRPr="00B34380">
              <w:rPr>
                <w:sz w:val="28"/>
                <w:szCs w:val="28"/>
                <w:vertAlign w:val="superscript"/>
              </w:rPr>
              <w:t>3</w:t>
            </w:r>
          </w:p>
        </w:tc>
      </w:tr>
      <w:tr w:rsidR="00B34380" w14:paraId="49C94581" w14:textId="77777777" w:rsidTr="00B34380">
        <w:tc>
          <w:tcPr>
            <w:tcW w:w="3936" w:type="dxa"/>
          </w:tcPr>
          <w:p w14:paraId="25288FAF" w14:textId="03663554" w:rsidR="00B34380" w:rsidRDefault="00493A60" w:rsidP="00D07DF4">
            <w:pPr>
              <w:autoSpaceDE w:val="0"/>
              <w:autoSpaceDN w:val="0"/>
              <w:adjustRightInd w:val="0"/>
              <w:jc w:val="both"/>
              <w:rPr>
                <w:sz w:val="28"/>
                <w:szCs w:val="28"/>
              </w:rPr>
            </w:pPr>
            <w:r>
              <w:rPr>
                <w:sz w:val="28"/>
                <w:szCs w:val="28"/>
                <w:lang w:val="kk-KZ"/>
              </w:rPr>
              <w:t>Көміртек тотығы</w:t>
            </w:r>
            <w:r w:rsidR="00B34380">
              <w:rPr>
                <w:sz w:val="28"/>
                <w:szCs w:val="28"/>
              </w:rPr>
              <w:t xml:space="preserve">  (СО)</w:t>
            </w:r>
          </w:p>
        </w:tc>
        <w:tc>
          <w:tcPr>
            <w:tcW w:w="3260" w:type="dxa"/>
          </w:tcPr>
          <w:p w14:paraId="201CFFF9" w14:textId="77777777" w:rsidR="00B34380" w:rsidRDefault="00B34380" w:rsidP="00B34380">
            <w:pPr>
              <w:autoSpaceDE w:val="0"/>
              <w:autoSpaceDN w:val="0"/>
              <w:adjustRightInd w:val="0"/>
              <w:jc w:val="center"/>
              <w:rPr>
                <w:sz w:val="28"/>
                <w:szCs w:val="28"/>
              </w:rPr>
            </w:pPr>
            <w:r>
              <w:rPr>
                <w:sz w:val="28"/>
                <w:szCs w:val="28"/>
              </w:rPr>
              <w:t>0,00170</w:t>
            </w:r>
          </w:p>
        </w:tc>
        <w:tc>
          <w:tcPr>
            <w:tcW w:w="2375" w:type="dxa"/>
          </w:tcPr>
          <w:p w14:paraId="1394AD4E" w14:textId="77777777" w:rsidR="00B34380" w:rsidRDefault="00B34380" w:rsidP="00B34380">
            <w:pPr>
              <w:autoSpaceDE w:val="0"/>
              <w:autoSpaceDN w:val="0"/>
              <w:adjustRightInd w:val="0"/>
              <w:jc w:val="center"/>
              <w:rPr>
                <w:sz w:val="28"/>
                <w:szCs w:val="28"/>
              </w:rPr>
            </w:pPr>
            <w:r>
              <w:rPr>
                <w:sz w:val="28"/>
                <w:szCs w:val="28"/>
              </w:rPr>
              <w:t>20</w:t>
            </w:r>
          </w:p>
        </w:tc>
      </w:tr>
      <w:tr w:rsidR="00B34380" w14:paraId="57F83B50" w14:textId="77777777" w:rsidTr="00B34380">
        <w:tc>
          <w:tcPr>
            <w:tcW w:w="3936" w:type="dxa"/>
          </w:tcPr>
          <w:p w14:paraId="497C3A3B" w14:textId="7CE46985" w:rsidR="00B34380" w:rsidRPr="00B34380" w:rsidRDefault="005A67A9" w:rsidP="005A67A9">
            <w:pPr>
              <w:autoSpaceDE w:val="0"/>
              <w:autoSpaceDN w:val="0"/>
              <w:adjustRightInd w:val="0"/>
              <w:jc w:val="both"/>
              <w:rPr>
                <w:sz w:val="28"/>
                <w:szCs w:val="28"/>
              </w:rPr>
            </w:pPr>
            <w:r>
              <w:rPr>
                <w:sz w:val="28"/>
                <w:szCs w:val="28"/>
                <w:lang w:val="kk-KZ"/>
              </w:rPr>
              <w:t>Азот тотығы</w:t>
            </w:r>
            <w:r w:rsidR="00B34380">
              <w:rPr>
                <w:sz w:val="28"/>
                <w:szCs w:val="28"/>
              </w:rPr>
              <w:t xml:space="preserve"> (</w:t>
            </w:r>
            <w:r w:rsidR="00B34380">
              <w:rPr>
                <w:sz w:val="28"/>
                <w:szCs w:val="28"/>
                <w:lang w:val="en-US"/>
              </w:rPr>
              <w:t>NO</w:t>
            </w:r>
            <w:r w:rsidR="00B34380" w:rsidRPr="00B34380">
              <w:rPr>
                <w:sz w:val="28"/>
                <w:szCs w:val="28"/>
                <w:vertAlign w:val="subscript"/>
              </w:rPr>
              <w:t>2</w:t>
            </w:r>
            <w:r>
              <w:rPr>
                <w:sz w:val="28"/>
                <w:szCs w:val="28"/>
                <w:vertAlign w:val="subscript"/>
                <w:lang w:val="kk-KZ"/>
              </w:rPr>
              <w:t xml:space="preserve"> </w:t>
            </w:r>
            <w:r>
              <w:rPr>
                <w:sz w:val="28"/>
                <w:szCs w:val="28"/>
                <w:lang w:val="kk-KZ"/>
              </w:rPr>
              <w:t>қайта есептегенде</w:t>
            </w:r>
            <w:r w:rsidR="00B34380">
              <w:rPr>
                <w:sz w:val="28"/>
                <w:szCs w:val="28"/>
              </w:rPr>
              <w:t>)</w:t>
            </w:r>
          </w:p>
        </w:tc>
        <w:tc>
          <w:tcPr>
            <w:tcW w:w="3260" w:type="dxa"/>
          </w:tcPr>
          <w:p w14:paraId="3DD2D781" w14:textId="77777777" w:rsidR="00B34380" w:rsidRDefault="00B34380" w:rsidP="00B34380">
            <w:pPr>
              <w:autoSpaceDE w:val="0"/>
              <w:autoSpaceDN w:val="0"/>
              <w:adjustRightInd w:val="0"/>
              <w:jc w:val="center"/>
              <w:rPr>
                <w:sz w:val="28"/>
                <w:szCs w:val="28"/>
              </w:rPr>
            </w:pPr>
            <w:r>
              <w:rPr>
                <w:sz w:val="28"/>
                <w:szCs w:val="28"/>
              </w:rPr>
              <w:t>0,00025</w:t>
            </w:r>
          </w:p>
        </w:tc>
        <w:tc>
          <w:tcPr>
            <w:tcW w:w="2375" w:type="dxa"/>
          </w:tcPr>
          <w:p w14:paraId="5CA2432F" w14:textId="77777777" w:rsidR="00B34380" w:rsidRDefault="00B34380" w:rsidP="00B34380">
            <w:pPr>
              <w:autoSpaceDE w:val="0"/>
              <w:autoSpaceDN w:val="0"/>
              <w:adjustRightInd w:val="0"/>
              <w:jc w:val="center"/>
              <w:rPr>
                <w:sz w:val="28"/>
                <w:szCs w:val="28"/>
              </w:rPr>
            </w:pPr>
            <w:r>
              <w:rPr>
                <w:sz w:val="28"/>
                <w:szCs w:val="28"/>
              </w:rPr>
              <w:t>5</w:t>
            </w:r>
          </w:p>
        </w:tc>
      </w:tr>
      <w:tr w:rsidR="00B34380" w14:paraId="7F51A3C8" w14:textId="77777777" w:rsidTr="00B34380">
        <w:tc>
          <w:tcPr>
            <w:tcW w:w="3936" w:type="dxa"/>
          </w:tcPr>
          <w:p w14:paraId="690852B6" w14:textId="6346167F" w:rsidR="00B34380" w:rsidRPr="00B34380" w:rsidRDefault="005A67A9" w:rsidP="00D07DF4">
            <w:pPr>
              <w:autoSpaceDE w:val="0"/>
              <w:autoSpaceDN w:val="0"/>
              <w:adjustRightInd w:val="0"/>
              <w:jc w:val="both"/>
              <w:rPr>
                <w:sz w:val="28"/>
                <w:szCs w:val="28"/>
              </w:rPr>
            </w:pPr>
            <w:r>
              <w:rPr>
                <w:sz w:val="28"/>
                <w:szCs w:val="28"/>
                <w:lang w:val="kk-KZ"/>
              </w:rPr>
              <w:t>Азот диоксиді</w:t>
            </w:r>
            <w:r w:rsidR="00B34380">
              <w:rPr>
                <w:sz w:val="28"/>
                <w:szCs w:val="28"/>
              </w:rPr>
              <w:t xml:space="preserve">  (</w:t>
            </w:r>
            <w:r w:rsidR="00B34380">
              <w:rPr>
                <w:sz w:val="28"/>
                <w:szCs w:val="28"/>
                <w:lang w:val="en-US"/>
              </w:rPr>
              <w:t>NO</w:t>
            </w:r>
            <w:r w:rsidR="00B34380" w:rsidRPr="00B34380">
              <w:rPr>
                <w:sz w:val="28"/>
                <w:szCs w:val="28"/>
                <w:vertAlign w:val="subscript"/>
              </w:rPr>
              <w:t>2</w:t>
            </w:r>
            <w:r w:rsidR="00B34380">
              <w:rPr>
                <w:sz w:val="28"/>
                <w:szCs w:val="28"/>
              </w:rPr>
              <w:t>)</w:t>
            </w:r>
          </w:p>
        </w:tc>
        <w:tc>
          <w:tcPr>
            <w:tcW w:w="3260" w:type="dxa"/>
          </w:tcPr>
          <w:p w14:paraId="7F5A0A79" w14:textId="77777777" w:rsidR="00B34380" w:rsidRDefault="00B34380" w:rsidP="00B34380">
            <w:pPr>
              <w:autoSpaceDE w:val="0"/>
              <w:autoSpaceDN w:val="0"/>
              <w:adjustRightInd w:val="0"/>
              <w:jc w:val="center"/>
              <w:rPr>
                <w:sz w:val="28"/>
                <w:szCs w:val="28"/>
              </w:rPr>
            </w:pPr>
            <w:r>
              <w:rPr>
                <w:sz w:val="28"/>
                <w:szCs w:val="28"/>
              </w:rPr>
              <w:t>0,00010</w:t>
            </w:r>
          </w:p>
        </w:tc>
        <w:tc>
          <w:tcPr>
            <w:tcW w:w="2375" w:type="dxa"/>
          </w:tcPr>
          <w:p w14:paraId="3C50B58D" w14:textId="77777777" w:rsidR="00B34380" w:rsidRDefault="00B34380" w:rsidP="00B34380">
            <w:pPr>
              <w:autoSpaceDE w:val="0"/>
              <w:autoSpaceDN w:val="0"/>
              <w:adjustRightInd w:val="0"/>
              <w:jc w:val="center"/>
              <w:rPr>
                <w:sz w:val="28"/>
                <w:szCs w:val="28"/>
              </w:rPr>
            </w:pPr>
            <w:r>
              <w:rPr>
                <w:sz w:val="28"/>
                <w:szCs w:val="28"/>
              </w:rPr>
              <w:t>2</w:t>
            </w:r>
          </w:p>
        </w:tc>
      </w:tr>
      <w:tr w:rsidR="00B34380" w14:paraId="77B867DB" w14:textId="77777777" w:rsidTr="00B34380">
        <w:tc>
          <w:tcPr>
            <w:tcW w:w="3936" w:type="dxa"/>
          </w:tcPr>
          <w:p w14:paraId="7A052D62" w14:textId="4E9A0727" w:rsidR="00B34380" w:rsidRPr="00B34380" w:rsidRDefault="005A67A9" w:rsidP="00B34380">
            <w:pPr>
              <w:autoSpaceDE w:val="0"/>
              <w:autoSpaceDN w:val="0"/>
              <w:adjustRightInd w:val="0"/>
              <w:jc w:val="both"/>
              <w:rPr>
                <w:sz w:val="28"/>
                <w:szCs w:val="28"/>
                <w:lang w:val="en-US"/>
              </w:rPr>
            </w:pPr>
            <w:r>
              <w:rPr>
                <w:sz w:val="28"/>
                <w:szCs w:val="28"/>
                <w:lang w:val="kk-KZ"/>
              </w:rPr>
              <w:t>Күкіртті</w:t>
            </w:r>
            <w:r w:rsidR="00B34380">
              <w:rPr>
                <w:sz w:val="28"/>
                <w:szCs w:val="28"/>
              </w:rPr>
              <w:t xml:space="preserve"> ангидрид (</w:t>
            </w:r>
            <w:r w:rsidR="00B34380">
              <w:rPr>
                <w:sz w:val="28"/>
                <w:szCs w:val="28"/>
                <w:lang w:val="en-US"/>
              </w:rPr>
              <w:t>SO</w:t>
            </w:r>
            <w:r w:rsidR="00B34380" w:rsidRPr="00B34380">
              <w:rPr>
                <w:sz w:val="28"/>
                <w:szCs w:val="28"/>
                <w:vertAlign w:val="subscript"/>
                <w:lang w:val="en-US"/>
              </w:rPr>
              <w:t>2</w:t>
            </w:r>
            <w:r w:rsidR="00B34380">
              <w:rPr>
                <w:sz w:val="28"/>
                <w:szCs w:val="28"/>
                <w:lang w:val="en-US"/>
              </w:rPr>
              <w:t>)</w:t>
            </w:r>
          </w:p>
        </w:tc>
        <w:tc>
          <w:tcPr>
            <w:tcW w:w="3260" w:type="dxa"/>
          </w:tcPr>
          <w:p w14:paraId="33AB0103" w14:textId="77777777" w:rsidR="00B34380" w:rsidRPr="00B34380" w:rsidRDefault="00B34380" w:rsidP="00B34380">
            <w:pPr>
              <w:autoSpaceDE w:val="0"/>
              <w:autoSpaceDN w:val="0"/>
              <w:adjustRightInd w:val="0"/>
              <w:jc w:val="center"/>
              <w:rPr>
                <w:sz w:val="28"/>
                <w:szCs w:val="28"/>
                <w:lang w:val="en-US"/>
              </w:rPr>
            </w:pPr>
            <w:r>
              <w:rPr>
                <w:sz w:val="28"/>
                <w:szCs w:val="28"/>
                <w:lang w:val="en-US"/>
              </w:rPr>
              <w:t>0?00038</w:t>
            </w:r>
          </w:p>
        </w:tc>
        <w:tc>
          <w:tcPr>
            <w:tcW w:w="2375" w:type="dxa"/>
          </w:tcPr>
          <w:p w14:paraId="4252A608" w14:textId="77777777" w:rsidR="00B34380" w:rsidRPr="00B34380" w:rsidRDefault="00B34380" w:rsidP="00B34380">
            <w:pPr>
              <w:autoSpaceDE w:val="0"/>
              <w:autoSpaceDN w:val="0"/>
              <w:adjustRightInd w:val="0"/>
              <w:jc w:val="center"/>
              <w:rPr>
                <w:sz w:val="28"/>
                <w:szCs w:val="28"/>
                <w:lang w:val="en-US"/>
              </w:rPr>
            </w:pPr>
            <w:r>
              <w:rPr>
                <w:sz w:val="28"/>
                <w:szCs w:val="28"/>
                <w:lang w:val="en-US"/>
              </w:rPr>
              <w:t>10</w:t>
            </w:r>
          </w:p>
        </w:tc>
      </w:tr>
      <w:tr w:rsidR="00B34380" w14:paraId="1FF5C0F8" w14:textId="77777777" w:rsidTr="00B34380">
        <w:tc>
          <w:tcPr>
            <w:tcW w:w="3936" w:type="dxa"/>
          </w:tcPr>
          <w:p w14:paraId="78752C6C" w14:textId="37BDF310" w:rsidR="00B34380" w:rsidRDefault="005A67A9" w:rsidP="00D07DF4">
            <w:pPr>
              <w:autoSpaceDE w:val="0"/>
              <w:autoSpaceDN w:val="0"/>
              <w:adjustRightInd w:val="0"/>
              <w:jc w:val="both"/>
              <w:rPr>
                <w:sz w:val="28"/>
                <w:szCs w:val="28"/>
              </w:rPr>
            </w:pPr>
            <w:r>
              <w:rPr>
                <w:sz w:val="28"/>
                <w:szCs w:val="28"/>
                <w:lang w:val="kk-KZ"/>
              </w:rPr>
              <w:t>Күкіртті сутек</w:t>
            </w:r>
            <w:r w:rsidR="00B34380">
              <w:rPr>
                <w:sz w:val="28"/>
                <w:szCs w:val="28"/>
              </w:rPr>
              <w:t xml:space="preserve"> (</w:t>
            </w:r>
            <w:r w:rsidR="00B34380">
              <w:rPr>
                <w:sz w:val="28"/>
                <w:szCs w:val="28"/>
                <w:lang w:val="en-US"/>
              </w:rPr>
              <w:t>H</w:t>
            </w:r>
            <w:r w:rsidR="00B34380" w:rsidRPr="00B34380">
              <w:rPr>
                <w:sz w:val="28"/>
                <w:szCs w:val="28"/>
                <w:vertAlign w:val="subscript"/>
                <w:lang w:val="en-US"/>
              </w:rPr>
              <w:t>2</w:t>
            </w:r>
            <w:r w:rsidR="00B34380">
              <w:rPr>
                <w:sz w:val="28"/>
                <w:szCs w:val="28"/>
                <w:lang w:val="en-US"/>
              </w:rPr>
              <w:t>S</w:t>
            </w:r>
            <w:r w:rsidR="00B34380">
              <w:rPr>
                <w:sz w:val="28"/>
                <w:szCs w:val="28"/>
              </w:rPr>
              <w:t>)</w:t>
            </w:r>
          </w:p>
        </w:tc>
        <w:tc>
          <w:tcPr>
            <w:tcW w:w="3260" w:type="dxa"/>
          </w:tcPr>
          <w:p w14:paraId="423632C8" w14:textId="77777777" w:rsidR="00B34380" w:rsidRDefault="00B34380" w:rsidP="00B34380">
            <w:pPr>
              <w:autoSpaceDE w:val="0"/>
              <w:autoSpaceDN w:val="0"/>
              <w:adjustRightInd w:val="0"/>
              <w:jc w:val="center"/>
              <w:rPr>
                <w:sz w:val="28"/>
                <w:szCs w:val="28"/>
              </w:rPr>
            </w:pPr>
            <w:r>
              <w:rPr>
                <w:sz w:val="28"/>
                <w:szCs w:val="28"/>
              </w:rPr>
              <w:t>0,00070</w:t>
            </w:r>
          </w:p>
        </w:tc>
        <w:tc>
          <w:tcPr>
            <w:tcW w:w="2375" w:type="dxa"/>
          </w:tcPr>
          <w:p w14:paraId="3446ECC3" w14:textId="77777777" w:rsidR="00B34380" w:rsidRDefault="00B34380" w:rsidP="00B34380">
            <w:pPr>
              <w:autoSpaceDE w:val="0"/>
              <w:autoSpaceDN w:val="0"/>
              <w:adjustRightInd w:val="0"/>
              <w:jc w:val="center"/>
              <w:rPr>
                <w:sz w:val="28"/>
                <w:szCs w:val="28"/>
              </w:rPr>
            </w:pPr>
            <w:r>
              <w:rPr>
                <w:sz w:val="28"/>
                <w:szCs w:val="28"/>
              </w:rPr>
              <w:t>10</w:t>
            </w:r>
          </w:p>
        </w:tc>
      </w:tr>
    </w:tbl>
    <w:p w14:paraId="31F8B28D" w14:textId="77777777" w:rsidR="00665844" w:rsidRDefault="00665844" w:rsidP="00D07DF4">
      <w:pPr>
        <w:autoSpaceDE w:val="0"/>
        <w:autoSpaceDN w:val="0"/>
        <w:adjustRightInd w:val="0"/>
        <w:ind w:firstLine="567"/>
        <w:jc w:val="both"/>
        <w:rPr>
          <w:sz w:val="28"/>
          <w:szCs w:val="28"/>
        </w:rPr>
      </w:pPr>
    </w:p>
    <w:p w14:paraId="0AFB207A" w14:textId="00A1DF80" w:rsidR="005E2D44" w:rsidRPr="005E2D44" w:rsidRDefault="005E2D44" w:rsidP="005E2D44">
      <w:pPr>
        <w:autoSpaceDE w:val="0"/>
        <w:autoSpaceDN w:val="0"/>
        <w:adjustRightInd w:val="0"/>
        <w:ind w:firstLine="567"/>
        <w:jc w:val="both"/>
        <w:rPr>
          <w:sz w:val="28"/>
          <w:szCs w:val="28"/>
          <w:lang w:val="kk-KZ"/>
        </w:rPr>
      </w:pPr>
      <w:r w:rsidRPr="005E2D44">
        <w:rPr>
          <w:sz w:val="28"/>
          <w:szCs w:val="28"/>
          <w:lang w:val="kk-KZ"/>
        </w:rPr>
        <w:lastRenderedPageBreak/>
        <w:t xml:space="preserve">Шахталық атмосфера ауасының сынамаларын алу арнайы нұсқаулықтар </w:t>
      </w:r>
      <w:r w:rsidRPr="0019598A">
        <w:rPr>
          <w:sz w:val="28"/>
          <w:szCs w:val="28"/>
          <w:lang w:val="kk-KZ"/>
        </w:rPr>
        <w:t>мен нұсқауларға қатаң сәйкестікте орындалады, онда</w:t>
      </w:r>
      <w:r w:rsidRPr="005E2D44">
        <w:rPr>
          <w:sz w:val="28"/>
          <w:szCs w:val="28"/>
          <w:lang w:val="kk-KZ"/>
        </w:rPr>
        <w:t>:</w:t>
      </w:r>
    </w:p>
    <w:p w14:paraId="5F19AFA7" w14:textId="77777777" w:rsidR="005E2D44" w:rsidRPr="005E2D44" w:rsidRDefault="005E2D44" w:rsidP="005E2D44">
      <w:pPr>
        <w:autoSpaceDE w:val="0"/>
        <w:autoSpaceDN w:val="0"/>
        <w:adjustRightInd w:val="0"/>
        <w:ind w:firstLine="567"/>
        <w:jc w:val="both"/>
        <w:rPr>
          <w:sz w:val="28"/>
          <w:szCs w:val="28"/>
          <w:lang w:val="kk-KZ"/>
        </w:rPr>
      </w:pPr>
      <w:r w:rsidRPr="005E2D44">
        <w:rPr>
          <w:sz w:val="28"/>
          <w:szCs w:val="28"/>
          <w:lang w:val="kk-KZ"/>
        </w:rPr>
        <w:t>ауа сынамаларын алу орны;</w:t>
      </w:r>
    </w:p>
    <w:p w14:paraId="77747082" w14:textId="05C6CB26" w:rsidR="005E2D44" w:rsidRPr="005E2D44" w:rsidRDefault="005E2D44" w:rsidP="005E2D44">
      <w:pPr>
        <w:autoSpaceDE w:val="0"/>
        <w:autoSpaceDN w:val="0"/>
        <w:adjustRightInd w:val="0"/>
        <w:ind w:firstLine="567"/>
        <w:jc w:val="both"/>
        <w:rPr>
          <w:sz w:val="28"/>
          <w:szCs w:val="28"/>
          <w:lang w:val="kk-KZ"/>
        </w:rPr>
      </w:pPr>
      <w:r w:rsidRPr="005E2D44">
        <w:rPr>
          <w:sz w:val="28"/>
          <w:szCs w:val="28"/>
          <w:lang w:val="kk-KZ"/>
        </w:rPr>
        <w:t>жағдайға байланысты сынамаларды ір</w:t>
      </w:r>
      <w:r w:rsidR="008528C4">
        <w:rPr>
          <w:sz w:val="28"/>
          <w:szCs w:val="28"/>
          <w:lang w:val="kk-KZ"/>
        </w:rPr>
        <w:t>іктеу режимі (қалыпты, апаттық</w:t>
      </w:r>
      <w:r w:rsidRPr="005E2D44">
        <w:rPr>
          <w:sz w:val="28"/>
          <w:szCs w:val="28"/>
          <w:lang w:val="kk-KZ"/>
        </w:rPr>
        <w:t>);</w:t>
      </w:r>
    </w:p>
    <w:p w14:paraId="490D1912" w14:textId="77777777" w:rsidR="005E2D44" w:rsidRPr="005E2D44" w:rsidRDefault="005E2D44" w:rsidP="005E2D44">
      <w:pPr>
        <w:autoSpaceDE w:val="0"/>
        <w:autoSpaceDN w:val="0"/>
        <w:adjustRightInd w:val="0"/>
        <w:ind w:firstLine="567"/>
        <w:jc w:val="both"/>
        <w:rPr>
          <w:sz w:val="28"/>
          <w:szCs w:val="28"/>
          <w:lang w:val="kk-KZ"/>
        </w:rPr>
      </w:pPr>
      <w:r w:rsidRPr="005E2D44">
        <w:rPr>
          <w:sz w:val="28"/>
          <w:szCs w:val="28"/>
          <w:lang w:val="kk-KZ"/>
        </w:rPr>
        <w:t>аспаптар, құрылғылар және сынама алу тәсілі;</w:t>
      </w:r>
    </w:p>
    <w:p w14:paraId="19636AC5" w14:textId="1687AC52" w:rsidR="005E2D44" w:rsidRDefault="005E2D44" w:rsidP="005E2D44">
      <w:pPr>
        <w:autoSpaceDE w:val="0"/>
        <w:autoSpaceDN w:val="0"/>
        <w:adjustRightInd w:val="0"/>
        <w:ind w:firstLine="567"/>
        <w:jc w:val="both"/>
        <w:rPr>
          <w:sz w:val="28"/>
          <w:szCs w:val="28"/>
          <w:lang w:val="kk-KZ"/>
        </w:rPr>
      </w:pPr>
      <w:r w:rsidRPr="005E2D44">
        <w:rPr>
          <w:sz w:val="28"/>
          <w:szCs w:val="28"/>
          <w:lang w:val="kk-KZ"/>
        </w:rPr>
        <w:t>ауа сынамаларының ыдыстарымен әрі қарай әрекет ету.</w:t>
      </w:r>
    </w:p>
    <w:p w14:paraId="6DEA8507" w14:textId="77777777" w:rsidR="005E2D44" w:rsidRDefault="005E2D44" w:rsidP="00D07DF4">
      <w:pPr>
        <w:autoSpaceDE w:val="0"/>
        <w:autoSpaceDN w:val="0"/>
        <w:adjustRightInd w:val="0"/>
        <w:ind w:firstLine="567"/>
        <w:jc w:val="both"/>
        <w:rPr>
          <w:sz w:val="28"/>
          <w:szCs w:val="28"/>
          <w:lang w:val="kk-KZ"/>
        </w:rPr>
      </w:pPr>
    </w:p>
    <w:p w14:paraId="0FC988F5" w14:textId="4A5CFD58" w:rsidR="006375B4" w:rsidRPr="006375B4" w:rsidRDefault="006375B4" w:rsidP="006375B4">
      <w:pPr>
        <w:autoSpaceDE w:val="0"/>
        <w:autoSpaceDN w:val="0"/>
        <w:adjustRightInd w:val="0"/>
        <w:ind w:firstLine="567"/>
        <w:jc w:val="both"/>
        <w:rPr>
          <w:sz w:val="28"/>
          <w:szCs w:val="28"/>
          <w:lang w:val="kk-KZ"/>
        </w:rPr>
      </w:pPr>
      <w:r w:rsidRPr="006375B4">
        <w:rPr>
          <w:sz w:val="28"/>
          <w:szCs w:val="28"/>
          <w:lang w:val="kk-KZ"/>
        </w:rPr>
        <w:t xml:space="preserve">Кеніш атмосферасын бақылау режимдері мен тәсілдері бойынша олар </w:t>
      </w:r>
      <w:r w:rsidR="008528C4">
        <w:rPr>
          <w:sz w:val="28"/>
          <w:szCs w:val="28"/>
          <w:lang w:val="kk-KZ"/>
        </w:rPr>
        <w:t xml:space="preserve">апаттық </w:t>
      </w:r>
      <w:r w:rsidRPr="006375B4">
        <w:rPr>
          <w:sz w:val="28"/>
          <w:szCs w:val="28"/>
          <w:lang w:val="kk-KZ"/>
        </w:rPr>
        <w:t xml:space="preserve">жағдайларда тұрақты, мерзімді және жедел болып бөлінеді. Кеніш атмосферасының құрамын тұрақты бақылауды </w:t>
      </w:r>
      <w:r w:rsidRPr="003A67B1">
        <w:rPr>
          <w:sz w:val="28"/>
          <w:szCs w:val="28"/>
          <w:lang w:val="kk-KZ"/>
        </w:rPr>
        <w:t>УВТБ</w:t>
      </w:r>
      <w:r w:rsidRPr="006375B4">
        <w:rPr>
          <w:sz w:val="28"/>
          <w:szCs w:val="28"/>
          <w:lang w:val="kk-KZ"/>
        </w:rPr>
        <w:t xml:space="preserve"> немесе ПВС қызметкерлері ауысым сайын (немесе қажет болған жағдайда жиі) алдын ала жасалған маршрут-жолдамалар бойынша орындайды. Бұл режимде, әдетте, белгілі бір газдарға арналған </w:t>
      </w:r>
      <w:r w:rsidR="00397FB2">
        <w:rPr>
          <w:sz w:val="28"/>
          <w:szCs w:val="28"/>
          <w:lang w:val="kk-KZ"/>
        </w:rPr>
        <w:t>Г</w:t>
      </w:r>
      <w:r w:rsidRPr="006375B4">
        <w:rPr>
          <w:sz w:val="28"/>
          <w:szCs w:val="28"/>
          <w:lang w:val="kk-KZ"/>
        </w:rPr>
        <w:t>X индикатор түтіктері қолданылады, олар белгілі бір газдың құрамын бірден анықтауға мүмкіндік береді. Бұл тәсіл мен аспаптардың қателіктері кеніш атмосферасының құрамын жедел бақылау үшін жеткілікті.</w:t>
      </w:r>
    </w:p>
    <w:p w14:paraId="41C0C74D" w14:textId="20F811D1" w:rsidR="006375B4" w:rsidRDefault="006375B4" w:rsidP="006375B4">
      <w:pPr>
        <w:autoSpaceDE w:val="0"/>
        <w:autoSpaceDN w:val="0"/>
        <w:adjustRightInd w:val="0"/>
        <w:ind w:firstLine="567"/>
        <w:jc w:val="both"/>
        <w:rPr>
          <w:sz w:val="28"/>
          <w:szCs w:val="28"/>
          <w:lang w:val="kk-KZ"/>
        </w:rPr>
      </w:pPr>
      <w:r w:rsidRPr="006375B4">
        <w:rPr>
          <w:sz w:val="28"/>
          <w:szCs w:val="28"/>
          <w:lang w:val="kk-KZ"/>
        </w:rPr>
        <w:t>Мерзімді бақылау желдету объектілері үшін олардың эндогендік өрт қауіптілігі бойынша ерекшеліктеріне байланысты жасалған және жерасты эндогендік өрттердің алдын алу және сөндіру жөніндегі нұсқаулықта қамтылған кестеге сәйкес жүргізіледі. Бұл бақылау кезінде сынамалар, әдетте, арнайы герметикалық ыдыстарға іріктеледі және сынамалардағы ауа құрамын талдау мамандандырылған аттестатталған газ талдау зертханаларында үлкен дәлдікпен хроматографиялық тәсілмен орындалады.</w:t>
      </w:r>
    </w:p>
    <w:p w14:paraId="3F764E8B" w14:textId="6E031733" w:rsidR="006375B4" w:rsidRPr="006375B4" w:rsidRDefault="006375B4" w:rsidP="006375B4">
      <w:pPr>
        <w:autoSpaceDE w:val="0"/>
        <w:autoSpaceDN w:val="0"/>
        <w:adjustRightInd w:val="0"/>
        <w:ind w:firstLine="567"/>
        <w:jc w:val="both"/>
        <w:rPr>
          <w:sz w:val="28"/>
          <w:szCs w:val="28"/>
          <w:lang w:val="kk-KZ"/>
        </w:rPr>
      </w:pPr>
      <w:r w:rsidRPr="006375B4">
        <w:rPr>
          <w:sz w:val="28"/>
          <w:szCs w:val="28"/>
          <w:lang w:val="kk-KZ"/>
        </w:rPr>
        <w:t xml:space="preserve">Жедел бақылау тау-кен құтқару бөлімшелері жауынгерлерінің күшімен </w:t>
      </w:r>
      <w:r w:rsidR="00B7292F">
        <w:rPr>
          <w:sz w:val="28"/>
          <w:szCs w:val="28"/>
          <w:lang w:val="kk-KZ"/>
        </w:rPr>
        <w:t xml:space="preserve">апаттық </w:t>
      </w:r>
      <w:r w:rsidRPr="006375B4">
        <w:rPr>
          <w:sz w:val="28"/>
          <w:szCs w:val="28"/>
          <w:lang w:val="kk-KZ"/>
        </w:rPr>
        <w:t xml:space="preserve">жағдайларда (өрт, жарылыс, кенеттен шығарынды) жүргізіледі. Үлкен дәлдікті қамтамасыз ету қажет болған жағдайда сынамаларды талдау жер асты жағдайларында </w:t>
      </w:r>
      <w:r w:rsidR="00B7292F">
        <w:rPr>
          <w:sz w:val="28"/>
          <w:szCs w:val="28"/>
          <w:lang w:val="kk-KZ"/>
        </w:rPr>
        <w:t>«І</w:t>
      </w:r>
      <w:r w:rsidRPr="006375B4">
        <w:rPr>
          <w:sz w:val="28"/>
          <w:szCs w:val="28"/>
          <w:lang w:val="kk-KZ"/>
        </w:rPr>
        <w:t>здеу</w:t>
      </w:r>
      <w:r w:rsidR="00B7292F">
        <w:rPr>
          <w:sz w:val="28"/>
          <w:szCs w:val="28"/>
          <w:lang w:val="kk-KZ"/>
        </w:rPr>
        <w:t xml:space="preserve">» </w:t>
      </w:r>
      <w:r w:rsidRPr="006375B4">
        <w:rPr>
          <w:sz w:val="28"/>
          <w:szCs w:val="28"/>
          <w:lang w:val="kk-KZ"/>
        </w:rPr>
        <w:t xml:space="preserve">үлгісіндегі тасымалданатын портативті аспап-хроматографтарда жүргізіледі. Негізгі мақсаты – </w:t>
      </w:r>
      <w:r w:rsidR="00B7292F">
        <w:rPr>
          <w:sz w:val="28"/>
          <w:szCs w:val="28"/>
          <w:lang w:val="kk-KZ"/>
        </w:rPr>
        <w:t>апаттық</w:t>
      </w:r>
      <w:r w:rsidRPr="006375B4">
        <w:rPr>
          <w:sz w:val="28"/>
          <w:szCs w:val="28"/>
          <w:lang w:val="kk-KZ"/>
        </w:rPr>
        <w:t>-құтқару жұмыстарын орындау аймағындағы ауа құрамын бақылау</w:t>
      </w:r>
      <w:r w:rsidR="00610772" w:rsidRPr="006375B4">
        <w:rPr>
          <w:sz w:val="28"/>
          <w:szCs w:val="28"/>
          <w:lang w:val="kk-KZ"/>
        </w:rPr>
        <w:t>[</w:t>
      </w:r>
      <w:r w:rsidR="00610772" w:rsidRPr="0056078F">
        <w:rPr>
          <w:sz w:val="28"/>
          <w:szCs w:val="28"/>
          <w:lang w:val="kk-KZ"/>
        </w:rPr>
        <w:t>9</w:t>
      </w:r>
      <w:r w:rsidR="008226E3" w:rsidRPr="008226E3">
        <w:rPr>
          <w:sz w:val="28"/>
          <w:szCs w:val="28"/>
          <w:lang w:val="kk-KZ"/>
        </w:rPr>
        <w:t>1</w:t>
      </w:r>
      <w:r w:rsidR="00610772" w:rsidRPr="006375B4">
        <w:rPr>
          <w:sz w:val="28"/>
          <w:szCs w:val="28"/>
          <w:lang w:val="kk-KZ"/>
        </w:rPr>
        <w:t>]</w:t>
      </w:r>
      <w:r w:rsidRPr="006375B4">
        <w:rPr>
          <w:sz w:val="28"/>
          <w:szCs w:val="28"/>
          <w:lang w:val="kk-KZ"/>
        </w:rPr>
        <w:t>.</w:t>
      </w:r>
    </w:p>
    <w:p w14:paraId="7716BA00" w14:textId="66695F71" w:rsidR="006375B4" w:rsidRDefault="006375B4" w:rsidP="006375B4">
      <w:pPr>
        <w:autoSpaceDE w:val="0"/>
        <w:autoSpaceDN w:val="0"/>
        <w:adjustRightInd w:val="0"/>
        <w:ind w:firstLine="567"/>
        <w:jc w:val="both"/>
        <w:rPr>
          <w:sz w:val="28"/>
          <w:szCs w:val="28"/>
          <w:lang w:val="kk-KZ"/>
        </w:rPr>
      </w:pPr>
      <w:r w:rsidRPr="006375B4">
        <w:rPr>
          <w:sz w:val="28"/>
          <w:szCs w:val="28"/>
          <w:lang w:val="kk-KZ"/>
        </w:rPr>
        <w:t xml:space="preserve">Көбінесе қол жетпейтін жерлерде ауа мен температураны бақылау қажет. Бұл тазарту немесе дайындық қазбаларындағы оқшауланған өрт учаскелері, массив жыныстары құлағаннан кейін үйінді орындары және </w:t>
      </w:r>
      <w:r w:rsidR="00672CCA">
        <w:rPr>
          <w:sz w:val="28"/>
          <w:szCs w:val="28"/>
          <w:lang w:val="kk-KZ"/>
        </w:rPr>
        <w:t xml:space="preserve">апаттық </w:t>
      </w:r>
      <w:r w:rsidRPr="006375B4">
        <w:rPr>
          <w:sz w:val="28"/>
          <w:szCs w:val="28"/>
          <w:lang w:val="kk-KZ"/>
        </w:rPr>
        <w:t>жағдайларда тұрақты бақылауға жататын басқа да ықтимал объектілер. Осы мақсаттар үшін сынамаларды қашықтықтан іріктеу тәсілдері мен құрылғылары әзірленіп, пайдаланылады. Көбінесе дәл осы жағдайларда көмірдің өздігінен қызуы немесе өздігінен жануы сатысын белгілеу үшін сынамалар бойынша ауа құрамын барынша дәл анықтау қажет.</w:t>
      </w:r>
    </w:p>
    <w:p w14:paraId="7193778B" w14:textId="6D562D19" w:rsidR="006375B4" w:rsidRDefault="006375B4" w:rsidP="00D07DF4">
      <w:pPr>
        <w:autoSpaceDE w:val="0"/>
        <w:autoSpaceDN w:val="0"/>
        <w:adjustRightInd w:val="0"/>
        <w:ind w:firstLine="567"/>
        <w:jc w:val="both"/>
        <w:rPr>
          <w:sz w:val="28"/>
          <w:szCs w:val="28"/>
          <w:lang w:val="kk-KZ"/>
        </w:rPr>
      </w:pPr>
      <w:r w:rsidRPr="006375B4">
        <w:rPr>
          <w:sz w:val="28"/>
          <w:szCs w:val="28"/>
          <w:lang w:val="kk-KZ"/>
        </w:rPr>
        <w:t>Кеншілердің өрт қауіпті қабаттарды өңдеу кезіндегі жұмыс тәжірибесі кеніш атмосферасының газоаналитикалық әдісі негізінде жағдайды қарапайым және тұрақты түрде нақты жолға қойылған бақылау көбінесе эндогендік өрттердің алдын алуға ықпал ететіндігін көрсетеді.</w:t>
      </w:r>
    </w:p>
    <w:p w14:paraId="14A17E4B" w14:textId="77777777" w:rsidR="00C32A35" w:rsidRDefault="00C32A35" w:rsidP="006375B4">
      <w:pPr>
        <w:tabs>
          <w:tab w:val="left" w:pos="1515"/>
        </w:tabs>
        <w:spacing w:line="100" w:lineRule="atLeast"/>
        <w:jc w:val="both"/>
        <w:rPr>
          <w:b/>
          <w:sz w:val="28"/>
          <w:szCs w:val="28"/>
          <w:lang w:val="kk-KZ"/>
        </w:rPr>
      </w:pPr>
    </w:p>
    <w:p w14:paraId="4242E317" w14:textId="417D4ECE" w:rsidR="006375B4" w:rsidRPr="006375B4" w:rsidRDefault="00224227" w:rsidP="006375B4">
      <w:pPr>
        <w:tabs>
          <w:tab w:val="left" w:pos="1515"/>
        </w:tabs>
        <w:spacing w:line="100" w:lineRule="atLeast"/>
        <w:jc w:val="both"/>
        <w:rPr>
          <w:b/>
          <w:sz w:val="28"/>
          <w:szCs w:val="28"/>
          <w:lang w:val="kk-KZ"/>
        </w:rPr>
      </w:pPr>
      <w:r w:rsidRPr="00097C5B">
        <w:rPr>
          <w:b/>
          <w:sz w:val="28"/>
          <w:szCs w:val="28"/>
          <w:lang w:val="kk-KZ"/>
        </w:rPr>
        <w:lastRenderedPageBreak/>
        <w:t>3.2</w:t>
      </w:r>
      <w:r w:rsidRPr="00097C5B">
        <w:rPr>
          <w:sz w:val="28"/>
          <w:szCs w:val="28"/>
          <w:lang w:val="kk-KZ"/>
        </w:rPr>
        <w:t xml:space="preserve"> </w:t>
      </w:r>
      <w:r w:rsidR="006375B4" w:rsidRPr="006375B4">
        <w:rPr>
          <w:b/>
          <w:sz w:val="28"/>
          <w:szCs w:val="28"/>
          <w:lang w:val="kk-KZ"/>
        </w:rPr>
        <w:t xml:space="preserve">Индикаторлық газдар құрамының көмірдің өздігінен қызуы сатысына тәуелділігін зерттеу және бұрын жүргізілген </w:t>
      </w:r>
      <w:r w:rsidR="00C3283E">
        <w:rPr>
          <w:b/>
          <w:sz w:val="28"/>
          <w:szCs w:val="28"/>
          <w:lang w:val="kk-KZ"/>
        </w:rPr>
        <w:t>тәжірибелік</w:t>
      </w:r>
      <w:r w:rsidR="006375B4" w:rsidRPr="006375B4">
        <w:rPr>
          <w:b/>
          <w:sz w:val="28"/>
          <w:szCs w:val="28"/>
          <w:lang w:val="kk-KZ"/>
        </w:rPr>
        <w:t xml:space="preserve"> зерттеулер нәтижелерін талдау</w:t>
      </w:r>
    </w:p>
    <w:p w14:paraId="4DD5A616" w14:textId="77777777" w:rsidR="00197943" w:rsidRPr="00097C5B" w:rsidRDefault="00197943" w:rsidP="00224227">
      <w:pPr>
        <w:spacing w:line="100" w:lineRule="atLeast"/>
        <w:jc w:val="both"/>
        <w:rPr>
          <w:b/>
          <w:sz w:val="28"/>
          <w:szCs w:val="28"/>
          <w:lang w:val="kk-KZ"/>
        </w:rPr>
      </w:pPr>
    </w:p>
    <w:p w14:paraId="2325DD79" w14:textId="6ACD57F3" w:rsidR="00F87985" w:rsidRPr="00F87985" w:rsidRDefault="00197943" w:rsidP="00F87985">
      <w:pPr>
        <w:spacing w:line="100" w:lineRule="atLeast"/>
        <w:jc w:val="both"/>
        <w:rPr>
          <w:sz w:val="28"/>
          <w:szCs w:val="28"/>
          <w:lang w:val="kk-KZ"/>
        </w:rPr>
      </w:pPr>
      <w:r w:rsidRPr="00097C5B">
        <w:rPr>
          <w:b/>
          <w:sz w:val="28"/>
          <w:szCs w:val="28"/>
          <w:lang w:val="kk-KZ"/>
        </w:rPr>
        <w:t xml:space="preserve">      </w:t>
      </w:r>
      <w:r w:rsidR="00592443" w:rsidRPr="00097C5B">
        <w:rPr>
          <w:b/>
          <w:sz w:val="28"/>
          <w:szCs w:val="28"/>
          <w:lang w:val="kk-KZ"/>
        </w:rPr>
        <w:t xml:space="preserve">  </w:t>
      </w:r>
      <w:r w:rsidR="00F87985" w:rsidRPr="00F87985">
        <w:rPr>
          <w:sz w:val="28"/>
          <w:szCs w:val="28"/>
          <w:lang w:val="kk-KZ"/>
        </w:rPr>
        <w:t xml:space="preserve">Газ-температуралық талдау нәтижелері бойынша көмірдің төмен температуралы тотығу, өздігінен қызу, бықсу және белсенді жалынды жану сатыларын белгілеудің дұрыстығы мәселесін зерделеудің қазіргі жай-күйі әлі де бір мәнді жауап алуға мүмкіндік бермейді: эндогенді өрт пайда болады ма, жоқ па. Бұл </w:t>
      </w:r>
      <w:r w:rsidR="00FE47EF">
        <w:rPr>
          <w:sz w:val="28"/>
          <w:szCs w:val="28"/>
          <w:lang w:val="kk-KZ"/>
        </w:rPr>
        <w:t xml:space="preserve">жағдайдың </w:t>
      </w:r>
      <w:r w:rsidR="00F87985" w:rsidRPr="00F87985">
        <w:rPr>
          <w:sz w:val="28"/>
          <w:szCs w:val="28"/>
          <w:lang w:val="kk-KZ"/>
        </w:rPr>
        <w:t>д</w:t>
      </w:r>
      <w:r w:rsidR="00FE47EF">
        <w:rPr>
          <w:sz w:val="28"/>
          <w:szCs w:val="28"/>
          <w:lang w:val="kk-KZ"/>
        </w:rPr>
        <w:t xml:space="preserve">ұрыстығының маңыздылығы әсіресе </w:t>
      </w:r>
      <w:r w:rsidR="00F87985" w:rsidRPr="00F87985">
        <w:rPr>
          <w:sz w:val="28"/>
          <w:szCs w:val="28"/>
          <w:lang w:val="kk-KZ"/>
        </w:rPr>
        <w:t xml:space="preserve">басқа жанғыш </w:t>
      </w:r>
      <w:r w:rsidR="00FE47EF">
        <w:rPr>
          <w:sz w:val="28"/>
          <w:szCs w:val="28"/>
          <w:lang w:val="kk-KZ"/>
        </w:rPr>
        <w:t xml:space="preserve">пайдалы қазбалар немесе көмірді </w:t>
      </w:r>
      <w:r w:rsidR="00F87985" w:rsidRPr="00F87985">
        <w:rPr>
          <w:sz w:val="28"/>
          <w:szCs w:val="28"/>
          <w:lang w:val="kk-KZ"/>
        </w:rPr>
        <w:t>жер асты жағдайлары үшін өте маңызды.</w:t>
      </w:r>
    </w:p>
    <w:p w14:paraId="7AA9C4C9" w14:textId="70466935" w:rsidR="00F87985" w:rsidRDefault="00F87985" w:rsidP="00F87985">
      <w:pPr>
        <w:spacing w:line="100" w:lineRule="atLeast"/>
        <w:jc w:val="both"/>
        <w:rPr>
          <w:sz w:val="28"/>
          <w:szCs w:val="28"/>
          <w:lang w:val="kk-KZ"/>
        </w:rPr>
      </w:pPr>
      <w:r w:rsidRPr="00F87985">
        <w:rPr>
          <w:sz w:val="28"/>
          <w:szCs w:val="28"/>
          <w:lang w:val="kk-KZ"/>
        </w:rPr>
        <w:t xml:space="preserve">        Жерасты өндірісі бар барлық дерлік көмір бассейндерінде қолданылатын алдын-алу шараларын әзірлеу мен іске асыруды негіздеу үшін оның дамуының алғашқы кезеңінде эндогендік өртке көшумен қарқынды өзін-өзі қыздыру белгілерін анықтау үлкен маңызға ие. Өртке қарсы шараларды уақтылы іске асыру ошақтарды ең аз қауіп-қатермен, күштер мен құралдардың шығындарымен ерте сатыда оқшаулауға және жоюға мүмкіндік береді</w:t>
      </w:r>
      <w:r w:rsidR="005E6625">
        <w:rPr>
          <w:sz w:val="28"/>
          <w:szCs w:val="28"/>
          <w:lang w:val="kk-KZ"/>
        </w:rPr>
        <w:t xml:space="preserve"> </w:t>
      </w:r>
      <w:r w:rsidR="0019287F" w:rsidRPr="0019287F">
        <w:rPr>
          <w:sz w:val="28"/>
          <w:szCs w:val="28"/>
          <w:lang w:val="kk-KZ"/>
        </w:rPr>
        <w:t>[</w:t>
      </w:r>
      <w:r w:rsidR="008226E3" w:rsidRPr="008226E3">
        <w:rPr>
          <w:sz w:val="28"/>
          <w:szCs w:val="28"/>
          <w:lang w:val="kk-KZ"/>
        </w:rPr>
        <w:t>92</w:t>
      </w:r>
      <w:r w:rsidR="0019287F" w:rsidRPr="0019287F">
        <w:rPr>
          <w:sz w:val="28"/>
          <w:szCs w:val="28"/>
          <w:lang w:val="kk-KZ"/>
        </w:rPr>
        <w:t>]</w:t>
      </w:r>
      <w:r w:rsidRPr="00F87985">
        <w:rPr>
          <w:sz w:val="28"/>
          <w:szCs w:val="28"/>
          <w:lang w:val="kk-KZ"/>
        </w:rPr>
        <w:t>.</w:t>
      </w:r>
    </w:p>
    <w:p w14:paraId="432993FA" w14:textId="02AA1A4A" w:rsidR="002A307C" w:rsidRPr="002A307C" w:rsidRDefault="002A307C" w:rsidP="002A307C">
      <w:pPr>
        <w:spacing w:line="100" w:lineRule="atLeast"/>
        <w:ind w:firstLine="709"/>
        <w:jc w:val="both"/>
        <w:rPr>
          <w:sz w:val="28"/>
          <w:szCs w:val="28"/>
          <w:lang w:val="kk-KZ"/>
        </w:rPr>
      </w:pPr>
      <w:r w:rsidRPr="002A307C">
        <w:rPr>
          <w:sz w:val="28"/>
          <w:szCs w:val="28"/>
          <w:lang w:val="kk-KZ"/>
        </w:rPr>
        <w:t xml:space="preserve">Жұмыстың авторлары  көмірдің өздігінен жану процесі шахталарда 12-15° C температурада басталатынына назар аударады. </w:t>
      </w:r>
      <w:r w:rsidR="00E070A8" w:rsidRPr="00E070A8">
        <w:rPr>
          <w:sz w:val="28"/>
          <w:szCs w:val="28"/>
          <w:lang w:val="kk-KZ"/>
        </w:rPr>
        <w:t>Осы негізде олар ең маңызды бағыт процестің бастапқы кезеңін зерттеу екенін көрсетеді.</w:t>
      </w:r>
    </w:p>
    <w:p w14:paraId="2D1EC5AC" w14:textId="02EABD57" w:rsidR="002A307C" w:rsidRPr="002A307C" w:rsidRDefault="002A307C" w:rsidP="002A307C">
      <w:pPr>
        <w:spacing w:line="100" w:lineRule="atLeast"/>
        <w:ind w:firstLine="709"/>
        <w:jc w:val="both"/>
        <w:rPr>
          <w:sz w:val="28"/>
          <w:szCs w:val="28"/>
          <w:lang w:val="kk-KZ"/>
        </w:rPr>
      </w:pPr>
      <w:r w:rsidRPr="002A307C">
        <w:rPr>
          <w:sz w:val="28"/>
          <w:szCs w:val="28"/>
          <w:lang w:val="kk-KZ"/>
        </w:rPr>
        <w:t xml:space="preserve">Бірінші кезеңде көмірдің сипаттамасын және оның шахтаға немесе үстіңгі қабатқа қалыпты температурада көмірдің химиялық белсенділігіне әсерін анықтау мақсатында оның бетін зерттеуді бастау ұсынылады. Ең бастысы, төмен температурада көмірдің тотығу кинетикасын зерттеу қажет. Көмірдің өзін-өзі қызуы кезінде әртүрлі газдардың шығарылуының белгілі теориялық химиялық реакцияларынан басқа, мұны тәжірибе жүзінде тексеру керек. Тотығу жылдамдығына әсер ететін параметрлер – оттегінің концентрациясы, температура, салыстырмалы ылғалдылық, үлгіге ауа ағындарының </w:t>
      </w:r>
      <w:r w:rsidR="00CF3063">
        <w:rPr>
          <w:sz w:val="28"/>
          <w:szCs w:val="28"/>
          <w:lang w:val="kk-KZ"/>
        </w:rPr>
        <w:t xml:space="preserve">түсу </w:t>
      </w:r>
      <w:r w:rsidRPr="002A307C">
        <w:rPr>
          <w:sz w:val="28"/>
          <w:szCs w:val="28"/>
          <w:lang w:val="kk-KZ"/>
        </w:rPr>
        <w:t>жылдамдығы, ауа қысымы заманауи зертханалық қондырғыларда оңай модельденеді.</w:t>
      </w:r>
    </w:p>
    <w:p w14:paraId="710F86FC" w14:textId="24D0CDB1" w:rsidR="002A307C" w:rsidRDefault="002A307C" w:rsidP="002A307C">
      <w:pPr>
        <w:spacing w:line="100" w:lineRule="atLeast"/>
        <w:ind w:firstLine="709"/>
        <w:jc w:val="both"/>
        <w:rPr>
          <w:sz w:val="28"/>
          <w:szCs w:val="28"/>
          <w:lang w:val="kk-KZ"/>
        </w:rPr>
      </w:pPr>
      <w:r w:rsidRPr="002A307C">
        <w:rPr>
          <w:sz w:val="28"/>
          <w:szCs w:val="28"/>
          <w:lang w:val="kk-KZ"/>
        </w:rPr>
        <w:t>Осы классикалық теориялық тұжырымдамадан кейін көмір шахталарында жерасты эндогендік өрттердің алдын-</w:t>
      </w:r>
      <w:r w:rsidRPr="00926924">
        <w:rPr>
          <w:sz w:val="28"/>
          <w:szCs w:val="28"/>
          <w:lang w:val="kk-KZ"/>
        </w:rPr>
        <w:t xml:space="preserve">алу және </w:t>
      </w:r>
      <w:r w:rsidR="00926924" w:rsidRPr="00926924">
        <w:rPr>
          <w:sz w:val="28"/>
          <w:szCs w:val="28"/>
          <w:lang w:val="kk-KZ"/>
        </w:rPr>
        <w:t>ескерту</w:t>
      </w:r>
      <w:r w:rsidRPr="00926924">
        <w:rPr>
          <w:sz w:val="28"/>
          <w:szCs w:val="28"/>
          <w:lang w:val="kk-KZ"/>
        </w:rPr>
        <w:t xml:space="preserve"> </w:t>
      </w:r>
      <w:r w:rsidRPr="002A307C">
        <w:rPr>
          <w:sz w:val="28"/>
          <w:szCs w:val="28"/>
          <w:lang w:val="kk-KZ"/>
        </w:rPr>
        <w:t>тәжірибесінде ең маңызды ақпараттық белгілер ретінде көмірдің тотығуы кезінде шығарылатын өрт индикаторлық газдарының шахта атмосферасындағы құрамы қабылданды. Мұндай газдардың болуы көмірдің қатты компоненті – көміртектің ауа оттегімен химиялық реакциясына байланысты.</w:t>
      </w:r>
    </w:p>
    <w:p w14:paraId="523CF7F7" w14:textId="2BABA30A" w:rsidR="002A307C" w:rsidRPr="002A307C" w:rsidRDefault="008758C3" w:rsidP="00B77179">
      <w:pPr>
        <w:jc w:val="both"/>
        <w:rPr>
          <w:sz w:val="28"/>
          <w:szCs w:val="28"/>
          <w:lang w:val="kk-KZ"/>
        </w:rPr>
      </w:pPr>
      <w:r w:rsidRPr="002A307C">
        <w:rPr>
          <w:lang w:val="kk-KZ"/>
        </w:rPr>
        <w:t xml:space="preserve">       </w:t>
      </w:r>
      <w:r w:rsidR="00C842C2" w:rsidRPr="002A307C">
        <w:rPr>
          <w:lang w:val="kk-KZ"/>
        </w:rPr>
        <w:t xml:space="preserve">    </w:t>
      </w:r>
      <w:r w:rsidR="002A307C" w:rsidRPr="002A307C">
        <w:rPr>
          <w:sz w:val="28"/>
          <w:szCs w:val="28"/>
          <w:lang w:val="kk-KZ"/>
        </w:rPr>
        <w:t>Бұл жағдайда сенімді ақпараттық индикаторлық</w:t>
      </w:r>
      <w:r w:rsidR="005F312F">
        <w:rPr>
          <w:sz w:val="28"/>
          <w:szCs w:val="28"/>
          <w:lang w:val="kk-KZ"/>
        </w:rPr>
        <w:t xml:space="preserve"> газдар ретінде көміртек тотығы</w:t>
      </w:r>
      <w:r w:rsidR="002A307C" w:rsidRPr="002A307C">
        <w:rPr>
          <w:sz w:val="28"/>
          <w:szCs w:val="28"/>
          <w:lang w:val="kk-KZ"/>
        </w:rPr>
        <w:t xml:space="preserve"> мен сутегі қабылданады және қолданылады. Бұл газдар бойынша бақылау сенімділігінің артуы олардың көмірдің өздігінен қызуы мен жану сатыларына тән төмен температуралар кезіндегі инерттілігіне, олардың қазылған кеңістіктегі қопсытылған көмір мен жыныстардың төмен сорбциясына және суда нашар ерігіштігіне байланысты.</w:t>
      </w:r>
    </w:p>
    <w:p w14:paraId="046C0E4E" w14:textId="2BFC625A" w:rsidR="002A307C" w:rsidRDefault="002A307C" w:rsidP="000058B2">
      <w:pPr>
        <w:ind w:firstLine="567"/>
        <w:jc w:val="both"/>
        <w:rPr>
          <w:sz w:val="28"/>
          <w:szCs w:val="28"/>
          <w:lang w:val="kk-KZ"/>
        </w:rPr>
      </w:pPr>
      <w:r w:rsidRPr="002A307C">
        <w:rPr>
          <w:sz w:val="28"/>
          <w:szCs w:val="28"/>
          <w:lang w:val="kk-KZ"/>
        </w:rPr>
        <w:t xml:space="preserve">Өрт индикаторлары ретінде қабылданған газдардың теориялық </w:t>
      </w:r>
      <w:r w:rsidR="00625E5C">
        <w:rPr>
          <w:sz w:val="28"/>
          <w:szCs w:val="28"/>
          <w:lang w:val="kk-KZ"/>
        </w:rPr>
        <w:t xml:space="preserve">байыптылығы </w:t>
      </w:r>
      <w:r w:rsidRPr="002A307C">
        <w:rPr>
          <w:sz w:val="28"/>
          <w:szCs w:val="28"/>
          <w:lang w:val="kk-KZ"/>
        </w:rPr>
        <w:t xml:space="preserve">мен нақты ақпараттылығын растау үшін олардың табиғи </w:t>
      </w:r>
      <w:r w:rsidRPr="002A307C">
        <w:rPr>
          <w:sz w:val="28"/>
          <w:szCs w:val="28"/>
          <w:lang w:val="kk-KZ"/>
        </w:rPr>
        <w:lastRenderedPageBreak/>
        <w:t xml:space="preserve">жағдайда пайда болуы мен динамикасын зерттеу қажет. Өндірістік жағдайда мұндай зерттеулерді жүргізу іс жүзінде мүмкін емес болғандықтан, олар, әдетте, зертханалық жағдайда табиғи және өндіріске мүмкіндігінше жақын орындалады. Көмірдің тотығуы мен </w:t>
      </w:r>
      <w:r w:rsidR="00270428">
        <w:rPr>
          <w:sz w:val="28"/>
          <w:szCs w:val="28"/>
          <w:lang w:val="kk-KZ"/>
        </w:rPr>
        <w:t xml:space="preserve">өздігінен </w:t>
      </w:r>
      <w:r w:rsidRPr="002A307C">
        <w:rPr>
          <w:sz w:val="28"/>
          <w:szCs w:val="28"/>
          <w:lang w:val="kk-KZ"/>
        </w:rPr>
        <w:t>қызуының белгілі бір температуралық аралықтарында белгілі бір газдарды</w:t>
      </w:r>
      <w:r w:rsidR="00270428">
        <w:rPr>
          <w:sz w:val="28"/>
          <w:szCs w:val="28"/>
          <w:lang w:val="kk-KZ"/>
        </w:rPr>
        <w:t>ң шығуы туралы алынған растаушы</w:t>
      </w:r>
      <w:r w:rsidRPr="002A307C">
        <w:rPr>
          <w:sz w:val="28"/>
          <w:szCs w:val="28"/>
          <w:lang w:val="kk-KZ"/>
        </w:rPr>
        <w:t xml:space="preserve"> нәтижелерді эндогендік өрттің пайда болуы мен дамуының әртүрлі кезеңдерінде объективті жіктеу үшін қолдануға болады.</w:t>
      </w:r>
    </w:p>
    <w:p w14:paraId="41FA5B24" w14:textId="1E988569" w:rsidR="002A307C" w:rsidRPr="002A307C" w:rsidRDefault="002A307C" w:rsidP="002A307C">
      <w:pPr>
        <w:ind w:firstLine="567"/>
        <w:jc w:val="both"/>
        <w:rPr>
          <w:sz w:val="28"/>
          <w:szCs w:val="28"/>
          <w:lang w:val="kk-KZ"/>
        </w:rPr>
      </w:pPr>
      <w:r w:rsidRPr="002A307C">
        <w:rPr>
          <w:sz w:val="28"/>
          <w:szCs w:val="28"/>
          <w:lang w:val="kk-KZ"/>
        </w:rPr>
        <w:t xml:space="preserve">Әр түрлі кен орындарының көмірін техникалық талдау (материалдық құрамы) элементтердің құрамы мен сандық қатынасы бойынша қазба көмірлерінің едәуір кең екенін көрсететіндіктен, бұл көмірдің тотығуының химиялық реакциясына және нәтижесінде бөлінетін газдардың құрамы мен қатынасына әсер етеді деп күтуге болады. Бұл өте күрделі талдау уақыт пен ресурстарды қажет ететіндіктен, ол негізінен өздігінен жануына бейім </w:t>
      </w:r>
      <w:r w:rsidR="00270428">
        <w:rPr>
          <w:sz w:val="28"/>
          <w:szCs w:val="28"/>
          <w:lang w:val="kk-KZ"/>
        </w:rPr>
        <w:t xml:space="preserve">көмір </w:t>
      </w:r>
      <w:r w:rsidRPr="002A307C">
        <w:rPr>
          <w:sz w:val="28"/>
          <w:szCs w:val="28"/>
          <w:lang w:val="kk-KZ"/>
        </w:rPr>
        <w:t>үшін жасалады.</w:t>
      </w:r>
    </w:p>
    <w:p w14:paraId="406D801B" w14:textId="4747D63D" w:rsidR="002A307C" w:rsidRDefault="002A307C" w:rsidP="002A307C">
      <w:pPr>
        <w:ind w:firstLine="567"/>
        <w:jc w:val="both"/>
        <w:rPr>
          <w:sz w:val="28"/>
          <w:szCs w:val="28"/>
          <w:lang w:val="kk-KZ"/>
        </w:rPr>
      </w:pPr>
      <w:r w:rsidRPr="002A307C">
        <w:rPr>
          <w:sz w:val="28"/>
          <w:szCs w:val="28"/>
          <w:lang w:val="kk-KZ"/>
        </w:rPr>
        <w:t>Куз</w:t>
      </w:r>
      <w:r w:rsidR="00270428">
        <w:rPr>
          <w:sz w:val="28"/>
          <w:szCs w:val="28"/>
          <w:lang w:val="kk-KZ"/>
        </w:rPr>
        <w:t>бастағы «</w:t>
      </w:r>
      <w:r w:rsidRPr="002A307C">
        <w:rPr>
          <w:sz w:val="28"/>
          <w:szCs w:val="28"/>
          <w:lang w:val="kk-KZ"/>
        </w:rPr>
        <w:t>К</w:t>
      </w:r>
      <w:r w:rsidR="00270428">
        <w:rPr>
          <w:sz w:val="28"/>
          <w:szCs w:val="28"/>
          <w:lang w:val="kk-KZ"/>
        </w:rPr>
        <w:t>»</w:t>
      </w:r>
      <w:r w:rsidRPr="002A307C">
        <w:rPr>
          <w:sz w:val="28"/>
          <w:szCs w:val="28"/>
          <w:lang w:val="kk-KZ"/>
        </w:rPr>
        <w:t xml:space="preserve"> маркалы көмірдің тотығуының химиялық реакциясы кезінде бөлінетін газдардың кинетикасы мен құрамы бойынша эксперименттік зерттеулердіжұмыстардың авторлары</w:t>
      </w:r>
      <w:r w:rsidR="00270428">
        <w:rPr>
          <w:sz w:val="28"/>
          <w:szCs w:val="28"/>
          <w:lang w:val="kk-KZ"/>
        </w:rPr>
        <w:t xml:space="preserve"> </w:t>
      </w:r>
      <w:r w:rsidRPr="002A307C">
        <w:rPr>
          <w:sz w:val="28"/>
          <w:szCs w:val="28"/>
          <w:lang w:val="kk-KZ"/>
        </w:rPr>
        <w:t xml:space="preserve">зертханалық </w:t>
      </w:r>
      <w:r w:rsidR="00270428">
        <w:rPr>
          <w:sz w:val="28"/>
          <w:szCs w:val="28"/>
          <w:lang w:val="kk-KZ"/>
        </w:rPr>
        <w:t>аппартураны</w:t>
      </w:r>
      <w:r w:rsidRPr="002A307C">
        <w:rPr>
          <w:sz w:val="28"/>
          <w:szCs w:val="28"/>
          <w:lang w:val="kk-KZ"/>
        </w:rPr>
        <w:t xml:space="preserve"> қолдана отырып жүргізді, олардың схемасы мен құрамы 3.1-суретте көрсетілген. Бұл тәжірибелерде көмір </w:t>
      </w:r>
      <w:r w:rsidR="00270428">
        <w:rPr>
          <w:sz w:val="28"/>
          <w:szCs w:val="28"/>
          <w:lang w:val="kk-KZ"/>
        </w:rPr>
        <w:t xml:space="preserve">сынамасы электрмен </w:t>
      </w:r>
      <w:r w:rsidRPr="002A307C">
        <w:rPr>
          <w:sz w:val="28"/>
          <w:szCs w:val="28"/>
          <w:lang w:val="kk-KZ"/>
        </w:rPr>
        <w:t>жылыту пешінде қыздырылды (өздігінен қызған жоқ), газ-ауа ағынының температурасы электр</w:t>
      </w:r>
      <w:r w:rsidR="00270428">
        <w:rPr>
          <w:sz w:val="28"/>
          <w:szCs w:val="28"/>
          <w:lang w:val="kk-KZ"/>
        </w:rPr>
        <w:t xml:space="preserve">мен </w:t>
      </w:r>
      <w:r w:rsidRPr="002A307C">
        <w:rPr>
          <w:sz w:val="28"/>
          <w:szCs w:val="28"/>
          <w:lang w:val="kk-KZ"/>
        </w:rPr>
        <w:t>жылыту пешіне кіргенге дейін және көмірмен реакциядан кейін шығуда өлшенді</w:t>
      </w:r>
      <w:r w:rsidR="00C5137F">
        <w:rPr>
          <w:sz w:val="28"/>
          <w:szCs w:val="28"/>
          <w:lang w:val="kk-KZ"/>
        </w:rPr>
        <w:t xml:space="preserve"> </w:t>
      </w:r>
      <w:r w:rsidR="00C5137F" w:rsidRPr="0019287F">
        <w:rPr>
          <w:sz w:val="28"/>
          <w:szCs w:val="28"/>
          <w:lang w:val="kk-KZ"/>
        </w:rPr>
        <w:t>[</w:t>
      </w:r>
      <w:r w:rsidR="00C5137F" w:rsidRPr="008226E3">
        <w:rPr>
          <w:sz w:val="28"/>
          <w:szCs w:val="28"/>
          <w:lang w:val="kk-KZ"/>
        </w:rPr>
        <w:t>92</w:t>
      </w:r>
      <w:r w:rsidR="00C5137F">
        <w:rPr>
          <w:sz w:val="28"/>
          <w:szCs w:val="28"/>
          <w:lang w:val="kk-KZ"/>
        </w:rPr>
        <w:t>, 92 бет</w:t>
      </w:r>
      <w:r w:rsidR="00C5137F" w:rsidRPr="0019287F">
        <w:rPr>
          <w:sz w:val="28"/>
          <w:szCs w:val="28"/>
          <w:lang w:val="kk-KZ"/>
        </w:rPr>
        <w:t>]</w:t>
      </w:r>
      <w:r w:rsidRPr="002A307C">
        <w:rPr>
          <w:sz w:val="28"/>
          <w:szCs w:val="28"/>
          <w:lang w:val="kk-KZ"/>
        </w:rPr>
        <w:t>.</w:t>
      </w:r>
    </w:p>
    <w:p w14:paraId="07F7A2ED" w14:textId="58825EF7" w:rsidR="002A46A5" w:rsidRPr="002A46A5" w:rsidRDefault="002A46A5" w:rsidP="002A46A5">
      <w:pPr>
        <w:ind w:firstLine="567"/>
        <w:jc w:val="both"/>
        <w:rPr>
          <w:sz w:val="28"/>
          <w:szCs w:val="28"/>
          <w:lang w:val="kk-KZ"/>
        </w:rPr>
      </w:pPr>
      <w:r w:rsidRPr="002A46A5">
        <w:rPr>
          <w:sz w:val="28"/>
          <w:szCs w:val="28"/>
          <w:lang w:val="kk-KZ"/>
        </w:rPr>
        <w:t>Зертханалық жағдайда минутына 3-6 градус қыздыру жылдамдығы кезінде келесі нәтижелер алынды, 3.2 – кестеде келтірілген. 2-кестедегі мәліметтерден көрініп тұрғандай, шамамен 0,01% – 0,02% мөлшерінде көмірте</w:t>
      </w:r>
      <w:r w:rsidR="007E30E9">
        <w:rPr>
          <w:sz w:val="28"/>
          <w:szCs w:val="28"/>
          <w:lang w:val="kk-KZ"/>
        </w:rPr>
        <w:t>к тотығы</w:t>
      </w:r>
      <w:r w:rsidRPr="002A46A5">
        <w:rPr>
          <w:sz w:val="28"/>
          <w:szCs w:val="28"/>
          <w:lang w:val="kk-KZ"/>
        </w:rPr>
        <w:t xml:space="preserve"> 100°C</w:t>
      </w:r>
      <w:r w:rsidR="007E30E9">
        <w:rPr>
          <w:sz w:val="28"/>
          <w:szCs w:val="28"/>
          <w:lang w:val="kk-KZ"/>
        </w:rPr>
        <w:t xml:space="preserve"> </w:t>
      </w:r>
      <w:r w:rsidRPr="002A46A5">
        <w:rPr>
          <w:sz w:val="28"/>
          <w:szCs w:val="28"/>
          <w:lang w:val="kk-KZ"/>
        </w:rPr>
        <w:t>жоғары қыздыру температурасында, ал сутегі 200°C</w:t>
      </w:r>
      <w:r w:rsidR="007E30E9">
        <w:rPr>
          <w:sz w:val="28"/>
          <w:szCs w:val="28"/>
          <w:lang w:val="kk-KZ"/>
        </w:rPr>
        <w:t xml:space="preserve"> </w:t>
      </w:r>
      <w:r w:rsidRPr="002A46A5">
        <w:rPr>
          <w:sz w:val="28"/>
          <w:szCs w:val="28"/>
          <w:lang w:val="kk-KZ"/>
        </w:rPr>
        <w:t xml:space="preserve">жоғары температурада белсенді түрде шығарылады. </w:t>
      </w:r>
    </w:p>
    <w:p w14:paraId="43D8675F" w14:textId="66319589" w:rsidR="002A307C" w:rsidRDefault="002A46A5" w:rsidP="002A46A5">
      <w:pPr>
        <w:ind w:firstLine="567"/>
        <w:jc w:val="both"/>
        <w:rPr>
          <w:sz w:val="28"/>
          <w:szCs w:val="28"/>
          <w:lang w:val="kk-KZ"/>
        </w:rPr>
      </w:pPr>
      <w:r w:rsidRPr="002A46A5">
        <w:rPr>
          <w:sz w:val="28"/>
          <w:szCs w:val="28"/>
          <w:lang w:val="kk-KZ"/>
        </w:rPr>
        <w:t xml:space="preserve">Кузбасстағы </w:t>
      </w:r>
      <w:r w:rsidR="007E30E9">
        <w:rPr>
          <w:sz w:val="28"/>
          <w:szCs w:val="28"/>
          <w:lang w:val="kk-KZ"/>
        </w:rPr>
        <w:t>«К»</w:t>
      </w:r>
      <w:r w:rsidRPr="002A46A5">
        <w:rPr>
          <w:sz w:val="28"/>
          <w:szCs w:val="28"/>
          <w:lang w:val="kk-KZ"/>
        </w:rPr>
        <w:t xml:space="preserve"> маркалы көмір үшін бұл нәтижелер Қарағанды бассейніндегі көмір үшін сыни </w:t>
      </w:r>
      <w:r w:rsidR="007E30E9">
        <w:rPr>
          <w:sz w:val="28"/>
          <w:szCs w:val="28"/>
          <w:lang w:val="kk-KZ"/>
        </w:rPr>
        <w:t>«К»</w:t>
      </w:r>
      <w:r w:rsidRPr="002A46A5">
        <w:rPr>
          <w:sz w:val="28"/>
          <w:szCs w:val="28"/>
          <w:lang w:val="kk-KZ"/>
        </w:rPr>
        <w:t xml:space="preserve"> маркасымен сәйкес келеді (</w:t>
      </w:r>
      <w:r w:rsidR="007E30E9">
        <w:rPr>
          <w:sz w:val="28"/>
          <w:szCs w:val="28"/>
          <w:lang w:val="kk-KZ"/>
        </w:rPr>
        <w:t>«Нұсқаулық</w:t>
      </w:r>
      <w:r w:rsidRPr="002A46A5">
        <w:rPr>
          <w:sz w:val="28"/>
          <w:szCs w:val="28"/>
          <w:lang w:val="kk-KZ"/>
        </w:rPr>
        <w:t>...</w:t>
      </w:r>
      <w:r w:rsidR="007E30E9">
        <w:rPr>
          <w:sz w:val="28"/>
          <w:szCs w:val="28"/>
          <w:lang w:val="kk-KZ"/>
        </w:rPr>
        <w:t>»</w:t>
      </w:r>
      <w:r w:rsidRPr="002A46A5">
        <w:rPr>
          <w:sz w:val="28"/>
          <w:szCs w:val="28"/>
          <w:lang w:val="kk-KZ"/>
        </w:rPr>
        <w:t xml:space="preserve"> бойынша ықтимал эндогенді өрттің алғашқы белгісі). Осыған ұқсас мәліметтер басқа өрт қауіпті көмір қабаттары үшін алынды.</w:t>
      </w:r>
    </w:p>
    <w:p w14:paraId="1EE7EB18" w14:textId="004684A5" w:rsidR="000058B2" w:rsidRPr="002A307C" w:rsidRDefault="00C842C2" w:rsidP="000058B2">
      <w:pPr>
        <w:ind w:firstLine="567"/>
        <w:jc w:val="both"/>
        <w:rPr>
          <w:sz w:val="28"/>
          <w:szCs w:val="28"/>
          <w:lang w:val="kk-KZ"/>
        </w:rPr>
      </w:pPr>
      <w:r w:rsidRPr="002A307C">
        <w:rPr>
          <w:sz w:val="28"/>
          <w:szCs w:val="28"/>
          <w:lang w:val="kk-KZ"/>
        </w:rPr>
        <w:t xml:space="preserve">  </w:t>
      </w:r>
    </w:p>
    <w:p w14:paraId="76AD1D10" w14:textId="77777777" w:rsidR="0040585E" w:rsidRDefault="0040585E" w:rsidP="000058B2">
      <w:pPr>
        <w:ind w:firstLine="567"/>
        <w:jc w:val="both"/>
        <w:rPr>
          <w:sz w:val="28"/>
          <w:szCs w:val="28"/>
        </w:rPr>
      </w:pPr>
      <w:r>
        <w:rPr>
          <w:noProof/>
          <w:sz w:val="28"/>
          <w:szCs w:val="28"/>
        </w:rPr>
        <w:drawing>
          <wp:inline distT="0" distB="0" distL="0" distR="0" wp14:anchorId="1F06D61D" wp14:editId="6450DA91">
            <wp:extent cx="5591175" cy="2466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1175" cy="2466975"/>
                    </a:xfrm>
                    <a:prstGeom prst="rect">
                      <a:avLst/>
                    </a:prstGeom>
                    <a:noFill/>
                    <a:ln>
                      <a:noFill/>
                    </a:ln>
                  </pic:spPr>
                </pic:pic>
              </a:graphicData>
            </a:graphic>
          </wp:inline>
        </w:drawing>
      </w:r>
    </w:p>
    <w:p w14:paraId="553C1732" w14:textId="328AD13C" w:rsidR="002A46A5" w:rsidRDefault="002A46A5" w:rsidP="000058B2">
      <w:pPr>
        <w:ind w:firstLine="567"/>
        <w:jc w:val="both"/>
        <w:rPr>
          <w:sz w:val="28"/>
          <w:szCs w:val="28"/>
          <w:lang w:val="kk-KZ"/>
        </w:rPr>
      </w:pPr>
      <w:r w:rsidRPr="002A46A5">
        <w:rPr>
          <w:sz w:val="28"/>
          <w:szCs w:val="28"/>
          <w:lang w:val="kk-KZ"/>
        </w:rPr>
        <w:lastRenderedPageBreak/>
        <w:t>3.1</w:t>
      </w:r>
      <w:r w:rsidR="0054306F">
        <w:rPr>
          <w:sz w:val="28"/>
          <w:szCs w:val="28"/>
          <w:lang w:val="kk-KZ"/>
        </w:rPr>
        <w:t>-сурет – К</w:t>
      </w:r>
      <w:r w:rsidRPr="002A46A5">
        <w:rPr>
          <w:sz w:val="28"/>
          <w:szCs w:val="28"/>
          <w:lang w:val="kk-KZ"/>
        </w:rPr>
        <w:t>өмірді жылытуға арналған қондыр</w:t>
      </w:r>
      <w:r w:rsidR="0054306F">
        <w:rPr>
          <w:sz w:val="28"/>
          <w:szCs w:val="28"/>
          <w:lang w:val="kk-KZ"/>
        </w:rPr>
        <w:t>ғы схемасы: 1 – ауа толтырылған баллон</w:t>
      </w:r>
      <w:r w:rsidRPr="002A46A5">
        <w:rPr>
          <w:sz w:val="28"/>
          <w:szCs w:val="28"/>
          <w:lang w:val="kk-KZ"/>
        </w:rPr>
        <w:t>, 2 – редуктор, 3 – ротаметр, 4, 6 – термометрлер, 5 – реторт</w:t>
      </w:r>
      <w:r w:rsidR="0054306F">
        <w:rPr>
          <w:sz w:val="28"/>
          <w:szCs w:val="28"/>
          <w:lang w:val="kk-KZ"/>
        </w:rPr>
        <w:t>а</w:t>
      </w:r>
      <w:r w:rsidRPr="002A46A5">
        <w:rPr>
          <w:sz w:val="28"/>
          <w:szCs w:val="28"/>
          <w:lang w:val="kk-KZ"/>
        </w:rPr>
        <w:t>, 7 – сүзгі</w:t>
      </w:r>
      <w:r w:rsidR="0054306F">
        <w:rPr>
          <w:sz w:val="28"/>
          <w:szCs w:val="28"/>
          <w:lang w:val="kk-KZ"/>
        </w:rPr>
        <w:t xml:space="preserve">, 8 – трансформатор, 9 – электрмен </w:t>
      </w:r>
      <w:r w:rsidRPr="002A46A5">
        <w:rPr>
          <w:sz w:val="28"/>
          <w:szCs w:val="28"/>
          <w:lang w:val="kk-KZ"/>
        </w:rPr>
        <w:t>жылыту пеші, 10 – көмір, 11-</w:t>
      </w:r>
      <w:r w:rsidR="0054306F">
        <w:rPr>
          <w:sz w:val="28"/>
          <w:szCs w:val="28"/>
          <w:lang w:val="kk-KZ"/>
        </w:rPr>
        <w:t>сақтандыратын клапан</w:t>
      </w:r>
      <w:r w:rsidRPr="002A46A5">
        <w:rPr>
          <w:sz w:val="28"/>
          <w:szCs w:val="28"/>
          <w:lang w:val="kk-KZ"/>
        </w:rPr>
        <w:t>.</w:t>
      </w:r>
    </w:p>
    <w:p w14:paraId="57C25944" w14:textId="77777777" w:rsidR="00E0046C" w:rsidRDefault="00E0046C" w:rsidP="00E0046C">
      <w:pPr>
        <w:jc w:val="both"/>
        <w:rPr>
          <w:sz w:val="28"/>
          <w:szCs w:val="28"/>
        </w:rPr>
      </w:pPr>
    </w:p>
    <w:p w14:paraId="332D1618" w14:textId="5A6475EB" w:rsidR="002A46A5" w:rsidRDefault="002A46A5" w:rsidP="00E0046C">
      <w:pPr>
        <w:jc w:val="both"/>
        <w:rPr>
          <w:sz w:val="28"/>
          <w:szCs w:val="28"/>
          <w:lang w:val="kk-KZ"/>
        </w:rPr>
      </w:pPr>
      <w:r w:rsidRPr="002A46A5">
        <w:rPr>
          <w:sz w:val="28"/>
          <w:szCs w:val="28"/>
          <w:lang w:val="kk-KZ"/>
        </w:rPr>
        <w:t xml:space="preserve">3.2-кесте </w:t>
      </w:r>
      <w:r w:rsidR="0054306F">
        <w:rPr>
          <w:sz w:val="28"/>
          <w:szCs w:val="28"/>
          <w:lang w:val="kk-KZ"/>
        </w:rPr>
        <w:t>–</w:t>
      </w:r>
      <w:r w:rsidR="00AC3E3E">
        <w:rPr>
          <w:sz w:val="28"/>
          <w:szCs w:val="28"/>
          <w:lang w:val="kk-KZ"/>
        </w:rPr>
        <w:t xml:space="preserve"> </w:t>
      </w:r>
      <w:r w:rsidR="0054306F">
        <w:rPr>
          <w:sz w:val="28"/>
          <w:szCs w:val="28"/>
          <w:lang w:val="kk-KZ"/>
        </w:rPr>
        <w:t xml:space="preserve">бойынша «К» </w:t>
      </w:r>
      <w:r w:rsidRPr="002A46A5">
        <w:rPr>
          <w:sz w:val="28"/>
          <w:szCs w:val="28"/>
          <w:lang w:val="kk-KZ"/>
        </w:rPr>
        <w:t xml:space="preserve">маркалы көмірді қыздыру кезінде бөлінетін газдар құрамының өзгеруі </w:t>
      </w:r>
    </w:p>
    <w:p w14:paraId="69064F4D" w14:textId="77777777" w:rsidR="002A46A5" w:rsidRDefault="002A46A5" w:rsidP="00E0046C">
      <w:pPr>
        <w:jc w:val="both"/>
        <w:rPr>
          <w:sz w:val="28"/>
          <w:szCs w:val="28"/>
          <w:lang w:val="kk-KZ"/>
        </w:rPr>
      </w:pPr>
    </w:p>
    <w:tbl>
      <w:tblPr>
        <w:tblStyle w:val="ac"/>
        <w:tblW w:w="0" w:type="auto"/>
        <w:tblLook w:val="04A0" w:firstRow="1" w:lastRow="0" w:firstColumn="1" w:lastColumn="0" w:noHBand="0" w:noVBand="1"/>
      </w:tblPr>
      <w:tblGrid>
        <w:gridCol w:w="1343"/>
        <w:gridCol w:w="1754"/>
        <w:gridCol w:w="1225"/>
        <w:gridCol w:w="1255"/>
        <w:gridCol w:w="1225"/>
        <w:gridCol w:w="1286"/>
        <w:gridCol w:w="1256"/>
      </w:tblGrid>
      <w:tr w:rsidR="00E0046C" w14:paraId="17201BCE" w14:textId="77777777" w:rsidTr="009900B7">
        <w:tc>
          <w:tcPr>
            <w:tcW w:w="1345" w:type="dxa"/>
            <w:vMerge w:val="restart"/>
          </w:tcPr>
          <w:p w14:paraId="626B4F67" w14:textId="64504A9D" w:rsidR="00E0046C" w:rsidRDefault="0054306F" w:rsidP="000058B2">
            <w:pPr>
              <w:jc w:val="both"/>
              <w:rPr>
                <w:sz w:val="28"/>
                <w:szCs w:val="28"/>
              </w:rPr>
            </w:pPr>
            <w:r>
              <w:rPr>
                <w:sz w:val="28"/>
                <w:szCs w:val="28"/>
                <w:lang w:val="kk-KZ"/>
              </w:rPr>
              <w:t>Қыздыру уақыты</w:t>
            </w:r>
            <w:r w:rsidR="00E0046C">
              <w:rPr>
                <w:sz w:val="28"/>
                <w:szCs w:val="28"/>
              </w:rPr>
              <w:t>, мин</w:t>
            </w:r>
          </w:p>
        </w:tc>
        <w:tc>
          <w:tcPr>
            <w:tcW w:w="1754" w:type="dxa"/>
            <w:vMerge w:val="restart"/>
          </w:tcPr>
          <w:p w14:paraId="49D214FC" w14:textId="77777777" w:rsidR="00E0046C" w:rsidRDefault="00E0046C" w:rsidP="00E0046C">
            <w:pPr>
              <w:jc w:val="center"/>
              <w:rPr>
                <w:sz w:val="28"/>
                <w:szCs w:val="28"/>
              </w:rPr>
            </w:pPr>
            <w:r>
              <w:rPr>
                <w:sz w:val="28"/>
                <w:szCs w:val="28"/>
              </w:rPr>
              <w:t>Температура</w:t>
            </w:r>
          </w:p>
          <w:p w14:paraId="1B7BD6F9" w14:textId="77777777" w:rsidR="00E0046C" w:rsidRDefault="00E0046C" w:rsidP="00E0046C">
            <w:pPr>
              <w:jc w:val="center"/>
              <w:rPr>
                <w:sz w:val="28"/>
                <w:szCs w:val="28"/>
              </w:rPr>
            </w:pPr>
            <w:r>
              <w:rPr>
                <w:sz w:val="28"/>
                <w:szCs w:val="28"/>
              </w:rPr>
              <w:t>К</w:t>
            </w:r>
            <w:r w:rsidR="009900B7">
              <w:rPr>
                <w:sz w:val="28"/>
                <w:szCs w:val="28"/>
              </w:rPr>
              <w:t>°</w:t>
            </w:r>
            <w:r>
              <w:rPr>
                <w:sz w:val="28"/>
                <w:szCs w:val="28"/>
              </w:rPr>
              <w:t>/С</w:t>
            </w:r>
            <w:r w:rsidR="009900B7">
              <w:rPr>
                <w:sz w:val="28"/>
                <w:szCs w:val="28"/>
              </w:rPr>
              <w:t>°</w:t>
            </w:r>
          </w:p>
        </w:tc>
        <w:tc>
          <w:tcPr>
            <w:tcW w:w="6472" w:type="dxa"/>
            <w:gridSpan w:val="5"/>
          </w:tcPr>
          <w:p w14:paraId="78F2D69C" w14:textId="5BDF3541" w:rsidR="00E0046C" w:rsidRPr="0054306F" w:rsidRDefault="0054306F" w:rsidP="0054306F">
            <w:pPr>
              <w:jc w:val="center"/>
              <w:rPr>
                <w:sz w:val="28"/>
                <w:szCs w:val="28"/>
                <w:lang w:val="kk-KZ"/>
              </w:rPr>
            </w:pPr>
            <w:r>
              <w:rPr>
                <w:sz w:val="28"/>
                <w:szCs w:val="28"/>
                <w:lang w:val="kk-KZ"/>
              </w:rPr>
              <w:t>Талдау нәтижелері</w:t>
            </w:r>
            <w:r w:rsidR="00E0046C">
              <w:rPr>
                <w:sz w:val="28"/>
                <w:szCs w:val="28"/>
              </w:rPr>
              <w:t xml:space="preserve">, % </w:t>
            </w:r>
            <w:r>
              <w:rPr>
                <w:sz w:val="28"/>
                <w:szCs w:val="28"/>
                <w:lang w:val="kk-KZ"/>
              </w:rPr>
              <w:t>көлемі бойынша</w:t>
            </w:r>
          </w:p>
        </w:tc>
      </w:tr>
      <w:tr w:rsidR="00E6613E" w14:paraId="250A92CE" w14:textId="77777777" w:rsidTr="009900B7">
        <w:tc>
          <w:tcPr>
            <w:tcW w:w="1345" w:type="dxa"/>
            <w:vMerge/>
          </w:tcPr>
          <w:p w14:paraId="45D76E80" w14:textId="77777777" w:rsidR="00E0046C" w:rsidRDefault="00E0046C" w:rsidP="000058B2">
            <w:pPr>
              <w:jc w:val="both"/>
              <w:rPr>
                <w:sz w:val="28"/>
                <w:szCs w:val="28"/>
              </w:rPr>
            </w:pPr>
          </w:p>
        </w:tc>
        <w:tc>
          <w:tcPr>
            <w:tcW w:w="1754" w:type="dxa"/>
            <w:vMerge/>
          </w:tcPr>
          <w:p w14:paraId="74B6F4F8" w14:textId="77777777" w:rsidR="00E0046C" w:rsidRDefault="00E0046C" w:rsidP="000058B2">
            <w:pPr>
              <w:jc w:val="both"/>
              <w:rPr>
                <w:sz w:val="28"/>
                <w:szCs w:val="28"/>
              </w:rPr>
            </w:pPr>
          </w:p>
        </w:tc>
        <w:tc>
          <w:tcPr>
            <w:tcW w:w="1279" w:type="dxa"/>
          </w:tcPr>
          <w:p w14:paraId="29E0D172" w14:textId="77777777" w:rsidR="00E0046C" w:rsidRPr="00E0046C" w:rsidRDefault="00E0046C" w:rsidP="00E0046C">
            <w:pPr>
              <w:jc w:val="center"/>
              <w:rPr>
                <w:sz w:val="28"/>
                <w:szCs w:val="28"/>
              </w:rPr>
            </w:pPr>
            <w:r>
              <w:rPr>
                <w:sz w:val="28"/>
                <w:szCs w:val="28"/>
              </w:rPr>
              <w:t>СО</w:t>
            </w:r>
            <w:r w:rsidRPr="00E0046C">
              <w:rPr>
                <w:sz w:val="28"/>
                <w:szCs w:val="28"/>
                <w:vertAlign w:val="subscript"/>
              </w:rPr>
              <w:t>2</w:t>
            </w:r>
          </w:p>
        </w:tc>
        <w:tc>
          <w:tcPr>
            <w:tcW w:w="1298" w:type="dxa"/>
          </w:tcPr>
          <w:p w14:paraId="30CFC5ED" w14:textId="77777777" w:rsidR="00E0046C" w:rsidRDefault="00E0046C" w:rsidP="00E0046C">
            <w:pPr>
              <w:jc w:val="center"/>
              <w:rPr>
                <w:sz w:val="28"/>
                <w:szCs w:val="28"/>
              </w:rPr>
            </w:pPr>
            <w:r>
              <w:rPr>
                <w:sz w:val="28"/>
                <w:szCs w:val="28"/>
              </w:rPr>
              <w:t>СН</w:t>
            </w:r>
            <w:r w:rsidRPr="00E0046C">
              <w:rPr>
                <w:sz w:val="28"/>
                <w:szCs w:val="28"/>
                <w:vertAlign w:val="subscript"/>
              </w:rPr>
              <w:t>4</w:t>
            </w:r>
          </w:p>
        </w:tc>
        <w:tc>
          <w:tcPr>
            <w:tcW w:w="1279" w:type="dxa"/>
          </w:tcPr>
          <w:p w14:paraId="2DE8E1D3" w14:textId="77777777" w:rsidR="00E0046C" w:rsidRDefault="00E0046C" w:rsidP="00E0046C">
            <w:pPr>
              <w:jc w:val="center"/>
              <w:rPr>
                <w:sz w:val="28"/>
                <w:szCs w:val="28"/>
              </w:rPr>
            </w:pPr>
            <w:r>
              <w:rPr>
                <w:sz w:val="28"/>
                <w:szCs w:val="28"/>
              </w:rPr>
              <w:t>О</w:t>
            </w:r>
            <w:r w:rsidRPr="00E0046C">
              <w:rPr>
                <w:sz w:val="28"/>
                <w:szCs w:val="28"/>
                <w:vertAlign w:val="subscript"/>
              </w:rPr>
              <w:t>2</w:t>
            </w:r>
          </w:p>
        </w:tc>
        <w:tc>
          <w:tcPr>
            <w:tcW w:w="1317" w:type="dxa"/>
          </w:tcPr>
          <w:p w14:paraId="5A2C357D" w14:textId="77777777" w:rsidR="00E0046C" w:rsidRDefault="00E0046C" w:rsidP="00E0046C">
            <w:pPr>
              <w:jc w:val="center"/>
              <w:rPr>
                <w:sz w:val="28"/>
                <w:szCs w:val="28"/>
              </w:rPr>
            </w:pPr>
            <w:r>
              <w:rPr>
                <w:sz w:val="28"/>
                <w:szCs w:val="28"/>
              </w:rPr>
              <w:t>СО</w:t>
            </w:r>
          </w:p>
        </w:tc>
        <w:tc>
          <w:tcPr>
            <w:tcW w:w="1299" w:type="dxa"/>
          </w:tcPr>
          <w:p w14:paraId="6D0CF471" w14:textId="77777777" w:rsidR="00E0046C" w:rsidRDefault="00E0046C" w:rsidP="00E0046C">
            <w:pPr>
              <w:jc w:val="center"/>
              <w:rPr>
                <w:sz w:val="28"/>
                <w:szCs w:val="28"/>
              </w:rPr>
            </w:pPr>
            <w:r>
              <w:rPr>
                <w:sz w:val="28"/>
                <w:szCs w:val="28"/>
              </w:rPr>
              <w:t>Н</w:t>
            </w:r>
            <w:r w:rsidRPr="00E0046C">
              <w:rPr>
                <w:sz w:val="28"/>
                <w:szCs w:val="28"/>
                <w:vertAlign w:val="subscript"/>
              </w:rPr>
              <w:t>2</w:t>
            </w:r>
          </w:p>
        </w:tc>
      </w:tr>
      <w:tr w:rsidR="00E0046C" w14:paraId="6F6B8270" w14:textId="77777777" w:rsidTr="009900B7">
        <w:tc>
          <w:tcPr>
            <w:tcW w:w="1345" w:type="dxa"/>
          </w:tcPr>
          <w:p w14:paraId="21AEB723" w14:textId="77777777" w:rsidR="00E0046C" w:rsidRDefault="00E0046C" w:rsidP="009900B7">
            <w:pPr>
              <w:jc w:val="center"/>
              <w:rPr>
                <w:sz w:val="28"/>
                <w:szCs w:val="28"/>
              </w:rPr>
            </w:pPr>
            <w:r>
              <w:rPr>
                <w:sz w:val="28"/>
                <w:szCs w:val="28"/>
              </w:rPr>
              <w:t>0</w:t>
            </w:r>
          </w:p>
        </w:tc>
        <w:tc>
          <w:tcPr>
            <w:tcW w:w="1754" w:type="dxa"/>
          </w:tcPr>
          <w:p w14:paraId="46B48C70" w14:textId="77777777" w:rsidR="00E0046C" w:rsidRDefault="006F3955" w:rsidP="009900B7">
            <w:pPr>
              <w:jc w:val="center"/>
              <w:rPr>
                <w:sz w:val="28"/>
                <w:szCs w:val="28"/>
              </w:rPr>
            </w:pPr>
            <w:r>
              <w:rPr>
                <w:sz w:val="28"/>
                <w:szCs w:val="28"/>
              </w:rPr>
              <w:t>291/18</w:t>
            </w:r>
          </w:p>
        </w:tc>
        <w:tc>
          <w:tcPr>
            <w:tcW w:w="1279" w:type="dxa"/>
          </w:tcPr>
          <w:p w14:paraId="177C6C8C" w14:textId="77777777" w:rsidR="00E0046C" w:rsidRDefault="00E6613E" w:rsidP="009900B7">
            <w:pPr>
              <w:jc w:val="center"/>
              <w:rPr>
                <w:sz w:val="28"/>
                <w:szCs w:val="28"/>
              </w:rPr>
            </w:pPr>
            <w:r>
              <w:rPr>
                <w:sz w:val="28"/>
                <w:szCs w:val="28"/>
              </w:rPr>
              <w:t>0,</w:t>
            </w:r>
            <w:r w:rsidR="006F3955">
              <w:rPr>
                <w:sz w:val="28"/>
                <w:szCs w:val="28"/>
              </w:rPr>
              <w:t>0</w:t>
            </w:r>
          </w:p>
        </w:tc>
        <w:tc>
          <w:tcPr>
            <w:tcW w:w="1298" w:type="dxa"/>
          </w:tcPr>
          <w:p w14:paraId="1B5CF1C1" w14:textId="77777777" w:rsidR="00E0046C" w:rsidRDefault="00E6613E" w:rsidP="009900B7">
            <w:pPr>
              <w:jc w:val="center"/>
              <w:rPr>
                <w:sz w:val="28"/>
                <w:szCs w:val="28"/>
              </w:rPr>
            </w:pPr>
            <w:r>
              <w:rPr>
                <w:sz w:val="28"/>
                <w:szCs w:val="28"/>
              </w:rPr>
              <w:t>0,064</w:t>
            </w:r>
          </w:p>
        </w:tc>
        <w:tc>
          <w:tcPr>
            <w:tcW w:w="1279" w:type="dxa"/>
          </w:tcPr>
          <w:p w14:paraId="57B34A1C" w14:textId="77777777" w:rsidR="00E0046C" w:rsidRDefault="00E6613E" w:rsidP="009900B7">
            <w:pPr>
              <w:jc w:val="center"/>
              <w:rPr>
                <w:sz w:val="28"/>
                <w:szCs w:val="28"/>
              </w:rPr>
            </w:pPr>
            <w:r>
              <w:rPr>
                <w:sz w:val="28"/>
                <w:szCs w:val="28"/>
              </w:rPr>
              <w:t>20,9</w:t>
            </w:r>
          </w:p>
        </w:tc>
        <w:tc>
          <w:tcPr>
            <w:tcW w:w="1317" w:type="dxa"/>
          </w:tcPr>
          <w:p w14:paraId="142EFB93" w14:textId="77777777" w:rsidR="00E0046C" w:rsidRDefault="00E6613E" w:rsidP="009900B7">
            <w:pPr>
              <w:jc w:val="center"/>
              <w:rPr>
                <w:sz w:val="28"/>
                <w:szCs w:val="28"/>
              </w:rPr>
            </w:pPr>
            <w:r>
              <w:rPr>
                <w:sz w:val="28"/>
                <w:szCs w:val="28"/>
              </w:rPr>
              <w:t>0,0002</w:t>
            </w:r>
          </w:p>
        </w:tc>
        <w:tc>
          <w:tcPr>
            <w:tcW w:w="1299" w:type="dxa"/>
          </w:tcPr>
          <w:p w14:paraId="6976035A" w14:textId="77777777" w:rsidR="00E0046C" w:rsidRDefault="00E6613E" w:rsidP="009900B7">
            <w:pPr>
              <w:jc w:val="center"/>
              <w:rPr>
                <w:sz w:val="28"/>
                <w:szCs w:val="28"/>
              </w:rPr>
            </w:pPr>
            <w:r>
              <w:rPr>
                <w:sz w:val="28"/>
                <w:szCs w:val="28"/>
              </w:rPr>
              <w:t>0,000</w:t>
            </w:r>
          </w:p>
        </w:tc>
      </w:tr>
      <w:tr w:rsidR="00E0046C" w14:paraId="58FA7155" w14:textId="77777777" w:rsidTr="009900B7">
        <w:tc>
          <w:tcPr>
            <w:tcW w:w="1345" w:type="dxa"/>
          </w:tcPr>
          <w:p w14:paraId="0A77EE5D" w14:textId="77777777" w:rsidR="00E0046C" w:rsidRDefault="00E0046C" w:rsidP="009900B7">
            <w:pPr>
              <w:jc w:val="center"/>
              <w:rPr>
                <w:sz w:val="28"/>
                <w:szCs w:val="28"/>
              </w:rPr>
            </w:pPr>
            <w:r>
              <w:rPr>
                <w:sz w:val="28"/>
                <w:szCs w:val="28"/>
              </w:rPr>
              <w:t>10</w:t>
            </w:r>
          </w:p>
        </w:tc>
        <w:tc>
          <w:tcPr>
            <w:tcW w:w="1754" w:type="dxa"/>
          </w:tcPr>
          <w:p w14:paraId="36001A03" w14:textId="77777777" w:rsidR="00E0046C" w:rsidRDefault="00E6613E" w:rsidP="009900B7">
            <w:pPr>
              <w:jc w:val="center"/>
              <w:rPr>
                <w:sz w:val="28"/>
                <w:szCs w:val="28"/>
              </w:rPr>
            </w:pPr>
            <w:r>
              <w:rPr>
                <w:sz w:val="28"/>
                <w:szCs w:val="28"/>
              </w:rPr>
              <w:t>317/44</w:t>
            </w:r>
          </w:p>
        </w:tc>
        <w:tc>
          <w:tcPr>
            <w:tcW w:w="1279" w:type="dxa"/>
          </w:tcPr>
          <w:p w14:paraId="3CF2AFB8" w14:textId="77777777" w:rsidR="00E0046C" w:rsidRDefault="00E6613E" w:rsidP="009900B7">
            <w:pPr>
              <w:jc w:val="center"/>
              <w:rPr>
                <w:sz w:val="28"/>
                <w:szCs w:val="28"/>
              </w:rPr>
            </w:pPr>
            <w:r>
              <w:rPr>
                <w:sz w:val="28"/>
                <w:szCs w:val="28"/>
              </w:rPr>
              <w:t>0,0</w:t>
            </w:r>
          </w:p>
        </w:tc>
        <w:tc>
          <w:tcPr>
            <w:tcW w:w="1298" w:type="dxa"/>
          </w:tcPr>
          <w:p w14:paraId="454BFC63" w14:textId="77777777" w:rsidR="00E0046C" w:rsidRDefault="00E6613E" w:rsidP="009900B7">
            <w:pPr>
              <w:jc w:val="center"/>
              <w:rPr>
                <w:sz w:val="28"/>
                <w:szCs w:val="28"/>
              </w:rPr>
            </w:pPr>
            <w:r>
              <w:rPr>
                <w:sz w:val="28"/>
                <w:szCs w:val="28"/>
              </w:rPr>
              <w:t>0,124</w:t>
            </w:r>
          </w:p>
        </w:tc>
        <w:tc>
          <w:tcPr>
            <w:tcW w:w="1279" w:type="dxa"/>
          </w:tcPr>
          <w:p w14:paraId="0F1E33F1" w14:textId="77777777" w:rsidR="00E0046C" w:rsidRDefault="00E6613E" w:rsidP="009900B7">
            <w:pPr>
              <w:jc w:val="center"/>
              <w:rPr>
                <w:sz w:val="28"/>
                <w:szCs w:val="28"/>
              </w:rPr>
            </w:pPr>
            <w:r>
              <w:rPr>
                <w:sz w:val="28"/>
                <w:szCs w:val="28"/>
              </w:rPr>
              <w:t>20,9</w:t>
            </w:r>
          </w:p>
        </w:tc>
        <w:tc>
          <w:tcPr>
            <w:tcW w:w="1317" w:type="dxa"/>
          </w:tcPr>
          <w:p w14:paraId="14BB4D17" w14:textId="77777777" w:rsidR="00E0046C" w:rsidRDefault="00E6613E" w:rsidP="009900B7">
            <w:pPr>
              <w:jc w:val="center"/>
              <w:rPr>
                <w:sz w:val="28"/>
                <w:szCs w:val="28"/>
              </w:rPr>
            </w:pPr>
            <w:r>
              <w:rPr>
                <w:sz w:val="28"/>
                <w:szCs w:val="28"/>
              </w:rPr>
              <w:t>0,0008</w:t>
            </w:r>
          </w:p>
        </w:tc>
        <w:tc>
          <w:tcPr>
            <w:tcW w:w="1299" w:type="dxa"/>
          </w:tcPr>
          <w:p w14:paraId="70892918" w14:textId="77777777" w:rsidR="00E0046C" w:rsidRDefault="00E6613E" w:rsidP="009900B7">
            <w:pPr>
              <w:jc w:val="center"/>
              <w:rPr>
                <w:sz w:val="28"/>
                <w:szCs w:val="28"/>
              </w:rPr>
            </w:pPr>
            <w:r>
              <w:rPr>
                <w:sz w:val="28"/>
                <w:szCs w:val="28"/>
              </w:rPr>
              <w:t>0,000</w:t>
            </w:r>
          </w:p>
        </w:tc>
      </w:tr>
      <w:tr w:rsidR="00E0046C" w14:paraId="66F7F4BB" w14:textId="77777777" w:rsidTr="009900B7">
        <w:tc>
          <w:tcPr>
            <w:tcW w:w="1345" w:type="dxa"/>
          </w:tcPr>
          <w:p w14:paraId="1ADAAE36" w14:textId="77777777" w:rsidR="00E0046C" w:rsidRDefault="00E0046C" w:rsidP="009900B7">
            <w:pPr>
              <w:jc w:val="center"/>
              <w:rPr>
                <w:sz w:val="28"/>
                <w:szCs w:val="28"/>
              </w:rPr>
            </w:pPr>
            <w:r>
              <w:rPr>
                <w:sz w:val="28"/>
                <w:szCs w:val="28"/>
              </w:rPr>
              <w:t>17</w:t>
            </w:r>
          </w:p>
        </w:tc>
        <w:tc>
          <w:tcPr>
            <w:tcW w:w="1754" w:type="dxa"/>
          </w:tcPr>
          <w:p w14:paraId="525A0969" w14:textId="77777777" w:rsidR="00E0046C" w:rsidRDefault="00E6613E" w:rsidP="009900B7">
            <w:pPr>
              <w:jc w:val="center"/>
              <w:rPr>
                <w:sz w:val="28"/>
                <w:szCs w:val="28"/>
              </w:rPr>
            </w:pPr>
            <w:r>
              <w:rPr>
                <w:sz w:val="28"/>
                <w:szCs w:val="28"/>
              </w:rPr>
              <w:t>342/69</w:t>
            </w:r>
          </w:p>
        </w:tc>
        <w:tc>
          <w:tcPr>
            <w:tcW w:w="1279" w:type="dxa"/>
          </w:tcPr>
          <w:p w14:paraId="6327D909" w14:textId="77777777" w:rsidR="00E0046C" w:rsidRDefault="00E6613E" w:rsidP="009900B7">
            <w:pPr>
              <w:jc w:val="center"/>
              <w:rPr>
                <w:sz w:val="28"/>
                <w:szCs w:val="28"/>
              </w:rPr>
            </w:pPr>
            <w:r>
              <w:rPr>
                <w:sz w:val="28"/>
                <w:szCs w:val="28"/>
              </w:rPr>
              <w:t>0,0</w:t>
            </w:r>
          </w:p>
        </w:tc>
        <w:tc>
          <w:tcPr>
            <w:tcW w:w="1298" w:type="dxa"/>
          </w:tcPr>
          <w:p w14:paraId="0ABE0A96" w14:textId="77777777" w:rsidR="00E0046C" w:rsidRDefault="00E6613E" w:rsidP="009900B7">
            <w:pPr>
              <w:jc w:val="center"/>
              <w:rPr>
                <w:sz w:val="28"/>
                <w:szCs w:val="28"/>
              </w:rPr>
            </w:pPr>
            <w:r>
              <w:rPr>
                <w:sz w:val="28"/>
                <w:szCs w:val="28"/>
              </w:rPr>
              <w:t>0,208</w:t>
            </w:r>
          </w:p>
        </w:tc>
        <w:tc>
          <w:tcPr>
            <w:tcW w:w="1279" w:type="dxa"/>
          </w:tcPr>
          <w:p w14:paraId="37A8C794" w14:textId="77777777" w:rsidR="00E0046C" w:rsidRDefault="00E6613E" w:rsidP="009900B7">
            <w:pPr>
              <w:jc w:val="center"/>
              <w:rPr>
                <w:sz w:val="28"/>
                <w:szCs w:val="28"/>
              </w:rPr>
            </w:pPr>
            <w:r>
              <w:rPr>
                <w:sz w:val="28"/>
                <w:szCs w:val="28"/>
              </w:rPr>
              <w:t>20,8</w:t>
            </w:r>
          </w:p>
        </w:tc>
        <w:tc>
          <w:tcPr>
            <w:tcW w:w="1317" w:type="dxa"/>
          </w:tcPr>
          <w:p w14:paraId="60FD3D40" w14:textId="77777777" w:rsidR="00E0046C" w:rsidRDefault="00E6613E" w:rsidP="009900B7">
            <w:pPr>
              <w:jc w:val="center"/>
              <w:rPr>
                <w:sz w:val="28"/>
                <w:szCs w:val="28"/>
              </w:rPr>
            </w:pPr>
            <w:r>
              <w:rPr>
                <w:sz w:val="28"/>
                <w:szCs w:val="28"/>
              </w:rPr>
              <w:t>0,0050</w:t>
            </w:r>
          </w:p>
        </w:tc>
        <w:tc>
          <w:tcPr>
            <w:tcW w:w="1299" w:type="dxa"/>
          </w:tcPr>
          <w:p w14:paraId="6E239AD6" w14:textId="77777777" w:rsidR="00E0046C" w:rsidRDefault="00E6613E" w:rsidP="009900B7">
            <w:pPr>
              <w:jc w:val="center"/>
              <w:rPr>
                <w:sz w:val="28"/>
                <w:szCs w:val="28"/>
              </w:rPr>
            </w:pPr>
            <w:r>
              <w:rPr>
                <w:sz w:val="28"/>
                <w:szCs w:val="28"/>
              </w:rPr>
              <w:t>0,000</w:t>
            </w:r>
          </w:p>
        </w:tc>
      </w:tr>
      <w:tr w:rsidR="00E0046C" w14:paraId="435564E9" w14:textId="77777777" w:rsidTr="009900B7">
        <w:tc>
          <w:tcPr>
            <w:tcW w:w="1345" w:type="dxa"/>
          </w:tcPr>
          <w:p w14:paraId="5174A6D7" w14:textId="77777777" w:rsidR="00E0046C" w:rsidRDefault="00E0046C" w:rsidP="009900B7">
            <w:pPr>
              <w:jc w:val="center"/>
              <w:rPr>
                <w:sz w:val="28"/>
                <w:szCs w:val="28"/>
              </w:rPr>
            </w:pPr>
            <w:r>
              <w:rPr>
                <w:sz w:val="28"/>
                <w:szCs w:val="28"/>
              </w:rPr>
              <w:t>20</w:t>
            </w:r>
          </w:p>
        </w:tc>
        <w:tc>
          <w:tcPr>
            <w:tcW w:w="1754" w:type="dxa"/>
          </w:tcPr>
          <w:p w14:paraId="03315815" w14:textId="77777777" w:rsidR="00E0046C" w:rsidRDefault="00E6613E" w:rsidP="009900B7">
            <w:pPr>
              <w:jc w:val="center"/>
              <w:rPr>
                <w:sz w:val="28"/>
                <w:szCs w:val="28"/>
              </w:rPr>
            </w:pPr>
            <w:r>
              <w:rPr>
                <w:sz w:val="28"/>
                <w:szCs w:val="28"/>
              </w:rPr>
              <w:t>372/99</w:t>
            </w:r>
          </w:p>
        </w:tc>
        <w:tc>
          <w:tcPr>
            <w:tcW w:w="1279" w:type="dxa"/>
          </w:tcPr>
          <w:p w14:paraId="170CC62B" w14:textId="77777777" w:rsidR="00E0046C" w:rsidRDefault="00E6613E" w:rsidP="009900B7">
            <w:pPr>
              <w:jc w:val="center"/>
              <w:rPr>
                <w:sz w:val="28"/>
                <w:szCs w:val="28"/>
              </w:rPr>
            </w:pPr>
            <w:r>
              <w:rPr>
                <w:sz w:val="28"/>
                <w:szCs w:val="28"/>
              </w:rPr>
              <w:t>0,1</w:t>
            </w:r>
          </w:p>
        </w:tc>
        <w:tc>
          <w:tcPr>
            <w:tcW w:w="1298" w:type="dxa"/>
          </w:tcPr>
          <w:p w14:paraId="601B1D5D" w14:textId="77777777" w:rsidR="00E0046C" w:rsidRDefault="00E6613E" w:rsidP="009900B7">
            <w:pPr>
              <w:jc w:val="center"/>
              <w:rPr>
                <w:sz w:val="28"/>
                <w:szCs w:val="28"/>
              </w:rPr>
            </w:pPr>
            <w:r>
              <w:rPr>
                <w:sz w:val="28"/>
                <w:szCs w:val="28"/>
              </w:rPr>
              <w:t>0,144</w:t>
            </w:r>
          </w:p>
        </w:tc>
        <w:tc>
          <w:tcPr>
            <w:tcW w:w="1279" w:type="dxa"/>
          </w:tcPr>
          <w:p w14:paraId="0B425D0B" w14:textId="77777777" w:rsidR="00E0046C" w:rsidRDefault="00E6613E" w:rsidP="009900B7">
            <w:pPr>
              <w:jc w:val="center"/>
              <w:rPr>
                <w:sz w:val="28"/>
                <w:szCs w:val="28"/>
              </w:rPr>
            </w:pPr>
            <w:r>
              <w:rPr>
                <w:sz w:val="28"/>
                <w:szCs w:val="28"/>
              </w:rPr>
              <w:t>19,8</w:t>
            </w:r>
          </w:p>
        </w:tc>
        <w:tc>
          <w:tcPr>
            <w:tcW w:w="1317" w:type="dxa"/>
          </w:tcPr>
          <w:p w14:paraId="0BF823D3" w14:textId="77777777" w:rsidR="00E0046C" w:rsidRDefault="00E6613E" w:rsidP="009900B7">
            <w:pPr>
              <w:jc w:val="center"/>
              <w:rPr>
                <w:sz w:val="28"/>
                <w:szCs w:val="28"/>
              </w:rPr>
            </w:pPr>
            <w:r>
              <w:rPr>
                <w:sz w:val="28"/>
                <w:szCs w:val="28"/>
              </w:rPr>
              <w:t>0,0085</w:t>
            </w:r>
          </w:p>
        </w:tc>
        <w:tc>
          <w:tcPr>
            <w:tcW w:w="1299" w:type="dxa"/>
          </w:tcPr>
          <w:p w14:paraId="49830B4D" w14:textId="77777777" w:rsidR="00E0046C" w:rsidRDefault="00E6613E" w:rsidP="009900B7">
            <w:pPr>
              <w:jc w:val="center"/>
              <w:rPr>
                <w:sz w:val="28"/>
                <w:szCs w:val="28"/>
              </w:rPr>
            </w:pPr>
            <w:r>
              <w:rPr>
                <w:sz w:val="28"/>
                <w:szCs w:val="28"/>
              </w:rPr>
              <w:t>0,000</w:t>
            </w:r>
          </w:p>
        </w:tc>
      </w:tr>
      <w:tr w:rsidR="00E0046C" w14:paraId="63235F5B" w14:textId="77777777" w:rsidTr="009900B7">
        <w:tc>
          <w:tcPr>
            <w:tcW w:w="1345" w:type="dxa"/>
          </w:tcPr>
          <w:p w14:paraId="3E0D139D" w14:textId="77777777" w:rsidR="00E0046C" w:rsidRDefault="00E0046C" w:rsidP="009900B7">
            <w:pPr>
              <w:jc w:val="center"/>
              <w:rPr>
                <w:sz w:val="28"/>
                <w:szCs w:val="28"/>
              </w:rPr>
            </w:pPr>
            <w:r>
              <w:rPr>
                <w:sz w:val="28"/>
                <w:szCs w:val="28"/>
              </w:rPr>
              <w:t>30</w:t>
            </w:r>
          </w:p>
        </w:tc>
        <w:tc>
          <w:tcPr>
            <w:tcW w:w="1754" w:type="dxa"/>
          </w:tcPr>
          <w:p w14:paraId="16B64721" w14:textId="77777777" w:rsidR="00E0046C" w:rsidRDefault="00E6613E" w:rsidP="009900B7">
            <w:pPr>
              <w:jc w:val="center"/>
              <w:rPr>
                <w:sz w:val="28"/>
                <w:szCs w:val="28"/>
              </w:rPr>
            </w:pPr>
            <w:r>
              <w:rPr>
                <w:sz w:val="28"/>
                <w:szCs w:val="28"/>
              </w:rPr>
              <w:t>403/130</w:t>
            </w:r>
          </w:p>
        </w:tc>
        <w:tc>
          <w:tcPr>
            <w:tcW w:w="1279" w:type="dxa"/>
          </w:tcPr>
          <w:p w14:paraId="69D36F56" w14:textId="77777777" w:rsidR="00E0046C" w:rsidRDefault="00E6613E" w:rsidP="009900B7">
            <w:pPr>
              <w:jc w:val="center"/>
              <w:rPr>
                <w:sz w:val="28"/>
                <w:szCs w:val="28"/>
              </w:rPr>
            </w:pPr>
            <w:r>
              <w:rPr>
                <w:sz w:val="28"/>
                <w:szCs w:val="28"/>
              </w:rPr>
              <w:t>0,1</w:t>
            </w:r>
          </w:p>
        </w:tc>
        <w:tc>
          <w:tcPr>
            <w:tcW w:w="1298" w:type="dxa"/>
          </w:tcPr>
          <w:p w14:paraId="6F6338D7" w14:textId="77777777" w:rsidR="00E0046C" w:rsidRDefault="00E6613E" w:rsidP="009900B7">
            <w:pPr>
              <w:jc w:val="center"/>
              <w:rPr>
                <w:sz w:val="28"/>
                <w:szCs w:val="28"/>
              </w:rPr>
            </w:pPr>
            <w:r>
              <w:rPr>
                <w:sz w:val="28"/>
                <w:szCs w:val="28"/>
              </w:rPr>
              <w:t>0,096</w:t>
            </w:r>
          </w:p>
        </w:tc>
        <w:tc>
          <w:tcPr>
            <w:tcW w:w="1279" w:type="dxa"/>
          </w:tcPr>
          <w:p w14:paraId="4C8880F2" w14:textId="77777777" w:rsidR="00E0046C" w:rsidRDefault="00E6613E" w:rsidP="009900B7">
            <w:pPr>
              <w:jc w:val="center"/>
              <w:rPr>
                <w:sz w:val="28"/>
                <w:szCs w:val="28"/>
              </w:rPr>
            </w:pPr>
            <w:r>
              <w:rPr>
                <w:sz w:val="28"/>
                <w:szCs w:val="28"/>
              </w:rPr>
              <w:t>19,4</w:t>
            </w:r>
          </w:p>
        </w:tc>
        <w:tc>
          <w:tcPr>
            <w:tcW w:w="1317" w:type="dxa"/>
          </w:tcPr>
          <w:p w14:paraId="2BC7B309" w14:textId="77777777" w:rsidR="00E0046C" w:rsidRDefault="00E6613E" w:rsidP="009900B7">
            <w:pPr>
              <w:jc w:val="center"/>
              <w:rPr>
                <w:sz w:val="28"/>
                <w:szCs w:val="28"/>
              </w:rPr>
            </w:pPr>
            <w:r>
              <w:rPr>
                <w:sz w:val="28"/>
                <w:szCs w:val="28"/>
              </w:rPr>
              <w:t>0,0212</w:t>
            </w:r>
          </w:p>
        </w:tc>
        <w:tc>
          <w:tcPr>
            <w:tcW w:w="1299" w:type="dxa"/>
          </w:tcPr>
          <w:p w14:paraId="272C220F" w14:textId="77777777" w:rsidR="00E0046C" w:rsidRDefault="00E6613E" w:rsidP="009900B7">
            <w:pPr>
              <w:jc w:val="center"/>
              <w:rPr>
                <w:sz w:val="28"/>
                <w:szCs w:val="28"/>
              </w:rPr>
            </w:pPr>
            <w:r>
              <w:rPr>
                <w:sz w:val="28"/>
                <w:szCs w:val="28"/>
              </w:rPr>
              <w:t>0,000</w:t>
            </w:r>
          </w:p>
        </w:tc>
      </w:tr>
      <w:tr w:rsidR="00E0046C" w14:paraId="6ACFEFBD" w14:textId="77777777" w:rsidTr="009900B7">
        <w:tc>
          <w:tcPr>
            <w:tcW w:w="1345" w:type="dxa"/>
          </w:tcPr>
          <w:p w14:paraId="5F0E11F4" w14:textId="77777777" w:rsidR="00E0046C" w:rsidRDefault="006F3955" w:rsidP="009900B7">
            <w:pPr>
              <w:jc w:val="center"/>
              <w:rPr>
                <w:sz w:val="28"/>
                <w:szCs w:val="28"/>
              </w:rPr>
            </w:pPr>
            <w:r>
              <w:rPr>
                <w:sz w:val="28"/>
                <w:szCs w:val="28"/>
              </w:rPr>
              <w:t>35</w:t>
            </w:r>
          </w:p>
        </w:tc>
        <w:tc>
          <w:tcPr>
            <w:tcW w:w="1754" w:type="dxa"/>
          </w:tcPr>
          <w:p w14:paraId="39D3AD0F" w14:textId="77777777" w:rsidR="00E0046C" w:rsidRDefault="00E6613E" w:rsidP="009900B7">
            <w:pPr>
              <w:jc w:val="center"/>
              <w:rPr>
                <w:sz w:val="28"/>
                <w:szCs w:val="28"/>
              </w:rPr>
            </w:pPr>
            <w:r>
              <w:rPr>
                <w:sz w:val="28"/>
                <w:szCs w:val="28"/>
              </w:rPr>
              <w:t>438/165</w:t>
            </w:r>
          </w:p>
        </w:tc>
        <w:tc>
          <w:tcPr>
            <w:tcW w:w="1279" w:type="dxa"/>
          </w:tcPr>
          <w:p w14:paraId="08A2F61D" w14:textId="77777777" w:rsidR="00E0046C" w:rsidRDefault="00E6613E" w:rsidP="009900B7">
            <w:pPr>
              <w:jc w:val="center"/>
              <w:rPr>
                <w:sz w:val="28"/>
                <w:szCs w:val="28"/>
              </w:rPr>
            </w:pPr>
            <w:r>
              <w:rPr>
                <w:sz w:val="28"/>
                <w:szCs w:val="28"/>
              </w:rPr>
              <w:t>0,2</w:t>
            </w:r>
          </w:p>
        </w:tc>
        <w:tc>
          <w:tcPr>
            <w:tcW w:w="1298" w:type="dxa"/>
          </w:tcPr>
          <w:p w14:paraId="6EC86BF5" w14:textId="77777777" w:rsidR="00E0046C" w:rsidRDefault="00E6613E" w:rsidP="009900B7">
            <w:pPr>
              <w:jc w:val="center"/>
              <w:rPr>
                <w:sz w:val="28"/>
                <w:szCs w:val="28"/>
              </w:rPr>
            </w:pPr>
            <w:r>
              <w:rPr>
                <w:sz w:val="28"/>
                <w:szCs w:val="28"/>
              </w:rPr>
              <w:t>0,058</w:t>
            </w:r>
          </w:p>
        </w:tc>
        <w:tc>
          <w:tcPr>
            <w:tcW w:w="1279" w:type="dxa"/>
          </w:tcPr>
          <w:p w14:paraId="19E28367" w14:textId="77777777" w:rsidR="00E0046C" w:rsidRDefault="00E6613E" w:rsidP="009900B7">
            <w:pPr>
              <w:jc w:val="center"/>
              <w:rPr>
                <w:sz w:val="28"/>
                <w:szCs w:val="28"/>
              </w:rPr>
            </w:pPr>
            <w:r>
              <w:rPr>
                <w:sz w:val="28"/>
                <w:szCs w:val="28"/>
              </w:rPr>
              <w:t>18,6</w:t>
            </w:r>
          </w:p>
        </w:tc>
        <w:tc>
          <w:tcPr>
            <w:tcW w:w="1317" w:type="dxa"/>
          </w:tcPr>
          <w:p w14:paraId="21D7C164" w14:textId="77777777" w:rsidR="00E0046C" w:rsidRDefault="00E6613E" w:rsidP="009900B7">
            <w:pPr>
              <w:jc w:val="center"/>
              <w:rPr>
                <w:sz w:val="28"/>
                <w:szCs w:val="28"/>
              </w:rPr>
            </w:pPr>
            <w:r>
              <w:rPr>
                <w:sz w:val="28"/>
                <w:szCs w:val="28"/>
              </w:rPr>
              <w:t>0,0716</w:t>
            </w:r>
          </w:p>
        </w:tc>
        <w:tc>
          <w:tcPr>
            <w:tcW w:w="1299" w:type="dxa"/>
          </w:tcPr>
          <w:p w14:paraId="6D22CAEE" w14:textId="77777777" w:rsidR="00E0046C" w:rsidRDefault="00E6613E" w:rsidP="009900B7">
            <w:pPr>
              <w:jc w:val="center"/>
              <w:rPr>
                <w:sz w:val="28"/>
                <w:szCs w:val="28"/>
              </w:rPr>
            </w:pPr>
            <w:r>
              <w:rPr>
                <w:sz w:val="28"/>
                <w:szCs w:val="28"/>
              </w:rPr>
              <w:t>0,001</w:t>
            </w:r>
          </w:p>
        </w:tc>
      </w:tr>
      <w:tr w:rsidR="00E0046C" w14:paraId="2CBE1A75" w14:textId="77777777" w:rsidTr="009900B7">
        <w:tc>
          <w:tcPr>
            <w:tcW w:w="1345" w:type="dxa"/>
          </w:tcPr>
          <w:p w14:paraId="462D196D" w14:textId="77777777" w:rsidR="00E0046C" w:rsidRDefault="006F3955" w:rsidP="009900B7">
            <w:pPr>
              <w:jc w:val="center"/>
              <w:rPr>
                <w:sz w:val="28"/>
                <w:szCs w:val="28"/>
              </w:rPr>
            </w:pPr>
            <w:r>
              <w:rPr>
                <w:sz w:val="28"/>
                <w:szCs w:val="28"/>
              </w:rPr>
              <w:t>45</w:t>
            </w:r>
          </w:p>
        </w:tc>
        <w:tc>
          <w:tcPr>
            <w:tcW w:w="1754" w:type="dxa"/>
          </w:tcPr>
          <w:p w14:paraId="4B353680" w14:textId="77777777" w:rsidR="00E0046C" w:rsidRDefault="00840ABF" w:rsidP="009900B7">
            <w:pPr>
              <w:jc w:val="center"/>
              <w:rPr>
                <w:sz w:val="28"/>
                <w:szCs w:val="28"/>
              </w:rPr>
            </w:pPr>
            <w:r>
              <w:rPr>
                <w:sz w:val="28"/>
                <w:szCs w:val="28"/>
              </w:rPr>
              <w:t>482/209</w:t>
            </w:r>
          </w:p>
        </w:tc>
        <w:tc>
          <w:tcPr>
            <w:tcW w:w="1279" w:type="dxa"/>
          </w:tcPr>
          <w:p w14:paraId="5378A66A" w14:textId="77777777" w:rsidR="00E0046C" w:rsidRDefault="00840ABF" w:rsidP="009900B7">
            <w:pPr>
              <w:jc w:val="center"/>
              <w:rPr>
                <w:sz w:val="28"/>
                <w:szCs w:val="28"/>
              </w:rPr>
            </w:pPr>
            <w:r>
              <w:rPr>
                <w:sz w:val="28"/>
                <w:szCs w:val="28"/>
              </w:rPr>
              <w:t>1,0</w:t>
            </w:r>
          </w:p>
        </w:tc>
        <w:tc>
          <w:tcPr>
            <w:tcW w:w="1298" w:type="dxa"/>
          </w:tcPr>
          <w:p w14:paraId="56950926" w14:textId="77777777" w:rsidR="00E0046C" w:rsidRDefault="00840ABF" w:rsidP="009900B7">
            <w:pPr>
              <w:jc w:val="center"/>
              <w:rPr>
                <w:sz w:val="28"/>
                <w:szCs w:val="28"/>
              </w:rPr>
            </w:pPr>
            <w:r>
              <w:rPr>
                <w:sz w:val="28"/>
                <w:szCs w:val="28"/>
              </w:rPr>
              <w:t>0,024</w:t>
            </w:r>
          </w:p>
        </w:tc>
        <w:tc>
          <w:tcPr>
            <w:tcW w:w="1279" w:type="dxa"/>
          </w:tcPr>
          <w:p w14:paraId="2E8CCC13" w14:textId="77777777" w:rsidR="00E0046C" w:rsidRDefault="00840ABF" w:rsidP="009900B7">
            <w:pPr>
              <w:jc w:val="center"/>
              <w:rPr>
                <w:sz w:val="28"/>
                <w:szCs w:val="28"/>
              </w:rPr>
            </w:pPr>
            <w:r>
              <w:rPr>
                <w:sz w:val="28"/>
                <w:szCs w:val="28"/>
              </w:rPr>
              <w:t>13,8</w:t>
            </w:r>
          </w:p>
        </w:tc>
        <w:tc>
          <w:tcPr>
            <w:tcW w:w="1317" w:type="dxa"/>
          </w:tcPr>
          <w:p w14:paraId="6A7DC380" w14:textId="77777777" w:rsidR="00E0046C" w:rsidRDefault="00840ABF" w:rsidP="009900B7">
            <w:pPr>
              <w:jc w:val="center"/>
              <w:rPr>
                <w:sz w:val="28"/>
                <w:szCs w:val="28"/>
              </w:rPr>
            </w:pPr>
            <w:r>
              <w:rPr>
                <w:sz w:val="28"/>
                <w:szCs w:val="28"/>
              </w:rPr>
              <w:t>0,200</w:t>
            </w:r>
          </w:p>
        </w:tc>
        <w:tc>
          <w:tcPr>
            <w:tcW w:w="1299" w:type="dxa"/>
          </w:tcPr>
          <w:p w14:paraId="75C1F417" w14:textId="77777777" w:rsidR="00E0046C" w:rsidRDefault="00840ABF" w:rsidP="009900B7">
            <w:pPr>
              <w:jc w:val="center"/>
              <w:rPr>
                <w:sz w:val="28"/>
                <w:szCs w:val="28"/>
              </w:rPr>
            </w:pPr>
            <w:r>
              <w:rPr>
                <w:sz w:val="28"/>
                <w:szCs w:val="28"/>
              </w:rPr>
              <w:t>0,006</w:t>
            </w:r>
          </w:p>
        </w:tc>
      </w:tr>
      <w:tr w:rsidR="00E0046C" w14:paraId="498B60CF" w14:textId="77777777" w:rsidTr="009900B7">
        <w:tc>
          <w:tcPr>
            <w:tcW w:w="1345" w:type="dxa"/>
          </w:tcPr>
          <w:p w14:paraId="1409B6F9" w14:textId="77777777" w:rsidR="00E0046C" w:rsidRDefault="006F3955" w:rsidP="009900B7">
            <w:pPr>
              <w:jc w:val="center"/>
              <w:rPr>
                <w:sz w:val="28"/>
                <w:szCs w:val="28"/>
              </w:rPr>
            </w:pPr>
            <w:r>
              <w:rPr>
                <w:sz w:val="28"/>
                <w:szCs w:val="28"/>
              </w:rPr>
              <w:t>50</w:t>
            </w:r>
          </w:p>
        </w:tc>
        <w:tc>
          <w:tcPr>
            <w:tcW w:w="1754" w:type="dxa"/>
          </w:tcPr>
          <w:p w14:paraId="53BD3856" w14:textId="77777777" w:rsidR="00E0046C" w:rsidRDefault="00840ABF" w:rsidP="009900B7">
            <w:pPr>
              <w:jc w:val="center"/>
              <w:rPr>
                <w:sz w:val="28"/>
                <w:szCs w:val="28"/>
              </w:rPr>
            </w:pPr>
            <w:r>
              <w:rPr>
                <w:sz w:val="28"/>
                <w:szCs w:val="28"/>
              </w:rPr>
              <w:t>529/256</w:t>
            </w:r>
          </w:p>
        </w:tc>
        <w:tc>
          <w:tcPr>
            <w:tcW w:w="1279" w:type="dxa"/>
          </w:tcPr>
          <w:p w14:paraId="1D2718D4" w14:textId="77777777" w:rsidR="00E0046C" w:rsidRDefault="00840ABF" w:rsidP="009900B7">
            <w:pPr>
              <w:jc w:val="center"/>
              <w:rPr>
                <w:sz w:val="28"/>
                <w:szCs w:val="28"/>
              </w:rPr>
            </w:pPr>
            <w:r>
              <w:rPr>
                <w:sz w:val="28"/>
                <w:szCs w:val="28"/>
              </w:rPr>
              <w:t>4,4</w:t>
            </w:r>
          </w:p>
        </w:tc>
        <w:tc>
          <w:tcPr>
            <w:tcW w:w="1298" w:type="dxa"/>
          </w:tcPr>
          <w:p w14:paraId="7FF051D5" w14:textId="77777777" w:rsidR="00E0046C" w:rsidRDefault="00840ABF" w:rsidP="009900B7">
            <w:pPr>
              <w:jc w:val="center"/>
              <w:rPr>
                <w:sz w:val="28"/>
                <w:szCs w:val="28"/>
              </w:rPr>
            </w:pPr>
            <w:r>
              <w:rPr>
                <w:sz w:val="28"/>
                <w:szCs w:val="28"/>
              </w:rPr>
              <w:t>3,773</w:t>
            </w:r>
          </w:p>
        </w:tc>
        <w:tc>
          <w:tcPr>
            <w:tcW w:w="1279" w:type="dxa"/>
          </w:tcPr>
          <w:p w14:paraId="418049E5" w14:textId="77777777" w:rsidR="00E0046C" w:rsidRDefault="00840ABF" w:rsidP="009900B7">
            <w:pPr>
              <w:jc w:val="center"/>
              <w:rPr>
                <w:sz w:val="28"/>
                <w:szCs w:val="28"/>
              </w:rPr>
            </w:pPr>
            <w:r>
              <w:rPr>
                <w:sz w:val="28"/>
                <w:szCs w:val="28"/>
              </w:rPr>
              <w:t>3,8</w:t>
            </w:r>
          </w:p>
        </w:tc>
        <w:tc>
          <w:tcPr>
            <w:tcW w:w="1317" w:type="dxa"/>
          </w:tcPr>
          <w:p w14:paraId="719FB739" w14:textId="77777777" w:rsidR="00E0046C" w:rsidRDefault="00840ABF" w:rsidP="009900B7">
            <w:pPr>
              <w:jc w:val="center"/>
              <w:rPr>
                <w:sz w:val="28"/>
                <w:szCs w:val="28"/>
              </w:rPr>
            </w:pPr>
            <w:r>
              <w:rPr>
                <w:sz w:val="28"/>
                <w:szCs w:val="28"/>
              </w:rPr>
              <w:t>6,600</w:t>
            </w:r>
          </w:p>
        </w:tc>
        <w:tc>
          <w:tcPr>
            <w:tcW w:w="1299" w:type="dxa"/>
          </w:tcPr>
          <w:p w14:paraId="1744E82A" w14:textId="77777777" w:rsidR="00E0046C" w:rsidRDefault="00840ABF" w:rsidP="009900B7">
            <w:pPr>
              <w:jc w:val="center"/>
              <w:rPr>
                <w:sz w:val="28"/>
                <w:szCs w:val="28"/>
              </w:rPr>
            </w:pPr>
            <w:r>
              <w:rPr>
                <w:sz w:val="28"/>
                <w:szCs w:val="28"/>
              </w:rPr>
              <w:t>4,160</w:t>
            </w:r>
          </w:p>
        </w:tc>
      </w:tr>
      <w:tr w:rsidR="00E0046C" w14:paraId="1ED78896" w14:textId="77777777" w:rsidTr="009900B7">
        <w:tc>
          <w:tcPr>
            <w:tcW w:w="1345" w:type="dxa"/>
          </w:tcPr>
          <w:p w14:paraId="030DBEF8" w14:textId="77777777" w:rsidR="00E0046C" w:rsidRDefault="006F3955" w:rsidP="009900B7">
            <w:pPr>
              <w:jc w:val="center"/>
              <w:rPr>
                <w:sz w:val="28"/>
                <w:szCs w:val="28"/>
              </w:rPr>
            </w:pPr>
            <w:r>
              <w:rPr>
                <w:sz w:val="28"/>
                <w:szCs w:val="28"/>
              </w:rPr>
              <w:t>55</w:t>
            </w:r>
          </w:p>
        </w:tc>
        <w:tc>
          <w:tcPr>
            <w:tcW w:w="1754" w:type="dxa"/>
          </w:tcPr>
          <w:p w14:paraId="4163D46F" w14:textId="77777777" w:rsidR="00E0046C" w:rsidRDefault="00840ABF" w:rsidP="009900B7">
            <w:pPr>
              <w:jc w:val="center"/>
              <w:rPr>
                <w:sz w:val="28"/>
                <w:szCs w:val="28"/>
              </w:rPr>
            </w:pPr>
            <w:r>
              <w:rPr>
                <w:sz w:val="28"/>
                <w:szCs w:val="28"/>
              </w:rPr>
              <w:t>560</w:t>
            </w:r>
            <w:r w:rsidR="009900B7">
              <w:rPr>
                <w:sz w:val="28"/>
                <w:szCs w:val="28"/>
              </w:rPr>
              <w:t>/287</w:t>
            </w:r>
          </w:p>
        </w:tc>
        <w:tc>
          <w:tcPr>
            <w:tcW w:w="1279" w:type="dxa"/>
          </w:tcPr>
          <w:p w14:paraId="2DD983D7" w14:textId="77777777" w:rsidR="00E0046C" w:rsidRDefault="00840ABF" w:rsidP="009900B7">
            <w:pPr>
              <w:jc w:val="center"/>
              <w:rPr>
                <w:sz w:val="28"/>
                <w:szCs w:val="28"/>
              </w:rPr>
            </w:pPr>
            <w:r>
              <w:rPr>
                <w:sz w:val="28"/>
                <w:szCs w:val="28"/>
              </w:rPr>
              <w:t>7,6</w:t>
            </w:r>
          </w:p>
        </w:tc>
        <w:tc>
          <w:tcPr>
            <w:tcW w:w="1298" w:type="dxa"/>
          </w:tcPr>
          <w:p w14:paraId="0CA38D99" w14:textId="77777777" w:rsidR="00E0046C" w:rsidRDefault="00840ABF" w:rsidP="009900B7">
            <w:pPr>
              <w:jc w:val="center"/>
              <w:rPr>
                <w:sz w:val="28"/>
                <w:szCs w:val="28"/>
              </w:rPr>
            </w:pPr>
            <w:r>
              <w:rPr>
                <w:sz w:val="28"/>
                <w:szCs w:val="28"/>
              </w:rPr>
              <w:t>2,976</w:t>
            </w:r>
          </w:p>
        </w:tc>
        <w:tc>
          <w:tcPr>
            <w:tcW w:w="1279" w:type="dxa"/>
          </w:tcPr>
          <w:p w14:paraId="797BECC9" w14:textId="77777777" w:rsidR="00E0046C" w:rsidRDefault="00840ABF" w:rsidP="009900B7">
            <w:pPr>
              <w:jc w:val="center"/>
              <w:rPr>
                <w:sz w:val="28"/>
                <w:szCs w:val="28"/>
              </w:rPr>
            </w:pPr>
            <w:r>
              <w:rPr>
                <w:sz w:val="28"/>
                <w:szCs w:val="28"/>
              </w:rPr>
              <w:t>1,4</w:t>
            </w:r>
          </w:p>
        </w:tc>
        <w:tc>
          <w:tcPr>
            <w:tcW w:w="1317" w:type="dxa"/>
          </w:tcPr>
          <w:p w14:paraId="2237E2CB" w14:textId="77777777" w:rsidR="00E0046C" w:rsidRDefault="00840ABF" w:rsidP="009900B7">
            <w:pPr>
              <w:jc w:val="center"/>
              <w:rPr>
                <w:sz w:val="28"/>
                <w:szCs w:val="28"/>
              </w:rPr>
            </w:pPr>
            <w:r>
              <w:rPr>
                <w:sz w:val="28"/>
                <w:szCs w:val="28"/>
              </w:rPr>
              <w:t>9,600</w:t>
            </w:r>
          </w:p>
        </w:tc>
        <w:tc>
          <w:tcPr>
            <w:tcW w:w="1299" w:type="dxa"/>
          </w:tcPr>
          <w:p w14:paraId="55043E51" w14:textId="77777777" w:rsidR="00E0046C" w:rsidRDefault="00840ABF" w:rsidP="009900B7">
            <w:pPr>
              <w:jc w:val="center"/>
              <w:rPr>
                <w:sz w:val="28"/>
                <w:szCs w:val="28"/>
              </w:rPr>
            </w:pPr>
            <w:r>
              <w:rPr>
                <w:sz w:val="28"/>
                <w:szCs w:val="28"/>
              </w:rPr>
              <w:t>4,032</w:t>
            </w:r>
          </w:p>
        </w:tc>
      </w:tr>
      <w:tr w:rsidR="00E0046C" w14:paraId="3F419C16" w14:textId="77777777" w:rsidTr="009900B7">
        <w:tc>
          <w:tcPr>
            <w:tcW w:w="1345" w:type="dxa"/>
          </w:tcPr>
          <w:p w14:paraId="4D9FB031" w14:textId="77777777" w:rsidR="00E0046C" w:rsidRDefault="006F3955" w:rsidP="009900B7">
            <w:pPr>
              <w:jc w:val="center"/>
              <w:rPr>
                <w:sz w:val="28"/>
                <w:szCs w:val="28"/>
              </w:rPr>
            </w:pPr>
            <w:r>
              <w:rPr>
                <w:sz w:val="28"/>
                <w:szCs w:val="28"/>
              </w:rPr>
              <w:t>60</w:t>
            </w:r>
          </w:p>
        </w:tc>
        <w:tc>
          <w:tcPr>
            <w:tcW w:w="1754" w:type="dxa"/>
          </w:tcPr>
          <w:p w14:paraId="02372F81" w14:textId="77777777" w:rsidR="00E0046C" w:rsidRDefault="009900B7" w:rsidP="009900B7">
            <w:pPr>
              <w:jc w:val="center"/>
              <w:rPr>
                <w:sz w:val="28"/>
                <w:szCs w:val="28"/>
              </w:rPr>
            </w:pPr>
            <w:r>
              <w:rPr>
                <w:sz w:val="28"/>
                <w:szCs w:val="28"/>
              </w:rPr>
              <w:t>577/304</w:t>
            </w:r>
          </w:p>
        </w:tc>
        <w:tc>
          <w:tcPr>
            <w:tcW w:w="1279" w:type="dxa"/>
          </w:tcPr>
          <w:p w14:paraId="1A262A54" w14:textId="77777777" w:rsidR="00E0046C" w:rsidRDefault="009900B7" w:rsidP="009900B7">
            <w:pPr>
              <w:jc w:val="center"/>
              <w:rPr>
                <w:sz w:val="28"/>
                <w:szCs w:val="28"/>
              </w:rPr>
            </w:pPr>
            <w:r>
              <w:rPr>
                <w:sz w:val="28"/>
                <w:szCs w:val="28"/>
              </w:rPr>
              <w:t>7,2</w:t>
            </w:r>
          </w:p>
        </w:tc>
        <w:tc>
          <w:tcPr>
            <w:tcW w:w="1298" w:type="dxa"/>
          </w:tcPr>
          <w:p w14:paraId="4532906A" w14:textId="77777777" w:rsidR="00E0046C" w:rsidRDefault="009900B7" w:rsidP="009900B7">
            <w:pPr>
              <w:jc w:val="center"/>
              <w:rPr>
                <w:sz w:val="28"/>
                <w:szCs w:val="28"/>
              </w:rPr>
            </w:pPr>
            <w:r>
              <w:rPr>
                <w:sz w:val="28"/>
                <w:szCs w:val="28"/>
              </w:rPr>
              <w:t>2,778</w:t>
            </w:r>
          </w:p>
        </w:tc>
        <w:tc>
          <w:tcPr>
            <w:tcW w:w="1279" w:type="dxa"/>
          </w:tcPr>
          <w:p w14:paraId="3FDB1052" w14:textId="77777777" w:rsidR="00E0046C" w:rsidRDefault="009900B7" w:rsidP="009900B7">
            <w:pPr>
              <w:jc w:val="center"/>
              <w:rPr>
                <w:sz w:val="28"/>
                <w:szCs w:val="28"/>
              </w:rPr>
            </w:pPr>
            <w:r>
              <w:rPr>
                <w:sz w:val="28"/>
                <w:szCs w:val="28"/>
              </w:rPr>
              <w:t>0,8</w:t>
            </w:r>
          </w:p>
        </w:tc>
        <w:tc>
          <w:tcPr>
            <w:tcW w:w="1317" w:type="dxa"/>
          </w:tcPr>
          <w:p w14:paraId="520DDD26" w14:textId="77777777" w:rsidR="00E0046C" w:rsidRDefault="009900B7" w:rsidP="009900B7">
            <w:pPr>
              <w:jc w:val="center"/>
              <w:rPr>
                <w:sz w:val="28"/>
                <w:szCs w:val="28"/>
              </w:rPr>
            </w:pPr>
            <w:r>
              <w:rPr>
                <w:sz w:val="28"/>
                <w:szCs w:val="28"/>
              </w:rPr>
              <w:t>11,8</w:t>
            </w:r>
          </w:p>
        </w:tc>
        <w:tc>
          <w:tcPr>
            <w:tcW w:w="1299" w:type="dxa"/>
          </w:tcPr>
          <w:p w14:paraId="78E9DFF4" w14:textId="77777777" w:rsidR="00E0046C" w:rsidRDefault="009900B7" w:rsidP="009900B7">
            <w:pPr>
              <w:jc w:val="center"/>
              <w:rPr>
                <w:sz w:val="28"/>
                <w:szCs w:val="28"/>
              </w:rPr>
            </w:pPr>
            <w:r>
              <w:rPr>
                <w:sz w:val="28"/>
                <w:szCs w:val="28"/>
              </w:rPr>
              <w:t>3,778</w:t>
            </w:r>
          </w:p>
        </w:tc>
      </w:tr>
      <w:tr w:rsidR="00E0046C" w14:paraId="5C1969F3" w14:textId="77777777" w:rsidTr="009900B7">
        <w:tc>
          <w:tcPr>
            <w:tcW w:w="1345" w:type="dxa"/>
          </w:tcPr>
          <w:p w14:paraId="530DC8FD" w14:textId="77777777" w:rsidR="00E0046C" w:rsidRDefault="006F3955" w:rsidP="009900B7">
            <w:pPr>
              <w:jc w:val="center"/>
              <w:rPr>
                <w:sz w:val="28"/>
                <w:szCs w:val="28"/>
              </w:rPr>
            </w:pPr>
            <w:r>
              <w:rPr>
                <w:sz w:val="28"/>
                <w:szCs w:val="28"/>
              </w:rPr>
              <w:t>70</w:t>
            </w:r>
          </w:p>
        </w:tc>
        <w:tc>
          <w:tcPr>
            <w:tcW w:w="1754" w:type="dxa"/>
          </w:tcPr>
          <w:p w14:paraId="52E4794F" w14:textId="77777777" w:rsidR="00E0046C" w:rsidRDefault="009900B7" w:rsidP="009900B7">
            <w:pPr>
              <w:jc w:val="center"/>
              <w:rPr>
                <w:sz w:val="28"/>
                <w:szCs w:val="28"/>
              </w:rPr>
            </w:pPr>
            <w:r>
              <w:rPr>
                <w:sz w:val="28"/>
                <w:szCs w:val="28"/>
              </w:rPr>
              <w:t>627/354</w:t>
            </w:r>
          </w:p>
        </w:tc>
        <w:tc>
          <w:tcPr>
            <w:tcW w:w="1279" w:type="dxa"/>
          </w:tcPr>
          <w:p w14:paraId="220EBF04" w14:textId="77777777" w:rsidR="00E0046C" w:rsidRDefault="009900B7" w:rsidP="009900B7">
            <w:pPr>
              <w:jc w:val="center"/>
              <w:rPr>
                <w:sz w:val="28"/>
                <w:szCs w:val="28"/>
              </w:rPr>
            </w:pPr>
            <w:r>
              <w:rPr>
                <w:sz w:val="28"/>
                <w:szCs w:val="28"/>
              </w:rPr>
              <w:t>8,4</w:t>
            </w:r>
          </w:p>
        </w:tc>
        <w:tc>
          <w:tcPr>
            <w:tcW w:w="1298" w:type="dxa"/>
          </w:tcPr>
          <w:p w14:paraId="2AC2C4D6" w14:textId="77777777" w:rsidR="00E0046C" w:rsidRDefault="009900B7" w:rsidP="009900B7">
            <w:pPr>
              <w:jc w:val="center"/>
              <w:rPr>
                <w:sz w:val="28"/>
                <w:szCs w:val="28"/>
              </w:rPr>
            </w:pPr>
            <w:r>
              <w:rPr>
                <w:sz w:val="28"/>
                <w:szCs w:val="28"/>
              </w:rPr>
              <w:t>1,984</w:t>
            </w:r>
          </w:p>
        </w:tc>
        <w:tc>
          <w:tcPr>
            <w:tcW w:w="1279" w:type="dxa"/>
          </w:tcPr>
          <w:p w14:paraId="0D060B0E" w14:textId="77777777" w:rsidR="00E0046C" w:rsidRDefault="009900B7" w:rsidP="009900B7">
            <w:pPr>
              <w:jc w:val="center"/>
              <w:rPr>
                <w:sz w:val="28"/>
                <w:szCs w:val="28"/>
              </w:rPr>
            </w:pPr>
            <w:r>
              <w:rPr>
                <w:sz w:val="28"/>
                <w:szCs w:val="28"/>
              </w:rPr>
              <w:t>0,8</w:t>
            </w:r>
          </w:p>
        </w:tc>
        <w:tc>
          <w:tcPr>
            <w:tcW w:w="1317" w:type="dxa"/>
          </w:tcPr>
          <w:p w14:paraId="3BE2CC3D" w14:textId="77777777" w:rsidR="00E0046C" w:rsidRDefault="009900B7" w:rsidP="009900B7">
            <w:pPr>
              <w:jc w:val="center"/>
              <w:rPr>
                <w:sz w:val="28"/>
                <w:szCs w:val="28"/>
              </w:rPr>
            </w:pPr>
            <w:r>
              <w:rPr>
                <w:sz w:val="28"/>
                <w:szCs w:val="28"/>
              </w:rPr>
              <w:t>11,4</w:t>
            </w:r>
          </w:p>
        </w:tc>
        <w:tc>
          <w:tcPr>
            <w:tcW w:w="1299" w:type="dxa"/>
          </w:tcPr>
          <w:p w14:paraId="06C203D3" w14:textId="77777777" w:rsidR="00E0046C" w:rsidRDefault="009900B7" w:rsidP="009900B7">
            <w:pPr>
              <w:jc w:val="center"/>
              <w:rPr>
                <w:sz w:val="28"/>
                <w:szCs w:val="28"/>
              </w:rPr>
            </w:pPr>
            <w:r>
              <w:rPr>
                <w:sz w:val="28"/>
                <w:szCs w:val="28"/>
              </w:rPr>
              <w:t>2,272</w:t>
            </w:r>
          </w:p>
        </w:tc>
      </w:tr>
      <w:tr w:rsidR="00E0046C" w14:paraId="623099F4" w14:textId="77777777" w:rsidTr="009900B7">
        <w:tc>
          <w:tcPr>
            <w:tcW w:w="1345" w:type="dxa"/>
          </w:tcPr>
          <w:p w14:paraId="5602873D" w14:textId="77777777" w:rsidR="00E0046C" w:rsidRDefault="006F3955" w:rsidP="009900B7">
            <w:pPr>
              <w:jc w:val="center"/>
              <w:rPr>
                <w:sz w:val="28"/>
                <w:szCs w:val="28"/>
              </w:rPr>
            </w:pPr>
            <w:r>
              <w:rPr>
                <w:sz w:val="28"/>
                <w:szCs w:val="28"/>
              </w:rPr>
              <w:t>85</w:t>
            </w:r>
          </w:p>
        </w:tc>
        <w:tc>
          <w:tcPr>
            <w:tcW w:w="1754" w:type="dxa"/>
          </w:tcPr>
          <w:p w14:paraId="3A0B0195" w14:textId="77777777" w:rsidR="00E0046C" w:rsidRDefault="009900B7" w:rsidP="009900B7">
            <w:pPr>
              <w:jc w:val="center"/>
              <w:rPr>
                <w:sz w:val="28"/>
                <w:szCs w:val="28"/>
              </w:rPr>
            </w:pPr>
            <w:r>
              <w:rPr>
                <w:sz w:val="28"/>
                <w:szCs w:val="28"/>
              </w:rPr>
              <w:t>675/402</w:t>
            </w:r>
          </w:p>
        </w:tc>
        <w:tc>
          <w:tcPr>
            <w:tcW w:w="1279" w:type="dxa"/>
          </w:tcPr>
          <w:p w14:paraId="53488379" w14:textId="77777777" w:rsidR="00E0046C" w:rsidRDefault="009900B7" w:rsidP="009900B7">
            <w:pPr>
              <w:jc w:val="center"/>
              <w:rPr>
                <w:sz w:val="28"/>
                <w:szCs w:val="28"/>
              </w:rPr>
            </w:pPr>
            <w:r>
              <w:rPr>
                <w:sz w:val="28"/>
                <w:szCs w:val="28"/>
              </w:rPr>
              <w:t>8,4</w:t>
            </w:r>
          </w:p>
        </w:tc>
        <w:tc>
          <w:tcPr>
            <w:tcW w:w="1298" w:type="dxa"/>
          </w:tcPr>
          <w:p w14:paraId="1FE8AAB3" w14:textId="77777777" w:rsidR="00E0046C" w:rsidRDefault="009900B7" w:rsidP="009900B7">
            <w:pPr>
              <w:jc w:val="center"/>
              <w:rPr>
                <w:sz w:val="28"/>
                <w:szCs w:val="28"/>
              </w:rPr>
            </w:pPr>
            <w:r>
              <w:rPr>
                <w:sz w:val="28"/>
                <w:szCs w:val="28"/>
              </w:rPr>
              <w:t>1,488</w:t>
            </w:r>
          </w:p>
        </w:tc>
        <w:tc>
          <w:tcPr>
            <w:tcW w:w="1279" w:type="dxa"/>
          </w:tcPr>
          <w:p w14:paraId="3BE96487" w14:textId="77777777" w:rsidR="00E0046C" w:rsidRDefault="009900B7" w:rsidP="009900B7">
            <w:pPr>
              <w:jc w:val="center"/>
              <w:rPr>
                <w:sz w:val="28"/>
                <w:szCs w:val="28"/>
              </w:rPr>
            </w:pPr>
            <w:r>
              <w:rPr>
                <w:sz w:val="28"/>
                <w:szCs w:val="28"/>
              </w:rPr>
              <w:t>1,0</w:t>
            </w:r>
          </w:p>
        </w:tc>
        <w:tc>
          <w:tcPr>
            <w:tcW w:w="1317" w:type="dxa"/>
          </w:tcPr>
          <w:p w14:paraId="03C25E2C" w14:textId="77777777" w:rsidR="00E0046C" w:rsidRDefault="009900B7" w:rsidP="009900B7">
            <w:pPr>
              <w:jc w:val="center"/>
              <w:rPr>
                <w:sz w:val="28"/>
                <w:szCs w:val="28"/>
              </w:rPr>
            </w:pPr>
            <w:r>
              <w:rPr>
                <w:sz w:val="28"/>
                <w:szCs w:val="28"/>
              </w:rPr>
              <w:t>11,4</w:t>
            </w:r>
          </w:p>
        </w:tc>
        <w:tc>
          <w:tcPr>
            <w:tcW w:w="1299" w:type="dxa"/>
          </w:tcPr>
          <w:p w14:paraId="52A36A44" w14:textId="77777777" w:rsidR="00E0046C" w:rsidRDefault="009900B7" w:rsidP="009900B7">
            <w:pPr>
              <w:jc w:val="center"/>
              <w:rPr>
                <w:sz w:val="28"/>
                <w:szCs w:val="28"/>
              </w:rPr>
            </w:pPr>
            <w:r>
              <w:rPr>
                <w:sz w:val="28"/>
                <w:szCs w:val="28"/>
              </w:rPr>
              <w:t>1,774</w:t>
            </w:r>
          </w:p>
        </w:tc>
      </w:tr>
      <w:tr w:rsidR="00E0046C" w14:paraId="6610F505" w14:textId="77777777" w:rsidTr="009900B7">
        <w:tc>
          <w:tcPr>
            <w:tcW w:w="1345" w:type="dxa"/>
          </w:tcPr>
          <w:p w14:paraId="7D8F0B04" w14:textId="77777777" w:rsidR="00E0046C" w:rsidRDefault="006F3955" w:rsidP="009900B7">
            <w:pPr>
              <w:jc w:val="center"/>
              <w:rPr>
                <w:sz w:val="28"/>
                <w:szCs w:val="28"/>
              </w:rPr>
            </w:pPr>
            <w:r>
              <w:rPr>
                <w:sz w:val="28"/>
                <w:szCs w:val="28"/>
              </w:rPr>
              <w:t>110</w:t>
            </w:r>
          </w:p>
        </w:tc>
        <w:tc>
          <w:tcPr>
            <w:tcW w:w="1754" w:type="dxa"/>
          </w:tcPr>
          <w:p w14:paraId="73A68F70" w14:textId="77777777" w:rsidR="00E0046C" w:rsidRDefault="009900B7" w:rsidP="009900B7">
            <w:pPr>
              <w:jc w:val="center"/>
              <w:rPr>
                <w:sz w:val="28"/>
                <w:szCs w:val="28"/>
              </w:rPr>
            </w:pPr>
            <w:r>
              <w:rPr>
                <w:sz w:val="28"/>
                <w:szCs w:val="28"/>
              </w:rPr>
              <w:t>723/450</w:t>
            </w:r>
          </w:p>
        </w:tc>
        <w:tc>
          <w:tcPr>
            <w:tcW w:w="1279" w:type="dxa"/>
          </w:tcPr>
          <w:p w14:paraId="57D9A69C" w14:textId="77777777" w:rsidR="00E0046C" w:rsidRDefault="009900B7" w:rsidP="009900B7">
            <w:pPr>
              <w:jc w:val="center"/>
              <w:rPr>
                <w:sz w:val="28"/>
                <w:szCs w:val="28"/>
              </w:rPr>
            </w:pPr>
            <w:r>
              <w:rPr>
                <w:sz w:val="28"/>
                <w:szCs w:val="28"/>
              </w:rPr>
              <w:t>10,8</w:t>
            </w:r>
          </w:p>
        </w:tc>
        <w:tc>
          <w:tcPr>
            <w:tcW w:w="1298" w:type="dxa"/>
          </w:tcPr>
          <w:p w14:paraId="53D9904D" w14:textId="77777777" w:rsidR="00E0046C" w:rsidRDefault="009900B7" w:rsidP="009900B7">
            <w:pPr>
              <w:jc w:val="center"/>
              <w:rPr>
                <w:sz w:val="28"/>
                <w:szCs w:val="28"/>
              </w:rPr>
            </w:pPr>
            <w:r>
              <w:rPr>
                <w:sz w:val="28"/>
                <w:szCs w:val="28"/>
              </w:rPr>
              <w:t>1,091</w:t>
            </w:r>
          </w:p>
        </w:tc>
        <w:tc>
          <w:tcPr>
            <w:tcW w:w="1279" w:type="dxa"/>
          </w:tcPr>
          <w:p w14:paraId="5C81CDCF" w14:textId="77777777" w:rsidR="00E0046C" w:rsidRDefault="009900B7" w:rsidP="009900B7">
            <w:pPr>
              <w:jc w:val="center"/>
              <w:rPr>
                <w:sz w:val="28"/>
                <w:szCs w:val="28"/>
              </w:rPr>
            </w:pPr>
            <w:r>
              <w:rPr>
                <w:sz w:val="28"/>
                <w:szCs w:val="28"/>
              </w:rPr>
              <w:t>1,2</w:t>
            </w:r>
          </w:p>
        </w:tc>
        <w:tc>
          <w:tcPr>
            <w:tcW w:w="1317" w:type="dxa"/>
          </w:tcPr>
          <w:p w14:paraId="7AC1775B" w14:textId="77777777" w:rsidR="00E0046C" w:rsidRDefault="009900B7" w:rsidP="009900B7">
            <w:pPr>
              <w:jc w:val="center"/>
              <w:rPr>
                <w:sz w:val="28"/>
                <w:szCs w:val="28"/>
              </w:rPr>
            </w:pPr>
            <w:r>
              <w:rPr>
                <w:sz w:val="28"/>
                <w:szCs w:val="28"/>
              </w:rPr>
              <w:t>7,4</w:t>
            </w:r>
          </w:p>
        </w:tc>
        <w:tc>
          <w:tcPr>
            <w:tcW w:w="1299" w:type="dxa"/>
          </w:tcPr>
          <w:p w14:paraId="6B0CD33E" w14:textId="77777777" w:rsidR="00E0046C" w:rsidRDefault="009900B7" w:rsidP="009900B7">
            <w:pPr>
              <w:jc w:val="center"/>
              <w:rPr>
                <w:sz w:val="28"/>
                <w:szCs w:val="28"/>
              </w:rPr>
            </w:pPr>
            <w:r>
              <w:rPr>
                <w:sz w:val="28"/>
                <w:szCs w:val="28"/>
              </w:rPr>
              <w:t>1,104</w:t>
            </w:r>
          </w:p>
        </w:tc>
      </w:tr>
      <w:tr w:rsidR="00E0046C" w14:paraId="7BF9BDCB" w14:textId="77777777" w:rsidTr="009900B7">
        <w:tc>
          <w:tcPr>
            <w:tcW w:w="1345" w:type="dxa"/>
          </w:tcPr>
          <w:p w14:paraId="3394B8A1" w14:textId="77777777" w:rsidR="00E0046C" w:rsidRDefault="006F3955" w:rsidP="009900B7">
            <w:pPr>
              <w:jc w:val="center"/>
              <w:rPr>
                <w:sz w:val="28"/>
                <w:szCs w:val="28"/>
              </w:rPr>
            </w:pPr>
            <w:r>
              <w:rPr>
                <w:sz w:val="28"/>
                <w:szCs w:val="28"/>
              </w:rPr>
              <w:t>125</w:t>
            </w:r>
          </w:p>
        </w:tc>
        <w:tc>
          <w:tcPr>
            <w:tcW w:w="1754" w:type="dxa"/>
          </w:tcPr>
          <w:p w14:paraId="6B7BBCF8" w14:textId="77777777" w:rsidR="00E0046C" w:rsidRDefault="009900B7" w:rsidP="009900B7">
            <w:pPr>
              <w:jc w:val="center"/>
              <w:rPr>
                <w:sz w:val="28"/>
                <w:szCs w:val="28"/>
              </w:rPr>
            </w:pPr>
            <w:r>
              <w:rPr>
                <w:sz w:val="28"/>
                <w:szCs w:val="28"/>
              </w:rPr>
              <w:t>725/452</w:t>
            </w:r>
          </w:p>
        </w:tc>
        <w:tc>
          <w:tcPr>
            <w:tcW w:w="1279" w:type="dxa"/>
          </w:tcPr>
          <w:p w14:paraId="050D770D" w14:textId="77777777" w:rsidR="00E0046C" w:rsidRDefault="009900B7" w:rsidP="009900B7">
            <w:pPr>
              <w:jc w:val="center"/>
              <w:rPr>
                <w:sz w:val="28"/>
                <w:szCs w:val="28"/>
              </w:rPr>
            </w:pPr>
            <w:r>
              <w:rPr>
                <w:sz w:val="28"/>
                <w:szCs w:val="28"/>
              </w:rPr>
              <w:t>-</w:t>
            </w:r>
          </w:p>
        </w:tc>
        <w:tc>
          <w:tcPr>
            <w:tcW w:w="1298" w:type="dxa"/>
          </w:tcPr>
          <w:p w14:paraId="709CD20F" w14:textId="77777777" w:rsidR="00E0046C" w:rsidRDefault="009900B7" w:rsidP="009900B7">
            <w:pPr>
              <w:jc w:val="center"/>
              <w:rPr>
                <w:sz w:val="28"/>
                <w:szCs w:val="28"/>
              </w:rPr>
            </w:pPr>
            <w:r>
              <w:rPr>
                <w:sz w:val="28"/>
                <w:szCs w:val="28"/>
              </w:rPr>
              <w:t>-</w:t>
            </w:r>
          </w:p>
        </w:tc>
        <w:tc>
          <w:tcPr>
            <w:tcW w:w="1279" w:type="dxa"/>
          </w:tcPr>
          <w:p w14:paraId="4B338D53" w14:textId="77777777" w:rsidR="00E0046C" w:rsidRDefault="009900B7" w:rsidP="009900B7">
            <w:pPr>
              <w:jc w:val="center"/>
              <w:rPr>
                <w:sz w:val="28"/>
                <w:szCs w:val="28"/>
              </w:rPr>
            </w:pPr>
            <w:r>
              <w:rPr>
                <w:sz w:val="28"/>
                <w:szCs w:val="28"/>
              </w:rPr>
              <w:t>-</w:t>
            </w:r>
          </w:p>
        </w:tc>
        <w:tc>
          <w:tcPr>
            <w:tcW w:w="1317" w:type="dxa"/>
          </w:tcPr>
          <w:p w14:paraId="13C17702" w14:textId="77777777" w:rsidR="00E0046C" w:rsidRDefault="009900B7" w:rsidP="009900B7">
            <w:pPr>
              <w:jc w:val="center"/>
              <w:rPr>
                <w:sz w:val="28"/>
                <w:szCs w:val="28"/>
              </w:rPr>
            </w:pPr>
            <w:r>
              <w:rPr>
                <w:sz w:val="28"/>
                <w:szCs w:val="28"/>
              </w:rPr>
              <w:t>-</w:t>
            </w:r>
          </w:p>
        </w:tc>
        <w:tc>
          <w:tcPr>
            <w:tcW w:w="1299" w:type="dxa"/>
          </w:tcPr>
          <w:p w14:paraId="7FFF30A2" w14:textId="77777777" w:rsidR="00E0046C" w:rsidRDefault="009900B7" w:rsidP="009900B7">
            <w:pPr>
              <w:jc w:val="center"/>
              <w:rPr>
                <w:sz w:val="28"/>
                <w:szCs w:val="28"/>
              </w:rPr>
            </w:pPr>
            <w:r>
              <w:rPr>
                <w:sz w:val="28"/>
                <w:szCs w:val="28"/>
              </w:rPr>
              <w:t>-</w:t>
            </w:r>
          </w:p>
        </w:tc>
      </w:tr>
    </w:tbl>
    <w:p w14:paraId="36F31A32" w14:textId="77777777" w:rsidR="00E0046C" w:rsidRDefault="00E0046C" w:rsidP="009900B7">
      <w:pPr>
        <w:ind w:firstLine="567"/>
        <w:jc w:val="center"/>
        <w:rPr>
          <w:sz w:val="28"/>
          <w:szCs w:val="28"/>
        </w:rPr>
      </w:pPr>
    </w:p>
    <w:p w14:paraId="3BBAE75B" w14:textId="0FF2A5B9" w:rsidR="002A46A5" w:rsidRPr="002A46A5" w:rsidRDefault="002A46A5" w:rsidP="002A46A5">
      <w:pPr>
        <w:ind w:firstLine="709"/>
        <w:jc w:val="both"/>
        <w:rPr>
          <w:sz w:val="28"/>
          <w:szCs w:val="28"/>
          <w:lang w:val="kk-KZ"/>
        </w:rPr>
      </w:pPr>
      <w:r w:rsidRPr="002A46A5">
        <w:rPr>
          <w:sz w:val="28"/>
          <w:szCs w:val="28"/>
          <w:lang w:val="kk-KZ"/>
        </w:rPr>
        <w:t xml:space="preserve">3.2-кестеде және 3.2-суреттегі графиктерде келтірілген эксперименттердің нәтижелерінен олар белгілі бір дәрежеде эндогендік өрттердің пайда болуы мен дамуының сатыларын бақылауға мүмкіндік береді деп қорытынды жасауға болады. </w:t>
      </w:r>
      <w:r w:rsidR="00844386">
        <w:rPr>
          <w:sz w:val="28"/>
          <w:szCs w:val="28"/>
          <w:lang w:val="kk-KZ"/>
        </w:rPr>
        <w:t>Өздігінен</w:t>
      </w:r>
      <w:r w:rsidRPr="002A46A5">
        <w:rPr>
          <w:sz w:val="28"/>
          <w:szCs w:val="28"/>
          <w:lang w:val="kk-KZ"/>
        </w:rPr>
        <w:t xml:space="preserve"> қыз</w:t>
      </w:r>
      <w:r w:rsidR="00844386">
        <w:rPr>
          <w:sz w:val="28"/>
          <w:szCs w:val="28"/>
          <w:lang w:val="kk-KZ"/>
        </w:rPr>
        <w:t>у сатысының белгілерін 340-380°К</w:t>
      </w:r>
      <w:r w:rsidRPr="002A46A5">
        <w:rPr>
          <w:sz w:val="28"/>
          <w:szCs w:val="28"/>
          <w:lang w:val="kk-KZ"/>
        </w:rPr>
        <w:t xml:space="preserve"> (67-107°С) температура диапазонында анықтауға болатындығы байқалады, онда көмірдің жинақталу аймағында атмосферада </w:t>
      </w:r>
      <w:r w:rsidR="00844386">
        <w:rPr>
          <w:sz w:val="28"/>
          <w:szCs w:val="28"/>
          <w:lang w:val="kk-KZ"/>
        </w:rPr>
        <w:t>қыздыру жылдамдығы мен көміртек</w:t>
      </w:r>
      <w:r w:rsidRPr="002A46A5">
        <w:rPr>
          <w:sz w:val="28"/>
          <w:szCs w:val="28"/>
          <w:lang w:val="kk-KZ"/>
        </w:rPr>
        <w:t xml:space="preserve"> </w:t>
      </w:r>
      <w:r w:rsidR="00844386">
        <w:rPr>
          <w:sz w:val="28"/>
          <w:szCs w:val="28"/>
          <w:lang w:val="kk-KZ"/>
        </w:rPr>
        <w:t xml:space="preserve">тотығының </w:t>
      </w:r>
      <w:r w:rsidRPr="002A46A5">
        <w:rPr>
          <w:sz w:val="28"/>
          <w:szCs w:val="28"/>
          <w:lang w:val="kk-KZ"/>
        </w:rPr>
        <w:t>күрт өсуі байқалады</w:t>
      </w:r>
      <w:r w:rsidR="001B0303" w:rsidRPr="001B0303">
        <w:rPr>
          <w:sz w:val="28"/>
          <w:szCs w:val="28"/>
          <w:lang w:val="kk-KZ"/>
        </w:rPr>
        <w:t>[92</w:t>
      </w:r>
      <w:r w:rsidR="001B0303">
        <w:rPr>
          <w:sz w:val="28"/>
          <w:szCs w:val="28"/>
          <w:lang w:val="kk-KZ"/>
        </w:rPr>
        <w:t>, 92 бет</w:t>
      </w:r>
      <w:r w:rsidR="001B0303" w:rsidRPr="001B0303">
        <w:rPr>
          <w:sz w:val="28"/>
          <w:szCs w:val="28"/>
          <w:lang w:val="kk-KZ"/>
        </w:rPr>
        <w:t>]</w:t>
      </w:r>
      <w:r w:rsidRPr="002A46A5">
        <w:rPr>
          <w:sz w:val="28"/>
          <w:szCs w:val="28"/>
          <w:lang w:val="kk-KZ"/>
        </w:rPr>
        <w:t>.</w:t>
      </w:r>
    </w:p>
    <w:p w14:paraId="0C4A5851" w14:textId="12E12084" w:rsidR="002A46A5" w:rsidRPr="002A46A5" w:rsidRDefault="002A46A5" w:rsidP="002A46A5">
      <w:pPr>
        <w:ind w:firstLine="709"/>
        <w:jc w:val="both"/>
        <w:rPr>
          <w:sz w:val="28"/>
          <w:szCs w:val="28"/>
          <w:lang w:val="kk-KZ"/>
        </w:rPr>
      </w:pPr>
      <w:r w:rsidRPr="002A46A5">
        <w:rPr>
          <w:sz w:val="28"/>
          <w:szCs w:val="28"/>
          <w:lang w:val="kk-KZ"/>
        </w:rPr>
        <w:t xml:space="preserve">Алайда, тәжірибелер </w:t>
      </w:r>
      <w:r w:rsidR="00E4734A" w:rsidRPr="002A46A5">
        <w:rPr>
          <w:sz w:val="28"/>
          <w:szCs w:val="28"/>
          <w:lang w:val="kk-KZ"/>
        </w:rPr>
        <w:t xml:space="preserve">(-3 +1) мм </w:t>
      </w:r>
      <w:r w:rsidR="00E4734A">
        <w:rPr>
          <w:sz w:val="28"/>
          <w:szCs w:val="28"/>
          <w:lang w:val="kk-KZ"/>
        </w:rPr>
        <w:t xml:space="preserve">фракция </w:t>
      </w:r>
      <w:r w:rsidRPr="002A46A5">
        <w:rPr>
          <w:sz w:val="28"/>
          <w:szCs w:val="28"/>
          <w:lang w:val="kk-KZ"/>
        </w:rPr>
        <w:t xml:space="preserve">көмірінің дайындалған </w:t>
      </w:r>
      <w:r w:rsidR="00822843">
        <w:rPr>
          <w:sz w:val="28"/>
          <w:szCs w:val="28"/>
          <w:lang w:val="kk-KZ"/>
        </w:rPr>
        <w:t>өлшендісімен</w:t>
      </w:r>
      <w:r w:rsidRPr="002A46A5">
        <w:rPr>
          <w:sz w:val="28"/>
          <w:szCs w:val="28"/>
          <w:lang w:val="kk-KZ"/>
        </w:rPr>
        <w:t xml:space="preserve"> жүргізілгенін есте ұс</w:t>
      </w:r>
      <w:r w:rsidR="00E4734A">
        <w:rPr>
          <w:sz w:val="28"/>
          <w:szCs w:val="28"/>
          <w:lang w:val="kk-KZ"/>
        </w:rPr>
        <w:t xml:space="preserve">таған жөн – </w:t>
      </w:r>
      <w:r w:rsidRPr="002A46A5">
        <w:rPr>
          <w:sz w:val="28"/>
          <w:szCs w:val="28"/>
          <w:lang w:val="kk-KZ"/>
        </w:rPr>
        <w:t xml:space="preserve">бұл геологиялық бұзылу аудандарындағы, қазба учаскелерінің </w:t>
      </w:r>
      <w:r w:rsidR="00E4734A">
        <w:rPr>
          <w:sz w:val="28"/>
          <w:szCs w:val="28"/>
          <w:lang w:val="kk-KZ"/>
        </w:rPr>
        <w:t xml:space="preserve">қазылған </w:t>
      </w:r>
      <w:r w:rsidRPr="002A46A5">
        <w:rPr>
          <w:sz w:val="28"/>
          <w:szCs w:val="28"/>
          <w:lang w:val="kk-KZ"/>
        </w:rPr>
        <w:t>кеңістіктеріндегі, яғни өрт қаупі бар жерлерде</w:t>
      </w:r>
      <w:r w:rsidR="00E4734A">
        <w:rPr>
          <w:sz w:val="28"/>
          <w:szCs w:val="28"/>
          <w:lang w:val="kk-KZ"/>
        </w:rPr>
        <w:t>гі</w:t>
      </w:r>
      <w:r w:rsidRPr="002A46A5">
        <w:rPr>
          <w:sz w:val="28"/>
          <w:szCs w:val="28"/>
          <w:lang w:val="kk-KZ"/>
        </w:rPr>
        <w:t xml:space="preserve"> көмірге тән. </w:t>
      </w:r>
    </w:p>
    <w:p w14:paraId="4BCFA3FB" w14:textId="2A6A5358" w:rsidR="002A46A5" w:rsidRDefault="002A46A5" w:rsidP="002A46A5">
      <w:pPr>
        <w:ind w:firstLine="709"/>
        <w:jc w:val="both"/>
        <w:rPr>
          <w:sz w:val="28"/>
          <w:szCs w:val="28"/>
          <w:lang w:val="kk-KZ"/>
        </w:rPr>
      </w:pPr>
      <w:r w:rsidRPr="002A46A5">
        <w:rPr>
          <w:sz w:val="28"/>
          <w:szCs w:val="28"/>
          <w:lang w:val="kk-KZ"/>
        </w:rPr>
        <w:t xml:space="preserve">Жоғарыда келтірілген нәтижелер Кузбасс кен орындарына </w:t>
      </w:r>
      <w:r w:rsidR="00AD24DA">
        <w:rPr>
          <w:sz w:val="28"/>
          <w:szCs w:val="28"/>
          <w:lang w:val="kk-KZ"/>
        </w:rPr>
        <w:t xml:space="preserve">К </w:t>
      </w:r>
      <w:r w:rsidRPr="002A46A5">
        <w:rPr>
          <w:sz w:val="28"/>
          <w:szCs w:val="28"/>
          <w:lang w:val="kk-KZ"/>
        </w:rPr>
        <w:t>маркалы көмірге арналған эксперименттік зертханалық қондырғыда алынды. Графиктерге сәйкес индикаторлық өрт газдарыны</w:t>
      </w:r>
      <w:r w:rsidR="00AD24DA">
        <w:rPr>
          <w:sz w:val="28"/>
          <w:szCs w:val="28"/>
          <w:lang w:val="kk-KZ"/>
        </w:rPr>
        <w:t xml:space="preserve">ң айтарлықтай бөлінуі 200°С </w:t>
      </w:r>
      <w:r w:rsidRPr="002A46A5">
        <w:rPr>
          <w:sz w:val="28"/>
          <w:szCs w:val="28"/>
          <w:lang w:val="kk-KZ"/>
        </w:rPr>
        <w:t>көмірді қыздыру (немесе өздігінен қызу) температурасында айқын көрінеді.</w:t>
      </w:r>
    </w:p>
    <w:p w14:paraId="5458E533" w14:textId="06872B8C" w:rsidR="002A46A5" w:rsidRDefault="002A46A5" w:rsidP="005C64E9">
      <w:pPr>
        <w:ind w:firstLine="709"/>
        <w:jc w:val="both"/>
        <w:rPr>
          <w:sz w:val="28"/>
          <w:szCs w:val="28"/>
          <w:lang w:val="kk-KZ"/>
        </w:rPr>
      </w:pPr>
      <w:r w:rsidRPr="002A46A5">
        <w:rPr>
          <w:sz w:val="28"/>
          <w:szCs w:val="28"/>
          <w:lang w:val="kk-KZ"/>
        </w:rPr>
        <w:t xml:space="preserve">Осы нәтижелерде мыналарды атап өту керек. Көмірді жылыту кезінде </w:t>
      </w:r>
      <w:r w:rsidR="00AD24DA">
        <w:rPr>
          <w:sz w:val="28"/>
          <w:szCs w:val="28"/>
          <w:lang w:val="kk-KZ"/>
        </w:rPr>
        <w:t>бөлінетін</w:t>
      </w:r>
      <w:r w:rsidRPr="002A46A5">
        <w:rPr>
          <w:sz w:val="28"/>
          <w:szCs w:val="28"/>
          <w:lang w:val="kk-KZ"/>
        </w:rPr>
        <w:t xml:space="preserve"> газдардың абсолютті мөлшері температураның жоғарылауымен әрдайым өспейді. К маркалы Кузбасс көмірі үшін СО көмірте</w:t>
      </w:r>
      <w:r w:rsidR="00AD24DA">
        <w:rPr>
          <w:sz w:val="28"/>
          <w:szCs w:val="28"/>
          <w:lang w:val="kk-KZ"/>
        </w:rPr>
        <w:t xml:space="preserve">к тотығы </w:t>
      </w:r>
      <w:r w:rsidRPr="002A46A5">
        <w:rPr>
          <w:sz w:val="28"/>
          <w:szCs w:val="28"/>
          <w:lang w:val="kk-KZ"/>
        </w:rPr>
        <w:t>мен Н</w:t>
      </w:r>
      <w:r w:rsidRPr="00AD24DA">
        <w:rPr>
          <w:sz w:val="28"/>
          <w:szCs w:val="28"/>
          <w:vertAlign w:val="subscript"/>
          <w:lang w:val="kk-KZ"/>
        </w:rPr>
        <w:t>2</w:t>
      </w:r>
      <w:r w:rsidRPr="002A46A5">
        <w:rPr>
          <w:sz w:val="28"/>
          <w:szCs w:val="28"/>
          <w:lang w:val="kk-KZ"/>
        </w:rPr>
        <w:t xml:space="preserve"> </w:t>
      </w:r>
      <w:r w:rsidRPr="002A46A5">
        <w:rPr>
          <w:sz w:val="28"/>
          <w:szCs w:val="28"/>
          <w:lang w:val="kk-KZ"/>
        </w:rPr>
        <w:lastRenderedPageBreak/>
        <w:t xml:space="preserve">сутегінің шығуы 250-300°C дейін қызған кезде артады, ал температураның одан әрі жоғарылауымен төмендейді. </w:t>
      </w:r>
      <w:r w:rsidR="00AD24DA">
        <w:rPr>
          <w:sz w:val="28"/>
          <w:szCs w:val="28"/>
          <w:lang w:val="kk-KZ"/>
        </w:rPr>
        <w:t>Көміртектің қостотығының</w:t>
      </w:r>
      <w:r w:rsidRPr="002A46A5">
        <w:rPr>
          <w:sz w:val="28"/>
          <w:szCs w:val="28"/>
          <w:lang w:val="kk-KZ"/>
        </w:rPr>
        <w:t xml:space="preserve"> CO</w:t>
      </w:r>
      <w:r w:rsidRPr="00AD24DA">
        <w:rPr>
          <w:sz w:val="28"/>
          <w:szCs w:val="28"/>
          <w:vertAlign w:val="subscript"/>
          <w:lang w:val="kk-KZ"/>
        </w:rPr>
        <w:t>2</w:t>
      </w:r>
      <w:r w:rsidRPr="002A46A5">
        <w:rPr>
          <w:sz w:val="28"/>
          <w:szCs w:val="28"/>
          <w:lang w:val="kk-KZ"/>
        </w:rPr>
        <w:t xml:space="preserve"> шығуы қыздыру температурасының барлық диапазонында тұрақты түрде артады. Бұл </w:t>
      </w:r>
      <w:r w:rsidR="00C84CD4">
        <w:rPr>
          <w:sz w:val="28"/>
          <w:szCs w:val="28"/>
          <w:lang w:val="kk-KZ"/>
        </w:rPr>
        <w:t>өздігінен</w:t>
      </w:r>
      <w:r w:rsidRPr="002A46A5">
        <w:rPr>
          <w:sz w:val="28"/>
          <w:szCs w:val="28"/>
          <w:lang w:val="kk-KZ"/>
        </w:rPr>
        <w:t xml:space="preserve"> қызу кезеңін және эндогендік өрттің пайда болу немесе </w:t>
      </w:r>
      <w:r w:rsidR="00C84CD4">
        <w:rPr>
          <w:sz w:val="28"/>
          <w:szCs w:val="28"/>
          <w:lang w:val="kk-KZ"/>
        </w:rPr>
        <w:t xml:space="preserve">туындау </w:t>
      </w:r>
      <w:r w:rsidRPr="002A46A5">
        <w:rPr>
          <w:sz w:val="28"/>
          <w:szCs w:val="28"/>
          <w:lang w:val="kk-KZ"/>
        </w:rPr>
        <w:t>мүмкіндігін тек СО көмірте</w:t>
      </w:r>
      <w:r w:rsidR="00C84CD4">
        <w:rPr>
          <w:sz w:val="28"/>
          <w:szCs w:val="28"/>
          <w:lang w:val="kk-KZ"/>
        </w:rPr>
        <w:t xml:space="preserve">к тотығы </w:t>
      </w:r>
      <w:r w:rsidRPr="002A46A5">
        <w:rPr>
          <w:sz w:val="28"/>
          <w:szCs w:val="28"/>
          <w:lang w:val="kk-KZ"/>
        </w:rPr>
        <w:t>мен Н</w:t>
      </w:r>
      <w:r w:rsidRPr="00C84CD4">
        <w:rPr>
          <w:sz w:val="28"/>
          <w:szCs w:val="28"/>
          <w:vertAlign w:val="subscript"/>
          <w:lang w:val="kk-KZ"/>
        </w:rPr>
        <w:t>2</w:t>
      </w:r>
      <w:r w:rsidRPr="002A46A5">
        <w:rPr>
          <w:sz w:val="28"/>
          <w:szCs w:val="28"/>
          <w:lang w:val="kk-KZ"/>
        </w:rPr>
        <w:t xml:space="preserve"> сутегінің құрамы бойынша бағалау қате болуы мүмкін дегенді білдіреді.</w:t>
      </w:r>
    </w:p>
    <w:p w14:paraId="23B73E40" w14:textId="7BD8F53F" w:rsidR="009B5E90" w:rsidRPr="003D0311" w:rsidRDefault="006E017C" w:rsidP="00FC4DE3">
      <w:pPr>
        <w:ind w:firstLine="709"/>
        <w:jc w:val="both"/>
        <w:rPr>
          <w:sz w:val="28"/>
          <w:szCs w:val="28"/>
          <w:lang w:val="kk-KZ"/>
        </w:rPr>
      </w:pPr>
      <w:r w:rsidRPr="00791079">
        <w:rPr>
          <w:sz w:val="28"/>
          <w:szCs w:val="28"/>
          <w:lang w:val="kk-KZ"/>
        </w:rPr>
        <w:t xml:space="preserve">                                     </w:t>
      </w:r>
    </w:p>
    <w:p w14:paraId="47DBE1E2" w14:textId="6E048EFC" w:rsidR="006E017C" w:rsidRDefault="00C32A35" w:rsidP="00FC4DE3">
      <w:pPr>
        <w:ind w:firstLine="709"/>
        <w:jc w:val="both"/>
        <w:rPr>
          <w:sz w:val="28"/>
          <w:szCs w:val="28"/>
        </w:rPr>
      </w:pPr>
      <w:r>
        <w:rPr>
          <w:noProof/>
        </w:rPr>
        <w:drawing>
          <wp:inline distT="0" distB="0" distL="0" distR="0" wp14:anchorId="3FEE3D0D" wp14:editId="1E086A59">
            <wp:extent cx="5950585" cy="2863850"/>
            <wp:effectExtent l="0" t="0" r="0" b="0"/>
            <wp:docPr id="17412" name="Рисунок 5">
              <a:extLst xmlns:a="http://schemas.openxmlformats.org/drawingml/2006/main">
                <a:ext uri="{FF2B5EF4-FFF2-40B4-BE49-F238E27FC236}">
                  <a16:creationId xmlns:a16="http://schemas.microsoft.com/office/drawing/2014/main" id="{D8258802-BE17-45A2-A6F0-518D398632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Рисунок 5">
                      <a:extLst>
                        <a:ext uri="{FF2B5EF4-FFF2-40B4-BE49-F238E27FC236}">
                          <a16:creationId xmlns:a16="http://schemas.microsoft.com/office/drawing/2014/main" id="{D8258802-BE17-45A2-A6F0-518D39863289}"/>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0585" cy="2863850"/>
                    </a:xfrm>
                    <a:prstGeom prst="rect">
                      <a:avLst/>
                    </a:prstGeom>
                    <a:noFill/>
                    <a:ln>
                      <a:noFill/>
                    </a:ln>
                  </pic:spPr>
                </pic:pic>
              </a:graphicData>
            </a:graphic>
          </wp:inline>
        </w:drawing>
      </w:r>
    </w:p>
    <w:p w14:paraId="597583A0" w14:textId="77777777" w:rsidR="006E017C" w:rsidRDefault="006E017C" w:rsidP="00FC4DE3">
      <w:pPr>
        <w:ind w:firstLine="709"/>
        <w:jc w:val="both"/>
        <w:rPr>
          <w:sz w:val="28"/>
          <w:szCs w:val="28"/>
        </w:rPr>
      </w:pPr>
    </w:p>
    <w:p w14:paraId="4F440896" w14:textId="10730782" w:rsidR="003A67B1" w:rsidRDefault="00186B5D" w:rsidP="00186B5D">
      <w:pPr>
        <w:ind w:firstLine="709"/>
        <w:jc w:val="center"/>
        <w:rPr>
          <w:sz w:val="28"/>
          <w:szCs w:val="28"/>
          <w:lang w:val="kk-KZ"/>
        </w:rPr>
      </w:pPr>
      <w:r>
        <w:rPr>
          <w:sz w:val="28"/>
          <w:szCs w:val="28"/>
        </w:rPr>
        <w:t>3.2</w:t>
      </w:r>
      <w:r w:rsidR="00C84CD4">
        <w:rPr>
          <w:sz w:val="28"/>
          <w:szCs w:val="28"/>
          <w:lang w:val="kk-KZ"/>
        </w:rPr>
        <w:t>-сурет</w:t>
      </w:r>
      <w:r>
        <w:rPr>
          <w:sz w:val="28"/>
          <w:szCs w:val="28"/>
        </w:rPr>
        <w:t xml:space="preserve"> – </w:t>
      </w:r>
      <w:r w:rsidR="003A67B1">
        <w:rPr>
          <w:sz w:val="28"/>
          <w:szCs w:val="28"/>
          <w:lang w:val="kk-KZ"/>
        </w:rPr>
        <w:t xml:space="preserve"> бойынша и</w:t>
      </w:r>
      <w:proofErr w:type="spellStart"/>
      <w:r w:rsidR="003A67B1" w:rsidRPr="003A67B1">
        <w:rPr>
          <w:sz w:val="28"/>
          <w:szCs w:val="28"/>
        </w:rPr>
        <w:t>ндикаторлық</w:t>
      </w:r>
      <w:proofErr w:type="spellEnd"/>
      <w:r w:rsidR="003A67B1" w:rsidRPr="003A67B1">
        <w:rPr>
          <w:sz w:val="28"/>
          <w:szCs w:val="28"/>
        </w:rPr>
        <w:t xml:space="preserve"> </w:t>
      </w:r>
      <w:proofErr w:type="spellStart"/>
      <w:r w:rsidR="003A67B1" w:rsidRPr="003A67B1">
        <w:rPr>
          <w:sz w:val="28"/>
          <w:szCs w:val="28"/>
        </w:rPr>
        <w:t>газдар</w:t>
      </w:r>
      <w:proofErr w:type="spellEnd"/>
      <w:r w:rsidR="003A67B1" w:rsidRPr="003A67B1">
        <w:rPr>
          <w:sz w:val="28"/>
          <w:szCs w:val="28"/>
        </w:rPr>
        <w:t xml:space="preserve"> </w:t>
      </w:r>
      <w:proofErr w:type="spellStart"/>
      <w:r w:rsidR="003A67B1" w:rsidRPr="003A67B1">
        <w:rPr>
          <w:sz w:val="28"/>
          <w:szCs w:val="28"/>
        </w:rPr>
        <w:t>құрамының</w:t>
      </w:r>
      <w:proofErr w:type="spellEnd"/>
      <w:r w:rsidR="003A67B1" w:rsidRPr="003A67B1">
        <w:rPr>
          <w:sz w:val="28"/>
          <w:szCs w:val="28"/>
        </w:rPr>
        <w:t xml:space="preserve"> </w:t>
      </w:r>
      <w:proofErr w:type="spellStart"/>
      <w:r w:rsidR="003A67B1" w:rsidRPr="003A67B1">
        <w:rPr>
          <w:sz w:val="28"/>
          <w:szCs w:val="28"/>
        </w:rPr>
        <w:t>көмірді</w:t>
      </w:r>
      <w:proofErr w:type="spellEnd"/>
      <w:r w:rsidR="003A67B1" w:rsidRPr="003A67B1">
        <w:rPr>
          <w:sz w:val="28"/>
          <w:szCs w:val="28"/>
        </w:rPr>
        <w:t xml:space="preserve"> </w:t>
      </w:r>
      <w:proofErr w:type="spellStart"/>
      <w:r w:rsidR="003A67B1" w:rsidRPr="003A67B1">
        <w:rPr>
          <w:sz w:val="28"/>
          <w:szCs w:val="28"/>
        </w:rPr>
        <w:t>қыздыру</w:t>
      </w:r>
      <w:proofErr w:type="spellEnd"/>
      <w:r w:rsidR="003A67B1" w:rsidRPr="003A67B1">
        <w:rPr>
          <w:sz w:val="28"/>
          <w:szCs w:val="28"/>
        </w:rPr>
        <w:t xml:space="preserve"> </w:t>
      </w:r>
      <w:proofErr w:type="spellStart"/>
      <w:r w:rsidR="003A67B1" w:rsidRPr="003A67B1">
        <w:rPr>
          <w:sz w:val="28"/>
          <w:szCs w:val="28"/>
        </w:rPr>
        <w:t>температурасына</w:t>
      </w:r>
      <w:proofErr w:type="spellEnd"/>
      <w:r w:rsidR="003A67B1" w:rsidRPr="003A67B1">
        <w:rPr>
          <w:sz w:val="28"/>
          <w:szCs w:val="28"/>
        </w:rPr>
        <w:t xml:space="preserve"> </w:t>
      </w:r>
      <w:r w:rsidR="003A67B1">
        <w:rPr>
          <w:sz w:val="28"/>
          <w:szCs w:val="28"/>
        </w:rPr>
        <w:t xml:space="preserve">(°С) </w:t>
      </w:r>
      <w:proofErr w:type="spellStart"/>
      <w:r w:rsidR="003A67B1" w:rsidRPr="003A67B1">
        <w:rPr>
          <w:sz w:val="28"/>
          <w:szCs w:val="28"/>
        </w:rPr>
        <w:t>тәуелділік</w:t>
      </w:r>
      <w:proofErr w:type="spellEnd"/>
      <w:r w:rsidR="003A67B1" w:rsidRPr="003A67B1">
        <w:rPr>
          <w:sz w:val="28"/>
          <w:szCs w:val="28"/>
        </w:rPr>
        <w:t xml:space="preserve"> </w:t>
      </w:r>
      <w:proofErr w:type="spellStart"/>
      <w:r w:rsidR="003A67B1" w:rsidRPr="003A67B1">
        <w:rPr>
          <w:sz w:val="28"/>
          <w:szCs w:val="28"/>
        </w:rPr>
        <w:t>графигі</w:t>
      </w:r>
      <w:proofErr w:type="spellEnd"/>
    </w:p>
    <w:p w14:paraId="2D1B5DAB" w14:textId="77777777" w:rsidR="00186B5D" w:rsidRDefault="00186B5D" w:rsidP="00C32A35">
      <w:pPr>
        <w:rPr>
          <w:sz w:val="28"/>
          <w:szCs w:val="28"/>
        </w:rPr>
      </w:pPr>
    </w:p>
    <w:p w14:paraId="37C5EFB0" w14:textId="74024360" w:rsidR="002335C4" w:rsidRPr="002335C4" w:rsidRDefault="002335C4" w:rsidP="002335C4">
      <w:pPr>
        <w:ind w:firstLine="709"/>
        <w:jc w:val="both"/>
        <w:rPr>
          <w:sz w:val="28"/>
          <w:szCs w:val="28"/>
          <w:lang w:val="kk-KZ"/>
        </w:rPr>
      </w:pPr>
      <w:r w:rsidRPr="002335C4">
        <w:rPr>
          <w:sz w:val="28"/>
          <w:szCs w:val="28"/>
          <w:lang w:val="kk-KZ"/>
        </w:rPr>
        <w:t xml:space="preserve">Қарағанды бассейнінің Долинка </w:t>
      </w:r>
      <w:r w:rsidR="00631AFE">
        <w:rPr>
          <w:sz w:val="28"/>
          <w:szCs w:val="28"/>
          <w:lang w:val="kk-KZ"/>
        </w:rPr>
        <w:t>қабаттары</w:t>
      </w:r>
      <w:r w:rsidRPr="002335C4">
        <w:rPr>
          <w:sz w:val="28"/>
          <w:szCs w:val="28"/>
          <w:lang w:val="kk-KZ"/>
        </w:rPr>
        <w:t xml:space="preserve"> көмірінің өрт қауіпті қасиеттерін анықтау мақсатында (осы </w:t>
      </w:r>
      <w:r w:rsidR="00631AFE">
        <w:rPr>
          <w:sz w:val="28"/>
          <w:szCs w:val="28"/>
          <w:lang w:val="kk-KZ"/>
        </w:rPr>
        <w:t xml:space="preserve">қабаттың </w:t>
      </w:r>
      <w:r w:rsidRPr="002335C4">
        <w:rPr>
          <w:sz w:val="28"/>
          <w:szCs w:val="28"/>
          <w:lang w:val="kk-KZ"/>
        </w:rPr>
        <w:t>КЖ маркалы көмірі бассейндегі ең өрт қауіпті болып табылады) олардың жылуфизикалық және термодинамикалық қасиеттерін</w:t>
      </w:r>
      <w:r w:rsidR="00631AFE">
        <w:rPr>
          <w:sz w:val="28"/>
          <w:szCs w:val="28"/>
          <w:lang w:val="kk-KZ"/>
        </w:rPr>
        <w:t>е</w:t>
      </w:r>
      <w:r w:rsidRPr="002335C4">
        <w:rPr>
          <w:sz w:val="28"/>
          <w:szCs w:val="28"/>
          <w:lang w:val="kk-KZ"/>
        </w:rPr>
        <w:t xml:space="preserve"> кешенді эксперименттік зерттеу жүргізілді, сондай-ақ көмірге техникалық талдау жүргізілді. Зерттеулер Новокузнецк қаласындағы (РФ) Батыс</w:t>
      </w:r>
      <w:r w:rsidR="00631AFE">
        <w:rPr>
          <w:sz w:val="28"/>
          <w:szCs w:val="28"/>
          <w:lang w:val="kk-KZ"/>
        </w:rPr>
        <w:t>-</w:t>
      </w:r>
      <w:r w:rsidRPr="002335C4">
        <w:rPr>
          <w:sz w:val="28"/>
          <w:szCs w:val="28"/>
          <w:lang w:val="kk-KZ"/>
        </w:rPr>
        <w:t>Сібір сынақ орталығының аккредиттелген мамандандырылған зертханаларында жүргізілді. Сынақ хаттамаларының мысалдары А қосымшасында келтірілген. Эксперименттік зерттеулердің нәтижелері толығымен  келтірілген.</w:t>
      </w:r>
    </w:p>
    <w:p w14:paraId="73ABA13D" w14:textId="792F6320" w:rsidR="002335C4" w:rsidRDefault="002335C4" w:rsidP="002335C4">
      <w:pPr>
        <w:ind w:firstLine="709"/>
        <w:jc w:val="both"/>
        <w:rPr>
          <w:sz w:val="28"/>
          <w:szCs w:val="28"/>
          <w:lang w:val="kk-KZ"/>
        </w:rPr>
      </w:pPr>
      <w:r w:rsidRPr="002335C4">
        <w:rPr>
          <w:sz w:val="28"/>
          <w:szCs w:val="28"/>
          <w:lang w:val="kk-KZ"/>
        </w:rPr>
        <w:t xml:space="preserve">Кез - келген көмір массивінде бастапқы табиғи күйдегі газдар бар екендігі белгілі, олардың негізгісі </w:t>
      </w:r>
      <w:r w:rsidR="00631AFE" w:rsidRPr="00631AFE">
        <w:rPr>
          <w:sz w:val="28"/>
          <w:szCs w:val="28"/>
          <w:lang w:val="kk-KZ"/>
        </w:rPr>
        <w:t>СН</w:t>
      </w:r>
      <w:r w:rsidR="00631AFE" w:rsidRPr="00631AFE">
        <w:rPr>
          <w:sz w:val="28"/>
          <w:szCs w:val="28"/>
          <w:vertAlign w:val="subscript"/>
          <w:lang w:val="kk-KZ"/>
        </w:rPr>
        <w:t>4</w:t>
      </w:r>
      <w:r w:rsidR="00631AFE">
        <w:rPr>
          <w:sz w:val="28"/>
          <w:szCs w:val="28"/>
          <w:lang w:val="kk-KZ"/>
        </w:rPr>
        <w:t xml:space="preserve"> метан.</w:t>
      </w:r>
      <w:r w:rsidR="00631AFE" w:rsidRPr="00631AFE">
        <w:rPr>
          <w:lang w:val="kk-KZ"/>
        </w:rPr>
        <w:t xml:space="preserve"> </w:t>
      </w:r>
      <w:r w:rsidR="00631AFE" w:rsidRPr="00631AFE">
        <w:rPr>
          <w:sz w:val="28"/>
          <w:szCs w:val="28"/>
          <w:lang w:val="kk-KZ"/>
        </w:rPr>
        <w:t xml:space="preserve">Көмірдің әр түрлі маркаларын табиғи талдау нәтижесінде қатты көмірде бос күйінде белгілі мөлшерде </w:t>
      </w:r>
      <w:r w:rsidR="00631AFE">
        <w:rPr>
          <w:sz w:val="28"/>
          <w:szCs w:val="28"/>
          <w:lang w:val="kk-KZ"/>
        </w:rPr>
        <w:t>көміртек тотығы мен көміртектің қостотығы</w:t>
      </w:r>
      <w:r w:rsidR="00631AFE" w:rsidRPr="00631AFE">
        <w:rPr>
          <w:sz w:val="28"/>
          <w:szCs w:val="28"/>
          <w:lang w:val="kk-KZ"/>
        </w:rPr>
        <w:t>, сутегі, азот қосылыстары болатындығы анықталды.</w:t>
      </w:r>
      <w:r w:rsidR="00631AFE">
        <w:rPr>
          <w:sz w:val="28"/>
          <w:szCs w:val="28"/>
          <w:lang w:val="kk-KZ"/>
        </w:rPr>
        <w:t xml:space="preserve"> </w:t>
      </w:r>
      <w:r w:rsidRPr="002335C4">
        <w:rPr>
          <w:sz w:val="28"/>
          <w:szCs w:val="28"/>
          <w:lang w:val="kk-KZ"/>
        </w:rPr>
        <w:t>Шахталық атмосфераны газды талдау кезінде өздігінен жану белгілерін анықтау үшін бастапқы көмірдегі индикаторлық газдардың болуы мен пайыздық мөлшерін ескеру үшін көмір сынамаларына техникалық (компоненттік) талдау жасалады</w:t>
      </w:r>
      <w:r w:rsidR="00E06C0D" w:rsidRPr="00E06C0D">
        <w:rPr>
          <w:sz w:val="28"/>
          <w:szCs w:val="28"/>
          <w:lang w:val="kk-KZ"/>
        </w:rPr>
        <w:t>[</w:t>
      </w:r>
      <w:r w:rsidR="001B0303">
        <w:rPr>
          <w:sz w:val="28"/>
          <w:szCs w:val="28"/>
          <w:lang w:val="kk-KZ"/>
        </w:rPr>
        <w:t>93</w:t>
      </w:r>
      <w:r w:rsidR="00E06C0D" w:rsidRPr="00E06C0D">
        <w:rPr>
          <w:sz w:val="28"/>
          <w:szCs w:val="28"/>
          <w:lang w:val="kk-KZ"/>
        </w:rPr>
        <w:t>]</w:t>
      </w:r>
      <w:r w:rsidRPr="002335C4">
        <w:rPr>
          <w:sz w:val="28"/>
          <w:szCs w:val="28"/>
          <w:lang w:val="kk-KZ"/>
        </w:rPr>
        <w:t>.</w:t>
      </w:r>
    </w:p>
    <w:p w14:paraId="46696BF5" w14:textId="77777777" w:rsidR="002335C4" w:rsidRDefault="002335C4" w:rsidP="00FC4DE3">
      <w:pPr>
        <w:ind w:firstLine="709"/>
        <w:jc w:val="both"/>
        <w:rPr>
          <w:sz w:val="28"/>
          <w:szCs w:val="28"/>
          <w:lang w:val="kk-KZ"/>
        </w:rPr>
      </w:pPr>
    </w:p>
    <w:p w14:paraId="57354768" w14:textId="72681124" w:rsidR="002335C4" w:rsidRPr="002335C4" w:rsidRDefault="00A60A0B" w:rsidP="002335C4">
      <w:pPr>
        <w:ind w:firstLine="709"/>
        <w:jc w:val="both"/>
        <w:rPr>
          <w:sz w:val="28"/>
          <w:szCs w:val="28"/>
          <w:lang w:val="kk-KZ"/>
        </w:rPr>
      </w:pPr>
      <w:r>
        <w:rPr>
          <w:sz w:val="28"/>
          <w:szCs w:val="28"/>
          <w:lang w:val="kk-KZ"/>
        </w:rPr>
        <w:lastRenderedPageBreak/>
        <w:t>А қосымшасында (а</w:t>
      </w:r>
      <w:r w:rsidR="002335C4" w:rsidRPr="002335C4">
        <w:rPr>
          <w:sz w:val="28"/>
          <w:szCs w:val="28"/>
          <w:lang w:val="kk-KZ"/>
        </w:rPr>
        <w:t xml:space="preserve"> кестесі) арнайы </w:t>
      </w:r>
      <w:r>
        <w:rPr>
          <w:sz w:val="28"/>
          <w:szCs w:val="28"/>
          <w:lang w:val="kk-KZ"/>
        </w:rPr>
        <w:t>ұ</w:t>
      </w:r>
      <w:r w:rsidR="002335C4" w:rsidRPr="002335C4">
        <w:rPr>
          <w:sz w:val="28"/>
          <w:szCs w:val="28"/>
          <w:lang w:val="kk-KZ"/>
        </w:rPr>
        <w:t xml:space="preserve">ңғымаларды бұрғылау кезінде іріктелген және зерттеу үшін герметикалық </w:t>
      </w:r>
      <w:r w:rsidR="003F354C">
        <w:rPr>
          <w:sz w:val="28"/>
          <w:szCs w:val="28"/>
          <w:lang w:val="kk-KZ"/>
        </w:rPr>
        <w:t>жынысөзек</w:t>
      </w:r>
      <w:r w:rsidR="002335C4" w:rsidRPr="002335C4">
        <w:rPr>
          <w:sz w:val="28"/>
          <w:szCs w:val="28"/>
          <w:lang w:val="kk-KZ"/>
        </w:rPr>
        <w:t xml:space="preserve"> қабылдағышқа бекітілген көмір </w:t>
      </w:r>
      <w:r w:rsidR="003F354C">
        <w:rPr>
          <w:sz w:val="28"/>
          <w:szCs w:val="28"/>
          <w:lang w:val="kk-KZ"/>
        </w:rPr>
        <w:t xml:space="preserve">жынысөзек </w:t>
      </w:r>
      <w:r w:rsidR="002335C4" w:rsidRPr="002335C4">
        <w:rPr>
          <w:sz w:val="28"/>
          <w:szCs w:val="28"/>
          <w:lang w:val="kk-KZ"/>
        </w:rPr>
        <w:t>сынамасын компоненттік талдау нәтижелері келтірілген. Зертханалық зерттеулердің нәтижелерінен көрініп тұрғандай, көмір сынамасының бастапқы күйінде ол бар (көлемдік пайызбен): көмірқышқыл газы СО</w:t>
      </w:r>
      <w:r w:rsidR="002335C4" w:rsidRPr="003F354C">
        <w:rPr>
          <w:sz w:val="28"/>
          <w:szCs w:val="28"/>
          <w:vertAlign w:val="subscript"/>
          <w:lang w:val="kk-KZ"/>
        </w:rPr>
        <w:t>2</w:t>
      </w:r>
      <w:r w:rsidR="002335C4" w:rsidRPr="002335C4">
        <w:rPr>
          <w:sz w:val="28"/>
          <w:szCs w:val="28"/>
          <w:lang w:val="kk-KZ"/>
        </w:rPr>
        <w:t>– 4,54 %; метан СН</w:t>
      </w:r>
      <w:r w:rsidR="002335C4" w:rsidRPr="003F354C">
        <w:rPr>
          <w:sz w:val="28"/>
          <w:szCs w:val="28"/>
          <w:vertAlign w:val="subscript"/>
          <w:lang w:val="kk-KZ"/>
        </w:rPr>
        <w:t>4</w:t>
      </w:r>
      <w:r w:rsidR="002335C4" w:rsidRPr="002335C4">
        <w:rPr>
          <w:sz w:val="28"/>
          <w:szCs w:val="28"/>
          <w:lang w:val="kk-KZ"/>
        </w:rPr>
        <w:t xml:space="preserve"> – 43,66 %; көмірсутектер С</w:t>
      </w:r>
      <w:r w:rsidR="002335C4" w:rsidRPr="003F354C">
        <w:rPr>
          <w:sz w:val="28"/>
          <w:szCs w:val="28"/>
          <w:vertAlign w:val="subscript"/>
          <w:lang w:val="kk-KZ"/>
        </w:rPr>
        <w:t>2</w:t>
      </w:r>
      <w:r w:rsidR="002335C4" w:rsidRPr="002335C4">
        <w:rPr>
          <w:sz w:val="28"/>
          <w:szCs w:val="28"/>
          <w:lang w:val="kk-KZ"/>
        </w:rPr>
        <w:t>Н</w:t>
      </w:r>
      <w:r w:rsidR="002335C4" w:rsidRPr="003F354C">
        <w:rPr>
          <w:sz w:val="28"/>
          <w:szCs w:val="28"/>
          <w:vertAlign w:val="subscript"/>
          <w:lang w:val="kk-KZ"/>
        </w:rPr>
        <w:t>6</w:t>
      </w:r>
      <w:r w:rsidR="002335C4" w:rsidRPr="002335C4">
        <w:rPr>
          <w:sz w:val="28"/>
          <w:szCs w:val="28"/>
          <w:lang w:val="kk-KZ"/>
        </w:rPr>
        <w:t xml:space="preserve"> – 0,0084 %; С</w:t>
      </w:r>
      <w:r w:rsidR="002335C4" w:rsidRPr="003F354C">
        <w:rPr>
          <w:sz w:val="28"/>
          <w:szCs w:val="28"/>
          <w:vertAlign w:val="subscript"/>
          <w:lang w:val="kk-KZ"/>
        </w:rPr>
        <w:t>3</w:t>
      </w:r>
      <w:r w:rsidR="002335C4" w:rsidRPr="002335C4">
        <w:rPr>
          <w:sz w:val="28"/>
          <w:szCs w:val="28"/>
          <w:lang w:val="kk-KZ"/>
        </w:rPr>
        <w:t>Н</w:t>
      </w:r>
      <w:r w:rsidR="002335C4" w:rsidRPr="003F354C">
        <w:rPr>
          <w:sz w:val="28"/>
          <w:szCs w:val="28"/>
          <w:vertAlign w:val="subscript"/>
          <w:lang w:val="kk-KZ"/>
        </w:rPr>
        <w:t>8</w:t>
      </w:r>
      <w:r w:rsidR="002335C4" w:rsidRPr="002335C4">
        <w:rPr>
          <w:sz w:val="28"/>
          <w:szCs w:val="28"/>
          <w:lang w:val="kk-KZ"/>
        </w:rPr>
        <w:t xml:space="preserve"> – 0,0002 %. Зертханалық тәжірибелер жүргізудің қалыпты жағдайларында Н</w:t>
      </w:r>
      <w:r w:rsidR="002335C4" w:rsidRPr="003F354C">
        <w:rPr>
          <w:sz w:val="28"/>
          <w:szCs w:val="28"/>
          <w:vertAlign w:val="subscript"/>
          <w:lang w:val="kk-KZ"/>
        </w:rPr>
        <w:t>2</w:t>
      </w:r>
      <w:r w:rsidR="002335C4" w:rsidRPr="002335C4">
        <w:rPr>
          <w:sz w:val="28"/>
          <w:szCs w:val="28"/>
          <w:lang w:val="kk-KZ"/>
        </w:rPr>
        <w:t xml:space="preserve"> сутегі бөлінбейді. </w:t>
      </w:r>
      <w:r w:rsidR="003F354C" w:rsidRPr="003F354C">
        <w:rPr>
          <w:sz w:val="28"/>
          <w:szCs w:val="28"/>
          <w:lang w:val="kk-KZ"/>
        </w:rPr>
        <w:t>Көмірде сутектің болу белгілері 80°С температурада вакуумдалғаннан кейін бір тәуліктен кейін байқала бастайды</w:t>
      </w:r>
      <w:r w:rsidR="003F354C">
        <w:rPr>
          <w:sz w:val="28"/>
          <w:szCs w:val="28"/>
          <w:lang w:val="kk-KZ"/>
        </w:rPr>
        <w:t>.</w:t>
      </w:r>
      <w:r w:rsidR="003F354C" w:rsidRPr="003F354C">
        <w:rPr>
          <w:sz w:val="28"/>
          <w:szCs w:val="28"/>
          <w:lang w:val="kk-KZ"/>
        </w:rPr>
        <w:t xml:space="preserve"> </w:t>
      </w:r>
      <w:r w:rsidR="002335C4" w:rsidRPr="002335C4">
        <w:rPr>
          <w:sz w:val="28"/>
          <w:szCs w:val="28"/>
          <w:lang w:val="kk-KZ"/>
        </w:rPr>
        <w:t>Бұл басқа зерттеушілердің нәтижелеріне сәйкес келеді, олар көмірді 250 – 3</w:t>
      </w:r>
      <w:r w:rsidR="003F354C">
        <w:rPr>
          <w:sz w:val="28"/>
          <w:szCs w:val="28"/>
          <w:lang w:val="kk-KZ"/>
        </w:rPr>
        <w:t xml:space="preserve">00°C </w:t>
      </w:r>
      <w:r w:rsidR="002335C4" w:rsidRPr="002335C4">
        <w:rPr>
          <w:sz w:val="28"/>
          <w:szCs w:val="28"/>
          <w:lang w:val="kk-KZ"/>
        </w:rPr>
        <w:t>дейін вакуумдамай қыздырған кезде сутегі бөлінуінің басталуын көрсетеді.</w:t>
      </w:r>
    </w:p>
    <w:p w14:paraId="555F7383" w14:textId="0192FA63" w:rsidR="002335C4" w:rsidRDefault="002335C4" w:rsidP="002335C4">
      <w:pPr>
        <w:ind w:firstLine="709"/>
        <w:jc w:val="both"/>
        <w:rPr>
          <w:sz w:val="28"/>
          <w:szCs w:val="28"/>
          <w:lang w:val="kk-KZ"/>
        </w:rPr>
      </w:pPr>
      <w:r w:rsidRPr="002335C4">
        <w:rPr>
          <w:sz w:val="28"/>
          <w:szCs w:val="28"/>
          <w:lang w:val="kk-KZ"/>
        </w:rPr>
        <w:t xml:space="preserve">Сол көмір </w:t>
      </w:r>
      <w:r w:rsidR="001D748D">
        <w:rPr>
          <w:sz w:val="28"/>
          <w:szCs w:val="28"/>
          <w:lang w:val="kk-KZ"/>
        </w:rPr>
        <w:t>жынысөзектеріндегі</w:t>
      </w:r>
      <w:r w:rsidRPr="002335C4">
        <w:rPr>
          <w:sz w:val="28"/>
          <w:szCs w:val="28"/>
          <w:lang w:val="kk-KZ"/>
        </w:rPr>
        <w:t xml:space="preserve"> газдардың құрамын зерттеуден басқа көмірдің жылу физикалық қасиеттері анықталады (А Қосымшасы в кестесі): өздігінен жануға бейімділік, жану температурасы, күл</w:t>
      </w:r>
      <w:r w:rsidR="001D748D">
        <w:rPr>
          <w:sz w:val="28"/>
          <w:szCs w:val="28"/>
          <w:lang w:val="kk-KZ"/>
        </w:rPr>
        <w:t>ділік</w:t>
      </w:r>
      <w:r w:rsidRPr="002335C4">
        <w:rPr>
          <w:sz w:val="28"/>
          <w:szCs w:val="28"/>
          <w:lang w:val="kk-KZ"/>
        </w:rPr>
        <w:t xml:space="preserve">, аналитикалық ылғал, түрлі формадағы күкірт мөлшері. Күкірт құрамын анықтау өте маңызды, өйткені ол көмірдің </w:t>
      </w:r>
      <w:r w:rsidR="001D748D">
        <w:rPr>
          <w:sz w:val="28"/>
          <w:szCs w:val="28"/>
          <w:lang w:val="kk-KZ"/>
        </w:rPr>
        <w:t>өздігінен</w:t>
      </w:r>
      <w:r w:rsidRPr="002335C4">
        <w:rPr>
          <w:sz w:val="28"/>
          <w:szCs w:val="28"/>
          <w:lang w:val="kk-KZ"/>
        </w:rPr>
        <w:t xml:space="preserve"> қызу және өздігінен жану қабілетін сипаттайды.</w:t>
      </w:r>
    </w:p>
    <w:p w14:paraId="7D5AF8A2" w14:textId="33CAD7BF" w:rsidR="002335C4" w:rsidRPr="002335C4" w:rsidRDefault="002335C4" w:rsidP="002335C4">
      <w:pPr>
        <w:ind w:firstLine="709"/>
        <w:jc w:val="both"/>
        <w:rPr>
          <w:sz w:val="28"/>
          <w:szCs w:val="28"/>
          <w:lang w:val="kk-KZ"/>
        </w:rPr>
      </w:pPr>
      <w:r w:rsidRPr="002335C4">
        <w:rPr>
          <w:sz w:val="28"/>
          <w:szCs w:val="28"/>
          <w:lang w:val="kk-KZ"/>
        </w:rPr>
        <w:t xml:space="preserve">Көмірдің өздігінен тұтануы мен эндогенді өрттердің пайда болуының барынша ақпараттылық белгілерін анықтау бойынша эксперименттік зерттеулердің үлкен көлемі 1980-1990 жыл аралығында </w:t>
      </w:r>
      <w:r w:rsidR="001D748D">
        <w:rPr>
          <w:sz w:val="28"/>
          <w:szCs w:val="28"/>
          <w:lang w:val="kk-KZ"/>
        </w:rPr>
        <w:t>т</w:t>
      </w:r>
      <w:r w:rsidRPr="002335C4">
        <w:rPr>
          <w:sz w:val="28"/>
          <w:szCs w:val="28"/>
          <w:lang w:val="kk-KZ"/>
        </w:rPr>
        <w:t>.ғ. д. профессор А. М. Чеховскихтің басшылығымен Бүкілодақтық тау – кен құтқару ісі ғылыми-зерттеу институтының (</w:t>
      </w:r>
      <w:r w:rsidR="001D748D" w:rsidRPr="001D748D">
        <w:rPr>
          <w:sz w:val="28"/>
          <w:szCs w:val="28"/>
          <w:lang w:val="kk-KZ"/>
        </w:rPr>
        <w:t>КО ВНИИГД</w:t>
      </w:r>
      <w:r w:rsidRPr="002335C4">
        <w:rPr>
          <w:sz w:val="28"/>
          <w:szCs w:val="28"/>
          <w:lang w:val="kk-KZ"/>
        </w:rPr>
        <w:t>) бұрынғы Қарағанды бөлімінде орындалды.</w:t>
      </w:r>
    </w:p>
    <w:p w14:paraId="7886D59D" w14:textId="1BD6E701" w:rsidR="002335C4" w:rsidRDefault="002335C4" w:rsidP="002335C4">
      <w:pPr>
        <w:ind w:firstLine="709"/>
        <w:jc w:val="both"/>
        <w:rPr>
          <w:sz w:val="28"/>
          <w:szCs w:val="28"/>
          <w:lang w:val="kk-KZ"/>
        </w:rPr>
      </w:pPr>
      <w:r w:rsidRPr="002335C4">
        <w:rPr>
          <w:sz w:val="28"/>
          <w:szCs w:val="28"/>
          <w:lang w:val="kk-KZ"/>
        </w:rPr>
        <w:t>Эксперименттерді жүргізу әдістемесі мен зертханалық жабдықтар жиынтығы 3.1-суретте келтірілгенге түбегейлі ұқсас. Газ шығаратын түтіктері мен тер</w:t>
      </w:r>
      <w:r w:rsidR="001D748D">
        <w:rPr>
          <w:sz w:val="28"/>
          <w:szCs w:val="28"/>
          <w:lang w:val="kk-KZ"/>
        </w:rPr>
        <w:t>мометрлері бар арнайы стаканда с</w:t>
      </w:r>
      <w:r w:rsidRPr="002335C4">
        <w:rPr>
          <w:sz w:val="28"/>
          <w:szCs w:val="28"/>
          <w:lang w:val="kk-KZ"/>
        </w:rPr>
        <w:t>у моншасы жағдайында 1-3</w:t>
      </w:r>
      <w:r w:rsidR="001D748D">
        <w:rPr>
          <w:sz w:val="28"/>
          <w:szCs w:val="28"/>
          <w:lang w:val="kk-KZ"/>
        </w:rPr>
        <w:t xml:space="preserve"> мм фракциялы көмір сынамасының </w:t>
      </w:r>
      <w:r w:rsidR="001D748D" w:rsidRPr="00822843">
        <w:rPr>
          <w:sz w:val="28"/>
          <w:szCs w:val="28"/>
          <w:lang w:val="kk-KZ"/>
        </w:rPr>
        <w:t xml:space="preserve">өлшендісі </w:t>
      </w:r>
      <w:r w:rsidRPr="00822843">
        <w:rPr>
          <w:sz w:val="28"/>
          <w:szCs w:val="28"/>
          <w:lang w:val="kk-KZ"/>
        </w:rPr>
        <w:t xml:space="preserve">қыздырылды. </w:t>
      </w:r>
      <w:r w:rsidRPr="002335C4">
        <w:rPr>
          <w:sz w:val="28"/>
          <w:szCs w:val="28"/>
          <w:lang w:val="kk-KZ"/>
        </w:rPr>
        <w:t xml:space="preserve">Сынамаларды талдау </w:t>
      </w:r>
      <w:r w:rsidR="00617CF3" w:rsidRPr="00617CF3">
        <w:rPr>
          <w:sz w:val="28"/>
          <w:szCs w:val="28"/>
          <w:lang w:val="kk-KZ"/>
        </w:rPr>
        <w:t>СО</w:t>
      </w:r>
      <w:r w:rsidR="00617CF3" w:rsidRPr="002335C4">
        <w:rPr>
          <w:sz w:val="28"/>
          <w:szCs w:val="28"/>
          <w:lang w:val="kk-KZ"/>
        </w:rPr>
        <w:t xml:space="preserve"> </w:t>
      </w:r>
      <w:r w:rsidR="00617CF3">
        <w:rPr>
          <w:sz w:val="28"/>
          <w:szCs w:val="28"/>
          <w:lang w:val="kk-KZ"/>
        </w:rPr>
        <w:t>көміртек</w:t>
      </w:r>
      <w:r w:rsidRPr="002335C4">
        <w:rPr>
          <w:sz w:val="28"/>
          <w:szCs w:val="28"/>
          <w:lang w:val="kk-KZ"/>
        </w:rPr>
        <w:t xml:space="preserve"> тотығының, СО</w:t>
      </w:r>
      <w:r w:rsidRPr="00617CF3">
        <w:rPr>
          <w:sz w:val="28"/>
          <w:szCs w:val="28"/>
          <w:vertAlign w:val="subscript"/>
          <w:lang w:val="kk-KZ"/>
        </w:rPr>
        <w:t>2</w:t>
      </w:r>
      <w:r w:rsidR="00617CF3">
        <w:rPr>
          <w:sz w:val="28"/>
          <w:szCs w:val="28"/>
          <w:lang w:val="kk-KZ"/>
        </w:rPr>
        <w:t xml:space="preserve"> көміртектің</w:t>
      </w:r>
      <w:r w:rsidRPr="002335C4">
        <w:rPr>
          <w:sz w:val="28"/>
          <w:szCs w:val="28"/>
          <w:lang w:val="kk-KZ"/>
        </w:rPr>
        <w:t xml:space="preserve"> қос тотығының және Н</w:t>
      </w:r>
      <w:r w:rsidRPr="00617CF3">
        <w:rPr>
          <w:sz w:val="28"/>
          <w:szCs w:val="28"/>
          <w:vertAlign w:val="subscript"/>
          <w:lang w:val="kk-KZ"/>
        </w:rPr>
        <w:t>2</w:t>
      </w:r>
      <w:r w:rsidRPr="002335C4">
        <w:rPr>
          <w:sz w:val="28"/>
          <w:szCs w:val="28"/>
          <w:lang w:val="kk-KZ"/>
        </w:rPr>
        <w:t xml:space="preserve"> сутегінің көлемдік құрамына хроматографиялық тәсілмен жүргізілді.</w:t>
      </w:r>
    </w:p>
    <w:p w14:paraId="392AAC55" w14:textId="72CB7F34" w:rsidR="002335C4" w:rsidRPr="002335C4" w:rsidRDefault="00617CF3" w:rsidP="002335C4">
      <w:pPr>
        <w:ind w:firstLine="709"/>
        <w:jc w:val="both"/>
        <w:rPr>
          <w:sz w:val="28"/>
          <w:szCs w:val="28"/>
          <w:lang w:val="kk-KZ"/>
        </w:rPr>
      </w:pPr>
      <w:r w:rsidRPr="00617CF3">
        <w:rPr>
          <w:sz w:val="28"/>
          <w:szCs w:val="28"/>
          <w:lang w:val="kk-KZ"/>
        </w:rPr>
        <w:t>Бірқатар эксперименттердің нәтижесінде өрттің инд</w:t>
      </w:r>
      <w:r>
        <w:rPr>
          <w:sz w:val="28"/>
          <w:szCs w:val="28"/>
          <w:lang w:val="kk-KZ"/>
        </w:rPr>
        <w:t>икаторлық газдарының көмірдің</w:t>
      </w:r>
      <w:r w:rsidRPr="00617CF3">
        <w:rPr>
          <w:sz w:val="28"/>
          <w:szCs w:val="28"/>
          <w:lang w:val="kk-KZ"/>
        </w:rPr>
        <w:t xml:space="preserve"> қызу температурасына </w:t>
      </w:r>
      <w:r>
        <w:rPr>
          <w:sz w:val="28"/>
          <w:szCs w:val="28"/>
          <w:lang w:val="kk-KZ"/>
        </w:rPr>
        <w:t xml:space="preserve">құрамның </w:t>
      </w:r>
      <w:r w:rsidRPr="00617CF3">
        <w:rPr>
          <w:sz w:val="28"/>
          <w:szCs w:val="28"/>
          <w:lang w:val="kk-KZ"/>
        </w:rPr>
        <w:t>эмпирикалық тәуелділігі (в об.%) Қарағанды ​​бассейнінің K</w:t>
      </w:r>
      <w:r w:rsidRPr="00617CF3">
        <w:rPr>
          <w:sz w:val="28"/>
          <w:szCs w:val="28"/>
          <w:vertAlign w:val="subscript"/>
          <w:lang w:val="kk-KZ"/>
        </w:rPr>
        <w:t>12</w:t>
      </w:r>
      <w:r w:rsidRPr="00617CF3">
        <w:rPr>
          <w:sz w:val="28"/>
          <w:szCs w:val="28"/>
          <w:lang w:val="kk-KZ"/>
        </w:rPr>
        <w:t xml:space="preserve"> және d</w:t>
      </w:r>
      <w:r w:rsidRPr="00617CF3">
        <w:rPr>
          <w:sz w:val="28"/>
          <w:szCs w:val="28"/>
          <w:vertAlign w:val="subscript"/>
          <w:lang w:val="kk-KZ"/>
        </w:rPr>
        <w:t>6</w:t>
      </w:r>
      <w:r>
        <w:rPr>
          <w:sz w:val="28"/>
          <w:szCs w:val="28"/>
          <w:lang w:val="kk-KZ"/>
        </w:rPr>
        <w:t xml:space="preserve"> өрт қауіпті</w:t>
      </w:r>
      <w:r w:rsidRPr="00617CF3">
        <w:rPr>
          <w:sz w:val="28"/>
          <w:szCs w:val="28"/>
          <w:lang w:val="kk-KZ"/>
        </w:rPr>
        <w:t xml:space="preserve"> қабаттары </w:t>
      </w:r>
      <w:r>
        <w:rPr>
          <w:sz w:val="28"/>
          <w:szCs w:val="28"/>
          <w:lang w:val="kk-KZ"/>
        </w:rPr>
        <w:t>алынды, олардың формулалары 3.3-</w:t>
      </w:r>
      <w:r w:rsidRPr="00617CF3">
        <w:rPr>
          <w:sz w:val="28"/>
          <w:szCs w:val="28"/>
          <w:lang w:val="kk-KZ"/>
        </w:rPr>
        <w:t>кестеде келтірілген.</w:t>
      </w:r>
      <w:r>
        <w:rPr>
          <w:sz w:val="28"/>
          <w:szCs w:val="28"/>
          <w:lang w:val="kk-KZ"/>
        </w:rPr>
        <w:t xml:space="preserve"> </w:t>
      </w:r>
      <w:r w:rsidR="002335C4" w:rsidRPr="002335C4">
        <w:rPr>
          <w:sz w:val="28"/>
          <w:szCs w:val="28"/>
          <w:lang w:val="kk-KZ"/>
        </w:rPr>
        <w:t>3.3-суретте 3.3-кестенің эмпирикалық формулалары бойынша құрылған графиктер көрсетілген</w:t>
      </w:r>
      <w:r w:rsidR="00AC3E3E">
        <w:rPr>
          <w:sz w:val="28"/>
          <w:szCs w:val="28"/>
          <w:lang w:val="kk-KZ"/>
        </w:rPr>
        <w:t xml:space="preserve"> </w:t>
      </w:r>
      <w:r w:rsidR="00AC3E3E" w:rsidRPr="002335C4">
        <w:rPr>
          <w:sz w:val="28"/>
          <w:szCs w:val="28"/>
          <w:lang w:val="kk-KZ"/>
        </w:rPr>
        <w:t>[</w:t>
      </w:r>
      <w:r w:rsidR="001B0303">
        <w:rPr>
          <w:sz w:val="28"/>
          <w:szCs w:val="28"/>
          <w:lang w:val="kk-KZ"/>
        </w:rPr>
        <w:t>93, 94 бет</w:t>
      </w:r>
      <w:r w:rsidR="00AC3E3E" w:rsidRPr="002335C4">
        <w:rPr>
          <w:sz w:val="28"/>
          <w:szCs w:val="28"/>
          <w:lang w:val="kk-KZ"/>
        </w:rPr>
        <w:t>]</w:t>
      </w:r>
      <w:r w:rsidR="002335C4" w:rsidRPr="002335C4">
        <w:rPr>
          <w:sz w:val="28"/>
          <w:szCs w:val="28"/>
          <w:lang w:val="kk-KZ"/>
        </w:rPr>
        <w:t>.</w:t>
      </w:r>
    </w:p>
    <w:p w14:paraId="1D830F71" w14:textId="5DBF1879" w:rsidR="002335C4" w:rsidRDefault="002335C4" w:rsidP="002335C4">
      <w:pPr>
        <w:ind w:firstLine="709"/>
        <w:jc w:val="both"/>
        <w:rPr>
          <w:sz w:val="28"/>
          <w:szCs w:val="28"/>
          <w:lang w:val="kk-KZ"/>
        </w:rPr>
      </w:pPr>
      <w:r w:rsidRPr="002335C4">
        <w:rPr>
          <w:sz w:val="28"/>
          <w:szCs w:val="28"/>
          <w:lang w:val="kk-KZ"/>
        </w:rPr>
        <w:t>Диссертацияда өрт индикаторлық газдарының бөлінуінің температуралық шекараларын зерттеу және тәуелділік графигінің түрін визуалды түрде көрсету мақсатында келтірілген тәуелділіктерді талдау жасалды. Бұл тәуелділіктер бірқатар жағдайларда көмірдің өздігінен қызуының жай-күйін бағалау және Қарағанды бассейнінің шахталарында алдын алу іс-шараларын әзірлеуді негіздеу үшін пайдаланылды.</w:t>
      </w:r>
    </w:p>
    <w:p w14:paraId="195A3422" w14:textId="77777777" w:rsidR="00DC2724" w:rsidRDefault="00DC2724" w:rsidP="00711F2B">
      <w:pPr>
        <w:ind w:firstLine="709"/>
        <w:jc w:val="both"/>
        <w:rPr>
          <w:sz w:val="28"/>
          <w:szCs w:val="28"/>
          <w:lang w:val="kk-KZ"/>
        </w:rPr>
      </w:pPr>
    </w:p>
    <w:p w14:paraId="787B13F6" w14:textId="6E237B02" w:rsidR="002335C4" w:rsidRDefault="008205DE" w:rsidP="00D50DA0">
      <w:pPr>
        <w:jc w:val="both"/>
        <w:rPr>
          <w:sz w:val="28"/>
          <w:szCs w:val="28"/>
          <w:lang w:val="kk-KZ"/>
        </w:rPr>
      </w:pPr>
      <w:r>
        <w:rPr>
          <w:sz w:val="28"/>
          <w:szCs w:val="28"/>
          <w:lang w:val="kk-KZ"/>
        </w:rPr>
        <w:lastRenderedPageBreak/>
        <w:t>3.3-кесте – З</w:t>
      </w:r>
      <w:r w:rsidR="002335C4" w:rsidRPr="002335C4">
        <w:rPr>
          <w:sz w:val="28"/>
          <w:szCs w:val="28"/>
          <w:lang w:val="kk-KZ"/>
        </w:rPr>
        <w:t>ертханалық зерттеулер нәтижелері бойынша К</w:t>
      </w:r>
      <w:r w:rsidR="002335C4" w:rsidRPr="008205DE">
        <w:rPr>
          <w:sz w:val="28"/>
          <w:szCs w:val="28"/>
          <w:vertAlign w:val="subscript"/>
          <w:lang w:val="kk-KZ"/>
        </w:rPr>
        <w:t>12</w:t>
      </w:r>
      <w:r w:rsidR="002335C4" w:rsidRPr="002335C4">
        <w:rPr>
          <w:sz w:val="28"/>
          <w:szCs w:val="28"/>
          <w:lang w:val="kk-KZ"/>
        </w:rPr>
        <w:t xml:space="preserve"> және d</w:t>
      </w:r>
      <w:r w:rsidR="002335C4" w:rsidRPr="008205DE">
        <w:rPr>
          <w:sz w:val="28"/>
          <w:szCs w:val="28"/>
          <w:vertAlign w:val="subscript"/>
          <w:lang w:val="kk-KZ"/>
        </w:rPr>
        <w:t>6</w:t>
      </w:r>
      <w:r w:rsidR="002335C4" w:rsidRPr="002335C4">
        <w:rPr>
          <w:sz w:val="28"/>
          <w:szCs w:val="28"/>
          <w:lang w:val="kk-KZ"/>
        </w:rPr>
        <w:t xml:space="preserve"> қабаттарына арналған эмпирикалық тәуелділіктер формулалары (бойынша)</w:t>
      </w:r>
      <w:r w:rsidR="00D50DA0" w:rsidRPr="00D50DA0">
        <w:rPr>
          <w:sz w:val="28"/>
          <w:szCs w:val="28"/>
          <w:lang w:val="kk-KZ"/>
        </w:rPr>
        <w:t xml:space="preserve"> </w:t>
      </w:r>
      <w:r w:rsidR="00D50DA0" w:rsidRPr="002335C4">
        <w:rPr>
          <w:sz w:val="28"/>
          <w:szCs w:val="28"/>
          <w:lang w:val="kk-KZ"/>
        </w:rPr>
        <w:t>[</w:t>
      </w:r>
      <w:r w:rsidR="00D50DA0">
        <w:rPr>
          <w:sz w:val="28"/>
          <w:szCs w:val="28"/>
          <w:lang w:val="kk-KZ"/>
        </w:rPr>
        <w:t>93, 94 бет</w:t>
      </w:r>
      <w:r w:rsidR="00D50DA0" w:rsidRPr="002335C4">
        <w:rPr>
          <w:sz w:val="28"/>
          <w:szCs w:val="28"/>
          <w:lang w:val="kk-KZ"/>
        </w:rPr>
        <w:t>]</w:t>
      </w:r>
      <w:r w:rsidR="002335C4" w:rsidRPr="002335C4">
        <w:rPr>
          <w:sz w:val="28"/>
          <w:szCs w:val="28"/>
          <w:lang w:val="kk-KZ"/>
        </w:rPr>
        <w:t>.</w:t>
      </w:r>
    </w:p>
    <w:p w14:paraId="0F4E04AE" w14:textId="77777777" w:rsidR="008B2124" w:rsidRPr="00791079" w:rsidRDefault="008B2124" w:rsidP="00A96BCB">
      <w:pPr>
        <w:ind w:firstLine="709"/>
        <w:jc w:val="center"/>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7802"/>
      </w:tblGrid>
      <w:tr w:rsidR="00095B63" w:rsidRPr="00AA6F11" w14:paraId="23C42BBF" w14:textId="77777777" w:rsidTr="00F37DCD">
        <w:tc>
          <w:tcPr>
            <w:tcW w:w="1526" w:type="dxa"/>
          </w:tcPr>
          <w:p w14:paraId="3F1652E4" w14:textId="460882E3" w:rsidR="00095B63" w:rsidRPr="008205DE" w:rsidRDefault="008205DE" w:rsidP="003959BE">
            <w:pPr>
              <w:pStyle w:val="a"/>
              <w:numPr>
                <w:ilvl w:val="0"/>
                <w:numId w:val="0"/>
              </w:numPr>
              <w:spacing w:line="360" w:lineRule="auto"/>
              <w:rPr>
                <w:b w:val="0"/>
                <w:lang w:val="kk-KZ"/>
              </w:rPr>
            </w:pPr>
            <w:r>
              <w:rPr>
                <w:b w:val="0"/>
                <w:lang w:val="kk-KZ"/>
              </w:rPr>
              <w:t>Көмір қабатының индексі</w:t>
            </w:r>
          </w:p>
        </w:tc>
        <w:tc>
          <w:tcPr>
            <w:tcW w:w="8045" w:type="dxa"/>
          </w:tcPr>
          <w:p w14:paraId="5676B9D6" w14:textId="3B02287C" w:rsidR="00095B63" w:rsidRPr="008205DE" w:rsidRDefault="008205DE" w:rsidP="00CF2FC8">
            <w:pPr>
              <w:pStyle w:val="a"/>
              <w:numPr>
                <w:ilvl w:val="0"/>
                <w:numId w:val="0"/>
              </w:numPr>
              <w:spacing w:line="360" w:lineRule="auto"/>
              <w:rPr>
                <w:b w:val="0"/>
                <w:lang w:val="kk-KZ"/>
              </w:rPr>
            </w:pPr>
            <w:r>
              <w:rPr>
                <w:b w:val="0"/>
                <w:lang w:val="kk-KZ"/>
              </w:rPr>
              <w:t>Көміртек</w:t>
            </w:r>
            <w:r w:rsidRPr="008205DE">
              <w:rPr>
                <w:b w:val="0"/>
                <w:lang w:val="kk-KZ"/>
              </w:rPr>
              <w:t xml:space="preserve"> </w:t>
            </w:r>
            <w:r>
              <w:rPr>
                <w:b w:val="0"/>
                <w:lang w:val="kk-KZ"/>
              </w:rPr>
              <w:t xml:space="preserve">тотығы </w:t>
            </w:r>
            <w:r w:rsidRPr="008205DE">
              <w:rPr>
                <w:b w:val="0"/>
                <w:lang w:val="kk-KZ"/>
              </w:rPr>
              <w:t>(СО), сутегі (Н</w:t>
            </w:r>
            <w:r w:rsidRPr="00CF2FC8">
              <w:rPr>
                <w:b w:val="0"/>
                <w:vertAlign w:val="subscript"/>
                <w:lang w:val="kk-KZ"/>
              </w:rPr>
              <w:t>2</w:t>
            </w:r>
            <w:r w:rsidRPr="008205DE">
              <w:rPr>
                <w:b w:val="0"/>
                <w:lang w:val="kk-KZ"/>
              </w:rPr>
              <w:t>) және көміртегі диоксиді (СО</w:t>
            </w:r>
            <w:r w:rsidRPr="00CF2FC8">
              <w:rPr>
                <w:b w:val="0"/>
                <w:vertAlign w:val="subscript"/>
                <w:lang w:val="kk-KZ"/>
              </w:rPr>
              <w:t>2</w:t>
            </w:r>
            <w:r w:rsidRPr="008205DE">
              <w:rPr>
                <w:b w:val="0"/>
                <w:lang w:val="kk-KZ"/>
              </w:rPr>
              <w:t xml:space="preserve">) пайыздық құрамының </w:t>
            </w:r>
            <w:r w:rsidR="00CF2FC8">
              <w:rPr>
                <w:b w:val="0"/>
                <w:lang w:val="kk-KZ"/>
              </w:rPr>
              <w:t>өздігінен</w:t>
            </w:r>
            <w:r w:rsidRPr="008205DE">
              <w:rPr>
                <w:b w:val="0"/>
                <w:lang w:val="kk-KZ"/>
              </w:rPr>
              <w:t xml:space="preserve"> қызу температурасына тәуелділігі</w:t>
            </w:r>
          </w:p>
        </w:tc>
      </w:tr>
      <w:tr w:rsidR="00095B63" w:rsidRPr="00145BD4" w14:paraId="6D4C3552" w14:textId="77777777" w:rsidTr="00F37DCD">
        <w:tc>
          <w:tcPr>
            <w:tcW w:w="1526" w:type="dxa"/>
            <w:vMerge w:val="restart"/>
          </w:tcPr>
          <w:p w14:paraId="37CF1288" w14:textId="77777777" w:rsidR="00095B63" w:rsidRPr="008205DE" w:rsidRDefault="00095B63" w:rsidP="003959BE">
            <w:pPr>
              <w:pStyle w:val="a"/>
              <w:numPr>
                <w:ilvl w:val="0"/>
                <w:numId w:val="0"/>
              </w:numPr>
              <w:spacing w:line="360" w:lineRule="auto"/>
              <w:jc w:val="both"/>
              <w:rPr>
                <w:b w:val="0"/>
                <w:lang w:val="kk-KZ"/>
              </w:rPr>
            </w:pPr>
          </w:p>
          <w:p w14:paraId="1E06C493" w14:textId="77777777" w:rsidR="00095B63" w:rsidRPr="00145BD4" w:rsidRDefault="00095B63" w:rsidP="003959BE">
            <w:pPr>
              <w:pStyle w:val="a"/>
              <w:numPr>
                <w:ilvl w:val="0"/>
                <w:numId w:val="0"/>
              </w:numPr>
              <w:spacing w:line="360" w:lineRule="auto"/>
              <w:rPr>
                <w:b w:val="0"/>
              </w:rPr>
            </w:pPr>
            <w:r w:rsidRPr="00145BD4">
              <w:rPr>
                <w:b w:val="0"/>
              </w:rPr>
              <w:t>К</w:t>
            </w:r>
            <w:r w:rsidRPr="00145BD4">
              <w:rPr>
                <w:b w:val="0"/>
                <w:vertAlign w:val="subscript"/>
              </w:rPr>
              <w:t>12</w:t>
            </w:r>
          </w:p>
        </w:tc>
        <w:tc>
          <w:tcPr>
            <w:tcW w:w="8045" w:type="dxa"/>
          </w:tcPr>
          <w:p w14:paraId="04AFF4BA" w14:textId="77777777" w:rsidR="00095B63" w:rsidRPr="00FA4B5F" w:rsidRDefault="005E5F5A" w:rsidP="003959BE">
            <w:pPr>
              <w:pStyle w:val="a"/>
              <w:numPr>
                <w:ilvl w:val="0"/>
                <w:numId w:val="0"/>
              </w:numPr>
              <w:spacing w:line="360" w:lineRule="auto"/>
              <w:jc w:val="left"/>
              <w:rPr>
                <w:szCs w:val="28"/>
              </w:rPr>
            </w:pPr>
            <w:r w:rsidRPr="005E5F5A">
              <w:rPr>
                <w:position w:val="-12"/>
                <w:szCs w:val="28"/>
              </w:rPr>
              <w:object w:dxaOrig="4500" w:dyaOrig="400" w14:anchorId="66EDC278">
                <v:shape id="_x0000_i1027" type="#_x0000_t75" style="width:222.6pt;height:18pt" o:ole="">
                  <v:imagedata r:id="rId21" o:title=""/>
                </v:shape>
                <o:OLEObject Type="Embed" ProgID="Equation.3" ShapeID="_x0000_i1027" DrawAspect="Content" ObjectID="_1709969758" r:id="rId22"/>
              </w:object>
            </w:r>
            <w:r w:rsidR="009908CA">
              <w:rPr>
                <w:position w:val="-12"/>
                <w:szCs w:val="28"/>
              </w:rPr>
              <w:t xml:space="preserve"> </w:t>
            </w:r>
            <w:r w:rsidR="00F37DCD">
              <w:rPr>
                <w:position w:val="-12"/>
                <w:szCs w:val="28"/>
              </w:rPr>
              <w:t xml:space="preserve">                                   </w:t>
            </w:r>
            <w:r w:rsidR="009908CA">
              <w:rPr>
                <w:position w:val="-12"/>
                <w:szCs w:val="28"/>
              </w:rPr>
              <w:t xml:space="preserve"> </w:t>
            </w:r>
            <w:r w:rsidR="009908CA" w:rsidRPr="009908CA">
              <w:rPr>
                <w:b w:val="0"/>
                <w:position w:val="-12"/>
                <w:szCs w:val="28"/>
              </w:rPr>
              <w:t>(</w:t>
            </w:r>
            <w:r w:rsidR="00D92EEE">
              <w:rPr>
                <w:b w:val="0"/>
                <w:position w:val="-12"/>
                <w:szCs w:val="28"/>
              </w:rPr>
              <w:t>3.</w:t>
            </w:r>
            <w:r w:rsidR="009908CA" w:rsidRPr="009908CA">
              <w:rPr>
                <w:b w:val="0"/>
                <w:position w:val="-12"/>
                <w:szCs w:val="28"/>
              </w:rPr>
              <w:t>1)</w:t>
            </w:r>
          </w:p>
        </w:tc>
      </w:tr>
      <w:tr w:rsidR="00095B63" w:rsidRPr="00145BD4" w14:paraId="26B75A0B" w14:textId="77777777" w:rsidTr="00F37DCD">
        <w:tc>
          <w:tcPr>
            <w:tcW w:w="1526" w:type="dxa"/>
            <w:vMerge/>
          </w:tcPr>
          <w:p w14:paraId="1FA67C02" w14:textId="77777777" w:rsidR="00095B63" w:rsidRPr="00145BD4" w:rsidRDefault="00095B63" w:rsidP="003959BE">
            <w:pPr>
              <w:pStyle w:val="a"/>
              <w:numPr>
                <w:ilvl w:val="0"/>
                <w:numId w:val="0"/>
              </w:numPr>
              <w:spacing w:line="360" w:lineRule="auto"/>
              <w:jc w:val="both"/>
              <w:rPr>
                <w:b w:val="0"/>
              </w:rPr>
            </w:pPr>
          </w:p>
        </w:tc>
        <w:tc>
          <w:tcPr>
            <w:tcW w:w="8045" w:type="dxa"/>
          </w:tcPr>
          <w:p w14:paraId="50F01DE2" w14:textId="77777777" w:rsidR="00095B63" w:rsidRPr="00FA4B5F" w:rsidRDefault="005E5F5A" w:rsidP="003959BE">
            <w:pPr>
              <w:pStyle w:val="a"/>
              <w:numPr>
                <w:ilvl w:val="0"/>
                <w:numId w:val="0"/>
              </w:numPr>
              <w:spacing w:line="360" w:lineRule="auto"/>
              <w:jc w:val="both"/>
              <w:rPr>
                <w:szCs w:val="28"/>
              </w:rPr>
            </w:pPr>
            <w:r w:rsidRPr="005E5F5A">
              <w:rPr>
                <w:position w:val="-12"/>
                <w:szCs w:val="28"/>
              </w:rPr>
              <w:object w:dxaOrig="6800" w:dyaOrig="400" w14:anchorId="4A4A5CB2">
                <v:shape id="_x0000_i1028" type="#_x0000_t75" style="width:342pt;height:18pt" o:ole="">
                  <v:imagedata r:id="rId23" o:title=""/>
                </v:shape>
                <o:OLEObject Type="Embed" ProgID="Equation.3" ShapeID="_x0000_i1028" DrawAspect="Content" ObjectID="_1709969759" r:id="rId24"/>
              </w:object>
            </w:r>
            <w:r w:rsidR="00095B63" w:rsidRPr="009908CA">
              <w:rPr>
                <w:b w:val="0"/>
                <w:szCs w:val="28"/>
              </w:rPr>
              <w:t>%</w:t>
            </w:r>
            <w:r w:rsidR="009908CA">
              <w:rPr>
                <w:b w:val="0"/>
                <w:szCs w:val="28"/>
              </w:rPr>
              <w:t xml:space="preserve"> (</w:t>
            </w:r>
            <w:r w:rsidR="00D92EEE">
              <w:rPr>
                <w:b w:val="0"/>
                <w:szCs w:val="28"/>
              </w:rPr>
              <w:t>3.</w:t>
            </w:r>
            <w:r w:rsidR="009908CA">
              <w:rPr>
                <w:b w:val="0"/>
                <w:szCs w:val="28"/>
              </w:rPr>
              <w:t>2)</w:t>
            </w:r>
          </w:p>
        </w:tc>
      </w:tr>
      <w:tr w:rsidR="00095B63" w:rsidRPr="00145BD4" w14:paraId="65FDBC3B" w14:textId="77777777" w:rsidTr="00F37DCD">
        <w:tc>
          <w:tcPr>
            <w:tcW w:w="1526" w:type="dxa"/>
            <w:vMerge/>
          </w:tcPr>
          <w:p w14:paraId="630623E6" w14:textId="77777777" w:rsidR="00095B63" w:rsidRPr="00145BD4" w:rsidRDefault="00095B63" w:rsidP="003959BE">
            <w:pPr>
              <w:pStyle w:val="a"/>
              <w:numPr>
                <w:ilvl w:val="0"/>
                <w:numId w:val="0"/>
              </w:numPr>
              <w:spacing w:line="360" w:lineRule="auto"/>
              <w:jc w:val="both"/>
              <w:rPr>
                <w:b w:val="0"/>
              </w:rPr>
            </w:pPr>
          </w:p>
        </w:tc>
        <w:tc>
          <w:tcPr>
            <w:tcW w:w="8045" w:type="dxa"/>
          </w:tcPr>
          <w:p w14:paraId="7D9C0877" w14:textId="77777777" w:rsidR="00095B63" w:rsidRPr="00FA4B5F" w:rsidRDefault="00114604" w:rsidP="00F37DCD">
            <w:pPr>
              <w:pStyle w:val="a"/>
              <w:numPr>
                <w:ilvl w:val="0"/>
                <w:numId w:val="0"/>
              </w:numPr>
              <w:spacing w:line="360" w:lineRule="auto"/>
              <w:jc w:val="both"/>
              <w:rPr>
                <w:szCs w:val="28"/>
              </w:rPr>
            </w:pPr>
            <w:r w:rsidRPr="00114604">
              <w:rPr>
                <w:position w:val="-10"/>
                <w:szCs w:val="28"/>
              </w:rPr>
              <w:object w:dxaOrig="3720" w:dyaOrig="360" w14:anchorId="21D2F01C">
                <v:shape id="_x0000_i1029" type="#_x0000_t75" style="width:186pt;height:18pt" o:ole="">
                  <v:imagedata r:id="rId25" o:title=""/>
                </v:shape>
                <o:OLEObject Type="Embed" ProgID="Equation.3" ShapeID="_x0000_i1029" DrawAspect="Content" ObjectID="_1709969760" r:id="rId26"/>
              </w:object>
            </w:r>
            <w:r w:rsidR="00095B63" w:rsidRPr="009908CA">
              <w:rPr>
                <w:b w:val="0"/>
                <w:szCs w:val="28"/>
              </w:rPr>
              <w:t>%</w:t>
            </w:r>
            <w:r w:rsidR="009908CA">
              <w:rPr>
                <w:b w:val="0"/>
                <w:szCs w:val="28"/>
              </w:rPr>
              <w:t xml:space="preserve"> </w:t>
            </w:r>
            <w:r w:rsidR="00F37DCD">
              <w:rPr>
                <w:b w:val="0"/>
                <w:szCs w:val="28"/>
              </w:rPr>
              <w:t xml:space="preserve">                                         </w:t>
            </w:r>
            <w:r w:rsidR="009908CA">
              <w:rPr>
                <w:b w:val="0"/>
                <w:szCs w:val="28"/>
              </w:rPr>
              <w:t>(</w:t>
            </w:r>
            <w:r w:rsidR="00D92EEE">
              <w:rPr>
                <w:b w:val="0"/>
                <w:szCs w:val="28"/>
              </w:rPr>
              <w:t>3.</w:t>
            </w:r>
            <w:r w:rsidR="009908CA">
              <w:rPr>
                <w:b w:val="0"/>
                <w:szCs w:val="28"/>
              </w:rPr>
              <w:t>3)</w:t>
            </w:r>
          </w:p>
        </w:tc>
      </w:tr>
      <w:tr w:rsidR="00095B63" w:rsidRPr="00145BD4" w14:paraId="6252799E" w14:textId="77777777" w:rsidTr="00F37DCD">
        <w:tc>
          <w:tcPr>
            <w:tcW w:w="1526" w:type="dxa"/>
            <w:vMerge w:val="restart"/>
          </w:tcPr>
          <w:p w14:paraId="522B1F24" w14:textId="77777777" w:rsidR="00095B63" w:rsidRPr="00145BD4" w:rsidRDefault="00095B63" w:rsidP="003959BE">
            <w:pPr>
              <w:pStyle w:val="a"/>
              <w:numPr>
                <w:ilvl w:val="0"/>
                <w:numId w:val="0"/>
              </w:numPr>
              <w:spacing w:line="360" w:lineRule="auto"/>
              <w:rPr>
                <w:b w:val="0"/>
              </w:rPr>
            </w:pPr>
          </w:p>
          <w:p w14:paraId="5B567DA5" w14:textId="77777777" w:rsidR="00095B63" w:rsidRPr="00145BD4" w:rsidRDefault="00670A35" w:rsidP="003959BE">
            <w:pPr>
              <w:pStyle w:val="a"/>
              <w:numPr>
                <w:ilvl w:val="0"/>
                <w:numId w:val="0"/>
              </w:numPr>
              <w:spacing w:line="360" w:lineRule="auto"/>
              <w:rPr>
                <w:b w:val="0"/>
              </w:rPr>
            </w:pPr>
            <w:r>
              <w:rPr>
                <w:b w:val="0"/>
                <w:lang w:val="en-US"/>
              </w:rPr>
              <w:t>d</w:t>
            </w:r>
            <w:r w:rsidR="00095B63" w:rsidRPr="00145BD4">
              <w:rPr>
                <w:b w:val="0"/>
                <w:vertAlign w:val="subscript"/>
                <w:lang w:val="en-US"/>
              </w:rPr>
              <w:t>6</w:t>
            </w:r>
          </w:p>
        </w:tc>
        <w:tc>
          <w:tcPr>
            <w:tcW w:w="8045" w:type="dxa"/>
          </w:tcPr>
          <w:p w14:paraId="201F0D6B" w14:textId="77777777" w:rsidR="00095B63" w:rsidRPr="00FA4B5F" w:rsidRDefault="00BE6EED" w:rsidP="003959BE">
            <w:pPr>
              <w:pStyle w:val="a"/>
              <w:numPr>
                <w:ilvl w:val="0"/>
                <w:numId w:val="0"/>
              </w:numPr>
              <w:spacing w:line="360" w:lineRule="auto"/>
              <w:jc w:val="both"/>
              <w:rPr>
                <w:szCs w:val="28"/>
              </w:rPr>
            </w:pPr>
            <w:r w:rsidRPr="00BE6EED">
              <w:rPr>
                <w:position w:val="-10"/>
                <w:szCs w:val="28"/>
              </w:rPr>
              <w:object w:dxaOrig="4200" w:dyaOrig="360" w14:anchorId="345214AD">
                <v:shape id="_x0000_i1030" type="#_x0000_t75" style="width:210pt;height:18pt" o:ole="">
                  <v:imagedata r:id="rId27" o:title=""/>
                </v:shape>
                <o:OLEObject Type="Embed" ProgID="Equation.3" ShapeID="_x0000_i1030" DrawAspect="Content" ObjectID="_1709969761" r:id="rId28"/>
              </w:object>
            </w:r>
            <w:r w:rsidR="00095B63" w:rsidRPr="009908CA">
              <w:rPr>
                <w:b w:val="0"/>
                <w:szCs w:val="28"/>
              </w:rPr>
              <w:t>%</w:t>
            </w:r>
            <w:r w:rsidR="009908CA">
              <w:rPr>
                <w:b w:val="0"/>
                <w:szCs w:val="28"/>
              </w:rPr>
              <w:t xml:space="preserve"> </w:t>
            </w:r>
            <w:r w:rsidR="00F37DCD">
              <w:rPr>
                <w:b w:val="0"/>
                <w:szCs w:val="28"/>
              </w:rPr>
              <w:t xml:space="preserve">                                  </w:t>
            </w:r>
            <w:r w:rsidR="009908CA">
              <w:rPr>
                <w:b w:val="0"/>
                <w:szCs w:val="28"/>
              </w:rPr>
              <w:t xml:space="preserve"> (</w:t>
            </w:r>
            <w:r w:rsidR="00D92EEE">
              <w:rPr>
                <w:b w:val="0"/>
                <w:szCs w:val="28"/>
              </w:rPr>
              <w:t>3.</w:t>
            </w:r>
            <w:r w:rsidR="009908CA">
              <w:rPr>
                <w:b w:val="0"/>
                <w:szCs w:val="28"/>
              </w:rPr>
              <w:t>4)</w:t>
            </w:r>
          </w:p>
        </w:tc>
      </w:tr>
      <w:tr w:rsidR="00095B63" w:rsidRPr="00145BD4" w14:paraId="4DCFE9E5" w14:textId="77777777" w:rsidTr="00F37DCD">
        <w:tc>
          <w:tcPr>
            <w:tcW w:w="1526" w:type="dxa"/>
            <w:vMerge/>
          </w:tcPr>
          <w:p w14:paraId="111081A3" w14:textId="77777777" w:rsidR="00095B63" w:rsidRPr="00145BD4" w:rsidRDefault="00095B63" w:rsidP="003959BE">
            <w:pPr>
              <w:pStyle w:val="a"/>
              <w:numPr>
                <w:ilvl w:val="0"/>
                <w:numId w:val="0"/>
              </w:numPr>
              <w:spacing w:line="360" w:lineRule="auto"/>
              <w:jc w:val="both"/>
              <w:rPr>
                <w:b w:val="0"/>
              </w:rPr>
            </w:pPr>
          </w:p>
        </w:tc>
        <w:tc>
          <w:tcPr>
            <w:tcW w:w="8045" w:type="dxa"/>
          </w:tcPr>
          <w:p w14:paraId="4149F885" w14:textId="77777777" w:rsidR="00095B63" w:rsidRPr="00FA4B5F" w:rsidRDefault="00D43BBF" w:rsidP="00D92EEE">
            <w:pPr>
              <w:pStyle w:val="a"/>
              <w:numPr>
                <w:ilvl w:val="0"/>
                <w:numId w:val="0"/>
              </w:numPr>
              <w:spacing w:line="360" w:lineRule="auto"/>
              <w:jc w:val="both"/>
              <w:rPr>
                <w:szCs w:val="28"/>
              </w:rPr>
            </w:pPr>
            <w:r w:rsidRPr="00FA4B5F">
              <w:rPr>
                <w:position w:val="-12"/>
                <w:szCs w:val="28"/>
              </w:rPr>
              <w:object w:dxaOrig="6280" w:dyaOrig="400" w14:anchorId="4BEFF4A8">
                <v:shape id="_x0000_i1031" type="#_x0000_t75" style="width:312.6pt;height:18pt" o:ole="">
                  <v:imagedata r:id="rId29" o:title=""/>
                </v:shape>
                <o:OLEObject Type="Embed" ProgID="Equation.3" ShapeID="_x0000_i1031" DrawAspect="Content" ObjectID="_1709969762" r:id="rId30"/>
              </w:object>
            </w:r>
            <w:r w:rsidR="00095B63" w:rsidRPr="009908CA">
              <w:rPr>
                <w:b w:val="0"/>
                <w:szCs w:val="28"/>
              </w:rPr>
              <w:t>%</w:t>
            </w:r>
            <w:r w:rsidR="009908CA">
              <w:rPr>
                <w:b w:val="0"/>
                <w:szCs w:val="28"/>
              </w:rPr>
              <w:t xml:space="preserve">  </w:t>
            </w:r>
            <w:r w:rsidR="00F37DCD">
              <w:rPr>
                <w:b w:val="0"/>
                <w:szCs w:val="28"/>
              </w:rPr>
              <w:t xml:space="preserve">      </w:t>
            </w:r>
            <w:r w:rsidR="009908CA">
              <w:rPr>
                <w:b w:val="0"/>
                <w:szCs w:val="28"/>
              </w:rPr>
              <w:t>(</w:t>
            </w:r>
            <w:r w:rsidR="00D92EEE">
              <w:rPr>
                <w:b w:val="0"/>
                <w:szCs w:val="28"/>
              </w:rPr>
              <w:t>3.5</w:t>
            </w:r>
            <w:r w:rsidR="009908CA">
              <w:rPr>
                <w:b w:val="0"/>
                <w:szCs w:val="28"/>
              </w:rPr>
              <w:t>)</w:t>
            </w:r>
          </w:p>
        </w:tc>
      </w:tr>
      <w:tr w:rsidR="00095B63" w:rsidRPr="00145BD4" w14:paraId="101496BF" w14:textId="77777777" w:rsidTr="00F37DCD">
        <w:tc>
          <w:tcPr>
            <w:tcW w:w="1526" w:type="dxa"/>
            <w:vMerge/>
          </w:tcPr>
          <w:p w14:paraId="3C4CDF64" w14:textId="77777777" w:rsidR="00095B63" w:rsidRPr="00145BD4" w:rsidRDefault="00095B63" w:rsidP="003959BE">
            <w:pPr>
              <w:pStyle w:val="a"/>
              <w:numPr>
                <w:ilvl w:val="0"/>
                <w:numId w:val="0"/>
              </w:numPr>
              <w:spacing w:line="360" w:lineRule="auto"/>
              <w:jc w:val="both"/>
              <w:rPr>
                <w:b w:val="0"/>
              </w:rPr>
            </w:pPr>
          </w:p>
        </w:tc>
        <w:tc>
          <w:tcPr>
            <w:tcW w:w="8045" w:type="dxa"/>
          </w:tcPr>
          <w:p w14:paraId="6C22DA10" w14:textId="77777777" w:rsidR="00095B63" w:rsidRPr="00FA4B5F" w:rsidRDefault="00D43BBF" w:rsidP="003959BE">
            <w:pPr>
              <w:pStyle w:val="a"/>
              <w:numPr>
                <w:ilvl w:val="0"/>
                <w:numId w:val="0"/>
              </w:numPr>
              <w:spacing w:line="360" w:lineRule="auto"/>
              <w:jc w:val="both"/>
              <w:rPr>
                <w:szCs w:val="28"/>
              </w:rPr>
            </w:pPr>
            <w:r w:rsidRPr="00FA4B5F">
              <w:rPr>
                <w:position w:val="-12"/>
                <w:szCs w:val="28"/>
              </w:rPr>
              <w:object w:dxaOrig="4640" w:dyaOrig="400" w14:anchorId="4F89B9A1">
                <v:shape id="_x0000_i1032" type="#_x0000_t75" style="width:234pt;height:18pt" o:ole="">
                  <v:imagedata r:id="rId31" o:title=""/>
                </v:shape>
                <o:OLEObject Type="Embed" ProgID="Equation.3" ShapeID="_x0000_i1032" DrawAspect="Content" ObjectID="_1709969763" r:id="rId32"/>
              </w:object>
            </w:r>
            <w:r w:rsidR="00095B63" w:rsidRPr="009908CA">
              <w:rPr>
                <w:b w:val="0"/>
                <w:szCs w:val="28"/>
              </w:rPr>
              <w:t>%</w:t>
            </w:r>
            <w:r w:rsidR="009908CA">
              <w:rPr>
                <w:b w:val="0"/>
                <w:szCs w:val="28"/>
              </w:rPr>
              <w:t xml:space="preserve">  </w:t>
            </w:r>
            <w:r w:rsidR="00F37DCD">
              <w:rPr>
                <w:b w:val="0"/>
                <w:szCs w:val="28"/>
              </w:rPr>
              <w:t xml:space="preserve">                            </w:t>
            </w:r>
            <w:r w:rsidR="009908CA">
              <w:rPr>
                <w:b w:val="0"/>
                <w:szCs w:val="28"/>
              </w:rPr>
              <w:t>(</w:t>
            </w:r>
            <w:r w:rsidR="00D92EEE">
              <w:rPr>
                <w:b w:val="0"/>
                <w:szCs w:val="28"/>
              </w:rPr>
              <w:t>3.</w:t>
            </w:r>
            <w:r w:rsidR="009908CA">
              <w:rPr>
                <w:b w:val="0"/>
                <w:szCs w:val="28"/>
              </w:rPr>
              <w:t>6)</w:t>
            </w:r>
          </w:p>
        </w:tc>
      </w:tr>
    </w:tbl>
    <w:p w14:paraId="00E7C57A" w14:textId="77777777" w:rsidR="002B5137" w:rsidRDefault="009908CA" w:rsidP="009908CA">
      <w:pPr>
        <w:jc w:val="both"/>
        <w:rPr>
          <w:sz w:val="28"/>
          <w:szCs w:val="28"/>
        </w:rPr>
      </w:pPr>
      <w:r>
        <w:rPr>
          <w:sz w:val="28"/>
          <w:szCs w:val="28"/>
        </w:rPr>
        <w:t xml:space="preserve">        </w:t>
      </w:r>
    </w:p>
    <w:p w14:paraId="568F939D" w14:textId="77777777" w:rsidR="000D0828" w:rsidRDefault="009908CA" w:rsidP="009908CA">
      <w:pPr>
        <w:jc w:val="both"/>
        <w:rPr>
          <w:sz w:val="28"/>
          <w:szCs w:val="28"/>
        </w:rPr>
      </w:pPr>
      <w:r>
        <w:rPr>
          <w:sz w:val="28"/>
          <w:szCs w:val="28"/>
        </w:rPr>
        <w:t xml:space="preserve">       </w:t>
      </w:r>
    </w:p>
    <w:p w14:paraId="5D1ED403" w14:textId="7EEC2F9E" w:rsidR="000D0828" w:rsidRDefault="00C32A35" w:rsidP="009908CA">
      <w:pPr>
        <w:jc w:val="both"/>
        <w:rPr>
          <w:sz w:val="28"/>
          <w:szCs w:val="28"/>
        </w:rPr>
      </w:pPr>
      <w:r>
        <w:rPr>
          <w:noProof/>
        </w:rPr>
        <w:drawing>
          <wp:inline distT="0" distB="0" distL="0" distR="0" wp14:anchorId="45EBAC72" wp14:editId="1F7607EF">
            <wp:extent cx="6202680" cy="3746243"/>
            <wp:effectExtent l="0" t="0" r="7620" b="6985"/>
            <wp:docPr id="18508" name="Рисунок 4">
              <a:extLst xmlns:a="http://schemas.openxmlformats.org/drawingml/2006/main">
                <a:ext uri="{FF2B5EF4-FFF2-40B4-BE49-F238E27FC236}">
                  <a16:creationId xmlns:a16="http://schemas.microsoft.com/office/drawing/2014/main" id="{FF0C6CE3-B5DB-42A2-98CE-20266A0DA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 name="Рисунок 4">
                      <a:extLst>
                        <a:ext uri="{FF2B5EF4-FFF2-40B4-BE49-F238E27FC236}">
                          <a16:creationId xmlns:a16="http://schemas.microsoft.com/office/drawing/2014/main" id="{FF0C6CE3-B5DB-42A2-98CE-20266A0DA8C4}"/>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5008" cy="3753689"/>
                    </a:xfrm>
                    <a:prstGeom prst="rect">
                      <a:avLst/>
                    </a:prstGeom>
                    <a:noFill/>
                    <a:ln>
                      <a:noFill/>
                    </a:ln>
                  </pic:spPr>
                </pic:pic>
              </a:graphicData>
            </a:graphic>
          </wp:inline>
        </w:drawing>
      </w:r>
    </w:p>
    <w:p w14:paraId="149C0248" w14:textId="7A24565A" w:rsidR="002335C4" w:rsidRDefault="009908CA" w:rsidP="000D0828">
      <w:pPr>
        <w:jc w:val="both"/>
        <w:rPr>
          <w:sz w:val="28"/>
          <w:szCs w:val="28"/>
          <w:lang w:val="kk-KZ"/>
        </w:rPr>
      </w:pPr>
      <w:r>
        <w:rPr>
          <w:sz w:val="28"/>
          <w:szCs w:val="28"/>
        </w:rPr>
        <w:t xml:space="preserve"> </w:t>
      </w:r>
      <w:r w:rsidR="002335C4" w:rsidRPr="002335C4">
        <w:rPr>
          <w:sz w:val="28"/>
          <w:szCs w:val="28"/>
        </w:rPr>
        <w:t xml:space="preserve">3.3-сурет </w:t>
      </w:r>
      <w:r w:rsidR="002335C4">
        <w:rPr>
          <w:sz w:val="28"/>
          <w:szCs w:val="28"/>
        </w:rPr>
        <w:t>–</w:t>
      </w:r>
      <w:r w:rsidR="002335C4" w:rsidRPr="002335C4">
        <w:rPr>
          <w:sz w:val="28"/>
          <w:szCs w:val="28"/>
        </w:rPr>
        <w:t xml:space="preserve"> </w:t>
      </w:r>
      <w:r w:rsidR="00CF2FC8">
        <w:rPr>
          <w:sz w:val="28"/>
          <w:szCs w:val="28"/>
          <w:lang w:val="kk-KZ"/>
        </w:rPr>
        <w:t>И</w:t>
      </w:r>
      <w:r w:rsidR="002335C4" w:rsidRPr="002335C4">
        <w:rPr>
          <w:sz w:val="28"/>
          <w:szCs w:val="28"/>
          <w:lang w:val="kk-KZ"/>
        </w:rPr>
        <w:t>ндикаторлық өрт газдарының</w:t>
      </w:r>
      <w:r w:rsidR="00CF2FC8">
        <w:rPr>
          <w:sz w:val="28"/>
          <w:szCs w:val="28"/>
          <w:lang w:val="kk-KZ"/>
        </w:rPr>
        <w:t xml:space="preserve"> - СО көміртек</w:t>
      </w:r>
      <w:r w:rsidR="002335C4" w:rsidRPr="002335C4">
        <w:rPr>
          <w:sz w:val="28"/>
          <w:szCs w:val="28"/>
          <w:lang w:val="kk-KZ"/>
        </w:rPr>
        <w:t xml:space="preserve"> тотығы мен СО</w:t>
      </w:r>
      <w:r w:rsidR="002335C4" w:rsidRPr="00CF2FC8">
        <w:rPr>
          <w:sz w:val="28"/>
          <w:szCs w:val="28"/>
          <w:vertAlign w:val="subscript"/>
          <w:lang w:val="kk-KZ"/>
        </w:rPr>
        <w:t>2</w:t>
      </w:r>
      <w:r w:rsidR="002335C4" w:rsidRPr="002335C4">
        <w:rPr>
          <w:sz w:val="28"/>
          <w:szCs w:val="28"/>
          <w:lang w:val="kk-KZ"/>
        </w:rPr>
        <w:t xml:space="preserve"> қос тотығының бөліну санының </w:t>
      </w:r>
      <w:r w:rsidR="00CF2FC8" w:rsidRPr="002335C4">
        <w:rPr>
          <w:sz w:val="28"/>
          <w:szCs w:val="28"/>
          <w:lang w:val="kk-KZ"/>
        </w:rPr>
        <w:t>К</w:t>
      </w:r>
      <w:r w:rsidR="00CF2FC8" w:rsidRPr="00C32A35">
        <w:rPr>
          <w:sz w:val="28"/>
          <w:szCs w:val="28"/>
          <w:vertAlign w:val="subscript"/>
          <w:lang w:val="kk-KZ"/>
        </w:rPr>
        <w:t>12</w:t>
      </w:r>
      <w:r w:rsidR="00CF2FC8" w:rsidRPr="002335C4">
        <w:rPr>
          <w:sz w:val="28"/>
          <w:szCs w:val="28"/>
          <w:lang w:val="kk-KZ"/>
        </w:rPr>
        <w:t xml:space="preserve"> қабаты үшін көмірдің </w:t>
      </w:r>
      <w:r w:rsidR="00CF2FC8">
        <w:rPr>
          <w:sz w:val="28"/>
          <w:szCs w:val="28"/>
          <w:lang w:val="kk-KZ"/>
        </w:rPr>
        <w:t>өздігінен</w:t>
      </w:r>
      <w:r w:rsidR="00CF2FC8" w:rsidRPr="002335C4">
        <w:rPr>
          <w:sz w:val="28"/>
          <w:szCs w:val="28"/>
          <w:lang w:val="kk-KZ"/>
        </w:rPr>
        <w:t xml:space="preserve"> қыз</w:t>
      </w:r>
      <w:r w:rsidR="00CF2FC8">
        <w:rPr>
          <w:sz w:val="28"/>
          <w:szCs w:val="28"/>
          <w:lang w:val="kk-KZ"/>
        </w:rPr>
        <w:t>у температурасына</w:t>
      </w:r>
      <w:r w:rsidR="00CF2FC8" w:rsidRPr="002335C4">
        <w:rPr>
          <w:sz w:val="28"/>
          <w:szCs w:val="28"/>
          <w:lang w:val="kk-KZ"/>
        </w:rPr>
        <w:t xml:space="preserve"> </w:t>
      </w:r>
      <w:r w:rsidR="00CF2FC8">
        <w:rPr>
          <w:sz w:val="28"/>
          <w:szCs w:val="28"/>
          <w:lang w:val="kk-KZ"/>
        </w:rPr>
        <w:t xml:space="preserve">тәуелділік графигі </w:t>
      </w:r>
      <w:r w:rsidR="002335C4" w:rsidRPr="002335C4">
        <w:rPr>
          <w:sz w:val="28"/>
          <w:szCs w:val="28"/>
          <w:lang w:val="kk-KZ"/>
        </w:rPr>
        <w:t>(°С).</w:t>
      </w:r>
    </w:p>
    <w:p w14:paraId="2AC92C70" w14:textId="5F11BEDE" w:rsidR="00CF2FC8" w:rsidRDefault="00CF2FC8" w:rsidP="000D0828">
      <w:pPr>
        <w:jc w:val="both"/>
        <w:rPr>
          <w:sz w:val="28"/>
          <w:szCs w:val="28"/>
          <w:lang w:val="kk-KZ"/>
        </w:rPr>
      </w:pPr>
    </w:p>
    <w:p w14:paraId="46D4345F" w14:textId="77777777" w:rsidR="00AC3E3E" w:rsidRDefault="00AC3E3E" w:rsidP="000D0828">
      <w:pPr>
        <w:jc w:val="both"/>
        <w:rPr>
          <w:sz w:val="28"/>
          <w:szCs w:val="28"/>
          <w:lang w:val="kk-KZ"/>
        </w:rPr>
      </w:pPr>
    </w:p>
    <w:p w14:paraId="782E3971" w14:textId="77777777" w:rsidR="00CF2FC8" w:rsidRDefault="00CF2FC8" w:rsidP="009908CA">
      <w:pPr>
        <w:jc w:val="both"/>
        <w:rPr>
          <w:sz w:val="28"/>
          <w:szCs w:val="28"/>
          <w:u w:val="single"/>
          <w:lang w:val="kk-KZ"/>
        </w:rPr>
      </w:pPr>
      <w:r w:rsidRPr="00CF2FC8">
        <w:rPr>
          <w:sz w:val="28"/>
          <w:szCs w:val="28"/>
          <w:u w:val="single"/>
          <w:lang w:val="kk-KZ"/>
        </w:rPr>
        <w:t>К</w:t>
      </w:r>
      <w:r w:rsidRPr="00C32A35">
        <w:rPr>
          <w:sz w:val="28"/>
          <w:szCs w:val="28"/>
          <w:u w:val="single"/>
          <w:vertAlign w:val="subscript"/>
          <w:lang w:val="kk-KZ"/>
        </w:rPr>
        <w:t>12</w:t>
      </w:r>
      <w:r w:rsidRPr="00CF2FC8">
        <w:rPr>
          <w:sz w:val="28"/>
          <w:szCs w:val="28"/>
          <w:u w:val="single"/>
          <w:lang w:val="kk-KZ"/>
        </w:rPr>
        <w:t xml:space="preserve"> көмір қабатын зерттеу.</w:t>
      </w:r>
    </w:p>
    <w:p w14:paraId="19EDDDE4" w14:textId="168B42FE" w:rsidR="002335C4" w:rsidRDefault="00382B05" w:rsidP="009908CA">
      <w:pPr>
        <w:jc w:val="both"/>
        <w:rPr>
          <w:sz w:val="28"/>
          <w:szCs w:val="28"/>
          <w:lang w:val="kk-KZ"/>
        </w:rPr>
      </w:pPr>
      <w:r w:rsidRPr="002335C4">
        <w:rPr>
          <w:sz w:val="28"/>
          <w:szCs w:val="28"/>
          <w:lang w:val="kk-KZ"/>
        </w:rPr>
        <w:t xml:space="preserve">       </w:t>
      </w:r>
      <w:r w:rsidR="002335C4" w:rsidRPr="002335C4">
        <w:rPr>
          <w:sz w:val="28"/>
          <w:szCs w:val="28"/>
          <w:lang w:val="kk-KZ"/>
        </w:rPr>
        <w:t>3.4 жә</w:t>
      </w:r>
      <w:r w:rsidR="00F61676">
        <w:rPr>
          <w:sz w:val="28"/>
          <w:szCs w:val="28"/>
          <w:lang w:val="kk-KZ"/>
        </w:rPr>
        <w:t>не 3.5-</w:t>
      </w:r>
      <w:r w:rsidR="002335C4" w:rsidRPr="002335C4">
        <w:rPr>
          <w:sz w:val="28"/>
          <w:szCs w:val="28"/>
          <w:lang w:val="kk-KZ"/>
        </w:rPr>
        <w:t>кестеде 3.3-кестенің 3.1 және 3.3 формулалары бойынша К</w:t>
      </w:r>
      <w:r w:rsidR="002335C4" w:rsidRPr="00F61676">
        <w:rPr>
          <w:sz w:val="28"/>
          <w:szCs w:val="28"/>
          <w:vertAlign w:val="subscript"/>
          <w:lang w:val="kk-KZ"/>
        </w:rPr>
        <w:t>12</w:t>
      </w:r>
      <w:r w:rsidR="002335C4" w:rsidRPr="002335C4">
        <w:rPr>
          <w:sz w:val="28"/>
          <w:szCs w:val="28"/>
          <w:lang w:val="kk-KZ"/>
        </w:rPr>
        <w:t xml:space="preserve"> </w:t>
      </w:r>
      <w:r w:rsidR="00F61676">
        <w:rPr>
          <w:sz w:val="28"/>
          <w:szCs w:val="28"/>
          <w:lang w:val="kk-KZ"/>
        </w:rPr>
        <w:t xml:space="preserve">көмір қабатын </w:t>
      </w:r>
      <w:r w:rsidR="002335C4" w:rsidRPr="002335C4">
        <w:rPr>
          <w:sz w:val="28"/>
          <w:szCs w:val="28"/>
          <w:lang w:val="kk-KZ"/>
        </w:rPr>
        <w:t>қыздыру жөніндегі экспериментте</w:t>
      </w:r>
      <w:r w:rsidR="00F61676">
        <w:rPr>
          <w:sz w:val="28"/>
          <w:szCs w:val="28"/>
          <w:lang w:val="kk-KZ"/>
        </w:rPr>
        <w:t xml:space="preserve">рде өрт индикаторлық газдарының – СО көміртек </w:t>
      </w:r>
      <w:r w:rsidR="002335C4" w:rsidRPr="002335C4">
        <w:rPr>
          <w:sz w:val="28"/>
          <w:szCs w:val="28"/>
          <w:lang w:val="kk-KZ"/>
        </w:rPr>
        <w:t>тотығы мен СО</w:t>
      </w:r>
      <w:r w:rsidR="002335C4" w:rsidRPr="00F61676">
        <w:rPr>
          <w:sz w:val="28"/>
          <w:szCs w:val="28"/>
          <w:vertAlign w:val="subscript"/>
          <w:lang w:val="kk-KZ"/>
        </w:rPr>
        <w:t>2</w:t>
      </w:r>
      <w:r w:rsidR="002335C4" w:rsidRPr="002335C4">
        <w:rPr>
          <w:sz w:val="28"/>
          <w:szCs w:val="28"/>
          <w:lang w:val="kk-KZ"/>
        </w:rPr>
        <w:t xml:space="preserve"> қос тотығының бөлінуінің есептік шамалары келтірілген. 3.3-суретте эксперименттік тәуелділіктердің графикалық көріністері көрсетілген.</w:t>
      </w:r>
    </w:p>
    <w:p w14:paraId="41594B02" w14:textId="555C6FC8" w:rsidR="002335C4" w:rsidRDefault="00161DB6" w:rsidP="009908CA">
      <w:pPr>
        <w:jc w:val="both"/>
        <w:rPr>
          <w:sz w:val="28"/>
          <w:szCs w:val="28"/>
          <w:lang w:val="kk-KZ"/>
        </w:rPr>
      </w:pPr>
      <w:r w:rsidRPr="00161DB6">
        <w:rPr>
          <w:sz w:val="28"/>
          <w:szCs w:val="28"/>
          <w:lang w:val="kk-KZ"/>
        </w:rPr>
        <w:t>3.4-кесте - К</w:t>
      </w:r>
      <w:r w:rsidRPr="00F61676">
        <w:rPr>
          <w:sz w:val="28"/>
          <w:szCs w:val="28"/>
          <w:vertAlign w:val="subscript"/>
          <w:lang w:val="kk-KZ"/>
        </w:rPr>
        <w:t>12</w:t>
      </w:r>
      <w:r w:rsidRPr="00161DB6">
        <w:rPr>
          <w:sz w:val="28"/>
          <w:szCs w:val="28"/>
          <w:lang w:val="kk-KZ"/>
        </w:rPr>
        <w:t xml:space="preserve"> қабатының көмірін қыздыру кезінде индикаторлық өрт газдарының бөлінуінің есептік шамалары (3.1, 3.3</w:t>
      </w:r>
      <w:r w:rsidR="00F61676">
        <w:rPr>
          <w:sz w:val="28"/>
          <w:szCs w:val="28"/>
          <w:lang w:val="kk-KZ"/>
        </w:rPr>
        <w:t>-</w:t>
      </w:r>
      <w:r w:rsidR="00F61676" w:rsidRPr="00F61676">
        <w:rPr>
          <w:sz w:val="28"/>
          <w:szCs w:val="28"/>
          <w:lang w:val="kk-KZ"/>
        </w:rPr>
        <w:t xml:space="preserve"> </w:t>
      </w:r>
      <w:r w:rsidR="00F61676">
        <w:rPr>
          <w:sz w:val="28"/>
          <w:szCs w:val="28"/>
          <w:lang w:val="kk-KZ"/>
        </w:rPr>
        <w:t>формула,</w:t>
      </w:r>
      <w:r w:rsidRPr="00161DB6">
        <w:rPr>
          <w:sz w:val="28"/>
          <w:szCs w:val="28"/>
          <w:lang w:val="kk-KZ"/>
        </w:rPr>
        <w:t xml:space="preserve"> </w:t>
      </w:r>
      <w:r w:rsidR="00F61676" w:rsidRPr="00161DB6">
        <w:rPr>
          <w:sz w:val="28"/>
          <w:szCs w:val="28"/>
          <w:lang w:val="kk-KZ"/>
        </w:rPr>
        <w:t>3.3</w:t>
      </w:r>
      <w:r w:rsidR="00F61676">
        <w:rPr>
          <w:sz w:val="28"/>
          <w:szCs w:val="28"/>
          <w:lang w:val="kk-KZ"/>
        </w:rPr>
        <w:t>-</w:t>
      </w:r>
      <w:r w:rsidRPr="00161DB6">
        <w:rPr>
          <w:sz w:val="28"/>
          <w:szCs w:val="28"/>
          <w:lang w:val="kk-KZ"/>
        </w:rPr>
        <w:t>кесте)</w:t>
      </w:r>
      <w:r w:rsidR="00367B55">
        <w:rPr>
          <w:sz w:val="28"/>
          <w:szCs w:val="28"/>
          <w:lang w:val="kk-KZ"/>
        </w:rPr>
        <w:t xml:space="preserve"> </w:t>
      </w:r>
      <w:r w:rsidR="00E06C0D" w:rsidRPr="00E06C0D">
        <w:rPr>
          <w:sz w:val="28"/>
          <w:szCs w:val="28"/>
          <w:lang w:val="kk-KZ"/>
        </w:rPr>
        <w:t>[</w:t>
      </w:r>
      <w:r w:rsidR="00F130D0">
        <w:rPr>
          <w:sz w:val="28"/>
          <w:szCs w:val="28"/>
          <w:lang w:val="kk-KZ"/>
        </w:rPr>
        <w:t>93, 95 бет</w:t>
      </w:r>
      <w:r w:rsidR="00E06C0D" w:rsidRPr="00E06C0D">
        <w:rPr>
          <w:sz w:val="28"/>
          <w:szCs w:val="28"/>
          <w:lang w:val="kk-KZ"/>
        </w:rPr>
        <w:t>]</w:t>
      </w:r>
      <w:r w:rsidRPr="00161DB6">
        <w:rPr>
          <w:sz w:val="28"/>
          <w:szCs w:val="28"/>
          <w:lang w:val="kk-KZ"/>
        </w:rPr>
        <w:t>.</w:t>
      </w:r>
    </w:p>
    <w:p w14:paraId="044DFF23" w14:textId="77777777" w:rsidR="00FF59D6" w:rsidRPr="00F61676" w:rsidRDefault="00FF59D6" w:rsidP="00B06FE8">
      <w:pPr>
        <w:jc w:val="right"/>
        <w:rPr>
          <w:sz w:val="28"/>
          <w:szCs w:val="28"/>
          <w:lang w:val="kk-KZ"/>
        </w:rPr>
      </w:pPr>
    </w:p>
    <w:tbl>
      <w:tblPr>
        <w:tblStyle w:val="ac"/>
        <w:tblW w:w="0" w:type="auto"/>
        <w:tblInd w:w="1242" w:type="dxa"/>
        <w:tblLook w:val="04A0" w:firstRow="1" w:lastRow="0" w:firstColumn="1" w:lastColumn="0" w:noHBand="0" w:noVBand="1"/>
      </w:tblPr>
      <w:tblGrid>
        <w:gridCol w:w="2616"/>
        <w:gridCol w:w="1779"/>
        <w:gridCol w:w="1842"/>
      </w:tblGrid>
      <w:tr w:rsidR="00FF59D6" w14:paraId="32211FC5" w14:textId="77777777" w:rsidTr="00FF59D6">
        <w:tc>
          <w:tcPr>
            <w:tcW w:w="2616" w:type="dxa"/>
            <w:vMerge w:val="restart"/>
          </w:tcPr>
          <w:p w14:paraId="5141D344" w14:textId="3BEC3CA4" w:rsidR="00FF59D6" w:rsidRDefault="00E43A2C" w:rsidP="00FF59D6">
            <w:pPr>
              <w:jc w:val="center"/>
              <w:rPr>
                <w:sz w:val="28"/>
                <w:szCs w:val="28"/>
              </w:rPr>
            </w:pPr>
            <w:r>
              <w:rPr>
                <w:sz w:val="28"/>
                <w:szCs w:val="28"/>
                <w:lang w:val="kk-KZ"/>
              </w:rPr>
              <w:t>Өздігінен қызу температурасы</w:t>
            </w:r>
            <w:r w:rsidR="00FF59D6">
              <w:rPr>
                <w:sz w:val="28"/>
                <w:szCs w:val="28"/>
              </w:rPr>
              <w:t>, °С</w:t>
            </w:r>
          </w:p>
        </w:tc>
        <w:tc>
          <w:tcPr>
            <w:tcW w:w="3621" w:type="dxa"/>
            <w:gridSpan w:val="2"/>
          </w:tcPr>
          <w:p w14:paraId="6552BCC8" w14:textId="40E2F959" w:rsidR="00FF59D6" w:rsidRDefault="00E43A2C" w:rsidP="00FF59D6">
            <w:pPr>
              <w:jc w:val="center"/>
              <w:rPr>
                <w:sz w:val="28"/>
                <w:szCs w:val="28"/>
              </w:rPr>
            </w:pPr>
            <w:r>
              <w:rPr>
                <w:sz w:val="28"/>
                <w:szCs w:val="28"/>
                <w:lang w:val="kk-KZ"/>
              </w:rPr>
              <w:t>Индикаторлық газдардың құрамы</w:t>
            </w:r>
            <w:r w:rsidR="00FF59D6">
              <w:rPr>
                <w:sz w:val="28"/>
                <w:szCs w:val="28"/>
              </w:rPr>
              <w:t>, об.%</w:t>
            </w:r>
          </w:p>
        </w:tc>
      </w:tr>
      <w:tr w:rsidR="00FF59D6" w14:paraId="48B19AA7" w14:textId="77777777" w:rsidTr="00FF59D6">
        <w:tc>
          <w:tcPr>
            <w:tcW w:w="2616" w:type="dxa"/>
            <w:vMerge/>
          </w:tcPr>
          <w:p w14:paraId="3BCC9D9C" w14:textId="77777777" w:rsidR="00FF59D6" w:rsidRDefault="00FF59D6" w:rsidP="009908CA">
            <w:pPr>
              <w:jc w:val="both"/>
              <w:rPr>
                <w:sz w:val="28"/>
                <w:szCs w:val="28"/>
              </w:rPr>
            </w:pPr>
          </w:p>
        </w:tc>
        <w:tc>
          <w:tcPr>
            <w:tcW w:w="1779" w:type="dxa"/>
          </w:tcPr>
          <w:p w14:paraId="33C749BB" w14:textId="77777777" w:rsidR="00FF59D6" w:rsidRDefault="00FF59D6" w:rsidP="00FF59D6">
            <w:pPr>
              <w:jc w:val="center"/>
              <w:rPr>
                <w:sz w:val="28"/>
                <w:szCs w:val="28"/>
              </w:rPr>
            </w:pPr>
            <w:r>
              <w:rPr>
                <w:sz w:val="28"/>
                <w:szCs w:val="28"/>
              </w:rPr>
              <w:t>СО</w:t>
            </w:r>
          </w:p>
        </w:tc>
        <w:tc>
          <w:tcPr>
            <w:tcW w:w="1842" w:type="dxa"/>
          </w:tcPr>
          <w:p w14:paraId="7F645F86" w14:textId="77777777" w:rsidR="00FF59D6" w:rsidRDefault="00FF59D6" w:rsidP="00FF59D6">
            <w:pPr>
              <w:jc w:val="center"/>
              <w:rPr>
                <w:sz w:val="28"/>
                <w:szCs w:val="28"/>
              </w:rPr>
            </w:pPr>
            <w:r>
              <w:rPr>
                <w:sz w:val="28"/>
                <w:szCs w:val="28"/>
              </w:rPr>
              <w:t>СО</w:t>
            </w:r>
            <w:r w:rsidRPr="00FF59D6">
              <w:rPr>
                <w:sz w:val="28"/>
                <w:szCs w:val="28"/>
                <w:vertAlign w:val="subscript"/>
              </w:rPr>
              <w:t>2</w:t>
            </w:r>
          </w:p>
        </w:tc>
      </w:tr>
      <w:tr w:rsidR="00FF59D6" w14:paraId="7FEC5CDB" w14:textId="77777777" w:rsidTr="00FF59D6">
        <w:tc>
          <w:tcPr>
            <w:tcW w:w="2616" w:type="dxa"/>
          </w:tcPr>
          <w:p w14:paraId="6086E5FD" w14:textId="77777777" w:rsidR="00FF59D6" w:rsidRDefault="00EE35C2" w:rsidP="00EE35C2">
            <w:pPr>
              <w:jc w:val="center"/>
              <w:rPr>
                <w:sz w:val="28"/>
                <w:szCs w:val="28"/>
              </w:rPr>
            </w:pPr>
            <w:r>
              <w:rPr>
                <w:sz w:val="28"/>
                <w:szCs w:val="28"/>
              </w:rPr>
              <w:t>10</w:t>
            </w:r>
          </w:p>
        </w:tc>
        <w:tc>
          <w:tcPr>
            <w:tcW w:w="1779" w:type="dxa"/>
          </w:tcPr>
          <w:p w14:paraId="3231F546" w14:textId="77777777" w:rsidR="00FF59D6" w:rsidRDefault="00EE35C2" w:rsidP="00EE35C2">
            <w:pPr>
              <w:jc w:val="center"/>
              <w:rPr>
                <w:sz w:val="28"/>
                <w:szCs w:val="28"/>
              </w:rPr>
            </w:pPr>
            <w:r>
              <w:rPr>
                <w:sz w:val="28"/>
                <w:szCs w:val="28"/>
              </w:rPr>
              <w:t>0,0011</w:t>
            </w:r>
          </w:p>
        </w:tc>
        <w:tc>
          <w:tcPr>
            <w:tcW w:w="1842" w:type="dxa"/>
          </w:tcPr>
          <w:p w14:paraId="419B5A84" w14:textId="77777777" w:rsidR="00FF59D6" w:rsidRDefault="00EE35C2" w:rsidP="00EE35C2">
            <w:pPr>
              <w:jc w:val="center"/>
              <w:rPr>
                <w:sz w:val="28"/>
                <w:szCs w:val="28"/>
              </w:rPr>
            </w:pPr>
            <w:r>
              <w:rPr>
                <w:sz w:val="28"/>
                <w:szCs w:val="28"/>
              </w:rPr>
              <w:t>0,0218</w:t>
            </w:r>
          </w:p>
        </w:tc>
      </w:tr>
      <w:tr w:rsidR="00FF59D6" w14:paraId="1D2799F8" w14:textId="77777777" w:rsidTr="00FF59D6">
        <w:tc>
          <w:tcPr>
            <w:tcW w:w="2616" w:type="dxa"/>
          </w:tcPr>
          <w:p w14:paraId="29B334C5" w14:textId="77777777" w:rsidR="00FF59D6" w:rsidRDefault="00EE35C2" w:rsidP="00EE35C2">
            <w:pPr>
              <w:jc w:val="center"/>
              <w:rPr>
                <w:sz w:val="28"/>
                <w:szCs w:val="28"/>
              </w:rPr>
            </w:pPr>
            <w:r>
              <w:rPr>
                <w:sz w:val="28"/>
                <w:szCs w:val="28"/>
              </w:rPr>
              <w:t>20</w:t>
            </w:r>
          </w:p>
        </w:tc>
        <w:tc>
          <w:tcPr>
            <w:tcW w:w="1779" w:type="dxa"/>
          </w:tcPr>
          <w:p w14:paraId="5AFC431B" w14:textId="77777777" w:rsidR="00FF59D6" w:rsidRDefault="00EE35C2" w:rsidP="00EE35C2">
            <w:pPr>
              <w:jc w:val="center"/>
              <w:rPr>
                <w:sz w:val="28"/>
                <w:szCs w:val="28"/>
              </w:rPr>
            </w:pPr>
            <w:r>
              <w:rPr>
                <w:sz w:val="28"/>
                <w:szCs w:val="28"/>
              </w:rPr>
              <w:t>0,0020</w:t>
            </w:r>
          </w:p>
        </w:tc>
        <w:tc>
          <w:tcPr>
            <w:tcW w:w="1842" w:type="dxa"/>
          </w:tcPr>
          <w:p w14:paraId="1AA73EF9" w14:textId="77777777" w:rsidR="00FF59D6" w:rsidRDefault="00EE35C2" w:rsidP="00EE35C2">
            <w:pPr>
              <w:jc w:val="center"/>
              <w:rPr>
                <w:sz w:val="28"/>
                <w:szCs w:val="28"/>
              </w:rPr>
            </w:pPr>
            <w:r>
              <w:rPr>
                <w:sz w:val="28"/>
                <w:szCs w:val="28"/>
              </w:rPr>
              <w:t>0,0248</w:t>
            </w:r>
          </w:p>
        </w:tc>
      </w:tr>
      <w:tr w:rsidR="00FF59D6" w14:paraId="7DEF1CC8" w14:textId="77777777" w:rsidTr="00FF59D6">
        <w:tc>
          <w:tcPr>
            <w:tcW w:w="2616" w:type="dxa"/>
          </w:tcPr>
          <w:p w14:paraId="134A8BD3" w14:textId="77777777" w:rsidR="00FF59D6" w:rsidRDefault="00EE35C2" w:rsidP="00EE35C2">
            <w:pPr>
              <w:jc w:val="center"/>
              <w:rPr>
                <w:sz w:val="28"/>
                <w:szCs w:val="28"/>
              </w:rPr>
            </w:pPr>
            <w:r>
              <w:rPr>
                <w:sz w:val="28"/>
                <w:szCs w:val="28"/>
              </w:rPr>
              <w:t>30</w:t>
            </w:r>
          </w:p>
        </w:tc>
        <w:tc>
          <w:tcPr>
            <w:tcW w:w="1779" w:type="dxa"/>
          </w:tcPr>
          <w:p w14:paraId="2DE2D121" w14:textId="77777777" w:rsidR="00FF59D6" w:rsidRDefault="00EE35C2" w:rsidP="00EE35C2">
            <w:pPr>
              <w:jc w:val="center"/>
              <w:rPr>
                <w:sz w:val="28"/>
                <w:szCs w:val="28"/>
              </w:rPr>
            </w:pPr>
            <w:r>
              <w:rPr>
                <w:sz w:val="28"/>
                <w:szCs w:val="28"/>
              </w:rPr>
              <w:t>0,0034</w:t>
            </w:r>
          </w:p>
        </w:tc>
        <w:tc>
          <w:tcPr>
            <w:tcW w:w="1842" w:type="dxa"/>
          </w:tcPr>
          <w:p w14:paraId="717DB0A8" w14:textId="77777777" w:rsidR="00FF59D6" w:rsidRDefault="00EE35C2" w:rsidP="00EE35C2">
            <w:pPr>
              <w:jc w:val="center"/>
              <w:rPr>
                <w:sz w:val="28"/>
                <w:szCs w:val="28"/>
              </w:rPr>
            </w:pPr>
            <w:r>
              <w:rPr>
                <w:sz w:val="28"/>
                <w:szCs w:val="28"/>
              </w:rPr>
              <w:t>0,0289</w:t>
            </w:r>
          </w:p>
        </w:tc>
      </w:tr>
      <w:tr w:rsidR="00FF59D6" w14:paraId="549BFE90" w14:textId="77777777" w:rsidTr="00FF59D6">
        <w:tc>
          <w:tcPr>
            <w:tcW w:w="2616" w:type="dxa"/>
          </w:tcPr>
          <w:p w14:paraId="59301952" w14:textId="77777777" w:rsidR="00FF59D6" w:rsidRDefault="00EE35C2" w:rsidP="00EE35C2">
            <w:pPr>
              <w:jc w:val="center"/>
              <w:rPr>
                <w:sz w:val="28"/>
                <w:szCs w:val="28"/>
              </w:rPr>
            </w:pPr>
            <w:r>
              <w:rPr>
                <w:sz w:val="28"/>
                <w:szCs w:val="28"/>
              </w:rPr>
              <w:t>40</w:t>
            </w:r>
          </w:p>
        </w:tc>
        <w:tc>
          <w:tcPr>
            <w:tcW w:w="1779" w:type="dxa"/>
          </w:tcPr>
          <w:p w14:paraId="25483196" w14:textId="77777777" w:rsidR="00FF59D6" w:rsidRDefault="00EE35C2" w:rsidP="00EE35C2">
            <w:pPr>
              <w:jc w:val="center"/>
              <w:rPr>
                <w:sz w:val="28"/>
                <w:szCs w:val="28"/>
              </w:rPr>
            </w:pPr>
            <w:r>
              <w:rPr>
                <w:sz w:val="28"/>
                <w:szCs w:val="28"/>
              </w:rPr>
              <w:t>0,0057</w:t>
            </w:r>
          </w:p>
        </w:tc>
        <w:tc>
          <w:tcPr>
            <w:tcW w:w="1842" w:type="dxa"/>
          </w:tcPr>
          <w:p w14:paraId="5DA31651" w14:textId="77777777" w:rsidR="00FF59D6" w:rsidRDefault="00EE35C2" w:rsidP="00EE35C2">
            <w:pPr>
              <w:jc w:val="center"/>
              <w:rPr>
                <w:sz w:val="28"/>
                <w:szCs w:val="28"/>
              </w:rPr>
            </w:pPr>
            <w:r>
              <w:rPr>
                <w:sz w:val="28"/>
                <w:szCs w:val="28"/>
              </w:rPr>
              <w:t>0,0344</w:t>
            </w:r>
          </w:p>
        </w:tc>
      </w:tr>
      <w:tr w:rsidR="00FF59D6" w14:paraId="03ECB153" w14:textId="77777777" w:rsidTr="00FF59D6">
        <w:tc>
          <w:tcPr>
            <w:tcW w:w="2616" w:type="dxa"/>
          </w:tcPr>
          <w:p w14:paraId="7F81ABAE" w14:textId="77777777" w:rsidR="00FF59D6" w:rsidRDefault="00EE35C2" w:rsidP="00EE35C2">
            <w:pPr>
              <w:jc w:val="center"/>
              <w:rPr>
                <w:sz w:val="28"/>
                <w:szCs w:val="28"/>
              </w:rPr>
            </w:pPr>
            <w:r>
              <w:rPr>
                <w:sz w:val="28"/>
                <w:szCs w:val="28"/>
              </w:rPr>
              <w:t>50</w:t>
            </w:r>
          </w:p>
        </w:tc>
        <w:tc>
          <w:tcPr>
            <w:tcW w:w="1779" w:type="dxa"/>
          </w:tcPr>
          <w:p w14:paraId="2CA43C75" w14:textId="77777777" w:rsidR="00FF59D6" w:rsidRDefault="00EE35C2" w:rsidP="00EE35C2">
            <w:pPr>
              <w:jc w:val="center"/>
              <w:rPr>
                <w:sz w:val="28"/>
                <w:szCs w:val="28"/>
              </w:rPr>
            </w:pPr>
            <w:r>
              <w:rPr>
                <w:sz w:val="28"/>
                <w:szCs w:val="28"/>
              </w:rPr>
              <w:t>0,0090</w:t>
            </w:r>
          </w:p>
        </w:tc>
        <w:tc>
          <w:tcPr>
            <w:tcW w:w="1842" w:type="dxa"/>
          </w:tcPr>
          <w:p w14:paraId="33B00CED" w14:textId="77777777" w:rsidR="00FF59D6" w:rsidRDefault="00EE35C2" w:rsidP="00EE35C2">
            <w:pPr>
              <w:jc w:val="center"/>
              <w:rPr>
                <w:sz w:val="28"/>
                <w:szCs w:val="28"/>
              </w:rPr>
            </w:pPr>
            <w:r>
              <w:rPr>
                <w:sz w:val="28"/>
                <w:szCs w:val="28"/>
              </w:rPr>
              <w:t>0,0415</w:t>
            </w:r>
          </w:p>
        </w:tc>
      </w:tr>
      <w:tr w:rsidR="00FF59D6" w14:paraId="4F26EC33" w14:textId="77777777" w:rsidTr="00FF59D6">
        <w:tc>
          <w:tcPr>
            <w:tcW w:w="2616" w:type="dxa"/>
          </w:tcPr>
          <w:p w14:paraId="2A5B6CBC" w14:textId="77777777" w:rsidR="00FF59D6" w:rsidRDefault="00EE35C2" w:rsidP="00EE35C2">
            <w:pPr>
              <w:jc w:val="center"/>
              <w:rPr>
                <w:sz w:val="28"/>
                <w:szCs w:val="28"/>
              </w:rPr>
            </w:pPr>
            <w:r>
              <w:rPr>
                <w:sz w:val="28"/>
                <w:szCs w:val="28"/>
              </w:rPr>
              <w:t>60</w:t>
            </w:r>
          </w:p>
        </w:tc>
        <w:tc>
          <w:tcPr>
            <w:tcW w:w="1779" w:type="dxa"/>
          </w:tcPr>
          <w:p w14:paraId="106728E3" w14:textId="77777777" w:rsidR="00FF59D6" w:rsidRDefault="00EE35C2" w:rsidP="00EE35C2">
            <w:pPr>
              <w:jc w:val="center"/>
              <w:rPr>
                <w:sz w:val="28"/>
                <w:szCs w:val="28"/>
              </w:rPr>
            </w:pPr>
            <w:r>
              <w:rPr>
                <w:sz w:val="28"/>
                <w:szCs w:val="28"/>
              </w:rPr>
              <w:t>0,0139</w:t>
            </w:r>
          </w:p>
        </w:tc>
        <w:tc>
          <w:tcPr>
            <w:tcW w:w="1842" w:type="dxa"/>
          </w:tcPr>
          <w:p w14:paraId="609855F8" w14:textId="77777777" w:rsidR="00FF59D6" w:rsidRDefault="00EE35C2" w:rsidP="00EE35C2">
            <w:pPr>
              <w:jc w:val="center"/>
              <w:rPr>
                <w:sz w:val="28"/>
                <w:szCs w:val="28"/>
              </w:rPr>
            </w:pPr>
            <w:r>
              <w:rPr>
                <w:sz w:val="28"/>
                <w:szCs w:val="28"/>
              </w:rPr>
              <w:t>0,0506</w:t>
            </w:r>
          </w:p>
        </w:tc>
      </w:tr>
      <w:tr w:rsidR="00FF59D6" w14:paraId="6582F9AF" w14:textId="77777777" w:rsidTr="00FF59D6">
        <w:tc>
          <w:tcPr>
            <w:tcW w:w="2616" w:type="dxa"/>
          </w:tcPr>
          <w:p w14:paraId="234049F4" w14:textId="77777777" w:rsidR="00FF59D6" w:rsidRDefault="00EE35C2" w:rsidP="00EE35C2">
            <w:pPr>
              <w:jc w:val="center"/>
              <w:rPr>
                <w:sz w:val="28"/>
                <w:szCs w:val="28"/>
              </w:rPr>
            </w:pPr>
            <w:r>
              <w:rPr>
                <w:sz w:val="28"/>
                <w:szCs w:val="28"/>
              </w:rPr>
              <w:t>70</w:t>
            </w:r>
          </w:p>
        </w:tc>
        <w:tc>
          <w:tcPr>
            <w:tcW w:w="1779" w:type="dxa"/>
          </w:tcPr>
          <w:p w14:paraId="7461DEEB" w14:textId="77777777" w:rsidR="00FF59D6" w:rsidRDefault="00EE35C2" w:rsidP="00EE35C2">
            <w:pPr>
              <w:jc w:val="center"/>
              <w:rPr>
                <w:sz w:val="28"/>
                <w:szCs w:val="28"/>
              </w:rPr>
            </w:pPr>
            <w:r>
              <w:rPr>
                <w:sz w:val="28"/>
                <w:szCs w:val="28"/>
              </w:rPr>
              <w:t>0,0210</w:t>
            </w:r>
          </w:p>
        </w:tc>
        <w:tc>
          <w:tcPr>
            <w:tcW w:w="1842" w:type="dxa"/>
          </w:tcPr>
          <w:p w14:paraId="69B1CFEF" w14:textId="77777777" w:rsidR="00FF59D6" w:rsidRDefault="00EE35C2" w:rsidP="00EE35C2">
            <w:pPr>
              <w:jc w:val="center"/>
              <w:rPr>
                <w:sz w:val="28"/>
                <w:szCs w:val="28"/>
              </w:rPr>
            </w:pPr>
            <w:r>
              <w:rPr>
                <w:sz w:val="28"/>
                <w:szCs w:val="28"/>
              </w:rPr>
              <w:t>0,0628</w:t>
            </w:r>
          </w:p>
        </w:tc>
      </w:tr>
      <w:tr w:rsidR="00FF59D6" w14:paraId="50983070" w14:textId="77777777" w:rsidTr="00FF59D6">
        <w:tc>
          <w:tcPr>
            <w:tcW w:w="2616" w:type="dxa"/>
          </w:tcPr>
          <w:p w14:paraId="6CB1A40F" w14:textId="77777777" w:rsidR="00FF59D6" w:rsidRDefault="00EE35C2" w:rsidP="00EE35C2">
            <w:pPr>
              <w:jc w:val="center"/>
              <w:rPr>
                <w:sz w:val="28"/>
                <w:szCs w:val="28"/>
              </w:rPr>
            </w:pPr>
            <w:r>
              <w:rPr>
                <w:sz w:val="28"/>
                <w:szCs w:val="28"/>
              </w:rPr>
              <w:t>80</w:t>
            </w:r>
          </w:p>
        </w:tc>
        <w:tc>
          <w:tcPr>
            <w:tcW w:w="1779" w:type="dxa"/>
          </w:tcPr>
          <w:p w14:paraId="75EFCC75" w14:textId="77777777" w:rsidR="00FF59D6" w:rsidRDefault="00EE35C2" w:rsidP="00EE35C2">
            <w:pPr>
              <w:jc w:val="center"/>
              <w:rPr>
                <w:sz w:val="28"/>
                <w:szCs w:val="28"/>
              </w:rPr>
            </w:pPr>
            <w:r>
              <w:rPr>
                <w:sz w:val="28"/>
                <w:szCs w:val="28"/>
              </w:rPr>
              <w:t>0,0314</w:t>
            </w:r>
          </w:p>
        </w:tc>
        <w:tc>
          <w:tcPr>
            <w:tcW w:w="1842" w:type="dxa"/>
          </w:tcPr>
          <w:p w14:paraId="0B838BD5" w14:textId="77777777" w:rsidR="00FF59D6" w:rsidRDefault="00EE35C2" w:rsidP="00EE35C2">
            <w:pPr>
              <w:jc w:val="center"/>
              <w:rPr>
                <w:sz w:val="28"/>
                <w:szCs w:val="28"/>
              </w:rPr>
            </w:pPr>
            <w:r>
              <w:rPr>
                <w:sz w:val="28"/>
                <w:szCs w:val="28"/>
              </w:rPr>
              <w:t>0,0781</w:t>
            </w:r>
          </w:p>
        </w:tc>
      </w:tr>
      <w:tr w:rsidR="00FF59D6" w14:paraId="3D3B4EDF" w14:textId="77777777" w:rsidTr="00FF59D6">
        <w:tc>
          <w:tcPr>
            <w:tcW w:w="2616" w:type="dxa"/>
          </w:tcPr>
          <w:p w14:paraId="79870C28" w14:textId="77777777" w:rsidR="00FF59D6" w:rsidRDefault="00EE35C2" w:rsidP="00EE35C2">
            <w:pPr>
              <w:jc w:val="center"/>
              <w:rPr>
                <w:sz w:val="28"/>
                <w:szCs w:val="28"/>
              </w:rPr>
            </w:pPr>
            <w:r>
              <w:rPr>
                <w:sz w:val="28"/>
                <w:szCs w:val="28"/>
              </w:rPr>
              <w:t>90</w:t>
            </w:r>
          </w:p>
        </w:tc>
        <w:tc>
          <w:tcPr>
            <w:tcW w:w="1779" w:type="dxa"/>
          </w:tcPr>
          <w:p w14:paraId="4CEA41B5" w14:textId="77777777" w:rsidR="00FF59D6" w:rsidRDefault="00EE35C2" w:rsidP="00EE35C2">
            <w:pPr>
              <w:jc w:val="center"/>
              <w:rPr>
                <w:sz w:val="28"/>
                <w:szCs w:val="28"/>
              </w:rPr>
            </w:pPr>
            <w:r>
              <w:rPr>
                <w:sz w:val="28"/>
                <w:szCs w:val="28"/>
              </w:rPr>
              <w:t>0,0461</w:t>
            </w:r>
          </w:p>
        </w:tc>
        <w:tc>
          <w:tcPr>
            <w:tcW w:w="1842" w:type="dxa"/>
          </w:tcPr>
          <w:p w14:paraId="51E79B3D" w14:textId="77777777" w:rsidR="00FF59D6" w:rsidRDefault="00EE35C2" w:rsidP="00EE35C2">
            <w:pPr>
              <w:jc w:val="center"/>
              <w:rPr>
                <w:sz w:val="28"/>
                <w:szCs w:val="28"/>
              </w:rPr>
            </w:pPr>
            <w:r>
              <w:rPr>
                <w:sz w:val="28"/>
                <w:szCs w:val="28"/>
              </w:rPr>
              <w:t>0,0984</w:t>
            </w:r>
          </w:p>
        </w:tc>
      </w:tr>
      <w:tr w:rsidR="00FF59D6" w14:paraId="3F6E33EC" w14:textId="77777777" w:rsidTr="00FF59D6">
        <w:tc>
          <w:tcPr>
            <w:tcW w:w="2616" w:type="dxa"/>
          </w:tcPr>
          <w:p w14:paraId="274DA771" w14:textId="77777777" w:rsidR="00FF59D6" w:rsidRDefault="00EE35C2" w:rsidP="00EE35C2">
            <w:pPr>
              <w:jc w:val="center"/>
              <w:rPr>
                <w:sz w:val="28"/>
                <w:szCs w:val="28"/>
              </w:rPr>
            </w:pPr>
            <w:r>
              <w:rPr>
                <w:sz w:val="28"/>
                <w:szCs w:val="28"/>
              </w:rPr>
              <w:t>100</w:t>
            </w:r>
          </w:p>
        </w:tc>
        <w:tc>
          <w:tcPr>
            <w:tcW w:w="1779" w:type="dxa"/>
          </w:tcPr>
          <w:p w14:paraId="691D5923" w14:textId="77777777" w:rsidR="00FF59D6" w:rsidRDefault="00EE35C2" w:rsidP="00EE35C2">
            <w:pPr>
              <w:jc w:val="center"/>
              <w:rPr>
                <w:sz w:val="28"/>
                <w:szCs w:val="28"/>
              </w:rPr>
            </w:pPr>
            <w:r>
              <w:rPr>
                <w:sz w:val="28"/>
                <w:szCs w:val="28"/>
              </w:rPr>
              <w:t>0,0671</w:t>
            </w:r>
          </w:p>
        </w:tc>
        <w:tc>
          <w:tcPr>
            <w:tcW w:w="1842" w:type="dxa"/>
          </w:tcPr>
          <w:p w14:paraId="25F191AC" w14:textId="77777777" w:rsidR="00FF59D6" w:rsidRDefault="00EE35C2" w:rsidP="00EE35C2">
            <w:pPr>
              <w:jc w:val="center"/>
              <w:rPr>
                <w:sz w:val="28"/>
                <w:szCs w:val="28"/>
              </w:rPr>
            </w:pPr>
            <w:r>
              <w:rPr>
                <w:sz w:val="28"/>
                <w:szCs w:val="28"/>
              </w:rPr>
              <w:t>0,1250</w:t>
            </w:r>
          </w:p>
        </w:tc>
      </w:tr>
      <w:tr w:rsidR="00FF59D6" w14:paraId="1F60B960" w14:textId="77777777" w:rsidTr="00FF59D6">
        <w:tc>
          <w:tcPr>
            <w:tcW w:w="2616" w:type="dxa"/>
          </w:tcPr>
          <w:p w14:paraId="01CAC6AB" w14:textId="77777777" w:rsidR="00FF59D6" w:rsidRDefault="00EE35C2" w:rsidP="00EE35C2">
            <w:pPr>
              <w:jc w:val="center"/>
              <w:rPr>
                <w:sz w:val="28"/>
                <w:szCs w:val="28"/>
              </w:rPr>
            </w:pPr>
            <w:r>
              <w:rPr>
                <w:sz w:val="28"/>
                <w:szCs w:val="28"/>
              </w:rPr>
              <w:t>110</w:t>
            </w:r>
          </w:p>
        </w:tc>
        <w:tc>
          <w:tcPr>
            <w:tcW w:w="1779" w:type="dxa"/>
          </w:tcPr>
          <w:p w14:paraId="5B34511B" w14:textId="77777777" w:rsidR="00FF59D6" w:rsidRDefault="00EE35C2" w:rsidP="00EE35C2">
            <w:pPr>
              <w:jc w:val="center"/>
              <w:rPr>
                <w:sz w:val="28"/>
                <w:szCs w:val="28"/>
              </w:rPr>
            </w:pPr>
            <w:r>
              <w:rPr>
                <w:sz w:val="28"/>
                <w:szCs w:val="28"/>
              </w:rPr>
              <w:t>0,0966</w:t>
            </w:r>
          </w:p>
        </w:tc>
        <w:tc>
          <w:tcPr>
            <w:tcW w:w="1842" w:type="dxa"/>
          </w:tcPr>
          <w:p w14:paraId="0118617D" w14:textId="77777777" w:rsidR="00FF59D6" w:rsidRDefault="00EE35C2" w:rsidP="00EE35C2">
            <w:pPr>
              <w:jc w:val="center"/>
              <w:rPr>
                <w:sz w:val="28"/>
                <w:szCs w:val="28"/>
              </w:rPr>
            </w:pPr>
            <w:r>
              <w:rPr>
                <w:sz w:val="28"/>
                <w:szCs w:val="28"/>
              </w:rPr>
              <w:t>0,1602</w:t>
            </w:r>
          </w:p>
        </w:tc>
      </w:tr>
      <w:tr w:rsidR="00FF59D6" w14:paraId="219A5498" w14:textId="77777777" w:rsidTr="00FF59D6">
        <w:tc>
          <w:tcPr>
            <w:tcW w:w="2616" w:type="dxa"/>
          </w:tcPr>
          <w:p w14:paraId="5CB45DDC" w14:textId="77777777" w:rsidR="00FF59D6" w:rsidRDefault="00EE35C2" w:rsidP="00EE35C2">
            <w:pPr>
              <w:jc w:val="center"/>
              <w:rPr>
                <w:sz w:val="28"/>
                <w:szCs w:val="28"/>
              </w:rPr>
            </w:pPr>
            <w:r>
              <w:rPr>
                <w:sz w:val="28"/>
                <w:szCs w:val="28"/>
              </w:rPr>
              <w:t>120</w:t>
            </w:r>
          </w:p>
        </w:tc>
        <w:tc>
          <w:tcPr>
            <w:tcW w:w="1779" w:type="dxa"/>
          </w:tcPr>
          <w:p w14:paraId="0E8198EE" w14:textId="77777777" w:rsidR="00FF59D6" w:rsidRDefault="00EE35C2" w:rsidP="00EE35C2">
            <w:pPr>
              <w:jc w:val="center"/>
              <w:rPr>
                <w:sz w:val="28"/>
                <w:szCs w:val="28"/>
              </w:rPr>
            </w:pPr>
            <w:r>
              <w:rPr>
                <w:sz w:val="28"/>
                <w:szCs w:val="28"/>
              </w:rPr>
              <w:t>0,1377</w:t>
            </w:r>
          </w:p>
        </w:tc>
        <w:tc>
          <w:tcPr>
            <w:tcW w:w="1842" w:type="dxa"/>
          </w:tcPr>
          <w:p w14:paraId="1CD48FB8" w14:textId="77777777" w:rsidR="00FF59D6" w:rsidRDefault="00EE35C2" w:rsidP="00EE35C2">
            <w:pPr>
              <w:jc w:val="center"/>
              <w:rPr>
                <w:sz w:val="28"/>
                <w:szCs w:val="28"/>
              </w:rPr>
            </w:pPr>
            <w:r>
              <w:rPr>
                <w:sz w:val="28"/>
                <w:szCs w:val="28"/>
              </w:rPr>
              <w:t>0,2068</w:t>
            </w:r>
          </w:p>
        </w:tc>
      </w:tr>
      <w:tr w:rsidR="00FF59D6" w14:paraId="0C3F52F6" w14:textId="77777777" w:rsidTr="00FF59D6">
        <w:tc>
          <w:tcPr>
            <w:tcW w:w="2616" w:type="dxa"/>
          </w:tcPr>
          <w:p w14:paraId="38AC2163" w14:textId="77777777" w:rsidR="00FF59D6" w:rsidRDefault="00EE35C2" w:rsidP="00EE35C2">
            <w:pPr>
              <w:jc w:val="center"/>
              <w:rPr>
                <w:sz w:val="28"/>
                <w:szCs w:val="28"/>
              </w:rPr>
            </w:pPr>
            <w:r>
              <w:rPr>
                <w:sz w:val="28"/>
                <w:szCs w:val="28"/>
              </w:rPr>
              <w:t>130</w:t>
            </w:r>
          </w:p>
        </w:tc>
        <w:tc>
          <w:tcPr>
            <w:tcW w:w="1779" w:type="dxa"/>
          </w:tcPr>
          <w:p w14:paraId="3E89A875" w14:textId="77777777" w:rsidR="00FF59D6" w:rsidRDefault="00EE35C2" w:rsidP="00EE35C2">
            <w:pPr>
              <w:jc w:val="center"/>
              <w:rPr>
                <w:sz w:val="28"/>
                <w:szCs w:val="28"/>
              </w:rPr>
            </w:pPr>
            <w:r>
              <w:rPr>
                <w:sz w:val="28"/>
                <w:szCs w:val="28"/>
              </w:rPr>
              <w:t>0,1948</w:t>
            </w:r>
          </w:p>
        </w:tc>
        <w:tc>
          <w:tcPr>
            <w:tcW w:w="1842" w:type="dxa"/>
          </w:tcPr>
          <w:p w14:paraId="42107402" w14:textId="77777777" w:rsidR="00FF59D6" w:rsidRDefault="00EE35C2" w:rsidP="00EE35C2">
            <w:pPr>
              <w:jc w:val="center"/>
              <w:rPr>
                <w:sz w:val="28"/>
                <w:szCs w:val="28"/>
              </w:rPr>
            </w:pPr>
            <w:r>
              <w:rPr>
                <w:sz w:val="28"/>
                <w:szCs w:val="28"/>
              </w:rPr>
              <w:t>0,2688</w:t>
            </w:r>
          </w:p>
        </w:tc>
      </w:tr>
      <w:tr w:rsidR="00FF59D6" w14:paraId="30019F47" w14:textId="77777777" w:rsidTr="00FF59D6">
        <w:tc>
          <w:tcPr>
            <w:tcW w:w="2616" w:type="dxa"/>
          </w:tcPr>
          <w:p w14:paraId="745E5FDC" w14:textId="77777777" w:rsidR="00FF59D6" w:rsidRDefault="00EE35C2" w:rsidP="00EE35C2">
            <w:pPr>
              <w:jc w:val="center"/>
              <w:rPr>
                <w:sz w:val="28"/>
                <w:szCs w:val="28"/>
              </w:rPr>
            </w:pPr>
            <w:r>
              <w:rPr>
                <w:sz w:val="28"/>
                <w:szCs w:val="28"/>
              </w:rPr>
              <w:t>140</w:t>
            </w:r>
          </w:p>
        </w:tc>
        <w:tc>
          <w:tcPr>
            <w:tcW w:w="1779" w:type="dxa"/>
          </w:tcPr>
          <w:p w14:paraId="63907979" w14:textId="77777777" w:rsidR="00FF59D6" w:rsidRDefault="00EE35C2" w:rsidP="00EE35C2">
            <w:pPr>
              <w:jc w:val="center"/>
              <w:rPr>
                <w:sz w:val="28"/>
                <w:szCs w:val="28"/>
              </w:rPr>
            </w:pPr>
            <w:r>
              <w:rPr>
                <w:sz w:val="28"/>
                <w:szCs w:val="28"/>
              </w:rPr>
              <w:t>0,2734</w:t>
            </w:r>
          </w:p>
        </w:tc>
        <w:tc>
          <w:tcPr>
            <w:tcW w:w="1842" w:type="dxa"/>
          </w:tcPr>
          <w:p w14:paraId="38910F38" w14:textId="77777777" w:rsidR="00FF59D6" w:rsidRDefault="00EE35C2" w:rsidP="00EE35C2">
            <w:pPr>
              <w:jc w:val="center"/>
              <w:rPr>
                <w:sz w:val="28"/>
                <w:szCs w:val="28"/>
              </w:rPr>
            </w:pPr>
            <w:r>
              <w:rPr>
                <w:sz w:val="28"/>
                <w:szCs w:val="28"/>
              </w:rPr>
              <w:t>0,3518</w:t>
            </w:r>
          </w:p>
        </w:tc>
      </w:tr>
      <w:tr w:rsidR="00EE35C2" w14:paraId="7536CDF3" w14:textId="77777777" w:rsidTr="00FF59D6">
        <w:tc>
          <w:tcPr>
            <w:tcW w:w="2616" w:type="dxa"/>
          </w:tcPr>
          <w:p w14:paraId="494828A8" w14:textId="77777777" w:rsidR="00EE35C2" w:rsidRDefault="00EE35C2" w:rsidP="00EE35C2">
            <w:pPr>
              <w:jc w:val="center"/>
              <w:rPr>
                <w:sz w:val="28"/>
                <w:szCs w:val="28"/>
              </w:rPr>
            </w:pPr>
            <w:r>
              <w:rPr>
                <w:sz w:val="28"/>
                <w:szCs w:val="28"/>
              </w:rPr>
              <w:t>150</w:t>
            </w:r>
          </w:p>
        </w:tc>
        <w:tc>
          <w:tcPr>
            <w:tcW w:w="1779" w:type="dxa"/>
          </w:tcPr>
          <w:p w14:paraId="704C81E8" w14:textId="77777777" w:rsidR="00EE35C2" w:rsidRDefault="00EE35C2" w:rsidP="00EE35C2">
            <w:pPr>
              <w:jc w:val="center"/>
              <w:rPr>
                <w:sz w:val="28"/>
                <w:szCs w:val="28"/>
              </w:rPr>
            </w:pPr>
            <w:r>
              <w:rPr>
                <w:sz w:val="28"/>
                <w:szCs w:val="28"/>
              </w:rPr>
              <w:t>0,3812</w:t>
            </w:r>
          </w:p>
        </w:tc>
        <w:tc>
          <w:tcPr>
            <w:tcW w:w="1842" w:type="dxa"/>
          </w:tcPr>
          <w:p w14:paraId="4220890F" w14:textId="77777777" w:rsidR="00EE35C2" w:rsidRDefault="00EE35C2" w:rsidP="00EE35C2">
            <w:pPr>
              <w:jc w:val="center"/>
              <w:rPr>
                <w:sz w:val="28"/>
                <w:szCs w:val="28"/>
              </w:rPr>
            </w:pPr>
            <w:r>
              <w:rPr>
                <w:sz w:val="28"/>
                <w:szCs w:val="28"/>
              </w:rPr>
              <w:t>0,4635</w:t>
            </w:r>
          </w:p>
        </w:tc>
      </w:tr>
    </w:tbl>
    <w:p w14:paraId="5287EABF" w14:textId="77777777" w:rsidR="00FF59D6" w:rsidRDefault="00FF59D6" w:rsidP="009908CA">
      <w:pPr>
        <w:jc w:val="both"/>
        <w:rPr>
          <w:sz w:val="28"/>
          <w:szCs w:val="28"/>
        </w:rPr>
      </w:pPr>
    </w:p>
    <w:p w14:paraId="46F20C67" w14:textId="77777777" w:rsidR="00161DB6" w:rsidRPr="00161DB6" w:rsidRDefault="00161DB6" w:rsidP="00161DB6">
      <w:pPr>
        <w:ind w:firstLine="709"/>
        <w:jc w:val="both"/>
        <w:rPr>
          <w:sz w:val="28"/>
          <w:szCs w:val="28"/>
          <w:lang w:val="kk-KZ"/>
        </w:rPr>
      </w:pPr>
      <w:r w:rsidRPr="00161DB6">
        <w:rPr>
          <w:sz w:val="28"/>
          <w:szCs w:val="28"/>
          <w:lang w:val="kk-KZ"/>
        </w:rPr>
        <w:t>Осыған ұқсас есептеу нәтижелері 3.5-кестеде және 3.4-суретте келтірілген, K</w:t>
      </w:r>
      <w:r w:rsidRPr="00993ACB">
        <w:rPr>
          <w:sz w:val="28"/>
          <w:szCs w:val="28"/>
          <w:vertAlign w:val="subscript"/>
          <w:lang w:val="kk-KZ"/>
        </w:rPr>
        <w:t>12</w:t>
      </w:r>
      <w:r w:rsidRPr="00161DB6">
        <w:rPr>
          <w:sz w:val="28"/>
          <w:szCs w:val="28"/>
          <w:lang w:val="kk-KZ"/>
        </w:rPr>
        <w:t xml:space="preserve"> көмір қабатын қыздыру кезінде H</w:t>
      </w:r>
      <w:r w:rsidRPr="00993ACB">
        <w:rPr>
          <w:sz w:val="28"/>
          <w:szCs w:val="28"/>
          <w:vertAlign w:val="subscript"/>
          <w:lang w:val="kk-KZ"/>
        </w:rPr>
        <w:t>2</w:t>
      </w:r>
      <w:r w:rsidRPr="00161DB6">
        <w:rPr>
          <w:sz w:val="28"/>
          <w:szCs w:val="28"/>
          <w:lang w:val="kk-KZ"/>
        </w:rPr>
        <w:t xml:space="preserve"> сутегінің бөлінуіне тәуелділікті сипаттайды.</w:t>
      </w:r>
    </w:p>
    <w:p w14:paraId="4ED2B883" w14:textId="442A1C54" w:rsidR="00161DB6" w:rsidRPr="00161DB6" w:rsidRDefault="00161DB6" w:rsidP="00B6176A">
      <w:pPr>
        <w:ind w:firstLine="284"/>
        <w:jc w:val="both"/>
        <w:rPr>
          <w:sz w:val="28"/>
          <w:szCs w:val="28"/>
          <w:lang w:val="kk-KZ"/>
        </w:rPr>
      </w:pPr>
      <w:r w:rsidRPr="00161DB6">
        <w:rPr>
          <w:sz w:val="28"/>
          <w:szCs w:val="28"/>
          <w:lang w:val="kk-KZ"/>
        </w:rPr>
        <w:t xml:space="preserve">        К</w:t>
      </w:r>
      <w:r w:rsidRPr="00993ACB">
        <w:rPr>
          <w:sz w:val="28"/>
          <w:szCs w:val="28"/>
          <w:vertAlign w:val="subscript"/>
          <w:lang w:val="kk-KZ"/>
        </w:rPr>
        <w:t>12</w:t>
      </w:r>
      <w:r w:rsidRPr="00161DB6">
        <w:rPr>
          <w:sz w:val="28"/>
          <w:szCs w:val="28"/>
          <w:lang w:val="kk-KZ"/>
        </w:rPr>
        <w:t xml:space="preserve"> көмір қабатын қыздыру кезінде индикаторлық өрт газдарының шығарылуының  эксперименттік тәуелділіктері бойынша есептеу нәтижелерін талдау мыналарды көрсетеді.</w:t>
      </w:r>
    </w:p>
    <w:p w14:paraId="04FD656A" w14:textId="6D0962D2" w:rsidR="00161DB6" w:rsidRPr="00161DB6" w:rsidRDefault="00161DB6" w:rsidP="00B6176A">
      <w:pPr>
        <w:ind w:firstLine="284"/>
        <w:jc w:val="both"/>
        <w:rPr>
          <w:sz w:val="28"/>
          <w:szCs w:val="28"/>
          <w:lang w:val="kk-KZ"/>
        </w:rPr>
      </w:pPr>
      <w:r w:rsidRPr="00161DB6">
        <w:rPr>
          <w:sz w:val="28"/>
          <w:szCs w:val="28"/>
          <w:lang w:val="kk-KZ"/>
        </w:rPr>
        <w:t xml:space="preserve">         </w:t>
      </w:r>
      <w:r w:rsidR="00B6176A">
        <w:rPr>
          <w:sz w:val="28"/>
          <w:szCs w:val="28"/>
          <w:lang w:val="kk-KZ"/>
        </w:rPr>
        <w:t xml:space="preserve">Көміртектің </w:t>
      </w:r>
      <w:r w:rsidRPr="00161DB6">
        <w:rPr>
          <w:sz w:val="28"/>
          <w:szCs w:val="28"/>
          <w:lang w:val="kk-KZ"/>
        </w:rPr>
        <w:t>С</w:t>
      </w:r>
      <w:r w:rsidR="00B6176A">
        <w:rPr>
          <w:sz w:val="28"/>
          <w:szCs w:val="28"/>
          <w:lang w:val="kk-KZ"/>
        </w:rPr>
        <w:t>О</w:t>
      </w:r>
      <w:r w:rsidRPr="00161DB6">
        <w:rPr>
          <w:sz w:val="28"/>
          <w:szCs w:val="28"/>
          <w:lang w:val="kk-KZ"/>
        </w:rPr>
        <w:t xml:space="preserve"> </w:t>
      </w:r>
      <w:r w:rsidR="00B6176A">
        <w:rPr>
          <w:sz w:val="28"/>
          <w:szCs w:val="28"/>
          <w:lang w:val="kk-KZ"/>
        </w:rPr>
        <w:t>тотығы</w:t>
      </w:r>
      <w:r w:rsidRPr="00161DB6">
        <w:rPr>
          <w:sz w:val="28"/>
          <w:szCs w:val="28"/>
          <w:lang w:val="kk-KZ"/>
        </w:rPr>
        <w:t>і және СО</w:t>
      </w:r>
      <w:r w:rsidRPr="00B6176A">
        <w:rPr>
          <w:sz w:val="28"/>
          <w:szCs w:val="28"/>
          <w:vertAlign w:val="subscript"/>
          <w:lang w:val="kk-KZ"/>
        </w:rPr>
        <w:t>2</w:t>
      </w:r>
      <w:r w:rsidRPr="00161DB6">
        <w:rPr>
          <w:sz w:val="28"/>
          <w:szCs w:val="28"/>
          <w:lang w:val="kk-KZ"/>
        </w:rPr>
        <w:t xml:space="preserve"> </w:t>
      </w:r>
      <w:r w:rsidR="00B6176A">
        <w:rPr>
          <w:sz w:val="28"/>
          <w:szCs w:val="28"/>
          <w:lang w:val="kk-KZ"/>
        </w:rPr>
        <w:t>қостотығы</w:t>
      </w:r>
      <w:r w:rsidRPr="00161DB6">
        <w:rPr>
          <w:sz w:val="28"/>
          <w:szCs w:val="28"/>
          <w:lang w:val="kk-KZ"/>
        </w:rPr>
        <w:t xml:space="preserve"> K</w:t>
      </w:r>
      <w:r w:rsidRPr="00B6176A">
        <w:rPr>
          <w:sz w:val="28"/>
          <w:szCs w:val="28"/>
          <w:vertAlign w:val="subscript"/>
          <w:lang w:val="kk-KZ"/>
        </w:rPr>
        <w:t>12</w:t>
      </w:r>
      <w:r w:rsidRPr="00161DB6">
        <w:rPr>
          <w:sz w:val="28"/>
          <w:szCs w:val="28"/>
          <w:lang w:val="kk-KZ"/>
        </w:rPr>
        <w:t xml:space="preserve"> көмір</w:t>
      </w:r>
      <w:r w:rsidR="00B6176A">
        <w:rPr>
          <w:sz w:val="28"/>
          <w:szCs w:val="28"/>
          <w:lang w:val="kk-KZ"/>
        </w:rPr>
        <w:t xml:space="preserve"> қабатын </w:t>
      </w:r>
      <w:r w:rsidRPr="00161DB6">
        <w:rPr>
          <w:sz w:val="28"/>
          <w:szCs w:val="28"/>
          <w:lang w:val="kk-KZ"/>
        </w:rPr>
        <w:t xml:space="preserve">қыздыру температурасы шамамен 50°C жеткенде босатыла бастайды, бұл қалыпты жағдайда осы қабаттағы көмірдің өздігінен жануының критикалық температурасының жартысына сәйкес келеді. Әрі қарай </w:t>
      </w:r>
      <w:r w:rsidR="00B6176A">
        <w:rPr>
          <w:sz w:val="28"/>
          <w:szCs w:val="28"/>
          <w:lang w:val="kk-KZ"/>
        </w:rPr>
        <w:t>өздігінен</w:t>
      </w:r>
      <w:r w:rsidRPr="00161DB6">
        <w:rPr>
          <w:sz w:val="28"/>
          <w:szCs w:val="28"/>
          <w:lang w:val="kk-KZ"/>
        </w:rPr>
        <w:t xml:space="preserve"> </w:t>
      </w:r>
      <w:r w:rsidR="00B6176A">
        <w:rPr>
          <w:sz w:val="28"/>
          <w:szCs w:val="28"/>
          <w:lang w:val="kk-KZ"/>
        </w:rPr>
        <w:t>қызу</w:t>
      </w:r>
      <w:r w:rsidRPr="00161DB6">
        <w:rPr>
          <w:sz w:val="28"/>
          <w:szCs w:val="28"/>
          <w:lang w:val="kk-KZ"/>
        </w:rPr>
        <w:t xml:space="preserve"> осы газдардың құрамының 0,4-0,5 </w:t>
      </w:r>
      <w:r w:rsidR="00B6176A" w:rsidRPr="00B6176A">
        <w:rPr>
          <w:sz w:val="28"/>
          <w:szCs w:val="28"/>
          <w:lang w:val="kk-KZ"/>
        </w:rPr>
        <w:t>об.%</w:t>
      </w:r>
      <w:r w:rsidR="00B6176A">
        <w:rPr>
          <w:sz w:val="28"/>
          <w:szCs w:val="28"/>
          <w:lang w:val="kk-KZ"/>
        </w:rPr>
        <w:t xml:space="preserve"> дейін тұрақты өсуіне әкеледі</w:t>
      </w:r>
      <w:r w:rsidRPr="00161DB6">
        <w:rPr>
          <w:sz w:val="28"/>
          <w:szCs w:val="28"/>
          <w:lang w:val="kk-KZ"/>
        </w:rPr>
        <w:t>, өздігінен жану сатысының басталуына тән.</w:t>
      </w:r>
    </w:p>
    <w:p w14:paraId="686D4563" w14:textId="1CA3F911" w:rsidR="00161DB6" w:rsidRDefault="00161DB6" w:rsidP="00B6176A">
      <w:pPr>
        <w:ind w:firstLine="284"/>
        <w:jc w:val="both"/>
        <w:rPr>
          <w:sz w:val="28"/>
          <w:szCs w:val="28"/>
          <w:lang w:val="kk-KZ"/>
        </w:rPr>
      </w:pPr>
      <w:r w:rsidRPr="00161DB6">
        <w:rPr>
          <w:sz w:val="28"/>
          <w:szCs w:val="28"/>
          <w:lang w:val="kk-KZ"/>
        </w:rPr>
        <w:t xml:space="preserve">          Көмір температурасының жоғарылауы кезінде H</w:t>
      </w:r>
      <w:r w:rsidRPr="00B6176A">
        <w:rPr>
          <w:sz w:val="28"/>
          <w:szCs w:val="28"/>
          <w:vertAlign w:val="subscript"/>
          <w:lang w:val="kk-KZ"/>
        </w:rPr>
        <w:t>2</w:t>
      </w:r>
      <w:r w:rsidRPr="00161DB6">
        <w:rPr>
          <w:sz w:val="28"/>
          <w:szCs w:val="28"/>
          <w:lang w:val="kk-KZ"/>
        </w:rPr>
        <w:t xml:space="preserve"> сутегінің бөлінуі 3.4-суреттің визуалды графигінде көрсетілгендей күрделі тәуелділікпен </w:t>
      </w:r>
      <w:r w:rsidRPr="00161DB6">
        <w:rPr>
          <w:sz w:val="28"/>
          <w:szCs w:val="28"/>
          <w:lang w:val="kk-KZ"/>
        </w:rPr>
        <w:lastRenderedPageBreak/>
        <w:t>сипатталады. Эксперименттерде шамамен 0,0006 – 0,001% сутегінің көлемдік құрамы 100-120°</w:t>
      </w:r>
      <w:r w:rsidR="00B6176A">
        <w:rPr>
          <w:sz w:val="28"/>
          <w:szCs w:val="28"/>
          <w:lang w:val="kk-KZ"/>
        </w:rPr>
        <w:t>С</w:t>
      </w:r>
      <w:r w:rsidRPr="00161DB6">
        <w:rPr>
          <w:sz w:val="28"/>
          <w:szCs w:val="28"/>
          <w:lang w:val="kk-KZ"/>
        </w:rPr>
        <w:t xml:space="preserve"> көмірді қыздыру температурасында көрінеді, бұл шахталарда эндогенді</w:t>
      </w:r>
      <w:r w:rsidR="00182254">
        <w:rPr>
          <w:sz w:val="28"/>
          <w:szCs w:val="28"/>
          <w:lang w:val="kk-KZ"/>
        </w:rPr>
        <w:t>к</w:t>
      </w:r>
      <w:r w:rsidRPr="00161DB6">
        <w:rPr>
          <w:sz w:val="28"/>
          <w:szCs w:val="28"/>
          <w:lang w:val="kk-KZ"/>
        </w:rPr>
        <w:t xml:space="preserve"> өрттердің алдын алу бойынша іс-шаралар кезінде келтірілген деректерге сәйкес келеді</w:t>
      </w:r>
      <w:r w:rsidR="00367B55" w:rsidRPr="00161DB6">
        <w:rPr>
          <w:sz w:val="28"/>
          <w:szCs w:val="28"/>
          <w:lang w:val="kk-KZ"/>
        </w:rPr>
        <w:t>)</w:t>
      </w:r>
      <w:r w:rsidRPr="00161DB6">
        <w:rPr>
          <w:sz w:val="28"/>
          <w:szCs w:val="28"/>
          <w:lang w:val="kk-KZ"/>
        </w:rPr>
        <w:t>.</w:t>
      </w:r>
    </w:p>
    <w:p w14:paraId="7379FE18" w14:textId="3400A304" w:rsidR="00161DB6" w:rsidRDefault="00A01E84" w:rsidP="007F5472">
      <w:pPr>
        <w:jc w:val="both"/>
        <w:rPr>
          <w:sz w:val="28"/>
          <w:szCs w:val="28"/>
          <w:lang w:val="kk-KZ"/>
        </w:rPr>
      </w:pPr>
      <w:r w:rsidRPr="00161DB6">
        <w:rPr>
          <w:sz w:val="28"/>
          <w:szCs w:val="28"/>
          <w:lang w:val="kk-KZ"/>
        </w:rPr>
        <w:t xml:space="preserve">        </w:t>
      </w:r>
      <w:r w:rsidR="00161DB6" w:rsidRPr="00161DB6">
        <w:rPr>
          <w:sz w:val="28"/>
          <w:szCs w:val="28"/>
          <w:lang w:val="kk-KZ"/>
        </w:rPr>
        <w:t>Өздігінен жану процесінің басталуын сипаттайтын температураның 120</w:t>
      </w:r>
      <w:r w:rsidR="000620DD">
        <w:rPr>
          <w:sz w:val="28"/>
          <w:szCs w:val="28"/>
          <w:lang w:val="kk-KZ"/>
        </w:rPr>
        <w:t xml:space="preserve"> бастап 300°C</w:t>
      </w:r>
      <w:r w:rsidR="00161DB6" w:rsidRPr="00161DB6">
        <w:rPr>
          <w:sz w:val="28"/>
          <w:szCs w:val="28"/>
          <w:lang w:val="kk-KZ"/>
        </w:rPr>
        <w:t xml:space="preserve"> дейін жоғарылауы </w:t>
      </w:r>
      <w:r w:rsidR="000620DD">
        <w:rPr>
          <w:sz w:val="28"/>
          <w:szCs w:val="28"/>
          <w:lang w:val="kk-KZ"/>
        </w:rPr>
        <w:t>(көмірдің термиялық ыдырауының ұ</w:t>
      </w:r>
      <w:r w:rsidR="00161DB6" w:rsidRPr="00161DB6">
        <w:rPr>
          <w:sz w:val="28"/>
          <w:szCs w:val="28"/>
          <w:lang w:val="kk-KZ"/>
        </w:rPr>
        <w:t>шпа өнімдерінің жануы) газ сынамасының құрамындағы сутегі мөлшерінің күрт өсуіне әкеледі.</w:t>
      </w:r>
    </w:p>
    <w:p w14:paraId="177AA80C" w14:textId="77777777" w:rsidR="00367B55" w:rsidRDefault="00367B55" w:rsidP="007F5472">
      <w:pPr>
        <w:jc w:val="both"/>
        <w:rPr>
          <w:sz w:val="28"/>
          <w:szCs w:val="28"/>
          <w:lang w:val="kk-KZ"/>
        </w:rPr>
      </w:pPr>
    </w:p>
    <w:p w14:paraId="659D1DE8" w14:textId="3D488FCD" w:rsidR="008879E3" w:rsidRPr="00161DB6" w:rsidRDefault="008879E3" w:rsidP="007F5472">
      <w:pPr>
        <w:jc w:val="both"/>
        <w:rPr>
          <w:sz w:val="28"/>
          <w:szCs w:val="28"/>
          <w:lang w:val="kk-KZ"/>
        </w:rPr>
      </w:pPr>
      <w:r w:rsidRPr="00161DB6">
        <w:rPr>
          <w:sz w:val="28"/>
          <w:szCs w:val="28"/>
          <w:lang w:val="kk-KZ"/>
        </w:rPr>
        <w:t xml:space="preserve"> </w:t>
      </w:r>
      <w:r w:rsidR="00161DB6" w:rsidRPr="00161DB6">
        <w:rPr>
          <w:sz w:val="28"/>
          <w:szCs w:val="28"/>
          <w:lang w:val="kk-KZ"/>
        </w:rPr>
        <w:t>3.5-кесте - К</w:t>
      </w:r>
      <w:r w:rsidR="00161DB6" w:rsidRPr="00161DB6">
        <w:rPr>
          <w:sz w:val="28"/>
          <w:szCs w:val="28"/>
          <w:vertAlign w:val="subscript"/>
          <w:lang w:val="kk-KZ"/>
        </w:rPr>
        <w:t>12</w:t>
      </w:r>
      <w:r w:rsidR="00161DB6" w:rsidRPr="00161DB6">
        <w:rPr>
          <w:sz w:val="28"/>
          <w:szCs w:val="28"/>
          <w:lang w:val="kk-KZ"/>
        </w:rPr>
        <w:t xml:space="preserve"> қа</w:t>
      </w:r>
      <w:r w:rsidR="000620DD">
        <w:rPr>
          <w:sz w:val="28"/>
          <w:szCs w:val="28"/>
          <w:lang w:val="kk-KZ"/>
        </w:rPr>
        <w:t>ба</w:t>
      </w:r>
      <w:r w:rsidR="00161DB6" w:rsidRPr="00161DB6">
        <w:rPr>
          <w:sz w:val="28"/>
          <w:szCs w:val="28"/>
          <w:lang w:val="kk-KZ"/>
        </w:rPr>
        <w:t>тының көмірін қыздыру кезінде Н</w:t>
      </w:r>
      <w:r w:rsidR="00161DB6" w:rsidRPr="00161DB6">
        <w:rPr>
          <w:sz w:val="28"/>
          <w:szCs w:val="28"/>
          <w:vertAlign w:val="subscript"/>
          <w:lang w:val="kk-KZ"/>
        </w:rPr>
        <w:t>2</w:t>
      </w:r>
      <w:r w:rsidR="00161DB6" w:rsidRPr="00161DB6">
        <w:rPr>
          <w:sz w:val="28"/>
          <w:szCs w:val="28"/>
          <w:lang w:val="kk-KZ"/>
        </w:rPr>
        <w:t xml:space="preserve"> сутегінің бөлінуінің есептік шамасы (3.3-кестенің 2 формуласы)</w:t>
      </w:r>
    </w:p>
    <w:p w14:paraId="55B0E520" w14:textId="3D91BE91" w:rsidR="00161DB6" w:rsidRDefault="00161DB6" w:rsidP="007F5472">
      <w:pPr>
        <w:jc w:val="both"/>
        <w:rPr>
          <w:sz w:val="28"/>
          <w:szCs w:val="28"/>
          <w:lang w:val="kk-KZ"/>
        </w:rPr>
      </w:pPr>
      <w:r>
        <w:rPr>
          <w:sz w:val="28"/>
          <w:szCs w:val="28"/>
          <w:lang w:val="kk-KZ"/>
        </w:rPr>
        <w:t xml:space="preserve">    </w:t>
      </w:r>
      <w:r w:rsidR="00DD2D88" w:rsidRPr="00161DB6">
        <w:rPr>
          <w:sz w:val="28"/>
          <w:szCs w:val="28"/>
          <w:lang w:val="kk-KZ"/>
        </w:rPr>
        <w:t xml:space="preserve">  </w:t>
      </w:r>
    </w:p>
    <w:tbl>
      <w:tblPr>
        <w:tblStyle w:val="ac"/>
        <w:tblW w:w="0" w:type="auto"/>
        <w:tblLook w:val="04A0" w:firstRow="1" w:lastRow="0" w:firstColumn="1" w:lastColumn="0" w:noHBand="0" w:noVBand="1"/>
      </w:tblPr>
      <w:tblGrid>
        <w:gridCol w:w="622"/>
        <w:gridCol w:w="623"/>
        <w:gridCol w:w="623"/>
        <w:gridCol w:w="623"/>
        <w:gridCol w:w="623"/>
        <w:gridCol w:w="623"/>
        <w:gridCol w:w="623"/>
        <w:gridCol w:w="623"/>
        <w:gridCol w:w="623"/>
        <w:gridCol w:w="623"/>
        <w:gridCol w:w="623"/>
        <w:gridCol w:w="623"/>
        <w:gridCol w:w="623"/>
        <w:gridCol w:w="623"/>
        <w:gridCol w:w="623"/>
      </w:tblGrid>
      <w:tr w:rsidR="00ED54AE" w:rsidRPr="00AA6F11" w14:paraId="53D5EEFF" w14:textId="77777777" w:rsidTr="00D74393">
        <w:tc>
          <w:tcPr>
            <w:tcW w:w="9571" w:type="dxa"/>
            <w:gridSpan w:val="15"/>
          </w:tcPr>
          <w:p w14:paraId="7A135CA4" w14:textId="648FD942" w:rsidR="00ED54AE" w:rsidRPr="005A67A9" w:rsidRDefault="008879E3" w:rsidP="00AA2F1B">
            <w:pPr>
              <w:jc w:val="both"/>
              <w:rPr>
                <w:sz w:val="28"/>
                <w:szCs w:val="28"/>
                <w:lang w:val="kk-KZ"/>
              </w:rPr>
            </w:pPr>
            <w:r w:rsidRPr="00161DB6">
              <w:rPr>
                <w:sz w:val="28"/>
                <w:szCs w:val="28"/>
                <w:lang w:val="kk-KZ"/>
              </w:rPr>
              <w:t xml:space="preserve">        </w:t>
            </w:r>
            <w:r w:rsidR="00AA2F1B">
              <w:rPr>
                <w:sz w:val="28"/>
                <w:szCs w:val="28"/>
                <w:lang w:val="kk-KZ"/>
              </w:rPr>
              <w:t xml:space="preserve">Көмірдің өздігінен қызу </w:t>
            </w:r>
            <w:r w:rsidR="00AA2F1B" w:rsidRPr="00AA2F1B">
              <w:rPr>
                <w:sz w:val="28"/>
                <w:szCs w:val="28"/>
                <w:lang w:val="kk-KZ"/>
              </w:rPr>
              <w:t>(°С)</w:t>
            </w:r>
            <w:r w:rsidR="00AA2F1B">
              <w:rPr>
                <w:sz w:val="28"/>
                <w:szCs w:val="28"/>
                <w:lang w:val="kk-KZ"/>
              </w:rPr>
              <w:t xml:space="preserve"> температурасы кезінде </w:t>
            </w:r>
            <w:r w:rsidR="00AA2F1B" w:rsidRPr="00AA2F1B">
              <w:rPr>
                <w:sz w:val="28"/>
                <w:szCs w:val="28"/>
                <w:lang w:val="kk-KZ"/>
              </w:rPr>
              <w:t>Н</w:t>
            </w:r>
            <w:r w:rsidR="00AA2F1B" w:rsidRPr="00AA2F1B">
              <w:rPr>
                <w:sz w:val="28"/>
                <w:szCs w:val="28"/>
                <w:vertAlign w:val="subscript"/>
                <w:lang w:val="kk-KZ"/>
              </w:rPr>
              <w:t>2</w:t>
            </w:r>
            <w:r w:rsidR="00AA2F1B">
              <w:rPr>
                <w:sz w:val="28"/>
                <w:szCs w:val="28"/>
                <w:vertAlign w:val="subscript"/>
                <w:lang w:val="kk-KZ"/>
              </w:rPr>
              <w:t xml:space="preserve"> </w:t>
            </w:r>
            <w:r w:rsidR="00AA2F1B">
              <w:rPr>
                <w:sz w:val="28"/>
                <w:szCs w:val="28"/>
                <w:lang w:val="kk-KZ"/>
              </w:rPr>
              <w:t xml:space="preserve">сутегінің </w:t>
            </w:r>
            <w:r w:rsidR="00AA2F1B" w:rsidRPr="00AA2F1B">
              <w:rPr>
                <w:sz w:val="28"/>
                <w:szCs w:val="28"/>
                <w:lang w:val="kk-KZ"/>
              </w:rPr>
              <w:t xml:space="preserve">(об.%) </w:t>
            </w:r>
            <w:r w:rsidR="00AA2F1B">
              <w:rPr>
                <w:sz w:val="28"/>
                <w:szCs w:val="28"/>
                <w:lang w:val="kk-KZ"/>
              </w:rPr>
              <w:t>бөлінуі</w:t>
            </w:r>
          </w:p>
        </w:tc>
      </w:tr>
      <w:tr w:rsidR="00ED54AE" w14:paraId="48363493" w14:textId="77777777" w:rsidTr="00960D21">
        <w:tc>
          <w:tcPr>
            <w:tcW w:w="639" w:type="dxa"/>
          </w:tcPr>
          <w:p w14:paraId="513E8A5F" w14:textId="77777777" w:rsidR="00ED54AE" w:rsidRPr="00C6771D" w:rsidRDefault="00ED54AE" w:rsidP="007F5472">
            <w:pPr>
              <w:jc w:val="both"/>
              <w:rPr>
                <w:sz w:val="28"/>
                <w:szCs w:val="28"/>
              </w:rPr>
            </w:pPr>
            <w:r w:rsidRPr="00C6771D">
              <w:rPr>
                <w:sz w:val="28"/>
                <w:szCs w:val="28"/>
              </w:rPr>
              <w:t>100</w:t>
            </w:r>
          </w:p>
        </w:tc>
        <w:tc>
          <w:tcPr>
            <w:tcW w:w="638" w:type="dxa"/>
          </w:tcPr>
          <w:p w14:paraId="674F4144" w14:textId="77777777" w:rsidR="00ED54AE" w:rsidRPr="00C6771D" w:rsidRDefault="00ED54AE" w:rsidP="007F5472">
            <w:pPr>
              <w:jc w:val="both"/>
              <w:rPr>
                <w:sz w:val="28"/>
                <w:szCs w:val="28"/>
              </w:rPr>
            </w:pPr>
            <w:r w:rsidRPr="00C6771D">
              <w:rPr>
                <w:sz w:val="28"/>
                <w:szCs w:val="28"/>
              </w:rPr>
              <w:t>120</w:t>
            </w:r>
          </w:p>
        </w:tc>
        <w:tc>
          <w:tcPr>
            <w:tcW w:w="638" w:type="dxa"/>
          </w:tcPr>
          <w:p w14:paraId="6687B6FA" w14:textId="77777777" w:rsidR="00ED54AE" w:rsidRPr="00C6771D" w:rsidRDefault="00ED54AE" w:rsidP="007F5472">
            <w:pPr>
              <w:jc w:val="both"/>
              <w:rPr>
                <w:sz w:val="28"/>
                <w:szCs w:val="28"/>
              </w:rPr>
            </w:pPr>
            <w:r w:rsidRPr="00C6771D">
              <w:rPr>
                <w:sz w:val="28"/>
                <w:szCs w:val="28"/>
              </w:rPr>
              <w:t>140</w:t>
            </w:r>
          </w:p>
        </w:tc>
        <w:tc>
          <w:tcPr>
            <w:tcW w:w="638" w:type="dxa"/>
          </w:tcPr>
          <w:p w14:paraId="7F837686" w14:textId="77777777" w:rsidR="00ED54AE" w:rsidRPr="00C6771D" w:rsidRDefault="00ED54AE" w:rsidP="007F5472">
            <w:pPr>
              <w:jc w:val="both"/>
              <w:rPr>
                <w:sz w:val="28"/>
                <w:szCs w:val="28"/>
              </w:rPr>
            </w:pPr>
            <w:r w:rsidRPr="00C6771D">
              <w:rPr>
                <w:sz w:val="28"/>
                <w:szCs w:val="28"/>
              </w:rPr>
              <w:t>160</w:t>
            </w:r>
          </w:p>
        </w:tc>
        <w:tc>
          <w:tcPr>
            <w:tcW w:w="638" w:type="dxa"/>
          </w:tcPr>
          <w:p w14:paraId="7166ED7C" w14:textId="77777777" w:rsidR="00ED54AE" w:rsidRPr="00C6771D" w:rsidRDefault="00ED54AE" w:rsidP="007F5472">
            <w:pPr>
              <w:jc w:val="both"/>
              <w:rPr>
                <w:sz w:val="28"/>
                <w:szCs w:val="28"/>
              </w:rPr>
            </w:pPr>
            <w:r w:rsidRPr="00C6771D">
              <w:rPr>
                <w:sz w:val="28"/>
                <w:szCs w:val="28"/>
              </w:rPr>
              <w:t>180</w:t>
            </w:r>
          </w:p>
        </w:tc>
        <w:tc>
          <w:tcPr>
            <w:tcW w:w="638" w:type="dxa"/>
          </w:tcPr>
          <w:p w14:paraId="14B1A32A" w14:textId="77777777" w:rsidR="00ED54AE" w:rsidRPr="00C6771D" w:rsidRDefault="00ED54AE" w:rsidP="007F5472">
            <w:pPr>
              <w:jc w:val="both"/>
              <w:rPr>
                <w:sz w:val="28"/>
                <w:szCs w:val="28"/>
              </w:rPr>
            </w:pPr>
            <w:r w:rsidRPr="00C6771D">
              <w:rPr>
                <w:sz w:val="28"/>
                <w:szCs w:val="28"/>
              </w:rPr>
              <w:t>200</w:t>
            </w:r>
          </w:p>
        </w:tc>
        <w:tc>
          <w:tcPr>
            <w:tcW w:w="638" w:type="dxa"/>
          </w:tcPr>
          <w:p w14:paraId="7DCD3222" w14:textId="77777777" w:rsidR="00ED54AE" w:rsidRPr="00C6771D" w:rsidRDefault="00ED54AE" w:rsidP="007F5472">
            <w:pPr>
              <w:jc w:val="both"/>
              <w:rPr>
                <w:sz w:val="28"/>
                <w:szCs w:val="28"/>
              </w:rPr>
            </w:pPr>
            <w:r w:rsidRPr="00C6771D">
              <w:rPr>
                <w:sz w:val="28"/>
                <w:szCs w:val="28"/>
              </w:rPr>
              <w:t>220</w:t>
            </w:r>
          </w:p>
        </w:tc>
        <w:tc>
          <w:tcPr>
            <w:tcW w:w="638" w:type="dxa"/>
          </w:tcPr>
          <w:p w14:paraId="4409452D" w14:textId="77777777" w:rsidR="00ED54AE" w:rsidRPr="00C6771D" w:rsidRDefault="00ED54AE" w:rsidP="007F5472">
            <w:pPr>
              <w:jc w:val="both"/>
              <w:rPr>
                <w:sz w:val="28"/>
                <w:szCs w:val="28"/>
              </w:rPr>
            </w:pPr>
            <w:r w:rsidRPr="00C6771D">
              <w:rPr>
                <w:sz w:val="28"/>
                <w:szCs w:val="28"/>
              </w:rPr>
              <w:t>240</w:t>
            </w:r>
          </w:p>
        </w:tc>
        <w:tc>
          <w:tcPr>
            <w:tcW w:w="638" w:type="dxa"/>
          </w:tcPr>
          <w:p w14:paraId="32AFAEE2" w14:textId="77777777" w:rsidR="00ED54AE" w:rsidRPr="00C6771D" w:rsidRDefault="00ED54AE" w:rsidP="007F5472">
            <w:pPr>
              <w:jc w:val="both"/>
              <w:rPr>
                <w:sz w:val="28"/>
                <w:szCs w:val="28"/>
              </w:rPr>
            </w:pPr>
            <w:r w:rsidRPr="00C6771D">
              <w:rPr>
                <w:sz w:val="28"/>
                <w:szCs w:val="28"/>
              </w:rPr>
              <w:t>260</w:t>
            </w:r>
          </w:p>
        </w:tc>
        <w:tc>
          <w:tcPr>
            <w:tcW w:w="638" w:type="dxa"/>
          </w:tcPr>
          <w:p w14:paraId="18D4DE49" w14:textId="77777777" w:rsidR="00ED54AE" w:rsidRPr="00C6771D" w:rsidRDefault="00ED54AE" w:rsidP="007F5472">
            <w:pPr>
              <w:jc w:val="both"/>
              <w:rPr>
                <w:sz w:val="28"/>
                <w:szCs w:val="28"/>
              </w:rPr>
            </w:pPr>
            <w:r w:rsidRPr="00C6771D">
              <w:rPr>
                <w:sz w:val="28"/>
                <w:szCs w:val="28"/>
              </w:rPr>
              <w:t>280</w:t>
            </w:r>
          </w:p>
        </w:tc>
        <w:tc>
          <w:tcPr>
            <w:tcW w:w="638" w:type="dxa"/>
          </w:tcPr>
          <w:p w14:paraId="39604341" w14:textId="77777777" w:rsidR="00ED54AE" w:rsidRPr="00C6771D" w:rsidRDefault="00ED54AE" w:rsidP="007F5472">
            <w:pPr>
              <w:jc w:val="both"/>
              <w:rPr>
                <w:sz w:val="28"/>
                <w:szCs w:val="28"/>
              </w:rPr>
            </w:pPr>
            <w:r w:rsidRPr="00C6771D">
              <w:rPr>
                <w:sz w:val="28"/>
                <w:szCs w:val="28"/>
              </w:rPr>
              <w:t>300</w:t>
            </w:r>
          </w:p>
        </w:tc>
        <w:tc>
          <w:tcPr>
            <w:tcW w:w="638" w:type="dxa"/>
          </w:tcPr>
          <w:p w14:paraId="3D00D8F3" w14:textId="77777777" w:rsidR="00ED54AE" w:rsidRPr="00C6771D" w:rsidRDefault="00ED54AE" w:rsidP="007F5472">
            <w:pPr>
              <w:jc w:val="both"/>
              <w:rPr>
                <w:sz w:val="28"/>
                <w:szCs w:val="28"/>
              </w:rPr>
            </w:pPr>
            <w:r w:rsidRPr="00C6771D">
              <w:rPr>
                <w:sz w:val="28"/>
                <w:szCs w:val="28"/>
              </w:rPr>
              <w:t>340</w:t>
            </w:r>
          </w:p>
        </w:tc>
        <w:tc>
          <w:tcPr>
            <w:tcW w:w="638" w:type="dxa"/>
          </w:tcPr>
          <w:p w14:paraId="648FAEED" w14:textId="77777777" w:rsidR="00ED54AE" w:rsidRPr="00C6771D" w:rsidRDefault="00ED54AE" w:rsidP="00ED54AE">
            <w:pPr>
              <w:jc w:val="both"/>
              <w:rPr>
                <w:sz w:val="28"/>
                <w:szCs w:val="28"/>
              </w:rPr>
            </w:pPr>
            <w:r w:rsidRPr="00C6771D">
              <w:rPr>
                <w:sz w:val="28"/>
                <w:szCs w:val="28"/>
              </w:rPr>
              <w:t>360</w:t>
            </w:r>
          </w:p>
        </w:tc>
        <w:tc>
          <w:tcPr>
            <w:tcW w:w="638" w:type="dxa"/>
          </w:tcPr>
          <w:p w14:paraId="7736B354" w14:textId="77777777" w:rsidR="00ED54AE" w:rsidRPr="00C6771D" w:rsidRDefault="00ED54AE" w:rsidP="007F5472">
            <w:pPr>
              <w:jc w:val="both"/>
              <w:rPr>
                <w:sz w:val="28"/>
                <w:szCs w:val="28"/>
              </w:rPr>
            </w:pPr>
            <w:r w:rsidRPr="00C6771D">
              <w:rPr>
                <w:sz w:val="28"/>
                <w:szCs w:val="28"/>
              </w:rPr>
              <w:t>380</w:t>
            </w:r>
          </w:p>
        </w:tc>
        <w:tc>
          <w:tcPr>
            <w:tcW w:w="638" w:type="dxa"/>
          </w:tcPr>
          <w:p w14:paraId="088A99AD" w14:textId="77777777" w:rsidR="00ED54AE" w:rsidRPr="00C6771D" w:rsidRDefault="00ED54AE" w:rsidP="007F5472">
            <w:pPr>
              <w:jc w:val="both"/>
              <w:rPr>
                <w:sz w:val="28"/>
                <w:szCs w:val="28"/>
              </w:rPr>
            </w:pPr>
            <w:r w:rsidRPr="00C6771D">
              <w:rPr>
                <w:sz w:val="28"/>
                <w:szCs w:val="28"/>
              </w:rPr>
              <w:t>400</w:t>
            </w:r>
          </w:p>
        </w:tc>
      </w:tr>
      <w:tr w:rsidR="00ED54AE" w14:paraId="4A14A0E0" w14:textId="77777777" w:rsidTr="00960D21">
        <w:tc>
          <w:tcPr>
            <w:tcW w:w="639" w:type="dxa"/>
          </w:tcPr>
          <w:p w14:paraId="628BC41E" w14:textId="77777777" w:rsidR="00ED54AE" w:rsidRPr="00C6771D" w:rsidRDefault="00960D21" w:rsidP="007F5472">
            <w:pPr>
              <w:jc w:val="both"/>
              <w:rPr>
                <w:sz w:val="28"/>
                <w:szCs w:val="28"/>
              </w:rPr>
            </w:pPr>
            <w:r w:rsidRPr="00C6771D">
              <w:rPr>
                <w:sz w:val="28"/>
                <w:szCs w:val="28"/>
                <w:lang w:val="en-US"/>
              </w:rPr>
              <w:t>0.0006</w:t>
            </w:r>
          </w:p>
        </w:tc>
        <w:tc>
          <w:tcPr>
            <w:tcW w:w="638" w:type="dxa"/>
          </w:tcPr>
          <w:p w14:paraId="26EF8F23" w14:textId="77777777" w:rsidR="00ED54AE" w:rsidRPr="00C6771D" w:rsidRDefault="00960D21" w:rsidP="007F5472">
            <w:pPr>
              <w:jc w:val="both"/>
              <w:rPr>
                <w:sz w:val="28"/>
                <w:szCs w:val="28"/>
              </w:rPr>
            </w:pPr>
            <w:r w:rsidRPr="00C6771D">
              <w:rPr>
                <w:sz w:val="28"/>
                <w:szCs w:val="28"/>
                <w:lang w:val="en-US"/>
              </w:rPr>
              <w:t>0.0011</w:t>
            </w:r>
          </w:p>
        </w:tc>
        <w:tc>
          <w:tcPr>
            <w:tcW w:w="638" w:type="dxa"/>
          </w:tcPr>
          <w:p w14:paraId="4F52FC31" w14:textId="77777777" w:rsidR="00ED54AE" w:rsidRPr="00C6771D" w:rsidRDefault="00960D21" w:rsidP="007F5472">
            <w:pPr>
              <w:jc w:val="both"/>
              <w:rPr>
                <w:sz w:val="28"/>
                <w:szCs w:val="28"/>
              </w:rPr>
            </w:pPr>
            <w:r w:rsidRPr="00C6771D">
              <w:rPr>
                <w:sz w:val="28"/>
                <w:szCs w:val="28"/>
                <w:lang w:val="en-US"/>
              </w:rPr>
              <w:t>0.0020</w:t>
            </w:r>
          </w:p>
        </w:tc>
        <w:tc>
          <w:tcPr>
            <w:tcW w:w="638" w:type="dxa"/>
          </w:tcPr>
          <w:p w14:paraId="3DA1D2C5" w14:textId="77777777" w:rsidR="00ED54AE" w:rsidRPr="00C6771D" w:rsidRDefault="00960D21" w:rsidP="007F5472">
            <w:pPr>
              <w:jc w:val="both"/>
              <w:rPr>
                <w:sz w:val="28"/>
                <w:szCs w:val="28"/>
              </w:rPr>
            </w:pPr>
            <w:r w:rsidRPr="00C6771D">
              <w:rPr>
                <w:sz w:val="28"/>
                <w:szCs w:val="28"/>
                <w:lang w:val="en-US"/>
              </w:rPr>
              <w:t>0.0033</w:t>
            </w:r>
          </w:p>
        </w:tc>
        <w:tc>
          <w:tcPr>
            <w:tcW w:w="638" w:type="dxa"/>
          </w:tcPr>
          <w:p w14:paraId="041FA9C9" w14:textId="77777777" w:rsidR="00ED54AE" w:rsidRPr="00C6771D" w:rsidRDefault="00960D21" w:rsidP="007F5472">
            <w:pPr>
              <w:jc w:val="both"/>
              <w:rPr>
                <w:sz w:val="28"/>
                <w:szCs w:val="28"/>
              </w:rPr>
            </w:pPr>
            <w:r w:rsidRPr="00C6771D">
              <w:rPr>
                <w:sz w:val="28"/>
                <w:szCs w:val="28"/>
                <w:lang w:val="en-US"/>
              </w:rPr>
              <w:t>0.0048</w:t>
            </w:r>
          </w:p>
        </w:tc>
        <w:tc>
          <w:tcPr>
            <w:tcW w:w="638" w:type="dxa"/>
          </w:tcPr>
          <w:p w14:paraId="4DC12BCE" w14:textId="77777777" w:rsidR="00ED54AE" w:rsidRPr="00C6771D" w:rsidRDefault="00960D21" w:rsidP="007F5472">
            <w:pPr>
              <w:jc w:val="both"/>
              <w:rPr>
                <w:sz w:val="28"/>
                <w:szCs w:val="28"/>
              </w:rPr>
            </w:pPr>
            <w:r w:rsidRPr="00C6771D">
              <w:rPr>
                <w:sz w:val="28"/>
                <w:szCs w:val="28"/>
                <w:lang w:val="en-US"/>
              </w:rPr>
              <w:t>0.0061</w:t>
            </w:r>
          </w:p>
        </w:tc>
        <w:tc>
          <w:tcPr>
            <w:tcW w:w="638" w:type="dxa"/>
          </w:tcPr>
          <w:p w14:paraId="06BA68FD" w14:textId="77777777" w:rsidR="00ED54AE" w:rsidRPr="00C6771D" w:rsidRDefault="00960D21" w:rsidP="007F5472">
            <w:pPr>
              <w:jc w:val="both"/>
              <w:rPr>
                <w:sz w:val="28"/>
                <w:szCs w:val="28"/>
              </w:rPr>
            </w:pPr>
            <w:r w:rsidRPr="00C6771D">
              <w:rPr>
                <w:sz w:val="28"/>
                <w:szCs w:val="28"/>
                <w:lang w:val="en-US"/>
              </w:rPr>
              <w:t>0.0071</w:t>
            </w:r>
          </w:p>
        </w:tc>
        <w:tc>
          <w:tcPr>
            <w:tcW w:w="638" w:type="dxa"/>
          </w:tcPr>
          <w:p w14:paraId="385A5BA5" w14:textId="77777777" w:rsidR="00ED54AE" w:rsidRPr="00C6771D" w:rsidRDefault="00960D21" w:rsidP="007F5472">
            <w:pPr>
              <w:jc w:val="both"/>
              <w:rPr>
                <w:sz w:val="28"/>
                <w:szCs w:val="28"/>
              </w:rPr>
            </w:pPr>
            <w:r w:rsidRPr="00C6771D">
              <w:rPr>
                <w:sz w:val="28"/>
                <w:szCs w:val="28"/>
                <w:lang w:val="en-US"/>
              </w:rPr>
              <w:t>0.0077</w:t>
            </w:r>
          </w:p>
        </w:tc>
        <w:tc>
          <w:tcPr>
            <w:tcW w:w="638" w:type="dxa"/>
          </w:tcPr>
          <w:p w14:paraId="7D7AA972" w14:textId="77777777" w:rsidR="00ED54AE" w:rsidRPr="00C6771D" w:rsidRDefault="00960D21" w:rsidP="007F5472">
            <w:pPr>
              <w:jc w:val="both"/>
              <w:rPr>
                <w:sz w:val="28"/>
                <w:szCs w:val="28"/>
              </w:rPr>
            </w:pPr>
            <w:r w:rsidRPr="00C6771D">
              <w:rPr>
                <w:sz w:val="28"/>
                <w:szCs w:val="28"/>
                <w:lang w:val="en-US"/>
              </w:rPr>
              <w:t>0.0080</w:t>
            </w:r>
          </w:p>
        </w:tc>
        <w:tc>
          <w:tcPr>
            <w:tcW w:w="638" w:type="dxa"/>
          </w:tcPr>
          <w:p w14:paraId="65C378D1" w14:textId="77777777" w:rsidR="00ED54AE" w:rsidRPr="00C6771D" w:rsidRDefault="00960D21" w:rsidP="007F5472">
            <w:pPr>
              <w:jc w:val="both"/>
              <w:rPr>
                <w:sz w:val="28"/>
                <w:szCs w:val="28"/>
              </w:rPr>
            </w:pPr>
            <w:r w:rsidRPr="00C6771D">
              <w:rPr>
                <w:sz w:val="28"/>
                <w:szCs w:val="28"/>
                <w:lang w:val="en-US"/>
              </w:rPr>
              <w:t>0.0080</w:t>
            </w:r>
          </w:p>
        </w:tc>
        <w:tc>
          <w:tcPr>
            <w:tcW w:w="638" w:type="dxa"/>
          </w:tcPr>
          <w:p w14:paraId="16FED440" w14:textId="77777777" w:rsidR="00ED54AE" w:rsidRPr="00C6771D" w:rsidRDefault="00960D21" w:rsidP="007F5472">
            <w:pPr>
              <w:jc w:val="both"/>
              <w:rPr>
                <w:sz w:val="28"/>
                <w:szCs w:val="28"/>
              </w:rPr>
            </w:pPr>
            <w:r w:rsidRPr="00C6771D">
              <w:rPr>
                <w:sz w:val="28"/>
                <w:szCs w:val="28"/>
                <w:lang w:val="en-US"/>
              </w:rPr>
              <w:t>0.0080</w:t>
            </w:r>
          </w:p>
        </w:tc>
        <w:tc>
          <w:tcPr>
            <w:tcW w:w="638" w:type="dxa"/>
          </w:tcPr>
          <w:p w14:paraId="49216B6C" w14:textId="77777777" w:rsidR="00ED54AE" w:rsidRPr="00C6771D" w:rsidRDefault="00960D21" w:rsidP="007F5472">
            <w:pPr>
              <w:jc w:val="both"/>
              <w:rPr>
                <w:sz w:val="28"/>
                <w:szCs w:val="28"/>
              </w:rPr>
            </w:pPr>
            <w:r w:rsidRPr="00C6771D">
              <w:rPr>
                <w:sz w:val="28"/>
                <w:szCs w:val="28"/>
                <w:lang w:val="en-US"/>
              </w:rPr>
              <w:t>0.0083</w:t>
            </w:r>
          </w:p>
        </w:tc>
        <w:tc>
          <w:tcPr>
            <w:tcW w:w="638" w:type="dxa"/>
          </w:tcPr>
          <w:p w14:paraId="2222F5B6" w14:textId="77777777" w:rsidR="00ED54AE" w:rsidRPr="00C6771D" w:rsidRDefault="00960D21" w:rsidP="007F5472">
            <w:pPr>
              <w:jc w:val="both"/>
              <w:rPr>
                <w:sz w:val="28"/>
                <w:szCs w:val="28"/>
              </w:rPr>
            </w:pPr>
            <w:r w:rsidRPr="00C6771D">
              <w:rPr>
                <w:sz w:val="28"/>
                <w:szCs w:val="28"/>
                <w:lang w:val="en-US"/>
              </w:rPr>
              <w:t>0.0090</w:t>
            </w:r>
          </w:p>
        </w:tc>
        <w:tc>
          <w:tcPr>
            <w:tcW w:w="638" w:type="dxa"/>
          </w:tcPr>
          <w:p w14:paraId="32391B0A" w14:textId="77777777" w:rsidR="00ED54AE" w:rsidRPr="00C6771D" w:rsidRDefault="00960D21" w:rsidP="007F5472">
            <w:pPr>
              <w:jc w:val="both"/>
              <w:rPr>
                <w:sz w:val="28"/>
                <w:szCs w:val="28"/>
              </w:rPr>
            </w:pPr>
            <w:r w:rsidRPr="00C6771D">
              <w:rPr>
                <w:sz w:val="28"/>
                <w:szCs w:val="28"/>
                <w:lang w:val="en-US"/>
              </w:rPr>
              <w:t>0.0105</w:t>
            </w:r>
          </w:p>
        </w:tc>
        <w:tc>
          <w:tcPr>
            <w:tcW w:w="638" w:type="dxa"/>
          </w:tcPr>
          <w:p w14:paraId="53CF12E4" w14:textId="77777777" w:rsidR="00ED54AE" w:rsidRPr="00C6771D" w:rsidRDefault="00ED54AE" w:rsidP="00960D21">
            <w:pPr>
              <w:rPr>
                <w:sz w:val="28"/>
                <w:szCs w:val="28"/>
              </w:rPr>
            </w:pPr>
            <w:r w:rsidRPr="00C6771D">
              <w:rPr>
                <w:sz w:val="28"/>
                <w:szCs w:val="28"/>
                <w:lang w:val="en-US"/>
              </w:rPr>
              <w:t>0.0135</w:t>
            </w:r>
          </w:p>
        </w:tc>
      </w:tr>
    </w:tbl>
    <w:p w14:paraId="146C885F" w14:textId="40AFA592" w:rsidR="002B5137" w:rsidRDefault="002B5137" w:rsidP="00FC4DE3">
      <w:pPr>
        <w:ind w:firstLine="709"/>
        <w:jc w:val="both"/>
        <w:rPr>
          <w:sz w:val="28"/>
          <w:szCs w:val="28"/>
        </w:rPr>
      </w:pPr>
    </w:p>
    <w:p w14:paraId="22B85392" w14:textId="716FAAB9" w:rsidR="002B5137" w:rsidRDefault="00175A17" w:rsidP="00175A17">
      <w:pPr>
        <w:rPr>
          <w:sz w:val="28"/>
          <w:szCs w:val="28"/>
        </w:rPr>
      </w:pPr>
      <w:r w:rsidRPr="00175A17">
        <w:rPr>
          <w:noProof/>
          <w:sz w:val="28"/>
          <w:szCs w:val="28"/>
        </w:rPr>
        <w:drawing>
          <wp:inline distT="0" distB="0" distL="0" distR="0" wp14:anchorId="63F579C2" wp14:editId="5D6DB8EE">
            <wp:extent cx="5897880" cy="2345397"/>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5165" cy="2360224"/>
                    </a:xfrm>
                    <a:prstGeom prst="rect">
                      <a:avLst/>
                    </a:prstGeom>
                  </pic:spPr>
                </pic:pic>
              </a:graphicData>
            </a:graphic>
          </wp:inline>
        </w:drawing>
      </w:r>
    </w:p>
    <w:p w14:paraId="734A9D02" w14:textId="41571042" w:rsidR="00AA2F1B" w:rsidRDefault="00AA2F1B" w:rsidP="00382B05">
      <w:pPr>
        <w:jc w:val="both"/>
        <w:rPr>
          <w:sz w:val="28"/>
          <w:szCs w:val="28"/>
          <w:lang w:val="kk-KZ"/>
        </w:rPr>
      </w:pPr>
      <w:r>
        <w:rPr>
          <w:sz w:val="28"/>
          <w:szCs w:val="28"/>
          <w:lang w:val="kk-KZ"/>
        </w:rPr>
        <w:t xml:space="preserve">3.4-сурет – </w:t>
      </w:r>
      <w:r w:rsidRPr="00AA2F1B">
        <w:rPr>
          <w:sz w:val="28"/>
          <w:szCs w:val="28"/>
          <w:lang w:val="kk-KZ"/>
        </w:rPr>
        <w:t>Н</w:t>
      </w:r>
      <w:r w:rsidRPr="00AA2F1B">
        <w:rPr>
          <w:sz w:val="28"/>
          <w:szCs w:val="28"/>
          <w:vertAlign w:val="subscript"/>
          <w:lang w:val="kk-KZ"/>
        </w:rPr>
        <w:t>2</w:t>
      </w:r>
      <w:r>
        <w:rPr>
          <w:sz w:val="28"/>
          <w:szCs w:val="28"/>
          <w:lang w:val="kk-KZ"/>
        </w:rPr>
        <w:t xml:space="preserve"> </w:t>
      </w:r>
      <w:r w:rsidRPr="00AA2F1B">
        <w:rPr>
          <w:sz w:val="28"/>
          <w:szCs w:val="28"/>
          <w:lang w:val="kk-KZ"/>
        </w:rPr>
        <w:t xml:space="preserve">сутегінің бөлінуінің көмірдің өздігінен қызу </w:t>
      </w:r>
      <w:r w:rsidRPr="00892998">
        <w:rPr>
          <w:sz w:val="28"/>
          <w:szCs w:val="28"/>
          <w:lang w:val="kk-KZ"/>
        </w:rPr>
        <w:t>(°С</w:t>
      </w:r>
      <w:r w:rsidRPr="00AA2F1B">
        <w:rPr>
          <w:sz w:val="28"/>
          <w:szCs w:val="28"/>
          <w:lang w:val="kk-KZ"/>
        </w:rPr>
        <w:t xml:space="preserve"> температурасына К</w:t>
      </w:r>
      <w:r w:rsidRPr="00AA2F1B">
        <w:rPr>
          <w:sz w:val="28"/>
          <w:szCs w:val="28"/>
          <w:vertAlign w:val="subscript"/>
          <w:lang w:val="kk-KZ"/>
        </w:rPr>
        <w:t>12</w:t>
      </w:r>
      <w:r w:rsidRPr="00AA2F1B">
        <w:rPr>
          <w:sz w:val="28"/>
          <w:szCs w:val="28"/>
          <w:lang w:val="kk-KZ"/>
        </w:rPr>
        <w:t xml:space="preserve"> </w:t>
      </w:r>
      <w:r>
        <w:rPr>
          <w:sz w:val="28"/>
          <w:szCs w:val="28"/>
          <w:lang w:val="kk-KZ"/>
        </w:rPr>
        <w:t>қабаты үшін тәуелділігі графигі</w:t>
      </w:r>
      <w:r w:rsidRPr="00892998">
        <w:rPr>
          <w:sz w:val="28"/>
          <w:szCs w:val="28"/>
          <w:lang w:val="kk-KZ"/>
        </w:rPr>
        <w:t>.</w:t>
      </w:r>
    </w:p>
    <w:p w14:paraId="463132EF" w14:textId="77777777" w:rsidR="00AA2F1B" w:rsidRDefault="00AA2F1B" w:rsidP="00382B05">
      <w:pPr>
        <w:jc w:val="both"/>
        <w:rPr>
          <w:sz w:val="28"/>
          <w:szCs w:val="28"/>
          <w:lang w:val="kk-KZ"/>
        </w:rPr>
      </w:pPr>
    </w:p>
    <w:p w14:paraId="68D8F7C5" w14:textId="12D619D4" w:rsidR="00892998" w:rsidRDefault="00892998" w:rsidP="00C01BAA">
      <w:pPr>
        <w:jc w:val="both"/>
        <w:rPr>
          <w:sz w:val="28"/>
          <w:szCs w:val="28"/>
          <w:u w:val="single"/>
          <w:lang w:val="kk-KZ"/>
        </w:rPr>
      </w:pPr>
      <w:r w:rsidRPr="00892998">
        <w:rPr>
          <w:sz w:val="28"/>
          <w:szCs w:val="28"/>
          <w:u w:val="single"/>
          <w:lang w:val="kk-KZ"/>
        </w:rPr>
        <w:t>D</w:t>
      </w:r>
      <w:r w:rsidRPr="00892998">
        <w:rPr>
          <w:sz w:val="28"/>
          <w:szCs w:val="28"/>
          <w:u w:val="single"/>
          <w:vertAlign w:val="subscript"/>
          <w:lang w:val="kk-KZ"/>
        </w:rPr>
        <w:t>6</w:t>
      </w:r>
      <w:r w:rsidRPr="00892998">
        <w:rPr>
          <w:sz w:val="28"/>
          <w:szCs w:val="28"/>
          <w:u w:val="single"/>
          <w:lang w:val="kk-KZ"/>
        </w:rPr>
        <w:t xml:space="preserve"> көмір қабатын зерттеу.</w:t>
      </w:r>
    </w:p>
    <w:p w14:paraId="0DEF248E" w14:textId="578D94CC" w:rsidR="00892998" w:rsidRPr="00892998" w:rsidRDefault="00D77D8E" w:rsidP="00C01BAA">
      <w:pPr>
        <w:jc w:val="both"/>
        <w:rPr>
          <w:sz w:val="28"/>
          <w:szCs w:val="28"/>
          <w:lang w:val="kk-KZ"/>
        </w:rPr>
      </w:pPr>
      <w:r w:rsidRPr="00892998">
        <w:rPr>
          <w:sz w:val="28"/>
          <w:szCs w:val="28"/>
          <w:lang w:val="kk-KZ"/>
        </w:rPr>
        <w:t xml:space="preserve">         </w:t>
      </w:r>
      <w:r w:rsidR="00892998" w:rsidRPr="00892998">
        <w:rPr>
          <w:sz w:val="28"/>
          <w:szCs w:val="28"/>
          <w:lang w:val="kk-KZ"/>
        </w:rPr>
        <w:t>Диссертацияда дәл осындай есеп</w:t>
      </w:r>
      <w:r w:rsidR="00AA2F1B">
        <w:rPr>
          <w:sz w:val="28"/>
          <w:szCs w:val="28"/>
          <w:lang w:val="kk-KZ"/>
        </w:rPr>
        <w:t xml:space="preserve">теулер Қарағанды бассейнінің </w:t>
      </w:r>
      <w:r w:rsidR="00892998" w:rsidRPr="00892998">
        <w:rPr>
          <w:sz w:val="28"/>
          <w:szCs w:val="28"/>
          <w:lang w:val="kk-KZ"/>
        </w:rPr>
        <w:t>өрт қауіпті және лақтырыс қауіпті қабаттарының бірі d6 қабатының көмірін өздігінен қыздыру бойынша эксперименттік зерттеулер кезінде алынған тәуелділіктер бойынша орындалды. 3.3-кестенің формулалары бойынша есептеу нәтижелері 3.6 және 3.7-кестеде, сондай-ақ 3.5 және 3.6-суретте келтірілген. D6 көмірінің өздігінен қызуы кезінде индикаторлық өрт газдарының сапалы шығарылу динамикасы K</w:t>
      </w:r>
      <w:r w:rsidR="00892998" w:rsidRPr="00AA2F1B">
        <w:rPr>
          <w:sz w:val="28"/>
          <w:szCs w:val="28"/>
          <w:vertAlign w:val="subscript"/>
          <w:lang w:val="kk-KZ"/>
        </w:rPr>
        <w:t>12</w:t>
      </w:r>
      <w:r w:rsidR="00892998" w:rsidRPr="00892998">
        <w:rPr>
          <w:sz w:val="28"/>
          <w:szCs w:val="28"/>
          <w:lang w:val="kk-KZ"/>
        </w:rPr>
        <w:t xml:space="preserve"> </w:t>
      </w:r>
      <w:r w:rsidR="00AA2F1B">
        <w:rPr>
          <w:sz w:val="28"/>
          <w:szCs w:val="28"/>
          <w:lang w:val="kk-KZ"/>
        </w:rPr>
        <w:t xml:space="preserve">қабатының </w:t>
      </w:r>
      <w:r w:rsidR="00892998" w:rsidRPr="00892998">
        <w:rPr>
          <w:sz w:val="28"/>
          <w:szCs w:val="28"/>
          <w:lang w:val="kk-KZ"/>
        </w:rPr>
        <w:t xml:space="preserve">динамикасына ұқсас, дегенмен </w:t>
      </w:r>
      <w:r w:rsidR="00AA2F1B">
        <w:rPr>
          <w:sz w:val="28"/>
          <w:szCs w:val="28"/>
          <w:lang w:val="kk-KZ"/>
        </w:rPr>
        <w:t>көміртек тотығы</w:t>
      </w:r>
      <w:r w:rsidR="00892998" w:rsidRPr="00892998">
        <w:rPr>
          <w:sz w:val="28"/>
          <w:szCs w:val="28"/>
          <w:lang w:val="kk-KZ"/>
        </w:rPr>
        <w:t xml:space="preserve"> </w:t>
      </w:r>
      <w:r w:rsidR="00AA2F1B">
        <w:rPr>
          <w:sz w:val="28"/>
          <w:szCs w:val="28"/>
          <w:lang w:val="kk-KZ"/>
        </w:rPr>
        <w:t>м</w:t>
      </w:r>
      <w:r w:rsidR="00892998" w:rsidRPr="00892998">
        <w:rPr>
          <w:sz w:val="28"/>
          <w:szCs w:val="28"/>
          <w:lang w:val="kk-KZ"/>
        </w:rPr>
        <w:t xml:space="preserve">ен </w:t>
      </w:r>
      <w:r w:rsidR="00001CE6">
        <w:rPr>
          <w:sz w:val="28"/>
          <w:szCs w:val="28"/>
          <w:lang w:val="kk-KZ"/>
        </w:rPr>
        <w:t>көміртегі</w:t>
      </w:r>
      <w:r w:rsidR="00AA2F1B">
        <w:rPr>
          <w:sz w:val="28"/>
          <w:szCs w:val="28"/>
          <w:lang w:val="kk-KZ"/>
        </w:rPr>
        <w:t xml:space="preserve"> диоксідінің</w:t>
      </w:r>
      <w:r w:rsidR="00892998" w:rsidRPr="00892998">
        <w:rPr>
          <w:sz w:val="28"/>
          <w:szCs w:val="28"/>
          <w:lang w:val="kk-KZ"/>
        </w:rPr>
        <w:t xml:space="preserve"> бөлінуінде белгілі бір сандық айырмашылық бар</w:t>
      </w:r>
      <w:r w:rsidR="00367B55">
        <w:rPr>
          <w:sz w:val="28"/>
          <w:szCs w:val="28"/>
          <w:lang w:val="kk-KZ"/>
        </w:rPr>
        <w:t xml:space="preserve"> </w:t>
      </w:r>
      <w:r w:rsidR="00AC3E3E" w:rsidRPr="00892998">
        <w:rPr>
          <w:sz w:val="28"/>
          <w:szCs w:val="28"/>
          <w:lang w:val="kk-KZ"/>
        </w:rPr>
        <w:t>[</w:t>
      </w:r>
      <w:r w:rsidR="00F130D0">
        <w:rPr>
          <w:sz w:val="28"/>
          <w:szCs w:val="28"/>
          <w:lang w:val="kk-KZ"/>
        </w:rPr>
        <w:t>93, 96 бет</w:t>
      </w:r>
      <w:r w:rsidR="00AC3E3E" w:rsidRPr="00892998">
        <w:rPr>
          <w:sz w:val="28"/>
          <w:szCs w:val="28"/>
          <w:lang w:val="kk-KZ"/>
        </w:rPr>
        <w:t>]</w:t>
      </w:r>
      <w:r w:rsidR="00892998" w:rsidRPr="00892998">
        <w:rPr>
          <w:sz w:val="28"/>
          <w:szCs w:val="28"/>
          <w:lang w:val="kk-KZ"/>
        </w:rPr>
        <w:t>.</w:t>
      </w:r>
    </w:p>
    <w:p w14:paraId="4BF9E6D7" w14:textId="61102E0A" w:rsidR="00440A6F" w:rsidRPr="00791079" w:rsidRDefault="00D77D8E" w:rsidP="00C01BAA">
      <w:pPr>
        <w:jc w:val="both"/>
        <w:rPr>
          <w:sz w:val="28"/>
          <w:szCs w:val="28"/>
          <w:lang w:val="kk-KZ"/>
        </w:rPr>
      </w:pPr>
      <w:r w:rsidRPr="00892998">
        <w:rPr>
          <w:sz w:val="28"/>
          <w:szCs w:val="28"/>
          <w:lang w:val="kk-KZ"/>
        </w:rPr>
        <w:lastRenderedPageBreak/>
        <w:t xml:space="preserve"> </w:t>
      </w:r>
    </w:p>
    <w:p w14:paraId="21B84ECF" w14:textId="6A3121E3" w:rsidR="00892998" w:rsidRDefault="00892998" w:rsidP="00C01BAA">
      <w:pPr>
        <w:jc w:val="both"/>
        <w:rPr>
          <w:sz w:val="28"/>
          <w:szCs w:val="28"/>
          <w:lang w:val="kk-KZ"/>
        </w:rPr>
      </w:pPr>
      <w:r w:rsidRPr="00892998">
        <w:rPr>
          <w:sz w:val="28"/>
          <w:szCs w:val="28"/>
          <w:lang w:val="kk-KZ"/>
        </w:rPr>
        <w:t>3.6-кесте - D</w:t>
      </w:r>
      <w:r w:rsidRPr="00553376">
        <w:rPr>
          <w:sz w:val="28"/>
          <w:szCs w:val="28"/>
          <w:vertAlign w:val="subscript"/>
          <w:lang w:val="kk-KZ"/>
        </w:rPr>
        <w:t>6</w:t>
      </w:r>
      <w:r w:rsidRPr="00892998">
        <w:rPr>
          <w:sz w:val="28"/>
          <w:szCs w:val="28"/>
          <w:lang w:val="kk-KZ"/>
        </w:rPr>
        <w:t xml:space="preserve"> қабатының көмірін қыздыру кезінде индикаторлық өрт газдарының бөлінуінің есептік шамалары (4,6</w:t>
      </w:r>
      <w:r w:rsidR="00553376">
        <w:rPr>
          <w:sz w:val="28"/>
          <w:szCs w:val="28"/>
          <w:lang w:val="kk-KZ"/>
        </w:rPr>
        <w:t xml:space="preserve">-формула, </w:t>
      </w:r>
      <w:r w:rsidRPr="00892998">
        <w:rPr>
          <w:sz w:val="28"/>
          <w:szCs w:val="28"/>
          <w:lang w:val="kk-KZ"/>
        </w:rPr>
        <w:t>3.3</w:t>
      </w:r>
      <w:r w:rsidR="00553376">
        <w:rPr>
          <w:sz w:val="28"/>
          <w:szCs w:val="28"/>
          <w:lang w:val="kk-KZ"/>
        </w:rPr>
        <w:t>-кесте</w:t>
      </w:r>
      <w:r w:rsidRPr="00892998">
        <w:rPr>
          <w:sz w:val="28"/>
          <w:szCs w:val="28"/>
          <w:lang w:val="kk-KZ"/>
        </w:rPr>
        <w:t>)</w:t>
      </w:r>
    </w:p>
    <w:p w14:paraId="6AC39C77" w14:textId="77777777" w:rsidR="00C01BAA" w:rsidRPr="00553376" w:rsidRDefault="00C01BAA" w:rsidP="00C01BAA">
      <w:pPr>
        <w:jc w:val="both"/>
        <w:rPr>
          <w:sz w:val="28"/>
          <w:szCs w:val="28"/>
          <w:lang w:val="kk-KZ"/>
        </w:rPr>
      </w:pPr>
    </w:p>
    <w:tbl>
      <w:tblPr>
        <w:tblStyle w:val="ac"/>
        <w:tblW w:w="0" w:type="auto"/>
        <w:tblInd w:w="-5" w:type="dxa"/>
        <w:tblLook w:val="04A0" w:firstRow="1" w:lastRow="0" w:firstColumn="1" w:lastColumn="0" w:noHBand="0" w:noVBand="1"/>
      </w:tblPr>
      <w:tblGrid>
        <w:gridCol w:w="3808"/>
        <w:gridCol w:w="2588"/>
        <w:gridCol w:w="2683"/>
      </w:tblGrid>
      <w:tr w:rsidR="00C01BAA" w14:paraId="3C10A898" w14:textId="77777777" w:rsidTr="00367B55">
        <w:trPr>
          <w:trHeight w:val="365"/>
        </w:trPr>
        <w:tc>
          <w:tcPr>
            <w:tcW w:w="3808" w:type="dxa"/>
            <w:vMerge w:val="restart"/>
          </w:tcPr>
          <w:p w14:paraId="2627053F" w14:textId="69F48A31" w:rsidR="00C01BAA" w:rsidRDefault="00553376" w:rsidP="00D74393">
            <w:pPr>
              <w:jc w:val="center"/>
              <w:rPr>
                <w:sz w:val="28"/>
                <w:szCs w:val="28"/>
              </w:rPr>
            </w:pPr>
            <w:r>
              <w:rPr>
                <w:sz w:val="28"/>
                <w:szCs w:val="28"/>
                <w:lang w:val="kk-KZ"/>
              </w:rPr>
              <w:t>Өздігінен қызу температурасы</w:t>
            </w:r>
            <w:r w:rsidR="00C01BAA">
              <w:rPr>
                <w:sz w:val="28"/>
                <w:szCs w:val="28"/>
              </w:rPr>
              <w:t>, °С</w:t>
            </w:r>
          </w:p>
        </w:tc>
        <w:tc>
          <w:tcPr>
            <w:tcW w:w="5271" w:type="dxa"/>
            <w:gridSpan w:val="2"/>
          </w:tcPr>
          <w:p w14:paraId="42010459" w14:textId="3A6BE6D3" w:rsidR="00C01BAA" w:rsidRDefault="00553376" w:rsidP="00D74393">
            <w:pPr>
              <w:jc w:val="center"/>
              <w:rPr>
                <w:sz w:val="28"/>
                <w:szCs w:val="28"/>
              </w:rPr>
            </w:pPr>
            <w:r>
              <w:rPr>
                <w:sz w:val="28"/>
                <w:szCs w:val="28"/>
                <w:lang w:val="kk-KZ"/>
              </w:rPr>
              <w:t>Индикаторлық газдардың мөлшері</w:t>
            </w:r>
            <w:r w:rsidR="00C01BAA">
              <w:rPr>
                <w:sz w:val="28"/>
                <w:szCs w:val="28"/>
              </w:rPr>
              <w:t>, об.%</w:t>
            </w:r>
          </w:p>
        </w:tc>
      </w:tr>
      <w:tr w:rsidR="00C01BAA" w14:paraId="1E89AD65" w14:textId="77777777" w:rsidTr="00367B55">
        <w:trPr>
          <w:trHeight w:val="192"/>
        </w:trPr>
        <w:tc>
          <w:tcPr>
            <w:tcW w:w="3808" w:type="dxa"/>
            <w:vMerge/>
          </w:tcPr>
          <w:p w14:paraId="66209606" w14:textId="77777777" w:rsidR="00C01BAA" w:rsidRDefault="00C01BAA" w:rsidP="00D74393">
            <w:pPr>
              <w:jc w:val="both"/>
              <w:rPr>
                <w:sz w:val="28"/>
                <w:szCs w:val="28"/>
              </w:rPr>
            </w:pPr>
          </w:p>
        </w:tc>
        <w:tc>
          <w:tcPr>
            <w:tcW w:w="2588" w:type="dxa"/>
          </w:tcPr>
          <w:p w14:paraId="0B2856F9" w14:textId="77777777" w:rsidR="00C01BAA" w:rsidRDefault="00C01BAA" w:rsidP="00D74393">
            <w:pPr>
              <w:jc w:val="center"/>
              <w:rPr>
                <w:sz w:val="28"/>
                <w:szCs w:val="28"/>
              </w:rPr>
            </w:pPr>
            <w:r>
              <w:rPr>
                <w:sz w:val="28"/>
                <w:szCs w:val="28"/>
              </w:rPr>
              <w:t>СО</w:t>
            </w:r>
          </w:p>
        </w:tc>
        <w:tc>
          <w:tcPr>
            <w:tcW w:w="2682" w:type="dxa"/>
          </w:tcPr>
          <w:p w14:paraId="259D4C6D" w14:textId="77777777" w:rsidR="00C01BAA" w:rsidRDefault="00C01BAA" w:rsidP="00D74393">
            <w:pPr>
              <w:jc w:val="center"/>
              <w:rPr>
                <w:sz w:val="28"/>
                <w:szCs w:val="28"/>
              </w:rPr>
            </w:pPr>
            <w:r>
              <w:rPr>
                <w:sz w:val="28"/>
                <w:szCs w:val="28"/>
              </w:rPr>
              <w:t>СО</w:t>
            </w:r>
            <w:r w:rsidRPr="00FF59D6">
              <w:rPr>
                <w:sz w:val="28"/>
                <w:szCs w:val="28"/>
                <w:vertAlign w:val="subscript"/>
              </w:rPr>
              <w:t>2</w:t>
            </w:r>
          </w:p>
        </w:tc>
      </w:tr>
      <w:tr w:rsidR="00C01BAA" w14:paraId="43BC1A2B" w14:textId="77777777" w:rsidTr="00367B55">
        <w:trPr>
          <w:trHeight w:val="185"/>
        </w:trPr>
        <w:tc>
          <w:tcPr>
            <w:tcW w:w="3808" w:type="dxa"/>
          </w:tcPr>
          <w:p w14:paraId="22CDAD39" w14:textId="77777777" w:rsidR="00C01BAA" w:rsidRDefault="00C01BAA" w:rsidP="00D74393">
            <w:pPr>
              <w:jc w:val="center"/>
              <w:rPr>
                <w:sz w:val="28"/>
                <w:szCs w:val="28"/>
              </w:rPr>
            </w:pPr>
            <w:r>
              <w:rPr>
                <w:sz w:val="28"/>
                <w:szCs w:val="28"/>
              </w:rPr>
              <w:t>10</w:t>
            </w:r>
          </w:p>
        </w:tc>
        <w:tc>
          <w:tcPr>
            <w:tcW w:w="2588" w:type="dxa"/>
          </w:tcPr>
          <w:p w14:paraId="477B19A8" w14:textId="77777777" w:rsidR="00C01BAA" w:rsidRPr="00C01BAA" w:rsidRDefault="00C01BAA" w:rsidP="00C01BAA">
            <w:pPr>
              <w:jc w:val="center"/>
              <w:rPr>
                <w:sz w:val="28"/>
                <w:szCs w:val="28"/>
              </w:rPr>
            </w:pPr>
            <w:r>
              <w:rPr>
                <w:sz w:val="28"/>
                <w:szCs w:val="28"/>
                <w:lang w:val="en-US"/>
              </w:rPr>
              <w:t>0</w:t>
            </w:r>
            <w:r>
              <w:rPr>
                <w:sz w:val="28"/>
                <w:szCs w:val="28"/>
              </w:rPr>
              <w:t>,</w:t>
            </w:r>
            <w:r>
              <w:rPr>
                <w:sz w:val="28"/>
                <w:szCs w:val="28"/>
                <w:lang w:val="en-US"/>
              </w:rPr>
              <w:t>0001</w:t>
            </w:r>
          </w:p>
        </w:tc>
        <w:tc>
          <w:tcPr>
            <w:tcW w:w="2682" w:type="dxa"/>
          </w:tcPr>
          <w:p w14:paraId="5894137A" w14:textId="77777777" w:rsidR="00C01BAA" w:rsidRDefault="00A70CEC" w:rsidP="00D74393">
            <w:pPr>
              <w:jc w:val="center"/>
              <w:rPr>
                <w:sz w:val="28"/>
                <w:szCs w:val="28"/>
              </w:rPr>
            </w:pPr>
            <w:r>
              <w:rPr>
                <w:sz w:val="28"/>
                <w:szCs w:val="28"/>
                <w:lang w:val="en-US"/>
              </w:rPr>
              <w:t>0</w:t>
            </w:r>
            <w:r>
              <w:rPr>
                <w:sz w:val="28"/>
                <w:szCs w:val="28"/>
              </w:rPr>
              <w:t>,</w:t>
            </w:r>
            <w:r w:rsidRPr="00195261">
              <w:rPr>
                <w:sz w:val="28"/>
                <w:szCs w:val="28"/>
                <w:lang w:val="en-US"/>
              </w:rPr>
              <w:t>0101</w:t>
            </w:r>
          </w:p>
        </w:tc>
      </w:tr>
      <w:tr w:rsidR="00C01BAA" w14:paraId="06C640F0" w14:textId="77777777" w:rsidTr="00367B55">
        <w:trPr>
          <w:trHeight w:val="179"/>
        </w:trPr>
        <w:tc>
          <w:tcPr>
            <w:tcW w:w="3808" w:type="dxa"/>
          </w:tcPr>
          <w:p w14:paraId="2244BE36" w14:textId="77777777" w:rsidR="00C01BAA" w:rsidRDefault="00C01BAA" w:rsidP="00D74393">
            <w:pPr>
              <w:jc w:val="center"/>
              <w:rPr>
                <w:sz w:val="28"/>
                <w:szCs w:val="28"/>
              </w:rPr>
            </w:pPr>
            <w:r>
              <w:rPr>
                <w:sz w:val="28"/>
                <w:szCs w:val="28"/>
              </w:rPr>
              <w:t>20</w:t>
            </w:r>
          </w:p>
        </w:tc>
        <w:tc>
          <w:tcPr>
            <w:tcW w:w="2588" w:type="dxa"/>
          </w:tcPr>
          <w:p w14:paraId="4241E83F" w14:textId="77777777" w:rsidR="00C01BAA" w:rsidRDefault="00C01BAA" w:rsidP="00D74393">
            <w:pPr>
              <w:jc w:val="center"/>
              <w:rPr>
                <w:sz w:val="28"/>
                <w:szCs w:val="28"/>
              </w:rPr>
            </w:pPr>
            <w:r>
              <w:rPr>
                <w:sz w:val="28"/>
                <w:szCs w:val="28"/>
              </w:rPr>
              <w:t>0,0002</w:t>
            </w:r>
          </w:p>
        </w:tc>
        <w:tc>
          <w:tcPr>
            <w:tcW w:w="2682" w:type="dxa"/>
          </w:tcPr>
          <w:p w14:paraId="75778F6D" w14:textId="77777777" w:rsidR="00C01BAA" w:rsidRDefault="00A70CEC" w:rsidP="00D74393">
            <w:pPr>
              <w:jc w:val="center"/>
              <w:rPr>
                <w:sz w:val="28"/>
                <w:szCs w:val="28"/>
              </w:rPr>
            </w:pPr>
            <w:r>
              <w:rPr>
                <w:sz w:val="28"/>
                <w:szCs w:val="28"/>
              </w:rPr>
              <w:t>0,0104</w:t>
            </w:r>
          </w:p>
        </w:tc>
      </w:tr>
      <w:tr w:rsidR="00C01BAA" w14:paraId="76464376" w14:textId="77777777" w:rsidTr="00367B55">
        <w:trPr>
          <w:trHeight w:val="185"/>
        </w:trPr>
        <w:tc>
          <w:tcPr>
            <w:tcW w:w="3808" w:type="dxa"/>
          </w:tcPr>
          <w:p w14:paraId="7EB5DFDF" w14:textId="77777777" w:rsidR="00C01BAA" w:rsidRDefault="00C01BAA" w:rsidP="00D74393">
            <w:pPr>
              <w:jc w:val="center"/>
              <w:rPr>
                <w:sz w:val="28"/>
                <w:szCs w:val="28"/>
              </w:rPr>
            </w:pPr>
            <w:r>
              <w:rPr>
                <w:sz w:val="28"/>
                <w:szCs w:val="28"/>
              </w:rPr>
              <w:t>30</w:t>
            </w:r>
          </w:p>
        </w:tc>
        <w:tc>
          <w:tcPr>
            <w:tcW w:w="2588" w:type="dxa"/>
          </w:tcPr>
          <w:p w14:paraId="225A600E" w14:textId="77777777" w:rsidR="00C01BAA" w:rsidRDefault="00C01BAA" w:rsidP="00C01BAA">
            <w:pPr>
              <w:jc w:val="center"/>
              <w:rPr>
                <w:sz w:val="28"/>
                <w:szCs w:val="28"/>
              </w:rPr>
            </w:pPr>
            <w:r>
              <w:rPr>
                <w:sz w:val="28"/>
                <w:szCs w:val="28"/>
              </w:rPr>
              <w:t>0,0002</w:t>
            </w:r>
          </w:p>
        </w:tc>
        <w:tc>
          <w:tcPr>
            <w:tcW w:w="2682" w:type="dxa"/>
          </w:tcPr>
          <w:p w14:paraId="0023BE40" w14:textId="77777777" w:rsidR="00C01BAA" w:rsidRDefault="00A70CEC" w:rsidP="00D74393">
            <w:pPr>
              <w:jc w:val="center"/>
              <w:rPr>
                <w:sz w:val="28"/>
                <w:szCs w:val="28"/>
              </w:rPr>
            </w:pPr>
            <w:r>
              <w:rPr>
                <w:sz w:val="28"/>
                <w:szCs w:val="28"/>
              </w:rPr>
              <w:t>0,0109</w:t>
            </w:r>
          </w:p>
        </w:tc>
      </w:tr>
      <w:tr w:rsidR="00C01BAA" w14:paraId="6C580499" w14:textId="77777777" w:rsidTr="00367B55">
        <w:trPr>
          <w:trHeight w:val="185"/>
        </w:trPr>
        <w:tc>
          <w:tcPr>
            <w:tcW w:w="3808" w:type="dxa"/>
          </w:tcPr>
          <w:p w14:paraId="0096F823" w14:textId="77777777" w:rsidR="00C01BAA" w:rsidRDefault="00C01BAA" w:rsidP="00D74393">
            <w:pPr>
              <w:jc w:val="center"/>
              <w:rPr>
                <w:sz w:val="28"/>
                <w:szCs w:val="28"/>
              </w:rPr>
            </w:pPr>
            <w:r>
              <w:rPr>
                <w:sz w:val="28"/>
                <w:szCs w:val="28"/>
              </w:rPr>
              <w:t>40</w:t>
            </w:r>
          </w:p>
        </w:tc>
        <w:tc>
          <w:tcPr>
            <w:tcW w:w="2588" w:type="dxa"/>
          </w:tcPr>
          <w:p w14:paraId="3ABA18BA" w14:textId="77777777" w:rsidR="00C01BAA" w:rsidRDefault="00C01BAA" w:rsidP="00D74393">
            <w:pPr>
              <w:jc w:val="center"/>
              <w:rPr>
                <w:sz w:val="28"/>
                <w:szCs w:val="28"/>
              </w:rPr>
            </w:pPr>
            <w:r>
              <w:rPr>
                <w:sz w:val="28"/>
                <w:szCs w:val="28"/>
              </w:rPr>
              <w:t>0,0003</w:t>
            </w:r>
          </w:p>
        </w:tc>
        <w:tc>
          <w:tcPr>
            <w:tcW w:w="2682" w:type="dxa"/>
          </w:tcPr>
          <w:p w14:paraId="10537263" w14:textId="77777777" w:rsidR="00C01BAA" w:rsidRDefault="00A70CEC" w:rsidP="00D74393">
            <w:pPr>
              <w:jc w:val="center"/>
              <w:rPr>
                <w:sz w:val="28"/>
                <w:szCs w:val="28"/>
              </w:rPr>
            </w:pPr>
            <w:r>
              <w:rPr>
                <w:sz w:val="28"/>
                <w:szCs w:val="28"/>
              </w:rPr>
              <w:t>0,0118</w:t>
            </w:r>
          </w:p>
        </w:tc>
      </w:tr>
      <w:tr w:rsidR="00C01BAA" w14:paraId="11DB9658" w14:textId="77777777" w:rsidTr="00367B55">
        <w:trPr>
          <w:trHeight w:val="179"/>
        </w:trPr>
        <w:tc>
          <w:tcPr>
            <w:tcW w:w="3808" w:type="dxa"/>
          </w:tcPr>
          <w:p w14:paraId="07B54A1C" w14:textId="77777777" w:rsidR="00C01BAA" w:rsidRDefault="00C01BAA" w:rsidP="00D74393">
            <w:pPr>
              <w:jc w:val="center"/>
              <w:rPr>
                <w:sz w:val="28"/>
                <w:szCs w:val="28"/>
              </w:rPr>
            </w:pPr>
            <w:r>
              <w:rPr>
                <w:sz w:val="28"/>
                <w:szCs w:val="28"/>
              </w:rPr>
              <w:t>50</w:t>
            </w:r>
          </w:p>
        </w:tc>
        <w:tc>
          <w:tcPr>
            <w:tcW w:w="2588" w:type="dxa"/>
          </w:tcPr>
          <w:p w14:paraId="50E8D6A2" w14:textId="77777777" w:rsidR="00C01BAA" w:rsidRDefault="00C01BAA" w:rsidP="00D74393">
            <w:pPr>
              <w:jc w:val="center"/>
              <w:rPr>
                <w:sz w:val="28"/>
                <w:szCs w:val="28"/>
              </w:rPr>
            </w:pPr>
            <w:r>
              <w:rPr>
                <w:sz w:val="28"/>
                <w:szCs w:val="28"/>
              </w:rPr>
              <w:t>0,0005</w:t>
            </w:r>
          </w:p>
        </w:tc>
        <w:tc>
          <w:tcPr>
            <w:tcW w:w="2682" w:type="dxa"/>
          </w:tcPr>
          <w:p w14:paraId="0F7EE31D" w14:textId="77777777" w:rsidR="00C01BAA" w:rsidRDefault="00A70CEC" w:rsidP="00D74393">
            <w:pPr>
              <w:jc w:val="center"/>
              <w:rPr>
                <w:sz w:val="28"/>
                <w:szCs w:val="28"/>
              </w:rPr>
            </w:pPr>
            <w:r>
              <w:rPr>
                <w:sz w:val="28"/>
                <w:szCs w:val="28"/>
              </w:rPr>
              <w:t>0,0132</w:t>
            </w:r>
          </w:p>
        </w:tc>
      </w:tr>
      <w:tr w:rsidR="00C01BAA" w14:paraId="5E398659" w14:textId="77777777" w:rsidTr="00367B55">
        <w:trPr>
          <w:trHeight w:val="185"/>
        </w:trPr>
        <w:tc>
          <w:tcPr>
            <w:tcW w:w="3808" w:type="dxa"/>
          </w:tcPr>
          <w:p w14:paraId="30237A66" w14:textId="77777777" w:rsidR="00C01BAA" w:rsidRDefault="00C01BAA" w:rsidP="00D74393">
            <w:pPr>
              <w:jc w:val="center"/>
              <w:rPr>
                <w:sz w:val="28"/>
                <w:szCs w:val="28"/>
              </w:rPr>
            </w:pPr>
            <w:r>
              <w:rPr>
                <w:sz w:val="28"/>
                <w:szCs w:val="28"/>
              </w:rPr>
              <w:t>60</w:t>
            </w:r>
          </w:p>
        </w:tc>
        <w:tc>
          <w:tcPr>
            <w:tcW w:w="2588" w:type="dxa"/>
          </w:tcPr>
          <w:p w14:paraId="5C1B5905" w14:textId="77777777" w:rsidR="00C01BAA" w:rsidRDefault="00C01BAA" w:rsidP="00D74393">
            <w:pPr>
              <w:jc w:val="center"/>
              <w:rPr>
                <w:sz w:val="28"/>
                <w:szCs w:val="28"/>
              </w:rPr>
            </w:pPr>
            <w:r>
              <w:rPr>
                <w:sz w:val="28"/>
                <w:szCs w:val="28"/>
              </w:rPr>
              <w:t>0,0008</w:t>
            </w:r>
          </w:p>
        </w:tc>
        <w:tc>
          <w:tcPr>
            <w:tcW w:w="2682" w:type="dxa"/>
          </w:tcPr>
          <w:p w14:paraId="2032F6FA" w14:textId="77777777" w:rsidR="00C01BAA" w:rsidRDefault="00A70CEC" w:rsidP="00D74393">
            <w:pPr>
              <w:jc w:val="center"/>
              <w:rPr>
                <w:sz w:val="28"/>
                <w:szCs w:val="28"/>
              </w:rPr>
            </w:pPr>
            <w:r>
              <w:rPr>
                <w:sz w:val="28"/>
                <w:szCs w:val="28"/>
              </w:rPr>
              <w:t>0,0153</w:t>
            </w:r>
          </w:p>
        </w:tc>
      </w:tr>
      <w:tr w:rsidR="00C01BAA" w14:paraId="564D4926" w14:textId="77777777" w:rsidTr="00367B55">
        <w:trPr>
          <w:trHeight w:val="185"/>
        </w:trPr>
        <w:tc>
          <w:tcPr>
            <w:tcW w:w="3808" w:type="dxa"/>
          </w:tcPr>
          <w:p w14:paraId="5FE3E0A4" w14:textId="77777777" w:rsidR="00C01BAA" w:rsidRDefault="00C01BAA" w:rsidP="00D74393">
            <w:pPr>
              <w:jc w:val="center"/>
              <w:rPr>
                <w:sz w:val="28"/>
                <w:szCs w:val="28"/>
              </w:rPr>
            </w:pPr>
            <w:r>
              <w:rPr>
                <w:sz w:val="28"/>
                <w:szCs w:val="28"/>
              </w:rPr>
              <w:t>70</w:t>
            </w:r>
          </w:p>
        </w:tc>
        <w:tc>
          <w:tcPr>
            <w:tcW w:w="2588" w:type="dxa"/>
          </w:tcPr>
          <w:p w14:paraId="442DEB63" w14:textId="77777777" w:rsidR="00C01BAA" w:rsidRDefault="00C01BAA" w:rsidP="00D74393">
            <w:pPr>
              <w:jc w:val="center"/>
              <w:rPr>
                <w:sz w:val="28"/>
                <w:szCs w:val="28"/>
              </w:rPr>
            </w:pPr>
            <w:r>
              <w:rPr>
                <w:sz w:val="28"/>
                <w:szCs w:val="28"/>
              </w:rPr>
              <w:t>0,0013</w:t>
            </w:r>
          </w:p>
        </w:tc>
        <w:tc>
          <w:tcPr>
            <w:tcW w:w="2682" w:type="dxa"/>
          </w:tcPr>
          <w:p w14:paraId="30AC1FD0" w14:textId="77777777" w:rsidR="00C01BAA" w:rsidRDefault="00A70CEC" w:rsidP="00D74393">
            <w:pPr>
              <w:jc w:val="center"/>
              <w:rPr>
                <w:sz w:val="28"/>
                <w:szCs w:val="28"/>
              </w:rPr>
            </w:pPr>
            <w:r>
              <w:rPr>
                <w:sz w:val="28"/>
                <w:szCs w:val="28"/>
              </w:rPr>
              <w:t>0,0182</w:t>
            </w:r>
          </w:p>
        </w:tc>
      </w:tr>
      <w:tr w:rsidR="00C01BAA" w14:paraId="5839256C" w14:textId="77777777" w:rsidTr="00367B55">
        <w:trPr>
          <w:trHeight w:val="179"/>
        </w:trPr>
        <w:tc>
          <w:tcPr>
            <w:tcW w:w="3808" w:type="dxa"/>
          </w:tcPr>
          <w:p w14:paraId="6DFC27CB" w14:textId="77777777" w:rsidR="00C01BAA" w:rsidRDefault="00C01BAA" w:rsidP="00D74393">
            <w:pPr>
              <w:jc w:val="center"/>
              <w:rPr>
                <w:sz w:val="28"/>
                <w:szCs w:val="28"/>
              </w:rPr>
            </w:pPr>
            <w:r>
              <w:rPr>
                <w:sz w:val="28"/>
                <w:szCs w:val="28"/>
              </w:rPr>
              <w:t>80</w:t>
            </w:r>
          </w:p>
        </w:tc>
        <w:tc>
          <w:tcPr>
            <w:tcW w:w="2588" w:type="dxa"/>
          </w:tcPr>
          <w:p w14:paraId="7D8F93A6" w14:textId="77777777" w:rsidR="00C01BAA" w:rsidRDefault="00C01BAA" w:rsidP="00D74393">
            <w:pPr>
              <w:jc w:val="center"/>
              <w:rPr>
                <w:sz w:val="28"/>
                <w:szCs w:val="28"/>
              </w:rPr>
            </w:pPr>
            <w:r>
              <w:rPr>
                <w:sz w:val="28"/>
                <w:szCs w:val="28"/>
              </w:rPr>
              <w:t>0,0021</w:t>
            </w:r>
          </w:p>
        </w:tc>
        <w:tc>
          <w:tcPr>
            <w:tcW w:w="2682" w:type="dxa"/>
          </w:tcPr>
          <w:p w14:paraId="08203FB8" w14:textId="77777777" w:rsidR="00C01BAA" w:rsidRDefault="00A70CEC" w:rsidP="00D74393">
            <w:pPr>
              <w:jc w:val="center"/>
              <w:rPr>
                <w:sz w:val="28"/>
                <w:szCs w:val="28"/>
              </w:rPr>
            </w:pPr>
            <w:r>
              <w:rPr>
                <w:sz w:val="28"/>
                <w:szCs w:val="28"/>
              </w:rPr>
              <w:t>0,0225</w:t>
            </w:r>
          </w:p>
        </w:tc>
      </w:tr>
      <w:tr w:rsidR="00C01BAA" w14:paraId="51334974" w14:textId="77777777" w:rsidTr="00367B55">
        <w:trPr>
          <w:trHeight w:val="185"/>
        </w:trPr>
        <w:tc>
          <w:tcPr>
            <w:tcW w:w="3808" w:type="dxa"/>
          </w:tcPr>
          <w:p w14:paraId="235D8730" w14:textId="77777777" w:rsidR="00C01BAA" w:rsidRDefault="00C01BAA" w:rsidP="00D74393">
            <w:pPr>
              <w:jc w:val="center"/>
              <w:rPr>
                <w:sz w:val="28"/>
                <w:szCs w:val="28"/>
              </w:rPr>
            </w:pPr>
            <w:r>
              <w:rPr>
                <w:sz w:val="28"/>
                <w:szCs w:val="28"/>
              </w:rPr>
              <w:t>90</w:t>
            </w:r>
          </w:p>
        </w:tc>
        <w:tc>
          <w:tcPr>
            <w:tcW w:w="2588" w:type="dxa"/>
          </w:tcPr>
          <w:p w14:paraId="561805F1" w14:textId="77777777" w:rsidR="00C01BAA" w:rsidRDefault="00C01BAA" w:rsidP="00D74393">
            <w:pPr>
              <w:jc w:val="center"/>
              <w:rPr>
                <w:sz w:val="28"/>
                <w:szCs w:val="28"/>
              </w:rPr>
            </w:pPr>
            <w:r>
              <w:rPr>
                <w:sz w:val="28"/>
                <w:szCs w:val="28"/>
              </w:rPr>
              <w:t>0,0036</w:t>
            </w:r>
          </w:p>
        </w:tc>
        <w:tc>
          <w:tcPr>
            <w:tcW w:w="2682" w:type="dxa"/>
          </w:tcPr>
          <w:p w14:paraId="72A8CFA8" w14:textId="77777777" w:rsidR="00C01BAA" w:rsidRDefault="00A70CEC" w:rsidP="00D74393">
            <w:pPr>
              <w:jc w:val="center"/>
              <w:rPr>
                <w:sz w:val="28"/>
                <w:szCs w:val="28"/>
              </w:rPr>
            </w:pPr>
            <w:r>
              <w:rPr>
                <w:sz w:val="28"/>
                <w:szCs w:val="28"/>
              </w:rPr>
              <w:t>0,0289</w:t>
            </w:r>
          </w:p>
        </w:tc>
      </w:tr>
      <w:tr w:rsidR="00C01BAA" w14:paraId="00CA93B7" w14:textId="77777777" w:rsidTr="00367B55">
        <w:trPr>
          <w:trHeight w:val="185"/>
        </w:trPr>
        <w:tc>
          <w:tcPr>
            <w:tcW w:w="3808" w:type="dxa"/>
          </w:tcPr>
          <w:p w14:paraId="3795D6DC" w14:textId="77777777" w:rsidR="00C01BAA" w:rsidRDefault="00C01BAA" w:rsidP="00D74393">
            <w:pPr>
              <w:jc w:val="center"/>
              <w:rPr>
                <w:sz w:val="28"/>
                <w:szCs w:val="28"/>
              </w:rPr>
            </w:pPr>
            <w:r>
              <w:rPr>
                <w:sz w:val="28"/>
                <w:szCs w:val="28"/>
              </w:rPr>
              <w:t>100</w:t>
            </w:r>
          </w:p>
        </w:tc>
        <w:tc>
          <w:tcPr>
            <w:tcW w:w="2588" w:type="dxa"/>
          </w:tcPr>
          <w:p w14:paraId="0A608919" w14:textId="77777777" w:rsidR="00C01BAA" w:rsidRDefault="00C01BAA" w:rsidP="00D74393">
            <w:pPr>
              <w:jc w:val="center"/>
              <w:rPr>
                <w:sz w:val="28"/>
                <w:szCs w:val="28"/>
              </w:rPr>
            </w:pPr>
            <w:r>
              <w:rPr>
                <w:sz w:val="28"/>
                <w:szCs w:val="28"/>
              </w:rPr>
              <w:t>0,0060</w:t>
            </w:r>
          </w:p>
        </w:tc>
        <w:tc>
          <w:tcPr>
            <w:tcW w:w="2682" w:type="dxa"/>
          </w:tcPr>
          <w:p w14:paraId="34782906" w14:textId="77777777" w:rsidR="00C01BAA" w:rsidRDefault="00A70CEC" w:rsidP="00A70CEC">
            <w:pPr>
              <w:jc w:val="center"/>
              <w:rPr>
                <w:sz w:val="28"/>
                <w:szCs w:val="28"/>
              </w:rPr>
            </w:pPr>
            <w:r>
              <w:rPr>
                <w:sz w:val="28"/>
                <w:szCs w:val="28"/>
              </w:rPr>
              <w:t>0,0384</w:t>
            </w:r>
          </w:p>
        </w:tc>
      </w:tr>
      <w:tr w:rsidR="00C01BAA" w14:paraId="6FE260A0" w14:textId="77777777" w:rsidTr="00367B55">
        <w:trPr>
          <w:trHeight w:val="179"/>
        </w:trPr>
        <w:tc>
          <w:tcPr>
            <w:tcW w:w="3808" w:type="dxa"/>
          </w:tcPr>
          <w:p w14:paraId="7691805C" w14:textId="77777777" w:rsidR="00C01BAA" w:rsidRDefault="00C01BAA" w:rsidP="00D74393">
            <w:pPr>
              <w:jc w:val="center"/>
              <w:rPr>
                <w:sz w:val="28"/>
                <w:szCs w:val="28"/>
              </w:rPr>
            </w:pPr>
            <w:r>
              <w:rPr>
                <w:sz w:val="28"/>
                <w:szCs w:val="28"/>
              </w:rPr>
              <w:t>110</w:t>
            </w:r>
          </w:p>
        </w:tc>
        <w:tc>
          <w:tcPr>
            <w:tcW w:w="2588" w:type="dxa"/>
          </w:tcPr>
          <w:p w14:paraId="46F6420F" w14:textId="77777777" w:rsidR="00C01BAA" w:rsidRDefault="00C01BAA" w:rsidP="00D74393">
            <w:pPr>
              <w:jc w:val="center"/>
              <w:rPr>
                <w:sz w:val="28"/>
                <w:szCs w:val="28"/>
              </w:rPr>
            </w:pPr>
            <w:r>
              <w:rPr>
                <w:sz w:val="28"/>
                <w:szCs w:val="28"/>
              </w:rPr>
              <w:t>0,0104</w:t>
            </w:r>
          </w:p>
        </w:tc>
        <w:tc>
          <w:tcPr>
            <w:tcW w:w="2682" w:type="dxa"/>
          </w:tcPr>
          <w:p w14:paraId="70510965" w14:textId="77777777" w:rsidR="00C01BAA" w:rsidRDefault="00A70CEC" w:rsidP="00D74393">
            <w:pPr>
              <w:jc w:val="center"/>
              <w:rPr>
                <w:sz w:val="28"/>
                <w:szCs w:val="28"/>
              </w:rPr>
            </w:pPr>
            <w:r>
              <w:rPr>
                <w:sz w:val="28"/>
                <w:szCs w:val="28"/>
              </w:rPr>
              <w:t>0,0530</w:t>
            </w:r>
          </w:p>
        </w:tc>
      </w:tr>
      <w:tr w:rsidR="00C01BAA" w14:paraId="6905B328" w14:textId="77777777" w:rsidTr="00367B55">
        <w:trPr>
          <w:trHeight w:val="185"/>
        </w:trPr>
        <w:tc>
          <w:tcPr>
            <w:tcW w:w="3808" w:type="dxa"/>
          </w:tcPr>
          <w:p w14:paraId="5AA1BA8E" w14:textId="77777777" w:rsidR="00C01BAA" w:rsidRDefault="00C01BAA" w:rsidP="00D74393">
            <w:pPr>
              <w:jc w:val="center"/>
              <w:rPr>
                <w:sz w:val="28"/>
                <w:szCs w:val="28"/>
              </w:rPr>
            </w:pPr>
            <w:r>
              <w:rPr>
                <w:sz w:val="28"/>
                <w:szCs w:val="28"/>
              </w:rPr>
              <w:t>120</w:t>
            </w:r>
          </w:p>
        </w:tc>
        <w:tc>
          <w:tcPr>
            <w:tcW w:w="2588" w:type="dxa"/>
          </w:tcPr>
          <w:p w14:paraId="097ED11A" w14:textId="77777777" w:rsidR="00C01BAA" w:rsidRDefault="00A70CEC" w:rsidP="00D74393">
            <w:pPr>
              <w:jc w:val="center"/>
              <w:rPr>
                <w:sz w:val="28"/>
                <w:szCs w:val="28"/>
              </w:rPr>
            </w:pPr>
            <w:r>
              <w:rPr>
                <w:sz w:val="28"/>
                <w:szCs w:val="28"/>
              </w:rPr>
              <w:t>0,0181</w:t>
            </w:r>
          </w:p>
        </w:tc>
        <w:tc>
          <w:tcPr>
            <w:tcW w:w="2682" w:type="dxa"/>
          </w:tcPr>
          <w:p w14:paraId="61287B0E" w14:textId="77777777" w:rsidR="00C01BAA" w:rsidRDefault="00A70CEC" w:rsidP="00D74393">
            <w:pPr>
              <w:jc w:val="center"/>
              <w:rPr>
                <w:sz w:val="28"/>
                <w:szCs w:val="28"/>
              </w:rPr>
            </w:pPr>
            <w:r>
              <w:rPr>
                <w:sz w:val="28"/>
                <w:szCs w:val="28"/>
                <w:lang w:val="en-US"/>
              </w:rPr>
              <w:t>0</w:t>
            </w:r>
            <w:r>
              <w:rPr>
                <w:sz w:val="28"/>
                <w:szCs w:val="28"/>
              </w:rPr>
              <w:t>,</w:t>
            </w:r>
            <w:r w:rsidRPr="00195261">
              <w:rPr>
                <w:sz w:val="28"/>
                <w:szCs w:val="28"/>
                <w:lang w:val="en-US"/>
              </w:rPr>
              <w:t>0761</w:t>
            </w:r>
          </w:p>
        </w:tc>
      </w:tr>
      <w:tr w:rsidR="00C01BAA" w14:paraId="02B55B36" w14:textId="77777777" w:rsidTr="00367B55">
        <w:trPr>
          <w:trHeight w:val="185"/>
        </w:trPr>
        <w:tc>
          <w:tcPr>
            <w:tcW w:w="3808" w:type="dxa"/>
          </w:tcPr>
          <w:p w14:paraId="1AB6F507" w14:textId="77777777" w:rsidR="00C01BAA" w:rsidRDefault="00C01BAA" w:rsidP="00D74393">
            <w:pPr>
              <w:jc w:val="center"/>
              <w:rPr>
                <w:sz w:val="28"/>
                <w:szCs w:val="28"/>
              </w:rPr>
            </w:pPr>
            <w:r>
              <w:rPr>
                <w:sz w:val="28"/>
                <w:szCs w:val="28"/>
              </w:rPr>
              <w:t>130</w:t>
            </w:r>
          </w:p>
        </w:tc>
        <w:tc>
          <w:tcPr>
            <w:tcW w:w="2588" w:type="dxa"/>
          </w:tcPr>
          <w:p w14:paraId="77E2CBCE" w14:textId="77777777" w:rsidR="00C01BAA" w:rsidRDefault="00A70CEC" w:rsidP="00D74393">
            <w:pPr>
              <w:jc w:val="center"/>
              <w:rPr>
                <w:sz w:val="28"/>
                <w:szCs w:val="28"/>
              </w:rPr>
            </w:pPr>
            <w:r>
              <w:rPr>
                <w:sz w:val="28"/>
                <w:szCs w:val="28"/>
              </w:rPr>
              <w:t>0,0320</w:t>
            </w:r>
          </w:p>
        </w:tc>
        <w:tc>
          <w:tcPr>
            <w:tcW w:w="2682" w:type="dxa"/>
          </w:tcPr>
          <w:p w14:paraId="52B19BDD" w14:textId="77777777" w:rsidR="00C01BAA" w:rsidRDefault="00A70CEC" w:rsidP="00D74393">
            <w:pPr>
              <w:jc w:val="center"/>
              <w:rPr>
                <w:sz w:val="28"/>
                <w:szCs w:val="28"/>
              </w:rPr>
            </w:pPr>
            <w:r>
              <w:rPr>
                <w:sz w:val="28"/>
                <w:szCs w:val="28"/>
                <w:lang w:val="en-US"/>
              </w:rPr>
              <w:t>0</w:t>
            </w:r>
            <w:r>
              <w:rPr>
                <w:sz w:val="28"/>
                <w:szCs w:val="28"/>
              </w:rPr>
              <w:t>,</w:t>
            </w:r>
            <w:r w:rsidRPr="00195261">
              <w:rPr>
                <w:sz w:val="28"/>
                <w:szCs w:val="28"/>
                <w:lang w:val="en-US"/>
              </w:rPr>
              <w:t>1139</w:t>
            </w:r>
          </w:p>
        </w:tc>
      </w:tr>
      <w:tr w:rsidR="00C01BAA" w14:paraId="2DC50115" w14:textId="77777777" w:rsidTr="00367B55">
        <w:trPr>
          <w:trHeight w:val="179"/>
        </w:trPr>
        <w:tc>
          <w:tcPr>
            <w:tcW w:w="3808" w:type="dxa"/>
          </w:tcPr>
          <w:p w14:paraId="0278C5A4" w14:textId="77777777" w:rsidR="00C01BAA" w:rsidRDefault="00C01BAA" w:rsidP="00D74393">
            <w:pPr>
              <w:jc w:val="center"/>
              <w:rPr>
                <w:sz w:val="28"/>
                <w:szCs w:val="28"/>
              </w:rPr>
            </w:pPr>
            <w:r>
              <w:rPr>
                <w:sz w:val="28"/>
                <w:szCs w:val="28"/>
              </w:rPr>
              <w:t>140</w:t>
            </w:r>
          </w:p>
        </w:tc>
        <w:tc>
          <w:tcPr>
            <w:tcW w:w="2588" w:type="dxa"/>
          </w:tcPr>
          <w:p w14:paraId="6E42DFB2" w14:textId="77777777" w:rsidR="00C01BAA" w:rsidRDefault="00A70CEC" w:rsidP="00D74393">
            <w:pPr>
              <w:jc w:val="center"/>
              <w:rPr>
                <w:sz w:val="28"/>
                <w:szCs w:val="28"/>
              </w:rPr>
            </w:pPr>
            <w:r>
              <w:rPr>
                <w:sz w:val="28"/>
                <w:szCs w:val="28"/>
                <w:lang w:val="en-US"/>
              </w:rPr>
              <w:t>0</w:t>
            </w:r>
            <w:r>
              <w:rPr>
                <w:sz w:val="28"/>
                <w:szCs w:val="28"/>
              </w:rPr>
              <w:t>,</w:t>
            </w:r>
            <w:r w:rsidRPr="00195261">
              <w:rPr>
                <w:sz w:val="28"/>
                <w:szCs w:val="28"/>
                <w:lang w:val="en-US"/>
              </w:rPr>
              <w:t>0573</w:t>
            </w:r>
          </w:p>
        </w:tc>
        <w:tc>
          <w:tcPr>
            <w:tcW w:w="2682" w:type="dxa"/>
          </w:tcPr>
          <w:p w14:paraId="168CAC91" w14:textId="77777777" w:rsidR="00C01BAA" w:rsidRDefault="00A70CEC" w:rsidP="00D74393">
            <w:pPr>
              <w:jc w:val="center"/>
              <w:rPr>
                <w:sz w:val="28"/>
                <w:szCs w:val="28"/>
              </w:rPr>
            </w:pPr>
            <w:r>
              <w:rPr>
                <w:sz w:val="28"/>
                <w:szCs w:val="28"/>
                <w:lang w:val="en-US"/>
              </w:rPr>
              <w:t>0</w:t>
            </w:r>
            <w:r>
              <w:rPr>
                <w:sz w:val="28"/>
                <w:szCs w:val="28"/>
              </w:rPr>
              <w:t>,</w:t>
            </w:r>
            <w:r w:rsidRPr="00195261">
              <w:rPr>
                <w:sz w:val="28"/>
                <w:szCs w:val="28"/>
                <w:lang w:val="en-US"/>
              </w:rPr>
              <w:t>1774</w:t>
            </w:r>
          </w:p>
        </w:tc>
      </w:tr>
      <w:tr w:rsidR="00C01BAA" w14:paraId="24F17866" w14:textId="77777777" w:rsidTr="00367B55">
        <w:trPr>
          <w:trHeight w:val="185"/>
        </w:trPr>
        <w:tc>
          <w:tcPr>
            <w:tcW w:w="3808" w:type="dxa"/>
          </w:tcPr>
          <w:p w14:paraId="79C74443" w14:textId="77777777" w:rsidR="00C01BAA" w:rsidRDefault="00C01BAA" w:rsidP="00D74393">
            <w:pPr>
              <w:jc w:val="center"/>
              <w:rPr>
                <w:sz w:val="28"/>
                <w:szCs w:val="28"/>
              </w:rPr>
            </w:pPr>
            <w:r>
              <w:rPr>
                <w:sz w:val="28"/>
                <w:szCs w:val="28"/>
              </w:rPr>
              <w:t>150</w:t>
            </w:r>
          </w:p>
        </w:tc>
        <w:tc>
          <w:tcPr>
            <w:tcW w:w="2588" w:type="dxa"/>
          </w:tcPr>
          <w:p w14:paraId="6C92C309" w14:textId="77777777" w:rsidR="00C01BAA" w:rsidRDefault="00A70CEC" w:rsidP="00D74393">
            <w:pPr>
              <w:jc w:val="center"/>
              <w:rPr>
                <w:sz w:val="28"/>
                <w:szCs w:val="28"/>
              </w:rPr>
            </w:pPr>
            <w:r>
              <w:rPr>
                <w:sz w:val="28"/>
                <w:szCs w:val="28"/>
                <w:lang w:val="en-US"/>
              </w:rPr>
              <w:t>0</w:t>
            </w:r>
            <w:r>
              <w:rPr>
                <w:sz w:val="28"/>
                <w:szCs w:val="28"/>
              </w:rPr>
              <w:t>,</w:t>
            </w:r>
            <w:r w:rsidRPr="00195261">
              <w:rPr>
                <w:sz w:val="28"/>
                <w:szCs w:val="28"/>
                <w:lang w:val="en-US"/>
              </w:rPr>
              <w:t>1039</w:t>
            </w:r>
          </w:p>
        </w:tc>
        <w:tc>
          <w:tcPr>
            <w:tcW w:w="2682" w:type="dxa"/>
          </w:tcPr>
          <w:p w14:paraId="5551247B" w14:textId="77777777" w:rsidR="00C01BAA" w:rsidRDefault="00A70CEC" w:rsidP="00D74393">
            <w:pPr>
              <w:jc w:val="center"/>
              <w:rPr>
                <w:sz w:val="28"/>
                <w:szCs w:val="28"/>
              </w:rPr>
            </w:pPr>
            <w:r>
              <w:rPr>
                <w:sz w:val="28"/>
                <w:szCs w:val="28"/>
                <w:lang w:val="en-US"/>
              </w:rPr>
              <w:t>0</w:t>
            </w:r>
            <w:r>
              <w:rPr>
                <w:sz w:val="28"/>
                <w:szCs w:val="28"/>
              </w:rPr>
              <w:t>,</w:t>
            </w:r>
            <w:r w:rsidRPr="00195261">
              <w:rPr>
                <w:sz w:val="28"/>
                <w:szCs w:val="28"/>
                <w:lang w:val="en-US"/>
              </w:rPr>
              <w:t>2882</w:t>
            </w:r>
          </w:p>
        </w:tc>
      </w:tr>
    </w:tbl>
    <w:p w14:paraId="5EA4A23E" w14:textId="77777777" w:rsidR="00C01BAA" w:rsidRDefault="00C01BAA" w:rsidP="00C01BAA">
      <w:pPr>
        <w:jc w:val="both"/>
        <w:rPr>
          <w:sz w:val="28"/>
          <w:szCs w:val="28"/>
        </w:rPr>
      </w:pPr>
    </w:p>
    <w:p w14:paraId="6CF0FF69" w14:textId="3A08D393" w:rsidR="002B5137" w:rsidRDefault="00C32A35" w:rsidP="00FC4DE3">
      <w:pPr>
        <w:ind w:firstLine="709"/>
        <w:jc w:val="both"/>
        <w:rPr>
          <w:sz w:val="28"/>
          <w:szCs w:val="28"/>
        </w:rPr>
      </w:pPr>
      <w:r>
        <w:rPr>
          <w:noProof/>
        </w:rPr>
        <w:drawing>
          <wp:inline distT="0" distB="0" distL="0" distR="0" wp14:anchorId="7FA988C3" wp14:editId="656A00C5">
            <wp:extent cx="5583555" cy="3992880"/>
            <wp:effectExtent l="0" t="0" r="0" b="7620"/>
            <wp:docPr id="19532" name="Рисунок 2">
              <a:extLst xmlns:a="http://schemas.openxmlformats.org/drawingml/2006/main">
                <a:ext uri="{FF2B5EF4-FFF2-40B4-BE49-F238E27FC236}">
                  <a16:creationId xmlns:a16="http://schemas.microsoft.com/office/drawing/2014/main" id="{9858EF4F-BD6D-49CA-BE92-81A914B65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 name="Рисунок 2">
                      <a:extLst>
                        <a:ext uri="{FF2B5EF4-FFF2-40B4-BE49-F238E27FC236}">
                          <a16:creationId xmlns:a16="http://schemas.microsoft.com/office/drawing/2014/main" id="{9858EF4F-BD6D-49CA-BE92-81A914B65F9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9582" cy="4004341"/>
                    </a:xfrm>
                    <a:prstGeom prst="rect">
                      <a:avLst/>
                    </a:prstGeom>
                    <a:noFill/>
                    <a:ln>
                      <a:noFill/>
                    </a:ln>
                  </pic:spPr>
                </pic:pic>
              </a:graphicData>
            </a:graphic>
          </wp:inline>
        </w:drawing>
      </w:r>
    </w:p>
    <w:p w14:paraId="748345A5" w14:textId="77777777" w:rsidR="002B5137" w:rsidRDefault="002B5137" w:rsidP="00FC4DE3">
      <w:pPr>
        <w:ind w:firstLine="709"/>
        <w:jc w:val="both"/>
        <w:rPr>
          <w:sz w:val="28"/>
          <w:szCs w:val="28"/>
        </w:rPr>
      </w:pPr>
    </w:p>
    <w:p w14:paraId="6B13B75C" w14:textId="77777777" w:rsidR="002B5137" w:rsidRDefault="002B5137" w:rsidP="00FC4DE3">
      <w:pPr>
        <w:ind w:firstLine="709"/>
        <w:jc w:val="both"/>
        <w:rPr>
          <w:sz w:val="28"/>
          <w:szCs w:val="28"/>
        </w:rPr>
      </w:pPr>
    </w:p>
    <w:p w14:paraId="03264D22" w14:textId="75B818D0" w:rsidR="003D634A" w:rsidRPr="00B659DB" w:rsidRDefault="00892998" w:rsidP="00E50D14">
      <w:pPr>
        <w:jc w:val="both"/>
        <w:rPr>
          <w:sz w:val="28"/>
          <w:szCs w:val="28"/>
        </w:rPr>
      </w:pPr>
      <w:r w:rsidRPr="00892998">
        <w:rPr>
          <w:sz w:val="28"/>
          <w:szCs w:val="28"/>
          <w:lang w:val="kk-KZ"/>
        </w:rPr>
        <w:lastRenderedPageBreak/>
        <w:t xml:space="preserve">3.5-сурет </w:t>
      </w:r>
      <w:r w:rsidR="003D634A">
        <w:rPr>
          <w:sz w:val="28"/>
          <w:szCs w:val="28"/>
          <w:lang w:val="kk-KZ"/>
        </w:rPr>
        <w:t>–</w:t>
      </w:r>
      <w:r w:rsidRPr="00892998">
        <w:rPr>
          <w:sz w:val="28"/>
          <w:szCs w:val="28"/>
          <w:lang w:val="kk-KZ"/>
        </w:rPr>
        <w:t xml:space="preserve"> </w:t>
      </w:r>
      <w:r w:rsidR="003D634A" w:rsidRPr="003D634A">
        <w:rPr>
          <w:sz w:val="28"/>
          <w:szCs w:val="28"/>
          <w:lang w:val="kk-KZ"/>
        </w:rPr>
        <w:t>Индикаторлық өрт газдарының -</w:t>
      </w:r>
      <w:r w:rsidR="003D634A">
        <w:rPr>
          <w:sz w:val="28"/>
          <w:szCs w:val="28"/>
          <w:lang w:val="kk-KZ"/>
        </w:rPr>
        <w:t xml:space="preserve">СО көміртек </w:t>
      </w:r>
      <w:r w:rsidR="003D634A" w:rsidRPr="003D634A">
        <w:rPr>
          <w:sz w:val="28"/>
          <w:szCs w:val="28"/>
          <w:lang w:val="kk-KZ"/>
        </w:rPr>
        <w:t>тотығы мен СО</w:t>
      </w:r>
      <w:r w:rsidR="003D634A" w:rsidRPr="003D634A">
        <w:rPr>
          <w:sz w:val="28"/>
          <w:szCs w:val="28"/>
          <w:vertAlign w:val="subscript"/>
          <w:lang w:val="kk-KZ"/>
        </w:rPr>
        <w:t>2</w:t>
      </w:r>
      <w:r w:rsidR="003D634A" w:rsidRPr="003D634A">
        <w:rPr>
          <w:sz w:val="28"/>
          <w:szCs w:val="28"/>
          <w:lang w:val="kk-KZ"/>
        </w:rPr>
        <w:t xml:space="preserve"> қос тотығының бөлінуі санының </w:t>
      </w:r>
      <w:r w:rsidR="003D634A">
        <w:rPr>
          <w:sz w:val="28"/>
          <w:szCs w:val="28"/>
          <w:lang w:val="en-US"/>
        </w:rPr>
        <w:t>d</w:t>
      </w:r>
      <w:r w:rsidR="003D634A" w:rsidRPr="007B7847">
        <w:rPr>
          <w:sz w:val="28"/>
          <w:szCs w:val="28"/>
          <w:vertAlign w:val="subscript"/>
        </w:rPr>
        <w:t>6</w:t>
      </w:r>
      <w:r w:rsidR="003D634A" w:rsidRPr="003D634A">
        <w:rPr>
          <w:sz w:val="28"/>
          <w:szCs w:val="28"/>
          <w:lang w:val="kk-KZ"/>
        </w:rPr>
        <w:t xml:space="preserve"> қабаты үшін көмірдің өздігінен қызуы те</w:t>
      </w:r>
      <w:r w:rsidR="003D634A">
        <w:rPr>
          <w:sz w:val="28"/>
          <w:szCs w:val="28"/>
          <w:lang w:val="kk-KZ"/>
        </w:rPr>
        <w:t xml:space="preserve">мпературасына </w:t>
      </w:r>
      <w:r w:rsidR="00556681">
        <w:rPr>
          <w:sz w:val="28"/>
          <w:szCs w:val="28"/>
        </w:rPr>
        <w:t>(°С)</w:t>
      </w:r>
      <w:r w:rsidR="00556681">
        <w:rPr>
          <w:sz w:val="28"/>
          <w:szCs w:val="28"/>
          <w:lang w:val="kk-KZ"/>
        </w:rPr>
        <w:t xml:space="preserve"> </w:t>
      </w:r>
      <w:r w:rsidR="003D634A">
        <w:rPr>
          <w:sz w:val="28"/>
          <w:szCs w:val="28"/>
          <w:lang w:val="kk-KZ"/>
        </w:rPr>
        <w:t>тәуелділік графигі</w:t>
      </w:r>
      <w:r w:rsidR="00556681">
        <w:rPr>
          <w:sz w:val="28"/>
          <w:szCs w:val="28"/>
          <w:lang w:val="kk-KZ"/>
        </w:rPr>
        <w:t xml:space="preserve"> </w:t>
      </w:r>
      <w:r w:rsidR="00B659DB" w:rsidRPr="00B659DB">
        <w:rPr>
          <w:sz w:val="28"/>
          <w:szCs w:val="28"/>
        </w:rPr>
        <w:t>[</w:t>
      </w:r>
      <w:r w:rsidR="00F130D0">
        <w:rPr>
          <w:sz w:val="28"/>
          <w:szCs w:val="28"/>
          <w:lang w:val="kk-KZ"/>
        </w:rPr>
        <w:t>93, 96 бет</w:t>
      </w:r>
      <w:r w:rsidR="00B659DB" w:rsidRPr="00B659DB">
        <w:rPr>
          <w:sz w:val="28"/>
          <w:szCs w:val="28"/>
        </w:rPr>
        <w:t>]</w:t>
      </w:r>
    </w:p>
    <w:p w14:paraId="0BD97750" w14:textId="77777777" w:rsidR="003D634A" w:rsidRDefault="003D634A" w:rsidP="00E50D14">
      <w:pPr>
        <w:jc w:val="both"/>
        <w:rPr>
          <w:sz w:val="28"/>
          <w:szCs w:val="28"/>
          <w:lang w:val="kk-KZ"/>
        </w:rPr>
      </w:pPr>
    </w:p>
    <w:p w14:paraId="4E111F9B" w14:textId="2C6FB9E3" w:rsidR="00892998" w:rsidRDefault="00892998" w:rsidP="007B7847">
      <w:pPr>
        <w:jc w:val="both"/>
        <w:rPr>
          <w:sz w:val="28"/>
          <w:szCs w:val="28"/>
          <w:lang w:val="kk-KZ"/>
        </w:rPr>
      </w:pPr>
      <w:r>
        <w:rPr>
          <w:sz w:val="28"/>
          <w:szCs w:val="28"/>
          <w:lang w:val="kk-KZ"/>
        </w:rPr>
        <w:t xml:space="preserve">3.7-кесте – </w:t>
      </w:r>
      <w:r w:rsidR="002113FD" w:rsidRPr="00556681">
        <w:rPr>
          <w:sz w:val="28"/>
          <w:szCs w:val="28"/>
          <w:lang w:val="kk-KZ"/>
        </w:rPr>
        <w:t>d6</w:t>
      </w:r>
      <w:r w:rsidRPr="00892998">
        <w:rPr>
          <w:sz w:val="28"/>
          <w:szCs w:val="28"/>
          <w:lang w:val="kk-KZ"/>
        </w:rPr>
        <w:t xml:space="preserve"> қабатының көмірін қыздыру кезінде Н</w:t>
      </w:r>
      <w:r w:rsidRPr="00892998">
        <w:rPr>
          <w:sz w:val="28"/>
          <w:szCs w:val="28"/>
          <w:vertAlign w:val="subscript"/>
          <w:lang w:val="kk-KZ"/>
        </w:rPr>
        <w:t>2</w:t>
      </w:r>
      <w:r w:rsidRPr="00892998">
        <w:rPr>
          <w:sz w:val="28"/>
          <w:szCs w:val="28"/>
          <w:lang w:val="kk-KZ"/>
        </w:rPr>
        <w:t xml:space="preserve"> сутегінің бөлінуінің</w:t>
      </w:r>
      <w:r w:rsidR="002113FD">
        <w:rPr>
          <w:sz w:val="28"/>
          <w:szCs w:val="28"/>
          <w:lang w:val="kk-KZ"/>
        </w:rPr>
        <w:t xml:space="preserve"> есептік шамасы (3.3-кестенің 5-</w:t>
      </w:r>
      <w:r w:rsidRPr="00892998">
        <w:rPr>
          <w:sz w:val="28"/>
          <w:szCs w:val="28"/>
          <w:lang w:val="kk-KZ"/>
        </w:rPr>
        <w:t>формуласы)</w:t>
      </w:r>
      <w:r w:rsidR="002113FD">
        <w:rPr>
          <w:sz w:val="28"/>
          <w:szCs w:val="28"/>
          <w:lang w:val="kk-KZ"/>
        </w:rPr>
        <w:t xml:space="preserve"> </w:t>
      </w:r>
    </w:p>
    <w:p w14:paraId="0D108B75" w14:textId="26CDA392" w:rsidR="007B7847" w:rsidRPr="00556681" w:rsidRDefault="007B7847" w:rsidP="007B7847">
      <w:pPr>
        <w:spacing w:line="100" w:lineRule="atLeast"/>
        <w:jc w:val="both"/>
        <w:rPr>
          <w:b/>
          <w:sz w:val="28"/>
          <w:szCs w:val="28"/>
          <w:lang w:val="kk-KZ"/>
        </w:rPr>
      </w:pPr>
    </w:p>
    <w:tbl>
      <w:tblPr>
        <w:tblStyle w:val="ac"/>
        <w:tblW w:w="0" w:type="auto"/>
        <w:tblLook w:val="04A0" w:firstRow="1" w:lastRow="0" w:firstColumn="1" w:lastColumn="0" w:noHBand="0" w:noVBand="1"/>
      </w:tblPr>
      <w:tblGrid>
        <w:gridCol w:w="622"/>
        <w:gridCol w:w="623"/>
        <w:gridCol w:w="623"/>
        <w:gridCol w:w="623"/>
        <w:gridCol w:w="623"/>
        <w:gridCol w:w="623"/>
        <w:gridCol w:w="623"/>
        <w:gridCol w:w="623"/>
        <w:gridCol w:w="623"/>
        <w:gridCol w:w="623"/>
        <w:gridCol w:w="623"/>
        <w:gridCol w:w="623"/>
        <w:gridCol w:w="623"/>
        <w:gridCol w:w="623"/>
        <w:gridCol w:w="623"/>
      </w:tblGrid>
      <w:tr w:rsidR="007B7847" w:rsidRPr="00AA6F11" w14:paraId="20F63090" w14:textId="77777777" w:rsidTr="00111F3A">
        <w:trPr>
          <w:trHeight w:val="387"/>
        </w:trPr>
        <w:tc>
          <w:tcPr>
            <w:tcW w:w="9152" w:type="dxa"/>
            <w:gridSpan w:val="15"/>
          </w:tcPr>
          <w:p w14:paraId="4EC2C46C" w14:textId="61B44ABF" w:rsidR="007B7847" w:rsidRPr="001C5F5B" w:rsidRDefault="002113FD" w:rsidP="009104C0">
            <w:pPr>
              <w:jc w:val="both"/>
              <w:rPr>
                <w:sz w:val="28"/>
                <w:szCs w:val="28"/>
                <w:lang w:val="kk-KZ"/>
              </w:rPr>
            </w:pPr>
            <w:r>
              <w:rPr>
                <w:sz w:val="28"/>
                <w:szCs w:val="28"/>
                <w:lang w:val="kk-KZ"/>
              </w:rPr>
              <w:t xml:space="preserve">Көмірдің өздігінен қызу </w:t>
            </w:r>
            <w:r w:rsidRPr="00AA2F1B">
              <w:rPr>
                <w:sz w:val="28"/>
                <w:szCs w:val="28"/>
                <w:lang w:val="kk-KZ"/>
              </w:rPr>
              <w:t>(°С)</w:t>
            </w:r>
            <w:r>
              <w:rPr>
                <w:sz w:val="28"/>
                <w:szCs w:val="28"/>
                <w:lang w:val="kk-KZ"/>
              </w:rPr>
              <w:t xml:space="preserve"> температурасы кезінде </w:t>
            </w:r>
            <w:r w:rsidRPr="00AA2F1B">
              <w:rPr>
                <w:sz w:val="28"/>
                <w:szCs w:val="28"/>
                <w:lang w:val="kk-KZ"/>
              </w:rPr>
              <w:t>Н</w:t>
            </w:r>
            <w:r w:rsidRPr="00AA2F1B">
              <w:rPr>
                <w:sz w:val="28"/>
                <w:szCs w:val="28"/>
                <w:vertAlign w:val="subscript"/>
                <w:lang w:val="kk-KZ"/>
              </w:rPr>
              <w:t>2</w:t>
            </w:r>
            <w:r>
              <w:rPr>
                <w:sz w:val="28"/>
                <w:szCs w:val="28"/>
                <w:vertAlign w:val="subscript"/>
                <w:lang w:val="kk-KZ"/>
              </w:rPr>
              <w:t xml:space="preserve"> </w:t>
            </w:r>
            <w:r>
              <w:rPr>
                <w:sz w:val="28"/>
                <w:szCs w:val="28"/>
                <w:lang w:val="kk-KZ"/>
              </w:rPr>
              <w:t xml:space="preserve">сутегінің </w:t>
            </w:r>
            <w:r w:rsidRPr="00AA2F1B">
              <w:rPr>
                <w:sz w:val="28"/>
                <w:szCs w:val="28"/>
                <w:lang w:val="kk-KZ"/>
              </w:rPr>
              <w:t xml:space="preserve">(об.%) </w:t>
            </w:r>
            <w:r>
              <w:rPr>
                <w:sz w:val="28"/>
                <w:szCs w:val="28"/>
                <w:lang w:val="kk-KZ"/>
              </w:rPr>
              <w:t xml:space="preserve">бөлінуі </w:t>
            </w:r>
          </w:p>
        </w:tc>
      </w:tr>
      <w:tr w:rsidR="007B7847" w14:paraId="55E8F32A" w14:textId="77777777" w:rsidTr="00111F3A">
        <w:trPr>
          <w:trHeight w:val="394"/>
        </w:trPr>
        <w:tc>
          <w:tcPr>
            <w:tcW w:w="609" w:type="dxa"/>
          </w:tcPr>
          <w:p w14:paraId="1FB1C92D" w14:textId="77777777" w:rsidR="007B7847" w:rsidRDefault="007B7847" w:rsidP="009104C0">
            <w:pPr>
              <w:jc w:val="both"/>
              <w:rPr>
                <w:sz w:val="28"/>
                <w:szCs w:val="28"/>
              </w:rPr>
            </w:pPr>
            <w:r>
              <w:rPr>
                <w:sz w:val="28"/>
                <w:szCs w:val="28"/>
              </w:rPr>
              <w:t>100</w:t>
            </w:r>
          </w:p>
        </w:tc>
        <w:tc>
          <w:tcPr>
            <w:tcW w:w="610" w:type="dxa"/>
          </w:tcPr>
          <w:p w14:paraId="027F740E" w14:textId="77777777" w:rsidR="007B7847" w:rsidRDefault="007B7847" w:rsidP="009104C0">
            <w:pPr>
              <w:jc w:val="both"/>
              <w:rPr>
                <w:sz w:val="28"/>
                <w:szCs w:val="28"/>
              </w:rPr>
            </w:pPr>
            <w:r>
              <w:rPr>
                <w:sz w:val="28"/>
                <w:szCs w:val="28"/>
              </w:rPr>
              <w:t>120</w:t>
            </w:r>
          </w:p>
        </w:tc>
        <w:tc>
          <w:tcPr>
            <w:tcW w:w="610" w:type="dxa"/>
          </w:tcPr>
          <w:p w14:paraId="6E93F31B" w14:textId="77777777" w:rsidR="007B7847" w:rsidRDefault="007B7847" w:rsidP="009104C0">
            <w:pPr>
              <w:jc w:val="both"/>
              <w:rPr>
                <w:sz w:val="28"/>
                <w:szCs w:val="28"/>
              </w:rPr>
            </w:pPr>
            <w:r>
              <w:rPr>
                <w:sz w:val="28"/>
                <w:szCs w:val="28"/>
              </w:rPr>
              <w:t>140</w:t>
            </w:r>
          </w:p>
        </w:tc>
        <w:tc>
          <w:tcPr>
            <w:tcW w:w="610" w:type="dxa"/>
          </w:tcPr>
          <w:p w14:paraId="3CE25197" w14:textId="77777777" w:rsidR="007B7847" w:rsidRDefault="007B7847" w:rsidP="009104C0">
            <w:pPr>
              <w:jc w:val="both"/>
              <w:rPr>
                <w:sz w:val="28"/>
                <w:szCs w:val="28"/>
              </w:rPr>
            </w:pPr>
            <w:r>
              <w:rPr>
                <w:sz w:val="28"/>
                <w:szCs w:val="28"/>
              </w:rPr>
              <w:t>160</w:t>
            </w:r>
          </w:p>
        </w:tc>
        <w:tc>
          <w:tcPr>
            <w:tcW w:w="610" w:type="dxa"/>
          </w:tcPr>
          <w:p w14:paraId="5160E54C" w14:textId="77777777" w:rsidR="007B7847" w:rsidRDefault="007B7847" w:rsidP="009104C0">
            <w:pPr>
              <w:jc w:val="both"/>
              <w:rPr>
                <w:sz w:val="28"/>
                <w:szCs w:val="28"/>
              </w:rPr>
            </w:pPr>
            <w:r>
              <w:rPr>
                <w:sz w:val="28"/>
                <w:szCs w:val="28"/>
              </w:rPr>
              <w:t>180</w:t>
            </w:r>
          </w:p>
        </w:tc>
        <w:tc>
          <w:tcPr>
            <w:tcW w:w="610" w:type="dxa"/>
          </w:tcPr>
          <w:p w14:paraId="0D496D7A" w14:textId="77777777" w:rsidR="007B7847" w:rsidRDefault="007B7847" w:rsidP="009104C0">
            <w:pPr>
              <w:jc w:val="both"/>
              <w:rPr>
                <w:sz w:val="28"/>
                <w:szCs w:val="28"/>
              </w:rPr>
            </w:pPr>
            <w:r>
              <w:rPr>
                <w:sz w:val="28"/>
                <w:szCs w:val="28"/>
              </w:rPr>
              <w:t>200</w:t>
            </w:r>
          </w:p>
        </w:tc>
        <w:tc>
          <w:tcPr>
            <w:tcW w:w="610" w:type="dxa"/>
          </w:tcPr>
          <w:p w14:paraId="54F9A521" w14:textId="77777777" w:rsidR="007B7847" w:rsidRDefault="007B7847" w:rsidP="009104C0">
            <w:pPr>
              <w:jc w:val="both"/>
              <w:rPr>
                <w:sz w:val="28"/>
                <w:szCs w:val="28"/>
              </w:rPr>
            </w:pPr>
            <w:r>
              <w:rPr>
                <w:sz w:val="28"/>
                <w:szCs w:val="28"/>
              </w:rPr>
              <w:t>220</w:t>
            </w:r>
          </w:p>
        </w:tc>
        <w:tc>
          <w:tcPr>
            <w:tcW w:w="610" w:type="dxa"/>
          </w:tcPr>
          <w:p w14:paraId="0840CB98" w14:textId="77777777" w:rsidR="007B7847" w:rsidRDefault="007B7847" w:rsidP="009104C0">
            <w:pPr>
              <w:jc w:val="both"/>
              <w:rPr>
                <w:sz w:val="28"/>
                <w:szCs w:val="28"/>
              </w:rPr>
            </w:pPr>
            <w:r>
              <w:rPr>
                <w:sz w:val="28"/>
                <w:szCs w:val="28"/>
              </w:rPr>
              <w:t>240</w:t>
            </w:r>
          </w:p>
        </w:tc>
        <w:tc>
          <w:tcPr>
            <w:tcW w:w="610" w:type="dxa"/>
          </w:tcPr>
          <w:p w14:paraId="38CF2936" w14:textId="77777777" w:rsidR="007B7847" w:rsidRDefault="007B7847" w:rsidP="009104C0">
            <w:pPr>
              <w:jc w:val="both"/>
              <w:rPr>
                <w:sz w:val="28"/>
                <w:szCs w:val="28"/>
              </w:rPr>
            </w:pPr>
            <w:r>
              <w:rPr>
                <w:sz w:val="28"/>
                <w:szCs w:val="28"/>
              </w:rPr>
              <w:t>260</w:t>
            </w:r>
          </w:p>
        </w:tc>
        <w:tc>
          <w:tcPr>
            <w:tcW w:w="610" w:type="dxa"/>
          </w:tcPr>
          <w:p w14:paraId="7E6CCFC9" w14:textId="77777777" w:rsidR="007B7847" w:rsidRDefault="007B7847" w:rsidP="009104C0">
            <w:pPr>
              <w:jc w:val="both"/>
              <w:rPr>
                <w:sz w:val="28"/>
                <w:szCs w:val="28"/>
              </w:rPr>
            </w:pPr>
            <w:r>
              <w:rPr>
                <w:sz w:val="28"/>
                <w:szCs w:val="28"/>
              </w:rPr>
              <w:t>280</w:t>
            </w:r>
          </w:p>
        </w:tc>
        <w:tc>
          <w:tcPr>
            <w:tcW w:w="610" w:type="dxa"/>
          </w:tcPr>
          <w:p w14:paraId="2F6C43B0" w14:textId="77777777" w:rsidR="007B7847" w:rsidRDefault="007B7847" w:rsidP="009104C0">
            <w:pPr>
              <w:jc w:val="both"/>
              <w:rPr>
                <w:sz w:val="28"/>
                <w:szCs w:val="28"/>
              </w:rPr>
            </w:pPr>
            <w:r>
              <w:rPr>
                <w:sz w:val="28"/>
                <w:szCs w:val="28"/>
              </w:rPr>
              <w:t>300</w:t>
            </w:r>
          </w:p>
        </w:tc>
        <w:tc>
          <w:tcPr>
            <w:tcW w:w="610" w:type="dxa"/>
          </w:tcPr>
          <w:p w14:paraId="676D7F8A" w14:textId="77777777" w:rsidR="007B7847" w:rsidRDefault="007B7847" w:rsidP="009104C0">
            <w:pPr>
              <w:jc w:val="both"/>
              <w:rPr>
                <w:sz w:val="28"/>
                <w:szCs w:val="28"/>
              </w:rPr>
            </w:pPr>
            <w:r>
              <w:rPr>
                <w:sz w:val="28"/>
                <w:szCs w:val="28"/>
              </w:rPr>
              <w:t>340</w:t>
            </w:r>
          </w:p>
        </w:tc>
        <w:tc>
          <w:tcPr>
            <w:tcW w:w="610" w:type="dxa"/>
          </w:tcPr>
          <w:p w14:paraId="6EC2D1B5" w14:textId="77777777" w:rsidR="007B7847" w:rsidRDefault="007B7847" w:rsidP="009104C0">
            <w:pPr>
              <w:jc w:val="both"/>
              <w:rPr>
                <w:sz w:val="28"/>
                <w:szCs w:val="28"/>
              </w:rPr>
            </w:pPr>
            <w:r>
              <w:rPr>
                <w:sz w:val="28"/>
                <w:szCs w:val="28"/>
              </w:rPr>
              <w:t>360</w:t>
            </w:r>
          </w:p>
        </w:tc>
        <w:tc>
          <w:tcPr>
            <w:tcW w:w="610" w:type="dxa"/>
          </w:tcPr>
          <w:p w14:paraId="42F40144" w14:textId="77777777" w:rsidR="007B7847" w:rsidRDefault="007B7847" w:rsidP="009104C0">
            <w:pPr>
              <w:jc w:val="both"/>
              <w:rPr>
                <w:sz w:val="28"/>
                <w:szCs w:val="28"/>
              </w:rPr>
            </w:pPr>
            <w:r>
              <w:rPr>
                <w:sz w:val="28"/>
                <w:szCs w:val="28"/>
              </w:rPr>
              <w:t>380</w:t>
            </w:r>
          </w:p>
        </w:tc>
        <w:tc>
          <w:tcPr>
            <w:tcW w:w="610" w:type="dxa"/>
          </w:tcPr>
          <w:p w14:paraId="25E178ED" w14:textId="77777777" w:rsidR="007B7847" w:rsidRDefault="007B7847" w:rsidP="009104C0">
            <w:pPr>
              <w:jc w:val="both"/>
              <w:rPr>
                <w:sz w:val="28"/>
                <w:szCs w:val="28"/>
              </w:rPr>
            </w:pPr>
            <w:r>
              <w:rPr>
                <w:sz w:val="28"/>
                <w:szCs w:val="28"/>
              </w:rPr>
              <w:t>400</w:t>
            </w:r>
          </w:p>
        </w:tc>
      </w:tr>
      <w:tr w:rsidR="007B7847" w14:paraId="794B84DD" w14:textId="77777777" w:rsidTr="00111F3A">
        <w:trPr>
          <w:trHeight w:val="585"/>
        </w:trPr>
        <w:tc>
          <w:tcPr>
            <w:tcW w:w="609" w:type="dxa"/>
          </w:tcPr>
          <w:p w14:paraId="64C56EA4" w14:textId="77777777" w:rsidR="007B7847" w:rsidRPr="00382B05" w:rsidRDefault="007B7847" w:rsidP="007B7847">
            <w:pPr>
              <w:jc w:val="both"/>
              <w:rPr>
                <w:sz w:val="28"/>
                <w:szCs w:val="28"/>
              </w:rPr>
            </w:pPr>
            <w:r w:rsidRPr="00382B05">
              <w:rPr>
                <w:sz w:val="28"/>
                <w:szCs w:val="28"/>
                <w:lang w:val="en-US"/>
              </w:rPr>
              <w:t>0.00</w:t>
            </w:r>
            <w:r>
              <w:rPr>
                <w:sz w:val="28"/>
                <w:szCs w:val="28"/>
                <w:lang w:val="en-US"/>
              </w:rPr>
              <w:t>15</w:t>
            </w:r>
          </w:p>
        </w:tc>
        <w:tc>
          <w:tcPr>
            <w:tcW w:w="610" w:type="dxa"/>
          </w:tcPr>
          <w:p w14:paraId="0532885C" w14:textId="77777777" w:rsidR="007B7847" w:rsidRPr="00382B05" w:rsidRDefault="007B7847" w:rsidP="007B7847">
            <w:pPr>
              <w:jc w:val="both"/>
              <w:rPr>
                <w:sz w:val="28"/>
                <w:szCs w:val="28"/>
              </w:rPr>
            </w:pPr>
            <w:r w:rsidRPr="00382B05">
              <w:rPr>
                <w:sz w:val="28"/>
                <w:szCs w:val="28"/>
                <w:lang w:val="en-US"/>
              </w:rPr>
              <w:t>0.00</w:t>
            </w:r>
            <w:r>
              <w:rPr>
                <w:sz w:val="28"/>
                <w:szCs w:val="28"/>
                <w:lang w:val="en-US"/>
              </w:rPr>
              <w:t>33</w:t>
            </w:r>
          </w:p>
        </w:tc>
        <w:tc>
          <w:tcPr>
            <w:tcW w:w="610" w:type="dxa"/>
          </w:tcPr>
          <w:p w14:paraId="7EA5F1C8" w14:textId="77777777" w:rsidR="007B7847" w:rsidRPr="00382B05" w:rsidRDefault="007B7847" w:rsidP="007B7847">
            <w:pPr>
              <w:jc w:val="both"/>
              <w:rPr>
                <w:sz w:val="28"/>
                <w:szCs w:val="28"/>
              </w:rPr>
            </w:pPr>
            <w:r w:rsidRPr="00382B05">
              <w:rPr>
                <w:sz w:val="28"/>
                <w:szCs w:val="28"/>
                <w:lang w:val="en-US"/>
              </w:rPr>
              <w:t>0.00</w:t>
            </w:r>
            <w:r>
              <w:rPr>
                <w:sz w:val="28"/>
                <w:szCs w:val="28"/>
                <w:lang w:val="en-US"/>
              </w:rPr>
              <w:t>42</w:t>
            </w:r>
          </w:p>
        </w:tc>
        <w:tc>
          <w:tcPr>
            <w:tcW w:w="610" w:type="dxa"/>
          </w:tcPr>
          <w:p w14:paraId="3F3986FC" w14:textId="77777777" w:rsidR="007B7847" w:rsidRPr="00382B05" w:rsidRDefault="007B7847" w:rsidP="007B7847">
            <w:pPr>
              <w:jc w:val="both"/>
              <w:rPr>
                <w:sz w:val="28"/>
                <w:szCs w:val="28"/>
              </w:rPr>
            </w:pPr>
            <w:r w:rsidRPr="00382B05">
              <w:rPr>
                <w:sz w:val="28"/>
                <w:szCs w:val="28"/>
                <w:lang w:val="en-US"/>
              </w:rPr>
              <w:t>0.00</w:t>
            </w:r>
            <w:r>
              <w:rPr>
                <w:sz w:val="28"/>
                <w:szCs w:val="28"/>
                <w:lang w:val="en-US"/>
              </w:rPr>
              <w:t>69</w:t>
            </w:r>
          </w:p>
        </w:tc>
        <w:tc>
          <w:tcPr>
            <w:tcW w:w="610" w:type="dxa"/>
          </w:tcPr>
          <w:p w14:paraId="1CFC38CE" w14:textId="77777777" w:rsidR="007B7847" w:rsidRPr="00382B05" w:rsidRDefault="007B7847" w:rsidP="007B7847">
            <w:pPr>
              <w:jc w:val="both"/>
              <w:rPr>
                <w:sz w:val="28"/>
                <w:szCs w:val="28"/>
              </w:rPr>
            </w:pPr>
            <w:r w:rsidRPr="00382B05">
              <w:rPr>
                <w:sz w:val="28"/>
                <w:szCs w:val="28"/>
                <w:lang w:val="en-US"/>
              </w:rPr>
              <w:t>0.00</w:t>
            </w:r>
            <w:r>
              <w:rPr>
                <w:sz w:val="28"/>
                <w:szCs w:val="28"/>
                <w:lang w:val="en-US"/>
              </w:rPr>
              <w:t>80</w:t>
            </w:r>
          </w:p>
        </w:tc>
        <w:tc>
          <w:tcPr>
            <w:tcW w:w="610" w:type="dxa"/>
          </w:tcPr>
          <w:p w14:paraId="131C06B6" w14:textId="77777777" w:rsidR="007B7847" w:rsidRPr="00382B05" w:rsidRDefault="007B7847" w:rsidP="007B7847">
            <w:pPr>
              <w:jc w:val="both"/>
              <w:rPr>
                <w:sz w:val="28"/>
                <w:szCs w:val="28"/>
              </w:rPr>
            </w:pPr>
            <w:r w:rsidRPr="00382B05">
              <w:rPr>
                <w:sz w:val="28"/>
                <w:szCs w:val="28"/>
                <w:lang w:val="en-US"/>
              </w:rPr>
              <w:t>0.00</w:t>
            </w:r>
            <w:r>
              <w:rPr>
                <w:sz w:val="28"/>
                <w:szCs w:val="28"/>
                <w:lang w:val="en-US"/>
              </w:rPr>
              <w:t>98</w:t>
            </w:r>
          </w:p>
        </w:tc>
        <w:tc>
          <w:tcPr>
            <w:tcW w:w="610" w:type="dxa"/>
          </w:tcPr>
          <w:p w14:paraId="353A3FB9" w14:textId="77777777" w:rsidR="007B7847" w:rsidRPr="00382B05" w:rsidRDefault="007B7847" w:rsidP="007B7847">
            <w:pPr>
              <w:jc w:val="both"/>
              <w:rPr>
                <w:sz w:val="28"/>
                <w:szCs w:val="28"/>
              </w:rPr>
            </w:pPr>
            <w:r w:rsidRPr="00382B05">
              <w:rPr>
                <w:sz w:val="28"/>
                <w:szCs w:val="28"/>
                <w:lang w:val="en-US"/>
              </w:rPr>
              <w:t>0.00</w:t>
            </w:r>
            <w:r>
              <w:rPr>
                <w:sz w:val="28"/>
                <w:szCs w:val="28"/>
                <w:lang w:val="en-US"/>
              </w:rPr>
              <w:t>99</w:t>
            </w:r>
          </w:p>
        </w:tc>
        <w:tc>
          <w:tcPr>
            <w:tcW w:w="610" w:type="dxa"/>
          </w:tcPr>
          <w:p w14:paraId="16AB5A40" w14:textId="77777777" w:rsidR="007B7847" w:rsidRPr="00382B05" w:rsidRDefault="007B7847" w:rsidP="007B7847">
            <w:pPr>
              <w:jc w:val="both"/>
              <w:rPr>
                <w:sz w:val="28"/>
                <w:szCs w:val="28"/>
              </w:rPr>
            </w:pPr>
            <w:r w:rsidRPr="00382B05">
              <w:rPr>
                <w:sz w:val="28"/>
                <w:szCs w:val="28"/>
                <w:lang w:val="en-US"/>
              </w:rPr>
              <w:t>0.00</w:t>
            </w:r>
            <w:r>
              <w:rPr>
                <w:sz w:val="28"/>
                <w:szCs w:val="28"/>
                <w:lang w:val="en-US"/>
              </w:rPr>
              <w:t>99</w:t>
            </w:r>
          </w:p>
        </w:tc>
        <w:tc>
          <w:tcPr>
            <w:tcW w:w="610" w:type="dxa"/>
          </w:tcPr>
          <w:p w14:paraId="46B20C03" w14:textId="77777777" w:rsidR="007B7847" w:rsidRPr="00382B05" w:rsidRDefault="007B7847" w:rsidP="007B7847">
            <w:pPr>
              <w:jc w:val="both"/>
              <w:rPr>
                <w:sz w:val="28"/>
                <w:szCs w:val="28"/>
              </w:rPr>
            </w:pPr>
            <w:r w:rsidRPr="00382B05">
              <w:rPr>
                <w:sz w:val="28"/>
                <w:szCs w:val="28"/>
                <w:lang w:val="en-US"/>
              </w:rPr>
              <w:t>0.0</w:t>
            </w:r>
            <w:r>
              <w:rPr>
                <w:sz w:val="28"/>
                <w:szCs w:val="28"/>
                <w:lang w:val="en-US"/>
              </w:rPr>
              <w:t>100</w:t>
            </w:r>
          </w:p>
        </w:tc>
        <w:tc>
          <w:tcPr>
            <w:tcW w:w="610" w:type="dxa"/>
          </w:tcPr>
          <w:p w14:paraId="3783A2DC" w14:textId="77777777" w:rsidR="007B7847" w:rsidRPr="00382B05" w:rsidRDefault="007B7847" w:rsidP="007B7847">
            <w:pPr>
              <w:jc w:val="both"/>
              <w:rPr>
                <w:sz w:val="28"/>
                <w:szCs w:val="28"/>
              </w:rPr>
            </w:pPr>
            <w:r w:rsidRPr="00382B05">
              <w:rPr>
                <w:sz w:val="28"/>
                <w:szCs w:val="28"/>
                <w:lang w:val="en-US"/>
              </w:rPr>
              <w:t>0.0</w:t>
            </w:r>
            <w:r>
              <w:rPr>
                <w:sz w:val="28"/>
                <w:szCs w:val="28"/>
                <w:lang w:val="en-US"/>
              </w:rPr>
              <w:t>100</w:t>
            </w:r>
          </w:p>
        </w:tc>
        <w:tc>
          <w:tcPr>
            <w:tcW w:w="610" w:type="dxa"/>
          </w:tcPr>
          <w:p w14:paraId="500BAE9C" w14:textId="77777777" w:rsidR="007B7847" w:rsidRPr="00382B05" w:rsidRDefault="007B7847" w:rsidP="007B7847">
            <w:pPr>
              <w:jc w:val="both"/>
              <w:rPr>
                <w:sz w:val="28"/>
                <w:szCs w:val="28"/>
              </w:rPr>
            </w:pPr>
            <w:r w:rsidRPr="00382B05">
              <w:rPr>
                <w:sz w:val="28"/>
                <w:szCs w:val="28"/>
                <w:lang w:val="en-US"/>
              </w:rPr>
              <w:t>0.0</w:t>
            </w:r>
            <w:r>
              <w:rPr>
                <w:sz w:val="28"/>
                <w:szCs w:val="28"/>
                <w:lang w:val="en-US"/>
              </w:rPr>
              <w:t>100</w:t>
            </w:r>
          </w:p>
        </w:tc>
        <w:tc>
          <w:tcPr>
            <w:tcW w:w="610" w:type="dxa"/>
          </w:tcPr>
          <w:p w14:paraId="6B366498" w14:textId="77777777" w:rsidR="007B7847" w:rsidRPr="00382B05" w:rsidRDefault="007B7847" w:rsidP="007B7847">
            <w:pPr>
              <w:jc w:val="both"/>
              <w:rPr>
                <w:sz w:val="28"/>
                <w:szCs w:val="28"/>
              </w:rPr>
            </w:pPr>
            <w:r w:rsidRPr="00382B05">
              <w:rPr>
                <w:sz w:val="28"/>
                <w:szCs w:val="28"/>
                <w:lang w:val="en-US"/>
              </w:rPr>
              <w:t>0.0</w:t>
            </w:r>
            <w:r>
              <w:rPr>
                <w:sz w:val="28"/>
                <w:szCs w:val="28"/>
                <w:lang w:val="en-US"/>
              </w:rPr>
              <w:t>100</w:t>
            </w:r>
          </w:p>
        </w:tc>
        <w:tc>
          <w:tcPr>
            <w:tcW w:w="610" w:type="dxa"/>
          </w:tcPr>
          <w:p w14:paraId="20BE17D4" w14:textId="77777777" w:rsidR="007B7847" w:rsidRPr="00382B05" w:rsidRDefault="007B7847" w:rsidP="007B7847">
            <w:pPr>
              <w:jc w:val="both"/>
              <w:rPr>
                <w:sz w:val="28"/>
                <w:szCs w:val="28"/>
              </w:rPr>
            </w:pPr>
            <w:r w:rsidRPr="00382B05">
              <w:rPr>
                <w:sz w:val="28"/>
                <w:szCs w:val="28"/>
                <w:lang w:val="en-US"/>
              </w:rPr>
              <w:t>0.0</w:t>
            </w:r>
            <w:r>
              <w:rPr>
                <w:sz w:val="28"/>
                <w:szCs w:val="28"/>
                <w:lang w:val="en-US"/>
              </w:rPr>
              <w:t>102</w:t>
            </w:r>
          </w:p>
        </w:tc>
        <w:tc>
          <w:tcPr>
            <w:tcW w:w="610" w:type="dxa"/>
          </w:tcPr>
          <w:p w14:paraId="37A4D631" w14:textId="77777777" w:rsidR="007B7847" w:rsidRPr="00382B05" w:rsidRDefault="007B7847" w:rsidP="007B7847">
            <w:pPr>
              <w:jc w:val="both"/>
              <w:rPr>
                <w:sz w:val="28"/>
                <w:szCs w:val="28"/>
              </w:rPr>
            </w:pPr>
            <w:r w:rsidRPr="00382B05">
              <w:rPr>
                <w:sz w:val="28"/>
                <w:szCs w:val="28"/>
                <w:lang w:val="en-US"/>
              </w:rPr>
              <w:t>0.010</w:t>
            </w:r>
            <w:r>
              <w:rPr>
                <w:sz w:val="28"/>
                <w:szCs w:val="28"/>
                <w:lang w:val="en-US"/>
              </w:rPr>
              <w:t>4</w:t>
            </w:r>
          </w:p>
        </w:tc>
        <w:tc>
          <w:tcPr>
            <w:tcW w:w="610" w:type="dxa"/>
          </w:tcPr>
          <w:p w14:paraId="49B9D5CA" w14:textId="77777777" w:rsidR="007B7847" w:rsidRPr="00382B05" w:rsidRDefault="007B7847" w:rsidP="007B7847">
            <w:pPr>
              <w:rPr>
                <w:sz w:val="28"/>
                <w:szCs w:val="28"/>
              </w:rPr>
            </w:pPr>
            <w:r w:rsidRPr="00382B05">
              <w:rPr>
                <w:sz w:val="28"/>
                <w:szCs w:val="28"/>
                <w:lang w:val="en-US"/>
              </w:rPr>
              <w:t>0.01</w:t>
            </w:r>
            <w:r>
              <w:rPr>
                <w:sz w:val="28"/>
                <w:szCs w:val="28"/>
                <w:lang w:val="en-US"/>
              </w:rPr>
              <w:t>08</w:t>
            </w:r>
          </w:p>
        </w:tc>
      </w:tr>
    </w:tbl>
    <w:p w14:paraId="6135145C" w14:textId="77777777" w:rsidR="00224227" w:rsidRDefault="00D739AC" w:rsidP="007B7847">
      <w:pPr>
        <w:spacing w:line="100" w:lineRule="atLeast"/>
        <w:jc w:val="both"/>
        <w:rPr>
          <w:b/>
          <w:sz w:val="28"/>
          <w:szCs w:val="28"/>
        </w:rPr>
      </w:pPr>
      <w:r>
        <w:rPr>
          <w:b/>
          <w:sz w:val="28"/>
          <w:szCs w:val="28"/>
        </w:rPr>
        <w:t xml:space="preserve"> </w:t>
      </w:r>
    </w:p>
    <w:p w14:paraId="4C5AF3D9" w14:textId="77777777" w:rsidR="007E7C4D" w:rsidRDefault="007E7C4D" w:rsidP="00D07DF4">
      <w:pPr>
        <w:autoSpaceDE w:val="0"/>
        <w:autoSpaceDN w:val="0"/>
        <w:adjustRightInd w:val="0"/>
        <w:ind w:firstLine="567"/>
        <w:jc w:val="both"/>
        <w:rPr>
          <w:sz w:val="28"/>
          <w:szCs w:val="28"/>
        </w:rPr>
      </w:pPr>
    </w:p>
    <w:p w14:paraId="5849B149" w14:textId="07008B6F" w:rsidR="00665844" w:rsidRDefault="00A40855" w:rsidP="00A40855">
      <w:pPr>
        <w:autoSpaceDE w:val="0"/>
        <w:autoSpaceDN w:val="0"/>
        <w:adjustRightInd w:val="0"/>
        <w:jc w:val="both"/>
        <w:rPr>
          <w:sz w:val="28"/>
          <w:szCs w:val="28"/>
        </w:rPr>
      </w:pPr>
      <w:r w:rsidRPr="00A40855">
        <w:rPr>
          <w:noProof/>
          <w:sz w:val="28"/>
          <w:szCs w:val="28"/>
        </w:rPr>
        <w:drawing>
          <wp:inline distT="0" distB="0" distL="0" distR="0" wp14:anchorId="3AF1D82C" wp14:editId="6ECD2068">
            <wp:extent cx="5939790" cy="4054475"/>
            <wp:effectExtent l="0" t="0" r="381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9790" cy="4054475"/>
                    </a:xfrm>
                    <a:prstGeom prst="rect">
                      <a:avLst/>
                    </a:prstGeom>
                  </pic:spPr>
                </pic:pic>
              </a:graphicData>
            </a:graphic>
          </wp:inline>
        </w:drawing>
      </w:r>
    </w:p>
    <w:p w14:paraId="1E23151D" w14:textId="77777777" w:rsidR="00665844" w:rsidRDefault="00665844" w:rsidP="00D07DF4">
      <w:pPr>
        <w:autoSpaceDE w:val="0"/>
        <w:autoSpaceDN w:val="0"/>
        <w:adjustRightInd w:val="0"/>
        <w:ind w:firstLine="567"/>
        <w:jc w:val="both"/>
        <w:rPr>
          <w:sz w:val="28"/>
          <w:szCs w:val="28"/>
        </w:rPr>
      </w:pPr>
    </w:p>
    <w:p w14:paraId="6C810604" w14:textId="11BC978D" w:rsidR="00235D45" w:rsidRDefault="002113FD" w:rsidP="00B06FE8">
      <w:pPr>
        <w:jc w:val="both"/>
        <w:rPr>
          <w:sz w:val="28"/>
          <w:szCs w:val="28"/>
          <w:lang w:val="kk-KZ"/>
        </w:rPr>
      </w:pPr>
      <w:r>
        <w:rPr>
          <w:sz w:val="28"/>
          <w:szCs w:val="28"/>
          <w:lang w:val="kk-KZ"/>
        </w:rPr>
        <w:t>3.6-</w:t>
      </w:r>
      <w:r w:rsidR="00892998" w:rsidRPr="00892998">
        <w:rPr>
          <w:sz w:val="28"/>
          <w:szCs w:val="28"/>
          <w:lang w:val="kk-KZ"/>
        </w:rPr>
        <w:t>сурет</w:t>
      </w:r>
      <w:r>
        <w:rPr>
          <w:sz w:val="28"/>
          <w:szCs w:val="28"/>
          <w:lang w:val="kk-KZ"/>
        </w:rPr>
        <w:t xml:space="preserve"> – </w:t>
      </w:r>
      <w:r w:rsidR="00235D45" w:rsidRPr="00235D45">
        <w:rPr>
          <w:sz w:val="28"/>
          <w:szCs w:val="28"/>
          <w:lang w:val="kk-KZ"/>
        </w:rPr>
        <w:t>H</w:t>
      </w:r>
      <w:r w:rsidR="00235D45" w:rsidRPr="00235D45">
        <w:rPr>
          <w:sz w:val="28"/>
          <w:szCs w:val="28"/>
          <w:vertAlign w:val="subscript"/>
          <w:lang w:val="kk-KZ"/>
        </w:rPr>
        <w:t>2</w:t>
      </w:r>
      <w:r w:rsidR="00235D45" w:rsidRPr="00235D45">
        <w:rPr>
          <w:sz w:val="28"/>
          <w:szCs w:val="28"/>
          <w:lang w:val="kk-KZ"/>
        </w:rPr>
        <w:t xml:space="preserve"> сутегінің бөлінуінің </w:t>
      </w:r>
      <w:r w:rsidR="00235D45">
        <w:rPr>
          <w:sz w:val="28"/>
          <w:szCs w:val="28"/>
          <w:lang w:val="en-US"/>
        </w:rPr>
        <w:t>d</w:t>
      </w:r>
      <w:r w:rsidR="00235D45" w:rsidRPr="00B06FE8">
        <w:rPr>
          <w:sz w:val="28"/>
          <w:szCs w:val="28"/>
          <w:vertAlign w:val="subscript"/>
        </w:rPr>
        <w:t>6</w:t>
      </w:r>
      <w:r w:rsidR="00235D45">
        <w:rPr>
          <w:sz w:val="28"/>
          <w:szCs w:val="28"/>
          <w:vertAlign w:val="subscript"/>
          <w:lang w:val="kk-KZ"/>
        </w:rPr>
        <w:t xml:space="preserve"> </w:t>
      </w:r>
      <w:r w:rsidR="00235D45" w:rsidRPr="00235D45">
        <w:rPr>
          <w:sz w:val="28"/>
          <w:szCs w:val="28"/>
          <w:lang w:val="kk-KZ"/>
        </w:rPr>
        <w:t>қабаты үшін көмірдің өзін-өзі қыздыру температурасына тәуелділік графигі</w:t>
      </w:r>
      <w:r w:rsidR="00235D45">
        <w:rPr>
          <w:sz w:val="28"/>
          <w:szCs w:val="28"/>
          <w:lang w:val="kk-KZ"/>
        </w:rPr>
        <w:t xml:space="preserve"> </w:t>
      </w:r>
    </w:p>
    <w:p w14:paraId="6B864F06" w14:textId="73007E84" w:rsidR="002113FD" w:rsidRPr="002113FD" w:rsidRDefault="002113FD" w:rsidP="00B06FE8">
      <w:pPr>
        <w:jc w:val="both"/>
        <w:rPr>
          <w:sz w:val="28"/>
          <w:szCs w:val="28"/>
          <w:lang w:val="kk-KZ"/>
        </w:rPr>
      </w:pPr>
    </w:p>
    <w:p w14:paraId="3E129072" w14:textId="40145BAD" w:rsidR="006E74B0" w:rsidRPr="006E74B0" w:rsidRDefault="006E74B0" w:rsidP="006E74B0">
      <w:pPr>
        <w:ind w:firstLine="709"/>
        <w:jc w:val="both"/>
        <w:rPr>
          <w:sz w:val="28"/>
          <w:szCs w:val="28"/>
          <w:lang w:val="kk-KZ"/>
        </w:rPr>
      </w:pPr>
      <w:r w:rsidRPr="006E74B0">
        <w:rPr>
          <w:sz w:val="28"/>
          <w:szCs w:val="28"/>
          <w:lang w:val="kk-KZ"/>
        </w:rPr>
        <w:t xml:space="preserve">Қарағанды бассейні шахталарының эндогендік өрт </w:t>
      </w:r>
      <w:r w:rsidR="00427EE5">
        <w:rPr>
          <w:sz w:val="28"/>
          <w:szCs w:val="28"/>
          <w:lang w:val="kk-KZ"/>
        </w:rPr>
        <w:t xml:space="preserve">қауіптілігі </w:t>
      </w:r>
      <w:r w:rsidRPr="006E74B0">
        <w:rPr>
          <w:sz w:val="28"/>
          <w:szCs w:val="28"/>
          <w:lang w:val="kk-KZ"/>
        </w:rPr>
        <w:t xml:space="preserve">жөніндегі мамандар алған эксперименттік зерттеулердің келтірілген нәтижелері шахталардың өрт қауіпсіздігі қызметтері, жобалау ұйымдары, ғылыми </w:t>
      </w:r>
      <w:r w:rsidRPr="006E74B0">
        <w:rPr>
          <w:sz w:val="28"/>
          <w:szCs w:val="28"/>
          <w:lang w:val="kk-KZ"/>
        </w:rPr>
        <w:lastRenderedPageBreak/>
        <w:t xml:space="preserve">қызметкерлер және т. б. үшін әзірленген және жетілдірілген нормативтік және әдістемелік құжаттардың негізіне </w:t>
      </w:r>
      <w:r w:rsidR="00427EE5">
        <w:rPr>
          <w:sz w:val="28"/>
          <w:szCs w:val="28"/>
          <w:lang w:val="kk-KZ"/>
        </w:rPr>
        <w:t>с</w:t>
      </w:r>
      <w:r w:rsidRPr="006E74B0">
        <w:rPr>
          <w:sz w:val="28"/>
          <w:szCs w:val="28"/>
          <w:lang w:val="kk-KZ"/>
        </w:rPr>
        <w:t xml:space="preserve">алынған. </w:t>
      </w:r>
    </w:p>
    <w:p w14:paraId="693C3416" w14:textId="72BE259F" w:rsidR="006E74B0" w:rsidRPr="006E74B0" w:rsidRDefault="006E74B0" w:rsidP="006E74B0">
      <w:pPr>
        <w:ind w:firstLine="709"/>
        <w:jc w:val="both"/>
        <w:rPr>
          <w:sz w:val="28"/>
          <w:szCs w:val="28"/>
          <w:lang w:val="kk-KZ"/>
        </w:rPr>
      </w:pPr>
      <w:r w:rsidRPr="006E74B0">
        <w:rPr>
          <w:sz w:val="28"/>
          <w:szCs w:val="28"/>
          <w:lang w:val="kk-KZ"/>
        </w:rPr>
        <w:t xml:space="preserve">Алайда, біздің ойымызша, бұл базада температураны бағалау және бақыланатын учаскенің немесе объектінің кеніш атмосферасындағы газоаналитикалық үлгілерде орнатылған өрт индикаторлық газдардың сандық құрамы бойынша көмірдің </w:t>
      </w:r>
      <w:r w:rsidR="00C71E39">
        <w:rPr>
          <w:sz w:val="28"/>
          <w:szCs w:val="28"/>
          <w:lang w:val="kk-KZ"/>
        </w:rPr>
        <w:t>өздігінен</w:t>
      </w:r>
      <w:r w:rsidRPr="006E74B0">
        <w:rPr>
          <w:sz w:val="28"/>
          <w:szCs w:val="28"/>
          <w:lang w:val="kk-KZ"/>
        </w:rPr>
        <w:t xml:space="preserve"> қызу сатыларын анықтау сияқты кері мәселені шешуге әрекет жасалған жоқ.</w:t>
      </w:r>
    </w:p>
    <w:p w14:paraId="548C62D0" w14:textId="50F0C49F" w:rsidR="006E74B0" w:rsidRDefault="006E74B0" w:rsidP="006E74B0">
      <w:pPr>
        <w:ind w:firstLine="709"/>
        <w:jc w:val="both"/>
        <w:rPr>
          <w:sz w:val="28"/>
          <w:szCs w:val="28"/>
          <w:lang w:val="kk-KZ"/>
        </w:rPr>
      </w:pPr>
      <w:r w:rsidRPr="006E74B0">
        <w:rPr>
          <w:sz w:val="28"/>
          <w:szCs w:val="28"/>
          <w:lang w:val="kk-KZ"/>
        </w:rPr>
        <w:t>Тікелей аспаптық өлшеулерді орындау мүмкін болмаған жағдайда шахталарды өрттен қорғау жөніндегі мамандарға дәл осыны зерттеу және ұсыну қажет болды</w:t>
      </w:r>
      <w:r w:rsidR="00B659DB" w:rsidRPr="00B659DB">
        <w:rPr>
          <w:sz w:val="28"/>
          <w:szCs w:val="28"/>
          <w:lang w:val="kk-KZ"/>
        </w:rPr>
        <w:t>[</w:t>
      </w:r>
      <w:r w:rsidR="00415662">
        <w:rPr>
          <w:sz w:val="28"/>
          <w:szCs w:val="28"/>
          <w:lang w:val="kk-KZ"/>
        </w:rPr>
        <w:t>94</w:t>
      </w:r>
      <w:r w:rsidR="00B659DB" w:rsidRPr="00B659DB">
        <w:rPr>
          <w:sz w:val="28"/>
          <w:szCs w:val="28"/>
          <w:lang w:val="kk-KZ"/>
        </w:rPr>
        <w:t>]</w:t>
      </w:r>
      <w:r w:rsidRPr="006E74B0">
        <w:rPr>
          <w:sz w:val="28"/>
          <w:szCs w:val="28"/>
          <w:lang w:val="kk-KZ"/>
        </w:rPr>
        <w:t>.</w:t>
      </w:r>
    </w:p>
    <w:p w14:paraId="38589233" w14:textId="77777777" w:rsidR="006E74B0" w:rsidRDefault="006E74B0" w:rsidP="006E74B0">
      <w:pPr>
        <w:ind w:firstLine="709"/>
        <w:jc w:val="both"/>
        <w:rPr>
          <w:sz w:val="28"/>
          <w:szCs w:val="28"/>
          <w:lang w:val="kk-KZ"/>
        </w:rPr>
      </w:pPr>
    </w:p>
    <w:p w14:paraId="643F4F1E" w14:textId="20D4A481" w:rsidR="006E74B0" w:rsidRDefault="000D6100" w:rsidP="000D6100">
      <w:pPr>
        <w:spacing w:line="100" w:lineRule="atLeast"/>
        <w:jc w:val="both"/>
        <w:rPr>
          <w:sz w:val="28"/>
          <w:szCs w:val="28"/>
          <w:lang w:val="kk-KZ"/>
        </w:rPr>
      </w:pPr>
      <w:r w:rsidRPr="006E74B0">
        <w:rPr>
          <w:b/>
          <w:sz w:val="28"/>
          <w:szCs w:val="28"/>
          <w:lang w:val="kk-KZ"/>
        </w:rPr>
        <w:t>3.</w:t>
      </w:r>
      <w:r w:rsidR="00FB4B67" w:rsidRPr="006E74B0">
        <w:rPr>
          <w:b/>
          <w:sz w:val="28"/>
          <w:szCs w:val="28"/>
          <w:lang w:val="kk-KZ"/>
        </w:rPr>
        <w:t>3</w:t>
      </w:r>
      <w:r w:rsidR="00FB4B67" w:rsidRPr="006E74B0">
        <w:rPr>
          <w:sz w:val="28"/>
          <w:szCs w:val="28"/>
          <w:lang w:val="kk-KZ"/>
        </w:rPr>
        <w:t xml:space="preserve"> </w:t>
      </w:r>
      <w:r w:rsidR="006E74B0" w:rsidRPr="006E74B0">
        <w:rPr>
          <w:b/>
          <w:sz w:val="28"/>
          <w:szCs w:val="28"/>
          <w:lang w:val="kk-KZ"/>
        </w:rPr>
        <w:t>Кеніш атмосферасының индикаторлық газдарының құрамын талдау негізінде көмірдің өздігінен қызуы және өздігінен жануы сатыларын зерттеу</w:t>
      </w:r>
    </w:p>
    <w:p w14:paraId="18B7AC87" w14:textId="77777777" w:rsidR="006E74B0" w:rsidRPr="006E74B0" w:rsidRDefault="006E74B0" w:rsidP="000D6100">
      <w:pPr>
        <w:spacing w:line="100" w:lineRule="atLeast"/>
        <w:jc w:val="both"/>
        <w:rPr>
          <w:sz w:val="28"/>
          <w:szCs w:val="28"/>
          <w:lang w:val="kk-KZ"/>
        </w:rPr>
      </w:pPr>
    </w:p>
    <w:p w14:paraId="64ABB136" w14:textId="77777777" w:rsidR="006E74B0" w:rsidRPr="006E74B0" w:rsidRDefault="006E74B0" w:rsidP="006E74B0">
      <w:pPr>
        <w:ind w:firstLine="709"/>
        <w:jc w:val="both"/>
        <w:rPr>
          <w:sz w:val="28"/>
          <w:szCs w:val="28"/>
          <w:lang w:val="kk-KZ"/>
        </w:rPr>
      </w:pPr>
      <w:r w:rsidRPr="006E74B0">
        <w:rPr>
          <w:sz w:val="28"/>
          <w:szCs w:val="28"/>
          <w:lang w:val="kk-KZ"/>
        </w:rPr>
        <w:t>Көмір шахталарын, разрездерді, жер асты кеніштерін өртке қарсы қорғау жөніндегі ғалымдар мен мамандардың жанғыш қатты пайдалы қазбалардың өздігінен қызуы және өздігінен жануы сатыларын анықтау және анықтаудың қолданылатын тәсілдері мен әдістерінің практикасын зерделеу және талдау нақты жағдайларды ескере отырып, неғұрлым сенімді әдістерді іздеу және әзірлеу қажеттігі туралы қорытындыға әкеледі.</w:t>
      </w:r>
    </w:p>
    <w:p w14:paraId="59626B57" w14:textId="07821CF2" w:rsidR="006E74B0" w:rsidRDefault="009F09DC" w:rsidP="006E74B0">
      <w:pPr>
        <w:ind w:firstLine="709"/>
        <w:jc w:val="both"/>
        <w:rPr>
          <w:sz w:val="28"/>
          <w:szCs w:val="28"/>
          <w:lang w:val="kk-KZ"/>
        </w:rPr>
      </w:pPr>
      <w:r>
        <w:rPr>
          <w:sz w:val="28"/>
          <w:szCs w:val="28"/>
          <w:lang w:val="kk-KZ"/>
        </w:rPr>
        <w:t xml:space="preserve">Көміртек тотығының </w:t>
      </w:r>
      <w:r w:rsidR="006E74B0" w:rsidRPr="006E74B0">
        <w:rPr>
          <w:sz w:val="28"/>
          <w:szCs w:val="28"/>
          <w:lang w:val="kk-KZ"/>
        </w:rPr>
        <w:t>және сутектің белгілі бір мөлшерінің болжамды ошағы ауданынан олардың фондық мәндерінен едәуір асатын мөлшерде шахталық атмосфера сынамаларындағы құрамы бойынша көмірдің өздігінен жану белгілерін анықтау (белгілеу) тәжірибесі тарихи қалыптасқан.</w:t>
      </w:r>
    </w:p>
    <w:p w14:paraId="7D5865E6" w14:textId="7B5EA81D" w:rsidR="006E74B0" w:rsidRPr="006E74B0" w:rsidRDefault="006E74B0" w:rsidP="006E74B0">
      <w:pPr>
        <w:ind w:firstLine="851"/>
        <w:jc w:val="both"/>
        <w:rPr>
          <w:sz w:val="28"/>
          <w:szCs w:val="28"/>
          <w:lang w:val="kk-KZ"/>
        </w:rPr>
      </w:pPr>
      <w:r w:rsidRPr="006E74B0">
        <w:rPr>
          <w:sz w:val="28"/>
          <w:szCs w:val="28"/>
          <w:lang w:val="kk-KZ"/>
        </w:rPr>
        <w:t xml:space="preserve">Көрсетілген индикаторлық өрт газдарының фондық мәндерін анықтаудың белгіленген ережелерін сақтай отырып, бұл газды талдау әдісі салыстырмалы түрде қарапайым, шахтада дайындық және тау-кен жұмыстарын жүргізудің бақыланатын аймағында </w:t>
      </w:r>
      <w:r w:rsidR="00E6783D">
        <w:rPr>
          <w:sz w:val="28"/>
          <w:szCs w:val="28"/>
          <w:lang w:val="kk-KZ"/>
        </w:rPr>
        <w:t>өздігінен қызу</w:t>
      </w:r>
      <w:r w:rsidRPr="006E74B0">
        <w:rPr>
          <w:sz w:val="28"/>
          <w:szCs w:val="28"/>
          <w:lang w:val="kk-KZ"/>
        </w:rPr>
        <w:t xml:space="preserve"> және өздігінен жану ошақтарының болуы немесе болмауы туралы практикалық тұжырымдар үшін қолайлы нәтижелер берді. </w:t>
      </w:r>
    </w:p>
    <w:p w14:paraId="6D5ECD9B" w14:textId="4B4714BC" w:rsidR="006E74B0" w:rsidRDefault="006E74B0" w:rsidP="006E74B0">
      <w:pPr>
        <w:ind w:firstLine="851"/>
        <w:jc w:val="both"/>
        <w:rPr>
          <w:sz w:val="28"/>
          <w:szCs w:val="28"/>
          <w:lang w:val="kk-KZ"/>
        </w:rPr>
      </w:pPr>
      <w:r w:rsidRPr="006E74B0">
        <w:rPr>
          <w:sz w:val="28"/>
          <w:szCs w:val="28"/>
          <w:lang w:val="kk-KZ"/>
        </w:rPr>
        <w:t>Алғаш рет эндогендік өрттердің белгілерін анықтаудың осы әдісінің негіздемесі іргелі жұмыста көрсетілген. Кейінгі жылдары оның негізінде негізгі көмір бассейндері үшін жерасты эндогенді өрттердің алдын алу және сөндіру жөніндегі нормативтік құжаттар, нұсқаулықтар мен нұсқау</w:t>
      </w:r>
      <w:r w:rsidR="00E6783D">
        <w:rPr>
          <w:sz w:val="28"/>
          <w:szCs w:val="28"/>
          <w:lang w:val="kk-KZ"/>
        </w:rPr>
        <w:t>л</w:t>
      </w:r>
      <w:r w:rsidRPr="006E74B0">
        <w:rPr>
          <w:sz w:val="28"/>
          <w:szCs w:val="28"/>
          <w:lang w:val="kk-KZ"/>
        </w:rPr>
        <w:t>ар әзірленді.</w:t>
      </w:r>
    </w:p>
    <w:p w14:paraId="7B88B564" w14:textId="3CF3D67D" w:rsidR="002E79AD" w:rsidRPr="002E79AD" w:rsidRDefault="00434C58" w:rsidP="00B06E03">
      <w:pPr>
        <w:jc w:val="both"/>
        <w:rPr>
          <w:sz w:val="28"/>
          <w:szCs w:val="28"/>
          <w:lang w:val="kk-KZ"/>
        </w:rPr>
      </w:pPr>
      <w:r w:rsidRPr="002E79AD">
        <w:rPr>
          <w:sz w:val="28"/>
          <w:szCs w:val="28"/>
          <w:lang w:val="kk-KZ"/>
        </w:rPr>
        <w:t xml:space="preserve"> </w:t>
      </w:r>
      <w:r w:rsidR="00C44B16" w:rsidRPr="002E79AD">
        <w:rPr>
          <w:sz w:val="28"/>
          <w:szCs w:val="28"/>
          <w:lang w:val="kk-KZ"/>
        </w:rPr>
        <w:t xml:space="preserve">          </w:t>
      </w:r>
      <w:r w:rsidR="002E79AD" w:rsidRPr="002E79AD">
        <w:rPr>
          <w:sz w:val="28"/>
          <w:szCs w:val="28"/>
          <w:lang w:val="kk-KZ"/>
        </w:rPr>
        <w:t>Кейі</w:t>
      </w:r>
      <w:r w:rsidR="00E6783D">
        <w:rPr>
          <w:sz w:val="28"/>
          <w:szCs w:val="28"/>
          <w:lang w:val="kk-KZ"/>
        </w:rPr>
        <w:t>ннен В.И. Игишевтің еңбектері</w:t>
      </w:r>
      <w:r w:rsidR="002E79AD" w:rsidRPr="002E79AD">
        <w:rPr>
          <w:sz w:val="28"/>
          <w:szCs w:val="28"/>
          <w:lang w:val="kk-KZ"/>
        </w:rPr>
        <w:t xml:space="preserve"> </w:t>
      </w:r>
      <w:r w:rsidR="00E6783D">
        <w:rPr>
          <w:sz w:val="28"/>
          <w:szCs w:val="28"/>
          <w:lang w:val="kk-KZ"/>
        </w:rPr>
        <w:t xml:space="preserve">арқылы </w:t>
      </w:r>
      <w:r w:rsidR="002E79AD" w:rsidRPr="002E79AD">
        <w:rPr>
          <w:sz w:val="28"/>
          <w:szCs w:val="28"/>
          <w:lang w:val="kk-KZ"/>
        </w:rPr>
        <w:t>өрт индикаторлық газдарының, атап айтқанда сутегінің құрамы</w:t>
      </w:r>
      <w:r w:rsidR="00E6783D">
        <w:rPr>
          <w:sz w:val="28"/>
          <w:szCs w:val="28"/>
          <w:lang w:val="kk-KZ"/>
        </w:rPr>
        <w:t xml:space="preserve"> бақыланатын аймақтағы көмір-жыныс </w:t>
      </w:r>
      <w:r w:rsidR="002E79AD" w:rsidRPr="002E79AD">
        <w:rPr>
          <w:sz w:val="28"/>
          <w:szCs w:val="28"/>
          <w:lang w:val="kk-KZ"/>
        </w:rPr>
        <w:t>массивінің қыздыру және салқындату кезеңдерін сипаттайтыны анықталды. Сонымен қатар, көмірді жылыту және салқындату кезінде сутегі концентрациясының жақын сәйкес келуі эндогендік өрттің сатысын бір мәнді белгілеуді қиынд</w:t>
      </w:r>
      <w:r w:rsidR="00E6783D">
        <w:rPr>
          <w:sz w:val="28"/>
          <w:szCs w:val="28"/>
          <w:lang w:val="kk-KZ"/>
        </w:rPr>
        <w:t>атады. Сондықтан автор көміртек</w:t>
      </w:r>
      <w:r w:rsidR="002E79AD" w:rsidRPr="002E79AD">
        <w:rPr>
          <w:sz w:val="28"/>
          <w:szCs w:val="28"/>
          <w:lang w:val="kk-KZ"/>
        </w:rPr>
        <w:t xml:space="preserve"> </w:t>
      </w:r>
      <w:r w:rsidR="00E6783D">
        <w:rPr>
          <w:sz w:val="28"/>
          <w:szCs w:val="28"/>
          <w:lang w:val="kk-KZ"/>
        </w:rPr>
        <w:t xml:space="preserve">тотығының </w:t>
      </w:r>
      <w:r w:rsidR="002E79AD" w:rsidRPr="002E79AD">
        <w:rPr>
          <w:sz w:val="28"/>
          <w:szCs w:val="28"/>
          <w:lang w:val="kk-KZ"/>
        </w:rPr>
        <w:t xml:space="preserve">сутекке қатынасы бойынша қарқынды </w:t>
      </w:r>
      <w:r w:rsidR="00E6783D">
        <w:rPr>
          <w:sz w:val="28"/>
          <w:szCs w:val="28"/>
          <w:lang w:val="kk-KZ"/>
        </w:rPr>
        <w:t>өздігінен</w:t>
      </w:r>
      <w:r w:rsidR="002E79AD" w:rsidRPr="002E79AD">
        <w:rPr>
          <w:sz w:val="28"/>
          <w:szCs w:val="28"/>
          <w:lang w:val="kk-KZ"/>
        </w:rPr>
        <w:t xml:space="preserve"> қызу (өздігінен жанудың ерте кезеңі) </w:t>
      </w:r>
      <w:r w:rsidR="002E79AD" w:rsidRPr="002E79AD">
        <w:rPr>
          <w:sz w:val="28"/>
          <w:szCs w:val="28"/>
          <w:lang w:val="kk-KZ"/>
        </w:rPr>
        <w:lastRenderedPageBreak/>
        <w:t>және қыздырылған көмір шоғырының салқындау кезеңдерін бағалауды ұсынады.</w:t>
      </w:r>
    </w:p>
    <w:p w14:paraId="040E9DCD" w14:textId="6C100610" w:rsidR="00614836" w:rsidRPr="002E79AD" w:rsidRDefault="00614836" w:rsidP="00614836">
      <w:pPr>
        <w:jc w:val="both"/>
        <w:rPr>
          <w:rFonts w:ascii="Verdana" w:hAnsi="Verdana"/>
          <w:color w:val="000000"/>
          <w:sz w:val="18"/>
          <w:szCs w:val="18"/>
          <w:lang w:val="kk-KZ"/>
        </w:rPr>
      </w:pPr>
      <w:r w:rsidRPr="002E79AD">
        <w:rPr>
          <w:sz w:val="28"/>
          <w:szCs w:val="28"/>
          <w:lang w:val="kk-KZ"/>
        </w:rPr>
        <w:t xml:space="preserve">          </w:t>
      </w:r>
      <w:r w:rsidR="002E79AD" w:rsidRPr="002E79AD">
        <w:rPr>
          <w:sz w:val="28"/>
          <w:szCs w:val="28"/>
          <w:lang w:val="kk-KZ"/>
        </w:rPr>
        <w:t xml:space="preserve">Көмір шахталарын өртке қарсы қорғау жөніндегі мамандар үшін талқыланатын мәселенің маңыздылығы эндогенді өрттердің алдын алу практикасындағы қолданыстағы және жаңа сенімді тәсілдер мен әдістердің ұсыныстарын сынға алуда көрініс табады. Сонымен, ғылыми жұмыстың </w:t>
      </w:r>
      <w:r w:rsidR="00E6783D">
        <w:rPr>
          <w:sz w:val="28"/>
          <w:szCs w:val="28"/>
          <w:lang w:val="kk-KZ"/>
        </w:rPr>
        <w:t>авторы  бұл мәселе бойынша «</w:t>
      </w:r>
      <w:r w:rsidR="002E79AD" w:rsidRPr="002E79AD">
        <w:rPr>
          <w:sz w:val="28"/>
          <w:szCs w:val="28"/>
          <w:lang w:val="kk-KZ"/>
        </w:rPr>
        <w:t>өрт газдарының (көміртегі оксиді, сутегі, көмірсутектер) концентрациясы бойынша өздігінен жанудың ерте сатысын анықтау олардың төмен температурада тотығуы және көмірдің механикалық ыдырауы кезінде пайда болуына байланысты қиын</w:t>
      </w:r>
      <w:r w:rsidR="00E6783D">
        <w:rPr>
          <w:sz w:val="28"/>
          <w:szCs w:val="28"/>
          <w:lang w:val="kk-KZ"/>
        </w:rPr>
        <w:t xml:space="preserve"> деп есептейді</w:t>
      </w:r>
      <w:r w:rsidR="002E79AD" w:rsidRPr="002E79AD">
        <w:rPr>
          <w:sz w:val="28"/>
          <w:szCs w:val="28"/>
          <w:lang w:val="kk-KZ"/>
        </w:rPr>
        <w:t xml:space="preserve">. </w:t>
      </w:r>
      <w:r w:rsidR="00E6783D">
        <w:rPr>
          <w:sz w:val="28"/>
          <w:szCs w:val="28"/>
          <w:lang w:val="kk-KZ"/>
        </w:rPr>
        <w:t>Көміртек тотығының</w:t>
      </w:r>
      <w:r w:rsidR="00E6783D" w:rsidRPr="00E6783D">
        <w:rPr>
          <w:sz w:val="28"/>
          <w:szCs w:val="28"/>
          <w:lang w:val="kk-KZ"/>
        </w:rPr>
        <w:t xml:space="preserve">, сутектің және </w:t>
      </w:r>
      <w:r w:rsidR="00E6783D">
        <w:rPr>
          <w:sz w:val="28"/>
          <w:szCs w:val="28"/>
          <w:lang w:val="kk-KZ"/>
        </w:rPr>
        <w:t xml:space="preserve">шектелемеген </w:t>
      </w:r>
      <w:r w:rsidR="00E6783D" w:rsidRPr="00E6783D">
        <w:rPr>
          <w:sz w:val="28"/>
          <w:szCs w:val="28"/>
          <w:lang w:val="kk-KZ"/>
        </w:rPr>
        <w:t>көмірсутектердің қарқынды шығарылуы 150-200°C температурада басталады.</w:t>
      </w:r>
      <w:r w:rsidR="00E6783D">
        <w:rPr>
          <w:sz w:val="28"/>
          <w:szCs w:val="28"/>
          <w:lang w:val="kk-KZ"/>
        </w:rPr>
        <w:t xml:space="preserve"> </w:t>
      </w:r>
      <w:r w:rsidR="002E79AD" w:rsidRPr="002E79AD">
        <w:rPr>
          <w:sz w:val="28"/>
          <w:szCs w:val="28"/>
          <w:lang w:val="kk-KZ"/>
        </w:rPr>
        <w:t>Мұндай температурада өздігінен жану жылдамдығы өте жоғары, ал ошақты сөндіру шахтада ең үлкен қауіп тудыратын жалынды жану сатысында басталады</w:t>
      </w:r>
      <w:r w:rsidR="00E6783D">
        <w:rPr>
          <w:sz w:val="28"/>
          <w:szCs w:val="28"/>
          <w:lang w:val="kk-KZ"/>
        </w:rPr>
        <w:t>»</w:t>
      </w:r>
      <w:r w:rsidR="00B659DB" w:rsidRPr="00B659DB">
        <w:rPr>
          <w:sz w:val="28"/>
          <w:szCs w:val="28"/>
          <w:lang w:val="kk-KZ"/>
        </w:rPr>
        <w:t>[</w:t>
      </w:r>
      <w:r w:rsidR="00415662">
        <w:rPr>
          <w:sz w:val="28"/>
          <w:szCs w:val="28"/>
          <w:lang w:val="kk-KZ"/>
        </w:rPr>
        <w:t>95</w:t>
      </w:r>
      <w:r w:rsidR="00B659DB" w:rsidRPr="00B659DB">
        <w:rPr>
          <w:sz w:val="28"/>
          <w:szCs w:val="28"/>
          <w:lang w:val="kk-KZ"/>
        </w:rPr>
        <w:t>]</w:t>
      </w:r>
      <w:r w:rsidR="002E79AD" w:rsidRPr="002E79AD">
        <w:rPr>
          <w:sz w:val="28"/>
          <w:szCs w:val="28"/>
          <w:lang w:val="kk-KZ"/>
        </w:rPr>
        <w:t>.</w:t>
      </w:r>
    </w:p>
    <w:p w14:paraId="135745AE" w14:textId="12882757" w:rsidR="002E79AD" w:rsidRPr="002E79AD" w:rsidRDefault="00235D52" w:rsidP="00614836">
      <w:pPr>
        <w:jc w:val="both"/>
        <w:rPr>
          <w:color w:val="000000"/>
          <w:sz w:val="28"/>
          <w:szCs w:val="28"/>
          <w:lang w:val="kk-KZ"/>
        </w:rPr>
      </w:pPr>
      <w:r w:rsidRPr="002E79AD">
        <w:rPr>
          <w:rFonts w:ascii="Verdana" w:hAnsi="Verdana"/>
          <w:color w:val="000000"/>
          <w:sz w:val="18"/>
          <w:szCs w:val="18"/>
          <w:lang w:val="kk-KZ"/>
        </w:rPr>
        <w:t xml:space="preserve">            </w:t>
      </w:r>
      <w:r w:rsidR="002E79AD" w:rsidRPr="002E79AD">
        <w:rPr>
          <w:color w:val="000000"/>
          <w:sz w:val="28"/>
          <w:szCs w:val="28"/>
          <w:lang w:val="kk-KZ"/>
        </w:rPr>
        <w:t xml:space="preserve">Эндогендік өрттердің басталу және даму сатысын танудың газаналитикалық әдісін дамытуда </w:t>
      </w:r>
      <w:r w:rsidR="00E6783D">
        <w:rPr>
          <w:color w:val="000000"/>
          <w:sz w:val="28"/>
          <w:szCs w:val="28"/>
          <w:lang w:val="kk-KZ"/>
        </w:rPr>
        <w:t xml:space="preserve">шектелмеген </w:t>
      </w:r>
      <w:r w:rsidR="002E79AD" w:rsidRPr="002E79AD">
        <w:rPr>
          <w:color w:val="000000"/>
          <w:sz w:val="28"/>
          <w:szCs w:val="28"/>
          <w:lang w:val="kk-KZ"/>
        </w:rPr>
        <w:t>көмірсутектер – этилен мен ацетилен концентрациясының арақатынасын өзгертуге негізделген тағы бір әдіс жасалды. Кейіннен осы әзірлемелер негізінде Қарағанды көмір бас</w:t>
      </w:r>
      <w:r w:rsidR="00E6783D">
        <w:rPr>
          <w:color w:val="000000"/>
          <w:sz w:val="28"/>
          <w:szCs w:val="28"/>
          <w:lang w:val="kk-KZ"/>
        </w:rPr>
        <w:t>сейнінде «Нұсқаулық</w:t>
      </w:r>
      <w:r w:rsidR="002E79AD" w:rsidRPr="002E79AD">
        <w:rPr>
          <w:color w:val="000000"/>
          <w:sz w:val="28"/>
          <w:szCs w:val="28"/>
          <w:lang w:val="kk-KZ"/>
        </w:rPr>
        <w:t>...</w:t>
      </w:r>
      <w:r w:rsidR="00E6783D">
        <w:rPr>
          <w:color w:val="000000"/>
          <w:sz w:val="28"/>
          <w:szCs w:val="28"/>
          <w:lang w:val="kk-KZ"/>
        </w:rPr>
        <w:t xml:space="preserve">» жасалды </w:t>
      </w:r>
      <w:r w:rsidR="002E79AD" w:rsidRPr="002E79AD">
        <w:rPr>
          <w:color w:val="000000"/>
          <w:sz w:val="28"/>
          <w:szCs w:val="28"/>
          <w:lang w:val="kk-KZ"/>
        </w:rPr>
        <w:t>және пайдаланылады. Бұл газоаналитикалық әдісті құрудың бастапқы алғышарттары келесі қасиеттер мен бақылау нәтижелері болды.</w:t>
      </w:r>
    </w:p>
    <w:p w14:paraId="76049E42" w14:textId="60745D42" w:rsidR="001F1B39" w:rsidRPr="001F1B39" w:rsidRDefault="00F149C0" w:rsidP="00F37DCD">
      <w:pPr>
        <w:jc w:val="both"/>
        <w:rPr>
          <w:color w:val="000000"/>
          <w:sz w:val="28"/>
          <w:szCs w:val="28"/>
          <w:lang w:val="kk-KZ"/>
        </w:rPr>
      </w:pPr>
      <w:r w:rsidRPr="001F1B39">
        <w:rPr>
          <w:color w:val="000000"/>
          <w:sz w:val="28"/>
          <w:szCs w:val="28"/>
          <w:lang w:val="kk-KZ"/>
        </w:rPr>
        <w:t xml:space="preserve">            </w:t>
      </w:r>
      <w:r w:rsidR="001F1B39" w:rsidRPr="001F1B39">
        <w:rPr>
          <w:color w:val="000000"/>
          <w:sz w:val="28"/>
          <w:szCs w:val="28"/>
          <w:lang w:val="kk-KZ"/>
        </w:rPr>
        <w:t xml:space="preserve">Қалыпты жағдайларда қарқынды өздігінен қызудың ошақтары болмаған кезде шахталық атмосферадағы </w:t>
      </w:r>
      <w:r w:rsidR="00592F2A">
        <w:rPr>
          <w:color w:val="000000"/>
          <w:sz w:val="28"/>
          <w:szCs w:val="28"/>
          <w:lang w:val="kk-KZ"/>
        </w:rPr>
        <w:t>шектелмеген</w:t>
      </w:r>
      <w:r w:rsidR="001F1B39" w:rsidRPr="001F1B39">
        <w:rPr>
          <w:color w:val="000000"/>
          <w:sz w:val="28"/>
          <w:szCs w:val="28"/>
          <w:lang w:val="kk-KZ"/>
        </w:rPr>
        <w:t xml:space="preserve"> көмірсутектердің құрамы шамамен (3-5)·10-7% об құрайды, ал этилен құрамының ацетиленге қатынасы бірлікке жақын. Температураның жоғарылауымен атмосферадағы осы газдардың мөлшері экспоненциалды тәуелділікте артады, бірақ өсу қарқыны әртүрлі, бұл олардың қатынастарының тиісті өсуіне әкеледі. Сонымен қатар, этилен мен ацетиленді сұйылту көмірдің </w:t>
      </w:r>
      <w:r w:rsidR="00592F2A">
        <w:rPr>
          <w:color w:val="000000"/>
          <w:sz w:val="28"/>
          <w:szCs w:val="28"/>
          <w:lang w:val="kk-KZ"/>
        </w:rPr>
        <w:t xml:space="preserve">өздігінен </w:t>
      </w:r>
      <w:r w:rsidR="001F1B39" w:rsidRPr="001F1B39">
        <w:rPr>
          <w:color w:val="000000"/>
          <w:sz w:val="28"/>
          <w:szCs w:val="28"/>
          <w:lang w:val="kk-KZ"/>
        </w:rPr>
        <w:t xml:space="preserve">қызу ошағынан алыстаған сайын пропорционалды </w:t>
      </w:r>
      <w:r w:rsidR="00592F2A">
        <w:rPr>
          <w:color w:val="000000"/>
          <w:sz w:val="28"/>
          <w:szCs w:val="28"/>
          <w:lang w:val="kk-KZ"/>
        </w:rPr>
        <w:t xml:space="preserve">түрде жүретіні анықталды, яғни, </w:t>
      </w:r>
      <w:r w:rsidR="001F1B39" w:rsidRPr="001F1B39">
        <w:rPr>
          <w:color w:val="000000"/>
          <w:sz w:val="28"/>
          <w:szCs w:val="28"/>
          <w:lang w:val="kk-KZ"/>
        </w:rPr>
        <w:t>олардың қарым-қатынасының тұрақтылығы сақталады.</w:t>
      </w:r>
    </w:p>
    <w:p w14:paraId="77B6B923" w14:textId="1BA7FEAA" w:rsidR="001F1B39" w:rsidRPr="001F1B39" w:rsidRDefault="00592F2A" w:rsidP="001F1B39">
      <w:pPr>
        <w:ind w:firstLine="993"/>
        <w:jc w:val="both"/>
        <w:rPr>
          <w:sz w:val="28"/>
          <w:szCs w:val="28"/>
          <w:lang w:val="kk-KZ"/>
        </w:rPr>
      </w:pPr>
      <w:r>
        <w:rPr>
          <w:sz w:val="28"/>
          <w:szCs w:val="28"/>
          <w:lang w:val="kk-KZ"/>
        </w:rPr>
        <w:t>Өздігінен</w:t>
      </w:r>
      <w:r w:rsidR="001F1B39" w:rsidRPr="001F1B39">
        <w:rPr>
          <w:sz w:val="28"/>
          <w:szCs w:val="28"/>
          <w:lang w:val="kk-KZ"/>
        </w:rPr>
        <w:t xml:space="preserve"> қызу сатысында этилен мен ацетиленнің көлемдік үлесі олардың фондық мәндеріне сәйкес келеді</w:t>
      </w:r>
      <w:r>
        <w:rPr>
          <w:sz w:val="28"/>
          <w:szCs w:val="28"/>
          <w:lang w:val="kk-KZ"/>
        </w:rPr>
        <w:t xml:space="preserve"> және тиісінше 10-3% және 10-5%</w:t>
      </w:r>
      <w:r w:rsidR="001F1B39" w:rsidRPr="001F1B39">
        <w:rPr>
          <w:sz w:val="28"/>
          <w:szCs w:val="28"/>
          <w:lang w:val="kk-KZ"/>
        </w:rPr>
        <w:t xml:space="preserve"> тең. Сонымен қатар, өздігінен жану сатысындағы көмірдің температурасы </w:t>
      </w:r>
      <w:r>
        <w:rPr>
          <w:sz w:val="28"/>
          <w:szCs w:val="28"/>
          <w:lang w:val="kk-KZ"/>
        </w:rPr>
        <w:t>шектелмеген</w:t>
      </w:r>
      <w:r w:rsidR="001F1B39" w:rsidRPr="001F1B39">
        <w:rPr>
          <w:sz w:val="28"/>
          <w:szCs w:val="28"/>
          <w:lang w:val="kk-KZ"/>
        </w:rPr>
        <w:t xml:space="preserve"> көмірсутектердің қатынасы бойынша анықталмайды.</w:t>
      </w:r>
    </w:p>
    <w:p w14:paraId="12BCBB9E" w14:textId="1F40D252" w:rsidR="001F1B39" w:rsidRDefault="001F1B39" w:rsidP="001F1B39">
      <w:pPr>
        <w:ind w:firstLine="993"/>
        <w:jc w:val="both"/>
        <w:rPr>
          <w:sz w:val="28"/>
          <w:szCs w:val="28"/>
          <w:lang w:val="kk-KZ"/>
        </w:rPr>
      </w:pPr>
      <w:r>
        <w:rPr>
          <w:sz w:val="28"/>
          <w:szCs w:val="28"/>
          <w:lang w:val="kk-KZ"/>
        </w:rPr>
        <w:t xml:space="preserve"> </w:t>
      </w:r>
      <w:r w:rsidRPr="001F1B39">
        <w:rPr>
          <w:sz w:val="28"/>
          <w:szCs w:val="28"/>
          <w:lang w:val="kk-KZ"/>
        </w:rPr>
        <w:t xml:space="preserve"> Осы Ережелерге сәйкес, </w:t>
      </w:r>
      <w:r w:rsidR="00592F2A">
        <w:rPr>
          <w:sz w:val="28"/>
          <w:szCs w:val="28"/>
          <w:lang w:val="kk-KZ"/>
        </w:rPr>
        <w:t>«</w:t>
      </w:r>
      <w:r w:rsidRPr="001F1B39">
        <w:rPr>
          <w:sz w:val="28"/>
          <w:szCs w:val="28"/>
          <w:lang w:val="kk-KZ"/>
        </w:rPr>
        <w:t>Нұсқаулық...</w:t>
      </w:r>
      <w:r w:rsidR="00592F2A">
        <w:rPr>
          <w:sz w:val="28"/>
          <w:szCs w:val="28"/>
          <w:lang w:val="kk-KZ"/>
        </w:rPr>
        <w:t>»</w:t>
      </w:r>
      <w:r w:rsidRPr="001F1B39">
        <w:rPr>
          <w:sz w:val="28"/>
          <w:szCs w:val="28"/>
          <w:lang w:val="kk-KZ"/>
        </w:rPr>
        <w:t xml:space="preserve"> </w:t>
      </w:r>
      <w:r w:rsidR="00592F2A">
        <w:rPr>
          <w:sz w:val="28"/>
          <w:szCs w:val="28"/>
          <w:lang w:val="kk-KZ"/>
        </w:rPr>
        <w:t xml:space="preserve"> </w:t>
      </w:r>
      <w:r w:rsidRPr="001F1B39">
        <w:rPr>
          <w:sz w:val="28"/>
          <w:szCs w:val="28"/>
          <w:lang w:val="kk-KZ"/>
        </w:rPr>
        <w:t xml:space="preserve">бойынша </w:t>
      </w:r>
      <w:r w:rsidR="00592F2A">
        <w:rPr>
          <w:sz w:val="28"/>
          <w:szCs w:val="28"/>
          <w:lang w:val="kk-KZ"/>
        </w:rPr>
        <w:t>өздігінен қыз</w:t>
      </w:r>
      <w:r w:rsidRPr="001F1B39">
        <w:rPr>
          <w:sz w:val="28"/>
          <w:szCs w:val="28"/>
          <w:lang w:val="kk-KZ"/>
        </w:rPr>
        <w:t>у ошағындағы көмір массивінің температурасы бақыланатын учаскеден нақты бөлінетін этилен мен ацетиленнің қатынасы негізінде белгіленеді, олар өрнектен анықталады</w:t>
      </w:r>
    </w:p>
    <w:p w14:paraId="5630192B" w14:textId="77777777" w:rsidR="00DA6AAC" w:rsidRPr="00791079" w:rsidRDefault="00DA6AAC" w:rsidP="00614836">
      <w:pPr>
        <w:jc w:val="both"/>
        <w:rPr>
          <w:color w:val="000000"/>
          <w:sz w:val="28"/>
          <w:szCs w:val="28"/>
          <w:lang w:val="kk-KZ"/>
        </w:rPr>
      </w:pPr>
    </w:p>
    <w:p w14:paraId="0E425BE5" w14:textId="77777777" w:rsidR="00DA6AAC" w:rsidRPr="00791079" w:rsidRDefault="006852B5" w:rsidP="00DA6AAC">
      <w:pPr>
        <w:jc w:val="center"/>
        <w:rPr>
          <w:color w:val="000000"/>
          <w:sz w:val="28"/>
          <w:szCs w:val="28"/>
          <w:lang w:val="kk-KZ"/>
        </w:rPr>
      </w:pPr>
      <w:r w:rsidRPr="00791079">
        <w:rPr>
          <w:color w:val="000000"/>
          <w:sz w:val="28"/>
          <w:szCs w:val="28"/>
          <w:lang w:val="kk-KZ"/>
        </w:rPr>
        <w:t xml:space="preserve"> </w:t>
      </w:r>
      <w:r w:rsidR="00034F5C" w:rsidRPr="00791079">
        <w:rPr>
          <w:color w:val="000000"/>
          <w:sz w:val="28"/>
          <w:szCs w:val="28"/>
          <w:lang w:val="kk-KZ"/>
        </w:rPr>
        <w:t xml:space="preserve">                                                 </w:t>
      </w:r>
      <m:oMath>
        <m:f>
          <m:fPr>
            <m:ctrlPr>
              <w:rPr>
                <w:rFonts w:ascii="Cambria Math" w:hAnsi="Cambria Math"/>
                <w:i/>
                <w:color w:val="000000"/>
                <w:sz w:val="32"/>
                <w:szCs w:val="32"/>
              </w:rPr>
            </m:ctrlPr>
          </m:fPr>
          <m:num>
            <m:sSub>
              <m:sSubPr>
                <m:ctrlPr>
                  <w:rPr>
                    <w:rFonts w:ascii="Cambria Math" w:hAnsi="Cambria Math"/>
                    <w:i/>
                    <w:color w:val="000000"/>
                    <w:sz w:val="32"/>
                    <w:szCs w:val="32"/>
                  </w:rPr>
                </m:ctrlPr>
              </m:sSubPr>
              <m:e>
                <m:r>
                  <w:rPr>
                    <w:rFonts w:ascii="Cambria Math" w:hAnsi="Cambria Math"/>
                    <w:color w:val="000000"/>
                    <w:sz w:val="32"/>
                    <w:szCs w:val="32"/>
                    <w:lang w:val="kk-KZ"/>
                  </w:rPr>
                  <m:t xml:space="preserve">  С</m:t>
                </m:r>
              </m:e>
              <m:sub>
                <m:r>
                  <w:rPr>
                    <w:rFonts w:ascii="Cambria Math" w:hAnsi="Cambria Math"/>
                    <w:color w:val="000000"/>
                    <w:sz w:val="32"/>
                    <w:szCs w:val="32"/>
                    <w:lang w:val="kk-KZ"/>
                  </w:rPr>
                  <m:t>эт</m:t>
                </m:r>
              </m:sub>
            </m:sSub>
          </m:num>
          <m:den>
            <m:sSub>
              <m:sSubPr>
                <m:ctrlPr>
                  <w:rPr>
                    <w:rFonts w:ascii="Cambria Math" w:hAnsi="Cambria Math"/>
                    <w:i/>
                    <w:color w:val="000000"/>
                    <w:sz w:val="32"/>
                    <w:szCs w:val="32"/>
                  </w:rPr>
                </m:ctrlPr>
              </m:sSubPr>
              <m:e>
                <m:r>
                  <w:rPr>
                    <w:rFonts w:ascii="Cambria Math" w:hAnsi="Cambria Math"/>
                    <w:color w:val="000000"/>
                    <w:sz w:val="32"/>
                    <w:szCs w:val="32"/>
                    <w:lang w:val="kk-KZ"/>
                  </w:rPr>
                  <m:t>С</m:t>
                </m:r>
              </m:e>
              <m:sub>
                <m:r>
                  <w:rPr>
                    <w:rFonts w:ascii="Cambria Math" w:hAnsi="Cambria Math"/>
                    <w:color w:val="000000"/>
                    <w:sz w:val="32"/>
                    <w:szCs w:val="32"/>
                    <w:lang w:val="kk-KZ"/>
                  </w:rPr>
                  <m:t>ац</m:t>
                </m:r>
              </m:sub>
            </m:sSub>
          </m:den>
        </m:f>
        <m:r>
          <w:rPr>
            <w:rFonts w:ascii="Cambria Math" w:hAnsi="Cambria Math"/>
            <w:color w:val="000000"/>
            <w:sz w:val="32"/>
            <w:szCs w:val="32"/>
            <w:lang w:val="kk-KZ"/>
          </w:rPr>
          <m:t>=</m:t>
        </m:r>
        <m:f>
          <m:fPr>
            <m:ctrlPr>
              <w:rPr>
                <w:rFonts w:ascii="Cambria Math" w:hAnsi="Cambria Math"/>
                <w:i/>
                <w:color w:val="000000"/>
                <w:sz w:val="32"/>
                <w:szCs w:val="32"/>
              </w:rPr>
            </m:ctrlPr>
          </m:fPr>
          <m:num>
            <m:sSubSup>
              <m:sSubSupPr>
                <m:ctrlPr>
                  <w:rPr>
                    <w:rFonts w:ascii="Cambria Math" w:hAnsi="Cambria Math"/>
                    <w:i/>
                    <w:color w:val="000000"/>
                    <w:sz w:val="32"/>
                    <w:szCs w:val="32"/>
                  </w:rPr>
                </m:ctrlPr>
              </m:sSubSupPr>
              <m:e>
                <m:r>
                  <w:rPr>
                    <w:rFonts w:ascii="Cambria Math" w:hAnsi="Cambria Math"/>
                    <w:color w:val="000000"/>
                    <w:sz w:val="32"/>
                    <w:szCs w:val="32"/>
                    <w:lang w:val="kk-KZ"/>
                  </w:rPr>
                  <m:t>С</m:t>
                </m:r>
              </m:e>
              <m:sub>
                <m:r>
                  <w:rPr>
                    <w:rFonts w:ascii="Cambria Math" w:hAnsi="Cambria Math"/>
                    <w:color w:val="000000"/>
                    <w:sz w:val="32"/>
                    <w:szCs w:val="32"/>
                    <w:lang w:val="kk-KZ"/>
                  </w:rPr>
                  <m:t>эт</m:t>
                </m:r>
              </m:sub>
              <m:sup>
                <m:r>
                  <w:rPr>
                    <w:rFonts w:ascii="Cambria Math" w:hAnsi="Cambria Math"/>
                    <w:color w:val="000000"/>
                    <w:sz w:val="32"/>
                    <w:szCs w:val="32"/>
                    <w:lang w:val="kk-KZ"/>
                  </w:rPr>
                  <m:t>исх</m:t>
                </m:r>
              </m:sup>
            </m:sSubSup>
            <m:r>
              <w:rPr>
                <w:rFonts w:ascii="Cambria Math" w:hAnsi="Cambria Math"/>
                <w:color w:val="000000"/>
                <w:sz w:val="32"/>
                <w:szCs w:val="32"/>
                <w:lang w:val="kk-KZ"/>
              </w:rPr>
              <m:t>-</m:t>
            </m:r>
            <m:sSubSup>
              <m:sSubSupPr>
                <m:ctrlPr>
                  <w:rPr>
                    <w:rFonts w:ascii="Cambria Math" w:hAnsi="Cambria Math"/>
                    <w:i/>
                    <w:color w:val="000000"/>
                    <w:sz w:val="32"/>
                    <w:szCs w:val="32"/>
                  </w:rPr>
                </m:ctrlPr>
              </m:sSubSupPr>
              <m:e>
                <m:r>
                  <w:rPr>
                    <w:rFonts w:ascii="Cambria Math" w:hAnsi="Cambria Math"/>
                    <w:color w:val="000000"/>
                    <w:sz w:val="32"/>
                    <w:szCs w:val="32"/>
                    <w:lang w:val="kk-KZ"/>
                  </w:rPr>
                  <m:t>С</m:t>
                </m:r>
              </m:e>
              <m:sub>
                <m:r>
                  <w:rPr>
                    <w:rFonts w:ascii="Cambria Math" w:hAnsi="Cambria Math"/>
                    <w:color w:val="000000"/>
                    <w:sz w:val="32"/>
                    <w:szCs w:val="32"/>
                    <w:lang w:val="kk-KZ"/>
                  </w:rPr>
                  <m:t>эт</m:t>
                </m:r>
              </m:sub>
              <m:sup>
                <m:r>
                  <w:rPr>
                    <w:rFonts w:ascii="Cambria Math" w:hAnsi="Cambria Math"/>
                    <w:color w:val="000000"/>
                    <w:sz w:val="32"/>
                    <w:szCs w:val="32"/>
                    <w:lang w:val="kk-KZ"/>
                  </w:rPr>
                  <m:t>пост</m:t>
                </m:r>
              </m:sup>
            </m:sSubSup>
          </m:num>
          <m:den>
            <m:sSubSup>
              <m:sSubSupPr>
                <m:ctrlPr>
                  <w:rPr>
                    <w:rFonts w:ascii="Cambria Math" w:hAnsi="Cambria Math"/>
                    <w:i/>
                    <w:color w:val="000000"/>
                    <w:sz w:val="32"/>
                    <w:szCs w:val="32"/>
                  </w:rPr>
                </m:ctrlPr>
              </m:sSubSupPr>
              <m:e>
                <m:r>
                  <w:rPr>
                    <w:rFonts w:ascii="Cambria Math" w:hAnsi="Cambria Math"/>
                    <w:color w:val="000000"/>
                    <w:sz w:val="32"/>
                    <w:szCs w:val="32"/>
                    <w:lang w:val="kk-KZ"/>
                  </w:rPr>
                  <m:t>С</m:t>
                </m:r>
              </m:e>
              <m:sub>
                <m:r>
                  <w:rPr>
                    <w:rFonts w:ascii="Cambria Math" w:hAnsi="Cambria Math"/>
                    <w:color w:val="000000"/>
                    <w:sz w:val="32"/>
                    <w:szCs w:val="32"/>
                    <w:lang w:val="kk-KZ"/>
                  </w:rPr>
                  <m:t>ац</m:t>
                </m:r>
              </m:sub>
              <m:sup>
                <m:r>
                  <w:rPr>
                    <w:rFonts w:ascii="Cambria Math" w:hAnsi="Cambria Math"/>
                    <w:color w:val="000000"/>
                    <w:sz w:val="32"/>
                    <w:szCs w:val="32"/>
                    <w:lang w:val="kk-KZ"/>
                  </w:rPr>
                  <m:t>исх</m:t>
                </m:r>
              </m:sup>
            </m:sSubSup>
            <m:r>
              <w:rPr>
                <w:rFonts w:ascii="Cambria Math" w:hAnsi="Cambria Math"/>
                <w:color w:val="000000"/>
                <w:sz w:val="32"/>
                <w:szCs w:val="32"/>
                <w:lang w:val="kk-KZ"/>
              </w:rPr>
              <m:t>-</m:t>
            </m:r>
            <m:sSubSup>
              <m:sSubSupPr>
                <m:ctrlPr>
                  <w:rPr>
                    <w:rFonts w:ascii="Cambria Math" w:hAnsi="Cambria Math"/>
                    <w:i/>
                    <w:color w:val="000000"/>
                    <w:sz w:val="32"/>
                    <w:szCs w:val="32"/>
                  </w:rPr>
                </m:ctrlPr>
              </m:sSubSupPr>
              <m:e>
                <m:r>
                  <w:rPr>
                    <w:rFonts w:ascii="Cambria Math" w:hAnsi="Cambria Math"/>
                    <w:color w:val="000000"/>
                    <w:sz w:val="32"/>
                    <w:szCs w:val="32"/>
                    <w:lang w:val="kk-KZ"/>
                  </w:rPr>
                  <m:t>С</m:t>
                </m:r>
              </m:e>
              <m:sub>
                <m:r>
                  <w:rPr>
                    <w:rFonts w:ascii="Cambria Math" w:hAnsi="Cambria Math"/>
                    <w:color w:val="000000"/>
                    <w:sz w:val="32"/>
                    <w:szCs w:val="32"/>
                    <w:lang w:val="kk-KZ"/>
                  </w:rPr>
                  <m:t>ац</m:t>
                </m:r>
              </m:sub>
              <m:sup>
                <m:r>
                  <w:rPr>
                    <w:rFonts w:ascii="Cambria Math" w:hAnsi="Cambria Math"/>
                    <w:color w:val="000000"/>
                    <w:sz w:val="32"/>
                    <w:szCs w:val="32"/>
                    <w:lang w:val="kk-KZ"/>
                  </w:rPr>
                  <m:t>пост</m:t>
                </m:r>
              </m:sup>
            </m:sSubSup>
          </m:den>
        </m:f>
      </m:oMath>
      <w:r w:rsidR="00034F5C" w:rsidRPr="00791079">
        <w:rPr>
          <w:color w:val="000000"/>
          <w:sz w:val="28"/>
          <w:szCs w:val="28"/>
          <w:lang w:val="kk-KZ"/>
        </w:rPr>
        <w:t xml:space="preserve"> ,                                           (3.7)</w:t>
      </w:r>
    </w:p>
    <w:p w14:paraId="22CC1F6F" w14:textId="77777777" w:rsidR="00034F5C" w:rsidRPr="00791079" w:rsidRDefault="00034F5C" w:rsidP="00DA6AAC">
      <w:pPr>
        <w:jc w:val="center"/>
        <w:rPr>
          <w:color w:val="000000"/>
          <w:sz w:val="28"/>
          <w:szCs w:val="28"/>
          <w:lang w:val="kk-KZ"/>
        </w:rPr>
      </w:pPr>
    </w:p>
    <w:p w14:paraId="0BDEA47E" w14:textId="6573DDAF" w:rsidR="00034F5C" w:rsidRPr="00592F2A" w:rsidRDefault="00592F2A" w:rsidP="00034F5C">
      <w:pPr>
        <w:jc w:val="both"/>
        <w:rPr>
          <w:color w:val="000000"/>
          <w:sz w:val="28"/>
          <w:szCs w:val="28"/>
          <w:lang w:val="kk-KZ"/>
        </w:rPr>
      </w:pPr>
      <w:r>
        <w:rPr>
          <w:color w:val="000000"/>
          <w:sz w:val="28"/>
          <w:szCs w:val="28"/>
          <w:lang w:val="kk-KZ"/>
        </w:rPr>
        <w:t>мұнда</w:t>
      </w:r>
      <w:r w:rsidR="00034F5C" w:rsidRPr="00592F2A">
        <w:rPr>
          <w:color w:val="000000"/>
          <w:sz w:val="28"/>
          <w:szCs w:val="28"/>
          <w:lang w:val="kk-KZ"/>
        </w:rPr>
        <w:t xml:space="preserve"> </w:t>
      </w:r>
      <m:oMath>
        <m:sSubSup>
          <m:sSubSupPr>
            <m:ctrlPr>
              <w:rPr>
                <w:rFonts w:ascii="Cambria Math" w:hAnsi="Cambria Math"/>
                <w:i/>
                <w:color w:val="000000"/>
                <w:sz w:val="28"/>
                <w:szCs w:val="28"/>
              </w:rPr>
            </m:ctrlPr>
          </m:sSubSupPr>
          <m:e>
            <m:r>
              <w:rPr>
                <w:rFonts w:ascii="Cambria Math" w:hAnsi="Cambria Math"/>
                <w:color w:val="000000"/>
                <w:sz w:val="28"/>
                <w:szCs w:val="28"/>
                <w:lang w:val="kk-KZ"/>
              </w:rPr>
              <m:t>С</m:t>
            </m:r>
          </m:e>
          <m:sub>
            <m:r>
              <w:rPr>
                <w:rFonts w:ascii="Cambria Math" w:hAnsi="Cambria Math"/>
                <w:color w:val="000000"/>
                <w:sz w:val="28"/>
                <w:szCs w:val="28"/>
                <w:lang w:val="kk-KZ"/>
              </w:rPr>
              <m:t>эт</m:t>
            </m:r>
          </m:sub>
          <m:sup>
            <m:r>
              <w:rPr>
                <w:rFonts w:ascii="Cambria Math" w:hAnsi="Cambria Math"/>
                <w:color w:val="000000"/>
                <w:sz w:val="28"/>
                <w:szCs w:val="28"/>
                <w:lang w:val="kk-KZ"/>
              </w:rPr>
              <m:t>исх</m:t>
            </m:r>
          </m:sup>
        </m:sSubSup>
        <m:r>
          <w:rPr>
            <w:rFonts w:ascii="Cambria Math" w:hAnsi="Cambria Math"/>
            <w:color w:val="000000"/>
            <w:sz w:val="28"/>
            <w:szCs w:val="28"/>
            <w:lang w:val="kk-KZ"/>
          </w:rPr>
          <m:t xml:space="preserve"> , </m:t>
        </m:r>
        <m:sSubSup>
          <m:sSubSupPr>
            <m:ctrlPr>
              <w:rPr>
                <w:rFonts w:ascii="Cambria Math" w:hAnsi="Cambria Math"/>
                <w:i/>
                <w:color w:val="000000"/>
                <w:sz w:val="28"/>
                <w:szCs w:val="28"/>
              </w:rPr>
            </m:ctrlPr>
          </m:sSubSupPr>
          <m:e>
            <m:r>
              <w:rPr>
                <w:rFonts w:ascii="Cambria Math" w:hAnsi="Cambria Math"/>
                <w:color w:val="000000"/>
                <w:sz w:val="28"/>
                <w:szCs w:val="28"/>
                <w:lang w:val="kk-KZ"/>
              </w:rPr>
              <m:t>С</m:t>
            </m:r>
          </m:e>
          <m:sub>
            <m:r>
              <w:rPr>
                <w:rFonts w:ascii="Cambria Math" w:hAnsi="Cambria Math"/>
                <w:color w:val="000000"/>
                <w:sz w:val="28"/>
                <w:szCs w:val="28"/>
                <w:lang w:val="kk-KZ"/>
              </w:rPr>
              <m:t>ац</m:t>
            </m:r>
          </m:sub>
          <m:sup>
            <m:r>
              <w:rPr>
                <w:rFonts w:ascii="Cambria Math" w:hAnsi="Cambria Math"/>
                <w:color w:val="000000"/>
                <w:sz w:val="28"/>
                <w:szCs w:val="28"/>
                <w:lang w:val="kk-KZ"/>
              </w:rPr>
              <m:t>исх</m:t>
            </m:r>
          </m:sup>
        </m:sSubSup>
        <m:r>
          <w:rPr>
            <w:rFonts w:ascii="Cambria Math" w:hAnsi="Cambria Math"/>
            <w:color w:val="000000"/>
            <w:sz w:val="28"/>
            <w:szCs w:val="28"/>
            <w:lang w:val="kk-KZ"/>
          </w:rPr>
          <m:t xml:space="preserve"> –</m:t>
        </m:r>
      </m:oMath>
      <w:r w:rsidR="00034F5C" w:rsidRPr="00592F2A">
        <w:rPr>
          <w:color w:val="000000"/>
          <w:sz w:val="28"/>
          <w:szCs w:val="28"/>
          <w:lang w:val="kk-KZ"/>
        </w:rPr>
        <w:t xml:space="preserve"> </w:t>
      </w:r>
      <w:r w:rsidRPr="00592F2A">
        <w:rPr>
          <w:color w:val="000000"/>
          <w:sz w:val="28"/>
          <w:szCs w:val="28"/>
          <w:lang w:val="kk-KZ"/>
        </w:rPr>
        <w:t xml:space="preserve">тиісінше, бақыланатын учаскенің </w:t>
      </w:r>
      <w:r>
        <w:rPr>
          <w:color w:val="000000"/>
          <w:sz w:val="28"/>
          <w:szCs w:val="28"/>
          <w:lang w:val="kk-KZ"/>
        </w:rPr>
        <w:t>ш</w:t>
      </w:r>
      <w:r w:rsidRPr="00592F2A">
        <w:rPr>
          <w:color w:val="000000"/>
          <w:sz w:val="28"/>
          <w:szCs w:val="28"/>
          <w:lang w:val="kk-KZ"/>
        </w:rPr>
        <w:t>ығыс ағынындағы этилен мен ацетиленнің концентрациясы</w:t>
      </w:r>
      <w:r w:rsidR="00034F5C" w:rsidRPr="00592F2A">
        <w:rPr>
          <w:color w:val="000000"/>
          <w:sz w:val="28"/>
          <w:szCs w:val="28"/>
          <w:lang w:val="kk-KZ"/>
        </w:rPr>
        <w:t>, об. %;</w:t>
      </w:r>
    </w:p>
    <w:p w14:paraId="77592DF7" w14:textId="170145E8" w:rsidR="00034F5C" w:rsidRDefault="00034F5C" w:rsidP="00034F5C">
      <w:pPr>
        <w:jc w:val="both"/>
        <w:rPr>
          <w:color w:val="000000"/>
          <w:sz w:val="28"/>
          <w:szCs w:val="28"/>
        </w:rPr>
      </w:pPr>
      <w:r w:rsidRPr="00592F2A">
        <w:rPr>
          <w:color w:val="000000"/>
          <w:sz w:val="28"/>
          <w:szCs w:val="28"/>
          <w:lang w:val="kk-KZ"/>
        </w:rPr>
        <w:lastRenderedPageBreak/>
        <w:t xml:space="preserve">         </w:t>
      </w:r>
      <m:oMath>
        <m:sSubSup>
          <m:sSubSupPr>
            <m:ctrlPr>
              <w:rPr>
                <w:rFonts w:ascii="Cambria Math" w:hAnsi="Cambria Math"/>
                <w:i/>
                <w:color w:val="000000"/>
                <w:sz w:val="28"/>
                <w:szCs w:val="28"/>
              </w:rPr>
            </m:ctrlPr>
          </m:sSubSupPr>
          <m:e>
            <m:r>
              <w:rPr>
                <w:rFonts w:ascii="Cambria Math" w:hAnsi="Cambria Math"/>
                <w:color w:val="000000"/>
                <w:sz w:val="28"/>
                <w:szCs w:val="28"/>
                <w:lang w:val="kk-KZ"/>
              </w:rPr>
              <m:t>С</m:t>
            </m:r>
          </m:e>
          <m:sub>
            <m:r>
              <w:rPr>
                <w:rFonts w:ascii="Cambria Math" w:hAnsi="Cambria Math"/>
                <w:color w:val="000000"/>
                <w:sz w:val="28"/>
                <w:szCs w:val="28"/>
                <w:lang w:val="kk-KZ"/>
              </w:rPr>
              <m:t>эт</m:t>
            </m:r>
          </m:sub>
          <m:sup>
            <m:r>
              <w:rPr>
                <w:rFonts w:ascii="Cambria Math" w:hAnsi="Cambria Math"/>
                <w:color w:val="000000"/>
                <w:sz w:val="28"/>
                <w:szCs w:val="28"/>
                <w:lang w:val="kk-KZ"/>
              </w:rPr>
              <m:t>пост</m:t>
            </m:r>
          </m:sup>
        </m:sSubSup>
        <m:r>
          <w:rPr>
            <w:rFonts w:ascii="Cambria Math" w:hAnsi="Cambria Math"/>
            <w:color w:val="000000"/>
            <w:sz w:val="28"/>
            <w:szCs w:val="28"/>
            <w:lang w:val="kk-KZ"/>
          </w:rPr>
          <m:t xml:space="preserve"> , </m:t>
        </m:r>
        <m:sSubSup>
          <m:sSubSupPr>
            <m:ctrlPr>
              <w:rPr>
                <w:rFonts w:ascii="Cambria Math" w:hAnsi="Cambria Math"/>
                <w:i/>
                <w:color w:val="000000"/>
                <w:sz w:val="28"/>
                <w:szCs w:val="28"/>
              </w:rPr>
            </m:ctrlPr>
          </m:sSubSupPr>
          <m:e>
            <m:r>
              <w:rPr>
                <w:rFonts w:ascii="Cambria Math" w:hAnsi="Cambria Math"/>
                <w:color w:val="000000"/>
                <w:sz w:val="28"/>
                <w:szCs w:val="28"/>
                <w:lang w:val="kk-KZ"/>
              </w:rPr>
              <m:t>С</m:t>
            </m:r>
          </m:e>
          <m:sub>
            <m:r>
              <w:rPr>
                <w:rFonts w:ascii="Cambria Math" w:hAnsi="Cambria Math"/>
                <w:color w:val="000000"/>
                <w:sz w:val="28"/>
                <w:szCs w:val="28"/>
                <w:lang w:val="kk-KZ"/>
              </w:rPr>
              <m:t>ац</m:t>
            </m:r>
          </m:sub>
          <m:sup>
            <m:r>
              <w:rPr>
                <w:rFonts w:ascii="Cambria Math" w:hAnsi="Cambria Math"/>
                <w:color w:val="000000"/>
                <w:sz w:val="28"/>
                <w:szCs w:val="28"/>
                <w:lang w:val="kk-KZ"/>
              </w:rPr>
              <m:t>пост</m:t>
            </m:r>
          </m:sup>
        </m:sSubSup>
        <m:r>
          <w:rPr>
            <w:rFonts w:ascii="Cambria Math" w:hAnsi="Cambria Math"/>
            <w:color w:val="000000"/>
            <w:sz w:val="28"/>
            <w:szCs w:val="28"/>
            <w:lang w:val="kk-KZ"/>
          </w:rPr>
          <m:t xml:space="preserve"> –</m:t>
        </m:r>
      </m:oMath>
      <w:r w:rsidRPr="00592F2A">
        <w:rPr>
          <w:color w:val="000000"/>
          <w:sz w:val="28"/>
          <w:szCs w:val="28"/>
          <w:lang w:val="kk-KZ"/>
        </w:rPr>
        <w:t xml:space="preserve"> </w:t>
      </w:r>
      <w:r w:rsidR="00592F2A" w:rsidRPr="00592F2A">
        <w:rPr>
          <w:color w:val="000000"/>
          <w:sz w:val="28"/>
          <w:szCs w:val="28"/>
          <w:lang w:val="kk-KZ"/>
        </w:rPr>
        <w:t>тиісінше, кіретін ағындағы этилен мен ацетиленнің концентрациясы</w:t>
      </w:r>
      <w:r w:rsidR="00BC6529">
        <w:rPr>
          <w:color w:val="000000"/>
          <w:sz w:val="28"/>
          <w:szCs w:val="28"/>
        </w:rPr>
        <w:t>, об. %.</w:t>
      </w:r>
    </w:p>
    <w:p w14:paraId="5AE0E569" w14:textId="338FF188" w:rsidR="001F1B39" w:rsidRDefault="00BC6529" w:rsidP="00034F5C">
      <w:pPr>
        <w:jc w:val="both"/>
        <w:rPr>
          <w:color w:val="000000"/>
          <w:sz w:val="28"/>
          <w:szCs w:val="28"/>
          <w:lang w:val="kk-KZ"/>
        </w:rPr>
      </w:pPr>
      <w:r>
        <w:rPr>
          <w:color w:val="000000"/>
          <w:sz w:val="28"/>
          <w:szCs w:val="28"/>
        </w:rPr>
        <w:t xml:space="preserve">         </w:t>
      </w:r>
      <w:r w:rsidR="001F1B39" w:rsidRPr="001F1B39">
        <w:rPr>
          <w:color w:val="000000"/>
          <w:sz w:val="28"/>
          <w:szCs w:val="28"/>
          <w:lang w:val="kk-KZ"/>
        </w:rPr>
        <w:t>Этилен мен ацетилен концентрациясының арақатынасының есептік мәні бойынша арнайы кестелер бойынша көмірді қыздыру температурасы анықталады. Есептелген температураның мәндерін көмірдің өздігінен жануының критикалық температурасымен салыстыра отырып, өздігінен жану процесінің сатысын анықтау ұсынылады</w:t>
      </w:r>
      <w:r w:rsidR="00B34F55">
        <w:rPr>
          <w:color w:val="000000"/>
          <w:sz w:val="28"/>
          <w:szCs w:val="28"/>
          <w:lang w:val="kk-KZ"/>
        </w:rPr>
        <w:t xml:space="preserve"> </w:t>
      </w:r>
      <w:r w:rsidR="00B659DB" w:rsidRPr="00B659DB">
        <w:rPr>
          <w:color w:val="000000"/>
          <w:sz w:val="28"/>
          <w:szCs w:val="28"/>
          <w:lang w:val="kk-KZ"/>
        </w:rPr>
        <w:t>[</w:t>
      </w:r>
      <w:r w:rsidR="00415662">
        <w:rPr>
          <w:color w:val="000000"/>
          <w:sz w:val="28"/>
          <w:szCs w:val="28"/>
          <w:lang w:val="kk-KZ"/>
        </w:rPr>
        <w:t>96</w:t>
      </w:r>
      <w:r w:rsidR="00B659DB" w:rsidRPr="00B659DB">
        <w:rPr>
          <w:color w:val="000000"/>
          <w:sz w:val="28"/>
          <w:szCs w:val="28"/>
          <w:lang w:val="kk-KZ"/>
        </w:rPr>
        <w:t>]</w:t>
      </w:r>
      <w:r w:rsidR="001F1B39" w:rsidRPr="001F1B39">
        <w:rPr>
          <w:color w:val="000000"/>
          <w:sz w:val="28"/>
          <w:szCs w:val="28"/>
          <w:lang w:val="kk-KZ"/>
        </w:rPr>
        <w:t>.</w:t>
      </w:r>
    </w:p>
    <w:p w14:paraId="23FF3CEC" w14:textId="7D456B84" w:rsidR="001F1B39" w:rsidRPr="001F1B39" w:rsidRDefault="004722DE" w:rsidP="00034F5C">
      <w:pPr>
        <w:jc w:val="both"/>
        <w:rPr>
          <w:color w:val="000000"/>
          <w:sz w:val="28"/>
          <w:szCs w:val="28"/>
          <w:lang w:val="kk-KZ"/>
        </w:rPr>
      </w:pPr>
      <w:r w:rsidRPr="001F1B39">
        <w:rPr>
          <w:color w:val="000000"/>
          <w:sz w:val="28"/>
          <w:szCs w:val="28"/>
          <w:lang w:val="kk-KZ"/>
        </w:rPr>
        <w:t xml:space="preserve">          </w:t>
      </w:r>
      <w:r w:rsidR="00662357">
        <w:rPr>
          <w:color w:val="000000"/>
          <w:sz w:val="28"/>
          <w:szCs w:val="28"/>
          <w:lang w:val="kk-KZ"/>
        </w:rPr>
        <w:t>Қарағанды бассейнінің Ө</w:t>
      </w:r>
      <w:r w:rsidR="001F1B39" w:rsidRPr="001F1B39">
        <w:rPr>
          <w:color w:val="000000"/>
          <w:sz w:val="28"/>
          <w:szCs w:val="28"/>
          <w:lang w:val="kk-KZ"/>
        </w:rPr>
        <w:t>неркәсіптік, Саран және Шахтинск учаскелерінің негізгі өрт қауіпті көмір қабаттары үшін этиленнің ацетиленге қатынасының өзгеруі бұрынғы Бүкілодақтық тау-кен құтқару ісі ғылыми-зерттеу институтының Қарағанды бөлімінде тәжірибелік зерттеулермен алынды, олардың кестелік мә</w:t>
      </w:r>
      <w:r w:rsidR="00662357">
        <w:rPr>
          <w:color w:val="000000"/>
          <w:sz w:val="28"/>
          <w:szCs w:val="28"/>
          <w:lang w:val="kk-KZ"/>
        </w:rPr>
        <w:t xml:space="preserve">ні қолданыстағы </w:t>
      </w:r>
      <w:r w:rsidR="00770ACD">
        <w:rPr>
          <w:color w:val="000000"/>
          <w:sz w:val="28"/>
          <w:szCs w:val="28"/>
          <w:lang w:val="kk-KZ"/>
        </w:rPr>
        <w:t>н</w:t>
      </w:r>
      <w:r w:rsidR="00662357">
        <w:rPr>
          <w:color w:val="000000"/>
          <w:sz w:val="28"/>
          <w:szCs w:val="28"/>
          <w:lang w:val="kk-KZ"/>
        </w:rPr>
        <w:t>ұсқаулықта</w:t>
      </w:r>
      <w:r w:rsidR="001F1B39" w:rsidRPr="001F1B39">
        <w:rPr>
          <w:color w:val="000000"/>
          <w:sz w:val="28"/>
          <w:szCs w:val="28"/>
          <w:lang w:val="kk-KZ"/>
        </w:rPr>
        <w:t xml:space="preserve">  бар. 3.7-суретте K</w:t>
      </w:r>
      <w:r w:rsidR="001F1B39" w:rsidRPr="00662357">
        <w:rPr>
          <w:color w:val="000000"/>
          <w:sz w:val="28"/>
          <w:szCs w:val="28"/>
          <w:vertAlign w:val="subscript"/>
          <w:lang w:val="kk-KZ"/>
        </w:rPr>
        <w:t>12</w:t>
      </w:r>
      <w:r w:rsidR="001F1B39" w:rsidRPr="001F1B39">
        <w:rPr>
          <w:color w:val="000000"/>
          <w:sz w:val="28"/>
          <w:szCs w:val="28"/>
          <w:lang w:val="kk-KZ"/>
        </w:rPr>
        <w:t>, K</w:t>
      </w:r>
      <w:r w:rsidR="001F1B39" w:rsidRPr="00662357">
        <w:rPr>
          <w:color w:val="000000"/>
          <w:sz w:val="28"/>
          <w:szCs w:val="28"/>
          <w:vertAlign w:val="subscript"/>
          <w:lang w:val="kk-KZ"/>
        </w:rPr>
        <w:t>10</w:t>
      </w:r>
      <w:r w:rsidR="001F1B39" w:rsidRPr="001F1B39">
        <w:rPr>
          <w:color w:val="000000"/>
          <w:sz w:val="28"/>
          <w:szCs w:val="28"/>
          <w:lang w:val="kk-KZ"/>
        </w:rPr>
        <w:t xml:space="preserve"> және d6 қабаттары үшін осы тәуелділіктердің графиктері көрсетілген. Жоғарыда келтірілген графиктерден көріп отырғанымыздай, </w:t>
      </w:r>
      <w:r w:rsidR="00662357">
        <w:rPr>
          <w:color w:val="000000"/>
          <w:sz w:val="28"/>
          <w:szCs w:val="28"/>
          <w:lang w:val="kk-KZ"/>
        </w:rPr>
        <w:t xml:space="preserve">шектелмеген </w:t>
      </w:r>
      <w:r w:rsidR="001F1B39" w:rsidRPr="001F1B39">
        <w:rPr>
          <w:color w:val="000000"/>
          <w:sz w:val="28"/>
          <w:szCs w:val="28"/>
          <w:lang w:val="kk-KZ"/>
        </w:rPr>
        <w:t>көмірсутектер құрамының арақатынасының неғұрлым қарқынды арту</w:t>
      </w:r>
      <w:r w:rsidR="00662357">
        <w:rPr>
          <w:color w:val="000000"/>
          <w:sz w:val="28"/>
          <w:szCs w:val="28"/>
          <w:lang w:val="kk-KZ"/>
        </w:rPr>
        <w:t xml:space="preserve">ы температура аралығына 100 бастап 250°С </w:t>
      </w:r>
      <w:r w:rsidR="001F1B39" w:rsidRPr="001F1B39">
        <w:rPr>
          <w:color w:val="000000"/>
          <w:sz w:val="28"/>
          <w:szCs w:val="28"/>
          <w:lang w:val="kk-KZ"/>
        </w:rPr>
        <w:t>дейін сәйкес келеді, яғни төмен температуралы тотығудан өздігінен жануға өту кезеңдері.</w:t>
      </w:r>
    </w:p>
    <w:p w14:paraId="22AFA67F" w14:textId="77777777" w:rsidR="003C441E" w:rsidRPr="00791079" w:rsidRDefault="003C441E" w:rsidP="00034F5C">
      <w:pPr>
        <w:jc w:val="both"/>
        <w:rPr>
          <w:color w:val="000000"/>
          <w:sz w:val="28"/>
          <w:szCs w:val="28"/>
          <w:lang w:val="kk-KZ"/>
        </w:rPr>
      </w:pPr>
    </w:p>
    <w:p w14:paraId="47932616" w14:textId="6170AFB7" w:rsidR="00034F5C" w:rsidRPr="00034F5C" w:rsidRDefault="0030036F" w:rsidP="00034F5C">
      <w:pPr>
        <w:jc w:val="both"/>
        <w:rPr>
          <w:color w:val="000000"/>
          <w:sz w:val="28"/>
          <w:szCs w:val="28"/>
        </w:rPr>
      </w:pPr>
      <w:r w:rsidRPr="0030036F">
        <w:rPr>
          <w:noProof/>
          <w:color w:val="000000"/>
          <w:sz w:val="28"/>
          <w:szCs w:val="28"/>
        </w:rPr>
        <w:drawing>
          <wp:inline distT="0" distB="0" distL="0" distR="0" wp14:anchorId="3B11F32C" wp14:editId="7A58F6F2">
            <wp:extent cx="5939790" cy="4323080"/>
            <wp:effectExtent l="0" t="0" r="381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4323080"/>
                    </a:xfrm>
                    <a:prstGeom prst="rect">
                      <a:avLst/>
                    </a:prstGeom>
                  </pic:spPr>
                </pic:pic>
              </a:graphicData>
            </a:graphic>
          </wp:inline>
        </w:drawing>
      </w:r>
    </w:p>
    <w:p w14:paraId="19FC8DC1" w14:textId="74EA9A3B" w:rsidR="007E32FC" w:rsidRDefault="007E32FC" w:rsidP="0065366B">
      <w:pPr>
        <w:jc w:val="both"/>
        <w:rPr>
          <w:color w:val="000000"/>
          <w:sz w:val="28"/>
          <w:szCs w:val="28"/>
          <w:lang w:val="kk-KZ"/>
        </w:rPr>
      </w:pPr>
      <w:r>
        <w:rPr>
          <w:color w:val="000000"/>
          <w:sz w:val="28"/>
          <w:szCs w:val="28"/>
          <w:lang w:val="kk-KZ"/>
        </w:rPr>
        <w:t xml:space="preserve">3.7-сурет – </w:t>
      </w:r>
      <w:r w:rsidRPr="007E32FC">
        <w:rPr>
          <w:color w:val="000000"/>
          <w:sz w:val="28"/>
          <w:szCs w:val="28"/>
          <w:lang w:val="kk-KZ"/>
        </w:rPr>
        <w:t>Қарағанды бассейнінің К</w:t>
      </w:r>
      <w:r w:rsidRPr="00102586">
        <w:rPr>
          <w:color w:val="000000"/>
          <w:sz w:val="28"/>
          <w:szCs w:val="28"/>
          <w:vertAlign w:val="subscript"/>
          <w:lang w:val="kk-KZ"/>
        </w:rPr>
        <w:t>12</w:t>
      </w:r>
      <w:r w:rsidRPr="007E32FC">
        <w:rPr>
          <w:color w:val="000000"/>
          <w:sz w:val="28"/>
          <w:szCs w:val="28"/>
          <w:lang w:val="kk-KZ"/>
        </w:rPr>
        <w:t>, К</w:t>
      </w:r>
      <w:r w:rsidRPr="00102586">
        <w:rPr>
          <w:color w:val="000000"/>
          <w:sz w:val="28"/>
          <w:szCs w:val="28"/>
          <w:vertAlign w:val="subscript"/>
          <w:lang w:val="kk-KZ"/>
        </w:rPr>
        <w:t>10</w:t>
      </w:r>
      <w:r w:rsidRPr="007E32FC">
        <w:rPr>
          <w:color w:val="000000"/>
          <w:sz w:val="28"/>
          <w:szCs w:val="28"/>
          <w:lang w:val="kk-KZ"/>
        </w:rPr>
        <w:t xml:space="preserve"> және d</w:t>
      </w:r>
      <w:r w:rsidRPr="00102586">
        <w:rPr>
          <w:color w:val="000000"/>
          <w:sz w:val="28"/>
          <w:szCs w:val="28"/>
          <w:vertAlign w:val="subscript"/>
          <w:lang w:val="kk-KZ"/>
        </w:rPr>
        <w:t>6</w:t>
      </w:r>
      <w:r w:rsidRPr="007E32FC">
        <w:rPr>
          <w:color w:val="000000"/>
          <w:sz w:val="28"/>
          <w:szCs w:val="28"/>
          <w:lang w:val="kk-KZ"/>
        </w:rPr>
        <w:t xml:space="preserve"> қабаттары үшін көмірдің өздігінен қызуы температурасына этиленнің ацетиленге қатынасының өзгеруінің эксперименттік тәуелділіктерінің графиктері.</w:t>
      </w:r>
    </w:p>
    <w:p w14:paraId="3DB98631" w14:textId="77777777" w:rsidR="00102586" w:rsidRDefault="00102586" w:rsidP="007E32FC">
      <w:pPr>
        <w:ind w:firstLine="709"/>
        <w:jc w:val="both"/>
        <w:rPr>
          <w:color w:val="000000"/>
          <w:sz w:val="28"/>
          <w:szCs w:val="28"/>
          <w:lang w:val="kk-KZ"/>
        </w:rPr>
      </w:pPr>
    </w:p>
    <w:p w14:paraId="0D414BD4" w14:textId="53018CED" w:rsidR="007E32FC" w:rsidRPr="007E32FC" w:rsidRDefault="007E32FC" w:rsidP="007E32FC">
      <w:pPr>
        <w:ind w:firstLine="709"/>
        <w:jc w:val="both"/>
        <w:rPr>
          <w:color w:val="000000"/>
          <w:sz w:val="28"/>
          <w:szCs w:val="28"/>
          <w:lang w:val="kk-KZ"/>
        </w:rPr>
      </w:pPr>
      <w:r w:rsidRPr="007E32FC">
        <w:rPr>
          <w:color w:val="000000"/>
          <w:sz w:val="28"/>
          <w:szCs w:val="28"/>
          <w:lang w:val="kk-KZ"/>
        </w:rPr>
        <w:lastRenderedPageBreak/>
        <w:t xml:space="preserve">Қарағанды бассейнінің шахталарында </w:t>
      </w:r>
      <w:r w:rsidR="00102586">
        <w:rPr>
          <w:color w:val="000000"/>
          <w:sz w:val="28"/>
          <w:szCs w:val="28"/>
          <w:lang w:val="kk-KZ"/>
        </w:rPr>
        <w:t>«</w:t>
      </w:r>
      <w:r w:rsidR="005A67A9">
        <w:rPr>
          <w:color w:val="000000"/>
          <w:sz w:val="28"/>
          <w:szCs w:val="28"/>
          <w:lang w:val="kk-KZ"/>
        </w:rPr>
        <w:t>Нұсқаулық</w:t>
      </w:r>
      <w:r w:rsidRPr="007E32FC">
        <w:rPr>
          <w:color w:val="000000"/>
          <w:sz w:val="28"/>
          <w:szCs w:val="28"/>
          <w:lang w:val="kk-KZ"/>
        </w:rPr>
        <w:t>...</w:t>
      </w:r>
      <w:r w:rsidR="00102586">
        <w:rPr>
          <w:color w:val="000000"/>
          <w:sz w:val="28"/>
          <w:szCs w:val="28"/>
          <w:lang w:val="kk-KZ"/>
        </w:rPr>
        <w:t>»</w:t>
      </w:r>
      <w:r w:rsidRPr="007E32FC">
        <w:rPr>
          <w:color w:val="000000"/>
          <w:sz w:val="28"/>
          <w:szCs w:val="28"/>
          <w:lang w:val="kk-KZ"/>
        </w:rPr>
        <w:t xml:space="preserve"> ережелері мен әдісін іс жүзінде пайдалану мынадай себептерден туындаған қиындықтарды көрсетті:</w:t>
      </w:r>
    </w:p>
    <w:p w14:paraId="1D06BB2A" w14:textId="77777777" w:rsidR="007E32FC" w:rsidRPr="007E32FC" w:rsidRDefault="007E32FC" w:rsidP="007E32FC">
      <w:pPr>
        <w:ind w:firstLine="709"/>
        <w:jc w:val="both"/>
        <w:rPr>
          <w:color w:val="000000"/>
          <w:sz w:val="28"/>
          <w:szCs w:val="28"/>
          <w:lang w:val="kk-KZ"/>
        </w:rPr>
      </w:pPr>
      <w:r w:rsidRPr="007E32FC">
        <w:rPr>
          <w:color w:val="000000"/>
          <w:sz w:val="28"/>
          <w:szCs w:val="28"/>
          <w:lang w:val="kk-KZ"/>
        </w:rPr>
        <w:t>шахталық атмосфераның сапалы сынамаларын арнайы түтік-концентраторларға іріктеудің қиындығы;</w:t>
      </w:r>
    </w:p>
    <w:p w14:paraId="2647081C" w14:textId="5CBC4107" w:rsidR="007E32FC" w:rsidRPr="007E32FC" w:rsidRDefault="00102586" w:rsidP="007E32FC">
      <w:pPr>
        <w:ind w:firstLine="709"/>
        <w:jc w:val="both"/>
        <w:rPr>
          <w:color w:val="000000"/>
          <w:sz w:val="28"/>
          <w:szCs w:val="28"/>
          <w:lang w:val="kk-KZ"/>
        </w:rPr>
      </w:pPr>
      <w:r>
        <w:rPr>
          <w:color w:val="000000"/>
          <w:sz w:val="28"/>
          <w:szCs w:val="28"/>
          <w:lang w:val="kk-KZ"/>
        </w:rPr>
        <w:t xml:space="preserve">шектелмеген </w:t>
      </w:r>
      <w:r w:rsidR="007E32FC" w:rsidRPr="007E32FC">
        <w:rPr>
          <w:color w:val="000000"/>
          <w:sz w:val="28"/>
          <w:szCs w:val="28"/>
          <w:lang w:val="kk-KZ"/>
        </w:rPr>
        <w:t>көмірсутектердің концентрациясын алу үшін газ анализаторларының жоғары дәлдігіне қойылатын талаптар шамамен 10</w:t>
      </w:r>
      <w:r w:rsidR="007E32FC" w:rsidRPr="00102586">
        <w:rPr>
          <w:color w:val="000000"/>
          <w:sz w:val="28"/>
          <w:szCs w:val="28"/>
          <w:vertAlign w:val="superscript"/>
          <w:lang w:val="kk-KZ"/>
        </w:rPr>
        <w:t>-7</w:t>
      </w:r>
      <w:r w:rsidR="007E32FC" w:rsidRPr="007E32FC">
        <w:rPr>
          <w:color w:val="000000"/>
          <w:sz w:val="28"/>
          <w:szCs w:val="28"/>
          <w:lang w:val="kk-KZ"/>
        </w:rPr>
        <w:t xml:space="preserve"> </w:t>
      </w:r>
      <w:r>
        <w:rPr>
          <w:color w:val="000000"/>
          <w:sz w:val="28"/>
          <w:szCs w:val="28"/>
          <w:lang w:val="kk-KZ"/>
        </w:rPr>
        <w:t>об</w:t>
      </w:r>
      <w:r w:rsidR="007E32FC" w:rsidRPr="007E32FC">
        <w:rPr>
          <w:color w:val="000000"/>
          <w:sz w:val="28"/>
          <w:szCs w:val="28"/>
          <w:lang w:val="kk-KZ"/>
        </w:rPr>
        <w:t>. %;</w:t>
      </w:r>
    </w:p>
    <w:p w14:paraId="0E0EE973" w14:textId="77777777" w:rsidR="007E32FC" w:rsidRPr="007E32FC" w:rsidRDefault="007E32FC" w:rsidP="007E32FC">
      <w:pPr>
        <w:ind w:firstLine="709"/>
        <w:jc w:val="both"/>
        <w:rPr>
          <w:color w:val="000000"/>
          <w:sz w:val="28"/>
          <w:szCs w:val="28"/>
          <w:lang w:val="kk-KZ"/>
        </w:rPr>
      </w:pPr>
      <w:r w:rsidRPr="007E32FC">
        <w:rPr>
          <w:color w:val="000000"/>
          <w:sz w:val="28"/>
          <w:szCs w:val="28"/>
          <w:lang w:val="kk-KZ"/>
        </w:rPr>
        <w:t>олардың бір газының болмауы жиі кездеседі, бұл орташа мәндерді қолдануға және нәтижелер мен тұжырымдардың бұрмалануына әкеледі.</w:t>
      </w:r>
    </w:p>
    <w:p w14:paraId="1105BAC8" w14:textId="3DB460F1" w:rsidR="007E32FC" w:rsidRDefault="007E32FC" w:rsidP="007E32FC">
      <w:pPr>
        <w:ind w:firstLine="709"/>
        <w:jc w:val="both"/>
        <w:rPr>
          <w:color w:val="000000"/>
          <w:sz w:val="28"/>
          <w:szCs w:val="28"/>
          <w:lang w:val="kk-KZ"/>
        </w:rPr>
      </w:pPr>
      <w:r w:rsidRPr="007E32FC">
        <w:rPr>
          <w:color w:val="000000"/>
          <w:sz w:val="28"/>
          <w:szCs w:val="28"/>
          <w:lang w:val="kk-KZ"/>
        </w:rPr>
        <w:t xml:space="preserve">Сонымен қатар, көмір қабаттарының тереңдігінің өзгеруімен көмірдің физика-химиялық қасиеттері, метаморфизм және </w:t>
      </w:r>
      <w:r w:rsidR="00102586">
        <w:rPr>
          <w:color w:val="000000"/>
          <w:sz w:val="28"/>
          <w:szCs w:val="28"/>
          <w:lang w:val="kk-KZ"/>
        </w:rPr>
        <w:t>метандылығы</w:t>
      </w:r>
      <w:r w:rsidRPr="007E32FC">
        <w:rPr>
          <w:color w:val="000000"/>
          <w:sz w:val="28"/>
          <w:szCs w:val="28"/>
          <w:lang w:val="kk-KZ"/>
        </w:rPr>
        <w:t>, өздігінен жану үрдісіне әсер ететін химиялық белсенділік көрсеткіштері өздігінен жанудың критикалық температурасына өзгереді. Осыған байланысты сенімді бағалау алу және ауаны газды талдау нәтижелері бойынша шешім қабылдау үшін мезгіл-мезгіл (белгілі бір тереңдіктер арқылы) эксперименттік зерттеулер жүргізу қажет</w:t>
      </w:r>
      <w:r w:rsidR="00B659DB" w:rsidRPr="00B659DB">
        <w:rPr>
          <w:color w:val="000000"/>
          <w:sz w:val="28"/>
          <w:szCs w:val="28"/>
          <w:lang w:val="kk-KZ"/>
        </w:rPr>
        <w:t>[</w:t>
      </w:r>
      <w:r w:rsidR="00415662">
        <w:rPr>
          <w:color w:val="000000"/>
          <w:sz w:val="28"/>
          <w:szCs w:val="28"/>
          <w:lang w:val="kk-KZ"/>
        </w:rPr>
        <w:t>97</w:t>
      </w:r>
      <w:r w:rsidR="00B659DB" w:rsidRPr="00B659DB">
        <w:rPr>
          <w:color w:val="000000"/>
          <w:sz w:val="28"/>
          <w:szCs w:val="28"/>
          <w:lang w:val="kk-KZ"/>
        </w:rPr>
        <w:t>]</w:t>
      </w:r>
      <w:r w:rsidRPr="007E32FC">
        <w:rPr>
          <w:color w:val="000000"/>
          <w:sz w:val="28"/>
          <w:szCs w:val="28"/>
          <w:lang w:val="kk-KZ"/>
        </w:rPr>
        <w:t>.</w:t>
      </w:r>
    </w:p>
    <w:p w14:paraId="110E3AFE" w14:textId="3244C8DE" w:rsidR="000350EE" w:rsidRPr="000350EE" w:rsidRDefault="000350EE" w:rsidP="000350EE">
      <w:pPr>
        <w:ind w:firstLine="709"/>
        <w:jc w:val="both"/>
        <w:rPr>
          <w:color w:val="000000"/>
          <w:sz w:val="28"/>
          <w:szCs w:val="28"/>
          <w:lang w:val="kk-KZ"/>
        </w:rPr>
      </w:pPr>
      <w:r w:rsidRPr="000350EE">
        <w:rPr>
          <w:color w:val="000000"/>
          <w:sz w:val="28"/>
          <w:szCs w:val="28"/>
          <w:lang w:val="kk-KZ"/>
        </w:rPr>
        <w:t xml:space="preserve">Дегенмен, </w:t>
      </w:r>
      <w:r w:rsidR="00F94387">
        <w:rPr>
          <w:color w:val="000000"/>
          <w:sz w:val="28"/>
          <w:szCs w:val="28"/>
          <w:lang w:val="kk-KZ"/>
        </w:rPr>
        <w:t>өздігінен</w:t>
      </w:r>
      <w:r w:rsidRPr="000350EE">
        <w:rPr>
          <w:color w:val="000000"/>
          <w:sz w:val="28"/>
          <w:szCs w:val="28"/>
          <w:lang w:val="kk-KZ"/>
        </w:rPr>
        <w:t xml:space="preserve"> қызу және өздігінен жану процестерін бақылаудың химиялық-аналитикалық әдістері барынша қол жетімді және тексерілген болып қалуда. </w:t>
      </w:r>
    </w:p>
    <w:p w14:paraId="3A1F08BF" w14:textId="46990538" w:rsidR="000350EE" w:rsidRDefault="000350EE" w:rsidP="000350EE">
      <w:pPr>
        <w:ind w:firstLine="709"/>
        <w:jc w:val="both"/>
        <w:rPr>
          <w:sz w:val="28"/>
          <w:szCs w:val="28"/>
          <w:lang w:val="kk-KZ"/>
        </w:rPr>
      </w:pPr>
      <w:r w:rsidRPr="000350EE">
        <w:rPr>
          <w:color w:val="000000"/>
          <w:sz w:val="28"/>
          <w:szCs w:val="28"/>
          <w:lang w:val="kk-KZ"/>
        </w:rPr>
        <w:t xml:space="preserve">Мамандардың пікірінше, ауадағы оттегінің азаюы және көмірқышқыл газының көбеюі өздігінен жану ошағының әсерінен басқа, шахтаның желдетілуінің жалпы нашарлауынан, кейде тау жыныстарынан </w:t>
      </w:r>
      <w:r w:rsidR="00F94387">
        <w:rPr>
          <w:color w:val="000000"/>
          <w:sz w:val="28"/>
          <w:szCs w:val="28"/>
          <w:lang w:val="kk-KZ"/>
        </w:rPr>
        <w:t xml:space="preserve">қандай да бір </w:t>
      </w:r>
      <w:r w:rsidRPr="000350EE">
        <w:rPr>
          <w:color w:val="000000"/>
          <w:sz w:val="28"/>
          <w:szCs w:val="28"/>
          <w:lang w:val="kk-KZ"/>
        </w:rPr>
        <w:t>газдардың көбеюінен туындауы мүмкін. Сондықтан, кеніш атмосферасындағы О</w:t>
      </w:r>
      <w:r w:rsidRPr="00F94387">
        <w:rPr>
          <w:color w:val="000000"/>
          <w:sz w:val="28"/>
          <w:szCs w:val="28"/>
          <w:vertAlign w:val="subscript"/>
          <w:lang w:val="kk-KZ"/>
        </w:rPr>
        <w:t>2</w:t>
      </w:r>
      <w:r w:rsidRPr="000350EE">
        <w:rPr>
          <w:color w:val="000000"/>
          <w:sz w:val="28"/>
          <w:szCs w:val="28"/>
          <w:lang w:val="kk-KZ"/>
        </w:rPr>
        <w:t xml:space="preserve"> оттегінің азаюы және СО</w:t>
      </w:r>
      <w:r w:rsidRPr="00F94387">
        <w:rPr>
          <w:color w:val="000000"/>
          <w:sz w:val="28"/>
          <w:szCs w:val="28"/>
          <w:vertAlign w:val="subscript"/>
          <w:lang w:val="kk-KZ"/>
        </w:rPr>
        <w:t>2</w:t>
      </w:r>
      <w:r w:rsidRPr="000350EE">
        <w:rPr>
          <w:color w:val="000000"/>
          <w:sz w:val="28"/>
          <w:szCs w:val="28"/>
          <w:lang w:val="kk-KZ"/>
        </w:rPr>
        <w:t xml:space="preserve"> диоксидінің ұлғаюы жергілікті жағдайлар мен процесс динамикасын ескерусіз әрдайым өздігінен жану ошағының сөзсіз белгісі ретінде қарастырыла бермейді. Егер СО және СО</w:t>
      </w:r>
      <w:r w:rsidRPr="00F94387">
        <w:rPr>
          <w:color w:val="000000"/>
          <w:sz w:val="28"/>
          <w:szCs w:val="28"/>
          <w:vertAlign w:val="subscript"/>
          <w:lang w:val="kk-KZ"/>
        </w:rPr>
        <w:t>2</w:t>
      </w:r>
      <w:r w:rsidRPr="000350EE">
        <w:rPr>
          <w:color w:val="000000"/>
          <w:sz w:val="28"/>
          <w:szCs w:val="28"/>
          <w:lang w:val="kk-KZ"/>
        </w:rPr>
        <w:t xml:space="preserve"> қазбалар ауасында тұрақты компоненттер ретінде табылса, бұл өздігінен жану ошағының пайда болуының елеулі қауіптілігін көрсетеді</w:t>
      </w:r>
      <w:r w:rsidR="00B34F55" w:rsidRPr="00B34F55">
        <w:rPr>
          <w:color w:val="000000"/>
          <w:sz w:val="28"/>
          <w:szCs w:val="28"/>
          <w:lang w:val="kk-KZ"/>
        </w:rPr>
        <w:t>[98]</w:t>
      </w:r>
      <w:r w:rsidRPr="000350EE">
        <w:rPr>
          <w:color w:val="000000"/>
          <w:sz w:val="28"/>
          <w:szCs w:val="28"/>
          <w:lang w:val="kk-KZ"/>
        </w:rPr>
        <w:t>.</w:t>
      </w:r>
      <w:r w:rsidR="0084683A" w:rsidRPr="000350EE">
        <w:rPr>
          <w:sz w:val="28"/>
          <w:szCs w:val="28"/>
          <w:lang w:val="kk-KZ"/>
        </w:rPr>
        <w:t xml:space="preserve">        </w:t>
      </w:r>
    </w:p>
    <w:p w14:paraId="7AABB77D" w14:textId="1B0AEF99" w:rsidR="000350EE" w:rsidRPr="00103785" w:rsidRDefault="000350EE" w:rsidP="00F94387">
      <w:pPr>
        <w:ind w:firstLine="567"/>
        <w:jc w:val="both"/>
        <w:rPr>
          <w:sz w:val="28"/>
          <w:szCs w:val="28"/>
          <w:lang w:val="kk-KZ"/>
        </w:rPr>
      </w:pPr>
      <w:r w:rsidRPr="000350EE">
        <w:rPr>
          <w:sz w:val="28"/>
          <w:szCs w:val="28"/>
          <w:lang w:val="kk-KZ"/>
        </w:rPr>
        <w:t>Эндогендік өрттің даму процесінде, өрт ошағындағы температураның өзгеруінен басқа, апаттық аймақтың ауа құрамында айтарлықтай өзгерістер болатыны белгілі: отт</w:t>
      </w:r>
      <w:r w:rsidR="00F94387">
        <w:rPr>
          <w:sz w:val="28"/>
          <w:szCs w:val="28"/>
          <w:lang w:val="kk-KZ"/>
        </w:rPr>
        <w:t>егінің мөлшері азаяды, көміртек</w:t>
      </w:r>
      <w:r w:rsidRPr="000350EE">
        <w:rPr>
          <w:sz w:val="28"/>
          <w:szCs w:val="28"/>
          <w:lang w:val="kk-KZ"/>
        </w:rPr>
        <w:t xml:space="preserve"> </w:t>
      </w:r>
      <w:r w:rsidR="00F94387">
        <w:rPr>
          <w:sz w:val="28"/>
          <w:szCs w:val="28"/>
          <w:lang w:val="kk-KZ"/>
        </w:rPr>
        <w:t>тотықтарының</w:t>
      </w:r>
      <w:r w:rsidRPr="000350EE">
        <w:rPr>
          <w:sz w:val="28"/>
          <w:szCs w:val="28"/>
          <w:lang w:val="kk-KZ"/>
        </w:rPr>
        <w:t xml:space="preserve"> шығарылуы артады, олардың концентрациясы фондық мәндерден едәуір асады. Кейде бұл критерийді қолданады және </w:t>
      </w:r>
      <w:r w:rsidR="00F94387">
        <w:rPr>
          <w:sz w:val="28"/>
          <w:szCs w:val="28"/>
          <w:lang w:val="kk-KZ"/>
        </w:rPr>
        <w:t>пайдаланады</w:t>
      </w:r>
      <w:r w:rsidRPr="000350EE">
        <w:rPr>
          <w:sz w:val="28"/>
          <w:szCs w:val="28"/>
          <w:lang w:val="kk-KZ"/>
        </w:rPr>
        <w:t>, бақыланатын аймақта көмірдің өздігінен қызуының белгісі олардың фондық құрамынан СО және Н</w:t>
      </w:r>
      <w:r w:rsidRPr="00F94387">
        <w:rPr>
          <w:sz w:val="28"/>
          <w:szCs w:val="28"/>
          <w:vertAlign w:val="subscript"/>
          <w:lang w:val="kk-KZ"/>
        </w:rPr>
        <w:t>2</w:t>
      </w:r>
      <w:r w:rsidRPr="000350EE">
        <w:rPr>
          <w:sz w:val="28"/>
          <w:szCs w:val="28"/>
          <w:lang w:val="kk-KZ"/>
        </w:rPr>
        <w:t xml:space="preserve"> көлемдік үлесінің тұрақты артуы болып табылады. Сонымен қатар, </w:t>
      </w:r>
      <w:r w:rsidR="00F94387">
        <w:rPr>
          <w:sz w:val="28"/>
          <w:szCs w:val="28"/>
          <w:lang w:val="kk-KZ"/>
        </w:rPr>
        <w:t>өздігіне</w:t>
      </w:r>
      <w:r w:rsidRPr="000350EE">
        <w:rPr>
          <w:sz w:val="28"/>
          <w:szCs w:val="28"/>
          <w:lang w:val="kk-KZ"/>
        </w:rPr>
        <w:t xml:space="preserve"> қыз</w:t>
      </w:r>
      <w:r w:rsidR="00F94387">
        <w:rPr>
          <w:sz w:val="28"/>
          <w:szCs w:val="28"/>
          <w:lang w:val="kk-KZ"/>
        </w:rPr>
        <w:t>у кезеңінде СО</w:t>
      </w:r>
      <w:r w:rsidRPr="000350EE">
        <w:rPr>
          <w:sz w:val="28"/>
          <w:szCs w:val="28"/>
          <w:lang w:val="kk-KZ"/>
        </w:rPr>
        <w:t xml:space="preserve"> Н2-ге қатынасы 10</w:t>
      </w:r>
      <w:r w:rsidR="00F94387">
        <w:rPr>
          <w:sz w:val="28"/>
          <w:szCs w:val="28"/>
          <w:lang w:val="kk-KZ"/>
        </w:rPr>
        <w:t xml:space="preserve"> </w:t>
      </w:r>
      <w:r w:rsidRPr="000350EE">
        <w:rPr>
          <w:sz w:val="28"/>
          <w:szCs w:val="28"/>
          <w:lang w:val="kk-KZ"/>
        </w:rPr>
        <w:t>асады</w:t>
      </w:r>
      <w:r w:rsidR="00F94387">
        <w:rPr>
          <w:sz w:val="28"/>
          <w:szCs w:val="28"/>
          <w:lang w:val="kk-KZ"/>
        </w:rPr>
        <w:t>, ал жану сатысында-10</w:t>
      </w:r>
      <w:r w:rsidRPr="000350EE">
        <w:rPr>
          <w:sz w:val="28"/>
          <w:szCs w:val="28"/>
          <w:lang w:val="kk-KZ"/>
        </w:rPr>
        <w:t xml:space="preserve"> аз. </w:t>
      </w:r>
      <w:r w:rsidRPr="00103785">
        <w:rPr>
          <w:sz w:val="28"/>
          <w:szCs w:val="28"/>
          <w:lang w:val="kk-KZ"/>
        </w:rPr>
        <w:t xml:space="preserve">Көміртек </w:t>
      </w:r>
      <w:r w:rsidR="00103785">
        <w:rPr>
          <w:sz w:val="28"/>
          <w:szCs w:val="28"/>
          <w:lang w:val="kk-KZ"/>
        </w:rPr>
        <w:t xml:space="preserve">тотығының </w:t>
      </w:r>
      <w:r w:rsidRPr="00103785">
        <w:rPr>
          <w:sz w:val="28"/>
          <w:szCs w:val="28"/>
          <w:lang w:val="kk-KZ"/>
        </w:rPr>
        <w:t>микро</w:t>
      </w:r>
      <w:r w:rsidR="00103785">
        <w:rPr>
          <w:sz w:val="28"/>
          <w:szCs w:val="28"/>
          <w:lang w:val="kk-KZ"/>
        </w:rPr>
        <w:t xml:space="preserve"> үлестерін</w:t>
      </w:r>
      <w:r w:rsidRPr="00103785">
        <w:rPr>
          <w:sz w:val="28"/>
          <w:szCs w:val="28"/>
          <w:lang w:val="kk-KZ"/>
        </w:rPr>
        <w:t xml:space="preserve"> анықтау үшін үздіксіз бақылау аппаратурасы, сондай-ақ хроматографиялық газталдағыш сутегінің үлесін анықтау үшін де қолданылады</w:t>
      </w:r>
      <w:r w:rsidR="00C83867" w:rsidRPr="00C83867">
        <w:rPr>
          <w:sz w:val="28"/>
          <w:szCs w:val="28"/>
          <w:lang w:val="kk-KZ"/>
        </w:rPr>
        <w:t>[</w:t>
      </w:r>
      <w:r w:rsidR="00415662">
        <w:rPr>
          <w:sz w:val="28"/>
          <w:szCs w:val="28"/>
          <w:lang w:val="kk-KZ"/>
        </w:rPr>
        <w:t>9</w:t>
      </w:r>
      <w:r w:rsidR="00B659DB" w:rsidRPr="00B659DB">
        <w:rPr>
          <w:sz w:val="28"/>
          <w:szCs w:val="28"/>
          <w:lang w:val="kk-KZ"/>
        </w:rPr>
        <w:t>9</w:t>
      </w:r>
      <w:r w:rsidR="00C83867" w:rsidRPr="00C83867">
        <w:rPr>
          <w:sz w:val="28"/>
          <w:szCs w:val="28"/>
          <w:lang w:val="kk-KZ"/>
        </w:rPr>
        <w:t>]</w:t>
      </w:r>
      <w:r w:rsidRPr="00103785">
        <w:rPr>
          <w:sz w:val="28"/>
          <w:szCs w:val="28"/>
          <w:lang w:val="kk-KZ"/>
        </w:rPr>
        <w:t>.</w:t>
      </w:r>
    </w:p>
    <w:p w14:paraId="4CDCA232" w14:textId="74DBEA8E" w:rsidR="000350EE" w:rsidRDefault="000350EE" w:rsidP="0027722D">
      <w:pPr>
        <w:pStyle w:val="a"/>
        <w:numPr>
          <w:ilvl w:val="0"/>
          <w:numId w:val="0"/>
        </w:numPr>
        <w:ind w:firstLine="709"/>
        <w:jc w:val="both"/>
        <w:rPr>
          <w:b w:val="0"/>
          <w:bCs w:val="0"/>
          <w:szCs w:val="28"/>
          <w:lang w:val="kk-KZ"/>
        </w:rPr>
      </w:pPr>
      <w:r w:rsidRPr="000350EE">
        <w:rPr>
          <w:b w:val="0"/>
          <w:bCs w:val="0"/>
          <w:szCs w:val="28"/>
          <w:lang w:val="kk-KZ"/>
        </w:rPr>
        <w:t>Алайда, тәжірибе көрсеткендей, көмірте</w:t>
      </w:r>
      <w:r w:rsidR="00103785">
        <w:rPr>
          <w:b w:val="0"/>
          <w:bCs w:val="0"/>
          <w:szCs w:val="28"/>
          <w:lang w:val="kk-KZ"/>
        </w:rPr>
        <w:t xml:space="preserve">к тотығы </w:t>
      </w:r>
      <w:r w:rsidRPr="000350EE">
        <w:rPr>
          <w:b w:val="0"/>
          <w:bCs w:val="0"/>
          <w:szCs w:val="28"/>
          <w:lang w:val="kk-KZ"/>
        </w:rPr>
        <w:t xml:space="preserve">мен сутегінің олардың фондық құрамынан асып кетуін анықтау нәтижелері және </w:t>
      </w:r>
      <m:oMath>
        <m:f>
          <m:fPr>
            <m:ctrlPr>
              <w:rPr>
                <w:rFonts w:ascii="Cambria Math" w:hAnsi="Cambria Math"/>
                <w:b w:val="0"/>
                <w:i/>
                <w:szCs w:val="28"/>
              </w:rPr>
            </m:ctrlPr>
          </m:fPr>
          <m:num>
            <m:r>
              <m:rPr>
                <m:sty m:val="bi"/>
              </m:rPr>
              <w:rPr>
                <w:rFonts w:ascii="Cambria Math" w:hAnsi="Cambria Math"/>
                <w:szCs w:val="28"/>
                <w:lang w:val="kk-KZ"/>
              </w:rPr>
              <m:t xml:space="preserve"> СО-</m:t>
            </m:r>
            <m:sSub>
              <m:sSubPr>
                <m:ctrlPr>
                  <w:rPr>
                    <w:rFonts w:ascii="Cambria Math" w:hAnsi="Cambria Math"/>
                    <w:b w:val="0"/>
                    <w:i/>
                    <w:szCs w:val="28"/>
                  </w:rPr>
                </m:ctrlPr>
              </m:sSubPr>
              <m:e>
                <m:r>
                  <m:rPr>
                    <m:sty m:val="bi"/>
                  </m:rPr>
                  <w:rPr>
                    <w:rFonts w:ascii="Cambria Math" w:hAnsi="Cambria Math"/>
                    <w:szCs w:val="28"/>
                    <w:lang w:val="kk-KZ"/>
                  </w:rPr>
                  <m:t>СО</m:t>
                </m:r>
              </m:e>
              <m:sub>
                <m:r>
                  <m:rPr>
                    <m:sty m:val="bi"/>
                  </m:rPr>
                  <w:rPr>
                    <w:rFonts w:ascii="Cambria Math" w:hAnsi="Cambria Math"/>
                    <w:szCs w:val="28"/>
                    <w:lang w:val="kk-KZ"/>
                  </w:rPr>
                  <m:t>ф</m:t>
                </m:r>
              </m:sub>
            </m:sSub>
          </m:num>
          <m:den>
            <m:sSub>
              <m:sSubPr>
                <m:ctrlPr>
                  <w:rPr>
                    <w:rFonts w:ascii="Cambria Math" w:hAnsi="Cambria Math"/>
                    <w:b w:val="0"/>
                    <w:i/>
                    <w:szCs w:val="28"/>
                  </w:rPr>
                </m:ctrlPr>
              </m:sSubPr>
              <m:e>
                <m:r>
                  <m:rPr>
                    <m:sty m:val="bi"/>
                  </m:rPr>
                  <w:rPr>
                    <w:rFonts w:ascii="Cambria Math" w:hAnsi="Cambria Math"/>
                    <w:szCs w:val="28"/>
                    <w:lang w:val="kk-KZ"/>
                  </w:rPr>
                  <m:t>Н</m:t>
                </m:r>
              </m:e>
              <m:sub>
                <m:r>
                  <m:rPr>
                    <m:sty m:val="bi"/>
                  </m:rPr>
                  <w:rPr>
                    <w:rFonts w:ascii="Cambria Math" w:hAnsi="Cambria Math"/>
                    <w:szCs w:val="28"/>
                    <w:lang w:val="kk-KZ"/>
                  </w:rPr>
                  <m:t>2</m:t>
                </m:r>
              </m:sub>
            </m:sSub>
            <m:r>
              <m:rPr>
                <m:sty m:val="bi"/>
              </m:rPr>
              <w:rPr>
                <w:rFonts w:ascii="Cambria Math" w:hAnsi="Cambria Math"/>
                <w:szCs w:val="28"/>
                <w:lang w:val="kk-KZ"/>
              </w:rPr>
              <m:t>-</m:t>
            </m:r>
            <m:sSub>
              <m:sSubPr>
                <m:ctrlPr>
                  <w:rPr>
                    <w:rFonts w:ascii="Cambria Math" w:hAnsi="Cambria Math"/>
                    <w:b w:val="0"/>
                    <w:i/>
                    <w:szCs w:val="28"/>
                  </w:rPr>
                </m:ctrlPr>
              </m:sSubPr>
              <m:e>
                <m:r>
                  <m:rPr>
                    <m:sty m:val="bi"/>
                  </m:rPr>
                  <w:rPr>
                    <w:rFonts w:ascii="Cambria Math" w:hAnsi="Cambria Math"/>
                    <w:szCs w:val="28"/>
                    <w:lang w:val="kk-KZ"/>
                  </w:rPr>
                  <m:t>Н</m:t>
                </m:r>
              </m:e>
              <m:sub>
                <m:r>
                  <m:rPr>
                    <m:sty m:val="bi"/>
                  </m:rPr>
                  <w:rPr>
                    <w:rFonts w:ascii="Cambria Math" w:hAnsi="Cambria Math"/>
                    <w:szCs w:val="28"/>
                    <w:lang w:val="kk-KZ"/>
                  </w:rPr>
                  <m:t>2ф</m:t>
                </m:r>
              </m:sub>
            </m:sSub>
          </m:den>
        </m:f>
        <m:r>
          <m:rPr>
            <m:sty m:val="bi"/>
          </m:rPr>
          <w:rPr>
            <w:rFonts w:ascii="Cambria Math" w:hAnsi="Cambria Math"/>
            <w:szCs w:val="28"/>
            <w:lang w:val="kk-KZ"/>
          </w:rPr>
          <m:t>&lt;10</m:t>
        </m:r>
      </m:oMath>
      <w:r w:rsidRPr="00111F3A">
        <w:rPr>
          <w:b w:val="0"/>
          <w:bCs w:val="0"/>
          <w:szCs w:val="28"/>
          <w:lang w:val="kk-KZ"/>
        </w:rPr>
        <w:t xml:space="preserve"> қ</w:t>
      </w:r>
      <w:r w:rsidRPr="000350EE">
        <w:rPr>
          <w:b w:val="0"/>
          <w:bCs w:val="0"/>
          <w:szCs w:val="28"/>
          <w:lang w:val="kk-KZ"/>
        </w:rPr>
        <w:t xml:space="preserve">атынасы бойынша </w:t>
      </w:r>
      <w:r w:rsidR="00103785">
        <w:rPr>
          <w:b w:val="0"/>
          <w:bCs w:val="0"/>
          <w:szCs w:val="28"/>
          <w:lang w:val="kk-KZ"/>
        </w:rPr>
        <w:t xml:space="preserve">өздігінен </w:t>
      </w:r>
      <w:r w:rsidRPr="000350EE">
        <w:rPr>
          <w:b w:val="0"/>
          <w:bCs w:val="0"/>
          <w:szCs w:val="28"/>
          <w:lang w:val="kk-KZ"/>
        </w:rPr>
        <w:t>қызу сатысын өздігінен жанудың ерте сатысынан ажырату мүмк</w:t>
      </w:r>
      <w:r w:rsidRPr="000350EE">
        <w:rPr>
          <w:rFonts w:hint="eastAsia"/>
          <w:b w:val="0"/>
          <w:bCs w:val="0"/>
          <w:szCs w:val="28"/>
          <w:lang w:val="kk-KZ"/>
        </w:rPr>
        <w:t>ін</w:t>
      </w:r>
      <w:r w:rsidRPr="000350EE">
        <w:rPr>
          <w:b w:val="0"/>
          <w:bCs w:val="0"/>
          <w:szCs w:val="28"/>
          <w:lang w:val="kk-KZ"/>
        </w:rPr>
        <w:t xml:space="preserve"> емес. Сонымен қатар, эндогендік өрттің даму сатысын </w:t>
      </w:r>
      <w:r w:rsidRPr="000350EE">
        <w:rPr>
          <w:b w:val="0"/>
          <w:bCs w:val="0"/>
          <w:szCs w:val="28"/>
          <w:lang w:val="kk-KZ"/>
        </w:rPr>
        <w:lastRenderedPageBreak/>
        <w:t>анықтау өте маңызды, өйткені қолайлы жағдайларда көмірдің өздігінен жануының ерте кезеңі бірнеше сағатқа созылуы мүмкін.</w:t>
      </w:r>
    </w:p>
    <w:p w14:paraId="47536100" w14:textId="37C8AC5B" w:rsidR="000350EE" w:rsidRPr="000350EE" w:rsidRDefault="00AA4204" w:rsidP="00AA4204">
      <w:pPr>
        <w:jc w:val="both"/>
        <w:rPr>
          <w:sz w:val="28"/>
          <w:szCs w:val="28"/>
          <w:lang w:val="kk-KZ"/>
        </w:rPr>
      </w:pPr>
      <w:r w:rsidRPr="000350EE">
        <w:rPr>
          <w:sz w:val="28"/>
          <w:szCs w:val="28"/>
          <w:lang w:val="kk-KZ"/>
        </w:rPr>
        <w:t xml:space="preserve">          </w:t>
      </w:r>
      <w:r w:rsidR="00103785" w:rsidRPr="000350EE">
        <w:rPr>
          <w:sz w:val="28"/>
          <w:szCs w:val="28"/>
          <w:lang w:val="kk-KZ"/>
        </w:rPr>
        <w:t xml:space="preserve"> </w:t>
      </w:r>
      <w:r w:rsidR="008A6349">
        <w:rPr>
          <w:sz w:val="28"/>
          <w:szCs w:val="28"/>
          <w:lang w:val="kk-KZ"/>
        </w:rPr>
        <w:t>Ж</w:t>
      </w:r>
      <w:r w:rsidR="00103785">
        <w:rPr>
          <w:sz w:val="28"/>
          <w:szCs w:val="28"/>
          <w:lang w:val="kk-KZ"/>
        </w:rPr>
        <w:t>ұмыст</w:t>
      </w:r>
      <w:r w:rsidR="000350EE" w:rsidRPr="000350EE">
        <w:rPr>
          <w:sz w:val="28"/>
          <w:szCs w:val="28"/>
          <w:lang w:val="kk-KZ"/>
        </w:rPr>
        <w:t xml:space="preserve">ың авторлары көмір шахталарының </w:t>
      </w:r>
      <w:r w:rsidR="00103785">
        <w:rPr>
          <w:sz w:val="28"/>
          <w:szCs w:val="28"/>
          <w:lang w:val="kk-KZ"/>
        </w:rPr>
        <w:t xml:space="preserve">қазылған </w:t>
      </w:r>
      <w:r w:rsidR="000350EE" w:rsidRPr="000350EE">
        <w:rPr>
          <w:sz w:val="28"/>
          <w:szCs w:val="28"/>
          <w:lang w:val="kk-KZ"/>
        </w:rPr>
        <w:t>кеңістігінде көмірдің өздігінен жануының ерте кезеңін анықтау үшін көмірте</w:t>
      </w:r>
      <w:r w:rsidR="00103785">
        <w:rPr>
          <w:sz w:val="28"/>
          <w:szCs w:val="28"/>
          <w:lang w:val="kk-KZ"/>
        </w:rPr>
        <w:t>к тотығы, қос тотық</w:t>
      </w:r>
      <w:r w:rsidR="000350EE" w:rsidRPr="000350EE">
        <w:rPr>
          <w:sz w:val="28"/>
          <w:szCs w:val="28"/>
          <w:lang w:val="kk-KZ"/>
        </w:rPr>
        <w:t xml:space="preserve">, сутегі және </w:t>
      </w:r>
      <w:r w:rsidR="00103785">
        <w:rPr>
          <w:sz w:val="28"/>
          <w:szCs w:val="28"/>
          <w:lang w:val="kk-KZ"/>
        </w:rPr>
        <w:t xml:space="preserve">шектелмеген </w:t>
      </w:r>
      <w:r w:rsidR="000350EE" w:rsidRPr="000350EE">
        <w:rPr>
          <w:sz w:val="28"/>
          <w:szCs w:val="28"/>
          <w:lang w:val="kk-KZ"/>
        </w:rPr>
        <w:t xml:space="preserve">көмірсутектер құрамындағы газоаналитикалық әдістің орнына </w:t>
      </w:r>
      <w:r w:rsidR="00103785">
        <w:rPr>
          <w:sz w:val="28"/>
          <w:szCs w:val="28"/>
          <w:lang w:val="kk-KZ"/>
        </w:rPr>
        <w:t>қазылған</w:t>
      </w:r>
      <w:r w:rsidR="000350EE" w:rsidRPr="000350EE">
        <w:rPr>
          <w:sz w:val="28"/>
          <w:szCs w:val="28"/>
          <w:lang w:val="kk-KZ"/>
        </w:rPr>
        <w:t xml:space="preserve"> кеңістік арқылы өтетін ауадағы бу мен сұйық аэрозольдің жалпы мөлшерін қолдану әдісін ұсынады.</w:t>
      </w:r>
      <w:r w:rsidR="00103785">
        <w:rPr>
          <w:sz w:val="28"/>
          <w:szCs w:val="28"/>
          <w:lang w:val="kk-KZ"/>
        </w:rPr>
        <w:t xml:space="preserve"> </w:t>
      </w:r>
    </w:p>
    <w:p w14:paraId="3B8F6D01" w14:textId="6AE16F70" w:rsidR="000350EE" w:rsidRDefault="000350EE" w:rsidP="00F37DCD">
      <w:pPr>
        <w:ind w:firstLine="851"/>
        <w:jc w:val="both"/>
        <w:rPr>
          <w:color w:val="000000"/>
          <w:sz w:val="28"/>
          <w:szCs w:val="28"/>
          <w:lang w:val="kk-KZ"/>
        </w:rPr>
      </w:pPr>
      <w:r w:rsidRPr="000350EE">
        <w:rPr>
          <w:color w:val="000000"/>
          <w:sz w:val="28"/>
          <w:szCs w:val="28"/>
          <w:lang w:val="kk-KZ"/>
        </w:rPr>
        <w:t xml:space="preserve">Ұсынылған әдіс пен арнайы құрылғының физикалық негіздемесі жылу және масса алмасу процесінде көмірдің </w:t>
      </w:r>
      <w:r w:rsidR="00BB72DF">
        <w:rPr>
          <w:color w:val="000000"/>
          <w:sz w:val="28"/>
          <w:szCs w:val="28"/>
          <w:lang w:val="kk-KZ"/>
        </w:rPr>
        <w:t xml:space="preserve">өздігінен қызу </w:t>
      </w:r>
      <w:r w:rsidRPr="000350EE">
        <w:rPr>
          <w:color w:val="000000"/>
          <w:sz w:val="28"/>
          <w:szCs w:val="28"/>
          <w:lang w:val="kk-KZ"/>
        </w:rPr>
        <w:t>ошағындағы ауа бумен қаныққан, ал тау жыныстарының табиғи температурасына дейін салқындаған кезде сұйық аэрозольге айналады, оны өздігінен жану процесінің ерте сатысының индикаторы ретінде пайдалануға болады. Кеніш ауасындағы бу мен сұйық аэрозольдің жиынтық мөлшері бойынша көмірдің өздігінен жану процесінің ерте сатысын анықтау үшін салмағы 0,01 кг силикагельдің бір порциясы ж</w:t>
      </w:r>
      <w:r w:rsidR="00BB72DF">
        <w:rPr>
          <w:color w:val="000000"/>
          <w:sz w:val="28"/>
          <w:szCs w:val="28"/>
          <w:lang w:val="kk-KZ"/>
        </w:rPr>
        <w:t xml:space="preserve">әне шығыны 1,2* 10-3 м3/мин аз </w:t>
      </w:r>
      <w:r w:rsidRPr="000350EE">
        <w:rPr>
          <w:color w:val="000000"/>
          <w:sz w:val="28"/>
          <w:szCs w:val="28"/>
          <w:lang w:val="kk-KZ"/>
        </w:rPr>
        <w:t>сорбент арқылы айдалатын көлемі 0,008−0,01 м3 ауа сынамасы жеткілікті.</w:t>
      </w:r>
    </w:p>
    <w:p w14:paraId="718F02A0" w14:textId="455443E5" w:rsidR="000350EE" w:rsidRPr="000350EE" w:rsidRDefault="00B664CA" w:rsidP="000350EE">
      <w:pPr>
        <w:jc w:val="both"/>
        <w:rPr>
          <w:color w:val="000000"/>
          <w:sz w:val="28"/>
          <w:szCs w:val="28"/>
          <w:lang w:val="kk-KZ"/>
        </w:rPr>
      </w:pPr>
      <w:r w:rsidRPr="000350EE">
        <w:rPr>
          <w:color w:val="000000"/>
          <w:sz w:val="28"/>
          <w:szCs w:val="28"/>
          <w:lang w:val="kk-KZ"/>
        </w:rPr>
        <w:t xml:space="preserve">       </w:t>
      </w:r>
      <w:r w:rsidR="000350EE" w:rsidRPr="000350EE">
        <w:rPr>
          <w:color w:val="000000"/>
          <w:sz w:val="28"/>
          <w:szCs w:val="28"/>
          <w:lang w:val="kk-KZ"/>
        </w:rPr>
        <w:t>Портола</w:t>
      </w:r>
      <w:r w:rsidR="00BB72DF">
        <w:rPr>
          <w:color w:val="000000"/>
          <w:sz w:val="28"/>
          <w:szCs w:val="28"/>
          <w:lang w:val="kk-KZ"/>
        </w:rPr>
        <w:t xml:space="preserve"> В.А</w:t>
      </w:r>
      <w:r w:rsidR="000350EE" w:rsidRPr="000350EE">
        <w:rPr>
          <w:color w:val="000000"/>
          <w:sz w:val="28"/>
          <w:szCs w:val="28"/>
          <w:lang w:val="kk-KZ"/>
        </w:rPr>
        <w:t xml:space="preserve">. </w:t>
      </w:r>
      <w:r w:rsidR="00BB72DF" w:rsidRPr="000350EE">
        <w:rPr>
          <w:color w:val="000000"/>
          <w:sz w:val="28"/>
          <w:szCs w:val="28"/>
          <w:lang w:val="kk-KZ"/>
        </w:rPr>
        <w:t xml:space="preserve"> </w:t>
      </w:r>
      <w:r w:rsidR="000350EE" w:rsidRPr="000350EE">
        <w:rPr>
          <w:color w:val="000000"/>
          <w:sz w:val="28"/>
          <w:szCs w:val="28"/>
          <w:lang w:val="kk-KZ"/>
        </w:rPr>
        <w:t>зерттеу жұмысында жер асты өрттерінде температура мен газ ауытқуларының қалыптасу заңдылықтарын құру және пайдалану идеясына негізделген әдісті ұсынады және осы негізде көмірдің өздігінен</w:t>
      </w:r>
      <w:r w:rsidR="00BB72DF">
        <w:rPr>
          <w:color w:val="000000"/>
          <w:sz w:val="28"/>
          <w:szCs w:val="28"/>
          <w:lang w:val="kk-KZ"/>
        </w:rPr>
        <w:t xml:space="preserve"> </w:t>
      </w:r>
      <w:r w:rsidR="000350EE" w:rsidRPr="000350EE">
        <w:rPr>
          <w:color w:val="000000"/>
          <w:sz w:val="28"/>
          <w:szCs w:val="28"/>
          <w:lang w:val="kk-KZ"/>
        </w:rPr>
        <w:t>жану процесі туралы ақпарат алудың жаңа тәсілдерін жасайды. Автор ұсы</w:t>
      </w:r>
      <w:r w:rsidR="00BB72DF">
        <w:rPr>
          <w:color w:val="000000"/>
          <w:sz w:val="28"/>
          <w:szCs w:val="28"/>
          <w:lang w:val="kk-KZ"/>
        </w:rPr>
        <w:t>нған әдістің негізгі ережелері:</w:t>
      </w:r>
    </w:p>
    <w:p w14:paraId="166495AF" w14:textId="77777777" w:rsidR="000350EE" w:rsidRPr="000350EE" w:rsidRDefault="000350EE" w:rsidP="000350EE">
      <w:pPr>
        <w:jc w:val="both"/>
        <w:rPr>
          <w:color w:val="000000"/>
          <w:sz w:val="28"/>
          <w:szCs w:val="28"/>
          <w:lang w:val="kk-KZ"/>
        </w:rPr>
      </w:pPr>
      <w:r w:rsidRPr="000350EE">
        <w:rPr>
          <w:color w:val="000000"/>
          <w:sz w:val="28"/>
          <w:szCs w:val="28"/>
          <w:lang w:val="kk-KZ"/>
        </w:rPr>
        <w:t xml:space="preserve">         ауаның артық қысымымен (қысылуымен) болатын өздігінен жанудың жер асты ошақтарының үстінде көмірден бөлінетін газдар жер бетіне шығарылады және жер үсті қабатында және атмосферада ошақтардың орналасқан жерін сипаттайтын газ аномалиялары пайда болады;</w:t>
      </w:r>
    </w:p>
    <w:p w14:paraId="2BCF2115" w14:textId="0416799B" w:rsidR="000350EE" w:rsidRPr="000350EE" w:rsidRDefault="000350EE" w:rsidP="000350EE">
      <w:pPr>
        <w:jc w:val="both"/>
        <w:rPr>
          <w:color w:val="000000"/>
          <w:sz w:val="28"/>
          <w:szCs w:val="28"/>
          <w:lang w:val="kk-KZ"/>
        </w:rPr>
      </w:pPr>
      <w:r w:rsidRPr="000350EE">
        <w:rPr>
          <w:color w:val="000000"/>
          <w:sz w:val="28"/>
          <w:szCs w:val="28"/>
          <w:lang w:val="kk-KZ"/>
        </w:rPr>
        <w:t xml:space="preserve">         газ аномалиясы аймағындағы индикаторлық газ</w:t>
      </w:r>
      <w:r w:rsidR="004B6687">
        <w:rPr>
          <w:color w:val="000000"/>
          <w:sz w:val="28"/>
          <w:szCs w:val="28"/>
          <w:lang w:val="kk-KZ"/>
        </w:rPr>
        <w:t>дардың концентрациясы (көміртек</w:t>
      </w:r>
      <w:r w:rsidRPr="000350EE">
        <w:rPr>
          <w:color w:val="000000"/>
          <w:sz w:val="28"/>
          <w:szCs w:val="28"/>
          <w:lang w:val="kk-KZ"/>
        </w:rPr>
        <w:t xml:space="preserve"> тотығы, сутегі, радон) және олардың мөлшері ошақтың температурасына, желдету тәсіліне, шахталардың тереңдігіне, кеніш атмосферасының артық қысымының шамасына, құлаған жыныстардың өткізгіштігіне және бөлінетін газдардың диффузия коэффициентіне байланысты; </w:t>
      </w:r>
    </w:p>
    <w:p w14:paraId="73DDEE0C" w14:textId="4434F98C" w:rsidR="00A916BF" w:rsidRPr="000350EE" w:rsidRDefault="000350EE" w:rsidP="004B6687">
      <w:pPr>
        <w:ind w:firstLine="709"/>
        <w:jc w:val="both"/>
        <w:rPr>
          <w:color w:val="000000"/>
          <w:sz w:val="28"/>
          <w:szCs w:val="28"/>
          <w:lang w:val="kk-KZ"/>
        </w:rPr>
      </w:pPr>
      <w:r w:rsidRPr="000350EE">
        <w:rPr>
          <w:color w:val="000000"/>
          <w:sz w:val="28"/>
          <w:szCs w:val="28"/>
          <w:lang w:val="kk-KZ"/>
        </w:rPr>
        <w:t>өздігінен тұтану ошақтары индикаторлық газдардың жер бетіне шығарылуына ықпал ететін және кеніш атмосферасының бетіне жоғары сүзу жылдамдығы бар аймақты қалыптастыратын температуралық аномалияны құрайды.</w:t>
      </w:r>
    </w:p>
    <w:p w14:paraId="3BBE2ABA" w14:textId="6C4AD28B" w:rsidR="00273236" w:rsidRDefault="00273236" w:rsidP="00235D52">
      <w:pPr>
        <w:autoSpaceDE w:val="0"/>
        <w:autoSpaceDN w:val="0"/>
        <w:adjustRightInd w:val="0"/>
        <w:ind w:firstLine="709"/>
        <w:jc w:val="both"/>
        <w:rPr>
          <w:sz w:val="28"/>
          <w:szCs w:val="28"/>
          <w:lang w:val="kk-KZ"/>
        </w:rPr>
      </w:pPr>
      <w:r w:rsidRPr="00273236">
        <w:rPr>
          <w:sz w:val="28"/>
          <w:szCs w:val="28"/>
          <w:lang w:val="kk-KZ"/>
        </w:rPr>
        <w:t xml:space="preserve">Алайда, радонның арнайы инертті газын пайдалана отырып, осы әдісті қолдану, </w:t>
      </w:r>
      <w:r w:rsidR="004B6687">
        <w:rPr>
          <w:sz w:val="28"/>
          <w:szCs w:val="28"/>
          <w:lang w:val="kk-KZ"/>
        </w:rPr>
        <w:t xml:space="preserve">қазылған </w:t>
      </w:r>
      <w:r w:rsidRPr="00273236">
        <w:rPr>
          <w:sz w:val="28"/>
          <w:szCs w:val="28"/>
          <w:lang w:val="kk-KZ"/>
        </w:rPr>
        <w:t>кеңістіктердің үстіндегі беткі қабаттағы индикаторлық газдарды тіркеу, негізінен, арты</w:t>
      </w:r>
      <w:r w:rsidR="004B6687">
        <w:rPr>
          <w:sz w:val="28"/>
          <w:szCs w:val="28"/>
          <w:lang w:val="kk-KZ"/>
        </w:rPr>
        <w:t>қ қысым жасайтын айдама</w:t>
      </w:r>
      <w:r w:rsidRPr="00273236">
        <w:rPr>
          <w:sz w:val="28"/>
          <w:szCs w:val="28"/>
          <w:lang w:val="kk-KZ"/>
        </w:rPr>
        <w:t xml:space="preserve"> желдету кезінде жүзеге асырылады. Демек, бұл әдіс көмір қабаттарын </w:t>
      </w:r>
      <w:r w:rsidR="0027498F">
        <w:rPr>
          <w:sz w:val="28"/>
          <w:szCs w:val="28"/>
          <w:lang w:val="kk-KZ"/>
        </w:rPr>
        <w:t xml:space="preserve">қазу </w:t>
      </w:r>
      <w:r w:rsidRPr="00273236">
        <w:rPr>
          <w:sz w:val="28"/>
          <w:szCs w:val="28"/>
          <w:lang w:val="kk-KZ"/>
        </w:rPr>
        <w:t>жағдайында қолданылады, онда желдетудің айдау әдісі және тау-кен жұмыстарының салыстырмалы түрде таяз тереңдігі қолданылады. Сондықтан ұсынылған әдіс Кузб</w:t>
      </w:r>
      <w:r w:rsidR="0027498F">
        <w:rPr>
          <w:sz w:val="28"/>
          <w:szCs w:val="28"/>
          <w:lang w:val="kk-KZ"/>
        </w:rPr>
        <w:t>асс шахталарында қолданыс</w:t>
      </w:r>
      <w:r w:rsidRPr="00273236">
        <w:rPr>
          <w:sz w:val="28"/>
          <w:szCs w:val="28"/>
          <w:lang w:val="kk-KZ"/>
        </w:rPr>
        <w:t xml:space="preserve"> тапты, онда тазарту кенжарларын желдетудің айдау әдісі жиі қолданылады</w:t>
      </w:r>
      <w:r w:rsidR="00B34F55" w:rsidRPr="00273236">
        <w:rPr>
          <w:sz w:val="28"/>
          <w:szCs w:val="28"/>
          <w:lang w:val="kk-KZ"/>
        </w:rPr>
        <w:t>[</w:t>
      </w:r>
      <w:r w:rsidR="00B34F55" w:rsidRPr="00AB4F9F">
        <w:rPr>
          <w:sz w:val="28"/>
          <w:szCs w:val="28"/>
          <w:lang w:val="kk-KZ"/>
        </w:rPr>
        <w:t>10</w:t>
      </w:r>
      <w:r w:rsidR="00B34F55" w:rsidRPr="00B34F55">
        <w:rPr>
          <w:sz w:val="28"/>
          <w:szCs w:val="28"/>
          <w:lang w:val="kk-KZ"/>
        </w:rPr>
        <w:t>0</w:t>
      </w:r>
      <w:r w:rsidR="00B34F55" w:rsidRPr="00273236">
        <w:rPr>
          <w:sz w:val="28"/>
          <w:szCs w:val="28"/>
          <w:lang w:val="kk-KZ"/>
        </w:rPr>
        <w:t>]</w:t>
      </w:r>
      <w:r w:rsidRPr="00273236">
        <w:rPr>
          <w:sz w:val="28"/>
          <w:szCs w:val="28"/>
          <w:lang w:val="kk-KZ"/>
        </w:rPr>
        <w:t>.</w:t>
      </w:r>
    </w:p>
    <w:p w14:paraId="1BA5F13A" w14:textId="32B98717" w:rsidR="00273236" w:rsidRDefault="00273236" w:rsidP="00235D52">
      <w:pPr>
        <w:autoSpaceDE w:val="0"/>
        <w:autoSpaceDN w:val="0"/>
        <w:adjustRightInd w:val="0"/>
        <w:ind w:firstLine="709"/>
        <w:jc w:val="both"/>
        <w:rPr>
          <w:sz w:val="28"/>
          <w:szCs w:val="28"/>
          <w:lang w:val="kk-KZ"/>
        </w:rPr>
      </w:pPr>
      <w:r w:rsidRPr="00273236">
        <w:rPr>
          <w:sz w:val="28"/>
          <w:szCs w:val="28"/>
          <w:lang w:val="kk-KZ"/>
        </w:rPr>
        <w:lastRenderedPageBreak/>
        <w:t>Әдетте, қалыптасқан тәжірибеге сәйкес, көмірдің өздігінен қызуын бақылау үшін бес газдың – СО</w:t>
      </w:r>
      <w:r w:rsidRPr="0027498F">
        <w:rPr>
          <w:sz w:val="28"/>
          <w:szCs w:val="28"/>
          <w:vertAlign w:val="subscript"/>
          <w:lang w:val="kk-KZ"/>
        </w:rPr>
        <w:t>2</w:t>
      </w:r>
      <w:r w:rsidRPr="00273236">
        <w:rPr>
          <w:sz w:val="28"/>
          <w:szCs w:val="28"/>
          <w:lang w:val="kk-KZ"/>
        </w:rPr>
        <w:t xml:space="preserve"> көміртегі қос тотығы, О</w:t>
      </w:r>
      <w:r w:rsidRPr="0027498F">
        <w:rPr>
          <w:sz w:val="28"/>
          <w:szCs w:val="28"/>
          <w:vertAlign w:val="subscript"/>
          <w:lang w:val="kk-KZ"/>
        </w:rPr>
        <w:t>2</w:t>
      </w:r>
      <w:r w:rsidR="0027498F">
        <w:rPr>
          <w:sz w:val="28"/>
          <w:szCs w:val="28"/>
          <w:lang w:val="kk-KZ"/>
        </w:rPr>
        <w:t xml:space="preserve"> оттегі, СО көміртек </w:t>
      </w:r>
      <w:r w:rsidRPr="00273236">
        <w:rPr>
          <w:sz w:val="28"/>
          <w:szCs w:val="28"/>
          <w:lang w:val="kk-KZ"/>
        </w:rPr>
        <w:t>тотығы, Н</w:t>
      </w:r>
      <w:r w:rsidRPr="0027498F">
        <w:rPr>
          <w:sz w:val="28"/>
          <w:szCs w:val="28"/>
          <w:vertAlign w:val="subscript"/>
          <w:lang w:val="kk-KZ"/>
        </w:rPr>
        <w:t>2</w:t>
      </w:r>
      <w:r w:rsidRPr="00273236">
        <w:rPr>
          <w:sz w:val="28"/>
          <w:szCs w:val="28"/>
          <w:lang w:val="kk-KZ"/>
        </w:rPr>
        <w:t xml:space="preserve"> сутегі, СН</w:t>
      </w:r>
      <w:r w:rsidRPr="0027498F">
        <w:rPr>
          <w:sz w:val="28"/>
          <w:szCs w:val="28"/>
          <w:vertAlign w:val="subscript"/>
          <w:lang w:val="kk-KZ"/>
        </w:rPr>
        <w:t>4</w:t>
      </w:r>
      <w:r w:rsidRPr="00273236">
        <w:rPr>
          <w:sz w:val="28"/>
          <w:szCs w:val="28"/>
          <w:lang w:val="kk-KZ"/>
        </w:rPr>
        <w:t xml:space="preserve"> метан, сирек - SO</w:t>
      </w:r>
      <w:r w:rsidRPr="0027498F">
        <w:rPr>
          <w:sz w:val="28"/>
          <w:szCs w:val="28"/>
          <w:vertAlign w:val="subscript"/>
          <w:lang w:val="kk-KZ"/>
        </w:rPr>
        <w:t>2</w:t>
      </w:r>
      <w:r w:rsidRPr="00273236">
        <w:rPr>
          <w:sz w:val="28"/>
          <w:szCs w:val="28"/>
          <w:lang w:val="kk-KZ"/>
        </w:rPr>
        <w:t xml:space="preserve"> күкірт газы және </w:t>
      </w:r>
      <w:r w:rsidR="0027498F" w:rsidRPr="0027498F">
        <w:rPr>
          <w:sz w:val="28"/>
          <w:szCs w:val="28"/>
          <w:lang w:val="kk-KZ"/>
        </w:rPr>
        <w:t>NO</w:t>
      </w:r>
      <w:r w:rsidR="0027498F" w:rsidRPr="00273236">
        <w:rPr>
          <w:sz w:val="28"/>
          <w:szCs w:val="28"/>
          <w:lang w:val="kk-KZ"/>
        </w:rPr>
        <w:t xml:space="preserve"> </w:t>
      </w:r>
      <w:r w:rsidRPr="00273236">
        <w:rPr>
          <w:sz w:val="28"/>
          <w:szCs w:val="28"/>
          <w:lang w:val="kk-KZ"/>
        </w:rPr>
        <w:t xml:space="preserve">азот </w:t>
      </w:r>
      <w:r w:rsidR="0027498F">
        <w:rPr>
          <w:sz w:val="28"/>
          <w:szCs w:val="28"/>
          <w:lang w:val="kk-KZ"/>
        </w:rPr>
        <w:t>тотығының</w:t>
      </w:r>
      <w:r w:rsidRPr="00273236">
        <w:rPr>
          <w:sz w:val="28"/>
          <w:szCs w:val="28"/>
          <w:lang w:val="kk-KZ"/>
        </w:rPr>
        <w:t xml:space="preserve"> мөлшері анықталады.  Көмірдің өздігінен жануының</w:t>
      </w:r>
      <w:r w:rsidR="0027498F">
        <w:rPr>
          <w:sz w:val="28"/>
          <w:szCs w:val="28"/>
          <w:lang w:val="kk-KZ"/>
        </w:rPr>
        <w:t xml:space="preserve"> бастапқы сатысы үшін көміртек </w:t>
      </w:r>
      <w:r w:rsidRPr="00273236">
        <w:rPr>
          <w:sz w:val="28"/>
          <w:szCs w:val="28"/>
          <w:lang w:val="kk-KZ"/>
        </w:rPr>
        <w:t>тотығының индикаторларын анықтау дәлдігі к</w:t>
      </w:r>
      <w:r w:rsidR="0027498F">
        <w:rPr>
          <w:sz w:val="28"/>
          <w:szCs w:val="28"/>
          <w:lang w:val="kk-KZ"/>
        </w:rPr>
        <w:t xml:space="preserve">өлемі бойынша 0,001-0,002% </w:t>
      </w:r>
      <w:r w:rsidRPr="00273236">
        <w:rPr>
          <w:sz w:val="28"/>
          <w:szCs w:val="28"/>
          <w:lang w:val="kk-KZ"/>
        </w:rPr>
        <w:t xml:space="preserve">кем болмауы тиіс. Жоғарыда айтылғандай, бақыланатын аймақтағы көмірдің </w:t>
      </w:r>
      <w:r w:rsidR="0027498F">
        <w:rPr>
          <w:sz w:val="28"/>
          <w:szCs w:val="28"/>
          <w:lang w:val="kk-KZ"/>
        </w:rPr>
        <w:t xml:space="preserve">өздігінен қызу </w:t>
      </w:r>
      <w:r w:rsidRPr="00273236">
        <w:rPr>
          <w:sz w:val="28"/>
          <w:szCs w:val="28"/>
          <w:lang w:val="kk-KZ"/>
        </w:rPr>
        <w:t>температурасы және оның өзгеру динамикасы туралы сенімді ақпарат алу өте маңызды. Көбінесе бұл температураны тікелей аспаптық өлшеу үшін қол жетімді емес, мұнда жалғыз әдіс – ауа сынамаларын газды талдау нәтижелері бойынша бағалау.</w:t>
      </w:r>
    </w:p>
    <w:p w14:paraId="0C17EC67" w14:textId="475676F8" w:rsidR="00273236" w:rsidRPr="00273236" w:rsidRDefault="00273236" w:rsidP="00273236">
      <w:pPr>
        <w:autoSpaceDE w:val="0"/>
        <w:autoSpaceDN w:val="0"/>
        <w:adjustRightInd w:val="0"/>
        <w:ind w:firstLine="709"/>
        <w:jc w:val="both"/>
        <w:rPr>
          <w:sz w:val="28"/>
          <w:szCs w:val="28"/>
          <w:lang w:val="kk-KZ"/>
        </w:rPr>
      </w:pPr>
      <w:r w:rsidRPr="00273236">
        <w:rPr>
          <w:sz w:val="28"/>
          <w:szCs w:val="28"/>
          <w:lang w:val="kk-KZ"/>
        </w:rPr>
        <w:t>Көптеген көмір өндіруші компанияларда эндогендік өрттердің алдын алу жөніндегі мамандар ауа сынамаларындағы СО көмірте</w:t>
      </w:r>
      <w:r w:rsidR="0027498F">
        <w:rPr>
          <w:sz w:val="28"/>
          <w:szCs w:val="28"/>
          <w:lang w:val="kk-KZ"/>
        </w:rPr>
        <w:t xml:space="preserve">к тотығы </w:t>
      </w:r>
      <w:r w:rsidRPr="00273236">
        <w:rPr>
          <w:sz w:val="28"/>
          <w:szCs w:val="28"/>
          <w:lang w:val="kk-KZ"/>
        </w:rPr>
        <w:t>мен оттегінің сандық көрсеткіштерін пайдаланатынын ескере отырып, диссертацияда осы бағытта зерттеулер жүргізілді.</w:t>
      </w:r>
    </w:p>
    <w:p w14:paraId="643850A0" w14:textId="0D2D74D1" w:rsidR="00273236" w:rsidRDefault="0027498F" w:rsidP="00273236">
      <w:pPr>
        <w:autoSpaceDE w:val="0"/>
        <w:autoSpaceDN w:val="0"/>
        <w:adjustRightInd w:val="0"/>
        <w:ind w:firstLine="709"/>
        <w:jc w:val="both"/>
        <w:rPr>
          <w:sz w:val="28"/>
          <w:szCs w:val="28"/>
          <w:lang w:val="kk-KZ"/>
        </w:rPr>
      </w:pPr>
      <w:r>
        <w:rPr>
          <w:sz w:val="28"/>
          <w:szCs w:val="28"/>
          <w:lang w:val="kk-KZ"/>
        </w:rPr>
        <w:t>ж</w:t>
      </w:r>
      <w:r w:rsidR="00273236" w:rsidRPr="00273236">
        <w:rPr>
          <w:sz w:val="28"/>
          <w:szCs w:val="28"/>
          <w:lang w:val="kk-KZ"/>
        </w:rPr>
        <w:t xml:space="preserve">ұмыстың авторлары ресейлік және австралиялық ғалымдарға сілтеме </w:t>
      </w:r>
      <w:r>
        <w:rPr>
          <w:sz w:val="28"/>
          <w:szCs w:val="28"/>
          <w:lang w:val="kk-KZ"/>
        </w:rPr>
        <w:t xml:space="preserve">жасай отырып, өрт индикаторы </w:t>
      </w:r>
      <w:r w:rsidR="00273236" w:rsidRPr="00273236">
        <w:rPr>
          <w:sz w:val="28"/>
          <w:szCs w:val="28"/>
          <w:lang w:val="kk-KZ"/>
        </w:rPr>
        <w:t xml:space="preserve">газдарының сандық құрамын қамтитын келесі критерийлер негізінде көмірдің </w:t>
      </w:r>
      <w:r>
        <w:rPr>
          <w:sz w:val="28"/>
          <w:szCs w:val="28"/>
          <w:lang w:val="kk-KZ"/>
        </w:rPr>
        <w:t xml:space="preserve">өздігінен қызу </w:t>
      </w:r>
      <w:r w:rsidR="00273236" w:rsidRPr="00273236">
        <w:rPr>
          <w:sz w:val="28"/>
          <w:szCs w:val="28"/>
          <w:lang w:val="kk-KZ"/>
        </w:rPr>
        <w:t>ру кезеңін болжау бойынша зерттеулер жүргізді:</w:t>
      </w:r>
    </w:p>
    <w:p w14:paraId="75C77AF9" w14:textId="77777777" w:rsidR="009364A3" w:rsidRDefault="00A204A8" w:rsidP="00A204A8">
      <w:pPr>
        <w:autoSpaceDE w:val="0"/>
        <w:autoSpaceDN w:val="0"/>
        <w:adjustRightInd w:val="0"/>
        <w:jc w:val="both"/>
        <w:rPr>
          <w:sz w:val="28"/>
          <w:szCs w:val="28"/>
        </w:rPr>
      </w:pPr>
      <w:r w:rsidRPr="00791079">
        <w:rPr>
          <w:sz w:val="28"/>
          <w:szCs w:val="28"/>
          <w:lang w:val="kk-KZ"/>
        </w:rPr>
        <w:t xml:space="preserve">         </w:t>
      </w:r>
      <w:r w:rsidR="009364A3">
        <w:rPr>
          <w:sz w:val="28"/>
          <w:szCs w:val="28"/>
        </w:rPr>
        <w:t xml:space="preserve">критерий Грэхема </w:t>
      </w:r>
      <m:oMath>
        <m:f>
          <m:fPr>
            <m:type m:val="lin"/>
            <m:ctrlPr>
              <w:rPr>
                <w:rFonts w:ascii="Cambria Math" w:hAnsi="Cambria Math"/>
                <w:i/>
                <w:sz w:val="28"/>
                <w:szCs w:val="28"/>
              </w:rPr>
            </m:ctrlPr>
          </m:fPr>
          <m:num>
            <m:r>
              <w:rPr>
                <w:rFonts w:ascii="Cambria Math" w:hAnsi="Cambria Math"/>
                <w:sz w:val="28"/>
                <w:szCs w:val="28"/>
              </w:rPr>
              <m:t>100·СО</m:t>
            </m:r>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О</m:t>
                </m:r>
              </m:e>
              <m:sub>
                <m:r>
                  <w:rPr>
                    <w:rFonts w:ascii="Cambria Math" w:hAnsi="Cambria Math"/>
                    <w:sz w:val="28"/>
                    <w:szCs w:val="28"/>
                  </w:rPr>
                  <m:t>2</m:t>
                </m:r>
              </m:sub>
            </m:sSub>
          </m:den>
        </m:f>
      </m:oMath>
      <w:r w:rsidR="009364A3">
        <w:rPr>
          <w:sz w:val="28"/>
          <w:szCs w:val="28"/>
        </w:rPr>
        <w:t>;</w:t>
      </w:r>
    </w:p>
    <w:p w14:paraId="00C5867E" w14:textId="77777777" w:rsidR="009364A3" w:rsidRDefault="009364A3" w:rsidP="009364A3">
      <w:pPr>
        <w:jc w:val="both"/>
        <w:rPr>
          <w:sz w:val="28"/>
          <w:szCs w:val="28"/>
        </w:rPr>
      </w:pPr>
      <w:r>
        <w:rPr>
          <w:sz w:val="28"/>
          <w:szCs w:val="28"/>
        </w:rPr>
        <w:t xml:space="preserve">         критерий Юнга  </w:t>
      </w:r>
      <m:oMath>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СО</m:t>
                </m:r>
              </m:e>
              <m:sub>
                <m:r>
                  <w:rPr>
                    <w:rFonts w:ascii="Cambria Math" w:hAnsi="Cambria Math"/>
                    <w:sz w:val="28"/>
                    <w:szCs w:val="28"/>
                  </w:rPr>
                  <m:t>2</m:t>
                </m:r>
              </m:sub>
            </m:sSub>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О</m:t>
                </m:r>
              </m:e>
              <m:sub>
                <m:r>
                  <w:rPr>
                    <w:rFonts w:ascii="Cambria Math" w:hAnsi="Cambria Math"/>
                    <w:sz w:val="28"/>
                    <w:szCs w:val="28"/>
                  </w:rPr>
                  <m:t>2</m:t>
                </m:r>
              </m:sub>
            </m:sSub>
          </m:den>
        </m:f>
      </m:oMath>
      <w:r w:rsidR="00A204A8">
        <w:rPr>
          <w:sz w:val="28"/>
          <w:szCs w:val="28"/>
        </w:rPr>
        <w:t>;</w:t>
      </w:r>
    </w:p>
    <w:p w14:paraId="34C52FC5" w14:textId="77777777" w:rsidR="009364A3" w:rsidRDefault="009364A3" w:rsidP="009364A3">
      <w:pPr>
        <w:jc w:val="both"/>
        <w:rPr>
          <w:sz w:val="28"/>
          <w:szCs w:val="28"/>
        </w:rPr>
      </w:pPr>
      <w:r>
        <w:rPr>
          <w:sz w:val="28"/>
          <w:szCs w:val="28"/>
        </w:rPr>
        <w:t xml:space="preserve">         критерий  Морриса  </w:t>
      </w:r>
      <m:oMath>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m:t>
                </m:r>
              </m:sub>
            </m:sSub>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CO</m:t>
                </m:r>
              </m:e>
              <m:sub>
                <m:r>
                  <w:rPr>
                    <w:rFonts w:ascii="Cambria Math" w:hAnsi="Cambria Math"/>
                    <w:sz w:val="28"/>
                    <w:szCs w:val="28"/>
                  </w:rPr>
                  <m:t>2</m:t>
                </m:r>
              </m:sub>
            </m:sSub>
            <m:r>
              <w:rPr>
                <w:rFonts w:ascii="Cambria Math" w:hAnsi="Cambria Math"/>
                <w:sz w:val="28"/>
                <w:szCs w:val="28"/>
              </w:rPr>
              <m:t>-CO)</m:t>
            </m:r>
          </m:den>
        </m:f>
      </m:oMath>
      <w:r w:rsidR="00A204A8">
        <w:rPr>
          <w:sz w:val="28"/>
          <w:szCs w:val="28"/>
        </w:rPr>
        <w:t>.</w:t>
      </w:r>
    </w:p>
    <w:p w14:paraId="5E045953" w14:textId="0F205FA6" w:rsidR="00273236" w:rsidRPr="00273236" w:rsidRDefault="00A204A8" w:rsidP="00273236">
      <w:pPr>
        <w:jc w:val="both"/>
        <w:rPr>
          <w:sz w:val="28"/>
          <w:szCs w:val="28"/>
          <w:lang w:val="kk-KZ"/>
        </w:rPr>
      </w:pPr>
      <w:r>
        <w:rPr>
          <w:sz w:val="28"/>
          <w:szCs w:val="28"/>
        </w:rPr>
        <w:t xml:space="preserve">       </w:t>
      </w:r>
      <w:r w:rsidR="0027498F">
        <w:rPr>
          <w:sz w:val="28"/>
          <w:szCs w:val="28"/>
          <w:lang w:val="kk-KZ"/>
        </w:rPr>
        <w:t>Бұл к</w:t>
      </w:r>
      <w:r w:rsidR="00273236" w:rsidRPr="00273236">
        <w:rPr>
          <w:sz w:val="28"/>
          <w:szCs w:val="28"/>
          <w:lang w:val="kk-KZ"/>
        </w:rPr>
        <w:t>ритерийлерде белгілер қабылданады: көмірте</w:t>
      </w:r>
      <w:r w:rsidR="0027498F">
        <w:rPr>
          <w:sz w:val="28"/>
          <w:szCs w:val="28"/>
          <w:lang w:val="kk-KZ"/>
        </w:rPr>
        <w:t xml:space="preserve">к тотығының </w:t>
      </w:r>
      <w:r w:rsidR="00273236" w:rsidRPr="00273236">
        <w:rPr>
          <w:sz w:val="28"/>
          <w:szCs w:val="28"/>
          <w:lang w:val="kk-KZ"/>
        </w:rPr>
        <w:t>құрамы, об.% ; СО</w:t>
      </w:r>
      <w:r w:rsidR="00273236" w:rsidRPr="0027498F">
        <w:rPr>
          <w:sz w:val="28"/>
          <w:szCs w:val="28"/>
          <w:vertAlign w:val="subscript"/>
          <w:lang w:val="kk-KZ"/>
        </w:rPr>
        <w:t>2</w:t>
      </w:r>
      <w:r w:rsidR="0027498F">
        <w:rPr>
          <w:sz w:val="28"/>
          <w:szCs w:val="28"/>
          <w:lang w:val="kk-KZ"/>
        </w:rPr>
        <w:t xml:space="preserve"> – </w:t>
      </w:r>
      <w:r w:rsidR="00273236" w:rsidRPr="00273236">
        <w:rPr>
          <w:sz w:val="28"/>
          <w:szCs w:val="28"/>
          <w:lang w:val="kk-KZ"/>
        </w:rPr>
        <w:t>көмірте</w:t>
      </w:r>
      <w:r w:rsidR="0027498F">
        <w:rPr>
          <w:sz w:val="28"/>
          <w:szCs w:val="28"/>
          <w:lang w:val="kk-KZ"/>
        </w:rPr>
        <w:t xml:space="preserve">ктің </w:t>
      </w:r>
      <w:r w:rsidR="00273236" w:rsidRPr="00273236">
        <w:rPr>
          <w:sz w:val="28"/>
          <w:szCs w:val="28"/>
          <w:lang w:val="kk-KZ"/>
        </w:rPr>
        <w:t>қос тотығының құрамы, об.% ; – ∆О</w:t>
      </w:r>
      <w:r w:rsidR="00273236" w:rsidRPr="0027498F">
        <w:rPr>
          <w:sz w:val="28"/>
          <w:szCs w:val="28"/>
          <w:vertAlign w:val="subscript"/>
          <w:lang w:val="kk-KZ"/>
        </w:rPr>
        <w:t>2</w:t>
      </w:r>
      <w:r w:rsidR="0027498F">
        <w:rPr>
          <w:sz w:val="28"/>
          <w:szCs w:val="28"/>
          <w:lang w:val="kk-KZ"/>
        </w:rPr>
        <w:t xml:space="preserve"> – </w:t>
      </w:r>
      <w:r w:rsidR="00273236" w:rsidRPr="00273236">
        <w:rPr>
          <w:sz w:val="28"/>
          <w:szCs w:val="28"/>
          <w:lang w:val="kk-KZ"/>
        </w:rPr>
        <w:t>оттегінің қалыпты құрамымен салыстырғанда кемуі, об.% ; N</w:t>
      </w:r>
      <w:r w:rsidR="00273236" w:rsidRPr="0027498F">
        <w:rPr>
          <w:sz w:val="28"/>
          <w:szCs w:val="28"/>
          <w:vertAlign w:val="subscript"/>
          <w:lang w:val="kk-KZ"/>
        </w:rPr>
        <w:t>+</w:t>
      </w:r>
      <w:r w:rsidR="00273236" w:rsidRPr="00273236">
        <w:rPr>
          <w:sz w:val="28"/>
          <w:szCs w:val="28"/>
          <w:lang w:val="kk-KZ"/>
        </w:rPr>
        <w:t xml:space="preserve"> - азот құрамының артуы, об.%.</w:t>
      </w:r>
    </w:p>
    <w:p w14:paraId="036653AC" w14:textId="2C662D42" w:rsidR="00273236" w:rsidRPr="00AB4F9F" w:rsidRDefault="00273236" w:rsidP="00273236">
      <w:pPr>
        <w:jc w:val="both"/>
        <w:rPr>
          <w:sz w:val="28"/>
          <w:szCs w:val="28"/>
          <w:lang w:val="kk-KZ"/>
        </w:rPr>
      </w:pPr>
      <w:r w:rsidRPr="00273236">
        <w:rPr>
          <w:sz w:val="28"/>
          <w:szCs w:val="28"/>
          <w:lang w:val="kk-KZ"/>
        </w:rPr>
        <w:t xml:space="preserve">        Оттегінің азаюы екі жолмен есептелуі мүмкін. Барлық қалған газдарды атмосферада механикалық ауыстыру кезінде оттегінің есептелген мөлшері бойынша бірінші (сынамаларды алу кезінде өлшенетіндерден)</w:t>
      </w:r>
      <w:r w:rsidR="00AB4F9F" w:rsidRPr="00AB4F9F">
        <w:rPr>
          <w:sz w:val="28"/>
          <w:szCs w:val="28"/>
          <w:lang w:val="kk-KZ"/>
        </w:rPr>
        <w:t>[10</w:t>
      </w:r>
      <w:r w:rsidR="004C599F">
        <w:rPr>
          <w:sz w:val="28"/>
          <w:szCs w:val="28"/>
          <w:lang w:val="kk-KZ"/>
        </w:rPr>
        <w:t>1</w:t>
      </w:r>
      <w:r w:rsidR="00AB4F9F" w:rsidRPr="00AB4F9F">
        <w:rPr>
          <w:sz w:val="28"/>
          <w:szCs w:val="28"/>
          <w:lang w:val="kk-KZ"/>
        </w:rPr>
        <w:t>]</w:t>
      </w:r>
    </w:p>
    <w:p w14:paraId="54991A0D" w14:textId="0EB72CC2" w:rsidR="00A204A8" w:rsidRPr="00791079" w:rsidRDefault="00A204A8" w:rsidP="00273236">
      <w:pPr>
        <w:jc w:val="both"/>
        <w:rPr>
          <w:sz w:val="28"/>
          <w:szCs w:val="28"/>
          <w:lang w:val="kk-KZ"/>
        </w:rPr>
      </w:pPr>
      <w:r w:rsidRPr="00273236">
        <w:rPr>
          <w:sz w:val="28"/>
          <w:szCs w:val="28"/>
          <w:lang w:val="kk-KZ"/>
        </w:rPr>
        <w:t xml:space="preserve"> </w:t>
      </w:r>
    </w:p>
    <w:p w14:paraId="10895348" w14:textId="77777777" w:rsidR="007C75C5" w:rsidRPr="00791079" w:rsidRDefault="007C75C5" w:rsidP="009364A3">
      <w:pPr>
        <w:jc w:val="both"/>
        <w:rPr>
          <w:sz w:val="28"/>
          <w:szCs w:val="28"/>
          <w:lang w:val="kk-KZ"/>
        </w:rPr>
      </w:pPr>
    </w:p>
    <w:p w14:paraId="7F4CB82F" w14:textId="77777777" w:rsidR="007C75C5" w:rsidRPr="0027498F" w:rsidRDefault="007C75C5" w:rsidP="009364A3">
      <w:pPr>
        <w:jc w:val="both"/>
        <w:rPr>
          <w:sz w:val="28"/>
          <w:szCs w:val="28"/>
          <w:lang w:val="kk-KZ"/>
        </w:rPr>
      </w:pPr>
      <w:r w:rsidRPr="00791079">
        <w:rPr>
          <w:sz w:val="28"/>
          <w:szCs w:val="28"/>
          <w:lang w:val="kk-KZ"/>
        </w:rPr>
        <w:t xml:space="preserve">          </w:t>
      </w:r>
      <w:r w:rsidR="00AD0436" w:rsidRPr="00791079">
        <w:rPr>
          <w:sz w:val="28"/>
          <w:szCs w:val="28"/>
          <w:lang w:val="kk-KZ"/>
        </w:rPr>
        <w:t xml:space="preserve">        </w:t>
      </w:r>
      <w:r w:rsidRPr="00791079">
        <w:rPr>
          <w:sz w:val="28"/>
          <w:szCs w:val="28"/>
          <w:lang w:val="kk-KZ"/>
        </w:rPr>
        <w:t xml:space="preserve">   </w:t>
      </w:r>
      <m:oMath>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О</m:t>
            </m:r>
          </m:e>
          <m:sub>
            <m:r>
              <w:rPr>
                <w:rFonts w:ascii="Cambria Math" w:hAnsi="Cambria Math"/>
                <w:sz w:val="28"/>
                <w:szCs w:val="28"/>
                <w:lang w:val="kk-KZ"/>
              </w:rPr>
              <m:t>2</m:t>
            </m:r>
          </m:sub>
        </m:sSub>
        <m:r>
          <w:rPr>
            <w:rFonts w:ascii="Cambria Math" w:hAnsi="Cambria Math"/>
            <w:sz w:val="28"/>
            <w:szCs w:val="28"/>
            <w:lang w:val="kk-KZ"/>
          </w:rPr>
          <m:t>=</m:t>
        </m:r>
        <m:d>
          <m:dPr>
            <m:ctrlPr>
              <w:rPr>
                <w:rFonts w:ascii="Cambria Math" w:hAnsi="Cambria Math"/>
                <w:i/>
                <w:sz w:val="28"/>
                <w:szCs w:val="28"/>
              </w:rPr>
            </m:ctrlPr>
          </m:dPr>
          <m:e>
            <m:r>
              <w:rPr>
                <w:rFonts w:ascii="Cambria Math" w:hAnsi="Cambria Math"/>
                <w:sz w:val="28"/>
                <w:szCs w:val="28"/>
                <w:lang w:val="kk-KZ"/>
              </w:rPr>
              <m:t>100-</m:t>
            </m:r>
            <m:d>
              <m:dPr>
                <m:ctrlPr>
                  <w:rPr>
                    <w:rFonts w:ascii="Cambria Math" w:hAnsi="Cambria Math"/>
                    <w:i/>
                    <w:sz w:val="28"/>
                    <w:szCs w:val="28"/>
                  </w:rPr>
                </m:ctrlPr>
              </m:dPr>
              <m:e>
                <m:r>
                  <w:rPr>
                    <w:rFonts w:ascii="Cambria Math" w:hAnsi="Cambria Math"/>
                    <w:sz w:val="28"/>
                    <w:szCs w:val="28"/>
                    <w:lang w:val="kk-KZ"/>
                  </w:rPr>
                  <m:t>СО+</m:t>
                </m:r>
                <m:sSub>
                  <m:sSubPr>
                    <m:ctrlPr>
                      <w:rPr>
                        <w:rFonts w:ascii="Cambria Math" w:hAnsi="Cambria Math"/>
                        <w:i/>
                        <w:sz w:val="28"/>
                        <w:szCs w:val="28"/>
                      </w:rPr>
                    </m:ctrlPr>
                  </m:sSubPr>
                  <m:e>
                    <m:r>
                      <w:rPr>
                        <w:rFonts w:ascii="Cambria Math" w:hAnsi="Cambria Math"/>
                        <w:sz w:val="28"/>
                        <w:szCs w:val="28"/>
                        <w:lang w:val="kk-KZ"/>
                      </w:rPr>
                      <m:t>СО</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СН</m:t>
                    </m:r>
                  </m:e>
                  <m:sub>
                    <m:r>
                      <w:rPr>
                        <w:rFonts w:ascii="Cambria Math" w:hAnsi="Cambria Math"/>
                        <w:sz w:val="28"/>
                        <w:szCs w:val="28"/>
                        <w:lang w:val="kk-KZ"/>
                      </w:rPr>
                      <m:t>4</m:t>
                    </m:r>
                  </m:sub>
                </m:sSub>
              </m:e>
            </m:d>
          </m:e>
        </m:d>
        <m:r>
          <w:rPr>
            <w:rFonts w:ascii="Cambria Math" w:hAnsi="Cambria Math"/>
            <w:sz w:val="28"/>
            <w:szCs w:val="28"/>
            <w:lang w:val="kk-KZ"/>
          </w:rPr>
          <m:t>·0,209-</m:t>
        </m:r>
        <m:sSubSup>
          <m:sSubSupPr>
            <m:ctrlPr>
              <w:rPr>
                <w:rFonts w:ascii="Cambria Math" w:hAnsi="Cambria Math"/>
                <w:i/>
                <w:sz w:val="28"/>
                <w:szCs w:val="28"/>
              </w:rPr>
            </m:ctrlPr>
          </m:sSubSupPr>
          <m:e>
            <m:r>
              <w:rPr>
                <w:rFonts w:ascii="Cambria Math" w:hAnsi="Cambria Math"/>
                <w:sz w:val="28"/>
                <w:szCs w:val="28"/>
                <w:lang w:val="kk-KZ"/>
              </w:rPr>
              <m:t>О</m:t>
            </m:r>
          </m:e>
          <m:sub>
            <m:r>
              <w:rPr>
                <w:rFonts w:ascii="Cambria Math" w:hAnsi="Cambria Math"/>
                <w:sz w:val="28"/>
                <w:szCs w:val="28"/>
                <w:lang w:val="kk-KZ"/>
              </w:rPr>
              <m:t>2</m:t>
            </m:r>
          </m:sub>
          <m:sup>
            <m:r>
              <w:rPr>
                <w:rFonts w:ascii="Cambria Math" w:hAnsi="Cambria Math"/>
                <w:sz w:val="28"/>
                <w:szCs w:val="28"/>
                <w:lang w:val="kk-KZ"/>
              </w:rPr>
              <m:t>ф</m:t>
            </m:r>
          </m:sup>
        </m:sSubSup>
      </m:oMath>
      <w:r w:rsidRPr="0027498F">
        <w:rPr>
          <w:sz w:val="28"/>
          <w:szCs w:val="28"/>
          <w:lang w:val="kk-KZ"/>
        </w:rPr>
        <w:t>,                  (3.</w:t>
      </w:r>
      <w:r w:rsidR="00A916BF" w:rsidRPr="0027498F">
        <w:rPr>
          <w:sz w:val="28"/>
          <w:szCs w:val="28"/>
          <w:lang w:val="kk-KZ"/>
        </w:rPr>
        <w:t>8</w:t>
      </w:r>
      <w:r w:rsidRPr="0027498F">
        <w:rPr>
          <w:sz w:val="28"/>
          <w:szCs w:val="28"/>
          <w:lang w:val="kk-KZ"/>
        </w:rPr>
        <w:t>)</w:t>
      </w:r>
    </w:p>
    <w:p w14:paraId="3D42EAC5" w14:textId="77777777" w:rsidR="007C75C5" w:rsidRPr="0027498F" w:rsidRDefault="007C75C5" w:rsidP="009364A3">
      <w:pPr>
        <w:jc w:val="both"/>
        <w:rPr>
          <w:sz w:val="28"/>
          <w:szCs w:val="28"/>
          <w:lang w:val="kk-KZ"/>
        </w:rPr>
      </w:pPr>
    </w:p>
    <w:p w14:paraId="05D3F092" w14:textId="6AE3F882" w:rsidR="0027498F" w:rsidRPr="0027498F" w:rsidRDefault="0027498F" w:rsidP="0027498F">
      <w:pPr>
        <w:jc w:val="both"/>
        <w:rPr>
          <w:sz w:val="28"/>
          <w:szCs w:val="28"/>
          <w:lang w:val="kk-KZ"/>
        </w:rPr>
      </w:pPr>
      <w:r>
        <w:rPr>
          <w:sz w:val="28"/>
          <w:szCs w:val="28"/>
          <w:lang w:val="kk-KZ"/>
        </w:rPr>
        <w:t xml:space="preserve"> мұнда </w:t>
      </w:r>
      <w:r w:rsidRPr="0027498F">
        <w:rPr>
          <w:sz w:val="28"/>
          <w:szCs w:val="28"/>
          <w:lang w:val="kk-KZ"/>
        </w:rPr>
        <w:t xml:space="preserve">жақшадағы өрнек оксидті, </w:t>
      </w:r>
      <w:r w:rsidRPr="00273236">
        <w:rPr>
          <w:sz w:val="28"/>
          <w:szCs w:val="28"/>
          <w:lang w:val="kk-KZ"/>
        </w:rPr>
        <w:t>көмірте</w:t>
      </w:r>
      <w:r>
        <w:rPr>
          <w:sz w:val="28"/>
          <w:szCs w:val="28"/>
          <w:lang w:val="kk-KZ"/>
        </w:rPr>
        <w:t xml:space="preserve">ктің </w:t>
      </w:r>
      <w:r w:rsidRPr="00273236">
        <w:rPr>
          <w:sz w:val="28"/>
          <w:szCs w:val="28"/>
          <w:lang w:val="kk-KZ"/>
        </w:rPr>
        <w:t>қос тотығын</w:t>
      </w:r>
      <w:r>
        <w:rPr>
          <w:sz w:val="28"/>
          <w:szCs w:val="28"/>
          <w:lang w:val="kk-KZ"/>
        </w:rPr>
        <w:t xml:space="preserve"> </w:t>
      </w:r>
      <w:r w:rsidRPr="0027498F">
        <w:rPr>
          <w:sz w:val="28"/>
          <w:szCs w:val="28"/>
          <w:lang w:val="kk-KZ"/>
        </w:rPr>
        <w:t>және метанды механикалық ауыстыру кезінде болуы керек оттегінің есепт</w:t>
      </w:r>
      <w:r>
        <w:rPr>
          <w:sz w:val="28"/>
          <w:szCs w:val="28"/>
          <w:lang w:val="kk-KZ"/>
        </w:rPr>
        <w:t xml:space="preserve">елген мөлшерін білдіреді; 0,209 – </w:t>
      </w:r>
      <w:r w:rsidRPr="0027498F">
        <w:rPr>
          <w:sz w:val="28"/>
          <w:szCs w:val="28"/>
          <w:lang w:val="kk-KZ"/>
        </w:rPr>
        <w:t>ауадағы оттегінің қалыпты қатынасы</w:t>
      </w:r>
      <w:r>
        <w:rPr>
          <w:sz w:val="28"/>
          <w:szCs w:val="28"/>
          <w:lang w:val="kk-KZ"/>
        </w:rPr>
        <w:t xml:space="preserve"> </w:t>
      </w:r>
      <w:r w:rsidRPr="0027498F">
        <w:rPr>
          <w:sz w:val="28"/>
          <w:szCs w:val="28"/>
          <w:lang w:val="kk-KZ"/>
        </w:rPr>
        <w:t xml:space="preserve">(20,9:100=0,209);  </w:t>
      </w:r>
      <m:oMath>
        <m:sSubSup>
          <m:sSubSupPr>
            <m:ctrlPr>
              <w:rPr>
                <w:rFonts w:ascii="Cambria Math" w:hAnsi="Cambria Math"/>
                <w:i/>
                <w:sz w:val="28"/>
                <w:szCs w:val="28"/>
              </w:rPr>
            </m:ctrlPr>
          </m:sSubSupPr>
          <m:e>
            <m:r>
              <w:rPr>
                <w:rFonts w:ascii="Cambria Math" w:hAnsi="Cambria Math"/>
                <w:sz w:val="28"/>
                <w:szCs w:val="28"/>
                <w:lang w:val="kk-KZ"/>
              </w:rPr>
              <m:t>О</m:t>
            </m:r>
          </m:e>
          <m:sub>
            <m:r>
              <w:rPr>
                <w:rFonts w:ascii="Cambria Math" w:hAnsi="Cambria Math"/>
                <w:sz w:val="28"/>
                <w:szCs w:val="28"/>
                <w:lang w:val="kk-KZ"/>
              </w:rPr>
              <m:t>2</m:t>
            </m:r>
          </m:sub>
          <m:sup>
            <m:r>
              <w:rPr>
                <w:rFonts w:ascii="Cambria Math" w:hAnsi="Cambria Math"/>
                <w:sz w:val="28"/>
                <w:szCs w:val="28"/>
                <w:lang w:val="kk-KZ"/>
              </w:rPr>
              <m:t>ф</m:t>
            </m:r>
          </m:sup>
        </m:sSubSup>
      </m:oMath>
      <w:r>
        <w:rPr>
          <w:sz w:val="28"/>
          <w:szCs w:val="28"/>
          <w:lang w:val="kk-KZ"/>
        </w:rPr>
        <w:t xml:space="preserve"> - с</w:t>
      </w:r>
      <w:r w:rsidRPr="0027498F">
        <w:rPr>
          <w:sz w:val="28"/>
          <w:szCs w:val="28"/>
          <w:lang w:val="kk-KZ"/>
        </w:rPr>
        <w:t>ынамадағы оттегінің нақты құрамы</w:t>
      </w:r>
      <w:r>
        <w:rPr>
          <w:sz w:val="28"/>
          <w:szCs w:val="28"/>
          <w:lang w:val="kk-KZ"/>
        </w:rPr>
        <w:t xml:space="preserve">, </w:t>
      </w:r>
      <w:r w:rsidRPr="0027498F">
        <w:rPr>
          <w:sz w:val="28"/>
          <w:szCs w:val="28"/>
          <w:lang w:val="kk-KZ"/>
        </w:rPr>
        <w:t>.%.</w:t>
      </w:r>
    </w:p>
    <w:p w14:paraId="35DDBB01" w14:textId="7C1443DA" w:rsidR="0027498F" w:rsidRPr="0027498F" w:rsidRDefault="004A79B5" w:rsidP="004A79B5">
      <w:pPr>
        <w:jc w:val="both"/>
        <w:rPr>
          <w:sz w:val="28"/>
          <w:szCs w:val="28"/>
          <w:lang w:val="kk-KZ"/>
        </w:rPr>
      </w:pPr>
      <w:r w:rsidRPr="0027498F">
        <w:rPr>
          <w:sz w:val="28"/>
          <w:szCs w:val="28"/>
          <w:lang w:val="kk-KZ"/>
        </w:rPr>
        <w:t xml:space="preserve">         </w:t>
      </w:r>
      <w:r w:rsidR="0027498F" w:rsidRPr="0027498F">
        <w:rPr>
          <w:sz w:val="28"/>
          <w:szCs w:val="28"/>
          <w:lang w:val="kk-KZ"/>
        </w:rPr>
        <w:t>Екінші әді</w:t>
      </w:r>
      <w:r w:rsidR="0027498F">
        <w:rPr>
          <w:sz w:val="28"/>
          <w:szCs w:val="28"/>
          <w:lang w:val="kk-KZ"/>
        </w:rPr>
        <w:t xml:space="preserve">с – </w:t>
      </w:r>
      <w:r w:rsidR="0027498F" w:rsidRPr="0027498F">
        <w:rPr>
          <w:sz w:val="28"/>
          <w:szCs w:val="28"/>
          <w:lang w:val="kk-KZ"/>
        </w:rPr>
        <w:t>азотқа қатысты ауа сынамасындағы оттегінің кемуін анықтау</w:t>
      </w:r>
    </w:p>
    <w:p w14:paraId="59A1A78E" w14:textId="4E7429EB" w:rsidR="004A79B5" w:rsidRPr="004C1ABD" w:rsidRDefault="004A79B5" w:rsidP="004A79B5">
      <w:pPr>
        <w:jc w:val="both"/>
        <w:rPr>
          <w:sz w:val="28"/>
          <w:szCs w:val="28"/>
          <w:lang w:val="kk-KZ"/>
        </w:rPr>
      </w:pPr>
    </w:p>
    <w:p w14:paraId="29A5E228" w14:textId="77777777" w:rsidR="004A79B5" w:rsidRPr="004C1ABD" w:rsidRDefault="004A79B5" w:rsidP="004A79B5">
      <w:pPr>
        <w:pStyle w:val="af4"/>
        <w:jc w:val="center"/>
        <w:rPr>
          <w:rFonts w:ascii="Times New Roman" w:hAnsi="Times New Roman" w:cs="Times New Roman"/>
          <w:sz w:val="28"/>
          <w:szCs w:val="28"/>
          <w:lang w:val="kk-KZ"/>
        </w:rPr>
      </w:pPr>
      <w:r w:rsidRPr="004C1ABD">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O</m:t>
            </m:r>
          </m:e>
          <m:sub>
            <m:r>
              <w:rPr>
                <w:rFonts w:ascii="Cambria Math" w:hAnsi="Cambria Math" w:cs="Times New Roman"/>
                <w:sz w:val="28"/>
                <w:szCs w:val="28"/>
                <w:lang w:val="kk-KZ"/>
              </w:rPr>
              <m:t>2</m:t>
            </m:r>
          </m:sub>
        </m:sSub>
        <m:r>
          <w:rPr>
            <w:rFonts w:ascii="Cambria Math" w:hAnsi="Cambria Math" w:cs="Times New Roman"/>
            <w:sz w:val="28"/>
            <w:szCs w:val="28"/>
            <w:lang w:val="kk-KZ"/>
          </w:rPr>
          <m:t>=0.265·</m:t>
        </m:r>
        <m:sSub>
          <m:sSubPr>
            <m:ctrlPr>
              <w:rPr>
                <w:rFonts w:ascii="Cambria Math" w:hAnsi="Cambria Math" w:cs="Times New Roman"/>
                <w:i/>
                <w:sz w:val="28"/>
                <w:szCs w:val="28"/>
              </w:rPr>
            </m:ctrlPr>
          </m:sSubPr>
          <m:e>
            <m:r>
              <w:rPr>
                <w:rFonts w:ascii="Cambria Math" w:hAnsi="Cambria Math" w:cs="Times New Roman"/>
                <w:sz w:val="28"/>
                <w:szCs w:val="28"/>
                <w:lang w:val="kk-KZ"/>
              </w:rPr>
              <m:t>N</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Sup>
          <m:sSubSupPr>
            <m:ctrlPr>
              <w:rPr>
                <w:rFonts w:ascii="Cambria Math" w:eastAsia="Times New Roman" w:hAnsi="Cambria Math" w:cs="Times New Roman"/>
                <w:i/>
                <w:sz w:val="28"/>
                <w:szCs w:val="28"/>
                <w:lang w:eastAsia="ru-RU"/>
              </w:rPr>
            </m:ctrlPr>
          </m:sSubSupPr>
          <m:e>
            <m:r>
              <w:rPr>
                <w:rFonts w:ascii="Cambria Math" w:hAnsi="Cambria Math"/>
                <w:sz w:val="28"/>
                <w:szCs w:val="28"/>
                <w:lang w:val="kk-KZ"/>
              </w:rPr>
              <m:t>О</m:t>
            </m:r>
          </m:e>
          <m:sub>
            <m:r>
              <w:rPr>
                <w:rFonts w:ascii="Cambria Math" w:hAnsi="Cambria Math"/>
                <w:sz w:val="28"/>
                <w:szCs w:val="28"/>
                <w:lang w:val="kk-KZ"/>
              </w:rPr>
              <m:t>2</m:t>
            </m:r>
          </m:sub>
          <m:sup>
            <m:r>
              <w:rPr>
                <w:rFonts w:ascii="Cambria Math" w:hAnsi="Cambria Math"/>
                <w:sz w:val="28"/>
                <w:szCs w:val="28"/>
                <w:lang w:val="kk-KZ"/>
              </w:rPr>
              <m:t>ф</m:t>
            </m:r>
          </m:sup>
        </m:sSubSup>
      </m:oMath>
      <w:r w:rsidRPr="004C1ABD">
        <w:rPr>
          <w:rFonts w:ascii="Times New Roman" w:eastAsiaTheme="minorEastAsia" w:hAnsi="Times New Roman" w:cs="Times New Roman"/>
          <w:sz w:val="28"/>
          <w:szCs w:val="28"/>
          <w:lang w:val="kk-KZ"/>
        </w:rPr>
        <w:t>,                                  (3.</w:t>
      </w:r>
      <w:r w:rsidR="00A916BF" w:rsidRPr="004C1ABD">
        <w:rPr>
          <w:rFonts w:ascii="Times New Roman" w:eastAsiaTheme="minorEastAsia" w:hAnsi="Times New Roman" w:cs="Times New Roman"/>
          <w:sz w:val="28"/>
          <w:szCs w:val="28"/>
          <w:lang w:val="kk-KZ"/>
        </w:rPr>
        <w:t>9</w:t>
      </w:r>
      <w:r w:rsidRPr="004C1ABD">
        <w:rPr>
          <w:rFonts w:ascii="Times New Roman" w:eastAsiaTheme="minorEastAsia" w:hAnsi="Times New Roman" w:cs="Times New Roman"/>
          <w:sz w:val="28"/>
          <w:szCs w:val="28"/>
          <w:lang w:val="kk-KZ"/>
        </w:rPr>
        <w:t>)</w:t>
      </w:r>
    </w:p>
    <w:p w14:paraId="5700D268" w14:textId="73B68FEB" w:rsidR="00383EF2" w:rsidRDefault="00255483" w:rsidP="00054B9D">
      <w:pPr>
        <w:jc w:val="both"/>
        <w:rPr>
          <w:sz w:val="28"/>
          <w:szCs w:val="28"/>
          <w:lang w:val="kk-KZ"/>
        </w:rPr>
      </w:pPr>
      <w:r>
        <w:rPr>
          <w:sz w:val="28"/>
          <w:szCs w:val="28"/>
          <w:lang w:val="kk-KZ"/>
        </w:rPr>
        <w:t xml:space="preserve">мұндағы 0,265 – </w:t>
      </w:r>
      <w:r w:rsidR="00383EF2" w:rsidRPr="00383EF2">
        <w:rPr>
          <w:sz w:val="28"/>
          <w:szCs w:val="28"/>
          <w:lang w:val="kk-KZ"/>
        </w:rPr>
        <w:t>оттегінің ауадағы азот құрамына қалыпты қатынасы (20,9 : 79 = 0,265).  Сынамадағы N</w:t>
      </w:r>
      <w:r w:rsidR="00383EF2" w:rsidRPr="00255483">
        <w:rPr>
          <w:i/>
          <w:sz w:val="28"/>
          <w:szCs w:val="28"/>
          <w:vertAlign w:val="subscript"/>
          <w:lang w:val="kk-KZ"/>
        </w:rPr>
        <w:t>2</w:t>
      </w:r>
      <w:r w:rsidR="00383EF2" w:rsidRPr="00383EF2">
        <w:rPr>
          <w:sz w:val="28"/>
          <w:szCs w:val="28"/>
          <w:lang w:val="kk-KZ"/>
        </w:rPr>
        <w:t xml:space="preserve"> азоттың мөлшері 100 - (СО+СО2+О2+СН4), об </w:t>
      </w:r>
      <w:r w:rsidRPr="00383EF2">
        <w:rPr>
          <w:sz w:val="28"/>
          <w:szCs w:val="28"/>
          <w:lang w:val="kk-KZ"/>
        </w:rPr>
        <w:t xml:space="preserve">% </w:t>
      </w:r>
      <w:r w:rsidR="00383EF2" w:rsidRPr="00383EF2">
        <w:rPr>
          <w:sz w:val="28"/>
          <w:szCs w:val="28"/>
          <w:lang w:val="kk-KZ"/>
        </w:rPr>
        <w:t>айырмасы бойынша анықталады.</w:t>
      </w:r>
      <w:r>
        <w:rPr>
          <w:sz w:val="28"/>
          <w:szCs w:val="28"/>
          <w:lang w:val="kk-KZ"/>
        </w:rPr>
        <w:t xml:space="preserve"> </w:t>
      </w:r>
    </w:p>
    <w:p w14:paraId="3F493993" w14:textId="121141E4" w:rsidR="00383EF2" w:rsidRPr="00383EF2" w:rsidRDefault="00383EF2" w:rsidP="00383EF2">
      <w:pPr>
        <w:ind w:firstLine="709"/>
        <w:jc w:val="both"/>
        <w:rPr>
          <w:sz w:val="28"/>
          <w:szCs w:val="28"/>
          <w:lang w:val="kk-KZ"/>
        </w:rPr>
      </w:pPr>
      <w:r w:rsidRPr="00383EF2">
        <w:rPr>
          <w:sz w:val="28"/>
          <w:szCs w:val="28"/>
          <w:lang w:val="kk-KZ"/>
        </w:rPr>
        <w:lastRenderedPageBreak/>
        <w:t xml:space="preserve">Диссертация жұмысында жоғарыда аталған критерийлердің көмірдің </w:t>
      </w:r>
      <w:r w:rsidR="00255483">
        <w:rPr>
          <w:sz w:val="28"/>
          <w:szCs w:val="28"/>
          <w:lang w:val="kk-KZ"/>
        </w:rPr>
        <w:t xml:space="preserve">өздігінен қызу </w:t>
      </w:r>
      <w:r w:rsidRPr="00383EF2">
        <w:rPr>
          <w:sz w:val="28"/>
          <w:szCs w:val="28"/>
          <w:lang w:val="kk-KZ"/>
        </w:rPr>
        <w:t xml:space="preserve">температурасымен өзара байланысын зерттеу келесі әдістемелік ретпен жүргізілді. </w:t>
      </w:r>
    </w:p>
    <w:p w14:paraId="74A303C1" w14:textId="70D4E95C" w:rsidR="00383EF2" w:rsidRDefault="00383EF2" w:rsidP="00383EF2">
      <w:pPr>
        <w:ind w:firstLine="709"/>
        <w:jc w:val="both"/>
        <w:rPr>
          <w:sz w:val="28"/>
          <w:szCs w:val="28"/>
          <w:lang w:val="kk-KZ"/>
        </w:rPr>
      </w:pPr>
      <w:r w:rsidRPr="00383EF2">
        <w:rPr>
          <w:sz w:val="28"/>
          <w:szCs w:val="28"/>
          <w:lang w:val="kk-KZ"/>
        </w:rPr>
        <w:t>Бірінші кезеңде Бүкілодақтық тау-кен құтқару ісі ғылыми-зерттеу институтының бұрынғы Қарағанды бөлімінде (ВНИИГД КО) техника ғылымдарының докторы А.М. Чеховскийдің басшылығымен орындалған көмірді өздігінен қыздыру бойынша эксперименттік зерттеулердің математикалық өңделуімен  бөлінетін газдардың сандық көрсеткіштерінің көмірді қыздыру температурасына эмпирикалық тәуелділігі анықталды.</w:t>
      </w:r>
    </w:p>
    <w:p w14:paraId="50E823C7" w14:textId="2049C1D4" w:rsidR="008803FA" w:rsidRPr="00383EF2" w:rsidRDefault="00383EF2" w:rsidP="008803FA">
      <w:pPr>
        <w:ind w:firstLine="709"/>
        <w:jc w:val="both"/>
        <w:rPr>
          <w:sz w:val="28"/>
          <w:szCs w:val="28"/>
          <w:lang w:val="kk-KZ"/>
        </w:rPr>
      </w:pPr>
      <w:r w:rsidRPr="00383EF2">
        <w:rPr>
          <w:sz w:val="28"/>
          <w:szCs w:val="28"/>
          <w:lang w:val="kk-KZ"/>
        </w:rPr>
        <w:t>Эксперименттік зерттеулер үшін Қарағанды бассейнінің өздігінен жануға бейім көмірінің барлық қуатты қабаттарынан сынамалар алынды және дайындалды. Арнайы зертханалық қондырғыларда көмірді</w:t>
      </w:r>
      <w:r w:rsidR="00255483">
        <w:rPr>
          <w:sz w:val="28"/>
          <w:szCs w:val="28"/>
          <w:lang w:val="kk-KZ"/>
        </w:rPr>
        <w:t>ң</w:t>
      </w:r>
      <w:r w:rsidRPr="00383EF2">
        <w:rPr>
          <w:sz w:val="28"/>
          <w:szCs w:val="28"/>
          <w:lang w:val="kk-KZ"/>
        </w:rPr>
        <w:t xml:space="preserve"> </w:t>
      </w:r>
      <w:r w:rsidR="00255483">
        <w:rPr>
          <w:sz w:val="28"/>
          <w:szCs w:val="28"/>
          <w:lang w:val="kk-KZ"/>
        </w:rPr>
        <w:t xml:space="preserve">өлшендісі </w:t>
      </w:r>
      <w:r w:rsidRPr="00383EF2">
        <w:rPr>
          <w:sz w:val="28"/>
          <w:szCs w:val="28"/>
          <w:lang w:val="kk-KZ"/>
        </w:rPr>
        <w:t>арқылы өтетін ауаны оттегімен тотықтыру арқылы көмірді өздігінен қыздыру бойынша тәжірибелер жүргізіл</w:t>
      </w:r>
      <w:r w:rsidR="00255483">
        <w:rPr>
          <w:sz w:val="28"/>
          <w:szCs w:val="28"/>
          <w:lang w:val="kk-KZ"/>
        </w:rPr>
        <w:t>ді. Оттегі, оксид және көміртектің</w:t>
      </w:r>
      <w:r w:rsidRPr="00383EF2">
        <w:rPr>
          <w:sz w:val="28"/>
          <w:szCs w:val="28"/>
          <w:lang w:val="kk-KZ"/>
        </w:rPr>
        <w:t xml:space="preserve"> қос тотығы, метан құрамына мезгіл-мезгіл таңдалған газ сынамалары хроматографиялық әдіспен талданды. Өздігінен жануға бейім көмірді 200°с дейін қыздырған кезде газ бөлу бойынша эксперименттердің орташа нәтижелері 3.8-кестеде келтірілген.</w:t>
      </w:r>
    </w:p>
    <w:p w14:paraId="519C23FC" w14:textId="63D355DF" w:rsidR="001C2DB3" w:rsidRDefault="001C2DB3" w:rsidP="008803FA">
      <w:pPr>
        <w:ind w:firstLine="709"/>
        <w:jc w:val="both"/>
        <w:rPr>
          <w:sz w:val="28"/>
          <w:szCs w:val="28"/>
          <w:lang w:val="kk-KZ"/>
        </w:rPr>
      </w:pPr>
      <w:r w:rsidRPr="001C2DB3">
        <w:rPr>
          <w:sz w:val="28"/>
          <w:szCs w:val="28"/>
          <w:lang w:val="kk-KZ"/>
        </w:rPr>
        <w:t xml:space="preserve">3.8-кесте </w:t>
      </w:r>
      <w:r>
        <w:rPr>
          <w:sz w:val="28"/>
          <w:szCs w:val="28"/>
          <w:lang w:val="kk-KZ"/>
        </w:rPr>
        <w:t>–</w:t>
      </w:r>
      <w:r w:rsidRPr="001C2DB3">
        <w:rPr>
          <w:sz w:val="28"/>
          <w:szCs w:val="28"/>
          <w:lang w:val="kk-KZ"/>
        </w:rPr>
        <w:t xml:space="preserve"> </w:t>
      </w:r>
      <w:r>
        <w:rPr>
          <w:sz w:val="28"/>
          <w:szCs w:val="28"/>
          <w:lang w:val="kk-KZ"/>
        </w:rPr>
        <w:t>К</w:t>
      </w:r>
      <w:r w:rsidRPr="001C2DB3">
        <w:rPr>
          <w:sz w:val="28"/>
          <w:szCs w:val="28"/>
          <w:lang w:val="kk-KZ"/>
        </w:rPr>
        <w:t xml:space="preserve">өмірдің өздігінен қызуы температурасына байланысты ауа сынамаларында бөлінген газдардың құрамы </w:t>
      </w:r>
    </w:p>
    <w:p w14:paraId="5288944B" w14:textId="77777777" w:rsidR="008803FA" w:rsidRPr="001C2DB3" w:rsidRDefault="008803FA" w:rsidP="008803FA">
      <w:pPr>
        <w:ind w:firstLine="709"/>
        <w:jc w:val="both"/>
        <w:rPr>
          <w:sz w:val="28"/>
          <w:szCs w:val="28"/>
          <w:lang w:val="kk-KZ"/>
        </w:rPr>
      </w:pPr>
    </w:p>
    <w:tbl>
      <w:tblPr>
        <w:tblStyle w:val="ac"/>
        <w:tblW w:w="0" w:type="auto"/>
        <w:tblLook w:val="04A0" w:firstRow="1" w:lastRow="0" w:firstColumn="1" w:lastColumn="0" w:noHBand="0" w:noVBand="1"/>
      </w:tblPr>
      <w:tblGrid>
        <w:gridCol w:w="2033"/>
        <w:gridCol w:w="704"/>
        <w:gridCol w:w="704"/>
        <w:gridCol w:w="983"/>
        <w:gridCol w:w="983"/>
        <w:gridCol w:w="843"/>
        <w:gridCol w:w="843"/>
        <w:gridCol w:w="843"/>
        <w:gridCol w:w="704"/>
        <w:gridCol w:w="704"/>
      </w:tblGrid>
      <w:tr w:rsidR="008803FA" w14:paraId="7BF1FB5D" w14:textId="77777777" w:rsidTr="002D439D">
        <w:tc>
          <w:tcPr>
            <w:tcW w:w="1831" w:type="dxa"/>
            <w:vMerge w:val="restart"/>
          </w:tcPr>
          <w:p w14:paraId="5CADDAEF" w14:textId="77777777" w:rsidR="008803FA" w:rsidRDefault="008803FA" w:rsidP="002D439D">
            <w:pPr>
              <w:jc w:val="center"/>
              <w:rPr>
                <w:sz w:val="28"/>
                <w:szCs w:val="28"/>
              </w:rPr>
            </w:pPr>
            <w:r>
              <w:rPr>
                <w:sz w:val="28"/>
                <w:szCs w:val="28"/>
              </w:rPr>
              <w:t>Газ</w:t>
            </w:r>
          </w:p>
        </w:tc>
        <w:tc>
          <w:tcPr>
            <w:tcW w:w="7740" w:type="dxa"/>
            <w:gridSpan w:val="9"/>
          </w:tcPr>
          <w:p w14:paraId="14B4ECED" w14:textId="2AAF8D82" w:rsidR="008803FA" w:rsidRDefault="00255483" w:rsidP="00255483">
            <w:pPr>
              <w:tabs>
                <w:tab w:val="left" w:pos="3435"/>
              </w:tabs>
              <w:jc w:val="center"/>
              <w:rPr>
                <w:sz w:val="28"/>
                <w:szCs w:val="28"/>
              </w:rPr>
            </w:pPr>
            <w:r w:rsidRPr="00255483">
              <w:rPr>
                <w:sz w:val="28"/>
                <w:szCs w:val="28"/>
                <w:lang w:val="kk-KZ"/>
              </w:rPr>
              <w:t>Көмір температурасы кезінде сынамалардағы газдардың құрамы (% об), °С</w:t>
            </w:r>
          </w:p>
        </w:tc>
      </w:tr>
      <w:tr w:rsidR="008803FA" w14:paraId="2F3E628B" w14:textId="77777777" w:rsidTr="002D439D">
        <w:tc>
          <w:tcPr>
            <w:tcW w:w="1831" w:type="dxa"/>
            <w:vMerge/>
          </w:tcPr>
          <w:p w14:paraId="0D4512A1" w14:textId="77777777" w:rsidR="008803FA" w:rsidRDefault="008803FA" w:rsidP="002D439D">
            <w:pPr>
              <w:rPr>
                <w:sz w:val="28"/>
                <w:szCs w:val="28"/>
              </w:rPr>
            </w:pPr>
          </w:p>
        </w:tc>
        <w:tc>
          <w:tcPr>
            <w:tcW w:w="782" w:type="dxa"/>
          </w:tcPr>
          <w:p w14:paraId="2DE85712" w14:textId="77777777" w:rsidR="008803FA" w:rsidRDefault="008803FA" w:rsidP="002D439D">
            <w:pPr>
              <w:jc w:val="center"/>
              <w:rPr>
                <w:sz w:val="28"/>
                <w:szCs w:val="28"/>
              </w:rPr>
            </w:pPr>
            <w:r>
              <w:rPr>
                <w:sz w:val="28"/>
                <w:szCs w:val="28"/>
              </w:rPr>
              <w:t>40</w:t>
            </w:r>
          </w:p>
        </w:tc>
        <w:tc>
          <w:tcPr>
            <w:tcW w:w="782" w:type="dxa"/>
          </w:tcPr>
          <w:p w14:paraId="45612A4D" w14:textId="77777777" w:rsidR="008803FA" w:rsidRDefault="008803FA" w:rsidP="002D439D">
            <w:pPr>
              <w:jc w:val="center"/>
              <w:rPr>
                <w:sz w:val="28"/>
                <w:szCs w:val="28"/>
              </w:rPr>
            </w:pPr>
            <w:r>
              <w:rPr>
                <w:sz w:val="28"/>
                <w:szCs w:val="28"/>
              </w:rPr>
              <w:t>60</w:t>
            </w:r>
          </w:p>
        </w:tc>
        <w:tc>
          <w:tcPr>
            <w:tcW w:w="986" w:type="dxa"/>
          </w:tcPr>
          <w:p w14:paraId="3BA0A0DE" w14:textId="77777777" w:rsidR="008803FA" w:rsidRDefault="008803FA" w:rsidP="002D439D">
            <w:pPr>
              <w:jc w:val="center"/>
              <w:rPr>
                <w:sz w:val="28"/>
                <w:szCs w:val="28"/>
              </w:rPr>
            </w:pPr>
            <w:r>
              <w:rPr>
                <w:sz w:val="28"/>
                <w:szCs w:val="28"/>
              </w:rPr>
              <w:t>80</w:t>
            </w:r>
          </w:p>
        </w:tc>
        <w:tc>
          <w:tcPr>
            <w:tcW w:w="986" w:type="dxa"/>
          </w:tcPr>
          <w:p w14:paraId="1C4836C6" w14:textId="77777777" w:rsidR="008803FA" w:rsidRDefault="008803FA" w:rsidP="002D439D">
            <w:pPr>
              <w:jc w:val="center"/>
              <w:rPr>
                <w:sz w:val="28"/>
                <w:szCs w:val="28"/>
              </w:rPr>
            </w:pPr>
            <w:r>
              <w:rPr>
                <w:sz w:val="28"/>
                <w:szCs w:val="28"/>
              </w:rPr>
              <w:t>100</w:t>
            </w:r>
          </w:p>
        </w:tc>
        <w:tc>
          <w:tcPr>
            <w:tcW w:w="880" w:type="dxa"/>
          </w:tcPr>
          <w:p w14:paraId="196A0068" w14:textId="77777777" w:rsidR="008803FA" w:rsidRDefault="008803FA" w:rsidP="002D439D">
            <w:pPr>
              <w:jc w:val="center"/>
              <w:rPr>
                <w:sz w:val="28"/>
                <w:szCs w:val="28"/>
              </w:rPr>
            </w:pPr>
            <w:r>
              <w:rPr>
                <w:sz w:val="28"/>
                <w:szCs w:val="28"/>
              </w:rPr>
              <w:t>120</w:t>
            </w:r>
          </w:p>
        </w:tc>
        <w:tc>
          <w:tcPr>
            <w:tcW w:w="880" w:type="dxa"/>
          </w:tcPr>
          <w:p w14:paraId="129E4B48" w14:textId="77777777" w:rsidR="008803FA" w:rsidRDefault="008803FA" w:rsidP="002D439D">
            <w:pPr>
              <w:jc w:val="center"/>
              <w:rPr>
                <w:sz w:val="28"/>
                <w:szCs w:val="28"/>
              </w:rPr>
            </w:pPr>
            <w:r>
              <w:rPr>
                <w:sz w:val="28"/>
                <w:szCs w:val="28"/>
              </w:rPr>
              <w:t>140</w:t>
            </w:r>
          </w:p>
        </w:tc>
        <w:tc>
          <w:tcPr>
            <w:tcW w:w="880" w:type="dxa"/>
          </w:tcPr>
          <w:p w14:paraId="5DBAD728" w14:textId="77777777" w:rsidR="008803FA" w:rsidRDefault="008803FA" w:rsidP="002D439D">
            <w:pPr>
              <w:jc w:val="center"/>
              <w:rPr>
                <w:sz w:val="28"/>
                <w:szCs w:val="28"/>
              </w:rPr>
            </w:pPr>
            <w:r>
              <w:rPr>
                <w:sz w:val="28"/>
                <w:szCs w:val="28"/>
              </w:rPr>
              <w:t>160</w:t>
            </w:r>
          </w:p>
        </w:tc>
        <w:tc>
          <w:tcPr>
            <w:tcW w:w="782" w:type="dxa"/>
          </w:tcPr>
          <w:p w14:paraId="63DCF6BD" w14:textId="77777777" w:rsidR="008803FA" w:rsidRDefault="008803FA" w:rsidP="002D439D">
            <w:pPr>
              <w:jc w:val="center"/>
              <w:rPr>
                <w:sz w:val="28"/>
                <w:szCs w:val="28"/>
              </w:rPr>
            </w:pPr>
            <w:r>
              <w:rPr>
                <w:sz w:val="28"/>
                <w:szCs w:val="28"/>
              </w:rPr>
              <w:t>180</w:t>
            </w:r>
          </w:p>
        </w:tc>
        <w:tc>
          <w:tcPr>
            <w:tcW w:w="782" w:type="dxa"/>
          </w:tcPr>
          <w:p w14:paraId="2EF2AF5E" w14:textId="77777777" w:rsidR="008803FA" w:rsidRDefault="008803FA" w:rsidP="002D439D">
            <w:pPr>
              <w:jc w:val="center"/>
              <w:rPr>
                <w:sz w:val="28"/>
                <w:szCs w:val="28"/>
              </w:rPr>
            </w:pPr>
            <w:r>
              <w:rPr>
                <w:sz w:val="28"/>
                <w:szCs w:val="28"/>
              </w:rPr>
              <w:t>200</w:t>
            </w:r>
          </w:p>
        </w:tc>
      </w:tr>
      <w:tr w:rsidR="008803FA" w14:paraId="5E33EE8A" w14:textId="77777777" w:rsidTr="002D439D">
        <w:tc>
          <w:tcPr>
            <w:tcW w:w="1831" w:type="dxa"/>
          </w:tcPr>
          <w:p w14:paraId="07574D95" w14:textId="46B301DC" w:rsidR="008803FA" w:rsidRDefault="00255483" w:rsidP="002D439D">
            <w:pPr>
              <w:jc w:val="center"/>
              <w:rPr>
                <w:sz w:val="28"/>
                <w:szCs w:val="28"/>
              </w:rPr>
            </w:pPr>
            <w:r>
              <w:rPr>
                <w:sz w:val="28"/>
                <w:szCs w:val="28"/>
                <w:lang w:val="kk-KZ"/>
              </w:rPr>
              <w:t>Оттегі</w:t>
            </w:r>
            <w:r w:rsidR="008803FA">
              <w:rPr>
                <w:sz w:val="28"/>
                <w:szCs w:val="28"/>
              </w:rPr>
              <w:t>, О</w:t>
            </w:r>
            <w:r w:rsidR="008803FA" w:rsidRPr="009C629C">
              <w:rPr>
                <w:sz w:val="28"/>
                <w:szCs w:val="28"/>
                <w:vertAlign w:val="subscript"/>
              </w:rPr>
              <w:t>2</w:t>
            </w:r>
          </w:p>
        </w:tc>
        <w:tc>
          <w:tcPr>
            <w:tcW w:w="782" w:type="dxa"/>
          </w:tcPr>
          <w:p w14:paraId="3B4813DD" w14:textId="77777777" w:rsidR="008803FA" w:rsidRPr="009C629C" w:rsidRDefault="008803FA" w:rsidP="002D439D">
            <w:pPr>
              <w:jc w:val="center"/>
              <w:rPr>
                <w:sz w:val="28"/>
                <w:szCs w:val="28"/>
                <w:lang w:val="en-US"/>
              </w:rPr>
            </w:pPr>
            <w:r>
              <w:rPr>
                <w:sz w:val="28"/>
                <w:szCs w:val="28"/>
              </w:rPr>
              <w:t>20</w:t>
            </w:r>
            <w:r>
              <w:rPr>
                <w:sz w:val="28"/>
                <w:szCs w:val="28"/>
                <w:lang w:val="en-US"/>
              </w:rPr>
              <w:t>,3</w:t>
            </w:r>
          </w:p>
        </w:tc>
        <w:tc>
          <w:tcPr>
            <w:tcW w:w="782" w:type="dxa"/>
          </w:tcPr>
          <w:p w14:paraId="572ECABE" w14:textId="77777777" w:rsidR="008803FA" w:rsidRPr="009C629C" w:rsidRDefault="008803FA" w:rsidP="002D439D">
            <w:pPr>
              <w:jc w:val="center"/>
              <w:rPr>
                <w:sz w:val="28"/>
                <w:szCs w:val="28"/>
                <w:lang w:val="en-US"/>
              </w:rPr>
            </w:pPr>
            <w:r>
              <w:rPr>
                <w:sz w:val="28"/>
                <w:szCs w:val="28"/>
                <w:lang w:val="en-US"/>
              </w:rPr>
              <w:t>19,8</w:t>
            </w:r>
          </w:p>
        </w:tc>
        <w:tc>
          <w:tcPr>
            <w:tcW w:w="986" w:type="dxa"/>
          </w:tcPr>
          <w:p w14:paraId="3924C379" w14:textId="77777777" w:rsidR="008803FA" w:rsidRPr="009C629C" w:rsidRDefault="008803FA" w:rsidP="002D439D">
            <w:pPr>
              <w:jc w:val="center"/>
              <w:rPr>
                <w:sz w:val="28"/>
                <w:szCs w:val="28"/>
                <w:lang w:val="en-US"/>
              </w:rPr>
            </w:pPr>
            <w:r>
              <w:rPr>
                <w:sz w:val="28"/>
                <w:szCs w:val="28"/>
                <w:lang w:val="en-US"/>
              </w:rPr>
              <w:t>19,2</w:t>
            </w:r>
          </w:p>
        </w:tc>
        <w:tc>
          <w:tcPr>
            <w:tcW w:w="986" w:type="dxa"/>
          </w:tcPr>
          <w:p w14:paraId="526BDABD" w14:textId="77777777" w:rsidR="008803FA" w:rsidRPr="009C629C" w:rsidRDefault="008803FA" w:rsidP="002D439D">
            <w:pPr>
              <w:jc w:val="center"/>
              <w:rPr>
                <w:sz w:val="28"/>
                <w:szCs w:val="28"/>
                <w:lang w:val="en-US"/>
              </w:rPr>
            </w:pPr>
            <w:r>
              <w:rPr>
                <w:sz w:val="28"/>
                <w:szCs w:val="28"/>
                <w:lang w:val="en-US"/>
              </w:rPr>
              <w:t>18,5</w:t>
            </w:r>
          </w:p>
        </w:tc>
        <w:tc>
          <w:tcPr>
            <w:tcW w:w="880" w:type="dxa"/>
          </w:tcPr>
          <w:p w14:paraId="0EB36013" w14:textId="77777777" w:rsidR="008803FA" w:rsidRPr="009C629C" w:rsidRDefault="008803FA" w:rsidP="002D439D">
            <w:pPr>
              <w:jc w:val="center"/>
              <w:rPr>
                <w:sz w:val="28"/>
                <w:szCs w:val="28"/>
                <w:lang w:val="en-US"/>
              </w:rPr>
            </w:pPr>
            <w:r>
              <w:rPr>
                <w:sz w:val="28"/>
                <w:szCs w:val="28"/>
                <w:lang w:val="en-US"/>
              </w:rPr>
              <w:t>17,3</w:t>
            </w:r>
          </w:p>
        </w:tc>
        <w:tc>
          <w:tcPr>
            <w:tcW w:w="880" w:type="dxa"/>
          </w:tcPr>
          <w:p w14:paraId="12798376" w14:textId="77777777" w:rsidR="008803FA" w:rsidRPr="009C629C" w:rsidRDefault="008803FA" w:rsidP="002D439D">
            <w:pPr>
              <w:jc w:val="center"/>
              <w:rPr>
                <w:sz w:val="28"/>
                <w:szCs w:val="28"/>
                <w:lang w:val="en-US"/>
              </w:rPr>
            </w:pPr>
            <w:r>
              <w:rPr>
                <w:sz w:val="28"/>
                <w:szCs w:val="28"/>
                <w:lang w:val="en-US"/>
              </w:rPr>
              <w:t>15,6</w:t>
            </w:r>
          </w:p>
        </w:tc>
        <w:tc>
          <w:tcPr>
            <w:tcW w:w="880" w:type="dxa"/>
          </w:tcPr>
          <w:p w14:paraId="5AB4EF14" w14:textId="77777777" w:rsidR="008803FA" w:rsidRPr="009C629C" w:rsidRDefault="008803FA" w:rsidP="002D439D">
            <w:pPr>
              <w:jc w:val="center"/>
              <w:rPr>
                <w:sz w:val="28"/>
                <w:szCs w:val="28"/>
                <w:lang w:val="en-US"/>
              </w:rPr>
            </w:pPr>
            <w:r>
              <w:rPr>
                <w:sz w:val="28"/>
                <w:szCs w:val="28"/>
                <w:lang w:val="en-US"/>
              </w:rPr>
              <w:t>10,6</w:t>
            </w:r>
          </w:p>
        </w:tc>
        <w:tc>
          <w:tcPr>
            <w:tcW w:w="782" w:type="dxa"/>
          </w:tcPr>
          <w:p w14:paraId="6A44A85B" w14:textId="77777777" w:rsidR="008803FA" w:rsidRPr="009C629C" w:rsidRDefault="008803FA" w:rsidP="002D439D">
            <w:pPr>
              <w:jc w:val="center"/>
              <w:rPr>
                <w:sz w:val="28"/>
                <w:szCs w:val="28"/>
                <w:lang w:val="en-US"/>
              </w:rPr>
            </w:pPr>
            <w:r>
              <w:rPr>
                <w:sz w:val="28"/>
                <w:szCs w:val="28"/>
                <w:lang w:val="en-US"/>
              </w:rPr>
              <w:t>3,2</w:t>
            </w:r>
          </w:p>
        </w:tc>
        <w:tc>
          <w:tcPr>
            <w:tcW w:w="782" w:type="dxa"/>
          </w:tcPr>
          <w:p w14:paraId="66FB9FF2" w14:textId="77777777" w:rsidR="008803FA" w:rsidRPr="009C629C" w:rsidRDefault="008803FA" w:rsidP="002D439D">
            <w:pPr>
              <w:jc w:val="center"/>
              <w:rPr>
                <w:sz w:val="28"/>
                <w:szCs w:val="28"/>
                <w:lang w:val="en-US"/>
              </w:rPr>
            </w:pPr>
            <w:r>
              <w:rPr>
                <w:sz w:val="28"/>
                <w:szCs w:val="28"/>
                <w:lang w:val="en-US"/>
              </w:rPr>
              <w:t>2,1</w:t>
            </w:r>
          </w:p>
        </w:tc>
      </w:tr>
      <w:tr w:rsidR="008803FA" w14:paraId="2AB2BBDD" w14:textId="77777777" w:rsidTr="002D439D">
        <w:tc>
          <w:tcPr>
            <w:tcW w:w="1831" w:type="dxa"/>
          </w:tcPr>
          <w:p w14:paraId="095305FE" w14:textId="042CD7BC" w:rsidR="008803FA" w:rsidRDefault="00255483" w:rsidP="002D439D">
            <w:pPr>
              <w:jc w:val="center"/>
              <w:rPr>
                <w:sz w:val="28"/>
                <w:szCs w:val="28"/>
              </w:rPr>
            </w:pPr>
            <w:r>
              <w:rPr>
                <w:sz w:val="28"/>
                <w:szCs w:val="28"/>
                <w:lang w:val="kk-KZ"/>
              </w:rPr>
              <w:t>Көміртек тотығы</w:t>
            </w:r>
            <w:r w:rsidR="008803FA">
              <w:rPr>
                <w:sz w:val="28"/>
                <w:szCs w:val="28"/>
              </w:rPr>
              <w:t>, СО</w:t>
            </w:r>
          </w:p>
        </w:tc>
        <w:tc>
          <w:tcPr>
            <w:tcW w:w="782" w:type="dxa"/>
          </w:tcPr>
          <w:p w14:paraId="51199D4A" w14:textId="77777777" w:rsidR="008803FA" w:rsidRDefault="008803FA" w:rsidP="002D439D">
            <w:pPr>
              <w:jc w:val="center"/>
              <w:rPr>
                <w:sz w:val="28"/>
                <w:szCs w:val="28"/>
              </w:rPr>
            </w:pPr>
            <w:r>
              <w:rPr>
                <w:sz w:val="28"/>
                <w:szCs w:val="28"/>
              </w:rPr>
              <w:t>-</w:t>
            </w:r>
          </w:p>
        </w:tc>
        <w:tc>
          <w:tcPr>
            <w:tcW w:w="782" w:type="dxa"/>
          </w:tcPr>
          <w:p w14:paraId="5EB40CAD" w14:textId="77777777" w:rsidR="008803FA" w:rsidRDefault="008803FA" w:rsidP="002D439D">
            <w:pPr>
              <w:jc w:val="center"/>
              <w:rPr>
                <w:sz w:val="28"/>
                <w:szCs w:val="28"/>
              </w:rPr>
            </w:pPr>
            <w:r>
              <w:rPr>
                <w:sz w:val="28"/>
                <w:szCs w:val="28"/>
              </w:rPr>
              <w:t>-</w:t>
            </w:r>
          </w:p>
        </w:tc>
        <w:tc>
          <w:tcPr>
            <w:tcW w:w="986" w:type="dxa"/>
          </w:tcPr>
          <w:p w14:paraId="3C573F29" w14:textId="77777777" w:rsidR="008803FA" w:rsidRPr="003D2CB5" w:rsidRDefault="008803FA" w:rsidP="002D439D">
            <w:pPr>
              <w:jc w:val="center"/>
              <w:rPr>
                <w:sz w:val="28"/>
                <w:szCs w:val="28"/>
                <w:lang w:val="en-US"/>
              </w:rPr>
            </w:pPr>
            <w:r>
              <w:rPr>
                <w:sz w:val="28"/>
                <w:szCs w:val="28"/>
                <w:lang w:val="en-US"/>
              </w:rPr>
              <w:t>0,0118</w:t>
            </w:r>
          </w:p>
        </w:tc>
        <w:tc>
          <w:tcPr>
            <w:tcW w:w="986" w:type="dxa"/>
          </w:tcPr>
          <w:p w14:paraId="7A1EDA76" w14:textId="77777777" w:rsidR="008803FA" w:rsidRPr="003D2CB5" w:rsidRDefault="008803FA" w:rsidP="002D439D">
            <w:pPr>
              <w:jc w:val="center"/>
              <w:rPr>
                <w:sz w:val="28"/>
                <w:szCs w:val="28"/>
                <w:lang w:val="en-US"/>
              </w:rPr>
            </w:pPr>
            <w:r>
              <w:rPr>
                <w:sz w:val="28"/>
                <w:szCs w:val="28"/>
                <w:lang w:val="en-US"/>
              </w:rPr>
              <w:t>0,0176</w:t>
            </w:r>
          </w:p>
        </w:tc>
        <w:tc>
          <w:tcPr>
            <w:tcW w:w="880" w:type="dxa"/>
          </w:tcPr>
          <w:p w14:paraId="0CAFE784" w14:textId="77777777" w:rsidR="008803FA" w:rsidRPr="003D2CB5" w:rsidRDefault="008803FA" w:rsidP="002D439D">
            <w:pPr>
              <w:jc w:val="center"/>
              <w:rPr>
                <w:sz w:val="28"/>
                <w:szCs w:val="28"/>
                <w:lang w:val="en-US"/>
              </w:rPr>
            </w:pPr>
            <w:r>
              <w:rPr>
                <w:sz w:val="28"/>
                <w:szCs w:val="28"/>
                <w:lang w:val="en-US"/>
              </w:rPr>
              <w:t>0,082</w:t>
            </w:r>
          </w:p>
        </w:tc>
        <w:tc>
          <w:tcPr>
            <w:tcW w:w="880" w:type="dxa"/>
          </w:tcPr>
          <w:p w14:paraId="5351762A" w14:textId="77777777" w:rsidR="008803FA" w:rsidRPr="003D2CB5" w:rsidRDefault="008803FA" w:rsidP="002D439D">
            <w:pPr>
              <w:jc w:val="center"/>
              <w:rPr>
                <w:sz w:val="28"/>
                <w:szCs w:val="28"/>
                <w:lang w:val="en-US"/>
              </w:rPr>
            </w:pPr>
            <w:r>
              <w:rPr>
                <w:sz w:val="28"/>
                <w:szCs w:val="28"/>
                <w:lang w:val="en-US"/>
              </w:rPr>
              <w:t>0,212</w:t>
            </w:r>
          </w:p>
        </w:tc>
        <w:tc>
          <w:tcPr>
            <w:tcW w:w="880" w:type="dxa"/>
          </w:tcPr>
          <w:p w14:paraId="772F0079" w14:textId="77777777" w:rsidR="008803FA" w:rsidRPr="003D2CB5" w:rsidRDefault="008803FA" w:rsidP="002D439D">
            <w:pPr>
              <w:jc w:val="center"/>
              <w:rPr>
                <w:sz w:val="28"/>
                <w:szCs w:val="28"/>
                <w:lang w:val="en-US"/>
              </w:rPr>
            </w:pPr>
            <w:r>
              <w:rPr>
                <w:sz w:val="28"/>
                <w:szCs w:val="28"/>
                <w:lang w:val="en-US"/>
              </w:rPr>
              <w:t>0,448</w:t>
            </w:r>
          </w:p>
        </w:tc>
        <w:tc>
          <w:tcPr>
            <w:tcW w:w="782" w:type="dxa"/>
          </w:tcPr>
          <w:p w14:paraId="61320C47" w14:textId="77777777" w:rsidR="008803FA" w:rsidRPr="003D2CB5" w:rsidRDefault="008803FA" w:rsidP="002D439D">
            <w:pPr>
              <w:jc w:val="center"/>
              <w:rPr>
                <w:sz w:val="28"/>
                <w:szCs w:val="28"/>
                <w:lang w:val="en-US"/>
              </w:rPr>
            </w:pPr>
            <w:r>
              <w:rPr>
                <w:sz w:val="28"/>
                <w:szCs w:val="28"/>
                <w:lang w:val="en-US"/>
              </w:rPr>
              <w:t>0,89</w:t>
            </w:r>
          </w:p>
        </w:tc>
        <w:tc>
          <w:tcPr>
            <w:tcW w:w="782" w:type="dxa"/>
          </w:tcPr>
          <w:p w14:paraId="580DF667" w14:textId="77777777" w:rsidR="008803FA" w:rsidRPr="003D2CB5" w:rsidRDefault="008803FA" w:rsidP="002D439D">
            <w:pPr>
              <w:jc w:val="center"/>
              <w:rPr>
                <w:sz w:val="28"/>
                <w:szCs w:val="28"/>
                <w:lang w:val="en-US"/>
              </w:rPr>
            </w:pPr>
            <w:r>
              <w:rPr>
                <w:sz w:val="28"/>
                <w:szCs w:val="28"/>
                <w:lang w:val="en-US"/>
              </w:rPr>
              <w:t>2,00</w:t>
            </w:r>
          </w:p>
        </w:tc>
      </w:tr>
      <w:tr w:rsidR="008803FA" w14:paraId="1D29E024" w14:textId="77777777" w:rsidTr="002D439D">
        <w:tc>
          <w:tcPr>
            <w:tcW w:w="1831" w:type="dxa"/>
          </w:tcPr>
          <w:p w14:paraId="25DDDD16" w14:textId="3FED5578" w:rsidR="008803FA" w:rsidRDefault="00255483" w:rsidP="002D439D">
            <w:pPr>
              <w:jc w:val="center"/>
              <w:rPr>
                <w:sz w:val="28"/>
                <w:szCs w:val="28"/>
              </w:rPr>
            </w:pPr>
            <w:r>
              <w:rPr>
                <w:sz w:val="28"/>
                <w:szCs w:val="28"/>
                <w:lang w:val="kk-KZ"/>
              </w:rPr>
              <w:t>Көміртектің қостотығы</w:t>
            </w:r>
            <w:r w:rsidR="008803FA">
              <w:rPr>
                <w:sz w:val="28"/>
                <w:szCs w:val="28"/>
              </w:rPr>
              <w:t>,СО</w:t>
            </w:r>
            <w:r w:rsidR="008803FA" w:rsidRPr="009C629C">
              <w:rPr>
                <w:sz w:val="28"/>
                <w:szCs w:val="28"/>
                <w:vertAlign w:val="subscript"/>
              </w:rPr>
              <w:t>2</w:t>
            </w:r>
          </w:p>
        </w:tc>
        <w:tc>
          <w:tcPr>
            <w:tcW w:w="782" w:type="dxa"/>
          </w:tcPr>
          <w:p w14:paraId="4B7759A0" w14:textId="77777777" w:rsidR="008803FA" w:rsidRDefault="008803FA" w:rsidP="002D439D">
            <w:pPr>
              <w:jc w:val="center"/>
              <w:rPr>
                <w:sz w:val="28"/>
                <w:szCs w:val="28"/>
              </w:rPr>
            </w:pPr>
            <w:r>
              <w:rPr>
                <w:sz w:val="28"/>
                <w:szCs w:val="28"/>
              </w:rPr>
              <w:t>-</w:t>
            </w:r>
          </w:p>
        </w:tc>
        <w:tc>
          <w:tcPr>
            <w:tcW w:w="782" w:type="dxa"/>
          </w:tcPr>
          <w:p w14:paraId="3CB637A7" w14:textId="77777777" w:rsidR="008803FA" w:rsidRDefault="008803FA" w:rsidP="002D439D">
            <w:pPr>
              <w:jc w:val="center"/>
              <w:rPr>
                <w:sz w:val="28"/>
                <w:szCs w:val="28"/>
              </w:rPr>
            </w:pPr>
            <w:r>
              <w:rPr>
                <w:sz w:val="28"/>
                <w:szCs w:val="28"/>
              </w:rPr>
              <w:t>-</w:t>
            </w:r>
          </w:p>
        </w:tc>
        <w:tc>
          <w:tcPr>
            <w:tcW w:w="986" w:type="dxa"/>
          </w:tcPr>
          <w:p w14:paraId="3581C40E" w14:textId="77777777" w:rsidR="008803FA" w:rsidRPr="003D2CB5" w:rsidRDefault="008803FA" w:rsidP="002D439D">
            <w:pPr>
              <w:jc w:val="center"/>
              <w:rPr>
                <w:sz w:val="28"/>
                <w:szCs w:val="28"/>
                <w:lang w:val="en-US"/>
              </w:rPr>
            </w:pPr>
            <w:r>
              <w:rPr>
                <w:sz w:val="28"/>
                <w:szCs w:val="28"/>
                <w:lang w:val="en-US"/>
              </w:rPr>
              <w:t>0,047</w:t>
            </w:r>
          </w:p>
        </w:tc>
        <w:tc>
          <w:tcPr>
            <w:tcW w:w="986" w:type="dxa"/>
          </w:tcPr>
          <w:p w14:paraId="4E4B2460" w14:textId="77777777" w:rsidR="008803FA" w:rsidRPr="003D2CB5" w:rsidRDefault="008803FA" w:rsidP="002D439D">
            <w:pPr>
              <w:jc w:val="center"/>
              <w:rPr>
                <w:sz w:val="28"/>
                <w:szCs w:val="28"/>
                <w:lang w:val="en-US"/>
              </w:rPr>
            </w:pPr>
            <w:r>
              <w:rPr>
                <w:sz w:val="28"/>
                <w:szCs w:val="28"/>
                <w:lang w:val="en-US"/>
              </w:rPr>
              <w:t>0,118</w:t>
            </w:r>
          </w:p>
        </w:tc>
        <w:tc>
          <w:tcPr>
            <w:tcW w:w="880" w:type="dxa"/>
          </w:tcPr>
          <w:p w14:paraId="33BF682B" w14:textId="77777777" w:rsidR="008803FA" w:rsidRPr="003D2CB5" w:rsidRDefault="008803FA" w:rsidP="002D439D">
            <w:pPr>
              <w:jc w:val="center"/>
              <w:rPr>
                <w:sz w:val="28"/>
                <w:szCs w:val="28"/>
                <w:lang w:val="en-US"/>
              </w:rPr>
            </w:pPr>
            <w:r>
              <w:rPr>
                <w:sz w:val="28"/>
                <w:szCs w:val="28"/>
                <w:lang w:val="en-US"/>
              </w:rPr>
              <w:t>0,236</w:t>
            </w:r>
          </w:p>
        </w:tc>
        <w:tc>
          <w:tcPr>
            <w:tcW w:w="880" w:type="dxa"/>
          </w:tcPr>
          <w:p w14:paraId="510C05AC" w14:textId="77777777" w:rsidR="008803FA" w:rsidRPr="003D2CB5" w:rsidRDefault="008803FA" w:rsidP="002D439D">
            <w:pPr>
              <w:jc w:val="center"/>
              <w:rPr>
                <w:sz w:val="28"/>
                <w:szCs w:val="28"/>
                <w:lang w:val="en-US"/>
              </w:rPr>
            </w:pPr>
            <w:r>
              <w:rPr>
                <w:sz w:val="28"/>
                <w:szCs w:val="28"/>
                <w:lang w:val="en-US"/>
              </w:rPr>
              <w:t>0,4</w:t>
            </w:r>
          </w:p>
        </w:tc>
        <w:tc>
          <w:tcPr>
            <w:tcW w:w="880" w:type="dxa"/>
          </w:tcPr>
          <w:p w14:paraId="55427F56" w14:textId="77777777" w:rsidR="008803FA" w:rsidRPr="003D2CB5" w:rsidRDefault="008803FA" w:rsidP="002D439D">
            <w:pPr>
              <w:jc w:val="center"/>
              <w:rPr>
                <w:sz w:val="28"/>
                <w:szCs w:val="28"/>
                <w:lang w:val="en-US"/>
              </w:rPr>
            </w:pPr>
            <w:r>
              <w:rPr>
                <w:sz w:val="28"/>
                <w:szCs w:val="28"/>
                <w:lang w:val="en-US"/>
              </w:rPr>
              <w:t>0,73</w:t>
            </w:r>
          </w:p>
        </w:tc>
        <w:tc>
          <w:tcPr>
            <w:tcW w:w="782" w:type="dxa"/>
          </w:tcPr>
          <w:p w14:paraId="731BD6A3" w14:textId="77777777" w:rsidR="008803FA" w:rsidRPr="003D2CB5" w:rsidRDefault="008803FA" w:rsidP="002D439D">
            <w:pPr>
              <w:jc w:val="center"/>
              <w:rPr>
                <w:sz w:val="28"/>
                <w:szCs w:val="28"/>
                <w:lang w:val="en-US"/>
              </w:rPr>
            </w:pPr>
            <w:r>
              <w:rPr>
                <w:sz w:val="28"/>
                <w:szCs w:val="28"/>
                <w:lang w:val="en-US"/>
              </w:rPr>
              <w:t>1,3</w:t>
            </w:r>
          </w:p>
        </w:tc>
        <w:tc>
          <w:tcPr>
            <w:tcW w:w="782" w:type="dxa"/>
          </w:tcPr>
          <w:p w14:paraId="0E062799" w14:textId="77777777" w:rsidR="008803FA" w:rsidRPr="003D2CB5" w:rsidRDefault="008803FA" w:rsidP="002D439D">
            <w:pPr>
              <w:jc w:val="center"/>
              <w:rPr>
                <w:sz w:val="28"/>
                <w:szCs w:val="28"/>
                <w:lang w:val="en-US"/>
              </w:rPr>
            </w:pPr>
            <w:r>
              <w:rPr>
                <w:sz w:val="28"/>
                <w:szCs w:val="28"/>
                <w:lang w:val="en-US"/>
              </w:rPr>
              <w:t>2,4</w:t>
            </w:r>
          </w:p>
        </w:tc>
      </w:tr>
    </w:tbl>
    <w:p w14:paraId="6A888A76" w14:textId="77777777" w:rsidR="008803FA" w:rsidRDefault="008803FA" w:rsidP="008803FA">
      <w:pPr>
        <w:ind w:firstLine="709"/>
        <w:jc w:val="both"/>
        <w:rPr>
          <w:sz w:val="28"/>
          <w:szCs w:val="28"/>
        </w:rPr>
      </w:pPr>
    </w:p>
    <w:p w14:paraId="5FCA4546" w14:textId="2D592953" w:rsidR="001C2DB3" w:rsidRPr="001C2DB3" w:rsidRDefault="001C2DB3" w:rsidP="00A27501">
      <w:pPr>
        <w:ind w:firstLine="709"/>
        <w:jc w:val="both"/>
        <w:rPr>
          <w:sz w:val="28"/>
          <w:szCs w:val="28"/>
          <w:lang w:val="kk-KZ"/>
        </w:rPr>
      </w:pPr>
      <w:r w:rsidRPr="001C2DB3">
        <w:rPr>
          <w:sz w:val="28"/>
          <w:szCs w:val="28"/>
        </w:rPr>
        <w:t xml:space="preserve">3.8-суретте </w:t>
      </w:r>
      <w:r w:rsidRPr="001C2DB3">
        <w:rPr>
          <w:sz w:val="28"/>
          <w:szCs w:val="28"/>
          <w:lang w:val="kk-KZ"/>
        </w:rPr>
        <w:t>эксперименттік зерттеулер нәтижелері бойынша оттегі, көмірте</w:t>
      </w:r>
      <w:r w:rsidR="00643B13">
        <w:rPr>
          <w:sz w:val="28"/>
          <w:szCs w:val="28"/>
          <w:lang w:val="kk-KZ"/>
        </w:rPr>
        <w:t xml:space="preserve">к тотығы және көміртектің </w:t>
      </w:r>
      <w:r w:rsidRPr="001C2DB3">
        <w:rPr>
          <w:sz w:val="28"/>
          <w:szCs w:val="28"/>
          <w:lang w:val="kk-KZ"/>
        </w:rPr>
        <w:t xml:space="preserve">қос тотығы концентрациясының өзгеруінің көмірдің өздігінен қызуы температурасына тәуелділігінің графикалық көріністері келтірілген. </w:t>
      </w:r>
    </w:p>
    <w:p w14:paraId="6DD074C7" w14:textId="28B96303" w:rsidR="001C2DB3" w:rsidRPr="001C2DB3" w:rsidRDefault="001C2DB3" w:rsidP="00A27501">
      <w:pPr>
        <w:ind w:firstLine="709"/>
        <w:jc w:val="both"/>
        <w:rPr>
          <w:sz w:val="28"/>
          <w:szCs w:val="28"/>
          <w:lang w:val="kk-KZ"/>
        </w:rPr>
      </w:pPr>
      <w:r w:rsidRPr="001C2DB3">
        <w:rPr>
          <w:sz w:val="28"/>
          <w:szCs w:val="28"/>
          <w:lang w:val="kk-KZ"/>
        </w:rPr>
        <w:t>Тәуелділіктің аналитикалық өрнектері нәтижелері 3.9-кестеде келтірілген арнайы бағдарламалар пакетін қолдана отырып, деректерді математикалық өңдеу арқылы алынады</w:t>
      </w:r>
      <w:r w:rsidR="00770ACD">
        <w:rPr>
          <w:sz w:val="28"/>
          <w:szCs w:val="28"/>
          <w:lang w:val="kk-KZ"/>
        </w:rPr>
        <w:t xml:space="preserve"> </w:t>
      </w:r>
      <w:r w:rsidR="00770ACD" w:rsidRPr="00770ACD">
        <w:rPr>
          <w:sz w:val="28"/>
          <w:szCs w:val="28"/>
          <w:lang w:val="kk-KZ"/>
        </w:rPr>
        <w:t>[1</w:t>
      </w:r>
      <w:r w:rsidR="004C599F">
        <w:rPr>
          <w:sz w:val="28"/>
          <w:szCs w:val="28"/>
          <w:lang w:val="kk-KZ"/>
        </w:rPr>
        <w:t>0</w:t>
      </w:r>
      <w:r w:rsidR="005D079F" w:rsidRPr="005D079F">
        <w:rPr>
          <w:sz w:val="28"/>
          <w:szCs w:val="28"/>
          <w:lang w:val="kk-KZ"/>
        </w:rPr>
        <w:t>2</w:t>
      </w:r>
      <w:r w:rsidR="00770ACD" w:rsidRPr="00770ACD">
        <w:rPr>
          <w:sz w:val="28"/>
          <w:szCs w:val="28"/>
          <w:lang w:val="kk-KZ"/>
        </w:rPr>
        <w:t>]</w:t>
      </w:r>
      <w:r w:rsidRPr="001C2DB3">
        <w:rPr>
          <w:sz w:val="28"/>
          <w:szCs w:val="28"/>
          <w:lang w:val="kk-KZ"/>
        </w:rPr>
        <w:t>.</w:t>
      </w:r>
    </w:p>
    <w:p w14:paraId="096E49C0" w14:textId="77777777" w:rsidR="001C2DB3" w:rsidRDefault="001C2DB3" w:rsidP="001C2DB3">
      <w:pPr>
        <w:jc w:val="both"/>
        <w:rPr>
          <w:sz w:val="28"/>
          <w:szCs w:val="28"/>
          <w:lang w:val="kk-KZ"/>
        </w:rPr>
      </w:pPr>
    </w:p>
    <w:p w14:paraId="4C384F1B" w14:textId="1F382824" w:rsidR="00DC2724" w:rsidRDefault="001C2DB3" w:rsidP="001C2DB3">
      <w:pPr>
        <w:jc w:val="both"/>
        <w:rPr>
          <w:sz w:val="28"/>
          <w:szCs w:val="28"/>
          <w:lang w:val="kk-KZ"/>
        </w:rPr>
      </w:pPr>
      <w:r w:rsidRPr="001C2DB3">
        <w:rPr>
          <w:sz w:val="28"/>
          <w:szCs w:val="28"/>
        </w:rPr>
        <w:t>3.9</w:t>
      </w:r>
      <w:r w:rsidR="00643B13">
        <w:rPr>
          <w:sz w:val="28"/>
          <w:szCs w:val="28"/>
          <w:lang w:val="kk-KZ"/>
        </w:rPr>
        <w:t>-кесте – Э</w:t>
      </w:r>
      <w:proofErr w:type="spellStart"/>
      <w:r w:rsidRPr="001C2DB3">
        <w:rPr>
          <w:sz w:val="28"/>
          <w:szCs w:val="28"/>
        </w:rPr>
        <w:t>ксперименттер</w:t>
      </w:r>
      <w:proofErr w:type="spellEnd"/>
      <w:r w:rsidRPr="001C2DB3">
        <w:rPr>
          <w:sz w:val="28"/>
          <w:szCs w:val="28"/>
        </w:rPr>
        <w:t xml:space="preserve"> </w:t>
      </w:r>
      <w:proofErr w:type="spellStart"/>
      <w:r w:rsidRPr="001C2DB3">
        <w:rPr>
          <w:sz w:val="28"/>
          <w:szCs w:val="28"/>
        </w:rPr>
        <w:t>деректерін</w:t>
      </w:r>
      <w:proofErr w:type="spellEnd"/>
      <w:r w:rsidRPr="001C2DB3">
        <w:rPr>
          <w:sz w:val="28"/>
          <w:szCs w:val="28"/>
        </w:rPr>
        <w:t xml:space="preserve"> </w:t>
      </w:r>
      <w:proofErr w:type="spellStart"/>
      <w:r w:rsidRPr="001C2DB3">
        <w:rPr>
          <w:sz w:val="28"/>
          <w:szCs w:val="28"/>
        </w:rPr>
        <w:t>математикалық-статистикалық</w:t>
      </w:r>
      <w:proofErr w:type="spellEnd"/>
      <w:r w:rsidRPr="001C2DB3">
        <w:rPr>
          <w:sz w:val="28"/>
          <w:szCs w:val="28"/>
        </w:rPr>
        <w:t xml:space="preserve"> </w:t>
      </w:r>
      <w:proofErr w:type="spellStart"/>
      <w:r w:rsidRPr="001C2DB3">
        <w:rPr>
          <w:sz w:val="28"/>
          <w:szCs w:val="28"/>
        </w:rPr>
        <w:t>өңдеу</w:t>
      </w:r>
      <w:proofErr w:type="spellEnd"/>
      <w:r w:rsidRPr="001C2DB3">
        <w:rPr>
          <w:sz w:val="28"/>
          <w:szCs w:val="28"/>
        </w:rPr>
        <w:t xml:space="preserve"> </w:t>
      </w:r>
      <w:proofErr w:type="spellStart"/>
      <w:r w:rsidRPr="001C2DB3">
        <w:rPr>
          <w:sz w:val="28"/>
          <w:szCs w:val="28"/>
        </w:rPr>
        <w:t>нәтижелері</w:t>
      </w:r>
      <w:proofErr w:type="spellEnd"/>
      <w:r w:rsidRPr="001C2DB3">
        <w:rPr>
          <w:sz w:val="28"/>
          <w:szCs w:val="28"/>
        </w:rPr>
        <w:t xml:space="preserve"> </w:t>
      </w:r>
    </w:p>
    <w:p w14:paraId="1FC9527D" w14:textId="77777777" w:rsidR="001C2DB3" w:rsidRPr="001C2DB3" w:rsidRDefault="001C2DB3" w:rsidP="001C2DB3">
      <w:pPr>
        <w:jc w:val="both"/>
        <w:rPr>
          <w:sz w:val="28"/>
          <w:szCs w:val="28"/>
          <w:lang w:val="kk-KZ"/>
        </w:rPr>
      </w:pPr>
    </w:p>
    <w:tbl>
      <w:tblPr>
        <w:tblStyle w:val="ac"/>
        <w:tblW w:w="0" w:type="auto"/>
        <w:tblLook w:val="04A0" w:firstRow="1" w:lastRow="0" w:firstColumn="1" w:lastColumn="0" w:noHBand="0" w:noVBand="1"/>
      </w:tblPr>
      <w:tblGrid>
        <w:gridCol w:w="1663"/>
        <w:gridCol w:w="2984"/>
        <w:gridCol w:w="1245"/>
        <w:gridCol w:w="3432"/>
      </w:tblGrid>
      <w:tr w:rsidR="00081277" w:rsidRPr="00696C40" w14:paraId="484B9F9F" w14:textId="77777777" w:rsidTr="00111F3A">
        <w:trPr>
          <w:trHeight w:val="962"/>
        </w:trPr>
        <w:tc>
          <w:tcPr>
            <w:tcW w:w="1663" w:type="dxa"/>
          </w:tcPr>
          <w:p w14:paraId="273F9308" w14:textId="2F4E4E78" w:rsidR="00081277" w:rsidRPr="00643B13" w:rsidRDefault="00643B13" w:rsidP="001343F8">
            <w:pPr>
              <w:jc w:val="center"/>
              <w:rPr>
                <w:lang w:val="kk-KZ"/>
              </w:rPr>
            </w:pPr>
            <w:r>
              <w:rPr>
                <w:lang w:val="kk-KZ"/>
              </w:rPr>
              <w:lastRenderedPageBreak/>
              <w:t>Бөлінген газ</w:t>
            </w:r>
          </w:p>
        </w:tc>
        <w:tc>
          <w:tcPr>
            <w:tcW w:w="2964" w:type="dxa"/>
          </w:tcPr>
          <w:p w14:paraId="4CF853AD" w14:textId="763D820D" w:rsidR="00081277" w:rsidRPr="00696C40" w:rsidRDefault="00643B13" w:rsidP="00643B13">
            <w:pPr>
              <w:jc w:val="center"/>
            </w:pPr>
            <w:r w:rsidRPr="00643B13">
              <w:rPr>
                <w:lang w:val="kk-KZ"/>
              </w:rPr>
              <w:t>Тәуелділіктің аналитикалық көрінісі</w:t>
            </w:r>
          </w:p>
        </w:tc>
        <w:tc>
          <w:tcPr>
            <w:tcW w:w="1245" w:type="dxa"/>
          </w:tcPr>
          <w:p w14:paraId="6DAEEF68" w14:textId="09BF40AC" w:rsidR="00081277" w:rsidRPr="00696C40" w:rsidRDefault="00643B13" w:rsidP="001343F8">
            <w:pPr>
              <w:jc w:val="center"/>
              <w:rPr>
                <w:lang w:val="en-US"/>
              </w:rPr>
            </w:pPr>
            <w:r>
              <w:rPr>
                <w:lang w:val="kk-KZ"/>
              </w:rPr>
              <w:t>Бағалау</w:t>
            </w:r>
            <w:r w:rsidR="00081277" w:rsidRPr="00696C40">
              <w:t xml:space="preserve"> </w:t>
            </w:r>
            <w:r w:rsidR="00081277" w:rsidRPr="00696C40">
              <w:rPr>
                <w:lang w:val="en-US"/>
              </w:rPr>
              <w:t>R</w:t>
            </w:r>
            <w:r w:rsidR="00081277" w:rsidRPr="00696C40">
              <w:rPr>
                <w:vertAlign w:val="superscript"/>
                <w:lang w:val="en-US"/>
              </w:rPr>
              <w:t>2</w:t>
            </w:r>
          </w:p>
        </w:tc>
        <w:tc>
          <w:tcPr>
            <w:tcW w:w="3409" w:type="dxa"/>
          </w:tcPr>
          <w:p w14:paraId="6B2367A2" w14:textId="2FF25B59" w:rsidR="00081277" w:rsidRPr="00643B13" w:rsidRDefault="00643B13" w:rsidP="001343F8">
            <w:pPr>
              <w:jc w:val="center"/>
              <w:rPr>
                <w:lang w:val="kk-KZ"/>
              </w:rPr>
            </w:pPr>
            <w:r>
              <w:rPr>
                <w:lang w:val="kk-KZ"/>
              </w:rPr>
              <w:t>Кері түрлендіру</w:t>
            </w:r>
          </w:p>
        </w:tc>
      </w:tr>
      <w:tr w:rsidR="00081277" w:rsidRPr="00696C40" w14:paraId="679E6885" w14:textId="77777777" w:rsidTr="00111F3A">
        <w:trPr>
          <w:trHeight w:val="644"/>
        </w:trPr>
        <w:tc>
          <w:tcPr>
            <w:tcW w:w="1663" w:type="dxa"/>
          </w:tcPr>
          <w:p w14:paraId="183774A6" w14:textId="65D7C560" w:rsidR="00081277" w:rsidRPr="00643B13" w:rsidRDefault="00643B13" w:rsidP="001343F8">
            <w:pPr>
              <w:jc w:val="center"/>
              <w:rPr>
                <w:lang w:val="kk-KZ"/>
              </w:rPr>
            </w:pPr>
            <w:r>
              <w:rPr>
                <w:lang w:val="kk-KZ"/>
              </w:rPr>
              <w:t xml:space="preserve">Оттегі </w:t>
            </w:r>
          </w:p>
        </w:tc>
        <w:tc>
          <w:tcPr>
            <w:tcW w:w="2964" w:type="dxa"/>
          </w:tcPr>
          <w:p w14:paraId="2282CEA3" w14:textId="77777777" w:rsidR="00081277" w:rsidRPr="00061CBB" w:rsidRDefault="00081277" w:rsidP="001343F8">
            <w:pPr>
              <w:jc w:val="center"/>
              <w:rPr>
                <w:sz w:val="20"/>
                <w:szCs w:val="20"/>
                <w:lang w:val="en-US"/>
              </w:rPr>
            </w:pPr>
            <w:r w:rsidRPr="00061CBB">
              <w:rPr>
                <w:sz w:val="20"/>
                <w:szCs w:val="20"/>
                <w:lang w:val="en-US"/>
              </w:rPr>
              <w:t>C(O2)</w:t>
            </w:r>
            <w:r>
              <w:rPr>
                <w:sz w:val="20"/>
                <w:szCs w:val="20"/>
              </w:rPr>
              <w:t xml:space="preserve"> </w:t>
            </w:r>
            <w:r w:rsidRPr="00061CBB">
              <w:rPr>
                <w:sz w:val="20"/>
                <w:szCs w:val="20"/>
                <w:lang w:val="en-US"/>
              </w:rPr>
              <w:t>= -1,989*10</w:t>
            </w:r>
            <w:r w:rsidRPr="00061CBB">
              <w:rPr>
                <w:sz w:val="20"/>
                <w:szCs w:val="20"/>
                <w:vertAlign w:val="superscript"/>
                <w:lang w:val="en-US"/>
              </w:rPr>
              <w:t>-6</w:t>
            </w:r>
            <w:r w:rsidRPr="00061CBB">
              <w:rPr>
                <w:sz w:val="20"/>
                <w:szCs w:val="20"/>
                <w:vertAlign w:val="subscript"/>
                <w:lang w:val="en-US"/>
              </w:rPr>
              <w:t>*</w:t>
            </w:r>
            <w:r>
              <w:rPr>
                <w:sz w:val="20"/>
                <w:szCs w:val="20"/>
              </w:rPr>
              <w:t xml:space="preserve"> </w:t>
            </w:r>
            <w:r w:rsidRPr="00061CBB">
              <w:rPr>
                <w:sz w:val="20"/>
                <w:szCs w:val="20"/>
                <w:lang w:val="en-US"/>
              </w:rPr>
              <w:t>t</w:t>
            </w:r>
            <w:r w:rsidRPr="00061CBB">
              <w:rPr>
                <w:sz w:val="20"/>
                <w:szCs w:val="20"/>
                <w:vertAlign w:val="superscript"/>
                <w:lang w:val="en-US"/>
              </w:rPr>
              <w:t>3</w:t>
            </w:r>
            <w:r>
              <w:rPr>
                <w:sz w:val="20"/>
                <w:szCs w:val="20"/>
                <w:vertAlign w:val="superscript"/>
              </w:rPr>
              <w:t xml:space="preserve"> </w:t>
            </w:r>
            <w:r w:rsidRPr="00061CBB">
              <w:rPr>
                <w:sz w:val="20"/>
                <w:szCs w:val="20"/>
                <w:lang w:val="en-US"/>
              </w:rPr>
              <w:t>-0,0002519*t</w:t>
            </w:r>
            <w:r w:rsidRPr="00061CBB">
              <w:rPr>
                <w:sz w:val="20"/>
                <w:szCs w:val="20"/>
                <w:vertAlign w:val="superscript"/>
                <w:lang w:val="en-US"/>
              </w:rPr>
              <w:t>2</w:t>
            </w:r>
            <w:r>
              <w:rPr>
                <w:sz w:val="20"/>
                <w:szCs w:val="20"/>
                <w:vertAlign w:val="superscript"/>
              </w:rPr>
              <w:t xml:space="preserve"> </w:t>
            </w:r>
            <w:r w:rsidRPr="00061CBB">
              <w:rPr>
                <w:sz w:val="20"/>
                <w:szCs w:val="20"/>
                <w:lang w:val="en-US"/>
              </w:rPr>
              <w:t>+</w:t>
            </w:r>
            <w:r>
              <w:rPr>
                <w:sz w:val="20"/>
                <w:szCs w:val="20"/>
              </w:rPr>
              <w:t xml:space="preserve"> </w:t>
            </w:r>
            <w:r w:rsidRPr="00061CBB">
              <w:rPr>
                <w:sz w:val="20"/>
                <w:szCs w:val="20"/>
                <w:lang w:val="en-US"/>
              </w:rPr>
              <w:t>0,4333*t</w:t>
            </w:r>
            <w:r>
              <w:rPr>
                <w:sz w:val="20"/>
                <w:szCs w:val="20"/>
              </w:rPr>
              <w:t xml:space="preserve"> </w:t>
            </w:r>
            <w:r w:rsidRPr="00061CBB">
              <w:rPr>
                <w:sz w:val="20"/>
                <w:szCs w:val="20"/>
                <w:lang w:val="en-US"/>
              </w:rPr>
              <w:t>+</w:t>
            </w:r>
            <w:r>
              <w:rPr>
                <w:sz w:val="20"/>
                <w:szCs w:val="20"/>
              </w:rPr>
              <w:t xml:space="preserve"> </w:t>
            </w:r>
            <w:r w:rsidRPr="00061CBB">
              <w:rPr>
                <w:sz w:val="20"/>
                <w:szCs w:val="20"/>
                <w:lang w:val="en-US"/>
              </w:rPr>
              <w:t>18,8</w:t>
            </w:r>
          </w:p>
        </w:tc>
        <w:tc>
          <w:tcPr>
            <w:tcW w:w="1245" w:type="dxa"/>
          </w:tcPr>
          <w:p w14:paraId="0F3DFDE3" w14:textId="77777777" w:rsidR="00081277" w:rsidRDefault="00081277" w:rsidP="001343F8">
            <w:pPr>
              <w:jc w:val="center"/>
              <w:rPr>
                <w:sz w:val="20"/>
                <w:szCs w:val="20"/>
              </w:rPr>
            </w:pPr>
          </w:p>
          <w:p w14:paraId="5841A98E" w14:textId="77777777" w:rsidR="00081277" w:rsidRPr="009A655D" w:rsidRDefault="00081277" w:rsidP="001343F8">
            <w:pPr>
              <w:jc w:val="center"/>
              <w:rPr>
                <w:sz w:val="20"/>
                <w:szCs w:val="20"/>
              </w:rPr>
            </w:pPr>
            <w:r w:rsidRPr="00061CBB">
              <w:rPr>
                <w:sz w:val="20"/>
                <w:szCs w:val="20"/>
                <w:lang w:val="en-US"/>
              </w:rPr>
              <w:t>0,990</w:t>
            </w:r>
            <w:r>
              <w:rPr>
                <w:sz w:val="20"/>
                <w:szCs w:val="20"/>
              </w:rPr>
              <w:t>6</w:t>
            </w:r>
          </w:p>
        </w:tc>
        <w:tc>
          <w:tcPr>
            <w:tcW w:w="3409" w:type="dxa"/>
          </w:tcPr>
          <w:p w14:paraId="6A12A059" w14:textId="77777777" w:rsidR="00081277" w:rsidRPr="00696C40" w:rsidRDefault="00081277" w:rsidP="001343F8">
            <w:pPr>
              <w:jc w:val="both"/>
              <w:rPr>
                <w:lang w:val="en-US"/>
              </w:rPr>
            </w:pPr>
            <w:r>
              <w:t xml:space="preserve">                   </w:t>
            </w:r>
            <w:r>
              <w:rPr>
                <w:lang w:val="en-US"/>
              </w:rPr>
              <w:t>-</w:t>
            </w:r>
          </w:p>
        </w:tc>
      </w:tr>
      <w:tr w:rsidR="00081277" w:rsidRPr="00696C40" w14:paraId="2AF430AC" w14:textId="77777777" w:rsidTr="00111F3A">
        <w:trPr>
          <w:trHeight w:val="966"/>
        </w:trPr>
        <w:tc>
          <w:tcPr>
            <w:tcW w:w="1663" w:type="dxa"/>
          </w:tcPr>
          <w:p w14:paraId="431CAFA0" w14:textId="1240DA5F" w:rsidR="00081277" w:rsidRPr="00643B13" w:rsidRDefault="00643B13" w:rsidP="001343F8">
            <w:pPr>
              <w:jc w:val="center"/>
              <w:rPr>
                <w:lang w:val="kk-KZ"/>
              </w:rPr>
            </w:pPr>
            <w:r>
              <w:rPr>
                <w:lang w:val="kk-KZ"/>
              </w:rPr>
              <w:t>Көміртек тотығы</w:t>
            </w:r>
          </w:p>
        </w:tc>
        <w:tc>
          <w:tcPr>
            <w:tcW w:w="2964" w:type="dxa"/>
          </w:tcPr>
          <w:p w14:paraId="3E8A69E3" w14:textId="77777777" w:rsidR="00081277" w:rsidRPr="00AD104C" w:rsidRDefault="00081277" w:rsidP="001343F8">
            <w:pPr>
              <w:jc w:val="both"/>
              <w:rPr>
                <w:sz w:val="20"/>
                <w:szCs w:val="20"/>
                <w:lang w:val="en-US"/>
              </w:rPr>
            </w:pPr>
          </w:p>
          <w:p w14:paraId="5F0CFE5B" w14:textId="77777777" w:rsidR="00081277" w:rsidRPr="00AD104C" w:rsidRDefault="00081277" w:rsidP="001343F8">
            <w:pPr>
              <w:jc w:val="both"/>
              <w:rPr>
                <w:sz w:val="20"/>
                <w:szCs w:val="20"/>
                <w:lang w:val="en-US"/>
              </w:rPr>
            </w:pPr>
            <w:r w:rsidRPr="00AD104C">
              <w:rPr>
                <w:sz w:val="20"/>
                <w:szCs w:val="20"/>
                <w:lang w:val="en-US"/>
              </w:rPr>
              <w:t>C(CO)=0,00084</w:t>
            </w:r>
            <w:r>
              <w:rPr>
                <w:sz w:val="20"/>
                <w:szCs w:val="20"/>
                <w:lang w:val="en-US"/>
              </w:rPr>
              <w:t>57</w:t>
            </w:r>
            <w:r w:rsidRPr="00AD104C">
              <w:rPr>
                <w:sz w:val="20"/>
                <w:szCs w:val="20"/>
                <w:lang w:val="en-US"/>
              </w:rPr>
              <w:t>·exp(0,0388</w:t>
            </w:r>
            <w:r>
              <w:rPr>
                <w:sz w:val="20"/>
                <w:szCs w:val="20"/>
                <w:lang w:val="en-US"/>
              </w:rPr>
              <w:t>3</w:t>
            </w:r>
            <w:r w:rsidRPr="00AD104C">
              <w:rPr>
                <w:sz w:val="20"/>
                <w:szCs w:val="20"/>
                <w:lang w:val="en-US"/>
              </w:rPr>
              <w:t>·t)</w:t>
            </w:r>
          </w:p>
          <w:p w14:paraId="1086E18C" w14:textId="77777777" w:rsidR="00081277" w:rsidRPr="00AD104C" w:rsidRDefault="00081277" w:rsidP="001343F8">
            <w:pPr>
              <w:jc w:val="both"/>
              <w:rPr>
                <w:sz w:val="20"/>
                <w:szCs w:val="20"/>
                <w:lang w:val="en-US"/>
              </w:rPr>
            </w:pPr>
          </w:p>
        </w:tc>
        <w:tc>
          <w:tcPr>
            <w:tcW w:w="1245" w:type="dxa"/>
          </w:tcPr>
          <w:p w14:paraId="21876E56" w14:textId="77777777" w:rsidR="00081277" w:rsidRDefault="00081277" w:rsidP="001343F8">
            <w:pPr>
              <w:jc w:val="center"/>
              <w:rPr>
                <w:sz w:val="20"/>
                <w:szCs w:val="20"/>
                <w:lang w:val="en-US"/>
              </w:rPr>
            </w:pPr>
          </w:p>
          <w:p w14:paraId="63A08EBD" w14:textId="77777777" w:rsidR="00081277" w:rsidRPr="00AD104C" w:rsidRDefault="00081277" w:rsidP="001343F8">
            <w:pPr>
              <w:jc w:val="center"/>
              <w:rPr>
                <w:sz w:val="20"/>
                <w:szCs w:val="20"/>
                <w:lang w:val="en-US"/>
              </w:rPr>
            </w:pPr>
            <w:r w:rsidRPr="00AD104C">
              <w:rPr>
                <w:sz w:val="20"/>
                <w:szCs w:val="20"/>
                <w:lang w:val="en-US"/>
              </w:rPr>
              <w:t>0,9991</w:t>
            </w:r>
          </w:p>
        </w:tc>
        <w:tc>
          <w:tcPr>
            <w:tcW w:w="3409" w:type="dxa"/>
          </w:tcPr>
          <w:p w14:paraId="2190DD07" w14:textId="77777777" w:rsidR="00081277" w:rsidRDefault="00081277" w:rsidP="001343F8">
            <w:pPr>
              <w:jc w:val="both"/>
            </w:pPr>
          </w:p>
          <w:p w14:paraId="4D7C0C64" w14:textId="77777777" w:rsidR="00081277" w:rsidRPr="00696C40" w:rsidRDefault="00081277" w:rsidP="001343F8">
            <w:pPr>
              <w:jc w:val="both"/>
              <w:rPr>
                <w:lang w:val="en-US"/>
              </w:rPr>
            </w:pPr>
            <w:r w:rsidRPr="00696C40">
              <w:rPr>
                <w:lang w:val="en-US"/>
              </w:rPr>
              <w:t>t=Ln(C(CO)/0,00084</w:t>
            </w:r>
            <w:r>
              <w:rPr>
                <w:lang w:val="en-US"/>
              </w:rPr>
              <w:t>57</w:t>
            </w:r>
            <w:r w:rsidRPr="00696C40">
              <w:rPr>
                <w:lang w:val="en-US"/>
              </w:rPr>
              <w:t>)/0,0388</w:t>
            </w:r>
            <w:r>
              <w:rPr>
                <w:lang w:val="en-US"/>
              </w:rPr>
              <w:t>3</w:t>
            </w:r>
          </w:p>
        </w:tc>
      </w:tr>
      <w:tr w:rsidR="00081277" w:rsidRPr="00696C40" w14:paraId="05F29E61" w14:textId="77777777" w:rsidTr="00111F3A">
        <w:trPr>
          <w:trHeight w:val="966"/>
        </w:trPr>
        <w:tc>
          <w:tcPr>
            <w:tcW w:w="1663" w:type="dxa"/>
          </w:tcPr>
          <w:p w14:paraId="74FBEFE0" w14:textId="2DCB1B0D" w:rsidR="00081277" w:rsidRPr="00643B13" w:rsidRDefault="00643B13" w:rsidP="001343F8">
            <w:pPr>
              <w:jc w:val="center"/>
              <w:rPr>
                <w:lang w:val="kk-KZ"/>
              </w:rPr>
            </w:pPr>
            <w:r>
              <w:rPr>
                <w:lang w:val="kk-KZ"/>
              </w:rPr>
              <w:t>Көміртектің қос тотығы</w:t>
            </w:r>
          </w:p>
        </w:tc>
        <w:tc>
          <w:tcPr>
            <w:tcW w:w="2964" w:type="dxa"/>
          </w:tcPr>
          <w:p w14:paraId="002E69D4" w14:textId="77777777" w:rsidR="00081277" w:rsidRPr="00AD104C" w:rsidRDefault="00081277" w:rsidP="001343F8">
            <w:pPr>
              <w:jc w:val="both"/>
              <w:rPr>
                <w:sz w:val="20"/>
                <w:szCs w:val="20"/>
                <w:lang w:val="en-US"/>
              </w:rPr>
            </w:pPr>
          </w:p>
          <w:p w14:paraId="0F9E8A76" w14:textId="77777777" w:rsidR="00081277" w:rsidRDefault="00081277" w:rsidP="001343F8">
            <w:pPr>
              <w:jc w:val="both"/>
              <w:rPr>
                <w:sz w:val="20"/>
                <w:szCs w:val="20"/>
              </w:rPr>
            </w:pPr>
            <w:r w:rsidRPr="00AD104C">
              <w:rPr>
                <w:sz w:val="20"/>
                <w:szCs w:val="20"/>
                <w:lang w:val="en-US"/>
              </w:rPr>
              <w:t>C(CO</w:t>
            </w:r>
            <w:r w:rsidRPr="00AD104C">
              <w:rPr>
                <w:sz w:val="20"/>
                <w:szCs w:val="20"/>
                <w:vertAlign w:val="subscript"/>
                <w:lang w:val="en-US"/>
              </w:rPr>
              <w:t>2</w:t>
            </w:r>
            <w:r w:rsidRPr="00AD104C">
              <w:rPr>
                <w:sz w:val="20"/>
                <w:szCs w:val="20"/>
                <w:lang w:val="en-US"/>
              </w:rPr>
              <w:t>)=0,00</w:t>
            </w:r>
            <w:r>
              <w:rPr>
                <w:sz w:val="20"/>
                <w:szCs w:val="20"/>
                <w:lang w:val="en-US"/>
              </w:rPr>
              <w:t>0</w:t>
            </w:r>
            <w:r w:rsidRPr="00AD104C">
              <w:rPr>
                <w:sz w:val="20"/>
                <w:szCs w:val="20"/>
                <w:lang w:val="en-US"/>
              </w:rPr>
              <w:t>5</w:t>
            </w:r>
            <w:r>
              <w:rPr>
                <w:sz w:val="20"/>
                <w:szCs w:val="20"/>
                <w:lang w:val="en-US"/>
              </w:rPr>
              <w:t>99</w:t>
            </w:r>
            <w:r w:rsidRPr="00AD104C">
              <w:rPr>
                <w:sz w:val="20"/>
                <w:szCs w:val="20"/>
                <w:lang w:val="en-US"/>
              </w:rPr>
              <w:t>·exp(0,0</w:t>
            </w:r>
            <w:r>
              <w:rPr>
                <w:sz w:val="20"/>
                <w:szCs w:val="20"/>
                <w:lang w:val="en-US"/>
              </w:rPr>
              <w:t>2995</w:t>
            </w:r>
            <w:r w:rsidRPr="00AD104C">
              <w:rPr>
                <w:sz w:val="20"/>
                <w:szCs w:val="20"/>
                <w:lang w:val="en-US"/>
              </w:rPr>
              <w:t>·t)</w:t>
            </w:r>
          </w:p>
          <w:p w14:paraId="50329D4B" w14:textId="77777777" w:rsidR="00081277" w:rsidRPr="00344116" w:rsidRDefault="00081277" w:rsidP="001343F8">
            <w:pPr>
              <w:jc w:val="both"/>
              <w:rPr>
                <w:sz w:val="20"/>
                <w:szCs w:val="20"/>
              </w:rPr>
            </w:pPr>
          </w:p>
        </w:tc>
        <w:tc>
          <w:tcPr>
            <w:tcW w:w="1245" w:type="dxa"/>
          </w:tcPr>
          <w:p w14:paraId="40C938F1" w14:textId="77777777" w:rsidR="00081277" w:rsidRDefault="00081277" w:rsidP="001343F8">
            <w:pPr>
              <w:jc w:val="center"/>
              <w:rPr>
                <w:sz w:val="20"/>
                <w:szCs w:val="20"/>
              </w:rPr>
            </w:pPr>
          </w:p>
          <w:p w14:paraId="029A5AC8" w14:textId="77777777" w:rsidR="00081277" w:rsidRPr="00AD104C" w:rsidRDefault="00081277" w:rsidP="001343F8">
            <w:pPr>
              <w:jc w:val="center"/>
              <w:rPr>
                <w:sz w:val="20"/>
                <w:szCs w:val="20"/>
                <w:lang w:val="en-US"/>
              </w:rPr>
            </w:pPr>
            <w:r w:rsidRPr="00AD104C">
              <w:rPr>
                <w:sz w:val="20"/>
                <w:szCs w:val="20"/>
                <w:lang w:val="en-US"/>
              </w:rPr>
              <w:t>0,99</w:t>
            </w:r>
            <w:r>
              <w:rPr>
                <w:sz w:val="20"/>
                <w:szCs w:val="20"/>
                <w:lang w:val="en-US"/>
              </w:rPr>
              <w:t>98</w:t>
            </w:r>
          </w:p>
        </w:tc>
        <w:tc>
          <w:tcPr>
            <w:tcW w:w="3409" w:type="dxa"/>
          </w:tcPr>
          <w:p w14:paraId="76996D57" w14:textId="77777777" w:rsidR="00081277" w:rsidRDefault="00081277" w:rsidP="001343F8">
            <w:pPr>
              <w:jc w:val="both"/>
            </w:pPr>
          </w:p>
          <w:p w14:paraId="770495C5" w14:textId="77777777" w:rsidR="00081277" w:rsidRPr="00696C40" w:rsidRDefault="00081277" w:rsidP="001343F8">
            <w:pPr>
              <w:jc w:val="both"/>
              <w:rPr>
                <w:lang w:val="en-US"/>
              </w:rPr>
            </w:pPr>
            <w:r w:rsidRPr="00696C40">
              <w:rPr>
                <w:lang w:val="en-US"/>
              </w:rPr>
              <w:t>t=Ln(C(CO</w:t>
            </w:r>
            <w:r w:rsidRPr="00696C40">
              <w:rPr>
                <w:vertAlign w:val="subscript"/>
                <w:lang w:val="en-US"/>
              </w:rPr>
              <w:t>2</w:t>
            </w:r>
            <w:r w:rsidRPr="00696C40">
              <w:rPr>
                <w:lang w:val="en-US"/>
              </w:rPr>
              <w:t>)/0,00</w:t>
            </w:r>
            <w:r>
              <w:rPr>
                <w:lang w:val="en-US"/>
              </w:rPr>
              <w:t>0</w:t>
            </w:r>
            <w:r w:rsidRPr="00696C40">
              <w:rPr>
                <w:lang w:val="en-US"/>
              </w:rPr>
              <w:t>5</w:t>
            </w:r>
            <w:r>
              <w:rPr>
                <w:lang w:val="en-US"/>
              </w:rPr>
              <w:t>99</w:t>
            </w:r>
            <w:r w:rsidRPr="00696C40">
              <w:rPr>
                <w:lang w:val="en-US"/>
              </w:rPr>
              <w:t>)/0,0</w:t>
            </w:r>
            <w:r>
              <w:rPr>
                <w:lang w:val="en-US"/>
              </w:rPr>
              <w:t>2995</w:t>
            </w:r>
          </w:p>
        </w:tc>
      </w:tr>
    </w:tbl>
    <w:p w14:paraId="47B2B3CC" w14:textId="28E5BAEA" w:rsidR="008803FA" w:rsidRDefault="008803FA" w:rsidP="008803FA">
      <w:pPr>
        <w:rPr>
          <w:sz w:val="28"/>
          <w:szCs w:val="28"/>
        </w:rPr>
      </w:pPr>
    </w:p>
    <w:p w14:paraId="53C43606" w14:textId="114224D6" w:rsidR="00645D25" w:rsidRDefault="00841B6F" w:rsidP="00EF4C9D">
      <w:pPr>
        <w:jc w:val="both"/>
        <w:rPr>
          <w:sz w:val="28"/>
          <w:szCs w:val="28"/>
          <w:lang w:val="kk-KZ"/>
        </w:rPr>
      </w:pPr>
      <w:r>
        <w:rPr>
          <w:noProof/>
        </w:rPr>
        <w:drawing>
          <wp:inline distT="0" distB="0" distL="0" distR="0" wp14:anchorId="318BDFDA" wp14:editId="7807DECE">
            <wp:extent cx="6126480" cy="3013075"/>
            <wp:effectExtent l="0" t="0" r="7620" b="0"/>
            <wp:docPr id="21535" name="Рисунок 2">
              <a:extLst xmlns:a="http://schemas.openxmlformats.org/drawingml/2006/main">
                <a:ext uri="{FF2B5EF4-FFF2-40B4-BE49-F238E27FC236}">
                  <a16:creationId xmlns:a16="http://schemas.microsoft.com/office/drawing/2014/main" id="{DF46FE7C-F708-457F-939F-7FA0CDBB99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5" name="Рисунок 2">
                      <a:extLst>
                        <a:ext uri="{FF2B5EF4-FFF2-40B4-BE49-F238E27FC236}">
                          <a16:creationId xmlns:a16="http://schemas.microsoft.com/office/drawing/2014/main" id="{DF46FE7C-F708-457F-939F-7FA0CDBB996E}"/>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6480" cy="3013075"/>
                    </a:xfrm>
                    <a:prstGeom prst="rect">
                      <a:avLst/>
                    </a:prstGeom>
                    <a:noFill/>
                    <a:ln>
                      <a:noFill/>
                    </a:ln>
                  </pic:spPr>
                </pic:pic>
              </a:graphicData>
            </a:graphic>
          </wp:inline>
        </w:drawing>
      </w:r>
    </w:p>
    <w:p w14:paraId="2227AB82" w14:textId="65AE0584" w:rsidR="00EF4C9D" w:rsidRPr="00EF4C9D" w:rsidRDefault="00EF4C9D" w:rsidP="00EF4C9D">
      <w:pPr>
        <w:jc w:val="both"/>
        <w:rPr>
          <w:sz w:val="28"/>
          <w:szCs w:val="28"/>
          <w:lang w:val="kk-KZ"/>
        </w:rPr>
      </w:pPr>
      <w:r w:rsidRPr="00EF4C9D">
        <w:rPr>
          <w:sz w:val="28"/>
          <w:szCs w:val="28"/>
          <w:lang w:val="kk-KZ"/>
        </w:rPr>
        <w:t>3.8</w:t>
      </w:r>
      <w:r w:rsidR="00645D25">
        <w:rPr>
          <w:sz w:val="28"/>
          <w:szCs w:val="28"/>
          <w:lang w:val="kk-KZ"/>
        </w:rPr>
        <w:t>-сурет – К</w:t>
      </w:r>
      <w:r w:rsidRPr="00EF4C9D">
        <w:rPr>
          <w:sz w:val="28"/>
          <w:szCs w:val="28"/>
          <w:lang w:val="kk-KZ"/>
        </w:rPr>
        <w:t xml:space="preserve">өмірдің </w:t>
      </w:r>
      <w:r w:rsidR="00645D25">
        <w:rPr>
          <w:sz w:val="28"/>
          <w:szCs w:val="28"/>
          <w:lang w:val="kk-KZ"/>
        </w:rPr>
        <w:t xml:space="preserve">өздігінен қызу </w:t>
      </w:r>
      <w:r w:rsidRPr="00EF4C9D">
        <w:rPr>
          <w:sz w:val="28"/>
          <w:szCs w:val="28"/>
          <w:lang w:val="kk-KZ"/>
        </w:rPr>
        <w:t xml:space="preserve">температурасына байланысты оттегі, оксид және </w:t>
      </w:r>
      <w:r w:rsidR="00645D25">
        <w:rPr>
          <w:sz w:val="28"/>
          <w:szCs w:val="28"/>
          <w:lang w:val="kk-KZ"/>
        </w:rPr>
        <w:t xml:space="preserve">көміртектің қос тотығының </w:t>
      </w:r>
      <w:r w:rsidRPr="00EF4C9D">
        <w:rPr>
          <w:sz w:val="28"/>
          <w:szCs w:val="28"/>
          <w:lang w:val="kk-KZ"/>
        </w:rPr>
        <w:t>концентрациясының өзгеруі.</w:t>
      </w:r>
    </w:p>
    <w:p w14:paraId="5E792A71" w14:textId="7F3F9EFE" w:rsidR="00EF4C9D" w:rsidRDefault="00645D25" w:rsidP="00EF4C9D">
      <w:pPr>
        <w:jc w:val="both"/>
        <w:rPr>
          <w:sz w:val="28"/>
          <w:szCs w:val="28"/>
          <w:lang w:val="kk-KZ"/>
        </w:rPr>
      </w:pPr>
      <w:r>
        <w:rPr>
          <w:sz w:val="28"/>
          <w:szCs w:val="28"/>
          <w:lang w:val="kk-KZ"/>
        </w:rPr>
        <w:t>Ескерту: Графикте</w:t>
      </w:r>
      <w:r w:rsidR="00EF4C9D" w:rsidRPr="00EF4C9D">
        <w:rPr>
          <w:sz w:val="28"/>
          <w:szCs w:val="28"/>
          <w:lang w:val="kk-KZ"/>
        </w:rPr>
        <w:t xml:space="preserve"> оттегінің концентрациясы 10 есе азай</w:t>
      </w:r>
      <w:r>
        <w:rPr>
          <w:sz w:val="28"/>
          <w:szCs w:val="28"/>
          <w:lang w:val="kk-KZ"/>
        </w:rPr>
        <w:t>тылған</w:t>
      </w:r>
      <w:r w:rsidR="00EF4C9D" w:rsidRPr="00EF4C9D">
        <w:rPr>
          <w:sz w:val="28"/>
          <w:szCs w:val="28"/>
          <w:lang w:val="kk-KZ"/>
        </w:rPr>
        <w:t>.</w:t>
      </w:r>
    </w:p>
    <w:p w14:paraId="78478E16" w14:textId="77777777" w:rsidR="00EF4C9D" w:rsidRDefault="00EF4C9D" w:rsidP="008803FA">
      <w:pPr>
        <w:ind w:firstLine="709"/>
        <w:jc w:val="both"/>
        <w:rPr>
          <w:sz w:val="28"/>
          <w:szCs w:val="28"/>
          <w:lang w:val="kk-KZ"/>
        </w:rPr>
      </w:pPr>
    </w:p>
    <w:p w14:paraId="6C95CF67" w14:textId="1CA5E993" w:rsidR="008803FA" w:rsidRPr="00EF4C9D" w:rsidRDefault="00EF4C9D" w:rsidP="008803FA">
      <w:pPr>
        <w:ind w:firstLine="709"/>
        <w:jc w:val="both"/>
        <w:rPr>
          <w:sz w:val="28"/>
          <w:szCs w:val="28"/>
          <w:lang w:val="kk-KZ"/>
        </w:rPr>
      </w:pPr>
      <w:r w:rsidRPr="00EF4C9D">
        <w:rPr>
          <w:sz w:val="28"/>
          <w:szCs w:val="28"/>
          <w:lang w:val="kk-KZ"/>
        </w:rPr>
        <w:t>Бірлікке жақын R</w:t>
      </w:r>
      <w:r w:rsidRPr="00645D25">
        <w:rPr>
          <w:sz w:val="28"/>
          <w:szCs w:val="28"/>
          <w:vertAlign w:val="superscript"/>
          <w:lang w:val="kk-KZ"/>
        </w:rPr>
        <w:t xml:space="preserve">2 </w:t>
      </w:r>
      <w:r w:rsidR="00D3316C">
        <w:rPr>
          <w:sz w:val="28"/>
          <w:szCs w:val="28"/>
          <w:lang w:val="kk-KZ"/>
        </w:rPr>
        <w:t>корреляциялық бал</w:t>
      </w:r>
      <w:r w:rsidRPr="00EF4C9D">
        <w:rPr>
          <w:sz w:val="28"/>
          <w:szCs w:val="28"/>
          <w:lang w:val="kk-KZ"/>
        </w:rPr>
        <w:t>ының 3.9</w:t>
      </w:r>
      <w:r w:rsidR="00D3316C">
        <w:rPr>
          <w:sz w:val="28"/>
          <w:szCs w:val="28"/>
          <w:lang w:val="kk-KZ"/>
        </w:rPr>
        <w:t>-</w:t>
      </w:r>
      <w:r w:rsidRPr="00EF4C9D">
        <w:rPr>
          <w:sz w:val="28"/>
          <w:szCs w:val="28"/>
          <w:lang w:val="kk-KZ"/>
        </w:rPr>
        <w:t xml:space="preserve">кестесіндегі жоғары мән газ концентрациясының өзгеруі көмірдің </w:t>
      </w:r>
      <w:r w:rsidR="00D3316C">
        <w:rPr>
          <w:sz w:val="28"/>
          <w:szCs w:val="28"/>
          <w:lang w:val="kk-KZ"/>
        </w:rPr>
        <w:t>өздігінен</w:t>
      </w:r>
      <w:r w:rsidRPr="00EF4C9D">
        <w:rPr>
          <w:sz w:val="28"/>
          <w:szCs w:val="28"/>
          <w:lang w:val="kk-KZ"/>
        </w:rPr>
        <w:t xml:space="preserve"> қызу температурасына байланысты екенін көрсетеді. Кері түрлендіру (оксид және </w:t>
      </w:r>
      <w:r w:rsidR="00D3316C">
        <w:rPr>
          <w:sz w:val="28"/>
          <w:szCs w:val="28"/>
          <w:lang w:val="kk-KZ"/>
        </w:rPr>
        <w:t xml:space="preserve">көміртектің қос тотығы </w:t>
      </w:r>
      <w:r w:rsidRPr="00EF4C9D">
        <w:rPr>
          <w:sz w:val="28"/>
          <w:szCs w:val="28"/>
          <w:lang w:val="kk-KZ"/>
        </w:rPr>
        <w:t xml:space="preserve">үшін) бақыланатын аймақтың атмосферасындағы оттегінің, оксидтің немесе </w:t>
      </w:r>
      <w:r w:rsidR="00D3316C">
        <w:rPr>
          <w:sz w:val="28"/>
          <w:szCs w:val="28"/>
          <w:lang w:val="kk-KZ"/>
        </w:rPr>
        <w:t xml:space="preserve">көміртектің қос тотығының </w:t>
      </w:r>
      <w:r w:rsidRPr="00EF4C9D">
        <w:rPr>
          <w:sz w:val="28"/>
          <w:szCs w:val="28"/>
          <w:lang w:val="kk-KZ"/>
        </w:rPr>
        <w:t xml:space="preserve">концентрациясын өлшеу нәтижелері бойынша көмірдің </w:t>
      </w:r>
      <w:r w:rsidR="00D3316C">
        <w:rPr>
          <w:sz w:val="28"/>
          <w:szCs w:val="28"/>
          <w:lang w:val="kk-KZ"/>
        </w:rPr>
        <w:t>өздігінен</w:t>
      </w:r>
      <w:r w:rsidRPr="00EF4C9D">
        <w:rPr>
          <w:sz w:val="28"/>
          <w:szCs w:val="28"/>
          <w:lang w:val="kk-KZ"/>
        </w:rPr>
        <w:t xml:space="preserve"> қызу температурасын бағалауға мүмкіндік береді, бұл жағдайды бағалау және алдын-алу шараларын қабылдау үшін жедел шаралар қабылдау кезінде өте маңызды</w:t>
      </w:r>
      <w:r w:rsidR="00EF3B2A" w:rsidRPr="00EF3B2A">
        <w:rPr>
          <w:sz w:val="28"/>
          <w:szCs w:val="28"/>
          <w:lang w:val="kk-KZ"/>
        </w:rPr>
        <w:t>[1</w:t>
      </w:r>
      <w:r w:rsidR="004C599F">
        <w:rPr>
          <w:sz w:val="28"/>
          <w:szCs w:val="28"/>
          <w:lang w:val="kk-KZ"/>
        </w:rPr>
        <w:t>0</w:t>
      </w:r>
      <w:r w:rsidR="00EF3B2A" w:rsidRPr="00EF3B2A">
        <w:rPr>
          <w:sz w:val="28"/>
          <w:szCs w:val="28"/>
          <w:lang w:val="kk-KZ"/>
        </w:rPr>
        <w:t>3]</w:t>
      </w:r>
      <w:r w:rsidRPr="00EF4C9D">
        <w:rPr>
          <w:sz w:val="28"/>
          <w:szCs w:val="28"/>
          <w:lang w:val="kk-KZ"/>
        </w:rPr>
        <w:t>.</w:t>
      </w:r>
    </w:p>
    <w:p w14:paraId="6C22EAF5" w14:textId="19ADB784" w:rsidR="00EF4C9D" w:rsidRDefault="00EF4C9D" w:rsidP="008803FA">
      <w:pPr>
        <w:ind w:firstLine="709"/>
        <w:jc w:val="both"/>
        <w:rPr>
          <w:sz w:val="28"/>
          <w:szCs w:val="28"/>
          <w:lang w:val="kk-KZ"/>
        </w:rPr>
      </w:pPr>
      <w:r w:rsidRPr="00EF4C9D">
        <w:rPr>
          <w:sz w:val="28"/>
          <w:szCs w:val="28"/>
          <w:lang w:val="kk-KZ"/>
        </w:rPr>
        <w:t xml:space="preserve">Сондай-ақ, эксперименттер адиабатикалық жағдайларда, яғни химиялық тотығу реакциясының жылу энергиясын сыртқы ортаға шығармай жүргізілгенін атап өткен жөн. Мұндай эксперименттердің нәтижелерін пайдалану шахта жағдайында көмір </w:t>
      </w:r>
      <w:r w:rsidR="00D3316C">
        <w:rPr>
          <w:sz w:val="28"/>
          <w:szCs w:val="28"/>
          <w:lang w:val="kk-KZ"/>
        </w:rPr>
        <w:t xml:space="preserve">шоғырлары </w:t>
      </w:r>
      <w:r w:rsidRPr="00EF4C9D">
        <w:rPr>
          <w:sz w:val="28"/>
          <w:szCs w:val="28"/>
          <w:lang w:val="kk-KZ"/>
        </w:rPr>
        <w:t xml:space="preserve">бар оқшауланған кеңістіктерде тотығу процестерінің қандай жағдайда жүретіні көбінесе </w:t>
      </w:r>
      <w:r w:rsidRPr="00EF4C9D">
        <w:rPr>
          <w:sz w:val="28"/>
          <w:szCs w:val="28"/>
          <w:lang w:val="kk-KZ"/>
        </w:rPr>
        <w:lastRenderedPageBreak/>
        <w:t>белгісіз екендігімен негізделген. Сондықтан ауа сынамаларындағы индикаторлық газдардың пайыздық құрамы бойынша бірнеше жоғары есептелген температураны алу төмендетілген температураларға қарағанда уақтылы алдын-алу шараларын қабылдау үшін пайдалы болады.</w:t>
      </w:r>
    </w:p>
    <w:p w14:paraId="1C73BE2E" w14:textId="0A3B5B4F" w:rsidR="00EF4C9D" w:rsidRDefault="00EF4C9D" w:rsidP="008803FA">
      <w:pPr>
        <w:ind w:firstLine="709"/>
        <w:jc w:val="both"/>
        <w:rPr>
          <w:sz w:val="28"/>
          <w:szCs w:val="28"/>
          <w:lang w:val="kk-KZ"/>
        </w:rPr>
      </w:pPr>
      <w:r w:rsidRPr="00EF4C9D">
        <w:rPr>
          <w:sz w:val="28"/>
          <w:szCs w:val="28"/>
          <w:lang w:val="kk-KZ"/>
        </w:rPr>
        <w:t>Екінші кезеңде зерттеу және бұрын көрсетілген өлшемд</w:t>
      </w:r>
      <w:r w:rsidR="00D3316C">
        <w:rPr>
          <w:sz w:val="28"/>
          <w:szCs w:val="28"/>
          <w:lang w:val="kk-KZ"/>
        </w:rPr>
        <w:t>ердің сандық мәндерін алу үшін к</w:t>
      </w:r>
      <w:r w:rsidRPr="00EF4C9D">
        <w:rPr>
          <w:sz w:val="28"/>
          <w:szCs w:val="28"/>
          <w:lang w:val="kk-KZ"/>
        </w:rPr>
        <w:t xml:space="preserve">әсіби әскерилендірілген </w:t>
      </w:r>
      <w:r w:rsidR="00D3316C">
        <w:rPr>
          <w:sz w:val="28"/>
          <w:szCs w:val="28"/>
          <w:lang w:val="kk-KZ"/>
        </w:rPr>
        <w:t>авариялық</w:t>
      </w:r>
      <w:r w:rsidRPr="00EF4C9D">
        <w:rPr>
          <w:sz w:val="28"/>
          <w:szCs w:val="28"/>
          <w:lang w:val="kk-KZ"/>
        </w:rPr>
        <w:t>-құтқару қызметі РМК Қарағанды филиалының алдын алу қызметі (</w:t>
      </w:r>
      <w:r w:rsidR="002C3D68">
        <w:rPr>
          <w:sz w:val="28"/>
          <w:szCs w:val="28"/>
          <w:lang w:val="kk-KZ"/>
        </w:rPr>
        <w:t>Қ</w:t>
      </w:r>
      <w:r w:rsidR="00D3316C" w:rsidRPr="00D3316C">
        <w:rPr>
          <w:sz w:val="28"/>
          <w:szCs w:val="28"/>
          <w:lang w:val="kk-KZ"/>
        </w:rPr>
        <w:t xml:space="preserve">Ф </w:t>
      </w:r>
      <w:r w:rsidR="002C3D68">
        <w:rPr>
          <w:sz w:val="28"/>
          <w:szCs w:val="28"/>
          <w:lang w:val="kk-KZ"/>
        </w:rPr>
        <w:t>КӘАҚҚ</w:t>
      </w:r>
      <w:r w:rsidRPr="00EF4C9D">
        <w:rPr>
          <w:sz w:val="28"/>
          <w:szCs w:val="28"/>
          <w:lang w:val="kk-KZ"/>
        </w:rPr>
        <w:t>) орындаған және ұсынған шахталық атмосфераның бақылау сынамаларын хроматографиялық талдау нәтижелері өңделді.</w:t>
      </w:r>
    </w:p>
    <w:p w14:paraId="06260886" w14:textId="50DECFAA" w:rsidR="00EF4C9D" w:rsidRPr="00EF4C9D" w:rsidRDefault="002C3D68" w:rsidP="00EF4C9D">
      <w:pPr>
        <w:ind w:firstLine="709"/>
        <w:jc w:val="both"/>
        <w:rPr>
          <w:sz w:val="28"/>
          <w:szCs w:val="28"/>
          <w:lang w:val="kk-KZ"/>
        </w:rPr>
      </w:pPr>
      <w:r w:rsidRPr="002C3D68">
        <w:rPr>
          <w:sz w:val="28"/>
          <w:szCs w:val="28"/>
          <w:lang w:val="kk-KZ"/>
        </w:rPr>
        <w:t xml:space="preserve">Талдау және математикалық-статистикалық өңдеу үшін 29.03.2018 ж.-01.10.2018 ж., яғни 187 тәулік аралығындағы кезеңде Костенко атындағы шахтаның 3-Батыс дала қуақазындағы №1486 бөгеттің атмосферасын бақылау бойынша кенді атмосфера сынамаларының </w:t>
      </w:r>
      <w:r>
        <w:rPr>
          <w:sz w:val="28"/>
          <w:szCs w:val="28"/>
          <w:lang w:val="kk-KZ"/>
        </w:rPr>
        <w:t>Қ</w:t>
      </w:r>
      <w:r w:rsidRPr="00D3316C">
        <w:rPr>
          <w:sz w:val="28"/>
          <w:szCs w:val="28"/>
          <w:lang w:val="kk-KZ"/>
        </w:rPr>
        <w:t xml:space="preserve">Ф </w:t>
      </w:r>
      <w:r>
        <w:rPr>
          <w:sz w:val="28"/>
          <w:szCs w:val="28"/>
          <w:lang w:val="kk-KZ"/>
        </w:rPr>
        <w:t>КӘАҚҚ</w:t>
      </w:r>
      <w:r w:rsidRPr="002C3D68">
        <w:rPr>
          <w:sz w:val="28"/>
          <w:szCs w:val="28"/>
          <w:lang w:val="kk-KZ"/>
        </w:rPr>
        <w:t xml:space="preserve"> газ талдау зертханасының талдау нәтижелері қабылданды.</w:t>
      </w:r>
      <w:r>
        <w:rPr>
          <w:sz w:val="28"/>
          <w:szCs w:val="28"/>
          <w:lang w:val="kk-KZ"/>
        </w:rPr>
        <w:t xml:space="preserve"> </w:t>
      </w:r>
      <w:r w:rsidR="00EF4C9D" w:rsidRPr="00EF4C9D">
        <w:rPr>
          <w:sz w:val="28"/>
          <w:szCs w:val="28"/>
          <w:lang w:val="kk-KZ"/>
        </w:rPr>
        <w:t>Ауа сынамаларын талдау нәтижелері бар 08.04.2018 ж. №28-к хабарламаның белгіленген міндетті нысаны мен мазмұнының мысалы Б қосымшасында келтірілген.</w:t>
      </w:r>
      <w:r>
        <w:rPr>
          <w:sz w:val="28"/>
          <w:szCs w:val="28"/>
          <w:lang w:val="kk-KZ"/>
        </w:rPr>
        <w:t xml:space="preserve"> </w:t>
      </w:r>
    </w:p>
    <w:p w14:paraId="6414EF89" w14:textId="0FB811BA" w:rsidR="00EF4C9D" w:rsidRDefault="00EF4C9D" w:rsidP="00EF4C9D">
      <w:pPr>
        <w:ind w:firstLine="709"/>
        <w:jc w:val="both"/>
        <w:rPr>
          <w:sz w:val="28"/>
          <w:szCs w:val="28"/>
          <w:lang w:val="kk-KZ"/>
        </w:rPr>
      </w:pPr>
      <w:r w:rsidRPr="00EF4C9D">
        <w:rPr>
          <w:sz w:val="28"/>
          <w:szCs w:val="28"/>
          <w:lang w:val="kk-KZ"/>
        </w:rPr>
        <w:t>Бұл екін</w:t>
      </w:r>
      <w:r w:rsidR="002C3D68">
        <w:rPr>
          <w:sz w:val="28"/>
          <w:szCs w:val="28"/>
          <w:lang w:val="kk-KZ"/>
        </w:rPr>
        <w:t>ші кезеңнің негізгі мақсаты 3.9-</w:t>
      </w:r>
      <w:r w:rsidRPr="00EF4C9D">
        <w:rPr>
          <w:sz w:val="28"/>
          <w:szCs w:val="28"/>
          <w:lang w:val="kk-KZ"/>
        </w:rPr>
        <w:t>кестесінің формулалары бойынша бақыланатын аймақтың атмосфералық температурасын таңдалған ауа сынамаларындағы индикаторлық газдардың пайыздық мөлшеріне байланысты есептеу болды.</w:t>
      </w:r>
    </w:p>
    <w:p w14:paraId="30FA3C87" w14:textId="7FE3F871" w:rsidR="00EF4C9D" w:rsidRDefault="0047666E" w:rsidP="008803FA">
      <w:pPr>
        <w:ind w:firstLine="709"/>
        <w:jc w:val="both"/>
        <w:rPr>
          <w:sz w:val="28"/>
          <w:szCs w:val="28"/>
          <w:lang w:val="kk-KZ"/>
        </w:rPr>
      </w:pPr>
      <w:r>
        <w:rPr>
          <w:sz w:val="28"/>
          <w:szCs w:val="28"/>
          <w:lang w:val="kk-KZ"/>
        </w:rPr>
        <w:t>И</w:t>
      </w:r>
      <w:r w:rsidR="00EF4C9D" w:rsidRPr="00EF4C9D">
        <w:rPr>
          <w:sz w:val="28"/>
          <w:szCs w:val="28"/>
          <w:lang w:val="kk-KZ"/>
        </w:rPr>
        <w:t>ндикаторлық газдардан белгілі бір агрегаттық қатынасты білдіретін бұрын көрсетілген интеграцияланған критерийлерден бақыланатын учаске атмосферасының есептік температурасының корреляциялық тәуелділігін анықтау және алу мақсаты қойылды. Бұл есептеулер арнайы әзірленген және ғылыми-техникалық зерттеулерге арналған MATLAB  бағдарламалық ортасын қолдана отырып, әр бақылау үшін жүргізілді. Келесі формулалар мен өрнектерде белгілер қабылданады</w:t>
      </w:r>
      <w:r w:rsidR="009A7950" w:rsidRPr="00C83867">
        <w:rPr>
          <w:sz w:val="28"/>
          <w:szCs w:val="28"/>
          <w:lang w:val="kk-KZ"/>
        </w:rPr>
        <w:t>[1</w:t>
      </w:r>
      <w:r w:rsidR="009A7950">
        <w:rPr>
          <w:sz w:val="28"/>
          <w:szCs w:val="28"/>
          <w:lang w:val="kk-KZ"/>
        </w:rPr>
        <w:t>0</w:t>
      </w:r>
      <w:r w:rsidR="009A7950" w:rsidRPr="00EF3B2A">
        <w:rPr>
          <w:sz w:val="28"/>
          <w:szCs w:val="28"/>
          <w:lang w:val="kk-KZ"/>
        </w:rPr>
        <w:t>3</w:t>
      </w:r>
      <w:r w:rsidR="009A7950">
        <w:rPr>
          <w:sz w:val="28"/>
          <w:szCs w:val="28"/>
          <w:lang w:val="kk-KZ"/>
        </w:rPr>
        <w:t>, 99-100 бет</w:t>
      </w:r>
      <w:r w:rsidR="009A7950" w:rsidRPr="00C83867">
        <w:rPr>
          <w:sz w:val="28"/>
          <w:szCs w:val="28"/>
          <w:lang w:val="kk-KZ"/>
        </w:rPr>
        <w:t>]</w:t>
      </w:r>
      <w:r w:rsidR="00EF4C9D" w:rsidRPr="00EF4C9D">
        <w:rPr>
          <w:sz w:val="28"/>
          <w:szCs w:val="28"/>
          <w:lang w:val="kk-KZ"/>
        </w:rPr>
        <w:t>:</w:t>
      </w:r>
    </w:p>
    <w:p w14:paraId="7BBDE59B" w14:textId="6C2DA64D" w:rsidR="00D52079" w:rsidRPr="002C3D68" w:rsidRDefault="00D52079" w:rsidP="00D52079">
      <w:pPr>
        <w:jc w:val="both"/>
        <w:rPr>
          <w:lang w:val="kk-KZ"/>
        </w:rPr>
      </w:pPr>
      <w:r w:rsidRPr="002C3D68">
        <w:rPr>
          <w:sz w:val="28"/>
          <w:szCs w:val="28"/>
          <w:lang w:val="kk-KZ"/>
        </w:rPr>
        <w:t>T</w:t>
      </w:r>
      <w:r w:rsidR="0047666E">
        <w:rPr>
          <w:sz w:val="28"/>
          <w:szCs w:val="28"/>
          <w:lang w:val="kk-KZ"/>
        </w:rPr>
        <w:t>Е</w:t>
      </w:r>
      <w:r w:rsidRPr="002C3D68">
        <w:rPr>
          <w:sz w:val="28"/>
          <w:szCs w:val="28"/>
          <w:lang w:val="kk-KZ"/>
        </w:rPr>
        <w:t xml:space="preserve">1 – </w:t>
      </w:r>
      <w:r w:rsidR="002C3D68">
        <w:rPr>
          <w:sz w:val="28"/>
          <w:szCs w:val="28"/>
          <w:lang w:val="kk-KZ"/>
        </w:rPr>
        <w:t>Сынамадағы көміртек</w:t>
      </w:r>
      <w:r w:rsidR="002C3D68" w:rsidRPr="002C3D68">
        <w:rPr>
          <w:sz w:val="28"/>
          <w:szCs w:val="28"/>
          <w:lang w:val="kk-KZ"/>
        </w:rPr>
        <w:t xml:space="preserve"> </w:t>
      </w:r>
      <w:r w:rsidR="002C3D68">
        <w:rPr>
          <w:sz w:val="28"/>
          <w:szCs w:val="28"/>
          <w:lang w:val="kk-KZ"/>
        </w:rPr>
        <w:t xml:space="preserve">тотығының </w:t>
      </w:r>
      <w:r w:rsidR="002C3D68" w:rsidRPr="002C3D68">
        <w:rPr>
          <w:sz w:val="28"/>
          <w:szCs w:val="28"/>
          <w:lang w:val="kk-KZ"/>
        </w:rPr>
        <w:t>құрамы бойынша көмірдің өздігінен қызуының есептік температурасы</w:t>
      </w:r>
      <w:r w:rsidR="00125BCF" w:rsidRPr="002C3D68">
        <w:rPr>
          <w:sz w:val="28"/>
          <w:szCs w:val="28"/>
          <w:lang w:val="kk-KZ"/>
        </w:rPr>
        <w:t xml:space="preserve"> </w:t>
      </w:r>
      <w:r w:rsidRPr="002C3D68">
        <w:rPr>
          <w:sz w:val="28"/>
          <w:szCs w:val="28"/>
          <w:lang w:val="kk-KZ"/>
        </w:rPr>
        <w:t>(СО);</w:t>
      </w:r>
    </w:p>
    <w:p w14:paraId="3F1E5808" w14:textId="12FC1DD3" w:rsidR="00D52079" w:rsidRPr="002C3D68" w:rsidRDefault="00D52079" w:rsidP="00D52079">
      <w:pPr>
        <w:rPr>
          <w:sz w:val="28"/>
          <w:szCs w:val="28"/>
          <w:lang w:val="kk-KZ"/>
        </w:rPr>
      </w:pPr>
      <w:r w:rsidRPr="002C3D68">
        <w:rPr>
          <w:sz w:val="28"/>
          <w:szCs w:val="28"/>
          <w:lang w:val="kk-KZ"/>
        </w:rPr>
        <w:t>T</w:t>
      </w:r>
      <w:r w:rsidR="0047666E">
        <w:rPr>
          <w:sz w:val="28"/>
          <w:szCs w:val="28"/>
          <w:lang w:val="kk-KZ"/>
        </w:rPr>
        <w:t>Е</w:t>
      </w:r>
      <w:r w:rsidRPr="002C3D68">
        <w:rPr>
          <w:sz w:val="28"/>
          <w:szCs w:val="28"/>
          <w:lang w:val="kk-KZ"/>
        </w:rPr>
        <w:t xml:space="preserve">2 – </w:t>
      </w:r>
      <w:r w:rsidR="002C3D68" w:rsidRPr="002C3D68">
        <w:rPr>
          <w:sz w:val="28"/>
          <w:szCs w:val="28"/>
          <w:lang w:val="kk-KZ"/>
        </w:rPr>
        <w:t>көміртегі диоксидінің құрамы бойынша есептік температура</w:t>
      </w:r>
      <w:r w:rsidR="00125BCF" w:rsidRPr="002C3D68">
        <w:rPr>
          <w:sz w:val="28"/>
          <w:szCs w:val="28"/>
          <w:lang w:val="kk-KZ"/>
        </w:rPr>
        <w:t xml:space="preserve"> </w:t>
      </w:r>
      <w:r w:rsidRPr="002C3D68">
        <w:rPr>
          <w:sz w:val="28"/>
          <w:szCs w:val="28"/>
          <w:lang w:val="kk-KZ"/>
        </w:rPr>
        <w:t>(СО</w:t>
      </w:r>
      <w:r w:rsidRPr="002C3D68">
        <w:rPr>
          <w:sz w:val="28"/>
          <w:szCs w:val="28"/>
          <w:vertAlign w:val="subscript"/>
          <w:lang w:val="kk-KZ"/>
        </w:rPr>
        <w:t>2</w:t>
      </w:r>
      <w:r w:rsidRPr="002C3D68">
        <w:rPr>
          <w:sz w:val="28"/>
          <w:szCs w:val="28"/>
          <w:lang w:val="kk-KZ"/>
        </w:rPr>
        <w:t>);</w:t>
      </w:r>
    </w:p>
    <w:p w14:paraId="0A23F3F7" w14:textId="3BF2644E" w:rsidR="00D52079" w:rsidRDefault="00D52079" w:rsidP="00D52079">
      <w:pPr>
        <w:jc w:val="both"/>
        <w:rPr>
          <w:sz w:val="28"/>
          <w:szCs w:val="28"/>
        </w:rPr>
      </w:pPr>
      <w:r w:rsidRPr="002C3D68">
        <w:rPr>
          <w:sz w:val="28"/>
          <w:szCs w:val="28"/>
          <w:lang w:val="kk-KZ"/>
        </w:rPr>
        <w:t>T</w:t>
      </w:r>
      <w:r w:rsidR="0047666E">
        <w:rPr>
          <w:sz w:val="28"/>
          <w:szCs w:val="28"/>
          <w:lang w:val="kk-KZ"/>
        </w:rPr>
        <w:t>Е</w:t>
      </w:r>
      <w:r w:rsidRPr="002C3D68">
        <w:rPr>
          <w:sz w:val="28"/>
          <w:szCs w:val="28"/>
          <w:lang w:val="kk-KZ"/>
        </w:rPr>
        <w:t xml:space="preserve">3 – </w:t>
      </w:r>
      <w:r w:rsidR="002C3D68" w:rsidRPr="002C3D68">
        <w:rPr>
          <w:sz w:val="28"/>
          <w:szCs w:val="28"/>
          <w:lang w:val="kk-KZ"/>
        </w:rPr>
        <w:t>оттегінің құрамы бойынша есептік температура</w:t>
      </w:r>
      <w:r>
        <w:rPr>
          <w:sz w:val="28"/>
          <w:szCs w:val="28"/>
        </w:rPr>
        <w:t xml:space="preserve"> (О</w:t>
      </w:r>
      <w:r w:rsidRPr="006415DF">
        <w:rPr>
          <w:sz w:val="28"/>
          <w:szCs w:val="28"/>
          <w:vertAlign w:val="subscript"/>
        </w:rPr>
        <w:t>2</w:t>
      </w:r>
      <w:r>
        <w:rPr>
          <w:sz w:val="28"/>
          <w:szCs w:val="28"/>
        </w:rPr>
        <w:t>);</w:t>
      </w:r>
    </w:p>
    <w:p w14:paraId="20530208" w14:textId="5343AB5F" w:rsidR="00D52079" w:rsidRDefault="00D52079" w:rsidP="00D52079">
      <w:pPr>
        <w:jc w:val="both"/>
        <w:rPr>
          <w:sz w:val="28"/>
          <w:szCs w:val="28"/>
        </w:rPr>
      </w:pPr>
      <w:r>
        <w:rPr>
          <w:sz w:val="28"/>
          <w:szCs w:val="28"/>
          <w:lang w:val="en-US"/>
        </w:rPr>
        <w:t>T</w:t>
      </w:r>
      <w:r w:rsidR="0047666E">
        <w:rPr>
          <w:sz w:val="28"/>
          <w:szCs w:val="28"/>
          <w:lang w:val="kk-KZ"/>
        </w:rPr>
        <w:t>Е</w:t>
      </w:r>
      <w:r w:rsidRPr="00D61E38">
        <w:rPr>
          <w:sz w:val="28"/>
          <w:szCs w:val="28"/>
        </w:rPr>
        <w:t xml:space="preserve">4 -  </w:t>
      </w:r>
      <w:proofErr w:type="spellStart"/>
      <w:r w:rsidR="002C3D68" w:rsidRPr="002C3D68">
        <w:rPr>
          <w:sz w:val="28"/>
          <w:szCs w:val="28"/>
        </w:rPr>
        <w:t>үш</w:t>
      </w:r>
      <w:proofErr w:type="spellEnd"/>
      <w:r w:rsidR="002C3D68" w:rsidRPr="002C3D68">
        <w:rPr>
          <w:sz w:val="28"/>
          <w:szCs w:val="28"/>
        </w:rPr>
        <w:t xml:space="preserve"> </w:t>
      </w:r>
      <w:proofErr w:type="spellStart"/>
      <w:r w:rsidR="002C3D68" w:rsidRPr="002C3D68">
        <w:rPr>
          <w:sz w:val="28"/>
          <w:szCs w:val="28"/>
        </w:rPr>
        <w:t>есептік</w:t>
      </w:r>
      <w:proofErr w:type="spellEnd"/>
      <w:r w:rsidR="002C3D68" w:rsidRPr="002C3D68">
        <w:rPr>
          <w:sz w:val="28"/>
          <w:szCs w:val="28"/>
        </w:rPr>
        <w:t xml:space="preserve"> </w:t>
      </w:r>
      <w:proofErr w:type="spellStart"/>
      <w:r w:rsidR="002C3D68" w:rsidRPr="002C3D68">
        <w:rPr>
          <w:sz w:val="28"/>
          <w:szCs w:val="28"/>
        </w:rPr>
        <w:t>бойынша</w:t>
      </w:r>
      <w:proofErr w:type="spellEnd"/>
      <w:r w:rsidR="002C3D68" w:rsidRPr="002C3D68">
        <w:rPr>
          <w:sz w:val="28"/>
          <w:szCs w:val="28"/>
        </w:rPr>
        <w:t xml:space="preserve"> </w:t>
      </w:r>
      <w:proofErr w:type="spellStart"/>
      <w:r w:rsidR="002C3D68" w:rsidRPr="002C3D68">
        <w:rPr>
          <w:sz w:val="28"/>
          <w:szCs w:val="28"/>
        </w:rPr>
        <w:t>орташа</w:t>
      </w:r>
      <w:proofErr w:type="spellEnd"/>
      <w:r w:rsidR="002C3D68" w:rsidRPr="002C3D68">
        <w:rPr>
          <w:sz w:val="28"/>
          <w:szCs w:val="28"/>
        </w:rPr>
        <w:t xml:space="preserve"> температура</w:t>
      </w:r>
      <w:r w:rsidR="00125BCF">
        <w:rPr>
          <w:sz w:val="28"/>
          <w:szCs w:val="28"/>
        </w:rPr>
        <w:t xml:space="preserve"> (</w:t>
      </w:r>
      <w:r w:rsidR="00125BCF">
        <w:rPr>
          <w:sz w:val="28"/>
          <w:szCs w:val="28"/>
          <w:lang w:val="en-US"/>
        </w:rPr>
        <w:t>T</w:t>
      </w:r>
      <w:r w:rsidR="0047666E">
        <w:rPr>
          <w:sz w:val="28"/>
          <w:szCs w:val="28"/>
          <w:lang w:val="kk-KZ"/>
        </w:rPr>
        <w:t>Е</w:t>
      </w:r>
      <w:r w:rsidR="00125BCF" w:rsidRPr="00125BCF">
        <w:rPr>
          <w:sz w:val="28"/>
          <w:szCs w:val="28"/>
        </w:rPr>
        <w:t>1,</w:t>
      </w:r>
      <w:r w:rsidR="00125BCF">
        <w:rPr>
          <w:sz w:val="28"/>
          <w:szCs w:val="28"/>
          <w:lang w:val="en-US"/>
        </w:rPr>
        <w:t>T</w:t>
      </w:r>
      <w:r w:rsidR="0047666E">
        <w:rPr>
          <w:sz w:val="28"/>
          <w:szCs w:val="28"/>
          <w:lang w:val="kk-KZ"/>
        </w:rPr>
        <w:t>Е</w:t>
      </w:r>
      <w:r w:rsidR="00125BCF" w:rsidRPr="00125BCF">
        <w:rPr>
          <w:sz w:val="28"/>
          <w:szCs w:val="28"/>
        </w:rPr>
        <w:t>2,</w:t>
      </w:r>
      <w:r w:rsidR="00125BCF">
        <w:rPr>
          <w:sz w:val="28"/>
          <w:szCs w:val="28"/>
          <w:lang w:val="en-US"/>
        </w:rPr>
        <w:t>T</w:t>
      </w:r>
      <w:r w:rsidR="0047666E">
        <w:rPr>
          <w:sz w:val="28"/>
          <w:szCs w:val="28"/>
          <w:lang w:val="kk-KZ"/>
        </w:rPr>
        <w:t>Е</w:t>
      </w:r>
      <w:r w:rsidR="00125BCF" w:rsidRPr="00125BCF">
        <w:rPr>
          <w:sz w:val="28"/>
          <w:szCs w:val="28"/>
        </w:rPr>
        <w:t>3</w:t>
      </w:r>
      <w:r w:rsidR="00125BCF">
        <w:rPr>
          <w:sz w:val="28"/>
          <w:szCs w:val="28"/>
        </w:rPr>
        <w:t>)</w:t>
      </w:r>
      <w:r>
        <w:rPr>
          <w:sz w:val="28"/>
          <w:szCs w:val="28"/>
        </w:rPr>
        <w:t>.</w:t>
      </w:r>
    </w:p>
    <w:p w14:paraId="2B81A255" w14:textId="4D29066D" w:rsidR="00D52079" w:rsidRDefault="002C3D68" w:rsidP="003E34C4">
      <w:pPr>
        <w:ind w:firstLine="709"/>
        <w:jc w:val="both"/>
        <w:rPr>
          <w:sz w:val="28"/>
          <w:szCs w:val="28"/>
        </w:rPr>
      </w:pPr>
      <w:r w:rsidRPr="002C3D68">
        <w:rPr>
          <w:sz w:val="28"/>
          <w:szCs w:val="28"/>
          <w:lang w:val="kk-KZ"/>
        </w:rPr>
        <w:t>Әрбір заттай байқау үшін есептелетін критерийлер</w:t>
      </w:r>
      <w:r w:rsidR="00D52079">
        <w:rPr>
          <w:sz w:val="28"/>
          <w:szCs w:val="28"/>
        </w:rPr>
        <w:t>:</w:t>
      </w:r>
    </w:p>
    <w:p w14:paraId="6026F2AE" w14:textId="206AFB5C" w:rsidR="00040256" w:rsidRDefault="00D52079" w:rsidP="003E34C4">
      <w:pPr>
        <w:ind w:firstLine="709"/>
        <w:jc w:val="both"/>
        <w:rPr>
          <w:sz w:val="28"/>
          <w:szCs w:val="28"/>
          <w:lang w:val="kk-KZ"/>
        </w:rPr>
      </w:pPr>
      <w:proofErr w:type="spellStart"/>
      <w:r>
        <w:rPr>
          <w:sz w:val="28"/>
          <w:szCs w:val="28"/>
          <w:lang w:val="en-US"/>
        </w:rPr>
        <w:t>dO</w:t>
      </w:r>
      <w:proofErr w:type="spellEnd"/>
      <w:r w:rsidRPr="006415DF">
        <w:rPr>
          <w:sz w:val="28"/>
          <w:szCs w:val="28"/>
          <w:vertAlign w:val="subscript"/>
        </w:rPr>
        <w:t>2</w:t>
      </w:r>
      <w:r w:rsidRPr="006415DF">
        <w:rPr>
          <w:sz w:val="28"/>
          <w:szCs w:val="28"/>
        </w:rPr>
        <w:t>_1</w:t>
      </w:r>
      <w:r w:rsidR="00E23383">
        <w:rPr>
          <w:sz w:val="28"/>
          <w:szCs w:val="28"/>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O</m:t>
            </m:r>
          </m:e>
          <m:sub>
            <m:r>
              <w:rPr>
                <w:rFonts w:ascii="Cambria Math" w:hAnsi="Cambria Math"/>
                <w:sz w:val="28"/>
                <w:szCs w:val="28"/>
              </w:rPr>
              <m:t>2</m:t>
            </m:r>
          </m:sub>
        </m:sSub>
      </m:oMath>
      <w:r w:rsidR="00E23383">
        <w:rPr>
          <w:sz w:val="28"/>
          <w:szCs w:val="28"/>
        </w:rPr>
        <w:t xml:space="preserve">) </w:t>
      </w:r>
      <w:r w:rsidR="00040256">
        <w:rPr>
          <w:sz w:val="28"/>
          <w:szCs w:val="28"/>
        </w:rPr>
        <w:t>–</w:t>
      </w:r>
      <w:r w:rsidRPr="006415DF">
        <w:rPr>
          <w:sz w:val="28"/>
          <w:szCs w:val="28"/>
        </w:rPr>
        <w:t xml:space="preserve"> </w:t>
      </w:r>
      <w:r w:rsidR="00040256" w:rsidRPr="00040256">
        <w:rPr>
          <w:sz w:val="28"/>
          <w:szCs w:val="28"/>
          <w:lang w:val="kk-KZ"/>
        </w:rPr>
        <w:t xml:space="preserve">бұрынғы </w:t>
      </w:r>
      <w:r w:rsidR="0047666E">
        <w:rPr>
          <w:sz w:val="28"/>
          <w:szCs w:val="28"/>
          <w:lang w:val="kk-KZ"/>
        </w:rPr>
        <w:t>Қ</w:t>
      </w:r>
      <w:r w:rsidR="00040256" w:rsidRPr="00040256">
        <w:rPr>
          <w:sz w:val="28"/>
          <w:szCs w:val="28"/>
          <w:lang w:val="kk-KZ"/>
        </w:rPr>
        <w:t xml:space="preserve">О </w:t>
      </w:r>
      <w:r w:rsidR="0047666E">
        <w:rPr>
          <w:sz w:val="28"/>
          <w:szCs w:val="28"/>
          <w:lang w:val="kk-KZ"/>
        </w:rPr>
        <w:t>ТКЖҒЗИ</w:t>
      </w:r>
      <w:r w:rsidR="00040256" w:rsidRPr="00040256">
        <w:rPr>
          <w:sz w:val="28"/>
          <w:szCs w:val="28"/>
          <w:lang w:val="kk-KZ"/>
        </w:rPr>
        <w:t xml:space="preserve"> әдіс</w:t>
      </w:r>
      <w:r w:rsidR="00040256">
        <w:rPr>
          <w:sz w:val="28"/>
          <w:szCs w:val="28"/>
          <w:lang w:val="kk-KZ"/>
        </w:rPr>
        <w:t>темесі бойынша оттегінің кемуі,</w:t>
      </w:r>
    </w:p>
    <w:p w14:paraId="6FE131D6" w14:textId="324135D4" w:rsidR="00040256" w:rsidRPr="00040256" w:rsidRDefault="00D52079" w:rsidP="003E34C4">
      <w:pPr>
        <w:ind w:firstLine="709"/>
        <w:jc w:val="both"/>
        <w:rPr>
          <w:sz w:val="28"/>
          <w:szCs w:val="28"/>
          <w:lang w:val="kk-KZ"/>
        </w:rPr>
      </w:pPr>
      <w:r w:rsidRPr="00040256">
        <w:rPr>
          <w:sz w:val="28"/>
          <w:szCs w:val="28"/>
          <w:lang w:val="kk-KZ"/>
        </w:rPr>
        <w:t>dO</w:t>
      </w:r>
      <w:r w:rsidRPr="00040256">
        <w:rPr>
          <w:sz w:val="28"/>
          <w:szCs w:val="28"/>
          <w:vertAlign w:val="subscript"/>
          <w:lang w:val="kk-KZ"/>
        </w:rPr>
        <w:t>2</w:t>
      </w:r>
      <w:r w:rsidRPr="00040256">
        <w:rPr>
          <w:sz w:val="28"/>
          <w:szCs w:val="28"/>
          <w:lang w:val="kk-KZ"/>
        </w:rPr>
        <w:t>_2</w:t>
      </w:r>
      <w:r w:rsidR="00E23383" w:rsidRPr="00040256">
        <w:rPr>
          <w:sz w:val="28"/>
          <w:szCs w:val="28"/>
          <w:lang w:val="kk-KZ"/>
        </w:rPr>
        <w:t xml:space="preserve">  (</w:t>
      </w:r>
      <m:oMath>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O</m:t>
            </m:r>
          </m:e>
          <m:sub>
            <m:r>
              <w:rPr>
                <w:rFonts w:ascii="Cambria Math" w:hAnsi="Cambria Math"/>
                <w:sz w:val="28"/>
                <w:szCs w:val="28"/>
                <w:lang w:val="kk-KZ"/>
              </w:rPr>
              <m:t>2</m:t>
            </m:r>
          </m:sub>
        </m:sSub>
      </m:oMath>
      <w:r w:rsidR="00E23383" w:rsidRPr="00040256">
        <w:rPr>
          <w:sz w:val="28"/>
          <w:szCs w:val="28"/>
          <w:lang w:val="kk-KZ"/>
        </w:rPr>
        <w:t xml:space="preserve">)  </w:t>
      </w:r>
      <w:r w:rsidR="00040256">
        <w:rPr>
          <w:sz w:val="28"/>
          <w:szCs w:val="28"/>
          <w:lang w:val="kk-KZ"/>
        </w:rPr>
        <w:t xml:space="preserve">- </w:t>
      </w:r>
      <w:r w:rsidR="0047666E">
        <w:rPr>
          <w:sz w:val="28"/>
          <w:szCs w:val="28"/>
          <w:lang w:val="kk-KZ"/>
        </w:rPr>
        <w:t>ТКҚҒЗИ</w:t>
      </w:r>
      <w:r w:rsidR="00040256" w:rsidRPr="00040256">
        <w:rPr>
          <w:sz w:val="28"/>
          <w:szCs w:val="28"/>
          <w:lang w:val="kk-KZ"/>
        </w:rPr>
        <w:t xml:space="preserve"> әдістемесі бойынша оттегінің кемуі</w:t>
      </w:r>
      <w:r w:rsidR="00040256">
        <w:rPr>
          <w:sz w:val="28"/>
          <w:szCs w:val="28"/>
          <w:lang w:val="kk-KZ"/>
        </w:rPr>
        <w:t>;</w:t>
      </w:r>
    </w:p>
    <w:p w14:paraId="18AF8A98" w14:textId="144D9F12" w:rsidR="00040256" w:rsidRDefault="00D52079" w:rsidP="003E34C4">
      <w:pPr>
        <w:ind w:firstLine="709"/>
        <w:jc w:val="both"/>
        <w:rPr>
          <w:sz w:val="28"/>
          <w:szCs w:val="28"/>
          <w:lang w:val="kk-KZ"/>
        </w:rPr>
      </w:pPr>
      <w:r>
        <w:rPr>
          <w:sz w:val="28"/>
          <w:szCs w:val="28"/>
        </w:rPr>
        <w:t>К</w:t>
      </w:r>
      <w:r w:rsidRPr="0047666E">
        <w:rPr>
          <w:sz w:val="28"/>
          <w:szCs w:val="28"/>
          <w:vertAlign w:val="subscript"/>
        </w:rPr>
        <w:t>1</w:t>
      </w:r>
      <w:r>
        <w:rPr>
          <w:sz w:val="28"/>
          <w:szCs w:val="28"/>
        </w:rPr>
        <w:t xml:space="preserve"> -  </w:t>
      </w:r>
      <w:r w:rsidR="00040256" w:rsidRPr="00040256">
        <w:rPr>
          <w:sz w:val="28"/>
          <w:szCs w:val="28"/>
        </w:rPr>
        <w:t xml:space="preserve">СО </w:t>
      </w:r>
      <w:proofErr w:type="spellStart"/>
      <w:r w:rsidR="00040256" w:rsidRPr="00040256">
        <w:rPr>
          <w:sz w:val="28"/>
          <w:szCs w:val="28"/>
        </w:rPr>
        <w:t>оксиді</w:t>
      </w:r>
      <w:proofErr w:type="spellEnd"/>
      <w:r w:rsidR="00040256" w:rsidRPr="00040256">
        <w:rPr>
          <w:sz w:val="28"/>
          <w:szCs w:val="28"/>
        </w:rPr>
        <w:t xml:space="preserve"> </w:t>
      </w:r>
      <w:proofErr w:type="spellStart"/>
      <w:r w:rsidR="00040256" w:rsidRPr="00040256">
        <w:rPr>
          <w:sz w:val="28"/>
          <w:szCs w:val="28"/>
        </w:rPr>
        <w:t>концентрациясының</w:t>
      </w:r>
      <w:proofErr w:type="spellEnd"/>
      <w:r w:rsidR="00040256" w:rsidRPr="00040256">
        <w:rPr>
          <w:sz w:val="28"/>
          <w:szCs w:val="28"/>
        </w:rPr>
        <w:t xml:space="preserve"> </w:t>
      </w:r>
      <w:proofErr w:type="spellStart"/>
      <w:r w:rsidR="00040256">
        <w:rPr>
          <w:sz w:val="28"/>
          <w:szCs w:val="28"/>
          <w:lang w:val="en-US"/>
        </w:rPr>
        <w:t>dO</w:t>
      </w:r>
      <w:proofErr w:type="spellEnd"/>
      <w:r w:rsidR="00040256" w:rsidRPr="006415DF">
        <w:rPr>
          <w:sz w:val="28"/>
          <w:szCs w:val="28"/>
          <w:vertAlign w:val="subscript"/>
        </w:rPr>
        <w:t>2</w:t>
      </w:r>
      <w:r w:rsidR="00040256" w:rsidRPr="006415DF">
        <w:rPr>
          <w:sz w:val="28"/>
          <w:szCs w:val="28"/>
        </w:rPr>
        <w:t>_1</w:t>
      </w:r>
      <w:r w:rsidR="00040256">
        <w:rPr>
          <w:sz w:val="28"/>
          <w:szCs w:val="28"/>
        </w:rPr>
        <w:t xml:space="preserve"> (</w:t>
      </w:r>
      <m:oMath>
        <m:r>
          <w:rPr>
            <w:rFonts w:ascii="Cambria Math" w:hAnsi="Cambria Math"/>
            <w:sz w:val="28"/>
            <w:szCs w:val="28"/>
            <w:lang w:val="en-US"/>
          </w:rPr>
          <m:t>CO</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O</m:t>
            </m:r>
          </m:e>
          <m:sub>
            <m:r>
              <w:rPr>
                <w:rFonts w:ascii="Cambria Math" w:hAnsi="Cambria Math"/>
                <w:sz w:val="28"/>
                <w:szCs w:val="28"/>
              </w:rPr>
              <m:t>1</m:t>
            </m:r>
          </m:sub>
        </m:sSub>
      </m:oMath>
      <w:r w:rsidR="00040256">
        <w:rPr>
          <w:sz w:val="28"/>
          <w:szCs w:val="28"/>
        </w:rPr>
        <w:t>)</w:t>
      </w:r>
      <w:r w:rsidR="00040256">
        <w:rPr>
          <w:sz w:val="28"/>
          <w:szCs w:val="28"/>
          <w:lang w:val="kk-KZ"/>
        </w:rPr>
        <w:t xml:space="preserve"> </w:t>
      </w:r>
      <w:proofErr w:type="spellStart"/>
      <w:r w:rsidR="00040256" w:rsidRPr="00040256">
        <w:rPr>
          <w:sz w:val="28"/>
          <w:szCs w:val="28"/>
        </w:rPr>
        <w:t>қатынасы</w:t>
      </w:r>
      <w:proofErr w:type="spellEnd"/>
      <w:r w:rsidR="00040256" w:rsidRPr="00040256">
        <w:rPr>
          <w:sz w:val="28"/>
          <w:szCs w:val="28"/>
        </w:rPr>
        <w:t>;</w:t>
      </w:r>
    </w:p>
    <w:p w14:paraId="662179C3" w14:textId="0C952FF8" w:rsidR="00040256" w:rsidRDefault="00D52079" w:rsidP="003E34C4">
      <w:pPr>
        <w:ind w:firstLine="709"/>
        <w:jc w:val="both"/>
        <w:rPr>
          <w:sz w:val="28"/>
          <w:szCs w:val="28"/>
          <w:lang w:val="kk-KZ"/>
        </w:rPr>
      </w:pPr>
      <w:r>
        <w:rPr>
          <w:sz w:val="28"/>
          <w:szCs w:val="28"/>
        </w:rPr>
        <w:t>К</w:t>
      </w:r>
      <w:r w:rsidRPr="0047666E">
        <w:rPr>
          <w:sz w:val="28"/>
          <w:szCs w:val="28"/>
          <w:vertAlign w:val="subscript"/>
        </w:rPr>
        <w:t>2</w:t>
      </w:r>
      <w:r>
        <w:rPr>
          <w:sz w:val="28"/>
          <w:szCs w:val="28"/>
        </w:rPr>
        <w:t xml:space="preserve"> -  </w:t>
      </w:r>
      <w:r w:rsidR="00040256" w:rsidRPr="00040256">
        <w:rPr>
          <w:sz w:val="28"/>
          <w:szCs w:val="28"/>
        </w:rPr>
        <w:t xml:space="preserve">СО </w:t>
      </w:r>
      <w:proofErr w:type="spellStart"/>
      <w:r w:rsidR="00040256" w:rsidRPr="00040256">
        <w:rPr>
          <w:sz w:val="28"/>
          <w:szCs w:val="28"/>
        </w:rPr>
        <w:t>оксиді</w:t>
      </w:r>
      <w:proofErr w:type="spellEnd"/>
      <w:r w:rsidR="00040256" w:rsidRPr="00040256">
        <w:rPr>
          <w:sz w:val="28"/>
          <w:szCs w:val="28"/>
        </w:rPr>
        <w:t xml:space="preserve"> </w:t>
      </w:r>
      <w:proofErr w:type="spellStart"/>
      <w:r w:rsidR="00040256" w:rsidRPr="00040256">
        <w:rPr>
          <w:sz w:val="28"/>
          <w:szCs w:val="28"/>
        </w:rPr>
        <w:t>концентрациясының</w:t>
      </w:r>
      <w:proofErr w:type="spellEnd"/>
      <w:r w:rsidR="00040256" w:rsidRPr="00040256">
        <w:rPr>
          <w:sz w:val="28"/>
          <w:szCs w:val="28"/>
        </w:rPr>
        <w:t xml:space="preserve"> </w:t>
      </w:r>
      <w:proofErr w:type="spellStart"/>
      <w:r w:rsidR="00040256">
        <w:rPr>
          <w:sz w:val="28"/>
          <w:szCs w:val="28"/>
          <w:lang w:val="en-US"/>
        </w:rPr>
        <w:t>dO</w:t>
      </w:r>
      <w:proofErr w:type="spellEnd"/>
      <w:r w:rsidR="00040256" w:rsidRPr="006415DF">
        <w:rPr>
          <w:sz w:val="28"/>
          <w:szCs w:val="28"/>
          <w:vertAlign w:val="subscript"/>
        </w:rPr>
        <w:t>2</w:t>
      </w:r>
      <w:r w:rsidR="00040256" w:rsidRPr="006415DF">
        <w:rPr>
          <w:sz w:val="28"/>
          <w:szCs w:val="28"/>
        </w:rPr>
        <w:t>_</w:t>
      </w:r>
      <w:r w:rsidR="00040256">
        <w:rPr>
          <w:sz w:val="28"/>
          <w:szCs w:val="28"/>
        </w:rPr>
        <w:t>2 (</w:t>
      </w:r>
      <m:oMath>
        <m:r>
          <w:rPr>
            <w:rFonts w:ascii="Cambria Math" w:hAnsi="Cambria Math"/>
            <w:sz w:val="28"/>
            <w:szCs w:val="28"/>
          </w:rPr>
          <m:t>CO/-∆</m:t>
        </m:r>
        <m:sSub>
          <m:sSubPr>
            <m:ctrlPr>
              <w:rPr>
                <w:rFonts w:ascii="Cambria Math" w:hAnsi="Cambria Math"/>
                <w:i/>
                <w:sz w:val="28"/>
                <w:szCs w:val="28"/>
              </w:rPr>
            </m:ctrlPr>
          </m:sSubPr>
          <m:e>
            <m:r>
              <w:rPr>
                <w:rFonts w:ascii="Cambria Math" w:hAnsi="Cambria Math"/>
                <w:sz w:val="28"/>
                <w:szCs w:val="28"/>
                <w:lang w:val="en-US"/>
              </w:rPr>
              <m:t>O</m:t>
            </m:r>
          </m:e>
          <m:sub>
            <m:r>
              <w:rPr>
                <w:rFonts w:ascii="Cambria Math" w:hAnsi="Cambria Math"/>
                <w:sz w:val="28"/>
                <w:szCs w:val="28"/>
              </w:rPr>
              <m:t>2</m:t>
            </m:r>
          </m:sub>
        </m:sSub>
      </m:oMath>
      <w:r w:rsidR="00040256">
        <w:rPr>
          <w:sz w:val="28"/>
          <w:szCs w:val="28"/>
        </w:rPr>
        <w:t>)</w:t>
      </w:r>
      <w:r w:rsidR="00040256">
        <w:rPr>
          <w:sz w:val="28"/>
          <w:szCs w:val="28"/>
          <w:lang w:val="kk-KZ"/>
        </w:rPr>
        <w:t xml:space="preserve"> </w:t>
      </w:r>
      <w:proofErr w:type="spellStart"/>
      <w:r w:rsidR="00040256" w:rsidRPr="00040256">
        <w:rPr>
          <w:sz w:val="28"/>
          <w:szCs w:val="28"/>
        </w:rPr>
        <w:t>қатынасы</w:t>
      </w:r>
      <w:proofErr w:type="spellEnd"/>
      <w:r w:rsidR="00040256" w:rsidRPr="00040256">
        <w:rPr>
          <w:sz w:val="28"/>
          <w:szCs w:val="28"/>
        </w:rPr>
        <w:t>;</w:t>
      </w:r>
    </w:p>
    <w:p w14:paraId="1529F30B" w14:textId="406BCA6D" w:rsidR="00E23383" w:rsidRDefault="00D52079" w:rsidP="003E34C4">
      <w:pPr>
        <w:ind w:firstLine="709"/>
        <w:jc w:val="both"/>
        <w:rPr>
          <w:sz w:val="28"/>
          <w:szCs w:val="28"/>
        </w:rPr>
      </w:pPr>
      <w:r>
        <w:rPr>
          <w:sz w:val="28"/>
          <w:szCs w:val="28"/>
          <w:lang w:val="en-US"/>
        </w:rPr>
        <w:t>KG</w:t>
      </w:r>
      <w:r w:rsidRPr="0047666E">
        <w:rPr>
          <w:sz w:val="28"/>
          <w:szCs w:val="28"/>
          <w:vertAlign w:val="subscript"/>
        </w:rPr>
        <w:t>1</w:t>
      </w:r>
      <w:r w:rsidRPr="00C31A51">
        <w:rPr>
          <w:sz w:val="28"/>
          <w:szCs w:val="28"/>
        </w:rPr>
        <w:t xml:space="preserve"> –</w:t>
      </w:r>
      <w:r w:rsidR="00E23383">
        <w:rPr>
          <w:sz w:val="28"/>
          <w:szCs w:val="28"/>
        </w:rPr>
        <w:t xml:space="preserve">  </w:t>
      </w:r>
      <w:r>
        <w:rPr>
          <w:sz w:val="28"/>
          <w:szCs w:val="28"/>
        </w:rPr>
        <w:t>Грэхем</w:t>
      </w:r>
      <w:r w:rsidR="00040256">
        <w:rPr>
          <w:sz w:val="28"/>
          <w:szCs w:val="28"/>
          <w:lang w:val="kk-KZ"/>
        </w:rPr>
        <w:t xml:space="preserve"> критерийі</w:t>
      </w:r>
      <w:r>
        <w:rPr>
          <w:sz w:val="28"/>
          <w:szCs w:val="28"/>
        </w:rPr>
        <w:t xml:space="preserve"> (100*СО/</w:t>
      </w:r>
      <w:r w:rsidRPr="00C31A51">
        <w:rPr>
          <w:sz w:val="28"/>
          <w:szCs w:val="28"/>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O</m:t>
            </m:r>
          </m:e>
          <m:sub>
            <m:r>
              <w:rPr>
                <w:rFonts w:ascii="Cambria Math" w:hAnsi="Cambria Math"/>
                <w:sz w:val="28"/>
                <w:szCs w:val="28"/>
              </w:rPr>
              <m:t>1</m:t>
            </m:r>
          </m:sub>
        </m:sSub>
      </m:oMath>
      <w:r>
        <w:rPr>
          <w:sz w:val="28"/>
          <w:szCs w:val="28"/>
        </w:rPr>
        <w:t xml:space="preserve">);  </w:t>
      </w:r>
    </w:p>
    <w:p w14:paraId="055DA99E" w14:textId="56079B3A" w:rsidR="00E23383" w:rsidRDefault="00D52079" w:rsidP="003E34C4">
      <w:pPr>
        <w:ind w:firstLine="709"/>
        <w:jc w:val="both"/>
        <w:rPr>
          <w:sz w:val="28"/>
          <w:szCs w:val="28"/>
        </w:rPr>
      </w:pPr>
      <w:r>
        <w:rPr>
          <w:sz w:val="28"/>
          <w:szCs w:val="28"/>
          <w:lang w:val="en-US"/>
        </w:rPr>
        <w:t>KG</w:t>
      </w:r>
      <w:r w:rsidRPr="0047666E">
        <w:rPr>
          <w:sz w:val="28"/>
          <w:szCs w:val="28"/>
          <w:vertAlign w:val="subscript"/>
        </w:rPr>
        <w:t>2</w:t>
      </w:r>
      <w:r w:rsidRPr="00C31A51">
        <w:rPr>
          <w:sz w:val="28"/>
          <w:szCs w:val="28"/>
        </w:rPr>
        <w:t xml:space="preserve"> – </w:t>
      </w:r>
      <w:r w:rsidR="00E23383">
        <w:rPr>
          <w:sz w:val="28"/>
          <w:szCs w:val="28"/>
        </w:rPr>
        <w:t xml:space="preserve"> </w:t>
      </w:r>
      <w:r w:rsidR="00040256">
        <w:rPr>
          <w:sz w:val="28"/>
          <w:szCs w:val="28"/>
        </w:rPr>
        <w:t>Грэхем</w:t>
      </w:r>
      <w:r w:rsidR="00040256">
        <w:rPr>
          <w:sz w:val="28"/>
          <w:szCs w:val="28"/>
          <w:lang w:val="kk-KZ"/>
        </w:rPr>
        <w:t xml:space="preserve"> критерийі</w:t>
      </w:r>
      <w:r w:rsidR="00040256">
        <w:rPr>
          <w:sz w:val="28"/>
          <w:szCs w:val="28"/>
        </w:rPr>
        <w:t xml:space="preserve"> </w:t>
      </w:r>
      <w:r>
        <w:rPr>
          <w:sz w:val="28"/>
          <w:szCs w:val="28"/>
        </w:rPr>
        <w:t>(100*СО/</w:t>
      </w:r>
      <w:r w:rsidRPr="00C31A51">
        <w:rPr>
          <w:sz w:val="28"/>
          <w:szCs w:val="28"/>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O</m:t>
            </m:r>
          </m:e>
          <m:sub>
            <m:r>
              <w:rPr>
                <w:rFonts w:ascii="Cambria Math" w:hAnsi="Cambria Math"/>
                <w:sz w:val="28"/>
                <w:szCs w:val="28"/>
              </w:rPr>
              <m:t>2</m:t>
            </m:r>
          </m:sub>
        </m:sSub>
      </m:oMath>
      <w:r>
        <w:rPr>
          <w:sz w:val="28"/>
          <w:szCs w:val="28"/>
        </w:rPr>
        <w:t xml:space="preserve">); </w:t>
      </w:r>
      <w:r w:rsidR="00F153E4">
        <w:rPr>
          <w:sz w:val="28"/>
          <w:szCs w:val="28"/>
        </w:rPr>
        <w:t xml:space="preserve"> </w:t>
      </w:r>
    </w:p>
    <w:p w14:paraId="7540C3D9" w14:textId="3C0E7484" w:rsidR="00D52079" w:rsidRPr="00B914F3" w:rsidRDefault="00D52079" w:rsidP="003E34C4">
      <w:pPr>
        <w:ind w:firstLine="709"/>
        <w:jc w:val="both"/>
        <w:rPr>
          <w:sz w:val="28"/>
          <w:szCs w:val="28"/>
        </w:rPr>
      </w:pPr>
      <w:r>
        <w:rPr>
          <w:sz w:val="28"/>
          <w:szCs w:val="28"/>
          <w:lang w:val="en-US"/>
        </w:rPr>
        <w:t>KYU</w:t>
      </w:r>
      <w:r w:rsidRPr="00A2402D">
        <w:rPr>
          <w:sz w:val="28"/>
          <w:szCs w:val="28"/>
        </w:rPr>
        <w:t xml:space="preserve"> –</w:t>
      </w:r>
      <w:r w:rsidR="00040256">
        <w:rPr>
          <w:sz w:val="28"/>
          <w:szCs w:val="28"/>
        </w:rPr>
        <w:t>Юн</w:t>
      </w:r>
      <w:r w:rsidR="00040256">
        <w:rPr>
          <w:sz w:val="28"/>
          <w:szCs w:val="28"/>
          <w:lang w:val="kk-KZ"/>
        </w:rPr>
        <w:t>г критерийі</w:t>
      </w:r>
      <w:r>
        <w:rPr>
          <w:sz w:val="28"/>
          <w:szCs w:val="28"/>
        </w:rPr>
        <w:t xml:space="preserve">  (СО</w:t>
      </w:r>
      <w:r w:rsidRPr="0047666E">
        <w:rPr>
          <w:sz w:val="28"/>
          <w:szCs w:val="28"/>
          <w:vertAlign w:val="subscript"/>
        </w:rPr>
        <w:t>2</w:t>
      </w:r>
      <w:r>
        <w:rPr>
          <w:sz w:val="28"/>
          <w:szCs w:val="28"/>
        </w:rPr>
        <w:t>/</w:t>
      </w:r>
      <w:r w:rsidRPr="00A2402D">
        <w:rPr>
          <w:sz w:val="28"/>
          <w:szCs w:val="28"/>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O</m:t>
            </m:r>
          </m:e>
          <m:sub>
            <m:r>
              <w:rPr>
                <w:rFonts w:ascii="Cambria Math" w:hAnsi="Cambria Math"/>
                <w:sz w:val="28"/>
                <w:szCs w:val="28"/>
              </w:rPr>
              <m:t>2</m:t>
            </m:r>
          </m:sub>
        </m:sSub>
      </m:oMath>
      <w:r>
        <w:rPr>
          <w:sz w:val="28"/>
          <w:szCs w:val="28"/>
        </w:rPr>
        <w:t>).</w:t>
      </w:r>
    </w:p>
    <w:p w14:paraId="6A7E0602" w14:textId="67068332" w:rsidR="00351CE6" w:rsidRPr="00351CE6" w:rsidRDefault="00351CE6" w:rsidP="00351CE6">
      <w:pPr>
        <w:ind w:firstLine="709"/>
        <w:jc w:val="both"/>
        <w:rPr>
          <w:sz w:val="28"/>
          <w:szCs w:val="28"/>
          <w:lang w:val="kk-KZ"/>
        </w:rPr>
      </w:pPr>
      <w:r w:rsidRPr="00351CE6">
        <w:rPr>
          <w:sz w:val="28"/>
          <w:szCs w:val="28"/>
          <w:lang w:val="kk-KZ"/>
        </w:rPr>
        <w:t xml:space="preserve">В қосымшасында </w:t>
      </w:r>
      <w:r w:rsidR="00040256">
        <w:rPr>
          <w:sz w:val="28"/>
          <w:szCs w:val="28"/>
          <w:lang w:val="kk-KZ"/>
        </w:rPr>
        <w:t>В. 1 – В. 15-</w:t>
      </w:r>
      <w:r w:rsidRPr="00351CE6">
        <w:rPr>
          <w:sz w:val="28"/>
          <w:szCs w:val="28"/>
          <w:lang w:val="kk-KZ"/>
        </w:rPr>
        <w:t xml:space="preserve">суреттерінде ауа сынамаларындағы индикаторлық газдар құрамының сандық мәндерінің өзгеру динамикасын заттай бақылауларды математикалық-статистикалық өңдеу бойынша </w:t>
      </w:r>
      <w:r w:rsidRPr="00351CE6">
        <w:rPr>
          <w:sz w:val="28"/>
          <w:szCs w:val="28"/>
          <w:lang w:val="kk-KZ"/>
        </w:rPr>
        <w:lastRenderedPageBreak/>
        <w:t xml:space="preserve">бағдарламамен қалыптастырылатын және берілетін хаттамалар келтірілген. Жоғарыда келтірілген суреттерден көрініп тұрғандай, бағдарлама байланыстың тығыздығын </w:t>
      </w:r>
      <w:r w:rsidR="00040256">
        <w:rPr>
          <w:sz w:val="28"/>
          <w:szCs w:val="28"/>
          <w:lang w:val="kk-KZ"/>
        </w:rPr>
        <w:t xml:space="preserve">визуалды </w:t>
      </w:r>
      <w:r w:rsidRPr="00351CE6">
        <w:rPr>
          <w:sz w:val="28"/>
          <w:szCs w:val="28"/>
          <w:lang w:val="kk-KZ"/>
        </w:rPr>
        <w:t xml:space="preserve">бағалауға және эмпирикалық теңдеулер коэффициенттерінің сандық мәндерін алуға мүмкіндік береді. </w:t>
      </w:r>
    </w:p>
    <w:p w14:paraId="462C0C6C" w14:textId="16561AC4" w:rsidR="00521636" w:rsidRDefault="00351CE6" w:rsidP="00351CE6">
      <w:pPr>
        <w:ind w:firstLine="709"/>
        <w:jc w:val="both"/>
        <w:rPr>
          <w:sz w:val="28"/>
          <w:szCs w:val="28"/>
          <w:lang w:val="kk-KZ"/>
        </w:rPr>
      </w:pPr>
      <w:r w:rsidRPr="00351CE6">
        <w:rPr>
          <w:sz w:val="28"/>
          <w:szCs w:val="28"/>
          <w:lang w:val="kk-KZ"/>
        </w:rPr>
        <w:t xml:space="preserve">Есептеулерді орындау үшін тәуелділік теңдеулері </w:t>
      </w:r>
      <w:r w:rsidR="00040256">
        <w:rPr>
          <w:sz w:val="28"/>
          <w:szCs w:val="28"/>
          <w:lang w:val="kk-KZ"/>
        </w:rPr>
        <w:t xml:space="preserve">көрсеткіштік </w:t>
      </w:r>
      <w:r w:rsidRPr="00351CE6">
        <w:rPr>
          <w:sz w:val="28"/>
          <w:szCs w:val="28"/>
          <w:lang w:val="kk-KZ"/>
        </w:rPr>
        <w:t>немесе экспоненциалды функциялар түрінде қабылданды (В қосымшасы). 3.10-кестеде бақыланатын аудандардағы қабылданған өлшемдер мен атмосфераның есептік температуралары арасындағы теңдеулер коэффициенттерін және корреляциялық байланыс тығыздығын бағалаумен эмпирикалық тәуелділік формулаларының жиынтығы келтірілген.</w:t>
      </w:r>
    </w:p>
    <w:p w14:paraId="62FFA68E" w14:textId="6B49C449" w:rsidR="00351CE6" w:rsidRDefault="00351CE6" w:rsidP="003E34C4">
      <w:pPr>
        <w:ind w:firstLine="709"/>
        <w:jc w:val="both"/>
        <w:rPr>
          <w:sz w:val="28"/>
          <w:szCs w:val="28"/>
          <w:lang w:val="kk-KZ"/>
        </w:rPr>
      </w:pPr>
      <w:r w:rsidRPr="00351CE6">
        <w:rPr>
          <w:sz w:val="28"/>
          <w:szCs w:val="28"/>
          <w:lang w:val="kk-KZ"/>
        </w:rPr>
        <w:t>3.10-кестеде келтірілген формулалар мен бағалаулардан көрініп тұрғандай, қабылданған өлшемдер мен есептік температуралар арасындағы байланыстардың тығыздығы айтарлықтай жоғаы, бұл оларды ауа сынамаларын жедел іріктеу нәтижелері бойынша авариялық немесе бақыланатын учаске атмосферасының температурасын болжау үшін пайдалануға мүмкіндік береді</w:t>
      </w:r>
      <w:r w:rsidR="00770ACD">
        <w:rPr>
          <w:sz w:val="28"/>
          <w:szCs w:val="28"/>
          <w:lang w:val="kk-KZ"/>
        </w:rPr>
        <w:t xml:space="preserve"> </w:t>
      </w:r>
      <w:r w:rsidR="00770ACD" w:rsidRPr="00C83867">
        <w:rPr>
          <w:sz w:val="28"/>
          <w:szCs w:val="28"/>
          <w:lang w:val="kk-KZ"/>
        </w:rPr>
        <w:t>[1</w:t>
      </w:r>
      <w:r w:rsidR="004C599F">
        <w:rPr>
          <w:sz w:val="28"/>
          <w:szCs w:val="28"/>
          <w:lang w:val="kk-KZ"/>
        </w:rPr>
        <w:t>0</w:t>
      </w:r>
      <w:r w:rsidR="00EF3B2A">
        <w:rPr>
          <w:sz w:val="28"/>
          <w:szCs w:val="28"/>
          <w:lang w:val="kk-KZ"/>
        </w:rPr>
        <w:t>3, 102 бет</w:t>
      </w:r>
      <w:r w:rsidR="00770ACD" w:rsidRPr="00C83867">
        <w:rPr>
          <w:sz w:val="28"/>
          <w:szCs w:val="28"/>
          <w:lang w:val="kk-KZ"/>
        </w:rPr>
        <w:t>]</w:t>
      </w:r>
      <w:r w:rsidRPr="00351CE6">
        <w:rPr>
          <w:sz w:val="28"/>
          <w:szCs w:val="28"/>
          <w:lang w:val="kk-KZ"/>
        </w:rPr>
        <w:t>.</w:t>
      </w:r>
    </w:p>
    <w:p w14:paraId="68543119" w14:textId="77777777" w:rsidR="00351CE6" w:rsidRDefault="00351CE6" w:rsidP="00351CE6">
      <w:pPr>
        <w:jc w:val="both"/>
        <w:rPr>
          <w:sz w:val="28"/>
          <w:szCs w:val="28"/>
          <w:lang w:val="kk-KZ"/>
        </w:rPr>
      </w:pPr>
    </w:p>
    <w:p w14:paraId="799E835E" w14:textId="1CDEFD7F" w:rsidR="003E34C4" w:rsidRPr="00C83867" w:rsidRDefault="00040256" w:rsidP="00351CE6">
      <w:pPr>
        <w:jc w:val="both"/>
        <w:rPr>
          <w:sz w:val="28"/>
          <w:szCs w:val="28"/>
          <w:lang w:val="kk-KZ"/>
        </w:rPr>
      </w:pPr>
      <w:r>
        <w:rPr>
          <w:sz w:val="28"/>
          <w:szCs w:val="28"/>
          <w:lang w:val="kk-KZ"/>
        </w:rPr>
        <w:t>3.10-кесте – Э</w:t>
      </w:r>
      <w:r w:rsidR="00351CE6" w:rsidRPr="00351CE6">
        <w:rPr>
          <w:sz w:val="28"/>
          <w:szCs w:val="28"/>
          <w:lang w:val="kk-KZ"/>
        </w:rPr>
        <w:t>мпирикалық тәуелділіктер және байланыстың статистикалық бағалары</w:t>
      </w:r>
      <w:r w:rsidR="00C83867" w:rsidRPr="00C83867">
        <w:rPr>
          <w:sz w:val="28"/>
          <w:szCs w:val="28"/>
          <w:lang w:val="kk-KZ"/>
        </w:rPr>
        <w:t xml:space="preserve"> </w:t>
      </w:r>
    </w:p>
    <w:p w14:paraId="5122AD80" w14:textId="77777777" w:rsidR="004918FA" w:rsidRPr="00351CE6" w:rsidRDefault="004918FA" w:rsidP="00476C7C">
      <w:pPr>
        <w:jc w:val="both"/>
        <w:rPr>
          <w:sz w:val="28"/>
          <w:szCs w:val="28"/>
          <w:lang w:val="kk-KZ"/>
        </w:rPr>
      </w:pPr>
    </w:p>
    <w:tbl>
      <w:tblPr>
        <w:tblStyle w:val="ac"/>
        <w:tblW w:w="0" w:type="auto"/>
        <w:tblLook w:val="04A0" w:firstRow="1" w:lastRow="0" w:firstColumn="1" w:lastColumn="0" w:noHBand="0" w:noVBand="1"/>
      </w:tblPr>
      <w:tblGrid>
        <w:gridCol w:w="7840"/>
        <w:gridCol w:w="1504"/>
      </w:tblGrid>
      <w:tr w:rsidR="00476C7C" w14:paraId="365DE682" w14:textId="77777777" w:rsidTr="002D439D">
        <w:tc>
          <w:tcPr>
            <w:tcW w:w="8046" w:type="dxa"/>
          </w:tcPr>
          <w:p w14:paraId="1155F8A8" w14:textId="174EC577" w:rsidR="00476C7C" w:rsidRDefault="00040256" w:rsidP="00040256">
            <w:pPr>
              <w:jc w:val="center"/>
              <w:rPr>
                <w:sz w:val="28"/>
                <w:szCs w:val="28"/>
              </w:rPr>
            </w:pPr>
            <w:r w:rsidRPr="00040256">
              <w:rPr>
                <w:sz w:val="28"/>
                <w:szCs w:val="28"/>
                <w:lang w:val="kk-KZ"/>
              </w:rPr>
              <w:t>Эмпирикалық тәуелділік формуласы</w:t>
            </w:r>
          </w:p>
        </w:tc>
        <w:tc>
          <w:tcPr>
            <w:tcW w:w="1525" w:type="dxa"/>
          </w:tcPr>
          <w:p w14:paraId="2A310A1E" w14:textId="3068BF4E" w:rsidR="00476C7C" w:rsidRPr="00476C7C" w:rsidRDefault="00040256" w:rsidP="00040256">
            <w:pPr>
              <w:jc w:val="center"/>
              <w:rPr>
                <w:sz w:val="28"/>
                <w:szCs w:val="28"/>
                <w:lang w:val="en-US"/>
              </w:rPr>
            </w:pPr>
            <w:r>
              <w:rPr>
                <w:sz w:val="28"/>
                <w:szCs w:val="28"/>
                <w:lang w:val="kk-KZ"/>
              </w:rPr>
              <w:t xml:space="preserve">Бағалау </w:t>
            </w:r>
            <w:r w:rsidR="00476C7C">
              <w:rPr>
                <w:sz w:val="28"/>
                <w:szCs w:val="28"/>
                <w:lang w:val="en-US"/>
              </w:rPr>
              <w:t>R</w:t>
            </w:r>
            <w:r w:rsidR="00476C7C" w:rsidRPr="00476C7C">
              <w:rPr>
                <w:sz w:val="28"/>
                <w:szCs w:val="28"/>
                <w:vertAlign w:val="superscript"/>
                <w:lang w:val="en-US"/>
              </w:rPr>
              <w:t>2</w:t>
            </w:r>
          </w:p>
        </w:tc>
      </w:tr>
      <w:tr w:rsidR="00476C7C" w14:paraId="5D31328B" w14:textId="77777777" w:rsidTr="002D439D">
        <w:tc>
          <w:tcPr>
            <w:tcW w:w="8046" w:type="dxa"/>
          </w:tcPr>
          <w:p w14:paraId="4B60D940" w14:textId="38B74AA0" w:rsidR="00476C7C" w:rsidRDefault="00476C7C" w:rsidP="008F462A">
            <w:pPr>
              <w:jc w:val="both"/>
              <w:rPr>
                <w:sz w:val="28"/>
                <w:szCs w:val="28"/>
              </w:rPr>
            </w:pPr>
            <w:r w:rsidRPr="00476C7C">
              <w:rPr>
                <w:sz w:val="28"/>
                <w:szCs w:val="28"/>
              </w:rPr>
              <w:t>T</w:t>
            </w:r>
            <w:r w:rsidR="0047666E">
              <w:rPr>
                <w:sz w:val="28"/>
                <w:szCs w:val="28"/>
                <w:lang w:val="kk-KZ"/>
              </w:rPr>
              <w:t>Е</w:t>
            </w:r>
            <w:r w:rsidR="008F462A">
              <w:rPr>
                <w:sz w:val="28"/>
                <w:szCs w:val="28"/>
                <w:lang w:val="en-US"/>
              </w:rPr>
              <w:t>1</w:t>
            </w:r>
            <w:r w:rsidRPr="00476C7C">
              <w:rPr>
                <w:sz w:val="28"/>
                <w:szCs w:val="28"/>
              </w:rPr>
              <w:t>_1=232.4</w:t>
            </w:r>
            <w:r>
              <w:rPr>
                <w:sz w:val="28"/>
                <w:szCs w:val="28"/>
              </w:rPr>
              <w:t>·</w:t>
            </w:r>
            <w:r w:rsidRPr="00476C7C">
              <w:rPr>
                <w:sz w:val="28"/>
                <w:szCs w:val="28"/>
              </w:rPr>
              <w:t>K</w:t>
            </w:r>
            <w:r w:rsidRPr="0047666E">
              <w:rPr>
                <w:sz w:val="28"/>
                <w:szCs w:val="28"/>
                <w:vertAlign w:val="subscript"/>
              </w:rPr>
              <w:t>1</w:t>
            </w:r>
            <w:r w:rsidRPr="00476C7C">
              <w:rPr>
                <w:sz w:val="28"/>
                <w:szCs w:val="28"/>
                <w:vertAlign w:val="superscript"/>
              </w:rPr>
              <w:t>0.171</w:t>
            </w:r>
          </w:p>
        </w:tc>
        <w:tc>
          <w:tcPr>
            <w:tcW w:w="1525" w:type="dxa"/>
          </w:tcPr>
          <w:p w14:paraId="5D7B45CA" w14:textId="77777777" w:rsidR="00476C7C" w:rsidRPr="00C62B01" w:rsidRDefault="00C62B01" w:rsidP="00C62B01">
            <w:pPr>
              <w:jc w:val="center"/>
              <w:rPr>
                <w:sz w:val="28"/>
                <w:szCs w:val="28"/>
                <w:lang w:val="en-US"/>
              </w:rPr>
            </w:pPr>
            <w:r>
              <w:rPr>
                <w:sz w:val="28"/>
                <w:szCs w:val="28"/>
                <w:lang w:val="en-US"/>
              </w:rPr>
              <w:t>0,6162</w:t>
            </w:r>
          </w:p>
        </w:tc>
      </w:tr>
      <w:tr w:rsidR="00476C7C" w:rsidRPr="00476C7C" w14:paraId="67086AFF" w14:textId="77777777" w:rsidTr="002D439D">
        <w:tc>
          <w:tcPr>
            <w:tcW w:w="8046" w:type="dxa"/>
          </w:tcPr>
          <w:p w14:paraId="436CE85F" w14:textId="7CAF2A93" w:rsidR="00476C7C" w:rsidRPr="00476C7C" w:rsidRDefault="00476C7C" w:rsidP="008F462A">
            <w:pPr>
              <w:jc w:val="both"/>
              <w:rPr>
                <w:sz w:val="28"/>
                <w:szCs w:val="28"/>
                <w:lang w:val="en-US"/>
              </w:rPr>
            </w:pPr>
            <w:r w:rsidRPr="00476C7C">
              <w:rPr>
                <w:sz w:val="28"/>
                <w:szCs w:val="28"/>
                <w:lang w:val="en-US"/>
              </w:rPr>
              <w:t>T</w:t>
            </w:r>
            <w:r w:rsidR="0047666E">
              <w:rPr>
                <w:sz w:val="28"/>
                <w:szCs w:val="28"/>
                <w:lang w:val="kk-KZ"/>
              </w:rPr>
              <w:t>Е</w:t>
            </w:r>
            <w:r w:rsidR="008F462A">
              <w:rPr>
                <w:sz w:val="28"/>
                <w:szCs w:val="28"/>
                <w:lang w:val="en-US"/>
              </w:rPr>
              <w:t>1</w:t>
            </w:r>
            <w:r w:rsidRPr="00476C7C">
              <w:rPr>
                <w:sz w:val="28"/>
                <w:szCs w:val="28"/>
                <w:lang w:val="en-US"/>
              </w:rPr>
              <w:t>_2=134.7</w:t>
            </w:r>
            <w:r>
              <w:rPr>
                <w:sz w:val="28"/>
                <w:szCs w:val="28"/>
                <w:lang w:val="en-US"/>
              </w:rPr>
              <w:t>·</w:t>
            </w:r>
            <w:r w:rsidRPr="00476C7C">
              <w:rPr>
                <w:sz w:val="28"/>
                <w:szCs w:val="28"/>
                <w:lang w:val="en-US"/>
              </w:rPr>
              <w:t>exp(0.08076</w:t>
            </w:r>
            <w:r>
              <w:rPr>
                <w:sz w:val="28"/>
                <w:szCs w:val="28"/>
                <w:lang w:val="en-US"/>
              </w:rPr>
              <w:t>·</w:t>
            </w:r>
            <w:r w:rsidRPr="00476C7C">
              <w:rPr>
                <w:sz w:val="28"/>
                <w:szCs w:val="28"/>
                <w:lang w:val="en-US"/>
              </w:rPr>
              <w:t>K</w:t>
            </w:r>
            <w:r w:rsidRPr="0047666E">
              <w:rPr>
                <w:sz w:val="28"/>
                <w:szCs w:val="28"/>
                <w:vertAlign w:val="subscript"/>
                <w:lang w:val="en-US"/>
              </w:rPr>
              <w:t>1</w:t>
            </w:r>
            <w:r w:rsidRPr="00476C7C">
              <w:rPr>
                <w:sz w:val="28"/>
                <w:szCs w:val="28"/>
                <w:lang w:val="en-US"/>
              </w:rPr>
              <w:t>)</w:t>
            </w:r>
            <w:r>
              <w:rPr>
                <w:sz w:val="28"/>
                <w:szCs w:val="28"/>
                <w:lang w:val="en-US"/>
              </w:rPr>
              <w:t xml:space="preserve"> </w:t>
            </w:r>
            <w:r w:rsidRPr="00476C7C">
              <w:rPr>
                <w:sz w:val="28"/>
                <w:szCs w:val="28"/>
                <w:lang w:val="en-US"/>
              </w:rPr>
              <w:t>-</w:t>
            </w:r>
            <w:r>
              <w:rPr>
                <w:sz w:val="28"/>
                <w:szCs w:val="28"/>
                <w:lang w:val="en-US"/>
              </w:rPr>
              <w:t xml:space="preserve"> </w:t>
            </w:r>
            <w:r w:rsidRPr="00476C7C">
              <w:rPr>
                <w:sz w:val="28"/>
                <w:szCs w:val="28"/>
                <w:lang w:val="en-US"/>
              </w:rPr>
              <w:t>86.46</w:t>
            </w:r>
            <w:r>
              <w:rPr>
                <w:sz w:val="28"/>
                <w:szCs w:val="28"/>
                <w:lang w:val="en-US"/>
              </w:rPr>
              <w:t>·</w:t>
            </w:r>
            <w:r w:rsidRPr="00476C7C">
              <w:rPr>
                <w:sz w:val="28"/>
                <w:szCs w:val="28"/>
                <w:lang w:val="en-US"/>
              </w:rPr>
              <w:t>exp(-109.8</w:t>
            </w:r>
            <w:r>
              <w:rPr>
                <w:sz w:val="28"/>
                <w:szCs w:val="28"/>
                <w:lang w:val="en-US"/>
              </w:rPr>
              <w:t>·</w:t>
            </w:r>
            <w:r w:rsidRPr="00476C7C">
              <w:rPr>
                <w:sz w:val="28"/>
                <w:szCs w:val="28"/>
                <w:lang w:val="en-US"/>
              </w:rPr>
              <w:t>K</w:t>
            </w:r>
            <w:r w:rsidRPr="0047666E">
              <w:rPr>
                <w:sz w:val="28"/>
                <w:szCs w:val="28"/>
                <w:vertAlign w:val="subscript"/>
                <w:lang w:val="en-US"/>
              </w:rPr>
              <w:t>1</w:t>
            </w:r>
            <w:r w:rsidRPr="00476C7C">
              <w:rPr>
                <w:sz w:val="28"/>
                <w:szCs w:val="28"/>
                <w:lang w:val="en-US"/>
              </w:rPr>
              <w:t>)</w:t>
            </w:r>
          </w:p>
        </w:tc>
        <w:tc>
          <w:tcPr>
            <w:tcW w:w="1525" w:type="dxa"/>
          </w:tcPr>
          <w:p w14:paraId="441B513D" w14:textId="77777777" w:rsidR="00476C7C" w:rsidRPr="00476C7C" w:rsidRDefault="00C62B01" w:rsidP="00C62B01">
            <w:pPr>
              <w:jc w:val="center"/>
              <w:rPr>
                <w:sz w:val="28"/>
                <w:szCs w:val="28"/>
                <w:lang w:val="en-US"/>
              </w:rPr>
            </w:pPr>
            <w:r>
              <w:rPr>
                <w:sz w:val="28"/>
                <w:szCs w:val="28"/>
                <w:lang w:val="en-US"/>
              </w:rPr>
              <w:t>0,6807</w:t>
            </w:r>
          </w:p>
        </w:tc>
      </w:tr>
      <w:tr w:rsidR="00476C7C" w:rsidRPr="00476C7C" w14:paraId="1DEF529A" w14:textId="77777777" w:rsidTr="002D439D">
        <w:tc>
          <w:tcPr>
            <w:tcW w:w="8046" w:type="dxa"/>
          </w:tcPr>
          <w:p w14:paraId="48FDB0AC" w14:textId="35FBE1DE" w:rsidR="00476C7C" w:rsidRPr="00476C7C" w:rsidRDefault="002D439D" w:rsidP="008F462A">
            <w:pPr>
              <w:jc w:val="both"/>
              <w:rPr>
                <w:sz w:val="28"/>
                <w:szCs w:val="28"/>
                <w:lang w:val="en-US"/>
              </w:rPr>
            </w:pPr>
            <w:r w:rsidRPr="002D439D">
              <w:rPr>
                <w:sz w:val="28"/>
                <w:szCs w:val="28"/>
                <w:lang w:val="en-US"/>
              </w:rPr>
              <w:t>T</w:t>
            </w:r>
            <w:r w:rsidR="0047666E">
              <w:rPr>
                <w:sz w:val="28"/>
                <w:szCs w:val="28"/>
                <w:lang w:val="kk-KZ"/>
              </w:rPr>
              <w:t>Е</w:t>
            </w:r>
            <w:r w:rsidR="008F462A">
              <w:rPr>
                <w:sz w:val="28"/>
                <w:szCs w:val="28"/>
                <w:lang w:val="en-US"/>
              </w:rPr>
              <w:t>1</w:t>
            </w:r>
            <w:r w:rsidRPr="002D439D">
              <w:rPr>
                <w:sz w:val="28"/>
                <w:szCs w:val="28"/>
                <w:lang w:val="en-US"/>
              </w:rPr>
              <w:t>_3=111.8</w:t>
            </w:r>
            <w:r>
              <w:rPr>
                <w:sz w:val="28"/>
                <w:szCs w:val="28"/>
                <w:lang w:val="en-US"/>
              </w:rPr>
              <w:t>·</w:t>
            </w:r>
            <w:r w:rsidRPr="002D439D">
              <w:rPr>
                <w:sz w:val="28"/>
                <w:szCs w:val="28"/>
                <w:lang w:val="en-US"/>
              </w:rPr>
              <w:t>exp(0.0</w:t>
            </w:r>
            <w:r>
              <w:rPr>
                <w:sz w:val="28"/>
                <w:szCs w:val="28"/>
                <w:lang w:val="en-US"/>
              </w:rPr>
              <w:t>4535·KG</w:t>
            </w:r>
            <w:r w:rsidRPr="0047666E">
              <w:rPr>
                <w:sz w:val="28"/>
                <w:szCs w:val="28"/>
                <w:vertAlign w:val="subscript"/>
                <w:lang w:val="en-US"/>
              </w:rPr>
              <w:t>1</w:t>
            </w:r>
            <w:r>
              <w:rPr>
                <w:sz w:val="28"/>
                <w:szCs w:val="28"/>
                <w:lang w:val="en-US"/>
              </w:rPr>
              <w:t>) -102.9·exp(-3.193·KG</w:t>
            </w:r>
            <w:r w:rsidRPr="0047666E">
              <w:rPr>
                <w:sz w:val="28"/>
                <w:szCs w:val="28"/>
                <w:vertAlign w:val="subscript"/>
                <w:lang w:val="en-US"/>
              </w:rPr>
              <w:t>1</w:t>
            </w:r>
            <w:r>
              <w:rPr>
                <w:sz w:val="28"/>
                <w:szCs w:val="28"/>
                <w:lang w:val="en-US"/>
              </w:rPr>
              <w:t>)</w:t>
            </w:r>
          </w:p>
        </w:tc>
        <w:tc>
          <w:tcPr>
            <w:tcW w:w="1525" w:type="dxa"/>
          </w:tcPr>
          <w:p w14:paraId="476F8FE0" w14:textId="77777777" w:rsidR="00476C7C" w:rsidRPr="00476C7C" w:rsidRDefault="00C62B01" w:rsidP="00C62B01">
            <w:pPr>
              <w:jc w:val="center"/>
              <w:rPr>
                <w:sz w:val="28"/>
                <w:szCs w:val="28"/>
                <w:lang w:val="en-US"/>
              </w:rPr>
            </w:pPr>
            <w:r>
              <w:rPr>
                <w:sz w:val="28"/>
                <w:szCs w:val="28"/>
                <w:lang w:val="en-US"/>
              </w:rPr>
              <w:t>0,7871</w:t>
            </w:r>
          </w:p>
        </w:tc>
      </w:tr>
      <w:tr w:rsidR="00476C7C" w:rsidRPr="00476C7C" w14:paraId="29957B40" w14:textId="77777777" w:rsidTr="002D439D">
        <w:tc>
          <w:tcPr>
            <w:tcW w:w="8046" w:type="dxa"/>
          </w:tcPr>
          <w:p w14:paraId="0140A9B4" w14:textId="0AFB7329" w:rsidR="00476C7C" w:rsidRPr="00476C7C" w:rsidRDefault="002D439D" w:rsidP="008F462A">
            <w:pPr>
              <w:jc w:val="both"/>
              <w:rPr>
                <w:sz w:val="28"/>
                <w:szCs w:val="28"/>
                <w:lang w:val="en-US"/>
              </w:rPr>
            </w:pPr>
            <w:r w:rsidRPr="002D439D">
              <w:rPr>
                <w:sz w:val="28"/>
                <w:szCs w:val="28"/>
                <w:lang w:val="en-US"/>
              </w:rPr>
              <w:t>T</w:t>
            </w:r>
            <w:r w:rsidR="0047666E">
              <w:rPr>
                <w:sz w:val="28"/>
                <w:szCs w:val="28"/>
                <w:lang w:val="kk-KZ"/>
              </w:rPr>
              <w:t>Е</w:t>
            </w:r>
            <w:r w:rsidR="008F462A">
              <w:rPr>
                <w:sz w:val="28"/>
                <w:szCs w:val="28"/>
                <w:lang w:val="en-US"/>
              </w:rPr>
              <w:t>1</w:t>
            </w:r>
            <w:r w:rsidRPr="002D439D">
              <w:rPr>
                <w:sz w:val="28"/>
                <w:szCs w:val="28"/>
                <w:lang w:val="en-US"/>
              </w:rPr>
              <w:t>_4=101.9</w:t>
            </w:r>
            <w:r>
              <w:rPr>
                <w:sz w:val="28"/>
                <w:szCs w:val="28"/>
                <w:lang w:val="en-US"/>
              </w:rPr>
              <w:t>·</w:t>
            </w:r>
            <w:r w:rsidRPr="002D439D">
              <w:rPr>
                <w:sz w:val="28"/>
                <w:szCs w:val="28"/>
                <w:lang w:val="en-US"/>
              </w:rPr>
              <w:t>KG</w:t>
            </w:r>
            <w:r w:rsidRPr="0047666E">
              <w:rPr>
                <w:sz w:val="28"/>
                <w:szCs w:val="28"/>
                <w:vertAlign w:val="subscript"/>
                <w:lang w:val="en-US"/>
              </w:rPr>
              <w:t>1</w:t>
            </w:r>
            <w:r w:rsidRPr="002D439D">
              <w:rPr>
                <w:sz w:val="28"/>
                <w:szCs w:val="28"/>
                <w:vertAlign w:val="superscript"/>
                <w:lang w:val="en-US"/>
              </w:rPr>
              <w:t>0.2274</w:t>
            </w:r>
          </w:p>
        </w:tc>
        <w:tc>
          <w:tcPr>
            <w:tcW w:w="1525" w:type="dxa"/>
          </w:tcPr>
          <w:p w14:paraId="28BB0402" w14:textId="77777777" w:rsidR="00476C7C" w:rsidRPr="00476C7C" w:rsidRDefault="00C62B01" w:rsidP="00C62B01">
            <w:pPr>
              <w:jc w:val="center"/>
              <w:rPr>
                <w:sz w:val="28"/>
                <w:szCs w:val="28"/>
                <w:lang w:val="en-US"/>
              </w:rPr>
            </w:pPr>
            <w:r>
              <w:rPr>
                <w:sz w:val="28"/>
                <w:szCs w:val="28"/>
                <w:lang w:val="en-US"/>
              </w:rPr>
              <w:t>0,7260</w:t>
            </w:r>
          </w:p>
        </w:tc>
      </w:tr>
      <w:tr w:rsidR="00476C7C" w:rsidRPr="00476C7C" w14:paraId="74FB11ED" w14:textId="77777777" w:rsidTr="002D439D">
        <w:tc>
          <w:tcPr>
            <w:tcW w:w="8046" w:type="dxa"/>
          </w:tcPr>
          <w:p w14:paraId="66A5FFE8" w14:textId="50A7CB08" w:rsidR="00476C7C" w:rsidRPr="00476C7C" w:rsidRDefault="002D439D" w:rsidP="008F462A">
            <w:pPr>
              <w:jc w:val="both"/>
              <w:rPr>
                <w:sz w:val="28"/>
                <w:szCs w:val="28"/>
                <w:lang w:val="en-US"/>
              </w:rPr>
            </w:pPr>
            <w:r w:rsidRPr="002D439D">
              <w:rPr>
                <w:sz w:val="28"/>
                <w:szCs w:val="28"/>
                <w:lang w:val="en-US"/>
              </w:rPr>
              <w:t>T</w:t>
            </w:r>
            <w:r w:rsidR="0047666E">
              <w:rPr>
                <w:sz w:val="28"/>
                <w:szCs w:val="28"/>
                <w:lang w:val="kk-KZ"/>
              </w:rPr>
              <w:t>Е</w:t>
            </w:r>
            <w:r w:rsidR="008F462A">
              <w:rPr>
                <w:sz w:val="28"/>
                <w:szCs w:val="28"/>
                <w:lang w:val="en-US"/>
              </w:rPr>
              <w:t>1</w:t>
            </w:r>
            <w:r w:rsidRPr="002D439D">
              <w:rPr>
                <w:sz w:val="28"/>
                <w:szCs w:val="28"/>
                <w:lang w:val="en-US"/>
              </w:rPr>
              <w:t>_5=109</w:t>
            </w:r>
            <w:r>
              <w:rPr>
                <w:sz w:val="28"/>
                <w:szCs w:val="28"/>
                <w:lang w:val="en-US"/>
              </w:rPr>
              <w:t>·</w:t>
            </w:r>
            <w:r w:rsidRPr="002D439D">
              <w:rPr>
                <w:sz w:val="28"/>
                <w:szCs w:val="28"/>
                <w:lang w:val="en-US"/>
              </w:rPr>
              <w:t>exp(0.06668</w:t>
            </w:r>
            <w:r>
              <w:rPr>
                <w:sz w:val="28"/>
                <w:szCs w:val="28"/>
                <w:lang w:val="en-US"/>
              </w:rPr>
              <w:t>·</w:t>
            </w:r>
            <w:r w:rsidRPr="002D439D">
              <w:rPr>
                <w:sz w:val="28"/>
                <w:szCs w:val="28"/>
                <w:lang w:val="en-US"/>
              </w:rPr>
              <w:t>KG</w:t>
            </w:r>
            <w:r w:rsidRPr="0047666E">
              <w:rPr>
                <w:sz w:val="28"/>
                <w:szCs w:val="28"/>
                <w:vertAlign w:val="subscript"/>
                <w:lang w:val="en-US"/>
              </w:rPr>
              <w:t>2</w:t>
            </w:r>
            <w:r w:rsidRPr="002D439D">
              <w:rPr>
                <w:sz w:val="28"/>
                <w:szCs w:val="28"/>
                <w:lang w:val="en-US"/>
              </w:rPr>
              <w:t>)</w:t>
            </w:r>
            <w:r>
              <w:rPr>
                <w:sz w:val="28"/>
                <w:szCs w:val="28"/>
                <w:lang w:val="en-US"/>
              </w:rPr>
              <w:t xml:space="preserve"> </w:t>
            </w:r>
            <w:r w:rsidRPr="002D439D">
              <w:rPr>
                <w:sz w:val="28"/>
                <w:szCs w:val="28"/>
                <w:lang w:val="en-US"/>
              </w:rPr>
              <w:t>-</w:t>
            </w:r>
            <w:r>
              <w:rPr>
                <w:sz w:val="28"/>
                <w:szCs w:val="28"/>
                <w:lang w:val="en-US"/>
              </w:rPr>
              <w:t xml:space="preserve"> </w:t>
            </w:r>
            <w:r w:rsidRPr="002D439D">
              <w:rPr>
                <w:sz w:val="28"/>
                <w:szCs w:val="28"/>
                <w:lang w:val="en-US"/>
              </w:rPr>
              <w:t>104</w:t>
            </w:r>
            <w:r>
              <w:rPr>
                <w:sz w:val="28"/>
                <w:szCs w:val="28"/>
                <w:lang w:val="en-US"/>
              </w:rPr>
              <w:t>·</w:t>
            </w:r>
            <w:r w:rsidRPr="002D439D">
              <w:rPr>
                <w:sz w:val="28"/>
                <w:szCs w:val="28"/>
                <w:lang w:val="en-US"/>
              </w:rPr>
              <w:t>exp(-5.34</w:t>
            </w:r>
            <w:r>
              <w:rPr>
                <w:sz w:val="28"/>
                <w:szCs w:val="28"/>
                <w:lang w:val="en-US"/>
              </w:rPr>
              <w:t>·</w:t>
            </w:r>
            <w:r w:rsidRPr="002D439D">
              <w:rPr>
                <w:sz w:val="28"/>
                <w:szCs w:val="28"/>
                <w:lang w:val="en-US"/>
              </w:rPr>
              <w:t>KG2)</w:t>
            </w:r>
          </w:p>
        </w:tc>
        <w:tc>
          <w:tcPr>
            <w:tcW w:w="1525" w:type="dxa"/>
          </w:tcPr>
          <w:p w14:paraId="09574B94" w14:textId="77777777" w:rsidR="00476C7C" w:rsidRPr="00476C7C" w:rsidRDefault="00C62B01" w:rsidP="00C62B01">
            <w:pPr>
              <w:jc w:val="center"/>
              <w:rPr>
                <w:sz w:val="28"/>
                <w:szCs w:val="28"/>
                <w:lang w:val="en-US"/>
              </w:rPr>
            </w:pPr>
            <w:r>
              <w:rPr>
                <w:sz w:val="28"/>
                <w:szCs w:val="28"/>
                <w:lang w:val="en-US"/>
              </w:rPr>
              <w:t>0,7566</w:t>
            </w:r>
          </w:p>
        </w:tc>
      </w:tr>
      <w:tr w:rsidR="00476C7C" w:rsidRPr="00476C7C" w14:paraId="557255F4" w14:textId="77777777" w:rsidTr="002D439D">
        <w:tc>
          <w:tcPr>
            <w:tcW w:w="8046" w:type="dxa"/>
          </w:tcPr>
          <w:p w14:paraId="5EEBB4E5" w14:textId="3063DC25" w:rsidR="00476C7C" w:rsidRPr="00476C7C" w:rsidRDefault="002D439D" w:rsidP="008F462A">
            <w:pPr>
              <w:jc w:val="both"/>
              <w:rPr>
                <w:sz w:val="28"/>
                <w:szCs w:val="28"/>
                <w:lang w:val="en-US"/>
              </w:rPr>
            </w:pPr>
            <w:r w:rsidRPr="002D439D">
              <w:rPr>
                <w:sz w:val="28"/>
                <w:szCs w:val="28"/>
                <w:lang w:val="en-US"/>
              </w:rPr>
              <w:t>T</w:t>
            </w:r>
            <w:r w:rsidR="0047666E">
              <w:rPr>
                <w:sz w:val="28"/>
                <w:szCs w:val="28"/>
                <w:lang w:val="kk-KZ"/>
              </w:rPr>
              <w:t>Е</w:t>
            </w:r>
            <w:r w:rsidR="008F462A">
              <w:rPr>
                <w:sz w:val="28"/>
                <w:szCs w:val="28"/>
                <w:lang w:val="en-US"/>
              </w:rPr>
              <w:t>1</w:t>
            </w:r>
            <w:r w:rsidRPr="002D439D">
              <w:rPr>
                <w:sz w:val="28"/>
                <w:szCs w:val="28"/>
                <w:lang w:val="en-US"/>
              </w:rPr>
              <w:t>_6=108.2</w:t>
            </w:r>
            <w:r>
              <w:rPr>
                <w:sz w:val="28"/>
                <w:szCs w:val="28"/>
                <w:lang w:val="en-US"/>
              </w:rPr>
              <w:t>·</w:t>
            </w:r>
            <w:r w:rsidRPr="002D439D">
              <w:rPr>
                <w:sz w:val="28"/>
                <w:szCs w:val="28"/>
                <w:lang w:val="en-US"/>
              </w:rPr>
              <w:t>KG</w:t>
            </w:r>
            <w:r w:rsidRPr="0047666E">
              <w:rPr>
                <w:sz w:val="28"/>
                <w:szCs w:val="28"/>
                <w:vertAlign w:val="subscript"/>
                <w:lang w:val="en-US"/>
              </w:rPr>
              <w:t>2</w:t>
            </w:r>
            <w:r w:rsidRPr="002D439D">
              <w:rPr>
                <w:sz w:val="28"/>
                <w:szCs w:val="28"/>
                <w:vertAlign w:val="superscript"/>
                <w:lang w:val="en-US"/>
              </w:rPr>
              <w:t>0.2221</w:t>
            </w:r>
          </w:p>
        </w:tc>
        <w:tc>
          <w:tcPr>
            <w:tcW w:w="1525" w:type="dxa"/>
          </w:tcPr>
          <w:p w14:paraId="1387A284" w14:textId="77777777" w:rsidR="00476C7C" w:rsidRPr="00476C7C" w:rsidRDefault="00C62B01" w:rsidP="00C62B01">
            <w:pPr>
              <w:jc w:val="center"/>
              <w:rPr>
                <w:sz w:val="28"/>
                <w:szCs w:val="28"/>
                <w:lang w:val="en-US"/>
              </w:rPr>
            </w:pPr>
            <w:r>
              <w:rPr>
                <w:sz w:val="28"/>
                <w:szCs w:val="28"/>
                <w:lang w:val="en-US"/>
              </w:rPr>
              <w:t>0,7094</w:t>
            </w:r>
          </w:p>
        </w:tc>
      </w:tr>
      <w:tr w:rsidR="00476C7C" w:rsidRPr="00476C7C" w14:paraId="7CE7082A" w14:textId="77777777" w:rsidTr="002D439D">
        <w:tc>
          <w:tcPr>
            <w:tcW w:w="8046" w:type="dxa"/>
          </w:tcPr>
          <w:p w14:paraId="1E584DBB" w14:textId="0467AD90" w:rsidR="00476C7C" w:rsidRPr="00476C7C" w:rsidRDefault="002D439D" w:rsidP="00C00BE5">
            <w:pPr>
              <w:jc w:val="both"/>
              <w:rPr>
                <w:sz w:val="28"/>
                <w:szCs w:val="28"/>
                <w:lang w:val="en-US"/>
              </w:rPr>
            </w:pPr>
            <w:r w:rsidRPr="002D439D">
              <w:rPr>
                <w:sz w:val="28"/>
                <w:szCs w:val="28"/>
                <w:lang w:val="en-US"/>
              </w:rPr>
              <w:t>T</w:t>
            </w:r>
            <w:r w:rsidR="0047666E">
              <w:rPr>
                <w:sz w:val="28"/>
                <w:szCs w:val="28"/>
                <w:lang w:val="kk-KZ"/>
              </w:rPr>
              <w:t>Е</w:t>
            </w:r>
            <w:r w:rsidR="00C00BE5">
              <w:rPr>
                <w:sz w:val="28"/>
                <w:szCs w:val="28"/>
                <w:lang w:val="en-US"/>
              </w:rPr>
              <w:t>3</w:t>
            </w:r>
            <w:r w:rsidRPr="002D439D">
              <w:rPr>
                <w:sz w:val="28"/>
                <w:szCs w:val="28"/>
                <w:lang w:val="en-US"/>
              </w:rPr>
              <w:t>_1=134.9</w:t>
            </w:r>
            <w:r>
              <w:rPr>
                <w:sz w:val="28"/>
                <w:szCs w:val="28"/>
                <w:lang w:val="en-US"/>
              </w:rPr>
              <w:t>·</w:t>
            </w:r>
            <w:r w:rsidRPr="002D439D">
              <w:rPr>
                <w:sz w:val="28"/>
                <w:szCs w:val="28"/>
                <w:lang w:val="en-US"/>
              </w:rPr>
              <w:t>exp(0.02485</w:t>
            </w:r>
            <w:r>
              <w:rPr>
                <w:sz w:val="28"/>
                <w:szCs w:val="28"/>
                <w:lang w:val="en-US"/>
              </w:rPr>
              <w:t>·</w:t>
            </w:r>
            <w:r w:rsidRPr="002D439D">
              <w:rPr>
                <w:sz w:val="28"/>
                <w:szCs w:val="28"/>
                <w:lang w:val="en-US"/>
              </w:rPr>
              <w:t>d_O</w:t>
            </w:r>
            <w:r w:rsidRPr="0047666E">
              <w:rPr>
                <w:sz w:val="28"/>
                <w:szCs w:val="28"/>
                <w:vertAlign w:val="subscript"/>
                <w:lang w:val="en-US"/>
              </w:rPr>
              <w:t>2</w:t>
            </w:r>
            <w:r w:rsidRPr="002D439D">
              <w:rPr>
                <w:sz w:val="28"/>
                <w:szCs w:val="28"/>
                <w:lang w:val="en-US"/>
              </w:rPr>
              <w:t>_1)</w:t>
            </w:r>
            <w:r>
              <w:rPr>
                <w:sz w:val="28"/>
                <w:szCs w:val="28"/>
                <w:lang w:val="en-US"/>
              </w:rPr>
              <w:t xml:space="preserve"> </w:t>
            </w:r>
            <w:r w:rsidRPr="002D439D">
              <w:rPr>
                <w:sz w:val="28"/>
                <w:szCs w:val="28"/>
                <w:lang w:val="en-US"/>
              </w:rPr>
              <w:t>-104.4</w:t>
            </w:r>
            <w:r>
              <w:rPr>
                <w:sz w:val="28"/>
                <w:szCs w:val="28"/>
                <w:lang w:val="en-US"/>
              </w:rPr>
              <w:t>·</w:t>
            </w:r>
            <w:r w:rsidRPr="002D439D">
              <w:rPr>
                <w:sz w:val="28"/>
                <w:szCs w:val="28"/>
                <w:lang w:val="en-US"/>
              </w:rPr>
              <w:t>exp(-0.5084</w:t>
            </w:r>
            <w:r>
              <w:rPr>
                <w:sz w:val="28"/>
                <w:szCs w:val="28"/>
                <w:lang w:val="en-US"/>
              </w:rPr>
              <w:t>·</w:t>
            </w:r>
            <w:r w:rsidRPr="002D439D">
              <w:rPr>
                <w:sz w:val="28"/>
                <w:szCs w:val="28"/>
                <w:lang w:val="en-US"/>
              </w:rPr>
              <w:t>d_O</w:t>
            </w:r>
            <w:r w:rsidRPr="0047666E">
              <w:rPr>
                <w:sz w:val="28"/>
                <w:szCs w:val="28"/>
                <w:vertAlign w:val="subscript"/>
                <w:lang w:val="en-US"/>
              </w:rPr>
              <w:t>2</w:t>
            </w:r>
            <w:r w:rsidRPr="002D439D">
              <w:rPr>
                <w:sz w:val="28"/>
                <w:szCs w:val="28"/>
                <w:lang w:val="en-US"/>
              </w:rPr>
              <w:t>_1)</w:t>
            </w:r>
          </w:p>
        </w:tc>
        <w:tc>
          <w:tcPr>
            <w:tcW w:w="1525" w:type="dxa"/>
          </w:tcPr>
          <w:p w14:paraId="3CAABB7A" w14:textId="77777777" w:rsidR="00476C7C" w:rsidRPr="00476C7C" w:rsidRDefault="00C62B01" w:rsidP="00C62B01">
            <w:pPr>
              <w:jc w:val="center"/>
              <w:rPr>
                <w:sz w:val="28"/>
                <w:szCs w:val="28"/>
                <w:lang w:val="en-US"/>
              </w:rPr>
            </w:pPr>
            <w:r>
              <w:rPr>
                <w:sz w:val="28"/>
                <w:szCs w:val="28"/>
                <w:lang w:val="en-US"/>
              </w:rPr>
              <w:t>0,7212</w:t>
            </w:r>
          </w:p>
        </w:tc>
      </w:tr>
      <w:tr w:rsidR="00476C7C" w:rsidRPr="00476C7C" w14:paraId="5123C0CF" w14:textId="77777777" w:rsidTr="002D439D">
        <w:tc>
          <w:tcPr>
            <w:tcW w:w="8046" w:type="dxa"/>
          </w:tcPr>
          <w:p w14:paraId="46313316" w14:textId="1D632F6B" w:rsidR="00476C7C" w:rsidRPr="00476C7C" w:rsidRDefault="002D439D" w:rsidP="00C00BE5">
            <w:pPr>
              <w:jc w:val="both"/>
              <w:rPr>
                <w:sz w:val="28"/>
                <w:szCs w:val="28"/>
                <w:lang w:val="en-US"/>
              </w:rPr>
            </w:pPr>
            <w:r w:rsidRPr="002D439D">
              <w:rPr>
                <w:sz w:val="28"/>
                <w:szCs w:val="28"/>
                <w:lang w:val="en-US"/>
              </w:rPr>
              <w:t>T</w:t>
            </w:r>
            <w:r w:rsidR="0047666E">
              <w:rPr>
                <w:sz w:val="28"/>
                <w:szCs w:val="28"/>
                <w:lang w:val="kk-KZ"/>
              </w:rPr>
              <w:t>Е</w:t>
            </w:r>
            <w:r w:rsidR="00C00BE5">
              <w:rPr>
                <w:sz w:val="28"/>
                <w:szCs w:val="28"/>
                <w:lang w:val="en-US"/>
              </w:rPr>
              <w:t>2</w:t>
            </w:r>
            <w:r w:rsidRPr="002D439D">
              <w:rPr>
                <w:sz w:val="28"/>
                <w:szCs w:val="28"/>
                <w:lang w:val="en-US"/>
              </w:rPr>
              <w:t>_1=197.5</w:t>
            </w:r>
            <w:r>
              <w:rPr>
                <w:sz w:val="28"/>
                <w:szCs w:val="28"/>
                <w:lang w:val="en-US"/>
              </w:rPr>
              <w:t>·</w:t>
            </w:r>
            <w:r w:rsidRPr="002D439D">
              <w:rPr>
                <w:sz w:val="28"/>
                <w:szCs w:val="28"/>
                <w:lang w:val="en-US"/>
              </w:rPr>
              <w:t>exp(0.01555</w:t>
            </w:r>
            <w:r>
              <w:rPr>
                <w:sz w:val="28"/>
                <w:szCs w:val="28"/>
                <w:lang w:val="en-US"/>
              </w:rPr>
              <w:t>·</w:t>
            </w:r>
            <w:r w:rsidRPr="002D439D">
              <w:rPr>
                <w:sz w:val="28"/>
                <w:szCs w:val="28"/>
                <w:lang w:val="en-US"/>
              </w:rPr>
              <w:t>d_O</w:t>
            </w:r>
            <w:r w:rsidRPr="0047666E">
              <w:rPr>
                <w:sz w:val="28"/>
                <w:szCs w:val="28"/>
                <w:vertAlign w:val="subscript"/>
                <w:lang w:val="en-US"/>
              </w:rPr>
              <w:t>2</w:t>
            </w:r>
            <w:r w:rsidRPr="002D439D">
              <w:rPr>
                <w:sz w:val="28"/>
                <w:szCs w:val="28"/>
                <w:lang w:val="en-US"/>
              </w:rPr>
              <w:t>_1)</w:t>
            </w:r>
            <w:r>
              <w:rPr>
                <w:sz w:val="28"/>
                <w:szCs w:val="28"/>
                <w:lang w:val="en-US"/>
              </w:rPr>
              <w:t xml:space="preserve"> </w:t>
            </w:r>
            <w:r w:rsidRPr="002D439D">
              <w:rPr>
                <w:sz w:val="28"/>
                <w:szCs w:val="28"/>
                <w:lang w:val="en-US"/>
              </w:rPr>
              <w:t>-120.7</w:t>
            </w:r>
            <w:r>
              <w:rPr>
                <w:sz w:val="28"/>
                <w:szCs w:val="28"/>
                <w:lang w:val="en-US"/>
              </w:rPr>
              <w:t>·</w:t>
            </w:r>
            <w:r w:rsidRPr="002D439D">
              <w:rPr>
                <w:sz w:val="28"/>
                <w:szCs w:val="28"/>
                <w:lang w:val="en-US"/>
              </w:rPr>
              <w:t>exp(-0.7524</w:t>
            </w:r>
            <w:r>
              <w:rPr>
                <w:sz w:val="28"/>
                <w:szCs w:val="28"/>
                <w:lang w:val="en-US"/>
              </w:rPr>
              <w:t>·</w:t>
            </w:r>
            <w:r w:rsidRPr="002D439D">
              <w:rPr>
                <w:sz w:val="28"/>
                <w:szCs w:val="28"/>
                <w:lang w:val="en-US"/>
              </w:rPr>
              <w:t>d_O</w:t>
            </w:r>
            <w:r w:rsidRPr="0047666E">
              <w:rPr>
                <w:sz w:val="28"/>
                <w:szCs w:val="28"/>
                <w:vertAlign w:val="subscript"/>
                <w:lang w:val="en-US"/>
              </w:rPr>
              <w:t>2</w:t>
            </w:r>
            <w:r w:rsidRPr="002D439D">
              <w:rPr>
                <w:sz w:val="28"/>
                <w:szCs w:val="28"/>
                <w:lang w:val="en-US"/>
              </w:rPr>
              <w:t>_1)</w:t>
            </w:r>
          </w:p>
        </w:tc>
        <w:tc>
          <w:tcPr>
            <w:tcW w:w="1525" w:type="dxa"/>
          </w:tcPr>
          <w:p w14:paraId="6881A855" w14:textId="77777777" w:rsidR="00476C7C" w:rsidRPr="00476C7C" w:rsidRDefault="00C62B01" w:rsidP="00C62B01">
            <w:pPr>
              <w:jc w:val="center"/>
              <w:rPr>
                <w:sz w:val="28"/>
                <w:szCs w:val="28"/>
                <w:lang w:val="en-US"/>
              </w:rPr>
            </w:pPr>
            <w:r>
              <w:rPr>
                <w:sz w:val="28"/>
                <w:szCs w:val="28"/>
                <w:lang w:val="en-US"/>
              </w:rPr>
              <w:t>0,6816</w:t>
            </w:r>
          </w:p>
        </w:tc>
      </w:tr>
      <w:tr w:rsidR="00476C7C" w:rsidRPr="00476C7C" w14:paraId="0E29A175" w14:textId="77777777" w:rsidTr="002D439D">
        <w:tc>
          <w:tcPr>
            <w:tcW w:w="8046" w:type="dxa"/>
          </w:tcPr>
          <w:p w14:paraId="63A8AFAC" w14:textId="166B666A" w:rsidR="00476C7C" w:rsidRPr="00476C7C" w:rsidRDefault="002D439D" w:rsidP="00C00BE5">
            <w:pPr>
              <w:jc w:val="both"/>
              <w:rPr>
                <w:sz w:val="28"/>
                <w:szCs w:val="28"/>
                <w:lang w:val="en-US"/>
              </w:rPr>
            </w:pPr>
            <w:r w:rsidRPr="002D439D">
              <w:rPr>
                <w:sz w:val="28"/>
                <w:szCs w:val="28"/>
                <w:lang w:val="en-US"/>
              </w:rPr>
              <w:t>T</w:t>
            </w:r>
            <w:r w:rsidR="0047666E">
              <w:rPr>
                <w:sz w:val="28"/>
                <w:szCs w:val="28"/>
                <w:lang w:val="kk-KZ"/>
              </w:rPr>
              <w:t>Е</w:t>
            </w:r>
            <w:r w:rsidR="00C00BE5">
              <w:rPr>
                <w:sz w:val="28"/>
                <w:szCs w:val="28"/>
                <w:lang w:val="en-US"/>
              </w:rPr>
              <w:t>2</w:t>
            </w:r>
            <w:r w:rsidRPr="002D439D">
              <w:rPr>
                <w:sz w:val="28"/>
                <w:szCs w:val="28"/>
                <w:lang w:val="en-US"/>
              </w:rPr>
              <w:t>_2=157.3</w:t>
            </w:r>
            <w:r>
              <w:rPr>
                <w:sz w:val="28"/>
                <w:szCs w:val="28"/>
                <w:lang w:val="en-US"/>
              </w:rPr>
              <w:t>·d_O</w:t>
            </w:r>
            <w:r w:rsidRPr="0047666E">
              <w:rPr>
                <w:sz w:val="28"/>
                <w:szCs w:val="28"/>
                <w:vertAlign w:val="subscript"/>
                <w:lang w:val="en-US"/>
              </w:rPr>
              <w:t>2</w:t>
            </w:r>
            <w:r>
              <w:rPr>
                <w:sz w:val="28"/>
                <w:szCs w:val="28"/>
                <w:lang w:val="en-US"/>
              </w:rPr>
              <w:t>_1</w:t>
            </w:r>
            <w:r w:rsidRPr="000416D7">
              <w:rPr>
                <w:sz w:val="28"/>
                <w:szCs w:val="28"/>
                <w:vertAlign w:val="superscript"/>
                <w:lang w:val="en-US"/>
              </w:rPr>
              <w:t>0.1755</w:t>
            </w:r>
          </w:p>
        </w:tc>
        <w:tc>
          <w:tcPr>
            <w:tcW w:w="1525" w:type="dxa"/>
          </w:tcPr>
          <w:p w14:paraId="59683798" w14:textId="77777777" w:rsidR="00476C7C" w:rsidRPr="00476C7C" w:rsidRDefault="00C62B01" w:rsidP="00C62B01">
            <w:pPr>
              <w:jc w:val="center"/>
              <w:rPr>
                <w:sz w:val="28"/>
                <w:szCs w:val="28"/>
                <w:lang w:val="en-US"/>
              </w:rPr>
            </w:pPr>
            <w:r>
              <w:rPr>
                <w:sz w:val="28"/>
                <w:szCs w:val="28"/>
                <w:lang w:val="en-US"/>
              </w:rPr>
              <w:t>0,6409</w:t>
            </w:r>
          </w:p>
        </w:tc>
      </w:tr>
      <w:tr w:rsidR="00476C7C" w:rsidRPr="00476C7C" w14:paraId="60BC8E91" w14:textId="77777777" w:rsidTr="002D439D">
        <w:tc>
          <w:tcPr>
            <w:tcW w:w="8046" w:type="dxa"/>
          </w:tcPr>
          <w:p w14:paraId="6E23B3CF" w14:textId="77777777" w:rsidR="00476C7C" w:rsidRPr="00476C7C" w:rsidRDefault="002D439D" w:rsidP="002D439D">
            <w:pPr>
              <w:jc w:val="both"/>
              <w:rPr>
                <w:sz w:val="28"/>
                <w:szCs w:val="28"/>
                <w:lang w:val="en-US"/>
              </w:rPr>
            </w:pPr>
            <w:r w:rsidRPr="002D439D">
              <w:rPr>
                <w:sz w:val="28"/>
                <w:szCs w:val="28"/>
                <w:lang w:val="en-US"/>
              </w:rPr>
              <w:t>TSR_1=196.6</w:t>
            </w:r>
            <w:r>
              <w:rPr>
                <w:sz w:val="28"/>
                <w:szCs w:val="28"/>
                <w:lang w:val="en-US"/>
              </w:rPr>
              <w:t>·</w:t>
            </w:r>
            <w:r w:rsidRPr="002D439D">
              <w:rPr>
                <w:sz w:val="28"/>
                <w:szCs w:val="28"/>
                <w:lang w:val="en-US"/>
              </w:rPr>
              <w:t>exp(-0.01638</w:t>
            </w:r>
            <w:r>
              <w:rPr>
                <w:sz w:val="28"/>
                <w:szCs w:val="28"/>
                <w:lang w:val="en-US"/>
              </w:rPr>
              <w:t>·</w:t>
            </w:r>
            <w:r w:rsidRPr="002D439D">
              <w:rPr>
                <w:sz w:val="28"/>
                <w:szCs w:val="28"/>
                <w:lang w:val="en-US"/>
              </w:rPr>
              <w:t>KG</w:t>
            </w:r>
            <w:r w:rsidRPr="0047666E">
              <w:rPr>
                <w:sz w:val="28"/>
                <w:szCs w:val="28"/>
                <w:vertAlign w:val="subscript"/>
                <w:lang w:val="en-US"/>
              </w:rPr>
              <w:t>1</w:t>
            </w:r>
            <w:r w:rsidRPr="002D439D">
              <w:rPr>
                <w:sz w:val="28"/>
                <w:szCs w:val="28"/>
                <w:lang w:val="en-US"/>
              </w:rPr>
              <w:t>)</w:t>
            </w:r>
            <w:r>
              <w:rPr>
                <w:sz w:val="28"/>
                <w:szCs w:val="28"/>
                <w:lang w:val="en-US"/>
              </w:rPr>
              <w:t xml:space="preserve"> </w:t>
            </w:r>
            <w:r w:rsidRPr="002D439D">
              <w:rPr>
                <w:sz w:val="28"/>
                <w:szCs w:val="28"/>
                <w:lang w:val="en-US"/>
              </w:rPr>
              <w:t>-</w:t>
            </w:r>
            <w:r>
              <w:rPr>
                <w:sz w:val="28"/>
                <w:szCs w:val="28"/>
                <w:lang w:val="en-US"/>
              </w:rPr>
              <w:t xml:space="preserve"> </w:t>
            </w:r>
            <w:r w:rsidRPr="002D439D">
              <w:rPr>
                <w:sz w:val="28"/>
                <w:szCs w:val="28"/>
                <w:lang w:val="en-US"/>
              </w:rPr>
              <w:t>50</w:t>
            </w:r>
            <w:r>
              <w:rPr>
                <w:sz w:val="28"/>
                <w:szCs w:val="28"/>
                <w:lang w:val="en-US"/>
              </w:rPr>
              <w:t>·</w:t>
            </w:r>
            <w:r w:rsidRPr="002D439D">
              <w:rPr>
                <w:sz w:val="28"/>
                <w:szCs w:val="28"/>
                <w:lang w:val="en-US"/>
              </w:rPr>
              <w:t>exp(-1.506</w:t>
            </w:r>
            <w:r>
              <w:rPr>
                <w:sz w:val="28"/>
                <w:szCs w:val="28"/>
                <w:lang w:val="en-US"/>
              </w:rPr>
              <w:t>·</w:t>
            </w:r>
            <w:r w:rsidRPr="002D439D">
              <w:rPr>
                <w:sz w:val="28"/>
                <w:szCs w:val="28"/>
                <w:lang w:val="en-US"/>
              </w:rPr>
              <w:t>KG1)</w:t>
            </w:r>
          </w:p>
        </w:tc>
        <w:tc>
          <w:tcPr>
            <w:tcW w:w="1525" w:type="dxa"/>
          </w:tcPr>
          <w:p w14:paraId="6AB5EFC7" w14:textId="77777777" w:rsidR="00476C7C" w:rsidRPr="00476C7C" w:rsidRDefault="00C62B01" w:rsidP="00C62B01">
            <w:pPr>
              <w:jc w:val="center"/>
              <w:rPr>
                <w:sz w:val="28"/>
                <w:szCs w:val="28"/>
                <w:lang w:val="en-US"/>
              </w:rPr>
            </w:pPr>
            <w:r>
              <w:rPr>
                <w:sz w:val="28"/>
                <w:szCs w:val="28"/>
                <w:lang w:val="en-US"/>
              </w:rPr>
              <w:t>0,6923</w:t>
            </w:r>
          </w:p>
        </w:tc>
      </w:tr>
      <w:tr w:rsidR="002D439D" w:rsidRPr="00476C7C" w14:paraId="059CD10A" w14:textId="77777777" w:rsidTr="002D439D">
        <w:tc>
          <w:tcPr>
            <w:tcW w:w="8046" w:type="dxa"/>
          </w:tcPr>
          <w:p w14:paraId="3CB63262" w14:textId="77777777" w:rsidR="002D439D" w:rsidRPr="002D439D" w:rsidRDefault="002D439D" w:rsidP="002D439D">
            <w:pPr>
              <w:jc w:val="both"/>
              <w:rPr>
                <w:sz w:val="28"/>
                <w:szCs w:val="28"/>
                <w:lang w:val="en-US"/>
              </w:rPr>
            </w:pPr>
            <w:r w:rsidRPr="002D439D">
              <w:rPr>
                <w:sz w:val="28"/>
                <w:szCs w:val="28"/>
                <w:lang w:val="en-US"/>
              </w:rPr>
              <w:t>TSR_2=177.9</w:t>
            </w:r>
            <w:r>
              <w:rPr>
                <w:sz w:val="28"/>
                <w:szCs w:val="28"/>
                <w:lang w:val="en-US"/>
              </w:rPr>
              <w:t>·</w:t>
            </w:r>
            <w:r w:rsidRPr="002D439D">
              <w:rPr>
                <w:sz w:val="28"/>
                <w:szCs w:val="28"/>
                <w:lang w:val="en-US"/>
              </w:rPr>
              <w:t>exp(0.0127</w:t>
            </w:r>
            <w:r>
              <w:rPr>
                <w:sz w:val="28"/>
                <w:szCs w:val="28"/>
                <w:lang w:val="en-US"/>
              </w:rPr>
              <w:t>·</w:t>
            </w:r>
            <w:r w:rsidRPr="002D439D">
              <w:rPr>
                <w:sz w:val="28"/>
                <w:szCs w:val="28"/>
                <w:lang w:val="en-US"/>
              </w:rPr>
              <w:t>d_O</w:t>
            </w:r>
            <w:r w:rsidRPr="0047666E">
              <w:rPr>
                <w:sz w:val="28"/>
                <w:szCs w:val="28"/>
                <w:vertAlign w:val="subscript"/>
                <w:lang w:val="en-US"/>
              </w:rPr>
              <w:t>2</w:t>
            </w:r>
            <w:r w:rsidRPr="002D439D">
              <w:rPr>
                <w:sz w:val="28"/>
                <w:szCs w:val="28"/>
                <w:lang w:val="en-US"/>
              </w:rPr>
              <w:t>_1)</w:t>
            </w:r>
            <w:r>
              <w:rPr>
                <w:sz w:val="28"/>
                <w:szCs w:val="28"/>
                <w:lang w:val="en-US"/>
              </w:rPr>
              <w:t xml:space="preserve"> </w:t>
            </w:r>
            <w:r w:rsidRPr="002D439D">
              <w:rPr>
                <w:sz w:val="28"/>
                <w:szCs w:val="28"/>
                <w:lang w:val="en-US"/>
              </w:rPr>
              <w:t>-</w:t>
            </w:r>
            <w:r>
              <w:rPr>
                <w:sz w:val="28"/>
                <w:szCs w:val="28"/>
                <w:lang w:val="en-US"/>
              </w:rPr>
              <w:t xml:space="preserve"> </w:t>
            </w:r>
            <w:r w:rsidRPr="002D439D">
              <w:rPr>
                <w:sz w:val="28"/>
                <w:szCs w:val="28"/>
                <w:lang w:val="en-US"/>
              </w:rPr>
              <w:t>89.75</w:t>
            </w:r>
            <w:r>
              <w:rPr>
                <w:sz w:val="28"/>
                <w:szCs w:val="28"/>
                <w:lang w:val="en-US"/>
              </w:rPr>
              <w:t>·</w:t>
            </w:r>
            <w:r w:rsidRPr="002D439D">
              <w:rPr>
                <w:sz w:val="28"/>
                <w:szCs w:val="28"/>
                <w:lang w:val="en-US"/>
              </w:rPr>
              <w:t>exp(-0.5462</w:t>
            </w:r>
            <w:r>
              <w:rPr>
                <w:sz w:val="28"/>
                <w:szCs w:val="28"/>
                <w:lang w:val="en-US"/>
              </w:rPr>
              <w:t>·</w:t>
            </w:r>
            <w:r w:rsidRPr="002D439D">
              <w:rPr>
                <w:sz w:val="28"/>
                <w:szCs w:val="28"/>
                <w:lang w:val="en-US"/>
              </w:rPr>
              <w:t>d_O</w:t>
            </w:r>
            <w:r w:rsidRPr="0047666E">
              <w:rPr>
                <w:sz w:val="28"/>
                <w:szCs w:val="28"/>
                <w:vertAlign w:val="subscript"/>
                <w:lang w:val="en-US"/>
              </w:rPr>
              <w:t>2</w:t>
            </w:r>
            <w:r w:rsidRPr="002D439D">
              <w:rPr>
                <w:sz w:val="28"/>
                <w:szCs w:val="28"/>
                <w:lang w:val="en-US"/>
              </w:rPr>
              <w:t>_1)</w:t>
            </w:r>
          </w:p>
        </w:tc>
        <w:tc>
          <w:tcPr>
            <w:tcW w:w="1525" w:type="dxa"/>
          </w:tcPr>
          <w:p w14:paraId="34B7AE0C" w14:textId="77777777" w:rsidR="002D439D" w:rsidRPr="00476C7C" w:rsidRDefault="00C62B01" w:rsidP="00C62B01">
            <w:pPr>
              <w:jc w:val="center"/>
              <w:rPr>
                <w:sz w:val="28"/>
                <w:szCs w:val="28"/>
                <w:lang w:val="en-US"/>
              </w:rPr>
            </w:pPr>
            <w:r>
              <w:rPr>
                <w:sz w:val="28"/>
                <w:szCs w:val="28"/>
                <w:lang w:val="en-US"/>
              </w:rPr>
              <w:t>0,6825</w:t>
            </w:r>
          </w:p>
        </w:tc>
      </w:tr>
    </w:tbl>
    <w:p w14:paraId="6C0C1577" w14:textId="77777777" w:rsidR="00C62B01" w:rsidRDefault="00C62B01" w:rsidP="00476C7C">
      <w:pPr>
        <w:jc w:val="both"/>
        <w:rPr>
          <w:sz w:val="28"/>
          <w:szCs w:val="28"/>
        </w:rPr>
      </w:pPr>
    </w:p>
    <w:p w14:paraId="26A07636" w14:textId="036FC1A4" w:rsidR="00FA7805" w:rsidRDefault="00FA7805" w:rsidP="00053E84">
      <w:pPr>
        <w:ind w:firstLine="709"/>
        <w:jc w:val="both"/>
        <w:rPr>
          <w:sz w:val="28"/>
          <w:szCs w:val="28"/>
        </w:rPr>
      </w:pPr>
    </w:p>
    <w:p w14:paraId="71645AD6" w14:textId="31FDAEAB" w:rsidR="00C8477B" w:rsidRDefault="00C8477B" w:rsidP="00053E84">
      <w:pPr>
        <w:ind w:firstLine="709"/>
        <w:jc w:val="both"/>
        <w:rPr>
          <w:sz w:val="28"/>
          <w:szCs w:val="28"/>
        </w:rPr>
      </w:pPr>
    </w:p>
    <w:p w14:paraId="6C229163" w14:textId="053076CF" w:rsidR="00C8477B" w:rsidRDefault="00C8477B" w:rsidP="00053E84">
      <w:pPr>
        <w:ind w:firstLine="709"/>
        <w:jc w:val="both"/>
        <w:rPr>
          <w:sz w:val="28"/>
          <w:szCs w:val="28"/>
        </w:rPr>
      </w:pPr>
    </w:p>
    <w:p w14:paraId="2F4A8FC8" w14:textId="5A7AC86B" w:rsidR="00C8477B" w:rsidRDefault="00C8477B" w:rsidP="00053E84">
      <w:pPr>
        <w:ind w:firstLine="709"/>
        <w:jc w:val="both"/>
        <w:rPr>
          <w:sz w:val="28"/>
          <w:szCs w:val="28"/>
        </w:rPr>
      </w:pPr>
    </w:p>
    <w:p w14:paraId="336785C4" w14:textId="25838254" w:rsidR="00C8477B" w:rsidRDefault="00C8477B" w:rsidP="00053E84">
      <w:pPr>
        <w:ind w:firstLine="709"/>
        <w:jc w:val="both"/>
        <w:rPr>
          <w:sz w:val="28"/>
          <w:szCs w:val="28"/>
        </w:rPr>
      </w:pPr>
    </w:p>
    <w:p w14:paraId="412B86FD" w14:textId="3DE673C6" w:rsidR="00C8477B" w:rsidRDefault="00C8477B" w:rsidP="00053E84">
      <w:pPr>
        <w:ind w:firstLine="709"/>
        <w:jc w:val="both"/>
        <w:rPr>
          <w:sz w:val="28"/>
          <w:szCs w:val="28"/>
        </w:rPr>
      </w:pPr>
    </w:p>
    <w:p w14:paraId="4CF440EE" w14:textId="516BC7AC" w:rsidR="00C8477B" w:rsidRDefault="00C8477B" w:rsidP="00053E84">
      <w:pPr>
        <w:ind w:firstLine="709"/>
        <w:jc w:val="both"/>
        <w:rPr>
          <w:sz w:val="28"/>
          <w:szCs w:val="28"/>
        </w:rPr>
      </w:pPr>
    </w:p>
    <w:p w14:paraId="2ED7E9D4" w14:textId="2C32236A" w:rsidR="00C8477B" w:rsidRDefault="00C8477B" w:rsidP="00053E84">
      <w:pPr>
        <w:ind w:firstLine="709"/>
        <w:jc w:val="both"/>
        <w:rPr>
          <w:sz w:val="28"/>
          <w:szCs w:val="28"/>
        </w:rPr>
      </w:pPr>
    </w:p>
    <w:p w14:paraId="1A85523B" w14:textId="07B0682B" w:rsidR="00C8477B" w:rsidRDefault="00C8477B" w:rsidP="00053E84">
      <w:pPr>
        <w:ind w:firstLine="709"/>
        <w:jc w:val="both"/>
        <w:rPr>
          <w:sz w:val="28"/>
          <w:szCs w:val="28"/>
        </w:rPr>
      </w:pPr>
    </w:p>
    <w:p w14:paraId="1598FF15" w14:textId="297E8AB8" w:rsidR="00C8477B" w:rsidRDefault="00C8477B" w:rsidP="00053E84">
      <w:pPr>
        <w:ind w:firstLine="709"/>
        <w:jc w:val="both"/>
        <w:rPr>
          <w:sz w:val="28"/>
          <w:szCs w:val="28"/>
        </w:rPr>
      </w:pPr>
    </w:p>
    <w:p w14:paraId="769C7042" w14:textId="77777777" w:rsidR="00C8477B" w:rsidRPr="00825898" w:rsidRDefault="00C8477B" w:rsidP="00053E84">
      <w:pPr>
        <w:ind w:firstLine="709"/>
        <w:jc w:val="both"/>
        <w:rPr>
          <w:sz w:val="28"/>
          <w:szCs w:val="28"/>
        </w:rPr>
      </w:pPr>
    </w:p>
    <w:p w14:paraId="74E3B262" w14:textId="65EBEC3A" w:rsidR="00FA7805" w:rsidRPr="00040256" w:rsidRDefault="00FA7805" w:rsidP="00FA7805">
      <w:pPr>
        <w:pStyle w:val="a"/>
        <w:numPr>
          <w:ilvl w:val="0"/>
          <w:numId w:val="0"/>
        </w:numPr>
        <w:jc w:val="both"/>
        <w:rPr>
          <w:lang w:val="kk-KZ"/>
        </w:rPr>
      </w:pPr>
      <w:r w:rsidRPr="00FA7805">
        <w:lastRenderedPageBreak/>
        <w:t xml:space="preserve">3.4 </w:t>
      </w:r>
      <w:r w:rsidR="00040256">
        <w:rPr>
          <w:lang w:val="kk-KZ"/>
        </w:rPr>
        <w:t>Қорытынды</w:t>
      </w:r>
    </w:p>
    <w:p w14:paraId="5E3F3F5A" w14:textId="77777777" w:rsidR="00FA7805" w:rsidRPr="00FA7805" w:rsidRDefault="00FA7805" w:rsidP="00FA7805">
      <w:pPr>
        <w:pStyle w:val="a"/>
        <w:numPr>
          <w:ilvl w:val="0"/>
          <w:numId w:val="0"/>
        </w:numPr>
        <w:jc w:val="both"/>
      </w:pPr>
    </w:p>
    <w:p w14:paraId="4A414E47" w14:textId="0308FFDA" w:rsidR="00351CE6" w:rsidRPr="00351CE6" w:rsidRDefault="00351CE6" w:rsidP="00351CE6">
      <w:pPr>
        <w:pStyle w:val="a"/>
        <w:numPr>
          <w:ilvl w:val="0"/>
          <w:numId w:val="0"/>
        </w:numPr>
        <w:jc w:val="both"/>
        <w:rPr>
          <w:b w:val="0"/>
          <w:lang w:val="kk-KZ"/>
        </w:rPr>
      </w:pPr>
      <w:r w:rsidRPr="00351CE6">
        <w:rPr>
          <w:b w:val="0"/>
        </w:rPr>
        <w:t xml:space="preserve">1.  </w:t>
      </w:r>
      <w:r w:rsidRPr="00351CE6">
        <w:rPr>
          <w:b w:val="0"/>
          <w:lang w:val="kk-KZ"/>
        </w:rPr>
        <w:t xml:space="preserve">Көмірдің өздігінен жануын бақылаудың газоаналитикалық әдістері көптеген көмір өндіруші елдердегі шахталарда эндогендік өрттердің алдын алу практикасында ең сыналған және күрделі емес </w:t>
      </w:r>
      <w:r w:rsidR="00B73D3C">
        <w:rPr>
          <w:b w:val="0"/>
          <w:lang w:val="kk-KZ"/>
        </w:rPr>
        <w:t xml:space="preserve">теория </w:t>
      </w:r>
      <w:r w:rsidRPr="00351CE6">
        <w:rPr>
          <w:b w:val="0"/>
          <w:lang w:val="kk-KZ"/>
        </w:rPr>
        <w:t xml:space="preserve">ретінде қолданылады. </w:t>
      </w:r>
    </w:p>
    <w:p w14:paraId="4664CFF6" w14:textId="0810CED3" w:rsidR="00351CE6" w:rsidRPr="00351CE6" w:rsidRDefault="00351CE6" w:rsidP="00351CE6">
      <w:pPr>
        <w:pStyle w:val="a"/>
        <w:numPr>
          <w:ilvl w:val="0"/>
          <w:numId w:val="0"/>
        </w:numPr>
        <w:jc w:val="both"/>
        <w:rPr>
          <w:b w:val="0"/>
          <w:lang w:val="kk-KZ"/>
        </w:rPr>
      </w:pPr>
      <w:r w:rsidRPr="00791079">
        <w:rPr>
          <w:b w:val="0"/>
          <w:lang w:val="kk-KZ"/>
        </w:rPr>
        <w:t xml:space="preserve">2.  </w:t>
      </w:r>
      <w:r w:rsidRPr="00351CE6">
        <w:rPr>
          <w:b w:val="0"/>
          <w:lang w:val="kk-KZ"/>
        </w:rPr>
        <w:t>Шахталар мен кеніштерде жұмыс аймағы ауасының нормативтік қауіпсіз құрамын сақтау және өрт қауіпті жағдайларды болжау үшін шахталық (кеніштік) атмосфераны мерзімді бақылау регламенті айқындалуы тиіс.</w:t>
      </w:r>
    </w:p>
    <w:p w14:paraId="248AE5DD" w14:textId="542F6895" w:rsidR="00351CE6" w:rsidRPr="00351CE6" w:rsidRDefault="00351CE6" w:rsidP="00351CE6">
      <w:pPr>
        <w:pStyle w:val="a"/>
        <w:numPr>
          <w:ilvl w:val="0"/>
          <w:numId w:val="0"/>
        </w:numPr>
        <w:jc w:val="both"/>
        <w:rPr>
          <w:b w:val="0"/>
          <w:lang w:val="kk-KZ"/>
        </w:rPr>
      </w:pPr>
      <w:r w:rsidRPr="00791079">
        <w:rPr>
          <w:b w:val="0"/>
          <w:lang w:val="kk-KZ"/>
        </w:rPr>
        <w:t xml:space="preserve">3. </w:t>
      </w:r>
      <w:r w:rsidRPr="00351CE6">
        <w:rPr>
          <w:b w:val="0"/>
          <w:lang w:val="kk-KZ"/>
        </w:rPr>
        <w:t>Бұрын жүргізілген эксперименттік зерттеулерді егжей-тегжейлі өңдеу көмірдің өздігінен қызуы кезіндегі температурамен бөлінетін индикаторлық газдар санының тығыз корреляциялық байланысының болуын көрсетті.</w:t>
      </w:r>
    </w:p>
    <w:p w14:paraId="022FBCA8" w14:textId="32AAEB70" w:rsidR="008F2DA1" w:rsidRPr="00351CE6" w:rsidRDefault="00351CE6" w:rsidP="00351CE6">
      <w:pPr>
        <w:pStyle w:val="a"/>
        <w:numPr>
          <w:ilvl w:val="0"/>
          <w:numId w:val="0"/>
        </w:numPr>
        <w:jc w:val="both"/>
        <w:rPr>
          <w:b w:val="0"/>
          <w:lang w:val="kk-KZ"/>
        </w:rPr>
      </w:pPr>
      <w:r w:rsidRPr="00791079">
        <w:rPr>
          <w:b w:val="0"/>
          <w:lang w:val="kk-KZ"/>
        </w:rPr>
        <w:t xml:space="preserve">4. </w:t>
      </w:r>
      <w:r w:rsidRPr="00351CE6">
        <w:rPr>
          <w:b w:val="0"/>
          <w:lang w:val="kk-KZ"/>
        </w:rPr>
        <w:t>Көмірдің өздігінен тұтануының болжамды ошағында температураны тікелей аспаптық өлшеу мүмкіндігі болмаған жағдайда алынған және сынақтан өткізілген эмпирикалық тәуелділіктерді қолдану негізделген шешімдер қабылдау және авариялық жағдайларды болдырмау жөніндегі тиімді іс-шараларды әзірлеу үшін практикалық көмек көрсете алады.</w:t>
      </w:r>
    </w:p>
    <w:p w14:paraId="7C652BC1" w14:textId="77777777" w:rsidR="008F2DA1" w:rsidRPr="00351CE6" w:rsidRDefault="008F2DA1" w:rsidP="00FA7805">
      <w:pPr>
        <w:pStyle w:val="a"/>
        <w:numPr>
          <w:ilvl w:val="0"/>
          <w:numId w:val="0"/>
        </w:numPr>
        <w:jc w:val="both"/>
        <w:rPr>
          <w:b w:val="0"/>
          <w:lang w:val="kk-KZ"/>
        </w:rPr>
      </w:pPr>
    </w:p>
    <w:p w14:paraId="050D9574" w14:textId="77777777" w:rsidR="00B73D3C" w:rsidRDefault="00B73D3C" w:rsidP="00053E84">
      <w:pPr>
        <w:ind w:firstLine="709"/>
        <w:jc w:val="both"/>
        <w:rPr>
          <w:b/>
          <w:sz w:val="28"/>
          <w:szCs w:val="28"/>
          <w:lang w:val="kk-KZ"/>
        </w:rPr>
      </w:pPr>
    </w:p>
    <w:p w14:paraId="752B2647" w14:textId="67BEFABD" w:rsidR="00B73D3C" w:rsidRDefault="00B73D3C" w:rsidP="00053E84">
      <w:pPr>
        <w:ind w:firstLine="709"/>
        <w:jc w:val="both"/>
        <w:rPr>
          <w:b/>
          <w:sz w:val="28"/>
          <w:szCs w:val="28"/>
          <w:lang w:val="kk-KZ"/>
        </w:rPr>
      </w:pPr>
    </w:p>
    <w:p w14:paraId="24A60FE2" w14:textId="11BC282C" w:rsidR="009A7950" w:rsidRDefault="009A7950" w:rsidP="00053E84">
      <w:pPr>
        <w:ind w:firstLine="709"/>
        <w:jc w:val="both"/>
        <w:rPr>
          <w:b/>
          <w:sz w:val="28"/>
          <w:szCs w:val="28"/>
          <w:lang w:val="kk-KZ"/>
        </w:rPr>
      </w:pPr>
    </w:p>
    <w:p w14:paraId="7A5DD601" w14:textId="7CE7E323" w:rsidR="009A7950" w:rsidRDefault="009A7950" w:rsidP="00053E84">
      <w:pPr>
        <w:ind w:firstLine="709"/>
        <w:jc w:val="both"/>
        <w:rPr>
          <w:b/>
          <w:sz w:val="28"/>
          <w:szCs w:val="28"/>
          <w:lang w:val="kk-KZ"/>
        </w:rPr>
      </w:pPr>
    </w:p>
    <w:p w14:paraId="6701C2CE" w14:textId="499B33E0" w:rsidR="009A7950" w:rsidRDefault="009A7950" w:rsidP="00053E84">
      <w:pPr>
        <w:ind w:firstLine="709"/>
        <w:jc w:val="both"/>
        <w:rPr>
          <w:b/>
          <w:sz w:val="28"/>
          <w:szCs w:val="28"/>
          <w:lang w:val="kk-KZ"/>
        </w:rPr>
      </w:pPr>
    </w:p>
    <w:p w14:paraId="6221E673" w14:textId="4992ADF5" w:rsidR="009A7950" w:rsidRDefault="009A7950" w:rsidP="00053E84">
      <w:pPr>
        <w:ind w:firstLine="709"/>
        <w:jc w:val="both"/>
        <w:rPr>
          <w:b/>
          <w:sz w:val="28"/>
          <w:szCs w:val="28"/>
          <w:lang w:val="kk-KZ"/>
        </w:rPr>
      </w:pPr>
    </w:p>
    <w:p w14:paraId="1B28643A" w14:textId="7799BED6" w:rsidR="009A7950" w:rsidRDefault="009A7950" w:rsidP="00053E84">
      <w:pPr>
        <w:ind w:firstLine="709"/>
        <w:jc w:val="both"/>
        <w:rPr>
          <w:b/>
          <w:sz w:val="28"/>
          <w:szCs w:val="28"/>
          <w:lang w:val="kk-KZ"/>
        </w:rPr>
      </w:pPr>
    </w:p>
    <w:p w14:paraId="603B19AB" w14:textId="56548DC3" w:rsidR="009A7950" w:rsidRDefault="009A7950" w:rsidP="00053E84">
      <w:pPr>
        <w:ind w:firstLine="709"/>
        <w:jc w:val="both"/>
        <w:rPr>
          <w:b/>
          <w:sz w:val="28"/>
          <w:szCs w:val="28"/>
          <w:lang w:val="kk-KZ"/>
        </w:rPr>
      </w:pPr>
    </w:p>
    <w:p w14:paraId="04CF471D" w14:textId="1EE7CBC6" w:rsidR="009A7950" w:rsidRDefault="009A7950" w:rsidP="00053E84">
      <w:pPr>
        <w:ind w:firstLine="709"/>
        <w:jc w:val="both"/>
        <w:rPr>
          <w:b/>
          <w:sz w:val="28"/>
          <w:szCs w:val="28"/>
          <w:lang w:val="kk-KZ"/>
        </w:rPr>
      </w:pPr>
    </w:p>
    <w:p w14:paraId="3D813329" w14:textId="209489A2" w:rsidR="009A7950" w:rsidRDefault="009A7950" w:rsidP="00053E84">
      <w:pPr>
        <w:ind w:firstLine="709"/>
        <w:jc w:val="both"/>
        <w:rPr>
          <w:b/>
          <w:sz w:val="28"/>
          <w:szCs w:val="28"/>
          <w:lang w:val="kk-KZ"/>
        </w:rPr>
      </w:pPr>
    </w:p>
    <w:p w14:paraId="7D70C83E" w14:textId="6ABEDBCC" w:rsidR="009A7950" w:rsidRDefault="009A7950" w:rsidP="00053E84">
      <w:pPr>
        <w:ind w:firstLine="709"/>
        <w:jc w:val="both"/>
        <w:rPr>
          <w:b/>
          <w:sz w:val="28"/>
          <w:szCs w:val="28"/>
          <w:lang w:val="kk-KZ"/>
        </w:rPr>
      </w:pPr>
    </w:p>
    <w:p w14:paraId="370302E4" w14:textId="0992C03F" w:rsidR="009A7950" w:rsidRDefault="009A7950" w:rsidP="00053E84">
      <w:pPr>
        <w:ind w:firstLine="709"/>
        <w:jc w:val="both"/>
        <w:rPr>
          <w:b/>
          <w:sz w:val="28"/>
          <w:szCs w:val="28"/>
          <w:lang w:val="kk-KZ"/>
        </w:rPr>
      </w:pPr>
    </w:p>
    <w:p w14:paraId="5DE5D513" w14:textId="552C2FD7" w:rsidR="009A7950" w:rsidRDefault="009A7950" w:rsidP="00053E84">
      <w:pPr>
        <w:ind w:firstLine="709"/>
        <w:jc w:val="both"/>
        <w:rPr>
          <w:b/>
          <w:sz w:val="28"/>
          <w:szCs w:val="28"/>
          <w:lang w:val="kk-KZ"/>
        </w:rPr>
      </w:pPr>
    </w:p>
    <w:p w14:paraId="1B342133" w14:textId="39EA700E" w:rsidR="009A7950" w:rsidRDefault="009A7950" w:rsidP="00053E84">
      <w:pPr>
        <w:ind w:firstLine="709"/>
        <w:jc w:val="both"/>
        <w:rPr>
          <w:b/>
          <w:sz w:val="28"/>
          <w:szCs w:val="28"/>
          <w:lang w:val="kk-KZ"/>
        </w:rPr>
      </w:pPr>
    </w:p>
    <w:p w14:paraId="71D98A59" w14:textId="419D5A30" w:rsidR="009A7950" w:rsidRDefault="009A7950" w:rsidP="00053E84">
      <w:pPr>
        <w:ind w:firstLine="709"/>
        <w:jc w:val="both"/>
        <w:rPr>
          <w:b/>
          <w:sz w:val="28"/>
          <w:szCs w:val="28"/>
          <w:lang w:val="kk-KZ"/>
        </w:rPr>
      </w:pPr>
    </w:p>
    <w:p w14:paraId="4C99C5F8" w14:textId="424C8F77" w:rsidR="009A7950" w:rsidRDefault="009A7950" w:rsidP="00053E84">
      <w:pPr>
        <w:ind w:firstLine="709"/>
        <w:jc w:val="both"/>
        <w:rPr>
          <w:b/>
          <w:sz w:val="28"/>
          <w:szCs w:val="28"/>
          <w:lang w:val="kk-KZ"/>
        </w:rPr>
      </w:pPr>
    </w:p>
    <w:p w14:paraId="0E288FF1" w14:textId="4526BD82" w:rsidR="009A7950" w:rsidRDefault="009A7950" w:rsidP="00053E84">
      <w:pPr>
        <w:ind w:firstLine="709"/>
        <w:jc w:val="both"/>
        <w:rPr>
          <w:b/>
          <w:sz w:val="28"/>
          <w:szCs w:val="28"/>
          <w:lang w:val="kk-KZ"/>
        </w:rPr>
      </w:pPr>
    </w:p>
    <w:p w14:paraId="7A40FD77" w14:textId="2A48A4E2" w:rsidR="009A7950" w:rsidRDefault="009A7950" w:rsidP="00053E84">
      <w:pPr>
        <w:ind w:firstLine="709"/>
        <w:jc w:val="both"/>
        <w:rPr>
          <w:b/>
          <w:sz w:val="28"/>
          <w:szCs w:val="28"/>
          <w:lang w:val="kk-KZ"/>
        </w:rPr>
      </w:pPr>
    </w:p>
    <w:p w14:paraId="3FEA463F" w14:textId="1995B80E" w:rsidR="009A7950" w:rsidRDefault="009A7950" w:rsidP="00053E84">
      <w:pPr>
        <w:ind w:firstLine="709"/>
        <w:jc w:val="both"/>
        <w:rPr>
          <w:b/>
          <w:sz w:val="28"/>
          <w:szCs w:val="28"/>
          <w:lang w:val="kk-KZ"/>
        </w:rPr>
      </w:pPr>
    </w:p>
    <w:p w14:paraId="1FC2AA69" w14:textId="0A102FE7" w:rsidR="009A7950" w:rsidRDefault="009A7950" w:rsidP="00053E84">
      <w:pPr>
        <w:ind w:firstLine="709"/>
        <w:jc w:val="both"/>
        <w:rPr>
          <w:b/>
          <w:sz w:val="28"/>
          <w:szCs w:val="28"/>
          <w:lang w:val="kk-KZ"/>
        </w:rPr>
      </w:pPr>
    </w:p>
    <w:p w14:paraId="2A0A5569" w14:textId="697B623A" w:rsidR="009A7950" w:rsidRDefault="009A7950" w:rsidP="00053E84">
      <w:pPr>
        <w:ind w:firstLine="709"/>
        <w:jc w:val="both"/>
        <w:rPr>
          <w:b/>
          <w:sz w:val="28"/>
          <w:szCs w:val="28"/>
          <w:lang w:val="kk-KZ"/>
        </w:rPr>
      </w:pPr>
    </w:p>
    <w:p w14:paraId="3D74370B" w14:textId="2E707105" w:rsidR="009A7950" w:rsidRDefault="009A7950" w:rsidP="00053E84">
      <w:pPr>
        <w:ind w:firstLine="709"/>
        <w:jc w:val="both"/>
        <w:rPr>
          <w:b/>
          <w:sz w:val="28"/>
          <w:szCs w:val="28"/>
          <w:lang w:val="kk-KZ"/>
        </w:rPr>
      </w:pPr>
    </w:p>
    <w:p w14:paraId="2AACA65B" w14:textId="3C76CD39" w:rsidR="009A7950" w:rsidRDefault="009A7950" w:rsidP="00053E84">
      <w:pPr>
        <w:ind w:firstLine="709"/>
        <w:jc w:val="both"/>
        <w:rPr>
          <w:b/>
          <w:sz w:val="28"/>
          <w:szCs w:val="28"/>
          <w:lang w:val="kk-KZ"/>
        </w:rPr>
      </w:pPr>
    </w:p>
    <w:p w14:paraId="34ABC738" w14:textId="3D067C12" w:rsidR="009A7950" w:rsidRDefault="009A7950" w:rsidP="00053E84">
      <w:pPr>
        <w:ind w:firstLine="709"/>
        <w:jc w:val="both"/>
        <w:rPr>
          <w:b/>
          <w:sz w:val="28"/>
          <w:szCs w:val="28"/>
          <w:lang w:val="kk-KZ"/>
        </w:rPr>
      </w:pPr>
    </w:p>
    <w:p w14:paraId="2CCC9B24" w14:textId="0CEE5EBB" w:rsidR="00841B6F" w:rsidRDefault="00841B6F" w:rsidP="00053E84">
      <w:pPr>
        <w:ind w:firstLine="709"/>
        <w:jc w:val="both"/>
        <w:rPr>
          <w:b/>
          <w:sz w:val="28"/>
          <w:szCs w:val="28"/>
          <w:lang w:val="kk-KZ"/>
        </w:rPr>
      </w:pPr>
    </w:p>
    <w:p w14:paraId="2FB4F165" w14:textId="77777777" w:rsidR="00841B6F" w:rsidRDefault="00841B6F" w:rsidP="00053E84">
      <w:pPr>
        <w:ind w:firstLine="709"/>
        <w:jc w:val="both"/>
        <w:rPr>
          <w:b/>
          <w:sz w:val="28"/>
          <w:szCs w:val="28"/>
          <w:lang w:val="kk-KZ"/>
        </w:rPr>
      </w:pPr>
    </w:p>
    <w:p w14:paraId="7CFC7154" w14:textId="4CCAEA5D" w:rsidR="006032FD" w:rsidRPr="006032FD" w:rsidRDefault="00FA7805" w:rsidP="00053E84">
      <w:pPr>
        <w:ind w:firstLine="709"/>
        <w:jc w:val="both"/>
        <w:rPr>
          <w:b/>
          <w:sz w:val="28"/>
          <w:szCs w:val="28"/>
          <w:lang w:val="kk-KZ"/>
        </w:rPr>
      </w:pPr>
      <w:r w:rsidRPr="006032FD">
        <w:rPr>
          <w:b/>
          <w:sz w:val="28"/>
          <w:szCs w:val="28"/>
          <w:lang w:val="kk-KZ"/>
        </w:rPr>
        <w:lastRenderedPageBreak/>
        <w:t xml:space="preserve">4. </w:t>
      </w:r>
      <w:r w:rsidR="00037427" w:rsidRPr="00056C4A">
        <w:rPr>
          <w:b/>
          <w:bCs/>
          <w:sz w:val="28"/>
          <w:szCs w:val="28"/>
          <w:lang w:val="kk-KZ"/>
        </w:rPr>
        <w:t>ҚАРАҒАНДЫ БАССЕЙНІНІҢ КӨМІР ШАХТАЛАРЫ ЖАҒДАЙЛАРЫ ҮШІН ЭНДОГЕНДІК ӨРТ ҚАУІПТІЛІГІН БАҒАЛАУ ӘДІСІН ПАЙДАЛАНУ</w:t>
      </w:r>
    </w:p>
    <w:p w14:paraId="71A22204" w14:textId="77777777" w:rsidR="006032FD" w:rsidRDefault="006032FD" w:rsidP="00053E84">
      <w:pPr>
        <w:ind w:firstLine="709"/>
        <w:jc w:val="both"/>
        <w:rPr>
          <w:b/>
          <w:sz w:val="28"/>
          <w:szCs w:val="28"/>
          <w:lang w:val="kk-KZ"/>
        </w:rPr>
      </w:pPr>
    </w:p>
    <w:p w14:paraId="69A3054A" w14:textId="5625DBC6" w:rsidR="00162E85" w:rsidRPr="00215CDE" w:rsidRDefault="00F0609F" w:rsidP="00053E84">
      <w:pPr>
        <w:ind w:firstLine="709"/>
        <w:jc w:val="both"/>
        <w:rPr>
          <w:b/>
          <w:bCs/>
          <w:sz w:val="28"/>
          <w:szCs w:val="28"/>
          <w:lang w:val="kk-KZ"/>
        </w:rPr>
      </w:pPr>
      <w:r w:rsidRPr="00215CDE">
        <w:rPr>
          <w:b/>
          <w:bCs/>
          <w:sz w:val="28"/>
          <w:szCs w:val="28"/>
          <w:lang w:val="kk-KZ"/>
        </w:rPr>
        <w:t xml:space="preserve">4.1 </w:t>
      </w:r>
      <w:r w:rsidR="00162E85" w:rsidRPr="00215CDE">
        <w:rPr>
          <w:b/>
          <w:bCs/>
          <w:sz w:val="28"/>
          <w:szCs w:val="28"/>
          <w:lang w:val="kk-KZ"/>
        </w:rPr>
        <w:t xml:space="preserve">Шахталардағы </w:t>
      </w:r>
      <w:r w:rsidR="00C3283E">
        <w:rPr>
          <w:b/>
          <w:bCs/>
          <w:sz w:val="28"/>
          <w:szCs w:val="28"/>
          <w:lang w:val="kk-KZ"/>
        </w:rPr>
        <w:t>апаттық аймақтарда</w:t>
      </w:r>
      <w:r w:rsidR="00162E85" w:rsidRPr="00215CDE">
        <w:rPr>
          <w:b/>
          <w:bCs/>
          <w:sz w:val="28"/>
          <w:szCs w:val="28"/>
          <w:lang w:val="kk-KZ"/>
        </w:rPr>
        <w:t xml:space="preserve"> бақылау кезінде ауа сынамаларын талдау нәтижелері бойынша көмірдің </w:t>
      </w:r>
      <w:r w:rsidR="006032FD" w:rsidRPr="00215CDE">
        <w:rPr>
          <w:b/>
          <w:bCs/>
          <w:sz w:val="28"/>
          <w:szCs w:val="28"/>
          <w:lang w:val="kk-KZ"/>
        </w:rPr>
        <w:t>өздігінен</w:t>
      </w:r>
      <w:r w:rsidR="00162E85" w:rsidRPr="00215CDE">
        <w:rPr>
          <w:b/>
          <w:bCs/>
          <w:sz w:val="28"/>
          <w:szCs w:val="28"/>
          <w:lang w:val="kk-KZ"/>
        </w:rPr>
        <w:t xml:space="preserve"> қызу сатысын анықтау</w:t>
      </w:r>
    </w:p>
    <w:p w14:paraId="4F84EF77" w14:textId="77777777" w:rsidR="00F0609F" w:rsidRPr="006032FD" w:rsidRDefault="00F0609F" w:rsidP="00053E84">
      <w:pPr>
        <w:ind w:firstLine="709"/>
        <w:jc w:val="both"/>
        <w:rPr>
          <w:b/>
          <w:sz w:val="28"/>
          <w:szCs w:val="28"/>
          <w:lang w:val="kk-KZ"/>
        </w:rPr>
      </w:pPr>
    </w:p>
    <w:p w14:paraId="4A4FC2B2" w14:textId="2755EEC5" w:rsidR="00162E85" w:rsidRDefault="00162E85" w:rsidP="00053E84">
      <w:pPr>
        <w:ind w:firstLine="709"/>
        <w:jc w:val="both"/>
        <w:rPr>
          <w:sz w:val="28"/>
          <w:szCs w:val="28"/>
          <w:lang w:val="kk-KZ"/>
        </w:rPr>
      </w:pPr>
      <w:r w:rsidRPr="00162E85">
        <w:rPr>
          <w:sz w:val="28"/>
          <w:szCs w:val="28"/>
          <w:lang w:val="kk-KZ"/>
        </w:rPr>
        <w:t xml:space="preserve">Алдыңғы бөлімде келтірілген корреляциялық теңдеулерді қолдану негізінде көмірдің </w:t>
      </w:r>
      <w:r w:rsidR="006032FD">
        <w:rPr>
          <w:sz w:val="28"/>
          <w:szCs w:val="28"/>
          <w:lang w:val="kk-KZ"/>
        </w:rPr>
        <w:t>өздігінен</w:t>
      </w:r>
      <w:r w:rsidRPr="00162E85">
        <w:rPr>
          <w:sz w:val="28"/>
          <w:szCs w:val="28"/>
          <w:lang w:val="kk-KZ"/>
        </w:rPr>
        <w:t xml:space="preserve"> қызу температурасын есептеудің теориялық-эксперименттік әдістері авариялық учаскелерді бақылау кезінде немесе эндогендік өрттермен байланысты аварияларды тексеру кезінде шешімдер қабылдау үшін шахталық атмосфера сынамаларын зертханалық талдаудың заттай нәтижелерінің мысалдарымен сыналды</w:t>
      </w:r>
      <w:r w:rsidR="006B3CDF" w:rsidRPr="006B3CDF">
        <w:rPr>
          <w:sz w:val="28"/>
          <w:szCs w:val="28"/>
          <w:lang w:val="kk-KZ"/>
        </w:rPr>
        <w:t>[1</w:t>
      </w:r>
      <w:r w:rsidR="004C599F">
        <w:rPr>
          <w:sz w:val="28"/>
          <w:szCs w:val="28"/>
          <w:lang w:val="kk-KZ"/>
        </w:rPr>
        <w:t>0</w:t>
      </w:r>
      <w:r w:rsidR="00EF3B2A">
        <w:rPr>
          <w:sz w:val="28"/>
          <w:szCs w:val="28"/>
          <w:lang w:val="kk-KZ"/>
        </w:rPr>
        <w:t>4</w:t>
      </w:r>
      <w:r w:rsidR="006B3CDF" w:rsidRPr="006B3CDF">
        <w:rPr>
          <w:sz w:val="28"/>
          <w:szCs w:val="28"/>
          <w:lang w:val="kk-KZ"/>
        </w:rPr>
        <w:t>]</w:t>
      </w:r>
      <w:r w:rsidRPr="00162E85">
        <w:rPr>
          <w:sz w:val="28"/>
          <w:szCs w:val="28"/>
          <w:lang w:val="kk-KZ"/>
        </w:rPr>
        <w:t>.</w:t>
      </w:r>
    </w:p>
    <w:p w14:paraId="6037AB7D" w14:textId="2AA4F0C0" w:rsidR="006032FD" w:rsidRDefault="006032FD" w:rsidP="00053E84">
      <w:pPr>
        <w:ind w:firstLine="709"/>
        <w:jc w:val="both"/>
        <w:rPr>
          <w:sz w:val="28"/>
          <w:szCs w:val="28"/>
          <w:lang w:val="kk-KZ"/>
        </w:rPr>
      </w:pPr>
      <w:r w:rsidRPr="006032FD">
        <w:rPr>
          <w:sz w:val="28"/>
          <w:szCs w:val="28"/>
          <w:lang w:val="kk-KZ"/>
        </w:rPr>
        <w:t>Көмірдің өздігінен жануының нақты жерасты шахталық жағдайларында алынған корреляциялық теңдеулерді тестілеу</w:t>
      </w:r>
      <w:r>
        <w:rPr>
          <w:sz w:val="28"/>
          <w:szCs w:val="28"/>
          <w:lang w:val="kk-KZ"/>
        </w:rPr>
        <w:t xml:space="preserve"> үшін 2011 жылғы сәуір-мамырда «АрселорМиттал Теміртау»</w:t>
      </w:r>
      <w:r w:rsidRPr="006032FD">
        <w:rPr>
          <w:sz w:val="28"/>
          <w:szCs w:val="28"/>
          <w:lang w:val="kk-KZ"/>
        </w:rPr>
        <w:t xml:space="preserve"> АҚ Костенко атындағы шахтаның 48-К12-2в лавасының бөлшектеу камерасындағы аварияны тергеу материалдары бойынша өздігінен жанудың болжамды ошағындағы температураны анықтау бойынша есептеулер жүргізілді.</w:t>
      </w:r>
      <w:r>
        <w:rPr>
          <w:sz w:val="28"/>
          <w:szCs w:val="28"/>
          <w:lang w:val="kk-KZ"/>
        </w:rPr>
        <w:t xml:space="preserve"> </w:t>
      </w:r>
      <w:r w:rsidRPr="006032FD">
        <w:rPr>
          <w:sz w:val="28"/>
          <w:szCs w:val="28"/>
          <w:lang w:val="kk-KZ"/>
        </w:rPr>
        <w:t>Корреляциялық теңдеулер бойынша температураны болжамды есептеу нәтижелері 4.1-кестеде келтірілген.</w:t>
      </w:r>
      <w:r w:rsidRPr="006032FD">
        <w:rPr>
          <w:lang w:val="kk-KZ"/>
        </w:rPr>
        <w:t xml:space="preserve"> </w:t>
      </w:r>
      <w:r w:rsidRPr="006032FD">
        <w:rPr>
          <w:sz w:val="28"/>
          <w:szCs w:val="28"/>
          <w:lang w:val="kk-KZ"/>
        </w:rPr>
        <w:t>Болжамды ошақта немесе маңдайшалардың артындағы бақылау нүктелерінде температураны тікелей немесе жанама аспаптық өлшеу өлшеу</w:t>
      </w:r>
      <w:r w:rsidR="00C767BF">
        <w:rPr>
          <w:sz w:val="28"/>
          <w:szCs w:val="28"/>
          <w:lang w:val="kk-KZ"/>
        </w:rPr>
        <w:t>ге қол жетімділіктің</w:t>
      </w:r>
      <w:r w:rsidRPr="006032FD">
        <w:rPr>
          <w:sz w:val="28"/>
          <w:szCs w:val="28"/>
          <w:lang w:val="kk-KZ"/>
        </w:rPr>
        <w:t xml:space="preserve"> </w:t>
      </w:r>
      <w:r w:rsidR="00C767BF">
        <w:rPr>
          <w:sz w:val="28"/>
          <w:szCs w:val="28"/>
          <w:lang w:val="kk-KZ"/>
        </w:rPr>
        <w:t xml:space="preserve">болмауына байланысты </w:t>
      </w:r>
      <w:r w:rsidRPr="006032FD">
        <w:rPr>
          <w:sz w:val="28"/>
          <w:szCs w:val="28"/>
          <w:lang w:val="kk-KZ"/>
        </w:rPr>
        <w:t>жүргізіл</w:t>
      </w:r>
      <w:r w:rsidR="00C767BF">
        <w:rPr>
          <w:sz w:val="28"/>
          <w:szCs w:val="28"/>
          <w:lang w:val="kk-KZ"/>
        </w:rPr>
        <w:t>меді</w:t>
      </w:r>
      <w:r w:rsidRPr="006032FD">
        <w:rPr>
          <w:sz w:val="28"/>
          <w:szCs w:val="28"/>
          <w:lang w:val="kk-KZ"/>
        </w:rPr>
        <w:t>.</w:t>
      </w:r>
    </w:p>
    <w:p w14:paraId="420ABFE4" w14:textId="089BB080" w:rsidR="00162E85" w:rsidRDefault="00162E85" w:rsidP="00053E84">
      <w:pPr>
        <w:ind w:firstLine="709"/>
        <w:jc w:val="both"/>
        <w:rPr>
          <w:sz w:val="28"/>
          <w:szCs w:val="28"/>
          <w:lang w:val="kk-KZ"/>
        </w:rPr>
      </w:pPr>
      <w:r w:rsidRPr="00162E85">
        <w:rPr>
          <w:sz w:val="28"/>
          <w:szCs w:val="28"/>
          <w:lang w:val="kk-KZ"/>
        </w:rPr>
        <w:t>Есептеу нәтижелері бақыланатын кезеңде кеніш атмосферасының сынамаларын алу орнында көмірдің өздігінен қызуы температурасы біртіндеп артып, өрт қауі</w:t>
      </w:r>
      <w:r w:rsidR="00C767BF">
        <w:rPr>
          <w:sz w:val="28"/>
          <w:szCs w:val="28"/>
          <w:lang w:val="kk-KZ"/>
        </w:rPr>
        <w:t>пті К</w:t>
      </w:r>
      <w:r w:rsidR="00C767BF" w:rsidRPr="00B07B65">
        <w:rPr>
          <w:sz w:val="28"/>
          <w:szCs w:val="28"/>
          <w:vertAlign w:val="subscript"/>
          <w:lang w:val="kk-KZ"/>
        </w:rPr>
        <w:t>12</w:t>
      </w:r>
      <w:r w:rsidR="00C767BF">
        <w:rPr>
          <w:sz w:val="28"/>
          <w:szCs w:val="28"/>
          <w:lang w:val="kk-KZ"/>
        </w:rPr>
        <w:t xml:space="preserve"> қабат үшін критикалық мәнге </w:t>
      </w:r>
      <w:r w:rsidRPr="00162E85">
        <w:rPr>
          <w:sz w:val="28"/>
          <w:szCs w:val="28"/>
          <w:lang w:val="kk-KZ"/>
        </w:rPr>
        <w:t>жеткенін көрсетті.</w:t>
      </w:r>
    </w:p>
    <w:p w14:paraId="3D93FBD5" w14:textId="6E3542DF" w:rsidR="00162E85" w:rsidRDefault="00402440" w:rsidP="00053E84">
      <w:pPr>
        <w:ind w:firstLine="709"/>
        <w:jc w:val="both"/>
        <w:rPr>
          <w:sz w:val="28"/>
          <w:szCs w:val="28"/>
          <w:lang w:val="kk-KZ"/>
        </w:rPr>
      </w:pPr>
      <w:r w:rsidRPr="00402440">
        <w:rPr>
          <w:sz w:val="28"/>
          <w:szCs w:val="28"/>
          <w:lang w:val="kk-KZ"/>
        </w:rPr>
        <w:t>2018 жылғы наурызда Костенко атындағы шахтада өрт белгілері (түтін, жоғары температура) бар конвейер өндірісіндегі төтенше жағдай тергелді.</w:t>
      </w:r>
      <w:r>
        <w:rPr>
          <w:sz w:val="28"/>
          <w:szCs w:val="28"/>
          <w:lang w:val="kk-KZ"/>
        </w:rPr>
        <w:t xml:space="preserve"> </w:t>
      </w:r>
      <w:r w:rsidR="00F23475" w:rsidRPr="00F23475">
        <w:rPr>
          <w:sz w:val="28"/>
          <w:szCs w:val="28"/>
          <w:lang w:val="kk-KZ"/>
        </w:rPr>
        <w:t xml:space="preserve">Өрт ошағының себептері мен орнының белгісіздігіне байланысты шахта жағдайларында газ сынамаларын талдау бойынша оның орналасқан жерін тану міндеті қойылды. </w:t>
      </w:r>
      <w:r>
        <w:rPr>
          <w:sz w:val="28"/>
          <w:szCs w:val="28"/>
          <w:lang w:val="kk-KZ"/>
        </w:rPr>
        <w:t xml:space="preserve">Болжамдардың бірі «Стахановская» </w:t>
      </w:r>
      <w:r w:rsidR="00F23475" w:rsidRPr="00F23475">
        <w:rPr>
          <w:sz w:val="28"/>
          <w:szCs w:val="28"/>
          <w:lang w:val="kk-KZ"/>
        </w:rPr>
        <w:t xml:space="preserve">жабық іргелес шахтасының оқшауланған учаскелерінің қазылған кеңістігінде эндогендік өрт ошағының пайда болуын болжау болды. Сынамалар К10 конвейерлік еңісінде №501, №502/503, №440 </w:t>
      </w:r>
      <w:r w:rsidR="001D4998">
        <w:rPr>
          <w:sz w:val="28"/>
          <w:szCs w:val="28"/>
          <w:lang w:val="kk-KZ"/>
        </w:rPr>
        <w:t>далдалардан</w:t>
      </w:r>
      <w:r w:rsidR="00F23475" w:rsidRPr="00F23475">
        <w:rPr>
          <w:sz w:val="28"/>
          <w:szCs w:val="28"/>
          <w:lang w:val="kk-KZ"/>
        </w:rPr>
        <w:t xml:space="preserve"> алынды. Сынамаларды талдау бойынша деректердің негізінде өздігінен жану ошағының орнын анықтау мақсатында корреляциялық теңдеулер бойынша өздігінен қызудың мүмкін болатын температураларының есептері орындалды.  4.2-кестеде конвейердің еңістігіндегі және №440 және №502 </w:t>
      </w:r>
      <w:r w:rsidR="001D4998">
        <w:rPr>
          <w:sz w:val="28"/>
          <w:szCs w:val="28"/>
          <w:lang w:val="kk-KZ"/>
        </w:rPr>
        <w:t>далдалардың</w:t>
      </w:r>
      <w:r>
        <w:rPr>
          <w:sz w:val="28"/>
          <w:szCs w:val="28"/>
          <w:lang w:val="kk-KZ"/>
        </w:rPr>
        <w:t xml:space="preserve"> </w:t>
      </w:r>
      <w:r w:rsidRPr="00F23475">
        <w:rPr>
          <w:sz w:val="28"/>
          <w:szCs w:val="28"/>
          <w:lang w:val="kk-KZ"/>
        </w:rPr>
        <w:t xml:space="preserve">температураны есептеу нәтижелері </w:t>
      </w:r>
      <w:r w:rsidR="00F23475" w:rsidRPr="00F23475">
        <w:rPr>
          <w:sz w:val="28"/>
          <w:szCs w:val="28"/>
          <w:lang w:val="kk-KZ"/>
        </w:rPr>
        <w:t>келтірілген.</w:t>
      </w:r>
      <w:r>
        <w:rPr>
          <w:sz w:val="28"/>
          <w:szCs w:val="28"/>
          <w:lang w:val="kk-KZ"/>
        </w:rPr>
        <w:t xml:space="preserve"> </w:t>
      </w:r>
    </w:p>
    <w:p w14:paraId="2A3C731F" w14:textId="77777777" w:rsidR="00FB4FF7" w:rsidRPr="00FB4FF7" w:rsidRDefault="00FB4FF7" w:rsidP="00FB4FF7">
      <w:pPr>
        <w:ind w:firstLine="709"/>
        <w:jc w:val="both"/>
        <w:rPr>
          <w:sz w:val="28"/>
          <w:szCs w:val="28"/>
          <w:lang w:val="kk-KZ"/>
        </w:rPr>
      </w:pPr>
      <w:r w:rsidRPr="00FB4FF7">
        <w:rPr>
          <w:sz w:val="28"/>
          <w:szCs w:val="28"/>
          <w:lang w:val="kk-KZ"/>
        </w:rPr>
        <w:t>Белгіленген корреляциялық тәуелділіктер бойынша температураны есептеу нәтижелерін талдау мыналарды растауға мүмкіндік береді:</w:t>
      </w:r>
    </w:p>
    <w:p w14:paraId="02BC4D27" w14:textId="49EDA103" w:rsidR="00082E63" w:rsidRPr="00791079" w:rsidRDefault="00402440" w:rsidP="00C21FE7">
      <w:pPr>
        <w:ind w:firstLine="709"/>
        <w:jc w:val="both"/>
        <w:rPr>
          <w:sz w:val="28"/>
          <w:szCs w:val="28"/>
          <w:lang w:val="kk-KZ"/>
        </w:rPr>
        <w:sectPr w:rsidR="00082E63" w:rsidRPr="00791079" w:rsidSect="00494983">
          <w:footerReference w:type="default" r:id="rId39"/>
          <w:pgSz w:w="11906" w:h="16838"/>
          <w:pgMar w:top="1134" w:right="851" w:bottom="1134" w:left="1701" w:header="709" w:footer="709" w:gutter="0"/>
          <w:pgNumType w:start="1"/>
          <w:cols w:space="708"/>
          <w:titlePg/>
          <w:docGrid w:linePitch="360"/>
        </w:sectPr>
      </w:pPr>
      <w:r w:rsidRPr="00402440">
        <w:rPr>
          <w:sz w:val="28"/>
          <w:szCs w:val="28"/>
          <w:lang w:val="kk-KZ"/>
        </w:rPr>
        <w:t>СО, СО</w:t>
      </w:r>
      <w:r w:rsidRPr="00402440">
        <w:rPr>
          <w:sz w:val="28"/>
          <w:szCs w:val="28"/>
          <w:vertAlign w:val="subscript"/>
          <w:lang w:val="kk-KZ"/>
        </w:rPr>
        <w:t>2</w:t>
      </w:r>
      <w:r w:rsidRPr="00402440">
        <w:rPr>
          <w:sz w:val="28"/>
          <w:szCs w:val="28"/>
          <w:lang w:val="kk-KZ"/>
        </w:rPr>
        <w:t>, Н</w:t>
      </w:r>
      <w:r w:rsidRPr="00402440">
        <w:rPr>
          <w:sz w:val="28"/>
          <w:szCs w:val="28"/>
          <w:vertAlign w:val="subscript"/>
          <w:lang w:val="kk-KZ"/>
        </w:rPr>
        <w:t>2</w:t>
      </w:r>
      <w:r w:rsidRPr="00402440">
        <w:rPr>
          <w:sz w:val="28"/>
          <w:szCs w:val="28"/>
          <w:lang w:val="kk-KZ"/>
        </w:rPr>
        <w:t xml:space="preserve"> </w:t>
      </w:r>
      <w:r w:rsidR="00FB4FF7" w:rsidRPr="00FB4FF7">
        <w:rPr>
          <w:sz w:val="28"/>
          <w:szCs w:val="28"/>
          <w:lang w:val="kk-KZ"/>
        </w:rPr>
        <w:t>өрт индикаторлық газдарының оннан бір және тіпті бір пайыздық үлесі көмірдің жану процесін сипаттайды;</w:t>
      </w:r>
      <w:r>
        <w:rPr>
          <w:sz w:val="28"/>
          <w:szCs w:val="28"/>
          <w:lang w:val="kk-KZ"/>
        </w:rPr>
        <w:t xml:space="preserve"> </w:t>
      </w:r>
    </w:p>
    <w:p w14:paraId="4C2D6288" w14:textId="264891D3" w:rsidR="00053E84" w:rsidRDefault="0038046D" w:rsidP="00D32446">
      <w:pPr>
        <w:jc w:val="center"/>
        <w:rPr>
          <w:sz w:val="28"/>
          <w:szCs w:val="28"/>
          <w:lang w:val="kk-KZ"/>
        </w:rPr>
      </w:pPr>
      <w:r w:rsidRPr="00D32446">
        <w:rPr>
          <w:sz w:val="28"/>
          <w:szCs w:val="28"/>
          <w:lang w:val="kk-KZ"/>
        </w:rPr>
        <w:lastRenderedPageBreak/>
        <w:t>4</w:t>
      </w:r>
      <w:r w:rsidR="00053E84" w:rsidRPr="00D32446">
        <w:rPr>
          <w:sz w:val="28"/>
          <w:szCs w:val="28"/>
          <w:lang w:val="kk-KZ"/>
        </w:rPr>
        <w:t>.1</w:t>
      </w:r>
      <w:r w:rsidR="00D32446">
        <w:rPr>
          <w:sz w:val="28"/>
          <w:szCs w:val="28"/>
          <w:lang w:val="kk-KZ"/>
        </w:rPr>
        <w:t>-кесте</w:t>
      </w:r>
      <w:r w:rsidR="00053E84" w:rsidRPr="00D32446">
        <w:rPr>
          <w:sz w:val="28"/>
          <w:szCs w:val="28"/>
          <w:lang w:val="kk-KZ"/>
        </w:rPr>
        <w:t xml:space="preserve"> </w:t>
      </w:r>
      <w:r w:rsidR="00D32446">
        <w:rPr>
          <w:sz w:val="28"/>
          <w:szCs w:val="28"/>
          <w:lang w:val="kk-KZ"/>
        </w:rPr>
        <w:t>–</w:t>
      </w:r>
      <w:r w:rsidR="00053E84" w:rsidRPr="00D32446">
        <w:rPr>
          <w:sz w:val="28"/>
          <w:szCs w:val="28"/>
          <w:lang w:val="kk-KZ"/>
        </w:rPr>
        <w:t xml:space="preserve"> </w:t>
      </w:r>
      <w:r w:rsidR="00D32446">
        <w:rPr>
          <w:sz w:val="28"/>
          <w:szCs w:val="28"/>
          <w:lang w:val="kk-KZ"/>
        </w:rPr>
        <w:t>«</w:t>
      </w:r>
      <w:r w:rsidR="00D32446" w:rsidRPr="00D32446">
        <w:rPr>
          <w:sz w:val="28"/>
          <w:szCs w:val="28"/>
          <w:lang w:val="kk-KZ"/>
        </w:rPr>
        <w:t>АрселорМиттал Теміртау</w:t>
      </w:r>
      <w:r w:rsidR="00D32446">
        <w:rPr>
          <w:sz w:val="28"/>
          <w:szCs w:val="28"/>
          <w:lang w:val="kk-KZ"/>
        </w:rPr>
        <w:t>»</w:t>
      </w:r>
      <w:r w:rsidR="00D32446" w:rsidRPr="00D32446">
        <w:rPr>
          <w:sz w:val="28"/>
          <w:szCs w:val="28"/>
          <w:lang w:val="kk-KZ"/>
        </w:rPr>
        <w:t xml:space="preserve"> АҚ Костенко атындағы шахтаның 48-К12-2В бөлшектеу камерасындағы апатты тексеру материалдары бойынша өздігінен тұтану ошағындағы т</w:t>
      </w:r>
      <w:r w:rsidR="00D32446">
        <w:rPr>
          <w:sz w:val="28"/>
          <w:szCs w:val="28"/>
          <w:lang w:val="kk-KZ"/>
        </w:rPr>
        <w:t>емператураның болжамды есептері</w:t>
      </w:r>
    </w:p>
    <w:p w14:paraId="188C98F5" w14:textId="77777777" w:rsidR="00D32446" w:rsidRPr="00D32446" w:rsidRDefault="00D32446" w:rsidP="00D32446">
      <w:pPr>
        <w:jc w:val="center"/>
        <w:rPr>
          <w:b/>
          <w:lang w:val="kk-KZ"/>
        </w:rPr>
      </w:pPr>
    </w:p>
    <w:tbl>
      <w:tblPr>
        <w:tblStyle w:val="ac"/>
        <w:tblW w:w="14666" w:type="dxa"/>
        <w:tblLook w:val="04A0" w:firstRow="1" w:lastRow="0" w:firstColumn="1" w:lastColumn="0" w:noHBand="0" w:noVBand="1"/>
      </w:tblPr>
      <w:tblGrid>
        <w:gridCol w:w="1063"/>
        <w:gridCol w:w="974"/>
        <w:gridCol w:w="943"/>
        <w:gridCol w:w="941"/>
        <w:gridCol w:w="978"/>
        <w:gridCol w:w="978"/>
        <w:gridCol w:w="963"/>
        <w:gridCol w:w="979"/>
        <w:gridCol w:w="979"/>
        <w:gridCol w:w="979"/>
        <w:gridCol w:w="979"/>
        <w:gridCol w:w="979"/>
        <w:gridCol w:w="979"/>
        <w:gridCol w:w="977"/>
        <w:gridCol w:w="975"/>
      </w:tblGrid>
      <w:tr w:rsidR="00053E84" w14:paraId="10F5EFF1" w14:textId="77777777" w:rsidTr="009A7950">
        <w:trPr>
          <w:trHeight w:val="392"/>
        </w:trPr>
        <w:tc>
          <w:tcPr>
            <w:tcW w:w="1063" w:type="dxa"/>
            <w:vMerge w:val="restart"/>
          </w:tcPr>
          <w:p w14:paraId="0429EBF1" w14:textId="23105D08" w:rsidR="00053E84" w:rsidRPr="00D32446" w:rsidRDefault="00D32446" w:rsidP="0045115B">
            <w:pPr>
              <w:rPr>
                <w:lang w:val="kk-KZ"/>
              </w:rPr>
            </w:pPr>
            <w:r>
              <w:rPr>
                <w:lang w:val="kk-KZ"/>
              </w:rPr>
              <w:t xml:space="preserve">Күні </w:t>
            </w:r>
          </w:p>
        </w:tc>
        <w:tc>
          <w:tcPr>
            <w:tcW w:w="974" w:type="dxa"/>
            <w:vMerge w:val="restart"/>
          </w:tcPr>
          <w:p w14:paraId="574D405C" w14:textId="233D6187" w:rsidR="00053E84" w:rsidRPr="00D32446" w:rsidRDefault="00D32446" w:rsidP="0045115B">
            <w:pPr>
              <w:rPr>
                <w:lang w:val="kk-KZ"/>
              </w:rPr>
            </w:pPr>
            <w:r>
              <w:rPr>
                <w:lang w:val="kk-KZ"/>
              </w:rPr>
              <w:t xml:space="preserve">Орны </w:t>
            </w:r>
          </w:p>
        </w:tc>
        <w:tc>
          <w:tcPr>
            <w:tcW w:w="4803" w:type="dxa"/>
            <w:gridSpan w:val="5"/>
          </w:tcPr>
          <w:p w14:paraId="49AAF206" w14:textId="74375E3B" w:rsidR="00053E84" w:rsidRDefault="00C46C49" w:rsidP="0045115B">
            <w:pPr>
              <w:jc w:val="center"/>
            </w:pPr>
            <w:r>
              <w:rPr>
                <w:lang w:val="kk-KZ"/>
              </w:rPr>
              <w:t>Газдардың шоғырлануы</w:t>
            </w:r>
            <w:r w:rsidR="00053E84">
              <w:t>, % об.</w:t>
            </w:r>
          </w:p>
        </w:tc>
        <w:tc>
          <w:tcPr>
            <w:tcW w:w="7826" w:type="dxa"/>
            <w:gridSpan w:val="8"/>
          </w:tcPr>
          <w:p w14:paraId="3E139989" w14:textId="61397F3E" w:rsidR="00053E84" w:rsidRDefault="00C46C49" w:rsidP="00D32446">
            <w:pPr>
              <w:jc w:val="center"/>
            </w:pPr>
            <w:r>
              <w:rPr>
                <w:lang w:val="kk-KZ"/>
              </w:rPr>
              <w:t xml:space="preserve">Есептелген </w:t>
            </w:r>
            <w:r w:rsidR="00053E84">
              <w:t>температура, °С</w:t>
            </w:r>
          </w:p>
        </w:tc>
      </w:tr>
      <w:tr w:rsidR="00E3143A" w14:paraId="644B9F64" w14:textId="77777777" w:rsidTr="009A7950">
        <w:trPr>
          <w:trHeight w:val="254"/>
        </w:trPr>
        <w:tc>
          <w:tcPr>
            <w:tcW w:w="1063" w:type="dxa"/>
            <w:vMerge/>
          </w:tcPr>
          <w:p w14:paraId="4602BBDB" w14:textId="77777777" w:rsidR="00053E84" w:rsidRDefault="00053E84" w:rsidP="0045115B"/>
        </w:tc>
        <w:tc>
          <w:tcPr>
            <w:tcW w:w="974" w:type="dxa"/>
            <w:vMerge/>
          </w:tcPr>
          <w:p w14:paraId="71ED8916" w14:textId="77777777" w:rsidR="00053E84" w:rsidRDefault="00053E84" w:rsidP="0045115B"/>
        </w:tc>
        <w:tc>
          <w:tcPr>
            <w:tcW w:w="943" w:type="dxa"/>
          </w:tcPr>
          <w:p w14:paraId="40B10A9A" w14:textId="77777777" w:rsidR="00053E84" w:rsidRDefault="00053E84" w:rsidP="0045115B">
            <w:pPr>
              <w:jc w:val="center"/>
            </w:pPr>
            <w:r>
              <w:t>СО</w:t>
            </w:r>
            <w:r w:rsidRPr="00E3143A">
              <w:rPr>
                <w:vertAlign w:val="subscript"/>
              </w:rPr>
              <w:t>2</w:t>
            </w:r>
          </w:p>
        </w:tc>
        <w:tc>
          <w:tcPr>
            <w:tcW w:w="941" w:type="dxa"/>
          </w:tcPr>
          <w:p w14:paraId="62F0884A" w14:textId="77777777" w:rsidR="00053E84" w:rsidRDefault="00053E84" w:rsidP="0045115B">
            <w:pPr>
              <w:jc w:val="center"/>
            </w:pPr>
            <w:r>
              <w:t>О</w:t>
            </w:r>
            <w:r w:rsidRPr="00E3143A">
              <w:rPr>
                <w:vertAlign w:val="subscript"/>
              </w:rPr>
              <w:t>2</w:t>
            </w:r>
          </w:p>
        </w:tc>
        <w:tc>
          <w:tcPr>
            <w:tcW w:w="978" w:type="dxa"/>
          </w:tcPr>
          <w:p w14:paraId="40A970A0" w14:textId="77777777" w:rsidR="00053E84" w:rsidRDefault="00053E84" w:rsidP="0045115B">
            <w:pPr>
              <w:jc w:val="center"/>
            </w:pPr>
            <w:r>
              <w:t>СО</w:t>
            </w:r>
          </w:p>
        </w:tc>
        <w:tc>
          <w:tcPr>
            <w:tcW w:w="978" w:type="dxa"/>
          </w:tcPr>
          <w:p w14:paraId="3F5279A0" w14:textId="77777777" w:rsidR="00053E84" w:rsidRDefault="00053E84" w:rsidP="0045115B">
            <w:pPr>
              <w:jc w:val="center"/>
            </w:pPr>
            <w:r>
              <w:t>Н</w:t>
            </w:r>
            <w:r w:rsidRPr="00E3143A">
              <w:rPr>
                <w:vertAlign w:val="subscript"/>
              </w:rPr>
              <w:t>2</w:t>
            </w:r>
          </w:p>
        </w:tc>
        <w:tc>
          <w:tcPr>
            <w:tcW w:w="961" w:type="dxa"/>
          </w:tcPr>
          <w:p w14:paraId="5A10BE3F" w14:textId="77777777" w:rsidR="00053E84" w:rsidRDefault="00053E84" w:rsidP="0045115B">
            <w:pPr>
              <w:jc w:val="center"/>
            </w:pPr>
            <w:r>
              <w:t>СН</w:t>
            </w:r>
            <w:r w:rsidRPr="00E3143A">
              <w:rPr>
                <w:vertAlign w:val="subscript"/>
              </w:rPr>
              <w:t>4</w:t>
            </w:r>
          </w:p>
        </w:tc>
        <w:tc>
          <w:tcPr>
            <w:tcW w:w="979" w:type="dxa"/>
          </w:tcPr>
          <w:p w14:paraId="4F5F6FE5" w14:textId="123577C9" w:rsidR="00053E84" w:rsidRPr="00AA2CB6" w:rsidRDefault="00053E84" w:rsidP="00F439EF">
            <w:pPr>
              <w:rPr>
                <w:lang w:val="en-US"/>
              </w:rPr>
            </w:pPr>
            <w:r>
              <w:rPr>
                <w:lang w:val="en-US"/>
              </w:rPr>
              <w:t>T</w:t>
            </w:r>
            <w:r w:rsidR="00E3143A">
              <w:t>Е</w:t>
            </w:r>
            <w:r w:rsidR="00F439EF">
              <w:rPr>
                <w:lang w:val="en-US"/>
              </w:rPr>
              <w:t>1</w:t>
            </w:r>
            <w:r>
              <w:rPr>
                <w:lang w:val="en-US"/>
              </w:rPr>
              <w:t>_1</w:t>
            </w:r>
          </w:p>
        </w:tc>
        <w:tc>
          <w:tcPr>
            <w:tcW w:w="979" w:type="dxa"/>
          </w:tcPr>
          <w:p w14:paraId="1B548B72" w14:textId="37882D17" w:rsidR="00053E84" w:rsidRPr="00AA2CB6" w:rsidRDefault="00053E84" w:rsidP="00E3143A">
            <w:pPr>
              <w:ind w:left="708" w:hanging="708"/>
              <w:rPr>
                <w:lang w:val="en-US"/>
              </w:rPr>
            </w:pPr>
            <w:r>
              <w:rPr>
                <w:lang w:val="en-US"/>
              </w:rPr>
              <w:t>T</w:t>
            </w:r>
            <w:r w:rsidR="00E3143A">
              <w:t>Е</w:t>
            </w:r>
            <w:r w:rsidR="00F439EF">
              <w:rPr>
                <w:lang w:val="en-US"/>
              </w:rPr>
              <w:t>1</w:t>
            </w:r>
            <w:r>
              <w:rPr>
                <w:lang w:val="en-US"/>
              </w:rPr>
              <w:t>_2</w:t>
            </w:r>
          </w:p>
        </w:tc>
        <w:tc>
          <w:tcPr>
            <w:tcW w:w="979" w:type="dxa"/>
          </w:tcPr>
          <w:p w14:paraId="1576536F" w14:textId="656173C5" w:rsidR="00053E84" w:rsidRPr="00AA2CB6" w:rsidRDefault="00053E84" w:rsidP="00F439EF">
            <w:pPr>
              <w:rPr>
                <w:lang w:val="en-US"/>
              </w:rPr>
            </w:pPr>
            <w:r>
              <w:rPr>
                <w:lang w:val="en-US"/>
              </w:rPr>
              <w:t>T</w:t>
            </w:r>
            <w:r w:rsidR="00E3143A">
              <w:t>Е</w:t>
            </w:r>
            <w:r w:rsidR="00F439EF">
              <w:rPr>
                <w:lang w:val="en-US"/>
              </w:rPr>
              <w:t>1</w:t>
            </w:r>
            <w:r>
              <w:rPr>
                <w:lang w:val="en-US"/>
              </w:rPr>
              <w:t>_3</w:t>
            </w:r>
          </w:p>
        </w:tc>
        <w:tc>
          <w:tcPr>
            <w:tcW w:w="979" w:type="dxa"/>
          </w:tcPr>
          <w:p w14:paraId="776B7395" w14:textId="1D35E7BF" w:rsidR="00053E84" w:rsidRPr="00AA2CB6" w:rsidRDefault="00053E84" w:rsidP="00F439EF">
            <w:pPr>
              <w:rPr>
                <w:lang w:val="en-US"/>
              </w:rPr>
            </w:pPr>
            <w:r>
              <w:rPr>
                <w:lang w:val="en-US"/>
              </w:rPr>
              <w:t>T</w:t>
            </w:r>
            <w:r w:rsidR="00E3143A">
              <w:t>Е</w:t>
            </w:r>
            <w:r w:rsidR="00F439EF">
              <w:rPr>
                <w:lang w:val="en-US"/>
              </w:rPr>
              <w:t>1</w:t>
            </w:r>
            <w:r>
              <w:rPr>
                <w:lang w:val="en-US"/>
              </w:rPr>
              <w:t>_4</w:t>
            </w:r>
          </w:p>
        </w:tc>
        <w:tc>
          <w:tcPr>
            <w:tcW w:w="979" w:type="dxa"/>
          </w:tcPr>
          <w:p w14:paraId="703E060D" w14:textId="32AF7120" w:rsidR="00053E84" w:rsidRPr="00AA2CB6" w:rsidRDefault="00053E84" w:rsidP="00F439EF">
            <w:pPr>
              <w:rPr>
                <w:lang w:val="en-US"/>
              </w:rPr>
            </w:pPr>
            <w:r>
              <w:rPr>
                <w:lang w:val="en-US"/>
              </w:rPr>
              <w:t>T</w:t>
            </w:r>
            <w:r w:rsidR="00E3143A">
              <w:t>Е</w:t>
            </w:r>
            <w:r w:rsidR="00F439EF">
              <w:rPr>
                <w:lang w:val="en-US"/>
              </w:rPr>
              <w:t>1</w:t>
            </w:r>
            <w:r>
              <w:rPr>
                <w:lang w:val="en-US"/>
              </w:rPr>
              <w:t>_5</w:t>
            </w:r>
          </w:p>
        </w:tc>
        <w:tc>
          <w:tcPr>
            <w:tcW w:w="979" w:type="dxa"/>
          </w:tcPr>
          <w:p w14:paraId="167B025B" w14:textId="2FA2975F" w:rsidR="00053E84" w:rsidRPr="00AA2CB6" w:rsidRDefault="00053E84" w:rsidP="00F439EF">
            <w:pPr>
              <w:rPr>
                <w:lang w:val="en-US"/>
              </w:rPr>
            </w:pPr>
            <w:r>
              <w:rPr>
                <w:lang w:val="en-US"/>
              </w:rPr>
              <w:t>T</w:t>
            </w:r>
            <w:r w:rsidR="00E3143A">
              <w:t>Е</w:t>
            </w:r>
            <w:r w:rsidR="00F439EF">
              <w:rPr>
                <w:lang w:val="en-US"/>
              </w:rPr>
              <w:t>1</w:t>
            </w:r>
            <w:r>
              <w:rPr>
                <w:lang w:val="en-US"/>
              </w:rPr>
              <w:t>_6</w:t>
            </w:r>
          </w:p>
        </w:tc>
        <w:tc>
          <w:tcPr>
            <w:tcW w:w="977" w:type="dxa"/>
          </w:tcPr>
          <w:p w14:paraId="08162A9D" w14:textId="20107FDA" w:rsidR="00053E84" w:rsidRPr="00AA2CB6" w:rsidRDefault="00053E84" w:rsidP="00F439EF">
            <w:pPr>
              <w:rPr>
                <w:lang w:val="en-US"/>
              </w:rPr>
            </w:pPr>
            <w:r>
              <w:rPr>
                <w:lang w:val="en-US"/>
              </w:rPr>
              <w:t>T</w:t>
            </w:r>
            <w:r w:rsidR="00E3143A">
              <w:t>Е</w:t>
            </w:r>
            <w:r w:rsidR="00F439EF">
              <w:rPr>
                <w:lang w:val="en-US"/>
              </w:rPr>
              <w:t>3</w:t>
            </w:r>
            <w:r>
              <w:rPr>
                <w:lang w:val="en-US"/>
              </w:rPr>
              <w:t>_1</w:t>
            </w:r>
          </w:p>
        </w:tc>
        <w:tc>
          <w:tcPr>
            <w:tcW w:w="974" w:type="dxa"/>
          </w:tcPr>
          <w:p w14:paraId="556D7C6F" w14:textId="5690C403" w:rsidR="00053E84" w:rsidRPr="00A74490" w:rsidRDefault="00053E84" w:rsidP="00F439EF">
            <w:pPr>
              <w:rPr>
                <w:lang w:val="en-US"/>
              </w:rPr>
            </w:pPr>
            <w:r>
              <w:rPr>
                <w:lang w:val="en-US"/>
              </w:rPr>
              <w:t>T</w:t>
            </w:r>
            <w:r w:rsidR="00E3143A">
              <w:t>Е</w:t>
            </w:r>
            <w:r w:rsidR="00F439EF">
              <w:rPr>
                <w:lang w:val="en-US"/>
              </w:rPr>
              <w:t>2_2</w:t>
            </w:r>
          </w:p>
        </w:tc>
      </w:tr>
      <w:tr w:rsidR="00E3143A" w14:paraId="00EDE275" w14:textId="77777777" w:rsidTr="009A7950">
        <w:trPr>
          <w:trHeight w:val="243"/>
        </w:trPr>
        <w:tc>
          <w:tcPr>
            <w:tcW w:w="1063" w:type="dxa"/>
          </w:tcPr>
          <w:p w14:paraId="442E9CD7" w14:textId="12EA25F1" w:rsidR="00053E84" w:rsidRDefault="00053E84" w:rsidP="0045115B">
            <w:r>
              <w:t>23.04.1</w:t>
            </w:r>
            <w:r w:rsidR="00E3143A">
              <w:t>8</w:t>
            </w:r>
          </w:p>
        </w:tc>
        <w:tc>
          <w:tcPr>
            <w:tcW w:w="974" w:type="dxa"/>
          </w:tcPr>
          <w:p w14:paraId="4B43B1F5" w14:textId="40CDADDA" w:rsidR="00053E84" w:rsidRDefault="00E3143A" w:rsidP="0045115B">
            <w:r>
              <w:t>О</w:t>
            </w:r>
            <w:r w:rsidR="00053E84">
              <w:t xml:space="preserve"> 122Б</w:t>
            </w:r>
          </w:p>
        </w:tc>
        <w:tc>
          <w:tcPr>
            <w:tcW w:w="943" w:type="dxa"/>
          </w:tcPr>
          <w:p w14:paraId="7F0ED346" w14:textId="77777777" w:rsidR="00053E84" w:rsidRPr="00AB52FE" w:rsidRDefault="00053E84" w:rsidP="0045115B">
            <w:pPr>
              <w:jc w:val="center"/>
              <w:rPr>
                <w:lang w:val="en-US"/>
              </w:rPr>
            </w:pPr>
            <w:r>
              <w:rPr>
                <w:lang w:val="en-US"/>
              </w:rPr>
              <w:t>0,2</w:t>
            </w:r>
          </w:p>
        </w:tc>
        <w:tc>
          <w:tcPr>
            <w:tcW w:w="941" w:type="dxa"/>
          </w:tcPr>
          <w:p w14:paraId="76CC2B5F" w14:textId="77777777" w:rsidR="00053E84" w:rsidRPr="00AB52FE" w:rsidRDefault="00053E84" w:rsidP="0045115B">
            <w:pPr>
              <w:jc w:val="center"/>
              <w:rPr>
                <w:lang w:val="en-US"/>
              </w:rPr>
            </w:pPr>
            <w:r>
              <w:rPr>
                <w:lang w:val="en-US"/>
              </w:rPr>
              <w:t>19.0</w:t>
            </w:r>
          </w:p>
        </w:tc>
        <w:tc>
          <w:tcPr>
            <w:tcW w:w="978" w:type="dxa"/>
          </w:tcPr>
          <w:p w14:paraId="11A8E0F6" w14:textId="77777777" w:rsidR="00053E84" w:rsidRPr="00AB52FE" w:rsidRDefault="00053E84" w:rsidP="0045115B">
            <w:pPr>
              <w:jc w:val="center"/>
              <w:rPr>
                <w:lang w:val="en-US"/>
              </w:rPr>
            </w:pPr>
            <w:r>
              <w:rPr>
                <w:lang w:val="en-US"/>
              </w:rPr>
              <w:t>0,006</w:t>
            </w:r>
          </w:p>
        </w:tc>
        <w:tc>
          <w:tcPr>
            <w:tcW w:w="978" w:type="dxa"/>
          </w:tcPr>
          <w:p w14:paraId="16CB042D" w14:textId="77777777" w:rsidR="00053E84" w:rsidRPr="00AB52FE" w:rsidRDefault="00053E84" w:rsidP="0045115B">
            <w:pPr>
              <w:jc w:val="center"/>
              <w:rPr>
                <w:lang w:val="en-US"/>
              </w:rPr>
            </w:pPr>
            <w:r>
              <w:rPr>
                <w:lang w:val="en-US"/>
              </w:rPr>
              <w:t>0,0010</w:t>
            </w:r>
          </w:p>
        </w:tc>
        <w:tc>
          <w:tcPr>
            <w:tcW w:w="961" w:type="dxa"/>
          </w:tcPr>
          <w:p w14:paraId="056BFEC7" w14:textId="77777777" w:rsidR="00053E84" w:rsidRPr="00AB52FE" w:rsidRDefault="00053E84" w:rsidP="0045115B">
            <w:pPr>
              <w:jc w:val="center"/>
              <w:rPr>
                <w:lang w:val="en-US"/>
              </w:rPr>
            </w:pPr>
            <w:r>
              <w:rPr>
                <w:lang w:val="en-US"/>
              </w:rPr>
              <w:t>2,2</w:t>
            </w:r>
          </w:p>
        </w:tc>
        <w:tc>
          <w:tcPr>
            <w:tcW w:w="979" w:type="dxa"/>
          </w:tcPr>
          <w:p w14:paraId="1B19D643" w14:textId="77777777" w:rsidR="00053E84" w:rsidRPr="009A7950" w:rsidRDefault="00053E84" w:rsidP="00485CEE">
            <w:pPr>
              <w:jc w:val="center"/>
              <w:rPr>
                <w:bCs/>
                <w:lang w:val="en-US"/>
              </w:rPr>
            </w:pPr>
            <w:r w:rsidRPr="009A7950">
              <w:rPr>
                <w:bCs/>
                <w:lang w:val="en-US"/>
              </w:rPr>
              <w:t>91,5</w:t>
            </w:r>
          </w:p>
        </w:tc>
        <w:tc>
          <w:tcPr>
            <w:tcW w:w="979" w:type="dxa"/>
          </w:tcPr>
          <w:p w14:paraId="493D8422" w14:textId="77777777" w:rsidR="00053E84" w:rsidRPr="009A7950" w:rsidRDefault="00053E84" w:rsidP="00485CEE">
            <w:pPr>
              <w:jc w:val="center"/>
              <w:rPr>
                <w:bCs/>
                <w:lang w:val="en-US"/>
              </w:rPr>
            </w:pPr>
            <w:r w:rsidRPr="009A7950">
              <w:rPr>
                <w:bCs/>
                <w:lang w:val="en-US"/>
              </w:rPr>
              <w:t>80,6</w:t>
            </w:r>
          </w:p>
        </w:tc>
        <w:tc>
          <w:tcPr>
            <w:tcW w:w="979" w:type="dxa"/>
          </w:tcPr>
          <w:p w14:paraId="5802E43E" w14:textId="77777777" w:rsidR="00053E84" w:rsidRPr="009A7950" w:rsidRDefault="00053E84" w:rsidP="00485CEE">
            <w:pPr>
              <w:jc w:val="center"/>
              <w:rPr>
                <w:bCs/>
                <w:lang w:val="en-US"/>
              </w:rPr>
            </w:pPr>
            <w:r w:rsidRPr="009A7950">
              <w:rPr>
                <w:bCs/>
                <w:lang w:val="en-US"/>
              </w:rPr>
              <w:t>87,9</w:t>
            </w:r>
          </w:p>
        </w:tc>
        <w:tc>
          <w:tcPr>
            <w:tcW w:w="979" w:type="dxa"/>
          </w:tcPr>
          <w:p w14:paraId="01FAFAD7" w14:textId="77777777" w:rsidR="00053E84" w:rsidRPr="009A7950" w:rsidRDefault="00053E84" w:rsidP="00485CEE">
            <w:pPr>
              <w:jc w:val="center"/>
              <w:rPr>
                <w:bCs/>
                <w:lang w:val="en-US"/>
              </w:rPr>
            </w:pPr>
            <w:r w:rsidRPr="009A7950">
              <w:rPr>
                <w:bCs/>
                <w:lang w:val="en-US"/>
              </w:rPr>
              <w:t>93,4</w:t>
            </w:r>
          </w:p>
        </w:tc>
        <w:tc>
          <w:tcPr>
            <w:tcW w:w="979" w:type="dxa"/>
          </w:tcPr>
          <w:p w14:paraId="1475B531" w14:textId="77777777" w:rsidR="00053E84" w:rsidRPr="009A7950" w:rsidRDefault="00053E84" w:rsidP="00485CEE">
            <w:pPr>
              <w:jc w:val="center"/>
              <w:rPr>
                <w:bCs/>
                <w:lang w:val="en-US"/>
              </w:rPr>
            </w:pPr>
            <w:r w:rsidRPr="009A7950">
              <w:rPr>
                <w:bCs/>
                <w:lang w:val="en-US"/>
              </w:rPr>
              <w:t>84,5</w:t>
            </w:r>
          </w:p>
        </w:tc>
        <w:tc>
          <w:tcPr>
            <w:tcW w:w="979" w:type="dxa"/>
          </w:tcPr>
          <w:p w14:paraId="02B4DD4B" w14:textId="77777777" w:rsidR="00053E84" w:rsidRPr="009A7950" w:rsidRDefault="00053E84" w:rsidP="00485CEE">
            <w:pPr>
              <w:jc w:val="center"/>
              <w:rPr>
                <w:bCs/>
                <w:lang w:val="en-US"/>
              </w:rPr>
            </w:pPr>
            <w:r w:rsidRPr="009A7950">
              <w:rPr>
                <w:bCs/>
                <w:lang w:val="en-US"/>
              </w:rPr>
              <w:t>88,3</w:t>
            </w:r>
          </w:p>
        </w:tc>
        <w:tc>
          <w:tcPr>
            <w:tcW w:w="977" w:type="dxa"/>
          </w:tcPr>
          <w:p w14:paraId="6F9A2B1C" w14:textId="77777777" w:rsidR="00053E84" w:rsidRPr="009A7950" w:rsidRDefault="00053E84" w:rsidP="00485CEE">
            <w:pPr>
              <w:jc w:val="center"/>
              <w:rPr>
                <w:bCs/>
              </w:rPr>
            </w:pPr>
            <w:r w:rsidRPr="009A7950">
              <w:rPr>
                <w:bCs/>
                <w:lang w:val="en-US"/>
              </w:rPr>
              <w:t>8</w:t>
            </w:r>
            <w:r w:rsidRPr="009A7950">
              <w:rPr>
                <w:bCs/>
              </w:rPr>
              <w:t>8</w:t>
            </w:r>
          </w:p>
        </w:tc>
        <w:tc>
          <w:tcPr>
            <w:tcW w:w="974" w:type="dxa"/>
          </w:tcPr>
          <w:p w14:paraId="0874B91A" w14:textId="77777777" w:rsidR="00053E84" w:rsidRPr="009A7950" w:rsidRDefault="00053E84" w:rsidP="00485CEE">
            <w:pPr>
              <w:jc w:val="center"/>
              <w:rPr>
                <w:bCs/>
                <w:lang w:val="en-US"/>
              </w:rPr>
            </w:pPr>
            <w:r w:rsidRPr="009A7950">
              <w:rPr>
                <w:bCs/>
                <w:lang w:val="en-US"/>
              </w:rPr>
              <w:t>160</w:t>
            </w:r>
          </w:p>
        </w:tc>
      </w:tr>
      <w:tr w:rsidR="00E3143A" w14:paraId="6AE07476" w14:textId="77777777" w:rsidTr="009A7950">
        <w:trPr>
          <w:trHeight w:val="232"/>
        </w:trPr>
        <w:tc>
          <w:tcPr>
            <w:tcW w:w="1063" w:type="dxa"/>
          </w:tcPr>
          <w:p w14:paraId="411544F9" w14:textId="77777777" w:rsidR="00053E84" w:rsidRDefault="00053E84" w:rsidP="0045115B"/>
        </w:tc>
        <w:tc>
          <w:tcPr>
            <w:tcW w:w="974" w:type="dxa"/>
          </w:tcPr>
          <w:p w14:paraId="6803CD36" w14:textId="080182AA" w:rsidR="00053E84" w:rsidRPr="00AB52FE" w:rsidRDefault="00E3143A" w:rsidP="0045115B">
            <w:pPr>
              <w:rPr>
                <w:lang w:val="en-US"/>
              </w:rPr>
            </w:pPr>
            <w:r>
              <w:t>О</w:t>
            </w:r>
            <w:r w:rsidR="00053E84">
              <w:t xml:space="preserve"> </w:t>
            </w:r>
            <w:r w:rsidR="00053E84">
              <w:rPr>
                <w:lang w:val="en-US"/>
              </w:rPr>
              <w:t>1221</w:t>
            </w:r>
          </w:p>
        </w:tc>
        <w:tc>
          <w:tcPr>
            <w:tcW w:w="943" w:type="dxa"/>
          </w:tcPr>
          <w:p w14:paraId="74E4843B" w14:textId="77777777" w:rsidR="00053E84" w:rsidRPr="00AB52FE" w:rsidRDefault="00053E84" w:rsidP="0045115B">
            <w:pPr>
              <w:jc w:val="center"/>
              <w:rPr>
                <w:lang w:val="en-US"/>
              </w:rPr>
            </w:pPr>
            <w:r>
              <w:rPr>
                <w:lang w:val="en-US"/>
              </w:rPr>
              <w:t>1,7</w:t>
            </w:r>
          </w:p>
        </w:tc>
        <w:tc>
          <w:tcPr>
            <w:tcW w:w="941" w:type="dxa"/>
          </w:tcPr>
          <w:p w14:paraId="7DB1AFAF" w14:textId="77777777" w:rsidR="00053E84" w:rsidRPr="00AB52FE" w:rsidRDefault="00053E84" w:rsidP="0045115B">
            <w:pPr>
              <w:jc w:val="center"/>
              <w:rPr>
                <w:lang w:val="en-US"/>
              </w:rPr>
            </w:pPr>
            <w:r>
              <w:rPr>
                <w:lang w:val="en-US"/>
              </w:rPr>
              <w:t>2,6</w:t>
            </w:r>
          </w:p>
        </w:tc>
        <w:tc>
          <w:tcPr>
            <w:tcW w:w="978" w:type="dxa"/>
          </w:tcPr>
          <w:p w14:paraId="24ADCE47" w14:textId="77777777" w:rsidR="00053E84" w:rsidRPr="00AB52FE" w:rsidRDefault="00053E84" w:rsidP="0045115B">
            <w:pPr>
              <w:jc w:val="center"/>
              <w:rPr>
                <w:lang w:val="en-US"/>
              </w:rPr>
            </w:pPr>
            <w:r>
              <w:rPr>
                <w:lang w:val="en-US"/>
              </w:rPr>
              <w:t>0,013</w:t>
            </w:r>
          </w:p>
        </w:tc>
        <w:tc>
          <w:tcPr>
            <w:tcW w:w="978" w:type="dxa"/>
          </w:tcPr>
          <w:p w14:paraId="3ACF3D74" w14:textId="77777777" w:rsidR="00053E84" w:rsidRPr="00AB52FE" w:rsidRDefault="00053E84" w:rsidP="0045115B">
            <w:pPr>
              <w:jc w:val="center"/>
              <w:rPr>
                <w:lang w:val="en-US"/>
              </w:rPr>
            </w:pPr>
            <w:r>
              <w:rPr>
                <w:lang w:val="en-US"/>
              </w:rPr>
              <w:t>0,0074</w:t>
            </w:r>
          </w:p>
        </w:tc>
        <w:tc>
          <w:tcPr>
            <w:tcW w:w="961" w:type="dxa"/>
          </w:tcPr>
          <w:p w14:paraId="3B7565CE" w14:textId="77777777" w:rsidR="00053E84" w:rsidRPr="00AB52FE" w:rsidRDefault="00053E84" w:rsidP="0045115B">
            <w:pPr>
              <w:jc w:val="center"/>
              <w:rPr>
                <w:lang w:val="en-US"/>
              </w:rPr>
            </w:pPr>
            <w:r>
              <w:rPr>
                <w:lang w:val="en-US"/>
              </w:rPr>
              <w:t>32</w:t>
            </w:r>
          </w:p>
        </w:tc>
        <w:tc>
          <w:tcPr>
            <w:tcW w:w="979" w:type="dxa"/>
          </w:tcPr>
          <w:p w14:paraId="21CF616F" w14:textId="77777777" w:rsidR="00053E84" w:rsidRPr="009A7950" w:rsidRDefault="00053E84" w:rsidP="00485CEE">
            <w:pPr>
              <w:jc w:val="center"/>
              <w:rPr>
                <w:bCs/>
                <w:lang w:val="en-US"/>
              </w:rPr>
            </w:pPr>
            <w:r w:rsidRPr="009A7950">
              <w:rPr>
                <w:bCs/>
                <w:lang w:val="en-US"/>
              </w:rPr>
              <w:t>73,1</w:t>
            </w:r>
          </w:p>
        </w:tc>
        <w:tc>
          <w:tcPr>
            <w:tcW w:w="979" w:type="dxa"/>
          </w:tcPr>
          <w:p w14:paraId="2BD9B1BF" w14:textId="77777777" w:rsidR="00053E84" w:rsidRPr="009A7950" w:rsidRDefault="00053E84" w:rsidP="00485CEE">
            <w:pPr>
              <w:jc w:val="center"/>
              <w:rPr>
                <w:bCs/>
                <w:lang w:val="en-US"/>
              </w:rPr>
            </w:pPr>
            <w:r w:rsidRPr="009A7950">
              <w:rPr>
                <w:bCs/>
              </w:rPr>
              <w:t>7</w:t>
            </w:r>
            <w:r w:rsidRPr="009A7950">
              <w:rPr>
                <w:bCs/>
                <w:lang w:val="en-US"/>
              </w:rPr>
              <w:t>8,6</w:t>
            </w:r>
          </w:p>
        </w:tc>
        <w:tc>
          <w:tcPr>
            <w:tcW w:w="979" w:type="dxa"/>
          </w:tcPr>
          <w:p w14:paraId="5984BEBB" w14:textId="77777777" w:rsidR="00053E84" w:rsidRPr="009A7950" w:rsidRDefault="00053E84" w:rsidP="00485CEE">
            <w:pPr>
              <w:jc w:val="center"/>
              <w:rPr>
                <w:bCs/>
                <w:lang w:val="en-US"/>
              </w:rPr>
            </w:pPr>
            <w:r w:rsidRPr="009A7950">
              <w:rPr>
                <w:bCs/>
              </w:rPr>
              <w:t>8</w:t>
            </w:r>
            <w:r w:rsidRPr="009A7950">
              <w:rPr>
                <w:bCs/>
                <w:lang w:val="en-US"/>
              </w:rPr>
              <w:t>1,2</w:t>
            </w:r>
          </w:p>
        </w:tc>
        <w:tc>
          <w:tcPr>
            <w:tcW w:w="979" w:type="dxa"/>
          </w:tcPr>
          <w:p w14:paraId="5495FDAC" w14:textId="77777777" w:rsidR="00053E84" w:rsidRPr="009A7950" w:rsidRDefault="00053E84" w:rsidP="00485CEE">
            <w:pPr>
              <w:jc w:val="center"/>
              <w:rPr>
                <w:bCs/>
                <w:lang w:val="en-US"/>
              </w:rPr>
            </w:pPr>
            <w:r w:rsidRPr="009A7950">
              <w:rPr>
                <w:bCs/>
              </w:rPr>
              <w:t>7</w:t>
            </w:r>
            <w:r w:rsidRPr="009A7950">
              <w:rPr>
                <w:bCs/>
                <w:lang w:val="en-US"/>
              </w:rPr>
              <w:t>2,4</w:t>
            </w:r>
          </w:p>
        </w:tc>
        <w:tc>
          <w:tcPr>
            <w:tcW w:w="979" w:type="dxa"/>
          </w:tcPr>
          <w:p w14:paraId="1931A559" w14:textId="77777777" w:rsidR="00053E84" w:rsidRPr="009A7950" w:rsidRDefault="00053E84" w:rsidP="00485CEE">
            <w:pPr>
              <w:jc w:val="center"/>
              <w:rPr>
                <w:bCs/>
                <w:lang w:val="en-US"/>
              </w:rPr>
            </w:pPr>
            <w:r w:rsidRPr="009A7950">
              <w:rPr>
                <w:bCs/>
              </w:rPr>
              <w:t>9</w:t>
            </w:r>
            <w:r w:rsidRPr="009A7950">
              <w:rPr>
                <w:bCs/>
                <w:lang w:val="en-US"/>
              </w:rPr>
              <w:t>5,7</w:t>
            </w:r>
          </w:p>
        </w:tc>
        <w:tc>
          <w:tcPr>
            <w:tcW w:w="979" w:type="dxa"/>
          </w:tcPr>
          <w:p w14:paraId="20A11675" w14:textId="77777777" w:rsidR="00053E84" w:rsidRPr="009A7950" w:rsidRDefault="00053E84" w:rsidP="00485CEE">
            <w:pPr>
              <w:jc w:val="center"/>
              <w:rPr>
                <w:bCs/>
                <w:lang w:val="en-US"/>
              </w:rPr>
            </w:pPr>
            <w:r w:rsidRPr="009A7950">
              <w:rPr>
                <w:bCs/>
              </w:rPr>
              <w:t>8</w:t>
            </w:r>
            <w:r w:rsidRPr="009A7950">
              <w:rPr>
                <w:bCs/>
                <w:lang w:val="en-US"/>
              </w:rPr>
              <w:t>3,5</w:t>
            </w:r>
          </w:p>
        </w:tc>
        <w:tc>
          <w:tcPr>
            <w:tcW w:w="977" w:type="dxa"/>
          </w:tcPr>
          <w:p w14:paraId="5EE75926" w14:textId="77777777" w:rsidR="00053E84" w:rsidRPr="009A7950" w:rsidRDefault="00053E84" w:rsidP="00485CEE">
            <w:pPr>
              <w:jc w:val="center"/>
              <w:rPr>
                <w:bCs/>
                <w:lang w:val="en-US"/>
              </w:rPr>
            </w:pPr>
            <w:r w:rsidRPr="009A7950">
              <w:rPr>
                <w:bCs/>
                <w:lang w:val="en-US"/>
              </w:rPr>
              <w:t>178</w:t>
            </w:r>
          </w:p>
        </w:tc>
        <w:tc>
          <w:tcPr>
            <w:tcW w:w="974" w:type="dxa"/>
          </w:tcPr>
          <w:p w14:paraId="6C53EE0E" w14:textId="77777777" w:rsidR="00053E84" w:rsidRPr="009A7950" w:rsidRDefault="00053E84" w:rsidP="00485CEE">
            <w:pPr>
              <w:jc w:val="center"/>
              <w:rPr>
                <w:bCs/>
                <w:lang w:val="en-US"/>
              </w:rPr>
            </w:pPr>
            <w:r w:rsidRPr="009A7950">
              <w:rPr>
                <w:bCs/>
                <w:lang w:val="en-US"/>
              </w:rPr>
              <w:t>154</w:t>
            </w:r>
          </w:p>
        </w:tc>
      </w:tr>
      <w:tr w:rsidR="00E3143A" w14:paraId="4D4FD7A5" w14:textId="77777777" w:rsidTr="009A7950">
        <w:trPr>
          <w:trHeight w:val="243"/>
        </w:trPr>
        <w:tc>
          <w:tcPr>
            <w:tcW w:w="1063" w:type="dxa"/>
          </w:tcPr>
          <w:p w14:paraId="3FE0C9EE" w14:textId="0C2EA145" w:rsidR="00053E84" w:rsidRPr="00E3143A" w:rsidRDefault="00053E84" w:rsidP="0045115B">
            <w:r>
              <w:rPr>
                <w:lang w:val="en-US"/>
              </w:rPr>
              <w:t>24.04.1</w:t>
            </w:r>
            <w:r w:rsidR="00E3143A">
              <w:t>8</w:t>
            </w:r>
          </w:p>
        </w:tc>
        <w:tc>
          <w:tcPr>
            <w:tcW w:w="974" w:type="dxa"/>
          </w:tcPr>
          <w:p w14:paraId="2DAF7B11" w14:textId="05192E00" w:rsidR="00053E84" w:rsidRPr="005C75B1" w:rsidRDefault="00E3143A" w:rsidP="0045115B">
            <w:r>
              <w:t>О</w:t>
            </w:r>
            <w:r w:rsidR="00053E84">
              <w:t xml:space="preserve"> 1</w:t>
            </w:r>
            <w:r w:rsidR="00053E84">
              <w:rPr>
                <w:lang w:val="en-US"/>
              </w:rPr>
              <w:t>22</w:t>
            </w:r>
            <w:r w:rsidR="00053E84">
              <w:t>Б</w:t>
            </w:r>
          </w:p>
        </w:tc>
        <w:tc>
          <w:tcPr>
            <w:tcW w:w="943" w:type="dxa"/>
          </w:tcPr>
          <w:p w14:paraId="4010F937" w14:textId="77777777" w:rsidR="00053E84" w:rsidRPr="005C75B1" w:rsidRDefault="00053E84" w:rsidP="0045115B">
            <w:pPr>
              <w:jc w:val="center"/>
              <w:rPr>
                <w:lang w:val="en-US"/>
              </w:rPr>
            </w:pPr>
            <w:r>
              <w:rPr>
                <w:lang w:val="en-US"/>
              </w:rPr>
              <w:t>1.0</w:t>
            </w:r>
          </w:p>
        </w:tc>
        <w:tc>
          <w:tcPr>
            <w:tcW w:w="941" w:type="dxa"/>
          </w:tcPr>
          <w:p w14:paraId="66359C1A" w14:textId="77777777" w:rsidR="00053E84" w:rsidRPr="005C75B1" w:rsidRDefault="00053E84" w:rsidP="0045115B">
            <w:pPr>
              <w:jc w:val="center"/>
              <w:rPr>
                <w:lang w:val="en-US"/>
              </w:rPr>
            </w:pPr>
            <w:r>
              <w:rPr>
                <w:lang w:val="en-US"/>
              </w:rPr>
              <w:t>17.4</w:t>
            </w:r>
          </w:p>
        </w:tc>
        <w:tc>
          <w:tcPr>
            <w:tcW w:w="978" w:type="dxa"/>
          </w:tcPr>
          <w:p w14:paraId="31B28B94" w14:textId="77777777" w:rsidR="00053E84" w:rsidRPr="005C75B1" w:rsidRDefault="00053E84" w:rsidP="0045115B">
            <w:pPr>
              <w:jc w:val="center"/>
              <w:rPr>
                <w:lang w:val="en-US"/>
              </w:rPr>
            </w:pPr>
            <w:r>
              <w:rPr>
                <w:lang w:val="en-US"/>
              </w:rPr>
              <w:t>0.009</w:t>
            </w:r>
          </w:p>
        </w:tc>
        <w:tc>
          <w:tcPr>
            <w:tcW w:w="978" w:type="dxa"/>
          </w:tcPr>
          <w:p w14:paraId="29A18974" w14:textId="77777777" w:rsidR="00053E84" w:rsidRPr="005C75B1" w:rsidRDefault="00053E84" w:rsidP="0045115B">
            <w:pPr>
              <w:jc w:val="center"/>
              <w:rPr>
                <w:lang w:val="en-US"/>
              </w:rPr>
            </w:pPr>
            <w:r>
              <w:rPr>
                <w:lang w:val="en-US"/>
              </w:rPr>
              <w:t>0.0012</w:t>
            </w:r>
          </w:p>
        </w:tc>
        <w:tc>
          <w:tcPr>
            <w:tcW w:w="961" w:type="dxa"/>
          </w:tcPr>
          <w:p w14:paraId="3522F511" w14:textId="77777777" w:rsidR="00053E84" w:rsidRPr="005C75B1" w:rsidRDefault="00053E84" w:rsidP="0045115B">
            <w:pPr>
              <w:jc w:val="center"/>
              <w:rPr>
                <w:lang w:val="en-US"/>
              </w:rPr>
            </w:pPr>
            <w:r>
              <w:rPr>
                <w:lang w:val="en-US"/>
              </w:rPr>
              <w:t>2.6</w:t>
            </w:r>
          </w:p>
        </w:tc>
        <w:tc>
          <w:tcPr>
            <w:tcW w:w="979" w:type="dxa"/>
          </w:tcPr>
          <w:p w14:paraId="1920636C" w14:textId="77777777" w:rsidR="00053E84" w:rsidRPr="009A7950" w:rsidRDefault="00053E84" w:rsidP="00485CEE">
            <w:pPr>
              <w:jc w:val="center"/>
              <w:rPr>
                <w:bCs/>
                <w:lang w:val="en-US"/>
              </w:rPr>
            </w:pPr>
            <w:r w:rsidRPr="009A7950">
              <w:rPr>
                <w:bCs/>
                <w:lang w:val="en-US"/>
              </w:rPr>
              <w:t>87,4</w:t>
            </w:r>
          </w:p>
        </w:tc>
        <w:tc>
          <w:tcPr>
            <w:tcW w:w="979" w:type="dxa"/>
          </w:tcPr>
          <w:p w14:paraId="0A92DC56" w14:textId="77777777" w:rsidR="00053E84" w:rsidRPr="009A7950" w:rsidRDefault="00053E84" w:rsidP="00485CEE">
            <w:pPr>
              <w:jc w:val="center"/>
              <w:rPr>
                <w:bCs/>
                <w:lang w:val="en-US"/>
              </w:rPr>
            </w:pPr>
            <w:r w:rsidRPr="009A7950">
              <w:rPr>
                <w:bCs/>
                <w:lang w:val="en-US"/>
              </w:rPr>
              <w:t>74,4</w:t>
            </w:r>
          </w:p>
        </w:tc>
        <w:tc>
          <w:tcPr>
            <w:tcW w:w="979" w:type="dxa"/>
          </w:tcPr>
          <w:p w14:paraId="3F1B8843" w14:textId="77777777" w:rsidR="00053E84" w:rsidRPr="009A7950" w:rsidRDefault="00053E84" w:rsidP="00485CEE">
            <w:pPr>
              <w:jc w:val="center"/>
              <w:rPr>
                <w:bCs/>
                <w:lang w:val="en-US"/>
              </w:rPr>
            </w:pPr>
            <w:r w:rsidRPr="009A7950">
              <w:rPr>
                <w:bCs/>
                <w:lang w:val="en-US"/>
              </w:rPr>
              <w:t>77,3</w:t>
            </w:r>
          </w:p>
        </w:tc>
        <w:tc>
          <w:tcPr>
            <w:tcW w:w="979" w:type="dxa"/>
          </w:tcPr>
          <w:p w14:paraId="1E4754F3" w14:textId="77777777" w:rsidR="00053E84" w:rsidRPr="009A7950" w:rsidRDefault="00053E84" w:rsidP="00485CEE">
            <w:pPr>
              <w:jc w:val="center"/>
              <w:rPr>
                <w:bCs/>
                <w:lang w:val="en-US"/>
              </w:rPr>
            </w:pPr>
            <w:r w:rsidRPr="009A7950">
              <w:rPr>
                <w:bCs/>
                <w:lang w:val="en-US"/>
              </w:rPr>
              <w:t>79,0</w:t>
            </w:r>
          </w:p>
        </w:tc>
        <w:tc>
          <w:tcPr>
            <w:tcW w:w="979" w:type="dxa"/>
          </w:tcPr>
          <w:p w14:paraId="3192A341" w14:textId="77777777" w:rsidR="00053E84" w:rsidRPr="009A7950" w:rsidRDefault="00053E84" w:rsidP="00485CEE">
            <w:pPr>
              <w:jc w:val="center"/>
              <w:rPr>
                <w:bCs/>
                <w:lang w:val="en-US"/>
              </w:rPr>
            </w:pPr>
            <w:r w:rsidRPr="009A7950">
              <w:rPr>
                <w:bCs/>
                <w:lang w:val="en-US"/>
              </w:rPr>
              <w:t>84,2</w:t>
            </w:r>
          </w:p>
        </w:tc>
        <w:tc>
          <w:tcPr>
            <w:tcW w:w="979" w:type="dxa"/>
          </w:tcPr>
          <w:p w14:paraId="618DB832" w14:textId="77777777" w:rsidR="00053E84" w:rsidRPr="009A7950" w:rsidRDefault="00053E84" w:rsidP="00485CEE">
            <w:pPr>
              <w:jc w:val="center"/>
              <w:rPr>
                <w:bCs/>
                <w:lang w:val="en-US"/>
              </w:rPr>
            </w:pPr>
            <w:r w:rsidRPr="009A7950">
              <w:rPr>
                <w:bCs/>
                <w:lang w:val="en-US"/>
              </w:rPr>
              <w:t>79,8</w:t>
            </w:r>
          </w:p>
        </w:tc>
        <w:tc>
          <w:tcPr>
            <w:tcW w:w="977" w:type="dxa"/>
          </w:tcPr>
          <w:p w14:paraId="14E0503A" w14:textId="77777777" w:rsidR="00053E84" w:rsidRPr="009A7950" w:rsidRDefault="00053E84" w:rsidP="00485CEE">
            <w:pPr>
              <w:jc w:val="center"/>
              <w:rPr>
                <w:bCs/>
                <w:lang w:val="en-US"/>
              </w:rPr>
            </w:pPr>
            <w:r w:rsidRPr="009A7950">
              <w:rPr>
                <w:bCs/>
                <w:lang w:val="en-US"/>
              </w:rPr>
              <w:t>118</w:t>
            </w:r>
          </w:p>
        </w:tc>
        <w:tc>
          <w:tcPr>
            <w:tcW w:w="974" w:type="dxa"/>
          </w:tcPr>
          <w:p w14:paraId="7C72706C" w14:textId="77777777" w:rsidR="00053E84" w:rsidRPr="009A7950" w:rsidRDefault="00053E84" w:rsidP="00485CEE">
            <w:pPr>
              <w:jc w:val="center"/>
              <w:rPr>
                <w:bCs/>
                <w:lang w:val="en-US"/>
              </w:rPr>
            </w:pPr>
            <w:r w:rsidRPr="009A7950">
              <w:rPr>
                <w:bCs/>
                <w:lang w:val="en-US"/>
              </w:rPr>
              <w:t>187</w:t>
            </w:r>
          </w:p>
        </w:tc>
      </w:tr>
      <w:tr w:rsidR="00E3143A" w14:paraId="1B587ED1" w14:textId="77777777" w:rsidTr="009A7950">
        <w:trPr>
          <w:trHeight w:val="243"/>
        </w:trPr>
        <w:tc>
          <w:tcPr>
            <w:tcW w:w="1063" w:type="dxa"/>
          </w:tcPr>
          <w:p w14:paraId="0B10AAE3" w14:textId="77777777" w:rsidR="00053E84" w:rsidRDefault="00053E84" w:rsidP="0045115B"/>
        </w:tc>
        <w:tc>
          <w:tcPr>
            <w:tcW w:w="974" w:type="dxa"/>
          </w:tcPr>
          <w:p w14:paraId="1978870E" w14:textId="3C3CD128" w:rsidR="00053E84" w:rsidRPr="005C75B1" w:rsidRDefault="00E3143A" w:rsidP="0045115B">
            <w:pPr>
              <w:rPr>
                <w:lang w:val="en-US"/>
              </w:rPr>
            </w:pPr>
            <w:r>
              <w:t>О</w:t>
            </w:r>
            <w:r w:rsidR="00053E84">
              <w:rPr>
                <w:lang w:val="en-US"/>
              </w:rPr>
              <w:t xml:space="preserve"> 1221</w:t>
            </w:r>
          </w:p>
        </w:tc>
        <w:tc>
          <w:tcPr>
            <w:tcW w:w="943" w:type="dxa"/>
          </w:tcPr>
          <w:p w14:paraId="3FE1ED97" w14:textId="77777777" w:rsidR="00053E84" w:rsidRPr="005C75B1" w:rsidRDefault="00053E84" w:rsidP="0045115B">
            <w:pPr>
              <w:jc w:val="center"/>
              <w:rPr>
                <w:lang w:val="en-US"/>
              </w:rPr>
            </w:pPr>
            <w:r>
              <w:rPr>
                <w:lang w:val="en-US"/>
              </w:rPr>
              <w:t>0.8</w:t>
            </w:r>
          </w:p>
        </w:tc>
        <w:tc>
          <w:tcPr>
            <w:tcW w:w="941" w:type="dxa"/>
          </w:tcPr>
          <w:p w14:paraId="59649AF6" w14:textId="77777777" w:rsidR="00053E84" w:rsidRPr="005C75B1" w:rsidRDefault="00053E84" w:rsidP="0045115B">
            <w:pPr>
              <w:jc w:val="center"/>
              <w:rPr>
                <w:lang w:val="en-US"/>
              </w:rPr>
            </w:pPr>
            <w:r>
              <w:rPr>
                <w:lang w:val="en-US"/>
              </w:rPr>
              <w:t>8.,2</w:t>
            </w:r>
          </w:p>
        </w:tc>
        <w:tc>
          <w:tcPr>
            <w:tcW w:w="978" w:type="dxa"/>
          </w:tcPr>
          <w:p w14:paraId="0399B8CC" w14:textId="77777777" w:rsidR="00053E84" w:rsidRPr="005C75B1" w:rsidRDefault="00053E84" w:rsidP="0045115B">
            <w:pPr>
              <w:jc w:val="center"/>
              <w:rPr>
                <w:lang w:val="en-US"/>
              </w:rPr>
            </w:pPr>
            <w:r>
              <w:rPr>
                <w:lang w:val="en-US"/>
              </w:rPr>
              <w:t>0,0065</w:t>
            </w:r>
          </w:p>
        </w:tc>
        <w:tc>
          <w:tcPr>
            <w:tcW w:w="978" w:type="dxa"/>
          </w:tcPr>
          <w:p w14:paraId="3B530D07" w14:textId="77777777" w:rsidR="00053E84" w:rsidRPr="005C75B1" w:rsidRDefault="00053E84" w:rsidP="0045115B">
            <w:pPr>
              <w:jc w:val="center"/>
              <w:rPr>
                <w:lang w:val="en-US"/>
              </w:rPr>
            </w:pPr>
            <w:r>
              <w:rPr>
                <w:lang w:val="en-US"/>
              </w:rPr>
              <w:t>0,0056</w:t>
            </w:r>
          </w:p>
        </w:tc>
        <w:tc>
          <w:tcPr>
            <w:tcW w:w="961" w:type="dxa"/>
          </w:tcPr>
          <w:p w14:paraId="7C2791BE" w14:textId="77777777" w:rsidR="00053E84" w:rsidRPr="005C75B1" w:rsidRDefault="00053E84" w:rsidP="0045115B">
            <w:pPr>
              <w:jc w:val="center"/>
              <w:rPr>
                <w:lang w:val="en-US"/>
              </w:rPr>
            </w:pPr>
            <w:r>
              <w:rPr>
                <w:lang w:val="en-US"/>
              </w:rPr>
              <w:t>21,5</w:t>
            </w:r>
          </w:p>
        </w:tc>
        <w:tc>
          <w:tcPr>
            <w:tcW w:w="979" w:type="dxa"/>
          </w:tcPr>
          <w:p w14:paraId="150F1BD0" w14:textId="77777777" w:rsidR="00053E84" w:rsidRPr="009A7950" w:rsidRDefault="00053E84" w:rsidP="00485CEE">
            <w:pPr>
              <w:jc w:val="center"/>
              <w:rPr>
                <w:bCs/>
                <w:lang w:val="en-US"/>
              </w:rPr>
            </w:pPr>
            <w:r w:rsidRPr="009A7950">
              <w:rPr>
                <w:bCs/>
                <w:lang w:val="en-US"/>
              </w:rPr>
              <w:t>68,8</w:t>
            </w:r>
          </w:p>
        </w:tc>
        <w:tc>
          <w:tcPr>
            <w:tcW w:w="979" w:type="dxa"/>
          </w:tcPr>
          <w:p w14:paraId="7FAAC2B7" w14:textId="77777777" w:rsidR="00053E84" w:rsidRPr="009A7950" w:rsidRDefault="00485CEE" w:rsidP="00485CEE">
            <w:pPr>
              <w:jc w:val="center"/>
              <w:rPr>
                <w:bCs/>
                <w:lang w:val="en-US"/>
              </w:rPr>
            </w:pPr>
            <w:r w:rsidRPr="009A7950">
              <w:rPr>
                <w:bCs/>
              </w:rPr>
              <w:t>7</w:t>
            </w:r>
            <w:r w:rsidR="00053E84" w:rsidRPr="009A7950">
              <w:rPr>
                <w:bCs/>
                <w:lang w:val="en-US"/>
              </w:rPr>
              <w:t>5,6</w:t>
            </w:r>
          </w:p>
        </w:tc>
        <w:tc>
          <w:tcPr>
            <w:tcW w:w="979" w:type="dxa"/>
          </w:tcPr>
          <w:p w14:paraId="54FCE39C" w14:textId="77777777" w:rsidR="00053E84" w:rsidRPr="009A7950" w:rsidRDefault="00053E84" w:rsidP="00485CEE">
            <w:pPr>
              <w:jc w:val="center"/>
              <w:rPr>
                <w:bCs/>
                <w:lang w:val="en-US"/>
              </w:rPr>
            </w:pPr>
            <w:r w:rsidRPr="009A7950">
              <w:rPr>
                <w:bCs/>
              </w:rPr>
              <w:t>7</w:t>
            </w:r>
            <w:r w:rsidRPr="009A7950">
              <w:rPr>
                <w:bCs/>
                <w:lang w:val="en-US"/>
              </w:rPr>
              <w:t>2,7</w:t>
            </w:r>
          </w:p>
        </w:tc>
        <w:tc>
          <w:tcPr>
            <w:tcW w:w="979" w:type="dxa"/>
          </w:tcPr>
          <w:p w14:paraId="04B4BEB4" w14:textId="77777777" w:rsidR="00053E84" w:rsidRPr="009A7950" w:rsidRDefault="00485CEE" w:rsidP="00485CEE">
            <w:pPr>
              <w:jc w:val="center"/>
              <w:rPr>
                <w:bCs/>
                <w:lang w:val="en-US"/>
              </w:rPr>
            </w:pPr>
            <w:r w:rsidRPr="009A7950">
              <w:rPr>
                <w:bCs/>
              </w:rPr>
              <w:t>8</w:t>
            </w:r>
            <w:r w:rsidR="00053E84" w:rsidRPr="009A7950">
              <w:rPr>
                <w:bCs/>
                <w:lang w:val="en-US"/>
              </w:rPr>
              <w:t>7,5</w:t>
            </w:r>
          </w:p>
        </w:tc>
        <w:tc>
          <w:tcPr>
            <w:tcW w:w="979" w:type="dxa"/>
          </w:tcPr>
          <w:p w14:paraId="2504A981" w14:textId="77777777" w:rsidR="00053E84" w:rsidRPr="009A7950" w:rsidRDefault="00053E84" w:rsidP="00485CEE">
            <w:pPr>
              <w:jc w:val="center"/>
              <w:rPr>
                <w:bCs/>
                <w:lang w:val="en-US"/>
              </w:rPr>
            </w:pPr>
            <w:r w:rsidRPr="009A7950">
              <w:rPr>
                <w:bCs/>
              </w:rPr>
              <w:t>7</w:t>
            </w:r>
            <w:r w:rsidRPr="009A7950">
              <w:rPr>
                <w:bCs/>
                <w:lang w:val="en-US"/>
              </w:rPr>
              <w:t>5,4</w:t>
            </w:r>
          </w:p>
        </w:tc>
        <w:tc>
          <w:tcPr>
            <w:tcW w:w="979" w:type="dxa"/>
          </w:tcPr>
          <w:p w14:paraId="3EE7707D" w14:textId="77777777" w:rsidR="00053E84" w:rsidRPr="009A7950" w:rsidRDefault="00053E84" w:rsidP="00485CEE">
            <w:pPr>
              <w:jc w:val="center"/>
              <w:rPr>
                <w:bCs/>
                <w:lang w:val="en-US"/>
              </w:rPr>
            </w:pPr>
            <w:r w:rsidRPr="009A7950">
              <w:rPr>
                <w:bCs/>
              </w:rPr>
              <w:t>8</w:t>
            </w:r>
            <w:r w:rsidRPr="009A7950">
              <w:rPr>
                <w:bCs/>
                <w:lang w:val="en-US"/>
              </w:rPr>
              <w:t>8,7</w:t>
            </w:r>
          </w:p>
        </w:tc>
        <w:tc>
          <w:tcPr>
            <w:tcW w:w="977" w:type="dxa"/>
          </w:tcPr>
          <w:p w14:paraId="4FD32ED8" w14:textId="77777777" w:rsidR="00053E84" w:rsidRPr="009A7950" w:rsidRDefault="00053E84" w:rsidP="00485CEE">
            <w:pPr>
              <w:jc w:val="center"/>
              <w:rPr>
                <w:bCs/>
                <w:lang w:val="en-US"/>
              </w:rPr>
            </w:pPr>
            <w:r w:rsidRPr="009A7950">
              <w:rPr>
                <w:bCs/>
                <w:lang w:val="en-US"/>
              </w:rPr>
              <w:t>163</w:t>
            </w:r>
          </w:p>
        </w:tc>
        <w:tc>
          <w:tcPr>
            <w:tcW w:w="974" w:type="dxa"/>
          </w:tcPr>
          <w:p w14:paraId="73B90096" w14:textId="77777777" w:rsidR="00053E84" w:rsidRPr="009A7950" w:rsidRDefault="00053E84" w:rsidP="00485CEE">
            <w:pPr>
              <w:jc w:val="center"/>
              <w:rPr>
                <w:bCs/>
                <w:lang w:val="en-US"/>
              </w:rPr>
            </w:pPr>
            <w:r w:rsidRPr="009A7950">
              <w:rPr>
                <w:bCs/>
                <w:lang w:val="en-US"/>
              </w:rPr>
              <w:t>223</w:t>
            </w:r>
          </w:p>
        </w:tc>
      </w:tr>
      <w:tr w:rsidR="00E3143A" w14:paraId="31CF48C3" w14:textId="77777777" w:rsidTr="009A7950">
        <w:trPr>
          <w:trHeight w:val="243"/>
        </w:trPr>
        <w:tc>
          <w:tcPr>
            <w:tcW w:w="1063" w:type="dxa"/>
          </w:tcPr>
          <w:p w14:paraId="2D05E960" w14:textId="7D610F8A" w:rsidR="00053E84" w:rsidRPr="00E3143A" w:rsidRDefault="00053E84" w:rsidP="0045115B">
            <w:r>
              <w:rPr>
                <w:lang w:val="en-US"/>
              </w:rPr>
              <w:t>02.05.1</w:t>
            </w:r>
            <w:r w:rsidR="00E3143A">
              <w:t>8</w:t>
            </w:r>
          </w:p>
        </w:tc>
        <w:tc>
          <w:tcPr>
            <w:tcW w:w="974" w:type="dxa"/>
          </w:tcPr>
          <w:p w14:paraId="56D6CC5C" w14:textId="5B2820AD" w:rsidR="00053E84" w:rsidRPr="005C75B1" w:rsidRDefault="00E3143A" w:rsidP="0045115B">
            <w:pPr>
              <w:rPr>
                <w:lang w:val="en-US"/>
              </w:rPr>
            </w:pPr>
            <w:r>
              <w:t>О</w:t>
            </w:r>
            <w:r w:rsidR="00053E84">
              <w:rPr>
                <w:lang w:val="en-US"/>
              </w:rPr>
              <w:t xml:space="preserve"> 1170</w:t>
            </w:r>
          </w:p>
        </w:tc>
        <w:tc>
          <w:tcPr>
            <w:tcW w:w="943" w:type="dxa"/>
          </w:tcPr>
          <w:p w14:paraId="096AC004" w14:textId="77777777" w:rsidR="00053E84" w:rsidRPr="005C75B1" w:rsidRDefault="00053E84" w:rsidP="0045115B">
            <w:pPr>
              <w:jc w:val="center"/>
              <w:rPr>
                <w:lang w:val="en-US"/>
              </w:rPr>
            </w:pPr>
            <w:r>
              <w:rPr>
                <w:lang w:val="en-US"/>
              </w:rPr>
              <w:t>3.2</w:t>
            </w:r>
          </w:p>
        </w:tc>
        <w:tc>
          <w:tcPr>
            <w:tcW w:w="941" w:type="dxa"/>
          </w:tcPr>
          <w:p w14:paraId="5F54FDB8" w14:textId="77777777" w:rsidR="00053E84" w:rsidRPr="005C75B1" w:rsidRDefault="00053E84" w:rsidP="0045115B">
            <w:pPr>
              <w:jc w:val="center"/>
              <w:rPr>
                <w:lang w:val="en-US"/>
              </w:rPr>
            </w:pPr>
            <w:r>
              <w:rPr>
                <w:lang w:val="en-US"/>
              </w:rPr>
              <w:t>1,3</w:t>
            </w:r>
          </w:p>
        </w:tc>
        <w:tc>
          <w:tcPr>
            <w:tcW w:w="978" w:type="dxa"/>
          </w:tcPr>
          <w:p w14:paraId="5A965262" w14:textId="77777777" w:rsidR="00053E84" w:rsidRPr="005C75B1" w:rsidRDefault="00053E84" w:rsidP="0045115B">
            <w:pPr>
              <w:jc w:val="center"/>
              <w:rPr>
                <w:lang w:val="en-US"/>
              </w:rPr>
            </w:pPr>
            <w:r>
              <w:rPr>
                <w:lang w:val="en-US"/>
              </w:rPr>
              <w:t>0,001</w:t>
            </w:r>
          </w:p>
        </w:tc>
        <w:tc>
          <w:tcPr>
            <w:tcW w:w="978" w:type="dxa"/>
          </w:tcPr>
          <w:p w14:paraId="53E371EF" w14:textId="77777777" w:rsidR="00053E84" w:rsidRPr="005C75B1" w:rsidRDefault="00053E84" w:rsidP="0045115B">
            <w:pPr>
              <w:jc w:val="center"/>
              <w:rPr>
                <w:lang w:val="en-US"/>
              </w:rPr>
            </w:pPr>
            <w:r>
              <w:rPr>
                <w:lang w:val="en-US"/>
              </w:rPr>
              <w:t>0,0029</w:t>
            </w:r>
          </w:p>
        </w:tc>
        <w:tc>
          <w:tcPr>
            <w:tcW w:w="961" w:type="dxa"/>
          </w:tcPr>
          <w:p w14:paraId="5796D316" w14:textId="77777777" w:rsidR="00053E84" w:rsidRPr="005C75B1" w:rsidRDefault="00053E84" w:rsidP="0045115B">
            <w:pPr>
              <w:jc w:val="center"/>
              <w:rPr>
                <w:lang w:val="en-US"/>
              </w:rPr>
            </w:pPr>
            <w:r>
              <w:rPr>
                <w:lang w:val="en-US"/>
              </w:rPr>
              <w:t>9,29</w:t>
            </w:r>
          </w:p>
        </w:tc>
        <w:tc>
          <w:tcPr>
            <w:tcW w:w="979" w:type="dxa"/>
          </w:tcPr>
          <w:p w14:paraId="502CD719" w14:textId="77777777" w:rsidR="00053E84" w:rsidRPr="009A7950" w:rsidRDefault="00053E84" w:rsidP="00485CEE">
            <w:pPr>
              <w:jc w:val="center"/>
              <w:rPr>
                <w:bCs/>
                <w:lang w:val="en-US"/>
              </w:rPr>
            </w:pPr>
            <w:r w:rsidRPr="009A7950">
              <w:rPr>
                <w:bCs/>
              </w:rPr>
              <w:t>9</w:t>
            </w:r>
            <w:r w:rsidRPr="009A7950">
              <w:rPr>
                <w:bCs/>
                <w:lang w:val="en-US"/>
              </w:rPr>
              <w:t>3,9</w:t>
            </w:r>
          </w:p>
        </w:tc>
        <w:tc>
          <w:tcPr>
            <w:tcW w:w="979" w:type="dxa"/>
          </w:tcPr>
          <w:p w14:paraId="6344A755" w14:textId="77777777" w:rsidR="00053E84" w:rsidRPr="009A7950" w:rsidRDefault="00053E84" w:rsidP="00485CEE">
            <w:pPr>
              <w:jc w:val="center"/>
              <w:rPr>
                <w:bCs/>
                <w:lang w:val="en-US"/>
              </w:rPr>
            </w:pPr>
            <w:r w:rsidRPr="009A7950">
              <w:rPr>
                <w:bCs/>
              </w:rPr>
              <w:t>8</w:t>
            </w:r>
            <w:r w:rsidRPr="009A7950">
              <w:rPr>
                <w:bCs/>
                <w:lang w:val="en-US"/>
              </w:rPr>
              <w:t>8,8</w:t>
            </w:r>
          </w:p>
        </w:tc>
        <w:tc>
          <w:tcPr>
            <w:tcW w:w="979" w:type="dxa"/>
          </w:tcPr>
          <w:p w14:paraId="5BD44C22" w14:textId="77777777" w:rsidR="00053E84" w:rsidRPr="009A7950" w:rsidRDefault="00053E84" w:rsidP="00485CEE">
            <w:pPr>
              <w:jc w:val="center"/>
              <w:rPr>
                <w:bCs/>
                <w:lang w:val="en-US"/>
              </w:rPr>
            </w:pPr>
            <w:r w:rsidRPr="009A7950">
              <w:rPr>
                <w:bCs/>
                <w:lang w:val="en-US"/>
              </w:rPr>
              <w:t>10</w:t>
            </w:r>
            <w:r w:rsidRPr="009A7950">
              <w:rPr>
                <w:bCs/>
              </w:rPr>
              <w:t>1</w:t>
            </w:r>
            <w:r w:rsidR="00BA1AD9" w:rsidRPr="009A7950">
              <w:rPr>
                <w:bCs/>
              </w:rPr>
              <w:t>.</w:t>
            </w:r>
            <w:r w:rsidRPr="009A7950">
              <w:rPr>
                <w:bCs/>
                <w:lang w:val="en-US"/>
              </w:rPr>
              <w:t>4</w:t>
            </w:r>
          </w:p>
        </w:tc>
        <w:tc>
          <w:tcPr>
            <w:tcW w:w="979" w:type="dxa"/>
          </w:tcPr>
          <w:p w14:paraId="7A798F89" w14:textId="77777777" w:rsidR="00053E84" w:rsidRPr="009A7950" w:rsidRDefault="00053E84" w:rsidP="00485CEE">
            <w:pPr>
              <w:jc w:val="center"/>
              <w:rPr>
                <w:bCs/>
                <w:lang w:val="en-US"/>
              </w:rPr>
            </w:pPr>
            <w:r w:rsidRPr="009A7950">
              <w:rPr>
                <w:bCs/>
              </w:rPr>
              <w:t>7</w:t>
            </w:r>
            <w:r w:rsidRPr="009A7950">
              <w:rPr>
                <w:bCs/>
                <w:lang w:val="en-US"/>
              </w:rPr>
              <w:t>1,7</w:t>
            </w:r>
          </w:p>
        </w:tc>
        <w:tc>
          <w:tcPr>
            <w:tcW w:w="979" w:type="dxa"/>
          </w:tcPr>
          <w:p w14:paraId="24847D26" w14:textId="77777777" w:rsidR="00053E84" w:rsidRPr="009A7950" w:rsidRDefault="00053E84" w:rsidP="00485CEE">
            <w:pPr>
              <w:jc w:val="center"/>
              <w:rPr>
                <w:bCs/>
                <w:lang w:val="en-US"/>
              </w:rPr>
            </w:pPr>
            <w:r w:rsidRPr="009A7950">
              <w:rPr>
                <w:bCs/>
              </w:rPr>
              <w:t>9</w:t>
            </w:r>
            <w:r w:rsidRPr="009A7950">
              <w:rPr>
                <w:bCs/>
                <w:lang w:val="en-US"/>
              </w:rPr>
              <w:t>7,6</w:t>
            </w:r>
          </w:p>
        </w:tc>
        <w:tc>
          <w:tcPr>
            <w:tcW w:w="979" w:type="dxa"/>
          </w:tcPr>
          <w:p w14:paraId="09C1D062" w14:textId="77777777" w:rsidR="00053E84" w:rsidRPr="009A7950" w:rsidRDefault="00053E84" w:rsidP="00485CEE">
            <w:pPr>
              <w:jc w:val="center"/>
              <w:rPr>
                <w:bCs/>
                <w:lang w:val="en-US"/>
              </w:rPr>
            </w:pPr>
            <w:r w:rsidRPr="009A7950">
              <w:rPr>
                <w:bCs/>
              </w:rPr>
              <w:t>7</w:t>
            </w:r>
            <w:r w:rsidRPr="009A7950">
              <w:rPr>
                <w:bCs/>
                <w:lang w:val="en-US"/>
              </w:rPr>
              <w:t>2,8</w:t>
            </w:r>
          </w:p>
        </w:tc>
        <w:tc>
          <w:tcPr>
            <w:tcW w:w="977" w:type="dxa"/>
          </w:tcPr>
          <w:p w14:paraId="6B63EE34" w14:textId="77777777" w:rsidR="00053E84" w:rsidRPr="009A7950" w:rsidRDefault="00053E84" w:rsidP="00485CEE">
            <w:pPr>
              <w:jc w:val="center"/>
              <w:rPr>
                <w:bCs/>
                <w:lang w:val="en-US"/>
              </w:rPr>
            </w:pPr>
            <w:r w:rsidRPr="009A7950">
              <w:rPr>
                <w:bCs/>
                <w:lang w:val="en-US"/>
              </w:rPr>
              <w:t>205</w:t>
            </w:r>
          </w:p>
        </w:tc>
        <w:tc>
          <w:tcPr>
            <w:tcW w:w="974" w:type="dxa"/>
          </w:tcPr>
          <w:p w14:paraId="73B64057" w14:textId="77777777" w:rsidR="00053E84" w:rsidRPr="009A7950" w:rsidRDefault="00053E84" w:rsidP="00485CEE">
            <w:pPr>
              <w:jc w:val="center"/>
              <w:rPr>
                <w:bCs/>
                <w:lang w:val="en-US"/>
              </w:rPr>
            </w:pPr>
            <w:r w:rsidRPr="009A7950">
              <w:rPr>
                <w:bCs/>
                <w:lang w:val="en-US"/>
              </w:rPr>
              <w:t>257</w:t>
            </w:r>
          </w:p>
        </w:tc>
      </w:tr>
      <w:tr w:rsidR="00E3143A" w14:paraId="532C160D" w14:textId="77777777" w:rsidTr="009A7950">
        <w:trPr>
          <w:trHeight w:val="243"/>
        </w:trPr>
        <w:tc>
          <w:tcPr>
            <w:tcW w:w="1063" w:type="dxa"/>
          </w:tcPr>
          <w:p w14:paraId="78271DC1" w14:textId="77777777" w:rsidR="00053E84" w:rsidRDefault="00053E84" w:rsidP="0045115B"/>
        </w:tc>
        <w:tc>
          <w:tcPr>
            <w:tcW w:w="974" w:type="dxa"/>
          </w:tcPr>
          <w:p w14:paraId="0FAD68CE" w14:textId="506B29F0" w:rsidR="00053E84" w:rsidRPr="005C75B1" w:rsidRDefault="00053E84" w:rsidP="0045115B">
            <w:pPr>
              <w:rPr>
                <w:lang w:val="en-US"/>
              </w:rPr>
            </w:pPr>
            <w:r>
              <w:rPr>
                <w:lang w:val="en-US"/>
              </w:rPr>
              <w:t xml:space="preserve"> </w:t>
            </w:r>
            <w:r w:rsidR="00E3143A">
              <w:t>О</w:t>
            </w:r>
            <w:r>
              <w:rPr>
                <w:lang w:val="en-US"/>
              </w:rPr>
              <w:t>1221</w:t>
            </w:r>
          </w:p>
        </w:tc>
        <w:tc>
          <w:tcPr>
            <w:tcW w:w="943" w:type="dxa"/>
          </w:tcPr>
          <w:p w14:paraId="0A9A6BB3" w14:textId="77777777" w:rsidR="00053E84" w:rsidRPr="005C75B1" w:rsidRDefault="00053E84" w:rsidP="0045115B">
            <w:pPr>
              <w:jc w:val="center"/>
              <w:rPr>
                <w:lang w:val="en-US"/>
              </w:rPr>
            </w:pPr>
            <w:r>
              <w:rPr>
                <w:lang w:val="en-US"/>
              </w:rPr>
              <w:t>2,0</w:t>
            </w:r>
          </w:p>
        </w:tc>
        <w:tc>
          <w:tcPr>
            <w:tcW w:w="941" w:type="dxa"/>
          </w:tcPr>
          <w:p w14:paraId="612262BB" w14:textId="77777777" w:rsidR="00053E84" w:rsidRPr="005C75B1" w:rsidRDefault="00053E84" w:rsidP="0045115B">
            <w:pPr>
              <w:jc w:val="center"/>
              <w:rPr>
                <w:lang w:val="en-US"/>
              </w:rPr>
            </w:pPr>
            <w:r>
              <w:rPr>
                <w:lang w:val="en-US"/>
              </w:rPr>
              <w:t>1,4</w:t>
            </w:r>
          </w:p>
        </w:tc>
        <w:tc>
          <w:tcPr>
            <w:tcW w:w="978" w:type="dxa"/>
          </w:tcPr>
          <w:p w14:paraId="7F327C51" w14:textId="77777777" w:rsidR="00053E84" w:rsidRPr="005C75B1" w:rsidRDefault="00053E84" w:rsidP="0045115B">
            <w:pPr>
              <w:jc w:val="center"/>
              <w:rPr>
                <w:lang w:val="en-US"/>
              </w:rPr>
            </w:pPr>
            <w:r>
              <w:rPr>
                <w:lang w:val="en-US"/>
              </w:rPr>
              <w:t>0,022</w:t>
            </w:r>
          </w:p>
        </w:tc>
        <w:tc>
          <w:tcPr>
            <w:tcW w:w="978" w:type="dxa"/>
          </w:tcPr>
          <w:p w14:paraId="4ED82E34" w14:textId="77777777" w:rsidR="00053E84" w:rsidRPr="005C75B1" w:rsidRDefault="00053E84" w:rsidP="0045115B">
            <w:pPr>
              <w:jc w:val="center"/>
              <w:rPr>
                <w:lang w:val="en-US"/>
              </w:rPr>
            </w:pPr>
            <w:r>
              <w:rPr>
                <w:lang w:val="en-US"/>
              </w:rPr>
              <w:t>0,0190</w:t>
            </w:r>
          </w:p>
        </w:tc>
        <w:tc>
          <w:tcPr>
            <w:tcW w:w="961" w:type="dxa"/>
          </w:tcPr>
          <w:p w14:paraId="5671679E" w14:textId="77777777" w:rsidR="00053E84" w:rsidRPr="005C75B1" w:rsidRDefault="00053E84" w:rsidP="0045115B">
            <w:pPr>
              <w:jc w:val="center"/>
              <w:rPr>
                <w:lang w:val="en-US"/>
              </w:rPr>
            </w:pPr>
            <w:r>
              <w:rPr>
                <w:lang w:val="en-US"/>
              </w:rPr>
              <w:t>35,2</w:t>
            </w:r>
          </w:p>
        </w:tc>
        <w:tc>
          <w:tcPr>
            <w:tcW w:w="979" w:type="dxa"/>
          </w:tcPr>
          <w:p w14:paraId="57A0F35C" w14:textId="77777777" w:rsidR="00053E84" w:rsidRPr="009A7950" w:rsidRDefault="00053E84" w:rsidP="00485CEE">
            <w:pPr>
              <w:jc w:val="center"/>
              <w:rPr>
                <w:bCs/>
                <w:lang w:val="en-US"/>
              </w:rPr>
            </w:pPr>
            <w:r w:rsidRPr="009A7950">
              <w:rPr>
                <w:bCs/>
                <w:lang w:val="en-US"/>
              </w:rPr>
              <w:t>78,7</w:t>
            </w:r>
          </w:p>
        </w:tc>
        <w:tc>
          <w:tcPr>
            <w:tcW w:w="979" w:type="dxa"/>
          </w:tcPr>
          <w:p w14:paraId="54A4FDE4" w14:textId="77777777" w:rsidR="00053E84" w:rsidRPr="009A7950" w:rsidRDefault="00053E84" w:rsidP="00485CEE">
            <w:pPr>
              <w:jc w:val="center"/>
              <w:rPr>
                <w:bCs/>
                <w:lang w:val="en-US"/>
              </w:rPr>
            </w:pPr>
            <w:r w:rsidRPr="009A7950">
              <w:rPr>
                <w:bCs/>
                <w:lang w:val="en-US"/>
              </w:rPr>
              <w:t>63,6</w:t>
            </w:r>
          </w:p>
        </w:tc>
        <w:tc>
          <w:tcPr>
            <w:tcW w:w="979" w:type="dxa"/>
          </w:tcPr>
          <w:p w14:paraId="58ACFC21" w14:textId="77777777" w:rsidR="00053E84" w:rsidRPr="009A7950" w:rsidRDefault="00053E84" w:rsidP="00485CEE">
            <w:pPr>
              <w:jc w:val="center"/>
              <w:rPr>
                <w:bCs/>
                <w:lang w:val="en-US"/>
              </w:rPr>
            </w:pPr>
            <w:r w:rsidRPr="009A7950">
              <w:rPr>
                <w:bCs/>
                <w:lang w:val="en-US"/>
              </w:rPr>
              <w:t>54,5</w:t>
            </w:r>
          </w:p>
        </w:tc>
        <w:tc>
          <w:tcPr>
            <w:tcW w:w="979" w:type="dxa"/>
          </w:tcPr>
          <w:p w14:paraId="7F5151D4" w14:textId="77777777" w:rsidR="00053E84" w:rsidRPr="009A7950" w:rsidRDefault="00053E84" w:rsidP="00485CEE">
            <w:pPr>
              <w:jc w:val="center"/>
              <w:rPr>
                <w:bCs/>
                <w:lang w:val="en-US"/>
              </w:rPr>
            </w:pPr>
            <w:r w:rsidRPr="009A7950">
              <w:rPr>
                <w:bCs/>
                <w:lang w:val="en-US"/>
              </w:rPr>
              <w:t>68,8</w:t>
            </w:r>
          </w:p>
        </w:tc>
        <w:tc>
          <w:tcPr>
            <w:tcW w:w="979" w:type="dxa"/>
          </w:tcPr>
          <w:p w14:paraId="6DBD3C08" w14:textId="77777777" w:rsidR="00053E84" w:rsidRPr="009A7950" w:rsidRDefault="00053E84" w:rsidP="00485CEE">
            <w:pPr>
              <w:jc w:val="center"/>
              <w:rPr>
                <w:bCs/>
                <w:lang w:val="en-US"/>
              </w:rPr>
            </w:pPr>
            <w:r w:rsidRPr="009A7950">
              <w:rPr>
                <w:bCs/>
                <w:lang w:val="en-US"/>
              </w:rPr>
              <w:t>60,9</w:t>
            </w:r>
          </w:p>
        </w:tc>
        <w:tc>
          <w:tcPr>
            <w:tcW w:w="979" w:type="dxa"/>
          </w:tcPr>
          <w:p w14:paraId="0FB4EF3A" w14:textId="77777777" w:rsidR="00053E84" w:rsidRPr="009A7950" w:rsidRDefault="00053E84" w:rsidP="00485CEE">
            <w:pPr>
              <w:jc w:val="center"/>
              <w:rPr>
                <w:bCs/>
                <w:lang w:val="en-US"/>
              </w:rPr>
            </w:pPr>
            <w:r w:rsidRPr="009A7950">
              <w:rPr>
                <w:bCs/>
                <w:lang w:val="en-US"/>
              </w:rPr>
              <w:t>70,0</w:t>
            </w:r>
          </w:p>
        </w:tc>
        <w:tc>
          <w:tcPr>
            <w:tcW w:w="977" w:type="dxa"/>
          </w:tcPr>
          <w:p w14:paraId="2B4A4256" w14:textId="77777777" w:rsidR="00053E84" w:rsidRPr="009A7950" w:rsidRDefault="00053E84" w:rsidP="00485CEE">
            <w:pPr>
              <w:jc w:val="center"/>
              <w:rPr>
                <w:bCs/>
                <w:lang w:val="en-US"/>
              </w:rPr>
            </w:pPr>
            <w:r w:rsidRPr="009A7950">
              <w:rPr>
                <w:bCs/>
                <w:lang w:val="en-US"/>
              </w:rPr>
              <w:t>183</w:t>
            </w:r>
          </w:p>
        </w:tc>
        <w:tc>
          <w:tcPr>
            <w:tcW w:w="974" w:type="dxa"/>
          </w:tcPr>
          <w:p w14:paraId="5ADFB4E8" w14:textId="77777777" w:rsidR="00053E84" w:rsidRPr="009A7950" w:rsidRDefault="00053E84" w:rsidP="00485CEE">
            <w:pPr>
              <w:jc w:val="center"/>
              <w:rPr>
                <w:bCs/>
                <w:lang w:val="en-US"/>
              </w:rPr>
            </w:pPr>
            <w:r w:rsidRPr="009A7950">
              <w:rPr>
                <w:bCs/>
                <w:lang w:val="en-US"/>
              </w:rPr>
              <w:t>239</w:t>
            </w:r>
          </w:p>
        </w:tc>
      </w:tr>
      <w:tr w:rsidR="00E3143A" w14:paraId="373FF816" w14:textId="77777777" w:rsidTr="009A7950">
        <w:trPr>
          <w:trHeight w:val="243"/>
        </w:trPr>
        <w:tc>
          <w:tcPr>
            <w:tcW w:w="1063" w:type="dxa"/>
          </w:tcPr>
          <w:p w14:paraId="5D56CE88" w14:textId="77777777" w:rsidR="00053E84" w:rsidRDefault="00053E84" w:rsidP="0045115B"/>
        </w:tc>
        <w:tc>
          <w:tcPr>
            <w:tcW w:w="974" w:type="dxa"/>
          </w:tcPr>
          <w:p w14:paraId="663E2121" w14:textId="1590C130" w:rsidR="00053E84" w:rsidRPr="005C75B1" w:rsidRDefault="00053E84" w:rsidP="0045115B">
            <w:pPr>
              <w:rPr>
                <w:lang w:val="en-US"/>
              </w:rPr>
            </w:pPr>
            <w:r>
              <w:rPr>
                <w:lang w:val="en-US"/>
              </w:rPr>
              <w:t xml:space="preserve"> </w:t>
            </w:r>
            <w:r w:rsidR="00E3143A">
              <w:t>О</w:t>
            </w:r>
            <w:r>
              <w:rPr>
                <w:lang w:val="en-US"/>
              </w:rPr>
              <w:t>1171</w:t>
            </w:r>
          </w:p>
        </w:tc>
        <w:tc>
          <w:tcPr>
            <w:tcW w:w="943" w:type="dxa"/>
          </w:tcPr>
          <w:p w14:paraId="7889D423" w14:textId="77777777" w:rsidR="00053E84" w:rsidRPr="005C75B1" w:rsidRDefault="00053E84" w:rsidP="0045115B">
            <w:pPr>
              <w:jc w:val="center"/>
              <w:rPr>
                <w:lang w:val="en-US"/>
              </w:rPr>
            </w:pPr>
            <w:r>
              <w:rPr>
                <w:lang w:val="en-US"/>
              </w:rPr>
              <w:t>3,5</w:t>
            </w:r>
          </w:p>
        </w:tc>
        <w:tc>
          <w:tcPr>
            <w:tcW w:w="941" w:type="dxa"/>
          </w:tcPr>
          <w:p w14:paraId="5A9C4B28" w14:textId="77777777" w:rsidR="00053E84" w:rsidRPr="005C75B1" w:rsidRDefault="00053E84" w:rsidP="0045115B">
            <w:pPr>
              <w:jc w:val="center"/>
              <w:rPr>
                <w:lang w:val="en-US"/>
              </w:rPr>
            </w:pPr>
            <w:r>
              <w:rPr>
                <w:lang w:val="en-US"/>
              </w:rPr>
              <w:t>1,3</w:t>
            </w:r>
          </w:p>
        </w:tc>
        <w:tc>
          <w:tcPr>
            <w:tcW w:w="978" w:type="dxa"/>
          </w:tcPr>
          <w:p w14:paraId="38FC34E5" w14:textId="77777777" w:rsidR="00053E84" w:rsidRPr="005C75B1" w:rsidRDefault="00053E84" w:rsidP="0045115B">
            <w:pPr>
              <w:jc w:val="center"/>
              <w:rPr>
                <w:lang w:val="en-US"/>
              </w:rPr>
            </w:pPr>
            <w:r>
              <w:rPr>
                <w:lang w:val="en-US"/>
              </w:rPr>
              <w:t>2,050</w:t>
            </w:r>
          </w:p>
        </w:tc>
        <w:tc>
          <w:tcPr>
            <w:tcW w:w="978" w:type="dxa"/>
          </w:tcPr>
          <w:p w14:paraId="3E85F63B" w14:textId="77777777" w:rsidR="00053E84" w:rsidRPr="005C75B1" w:rsidRDefault="00053E84" w:rsidP="0045115B">
            <w:pPr>
              <w:jc w:val="center"/>
              <w:rPr>
                <w:lang w:val="en-US"/>
              </w:rPr>
            </w:pPr>
            <w:r>
              <w:rPr>
                <w:lang w:val="en-US"/>
              </w:rPr>
              <w:t>1,9000</w:t>
            </w:r>
          </w:p>
        </w:tc>
        <w:tc>
          <w:tcPr>
            <w:tcW w:w="961" w:type="dxa"/>
          </w:tcPr>
          <w:p w14:paraId="34440263" w14:textId="77777777" w:rsidR="00053E84" w:rsidRPr="005C75B1" w:rsidRDefault="00053E84" w:rsidP="0045115B">
            <w:pPr>
              <w:jc w:val="center"/>
              <w:rPr>
                <w:lang w:val="en-US"/>
              </w:rPr>
            </w:pPr>
            <w:r>
              <w:rPr>
                <w:lang w:val="en-US"/>
              </w:rPr>
              <w:t>19,0</w:t>
            </w:r>
          </w:p>
        </w:tc>
        <w:tc>
          <w:tcPr>
            <w:tcW w:w="979" w:type="dxa"/>
          </w:tcPr>
          <w:p w14:paraId="301C5859" w14:textId="77777777" w:rsidR="00053E84" w:rsidRPr="009A7950" w:rsidRDefault="00053E84" w:rsidP="00485CEE">
            <w:pPr>
              <w:jc w:val="center"/>
              <w:rPr>
                <w:bCs/>
                <w:lang w:val="en-US"/>
              </w:rPr>
            </w:pPr>
            <w:r w:rsidRPr="009A7950">
              <w:rPr>
                <w:bCs/>
                <w:lang w:val="en-US"/>
              </w:rPr>
              <w:t>167</w:t>
            </w:r>
          </w:p>
        </w:tc>
        <w:tc>
          <w:tcPr>
            <w:tcW w:w="979" w:type="dxa"/>
          </w:tcPr>
          <w:p w14:paraId="4A7613A4" w14:textId="77777777" w:rsidR="00053E84" w:rsidRPr="009A7950" w:rsidRDefault="00053E84" w:rsidP="00485CEE">
            <w:pPr>
              <w:jc w:val="center"/>
              <w:rPr>
                <w:bCs/>
                <w:lang w:val="en-US"/>
              </w:rPr>
            </w:pPr>
            <w:r w:rsidRPr="009A7950">
              <w:rPr>
                <w:bCs/>
                <w:lang w:val="en-US"/>
              </w:rPr>
              <w:t>136</w:t>
            </w:r>
          </w:p>
        </w:tc>
        <w:tc>
          <w:tcPr>
            <w:tcW w:w="979" w:type="dxa"/>
          </w:tcPr>
          <w:p w14:paraId="2EDC5518" w14:textId="77777777" w:rsidR="00053E84" w:rsidRPr="009A7950" w:rsidRDefault="00053E84" w:rsidP="00485CEE">
            <w:pPr>
              <w:jc w:val="center"/>
              <w:rPr>
                <w:bCs/>
                <w:lang w:val="en-US"/>
              </w:rPr>
            </w:pPr>
            <w:r w:rsidRPr="009A7950">
              <w:rPr>
                <w:bCs/>
                <w:lang w:val="en-US"/>
              </w:rPr>
              <w:t>216</w:t>
            </w:r>
          </w:p>
        </w:tc>
        <w:tc>
          <w:tcPr>
            <w:tcW w:w="979" w:type="dxa"/>
          </w:tcPr>
          <w:p w14:paraId="55B93D61" w14:textId="77777777" w:rsidR="00053E84" w:rsidRPr="009A7950" w:rsidRDefault="00053E84" w:rsidP="00485CEE">
            <w:pPr>
              <w:jc w:val="center"/>
              <w:rPr>
                <w:bCs/>
                <w:lang w:val="en-US"/>
              </w:rPr>
            </w:pPr>
            <w:r w:rsidRPr="009A7950">
              <w:rPr>
                <w:bCs/>
                <w:lang w:val="en-US"/>
              </w:rPr>
              <w:t>187</w:t>
            </w:r>
          </w:p>
        </w:tc>
        <w:tc>
          <w:tcPr>
            <w:tcW w:w="979" w:type="dxa"/>
          </w:tcPr>
          <w:p w14:paraId="3E748CE7" w14:textId="77777777" w:rsidR="00053E84" w:rsidRPr="009A7950" w:rsidRDefault="00053E84" w:rsidP="00485CEE">
            <w:pPr>
              <w:jc w:val="center"/>
              <w:rPr>
                <w:bCs/>
                <w:lang w:val="en-US"/>
              </w:rPr>
            </w:pPr>
            <w:r w:rsidRPr="009A7950">
              <w:rPr>
                <w:bCs/>
                <w:lang w:val="en-US"/>
              </w:rPr>
              <w:t>235</w:t>
            </w:r>
          </w:p>
        </w:tc>
        <w:tc>
          <w:tcPr>
            <w:tcW w:w="979" w:type="dxa"/>
          </w:tcPr>
          <w:p w14:paraId="184E4B85" w14:textId="77777777" w:rsidR="00053E84" w:rsidRPr="009A7950" w:rsidRDefault="00053E84" w:rsidP="00485CEE">
            <w:pPr>
              <w:jc w:val="center"/>
              <w:rPr>
                <w:bCs/>
                <w:lang w:val="en-US"/>
              </w:rPr>
            </w:pPr>
            <w:r w:rsidRPr="009A7950">
              <w:rPr>
                <w:bCs/>
                <w:lang w:val="en-US"/>
              </w:rPr>
              <w:t>186</w:t>
            </w:r>
          </w:p>
        </w:tc>
        <w:tc>
          <w:tcPr>
            <w:tcW w:w="977" w:type="dxa"/>
          </w:tcPr>
          <w:p w14:paraId="0EB3D961" w14:textId="77777777" w:rsidR="00053E84" w:rsidRPr="009A7950" w:rsidRDefault="00053E84" w:rsidP="00485CEE">
            <w:pPr>
              <w:jc w:val="center"/>
              <w:rPr>
                <w:bCs/>
                <w:lang w:val="en-US"/>
              </w:rPr>
            </w:pPr>
            <w:r w:rsidRPr="009A7950">
              <w:rPr>
                <w:bCs/>
                <w:lang w:val="en-US"/>
              </w:rPr>
              <w:t>191</w:t>
            </w:r>
          </w:p>
        </w:tc>
        <w:tc>
          <w:tcPr>
            <w:tcW w:w="974" w:type="dxa"/>
          </w:tcPr>
          <w:p w14:paraId="24A70A39" w14:textId="77777777" w:rsidR="00053E84" w:rsidRPr="009A7950" w:rsidRDefault="00053E84" w:rsidP="00485CEE">
            <w:pPr>
              <w:jc w:val="center"/>
              <w:rPr>
                <w:bCs/>
                <w:lang w:val="en-US"/>
              </w:rPr>
            </w:pPr>
            <w:r w:rsidRPr="009A7950">
              <w:rPr>
                <w:bCs/>
                <w:lang w:val="en-US"/>
              </w:rPr>
              <w:t>245</w:t>
            </w:r>
          </w:p>
        </w:tc>
      </w:tr>
      <w:tr w:rsidR="00E3143A" w14:paraId="01E9067F" w14:textId="77777777" w:rsidTr="009A7950">
        <w:trPr>
          <w:trHeight w:val="232"/>
        </w:trPr>
        <w:tc>
          <w:tcPr>
            <w:tcW w:w="1063" w:type="dxa"/>
          </w:tcPr>
          <w:p w14:paraId="2C1D337E" w14:textId="77777777" w:rsidR="00053E84" w:rsidRDefault="00053E84" w:rsidP="0045115B"/>
        </w:tc>
        <w:tc>
          <w:tcPr>
            <w:tcW w:w="974" w:type="dxa"/>
          </w:tcPr>
          <w:p w14:paraId="774D37E5" w14:textId="347CBC1E" w:rsidR="00053E84" w:rsidRPr="005C75B1" w:rsidRDefault="00053E84" w:rsidP="0045115B">
            <w:pPr>
              <w:rPr>
                <w:lang w:val="en-US"/>
              </w:rPr>
            </w:pPr>
            <w:r>
              <w:rPr>
                <w:lang w:val="en-US"/>
              </w:rPr>
              <w:t xml:space="preserve"> </w:t>
            </w:r>
            <w:r w:rsidR="00E3143A">
              <w:t>О</w:t>
            </w:r>
            <w:r>
              <w:rPr>
                <w:lang w:val="en-US"/>
              </w:rPr>
              <w:t>1172</w:t>
            </w:r>
          </w:p>
        </w:tc>
        <w:tc>
          <w:tcPr>
            <w:tcW w:w="943" w:type="dxa"/>
          </w:tcPr>
          <w:p w14:paraId="68664533" w14:textId="77777777" w:rsidR="00053E84" w:rsidRPr="005C75B1" w:rsidRDefault="00053E84" w:rsidP="0045115B">
            <w:pPr>
              <w:jc w:val="center"/>
              <w:rPr>
                <w:lang w:val="en-US"/>
              </w:rPr>
            </w:pPr>
            <w:r>
              <w:rPr>
                <w:lang w:val="en-US"/>
              </w:rPr>
              <w:t>3,8</w:t>
            </w:r>
          </w:p>
        </w:tc>
        <w:tc>
          <w:tcPr>
            <w:tcW w:w="941" w:type="dxa"/>
          </w:tcPr>
          <w:p w14:paraId="36799CDB" w14:textId="77777777" w:rsidR="00053E84" w:rsidRPr="005C75B1" w:rsidRDefault="00053E84" w:rsidP="0045115B">
            <w:pPr>
              <w:jc w:val="center"/>
              <w:rPr>
                <w:lang w:val="en-US"/>
              </w:rPr>
            </w:pPr>
            <w:r>
              <w:rPr>
                <w:lang w:val="en-US"/>
              </w:rPr>
              <w:t>0,8</w:t>
            </w:r>
          </w:p>
        </w:tc>
        <w:tc>
          <w:tcPr>
            <w:tcW w:w="978" w:type="dxa"/>
          </w:tcPr>
          <w:p w14:paraId="7283438A" w14:textId="77777777" w:rsidR="00053E84" w:rsidRPr="005C75B1" w:rsidRDefault="00053E84" w:rsidP="0045115B">
            <w:pPr>
              <w:jc w:val="center"/>
              <w:rPr>
                <w:lang w:val="en-US"/>
              </w:rPr>
            </w:pPr>
            <w:r>
              <w:rPr>
                <w:lang w:val="en-US"/>
              </w:rPr>
              <w:t>2,450</w:t>
            </w:r>
          </w:p>
        </w:tc>
        <w:tc>
          <w:tcPr>
            <w:tcW w:w="978" w:type="dxa"/>
          </w:tcPr>
          <w:p w14:paraId="30C2F800" w14:textId="77777777" w:rsidR="00053E84" w:rsidRPr="005C75B1" w:rsidRDefault="00053E84" w:rsidP="0045115B">
            <w:pPr>
              <w:jc w:val="center"/>
              <w:rPr>
                <w:lang w:val="en-US"/>
              </w:rPr>
            </w:pPr>
            <w:r>
              <w:rPr>
                <w:lang w:val="en-US"/>
              </w:rPr>
              <w:t>1,8000</w:t>
            </w:r>
          </w:p>
        </w:tc>
        <w:tc>
          <w:tcPr>
            <w:tcW w:w="961" w:type="dxa"/>
          </w:tcPr>
          <w:p w14:paraId="42B0DD02" w14:textId="77777777" w:rsidR="00053E84" w:rsidRPr="005C75B1" w:rsidRDefault="00053E84" w:rsidP="0045115B">
            <w:pPr>
              <w:jc w:val="center"/>
              <w:rPr>
                <w:lang w:val="en-US"/>
              </w:rPr>
            </w:pPr>
            <w:r>
              <w:rPr>
                <w:lang w:val="en-US"/>
              </w:rPr>
              <w:t>19,0</w:t>
            </w:r>
          </w:p>
        </w:tc>
        <w:tc>
          <w:tcPr>
            <w:tcW w:w="979" w:type="dxa"/>
          </w:tcPr>
          <w:p w14:paraId="161B7ABC" w14:textId="77777777" w:rsidR="00053E84" w:rsidRPr="009A7950" w:rsidRDefault="00053E84" w:rsidP="00485CEE">
            <w:pPr>
              <w:jc w:val="center"/>
              <w:rPr>
                <w:bCs/>
                <w:lang w:val="en-US"/>
              </w:rPr>
            </w:pPr>
            <w:r w:rsidRPr="009A7950">
              <w:rPr>
                <w:bCs/>
                <w:lang w:val="en-US"/>
              </w:rPr>
              <w:t>172</w:t>
            </w:r>
          </w:p>
        </w:tc>
        <w:tc>
          <w:tcPr>
            <w:tcW w:w="979" w:type="dxa"/>
          </w:tcPr>
          <w:p w14:paraId="37402C14" w14:textId="77777777" w:rsidR="00053E84" w:rsidRPr="009A7950" w:rsidRDefault="00053E84" w:rsidP="00485CEE">
            <w:pPr>
              <w:jc w:val="center"/>
              <w:rPr>
                <w:bCs/>
                <w:lang w:val="en-US"/>
              </w:rPr>
            </w:pPr>
            <w:r w:rsidRPr="009A7950">
              <w:rPr>
                <w:bCs/>
                <w:lang w:val="en-US"/>
              </w:rPr>
              <w:t>136</w:t>
            </w:r>
          </w:p>
        </w:tc>
        <w:tc>
          <w:tcPr>
            <w:tcW w:w="979" w:type="dxa"/>
          </w:tcPr>
          <w:p w14:paraId="33E7D46E" w14:textId="77777777" w:rsidR="00053E84" w:rsidRPr="009A7950" w:rsidRDefault="00053E84" w:rsidP="00485CEE">
            <w:pPr>
              <w:jc w:val="center"/>
              <w:rPr>
                <w:bCs/>
                <w:lang w:val="en-US"/>
              </w:rPr>
            </w:pPr>
            <w:r w:rsidRPr="009A7950">
              <w:rPr>
                <w:bCs/>
                <w:lang w:val="en-US"/>
              </w:rPr>
              <w:t>241</w:t>
            </w:r>
          </w:p>
        </w:tc>
        <w:tc>
          <w:tcPr>
            <w:tcW w:w="979" w:type="dxa"/>
          </w:tcPr>
          <w:p w14:paraId="5FCD5FA5" w14:textId="77777777" w:rsidR="00053E84" w:rsidRPr="009A7950" w:rsidRDefault="00053E84" w:rsidP="00485CEE">
            <w:pPr>
              <w:jc w:val="center"/>
              <w:rPr>
                <w:bCs/>
                <w:lang w:val="en-US"/>
              </w:rPr>
            </w:pPr>
            <w:r w:rsidRPr="009A7950">
              <w:rPr>
                <w:bCs/>
                <w:lang w:val="en-US"/>
              </w:rPr>
              <w:t>193</w:t>
            </w:r>
          </w:p>
        </w:tc>
        <w:tc>
          <w:tcPr>
            <w:tcW w:w="979" w:type="dxa"/>
          </w:tcPr>
          <w:p w14:paraId="64DB150E" w14:textId="77777777" w:rsidR="00053E84" w:rsidRPr="009A7950" w:rsidRDefault="00053E84" w:rsidP="00485CEE">
            <w:pPr>
              <w:jc w:val="center"/>
              <w:rPr>
                <w:bCs/>
                <w:lang w:val="en-US"/>
              </w:rPr>
            </w:pPr>
            <w:r w:rsidRPr="009A7950">
              <w:rPr>
                <w:bCs/>
                <w:lang w:val="en-US"/>
              </w:rPr>
              <w:t>261</w:t>
            </w:r>
          </w:p>
        </w:tc>
        <w:tc>
          <w:tcPr>
            <w:tcW w:w="979" w:type="dxa"/>
          </w:tcPr>
          <w:p w14:paraId="43C3AB4D" w14:textId="77777777" w:rsidR="00053E84" w:rsidRPr="009A7950" w:rsidRDefault="00053E84" w:rsidP="00485CEE">
            <w:pPr>
              <w:jc w:val="center"/>
              <w:rPr>
                <w:bCs/>
                <w:lang w:val="en-US"/>
              </w:rPr>
            </w:pPr>
            <w:r w:rsidRPr="009A7950">
              <w:rPr>
                <w:bCs/>
                <w:lang w:val="en-US"/>
              </w:rPr>
              <w:t>192</w:t>
            </w:r>
          </w:p>
        </w:tc>
        <w:tc>
          <w:tcPr>
            <w:tcW w:w="977" w:type="dxa"/>
          </w:tcPr>
          <w:p w14:paraId="448F946B" w14:textId="77777777" w:rsidR="00053E84" w:rsidRPr="009A7950" w:rsidRDefault="00053E84" w:rsidP="00485CEE">
            <w:pPr>
              <w:jc w:val="center"/>
              <w:rPr>
                <w:bCs/>
                <w:lang w:val="en-US"/>
              </w:rPr>
            </w:pPr>
            <w:r w:rsidRPr="009A7950">
              <w:rPr>
                <w:bCs/>
                <w:lang w:val="en-US"/>
              </w:rPr>
              <w:t>153</w:t>
            </w:r>
          </w:p>
        </w:tc>
        <w:tc>
          <w:tcPr>
            <w:tcW w:w="974" w:type="dxa"/>
          </w:tcPr>
          <w:p w14:paraId="533DB8D8" w14:textId="77777777" w:rsidR="00053E84" w:rsidRPr="009A7950" w:rsidRDefault="00053E84" w:rsidP="00485CEE">
            <w:pPr>
              <w:jc w:val="center"/>
              <w:rPr>
                <w:bCs/>
                <w:lang w:val="en-US"/>
              </w:rPr>
            </w:pPr>
            <w:r w:rsidRPr="009A7950">
              <w:rPr>
                <w:bCs/>
                <w:lang w:val="en-US"/>
              </w:rPr>
              <w:t>247</w:t>
            </w:r>
          </w:p>
        </w:tc>
      </w:tr>
      <w:tr w:rsidR="00E3143A" w14:paraId="750A20E8" w14:textId="77777777" w:rsidTr="009A7950">
        <w:trPr>
          <w:trHeight w:val="243"/>
        </w:trPr>
        <w:tc>
          <w:tcPr>
            <w:tcW w:w="1063" w:type="dxa"/>
          </w:tcPr>
          <w:p w14:paraId="63AAE950" w14:textId="77777777" w:rsidR="00053E84" w:rsidRDefault="00053E84" w:rsidP="0045115B"/>
        </w:tc>
        <w:tc>
          <w:tcPr>
            <w:tcW w:w="974" w:type="dxa"/>
          </w:tcPr>
          <w:p w14:paraId="2EC57E3A" w14:textId="11171CCE" w:rsidR="00053E84" w:rsidRPr="005C75B1" w:rsidRDefault="00053E84" w:rsidP="0045115B">
            <w:pPr>
              <w:rPr>
                <w:lang w:val="en-US"/>
              </w:rPr>
            </w:pPr>
            <w:r>
              <w:rPr>
                <w:lang w:val="en-US"/>
              </w:rPr>
              <w:t xml:space="preserve"> </w:t>
            </w:r>
            <w:r w:rsidR="00E3143A">
              <w:t>О</w:t>
            </w:r>
            <w:r>
              <w:rPr>
                <w:lang w:val="en-US"/>
              </w:rPr>
              <w:t>1173</w:t>
            </w:r>
          </w:p>
        </w:tc>
        <w:tc>
          <w:tcPr>
            <w:tcW w:w="943" w:type="dxa"/>
          </w:tcPr>
          <w:p w14:paraId="69885195" w14:textId="77777777" w:rsidR="00053E84" w:rsidRPr="005C75B1" w:rsidRDefault="00053E84" w:rsidP="0045115B">
            <w:pPr>
              <w:jc w:val="center"/>
              <w:rPr>
                <w:lang w:val="en-US"/>
              </w:rPr>
            </w:pPr>
            <w:r>
              <w:rPr>
                <w:lang w:val="en-US"/>
              </w:rPr>
              <w:t>2,7</w:t>
            </w:r>
          </w:p>
        </w:tc>
        <w:tc>
          <w:tcPr>
            <w:tcW w:w="941" w:type="dxa"/>
          </w:tcPr>
          <w:p w14:paraId="2DAEAB27" w14:textId="77777777" w:rsidR="00053E84" w:rsidRPr="005C75B1" w:rsidRDefault="00053E84" w:rsidP="0045115B">
            <w:pPr>
              <w:jc w:val="center"/>
              <w:rPr>
                <w:lang w:val="en-US"/>
              </w:rPr>
            </w:pPr>
            <w:r>
              <w:rPr>
                <w:lang w:val="en-US"/>
              </w:rPr>
              <w:t>1,9</w:t>
            </w:r>
          </w:p>
        </w:tc>
        <w:tc>
          <w:tcPr>
            <w:tcW w:w="978" w:type="dxa"/>
          </w:tcPr>
          <w:p w14:paraId="20E8D1D5" w14:textId="77777777" w:rsidR="00053E84" w:rsidRPr="005C75B1" w:rsidRDefault="00053E84" w:rsidP="0045115B">
            <w:pPr>
              <w:jc w:val="center"/>
              <w:rPr>
                <w:lang w:val="en-US"/>
              </w:rPr>
            </w:pPr>
            <w:r>
              <w:rPr>
                <w:lang w:val="en-US"/>
              </w:rPr>
              <w:t>2,250</w:t>
            </w:r>
          </w:p>
        </w:tc>
        <w:tc>
          <w:tcPr>
            <w:tcW w:w="978" w:type="dxa"/>
          </w:tcPr>
          <w:p w14:paraId="1EC6A9FA" w14:textId="77777777" w:rsidR="00053E84" w:rsidRPr="005C75B1" w:rsidRDefault="00053E84" w:rsidP="0045115B">
            <w:pPr>
              <w:jc w:val="center"/>
              <w:rPr>
                <w:lang w:val="en-US"/>
              </w:rPr>
            </w:pPr>
            <w:r>
              <w:rPr>
                <w:lang w:val="en-US"/>
              </w:rPr>
              <w:t>1,9000</w:t>
            </w:r>
          </w:p>
        </w:tc>
        <w:tc>
          <w:tcPr>
            <w:tcW w:w="961" w:type="dxa"/>
          </w:tcPr>
          <w:p w14:paraId="4673AE3E" w14:textId="77777777" w:rsidR="00053E84" w:rsidRPr="005C75B1" w:rsidRDefault="00053E84" w:rsidP="0045115B">
            <w:pPr>
              <w:jc w:val="center"/>
              <w:rPr>
                <w:lang w:val="en-US"/>
              </w:rPr>
            </w:pPr>
            <w:r>
              <w:rPr>
                <w:lang w:val="en-US"/>
              </w:rPr>
              <w:t>23,2</w:t>
            </w:r>
          </w:p>
        </w:tc>
        <w:tc>
          <w:tcPr>
            <w:tcW w:w="979" w:type="dxa"/>
          </w:tcPr>
          <w:p w14:paraId="5EF052DE" w14:textId="77777777" w:rsidR="00053E84" w:rsidRPr="009A7950" w:rsidRDefault="00053E84" w:rsidP="00485CEE">
            <w:pPr>
              <w:jc w:val="center"/>
              <w:rPr>
                <w:bCs/>
                <w:lang w:val="en-US"/>
              </w:rPr>
            </w:pPr>
            <w:r w:rsidRPr="009A7950">
              <w:rPr>
                <w:bCs/>
                <w:lang w:val="en-US"/>
              </w:rPr>
              <w:t>173</w:t>
            </w:r>
          </w:p>
        </w:tc>
        <w:tc>
          <w:tcPr>
            <w:tcW w:w="979" w:type="dxa"/>
          </w:tcPr>
          <w:p w14:paraId="44A80064" w14:textId="77777777" w:rsidR="00053E84" w:rsidRPr="009A7950" w:rsidRDefault="00053E84" w:rsidP="00485CEE">
            <w:pPr>
              <w:jc w:val="center"/>
              <w:rPr>
                <w:bCs/>
                <w:lang w:val="en-US"/>
              </w:rPr>
            </w:pPr>
            <w:r w:rsidRPr="009A7950">
              <w:rPr>
                <w:bCs/>
                <w:lang w:val="en-US"/>
              </w:rPr>
              <w:t>137</w:t>
            </w:r>
          </w:p>
        </w:tc>
        <w:tc>
          <w:tcPr>
            <w:tcW w:w="979" w:type="dxa"/>
          </w:tcPr>
          <w:p w14:paraId="7C23CBD3" w14:textId="77777777" w:rsidR="00053E84" w:rsidRPr="009A7950" w:rsidRDefault="00053E84" w:rsidP="00485CEE">
            <w:pPr>
              <w:jc w:val="center"/>
              <w:rPr>
                <w:bCs/>
                <w:lang w:val="en-US"/>
              </w:rPr>
            </w:pPr>
            <w:r w:rsidRPr="009A7950">
              <w:rPr>
                <w:bCs/>
                <w:lang w:val="en-US"/>
              </w:rPr>
              <w:t>249</w:t>
            </w:r>
          </w:p>
        </w:tc>
        <w:tc>
          <w:tcPr>
            <w:tcW w:w="979" w:type="dxa"/>
          </w:tcPr>
          <w:p w14:paraId="044F5325" w14:textId="77777777" w:rsidR="00053E84" w:rsidRPr="009A7950" w:rsidRDefault="00053E84" w:rsidP="00485CEE">
            <w:pPr>
              <w:jc w:val="center"/>
              <w:rPr>
                <w:bCs/>
                <w:lang w:val="en-US"/>
              </w:rPr>
            </w:pPr>
            <w:r w:rsidRPr="009A7950">
              <w:rPr>
                <w:bCs/>
                <w:lang w:val="en-US"/>
              </w:rPr>
              <w:t>196</w:t>
            </w:r>
          </w:p>
        </w:tc>
        <w:tc>
          <w:tcPr>
            <w:tcW w:w="979" w:type="dxa"/>
          </w:tcPr>
          <w:p w14:paraId="72355EB9" w14:textId="77777777" w:rsidR="00053E84" w:rsidRPr="009A7950" w:rsidRDefault="00053E84" w:rsidP="00485CEE">
            <w:pPr>
              <w:jc w:val="center"/>
              <w:rPr>
                <w:bCs/>
                <w:lang w:val="en-US"/>
              </w:rPr>
            </w:pPr>
            <w:r w:rsidRPr="009A7950">
              <w:rPr>
                <w:bCs/>
                <w:lang w:val="en-US"/>
              </w:rPr>
              <w:t>276</w:t>
            </w:r>
          </w:p>
        </w:tc>
        <w:tc>
          <w:tcPr>
            <w:tcW w:w="979" w:type="dxa"/>
          </w:tcPr>
          <w:p w14:paraId="047FC676" w14:textId="77777777" w:rsidR="00053E84" w:rsidRPr="009A7950" w:rsidRDefault="00053E84" w:rsidP="00485CEE">
            <w:pPr>
              <w:jc w:val="center"/>
              <w:rPr>
                <w:bCs/>
                <w:lang w:val="en-US"/>
              </w:rPr>
            </w:pPr>
            <w:r w:rsidRPr="009A7950">
              <w:rPr>
                <w:bCs/>
                <w:lang w:val="en-US"/>
              </w:rPr>
              <w:t>194</w:t>
            </w:r>
          </w:p>
        </w:tc>
        <w:tc>
          <w:tcPr>
            <w:tcW w:w="977" w:type="dxa"/>
          </w:tcPr>
          <w:p w14:paraId="34ED5C08" w14:textId="77777777" w:rsidR="00053E84" w:rsidRPr="009A7950" w:rsidRDefault="00053E84" w:rsidP="00485CEE">
            <w:pPr>
              <w:jc w:val="center"/>
              <w:rPr>
                <w:bCs/>
                <w:lang w:val="en-US"/>
              </w:rPr>
            </w:pPr>
            <w:r w:rsidRPr="009A7950">
              <w:rPr>
                <w:bCs/>
                <w:lang w:val="en-US"/>
              </w:rPr>
              <w:t>187</w:t>
            </w:r>
          </w:p>
        </w:tc>
        <w:tc>
          <w:tcPr>
            <w:tcW w:w="974" w:type="dxa"/>
          </w:tcPr>
          <w:p w14:paraId="10F07D78" w14:textId="77777777" w:rsidR="00053E84" w:rsidRPr="009A7950" w:rsidRDefault="00053E84" w:rsidP="00485CEE">
            <w:pPr>
              <w:jc w:val="center"/>
              <w:rPr>
                <w:bCs/>
                <w:lang w:val="en-US"/>
              </w:rPr>
            </w:pPr>
            <w:r w:rsidRPr="009A7950">
              <w:rPr>
                <w:bCs/>
                <w:lang w:val="en-US"/>
              </w:rPr>
              <w:t>241</w:t>
            </w:r>
          </w:p>
        </w:tc>
      </w:tr>
      <w:tr w:rsidR="00E3143A" w14:paraId="3B38BF98" w14:textId="77777777" w:rsidTr="009A7950">
        <w:trPr>
          <w:trHeight w:val="243"/>
        </w:trPr>
        <w:tc>
          <w:tcPr>
            <w:tcW w:w="1063" w:type="dxa"/>
          </w:tcPr>
          <w:p w14:paraId="209D6CF4" w14:textId="77777777" w:rsidR="00053E84" w:rsidRDefault="00053E84" w:rsidP="0045115B"/>
        </w:tc>
        <w:tc>
          <w:tcPr>
            <w:tcW w:w="974" w:type="dxa"/>
          </w:tcPr>
          <w:p w14:paraId="52698C1B" w14:textId="5207C21C" w:rsidR="00053E84" w:rsidRPr="005C75B1" w:rsidRDefault="00053E84" w:rsidP="0045115B">
            <w:pPr>
              <w:rPr>
                <w:lang w:val="en-US"/>
              </w:rPr>
            </w:pPr>
            <w:r>
              <w:rPr>
                <w:lang w:val="en-US"/>
              </w:rPr>
              <w:t xml:space="preserve">  </w:t>
            </w:r>
            <w:r w:rsidR="00E3143A">
              <w:t>О</w:t>
            </w:r>
            <w:r>
              <w:rPr>
                <w:lang w:val="en-US"/>
              </w:rPr>
              <w:t>174</w:t>
            </w:r>
          </w:p>
        </w:tc>
        <w:tc>
          <w:tcPr>
            <w:tcW w:w="943" w:type="dxa"/>
          </w:tcPr>
          <w:p w14:paraId="3630BBE1" w14:textId="77777777" w:rsidR="00053E84" w:rsidRPr="005C75B1" w:rsidRDefault="00053E84" w:rsidP="0045115B">
            <w:pPr>
              <w:jc w:val="center"/>
              <w:rPr>
                <w:lang w:val="en-US"/>
              </w:rPr>
            </w:pPr>
            <w:r>
              <w:rPr>
                <w:lang w:val="en-US"/>
              </w:rPr>
              <w:t>0,1</w:t>
            </w:r>
          </w:p>
        </w:tc>
        <w:tc>
          <w:tcPr>
            <w:tcW w:w="941" w:type="dxa"/>
          </w:tcPr>
          <w:p w14:paraId="06A478F0" w14:textId="77777777" w:rsidR="00053E84" w:rsidRPr="005C75B1" w:rsidRDefault="00053E84" w:rsidP="0045115B">
            <w:pPr>
              <w:jc w:val="center"/>
              <w:rPr>
                <w:lang w:val="en-US"/>
              </w:rPr>
            </w:pPr>
            <w:r>
              <w:rPr>
                <w:lang w:val="en-US"/>
              </w:rPr>
              <w:t>19,4</w:t>
            </w:r>
          </w:p>
        </w:tc>
        <w:tc>
          <w:tcPr>
            <w:tcW w:w="978" w:type="dxa"/>
          </w:tcPr>
          <w:p w14:paraId="6EC04CA0" w14:textId="77777777" w:rsidR="00053E84" w:rsidRPr="005C75B1" w:rsidRDefault="00053E84" w:rsidP="0045115B">
            <w:pPr>
              <w:jc w:val="center"/>
              <w:rPr>
                <w:lang w:val="en-US"/>
              </w:rPr>
            </w:pPr>
            <w:r>
              <w:rPr>
                <w:lang w:val="en-US"/>
              </w:rPr>
              <w:t>0,004</w:t>
            </w:r>
          </w:p>
        </w:tc>
        <w:tc>
          <w:tcPr>
            <w:tcW w:w="978" w:type="dxa"/>
          </w:tcPr>
          <w:p w14:paraId="6248943A" w14:textId="77777777" w:rsidR="00053E84" w:rsidRPr="005C75B1" w:rsidRDefault="00053E84" w:rsidP="0045115B">
            <w:pPr>
              <w:jc w:val="center"/>
              <w:rPr>
                <w:lang w:val="en-US"/>
              </w:rPr>
            </w:pPr>
            <w:r>
              <w:rPr>
                <w:lang w:val="en-US"/>
              </w:rPr>
              <w:t>0,0039</w:t>
            </w:r>
          </w:p>
        </w:tc>
        <w:tc>
          <w:tcPr>
            <w:tcW w:w="961" w:type="dxa"/>
          </w:tcPr>
          <w:p w14:paraId="156B69E3" w14:textId="77777777" w:rsidR="00053E84" w:rsidRPr="005C75B1" w:rsidRDefault="00053E84" w:rsidP="0045115B">
            <w:pPr>
              <w:jc w:val="center"/>
              <w:rPr>
                <w:lang w:val="en-US"/>
              </w:rPr>
            </w:pPr>
            <w:r>
              <w:rPr>
                <w:lang w:val="en-US"/>
              </w:rPr>
              <w:t>0,135</w:t>
            </w:r>
          </w:p>
        </w:tc>
        <w:tc>
          <w:tcPr>
            <w:tcW w:w="979" w:type="dxa"/>
          </w:tcPr>
          <w:p w14:paraId="54C9E3C2" w14:textId="77777777" w:rsidR="00053E84" w:rsidRPr="009A7950" w:rsidRDefault="00053E84" w:rsidP="00485CEE">
            <w:pPr>
              <w:jc w:val="center"/>
              <w:rPr>
                <w:bCs/>
                <w:lang w:val="en-US"/>
              </w:rPr>
            </w:pPr>
            <w:r w:rsidRPr="009A7950">
              <w:rPr>
                <w:bCs/>
                <w:lang w:val="en-US"/>
              </w:rPr>
              <w:t>85</w:t>
            </w:r>
          </w:p>
        </w:tc>
        <w:tc>
          <w:tcPr>
            <w:tcW w:w="979" w:type="dxa"/>
          </w:tcPr>
          <w:p w14:paraId="60336F74" w14:textId="77777777" w:rsidR="00053E84" w:rsidRPr="009A7950" w:rsidRDefault="00053E84" w:rsidP="00485CEE">
            <w:pPr>
              <w:jc w:val="center"/>
              <w:rPr>
                <w:bCs/>
                <w:lang w:val="en-US"/>
              </w:rPr>
            </w:pPr>
            <w:r w:rsidRPr="009A7950">
              <w:rPr>
                <w:bCs/>
                <w:lang w:val="en-US"/>
              </w:rPr>
              <w:t>71</w:t>
            </w:r>
          </w:p>
        </w:tc>
        <w:tc>
          <w:tcPr>
            <w:tcW w:w="979" w:type="dxa"/>
          </w:tcPr>
          <w:p w14:paraId="30479726" w14:textId="77777777" w:rsidR="00053E84" w:rsidRPr="009A7950" w:rsidRDefault="00053E84" w:rsidP="00485CEE">
            <w:pPr>
              <w:jc w:val="center"/>
              <w:rPr>
                <w:bCs/>
                <w:lang w:val="en-US"/>
              </w:rPr>
            </w:pPr>
            <w:r w:rsidRPr="009A7950">
              <w:rPr>
                <w:bCs/>
                <w:lang w:val="en-US"/>
              </w:rPr>
              <w:t>71</w:t>
            </w:r>
          </w:p>
        </w:tc>
        <w:tc>
          <w:tcPr>
            <w:tcW w:w="979" w:type="dxa"/>
          </w:tcPr>
          <w:p w14:paraId="457E56C2" w14:textId="77777777" w:rsidR="00053E84" w:rsidRPr="009A7950" w:rsidRDefault="00053E84" w:rsidP="00485CEE">
            <w:pPr>
              <w:jc w:val="center"/>
              <w:rPr>
                <w:bCs/>
                <w:lang w:val="en-US"/>
              </w:rPr>
            </w:pPr>
            <w:r w:rsidRPr="009A7950">
              <w:rPr>
                <w:bCs/>
                <w:lang w:val="en-US"/>
              </w:rPr>
              <w:t>76</w:t>
            </w:r>
          </w:p>
        </w:tc>
        <w:tc>
          <w:tcPr>
            <w:tcW w:w="979" w:type="dxa"/>
          </w:tcPr>
          <w:p w14:paraId="1AD33508" w14:textId="77777777" w:rsidR="00053E84" w:rsidRPr="009A7950" w:rsidRDefault="00053E84" w:rsidP="00485CEE">
            <w:pPr>
              <w:jc w:val="center"/>
              <w:rPr>
                <w:bCs/>
                <w:lang w:val="en-US"/>
              </w:rPr>
            </w:pPr>
            <w:r w:rsidRPr="009A7950">
              <w:rPr>
                <w:bCs/>
                <w:lang w:val="en-US"/>
              </w:rPr>
              <w:t>77</w:t>
            </w:r>
          </w:p>
        </w:tc>
        <w:tc>
          <w:tcPr>
            <w:tcW w:w="979" w:type="dxa"/>
          </w:tcPr>
          <w:p w14:paraId="33A6449B" w14:textId="77777777" w:rsidR="00053E84" w:rsidRPr="009A7950" w:rsidRDefault="00053E84" w:rsidP="00485CEE">
            <w:pPr>
              <w:jc w:val="center"/>
              <w:rPr>
                <w:bCs/>
                <w:lang w:val="en-US"/>
              </w:rPr>
            </w:pPr>
            <w:r w:rsidRPr="009A7950">
              <w:rPr>
                <w:bCs/>
                <w:lang w:val="en-US"/>
              </w:rPr>
              <w:t>76</w:t>
            </w:r>
          </w:p>
        </w:tc>
        <w:tc>
          <w:tcPr>
            <w:tcW w:w="977" w:type="dxa"/>
          </w:tcPr>
          <w:p w14:paraId="0CA2B9D7" w14:textId="77777777" w:rsidR="00053E84" w:rsidRPr="009A7950" w:rsidRDefault="00053E84" w:rsidP="00485CEE">
            <w:pPr>
              <w:jc w:val="center"/>
              <w:rPr>
                <w:bCs/>
                <w:lang w:val="en-US"/>
              </w:rPr>
            </w:pPr>
            <w:r w:rsidRPr="009A7950">
              <w:rPr>
                <w:bCs/>
                <w:lang w:val="en-US"/>
              </w:rPr>
              <w:t>90</w:t>
            </w:r>
          </w:p>
        </w:tc>
        <w:tc>
          <w:tcPr>
            <w:tcW w:w="974" w:type="dxa"/>
          </w:tcPr>
          <w:p w14:paraId="59C0242D" w14:textId="77777777" w:rsidR="00053E84" w:rsidRPr="009A7950" w:rsidRDefault="00053E84" w:rsidP="00485CEE">
            <w:pPr>
              <w:jc w:val="center"/>
              <w:rPr>
                <w:bCs/>
                <w:lang w:val="en-US"/>
              </w:rPr>
            </w:pPr>
            <w:r w:rsidRPr="009A7950">
              <w:rPr>
                <w:bCs/>
                <w:lang w:val="en-US"/>
              </w:rPr>
              <w:t>151</w:t>
            </w:r>
          </w:p>
        </w:tc>
      </w:tr>
      <w:tr w:rsidR="00E3143A" w14:paraId="3ED782E1" w14:textId="77777777" w:rsidTr="009A7950">
        <w:trPr>
          <w:trHeight w:val="243"/>
        </w:trPr>
        <w:tc>
          <w:tcPr>
            <w:tcW w:w="1063" w:type="dxa"/>
          </w:tcPr>
          <w:p w14:paraId="0B1AFD9E" w14:textId="77777777" w:rsidR="00053E84" w:rsidRDefault="00053E84" w:rsidP="0045115B"/>
        </w:tc>
        <w:tc>
          <w:tcPr>
            <w:tcW w:w="974" w:type="dxa"/>
          </w:tcPr>
          <w:p w14:paraId="2580503F" w14:textId="5B54905C" w:rsidR="00053E84" w:rsidRPr="005C75B1" w:rsidRDefault="00053E84" w:rsidP="0045115B">
            <w:pPr>
              <w:rPr>
                <w:lang w:val="en-US"/>
              </w:rPr>
            </w:pPr>
            <w:r>
              <w:rPr>
                <w:lang w:val="en-US"/>
              </w:rPr>
              <w:t xml:space="preserve"> </w:t>
            </w:r>
            <w:r w:rsidR="00E3143A">
              <w:t>О</w:t>
            </w:r>
            <w:r>
              <w:rPr>
                <w:lang w:val="en-US"/>
              </w:rPr>
              <w:t>1175</w:t>
            </w:r>
          </w:p>
        </w:tc>
        <w:tc>
          <w:tcPr>
            <w:tcW w:w="943" w:type="dxa"/>
          </w:tcPr>
          <w:p w14:paraId="46933D0E" w14:textId="77777777" w:rsidR="00053E84" w:rsidRPr="005C75B1" w:rsidRDefault="00053E84" w:rsidP="0045115B">
            <w:pPr>
              <w:jc w:val="center"/>
              <w:rPr>
                <w:lang w:val="en-US"/>
              </w:rPr>
            </w:pPr>
            <w:r>
              <w:rPr>
                <w:lang w:val="en-US"/>
              </w:rPr>
              <w:t>1,8</w:t>
            </w:r>
          </w:p>
        </w:tc>
        <w:tc>
          <w:tcPr>
            <w:tcW w:w="941" w:type="dxa"/>
          </w:tcPr>
          <w:p w14:paraId="199A1675" w14:textId="77777777" w:rsidR="00053E84" w:rsidRPr="005C75B1" w:rsidRDefault="00053E84" w:rsidP="0045115B">
            <w:pPr>
              <w:jc w:val="center"/>
              <w:rPr>
                <w:lang w:val="en-US"/>
              </w:rPr>
            </w:pPr>
            <w:r>
              <w:rPr>
                <w:lang w:val="en-US"/>
              </w:rPr>
              <w:t>2,3</w:t>
            </w:r>
          </w:p>
        </w:tc>
        <w:tc>
          <w:tcPr>
            <w:tcW w:w="978" w:type="dxa"/>
          </w:tcPr>
          <w:p w14:paraId="475C4E36" w14:textId="77777777" w:rsidR="00053E84" w:rsidRPr="005C75B1" w:rsidRDefault="00053E84" w:rsidP="0045115B">
            <w:pPr>
              <w:jc w:val="center"/>
              <w:rPr>
                <w:lang w:val="en-US"/>
              </w:rPr>
            </w:pPr>
            <w:r>
              <w:rPr>
                <w:lang w:val="en-US"/>
              </w:rPr>
              <w:t>0,450</w:t>
            </w:r>
          </w:p>
        </w:tc>
        <w:tc>
          <w:tcPr>
            <w:tcW w:w="978" w:type="dxa"/>
          </w:tcPr>
          <w:p w14:paraId="3B3140F0" w14:textId="77777777" w:rsidR="00053E84" w:rsidRPr="005C75B1" w:rsidRDefault="00053E84" w:rsidP="0045115B">
            <w:pPr>
              <w:jc w:val="center"/>
              <w:rPr>
                <w:lang w:val="en-US"/>
              </w:rPr>
            </w:pPr>
            <w:r>
              <w:rPr>
                <w:lang w:val="en-US"/>
              </w:rPr>
              <w:t>0,2700</w:t>
            </w:r>
          </w:p>
        </w:tc>
        <w:tc>
          <w:tcPr>
            <w:tcW w:w="961" w:type="dxa"/>
          </w:tcPr>
          <w:p w14:paraId="6B95106D" w14:textId="77777777" w:rsidR="00053E84" w:rsidRPr="005C75B1" w:rsidRDefault="00053E84" w:rsidP="0045115B">
            <w:pPr>
              <w:jc w:val="center"/>
              <w:rPr>
                <w:lang w:val="en-US"/>
              </w:rPr>
            </w:pPr>
            <w:r>
              <w:rPr>
                <w:lang w:val="en-US"/>
              </w:rPr>
              <w:t>60,0</w:t>
            </w:r>
          </w:p>
        </w:tc>
        <w:tc>
          <w:tcPr>
            <w:tcW w:w="979" w:type="dxa"/>
          </w:tcPr>
          <w:p w14:paraId="50A40C40" w14:textId="77777777" w:rsidR="00053E84" w:rsidRPr="009A7950" w:rsidRDefault="00053E84" w:rsidP="00485CEE">
            <w:pPr>
              <w:jc w:val="center"/>
              <w:rPr>
                <w:bCs/>
                <w:lang w:val="en-US"/>
              </w:rPr>
            </w:pPr>
            <w:r w:rsidRPr="009A7950">
              <w:rPr>
                <w:bCs/>
                <w:lang w:val="en-US"/>
              </w:rPr>
              <w:t>102</w:t>
            </w:r>
          </w:p>
        </w:tc>
        <w:tc>
          <w:tcPr>
            <w:tcW w:w="979" w:type="dxa"/>
          </w:tcPr>
          <w:p w14:paraId="4076C765" w14:textId="77777777" w:rsidR="00053E84" w:rsidRPr="009A7950" w:rsidRDefault="00053E84" w:rsidP="00485CEE">
            <w:pPr>
              <w:jc w:val="center"/>
              <w:rPr>
                <w:bCs/>
                <w:lang w:val="en-US"/>
              </w:rPr>
            </w:pPr>
            <w:r w:rsidRPr="009A7950">
              <w:rPr>
                <w:bCs/>
                <w:lang w:val="en-US"/>
              </w:rPr>
              <w:t>99</w:t>
            </w:r>
          </w:p>
        </w:tc>
        <w:tc>
          <w:tcPr>
            <w:tcW w:w="979" w:type="dxa"/>
          </w:tcPr>
          <w:p w14:paraId="27CC46DC" w14:textId="77777777" w:rsidR="00053E84" w:rsidRPr="009A7950" w:rsidRDefault="00053E84" w:rsidP="00485CEE">
            <w:pPr>
              <w:jc w:val="center"/>
              <w:rPr>
                <w:bCs/>
                <w:lang w:val="en-US"/>
              </w:rPr>
            </w:pPr>
            <w:r w:rsidRPr="009A7950">
              <w:rPr>
                <w:bCs/>
                <w:lang w:val="en-US"/>
              </w:rPr>
              <w:t>98</w:t>
            </w:r>
          </w:p>
        </w:tc>
        <w:tc>
          <w:tcPr>
            <w:tcW w:w="979" w:type="dxa"/>
          </w:tcPr>
          <w:p w14:paraId="62C71F3D" w14:textId="77777777" w:rsidR="00053E84" w:rsidRPr="009A7950" w:rsidRDefault="00053E84" w:rsidP="00485CEE">
            <w:pPr>
              <w:jc w:val="center"/>
              <w:rPr>
                <w:bCs/>
                <w:lang w:val="en-US"/>
              </w:rPr>
            </w:pPr>
            <w:r w:rsidRPr="009A7950">
              <w:rPr>
                <w:bCs/>
                <w:lang w:val="en-US"/>
              </w:rPr>
              <w:t>108</w:t>
            </w:r>
          </w:p>
        </w:tc>
        <w:tc>
          <w:tcPr>
            <w:tcW w:w="979" w:type="dxa"/>
          </w:tcPr>
          <w:p w14:paraId="0C0665A5" w14:textId="77777777" w:rsidR="00053E84" w:rsidRPr="009A7950" w:rsidRDefault="00053E84" w:rsidP="00485CEE">
            <w:pPr>
              <w:jc w:val="center"/>
              <w:rPr>
                <w:bCs/>
                <w:lang w:val="en-US"/>
              </w:rPr>
            </w:pPr>
            <w:r w:rsidRPr="009A7950">
              <w:rPr>
                <w:bCs/>
                <w:lang w:val="en-US"/>
              </w:rPr>
              <w:t>110</w:t>
            </w:r>
          </w:p>
        </w:tc>
        <w:tc>
          <w:tcPr>
            <w:tcW w:w="979" w:type="dxa"/>
          </w:tcPr>
          <w:p w14:paraId="6C760F6E" w14:textId="77777777" w:rsidR="00053E84" w:rsidRPr="009A7950" w:rsidRDefault="00053E84" w:rsidP="00485CEE">
            <w:pPr>
              <w:jc w:val="center"/>
              <w:rPr>
                <w:bCs/>
                <w:lang w:val="en-US"/>
              </w:rPr>
            </w:pPr>
            <w:r w:rsidRPr="009A7950">
              <w:rPr>
                <w:bCs/>
                <w:lang w:val="en-US"/>
              </w:rPr>
              <w:t>97</w:t>
            </w:r>
          </w:p>
        </w:tc>
        <w:tc>
          <w:tcPr>
            <w:tcW w:w="977" w:type="dxa"/>
          </w:tcPr>
          <w:p w14:paraId="083ADA69" w14:textId="77777777" w:rsidR="00053E84" w:rsidRPr="009A7950" w:rsidRDefault="00053E84" w:rsidP="00485CEE">
            <w:pPr>
              <w:jc w:val="center"/>
              <w:rPr>
                <w:bCs/>
                <w:lang w:val="en-US"/>
              </w:rPr>
            </w:pPr>
            <w:r w:rsidRPr="009A7950">
              <w:rPr>
                <w:bCs/>
                <w:lang w:val="en-US"/>
              </w:rPr>
              <w:t>149</w:t>
            </w:r>
          </w:p>
        </w:tc>
        <w:tc>
          <w:tcPr>
            <w:tcW w:w="974" w:type="dxa"/>
          </w:tcPr>
          <w:p w14:paraId="54D9B3E7" w14:textId="77777777" w:rsidR="00053E84" w:rsidRPr="009A7950" w:rsidRDefault="00053E84" w:rsidP="00485CEE">
            <w:pPr>
              <w:jc w:val="center"/>
              <w:rPr>
                <w:bCs/>
                <w:lang w:val="en-US"/>
              </w:rPr>
            </w:pPr>
            <w:r w:rsidRPr="009A7950">
              <w:rPr>
                <w:bCs/>
                <w:lang w:val="en-US"/>
              </w:rPr>
              <w:t>214</w:t>
            </w:r>
          </w:p>
        </w:tc>
      </w:tr>
    </w:tbl>
    <w:p w14:paraId="6CC4C308" w14:textId="77777777" w:rsidR="00053E84" w:rsidRDefault="00053E84" w:rsidP="00E63849">
      <w:pPr>
        <w:pStyle w:val="a"/>
        <w:numPr>
          <w:ilvl w:val="0"/>
          <w:numId w:val="0"/>
        </w:numPr>
        <w:ind w:firstLine="540"/>
        <w:jc w:val="both"/>
        <w:rPr>
          <w:b w:val="0"/>
        </w:rPr>
      </w:pPr>
    </w:p>
    <w:p w14:paraId="537B0D2E" w14:textId="77777777" w:rsidR="00053E84" w:rsidRDefault="00053E84" w:rsidP="00E63849">
      <w:pPr>
        <w:pStyle w:val="a"/>
        <w:numPr>
          <w:ilvl w:val="0"/>
          <w:numId w:val="0"/>
        </w:numPr>
        <w:ind w:firstLine="540"/>
        <w:jc w:val="both"/>
        <w:rPr>
          <w:b w:val="0"/>
        </w:rPr>
      </w:pPr>
    </w:p>
    <w:p w14:paraId="32B5808B" w14:textId="77777777" w:rsidR="00053E84" w:rsidRDefault="00053E84" w:rsidP="00E63849">
      <w:pPr>
        <w:pStyle w:val="a"/>
        <w:numPr>
          <w:ilvl w:val="0"/>
          <w:numId w:val="0"/>
        </w:numPr>
        <w:ind w:firstLine="540"/>
        <w:jc w:val="both"/>
        <w:rPr>
          <w:b w:val="0"/>
        </w:rPr>
      </w:pPr>
    </w:p>
    <w:p w14:paraId="78111E5F" w14:textId="77777777" w:rsidR="00FB6E63" w:rsidRDefault="00FB6E63" w:rsidP="0061302B">
      <w:pPr>
        <w:jc w:val="center"/>
        <w:rPr>
          <w:sz w:val="28"/>
          <w:szCs w:val="28"/>
        </w:rPr>
      </w:pPr>
    </w:p>
    <w:p w14:paraId="43C72676" w14:textId="77777777" w:rsidR="00FB6E63" w:rsidRDefault="00FB6E63" w:rsidP="0061302B">
      <w:pPr>
        <w:jc w:val="center"/>
        <w:rPr>
          <w:sz w:val="28"/>
          <w:szCs w:val="28"/>
        </w:rPr>
      </w:pPr>
    </w:p>
    <w:p w14:paraId="4A1B51C3" w14:textId="77777777" w:rsidR="00FB6E63" w:rsidRDefault="00FB6E63" w:rsidP="0061302B">
      <w:pPr>
        <w:jc w:val="center"/>
        <w:rPr>
          <w:sz w:val="28"/>
          <w:szCs w:val="28"/>
        </w:rPr>
      </w:pPr>
    </w:p>
    <w:p w14:paraId="151C77F7" w14:textId="77777777" w:rsidR="00FB6E63" w:rsidRDefault="00FB6E63" w:rsidP="0061302B">
      <w:pPr>
        <w:jc w:val="center"/>
        <w:rPr>
          <w:sz w:val="28"/>
          <w:szCs w:val="28"/>
        </w:rPr>
      </w:pPr>
    </w:p>
    <w:p w14:paraId="0032F535" w14:textId="77777777" w:rsidR="00FB6E63" w:rsidRDefault="00FB6E63" w:rsidP="0061302B">
      <w:pPr>
        <w:jc w:val="center"/>
        <w:rPr>
          <w:sz w:val="28"/>
          <w:szCs w:val="28"/>
        </w:rPr>
      </w:pPr>
    </w:p>
    <w:p w14:paraId="3DF5A7C1" w14:textId="77777777" w:rsidR="00FB6E63" w:rsidRDefault="00FB6E63" w:rsidP="0061302B">
      <w:pPr>
        <w:jc w:val="center"/>
        <w:rPr>
          <w:sz w:val="28"/>
          <w:szCs w:val="28"/>
        </w:rPr>
      </w:pPr>
    </w:p>
    <w:p w14:paraId="1431651E" w14:textId="77777777" w:rsidR="00FB6E63" w:rsidRDefault="00FB6E63" w:rsidP="0061302B">
      <w:pPr>
        <w:jc w:val="center"/>
        <w:rPr>
          <w:sz w:val="28"/>
          <w:szCs w:val="28"/>
        </w:rPr>
      </w:pPr>
    </w:p>
    <w:p w14:paraId="4600F522" w14:textId="77777777" w:rsidR="00FB6E63" w:rsidRDefault="00FB6E63" w:rsidP="0061302B">
      <w:pPr>
        <w:jc w:val="center"/>
        <w:rPr>
          <w:sz w:val="28"/>
          <w:szCs w:val="28"/>
        </w:rPr>
      </w:pPr>
    </w:p>
    <w:p w14:paraId="2DC8ECE6" w14:textId="77777777" w:rsidR="00FB6E63" w:rsidRDefault="00FB6E63" w:rsidP="0061302B">
      <w:pPr>
        <w:jc w:val="center"/>
        <w:rPr>
          <w:sz w:val="28"/>
          <w:szCs w:val="28"/>
        </w:rPr>
      </w:pPr>
    </w:p>
    <w:p w14:paraId="1034FB57" w14:textId="77777777" w:rsidR="00FB6E63" w:rsidRDefault="00FB6E63" w:rsidP="0061302B">
      <w:pPr>
        <w:jc w:val="center"/>
        <w:rPr>
          <w:sz w:val="28"/>
          <w:szCs w:val="28"/>
        </w:rPr>
      </w:pPr>
    </w:p>
    <w:p w14:paraId="5B9AEC88" w14:textId="77777777" w:rsidR="00FB6E63" w:rsidRDefault="00FB6E63" w:rsidP="0061302B">
      <w:pPr>
        <w:jc w:val="center"/>
        <w:rPr>
          <w:sz w:val="28"/>
          <w:szCs w:val="28"/>
        </w:rPr>
      </w:pPr>
    </w:p>
    <w:p w14:paraId="6170F286" w14:textId="61D37E22" w:rsidR="0061302B" w:rsidRPr="009E2CD4" w:rsidRDefault="0038046D" w:rsidP="0061302B">
      <w:pPr>
        <w:jc w:val="center"/>
        <w:rPr>
          <w:lang w:val="kk-KZ"/>
        </w:rPr>
      </w:pPr>
      <w:r w:rsidRPr="0038046D">
        <w:rPr>
          <w:sz w:val="28"/>
          <w:szCs w:val="28"/>
        </w:rPr>
        <w:lastRenderedPageBreak/>
        <w:t>4</w:t>
      </w:r>
      <w:r>
        <w:rPr>
          <w:sz w:val="28"/>
          <w:szCs w:val="28"/>
        </w:rPr>
        <w:t>.</w:t>
      </w:r>
      <w:r w:rsidR="0061302B">
        <w:rPr>
          <w:sz w:val="28"/>
          <w:szCs w:val="28"/>
        </w:rPr>
        <w:t>2</w:t>
      </w:r>
      <w:r w:rsidR="002401F5">
        <w:rPr>
          <w:sz w:val="28"/>
          <w:szCs w:val="28"/>
          <w:lang w:val="kk-KZ"/>
        </w:rPr>
        <w:t>-кесте</w:t>
      </w:r>
      <w:r w:rsidR="0061302B">
        <w:rPr>
          <w:sz w:val="28"/>
          <w:szCs w:val="28"/>
        </w:rPr>
        <w:t xml:space="preserve"> </w:t>
      </w:r>
      <w:r w:rsidR="002401F5">
        <w:rPr>
          <w:sz w:val="28"/>
          <w:szCs w:val="28"/>
        </w:rPr>
        <w:t>–</w:t>
      </w:r>
      <w:r w:rsidR="0061302B">
        <w:rPr>
          <w:sz w:val="28"/>
          <w:szCs w:val="28"/>
        </w:rPr>
        <w:t xml:space="preserve"> </w:t>
      </w:r>
      <w:r w:rsidR="002401F5">
        <w:rPr>
          <w:sz w:val="28"/>
          <w:szCs w:val="28"/>
          <w:lang w:val="kk-KZ"/>
        </w:rPr>
        <w:t>«</w:t>
      </w:r>
      <w:proofErr w:type="spellStart"/>
      <w:r w:rsidR="002401F5">
        <w:rPr>
          <w:sz w:val="28"/>
          <w:szCs w:val="28"/>
        </w:rPr>
        <w:t>АрселорМиттал</w:t>
      </w:r>
      <w:proofErr w:type="spellEnd"/>
      <w:r w:rsidR="002401F5">
        <w:rPr>
          <w:sz w:val="28"/>
          <w:szCs w:val="28"/>
        </w:rPr>
        <w:t xml:space="preserve"> </w:t>
      </w:r>
      <w:proofErr w:type="spellStart"/>
      <w:r w:rsidR="002401F5">
        <w:rPr>
          <w:sz w:val="28"/>
          <w:szCs w:val="28"/>
        </w:rPr>
        <w:t>Теміртау</w:t>
      </w:r>
      <w:proofErr w:type="spellEnd"/>
      <w:r w:rsidR="002401F5">
        <w:rPr>
          <w:sz w:val="28"/>
          <w:szCs w:val="28"/>
          <w:lang w:val="kk-KZ"/>
        </w:rPr>
        <w:t xml:space="preserve">» </w:t>
      </w:r>
      <w:r w:rsidR="002401F5" w:rsidRPr="002401F5">
        <w:rPr>
          <w:sz w:val="28"/>
          <w:szCs w:val="28"/>
        </w:rPr>
        <w:t xml:space="preserve">АҚ Костенко </w:t>
      </w:r>
      <w:proofErr w:type="spellStart"/>
      <w:r w:rsidR="002401F5" w:rsidRPr="002401F5">
        <w:rPr>
          <w:sz w:val="28"/>
          <w:szCs w:val="28"/>
        </w:rPr>
        <w:t>атындағы</w:t>
      </w:r>
      <w:proofErr w:type="spellEnd"/>
      <w:r w:rsidR="002401F5" w:rsidRPr="002401F5">
        <w:rPr>
          <w:sz w:val="28"/>
          <w:szCs w:val="28"/>
        </w:rPr>
        <w:t xml:space="preserve"> </w:t>
      </w:r>
      <w:proofErr w:type="spellStart"/>
      <w:r w:rsidR="002401F5" w:rsidRPr="002401F5">
        <w:rPr>
          <w:sz w:val="28"/>
          <w:szCs w:val="28"/>
        </w:rPr>
        <w:t>шахтаның</w:t>
      </w:r>
      <w:proofErr w:type="spellEnd"/>
      <w:r w:rsidR="002401F5" w:rsidRPr="002401F5">
        <w:rPr>
          <w:sz w:val="28"/>
          <w:szCs w:val="28"/>
        </w:rPr>
        <w:t xml:space="preserve"> </w:t>
      </w:r>
      <w:proofErr w:type="spellStart"/>
      <w:r w:rsidR="002401F5" w:rsidRPr="002401F5">
        <w:rPr>
          <w:sz w:val="28"/>
          <w:szCs w:val="28"/>
        </w:rPr>
        <w:t>конвейерлік</w:t>
      </w:r>
      <w:proofErr w:type="spellEnd"/>
      <w:r w:rsidR="002401F5" w:rsidRPr="002401F5">
        <w:rPr>
          <w:sz w:val="28"/>
          <w:szCs w:val="28"/>
        </w:rPr>
        <w:t xml:space="preserve"> </w:t>
      </w:r>
      <w:proofErr w:type="spellStart"/>
      <w:r w:rsidR="002401F5" w:rsidRPr="002401F5">
        <w:rPr>
          <w:sz w:val="28"/>
          <w:szCs w:val="28"/>
        </w:rPr>
        <w:t>қуақазындағы</w:t>
      </w:r>
      <w:proofErr w:type="spellEnd"/>
      <w:r w:rsidR="002401F5" w:rsidRPr="002401F5">
        <w:rPr>
          <w:sz w:val="28"/>
          <w:szCs w:val="28"/>
        </w:rPr>
        <w:t xml:space="preserve"> </w:t>
      </w:r>
      <w:proofErr w:type="spellStart"/>
      <w:r w:rsidR="002401F5" w:rsidRPr="002401F5">
        <w:rPr>
          <w:sz w:val="28"/>
          <w:szCs w:val="28"/>
        </w:rPr>
        <w:t>авариялық</w:t>
      </w:r>
      <w:proofErr w:type="spellEnd"/>
      <w:r w:rsidR="002401F5" w:rsidRPr="002401F5">
        <w:rPr>
          <w:sz w:val="28"/>
          <w:szCs w:val="28"/>
        </w:rPr>
        <w:t xml:space="preserve"> </w:t>
      </w:r>
      <w:proofErr w:type="spellStart"/>
      <w:r w:rsidR="002401F5" w:rsidRPr="002401F5">
        <w:rPr>
          <w:sz w:val="28"/>
          <w:szCs w:val="28"/>
        </w:rPr>
        <w:t>жағдайды</w:t>
      </w:r>
      <w:proofErr w:type="spellEnd"/>
      <w:r w:rsidR="002401F5" w:rsidRPr="002401F5">
        <w:rPr>
          <w:sz w:val="28"/>
          <w:szCs w:val="28"/>
        </w:rPr>
        <w:t xml:space="preserve"> </w:t>
      </w:r>
      <w:proofErr w:type="spellStart"/>
      <w:r w:rsidR="002401F5" w:rsidRPr="002401F5">
        <w:rPr>
          <w:sz w:val="28"/>
          <w:szCs w:val="28"/>
        </w:rPr>
        <w:t>тексеру</w:t>
      </w:r>
      <w:proofErr w:type="spellEnd"/>
      <w:r w:rsidR="002401F5" w:rsidRPr="002401F5">
        <w:rPr>
          <w:sz w:val="28"/>
          <w:szCs w:val="28"/>
        </w:rPr>
        <w:t xml:space="preserve"> </w:t>
      </w:r>
      <w:proofErr w:type="spellStart"/>
      <w:r w:rsidR="002401F5" w:rsidRPr="002401F5">
        <w:rPr>
          <w:sz w:val="28"/>
          <w:szCs w:val="28"/>
        </w:rPr>
        <w:t>кезіндегі</w:t>
      </w:r>
      <w:proofErr w:type="spellEnd"/>
      <w:r w:rsidR="002401F5" w:rsidRPr="002401F5">
        <w:rPr>
          <w:sz w:val="28"/>
          <w:szCs w:val="28"/>
        </w:rPr>
        <w:t xml:space="preserve"> </w:t>
      </w:r>
      <w:proofErr w:type="spellStart"/>
      <w:r w:rsidR="002401F5" w:rsidRPr="002401F5">
        <w:rPr>
          <w:sz w:val="28"/>
          <w:szCs w:val="28"/>
        </w:rPr>
        <w:t>т</w:t>
      </w:r>
      <w:r w:rsidR="009E2CD4">
        <w:rPr>
          <w:sz w:val="28"/>
          <w:szCs w:val="28"/>
        </w:rPr>
        <w:t>емператураның</w:t>
      </w:r>
      <w:proofErr w:type="spellEnd"/>
      <w:r w:rsidR="009E2CD4">
        <w:rPr>
          <w:sz w:val="28"/>
          <w:szCs w:val="28"/>
        </w:rPr>
        <w:t xml:space="preserve"> </w:t>
      </w:r>
      <w:proofErr w:type="spellStart"/>
      <w:r w:rsidR="009E2CD4">
        <w:rPr>
          <w:sz w:val="28"/>
          <w:szCs w:val="28"/>
        </w:rPr>
        <w:t>болжамды</w:t>
      </w:r>
      <w:proofErr w:type="spellEnd"/>
      <w:r w:rsidR="009E2CD4">
        <w:rPr>
          <w:sz w:val="28"/>
          <w:szCs w:val="28"/>
        </w:rPr>
        <w:t xml:space="preserve"> </w:t>
      </w:r>
      <w:proofErr w:type="spellStart"/>
      <w:r w:rsidR="009E2CD4">
        <w:rPr>
          <w:sz w:val="28"/>
          <w:szCs w:val="28"/>
        </w:rPr>
        <w:t>есептері</w:t>
      </w:r>
      <w:proofErr w:type="spellEnd"/>
    </w:p>
    <w:p w14:paraId="4514E5B5" w14:textId="77777777" w:rsidR="0061302B" w:rsidRDefault="0061302B" w:rsidP="00E63849">
      <w:pPr>
        <w:pStyle w:val="a"/>
        <w:numPr>
          <w:ilvl w:val="0"/>
          <w:numId w:val="0"/>
        </w:numPr>
        <w:ind w:firstLine="540"/>
        <w:jc w:val="both"/>
        <w:rPr>
          <w:b w:val="0"/>
        </w:rPr>
      </w:pPr>
    </w:p>
    <w:tbl>
      <w:tblPr>
        <w:tblStyle w:val="ac"/>
        <w:tblW w:w="15253" w:type="dxa"/>
        <w:tblLayout w:type="fixed"/>
        <w:tblLook w:val="04A0" w:firstRow="1" w:lastRow="0" w:firstColumn="1" w:lastColumn="0" w:noHBand="0" w:noVBand="1"/>
      </w:tblPr>
      <w:tblGrid>
        <w:gridCol w:w="1335"/>
        <w:gridCol w:w="1114"/>
        <w:gridCol w:w="863"/>
        <w:gridCol w:w="961"/>
        <w:gridCol w:w="976"/>
        <w:gridCol w:w="973"/>
        <w:gridCol w:w="982"/>
        <w:gridCol w:w="1007"/>
        <w:gridCol w:w="1007"/>
        <w:gridCol w:w="1007"/>
        <w:gridCol w:w="1007"/>
        <w:gridCol w:w="1007"/>
        <w:gridCol w:w="1007"/>
        <w:gridCol w:w="1005"/>
        <w:gridCol w:w="1002"/>
      </w:tblGrid>
      <w:tr w:rsidR="0061302B" w14:paraId="565E13BE" w14:textId="77777777" w:rsidTr="00574C8B">
        <w:trPr>
          <w:trHeight w:val="447"/>
        </w:trPr>
        <w:tc>
          <w:tcPr>
            <w:tcW w:w="1335" w:type="dxa"/>
            <w:vMerge w:val="restart"/>
          </w:tcPr>
          <w:p w14:paraId="4DBD213A" w14:textId="0C8B96A1" w:rsidR="0061302B" w:rsidRPr="002401F5" w:rsidRDefault="002401F5" w:rsidP="00FA7805">
            <w:pPr>
              <w:rPr>
                <w:lang w:val="kk-KZ"/>
              </w:rPr>
            </w:pPr>
            <w:r>
              <w:rPr>
                <w:lang w:val="kk-KZ"/>
              </w:rPr>
              <w:t xml:space="preserve">Күні </w:t>
            </w:r>
          </w:p>
        </w:tc>
        <w:tc>
          <w:tcPr>
            <w:tcW w:w="1114" w:type="dxa"/>
            <w:vMerge w:val="restart"/>
          </w:tcPr>
          <w:p w14:paraId="6BB08B0E" w14:textId="1B3D50E7" w:rsidR="0061302B" w:rsidRPr="002401F5" w:rsidRDefault="002401F5" w:rsidP="00FA7805">
            <w:pPr>
              <w:rPr>
                <w:lang w:val="kk-KZ"/>
              </w:rPr>
            </w:pPr>
            <w:r>
              <w:rPr>
                <w:lang w:val="kk-KZ"/>
              </w:rPr>
              <w:t xml:space="preserve">Орны </w:t>
            </w:r>
          </w:p>
        </w:tc>
        <w:tc>
          <w:tcPr>
            <w:tcW w:w="4755" w:type="dxa"/>
            <w:gridSpan w:val="5"/>
          </w:tcPr>
          <w:p w14:paraId="6ED381E2" w14:textId="741BE296" w:rsidR="0061302B" w:rsidRDefault="002401F5" w:rsidP="00FA7805">
            <w:pPr>
              <w:jc w:val="center"/>
            </w:pPr>
            <w:r>
              <w:rPr>
                <w:lang w:val="kk-KZ"/>
              </w:rPr>
              <w:t>Газдардың шоғырлануы</w:t>
            </w:r>
            <w:r w:rsidR="0061302B">
              <w:t>, % об.</w:t>
            </w:r>
          </w:p>
        </w:tc>
        <w:tc>
          <w:tcPr>
            <w:tcW w:w="8048" w:type="dxa"/>
            <w:gridSpan w:val="8"/>
          </w:tcPr>
          <w:p w14:paraId="432AA739" w14:textId="14EE8FFE" w:rsidR="0061302B" w:rsidRDefault="002401F5" w:rsidP="00FA7805">
            <w:pPr>
              <w:jc w:val="center"/>
            </w:pPr>
            <w:r>
              <w:rPr>
                <w:lang w:val="kk-KZ"/>
              </w:rPr>
              <w:t xml:space="preserve">Есептелген </w:t>
            </w:r>
            <w:r w:rsidR="0061302B">
              <w:t>температура, °С</w:t>
            </w:r>
          </w:p>
        </w:tc>
      </w:tr>
      <w:tr w:rsidR="0019570B" w14:paraId="2D267F9F" w14:textId="77777777" w:rsidTr="00574C8B">
        <w:trPr>
          <w:trHeight w:val="145"/>
        </w:trPr>
        <w:tc>
          <w:tcPr>
            <w:tcW w:w="1335" w:type="dxa"/>
            <w:vMerge/>
          </w:tcPr>
          <w:p w14:paraId="72283849" w14:textId="77777777" w:rsidR="0061302B" w:rsidRDefault="0061302B" w:rsidP="00FA7805"/>
        </w:tc>
        <w:tc>
          <w:tcPr>
            <w:tcW w:w="1114" w:type="dxa"/>
            <w:vMerge/>
          </w:tcPr>
          <w:p w14:paraId="0C0447AD" w14:textId="77777777" w:rsidR="0061302B" w:rsidRDefault="0061302B" w:rsidP="00FA7805"/>
        </w:tc>
        <w:tc>
          <w:tcPr>
            <w:tcW w:w="863" w:type="dxa"/>
          </w:tcPr>
          <w:p w14:paraId="1B3E74C4" w14:textId="77777777" w:rsidR="0061302B" w:rsidRDefault="0061302B" w:rsidP="00FA7805">
            <w:pPr>
              <w:jc w:val="center"/>
            </w:pPr>
            <w:r>
              <w:t>СО2</w:t>
            </w:r>
          </w:p>
        </w:tc>
        <w:tc>
          <w:tcPr>
            <w:tcW w:w="961" w:type="dxa"/>
          </w:tcPr>
          <w:p w14:paraId="46125087" w14:textId="77777777" w:rsidR="0061302B" w:rsidRDefault="0061302B" w:rsidP="00FA7805">
            <w:pPr>
              <w:jc w:val="center"/>
            </w:pPr>
            <w:r>
              <w:t>О2</w:t>
            </w:r>
          </w:p>
        </w:tc>
        <w:tc>
          <w:tcPr>
            <w:tcW w:w="976" w:type="dxa"/>
          </w:tcPr>
          <w:p w14:paraId="47A83644" w14:textId="77777777" w:rsidR="0061302B" w:rsidRDefault="0061302B" w:rsidP="00FA7805">
            <w:pPr>
              <w:jc w:val="center"/>
            </w:pPr>
            <w:r>
              <w:t>СО</w:t>
            </w:r>
          </w:p>
        </w:tc>
        <w:tc>
          <w:tcPr>
            <w:tcW w:w="973" w:type="dxa"/>
          </w:tcPr>
          <w:p w14:paraId="1B36A5C6" w14:textId="77777777" w:rsidR="0061302B" w:rsidRDefault="0061302B" w:rsidP="00FA7805">
            <w:pPr>
              <w:jc w:val="center"/>
            </w:pPr>
            <w:r>
              <w:t>Н2</w:t>
            </w:r>
          </w:p>
        </w:tc>
        <w:tc>
          <w:tcPr>
            <w:tcW w:w="982" w:type="dxa"/>
          </w:tcPr>
          <w:p w14:paraId="1A8252F5" w14:textId="77777777" w:rsidR="0061302B" w:rsidRDefault="0061302B" w:rsidP="00FA7805">
            <w:pPr>
              <w:jc w:val="center"/>
            </w:pPr>
            <w:r>
              <w:t>СН4</w:t>
            </w:r>
          </w:p>
        </w:tc>
        <w:tc>
          <w:tcPr>
            <w:tcW w:w="1007" w:type="dxa"/>
          </w:tcPr>
          <w:p w14:paraId="14B5330F" w14:textId="6129E05C" w:rsidR="0061302B" w:rsidRPr="00FB4213" w:rsidRDefault="0061302B" w:rsidP="00FA7805">
            <w:pPr>
              <w:rPr>
                <w:lang w:val="en-US"/>
              </w:rPr>
            </w:pPr>
            <w:r w:rsidRPr="00FB4213">
              <w:rPr>
                <w:lang w:val="en-US"/>
              </w:rPr>
              <w:t>T</w:t>
            </w:r>
            <w:r w:rsidR="00FB4213">
              <w:rPr>
                <w:lang w:val="kk-KZ"/>
              </w:rPr>
              <w:t>Е</w:t>
            </w:r>
            <w:r w:rsidRPr="00FB4213">
              <w:rPr>
                <w:lang w:val="en-US"/>
              </w:rPr>
              <w:t>1_1</w:t>
            </w:r>
          </w:p>
        </w:tc>
        <w:tc>
          <w:tcPr>
            <w:tcW w:w="1007" w:type="dxa"/>
          </w:tcPr>
          <w:p w14:paraId="067486D1" w14:textId="3DE8FF7C" w:rsidR="0061302B" w:rsidRPr="00FB4213" w:rsidRDefault="0061302B" w:rsidP="00FA7805">
            <w:pPr>
              <w:rPr>
                <w:lang w:val="en-US"/>
              </w:rPr>
            </w:pPr>
            <w:r w:rsidRPr="00FB4213">
              <w:rPr>
                <w:lang w:val="en-US"/>
              </w:rPr>
              <w:t>T</w:t>
            </w:r>
            <w:r w:rsidR="00FB4213">
              <w:rPr>
                <w:lang w:val="kk-KZ"/>
              </w:rPr>
              <w:t>Е</w:t>
            </w:r>
            <w:r w:rsidRPr="00FB4213">
              <w:rPr>
                <w:lang w:val="en-US"/>
              </w:rPr>
              <w:t>1_2</w:t>
            </w:r>
          </w:p>
        </w:tc>
        <w:tc>
          <w:tcPr>
            <w:tcW w:w="1007" w:type="dxa"/>
          </w:tcPr>
          <w:p w14:paraId="3F64B487" w14:textId="7FCAF286" w:rsidR="0061302B" w:rsidRPr="00FB4213" w:rsidRDefault="0061302B" w:rsidP="00FA7805">
            <w:pPr>
              <w:rPr>
                <w:lang w:val="en-US"/>
              </w:rPr>
            </w:pPr>
            <w:r w:rsidRPr="00FB4213">
              <w:rPr>
                <w:lang w:val="en-US"/>
              </w:rPr>
              <w:t>T</w:t>
            </w:r>
            <w:r w:rsidR="00FB4213">
              <w:rPr>
                <w:lang w:val="kk-KZ"/>
              </w:rPr>
              <w:t>Е</w:t>
            </w:r>
            <w:r w:rsidRPr="00FB4213">
              <w:rPr>
                <w:lang w:val="en-US"/>
              </w:rPr>
              <w:t>1_3</w:t>
            </w:r>
          </w:p>
        </w:tc>
        <w:tc>
          <w:tcPr>
            <w:tcW w:w="1007" w:type="dxa"/>
          </w:tcPr>
          <w:p w14:paraId="156E6627" w14:textId="16DCA50F" w:rsidR="0061302B" w:rsidRPr="00FB4213" w:rsidRDefault="0061302B" w:rsidP="00FA7805">
            <w:pPr>
              <w:rPr>
                <w:lang w:val="en-US"/>
              </w:rPr>
            </w:pPr>
            <w:r w:rsidRPr="00FB4213">
              <w:rPr>
                <w:lang w:val="en-US"/>
              </w:rPr>
              <w:t>T</w:t>
            </w:r>
            <w:r w:rsidR="00FB4213">
              <w:rPr>
                <w:lang w:val="kk-KZ"/>
              </w:rPr>
              <w:t>Е</w:t>
            </w:r>
            <w:r w:rsidRPr="00FB4213">
              <w:rPr>
                <w:lang w:val="en-US"/>
              </w:rPr>
              <w:t>1_4</w:t>
            </w:r>
          </w:p>
        </w:tc>
        <w:tc>
          <w:tcPr>
            <w:tcW w:w="1007" w:type="dxa"/>
          </w:tcPr>
          <w:p w14:paraId="4751A81B" w14:textId="1B22F213" w:rsidR="0061302B" w:rsidRPr="00FB4213" w:rsidRDefault="0061302B" w:rsidP="00FA7805">
            <w:pPr>
              <w:rPr>
                <w:lang w:val="en-US"/>
              </w:rPr>
            </w:pPr>
            <w:r w:rsidRPr="00FB4213">
              <w:rPr>
                <w:lang w:val="en-US"/>
              </w:rPr>
              <w:t>T</w:t>
            </w:r>
            <w:r w:rsidR="00FB4213">
              <w:rPr>
                <w:lang w:val="kk-KZ"/>
              </w:rPr>
              <w:t>Е</w:t>
            </w:r>
            <w:r w:rsidRPr="00FB4213">
              <w:rPr>
                <w:lang w:val="en-US"/>
              </w:rPr>
              <w:t>1_5</w:t>
            </w:r>
          </w:p>
        </w:tc>
        <w:tc>
          <w:tcPr>
            <w:tcW w:w="1007" w:type="dxa"/>
          </w:tcPr>
          <w:p w14:paraId="22AAE7A8" w14:textId="69E4FEEA" w:rsidR="0061302B" w:rsidRPr="00FB4213" w:rsidRDefault="0061302B" w:rsidP="00FA7805">
            <w:pPr>
              <w:rPr>
                <w:lang w:val="en-US"/>
              </w:rPr>
            </w:pPr>
            <w:r w:rsidRPr="00FB4213">
              <w:rPr>
                <w:lang w:val="en-US"/>
              </w:rPr>
              <w:t>T</w:t>
            </w:r>
            <w:r w:rsidR="00FB4213">
              <w:rPr>
                <w:lang w:val="kk-KZ"/>
              </w:rPr>
              <w:t>Е</w:t>
            </w:r>
            <w:r w:rsidRPr="00FB4213">
              <w:rPr>
                <w:lang w:val="en-US"/>
              </w:rPr>
              <w:t>1_6</w:t>
            </w:r>
          </w:p>
        </w:tc>
        <w:tc>
          <w:tcPr>
            <w:tcW w:w="1005" w:type="dxa"/>
          </w:tcPr>
          <w:p w14:paraId="1185D553" w14:textId="50EA4C40" w:rsidR="0061302B" w:rsidRPr="00FB4213" w:rsidRDefault="0061302B" w:rsidP="00FA7805">
            <w:pPr>
              <w:rPr>
                <w:lang w:val="en-US"/>
              </w:rPr>
            </w:pPr>
            <w:r w:rsidRPr="00FB4213">
              <w:rPr>
                <w:lang w:val="en-US"/>
              </w:rPr>
              <w:t>T</w:t>
            </w:r>
            <w:r w:rsidR="00FB4213">
              <w:rPr>
                <w:lang w:val="kk-KZ"/>
              </w:rPr>
              <w:t>Е</w:t>
            </w:r>
            <w:r w:rsidRPr="00FB4213">
              <w:rPr>
                <w:lang w:val="en-US"/>
              </w:rPr>
              <w:t>3_1</w:t>
            </w:r>
          </w:p>
        </w:tc>
        <w:tc>
          <w:tcPr>
            <w:tcW w:w="1002" w:type="dxa"/>
          </w:tcPr>
          <w:p w14:paraId="56559AF5" w14:textId="77777777" w:rsidR="0061302B" w:rsidRPr="00FB4213" w:rsidRDefault="0061302B" w:rsidP="00FA7805">
            <w:pPr>
              <w:rPr>
                <w:lang w:val="en-US"/>
              </w:rPr>
            </w:pPr>
            <w:r w:rsidRPr="00FB4213">
              <w:rPr>
                <w:lang w:val="en-US"/>
              </w:rPr>
              <w:t>TR2_2</w:t>
            </w:r>
          </w:p>
        </w:tc>
      </w:tr>
      <w:tr w:rsidR="0019570B" w14:paraId="465EA852" w14:textId="77777777" w:rsidTr="00574C8B">
        <w:trPr>
          <w:trHeight w:val="272"/>
        </w:trPr>
        <w:tc>
          <w:tcPr>
            <w:tcW w:w="1335" w:type="dxa"/>
          </w:tcPr>
          <w:p w14:paraId="38FACFB4" w14:textId="77777777" w:rsidR="0061302B" w:rsidRDefault="00D208F1" w:rsidP="00FA7805">
            <w:r>
              <w:t>10.03.2018</w:t>
            </w:r>
          </w:p>
        </w:tc>
        <w:tc>
          <w:tcPr>
            <w:tcW w:w="1114" w:type="dxa"/>
          </w:tcPr>
          <w:p w14:paraId="08FEF72C" w14:textId="6DF0635F" w:rsidR="0061302B" w:rsidRDefault="002401F5" w:rsidP="005D4937">
            <w:r>
              <w:rPr>
                <w:lang w:val="kk-KZ"/>
              </w:rPr>
              <w:t>Конвейерлік еңіс</w:t>
            </w:r>
            <w:r w:rsidR="005D4937">
              <w:t xml:space="preserve"> К10</w:t>
            </w:r>
          </w:p>
        </w:tc>
        <w:tc>
          <w:tcPr>
            <w:tcW w:w="863" w:type="dxa"/>
          </w:tcPr>
          <w:p w14:paraId="385D111A" w14:textId="77777777" w:rsidR="0061302B" w:rsidRPr="00AB52FE" w:rsidRDefault="00D208F1" w:rsidP="00FA7805">
            <w:pPr>
              <w:jc w:val="center"/>
              <w:rPr>
                <w:lang w:val="en-US"/>
              </w:rPr>
            </w:pPr>
            <w:r>
              <w:rPr>
                <w:lang w:val="en-US"/>
              </w:rPr>
              <w:t>1,61</w:t>
            </w:r>
          </w:p>
        </w:tc>
        <w:tc>
          <w:tcPr>
            <w:tcW w:w="961" w:type="dxa"/>
          </w:tcPr>
          <w:p w14:paraId="6565DC2C" w14:textId="77777777" w:rsidR="0061302B" w:rsidRPr="00AB52FE" w:rsidRDefault="00D208F1" w:rsidP="00D94566">
            <w:pPr>
              <w:jc w:val="center"/>
              <w:rPr>
                <w:lang w:val="en-US"/>
              </w:rPr>
            </w:pPr>
            <w:r>
              <w:rPr>
                <w:lang w:val="en-US"/>
              </w:rPr>
              <w:t>18,</w:t>
            </w:r>
            <w:r w:rsidR="00D94566">
              <w:rPr>
                <w:lang w:val="en-US"/>
              </w:rPr>
              <w:t>3</w:t>
            </w:r>
          </w:p>
        </w:tc>
        <w:tc>
          <w:tcPr>
            <w:tcW w:w="976" w:type="dxa"/>
          </w:tcPr>
          <w:p w14:paraId="0FBC7A00" w14:textId="77777777" w:rsidR="0061302B" w:rsidRPr="00AB52FE" w:rsidRDefault="00D208F1" w:rsidP="00FA7805">
            <w:pPr>
              <w:jc w:val="center"/>
              <w:rPr>
                <w:lang w:val="en-US"/>
              </w:rPr>
            </w:pPr>
            <w:r>
              <w:rPr>
                <w:lang w:val="en-US"/>
              </w:rPr>
              <w:t>0,3675</w:t>
            </w:r>
          </w:p>
        </w:tc>
        <w:tc>
          <w:tcPr>
            <w:tcW w:w="973" w:type="dxa"/>
          </w:tcPr>
          <w:p w14:paraId="4CA108B2" w14:textId="77777777" w:rsidR="0061302B" w:rsidRPr="00AB52FE" w:rsidRDefault="00D208F1" w:rsidP="00FA7805">
            <w:pPr>
              <w:jc w:val="center"/>
              <w:rPr>
                <w:lang w:val="en-US"/>
              </w:rPr>
            </w:pPr>
            <w:r>
              <w:rPr>
                <w:lang w:val="en-US"/>
              </w:rPr>
              <w:t>0,0541</w:t>
            </w:r>
          </w:p>
        </w:tc>
        <w:tc>
          <w:tcPr>
            <w:tcW w:w="982" w:type="dxa"/>
          </w:tcPr>
          <w:p w14:paraId="58D7856E" w14:textId="77777777" w:rsidR="0061302B" w:rsidRPr="00AB52FE" w:rsidRDefault="00D208F1" w:rsidP="00FA7805">
            <w:pPr>
              <w:jc w:val="center"/>
              <w:rPr>
                <w:lang w:val="en-US"/>
              </w:rPr>
            </w:pPr>
            <w:r>
              <w:rPr>
                <w:lang w:val="en-US"/>
              </w:rPr>
              <w:t>0,17</w:t>
            </w:r>
          </w:p>
        </w:tc>
        <w:tc>
          <w:tcPr>
            <w:tcW w:w="1007" w:type="dxa"/>
          </w:tcPr>
          <w:p w14:paraId="5F26B4F6" w14:textId="77777777" w:rsidR="0061302B" w:rsidRPr="00FB4213" w:rsidRDefault="00D208F1" w:rsidP="00FA7805">
            <w:pPr>
              <w:jc w:val="center"/>
              <w:rPr>
                <w:lang w:val="en-US"/>
              </w:rPr>
            </w:pPr>
            <w:r w:rsidRPr="00FB4213">
              <w:rPr>
                <w:lang w:val="en-US"/>
              </w:rPr>
              <w:t>171</w:t>
            </w:r>
          </w:p>
        </w:tc>
        <w:tc>
          <w:tcPr>
            <w:tcW w:w="1007" w:type="dxa"/>
          </w:tcPr>
          <w:p w14:paraId="6AF91FB3" w14:textId="77777777" w:rsidR="0061302B" w:rsidRPr="00FB4213" w:rsidRDefault="00D208F1" w:rsidP="00FA7805">
            <w:pPr>
              <w:jc w:val="center"/>
              <w:rPr>
                <w:lang w:val="en-US"/>
              </w:rPr>
            </w:pPr>
            <w:r w:rsidRPr="00FB4213">
              <w:rPr>
                <w:lang w:val="en-US"/>
              </w:rPr>
              <w:t>137</w:t>
            </w:r>
          </w:p>
        </w:tc>
        <w:tc>
          <w:tcPr>
            <w:tcW w:w="1007" w:type="dxa"/>
          </w:tcPr>
          <w:p w14:paraId="72420A2A" w14:textId="77777777" w:rsidR="0061302B" w:rsidRPr="00FB4213" w:rsidRDefault="00D208F1" w:rsidP="00FA7805">
            <w:pPr>
              <w:jc w:val="center"/>
              <w:rPr>
                <w:lang w:val="en-US"/>
              </w:rPr>
            </w:pPr>
            <w:r w:rsidRPr="00FB4213">
              <w:rPr>
                <w:lang w:val="en-US"/>
              </w:rPr>
              <w:t>240</w:t>
            </w:r>
          </w:p>
        </w:tc>
        <w:tc>
          <w:tcPr>
            <w:tcW w:w="1007" w:type="dxa"/>
          </w:tcPr>
          <w:p w14:paraId="6A8CDC13" w14:textId="77777777" w:rsidR="0061302B" w:rsidRPr="00FB4213" w:rsidRDefault="00D208F1" w:rsidP="00FA7805">
            <w:pPr>
              <w:jc w:val="center"/>
              <w:rPr>
                <w:lang w:val="en-US"/>
              </w:rPr>
            </w:pPr>
            <w:r w:rsidRPr="00FB4213">
              <w:rPr>
                <w:lang w:val="en-US"/>
              </w:rPr>
              <w:t>194</w:t>
            </w:r>
          </w:p>
        </w:tc>
        <w:tc>
          <w:tcPr>
            <w:tcW w:w="1007" w:type="dxa"/>
          </w:tcPr>
          <w:p w14:paraId="38E3B79E" w14:textId="77777777" w:rsidR="0061302B" w:rsidRPr="00FB4213" w:rsidRDefault="00D208F1" w:rsidP="00FA7805">
            <w:pPr>
              <w:jc w:val="center"/>
              <w:rPr>
                <w:lang w:val="en-US"/>
              </w:rPr>
            </w:pPr>
            <w:r w:rsidRPr="00FB4213">
              <w:rPr>
                <w:lang w:val="en-US"/>
              </w:rPr>
              <w:t>260</w:t>
            </w:r>
          </w:p>
        </w:tc>
        <w:tc>
          <w:tcPr>
            <w:tcW w:w="1007" w:type="dxa"/>
          </w:tcPr>
          <w:p w14:paraId="130805C3" w14:textId="77777777" w:rsidR="0061302B" w:rsidRPr="00FB4213" w:rsidRDefault="00D208F1" w:rsidP="00FA7805">
            <w:pPr>
              <w:jc w:val="center"/>
              <w:rPr>
                <w:lang w:val="en-US"/>
              </w:rPr>
            </w:pPr>
            <w:r w:rsidRPr="00FB4213">
              <w:rPr>
                <w:lang w:val="en-US"/>
              </w:rPr>
              <w:t>192</w:t>
            </w:r>
          </w:p>
        </w:tc>
        <w:tc>
          <w:tcPr>
            <w:tcW w:w="1005" w:type="dxa"/>
          </w:tcPr>
          <w:p w14:paraId="35D1C9C1" w14:textId="77777777" w:rsidR="0061302B" w:rsidRPr="00FB4213" w:rsidRDefault="00D208F1" w:rsidP="00D208F1">
            <w:pPr>
              <w:jc w:val="center"/>
              <w:rPr>
                <w:lang w:val="en-US"/>
              </w:rPr>
            </w:pPr>
            <w:r w:rsidRPr="00FB4213">
              <w:rPr>
                <w:lang w:val="en-US"/>
              </w:rPr>
              <w:t>108</w:t>
            </w:r>
          </w:p>
        </w:tc>
        <w:tc>
          <w:tcPr>
            <w:tcW w:w="1002" w:type="dxa"/>
          </w:tcPr>
          <w:p w14:paraId="4C35C8A1" w14:textId="77777777" w:rsidR="0061302B" w:rsidRPr="00FB4213" w:rsidRDefault="00D208F1" w:rsidP="00FA7805">
            <w:pPr>
              <w:jc w:val="center"/>
              <w:rPr>
                <w:lang w:val="en-US"/>
              </w:rPr>
            </w:pPr>
            <w:r w:rsidRPr="00FB4213">
              <w:rPr>
                <w:lang w:val="en-US"/>
              </w:rPr>
              <w:t>181</w:t>
            </w:r>
          </w:p>
        </w:tc>
      </w:tr>
      <w:tr w:rsidR="0019570B" w14:paraId="2E5465DB" w14:textId="77777777" w:rsidTr="00574C8B">
        <w:trPr>
          <w:trHeight w:val="272"/>
        </w:trPr>
        <w:tc>
          <w:tcPr>
            <w:tcW w:w="1335" w:type="dxa"/>
          </w:tcPr>
          <w:p w14:paraId="386C37D8" w14:textId="77777777" w:rsidR="0061302B" w:rsidRDefault="00D208F1" w:rsidP="00FA7805">
            <w:r>
              <w:t>10.03.2018</w:t>
            </w:r>
          </w:p>
        </w:tc>
        <w:tc>
          <w:tcPr>
            <w:tcW w:w="1114" w:type="dxa"/>
          </w:tcPr>
          <w:p w14:paraId="2AA71C15" w14:textId="77777777" w:rsidR="0061302B" w:rsidRPr="00AB52FE" w:rsidRDefault="005D4937" w:rsidP="000D23D0">
            <w:pPr>
              <w:jc w:val="center"/>
              <w:rPr>
                <w:lang w:val="en-US"/>
              </w:rPr>
            </w:pPr>
            <w:r>
              <w:t>То же</w:t>
            </w:r>
          </w:p>
        </w:tc>
        <w:tc>
          <w:tcPr>
            <w:tcW w:w="863" w:type="dxa"/>
          </w:tcPr>
          <w:p w14:paraId="67ED1776" w14:textId="77777777" w:rsidR="0061302B" w:rsidRPr="00AB52FE" w:rsidRDefault="00D208F1" w:rsidP="00FA7805">
            <w:pPr>
              <w:jc w:val="center"/>
              <w:rPr>
                <w:lang w:val="en-US"/>
              </w:rPr>
            </w:pPr>
            <w:r>
              <w:rPr>
                <w:lang w:val="en-US"/>
              </w:rPr>
              <w:t>0,63</w:t>
            </w:r>
          </w:p>
        </w:tc>
        <w:tc>
          <w:tcPr>
            <w:tcW w:w="961" w:type="dxa"/>
          </w:tcPr>
          <w:p w14:paraId="0DA9EECD" w14:textId="77777777" w:rsidR="0061302B" w:rsidRPr="00AB52FE" w:rsidRDefault="00D208F1" w:rsidP="00D94566">
            <w:pPr>
              <w:jc w:val="center"/>
              <w:rPr>
                <w:lang w:val="en-US"/>
              </w:rPr>
            </w:pPr>
            <w:r>
              <w:rPr>
                <w:lang w:val="en-US"/>
              </w:rPr>
              <w:t>19,</w:t>
            </w:r>
            <w:r w:rsidR="00D94566">
              <w:rPr>
                <w:lang w:val="en-US"/>
              </w:rPr>
              <w:t>6</w:t>
            </w:r>
          </w:p>
        </w:tc>
        <w:tc>
          <w:tcPr>
            <w:tcW w:w="976" w:type="dxa"/>
          </w:tcPr>
          <w:p w14:paraId="4B3AD549" w14:textId="77777777" w:rsidR="0061302B" w:rsidRPr="00AB52FE" w:rsidRDefault="00D208F1" w:rsidP="00FA7805">
            <w:pPr>
              <w:jc w:val="center"/>
              <w:rPr>
                <w:lang w:val="en-US"/>
              </w:rPr>
            </w:pPr>
            <w:r>
              <w:rPr>
                <w:lang w:val="en-US"/>
              </w:rPr>
              <w:t>0,1513</w:t>
            </w:r>
          </w:p>
        </w:tc>
        <w:tc>
          <w:tcPr>
            <w:tcW w:w="973" w:type="dxa"/>
          </w:tcPr>
          <w:p w14:paraId="2B152ECF" w14:textId="77777777" w:rsidR="0061302B" w:rsidRPr="00AB52FE" w:rsidRDefault="00D208F1" w:rsidP="00FA7805">
            <w:pPr>
              <w:jc w:val="center"/>
              <w:rPr>
                <w:lang w:val="en-US"/>
              </w:rPr>
            </w:pPr>
            <w:r>
              <w:rPr>
                <w:lang w:val="en-US"/>
              </w:rPr>
              <w:t>0,0296</w:t>
            </w:r>
          </w:p>
        </w:tc>
        <w:tc>
          <w:tcPr>
            <w:tcW w:w="982" w:type="dxa"/>
          </w:tcPr>
          <w:p w14:paraId="66B17425" w14:textId="77777777" w:rsidR="0061302B" w:rsidRPr="00AB52FE" w:rsidRDefault="00D208F1" w:rsidP="00FA7805">
            <w:pPr>
              <w:jc w:val="center"/>
              <w:rPr>
                <w:lang w:val="en-US"/>
              </w:rPr>
            </w:pPr>
            <w:r>
              <w:rPr>
                <w:lang w:val="en-US"/>
              </w:rPr>
              <w:t>0,12</w:t>
            </w:r>
          </w:p>
        </w:tc>
        <w:tc>
          <w:tcPr>
            <w:tcW w:w="1007" w:type="dxa"/>
          </w:tcPr>
          <w:p w14:paraId="40C18B14" w14:textId="77777777" w:rsidR="0061302B" w:rsidRPr="00FB4213" w:rsidRDefault="00D208F1" w:rsidP="00FA7805">
            <w:pPr>
              <w:jc w:val="center"/>
              <w:rPr>
                <w:lang w:val="en-US"/>
              </w:rPr>
            </w:pPr>
            <w:r w:rsidRPr="00FB4213">
              <w:rPr>
                <w:lang w:val="en-US"/>
              </w:rPr>
              <w:t>165</w:t>
            </w:r>
          </w:p>
        </w:tc>
        <w:tc>
          <w:tcPr>
            <w:tcW w:w="1007" w:type="dxa"/>
          </w:tcPr>
          <w:p w14:paraId="5C015DB9" w14:textId="77777777" w:rsidR="0061302B" w:rsidRPr="00FB4213" w:rsidRDefault="00D208F1" w:rsidP="00FA7805">
            <w:pPr>
              <w:jc w:val="center"/>
              <w:rPr>
                <w:lang w:val="en-US"/>
              </w:rPr>
            </w:pPr>
            <w:r w:rsidRPr="00FB4213">
              <w:rPr>
                <w:lang w:val="en-US"/>
              </w:rPr>
              <w:t>136</w:t>
            </w:r>
          </w:p>
        </w:tc>
        <w:tc>
          <w:tcPr>
            <w:tcW w:w="1007" w:type="dxa"/>
          </w:tcPr>
          <w:p w14:paraId="3B756BC8" w14:textId="77777777" w:rsidR="0061302B" w:rsidRPr="00FB4213" w:rsidRDefault="00D208F1" w:rsidP="00FA7805">
            <w:pPr>
              <w:jc w:val="center"/>
              <w:rPr>
                <w:lang w:val="en-US"/>
              </w:rPr>
            </w:pPr>
            <w:r w:rsidRPr="00FB4213">
              <w:rPr>
                <w:lang w:val="en-US"/>
              </w:rPr>
              <w:t>208</w:t>
            </w:r>
          </w:p>
        </w:tc>
        <w:tc>
          <w:tcPr>
            <w:tcW w:w="1007" w:type="dxa"/>
          </w:tcPr>
          <w:p w14:paraId="22B4AEE0" w14:textId="77777777" w:rsidR="0061302B" w:rsidRPr="00FB4213" w:rsidRDefault="00D208F1" w:rsidP="00FA7805">
            <w:pPr>
              <w:jc w:val="center"/>
              <w:rPr>
                <w:lang w:val="en-US"/>
              </w:rPr>
            </w:pPr>
            <w:r w:rsidRPr="00FB4213">
              <w:rPr>
                <w:lang w:val="en-US"/>
              </w:rPr>
              <w:t>185</w:t>
            </w:r>
          </w:p>
        </w:tc>
        <w:tc>
          <w:tcPr>
            <w:tcW w:w="1007" w:type="dxa"/>
          </w:tcPr>
          <w:p w14:paraId="08A58B57" w14:textId="77777777" w:rsidR="0061302B" w:rsidRPr="00FB4213" w:rsidRDefault="00D208F1" w:rsidP="00FA7805">
            <w:pPr>
              <w:jc w:val="center"/>
              <w:rPr>
                <w:lang w:val="en-US"/>
              </w:rPr>
            </w:pPr>
            <w:r w:rsidRPr="00FB4213">
              <w:rPr>
                <w:lang w:val="en-US"/>
              </w:rPr>
              <w:t>218</w:t>
            </w:r>
          </w:p>
        </w:tc>
        <w:tc>
          <w:tcPr>
            <w:tcW w:w="1007" w:type="dxa"/>
          </w:tcPr>
          <w:p w14:paraId="51DF326A" w14:textId="77777777" w:rsidR="0061302B" w:rsidRPr="00FB4213" w:rsidRDefault="00D208F1" w:rsidP="00FA7805">
            <w:pPr>
              <w:jc w:val="center"/>
              <w:rPr>
                <w:lang w:val="en-US"/>
              </w:rPr>
            </w:pPr>
            <w:r w:rsidRPr="00FB4213">
              <w:rPr>
                <w:lang w:val="en-US"/>
              </w:rPr>
              <w:t>182</w:t>
            </w:r>
          </w:p>
        </w:tc>
        <w:tc>
          <w:tcPr>
            <w:tcW w:w="1005" w:type="dxa"/>
          </w:tcPr>
          <w:p w14:paraId="7A9DF3FB" w14:textId="77777777" w:rsidR="0061302B" w:rsidRPr="00FB4213" w:rsidRDefault="00D208F1" w:rsidP="00FA7805">
            <w:pPr>
              <w:jc w:val="center"/>
              <w:rPr>
                <w:lang w:val="en-US"/>
              </w:rPr>
            </w:pPr>
            <w:r w:rsidRPr="00FB4213">
              <w:rPr>
                <w:lang w:val="en-US"/>
              </w:rPr>
              <w:t>97</w:t>
            </w:r>
          </w:p>
        </w:tc>
        <w:tc>
          <w:tcPr>
            <w:tcW w:w="1002" w:type="dxa"/>
          </w:tcPr>
          <w:p w14:paraId="18A5DE78" w14:textId="77777777" w:rsidR="0061302B" w:rsidRPr="00FB4213" w:rsidRDefault="00D208F1" w:rsidP="00FA7805">
            <w:pPr>
              <w:jc w:val="center"/>
              <w:rPr>
                <w:lang w:val="en-US"/>
              </w:rPr>
            </w:pPr>
            <w:r w:rsidRPr="00FB4213">
              <w:rPr>
                <w:lang w:val="en-US"/>
              </w:rPr>
              <w:t>160</w:t>
            </w:r>
          </w:p>
        </w:tc>
      </w:tr>
      <w:tr w:rsidR="0019570B" w14:paraId="1EF8B491" w14:textId="77777777" w:rsidTr="00574C8B">
        <w:trPr>
          <w:trHeight w:val="272"/>
        </w:trPr>
        <w:tc>
          <w:tcPr>
            <w:tcW w:w="1335" w:type="dxa"/>
          </w:tcPr>
          <w:p w14:paraId="76D4483D" w14:textId="77777777" w:rsidR="0061302B" w:rsidRPr="00AB52FE" w:rsidRDefault="00D208F1" w:rsidP="00FA7805">
            <w:pPr>
              <w:rPr>
                <w:lang w:val="en-US"/>
              </w:rPr>
            </w:pPr>
            <w:r>
              <w:t>10.03.2018</w:t>
            </w:r>
          </w:p>
        </w:tc>
        <w:tc>
          <w:tcPr>
            <w:tcW w:w="1114" w:type="dxa"/>
          </w:tcPr>
          <w:p w14:paraId="48E44984" w14:textId="77777777" w:rsidR="0061302B" w:rsidRPr="000D23D0" w:rsidRDefault="000D23D0" w:rsidP="000D23D0">
            <w:pPr>
              <w:jc w:val="center"/>
              <w:rPr>
                <w:lang w:val="en-US"/>
              </w:rPr>
            </w:pPr>
            <w:r>
              <w:rPr>
                <w:lang w:val="en-US"/>
              </w:rPr>
              <w:t>-----</w:t>
            </w:r>
          </w:p>
        </w:tc>
        <w:tc>
          <w:tcPr>
            <w:tcW w:w="863" w:type="dxa"/>
          </w:tcPr>
          <w:p w14:paraId="78E52271" w14:textId="77777777" w:rsidR="0061302B" w:rsidRPr="005C75B1" w:rsidRDefault="00D208F1" w:rsidP="00FA7805">
            <w:pPr>
              <w:jc w:val="center"/>
              <w:rPr>
                <w:lang w:val="en-US"/>
              </w:rPr>
            </w:pPr>
            <w:r>
              <w:rPr>
                <w:lang w:val="en-US"/>
              </w:rPr>
              <w:t>1,19</w:t>
            </w:r>
          </w:p>
        </w:tc>
        <w:tc>
          <w:tcPr>
            <w:tcW w:w="961" w:type="dxa"/>
          </w:tcPr>
          <w:p w14:paraId="096752EC" w14:textId="77777777" w:rsidR="0061302B" w:rsidRPr="005C75B1" w:rsidRDefault="00D208F1" w:rsidP="00FA7805">
            <w:pPr>
              <w:jc w:val="center"/>
              <w:rPr>
                <w:lang w:val="en-US"/>
              </w:rPr>
            </w:pPr>
            <w:r>
              <w:rPr>
                <w:lang w:val="en-US"/>
              </w:rPr>
              <w:t>18,9</w:t>
            </w:r>
          </w:p>
        </w:tc>
        <w:tc>
          <w:tcPr>
            <w:tcW w:w="976" w:type="dxa"/>
          </w:tcPr>
          <w:p w14:paraId="5BE4E39A" w14:textId="77777777" w:rsidR="0061302B" w:rsidRPr="005C75B1" w:rsidRDefault="00D208F1" w:rsidP="00FA7805">
            <w:pPr>
              <w:jc w:val="center"/>
              <w:rPr>
                <w:lang w:val="en-US"/>
              </w:rPr>
            </w:pPr>
            <w:r>
              <w:rPr>
                <w:lang w:val="en-US"/>
              </w:rPr>
              <w:t>0,1976</w:t>
            </w:r>
          </w:p>
        </w:tc>
        <w:tc>
          <w:tcPr>
            <w:tcW w:w="973" w:type="dxa"/>
          </w:tcPr>
          <w:p w14:paraId="76FC69CD" w14:textId="77777777" w:rsidR="0061302B" w:rsidRPr="005C75B1" w:rsidRDefault="00D208F1" w:rsidP="00FA7805">
            <w:pPr>
              <w:jc w:val="center"/>
              <w:rPr>
                <w:lang w:val="en-US"/>
              </w:rPr>
            </w:pPr>
            <w:r>
              <w:rPr>
                <w:lang w:val="en-US"/>
              </w:rPr>
              <w:t>0,0336</w:t>
            </w:r>
          </w:p>
        </w:tc>
        <w:tc>
          <w:tcPr>
            <w:tcW w:w="982" w:type="dxa"/>
          </w:tcPr>
          <w:p w14:paraId="4C73DC07" w14:textId="77777777" w:rsidR="0061302B" w:rsidRPr="005C75B1" w:rsidRDefault="00D208F1" w:rsidP="00FA7805">
            <w:pPr>
              <w:jc w:val="center"/>
              <w:rPr>
                <w:lang w:val="en-US"/>
              </w:rPr>
            </w:pPr>
            <w:r>
              <w:rPr>
                <w:lang w:val="en-US"/>
              </w:rPr>
              <w:t>0,09</w:t>
            </w:r>
          </w:p>
        </w:tc>
        <w:tc>
          <w:tcPr>
            <w:tcW w:w="1007" w:type="dxa"/>
          </w:tcPr>
          <w:p w14:paraId="13CCCA71" w14:textId="77777777" w:rsidR="0061302B" w:rsidRPr="00FB4213" w:rsidRDefault="00D208F1" w:rsidP="00FA7805">
            <w:pPr>
              <w:jc w:val="center"/>
              <w:rPr>
                <w:lang w:val="en-US"/>
              </w:rPr>
            </w:pPr>
            <w:r w:rsidRPr="00FB4213">
              <w:rPr>
                <w:lang w:val="en-US"/>
              </w:rPr>
              <w:t>161</w:t>
            </w:r>
          </w:p>
        </w:tc>
        <w:tc>
          <w:tcPr>
            <w:tcW w:w="1007" w:type="dxa"/>
          </w:tcPr>
          <w:p w14:paraId="327F18FC" w14:textId="77777777" w:rsidR="0061302B" w:rsidRPr="00FB4213" w:rsidRDefault="00D208F1" w:rsidP="00FA7805">
            <w:pPr>
              <w:jc w:val="center"/>
              <w:rPr>
                <w:lang w:val="en-US"/>
              </w:rPr>
            </w:pPr>
            <w:r w:rsidRPr="00FB4213">
              <w:rPr>
                <w:lang w:val="en-US"/>
              </w:rPr>
              <w:t>142</w:t>
            </w:r>
          </w:p>
        </w:tc>
        <w:tc>
          <w:tcPr>
            <w:tcW w:w="1007" w:type="dxa"/>
          </w:tcPr>
          <w:p w14:paraId="50EE3D68" w14:textId="77777777" w:rsidR="0061302B" w:rsidRPr="00FB4213" w:rsidRDefault="00D208F1" w:rsidP="00FA7805">
            <w:pPr>
              <w:jc w:val="center"/>
              <w:rPr>
                <w:lang w:val="en-US"/>
              </w:rPr>
            </w:pPr>
            <w:r w:rsidRPr="00FB4213">
              <w:rPr>
                <w:lang w:val="en-US"/>
              </w:rPr>
              <w:t>190</w:t>
            </w:r>
          </w:p>
        </w:tc>
        <w:tc>
          <w:tcPr>
            <w:tcW w:w="1007" w:type="dxa"/>
          </w:tcPr>
          <w:p w14:paraId="5EB6B205" w14:textId="77777777" w:rsidR="0061302B" w:rsidRPr="00FB4213" w:rsidRDefault="00D208F1" w:rsidP="00FA7805">
            <w:pPr>
              <w:jc w:val="center"/>
              <w:rPr>
                <w:lang w:val="en-US"/>
              </w:rPr>
            </w:pPr>
            <w:r w:rsidRPr="00FB4213">
              <w:rPr>
                <w:lang w:val="en-US"/>
              </w:rPr>
              <w:t>178</w:t>
            </w:r>
          </w:p>
        </w:tc>
        <w:tc>
          <w:tcPr>
            <w:tcW w:w="1007" w:type="dxa"/>
          </w:tcPr>
          <w:p w14:paraId="21D85198" w14:textId="77777777" w:rsidR="0061302B" w:rsidRPr="00FB4213" w:rsidRDefault="00D208F1" w:rsidP="00FA7805">
            <w:pPr>
              <w:jc w:val="center"/>
              <w:rPr>
                <w:lang w:val="en-US"/>
              </w:rPr>
            </w:pPr>
            <w:r w:rsidRPr="00FB4213">
              <w:rPr>
                <w:lang w:val="en-US"/>
              </w:rPr>
              <w:t>199</w:t>
            </w:r>
          </w:p>
        </w:tc>
        <w:tc>
          <w:tcPr>
            <w:tcW w:w="1007" w:type="dxa"/>
          </w:tcPr>
          <w:p w14:paraId="02BEFDA7" w14:textId="77777777" w:rsidR="0061302B" w:rsidRPr="00FB4213" w:rsidRDefault="00D208F1" w:rsidP="00FA7805">
            <w:pPr>
              <w:jc w:val="center"/>
              <w:rPr>
                <w:lang w:val="en-US"/>
              </w:rPr>
            </w:pPr>
            <w:r w:rsidRPr="00FB4213">
              <w:rPr>
                <w:lang w:val="en-US"/>
              </w:rPr>
              <w:t>176</w:t>
            </w:r>
          </w:p>
        </w:tc>
        <w:tc>
          <w:tcPr>
            <w:tcW w:w="1005" w:type="dxa"/>
          </w:tcPr>
          <w:p w14:paraId="7415A371" w14:textId="77777777" w:rsidR="0061302B" w:rsidRPr="00FB4213" w:rsidRDefault="00D208F1" w:rsidP="00FA7805">
            <w:pPr>
              <w:jc w:val="center"/>
              <w:rPr>
                <w:lang w:val="en-US"/>
              </w:rPr>
            </w:pPr>
            <w:r w:rsidRPr="00FB4213">
              <w:rPr>
                <w:lang w:val="en-US"/>
              </w:rPr>
              <w:t>96</w:t>
            </w:r>
          </w:p>
        </w:tc>
        <w:tc>
          <w:tcPr>
            <w:tcW w:w="1002" w:type="dxa"/>
          </w:tcPr>
          <w:p w14:paraId="7D2C1398" w14:textId="77777777" w:rsidR="0061302B" w:rsidRPr="00FB4213" w:rsidRDefault="00D208F1" w:rsidP="00D208F1">
            <w:pPr>
              <w:jc w:val="center"/>
              <w:rPr>
                <w:lang w:val="en-US"/>
              </w:rPr>
            </w:pPr>
            <w:r w:rsidRPr="00FB4213">
              <w:rPr>
                <w:lang w:val="en-US"/>
              </w:rPr>
              <w:t>172</w:t>
            </w:r>
          </w:p>
        </w:tc>
      </w:tr>
      <w:tr w:rsidR="0019570B" w14:paraId="22123A5C" w14:textId="77777777" w:rsidTr="00574C8B">
        <w:trPr>
          <w:trHeight w:val="272"/>
        </w:trPr>
        <w:tc>
          <w:tcPr>
            <w:tcW w:w="1335" w:type="dxa"/>
          </w:tcPr>
          <w:p w14:paraId="4633EC60" w14:textId="77777777" w:rsidR="0061302B" w:rsidRPr="00D208F1" w:rsidRDefault="00D208F1" w:rsidP="00FA7805">
            <w:pPr>
              <w:rPr>
                <w:lang w:val="en-US"/>
              </w:rPr>
            </w:pPr>
            <w:r>
              <w:t>10.03.2018</w:t>
            </w:r>
          </w:p>
        </w:tc>
        <w:tc>
          <w:tcPr>
            <w:tcW w:w="1114" w:type="dxa"/>
          </w:tcPr>
          <w:p w14:paraId="51000693" w14:textId="77777777" w:rsidR="0061302B" w:rsidRPr="005C75B1" w:rsidRDefault="000D23D0" w:rsidP="000D23D0">
            <w:pPr>
              <w:jc w:val="center"/>
              <w:rPr>
                <w:lang w:val="en-US"/>
              </w:rPr>
            </w:pPr>
            <w:r>
              <w:rPr>
                <w:lang w:val="en-US"/>
              </w:rPr>
              <w:t>-----</w:t>
            </w:r>
          </w:p>
        </w:tc>
        <w:tc>
          <w:tcPr>
            <w:tcW w:w="863" w:type="dxa"/>
          </w:tcPr>
          <w:p w14:paraId="09091E3B" w14:textId="77777777" w:rsidR="0061302B" w:rsidRPr="005C75B1" w:rsidRDefault="00D94566" w:rsidP="00FA7805">
            <w:pPr>
              <w:jc w:val="center"/>
              <w:rPr>
                <w:lang w:val="en-US"/>
              </w:rPr>
            </w:pPr>
            <w:r>
              <w:rPr>
                <w:lang w:val="en-US"/>
              </w:rPr>
              <w:t>2,82</w:t>
            </w:r>
          </w:p>
        </w:tc>
        <w:tc>
          <w:tcPr>
            <w:tcW w:w="961" w:type="dxa"/>
          </w:tcPr>
          <w:p w14:paraId="3DD97555" w14:textId="77777777" w:rsidR="0061302B" w:rsidRPr="005C75B1" w:rsidRDefault="00D94566" w:rsidP="00D94566">
            <w:pPr>
              <w:jc w:val="center"/>
              <w:rPr>
                <w:lang w:val="en-US"/>
              </w:rPr>
            </w:pPr>
            <w:r>
              <w:rPr>
                <w:lang w:val="en-US"/>
              </w:rPr>
              <w:t>16,7</w:t>
            </w:r>
          </w:p>
        </w:tc>
        <w:tc>
          <w:tcPr>
            <w:tcW w:w="976" w:type="dxa"/>
          </w:tcPr>
          <w:p w14:paraId="5A7704AF" w14:textId="77777777" w:rsidR="0061302B" w:rsidRPr="005C75B1" w:rsidRDefault="00D94566" w:rsidP="00FA7805">
            <w:pPr>
              <w:jc w:val="center"/>
              <w:rPr>
                <w:lang w:val="en-US"/>
              </w:rPr>
            </w:pPr>
            <w:r>
              <w:rPr>
                <w:lang w:val="en-US"/>
              </w:rPr>
              <w:t>0,0919</w:t>
            </w:r>
          </w:p>
        </w:tc>
        <w:tc>
          <w:tcPr>
            <w:tcW w:w="973" w:type="dxa"/>
          </w:tcPr>
          <w:p w14:paraId="22FBA05E" w14:textId="77777777" w:rsidR="0061302B" w:rsidRPr="005C75B1" w:rsidRDefault="00D94566" w:rsidP="00FA7805">
            <w:pPr>
              <w:jc w:val="center"/>
              <w:rPr>
                <w:lang w:val="en-US"/>
              </w:rPr>
            </w:pPr>
            <w:r>
              <w:rPr>
                <w:lang w:val="en-US"/>
              </w:rPr>
              <w:t>0,0044</w:t>
            </w:r>
          </w:p>
        </w:tc>
        <w:tc>
          <w:tcPr>
            <w:tcW w:w="982" w:type="dxa"/>
          </w:tcPr>
          <w:p w14:paraId="2A43F41E" w14:textId="77777777" w:rsidR="0061302B" w:rsidRPr="005C75B1" w:rsidRDefault="00D94566" w:rsidP="00FA7805">
            <w:pPr>
              <w:jc w:val="center"/>
              <w:rPr>
                <w:lang w:val="en-US"/>
              </w:rPr>
            </w:pPr>
            <w:r>
              <w:rPr>
                <w:lang w:val="en-US"/>
              </w:rPr>
              <w:t>0,07</w:t>
            </w:r>
          </w:p>
        </w:tc>
        <w:tc>
          <w:tcPr>
            <w:tcW w:w="1007" w:type="dxa"/>
          </w:tcPr>
          <w:p w14:paraId="0BF8DEB2" w14:textId="77777777" w:rsidR="0061302B" w:rsidRPr="00FB4213" w:rsidRDefault="00D94566" w:rsidP="00FA7805">
            <w:pPr>
              <w:jc w:val="center"/>
              <w:rPr>
                <w:lang w:val="en-US"/>
              </w:rPr>
            </w:pPr>
            <w:r w:rsidRPr="00FB4213">
              <w:rPr>
                <w:lang w:val="en-US"/>
              </w:rPr>
              <w:t>124</w:t>
            </w:r>
          </w:p>
        </w:tc>
        <w:tc>
          <w:tcPr>
            <w:tcW w:w="1007" w:type="dxa"/>
          </w:tcPr>
          <w:p w14:paraId="65840431" w14:textId="77777777" w:rsidR="0061302B" w:rsidRPr="00FB4213" w:rsidRDefault="00D94566" w:rsidP="00FA7805">
            <w:pPr>
              <w:jc w:val="center"/>
              <w:rPr>
                <w:lang w:val="en-US"/>
              </w:rPr>
            </w:pPr>
            <w:r w:rsidRPr="00FB4213">
              <w:rPr>
                <w:lang w:val="en-US"/>
              </w:rPr>
              <w:t>129</w:t>
            </w:r>
          </w:p>
        </w:tc>
        <w:tc>
          <w:tcPr>
            <w:tcW w:w="1007" w:type="dxa"/>
          </w:tcPr>
          <w:p w14:paraId="14A1A81E" w14:textId="77777777" w:rsidR="0061302B" w:rsidRPr="00FB4213" w:rsidRDefault="00D94566" w:rsidP="00FA7805">
            <w:pPr>
              <w:jc w:val="center"/>
              <w:rPr>
                <w:lang w:val="en-US"/>
              </w:rPr>
            </w:pPr>
            <w:r w:rsidRPr="00FB4213">
              <w:rPr>
                <w:lang w:val="en-US"/>
              </w:rPr>
              <w:t>125</w:t>
            </w:r>
          </w:p>
        </w:tc>
        <w:tc>
          <w:tcPr>
            <w:tcW w:w="1007" w:type="dxa"/>
          </w:tcPr>
          <w:p w14:paraId="18BB31FC" w14:textId="77777777" w:rsidR="0061302B" w:rsidRPr="00FB4213" w:rsidRDefault="00D94566" w:rsidP="00FA7805">
            <w:pPr>
              <w:jc w:val="center"/>
              <w:rPr>
                <w:lang w:val="en-US"/>
              </w:rPr>
            </w:pPr>
            <w:r w:rsidRPr="00FB4213">
              <w:rPr>
                <w:lang w:val="en-US"/>
              </w:rPr>
              <w:t>126</w:t>
            </w:r>
          </w:p>
        </w:tc>
        <w:tc>
          <w:tcPr>
            <w:tcW w:w="1007" w:type="dxa"/>
          </w:tcPr>
          <w:p w14:paraId="60795508" w14:textId="77777777" w:rsidR="0061302B" w:rsidRPr="00FB4213" w:rsidRDefault="00D94566" w:rsidP="00FA7805">
            <w:pPr>
              <w:jc w:val="center"/>
              <w:rPr>
                <w:lang w:val="en-US"/>
              </w:rPr>
            </w:pPr>
            <w:r w:rsidRPr="00FB4213">
              <w:rPr>
                <w:lang w:val="en-US"/>
              </w:rPr>
              <w:t>125</w:t>
            </w:r>
          </w:p>
        </w:tc>
        <w:tc>
          <w:tcPr>
            <w:tcW w:w="1007" w:type="dxa"/>
          </w:tcPr>
          <w:p w14:paraId="29BFEE7F" w14:textId="77777777" w:rsidR="0061302B" w:rsidRPr="00FB4213" w:rsidRDefault="00D94566" w:rsidP="00FA7805">
            <w:pPr>
              <w:jc w:val="center"/>
              <w:rPr>
                <w:lang w:val="en-US"/>
              </w:rPr>
            </w:pPr>
            <w:r w:rsidRPr="00FB4213">
              <w:rPr>
                <w:lang w:val="en-US"/>
              </w:rPr>
              <w:t>126</w:t>
            </w:r>
          </w:p>
        </w:tc>
        <w:tc>
          <w:tcPr>
            <w:tcW w:w="1005" w:type="dxa"/>
          </w:tcPr>
          <w:p w14:paraId="432D48C4" w14:textId="77777777" w:rsidR="0061302B" w:rsidRPr="00FB4213" w:rsidRDefault="00D94566" w:rsidP="00FA7805">
            <w:pPr>
              <w:jc w:val="center"/>
              <w:rPr>
                <w:lang w:val="en-US"/>
              </w:rPr>
            </w:pPr>
            <w:r w:rsidRPr="00FB4213">
              <w:rPr>
                <w:lang w:val="en-US"/>
              </w:rPr>
              <w:t>130</w:t>
            </w:r>
          </w:p>
        </w:tc>
        <w:tc>
          <w:tcPr>
            <w:tcW w:w="1002" w:type="dxa"/>
          </w:tcPr>
          <w:p w14:paraId="3B4D5DBF" w14:textId="77777777" w:rsidR="0061302B" w:rsidRPr="00FB4213" w:rsidRDefault="00D94566" w:rsidP="00FA7805">
            <w:pPr>
              <w:jc w:val="center"/>
              <w:rPr>
                <w:lang w:val="en-US"/>
              </w:rPr>
            </w:pPr>
            <w:r w:rsidRPr="00FB4213">
              <w:rPr>
                <w:lang w:val="en-US"/>
              </w:rPr>
              <w:t>197</w:t>
            </w:r>
          </w:p>
        </w:tc>
      </w:tr>
      <w:tr w:rsidR="0019570B" w14:paraId="5BE3D05D" w14:textId="77777777" w:rsidTr="00574C8B">
        <w:trPr>
          <w:trHeight w:val="272"/>
        </w:trPr>
        <w:tc>
          <w:tcPr>
            <w:tcW w:w="1335" w:type="dxa"/>
          </w:tcPr>
          <w:p w14:paraId="3055AA53" w14:textId="77777777" w:rsidR="0061302B" w:rsidRPr="005C75B1" w:rsidRDefault="00D94566" w:rsidP="00D94566">
            <w:pPr>
              <w:rPr>
                <w:lang w:val="en-US"/>
              </w:rPr>
            </w:pPr>
            <w:r>
              <w:rPr>
                <w:lang w:val="en-US"/>
              </w:rPr>
              <w:t>11.03.2018</w:t>
            </w:r>
          </w:p>
        </w:tc>
        <w:tc>
          <w:tcPr>
            <w:tcW w:w="1114" w:type="dxa"/>
          </w:tcPr>
          <w:p w14:paraId="6173EFE4" w14:textId="77777777" w:rsidR="0061302B" w:rsidRPr="005C75B1" w:rsidRDefault="000D23D0" w:rsidP="000D23D0">
            <w:pPr>
              <w:jc w:val="center"/>
              <w:rPr>
                <w:lang w:val="en-US"/>
              </w:rPr>
            </w:pPr>
            <w:r>
              <w:rPr>
                <w:lang w:val="en-US"/>
              </w:rPr>
              <w:t>-----</w:t>
            </w:r>
          </w:p>
        </w:tc>
        <w:tc>
          <w:tcPr>
            <w:tcW w:w="863" w:type="dxa"/>
          </w:tcPr>
          <w:p w14:paraId="37C6F171" w14:textId="77777777" w:rsidR="0061302B" w:rsidRPr="005C75B1" w:rsidRDefault="00D94566" w:rsidP="00FA7805">
            <w:pPr>
              <w:jc w:val="center"/>
              <w:rPr>
                <w:lang w:val="en-US"/>
              </w:rPr>
            </w:pPr>
            <w:r>
              <w:rPr>
                <w:lang w:val="en-US"/>
              </w:rPr>
              <w:t>2,13</w:t>
            </w:r>
          </w:p>
        </w:tc>
        <w:tc>
          <w:tcPr>
            <w:tcW w:w="961" w:type="dxa"/>
          </w:tcPr>
          <w:p w14:paraId="6629604E" w14:textId="77777777" w:rsidR="0061302B" w:rsidRPr="005C75B1" w:rsidRDefault="00D94566" w:rsidP="00FA7805">
            <w:pPr>
              <w:jc w:val="center"/>
              <w:rPr>
                <w:lang w:val="en-US"/>
              </w:rPr>
            </w:pPr>
            <w:r>
              <w:rPr>
                <w:lang w:val="en-US"/>
              </w:rPr>
              <w:t>16,9</w:t>
            </w:r>
          </w:p>
        </w:tc>
        <w:tc>
          <w:tcPr>
            <w:tcW w:w="976" w:type="dxa"/>
          </w:tcPr>
          <w:p w14:paraId="5C606B86" w14:textId="77777777" w:rsidR="0061302B" w:rsidRPr="005C75B1" w:rsidRDefault="00D94566" w:rsidP="00FA7805">
            <w:pPr>
              <w:jc w:val="center"/>
              <w:rPr>
                <w:lang w:val="en-US"/>
              </w:rPr>
            </w:pPr>
            <w:r>
              <w:rPr>
                <w:lang w:val="en-US"/>
              </w:rPr>
              <w:t>0,4620</w:t>
            </w:r>
          </w:p>
        </w:tc>
        <w:tc>
          <w:tcPr>
            <w:tcW w:w="973" w:type="dxa"/>
          </w:tcPr>
          <w:p w14:paraId="7A09CFB0" w14:textId="77777777" w:rsidR="0061302B" w:rsidRPr="005C75B1" w:rsidRDefault="00D94566" w:rsidP="00FA7805">
            <w:pPr>
              <w:jc w:val="center"/>
              <w:rPr>
                <w:lang w:val="en-US"/>
              </w:rPr>
            </w:pPr>
            <w:r>
              <w:rPr>
                <w:lang w:val="en-US"/>
              </w:rPr>
              <w:t>0,7113</w:t>
            </w:r>
          </w:p>
        </w:tc>
        <w:tc>
          <w:tcPr>
            <w:tcW w:w="982" w:type="dxa"/>
          </w:tcPr>
          <w:p w14:paraId="6571953C" w14:textId="77777777" w:rsidR="0061302B" w:rsidRPr="005C75B1" w:rsidRDefault="00D94566" w:rsidP="00FA7805">
            <w:pPr>
              <w:jc w:val="center"/>
              <w:rPr>
                <w:lang w:val="en-US"/>
              </w:rPr>
            </w:pPr>
            <w:r>
              <w:rPr>
                <w:lang w:val="en-US"/>
              </w:rPr>
              <w:t>0,45</w:t>
            </w:r>
          </w:p>
        </w:tc>
        <w:tc>
          <w:tcPr>
            <w:tcW w:w="1007" w:type="dxa"/>
          </w:tcPr>
          <w:p w14:paraId="51771A34" w14:textId="77777777" w:rsidR="0061302B" w:rsidRPr="00FB4213" w:rsidRDefault="00D94566" w:rsidP="00FA7805">
            <w:pPr>
              <w:jc w:val="center"/>
              <w:rPr>
                <w:lang w:val="en-US"/>
              </w:rPr>
            </w:pPr>
            <w:r w:rsidRPr="00FB4213">
              <w:rPr>
                <w:lang w:val="en-US"/>
              </w:rPr>
              <w:t>167</w:t>
            </w:r>
          </w:p>
        </w:tc>
        <w:tc>
          <w:tcPr>
            <w:tcW w:w="1007" w:type="dxa"/>
          </w:tcPr>
          <w:p w14:paraId="61351CF2" w14:textId="77777777" w:rsidR="0061302B" w:rsidRPr="00FB4213" w:rsidRDefault="00D94566" w:rsidP="00FA7805">
            <w:pPr>
              <w:jc w:val="center"/>
              <w:rPr>
                <w:lang w:val="en-US"/>
              </w:rPr>
            </w:pPr>
            <w:r w:rsidRPr="00FB4213">
              <w:rPr>
                <w:lang w:val="en-US"/>
              </w:rPr>
              <w:t>135</w:t>
            </w:r>
          </w:p>
        </w:tc>
        <w:tc>
          <w:tcPr>
            <w:tcW w:w="1007" w:type="dxa"/>
          </w:tcPr>
          <w:p w14:paraId="4DA46ADF" w14:textId="77777777" w:rsidR="0061302B" w:rsidRPr="00FB4213" w:rsidRDefault="00D94566" w:rsidP="00FA7805">
            <w:pPr>
              <w:jc w:val="center"/>
              <w:rPr>
                <w:lang w:val="en-US"/>
              </w:rPr>
            </w:pPr>
            <w:r w:rsidRPr="00FB4213">
              <w:rPr>
                <w:lang w:val="en-US"/>
              </w:rPr>
              <w:t>214</w:t>
            </w:r>
          </w:p>
        </w:tc>
        <w:tc>
          <w:tcPr>
            <w:tcW w:w="1007" w:type="dxa"/>
          </w:tcPr>
          <w:p w14:paraId="37A4C9A0" w14:textId="77777777" w:rsidR="0061302B" w:rsidRPr="00FB4213" w:rsidRDefault="00D94566" w:rsidP="00FA7805">
            <w:pPr>
              <w:jc w:val="center"/>
              <w:rPr>
                <w:lang w:val="en-US"/>
              </w:rPr>
            </w:pPr>
            <w:r w:rsidRPr="00FB4213">
              <w:rPr>
                <w:lang w:val="en-US"/>
              </w:rPr>
              <w:t>187</w:t>
            </w:r>
          </w:p>
        </w:tc>
        <w:tc>
          <w:tcPr>
            <w:tcW w:w="1007" w:type="dxa"/>
          </w:tcPr>
          <w:p w14:paraId="47D7C615" w14:textId="77777777" w:rsidR="0061302B" w:rsidRPr="00FB4213" w:rsidRDefault="00D94566" w:rsidP="00FA7805">
            <w:pPr>
              <w:jc w:val="center"/>
              <w:rPr>
                <w:lang w:val="en-US"/>
              </w:rPr>
            </w:pPr>
            <w:r w:rsidRPr="00FB4213">
              <w:rPr>
                <w:lang w:val="en-US"/>
              </w:rPr>
              <w:t>223</w:t>
            </w:r>
          </w:p>
        </w:tc>
        <w:tc>
          <w:tcPr>
            <w:tcW w:w="1007" w:type="dxa"/>
          </w:tcPr>
          <w:p w14:paraId="3BD6EDFE" w14:textId="77777777" w:rsidR="0061302B" w:rsidRPr="00FB4213" w:rsidRDefault="00D94566" w:rsidP="00FA7805">
            <w:pPr>
              <w:jc w:val="center"/>
              <w:rPr>
                <w:lang w:val="en-US"/>
              </w:rPr>
            </w:pPr>
            <w:r w:rsidRPr="00FB4213">
              <w:rPr>
                <w:lang w:val="en-US"/>
              </w:rPr>
              <w:t>186</w:t>
            </w:r>
          </w:p>
        </w:tc>
        <w:tc>
          <w:tcPr>
            <w:tcW w:w="1005" w:type="dxa"/>
          </w:tcPr>
          <w:p w14:paraId="3F75055C" w14:textId="77777777" w:rsidR="0061302B" w:rsidRPr="00FB4213" w:rsidRDefault="00D94566" w:rsidP="00FA7805">
            <w:pPr>
              <w:jc w:val="center"/>
              <w:rPr>
                <w:lang w:val="en-US"/>
              </w:rPr>
            </w:pPr>
            <w:r w:rsidRPr="00FB4213">
              <w:rPr>
                <w:lang w:val="en-US"/>
              </w:rPr>
              <w:t>126</w:t>
            </w:r>
          </w:p>
        </w:tc>
        <w:tc>
          <w:tcPr>
            <w:tcW w:w="1002" w:type="dxa"/>
          </w:tcPr>
          <w:p w14:paraId="075B7D55" w14:textId="77777777" w:rsidR="0061302B" w:rsidRPr="00FB4213" w:rsidRDefault="00D94566" w:rsidP="00FA7805">
            <w:pPr>
              <w:jc w:val="center"/>
              <w:rPr>
                <w:lang w:val="en-US"/>
              </w:rPr>
            </w:pPr>
            <w:r w:rsidRPr="00FB4213">
              <w:rPr>
                <w:lang w:val="en-US"/>
              </w:rPr>
              <w:t>194</w:t>
            </w:r>
          </w:p>
        </w:tc>
      </w:tr>
      <w:tr w:rsidR="0019570B" w14:paraId="4A6393AD" w14:textId="77777777" w:rsidTr="00574C8B">
        <w:trPr>
          <w:trHeight w:val="286"/>
        </w:trPr>
        <w:tc>
          <w:tcPr>
            <w:tcW w:w="1335" w:type="dxa"/>
          </w:tcPr>
          <w:p w14:paraId="4DBD5940" w14:textId="77777777" w:rsidR="0061302B" w:rsidRDefault="00D94566" w:rsidP="00D94566">
            <w:r>
              <w:rPr>
                <w:lang w:val="en-US"/>
              </w:rPr>
              <w:t>12.03.2018</w:t>
            </w:r>
          </w:p>
        </w:tc>
        <w:tc>
          <w:tcPr>
            <w:tcW w:w="1114" w:type="dxa"/>
          </w:tcPr>
          <w:p w14:paraId="7415C171" w14:textId="77777777" w:rsidR="0061302B" w:rsidRPr="005C75B1" w:rsidRDefault="000D23D0" w:rsidP="000D23D0">
            <w:pPr>
              <w:jc w:val="center"/>
              <w:rPr>
                <w:lang w:val="en-US"/>
              </w:rPr>
            </w:pPr>
            <w:r>
              <w:rPr>
                <w:lang w:val="en-US"/>
              </w:rPr>
              <w:t>-----</w:t>
            </w:r>
          </w:p>
        </w:tc>
        <w:tc>
          <w:tcPr>
            <w:tcW w:w="863" w:type="dxa"/>
          </w:tcPr>
          <w:p w14:paraId="01AAFA0D" w14:textId="77777777" w:rsidR="0061302B" w:rsidRPr="005C75B1" w:rsidRDefault="00D94566" w:rsidP="00FA7805">
            <w:pPr>
              <w:jc w:val="center"/>
              <w:rPr>
                <w:lang w:val="en-US"/>
              </w:rPr>
            </w:pPr>
            <w:r>
              <w:rPr>
                <w:lang w:val="en-US"/>
              </w:rPr>
              <w:t>1,90</w:t>
            </w:r>
          </w:p>
        </w:tc>
        <w:tc>
          <w:tcPr>
            <w:tcW w:w="961" w:type="dxa"/>
          </w:tcPr>
          <w:p w14:paraId="17476AB7" w14:textId="77777777" w:rsidR="0061302B" w:rsidRPr="005C75B1" w:rsidRDefault="00D94566" w:rsidP="00FA7805">
            <w:pPr>
              <w:jc w:val="center"/>
              <w:rPr>
                <w:lang w:val="en-US"/>
              </w:rPr>
            </w:pPr>
            <w:r>
              <w:rPr>
                <w:lang w:val="en-US"/>
              </w:rPr>
              <w:t>17,0</w:t>
            </w:r>
          </w:p>
        </w:tc>
        <w:tc>
          <w:tcPr>
            <w:tcW w:w="976" w:type="dxa"/>
          </w:tcPr>
          <w:p w14:paraId="29D5A57B" w14:textId="77777777" w:rsidR="0061302B" w:rsidRPr="005C75B1" w:rsidRDefault="00D94566" w:rsidP="00FA7805">
            <w:pPr>
              <w:jc w:val="center"/>
              <w:rPr>
                <w:lang w:val="en-US"/>
              </w:rPr>
            </w:pPr>
            <w:r>
              <w:rPr>
                <w:lang w:val="en-US"/>
              </w:rPr>
              <w:t>0,4752</w:t>
            </w:r>
          </w:p>
        </w:tc>
        <w:tc>
          <w:tcPr>
            <w:tcW w:w="973" w:type="dxa"/>
          </w:tcPr>
          <w:p w14:paraId="043A369B" w14:textId="77777777" w:rsidR="0061302B" w:rsidRPr="005C75B1" w:rsidRDefault="00D94566" w:rsidP="00FA7805">
            <w:pPr>
              <w:jc w:val="center"/>
              <w:rPr>
                <w:lang w:val="en-US"/>
              </w:rPr>
            </w:pPr>
            <w:r>
              <w:rPr>
                <w:lang w:val="en-US"/>
              </w:rPr>
              <w:t>0,7048</w:t>
            </w:r>
          </w:p>
        </w:tc>
        <w:tc>
          <w:tcPr>
            <w:tcW w:w="982" w:type="dxa"/>
          </w:tcPr>
          <w:p w14:paraId="484D8065" w14:textId="77777777" w:rsidR="0061302B" w:rsidRPr="005C75B1" w:rsidRDefault="00D94566" w:rsidP="00FA7805">
            <w:pPr>
              <w:jc w:val="center"/>
              <w:rPr>
                <w:lang w:val="en-US"/>
              </w:rPr>
            </w:pPr>
            <w:r>
              <w:rPr>
                <w:lang w:val="en-US"/>
              </w:rPr>
              <w:t>0,41</w:t>
            </w:r>
          </w:p>
        </w:tc>
        <w:tc>
          <w:tcPr>
            <w:tcW w:w="1007" w:type="dxa"/>
          </w:tcPr>
          <w:p w14:paraId="60438359" w14:textId="77777777" w:rsidR="0061302B" w:rsidRPr="00FB4213" w:rsidRDefault="00D94566" w:rsidP="00FA7805">
            <w:pPr>
              <w:jc w:val="center"/>
              <w:rPr>
                <w:lang w:val="en-US"/>
              </w:rPr>
            </w:pPr>
            <w:r w:rsidRPr="00FB4213">
              <w:rPr>
                <w:lang w:val="en-US"/>
              </w:rPr>
              <w:t>171</w:t>
            </w:r>
          </w:p>
        </w:tc>
        <w:tc>
          <w:tcPr>
            <w:tcW w:w="1007" w:type="dxa"/>
          </w:tcPr>
          <w:p w14:paraId="1912D350" w14:textId="77777777" w:rsidR="0061302B" w:rsidRPr="00FB4213" w:rsidRDefault="00D94566" w:rsidP="00FA7805">
            <w:pPr>
              <w:jc w:val="center"/>
              <w:rPr>
                <w:lang w:val="en-US"/>
              </w:rPr>
            </w:pPr>
            <w:r w:rsidRPr="00FB4213">
              <w:rPr>
                <w:lang w:val="en-US"/>
              </w:rPr>
              <w:t>142</w:t>
            </w:r>
          </w:p>
        </w:tc>
        <w:tc>
          <w:tcPr>
            <w:tcW w:w="1007" w:type="dxa"/>
          </w:tcPr>
          <w:p w14:paraId="02415FB6" w14:textId="77777777" w:rsidR="0061302B" w:rsidRPr="00FB4213" w:rsidRDefault="00D94566" w:rsidP="00FA7805">
            <w:pPr>
              <w:jc w:val="center"/>
              <w:rPr>
                <w:lang w:val="en-US"/>
              </w:rPr>
            </w:pPr>
            <w:r w:rsidRPr="00FB4213">
              <w:rPr>
                <w:lang w:val="en-US"/>
              </w:rPr>
              <w:t>236</w:t>
            </w:r>
          </w:p>
        </w:tc>
        <w:tc>
          <w:tcPr>
            <w:tcW w:w="1007" w:type="dxa"/>
          </w:tcPr>
          <w:p w14:paraId="21016CB6" w14:textId="77777777" w:rsidR="0061302B" w:rsidRPr="00FB4213" w:rsidRDefault="00D94566" w:rsidP="00FA7805">
            <w:pPr>
              <w:jc w:val="center"/>
              <w:rPr>
                <w:lang w:val="en-US"/>
              </w:rPr>
            </w:pPr>
            <w:r w:rsidRPr="00FB4213">
              <w:rPr>
                <w:lang w:val="en-US"/>
              </w:rPr>
              <w:t>193</w:t>
            </w:r>
          </w:p>
        </w:tc>
        <w:tc>
          <w:tcPr>
            <w:tcW w:w="1007" w:type="dxa"/>
          </w:tcPr>
          <w:p w14:paraId="4EB4404F" w14:textId="77777777" w:rsidR="0061302B" w:rsidRPr="00FB4213" w:rsidRDefault="00D94566" w:rsidP="00FA7805">
            <w:pPr>
              <w:jc w:val="center"/>
              <w:rPr>
                <w:lang w:val="en-US"/>
              </w:rPr>
            </w:pPr>
            <w:r w:rsidRPr="00FB4213">
              <w:rPr>
                <w:lang w:val="en-US"/>
              </w:rPr>
              <w:t>257</w:t>
            </w:r>
          </w:p>
        </w:tc>
        <w:tc>
          <w:tcPr>
            <w:tcW w:w="1007" w:type="dxa"/>
          </w:tcPr>
          <w:p w14:paraId="7413FE66" w14:textId="77777777" w:rsidR="0061302B" w:rsidRPr="00FB4213" w:rsidRDefault="00D94566" w:rsidP="00FA7805">
            <w:pPr>
              <w:jc w:val="center"/>
              <w:rPr>
                <w:lang w:val="en-US"/>
              </w:rPr>
            </w:pPr>
            <w:r w:rsidRPr="00FB4213">
              <w:rPr>
                <w:lang w:val="en-US"/>
              </w:rPr>
              <w:t>191</w:t>
            </w:r>
          </w:p>
        </w:tc>
        <w:tc>
          <w:tcPr>
            <w:tcW w:w="1005" w:type="dxa"/>
          </w:tcPr>
          <w:p w14:paraId="3E1377E1" w14:textId="77777777" w:rsidR="0061302B" w:rsidRPr="00FB4213" w:rsidRDefault="00D94566" w:rsidP="00FA7805">
            <w:pPr>
              <w:jc w:val="center"/>
              <w:rPr>
                <w:lang w:val="en-US"/>
              </w:rPr>
            </w:pPr>
            <w:r w:rsidRPr="00FB4213">
              <w:rPr>
                <w:lang w:val="en-US"/>
              </w:rPr>
              <w:t>125</w:t>
            </w:r>
          </w:p>
        </w:tc>
        <w:tc>
          <w:tcPr>
            <w:tcW w:w="1002" w:type="dxa"/>
          </w:tcPr>
          <w:p w14:paraId="0BEAD114" w14:textId="77777777" w:rsidR="0061302B" w:rsidRPr="00FB4213" w:rsidRDefault="00D94566" w:rsidP="00FA7805">
            <w:pPr>
              <w:jc w:val="center"/>
              <w:rPr>
                <w:lang w:val="en-US"/>
              </w:rPr>
            </w:pPr>
            <w:r w:rsidRPr="00FB4213">
              <w:rPr>
                <w:lang w:val="en-US"/>
              </w:rPr>
              <w:t>192</w:t>
            </w:r>
          </w:p>
        </w:tc>
      </w:tr>
      <w:tr w:rsidR="0019570B" w14:paraId="259D7ECA" w14:textId="77777777" w:rsidTr="00574C8B">
        <w:trPr>
          <w:trHeight w:val="272"/>
        </w:trPr>
        <w:tc>
          <w:tcPr>
            <w:tcW w:w="1335" w:type="dxa"/>
          </w:tcPr>
          <w:p w14:paraId="69254284" w14:textId="77777777" w:rsidR="000D23D0" w:rsidRDefault="000D23D0" w:rsidP="00FA7805">
            <w:r>
              <w:rPr>
                <w:lang w:val="en-US"/>
              </w:rPr>
              <w:t>12.03.2018</w:t>
            </w:r>
          </w:p>
        </w:tc>
        <w:tc>
          <w:tcPr>
            <w:tcW w:w="1114" w:type="dxa"/>
          </w:tcPr>
          <w:p w14:paraId="5575A6A8" w14:textId="77777777" w:rsidR="000D23D0" w:rsidRPr="00AB52FE" w:rsidRDefault="000D23D0" w:rsidP="00FA7805">
            <w:pPr>
              <w:jc w:val="center"/>
              <w:rPr>
                <w:lang w:val="en-US"/>
              </w:rPr>
            </w:pPr>
            <w:r>
              <w:rPr>
                <w:lang w:val="en-US"/>
              </w:rPr>
              <w:t>-----</w:t>
            </w:r>
          </w:p>
        </w:tc>
        <w:tc>
          <w:tcPr>
            <w:tcW w:w="863" w:type="dxa"/>
          </w:tcPr>
          <w:p w14:paraId="1D8759AB" w14:textId="77777777" w:rsidR="000D23D0" w:rsidRPr="005C75B1" w:rsidRDefault="000D23D0" w:rsidP="00FA7805">
            <w:pPr>
              <w:jc w:val="center"/>
              <w:rPr>
                <w:lang w:val="en-US"/>
              </w:rPr>
            </w:pPr>
            <w:r>
              <w:rPr>
                <w:lang w:val="en-US"/>
              </w:rPr>
              <w:t>1,74</w:t>
            </w:r>
          </w:p>
        </w:tc>
        <w:tc>
          <w:tcPr>
            <w:tcW w:w="961" w:type="dxa"/>
          </w:tcPr>
          <w:p w14:paraId="6C87B868" w14:textId="77777777" w:rsidR="000D23D0" w:rsidRPr="005C75B1" w:rsidRDefault="000D23D0" w:rsidP="00FA7805">
            <w:pPr>
              <w:jc w:val="center"/>
              <w:rPr>
                <w:lang w:val="en-US"/>
              </w:rPr>
            </w:pPr>
            <w:r>
              <w:rPr>
                <w:lang w:val="en-US"/>
              </w:rPr>
              <w:t>17,8</w:t>
            </w:r>
          </w:p>
        </w:tc>
        <w:tc>
          <w:tcPr>
            <w:tcW w:w="976" w:type="dxa"/>
          </w:tcPr>
          <w:p w14:paraId="2DBA4BF8" w14:textId="77777777" w:rsidR="000D23D0" w:rsidRPr="005C75B1" w:rsidRDefault="000D23D0" w:rsidP="00FA7805">
            <w:pPr>
              <w:jc w:val="center"/>
              <w:rPr>
                <w:lang w:val="en-US"/>
              </w:rPr>
            </w:pPr>
            <w:r>
              <w:rPr>
                <w:lang w:val="en-US"/>
              </w:rPr>
              <w:t>0,6247</w:t>
            </w:r>
          </w:p>
        </w:tc>
        <w:tc>
          <w:tcPr>
            <w:tcW w:w="973" w:type="dxa"/>
          </w:tcPr>
          <w:p w14:paraId="5F012902" w14:textId="77777777" w:rsidR="000D23D0" w:rsidRPr="005C75B1" w:rsidRDefault="000D23D0" w:rsidP="00FA7805">
            <w:pPr>
              <w:jc w:val="center"/>
              <w:rPr>
                <w:lang w:val="en-US"/>
              </w:rPr>
            </w:pPr>
            <w:r>
              <w:rPr>
                <w:lang w:val="en-US"/>
              </w:rPr>
              <w:t>0,7298</w:t>
            </w:r>
          </w:p>
        </w:tc>
        <w:tc>
          <w:tcPr>
            <w:tcW w:w="982" w:type="dxa"/>
          </w:tcPr>
          <w:p w14:paraId="4A8F093E" w14:textId="77777777" w:rsidR="000D23D0" w:rsidRPr="005C75B1" w:rsidRDefault="000D23D0" w:rsidP="00FA7805">
            <w:pPr>
              <w:jc w:val="center"/>
              <w:rPr>
                <w:lang w:val="en-US"/>
              </w:rPr>
            </w:pPr>
            <w:r>
              <w:rPr>
                <w:lang w:val="en-US"/>
              </w:rPr>
              <w:t>0,45</w:t>
            </w:r>
          </w:p>
        </w:tc>
        <w:tc>
          <w:tcPr>
            <w:tcW w:w="1007" w:type="dxa"/>
          </w:tcPr>
          <w:p w14:paraId="6C626F5B" w14:textId="77777777" w:rsidR="000D23D0" w:rsidRPr="00FB4213" w:rsidRDefault="000D23D0" w:rsidP="00FA7805">
            <w:pPr>
              <w:jc w:val="center"/>
              <w:rPr>
                <w:lang w:val="en-US"/>
              </w:rPr>
            </w:pPr>
            <w:r w:rsidRPr="00FB4213">
              <w:rPr>
                <w:lang w:val="en-US"/>
              </w:rPr>
              <w:t>184</w:t>
            </w:r>
          </w:p>
        </w:tc>
        <w:tc>
          <w:tcPr>
            <w:tcW w:w="1007" w:type="dxa"/>
          </w:tcPr>
          <w:p w14:paraId="1756DC1D" w14:textId="77777777" w:rsidR="000D23D0" w:rsidRPr="00FB4213" w:rsidRDefault="000D23D0" w:rsidP="00FA7805">
            <w:pPr>
              <w:jc w:val="center"/>
              <w:rPr>
                <w:lang w:val="en-US"/>
              </w:rPr>
            </w:pPr>
            <w:r w:rsidRPr="00FB4213">
              <w:rPr>
                <w:lang w:val="en-US"/>
              </w:rPr>
              <w:t>138</w:t>
            </w:r>
          </w:p>
        </w:tc>
        <w:tc>
          <w:tcPr>
            <w:tcW w:w="1007" w:type="dxa"/>
          </w:tcPr>
          <w:p w14:paraId="7A47074B" w14:textId="77777777" w:rsidR="000D23D0" w:rsidRPr="00FB4213" w:rsidRDefault="000D23D0" w:rsidP="00FA7805">
            <w:pPr>
              <w:jc w:val="center"/>
              <w:rPr>
                <w:lang w:val="en-US"/>
              </w:rPr>
            </w:pPr>
            <w:r w:rsidRPr="00FB4213">
              <w:rPr>
                <w:lang w:val="en-US"/>
              </w:rPr>
              <w:t>262</w:t>
            </w:r>
          </w:p>
        </w:tc>
        <w:tc>
          <w:tcPr>
            <w:tcW w:w="1007" w:type="dxa"/>
          </w:tcPr>
          <w:p w14:paraId="11EFC262" w14:textId="77777777" w:rsidR="000D23D0" w:rsidRPr="00FB4213" w:rsidRDefault="000D23D0" w:rsidP="00FA7805">
            <w:pPr>
              <w:jc w:val="center"/>
              <w:rPr>
                <w:lang w:val="en-US"/>
              </w:rPr>
            </w:pPr>
            <w:r w:rsidRPr="00FB4213">
              <w:rPr>
                <w:lang w:val="en-US"/>
              </w:rPr>
              <w:t>214</w:t>
            </w:r>
          </w:p>
        </w:tc>
        <w:tc>
          <w:tcPr>
            <w:tcW w:w="1007" w:type="dxa"/>
          </w:tcPr>
          <w:p w14:paraId="3600E013" w14:textId="77777777" w:rsidR="000D23D0" w:rsidRPr="00FB4213" w:rsidRDefault="000D23D0" w:rsidP="00FA7805">
            <w:pPr>
              <w:jc w:val="center"/>
              <w:rPr>
                <w:lang w:val="en-US"/>
              </w:rPr>
            </w:pPr>
            <w:r w:rsidRPr="00FB4213">
              <w:rPr>
                <w:lang w:val="en-US"/>
              </w:rPr>
              <w:t>216</w:t>
            </w:r>
          </w:p>
        </w:tc>
        <w:tc>
          <w:tcPr>
            <w:tcW w:w="1007" w:type="dxa"/>
          </w:tcPr>
          <w:p w14:paraId="5AA114C3" w14:textId="77777777" w:rsidR="000D23D0" w:rsidRPr="00FB4213" w:rsidRDefault="000D23D0" w:rsidP="00FA7805">
            <w:pPr>
              <w:jc w:val="center"/>
              <w:rPr>
                <w:lang w:val="en-US"/>
              </w:rPr>
            </w:pPr>
            <w:r w:rsidRPr="00FB4213">
              <w:rPr>
                <w:lang w:val="en-US"/>
              </w:rPr>
              <w:t>211</w:t>
            </w:r>
          </w:p>
        </w:tc>
        <w:tc>
          <w:tcPr>
            <w:tcW w:w="1005" w:type="dxa"/>
          </w:tcPr>
          <w:p w14:paraId="70A67133" w14:textId="77777777" w:rsidR="000D23D0" w:rsidRPr="00FB4213" w:rsidRDefault="000D23D0" w:rsidP="00FA7805">
            <w:pPr>
              <w:jc w:val="center"/>
              <w:rPr>
                <w:lang w:val="en-US"/>
              </w:rPr>
            </w:pPr>
            <w:r w:rsidRPr="00FB4213">
              <w:rPr>
                <w:lang w:val="en-US"/>
              </w:rPr>
              <w:t>113</w:t>
            </w:r>
          </w:p>
        </w:tc>
        <w:tc>
          <w:tcPr>
            <w:tcW w:w="1002" w:type="dxa"/>
          </w:tcPr>
          <w:p w14:paraId="3C51B51A" w14:textId="77777777" w:rsidR="000D23D0" w:rsidRPr="00FB4213" w:rsidRDefault="000D23D0" w:rsidP="00FA7805">
            <w:pPr>
              <w:jc w:val="center"/>
              <w:rPr>
                <w:lang w:val="en-US"/>
              </w:rPr>
            </w:pPr>
            <w:r w:rsidRPr="00FB4213">
              <w:rPr>
                <w:lang w:val="en-US"/>
              </w:rPr>
              <w:t>185</w:t>
            </w:r>
          </w:p>
        </w:tc>
      </w:tr>
      <w:tr w:rsidR="0019570B" w14:paraId="0C5409B9" w14:textId="77777777" w:rsidTr="00574C8B">
        <w:trPr>
          <w:trHeight w:val="272"/>
        </w:trPr>
        <w:tc>
          <w:tcPr>
            <w:tcW w:w="1335" w:type="dxa"/>
          </w:tcPr>
          <w:p w14:paraId="2615C4C8" w14:textId="77777777" w:rsidR="000D23D0" w:rsidRDefault="000D23D0" w:rsidP="00FA7805">
            <w:r>
              <w:rPr>
                <w:lang w:val="en-US"/>
              </w:rPr>
              <w:t>12.03.2018</w:t>
            </w:r>
          </w:p>
        </w:tc>
        <w:tc>
          <w:tcPr>
            <w:tcW w:w="1114" w:type="dxa"/>
          </w:tcPr>
          <w:p w14:paraId="2C2AE561" w14:textId="77777777" w:rsidR="000D23D0" w:rsidRPr="000D23D0" w:rsidRDefault="000D23D0" w:rsidP="00FA7805">
            <w:pPr>
              <w:jc w:val="center"/>
              <w:rPr>
                <w:lang w:val="en-US"/>
              </w:rPr>
            </w:pPr>
            <w:r>
              <w:rPr>
                <w:lang w:val="en-US"/>
              </w:rPr>
              <w:t>-----</w:t>
            </w:r>
          </w:p>
        </w:tc>
        <w:tc>
          <w:tcPr>
            <w:tcW w:w="863" w:type="dxa"/>
          </w:tcPr>
          <w:p w14:paraId="04AE80F9" w14:textId="77777777" w:rsidR="000D23D0" w:rsidRPr="005C75B1" w:rsidRDefault="000D23D0" w:rsidP="00FA7805">
            <w:pPr>
              <w:jc w:val="center"/>
              <w:rPr>
                <w:lang w:val="en-US"/>
              </w:rPr>
            </w:pPr>
            <w:r>
              <w:rPr>
                <w:lang w:val="en-US"/>
              </w:rPr>
              <w:t>1,16</w:t>
            </w:r>
          </w:p>
        </w:tc>
        <w:tc>
          <w:tcPr>
            <w:tcW w:w="961" w:type="dxa"/>
          </w:tcPr>
          <w:p w14:paraId="359695EB" w14:textId="77777777" w:rsidR="000D23D0" w:rsidRPr="005C75B1" w:rsidRDefault="000D23D0" w:rsidP="00FA7805">
            <w:pPr>
              <w:jc w:val="center"/>
              <w:rPr>
                <w:lang w:val="en-US"/>
              </w:rPr>
            </w:pPr>
            <w:r>
              <w:rPr>
                <w:lang w:val="en-US"/>
              </w:rPr>
              <w:t>18,4</w:t>
            </w:r>
          </w:p>
        </w:tc>
        <w:tc>
          <w:tcPr>
            <w:tcW w:w="976" w:type="dxa"/>
          </w:tcPr>
          <w:p w14:paraId="6D021A75" w14:textId="77777777" w:rsidR="000D23D0" w:rsidRPr="005C75B1" w:rsidRDefault="000D23D0" w:rsidP="00D94566">
            <w:pPr>
              <w:jc w:val="center"/>
              <w:rPr>
                <w:lang w:val="en-US"/>
              </w:rPr>
            </w:pPr>
            <w:r>
              <w:rPr>
                <w:lang w:val="en-US"/>
              </w:rPr>
              <w:t>0,5498</w:t>
            </w:r>
          </w:p>
        </w:tc>
        <w:tc>
          <w:tcPr>
            <w:tcW w:w="973" w:type="dxa"/>
          </w:tcPr>
          <w:p w14:paraId="04BDDC4A" w14:textId="77777777" w:rsidR="000D23D0" w:rsidRPr="005C75B1" w:rsidRDefault="000D23D0" w:rsidP="00FA7805">
            <w:pPr>
              <w:jc w:val="center"/>
              <w:rPr>
                <w:lang w:val="en-US"/>
              </w:rPr>
            </w:pPr>
            <w:r>
              <w:rPr>
                <w:lang w:val="en-US"/>
              </w:rPr>
              <w:t>0,8509</w:t>
            </w:r>
          </w:p>
        </w:tc>
        <w:tc>
          <w:tcPr>
            <w:tcW w:w="982" w:type="dxa"/>
          </w:tcPr>
          <w:p w14:paraId="02B8B803" w14:textId="77777777" w:rsidR="000D23D0" w:rsidRPr="005C75B1" w:rsidRDefault="000D23D0" w:rsidP="00FA7805">
            <w:pPr>
              <w:jc w:val="center"/>
              <w:rPr>
                <w:lang w:val="en-US"/>
              </w:rPr>
            </w:pPr>
            <w:r>
              <w:rPr>
                <w:lang w:val="en-US"/>
              </w:rPr>
              <w:t>0,36</w:t>
            </w:r>
          </w:p>
        </w:tc>
        <w:tc>
          <w:tcPr>
            <w:tcW w:w="1007" w:type="dxa"/>
          </w:tcPr>
          <w:p w14:paraId="0377F641" w14:textId="77777777" w:rsidR="000D23D0" w:rsidRPr="00FB4213" w:rsidRDefault="000D23D0" w:rsidP="00FA7805">
            <w:pPr>
              <w:jc w:val="center"/>
              <w:rPr>
                <w:lang w:val="en-US"/>
              </w:rPr>
            </w:pPr>
            <w:r w:rsidRPr="00FB4213">
              <w:rPr>
                <w:lang w:val="en-US"/>
              </w:rPr>
              <w:t>188</w:t>
            </w:r>
          </w:p>
        </w:tc>
        <w:tc>
          <w:tcPr>
            <w:tcW w:w="1007" w:type="dxa"/>
          </w:tcPr>
          <w:p w14:paraId="2C2EC0B5" w14:textId="77777777" w:rsidR="000D23D0" w:rsidRPr="00FB4213" w:rsidRDefault="000D23D0" w:rsidP="00FA7805">
            <w:pPr>
              <w:jc w:val="center"/>
              <w:rPr>
                <w:lang w:val="en-US"/>
              </w:rPr>
            </w:pPr>
            <w:r w:rsidRPr="00FB4213">
              <w:rPr>
                <w:lang w:val="en-US"/>
              </w:rPr>
              <w:t>138</w:t>
            </w:r>
          </w:p>
        </w:tc>
        <w:tc>
          <w:tcPr>
            <w:tcW w:w="1007" w:type="dxa"/>
          </w:tcPr>
          <w:p w14:paraId="18A3A6DB" w14:textId="77777777" w:rsidR="000D23D0" w:rsidRPr="00FB4213" w:rsidRDefault="000D23D0" w:rsidP="00FA7805">
            <w:pPr>
              <w:jc w:val="center"/>
              <w:rPr>
                <w:lang w:val="en-US"/>
              </w:rPr>
            </w:pPr>
            <w:r w:rsidRPr="00FB4213">
              <w:rPr>
                <w:lang w:val="en-US"/>
              </w:rPr>
              <w:t>318</w:t>
            </w:r>
          </w:p>
        </w:tc>
        <w:tc>
          <w:tcPr>
            <w:tcW w:w="1007" w:type="dxa"/>
          </w:tcPr>
          <w:p w14:paraId="5944D23F" w14:textId="77777777" w:rsidR="000D23D0" w:rsidRPr="00FB4213" w:rsidRDefault="000D23D0" w:rsidP="00FA7805">
            <w:pPr>
              <w:jc w:val="center"/>
              <w:rPr>
                <w:lang w:val="en-US"/>
              </w:rPr>
            </w:pPr>
            <w:r w:rsidRPr="00FB4213">
              <w:rPr>
                <w:lang w:val="en-US"/>
              </w:rPr>
              <w:t>219</w:t>
            </w:r>
          </w:p>
        </w:tc>
        <w:tc>
          <w:tcPr>
            <w:tcW w:w="1007" w:type="dxa"/>
          </w:tcPr>
          <w:p w14:paraId="4042A34D" w14:textId="77777777" w:rsidR="000D23D0" w:rsidRPr="00FB4213" w:rsidRDefault="000D23D0" w:rsidP="00FA7805">
            <w:pPr>
              <w:jc w:val="center"/>
              <w:rPr>
                <w:lang w:val="en-US"/>
              </w:rPr>
            </w:pPr>
            <w:r w:rsidRPr="00FB4213">
              <w:rPr>
                <w:lang w:val="en-US"/>
              </w:rPr>
              <w:t>216</w:t>
            </w:r>
          </w:p>
        </w:tc>
        <w:tc>
          <w:tcPr>
            <w:tcW w:w="1007" w:type="dxa"/>
          </w:tcPr>
          <w:p w14:paraId="577F8C0D" w14:textId="77777777" w:rsidR="000D23D0" w:rsidRPr="00FB4213" w:rsidRDefault="000D23D0" w:rsidP="00FA7805">
            <w:pPr>
              <w:jc w:val="center"/>
              <w:rPr>
                <w:lang w:val="en-US"/>
              </w:rPr>
            </w:pPr>
            <w:r w:rsidRPr="00FB4213">
              <w:rPr>
                <w:lang w:val="en-US"/>
              </w:rPr>
              <w:t>174</w:t>
            </w:r>
          </w:p>
        </w:tc>
        <w:tc>
          <w:tcPr>
            <w:tcW w:w="1005" w:type="dxa"/>
          </w:tcPr>
          <w:p w14:paraId="532CA8B6" w14:textId="77777777" w:rsidR="000D23D0" w:rsidRPr="00FB4213" w:rsidRDefault="000D23D0" w:rsidP="00FA7805">
            <w:pPr>
              <w:jc w:val="center"/>
              <w:rPr>
                <w:lang w:val="en-US"/>
              </w:rPr>
            </w:pPr>
            <w:r w:rsidRPr="00FB4213">
              <w:rPr>
                <w:lang w:val="en-US"/>
              </w:rPr>
              <w:t>102</w:t>
            </w:r>
          </w:p>
        </w:tc>
        <w:tc>
          <w:tcPr>
            <w:tcW w:w="1002" w:type="dxa"/>
          </w:tcPr>
          <w:p w14:paraId="73512DB9" w14:textId="77777777" w:rsidR="000D23D0" w:rsidRPr="00FB4213" w:rsidRDefault="000D23D0" w:rsidP="00FA7805">
            <w:pPr>
              <w:jc w:val="center"/>
              <w:rPr>
                <w:lang w:val="en-US"/>
              </w:rPr>
            </w:pPr>
            <w:r w:rsidRPr="00FB4213">
              <w:rPr>
                <w:lang w:val="en-US"/>
              </w:rPr>
              <w:t>164</w:t>
            </w:r>
          </w:p>
        </w:tc>
      </w:tr>
      <w:tr w:rsidR="0019570B" w14:paraId="38ADE7DC" w14:textId="77777777" w:rsidTr="00574C8B">
        <w:trPr>
          <w:trHeight w:val="272"/>
        </w:trPr>
        <w:tc>
          <w:tcPr>
            <w:tcW w:w="1335" w:type="dxa"/>
          </w:tcPr>
          <w:p w14:paraId="0F05A6E5" w14:textId="77777777" w:rsidR="000D23D0" w:rsidRPr="0005113D" w:rsidRDefault="000D23D0" w:rsidP="00FA7805">
            <w:pPr>
              <w:rPr>
                <w:lang w:val="en-US"/>
              </w:rPr>
            </w:pPr>
            <w:r>
              <w:rPr>
                <w:lang w:val="en-US"/>
              </w:rPr>
              <w:t>13.03.2018</w:t>
            </w:r>
          </w:p>
        </w:tc>
        <w:tc>
          <w:tcPr>
            <w:tcW w:w="1114" w:type="dxa"/>
          </w:tcPr>
          <w:p w14:paraId="66E06ADE" w14:textId="77777777" w:rsidR="000D23D0" w:rsidRPr="005C75B1" w:rsidRDefault="000D23D0" w:rsidP="00FA7805">
            <w:pPr>
              <w:jc w:val="center"/>
              <w:rPr>
                <w:lang w:val="en-US"/>
              </w:rPr>
            </w:pPr>
            <w:r>
              <w:rPr>
                <w:lang w:val="en-US"/>
              </w:rPr>
              <w:t>-----</w:t>
            </w:r>
          </w:p>
        </w:tc>
        <w:tc>
          <w:tcPr>
            <w:tcW w:w="863" w:type="dxa"/>
          </w:tcPr>
          <w:p w14:paraId="4A70B205" w14:textId="77777777" w:rsidR="000D23D0" w:rsidRPr="005C75B1" w:rsidRDefault="000D23D0" w:rsidP="00FA7805">
            <w:pPr>
              <w:jc w:val="center"/>
              <w:rPr>
                <w:lang w:val="en-US"/>
              </w:rPr>
            </w:pPr>
            <w:r>
              <w:rPr>
                <w:lang w:val="en-US"/>
              </w:rPr>
              <w:t>1,13</w:t>
            </w:r>
          </w:p>
        </w:tc>
        <w:tc>
          <w:tcPr>
            <w:tcW w:w="961" w:type="dxa"/>
          </w:tcPr>
          <w:p w14:paraId="606A4ED1" w14:textId="77777777" w:rsidR="000D23D0" w:rsidRPr="005C75B1" w:rsidRDefault="000D23D0" w:rsidP="00FA7805">
            <w:pPr>
              <w:jc w:val="center"/>
              <w:rPr>
                <w:lang w:val="en-US"/>
              </w:rPr>
            </w:pPr>
            <w:r>
              <w:rPr>
                <w:lang w:val="en-US"/>
              </w:rPr>
              <w:t>18,7</w:t>
            </w:r>
          </w:p>
        </w:tc>
        <w:tc>
          <w:tcPr>
            <w:tcW w:w="976" w:type="dxa"/>
          </w:tcPr>
          <w:p w14:paraId="695EA26E" w14:textId="77777777" w:rsidR="000D23D0" w:rsidRPr="005C75B1" w:rsidRDefault="000D23D0" w:rsidP="00FA7805">
            <w:pPr>
              <w:jc w:val="center"/>
              <w:rPr>
                <w:lang w:val="en-US"/>
              </w:rPr>
            </w:pPr>
            <w:r>
              <w:rPr>
                <w:lang w:val="en-US"/>
              </w:rPr>
              <w:t>0,5420</w:t>
            </w:r>
          </w:p>
        </w:tc>
        <w:tc>
          <w:tcPr>
            <w:tcW w:w="973" w:type="dxa"/>
          </w:tcPr>
          <w:p w14:paraId="6E8A557D" w14:textId="77777777" w:rsidR="000D23D0" w:rsidRPr="005C75B1" w:rsidRDefault="000D23D0" w:rsidP="00FA7805">
            <w:pPr>
              <w:jc w:val="center"/>
              <w:rPr>
                <w:lang w:val="en-US"/>
              </w:rPr>
            </w:pPr>
            <w:r>
              <w:rPr>
                <w:lang w:val="en-US"/>
              </w:rPr>
              <w:t>0,8750</w:t>
            </w:r>
          </w:p>
        </w:tc>
        <w:tc>
          <w:tcPr>
            <w:tcW w:w="982" w:type="dxa"/>
          </w:tcPr>
          <w:p w14:paraId="4BFE7C18" w14:textId="77777777" w:rsidR="000D23D0" w:rsidRPr="005C75B1" w:rsidRDefault="000D23D0" w:rsidP="00FA7805">
            <w:pPr>
              <w:jc w:val="center"/>
              <w:rPr>
                <w:lang w:val="en-US"/>
              </w:rPr>
            </w:pPr>
            <w:r>
              <w:rPr>
                <w:lang w:val="en-US"/>
              </w:rPr>
              <w:t>0,36</w:t>
            </w:r>
          </w:p>
        </w:tc>
        <w:tc>
          <w:tcPr>
            <w:tcW w:w="1007" w:type="dxa"/>
          </w:tcPr>
          <w:p w14:paraId="7CEB7CE8" w14:textId="77777777" w:rsidR="000D23D0" w:rsidRPr="00FB4213" w:rsidRDefault="000D23D0" w:rsidP="00FA7805">
            <w:pPr>
              <w:jc w:val="center"/>
              <w:rPr>
                <w:lang w:val="en-US"/>
              </w:rPr>
            </w:pPr>
            <w:r w:rsidRPr="00FB4213">
              <w:rPr>
                <w:lang w:val="en-US"/>
              </w:rPr>
              <w:t>193</w:t>
            </w:r>
          </w:p>
        </w:tc>
        <w:tc>
          <w:tcPr>
            <w:tcW w:w="1007" w:type="dxa"/>
          </w:tcPr>
          <w:p w14:paraId="7123C877" w14:textId="77777777" w:rsidR="000D23D0" w:rsidRPr="00FB4213" w:rsidRDefault="000D23D0" w:rsidP="00FA7805">
            <w:pPr>
              <w:jc w:val="center"/>
              <w:rPr>
                <w:lang w:val="en-US"/>
              </w:rPr>
            </w:pPr>
            <w:r w:rsidRPr="00FB4213">
              <w:rPr>
                <w:lang w:val="en-US"/>
              </w:rPr>
              <w:t>138</w:t>
            </w:r>
          </w:p>
        </w:tc>
        <w:tc>
          <w:tcPr>
            <w:tcW w:w="1007" w:type="dxa"/>
          </w:tcPr>
          <w:p w14:paraId="04CE648F" w14:textId="77777777" w:rsidR="000D23D0" w:rsidRPr="00FB4213" w:rsidRDefault="000D23D0" w:rsidP="00FA7805">
            <w:pPr>
              <w:jc w:val="center"/>
              <w:rPr>
                <w:lang w:val="en-US"/>
              </w:rPr>
            </w:pPr>
            <w:r w:rsidRPr="00FB4213">
              <w:rPr>
                <w:lang w:val="en-US"/>
              </w:rPr>
              <w:t>227</w:t>
            </w:r>
          </w:p>
        </w:tc>
        <w:tc>
          <w:tcPr>
            <w:tcW w:w="1007" w:type="dxa"/>
          </w:tcPr>
          <w:p w14:paraId="7CF48801" w14:textId="77777777" w:rsidR="000D23D0" w:rsidRPr="00FB4213" w:rsidRDefault="000D23D0" w:rsidP="00FA7805">
            <w:pPr>
              <w:jc w:val="center"/>
              <w:rPr>
                <w:lang w:val="en-US"/>
              </w:rPr>
            </w:pPr>
            <w:r w:rsidRPr="00FB4213">
              <w:rPr>
                <w:lang w:val="en-US"/>
              </w:rPr>
              <w:t>223</w:t>
            </w:r>
          </w:p>
        </w:tc>
        <w:tc>
          <w:tcPr>
            <w:tcW w:w="1007" w:type="dxa"/>
          </w:tcPr>
          <w:p w14:paraId="4C128832" w14:textId="77777777" w:rsidR="000D23D0" w:rsidRPr="00FB4213" w:rsidRDefault="000D23D0" w:rsidP="00FA7805">
            <w:pPr>
              <w:jc w:val="center"/>
              <w:rPr>
                <w:lang w:val="en-US"/>
              </w:rPr>
            </w:pPr>
            <w:r w:rsidRPr="00FB4213">
              <w:rPr>
                <w:lang w:val="en-US"/>
              </w:rPr>
              <w:t>242</w:t>
            </w:r>
          </w:p>
        </w:tc>
        <w:tc>
          <w:tcPr>
            <w:tcW w:w="1007" w:type="dxa"/>
          </w:tcPr>
          <w:p w14:paraId="7DFFCD7D" w14:textId="77777777" w:rsidR="000D23D0" w:rsidRPr="00FB4213" w:rsidRDefault="000D23D0" w:rsidP="00FA7805">
            <w:pPr>
              <w:jc w:val="center"/>
              <w:rPr>
                <w:lang w:val="en-US"/>
              </w:rPr>
            </w:pPr>
            <w:r w:rsidRPr="00FB4213">
              <w:rPr>
                <w:lang w:val="en-US"/>
              </w:rPr>
              <w:t>166</w:t>
            </w:r>
          </w:p>
        </w:tc>
        <w:tc>
          <w:tcPr>
            <w:tcW w:w="1005" w:type="dxa"/>
          </w:tcPr>
          <w:p w14:paraId="597B20C1" w14:textId="77777777" w:rsidR="000D23D0" w:rsidRPr="00FB4213" w:rsidRDefault="000D23D0" w:rsidP="00FA7805">
            <w:pPr>
              <w:jc w:val="center"/>
              <w:rPr>
                <w:lang w:val="en-US"/>
              </w:rPr>
            </w:pPr>
            <w:r w:rsidRPr="00FB4213">
              <w:rPr>
                <w:lang w:val="en-US"/>
              </w:rPr>
              <w:t>98</w:t>
            </w:r>
          </w:p>
        </w:tc>
        <w:tc>
          <w:tcPr>
            <w:tcW w:w="1002" w:type="dxa"/>
          </w:tcPr>
          <w:p w14:paraId="63A47F20" w14:textId="77777777" w:rsidR="000D23D0" w:rsidRPr="00FB4213" w:rsidRDefault="000D23D0" w:rsidP="00FA7805">
            <w:pPr>
              <w:jc w:val="center"/>
              <w:rPr>
                <w:lang w:val="en-US"/>
              </w:rPr>
            </w:pPr>
            <w:r w:rsidRPr="00FB4213">
              <w:rPr>
                <w:lang w:val="en-US"/>
              </w:rPr>
              <w:t>180</w:t>
            </w:r>
          </w:p>
        </w:tc>
      </w:tr>
      <w:tr w:rsidR="0019570B" w14:paraId="6AA32CE1" w14:textId="77777777" w:rsidTr="00574C8B">
        <w:trPr>
          <w:trHeight w:val="272"/>
        </w:trPr>
        <w:tc>
          <w:tcPr>
            <w:tcW w:w="1335" w:type="dxa"/>
          </w:tcPr>
          <w:p w14:paraId="02A4B8B8" w14:textId="77777777" w:rsidR="000D23D0" w:rsidRPr="0005113D" w:rsidRDefault="000D23D0" w:rsidP="00FA7805">
            <w:pPr>
              <w:rPr>
                <w:lang w:val="en-US"/>
              </w:rPr>
            </w:pPr>
            <w:r>
              <w:rPr>
                <w:lang w:val="en-US"/>
              </w:rPr>
              <w:t>13.03.2018</w:t>
            </w:r>
          </w:p>
        </w:tc>
        <w:tc>
          <w:tcPr>
            <w:tcW w:w="1114" w:type="dxa"/>
          </w:tcPr>
          <w:p w14:paraId="044F1D80" w14:textId="77777777" w:rsidR="000D23D0" w:rsidRPr="005C75B1" w:rsidRDefault="000D23D0" w:rsidP="00FA7805">
            <w:pPr>
              <w:jc w:val="center"/>
              <w:rPr>
                <w:lang w:val="en-US"/>
              </w:rPr>
            </w:pPr>
            <w:r>
              <w:rPr>
                <w:lang w:val="en-US"/>
              </w:rPr>
              <w:t>-----</w:t>
            </w:r>
          </w:p>
        </w:tc>
        <w:tc>
          <w:tcPr>
            <w:tcW w:w="863" w:type="dxa"/>
          </w:tcPr>
          <w:p w14:paraId="6A2B62E2" w14:textId="77777777" w:rsidR="000D23D0" w:rsidRPr="005C75B1" w:rsidRDefault="000D23D0" w:rsidP="00FA7805">
            <w:pPr>
              <w:jc w:val="center"/>
              <w:rPr>
                <w:lang w:val="en-US"/>
              </w:rPr>
            </w:pPr>
            <w:r>
              <w:rPr>
                <w:lang w:val="en-US"/>
              </w:rPr>
              <w:t>1,28</w:t>
            </w:r>
          </w:p>
        </w:tc>
        <w:tc>
          <w:tcPr>
            <w:tcW w:w="961" w:type="dxa"/>
          </w:tcPr>
          <w:p w14:paraId="1D7D6F75" w14:textId="77777777" w:rsidR="000D23D0" w:rsidRPr="005C75B1" w:rsidRDefault="000D23D0" w:rsidP="00FA7805">
            <w:pPr>
              <w:jc w:val="center"/>
              <w:rPr>
                <w:lang w:val="en-US"/>
              </w:rPr>
            </w:pPr>
            <w:r>
              <w:rPr>
                <w:lang w:val="en-US"/>
              </w:rPr>
              <w:t>18,4</w:t>
            </w:r>
          </w:p>
        </w:tc>
        <w:tc>
          <w:tcPr>
            <w:tcW w:w="976" w:type="dxa"/>
          </w:tcPr>
          <w:p w14:paraId="70298D41" w14:textId="77777777" w:rsidR="000D23D0" w:rsidRPr="005C75B1" w:rsidRDefault="000D23D0" w:rsidP="00FA7805">
            <w:pPr>
              <w:jc w:val="center"/>
              <w:rPr>
                <w:lang w:val="en-US"/>
              </w:rPr>
            </w:pPr>
            <w:r>
              <w:rPr>
                <w:lang w:val="en-US"/>
              </w:rPr>
              <w:t>0,5864</w:t>
            </w:r>
          </w:p>
        </w:tc>
        <w:tc>
          <w:tcPr>
            <w:tcW w:w="973" w:type="dxa"/>
          </w:tcPr>
          <w:p w14:paraId="051CE7D5" w14:textId="77777777" w:rsidR="000D23D0" w:rsidRPr="005C75B1" w:rsidRDefault="000D23D0" w:rsidP="00FA7805">
            <w:pPr>
              <w:jc w:val="center"/>
              <w:rPr>
                <w:lang w:val="en-US"/>
              </w:rPr>
            </w:pPr>
            <w:r>
              <w:rPr>
                <w:lang w:val="en-US"/>
              </w:rPr>
              <w:t>0,9227</w:t>
            </w:r>
          </w:p>
        </w:tc>
        <w:tc>
          <w:tcPr>
            <w:tcW w:w="982" w:type="dxa"/>
          </w:tcPr>
          <w:p w14:paraId="40F69B8A" w14:textId="77777777" w:rsidR="000D23D0" w:rsidRPr="005C75B1" w:rsidRDefault="000D23D0" w:rsidP="00FA7805">
            <w:pPr>
              <w:jc w:val="center"/>
              <w:rPr>
                <w:lang w:val="en-US"/>
              </w:rPr>
            </w:pPr>
            <w:r>
              <w:rPr>
                <w:lang w:val="en-US"/>
              </w:rPr>
              <w:t>0,41</w:t>
            </w:r>
          </w:p>
        </w:tc>
        <w:tc>
          <w:tcPr>
            <w:tcW w:w="1007" w:type="dxa"/>
          </w:tcPr>
          <w:p w14:paraId="4FB9C9B5" w14:textId="77777777" w:rsidR="000D23D0" w:rsidRPr="00FB4213" w:rsidRDefault="000D23D0" w:rsidP="00FA7805">
            <w:pPr>
              <w:jc w:val="center"/>
              <w:rPr>
                <w:lang w:val="en-US"/>
              </w:rPr>
            </w:pPr>
            <w:r w:rsidRPr="00FB4213">
              <w:rPr>
                <w:lang w:val="en-US"/>
              </w:rPr>
              <w:t>191</w:t>
            </w:r>
          </w:p>
        </w:tc>
        <w:tc>
          <w:tcPr>
            <w:tcW w:w="1007" w:type="dxa"/>
          </w:tcPr>
          <w:p w14:paraId="257C1706" w14:textId="77777777" w:rsidR="000D23D0" w:rsidRPr="00FB4213" w:rsidRDefault="000D23D0" w:rsidP="00FA7805">
            <w:pPr>
              <w:jc w:val="center"/>
              <w:rPr>
                <w:lang w:val="en-US"/>
              </w:rPr>
            </w:pPr>
            <w:r w:rsidRPr="00FB4213">
              <w:rPr>
                <w:lang w:val="en-US"/>
              </w:rPr>
              <w:t>145</w:t>
            </w:r>
          </w:p>
        </w:tc>
        <w:tc>
          <w:tcPr>
            <w:tcW w:w="1007" w:type="dxa"/>
          </w:tcPr>
          <w:p w14:paraId="248BF4BB" w14:textId="77777777" w:rsidR="000D23D0" w:rsidRPr="00FB4213" w:rsidRDefault="000D23D0" w:rsidP="00FA7805">
            <w:pPr>
              <w:jc w:val="center"/>
              <w:rPr>
                <w:lang w:val="en-US"/>
              </w:rPr>
            </w:pPr>
            <w:r w:rsidRPr="00FB4213">
              <w:rPr>
                <w:lang w:val="en-US"/>
              </w:rPr>
              <w:t>234</w:t>
            </w:r>
          </w:p>
        </w:tc>
        <w:tc>
          <w:tcPr>
            <w:tcW w:w="1007" w:type="dxa"/>
          </w:tcPr>
          <w:p w14:paraId="28388293" w14:textId="77777777" w:rsidR="000D23D0" w:rsidRPr="00FB4213" w:rsidRDefault="000D23D0" w:rsidP="00FA7805">
            <w:pPr>
              <w:jc w:val="center"/>
              <w:rPr>
                <w:lang w:val="en-US"/>
              </w:rPr>
            </w:pPr>
            <w:r w:rsidRPr="00FB4213">
              <w:rPr>
                <w:lang w:val="en-US"/>
              </w:rPr>
              <w:t>224</w:t>
            </w:r>
          </w:p>
        </w:tc>
        <w:tc>
          <w:tcPr>
            <w:tcW w:w="1007" w:type="dxa"/>
          </w:tcPr>
          <w:p w14:paraId="1AF616AC" w14:textId="77777777" w:rsidR="000D23D0" w:rsidRPr="00FB4213" w:rsidRDefault="000D23D0" w:rsidP="00FA7805">
            <w:pPr>
              <w:jc w:val="center"/>
              <w:rPr>
                <w:lang w:val="en-US"/>
              </w:rPr>
            </w:pPr>
            <w:r w:rsidRPr="00FB4213">
              <w:rPr>
                <w:lang w:val="en-US"/>
              </w:rPr>
              <w:t>220</w:t>
            </w:r>
          </w:p>
        </w:tc>
        <w:tc>
          <w:tcPr>
            <w:tcW w:w="1007" w:type="dxa"/>
          </w:tcPr>
          <w:p w14:paraId="6DD09315" w14:textId="77777777" w:rsidR="000D23D0" w:rsidRPr="00FB4213" w:rsidRDefault="000D23D0" w:rsidP="00FA7805">
            <w:pPr>
              <w:jc w:val="center"/>
              <w:rPr>
                <w:lang w:val="en-US"/>
              </w:rPr>
            </w:pPr>
            <w:r w:rsidRPr="00FB4213">
              <w:rPr>
                <w:lang w:val="en-US"/>
              </w:rPr>
              <w:t>242</w:t>
            </w:r>
          </w:p>
        </w:tc>
        <w:tc>
          <w:tcPr>
            <w:tcW w:w="1005" w:type="dxa"/>
          </w:tcPr>
          <w:p w14:paraId="75A77B38" w14:textId="77777777" w:rsidR="000D23D0" w:rsidRPr="00FB4213" w:rsidRDefault="000D23D0" w:rsidP="00FA7805">
            <w:pPr>
              <w:jc w:val="center"/>
              <w:rPr>
                <w:lang w:val="en-US"/>
              </w:rPr>
            </w:pPr>
            <w:r w:rsidRPr="00FB4213">
              <w:rPr>
                <w:lang w:val="en-US"/>
              </w:rPr>
              <w:t>100</w:t>
            </w:r>
          </w:p>
        </w:tc>
        <w:tc>
          <w:tcPr>
            <w:tcW w:w="1002" w:type="dxa"/>
          </w:tcPr>
          <w:p w14:paraId="352F1771" w14:textId="77777777" w:rsidR="000D23D0" w:rsidRPr="00FB4213" w:rsidRDefault="000D23D0" w:rsidP="00FA7805">
            <w:pPr>
              <w:jc w:val="center"/>
              <w:rPr>
                <w:lang w:val="en-US"/>
              </w:rPr>
            </w:pPr>
            <w:r w:rsidRPr="00FB4213">
              <w:rPr>
                <w:lang w:val="en-US"/>
              </w:rPr>
              <w:t>175</w:t>
            </w:r>
          </w:p>
        </w:tc>
      </w:tr>
      <w:tr w:rsidR="0019570B" w14:paraId="2D2036AE" w14:textId="77777777" w:rsidTr="00574C8B">
        <w:trPr>
          <w:trHeight w:val="272"/>
        </w:trPr>
        <w:tc>
          <w:tcPr>
            <w:tcW w:w="1335" w:type="dxa"/>
          </w:tcPr>
          <w:p w14:paraId="10FDA3FC" w14:textId="77777777" w:rsidR="000D23D0" w:rsidRPr="0005113D" w:rsidRDefault="000D23D0" w:rsidP="00FA7805">
            <w:pPr>
              <w:rPr>
                <w:lang w:val="en-US"/>
              </w:rPr>
            </w:pPr>
            <w:r>
              <w:rPr>
                <w:lang w:val="en-US"/>
              </w:rPr>
              <w:t>13.03.2018</w:t>
            </w:r>
          </w:p>
        </w:tc>
        <w:tc>
          <w:tcPr>
            <w:tcW w:w="1114" w:type="dxa"/>
          </w:tcPr>
          <w:p w14:paraId="6D88B1C4" w14:textId="77777777" w:rsidR="000D23D0" w:rsidRPr="005C75B1" w:rsidRDefault="000D23D0" w:rsidP="00FA7805">
            <w:pPr>
              <w:jc w:val="center"/>
              <w:rPr>
                <w:lang w:val="en-US"/>
              </w:rPr>
            </w:pPr>
            <w:r>
              <w:rPr>
                <w:lang w:val="en-US"/>
              </w:rPr>
              <w:t>-----</w:t>
            </w:r>
          </w:p>
        </w:tc>
        <w:tc>
          <w:tcPr>
            <w:tcW w:w="863" w:type="dxa"/>
          </w:tcPr>
          <w:p w14:paraId="3018A763" w14:textId="77777777" w:rsidR="000D23D0" w:rsidRPr="005C75B1" w:rsidRDefault="000D23D0" w:rsidP="00FA7805">
            <w:pPr>
              <w:jc w:val="center"/>
              <w:rPr>
                <w:lang w:val="en-US"/>
              </w:rPr>
            </w:pPr>
            <w:r>
              <w:rPr>
                <w:lang w:val="en-US"/>
              </w:rPr>
              <w:t>0,97</w:t>
            </w:r>
          </w:p>
        </w:tc>
        <w:tc>
          <w:tcPr>
            <w:tcW w:w="961" w:type="dxa"/>
          </w:tcPr>
          <w:p w14:paraId="3CDA4C1E" w14:textId="77777777" w:rsidR="000D23D0" w:rsidRPr="005C75B1" w:rsidRDefault="000D23D0" w:rsidP="00FA7805">
            <w:pPr>
              <w:jc w:val="center"/>
              <w:rPr>
                <w:lang w:val="en-US"/>
              </w:rPr>
            </w:pPr>
            <w:r>
              <w:rPr>
                <w:lang w:val="en-US"/>
              </w:rPr>
              <w:t>18,7</w:t>
            </w:r>
          </w:p>
        </w:tc>
        <w:tc>
          <w:tcPr>
            <w:tcW w:w="976" w:type="dxa"/>
          </w:tcPr>
          <w:p w14:paraId="1DA6FBDC" w14:textId="77777777" w:rsidR="000D23D0" w:rsidRPr="005C75B1" w:rsidRDefault="000D23D0" w:rsidP="00FA7805">
            <w:pPr>
              <w:jc w:val="center"/>
              <w:rPr>
                <w:lang w:val="en-US"/>
              </w:rPr>
            </w:pPr>
            <w:r>
              <w:rPr>
                <w:lang w:val="en-US"/>
              </w:rPr>
              <w:t>0,4316</w:t>
            </w:r>
          </w:p>
        </w:tc>
        <w:tc>
          <w:tcPr>
            <w:tcW w:w="973" w:type="dxa"/>
          </w:tcPr>
          <w:p w14:paraId="2A18DC0C" w14:textId="77777777" w:rsidR="000D23D0" w:rsidRPr="005C75B1" w:rsidRDefault="000D23D0" w:rsidP="00FA7805">
            <w:pPr>
              <w:jc w:val="center"/>
              <w:rPr>
                <w:lang w:val="en-US"/>
              </w:rPr>
            </w:pPr>
            <w:r>
              <w:rPr>
                <w:lang w:val="en-US"/>
              </w:rPr>
              <w:t>0,6501</w:t>
            </w:r>
          </w:p>
        </w:tc>
        <w:tc>
          <w:tcPr>
            <w:tcW w:w="982" w:type="dxa"/>
          </w:tcPr>
          <w:p w14:paraId="16BE89E2" w14:textId="77777777" w:rsidR="000D23D0" w:rsidRPr="005C75B1" w:rsidRDefault="000D23D0" w:rsidP="00FA7805">
            <w:pPr>
              <w:jc w:val="center"/>
              <w:rPr>
                <w:lang w:val="en-US"/>
              </w:rPr>
            </w:pPr>
            <w:r>
              <w:rPr>
                <w:lang w:val="en-US"/>
              </w:rPr>
              <w:t>0,35</w:t>
            </w:r>
          </w:p>
        </w:tc>
        <w:tc>
          <w:tcPr>
            <w:tcW w:w="1007" w:type="dxa"/>
          </w:tcPr>
          <w:p w14:paraId="26BC6E8E" w14:textId="77777777" w:rsidR="000D23D0" w:rsidRPr="00FB4213" w:rsidRDefault="000D23D0" w:rsidP="00FA7805">
            <w:pPr>
              <w:jc w:val="center"/>
              <w:rPr>
                <w:lang w:val="en-US"/>
              </w:rPr>
            </w:pPr>
            <w:r w:rsidRPr="00FB4213">
              <w:rPr>
                <w:lang w:val="en-US"/>
              </w:rPr>
              <w:t>185</w:t>
            </w:r>
          </w:p>
        </w:tc>
        <w:tc>
          <w:tcPr>
            <w:tcW w:w="1007" w:type="dxa"/>
          </w:tcPr>
          <w:p w14:paraId="25EA140E" w14:textId="77777777" w:rsidR="000D23D0" w:rsidRPr="00FB4213" w:rsidRDefault="000D23D0" w:rsidP="00FA7805">
            <w:pPr>
              <w:jc w:val="center"/>
              <w:rPr>
                <w:lang w:val="en-US"/>
              </w:rPr>
            </w:pPr>
            <w:r w:rsidRPr="00FB4213">
              <w:rPr>
                <w:lang w:val="en-US"/>
              </w:rPr>
              <w:t>138</w:t>
            </w:r>
          </w:p>
        </w:tc>
        <w:tc>
          <w:tcPr>
            <w:tcW w:w="1007" w:type="dxa"/>
          </w:tcPr>
          <w:p w14:paraId="20102817" w14:textId="77777777" w:rsidR="000D23D0" w:rsidRPr="00FB4213" w:rsidRDefault="000D23D0" w:rsidP="00FA7805">
            <w:pPr>
              <w:jc w:val="center"/>
              <w:rPr>
                <w:lang w:val="en-US"/>
              </w:rPr>
            </w:pPr>
            <w:r w:rsidRPr="00FB4213">
              <w:rPr>
                <w:lang w:val="en-US"/>
              </w:rPr>
              <w:t>164</w:t>
            </w:r>
          </w:p>
        </w:tc>
        <w:tc>
          <w:tcPr>
            <w:tcW w:w="1007" w:type="dxa"/>
          </w:tcPr>
          <w:p w14:paraId="26DECD61" w14:textId="77777777" w:rsidR="000D23D0" w:rsidRPr="00FB4213" w:rsidRDefault="000D23D0" w:rsidP="00FA7805">
            <w:pPr>
              <w:jc w:val="center"/>
              <w:rPr>
                <w:lang w:val="en-US"/>
              </w:rPr>
            </w:pPr>
            <w:r w:rsidRPr="00FB4213">
              <w:rPr>
                <w:lang w:val="en-US"/>
              </w:rPr>
              <w:t>214</w:t>
            </w:r>
          </w:p>
        </w:tc>
        <w:tc>
          <w:tcPr>
            <w:tcW w:w="1007" w:type="dxa"/>
          </w:tcPr>
          <w:p w14:paraId="4C79BF9B" w14:textId="77777777" w:rsidR="000D23D0" w:rsidRPr="00FB4213" w:rsidRDefault="000D23D0" w:rsidP="00FA7805">
            <w:pPr>
              <w:jc w:val="center"/>
              <w:rPr>
                <w:lang w:val="en-US"/>
              </w:rPr>
            </w:pPr>
            <w:r w:rsidRPr="00FB4213">
              <w:rPr>
                <w:lang w:val="en-US"/>
              </w:rPr>
              <w:t>216</w:t>
            </w:r>
          </w:p>
        </w:tc>
        <w:tc>
          <w:tcPr>
            <w:tcW w:w="1007" w:type="dxa"/>
          </w:tcPr>
          <w:p w14:paraId="75B86E14" w14:textId="77777777" w:rsidR="000D23D0" w:rsidRPr="00FB4213" w:rsidRDefault="000D23D0" w:rsidP="00FA7805">
            <w:pPr>
              <w:jc w:val="center"/>
              <w:rPr>
                <w:lang w:val="en-US"/>
              </w:rPr>
            </w:pPr>
            <w:r w:rsidRPr="00FB4213">
              <w:rPr>
                <w:lang w:val="en-US"/>
              </w:rPr>
              <w:t>210</w:t>
            </w:r>
          </w:p>
        </w:tc>
        <w:tc>
          <w:tcPr>
            <w:tcW w:w="1005" w:type="dxa"/>
          </w:tcPr>
          <w:p w14:paraId="3F63EE20" w14:textId="77777777" w:rsidR="000D23D0" w:rsidRPr="00FB4213" w:rsidRDefault="000D23D0" w:rsidP="00FA7805">
            <w:pPr>
              <w:jc w:val="center"/>
              <w:rPr>
                <w:lang w:val="en-US"/>
              </w:rPr>
            </w:pPr>
            <w:r w:rsidRPr="00FB4213">
              <w:rPr>
                <w:lang w:val="en-US"/>
              </w:rPr>
              <w:t>96</w:t>
            </w:r>
          </w:p>
        </w:tc>
        <w:tc>
          <w:tcPr>
            <w:tcW w:w="1002" w:type="dxa"/>
          </w:tcPr>
          <w:p w14:paraId="77B31B03" w14:textId="77777777" w:rsidR="000D23D0" w:rsidRPr="00FB4213" w:rsidRDefault="000D23D0" w:rsidP="00FA7805">
            <w:pPr>
              <w:jc w:val="center"/>
              <w:rPr>
                <w:lang w:val="en-US"/>
              </w:rPr>
            </w:pPr>
            <w:r w:rsidRPr="00FB4213">
              <w:rPr>
                <w:lang w:val="en-US"/>
              </w:rPr>
              <w:t>172</w:t>
            </w:r>
          </w:p>
        </w:tc>
      </w:tr>
      <w:tr w:rsidR="000D23D0" w14:paraId="51AF7259" w14:textId="77777777" w:rsidTr="00574C8B">
        <w:trPr>
          <w:trHeight w:val="272"/>
        </w:trPr>
        <w:tc>
          <w:tcPr>
            <w:tcW w:w="1335" w:type="dxa"/>
          </w:tcPr>
          <w:p w14:paraId="47DE7CF7" w14:textId="77777777" w:rsidR="000D23D0" w:rsidRDefault="000D23D0" w:rsidP="00FA7805">
            <w:pPr>
              <w:rPr>
                <w:lang w:val="en-US"/>
              </w:rPr>
            </w:pPr>
            <w:r>
              <w:rPr>
                <w:lang w:val="en-US"/>
              </w:rPr>
              <w:t>14,03.2018</w:t>
            </w:r>
          </w:p>
        </w:tc>
        <w:tc>
          <w:tcPr>
            <w:tcW w:w="1114" w:type="dxa"/>
          </w:tcPr>
          <w:p w14:paraId="3D6CDBB5" w14:textId="77777777" w:rsidR="000D23D0" w:rsidRPr="00AB52FE" w:rsidRDefault="000D23D0" w:rsidP="00FA7805">
            <w:pPr>
              <w:jc w:val="center"/>
              <w:rPr>
                <w:lang w:val="en-US"/>
              </w:rPr>
            </w:pPr>
            <w:r>
              <w:rPr>
                <w:lang w:val="en-US"/>
              </w:rPr>
              <w:t>-----</w:t>
            </w:r>
          </w:p>
        </w:tc>
        <w:tc>
          <w:tcPr>
            <w:tcW w:w="863" w:type="dxa"/>
          </w:tcPr>
          <w:p w14:paraId="14358FA4" w14:textId="77777777" w:rsidR="000D23D0" w:rsidRDefault="000D23D0" w:rsidP="00FA7805">
            <w:pPr>
              <w:jc w:val="center"/>
              <w:rPr>
                <w:lang w:val="en-US"/>
              </w:rPr>
            </w:pPr>
            <w:r>
              <w:rPr>
                <w:lang w:val="en-US"/>
              </w:rPr>
              <w:t>1,45</w:t>
            </w:r>
          </w:p>
        </w:tc>
        <w:tc>
          <w:tcPr>
            <w:tcW w:w="961" w:type="dxa"/>
          </w:tcPr>
          <w:p w14:paraId="65D434BB" w14:textId="77777777" w:rsidR="000D23D0" w:rsidRDefault="000D23D0" w:rsidP="00FA7805">
            <w:pPr>
              <w:jc w:val="center"/>
              <w:rPr>
                <w:lang w:val="en-US"/>
              </w:rPr>
            </w:pPr>
            <w:r>
              <w:rPr>
                <w:lang w:val="en-US"/>
              </w:rPr>
              <w:t>17,8</w:t>
            </w:r>
          </w:p>
        </w:tc>
        <w:tc>
          <w:tcPr>
            <w:tcW w:w="976" w:type="dxa"/>
          </w:tcPr>
          <w:p w14:paraId="18F7E5F1" w14:textId="77777777" w:rsidR="000D23D0" w:rsidRDefault="000D23D0" w:rsidP="00FA7805">
            <w:pPr>
              <w:jc w:val="center"/>
              <w:rPr>
                <w:lang w:val="en-US"/>
              </w:rPr>
            </w:pPr>
            <w:r>
              <w:rPr>
                <w:lang w:val="en-US"/>
              </w:rPr>
              <w:t>0,6607</w:t>
            </w:r>
          </w:p>
        </w:tc>
        <w:tc>
          <w:tcPr>
            <w:tcW w:w="973" w:type="dxa"/>
          </w:tcPr>
          <w:p w14:paraId="793D19A0" w14:textId="77777777" w:rsidR="000D23D0" w:rsidRDefault="000D23D0" w:rsidP="00FA7805">
            <w:pPr>
              <w:jc w:val="center"/>
              <w:rPr>
                <w:lang w:val="en-US"/>
              </w:rPr>
            </w:pPr>
            <w:r>
              <w:rPr>
                <w:lang w:val="en-US"/>
              </w:rPr>
              <w:t>1,1239</w:t>
            </w:r>
          </w:p>
        </w:tc>
        <w:tc>
          <w:tcPr>
            <w:tcW w:w="982" w:type="dxa"/>
          </w:tcPr>
          <w:p w14:paraId="380D0F7A" w14:textId="77777777" w:rsidR="000D23D0" w:rsidRDefault="000D23D0" w:rsidP="00FA7805">
            <w:pPr>
              <w:jc w:val="center"/>
              <w:rPr>
                <w:lang w:val="en-US"/>
              </w:rPr>
            </w:pPr>
            <w:r>
              <w:rPr>
                <w:lang w:val="en-US"/>
              </w:rPr>
              <w:t>0,55</w:t>
            </w:r>
          </w:p>
        </w:tc>
        <w:tc>
          <w:tcPr>
            <w:tcW w:w="1007" w:type="dxa"/>
          </w:tcPr>
          <w:p w14:paraId="68179B00" w14:textId="77777777" w:rsidR="000D23D0" w:rsidRPr="00FB4213" w:rsidRDefault="000D23D0" w:rsidP="00FA7805">
            <w:pPr>
              <w:jc w:val="center"/>
              <w:rPr>
                <w:lang w:val="en-US"/>
              </w:rPr>
            </w:pPr>
            <w:r w:rsidRPr="00FB4213">
              <w:rPr>
                <w:lang w:val="en-US"/>
              </w:rPr>
              <w:t>188</w:t>
            </w:r>
          </w:p>
        </w:tc>
        <w:tc>
          <w:tcPr>
            <w:tcW w:w="1007" w:type="dxa"/>
          </w:tcPr>
          <w:p w14:paraId="6CA24D7A" w14:textId="77777777" w:rsidR="000D23D0" w:rsidRPr="00FB4213" w:rsidRDefault="000D23D0" w:rsidP="00FA7805">
            <w:pPr>
              <w:jc w:val="center"/>
              <w:rPr>
                <w:lang w:val="en-US"/>
              </w:rPr>
            </w:pPr>
            <w:r w:rsidRPr="00FB4213">
              <w:rPr>
                <w:lang w:val="en-US"/>
              </w:rPr>
              <w:t>142</w:t>
            </w:r>
          </w:p>
        </w:tc>
        <w:tc>
          <w:tcPr>
            <w:tcW w:w="1007" w:type="dxa"/>
          </w:tcPr>
          <w:p w14:paraId="2983328A" w14:textId="77777777" w:rsidR="000D23D0" w:rsidRPr="00FB4213" w:rsidRDefault="000D23D0" w:rsidP="00FA7805">
            <w:pPr>
              <w:jc w:val="center"/>
              <w:rPr>
                <w:lang w:val="en-US"/>
              </w:rPr>
            </w:pPr>
            <w:r w:rsidRPr="00FB4213">
              <w:rPr>
                <w:lang w:val="en-US"/>
              </w:rPr>
              <w:t>209</w:t>
            </w:r>
          </w:p>
        </w:tc>
        <w:tc>
          <w:tcPr>
            <w:tcW w:w="1007" w:type="dxa"/>
          </w:tcPr>
          <w:p w14:paraId="29369D4B" w14:textId="77777777" w:rsidR="000D23D0" w:rsidRPr="00FB4213" w:rsidRDefault="000D23D0" w:rsidP="00FA7805">
            <w:pPr>
              <w:jc w:val="center"/>
              <w:rPr>
                <w:lang w:val="en-US"/>
              </w:rPr>
            </w:pPr>
            <w:r w:rsidRPr="00FB4213">
              <w:rPr>
                <w:lang w:val="en-US"/>
              </w:rPr>
              <w:t>218</w:t>
            </w:r>
          </w:p>
        </w:tc>
        <w:tc>
          <w:tcPr>
            <w:tcW w:w="1007" w:type="dxa"/>
          </w:tcPr>
          <w:p w14:paraId="2F3D12D3" w14:textId="77777777" w:rsidR="000D23D0" w:rsidRPr="00FB4213" w:rsidRDefault="000D23D0" w:rsidP="00FA7805">
            <w:pPr>
              <w:jc w:val="center"/>
              <w:rPr>
                <w:lang w:val="en-US"/>
              </w:rPr>
            </w:pPr>
            <w:r w:rsidRPr="00FB4213">
              <w:rPr>
                <w:lang w:val="en-US"/>
              </w:rPr>
              <w:t>205</w:t>
            </w:r>
          </w:p>
        </w:tc>
        <w:tc>
          <w:tcPr>
            <w:tcW w:w="1007" w:type="dxa"/>
          </w:tcPr>
          <w:p w14:paraId="5507F48E" w14:textId="77777777" w:rsidR="000D23D0" w:rsidRPr="00FB4213" w:rsidRDefault="000D23D0" w:rsidP="00FA7805">
            <w:pPr>
              <w:jc w:val="center"/>
              <w:rPr>
                <w:lang w:val="en-US"/>
              </w:rPr>
            </w:pPr>
            <w:r w:rsidRPr="00FB4213">
              <w:rPr>
                <w:lang w:val="en-US"/>
              </w:rPr>
              <w:t>215</w:t>
            </w:r>
          </w:p>
        </w:tc>
        <w:tc>
          <w:tcPr>
            <w:tcW w:w="1005" w:type="dxa"/>
          </w:tcPr>
          <w:p w14:paraId="2D3DC580" w14:textId="77777777" w:rsidR="000D23D0" w:rsidRPr="00FB4213" w:rsidRDefault="000D23D0" w:rsidP="00FA7805">
            <w:pPr>
              <w:jc w:val="center"/>
              <w:rPr>
                <w:lang w:val="en-US"/>
              </w:rPr>
            </w:pPr>
            <w:r w:rsidRPr="00FB4213">
              <w:rPr>
                <w:lang w:val="en-US"/>
              </w:rPr>
              <w:t>183</w:t>
            </w:r>
          </w:p>
        </w:tc>
        <w:tc>
          <w:tcPr>
            <w:tcW w:w="1002" w:type="dxa"/>
          </w:tcPr>
          <w:p w14:paraId="35CE9824" w14:textId="77777777" w:rsidR="000D23D0" w:rsidRPr="00FB4213" w:rsidRDefault="000D23D0" w:rsidP="00FA7805">
            <w:pPr>
              <w:jc w:val="center"/>
              <w:rPr>
                <w:lang w:val="en-US"/>
              </w:rPr>
            </w:pPr>
            <w:r w:rsidRPr="00FB4213">
              <w:rPr>
                <w:lang w:val="en-US"/>
              </w:rPr>
              <w:t>157</w:t>
            </w:r>
          </w:p>
        </w:tc>
      </w:tr>
      <w:tr w:rsidR="003B6C6F" w14:paraId="71F92461" w14:textId="77777777" w:rsidTr="00574C8B">
        <w:trPr>
          <w:trHeight w:val="272"/>
        </w:trPr>
        <w:tc>
          <w:tcPr>
            <w:tcW w:w="1335" w:type="dxa"/>
          </w:tcPr>
          <w:p w14:paraId="52C28EEE" w14:textId="77777777" w:rsidR="003B6C6F" w:rsidRDefault="003B6C6F" w:rsidP="00FA7805">
            <w:pPr>
              <w:rPr>
                <w:lang w:val="en-US"/>
              </w:rPr>
            </w:pPr>
            <w:r>
              <w:rPr>
                <w:lang w:val="en-US"/>
              </w:rPr>
              <w:t>12.03.2018</w:t>
            </w:r>
          </w:p>
        </w:tc>
        <w:tc>
          <w:tcPr>
            <w:tcW w:w="1114" w:type="dxa"/>
          </w:tcPr>
          <w:p w14:paraId="0CF22F0F" w14:textId="77777777" w:rsidR="003B6C6F" w:rsidRPr="003B6C6F" w:rsidRDefault="003B6C6F" w:rsidP="00FA7805">
            <w:r>
              <w:t>П №440</w:t>
            </w:r>
          </w:p>
        </w:tc>
        <w:tc>
          <w:tcPr>
            <w:tcW w:w="863" w:type="dxa"/>
          </w:tcPr>
          <w:p w14:paraId="420409D2" w14:textId="77777777" w:rsidR="003B6C6F" w:rsidRPr="003B6C6F" w:rsidRDefault="000D23D0" w:rsidP="00FA7805">
            <w:pPr>
              <w:jc w:val="center"/>
              <w:rPr>
                <w:lang w:val="en-US"/>
              </w:rPr>
            </w:pPr>
            <w:r>
              <w:rPr>
                <w:lang w:val="en-US"/>
              </w:rPr>
              <w:t>0,27</w:t>
            </w:r>
          </w:p>
        </w:tc>
        <w:tc>
          <w:tcPr>
            <w:tcW w:w="961" w:type="dxa"/>
          </w:tcPr>
          <w:p w14:paraId="2FF9A00C" w14:textId="77777777" w:rsidR="003B6C6F" w:rsidRDefault="000D23D0" w:rsidP="00FA7805">
            <w:pPr>
              <w:jc w:val="center"/>
              <w:rPr>
                <w:lang w:val="en-US"/>
              </w:rPr>
            </w:pPr>
            <w:r>
              <w:rPr>
                <w:lang w:val="en-US"/>
              </w:rPr>
              <w:t>20,1</w:t>
            </w:r>
          </w:p>
        </w:tc>
        <w:tc>
          <w:tcPr>
            <w:tcW w:w="976" w:type="dxa"/>
          </w:tcPr>
          <w:p w14:paraId="167DAF46" w14:textId="77777777" w:rsidR="003B6C6F" w:rsidRDefault="000D23D0" w:rsidP="00FA7805">
            <w:pPr>
              <w:jc w:val="center"/>
              <w:rPr>
                <w:lang w:val="en-US"/>
              </w:rPr>
            </w:pPr>
            <w:r>
              <w:rPr>
                <w:lang w:val="en-US"/>
              </w:rPr>
              <w:t>0</w:t>
            </w:r>
          </w:p>
        </w:tc>
        <w:tc>
          <w:tcPr>
            <w:tcW w:w="973" w:type="dxa"/>
          </w:tcPr>
          <w:p w14:paraId="6EB9CBC5" w14:textId="77777777" w:rsidR="003B6C6F" w:rsidRDefault="000D23D0" w:rsidP="00FA7805">
            <w:pPr>
              <w:jc w:val="center"/>
              <w:rPr>
                <w:lang w:val="en-US"/>
              </w:rPr>
            </w:pPr>
            <w:r>
              <w:rPr>
                <w:lang w:val="en-US"/>
              </w:rPr>
              <w:t>0</w:t>
            </w:r>
          </w:p>
        </w:tc>
        <w:tc>
          <w:tcPr>
            <w:tcW w:w="982" w:type="dxa"/>
          </w:tcPr>
          <w:p w14:paraId="68CB3F5F" w14:textId="77777777" w:rsidR="003B6C6F" w:rsidRDefault="000D23D0" w:rsidP="00FA7805">
            <w:pPr>
              <w:jc w:val="center"/>
              <w:rPr>
                <w:lang w:val="en-US"/>
              </w:rPr>
            </w:pPr>
            <w:r>
              <w:rPr>
                <w:lang w:val="en-US"/>
              </w:rPr>
              <w:t>0,23</w:t>
            </w:r>
          </w:p>
        </w:tc>
        <w:tc>
          <w:tcPr>
            <w:tcW w:w="1007" w:type="dxa"/>
          </w:tcPr>
          <w:p w14:paraId="584B14A0" w14:textId="77777777" w:rsidR="003B6C6F" w:rsidRPr="00FB4213" w:rsidRDefault="000D23D0" w:rsidP="000D23D0">
            <w:pPr>
              <w:jc w:val="center"/>
              <w:rPr>
                <w:lang w:val="en-US"/>
              </w:rPr>
            </w:pPr>
            <w:r w:rsidRPr="00FB4213">
              <w:rPr>
                <w:lang w:val="en-US"/>
              </w:rPr>
              <w:t>48</w:t>
            </w:r>
          </w:p>
        </w:tc>
        <w:tc>
          <w:tcPr>
            <w:tcW w:w="1007" w:type="dxa"/>
          </w:tcPr>
          <w:p w14:paraId="5363144B" w14:textId="77777777" w:rsidR="003B6C6F" w:rsidRPr="00FB4213" w:rsidRDefault="000D23D0" w:rsidP="00FA7805">
            <w:pPr>
              <w:jc w:val="center"/>
              <w:rPr>
                <w:lang w:val="en-US"/>
              </w:rPr>
            </w:pPr>
            <w:r w:rsidRPr="00FB4213">
              <w:rPr>
                <w:lang w:val="en-US"/>
              </w:rPr>
              <w:t>-</w:t>
            </w:r>
          </w:p>
        </w:tc>
        <w:tc>
          <w:tcPr>
            <w:tcW w:w="1007" w:type="dxa"/>
          </w:tcPr>
          <w:p w14:paraId="1B0E56BE" w14:textId="77777777" w:rsidR="003B6C6F" w:rsidRPr="00FB4213" w:rsidRDefault="000D23D0" w:rsidP="00FA7805">
            <w:pPr>
              <w:jc w:val="center"/>
              <w:rPr>
                <w:lang w:val="en-US"/>
              </w:rPr>
            </w:pPr>
            <w:r w:rsidRPr="00FB4213">
              <w:rPr>
                <w:lang w:val="en-US"/>
              </w:rPr>
              <w:t>-</w:t>
            </w:r>
          </w:p>
        </w:tc>
        <w:tc>
          <w:tcPr>
            <w:tcW w:w="1007" w:type="dxa"/>
          </w:tcPr>
          <w:p w14:paraId="1022742B" w14:textId="77777777" w:rsidR="003B6C6F" w:rsidRPr="00FB4213" w:rsidRDefault="000D23D0" w:rsidP="00FA7805">
            <w:pPr>
              <w:jc w:val="center"/>
              <w:rPr>
                <w:lang w:val="en-US"/>
              </w:rPr>
            </w:pPr>
            <w:r w:rsidRPr="00FB4213">
              <w:rPr>
                <w:lang w:val="en-US"/>
              </w:rPr>
              <w:t>-</w:t>
            </w:r>
          </w:p>
        </w:tc>
        <w:tc>
          <w:tcPr>
            <w:tcW w:w="1007" w:type="dxa"/>
          </w:tcPr>
          <w:p w14:paraId="14CF517E" w14:textId="77777777" w:rsidR="003B6C6F" w:rsidRPr="00FB4213" w:rsidRDefault="000D23D0" w:rsidP="00FA7805">
            <w:pPr>
              <w:jc w:val="center"/>
              <w:rPr>
                <w:lang w:val="en-US"/>
              </w:rPr>
            </w:pPr>
            <w:r w:rsidRPr="00FB4213">
              <w:rPr>
                <w:lang w:val="en-US"/>
              </w:rPr>
              <w:t>-</w:t>
            </w:r>
          </w:p>
        </w:tc>
        <w:tc>
          <w:tcPr>
            <w:tcW w:w="1007" w:type="dxa"/>
          </w:tcPr>
          <w:p w14:paraId="70760744" w14:textId="77777777" w:rsidR="003B6C6F" w:rsidRPr="00FB4213" w:rsidRDefault="000D23D0" w:rsidP="00FA7805">
            <w:pPr>
              <w:jc w:val="center"/>
              <w:rPr>
                <w:lang w:val="en-US"/>
              </w:rPr>
            </w:pPr>
            <w:r w:rsidRPr="00FB4213">
              <w:rPr>
                <w:lang w:val="en-US"/>
              </w:rPr>
              <w:t>-</w:t>
            </w:r>
          </w:p>
        </w:tc>
        <w:tc>
          <w:tcPr>
            <w:tcW w:w="1005" w:type="dxa"/>
          </w:tcPr>
          <w:p w14:paraId="7B01BA41" w14:textId="77777777" w:rsidR="003B6C6F" w:rsidRPr="00FB4213" w:rsidRDefault="000D23D0" w:rsidP="00FA7805">
            <w:pPr>
              <w:jc w:val="center"/>
              <w:rPr>
                <w:lang w:val="en-US"/>
              </w:rPr>
            </w:pPr>
            <w:r w:rsidRPr="00FB4213">
              <w:rPr>
                <w:lang w:val="en-US"/>
              </w:rPr>
              <w:t>64</w:t>
            </w:r>
          </w:p>
        </w:tc>
        <w:tc>
          <w:tcPr>
            <w:tcW w:w="1002" w:type="dxa"/>
          </w:tcPr>
          <w:p w14:paraId="0C5347E0" w14:textId="77777777" w:rsidR="003B6C6F" w:rsidRPr="00FB4213" w:rsidRDefault="000D23D0" w:rsidP="00FA7805">
            <w:pPr>
              <w:jc w:val="center"/>
              <w:rPr>
                <w:lang w:val="en-US"/>
              </w:rPr>
            </w:pPr>
            <w:r w:rsidRPr="00FB4213">
              <w:rPr>
                <w:lang w:val="en-US"/>
              </w:rPr>
              <w:t>-</w:t>
            </w:r>
          </w:p>
        </w:tc>
      </w:tr>
      <w:tr w:rsidR="000D23D0" w14:paraId="5EDF233C" w14:textId="77777777" w:rsidTr="00574C8B">
        <w:trPr>
          <w:trHeight w:val="272"/>
        </w:trPr>
        <w:tc>
          <w:tcPr>
            <w:tcW w:w="1335" w:type="dxa"/>
          </w:tcPr>
          <w:p w14:paraId="7DF58C6E" w14:textId="77777777" w:rsidR="000D23D0" w:rsidRDefault="000D23D0" w:rsidP="00FA7805">
            <w:pPr>
              <w:rPr>
                <w:lang w:val="en-US"/>
              </w:rPr>
            </w:pPr>
            <w:r>
              <w:rPr>
                <w:lang w:val="en-US"/>
              </w:rPr>
              <w:t>13.03.2018</w:t>
            </w:r>
          </w:p>
        </w:tc>
        <w:tc>
          <w:tcPr>
            <w:tcW w:w="1114" w:type="dxa"/>
          </w:tcPr>
          <w:p w14:paraId="50194714" w14:textId="77777777" w:rsidR="000D23D0" w:rsidRPr="000D23D0" w:rsidRDefault="000D23D0" w:rsidP="000D23D0">
            <w:pPr>
              <w:jc w:val="center"/>
              <w:rPr>
                <w:lang w:val="en-US"/>
              </w:rPr>
            </w:pPr>
            <w:r>
              <w:rPr>
                <w:lang w:val="en-US"/>
              </w:rPr>
              <w:t>-----</w:t>
            </w:r>
          </w:p>
        </w:tc>
        <w:tc>
          <w:tcPr>
            <w:tcW w:w="863" w:type="dxa"/>
          </w:tcPr>
          <w:p w14:paraId="74C8B27D" w14:textId="77777777" w:rsidR="000D23D0" w:rsidRDefault="000D23D0" w:rsidP="00FA7805">
            <w:pPr>
              <w:jc w:val="center"/>
              <w:rPr>
                <w:lang w:val="en-US"/>
              </w:rPr>
            </w:pPr>
            <w:r>
              <w:rPr>
                <w:lang w:val="en-US"/>
              </w:rPr>
              <w:t>0,7</w:t>
            </w:r>
          </w:p>
        </w:tc>
        <w:tc>
          <w:tcPr>
            <w:tcW w:w="961" w:type="dxa"/>
          </w:tcPr>
          <w:p w14:paraId="527458A6" w14:textId="77777777" w:rsidR="000D23D0" w:rsidRDefault="000D23D0" w:rsidP="00FA7805">
            <w:pPr>
              <w:jc w:val="center"/>
              <w:rPr>
                <w:lang w:val="en-US"/>
              </w:rPr>
            </w:pPr>
            <w:r>
              <w:rPr>
                <w:lang w:val="en-US"/>
              </w:rPr>
              <w:t>19,6</w:t>
            </w:r>
          </w:p>
        </w:tc>
        <w:tc>
          <w:tcPr>
            <w:tcW w:w="976" w:type="dxa"/>
          </w:tcPr>
          <w:p w14:paraId="5479C03B" w14:textId="77777777" w:rsidR="000D23D0" w:rsidRDefault="000D23D0" w:rsidP="00FA7805">
            <w:pPr>
              <w:jc w:val="center"/>
              <w:rPr>
                <w:lang w:val="en-US"/>
              </w:rPr>
            </w:pPr>
            <w:r>
              <w:rPr>
                <w:lang w:val="en-US"/>
              </w:rPr>
              <w:t>0</w:t>
            </w:r>
          </w:p>
        </w:tc>
        <w:tc>
          <w:tcPr>
            <w:tcW w:w="973" w:type="dxa"/>
          </w:tcPr>
          <w:p w14:paraId="5DD06ECC" w14:textId="77777777" w:rsidR="000D23D0" w:rsidRDefault="000D23D0" w:rsidP="00FA7805">
            <w:pPr>
              <w:jc w:val="center"/>
              <w:rPr>
                <w:lang w:val="en-US"/>
              </w:rPr>
            </w:pPr>
            <w:r>
              <w:rPr>
                <w:lang w:val="en-US"/>
              </w:rPr>
              <w:t>0</w:t>
            </w:r>
          </w:p>
        </w:tc>
        <w:tc>
          <w:tcPr>
            <w:tcW w:w="982" w:type="dxa"/>
          </w:tcPr>
          <w:p w14:paraId="2037805F" w14:textId="77777777" w:rsidR="000D23D0" w:rsidRDefault="000D23D0" w:rsidP="00FA7805">
            <w:pPr>
              <w:jc w:val="center"/>
              <w:rPr>
                <w:lang w:val="en-US"/>
              </w:rPr>
            </w:pPr>
            <w:r>
              <w:rPr>
                <w:lang w:val="en-US"/>
              </w:rPr>
              <w:t>1,1</w:t>
            </w:r>
          </w:p>
        </w:tc>
        <w:tc>
          <w:tcPr>
            <w:tcW w:w="1007" w:type="dxa"/>
          </w:tcPr>
          <w:p w14:paraId="0C448472" w14:textId="77777777" w:rsidR="000D23D0" w:rsidRPr="00FB4213" w:rsidRDefault="000D23D0" w:rsidP="00FA7805">
            <w:pPr>
              <w:jc w:val="center"/>
              <w:rPr>
                <w:lang w:val="en-US"/>
              </w:rPr>
            </w:pPr>
            <w:r w:rsidRPr="00FB4213">
              <w:rPr>
                <w:lang w:val="en-US"/>
              </w:rPr>
              <w:t>48</w:t>
            </w:r>
          </w:p>
        </w:tc>
        <w:tc>
          <w:tcPr>
            <w:tcW w:w="1007" w:type="dxa"/>
          </w:tcPr>
          <w:p w14:paraId="3B99CB47" w14:textId="77777777" w:rsidR="000D23D0" w:rsidRPr="00FB4213" w:rsidRDefault="000D23D0" w:rsidP="00FA7805">
            <w:pPr>
              <w:jc w:val="center"/>
              <w:rPr>
                <w:lang w:val="en-US"/>
              </w:rPr>
            </w:pPr>
            <w:r w:rsidRPr="00FB4213">
              <w:rPr>
                <w:lang w:val="en-US"/>
              </w:rPr>
              <w:t>-</w:t>
            </w:r>
          </w:p>
        </w:tc>
        <w:tc>
          <w:tcPr>
            <w:tcW w:w="1007" w:type="dxa"/>
          </w:tcPr>
          <w:p w14:paraId="16182FAC" w14:textId="77777777" w:rsidR="000D23D0" w:rsidRPr="00FB4213" w:rsidRDefault="000D23D0" w:rsidP="00FA7805">
            <w:pPr>
              <w:jc w:val="center"/>
              <w:rPr>
                <w:lang w:val="en-US"/>
              </w:rPr>
            </w:pPr>
            <w:r w:rsidRPr="00FB4213">
              <w:rPr>
                <w:lang w:val="en-US"/>
              </w:rPr>
              <w:t>-</w:t>
            </w:r>
          </w:p>
        </w:tc>
        <w:tc>
          <w:tcPr>
            <w:tcW w:w="1007" w:type="dxa"/>
          </w:tcPr>
          <w:p w14:paraId="38E99AE6" w14:textId="77777777" w:rsidR="000D23D0" w:rsidRPr="00FB4213" w:rsidRDefault="000D23D0" w:rsidP="00FA7805">
            <w:pPr>
              <w:jc w:val="center"/>
              <w:rPr>
                <w:lang w:val="en-US"/>
              </w:rPr>
            </w:pPr>
            <w:r w:rsidRPr="00FB4213">
              <w:rPr>
                <w:lang w:val="en-US"/>
              </w:rPr>
              <w:t>-</w:t>
            </w:r>
          </w:p>
        </w:tc>
        <w:tc>
          <w:tcPr>
            <w:tcW w:w="1007" w:type="dxa"/>
          </w:tcPr>
          <w:p w14:paraId="74E832FB" w14:textId="77777777" w:rsidR="000D23D0" w:rsidRPr="00FB4213" w:rsidRDefault="000D23D0" w:rsidP="00FA7805">
            <w:pPr>
              <w:jc w:val="center"/>
              <w:rPr>
                <w:lang w:val="en-US"/>
              </w:rPr>
            </w:pPr>
            <w:r w:rsidRPr="00FB4213">
              <w:rPr>
                <w:lang w:val="en-US"/>
              </w:rPr>
              <w:t>-</w:t>
            </w:r>
          </w:p>
        </w:tc>
        <w:tc>
          <w:tcPr>
            <w:tcW w:w="1007" w:type="dxa"/>
          </w:tcPr>
          <w:p w14:paraId="0AF8C7B0" w14:textId="77777777" w:rsidR="000D23D0" w:rsidRPr="00FB4213" w:rsidRDefault="000D23D0" w:rsidP="00FA7805">
            <w:pPr>
              <w:jc w:val="center"/>
              <w:rPr>
                <w:lang w:val="en-US"/>
              </w:rPr>
            </w:pPr>
            <w:r w:rsidRPr="00FB4213">
              <w:rPr>
                <w:lang w:val="en-US"/>
              </w:rPr>
              <w:t>-</w:t>
            </w:r>
          </w:p>
        </w:tc>
        <w:tc>
          <w:tcPr>
            <w:tcW w:w="1005" w:type="dxa"/>
          </w:tcPr>
          <w:p w14:paraId="05117233" w14:textId="77777777" w:rsidR="000D23D0" w:rsidRPr="00FB4213" w:rsidRDefault="000D23D0" w:rsidP="00FA7805">
            <w:pPr>
              <w:jc w:val="center"/>
              <w:rPr>
                <w:lang w:val="en-US"/>
              </w:rPr>
            </w:pPr>
            <w:r w:rsidRPr="00FB4213">
              <w:rPr>
                <w:lang w:val="en-US"/>
              </w:rPr>
              <w:t>92</w:t>
            </w:r>
          </w:p>
        </w:tc>
        <w:tc>
          <w:tcPr>
            <w:tcW w:w="1002" w:type="dxa"/>
          </w:tcPr>
          <w:p w14:paraId="0956B80B" w14:textId="77777777" w:rsidR="000D23D0" w:rsidRPr="00FB4213" w:rsidRDefault="000D23D0" w:rsidP="00FA7805">
            <w:pPr>
              <w:jc w:val="center"/>
              <w:rPr>
                <w:lang w:val="en-US"/>
              </w:rPr>
            </w:pPr>
            <w:r w:rsidRPr="00FB4213">
              <w:rPr>
                <w:lang w:val="en-US"/>
              </w:rPr>
              <w:t>-</w:t>
            </w:r>
          </w:p>
        </w:tc>
      </w:tr>
      <w:tr w:rsidR="0019570B" w14:paraId="236A682F" w14:textId="77777777" w:rsidTr="00574C8B">
        <w:trPr>
          <w:trHeight w:val="286"/>
        </w:trPr>
        <w:tc>
          <w:tcPr>
            <w:tcW w:w="1335" w:type="dxa"/>
          </w:tcPr>
          <w:p w14:paraId="31579934" w14:textId="77777777" w:rsidR="0019570B" w:rsidRDefault="0019570B" w:rsidP="00FA7805">
            <w:pPr>
              <w:rPr>
                <w:lang w:val="en-US"/>
              </w:rPr>
            </w:pPr>
            <w:r>
              <w:rPr>
                <w:lang w:val="en-US"/>
              </w:rPr>
              <w:t>11.01.2018</w:t>
            </w:r>
          </w:p>
        </w:tc>
        <w:tc>
          <w:tcPr>
            <w:tcW w:w="1114" w:type="dxa"/>
          </w:tcPr>
          <w:p w14:paraId="089D22A8" w14:textId="77777777" w:rsidR="0019570B" w:rsidRDefault="0019570B" w:rsidP="0019570B">
            <w:pPr>
              <w:jc w:val="center"/>
              <w:rPr>
                <w:lang w:val="en-US"/>
              </w:rPr>
            </w:pPr>
            <w:r w:rsidRPr="0019570B">
              <w:rPr>
                <w:lang w:val="en-US"/>
              </w:rPr>
              <w:t>П №</w:t>
            </w:r>
            <w:r>
              <w:rPr>
                <w:lang w:val="en-US"/>
              </w:rPr>
              <w:t>502</w:t>
            </w:r>
          </w:p>
        </w:tc>
        <w:tc>
          <w:tcPr>
            <w:tcW w:w="863" w:type="dxa"/>
          </w:tcPr>
          <w:p w14:paraId="0F473471" w14:textId="77777777" w:rsidR="0019570B" w:rsidRDefault="0019570B" w:rsidP="00FA7805">
            <w:pPr>
              <w:jc w:val="center"/>
              <w:rPr>
                <w:lang w:val="en-US"/>
              </w:rPr>
            </w:pPr>
            <w:r>
              <w:rPr>
                <w:lang w:val="en-US"/>
              </w:rPr>
              <w:t>0.05</w:t>
            </w:r>
          </w:p>
        </w:tc>
        <w:tc>
          <w:tcPr>
            <w:tcW w:w="961" w:type="dxa"/>
          </w:tcPr>
          <w:p w14:paraId="39B38960" w14:textId="77777777" w:rsidR="0019570B" w:rsidRDefault="0019570B" w:rsidP="00FA7805">
            <w:pPr>
              <w:jc w:val="center"/>
              <w:rPr>
                <w:lang w:val="en-US"/>
              </w:rPr>
            </w:pPr>
            <w:r>
              <w:rPr>
                <w:lang w:val="en-US"/>
              </w:rPr>
              <w:t>20,5</w:t>
            </w:r>
          </w:p>
        </w:tc>
        <w:tc>
          <w:tcPr>
            <w:tcW w:w="976" w:type="dxa"/>
          </w:tcPr>
          <w:p w14:paraId="37A9F5CD" w14:textId="77777777" w:rsidR="0019570B" w:rsidRDefault="0019570B" w:rsidP="00FA7805">
            <w:pPr>
              <w:jc w:val="center"/>
              <w:rPr>
                <w:lang w:val="en-US"/>
              </w:rPr>
            </w:pPr>
            <w:r>
              <w:rPr>
                <w:lang w:val="en-US"/>
              </w:rPr>
              <w:t>0</w:t>
            </w:r>
          </w:p>
        </w:tc>
        <w:tc>
          <w:tcPr>
            <w:tcW w:w="973" w:type="dxa"/>
          </w:tcPr>
          <w:p w14:paraId="0E478FB8" w14:textId="77777777" w:rsidR="0019570B" w:rsidRDefault="0019570B" w:rsidP="00FA7805">
            <w:pPr>
              <w:jc w:val="center"/>
              <w:rPr>
                <w:lang w:val="en-US"/>
              </w:rPr>
            </w:pPr>
            <w:r>
              <w:rPr>
                <w:lang w:val="en-US"/>
              </w:rPr>
              <w:t>0</w:t>
            </w:r>
          </w:p>
        </w:tc>
        <w:tc>
          <w:tcPr>
            <w:tcW w:w="982" w:type="dxa"/>
          </w:tcPr>
          <w:p w14:paraId="6A613BF1" w14:textId="77777777" w:rsidR="0019570B" w:rsidRDefault="0019570B" w:rsidP="00FA7805">
            <w:pPr>
              <w:jc w:val="center"/>
              <w:rPr>
                <w:lang w:val="en-US"/>
              </w:rPr>
            </w:pPr>
            <w:r>
              <w:rPr>
                <w:lang w:val="en-US"/>
              </w:rPr>
              <w:t>0,25</w:t>
            </w:r>
          </w:p>
        </w:tc>
        <w:tc>
          <w:tcPr>
            <w:tcW w:w="1007" w:type="dxa"/>
          </w:tcPr>
          <w:p w14:paraId="2F456BF0" w14:textId="77777777" w:rsidR="0019570B" w:rsidRPr="00FB4213" w:rsidRDefault="0019570B" w:rsidP="00FA7805">
            <w:pPr>
              <w:jc w:val="center"/>
              <w:rPr>
                <w:lang w:val="en-US"/>
              </w:rPr>
            </w:pPr>
            <w:r w:rsidRPr="00FB4213">
              <w:rPr>
                <w:lang w:val="en-US"/>
              </w:rPr>
              <w:t>38</w:t>
            </w:r>
          </w:p>
        </w:tc>
        <w:tc>
          <w:tcPr>
            <w:tcW w:w="1007" w:type="dxa"/>
          </w:tcPr>
          <w:p w14:paraId="154A926F" w14:textId="77777777" w:rsidR="0019570B" w:rsidRPr="00FB4213" w:rsidRDefault="0019570B" w:rsidP="00FA7805">
            <w:pPr>
              <w:jc w:val="center"/>
              <w:rPr>
                <w:lang w:val="en-US"/>
              </w:rPr>
            </w:pPr>
            <w:r w:rsidRPr="00FB4213">
              <w:rPr>
                <w:lang w:val="en-US"/>
              </w:rPr>
              <w:t>-</w:t>
            </w:r>
          </w:p>
        </w:tc>
        <w:tc>
          <w:tcPr>
            <w:tcW w:w="1007" w:type="dxa"/>
          </w:tcPr>
          <w:p w14:paraId="68E0614C" w14:textId="77777777" w:rsidR="0019570B" w:rsidRPr="00FB4213" w:rsidRDefault="0019570B" w:rsidP="00FA7805">
            <w:pPr>
              <w:jc w:val="center"/>
              <w:rPr>
                <w:lang w:val="en-US"/>
              </w:rPr>
            </w:pPr>
            <w:r w:rsidRPr="00FB4213">
              <w:rPr>
                <w:lang w:val="en-US"/>
              </w:rPr>
              <w:t>-</w:t>
            </w:r>
          </w:p>
        </w:tc>
        <w:tc>
          <w:tcPr>
            <w:tcW w:w="1007" w:type="dxa"/>
          </w:tcPr>
          <w:p w14:paraId="03018A90" w14:textId="77777777" w:rsidR="0019570B" w:rsidRPr="00FB4213" w:rsidRDefault="0019570B" w:rsidP="00FA7805">
            <w:pPr>
              <w:jc w:val="center"/>
              <w:rPr>
                <w:lang w:val="en-US"/>
              </w:rPr>
            </w:pPr>
            <w:r w:rsidRPr="00FB4213">
              <w:rPr>
                <w:lang w:val="en-US"/>
              </w:rPr>
              <w:t>-</w:t>
            </w:r>
          </w:p>
        </w:tc>
        <w:tc>
          <w:tcPr>
            <w:tcW w:w="1007" w:type="dxa"/>
          </w:tcPr>
          <w:p w14:paraId="6D2D63A4" w14:textId="77777777" w:rsidR="0019570B" w:rsidRPr="00FB4213" w:rsidRDefault="0019570B" w:rsidP="00FA7805">
            <w:pPr>
              <w:jc w:val="center"/>
              <w:rPr>
                <w:lang w:val="en-US"/>
              </w:rPr>
            </w:pPr>
            <w:r w:rsidRPr="00FB4213">
              <w:rPr>
                <w:lang w:val="en-US"/>
              </w:rPr>
              <w:t>-</w:t>
            </w:r>
          </w:p>
        </w:tc>
        <w:tc>
          <w:tcPr>
            <w:tcW w:w="1007" w:type="dxa"/>
          </w:tcPr>
          <w:p w14:paraId="015486AA" w14:textId="77777777" w:rsidR="0019570B" w:rsidRPr="00FB4213" w:rsidRDefault="0019570B" w:rsidP="00FA7805">
            <w:pPr>
              <w:jc w:val="center"/>
              <w:rPr>
                <w:lang w:val="en-US"/>
              </w:rPr>
            </w:pPr>
            <w:r w:rsidRPr="00FB4213">
              <w:rPr>
                <w:lang w:val="en-US"/>
              </w:rPr>
              <w:t>-</w:t>
            </w:r>
          </w:p>
        </w:tc>
        <w:tc>
          <w:tcPr>
            <w:tcW w:w="1005" w:type="dxa"/>
          </w:tcPr>
          <w:p w14:paraId="22BEEA85" w14:textId="77777777" w:rsidR="0019570B" w:rsidRPr="00FB4213" w:rsidRDefault="0019570B" w:rsidP="00FA7805">
            <w:pPr>
              <w:jc w:val="center"/>
              <w:rPr>
                <w:lang w:val="en-US"/>
              </w:rPr>
            </w:pPr>
            <w:r w:rsidRPr="00FB4213">
              <w:rPr>
                <w:lang w:val="en-US"/>
              </w:rPr>
              <w:t>48</w:t>
            </w:r>
          </w:p>
        </w:tc>
        <w:tc>
          <w:tcPr>
            <w:tcW w:w="1002" w:type="dxa"/>
          </w:tcPr>
          <w:p w14:paraId="1137C417" w14:textId="77777777" w:rsidR="0019570B" w:rsidRPr="00FB4213" w:rsidRDefault="0019570B" w:rsidP="00FA7805">
            <w:pPr>
              <w:jc w:val="center"/>
              <w:rPr>
                <w:lang w:val="en-US"/>
              </w:rPr>
            </w:pPr>
            <w:r w:rsidRPr="00FB4213">
              <w:rPr>
                <w:lang w:val="en-US"/>
              </w:rPr>
              <w:t>-</w:t>
            </w:r>
          </w:p>
        </w:tc>
      </w:tr>
      <w:tr w:rsidR="0019570B" w14:paraId="763AC0A7" w14:textId="77777777" w:rsidTr="00574C8B">
        <w:trPr>
          <w:trHeight w:val="286"/>
        </w:trPr>
        <w:tc>
          <w:tcPr>
            <w:tcW w:w="1335" w:type="dxa"/>
          </w:tcPr>
          <w:p w14:paraId="442B8949" w14:textId="77777777" w:rsidR="0019570B" w:rsidRDefault="0019570B" w:rsidP="00FA7805">
            <w:pPr>
              <w:rPr>
                <w:lang w:val="en-US"/>
              </w:rPr>
            </w:pPr>
            <w:r>
              <w:rPr>
                <w:lang w:val="en-US"/>
              </w:rPr>
              <w:t>12.03.2018</w:t>
            </w:r>
          </w:p>
        </w:tc>
        <w:tc>
          <w:tcPr>
            <w:tcW w:w="1114" w:type="dxa"/>
          </w:tcPr>
          <w:p w14:paraId="553E8C2C" w14:textId="77777777" w:rsidR="0019570B" w:rsidRPr="0019570B" w:rsidRDefault="0019570B" w:rsidP="0019570B">
            <w:pPr>
              <w:jc w:val="center"/>
              <w:rPr>
                <w:lang w:val="en-US"/>
              </w:rPr>
            </w:pPr>
            <w:r>
              <w:rPr>
                <w:lang w:val="en-US"/>
              </w:rPr>
              <w:t>-----</w:t>
            </w:r>
          </w:p>
        </w:tc>
        <w:tc>
          <w:tcPr>
            <w:tcW w:w="863" w:type="dxa"/>
          </w:tcPr>
          <w:p w14:paraId="5B9463A0" w14:textId="77777777" w:rsidR="0019570B" w:rsidRDefault="0019570B" w:rsidP="00FA7805">
            <w:pPr>
              <w:jc w:val="center"/>
              <w:rPr>
                <w:lang w:val="en-US"/>
              </w:rPr>
            </w:pPr>
            <w:r>
              <w:rPr>
                <w:lang w:val="en-US"/>
              </w:rPr>
              <w:t>0,27</w:t>
            </w:r>
          </w:p>
        </w:tc>
        <w:tc>
          <w:tcPr>
            <w:tcW w:w="961" w:type="dxa"/>
          </w:tcPr>
          <w:p w14:paraId="66BEE3B0" w14:textId="77777777" w:rsidR="0019570B" w:rsidRDefault="0019570B" w:rsidP="00FA7805">
            <w:pPr>
              <w:jc w:val="center"/>
              <w:rPr>
                <w:lang w:val="en-US"/>
              </w:rPr>
            </w:pPr>
            <w:r>
              <w:rPr>
                <w:lang w:val="en-US"/>
              </w:rPr>
              <w:t>20,2</w:t>
            </w:r>
          </w:p>
        </w:tc>
        <w:tc>
          <w:tcPr>
            <w:tcW w:w="976" w:type="dxa"/>
          </w:tcPr>
          <w:p w14:paraId="4431CCBA" w14:textId="77777777" w:rsidR="0019570B" w:rsidRDefault="0019570B" w:rsidP="00FA7805">
            <w:pPr>
              <w:jc w:val="center"/>
              <w:rPr>
                <w:lang w:val="en-US"/>
              </w:rPr>
            </w:pPr>
            <w:r>
              <w:rPr>
                <w:lang w:val="en-US"/>
              </w:rPr>
              <w:t>0,005</w:t>
            </w:r>
          </w:p>
        </w:tc>
        <w:tc>
          <w:tcPr>
            <w:tcW w:w="973" w:type="dxa"/>
          </w:tcPr>
          <w:p w14:paraId="4587C3BA" w14:textId="77777777" w:rsidR="0019570B" w:rsidRDefault="0019570B" w:rsidP="00FA7805">
            <w:pPr>
              <w:jc w:val="center"/>
              <w:rPr>
                <w:lang w:val="en-US"/>
              </w:rPr>
            </w:pPr>
            <w:r>
              <w:rPr>
                <w:lang w:val="en-US"/>
              </w:rPr>
              <w:t>0</w:t>
            </w:r>
          </w:p>
        </w:tc>
        <w:tc>
          <w:tcPr>
            <w:tcW w:w="982" w:type="dxa"/>
          </w:tcPr>
          <w:p w14:paraId="046C8D57" w14:textId="77777777" w:rsidR="0019570B" w:rsidRDefault="0019570B" w:rsidP="00FA7805">
            <w:pPr>
              <w:jc w:val="center"/>
              <w:rPr>
                <w:lang w:val="en-US"/>
              </w:rPr>
            </w:pPr>
            <w:r>
              <w:rPr>
                <w:lang w:val="en-US"/>
              </w:rPr>
              <w:t>0,30</w:t>
            </w:r>
          </w:p>
        </w:tc>
        <w:tc>
          <w:tcPr>
            <w:tcW w:w="1007" w:type="dxa"/>
          </w:tcPr>
          <w:p w14:paraId="5377031E" w14:textId="77777777" w:rsidR="0019570B" w:rsidRPr="00FB4213" w:rsidRDefault="0019570B" w:rsidP="00FA7805">
            <w:pPr>
              <w:jc w:val="center"/>
              <w:rPr>
                <w:lang w:val="en-US"/>
              </w:rPr>
            </w:pPr>
            <w:r w:rsidRPr="00FB4213">
              <w:rPr>
                <w:lang w:val="en-US"/>
              </w:rPr>
              <w:t>47</w:t>
            </w:r>
          </w:p>
        </w:tc>
        <w:tc>
          <w:tcPr>
            <w:tcW w:w="1007" w:type="dxa"/>
          </w:tcPr>
          <w:p w14:paraId="17BF7ECD" w14:textId="77777777" w:rsidR="0019570B" w:rsidRPr="00FB4213" w:rsidRDefault="0019570B" w:rsidP="00FA7805">
            <w:pPr>
              <w:jc w:val="center"/>
              <w:rPr>
                <w:lang w:val="en-US"/>
              </w:rPr>
            </w:pPr>
            <w:r w:rsidRPr="00FB4213">
              <w:rPr>
                <w:lang w:val="en-US"/>
              </w:rPr>
              <w:t>-</w:t>
            </w:r>
          </w:p>
        </w:tc>
        <w:tc>
          <w:tcPr>
            <w:tcW w:w="1007" w:type="dxa"/>
          </w:tcPr>
          <w:p w14:paraId="28703D57" w14:textId="77777777" w:rsidR="0019570B" w:rsidRPr="00FB4213" w:rsidRDefault="0019570B" w:rsidP="00FA7805">
            <w:pPr>
              <w:jc w:val="center"/>
              <w:rPr>
                <w:lang w:val="en-US"/>
              </w:rPr>
            </w:pPr>
            <w:r w:rsidRPr="00FB4213">
              <w:rPr>
                <w:lang w:val="en-US"/>
              </w:rPr>
              <w:t>-</w:t>
            </w:r>
          </w:p>
        </w:tc>
        <w:tc>
          <w:tcPr>
            <w:tcW w:w="1007" w:type="dxa"/>
          </w:tcPr>
          <w:p w14:paraId="74EDF54A" w14:textId="77777777" w:rsidR="0019570B" w:rsidRPr="00FB4213" w:rsidRDefault="0019570B" w:rsidP="00FA7805">
            <w:pPr>
              <w:jc w:val="center"/>
              <w:rPr>
                <w:lang w:val="en-US"/>
              </w:rPr>
            </w:pPr>
            <w:r w:rsidRPr="00FB4213">
              <w:rPr>
                <w:lang w:val="en-US"/>
              </w:rPr>
              <w:t>-</w:t>
            </w:r>
          </w:p>
        </w:tc>
        <w:tc>
          <w:tcPr>
            <w:tcW w:w="1007" w:type="dxa"/>
          </w:tcPr>
          <w:p w14:paraId="67E80B0C" w14:textId="77777777" w:rsidR="0019570B" w:rsidRPr="00FB4213" w:rsidRDefault="0019570B" w:rsidP="00FA7805">
            <w:pPr>
              <w:jc w:val="center"/>
              <w:rPr>
                <w:lang w:val="en-US"/>
              </w:rPr>
            </w:pPr>
            <w:r w:rsidRPr="00FB4213">
              <w:rPr>
                <w:lang w:val="en-US"/>
              </w:rPr>
              <w:t>-</w:t>
            </w:r>
          </w:p>
        </w:tc>
        <w:tc>
          <w:tcPr>
            <w:tcW w:w="1007" w:type="dxa"/>
          </w:tcPr>
          <w:p w14:paraId="4BFCAC3E" w14:textId="77777777" w:rsidR="0019570B" w:rsidRPr="00FB4213" w:rsidRDefault="0019570B" w:rsidP="00FA7805">
            <w:pPr>
              <w:jc w:val="center"/>
              <w:rPr>
                <w:lang w:val="en-US"/>
              </w:rPr>
            </w:pPr>
            <w:r w:rsidRPr="00FB4213">
              <w:rPr>
                <w:lang w:val="en-US"/>
              </w:rPr>
              <w:t>-</w:t>
            </w:r>
          </w:p>
        </w:tc>
        <w:tc>
          <w:tcPr>
            <w:tcW w:w="1005" w:type="dxa"/>
          </w:tcPr>
          <w:p w14:paraId="37689B0B" w14:textId="77777777" w:rsidR="0019570B" w:rsidRPr="00FB4213" w:rsidRDefault="0019570B" w:rsidP="00FA7805">
            <w:pPr>
              <w:jc w:val="center"/>
              <w:rPr>
                <w:lang w:val="en-US"/>
              </w:rPr>
            </w:pPr>
            <w:r w:rsidRPr="00FB4213">
              <w:rPr>
                <w:lang w:val="en-US"/>
              </w:rPr>
              <w:t>59</w:t>
            </w:r>
          </w:p>
        </w:tc>
        <w:tc>
          <w:tcPr>
            <w:tcW w:w="1002" w:type="dxa"/>
          </w:tcPr>
          <w:p w14:paraId="4310CAA4" w14:textId="77777777" w:rsidR="0019570B" w:rsidRPr="00FB4213" w:rsidRDefault="0019570B" w:rsidP="00FA7805">
            <w:pPr>
              <w:jc w:val="center"/>
              <w:rPr>
                <w:lang w:val="en-US"/>
              </w:rPr>
            </w:pPr>
            <w:r w:rsidRPr="00FB4213">
              <w:rPr>
                <w:lang w:val="en-US"/>
              </w:rPr>
              <w:t>-</w:t>
            </w:r>
          </w:p>
        </w:tc>
      </w:tr>
      <w:tr w:rsidR="0019570B" w14:paraId="23A6C274" w14:textId="77777777" w:rsidTr="00574C8B">
        <w:trPr>
          <w:trHeight w:val="286"/>
        </w:trPr>
        <w:tc>
          <w:tcPr>
            <w:tcW w:w="1335" w:type="dxa"/>
          </w:tcPr>
          <w:p w14:paraId="46FDC705" w14:textId="77777777" w:rsidR="0019570B" w:rsidRDefault="0019570B" w:rsidP="00FA7805">
            <w:pPr>
              <w:rPr>
                <w:lang w:val="en-US"/>
              </w:rPr>
            </w:pPr>
            <w:r>
              <w:rPr>
                <w:lang w:val="en-US"/>
              </w:rPr>
              <w:t>12.03.2018</w:t>
            </w:r>
          </w:p>
        </w:tc>
        <w:tc>
          <w:tcPr>
            <w:tcW w:w="1114" w:type="dxa"/>
          </w:tcPr>
          <w:p w14:paraId="10C8EA81" w14:textId="77777777" w:rsidR="0019570B" w:rsidRDefault="0019570B" w:rsidP="0019570B">
            <w:pPr>
              <w:jc w:val="center"/>
              <w:rPr>
                <w:lang w:val="en-US"/>
              </w:rPr>
            </w:pPr>
            <w:r>
              <w:rPr>
                <w:lang w:val="en-US"/>
              </w:rPr>
              <w:t>-----</w:t>
            </w:r>
          </w:p>
        </w:tc>
        <w:tc>
          <w:tcPr>
            <w:tcW w:w="863" w:type="dxa"/>
          </w:tcPr>
          <w:p w14:paraId="06D9089F" w14:textId="77777777" w:rsidR="0019570B" w:rsidRDefault="0019570B" w:rsidP="00FA7805">
            <w:pPr>
              <w:jc w:val="center"/>
              <w:rPr>
                <w:lang w:val="en-US"/>
              </w:rPr>
            </w:pPr>
            <w:r>
              <w:rPr>
                <w:lang w:val="en-US"/>
              </w:rPr>
              <w:t>2,8</w:t>
            </w:r>
          </w:p>
        </w:tc>
        <w:tc>
          <w:tcPr>
            <w:tcW w:w="961" w:type="dxa"/>
          </w:tcPr>
          <w:p w14:paraId="4F2C6040" w14:textId="77777777" w:rsidR="0019570B" w:rsidRDefault="0019570B" w:rsidP="00FA7805">
            <w:pPr>
              <w:jc w:val="center"/>
              <w:rPr>
                <w:lang w:val="en-US"/>
              </w:rPr>
            </w:pPr>
            <w:r>
              <w:rPr>
                <w:lang w:val="en-US"/>
              </w:rPr>
              <w:t>17,4</w:t>
            </w:r>
          </w:p>
        </w:tc>
        <w:tc>
          <w:tcPr>
            <w:tcW w:w="976" w:type="dxa"/>
          </w:tcPr>
          <w:p w14:paraId="747562B2" w14:textId="77777777" w:rsidR="0019570B" w:rsidRDefault="0019570B" w:rsidP="00FA7805">
            <w:pPr>
              <w:jc w:val="center"/>
              <w:rPr>
                <w:lang w:val="en-US"/>
              </w:rPr>
            </w:pPr>
            <w:r>
              <w:rPr>
                <w:lang w:val="en-US"/>
              </w:rPr>
              <w:t>0</w:t>
            </w:r>
          </w:p>
        </w:tc>
        <w:tc>
          <w:tcPr>
            <w:tcW w:w="973" w:type="dxa"/>
          </w:tcPr>
          <w:p w14:paraId="565832A2" w14:textId="77777777" w:rsidR="0019570B" w:rsidRDefault="0019570B" w:rsidP="00FA7805">
            <w:pPr>
              <w:jc w:val="center"/>
              <w:rPr>
                <w:lang w:val="en-US"/>
              </w:rPr>
            </w:pPr>
            <w:r>
              <w:rPr>
                <w:lang w:val="en-US"/>
              </w:rPr>
              <w:t>0</w:t>
            </w:r>
          </w:p>
        </w:tc>
        <w:tc>
          <w:tcPr>
            <w:tcW w:w="982" w:type="dxa"/>
          </w:tcPr>
          <w:p w14:paraId="109B6751" w14:textId="77777777" w:rsidR="0019570B" w:rsidRDefault="0019570B" w:rsidP="00FA7805">
            <w:pPr>
              <w:jc w:val="center"/>
              <w:rPr>
                <w:lang w:val="en-US"/>
              </w:rPr>
            </w:pPr>
            <w:r>
              <w:rPr>
                <w:lang w:val="en-US"/>
              </w:rPr>
              <w:t>1,5</w:t>
            </w:r>
          </w:p>
        </w:tc>
        <w:tc>
          <w:tcPr>
            <w:tcW w:w="1007" w:type="dxa"/>
          </w:tcPr>
          <w:p w14:paraId="34D74892" w14:textId="77777777" w:rsidR="0019570B" w:rsidRPr="00FB4213" w:rsidRDefault="00574C8B" w:rsidP="00FA7805">
            <w:pPr>
              <w:jc w:val="center"/>
              <w:rPr>
                <w:lang w:val="en-US"/>
              </w:rPr>
            </w:pPr>
            <w:r w:rsidRPr="00FB4213">
              <w:rPr>
                <w:lang w:val="en-US"/>
              </w:rPr>
              <w:t>48</w:t>
            </w:r>
          </w:p>
        </w:tc>
        <w:tc>
          <w:tcPr>
            <w:tcW w:w="1007" w:type="dxa"/>
          </w:tcPr>
          <w:p w14:paraId="4207E114" w14:textId="77777777" w:rsidR="0019570B" w:rsidRPr="00FB4213" w:rsidRDefault="00574C8B" w:rsidP="00FA7805">
            <w:pPr>
              <w:jc w:val="center"/>
              <w:rPr>
                <w:lang w:val="en-US"/>
              </w:rPr>
            </w:pPr>
            <w:r w:rsidRPr="00FB4213">
              <w:rPr>
                <w:lang w:val="en-US"/>
              </w:rPr>
              <w:t>-</w:t>
            </w:r>
          </w:p>
        </w:tc>
        <w:tc>
          <w:tcPr>
            <w:tcW w:w="1007" w:type="dxa"/>
          </w:tcPr>
          <w:p w14:paraId="4352A684" w14:textId="77777777" w:rsidR="0019570B" w:rsidRPr="00FB4213" w:rsidRDefault="00574C8B" w:rsidP="00FA7805">
            <w:pPr>
              <w:jc w:val="center"/>
              <w:rPr>
                <w:lang w:val="en-US"/>
              </w:rPr>
            </w:pPr>
            <w:r w:rsidRPr="00FB4213">
              <w:rPr>
                <w:lang w:val="en-US"/>
              </w:rPr>
              <w:t>-</w:t>
            </w:r>
          </w:p>
        </w:tc>
        <w:tc>
          <w:tcPr>
            <w:tcW w:w="1007" w:type="dxa"/>
          </w:tcPr>
          <w:p w14:paraId="54CADF28" w14:textId="77777777" w:rsidR="0019570B" w:rsidRPr="00FB4213" w:rsidRDefault="00574C8B" w:rsidP="00FA7805">
            <w:pPr>
              <w:jc w:val="center"/>
              <w:rPr>
                <w:lang w:val="en-US"/>
              </w:rPr>
            </w:pPr>
            <w:r w:rsidRPr="00FB4213">
              <w:rPr>
                <w:lang w:val="en-US"/>
              </w:rPr>
              <w:t>-</w:t>
            </w:r>
          </w:p>
        </w:tc>
        <w:tc>
          <w:tcPr>
            <w:tcW w:w="1007" w:type="dxa"/>
          </w:tcPr>
          <w:p w14:paraId="05DFED22" w14:textId="77777777" w:rsidR="0019570B" w:rsidRPr="00FB4213" w:rsidRDefault="00574C8B" w:rsidP="00FA7805">
            <w:pPr>
              <w:jc w:val="center"/>
              <w:rPr>
                <w:lang w:val="en-US"/>
              </w:rPr>
            </w:pPr>
            <w:r w:rsidRPr="00FB4213">
              <w:rPr>
                <w:lang w:val="en-US"/>
              </w:rPr>
              <w:t>-</w:t>
            </w:r>
          </w:p>
        </w:tc>
        <w:tc>
          <w:tcPr>
            <w:tcW w:w="1007" w:type="dxa"/>
          </w:tcPr>
          <w:p w14:paraId="7A98DE88" w14:textId="77777777" w:rsidR="0019570B" w:rsidRPr="00FB4213" w:rsidRDefault="00574C8B" w:rsidP="00FA7805">
            <w:pPr>
              <w:jc w:val="center"/>
              <w:rPr>
                <w:lang w:val="en-US"/>
              </w:rPr>
            </w:pPr>
            <w:r w:rsidRPr="00FB4213">
              <w:rPr>
                <w:lang w:val="en-US"/>
              </w:rPr>
              <w:t>-</w:t>
            </w:r>
          </w:p>
        </w:tc>
        <w:tc>
          <w:tcPr>
            <w:tcW w:w="1005" w:type="dxa"/>
          </w:tcPr>
          <w:p w14:paraId="559DF58D" w14:textId="77777777" w:rsidR="0019570B" w:rsidRPr="00FB4213" w:rsidRDefault="00574C8B" w:rsidP="00FA7805">
            <w:pPr>
              <w:jc w:val="center"/>
              <w:rPr>
                <w:lang w:val="en-US"/>
              </w:rPr>
            </w:pPr>
            <w:r w:rsidRPr="00FB4213">
              <w:rPr>
                <w:lang w:val="en-US"/>
              </w:rPr>
              <w:t>115</w:t>
            </w:r>
          </w:p>
        </w:tc>
        <w:tc>
          <w:tcPr>
            <w:tcW w:w="1002" w:type="dxa"/>
          </w:tcPr>
          <w:p w14:paraId="27E1FCAA" w14:textId="77777777" w:rsidR="0019570B" w:rsidRPr="00FB4213" w:rsidRDefault="00574C8B" w:rsidP="00FA7805">
            <w:pPr>
              <w:jc w:val="center"/>
              <w:rPr>
                <w:lang w:val="en-US"/>
              </w:rPr>
            </w:pPr>
            <w:r w:rsidRPr="00FB4213">
              <w:rPr>
                <w:lang w:val="en-US"/>
              </w:rPr>
              <w:t>-</w:t>
            </w:r>
          </w:p>
        </w:tc>
      </w:tr>
      <w:tr w:rsidR="00574C8B" w14:paraId="0D8FDFC8" w14:textId="77777777" w:rsidTr="00574C8B">
        <w:trPr>
          <w:trHeight w:val="286"/>
        </w:trPr>
        <w:tc>
          <w:tcPr>
            <w:tcW w:w="1335" w:type="dxa"/>
          </w:tcPr>
          <w:p w14:paraId="4F7E9490" w14:textId="77777777" w:rsidR="00574C8B" w:rsidRDefault="00574C8B" w:rsidP="00FA7805">
            <w:pPr>
              <w:rPr>
                <w:lang w:val="en-US"/>
              </w:rPr>
            </w:pPr>
            <w:r>
              <w:rPr>
                <w:lang w:val="en-US"/>
              </w:rPr>
              <w:t>13.03.2018</w:t>
            </w:r>
          </w:p>
        </w:tc>
        <w:tc>
          <w:tcPr>
            <w:tcW w:w="1114" w:type="dxa"/>
          </w:tcPr>
          <w:p w14:paraId="46162989" w14:textId="77777777" w:rsidR="00574C8B" w:rsidRDefault="00574C8B" w:rsidP="0019570B">
            <w:pPr>
              <w:jc w:val="center"/>
              <w:rPr>
                <w:lang w:val="en-US"/>
              </w:rPr>
            </w:pPr>
            <w:r>
              <w:rPr>
                <w:lang w:val="en-US"/>
              </w:rPr>
              <w:t>------</w:t>
            </w:r>
          </w:p>
        </w:tc>
        <w:tc>
          <w:tcPr>
            <w:tcW w:w="863" w:type="dxa"/>
          </w:tcPr>
          <w:p w14:paraId="5B4442B6" w14:textId="77777777" w:rsidR="00574C8B" w:rsidRDefault="00574C8B" w:rsidP="00FA7805">
            <w:pPr>
              <w:jc w:val="center"/>
              <w:rPr>
                <w:lang w:val="en-US"/>
              </w:rPr>
            </w:pPr>
            <w:r>
              <w:rPr>
                <w:lang w:val="en-US"/>
              </w:rPr>
              <w:t>2,45</w:t>
            </w:r>
          </w:p>
        </w:tc>
        <w:tc>
          <w:tcPr>
            <w:tcW w:w="961" w:type="dxa"/>
          </w:tcPr>
          <w:p w14:paraId="64C02711" w14:textId="77777777" w:rsidR="00574C8B" w:rsidRDefault="00574C8B" w:rsidP="00FA7805">
            <w:pPr>
              <w:jc w:val="center"/>
              <w:rPr>
                <w:lang w:val="en-US"/>
              </w:rPr>
            </w:pPr>
            <w:r>
              <w:rPr>
                <w:lang w:val="en-US"/>
              </w:rPr>
              <w:t>17,7</w:t>
            </w:r>
          </w:p>
        </w:tc>
        <w:tc>
          <w:tcPr>
            <w:tcW w:w="976" w:type="dxa"/>
          </w:tcPr>
          <w:p w14:paraId="3AA7A70B" w14:textId="77777777" w:rsidR="00574C8B" w:rsidRDefault="00574C8B" w:rsidP="00FA7805">
            <w:pPr>
              <w:jc w:val="center"/>
              <w:rPr>
                <w:lang w:val="en-US"/>
              </w:rPr>
            </w:pPr>
            <w:r>
              <w:rPr>
                <w:lang w:val="en-US"/>
              </w:rPr>
              <w:t>0</w:t>
            </w:r>
          </w:p>
        </w:tc>
        <w:tc>
          <w:tcPr>
            <w:tcW w:w="973" w:type="dxa"/>
          </w:tcPr>
          <w:p w14:paraId="4CC0321A" w14:textId="77777777" w:rsidR="00574C8B" w:rsidRDefault="00574C8B" w:rsidP="00FA7805">
            <w:pPr>
              <w:jc w:val="center"/>
              <w:rPr>
                <w:lang w:val="en-US"/>
              </w:rPr>
            </w:pPr>
            <w:r>
              <w:rPr>
                <w:lang w:val="en-US"/>
              </w:rPr>
              <w:t>0</w:t>
            </w:r>
          </w:p>
        </w:tc>
        <w:tc>
          <w:tcPr>
            <w:tcW w:w="982" w:type="dxa"/>
          </w:tcPr>
          <w:p w14:paraId="044EF8E0" w14:textId="77777777" w:rsidR="00574C8B" w:rsidRDefault="00574C8B" w:rsidP="00FA7805">
            <w:pPr>
              <w:jc w:val="center"/>
              <w:rPr>
                <w:lang w:val="en-US"/>
              </w:rPr>
            </w:pPr>
            <w:r>
              <w:rPr>
                <w:lang w:val="en-US"/>
              </w:rPr>
              <w:t>1,78</w:t>
            </w:r>
          </w:p>
        </w:tc>
        <w:tc>
          <w:tcPr>
            <w:tcW w:w="1007" w:type="dxa"/>
          </w:tcPr>
          <w:p w14:paraId="64AE4C4A" w14:textId="77777777" w:rsidR="00574C8B" w:rsidRPr="00FB4213" w:rsidRDefault="00574C8B" w:rsidP="00FA7805">
            <w:pPr>
              <w:jc w:val="center"/>
              <w:rPr>
                <w:lang w:val="en-US"/>
              </w:rPr>
            </w:pPr>
            <w:r w:rsidRPr="00FB4213">
              <w:rPr>
                <w:lang w:val="en-US"/>
              </w:rPr>
              <w:t>48</w:t>
            </w:r>
          </w:p>
        </w:tc>
        <w:tc>
          <w:tcPr>
            <w:tcW w:w="1007" w:type="dxa"/>
          </w:tcPr>
          <w:p w14:paraId="0DB1A574" w14:textId="77777777" w:rsidR="00574C8B" w:rsidRPr="00FB4213" w:rsidRDefault="00574C8B" w:rsidP="00FA7805">
            <w:pPr>
              <w:jc w:val="center"/>
              <w:rPr>
                <w:lang w:val="en-US"/>
              </w:rPr>
            </w:pPr>
            <w:r w:rsidRPr="00FB4213">
              <w:rPr>
                <w:lang w:val="en-US"/>
              </w:rPr>
              <w:t>-</w:t>
            </w:r>
          </w:p>
        </w:tc>
        <w:tc>
          <w:tcPr>
            <w:tcW w:w="1007" w:type="dxa"/>
          </w:tcPr>
          <w:p w14:paraId="7324FC33" w14:textId="77777777" w:rsidR="00574C8B" w:rsidRPr="00FB4213" w:rsidRDefault="00574C8B" w:rsidP="00FA7805">
            <w:pPr>
              <w:jc w:val="center"/>
              <w:rPr>
                <w:lang w:val="en-US"/>
              </w:rPr>
            </w:pPr>
            <w:r w:rsidRPr="00FB4213">
              <w:rPr>
                <w:lang w:val="en-US"/>
              </w:rPr>
              <w:t>-</w:t>
            </w:r>
          </w:p>
        </w:tc>
        <w:tc>
          <w:tcPr>
            <w:tcW w:w="1007" w:type="dxa"/>
          </w:tcPr>
          <w:p w14:paraId="6CEC1F0B" w14:textId="77777777" w:rsidR="00574C8B" w:rsidRPr="00FB4213" w:rsidRDefault="00574C8B" w:rsidP="00FA7805">
            <w:pPr>
              <w:jc w:val="center"/>
              <w:rPr>
                <w:lang w:val="en-US"/>
              </w:rPr>
            </w:pPr>
            <w:r w:rsidRPr="00FB4213">
              <w:rPr>
                <w:lang w:val="en-US"/>
              </w:rPr>
              <w:t>-</w:t>
            </w:r>
          </w:p>
        </w:tc>
        <w:tc>
          <w:tcPr>
            <w:tcW w:w="1007" w:type="dxa"/>
          </w:tcPr>
          <w:p w14:paraId="396FE634" w14:textId="77777777" w:rsidR="00574C8B" w:rsidRPr="00FB4213" w:rsidRDefault="00574C8B" w:rsidP="00FA7805">
            <w:pPr>
              <w:jc w:val="center"/>
              <w:rPr>
                <w:lang w:val="en-US"/>
              </w:rPr>
            </w:pPr>
            <w:r w:rsidRPr="00FB4213">
              <w:rPr>
                <w:lang w:val="en-US"/>
              </w:rPr>
              <w:t>-</w:t>
            </w:r>
          </w:p>
        </w:tc>
        <w:tc>
          <w:tcPr>
            <w:tcW w:w="1007" w:type="dxa"/>
          </w:tcPr>
          <w:p w14:paraId="14DF2073" w14:textId="77777777" w:rsidR="00574C8B" w:rsidRPr="00FB4213" w:rsidRDefault="00574C8B" w:rsidP="00FA7805">
            <w:pPr>
              <w:jc w:val="center"/>
              <w:rPr>
                <w:lang w:val="en-US"/>
              </w:rPr>
            </w:pPr>
            <w:r w:rsidRPr="00FB4213">
              <w:rPr>
                <w:lang w:val="en-US"/>
              </w:rPr>
              <w:t>-</w:t>
            </w:r>
          </w:p>
        </w:tc>
        <w:tc>
          <w:tcPr>
            <w:tcW w:w="1005" w:type="dxa"/>
          </w:tcPr>
          <w:p w14:paraId="4EECA129" w14:textId="77777777" w:rsidR="00574C8B" w:rsidRPr="00FB4213" w:rsidRDefault="00574C8B" w:rsidP="00FA7805">
            <w:pPr>
              <w:jc w:val="center"/>
              <w:rPr>
                <w:lang w:val="en-US"/>
              </w:rPr>
            </w:pPr>
            <w:r w:rsidRPr="00FB4213">
              <w:rPr>
                <w:lang w:val="en-US"/>
              </w:rPr>
              <w:t>111</w:t>
            </w:r>
          </w:p>
        </w:tc>
        <w:tc>
          <w:tcPr>
            <w:tcW w:w="1002" w:type="dxa"/>
          </w:tcPr>
          <w:p w14:paraId="66EF8360" w14:textId="77777777" w:rsidR="00574C8B" w:rsidRPr="00FB4213" w:rsidRDefault="00574C8B" w:rsidP="00FA7805">
            <w:pPr>
              <w:jc w:val="center"/>
              <w:rPr>
                <w:lang w:val="en-US"/>
              </w:rPr>
            </w:pPr>
            <w:r w:rsidRPr="00FB4213">
              <w:rPr>
                <w:lang w:val="en-US"/>
              </w:rPr>
              <w:t>-</w:t>
            </w:r>
          </w:p>
        </w:tc>
      </w:tr>
    </w:tbl>
    <w:p w14:paraId="6388B054" w14:textId="77777777" w:rsidR="00053E84" w:rsidRDefault="00053E84" w:rsidP="00E63849">
      <w:pPr>
        <w:pStyle w:val="a"/>
        <w:numPr>
          <w:ilvl w:val="0"/>
          <w:numId w:val="0"/>
        </w:numPr>
        <w:ind w:firstLine="540"/>
        <w:jc w:val="both"/>
        <w:rPr>
          <w:b w:val="0"/>
        </w:rPr>
      </w:pPr>
    </w:p>
    <w:p w14:paraId="0DE17AF5" w14:textId="77777777" w:rsidR="00053E84" w:rsidRDefault="00053E84" w:rsidP="00E63849">
      <w:pPr>
        <w:pStyle w:val="a"/>
        <w:numPr>
          <w:ilvl w:val="0"/>
          <w:numId w:val="0"/>
        </w:numPr>
        <w:ind w:firstLine="540"/>
        <w:jc w:val="both"/>
        <w:rPr>
          <w:b w:val="0"/>
        </w:rPr>
      </w:pPr>
    </w:p>
    <w:p w14:paraId="1E36C6D2" w14:textId="77777777" w:rsidR="00FB6E63" w:rsidRDefault="00FB6E63" w:rsidP="0038046D">
      <w:pPr>
        <w:jc w:val="center"/>
        <w:rPr>
          <w:sz w:val="28"/>
          <w:szCs w:val="28"/>
        </w:rPr>
      </w:pPr>
    </w:p>
    <w:p w14:paraId="36763A82" w14:textId="77777777" w:rsidR="00057EB7" w:rsidRDefault="00057EB7" w:rsidP="0038046D">
      <w:pPr>
        <w:jc w:val="center"/>
        <w:rPr>
          <w:sz w:val="28"/>
          <w:szCs w:val="28"/>
        </w:rPr>
      </w:pPr>
    </w:p>
    <w:p w14:paraId="15033DFD" w14:textId="77777777" w:rsidR="00057EB7" w:rsidRDefault="00057EB7" w:rsidP="0038046D">
      <w:pPr>
        <w:jc w:val="center"/>
        <w:rPr>
          <w:sz w:val="28"/>
          <w:szCs w:val="28"/>
        </w:rPr>
      </w:pPr>
    </w:p>
    <w:p w14:paraId="3C49CE4C" w14:textId="77777777" w:rsidR="00214D8E" w:rsidRDefault="00214D8E" w:rsidP="00C21FE7">
      <w:pPr>
        <w:ind w:firstLine="709"/>
        <w:jc w:val="both"/>
        <w:rPr>
          <w:sz w:val="28"/>
          <w:szCs w:val="28"/>
          <w:lang w:val="kk-KZ"/>
        </w:rPr>
        <w:sectPr w:rsidR="00214D8E" w:rsidSect="00C21FE7">
          <w:pgSz w:w="16838" w:h="11906" w:orient="landscape"/>
          <w:pgMar w:top="851" w:right="1134" w:bottom="1701" w:left="1134" w:header="709" w:footer="709" w:gutter="0"/>
          <w:cols w:space="708"/>
          <w:docGrid w:linePitch="360"/>
        </w:sectPr>
      </w:pPr>
    </w:p>
    <w:p w14:paraId="173F4B34" w14:textId="19A7B863" w:rsidR="00C21FE7" w:rsidRDefault="00B07B65" w:rsidP="00C21FE7">
      <w:pPr>
        <w:ind w:firstLine="709"/>
        <w:jc w:val="both"/>
        <w:rPr>
          <w:sz w:val="28"/>
          <w:szCs w:val="28"/>
          <w:lang w:val="kk-KZ"/>
        </w:rPr>
      </w:pPr>
      <w:r>
        <w:rPr>
          <w:sz w:val="28"/>
          <w:szCs w:val="28"/>
          <w:lang w:val="kk-KZ"/>
        </w:rPr>
        <w:lastRenderedPageBreak/>
        <w:t>Ж</w:t>
      </w:r>
      <w:r w:rsidR="00C21FE7" w:rsidRPr="00402440">
        <w:rPr>
          <w:sz w:val="28"/>
          <w:szCs w:val="28"/>
          <w:lang w:val="kk-KZ"/>
        </w:rPr>
        <w:t>екелеген кезеңдерде ауа сынамаларын алу орнында көмірдің өздігінен қызуының ең жоғары температурасы Костенко атындағы шахтаның К10-К12 қабаты үшін критикалық температурадан екі есе артық, яғни онда эндогенді өрт ошағы бар;</w:t>
      </w:r>
    </w:p>
    <w:p w14:paraId="7234D531" w14:textId="77777777" w:rsidR="00C21FE7" w:rsidRDefault="00C21FE7" w:rsidP="00C21FE7">
      <w:pPr>
        <w:ind w:firstLine="709"/>
        <w:jc w:val="both"/>
        <w:rPr>
          <w:sz w:val="28"/>
          <w:szCs w:val="28"/>
          <w:lang w:val="kk-KZ"/>
        </w:rPr>
      </w:pPr>
      <w:r w:rsidRPr="00FB4FF7">
        <w:rPr>
          <w:sz w:val="28"/>
          <w:szCs w:val="28"/>
          <w:lang w:val="kk-KZ"/>
        </w:rPr>
        <w:t xml:space="preserve">бұл </w:t>
      </w:r>
      <w:r>
        <w:rPr>
          <w:sz w:val="28"/>
          <w:szCs w:val="28"/>
          <w:lang w:val="kk-KZ"/>
        </w:rPr>
        <w:t>қазба</w:t>
      </w:r>
      <w:r w:rsidRPr="00FB4FF7">
        <w:rPr>
          <w:sz w:val="28"/>
          <w:szCs w:val="28"/>
          <w:lang w:val="kk-KZ"/>
        </w:rPr>
        <w:t xml:space="preserve"> </w:t>
      </w:r>
      <w:r>
        <w:rPr>
          <w:sz w:val="28"/>
          <w:szCs w:val="28"/>
          <w:lang w:val="kk-KZ"/>
        </w:rPr>
        <w:t>«</w:t>
      </w:r>
      <w:r w:rsidRPr="00FB4FF7">
        <w:rPr>
          <w:sz w:val="28"/>
          <w:szCs w:val="28"/>
          <w:lang w:val="kk-KZ"/>
        </w:rPr>
        <w:t>Стахановская</w:t>
      </w:r>
      <w:r>
        <w:rPr>
          <w:sz w:val="28"/>
          <w:szCs w:val="28"/>
          <w:lang w:val="kk-KZ"/>
        </w:rPr>
        <w:t>»</w:t>
      </w:r>
      <w:r w:rsidRPr="00FB4FF7">
        <w:rPr>
          <w:sz w:val="28"/>
          <w:szCs w:val="28"/>
          <w:lang w:val="kk-KZ"/>
        </w:rPr>
        <w:t xml:space="preserve"> шахтасының оқшауланған кеңістіктерімен аэродинамикалық байланыста болуы мүмкін болғандықтан, осы көлемдерден өрт индикаторлық газдарды енгізу нұсқасы зерттелді және қарастырылды;</w:t>
      </w:r>
    </w:p>
    <w:p w14:paraId="6FE3A7B1" w14:textId="77777777" w:rsidR="00C21FE7" w:rsidRDefault="00C21FE7" w:rsidP="00C21FE7">
      <w:pPr>
        <w:ind w:firstLine="709"/>
        <w:jc w:val="both"/>
        <w:rPr>
          <w:sz w:val="28"/>
          <w:szCs w:val="28"/>
          <w:lang w:val="kk-KZ"/>
        </w:rPr>
      </w:pPr>
      <w:r w:rsidRPr="00FB4FF7">
        <w:rPr>
          <w:sz w:val="28"/>
          <w:szCs w:val="28"/>
          <w:lang w:val="kk-KZ"/>
        </w:rPr>
        <w:t xml:space="preserve">температураны есептеу бойынша №440 және №502 </w:t>
      </w:r>
      <w:r>
        <w:rPr>
          <w:sz w:val="28"/>
          <w:szCs w:val="28"/>
          <w:lang w:val="kk-KZ"/>
        </w:rPr>
        <w:t>далдалардың</w:t>
      </w:r>
      <w:r w:rsidRPr="00FB4FF7">
        <w:rPr>
          <w:sz w:val="28"/>
          <w:szCs w:val="28"/>
          <w:lang w:val="kk-KZ"/>
        </w:rPr>
        <w:t xml:space="preserve"> артында өздігінен жанудың ерте сатысында қарқынды тотығу процесі мүмкін (егер олардың артында өрт ошағымен аэродинамикалық байланыс болмаса).</w:t>
      </w:r>
    </w:p>
    <w:p w14:paraId="0BA52AEA" w14:textId="77777777" w:rsidR="00C21FE7" w:rsidRPr="00F23475" w:rsidRDefault="00C21FE7" w:rsidP="00C21FE7">
      <w:pPr>
        <w:ind w:firstLine="709"/>
        <w:jc w:val="both"/>
        <w:rPr>
          <w:sz w:val="28"/>
          <w:szCs w:val="28"/>
          <w:lang w:val="kk-KZ"/>
        </w:rPr>
      </w:pPr>
      <w:r>
        <w:rPr>
          <w:sz w:val="28"/>
          <w:szCs w:val="28"/>
          <w:lang w:val="kk-KZ"/>
        </w:rPr>
        <w:t>2018 жылдың қыркүйек айында «</w:t>
      </w:r>
      <w:r w:rsidRPr="00F7615B">
        <w:rPr>
          <w:sz w:val="28"/>
          <w:szCs w:val="28"/>
          <w:lang w:val="kk-KZ"/>
        </w:rPr>
        <w:t>Арселор</w:t>
      </w:r>
      <w:r>
        <w:rPr>
          <w:sz w:val="28"/>
          <w:szCs w:val="28"/>
          <w:lang w:val="kk-KZ"/>
        </w:rPr>
        <w:t xml:space="preserve"> Миттал Теміртау»</w:t>
      </w:r>
      <w:r w:rsidRPr="00F7615B">
        <w:rPr>
          <w:sz w:val="28"/>
          <w:szCs w:val="28"/>
          <w:lang w:val="kk-KZ"/>
        </w:rPr>
        <w:t xml:space="preserve"> АҚ Т.Күзембаев атындағы шахтасында техникалық кеңестің отырысында 43-К12-1в лаваның </w:t>
      </w:r>
      <w:r>
        <w:rPr>
          <w:sz w:val="28"/>
          <w:szCs w:val="28"/>
          <w:lang w:val="kk-KZ"/>
        </w:rPr>
        <w:t xml:space="preserve">қазылған </w:t>
      </w:r>
      <w:r w:rsidRPr="00F7615B">
        <w:rPr>
          <w:sz w:val="28"/>
          <w:szCs w:val="28"/>
          <w:lang w:val="kk-KZ"/>
        </w:rPr>
        <w:t>кеңістігінде мүмкін болатын тотығу процесі туралы мәселе қаралды.</w:t>
      </w:r>
      <w:r>
        <w:rPr>
          <w:sz w:val="28"/>
          <w:szCs w:val="28"/>
          <w:lang w:val="kk-KZ"/>
        </w:rPr>
        <w:t xml:space="preserve"> </w:t>
      </w:r>
      <w:r w:rsidRPr="00FB4FF7">
        <w:rPr>
          <w:sz w:val="28"/>
          <w:szCs w:val="28"/>
          <w:lang w:val="kk-KZ"/>
        </w:rPr>
        <w:t xml:space="preserve">Жылу датчиктерінің болмауына және </w:t>
      </w:r>
      <w:r>
        <w:rPr>
          <w:sz w:val="28"/>
          <w:szCs w:val="28"/>
          <w:lang w:val="kk-KZ"/>
        </w:rPr>
        <w:t xml:space="preserve">қазылған </w:t>
      </w:r>
      <w:r w:rsidRPr="00FB4FF7">
        <w:rPr>
          <w:sz w:val="28"/>
          <w:szCs w:val="28"/>
          <w:lang w:val="kk-KZ"/>
        </w:rPr>
        <w:t>лава кеңістігіндегі температураны аспаптық өлшеу мүмкін еместігіне байланысты өздігінен қыздыру процесінің болжамы 06.09.2018 ж.лаваның тазарту кенжарының әртүрлі қолжетімді орындарынан ауа сынамаларын талдау нәтижелері бойынша бағаланды.</w:t>
      </w:r>
      <w:r>
        <w:rPr>
          <w:sz w:val="28"/>
          <w:szCs w:val="28"/>
          <w:lang w:val="kk-KZ"/>
        </w:rPr>
        <w:t xml:space="preserve"> </w:t>
      </w:r>
      <w:r w:rsidRPr="00FB4FF7">
        <w:rPr>
          <w:sz w:val="28"/>
          <w:szCs w:val="28"/>
          <w:lang w:val="kk-KZ"/>
        </w:rPr>
        <w:t>Шектелмеген көмірсутектердің құрамына сынамаларды талдау және шектелмеген көмірсутектер бойынша температураны анықтау немесе есептеу жүргізілген жоқ.</w:t>
      </w:r>
    </w:p>
    <w:p w14:paraId="5A6BFEFD" w14:textId="77777777" w:rsidR="00C21FE7" w:rsidRPr="00062359" w:rsidRDefault="00C21FE7" w:rsidP="00C21FE7">
      <w:pPr>
        <w:ind w:firstLine="709"/>
        <w:jc w:val="both"/>
        <w:rPr>
          <w:sz w:val="28"/>
          <w:szCs w:val="28"/>
          <w:lang w:val="kk-KZ"/>
        </w:rPr>
      </w:pPr>
      <w:r>
        <w:rPr>
          <w:sz w:val="28"/>
          <w:szCs w:val="28"/>
          <w:lang w:val="kk-KZ"/>
        </w:rPr>
        <w:t xml:space="preserve">СО көміртек тотығы </w:t>
      </w:r>
      <w:r w:rsidRPr="00062359">
        <w:rPr>
          <w:sz w:val="28"/>
          <w:szCs w:val="28"/>
          <w:lang w:val="kk-KZ"/>
        </w:rPr>
        <w:t>мен Н</w:t>
      </w:r>
      <w:r w:rsidRPr="00C1788D">
        <w:rPr>
          <w:sz w:val="28"/>
          <w:szCs w:val="28"/>
          <w:vertAlign w:val="subscript"/>
          <w:lang w:val="kk-KZ"/>
        </w:rPr>
        <w:t>2</w:t>
      </w:r>
      <w:r w:rsidRPr="00062359">
        <w:rPr>
          <w:sz w:val="28"/>
          <w:szCs w:val="28"/>
          <w:lang w:val="kk-KZ"/>
        </w:rPr>
        <w:t xml:space="preserve"> сутегінің құрамына қатысты сынамаларды талдау нәтижелерін зерделеу негізінде комиссия таза ауаның оттегін түсуін және көмірдің өздігінен қызуының өздігінен жануына ықтимал өтуін болдырмау үшін оқшаулау жұмыстарын жалғастыру туралы шешім қабылдады</w:t>
      </w:r>
      <w:r w:rsidRPr="006B3CDF">
        <w:rPr>
          <w:sz w:val="28"/>
          <w:szCs w:val="28"/>
          <w:lang w:val="kk-KZ"/>
        </w:rPr>
        <w:t>[1</w:t>
      </w:r>
      <w:r>
        <w:rPr>
          <w:sz w:val="28"/>
          <w:szCs w:val="28"/>
          <w:lang w:val="kk-KZ"/>
        </w:rPr>
        <w:t>05</w:t>
      </w:r>
      <w:r w:rsidRPr="006B3CDF">
        <w:rPr>
          <w:sz w:val="28"/>
          <w:szCs w:val="28"/>
          <w:lang w:val="kk-KZ"/>
        </w:rPr>
        <w:t>]</w:t>
      </w:r>
      <w:r w:rsidRPr="00062359">
        <w:rPr>
          <w:sz w:val="28"/>
          <w:szCs w:val="28"/>
          <w:lang w:val="kk-KZ"/>
        </w:rPr>
        <w:t>.</w:t>
      </w:r>
    </w:p>
    <w:p w14:paraId="7C2221A6" w14:textId="77777777" w:rsidR="00C21FE7" w:rsidRDefault="00C21FE7" w:rsidP="00C21FE7">
      <w:pPr>
        <w:ind w:firstLine="709"/>
        <w:jc w:val="both"/>
        <w:rPr>
          <w:sz w:val="28"/>
          <w:szCs w:val="28"/>
          <w:lang w:val="kk-KZ"/>
        </w:rPr>
      </w:pPr>
      <w:r w:rsidRPr="00062359">
        <w:rPr>
          <w:sz w:val="28"/>
          <w:szCs w:val="28"/>
          <w:lang w:val="kk-KZ"/>
        </w:rPr>
        <w:t>Диссертацияда зерттеу нәтижелерін пайдалана отырып, техникалық кеңестің ұсынылған материалдары бойынша 4.3-кестеде келтірілген 43-К</w:t>
      </w:r>
      <w:r w:rsidRPr="00841B6F">
        <w:rPr>
          <w:sz w:val="28"/>
          <w:szCs w:val="28"/>
          <w:vertAlign w:val="subscript"/>
          <w:lang w:val="kk-KZ"/>
        </w:rPr>
        <w:t>12</w:t>
      </w:r>
      <w:r w:rsidRPr="00062359">
        <w:rPr>
          <w:sz w:val="28"/>
          <w:szCs w:val="28"/>
          <w:lang w:val="kk-KZ"/>
        </w:rPr>
        <w:t xml:space="preserve">-1в </w:t>
      </w:r>
      <w:r>
        <w:rPr>
          <w:sz w:val="28"/>
          <w:szCs w:val="28"/>
          <w:lang w:val="kk-KZ"/>
        </w:rPr>
        <w:t xml:space="preserve">қазылған  </w:t>
      </w:r>
      <w:r w:rsidRPr="00062359">
        <w:rPr>
          <w:sz w:val="28"/>
          <w:szCs w:val="28"/>
          <w:lang w:val="kk-KZ"/>
        </w:rPr>
        <w:t>кеңістіктегі көмірдің өздігінен қызуының температурасын есептеу орындалды.</w:t>
      </w:r>
    </w:p>
    <w:p w14:paraId="4471D32B" w14:textId="77777777" w:rsidR="00C21FE7" w:rsidRDefault="00C21FE7" w:rsidP="00C21FE7">
      <w:pPr>
        <w:ind w:firstLine="709"/>
        <w:jc w:val="both"/>
        <w:rPr>
          <w:sz w:val="28"/>
          <w:szCs w:val="28"/>
          <w:lang w:val="kk-KZ"/>
        </w:rPr>
      </w:pPr>
    </w:p>
    <w:p w14:paraId="5DBEE7D2" w14:textId="392083BC" w:rsidR="00C21FE7" w:rsidRDefault="00C21FE7" w:rsidP="00C21FE7">
      <w:pPr>
        <w:ind w:firstLine="709"/>
        <w:jc w:val="both"/>
        <w:rPr>
          <w:sz w:val="28"/>
          <w:szCs w:val="28"/>
          <w:lang w:val="kk-KZ"/>
        </w:rPr>
      </w:pPr>
    </w:p>
    <w:p w14:paraId="2F6A9771" w14:textId="2740A338" w:rsidR="00214D8E" w:rsidRDefault="00214D8E" w:rsidP="00C21FE7">
      <w:pPr>
        <w:ind w:firstLine="709"/>
        <w:jc w:val="both"/>
        <w:rPr>
          <w:sz w:val="28"/>
          <w:szCs w:val="28"/>
          <w:lang w:val="kk-KZ"/>
        </w:rPr>
      </w:pPr>
    </w:p>
    <w:p w14:paraId="75C254A9" w14:textId="3B36D5E0" w:rsidR="00214D8E" w:rsidRDefault="00214D8E" w:rsidP="00C21FE7">
      <w:pPr>
        <w:ind w:firstLine="709"/>
        <w:jc w:val="both"/>
        <w:rPr>
          <w:sz w:val="28"/>
          <w:szCs w:val="28"/>
          <w:lang w:val="kk-KZ"/>
        </w:rPr>
      </w:pPr>
    </w:p>
    <w:p w14:paraId="41B7BD3B" w14:textId="40E34585" w:rsidR="00214D8E" w:rsidRDefault="00214D8E" w:rsidP="00C21FE7">
      <w:pPr>
        <w:ind w:firstLine="709"/>
        <w:jc w:val="both"/>
        <w:rPr>
          <w:sz w:val="28"/>
          <w:szCs w:val="28"/>
          <w:lang w:val="kk-KZ"/>
        </w:rPr>
      </w:pPr>
    </w:p>
    <w:p w14:paraId="69EEC4EC" w14:textId="08058820" w:rsidR="00214D8E" w:rsidRDefault="00214D8E" w:rsidP="00C21FE7">
      <w:pPr>
        <w:ind w:firstLine="709"/>
        <w:jc w:val="both"/>
        <w:rPr>
          <w:sz w:val="28"/>
          <w:szCs w:val="28"/>
          <w:lang w:val="kk-KZ"/>
        </w:rPr>
      </w:pPr>
    </w:p>
    <w:p w14:paraId="5743E6CD" w14:textId="767C1372" w:rsidR="00214D8E" w:rsidRDefault="00214D8E" w:rsidP="00C21FE7">
      <w:pPr>
        <w:ind w:firstLine="709"/>
        <w:jc w:val="both"/>
        <w:rPr>
          <w:sz w:val="28"/>
          <w:szCs w:val="28"/>
          <w:lang w:val="kk-KZ"/>
        </w:rPr>
      </w:pPr>
    </w:p>
    <w:p w14:paraId="1102F474" w14:textId="3968B951" w:rsidR="00214D8E" w:rsidRDefault="00214D8E" w:rsidP="00C21FE7">
      <w:pPr>
        <w:ind w:firstLine="709"/>
        <w:jc w:val="both"/>
        <w:rPr>
          <w:sz w:val="28"/>
          <w:szCs w:val="28"/>
          <w:lang w:val="kk-KZ"/>
        </w:rPr>
      </w:pPr>
    </w:p>
    <w:p w14:paraId="019A3497" w14:textId="13E0485E" w:rsidR="00214D8E" w:rsidRDefault="00214D8E" w:rsidP="00C21FE7">
      <w:pPr>
        <w:ind w:firstLine="709"/>
        <w:jc w:val="both"/>
        <w:rPr>
          <w:sz w:val="28"/>
          <w:szCs w:val="28"/>
          <w:lang w:val="kk-KZ"/>
        </w:rPr>
      </w:pPr>
    </w:p>
    <w:p w14:paraId="1E450AE1" w14:textId="59BF18B7" w:rsidR="00214D8E" w:rsidRDefault="00214D8E" w:rsidP="00C21FE7">
      <w:pPr>
        <w:ind w:firstLine="709"/>
        <w:jc w:val="both"/>
        <w:rPr>
          <w:sz w:val="28"/>
          <w:szCs w:val="28"/>
          <w:lang w:val="kk-KZ"/>
        </w:rPr>
      </w:pPr>
    </w:p>
    <w:p w14:paraId="132404CE" w14:textId="67D9063C" w:rsidR="00214D8E" w:rsidRDefault="00214D8E" w:rsidP="00C21FE7">
      <w:pPr>
        <w:ind w:firstLine="709"/>
        <w:jc w:val="both"/>
        <w:rPr>
          <w:sz w:val="28"/>
          <w:szCs w:val="28"/>
          <w:lang w:val="kk-KZ"/>
        </w:rPr>
      </w:pPr>
    </w:p>
    <w:p w14:paraId="0BD11CDE" w14:textId="77777777" w:rsidR="00214D8E" w:rsidRDefault="00214D8E" w:rsidP="00C21FE7">
      <w:pPr>
        <w:ind w:firstLine="709"/>
        <w:jc w:val="both"/>
        <w:rPr>
          <w:sz w:val="28"/>
          <w:szCs w:val="28"/>
          <w:lang w:val="kk-KZ"/>
        </w:rPr>
      </w:pPr>
    </w:p>
    <w:p w14:paraId="310F8ABA" w14:textId="77777777" w:rsidR="00214D8E" w:rsidRDefault="00214D8E" w:rsidP="00C21FE7">
      <w:pPr>
        <w:ind w:firstLine="709"/>
        <w:jc w:val="both"/>
        <w:rPr>
          <w:sz w:val="28"/>
          <w:szCs w:val="28"/>
          <w:lang w:val="kk-KZ"/>
        </w:rPr>
      </w:pPr>
    </w:p>
    <w:p w14:paraId="7FD03CE6" w14:textId="77777777" w:rsidR="00C21FE7" w:rsidRDefault="00C21FE7" w:rsidP="00C21FE7">
      <w:pPr>
        <w:ind w:firstLine="709"/>
        <w:jc w:val="both"/>
        <w:rPr>
          <w:sz w:val="28"/>
          <w:szCs w:val="28"/>
          <w:lang w:val="kk-KZ"/>
        </w:rPr>
      </w:pPr>
    </w:p>
    <w:p w14:paraId="704D27CB" w14:textId="77777777" w:rsidR="00214D8E" w:rsidRDefault="00214D8E" w:rsidP="0038046D">
      <w:pPr>
        <w:jc w:val="center"/>
        <w:rPr>
          <w:sz w:val="28"/>
          <w:szCs w:val="28"/>
          <w:lang w:val="kk-KZ"/>
        </w:rPr>
        <w:sectPr w:rsidR="00214D8E" w:rsidSect="00214D8E">
          <w:pgSz w:w="11906" w:h="16838"/>
          <w:pgMar w:top="1134" w:right="851" w:bottom="1134" w:left="1701" w:header="709" w:footer="709" w:gutter="0"/>
          <w:cols w:space="708"/>
          <w:docGrid w:linePitch="360"/>
        </w:sectPr>
      </w:pPr>
    </w:p>
    <w:p w14:paraId="386DC530" w14:textId="542EB81E" w:rsidR="0038046D" w:rsidRPr="009E2CD4" w:rsidRDefault="0038046D" w:rsidP="0038046D">
      <w:pPr>
        <w:jc w:val="center"/>
        <w:rPr>
          <w:sz w:val="28"/>
          <w:szCs w:val="28"/>
          <w:lang w:val="kk-KZ"/>
        </w:rPr>
      </w:pPr>
      <w:r w:rsidRPr="00C21FE7">
        <w:rPr>
          <w:sz w:val="28"/>
          <w:szCs w:val="28"/>
          <w:lang w:val="kk-KZ"/>
        </w:rPr>
        <w:lastRenderedPageBreak/>
        <w:t>4.3</w:t>
      </w:r>
      <w:r w:rsidR="009E2CD4">
        <w:rPr>
          <w:sz w:val="28"/>
          <w:szCs w:val="28"/>
          <w:lang w:val="kk-KZ"/>
        </w:rPr>
        <w:t>-кесте</w:t>
      </w:r>
      <w:r w:rsidRPr="00C21FE7">
        <w:rPr>
          <w:sz w:val="28"/>
          <w:szCs w:val="28"/>
          <w:lang w:val="kk-KZ"/>
        </w:rPr>
        <w:t xml:space="preserve"> </w:t>
      </w:r>
      <w:r w:rsidR="009E2CD4" w:rsidRPr="00C21FE7">
        <w:rPr>
          <w:sz w:val="28"/>
          <w:szCs w:val="28"/>
          <w:lang w:val="kk-KZ"/>
        </w:rPr>
        <w:t>–</w:t>
      </w:r>
      <w:r w:rsidR="009E2CD4" w:rsidRPr="00C21FE7">
        <w:rPr>
          <w:lang w:val="kk-KZ"/>
        </w:rPr>
        <w:t xml:space="preserve"> </w:t>
      </w:r>
      <w:r w:rsidR="009E2CD4">
        <w:rPr>
          <w:sz w:val="28"/>
          <w:szCs w:val="28"/>
          <w:lang w:val="kk-KZ"/>
        </w:rPr>
        <w:t>«</w:t>
      </w:r>
      <w:r w:rsidR="009E2CD4" w:rsidRPr="00C21FE7">
        <w:rPr>
          <w:sz w:val="28"/>
          <w:szCs w:val="28"/>
          <w:lang w:val="kk-KZ"/>
        </w:rPr>
        <w:t>АрселорМиттал Теміртау</w:t>
      </w:r>
      <w:r w:rsidR="009E2CD4">
        <w:rPr>
          <w:sz w:val="28"/>
          <w:szCs w:val="28"/>
          <w:lang w:val="kk-KZ"/>
        </w:rPr>
        <w:t>»</w:t>
      </w:r>
      <w:r w:rsidR="009E2CD4" w:rsidRPr="00C21FE7">
        <w:rPr>
          <w:sz w:val="28"/>
          <w:szCs w:val="28"/>
          <w:lang w:val="kk-KZ"/>
        </w:rPr>
        <w:t xml:space="preserve"> АҚ Т.Күзембаев атындағы шахтасының 43-К12-1в лавасы бойынша болжамды есептер</w:t>
      </w:r>
    </w:p>
    <w:p w14:paraId="663297B4" w14:textId="77777777" w:rsidR="0038046D" w:rsidRPr="00C21FE7" w:rsidRDefault="0038046D" w:rsidP="0038046D">
      <w:pPr>
        <w:jc w:val="center"/>
        <w:rPr>
          <w:sz w:val="28"/>
          <w:szCs w:val="28"/>
          <w:lang w:val="kk-KZ"/>
        </w:rPr>
      </w:pPr>
    </w:p>
    <w:tbl>
      <w:tblPr>
        <w:tblStyle w:val="ac"/>
        <w:tblW w:w="13918" w:type="dxa"/>
        <w:tblLayout w:type="fixed"/>
        <w:tblLook w:val="04A0" w:firstRow="1" w:lastRow="0" w:firstColumn="1" w:lastColumn="0" w:noHBand="0" w:noVBand="1"/>
      </w:tblPr>
      <w:tblGrid>
        <w:gridCol w:w="1114"/>
        <w:gridCol w:w="863"/>
        <w:gridCol w:w="961"/>
        <w:gridCol w:w="976"/>
        <w:gridCol w:w="973"/>
        <w:gridCol w:w="982"/>
        <w:gridCol w:w="1007"/>
        <w:gridCol w:w="1007"/>
        <w:gridCol w:w="1007"/>
        <w:gridCol w:w="1007"/>
        <w:gridCol w:w="1007"/>
        <w:gridCol w:w="1007"/>
        <w:gridCol w:w="1005"/>
        <w:gridCol w:w="1002"/>
      </w:tblGrid>
      <w:tr w:rsidR="009460E2" w14:paraId="2C932428" w14:textId="77777777" w:rsidTr="009460E2">
        <w:trPr>
          <w:trHeight w:val="447"/>
        </w:trPr>
        <w:tc>
          <w:tcPr>
            <w:tcW w:w="1114" w:type="dxa"/>
            <w:vMerge w:val="restart"/>
          </w:tcPr>
          <w:p w14:paraId="3DF2C95B" w14:textId="0EAC586E" w:rsidR="009460E2" w:rsidRPr="009E2CD4" w:rsidRDefault="009E2CD4" w:rsidP="000457F3">
            <w:pPr>
              <w:rPr>
                <w:sz w:val="28"/>
                <w:szCs w:val="28"/>
                <w:lang w:val="kk-KZ"/>
              </w:rPr>
            </w:pPr>
            <w:r>
              <w:rPr>
                <w:sz w:val="28"/>
                <w:szCs w:val="28"/>
                <w:lang w:val="kk-KZ"/>
              </w:rPr>
              <w:t>Сынамаларды іріктеу орны</w:t>
            </w:r>
          </w:p>
        </w:tc>
        <w:tc>
          <w:tcPr>
            <w:tcW w:w="4755" w:type="dxa"/>
            <w:gridSpan w:val="5"/>
          </w:tcPr>
          <w:p w14:paraId="2623704B" w14:textId="32E3F1E8" w:rsidR="009460E2" w:rsidRDefault="009E2CD4" w:rsidP="000457F3">
            <w:pPr>
              <w:jc w:val="center"/>
            </w:pPr>
            <w:r>
              <w:rPr>
                <w:lang w:val="kk-KZ"/>
              </w:rPr>
              <w:t>Газдардың шоғырлануы</w:t>
            </w:r>
            <w:r w:rsidR="009460E2">
              <w:t>, % об.</w:t>
            </w:r>
          </w:p>
        </w:tc>
        <w:tc>
          <w:tcPr>
            <w:tcW w:w="8049" w:type="dxa"/>
            <w:gridSpan w:val="8"/>
          </w:tcPr>
          <w:p w14:paraId="3897A49E" w14:textId="53EF3DA3" w:rsidR="009460E2" w:rsidRDefault="009E2CD4" w:rsidP="000457F3">
            <w:pPr>
              <w:jc w:val="center"/>
            </w:pPr>
            <w:r>
              <w:rPr>
                <w:lang w:val="kk-KZ"/>
              </w:rPr>
              <w:t xml:space="preserve">Есептелген </w:t>
            </w:r>
            <w:r w:rsidR="009460E2">
              <w:t>температура, °С</w:t>
            </w:r>
          </w:p>
        </w:tc>
      </w:tr>
      <w:tr w:rsidR="009460E2" w14:paraId="3829B556" w14:textId="77777777" w:rsidTr="009460E2">
        <w:trPr>
          <w:trHeight w:val="145"/>
        </w:trPr>
        <w:tc>
          <w:tcPr>
            <w:tcW w:w="1114" w:type="dxa"/>
            <w:vMerge/>
          </w:tcPr>
          <w:p w14:paraId="23DED572" w14:textId="77777777" w:rsidR="009460E2" w:rsidRDefault="009460E2" w:rsidP="000457F3"/>
        </w:tc>
        <w:tc>
          <w:tcPr>
            <w:tcW w:w="863" w:type="dxa"/>
          </w:tcPr>
          <w:p w14:paraId="36AF31C2" w14:textId="77777777" w:rsidR="009460E2" w:rsidRDefault="009460E2" w:rsidP="000457F3">
            <w:pPr>
              <w:jc w:val="center"/>
            </w:pPr>
            <w:r>
              <w:t>СО2</w:t>
            </w:r>
          </w:p>
        </w:tc>
        <w:tc>
          <w:tcPr>
            <w:tcW w:w="961" w:type="dxa"/>
          </w:tcPr>
          <w:p w14:paraId="7A14B3EB" w14:textId="77777777" w:rsidR="009460E2" w:rsidRDefault="009460E2" w:rsidP="000457F3">
            <w:pPr>
              <w:jc w:val="center"/>
            </w:pPr>
            <w:r>
              <w:t>О2</w:t>
            </w:r>
          </w:p>
        </w:tc>
        <w:tc>
          <w:tcPr>
            <w:tcW w:w="976" w:type="dxa"/>
          </w:tcPr>
          <w:p w14:paraId="0747336A" w14:textId="77777777" w:rsidR="009460E2" w:rsidRDefault="009460E2" w:rsidP="000457F3">
            <w:pPr>
              <w:jc w:val="center"/>
            </w:pPr>
            <w:r>
              <w:t>СО</w:t>
            </w:r>
          </w:p>
        </w:tc>
        <w:tc>
          <w:tcPr>
            <w:tcW w:w="973" w:type="dxa"/>
          </w:tcPr>
          <w:p w14:paraId="518C127E" w14:textId="77777777" w:rsidR="009460E2" w:rsidRDefault="009460E2" w:rsidP="000457F3">
            <w:pPr>
              <w:jc w:val="center"/>
            </w:pPr>
            <w:r>
              <w:t>Н2</w:t>
            </w:r>
          </w:p>
        </w:tc>
        <w:tc>
          <w:tcPr>
            <w:tcW w:w="982" w:type="dxa"/>
          </w:tcPr>
          <w:p w14:paraId="05AE5354" w14:textId="77777777" w:rsidR="009460E2" w:rsidRDefault="009460E2" w:rsidP="000457F3">
            <w:pPr>
              <w:jc w:val="center"/>
            </w:pPr>
            <w:r>
              <w:t>СН4</w:t>
            </w:r>
          </w:p>
        </w:tc>
        <w:tc>
          <w:tcPr>
            <w:tcW w:w="1007" w:type="dxa"/>
          </w:tcPr>
          <w:p w14:paraId="0BBF720B" w14:textId="77777777" w:rsidR="009460E2" w:rsidRPr="0074191C" w:rsidRDefault="009460E2" w:rsidP="000457F3">
            <w:r>
              <w:rPr>
                <w:lang w:val="en-US"/>
              </w:rPr>
              <w:t>TR</w:t>
            </w:r>
            <w:r w:rsidRPr="0074191C">
              <w:t>1_1</w:t>
            </w:r>
          </w:p>
        </w:tc>
        <w:tc>
          <w:tcPr>
            <w:tcW w:w="1007" w:type="dxa"/>
          </w:tcPr>
          <w:p w14:paraId="4A86D022" w14:textId="77777777" w:rsidR="009460E2" w:rsidRPr="0074191C" w:rsidRDefault="009460E2" w:rsidP="000457F3">
            <w:r>
              <w:rPr>
                <w:lang w:val="en-US"/>
              </w:rPr>
              <w:t>TR</w:t>
            </w:r>
            <w:r w:rsidRPr="0074191C">
              <w:t>1_2</w:t>
            </w:r>
          </w:p>
        </w:tc>
        <w:tc>
          <w:tcPr>
            <w:tcW w:w="1007" w:type="dxa"/>
          </w:tcPr>
          <w:p w14:paraId="30EB94C6" w14:textId="77777777" w:rsidR="009460E2" w:rsidRPr="0074191C" w:rsidRDefault="009460E2" w:rsidP="000457F3">
            <w:r>
              <w:rPr>
                <w:lang w:val="en-US"/>
              </w:rPr>
              <w:t>TR</w:t>
            </w:r>
            <w:r w:rsidRPr="0074191C">
              <w:t>1_3</w:t>
            </w:r>
          </w:p>
        </w:tc>
        <w:tc>
          <w:tcPr>
            <w:tcW w:w="1007" w:type="dxa"/>
          </w:tcPr>
          <w:p w14:paraId="58B74366" w14:textId="77777777" w:rsidR="009460E2" w:rsidRPr="0074191C" w:rsidRDefault="009460E2" w:rsidP="000457F3">
            <w:r>
              <w:rPr>
                <w:lang w:val="en-US"/>
              </w:rPr>
              <w:t>TR</w:t>
            </w:r>
            <w:r w:rsidRPr="0074191C">
              <w:t>1_4</w:t>
            </w:r>
          </w:p>
        </w:tc>
        <w:tc>
          <w:tcPr>
            <w:tcW w:w="1007" w:type="dxa"/>
          </w:tcPr>
          <w:p w14:paraId="09A1873C" w14:textId="77777777" w:rsidR="009460E2" w:rsidRPr="0074191C" w:rsidRDefault="009460E2" w:rsidP="000457F3">
            <w:r>
              <w:rPr>
                <w:lang w:val="en-US"/>
              </w:rPr>
              <w:t>TR</w:t>
            </w:r>
            <w:r w:rsidRPr="0074191C">
              <w:t>1_5</w:t>
            </w:r>
          </w:p>
        </w:tc>
        <w:tc>
          <w:tcPr>
            <w:tcW w:w="1007" w:type="dxa"/>
          </w:tcPr>
          <w:p w14:paraId="14CDC0D9" w14:textId="77777777" w:rsidR="009460E2" w:rsidRPr="0074191C" w:rsidRDefault="009460E2" w:rsidP="000457F3">
            <w:r>
              <w:rPr>
                <w:lang w:val="en-US"/>
              </w:rPr>
              <w:t>TR</w:t>
            </w:r>
            <w:r w:rsidRPr="0074191C">
              <w:t>1_6</w:t>
            </w:r>
          </w:p>
        </w:tc>
        <w:tc>
          <w:tcPr>
            <w:tcW w:w="1005" w:type="dxa"/>
          </w:tcPr>
          <w:p w14:paraId="346BF337" w14:textId="77777777" w:rsidR="009460E2" w:rsidRPr="00AA2CB6" w:rsidRDefault="009460E2" w:rsidP="000457F3">
            <w:pPr>
              <w:rPr>
                <w:lang w:val="en-US"/>
              </w:rPr>
            </w:pPr>
            <w:r>
              <w:rPr>
                <w:lang w:val="en-US"/>
              </w:rPr>
              <w:t>TR3_1</w:t>
            </w:r>
          </w:p>
        </w:tc>
        <w:tc>
          <w:tcPr>
            <w:tcW w:w="1002" w:type="dxa"/>
          </w:tcPr>
          <w:p w14:paraId="2C5E492B" w14:textId="77777777" w:rsidR="009460E2" w:rsidRPr="00A74490" w:rsidRDefault="009460E2" w:rsidP="000457F3">
            <w:pPr>
              <w:rPr>
                <w:lang w:val="en-US"/>
              </w:rPr>
            </w:pPr>
            <w:r>
              <w:rPr>
                <w:lang w:val="en-US"/>
              </w:rPr>
              <w:t>TR2_2</w:t>
            </w:r>
          </w:p>
        </w:tc>
      </w:tr>
      <w:tr w:rsidR="0074238B" w14:paraId="7898E0BE" w14:textId="77777777" w:rsidTr="009460E2">
        <w:trPr>
          <w:trHeight w:val="272"/>
        </w:trPr>
        <w:tc>
          <w:tcPr>
            <w:tcW w:w="1114" w:type="dxa"/>
          </w:tcPr>
          <w:p w14:paraId="331E7F5B" w14:textId="77777777" w:rsidR="0074238B" w:rsidRPr="001A7A30" w:rsidRDefault="001A7A30" w:rsidP="009460E2">
            <w:pPr>
              <w:jc w:val="center"/>
              <w:rPr>
                <w:lang w:val="en-US"/>
              </w:rPr>
            </w:pPr>
            <w:r>
              <w:rPr>
                <w:lang w:val="en-US"/>
              </w:rPr>
              <w:t>1</w:t>
            </w:r>
          </w:p>
        </w:tc>
        <w:tc>
          <w:tcPr>
            <w:tcW w:w="863" w:type="dxa"/>
          </w:tcPr>
          <w:p w14:paraId="34089B1A" w14:textId="77777777" w:rsidR="0074238B" w:rsidRPr="009460E2" w:rsidRDefault="0074238B" w:rsidP="000457F3">
            <w:pPr>
              <w:jc w:val="center"/>
              <w:rPr>
                <w:lang w:val="en-US"/>
              </w:rPr>
            </w:pPr>
            <w:r>
              <w:rPr>
                <w:lang w:val="en-US"/>
              </w:rPr>
              <w:t>0,24</w:t>
            </w:r>
          </w:p>
        </w:tc>
        <w:tc>
          <w:tcPr>
            <w:tcW w:w="961" w:type="dxa"/>
          </w:tcPr>
          <w:p w14:paraId="49331481" w14:textId="77777777" w:rsidR="0074238B" w:rsidRPr="009460E2" w:rsidRDefault="0074238B" w:rsidP="000457F3">
            <w:pPr>
              <w:jc w:val="center"/>
              <w:rPr>
                <w:lang w:val="en-US"/>
              </w:rPr>
            </w:pPr>
            <w:r>
              <w:rPr>
                <w:lang w:val="en-US"/>
              </w:rPr>
              <w:t>12,1</w:t>
            </w:r>
          </w:p>
        </w:tc>
        <w:tc>
          <w:tcPr>
            <w:tcW w:w="976" w:type="dxa"/>
          </w:tcPr>
          <w:p w14:paraId="47A66D75" w14:textId="77777777" w:rsidR="0074238B" w:rsidRPr="009460E2" w:rsidRDefault="0074238B" w:rsidP="000457F3">
            <w:pPr>
              <w:jc w:val="center"/>
              <w:rPr>
                <w:lang w:val="en-US"/>
              </w:rPr>
            </w:pPr>
            <w:r>
              <w:rPr>
                <w:lang w:val="en-US"/>
              </w:rPr>
              <w:t>0,0029</w:t>
            </w:r>
          </w:p>
        </w:tc>
        <w:tc>
          <w:tcPr>
            <w:tcW w:w="973" w:type="dxa"/>
          </w:tcPr>
          <w:p w14:paraId="56C1FE1D" w14:textId="77777777" w:rsidR="0074238B" w:rsidRPr="009460E2" w:rsidRDefault="0074238B" w:rsidP="000457F3">
            <w:pPr>
              <w:jc w:val="center"/>
              <w:rPr>
                <w:lang w:val="en-US"/>
              </w:rPr>
            </w:pPr>
            <w:r>
              <w:rPr>
                <w:lang w:val="en-US"/>
              </w:rPr>
              <w:t>0</w:t>
            </w:r>
          </w:p>
        </w:tc>
        <w:tc>
          <w:tcPr>
            <w:tcW w:w="982" w:type="dxa"/>
          </w:tcPr>
          <w:p w14:paraId="6B3E8BDA" w14:textId="77777777" w:rsidR="0074238B" w:rsidRPr="009460E2" w:rsidRDefault="0074238B" w:rsidP="000457F3">
            <w:pPr>
              <w:jc w:val="center"/>
              <w:rPr>
                <w:lang w:val="en-US"/>
              </w:rPr>
            </w:pPr>
            <w:r>
              <w:rPr>
                <w:lang w:val="en-US"/>
              </w:rPr>
              <w:t>32,375</w:t>
            </w:r>
          </w:p>
        </w:tc>
        <w:tc>
          <w:tcPr>
            <w:tcW w:w="1007" w:type="dxa"/>
          </w:tcPr>
          <w:p w14:paraId="59882AEC" w14:textId="77777777" w:rsidR="0074238B" w:rsidRPr="009460E2" w:rsidRDefault="0074238B" w:rsidP="000457F3">
            <w:pPr>
              <w:jc w:val="center"/>
              <w:rPr>
                <w:b/>
                <w:lang w:val="en-US"/>
              </w:rPr>
            </w:pPr>
            <w:r>
              <w:rPr>
                <w:b/>
                <w:lang w:val="en-US"/>
              </w:rPr>
              <w:t>75</w:t>
            </w:r>
          </w:p>
        </w:tc>
        <w:tc>
          <w:tcPr>
            <w:tcW w:w="1007" w:type="dxa"/>
          </w:tcPr>
          <w:p w14:paraId="57E37BF8" w14:textId="77777777" w:rsidR="0074238B" w:rsidRPr="009460E2" w:rsidRDefault="0074238B" w:rsidP="000457F3">
            <w:pPr>
              <w:jc w:val="center"/>
              <w:rPr>
                <w:b/>
                <w:lang w:val="en-US"/>
              </w:rPr>
            </w:pPr>
            <w:r>
              <w:rPr>
                <w:b/>
                <w:lang w:val="en-US"/>
              </w:rPr>
              <w:t>60</w:t>
            </w:r>
          </w:p>
        </w:tc>
        <w:tc>
          <w:tcPr>
            <w:tcW w:w="1007" w:type="dxa"/>
          </w:tcPr>
          <w:p w14:paraId="4D17C9EF" w14:textId="77777777" w:rsidR="0074238B" w:rsidRPr="009460E2" w:rsidRDefault="0074238B" w:rsidP="000457F3">
            <w:pPr>
              <w:jc w:val="center"/>
              <w:rPr>
                <w:b/>
                <w:lang w:val="en-US"/>
              </w:rPr>
            </w:pPr>
            <w:r>
              <w:rPr>
                <w:b/>
                <w:lang w:val="en-US"/>
              </w:rPr>
              <w:t>45</w:t>
            </w:r>
          </w:p>
        </w:tc>
        <w:tc>
          <w:tcPr>
            <w:tcW w:w="1007" w:type="dxa"/>
          </w:tcPr>
          <w:p w14:paraId="24AAC4CC" w14:textId="77777777" w:rsidR="0074238B" w:rsidRPr="0074238B" w:rsidRDefault="0074238B" w:rsidP="000457F3">
            <w:pPr>
              <w:jc w:val="center"/>
              <w:rPr>
                <w:b/>
                <w:lang w:val="en-US"/>
              </w:rPr>
            </w:pPr>
            <w:r>
              <w:rPr>
                <w:b/>
                <w:lang w:val="en-US"/>
              </w:rPr>
              <w:t>64</w:t>
            </w:r>
          </w:p>
        </w:tc>
        <w:tc>
          <w:tcPr>
            <w:tcW w:w="1007" w:type="dxa"/>
          </w:tcPr>
          <w:p w14:paraId="464C79F6" w14:textId="77777777" w:rsidR="0074238B" w:rsidRPr="0074238B" w:rsidRDefault="0074238B" w:rsidP="000457F3">
            <w:pPr>
              <w:jc w:val="center"/>
              <w:rPr>
                <w:b/>
                <w:lang w:val="en-US"/>
              </w:rPr>
            </w:pPr>
            <w:r>
              <w:rPr>
                <w:b/>
                <w:lang w:val="en-US"/>
              </w:rPr>
              <w:t>49</w:t>
            </w:r>
          </w:p>
        </w:tc>
        <w:tc>
          <w:tcPr>
            <w:tcW w:w="1007" w:type="dxa"/>
          </w:tcPr>
          <w:p w14:paraId="7EEFA084" w14:textId="77777777" w:rsidR="0074238B" w:rsidRPr="0074238B" w:rsidRDefault="0074238B" w:rsidP="000457F3">
            <w:pPr>
              <w:jc w:val="center"/>
              <w:rPr>
                <w:b/>
                <w:lang w:val="en-US"/>
              </w:rPr>
            </w:pPr>
            <w:r>
              <w:rPr>
                <w:b/>
                <w:lang w:val="en-US"/>
              </w:rPr>
              <w:t>65</w:t>
            </w:r>
          </w:p>
        </w:tc>
        <w:tc>
          <w:tcPr>
            <w:tcW w:w="1005" w:type="dxa"/>
          </w:tcPr>
          <w:p w14:paraId="49EDD31A" w14:textId="77777777" w:rsidR="0074238B" w:rsidRPr="0074238B" w:rsidRDefault="0074238B" w:rsidP="000457F3">
            <w:pPr>
              <w:jc w:val="center"/>
              <w:rPr>
                <w:b/>
                <w:lang w:val="en-US"/>
              </w:rPr>
            </w:pPr>
            <w:r>
              <w:rPr>
                <w:b/>
                <w:lang w:val="en-US"/>
              </w:rPr>
              <w:t>106</w:t>
            </w:r>
          </w:p>
        </w:tc>
        <w:tc>
          <w:tcPr>
            <w:tcW w:w="1002" w:type="dxa"/>
          </w:tcPr>
          <w:p w14:paraId="43C85CB2" w14:textId="77777777" w:rsidR="0074238B" w:rsidRPr="0074238B" w:rsidRDefault="0074238B" w:rsidP="000457F3">
            <w:pPr>
              <w:jc w:val="center"/>
              <w:rPr>
                <w:b/>
                <w:lang w:val="en-US"/>
              </w:rPr>
            </w:pPr>
            <w:r>
              <w:rPr>
                <w:b/>
                <w:lang w:val="en-US"/>
              </w:rPr>
              <w:t>173</w:t>
            </w:r>
          </w:p>
        </w:tc>
      </w:tr>
      <w:tr w:rsidR="009460E2" w14:paraId="7D20FC68" w14:textId="77777777" w:rsidTr="009460E2">
        <w:trPr>
          <w:trHeight w:val="272"/>
        </w:trPr>
        <w:tc>
          <w:tcPr>
            <w:tcW w:w="1114" w:type="dxa"/>
          </w:tcPr>
          <w:p w14:paraId="1BF2CF30" w14:textId="77777777" w:rsidR="009460E2" w:rsidRPr="001A7A30" w:rsidRDefault="001A7A30" w:rsidP="009460E2">
            <w:pPr>
              <w:jc w:val="center"/>
              <w:rPr>
                <w:lang w:val="en-US"/>
              </w:rPr>
            </w:pPr>
            <w:r>
              <w:rPr>
                <w:lang w:val="en-US"/>
              </w:rPr>
              <w:t>2</w:t>
            </w:r>
          </w:p>
        </w:tc>
        <w:tc>
          <w:tcPr>
            <w:tcW w:w="863" w:type="dxa"/>
          </w:tcPr>
          <w:p w14:paraId="4D032925" w14:textId="77777777" w:rsidR="009460E2" w:rsidRPr="0074238B" w:rsidRDefault="0074238B" w:rsidP="000457F3">
            <w:pPr>
              <w:jc w:val="center"/>
              <w:rPr>
                <w:lang w:val="en-US"/>
              </w:rPr>
            </w:pPr>
            <w:r>
              <w:rPr>
                <w:lang w:val="en-US"/>
              </w:rPr>
              <w:t>0,17</w:t>
            </w:r>
          </w:p>
        </w:tc>
        <w:tc>
          <w:tcPr>
            <w:tcW w:w="961" w:type="dxa"/>
          </w:tcPr>
          <w:p w14:paraId="0D4E5FF0" w14:textId="77777777" w:rsidR="009460E2" w:rsidRPr="0074238B" w:rsidRDefault="0074238B" w:rsidP="000457F3">
            <w:pPr>
              <w:jc w:val="center"/>
              <w:rPr>
                <w:lang w:val="en-US"/>
              </w:rPr>
            </w:pPr>
            <w:r>
              <w:rPr>
                <w:lang w:val="en-US"/>
              </w:rPr>
              <w:t>14,2</w:t>
            </w:r>
          </w:p>
        </w:tc>
        <w:tc>
          <w:tcPr>
            <w:tcW w:w="976" w:type="dxa"/>
          </w:tcPr>
          <w:p w14:paraId="12C33875" w14:textId="77777777" w:rsidR="009460E2" w:rsidRPr="0074238B" w:rsidRDefault="0074238B" w:rsidP="000457F3">
            <w:pPr>
              <w:jc w:val="center"/>
              <w:rPr>
                <w:lang w:val="en-US"/>
              </w:rPr>
            </w:pPr>
            <w:r>
              <w:rPr>
                <w:lang w:val="en-US"/>
              </w:rPr>
              <w:t>0,0028</w:t>
            </w:r>
          </w:p>
        </w:tc>
        <w:tc>
          <w:tcPr>
            <w:tcW w:w="973" w:type="dxa"/>
          </w:tcPr>
          <w:p w14:paraId="665991CE" w14:textId="77777777" w:rsidR="009460E2" w:rsidRPr="0074238B" w:rsidRDefault="0074238B" w:rsidP="000457F3">
            <w:pPr>
              <w:jc w:val="center"/>
              <w:rPr>
                <w:lang w:val="en-US"/>
              </w:rPr>
            </w:pPr>
            <w:r>
              <w:rPr>
                <w:lang w:val="en-US"/>
              </w:rPr>
              <w:t>0,0012</w:t>
            </w:r>
          </w:p>
        </w:tc>
        <w:tc>
          <w:tcPr>
            <w:tcW w:w="982" w:type="dxa"/>
          </w:tcPr>
          <w:p w14:paraId="153B799C" w14:textId="77777777" w:rsidR="009460E2" w:rsidRPr="0074238B" w:rsidRDefault="0074238B" w:rsidP="000457F3">
            <w:pPr>
              <w:jc w:val="center"/>
              <w:rPr>
                <w:lang w:val="en-US"/>
              </w:rPr>
            </w:pPr>
            <w:r>
              <w:rPr>
                <w:lang w:val="en-US"/>
              </w:rPr>
              <w:t>21,9</w:t>
            </w:r>
          </w:p>
        </w:tc>
        <w:tc>
          <w:tcPr>
            <w:tcW w:w="1007" w:type="dxa"/>
          </w:tcPr>
          <w:p w14:paraId="25B50D1F" w14:textId="77777777" w:rsidR="009460E2" w:rsidRPr="0074238B" w:rsidRDefault="0074238B" w:rsidP="000457F3">
            <w:pPr>
              <w:jc w:val="center"/>
              <w:rPr>
                <w:b/>
                <w:lang w:val="en-US"/>
              </w:rPr>
            </w:pPr>
            <w:r>
              <w:rPr>
                <w:b/>
                <w:lang w:val="en-US"/>
              </w:rPr>
              <w:t>75</w:t>
            </w:r>
          </w:p>
        </w:tc>
        <w:tc>
          <w:tcPr>
            <w:tcW w:w="1007" w:type="dxa"/>
          </w:tcPr>
          <w:p w14:paraId="2DC521A0" w14:textId="77777777" w:rsidR="009460E2" w:rsidRPr="0074238B" w:rsidRDefault="0074238B" w:rsidP="000457F3">
            <w:pPr>
              <w:jc w:val="center"/>
              <w:rPr>
                <w:b/>
                <w:lang w:val="en-US"/>
              </w:rPr>
            </w:pPr>
            <w:r>
              <w:rPr>
                <w:b/>
                <w:lang w:val="en-US"/>
              </w:rPr>
              <w:t>69</w:t>
            </w:r>
          </w:p>
        </w:tc>
        <w:tc>
          <w:tcPr>
            <w:tcW w:w="1007" w:type="dxa"/>
          </w:tcPr>
          <w:p w14:paraId="7EA7B5E9" w14:textId="77777777" w:rsidR="009460E2" w:rsidRPr="0074238B" w:rsidRDefault="0074238B" w:rsidP="000457F3">
            <w:pPr>
              <w:jc w:val="center"/>
              <w:rPr>
                <w:b/>
                <w:lang w:val="en-US"/>
              </w:rPr>
            </w:pPr>
            <w:r>
              <w:rPr>
                <w:b/>
                <w:lang w:val="en-US"/>
              </w:rPr>
              <w:t>46</w:t>
            </w:r>
          </w:p>
        </w:tc>
        <w:tc>
          <w:tcPr>
            <w:tcW w:w="1007" w:type="dxa"/>
          </w:tcPr>
          <w:p w14:paraId="02FAB418" w14:textId="77777777" w:rsidR="009460E2" w:rsidRPr="0074238B" w:rsidRDefault="0074238B" w:rsidP="000457F3">
            <w:pPr>
              <w:jc w:val="center"/>
              <w:rPr>
                <w:b/>
                <w:lang w:val="en-US"/>
              </w:rPr>
            </w:pPr>
            <w:r>
              <w:rPr>
                <w:b/>
                <w:lang w:val="en-US"/>
              </w:rPr>
              <w:t>64</w:t>
            </w:r>
          </w:p>
        </w:tc>
        <w:tc>
          <w:tcPr>
            <w:tcW w:w="1007" w:type="dxa"/>
          </w:tcPr>
          <w:p w14:paraId="66DBA75A" w14:textId="77777777" w:rsidR="009460E2" w:rsidRPr="0074238B" w:rsidRDefault="0074238B" w:rsidP="000457F3">
            <w:pPr>
              <w:jc w:val="center"/>
              <w:rPr>
                <w:b/>
                <w:lang w:val="en-US"/>
              </w:rPr>
            </w:pPr>
            <w:r>
              <w:rPr>
                <w:b/>
                <w:lang w:val="en-US"/>
              </w:rPr>
              <w:t>50</w:t>
            </w:r>
          </w:p>
        </w:tc>
        <w:tc>
          <w:tcPr>
            <w:tcW w:w="1007" w:type="dxa"/>
          </w:tcPr>
          <w:p w14:paraId="13B00F1A" w14:textId="77777777" w:rsidR="009460E2" w:rsidRPr="0074238B" w:rsidRDefault="0074238B" w:rsidP="000457F3">
            <w:pPr>
              <w:jc w:val="center"/>
              <w:rPr>
                <w:b/>
                <w:lang w:val="en-US"/>
              </w:rPr>
            </w:pPr>
            <w:r>
              <w:rPr>
                <w:b/>
                <w:lang w:val="en-US"/>
              </w:rPr>
              <w:t>65</w:t>
            </w:r>
          </w:p>
        </w:tc>
        <w:tc>
          <w:tcPr>
            <w:tcW w:w="1005" w:type="dxa"/>
          </w:tcPr>
          <w:p w14:paraId="64401609" w14:textId="77777777" w:rsidR="009460E2" w:rsidRPr="0074238B" w:rsidRDefault="0074238B" w:rsidP="000457F3">
            <w:pPr>
              <w:jc w:val="center"/>
              <w:rPr>
                <w:b/>
                <w:lang w:val="en-US"/>
              </w:rPr>
            </w:pPr>
            <w:r>
              <w:rPr>
                <w:b/>
                <w:lang w:val="en-US"/>
              </w:rPr>
              <w:t>106</w:t>
            </w:r>
          </w:p>
        </w:tc>
        <w:tc>
          <w:tcPr>
            <w:tcW w:w="1002" w:type="dxa"/>
          </w:tcPr>
          <w:p w14:paraId="099A3CF3" w14:textId="77777777" w:rsidR="009460E2" w:rsidRPr="0074238B" w:rsidRDefault="0074238B" w:rsidP="000457F3">
            <w:pPr>
              <w:jc w:val="center"/>
              <w:rPr>
                <w:b/>
                <w:lang w:val="en-US"/>
              </w:rPr>
            </w:pPr>
            <w:r>
              <w:rPr>
                <w:b/>
                <w:lang w:val="en-US"/>
              </w:rPr>
              <w:t>175</w:t>
            </w:r>
          </w:p>
        </w:tc>
      </w:tr>
      <w:tr w:rsidR="009460E2" w14:paraId="32E898B9" w14:textId="77777777" w:rsidTr="009460E2">
        <w:trPr>
          <w:trHeight w:val="272"/>
        </w:trPr>
        <w:tc>
          <w:tcPr>
            <w:tcW w:w="1114" w:type="dxa"/>
          </w:tcPr>
          <w:p w14:paraId="75802294" w14:textId="77777777" w:rsidR="009460E2" w:rsidRPr="001A7A30" w:rsidRDefault="001A7A30" w:rsidP="009460E2">
            <w:pPr>
              <w:jc w:val="center"/>
              <w:rPr>
                <w:lang w:val="en-US"/>
              </w:rPr>
            </w:pPr>
            <w:r>
              <w:rPr>
                <w:lang w:val="en-US"/>
              </w:rPr>
              <w:t>3</w:t>
            </w:r>
          </w:p>
        </w:tc>
        <w:tc>
          <w:tcPr>
            <w:tcW w:w="863" w:type="dxa"/>
          </w:tcPr>
          <w:p w14:paraId="4FBB9142" w14:textId="77777777" w:rsidR="009460E2" w:rsidRPr="0074238B" w:rsidRDefault="0074238B" w:rsidP="000457F3">
            <w:pPr>
              <w:jc w:val="center"/>
              <w:rPr>
                <w:lang w:val="en-US"/>
              </w:rPr>
            </w:pPr>
            <w:r>
              <w:rPr>
                <w:lang w:val="en-US"/>
              </w:rPr>
              <w:t>0,22</w:t>
            </w:r>
          </w:p>
        </w:tc>
        <w:tc>
          <w:tcPr>
            <w:tcW w:w="961" w:type="dxa"/>
          </w:tcPr>
          <w:p w14:paraId="69C076CD" w14:textId="77777777" w:rsidR="009460E2" w:rsidRPr="0074238B" w:rsidRDefault="0074238B" w:rsidP="000457F3">
            <w:pPr>
              <w:jc w:val="center"/>
              <w:rPr>
                <w:lang w:val="en-US"/>
              </w:rPr>
            </w:pPr>
            <w:r>
              <w:rPr>
                <w:lang w:val="en-US"/>
              </w:rPr>
              <w:t>15,7</w:t>
            </w:r>
          </w:p>
        </w:tc>
        <w:tc>
          <w:tcPr>
            <w:tcW w:w="976" w:type="dxa"/>
          </w:tcPr>
          <w:p w14:paraId="179A90E9" w14:textId="77777777" w:rsidR="009460E2" w:rsidRPr="0074238B" w:rsidRDefault="0074238B" w:rsidP="000457F3">
            <w:pPr>
              <w:jc w:val="center"/>
              <w:rPr>
                <w:lang w:val="en-US"/>
              </w:rPr>
            </w:pPr>
            <w:r>
              <w:rPr>
                <w:lang w:val="en-US"/>
              </w:rPr>
              <w:t>0,0072</w:t>
            </w:r>
          </w:p>
        </w:tc>
        <w:tc>
          <w:tcPr>
            <w:tcW w:w="973" w:type="dxa"/>
          </w:tcPr>
          <w:p w14:paraId="1FB5E67B" w14:textId="77777777" w:rsidR="009460E2" w:rsidRPr="0074238B" w:rsidRDefault="0074238B" w:rsidP="000457F3">
            <w:pPr>
              <w:jc w:val="center"/>
              <w:rPr>
                <w:lang w:val="en-US"/>
              </w:rPr>
            </w:pPr>
            <w:r>
              <w:rPr>
                <w:lang w:val="en-US"/>
              </w:rPr>
              <w:t>0</w:t>
            </w:r>
          </w:p>
        </w:tc>
        <w:tc>
          <w:tcPr>
            <w:tcW w:w="982" w:type="dxa"/>
          </w:tcPr>
          <w:p w14:paraId="2057BA21" w14:textId="77777777" w:rsidR="009460E2" w:rsidRPr="0074238B" w:rsidRDefault="0074238B" w:rsidP="000457F3">
            <w:pPr>
              <w:jc w:val="center"/>
              <w:rPr>
                <w:lang w:val="en-US"/>
              </w:rPr>
            </w:pPr>
            <w:r>
              <w:rPr>
                <w:lang w:val="en-US"/>
              </w:rPr>
              <w:t>17,4</w:t>
            </w:r>
          </w:p>
        </w:tc>
        <w:tc>
          <w:tcPr>
            <w:tcW w:w="1007" w:type="dxa"/>
          </w:tcPr>
          <w:p w14:paraId="608C355D" w14:textId="77777777" w:rsidR="009460E2" w:rsidRPr="0074238B" w:rsidRDefault="0074238B" w:rsidP="000457F3">
            <w:pPr>
              <w:jc w:val="center"/>
              <w:rPr>
                <w:b/>
                <w:lang w:val="en-US"/>
              </w:rPr>
            </w:pPr>
            <w:r>
              <w:rPr>
                <w:b/>
                <w:lang w:val="en-US"/>
              </w:rPr>
              <w:t>93</w:t>
            </w:r>
          </w:p>
        </w:tc>
        <w:tc>
          <w:tcPr>
            <w:tcW w:w="1007" w:type="dxa"/>
          </w:tcPr>
          <w:p w14:paraId="7DE82585" w14:textId="77777777" w:rsidR="009460E2" w:rsidRPr="0074238B" w:rsidRDefault="0074238B" w:rsidP="000457F3">
            <w:pPr>
              <w:jc w:val="center"/>
              <w:rPr>
                <w:b/>
                <w:lang w:val="en-US"/>
              </w:rPr>
            </w:pPr>
            <w:r>
              <w:rPr>
                <w:b/>
                <w:lang w:val="en-US"/>
              </w:rPr>
              <w:t>83</w:t>
            </w:r>
          </w:p>
        </w:tc>
        <w:tc>
          <w:tcPr>
            <w:tcW w:w="1007" w:type="dxa"/>
          </w:tcPr>
          <w:p w14:paraId="4DF45F5E" w14:textId="77777777" w:rsidR="009460E2" w:rsidRPr="0074238B" w:rsidRDefault="0074238B" w:rsidP="000457F3">
            <w:pPr>
              <w:jc w:val="center"/>
              <w:rPr>
                <w:b/>
                <w:lang w:val="en-US"/>
              </w:rPr>
            </w:pPr>
            <w:r>
              <w:rPr>
                <w:b/>
                <w:lang w:val="en-US"/>
              </w:rPr>
              <w:t>92</w:t>
            </w:r>
          </w:p>
        </w:tc>
        <w:tc>
          <w:tcPr>
            <w:tcW w:w="1007" w:type="dxa"/>
          </w:tcPr>
          <w:p w14:paraId="32FB8353" w14:textId="77777777" w:rsidR="009460E2" w:rsidRPr="0074238B" w:rsidRDefault="0074238B" w:rsidP="000457F3">
            <w:pPr>
              <w:jc w:val="center"/>
              <w:rPr>
                <w:b/>
                <w:lang w:val="en-US"/>
              </w:rPr>
            </w:pPr>
            <w:r>
              <w:rPr>
                <w:b/>
                <w:lang w:val="en-US"/>
              </w:rPr>
              <w:t>86</w:t>
            </w:r>
          </w:p>
        </w:tc>
        <w:tc>
          <w:tcPr>
            <w:tcW w:w="1007" w:type="dxa"/>
          </w:tcPr>
          <w:p w14:paraId="75E9C963" w14:textId="77777777" w:rsidR="009460E2" w:rsidRPr="0074238B" w:rsidRDefault="0074238B" w:rsidP="000457F3">
            <w:pPr>
              <w:jc w:val="center"/>
              <w:rPr>
                <w:b/>
                <w:lang w:val="en-US"/>
              </w:rPr>
            </w:pPr>
            <w:r>
              <w:rPr>
                <w:b/>
                <w:lang w:val="en-US"/>
              </w:rPr>
              <w:t>97</w:t>
            </w:r>
          </w:p>
        </w:tc>
        <w:tc>
          <w:tcPr>
            <w:tcW w:w="1007" w:type="dxa"/>
          </w:tcPr>
          <w:p w14:paraId="24DFCAAF" w14:textId="77777777" w:rsidR="009460E2" w:rsidRPr="0074238B" w:rsidRDefault="0074238B" w:rsidP="000457F3">
            <w:pPr>
              <w:jc w:val="center"/>
              <w:rPr>
                <w:b/>
                <w:lang w:val="en-US"/>
              </w:rPr>
            </w:pPr>
            <w:r>
              <w:rPr>
                <w:b/>
                <w:lang w:val="en-US"/>
              </w:rPr>
              <w:t>96</w:t>
            </w:r>
          </w:p>
        </w:tc>
        <w:tc>
          <w:tcPr>
            <w:tcW w:w="1005" w:type="dxa"/>
          </w:tcPr>
          <w:p w14:paraId="386F6ED2" w14:textId="77777777" w:rsidR="009460E2" w:rsidRPr="0074238B" w:rsidRDefault="0074238B" w:rsidP="000457F3">
            <w:pPr>
              <w:jc w:val="center"/>
              <w:rPr>
                <w:b/>
                <w:lang w:val="en-US"/>
              </w:rPr>
            </w:pPr>
            <w:r>
              <w:rPr>
                <w:b/>
                <w:lang w:val="en-US"/>
              </w:rPr>
              <w:t>92</w:t>
            </w:r>
          </w:p>
        </w:tc>
        <w:tc>
          <w:tcPr>
            <w:tcW w:w="1002" w:type="dxa"/>
          </w:tcPr>
          <w:p w14:paraId="25FB4090" w14:textId="77777777" w:rsidR="009460E2" w:rsidRPr="0074238B" w:rsidRDefault="0074238B" w:rsidP="000457F3">
            <w:pPr>
              <w:jc w:val="center"/>
              <w:rPr>
                <w:b/>
                <w:lang w:val="en-US"/>
              </w:rPr>
            </w:pPr>
            <w:r>
              <w:rPr>
                <w:b/>
                <w:lang w:val="en-US"/>
              </w:rPr>
              <w:t>163</w:t>
            </w:r>
          </w:p>
        </w:tc>
      </w:tr>
      <w:tr w:rsidR="009460E2" w14:paraId="519219D9" w14:textId="77777777" w:rsidTr="009460E2">
        <w:trPr>
          <w:trHeight w:val="272"/>
        </w:trPr>
        <w:tc>
          <w:tcPr>
            <w:tcW w:w="1114" w:type="dxa"/>
          </w:tcPr>
          <w:p w14:paraId="2037C4D4" w14:textId="77777777" w:rsidR="009460E2" w:rsidRPr="001A7A30" w:rsidRDefault="001A7A30" w:rsidP="009460E2">
            <w:pPr>
              <w:jc w:val="center"/>
              <w:rPr>
                <w:lang w:val="en-US"/>
              </w:rPr>
            </w:pPr>
            <w:r>
              <w:rPr>
                <w:lang w:val="en-US"/>
              </w:rPr>
              <w:t>4</w:t>
            </w:r>
          </w:p>
        </w:tc>
        <w:tc>
          <w:tcPr>
            <w:tcW w:w="863" w:type="dxa"/>
          </w:tcPr>
          <w:p w14:paraId="1686C7C5" w14:textId="77777777" w:rsidR="009460E2" w:rsidRPr="0074238B" w:rsidRDefault="0074238B" w:rsidP="000457F3">
            <w:pPr>
              <w:jc w:val="center"/>
              <w:rPr>
                <w:lang w:val="en-US"/>
              </w:rPr>
            </w:pPr>
            <w:r>
              <w:rPr>
                <w:lang w:val="en-US"/>
              </w:rPr>
              <w:t>0,04</w:t>
            </w:r>
          </w:p>
        </w:tc>
        <w:tc>
          <w:tcPr>
            <w:tcW w:w="961" w:type="dxa"/>
          </w:tcPr>
          <w:p w14:paraId="4BAA805F" w14:textId="77777777" w:rsidR="009460E2" w:rsidRPr="0074238B" w:rsidRDefault="0074238B" w:rsidP="000457F3">
            <w:pPr>
              <w:jc w:val="center"/>
              <w:rPr>
                <w:lang w:val="en-US"/>
              </w:rPr>
            </w:pPr>
            <w:r>
              <w:rPr>
                <w:lang w:val="en-US"/>
              </w:rPr>
              <w:t>20,3</w:t>
            </w:r>
          </w:p>
        </w:tc>
        <w:tc>
          <w:tcPr>
            <w:tcW w:w="976" w:type="dxa"/>
          </w:tcPr>
          <w:p w14:paraId="670B9201" w14:textId="77777777" w:rsidR="009460E2" w:rsidRPr="0074238B" w:rsidRDefault="0074238B" w:rsidP="000457F3">
            <w:pPr>
              <w:jc w:val="center"/>
              <w:rPr>
                <w:lang w:val="en-US"/>
              </w:rPr>
            </w:pPr>
            <w:r>
              <w:rPr>
                <w:lang w:val="en-US"/>
              </w:rPr>
              <w:t>0,0006</w:t>
            </w:r>
          </w:p>
        </w:tc>
        <w:tc>
          <w:tcPr>
            <w:tcW w:w="973" w:type="dxa"/>
          </w:tcPr>
          <w:p w14:paraId="41ED13DE" w14:textId="77777777" w:rsidR="009460E2" w:rsidRPr="0074238B" w:rsidRDefault="0074238B" w:rsidP="000457F3">
            <w:pPr>
              <w:jc w:val="center"/>
              <w:rPr>
                <w:lang w:val="en-US"/>
              </w:rPr>
            </w:pPr>
            <w:r>
              <w:rPr>
                <w:lang w:val="en-US"/>
              </w:rPr>
              <w:t>0</w:t>
            </w:r>
          </w:p>
        </w:tc>
        <w:tc>
          <w:tcPr>
            <w:tcW w:w="982" w:type="dxa"/>
          </w:tcPr>
          <w:p w14:paraId="3F200DE1" w14:textId="77777777" w:rsidR="009460E2" w:rsidRPr="0074238B" w:rsidRDefault="0074238B" w:rsidP="000457F3">
            <w:pPr>
              <w:jc w:val="center"/>
              <w:rPr>
                <w:lang w:val="en-US"/>
              </w:rPr>
            </w:pPr>
            <w:r>
              <w:rPr>
                <w:lang w:val="en-US"/>
              </w:rPr>
              <w:t>0,43</w:t>
            </w:r>
          </w:p>
        </w:tc>
        <w:tc>
          <w:tcPr>
            <w:tcW w:w="1007" w:type="dxa"/>
          </w:tcPr>
          <w:p w14:paraId="4BC14F99" w14:textId="77777777" w:rsidR="009460E2" w:rsidRPr="0074238B" w:rsidRDefault="0074238B" w:rsidP="000457F3">
            <w:pPr>
              <w:jc w:val="center"/>
              <w:rPr>
                <w:b/>
                <w:lang w:val="en-US"/>
              </w:rPr>
            </w:pPr>
            <w:r>
              <w:rPr>
                <w:b/>
                <w:lang w:val="en-US"/>
              </w:rPr>
              <w:t>74</w:t>
            </w:r>
          </w:p>
        </w:tc>
        <w:tc>
          <w:tcPr>
            <w:tcW w:w="1007" w:type="dxa"/>
          </w:tcPr>
          <w:p w14:paraId="521778C6" w14:textId="77777777" w:rsidR="009460E2" w:rsidRPr="0074238B" w:rsidRDefault="0074238B" w:rsidP="000457F3">
            <w:pPr>
              <w:jc w:val="center"/>
              <w:rPr>
                <w:b/>
                <w:lang w:val="en-US"/>
              </w:rPr>
            </w:pPr>
            <w:r>
              <w:rPr>
                <w:b/>
                <w:lang w:val="en-US"/>
              </w:rPr>
              <w:t>59</w:t>
            </w:r>
          </w:p>
        </w:tc>
        <w:tc>
          <w:tcPr>
            <w:tcW w:w="1007" w:type="dxa"/>
          </w:tcPr>
          <w:p w14:paraId="698115C0" w14:textId="77777777" w:rsidR="009460E2" w:rsidRPr="0074238B" w:rsidRDefault="0074238B" w:rsidP="000457F3">
            <w:pPr>
              <w:jc w:val="center"/>
              <w:rPr>
                <w:b/>
                <w:lang w:val="en-US"/>
              </w:rPr>
            </w:pPr>
            <w:r>
              <w:rPr>
                <w:b/>
                <w:lang w:val="en-US"/>
              </w:rPr>
              <w:t>42</w:t>
            </w:r>
          </w:p>
        </w:tc>
        <w:tc>
          <w:tcPr>
            <w:tcW w:w="1007" w:type="dxa"/>
          </w:tcPr>
          <w:p w14:paraId="182C4E14" w14:textId="77777777" w:rsidR="009460E2" w:rsidRPr="0074238B" w:rsidRDefault="0074238B" w:rsidP="000457F3">
            <w:pPr>
              <w:jc w:val="center"/>
              <w:rPr>
                <w:b/>
                <w:lang w:val="en-US"/>
              </w:rPr>
            </w:pPr>
            <w:r>
              <w:rPr>
                <w:b/>
                <w:lang w:val="en-US"/>
              </w:rPr>
              <w:t>63</w:t>
            </w:r>
          </w:p>
        </w:tc>
        <w:tc>
          <w:tcPr>
            <w:tcW w:w="1007" w:type="dxa"/>
          </w:tcPr>
          <w:p w14:paraId="76BC1B3F" w14:textId="77777777" w:rsidR="009460E2" w:rsidRPr="0074238B" w:rsidRDefault="0074238B" w:rsidP="000457F3">
            <w:pPr>
              <w:jc w:val="center"/>
              <w:rPr>
                <w:b/>
                <w:lang w:val="en-US"/>
              </w:rPr>
            </w:pPr>
            <w:r>
              <w:rPr>
                <w:b/>
                <w:lang w:val="en-US"/>
              </w:rPr>
              <w:t>44</w:t>
            </w:r>
          </w:p>
        </w:tc>
        <w:tc>
          <w:tcPr>
            <w:tcW w:w="1007" w:type="dxa"/>
          </w:tcPr>
          <w:p w14:paraId="296E32C1" w14:textId="77777777" w:rsidR="009460E2" w:rsidRPr="0074238B" w:rsidRDefault="0074238B" w:rsidP="000457F3">
            <w:pPr>
              <w:jc w:val="center"/>
              <w:rPr>
                <w:b/>
                <w:lang w:val="en-US"/>
              </w:rPr>
            </w:pPr>
            <w:r>
              <w:rPr>
                <w:b/>
                <w:lang w:val="en-US"/>
              </w:rPr>
              <w:t>63</w:t>
            </w:r>
          </w:p>
        </w:tc>
        <w:tc>
          <w:tcPr>
            <w:tcW w:w="1005" w:type="dxa"/>
          </w:tcPr>
          <w:p w14:paraId="039DDB20" w14:textId="77777777" w:rsidR="009460E2" w:rsidRPr="0074238B" w:rsidRDefault="0074238B" w:rsidP="000457F3">
            <w:pPr>
              <w:jc w:val="center"/>
              <w:rPr>
                <w:b/>
                <w:lang w:val="en-US"/>
              </w:rPr>
            </w:pPr>
            <w:r>
              <w:rPr>
                <w:b/>
                <w:lang w:val="en-US"/>
              </w:rPr>
              <w:t>57</w:t>
            </w:r>
          </w:p>
        </w:tc>
        <w:tc>
          <w:tcPr>
            <w:tcW w:w="1002" w:type="dxa"/>
          </w:tcPr>
          <w:p w14:paraId="59EC1944" w14:textId="77777777" w:rsidR="009460E2" w:rsidRPr="0074238B" w:rsidRDefault="0074238B" w:rsidP="000457F3">
            <w:pPr>
              <w:jc w:val="center"/>
              <w:rPr>
                <w:b/>
                <w:lang w:val="en-US"/>
              </w:rPr>
            </w:pPr>
            <w:r>
              <w:rPr>
                <w:b/>
                <w:lang w:val="en-US"/>
              </w:rPr>
              <w:t>116</w:t>
            </w:r>
          </w:p>
        </w:tc>
      </w:tr>
      <w:tr w:rsidR="009460E2" w14:paraId="28B91A32" w14:textId="77777777" w:rsidTr="009460E2">
        <w:trPr>
          <w:trHeight w:val="272"/>
        </w:trPr>
        <w:tc>
          <w:tcPr>
            <w:tcW w:w="1114" w:type="dxa"/>
          </w:tcPr>
          <w:p w14:paraId="6CF672FF" w14:textId="77777777" w:rsidR="009460E2" w:rsidRPr="001A7A30" w:rsidRDefault="001A7A30" w:rsidP="009460E2">
            <w:pPr>
              <w:jc w:val="center"/>
              <w:rPr>
                <w:lang w:val="en-US"/>
              </w:rPr>
            </w:pPr>
            <w:r>
              <w:rPr>
                <w:lang w:val="en-US"/>
              </w:rPr>
              <w:t>5</w:t>
            </w:r>
          </w:p>
        </w:tc>
        <w:tc>
          <w:tcPr>
            <w:tcW w:w="863" w:type="dxa"/>
          </w:tcPr>
          <w:p w14:paraId="45A68052" w14:textId="77777777" w:rsidR="009460E2" w:rsidRPr="0074238B" w:rsidRDefault="0074238B" w:rsidP="000457F3">
            <w:pPr>
              <w:jc w:val="center"/>
              <w:rPr>
                <w:lang w:val="en-US"/>
              </w:rPr>
            </w:pPr>
            <w:r>
              <w:rPr>
                <w:lang w:val="en-US"/>
              </w:rPr>
              <w:t>0,08</w:t>
            </w:r>
          </w:p>
        </w:tc>
        <w:tc>
          <w:tcPr>
            <w:tcW w:w="961" w:type="dxa"/>
          </w:tcPr>
          <w:p w14:paraId="1F95A1FB" w14:textId="77777777" w:rsidR="009460E2" w:rsidRPr="0074238B" w:rsidRDefault="0074238B" w:rsidP="000457F3">
            <w:pPr>
              <w:jc w:val="center"/>
              <w:rPr>
                <w:lang w:val="en-US"/>
              </w:rPr>
            </w:pPr>
            <w:r>
              <w:rPr>
                <w:lang w:val="en-US"/>
              </w:rPr>
              <w:t>18,8</w:t>
            </w:r>
          </w:p>
        </w:tc>
        <w:tc>
          <w:tcPr>
            <w:tcW w:w="976" w:type="dxa"/>
          </w:tcPr>
          <w:p w14:paraId="4A73EC01" w14:textId="77777777" w:rsidR="009460E2" w:rsidRPr="0074238B" w:rsidRDefault="0074238B" w:rsidP="000457F3">
            <w:pPr>
              <w:jc w:val="center"/>
              <w:rPr>
                <w:lang w:val="en-US"/>
              </w:rPr>
            </w:pPr>
            <w:r>
              <w:rPr>
                <w:lang w:val="en-US"/>
              </w:rPr>
              <w:t>0,0073</w:t>
            </w:r>
          </w:p>
        </w:tc>
        <w:tc>
          <w:tcPr>
            <w:tcW w:w="973" w:type="dxa"/>
          </w:tcPr>
          <w:p w14:paraId="5C31C9B0" w14:textId="77777777" w:rsidR="009460E2" w:rsidRPr="0074238B" w:rsidRDefault="0074238B" w:rsidP="000457F3">
            <w:pPr>
              <w:jc w:val="center"/>
              <w:rPr>
                <w:lang w:val="en-US"/>
              </w:rPr>
            </w:pPr>
            <w:r>
              <w:rPr>
                <w:lang w:val="en-US"/>
              </w:rPr>
              <w:t>0</w:t>
            </w:r>
          </w:p>
        </w:tc>
        <w:tc>
          <w:tcPr>
            <w:tcW w:w="982" w:type="dxa"/>
          </w:tcPr>
          <w:p w14:paraId="7D135148" w14:textId="77777777" w:rsidR="009460E2" w:rsidRPr="0074238B" w:rsidRDefault="0074238B" w:rsidP="000457F3">
            <w:pPr>
              <w:jc w:val="center"/>
              <w:rPr>
                <w:lang w:val="en-US"/>
              </w:rPr>
            </w:pPr>
            <w:r>
              <w:rPr>
                <w:lang w:val="en-US"/>
              </w:rPr>
              <w:t>1,12</w:t>
            </w:r>
          </w:p>
        </w:tc>
        <w:tc>
          <w:tcPr>
            <w:tcW w:w="1007" w:type="dxa"/>
          </w:tcPr>
          <w:p w14:paraId="69222A05" w14:textId="77777777" w:rsidR="009460E2" w:rsidRPr="0074238B" w:rsidRDefault="0074238B" w:rsidP="000457F3">
            <w:pPr>
              <w:jc w:val="center"/>
              <w:rPr>
                <w:b/>
                <w:lang w:val="en-US"/>
              </w:rPr>
            </w:pPr>
            <w:r>
              <w:rPr>
                <w:b/>
                <w:lang w:val="en-US"/>
              </w:rPr>
              <w:t>90</w:t>
            </w:r>
          </w:p>
        </w:tc>
        <w:tc>
          <w:tcPr>
            <w:tcW w:w="1007" w:type="dxa"/>
          </w:tcPr>
          <w:p w14:paraId="5EB2ED30" w14:textId="77777777" w:rsidR="009460E2" w:rsidRPr="0074238B" w:rsidRDefault="0074238B" w:rsidP="000457F3">
            <w:pPr>
              <w:jc w:val="center"/>
              <w:rPr>
                <w:b/>
                <w:lang w:val="en-US"/>
              </w:rPr>
            </w:pPr>
            <w:r>
              <w:rPr>
                <w:b/>
                <w:lang w:val="en-US"/>
              </w:rPr>
              <w:t>79</w:t>
            </w:r>
          </w:p>
        </w:tc>
        <w:tc>
          <w:tcPr>
            <w:tcW w:w="1007" w:type="dxa"/>
          </w:tcPr>
          <w:p w14:paraId="11422F72" w14:textId="77777777" w:rsidR="009460E2" w:rsidRPr="0074238B" w:rsidRDefault="0074238B" w:rsidP="000457F3">
            <w:pPr>
              <w:jc w:val="center"/>
              <w:rPr>
                <w:b/>
                <w:lang w:val="en-US"/>
              </w:rPr>
            </w:pPr>
            <w:r>
              <w:rPr>
                <w:b/>
                <w:lang w:val="en-US"/>
              </w:rPr>
              <w:t>85</w:t>
            </w:r>
          </w:p>
        </w:tc>
        <w:tc>
          <w:tcPr>
            <w:tcW w:w="1007" w:type="dxa"/>
          </w:tcPr>
          <w:p w14:paraId="3322D632" w14:textId="77777777" w:rsidR="009460E2" w:rsidRPr="0074238B" w:rsidRDefault="0074238B" w:rsidP="000457F3">
            <w:pPr>
              <w:jc w:val="center"/>
              <w:rPr>
                <w:b/>
                <w:lang w:val="en-US"/>
              </w:rPr>
            </w:pPr>
            <w:r>
              <w:rPr>
                <w:b/>
                <w:lang w:val="en-US"/>
              </w:rPr>
              <w:t>83</w:t>
            </w:r>
          </w:p>
        </w:tc>
        <w:tc>
          <w:tcPr>
            <w:tcW w:w="1007" w:type="dxa"/>
          </w:tcPr>
          <w:p w14:paraId="5A801554" w14:textId="77777777" w:rsidR="009460E2" w:rsidRPr="0074238B" w:rsidRDefault="0074238B" w:rsidP="000457F3">
            <w:pPr>
              <w:jc w:val="center"/>
              <w:rPr>
                <w:b/>
                <w:lang w:val="en-US"/>
              </w:rPr>
            </w:pPr>
            <w:r>
              <w:rPr>
                <w:b/>
                <w:lang w:val="en-US"/>
              </w:rPr>
              <w:t>92</w:t>
            </w:r>
          </w:p>
        </w:tc>
        <w:tc>
          <w:tcPr>
            <w:tcW w:w="1007" w:type="dxa"/>
          </w:tcPr>
          <w:p w14:paraId="7EBF1732" w14:textId="77777777" w:rsidR="009460E2" w:rsidRPr="0074238B" w:rsidRDefault="0074238B" w:rsidP="000457F3">
            <w:pPr>
              <w:jc w:val="center"/>
              <w:rPr>
                <w:b/>
                <w:lang w:val="en-US"/>
              </w:rPr>
            </w:pPr>
            <w:r>
              <w:rPr>
                <w:b/>
                <w:lang w:val="en-US"/>
              </w:rPr>
              <w:t>83</w:t>
            </w:r>
          </w:p>
        </w:tc>
        <w:tc>
          <w:tcPr>
            <w:tcW w:w="1005" w:type="dxa"/>
          </w:tcPr>
          <w:p w14:paraId="03E9D7A6" w14:textId="77777777" w:rsidR="009460E2" w:rsidRPr="0074238B" w:rsidRDefault="0074238B" w:rsidP="000457F3">
            <w:pPr>
              <w:jc w:val="center"/>
              <w:rPr>
                <w:b/>
                <w:lang w:val="en-US"/>
              </w:rPr>
            </w:pPr>
            <w:r>
              <w:rPr>
                <w:b/>
                <w:lang w:val="en-US"/>
              </w:rPr>
              <w:t>100</w:t>
            </w:r>
          </w:p>
        </w:tc>
        <w:tc>
          <w:tcPr>
            <w:tcW w:w="1002" w:type="dxa"/>
          </w:tcPr>
          <w:p w14:paraId="3D029FCC" w14:textId="77777777" w:rsidR="009460E2" w:rsidRPr="0074238B" w:rsidRDefault="0074238B" w:rsidP="000457F3">
            <w:pPr>
              <w:jc w:val="center"/>
              <w:rPr>
                <w:b/>
                <w:lang w:val="en-US"/>
              </w:rPr>
            </w:pPr>
            <w:r>
              <w:rPr>
                <w:b/>
                <w:lang w:val="en-US"/>
              </w:rPr>
              <w:t>173</w:t>
            </w:r>
          </w:p>
        </w:tc>
      </w:tr>
      <w:tr w:rsidR="009460E2" w14:paraId="3055C4A0" w14:textId="77777777" w:rsidTr="009460E2">
        <w:trPr>
          <w:trHeight w:val="272"/>
        </w:trPr>
        <w:tc>
          <w:tcPr>
            <w:tcW w:w="1114" w:type="dxa"/>
          </w:tcPr>
          <w:p w14:paraId="602EB5C5" w14:textId="77777777" w:rsidR="009460E2" w:rsidRPr="001A7A30" w:rsidRDefault="001A7A30" w:rsidP="009460E2">
            <w:pPr>
              <w:jc w:val="center"/>
              <w:rPr>
                <w:lang w:val="en-US"/>
              </w:rPr>
            </w:pPr>
            <w:r>
              <w:rPr>
                <w:lang w:val="en-US"/>
              </w:rPr>
              <w:t>6</w:t>
            </w:r>
          </w:p>
        </w:tc>
        <w:tc>
          <w:tcPr>
            <w:tcW w:w="863" w:type="dxa"/>
          </w:tcPr>
          <w:p w14:paraId="7B003CF3" w14:textId="77777777" w:rsidR="009460E2" w:rsidRPr="0074238B" w:rsidRDefault="0074238B" w:rsidP="000457F3">
            <w:pPr>
              <w:jc w:val="center"/>
              <w:rPr>
                <w:lang w:val="en-US"/>
              </w:rPr>
            </w:pPr>
            <w:r>
              <w:rPr>
                <w:lang w:val="en-US"/>
              </w:rPr>
              <w:t>0,05</w:t>
            </w:r>
          </w:p>
        </w:tc>
        <w:tc>
          <w:tcPr>
            <w:tcW w:w="961" w:type="dxa"/>
          </w:tcPr>
          <w:p w14:paraId="532F362E" w14:textId="77777777" w:rsidR="009460E2" w:rsidRPr="0074238B" w:rsidRDefault="0074238B" w:rsidP="000457F3">
            <w:pPr>
              <w:jc w:val="center"/>
              <w:rPr>
                <w:lang w:val="en-US"/>
              </w:rPr>
            </w:pPr>
            <w:r>
              <w:rPr>
                <w:lang w:val="en-US"/>
              </w:rPr>
              <w:t>20,5</w:t>
            </w:r>
          </w:p>
        </w:tc>
        <w:tc>
          <w:tcPr>
            <w:tcW w:w="976" w:type="dxa"/>
          </w:tcPr>
          <w:p w14:paraId="553E5EF2" w14:textId="77777777" w:rsidR="009460E2" w:rsidRPr="0074238B" w:rsidRDefault="0074238B" w:rsidP="000457F3">
            <w:pPr>
              <w:jc w:val="center"/>
              <w:rPr>
                <w:lang w:val="en-US"/>
              </w:rPr>
            </w:pPr>
            <w:r>
              <w:rPr>
                <w:lang w:val="en-US"/>
              </w:rPr>
              <w:t>0,0004</w:t>
            </w:r>
          </w:p>
        </w:tc>
        <w:tc>
          <w:tcPr>
            <w:tcW w:w="973" w:type="dxa"/>
          </w:tcPr>
          <w:p w14:paraId="54CD5AC1" w14:textId="77777777" w:rsidR="009460E2" w:rsidRPr="0074238B" w:rsidRDefault="0074238B" w:rsidP="000457F3">
            <w:pPr>
              <w:jc w:val="center"/>
              <w:rPr>
                <w:lang w:val="en-US"/>
              </w:rPr>
            </w:pPr>
            <w:r>
              <w:rPr>
                <w:lang w:val="en-US"/>
              </w:rPr>
              <w:t>0</w:t>
            </w:r>
          </w:p>
        </w:tc>
        <w:tc>
          <w:tcPr>
            <w:tcW w:w="982" w:type="dxa"/>
          </w:tcPr>
          <w:p w14:paraId="651F8D15" w14:textId="77777777" w:rsidR="009460E2" w:rsidRPr="0074238B" w:rsidRDefault="0074238B" w:rsidP="000457F3">
            <w:pPr>
              <w:jc w:val="center"/>
              <w:rPr>
                <w:lang w:val="en-US"/>
              </w:rPr>
            </w:pPr>
            <w:r>
              <w:rPr>
                <w:lang w:val="en-US"/>
              </w:rPr>
              <w:t>0,23</w:t>
            </w:r>
          </w:p>
        </w:tc>
        <w:tc>
          <w:tcPr>
            <w:tcW w:w="1007" w:type="dxa"/>
          </w:tcPr>
          <w:p w14:paraId="067438D9" w14:textId="77777777" w:rsidR="009460E2" w:rsidRPr="0074238B" w:rsidRDefault="0074238B" w:rsidP="000457F3">
            <w:pPr>
              <w:jc w:val="center"/>
              <w:rPr>
                <w:b/>
                <w:lang w:val="en-US"/>
              </w:rPr>
            </w:pPr>
            <w:r>
              <w:rPr>
                <w:b/>
                <w:lang w:val="en-US"/>
              </w:rPr>
              <w:t>73</w:t>
            </w:r>
          </w:p>
        </w:tc>
        <w:tc>
          <w:tcPr>
            <w:tcW w:w="1007" w:type="dxa"/>
          </w:tcPr>
          <w:p w14:paraId="33B5849F" w14:textId="77777777" w:rsidR="009460E2" w:rsidRPr="0074238B" w:rsidRDefault="0074238B" w:rsidP="000457F3">
            <w:pPr>
              <w:jc w:val="center"/>
              <w:rPr>
                <w:b/>
                <w:lang w:val="en-US"/>
              </w:rPr>
            </w:pPr>
            <w:r>
              <w:rPr>
                <w:b/>
                <w:lang w:val="en-US"/>
              </w:rPr>
              <w:t>88</w:t>
            </w:r>
          </w:p>
        </w:tc>
        <w:tc>
          <w:tcPr>
            <w:tcW w:w="1007" w:type="dxa"/>
          </w:tcPr>
          <w:p w14:paraId="55AD8C8B" w14:textId="77777777" w:rsidR="009460E2" w:rsidRPr="0074238B" w:rsidRDefault="0074238B" w:rsidP="000457F3">
            <w:pPr>
              <w:jc w:val="center"/>
              <w:rPr>
                <w:b/>
                <w:lang w:val="en-US"/>
              </w:rPr>
            </w:pPr>
            <w:r>
              <w:rPr>
                <w:b/>
                <w:lang w:val="en-US"/>
              </w:rPr>
              <w:t>48</w:t>
            </w:r>
          </w:p>
        </w:tc>
        <w:tc>
          <w:tcPr>
            <w:tcW w:w="1007" w:type="dxa"/>
          </w:tcPr>
          <w:p w14:paraId="7DF5A6F4" w14:textId="77777777" w:rsidR="009460E2" w:rsidRPr="0074238B" w:rsidRDefault="0074238B" w:rsidP="0074238B">
            <w:pPr>
              <w:jc w:val="center"/>
              <w:rPr>
                <w:b/>
                <w:lang w:val="en-US"/>
              </w:rPr>
            </w:pPr>
            <w:r>
              <w:rPr>
                <w:b/>
                <w:lang w:val="en-US"/>
              </w:rPr>
              <w:t>63</w:t>
            </w:r>
          </w:p>
        </w:tc>
        <w:tc>
          <w:tcPr>
            <w:tcW w:w="1007" w:type="dxa"/>
          </w:tcPr>
          <w:p w14:paraId="5412E583" w14:textId="77777777" w:rsidR="009460E2" w:rsidRPr="0074238B" w:rsidRDefault="0074238B" w:rsidP="000457F3">
            <w:pPr>
              <w:jc w:val="center"/>
              <w:rPr>
                <w:b/>
                <w:lang w:val="en-US"/>
              </w:rPr>
            </w:pPr>
            <w:r>
              <w:rPr>
                <w:b/>
                <w:lang w:val="en-US"/>
              </w:rPr>
              <w:t>46</w:t>
            </w:r>
          </w:p>
        </w:tc>
        <w:tc>
          <w:tcPr>
            <w:tcW w:w="1007" w:type="dxa"/>
          </w:tcPr>
          <w:p w14:paraId="73FBAAA1" w14:textId="77777777" w:rsidR="009460E2" w:rsidRPr="0074238B" w:rsidRDefault="0074238B" w:rsidP="000457F3">
            <w:pPr>
              <w:jc w:val="center"/>
              <w:rPr>
                <w:b/>
                <w:lang w:val="en-US"/>
              </w:rPr>
            </w:pPr>
            <w:r>
              <w:rPr>
                <w:b/>
                <w:lang w:val="en-US"/>
              </w:rPr>
              <w:t>62</w:t>
            </w:r>
          </w:p>
        </w:tc>
        <w:tc>
          <w:tcPr>
            <w:tcW w:w="1005" w:type="dxa"/>
          </w:tcPr>
          <w:p w14:paraId="18CDCCBD" w14:textId="77777777" w:rsidR="009460E2" w:rsidRPr="0074238B" w:rsidRDefault="0074238B" w:rsidP="000457F3">
            <w:pPr>
              <w:jc w:val="center"/>
              <w:rPr>
                <w:b/>
                <w:lang w:val="en-US"/>
              </w:rPr>
            </w:pPr>
            <w:r>
              <w:rPr>
                <w:b/>
                <w:lang w:val="en-US"/>
              </w:rPr>
              <w:t>49</w:t>
            </w:r>
          </w:p>
        </w:tc>
        <w:tc>
          <w:tcPr>
            <w:tcW w:w="1002" w:type="dxa"/>
          </w:tcPr>
          <w:p w14:paraId="2A343804" w14:textId="77777777" w:rsidR="009460E2" w:rsidRPr="0074238B" w:rsidRDefault="0074238B" w:rsidP="000457F3">
            <w:pPr>
              <w:jc w:val="center"/>
              <w:rPr>
                <w:b/>
                <w:lang w:val="en-US"/>
              </w:rPr>
            </w:pPr>
            <w:r>
              <w:rPr>
                <w:b/>
                <w:lang w:val="en-US"/>
              </w:rPr>
              <w:t>105</w:t>
            </w:r>
          </w:p>
        </w:tc>
      </w:tr>
    </w:tbl>
    <w:p w14:paraId="6564F96D" w14:textId="77777777" w:rsidR="0038046D" w:rsidRPr="009460E2" w:rsidRDefault="0038046D" w:rsidP="0038046D">
      <w:pPr>
        <w:jc w:val="center"/>
      </w:pPr>
    </w:p>
    <w:p w14:paraId="7220DF57" w14:textId="595771F5" w:rsidR="009E2CD4" w:rsidRPr="009E2CD4" w:rsidRDefault="009E2CD4" w:rsidP="001A7A30">
      <w:pPr>
        <w:pStyle w:val="a"/>
        <w:numPr>
          <w:ilvl w:val="0"/>
          <w:numId w:val="0"/>
        </w:numPr>
        <w:jc w:val="both"/>
        <w:rPr>
          <w:b w:val="0"/>
          <w:lang w:val="kk-KZ"/>
        </w:rPr>
      </w:pPr>
      <w:r>
        <w:rPr>
          <w:b w:val="0"/>
          <w:lang w:val="kk-KZ"/>
        </w:rPr>
        <w:t>Ескерту</w:t>
      </w:r>
      <w:r w:rsidR="001A7A30">
        <w:rPr>
          <w:b w:val="0"/>
        </w:rPr>
        <w:t xml:space="preserve">: </w:t>
      </w:r>
      <w:r>
        <w:rPr>
          <w:b w:val="0"/>
          <w:lang w:val="kk-KZ"/>
        </w:rPr>
        <w:t>«</w:t>
      </w:r>
      <w:proofErr w:type="spellStart"/>
      <w:r>
        <w:rPr>
          <w:b w:val="0"/>
        </w:rPr>
        <w:t>Сынамаларды</w:t>
      </w:r>
      <w:proofErr w:type="spellEnd"/>
      <w:r>
        <w:rPr>
          <w:b w:val="0"/>
        </w:rPr>
        <w:t xml:space="preserve"> </w:t>
      </w:r>
      <w:proofErr w:type="spellStart"/>
      <w:r>
        <w:rPr>
          <w:b w:val="0"/>
        </w:rPr>
        <w:t>іріктеу</w:t>
      </w:r>
      <w:proofErr w:type="spellEnd"/>
      <w:r>
        <w:rPr>
          <w:b w:val="0"/>
        </w:rPr>
        <w:t xml:space="preserve"> </w:t>
      </w:r>
      <w:proofErr w:type="spellStart"/>
      <w:r>
        <w:rPr>
          <w:b w:val="0"/>
        </w:rPr>
        <w:t>орны</w:t>
      </w:r>
      <w:proofErr w:type="spellEnd"/>
      <w:r>
        <w:rPr>
          <w:b w:val="0"/>
          <w:lang w:val="kk-KZ"/>
        </w:rPr>
        <w:t xml:space="preserve">» </w:t>
      </w:r>
      <w:proofErr w:type="spellStart"/>
      <w:r w:rsidRPr="009E2CD4">
        <w:rPr>
          <w:b w:val="0"/>
        </w:rPr>
        <w:t>бағанында</w:t>
      </w:r>
      <w:proofErr w:type="spellEnd"/>
      <w:r>
        <w:rPr>
          <w:b w:val="0"/>
          <w:lang w:val="kk-KZ"/>
        </w:rPr>
        <w:t>:</w:t>
      </w:r>
    </w:p>
    <w:p w14:paraId="3BF5EA05" w14:textId="276FF1AD" w:rsidR="001A7A30" w:rsidRPr="00B6786D" w:rsidRDefault="001A7A30" w:rsidP="001A7A30">
      <w:pPr>
        <w:pStyle w:val="a"/>
        <w:numPr>
          <w:ilvl w:val="0"/>
          <w:numId w:val="0"/>
        </w:numPr>
        <w:jc w:val="both"/>
        <w:rPr>
          <w:b w:val="0"/>
          <w:lang w:val="kk-KZ"/>
        </w:rPr>
      </w:pPr>
      <w:r>
        <w:rPr>
          <w:b w:val="0"/>
        </w:rPr>
        <w:t xml:space="preserve">                    1 –№1684</w:t>
      </w:r>
      <w:r w:rsidR="00B6786D">
        <w:rPr>
          <w:b w:val="0"/>
          <w:lang w:val="kk-KZ"/>
        </w:rPr>
        <w:t xml:space="preserve"> далдадан </w:t>
      </w:r>
      <w:r w:rsidR="00B6786D">
        <w:rPr>
          <w:b w:val="0"/>
        </w:rPr>
        <w:t>43-К</w:t>
      </w:r>
      <w:r w:rsidR="00B6786D" w:rsidRPr="001A7A30">
        <w:rPr>
          <w:b w:val="0"/>
          <w:vertAlign w:val="subscript"/>
        </w:rPr>
        <w:t>12</w:t>
      </w:r>
      <w:r w:rsidR="00B6786D">
        <w:rPr>
          <w:b w:val="0"/>
        </w:rPr>
        <w:t>-1в</w:t>
      </w:r>
      <w:r w:rsidR="00B6786D">
        <w:rPr>
          <w:b w:val="0"/>
          <w:lang w:val="kk-KZ"/>
        </w:rPr>
        <w:t xml:space="preserve"> монтаж </w:t>
      </w:r>
      <w:r w:rsidR="006F5E14">
        <w:rPr>
          <w:b w:val="0"/>
          <w:lang w:val="kk-KZ"/>
        </w:rPr>
        <w:t>жүрістік</w:t>
      </w:r>
    </w:p>
    <w:p w14:paraId="641F9429" w14:textId="1AE84BC2" w:rsidR="00053E84" w:rsidRPr="006F5E14" w:rsidRDefault="001A7A30" w:rsidP="00E63849">
      <w:pPr>
        <w:pStyle w:val="a"/>
        <w:numPr>
          <w:ilvl w:val="0"/>
          <w:numId w:val="0"/>
        </w:numPr>
        <w:ind w:firstLine="540"/>
        <w:jc w:val="both"/>
        <w:rPr>
          <w:b w:val="0"/>
          <w:lang w:val="kk-KZ"/>
        </w:rPr>
      </w:pPr>
      <w:r>
        <w:rPr>
          <w:b w:val="0"/>
        </w:rPr>
        <w:t xml:space="preserve">             2 - </w:t>
      </w:r>
      <w:r w:rsidR="006F5E14">
        <w:rPr>
          <w:b w:val="0"/>
          <w:lang w:val="kk-KZ"/>
        </w:rPr>
        <w:t xml:space="preserve">газсыздандыру қондырғыдан </w:t>
      </w:r>
      <w:r w:rsidR="006F5E14">
        <w:rPr>
          <w:b w:val="0"/>
        </w:rPr>
        <w:t>43-К</w:t>
      </w:r>
      <w:r w:rsidR="006F5E14" w:rsidRPr="001A7A30">
        <w:rPr>
          <w:b w:val="0"/>
          <w:vertAlign w:val="subscript"/>
        </w:rPr>
        <w:t>12</w:t>
      </w:r>
      <w:r w:rsidR="006F5E14">
        <w:rPr>
          <w:b w:val="0"/>
        </w:rPr>
        <w:t>-1в</w:t>
      </w:r>
      <w:r w:rsidR="006F5E14">
        <w:rPr>
          <w:b w:val="0"/>
          <w:lang w:val="kk-KZ"/>
        </w:rPr>
        <w:t xml:space="preserve"> монтаж жүрістік</w:t>
      </w:r>
    </w:p>
    <w:p w14:paraId="2A83DAA3" w14:textId="315D4511" w:rsidR="001A7A30" w:rsidRPr="00615874" w:rsidRDefault="001A7A30" w:rsidP="00E63849">
      <w:pPr>
        <w:pStyle w:val="a"/>
        <w:numPr>
          <w:ilvl w:val="0"/>
          <w:numId w:val="0"/>
        </w:numPr>
        <w:ind w:firstLine="540"/>
        <w:jc w:val="both"/>
        <w:rPr>
          <w:b w:val="0"/>
          <w:lang w:val="kk-KZ"/>
        </w:rPr>
      </w:pPr>
      <w:r>
        <w:rPr>
          <w:b w:val="0"/>
        </w:rPr>
        <w:t xml:space="preserve">            3 –</w:t>
      </w:r>
      <w:r w:rsidR="00615874">
        <w:rPr>
          <w:b w:val="0"/>
        </w:rPr>
        <w:t>№ 168</w:t>
      </w:r>
      <w:r w:rsidR="00615874">
        <w:rPr>
          <w:b w:val="0"/>
          <w:lang w:val="kk-KZ"/>
        </w:rPr>
        <w:t xml:space="preserve">5 далдадан </w:t>
      </w:r>
      <w:r w:rsidR="00615874">
        <w:rPr>
          <w:b w:val="0"/>
        </w:rPr>
        <w:t>43-К</w:t>
      </w:r>
      <w:r w:rsidR="00615874" w:rsidRPr="001A7A30">
        <w:rPr>
          <w:b w:val="0"/>
          <w:vertAlign w:val="subscript"/>
        </w:rPr>
        <w:t>12</w:t>
      </w:r>
      <w:r w:rsidR="00615874">
        <w:rPr>
          <w:b w:val="0"/>
        </w:rPr>
        <w:t>-1в</w:t>
      </w:r>
      <w:r w:rsidR="00615874">
        <w:rPr>
          <w:b w:val="0"/>
          <w:lang w:val="kk-KZ"/>
        </w:rPr>
        <w:t xml:space="preserve"> конвейерлік қуақаз</w:t>
      </w:r>
    </w:p>
    <w:p w14:paraId="1F676EB7" w14:textId="4652669E" w:rsidR="001A7A30" w:rsidRPr="00615874" w:rsidRDefault="001A7A30" w:rsidP="00E63849">
      <w:pPr>
        <w:pStyle w:val="a"/>
        <w:numPr>
          <w:ilvl w:val="0"/>
          <w:numId w:val="0"/>
        </w:numPr>
        <w:ind w:firstLine="540"/>
        <w:jc w:val="both"/>
        <w:rPr>
          <w:b w:val="0"/>
          <w:lang w:val="kk-KZ"/>
        </w:rPr>
      </w:pPr>
      <w:r>
        <w:rPr>
          <w:b w:val="0"/>
        </w:rPr>
        <w:t xml:space="preserve">            4 –</w:t>
      </w:r>
      <w:proofErr w:type="spellStart"/>
      <w:r>
        <w:rPr>
          <w:b w:val="0"/>
        </w:rPr>
        <w:t>ПУОРСа</w:t>
      </w:r>
      <w:proofErr w:type="spellEnd"/>
      <w:r w:rsidR="00615874">
        <w:rPr>
          <w:b w:val="0"/>
          <w:lang w:val="kk-KZ"/>
        </w:rPr>
        <w:t xml:space="preserve"> –дан </w:t>
      </w:r>
      <w:r w:rsidR="00615874">
        <w:rPr>
          <w:b w:val="0"/>
        </w:rPr>
        <w:t>43-К</w:t>
      </w:r>
      <w:r w:rsidR="00615874" w:rsidRPr="001A7A30">
        <w:rPr>
          <w:b w:val="0"/>
          <w:vertAlign w:val="subscript"/>
        </w:rPr>
        <w:t>12</w:t>
      </w:r>
      <w:r w:rsidR="00615874">
        <w:rPr>
          <w:b w:val="0"/>
        </w:rPr>
        <w:t>-1в</w:t>
      </w:r>
      <w:r w:rsidR="00615874">
        <w:rPr>
          <w:b w:val="0"/>
          <w:lang w:val="kk-KZ"/>
        </w:rPr>
        <w:t xml:space="preserve"> лава</w:t>
      </w:r>
    </w:p>
    <w:p w14:paraId="5E0F319A" w14:textId="3A157912" w:rsidR="00053E84" w:rsidRPr="00615874" w:rsidRDefault="001A7A30" w:rsidP="00E63849">
      <w:pPr>
        <w:pStyle w:val="a"/>
        <w:numPr>
          <w:ilvl w:val="0"/>
          <w:numId w:val="0"/>
        </w:numPr>
        <w:ind w:firstLine="540"/>
        <w:jc w:val="both"/>
        <w:rPr>
          <w:b w:val="0"/>
          <w:lang w:val="kk-KZ"/>
        </w:rPr>
      </w:pPr>
      <w:r>
        <w:rPr>
          <w:b w:val="0"/>
        </w:rPr>
        <w:t xml:space="preserve">            5 -  </w:t>
      </w:r>
      <w:r w:rsidR="00615874">
        <w:rPr>
          <w:b w:val="0"/>
          <w:lang w:val="kk-KZ"/>
        </w:rPr>
        <w:t xml:space="preserve">жоғары бұрыштан </w:t>
      </w:r>
      <w:r w:rsidR="00615874">
        <w:rPr>
          <w:b w:val="0"/>
        </w:rPr>
        <w:t>43-К</w:t>
      </w:r>
      <w:r w:rsidR="00615874" w:rsidRPr="001A7A30">
        <w:rPr>
          <w:b w:val="0"/>
          <w:vertAlign w:val="subscript"/>
        </w:rPr>
        <w:t>12</w:t>
      </w:r>
      <w:r w:rsidR="00615874">
        <w:rPr>
          <w:b w:val="0"/>
        </w:rPr>
        <w:t>-1в</w:t>
      </w:r>
      <w:r w:rsidR="00615874">
        <w:rPr>
          <w:b w:val="0"/>
          <w:lang w:val="kk-KZ"/>
        </w:rPr>
        <w:t xml:space="preserve"> лава</w:t>
      </w:r>
    </w:p>
    <w:p w14:paraId="07EED9F5" w14:textId="1C83498F" w:rsidR="001A7A30" w:rsidRPr="00615874" w:rsidRDefault="001A7A30" w:rsidP="001A7A30">
      <w:pPr>
        <w:pStyle w:val="a"/>
        <w:numPr>
          <w:ilvl w:val="0"/>
          <w:numId w:val="0"/>
        </w:numPr>
        <w:ind w:firstLine="540"/>
        <w:jc w:val="both"/>
        <w:rPr>
          <w:b w:val="0"/>
          <w:lang w:val="kk-KZ"/>
        </w:rPr>
      </w:pPr>
      <w:r w:rsidRPr="00DA4880">
        <w:rPr>
          <w:b w:val="0"/>
          <w:lang w:val="kk-KZ"/>
        </w:rPr>
        <w:t xml:space="preserve">            6 -  № 110</w:t>
      </w:r>
      <w:r w:rsidR="00615874">
        <w:rPr>
          <w:b w:val="0"/>
          <w:lang w:val="kk-KZ"/>
        </w:rPr>
        <w:t xml:space="preserve"> секцияның қоршауынан </w:t>
      </w:r>
      <w:r w:rsidR="00615874" w:rsidRPr="00DA4880">
        <w:rPr>
          <w:b w:val="0"/>
          <w:lang w:val="kk-KZ"/>
        </w:rPr>
        <w:t>43-К</w:t>
      </w:r>
      <w:r w:rsidR="00615874" w:rsidRPr="00DA4880">
        <w:rPr>
          <w:b w:val="0"/>
          <w:vertAlign w:val="subscript"/>
          <w:lang w:val="kk-KZ"/>
        </w:rPr>
        <w:t>12</w:t>
      </w:r>
      <w:r w:rsidR="00615874" w:rsidRPr="00DA4880">
        <w:rPr>
          <w:b w:val="0"/>
          <w:lang w:val="kk-KZ"/>
        </w:rPr>
        <w:t>-1в</w:t>
      </w:r>
      <w:r w:rsidR="00615874">
        <w:rPr>
          <w:b w:val="0"/>
          <w:lang w:val="kk-KZ"/>
        </w:rPr>
        <w:t xml:space="preserve"> лава</w:t>
      </w:r>
    </w:p>
    <w:p w14:paraId="712C4CE4" w14:textId="77777777" w:rsidR="00053E84" w:rsidRPr="00DA4880" w:rsidRDefault="001A7A30" w:rsidP="00AC020B">
      <w:pPr>
        <w:pStyle w:val="a"/>
        <w:numPr>
          <w:ilvl w:val="0"/>
          <w:numId w:val="0"/>
        </w:numPr>
        <w:jc w:val="both"/>
        <w:rPr>
          <w:b w:val="0"/>
          <w:lang w:val="kk-KZ"/>
        </w:rPr>
        <w:sectPr w:rsidR="00053E84" w:rsidRPr="00DA4880" w:rsidSect="00214D8E">
          <w:pgSz w:w="16838" w:h="11906" w:orient="landscape"/>
          <w:pgMar w:top="851" w:right="1134" w:bottom="1701" w:left="1134" w:header="709" w:footer="709" w:gutter="0"/>
          <w:cols w:space="708"/>
          <w:docGrid w:linePitch="360"/>
        </w:sectPr>
      </w:pPr>
      <w:r w:rsidRPr="00DA4880">
        <w:rPr>
          <w:b w:val="0"/>
          <w:lang w:val="kk-KZ"/>
        </w:rPr>
        <w:t xml:space="preserve">   </w:t>
      </w:r>
    </w:p>
    <w:p w14:paraId="1EB7E705" w14:textId="42BA9D90" w:rsidR="00B93008" w:rsidRDefault="00B93008" w:rsidP="005D4937">
      <w:pPr>
        <w:ind w:firstLine="709"/>
        <w:jc w:val="both"/>
        <w:rPr>
          <w:sz w:val="28"/>
          <w:szCs w:val="28"/>
          <w:lang w:val="kk-KZ"/>
        </w:rPr>
      </w:pPr>
      <w:r w:rsidRPr="00B93008">
        <w:rPr>
          <w:sz w:val="28"/>
          <w:szCs w:val="28"/>
          <w:lang w:val="kk-KZ"/>
        </w:rPr>
        <w:lastRenderedPageBreak/>
        <w:t xml:space="preserve">Көмірдің өздігінен қызуы сатыларын болжау және өздігінен жану мүмкіндігін бағалау, алынған есептеулерді комиссияның тұжырымдары мен шешімдерінде көрсетілген эндогендік өрттердің жанама белгілерімен салыстыру бойынша орындалған температура есептеулері </w:t>
      </w:r>
      <w:r w:rsidR="00DA4880">
        <w:rPr>
          <w:sz w:val="28"/>
          <w:szCs w:val="28"/>
          <w:lang w:val="kk-KZ"/>
        </w:rPr>
        <w:t xml:space="preserve">келесіні </w:t>
      </w:r>
      <w:r w:rsidRPr="00B93008">
        <w:rPr>
          <w:sz w:val="28"/>
          <w:szCs w:val="28"/>
          <w:lang w:val="kk-KZ"/>
        </w:rPr>
        <w:t>бекітуге мүмкіндік береді:</w:t>
      </w:r>
    </w:p>
    <w:p w14:paraId="31751F13" w14:textId="15B2F396" w:rsidR="00B93008" w:rsidRPr="00B93008" w:rsidRDefault="00B93008" w:rsidP="00B93008">
      <w:pPr>
        <w:ind w:firstLine="709"/>
        <w:jc w:val="both"/>
        <w:rPr>
          <w:sz w:val="28"/>
          <w:szCs w:val="28"/>
          <w:lang w:val="kk-KZ"/>
        </w:rPr>
      </w:pPr>
      <w:r w:rsidRPr="00B93008">
        <w:rPr>
          <w:sz w:val="28"/>
          <w:szCs w:val="28"/>
          <w:lang w:val="kk-KZ"/>
        </w:rPr>
        <w:t>1.</w:t>
      </w:r>
      <w:r w:rsidRPr="00B93008">
        <w:rPr>
          <w:sz w:val="28"/>
          <w:szCs w:val="28"/>
          <w:lang w:val="kk-KZ"/>
        </w:rPr>
        <w:tab/>
      </w:r>
      <w:r w:rsidR="00A15B9D">
        <w:rPr>
          <w:sz w:val="28"/>
          <w:szCs w:val="28"/>
          <w:lang w:val="kk-KZ"/>
        </w:rPr>
        <w:t xml:space="preserve">Костенко атындағы шахтада </w:t>
      </w:r>
      <w:r w:rsidR="00A15B9D" w:rsidRPr="00B93008">
        <w:rPr>
          <w:sz w:val="28"/>
          <w:szCs w:val="28"/>
          <w:lang w:val="kk-KZ"/>
        </w:rPr>
        <w:t>48-К 12-2</w:t>
      </w:r>
      <w:r w:rsidR="00A15B9D">
        <w:rPr>
          <w:sz w:val="28"/>
          <w:szCs w:val="28"/>
          <w:lang w:val="kk-KZ"/>
        </w:rPr>
        <w:t xml:space="preserve"> бөлшектеу камерасындағы апат</w:t>
      </w:r>
      <w:r w:rsidRPr="00B93008">
        <w:rPr>
          <w:sz w:val="28"/>
          <w:szCs w:val="28"/>
          <w:lang w:val="kk-KZ"/>
        </w:rPr>
        <w:t>. 12 тәулік ішінде барлық бақылау нүктелерінде өздіг</w:t>
      </w:r>
      <w:r w:rsidR="00A15B9D">
        <w:rPr>
          <w:sz w:val="28"/>
          <w:szCs w:val="28"/>
          <w:lang w:val="kk-KZ"/>
        </w:rPr>
        <w:t xml:space="preserve">інен жануы бойынша критикалық мәнге </w:t>
      </w:r>
      <w:r w:rsidRPr="00B93008">
        <w:rPr>
          <w:sz w:val="28"/>
          <w:szCs w:val="28"/>
          <w:lang w:val="kk-KZ"/>
        </w:rPr>
        <w:t xml:space="preserve">жақын көмірдің өздігінен қызуының жоғары температурасы болды. </w:t>
      </w:r>
    </w:p>
    <w:p w14:paraId="7535D837" w14:textId="191D4410" w:rsidR="00B93008" w:rsidRPr="00B93008" w:rsidRDefault="00B93008" w:rsidP="00B93008">
      <w:pPr>
        <w:ind w:firstLine="709"/>
        <w:jc w:val="both"/>
        <w:rPr>
          <w:sz w:val="28"/>
          <w:szCs w:val="28"/>
          <w:lang w:val="kk-KZ"/>
        </w:rPr>
      </w:pPr>
      <w:r w:rsidRPr="00B93008">
        <w:rPr>
          <w:sz w:val="28"/>
          <w:szCs w:val="28"/>
          <w:lang w:val="kk-KZ"/>
        </w:rPr>
        <w:t>2.</w:t>
      </w:r>
      <w:r w:rsidRPr="00B93008">
        <w:rPr>
          <w:sz w:val="28"/>
          <w:szCs w:val="28"/>
          <w:lang w:val="kk-KZ"/>
        </w:rPr>
        <w:tab/>
      </w:r>
      <w:r w:rsidR="00A15B9D" w:rsidRPr="00A15B9D">
        <w:rPr>
          <w:sz w:val="28"/>
          <w:szCs w:val="28"/>
          <w:lang w:val="kk-KZ"/>
        </w:rPr>
        <w:t xml:space="preserve">Костенко атындағы шахтаның конвейерлік өндірісіндегі апат. Эндогендік өрттің ықтимал ошағы </w:t>
      </w:r>
      <w:r w:rsidR="00A15B9D">
        <w:rPr>
          <w:sz w:val="28"/>
          <w:szCs w:val="28"/>
          <w:lang w:val="kk-KZ"/>
        </w:rPr>
        <w:t>К</w:t>
      </w:r>
      <w:r w:rsidR="00A15B9D" w:rsidRPr="00A15B9D">
        <w:rPr>
          <w:sz w:val="28"/>
          <w:szCs w:val="28"/>
          <w:lang w:val="kk-KZ"/>
        </w:rPr>
        <w:t>10</w:t>
      </w:r>
      <w:r w:rsidR="00A15B9D">
        <w:rPr>
          <w:sz w:val="28"/>
          <w:szCs w:val="28"/>
          <w:lang w:val="kk-KZ"/>
        </w:rPr>
        <w:t xml:space="preserve"> </w:t>
      </w:r>
      <w:r w:rsidR="00A15B9D" w:rsidRPr="00A15B9D">
        <w:rPr>
          <w:sz w:val="28"/>
          <w:szCs w:val="28"/>
          <w:lang w:val="kk-KZ"/>
        </w:rPr>
        <w:t xml:space="preserve">конвейерлік еңісте болды, онда ауа сынамалары бойынша есептік температура көмірдің </w:t>
      </w:r>
      <w:r w:rsidR="00A15B9D" w:rsidRPr="000138D6">
        <w:rPr>
          <w:sz w:val="28"/>
          <w:szCs w:val="28"/>
          <w:lang w:val="kk-KZ"/>
        </w:rPr>
        <w:t xml:space="preserve">өздігінен жануының шекті температурасынан едәуір асады. №440 және 502 </w:t>
      </w:r>
      <w:r w:rsidR="001E4795" w:rsidRPr="000138D6">
        <w:rPr>
          <w:sz w:val="28"/>
          <w:szCs w:val="28"/>
          <w:lang w:val="kk-KZ"/>
        </w:rPr>
        <w:t xml:space="preserve">далдаларының </w:t>
      </w:r>
      <w:r w:rsidR="00DA4880">
        <w:rPr>
          <w:sz w:val="28"/>
          <w:szCs w:val="28"/>
          <w:lang w:val="kk-KZ"/>
        </w:rPr>
        <w:t xml:space="preserve">артында көміртек </w:t>
      </w:r>
      <w:r w:rsidR="00A15B9D" w:rsidRPr="00A15B9D">
        <w:rPr>
          <w:sz w:val="28"/>
          <w:szCs w:val="28"/>
          <w:lang w:val="kk-KZ"/>
        </w:rPr>
        <w:t>тотығы мен сутегінің болмауы критикалықтан әлдеқайда төмен температураны көрсетеді.</w:t>
      </w:r>
      <w:r w:rsidRPr="00B93008">
        <w:rPr>
          <w:sz w:val="28"/>
          <w:szCs w:val="28"/>
          <w:lang w:val="kk-KZ"/>
        </w:rPr>
        <w:t xml:space="preserve"> </w:t>
      </w:r>
    </w:p>
    <w:p w14:paraId="6EE3F741" w14:textId="37AAE5A7" w:rsidR="00B93008" w:rsidRDefault="00B93008" w:rsidP="00B93008">
      <w:pPr>
        <w:ind w:firstLine="709"/>
        <w:jc w:val="both"/>
        <w:rPr>
          <w:sz w:val="28"/>
          <w:szCs w:val="28"/>
          <w:lang w:val="kk-KZ"/>
        </w:rPr>
      </w:pPr>
      <w:r w:rsidRPr="00B93008">
        <w:rPr>
          <w:sz w:val="28"/>
          <w:szCs w:val="28"/>
          <w:lang w:val="kk-KZ"/>
        </w:rPr>
        <w:t>3.</w:t>
      </w:r>
      <w:r w:rsidRPr="00B93008">
        <w:rPr>
          <w:sz w:val="28"/>
          <w:szCs w:val="28"/>
          <w:lang w:val="kk-KZ"/>
        </w:rPr>
        <w:tab/>
      </w:r>
      <w:r w:rsidR="009F204B" w:rsidRPr="009F204B">
        <w:rPr>
          <w:sz w:val="28"/>
          <w:szCs w:val="28"/>
          <w:lang w:val="kk-KZ"/>
        </w:rPr>
        <w:t>Т.Күзембаев атындағы шахтаның 43-К 12-1в лавасындағы тотығу процесі.</w:t>
      </w:r>
      <w:r w:rsidR="009F204B">
        <w:rPr>
          <w:sz w:val="28"/>
          <w:szCs w:val="28"/>
          <w:lang w:val="kk-KZ"/>
        </w:rPr>
        <w:t xml:space="preserve"> </w:t>
      </w:r>
      <w:r w:rsidRPr="00B93008">
        <w:rPr>
          <w:sz w:val="28"/>
          <w:szCs w:val="28"/>
          <w:lang w:val="kk-KZ"/>
        </w:rPr>
        <w:t xml:space="preserve">Корреляциялық теңдеулер бойынша есептеулер бойынша көмірдің </w:t>
      </w:r>
      <w:r w:rsidR="009F204B">
        <w:rPr>
          <w:sz w:val="28"/>
          <w:szCs w:val="28"/>
          <w:lang w:val="kk-KZ"/>
        </w:rPr>
        <w:t xml:space="preserve">өздігінен қызуының </w:t>
      </w:r>
      <w:r w:rsidRPr="00B93008">
        <w:rPr>
          <w:sz w:val="28"/>
          <w:szCs w:val="28"/>
          <w:lang w:val="kk-KZ"/>
        </w:rPr>
        <w:t xml:space="preserve">ең жоғары температурасы (шамамен 100°) 43-К12-1в конвейерлік қуақазында № 1685 </w:t>
      </w:r>
      <w:r w:rsidR="009F204B">
        <w:rPr>
          <w:sz w:val="28"/>
          <w:szCs w:val="28"/>
          <w:lang w:val="kk-KZ"/>
        </w:rPr>
        <w:t xml:space="preserve">далдасынан және </w:t>
      </w:r>
      <w:r w:rsidRPr="00B93008">
        <w:rPr>
          <w:sz w:val="28"/>
          <w:szCs w:val="28"/>
          <w:lang w:val="kk-KZ"/>
        </w:rPr>
        <w:t>43-К</w:t>
      </w:r>
      <w:r w:rsidRPr="009F204B">
        <w:rPr>
          <w:sz w:val="28"/>
          <w:szCs w:val="28"/>
          <w:vertAlign w:val="subscript"/>
          <w:lang w:val="kk-KZ"/>
        </w:rPr>
        <w:t>12</w:t>
      </w:r>
      <w:r w:rsidRPr="00B93008">
        <w:rPr>
          <w:sz w:val="28"/>
          <w:szCs w:val="28"/>
          <w:lang w:val="kk-KZ"/>
        </w:rPr>
        <w:t xml:space="preserve">-1в лаваның тазарту кенжарының жоғарғы </w:t>
      </w:r>
      <w:r w:rsidR="009F204B">
        <w:rPr>
          <w:sz w:val="28"/>
          <w:szCs w:val="28"/>
          <w:lang w:val="kk-KZ"/>
        </w:rPr>
        <w:t xml:space="preserve">бұрышынан </w:t>
      </w:r>
      <w:r w:rsidRPr="00B93008">
        <w:rPr>
          <w:sz w:val="28"/>
          <w:szCs w:val="28"/>
          <w:lang w:val="kk-KZ"/>
        </w:rPr>
        <w:t>болжанады.</w:t>
      </w:r>
      <w:r w:rsidR="009F204B" w:rsidRPr="009F204B">
        <w:rPr>
          <w:lang w:val="kk-KZ"/>
        </w:rPr>
        <w:t xml:space="preserve"> </w:t>
      </w:r>
      <w:r w:rsidR="009F204B" w:rsidRPr="009F204B">
        <w:rPr>
          <w:sz w:val="28"/>
          <w:szCs w:val="28"/>
          <w:lang w:val="kk-KZ"/>
        </w:rPr>
        <w:t>Бұл өздігінен жану ошағының ықтимал орналасуы.</w:t>
      </w:r>
    </w:p>
    <w:p w14:paraId="1D39B9DE" w14:textId="5BBAF3E1" w:rsidR="00B93008" w:rsidRPr="00B93008" w:rsidRDefault="00FE7DC6" w:rsidP="00B93008">
      <w:pPr>
        <w:ind w:firstLine="709"/>
        <w:jc w:val="both"/>
        <w:rPr>
          <w:sz w:val="28"/>
          <w:szCs w:val="28"/>
          <w:lang w:val="kk-KZ"/>
        </w:rPr>
      </w:pPr>
      <w:r>
        <w:rPr>
          <w:sz w:val="28"/>
          <w:szCs w:val="28"/>
          <w:lang w:val="kk-KZ"/>
        </w:rPr>
        <w:t>4.</w:t>
      </w:r>
      <w:r>
        <w:rPr>
          <w:sz w:val="28"/>
          <w:szCs w:val="28"/>
          <w:lang w:val="kk-KZ"/>
        </w:rPr>
        <w:tab/>
        <w:t>СО</w:t>
      </w:r>
      <w:r w:rsidR="00B93008" w:rsidRPr="00B93008">
        <w:rPr>
          <w:sz w:val="28"/>
          <w:szCs w:val="28"/>
          <w:lang w:val="kk-KZ"/>
        </w:rPr>
        <w:t xml:space="preserve"> көмірт</w:t>
      </w:r>
      <w:r w:rsidR="00DC449D">
        <w:rPr>
          <w:sz w:val="28"/>
          <w:szCs w:val="28"/>
          <w:lang w:val="kk-KZ"/>
        </w:rPr>
        <w:t>ек</w:t>
      </w:r>
      <w:r w:rsidR="00B93008" w:rsidRPr="00B93008">
        <w:rPr>
          <w:sz w:val="28"/>
          <w:szCs w:val="28"/>
          <w:lang w:val="kk-KZ"/>
        </w:rPr>
        <w:t xml:space="preserve"> </w:t>
      </w:r>
      <w:r w:rsidR="00BC12FA">
        <w:rPr>
          <w:sz w:val="28"/>
          <w:szCs w:val="28"/>
          <w:lang w:val="kk-KZ"/>
        </w:rPr>
        <w:t xml:space="preserve">тотығының </w:t>
      </w:r>
      <w:r w:rsidR="00B93008" w:rsidRPr="00B93008">
        <w:rPr>
          <w:sz w:val="28"/>
          <w:szCs w:val="28"/>
          <w:lang w:val="kk-KZ"/>
        </w:rPr>
        <w:t>сандық құрамы бар өлшемдерді қамтитын барлық корреляциялық теңдеулер бойынша есептелген температура бір-біріне сәйкес келеді және өздігінен жанудың критикалық темпе</w:t>
      </w:r>
      <w:r w:rsidR="00DC449D">
        <w:rPr>
          <w:sz w:val="28"/>
          <w:szCs w:val="28"/>
          <w:lang w:val="kk-KZ"/>
        </w:rPr>
        <w:t>ратурасына жақын. СО</w:t>
      </w:r>
      <w:r w:rsidR="00DC449D" w:rsidRPr="003D71A8">
        <w:rPr>
          <w:sz w:val="28"/>
          <w:szCs w:val="28"/>
          <w:vertAlign w:val="subscript"/>
          <w:lang w:val="kk-KZ"/>
        </w:rPr>
        <w:t>2</w:t>
      </w:r>
      <w:r w:rsidR="00DC449D">
        <w:rPr>
          <w:sz w:val="28"/>
          <w:szCs w:val="28"/>
          <w:lang w:val="kk-KZ"/>
        </w:rPr>
        <w:t xml:space="preserve"> көміртектің </w:t>
      </w:r>
      <w:r w:rsidR="00B93008" w:rsidRPr="00B93008">
        <w:rPr>
          <w:sz w:val="28"/>
          <w:szCs w:val="28"/>
          <w:lang w:val="kk-KZ"/>
        </w:rPr>
        <w:t xml:space="preserve">қос тотығының және оттегінің азаюы -∆О2 критерийлерін қамтитын корреляциялық теңдеу бойынша біршама жоғары есептелген температура көмірдің </w:t>
      </w:r>
      <w:r>
        <w:rPr>
          <w:sz w:val="28"/>
          <w:szCs w:val="28"/>
          <w:lang w:val="kk-KZ"/>
        </w:rPr>
        <w:t>өздігінен</w:t>
      </w:r>
      <w:r w:rsidR="00B93008" w:rsidRPr="00B93008">
        <w:rPr>
          <w:sz w:val="28"/>
          <w:szCs w:val="28"/>
          <w:lang w:val="kk-KZ"/>
        </w:rPr>
        <w:t xml:space="preserve"> қызу сатыларын бағалау үшін оларды қолданудың күрделі процестерімен және әдістерімен байланысты.</w:t>
      </w:r>
    </w:p>
    <w:p w14:paraId="6512D44A" w14:textId="3AC75B03" w:rsidR="00B93008" w:rsidRDefault="00B93008" w:rsidP="00B93008">
      <w:pPr>
        <w:ind w:firstLine="709"/>
        <w:jc w:val="both"/>
        <w:rPr>
          <w:sz w:val="28"/>
          <w:szCs w:val="28"/>
          <w:lang w:val="kk-KZ"/>
        </w:rPr>
      </w:pPr>
      <w:r w:rsidRPr="00B93008">
        <w:rPr>
          <w:sz w:val="28"/>
          <w:szCs w:val="28"/>
          <w:lang w:val="kk-KZ"/>
        </w:rPr>
        <w:t>5.</w:t>
      </w:r>
      <w:r w:rsidRPr="00B93008">
        <w:rPr>
          <w:sz w:val="28"/>
          <w:szCs w:val="28"/>
          <w:lang w:val="kk-KZ"/>
        </w:rPr>
        <w:tab/>
        <w:t>Кеніш атмосферасының құрамындағы индикаторлық газдардың белгілі бір сандық арақатынасын қамтитын критерийлер байланыстарының корреляциялық теңдеулері неғұрлым сенімді және шахталарда эндогенді</w:t>
      </w:r>
      <w:r w:rsidR="00FE7DC6">
        <w:rPr>
          <w:sz w:val="28"/>
          <w:szCs w:val="28"/>
          <w:lang w:val="kk-KZ"/>
        </w:rPr>
        <w:t>к</w:t>
      </w:r>
      <w:r w:rsidRPr="00B93008">
        <w:rPr>
          <w:sz w:val="28"/>
          <w:szCs w:val="28"/>
          <w:lang w:val="kk-KZ"/>
        </w:rPr>
        <w:t xml:space="preserve"> өрттердің алдын алу мақсатында көмірдің өздігінен қызуы (өздігінен жануы) сатыларын бағалау практикасында пайдаланылуы мүмкін</w:t>
      </w:r>
      <w:r w:rsidR="006B3CDF" w:rsidRPr="006B3CDF">
        <w:rPr>
          <w:sz w:val="28"/>
          <w:szCs w:val="28"/>
          <w:lang w:val="kk-KZ"/>
        </w:rPr>
        <w:t>[1</w:t>
      </w:r>
      <w:r w:rsidR="004C599F">
        <w:rPr>
          <w:sz w:val="28"/>
          <w:szCs w:val="28"/>
          <w:lang w:val="kk-KZ"/>
        </w:rPr>
        <w:t>0</w:t>
      </w:r>
      <w:r w:rsidR="00EF3B2A">
        <w:rPr>
          <w:sz w:val="28"/>
          <w:szCs w:val="28"/>
          <w:lang w:val="kk-KZ"/>
        </w:rPr>
        <w:t>6</w:t>
      </w:r>
      <w:r w:rsidR="006B3CDF" w:rsidRPr="006B3CDF">
        <w:rPr>
          <w:sz w:val="28"/>
          <w:szCs w:val="28"/>
          <w:lang w:val="kk-KZ"/>
        </w:rPr>
        <w:t>]</w:t>
      </w:r>
      <w:r w:rsidRPr="00B93008">
        <w:rPr>
          <w:sz w:val="28"/>
          <w:szCs w:val="28"/>
          <w:lang w:val="kk-KZ"/>
        </w:rPr>
        <w:t>.</w:t>
      </w:r>
    </w:p>
    <w:p w14:paraId="67F70E34" w14:textId="77777777" w:rsidR="00B93008" w:rsidRDefault="00B93008" w:rsidP="00B93008">
      <w:pPr>
        <w:ind w:firstLine="709"/>
        <w:jc w:val="both"/>
        <w:rPr>
          <w:sz w:val="28"/>
          <w:szCs w:val="28"/>
          <w:lang w:val="kk-KZ"/>
        </w:rPr>
      </w:pPr>
    </w:p>
    <w:p w14:paraId="0276FBF0" w14:textId="77777777" w:rsidR="005D4937" w:rsidRDefault="005D4937" w:rsidP="00082E63">
      <w:pPr>
        <w:jc w:val="both"/>
        <w:rPr>
          <w:sz w:val="28"/>
          <w:szCs w:val="28"/>
          <w:lang w:val="kk-KZ"/>
        </w:rPr>
      </w:pPr>
    </w:p>
    <w:p w14:paraId="7E443C14" w14:textId="77777777" w:rsidR="00B93008" w:rsidRDefault="00B93008" w:rsidP="00082E63">
      <w:pPr>
        <w:jc w:val="both"/>
        <w:rPr>
          <w:sz w:val="28"/>
          <w:szCs w:val="28"/>
          <w:lang w:val="kk-KZ"/>
        </w:rPr>
      </w:pPr>
    </w:p>
    <w:p w14:paraId="1AC1D237" w14:textId="77777777" w:rsidR="00B93008" w:rsidRDefault="00B93008" w:rsidP="00082E63">
      <w:pPr>
        <w:jc w:val="both"/>
        <w:rPr>
          <w:sz w:val="28"/>
          <w:szCs w:val="28"/>
          <w:lang w:val="kk-KZ"/>
        </w:rPr>
      </w:pPr>
    </w:p>
    <w:p w14:paraId="18AA40B4" w14:textId="77777777" w:rsidR="00B93008" w:rsidRDefault="00B93008" w:rsidP="00082E63">
      <w:pPr>
        <w:jc w:val="both"/>
        <w:rPr>
          <w:sz w:val="28"/>
          <w:szCs w:val="28"/>
          <w:lang w:val="kk-KZ"/>
        </w:rPr>
      </w:pPr>
    </w:p>
    <w:p w14:paraId="5681001F" w14:textId="77777777" w:rsidR="00B93008" w:rsidRDefault="00B93008" w:rsidP="00082E63">
      <w:pPr>
        <w:jc w:val="both"/>
        <w:rPr>
          <w:sz w:val="28"/>
          <w:szCs w:val="28"/>
          <w:lang w:val="kk-KZ"/>
        </w:rPr>
      </w:pPr>
    </w:p>
    <w:p w14:paraId="2DEE9116" w14:textId="77777777" w:rsidR="00B93008" w:rsidRPr="00B93008" w:rsidRDefault="00B93008" w:rsidP="00082E63">
      <w:pPr>
        <w:jc w:val="both"/>
        <w:rPr>
          <w:sz w:val="28"/>
          <w:szCs w:val="28"/>
          <w:lang w:val="kk-KZ"/>
        </w:rPr>
      </w:pPr>
    </w:p>
    <w:p w14:paraId="29ABE32E" w14:textId="77777777" w:rsidR="005D4937" w:rsidRPr="00791079" w:rsidRDefault="005D4937" w:rsidP="00082E63">
      <w:pPr>
        <w:jc w:val="both"/>
        <w:rPr>
          <w:sz w:val="28"/>
          <w:szCs w:val="28"/>
          <w:lang w:val="kk-KZ"/>
        </w:rPr>
      </w:pPr>
    </w:p>
    <w:p w14:paraId="42373002" w14:textId="77777777" w:rsidR="005D4937" w:rsidRPr="00791079" w:rsidRDefault="005D4937" w:rsidP="00082E63">
      <w:pPr>
        <w:jc w:val="both"/>
        <w:rPr>
          <w:sz w:val="28"/>
          <w:szCs w:val="28"/>
          <w:lang w:val="kk-KZ"/>
        </w:rPr>
      </w:pPr>
    </w:p>
    <w:p w14:paraId="5A399477" w14:textId="77777777" w:rsidR="005D4937" w:rsidRPr="00791079" w:rsidRDefault="005D4937" w:rsidP="00082E63">
      <w:pPr>
        <w:jc w:val="both"/>
        <w:rPr>
          <w:sz w:val="28"/>
          <w:szCs w:val="28"/>
          <w:lang w:val="kk-KZ"/>
        </w:rPr>
      </w:pPr>
    </w:p>
    <w:p w14:paraId="211B37C6" w14:textId="77777777" w:rsidR="00B93008" w:rsidRDefault="00B93008" w:rsidP="00082E63">
      <w:pPr>
        <w:jc w:val="both"/>
        <w:rPr>
          <w:sz w:val="28"/>
          <w:szCs w:val="28"/>
          <w:lang w:val="kk-KZ"/>
        </w:rPr>
      </w:pPr>
    </w:p>
    <w:p w14:paraId="6609719E" w14:textId="67CCFE14" w:rsidR="00B93008" w:rsidRDefault="00AE4277" w:rsidP="00082E63">
      <w:pPr>
        <w:jc w:val="both"/>
        <w:rPr>
          <w:sz w:val="28"/>
          <w:szCs w:val="28"/>
          <w:lang w:val="kk-KZ"/>
        </w:rPr>
      </w:pPr>
      <w:r>
        <w:rPr>
          <w:sz w:val="28"/>
          <w:szCs w:val="28"/>
          <w:lang w:val="kk-KZ"/>
        </w:rPr>
        <w:lastRenderedPageBreak/>
        <w:t>4.2 Б</w:t>
      </w:r>
      <w:r w:rsidR="00B93008" w:rsidRPr="00B93008">
        <w:rPr>
          <w:sz w:val="28"/>
          <w:szCs w:val="28"/>
          <w:lang w:val="kk-KZ"/>
        </w:rPr>
        <w:t>ақыланатын учаске атмосферасындағы индикаторлық газдардың құрамын талдау нәтижелері бойынша эндогендік өрт қауіптілігін бағалаудың әдістемелік ұсынымдары</w:t>
      </w:r>
    </w:p>
    <w:p w14:paraId="2018AED5" w14:textId="77777777" w:rsidR="005D188F" w:rsidRPr="00791079" w:rsidRDefault="005D188F" w:rsidP="00082E63">
      <w:pPr>
        <w:jc w:val="both"/>
        <w:rPr>
          <w:sz w:val="28"/>
          <w:szCs w:val="28"/>
          <w:lang w:val="kk-KZ"/>
        </w:rPr>
      </w:pPr>
    </w:p>
    <w:p w14:paraId="21073096" w14:textId="77777777" w:rsidR="000B6DB4" w:rsidRPr="000B6DB4" w:rsidRDefault="000B6DB4" w:rsidP="000B6DB4">
      <w:pPr>
        <w:pStyle w:val="a"/>
        <w:numPr>
          <w:ilvl w:val="0"/>
          <w:numId w:val="0"/>
        </w:numPr>
        <w:ind w:firstLine="709"/>
        <w:jc w:val="both"/>
        <w:rPr>
          <w:b w:val="0"/>
          <w:szCs w:val="28"/>
          <w:lang w:val="kk-KZ"/>
        </w:rPr>
      </w:pPr>
      <w:r w:rsidRPr="000B6DB4">
        <w:rPr>
          <w:b w:val="0"/>
          <w:szCs w:val="28"/>
          <w:lang w:val="kk-KZ"/>
        </w:rPr>
        <w:t>Көмір шахталары мен разрездердегі эндогендік өрттердің алдын алу және ескерту жөніндегі мамандарға арналған әдістемелер мен оларға негізделген практикалық ұсынымдар сандық баға алуға мүмкіндік беретін неғұрлым ақпараттық және қолжетімді белгілерге негізделуі тиіс.</w:t>
      </w:r>
    </w:p>
    <w:p w14:paraId="2C937A7A" w14:textId="2BBACC8E" w:rsidR="00771FA0" w:rsidRDefault="00771FA0" w:rsidP="000B6DB4">
      <w:pPr>
        <w:pStyle w:val="a"/>
        <w:numPr>
          <w:ilvl w:val="0"/>
          <w:numId w:val="0"/>
        </w:numPr>
        <w:ind w:firstLine="540"/>
        <w:jc w:val="both"/>
        <w:rPr>
          <w:b w:val="0"/>
          <w:szCs w:val="28"/>
          <w:lang w:val="kk-KZ"/>
        </w:rPr>
      </w:pPr>
      <w:r w:rsidRPr="00771FA0">
        <w:rPr>
          <w:b w:val="0"/>
          <w:szCs w:val="28"/>
          <w:lang w:val="kk-KZ"/>
        </w:rPr>
        <w:t xml:space="preserve">Бұл диссертациялық жұмыста көмірдің </w:t>
      </w:r>
      <w:r>
        <w:rPr>
          <w:b w:val="0"/>
          <w:szCs w:val="28"/>
          <w:lang w:val="kk-KZ"/>
        </w:rPr>
        <w:t xml:space="preserve">өздігінен қызу </w:t>
      </w:r>
      <w:r w:rsidRPr="00771FA0">
        <w:rPr>
          <w:b w:val="0"/>
          <w:szCs w:val="28"/>
          <w:lang w:val="kk-KZ"/>
        </w:rPr>
        <w:t>себептерінен критикалық температураға дейін алшақтап, нақты мақсат қойылады – технологиялық өртке қарсы алдын-алу шараларын жүзеге асыру қажеттілігі туралы негізделген шешім қабылдау үшін эндогендік өрттің пайда болу мүмкіндігін бағалау</w:t>
      </w:r>
    </w:p>
    <w:p w14:paraId="525543DE" w14:textId="48C12358" w:rsidR="000B6DB4" w:rsidRDefault="000B6DB4" w:rsidP="000B6DB4">
      <w:pPr>
        <w:pStyle w:val="a"/>
        <w:numPr>
          <w:ilvl w:val="0"/>
          <w:numId w:val="0"/>
        </w:numPr>
        <w:ind w:firstLine="540"/>
        <w:jc w:val="both"/>
        <w:rPr>
          <w:b w:val="0"/>
          <w:szCs w:val="28"/>
          <w:lang w:val="kk-KZ"/>
        </w:rPr>
      </w:pPr>
      <w:r w:rsidRPr="000B6DB4">
        <w:rPr>
          <w:b w:val="0"/>
          <w:szCs w:val="28"/>
          <w:lang w:val="kk-KZ"/>
        </w:rPr>
        <w:t>Ұсынылып отырған әдістемелік ұсынымдар шахталарда эногенді</w:t>
      </w:r>
      <w:r w:rsidR="00771FA0">
        <w:rPr>
          <w:b w:val="0"/>
          <w:szCs w:val="28"/>
          <w:lang w:val="kk-KZ"/>
        </w:rPr>
        <w:t>к</w:t>
      </w:r>
      <w:r w:rsidRPr="000B6DB4">
        <w:rPr>
          <w:b w:val="0"/>
          <w:szCs w:val="28"/>
          <w:lang w:val="kk-KZ"/>
        </w:rPr>
        <w:t xml:space="preserve"> өрттерді болжау және алдын алу кезінде қолданыстағы бассейндік нормативтік құжаттарда ұйғарылған</w:t>
      </w:r>
      <w:r w:rsidR="00771FA0">
        <w:rPr>
          <w:b w:val="0"/>
          <w:szCs w:val="28"/>
          <w:lang w:val="kk-KZ"/>
        </w:rPr>
        <w:t>,</w:t>
      </w:r>
      <w:r w:rsidRPr="000B6DB4">
        <w:rPr>
          <w:b w:val="0"/>
          <w:szCs w:val="28"/>
          <w:lang w:val="kk-KZ"/>
        </w:rPr>
        <w:t xml:space="preserve"> бұрын әзірленген және іс жүзінде пысықталатын әдістерді жоққа шығармайды, ал белгілі бір дәрежеде оларды толықтырады. Төтенше</w:t>
      </w:r>
      <w:r w:rsidR="00771FA0">
        <w:rPr>
          <w:b w:val="0"/>
          <w:szCs w:val="28"/>
          <w:lang w:val="kk-KZ"/>
        </w:rPr>
        <w:t xml:space="preserve"> жағдайлардағы қосымша ақпарат ж</w:t>
      </w:r>
      <w:r w:rsidRPr="000B6DB4">
        <w:rPr>
          <w:b w:val="0"/>
          <w:szCs w:val="28"/>
          <w:lang w:val="kk-KZ"/>
        </w:rPr>
        <w:t>ер асты өрттері мен жарылыстарға байланысты алдын алу шараларының негізділігін күшейтетіні белгілі.</w:t>
      </w:r>
    </w:p>
    <w:p w14:paraId="7EC1579D" w14:textId="66E94834" w:rsidR="000B6DB4" w:rsidRPr="000B6DB4" w:rsidRDefault="000B6DB4" w:rsidP="000B6DB4">
      <w:pPr>
        <w:pStyle w:val="a"/>
        <w:numPr>
          <w:ilvl w:val="0"/>
          <w:numId w:val="0"/>
        </w:numPr>
        <w:ind w:firstLine="567"/>
        <w:jc w:val="both"/>
        <w:rPr>
          <w:b w:val="0"/>
          <w:lang w:val="kk-KZ"/>
        </w:rPr>
      </w:pPr>
      <w:r w:rsidRPr="000B6DB4">
        <w:rPr>
          <w:b w:val="0"/>
          <w:lang w:val="kk-KZ"/>
        </w:rPr>
        <w:t xml:space="preserve">Қазақстанның және басқа елдердің әртүрлі көмір бассейндерінде өздігінен жанудың, </w:t>
      </w:r>
      <w:r w:rsidR="00771FA0">
        <w:rPr>
          <w:b w:val="0"/>
          <w:lang w:val="kk-KZ"/>
        </w:rPr>
        <w:t xml:space="preserve">ПӘК </w:t>
      </w:r>
      <w:r w:rsidRPr="000B6DB4">
        <w:rPr>
          <w:b w:val="0"/>
          <w:lang w:val="kk-KZ"/>
        </w:rPr>
        <w:t>асатын индикаторлық газдарды бөле отырып, көмірдің қарқынды төмен температуралы тотығуының, өздігінен қызуының нақты жағдайларын талдау өздігінен жану сатылары және оларды кеніш атмосферасының құрамы бойынша бағалау туралы түсініктің дұрыстығын растайды</w:t>
      </w:r>
      <w:r w:rsidR="006B3CDF" w:rsidRPr="006B3CDF">
        <w:rPr>
          <w:b w:val="0"/>
          <w:lang w:val="kk-KZ"/>
        </w:rPr>
        <w:t>[1</w:t>
      </w:r>
      <w:r w:rsidR="004C599F">
        <w:rPr>
          <w:b w:val="0"/>
          <w:lang w:val="kk-KZ"/>
        </w:rPr>
        <w:t>0</w:t>
      </w:r>
      <w:r w:rsidR="00AD4C32">
        <w:rPr>
          <w:b w:val="0"/>
          <w:lang w:val="kk-KZ"/>
        </w:rPr>
        <w:t>7</w:t>
      </w:r>
      <w:r w:rsidR="006B3CDF" w:rsidRPr="006B3CDF">
        <w:rPr>
          <w:b w:val="0"/>
          <w:lang w:val="kk-KZ"/>
        </w:rPr>
        <w:t>]</w:t>
      </w:r>
      <w:r w:rsidRPr="000B6DB4">
        <w:rPr>
          <w:b w:val="0"/>
          <w:lang w:val="kk-KZ"/>
        </w:rPr>
        <w:t>.</w:t>
      </w:r>
    </w:p>
    <w:p w14:paraId="5A4B15B9" w14:textId="034F7901" w:rsidR="000B6DB4" w:rsidRPr="000B6DB4" w:rsidRDefault="000B6DB4" w:rsidP="000B6DB4">
      <w:pPr>
        <w:pStyle w:val="a"/>
        <w:numPr>
          <w:ilvl w:val="0"/>
          <w:numId w:val="0"/>
        </w:numPr>
        <w:ind w:firstLine="567"/>
        <w:jc w:val="both"/>
        <w:rPr>
          <w:b w:val="0"/>
          <w:lang w:val="kk-KZ"/>
        </w:rPr>
      </w:pPr>
      <w:r w:rsidRPr="000B6DB4">
        <w:rPr>
          <w:b w:val="0"/>
          <w:lang w:val="kk-KZ"/>
        </w:rPr>
        <w:t>4.1-суретте процедуралардың схемасы мен реттілігі көрсетілген, оларды сапалы орындау кезінде эндогендік өрттердің алдын алу бойынша қабылданған шараларды тиімді негіздеуге</w:t>
      </w:r>
      <w:r w:rsidR="00771FA0">
        <w:rPr>
          <w:b w:val="0"/>
          <w:lang w:val="kk-KZ"/>
        </w:rPr>
        <w:t xml:space="preserve"> болады. </w:t>
      </w:r>
    </w:p>
    <w:p w14:paraId="58738F6E" w14:textId="0D8D456F" w:rsidR="000B6DB4" w:rsidRDefault="000B6DB4" w:rsidP="000B6DB4">
      <w:pPr>
        <w:pStyle w:val="a"/>
        <w:numPr>
          <w:ilvl w:val="0"/>
          <w:numId w:val="0"/>
        </w:numPr>
        <w:ind w:firstLine="540"/>
        <w:jc w:val="both"/>
        <w:rPr>
          <w:b w:val="0"/>
          <w:lang w:val="kk-KZ"/>
        </w:rPr>
      </w:pPr>
      <w:r w:rsidRPr="000B6DB4">
        <w:rPr>
          <w:b w:val="0"/>
          <w:lang w:val="kk-KZ"/>
        </w:rPr>
        <w:t>1-блокта бақыланатын учаскенің белгілі бір орындарынан кеніш атмосферасының сынамаларын алудың міндетті рәсімі, газоаналитикалық зертханаларда бар өлшеулерді орындау әдістемесіне (ӨОӘ) сәйкес газдардың құрамына зертханалық талдау жасалады.</w:t>
      </w:r>
    </w:p>
    <w:p w14:paraId="0EC1ECFD" w14:textId="77777777" w:rsidR="000B6DB4" w:rsidRPr="000B6DB4" w:rsidRDefault="000B6DB4" w:rsidP="000B6DB4">
      <w:pPr>
        <w:pStyle w:val="a"/>
        <w:numPr>
          <w:ilvl w:val="0"/>
          <w:numId w:val="0"/>
        </w:numPr>
        <w:ind w:firstLine="567"/>
        <w:jc w:val="both"/>
        <w:rPr>
          <w:b w:val="0"/>
          <w:lang w:val="kk-KZ"/>
        </w:rPr>
      </w:pPr>
      <w:r w:rsidRPr="000B6DB4">
        <w:rPr>
          <w:b w:val="0"/>
          <w:lang w:val="kk-KZ"/>
        </w:rPr>
        <w:t>2, 3, 4-блоктарда осы диссертациялық жұмыс шеңберінде алынған эмпирикалық тәуелділіктерді пайдалана отырып, индикаторлық газдардың сандық қатынастарының есептелген өлшемдері бойынша көмірдің өздігінен қызуының температурасын болжамды анықтау үшін есептеулер орындалады.</w:t>
      </w:r>
    </w:p>
    <w:p w14:paraId="29D2ADF9" w14:textId="0A9440F2" w:rsidR="000B6DB4" w:rsidRDefault="000B6DB4" w:rsidP="000B6DB4">
      <w:pPr>
        <w:pStyle w:val="a"/>
        <w:numPr>
          <w:ilvl w:val="0"/>
          <w:numId w:val="0"/>
        </w:numPr>
        <w:ind w:firstLine="567"/>
        <w:jc w:val="both"/>
        <w:rPr>
          <w:b w:val="0"/>
          <w:lang w:val="kk-KZ"/>
        </w:rPr>
      </w:pPr>
      <w:r w:rsidRPr="000B6DB4">
        <w:rPr>
          <w:b w:val="0"/>
          <w:lang w:val="kk-KZ"/>
        </w:rPr>
        <w:t>5-блокта көмірдің өздігінен тұтануының сындарлы температурасы (</w:t>
      </w:r>
      <w:r w:rsidR="00771FA0">
        <w:rPr>
          <w:b w:val="0"/>
          <w:lang w:val="kk-KZ"/>
        </w:rPr>
        <w:t>ӨСТ</w:t>
      </w:r>
      <w:r w:rsidRPr="000B6DB4">
        <w:rPr>
          <w:b w:val="0"/>
          <w:lang w:val="kk-KZ"/>
        </w:rPr>
        <w:t xml:space="preserve">) белгіленеді. Бұл мән бұрыннан белгілі немесе көмір сынамаларын зертханалық тексеру арқылы қайта анықталуы немесе нақтылануы мүмкін. Айта кету керек, </w:t>
      </w:r>
      <w:r w:rsidR="00771FA0">
        <w:rPr>
          <w:b w:val="0"/>
          <w:lang w:val="kk-KZ"/>
        </w:rPr>
        <w:t>ӨСТ</w:t>
      </w:r>
      <w:r w:rsidRPr="000B6DB4">
        <w:rPr>
          <w:b w:val="0"/>
          <w:lang w:val="kk-KZ"/>
        </w:rPr>
        <w:t xml:space="preserve"> инкубация кезеңі ретінде учаскенің жұмыс жағдайларына байланысты емес, тек көмір материалының өзіне, оның материалдық құрамына, метаморфизм дәрежесіне және т. б. байланысты.</w:t>
      </w:r>
    </w:p>
    <w:p w14:paraId="56001FFD" w14:textId="77777777" w:rsidR="000B6DB4" w:rsidRDefault="000B6DB4" w:rsidP="000A2642">
      <w:pPr>
        <w:pStyle w:val="a"/>
        <w:numPr>
          <w:ilvl w:val="0"/>
          <w:numId w:val="0"/>
        </w:numPr>
        <w:ind w:firstLine="540"/>
        <w:jc w:val="both"/>
        <w:rPr>
          <w:b w:val="0"/>
          <w:lang w:val="kk-KZ"/>
        </w:rPr>
      </w:pPr>
    </w:p>
    <w:p w14:paraId="7235007B" w14:textId="77777777" w:rsidR="00FB71A9" w:rsidRDefault="00FB71A9" w:rsidP="000A2642">
      <w:pPr>
        <w:pStyle w:val="a"/>
        <w:numPr>
          <w:ilvl w:val="0"/>
          <w:numId w:val="0"/>
        </w:numPr>
        <w:ind w:firstLine="540"/>
        <w:jc w:val="both"/>
        <w:rPr>
          <w:b w:val="0"/>
          <w:szCs w:val="28"/>
          <w:lang w:val="kk-KZ"/>
        </w:rPr>
      </w:pPr>
      <w:r>
        <w:rPr>
          <w:noProof/>
        </w:rPr>
        <w:lastRenderedPageBreak/>
        <mc:AlternateContent>
          <mc:Choice Requires="wpc">
            <w:drawing>
              <wp:inline distT="0" distB="0" distL="0" distR="0" wp14:anchorId="79D0C7C4" wp14:editId="2BB321F3">
                <wp:extent cx="5829300" cy="8086725"/>
                <wp:effectExtent l="0" t="0" r="0" b="28575"/>
                <wp:docPr id="69" name="Полотно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 name="Text Box 4"/>
                        <wps:cNvSpPr txBox="1">
                          <a:spLocks noChangeArrowheads="1"/>
                        </wps:cNvSpPr>
                        <wps:spPr bwMode="auto">
                          <a:xfrm>
                            <a:off x="0" y="1571009"/>
                            <a:ext cx="1795748" cy="914531"/>
                          </a:xfrm>
                          <a:prstGeom prst="rect">
                            <a:avLst/>
                          </a:prstGeom>
                          <a:solidFill>
                            <a:srgbClr val="FFFFFF"/>
                          </a:solidFill>
                          <a:ln w="9525">
                            <a:solidFill>
                              <a:srgbClr val="000000"/>
                            </a:solidFill>
                            <a:miter lim="800000"/>
                            <a:headEnd/>
                            <a:tailEnd/>
                          </a:ln>
                        </wps:spPr>
                        <wps:txbx>
                          <w:txbxContent>
                            <w:p w14:paraId="1D5A4C1C" w14:textId="38161A1C" w:rsidR="004C1ABD" w:rsidRPr="00DF3A1F" w:rsidRDefault="004C1ABD" w:rsidP="00FB71A9">
                              <w:pPr>
                                <w:jc w:val="center"/>
                                <w:rPr>
                                  <w:b/>
                                </w:rPr>
                              </w:pPr>
                              <w:r w:rsidRPr="00AE4AE2">
                                <w:rPr>
                                  <w:sz w:val="28"/>
                                  <w:szCs w:val="28"/>
                                </w:rPr>
                                <w:t>2</w:t>
                              </w:r>
                              <w:r w:rsidRPr="004807A7">
                                <w:rPr>
                                  <w:b/>
                                  <w:sz w:val="28"/>
                                  <w:szCs w:val="28"/>
                                </w:rPr>
                                <w:t xml:space="preserve">. </w:t>
                              </w:r>
                              <w:r w:rsidRPr="00DF3A1F">
                                <w:t>Грэ</w:t>
                              </w:r>
                              <w:r w:rsidRPr="00DF3A1F">
                                <w:rPr>
                                  <w:lang w:val="kk-KZ"/>
                                </w:rPr>
                                <w:t>хем</w:t>
                              </w:r>
                              <w:r w:rsidRPr="00DF3A1F">
                                <w:t xml:space="preserve"> критерийі бойынша өздігінен қызатын</w:t>
                              </w:r>
                              <w:r w:rsidRPr="00DF3A1F">
                                <w:rPr>
                                  <w:b/>
                                </w:rPr>
                                <w:t xml:space="preserve"> </w:t>
                              </w:r>
                              <w:r w:rsidRPr="00DF3A1F">
                                <w:t>температураны есептеу</w:t>
                              </w:r>
                            </w:p>
                            <w:p w14:paraId="2C269E7F" w14:textId="77777777" w:rsidR="004C1ABD" w:rsidRDefault="004C1ABD" w:rsidP="00FB71A9"/>
                          </w:txbxContent>
                        </wps:txbx>
                        <wps:bodyPr rot="0" vert="horz" wrap="square" lIns="91440" tIns="45720" rIns="91440" bIns="45720" anchor="t" anchorCtr="0" upright="1">
                          <a:noAutofit/>
                        </wps:bodyPr>
                      </wps:wsp>
                      <wps:wsp>
                        <wps:cNvPr id="47" name="Text Box 5"/>
                        <wps:cNvSpPr txBox="1">
                          <a:spLocks noChangeArrowheads="1"/>
                        </wps:cNvSpPr>
                        <wps:spPr bwMode="auto">
                          <a:xfrm>
                            <a:off x="1943100" y="1571009"/>
                            <a:ext cx="1714786" cy="995921"/>
                          </a:xfrm>
                          <a:prstGeom prst="rect">
                            <a:avLst/>
                          </a:prstGeom>
                          <a:solidFill>
                            <a:srgbClr val="FFFFFF"/>
                          </a:solidFill>
                          <a:ln w="9525">
                            <a:solidFill>
                              <a:srgbClr val="000000"/>
                            </a:solidFill>
                            <a:miter lim="800000"/>
                            <a:headEnd/>
                            <a:tailEnd/>
                          </a:ln>
                        </wps:spPr>
                        <wps:txbx>
                          <w:txbxContent>
                            <w:p w14:paraId="3E87261E" w14:textId="0AA8A52F" w:rsidR="004C1ABD" w:rsidRPr="00DF3A1F" w:rsidRDefault="004C1ABD" w:rsidP="00FB71A9">
                              <w:pPr>
                                <w:jc w:val="center"/>
                                <w:rPr>
                                  <w:lang w:val="kk-KZ"/>
                                </w:rPr>
                              </w:pPr>
                              <w:r>
                                <w:rPr>
                                  <w:sz w:val="28"/>
                                  <w:szCs w:val="28"/>
                                </w:rPr>
                                <w:t>3</w:t>
                              </w:r>
                              <w:r w:rsidRPr="00563DCD">
                                <w:rPr>
                                  <w:sz w:val="28"/>
                                  <w:szCs w:val="28"/>
                                </w:rPr>
                                <w:t xml:space="preserve">. </w:t>
                              </w:r>
                              <w:r w:rsidRPr="00DF3A1F">
                                <w:t>Оттегінің кемуі бойынша өздігінен қызудың температурасын</w:t>
                              </w:r>
                              <w:r>
                                <w:rPr>
                                  <w:sz w:val="28"/>
                                  <w:szCs w:val="28"/>
                                  <w:lang w:val="kk-KZ"/>
                                </w:rPr>
                                <w:t xml:space="preserve"> есептеу</w:t>
                              </w:r>
                            </w:p>
                          </w:txbxContent>
                        </wps:txbx>
                        <wps:bodyPr rot="0" vert="horz" wrap="square" lIns="91440" tIns="45720" rIns="91440" bIns="45720" anchor="t" anchorCtr="0" upright="1">
                          <a:noAutofit/>
                        </wps:bodyPr>
                      </wps:wsp>
                      <wps:wsp>
                        <wps:cNvPr id="48" name="Text Box 6"/>
                        <wps:cNvSpPr txBox="1">
                          <a:spLocks noChangeArrowheads="1"/>
                        </wps:cNvSpPr>
                        <wps:spPr bwMode="auto">
                          <a:xfrm>
                            <a:off x="3886200" y="1571010"/>
                            <a:ext cx="1714786" cy="914530"/>
                          </a:xfrm>
                          <a:prstGeom prst="rect">
                            <a:avLst/>
                          </a:prstGeom>
                          <a:solidFill>
                            <a:srgbClr val="FFFFFF"/>
                          </a:solidFill>
                          <a:ln w="9525">
                            <a:solidFill>
                              <a:srgbClr val="000000"/>
                            </a:solidFill>
                            <a:miter lim="800000"/>
                            <a:headEnd/>
                            <a:tailEnd/>
                          </a:ln>
                        </wps:spPr>
                        <wps:txbx>
                          <w:txbxContent>
                            <w:p w14:paraId="3991D649" w14:textId="218C7F6F" w:rsidR="004C1ABD" w:rsidRPr="004807A7" w:rsidRDefault="004C1ABD" w:rsidP="00FB71A9">
                              <w:pPr>
                                <w:jc w:val="center"/>
                                <w:rPr>
                                  <w:b/>
                                  <w:sz w:val="28"/>
                                  <w:szCs w:val="28"/>
                                </w:rPr>
                              </w:pPr>
                              <w:r>
                                <w:rPr>
                                  <w:sz w:val="28"/>
                                  <w:szCs w:val="28"/>
                                </w:rPr>
                                <w:t>4</w:t>
                              </w:r>
                              <w:r w:rsidRPr="00563DCD">
                                <w:rPr>
                                  <w:sz w:val="28"/>
                                  <w:szCs w:val="28"/>
                                </w:rPr>
                                <w:t xml:space="preserve">. </w:t>
                              </w:r>
                              <w:r w:rsidRPr="00DF3A1F">
                                <w:rPr>
                                  <w:lang w:val="kk-KZ"/>
                                </w:rPr>
                                <w:t xml:space="preserve">Көміртегі диоксидінің өздігінен қызу </w:t>
                              </w:r>
                              <w:r w:rsidRPr="00DF3A1F">
                                <w:t>температурасын есептеу</w:t>
                              </w:r>
                            </w:p>
                            <w:p w14:paraId="2AD682AA" w14:textId="77777777" w:rsidR="004C1ABD" w:rsidRDefault="004C1ABD" w:rsidP="00FB71A9"/>
                          </w:txbxContent>
                        </wps:txbx>
                        <wps:bodyPr rot="0" vert="horz" wrap="square" lIns="91440" tIns="45720" rIns="91440" bIns="45720" anchor="t" anchorCtr="0" upright="1">
                          <a:noAutofit/>
                        </wps:bodyPr>
                      </wps:wsp>
                      <wps:wsp>
                        <wps:cNvPr id="49" name="Text Box 7"/>
                        <wps:cNvSpPr txBox="1">
                          <a:spLocks noChangeArrowheads="1"/>
                        </wps:cNvSpPr>
                        <wps:spPr bwMode="auto">
                          <a:xfrm>
                            <a:off x="1371505" y="2828386"/>
                            <a:ext cx="2857976" cy="799701"/>
                          </a:xfrm>
                          <a:prstGeom prst="rect">
                            <a:avLst/>
                          </a:prstGeom>
                          <a:solidFill>
                            <a:srgbClr val="FFFFFF"/>
                          </a:solidFill>
                          <a:ln w="9525">
                            <a:solidFill>
                              <a:srgbClr val="000000"/>
                            </a:solidFill>
                            <a:miter lim="800000"/>
                            <a:headEnd/>
                            <a:tailEnd/>
                          </a:ln>
                        </wps:spPr>
                        <wps:txbx>
                          <w:txbxContent>
                            <w:p w14:paraId="26AE196B" w14:textId="55C17D5D" w:rsidR="004C1ABD" w:rsidRPr="00563DCD" w:rsidRDefault="004C1ABD" w:rsidP="00FB71A9">
                              <w:pPr>
                                <w:jc w:val="center"/>
                                <w:rPr>
                                  <w:sz w:val="28"/>
                                  <w:szCs w:val="28"/>
                                </w:rPr>
                              </w:pPr>
                              <w:r>
                                <w:rPr>
                                  <w:sz w:val="28"/>
                                  <w:szCs w:val="28"/>
                                </w:rPr>
                                <w:t>5</w:t>
                              </w:r>
                              <w:r w:rsidRPr="00563DCD">
                                <w:rPr>
                                  <w:sz w:val="28"/>
                                  <w:szCs w:val="28"/>
                                </w:rPr>
                                <w:t xml:space="preserve">.   </w:t>
                              </w:r>
                              <w:r w:rsidRPr="00DF3A1F">
                                <w:rPr>
                                  <w:sz w:val="28"/>
                                  <w:szCs w:val="28"/>
                                </w:rPr>
                                <w:t>Нақты жағдайлар бойынша көмірдің өздігінен жануының инкубациялық кезеңін анықтау</w:t>
                              </w:r>
                            </w:p>
                            <w:p w14:paraId="0011F5FE" w14:textId="77777777" w:rsidR="004C1ABD" w:rsidRPr="004807A7" w:rsidRDefault="004C1ABD" w:rsidP="00FB71A9">
                              <w:pPr>
                                <w:rPr>
                                  <w:sz w:val="28"/>
                                  <w:szCs w:val="28"/>
                                </w:rPr>
                              </w:pPr>
                            </w:p>
                          </w:txbxContent>
                        </wps:txbx>
                        <wps:bodyPr rot="0" vert="horz" wrap="square" lIns="91440" tIns="45720" rIns="91440" bIns="45720" anchor="t" anchorCtr="0" upright="1">
                          <a:noAutofit/>
                        </wps:bodyPr>
                      </wps:wsp>
                      <wps:wsp>
                        <wps:cNvPr id="50" name="Text Box 8"/>
                        <wps:cNvSpPr txBox="1">
                          <a:spLocks noChangeArrowheads="1"/>
                        </wps:cNvSpPr>
                        <wps:spPr bwMode="auto">
                          <a:xfrm>
                            <a:off x="1371505" y="3857744"/>
                            <a:ext cx="2857976" cy="799701"/>
                          </a:xfrm>
                          <a:prstGeom prst="rect">
                            <a:avLst/>
                          </a:prstGeom>
                          <a:solidFill>
                            <a:srgbClr val="FFFFFF"/>
                          </a:solidFill>
                          <a:ln w="9525">
                            <a:solidFill>
                              <a:srgbClr val="000000"/>
                            </a:solidFill>
                            <a:miter lim="800000"/>
                            <a:headEnd/>
                            <a:tailEnd/>
                          </a:ln>
                        </wps:spPr>
                        <wps:txbx>
                          <w:txbxContent>
                            <w:p w14:paraId="21BA5D96" w14:textId="4C834EF2" w:rsidR="004C1ABD" w:rsidRPr="00563DCD" w:rsidRDefault="004C1ABD" w:rsidP="00FB71A9">
                              <w:pPr>
                                <w:jc w:val="center"/>
                                <w:rPr>
                                  <w:sz w:val="28"/>
                                  <w:szCs w:val="28"/>
                                </w:rPr>
                              </w:pPr>
                              <w:r>
                                <w:rPr>
                                  <w:sz w:val="28"/>
                                  <w:szCs w:val="28"/>
                                </w:rPr>
                                <w:t>6</w:t>
                              </w:r>
                              <w:r w:rsidRPr="00563DCD">
                                <w:rPr>
                                  <w:sz w:val="28"/>
                                  <w:szCs w:val="28"/>
                                </w:rPr>
                                <w:t xml:space="preserve">.    </w:t>
                              </w:r>
                              <w:r w:rsidRPr="00DF3A1F">
                                <w:rPr>
                                  <w:sz w:val="28"/>
                                  <w:szCs w:val="28"/>
                                </w:rPr>
                                <w:t>Есептік температураның сыни температураға қатынасын анықтау</w:t>
                              </w:r>
                            </w:p>
                            <w:p w14:paraId="05A51791" w14:textId="77777777" w:rsidR="004C1ABD" w:rsidRPr="00563DCD" w:rsidRDefault="004C1ABD" w:rsidP="00FB71A9">
                              <w:pPr>
                                <w:rPr>
                                  <w:sz w:val="28"/>
                                  <w:szCs w:val="28"/>
                                </w:rPr>
                              </w:pPr>
                            </w:p>
                          </w:txbxContent>
                        </wps:txbx>
                        <wps:bodyPr rot="0" vert="horz" wrap="square" lIns="91440" tIns="45720" rIns="91440" bIns="45720" anchor="t" anchorCtr="0" upright="1">
                          <a:noAutofit/>
                        </wps:bodyPr>
                      </wps:wsp>
                      <wps:wsp>
                        <wps:cNvPr id="51" name="Text Box 9"/>
                        <wps:cNvSpPr txBox="1">
                          <a:spLocks noChangeArrowheads="1"/>
                        </wps:cNvSpPr>
                        <wps:spPr bwMode="auto">
                          <a:xfrm>
                            <a:off x="1371505" y="5000290"/>
                            <a:ext cx="2857976" cy="800521"/>
                          </a:xfrm>
                          <a:prstGeom prst="rect">
                            <a:avLst/>
                          </a:prstGeom>
                          <a:solidFill>
                            <a:srgbClr val="FFFFFF"/>
                          </a:solidFill>
                          <a:ln w="9525">
                            <a:solidFill>
                              <a:srgbClr val="000000"/>
                            </a:solidFill>
                            <a:miter lim="800000"/>
                            <a:headEnd/>
                            <a:tailEnd/>
                          </a:ln>
                        </wps:spPr>
                        <wps:txbx>
                          <w:txbxContent>
                            <w:p w14:paraId="16C668E7" w14:textId="6D815650" w:rsidR="004C1ABD" w:rsidRDefault="004C1ABD" w:rsidP="00DF3A1F">
                              <w:pPr>
                                <w:jc w:val="center"/>
                              </w:pPr>
                              <w:r>
                                <w:rPr>
                                  <w:sz w:val="28"/>
                                  <w:szCs w:val="28"/>
                                </w:rPr>
                                <w:t>7</w:t>
                              </w:r>
                              <w:r w:rsidRPr="00563DCD">
                                <w:rPr>
                                  <w:sz w:val="28"/>
                                  <w:szCs w:val="28"/>
                                </w:rPr>
                                <w:t xml:space="preserve">. </w:t>
                              </w:r>
                              <w:r w:rsidRPr="00DF3A1F">
                                <w:rPr>
                                  <w:sz w:val="28"/>
                                  <w:szCs w:val="28"/>
                                </w:rPr>
                                <w:t>Бақыланатын учаскенің эндогендік өрт қауіптілігі деңгейін бағалау</w:t>
                              </w:r>
                            </w:p>
                          </w:txbxContent>
                        </wps:txbx>
                        <wps:bodyPr rot="0" vert="horz" wrap="square" lIns="91440" tIns="45720" rIns="91440" bIns="45720" anchor="t" anchorCtr="0" upright="1">
                          <a:noAutofit/>
                        </wps:bodyPr>
                      </wps:wsp>
                      <wps:wsp>
                        <wps:cNvPr id="52" name="Text Box 10"/>
                        <wps:cNvSpPr txBox="1">
                          <a:spLocks noChangeArrowheads="1"/>
                        </wps:cNvSpPr>
                        <wps:spPr bwMode="auto">
                          <a:xfrm>
                            <a:off x="1371505" y="6143658"/>
                            <a:ext cx="2857976" cy="798880"/>
                          </a:xfrm>
                          <a:prstGeom prst="rect">
                            <a:avLst/>
                          </a:prstGeom>
                          <a:solidFill>
                            <a:srgbClr val="FFFFFF"/>
                          </a:solidFill>
                          <a:ln w="9525">
                            <a:solidFill>
                              <a:srgbClr val="000000"/>
                            </a:solidFill>
                            <a:miter lim="800000"/>
                            <a:headEnd/>
                            <a:tailEnd/>
                          </a:ln>
                        </wps:spPr>
                        <wps:txbx>
                          <w:txbxContent>
                            <w:p w14:paraId="51DDF377" w14:textId="43B55622" w:rsidR="004C1ABD" w:rsidRDefault="004C1ABD" w:rsidP="00DF3A1F">
                              <w:pPr>
                                <w:jc w:val="center"/>
                              </w:pPr>
                              <w:r>
                                <w:rPr>
                                  <w:sz w:val="28"/>
                                  <w:szCs w:val="28"/>
                                </w:rPr>
                                <w:t>8</w:t>
                              </w:r>
                              <w:r w:rsidRPr="00563DCD">
                                <w:rPr>
                                  <w:sz w:val="28"/>
                                  <w:szCs w:val="28"/>
                                </w:rPr>
                                <w:t xml:space="preserve">.  </w:t>
                              </w:r>
                              <w:r w:rsidRPr="00DF3A1F">
                                <w:rPr>
                                  <w:sz w:val="28"/>
                                  <w:szCs w:val="28"/>
                                </w:rPr>
                                <w:t>Көмірдің өздігінен тұтану тәуекелінің дәрежесі туралы ақпаратты қорыту</w:t>
                              </w:r>
                            </w:p>
                          </w:txbxContent>
                        </wps:txbx>
                        <wps:bodyPr rot="0" vert="horz" wrap="square" lIns="91440" tIns="45720" rIns="91440" bIns="45720" anchor="t" anchorCtr="0" upright="1">
                          <a:noAutofit/>
                        </wps:bodyPr>
                      </wps:wsp>
                      <wps:wsp>
                        <wps:cNvPr id="53" name="Text Box 11"/>
                        <wps:cNvSpPr txBox="1">
                          <a:spLocks noChangeArrowheads="1"/>
                        </wps:cNvSpPr>
                        <wps:spPr bwMode="auto">
                          <a:xfrm>
                            <a:off x="1371505" y="7286204"/>
                            <a:ext cx="2857976" cy="800521"/>
                          </a:xfrm>
                          <a:prstGeom prst="rect">
                            <a:avLst/>
                          </a:prstGeom>
                          <a:solidFill>
                            <a:srgbClr val="FFFFFF"/>
                          </a:solidFill>
                          <a:ln w="9525">
                            <a:solidFill>
                              <a:srgbClr val="000000"/>
                            </a:solidFill>
                            <a:miter lim="800000"/>
                            <a:headEnd/>
                            <a:tailEnd/>
                          </a:ln>
                        </wps:spPr>
                        <wps:txbx>
                          <w:txbxContent>
                            <w:p w14:paraId="66B9E7DA" w14:textId="38B83162" w:rsidR="004C1ABD" w:rsidRDefault="004C1ABD" w:rsidP="00DF3A1F">
                              <w:pPr>
                                <w:jc w:val="center"/>
                              </w:pPr>
                              <w:r>
                                <w:rPr>
                                  <w:sz w:val="28"/>
                                  <w:szCs w:val="28"/>
                                </w:rPr>
                                <w:t>9</w:t>
                              </w:r>
                              <w:r w:rsidRPr="00563DCD">
                                <w:rPr>
                                  <w:sz w:val="28"/>
                                  <w:szCs w:val="28"/>
                                </w:rPr>
                                <w:t xml:space="preserve">.  </w:t>
                              </w:r>
                              <w:r w:rsidRPr="00DF3A1F">
                                <w:rPr>
                                  <w:sz w:val="28"/>
                                  <w:szCs w:val="28"/>
                                </w:rPr>
                                <w:t>Эндогенді</w:t>
                              </w:r>
                              <w:r>
                                <w:rPr>
                                  <w:sz w:val="28"/>
                                  <w:szCs w:val="28"/>
                                  <w:lang w:val="kk-KZ"/>
                                </w:rPr>
                                <w:t>к</w:t>
                              </w:r>
                              <w:r w:rsidRPr="00DF3A1F">
                                <w:rPr>
                                  <w:sz w:val="28"/>
                                  <w:szCs w:val="28"/>
                                </w:rPr>
                                <w:t xml:space="preserve"> өрттің алдын алу жөніндегі шаралар туралы шешім қабылдау</w:t>
                              </w:r>
                            </w:p>
                          </w:txbxContent>
                        </wps:txbx>
                        <wps:bodyPr rot="0" vert="horz" wrap="square" lIns="91440" tIns="45720" rIns="91440" bIns="45720" anchor="t" anchorCtr="0" upright="1">
                          <a:noAutofit/>
                        </wps:bodyPr>
                      </wps:wsp>
                      <wps:wsp>
                        <wps:cNvPr id="54" name="Text Box 12"/>
                        <wps:cNvSpPr txBox="1">
                          <a:spLocks noChangeArrowheads="1"/>
                        </wps:cNvSpPr>
                        <wps:spPr bwMode="auto">
                          <a:xfrm>
                            <a:off x="485775" y="590258"/>
                            <a:ext cx="4591050" cy="523897"/>
                          </a:xfrm>
                          <a:prstGeom prst="rect">
                            <a:avLst/>
                          </a:prstGeom>
                          <a:solidFill>
                            <a:srgbClr val="FFFFFF"/>
                          </a:solidFill>
                          <a:ln w="9525">
                            <a:solidFill>
                              <a:srgbClr val="000000"/>
                            </a:solidFill>
                            <a:miter lim="800000"/>
                            <a:headEnd/>
                            <a:tailEnd/>
                          </a:ln>
                        </wps:spPr>
                        <wps:txbx>
                          <w:txbxContent>
                            <w:p w14:paraId="7D3B7669" w14:textId="5823B074" w:rsidR="004C1ABD" w:rsidRPr="00E33584" w:rsidRDefault="004C1ABD" w:rsidP="00DF3A1F">
                              <w:pPr>
                                <w:pStyle w:val="af4"/>
                                <w:numPr>
                                  <w:ilvl w:val="0"/>
                                  <w:numId w:val="16"/>
                                </w:numPr>
                                <w:spacing w:after="0" w:line="240" w:lineRule="auto"/>
                                <w:jc w:val="center"/>
                                <w:rPr>
                                  <w:rFonts w:ascii="Times New Roman" w:hAnsi="Times New Roman" w:cs="Times New Roman"/>
                                </w:rPr>
                              </w:pPr>
                              <w:r w:rsidRPr="00DF3A1F">
                                <w:rPr>
                                  <w:rFonts w:ascii="Times New Roman" w:hAnsi="Times New Roman" w:cs="Times New Roman"/>
                                  <w:sz w:val="28"/>
                                  <w:szCs w:val="28"/>
                                </w:rPr>
                                <w:t>Болжамды ошақтан шахталық атмосфера сынамаларын іріктеу және зертханалық талдау</w:t>
                              </w:r>
                            </w:p>
                          </w:txbxContent>
                        </wps:txbx>
                        <wps:bodyPr rot="0" vert="horz" wrap="square" lIns="91440" tIns="45720" rIns="91440" bIns="45720" anchor="t" anchorCtr="0" upright="1">
                          <a:noAutofit/>
                        </wps:bodyPr>
                      </wps:wsp>
                      <wps:wsp>
                        <wps:cNvPr id="55" name="Line 13"/>
                        <wps:cNvCnPr/>
                        <wps:spPr bwMode="auto">
                          <a:xfrm>
                            <a:off x="2743010" y="2485540"/>
                            <a:ext cx="810" cy="3428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4"/>
                        <wps:cNvCnPr/>
                        <wps:spPr bwMode="auto">
                          <a:xfrm>
                            <a:off x="2743010" y="3628907"/>
                            <a:ext cx="810" cy="2288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5"/>
                        <wps:cNvCnPr/>
                        <wps:spPr bwMode="auto">
                          <a:xfrm>
                            <a:off x="2743010" y="4657445"/>
                            <a:ext cx="810" cy="3428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6"/>
                        <wps:cNvCnPr/>
                        <wps:spPr bwMode="auto">
                          <a:xfrm>
                            <a:off x="2743010" y="5800812"/>
                            <a:ext cx="810" cy="3428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7"/>
                        <wps:cNvCnPr/>
                        <wps:spPr bwMode="auto">
                          <a:xfrm>
                            <a:off x="2743010" y="6943358"/>
                            <a:ext cx="810" cy="3428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18"/>
                        <wps:cNvCnPr/>
                        <wps:spPr bwMode="auto">
                          <a:xfrm>
                            <a:off x="799910" y="1342993"/>
                            <a:ext cx="388620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19"/>
                        <wps:cNvCnPr/>
                        <wps:spPr bwMode="auto">
                          <a:xfrm>
                            <a:off x="2743010" y="1114156"/>
                            <a:ext cx="0" cy="456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20"/>
                        <wps:cNvCnPr/>
                        <wps:spPr bwMode="auto">
                          <a:xfrm>
                            <a:off x="799910" y="2714377"/>
                            <a:ext cx="388620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21"/>
                        <wps:cNvCnPr/>
                        <wps:spPr bwMode="auto">
                          <a:xfrm>
                            <a:off x="799910" y="1342993"/>
                            <a:ext cx="0" cy="2280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22"/>
                        <wps:cNvCnPr/>
                        <wps:spPr bwMode="auto">
                          <a:xfrm>
                            <a:off x="799910" y="2485540"/>
                            <a:ext cx="0" cy="2288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3"/>
                        <wps:cNvCnPr/>
                        <wps:spPr bwMode="auto">
                          <a:xfrm>
                            <a:off x="4686110" y="1342993"/>
                            <a:ext cx="0" cy="2280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4"/>
                        <wps:cNvCnPr/>
                        <wps:spPr bwMode="auto">
                          <a:xfrm>
                            <a:off x="4686110" y="2485540"/>
                            <a:ext cx="0" cy="2288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5"/>
                        <wps:cNvCnPr/>
                        <wps:spPr bwMode="auto">
                          <a:xfrm>
                            <a:off x="1714786" y="2028685"/>
                            <a:ext cx="2283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6"/>
                        <wps:cNvCnPr/>
                        <wps:spPr bwMode="auto">
                          <a:xfrm>
                            <a:off x="3657886" y="2028685"/>
                            <a:ext cx="2283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9D0C7C4" id="Полотно 69" o:spid="_x0000_s1026" editas="canvas" style="width:459pt;height:636.75pt;mso-position-horizontal-relative:char;mso-position-vertical-relative:line" coordsize="58293,8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">
                <v:shape id="_x0000_s1027" type="#_x0000_t75" style="position:absolute;width:58293;height:80867;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top:15710;width:17957;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1D5A4C1C" w14:textId="38161A1C" w:rsidR="004C1ABD" w:rsidRPr="00DF3A1F" w:rsidRDefault="004C1ABD" w:rsidP="00FB71A9">
                        <w:pPr>
                          <w:jc w:val="center"/>
                          <w:rPr>
                            <w:b/>
                          </w:rPr>
                        </w:pPr>
                        <w:r w:rsidRPr="00AE4AE2">
                          <w:rPr>
                            <w:sz w:val="28"/>
                            <w:szCs w:val="28"/>
                          </w:rPr>
                          <w:t>2</w:t>
                        </w:r>
                        <w:r w:rsidRPr="004807A7">
                          <w:rPr>
                            <w:b/>
                            <w:sz w:val="28"/>
                            <w:szCs w:val="28"/>
                          </w:rPr>
                          <w:t xml:space="preserve">. </w:t>
                        </w:r>
                        <w:r w:rsidRPr="00DF3A1F">
                          <w:t>Грэ</w:t>
                        </w:r>
                        <w:r w:rsidRPr="00DF3A1F">
                          <w:rPr>
                            <w:lang w:val="kk-KZ"/>
                          </w:rPr>
                          <w:t>хем</w:t>
                        </w:r>
                        <w:r w:rsidRPr="00DF3A1F">
                          <w:t xml:space="preserve"> критерийі бойынша өздігінен қызатын</w:t>
                        </w:r>
                        <w:r w:rsidRPr="00DF3A1F">
                          <w:rPr>
                            <w:b/>
                          </w:rPr>
                          <w:t xml:space="preserve"> </w:t>
                        </w:r>
                        <w:r w:rsidRPr="00DF3A1F">
                          <w:t>температураны есептеу</w:t>
                        </w:r>
                      </w:p>
                      <w:p w14:paraId="2C269E7F" w14:textId="77777777" w:rsidR="004C1ABD" w:rsidRDefault="004C1ABD" w:rsidP="00FB71A9"/>
                    </w:txbxContent>
                  </v:textbox>
                </v:shape>
                <v:shape id="Text Box 5" o:spid="_x0000_s1029" type="#_x0000_t202" style="position:absolute;left:19431;top:15710;width:17147;height:9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3E87261E" w14:textId="0AA8A52F" w:rsidR="004C1ABD" w:rsidRPr="00DF3A1F" w:rsidRDefault="004C1ABD" w:rsidP="00FB71A9">
                        <w:pPr>
                          <w:jc w:val="center"/>
                          <w:rPr>
                            <w:lang w:val="kk-KZ"/>
                          </w:rPr>
                        </w:pPr>
                        <w:r>
                          <w:rPr>
                            <w:sz w:val="28"/>
                            <w:szCs w:val="28"/>
                          </w:rPr>
                          <w:t>3</w:t>
                        </w:r>
                        <w:r w:rsidRPr="00563DCD">
                          <w:rPr>
                            <w:sz w:val="28"/>
                            <w:szCs w:val="28"/>
                          </w:rPr>
                          <w:t xml:space="preserve">. </w:t>
                        </w:r>
                        <w:r w:rsidRPr="00DF3A1F">
                          <w:t>Оттегінің кемуі бойынша өздігінен қызудың температурасын</w:t>
                        </w:r>
                        <w:r>
                          <w:rPr>
                            <w:sz w:val="28"/>
                            <w:szCs w:val="28"/>
                            <w:lang w:val="kk-KZ"/>
                          </w:rPr>
                          <w:t xml:space="preserve"> есептеу</w:t>
                        </w:r>
                      </w:p>
                    </w:txbxContent>
                  </v:textbox>
                </v:shape>
                <v:shape id="Text Box 6" o:spid="_x0000_s1030" type="#_x0000_t202" style="position:absolute;left:38862;top:15710;width:17147;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3991D649" w14:textId="218C7F6F" w:rsidR="004C1ABD" w:rsidRPr="004807A7" w:rsidRDefault="004C1ABD" w:rsidP="00FB71A9">
                        <w:pPr>
                          <w:jc w:val="center"/>
                          <w:rPr>
                            <w:b/>
                            <w:sz w:val="28"/>
                            <w:szCs w:val="28"/>
                          </w:rPr>
                        </w:pPr>
                        <w:r>
                          <w:rPr>
                            <w:sz w:val="28"/>
                            <w:szCs w:val="28"/>
                          </w:rPr>
                          <w:t>4</w:t>
                        </w:r>
                        <w:r w:rsidRPr="00563DCD">
                          <w:rPr>
                            <w:sz w:val="28"/>
                            <w:szCs w:val="28"/>
                          </w:rPr>
                          <w:t xml:space="preserve">. </w:t>
                        </w:r>
                        <w:r w:rsidRPr="00DF3A1F">
                          <w:rPr>
                            <w:lang w:val="kk-KZ"/>
                          </w:rPr>
                          <w:t xml:space="preserve">Көміртегі диоксидінің өздігінен қызу </w:t>
                        </w:r>
                        <w:r w:rsidRPr="00DF3A1F">
                          <w:t>температурасын есептеу</w:t>
                        </w:r>
                      </w:p>
                      <w:p w14:paraId="2AD682AA" w14:textId="77777777" w:rsidR="004C1ABD" w:rsidRDefault="004C1ABD" w:rsidP="00FB71A9"/>
                    </w:txbxContent>
                  </v:textbox>
                </v:shape>
                <v:shape id="Text Box 7" o:spid="_x0000_s1031" type="#_x0000_t202" style="position:absolute;left:13715;top:28283;width:28579;height:7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26AE196B" w14:textId="55C17D5D" w:rsidR="004C1ABD" w:rsidRPr="00563DCD" w:rsidRDefault="004C1ABD" w:rsidP="00FB71A9">
                        <w:pPr>
                          <w:jc w:val="center"/>
                          <w:rPr>
                            <w:sz w:val="28"/>
                            <w:szCs w:val="28"/>
                          </w:rPr>
                        </w:pPr>
                        <w:r>
                          <w:rPr>
                            <w:sz w:val="28"/>
                            <w:szCs w:val="28"/>
                          </w:rPr>
                          <w:t>5</w:t>
                        </w:r>
                        <w:r w:rsidRPr="00563DCD">
                          <w:rPr>
                            <w:sz w:val="28"/>
                            <w:szCs w:val="28"/>
                          </w:rPr>
                          <w:t xml:space="preserve">.   </w:t>
                        </w:r>
                        <w:r w:rsidRPr="00DF3A1F">
                          <w:rPr>
                            <w:sz w:val="28"/>
                            <w:szCs w:val="28"/>
                          </w:rPr>
                          <w:t>Нақты жағдайлар бойынша көмірдің өздігінен жануының инкубациялық кезеңін анықтау</w:t>
                        </w:r>
                      </w:p>
                      <w:p w14:paraId="0011F5FE" w14:textId="77777777" w:rsidR="004C1ABD" w:rsidRPr="004807A7" w:rsidRDefault="004C1ABD" w:rsidP="00FB71A9">
                        <w:pPr>
                          <w:rPr>
                            <w:sz w:val="28"/>
                            <w:szCs w:val="28"/>
                          </w:rPr>
                        </w:pPr>
                      </w:p>
                    </w:txbxContent>
                  </v:textbox>
                </v:shape>
                <v:shape id="Text Box 8" o:spid="_x0000_s1032" type="#_x0000_t202" style="position:absolute;left:13715;top:38577;width:28579;height:7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21BA5D96" w14:textId="4C834EF2" w:rsidR="004C1ABD" w:rsidRPr="00563DCD" w:rsidRDefault="004C1ABD" w:rsidP="00FB71A9">
                        <w:pPr>
                          <w:jc w:val="center"/>
                          <w:rPr>
                            <w:sz w:val="28"/>
                            <w:szCs w:val="28"/>
                          </w:rPr>
                        </w:pPr>
                        <w:r>
                          <w:rPr>
                            <w:sz w:val="28"/>
                            <w:szCs w:val="28"/>
                          </w:rPr>
                          <w:t>6</w:t>
                        </w:r>
                        <w:r w:rsidRPr="00563DCD">
                          <w:rPr>
                            <w:sz w:val="28"/>
                            <w:szCs w:val="28"/>
                          </w:rPr>
                          <w:t xml:space="preserve">.    </w:t>
                        </w:r>
                        <w:r w:rsidRPr="00DF3A1F">
                          <w:rPr>
                            <w:sz w:val="28"/>
                            <w:szCs w:val="28"/>
                          </w:rPr>
                          <w:t>Есептік температураның сыни температураға қатынасын анықтау</w:t>
                        </w:r>
                      </w:p>
                      <w:p w14:paraId="05A51791" w14:textId="77777777" w:rsidR="004C1ABD" w:rsidRPr="00563DCD" w:rsidRDefault="004C1ABD" w:rsidP="00FB71A9">
                        <w:pPr>
                          <w:rPr>
                            <w:sz w:val="28"/>
                            <w:szCs w:val="28"/>
                          </w:rPr>
                        </w:pPr>
                      </w:p>
                    </w:txbxContent>
                  </v:textbox>
                </v:shape>
                <v:shape id="Text Box 9" o:spid="_x0000_s1033" type="#_x0000_t202" style="position:absolute;left:13715;top:50002;width:28579;height:8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16C668E7" w14:textId="6D815650" w:rsidR="004C1ABD" w:rsidRDefault="004C1ABD" w:rsidP="00DF3A1F">
                        <w:pPr>
                          <w:jc w:val="center"/>
                        </w:pPr>
                        <w:r>
                          <w:rPr>
                            <w:sz w:val="28"/>
                            <w:szCs w:val="28"/>
                          </w:rPr>
                          <w:t>7</w:t>
                        </w:r>
                        <w:r w:rsidRPr="00563DCD">
                          <w:rPr>
                            <w:sz w:val="28"/>
                            <w:szCs w:val="28"/>
                          </w:rPr>
                          <w:t xml:space="preserve">. </w:t>
                        </w:r>
                        <w:r w:rsidRPr="00DF3A1F">
                          <w:rPr>
                            <w:sz w:val="28"/>
                            <w:szCs w:val="28"/>
                          </w:rPr>
                          <w:t>Бақыланатын учаскенің эндогендік өрт қауіптілігі деңгейін бағалау</w:t>
                        </w:r>
                      </w:p>
                    </w:txbxContent>
                  </v:textbox>
                </v:shape>
                <v:shape id="Text Box 10" o:spid="_x0000_s1034" type="#_x0000_t202" style="position:absolute;left:13715;top:61436;width:28579;height:7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51DDF377" w14:textId="43B55622" w:rsidR="004C1ABD" w:rsidRDefault="004C1ABD" w:rsidP="00DF3A1F">
                        <w:pPr>
                          <w:jc w:val="center"/>
                        </w:pPr>
                        <w:r>
                          <w:rPr>
                            <w:sz w:val="28"/>
                            <w:szCs w:val="28"/>
                          </w:rPr>
                          <w:t>8</w:t>
                        </w:r>
                        <w:r w:rsidRPr="00563DCD">
                          <w:rPr>
                            <w:sz w:val="28"/>
                            <w:szCs w:val="28"/>
                          </w:rPr>
                          <w:t xml:space="preserve">.  </w:t>
                        </w:r>
                        <w:r w:rsidRPr="00DF3A1F">
                          <w:rPr>
                            <w:sz w:val="28"/>
                            <w:szCs w:val="28"/>
                          </w:rPr>
                          <w:t>Көмірдің өздігінен тұтану тәуекелінің дәрежесі туралы ақпаратты қорыту</w:t>
                        </w:r>
                      </w:p>
                    </w:txbxContent>
                  </v:textbox>
                </v:shape>
                <v:shape id="Text Box 11" o:spid="_x0000_s1035" type="#_x0000_t202" style="position:absolute;left:13715;top:72862;width:28579;height:8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14:paraId="66B9E7DA" w14:textId="38B83162" w:rsidR="004C1ABD" w:rsidRDefault="004C1ABD" w:rsidP="00DF3A1F">
                        <w:pPr>
                          <w:jc w:val="center"/>
                        </w:pPr>
                        <w:r>
                          <w:rPr>
                            <w:sz w:val="28"/>
                            <w:szCs w:val="28"/>
                          </w:rPr>
                          <w:t>9</w:t>
                        </w:r>
                        <w:r w:rsidRPr="00563DCD">
                          <w:rPr>
                            <w:sz w:val="28"/>
                            <w:szCs w:val="28"/>
                          </w:rPr>
                          <w:t xml:space="preserve">.  </w:t>
                        </w:r>
                        <w:r w:rsidRPr="00DF3A1F">
                          <w:rPr>
                            <w:sz w:val="28"/>
                            <w:szCs w:val="28"/>
                          </w:rPr>
                          <w:t>Эндогенді</w:t>
                        </w:r>
                        <w:r>
                          <w:rPr>
                            <w:sz w:val="28"/>
                            <w:szCs w:val="28"/>
                            <w:lang w:val="kk-KZ"/>
                          </w:rPr>
                          <w:t>к</w:t>
                        </w:r>
                        <w:r w:rsidRPr="00DF3A1F">
                          <w:rPr>
                            <w:sz w:val="28"/>
                            <w:szCs w:val="28"/>
                          </w:rPr>
                          <w:t xml:space="preserve"> өрттің алдын алу жөніндегі шаралар туралы шешім қабылдау</w:t>
                        </w:r>
                      </w:p>
                    </w:txbxContent>
                  </v:textbox>
                </v:shape>
                <v:shape id="Text Box 12" o:spid="_x0000_s1036" type="#_x0000_t202" style="position:absolute;left:4857;top:5902;width:45911;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7D3B7669" w14:textId="5823B074" w:rsidR="004C1ABD" w:rsidRPr="00E33584" w:rsidRDefault="004C1ABD" w:rsidP="00DF3A1F">
                        <w:pPr>
                          <w:pStyle w:val="af4"/>
                          <w:numPr>
                            <w:ilvl w:val="0"/>
                            <w:numId w:val="16"/>
                          </w:numPr>
                          <w:spacing w:after="0" w:line="240" w:lineRule="auto"/>
                          <w:jc w:val="center"/>
                          <w:rPr>
                            <w:rFonts w:ascii="Times New Roman" w:hAnsi="Times New Roman" w:cs="Times New Roman"/>
                          </w:rPr>
                        </w:pPr>
                        <w:r w:rsidRPr="00DF3A1F">
                          <w:rPr>
                            <w:rFonts w:ascii="Times New Roman" w:hAnsi="Times New Roman" w:cs="Times New Roman"/>
                            <w:sz w:val="28"/>
                            <w:szCs w:val="28"/>
                          </w:rPr>
                          <w:t>Болжамды ошақтан шахталық атмосфера сынамаларын іріктеу және зертханалық талдау</w:t>
                        </w:r>
                      </w:p>
                    </w:txbxContent>
                  </v:textbox>
                </v:shape>
                <v:line id="Line 13" o:spid="_x0000_s1037" style="position:absolute;visibility:visible;mso-wrap-style:square" from="27430,24855" to="27438,28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14" o:spid="_x0000_s1038" style="position:absolute;visibility:visible;mso-wrap-style:square" from="27430,36289" to="27438,3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15" o:spid="_x0000_s1039" style="position:absolute;visibility:visible;mso-wrap-style:square" from="27430,46574" to="27438,5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16" o:spid="_x0000_s1040" style="position:absolute;visibility:visible;mso-wrap-style:square" from="27430,58008" to="27438,6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17" o:spid="_x0000_s1041" style="position:absolute;visibility:visible;mso-wrap-style:square" from="27430,69433" to="27438,7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18" o:spid="_x0000_s1042" style="position:absolute;visibility:visible;mso-wrap-style:square" from="7999,13429" to="46861,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19" o:spid="_x0000_s1043" style="position:absolute;visibility:visible;mso-wrap-style:square" from="27430,11141" to="27430,1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20" o:spid="_x0000_s1044" style="position:absolute;visibility:visible;mso-wrap-style:square" from="7999,27143" to="46861,2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21" o:spid="_x0000_s1045" style="position:absolute;visibility:visible;mso-wrap-style:square" from="7999,13429" to="7999,1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22" o:spid="_x0000_s1046" style="position:absolute;visibility:visible;mso-wrap-style:square" from="7999,24855" to="7999,2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23" o:spid="_x0000_s1047" style="position:absolute;visibility:visible;mso-wrap-style:square" from="46861,13429" to="46861,1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24" o:spid="_x0000_s1048" style="position:absolute;visibility:visible;mso-wrap-style:square" from="46861,24855" to="46861,2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25" o:spid="_x0000_s1049" style="position:absolute;visibility:visible;mso-wrap-style:square" from="17147,20286" to="19431,2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26" o:spid="_x0000_s1050" style="position:absolute;visibility:visible;mso-wrap-style:square" from="36578,20286" to="38862,2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w10:anchorlock/>
              </v:group>
            </w:pict>
          </mc:Fallback>
        </mc:AlternateContent>
      </w:r>
    </w:p>
    <w:p w14:paraId="7660522F" w14:textId="77777777" w:rsidR="00FB71A9" w:rsidRDefault="00FB71A9" w:rsidP="000A2642">
      <w:pPr>
        <w:pStyle w:val="a"/>
        <w:numPr>
          <w:ilvl w:val="0"/>
          <w:numId w:val="0"/>
        </w:numPr>
        <w:ind w:firstLine="540"/>
        <w:jc w:val="both"/>
        <w:rPr>
          <w:b w:val="0"/>
          <w:szCs w:val="28"/>
          <w:lang w:val="kk-KZ"/>
        </w:rPr>
      </w:pPr>
    </w:p>
    <w:p w14:paraId="683DDDAB" w14:textId="77777777" w:rsidR="00FB71A9" w:rsidRDefault="00FB71A9" w:rsidP="000A2642">
      <w:pPr>
        <w:pStyle w:val="a"/>
        <w:numPr>
          <w:ilvl w:val="0"/>
          <w:numId w:val="0"/>
        </w:numPr>
        <w:ind w:firstLine="540"/>
        <w:jc w:val="both"/>
        <w:rPr>
          <w:b w:val="0"/>
          <w:szCs w:val="28"/>
          <w:lang w:val="kk-KZ"/>
        </w:rPr>
      </w:pPr>
    </w:p>
    <w:p w14:paraId="721A416F" w14:textId="3E907A66" w:rsidR="007C6931" w:rsidRPr="00B07B65" w:rsidRDefault="00DF3A1F" w:rsidP="00FB71A9">
      <w:pPr>
        <w:jc w:val="both"/>
        <w:rPr>
          <w:sz w:val="28"/>
          <w:szCs w:val="28"/>
          <w:lang w:val="kk-KZ"/>
        </w:rPr>
      </w:pPr>
      <w:r>
        <w:rPr>
          <w:sz w:val="28"/>
          <w:szCs w:val="28"/>
          <w:lang w:val="kk-KZ"/>
        </w:rPr>
        <w:t>4.1-сурет - Б</w:t>
      </w:r>
      <w:r w:rsidR="007C6931" w:rsidRPr="007C6931">
        <w:rPr>
          <w:sz w:val="28"/>
          <w:szCs w:val="28"/>
          <w:lang w:val="kk-KZ"/>
        </w:rPr>
        <w:t>ақыланатын учаске атмосферасындағы индикаторлық газдардың құрамын талдау нәтижелері бойынша эндогендік өрт қау</w:t>
      </w:r>
      <w:r>
        <w:rPr>
          <w:sz w:val="28"/>
          <w:szCs w:val="28"/>
          <w:lang w:val="kk-KZ"/>
        </w:rPr>
        <w:t>іптілігін бағалау процедураларының б</w:t>
      </w:r>
      <w:r w:rsidR="007C6931" w:rsidRPr="007C6931">
        <w:rPr>
          <w:sz w:val="28"/>
          <w:szCs w:val="28"/>
          <w:lang w:val="kk-KZ"/>
        </w:rPr>
        <w:t>лок-схемасы</w:t>
      </w:r>
      <w:r w:rsidR="00B07B65">
        <w:rPr>
          <w:sz w:val="28"/>
          <w:szCs w:val="28"/>
          <w:lang w:val="kk-KZ"/>
        </w:rPr>
        <w:t xml:space="preserve"> </w:t>
      </w:r>
      <w:r w:rsidR="00B07B65" w:rsidRPr="00DD43C5">
        <w:rPr>
          <w:sz w:val="28"/>
          <w:szCs w:val="28"/>
          <w:lang w:val="kk-KZ"/>
        </w:rPr>
        <w:t>[</w:t>
      </w:r>
      <w:r w:rsidR="006D6737" w:rsidRPr="00DD43C5">
        <w:rPr>
          <w:sz w:val="28"/>
          <w:szCs w:val="28"/>
          <w:lang w:val="kk-KZ"/>
        </w:rPr>
        <w:t>108</w:t>
      </w:r>
      <w:r w:rsidR="00B07B65" w:rsidRPr="00DD43C5">
        <w:rPr>
          <w:sz w:val="28"/>
          <w:szCs w:val="28"/>
          <w:lang w:val="kk-KZ"/>
        </w:rPr>
        <w:t>]</w:t>
      </w:r>
    </w:p>
    <w:p w14:paraId="09D22C95" w14:textId="45281F46" w:rsidR="007C6931" w:rsidRPr="007C6931" w:rsidRDefault="00984F8C" w:rsidP="007C6931">
      <w:pPr>
        <w:pStyle w:val="a"/>
        <w:numPr>
          <w:ilvl w:val="0"/>
          <w:numId w:val="0"/>
        </w:numPr>
        <w:ind w:firstLine="567"/>
        <w:jc w:val="both"/>
        <w:rPr>
          <w:b w:val="0"/>
          <w:szCs w:val="28"/>
          <w:lang w:val="kk-KZ"/>
        </w:rPr>
      </w:pPr>
      <w:r>
        <w:rPr>
          <w:b w:val="0"/>
          <w:szCs w:val="28"/>
          <w:lang w:val="kk-KZ"/>
        </w:rPr>
        <w:lastRenderedPageBreak/>
        <w:t xml:space="preserve">6-блокта 2,3,4 – </w:t>
      </w:r>
      <w:r w:rsidR="007C6931" w:rsidRPr="007C6931">
        <w:rPr>
          <w:b w:val="0"/>
          <w:szCs w:val="28"/>
          <w:lang w:val="kk-KZ"/>
        </w:rPr>
        <w:t>б</w:t>
      </w:r>
      <w:r>
        <w:rPr>
          <w:b w:val="0"/>
          <w:szCs w:val="28"/>
          <w:lang w:val="kk-KZ"/>
        </w:rPr>
        <w:t>локта</w:t>
      </w:r>
      <w:r w:rsidR="007C6931" w:rsidRPr="007C6931">
        <w:rPr>
          <w:b w:val="0"/>
          <w:szCs w:val="28"/>
          <w:lang w:val="kk-KZ"/>
        </w:rPr>
        <w:t xml:space="preserve"> есептелген есептеу температурасының көмірдің өздігінен жануының критикалық температурасына қатынасы есептеледі. </w:t>
      </w:r>
    </w:p>
    <w:p w14:paraId="5F050D0B" w14:textId="6D900D90" w:rsidR="007C6931" w:rsidRPr="007C6931" w:rsidRDefault="007C6931" w:rsidP="007C6931">
      <w:pPr>
        <w:pStyle w:val="a"/>
        <w:numPr>
          <w:ilvl w:val="0"/>
          <w:numId w:val="0"/>
        </w:numPr>
        <w:ind w:firstLine="567"/>
        <w:jc w:val="both"/>
        <w:rPr>
          <w:b w:val="0"/>
          <w:szCs w:val="28"/>
          <w:lang w:val="kk-KZ"/>
        </w:rPr>
      </w:pPr>
      <w:r w:rsidRPr="007C6931">
        <w:rPr>
          <w:b w:val="0"/>
          <w:szCs w:val="28"/>
          <w:lang w:val="kk-KZ"/>
        </w:rPr>
        <w:t>7-блокта көмірдің өздігінен қызу</w:t>
      </w:r>
      <w:r w:rsidR="00984F8C">
        <w:rPr>
          <w:b w:val="0"/>
          <w:szCs w:val="28"/>
          <w:lang w:val="kk-KZ"/>
        </w:rPr>
        <w:t xml:space="preserve"> </w:t>
      </w:r>
      <w:r w:rsidRPr="007C6931">
        <w:rPr>
          <w:b w:val="0"/>
          <w:szCs w:val="28"/>
          <w:lang w:val="kk-KZ"/>
        </w:rPr>
        <w:t>сатысы және эндогенді</w:t>
      </w:r>
      <w:r w:rsidR="00984F8C">
        <w:rPr>
          <w:b w:val="0"/>
          <w:szCs w:val="28"/>
          <w:lang w:val="kk-KZ"/>
        </w:rPr>
        <w:t>к</w:t>
      </w:r>
      <w:r w:rsidRPr="007C6931">
        <w:rPr>
          <w:b w:val="0"/>
          <w:szCs w:val="28"/>
          <w:lang w:val="kk-KZ"/>
        </w:rPr>
        <w:t xml:space="preserve"> өрттің туындау мүмкіндігі бағаланады. Практикалық тәжірибе мен эксперименттік зерттеулер өлшенген немесе есептелген температураның критикалық температурадан 20-30% асып кетуі төмен температуралы тотығудан көмірдің өздігінен жануына ауысудың басталуының белгісі болуы мүмкін деп болжауға негіз береді.</w:t>
      </w:r>
    </w:p>
    <w:p w14:paraId="5FD252AF" w14:textId="77777777" w:rsidR="007C6931" w:rsidRPr="007C6931" w:rsidRDefault="007C6931" w:rsidP="007C6931">
      <w:pPr>
        <w:pStyle w:val="a"/>
        <w:numPr>
          <w:ilvl w:val="0"/>
          <w:numId w:val="0"/>
        </w:numPr>
        <w:ind w:firstLine="567"/>
        <w:jc w:val="both"/>
        <w:rPr>
          <w:b w:val="0"/>
          <w:szCs w:val="28"/>
          <w:lang w:val="kk-KZ"/>
        </w:rPr>
      </w:pPr>
      <w:r w:rsidRPr="007C6931">
        <w:rPr>
          <w:b w:val="0"/>
          <w:szCs w:val="28"/>
          <w:lang w:val="kk-KZ"/>
        </w:rPr>
        <w:t>8-блокта бақыланатын немесе ұқсас учаскелерде өздігінен жану жағдайлары туралы қолда бар деректердің негізінде өздігінен жану тәуекелін бағалау үшін алдыңғы кезеңдердің нәтижелерін қорытындылау ұсынылады.</w:t>
      </w:r>
    </w:p>
    <w:p w14:paraId="32E2FBE2" w14:textId="4A654BCB" w:rsidR="007C6931" w:rsidRDefault="007C6931" w:rsidP="007C6931">
      <w:pPr>
        <w:pStyle w:val="a"/>
        <w:numPr>
          <w:ilvl w:val="0"/>
          <w:numId w:val="0"/>
        </w:numPr>
        <w:ind w:firstLine="567"/>
        <w:jc w:val="both"/>
        <w:rPr>
          <w:b w:val="0"/>
          <w:szCs w:val="28"/>
          <w:lang w:val="kk-KZ"/>
        </w:rPr>
      </w:pPr>
      <w:r w:rsidRPr="007C6931">
        <w:rPr>
          <w:b w:val="0"/>
          <w:szCs w:val="28"/>
          <w:lang w:val="kk-KZ"/>
        </w:rPr>
        <w:t>9-блокта эндогенді</w:t>
      </w:r>
      <w:r w:rsidR="00984F8C">
        <w:rPr>
          <w:b w:val="0"/>
          <w:szCs w:val="28"/>
          <w:lang w:val="kk-KZ"/>
        </w:rPr>
        <w:t>к</w:t>
      </w:r>
      <w:r w:rsidRPr="007C6931">
        <w:rPr>
          <w:b w:val="0"/>
          <w:szCs w:val="28"/>
          <w:lang w:val="kk-KZ"/>
        </w:rPr>
        <w:t xml:space="preserve"> өрттің алдын алу бойынша шаралар қабылдау қажеттілігі туралы мәселе комиссиямен шешіледі.</w:t>
      </w:r>
    </w:p>
    <w:p w14:paraId="08989588" w14:textId="725A555B" w:rsidR="00945822" w:rsidRDefault="00945822" w:rsidP="005D188F">
      <w:pPr>
        <w:pStyle w:val="a"/>
        <w:numPr>
          <w:ilvl w:val="0"/>
          <w:numId w:val="0"/>
        </w:numPr>
        <w:ind w:firstLine="540"/>
        <w:jc w:val="both"/>
        <w:rPr>
          <w:b w:val="0"/>
          <w:szCs w:val="28"/>
          <w:lang w:val="kk-KZ"/>
        </w:rPr>
      </w:pPr>
      <w:r w:rsidRPr="00945822">
        <w:rPr>
          <w:b w:val="0"/>
          <w:szCs w:val="28"/>
          <w:lang w:val="kk-KZ"/>
        </w:rPr>
        <w:t>Зерттелетін жағдай бойынша талдау және шешім қабылдау процесінде алынған барлық ақпаратты көмір шахтасының қауіпсіздік жүйесінде болуы тиіс білім базасына енгізу ұсынылады.</w:t>
      </w:r>
    </w:p>
    <w:p w14:paraId="5046DCB8" w14:textId="77777777" w:rsidR="003163EF" w:rsidRPr="00791079" w:rsidRDefault="003163EF" w:rsidP="003163EF">
      <w:pPr>
        <w:pStyle w:val="a"/>
        <w:numPr>
          <w:ilvl w:val="0"/>
          <w:numId w:val="0"/>
        </w:numPr>
        <w:jc w:val="both"/>
        <w:rPr>
          <w:b w:val="0"/>
          <w:szCs w:val="28"/>
          <w:lang w:val="kk-KZ"/>
        </w:rPr>
      </w:pPr>
    </w:p>
    <w:p w14:paraId="18E0744E" w14:textId="3B994CD5" w:rsidR="00945822" w:rsidRDefault="003163EF" w:rsidP="003163EF">
      <w:pPr>
        <w:pStyle w:val="a"/>
        <w:numPr>
          <w:ilvl w:val="0"/>
          <w:numId w:val="0"/>
        </w:numPr>
        <w:jc w:val="both"/>
        <w:rPr>
          <w:b w:val="0"/>
          <w:szCs w:val="28"/>
          <w:lang w:val="kk-KZ"/>
        </w:rPr>
      </w:pPr>
      <w:r w:rsidRPr="00097C5B">
        <w:rPr>
          <w:b w:val="0"/>
          <w:szCs w:val="28"/>
          <w:lang w:val="kk-KZ"/>
        </w:rPr>
        <w:t xml:space="preserve">4.3 </w:t>
      </w:r>
      <w:r w:rsidR="00945822" w:rsidRPr="00945822">
        <w:rPr>
          <w:b w:val="0"/>
          <w:szCs w:val="28"/>
          <w:lang w:val="kk-KZ"/>
        </w:rPr>
        <w:t>Кеніш атмосферасының параметрлерін бақылаудың ақпараттық-талдау жүйесін әзірлеу</w:t>
      </w:r>
    </w:p>
    <w:p w14:paraId="7357B57A" w14:textId="77777777" w:rsidR="005429F1" w:rsidRPr="00097C5B" w:rsidRDefault="005429F1" w:rsidP="003163EF">
      <w:pPr>
        <w:pStyle w:val="a"/>
        <w:numPr>
          <w:ilvl w:val="0"/>
          <w:numId w:val="0"/>
        </w:numPr>
        <w:jc w:val="both"/>
        <w:rPr>
          <w:b w:val="0"/>
          <w:szCs w:val="28"/>
          <w:lang w:val="kk-KZ"/>
        </w:rPr>
      </w:pPr>
    </w:p>
    <w:p w14:paraId="23559B99" w14:textId="6DB23C78" w:rsidR="00945822" w:rsidRDefault="00984F8C" w:rsidP="00D9794D">
      <w:pPr>
        <w:ind w:firstLine="567"/>
        <w:jc w:val="both"/>
        <w:rPr>
          <w:sz w:val="28"/>
          <w:szCs w:val="28"/>
          <w:lang w:val="kk-KZ"/>
        </w:rPr>
      </w:pPr>
      <w:r>
        <w:rPr>
          <w:sz w:val="28"/>
          <w:szCs w:val="28"/>
          <w:lang w:val="kk-KZ"/>
        </w:rPr>
        <w:t>4.1-</w:t>
      </w:r>
      <w:r w:rsidR="00945822" w:rsidRPr="00945822">
        <w:rPr>
          <w:sz w:val="28"/>
          <w:szCs w:val="28"/>
          <w:lang w:val="kk-KZ"/>
        </w:rPr>
        <w:t>сур</w:t>
      </w:r>
      <w:r>
        <w:rPr>
          <w:sz w:val="28"/>
          <w:szCs w:val="28"/>
          <w:lang w:val="kk-KZ"/>
        </w:rPr>
        <w:t>ет процедураларының 1,2,3,4-блог</w:t>
      </w:r>
      <w:r w:rsidR="00945822" w:rsidRPr="00945822">
        <w:rPr>
          <w:sz w:val="28"/>
          <w:szCs w:val="28"/>
          <w:lang w:val="kk-KZ"/>
        </w:rPr>
        <w:t xml:space="preserve">ы мен әдістемелік ұсынымдарына сәйкес, осы диссертацияның авторы </w:t>
      </w:r>
      <w:r w:rsidR="00F8754E">
        <w:rPr>
          <w:sz w:val="28"/>
          <w:szCs w:val="28"/>
          <w:lang w:val="kk-KZ"/>
        </w:rPr>
        <w:t>«ГеоМарк» Ғылыми-инженерлік орталығы»</w:t>
      </w:r>
      <w:r w:rsidR="00945822" w:rsidRPr="00945822">
        <w:rPr>
          <w:sz w:val="28"/>
          <w:szCs w:val="28"/>
          <w:lang w:val="kk-KZ"/>
        </w:rPr>
        <w:t xml:space="preserve"> ЖШС қызметкерлерімен бірлесіп, </w:t>
      </w:r>
      <w:r w:rsidR="00F8754E">
        <w:rPr>
          <w:sz w:val="28"/>
          <w:szCs w:val="28"/>
          <w:lang w:val="kk-KZ"/>
        </w:rPr>
        <w:t xml:space="preserve">«АрселорМиттал Теміртау» ҒЗЖ </w:t>
      </w:r>
      <w:r w:rsidR="00945822" w:rsidRPr="00945822">
        <w:rPr>
          <w:sz w:val="28"/>
          <w:szCs w:val="28"/>
          <w:lang w:val="kk-KZ"/>
        </w:rPr>
        <w:t xml:space="preserve">АҚ Көмір департаментінің тапсырмасы бойынша </w:t>
      </w:r>
      <w:r w:rsidR="00F8754E">
        <w:rPr>
          <w:sz w:val="28"/>
          <w:szCs w:val="28"/>
          <w:lang w:val="kk-KZ"/>
        </w:rPr>
        <w:t>«Жұмыс</w:t>
      </w:r>
      <w:r w:rsidR="00945822" w:rsidRPr="00945822">
        <w:rPr>
          <w:sz w:val="28"/>
          <w:szCs w:val="28"/>
          <w:lang w:val="kk-KZ"/>
        </w:rPr>
        <w:t xml:space="preserve"> істеп тұрған тау-кен қазбаларында, бұрын пайдаланылған кен алу учаскелерінде және өздігінен жануға бейім қабаттардың қолданыстағы тау-кен қазбаларының қиылысу орындарында эндогендік өрттерд</w:t>
      </w:r>
      <w:r w:rsidR="00F8754E">
        <w:rPr>
          <w:sz w:val="28"/>
          <w:szCs w:val="28"/>
          <w:lang w:val="kk-KZ"/>
        </w:rPr>
        <w:t>ің дамуын болжау және алдын алу»</w:t>
      </w:r>
      <w:r w:rsidR="00945822" w:rsidRPr="00945822">
        <w:rPr>
          <w:sz w:val="28"/>
          <w:szCs w:val="28"/>
          <w:lang w:val="kk-KZ"/>
        </w:rPr>
        <w:t xml:space="preserve"> [1</w:t>
      </w:r>
      <w:r w:rsidR="004C599F">
        <w:rPr>
          <w:sz w:val="28"/>
          <w:szCs w:val="28"/>
          <w:lang w:val="kk-KZ"/>
        </w:rPr>
        <w:t>0</w:t>
      </w:r>
      <w:r w:rsidR="006D6737" w:rsidRPr="006D6737">
        <w:rPr>
          <w:sz w:val="28"/>
          <w:szCs w:val="28"/>
          <w:lang w:val="kk-KZ"/>
        </w:rPr>
        <w:t>9</w:t>
      </w:r>
      <w:r w:rsidR="00945822" w:rsidRPr="00945822">
        <w:rPr>
          <w:sz w:val="28"/>
          <w:szCs w:val="28"/>
          <w:lang w:val="kk-KZ"/>
        </w:rPr>
        <w:t>].</w:t>
      </w:r>
    </w:p>
    <w:p w14:paraId="3EC7327E" w14:textId="74172219" w:rsidR="00945822" w:rsidRDefault="00945822" w:rsidP="00D9794D">
      <w:pPr>
        <w:ind w:firstLine="567"/>
        <w:jc w:val="both"/>
        <w:rPr>
          <w:sz w:val="28"/>
          <w:szCs w:val="28"/>
          <w:lang w:val="kk-KZ"/>
        </w:rPr>
      </w:pPr>
      <w:r w:rsidRPr="00945822">
        <w:rPr>
          <w:sz w:val="28"/>
          <w:szCs w:val="28"/>
          <w:lang w:val="kk-KZ"/>
        </w:rPr>
        <w:t>ҒЗЖ орындау нәтижесінде Қарағанды бассейні шахталарының жағдайлары үшін кеніш атмосферасының параметрлерін бақылаудың ақпараттық-талдамалық жүйесі әзірленді.</w:t>
      </w:r>
    </w:p>
    <w:p w14:paraId="22027F8B" w14:textId="77777777" w:rsidR="00DC20CB" w:rsidRPr="00791079" w:rsidRDefault="00DC20CB" w:rsidP="00D9794D">
      <w:pPr>
        <w:ind w:firstLine="567"/>
        <w:jc w:val="both"/>
        <w:rPr>
          <w:sz w:val="28"/>
          <w:szCs w:val="28"/>
          <w:lang w:val="kk-KZ"/>
        </w:rPr>
      </w:pPr>
    </w:p>
    <w:p w14:paraId="54E3B95B" w14:textId="5674755F" w:rsidR="00DC20CB" w:rsidRPr="00791079" w:rsidRDefault="00DC20CB" w:rsidP="00DC20CB">
      <w:pPr>
        <w:pStyle w:val="a"/>
        <w:numPr>
          <w:ilvl w:val="0"/>
          <w:numId w:val="0"/>
        </w:numPr>
        <w:jc w:val="both"/>
        <w:rPr>
          <w:b w:val="0"/>
          <w:szCs w:val="28"/>
          <w:lang w:val="kk-KZ"/>
        </w:rPr>
      </w:pPr>
      <w:r w:rsidRPr="00791079">
        <w:rPr>
          <w:b w:val="0"/>
          <w:szCs w:val="28"/>
          <w:lang w:val="kk-KZ"/>
        </w:rPr>
        <w:t xml:space="preserve">4.3.1 </w:t>
      </w:r>
      <w:r w:rsidR="00945822" w:rsidRPr="00791079">
        <w:rPr>
          <w:b w:val="0"/>
          <w:szCs w:val="28"/>
          <w:lang w:val="kk-KZ"/>
        </w:rPr>
        <w:t xml:space="preserve">Әзірленетін жүйеге қойылатын талаптар </w:t>
      </w:r>
    </w:p>
    <w:p w14:paraId="3F4ACB4C" w14:textId="77777777" w:rsidR="00DC20CB" w:rsidRPr="00791079" w:rsidRDefault="00DC20CB" w:rsidP="00D9794D">
      <w:pPr>
        <w:ind w:firstLine="567"/>
        <w:jc w:val="both"/>
        <w:rPr>
          <w:sz w:val="28"/>
          <w:szCs w:val="28"/>
          <w:lang w:val="kk-KZ"/>
        </w:rPr>
      </w:pPr>
    </w:p>
    <w:p w14:paraId="0852F0DF" w14:textId="77777777" w:rsidR="00945822" w:rsidRPr="00945822" w:rsidRDefault="00945822" w:rsidP="00945822">
      <w:pPr>
        <w:ind w:firstLine="567"/>
        <w:jc w:val="both"/>
        <w:rPr>
          <w:sz w:val="28"/>
          <w:szCs w:val="28"/>
          <w:lang w:val="kk-KZ"/>
        </w:rPr>
      </w:pPr>
      <w:r w:rsidRPr="00945822">
        <w:rPr>
          <w:sz w:val="28"/>
          <w:szCs w:val="28"/>
          <w:lang w:val="kk-KZ"/>
        </w:rPr>
        <w:t>Компьютерлендірілген ақпараттық-аналитикалық жүйе екі негізгі ішкі жүйені қамтиды:</w:t>
      </w:r>
    </w:p>
    <w:p w14:paraId="0F33C53F" w14:textId="69336E13" w:rsidR="00945822" w:rsidRDefault="00945822" w:rsidP="00945822">
      <w:pPr>
        <w:ind w:firstLine="567"/>
        <w:jc w:val="both"/>
        <w:rPr>
          <w:sz w:val="28"/>
          <w:szCs w:val="28"/>
          <w:lang w:val="kk-KZ"/>
        </w:rPr>
      </w:pPr>
      <w:r w:rsidRPr="00945822">
        <w:rPr>
          <w:sz w:val="28"/>
          <w:szCs w:val="28"/>
          <w:lang w:val="kk-KZ"/>
        </w:rPr>
        <w:t xml:space="preserve">- учаскенің кеніш ауасындағы газдардың құрамы туралы сынамаларды талдау бойынша деректер базасын енгізу және сақтау үшін бастапқы ақпаратты дайындаудың кіші жүйесі; бастапқы деректерді дайындау бақыланатын объектілерде </w:t>
      </w:r>
      <w:r w:rsidR="00A543B5">
        <w:rPr>
          <w:sz w:val="28"/>
          <w:szCs w:val="28"/>
          <w:lang w:val="kk-KZ"/>
        </w:rPr>
        <w:t>о</w:t>
      </w:r>
      <w:r w:rsidRPr="00945822">
        <w:rPr>
          <w:sz w:val="28"/>
          <w:szCs w:val="28"/>
          <w:lang w:val="kk-KZ"/>
        </w:rPr>
        <w:t>рнатылатын әрбір өлшенетін газға арнайы концентрация датчиктерін қолдану арқылы; немесе кейіннен мамандандырылған газ талдау зертханасында өңдеу арқылы кеніш атмосферасының сына</w:t>
      </w:r>
      <w:r w:rsidR="00A543B5">
        <w:rPr>
          <w:sz w:val="28"/>
          <w:szCs w:val="28"/>
          <w:lang w:val="kk-KZ"/>
        </w:rPr>
        <w:t>маларын тікелей «</w:t>
      </w:r>
      <w:r w:rsidRPr="00945822">
        <w:rPr>
          <w:sz w:val="28"/>
          <w:szCs w:val="28"/>
          <w:lang w:val="kk-KZ"/>
        </w:rPr>
        <w:t>қолмен</w:t>
      </w:r>
      <w:r w:rsidR="00A543B5">
        <w:rPr>
          <w:sz w:val="28"/>
          <w:szCs w:val="28"/>
          <w:lang w:val="kk-KZ"/>
        </w:rPr>
        <w:t>»</w:t>
      </w:r>
      <w:r w:rsidRPr="00945822">
        <w:rPr>
          <w:sz w:val="28"/>
          <w:szCs w:val="28"/>
          <w:lang w:val="kk-KZ"/>
        </w:rPr>
        <w:t xml:space="preserve"> іріктеу арқылы ұйымдастырылуы мүмкін;</w:t>
      </w:r>
    </w:p>
    <w:p w14:paraId="72CD0526" w14:textId="5878E895" w:rsidR="00945822" w:rsidRPr="00945822" w:rsidRDefault="00945822" w:rsidP="00945822">
      <w:pPr>
        <w:ind w:firstLine="567"/>
        <w:jc w:val="both"/>
        <w:rPr>
          <w:sz w:val="28"/>
          <w:szCs w:val="28"/>
          <w:lang w:val="kk-KZ"/>
        </w:rPr>
      </w:pPr>
      <w:r>
        <w:rPr>
          <w:sz w:val="28"/>
          <w:szCs w:val="28"/>
          <w:lang w:val="kk-KZ"/>
        </w:rPr>
        <w:lastRenderedPageBreak/>
        <w:t xml:space="preserve">- </w:t>
      </w:r>
      <w:r w:rsidRPr="00945822">
        <w:rPr>
          <w:sz w:val="28"/>
          <w:szCs w:val="28"/>
          <w:lang w:val="kk-KZ"/>
        </w:rPr>
        <w:t xml:space="preserve">эндогендік өрт қауіптілігін талдау және бағалау үшін нәтижелерді графикалық түрде бере отырып, учаскенің кеніш атмосферасының құрамындағы индикаторлық газдар концентрациясының сандық мәндері туралы ақпаратты </w:t>
      </w:r>
      <w:r w:rsidR="003946D4">
        <w:rPr>
          <w:sz w:val="28"/>
          <w:szCs w:val="28"/>
          <w:lang w:val="kk-KZ"/>
        </w:rPr>
        <w:t>т</w:t>
      </w:r>
      <w:r w:rsidRPr="00945822">
        <w:rPr>
          <w:sz w:val="28"/>
          <w:szCs w:val="28"/>
          <w:lang w:val="kk-KZ"/>
        </w:rPr>
        <w:t xml:space="preserve">алдамалық өңдеудің </w:t>
      </w:r>
      <w:r w:rsidR="003946D4">
        <w:rPr>
          <w:sz w:val="28"/>
          <w:szCs w:val="28"/>
          <w:lang w:val="kk-KZ"/>
        </w:rPr>
        <w:t>ішкі</w:t>
      </w:r>
      <w:r w:rsidRPr="00945822">
        <w:rPr>
          <w:sz w:val="28"/>
          <w:szCs w:val="28"/>
          <w:lang w:val="kk-KZ"/>
        </w:rPr>
        <w:t xml:space="preserve"> жүйесі.</w:t>
      </w:r>
    </w:p>
    <w:p w14:paraId="3E4B84E1" w14:textId="77777777" w:rsidR="00945822" w:rsidRPr="00945822" w:rsidRDefault="00945822" w:rsidP="00945822">
      <w:pPr>
        <w:ind w:firstLine="567"/>
        <w:jc w:val="both"/>
        <w:rPr>
          <w:sz w:val="28"/>
          <w:szCs w:val="28"/>
          <w:lang w:val="kk-KZ"/>
        </w:rPr>
      </w:pPr>
      <w:r w:rsidRPr="00945822">
        <w:rPr>
          <w:sz w:val="28"/>
          <w:szCs w:val="28"/>
          <w:lang w:val="kk-KZ"/>
        </w:rPr>
        <w:t>Газ концентрациясының датчиктерін пайдалану кезінде жүйенің аппараттық бөлігіне мынадай талаптар орындалуы тиіс:</w:t>
      </w:r>
    </w:p>
    <w:p w14:paraId="7235922A" w14:textId="4BF27852" w:rsidR="00945822" w:rsidRPr="00945822" w:rsidRDefault="00945822" w:rsidP="00945822">
      <w:pPr>
        <w:ind w:firstLine="567"/>
        <w:jc w:val="both"/>
        <w:rPr>
          <w:sz w:val="28"/>
          <w:szCs w:val="28"/>
          <w:lang w:val="kk-KZ"/>
        </w:rPr>
      </w:pPr>
      <w:r w:rsidRPr="00945822">
        <w:rPr>
          <w:sz w:val="28"/>
          <w:szCs w:val="28"/>
          <w:lang w:val="kk-KZ"/>
        </w:rPr>
        <w:t xml:space="preserve">- аппаратура-өлшеу </w:t>
      </w:r>
      <w:r w:rsidR="003946D4">
        <w:rPr>
          <w:sz w:val="28"/>
          <w:szCs w:val="28"/>
          <w:lang w:val="kk-KZ"/>
        </w:rPr>
        <w:t xml:space="preserve">датчиктері, ақпарат беру кабельдері – </w:t>
      </w:r>
      <w:r w:rsidRPr="00945822">
        <w:rPr>
          <w:sz w:val="28"/>
          <w:szCs w:val="28"/>
          <w:lang w:val="kk-KZ"/>
        </w:rPr>
        <w:t xml:space="preserve">шахталық атмосфера жағдайында газ бен </w:t>
      </w:r>
      <w:r w:rsidR="003946D4">
        <w:rPr>
          <w:sz w:val="28"/>
          <w:szCs w:val="28"/>
          <w:lang w:val="kk-KZ"/>
        </w:rPr>
        <w:t>тозаң</w:t>
      </w:r>
      <w:r w:rsidRPr="00945822">
        <w:rPr>
          <w:sz w:val="28"/>
          <w:szCs w:val="28"/>
          <w:lang w:val="kk-KZ"/>
        </w:rPr>
        <w:t xml:space="preserve"> бойынша</w:t>
      </w:r>
      <w:r w:rsidR="003946D4">
        <w:rPr>
          <w:sz w:val="28"/>
          <w:szCs w:val="28"/>
          <w:lang w:val="kk-KZ"/>
        </w:rPr>
        <w:t xml:space="preserve"> қауіпті жұмыс істеу үшін ҚР </w:t>
      </w:r>
      <w:r w:rsidRPr="00945822">
        <w:rPr>
          <w:sz w:val="28"/>
          <w:szCs w:val="28"/>
          <w:lang w:val="kk-KZ"/>
        </w:rPr>
        <w:t xml:space="preserve">рұқсат етілуі тиіс. </w:t>
      </w:r>
    </w:p>
    <w:p w14:paraId="293DF097" w14:textId="077C6CA8" w:rsidR="00945822" w:rsidRDefault="00945822" w:rsidP="00945822">
      <w:pPr>
        <w:ind w:firstLine="567"/>
        <w:jc w:val="both"/>
        <w:rPr>
          <w:sz w:val="28"/>
          <w:szCs w:val="28"/>
          <w:lang w:val="kk-KZ"/>
        </w:rPr>
      </w:pPr>
      <w:r w:rsidRPr="00945822">
        <w:rPr>
          <w:sz w:val="28"/>
          <w:szCs w:val="28"/>
          <w:lang w:val="kk-KZ"/>
        </w:rPr>
        <w:t xml:space="preserve">- датчиктер жиынтығы аэрогазды </w:t>
      </w:r>
      <w:r w:rsidR="00F71A8C">
        <w:rPr>
          <w:sz w:val="32"/>
          <w:szCs w:val="28"/>
          <w:lang w:val="kk-KZ"/>
        </w:rPr>
        <w:t>бақылауда</w:t>
      </w:r>
      <w:r w:rsidRPr="00945822">
        <w:rPr>
          <w:sz w:val="28"/>
          <w:szCs w:val="28"/>
          <w:lang w:val="kk-KZ"/>
        </w:rPr>
        <w:t xml:space="preserve"> қабылданған бес газдың концентрациясын өлшеуді қамтамасыз етуі тиіс: СО</w:t>
      </w:r>
      <w:r w:rsidRPr="00F71A8C">
        <w:rPr>
          <w:sz w:val="28"/>
          <w:szCs w:val="28"/>
          <w:vertAlign w:val="subscript"/>
          <w:lang w:val="kk-KZ"/>
        </w:rPr>
        <w:t>2</w:t>
      </w:r>
      <w:r w:rsidR="00F71A8C">
        <w:rPr>
          <w:sz w:val="28"/>
          <w:szCs w:val="28"/>
          <w:lang w:val="kk-KZ"/>
        </w:rPr>
        <w:t xml:space="preserve"> көміртектің </w:t>
      </w:r>
      <w:r w:rsidRPr="00945822">
        <w:rPr>
          <w:sz w:val="28"/>
          <w:szCs w:val="28"/>
          <w:lang w:val="kk-KZ"/>
        </w:rPr>
        <w:t>қостотығы, О</w:t>
      </w:r>
      <w:r w:rsidRPr="00F71A8C">
        <w:rPr>
          <w:sz w:val="28"/>
          <w:szCs w:val="28"/>
          <w:vertAlign w:val="subscript"/>
          <w:lang w:val="kk-KZ"/>
        </w:rPr>
        <w:t>2</w:t>
      </w:r>
      <w:r w:rsidR="00F71A8C">
        <w:rPr>
          <w:sz w:val="28"/>
          <w:szCs w:val="28"/>
          <w:lang w:val="kk-KZ"/>
        </w:rPr>
        <w:t xml:space="preserve"> оттегі, СО көміртек </w:t>
      </w:r>
      <w:r w:rsidRPr="00945822">
        <w:rPr>
          <w:sz w:val="28"/>
          <w:szCs w:val="28"/>
          <w:lang w:val="kk-KZ"/>
        </w:rPr>
        <w:t>тотығы, Н</w:t>
      </w:r>
      <w:r w:rsidRPr="00F71A8C">
        <w:rPr>
          <w:sz w:val="28"/>
          <w:szCs w:val="28"/>
          <w:lang w:val="kk-KZ"/>
        </w:rPr>
        <w:t>2</w:t>
      </w:r>
      <w:r w:rsidRPr="00945822">
        <w:rPr>
          <w:sz w:val="28"/>
          <w:szCs w:val="28"/>
          <w:lang w:val="kk-KZ"/>
        </w:rPr>
        <w:t xml:space="preserve"> сутегі, СН</w:t>
      </w:r>
      <w:r w:rsidRPr="00F71A8C">
        <w:rPr>
          <w:sz w:val="28"/>
          <w:szCs w:val="28"/>
          <w:vertAlign w:val="subscript"/>
          <w:lang w:val="kk-KZ"/>
        </w:rPr>
        <w:t>4</w:t>
      </w:r>
      <w:r w:rsidRPr="00945822">
        <w:rPr>
          <w:sz w:val="28"/>
          <w:szCs w:val="28"/>
          <w:lang w:val="kk-KZ"/>
        </w:rPr>
        <w:t xml:space="preserve"> метан;</w:t>
      </w:r>
    </w:p>
    <w:p w14:paraId="0ED80687" w14:textId="675BBB39" w:rsidR="00945822" w:rsidRPr="00945822" w:rsidRDefault="00945822" w:rsidP="00945822">
      <w:pPr>
        <w:ind w:firstLine="567"/>
        <w:jc w:val="both"/>
        <w:rPr>
          <w:sz w:val="28"/>
          <w:szCs w:val="28"/>
          <w:lang w:val="kk-KZ"/>
        </w:rPr>
      </w:pPr>
      <w:r w:rsidRPr="00945822">
        <w:rPr>
          <w:sz w:val="28"/>
          <w:szCs w:val="28"/>
          <w:lang w:val="kk-KZ"/>
        </w:rPr>
        <w:t>- датчиктерден беттік есептеу кешеніне (</w:t>
      </w:r>
      <w:r w:rsidR="00F71A8C">
        <w:rPr>
          <w:sz w:val="28"/>
          <w:szCs w:val="28"/>
          <w:lang w:val="kk-KZ"/>
        </w:rPr>
        <w:t>БЕК</w:t>
      </w:r>
      <w:r w:rsidRPr="00945822">
        <w:rPr>
          <w:sz w:val="28"/>
          <w:szCs w:val="28"/>
          <w:lang w:val="kk-KZ"/>
        </w:rPr>
        <w:t>) (немесе дербес компьютерге) ақпаратты берудің цифрлық интерфейсі компьютерлік өңдеуге арналған символдарды кодтауды қолдайтын стандарттардың талаптарына сәйкес келуі тиіс;</w:t>
      </w:r>
    </w:p>
    <w:p w14:paraId="107F224B" w14:textId="0920B67E" w:rsidR="00945822" w:rsidRPr="00945822" w:rsidRDefault="00945822" w:rsidP="00945822">
      <w:pPr>
        <w:ind w:firstLine="567"/>
        <w:jc w:val="both"/>
        <w:rPr>
          <w:sz w:val="28"/>
          <w:szCs w:val="28"/>
          <w:lang w:val="kk-KZ"/>
        </w:rPr>
      </w:pPr>
      <w:r w:rsidRPr="00945822">
        <w:rPr>
          <w:sz w:val="28"/>
          <w:szCs w:val="28"/>
          <w:lang w:val="kk-KZ"/>
        </w:rPr>
        <w:t xml:space="preserve">- аппаратура, интерфейс және ішкі бағдарламалық компоненттер қажетті уақыт аралығымен </w:t>
      </w:r>
      <w:r w:rsidR="00F71A8C">
        <w:rPr>
          <w:sz w:val="28"/>
          <w:szCs w:val="28"/>
          <w:lang w:val="kk-KZ"/>
        </w:rPr>
        <w:t>БЕК</w:t>
      </w:r>
      <w:r w:rsidRPr="00945822">
        <w:rPr>
          <w:sz w:val="28"/>
          <w:szCs w:val="28"/>
          <w:lang w:val="kk-KZ"/>
        </w:rPr>
        <w:t xml:space="preserve"> терминалында көрсету үшін датчиктерден ақпарат алу мүмкіндігін қамтамасыз етуі тиіс.</w:t>
      </w:r>
    </w:p>
    <w:p w14:paraId="6B176DA5" w14:textId="0F1B200D" w:rsidR="00945822" w:rsidRDefault="00945822" w:rsidP="00945822">
      <w:pPr>
        <w:ind w:firstLine="567"/>
        <w:jc w:val="both"/>
        <w:rPr>
          <w:sz w:val="28"/>
          <w:szCs w:val="28"/>
          <w:lang w:val="kk-KZ"/>
        </w:rPr>
      </w:pPr>
      <w:r w:rsidRPr="00945822">
        <w:rPr>
          <w:sz w:val="28"/>
          <w:szCs w:val="28"/>
          <w:lang w:val="kk-KZ"/>
        </w:rPr>
        <w:t xml:space="preserve">Кеніш атмосферасының параметрлерін бақылаудың әзірленген бағдарламаларын пайдалану және аналитикалық нәтижелерді графикалық түрде терминалға шығару үшін шахтаның </w:t>
      </w:r>
      <w:r w:rsidR="00F71A8C">
        <w:rPr>
          <w:sz w:val="28"/>
          <w:szCs w:val="28"/>
          <w:lang w:val="kk-KZ"/>
        </w:rPr>
        <w:t>беттік</w:t>
      </w:r>
      <w:r w:rsidRPr="00945822">
        <w:rPr>
          <w:sz w:val="28"/>
          <w:szCs w:val="28"/>
          <w:lang w:val="kk-KZ"/>
        </w:rPr>
        <w:t xml:space="preserve"> есептеу кешені (</w:t>
      </w:r>
      <w:r w:rsidR="00F71A8C">
        <w:rPr>
          <w:sz w:val="28"/>
          <w:szCs w:val="28"/>
          <w:lang w:val="kk-KZ"/>
        </w:rPr>
        <w:t>БЕК</w:t>
      </w:r>
      <w:r w:rsidRPr="00945822">
        <w:rPr>
          <w:sz w:val="28"/>
          <w:szCs w:val="28"/>
          <w:lang w:val="kk-KZ"/>
        </w:rPr>
        <w:t xml:space="preserve">) қолданбалы бағдарламалардың бастапқы кодтарын құрастырғаннан кейін алынған қосымшалардың (*exe файлдарының) орындалуын </w:t>
      </w:r>
      <w:r w:rsidR="00F71A8C">
        <w:rPr>
          <w:sz w:val="28"/>
          <w:szCs w:val="28"/>
          <w:lang w:val="kk-KZ"/>
        </w:rPr>
        <w:t>қамтамасыз ететін WINDOWS 64-раз</w:t>
      </w:r>
      <w:r w:rsidRPr="00945822">
        <w:rPr>
          <w:sz w:val="28"/>
          <w:szCs w:val="28"/>
          <w:lang w:val="kk-KZ"/>
        </w:rPr>
        <w:t>рядты операциялық жүйесінің басқаруымен жұмыс істеуі тиіс.</w:t>
      </w:r>
    </w:p>
    <w:p w14:paraId="030DD2F5" w14:textId="7287466C" w:rsidR="00945822" w:rsidRPr="00945822" w:rsidRDefault="00F71A8C" w:rsidP="00945822">
      <w:pPr>
        <w:pStyle w:val="a"/>
        <w:numPr>
          <w:ilvl w:val="0"/>
          <w:numId w:val="0"/>
        </w:numPr>
        <w:ind w:firstLine="567"/>
        <w:jc w:val="both"/>
        <w:rPr>
          <w:b w:val="0"/>
          <w:szCs w:val="28"/>
          <w:lang w:val="kk-KZ"/>
        </w:rPr>
      </w:pPr>
      <w:r>
        <w:rPr>
          <w:b w:val="0"/>
          <w:szCs w:val="28"/>
          <w:lang w:val="kk-KZ"/>
        </w:rPr>
        <w:t xml:space="preserve">БЕК </w:t>
      </w:r>
      <w:r w:rsidR="00945822" w:rsidRPr="00945822">
        <w:rPr>
          <w:b w:val="0"/>
          <w:szCs w:val="28"/>
          <w:lang w:val="kk-KZ"/>
        </w:rPr>
        <w:t xml:space="preserve">қолданбалы бағдарламалық </w:t>
      </w:r>
      <w:r>
        <w:rPr>
          <w:b w:val="0"/>
          <w:szCs w:val="28"/>
          <w:lang w:val="kk-KZ"/>
        </w:rPr>
        <w:t>жасақтамасы</w:t>
      </w:r>
      <w:r w:rsidR="00945822" w:rsidRPr="00945822">
        <w:rPr>
          <w:b w:val="0"/>
          <w:szCs w:val="28"/>
          <w:lang w:val="kk-KZ"/>
        </w:rPr>
        <w:t>:</w:t>
      </w:r>
    </w:p>
    <w:p w14:paraId="4462B2E8" w14:textId="4B488975" w:rsidR="00945822" w:rsidRPr="00945822" w:rsidRDefault="00945822" w:rsidP="00945822">
      <w:pPr>
        <w:pStyle w:val="a"/>
        <w:numPr>
          <w:ilvl w:val="0"/>
          <w:numId w:val="0"/>
        </w:numPr>
        <w:ind w:firstLine="567"/>
        <w:jc w:val="both"/>
        <w:rPr>
          <w:b w:val="0"/>
          <w:szCs w:val="28"/>
          <w:lang w:val="kk-KZ"/>
        </w:rPr>
      </w:pPr>
      <w:r w:rsidRPr="00945822">
        <w:rPr>
          <w:b w:val="0"/>
          <w:szCs w:val="28"/>
          <w:lang w:val="kk-KZ"/>
        </w:rPr>
        <w:t xml:space="preserve">- </w:t>
      </w:r>
      <w:r w:rsidR="00F71A8C">
        <w:rPr>
          <w:b w:val="0"/>
          <w:szCs w:val="28"/>
          <w:lang w:val="kk-KZ"/>
        </w:rPr>
        <w:t>БЕК</w:t>
      </w:r>
      <w:r w:rsidRPr="00945822">
        <w:rPr>
          <w:b w:val="0"/>
          <w:szCs w:val="28"/>
          <w:lang w:val="kk-KZ"/>
        </w:rPr>
        <w:t xml:space="preserve"> мониторында сақтау және көрсету үшін кеніш атмосферасының іріктелген сынамалары бойынша алынған газ концентрациясына зертханалық талдау нәтижелерін енгізу;</w:t>
      </w:r>
    </w:p>
    <w:p w14:paraId="19764714" w14:textId="3B13B862" w:rsidR="00945822" w:rsidRPr="00945822" w:rsidRDefault="00945822" w:rsidP="00945822">
      <w:pPr>
        <w:pStyle w:val="a"/>
        <w:numPr>
          <w:ilvl w:val="0"/>
          <w:numId w:val="0"/>
        </w:numPr>
        <w:ind w:firstLine="567"/>
        <w:jc w:val="both"/>
        <w:rPr>
          <w:b w:val="0"/>
          <w:szCs w:val="28"/>
          <w:lang w:val="kk-KZ"/>
        </w:rPr>
      </w:pPr>
      <w:r w:rsidRPr="00945822">
        <w:rPr>
          <w:b w:val="0"/>
          <w:szCs w:val="28"/>
          <w:lang w:val="kk-KZ"/>
        </w:rPr>
        <w:t>- қажетті уақыт аралығымен мониторда көрсету үшін форматта газ концентрациясының датчиктерінің көрсеткіштерін с</w:t>
      </w:r>
      <w:r w:rsidR="00F71A8C">
        <w:rPr>
          <w:b w:val="0"/>
          <w:szCs w:val="28"/>
          <w:lang w:val="kk-KZ"/>
        </w:rPr>
        <w:t>андық ақпаратты енгізу (алу, оқу</w:t>
      </w:r>
      <w:r w:rsidRPr="00945822">
        <w:rPr>
          <w:b w:val="0"/>
          <w:szCs w:val="28"/>
          <w:lang w:val="kk-KZ"/>
        </w:rPr>
        <w:t>) ;</w:t>
      </w:r>
    </w:p>
    <w:p w14:paraId="699177BF" w14:textId="7E95596B" w:rsidR="00945822" w:rsidRPr="00945822" w:rsidRDefault="00945822" w:rsidP="00945822">
      <w:pPr>
        <w:pStyle w:val="a"/>
        <w:numPr>
          <w:ilvl w:val="0"/>
          <w:numId w:val="0"/>
        </w:numPr>
        <w:ind w:firstLine="567"/>
        <w:jc w:val="both"/>
        <w:rPr>
          <w:b w:val="0"/>
          <w:szCs w:val="28"/>
          <w:lang w:val="kk-KZ"/>
        </w:rPr>
      </w:pPr>
      <w:r w:rsidRPr="00945822">
        <w:rPr>
          <w:b w:val="0"/>
          <w:szCs w:val="28"/>
          <w:lang w:val="kk-KZ"/>
        </w:rPr>
        <w:t>- бақыланатын объектінің кеніш атмосферасының құрамы (датчиктерден немесе ауа сынамаларын талдау бойынша), бақыланатын объектідегі көмірдің өздігінен қызуы температурасы және эндогенді</w:t>
      </w:r>
      <w:r w:rsidR="00F71A8C">
        <w:rPr>
          <w:b w:val="0"/>
          <w:szCs w:val="28"/>
          <w:lang w:val="kk-KZ"/>
        </w:rPr>
        <w:t>к</w:t>
      </w:r>
      <w:r w:rsidRPr="00945822">
        <w:rPr>
          <w:b w:val="0"/>
          <w:szCs w:val="28"/>
          <w:lang w:val="kk-KZ"/>
        </w:rPr>
        <w:t xml:space="preserve"> өрт қауіптілігін бағалау бойынша талдамалық есептердің нәтижелері бойынша сандық ақпаратты терминалға шығару;</w:t>
      </w:r>
    </w:p>
    <w:p w14:paraId="673A0A80" w14:textId="3B141888" w:rsidR="00945822" w:rsidRDefault="00945822" w:rsidP="00945822">
      <w:pPr>
        <w:pStyle w:val="a"/>
        <w:numPr>
          <w:ilvl w:val="0"/>
          <w:numId w:val="0"/>
        </w:numPr>
        <w:ind w:firstLine="567"/>
        <w:jc w:val="both"/>
        <w:rPr>
          <w:b w:val="0"/>
          <w:szCs w:val="28"/>
          <w:lang w:val="kk-KZ"/>
        </w:rPr>
      </w:pPr>
      <w:r w:rsidRPr="00945822">
        <w:rPr>
          <w:b w:val="0"/>
          <w:szCs w:val="28"/>
          <w:lang w:val="kk-KZ"/>
        </w:rPr>
        <w:t>- газдардың құрамы туралы ақпаратты сақтау мерзімі мен уақытына байланысты мәселені шахтаның өртке қарсы қорғанысқа жетекшілік ететін техникалық қызметінің мамандары шешуі тиіс</w:t>
      </w:r>
      <w:r w:rsidR="006B3CDF" w:rsidRPr="006B3CDF">
        <w:rPr>
          <w:b w:val="0"/>
          <w:szCs w:val="28"/>
          <w:lang w:val="kk-KZ"/>
        </w:rPr>
        <w:t>[1</w:t>
      </w:r>
      <w:r w:rsidR="006D6737" w:rsidRPr="006D6737">
        <w:rPr>
          <w:b w:val="0"/>
          <w:szCs w:val="28"/>
          <w:lang w:val="kk-KZ"/>
        </w:rPr>
        <w:t>10</w:t>
      </w:r>
      <w:r w:rsidR="006B3CDF" w:rsidRPr="006B3CDF">
        <w:rPr>
          <w:b w:val="0"/>
          <w:szCs w:val="28"/>
          <w:lang w:val="kk-KZ"/>
        </w:rPr>
        <w:t>]</w:t>
      </w:r>
      <w:r w:rsidRPr="00945822">
        <w:rPr>
          <w:b w:val="0"/>
          <w:szCs w:val="28"/>
          <w:lang w:val="kk-KZ"/>
        </w:rPr>
        <w:t>.</w:t>
      </w:r>
    </w:p>
    <w:p w14:paraId="0FFCDF5E" w14:textId="77777777" w:rsidR="00945822" w:rsidRPr="00945822" w:rsidRDefault="00945822" w:rsidP="00945822">
      <w:pPr>
        <w:pStyle w:val="a"/>
        <w:numPr>
          <w:ilvl w:val="0"/>
          <w:numId w:val="0"/>
        </w:numPr>
        <w:ind w:firstLine="567"/>
        <w:jc w:val="both"/>
        <w:rPr>
          <w:b w:val="0"/>
          <w:szCs w:val="28"/>
          <w:lang w:val="kk-KZ"/>
        </w:rPr>
      </w:pPr>
      <w:r w:rsidRPr="00945822">
        <w:rPr>
          <w:b w:val="0"/>
          <w:szCs w:val="28"/>
          <w:lang w:val="kk-KZ"/>
        </w:rPr>
        <w:t>Индикаторлық газдардың құрамы туралы ақпаратты жедел және тиімді пайдалану және эндогенді өрт қауіптілігін бағалау мақсатында беттік есептеу кешені белгілі бір талаптарды қанағаттандыруы тиіс:</w:t>
      </w:r>
    </w:p>
    <w:p w14:paraId="7311D457" w14:textId="743AA95B" w:rsidR="00945822" w:rsidRPr="00945822" w:rsidRDefault="007F3523" w:rsidP="00945822">
      <w:pPr>
        <w:pStyle w:val="a"/>
        <w:numPr>
          <w:ilvl w:val="0"/>
          <w:numId w:val="0"/>
        </w:numPr>
        <w:ind w:firstLine="567"/>
        <w:jc w:val="both"/>
        <w:rPr>
          <w:b w:val="0"/>
          <w:szCs w:val="28"/>
          <w:lang w:val="kk-KZ"/>
        </w:rPr>
      </w:pPr>
      <w:r>
        <w:rPr>
          <w:b w:val="0"/>
          <w:szCs w:val="28"/>
          <w:lang w:val="kk-KZ"/>
        </w:rPr>
        <w:lastRenderedPageBreak/>
        <w:t>Шахтаның беттік</w:t>
      </w:r>
      <w:r w:rsidR="00945822" w:rsidRPr="00945822">
        <w:rPr>
          <w:b w:val="0"/>
          <w:szCs w:val="28"/>
          <w:lang w:val="kk-KZ"/>
        </w:rPr>
        <w:t xml:space="preserve"> есептеу кешені (</w:t>
      </w:r>
      <w:r>
        <w:rPr>
          <w:b w:val="0"/>
          <w:szCs w:val="28"/>
          <w:lang w:val="kk-KZ"/>
        </w:rPr>
        <w:t>БЕК</w:t>
      </w:r>
      <w:r w:rsidR="00945822" w:rsidRPr="00945822">
        <w:rPr>
          <w:b w:val="0"/>
          <w:szCs w:val="28"/>
          <w:lang w:val="kk-KZ"/>
        </w:rPr>
        <w:t>) қолданбалы бағдарламалардың бастапқы кодтарын құрастырғаннан кейін алынған қосымшалардың (*exe файлдарының) орындалуын қамтамасыз ететін 64-</w:t>
      </w:r>
      <w:r>
        <w:rPr>
          <w:b w:val="0"/>
          <w:szCs w:val="28"/>
          <w:lang w:val="kk-KZ"/>
        </w:rPr>
        <w:t>разрядты</w:t>
      </w:r>
      <w:r w:rsidR="00945822" w:rsidRPr="00945822">
        <w:rPr>
          <w:b w:val="0"/>
          <w:szCs w:val="28"/>
          <w:lang w:val="kk-KZ"/>
        </w:rPr>
        <w:t xml:space="preserve"> WINDOWS операциялық жүйесінің басқаруымен жұмыс істеуі тиіс.</w:t>
      </w:r>
    </w:p>
    <w:p w14:paraId="29A2C6D7" w14:textId="77777777" w:rsidR="007F3523" w:rsidRPr="00945822" w:rsidRDefault="007F3523" w:rsidP="007F3523">
      <w:pPr>
        <w:pStyle w:val="a"/>
        <w:numPr>
          <w:ilvl w:val="0"/>
          <w:numId w:val="0"/>
        </w:numPr>
        <w:ind w:firstLine="567"/>
        <w:jc w:val="both"/>
        <w:rPr>
          <w:b w:val="0"/>
          <w:szCs w:val="28"/>
          <w:lang w:val="kk-KZ"/>
        </w:rPr>
      </w:pPr>
      <w:r>
        <w:rPr>
          <w:b w:val="0"/>
          <w:szCs w:val="28"/>
          <w:lang w:val="kk-KZ"/>
        </w:rPr>
        <w:t xml:space="preserve">БЕК </w:t>
      </w:r>
      <w:r w:rsidRPr="00945822">
        <w:rPr>
          <w:b w:val="0"/>
          <w:szCs w:val="28"/>
          <w:lang w:val="kk-KZ"/>
        </w:rPr>
        <w:t xml:space="preserve">қолданбалы бағдарламалық </w:t>
      </w:r>
      <w:r>
        <w:rPr>
          <w:b w:val="0"/>
          <w:szCs w:val="28"/>
          <w:lang w:val="kk-KZ"/>
        </w:rPr>
        <w:t>жасақтамасы</w:t>
      </w:r>
      <w:r w:rsidRPr="00945822">
        <w:rPr>
          <w:b w:val="0"/>
          <w:szCs w:val="28"/>
          <w:lang w:val="kk-KZ"/>
        </w:rPr>
        <w:t>:</w:t>
      </w:r>
    </w:p>
    <w:p w14:paraId="4983A755" w14:textId="77777777" w:rsidR="007F3523" w:rsidRPr="00945822" w:rsidRDefault="00945822" w:rsidP="007F3523">
      <w:pPr>
        <w:pStyle w:val="a"/>
        <w:numPr>
          <w:ilvl w:val="0"/>
          <w:numId w:val="0"/>
        </w:numPr>
        <w:ind w:firstLine="567"/>
        <w:jc w:val="both"/>
        <w:rPr>
          <w:b w:val="0"/>
          <w:szCs w:val="28"/>
          <w:lang w:val="kk-KZ"/>
        </w:rPr>
      </w:pPr>
      <w:r w:rsidRPr="00945822">
        <w:rPr>
          <w:b w:val="0"/>
          <w:szCs w:val="28"/>
          <w:lang w:val="kk-KZ"/>
        </w:rPr>
        <w:t xml:space="preserve">- </w:t>
      </w:r>
      <w:r w:rsidR="007F3523">
        <w:rPr>
          <w:b w:val="0"/>
          <w:szCs w:val="28"/>
          <w:lang w:val="kk-KZ"/>
        </w:rPr>
        <w:t>БЕК</w:t>
      </w:r>
      <w:r w:rsidR="007F3523" w:rsidRPr="00945822">
        <w:rPr>
          <w:b w:val="0"/>
          <w:szCs w:val="28"/>
          <w:lang w:val="kk-KZ"/>
        </w:rPr>
        <w:t xml:space="preserve"> мониторында сақтау және көрсету үшін кеніш атмосферасының іріктелген сынамалары бойынша алынған газ концентрациясына зертханалық талдау нәтижелерін енгізу;</w:t>
      </w:r>
    </w:p>
    <w:p w14:paraId="18CEE3D9" w14:textId="77777777" w:rsidR="007F3523" w:rsidRPr="00945822" w:rsidRDefault="00945822" w:rsidP="007F3523">
      <w:pPr>
        <w:pStyle w:val="a"/>
        <w:numPr>
          <w:ilvl w:val="0"/>
          <w:numId w:val="0"/>
        </w:numPr>
        <w:ind w:firstLine="567"/>
        <w:jc w:val="both"/>
        <w:rPr>
          <w:b w:val="0"/>
          <w:szCs w:val="28"/>
          <w:lang w:val="kk-KZ"/>
        </w:rPr>
      </w:pPr>
      <w:r w:rsidRPr="00945822">
        <w:rPr>
          <w:b w:val="0"/>
          <w:szCs w:val="28"/>
          <w:lang w:val="kk-KZ"/>
        </w:rPr>
        <w:t xml:space="preserve">- </w:t>
      </w:r>
      <w:r w:rsidR="007F3523" w:rsidRPr="00945822">
        <w:rPr>
          <w:b w:val="0"/>
          <w:szCs w:val="28"/>
          <w:lang w:val="kk-KZ"/>
        </w:rPr>
        <w:t>қажетті уақыт аралығымен мониторда көрсету үшін форматта газ концентрациясының датчиктерінің көрсеткіштерін с</w:t>
      </w:r>
      <w:r w:rsidR="007F3523">
        <w:rPr>
          <w:b w:val="0"/>
          <w:szCs w:val="28"/>
          <w:lang w:val="kk-KZ"/>
        </w:rPr>
        <w:t>андық ақпаратты енгізу (алу, оқу</w:t>
      </w:r>
      <w:r w:rsidR="007F3523" w:rsidRPr="00945822">
        <w:rPr>
          <w:b w:val="0"/>
          <w:szCs w:val="28"/>
          <w:lang w:val="kk-KZ"/>
        </w:rPr>
        <w:t>) ;</w:t>
      </w:r>
    </w:p>
    <w:p w14:paraId="2DC25783" w14:textId="77777777" w:rsidR="007F3523" w:rsidRPr="00945822" w:rsidRDefault="00945822" w:rsidP="007F3523">
      <w:pPr>
        <w:pStyle w:val="a"/>
        <w:numPr>
          <w:ilvl w:val="0"/>
          <w:numId w:val="0"/>
        </w:numPr>
        <w:ind w:firstLine="567"/>
        <w:jc w:val="both"/>
        <w:rPr>
          <w:b w:val="0"/>
          <w:szCs w:val="28"/>
          <w:lang w:val="kk-KZ"/>
        </w:rPr>
      </w:pPr>
      <w:r w:rsidRPr="00945822">
        <w:rPr>
          <w:b w:val="0"/>
          <w:szCs w:val="28"/>
          <w:lang w:val="kk-KZ"/>
        </w:rPr>
        <w:t xml:space="preserve">- </w:t>
      </w:r>
      <w:r w:rsidR="007F3523" w:rsidRPr="00945822">
        <w:rPr>
          <w:b w:val="0"/>
          <w:szCs w:val="28"/>
          <w:lang w:val="kk-KZ"/>
        </w:rPr>
        <w:t>бақыланатын объектінің кеніш атмосферасының құрамы (датчиктерден немесе ауа сынамаларын талдау бойынша), бақыланатын объектідегі көмірдің өздігінен қызуы температурасы және эндогенді</w:t>
      </w:r>
      <w:r w:rsidR="007F3523">
        <w:rPr>
          <w:b w:val="0"/>
          <w:szCs w:val="28"/>
          <w:lang w:val="kk-KZ"/>
        </w:rPr>
        <w:t>к</w:t>
      </w:r>
      <w:r w:rsidR="007F3523" w:rsidRPr="00945822">
        <w:rPr>
          <w:b w:val="0"/>
          <w:szCs w:val="28"/>
          <w:lang w:val="kk-KZ"/>
        </w:rPr>
        <w:t xml:space="preserve"> өрт қауіптілігін бағалау бойынша талдамалық есептердің нәтижелері бойынша сандық ақпаратты терминалға шығару;</w:t>
      </w:r>
    </w:p>
    <w:p w14:paraId="22869669" w14:textId="1979C477" w:rsidR="00945822" w:rsidRDefault="00945822" w:rsidP="00AE5CA3">
      <w:pPr>
        <w:pStyle w:val="a"/>
        <w:numPr>
          <w:ilvl w:val="0"/>
          <w:numId w:val="0"/>
        </w:numPr>
        <w:ind w:firstLine="567"/>
        <w:jc w:val="both"/>
        <w:rPr>
          <w:b w:val="0"/>
          <w:szCs w:val="28"/>
          <w:lang w:val="kk-KZ"/>
        </w:rPr>
      </w:pPr>
      <w:r w:rsidRPr="00945822">
        <w:rPr>
          <w:b w:val="0"/>
          <w:szCs w:val="28"/>
          <w:lang w:val="kk-KZ"/>
        </w:rPr>
        <w:t xml:space="preserve">- </w:t>
      </w:r>
      <w:r w:rsidR="007F3523" w:rsidRPr="00945822">
        <w:rPr>
          <w:b w:val="0"/>
          <w:szCs w:val="28"/>
          <w:lang w:val="kk-KZ"/>
        </w:rPr>
        <w:t>газдардың құрамы туралы ақпаратты сақтау мерзімі мен уақытына байланысты мәселені шахтаның өртке қарсы қорғанысқа жетекшілік ететін техникалық қызметінің мамандары шешуі тиіс.</w:t>
      </w:r>
    </w:p>
    <w:p w14:paraId="3792755F" w14:textId="77777777" w:rsidR="00A34440" w:rsidRPr="00791079" w:rsidRDefault="00A34440" w:rsidP="009C0ED7">
      <w:pPr>
        <w:pStyle w:val="a"/>
        <w:numPr>
          <w:ilvl w:val="0"/>
          <w:numId w:val="0"/>
        </w:numPr>
        <w:jc w:val="both"/>
        <w:rPr>
          <w:b w:val="0"/>
          <w:szCs w:val="28"/>
          <w:lang w:val="kk-KZ"/>
        </w:rPr>
      </w:pPr>
    </w:p>
    <w:p w14:paraId="323E46F4" w14:textId="485BF520" w:rsidR="0070568B" w:rsidRDefault="00A34440" w:rsidP="00A34440">
      <w:pPr>
        <w:pStyle w:val="a"/>
        <w:numPr>
          <w:ilvl w:val="0"/>
          <w:numId w:val="0"/>
        </w:numPr>
        <w:overflowPunct w:val="0"/>
        <w:autoSpaceDE w:val="0"/>
        <w:autoSpaceDN w:val="0"/>
        <w:adjustRightInd w:val="0"/>
        <w:jc w:val="both"/>
        <w:textAlignment w:val="baseline"/>
        <w:rPr>
          <w:b w:val="0"/>
          <w:szCs w:val="28"/>
          <w:lang w:val="kk-KZ"/>
        </w:rPr>
      </w:pPr>
      <w:r w:rsidRPr="00791079">
        <w:rPr>
          <w:b w:val="0"/>
          <w:szCs w:val="28"/>
          <w:lang w:val="kk-KZ"/>
        </w:rPr>
        <w:t xml:space="preserve">4.3.2  </w:t>
      </w:r>
      <w:r w:rsidR="0070568B" w:rsidRPr="00791079">
        <w:rPr>
          <w:b w:val="0"/>
          <w:szCs w:val="28"/>
          <w:lang w:val="kk-KZ"/>
        </w:rPr>
        <w:t>Ақпараттық-талдау жүйесімен жұмыс</w:t>
      </w:r>
    </w:p>
    <w:p w14:paraId="029A9727" w14:textId="77777777" w:rsidR="00A34440" w:rsidRPr="00791079" w:rsidRDefault="00A34440" w:rsidP="00A34440">
      <w:pPr>
        <w:pStyle w:val="a"/>
        <w:numPr>
          <w:ilvl w:val="0"/>
          <w:numId w:val="0"/>
        </w:numPr>
        <w:overflowPunct w:val="0"/>
        <w:autoSpaceDE w:val="0"/>
        <w:autoSpaceDN w:val="0"/>
        <w:adjustRightInd w:val="0"/>
        <w:jc w:val="both"/>
        <w:textAlignment w:val="baseline"/>
        <w:rPr>
          <w:b w:val="0"/>
          <w:szCs w:val="28"/>
          <w:lang w:val="kk-KZ"/>
        </w:rPr>
      </w:pPr>
    </w:p>
    <w:p w14:paraId="501EA17D" w14:textId="77777777" w:rsidR="0070568B" w:rsidRPr="0070568B" w:rsidRDefault="0070568B" w:rsidP="0070568B">
      <w:pPr>
        <w:pStyle w:val="a"/>
        <w:numPr>
          <w:ilvl w:val="0"/>
          <w:numId w:val="0"/>
        </w:numPr>
        <w:overflowPunct w:val="0"/>
        <w:autoSpaceDE w:val="0"/>
        <w:autoSpaceDN w:val="0"/>
        <w:adjustRightInd w:val="0"/>
        <w:ind w:firstLine="426"/>
        <w:jc w:val="both"/>
        <w:textAlignment w:val="baseline"/>
        <w:rPr>
          <w:b w:val="0"/>
          <w:szCs w:val="28"/>
          <w:lang w:val="kk-KZ"/>
        </w:rPr>
      </w:pPr>
      <w:r w:rsidRPr="0070568B">
        <w:rPr>
          <w:b w:val="0"/>
          <w:szCs w:val="28"/>
          <w:lang w:val="kk-KZ"/>
        </w:rPr>
        <w:t>Ауа сынамаларын талдау нәтижелерін енгізу.</w:t>
      </w:r>
    </w:p>
    <w:p w14:paraId="42262043" w14:textId="77777777" w:rsidR="0070568B" w:rsidRPr="0070568B" w:rsidRDefault="0070568B" w:rsidP="0070568B">
      <w:pPr>
        <w:pStyle w:val="a"/>
        <w:numPr>
          <w:ilvl w:val="0"/>
          <w:numId w:val="0"/>
        </w:numPr>
        <w:overflowPunct w:val="0"/>
        <w:autoSpaceDE w:val="0"/>
        <w:autoSpaceDN w:val="0"/>
        <w:adjustRightInd w:val="0"/>
        <w:ind w:firstLine="426"/>
        <w:jc w:val="both"/>
        <w:textAlignment w:val="baseline"/>
        <w:rPr>
          <w:b w:val="0"/>
          <w:szCs w:val="28"/>
          <w:lang w:val="kk-KZ"/>
        </w:rPr>
      </w:pPr>
      <w:r w:rsidRPr="0070568B">
        <w:rPr>
          <w:b w:val="0"/>
          <w:szCs w:val="28"/>
          <w:lang w:val="kk-KZ"/>
        </w:rPr>
        <w:t>Ауа сынамаларын зертханалық талдау нәтижелері туралы бастапқы ақпаратты енгізу және сақтау EXCEL кестелік процессорының базасында орындалуы тиіс.</w:t>
      </w:r>
    </w:p>
    <w:p w14:paraId="17062BA8" w14:textId="2FFB591D" w:rsidR="0070568B" w:rsidRDefault="0070568B" w:rsidP="0070568B">
      <w:pPr>
        <w:pStyle w:val="a"/>
        <w:numPr>
          <w:ilvl w:val="0"/>
          <w:numId w:val="0"/>
        </w:numPr>
        <w:overflowPunct w:val="0"/>
        <w:autoSpaceDE w:val="0"/>
        <w:autoSpaceDN w:val="0"/>
        <w:adjustRightInd w:val="0"/>
        <w:jc w:val="both"/>
        <w:textAlignment w:val="baseline"/>
        <w:rPr>
          <w:b w:val="0"/>
          <w:szCs w:val="28"/>
          <w:lang w:val="kk-KZ"/>
        </w:rPr>
      </w:pPr>
      <w:r w:rsidRPr="0070568B">
        <w:rPr>
          <w:b w:val="0"/>
          <w:szCs w:val="28"/>
          <w:lang w:val="kk-KZ"/>
        </w:rPr>
        <w:t>EXCEL кестесіндегі ақпараттың орналасуы төмендегі форматқа сәйкес болуы керек</w:t>
      </w:r>
      <w:r w:rsidR="00E86722" w:rsidRPr="00E86722">
        <w:rPr>
          <w:b w:val="0"/>
          <w:szCs w:val="28"/>
          <w:lang w:val="kk-KZ"/>
        </w:rPr>
        <w:t>[1</w:t>
      </w:r>
      <w:r w:rsidR="00AE5CA3">
        <w:rPr>
          <w:b w:val="0"/>
          <w:szCs w:val="28"/>
          <w:lang w:val="kk-KZ"/>
        </w:rPr>
        <w:t>11</w:t>
      </w:r>
      <w:r w:rsidR="00E86722" w:rsidRPr="00E86722">
        <w:rPr>
          <w:b w:val="0"/>
          <w:szCs w:val="28"/>
          <w:lang w:val="kk-KZ"/>
        </w:rPr>
        <w:t>]</w:t>
      </w:r>
      <w:r w:rsidRPr="0070568B">
        <w:rPr>
          <w:b w:val="0"/>
          <w:szCs w:val="28"/>
          <w:lang w:val="kk-KZ"/>
        </w:rPr>
        <w:t>.</w:t>
      </w:r>
    </w:p>
    <w:p w14:paraId="63879FAE" w14:textId="77777777" w:rsidR="00A34440" w:rsidRDefault="00A34440" w:rsidP="00A34440">
      <w:pPr>
        <w:pStyle w:val="a"/>
        <w:numPr>
          <w:ilvl w:val="0"/>
          <w:numId w:val="0"/>
        </w:numPr>
        <w:ind w:firstLine="426"/>
        <w:jc w:val="both"/>
        <w:rPr>
          <w:b w:val="0"/>
          <w:szCs w:val="28"/>
        </w:rPr>
      </w:pPr>
      <w:r>
        <w:rPr>
          <w:b w:val="0"/>
          <w:noProof/>
          <w:szCs w:val="28"/>
        </w:rPr>
        <w:drawing>
          <wp:inline distT="0" distB="0" distL="0" distR="0" wp14:anchorId="00F431AD" wp14:editId="3D5D6A32">
            <wp:extent cx="5553075" cy="2894275"/>
            <wp:effectExtent l="0" t="0" r="0"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9068" cy="2897399"/>
                    </a:xfrm>
                    <a:prstGeom prst="rect">
                      <a:avLst/>
                    </a:prstGeom>
                    <a:noFill/>
                    <a:ln>
                      <a:noFill/>
                    </a:ln>
                  </pic:spPr>
                </pic:pic>
              </a:graphicData>
            </a:graphic>
          </wp:inline>
        </w:drawing>
      </w:r>
    </w:p>
    <w:p w14:paraId="77A4A673" w14:textId="5041C272" w:rsidR="00B95E43" w:rsidRDefault="00B95E43" w:rsidP="00A34440">
      <w:pPr>
        <w:pStyle w:val="a"/>
        <w:numPr>
          <w:ilvl w:val="0"/>
          <w:numId w:val="0"/>
        </w:numPr>
        <w:ind w:firstLine="360"/>
        <w:jc w:val="both"/>
        <w:rPr>
          <w:b w:val="0"/>
          <w:szCs w:val="28"/>
          <w:lang w:val="kk-KZ"/>
        </w:rPr>
      </w:pPr>
      <w:r w:rsidRPr="00B95E43">
        <w:rPr>
          <w:b w:val="0"/>
          <w:szCs w:val="28"/>
          <w:lang w:val="kk-KZ"/>
        </w:rPr>
        <w:t>4.2-сурет</w:t>
      </w:r>
      <w:r w:rsidR="007F3523">
        <w:rPr>
          <w:b w:val="0"/>
          <w:szCs w:val="28"/>
          <w:lang w:val="kk-KZ"/>
        </w:rPr>
        <w:t xml:space="preserve"> –К</w:t>
      </w:r>
      <w:r w:rsidRPr="00B95E43">
        <w:rPr>
          <w:b w:val="0"/>
          <w:szCs w:val="28"/>
          <w:lang w:val="kk-KZ"/>
        </w:rPr>
        <w:t xml:space="preserve">еніш атмосферасының сынамаларын іріктеу бойынша зертханалық талдау нәтижелері бойынша ақпаратты енгізу форматының </w:t>
      </w:r>
      <w:r w:rsidR="007F3523">
        <w:rPr>
          <w:b w:val="0"/>
          <w:szCs w:val="28"/>
          <w:lang w:val="kk-KZ"/>
        </w:rPr>
        <w:t>үлгісі</w:t>
      </w:r>
    </w:p>
    <w:p w14:paraId="284248B6" w14:textId="77777777" w:rsidR="002D6938" w:rsidRDefault="002D6938" w:rsidP="002D6938">
      <w:pPr>
        <w:pStyle w:val="a"/>
        <w:numPr>
          <w:ilvl w:val="0"/>
          <w:numId w:val="0"/>
        </w:numPr>
        <w:jc w:val="both"/>
        <w:rPr>
          <w:b w:val="0"/>
          <w:szCs w:val="28"/>
        </w:rPr>
      </w:pPr>
    </w:p>
    <w:p w14:paraId="1D34FFF7" w14:textId="59193BCE" w:rsidR="00B95E43" w:rsidRDefault="002D6938" w:rsidP="002D6938">
      <w:pPr>
        <w:pStyle w:val="a"/>
        <w:numPr>
          <w:ilvl w:val="0"/>
          <w:numId w:val="0"/>
        </w:numPr>
        <w:jc w:val="both"/>
        <w:rPr>
          <w:b w:val="0"/>
          <w:szCs w:val="28"/>
          <w:lang w:val="kk-KZ"/>
        </w:rPr>
      </w:pPr>
      <w:r>
        <w:rPr>
          <w:b w:val="0"/>
          <w:szCs w:val="28"/>
        </w:rPr>
        <w:t xml:space="preserve">4.3.3 </w:t>
      </w:r>
      <w:r w:rsidR="007F3523">
        <w:rPr>
          <w:b w:val="0"/>
          <w:szCs w:val="28"/>
          <w:lang w:val="kk-KZ"/>
        </w:rPr>
        <w:t xml:space="preserve">«Сынамаларды шығару» </w:t>
      </w:r>
      <w:r w:rsidR="00B95E43" w:rsidRPr="00B95E43">
        <w:rPr>
          <w:b w:val="0"/>
          <w:szCs w:val="28"/>
          <w:lang w:val="kk-KZ"/>
        </w:rPr>
        <w:t>қ</w:t>
      </w:r>
      <w:r w:rsidR="007F3523">
        <w:rPr>
          <w:b w:val="0"/>
          <w:szCs w:val="28"/>
          <w:lang w:val="kk-KZ"/>
        </w:rPr>
        <w:t>олданбалы бағдарламасымен жұмыс</w:t>
      </w:r>
    </w:p>
    <w:p w14:paraId="2DFC316C" w14:textId="77777777" w:rsidR="002D6938" w:rsidRDefault="002D6938" w:rsidP="002D6938">
      <w:pPr>
        <w:pStyle w:val="a"/>
        <w:numPr>
          <w:ilvl w:val="0"/>
          <w:numId w:val="0"/>
        </w:numPr>
        <w:jc w:val="both"/>
        <w:rPr>
          <w:b w:val="0"/>
          <w:szCs w:val="28"/>
        </w:rPr>
      </w:pPr>
    </w:p>
    <w:p w14:paraId="4FCD21D9" w14:textId="60EB9585" w:rsidR="002D6938" w:rsidRPr="00AE5CA3" w:rsidRDefault="00B95E43" w:rsidP="00252CEF">
      <w:pPr>
        <w:pStyle w:val="a"/>
        <w:numPr>
          <w:ilvl w:val="0"/>
          <w:numId w:val="0"/>
        </w:numPr>
        <w:ind w:firstLine="426"/>
        <w:rPr>
          <w:b w:val="0"/>
          <w:szCs w:val="28"/>
          <w:lang w:val="kk-KZ"/>
        </w:rPr>
      </w:pPr>
      <w:r w:rsidRPr="00B95E43">
        <w:rPr>
          <w:b w:val="0"/>
          <w:szCs w:val="28"/>
          <w:lang w:val="kk-KZ"/>
        </w:rPr>
        <w:t xml:space="preserve">Бағдарлама операциялық жүйенің стандартты құралдарымен іске қосылады. Бағдарламаның қалыпты басталуы кезінде </w:t>
      </w:r>
      <w:r w:rsidR="007F3523">
        <w:rPr>
          <w:b w:val="0"/>
          <w:szCs w:val="28"/>
          <w:lang w:val="kk-KZ"/>
        </w:rPr>
        <w:t>БЕК</w:t>
      </w:r>
      <w:r w:rsidRPr="00B95E43">
        <w:rPr>
          <w:b w:val="0"/>
          <w:szCs w:val="28"/>
          <w:lang w:val="kk-KZ"/>
        </w:rPr>
        <w:t xml:space="preserve"> мониторының экранында </w:t>
      </w:r>
      <w:r w:rsidR="007F3523">
        <w:rPr>
          <w:b w:val="0"/>
          <w:szCs w:val="28"/>
          <w:lang w:val="kk-KZ"/>
        </w:rPr>
        <w:t>«</w:t>
      </w:r>
      <w:r w:rsidRPr="00B95E43">
        <w:rPr>
          <w:b w:val="0"/>
          <w:szCs w:val="28"/>
          <w:lang w:val="kk-KZ"/>
        </w:rPr>
        <w:t>АрселорМиттал Теміртау</w:t>
      </w:r>
      <w:r w:rsidR="007F3523">
        <w:rPr>
          <w:b w:val="0"/>
          <w:szCs w:val="28"/>
          <w:lang w:val="kk-KZ"/>
        </w:rPr>
        <w:t xml:space="preserve">» </w:t>
      </w:r>
      <w:r w:rsidRPr="00B95E43">
        <w:rPr>
          <w:b w:val="0"/>
          <w:szCs w:val="28"/>
          <w:lang w:val="kk-KZ"/>
        </w:rPr>
        <w:t>КД шахталарының атаулары бар мәзір пайда болады, оның түрі 4.3-суретте көрсетілген.</w:t>
      </w:r>
      <w:r w:rsidR="002D6938" w:rsidRPr="00B95E43">
        <w:rPr>
          <w:b w:val="0"/>
          <w:szCs w:val="28"/>
          <w:lang w:val="kk-KZ"/>
        </w:rPr>
        <w:t xml:space="preserve">  </w:t>
      </w:r>
      <w:r w:rsidR="002D6938">
        <w:rPr>
          <w:b w:val="0"/>
          <w:noProof/>
          <w:szCs w:val="28"/>
        </w:rPr>
        <w:drawing>
          <wp:inline distT="0" distB="0" distL="0" distR="0" wp14:anchorId="4D106092" wp14:editId="5A60AB16">
            <wp:extent cx="2759075" cy="2910177"/>
            <wp:effectExtent l="0" t="0" r="3175" b="508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3155" cy="2956671"/>
                    </a:xfrm>
                    <a:prstGeom prst="rect">
                      <a:avLst/>
                    </a:prstGeom>
                    <a:noFill/>
                    <a:ln>
                      <a:noFill/>
                    </a:ln>
                  </pic:spPr>
                </pic:pic>
              </a:graphicData>
            </a:graphic>
          </wp:inline>
        </w:drawing>
      </w:r>
    </w:p>
    <w:p w14:paraId="0B986258" w14:textId="77777777" w:rsidR="002D6938" w:rsidRPr="00AE5CA3" w:rsidRDefault="002D6938" w:rsidP="002D6938">
      <w:pPr>
        <w:pStyle w:val="a"/>
        <w:numPr>
          <w:ilvl w:val="0"/>
          <w:numId w:val="0"/>
        </w:numPr>
        <w:ind w:left="1418"/>
        <w:jc w:val="both"/>
        <w:rPr>
          <w:b w:val="0"/>
          <w:szCs w:val="28"/>
          <w:lang w:val="kk-KZ"/>
        </w:rPr>
      </w:pPr>
      <w:r w:rsidRPr="00AE5CA3">
        <w:rPr>
          <w:b w:val="0"/>
          <w:szCs w:val="28"/>
          <w:lang w:val="kk-KZ"/>
        </w:rPr>
        <w:t xml:space="preserve">  </w:t>
      </w:r>
    </w:p>
    <w:p w14:paraId="70017BA5" w14:textId="397C548E" w:rsidR="002D6938" w:rsidRPr="007F3523" w:rsidRDefault="002D6938" w:rsidP="002D6938">
      <w:pPr>
        <w:pStyle w:val="a"/>
        <w:numPr>
          <w:ilvl w:val="0"/>
          <w:numId w:val="0"/>
        </w:numPr>
        <w:ind w:left="1418"/>
        <w:jc w:val="both"/>
        <w:rPr>
          <w:b w:val="0"/>
          <w:szCs w:val="28"/>
          <w:lang w:val="kk-KZ"/>
        </w:rPr>
      </w:pPr>
      <w:r w:rsidRPr="00902CB7">
        <w:rPr>
          <w:b w:val="0"/>
          <w:szCs w:val="28"/>
          <w:lang w:val="kk-KZ"/>
        </w:rPr>
        <w:t>4.3</w:t>
      </w:r>
      <w:r w:rsidR="007F3523">
        <w:rPr>
          <w:b w:val="0"/>
          <w:szCs w:val="28"/>
          <w:lang w:val="kk-KZ"/>
        </w:rPr>
        <w:t>-сурет</w:t>
      </w:r>
      <w:r w:rsidRPr="00902CB7">
        <w:rPr>
          <w:b w:val="0"/>
          <w:szCs w:val="28"/>
          <w:lang w:val="kk-KZ"/>
        </w:rPr>
        <w:t xml:space="preserve"> -  </w:t>
      </w:r>
      <w:r w:rsidR="007F3523">
        <w:rPr>
          <w:b w:val="0"/>
          <w:szCs w:val="28"/>
          <w:lang w:val="kk-KZ"/>
        </w:rPr>
        <w:t>Шахтаны таңдау мәзірі</w:t>
      </w:r>
    </w:p>
    <w:p w14:paraId="03F15332" w14:textId="77777777" w:rsidR="002D6938" w:rsidRPr="00902CB7" w:rsidRDefault="002D6938" w:rsidP="002D6938">
      <w:pPr>
        <w:pStyle w:val="a"/>
        <w:numPr>
          <w:ilvl w:val="0"/>
          <w:numId w:val="0"/>
        </w:numPr>
        <w:ind w:firstLine="426"/>
        <w:jc w:val="both"/>
        <w:rPr>
          <w:b w:val="0"/>
          <w:szCs w:val="28"/>
          <w:lang w:val="kk-KZ"/>
        </w:rPr>
      </w:pPr>
    </w:p>
    <w:p w14:paraId="5C114827" w14:textId="77777777" w:rsidR="002D6938" w:rsidRPr="00902CB7" w:rsidRDefault="002D6938" w:rsidP="002D6938">
      <w:pPr>
        <w:pStyle w:val="a"/>
        <w:numPr>
          <w:ilvl w:val="0"/>
          <w:numId w:val="0"/>
        </w:numPr>
        <w:ind w:firstLine="426"/>
        <w:jc w:val="both"/>
        <w:rPr>
          <w:b w:val="0"/>
          <w:szCs w:val="28"/>
          <w:lang w:val="kk-KZ"/>
        </w:rPr>
      </w:pPr>
    </w:p>
    <w:p w14:paraId="691FF6C0" w14:textId="01940D12" w:rsidR="00AE5CA3" w:rsidRPr="00AE5CA3" w:rsidRDefault="00B95E43" w:rsidP="00AE5CA3">
      <w:pPr>
        <w:pStyle w:val="a"/>
        <w:numPr>
          <w:ilvl w:val="0"/>
          <w:numId w:val="0"/>
        </w:numPr>
        <w:ind w:firstLine="426"/>
        <w:jc w:val="both"/>
        <w:rPr>
          <w:b w:val="0"/>
          <w:szCs w:val="28"/>
          <w:lang w:val="kk-KZ"/>
        </w:rPr>
      </w:pPr>
      <w:r w:rsidRPr="00B95E43">
        <w:rPr>
          <w:b w:val="0"/>
          <w:szCs w:val="28"/>
          <w:lang w:val="kk-KZ"/>
        </w:rPr>
        <w:t xml:space="preserve">Шахтаның атауын таңдап, </w:t>
      </w:r>
      <w:r w:rsidR="007F3523">
        <w:rPr>
          <w:b w:val="0"/>
          <w:szCs w:val="28"/>
          <w:lang w:val="kk-KZ"/>
        </w:rPr>
        <w:t>«</w:t>
      </w:r>
      <w:r w:rsidRPr="00B95E43">
        <w:rPr>
          <w:b w:val="0"/>
          <w:szCs w:val="28"/>
          <w:lang w:val="kk-KZ"/>
        </w:rPr>
        <w:t>enter</w:t>
      </w:r>
      <w:r w:rsidR="007F3523">
        <w:rPr>
          <w:b w:val="0"/>
          <w:szCs w:val="28"/>
          <w:lang w:val="kk-KZ"/>
        </w:rPr>
        <w:t>»</w:t>
      </w:r>
      <w:r w:rsidRPr="00B95E43">
        <w:rPr>
          <w:b w:val="0"/>
          <w:szCs w:val="28"/>
          <w:lang w:val="kk-KZ"/>
        </w:rPr>
        <w:t xml:space="preserve"> батырмасын басқаннан кейін мәзір таңдалған шахта бойынша шахт</w:t>
      </w:r>
      <w:r w:rsidR="007F3523">
        <w:rPr>
          <w:b w:val="0"/>
          <w:szCs w:val="28"/>
          <w:lang w:val="kk-KZ"/>
        </w:rPr>
        <w:t>ақабат</w:t>
      </w:r>
      <w:r w:rsidRPr="00B95E43">
        <w:rPr>
          <w:b w:val="0"/>
          <w:szCs w:val="28"/>
          <w:lang w:val="kk-KZ"/>
        </w:rPr>
        <w:t xml:space="preserve"> индекстерімен шығады. </w:t>
      </w:r>
      <w:r w:rsidR="007F3523" w:rsidRPr="007F3523">
        <w:rPr>
          <w:b w:val="0"/>
          <w:szCs w:val="28"/>
          <w:lang w:val="kk-KZ"/>
        </w:rPr>
        <w:t>Күзембаев атындағы шахта бойынша шахт</w:t>
      </w:r>
      <w:r w:rsidR="007F3523">
        <w:rPr>
          <w:b w:val="0"/>
          <w:szCs w:val="28"/>
          <w:lang w:val="kk-KZ"/>
        </w:rPr>
        <w:t>ақабаттар</w:t>
      </w:r>
      <w:r w:rsidR="007F3523" w:rsidRPr="007F3523">
        <w:rPr>
          <w:b w:val="0"/>
          <w:szCs w:val="28"/>
          <w:lang w:val="kk-KZ"/>
        </w:rPr>
        <w:t xml:space="preserve"> мәзірінің түрі 4.4-суретте </w:t>
      </w:r>
      <w:r w:rsidR="00AE5CA3">
        <w:rPr>
          <w:b w:val="0"/>
          <w:szCs w:val="28"/>
          <w:lang w:val="kk-KZ"/>
        </w:rPr>
        <w:t>келтірілген:</w:t>
      </w:r>
    </w:p>
    <w:p w14:paraId="195B2A33" w14:textId="62AE986B" w:rsidR="002D6938" w:rsidRPr="00406328" w:rsidRDefault="002D6938" w:rsidP="00AE5CA3">
      <w:pPr>
        <w:pStyle w:val="a"/>
        <w:numPr>
          <w:ilvl w:val="0"/>
          <w:numId w:val="0"/>
        </w:numPr>
        <w:ind w:firstLine="426"/>
        <w:rPr>
          <w:b w:val="0"/>
          <w:szCs w:val="28"/>
          <w:lang w:val="kk-KZ"/>
        </w:rPr>
      </w:pPr>
      <w:r>
        <w:rPr>
          <w:b w:val="0"/>
          <w:noProof/>
          <w:szCs w:val="28"/>
        </w:rPr>
        <w:drawing>
          <wp:inline distT="0" distB="0" distL="0" distR="0" wp14:anchorId="59E80B7E" wp14:editId="6F1486FF">
            <wp:extent cx="3713259" cy="1621790"/>
            <wp:effectExtent l="0" t="0" r="190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78682" cy="1650364"/>
                    </a:xfrm>
                    <a:prstGeom prst="rect">
                      <a:avLst/>
                    </a:prstGeom>
                    <a:noFill/>
                    <a:ln>
                      <a:noFill/>
                    </a:ln>
                  </pic:spPr>
                </pic:pic>
              </a:graphicData>
            </a:graphic>
          </wp:inline>
        </w:drawing>
      </w:r>
    </w:p>
    <w:p w14:paraId="596E9368" w14:textId="77777777" w:rsidR="002D6938" w:rsidRPr="00406328" w:rsidRDefault="002D6938" w:rsidP="002D6938">
      <w:pPr>
        <w:pStyle w:val="a"/>
        <w:numPr>
          <w:ilvl w:val="0"/>
          <w:numId w:val="0"/>
        </w:numPr>
        <w:jc w:val="both"/>
        <w:rPr>
          <w:b w:val="0"/>
          <w:szCs w:val="28"/>
          <w:lang w:val="kk-KZ"/>
        </w:rPr>
      </w:pPr>
    </w:p>
    <w:p w14:paraId="0219F56B" w14:textId="4A489E12" w:rsidR="002D6938" w:rsidRPr="00406328" w:rsidRDefault="002D6938" w:rsidP="002D6938">
      <w:pPr>
        <w:pStyle w:val="a"/>
        <w:numPr>
          <w:ilvl w:val="0"/>
          <w:numId w:val="0"/>
        </w:numPr>
        <w:ind w:left="1418"/>
        <w:jc w:val="both"/>
        <w:rPr>
          <w:b w:val="0"/>
          <w:szCs w:val="28"/>
          <w:lang w:val="kk-KZ"/>
        </w:rPr>
      </w:pPr>
      <w:r w:rsidRPr="00406328">
        <w:rPr>
          <w:b w:val="0"/>
          <w:szCs w:val="28"/>
          <w:lang w:val="kk-KZ"/>
        </w:rPr>
        <w:t>4.4</w:t>
      </w:r>
      <w:r w:rsidR="00406328">
        <w:rPr>
          <w:b w:val="0"/>
          <w:szCs w:val="28"/>
          <w:lang w:val="kk-KZ"/>
        </w:rPr>
        <w:t>-сурет</w:t>
      </w:r>
      <w:r w:rsidRPr="00406328">
        <w:rPr>
          <w:b w:val="0"/>
          <w:szCs w:val="28"/>
          <w:lang w:val="kk-KZ"/>
        </w:rPr>
        <w:t xml:space="preserve"> – </w:t>
      </w:r>
      <w:r w:rsidR="00406328">
        <w:rPr>
          <w:b w:val="0"/>
          <w:szCs w:val="28"/>
          <w:lang w:val="kk-KZ"/>
        </w:rPr>
        <w:t>Шахтақабатын таңдау мәзірінің түрі</w:t>
      </w:r>
    </w:p>
    <w:p w14:paraId="13C4B16A" w14:textId="1C0F1DF3" w:rsidR="00B95E43" w:rsidRPr="00B95E43" w:rsidRDefault="00B95E43" w:rsidP="00B95E43">
      <w:pPr>
        <w:pStyle w:val="a"/>
        <w:numPr>
          <w:ilvl w:val="0"/>
          <w:numId w:val="0"/>
        </w:numPr>
        <w:ind w:firstLine="567"/>
        <w:jc w:val="both"/>
        <w:rPr>
          <w:b w:val="0"/>
          <w:szCs w:val="28"/>
          <w:lang w:val="kk-KZ"/>
        </w:rPr>
      </w:pPr>
      <w:r w:rsidRPr="00B95E43">
        <w:rPr>
          <w:b w:val="0"/>
          <w:szCs w:val="28"/>
          <w:lang w:val="kk-KZ"/>
        </w:rPr>
        <w:t>Белгілі бір шахт</w:t>
      </w:r>
      <w:r w:rsidR="006D51C7">
        <w:rPr>
          <w:b w:val="0"/>
          <w:szCs w:val="28"/>
          <w:lang w:val="kk-KZ"/>
        </w:rPr>
        <w:t>ақабатын</w:t>
      </w:r>
      <w:r w:rsidRPr="00B95E43">
        <w:rPr>
          <w:b w:val="0"/>
          <w:szCs w:val="28"/>
          <w:lang w:val="kk-KZ"/>
        </w:rPr>
        <w:t xml:space="preserve"> таңдау көмірдің өздігінен жануының критикалық температурасын есептеу үшін эмпирикалық тәуелділік формулаларын, тотығу процесінде көмірдің қыздыру температурасын өрт индикатор газдарының қатынасы бойынша есепте</w:t>
      </w:r>
      <w:r w:rsidR="006D51C7">
        <w:rPr>
          <w:b w:val="0"/>
          <w:szCs w:val="28"/>
          <w:lang w:val="kk-KZ"/>
        </w:rPr>
        <w:t>у формулаларын және әр қабатқа т</w:t>
      </w:r>
      <w:r w:rsidRPr="00B95E43">
        <w:rPr>
          <w:b w:val="0"/>
          <w:szCs w:val="28"/>
          <w:lang w:val="kk-KZ"/>
        </w:rPr>
        <w:t>ән басқа көрсеткіштерді анықтайды</w:t>
      </w:r>
      <w:r w:rsidR="00252CEF" w:rsidRPr="00E86722">
        <w:rPr>
          <w:b w:val="0"/>
          <w:szCs w:val="28"/>
          <w:lang w:val="kk-KZ"/>
        </w:rPr>
        <w:t>[1</w:t>
      </w:r>
      <w:r w:rsidR="00252CEF">
        <w:rPr>
          <w:b w:val="0"/>
          <w:szCs w:val="28"/>
          <w:lang w:val="kk-KZ"/>
        </w:rPr>
        <w:t>11, 1134  бет</w:t>
      </w:r>
      <w:r w:rsidR="00252CEF" w:rsidRPr="00E86722">
        <w:rPr>
          <w:b w:val="0"/>
          <w:szCs w:val="28"/>
          <w:lang w:val="kk-KZ"/>
        </w:rPr>
        <w:t>]</w:t>
      </w:r>
      <w:r w:rsidRPr="00B95E43">
        <w:rPr>
          <w:b w:val="0"/>
          <w:szCs w:val="28"/>
          <w:lang w:val="kk-KZ"/>
        </w:rPr>
        <w:t>.</w:t>
      </w:r>
    </w:p>
    <w:p w14:paraId="7BD6EE38" w14:textId="360D5916" w:rsidR="00B95E43" w:rsidRPr="00B95E43" w:rsidRDefault="006D51C7" w:rsidP="00B95E43">
      <w:pPr>
        <w:pStyle w:val="a"/>
        <w:numPr>
          <w:ilvl w:val="0"/>
          <w:numId w:val="0"/>
        </w:numPr>
        <w:ind w:firstLine="567"/>
        <w:jc w:val="both"/>
        <w:rPr>
          <w:b w:val="0"/>
          <w:szCs w:val="28"/>
          <w:lang w:val="kk-KZ"/>
        </w:rPr>
      </w:pPr>
      <w:r>
        <w:rPr>
          <w:b w:val="0"/>
          <w:szCs w:val="28"/>
          <w:lang w:val="kk-KZ"/>
        </w:rPr>
        <w:lastRenderedPageBreak/>
        <w:t>Шахтақабатты таңдағаннан кейін б</w:t>
      </w:r>
      <w:r w:rsidR="00B95E43" w:rsidRPr="00B95E43">
        <w:rPr>
          <w:b w:val="0"/>
          <w:szCs w:val="28"/>
          <w:lang w:val="kk-KZ"/>
        </w:rPr>
        <w:t>ағдарлама басқару файлында көрсетіл</w:t>
      </w:r>
      <w:r>
        <w:rPr>
          <w:b w:val="0"/>
          <w:szCs w:val="28"/>
          <w:lang w:val="kk-KZ"/>
        </w:rPr>
        <w:t>ген EXCEL-кестесінің ақпаратын «</w:t>
      </w:r>
      <w:r w:rsidR="00B95E43" w:rsidRPr="00B95E43">
        <w:rPr>
          <w:b w:val="0"/>
          <w:szCs w:val="28"/>
          <w:lang w:val="kk-KZ"/>
        </w:rPr>
        <w:t>объект</w:t>
      </w:r>
      <w:r>
        <w:rPr>
          <w:b w:val="0"/>
          <w:szCs w:val="28"/>
          <w:lang w:val="kk-KZ"/>
        </w:rPr>
        <w:t>»</w:t>
      </w:r>
      <w:r w:rsidR="00B95E43" w:rsidRPr="00B95E43">
        <w:rPr>
          <w:b w:val="0"/>
          <w:szCs w:val="28"/>
          <w:lang w:val="kk-KZ"/>
        </w:rPr>
        <w:t xml:space="preserve"> арқылы оқиды және тотығу процесінің динамикасын графикалық түрде шығаруға дайындайды.</w:t>
      </w:r>
    </w:p>
    <w:p w14:paraId="6FD2BC75" w14:textId="2A0ABC07" w:rsidR="003E4699" w:rsidRPr="00B95E43" w:rsidRDefault="00B95E43" w:rsidP="00B95E43">
      <w:pPr>
        <w:pStyle w:val="a"/>
        <w:numPr>
          <w:ilvl w:val="0"/>
          <w:numId w:val="0"/>
        </w:numPr>
        <w:ind w:firstLine="426"/>
        <w:jc w:val="both"/>
        <w:rPr>
          <w:b w:val="0"/>
          <w:szCs w:val="28"/>
          <w:lang w:val="kk-KZ"/>
        </w:rPr>
      </w:pPr>
      <w:r w:rsidRPr="00B95E43">
        <w:rPr>
          <w:b w:val="0"/>
          <w:szCs w:val="28"/>
          <w:lang w:val="kk-KZ"/>
        </w:rPr>
        <w:t xml:space="preserve">Пайдаланушыға </w:t>
      </w:r>
      <w:r w:rsidR="006D51C7">
        <w:rPr>
          <w:b w:val="0"/>
          <w:szCs w:val="28"/>
          <w:lang w:val="kk-KZ"/>
        </w:rPr>
        <w:t>БЕК графиктерін м</w:t>
      </w:r>
      <w:r w:rsidRPr="00B95E43">
        <w:rPr>
          <w:b w:val="0"/>
          <w:szCs w:val="28"/>
          <w:lang w:val="kk-KZ"/>
        </w:rPr>
        <w:t>онитор экранына шығару мүмкіндігі беріледі, олардың тізбесі мәзір түрінде 4.5-суретте көрсетілген</w:t>
      </w:r>
      <w:r w:rsidR="00E86722" w:rsidRPr="00E86722">
        <w:rPr>
          <w:b w:val="0"/>
          <w:szCs w:val="28"/>
          <w:lang w:val="kk-KZ"/>
        </w:rPr>
        <w:t>[1</w:t>
      </w:r>
      <w:r w:rsidR="00252CEF">
        <w:rPr>
          <w:b w:val="0"/>
          <w:szCs w:val="28"/>
          <w:lang w:val="kk-KZ"/>
        </w:rPr>
        <w:t>11</w:t>
      </w:r>
      <w:r w:rsidR="00163FBC">
        <w:rPr>
          <w:b w:val="0"/>
          <w:szCs w:val="28"/>
          <w:lang w:val="kk-KZ"/>
        </w:rPr>
        <w:t>, 1134  бет</w:t>
      </w:r>
      <w:r w:rsidR="00E86722" w:rsidRPr="00E86722">
        <w:rPr>
          <w:b w:val="0"/>
          <w:szCs w:val="28"/>
          <w:lang w:val="kk-KZ"/>
        </w:rPr>
        <w:t>]</w:t>
      </w:r>
      <w:r w:rsidRPr="00B95E43">
        <w:rPr>
          <w:b w:val="0"/>
          <w:szCs w:val="28"/>
          <w:lang w:val="kk-KZ"/>
        </w:rPr>
        <w:t>.</w:t>
      </w:r>
    </w:p>
    <w:p w14:paraId="0294D130" w14:textId="77777777" w:rsidR="003E4699" w:rsidRPr="003E4699" w:rsidRDefault="003E4699" w:rsidP="003E4699">
      <w:pPr>
        <w:pStyle w:val="a"/>
        <w:numPr>
          <w:ilvl w:val="0"/>
          <w:numId w:val="0"/>
        </w:numPr>
        <w:ind w:firstLine="426"/>
        <w:jc w:val="both"/>
        <w:rPr>
          <w:b w:val="0"/>
          <w:szCs w:val="28"/>
          <w:lang w:val="en-US"/>
        </w:rPr>
      </w:pPr>
      <w:r>
        <w:rPr>
          <w:b w:val="0"/>
          <w:noProof/>
          <w:szCs w:val="28"/>
        </w:rPr>
        <w:drawing>
          <wp:inline distT="0" distB="0" distL="0" distR="0" wp14:anchorId="4A240F08" wp14:editId="64617FBE">
            <wp:extent cx="5686425" cy="39719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6425" cy="3971925"/>
                    </a:xfrm>
                    <a:prstGeom prst="rect">
                      <a:avLst/>
                    </a:prstGeom>
                    <a:noFill/>
                    <a:ln>
                      <a:noFill/>
                    </a:ln>
                  </pic:spPr>
                </pic:pic>
              </a:graphicData>
            </a:graphic>
          </wp:inline>
        </w:drawing>
      </w:r>
    </w:p>
    <w:p w14:paraId="2229DB82" w14:textId="77777777" w:rsidR="003E4699" w:rsidRPr="003E4699" w:rsidRDefault="003E4699" w:rsidP="002D6938">
      <w:pPr>
        <w:pStyle w:val="a"/>
        <w:numPr>
          <w:ilvl w:val="0"/>
          <w:numId w:val="0"/>
        </w:numPr>
        <w:ind w:left="1418"/>
        <w:jc w:val="both"/>
        <w:rPr>
          <w:b w:val="0"/>
          <w:szCs w:val="28"/>
        </w:rPr>
      </w:pPr>
    </w:p>
    <w:p w14:paraId="281A976E" w14:textId="06B74188" w:rsidR="009D551E" w:rsidRDefault="009D551E" w:rsidP="003E4699">
      <w:pPr>
        <w:pStyle w:val="a"/>
        <w:numPr>
          <w:ilvl w:val="0"/>
          <w:numId w:val="0"/>
        </w:numPr>
        <w:ind w:left="360"/>
        <w:jc w:val="both"/>
        <w:rPr>
          <w:b w:val="0"/>
          <w:szCs w:val="28"/>
          <w:lang w:val="kk-KZ"/>
        </w:rPr>
      </w:pPr>
      <w:r w:rsidRPr="009D551E">
        <w:rPr>
          <w:b w:val="0"/>
          <w:szCs w:val="28"/>
          <w:lang w:val="kk-KZ"/>
        </w:rPr>
        <w:t>4.5</w:t>
      </w:r>
      <w:r w:rsidR="006D51C7">
        <w:rPr>
          <w:b w:val="0"/>
          <w:szCs w:val="28"/>
          <w:lang w:val="kk-KZ"/>
        </w:rPr>
        <w:t>-сурет – И</w:t>
      </w:r>
      <w:r w:rsidRPr="009D551E">
        <w:rPr>
          <w:b w:val="0"/>
          <w:szCs w:val="28"/>
          <w:lang w:val="kk-KZ"/>
        </w:rPr>
        <w:t>ндикаторлық газдардың өзгеру динамикасы графигінің түрін таңдауға арналған мәзір</w:t>
      </w:r>
    </w:p>
    <w:p w14:paraId="5B6F289B" w14:textId="77777777" w:rsidR="003E4699" w:rsidRPr="006D51C7" w:rsidRDefault="003E4699" w:rsidP="003E4699">
      <w:pPr>
        <w:pStyle w:val="a"/>
        <w:numPr>
          <w:ilvl w:val="0"/>
          <w:numId w:val="0"/>
        </w:numPr>
        <w:ind w:left="360"/>
        <w:jc w:val="both"/>
        <w:rPr>
          <w:b w:val="0"/>
          <w:szCs w:val="28"/>
          <w:lang w:val="kk-KZ"/>
        </w:rPr>
      </w:pPr>
    </w:p>
    <w:p w14:paraId="5FBC6C82" w14:textId="156D575A" w:rsidR="009D551E" w:rsidRPr="009D551E" w:rsidRDefault="009D551E" w:rsidP="009D551E">
      <w:pPr>
        <w:pStyle w:val="a"/>
        <w:numPr>
          <w:ilvl w:val="0"/>
          <w:numId w:val="0"/>
        </w:numPr>
        <w:ind w:firstLine="709"/>
        <w:jc w:val="both"/>
        <w:rPr>
          <w:b w:val="0"/>
          <w:szCs w:val="28"/>
          <w:lang w:val="kk-KZ"/>
        </w:rPr>
      </w:pPr>
      <w:r w:rsidRPr="009D551E">
        <w:rPr>
          <w:b w:val="0"/>
          <w:szCs w:val="28"/>
          <w:lang w:val="kk-KZ"/>
        </w:rPr>
        <w:t xml:space="preserve">Мәзірдің бірінші жолында көмір шоғырындағы </w:t>
      </w:r>
      <w:r w:rsidR="006D51C7">
        <w:rPr>
          <w:b w:val="0"/>
          <w:szCs w:val="28"/>
          <w:lang w:val="kk-KZ"/>
        </w:rPr>
        <w:t>өздігінен</w:t>
      </w:r>
      <w:r w:rsidRPr="009D551E">
        <w:rPr>
          <w:b w:val="0"/>
          <w:szCs w:val="28"/>
          <w:lang w:val="kk-KZ"/>
        </w:rPr>
        <w:t xml:space="preserve"> қызу температурасының өзгеру графигі көрсетіледі (көмір кен</w:t>
      </w:r>
      <w:r w:rsidR="006D51C7">
        <w:rPr>
          <w:b w:val="0"/>
          <w:szCs w:val="28"/>
          <w:lang w:val="kk-KZ"/>
        </w:rPr>
        <w:t>тірегі</w:t>
      </w:r>
      <w:r w:rsidRPr="009D551E">
        <w:rPr>
          <w:b w:val="0"/>
          <w:szCs w:val="28"/>
          <w:lang w:val="kk-KZ"/>
        </w:rPr>
        <w:t xml:space="preserve">, </w:t>
      </w:r>
      <w:r w:rsidR="006D51C7">
        <w:rPr>
          <w:b w:val="0"/>
          <w:szCs w:val="28"/>
          <w:lang w:val="kk-KZ"/>
        </w:rPr>
        <w:t>жабындағы</w:t>
      </w:r>
      <w:r w:rsidRPr="009D551E">
        <w:rPr>
          <w:b w:val="0"/>
          <w:szCs w:val="28"/>
          <w:lang w:val="kk-KZ"/>
        </w:rPr>
        <w:t xml:space="preserve"> шығындар, бұзылу және т.б.), оның мысалы 4.6-суретте келтірілген.  Кеніш атмосферасының сынамалары тотығатын көмір шоғырынан түсетін ауа ағынынан іріктеледі деп болжанады.</w:t>
      </w:r>
    </w:p>
    <w:p w14:paraId="5A9B9E40" w14:textId="07FD31E8" w:rsidR="009D551E" w:rsidRDefault="009D551E" w:rsidP="009D551E">
      <w:pPr>
        <w:pStyle w:val="a"/>
        <w:numPr>
          <w:ilvl w:val="0"/>
          <w:numId w:val="0"/>
        </w:numPr>
        <w:ind w:firstLine="709"/>
        <w:jc w:val="both"/>
        <w:rPr>
          <w:b w:val="0"/>
          <w:szCs w:val="28"/>
          <w:lang w:val="kk-KZ"/>
        </w:rPr>
      </w:pPr>
      <w:r w:rsidRPr="009D551E">
        <w:rPr>
          <w:b w:val="0"/>
          <w:szCs w:val="28"/>
          <w:lang w:val="kk-KZ"/>
        </w:rPr>
        <w:t xml:space="preserve">Бұл графиктерді басып шығаруға немесе сурет ретінде </w:t>
      </w:r>
      <w:r w:rsidR="006D51C7">
        <w:rPr>
          <w:b w:val="0"/>
          <w:szCs w:val="28"/>
          <w:lang w:val="kk-KZ"/>
        </w:rPr>
        <w:t xml:space="preserve">операциялық </w:t>
      </w:r>
      <w:r w:rsidRPr="009D551E">
        <w:rPr>
          <w:b w:val="0"/>
          <w:szCs w:val="28"/>
          <w:lang w:val="kk-KZ"/>
        </w:rPr>
        <w:t>жүйенің Paint қосымшасына аударуға болады, содан кейін Word құжатында сақталады.</w:t>
      </w:r>
    </w:p>
    <w:p w14:paraId="53F34129" w14:textId="737CFBC0" w:rsidR="006D51C7" w:rsidRDefault="006D51C7" w:rsidP="009D551E">
      <w:pPr>
        <w:pStyle w:val="a"/>
        <w:numPr>
          <w:ilvl w:val="0"/>
          <w:numId w:val="0"/>
        </w:numPr>
        <w:ind w:firstLine="709"/>
        <w:jc w:val="both"/>
        <w:rPr>
          <w:b w:val="0"/>
          <w:szCs w:val="28"/>
          <w:lang w:val="kk-KZ"/>
        </w:rPr>
      </w:pPr>
      <w:r w:rsidRPr="006D51C7">
        <w:rPr>
          <w:b w:val="0"/>
          <w:szCs w:val="28"/>
          <w:lang w:val="kk-KZ"/>
        </w:rPr>
        <w:t>Бұл графиктерді басып шығаруға немесе сурет ретінде амалдық жүйенің Paint қосымшасына аударуға болады, содан кейін Word құжатында сақталады.</w:t>
      </w:r>
    </w:p>
    <w:p w14:paraId="407362A7" w14:textId="4D0F0302" w:rsidR="009D551E" w:rsidRDefault="009D551E" w:rsidP="009D551E">
      <w:pPr>
        <w:pStyle w:val="a"/>
        <w:numPr>
          <w:ilvl w:val="0"/>
          <w:numId w:val="0"/>
        </w:numPr>
        <w:ind w:firstLine="709"/>
        <w:jc w:val="both"/>
        <w:rPr>
          <w:b w:val="0"/>
          <w:szCs w:val="28"/>
          <w:lang w:val="kk-KZ"/>
        </w:rPr>
      </w:pPr>
      <w:r w:rsidRPr="009D551E">
        <w:rPr>
          <w:b w:val="0"/>
          <w:szCs w:val="28"/>
          <w:lang w:val="kk-KZ"/>
        </w:rPr>
        <w:t xml:space="preserve">Бірінші график теориялық және эксперименттік зерттеулер нәтижесінде алынған эмпирикалық формулалар негізінде индикаторлық газдар концентрациясының қатынасы бойынша есептелген көмірдің </w:t>
      </w:r>
      <w:r w:rsidR="006D51C7">
        <w:rPr>
          <w:b w:val="0"/>
          <w:szCs w:val="28"/>
          <w:lang w:val="kk-KZ"/>
        </w:rPr>
        <w:t>өздігінен қыз</w:t>
      </w:r>
      <w:r w:rsidRPr="009D551E">
        <w:rPr>
          <w:b w:val="0"/>
          <w:szCs w:val="28"/>
          <w:lang w:val="kk-KZ"/>
        </w:rPr>
        <w:t>у температурасын көрсетеді.</w:t>
      </w:r>
    </w:p>
    <w:p w14:paraId="5B862820" w14:textId="09B5B5CD" w:rsidR="006930CD" w:rsidRPr="006930CD" w:rsidRDefault="006930CD" w:rsidP="006930CD">
      <w:pPr>
        <w:pStyle w:val="a"/>
        <w:numPr>
          <w:ilvl w:val="0"/>
          <w:numId w:val="0"/>
        </w:numPr>
        <w:ind w:firstLine="426"/>
        <w:jc w:val="both"/>
        <w:rPr>
          <w:b w:val="0"/>
          <w:szCs w:val="28"/>
          <w:lang w:val="kk-KZ"/>
        </w:rPr>
      </w:pPr>
      <w:r w:rsidRPr="006930CD">
        <w:rPr>
          <w:b w:val="0"/>
          <w:szCs w:val="28"/>
          <w:lang w:val="kk-KZ"/>
        </w:rPr>
        <w:lastRenderedPageBreak/>
        <w:t>Ек</w:t>
      </w:r>
      <w:r w:rsidR="006D51C7">
        <w:rPr>
          <w:b w:val="0"/>
          <w:szCs w:val="28"/>
          <w:lang w:val="kk-KZ"/>
        </w:rPr>
        <w:t xml:space="preserve">інші график – шахтақабаттың </w:t>
      </w:r>
      <w:r w:rsidRPr="006930CD">
        <w:rPr>
          <w:b w:val="0"/>
          <w:szCs w:val="28"/>
          <w:lang w:val="kk-KZ"/>
        </w:rPr>
        <w:t>белгілі бір жерінде (X және Y координаттары бойынша) орналасқан бақыланатын объектіге тән көмірдің өздігінен жануының критикалық температурасының шамасы.</w:t>
      </w:r>
    </w:p>
    <w:p w14:paraId="44BE3542" w14:textId="4A416528" w:rsidR="006930CD" w:rsidRPr="006930CD" w:rsidRDefault="006930CD" w:rsidP="006930CD">
      <w:pPr>
        <w:pStyle w:val="a"/>
        <w:numPr>
          <w:ilvl w:val="0"/>
          <w:numId w:val="0"/>
        </w:numPr>
        <w:ind w:firstLine="426"/>
        <w:jc w:val="both"/>
        <w:rPr>
          <w:b w:val="0"/>
          <w:szCs w:val="28"/>
          <w:lang w:val="kk-KZ"/>
        </w:rPr>
      </w:pPr>
      <w:r w:rsidRPr="006930CD">
        <w:rPr>
          <w:b w:val="0"/>
          <w:szCs w:val="28"/>
          <w:lang w:val="kk-KZ"/>
        </w:rPr>
        <w:t xml:space="preserve">Үшінші график, егер шектелмеген сынамалар алынған болса, шектелмеген көмірсутектер құрамының (этилен концентрациясы ацетилен концентрациясына) арақатынасы бойынша көмірдің өздігінен қызуы температурасының өзгеру динамикасын сипаттайды. Бұл температура сонымен қатар белгілі бассейндік </w:t>
      </w:r>
      <w:r w:rsidR="006D51C7">
        <w:rPr>
          <w:b w:val="0"/>
          <w:szCs w:val="28"/>
          <w:lang w:val="kk-KZ"/>
        </w:rPr>
        <w:t>«</w:t>
      </w:r>
      <w:r w:rsidRPr="006930CD">
        <w:rPr>
          <w:b w:val="0"/>
          <w:szCs w:val="28"/>
          <w:lang w:val="kk-KZ"/>
        </w:rPr>
        <w:t>Нұсқаулық...</w:t>
      </w:r>
      <w:r w:rsidR="006D51C7">
        <w:rPr>
          <w:b w:val="0"/>
          <w:szCs w:val="28"/>
          <w:lang w:val="kk-KZ"/>
        </w:rPr>
        <w:t>»</w:t>
      </w:r>
      <w:r w:rsidRPr="006930CD">
        <w:rPr>
          <w:b w:val="0"/>
          <w:szCs w:val="28"/>
          <w:lang w:val="kk-KZ"/>
        </w:rPr>
        <w:t xml:space="preserve"> мәліметтері бойынша алынған эмпирикалық формулалар бойынша есептеледі.</w:t>
      </w:r>
    </w:p>
    <w:p w14:paraId="316D6E91" w14:textId="63699FF4" w:rsidR="003E4699" w:rsidRPr="006930CD" w:rsidRDefault="006930CD" w:rsidP="006930CD">
      <w:pPr>
        <w:pStyle w:val="a"/>
        <w:numPr>
          <w:ilvl w:val="0"/>
          <w:numId w:val="0"/>
        </w:numPr>
        <w:ind w:firstLine="360"/>
        <w:jc w:val="both"/>
        <w:rPr>
          <w:b w:val="0"/>
          <w:szCs w:val="28"/>
          <w:lang w:val="kk-KZ"/>
        </w:rPr>
      </w:pPr>
      <w:r w:rsidRPr="006930CD">
        <w:rPr>
          <w:b w:val="0"/>
          <w:szCs w:val="28"/>
          <w:lang w:val="kk-KZ"/>
        </w:rPr>
        <w:t xml:space="preserve">Сол </w:t>
      </w:r>
      <w:r w:rsidR="006D51C7">
        <w:rPr>
          <w:b w:val="0"/>
          <w:szCs w:val="28"/>
          <w:lang w:val="kk-KZ"/>
        </w:rPr>
        <w:t xml:space="preserve">сеанстағы </w:t>
      </w:r>
      <w:r w:rsidRPr="006930CD">
        <w:rPr>
          <w:b w:val="0"/>
          <w:szCs w:val="28"/>
          <w:lang w:val="kk-KZ"/>
        </w:rPr>
        <w:t xml:space="preserve">кез-келген келесі графикті көрсету үшін ағымдағы графиктер терезесін терезенің жоғарғы оң жақ бұрышындағы </w:t>
      </w:r>
      <w:r w:rsidR="006D51C7">
        <w:rPr>
          <w:b w:val="0"/>
          <w:szCs w:val="28"/>
          <w:lang w:val="kk-KZ"/>
        </w:rPr>
        <w:t xml:space="preserve">крестикті </w:t>
      </w:r>
      <w:r w:rsidRPr="006930CD">
        <w:rPr>
          <w:b w:val="0"/>
          <w:szCs w:val="28"/>
          <w:lang w:val="kk-KZ"/>
        </w:rPr>
        <w:t>басу арқылы жабу керек. Олай болмаған жағдайда, ағымдағы және келесі кестелердің қабаттасуы болады</w:t>
      </w:r>
      <w:r w:rsidR="00163FBC" w:rsidRPr="00163FBC">
        <w:rPr>
          <w:b w:val="0"/>
          <w:szCs w:val="28"/>
          <w:lang w:val="kk-KZ"/>
        </w:rPr>
        <w:t>[1</w:t>
      </w:r>
      <w:r w:rsidR="00252CEF">
        <w:rPr>
          <w:b w:val="0"/>
          <w:szCs w:val="28"/>
          <w:lang w:val="kk-KZ"/>
        </w:rPr>
        <w:t>11</w:t>
      </w:r>
      <w:r w:rsidR="00163FBC">
        <w:rPr>
          <w:b w:val="0"/>
          <w:szCs w:val="28"/>
          <w:lang w:val="kk-KZ"/>
        </w:rPr>
        <w:t>, 1135 бет</w:t>
      </w:r>
      <w:r w:rsidR="00163FBC" w:rsidRPr="00163FBC">
        <w:rPr>
          <w:b w:val="0"/>
          <w:szCs w:val="28"/>
          <w:lang w:val="kk-KZ"/>
        </w:rPr>
        <w:t>]</w:t>
      </w:r>
      <w:r w:rsidRPr="006930CD">
        <w:rPr>
          <w:b w:val="0"/>
          <w:szCs w:val="28"/>
          <w:lang w:val="kk-KZ"/>
        </w:rPr>
        <w:t>.</w:t>
      </w:r>
    </w:p>
    <w:p w14:paraId="4E377DB4" w14:textId="594AD7EA" w:rsidR="003E4699" w:rsidRDefault="001C0627" w:rsidP="003E4699">
      <w:pPr>
        <w:pStyle w:val="a"/>
        <w:numPr>
          <w:ilvl w:val="0"/>
          <w:numId w:val="0"/>
        </w:numPr>
        <w:ind w:firstLine="360"/>
        <w:jc w:val="both"/>
        <w:rPr>
          <w:b w:val="0"/>
          <w:szCs w:val="28"/>
        </w:rPr>
      </w:pPr>
      <w:r w:rsidRPr="006930CD">
        <w:rPr>
          <w:b w:val="0"/>
          <w:szCs w:val="28"/>
          <w:lang w:val="kk-KZ"/>
        </w:rPr>
        <w:t xml:space="preserve">  </w:t>
      </w:r>
      <w:r w:rsidR="008C43B1" w:rsidRPr="008C43B1">
        <w:rPr>
          <w:b w:val="0"/>
          <w:noProof/>
          <w:szCs w:val="28"/>
          <w:lang w:val="kk-KZ"/>
        </w:rPr>
        <w:drawing>
          <wp:inline distT="0" distB="0" distL="0" distR="0" wp14:anchorId="274A0F24" wp14:editId="31A5B59D">
            <wp:extent cx="5940425" cy="4739640"/>
            <wp:effectExtent l="0" t="0" r="317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4739640"/>
                    </a:xfrm>
                    <a:prstGeom prst="rect">
                      <a:avLst/>
                    </a:prstGeom>
                  </pic:spPr>
                </pic:pic>
              </a:graphicData>
            </a:graphic>
          </wp:inline>
        </w:drawing>
      </w:r>
    </w:p>
    <w:p w14:paraId="41DE31BD" w14:textId="77777777" w:rsidR="003E4699" w:rsidRDefault="003E4699" w:rsidP="003E4699">
      <w:pPr>
        <w:pStyle w:val="a"/>
        <w:numPr>
          <w:ilvl w:val="0"/>
          <w:numId w:val="0"/>
        </w:numPr>
        <w:ind w:firstLine="360"/>
        <w:jc w:val="both"/>
        <w:rPr>
          <w:b w:val="0"/>
          <w:szCs w:val="28"/>
        </w:rPr>
      </w:pPr>
    </w:p>
    <w:p w14:paraId="7CEEDE33" w14:textId="09D47855" w:rsidR="006D51C7" w:rsidRDefault="003E4699" w:rsidP="003E4699">
      <w:pPr>
        <w:pStyle w:val="a"/>
        <w:numPr>
          <w:ilvl w:val="0"/>
          <w:numId w:val="0"/>
        </w:numPr>
        <w:ind w:left="720" w:hanging="360"/>
        <w:jc w:val="both"/>
        <w:rPr>
          <w:b w:val="0"/>
          <w:szCs w:val="28"/>
          <w:lang w:val="kk-KZ"/>
        </w:rPr>
      </w:pPr>
      <w:r>
        <w:rPr>
          <w:b w:val="0"/>
          <w:szCs w:val="28"/>
        </w:rPr>
        <w:t>4.6</w:t>
      </w:r>
      <w:r w:rsidR="006D51C7">
        <w:rPr>
          <w:b w:val="0"/>
          <w:szCs w:val="28"/>
          <w:lang w:val="kk-KZ"/>
        </w:rPr>
        <w:t>-сурет</w:t>
      </w:r>
      <w:r>
        <w:rPr>
          <w:b w:val="0"/>
          <w:szCs w:val="28"/>
        </w:rPr>
        <w:t xml:space="preserve"> </w:t>
      </w:r>
      <w:r w:rsidR="006D51C7">
        <w:rPr>
          <w:b w:val="0"/>
          <w:szCs w:val="28"/>
        </w:rPr>
        <w:t>–</w:t>
      </w:r>
      <w:r>
        <w:rPr>
          <w:b w:val="0"/>
          <w:szCs w:val="28"/>
        </w:rPr>
        <w:t xml:space="preserve"> </w:t>
      </w:r>
      <w:proofErr w:type="spellStart"/>
      <w:r w:rsidR="006D51C7" w:rsidRPr="006D51C7">
        <w:rPr>
          <w:b w:val="0"/>
          <w:szCs w:val="28"/>
        </w:rPr>
        <w:t>Көмірдің</w:t>
      </w:r>
      <w:proofErr w:type="spellEnd"/>
      <w:r w:rsidR="006D51C7" w:rsidRPr="006D51C7">
        <w:rPr>
          <w:b w:val="0"/>
          <w:szCs w:val="28"/>
        </w:rPr>
        <w:t xml:space="preserve"> </w:t>
      </w:r>
      <w:proofErr w:type="spellStart"/>
      <w:r w:rsidR="006D51C7" w:rsidRPr="006D51C7">
        <w:rPr>
          <w:b w:val="0"/>
          <w:szCs w:val="28"/>
        </w:rPr>
        <w:t>өздігінен</w:t>
      </w:r>
      <w:proofErr w:type="spellEnd"/>
      <w:r w:rsidR="006D51C7" w:rsidRPr="006D51C7">
        <w:rPr>
          <w:b w:val="0"/>
          <w:szCs w:val="28"/>
        </w:rPr>
        <w:t xml:space="preserve"> </w:t>
      </w:r>
      <w:proofErr w:type="spellStart"/>
      <w:r w:rsidR="006D51C7" w:rsidRPr="006D51C7">
        <w:rPr>
          <w:b w:val="0"/>
          <w:szCs w:val="28"/>
        </w:rPr>
        <w:t>қызуы</w:t>
      </w:r>
      <w:proofErr w:type="spellEnd"/>
      <w:r w:rsidR="006D51C7" w:rsidRPr="006D51C7">
        <w:rPr>
          <w:b w:val="0"/>
          <w:szCs w:val="28"/>
        </w:rPr>
        <w:t xml:space="preserve"> </w:t>
      </w:r>
      <w:proofErr w:type="spellStart"/>
      <w:r w:rsidR="006D51C7" w:rsidRPr="006D51C7">
        <w:rPr>
          <w:b w:val="0"/>
          <w:szCs w:val="28"/>
        </w:rPr>
        <w:t>температурасының</w:t>
      </w:r>
      <w:proofErr w:type="spellEnd"/>
      <w:r w:rsidR="006D51C7" w:rsidRPr="006D51C7">
        <w:rPr>
          <w:b w:val="0"/>
          <w:szCs w:val="28"/>
        </w:rPr>
        <w:t xml:space="preserve"> </w:t>
      </w:r>
      <w:proofErr w:type="spellStart"/>
      <w:r w:rsidR="006D51C7" w:rsidRPr="006D51C7">
        <w:rPr>
          <w:b w:val="0"/>
          <w:szCs w:val="28"/>
        </w:rPr>
        <w:t>өзгеру</w:t>
      </w:r>
      <w:proofErr w:type="spellEnd"/>
      <w:r w:rsidR="006D51C7" w:rsidRPr="006D51C7">
        <w:rPr>
          <w:b w:val="0"/>
          <w:szCs w:val="28"/>
        </w:rPr>
        <w:t xml:space="preserve"> </w:t>
      </w:r>
      <w:proofErr w:type="spellStart"/>
      <w:r w:rsidR="006D51C7" w:rsidRPr="006D51C7">
        <w:rPr>
          <w:b w:val="0"/>
          <w:szCs w:val="28"/>
        </w:rPr>
        <w:t>графигі</w:t>
      </w:r>
      <w:proofErr w:type="spellEnd"/>
    </w:p>
    <w:p w14:paraId="684C7D81" w14:textId="77777777" w:rsidR="001C0627" w:rsidRDefault="001C0627" w:rsidP="003E4699">
      <w:pPr>
        <w:pStyle w:val="a"/>
        <w:numPr>
          <w:ilvl w:val="0"/>
          <w:numId w:val="0"/>
        </w:numPr>
        <w:ind w:left="720" w:hanging="360"/>
        <w:jc w:val="both"/>
        <w:rPr>
          <w:b w:val="0"/>
          <w:noProof/>
          <w:szCs w:val="28"/>
        </w:rPr>
      </w:pPr>
    </w:p>
    <w:p w14:paraId="5977A45D" w14:textId="77777777" w:rsidR="001C0627" w:rsidRDefault="001C0627" w:rsidP="003E4699">
      <w:pPr>
        <w:pStyle w:val="a"/>
        <w:numPr>
          <w:ilvl w:val="0"/>
          <w:numId w:val="0"/>
        </w:numPr>
        <w:ind w:left="720" w:hanging="360"/>
        <w:jc w:val="both"/>
        <w:rPr>
          <w:b w:val="0"/>
          <w:noProof/>
          <w:szCs w:val="28"/>
        </w:rPr>
      </w:pPr>
    </w:p>
    <w:p w14:paraId="323C9E72" w14:textId="3707F021" w:rsidR="006930CD" w:rsidRDefault="006D51C7" w:rsidP="001C0627">
      <w:pPr>
        <w:pStyle w:val="a"/>
        <w:numPr>
          <w:ilvl w:val="0"/>
          <w:numId w:val="0"/>
        </w:numPr>
        <w:ind w:firstLine="709"/>
        <w:jc w:val="both"/>
        <w:rPr>
          <w:b w:val="0"/>
          <w:noProof/>
          <w:szCs w:val="28"/>
          <w:lang w:val="kk-KZ"/>
        </w:rPr>
      </w:pPr>
      <w:r>
        <w:rPr>
          <w:b w:val="0"/>
          <w:noProof/>
          <w:szCs w:val="28"/>
          <w:lang w:val="kk-KZ"/>
        </w:rPr>
        <w:t xml:space="preserve">Мәзірдегі келесі элемент – </w:t>
      </w:r>
      <w:r w:rsidR="006930CD" w:rsidRPr="006930CD">
        <w:rPr>
          <w:b w:val="0"/>
          <w:noProof/>
          <w:szCs w:val="28"/>
          <w:lang w:val="kk-KZ"/>
        </w:rPr>
        <w:t>4.7-суретте келтірілген көмірте</w:t>
      </w:r>
      <w:r>
        <w:rPr>
          <w:b w:val="0"/>
          <w:noProof/>
          <w:szCs w:val="28"/>
          <w:lang w:val="kk-KZ"/>
        </w:rPr>
        <w:t xml:space="preserve">к тотығы </w:t>
      </w:r>
      <w:r w:rsidR="006930CD" w:rsidRPr="006930CD">
        <w:rPr>
          <w:b w:val="0"/>
          <w:noProof/>
          <w:szCs w:val="28"/>
          <w:lang w:val="kk-KZ"/>
        </w:rPr>
        <w:t>мен сутегі концентрациясының өзгеру динамикасы. Көмірте</w:t>
      </w:r>
      <w:r>
        <w:rPr>
          <w:b w:val="0"/>
          <w:noProof/>
          <w:szCs w:val="28"/>
          <w:lang w:val="kk-KZ"/>
        </w:rPr>
        <w:t xml:space="preserve">к тотығы </w:t>
      </w:r>
      <w:r w:rsidR="006930CD" w:rsidRPr="006930CD">
        <w:rPr>
          <w:b w:val="0"/>
          <w:noProof/>
          <w:szCs w:val="28"/>
          <w:lang w:val="kk-KZ"/>
        </w:rPr>
        <w:t xml:space="preserve">мен сутегі құрамының өзгеру динамикасының графигін шығару осы екі өрт </w:t>
      </w:r>
      <w:r w:rsidR="006930CD" w:rsidRPr="006930CD">
        <w:rPr>
          <w:b w:val="0"/>
          <w:noProof/>
          <w:szCs w:val="28"/>
          <w:lang w:val="kk-KZ"/>
        </w:rPr>
        <w:lastRenderedPageBreak/>
        <w:t>индикаторлық газдары арқылы эндогендік өртті танудың қалыптасқан тәжірибесіне байланысты.</w:t>
      </w:r>
    </w:p>
    <w:p w14:paraId="5F8274B9" w14:textId="77777777" w:rsidR="001C0627" w:rsidRPr="00791079" w:rsidRDefault="001C0627" w:rsidP="001C0627">
      <w:pPr>
        <w:pStyle w:val="a"/>
        <w:numPr>
          <w:ilvl w:val="0"/>
          <w:numId w:val="0"/>
        </w:numPr>
        <w:ind w:firstLine="709"/>
        <w:jc w:val="both"/>
        <w:rPr>
          <w:b w:val="0"/>
          <w:noProof/>
          <w:szCs w:val="28"/>
          <w:lang w:val="kk-KZ"/>
        </w:rPr>
      </w:pPr>
    </w:p>
    <w:p w14:paraId="2AC4C463" w14:textId="77777777" w:rsidR="001C0627" w:rsidRDefault="001C0627" w:rsidP="001C0627">
      <w:pPr>
        <w:pStyle w:val="a"/>
        <w:numPr>
          <w:ilvl w:val="0"/>
          <w:numId w:val="0"/>
        </w:numPr>
        <w:ind w:firstLine="709"/>
        <w:jc w:val="both"/>
        <w:rPr>
          <w:b w:val="0"/>
          <w:noProof/>
          <w:szCs w:val="28"/>
        </w:rPr>
      </w:pPr>
      <w:r>
        <w:rPr>
          <w:b w:val="0"/>
          <w:noProof/>
          <w:szCs w:val="28"/>
        </w:rPr>
        <w:drawing>
          <wp:inline distT="0" distB="0" distL="0" distR="0" wp14:anchorId="364EF255" wp14:editId="0DB372A3">
            <wp:extent cx="5419725" cy="34480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9725" cy="3448050"/>
                    </a:xfrm>
                    <a:prstGeom prst="rect">
                      <a:avLst/>
                    </a:prstGeom>
                    <a:noFill/>
                    <a:ln>
                      <a:noFill/>
                    </a:ln>
                  </pic:spPr>
                </pic:pic>
              </a:graphicData>
            </a:graphic>
          </wp:inline>
        </w:drawing>
      </w:r>
    </w:p>
    <w:p w14:paraId="59AEC203" w14:textId="77777777" w:rsidR="001C0627" w:rsidRDefault="001C0627" w:rsidP="001C0627">
      <w:pPr>
        <w:pStyle w:val="a"/>
        <w:numPr>
          <w:ilvl w:val="0"/>
          <w:numId w:val="0"/>
        </w:numPr>
        <w:ind w:firstLine="709"/>
        <w:jc w:val="both"/>
        <w:rPr>
          <w:b w:val="0"/>
          <w:noProof/>
          <w:szCs w:val="28"/>
        </w:rPr>
      </w:pPr>
    </w:p>
    <w:p w14:paraId="43252E27" w14:textId="79CAB991" w:rsidR="00832EEE" w:rsidRDefault="001C0627" w:rsidP="00D12AFF">
      <w:pPr>
        <w:pStyle w:val="a"/>
        <w:numPr>
          <w:ilvl w:val="0"/>
          <w:numId w:val="0"/>
        </w:numPr>
        <w:ind w:left="720" w:hanging="360"/>
        <w:rPr>
          <w:b w:val="0"/>
          <w:noProof/>
          <w:szCs w:val="28"/>
          <w:lang w:val="kk-KZ"/>
        </w:rPr>
      </w:pPr>
      <w:r>
        <w:rPr>
          <w:b w:val="0"/>
          <w:noProof/>
          <w:szCs w:val="28"/>
        </w:rPr>
        <w:t>4.7</w:t>
      </w:r>
      <w:r w:rsidR="00832EEE">
        <w:rPr>
          <w:b w:val="0"/>
          <w:noProof/>
          <w:szCs w:val="28"/>
          <w:lang w:val="kk-KZ"/>
        </w:rPr>
        <w:t>-сурет</w:t>
      </w:r>
      <w:r>
        <w:rPr>
          <w:b w:val="0"/>
          <w:noProof/>
          <w:szCs w:val="28"/>
        </w:rPr>
        <w:t xml:space="preserve"> – </w:t>
      </w:r>
      <w:r w:rsidR="00832EEE">
        <w:rPr>
          <w:b w:val="0"/>
          <w:noProof/>
          <w:szCs w:val="28"/>
        </w:rPr>
        <w:t>Көмірте</w:t>
      </w:r>
      <w:r w:rsidR="00832EEE">
        <w:rPr>
          <w:b w:val="0"/>
          <w:noProof/>
          <w:szCs w:val="28"/>
          <w:lang w:val="kk-KZ"/>
        </w:rPr>
        <w:t xml:space="preserve">к тотығы </w:t>
      </w:r>
      <w:r w:rsidR="00832EEE" w:rsidRPr="00832EEE">
        <w:rPr>
          <w:b w:val="0"/>
          <w:noProof/>
          <w:szCs w:val="28"/>
        </w:rPr>
        <w:t>мен сутегі концентрациясының өзгеру графигі</w:t>
      </w:r>
    </w:p>
    <w:p w14:paraId="14F9F2EE" w14:textId="77777777" w:rsidR="001C0627" w:rsidRPr="00FF6352" w:rsidRDefault="001C0627" w:rsidP="001C0627">
      <w:pPr>
        <w:pStyle w:val="a"/>
        <w:numPr>
          <w:ilvl w:val="0"/>
          <w:numId w:val="0"/>
        </w:numPr>
        <w:ind w:firstLine="709"/>
        <w:jc w:val="both"/>
        <w:rPr>
          <w:b w:val="0"/>
          <w:noProof/>
          <w:szCs w:val="28"/>
        </w:rPr>
      </w:pPr>
    </w:p>
    <w:p w14:paraId="0B7BF627" w14:textId="1C6FDED3" w:rsidR="0079622D" w:rsidRDefault="0079622D" w:rsidP="001C0627">
      <w:pPr>
        <w:pStyle w:val="a"/>
        <w:numPr>
          <w:ilvl w:val="0"/>
          <w:numId w:val="0"/>
        </w:numPr>
        <w:ind w:firstLine="709"/>
        <w:jc w:val="both"/>
        <w:rPr>
          <w:b w:val="0"/>
          <w:noProof/>
          <w:szCs w:val="28"/>
          <w:lang w:val="kk-KZ"/>
        </w:rPr>
      </w:pPr>
      <w:r w:rsidRPr="0079622D">
        <w:rPr>
          <w:b w:val="0"/>
          <w:noProof/>
          <w:szCs w:val="28"/>
          <w:lang w:val="kk-KZ"/>
        </w:rPr>
        <w:t>Қарағанды бассейнінің көмірін қыздыру температурасы 100</w:t>
      </w:r>
      <w:r w:rsidR="000021E4">
        <w:rPr>
          <w:b w:val="0"/>
          <w:noProof/>
          <w:szCs w:val="28"/>
          <w:lang w:val="kk-KZ"/>
        </w:rPr>
        <w:t>°С</w:t>
      </w:r>
      <w:r w:rsidRPr="0079622D">
        <w:rPr>
          <w:b w:val="0"/>
          <w:noProof/>
          <w:szCs w:val="28"/>
          <w:lang w:val="kk-KZ"/>
        </w:rPr>
        <w:t xml:space="preserve"> жоғары болған кезде сутегі белсенді түрде шығарыла бастағаны тәжірибе жүзінд</w:t>
      </w:r>
      <w:r w:rsidR="000021E4">
        <w:rPr>
          <w:b w:val="0"/>
          <w:noProof/>
          <w:szCs w:val="28"/>
          <w:lang w:val="kk-KZ"/>
        </w:rPr>
        <w:t xml:space="preserve">е анықталды, көміртек тотығының концентрациясы 0,01% об </w:t>
      </w:r>
      <w:r w:rsidRPr="0079622D">
        <w:rPr>
          <w:b w:val="0"/>
          <w:noProof/>
          <w:szCs w:val="28"/>
          <w:lang w:val="kk-KZ"/>
        </w:rPr>
        <w:t>астам, бассейндік нұсқауларға сәйкес, эндогендік өрттің пайда болу мүмкіндігін комиссиялық талдаудың белгісі болып саналады</w:t>
      </w:r>
      <w:r w:rsidR="00C8477B" w:rsidRPr="00C8477B">
        <w:rPr>
          <w:b w:val="0"/>
          <w:noProof/>
          <w:szCs w:val="28"/>
        </w:rPr>
        <w:t>[112]</w:t>
      </w:r>
      <w:r w:rsidRPr="0079622D">
        <w:rPr>
          <w:b w:val="0"/>
          <w:noProof/>
          <w:szCs w:val="28"/>
          <w:lang w:val="kk-KZ"/>
        </w:rPr>
        <w:t>.</w:t>
      </w:r>
    </w:p>
    <w:p w14:paraId="53E9532D" w14:textId="442F33D7" w:rsidR="001C0627" w:rsidRDefault="001C0627" w:rsidP="001C0627">
      <w:pPr>
        <w:pStyle w:val="a"/>
        <w:numPr>
          <w:ilvl w:val="0"/>
          <w:numId w:val="0"/>
        </w:numPr>
        <w:ind w:firstLine="709"/>
        <w:jc w:val="both"/>
        <w:rPr>
          <w:b w:val="0"/>
          <w:noProof/>
          <w:szCs w:val="28"/>
        </w:rPr>
      </w:pPr>
      <w:r>
        <w:rPr>
          <w:b w:val="0"/>
          <w:noProof/>
          <w:szCs w:val="28"/>
        </w:rPr>
        <w:t xml:space="preserve"> </w:t>
      </w:r>
    </w:p>
    <w:p w14:paraId="3928C076" w14:textId="77777777" w:rsidR="003115BB" w:rsidRDefault="003115BB" w:rsidP="003115BB">
      <w:pPr>
        <w:pStyle w:val="a"/>
        <w:numPr>
          <w:ilvl w:val="0"/>
          <w:numId w:val="0"/>
        </w:numPr>
        <w:jc w:val="both"/>
        <w:rPr>
          <w:b w:val="0"/>
          <w:noProof/>
          <w:szCs w:val="28"/>
        </w:rPr>
      </w:pPr>
    </w:p>
    <w:p w14:paraId="6B6C43E9" w14:textId="77777777" w:rsidR="003115BB" w:rsidRDefault="003115BB" w:rsidP="003115BB">
      <w:pPr>
        <w:pStyle w:val="a"/>
        <w:numPr>
          <w:ilvl w:val="0"/>
          <w:numId w:val="0"/>
        </w:numPr>
        <w:jc w:val="both"/>
        <w:rPr>
          <w:b w:val="0"/>
          <w:szCs w:val="28"/>
        </w:rPr>
      </w:pPr>
    </w:p>
    <w:p w14:paraId="337621B4" w14:textId="77777777" w:rsidR="003115BB" w:rsidRDefault="003115BB" w:rsidP="003115BB">
      <w:pPr>
        <w:pStyle w:val="a"/>
        <w:numPr>
          <w:ilvl w:val="0"/>
          <w:numId w:val="0"/>
        </w:numPr>
        <w:jc w:val="both"/>
        <w:rPr>
          <w:b w:val="0"/>
          <w:noProof/>
          <w:szCs w:val="28"/>
        </w:rPr>
      </w:pPr>
    </w:p>
    <w:p w14:paraId="55F7CB22" w14:textId="77777777" w:rsidR="00D12AFF" w:rsidRPr="003E0344" w:rsidRDefault="00D12AFF" w:rsidP="003E0344">
      <w:pPr>
        <w:pStyle w:val="a"/>
        <w:numPr>
          <w:ilvl w:val="0"/>
          <w:numId w:val="0"/>
        </w:numPr>
        <w:ind w:left="720" w:hanging="360"/>
        <w:jc w:val="both"/>
        <w:rPr>
          <w:b w:val="0"/>
          <w:noProof/>
          <w:szCs w:val="28"/>
          <w:lang w:val="en-US"/>
        </w:rPr>
      </w:pPr>
      <w:r>
        <w:rPr>
          <w:b w:val="0"/>
          <w:noProof/>
          <w:szCs w:val="28"/>
        </w:rPr>
        <w:lastRenderedPageBreak/>
        <w:drawing>
          <wp:inline distT="0" distB="0" distL="0" distR="0" wp14:anchorId="38417CD4" wp14:editId="435EB1E6">
            <wp:extent cx="5429250" cy="30956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9250" cy="3095625"/>
                    </a:xfrm>
                    <a:prstGeom prst="rect">
                      <a:avLst/>
                    </a:prstGeom>
                    <a:noFill/>
                    <a:ln>
                      <a:noFill/>
                    </a:ln>
                  </pic:spPr>
                </pic:pic>
              </a:graphicData>
            </a:graphic>
          </wp:inline>
        </w:drawing>
      </w:r>
    </w:p>
    <w:p w14:paraId="2405E2F0" w14:textId="52679689" w:rsidR="0079622D" w:rsidRDefault="00C4201B" w:rsidP="00D12AFF">
      <w:pPr>
        <w:pStyle w:val="a"/>
        <w:numPr>
          <w:ilvl w:val="0"/>
          <w:numId w:val="0"/>
        </w:numPr>
        <w:ind w:left="720" w:hanging="360"/>
        <w:rPr>
          <w:b w:val="0"/>
          <w:noProof/>
          <w:szCs w:val="28"/>
          <w:lang w:val="kk-KZ"/>
        </w:rPr>
      </w:pPr>
      <w:r>
        <w:rPr>
          <w:b w:val="0"/>
          <w:noProof/>
          <w:szCs w:val="28"/>
          <w:lang w:val="kk-KZ"/>
        </w:rPr>
        <w:t>4.8-сурет – Оттегі мен көміртектің</w:t>
      </w:r>
      <w:r w:rsidR="0079622D" w:rsidRPr="0079622D">
        <w:rPr>
          <w:b w:val="0"/>
          <w:noProof/>
          <w:szCs w:val="28"/>
          <w:lang w:val="kk-KZ"/>
        </w:rPr>
        <w:t xml:space="preserve"> </w:t>
      </w:r>
      <w:r>
        <w:rPr>
          <w:b w:val="0"/>
          <w:noProof/>
          <w:szCs w:val="28"/>
          <w:lang w:val="kk-KZ"/>
        </w:rPr>
        <w:t>қос тотығы концентрацияларының ө</w:t>
      </w:r>
      <w:r w:rsidR="0079622D" w:rsidRPr="0079622D">
        <w:rPr>
          <w:b w:val="0"/>
          <w:noProof/>
          <w:szCs w:val="28"/>
          <w:lang w:val="kk-KZ"/>
        </w:rPr>
        <w:t>згеру графигі</w:t>
      </w:r>
    </w:p>
    <w:p w14:paraId="230E16F7" w14:textId="77777777" w:rsidR="00D12AFF" w:rsidRPr="00791079" w:rsidRDefault="00D12AFF" w:rsidP="001C0627">
      <w:pPr>
        <w:pStyle w:val="a"/>
        <w:numPr>
          <w:ilvl w:val="0"/>
          <w:numId w:val="0"/>
        </w:numPr>
        <w:ind w:firstLine="709"/>
        <w:jc w:val="both"/>
        <w:rPr>
          <w:b w:val="0"/>
          <w:noProof/>
          <w:szCs w:val="28"/>
          <w:lang w:val="en-US"/>
        </w:rPr>
      </w:pPr>
    </w:p>
    <w:p w14:paraId="5E4F3549" w14:textId="53A49293" w:rsidR="0079622D" w:rsidRPr="00C8477B" w:rsidRDefault="0079622D" w:rsidP="00D12AFF">
      <w:pPr>
        <w:pStyle w:val="a"/>
        <w:numPr>
          <w:ilvl w:val="0"/>
          <w:numId w:val="0"/>
        </w:numPr>
        <w:ind w:firstLine="709"/>
        <w:jc w:val="both"/>
        <w:rPr>
          <w:b w:val="0"/>
          <w:noProof/>
          <w:szCs w:val="28"/>
          <w:lang w:val="en-US"/>
        </w:rPr>
      </w:pPr>
      <w:r w:rsidRPr="0079622D">
        <w:rPr>
          <w:b w:val="0"/>
          <w:noProof/>
          <w:szCs w:val="28"/>
          <w:lang w:val="kk-KZ"/>
        </w:rPr>
        <w:t xml:space="preserve">Мәзірдің тиісті </w:t>
      </w:r>
      <w:r w:rsidR="00C4201B">
        <w:rPr>
          <w:b w:val="0"/>
          <w:noProof/>
          <w:szCs w:val="28"/>
          <w:lang w:val="kk-KZ"/>
        </w:rPr>
        <w:t xml:space="preserve">пунктін </w:t>
      </w:r>
      <w:r w:rsidRPr="0079622D">
        <w:rPr>
          <w:b w:val="0"/>
          <w:noProof/>
          <w:szCs w:val="28"/>
          <w:lang w:val="kk-KZ"/>
        </w:rPr>
        <w:t>іске қосқан кезде метан концентрациясының өзгеру графигі 4.9-суретте көрсетілген</w:t>
      </w:r>
      <w:r w:rsidR="00C8477B">
        <w:rPr>
          <w:b w:val="0"/>
          <w:noProof/>
          <w:szCs w:val="28"/>
          <w:lang w:val="en-US"/>
        </w:rPr>
        <w:t>[113]</w:t>
      </w:r>
    </w:p>
    <w:p w14:paraId="38A360FE" w14:textId="77777777" w:rsidR="00D12AFF" w:rsidRPr="00791079" w:rsidRDefault="00D12AFF" w:rsidP="00D12AFF">
      <w:pPr>
        <w:pStyle w:val="a"/>
        <w:numPr>
          <w:ilvl w:val="0"/>
          <w:numId w:val="0"/>
        </w:numPr>
        <w:ind w:firstLine="709"/>
        <w:jc w:val="both"/>
        <w:rPr>
          <w:b w:val="0"/>
          <w:noProof/>
          <w:szCs w:val="28"/>
          <w:lang w:val="en-US"/>
        </w:rPr>
      </w:pPr>
    </w:p>
    <w:p w14:paraId="6ECCBBE0" w14:textId="6E5386F4" w:rsidR="00D12AFF" w:rsidRPr="003E0344" w:rsidRDefault="00DF4BFA" w:rsidP="003E0344">
      <w:pPr>
        <w:pStyle w:val="a"/>
        <w:numPr>
          <w:ilvl w:val="0"/>
          <w:numId w:val="0"/>
        </w:numPr>
        <w:ind w:left="720" w:hanging="360"/>
        <w:jc w:val="left"/>
        <w:rPr>
          <w:b w:val="0"/>
          <w:noProof/>
          <w:szCs w:val="28"/>
          <w:lang w:val="en-US"/>
        </w:rPr>
      </w:pPr>
      <w:r w:rsidRPr="00DF4BFA">
        <w:rPr>
          <w:b w:val="0"/>
          <w:noProof/>
          <w:szCs w:val="28"/>
          <w:lang w:val="en-US"/>
        </w:rPr>
        <w:drawing>
          <wp:inline distT="0" distB="0" distL="0" distR="0" wp14:anchorId="156D412B" wp14:editId="6DE039E2">
            <wp:extent cx="5940425" cy="3796665"/>
            <wp:effectExtent l="0" t="0" r="3175" b="0"/>
            <wp:docPr id="21508" name="Рисунок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3796665"/>
                    </a:xfrm>
                    <a:prstGeom prst="rect">
                      <a:avLst/>
                    </a:prstGeom>
                  </pic:spPr>
                </pic:pic>
              </a:graphicData>
            </a:graphic>
          </wp:inline>
        </w:drawing>
      </w:r>
    </w:p>
    <w:p w14:paraId="3F5064C7" w14:textId="77777777" w:rsidR="00D12AFF" w:rsidRPr="00D12AFF" w:rsidRDefault="00D12AFF" w:rsidP="00D12AFF">
      <w:pPr>
        <w:pStyle w:val="a"/>
        <w:numPr>
          <w:ilvl w:val="0"/>
          <w:numId w:val="0"/>
        </w:numPr>
        <w:ind w:left="720"/>
        <w:jc w:val="left"/>
        <w:rPr>
          <w:b w:val="0"/>
          <w:noProof/>
          <w:szCs w:val="28"/>
        </w:rPr>
      </w:pPr>
    </w:p>
    <w:p w14:paraId="0382E751" w14:textId="57881D94" w:rsidR="0079622D" w:rsidRDefault="00C4201B" w:rsidP="00D12AFF">
      <w:pPr>
        <w:pStyle w:val="a"/>
        <w:numPr>
          <w:ilvl w:val="0"/>
          <w:numId w:val="0"/>
        </w:numPr>
        <w:ind w:left="360"/>
        <w:rPr>
          <w:b w:val="0"/>
          <w:noProof/>
          <w:szCs w:val="28"/>
          <w:lang w:val="kk-KZ"/>
        </w:rPr>
      </w:pPr>
      <w:r>
        <w:rPr>
          <w:b w:val="0"/>
          <w:noProof/>
          <w:szCs w:val="28"/>
          <w:lang w:val="kk-KZ"/>
        </w:rPr>
        <w:t>4.9-сурет – М</w:t>
      </w:r>
      <w:r w:rsidR="0079622D" w:rsidRPr="0079622D">
        <w:rPr>
          <w:b w:val="0"/>
          <w:noProof/>
          <w:szCs w:val="28"/>
          <w:lang w:val="kk-KZ"/>
        </w:rPr>
        <w:t xml:space="preserve">етан </w:t>
      </w:r>
      <w:r>
        <w:rPr>
          <w:b w:val="0"/>
          <w:noProof/>
          <w:szCs w:val="28"/>
          <w:lang w:val="kk-KZ"/>
        </w:rPr>
        <w:t>шоғырлануының ө</w:t>
      </w:r>
      <w:r w:rsidR="0079622D" w:rsidRPr="0079622D">
        <w:rPr>
          <w:b w:val="0"/>
          <w:noProof/>
          <w:szCs w:val="28"/>
          <w:lang w:val="kk-KZ"/>
        </w:rPr>
        <w:t>згеру графигі</w:t>
      </w:r>
    </w:p>
    <w:p w14:paraId="7D574FA3" w14:textId="77777777" w:rsidR="003E0344" w:rsidRPr="00565D86" w:rsidRDefault="003E0344" w:rsidP="00D12AFF">
      <w:pPr>
        <w:pStyle w:val="a"/>
        <w:numPr>
          <w:ilvl w:val="0"/>
          <w:numId w:val="0"/>
        </w:numPr>
        <w:ind w:left="360"/>
        <w:rPr>
          <w:b w:val="0"/>
          <w:noProof/>
          <w:szCs w:val="28"/>
        </w:rPr>
      </w:pPr>
    </w:p>
    <w:p w14:paraId="19972344" w14:textId="77777777" w:rsidR="003E0344" w:rsidRPr="00565D86" w:rsidRDefault="003E0344" w:rsidP="00D12AFF">
      <w:pPr>
        <w:pStyle w:val="a"/>
        <w:numPr>
          <w:ilvl w:val="0"/>
          <w:numId w:val="0"/>
        </w:numPr>
        <w:ind w:left="360"/>
        <w:rPr>
          <w:b w:val="0"/>
          <w:noProof/>
          <w:szCs w:val="28"/>
        </w:rPr>
      </w:pPr>
    </w:p>
    <w:p w14:paraId="52AFAE6F" w14:textId="41A1F029" w:rsidR="0079622D" w:rsidRPr="00C8477B" w:rsidRDefault="0079622D" w:rsidP="003E0344">
      <w:pPr>
        <w:pStyle w:val="a"/>
        <w:numPr>
          <w:ilvl w:val="0"/>
          <w:numId w:val="0"/>
        </w:numPr>
        <w:ind w:firstLine="709"/>
        <w:jc w:val="both"/>
        <w:rPr>
          <w:b w:val="0"/>
          <w:noProof/>
          <w:szCs w:val="28"/>
        </w:rPr>
      </w:pPr>
      <w:r w:rsidRPr="0079622D">
        <w:rPr>
          <w:b w:val="0"/>
          <w:noProof/>
          <w:szCs w:val="28"/>
          <w:lang w:val="kk-KZ"/>
        </w:rPr>
        <w:lastRenderedPageBreak/>
        <w:t>Бақыланатын объектінің (немесе учаскенің) көмір шоғырында тотығу процесінің даму сатысын қосымша бағалау және бақылау үшін кеніш атмосферасының сынамаларын талдау және эксперименттік зерттеулер нәтижелері бойынша 4.10-суретте келтірілген графиктер қалыптастырылады және шығарылады</w:t>
      </w:r>
      <w:r w:rsidR="00C8477B" w:rsidRPr="00C8477B">
        <w:rPr>
          <w:b w:val="0"/>
          <w:noProof/>
          <w:szCs w:val="28"/>
        </w:rPr>
        <w:t>.</w:t>
      </w:r>
    </w:p>
    <w:p w14:paraId="0F3FC74A" w14:textId="77777777" w:rsidR="003E0344" w:rsidRDefault="003E0344" w:rsidP="003E0344">
      <w:pPr>
        <w:pStyle w:val="a"/>
        <w:numPr>
          <w:ilvl w:val="0"/>
          <w:numId w:val="0"/>
        </w:numPr>
        <w:ind w:left="720" w:hanging="360"/>
        <w:jc w:val="both"/>
        <w:rPr>
          <w:b w:val="0"/>
          <w:noProof/>
          <w:szCs w:val="28"/>
        </w:rPr>
      </w:pPr>
      <w:r>
        <w:rPr>
          <w:b w:val="0"/>
          <w:noProof/>
          <w:szCs w:val="28"/>
        </w:rPr>
        <w:drawing>
          <wp:inline distT="0" distB="0" distL="0" distR="0" wp14:anchorId="69081CEF" wp14:editId="774AFD2C">
            <wp:extent cx="5505450" cy="51911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05450" cy="5191125"/>
                    </a:xfrm>
                    <a:prstGeom prst="rect">
                      <a:avLst/>
                    </a:prstGeom>
                    <a:noFill/>
                    <a:ln>
                      <a:noFill/>
                    </a:ln>
                  </pic:spPr>
                </pic:pic>
              </a:graphicData>
            </a:graphic>
          </wp:inline>
        </w:drawing>
      </w:r>
    </w:p>
    <w:p w14:paraId="1CCD1B48" w14:textId="77777777" w:rsidR="003E0344" w:rsidRDefault="003E0344" w:rsidP="003E0344">
      <w:pPr>
        <w:pStyle w:val="a"/>
        <w:numPr>
          <w:ilvl w:val="0"/>
          <w:numId w:val="0"/>
        </w:numPr>
        <w:ind w:firstLine="709"/>
        <w:jc w:val="both"/>
        <w:rPr>
          <w:b w:val="0"/>
          <w:noProof/>
          <w:szCs w:val="28"/>
        </w:rPr>
      </w:pPr>
    </w:p>
    <w:p w14:paraId="38598CEB" w14:textId="5C3738DC" w:rsidR="00C4201B" w:rsidRDefault="003E0344" w:rsidP="003E0344">
      <w:pPr>
        <w:pStyle w:val="a"/>
        <w:numPr>
          <w:ilvl w:val="0"/>
          <w:numId w:val="0"/>
        </w:numPr>
        <w:ind w:left="720" w:hanging="360"/>
        <w:jc w:val="left"/>
        <w:rPr>
          <w:b w:val="0"/>
          <w:szCs w:val="28"/>
          <w:lang w:val="kk-KZ"/>
        </w:rPr>
      </w:pPr>
      <w:r>
        <w:rPr>
          <w:b w:val="0"/>
          <w:szCs w:val="28"/>
        </w:rPr>
        <w:t>4.10</w:t>
      </w:r>
      <w:r w:rsidR="00C4201B">
        <w:rPr>
          <w:b w:val="0"/>
          <w:szCs w:val="28"/>
          <w:lang w:val="kk-KZ"/>
        </w:rPr>
        <w:t>-сурет</w:t>
      </w:r>
      <w:r>
        <w:rPr>
          <w:b w:val="0"/>
          <w:szCs w:val="28"/>
        </w:rPr>
        <w:t xml:space="preserve">  – </w:t>
      </w:r>
      <w:proofErr w:type="spellStart"/>
      <w:r w:rsidR="00C4201B">
        <w:rPr>
          <w:b w:val="0"/>
          <w:szCs w:val="28"/>
        </w:rPr>
        <w:t>Тоты</w:t>
      </w:r>
      <w:proofErr w:type="spellEnd"/>
      <w:r w:rsidR="00C4201B">
        <w:rPr>
          <w:b w:val="0"/>
          <w:szCs w:val="28"/>
          <w:lang w:val="kk-KZ"/>
        </w:rPr>
        <w:t xml:space="preserve">қтандыру </w:t>
      </w:r>
      <w:proofErr w:type="spellStart"/>
      <w:r w:rsidR="00C4201B" w:rsidRPr="00C4201B">
        <w:rPr>
          <w:b w:val="0"/>
          <w:szCs w:val="28"/>
        </w:rPr>
        <w:t>процесінің</w:t>
      </w:r>
      <w:proofErr w:type="spellEnd"/>
      <w:r w:rsidR="00C4201B" w:rsidRPr="00C4201B">
        <w:rPr>
          <w:b w:val="0"/>
          <w:szCs w:val="28"/>
        </w:rPr>
        <w:t xml:space="preserve"> </w:t>
      </w:r>
      <w:proofErr w:type="spellStart"/>
      <w:r w:rsidR="00C4201B" w:rsidRPr="00C4201B">
        <w:rPr>
          <w:b w:val="0"/>
          <w:szCs w:val="28"/>
        </w:rPr>
        <w:t>динамикасын</w:t>
      </w:r>
      <w:proofErr w:type="spellEnd"/>
      <w:r w:rsidR="00C4201B" w:rsidRPr="00C4201B">
        <w:rPr>
          <w:b w:val="0"/>
          <w:szCs w:val="28"/>
        </w:rPr>
        <w:t xml:space="preserve"> </w:t>
      </w:r>
      <w:proofErr w:type="spellStart"/>
      <w:r w:rsidR="00C4201B" w:rsidRPr="00C4201B">
        <w:rPr>
          <w:b w:val="0"/>
          <w:szCs w:val="28"/>
        </w:rPr>
        <w:t>талдауға</w:t>
      </w:r>
      <w:proofErr w:type="spellEnd"/>
      <w:r w:rsidR="00C4201B" w:rsidRPr="00C4201B">
        <w:rPr>
          <w:b w:val="0"/>
          <w:szCs w:val="28"/>
        </w:rPr>
        <w:t xml:space="preserve"> </w:t>
      </w:r>
      <w:proofErr w:type="spellStart"/>
      <w:r w:rsidR="00C4201B" w:rsidRPr="00C4201B">
        <w:rPr>
          <w:b w:val="0"/>
          <w:szCs w:val="28"/>
        </w:rPr>
        <w:t>арналған</w:t>
      </w:r>
      <w:proofErr w:type="spellEnd"/>
      <w:r w:rsidR="00C4201B" w:rsidRPr="00C4201B">
        <w:rPr>
          <w:b w:val="0"/>
          <w:szCs w:val="28"/>
        </w:rPr>
        <w:t xml:space="preserve"> </w:t>
      </w:r>
      <w:proofErr w:type="spellStart"/>
      <w:r w:rsidR="00C4201B" w:rsidRPr="00C4201B">
        <w:rPr>
          <w:b w:val="0"/>
          <w:szCs w:val="28"/>
        </w:rPr>
        <w:t>графиктер</w:t>
      </w:r>
      <w:proofErr w:type="spellEnd"/>
    </w:p>
    <w:p w14:paraId="0E3F466B" w14:textId="77777777" w:rsidR="003E0344" w:rsidRDefault="003E0344" w:rsidP="003E0344">
      <w:pPr>
        <w:pStyle w:val="a"/>
        <w:numPr>
          <w:ilvl w:val="0"/>
          <w:numId w:val="0"/>
        </w:numPr>
        <w:ind w:left="1418"/>
        <w:jc w:val="both"/>
        <w:rPr>
          <w:b w:val="0"/>
          <w:noProof/>
          <w:szCs w:val="28"/>
        </w:rPr>
      </w:pPr>
    </w:p>
    <w:p w14:paraId="4BDE2E04" w14:textId="71E0ED0A" w:rsidR="0079622D" w:rsidRPr="0079622D" w:rsidRDefault="0079622D" w:rsidP="0079622D">
      <w:pPr>
        <w:pStyle w:val="a"/>
        <w:numPr>
          <w:ilvl w:val="0"/>
          <w:numId w:val="0"/>
        </w:numPr>
        <w:ind w:firstLine="709"/>
        <w:jc w:val="both"/>
        <w:rPr>
          <w:b w:val="0"/>
          <w:noProof/>
          <w:szCs w:val="28"/>
          <w:lang w:val="kk-KZ"/>
        </w:rPr>
      </w:pPr>
      <w:r w:rsidRPr="0079622D">
        <w:rPr>
          <w:b w:val="0"/>
          <w:noProof/>
          <w:szCs w:val="28"/>
          <w:lang w:val="kk-KZ"/>
        </w:rPr>
        <w:t>Талдау әдістемесі және сурет графиг</w:t>
      </w:r>
      <w:r w:rsidR="00C4201B">
        <w:rPr>
          <w:b w:val="0"/>
          <w:noProof/>
          <w:szCs w:val="28"/>
          <w:lang w:val="kk-KZ"/>
        </w:rPr>
        <w:t>і бойынша түсіндірмелер 4.10.. «Нұсқаулықта ...»</w:t>
      </w:r>
      <w:r w:rsidRPr="0079622D">
        <w:rPr>
          <w:b w:val="0"/>
          <w:noProof/>
          <w:szCs w:val="28"/>
          <w:lang w:val="kk-KZ"/>
        </w:rPr>
        <w:t xml:space="preserve">  кеніш атмосферасының құрамын газ талдауының нәтижелері бойынша оттегінің жетіспеушілігі және көмірқышқыл газының құрамы бойынша тотығу процесінің сатысын бағалау әдісінің қысқаша сипаттамасы келтірілген. Оттегінің жетіспе</w:t>
      </w:r>
      <w:r w:rsidR="00C4201B">
        <w:rPr>
          <w:b w:val="0"/>
          <w:noProof/>
          <w:szCs w:val="28"/>
          <w:lang w:val="kk-KZ"/>
        </w:rPr>
        <w:t>ушілігі оның теориялық құрамы (с</w:t>
      </w:r>
      <w:r w:rsidRPr="0079622D">
        <w:rPr>
          <w:b w:val="0"/>
          <w:noProof/>
          <w:szCs w:val="28"/>
          <w:lang w:val="kk-KZ"/>
        </w:rPr>
        <w:t>ынамадағы барлық басқа газда</w:t>
      </w:r>
      <w:r w:rsidR="00C4201B">
        <w:rPr>
          <w:b w:val="0"/>
          <w:noProof/>
          <w:szCs w:val="28"/>
          <w:lang w:val="kk-KZ"/>
        </w:rPr>
        <w:t>рды жай алмастырған кезде) мен с</w:t>
      </w:r>
      <w:r w:rsidRPr="0079622D">
        <w:rPr>
          <w:b w:val="0"/>
          <w:noProof/>
          <w:szCs w:val="28"/>
          <w:lang w:val="kk-KZ"/>
        </w:rPr>
        <w:t>ынамадағы нақты құрамы арасындағы айырмашылық ретінде анықталады</w:t>
      </w:r>
      <w:r w:rsidR="00C8477B" w:rsidRPr="00C8477B">
        <w:rPr>
          <w:b w:val="0"/>
          <w:noProof/>
          <w:szCs w:val="28"/>
          <w:lang w:val="kk-KZ"/>
        </w:rPr>
        <w:t>[114]</w:t>
      </w:r>
      <w:r w:rsidRPr="0079622D">
        <w:rPr>
          <w:b w:val="0"/>
          <w:noProof/>
          <w:szCs w:val="28"/>
          <w:lang w:val="kk-KZ"/>
        </w:rPr>
        <w:t xml:space="preserve">. </w:t>
      </w:r>
    </w:p>
    <w:p w14:paraId="5D3E1573" w14:textId="25982672" w:rsidR="0079622D" w:rsidRDefault="0079622D" w:rsidP="0079622D">
      <w:pPr>
        <w:pStyle w:val="a"/>
        <w:numPr>
          <w:ilvl w:val="0"/>
          <w:numId w:val="0"/>
        </w:numPr>
        <w:ind w:firstLine="709"/>
        <w:jc w:val="both"/>
        <w:rPr>
          <w:b w:val="0"/>
          <w:noProof/>
          <w:szCs w:val="28"/>
          <w:lang w:val="kk-KZ"/>
        </w:rPr>
      </w:pPr>
      <w:r w:rsidRPr="0079622D">
        <w:rPr>
          <w:b w:val="0"/>
          <w:noProof/>
          <w:szCs w:val="28"/>
          <w:lang w:val="kk-KZ"/>
        </w:rPr>
        <w:t xml:space="preserve">Эксперименттік зерттеулер Қарағанды бассейнінің қабаттары үшін оттегі жетіспеушілігінің және шығарылатын көмірқышқыл газының мөлшерінің критикалық шамаларын анықтады. Егер сынамаларды талдау </w:t>
      </w:r>
      <w:r w:rsidRPr="0079622D">
        <w:rPr>
          <w:b w:val="0"/>
          <w:noProof/>
          <w:szCs w:val="28"/>
          <w:lang w:val="kk-KZ"/>
        </w:rPr>
        <w:lastRenderedPageBreak/>
        <w:t>нәтижелері бойынша есептелген (анықталған) осы екі көрсеткіш критикалық көрсеткіштен үлкен болса, сондықтан көмір шоғырында көмірдің өздігінен жануының ерте сатысына өтуге қабілетті қарқынды тотығу процесі (тотығуға оттегінің белсенді шығыны) жүреді.</w:t>
      </w:r>
    </w:p>
    <w:p w14:paraId="15B6E2FF" w14:textId="27C9A65E" w:rsidR="0039102B" w:rsidRPr="0039102B" w:rsidRDefault="0039102B" w:rsidP="0039102B">
      <w:pPr>
        <w:pStyle w:val="a"/>
        <w:numPr>
          <w:ilvl w:val="0"/>
          <w:numId w:val="0"/>
        </w:numPr>
        <w:ind w:firstLine="709"/>
        <w:jc w:val="both"/>
        <w:rPr>
          <w:b w:val="0"/>
          <w:noProof/>
          <w:szCs w:val="28"/>
          <w:lang w:val="kk-KZ"/>
        </w:rPr>
      </w:pPr>
      <w:r w:rsidRPr="0039102B">
        <w:rPr>
          <w:b w:val="0"/>
          <w:noProof/>
          <w:szCs w:val="28"/>
          <w:lang w:val="kk-KZ"/>
        </w:rPr>
        <w:t>4.10-суретте K10 қабаты үшін оттегі концетрациясының критикалық жетіспеушілігі және көмірқышқыл газының критикалық концентрациясы сәйкесінше 3% және 2,4% құрайды. 08.03.18 және 09.03.18 ауа сынамаларын талдау динамикасына сәйкес оттег</w:t>
      </w:r>
      <w:r w:rsidR="00C4201B">
        <w:rPr>
          <w:b w:val="0"/>
          <w:noProof/>
          <w:szCs w:val="28"/>
          <w:lang w:val="kk-KZ"/>
        </w:rPr>
        <w:t xml:space="preserve">і концентрациясының критикалық мәннен </w:t>
      </w:r>
      <w:r w:rsidRPr="0039102B">
        <w:rPr>
          <w:b w:val="0"/>
          <w:noProof/>
          <w:szCs w:val="28"/>
          <w:lang w:val="kk-KZ"/>
        </w:rPr>
        <w:t xml:space="preserve">күрт асып кетуі, ал 10.03.18 және көмірқышқыл газы </w:t>
      </w:r>
      <w:r w:rsidR="00C4201B">
        <w:rPr>
          <w:b w:val="0"/>
          <w:noProof/>
          <w:szCs w:val="28"/>
          <w:lang w:val="kk-KZ"/>
        </w:rPr>
        <w:t xml:space="preserve">концентрациясының критикалық мәннен </w:t>
      </w:r>
      <w:r w:rsidRPr="0039102B">
        <w:rPr>
          <w:b w:val="0"/>
          <w:noProof/>
          <w:szCs w:val="28"/>
          <w:lang w:val="kk-KZ"/>
        </w:rPr>
        <w:t xml:space="preserve">асып кетуі байқалды. </w:t>
      </w:r>
    </w:p>
    <w:p w14:paraId="242F0038" w14:textId="3BE8DD81" w:rsidR="0039102B" w:rsidRPr="0039102B" w:rsidRDefault="0039102B" w:rsidP="0039102B">
      <w:pPr>
        <w:pStyle w:val="a"/>
        <w:numPr>
          <w:ilvl w:val="0"/>
          <w:numId w:val="0"/>
        </w:numPr>
        <w:ind w:firstLine="709"/>
        <w:jc w:val="both"/>
        <w:rPr>
          <w:b w:val="0"/>
          <w:noProof/>
          <w:szCs w:val="28"/>
          <w:lang w:val="kk-KZ"/>
        </w:rPr>
      </w:pPr>
      <w:r w:rsidRPr="0039102B">
        <w:rPr>
          <w:b w:val="0"/>
          <w:noProof/>
          <w:szCs w:val="28"/>
          <w:lang w:val="kk-KZ"/>
        </w:rPr>
        <w:t>Осы белгілерге сәйкес, осы кезеңде тұрақты төмен температуралы тотығу оттегінің белсенді сіңуімен өз</w:t>
      </w:r>
      <w:r w:rsidR="00C4201B">
        <w:rPr>
          <w:b w:val="0"/>
          <w:noProof/>
          <w:szCs w:val="28"/>
          <w:lang w:val="kk-KZ"/>
        </w:rPr>
        <w:t>дігінен</w:t>
      </w:r>
      <w:r w:rsidRPr="0039102B">
        <w:rPr>
          <w:b w:val="0"/>
          <w:noProof/>
          <w:szCs w:val="28"/>
          <w:lang w:val="kk-KZ"/>
        </w:rPr>
        <w:t xml:space="preserve"> қыз</w:t>
      </w:r>
      <w:r w:rsidR="00C4201B">
        <w:rPr>
          <w:b w:val="0"/>
          <w:noProof/>
          <w:szCs w:val="28"/>
          <w:lang w:val="kk-KZ"/>
        </w:rPr>
        <w:t>у</w:t>
      </w:r>
      <w:r w:rsidRPr="0039102B">
        <w:rPr>
          <w:b w:val="0"/>
          <w:noProof/>
          <w:szCs w:val="28"/>
          <w:lang w:val="kk-KZ"/>
        </w:rPr>
        <w:t>ға өтті деген қорытынды жасалады. Бұл эндогендік өрт қауіптілігін оттегінің жетіспеушілігі және көмірқышқыл газының шығарылу кестесі бойынша бағалаудың мәні.</w:t>
      </w:r>
    </w:p>
    <w:p w14:paraId="3984B7CA" w14:textId="4EAF3B95" w:rsidR="0039102B" w:rsidRDefault="0039102B" w:rsidP="0039102B">
      <w:pPr>
        <w:pStyle w:val="a"/>
        <w:numPr>
          <w:ilvl w:val="0"/>
          <w:numId w:val="0"/>
        </w:numPr>
        <w:ind w:firstLine="709"/>
        <w:jc w:val="both"/>
        <w:rPr>
          <w:b w:val="0"/>
          <w:noProof/>
          <w:szCs w:val="28"/>
          <w:lang w:val="kk-KZ"/>
        </w:rPr>
      </w:pPr>
      <w:r w:rsidRPr="0039102B">
        <w:rPr>
          <w:b w:val="0"/>
          <w:noProof/>
          <w:szCs w:val="28"/>
          <w:lang w:val="kk-KZ"/>
        </w:rPr>
        <w:t xml:space="preserve">Бағдарламадан қалыпты шығу үшін барлық қажетті графикалық ақпаратты шығару аяқталғаннан кейін графиктер терезесін жауып, мәзірден </w:t>
      </w:r>
      <w:r w:rsidR="00C4201B">
        <w:rPr>
          <w:b w:val="0"/>
          <w:noProof/>
          <w:szCs w:val="28"/>
          <w:lang w:val="kk-KZ"/>
        </w:rPr>
        <w:t>«А</w:t>
      </w:r>
      <w:r w:rsidRPr="0039102B">
        <w:rPr>
          <w:b w:val="0"/>
          <w:noProof/>
          <w:szCs w:val="28"/>
          <w:lang w:val="kk-KZ"/>
        </w:rPr>
        <w:t>яқтау</w:t>
      </w:r>
      <w:r w:rsidR="00C4201B">
        <w:rPr>
          <w:b w:val="0"/>
          <w:noProof/>
          <w:szCs w:val="28"/>
          <w:lang w:val="kk-KZ"/>
        </w:rPr>
        <w:t xml:space="preserve">» </w:t>
      </w:r>
      <w:r w:rsidRPr="0039102B">
        <w:rPr>
          <w:b w:val="0"/>
          <w:noProof/>
          <w:szCs w:val="28"/>
          <w:lang w:val="kk-KZ"/>
        </w:rPr>
        <w:t>тармағын таңдау арқылы шығу ұсынылады.</w:t>
      </w:r>
    </w:p>
    <w:p w14:paraId="7FB887A7" w14:textId="77777777" w:rsidR="003115BB" w:rsidRPr="00791079" w:rsidRDefault="003115BB" w:rsidP="003115BB">
      <w:pPr>
        <w:pStyle w:val="a"/>
        <w:numPr>
          <w:ilvl w:val="0"/>
          <w:numId w:val="0"/>
        </w:numPr>
        <w:jc w:val="both"/>
        <w:rPr>
          <w:b w:val="0"/>
          <w:szCs w:val="28"/>
          <w:lang w:val="kk-KZ"/>
        </w:rPr>
      </w:pPr>
    </w:p>
    <w:p w14:paraId="779EB09B" w14:textId="7EA04CB9" w:rsidR="00F478CA" w:rsidRDefault="003115BB" w:rsidP="003115BB">
      <w:pPr>
        <w:pStyle w:val="a"/>
        <w:numPr>
          <w:ilvl w:val="0"/>
          <w:numId w:val="0"/>
        </w:numPr>
        <w:jc w:val="both"/>
        <w:rPr>
          <w:b w:val="0"/>
          <w:noProof/>
          <w:szCs w:val="28"/>
          <w:lang w:val="kk-KZ"/>
        </w:rPr>
      </w:pPr>
      <w:r w:rsidRPr="00791079">
        <w:rPr>
          <w:b w:val="0"/>
          <w:noProof/>
          <w:szCs w:val="28"/>
          <w:lang w:val="kk-KZ"/>
        </w:rPr>
        <w:t xml:space="preserve">4.3.4 </w:t>
      </w:r>
      <w:r w:rsidR="00F478CA" w:rsidRPr="00791079">
        <w:rPr>
          <w:b w:val="0"/>
          <w:noProof/>
          <w:szCs w:val="28"/>
          <w:lang w:val="kk-KZ"/>
        </w:rPr>
        <w:t>Кеніш атмосферасының параметрлерін бақылау датчиктерінің көрсеткіштері бойынша эндогендік өрт қауіптілігін талдау және бағалау.</w:t>
      </w:r>
    </w:p>
    <w:p w14:paraId="59EF53F7" w14:textId="77777777" w:rsidR="003115BB" w:rsidRPr="00791079" w:rsidRDefault="003115BB" w:rsidP="003115BB">
      <w:pPr>
        <w:pStyle w:val="a"/>
        <w:numPr>
          <w:ilvl w:val="0"/>
          <w:numId w:val="0"/>
        </w:numPr>
        <w:jc w:val="both"/>
        <w:rPr>
          <w:b w:val="0"/>
          <w:szCs w:val="28"/>
          <w:lang w:val="kk-KZ"/>
        </w:rPr>
      </w:pPr>
    </w:p>
    <w:p w14:paraId="627C660E" w14:textId="687438EE" w:rsidR="00F478CA" w:rsidRPr="00F478CA" w:rsidRDefault="00F478CA" w:rsidP="00F478CA">
      <w:pPr>
        <w:pStyle w:val="a"/>
        <w:numPr>
          <w:ilvl w:val="0"/>
          <w:numId w:val="0"/>
        </w:numPr>
        <w:ind w:firstLine="709"/>
        <w:jc w:val="both"/>
        <w:rPr>
          <w:b w:val="0"/>
          <w:szCs w:val="28"/>
          <w:lang w:val="kk-KZ"/>
        </w:rPr>
      </w:pPr>
      <w:r w:rsidRPr="00F478CA">
        <w:rPr>
          <w:b w:val="0"/>
          <w:szCs w:val="28"/>
          <w:lang w:val="kk-KZ"/>
        </w:rPr>
        <w:t xml:space="preserve">Датчиктер орналасқан жердегі кеніш атмосферасындағы газдардың құрамы мен шоғырлануы бойынша бастапқы ақпарат жүйенің аппаратурасы мен ішкі бағдарламалық </w:t>
      </w:r>
      <w:r w:rsidR="00C4201B">
        <w:rPr>
          <w:b w:val="0"/>
          <w:szCs w:val="28"/>
          <w:lang w:val="kk-KZ"/>
        </w:rPr>
        <w:t xml:space="preserve">жасақтамасын </w:t>
      </w:r>
      <w:r w:rsidRPr="00F478CA">
        <w:rPr>
          <w:b w:val="0"/>
          <w:szCs w:val="28"/>
          <w:lang w:val="kk-KZ"/>
        </w:rPr>
        <w:t>қолдану жөніндегі тиісті құжаттамамен және нұсқаулықпен регламенттелген уақыт аралықтары арқылы байланыстың интерфейсті арналары арқылы арнайы қорғалған деректер базасына түсуі тиіс.</w:t>
      </w:r>
    </w:p>
    <w:p w14:paraId="28CD56F5" w14:textId="39D9375B" w:rsidR="00F478CA" w:rsidRDefault="00F478CA" w:rsidP="00F478CA">
      <w:pPr>
        <w:pStyle w:val="a"/>
        <w:numPr>
          <w:ilvl w:val="0"/>
          <w:numId w:val="0"/>
        </w:numPr>
        <w:ind w:firstLine="709"/>
        <w:jc w:val="both"/>
        <w:rPr>
          <w:b w:val="0"/>
          <w:szCs w:val="28"/>
          <w:lang w:val="kk-KZ"/>
        </w:rPr>
      </w:pPr>
      <w:r w:rsidRPr="00F478CA">
        <w:rPr>
          <w:b w:val="0"/>
          <w:szCs w:val="28"/>
          <w:lang w:val="kk-KZ"/>
        </w:rPr>
        <w:t>Шарт бойынша ҒЗЖ орындау шеңберінде әзірленген қолданбалы бағдарламаның осы нұсқасында барлық бес газдың (СО</w:t>
      </w:r>
      <w:r w:rsidRPr="00C4201B">
        <w:rPr>
          <w:b w:val="0"/>
          <w:szCs w:val="28"/>
          <w:vertAlign w:val="subscript"/>
          <w:lang w:val="kk-KZ"/>
        </w:rPr>
        <w:t>2</w:t>
      </w:r>
      <w:r w:rsidRPr="00F478CA">
        <w:rPr>
          <w:b w:val="0"/>
          <w:szCs w:val="28"/>
          <w:lang w:val="kk-KZ"/>
        </w:rPr>
        <w:t>, О</w:t>
      </w:r>
      <w:r w:rsidRPr="00C4201B">
        <w:rPr>
          <w:b w:val="0"/>
          <w:szCs w:val="28"/>
          <w:vertAlign w:val="subscript"/>
          <w:lang w:val="kk-KZ"/>
        </w:rPr>
        <w:t>2</w:t>
      </w:r>
      <w:r w:rsidRPr="00F478CA">
        <w:rPr>
          <w:b w:val="0"/>
          <w:szCs w:val="28"/>
          <w:lang w:val="kk-KZ"/>
        </w:rPr>
        <w:t>, СО, Н</w:t>
      </w:r>
      <w:r w:rsidRPr="00C4201B">
        <w:rPr>
          <w:b w:val="0"/>
          <w:szCs w:val="28"/>
          <w:vertAlign w:val="subscript"/>
          <w:lang w:val="kk-KZ"/>
        </w:rPr>
        <w:t>2</w:t>
      </w:r>
      <w:r w:rsidRPr="00F478CA">
        <w:rPr>
          <w:b w:val="0"/>
          <w:szCs w:val="28"/>
          <w:lang w:val="kk-KZ"/>
        </w:rPr>
        <w:t>, СН</w:t>
      </w:r>
      <w:r w:rsidRPr="00C4201B">
        <w:rPr>
          <w:b w:val="0"/>
          <w:szCs w:val="28"/>
          <w:vertAlign w:val="subscript"/>
          <w:lang w:val="kk-KZ"/>
        </w:rPr>
        <w:t>4</w:t>
      </w:r>
      <w:r w:rsidRPr="00F478CA">
        <w:rPr>
          <w:b w:val="0"/>
          <w:szCs w:val="28"/>
          <w:lang w:val="kk-KZ"/>
        </w:rPr>
        <w:t>) шоғырлануы туралы датчиктердің көрсеткіштері кездейсоқ сандарды (шоғырлану шамаларын) генерациялау жолымен арнайы модульмен имитацияланады. Газдардың шоғырлану динамикасы және кеніш атмосферасының жай-күйін талдау, эндогендік өрт қауіптілігін бағалау тәулік ішінде 1 сағат аралықпен орындалады.</w:t>
      </w:r>
    </w:p>
    <w:p w14:paraId="50462C83" w14:textId="3E889B59" w:rsidR="00F478CA" w:rsidRPr="00F478CA" w:rsidRDefault="003D1D61" w:rsidP="00F478CA">
      <w:pPr>
        <w:pStyle w:val="a"/>
        <w:numPr>
          <w:ilvl w:val="0"/>
          <w:numId w:val="0"/>
        </w:numPr>
        <w:ind w:firstLine="851"/>
        <w:jc w:val="both"/>
        <w:rPr>
          <w:b w:val="0"/>
          <w:szCs w:val="28"/>
          <w:lang w:val="kk-KZ"/>
        </w:rPr>
      </w:pPr>
      <w:r>
        <w:rPr>
          <w:b w:val="0"/>
          <w:szCs w:val="28"/>
          <w:lang w:val="kk-KZ"/>
        </w:rPr>
        <w:t>«Датчиктерді шығару»</w:t>
      </w:r>
      <w:r w:rsidR="00F478CA" w:rsidRPr="00F478CA">
        <w:rPr>
          <w:b w:val="0"/>
          <w:szCs w:val="28"/>
          <w:lang w:val="kk-KZ"/>
        </w:rPr>
        <w:t xml:space="preserve"> бағдарламасы операциялық жүйенің стандартты құралдарымен іске қосылады. Бағда</w:t>
      </w:r>
      <w:r>
        <w:rPr>
          <w:b w:val="0"/>
          <w:szCs w:val="28"/>
          <w:lang w:val="kk-KZ"/>
        </w:rPr>
        <w:t>рлама қалыпты басталған кезде БЕК</w:t>
      </w:r>
      <w:r w:rsidR="00F478CA" w:rsidRPr="00F478CA">
        <w:rPr>
          <w:b w:val="0"/>
          <w:szCs w:val="28"/>
          <w:lang w:val="kk-KZ"/>
        </w:rPr>
        <w:t xml:space="preserve"> мониторының экранында шахталардың </w:t>
      </w:r>
      <w:r w:rsidRPr="003D1D61">
        <w:rPr>
          <w:b w:val="0"/>
          <w:szCs w:val="28"/>
          <w:lang w:val="kk-KZ"/>
        </w:rPr>
        <w:t>УД АМТ</w:t>
      </w:r>
      <w:r w:rsidRPr="00F478CA">
        <w:rPr>
          <w:b w:val="0"/>
          <w:szCs w:val="28"/>
          <w:lang w:val="kk-KZ"/>
        </w:rPr>
        <w:t xml:space="preserve"> </w:t>
      </w:r>
      <w:r w:rsidR="00F478CA" w:rsidRPr="00F478CA">
        <w:rPr>
          <w:b w:val="0"/>
          <w:szCs w:val="28"/>
          <w:lang w:val="kk-KZ"/>
        </w:rPr>
        <w:t>атаулары бар мәзір пайда болады, ал шахтаны</w:t>
      </w:r>
      <w:r>
        <w:rPr>
          <w:b w:val="0"/>
          <w:szCs w:val="28"/>
          <w:lang w:val="kk-KZ"/>
        </w:rPr>
        <w:t xml:space="preserve"> таңдағаннан кейін 4.3 және 4.4-</w:t>
      </w:r>
      <w:r w:rsidR="00F478CA" w:rsidRPr="00F478CA">
        <w:rPr>
          <w:b w:val="0"/>
          <w:szCs w:val="28"/>
          <w:lang w:val="kk-KZ"/>
        </w:rPr>
        <w:t>суретте</w:t>
      </w:r>
      <w:r>
        <w:rPr>
          <w:b w:val="0"/>
          <w:szCs w:val="28"/>
          <w:lang w:val="kk-KZ"/>
        </w:rPr>
        <w:t xml:space="preserve"> </w:t>
      </w:r>
      <w:r w:rsidR="00F478CA" w:rsidRPr="00F478CA">
        <w:rPr>
          <w:b w:val="0"/>
          <w:szCs w:val="28"/>
          <w:lang w:val="kk-KZ"/>
        </w:rPr>
        <w:t>көрсетілгендей қабаттар индекстерінің мәзірі пайда болады..</w:t>
      </w:r>
    </w:p>
    <w:p w14:paraId="33EECED3" w14:textId="32861970" w:rsidR="00F478CA" w:rsidRDefault="00F478CA" w:rsidP="00F478CA">
      <w:pPr>
        <w:pStyle w:val="a"/>
        <w:numPr>
          <w:ilvl w:val="0"/>
          <w:numId w:val="0"/>
        </w:numPr>
        <w:ind w:firstLine="709"/>
        <w:jc w:val="both"/>
        <w:rPr>
          <w:b w:val="0"/>
          <w:szCs w:val="28"/>
          <w:lang w:val="kk-KZ"/>
        </w:rPr>
      </w:pPr>
      <w:r w:rsidRPr="00F478CA">
        <w:rPr>
          <w:b w:val="0"/>
          <w:szCs w:val="28"/>
          <w:lang w:val="kk-KZ"/>
        </w:rPr>
        <w:t>Датчиктерден ақпаратты өңдеу бағдарламасымен одан әрі жұмыс ауа сынамаларын өңдеу бойынша ақпаратпен жұмыс істеуге то</w:t>
      </w:r>
      <w:r w:rsidR="003D1D61">
        <w:rPr>
          <w:b w:val="0"/>
          <w:szCs w:val="28"/>
          <w:lang w:val="kk-KZ"/>
        </w:rPr>
        <w:t>лығымен ұқсас.  10-14 - суретте</w:t>
      </w:r>
      <w:r w:rsidRPr="00F478CA">
        <w:rPr>
          <w:b w:val="0"/>
          <w:szCs w:val="28"/>
          <w:lang w:val="kk-KZ"/>
        </w:rPr>
        <w:t xml:space="preserve"> датчиктер көрсеткіштерінің графикалық көрсетілімдері және орнатылған датчиктерге ауа ағындары түсетін жерлерде көмірдің өздігінен қызуы температурасының есептік шамалары келтірілген</w:t>
      </w:r>
      <w:r w:rsidR="006B3CDF" w:rsidRPr="006B3CDF">
        <w:rPr>
          <w:b w:val="0"/>
          <w:szCs w:val="28"/>
          <w:lang w:val="kk-KZ"/>
        </w:rPr>
        <w:t>[1</w:t>
      </w:r>
      <w:r w:rsidR="00D24DF6">
        <w:rPr>
          <w:b w:val="0"/>
          <w:szCs w:val="28"/>
          <w:lang w:val="kk-KZ"/>
        </w:rPr>
        <w:t>1</w:t>
      </w:r>
      <w:r w:rsidR="00C8477B" w:rsidRPr="00C8477B">
        <w:rPr>
          <w:b w:val="0"/>
          <w:szCs w:val="28"/>
          <w:lang w:val="kk-KZ"/>
        </w:rPr>
        <w:t>5</w:t>
      </w:r>
      <w:r w:rsidR="006B3CDF" w:rsidRPr="006B3CDF">
        <w:rPr>
          <w:b w:val="0"/>
          <w:szCs w:val="28"/>
          <w:lang w:val="kk-KZ"/>
        </w:rPr>
        <w:t>]</w:t>
      </w:r>
      <w:r w:rsidRPr="00F478CA">
        <w:rPr>
          <w:b w:val="0"/>
          <w:szCs w:val="28"/>
          <w:lang w:val="kk-KZ"/>
        </w:rPr>
        <w:t>.</w:t>
      </w:r>
    </w:p>
    <w:p w14:paraId="73055A04" w14:textId="77777777" w:rsidR="00F478CA" w:rsidRDefault="00F478CA" w:rsidP="00C86B10">
      <w:pPr>
        <w:pStyle w:val="a"/>
        <w:numPr>
          <w:ilvl w:val="0"/>
          <w:numId w:val="0"/>
        </w:numPr>
        <w:ind w:firstLine="709"/>
        <w:jc w:val="both"/>
        <w:rPr>
          <w:b w:val="0"/>
          <w:szCs w:val="28"/>
          <w:lang w:val="kk-KZ"/>
        </w:rPr>
      </w:pPr>
    </w:p>
    <w:p w14:paraId="746664DA" w14:textId="77777777" w:rsidR="00C86B10" w:rsidRDefault="00C86B10" w:rsidP="00C86B10">
      <w:pPr>
        <w:pStyle w:val="a"/>
        <w:numPr>
          <w:ilvl w:val="0"/>
          <w:numId w:val="0"/>
        </w:numPr>
        <w:ind w:left="720" w:hanging="360"/>
        <w:jc w:val="both"/>
        <w:rPr>
          <w:b w:val="0"/>
          <w:szCs w:val="28"/>
        </w:rPr>
      </w:pPr>
      <w:r>
        <w:rPr>
          <w:b w:val="0"/>
          <w:noProof/>
          <w:szCs w:val="28"/>
        </w:rPr>
        <w:drawing>
          <wp:inline distT="0" distB="0" distL="0" distR="0" wp14:anchorId="12DF86F6" wp14:editId="24493627">
            <wp:extent cx="5486400" cy="39338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3933825"/>
                    </a:xfrm>
                    <a:prstGeom prst="rect">
                      <a:avLst/>
                    </a:prstGeom>
                    <a:noFill/>
                    <a:ln>
                      <a:noFill/>
                    </a:ln>
                  </pic:spPr>
                </pic:pic>
              </a:graphicData>
            </a:graphic>
          </wp:inline>
        </w:drawing>
      </w:r>
    </w:p>
    <w:p w14:paraId="1737F237" w14:textId="77777777" w:rsidR="003115BB" w:rsidRDefault="003115BB" w:rsidP="003115BB">
      <w:pPr>
        <w:pStyle w:val="a"/>
        <w:numPr>
          <w:ilvl w:val="0"/>
          <w:numId w:val="0"/>
        </w:numPr>
        <w:jc w:val="both"/>
        <w:rPr>
          <w:b w:val="0"/>
          <w:szCs w:val="28"/>
        </w:rPr>
      </w:pPr>
    </w:p>
    <w:p w14:paraId="4E1CA6A9" w14:textId="4A97D02E" w:rsidR="00154C72" w:rsidRDefault="00621370" w:rsidP="00CE05B8">
      <w:pPr>
        <w:pStyle w:val="a"/>
        <w:numPr>
          <w:ilvl w:val="0"/>
          <w:numId w:val="0"/>
        </w:numPr>
        <w:ind w:left="720" w:hanging="360"/>
        <w:rPr>
          <w:b w:val="0"/>
          <w:szCs w:val="28"/>
          <w:lang w:val="kk-KZ"/>
        </w:rPr>
      </w:pPr>
      <w:r>
        <w:rPr>
          <w:b w:val="0"/>
          <w:szCs w:val="28"/>
          <w:lang w:val="kk-KZ"/>
        </w:rPr>
        <w:t xml:space="preserve">4.11-сурет – Газдардың шоғырлануы </w:t>
      </w:r>
      <w:r w:rsidR="00154C72" w:rsidRPr="00154C72">
        <w:rPr>
          <w:b w:val="0"/>
          <w:szCs w:val="28"/>
          <w:lang w:val="kk-KZ"/>
        </w:rPr>
        <w:t>датчиктерінің көрсеткіштері бойынша көмірдің өз</w:t>
      </w:r>
      <w:r>
        <w:rPr>
          <w:b w:val="0"/>
          <w:szCs w:val="28"/>
          <w:lang w:val="kk-KZ"/>
        </w:rPr>
        <w:t>дігінен қызуы температурасының ө</w:t>
      </w:r>
      <w:r w:rsidR="00154C72" w:rsidRPr="00154C72">
        <w:rPr>
          <w:b w:val="0"/>
          <w:szCs w:val="28"/>
          <w:lang w:val="kk-KZ"/>
        </w:rPr>
        <w:t>згеру кестесі</w:t>
      </w:r>
    </w:p>
    <w:p w14:paraId="7CAE2ECB" w14:textId="77777777" w:rsidR="00CE05B8" w:rsidRDefault="00CE05B8" w:rsidP="00CE05B8">
      <w:pPr>
        <w:pStyle w:val="a"/>
        <w:numPr>
          <w:ilvl w:val="0"/>
          <w:numId w:val="0"/>
        </w:numPr>
        <w:ind w:left="720" w:hanging="360"/>
        <w:jc w:val="left"/>
        <w:rPr>
          <w:b w:val="0"/>
          <w:noProof/>
          <w:szCs w:val="28"/>
        </w:rPr>
      </w:pPr>
    </w:p>
    <w:p w14:paraId="41461A3B" w14:textId="77777777" w:rsidR="00CE05B8" w:rsidRDefault="00CE05B8" w:rsidP="00CE05B8">
      <w:pPr>
        <w:pStyle w:val="a"/>
        <w:numPr>
          <w:ilvl w:val="0"/>
          <w:numId w:val="0"/>
        </w:numPr>
        <w:ind w:left="720" w:hanging="360"/>
        <w:jc w:val="left"/>
        <w:rPr>
          <w:b w:val="0"/>
          <w:noProof/>
          <w:szCs w:val="28"/>
        </w:rPr>
      </w:pPr>
      <w:r>
        <w:rPr>
          <w:b w:val="0"/>
          <w:noProof/>
          <w:szCs w:val="28"/>
        </w:rPr>
        <w:drawing>
          <wp:inline distT="0" distB="0" distL="0" distR="0" wp14:anchorId="27AF4525" wp14:editId="09FC6127">
            <wp:extent cx="5448300" cy="34099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8300" cy="3409950"/>
                    </a:xfrm>
                    <a:prstGeom prst="rect">
                      <a:avLst/>
                    </a:prstGeom>
                    <a:noFill/>
                    <a:ln>
                      <a:noFill/>
                    </a:ln>
                  </pic:spPr>
                </pic:pic>
              </a:graphicData>
            </a:graphic>
          </wp:inline>
        </w:drawing>
      </w:r>
    </w:p>
    <w:p w14:paraId="39692645" w14:textId="77777777" w:rsidR="00CE05B8" w:rsidRDefault="00CE05B8" w:rsidP="00CE05B8">
      <w:pPr>
        <w:pStyle w:val="a"/>
        <w:numPr>
          <w:ilvl w:val="0"/>
          <w:numId w:val="0"/>
        </w:numPr>
        <w:ind w:left="720" w:hanging="360"/>
        <w:jc w:val="left"/>
        <w:rPr>
          <w:b w:val="0"/>
          <w:noProof/>
          <w:szCs w:val="28"/>
        </w:rPr>
      </w:pPr>
    </w:p>
    <w:p w14:paraId="1AA58865" w14:textId="2B6AE1D7" w:rsidR="001243EA" w:rsidRPr="00D24DF6" w:rsidRDefault="001D5487" w:rsidP="001243EA">
      <w:pPr>
        <w:pStyle w:val="a"/>
        <w:numPr>
          <w:ilvl w:val="0"/>
          <w:numId w:val="0"/>
        </w:numPr>
        <w:tabs>
          <w:tab w:val="left" w:pos="1019"/>
        </w:tabs>
        <w:ind w:left="720" w:hanging="360"/>
        <w:rPr>
          <w:b w:val="0"/>
          <w:noProof/>
          <w:szCs w:val="28"/>
        </w:rPr>
      </w:pPr>
      <w:r>
        <w:rPr>
          <w:b w:val="0"/>
          <w:noProof/>
          <w:szCs w:val="28"/>
          <w:lang w:val="kk-KZ"/>
        </w:rPr>
        <w:t>4.12-сурет – Д</w:t>
      </w:r>
      <w:r w:rsidR="001243EA" w:rsidRPr="001243EA">
        <w:rPr>
          <w:b w:val="0"/>
          <w:noProof/>
          <w:szCs w:val="28"/>
          <w:lang w:val="kk-KZ"/>
        </w:rPr>
        <w:t>атчиктердің көрсеткіштері бойынша көмірте</w:t>
      </w:r>
      <w:r>
        <w:rPr>
          <w:b w:val="0"/>
          <w:noProof/>
          <w:szCs w:val="28"/>
          <w:lang w:val="kk-KZ"/>
        </w:rPr>
        <w:t>к тотығы мен сутегі концентрациясының ө</w:t>
      </w:r>
      <w:r w:rsidR="001243EA" w:rsidRPr="001243EA">
        <w:rPr>
          <w:b w:val="0"/>
          <w:noProof/>
          <w:szCs w:val="28"/>
          <w:lang w:val="kk-KZ"/>
        </w:rPr>
        <w:t>згеру графигі</w:t>
      </w:r>
      <w:r w:rsidR="00D24DF6" w:rsidRPr="00D24DF6">
        <w:rPr>
          <w:b w:val="0"/>
          <w:noProof/>
          <w:szCs w:val="28"/>
        </w:rPr>
        <w:t>[11</w:t>
      </w:r>
      <w:r w:rsidR="00C8477B" w:rsidRPr="00C8477B">
        <w:rPr>
          <w:b w:val="0"/>
          <w:noProof/>
          <w:szCs w:val="28"/>
        </w:rPr>
        <w:t>6</w:t>
      </w:r>
      <w:r w:rsidR="00D24DF6" w:rsidRPr="00D24DF6">
        <w:rPr>
          <w:b w:val="0"/>
          <w:noProof/>
          <w:szCs w:val="28"/>
        </w:rPr>
        <w:t>]</w:t>
      </w:r>
    </w:p>
    <w:p w14:paraId="72A67875" w14:textId="77777777" w:rsidR="00CE05B8" w:rsidRDefault="00CE05B8" w:rsidP="00CE05B8">
      <w:pPr>
        <w:pStyle w:val="a"/>
        <w:numPr>
          <w:ilvl w:val="0"/>
          <w:numId w:val="0"/>
        </w:numPr>
        <w:ind w:left="720" w:hanging="360"/>
        <w:rPr>
          <w:b w:val="0"/>
          <w:noProof/>
          <w:szCs w:val="28"/>
        </w:rPr>
      </w:pPr>
    </w:p>
    <w:p w14:paraId="77682413" w14:textId="77777777" w:rsidR="00CE05B8" w:rsidRDefault="00CE05B8" w:rsidP="00CE05B8">
      <w:pPr>
        <w:pStyle w:val="a"/>
        <w:numPr>
          <w:ilvl w:val="0"/>
          <w:numId w:val="0"/>
        </w:numPr>
        <w:ind w:left="720" w:hanging="360"/>
        <w:rPr>
          <w:b w:val="0"/>
          <w:noProof/>
          <w:szCs w:val="28"/>
        </w:rPr>
      </w:pPr>
      <w:r>
        <w:rPr>
          <w:b w:val="0"/>
          <w:noProof/>
          <w:szCs w:val="28"/>
        </w:rPr>
        <w:drawing>
          <wp:inline distT="0" distB="0" distL="0" distR="0" wp14:anchorId="3227DE4D" wp14:editId="3E87EE3D">
            <wp:extent cx="5495925" cy="41338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5925" cy="4133850"/>
                    </a:xfrm>
                    <a:prstGeom prst="rect">
                      <a:avLst/>
                    </a:prstGeom>
                    <a:noFill/>
                    <a:ln>
                      <a:noFill/>
                    </a:ln>
                  </pic:spPr>
                </pic:pic>
              </a:graphicData>
            </a:graphic>
          </wp:inline>
        </w:drawing>
      </w:r>
    </w:p>
    <w:p w14:paraId="7A2606E5" w14:textId="5240053A" w:rsidR="001A3D96" w:rsidRPr="00C8477B" w:rsidRDefault="001D5487" w:rsidP="00CE05B8">
      <w:pPr>
        <w:pStyle w:val="a"/>
        <w:numPr>
          <w:ilvl w:val="0"/>
          <w:numId w:val="0"/>
        </w:numPr>
        <w:ind w:left="720" w:hanging="360"/>
        <w:rPr>
          <w:b w:val="0"/>
          <w:noProof/>
          <w:szCs w:val="28"/>
        </w:rPr>
      </w:pPr>
      <w:r>
        <w:rPr>
          <w:b w:val="0"/>
          <w:noProof/>
          <w:szCs w:val="28"/>
          <w:lang w:val="kk-KZ"/>
        </w:rPr>
        <w:t>4.13-сурет – Д</w:t>
      </w:r>
      <w:r w:rsidR="001A3D96" w:rsidRPr="001A3D96">
        <w:rPr>
          <w:b w:val="0"/>
          <w:noProof/>
          <w:szCs w:val="28"/>
          <w:lang w:val="kk-KZ"/>
        </w:rPr>
        <w:t>атчиктердің көрсеткішт</w:t>
      </w:r>
      <w:r>
        <w:rPr>
          <w:b w:val="0"/>
          <w:noProof/>
          <w:szCs w:val="28"/>
          <w:lang w:val="kk-KZ"/>
        </w:rPr>
        <w:t>ері бойынша оттегі мен көміртектің</w:t>
      </w:r>
      <w:r w:rsidR="001A3D96" w:rsidRPr="001A3D96">
        <w:rPr>
          <w:b w:val="0"/>
          <w:noProof/>
          <w:szCs w:val="28"/>
          <w:lang w:val="kk-KZ"/>
        </w:rPr>
        <w:t xml:space="preserve"> </w:t>
      </w:r>
      <w:r>
        <w:rPr>
          <w:b w:val="0"/>
          <w:noProof/>
          <w:szCs w:val="28"/>
          <w:lang w:val="kk-KZ"/>
        </w:rPr>
        <w:t>қос тотығы шоғырлауының ө</w:t>
      </w:r>
      <w:r w:rsidR="001A3D96" w:rsidRPr="001A3D96">
        <w:rPr>
          <w:b w:val="0"/>
          <w:noProof/>
          <w:szCs w:val="28"/>
          <w:lang w:val="kk-KZ"/>
        </w:rPr>
        <w:t xml:space="preserve">згеру </w:t>
      </w:r>
      <w:r>
        <w:rPr>
          <w:b w:val="0"/>
          <w:noProof/>
          <w:szCs w:val="28"/>
          <w:lang w:val="kk-KZ"/>
        </w:rPr>
        <w:t>графигі</w:t>
      </w:r>
      <w:r w:rsidR="00C8477B" w:rsidRPr="00C8477B">
        <w:rPr>
          <w:b w:val="0"/>
          <w:noProof/>
          <w:szCs w:val="28"/>
        </w:rPr>
        <w:t>[117]</w:t>
      </w:r>
    </w:p>
    <w:p w14:paraId="49277924" w14:textId="77777777" w:rsidR="00CE05B8" w:rsidRPr="007958AE" w:rsidRDefault="00CE05B8" w:rsidP="00CE05B8">
      <w:pPr>
        <w:pStyle w:val="a"/>
        <w:numPr>
          <w:ilvl w:val="0"/>
          <w:numId w:val="0"/>
        </w:numPr>
        <w:ind w:left="720" w:hanging="360"/>
        <w:rPr>
          <w:b w:val="0"/>
          <w:noProof/>
          <w:szCs w:val="28"/>
        </w:rPr>
      </w:pPr>
    </w:p>
    <w:p w14:paraId="0A5F4036" w14:textId="77777777" w:rsidR="00CE05B8" w:rsidRDefault="00CE05B8" w:rsidP="00CE05B8">
      <w:pPr>
        <w:pStyle w:val="a"/>
        <w:numPr>
          <w:ilvl w:val="0"/>
          <w:numId w:val="0"/>
        </w:numPr>
        <w:ind w:left="720" w:hanging="360"/>
        <w:jc w:val="left"/>
        <w:rPr>
          <w:b w:val="0"/>
          <w:noProof/>
          <w:szCs w:val="28"/>
        </w:rPr>
      </w:pPr>
    </w:p>
    <w:p w14:paraId="032EFAD6" w14:textId="77777777" w:rsidR="00547C35" w:rsidRDefault="00CE05B8" w:rsidP="00CE05B8">
      <w:pPr>
        <w:pStyle w:val="a"/>
        <w:numPr>
          <w:ilvl w:val="0"/>
          <w:numId w:val="0"/>
        </w:numPr>
        <w:ind w:left="720" w:hanging="360"/>
        <w:jc w:val="both"/>
        <w:rPr>
          <w:b w:val="0"/>
          <w:szCs w:val="28"/>
        </w:rPr>
      </w:pPr>
      <w:r>
        <w:rPr>
          <w:b w:val="0"/>
          <w:noProof/>
          <w:szCs w:val="28"/>
        </w:rPr>
        <w:drawing>
          <wp:inline distT="0" distB="0" distL="0" distR="0" wp14:anchorId="7FCB71D3" wp14:editId="3ADA996C">
            <wp:extent cx="5448300" cy="29527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8300" cy="2952750"/>
                    </a:xfrm>
                    <a:prstGeom prst="rect">
                      <a:avLst/>
                    </a:prstGeom>
                    <a:noFill/>
                    <a:ln>
                      <a:noFill/>
                    </a:ln>
                  </pic:spPr>
                </pic:pic>
              </a:graphicData>
            </a:graphic>
          </wp:inline>
        </w:drawing>
      </w:r>
    </w:p>
    <w:p w14:paraId="3C59A574" w14:textId="77777777" w:rsidR="00CE05B8" w:rsidRDefault="00CE05B8" w:rsidP="00CE05B8">
      <w:pPr>
        <w:pStyle w:val="a"/>
        <w:numPr>
          <w:ilvl w:val="0"/>
          <w:numId w:val="0"/>
        </w:numPr>
        <w:ind w:left="720" w:hanging="360"/>
        <w:jc w:val="both"/>
        <w:rPr>
          <w:b w:val="0"/>
          <w:szCs w:val="28"/>
        </w:rPr>
      </w:pPr>
    </w:p>
    <w:p w14:paraId="3B4EEE84" w14:textId="4A70A23D" w:rsidR="00CE05B8" w:rsidRPr="001D5487" w:rsidRDefault="001D5487" w:rsidP="00CE05B8">
      <w:pPr>
        <w:pStyle w:val="a"/>
        <w:numPr>
          <w:ilvl w:val="0"/>
          <w:numId w:val="0"/>
        </w:numPr>
        <w:ind w:left="720" w:hanging="360"/>
        <w:rPr>
          <w:b w:val="0"/>
          <w:noProof/>
          <w:szCs w:val="28"/>
          <w:lang w:val="kk-KZ"/>
        </w:rPr>
      </w:pPr>
      <w:r>
        <w:rPr>
          <w:b w:val="0"/>
          <w:noProof/>
          <w:szCs w:val="28"/>
        </w:rPr>
        <w:t>4.14-сурет</w:t>
      </w:r>
      <w:r>
        <w:rPr>
          <w:b w:val="0"/>
          <w:noProof/>
          <w:szCs w:val="28"/>
          <w:lang w:val="kk-KZ"/>
        </w:rPr>
        <w:t xml:space="preserve"> – </w:t>
      </w:r>
      <w:r>
        <w:rPr>
          <w:b w:val="0"/>
          <w:noProof/>
          <w:szCs w:val="28"/>
        </w:rPr>
        <w:t>Д</w:t>
      </w:r>
      <w:r w:rsidR="001A3D96" w:rsidRPr="001A3D96">
        <w:rPr>
          <w:b w:val="0"/>
          <w:noProof/>
          <w:szCs w:val="28"/>
        </w:rPr>
        <w:t xml:space="preserve">атчиктердің көрсеткіштері бойынша метан </w:t>
      </w:r>
      <w:r>
        <w:rPr>
          <w:b w:val="0"/>
          <w:noProof/>
          <w:szCs w:val="28"/>
          <w:lang w:val="kk-KZ"/>
        </w:rPr>
        <w:t>шоғырлануының</w:t>
      </w:r>
      <w:r>
        <w:rPr>
          <w:b w:val="0"/>
          <w:noProof/>
          <w:szCs w:val="28"/>
        </w:rPr>
        <w:t xml:space="preserve"> </w:t>
      </w:r>
      <w:r>
        <w:rPr>
          <w:b w:val="0"/>
          <w:noProof/>
          <w:szCs w:val="28"/>
          <w:lang w:val="kk-KZ"/>
        </w:rPr>
        <w:t>ө</w:t>
      </w:r>
      <w:r w:rsidR="001A3D96" w:rsidRPr="001A3D96">
        <w:rPr>
          <w:b w:val="0"/>
          <w:noProof/>
          <w:szCs w:val="28"/>
        </w:rPr>
        <w:t xml:space="preserve">згеру </w:t>
      </w:r>
      <w:r>
        <w:rPr>
          <w:b w:val="0"/>
          <w:noProof/>
          <w:szCs w:val="28"/>
          <w:lang w:val="kk-KZ"/>
        </w:rPr>
        <w:t>графигі</w:t>
      </w:r>
    </w:p>
    <w:p w14:paraId="5E211FF5" w14:textId="77777777" w:rsidR="00CE05B8" w:rsidRDefault="00CE05B8" w:rsidP="00CE05B8">
      <w:pPr>
        <w:pStyle w:val="a"/>
        <w:numPr>
          <w:ilvl w:val="0"/>
          <w:numId w:val="0"/>
        </w:numPr>
        <w:ind w:left="720" w:hanging="360"/>
        <w:rPr>
          <w:b w:val="0"/>
          <w:noProof/>
          <w:szCs w:val="28"/>
        </w:rPr>
      </w:pPr>
    </w:p>
    <w:p w14:paraId="37D3EA52" w14:textId="77777777" w:rsidR="00CE05B8" w:rsidRDefault="00CE05B8" w:rsidP="00CE05B8">
      <w:pPr>
        <w:pStyle w:val="a"/>
        <w:numPr>
          <w:ilvl w:val="0"/>
          <w:numId w:val="0"/>
        </w:numPr>
        <w:ind w:left="720" w:hanging="360"/>
        <w:jc w:val="left"/>
        <w:rPr>
          <w:b w:val="0"/>
          <w:noProof/>
          <w:szCs w:val="28"/>
        </w:rPr>
      </w:pPr>
      <w:r>
        <w:rPr>
          <w:b w:val="0"/>
          <w:noProof/>
          <w:szCs w:val="28"/>
        </w:rPr>
        <w:lastRenderedPageBreak/>
        <w:drawing>
          <wp:inline distT="0" distB="0" distL="0" distR="0" wp14:anchorId="6F3CA21E" wp14:editId="04244998">
            <wp:extent cx="5467350" cy="4457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67350" cy="4457700"/>
                    </a:xfrm>
                    <a:prstGeom prst="rect">
                      <a:avLst/>
                    </a:prstGeom>
                    <a:noFill/>
                    <a:ln>
                      <a:noFill/>
                    </a:ln>
                  </pic:spPr>
                </pic:pic>
              </a:graphicData>
            </a:graphic>
          </wp:inline>
        </w:drawing>
      </w:r>
    </w:p>
    <w:p w14:paraId="78B7E4AF" w14:textId="77777777" w:rsidR="001A3D96" w:rsidRDefault="001A3D96" w:rsidP="001A3D96">
      <w:pPr>
        <w:pStyle w:val="a"/>
        <w:numPr>
          <w:ilvl w:val="0"/>
          <w:numId w:val="0"/>
        </w:numPr>
        <w:ind w:left="720" w:hanging="360"/>
        <w:rPr>
          <w:b w:val="0"/>
          <w:noProof/>
          <w:szCs w:val="28"/>
          <w:lang w:val="kk-KZ"/>
        </w:rPr>
      </w:pPr>
    </w:p>
    <w:p w14:paraId="57D13057" w14:textId="27551ACA" w:rsidR="00CE05B8" w:rsidRPr="00A94D59" w:rsidRDefault="001D5487" w:rsidP="001A3D96">
      <w:pPr>
        <w:pStyle w:val="a"/>
        <w:numPr>
          <w:ilvl w:val="0"/>
          <w:numId w:val="0"/>
        </w:numPr>
        <w:ind w:left="720" w:hanging="360"/>
        <w:rPr>
          <w:b w:val="0"/>
          <w:noProof/>
          <w:szCs w:val="28"/>
          <w:lang w:val="kk-KZ"/>
        </w:rPr>
      </w:pPr>
      <w:r>
        <w:rPr>
          <w:b w:val="0"/>
          <w:noProof/>
          <w:szCs w:val="28"/>
          <w:lang w:val="kk-KZ"/>
        </w:rPr>
        <w:t>4.15-сурет – Д</w:t>
      </w:r>
      <w:r w:rsidR="001A3D96" w:rsidRPr="00A94D59">
        <w:rPr>
          <w:b w:val="0"/>
          <w:noProof/>
          <w:szCs w:val="28"/>
          <w:lang w:val="kk-KZ"/>
        </w:rPr>
        <w:t>атчиктердің көрсеткіштері бойынша тотығу процесінің динамикасын талдауға арналған графиктер</w:t>
      </w:r>
    </w:p>
    <w:p w14:paraId="53E379B5" w14:textId="77777777" w:rsidR="001A3D96" w:rsidRDefault="001A3D96" w:rsidP="00CE05B8">
      <w:pPr>
        <w:pStyle w:val="a"/>
        <w:numPr>
          <w:ilvl w:val="0"/>
          <w:numId w:val="0"/>
        </w:numPr>
        <w:ind w:firstLine="709"/>
        <w:jc w:val="both"/>
        <w:rPr>
          <w:b w:val="0"/>
          <w:szCs w:val="28"/>
          <w:lang w:val="kk-KZ"/>
        </w:rPr>
      </w:pPr>
    </w:p>
    <w:p w14:paraId="5191B6D8" w14:textId="77777777" w:rsidR="00A94D59" w:rsidRPr="00A94D59" w:rsidRDefault="00A94D59" w:rsidP="001D5487">
      <w:pPr>
        <w:pStyle w:val="a"/>
        <w:numPr>
          <w:ilvl w:val="0"/>
          <w:numId w:val="0"/>
        </w:numPr>
        <w:ind w:firstLine="426"/>
        <w:jc w:val="both"/>
        <w:rPr>
          <w:b w:val="0"/>
          <w:szCs w:val="28"/>
          <w:lang w:val="kk-KZ"/>
        </w:rPr>
      </w:pPr>
      <w:r w:rsidRPr="00A94D59">
        <w:rPr>
          <w:b w:val="0"/>
          <w:szCs w:val="28"/>
          <w:lang w:val="kk-KZ"/>
        </w:rPr>
        <w:t>Датчиктердің ақпараты бойынша графиктердің кеніш атмосферасының сынамаларын іріктеу бойынша графиктерден айырмашылықтары:</w:t>
      </w:r>
    </w:p>
    <w:p w14:paraId="5E204FF0" w14:textId="32BCB5D4" w:rsidR="00A94D59" w:rsidRPr="00A94D59" w:rsidRDefault="00A94D59" w:rsidP="001D5487">
      <w:pPr>
        <w:pStyle w:val="a"/>
        <w:numPr>
          <w:ilvl w:val="0"/>
          <w:numId w:val="21"/>
        </w:numPr>
        <w:ind w:left="0" w:firstLine="426"/>
        <w:jc w:val="both"/>
        <w:rPr>
          <w:b w:val="0"/>
          <w:szCs w:val="28"/>
          <w:lang w:val="kk-KZ"/>
        </w:rPr>
      </w:pPr>
      <w:r w:rsidRPr="00A94D59">
        <w:rPr>
          <w:b w:val="0"/>
          <w:szCs w:val="28"/>
          <w:lang w:val="kk-KZ"/>
        </w:rPr>
        <w:t xml:space="preserve">4.11-сурет графигінде </w:t>
      </w:r>
      <w:r w:rsidR="001D5487">
        <w:rPr>
          <w:b w:val="0"/>
          <w:szCs w:val="28"/>
          <w:lang w:val="kk-KZ"/>
        </w:rPr>
        <w:t xml:space="preserve">шектелмеген </w:t>
      </w:r>
      <w:r w:rsidRPr="00A94D59">
        <w:rPr>
          <w:b w:val="0"/>
          <w:szCs w:val="28"/>
          <w:lang w:val="kk-KZ"/>
        </w:rPr>
        <w:t>көмірсутектер бойынша температура жоқ, өйткені этилен мен ацетиленге датчиктер жоқ;</w:t>
      </w:r>
    </w:p>
    <w:p w14:paraId="18A7915E" w14:textId="7A7CD911" w:rsidR="00A94D59" w:rsidRPr="00A94D59" w:rsidRDefault="00A94D59" w:rsidP="001D5487">
      <w:pPr>
        <w:pStyle w:val="a"/>
        <w:numPr>
          <w:ilvl w:val="0"/>
          <w:numId w:val="21"/>
        </w:numPr>
        <w:ind w:left="0" w:firstLine="426"/>
        <w:jc w:val="both"/>
        <w:rPr>
          <w:b w:val="0"/>
          <w:szCs w:val="28"/>
          <w:lang w:val="kk-KZ"/>
        </w:rPr>
      </w:pPr>
      <w:r w:rsidRPr="00A94D59">
        <w:rPr>
          <w:b w:val="0"/>
          <w:szCs w:val="28"/>
          <w:lang w:val="kk-KZ"/>
        </w:rPr>
        <w:t>тест нұсқасында талдау датчиктерді 1 сағаттан кейін сұрастыра отырып, тәуліктік кезең үшін орындалады.</w:t>
      </w:r>
    </w:p>
    <w:p w14:paraId="5E67870C" w14:textId="3AC3C52A" w:rsidR="002D74F6" w:rsidRDefault="00A94D59" w:rsidP="001D5487">
      <w:pPr>
        <w:pStyle w:val="a"/>
        <w:numPr>
          <w:ilvl w:val="0"/>
          <w:numId w:val="0"/>
        </w:numPr>
        <w:ind w:firstLine="567"/>
        <w:jc w:val="both"/>
        <w:rPr>
          <w:b w:val="0"/>
          <w:szCs w:val="28"/>
          <w:lang w:val="kk-KZ"/>
        </w:rPr>
      </w:pPr>
      <w:r w:rsidRPr="00A94D59">
        <w:rPr>
          <w:b w:val="0"/>
          <w:szCs w:val="28"/>
          <w:lang w:val="kk-KZ"/>
        </w:rPr>
        <w:t>Объектідегі кеніш атмосферасының құрамын бақылау датчиктерінің көрсеткіштерін жедел талдау үшін датчиктерді сұраудың уақыт аралығына қойылатын талаптарды ескере отырып және датчиктердің жұмыс жүйесінің ішкі бағдарламалық жасақтамасына сәйкес деректерді берудің сандық интерфейс арнасына (немесе серверге) қол жеткізудің арнайы бағдарламалық модулін әзірлеу қажет</w:t>
      </w:r>
      <w:r w:rsidR="0005112E" w:rsidRPr="0005112E">
        <w:rPr>
          <w:b w:val="0"/>
          <w:szCs w:val="28"/>
          <w:lang w:val="kk-KZ"/>
        </w:rPr>
        <w:t>[1</w:t>
      </w:r>
      <w:r w:rsidR="00D24DF6">
        <w:rPr>
          <w:b w:val="0"/>
          <w:szCs w:val="28"/>
          <w:lang w:val="kk-KZ"/>
        </w:rPr>
        <w:t>1</w:t>
      </w:r>
      <w:r w:rsidR="00C8477B" w:rsidRPr="00C8477B">
        <w:rPr>
          <w:b w:val="0"/>
          <w:szCs w:val="28"/>
          <w:lang w:val="kk-KZ"/>
        </w:rPr>
        <w:t>8</w:t>
      </w:r>
      <w:r w:rsidR="0005112E" w:rsidRPr="0005112E">
        <w:rPr>
          <w:b w:val="0"/>
          <w:szCs w:val="28"/>
          <w:lang w:val="kk-KZ"/>
        </w:rPr>
        <w:t>]</w:t>
      </w:r>
      <w:r w:rsidRPr="00A94D59">
        <w:rPr>
          <w:b w:val="0"/>
          <w:szCs w:val="28"/>
          <w:lang w:val="kk-KZ"/>
        </w:rPr>
        <w:t>.</w:t>
      </w:r>
    </w:p>
    <w:p w14:paraId="2D810996" w14:textId="5DBC6EA9" w:rsidR="00A94D59" w:rsidRDefault="00A94D59" w:rsidP="00A94D59">
      <w:pPr>
        <w:pStyle w:val="a"/>
        <w:numPr>
          <w:ilvl w:val="0"/>
          <w:numId w:val="0"/>
        </w:numPr>
        <w:jc w:val="both"/>
        <w:rPr>
          <w:b w:val="0"/>
          <w:szCs w:val="28"/>
          <w:lang w:val="kk-KZ"/>
        </w:rPr>
      </w:pPr>
    </w:p>
    <w:p w14:paraId="20EE3538" w14:textId="6D7C676E" w:rsidR="00841B6F" w:rsidRDefault="00841B6F" w:rsidP="00A94D59">
      <w:pPr>
        <w:pStyle w:val="a"/>
        <w:numPr>
          <w:ilvl w:val="0"/>
          <w:numId w:val="0"/>
        </w:numPr>
        <w:jc w:val="both"/>
        <w:rPr>
          <w:b w:val="0"/>
          <w:szCs w:val="28"/>
          <w:lang w:val="kk-KZ"/>
        </w:rPr>
      </w:pPr>
    </w:p>
    <w:p w14:paraId="5898C8BE" w14:textId="7859FC82" w:rsidR="00841B6F" w:rsidRDefault="00841B6F" w:rsidP="00A94D59">
      <w:pPr>
        <w:pStyle w:val="a"/>
        <w:numPr>
          <w:ilvl w:val="0"/>
          <w:numId w:val="0"/>
        </w:numPr>
        <w:jc w:val="both"/>
        <w:rPr>
          <w:b w:val="0"/>
          <w:szCs w:val="28"/>
          <w:lang w:val="kk-KZ"/>
        </w:rPr>
      </w:pPr>
    </w:p>
    <w:p w14:paraId="2F38FF1D" w14:textId="389FC6FD" w:rsidR="00841B6F" w:rsidRDefault="00841B6F" w:rsidP="00A94D59">
      <w:pPr>
        <w:pStyle w:val="a"/>
        <w:numPr>
          <w:ilvl w:val="0"/>
          <w:numId w:val="0"/>
        </w:numPr>
        <w:jc w:val="both"/>
        <w:rPr>
          <w:b w:val="0"/>
          <w:szCs w:val="28"/>
          <w:lang w:val="kk-KZ"/>
        </w:rPr>
      </w:pPr>
    </w:p>
    <w:p w14:paraId="64A1AE60" w14:textId="29AB8A3E" w:rsidR="00841B6F" w:rsidRDefault="00841B6F" w:rsidP="00A94D59">
      <w:pPr>
        <w:pStyle w:val="a"/>
        <w:numPr>
          <w:ilvl w:val="0"/>
          <w:numId w:val="0"/>
        </w:numPr>
        <w:jc w:val="both"/>
        <w:rPr>
          <w:b w:val="0"/>
          <w:szCs w:val="28"/>
          <w:lang w:val="kk-KZ"/>
        </w:rPr>
      </w:pPr>
    </w:p>
    <w:p w14:paraId="34E33F8C" w14:textId="0D099B3B" w:rsidR="00841B6F" w:rsidRDefault="00841B6F" w:rsidP="00A94D59">
      <w:pPr>
        <w:pStyle w:val="a"/>
        <w:numPr>
          <w:ilvl w:val="0"/>
          <w:numId w:val="0"/>
        </w:numPr>
        <w:jc w:val="both"/>
        <w:rPr>
          <w:b w:val="0"/>
          <w:szCs w:val="28"/>
          <w:lang w:val="kk-KZ"/>
        </w:rPr>
      </w:pPr>
    </w:p>
    <w:p w14:paraId="4494D0D8" w14:textId="3AC5222F" w:rsidR="00841B6F" w:rsidRDefault="00841B6F" w:rsidP="00A94D59">
      <w:pPr>
        <w:pStyle w:val="a"/>
        <w:numPr>
          <w:ilvl w:val="0"/>
          <w:numId w:val="0"/>
        </w:numPr>
        <w:jc w:val="both"/>
        <w:rPr>
          <w:b w:val="0"/>
          <w:szCs w:val="28"/>
          <w:lang w:val="kk-KZ"/>
        </w:rPr>
      </w:pPr>
    </w:p>
    <w:p w14:paraId="20894382" w14:textId="4AC451DF" w:rsidR="0005112E" w:rsidRDefault="0005112E" w:rsidP="00A94D59">
      <w:pPr>
        <w:pStyle w:val="a"/>
        <w:numPr>
          <w:ilvl w:val="0"/>
          <w:numId w:val="0"/>
        </w:numPr>
        <w:jc w:val="both"/>
        <w:rPr>
          <w:b w:val="0"/>
          <w:szCs w:val="28"/>
          <w:lang w:val="kk-KZ"/>
        </w:rPr>
      </w:pPr>
      <w:r>
        <w:rPr>
          <w:b w:val="0"/>
          <w:szCs w:val="28"/>
          <w:lang w:val="kk-KZ"/>
        </w:rPr>
        <w:lastRenderedPageBreak/>
        <w:t>Қорытынды</w:t>
      </w:r>
    </w:p>
    <w:p w14:paraId="67E9CA8D" w14:textId="77777777" w:rsidR="00FB71A9" w:rsidRDefault="00FB71A9" w:rsidP="00FB71A9">
      <w:pPr>
        <w:pStyle w:val="a"/>
        <w:numPr>
          <w:ilvl w:val="0"/>
          <w:numId w:val="0"/>
        </w:numPr>
        <w:jc w:val="both"/>
        <w:rPr>
          <w:b w:val="0"/>
          <w:szCs w:val="28"/>
          <w:lang w:val="kk-KZ"/>
        </w:rPr>
      </w:pPr>
    </w:p>
    <w:p w14:paraId="2A362048" w14:textId="6D6B32B4" w:rsidR="00A94D59" w:rsidRDefault="00A94D59" w:rsidP="001D5487">
      <w:pPr>
        <w:pStyle w:val="af4"/>
        <w:numPr>
          <w:ilvl w:val="0"/>
          <w:numId w:val="20"/>
        </w:numPr>
        <w:ind w:left="0" w:firstLine="567"/>
        <w:jc w:val="both"/>
        <w:rPr>
          <w:rFonts w:ascii="Times New Roman" w:eastAsia="Times New Roman" w:hAnsi="Times New Roman" w:cs="Times New Roman"/>
          <w:bCs/>
          <w:sz w:val="28"/>
          <w:szCs w:val="28"/>
          <w:lang w:val="kk-KZ" w:eastAsia="ru-RU"/>
        </w:rPr>
      </w:pPr>
      <w:r w:rsidRPr="00A94D59">
        <w:rPr>
          <w:rFonts w:ascii="Times New Roman" w:eastAsia="Times New Roman" w:hAnsi="Times New Roman" w:cs="Times New Roman"/>
          <w:bCs/>
          <w:sz w:val="28"/>
          <w:szCs w:val="28"/>
          <w:lang w:val="kk-KZ" w:eastAsia="ru-RU"/>
        </w:rPr>
        <w:t>Қарағанды бассейні шахталарының нақты учаскелерінде көмірдің өздігінен қызуы сатысын болжаудың математикалық-статистикалық модельдерін құру нәтижелерін тексеру оларды тотығу процестеріндегі температураны анықтау үшін қолдану мүмкіндігін көрсетті.</w:t>
      </w:r>
    </w:p>
    <w:p w14:paraId="046E8083" w14:textId="7DB294E4" w:rsidR="00A94D59" w:rsidRDefault="00A94D59" w:rsidP="001D5487">
      <w:pPr>
        <w:pStyle w:val="af4"/>
        <w:ind w:left="0" w:firstLine="567"/>
        <w:jc w:val="both"/>
        <w:rPr>
          <w:rFonts w:ascii="Times New Roman" w:hAnsi="Times New Roman" w:cs="Times New Roman"/>
          <w:sz w:val="28"/>
          <w:szCs w:val="28"/>
          <w:lang w:val="kk-KZ"/>
        </w:rPr>
      </w:pPr>
      <w:r w:rsidRPr="00A94D59">
        <w:rPr>
          <w:rFonts w:ascii="Times New Roman" w:hAnsi="Times New Roman" w:cs="Times New Roman"/>
          <w:sz w:val="28"/>
          <w:szCs w:val="28"/>
          <w:lang w:val="kk-KZ"/>
        </w:rPr>
        <w:t>2.</w:t>
      </w:r>
      <w:r w:rsidRPr="00A94D59">
        <w:rPr>
          <w:rFonts w:ascii="Times New Roman" w:hAnsi="Times New Roman" w:cs="Times New Roman"/>
          <w:sz w:val="28"/>
          <w:szCs w:val="28"/>
          <w:lang w:val="kk-KZ"/>
        </w:rPr>
        <w:tab/>
        <w:t>Кеніш атмосферасының құрамындағы индикаторлық газдардың белгілі бір сандық арақатынасын қамтитын критерийлер байланыстарының корреляциялық теңдеулері анағұрлым ақпараттандырады және шахталарда эндогенді</w:t>
      </w:r>
      <w:r w:rsidR="001D5487">
        <w:rPr>
          <w:rFonts w:ascii="Times New Roman" w:hAnsi="Times New Roman" w:cs="Times New Roman"/>
          <w:sz w:val="28"/>
          <w:szCs w:val="28"/>
          <w:lang w:val="kk-KZ"/>
        </w:rPr>
        <w:t>к</w:t>
      </w:r>
      <w:r w:rsidRPr="00A94D59">
        <w:rPr>
          <w:rFonts w:ascii="Times New Roman" w:hAnsi="Times New Roman" w:cs="Times New Roman"/>
          <w:sz w:val="28"/>
          <w:szCs w:val="28"/>
          <w:lang w:val="kk-KZ"/>
        </w:rPr>
        <w:t xml:space="preserve"> өрттердің алдын алу мақсатында көмірдің өздігінен қызуы (өздігінен жануы) сатыларын бағалау практикасында пайдаланылуы мүмкін.</w:t>
      </w:r>
    </w:p>
    <w:p w14:paraId="0E8BFC4F" w14:textId="6470CC3D" w:rsidR="00A94D59" w:rsidRDefault="00A94D59" w:rsidP="001D5487">
      <w:pPr>
        <w:pStyle w:val="af4"/>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A94D59">
        <w:rPr>
          <w:rFonts w:ascii="Times New Roman" w:hAnsi="Times New Roman" w:cs="Times New Roman"/>
          <w:sz w:val="28"/>
          <w:szCs w:val="28"/>
          <w:lang w:val="kk-KZ"/>
        </w:rPr>
        <w:t>.</w:t>
      </w:r>
      <w:r w:rsidRPr="00A94D59">
        <w:rPr>
          <w:rFonts w:ascii="Times New Roman" w:hAnsi="Times New Roman" w:cs="Times New Roman"/>
          <w:sz w:val="28"/>
          <w:szCs w:val="28"/>
          <w:lang w:val="kk-KZ"/>
        </w:rPr>
        <w:tab/>
        <w:t>Эндогендік өрт қауіптілігін бағалаудың ұсынылған әдістемелік ұсынымдары орындалған зерттеулердің нәтижелері негізінде тотығу процесінің сатысын нақтылау бөлігінде көмірдің өздігінен жануын болжау және алдын алу үшін бассейндік нұсқаулықтарға белгілі және енгізілген әдістерді толықтырады.</w:t>
      </w:r>
    </w:p>
    <w:p w14:paraId="0996E37B" w14:textId="0EBBEEB9" w:rsidR="00A94D59" w:rsidRPr="00A94D59" w:rsidRDefault="00A94D59" w:rsidP="001D5487">
      <w:pPr>
        <w:pStyle w:val="af4"/>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A94D59">
        <w:rPr>
          <w:rFonts w:ascii="Times New Roman" w:hAnsi="Times New Roman" w:cs="Times New Roman"/>
          <w:sz w:val="28"/>
          <w:szCs w:val="28"/>
          <w:lang w:val="kk-KZ"/>
        </w:rPr>
        <w:t>.</w:t>
      </w:r>
      <w:r w:rsidRPr="00A94D59">
        <w:rPr>
          <w:rFonts w:ascii="Times New Roman" w:hAnsi="Times New Roman" w:cs="Times New Roman"/>
          <w:sz w:val="28"/>
          <w:szCs w:val="28"/>
          <w:lang w:val="kk-KZ"/>
        </w:rPr>
        <w:tab/>
        <w:t>Бақыланатын учаскенің шахталық атмосферасының сынамаларын алу деректерін өңдеудің және нәтижелерді талдаудың ұсынылған рәсімдері авариялық жағдайларда шахтаның өртке қарсы қызметі персоналының іс-қимылын белгілі бір дәрежеде реттейді.</w:t>
      </w:r>
    </w:p>
    <w:p w14:paraId="7CA1A31F" w14:textId="5E807E72" w:rsidR="00A94D59" w:rsidRPr="00A94D59" w:rsidRDefault="00A94D59" w:rsidP="001D5487">
      <w:pPr>
        <w:pStyle w:val="af4"/>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A94D59">
        <w:rPr>
          <w:rFonts w:ascii="Times New Roman" w:hAnsi="Times New Roman" w:cs="Times New Roman"/>
          <w:sz w:val="28"/>
          <w:szCs w:val="28"/>
          <w:lang w:val="kk-KZ"/>
        </w:rPr>
        <w:t>.</w:t>
      </w:r>
      <w:r w:rsidRPr="00A94D59">
        <w:rPr>
          <w:rFonts w:ascii="Times New Roman" w:hAnsi="Times New Roman" w:cs="Times New Roman"/>
          <w:sz w:val="28"/>
          <w:szCs w:val="28"/>
          <w:lang w:val="kk-KZ"/>
        </w:rPr>
        <w:tab/>
        <w:t>Арнайы дерекқорды ұйымдастыру және үнемі жүргізу өткен тәжірибені талдау негізінде неғұрлым негізделген шешімдер қабылдау мақсатында қауіпті тотығу процестерін анықтау немесе пайда болу жағдайлары туралы білім мен ақпаратты жүйелендіруге мүмкіндік береді.</w:t>
      </w:r>
    </w:p>
    <w:p w14:paraId="5AC645CA" w14:textId="4706E298" w:rsidR="00A94D59" w:rsidRDefault="00A94D59" w:rsidP="001D5487">
      <w:pPr>
        <w:pStyle w:val="af4"/>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A94D59">
        <w:rPr>
          <w:rFonts w:ascii="Times New Roman" w:hAnsi="Times New Roman" w:cs="Times New Roman"/>
          <w:sz w:val="28"/>
          <w:szCs w:val="28"/>
          <w:lang w:val="kk-KZ"/>
        </w:rPr>
        <w:t>.</w:t>
      </w:r>
      <w:r w:rsidRPr="00A94D59">
        <w:rPr>
          <w:rFonts w:ascii="Times New Roman" w:hAnsi="Times New Roman" w:cs="Times New Roman"/>
          <w:sz w:val="28"/>
          <w:szCs w:val="28"/>
          <w:lang w:val="kk-KZ"/>
        </w:rPr>
        <w:tab/>
        <w:t>Шахталарда жерасты эндогенді</w:t>
      </w:r>
      <w:r w:rsidR="001D5487">
        <w:rPr>
          <w:rFonts w:ascii="Times New Roman" w:hAnsi="Times New Roman" w:cs="Times New Roman"/>
          <w:sz w:val="28"/>
          <w:szCs w:val="28"/>
          <w:lang w:val="kk-KZ"/>
        </w:rPr>
        <w:t>к</w:t>
      </w:r>
      <w:r w:rsidRPr="00A94D59">
        <w:rPr>
          <w:rFonts w:ascii="Times New Roman" w:hAnsi="Times New Roman" w:cs="Times New Roman"/>
          <w:sz w:val="28"/>
          <w:szCs w:val="28"/>
          <w:lang w:val="kk-KZ"/>
        </w:rPr>
        <w:t xml:space="preserve"> өрттердің алдын алу жөніндегі бассейндік нұсқаулықтарға жұмыста ұсынылатын іс-шараларды енгізу мүмкіндігі мақсатында Қарағанды көмір бассейні шахталарының нақты жағдайларында нақты өрт қауіпті жағдайларды талдау кезінде көмірдің өздігінен қызуының дамуын болжау жөніндегі диссертацияның практикалық нәтижелерін неғұрлым кең апробациялау туралы мәселені қарау қажет.</w:t>
      </w:r>
    </w:p>
    <w:p w14:paraId="16239D0C" w14:textId="77777777" w:rsidR="00841B6F" w:rsidRDefault="00841B6F" w:rsidP="00057EB7">
      <w:pPr>
        <w:jc w:val="center"/>
        <w:rPr>
          <w:b/>
          <w:sz w:val="28"/>
          <w:szCs w:val="28"/>
          <w:lang w:val="kk-KZ"/>
        </w:rPr>
      </w:pPr>
    </w:p>
    <w:p w14:paraId="69212945" w14:textId="77777777" w:rsidR="00841B6F" w:rsidRDefault="00841B6F" w:rsidP="00057EB7">
      <w:pPr>
        <w:jc w:val="center"/>
        <w:rPr>
          <w:b/>
          <w:sz w:val="28"/>
          <w:szCs w:val="28"/>
          <w:lang w:val="kk-KZ"/>
        </w:rPr>
      </w:pPr>
    </w:p>
    <w:p w14:paraId="04AD8D0E" w14:textId="77777777" w:rsidR="00841B6F" w:rsidRDefault="00841B6F" w:rsidP="00057EB7">
      <w:pPr>
        <w:jc w:val="center"/>
        <w:rPr>
          <w:b/>
          <w:sz w:val="28"/>
          <w:szCs w:val="28"/>
          <w:lang w:val="kk-KZ"/>
        </w:rPr>
      </w:pPr>
    </w:p>
    <w:p w14:paraId="23356AD4" w14:textId="77777777" w:rsidR="00841B6F" w:rsidRDefault="00841B6F" w:rsidP="00057EB7">
      <w:pPr>
        <w:jc w:val="center"/>
        <w:rPr>
          <w:b/>
          <w:sz w:val="28"/>
          <w:szCs w:val="28"/>
          <w:lang w:val="kk-KZ"/>
        </w:rPr>
      </w:pPr>
    </w:p>
    <w:p w14:paraId="43684A79" w14:textId="77777777" w:rsidR="00841B6F" w:rsidRDefault="00841B6F" w:rsidP="00057EB7">
      <w:pPr>
        <w:jc w:val="center"/>
        <w:rPr>
          <w:b/>
          <w:sz w:val="28"/>
          <w:szCs w:val="28"/>
          <w:lang w:val="kk-KZ"/>
        </w:rPr>
      </w:pPr>
    </w:p>
    <w:p w14:paraId="30386C86" w14:textId="77777777" w:rsidR="00841B6F" w:rsidRDefault="00841B6F" w:rsidP="00057EB7">
      <w:pPr>
        <w:jc w:val="center"/>
        <w:rPr>
          <w:b/>
          <w:sz w:val="28"/>
          <w:szCs w:val="28"/>
          <w:lang w:val="kk-KZ"/>
        </w:rPr>
      </w:pPr>
    </w:p>
    <w:p w14:paraId="702690FD" w14:textId="77777777" w:rsidR="00841B6F" w:rsidRDefault="00841B6F" w:rsidP="00057EB7">
      <w:pPr>
        <w:jc w:val="center"/>
        <w:rPr>
          <w:b/>
          <w:sz w:val="28"/>
          <w:szCs w:val="28"/>
          <w:lang w:val="kk-KZ"/>
        </w:rPr>
      </w:pPr>
    </w:p>
    <w:p w14:paraId="7EBE607D" w14:textId="77777777" w:rsidR="00841B6F" w:rsidRDefault="00841B6F" w:rsidP="00057EB7">
      <w:pPr>
        <w:jc w:val="center"/>
        <w:rPr>
          <w:b/>
          <w:sz w:val="28"/>
          <w:szCs w:val="28"/>
          <w:lang w:val="kk-KZ"/>
        </w:rPr>
      </w:pPr>
    </w:p>
    <w:p w14:paraId="5D33B76E" w14:textId="77777777" w:rsidR="00841B6F" w:rsidRDefault="00841B6F" w:rsidP="00057EB7">
      <w:pPr>
        <w:jc w:val="center"/>
        <w:rPr>
          <w:b/>
          <w:sz w:val="28"/>
          <w:szCs w:val="28"/>
          <w:lang w:val="kk-KZ"/>
        </w:rPr>
      </w:pPr>
    </w:p>
    <w:p w14:paraId="383A8B33" w14:textId="5023E023" w:rsidR="00841B6F" w:rsidRDefault="00841B6F" w:rsidP="00057EB7">
      <w:pPr>
        <w:jc w:val="center"/>
        <w:rPr>
          <w:b/>
          <w:sz w:val="28"/>
          <w:szCs w:val="28"/>
          <w:lang w:val="kk-KZ"/>
        </w:rPr>
      </w:pPr>
    </w:p>
    <w:p w14:paraId="0B5A75B6" w14:textId="77777777" w:rsidR="00037427" w:rsidRDefault="00037427" w:rsidP="00057EB7">
      <w:pPr>
        <w:jc w:val="center"/>
        <w:rPr>
          <w:b/>
          <w:sz w:val="28"/>
          <w:szCs w:val="28"/>
          <w:lang w:val="kk-KZ"/>
        </w:rPr>
      </w:pPr>
    </w:p>
    <w:p w14:paraId="1329B93A" w14:textId="2410EC00" w:rsidR="00082E63" w:rsidRPr="00A94D59" w:rsidRDefault="004423FD" w:rsidP="00057EB7">
      <w:pPr>
        <w:jc w:val="center"/>
        <w:rPr>
          <w:b/>
          <w:sz w:val="28"/>
          <w:szCs w:val="28"/>
          <w:lang w:val="kk-KZ"/>
        </w:rPr>
      </w:pPr>
      <w:r>
        <w:rPr>
          <w:b/>
          <w:sz w:val="28"/>
          <w:szCs w:val="28"/>
          <w:lang w:val="kk-KZ"/>
        </w:rPr>
        <w:t xml:space="preserve">Қорытынды </w:t>
      </w:r>
    </w:p>
    <w:p w14:paraId="42B3B20C" w14:textId="77777777" w:rsidR="00247385" w:rsidRPr="00A94D59" w:rsidRDefault="00247385" w:rsidP="00E17F71">
      <w:pPr>
        <w:jc w:val="both"/>
        <w:rPr>
          <w:b/>
          <w:sz w:val="28"/>
          <w:szCs w:val="28"/>
          <w:lang w:val="kk-KZ"/>
        </w:rPr>
      </w:pPr>
    </w:p>
    <w:p w14:paraId="285F5E3F" w14:textId="77777777" w:rsidR="00A94D59" w:rsidRPr="00A94D59" w:rsidRDefault="00A94D59" w:rsidP="00A94D59">
      <w:pPr>
        <w:ind w:firstLine="709"/>
        <w:jc w:val="both"/>
        <w:rPr>
          <w:sz w:val="28"/>
          <w:szCs w:val="28"/>
          <w:lang w:val="kk-KZ"/>
        </w:rPr>
      </w:pPr>
      <w:r w:rsidRPr="00A94D59">
        <w:rPr>
          <w:sz w:val="28"/>
          <w:szCs w:val="28"/>
          <w:lang w:val="kk-KZ"/>
        </w:rPr>
        <w:t>Жүргізілген зерттеулер негізінде диссертациялық жұмыста кеніш ауасының газ құрамын талдау бойынша көмірдің өздігінен қызуы сатыларын бағалаудың теориялық-эксперименттік әдісін әзірлеу жолымен көмір шахталарында эндогендік өрттердің алдын алу әдістерін жетілдірудің өзекті мәселесін шешу берілген.</w:t>
      </w:r>
    </w:p>
    <w:p w14:paraId="341B6820" w14:textId="6DAF4D48" w:rsidR="00A94D59" w:rsidRDefault="00A94D59" w:rsidP="00A94D59">
      <w:pPr>
        <w:ind w:firstLine="709"/>
        <w:jc w:val="both"/>
        <w:rPr>
          <w:sz w:val="28"/>
          <w:szCs w:val="28"/>
          <w:lang w:val="kk-KZ"/>
        </w:rPr>
      </w:pPr>
      <w:r w:rsidRPr="00A94D59">
        <w:rPr>
          <w:sz w:val="28"/>
          <w:szCs w:val="28"/>
          <w:lang w:val="kk-KZ"/>
        </w:rPr>
        <w:t>Диссертациядағы зерттеулердің негізгі ғылыми және практикалық нәтижелері келесідей.</w:t>
      </w:r>
    </w:p>
    <w:p w14:paraId="467ABC84" w14:textId="5D6E1137" w:rsidR="00A94D59" w:rsidRDefault="00D34DBE" w:rsidP="00A94D59">
      <w:pPr>
        <w:ind w:firstLine="709"/>
        <w:jc w:val="both"/>
        <w:rPr>
          <w:sz w:val="28"/>
          <w:szCs w:val="28"/>
          <w:lang w:val="kk-KZ"/>
        </w:rPr>
      </w:pPr>
      <w:r>
        <w:rPr>
          <w:sz w:val="28"/>
          <w:szCs w:val="28"/>
          <w:lang w:val="kk-KZ"/>
        </w:rPr>
        <w:t xml:space="preserve">1. </w:t>
      </w:r>
      <w:r w:rsidR="00A94D59" w:rsidRPr="00A94D59">
        <w:rPr>
          <w:sz w:val="28"/>
          <w:szCs w:val="28"/>
          <w:lang w:val="kk-KZ"/>
        </w:rPr>
        <w:t xml:space="preserve">Көмірді өндіру, сақтау және тасымалдау кезінде </w:t>
      </w:r>
      <w:r>
        <w:rPr>
          <w:sz w:val="28"/>
          <w:szCs w:val="28"/>
          <w:lang w:val="kk-KZ"/>
        </w:rPr>
        <w:t xml:space="preserve">«көмір – ауа оттегісі» </w:t>
      </w:r>
      <w:r w:rsidR="00A94D59" w:rsidRPr="00A94D59">
        <w:rPr>
          <w:sz w:val="28"/>
          <w:szCs w:val="28"/>
          <w:lang w:val="kk-KZ"/>
        </w:rPr>
        <w:t>кешеніндегі тотығу процестері нәтижесінде көмірдің өздігінен қызуы мен өздігінен жану сатысын сәйкестендіру проблемасының жай – күйі туралы қол жетімді әдеби көздер мен интернет-ресурстарға жүргізілген талдау осы мақсаттарда кеніш атмосферасындағы газдардың құрамын жақсарту тұрғысынан зерттеу бағытын анықтауға мүмкіндік берді.</w:t>
      </w:r>
    </w:p>
    <w:p w14:paraId="0F57B080" w14:textId="0E18F582" w:rsidR="00B66046" w:rsidRPr="00B66046" w:rsidRDefault="00D34DBE" w:rsidP="00D34DBE">
      <w:pPr>
        <w:pStyle w:val="af4"/>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B66046" w:rsidRPr="00B66046">
        <w:rPr>
          <w:rFonts w:ascii="Times New Roman" w:hAnsi="Times New Roman" w:cs="Times New Roman"/>
          <w:sz w:val="28"/>
          <w:szCs w:val="28"/>
          <w:lang w:val="kk-KZ"/>
        </w:rPr>
        <w:t>.</w:t>
      </w:r>
      <w:r w:rsidR="00B66046" w:rsidRPr="00B66046">
        <w:rPr>
          <w:rFonts w:ascii="Times New Roman" w:hAnsi="Times New Roman" w:cs="Times New Roman"/>
          <w:sz w:val="28"/>
          <w:szCs w:val="28"/>
          <w:lang w:val="kk-KZ"/>
        </w:rPr>
        <w:tab/>
        <w:t>Ғылыми зерттеулерге арналған арнайы бағдарламалық ортаны қолдана отырып, дифференциалдық жылу теңдеуі</w:t>
      </w:r>
      <w:r>
        <w:rPr>
          <w:rFonts w:ascii="Times New Roman" w:hAnsi="Times New Roman" w:cs="Times New Roman"/>
          <w:sz w:val="28"/>
          <w:szCs w:val="28"/>
          <w:lang w:val="kk-KZ"/>
        </w:rPr>
        <w:t>нің шешімін модельдеудің ақырлы-элементтік</w:t>
      </w:r>
      <w:r w:rsidR="00B66046" w:rsidRPr="00B66046">
        <w:rPr>
          <w:rFonts w:ascii="Times New Roman" w:hAnsi="Times New Roman" w:cs="Times New Roman"/>
          <w:sz w:val="28"/>
          <w:szCs w:val="28"/>
          <w:lang w:val="kk-KZ"/>
        </w:rPr>
        <w:t xml:space="preserve"> әдісін қолдану квази-аналогтық модельдердегі шешімдермен салыстырғанда көмір шоғырының өздігінен қызуы кезінде температураның дәл таралуын алуға, температураның таралу динамикасын бақылау үшін бастапқы параметрлер мен жағдайларды өзгертуге мүмкіндік беретіні көрсетілген.</w:t>
      </w:r>
    </w:p>
    <w:p w14:paraId="4A778FAC" w14:textId="7EAF1161" w:rsidR="00B66046" w:rsidRDefault="00D34DBE" w:rsidP="00D34DBE">
      <w:pPr>
        <w:pStyle w:val="af4"/>
        <w:spacing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B66046" w:rsidRPr="00B66046">
        <w:rPr>
          <w:rFonts w:ascii="Times New Roman" w:hAnsi="Times New Roman" w:cs="Times New Roman"/>
          <w:sz w:val="28"/>
          <w:szCs w:val="28"/>
          <w:lang w:val="kk-KZ"/>
        </w:rPr>
        <w:t>.</w:t>
      </w:r>
      <w:r w:rsidR="00B66046" w:rsidRPr="00B66046">
        <w:rPr>
          <w:rFonts w:ascii="Times New Roman" w:hAnsi="Times New Roman" w:cs="Times New Roman"/>
          <w:sz w:val="28"/>
          <w:szCs w:val="28"/>
          <w:lang w:val="kk-KZ"/>
        </w:rPr>
        <w:tab/>
        <w:t xml:space="preserve">Қол жетпейтін және </w:t>
      </w:r>
      <w:r>
        <w:rPr>
          <w:rFonts w:ascii="Times New Roman" w:hAnsi="Times New Roman" w:cs="Times New Roman"/>
          <w:sz w:val="28"/>
          <w:szCs w:val="28"/>
          <w:lang w:val="kk-KZ"/>
        </w:rPr>
        <w:t xml:space="preserve">қиын </w:t>
      </w:r>
      <w:r w:rsidR="00B66046" w:rsidRPr="00B66046">
        <w:rPr>
          <w:rFonts w:ascii="Times New Roman" w:hAnsi="Times New Roman" w:cs="Times New Roman"/>
          <w:sz w:val="28"/>
          <w:szCs w:val="28"/>
          <w:lang w:val="kk-KZ"/>
        </w:rPr>
        <w:t>қол жет</w:t>
      </w:r>
      <w:r>
        <w:rPr>
          <w:rFonts w:ascii="Times New Roman" w:hAnsi="Times New Roman" w:cs="Times New Roman"/>
          <w:sz w:val="28"/>
          <w:szCs w:val="28"/>
          <w:lang w:val="kk-KZ"/>
        </w:rPr>
        <w:t xml:space="preserve">кізілетін </w:t>
      </w:r>
      <w:r w:rsidR="00B66046" w:rsidRPr="00B66046">
        <w:rPr>
          <w:rFonts w:ascii="Times New Roman" w:hAnsi="Times New Roman" w:cs="Times New Roman"/>
          <w:sz w:val="28"/>
          <w:szCs w:val="28"/>
          <w:lang w:val="kk-KZ"/>
        </w:rPr>
        <w:t>жерлерде шахтада көмірдің өздігінен жануының пайда болу себептерін зерттеу және талдау, өрттерді жою, адамдарды құтқару жөніндегі шараларды жоспарлау қол жетімді және тексерілгендердің бірі ретінде индикаторлық газдарды бөлу негізінде өрт қауіпті жағдайларды болжау тәсілдерін жетілдіру қажеттілігін талап етеді.</w:t>
      </w:r>
    </w:p>
    <w:p w14:paraId="6ACF7100" w14:textId="77777777" w:rsidR="00B66046" w:rsidRPr="00791079" w:rsidRDefault="00B66046" w:rsidP="00D34DBE">
      <w:pPr>
        <w:pStyle w:val="af4"/>
        <w:numPr>
          <w:ilvl w:val="0"/>
          <w:numId w:val="15"/>
        </w:numPr>
        <w:spacing w:line="240" w:lineRule="auto"/>
        <w:ind w:left="0" w:firstLine="709"/>
        <w:jc w:val="both"/>
        <w:rPr>
          <w:rFonts w:ascii="Times New Roman" w:hAnsi="Times New Roman" w:cs="Times New Roman"/>
          <w:sz w:val="28"/>
          <w:szCs w:val="28"/>
          <w:lang w:val="kk-KZ"/>
        </w:rPr>
      </w:pPr>
      <w:r w:rsidRPr="00B66046">
        <w:rPr>
          <w:rFonts w:ascii="Times New Roman" w:hAnsi="Times New Roman" w:cs="Times New Roman"/>
          <w:sz w:val="28"/>
          <w:szCs w:val="28"/>
          <w:lang w:val="kk-KZ"/>
        </w:rPr>
        <w:t>Қойылған міндеттерді шешу нәтижесінде көмірдің өздігінен қызуы мен өздігінен жануының күрделі процестерінің сатыларын танудың неғұрлым сенімді және озық әдістерін әзірлеу үшін оларды одан әрі пайдалану мақсатында ғалымдар бұрын орындаған эксперименттік зерттеулерді егжей-тегжейлі өңдеу және кешенді түсіндіру жүргізілді.</w:t>
      </w:r>
    </w:p>
    <w:p w14:paraId="204D17C2" w14:textId="6CE622D6" w:rsidR="00B66046" w:rsidRPr="00B66046" w:rsidRDefault="00B66046" w:rsidP="00D34DBE">
      <w:pPr>
        <w:pStyle w:val="af4"/>
        <w:numPr>
          <w:ilvl w:val="0"/>
          <w:numId w:val="15"/>
        </w:numPr>
        <w:spacing w:line="240" w:lineRule="auto"/>
        <w:ind w:left="0" w:firstLine="709"/>
        <w:jc w:val="both"/>
        <w:rPr>
          <w:rFonts w:ascii="Times New Roman" w:hAnsi="Times New Roman" w:cs="Times New Roman"/>
          <w:sz w:val="28"/>
          <w:szCs w:val="28"/>
          <w:lang w:val="kk-KZ"/>
        </w:rPr>
      </w:pPr>
      <w:r w:rsidRPr="00B66046">
        <w:rPr>
          <w:rFonts w:ascii="Times New Roman" w:hAnsi="Times New Roman" w:cs="Times New Roman"/>
          <w:sz w:val="28"/>
          <w:szCs w:val="28"/>
          <w:lang w:val="kk-KZ"/>
        </w:rPr>
        <w:t>Қазіргі заманғы математикалық-статистикалық әдістерді және ғылыми зерттеулерге, заттай және эксперименттік деректерді өңдеуге арнайы бағдарланған халықаралық танылған бағдарламалық құралдарды пайдалана отырып, Қарағанды бассейнінің жағдайлары үшін алғаш</w:t>
      </w:r>
      <w:r w:rsidR="00DC094F">
        <w:rPr>
          <w:rFonts w:ascii="Times New Roman" w:hAnsi="Times New Roman" w:cs="Times New Roman"/>
          <w:sz w:val="28"/>
          <w:szCs w:val="28"/>
          <w:lang w:val="kk-KZ"/>
        </w:rPr>
        <w:t xml:space="preserve"> рет көмірдің өздігінен қызу</w:t>
      </w:r>
      <w:r w:rsidRPr="00B66046">
        <w:rPr>
          <w:rFonts w:ascii="Times New Roman" w:hAnsi="Times New Roman" w:cs="Times New Roman"/>
          <w:sz w:val="28"/>
          <w:szCs w:val="28"/>
          <w:lang w:val="kk-KZ"/>
        </w:rPr>
        <w:t xml:space="preserve"> температурасы мен көмірді қыздыру кезіндегі индикаторлық газдардың сандық арақатынасынан интеграцияланған өлшемдер арасында жаңа корреляциялық тәуелділіктер белгіленді.</w:t>
      </w:r>
    </w:p>
    <w:p w14:paraId="33500CD5" w14:textId="6C5B28B2" w:rsidR="00B66046" w:rsidRPr="00B66046" w:rsidRDefault="00B66046" w:rsidP="00D34DBE">
      <w:pPr>
        <w:pStyle w:val="af4"/>
        <w:spacing w:line="240" w:lineRule="auto"/>
        <w:ind w:left="0" w:firstLine="709"/>
        <w:jc w:val="both"/>
        <w:rPr>
          <w:rFonts w:ascii="Times New Roman" w:hAnsi="Times New Roman" w:cs="Times New Roman"/>
          <w:sz w:val="28"/>
          <w:szCs w:val="28"/>
          <w:lang w:val="kk-KZ"/>
        </w:rPr>
      </w:pPr>
      <w:r w:rsidRPr="00B66046">
        <w:rPr>
          <w:rFonts w:ascii="Times New Roman" w:hAnsi="Times New Roman" w:cs="Times New Roman"/>
          <w:sz w:val="28"/>
          <w:szCs w:val="28"/>
          <w:lang w:val="kk-KZ"/>
        </w:rPr>
        <w:t>3.</w:t>
      </w:r>
      <w:r w:rsidRPr="00B66046">
        <w:rPr>
          <w:rFonts w:ascii="Times New Roman" w:hAnsi="Times New Roman" w:cs="Times New Roman"/>
          <w:sz w:val="28"/>
          <w:szCs w:val="28"/>
          <w:lang w:val="kk-KZ"/>
        </w:rPr>
        <w:tab/>
        <w:t xml:space="preserve">Бірлікке жақын корреляциялық байланыс теңдеулерінің тығыздығын сандық бағалау көмірдің </w:t>
      </w:r>
      <w:r w:rsidR="00DC094F">
        <w:rPr>
          <w:rFonts w:ascii="Times New Roman" w:hAnsi="Times New Roman" w:cs="Times New Roman"/>
          <w:sz w:val="28"/>
          <w:szCs w:val="28"/>
          <w:lang w:val="kk-KZ"/>
        </w:rPr>
        <w:t>өздігінен</w:t>
      </w:r>
      <w:r w:rsidRPr="00B66046">
        <w:rPr>
          <w:rFonts w:ascii="Times New Roman" w:hAnsi="Times New Roman" w:cs="Times New Roman"/>
          <w:sz w:val="28"/>
          <w:szCs w:val="28"/>
          <w:lang w:val="kk-KZ"/>
        </w:rPr>
        <w:t xml:space="preserve"> қызу температурасының </w:t>
      </w:r>
      <w:r w:rsidRPr="00B66046">
        <w:rPr>
          <w:rFonts w:ascii="Times New Roman" w:hAnsi="Times New Roman" w:cs="Times New Roman"/>
          <w:sz w:val="28"/>
          <w:szCs w:val="28"/>
          <w:lang w:val="kk-KZ"/>
        </w:rPr>
        <w:lastRenderedPageBreak/>
        <w:t>өзгеру динамикасы шахта атмосферасының құрамындағы индикаторлық газдардың пайыздық қатынасы бар критерийлердің сандық сипаттамаларының өзгеруімен толық сипатталатындығын дәлелдейді.</w:t>
      </w:r>
    </w:p>
    <w:p w14:paraId="05F93674" w14:textId="77E8A6E6" w:rsidR="00B66046" w:rsidRPr="00B66046" w:rsidRDefault="00B66046" w:rsidP="00D34DBE">
      <w:pPr>
        <w:pStyle w:val="af4"/>
        <w:numPr>
          <w:ilvl w:val="0"/>
          <w:numId w:val="15"/>
        </w:numPr>
        <w:ind w:left="0" w:firstLine="709"/>
        <w:jc w:val="both"/>
        <w:rPr>
          <w:rFonts w:ascii="Times New Roman" w:hAnsi="Times New Roman" w:cs="Times New Roman"/>
          <w:sz w:val="28"/>
          <w:lang w:val="kk-KZ"/>
        </w:rPr>
      </w:pPr>
      <w:r w:rsidRPr="00B66046">
        <w:rPr>
          <w:rFonts w:ascii="Times New Roman" w:hAnsi="Times New Roman" w:cs="Times New Roman"/>
          <w:sz w:val="28"/>
          <w:szCs w:val="28"/>
          <w:lang w:val="kk-KZ"/>
        </w:rPr>
        <w:t>Қарағанды бассейнінің екі шахтасының нақты жағдайлары мысалында эндогенді</w:t>
      </w:r>
      <w:r w:rsidR="00EC4B56">
        <w:rPr>
          <w:rFonts w:ascii="Times New Roman" w:hAnsi="Times New Roman" w:cs="Times New Roman"/>
          <w:sz w:val="28"/>
          <w:szCs w:val="28"/>
          <w:lang w:val="kk-KZ"/>
        </w:rPr>
        <w:t>к</w:t>
      </w:r>
      <w:r w:rsidRPr="00B66046">
        <w:rPr>
          <w:rFonts w:ascii="Times New Roman" w:hAnsi="Times New Roman" w:cs="Times New Roman"/>
          <w:sz w:val="28"/>
          <w:szCs w:val="28"/>
          <w:lang w:val="kk-KZ"/>
        </w:rPr>
        <w:t xml:space="preserve"> өрттердің алдын алу бойынша шахта мамандары қабылдаған шаралардың дұрыстығын растайтын тотығу процестерінің қолжетімсіз ошақтарындағы температура болжамы бойынша белгіленген корреляциялық тәуелділіктердің мүмкіндіктері мен практикада қолданылуы көрсетілген.</w:t>
      </w:r>
    </w:p>
    <w:p w14:paraId="0FE2E4A4" w14:textId="66428285" w:rsidR="00C13E0D" w:rsidRPr="00C13E0D" w:rsidRDefault="00C13E0D" w:rsidP="00D34DBE">
      <w:pPr>
        <w:pStyle w:val="af4"/>
        <w:numPr>
          <w:ilvl w:val="0"/>
          <w:numId w:val="15"/>
        </w:numPr>
        <w:ind w:left="0" w:firstLine="709"/>
        <w:jc w:val="both"/>
        <w:rPr>
          <w:rFonts w:ascii="Times New Roman" w:hAnsi="Times New Roman" w:cs="Times New Roman"/>
          <w:sz w:val="28"/>
          <w:lang w:val="kk-KZ"/>
        </w:rPr>
      </w:pPr>
      <w:r w:rsidRPr="00C13E0D">
        <w:rPr>
          <w:rFonts w:ascii="Times New Roman" w:hAnsi="Times New Roman" w:cs="Times New Roman"/>
          <w:sz w:val="28"/>
          <w:lang w:val="kk-KZ"/>
        </w:rPr>
        <w:t xml:space="preserve">Кеніш атмосферасының </w:t>
      </w:r>
      <w:r w:rsidR="00EC4B56">
        <w:rPr>
          <w:rFonts w:ascii="Times New Roman" w:hAnsi="Times New Roman" w:cs="Times New Roman"/>
          <w:sz w:val="28"/>
          <w:lang w:val="kk-KZ"/>
        </w:rPr>
        <w:t>сынамаларын</w:t>
      </w:r>
      <w:r w:rsidRPr="00C13E0D">
        <w:rPr>
          <w:rFonts w:ascii="Times New Roman" w:hAnsi="Times New Roman" w:cs="Times New Roman"/>
          <w:sz w:val="28"/>
          <w:lang w:val="kk-KZ"/>
        </w:rPr>
        <w:t>дағы индикаторлық газдар арасындағы сандық арақатынасты қамтитын критерийлер газдар концентрациясының жекелеген көрсеткіштерімен салыстырғанда көмірдің өздігінен қызуы температурасын неғұрлым дәл болжауға мүмкіндік береді;</w:t>
      </w:r>
    </w:p>
    <w:p w14:paraId="643AEBC0" w14:textId="1FC98494" w:rsidR="00B66046" w:rsidRPr="00B66046" w:rsidRDefault="00C13E0D" w:rsidP="00D34DBE">
      <w:pPr>
        <w:pStyle w:val="af4"/>
        <w:numPr>
          <w:ilvl w:val="0"/>
          <w:numId w:val="15"/>
        </w:numPr>
        <w:ind w:left="0" w:firstLine="709"/>
        <w:jc w:val="both"/>
        <w:rPr>
          <w:rFonts w:ascii="Times New Roman" w:hAnsi="Times New Roman" w:cs="Times New Roman"/>
          <w:sz w:val="28"/>
          <w:lang w:val="kk-KZ"/>
        </w:rPr>
      </w:pPr>
      <w:r w:rsidRPr="00C13E0D">
        <w:rPr>
          <w:rFonts w:ascii="Times New Roman" w:hAnsi="Times New Roman" w:cs="Times New Roman"/>
          <w:sz w:val="28"/>
          <w:lang w:val="kk-KZ"/>
        </w:rPr>
        <w:t xml:space="preserve">Белгілі эксперименттік зерттеулер негізінде алынған және нақты шахта жағдайларында сыналған болжамды корреляциялық теңдеулер көмір шахталарында эндогендік өрттердің алдын-алу бойынша уақтылы шаралар қабылдау үшін көмірдің </w:t>
      </w:r>
      <w:r w:rsidR="00624DBC">
        <w:rPr>
          <w:rFonts w:ascii="Times New Roman" w:hAnsi="Times New Roman" w:cs="Times New Roman"/>
          <w:sz w:val="28"/>
          <w:lang w:val="kk-KZ"/>
        </w:rPr>
        <w:t>өздігінен</w:t>
      </w:r>
      <w:r w:rsidRPr="00C13E0D">
        <w:rPr>
          <w:rFonts w:ascii="Times New Roman" w:hAnsi="Times New Roman" w:cs="Times New Roman"/>
          <w:sz w:val="28"/>
          <w:lang w:val="kk-KZ"/>
        </w:rPr>
        <w:t xml:space="preserve"> қызу кезеңін анықтауға мүмкіндік береді.</w:t>
      </w:r>
    </w:p>
    <w:p w14:paraId="7121D12F" w14:textId="374B73A5" w:rsidR="00C13E0D" w:rsidRPr="00C13E0D" w:rsidRDefault="00C13E0D" w:rsidP="00D34DBE">
      <w:pPr>
        <w:pStyle w:val="af4"/>
        <w:numPr>
          <w:ilvl w:val="0"/>
          <w:numId w:val="15"/>
        </w:numPr>
        <w:ind w:left="0" w:firstLine="709"/>
        <w:jc w:val="both"/>
        <w:rPr>
          <w:rFonts w:ascii="Times New Roman" w:hAnsi="Times New Roman" w:cs="Times New Roman"/>
          <w:sz w:val="28"/>
          <w:szCs w:val="28"/>
          <w:lang w:val="kk-KZ"/>
        </w:rPr>
      </w:pPr>
      <w:r w:rsidRPr="00C13E0D">
        <w:rPr>
          <w:rFonts w:ascii="Times New Roman" w:hAnsi="Times New Roman" w:cs="Times New Roman"/>
          <w:sz w:val="28"/>
          <w:szCs w:val="28"/>
          <w:lang w:val="kk-KZ"/>
        </w:rPr>
        <w:t xml:space="preserve">Жүйелі </w:t>
      </w:r>
      <w:r w:rsidR="00624DBC">
        <w:rPr>
          <w:rFonts w:ascii="Times New Roman" w:hAnsi="Times New Roman" w:cs="Times New Roman"/>
          <w:sz w:val="28"/>
          <w:szCs w:val="28"/>
          <w:lang w:val="kk-KZ"/>
        </w:rPr>
        <w:t>процедураларды</w:t>
      </w:r>
      <w:r w:rsidRPr="00C13E0D">
        <w:rPr>
          <w:rFonts w:ascii="Times New Roman" w:hAnsi="Times New Roman" w:cs="Times New Roman"/>
          <w:sz w:val="28"/>
          <w:szCs w:val="28"/>
          <w:lang w:val="kk-KZ"/>
        </w:rPr>
        <w:t xml:space="preserve"> қамтитын әзірленген әдістемелік ұсынымдар көмірдің өздігінен тұтануына байланысты авариялық жағдайларды неғұрлым жүйелі және негізді тексеруге және талдауға, көмір шахталарында эндогенді</w:t>
      </w:r>
      <w:r w:rsidR="00624DBC">
        <w:rPr>
          <w:rFonts w:ascii="Times New Roman" w:hAnsi="Times New Roman" w:cs="Times New Roman"/>
          <w:sz w:val="28"/>
          <w:szCs w:val="28"/>
          <w:lang w:val="kk-KZ"/>
        </w:rPr>
        <w:t>к</w:t>
      </w:r>
      <w:r w:rsidRPr="00C13E0D">
        <w:rPr>
          <w:rFonts w:ascii="Times New Roman" w:hAnsi="Times New Roman" w:cs="Times New Roman"/>
          <w:sz w:val="28"/>
          <w:szCs w:val="28"/>
          <w:lang w:val="kk-KZ"/>
        </w:rPr>
        <w:t xml:space="preserve"> өрттердің алдын алу бойынша уақтылы шаралар қабылдауға мүмкіндік береді.</w:t>
      </w:r>
    </w:p>
    <w:p w14:paraId="25DE41E7" w14:textId="2E69CDFE" w:rsidR="00C13E0D" w:rsidRPr="00C13E0D" w:rsidRDefault="00C13E0D" w:rsidP="00D34DBE">
      <w:pPr>
        <w:pStyle w:val="af4"/>
        <w:numPr>
          <w:ilvl w:val="0"/>
          <w:numId w:val="15"/>
        </w:numPr>
        <w:ind w:left="0" w:firstLine="709"/>
        <w:jc w:val="both"/>
        <w:rPr>
          <w:rFonts w:ascii="Times New Roman" w:hAnsi="Times New Roman" w:cs="Times New Roman"/>
          <w:sz w:val="28"/>
          <w:szCs w:val="28"/>
          <w:lang w:val="kk-KZ"/>
        </w:rPr>
      </w:pPr>
      <w:r w:rsidRPr="00C13E0D">
        <w:rPr>
          <w:rFonts w:ascii="Times New Roman" w:hAnsi="Times New Roman" w:cs="Times New Roman"/>
          <w:sz w:val="28"/>
          <w:szCs w:val="28"/>
          <w:lang w:val="kk-KZ"/>
        </w:rPr>
        <w:t xml:space="preserve">Диссертация бойынша жұмыс шеңберінде алынған зерттеу нәтижелері диссертация </w:t>
      </w:r>
      <w:r w:rsidR="00AA0EF4">
        <w:rPr>
          <w:rFonts w:ascii="Times New Roman" w:hAnsi="Times New Roman" w:cs="Times New Roman"/>
          <w:sz w:val="28"/>
          <w:szCs w:val="28"/>
          <w:lang w:val="kk-KZ"/>
        </w:rPr>
        <w:t>авторының қатысуымен 2019 жылы «</w:t>
      </w:r>
      <w:r w:rsidRPr="00C13E0D">
        <w:rPr>
          <w:rFonts w:ascii="Times New Roman" w:hAnsi="Times New Roman" w:cs="Times New Roman"/>
          <w:sz w:val="28"/>
          <w:szCs w:val="28"/>
          <w:lang w:val="kk-KZ"/>
        </w:rPr>
        <w:t>Арселор</w:t>
      </w:r>
      <w:r w:rsidR="00AA0EF4">
        <w:rPr>
          <w:rFonts w:ascii="Times New Roman" w:hAnsi="Times New Roman" w:cs="Times New Roman"/>
          <w:sz w:val="28"/>
          <w:szCs w:val="28"/>
          <w:lang w:val="kk-KZ"/>
        </w:rPr>
        <w:t xml:space="preserve"> Миттал Теміртау» </w:t>
      </w:r>
      <w:r w:rsidRPr="00C13E0D">
        <w:rPr>
          <w:rFonts w:ascii="Times New Roman" w:hAnsi="Times New Roman" w:cs="Times New Roman"/>
          <w:sz w:val="28"/>
          <w:szCs w:val="28"/>
          <w:lang w:val="kk-KZ"/>
        </w:rPr>
        <w:t xml:space="preserve">АҚ </w:t>
      </w:r>
      <w:r w:rsidR="00AA0EF4">
        <w:rPr>
          <w:rFonts w:ascii="Times New Roman" w:hAnsi="Times New Roman" w:cs="Times New Roman"/>
          <w:sz w:val="28"/>
          <w:szCs w:val="28"/>
          <w:lang w:val="kk-KZ"/>
        </w:rPr>
        <w:t>К</w:t>
      </w:r>
      <w:r w:rsidRPr="00C13E0D">
        <w:rPr>
          <w:rFonts w:ascii="Times New Roman" w:hAnsi="Times New Roman" w:cs="Times New Roman"/>
          <w:sz w:val="28"/>
          <w:szCs w:val="28"/>
          <w:lang w:val="kk-KZ"/>
        </w:rPr>
        <w:t>өмір</w:t>
      </w:r>
      <w:r w:rsidR="00AA0EF4">
        <w:rPr>
          <w:rFonts w:ascii="Times New Roman" w:hAnsi="Times New Roman" w:cs="Times New Roman"/>
          <w:sz w:val="28"/>
          <w:szCs w:val="28"/>
          <w:lang w:val="kk-KZ"/>
        </w:rPr>
        <w:t xml:space="preserve"> департаменті үшін «Қолданыстағы </w:t>
      </w:r>
      <w:r w:rsidRPr="00C13E0D">
        <w:rPr>
          <w:rFonts w:ascii="Times New Roman" w:hAnsi="Times New Roman" w:cs="Times New Roman"/>
          <w:sz w:val="28"/>
          <w:szCs w:val="28"/>
          <w:lang w:val="kk-KZ"/>
        </w:rPr>
        <w:t>тау-кен қазбаларында, бұрын пайдаланылған кен алу учаскелерінде пайдаланылған кеңістіктерде және өздігінен жануға бейім қолданыстағы тау-кен қазбаларының қабаттарының қиылысу орындарында эндогендік өрттерд</w:t>
      </w:r>
      <w:r w:rsidR="00AA0EF4">
        <w:rPr>
          <w:rFonts w:ascii="Times New Roman" w:hAnsi="Times New Roman" w:cs="Times New Roman"/>
          <w:sz w:val="28"/>
          <w:szCs w:val="28"/>
          <w:lang w:val="kk-KZ"/>
        </w:rPr>
        <w:t>ің дамуын болжау және алдын алу»</w:t>
      </w:r>
      <w:r w:rsidRPr="00C13E0D">
        <w:rPr>
          <w:rFonts w:ascii="Times New Roman" w:hAnsi="Times New Roman" w:cs="Times New Roman"/>
          <w:sz w:val="28"/>
          <w:szCs w:val="28"/>
          <w:lang w:val="kk-KZ"/>
        </w:rPr>
        <w:t xml:space="preserve"> ғылыми-зерттеу жұмысын орындау кезінде пайдаланылды.</w:t>
      </w:r>
    </w:p>
    <w:p w14:paraId="0706BE05" w14:textId="2FF71248" w:rsidR="00CC6439" w:rsidRPr="00C13E0D" w:rsidRDefault="00C13E0D" w:rsidP="00D34DBE">
      <w:pPr>
        <w:pStyle w:val="af4"/>
        <w:ind w:left="0" w:firstLine="709"/>
        <w:jc w:val="both"/>
        <w:rPr>
          <w:rFonts w:ascii="Times New Roman" w:hAnsi="Times New Roman" w:cs="Times New Roman"/>
          <w:sz w:val="28"/>
          <w:szCs w:val="28"/>
          <w:lang w:val="kk-KZ"/>
        </w:rPr>
      </w:pPr>
      <w:r w:rsidRPr="00C13E0D">
        <w:rPr>
          <w:rFonts w:ascii="Times New Roman" w:hAnsi="Times New Roman" w:cs="Times New Roman"/>
          <w:sz w:val="28"/>
          <w:szCs w:val="28"/>
          <w:lang w:val="kk-KZ"/>
        </w:rPr>
        <w:t>8.</w:t>
      </w:r>
      <w:r w:rsidRPr="00C13E0D">
        <w:rPr>
          <w:rFonts w:ascii="Times New Roman" w:hAnsi="Times New Roman" w:cs="Times New Roman"/>
          <w:sz w:val="28"/>
          <w:szCs w:val="28"/>
          <w:lang w:val="kk-KZ"/>
        </w:rPr>
        <w:tab/>
        <w:t>Диссертация және ҒЗЖ нәтижелері бойынша әзірленген қолданбалы бағдарламалар кешені бар эндогенді</w:t>
      </w:r>
      <w:r w:rsidR="00AA0EF4">
        <w:rPr>
          <w:rFonts w:ascii="Times New Roman" w:hAnsi="Times New Roman" w:cs="Times New Roman"/>
          <w:sz w:val="28"/>
          <w:szCs w:val="28"/>
          <w:lang w:val="kk-KZ"/>
        </w:rPr>
        <w:t>к</w:t>
      </w:r>
      <w:r w:rsidRPr="00C13E0D">
        <w:rPr>
          <w:rFonts w:ascii="Times New Roman" w:hAnsi="Times New Roman" w:cs="Times New Roman"/>
          <w:sz w:val="28"/>
          <w:szCs w:val="28"/>
          <w:lang w:val="kk-KZ"/>
        </w:rPr>
        <w:t xml:space="preserve"> өрттерді болжау және алдын алу жөніндегі ақпараттық-талдамалық жүйе апробация тәртібімен </w:t>
      </w:r>
      <w:r w:rsidR="00AA0EF4">
        <w:rPr>
          <w:rFonts w:ascii="Times New Roman" w:hAnsi="Times New Roman" w:cs="Times New Roman"/>
          <w:sz w:val="28"/>
          <w:szCs w:val="28"/>
          <w:lang w:val="kk-KZ"/>
        </w:rPr>
        <w:t>«</w:t>
      </w:r>
      <w:r w:rsidRPr="00C13E0D">
        <w:rPr>
          <w:rFonts w:ascii="Times New Roman" w:hAnsi="Times New Roman" w:cs="Times New Roman"/>
          <w:sz w:val="28"/>
          <w:szCs w:val="28"/>
          <w:lang w:val="kk-KZ"/>
        </w:rPr>
        <w:t>Арселор</w:t>
      </w:r>
      <w:r w:rsidR="00AA0EF4">
        <w:rPr>
          <w:rFonts w:ascii="Times New Roman" w:hAnsi="Times New Roman" w:cs="Times New Roman"/>
          <w:sz w:val="28"/>
          <w:szCs w:val="28"/>
          <w:lang w:val="kk-KZ"/>
        </w:rPr>
        <w:t xml:space="preserve"> Миттал Теміртау» </w:t>
      </w:r>
      <w:r w:rsidRPr="00C13E0D">
        <w:rPr>
          <w:rFonts w:ascii="Times New Roman" w:hAnsi="Times New Roman" w:cs="Times New Roman"/>
          <w:sz w:val="28"/>
          <w:szCs w:val="28"/>
          <w:lang w:val="kk-KZ"/>
        </w:rPr>
        <w:t>АҚ Көмір департаментінің шахталарына берілді.</w:t>
      </w:r>
    </w:p>
    <w:p w14:paraId="28B47553" w14:textId="20D2997B" w:rsidR="00082E63" w:rsidRDefault="00082E63" w:rsidP="00E17F71">
      <w:pPr>
        <w:jc w:val="both"/>
        <w:rPr>
          <w:sz w:val="28"/>
          <w:szCs w:val="28"/>
          <w:lang w:val="kk-KZ"/>
        </w:rPr>
      </w:pPr>
    </w:p>
    <w:p w14:paraId="4A56CDB6" w14:textId="7F1EAAA3" w:rsidR="00416FA3" w:rsidRDefault="00416FA3" w:rsidP="00E17F71">
      <w:pPr>
        <w:jc w:val="both"/>
        <w:rPr>
          <w:sz w:val="28"/>
          <w:szCs w:val="28"/>
          <w:lang w:val="kk-KZ"/>
        </w:rPr>
      </w:pPr>
    </w:p>
    <w:p w14:paraId="56852227" w14:textId="4C7C2495" w:rsidR="00416FA3" w:rsidRDefault="00416FA3" w:rsidP="00E17F71">
      <w:pPr>
        <w:jc w:val="both"/>
        <w:rPr>
          <w:sz w:val="28"/>
          <w:szCs w:val="28"/>
          <w:lang w:val="kk-KZ"/>
        </w:rPr>
      </w:pPr>
    </w:p>
    <w:p w14:paraId="51944FFB" w14:textId="41CD2095" w:rsidR="00416FA3" w:rsidRDefault="00416FA3" w:rsidP="00E17F71">
      <w:pPr>
        <w:jc w:val="both"/>
        <w:rPr>
          <w:sz w:val="28"/>
          <w:szCs w:val="28"/>
          <w:lang w:val="kk-KZ"/>
        </w:rPr>
      </w:pPr>
    </w:p>
    <w:p w14:paraId="7567CA25" w14:textId="29C2DB5D" w:rsidR="00416FA3" w:rsidRDefault="00416FA3" w:rsidP="00E17F71">
      <w:pPr>
        <w:jc w:val="both"/>
        <w:rPr>
          <w:sz w:val="28"/>
          <w:szCs w:val="28"/>
          <w:lang w:val="kk-KZ"/>
        </w:rPr>
      </w:pPr>
    </w:p>
    <w:p w14:paraId="3366443F" w14:textId="7554E6F8" w:rsidR="00416FA3" w:rsidRDefault="00416FA3" w:rsidP="00E17F71">
      <w:pPr>
        <w:jc w:val="both"/>
        <w:rPr>
          <w:sz w:val="28"/>
          <w:szCs w:val="28"/>
          <w:lang w:val="kk-KZ"/>
        </w:rPr>
      </w:pPr>
    </w:p>
    <w:p w14:paraId="776139FC" w14:textId="77777777" w:rsidR="00C344BA" w:rsidRPr="00841B6F" w:rsidRDefault="00C344BA" w:rsidP="00C344BA">
      <w:pPr>
        <w:tabs>
          <w:tab w:val="left" w:pos="720"/>
        </w:tabs>
        <w:jc w:val="center"/>
        <w:rPr>
          <w:b/>
          <w:bCs/>
          <w:sz w:val="28"/>
          <w:lang w:val="kk-KZ"/>
        </w:rPr>
      </w:pPr>
      <w:r>
        <w:rPr>
          <w:b/>
          <w:bCs/>
          <w:sz w:val="28"/>
          <w:lang w:val="kk-KZ"/>
        </w:rPr>
        <w:lastRenderedPageBreak/>
        <w:t>Қолданылған әдебиеттер тізімі</w:t>
      </w:r>
    </w:p>
    <w:p w14:paraId="67FA6710" w14:textId="77777777" w:rsidR="00C344BA" w:rsidRPr="007E5BC4" w:rsidRDefault="00C344BA" w:rsidP="00C344BA">
      <w:pPr>
        <w:tabs>
          <w:tab w:val="left" w:pos="720"/>
        </w:tabs>
        <w:jc w:val="both"/>
        <w:rPr>
          <w:b/>
          <w:bCs/>
          <w:sz w:val="28"/>
          <w:lang w:val="kk-KZ"/>
        </w:rPr>
      </w:pPr>
    </w:p>
    <w:p w14:paraId="0C50CE05" w14:textId="149AC31E" w:rsidR="00C344BA" w:rsidRPr="008B48BE" w:rsidRDefault="008B48BE" w:rsidP="008B48BE">
      <w:pPr>
        <w:contextualSpacing/>
        <w:jc w:val="both"/>
        <w:rPr>
          <w:rFonts w:eastAsia="Calibri"/>
          <w:sz w:val="28"/>
          <w:szCs w:val="28"/>
          <w:lang w:val="kk-KZ" w:eastAsia="en-US"/>
        </w:rPr>
      </w:pPr>
      <w:r>
        <w:rPr>
          <w:color w:val="000000"/>
          <w:sz w:val="28"/>
          <w:szCs w:val="28"/>
          <w:lang w:val="kk-KZ"/>
        </w:rPr>
        <w:t xml:space="preserve">1. </w:t>
      </w:r>
      <w:r w:rsidR="00C344BA" w:rsidRPr="008B48BE">
        <w:rPr>
          <w:color w:val="000000"/>
          <w:sz w:val="28"/>
          <w:szCs w:val="28"/>
          <w:lang w:val="kk-KZ"/>
        </w:rPr>
        <w:t>Портола В.А., Галсанов Н.Л., Шевченко М.В., Луговцова Н.Ю. Эндогенная пожароопасность </w:t>
      </w:r>
      <w:r w:rsidR="00C344BA" w:rsidRPr="008B48BE">
        <w:rPr>
          <w:rStyle w:val="hl"/>
          <w:color w:val="000000"/>
          <w:sz w:val="28"/>
          <w:szCs w:val="28"/>
          <w:bdr w:val="none" w:sz="0" w:space="0" w:color="auto" w:frame="1"/>
          <w:lang w:val="kk-KZ"/>
        </w:rPr>
        <w:t>шахт</w:t>
      </w:r>
      <w:r w:rsidR="00C344BA" w:rsidRPr="008B48BE">
        <w:rPr>
          <w:color w:val="000000"/>
          <w:sz w:val="28"/>
          <w:szCs w:val="28"/>
          <w:lang w:val="kk-KZ"/>
        </w:rPr>
        <w:t> Кузбасса // Вестник КузГТУ, 2012, №2.С.-47.</w:t>
      </w:r>
    </w:p>
    <w:p w14:paraId="12FC5D4D" w14:textId="190B89D9" w:rsidR="00C344BA" w:rsidRPr="005706C2" w:rsidRDefault="008B48BE" w:rsidP="008B48BE">
      <w:pPr>
        <w:contextualSpacing/>
        <w:jc w:val="both"/>
        <w:rPr>
          <w:rFonts w:eastAsia="Calibri"/>
          <w:sz w:val="28"/>
          <w:szCs w:val="28"/>
          <w:lang w:eastAsia="en-US"/>
        </w:rPr>
      </w:pPr>
      <w:r>
        <w:rPr>
          <w:rFonts w:eastAsia="Calibri"/>
          <w:sz w:val="28"/>
          <w:szCs w:val="28"/>
          <w:lang w:val="kk-KZ" w:eastAsia="en-US"/>
        </w:rPr>
        <w:t xml:space="preserve">2. </w:t>
      </w:r>
      <w:r w:rsidR="00C344BA" w:rsidRPr="005706C2">
        <w:rPr>
          <w:rFonts w:eastAsia="Calibri"/>
          <w:sz w:val="28"/>
          <w:szCs w:val="28"/>
          <w:lang w:val="kk-KZ" w:eastAsia="en-US"/>
        </w:rPr>
        <w:t>Вандышев А.М.</w:t>
      </w:r>
      <w:r w:rsidR="00C344BA" w:rsidRPr="005706C2">
        <w:rPr>
          <w:rFonts w:eastAsia="Calibri"/>
          <w:sz w:val="28"/>
          <w:szCs w:val="28"/>
          <w:lang w:eastAsia="en-US"/>
        </w:rPr>
        <w:t xml:space="preserve"> </w:t>
      </w:r>
      <w:r w:rsidR="00C344BA" w:rsidRPr="005706C2">
        <w:rPr>
          <w:rFonts w:eastAsia="Calibri"/>
          <w:sz w:val="28"/>
          <w:szCs w:val="28"/>
          <w:lang w:val="kk-KZ" w:eastAsia="en-US"/>
        </w:rPr>
        <w:t>Профилактика и тушение эндогенных пожаров</w:t>
      </w:r>
      <w:r w:rsidR="00C344BA" w:rsidRPr="005706C2">
        <w:rPr>
          <w:rFonts w:eastAsia="Calibri"/>
          <w:sz w:val="28"/>
          <w:szCs w:val="28"/>
          <w:lang w:eastAsia="en-US"/>
        </w:rPr>
        <w:t xml:space="preserve">. </w:t>
      </w:r>
      <w:r w:rsidR="00C344BA" w:rsidRPr="005706C2">
        <w:rPr>
          <w:rFonts w:eastAsia="Calibri"/>
          <w:sz w:val="28"/>
          <w:szCs w:val="28"/>
          <w:lang w:val="kk-KZ" w:eastAsia="en-US"/>
        </w:rPr>
        <w:t>Екатеринбург</w:t>
      </w:r>
      <w:r w:rsidR="00C344BA" w:rsidRPr="005706C2">
        <w:rPr>
          <w:rFonts w:eastAsia="Calibri"/>
          <w:sz w:val="28"/>
          <w:szCs w:val="28"/>
          <w:lang w:eastAsia="en-US"/>
        </w:rPr>
        <w:t xml:space="preserve">, </w:t>
      </w:r>
      <w:r w:rsidR="00C344BA" w:rsidRPr="005706C2">
        <w:rPr>
          <w:rFonts w:eastAsia="Calibri"/>
          <w:sz w:val="28"/>
          <w:szCs w:val="28"/>
          <w:lang w:val="kk-KZ" w:eastAsia="en-US"/>
        </w:rPr>
        <w:t>УГГУ</w:t>
      </w:r>
      <w:r w:rsidR="00C344BA" w:rsidRPr="005706C2">
        <w:rPr>
          <w:rFonts w:eastAsia="Calibri"/>
          <w:sz w:val="28"/>
          <w:szCs w:val="28"/>
          <w:lang w:eastAsia="en-US"/>
        </w:rPr>
        <w:t xml:space="preserve">, </w:t>
      </w:r>
      <w:r w:rsidR="00C344BA" w:rsidRPr="005706C2">
        <w:rPr>
          <w:rFonts w:eastAsia="Calibri"/>
          <w:sz w:val="28"/>
          <w:szCs w:val="28"/>
          <w:lang w:val="kk-KZ" w:eastAsia="en-US"/>
        </w:rPr>
        <w:t>2013</w:t>
      </w:r>
      <w:r w:rsidR="00C344BA" w:rsidRPr="005706C2">
        <w:rPr>
          <w:rFonts w:eastAsia="Calibri"/>
          <w:sz w:val="28"/>
          <w:szCs w:val="28"/>
          <w:lang w:eastAsia="en-US"/>
        </w:rPr>
        <w:t xml:space="preserve">, с. </w:t>
      </w:r>
      <w:r w:rsidR="00C344BA" w:rsidRPr="005706C2">
        <w:rPr>
          <w:rFonts w:eastAsia="Calibri"/>
          <w:sz w:val="28"/>
          <w:szCs w:val="28"/>
          <w:lang w:val="kk-KZ" w:eastAsia="en-US"/>
        </w:rPr>
        <w:t>50</w:t>
      </w:r>
      <w:r w:rsidR="00C344BA" w:rsidRPr="005706C2">
        <w:rPr>
          <w:rFonts w:eastAsia="Calibri"/>
          <w:sz w:val="28"/>
          <w:szCs w:val="28"/>
          <w:lang w:eastAsia="en-US"/>
        </w:rPr>
        <w:t>.</w:t>
      </w:r>
    </w:p>
    <w:p w14:paraId="22D308FC" w14:textId="2864D500" w:rsidR="005706C2" w:rsidRPr="00AA6F11" w:rsidRDefault="008B48BE" w:rsidP="008B48BE">
      <w:pPr>
        <w:jc w:val="both"/>
        <w:rPr>
          <w:sz w:val="28"/>
          <w:szCs w:val="28"/>
          <w:lang w:val="kk-KZ"/>
        </w:rPr>
      </w:pPr>
      <w:r>
        <w:rPr>
          <w:sz w:val="28"/>
          <w:szCs w:val="28"/>
          <w:lang w:val="kk-KZ"/>
        </w:rPr>
        <w:t xml:space="preserve">3. </w:t>
      </w:r>
      <w:r w:rsidR="005706C2" w:rsidRPr="008B48BE">
        <w:rPr>
          <w:sz w:val="28"/>
          <w:szCs w:val="28"/>
        </w:rPr>
        <w:t>Фельдман Э.П., Василенко И.А., Старикова И.А. Теория  самонагревания и самовозгорания слоевого скопления угля / Институт физики горных процессов  НАН  Украины.</w:t>
      </w:r>
      <w:r w:rsidR="005706C2" w:rsidRPr="008B48BE">
        <w:rPr>
          <w:sz w:val="28"/>
          <w:szCs w:val="28"/>
          <w:lang w:val="kk-KZ"/>
        </w:rPr>
        <w:t xml:space="preserve"> 2003, </w:t>
      </w:r>
      <w:r w:rsidR="005706C2" w:rsidRPr="00AA6F11">
        <w:rPr>
          <w:sz w:val="28"/>
          <w:szCs w:val="28"/>
          <w:lang w:val="kk-KZ"/>
        </w:rPr>
        <w:t>- С. 190 – 197.</w:t>
      </w:r>
    </w:p>
    <w:p w14:paraId="296BE892" w14:textId="06763FA8" w:rsidR="00C344BA" w:rsidRPr="00AA6F11" w:rsidRDefault="008B48BE" w:rsidP="008B48BE">
      <w:pPr>
        <w:contextualSpacing/>
        <w:jc w:val="both"/>
        <w:rPr>
          <w:rFonts w:eastAsia="Calibri"/>
          <w:sz w:val="28"/>
          <w:szCs w:val="28"/>
          <w:lang w:val="kk-KZ" w:eastAsia="en-US"/>
        </w:rPr>
      </w:pPr>
      <w:r>
        <w:rPr>
          <w:color w:val="000000"/>
          <w:sz w:val="28"/>
          <w:szCs w:val="28"/>
          <w:lang w:val="kk-KZ"/>
        </w:rPr>
        <w:t xml:space="preserve">4. </w:t>
      </w:r>
      <w:r w:rsidR="00C344BA" w:rsidRPr="00AA6F11">
        <w:rPr>
          <w:color w:val="000000"/>
          <w:sz w:val="28"/>
          <w:szCs w:val="28"/>
          <w:lang w:val="kk-KZ"/>
        </w:rPr>
        <w:t>Портола В.А. Оцeнкa влияния горных фaктopoв нa пpoцecc caмoвoзгopaния угля II ФTПPПИ. - 1996. - М 3. - С. 61-68.</w:t>
      </w:r>
    </w:p>
    <w:p w14:paraId="2BC5E835" w14:textId="7D42359B" w:rsidR="00C344BA" w:rsidRPr="008C6F85" w:rsidRDefault="008B48BE" w:rsidP="008B48BE">
      <w:pPr>
        <w:contextualSpacing/>
        <w:jc w:val="both"/>
        <w:rPr>
          <w:rFonts w:eastAsia="Calibri"/>
          <w:sz w:val="28"/>
          <w:szCs w:val="28"/>
          <w:lang w:eastAsia="en-US"/>
        </w:rPr>
      </w:pPr>
      <w:r>
        <w:rPr>
          <w:rFonts w:eastAsia="Calibri"/>
          <w:sz w:val="28"/>
          <w:szCs w:val="28"/>
          <w:lang w:val="kk-KZ" w:eastAsia="en-US"/>
        </w:rPr>
        <w:t xml:space="preserve">5. </w:t>
      </w:r>
      <w:r w:rsidR="00C344BA" w:rsidRPr="008C6F85">
        <w:rPr>
          <w:rFonts w:eastAsia="Calibri"/>
          <w:sz w:val="28"/>
          <w:szCs w:val="28"/>
          <w:lang w:eastAsia="en-US"/>
        </w:rPr>
        <w:t>Веселовский В.С., Виноградова Л.П., Орлеанская Г.Л. и др. Физические основы самовозгорания угля и руд. Москва, Наука, 1972, с.</w:t>
      </w:r>
      <w:r w:rsidR="00C344BA">
        <w:rPr>
          <w:rFonts w:eastAsia="Calibri"/>
          <w:sz w:val="28"/>
          <w:szCs w:val="28"/>
          <w:lang w:val="kk-KZ" w:eastAsia="en-US"/>
        </w:rPr>
        <w:t xml:space="preserve"> </w:t>
      </w:r>
      <w:r w:rsidR="00C344BA" w:rsidRPr="008C6F85">
        <w:rPr>
          <w:rFonts w:eastAsia="Calibri"/>
          <w:sz w:val="28"/>
          <w:szCs w:val="28"/>
          <w:lang w:eastAsia="en-US"/>
        </w:rPr>
        <w:t>212.</w:t>
      </w:r>
    </w:p>
    <w:p w14:paraId="6269F173" w14:textId="470EE912" w:rsidR="00C344BA" w:rsidRPr="00052D00" w:rsidRDefault="008B48BE" w:rsidP="008B48BE">
      <w:pPr>
        <w:contextualSpacing/>
        <w:jc w:val="both"/>
        <w:rPr>
          <w:rFonts w:eastAsia="Calibri"/>
          <w:sz w:val="28"/>
          <w:szCs w:val="28"/>
          <w:lang w:eastAsia="en-US"/>
        </w:rPr>
      </w:pPr>
      <w:r>
        <w:rPr>
          <w:rFonts w:eastAsia="Calibri"/>
          <w:sz w:val="28"/>
          <w:szCs w:val="28"/>
          <w:lang w:val="kk-KZ" w:eastAsia="en-US"/>
        </w:rPr>
        <w:t xml:space="preserve">6. </w:t>
      </w:r>
      <w:r w:rsidR="00C344BA" w:rsidRPr="008C6F85">
        <w:rPr>
          <w:rFonts w:eastAsia="Calibri"/>
          <w:sz w:val="28"/>
          <w:szCs w:val="28"/>
          <w:lang w:eastAsia="en-US"/>
        </w:rPr>
        <w:t>Наумов Б.Е. Самовозгорание органических и минеральных веществ и обеспечение пожаробезопасности горных пород // Проблемы производственного травматизма и условий труда.- Санкт-Петербург: МАНЭБ, МОТ ООН, 2006.- с. 122 – 129.</w:t>
      </w:r>
    </w:p>
    <w:p w14:paraId="1560AB76" w14:textId="1088C23B" w:rsidR="00C344BA" w:rsidRPr="008C6F85" w:rsidRDefault="008B48BE" w:rsidP="008B48BE">
      <w:pPr>
        <w:jc w:val="both"/>
        <w:rPr>
          <w:sz w:val="28"/>
          <w:szCs w:val="28"/>
        </w:rPr>
      </w:pPr>
      <w:bookmarkStart w:id="3" w:name="_Hlk98145731"/>
      <w:r>
        <w:rPr>
          <w:sz w:val="28"/>
          <w:szCs w:val="28"/>
          <w:lang w:val="kk-KZ"/>
        </w:rPr>
        <w:t xml:space="preserve">7. </w:t>
      </w:r>
      <w:r w:rsidR="00C344BA" w:rsidRPr="008C6F85">
        <w:rPr>
          <w:sz w:val="28"/>
          <w:szCs w:val="28"/>
        </w:rPr>
        <w:t xml:space="preserve">Иванова И.И. Создание экологической безопасности добычных работ на буроугольных месторождениях Сибири. </w:t>
      </w:r>
      <w:proofErr w:type="spellStart"/>
      <w:r w:rsidR="00C344BA" w:rsidRPr="008C6F85">
        <w:rPr>
          <w:sz w:val="28"/>
          <w:szCs w:val="28"/>
        </w:rPr>
        <w:t>Дисс</w:t>
      </w:r>
      <w:proofErr w:type="spellEnd"/>
      <w:r w:rsidR="00C344BA" w:rsidRPr="008C6F85">
        <w:rPr>
          <w:sz w:val="28"/>
          <w:szCs w:val="28"/>
        </w:rPr>
        <w:t>. канд. техн. наук. – Иркутский ГТУ.- 2014</w:t>
      </w:r>
      <w:r w:rsidR="00C344BA" w:rsidRPr="008B48BE">
        <w:rPr>
          <w:sz w:val="28"/>
          <w:szCs w:val="28"/>
        </w:rPr>
        <w:t xml:space="preserve"> </w:t>
      </w:r>
      <w:r w:rsidR="00C344BA" w:rsidRPr="008C6F85">
        <w:rPr>
          <w:sz w:val="28"/>
          <w:szCs w:val="28"/>
        </w:rPr>
        <w:t>г.</w:t>
      </w:r>
    </w:p>
    <w:p w14:paraId="389E89D0" w14:textId="0ABE5052" w:rsidR="00C344BA" w:rsidRPr="0028108E" w:rsidRDefault="008B48BE" w:rsidP="008B48BE">
      <w:pPr>
        <w:tabs>
          <w:tab w:val="left" w:pos="720"/>
        </w:tabs>
        <w:jc w:val="both"/>
        <w:rPr>
          <w:bCs/>
          <w:sz w:val="28"/>
          <w:szCs w:val="28"/>
        </w:rPr>
      </w:pPr>
      <w:r>
        <w:rPr>
          <w:sz w:val="28"/>
          <w:szCs w:val="28"/>
          <w:lang w:val="kk-KZ"/>
        </w:rPr>
        <w:t xml:space="preserve">8. </w:t>
      </w:r>
      <w:r w:rsidR="00C344BA" w:rsidRPr="0028108E">
        <w:rPr>
          <w:sz w:val="28"/>
          <w:szCs w:val="28"/>
        </w:rPr>
        <w:t xml:space="preserve">Орловский, С.Н. Теория горения и взрыва [Электронный ресурс]: учеб. пособие / С.Н. Орловский; </w:t>
      </w:r>
      <w:proofErr w:type="spellStart"/>
      <w:r w:rsidR="00C344BA" w:rsidRPr="0028108E">
        <w:rPr>
          <w:sz w:val="28"/>
          <w:szCs w:val="28"/>
        </w:rPr>
        <w:t>Краснояр</w:t>
      </w:r>
      <w:proofErr w:type="spellEnd"/>
      <w:r w:rsidR="00C344BA" w:rsidRPr="0028108E">
        <w:rPr>
          <w:sz w:val="28"/>
          <w:szCs w:val="28"/>
        </w:rPr>
        <w:t xml:space="preserve">. гос. </w:t>
      </w:r>
      <w:proofErr w:type="spellStart"/>
      <w:r w:rsidR="00C344BA" w:rsidRPr="0028108E">
        <w:rPr>
          <w:sz w:val="28"/>
          <w:szCs w:val="28"/>
        </w:rPr>
        <w:t>аграр</w:t>
      </w:r>
      <w:proofErr w:type="spellEnd"/>
      <w:r w:rsidR="00C344BA" w:rsidRPr="0028108E">
        <w:rPr>
          <w:sz w:val="28"/>
          <w:szCs w:val="28"/>
        </w:rPr>
        <w:t>. ун-т. – Красноярск, 2019. – 318 с.</w:t>
      </w:r>
    </w:p>
    <w:bookmarkEnd w:id="3"/>
    <w:p w14:paraId="3519B007" w14:textId="1F5E0FF4" w:rsidR="00C344BA" w:rsidRPr="008C6F85" w:rsidRDefault="008B48BE" w:rsidP="008B48BE">
      <w:pPr>
        <w:tabs>
          <w:tab w:val="left" w:pos="720"/>
        </w:tabs>
        <w:jc w:val="both"/>
        <w:rPr>
          <w:bCs/>
          <w:sz w:val="28"/>
        </w:rPr>
      </w:pPr>
      <w:r>
        <w:rPr>
          <w:bCs/>
          <w:sz w:val="28"/>
          <w:lang w:val="kk-KZ"/>
        </w:rPr>
        <w:t xml:space="preserve">10. </w:t>
      </w:r>
      <w:r w:rsidR="00C344BA" w:rsidRPr="008C6F85">
        <w:rPr>
          <w:bCs/>
          <w:sz w:val="28"/>
        </w:rPr>
        <w:t>Ячменев В.И. Подземные пожары на шахтах комбината «</w:t>
      </w:r>
      <w:proofErr w:type="spellStart"/>
      <w:r w:rsidR="00C344BA" w:rsidRPr="008C6F85">
        <w:rPr>
          <w:bCs/>
          <w:sz w:val="28"/>
        </w:rPr>
        <w:t>Челябинскуголь</w:t>
      </w:r>
      <w:proofErr w:type="spellEnd"/>
      <w:r w:rsidR="00C344BA" w:rsidRPr="008C6F85">
        <w:rPr>
          <w:bCs/>
          <w:sz w:val="28"/>
        </w:rPr>
        <w:t>» и борьба с ними. БТИ угольной промышленности, 1954.</w:t>
      </w:r>
      <w:r w:rsidR="00C344BA">
        <w:rPr>
          <w:bCs/>
          <w:sz w:val="28"/>
          <w:lang w:val="kk-KZ"/>
        </w:rPr>
        <w:t>-с. 223</w:t>
      </w:r>
    </w:p>
    <w:p w14:paraId="3582D09D" w14:textId="16DE6DF3" w:rsidR="00C344BA" w:rsidRPr="008C6F85" w:rsidRDefault="008B48BE" w:rsidP="008B48BE">
      <w:pPr>
        <w:tabs>
          <w:tab w:val="left" w:pos="720"/>
        </w:tabs>
        <w:jc w:val="both"/>
        <w:rPr>
          <w:bCs/>
          <w:sz w:val="28"/>
        </w:rPr>
      </w:pPr>
      <w:r>
        <w:rPr>
          <w:bCs/>
          <w:sz w:val="28"/>
          <w:lang w:val="kk-KZ"/>
        </w:rPr>
        <w:t xml:space="preserve">11. </w:t>
      </w:r>
      <w:r w:rsidR="00C344BA" w:rsidRPr="008C6F85">
        <w:rPr>
          <w:bCs/>
          <w:sz w:val="28"/>
        </w:rPr>
        <w:t xml:space="preserve">Иванов В.А., </w:t>
      </w:r>
      <w:proofErr w:type="spellStart"/>
      <w:r w:rsidR="00C344BA" w:rsidRPr="008C6F85">
        <w:rPr>
          <w:bCs/>
          <w:sz w:val="28"/>
        </w:rPr>
        <w:t>Кременчуцкий</w:t>
      </w:r>
      <w:proofErr w:type="spellEnd"/>
      <w:r w:rsidR="00C344BA" w:rsidRPr="008C6F85">
        <w:rPr>
          <w:bCs/>
          <w:sz w:val="28"/>
        </w:rPr>
        <w:t xml:space="preserve"> Н.Ф. Предупреждение и тушение подземных пожаров в Карагандинском бассейне. Сборник «Профилактика и тушение подземных пожаров». ЦИТИ угля. Мю, </w:t>
      </w:r>
      <w:r w:rsidR="00C344BA" w:rsidRPr="00127D2A">
        <w:rPr>
          <w:bCs/>
          <w:sz w:val="28"/>
        </w:rPr>
        <w:t xml:space="preserve">2009 </w:t>
      </w:r>
      <w:r w:rsidR="00C344BA">
        <w:rPr>
          <w:bCs/>
          <w:sz w:val="28"/>
          <w:lang w:val="kk-KZ"/>
        </w:rPr>
        <w:t>г.-с. 254</w:t>
      </w:r>
    </w:p>
    <w:p w14:paraId="7689E93A" w14:textId="2CB38008" w:rsidR="00C344BA" w:rsidRPr="008C6F85" w:rsidRDefault="008B48BE" w:rsidP="008B48BE">
      <w:pPr>
        <w:tabs>
          <w:tab w:val="left" w:pos="720"/>
        </w:tabs>
        <w:jc w:val="both"/>
        <w:rPr>
          <w:bCs/>
          <w:sz w:val="28"/>
        </w:rPr>
      </w:pPr>
      <w:r>
        <w:rPr>
          <w:bCs/>
          <w:sz w:val="28"/>
          <w:szCs w:val="28"/>
          <w:lang w:val="kk-KZ"/>
        </w:rPr>
        <w:t xml:space="preserve">12. </w:t>
      </w:r>
      <w:r w:rsidR="00C344BA" w:rsidRPr="008C6F85">
        <w:rPr>
          <w:bCs/>
          <w:sz w:val="28"/>
          <w:szCs w:val="28"/>
        </w:rPr>
        <w:t xml:space="preserve">Оценка эндогенной пожароопасности при </w:t>
      </w:r>
      <w:proofErr w:type="spellStart"/>
      <w:r w:rsidR="00C344BA" w:rsidRPr="008C6F85">
        <w:rPr>
          <w:bCs/>
          <w:sz w:val="28"/>
          <w:szCs w:val="28"/>
        </w:rPr>
        <w:t>бесцеликовой</w:t>
      </w:r>
      <w:proofErr w:type="spellEnd"/>
      <w:r w:rsidR="00C344BA" w:rsidRPr="008C6F85">
        <w:rPr>
          <w:bCs/>
          <w:sz w:val="28"/>
          <w:szCs w:val="28"/>
        </w:rPr>
        <w:t xml:space="preserve"> технологии выемки мощных пластов угля / </w:t>
      </w:r>
      <w:proofErr w:type="spellStart"/>
      <w:r w:rsidR="00C344BA" w:rsidRPr="008C6F85">
        <w:rPr>
          <w:bCs/>
          <w:sz w:val="28"/>
          <w:szCs w:val="28"/>
        </w:rPr>
        <w:t>Хардин</w:t>
      </w:r>
      <w:proofErr w:type="spellEnd"/>
      <w:r w:rsidR="00C344BA" w:rsidRPr="008C6F85">
        <w:rPr>
          <w:bCs/>
          <w:sz w:val="28"/>
          <w:szCs w:val="28"/>
        </w:rPr>
        <w:t xml:space="preserve"> Н.Н., Александров В.А., Кудрявцева В.М. // Технология и механизация разработки мощных пологих пластов: Сб. научных трудов/КНИУИ, Караганда, </w:t>
      </w:r>
      <w:r w:rsidR="00C344BA">
        <w:rPr>
          <w:bCs/>
          <w:sz w:val="28"/>
          <w:szCs w:val="28"/>
          <w:lang w:val="kk-KZ"/>
        </w:rPr>
        <w:t>2010</w:t>
      </w:r>
      <w:r w:rsidR="00C344BA" w:rsidRPr="008C6F85">
        <w:rPr>
          <w:bCs/>
          <w:sz w:val="28"/>
          <w:szCs w:val="28"/>
        </w:rPr>
        <w:t xml:space="preserve">, </w:t>
      </w:r>
      <w:proofErr w:type="spellStart"/>
      <w:r w:rsidR="00C344BA" w:rsidRPr="008C6F85">
        <w:rPr>
          <w:bCs/>
          <w:sz w:val="28"/>
          <w:szCs w:val="28"/>
        </w:rPr>
        <w:t>Вып</w:t>
      </w:r>
      <w:proofErr w:type="spellEnd"/>
      <w:r w:rsidR="00C344BA" w:rsidRPr="008C6F85">
        <w:rPr>
          <w:bCs/>
          <w:sz w:val="28"/>
          <w:szCs w:val="28"/>
        </w:rPr>
        <w:t>.</w:t>
      </w:r>
      <w:r w:rsidR="00C344BA">
        <w:rPr>
          <w:bCs/>
          <w:sz w:val="28"/>
          <w:szCs w:val="28"/>
          <w:lang w:val="kk-KZ"/>
        </w:rPr>
        <w:t>93</w:t>
      </w:r>
      <w:r w:rsidR="00C344BA" w:rsidRPr="008C6F85">
        <w:rPr>
          <w:bCs/>
          <w:sz w:val="28"/>
          <w:szCs w:val="28"/>
        </w:rPr>
        <w:t>, с.19-23</w:t>
      </w:r>
    </w:p>
    <w:p w14:paraId="23C5603D" w14:textId="7E78D26D" w:rsidR="00C344BA" w:rsidRPr="008C6F85" w:rsidRDefault="008B48BE" w:rsidP="008B48BE">
      <w:pPr>
        <w:jc w:val="both"/>
        <w:rPr>
          <w:sz w:val="28"/>
          <w:szCs w:val="28"/>
        </w:rPr>
      </w:pPr>
      <w:r>
        <w:rPr>
          <w:sz w:val="28"/>
          <w:szCs w:val="28"/>
          <w:lang w:val="kk-KZ"/>
        </w:rPr>
        <w:t xml:space="preserve">13. </w:t>
      </w:r>
      <w:proofErr w:type="spellStart"/>
      <w:r w:rsidR="00C344BA" w:rsidRPr="008C6F85">
        <w:rPr>
          <w:sz w:val="28"/>
          <w:szCs w:val="28"/>
        </w:rPr>
        <w:t>Игишев</w:t>
      </w:r>
      <w:proofErr w:type="spellEnd"/>
      <w:r w:rsidR="00C344BA" w:rsidRPr="008C6F85">
        <w:rPr>
          <w:sz w:val="28"/>
          <w:szCs w:val="28"/>
        </w:rPr>
        <w:t xml:space="preserve"> В.И. Борьба с самовозгоранием угля в шахтах. Москва, Недра, 1987, с.165.</w:t>
      </w:r>
    </w:p>
    <w:p w14:paraId="6609DBE6" w14:textId="41C82AFB" w:rsidR="00C344BA" w:rsidRPr="008C6F85" w:rsidRDefault="008B48BE" w:rsidP="008B48BE">
      <w:pPr>
        <w:contextualSpacing/>
        <w:jc w:val="both"/>
        <w:rPr>
          <w:rFonts w:eastAsia="Calibri"/>
          <w:sz w:val="22"/>
          <w:szCs w:val="22"/>
          <w:lang w:eastAsia="en-US"/>
        </w:rPr>
      </w:pPr>
      <w:r>
        <w:rPr>
          <w:rFonts w:eastAsia="Calibri"/>
          <w:sz w:val="28"/>
          <w:szCs w:val="28"/>
          <w:lang w:val="kk-KZ" w:eastAsia="en-US"/>
        </w:rPr>
        <w:t xml:space="preserve">14. </w:t>
      </w:r>
      <w:r w:rsidR="00C344BA" w:rsidRPr="008C6F85">
        <w:rPr>
          <w:rFonts w:eastAsia="Calibri"/>
          <w:sz w:val="28"/>
          <w:szCs w:val="28"/>
          <w:lang w:eastAsia="en-US"/>
        </w:rPr>
        <w:t xml:space="preserve">Гапанович Л.Н., </w:t>
      </w:r>
      <w:proofErr w:type="spellStart"/>
      <w:r w:rsidR="00C344BA" w:rsidRPr="008C6F85">
        <w:rPr>
          <w:rFonts w:eastAsia="Calibri"/>
          <w:sz w:val="28"/>
          <w:szCs w:val="28"/>
          <w:lang w:eastAsia="en-US"/>
        </w:rPr>
        <w:t>Ливентант</w:t>
      </w:r>
      <w:proofErr w:type="spellEnd"/>
      <w:r w:rsidR="00C344BA" w:rsidRPr="008C6F85">
        <w:rPr>
          <w:rFonts w:eastAsia="Calibri"/>
          <w:sz w:val="28"/>
          <w:szCs w:val="28"/>
          <w:lang w:eastAsia="en-US"/>
        </w:rPr>
        <w:t xml:space="preserve"> Р.Г., Лаврухина Л.Я. Разработка мощных пологих пластов угля, склонного к самовозгоранию. Москва, Недра, 1988, с.53.</w:t>
      </w:r>
    </w:p>
    <w:p w14:paraId="2345FB4C" w14:textId="0C120DFD" w:rsidR="00C344BA" w:rsidRDefault="008B48BE" w:rsidP="008B48BE">
      <w:pPr>
        <w:jc w:val="both"/>
        <w:rPr>
          <w:sz w:val="28"/>
          <w:szCs w:val="28"/>
        </w:rPr>
      </w:pPr>
      <w:r>
        <w:rPr>
          <w:sz w:val="28"/>
          <w:szCs w:val="28"/>
          <w:lang w:val="kk-KZ"/>
        </w:rPr>
        <w:t xml:space="preserve">16. </w:t>
      </w:r>
      <w:r w:rsidR="00C344BA" w:rsidRPr="00416FA3">
        <w:rPr>
          <w:sz w:val="28"/>
          <w:szCs w:val="28"/>
        </w:rPr>
        <w:t>Экспертное заключение о причинах самонагревания горных пород  в выработках  рудника «Орловский» ТОО  «</w:t>
      </w:r>
      <w:proofErr w:type="spellStart"/>
      <w:r w:rsidR="00C344BA" w:rsidRPr="00416FA3">
        <w:rPr>
          <w:sz w:val="28"/>
          <w:szCs w:val="28"/>
        </w:rPr>
        <w:t>Востокцветмет</w:t>
      </w:r>
      <w:proofErr w:type="spellEnd"/>
      <w:r w:rsidR="00C344BA" w:rsidRPr="00416FA3">
        <w:rPr>
          <w:sz w:val="28"/>
          <w:szCs w:val="28"/>
        </w:rPr>
        <w:t>» // ТОО НИЦ «</w:t>
      </w:r>
      <w:proofErr w:type="spellStart"/>
      <w:r w:rsidR="00C344BA" w:rsidRPr="00416FA3">
        <w:rPr>
          <w:sz w:val="28"/>
          <w:szCs w:val="28"/>
        </w:rPr>
        <w:t>ГеоМарк</w:t>
      </w:r>
      <w:proofErr w:type="spellEnd"/>
      <w:r w:rsidR="00C344BA" w:rsidRPr="00416FA3">
        <w:rPr>
          <w:sz w:val="28"/>
          <w:szCs w:val="28"/>
        </w:rPr>
        <w:t>», Караганда, 2014.</w:t>
      </w:r>
    </w:p>
    <w:p w14:paraId="4EC645EF" w14:textId="649EA2A1" w:rsidR="00C344BA" w:rsidRPr="00416FA3" w:rsidRDefault="008B48BE" w:rsidP="00386810">
      <w:pPr>
        <w:jc w:val="both"/>
        <w:rPr>
          <w:sz w:val="28"/>
          <w:szCs w:val="28"/>
        </w:rPr>
      </w:pPr>
      <w:r>
        <w:rPr>
          <w:rFonts w:eastAsia="Calibri"/>
          <w:sz w:val="28"/>
          <w:szCs w:val="28"/>
          <w:lang w:val="kk-KZ" w:eastAsia="en-US"/>
        </w:rPr>
        <w:t>15.</w:t>
      </w:r>
      <w:r w:rsidR="00C344BA">
        <w:rPr>
          <w:rFonts w:eastAsia="Calibri"/>
          <w:sz w:val="28"/>
          <w:szCs w:val="28"/>
          <w:lang w:val="kk-KZ" w:eastAsia="en-US"/>
        </w:rPr>
        <w:t xml:space="preserve"> </w:t>
      </w:r>
      <w:r w:rsidR="00C344BA" w:rsidRPr="00416FA3">
        <w:rPr>
          <w:sz w:val="28"/>
          <w:szCs w:val="28"/>
        </w:rPr>
        <w:t xml:space="preserve">Влияние газоносности угольных пластов на их самовозгораемость.//Виноградова Л.П., Сурначев Б.А., </w:t>
      </w:r>
      <w:proofErr w:type="spellStart"/>
      <w:r w:rsidR="00C344BA" w:rsidRPr="00416FA3">
        <w:rPr>
          <w:sz w:val="28"/>
          <w:szCs w:val="28"/>
        </w:rPr>
        <w:t>Терпогосова</w:t>
      </w:r>
      <w:proofErr w:type="spellEnd"/>
      <w:r w:rsidR="00C344BA" w:rsidRPr="00416FA3">
        <w:rPr>
          <w:sz w:val="28"/>
          <w:szCs w:val="28"/>
        </w:rPr>
        <w:t xml:space="preserve"> Е.А.//Уголь, 1987, №9,с.24-26.</w:t>
      </w:r>
    </w:p>
    <w:p w14:paraId="2775CBED" w14:textId="77777777" w:rsidR="00C344BA" w:rsidRDefault="00C344BA" w:rsidP="00386810">
      <w:pPr>
        <w:autoSpaceDE w:val="0"/>
        <w:autoSpaceDN w:val="0"/>
        <w:adjustRightInd w:val="0"/>
        <w:jc w:val="both"/>
        <w:rPr>
          <w:sz w:val="28"/>
          <w:szCs w:val="28"/>
        </w:rPr>
      </w:pPr>
      <w:r>
        <w:rPr>
          <w:sz w:val="28"/>
          <w:szCs w:val="28"/>
          <w:lang w:val="kk-KZ"/>
        </w:rPr>
        <w:lastRenderedPageBreak/>
        <w:t xml:space="preserve">16. </w:t>
      </w:r>
      <w:r w:rsidRPr="00416FA3">
        <w:rPr>
          <w:sz w:val="28"/>
          <w:szCs w:val="28"/>
        </w:rPr>
        <w:t xml:space="preserve">Исследование самовозгорания углей Соединенных Штатов.//Смит А.С., </w:t>
      </w:r>
      <w:proofErr w:type="spellStart"/>
      <w:r w:rsidRPr="00416FA3">
        <w:rPr>
          <w:sz w:val="28"/>
          <w:szCs w:val="28"/>
        </w:rPr>
        <w:t>Лациара</w:t>
      </w:r>
      <w:proofErr w:type="spellEnd"/>
      <w:r w:rsidRPr="00416FA3">
        <w:rPr>
          <w:sz w:val="28"/>
          <w:szCs w:val="28"/>
        </w:rPr>
        <w:t xml:space="preserve"> Ч.П. / ПИТБ СОАН СССР.- Перевод №16879. - Новосибирск.- 1990. - с. 40. </w:t>
      </w:r>
    </w:p>
    <w:p w14:paraId="6D1CFE5D" w14:textId="77777777" w:rsidR="00C344BA" w:rsidRPr="00416FA3" w:rsidRDefault="00C344BA" w:rsidP="00C344BA">
      <w:pPr>
        <w:shd w:val="clear" w:color="auto" w:fill="FFFFFF"/>
        <w:jc w:val="both"/>
        <w:rPr>
          <w:sz w:val="28"/>
          <w:szCs w:val="28"/>
        </w:rPr>
      </w:pPr>
      <w:r>
        <w:rPr>
          <w:sz w:val="28"/>
          <w:szCs w:val="28"/>
        </w:rPr>
        <w:t>17</w:t>
      </w:r>
      <w:r w:rsidRPr="00416FA3">
        <w:rPr>
          <w:sz w:val="28"/>
          <w:szCs w:val="28"/>
        </w:rPr>
        <w:t xml:space="preserve">. Руководство по контролю за развитием эндогенных пожаров в выработанных пространствах выемочных участков шахт Карагандинского бассейна (по соотношению этилена к ацетилену), Караганда, Карагандинский отдел ВНИИГД, </w:t>
      </w:r>
      <w:r>
        <w:rPr>
          <w:sz w:val="28"/>
          <w:szCs w:val="28"/>
          <w:lang w:val="kk-KZ"/>
        </w:rPr>
        <w:t>2012</w:t>
      </w:r>
      <w:r w:rsidRPr="00416FA3">
        <w:rPr>
          <w:sz w:val="28"/>
          <w:szCs w:val="28"/>
        </w:rPr>
        <w:t>.- 33 с.</w:t>
      </w:r>
    </w:p>
    <w:p w14:paraId="0C5729A1" w14:textId="77777777" w:rsidR="00C344BA" w:rsidRPr="00416FA3" w:rsidRDefault="00C344BA" w:rsidP="00C344BA">
      <w:pPr>
        <w:shd w:val="clear" w:color="auto" w:fill="FFFFFF"/>
        <w:jc w:val="both"/>
        <w:rPr>
          <w:sz w:val="28"/>
          <w:szCs w:val="28"/>
        </w:rPr>
      </w:pPr>
      <w:r>
        <w:rPr>
          <w:sz w:val="28"/>
          <w:szCs w:val="28"/>
        </w:rPr>
        <w:t>18</w:t>
      </w:r>
      <w:r w:rsidRPr="00416FA3">
        <w:rPr>
          <w:sz w:val="28"/>
          <w:szCs w:val="28"/>
        </w:rPr>
        <w:t>. Руководство по обнаружению ранних стадий, контролю за развитием и затуханием эндогенных пожаров на шахтах Донбасса.- Донецк, ВНИИГД, 1980.-44 с.</w:t>
      </w:r>
    </w:p>
    <w:p w14:paraId="06E4B213" w14:textId="77777777" w:rsidR="00C344BA" w:rsidRPr="00416FA3" w:rsidRDefault="00C344BA" w:rsidP="00C344BA">
      <w:pPr>
        <w:shd w:val="clear" w:color="auto" w:fill="FFFFFF"/>
        <w:jc w:val="both"/>
        <w:rPr>
          <w:sz w:val="28"/>
          <w:szCs w:val="28"/>
        </w:rPr>
      </w:pPr>
      <w:r>
        <w:rPr>
          <w:sz w:val="28"/>
          <w:szCs w:val="28"/>
        </w:rPr>
        <w:t>19</w:t>
      </w:r>
      <w:r w:rsidRPr="00416FA3">
        <w:rPr>
          <w:sz w:val="28"/>
          <w:szCs w:val="28"/>
        </w:rPr>
        <w:t xml:space="preserve">. </w:t>
      </w:r>
      <w:r>
        <w:rPr>
          <w:sz w:val="28"/>
          <w:szCs w:val="28"/>
          <w:lang w:val="kk-KZ"/>
        </w:rPr>
        <w:t>Инструкция по предупреждению и тушению подземных эндогенных пожаров на шахтах Карагандинского бассейна</w:t>
      </w:r>
      <w:r w:rsidRPr="00416FA3">
        <w:rPr>
          <w:sz w:val="28"/>
          <w:szCs w:val="28"/>
        </w:rPr>
        <w:t xml:space="preserve">, </w:t>
      </w:r>
      <w:r>
        <w:rPr>
          <w:sz w:val="28"/>
          <w:szCs w:val="28"/>
          <w:lang w:val="kk-KZ"/>
        </w:rPr>
        <w:t>2021 г</w:t>
      </w:r>
      <w:r w:rsidRPr="00416FA3">
        <w:rPr>
          <w:sz w:val="28"/>
          <w:szCs w:val="28"/>
        </w:rPr>
        <w:t>.</w:t>
      </w:r>
    </w:p>
    <w:p w14:paraId="0E90394E" w14:textId="77777777" w:rsidR="00C344BA" w:rsidRPr="00416FA3" w:rsidRDefault="00C344BA" w:rsidP="00C344BA">
      <w:pPr>
        <w:shd w:val="clear" w:color="auto" w:fill="FFFFFF"/>
        <w:jc w:val="both"/>
        <w:rPr>
          <w:sz w:val="28"/>
          <w:szCs w:val="28"/>
        </w:rPr>
      </w:pPr>
      <w:r>
        <w:rPr>
          <w:sz w:val="28"/>
          <w:szCs w:val="28"/>
        </w:rPr>
        <w:t>20</w:t>
      </w:r>
      <w:r w:rsidRPr="00416FA3">
        <w:rPr>
          <w:sz w:val="28"/>
          <w:szCs w:val="28"/>
        </w:rPr>
        <w:t xml:space="preserve">. Руководство  по </w:t>
      </w:r>
      <w:proofErr w:type="spellStart"/>
      <w:r w:rsidRPr="00416FA3">
        <w:rPr>
          <w:sz w:val="28"/>
          <w:szCs w:val="28"/>
        </w:rPr>
        <w:t>флегматизации</w:t>
      </w:r>
      <w:proofErr w:type="spellEnd"/>
      <w:r w:rsidRPr="00416FA3">
        <w:rPr>
          <w:sz w:val="28"/>
          <w:szCs w:val="28"/>
        </w:rPr>
        <w:t xml:space="preserve"> взрывов и тушению пожаров в тупиковых подготовительных  выработках </w:t>
      </w:r>
      <w:proofErr w:type="spellStart"/>
      <w:r w:rsidRPr="00416FA3">
        <w:rPr>
          <w:sz w:val="28"/>
          <w:szCs w:val="28"/>
        </w:rPr>
        <w:t>хладоновыми</w:t>
      </w:r>
      <w:proofErr w:type="spellEnd"/>
      <w:r w:rsidRPr="00416FA3">
        <w:rPr>
          <w:sz w:val="28"/>
          <w:szCs w:val="28"/>
        </w:rPr>
        <w:t xml:space="preserve"> составами на шахтах Кузбасса и Карагандинского бассейна.-Прокопьевск, ВНИИГД, Восточное отделение, Карагандинский отдел, </w:t>
      </w:r>
      <w:r>
        <w:rPr>
          <w:sz w:val="28"/>
          <w:szCs w:val="28"/>
          <w:lang w:val="kk-KZ"/>
        </w:rPr>
        <w:t>2000</w:t>
      </w:r>
      <w:r w:rsidRPr="00416FA3">
        <w:rPr>
          <w:sz w:val="28"/>
          <w:szCs w:val="28"/>
        </w:rPr>
        <w:t>.- 94 с.</w:t>
      </w:r>
    </w:p>
    <w:p w14:paraId="4DF313DE" w14:textId="77777777" w:rsidR="00C344BA" w:rsidRPr="00416FA3" w:rsidRDefault="00C344BA" w:rsidP="00C344BA">
      <w:pPr>
        <w:shd w:val="clear" w:color="auto" w:fill="FFFFFF"/>
        <w:jc w:val="both"/>
        <w:rPr>
          <w:sz w:val="28"/>
          <w:szCs w:val="28"/>
        </w:rPr>
      </w:pPr>
      <w:r>
        <w:rPr>
          <w:sz w:val="28"/>
          <w:szCs w:val="28"/>
        </w:rPr>
        <w:t>21</w:t>
      </w:r>
      <w:r w:rsidRPr="00416FA3">
        <w:rPr>
          <w:sz w:val="28"/>
          <w:szCs w:val="28"/>
        </w:rPr>
        <w:t>. Инструкция по предупреждению и тушению подземных эндогенных пожаров на шахтах Карагандинского бассейна, Караганда, 2008 .- 51 с.</w:t>
      </w:r>
    </w:p>
    <w:p w14:paraId="014DFDC6" w14:textId="77777777" w:rsidR="00C344BA" w:rsidRPr="00416FA3" w:rsidRDefault="00C344BA" w:rsidP="00C344BA">
      <w:pPr>
        <w:shd w:val="clear" w:color="auto" w:fill="FFFFFF"/>
        <w:jc w:val="both"/>
        <w:rPr>
          <w:sz w:val="28"/>
          <w:szCs w:val="28"/>
        </w:rPr>
      </w:pPr>
      <w:r>
        <w:rPr>
          <w:sz w:val="28"/>
          <w:szCs w:val="28"/>
        </w:rPr>
        <w:t>22</w:t>
      </w:r>
      <w:r w:rsidRPr="00416FA3">
        <w:rPr>
          <w:sz w:val="28"/>
          <w:szCs w:val="28"/>
        </w:rPr>
        <w:t xml:space="preserve">. Рекомендации по снижению эндогенной пожароопасности за счет схем и способов вентиляции при </w:t>
      </w:r>
      <w:proofErr w:type="spellStart"/>
      <w:r w:rsidRPr="00416FA3">
        <w:rPr>
          <w:sz w:val="28"/>
          <w:szCs w:val="28"/>
        </w:rPr>
        <w:t>бесцеликовой</w:t>
      </w:r>
      <w:proofErr w:type="spellEnd"/>
      <w:r w:rsidRPr="00416FA3">
        <w:rPr>
          <w:sz w:val="28"/>
          <w:szCs w:val="28"/>
        </w:rPr>
        <w:t xml:space="preserve"> выемке пластов.-Караганда, ВНИИГД, </w:t>
      </w:r>
      <w:proofErr w:type="spellStart"/>
      <w:r w:rsidRPr="00416FA3">
        <w:rPr>
          <w:sz w:val="28"/>
          <w:szCs w:val="28"/>
        </w:rPr>
        <w:t>Крагандинский</w:t>
      </w:r>
      <w:proofErr w:type="spellEnd"/>
      <w:r w:rsidRPr="00416FA3">
        <w:rPr>
          <w:sz w:val="28"/>
          <w:szCs w:val="28"/>
        </w:rPr>
        <w:t xml:space="preserve"> отдел, </w:t>
      </w:r>
      <w:r>
        <w:rPr>
          <w:sz w:val="28"/>
          <w:szCs w:val="28"/>
          <w:lang w:val="kk-KZ"/>
        </w:rPr>
        <w:t>2011</w:t>
      </w:r>
      <w:r w:rsidRPr="00416FA3">
        <w:rPr>
          <w:sz w:val="28"/>
          <w:szCs w:val="28"/>
        </w:rPr>
        <w:t xml:space="preserve"> .- 43 с.</w:t>
      </w:r>
    </w:p>
    <w:p w14:paraId="280D4B68" w14:textId="77777777" w:rsidR="00C344BA" w:rsidRPr="00416FA3" w:rsidRDefault="00C344BA" w:rsidP="00C344BA">
      <w:pPr>
        <w:shd w:val="clear" w:color="auto" w:fill="FFFFFF"/>
        <w:jc w:val="both"/>
        <w:rPr>
          <w:sz w:val="28"/>
          <w:szCs w:val="28"/>
        </w:rPr>
      </w:pPr>
      <w:r>
        <w:rPr>
          <w:sz w:val="28"/>
          <w:szCs w:val="28"/>
        </w:rPr>
        <w:t>23</w:t>
      </w:r>
      <w:r w:rsidRPr="00416FA3">
        <w:rPr>
          <w:sz w:val="28"/>
          <w:szCs w:val="28"/>
        </w:rPr>
        <w:t xml:space="preserve">. Типовые схемы подавления эндогенных пожаров и очагов самонагревания с активным воздействием на очаг  при </w:t>
      </w:r>
      <w:proofErr w:type="spellStart"/>
      <w:r w:rsidRPr="00416FA3">
        <w:rPr>
          <w:sz w:val="28"/>
          <w:szCs w:val="28"/>
        </w:rPr>
        <w:t>бесцеликовой</w:t>
      </w:r>
      <w:proofErr w:type="spellEnd"/>
      <w:r w:rsidRPr="00416FA3">
        <w:rPr>
          <w:sz w:val="28"/>
          <w:szCs w:val="28"/>
        </w:rPr>
        <w:t xml:space="preserve"> выемке угля в условиях шахт Карагандинского бассейна.- Караганда, ВНИИГД, Карагандинский отдел, 1989 .-72 с.</w:t>
      </w:r>
    </w:p>
    <w:p w14:paraId="21128A49" w14:textId="77777777" w:rsidR="00C344BA" w:rsidRPr="00416FA3" w:rsidRDefault="00C344BA" w:rsidP="00C344BA">
      <w:pPr>
        <w:shd w:val="clear" w:color="auto" w:fill="FFFFFF"/>
        <w:jc w:val="both"/>
        <w:rPr>
          <w:sz w:val="28"/>
          <w:szCs w:val="28"/>
        </w:rPr>
      </w:pPr>
      <w:r>
        <w:rPr>
          <w:sz w:val="28"/>
          <w:szCs w:val="28"/>
        </w:rPr>
        <w:t>24</w:t>
      </w:r>
      <w:r w:rsidRPr="00416FA3">
        <w:rPr>
          <w:sz w:val="28"/>
          <w:szCs w:val="28"/>
        </w:rPr>
        <w:t>. Руководство по контролю за возникновением эндогенных пожаров на шахтах  УД АО «</w:t>
      </w:r>
      <w:proofErr w:type="spellStart"/>
      <w:r w:rsidRPr="00416FA3">
        <w:rPr>
          <w:sz w:val="28"/>
          <w:szCs w:val="28"/>
        </w:rPr>
        <w:t>АрселорМиттал</w:t>
      </w:r>
      <w:proofErr w:type="spellEnd"/>
      <w:r w:rsidRPr="00416FA3">
        <w:rPr>
          <w:sz w:val="28"/>
          <w:szCs w:val="28"/>
        </w:rPr>
        <w:t xml:space="preserve"> Темиртау».- Караганда, 2009 .- 36 с.</w:t>
      </w:r>
    </w:p>
    <w:p w14:paraId="5F4FC5A8" w14:textId="77777777" w:rsidR="00C344BA" w:rsidRPr="00416FA3" w:rsidRDefault="00C344BA" w:rsidP="00C344BA">
      <w:pPr>
        <w:autoSpaceDE w:val="0"/>
        <w:autoSpaceDN w:val="0"/>
        <w:adjustRightInd w:val="0"/>
        <w:jc w:val="both"/>
        <w:rPr>
          <w:rFonts w:eastAsia="TimesNewRoman"/>
          <w:sz w:val="28"/>
          <w:szCs w:val="28"/>
          <w:lang w:eastAsia="en-US"/>
        </w:rPr>
      </w:pPr>
      <w:r>
        <w:rPr>
          <w:sz w:val="28"/>
          <w:szCs w:val="28"/>
        </w:rPr>
        <w:t>25</w:t>
      </w:r>
      <w:r w:rsidRPr="00416FA3">
        <w:rPr>
          <w:sz w:val="28"/>
          <w:szCs w:val="28"/>
        </w:rPr>
        <w:t xml:space="preserve">. Руководство по контролю за возникновением и развитием эндогенных пожаров на шахтах Карагандинского бассейна.- Караганда, ВНИИГД, Карагандинский отдел, </w:t>
      </w:r>
      <w:r>
        <w:rPr>
          <w:sz w:val="28"/>
          <w:szCs w:val="28"/>
          <w:lang w:val="kk-KZ"/>
        </w:rPr>
        <w:t>2001</w:t>
      </w:r>
      <w:r w:rsidRPr="00416FA3">
        <w:rPr>
          <w:sz w:val="28"/>
          <w:szCs w:val="28"/>
        </w:rPr>
        <w:t xml:space="preserve"> .- 53 с.</w:t>
      </w:r>
    </w:p>
    <w:p w14:paraId="125EA9E5" w14:textId="5AEF24A7" w:rsidR="00C344BA" w:rsidRPr="00416FA3" w:rsidRDefault="00C344BA" w:rsidP="00386810">
      <w:pPr>
        <w:tabs>
          <w:tab w:val="left" w:pos="720"/>
        </w:tabs>
        <w:jc w:val="both"/>
        <w:rPr>
          <w:sz w:val="28"/>
          <w:szCs w:val="28"/>
        </w:rPr>
      </w:pPr>
      <w:r w:rsidRPr="00416FA3">
        <w:rPr>
          <w:sz w:val="28"/>
          <w:szCs w:val="28"/>
          <w:lang w:val="uk-UA"/>
        </w:rPr>
        <w:t xml:space="preserve">26. </w:t>
      </w:r>
      <w:proofErr w:type="spellStart"/>
      <w:r w:rsidRPr="00416FA3">
        <w:rPr>
          <w:sz w:val="28"/>
          <w:szCs w:val="28"/>
          <w:lang w:val="uk-UA"/>
        </w:rPr>
        <w:t>Ярцев</w:t>
      </w:r>
      <w:proofErr w:type="spellEnd"/>
      <w:r w:rsidRPr="00416FA3">
        <w:rPr>
          <w:sz w:val="28"/>
          <w:szCs w:val="28"/>
          <w:lang w:val="uk-UA"/>
        </w:rPr>
        <w:t xml:space="preserve"> В. А. Роль </w:t>
      </w:r>
      <w:r w:rsidRPr="00416FA3">
        <w:rPr>
          <w:sz w:val="28"/>
          <w:szCs w:val="28"/>
        </w:rPr>
        <w:t xml:space="preserve"> </w:t>
      </w:r>
      <w:proofErr w:type="spellStart"/>
      <w:r w:rsidRPr="00416FA3">
        <w:rPr>
          <w:sz w:val="28"/>
          <w:szCs w:val="28"/>
          <w:lang w:val="uk-UA"/>
        </w:rPr>
        <w:t>влагообмена</w:t>
      </w:r>
      <w:proofErr w:type="spellEnd"/>
      <w:r w:rsidRPr="00416FA3">
        <w:rPr>
          <w:sz w:val="28"/>
          <w:szCs w:val="28"/>
          <w:lang w:val="uk-UA"/>
        </w:rPr>
        <w:t xml:space="preserve"> </w:t>
      </w:r>
      <w:r w:rsidRPr="00416FA3">
        <w:rPr>
          <w:sz w:val="28"/>
          <w:szCs w:val="28"/>
        </w:rPr>
        <w:t xml:space="preserve"> </w:t>
      </w:r>
      <w:r w:rsidRPr="00416FA3">
        <w:rPr>
          <w:sz w:val="28"/>
          <w:szCs w:val="28"/>
          <w:lang w:val="uk-UA"/>
        </w:rPr>
        <w:t xml:space="preserve">в </w:t>
      </w:r>
      <w:proofErr w:type="spellStart"/>
      <w:r w:rsidRPr="00416FA3">
        <w:rPr>
          <w:sz w:val="28"/>
          <w:szCs w:val="28"/>
          <w:lang w:val="uk-UA"/>
        </w:rPr>
        <w:t>тепловом</w:t>
      </w:r>
      <w:proofErr w:type="spellEnd"/>
      <w:r w:rsidRPr="00416FA3">
        <w:rPr>
          <w:sz w:val="28"/>
          <w:szCs w:val="28"/>
          <w:lang w:val="uk-UA"/>
        </w:rPr>
        <w:t xml:space="preserve"> балансе </w:t>
      </w:r>
      <w:proofErr w:type="spellStart"/>
      <w:r w:rsidRPr="00416FA3">
        <w:rPr>
          <w:sz w:val="28"/>
          <w:szCs w:val="28"/>
          <w:lang w:val="uk-UA"/>
        </w:rPr>
        <w:t>самовозгорающегося</w:t>
      </w:r>
      <w:proofErr w:type="spellEnd"/>
      <w:r w:rsidRPr="00416FA3">
        <w:rPr>
          <w:sz w:val="28"/>
          <w:szCs w:val="28"/>
          <w:lang w:val="uk-UA"/>
        </w:rPr>
        <w:t xml:space="preserve"> </w:t>
      </w:r>
      <w:r w:rsidRPr="00416FA3">
        <w:rPr>
          <w:sz w:val="28"/>
          <w:szCs w:val="28"/>
        </w:rPr>
        <w:t xml:space="preserve"> </w:t>
      </w:r>
      <w:proofErr w:type="spellStart"/>
      <w:r w:rsidRPr="00416FA3">
        <w:rPr>
          <w:sz w:val="28"/>
          <w:szCs w:val="28"/>
          <w:lang w:val="uk-UA"/>
        </w:rPr>
        <w:t>угля</w:t>
      </w:r>
      <w:proofErr w:type="spellEnd"/>
      <w:r w:rsidRPr="00416FA3">
        <w:rPr>
          <w:sz w:val="28"/>
          <w:szCs w:val="28"/>
          <w:lang w:val="uk-UA"/>
        </w:rPr>
        <w:t xml:space="preserve"> / В. А. </w:t>
      </w:r>
      <w:proofErr w:type="spellStart"/>
      <w:r w:rsidRPr="00416FA3">
        <w:rPr>
          <w:sz w:val="28"/>
          <w:szCs w:val="28"/>
          <w:lang w:val="uk-UA"/>
        </w:rPr>
        <w:t>Ярцев</w:t>
      </w:r>
      <w:proofErr w:type="spellEnd"/>
      <w:r w:rsidRPr="00416FA3">
        <w:rPr>
          <w:sz w:val="28"/>
          <w:szCs w:val="28"/>
          <w:lang w:val="uk-UA"/>
        </w:rPr>
        <w:t xml:space="preserve">, В. Н. </w:t>
      </w:r>
      <w:proofErr w:type="spellStart"/>
      <w:r w:rsidRPr="00416FA3">
        <w:rPr>
          <w:sz w:val="28"/>
          <w:szCs w:val="28"/>
          <w:lang w:val="uk-UA"/>
        </w:rPr>
        <w:t>Долганов</w:t>
      </w:r>
      <w:proofErr w:type="spellEnd"/>
      <w:r w:rsidRPr="00416FA3">
        <w:rPr>
          <w:sz w:val="28"/>
          <w:szCs w:val="28"/>
          <w:lang w:val="uk-UA"/>
        </w:rPr>
        <w:t xml:space="preserve"> // </w:t>
      </w:r>
      <w:proofErr w:type="spellStart"/>
      <w:r w:rsidRPr="00416FA3">
        <w:rPr>
          <w:sz w:val="28"/>
          <w:szCs w:val="28"/>
          <w:lang w:val="uk-UA"/>
        </w:rPr>
        <w:t>Известия</w:t>
      </w:r>
      <w:proofErr w:type="spellEnd"/>
      <w:r w:rsidRPr="00416FA3">
        <w:rPr>
          <w:sz w:val="28"/>
          <w:szCs w:val="28"/>
          <w:lang w:val="uk-UA"/>
        </w:rPr>
        <w:t xml:space="preserve"> </w:t>
      </w:r>
      <w:proofErr w:type="spellStart"/>
      <w:r w:rsidRPr="00416FA3">
        <w:rPr>
          <w:sz w:val="28"/>
          <w:szCs w:val="28"/>
          <w:lang w:val="uk-UA"/>
        </w:rPr>
        <w:t>вузов</w:t>
      </w:r>
      <w:proofErr w:type="spellEnd"/>
      <w:r w:rsidRPr="00416FA3">
        <w:rPr>
          <w:sz w:val="28"/>
          <w:szCs w:val="28"/>
          <w:lang w:val="uk-UA"/>
        </w:rPr>
        <w:t xml:space="preserve">. </w:t>
      </w:r>
      <w:proofErr w:type="spellStart"/>
      <w:r w:rsidRPr="00416FA3">
        <w:rPr>
          <w:sz w:val="28"/>
          <w:szCs w:val="28"/>
          <w:lang w:val="uk-UA"/>
        </w:rPr>
        <w:t>Горный</w:t>
      </w:r>
      <w:proofErr w:type="spellEnd"/>
      <w:r w:rsidRPr="00416FA3">
        <w:rPr>
          <w:sz w:val="28"/>
          <w:szCs w:val="28"/>
          <w:lang w:val="uk-UA"/>
        </w:rPr>
        <w:t xml:space="preserve"> журнал. - 1970. – </w:t>
      </w:r>
      <w:r w:rsidRPr="00416FA3">
        <w:rPr>
          <w:sz w:val="28"/>
          <w:szCs w:val="28"/>
          <w:lang w:val="en-US"/>
        </w:rPr>
        <w:t>N</w:t>
      </w:r>
      <w:r w:rsidRPr="00416FA3">
        <w:rPr>
          <w:sz w:val="28"/>
          <w:szCs w:val="28"/>
          <w:lang w:val="uk-UA"/>
        </w:rPr>
        <w:t xml:space="preserve"> 7. - С. 75-78.</w:t>
      </w:r>
    </w:p>
    <w:p w14:paraId="54A8688B" w14:textId="235DEF0A" w:rsidR="00C344BA" w:rsidRPr="00416FA3" w:rsidRDefault="00C344BA" w:rsidP="00C344BA">
      <w:pPr>
        <w:tabs>
          <w:tab w:val="left" w:pos="720"/>
        </w:tabs>
        <w:ind w:left="360" w:hanging="360"/>
        <w:jc w:val="both"/>
        <w:rPr>
          <w:sz w:val="28"/>
          <w:szCs w:val="28"/>
        </w:rPr>
      </w:pPr>
      <w:r w:rsidRPr="00416FA3">
        <w:rPr>
          <w:sz w:val="28"/>
          <w:szCs w:val="28"/>
        </w:rPr>
        <w:t xml:space="preserve">27. </w:t>
      </w:r>
      <w:bookmarkStart w:id="4" w:name="_Ref508043439"/>
      <w:proofErr w:type="spellStart"/>
      <w:r w:rsidRPr="00416FA3">
        <w:rPr>
          <w:sz w:val="28"/>
          <w:szCs w:val="28"/>
          <w:lang w:val="uk-UA"/>
        </w:rPr>
        <w:t>Панасейко</w:t>
      </w:r>
      <w:proofErr w:type="spellEnd"/>
      <w:r w:rsidRPr="00416FA3">
        <w:rPr>
          <w:sz w:val="28"/>
          <w:szCs w:val="28"/>
          <w:lang w:val="uk-UA"/>
        </w:rPr>
        <w:t xml:space="preserve"> С. П. </w:t>
      </w:r>
      <w:proofErr w:type="spellStart"/>
      <w:r w:rsidRPr="00416FA3">
        <w:rPr>
          <w:sz w:val="28"/>
          <w:szCs w:val="28"/>
          <w:lang w:val="uk-UA"/>
        </w:rPr>
        <w:t>Влияние</w:t>
      </w:r>
      <w:proofErr w:type="spellEnd"/>
      <w:r w:rsidRPr="00416FA3">
        <w:rPr>
          <w:sz w:val="28"/>
          <w:szCs w:val="28"/>
          <w:lang w:val="uk-UA"/>
        </w:rPr>
        <w:t xml:space="preserve"> </w:t>
      </w:r>
      <w:proofErr w:type="spellStart"/>
      <w:r w:rsidRPr="00416FA3">
        <w:rPr>
          <w:sz w:val="28"/>
          <w:szCs w:val="28"/>
          <w:lang w:val="uk-UA"/>
        </w:rPr>
        <w:t>влаги</w:t>
      </w:r>
      <w:proofErr w:type="spellEnd"/>
      <w:r w:rsidRPr="00416FA3">
        <w:rPr>
          <w:sz w:val="28"/>
          <w:szCs w:val="28"/>
          <w:lang w:val="uk-UA"/>
        </w:rPr>
        <w:t xml:space="preserve"> на </w:t>
      </w:r>
      <w:proofErr w:type="spellStart"/>
      <w:r w:rsidRPr="00416FA3">
        <w:rPr>
          <w:sz w:val="28"/>
          <w:szCs w:val="28"/>
          <w:lang w:val="uk-UA"/>
        </w:rPr>
        <w:t>процесс</w:t>
      </w:r>
      <w:proofErr w:type="spellEnd"/>
      <w:r w:rsidRPr="00416FA3">
        <w:rPr>
          <w:sz w:val="28"/>
          <w:szCs w:val="28"/>
          <w:lang w:val="uk-UA"/>
        </w:rPr>
        <w:t xml:space="preserve"> </w:t>
      </w:r>
      <w:proofErr w:type="spellStart"/>
      <w:r w:rsidRPr="00416FA3">
        <w:rPr>
          <w:sz w:val="28"/>
          <w:szCs w:val="28"/>
          <w:lang w:val="uk-UA"/>
        </w:rPr>
        <w:t>низкотемпературного</w:t>
      </w:r>
      <w:proofErr w:type="spellEnd"/>
      <w:r w:rsidRPr="00416FA3">
        <w:rPr>
          <w:sz w:val="28"/>
          <w:szCs w:val="28"/>
          <w:lang w:val="uk-UA"/>
        </w:rPr>
        <w:t xml:space="preserve"> </w:t>
      </w:r>
      <w:proofErr w:type="spellStart"/>
      <w:r w:rsidRPr="00416FA3">
        <w:rPr>
          <w:sz w:val="28"/>
          <w:szCs w:val="28"/>
          <w:lang w:val="uk-UA"/>
        </w:rPr>
        <w:t>окисления</w:t>
      </w:r>
      <w:proofErr w:type="spellEnd"/>
      <w:r w:rsidRPr="00416FA3">
        <w:rPr>
          <w:sz w:val="28"/>
          <w:szCs w:val="28"/>
          <w:lang w:val="uk-UA"/>
        </w:rPr>
        <w:t xml:space="preserve"> </w:t>
      </w:r>
      <w:r w:rsidRPr="00416FA3">
        <w:rPr>
          <w:sz w:val="28"/>
          <w:szCs w:val="28"/>
        </w:rPr>
        <w:t xml:space="preserve"> </w:t>
      </w:r>
      <w:proofErr w:type="spellStart"/>
      <w:r w:rsidRPr="00416FA3">
        <w:rPr>
          <w:sz w:val="28"/>
          <w:szCs w:val="28"/>
          <w:lang w:val="uk-UA"/>
        </w:rPr>
        <w:t>углей</w:t>
      </w:r>
      <w:proofErr w:type="spellEnd"/>
      <w:r w:rsidRPr="00416FA3">
        <w:rPr>
          <w:sz w:val="28"/>
          <w:szCs w:val="28"/>
          <w:lang w:val="uk-UA"/>
        </w:rPr>
        <w:t xml:space="preserve"> / С. П. </w:t>
      </w:r>
      <w:proofErr w:type="spellStart"/>
      <w:r w:rsidRPr="00416FA3">
        <w:rPr>
          <w:sz w:val="28"/>
          <w:szCs w:val="28"/>
          <w:lang w:val="uk-UA"/>
        </w:rPr>
        <w:t>Панасейко</w:t>
      </w:r>
      <w:proofErr w:type="spellEnd"/>
      <w:r w:rsidRPr="00416FA3">
        <w:rPr>
          <w:sz w:val="28"/>
          <w:szCs w:val="28"/>
          <w:lang w:val="uk-UA"/>
        </w:rPr>
        <w:t xml:space="preserve"> // </w:t>
      </w:r>
      <w:proofErr w:type="spellStart"/>
      <w:r w:rsidRPr="00416FA3">
        <w:rPr>
          <w:sz w:val="28"/>
          <w:szCs w:val="28"/>
          <w:lang w:val="uk-UA"/>
        </w:rPr>
        <w:t>Химия</w:t>
      </w:r>
      <w:proofErr w:type="spellEnd"/>
      <w:r w:rsidRPr="00416FA3">
        <w:rPr>
          <w:sz w:val="28"/>
          <w:szCs w:val="28"/>
        </w:rPr>
        <w:t xml:space="preserve"> </w:t>
      </w:r>
      <w:r w:rsidRPr="00416FA3">
        <w:rPr>
          <w:sz w:val="28"/>
          <w:szCs w:val="28"/>
          <w:lang w:val="uk-UA"/>
        </w:rPr>
        <w:t xml:space="preserve"> твердого </w:t>
      </w:r>
      <w:r w:rsidRPr="00416FA3">
        <w:rPr>
          <w:sz w:val="28"/>
          <w:szCs w:val="28"/>
        </w:rPr>
        <w:t xml:space="preserve"> </w:t>
      </w:r>
      <w:proofErr w:type="spellStart"/>
      <w:r w:rsidRPr="00416FA3">
        <w:rPr>
          <w:sz w:val="28"/>
          <w:szCs w:val="28"/>
          <w:lang w:val="uk-UA"/>
        </w:rPr>
        <w:t>топлива</w:t>
      </w:r>
      <w:proofErr w:type="spellEnd"/>
      <w:r w:rsidRPr="00416FA3">
        <w:rPr>
          <w:sz w:val="28"/>
          <w:szCs w:val="28"/>
          <w:lang w:val="uk-UA"/>
        </w:rPr>
        <w:t>. - 1974. - N 1. - С. 26-30.</w:t>
      </w:r>
      <w:bookmarkEnd w:id="4"/>
    </w:p>
    <w:p w14:paraId="5BBF78BB" w14:textId="7D074EEC" w:rsidR="00C344BA" w:rsidRPr="00416FA3" w:rsidRDefault="00C344BA" w:rsidP="00386810">
      <w:pPr>
        <w:tabs>
          <w:tab w:val="left" w:pos="720"/>
        </w:tabs>
        <w:jc w:val="both"/>
      </w:pPr>
      <w:r w:rsidRPr="00416FA3">
        <w:rPr>
          <w:sz w:val="28"/>
          <w:szCs w:val="28"/>
        </w:rPr>
        <w:t xml:space="preserve">28. </w:t>
      </w:r>
      <w:r>
        <w:rPr>
          <w:sz w:val="28"/>
          <w:szCs w:val="28"/>
        </w:rPr>
        <w:t xml:space="preserve">Греков С.П., Всякий А.А., </w:t>
      </w:r>
      <w:proofErr w:type="spellStart"/>
      <w:r>
        <w:rPr>
          <w:sz w:val="28"/>
          <w:szCs w:val="28"/>
        </w:rPr>
        <w:t>Орликова</w:t>
      </w:r>
      <w:proofErr w:type="spellEnd"/>
      <w:r>
        <w:rPr>
          <w:sz w:val="28"/>
          <w:szCs w:val="28"/>
        </w:rPr>
        <w:t xml:space="preserve"> В.П. Особенности низкотемпературного окисления углей и их пожароопасность. Уголь Украины, июль-</w:t>
      </w:r>
      <w:proofErr w:type="spellStart"/>
      <w:r>
        <w:rPr>
          <w:sz w:val="28"/>
          <w:szCs w:val="28"/>
        </w:rPr>
        <w:t>авг</w:t>
      </w:r>
      <w:proofErr w:type="spellEnd"/>
      <w:r>
        <w:rPr>
          <w:sz w:val="28"/>
          <w:szCs w:val="28"/>
          <w:lang w:val="kk-KZ"/>
        </w:rPr>
        <w:t>у</w:t>
      </w:r>
      <w:proofErr w:type="spellStart"/>
      <w:r>
        <w:rPr>
          <w:sz w:val="28"/>
          <w:szCs w:val="28"/>
        </w:rPr>
        <w:t>ст</w:t>
      </w:r>
      <w:proofErr w:type="spellEnd"/>
      <w:r>
        <w:rPr>
          <w:sz w:val="28"/>
          <w:szCs w:val="28"/>
        </w:rPr>
        <w:t xml:space="preserve"> 2015,- с. 51-54.</w:t>
      </w:r>
      <w:r w:rsidRPr="00416FA3">
        <w:rPr>
          <w:lang w:val="uk-UA"/>
        </w:rPr>
        <w:t xml:space="preserve"> </w:t>
      </w:r>
    </w:p>
    <w:p w14:paraId="5B878EC6" w14:textId="281C950F" w:rsidR="00C344BA" w:rsidRPr="00416FA3" w:rsidRDefault="00C344BA" w:rsidP="00C344BA">
      <w:pPr>
        <w:shd w:val="clear" w:color="auto" w:fill="FFFFFF"/>
        <w:jc w:val="both"/>
        <w:rPr>
          <w:sz w:val="28"/>
          <w:szCs w:val="28"/>
        </w:rPr>
      </w:pPr>
      <w:r w:rsidRPr="00416FA3">
        <w:rPr>
          <w:sz w:val="28"/>
          <w:szCs w:val="28"/>
        </w:rPr>
        <w:t>29. Венгеров И. Р. Теплофизика шахт и рудников. Мат. модели / И.Р. Венгеров. – Донецк: Норд-пресс, 2008. – Т. 1. – 632 с.</w:t>
      </w:r>
    </w:p>
    <w:p w14:paraId="7A7D30E5" w14:textId="77777777" w:rsidR="00C344BA" w:rsidRPr="00416FA3" w:rsidRDefault="00C344BA" w:rsidP="00C344BA">
      <w:pPr>
        <w:shd w:val="clear" w:color="auto" w:fill="FFFFFF"/>
        <w:jc w:val="both"/>
        <w:rPr>
          <w:sz w:val="28"/>
          <w:szCs w:val="28"/>
        </w:rPr>
      </w:pPr>
      <w:r w:rsidRPr="00416FA3">
        <w:rPr>
          <w:sz w:val="28"/>
          <w:szCs w:val="28"/>
        </w:rPr>
        <w:t xml:space="preserve">30. Руководство по определению стадий развития эндогенных пожаров в шахтах. Донецк, ВНИИГД, </w:t>
      </w:r>
      <w:r>
        <w:rPr>
          <w:sz w:val="28"/>
          <w:szCs w:val="28"/>
          <w:lang w:val="kk-KZ"/>
        </w:rPr>
        <w:t>2003</w:t>
      </w:r>
      <w:r w:rsidRPr="00416FA3">
        <w:rPr>
          <w:sz w:val="28"/>
          <w:szCs w:val="28"/>
        </w:rPr>
        <w:t>.- 57с.</w:t>
      </w:r>
    </w:p>
    <w:p w14:paraId="2FC9C1C5" w14:textId="77777777" w:rsidR="00C344BA" w:rsidRPr="00416FA3" w:rsidRDefault="00C344BA" w:rsidP="00C344BA">
      <w:pPr>
        <w:jc w:val="both"/>
        <w:rPr>
          <w:sz w:val="28"/>
          <w:szCs w:val="28"/>
        </w:rPr>
      </w:pPr>
      <w:r w:rsidRPr="00E071F7">
        <w:rPr>
          <w:sz w:val="28"/>
          <w:szCs w:val="28"/>
        </w:rPr>
        <w:lastRenderedPageBreak/>
        <w:t>31</w:t>
      </w:r>
      <w:r w:rsidRPr="00416FA3">
        <w:rPr>
          <w:sz w:val="28"/>
          <w:szCs w:val="28"/>
        </w:rPr>
        <w:t xml:space="preserve">. Карташов Э.М. Аналитические методы в теории теплопроводности твердых </w:t>
      </w:r>
      <w:proofErr w:type="spellStart"/>
      <w:r w:rsidRPr="00416FA3">
        <w:rPr>
          <w:sz w:val="28"/>
          <w:szCs w:val="28"/>
        </w:rPr>
        <w:t>тел.М</w:t>
      </w:r>
      <w:proofErr w:type="spellEnd"/>
      <w:r w:rsidRPr="00416FA3">
        <w:rPr>
          <w:sz w:val="28"/>
          <w:szCs w:val="28"/>
        </w:rPr>
        <w:t>:, Высшая школа, 1965.- 480с.</w:t>
      </w:r>
    </w:p>
    <w:p w14:paraId="6A1B70B7" w14:textId="77777777" w:rsidR="00C344BA" w:rsidRPr="00416FA3" w:rsidRDefault="00C344BA" w:rsidP="00C344BA">
      <w:pPr>
        <w:jc w:val="both"/>
        <w:rPr>
          <w:sz w:val="28"/>
          <w:szCs w:val="28"/>
        </w:rPr>
      </w:pPr>
      <w:r w:rsidRPr="00E071F7">
        <w:rPr>
          <w:sz w:val="28"/>
          <w:szCs w:val="28"/>
        </w:rPr>
        <w:t>32</w:t>
      </w:r>
      <w:r w:rsidRPr="00416FA3">
        <w:rPr>
          <w:sz w:val="28"/>
          <w:szCs w:val="28"/>
        </w:rPr>
        <w:t xml:space="preserve">. </w:t>
      </w:r>
      <w:proofErr w:type="spellStart"/>
      <w:r w:rsidRPr="00416FA3">
        <w:rPr>
          <w:sz w:val="28"/>
          <w:szCs w:val="28"/>
        </w:rPr>
        <w:t>Зборщик</w:t>
      </w:r>
      <w:proofErr w:type="spellEnd"/>
      <w:r w:rsidRPr="00416FA3">
        <w:rPr>
          <w:sz w:val="28"/>
          <w:szCs w:val="28"/>
        </w:rPr>
        <w:t xml:space="preserve"> М.П., Осокин В.В. Предотвращение самовозгорания горных пород. – К.: Техника, 1990, 196с.</w:t>
      </w:r>
    </w:p>
    <w:p w14:paraId="39C007A1" w14:textId="77777777" w:rsidR="00C344BA" w:rsidRPr="00127D2A" w:rsidRDefault="00C344BA" w:rsidP="00C344BA">
      <w:pPr>
        <w:jc w:val="both"/>
        <w:rPr>
          <w:sz w:val="28"/>
          <w:szCs w:val="28"/>
          <w:lang w:val="kk-KZ"/>
        </w:rPr>
      </w:pPr>
      <w:r w:rsidRPr="00E071F7">
        <w:rPr>
          <w:sz w:val="28"/>
          <w:szCs w:val="28"/>
        </w:rPr>
        <w:t>33</w:t>
      </w:r>
      <w:r w:rsidRPr="00416FA3">
        <w:rPr>
          <w:sz w:val="28"/>
          <w:szCs w:val="28"/>
        </w:rPr>
        <w:t xml:space="preserve">. </w:t>
      </w:r>
      <w:proofErr w:type="spellStart"/>
      <w:r w:rsidRPr="00416FA3">
        <w:rPr>
          <w:sz w:val="28"/>
          <w:szCs w:val="28"/>
        </w:rPr>
        <w:t>Зборщик</w:t>
      </w:r>
      <w:proofErr w:type="spellEnd"/>
      <w:r w:rsidRPr="00416FA3">
        <w:rPr>
          <w:sz w:val="28"/>
          <w:szCs w:val="28"/>
        </w:rPr>
        <w:t xml:space="preserve"> М.П., Осокин В.В., Панов В.С. и др. Минералогические особенности осадочных горных пород, склонных к самовозгоранию // Разработка месторождений полезных ископаемых. </w:t>
      </w:r>
      <w:proofErr w:type="spellStart"/>
      <w:r w:rsidRPr="00416FA3">
        <w:rPr>
          <w:sz w:val="28"/>
          <w:szCs w:val="28"/>
        </w:rPr>
        <w:t>Киев:Техника</w:t>
      </w:r>
      <w:proofErr w:type="spellEnd"/>
      <w:r w:rsidRPr="00416FA3">
        <w:rPr>
          <w:sz w:val="28"/>
          <w:szCs w:val="28"/>
        </w:rPr>
        <w:t>, 1989</w:t>
      </w:r>
      <w:r>
        <w:rPr>
          <w:sz w:val="28"/>
          <w:szCs w:val="28"/>
          <w:lang w:val="kk-KZ"/>
        </w:rPr>
        <w:t>, 117с.</w:t>
      </w:r>
    </w:p>
    <w:p w14:paraId="16F17B97" w14:textId="77777777" w:rsidR="00C344BA" w:rsidRPr="00841B6F" w:rsidRDefault="00C344BA" w:rsidP="00C344BA">
      <w:pPr>
        <w:jc w:val="both"/>
        <w:rPr>
          <w:sz w:val="28"/>
          <w:szCs w:val="28"/>
        </w:rPr>
      </w:pPr>
      <w:r w:rsidRPr="00E071F7">
        <w:rPr>
          <w:sz w:val="28"/>
          <w:szCs w:val="28"/>
        </w:rPr>
        <w:t>3</w:t>
      </w:r>
      <w:r w:rsidRPr="00FB1D58">
        <w:rPr>
          <w:sz w:val="28"/>
          <w:szCs w:val="28"/>
        </w:rPr>
        <w:t>4</w:t>
      </w:r>
      <w:r w:rsidRPr="00841B6F">
        <w:rPr>
          <w:sz w:val="28"/>
          <w:szCs w:val="28"/>
        </w:rPr>
        <w:t>. О причинах самонагревания горных пород в выработках рудника «Орловский» ТОО «</w:t>
      </w:r>
      <w:proofErr w:type="spellStart"/>
      <w:r w:rsidRPr="00841B6F">
        <w:rPr>
          <w:sz w:val="28"/>
          <w:szCs w:val="28"/>
        </w:rPr>
        <w:t>Востокцветмет</w:t>
      </w:r>
      <w:proofErr w:type="spellEnd"/>
      <w:r w:rsidRPr="00841B6F">
        <w:rPr>
          <w:sz w:val="28"/>
          <w:szCs w:val="28"/>
        </w:rPr>
        <w:t>» // Отчет по НИР</w:t>
      </w:r>
      <w:r>
        <w:rPr>
          <w:sz w:val="28"/>
          <w:szCs w:val="28"/>
          <w:lang w:val="kk-KZ"/>
        </w:rPr>
        <w:t>.</w:t>
      </w:r>
      <w:r w:rsidRPr="00841B6F">
        <w:rPr>
          <w:sz w:val="28"/>
          <w:szCs w:val="28"/>
        </w:rPr>
        <w:t>, 2014</w:t>
      </w:r>
      <w:r>
        <w:rPr>
          <w:sz w:val="28"/>
          <w:szCs w:val="28"/>
          <w:lang w:val="kk-KZ"/>
        </w:rPr>
        <w:t xml:space="preserve"> г</w:t>
      </w:r>
      <w:r w:rsidRPr="00841B6F">
        <w:rPr>
          <w:sz w:val="28"/>
          <w:szCs w:val="28"/>
        </w:rPr>
        <w:t>.</w:t>
      </w:r>
    </w:p>
    <w:p w14:paraId="491F0A00" w14:textId="77777777" w:rsidR="00C344BA" w:rsidRPr="00127D2A" w:rsidRDefault="00C344BA" w:rsidP="00C344BA">
      <w:pPr>
        <w:jc w:val="both"/>
        <w:rPr>
          <w:sz w:val="28"/>
          <w:szCs w:val="28"/>
          <w:lang w:val="kk-KZ"/>
        </w:rPr>
      </w:pPr>
      <w:r w:rsidRPr="00E071F7">
        <w:rPr>
          <w:sz w:val="28"/>
          <w:szCs w:val="28"/>
        </w:rPr>
        <w:t>3</w:t>
      </w:r>
      <w:r w:rsidRPr="00FB1D58">
        <w:rPr>
          <w:sz w:val="28"/>
          <w:szCs w:val="28"/>
        </w:rPr>
        <w:t>5</w:t>
      </w:r>
      <w:r w:rsidRPr="00841B6F">
        <w:rPr>
          <w:sz w:val="28"/>
          <w:szCs w:val="28"/>
        </w:rPr>
        <w:t xml:space="preserve">. </w:t>
      </w:r>
      <w:proofErr w:type="spellStart"/>
      <w:r w:rsidRPr="00841B6F">
        <w:rPr>
          <w:sz w:val="28"/>
          <w:szCs w:val="28"/>
        </w:rPr>
        <w:t>Игищев</w:t>
      </w:r>
      <w:proofErr w:type="spellEnd"/>
      <w:r w:rsidRPr="00841B6F">
        <w:rPr>
          <w:sz w:val="28"/>
          <w:szCs w:val="28"/>
        </w:rPr>
        <w:t xml:space="preserve"> В.Г., </w:t>
      </w:r>
      <w:proofErr w:type="spellStart"/>
      <w:r w:rsidRPr="00841B6F">
        <w:rPr>
          <w:sz w:val="28"/>
          <w:szCs w:val="28"/>
        </w:rPr>
        <w:t>Шлапаков</w:t>
      </w:r>
      <w:proofErr w:type="spellEnd"/>
      <w:r w:rsidRPr="00841B6F">
        <w:rPr>
          <w:sz w:val="28"/>
          <w:szCs w:val="28"/>
        </w:rPr>
        <w:t xml:space="preserve"> П.А., </w:t>
      </w:r>
      <w:proofErr w:type="spellStart"/>
      <w:r w:rsidRPr="00841B6F">
        <w:rPr>
          <w:sz w:val="28"/>
          <w:szCs w:val="28"/>
        </w:rPr>
        <w:t>Хаймин</w:t>
      </w:r>
      <w:proofErr w:type="spellEnd"/>
      <w:r w:rsidRPr="00841B6F">
        <w:rPr>
          <w:sz w:val="28"/>
          <w:szCs w:val="28"/>
        </w:rPr>
        <w:t xml:space="preserve"> С.А., Син С.А. Выделение индикаторных пожарных газов при окислении угля на стадиях самонагревания и беспламенного горения // Вестник научного центра по безопасности работ в угольной промышленности, №4.- 2015.</w:t>
      </w:r>
      <w:r>
        <w:rPr>
          <w:sz w:val="28"/>
          <w:szCs w:val="28"/>
          <w:lang w:val="kk-KZ"/>
        </w:rPr>
        <w:t>-118 с.</w:t>
      </w:r>
    </w:p>
    <w:p w14:paraId="46CF7A0A" w14:textId="77777777" w:rsidR="00C344BA" w:rsidRPr="00841B6F" w:rsidRDefault="00C344BA" w:rsidP="00C344BA">
      <w:pPr>
        <w:jc w:val="both"/>
        <w:rPr>
          <w:sz w:val="28"/>
          <w:szCs w:val="28"/>
        </w:rPr>
      </w:pPr>
      <w:r w:rsidRPr="007E5BC4">
        <w:rPr>
          <w:sz w:val="28"/>
          <w:szCs w:val="28"/>
        </w:rPr>
        <w:t>36</w:t>
      </w:r>
      <w:r w:rsidRPr="00841B6F">
        <w:rPr>
          <w:sz w:val="28"/>
          <w:szCs w:val="28"/>
        </w:rPr>
        <w:t>.  Правила обеспечения промышленной безопасности для опасных производственных объектов, ведущих горные и геологоразведочные работы. Утверждены Приказом Министра по инвестициям и развитию Республики Казахстан от 30 декабря 2014 года №352.</w:t>
      </w:r>
    </w:p>
    <w:p w14:paraId="2089BBE2" w14:textId="77777777" w:rsidR="00C344BA" w:rsidRPr="00841B6F" w:rsidRDefault="00C344BA" w:rsidP="00C344BA">
      <w:pPr>
        <w:jc w:val="both"/>
        <w:rPr>
          <w:sz w:val="28"/>
          <w:szCs w:val="28"/>
        </w:rPr>
      </w:pPr>
      <w:r w:rsidRPr="00E071F7">
        <w:rPr>
          <w:sz w:val="28"/>
          <w:szCs w:val="28"/>
        </w:rPr>
        <w:t>3</w:t>
      </w:r>
      <w:r w:rsidRPr="00FB1D58">
        <w:rPr>
          <w:sz w:val="28"/>
          <w:szCs w:val="28"/>
        </w:rPr>
        <w:t>7</w:t>
      </w:r>
      <w:r w:rsidRPr="00841B6F">
        <w:rPr>
          <w:sz w:val="28"/>
          <w:szCs w:val="28"/>
        </w:rPr>
        <w:t xml:space="preserve">. </w:t>
      </w:r>
      <w:proofErr w:type="spellStart"/>
      <w:r w:rsidRPr="00841B6F">
        <w:rPr>
          <w:sz w:val="28"/>
          <w:szCs w:val="28"/>
        </w:rPr>
        <w:t>Портола</w:t>
      </w:r>
      <w:proofErr w:type="spellEnd"/>
      <w:r w:rsidRPr="00841B6F">
        <w:rPr>
          <w:sz w:val="28"/>
          <w:szCs w:val="28"/>
        </w:rPr>
        <w:t xml:space="preserve"> В.А., Храмцов В.И., Щербакова В.А., Бобровникова А.А. Влияние химической активности угля на выделение газов при низкотемпературном окислении. / Вестник Кузбасского государственного технического университета. 2017. №5. с. 63-67.</w:t>
      </w:r>
    </w:p>
    <w:p w14:paraId="5EF9964E" w14:textId="77777777" w:rsidR="00C344BA" w:rsidRPr="00841B6F" w:rsidRDefault="00C344BA" w:rsidP="00C344BA">
      <w:pPr>
        <w:jc w:val="both"/>
        <w:rPr>
          <w:sz w:val="28"/>
          <w:szCs w:val="28"/>
        </w:rPr>
      </w:pPr>
      <w:r w:rsidRPr="00E071F7">
        <w:rPr>
          <w:sz w:val="28"/>
          <w:szCs w:val="28"/>
        </w:rPr>
        <w:t>3</w:t>
      </w:r>
      <w:r w:rsidRPr="00FB1D58">
        <w:rPr>
          <w:sz w:val="28"/>
          <w:szCs w:val="28"/>
        </w:rPr>
        <w:t>8</w:t>
      </w:r>
      <w:r w:rsidRPr="00841B6F">
        <w:rPr>
          <w:sz w:val="28"/>
          <w:szCs w:val="28"/>
        </w:rPr>
        <w:t xml:space="preserve">. </w:t>
      </w:r>
      <w:proofErr w:type="spellStart"/>
      <w:r w:rsidRPr="00841B6F">
        <w:rPr>
          <w:sz w:val="28"/>
          <w:szCs w:val="28"/>
        </w:rPr>
        <w:t>Портола</w:t>
      </w:r>
      <w:proofErr w:type="spellEnd"/>
      <w:r w:rsidRPr="00841B6F">
        <w:rPr>
          <w:sz w:val="28"/>
          <w:szCs w:val="28"/>
        </w:rPr>
        <w:t xml:space="preserve"> В.А., </w:t>
      </w:r>
      <w:proofErr w:type="spellStart"/>
      <w:r w:rsidRPr="00841B6F">
        <w:rPr>
          <w:sz w:val="28"/>
          <w:szCs w:val="28"/>
        </w:rPr>
        <w:t>Лабукин</w:t>
      </w:r>
      <w:proofErr w:type="spellEnd"/>
      <w:r w:rsidRPr="00841B6F">
        <w:rPr>
          <w:sz w:val="28"/>
          <w:szCs w:val="28"/>
        </w:rPr>
        <w:t xml:space="preserve"> С.Н., Обнаружение ранней стадии самовозгорания угля в шахтах. Томск, Из-во Томского политехнического университета, 2011.- 113 с.</w:t>
      </w:r>
    </w:p>
    <w:p w14:paraId="280819EF" w14:textId="77777777" w:rsidR="00C344BA" w:rsidRPr="00841B6F" w:rsidRDefault="00C344BA" w:rsidP="00C344BA">
      <w:pPr>
        <w:autoSpaceDE w:val="0"/>
        <w:autoSpaceDN w:val="0"/>
        <w:adjustRightInd w:val="0"/>
        <w:jc w:val="both"/>
        <w:rPr>
          <w:rFonts w:eastAsia="Calibri"/>
          <w:color w:val="000000"/>
          <w:sz w:val="28"/>
          <w:szCs w:val="28"/>
          <w:lang w:eastAsia="en-US"/>
        </w:rPr>
      </w:pPr>
      <w:r w:rsidRPr="00FB1D58">
        <w:rPr>
          <w:rFonts w:eastAsia="Calibri"/>
          <w:color w:val="000000"/>
          <w:sz w:val="28"/>
          <w:szCs w:val="28"/>
          <w:lang w:eastAsia="en-US"/>
        </w:rPr>
        <w:t>39</w:t>
      </w:r>
      <w:r w:rsidRPr="00841B6F">
        <w:rPr>
          <w:rFonts w:eastAsia="Calibri"/>
          <w:color w:val="000000"/>
          <w:sz w:val="28"/>
          <w:szCs w:val="28"/>
          <w:lang w:eastAsia="en-US"/>
        </w:rPr>
        <w:t xml:space="preserve">. Исмагилов З.Р., </w:t>
      </w:r>
      <w:proofErr w:type="spellStart"/>
      <w:r w:rsidRPr="00841B6F">
        <w:rPr>
          <w:rFonts w:eastAsia="Calibri"/>
          <w:color w:val="000000"/>
          <w:sz w:val="28"/>
          <w:szCs w:val="28"/>
          <w:lang w:eastAsia="en-US"/>
        </w:rPr>
        <w:t>Барнаков</w:t>
      </w:r>
      <w:proofErr w:type="spellEnd"/>
      <w:r w:rsidRPr="00841B6F">
        <w:rPr>
          <w:rFonts w:eastAsia="Calibri"/>
          <w:color w:val="000000"/>
          <w:sz w:val="28"/>
          <w:szCs w:val="28"/>
          <w:lang w:eastAsia="en-US"/>
        </w:rPr>
        <w:t xml:space="preserve"> Ч.Н., Вершинин С. Н. Химические основы безопасности в угольных шахтах. Самовозгорание и взрываемость угля /  Институт углехимии и химического материаловедения СО РАН / </w:t>
      </w:r>
      <w:proofErr w:type="spellStart"/>
      <w:r w:rsidRPr="00841B6F">
        <w:rPr>
          <w:rFonts w:eastAsia="Calibri"/>
          <w:color w:val="000000"/>
          <w:sz w:val="28"/>
          <w:szCs w:val="28"/>
          <w:lang w:eastAsia="en-US"/>
        </w:rPr>
        <w:t>Интернетресурс</w:t>
      </w:r>
      <w:proofErr w:type="spellEnd"/>
      <w:r w:rsidRPr="00841B6F">
        <w:rPr>
          <w:rFonts w:eastAsia="Calibri"/>
          <w:color w:val="000000"/>
          <w:sz w:val="28"/>
          <w:szCs w:val="28"/>
          <w:lang w:eastAsia="en-US"/>
        </w:rPr>
        <w:t>.</w:t>
      </w:r>
    </w:p>
    <w:p w14:paraId="59D7B95E" w14:textId="77777777" w:rsidR="00C344BA" w:rsidRPr="00416FA3" w:rsidRDefault="00C344BA" w:rsidP="00C344BA">
      <w:pPr>
        <w:autoSpaceDE w:val="0"/>
        <w:autoSpaceDN w:val="0"/>
        <w:adjustRightInd w:val="0"/>
        <w:jc w:val="both"/>
        <w:rPr>
          <w:rFonts w:eastAsia="Calibri"/>
          <w:color w:val="000000"/>
          <w:sz w:val="28"/>
          <w:szCs w:val="28"/>
          <w:lang w:eastAsia="en-US"/>
        </w:rPr>
      </w:pPr>
      <w:r w:rsidRPr="00416FA3">
        <w:rPr>
          <w:rFonts w:eastAsia="Calibri"/>
          <w:color w:val="000000"/>
          <w:sz w:val="28"/>
          <w:szCs w:val="28"/>
          <w:lang w:eastAsia="en-US"/>
        </w:rPr>
        <w:t>4</w:t>
      </w:r>
      <w:r w:rsidRPr="00FB1D58">
        <w:rPr>
          <w:rFonts w:eastAsia="Calibri"/>
          <w:color w:val="000000"/>
          <w:sz w:val="28"/>
          <w:szCs w:val="28"/>
          <w:lang w:eastAsia="en-US"/>
        </w:rPr>
        <w:t>0</w:t>
      </w:r>
      <w:r w:rsidRPr="00416FA3">
        <w:rPr>
          <w:rFonts w:eastAsia="Calibri"/>
          <w:color w:val="000000"/>
          <w:sz w:val="28"/>
          <w:szCs w:val="28"/>
          <w:lang w:eastAsia="en-US"/>
        </w:rPr>
        <w:t>. Определение газоносности и газоотдачи углей пластов шахты «1 - Дубовская» // Отчет по НИР</w:t>
      </w:r>
      <w:r>
        <w:rPr>
          <w:rFonts w:eastAsia="Calibri"/>
          <w:color w:val="000000"/>
          <w:sz w:val="28"/>
          <w:szCs w:val="28"/>
          <w:lang w:val="kk-KZ" w:eastAsia="en-US"/>
        </w:rPr>
        <w:t>.</w:t>
      </w:r>
      <w:r w:rsidRPr="00416FA3">
        <w:rPr>
          <w:rFonts w:eastAsia="Calibri"/>
          <w:color w:val="000000"/>
          <w:sz w:val="28"/>
          <w:szCs w:val="28"/>
          <w:lang w:eastAsia="en-US"/>
        </w:rPr>
        <w:t>, Караганда, 2013</w:t>
      </w:r>
      <w:r>
        <w:rPr>
          <w:rFonts w:eastAsia="Calibri"/>
          <w:color w:val="000000"/>
          <w:sz w:val="28"/>
          <w:szCs w:val="28"/>
          <w:lang w:val="kk-KZ" w:eastAsia="en-US"/>
        </w:rPr>
        <w:t xml:space="preserve"> г</w:t>
      </w:r>
      <w:r w:rsidRPr="00416FA3">
        <w:rPr>
          <w:rFonts w:eastAsia="Calibri"/>
          <w:color w:val="000000"/>
          <w:sz w:val="28"/>
          <w:szCs w:val="28"/>
          <w:lang w:eastAsia="en-US"/>
        </w:rPr>
        <w:t>.</w:t>
      </w:r>
    </w:p>
    <w:p w14:paraId="43EF394B" w14:textId="77777777" w:rsidR="00C344BA" w:rsidRPr="00416FA3" w:rsidRDefault="00C344BA" w:rsidP="00C344BA">
      <w:pPr>
        <w:autoSpaceDE w:val="0"/>
        <w:autoSpaceDN w:val="0"/>
        <w:adjustRightInd w:val="0"/>
        <w:jc w:val="both"/>
        <w:rPr>
          <w:rFonts w:eastAsia="Calibri"/>
          <w:color w:val="000000"/>
          <w:sz w:val="28"/>
          <w:szCs w:val="28"/>
          <w:lang w:eastAsia="en-US"/>
        </w:rPr>
      </w:pPr>
      <w:r w:rsidRPr="00FB1D58">
        <w:rPr>
          <w:rFonts w:eastAsia="Calibri"/>
          <w:color w:val="000000"/>
          <w:sz w:val="28"/>
          <w:szCs w:val="28"/>
          <w:lang w:eastAsia="en-US"/>
        </w:rPr>
        <w:t>41</w:t>
      </w:r>
      <w:r w:rsidRPr="00416FA3">
        <w:rPr>
          <w:rFonts w:eastAsia="Calibri"/>
          <w:color w:val="000000"/>
          <w:sz w:val="28"/>
          <w:szCs w:val="28"/>
          <w:lang w:eastAsia="en-US"/>
        </w:rPr>
        <w:t>. Исследование наиболее представительных пожарных индикаторных газов при самонагревании и самовозгорании угля / Отчет Карагандинского отдела ВНИИГД, рук. Чеховских А.М., Караганда, 1989г.</w:t>
      </w:r>
    </w:p>
    <w:p w14:paraId="4B75CC89" w14:textId="77777777" w:rsidR="00C344BA" w:rsidRPr="00416FA3" w:rsidRDefault="00C344BA" w:rsidP="00C344BA">
      <w:pPr>
        <w:jc w:val="both"/>
        <w:rPr>
          <w:sz w:val="28"/>
          <w:szCs w:val="28"/>
        </w:rPr>
      </w:pPr>
      <w:r w:rsidRPr="00FB1D58">
        <w:rPr>
          <w:sz w:val="28"/>
          <w:szCs w:val="28"/>
        </w:rPr>
        <w:t>42</w:t>
      </w:r>
      <w:r w:rsidRPr="00416FA3">
        <w:rPr>
          <w:sz w:val="28"/>
          <w:szCs w:val="28"/>
        </w:rPr>
        <w:t xml:space="preserve">. Сикора Ф.Ф. Теоретическо-вероятностная оценка пожароопасности угольных скоплений.- </w:t>
      </w:r>
      <w:proofErr w:type="spellStart"/>
      <w:r w:rsidRPr="00416FA3">
        <w:rPr>
          <w:sz w:val="28"/>
          <w:szCs w:val="28"/>
        </w:rPr>
        <w:t>Изв</w:t>
      </w:r>
      <w:proofErr w:type="spellEnd"/>
      <w:r w:rsidRPr="00416FA3">
        <w:rPr>
          <w:sz w:val="28"/>
          <w:szCs w:val="28"/>
        </w:rPr>
        <w:t xml:space="preserve">. ВУЗ </w:t>
      </w:r>
      <w:proofErr w:type="spellStart"/>
      <w:r w:rsidRPr="00416FA3">
        <w:rPr>
          <w:sz w:val="28"/>
          <w:szCs w:val="28"/>
        </w:rPr>
        <w:t>ов</w:t>
      </w:r>
      <w:proofErr w:type="spellEnd"/>
      <w:r w:rsidRPr="00416FA3">
        <w:rPr>
          <w:sz w:val="28"/>
          <w:szCs w:val="28"/>
        </w:rPr>
        <w:t>. Горный журнал. 1978.-№12.-с.57-58.</w:t>
      </w:r>
    </w:p>
    <w:p w14:paraId="013478E4" w14:textId="77777777" w:rsidR="00C344BA" w:rsidRDefault="00C344BA" w:rsidP="00C344BA">
      <w:pPr>
        <w:jc w:val="both"/>
        <w:rPr>
          <w:sz w:val="28"/>
          <w:szCs w:val="28"/>
        </w:rPr>
      </w:pPr>
      <w:r w:rsidRPr="00DE164D">
        <w:rPr>
          <w:rFonts w:eastAsia="Calibri"/>
          <w:sz w:val="28"/>
          <w:szCs w:val="28"/>
          <w:lang w:eastAsia="en-US"/>
        </w:rPr>
        <w:t xml:space="preserve">43. </w:t>
      </w:r>
      <w:r w:rsidRPr="008C6F85">
        <w:rPr>
          <w:rFonts w:eastAsia="Calibri"/>
          <w:sz w:val="28"/>
          <w:szCs w:val="28"/>
          <w:lang w:val="kk-KZ" w:eastAsia="en-US"/>
        </w:rPr>
        <w:t xml:space="preserve">Сулейменов Н.М., Шапалов Ш.К., Наукенова А.С., Рахимберлина А.А. </w:t>
      </w:r>
      <w:r w:rsidRPr="008C6F85">
        <w:rPr>
          <w:rFonts w:eastAsia="Calibri"/>
          <w:sz w:val="28"/>
          <w:szCs w:val="28"/>
          <w:lang w:eastAsia="en-US"/>
        </w:rPr>
        <w:t xml:space="preserve">Химический процесс окисления угля и самовозгорающихся материалов. </w:t>
      </w:r>
      <w:r w:rsidRPr="008C6F85">
        <w:rPr>
          <w:rFonts w:eastAsia="Calibri"/>
          <w:color w:val="0D0D0D"/>
          <w:sz w:val="28"/>
          <w:szCs w:val="28"/>
          <w:lang w:val="kk-KZ" w:eastAsia="en-US"/>
        </w:rPr>
        <w:t>Международная научно-практическая конференция.- Наука и образование.-</w:t>
      </w:r>
      <w:r w:rsidRPr="008C6F85">
        <w:rPr>
          <w:rFonts w:eastAsia="Calibri"/>
          <w:color w:val="0D0D0D"/>
          <w:sz w:val="28"/>
          <w:szCs w:val="28"/>
          <w:lang w:eastAsia="en-US"/>
        </w:rPr>
        <w:t xml:space="preserve">Прага, Чехия, ноябрь 2018 </w:t>
      </w:r>
      <w:proofErr w:type="spellStart"/>
      <w:r w:rsidRPr="008C6F85">
        <w:rPr>
          <w:rFonts w:eastAsia="Calibri"/>
          <w:color w:val="0D0D0D"/>
          <w:sz w:val="28"/>
          <w:szCs w:val="28"/>
          <w:lang w:eastAsia="en-US"/>
        </w:rPr>
        <w:t>г.С</w:t>
      </w:r>
      <w:proofErr w:type="spellEnd"/>
      <w:r w:rsidRPr="008C6F85">
        <w:rPr>
          <w:rFonts w:eastAsia="Calibri"/>
          <w:color w:val="0D0D0D"/>
          <w:sz w:val="28"/>
          <w:szCs w:val="28"/>
          <w:lang w:eastAsia="en-US"/>
        </w:rPr>
        <w:t>.</w:t>
      </w:r>
      <w:r>
        <w:rPr>
          <w:rFonts w:eastAsia="Calibri"/>
          <w:color w:val="0D0D0D"/>
          <w:sz w:val="28"/>
          <w:szCs w:val="28"/>
          <w:lang w:val="kk-KZ" w:eastAsia="en-US"/>
        </w:rPr>
        <w:t>7</w:t>
      </w:r>
      <w:r w:rsidRPr="008C6F85">
        <w:rPr>
          <w:rFonts w:eastAsia="Calibri"/>
          <w:color w:val="0D0D0D"/>
          <w:sz w:val="28"/>
          <w:szCs w:val="28"/>
          <w:lang w:eastAsia="en-US"/>
        </w:rPr>
        <w:t>-</w:t>
      </w:r>
      <w:r>
        <w:rPr>
          <w:rFonts w:eastAsia="Calibri"/>
          <w:color w:val="0D0D0D"/>
          <w:sz w:val="28"/>
          <w:szCs w:val="28"/>
          <w:lang w:val="kk-KZ" w:eastAsia="en-US"/>
        </w:rPr>
        <w:t>11</w:t>
      </w:r>
      <w:r w:rsidRPr="008C6F85">
        <w:rPr>
          <w:rFonts w:eastAsia="Calibri"/>
          <w:color w:val="0D0D0D"/>
          <w:sz w:val="28"/>
          <w:szCs w:val="28"/>
          <w:lang w:eastAsia="en-US"/>
        </w:rPr>
        <w:t>.</w:t>
      </w:r>
    </w:p>
    <w:p w14:paraId="550E837E" w14:textId="77777777" w:rsidR="00C344BA" w:rsidRPr="00416FA3" w:rsidRDefault="00C344BA" w:rsidP="00C344BA">
      <w:pPr>
        <w:jc w:val="both"/>
        <w:rPr>
          <w:sz w:val="28"/>
          <w:szCs w:val="28"/>
        </w:rPr>
      </w:pPr>
      <w:r w:rsidRPr="00FB1D58">
        <w:rPr>
          <w:sz w:val="28"/>
          <w:szCs w:val="28"/>
        </w:rPr>
        <w:t>44</w:t>
      </w:r>
      <w:r w:rsidRPr="00416FA3">
        <w:rPr>
          <w:sz w:val="28"/>
          <w:szCs w:val="28"/>
        </w:rPr>
        <w:t xml:space="preserve">. </w:t>
      </w:r>
      <w:r w:rsidRPr="00416FA3">
        <w:rPr>
          <w:bCs/>
          <w:sz w:val="28"/>
          <w:szCs w:val="28"/>
        </w:rPr>
        <w:t xml:space="preserve">Отчет </w:t>
      </w:r>
      <w:r w:rsidRPr="00416FA3">
        <w:rPr>
          <w:sz w:val="28"/>
          <w:szCs w:val="28"/>
        </w:rPr>
        <w:t>по договору №1396/14: «Лабораторное определение теплоемкости и теплопроводности трех образцов сульфидной руды». Екатеринбург, ОАО «</w:t>
      </w:r>
      <w:proofErr w:type="spellStart"/>
      <w:r w:rsidRPr="00416FA3">
        <w:rPr>
          <w:sz w:val="28"/>
          <w:szCs w:val="28"/>
        </w:rPr>
        <w:t>Уралмеханобр</w:t>
      </w:r>
      <w:proofErr w:type="spellEnd"/>
      <w:r w:rsidRPr="00416FA3">
        <w:rPr>
          <w:sz w:val="28"/>
          <w:szCs w:val="28"/>
        </w:rPr>
        <w:t>», 2014</w:t>
      </w:r>
      <w:r>
        <w:rPr>
          <w:sz w:val="28"/>
          <w:szCs w:val="28"/>
          <w:lang w:val="kk-KZ"/>
        </w:rPr>
        <w:t xml:space="preserve"> </w:t>
      </w:r>
      <w:r w:rsidRPr="00416FA3">
        <w:rPr>
          <w:sz w:val="28"/>
          <w:szCs w:val="28"/>
        </w:rPr>
        <w:t>г.</w:t>
      </w:r>
    </w:p>
    <w:p w14:paraId="28D74940" w14:textId="77777777" w:rsidR="00C344BA" w:rsidRPr="00416FA3" w:rsidRDefault="00C344BA" w:rsidP="00C344BA">
      <w:pPr>
        <w:jc w:val="both"/>
        <w:rPr>
          <w:sz w:val="28"/>
          <w:szCs w:val="28"/>
        </w:rPr>
      </w:pPr>
      <w:r w:rsidRPr="00FB1D58">
        <w:rPr>
          <w:sz w:val="28"/>
          <w:szCs w:val="28"/>
        </w:rPr>
        <w:t>45</w:t>
      </w:r>
      <w:r w:rsidRPr="00416FA3">
        <w:rPr>
          <w:sz w:val="28"/>
          <w:szCs w:val="28"/>
        </w:rPr>
        <w:t xml:space="preserve">. </w:t>
      </w:r>
      <w:proofErr w:type="spellStart"/>
      <w:r w:rsidRPr="00416FA3">
        <w:rPr>
          <w:sz w:val="28"/>
          <w:szCs w:val="28"/>
        </w:rPr>
        <w:t>Глузберг</w:t>
      </w:r>
      <w:proofErr w:type="spellEnd"/>
      <w:r w:rsidRPr="00416FA3">
        <w:rPr>
          <w:sz w:val="28"/>
          <w:szCs w:val="28"/>
        </w:rPr>
        <w:t xml:space="preserve"> Е.И. Теоретические основы прогноза и профилактики шахтных эндогенных пожаров. Москва, Недра, 1986, с.159. </w:t>
      </w:r>
    </w:p>
    <w:p w14:paraId="6621DE56" w14:textId="77777777" w:rsidR="00C344BA" w:rsidRPr="00416FA3" w:rsidRDefault="00C344BA" w:rsidP="00C344BA">
      <w:pPr>
        <w:jc w:val="both"/>
        <w:rPr>
          <w:rFonts w:eastAsia="TimesNewRomanPSMT"/>
          <w:sz w:val="28"/>
          <w:szCs w:val="28"/>
          <w:lang w:eastAsia="en-US"/>
        </w:rPr>
      </w:pPr>
      <w:r w:rsidRPr="00FB1D58">
        <w:rPr>
          <w:sz w:val="28"/>
          <w:szCs w:val="28"/>
        </w:rPr>
        <w:lastRenderedPageBreak/>
        <w:t>46</w:t>
      </w:r>
      <w:r w:rsidRPr="00416FA3">
        <w:rPr>
          <w:sz w:val="28"/>
          <w:szCs w:val="28"/>
        </w:rPr>
        <w:t xml:space="preserve">. Трегубов Д.Г., Бондарчук М.Г. Моделирование процессов теплового самовозгорания // </w:t>
      </w:r>
      <w:r w:rsidRPr="00416FA3">
        <w:rPr>
          <w:rFonts w:eastAsia="TimesNewRomanPSMT"/>
          <w:sz w:val="28"/>
          <w:szCs w:val="28"/>
          <w:lang w:eastAsia="en-US"/>
        </w:rPr>
        <w:t>Проблемы пожарной безопасности", Выпуск 25, 2009.- С. 185 – 189.</w:t>
      </w:r>
    </w:p>
    <w:p w14:paraId="3C5B6B06" w14:textId="77777777" w:rsidR="00C344BA" w:rsidRPr="00416FA3" w:rsidRDefault="00C344BA" w:rsidP="00C344BA">
      <w:pPr>
        <w:jc w:val="both"/>
        <w:rPr>
          <w:rFonts w:eastAsia="Calibri"/>
          <w:sz w:val="28"/>
          <w:szCs w:val="28"/>
          <w:lang w:eastAsia="en-US"/>
        </w:rPr>
      </w:pPr>
      <w:r w:rsidRPr="00FB1D58">
        <w:rPr>
          <w:rFonts w:eastAsia="TimesNewRomanPSMT"/>
          <w:sz w:val="28"/>
          <w:szCs w:val="28"/>
          <w:lang w:eastAsia="en-US"/>
        </w:rPr>
        <w:t>47</w:t>
      </w:r>
      <w:r w:rsidRPr="00416FA3">
        <w:rPr>
          <w:rFonts w:eastAsia="TimesNewRomanPSMT"/>
          <w:sz w:val="28"/>
          <w:szCs w:val="28"/>
          <w:lang w:eastAsia="en-US"/>
        </w:rPr>
        <w:t xml:space="preserve">. Греков С.П., Пашковский П.С., Всякий А.А.  Инженерный  метод определения инкубационного периода самовозгорания угля / </w:t>
      </w:r>
      <w:r w:rsidRPr="00416FA3">
        <w:rPr>
          <w:rFonts w:eastAsia="Calibri"/>
          <w:sz w:val="28"/>
          <w:szCs w:val="28"/>
          <w:lang w:eastAsia="en-US"/>
        </w:rPr>
        <w:t>Уголь Украины, март – апрель, 2015.- С. 44 – 47.</w:t>
      </w:r>
    </w:p>
    <w:p w14:paraId="1A25A098" w14:textId="77777777" w:rsidR="00C344BA" w:rsidRPr="00416FA3" w:rsidRDefault="00C344BA" w:rsidP="00C344BA">
      <w:pPr>
        <w:jc w:val="both"/>
        <w:rPr>
          <w:rFonts w:eastAsia="Calibri"/>
          <w:sz w:val="28"/>
          <w:szCs w:val="28"/>
          <w:lang w:eastAsia="en-US"/>
        </w:rPr>
      </w:pPr>
      <w:r w:rsidRPr="00FB1D58">
        <w:rPr>
          <w:rFonts w:eastAsia="Calibri"/>
          <w:sz w:val="28"/>
          <w:szCs w:val="28"/>
          <w:lang w:eastAsia="en-US"/>
        </w:rPr>
        <w:t>48</w:t>
      </w:r>
      <w:r w:rsidRPr="00416FA3">
        <w:rPr>
          <w:rFonts w:eastAsia="Calibri"/>
          <w:sz w:val="28"/>
          <w:szCs w:val="28"/>
          <w:lang w:eastAsia="en-US"/>
        </w:rPr>
        <w:t>. Фельдман Э.П., Василенко И.А., Старикова И.А. Теория  самонагревания и самовозгорания слоевого скопления угля / Институт физики горных процессов  НАН  Украины.- С. 190 – 197.</w:t>
      </w:r>
    </w:p>
    <w:p w14:paraId="308EB1C6" w14:textId="77777777" w:rsidR="00C344BA" w:rsidRPr="004A44EF" w:rsidRDefault="00C344BA" w:rsidP="00C344BA">
      <w:pPr>
        <w:jc w:val="both"/>
        <w:rPr>
          <w:sz w:val="28"/>
          <w:szCs w:val="28"/>
        </w:rPr>
      </w:pPr>
      <w:r w:rsidRPr="00DE164D">
        <w:rPr>
          <w:rFonts w:eastAsia="Calibri"/>
          <w:sz w:val="28"/>
          <w:szCs w:val="28"/>
          <w:lang w:eastAsia="en-US"/>
        </w:rPr>
        <w:t>4</w:t>
      </w:r>
      <w:r w:rsidRPr="004A44EF">
        <w:rPr>
          <w:rFonts w:eastAsia="Calibri"/>
          <w:sz w:val="28"/>
          <w:szCs w:val="28"/>
          <w:lang w:eastAsia="en-US"/>
        </w:rPr>
        <w:t>9</w:t>
      </w:r>
      <w:r w:rsidRPr="00DE164D">
        <w:rPr>
          <w:rFonts w:eastAsia="Calibri"/>
          <w:sz w:val="28"/>
          <w:szCs w:val="28"/>
          <w:lang w:eastAsia="en-US"/>
        </w:rPr>
        <w:t xml:space="preserve">. </w:t>
      </w:r>
      <w:r w:rsidRPr="008C6F85">
        <w:rPr>
          <w:rFonts w:eastAsia="Calibri"/>
          <w:sz w:val="28"/>
          <w:szCs w:val="28"/>
          <w:lang w:val="kk-KZ" w:eastAsia="en-US"/>
        </w:rPr>
        <w:t xml:space="preserve">Сулейменов Н.М., Шапалов Ш.К., </w:t>
      </w:r>
      <w:r>
        <w:rPr>
          <w:rFonts w:eastAsia="Calibri"/>
          <w:sz w:val="28"/>
          <w:szCs w:val="28"/>
          <w:lang w:val="kk-KZ" w:eastAsia="en-US"/>
        </w:rPr>
        <w:t>Габайдуллин Р.И.,</w:t>
      </w:r>
      <w:r w:rsidRPr="008C6F85">
        <w:rPr>
          <w:rFonts w:eastAsia="Calibri"/>
          <w:sz w:val="28"/>
          <w:szCs w:val="28"/>
          <w:lang w:val="kk-KZ" w:eastAsia="en-US"/>
        </w:rPr>
        <w:t xml:space="preserve"> </w:t>
      </w:r>
      <w:r>
        <w:rPr>
          <w:rFonts w:eastAsia="Calibri"/>
          <w:sz w:val="28"/>
          <w:szCs w:val="28"/>
          <w:lang w:val="kk-KZ" w:eastAsia="en-US"/>
        </w:rPr>
        <w:t>Амиргалина А.Қ.</w:t>
      </w:r>
      <w:r w:rsidRPr="008C6F85">
        <w:rPr>
          <w:rFonts w:eastAsia="Calibri"/>
          <w:sz w:val="28"/>
          <w:szCs w:val="28"/>
          <w:lang w:val="kk-KZ" w:eastAsia="en-US"/>
        </w:rPr>
        <w:t xml:space="preserve"> </w:t>
      </w:r>
      <w:r>
        <w:rPr>
          <w:rFonts w:eastAsia="Calibri"/>
          <w:sz w:val="28"/>
          <w:szCs w:val="28"/>
          <w:lang w:val="kk-KZ" w:eastAsia="en-US"/>
        </w:rPr>
        <w:t>Термодинамика окислительного процесса и самонагревания угля</w:t>
      </w:r>
      <w:r w:rsidRPr="008C6F85">
        <w:rPr>
          <w:rFonts w:eastAsia="Calibri"/>
          <w:sz w:val="28"/>
          <w:szCs w:val="28"/>
          <w:lang w:eastAsia="en-US"/>
        </w:rPr>
        <w:t xml:space="preserve">. </w:t>
      </w:r>
      <w:r w:rsidRPr="008C6F85">
        <w:rPr>
          <w:rFonts w:eastAsia="Calibri"/>
          <w:color w:val="0D0D0D"/>
          <w:sz w:val="28"/>
          <w:szCs w:val="28"/>
          <w:lang w:val="kk-KZ" w:eastAsia="en-US"/>
        </w:rPr>
        <w:t>Международная научно-практическая конференция.- Наука и образование.-</w:t>
      </w:r>
      <w:r w:rsidRPr="008C6F85">
        <w:rPr>
          <w:rFonts w:eastAsia="Calibri"/>
          <w:color w:val="0D0D0D"/>
          <w:sz w:val="28"/>
          <w:szCs w:val="28"/>
          <w:lang w:eastAsia="en-US"/>
        </w:rPr>
        <w:t xml:space="preserve">Прага, Чехия, ноябрь 2018 </w:t>
      </w:r>
      <w:proofErr w:type="spellStart"/>
      <w:r w:rsidRPr="008C6F85">
        <w:rPr>
          <w:rFonts w:eastAsia="Calibri"/>
          <w:color w:val="0D0D0D"/>
          <w:sz w:val="28"/>
          <w:szCs w:val="28"/>
          <w:lang w:eastAsia="en-US"/>
        </w:rPr>
        <w:t>г.С</w:t>
      </w:r>
      <w:proofErr w:type="spellEnd"/>
      <w:r w:rsidRPr="008C6F85">
        <w:rPr>
          <w:rFonts w:eastAsia="Calibri"/>
          <w:color w:val="0D0D0D"/>
          <w:sz w:val="28"/>
          <w:szCs w:val="28"/>
          <w:lang w:eastAsia="en-US"/>
        </w:rPr>
        <w:t>.</w:t>
      </w:r>
      <w:r>
        <w:rPr>
          <w:rFonts w:eastAsia="Calibri"/>
          <w:color w:val="0D0D0D"/>
          <w:sz w:val="28"/>
          <w:szCs w:val="28"/>
          <w:lang w:val="kk-KZ" w:eastAsia="en-US"/>
        </w:rPr>
        <w:t>103</w:t>
      </w:r>
      <w:r w:rsidRPr="008C6F85">
        <w:rPr>
          <w:rFonts w:eastAsia="Calibri"/>
          <w:color w:val="0D0D0D"/>
          <w:sz w:val="28"/>
          <w:szCs w:val="28"/>
          <w:lang w:eastAsia="en-US"/>
        </w:rPr>
        <w:t>-</w:t>
      </w:r>
      <w:r>
        <w:rPr>
          <w:rFonts w:eastAsia="Calibri"/>
          <w:color w:val="0D0D0D"/>
          <w:sz w:val="28"/>
          <w:szCs w:val="28"/>
          <w:lang w:val="kk-KZ" w:eastAsia="en-US"/>
        </w:rPr>
        <w:t>106</w:t>
      </w:r>
      <w:r w:rsidRPr="008C6F85">
        <w:rPr>
          <w:rFonts w:eastAsia="Calibri"/>
          <w:color w:val="0D0D0D"/>
          <w:sz w:val="28"/>
          <w:szCs w:val="28"/>
          <w:lang w:eastAsia="en-US"/>
        </w:rPr>
        <w:t>.</w:t>
      </w:r>
    </w:p>
    <w:p w14:paraId="6D46C880" w14:textId="77777777" w:rsidR="00C344BA" w:rsidRPr="0092524D" w:rsidRDefault="00C344BA" w:rsidP="00C344BA">
      <w:pPr>
        <w:shd w:val="clear" w:color="auto" w:fill="FFFFFF"/>
        <w:jc w:val="both"/>
        <w:rPr>
          <w:sz w:val="28"/>
          <w:szCs w:val="28"/>
        </w:rPr>
      </w:pPr>
      <w:r w:rsidRPr="00FB1D58">
        <w:rPr>
          <w:sz w:val="28"/>
          <w:szCs w:val="28"/>
        </w:rPr>
        <w:t>50</w:t>
      </w:r>
      <w:r w:rsidRPr="00416FA3">
        <w:rPr>
          <w:sz w:val="28"/>
          <w:szCs w:val="28"/>
        </w:rPr>
        <w:t>. Руководство по контролю за развитием эндогенных пожаров в выработанных пространствах выемочных участков шахт Карагандинского бассейна (по соотношению этилена к ацетилену), Караганда, Карагандинский отдел ВНИИГД, 1988.- 33 с.</w:t>
      </w:r>
    </w:p>
    <w:p w14:paraId="4F86D2F5" w14:textId="77777777" w:rsidR="00C344BA" w:rsidRPr="00416FA3" w:rsidRDefault="00C344BA" w:rsidP="00C344BA">
      <w:pPr>
        <w:spacing w:line="276" w:lineRule="auto"/>
        <w:jc w:val="both"/>
        <w:rPr>
          <w:sz w:val="28"/>
          <w:szCs w:val="28"/>
        </w:rPr>
      </w:pPr>
      <w:r w:rsidRPr="00FB1D58">
        <w:rPr>
          <w:sz w:val="28"/>
          <w:szCs w:val="28"/>
        </w:rPr>
        <w:t>51</w:t>
      </w:r>
      <w:r w:rsidRPr="00416FA3">
        <w:rPr>
          <w:sz w:val="28"/>
          <w:szCs w:val="28"/>
        </w:rPr>
        <w:t xml:space="preserve">. Исследование процессов фильтрации газов и самонагревания угля в выработанных пространствах добычных участков угольных шахт. Емелин П.В. </w:t>
      </w:r>
      <w:proofErr w:type="spellStart"/>
      <w:r w:rsidRPr="00416FA3">
        <w:rPr>
          <w:sz w:val="28"/>
          <w:szCs w:val="28"/>
        </w:rPr>
        <w:t>Дисс</w:t>
      </w:r>
      <w:proofErr w:type="spellEnd"/>
      <w:r w:rsidRPr="00416FA3">
        <w:rPr>
          <w:sz w:val="28"/>
          <w:szCs w:val="28"/>
        </w:rPr>
        <w:t>. канд. техн. наук. Караганда, 1998, с.116.</w:t>
      </w:r>
    </w:p>
    <w:p w14:paraId="0257CF9C" w14:textId="77777777" w:rsidR="00C344BA" w:rsidRPr="00416FA3" w:rsidRDefault="00C344BA" w:rsidP="00C344BA">
      <w:pPr>
        <w:spacing w:line="276" w:lineRule="auto"/>
        <w:jc w:val="both"/>
        <w:rPr>
          <w:sz w:val="28"/>
          <w:szCs w:val="28"/>
        </w:rPr>
      </w:pPr>
      <w:r w:rsidRPr="00FB1D58">
        <w:rPr>
          <w:sz w:val="28"/>
          <w:szCs w:val="28"/>
        </w:rPr>
        <w:t>52</w:t>
      </w:r>
      <w:r w:rsidRPr="00416FA3">
        <w:rPr>
          <w:sz w:val="28"/>
          <w:szCs w:val="28"/>
        </w:rPr>
        <w:t>. Расчетный метод определения  температуры в выработанных пространствах выемочных участков угольных шахт // Отчет о НИР. Руководитель Чеховских А.М., Караганда, 1992</w:t>
      </w:r>
      <w:r>
        <w:rPr>
          <w:sz w:val="28"/>
          <w:szCs w:val="28"/>
          <w:lang w:val="kk-KZ"/>
        </w:rPr>
        <w:t>.-124 с.</w:t>
      </w:r>
      <w:r w:rsidRPr="00416FA3">
        <w:rPr>
          <w:sz w:val="28"/>
          <w:szCs w:val="28"/>
        </w:rPr>
        <w:t xml:space="preserve"> </w:t>
      </w:r>
    </w:p>
    <w:p w14:paraId="7DC43589" w14:textId="77777777" w:rsidR="00C344BA" w:rsidRPr="00416FA3" w:rsidRDefault="00C344BA" w:rsidP="00C344BA">
      <w:pPr>
        <w:spacing w:line="276" w:lineRule="auto"/>
        <w:jc w:val="both"/>
        <w:rPr>
          <w:sz w:val="28"/>
          <w:szCs w:val="28"/>
        </w:rPr>
      </w:pPr>
      <w:r w:rsidRPr="00FB1D58">
        <w:rPr>
          <w:sz w:val="28"/>
          <w:szCs w:val="28"/>
        </w:rPr>
        <w:t>53</w:t>
      </w:r>
      <w:r w:rsidRPr="00416FA3">
        <w:rPr>
          <w:sz w:val="28"/>
          <w:szCs w:val="28"/>
        </w:rPr>
        <w:t xml:space="preserve">. Чеховских А.М., Давыдов Е.Г., Калякин Г.В., Емелин П.В. Расчет температурного поля в выработанном пространстве//Труды XI симпозиума по горению и взрыву. Химическая физика процессов горения и взрыва. </w:t>
      </w:r>
      <w:proofErr w:type="spellStart"/>
      <w:r w:rsidRPr="00416FA3">
        <w:rPr>
          <w:sz w:val="28"/>
          <w:szCs w:val="28"/>
        </w:rPr>
        <w:t>Черниголовка</w:t>
      </w:r>
      <w:proofErr w:type="spellEnd"/>
      <w:r w:rsidRPr="00416FA3">
        <w:rPr>
          <w:sz w:val="28"/>
          <w:szCs w:val="28"/>
        </w:rPr>
        <w:t>, 1996, Т.1, с.192-195.</w:t>
      </w:r>
    </w:p>
    <w:p w14:paraId="6B46CCDE" w14:textId="77777777" w:rsidR="00C344BA" w:rsidRDefault="00C344BA" w:rsidP="00C344BA">
      <w:pPr>
        <w:spacing w:line="276" w:lineRule="auto"/>
        <w:jc w:val="both"/>
        <w:rPr>
          <w:sz w:val="28"/>
          <w:szCs w:val="28"/>
        </w:rPr>
      </w:pPr>
      <w:r w:rsidRPr="00FB1D58">
        <w:rPr>
          <w:sz w:val="28"/>
          <w:szCs w:val="28"/>
        </w:rPr>
        <w:t>54</w:t>
      </w:r>
      <w:r w:rsidRPr="00416FA3">
        <w:rPr>
          <w:sz w:val="28"/>
          <w:szCs w:val="28"/>
        </w:rPr>
        <w:t>. Венгеров И. Р. Теплофизика шахт и рудников. Мат. модели / И.Р. Венгеров. – Донецк: Норд-пресс, 2008. – Т. 1. – 632 с.</w:t>
      </w:r>
    </w:p>
    <w:p w14:paraId="162E5A69" w14:textId="77777777" w:rsidR="00C344BA" w:rsidRPr="00622047" w:rsidRDefault="00C344BA" w:rsidP="00C344BA">
      <w:pPr>
        <w:jc w:val="both"/>
        <w:rPr>
          <w:sz w:val="28"/>
          <w:szCs w:val="28"/>
          <w:lang w:val="kk-KZ"/>
        </w:rPr>
      </w:pPr>
      <w:r w:rsidRPr="00FB1D58">
        <w:rPr>
          <w:sz w:val="28"/>
          <w:szCs w:val="28"/>
        </w:rPr>
        <w:t>55</w:t>
      </w:r>
      <w:r w:rsidRPr="00416FA3">
        <w:rPr>
          <w:sz w:val="28"/>
          <w:szCs w:val="28"/>
        </w:rPr>
        <w:t>. Обоснование пожаробезопасных сроков демонтажа и изоляции выемочных участков, оснащенных механизированными комплексами тяжелого типа.//Отчет по НИР. РГКП НИЦГ РК МЧС, Караганда, 2006.</w:t>
      </w:r>
      <w:r>
        <w:rPr>
          <w:sz w:val="28"/>
          <w:szCs w:val="28"/>
          <w:lang w:val="kk-KZ"/>
        </w:rPr>
        <w:t>-254 с.</w:t>
      </w:r>
    </w:p>
    <w:p w14:paraId="0B4F2811" w14:textId="77777777" w:rsidR="00C344BA" w:rsidRPr="00416FA3" w:rsidRDefault="00C344BA" w:rsidP="00C344BA">
      <w:pPr>
        <w:jc w:val="both"/>
        <w:rPr>
          <w:sz w:val="28"/>
          <w:szCs w:val="28"/>
        </w:rPr>
      </w:pPr>
      <w:r w:rsidRPr="00FB1D58">
        <w:rPr>
          <w:sz w:val="28"/>
          <w:szCs w:val="28"/>
        </w:rPr>
        <w:t>56</w:t>
      </w:r>
      <w:r w:rsidRPr="00416FA3">
        <w:rPr>
          <w:sz w:val="28"/>
          <w:szCs w:val="28"/>
        </w:rPr>
        <w:t>. Расчет температуры и концентрационных полей и их распределение в выработанных пространствах.// Отчет о НИР. Руководитель Чеховских А.М., Караганда, 1993, с.62.</w:t>
      </w:r>
    </w:p>
    <w:p w14:paraId="76C0D74F" w14:textId="77777777" w:rsidR="00C344BA" w:rsidRPr="00416FA3" w:rsidRDefault="00C344BA" w:rsidP="00C344BA">
      <w:pPr>
        <w:autoSpaceDE w:val="0"/>
        <w:autoSpaceDN w:val="0"/>
        <w:adjustRightInd w:val="0"/>
        <w:jc w:val="both"/>
        <w:rPr>
          <w:rFonts w:eastAsia="TimesNewRoman"/>
          <w:sz w:val="28"/>
          <w:szCs w:val="28"/>
          <w:lang w:eastAsia="en-US"/>
        </w:rPr>
      </w:pPr>
      <w:r w:rsidRPr="00FB1D58">
        <w:rPr>
          <w:sz w:val="28"/>
          <w:szCs w:val="28"/>
        </w:rPr>
        <w:t>57</w:t>
      </w:r>
      <w:r w:rsidRPr="00416FA3">
        <w:rPr>
          <w:sz w:val="28"/>
          <w:szCs w:val="28"/>
        </w:rPr>
        <w:t xml:space="preserve">. </w:t>
      </w:r>
      <w:r w:rsidRPr="00416FA3">
        <w:rPr>
          <w:rFonts w:eastAsia="TimesNewRoman"/>
          <w:sz w:val="28"/>
          <w:szCs w:val="28"/>
          <w:lang w:eastAsia="en-US"/>
        </w:rPr>
        <w:t xml:space="preserve">Баев Х.А. Основные дифференциальные уравнения процессов </w:t>
      </w:r>
      <w:proofErr w:type="spellStart"/>
      <w:r w:rsidRPr="00416FA3">
        <w:rPr>
          <w:rFonts w:eastAsia="TimesNewRoman"/>
          <w:sz w:val="28"/>
          <w:szCs w:val="28"/>
          <w:lang w:eastAsia="en-US"/>
        </w:rPr>
        <w:t>самовозго</w:t>
      </w:r>
      <w:proofErr w:type="spellEnd"/>
      <w:r w:rsidRPr="00416FA3">
        <w:rPr>
          <w:rFonts w:eastAsia="TimesNewRoman"/>
          <w:sz w:val="28"/>
          <w:szCs w:val="28"/>
          <w:lang w:eastAsia="en-US"/>
        </w:rPr>
        <w:t>-</w:t>
      </w:r>
    </w:p>
    <w:p w14:paraId="5F10E84F" w14:textId="77777777" w:rsidR="00C344BA" w:rsidRPr="00416FA3" w:rsidRDefault="00C344BA" w:rsidP="00C344BA">
      <w:pPr>
        <w:autoSpaceDE w:val="0"/>
        <w:autoSpaceDN w:val="0"/>
        <w:adjustRightInd w:val="0"/>
        <w:jc w:val="both"/>
        <w:rPr>
          <w:rFonts w:eastAsia="TimesNewRoman"/>
          <w:sz w:val="28"/>
          <w:szCs w:val="28"/>
          <w:lang w:eastAsia="en-US"/>
        </w:rPr>
      </w:pPr>
      <w:proofErr w:type="spellStart"/>
      <w:r w:rsidRPr="00416FA3">
        <w:rPr>
          <w:rFonts w:eastAsia="TimesNewRoman"/>
          <w:sz w:val="28"/>
          <w:szCs w:val="28"/>
          <w:lang w:eastAsia="en-US"/>
        </w:rPr>
        <w:t>рания</w:t>
      </w:r>
      <w:proofErr w:type="spellEnd"/>
      <w:r w:rsidRPr="00416FA3">
        <w:rPr>
          <w:rFonts w:eastAsia="TimesNewRoman"/>
          <w:sz w:val="28"/>
          <w:szCs w:val="28"/>
          <w:lang w:eastAsia="en-US"/>
        </w:rPr>
        <w:t xml:space="preserve"> угля. – В кн.: Вопросы безопасности в угольных шахтах. /</w:t>
      </w:r>
      <w:proofErr w:type="spellStart"/>
      <w:r w:rsidRPr="00416FA3">
        <w:rPr>
          <w:rFonts w:eastAsia="TimesNewRoman"/>
          <w:sz w:val="28"/>
          <w:szCs w:val="28"/>
          <w:lang w:eastAsia="en-US"/>
        </w:rPr>
        <w:t>Сб</w:t>
      </w:r>
      <w:proofErr w:type="spellEnd"/>
      <w:r w:rsidRPr="00416FA3">
        <w:rPr>
          <w:rFonts w:eastAsia="TimesNewRoman"/>
          <w:sz w:val="28"/>
          <w:szCs w:val="28"/>
          <w:lang w:eastAsia="en-US"/>
        </w:rPr>
        <w:t xml:space="preserve">-к </w:t>
      </w:r>
      <w:proofErr w:type="spellStart"/>
      <w:r w:rsidRPr="00416FA3">
        <w:rPr>
          <w:rFonts w:eastAsia="TimesNewRoman"/>
          <w:sz w:val="28"/>
          <w:szCs w:val="28"/>
          <w:lang w:eastAsia="en-US"/>
        </w:rPr>
        <w:t>научн</w:t>
      </w:r>
      <w:proofErr w:type="spellEnd"/>
      <w:r w:rsidRPr="00416FA3">
        <w:rPr>
          <w:rFonts w:eastAsia="TimesNewRoman"/>
          <w:sz w:val="28"/>
          <w:szCs w:val="28"/>
          <w:lang w:eastAsia="en-US"/>
        </w:rPr>
        <w:t xml:space="preserve">. трудов </w:t>
      </w:r>
      <w:proofErr w:type="spellStart"/>
      <w:r w:rsidRPr="00416FA3">
        <w:rPr>
          <w:rFonts w:eastAsia="TimesNewRoman"/>
          <w:sz w:val="28"/>
          <w:szCs w:val="28"/>
          <w:lang w:eastAsia="en-US"/>
        </w:rPr>
        <w:t>МакНИИ</w:t>
      </w:r>
      <w:proofErr w:type="spellEnd"/>
      <w:r w:rsidRPr="00416FA3">
        <w:rPr>
          <w:rFonts w:eastAsia="TimesNewRoman"/>
          <w:sz w:val="28"/>
          <w:szCs w:val="28"/>
          <w:lang w:eastAsia="en-US"/>
        </w:rPr>
        <w:t>. – М.: Недра, 1969, с. 77-88.</w:t>
      </w:r>
    </w:p>
    <w:p w14:paraId="26AD0D38" w14:textId="77777777" w:rsidR="00C344BA" w:rsidRPr="00622047" w:rsidRDefault="00C344BA" w:rsidP="00C344BA">
      <w:pPr>
        <w:autoSpaceDE w:val="0"/>
        <w:autoSpaceDN w:val="0"/>
        <w:adjustRightInd w:val="0"/>
        <w:jc w:val="both"/>
        <w:rPr>
          <w:rFonts w:eastAsia="TimesNewRoman"/>
          <w:sz w:val="28"/>
          <w:szCs w:val="28"/>
          <w:lang w:val="kk-KZ" w:eastAsia="en-US"/>
        </w:rPr>
      </w:pPr>
      <w:r w:rsidRPr="00FB1D58">
        <w:rPr>
          <w:rFonts w:eastAsia="TimesNewRoman"/>
          <w:sz w:val="28"/>
          <w:szCs w:val="28"/>
          <w:lang w:eastAsia="en-US"/>
        </w:rPr>
        <w:t>58</w:t>
      </w:r>
      <w:r w:rsidRPr="00416FA3">
        <w:rPr>
          <w:rFonts w:eastAsia="TimesNewRoman"/>
          <w:sz w:val="28"/>
          <w:szCs w:val="28"/>
          <w:lang w:eastAsia="en-US"/>
        </w:rPr>
        <w:t xml:space="preserve">. Емелин П.В. Теоретические  основы тепломассопереноса  / </w:t>
      </w:r>
      <w:proofErr w:type="spellStart"/>
      <w:r w:rsidRPr="00416FA3">
        <w:rPr>
          <w:rFonts w:eastAsia="TimesNewRoman"/>
          <w:sz w:val="28"/>
          <w:szCs w:val="28"/>
          <w:lang w:eastAsia="en-US"/>
        </w:rPr>
        <w:t>Дисс</w:t>
      </w:r>
      <w:proofErr w:type="spellEnd"/>
      <w:r w:rsidRPr="00416FA3">
        <w:rPr>
          <w:rFonts w:eastAsia="TimesNewRoman"/>
          <w:sz w:val="28"/>
          <w:szCs w:val="28"/>
          <w:lang w:eastAsia="en-US"/>
        </w:rPr>
        <w:t>. док. техн. наук, Караганда,</w:t>
      </w:r>
      <w:r>
        <w:rPr>
          <w:rFonts w:eastAsia="TimesNewRoman"/>
          <w:sz w:val="28"/>
          <w:szCs w:val="28"/>
          <w:lang w:val="kk-KZ" w:eastAsia="en-US"/>
        </w:rPr>
        <w:t xml:space="preserve"> </w:t>
      </w:r>
      <w:r w:rsidRPr="00416FA3">
        <w:rPr>
          <w:rFonts w:eastAsia="TimesNewRoman"/>
          <w:sz w:val="28"/>
          <w:szCs w:val="28"/>
          <w:lang w:eastAsia="en-US"/>
        </w:rPr>
        <w:t xml:space="preserve">2007. </w:t>
      </w:r>
      <w:r>
        <w:rPr>
          <w:rFonts w:eastAsia="TimesNewRoman"/>
          <w:sz w:val="28"/>
          <w:szCs w:val="28"/>
          <w:lang w:val="kk-KZ" w:eastAsia="en-US"/>
        </w:rPr>
        <w:t>-294 с.</w:t>
      </w:r>
    </w:p>
    <w:p w14:paraId="57E0F41C" w14:textId="77777777" w:rsidR="00C344BA" w:rsidRPr="00416FA3" w:rsidRDefault="00C344BA" w:rsidP="00C344BA">
      <w:pPr>
        <w:autoSpaceDE w:val="0"/>
        <w:autoSpaceDN w:val="0"/>
        <w:adjustRightInd w:val="0"/>
        <w:jc w:val="both"/>
        <w:rPr>
          <w:rFonts w:eastAsia="TimesNewRoman"/>
          <w:sz w:val="28"/>
          <w:szCs w:val="28"/>
          <w:lang w:eastAsia="en-US"/>
        </w:rPr>
      </w:pPr>
      <w:r w:rsidRPr="00FB1D58">
        <w:rPr>
          <w:rFonts w:eastAsia="TimesNewRoman"/>
          <w:sz w:val="28"/>
          <w:szCs w:val="28"/>
          <w:lang w:eastAsia="en-US"/>
        </w:rPr>
        <w:t>59</w:t>
      </w:r>
      <w:r w:rsidRPr="00416FA3">
        <w:rPr>
          <w:rFonts w:eastAsia="TimesNewRoman"/>
          <w:sz w:val="28"/>
          <w:szCs w:val="28"/>
          <w:lang w:eastAsia="en-US"/>
        </w:rPr>
        <w:t xml:space="preserve">. </w:t>
      </w:r>
      <w:proofErr w:type="spellStart"/>
      <w:r w:rsidRPr="00416FA3">
        <w:rPr>
          <w:rFonts w:eastAsia="TimesNewRoman"/>
          <w:sz w:val="28"/>
          <w:szCs w:val="28"/>
          <w:lang w:eastAsia="en-US"/>
        </w:rPr>
        <w:t>Глузберг</w:t>
      </w:r>
      <w:proofErr w:type="spellEnd"/>
      <w:r w:rsidRPr="00416FA3">
        <w:rPr>
          <w:rFonts w:eastAsia="TimesNewRoman"/>
          <w:sz w:val="28"/>
          <w:szCs w:val="28"/>
          <w:lang w:eastAsia="en-US"/>
        </w:rPr>
        <w:t xml:space="preserve"> Е.И., Гращенков Н.Ф., Шалаев В.С. Комплексная профилактика</w:t>
      </w:r>
    </w:p>
    <w:p w14:paraId="6C01BD0C" w14:textId="77777777" w:rsidR="00C344BA" w:rsidRPr="00416FA3" w:rsidRDefault="00C344BA" w:rsidP="00C344BA">
      <w:pPr>
        <w:autoSpaceDE w:val="0"/>
        <w:autoSpaceDN w:val="0"/>
        <w:adjustRightInd w:val="0"/>
        <w:jc w:val="both"/>
        <w:rPr>
          <w:rFonts w:eastAsia="TimesNewRoman"/>
          <w:sz w:val="28"/>
          <w:szCs w:val="28"/>
          <w:lang w:eastAsia="en-US"/>
        </w:rPr>
      </w:pPr>
      <w:r w:rsidRPr="00416FA3">
        <w:rPr>
          <w:rFonts w:eastAsia="TimesNewRoman"/>
          <w:sz w:val="28"/>
          <w:szCs w:val="28"/>
          <w:lang w:eastAsia="en-US"/>
        </w:rPr>
        <w:t>газовой и пожарной опасности в угольных шахтах. – М.: Недра, 1988. –181 с.</w:t>
      </w:r>
    </w:p>
    <w:p w14:paraId="19BE5E43" w14:textId="77777777" w:rsidR="00C344BA" w:rsidRPr="00416FA3" w:rsidRDefault="00C344BA" w:rsidP="00C344BA">
      <w:pPr>
        <w:jc w:val="both"/>
        <w:rPr>
          <w:sz w:val="28"/>
          <w:szCs w:val="28"/>
        </w:rPr>
      </w:pPr>
      <w:r w:rsidRPr="00FB1D58">
        <w:rPr>
          <w:sz w:val="28"/>
          <w:szCs w:val="28"/>
        </w:rPr>
        <w:lastRenderedPageBreak/>
        <w:t>60</w:t>
      </w:r>
      <w:r w:rsidRPr="00416FA3">
        <w:rPr>
          <w:sz w:val="28"/>
          <w:szCs w:val="28"/>
        </w:rPr>
        <w:t xml:space="preserve">. Искаков К.З., </w:t>
      </w:r>
      <w:proofErr w:type="spellStart"/>
      <w:r w:rsidRPr="00416FA3">
        <w:rPr>
          <w:sz w:val="28"/>
          <w:szCs w:val="28"/>
        </w:rPr>
        <w:t>Кокетаев</w:t>
      </w:r>
      <w:proofErr w:type="spellEnd"/>
      <w:r w:rsidRPr="00416FA3">
        <w:rPr>
          <w:sz w:val="28"/>
          <w:szCs w:val="28"/>
        </w:rPr>
        <w:t xml:space="preserve"> А.И. Новый метод прогнозирования и оценки риска возникновения эндогенных пожаров в угольных шахтах //Промышленность Казахстана. 2008 №2, с.97-98.</w:t>
      </w:r>
    </w:p>
    <w:p w14:paraId="3732EF35" w14:textId="77777777" w:rsidR="00C344BA" w:rsidRPr="00622047" w:rsidRDefault="00C344BA" w:rsidP="00C344BA">
      <w:pPr>
        <w:shd w:val="clear" w:color="auto" w:fill="FFFFFF"/>
        <w:jc w:val="both"/>
        <w:rPr>
          <w:color w:val="0D0D0D"/>
          <w:sz w:val="28"/>
          <w:szCs w:val="28"/>
          <w:lang w:val="kk-KZ"/>
        </w:rPr>
      </w:pPr>
      <w:r w:rsidRPr="00FB1D58">
        <w:rPr>
          <w:rFonts w:eastAsia="TimesNewRomanPSMT"/>
          <w:sz w:val="28"/>
          <w:szCs w:val="28"/>
          <w:lang w:eastAsia="en-US"/>
        </w:rPr>
        <w:t>61</w:t>
      </w:r>
      <w:r w:rsidRPr="00416FA3">
        <w:rPr>
          <w:rFonts w:eastAsia="TimesNewRomanPSMT"/>
          <w:sz w:val="28"/>
          <w:szCs w:val="28"/>
          <w:lang w:eastAsia="en-US"/>
        </w:rPr>
        <w:t>. Трегубов Д.Г., Бондарчук М.Г.  Моделирование процессов теплового самовозгорания / Проблемы пожарной безопасности", Выпуск 25, 2009.</w:t>
      </w:r>
      <w:r>
        <w:rPr>
          <w:rFonts w:eastAsia="TimesNewRomanPSMT"/>
          <w:sz w:val="28"/>
          <w:szCs w:val="28"/>
          <w:lang w:val="kk-KZ" w:eastAsia="en-US"/>
        </w:rPr>
        <w:t>-321с.</w:t>
      </w:r>
    </w:p>
    <w:p w14:paraId="380F86F1" w14:textId="77777777" w:rsidR="00C344BA" w:rsidRPr="00416FA3" w:rsidRDefault="00C344BA" w:rsidP="00C344BA">
      <w:pPr>
        <w:tabs>
          <w:tab w:val="num" w:pos="-180"/>
        </w:tabs>
        <w:jc w:val="both"/>
        <w:rPr>
          <w:sz w:val="28"/>
          <w:szCs w:val="28"/>
        </w:rPr>
      </w:pPr>
      <w:r w:rsidRPr="00FB1D58">
        <w:rPr>
          <w:sz w:val="28"/>
          <w:szCs w:val="28"/>
        </w:rPr>
        <w:t>62</w:t>
      </w:r>
      <w:r w:rsidRPr="00416FA3">
        <w:rPr>
          <w:sz w:val="28"/>
          <w:szCs w:val="28"/>
        </w:rPr>
        <w:t xml:space="preserve">. Емелин П.В., Искаков К.З. Расчет оптимальных сроков консервации и вскрытия пожарных участков с учетом конкретных технологических и горнотехнических факторов // Материалы II Международной научно-практической конференции «Наука та </w:t>
      </w:r>
      <w:proofErr w:type="spellStart"/>
      <w:r w:rsidRPr="00416FA3">
        <w:rPr>
          <w:sz w:val="28"/>
          <w:szCs w:val="28"/>
        </w:rPr>
        <w:t>технологii</w:t>
      </w:r>
      <w:proofErr w:type="spellEnd"/>
      <w:r w:rsidRPr="00416FA3">
        <w:rPr>
          <w:sz w:val="28"/>
          <w:szCs w:val="28"/>
        </w:rPr>
        <w:t xml:space="preserve">: крок в </w:t>
      </w:r>
      <w:proofErr w:type="spellStart"/>
      <w:r w:rsidRPr="00416FA3">
        <w:rPr>
          <w:sz w:val="28"/>
          <w:szCs w:val="28"/>
        </w:rPr>
        <w:t>майбутне</w:t>
      </w:r>
      <w:proofErr w:type="spellEnd"/>
      <w:r w:rsidRPr="00416FA3">
        <w:rPr>
          <w:sz w:val="28"/>
          <w:szCs w:val="28"/>
        </w:rPr>
        <w:t>- 2007». Том 5, Днепропетровск, 2007, с.62-65.</w:t>
      </w:r>
    </w:p>
    <w:p w14:paraId="46B8985A" w14:textId="77777777" w:rsidR="00C344BA" w:rsidRPr="00416FA3" w:rsidRDefault="00C344BA" w:rsidP="00C344BA">
      <w:pPr>
        <w:jc w:val="both"/>
        <w:rPr>
          <w:sz w:val="28"/>
          <w:szCs w:val="28"/>
        </w:rPr>
      </w:pPr>
      <w:r w:rsidRPr="00FB1D58">
        <w:rPr>
          <w:sz w:val="28"/>
          <w:szCs w:val="28"/>
        </w:rPr>
        <w:t>63</w:t>
      </w:r>
      <w:r w:rsidRPr="00416FA3">
        <w:rPr>
          <w:sz w:val="28"/>
          <w:szCs w:val="28"/>
        </w:rPr>
        <w:t xml:space="preserve">. Емелин П.В., Искаков К.З. Экспериментальные исследования процесса тепломассопереноса в выработанном пространстве очистных выработок// Материалы II Международной научно-практической конференции «Наука та </w:t>
      </w:r>
      <w:proofErr w:type="spellStart"/>
      <w:r w:rsidRPr="00416FA3">
        <w:rPr>
          <w:sz w:val="28"/>
          <w:szCs w:val="28"/>
        </w:rPr>
        <w:t>технологii</w:t>
      </w:r>
      <w:proofErr w:type="spellEnd"/>
      <w:r w:rsidRPr="00416FA3">
        <w:rPr>
          <w:sz w:val="28"/>
          <w:szCs w:val="28"/>
        </w:rPr>
        <w:t xml:space="preserve">: крок в </w:t>
      </w:r>
      <w:proofErr w:type="spellStart"/>
      <w:r w:rsidRPr="00416FA3">
        <w:rPr>
          <w:sz w:val="28"/>
          <w:szCs w:val="28"/>
        </w:rPr>
        <w:t>майбутне</w:t>
      </w:r>
      <w:proofErr w:type="spellEnd"/>
      <w:r w:rsidRPr="00416FA3">
        <w:rPr>
          <w:sz w:val="28"/>
          <w:szCs w:val="28"/>
        </w:rPr>
        <w:t>- 2007».Том 7, Днепропетровск, 2007, с.74-79.</w:t>
      </w:r>
    </w:p>
    <w:p w14:paraId="32B99581" w14:textId="77777777" w:rsidR="00C344BA" w:rsidRPr="00416FA3" w:rsidRDefault="00C344BA" w:rsidP="00C344BA">
      <w:pPr>
        <w:jc w:val="both"/>
        <w:rPr>
          <w:sz w:val="28"/>
          <w:szCs w:val="28"/>
        </w:rPr>
      </w:pPr>
      <w:r w:rsidRPr="00FB1D58">
        <w:rPr>
          <w:sz w:val="28"/>
          <w:szCs w:val="28"/>
        </w:rPr>
        <w:t>64</w:t>
      </w:r>
      <w:r w:rsidRPr="00416FA3">
        <w:rPr>
          <w:sz w:val="28"/>
          <w:szCs w:val="28"/>
        </w:rPr>
        <w:t xml:space="preserve">. </w:t>
      </w:r>
      <w:proofErr w:type="spellStart"/>
      <w:r w:rsidRPr="00416FA3">
        <w:rPr>
          <w:sz w:val="28"/>
          <w:szCs w:val="28"/>
        </w:rPr>
        <w:t>Дащенко</w:t>
      </w:r>
      <w:proofErr w:type="spellEnd"/>
      <w:r w:rsidRPr="00416FA3">
        <w:rPr>
          <w:sz w:val="28"/>
          <w:szCs w:val="28"/>
        </w:rPr>
        <w:t xml:space="preserve"> А.Ф., Кириллов В.Х., Коломиец А.В., Оробей В.Ф. </w:t>
      </w:r>
      <w:r w:rsidRPr="00416FA3">
        <w:rPr>
          <w:sz w:val="28"/>
          <w:szCs w:val="28"/>
          <w:lang w:val="en-US"/>
        </w:rPr>
        <w:t>MATLAB</w:t>
      </w:r>
      <w:r w:rsidRPr="00416FA3">
        <w:rPr>
          <w:sz w:val="28"/>
          <w:szCs w:val="28"/>
        </w:rPr>
        <w:t xml:space="preserve"> в инженерных и научных расчетах. Одесса, «</w:t>
      </w:r>
      <w:proofErr w:type="spellStart"/>
      <w:r w:rsidRPr="00416FA3">
        <w:rPr>
          <w:sz w:val="28"/>
          <w:szCs w:val="28"/>
        </w:rPr>
        <w:t>Астропринт</w:t>
      </w:r>
      <w:proofErr w:type="spellEnd"/>
      <w:r w:rsidRPr="00416FA3">
        <w:rPr>
          <w:sz w:val="28"/>
          <w:szCs w:val="28"/>
        </w:rPr>
        <w:t>», 2003.- 214с.</w:t>
      </w:r>
    </w:p>
    <w:p w14:paraId="14A9436B" w14:textId="77777777" w:rsidR="00C344BA" w:rsidRPr="00416FA3" w:rsidRDefault="00C344BA" w:rsidP="00C344BA">
      <w:pPr>
        <w:jc w:val="both"/>
        <w:rPr>
          <w:sz w:val="28"/>
          <w:szCs w:val="28"/>
        </w:rPr>
      </w:pPr>
      <w:r w:rsidRPr="00FB1D58">
        <w:rPr>
          <w:sz w:val="28"/>
          <w:szCs w:val="28"/>
        </w:rPr>
        <w:t>65</w:t>
      </w:r>
      <w:r w:rsidRPr="00416FA3">
        <w:rPr>
          <w:sz w:val="28"/>
          <w:szCs w:val="28"/>
        </w:rPr>
        <w:t xml:space="preserve">. </w:t>
      </w:r>
      <w:proofErr w:type="spellStart"/>
      <w:r w:rsidRPr="00416FA3">
        <w:rPr>
          <w:sz w:val="28"/>
          <w:szCs w:val="28"/>
        </w:rPr>
        <w:t>Коткин</w:t>
      </w:r>
      <w:proofErr w:type="spellEnd"/>
      <w:r w:rsidRPr="00416FA3">
        <w:rPr>
          <w:sz w:val="28"/>
          <w:szCs w:val="28"/>
        </w:rPr>
        <w:t xml:space="preserve"> Г.А., Черкасский В.С. Компьютерное моделирование физических процессов с использованием </w:t>
      </w:r>
      <w:proofErr w:type="spellStart"/>
      <w:r w:rsidRPr="00416FA3">
        <w:rPr>
          <w:sz w:val="28"/>
          <w:szCs w:val="28"/>
          <w:lang w:val="en-US"/>
        </w:rPr>
        <w:t>Matlab</w:t>
      </w:r>
      <w:proofErr w:type="spellEnd"/>
      <w:r w:rsidRPr="00416FA3">
        <w:rPr>
          <w:sz w:val="28"/>
          <w:szCs w:val="28"/>
        </w:rPr>
        <w:t>. Новосибирск, 2011.- 169с.</w:t>
      </w:r>
    </w:p>
    <w:p w14:paraId="3C8C1346" w14:textId="69E2B42A" w:rsidR="00C344BA" w:rsidRPr="00416FA3" w:rsidRDefault="00C344BA" w:rsidP="00C344BA">
      <w:pPr>
        <w:jc w:val="both"/>
        <w:rPr>
          <w:sz w:val="28"/>
          <w:szCs w:val="28"/>
        </w:rPr>
      </w:pPr>
      <w:r w:rsidRPr="00FB1D58">
        <w:rPr>
          <w:sz w:val="28"/>
          <w:szCs w:val="28"/>
        </w:rPr>
        <w:t>66</w:t>
      </w:r>
      <w:r w:rsidRPr="00416FA3">
        <w:rPr>
          <w:sz w:val="28"/>
          <w:szCs w:val="28"/>
        </w:rPr>
        <w:t xml:space="preserve">. Потемкин В.Г. </w:t>
      </w:r>
      <w:proofErr w:type="spellStart"/>
      <w:r w:rsidRPr="00416FA3">
        <w:rPr>
          <w:sz w:val="28"/>
          <w:szCs w:val="28"/>
          <w:lang w:val="en-US"/>
        </w:rPr>
        <w:t>Matlab</w:t>
      </w:r>
      <w:proofErr w:type="spellEnd"/>
      <w:r w:rsidRPr="00416FA3">
        <w:rPr>
          <w:sz w:val="28"/>
          <w:szCs w:val="28"/>
        </w:rPr>
        <w:t xml:space="preserve"> – система инженерных и научных расчетов. В 2-х томах.</w:t>
      </w:r>
      <w:r w:rsidR="00615835">
        <w:rPr>
          <w:sz w:val="28"/>
          <w:szCs w:val="28"/>
        </w:rPr>
        <w:t xml:space="preserve"> с. 268</w:t>
      </w:r>
    </w:p>
    <w:p w14:paraId="64CC2F22" w14:textId="77777777" w:rsidR="00C344BA" w:rsidRPr="00416FA3" w:rsidRDefault="00C344BA" w:rsidP="00C344BA">
      <w:pPr>
        <w:jc w:val="both"/>
        <w:rPr>
          <w:sz w:val="28"/>
          <w:szCs w:val="28"/>
        </w:rPr>
      </w:pPr>
      <w:r w:rsidRPr="00FB1D58">
        <w:rPr>
          <w:sz w:val="28"/>
          <w:szCs w:val="28"/>
        </w:rPr>
        <w:t>67</w:t>
      </w:r>
      <w:r w:rsidRPr="00416FA3">
        <w:rPr>
          <w:sz w:val="28"/>
          <w:szCs w:val="28"/>
        </w:rPr>
        <w:t xml:space="preserve">. Рындин Е.А., Лысенко Е.А. Решение задач математической физики в системе </w:t>
      </w:r>
      <w:proofErr w:type="spellStart"/>
      <w:r w:rsidRPr="00416FA3">
        <w:rPr>
          <w:sz w:val="28"/>
          <w:szCs w:val="28"/>
          <w:lang w:val="en-US"/>
        </w:rPr>
        <w:t>Matlab</w:t>
      </w:r>
      <w:proofErr w:type="spellEnd"/>
      <w:r w:rsidRPr="00416FA3">
        <w:rPr>
          <w:sz w:val="28"/>
          <w:szCs w:val="28"/>
        </w:rPr>
        <w:t>. Учебное пособие. Таганрог, 2001.- 162с.</w:t>
      </w:r>
    </w:p>
    <w:p w14:paraId="083908DE" w14:textId="77777777" w:rsidR="00C344BA" w:rsidRPr="00E239DF" w:rsidRDefault="00C344BA" w:rsidP="00C344BA">
      <w:pPr>
        <w:jc w:val="both"/>
        <w:rPr>
          <w:color w:val="FF0000"/>
          <w:sz w:val="28"/>
          <w:szCs w:val="28"/>
          <w:lang w:val="kk-KZ"/>
        </w:rPr>
      </w:pPr>
      <w:r w:rsidRPr="00E239DF">
        <w:rPr>
          <w:sz w:val="28"/>
          <w:szCs w:val="28"/>
        </w:rPr>
        <w:t xml:space="preserve">68. Иванова И.И. Создание экологической безопасности добычных работ на буроугольных месторождениях Сибири. </w:t>
      </w:r>
      <w:proofErr w:type="spellStart"/>
      <w:r w:rsidRPr="00E239DF">
        <w:rPr>
          <w:sz w:val="28"/>
          <w:szCs w:val="28"/>
        </w:rPr>
        <w:t>Дисс</w:t>
      </w:r>
      <w:proofErr w:type="spellEnd"/>
      <w:r w:rsidRPr="00E239DF">
        <w:rPr>
          <w:sz w:val="28"/>
          <w:szCs w:val="28"/>
        </w:rPr>
        <w:t>. канд. техн. наук. – Иркутский ГТУ.- 2014г</w:t>
      </w:r>
      <w:r>
        <w:rPr>
          <w:sz w:val="28"/>
          <w:szCs w:val="28"/>
          <w:lang w:val="kk-KZ"/>
        </w:rPr>
        <w:t>. с.125</w:t>
      </w:r>
    </w:p>
    <w:p w14:paraId="0F15D424" w14:textId="77777777" w:rsidR="00C344BA" w:rsidRPr="00416FA3" w:rsidRDefault="00C344BA" w:rsidP="00C344BA">
      <w:pPr>
        <w:jc w:val="both"/>
        <w:rPr>
          <w:sz w:val="28"/>
          <w:szCs w:val="28"/>
        </w:rPr>
      </w:pPr>
      <w:r w:rsidRPr="00FB1D58">
        <w:rPr>
          <w:sz w:val="28"/>
          <w:szCs w:val="28"/>
        </w:rPr>
        <w:t>69</w:t>
      </w:r>
      <w:r w:rsidRPr="00416FA3">
        <w:rPr>
          <w:sz w:val="28"/>
          <w:szCs w:val="28"/>
        </w:rPr>
        <w:t>. Зенкевич О. Метод конечных элементов в технике. Москва, «Мир» , 1975, 539с.</w:t>
      </w:r>
    </w:p>
    <w:p w14:paraId="537811FD" w14:textId="77777777" w:rsidR="00C344BA" w:rsidRPr="00416FA3" w:rsidRDefault="00C344BA" w:rsidP="00C344BA">
      <w:pPr>
        <w:jc w:val="both"/>
        <w:rPr>
          <w:sz w:val="28"/>
          <w:szCs w:val="28"/>
        </w:rPr>
      </w:pPr>
      <w:r w:rsidRPr="00FB1D58">
        <w:rPr>
          <w:sz w:val="28"/>
          <w:szCs w:val="28"/>
        </w:rPr>
        <w:t>70</w:t>
      </w:r>
      <w:r w:rsidRPr="00416FA3">
        <w:rPr>
          <w:sz w:val="28"/>
          <w:szCs w:val="28"/>
        </w:rPr>
        <w:t xml:space="preserve">. Греков С.П. Определение температуры самонагревания угля по соотношению оксида углерода и убыли кислорода на аварийном участке / С.П. Греков, П.С. Пашковский, В.П. </w:t>
      </w:r>
      <w:proofErr w:type="spellStart"/>
      <w:r w:rsidRPr="00416FA3">
        <w:rPr>
          <w:sz w:val="28"/>
          <w:szCs w:val="28"/>
        </w:rPr>
        <w:t>Орликова</w:t>
      </w:r>
      <w:proofErr w:type="spellEnd"/>
      <w:r w:rsidRPr="00416FA3">
        <w:rPr>
          <w:sz w:val="28"/>
          <w:szCs w:val="28"/>
        </w:rPr>
        <w:t xml:space="preserve"> // BEZPIECZENSTWO I TECHNIKA POZARNICZA. – 2015. – № 3. – С. 119–127.</w:t>
      </w:r>
    </w:p>
    <w:p w14:paraId="4056F77E" w14:textId="77777777" w:rsidR="00C344BA" w:rsidRPr="00C344BA" w:rsidRDefault="00C344BA" w:rsidP="00C344BA">
      <w:pPr>
        <w:jc w:val="both"/>
        <w:rPr>
          <w:sz w:val="28"/>
          <w:szCs w:val="28"/>
        </w:rPr>
      </w:pPr>
      <w:r>
        <w:rPr>
          <w:sz w:val="28"/>
          <w:szCs w:val="28"/>
          <w:lang w:val="en-US"/>
        </w:rPr>
        <w:t>71</w:t>
      </w:r>
      <w:r w:rsidRPr="00416FA3">
        <w:rPr>
          <w:sz w:val="28"/>
          <w:szCs w:val="28"/>
          <w:lang w:val="en-US"/>
        </w:rPr>
        <w:t xml:space="preserve">. </w:t>
      </w:r>
      <w:proofErr w:type="spellStart"/>
      <w:r w:rsidRPr="00416FA3">
        <w:rPr>
          <w:sz w:val="28"/>
          <w:szCs w:val="28"/>
          <w:lang w:val="en-US"/>
        </w:rPr>
        <w:t>Moria</w:t>
      </w:r>
      <w:proofErr w:type="spellEnd"/>
      <w:r w:rsidRPr="00416FA3">
        <w:rPr>
          <w:sz w:val="28"/>
          <w:szCs w:val="28"/>
          <w:lang w:val="en-US"/>
        </w:rPr>
        <w:t xml:space="preserve"> R., </w:t>
      </w:r>
      <w:proofErr w:type="spellStart"/>
      <w:r w:rsidRPr="00416FA3">
        <w:rPr>
          <w:sz w:val="28"/>
          <w:szCs w:val="28"/>
          <w:lang w:val="en-US"/>
        </w:rPr>
        <w:t>Balusu</w:t>
      </w:r>
      <w:proofErr w:type="spellEnd"/>
      <w:r w:rsidRPr="00416FA3">
        <w:rPr>
          <w:sz w:val="28"/>
          <w:szCs w:val="28"/>
          <w:lang w:val="en-US"/>
        </w:rPr>
        <w:t xml:space="preserve"> R., </w:t>
      </w:r>
      <w:proofErr w:type="spellStart"/>
      <w:r w:rsidRPr="00416FA3">
        <w:rPr>
          <w:sz w:val="28"/>
          <w:szCs w:val="28"/>
          <w:lang w:val="en-US"/>
        </w:rPr>
        <w:t>Tanguturi</w:t>
      </w:r>
      <w:proofErr w:type="spellEnd"/>
      <w:r w:rsidRPr="00416FA3">
        <w:rPr>
          <w:sz w:val="28"/>
          <w:szCs w:val="28"/>
          <w:lang w:val="en-US"/>
        </w:rPr>
        <w:t xml:space="preserve"> K., </w:t>
      </w:r>
      <w:proofErr w:type="spellStart"/>
      <w:r w:rsidRPr="00416FA3">
        <w:rPr>
          <w:sz w:val="28"/>
          <w:szCs w:val="28"/>
          <w:lang w:val="en-US"/>
        </w:rPr>
        <w:t>Khanal</w:t>
      </w:r>
      <w:proofErr w:type="spellEnd"/>
      <w:r w:rsidRPr="00416FA3">
        <w:rPr>
          <w:sz w:val="28"/>
          <w:szCs w:val="28"/>
          <w:lang w:val="en-US"/>
        </w:rPr>
        <w:t xml:space="preserve"> M. Prediction and control of spontaneous combustion in thick coal seams // 13th Coal Operators’ Conference, University of Wollongong, The Australasian Institute of Mining and Metallurgy &amp; Mine Managers Association of Australia. </w:t>
      </w:r>
      <w:r w:rsidRPr="00C344BA">
        <w:rPr>
          <w:sz w:val="28"/>
          <w:szCs w:val="28"/>
        </w:rPr>
        <w:t xml:space="preserve">2013. </w:t>
      </w:r>
      <w:r w:rsidRPr="00416FA3">
        <w:rPr>
          <w:sz w:val="28"/>
          <w:szCs w:val="28"/>
          <w:lang w:val="en-US"/>
        </w:rPr>
        <w:t>P</w:t>
      </w:r>
      <w:r w:rsidRPr="00C344BA">
        <w:rPr>
          <w:sz w:val="28"/>
          <w:szCs w:val="28"/>
        </w:rPr>
        <w:t xml:space="preserve">. 232–239. </w:t>
      </w:r>
    </w:p>
    <w:p w14:paraId="63617BC8" w14:textId="77777777" w:rsidR="00C344BA" w:rsidRPr="00727255" w:rsidRDefault="00C344BA" w:rsidP="00C344BA">
      <w:pPr>
        <w:autoSpaceDE w:val="0"/>
        <w:autoSpaceDN w:val="0"/>
        <w:adjustRightInd w:val="0"/>
        <w:jc w:val="both"/>
        <w:rPr>
          <w:sz w:val="28"/>
          <w:szCs w:val="28"/>
        </w:rPr>
      </w:pPr>
      <w:r w:rsidRPr="00735360">
        <w:rPr>
          <w:sz w:val="28"/>
          <w:szCs w:val="28"/>
        </w:rPr>
        <w:t>72</w:t>
      </w:r>
      <w:r w:rsidRPr="00416FA3">
        <w:rPr>
          <w:sz w:val="28"/>
          <w:szCs w:val="28"/>
        </w:rPr>
        <w:t xml:space="preserve">. </w:t>
      </w:r>
      <w:proofErr w:type="spellStart"/>
      <w:r w:rsidRPr="00416FA3">
        <w:rPr>
          <w:sz w:val="28"/>
          <w:szCs w:val="28"/>
        </w:rPr>
        <w:t>Портола</w:t>
      </w:r>
      <w:proofErr w:type="spellEnd"/>
      <w:r w:rsidRPr="00416FA3">
        <w:rPr>
          <w:sz w:val="28"/>
          <w:szCs w:val="28"/>
        </w:rPr>
        <w:t xml:space="preserve"> В.А., Обнаружение очагов самовозгорания угля на ранней стадии развития / В.А. </w:t>
      </w:r>
      <w:proofErr w:type="spellStart"/>
      <w:r w:rsidRPr="00416FA3">
        <w:rPr>
          <w:sz w:val="28"/>
          <w:szCs w:val="28"/>
        </w:rPr>
        <w:t>Портола</w:t>
      </w:r>
      <w:proofErr w:type="spellEnd"/>
      <w:r w:rsidRPr="00416FA3">
        <w:rPr>
          <w:sz w:val="28"/>
          <w:szCs w:val="28"/>
        </w:rPr>
        <w:t xml:space="preserve">, С,Н, </w:t>
      </w:r>
      <w:proofErr w:type="spellStart"/>
      <w:r w:rsidRPr="00416FA3">
        <w:rPr>
          <w:sz w:val="28"/>
          <w:szCs w:val="28"/>
        </w:rPr>
        <w:t>Лвбукин</w:t>
      </w:r>
      <w:proofErr w:type="spellEnd"/>
      <w:r w:rsidRPr="00416FA3">
        <w:rPr>
          <w:sz w:val="28"/>
          <w:szCs w:val="28"/>
        </w:rPr>
        <w:t xml:space="preserve"> // Безопасность труда в промышленности. – 2009. - №4.- С</w:t>
      </w:r>
      <w:r w:rsidRPr="00727255">
        <w:rPr>
          <w:sz w:val="28"/>
          <w:szCs w:val="28"/>
        </w:rPr>
        <w:t>.34-37.</w:t>
      </w:r>
    </w:p>
    <w:p w14:paraId="2DD68DC9" w14:textId="77777777" w:rsidR="00C344BA" w:rsidRPr="00727255" w:rsidRDefault="00C344BA" w:rsidP="00C344BA">
      <w:pPr>
        <w:autoSpaceDE w:val="0"/>
        <w:autoSpaceDN w:val="0"/>
        <w:adjustRightInd w:val="0"/>
        <w:jc w:val="both"/>
        <w:rPr>
          <w:sz w:val="28"/>
          <w:szCs w:val="28"/>
          <w:lang w:val="kk-KZ"/>
        </w:rPr>
      </w:pPr>
      <w:r>
        <w:rPr>
          <w:rFonts w:eastAsia="TimesNewRomanPSMT"/>
          <w:sz w:val="28"/>
          <w:szCs w:val="28"/>
          <w:lang w:val="kk-KZ" w:eastAsia="en-US"/>
        </w:rPr>
        <w:t>73</w:t>
      </w:r>
      <w:r w:rsidRPr="00416FA3">
        <w:rPr>
          <w:rFonts w:eastAsia="TimesNewRomanPSMT"/>
          <w:sz w:val="28"/>
          <w:szCs w:val="28"/>
          <w:lang w:eastAsia="en-US"/>
        </w:rPr>
        <w:t>. Трегубов Д.Г., Бондарчук М.Г.  Моделирование процессов теплового самовозгорания / Проблемы пожарной безопасности", Выпуск 25, 2009.</w:t>
      </w:r>
      <w:r>
        <w:rPr>
          <w:rFonts w:eastAsia="TimesNewRomanPSMT"/>
          <w:sz w:val="28"/>
          <w:szCs w:val="28"/>
          <w:lang w:val="kk-KZ" w:eastAsia="en-US"/>
        </w:rPr>
        <w:t>-121с.</w:t>
      </w:r>
    </w:p>
    <w:p w14:paraId="1B0A219A" w14:textId="77777777" w:rsidR="00C344BA" w:rsidRPr="00416FA3" w:rsidRDefault="00C344BA" w:rsidP="00C344BA">
      <w:pPr>
        <w:autoSpaceDE w:val="0"/>
        <w:autoSpaceDN w:val="0"/>
        <w:adjustRightInd w:val="0"/>
        <w:jc w:val="both"/>
        <w:rPr>
          <w:sz w:val="28"/>
          <w:szCs w:val="28"/>
        </w:rPr>
      </w:pPr>
      <w:r w:rsidRPr="00735360">
        <w:rPr>
          <w:sz w:val="28"/>
          <w:szCs w:val="28"/>
        </w:rPr>
        <w:t>74</w:t>
      </w:r>
      <w:r w:rsidRPr="00416FA3">
        <w:rPr>
          <w:sz w:val="28"/>
          <w:szCs w:val="28"/>
        </w:rPr>
        <w:t xml:space="preserve">. Контроль температур в очагах пожаров по соотношению концентраций этилена и ацетилена в газах / В.И. Альперович, В.И. </w:t>
      </w:r>
      <w:proofErr w:type="spellStart"/>
      <w:r w:rsidRPr="00416FA3">
        <w:rPr>
          <w:sz w:val="28"/>
          <w:szCs w:val="28"/>
        </w:rPr>
        <w:t>Кошовский</w:t>
      </w:r>
      <w:proofErr w:type="spellEnd"/>
      <w:r w:rsidRPr="00416FA3">
        <w:rPr>
          <w:sz w:val="28"/>
          <w:szCs w:val="28"/>
        </w:rPr>
        <w:t xml:space="preserve">, Г.И. </w:t>
      </w:r>
      <w:proofErr w:type="spellStart"/>
      <w:r w:rsidRPr="00416FA3">
        <w:rPr>
          <w:sz w:val="28"/>
          <w:szCs w:val="28"/>
        </w:rPr>
        <w:t>Чунту</w:t>
      </w:r>
      <w:proofErr w:type="spellEnd"/>
      <w:r w:rsidRPr="00416FA3">
        <w:rPr>
          <w:sz w:val="28"/>
          <w:szCs w:val="28"/>
        </w:rPr>
        <w:t>, П.С. Пашковский.- Уголь Украины, 1977, №1, С. 46-47.</w:t>
      </w:r>
    </w:p>
    <w:p w14:paraId="6EB7D2A8" w14:textId="77777777" w:rsidR="00C344BA" w:rsidRPr="00416FA3" w:rsidRDefault="00C344BA" w:rsidP="00C344BA">
      <w:pPr>
        <w:autoSpaceDE w:val="0"/>
        <w:autoSpaceDN w:val="0"/>
        <w:adjustRightInd w:val="0"/>
        <w:jc w:val="both"/>
        <w:rPr>
          <w:sz w:val="28"/>
          <w:szCs w:val="28"/>
        </w:rPr>
      </w:pPr>
      <w:r w:rsidRPr="00735360">
        <w:rPr>
          <w:sz w:val="28"/>
          <w:szCs w:val="28"/>
        </w:rPr>
        <w:lastRenderedPageBreak/>
        <w:t>75</w:t>
      </w:r>
      <w:r w:rsidRPr="00416FA3">
        <w:rPr>
          <w:sz w:val="28"/>
          <w:szCs w:val="28"/>
        </w:rPr>
        <w:t xml:space="preserve">. Альперович В.Я., Пашковский П.С., </w:t>
      </w:r>
      <w:proofErr w:type="spellStart"/>
      <w:r w:rsidRPr="00416FA3">
        <w:rPr>
          <w:sz w:val="28"/>
          <w:szCs w:val="28"/>
        </w:rPr>
        <w:t>Кошовский</w:t>
      </w:r>
      <w:proofErr w:type="spellEnd"/>
      <w:r w:rsidRPr="00416FA3">
        <w:rPr>
          <w:sz w:val="28"/>
          <w:szCs w:val="28"/>
        </w:rPr>
        <w:t xml:space="preserve"> Б.И., Загоруйко О.С. Совершенство метода обнаружения ранних стадий самовозгорания и самонагревания угля по непредельным углеводородам // Методы и средства борьбы с подземными пожарами. Сборник научных трудов, Донецк, 1981. С. 91-95.</w:t>
      </w:r>
    </w:p>
    <w:p w14:paraId="1D195C56" w14:textId="77777777" w:rsidR="00C344BA" w:rsidRPr="00AA048B" w:rsidRDefault="00C344BA" w:rsidP="00C344BA">
      <w:pPr>
        <w:jc w:val="both"/>
        <w:outlineLvl w:val="0"/>
        <w:rPr>
          <w:sz w:val="28"/>
          <w:szCs w:val="28"/>
          <w:lang w:val="kk-KZ"/>
        </w:rPr>
      </w:pPr>
      <w:r w:rsidRPr="00735360">
        <w:rPr>
          <w:sz w:val="28"/>
          <w:szCs w:val="28"/>
        </w:rPr>
        <w:t>76</w:t>
      </w:r>
      <w:r w:rsidRPr="00416FA3">
        <w:rPr>
          <w:sz w:val="28"/>
          <w:szCs w:val="28"/>
        </w:rPr>
        <w:t xml:space="preserve">. </w:t>
      </w:r>
      <w:proofErr w:type="spellStart"/>
      <w:r w:rsidRPr="00416FA3">
        <w:rPr>
          <w:sz w:val="28"/>
          <w:szCs w:val="28"/>
        </w:rPr>
        <w:t>Портола</w:t>
      </w:r>
      <w:proofErr w:type="spellEnd"/>
      <w:r w:rsidRPr="00416FA3">
        <w:rPr>
          <w:sz w:val="28"/>
          <w:szCs w:val="28"/>
        </w:rPr>
        <w:t xml:space="preserve"> В.А. Обоснование и разработка способов обнаружения, локации и контроля за ходом тушения очагов самовозгорания угля в шахтах. </w:t>
      </w:r>
      <w:proofErr w:type="spellStart"/>
      <w:r w:rsidRPr="00416FA3">
        <w:rPr>
          <w:sz w:val="28"/>
          <w:szCs w:val="28"/>
        </w:rPr>
        <w:t>Дисс.д.т.н</w:t>
      </w:r>
      <w:proofErr w:type="spellEnd"/>
      <w:r w:rsidRPr="00416FA3">
        <w:rPr>
          <w:sz w:val="28"/>
          <w:szCs w:val="28"/>
        </w:rPr>
        <w:t>., Кемерово, 2001.</w:t>
      </w:r>
      <w:r>
        <w:rPr>
          <w:sz w:val="28"/>
          <w:szCs w:val="28"/>
          <w:lang w:val="kk-KZ"/>
        </w:rPr>
        <w:t xml:space="preserve"> -257 с.</w:t>
      </w:r>
    </w:p>
    <w:p w14:paraId="70F818E5" w14:textId="7D59FF20" w:rsidR="00C344BA" w:rsidRPr="00DA44C9" w:rsidRDefault="00C344BA" w:rsidP="00C344BA">
      <w:pPr>
        <w:jc w:val="both"/>
        <w:outlineLvl w:val="0"/>
        <w:rPr>
          <w:sz w:val="28"/>
          <w:szCs w:val="28"/>
        </w:rPr>
      </w:pPr>
      <w:r w:rsidRPr="00735360">
        <w:rPr>
          <w:sz w:val="28"/>
          <w:szCs w:val="28"/>
        </w:rPr>
        <w:t>77</w:t>
      </w:r>
      <w:r w:rsidRPr="00416FA3">
        <w:rPr>
          <w:sz w:val="28"/>
          <w:szCs w:val="28"/>
        </w:rPr>
        <w:t xml:space="preserve">. </w:t>
      </w:r>
      <w:proofErr w:type="spellStart"/>
      <w:r w:rsidRPr="00416FA3">
        <w:rPr>
          <w:sz w:val="28"/>
          <w:szCs w:val="28"/>
        </w:rPr>
        <w:t>Портола</w:t>
      </w:r>
      <w:proofErr w:type="spellEnd"/>
      <w:r w:rsidRPr="00416FA3">
        <w:rPr>
          <w:sz w:val="28"/>
          <w:szCs w:val="28"/>
        </w:rPr>
        <w:t xml:space="preserve"> В.А., </w:t>
      </w:r>
      <w:proofErr w:type="spellStart"/>
      <w:r w:rsidRPr="00416FA3">
        <w:rPr>
          <w:sz w:val="28"/>
          <w:szCs w:val="28"/>
        </w:rPr>
        <w:t>Лабукин</w:t>
      </w:r>
      <w:proofErr w:type="spellEnd"/>
      <w:r w:rsidRPr="00416FA3">
        <w:rPr>
          <w:sz w:val="28"/>
          <w:szCs w:val="28"/>
        </w:rPr>
        <w:t xml:space="preserve"> С.Н.  Способ и устройство идентификации самонагревания угля в шахтах. </w:t>
      </w:r>
      <w:r w:rsidR="00DA44C9">
        <w:rPr>
          <w:sz w:val="28"/>
          <w:szCs w:val="28"/>
          <w:lang w:val="en-US"/>
        </w:rPr>
        <w:t>c</w:t>
      </w:r>
      <w:r w:rsidR="00DA44C9" w:rsidRPr="00DA44C9">
        <w:rPr>
          <w:sz w:val="28"/>
          <w:szCs w:val="28"/>
        </w:rPr>
        <w:t>. 129</w:t>
      </w:r>
    </w:p>
    <w:p w14:paraId="78DFF83B" w14:textId="77777777" w:rsidR="00C344BA" w:rsidRPr="004014EE" w:rsidRDefault="00C344BA" w:rsidP="00C344BA">
      <w:pPr>
        <w:jc w:val="both"/>
        <w:rPr>
          <w:spacing w:val="3"/>
          <w:sz w:val="28"/>
          <w:szCs w:val="28"/>
        </w:rPr>
      </w:pPr>
      <w:r w:rsidRPr="004014EE">
        <w:rPr>
          <w:sz w:val="28"/>
          <w:szCs w:val="28"/>
        </w:rPr>
        <w:t xml:space="preserve">78. </w:t>
      </w:r>
      <w:r w:rsidRPr="004014EE">
        <w:rPr>
          <w:sz w:val="28"/>
          <w:szCs w:val="28"/>
          <w:lang w:val="kk-KZ"/>
        </w:rPr>
        <w:t>Сулейменов Н.М., Шапалов Ш.К., Саттарова Г.С., Наукенова А.С., Мадьярова Ж.Ж., Досыбеков С.К. Численное имитационное моделирование распространения температуры при самонагревании угля в выработанных простаранствах «</w:t>
      </w:r>
      <w:r w:rsidRPr="004014EE">
        <w:rPr>
          <w:sz w:val="28"/>
          <w:szCs w:val="28"/>
          <w:lang w:val="en-US"/>
        </w:rPr>
        <w:t>Innovative</w:t>
      </w:r>
      <w:r w:rsidRPr="004014EE">
        <w:rPr>
          <w:sz w:val="28"/>
          <w:szCs w:val="28"/>
        </w:rPr>
        <w:t xml:space="preserve"> </w:t>
      </w:r>
      <w:r w:rsidRPr="004014EE">
        <w:rPr>
          <w:sz w:val="28"/>
          <w:szCs w:val="28"/>
          <w:lang w:val="en-US"/>
        </w:rPr>
        <w:t>processes</w:t>
      </w:r>
      <w:r w:rsidRPr="004014EE">
        <w:rPr>
          <w:sz w:val="28"/>
          <w:szCs w:val="28"/>
        </w:rPr>
        <w:t xml:space="preserve"> </w:t>
      </w:r>
      <w:r w:rsidRPr="004014EE">
        <w:rPr>
          <w:sz w:val="28"/>
          <w:szCs w:val="28"/>
          <w:lang w:val="en-US"/>
        </w:rPr>
        <w:t>management</w:t>
      </w:r>
      <w:r w:rsidRPr="004014EE">
        <w:rPr>
          <w:sz w:val="28"/>
          <w:szCs w:val="28"/>
        </w:rPr>
        <w:t xml:space="preserve"> </w:t>
      </w:r>
      <w:r w:rsidRPr="004014EE">
        <w:rPr>
          <w:sz w:val="28"/>
          <w:szCs w:val="28"/>
          <w:lang w:val="en-US"/>
        </w:rPr>
        <w:t>in</w:t>
      </w:r>
      <w:r w:rsidRPr="004014EE">
        <w:rPr>
          <w:sz w:val="28"/>
          <w:szCs w:val="28"/>
        </w:rPr>
        <w:t xml:space="preserve"> </w:t>
      </w:r>
      <w:r w:rsidRPr="004014EE">
        <w:rPr>
          <w:sz w:val="28"/>
          <w:szCs w:val="28"/>
          <w:lang w:val="en-US"/>
        </w:rPr>
        <w:t>the</w:t>
      </w:r>
      <w:r w:rsidRPr="004014EE">
        <w:rPr>
          <w:sz w:val="28"/>
          <w:szCs w:val="28"/>
        </w:rPr>
        <w:t xml:space="preserve"> </w:t>
      </w:r>
      <w:r w:rsidRPr="004014EE">
        <w:rPr>
          <w:sz w:val="28"/>
          <w:szCs w:val="28"/>
          <w:lang w:val="en-US"/>
        </w:rPr>
        <w:t>context</w:t>
      </w:r>
      <w:r w:rsidRPr="004014EE">
        <w:rPr>
          <w:sz w:val="28"/>
          <w:szCs w:val="28"/>
        </w:rPr>
        <w:t xml:space="preserve"> </w:t>
      </w:r>
      <w:r w:rsidRPr="004014EE">
        <w:rPr>
          <w:sz w:val="28"/>
          <w:szCs w:val="28"/>
          <w:lang w:val="en-US"/>
        </w:rPr>
        <w:t>of</w:t>
      </w:r>
      <w:r w:rsidRPr="004014EE">
        <w:rPr>
          <w:sz w:val="28"/>
          <w:szCs w:val="28"/>
        </w:rPr>
        <w:t xml:space="preserve"> </w:t>
      </w:r>
      <w:r w:rsidRPr="004014EE">
        <w:rPr>
          <w:sz w:val="28"/>
          <w:szCs w:val="28"/>
          <w:lang w:val="en-US"/>
        </w:rPr>
        <w:t>education</w:t>
      </w:r>
      <w:r w:rsidRPr="004014EE">
        <w:rPr>
          <w:sz w:val="28"/>
          <w:szCs w:val="28"/>
        </w:rPr>
        <w:t xml:space="preserve"> </w:t>
      </w:r>
      <w:r w:rsidRPr="004014EE">
        <w:rPr>
          <w:sz w:val="28"/>
          <w:szCs w:val="28"/>
          <w:lang w:val="en-US"/>
        </w:rPr>
        <w:t>and</w:t>
      </w:r>
      <w:r w:rsidRPr="004014EE">
        <w:rPr>
          <w:sz w:val="28"/>
          <w:szCs w:val="28"/>
        </w:rPr>
        <w:t xml:space="preserve"> </w:t>
      </w:r>
      <w:r w:rsidRPr="004014EE">
        <w:rPr>
          <w:sz w:val="28"/>
          <w:szCs w:val="28"/>
          <w:lang w:val="en-US"/>
        </w:rPr>
        <w:t>science</w:t>
      </w:r>
      <w:r w:rsidRPr="004014EE">
        <w:rPr>
          <w:sz w:val="28"/>
          <w:szCs w:val="28"/>
        </w:rPr>
        <w:t xml:space="preserve"> </w:t>
      </w:r>
      <w:r w:rsidRPr="004014EE">
        <w:rPr>
          <w:sz w:val="28"/>
          <w:szCs w:val="28"/>
          <w:lang w:val="en-US"/>
        </w:rPr>
        <w:t>modernization</w:t>
      </w:r>
      <w:r w:rsidRPr="004014EE">
        <w:rPr>
          <w:sz w:val="28"/>
          <w:szCs w:val="28"/>
          <w:lang w:val="kk-KZ"/>
        </w:rPr>
        <w:t xml:space="preserve">» </w:t>
      </w:r>
      <w:r w:rsidRPr="004014EE">
        <w:rPr>
          <w:sz w:val="28"/>
          <w:szCs w:val="28"/>
          <w:lang w:val="en-US"/>
        </w:rPr>
        <w:t>Materials</w:t>
      </w:r>
      <w:r w:rsidRPr="004014EE">
        <w:rPr>
          <w:sz w:val="28"/>
          <w:szCs w:val="28"/>
        </w:rPr>
        <w:t xml:space="preserve"> </w:t>
      </w:r>
      <w:r w:rsidRPr="004014EE">
        <w:rPr>
          <w:sz w:val="28"/>
          <w:szCs w:val="28"/>
          <w:lang w:val="en-US"/>
        </w:rPr>
        <w:t>of</w:t>
      </w:r>
      <w:r w:rsidRPr="004014EE">
        <w:rPr>
          <w:sz w:val="28"/>
          <w:szCs w:val="28"/>
        </w:rPr>
        <w:t xml:space="preserve"> </w:t>
      </w:r>
      <w:r w:rsidRPr="004014EE">
        <w:rPr>
          <w:sz w:val="28"/>
          <w:szCs w:val="28"/>
          <w:lang w:val="en-US"/>
        </w:rPr>
        <w:t>the</w:t>
      </w:r>
      <w:r w:rsidRPr="004014EE">
        <w:rPr>
          <w:sz w:val="28"/>
          <w:szCs w:val="28"/>
        </w:rPr>
        <w:t xml:space="preserve"> </w:t>
      </w:r>
      <w:r w:rsidRPr="004014EE">
        <w:rPr>
          <w:sz w:val="28"/>
          <w:szCs w:val="28"/>
          <w:lang w:val="en-US"/>
        </w:rPr>
        <w:t>II</w:t>
      </w:r>
      <w:r w:rsidRPr="004014EE">
        <w:rPr>
          <w:sz w:val="28"/>
          <w:szCs w:val="28"/>
        </w:rPr>
        <w:t xml:space="preserve"> </w:t>
      </w:r>
      <w:r w:rsidRPr="004014EE">
        <w:rPr>
          <w:sz w:val="28"/>
          <w:szCs w:val="28"/>
          <w:lang w:val="en-US"/>
        </w:rPr>
        <w:t>international</w:t>
      </w:r>
      <w:r w:rsidRPr="004014EE">
        <w:rPr>
          <w:sz w:val="28"/>
          <w:szCs w:val="28"/>
        </w:rPr>
        <w:t xml:space="preserve"> </w:t>
      </w:r>
      <w:r w:rsidRPr="004014EE">
        <w:rPr>
          <w:sz w:val="28"/>
          <w:szCs w:val="28"/>
          <w:lang w:val="en-US"/>
        </w:rPr>
        <w:t>scientific</w:t>
      </w:r>
      <w:r w:rsidRPr="004014EE">
        <w:rPr>
          <w:sz w:val="28"/>
          <w:szCs w:val="28"/>
        </w:rPr>
        <w:t>-</w:t>
      </w:r>
      <w:r w:rsidRPr="004014EE">
        <w:rPr>
          <w:sz w:val="28"/>
          <w:szCs w:val="28"/>
          <w:lang w:val="en-US"/>
        </w:rPr>
        <w:t>practical</w:t>
      </w:r>
      <w:r w:rsidRPr="004014EE">
        <w:rPr>
          <w:sz w:val="28"/>
          <w:szCs w:val="28"/>
        </w:rPr>
        <w:t xml:space="preserve"> </w:t>
      </w:r>
      <w:r w:rsidRPr="004014EE">
        <w:rPr>
          <w:sz w:val="28"/>
          <w:szCs w:val="28"/>
          <w:lang w:val="en-US"/>
        </w:rPr>
        <w:t>conference</w:t>
      </w:r>
      <w:r w:rsidRPr="004014EE">
        <w:rPr>
          <w:sz w:val="28"/>
          <w:szCs w:val="28"/>
        </w:rPr>
        <w:t xml:space="preserve">, </w:t>
      </w:r>
      <w:r w:rsidRPr="004014EE">
        <w:rPr>
          <w:sz w:val="28"/>
          <w:szCs w:val="28"/>
          <w:lang w:val="en-US"/>
        </w:rPr>
        <w:t>April</w:t>
      </w:r>
      <w:r w:rsidRPr="004014EE">
        <w:rPr>
          <w:sz w:val="28"/>
          <w:szCs w:val="28"/>
        </w:rPr>
        <w:t xml:space="preserve"> 8-10 2020, </w:t>
      </w:r>
      <w:r w:rsidRPr="004014EE">
        <w:rPr>
          <w:sz w:val="28"/>
          <w:szCs w:val="28"/>
          <w:lang w:val="en-US"/>
        </w:rPr>
        <w:t>Munich</w:t>
      </w:r>
      <w:r w:rsidRPr="004014EE">
        <w:rPr>
          <w:sz w:val="28"/>
          <w:szCs w:val="28"/>
        </w:rPr>
        <w:t xml:space="preserve">, </w:t>
      </w:r>
      <w:r w:rsidRPr="004014EE">
        <w:rPr>
          <w:sz w:val="28"/>
          <w:szCs w:val="28"/>
          <w:lang w:val="en-US"/>
        </w:rPr>
        <w:t>Germany</w:t>
      </w:r>
      <w:r w:rsidRPr="004014EE">
        <w:rPr>
          <w:sz w:val="28"/>
          <w:szCs w:val="28"/>
          <w:lang w:val="kk-KZ"/>
        </w:rPr>
        <w:t xml:space="preserve"> </w:t>
      </w:r>
      <w:r w:rsidRPr="004014EE">
        <w:rPr>
          <w:sz w:val="28"/>
          <w:szCs w:val="28"/>
          <w:lang w:val="en-US"/>
        </w:rPr>
        <w:t>pp</w:t>
      </w:r>
      <w:r w:rsidRPr="004014EE">
        <w:rPr>
          <w:sz w:val="28"/>
          <w:szCs w:val="28"/>
        </w:rPr>
        <w:t>. 305-310.</w:t>
      </w:r>
      <w:r w:rsidRPr="004014EE">
        <w:rPr>
          <w:spacing w:val="3"/>
          <w:sz w:val="28"/>
          <w:szCs w:val="28"/>
          <w:lang w:val="kk-KZ"/>
        </w:rPr>
        <w:t xml:space="preserve"> </w:t>
      </w:r>
    </w:p>
    <w:p w14:paraId="4342F721" w14:textId="77777777" w:rsidR="00C344BA" w:rsidRPr="00416FA3" w:rsidRDefault="00C344BA" w:rsidP="00C344BA">
      <w:pPr>
        <w:jc w:val="both"/>
        <w:rPr>
          <w:rFonts w:eastAsia="TimesNewRomanPSMT"/>
          <w:sz w:val="28"/>
          <w:szCs w:val="28"/>
        </w:rPr>
      </w:pPr>
      <w:r w:rsidRPr="00735360">
        <w:rPr>
          <w:sz w:val="28"/>
          <w:szCs w:val="28"/>
        </w:rPr>
        <w:t>79</w:t>
      </w:r>
      <w:r w:rsidRPr="00416FA3">
        <w:rPr>
          <w:color w:val="3D3C3B"/>
          <w:kern w:val="36"/>
          <w:sz w:val="28"/>
          <w:szCs w:val="28"/>
        </w:rPr>
        <w:t xml:space="preserve">. </w:t>
      </w:r>
      <w:r w:rsidRPr="00416FA3">
        <w:rPr>
          <w:rFonts w:eastAsia="TimesNewRomanPSMT"/>
          <w:sz w:val="28"/>
          <w:szCs w:val="28"/>
        </w:rPr>
        <w:t xml:space="preserve">Саранчук В.И., </w:t>
      </w:r>
      <w:proofErr w:type="spellStart"/>
      <w:r w:rsidRPr="00416FA3">
        <w:rPr>
          <w:rFonts w:eastAsia="TimesNewRomanPSMT"/>
          <w:sz w:val="28"/>
          <w:szCs w:val="28"/>
        </w:rPr>
        <w:t>Бутузова</w:t>
      </w:r>
      <w:proofErr w:type="spellEnd"/>
      <w:r w:rsidRPr="00416FA3">
        <w:rPr>
          <w:rFonts w:eastAsia="TimesNewRomanPSMT"/>
          <w:sz w:val="28"/>
          <w:szCs w:val="28"/>
        </w:rPr>
        <w:t xml:space="preserve"> Л.Ф., Минкова В.Н. Термохимическая  деструкция бурых углей. – К.: </w:t>
      </w:r>
      <w:proofErr w:type="spellStart"/>
      <w:r w:rsidRPr="00416FA3">
        <w:rPr>
          <w:rFonts w:eastAsia="TimesNewRomanPSMT"/>
          <w:sz w:val="28"/>
          <w:szCs w:val="28"/>
        </w:rPr>
        <w:t>Наукова</w:t>
      </w:r>
      <w:proofErr w:type="spellEnd"/>
      <w:r w:rsidRPr="00416FA3">
        <w:rPr>
          <w:rFonts w:eastAsia="TimesNewRomanPSMT"/>
          <w:sz w:val="28"/>
          <w:szCs w:val="28"/>
        </w:rPr>
        <w:t xml:space="preserve"> думка. 1993. – 224 с.</w:t>
      </w:r>
    </w:p>
    <w:p w14:paraId="7B0F8507" w14:textId="77777777" w:rsidR="00C344BA" w:rsidRPr="00416FA3" w:rsidRDefault="00C344BA" w:rsidP="00C344BA">
      <w:pPr>
        <w:autoSpaceDE w:val="0"/>
        <w:autoSpaceDN w:val="0"/>
        <w:adjustRightInd w:val="0"/>
        <w:jc w:val="both"/>
        <w:rPr>
          <w:rFonts w:eastAsia="TimesNewRomanPSMT"/>
          <w:sz w:val="28"/>
          <w:szCs w:val="28"/>
          <w:lang w:eastAsia="en-US"/>
        </w:rPr>
      </w:pPr>
      <w:r w:rsidRPr="00416FA3">
        <w:rPr>
          <w:rFonts w:eastAsia="TimesNewRomanPSMT"/>
          <w:sz w:val="28"/>
          <w:szCs w:val="28"/>
          <w:lang w:eastAsia="en-US"/>
        </w:rPr>
        <w:t>8</w:t>
      </w:r>
      <w:r w:rsidRPr="00735360">
        <w:rPr>
          <w:rFonts w:eastAsia="TimesNewRomanPSMT"/>
          <w:sz w:val="28"/>
          <w:szCs w:val="28"/>
          <w:lang w:eastAsia="en-US"/>
        </w:rPr>
        <w:t>0</w:t>
      </w:r>
      <w:r w:rsidRPr="00416FA3">
        <w:rPr>
          <w:rFonts w:eastAsia="TimesNewRomanPSMT"/>
          <w:sz w:val="28"/>
          <w:szCs w:val="28"/>
          <w:lang w:eastAsia="en-US"/>
        </w:rPr>
        <w:t xml:space="preserve">. Трегубов Д.Г.,  </w:t>
      </w:r>
      <w:proofErr w:type="spellStart"/>
      <w:r w:rsidRPr="00416FA3">
        <w:rPr>
          <w:rFonts w:eastAsia="TimesNewRomanPSMT"/>
          <w:sz w:val="28"/>
          <w:szCs w:val="28"/>
          <w:lang w:eastAsia="en-US"/>
        </w:rPr>
        <w:t>Тарахно</w:t>
      </w:r>
      <w:proofErr w:type="spellEnd"/>
      <w:r w:rsidRPr="00416FA3">
        <w:rPr>
          <w:rFonts w:eastAsia="TimesNewRomanPSMT"/>
          <w:sz w:val="28"/>
          <w:szCs w:val="28"/>
          <w:lang w:eastAsia="en-US"/>
        </w:rPr>
        <w:t xml:space="preserve"> Е.В. Термографические исследования склонности твердых веществ к самонагреванию // Проблемы пожарной безопасности. Сб. науч. тр. - Харьков: АПБУ. - </w:t>
      </w:r>
      <w:proofErr w:type="spellStart"/>
      <w:r w:rsidRPr="00416FA3">
        <w:rPr>
          <w:rFonts w:eastAsia="TimesNewRomanPSMT"/>
          <w:sz w:val="28"/>
          <w:szCs w:val="28"/>
          <w:lang w:eastAsia="en-US"/>
        </w:rPr>
        <w:t>Вып</w:t>
      </w:r>
      <w:proofErr w:type="spellEnd"/>
      <w:r w:rsidRPr="00416FA3">
        <w:rPr>
          <w:rFonts w:eastAsia="TimesNewRomanPSMT"/>
          <w:sz w:val="28"/>
          <w:szCs w:val="28"/>
          <w:lang w:eastAsia="en-US"/>
        </w:rPr>
        <w:t>. 14. - 2003. - С. 27 - 31.</w:t>
      </w:r>
    </w:p>
    <w:p w14:paraId="1D6F47CB" w14:textId="77777777" w:rsidR="00C344BA" w:rsidRPr="00902CB7" w:rsidRDefault="00C344BA" w:rsidP="00C344BA">
      <w:pPr>
        <w:widowControl w:val="0"/>
        <w:shd w:val="clear" w:color="auto" w:fill="FFFFFF"/>
        <w:jc w:val="both"/>
        <w:rPr>
          <w:rFonts w:eastAsia="Arial Unicode MS"/>
          <w:b/>
          <w:bCs/>
          <w:sz w:val="28"/>
          <w:szCs w:val="28"/>
        </w:rPr>
      </w:pPr>
      <w:r w:rsidRPr="00526C2F">
        <w:rPr>
          <w:sz w:val="28"/>
          <w:szCs w:val="28"/>
        </w:rPr>
        <w:t xml:space="preserve">83. </w:t>
      </w:r>
      <w:proofErr w:type="spellStart"/>
      <w:r w:rsidRPr="00DE7401">
        <w:rPr>
          <w:color w:val="000000"/>
          <w:sz w:val="28"/>
          <w:szCs w:val="28"/>
        </w:rPr>
        <w:t>Габайдуллин</w:t>
      </w:r>
      <w:proofErr w:type="spellEnd"/>
      <w:r w:rsidRPr="00DE7401">
        <w:rPr>
          <w:color w:val="000000"/>
          <w:sz w:val="28"/>
          <w:szCs w:val="28"/>
        </w:rPr>
        <w:t xml:space="preserve"> Р.И., Нургалиева А.Д., </w:t>
      </w:r>
      <w:proofErr w:type="spellStart"/>
      <w:r w:rsidRPr="00DE7401">
        <w:rPr>
          <w:color w:val="000000"/>
          <w:sz w:val="28"/>
          <w:szCs w:val="28"/>
        </w:rPr>
        <w:t>Рахимберлина</w:t>
      </w:r>
      <w:proofErr w:type="spellEnd"/>
      <w:r w:rsidRPr="00DE7401">
        <w:rPr>
          <w:color w:val="000000"/>
          <w:sz w:val="28"/>
          <w:szCs w:val="28"/>
        </w:rPr>
        <w:t xml:space="preserve"> А.А. Пожароопасность Орловского месторождения  Труды международной научно-практической конференции «Интеграция науки, образования и производства — основа реализации плана нации» (</w:t>
      </w:r>
      <w:proofErr w:type="spellStart"/>
      <w:r w:rsidRPr="00DE7401">
        <w:rPr>
          <w:color w:val="000000"/>
          <w:sz w:val="28"/>
          <w:szCs w:val="28"/>
        </w:rPr>
        <w:t>Сагиновские</w:t>
      </w:r>
      <w:proofErr w:type="spellEnd"/>
      <w:r w:rsidRPr="00DE7401">
        <w:rPr>
          <w:color w:val="000000"/>
          <w:sz w:val="28"/>
          <w:szCs w:val="28"/>
        </w:rPr>
        <w:t xml:space="preserve"> чтения № 7). Ч. 2. Карагандинский государственный технический университет. Караганда</w:t>
      </w:r>
      <w:r w:rsidRPr="00902CB7">
        <w:rPr>
          <w:color w:val="000000"/>
          <w:sz w:val="28"/>
          <w:szCs w:val="28"/>
        </w:rPr>
        <w:t xml:space="preserve">: </w:t>
      </w:r>
      <w:r w:rsidRPr="00DE7401">
        <w:rPr>
          <w:color w:val="000000"/>
          <w:sz w:val="28"/>
          <w:szCs w:val="28"/>
        </w:rPr>
        <w:t>Изд</w:t>
      </w:r>
      <w:r w:rsidRPr="00902CB7">
        <w:rPr>
          <w:color w:val="000000"/>
          <w:sz w:val="28"/>
          <w:szCs w:val="28"/>
        </w:rPr>
        <w:t>-</w:t>
      </w:r>
      <w:r w:rsidRPr="00DE7401">
        <w:rPr>
          <w:color w:val="000000"/>
          <w:sz w:val="28"/>
          <w:szCs w:val="28"/>
        </w:rPr>
        <w:t>во</w:t>
      </w:r>
      <w:r w:rsidRPr="00902CB7">
        <w:rPr>
          <w:color w:val="000000"/>
          <w:sz w:val="28"/>
          <w:szCs w:val="28"/>
        </w:rPr>
        <w:t xml:space="preserve"> </w:t>
      </w:r>
      <w:proofErr w:type="spellStart"/>
      <w:r w:rsidRPr="00DE7401">
        <w:rPr>
          <w:color w:val="000000"/>
          <w:sz w:val="28"/>
          <w:szCs w:val="28"/>
        </w:rPr>
        <w:t>КарГТУ</w:t>
      </w:r>
      <w:proofErr w:type="spellEnd"/>
      <w:r w:rsidRPr="00902CB7">
        <w:rPr>
          <w:color w:val="000000"/>
          <w:sz w:val="28"/>
          <w:szCs w:val="28"/>
        </w:rPr>
        <w:t xml:space="preserve">, 2016. </w:t>
      </w:r>
      <w:r w:rsidRPr="00DE7401">
        <w:rPr>
          <w:color w:val="000000"/>
          <w:sz w:val="28"/>
          <w:szCs w:val="28"/>
        </w:rPr>
        <w:t>с</w:t>
      </w:r>
      <w:r w:rsidRPr="00902CB7">
        <w:rPr>
          <w:color w:val="000000"/>
          <w:sz w:val="28"/>
          <w:szCs w:val="28"/>
        </w:rPr>
        <w:t>. 187—189.</w:t>
      </w:r>
    </w:p>
    <w:p w14:paraId="5122001A" w14:textId="77777777" w:rsidR="00C344BA" w:rsidRPr="00727255" w:rsidRDefault="00C344BA" w:rsidP="00C344BA">
      <w:pPr>
        <w:autoSpaceDE w:val="0"/>
        <w:autoSpaceDN w:val="0"/>
        <w:adjustRightInd w:val="0"/>
        <w:jc w:val="both"/>
        <w:rPr>
          <w:rFonts w:eastAsia="TimesNewRomanPSMT"/>
          <w:sz w:val="28"/>
          <w:szCs w:val="28"/>
          <w:lang w:eastAsia="en-US"/>
        </w:rPr>
      </w:pPr>
      <w:r>
        <w:rPr>
          <w:sz w:val="28"/>
          <w:szCs w:val="28"/>
          <w:lang w:val="kk-KZ"/>
        </w:rPr>
        <w:t>82</w:t>
      </w:r>
      <w:r w:rsidRPr="00264804">
        <w:rPr>
          <w:sz w:val="28"/>
          <w:szCs w:val="28"/>
          <w:lang w:val="kk-KZ"/>
        </w:rPr>
        <w:t xml:space="preserve">. Suleimenov N.V., Shapalov Sh.K., Sattarova G.S., Sapargaliyeva В.О., Imanbayeva S.B., Bosak V.N. </w:t>
      </w:r>
      <w:r w:rsidRPr="00264804">
        <w:rPr>
          <w:sz w:val="28"/>
          <w:szCs w:val="28"/>
          <w:lang w:val="en-US"/>
        </w:rPr>
        <w:t>Numerical simulation modelling of temperature distribution in the process of coal self-heating in the mined-out spaces</w:t>
      </w:r>
      <w:r w:rsidRPr="00264804">
        <w:rPr>
          <w:color w:val="0D0D0D"/>
          <w:sz w:val="28"/>
          <w:szCs w:val="28"/>
          <w:lang w:val="kk-KZ"/>
        </w:rPr>
        <w:t xml:space="preserve"> Известия </w:t>
      </w:r>
      <w:r w:rsidRPr="00264804">
        <w:rPr>
          <w:sz w:val="28"/>
          <w:szCs w:val="28"/>
          <w:lang w:val="en-US"/>
        </w:rPr>
        <w:t xml:space="preserve"> </w:t>
      </w:r>
      <w:r w:rsidRPr="00264804">
        <w:rPr>
          <w:sz w:val="28"/>
          <w:szCs w:val="28"/>
        </w:rPr>
        <w:t>Н</w:t>
      </w:r>
      <w:r w:rsidRPr="00264804">
        <w:rPr>
          <w:sz w:val="28"/>
          <w:szCs w:val="28"/>
          <w:lang w:val="kk-KZ"/>
        </w:rPr>
        <w:t xml:space="preserve">ациональной академии наук </w:t>
      </w:r>
      <w:r w:rsidRPr="00264804">
        <w:rPr>
          <w:sz w:val="28"/>
          <w:szCs w:val="28"/>
          <w:lang w:val="en-US"/>
        </w:rPr>
        <w:t xml:space="preserve"> </w:t>
      </w:r>
      <w:r w:rsidRPr="00264804">
        <w:rPr>
          <w:sz w:val="28"/>
          <w:szCs w:val="28"/>
        </w:rPr>
        <w:t>Р</w:t>
      </w:r>
      <w:r w:rsidRPr="00264804">
        <w:rPr>
          <w:sz w:val="28"/>
          <w:szCs w:val="28"/>
          <w:lang w:val="kk-KZ"/>
        </w:rPr>
        <w:t>еспублики Казахстан</w:t>
      </w:r>
      <w:r w:rsidRPr="00264804">
        <w:rPr>
          <w:color w:val="0D0D0D"/>
          <w:sz w:val="28"/>
          <w:szCs w:val="28"/>
          <w:lang w:val="kk-KZ"/>
        </w:rPr>
        <w:t xml:space="preserve">. </w:t>
      </w:r>
      <w:r w:rsidRPr="00264804">
        <w:rPr>
          <w:color w:val="0D0D0D"/>
          <w:sz w:val="28"/>
          <w:szCs w:val="28"/>
          <w:lang w:val="en-US"/>
        </w:rPr>
        <w:t>C</w:t>
      </w:r>
      <w:r w:rsidRPr="00264804">
        <w:rPr>
          <w:color w:val="0D0D0D"/>
          <w:sz w:val="28"/>
          <w:szCs w:val="28"/>
          <w:lang w:val="kk-KZ"/>
        </w:rPr>
        <w:t>ерия гелогия и технические науки. ISSN 2518-170X (online) ISSN 2224-5278 (Pr</w:t>
      </w:r>
      <w:r w:rsidRPr="00264804">
        <w:rPr>
          <w:color w:val="0D0D0D"/>
          <w:sz w:val="28"/>
          <w:szCs w:val="28"/>
          <w:lang w:val="en-US"/>
        </w:rPr>
        <w:t>int</w:t>
      </w:r>
      <w:r w:rsidRPr="00264804">
        <w:rPr>
          <w:color w:val="0D0D0D"/>
          <w:sz w:val="28"/>
          <w:szCs w:val="28"/>
          <w:lang w:val="kk-KZ"/>
        </w:rPr>
        <w:t>)</w:t>
      </w:r>
      <w:r w:rsidRPr="00264804">
        <w:rPr>
          <w:color w:val="0D0D0D"/>
          <w:sz w:val="28"/>
          <w:szCs w:val="28"/>
        </w:rPr>
        <w:t xml:space="preserve"> </w:t>
      </w:r>
      <w:r w:rsidRPr="00264804">
        <w:rPr>
          <w:color w:val="0D0D0D"/>
          <w:sz w:val="28"/>
          <w:szCs w:val="28"/>
          <w:lang w:val="kk-KZ"/>
        </w:rPr>
        <w:t>Алматы, май-апрель 2021 г. С. 167-173.</w:t>
      </w:r>
    </w:p>
    <w:p w14:paraId="206AB89E" w14:textId="77777777" w:rsidR="00C344BA" w:rsidRPr="00416FA3" w:rsidRDefault="00C344BA" w:rsidP="00C344BA">
      <w:pPr>
        <w:autoSpaceDE w:val="0"/>
        <w:autoSpaceDN w:val="0"/>
        <w:adjustRightInd w:val="0"/>
        <w:jc w:val="both"/>
        <w:rPr>
          <w:rFonts w:eastAsia="TimesNewRomanPSMT"/>
          <w:sz w:val="28"/>
          <w:szCs w:val="28"/>
          <w:lang w:eastAsia="en-US"/>
        </w:rPr>
      </w:pPr>
      <w:r w:rsidRPr="00735360">
        <w:rPr>
          <w:sz w:val="28"/>
          <w:szCs w:val="28"/>
        </w:rPr>
        <w:t>83</w:t>
      </w:r>
      <w:r w:rsidRPr="00416FA3">
        <w:rPr>
          <w:sz w:val="28"/>
          <w:szCs w:val="28"/>
        </w:rPr>
        <w:t xml:space="preserve">. </w:t>
      </w:r>
      <w:r w:rsidRPr="00416FA3">
        <w:rPr>
          <w:rFonts w:eastAsia="TimesNewRomanPSMT"/>
          <w:sz w:val="28"/>
          <w:szCs w:val="28"/>
          <w:lang w:eastAsia="en-US"/>
        </w:rPr>
        <w:t>Перельман В.И. Краткий справочник  химика - М.: ГНТИХЛ. - 1955. -  660 с.</w:t>
      </w:r>
    </w:p>
    <w:p w14:paraId="393950B4" w14:textId="77777777" w:rsidR="00C344BA" w:rsidRPr="00416FA3" w:rsidRDefault="00C344BA" w:rsidP="00C344BA">
      <w:pPr>
        <w:autoSpaceDE w:val="0"/>
        <w:autoSpaceDN w:val="0"/>
        <w:adjustRightInd w:val="0"/>
        <w:jc w:val="both"/>
        <w:rPr>
          <w:rFonts w:eastAsia="TimesNewRomanPSMT"/>
          <w:sz w:val="28"/>
          <w:szCs w:val="28"/>
          <w:lang w:eastAsia="en-US"/>
        </w:rPr>
      </w:pPr>
      <w:r w:rsidRPr="00735360">
        <w:rPr>
          <w:rFonts w:eastAsia="TimesNewRomanPSMT"/>
          <w:sz w:val="28"/>
          <w:szCs w:val="28"/>
          <w:lang w:eastAsia="en-US"/>
        </w:rPr>
        <w:t>84</w:t>
      </w:r>
      <w:r w:rsidRPr="00416FA3">
        <w:rPr>
          <w:rFonts w:eastAsia="TimesNewRomanPSMT"/>
          <w:sz w:val="28"/>
          <w:szCs w:val="28"/>
          <w:lang w:eastAsia="en-US"/>
        </w:rPr>
        <w:t xml:space="preserve">. </w:t>
      </w:r>
      <w:proofErr w:type="spellStart"/>
      <w:r w:rsidRPr="00416FA3">
        <w:rPr>
          <w:rFonts w:eastAsia="TimesNewRomanPSMT"/>
          <w:sz w:val="28"/>
          <w:szCs w:val="28"/>
          <w:lang w:eastAsia="en-US"/>
        </w:rPr>
        <w:t>Громыка</w:t>
      </w:r>
      <w:proofErr w:type="spellEnd"/>
      <w:r w:rsidRPr="00416FA3">
        <w:rPr>
          <w:rFonts w:eastAsia="TimesNewRomanPSMT"/>
          <w:sz w:val="28"/>
          <w:szCs w:val="28"/>
          <w:lang w:eastAsia="en-US"/>
        </w:rPr>
        <w:t xml:space="preserve"> Д.С., </w:t>
      </w:r>
      <w:proofErr w:type="spellStart"/>
      <w:r w:rsidRPr="00416FA3">
        <w:rPr>
          <w:rFonts w:eastAsia="TimesNewRomanPSMT"/>
          <w:sz w:val="28"/>
          <w:szCs w:val="28"/>
          <w:lang w:eastAsia="en-US"/>
        </w:rPr>
        <w:t>Кремчеев</w:t>
      </w:r>
      <w:proofErr w:type="spellEnd"/>
      <w:r w:rsidRPr="00416FA3">
        <w:rPr>
          <w:rFonts w:eastAsia="TimesNewRomanPSMT"/>
          <w:sz w:val="28"/>
          <w:szCs w:val="28"/>
          <w:lang w:eastAsia="en-US"/>
        </w:rPr>
        <w:t xml:space="preserve"> Э.А. Применение методов идентификации процессов самовозгорания бурых углей  // Успехи современного естествознания.- 2018.- № 6 .- С. 131 – 137.</w:t>
      </w:r>
    </w:p>
    <w:p w14:paraId="66D9D1EB" w14:textId="77777777" w:rsidR="00C344BA" w:rsidRPr="00416FA3" w:rsidRDefault="00C344BA" w:rsidP="00C344BA">
      <w:pPr>
        <w:autoSpaceDE w:val="0"/>
        <w:autoSpaceDN w:val="0"/>
        <w:adjustRightInd w:val="0"/>
        <w:jc w:val="both"/>
        <w:rPr>
          <w:sz w:val="28"/>
        </w:rPr>
      </w:pPr>
      <w:r w:rsidRPr="00735360">
        <w:rPr>
          <w:rFonts w:eastAsia="TimesNewRomanPSMT"/>
          <w:sz w:val="28"/>
          <w:szCs w:val="28"/>
          <w:lang w:eastAsia="en-US"/>
        </w:rPr>
        <w:t>85</w:t>
      </w:r>
      <w:r w:rsidRPr="00416FA3">
        <w:rPr>
          <w:rFonts w:eastAsia="TimesNewRomanPSMT"/>
          <w:sz w:val="28"/>
          <w:szCs w:val="28"/>
          <w:lang w:eastAsia="en-US"/>
        </w:rPr>
        <w:t xml:space="preserve">. </w:t>
      </w:r>
      <w:r w:rsidRPr="00416FA3">
        <w:rPr>
          <w:sz w:val="28"/>
        </w:rPr>
        <w:t xml:space="preserve">Дмитрюк Н.Ф., Иванов Ю.И., Игнатенко А.П., Воронкова Н.Н. Эффективные способы и средства обнаружения эндогенных пожаров и борьба с ними. – М.: </w:t>
      </w:r>
      <w:proofErr w:type="spellStart"/>
      <w:r w:rsidRPr="00416FA3">
        <w:rPr>
          <w:sz w:val="28"/>
        </w:rPr>
        <w:t>ЦНИЭИуголь</w:t>
      </w:r>
      <w:proofErr w:type="spellEnd"/>
      <w:r w:rsidRPr="00416FA3">
        <w:rPr>
          <w:sz w:val="28"/>
        </w:rPr>
        <w:t>, 1981. – 46 с.</w:t>
      </w:r>
    </w:p>
    <w:p w14:paraId="4D571DFB" w14:textId="77777777" w:rsidR="00C344BA" w:rsidRPr="00416FA3" w:rsidRDefault="00C344BA" w:rsidP="00C344BA">
      <w:pPr>
        <w:jc w:val="both"/>
        <w:rPr>
          <w:sz w:val="28"/>
        </w:rPr>
      </w:pPr>
      <w:r w:rsidRPr="00735360">
        <w:rPr>
          <w:sz w:val="28"/>
        </w:rPr>
        <w:t>86</w:t>
      </w:r>
      <w:r w:rsidRPr="00416FA3">
        <w:rPr>
          <w:sz w:val="28"/>
        </w:rPr>
        <w:t xml:space="preserve">. Грядущий Б.А. Оценка эндогенной пожароопасности и способы предупреждения самовозгорания  угольных  скоплений. – </w:t>
      </w:r>
      <w:proofErr w:type="spellStart"/>
      <w:r w:rsidRPr="00416FA3">
        <w:rPr>
          <w:sz w:val="28"/>
        </w:rPr>
        <w:t>Депонир</w:t>
      </w:r>
      <w:proofErr w:type="spellEnd"/>
      <w:r w:rsidRPr="00416FA3">
        <w:rPr>
          <w:sz w:val="28"/>
        </w:rPr>
        <w:t xml:space="preserve">. </w:t>
      </w:r>
      <w:proofErr w:type="spellStart"/>
      <w:r w:rsidRPr="00416FA3">
        <w:rPr>
          <w:sz w:val="28"/>
        </w:rPr>
        <w:t>рукоп</w:t>
      </w:r>
      <w:proofErr w:type="spellEnd"/>
      <w:r w:rsidRPr="00416FA3">
        <w:rPr>
          <w:sz w:val="28"/>
        </w:rPr>
        <w:t xml:space="preserve">.  № 2128 в ГНТБ Украины, 17.10.94. – УК94. – 12 с. </w:t>
      </w:r>
    </w:p>
    <w:p w14:paraId="2225F875" w14:textId="77777777" w:rsidR="00C344BA" w:rsidRPr="00416FA3" w:rsidRDefault="00C344BA" w:rsidP="00C344BA">
      <w:pPr>
        <w:jc w:val="both"/>
        <w:rPr>
          <w:sz w:val="28"/>
        </w:rPr>
      </w:pPr>
      <w:r w:rsidRPr="00735360">
        <w:rPr>
          <w:sz w:val="28"/>
        </w:rPr>
        <w:lastRenderedPageBreak/>
        <w:t>87</w:t>
      </w:r>
      <w:r w:rsidRPr="00416FA3">
        <w:rPr>
          <w:sz w:val="28"/>
        </w:rPr>
        <w:t xml:space="preserve">. </w:t>
      </w:r>
      <w:proofErr w:type="spellStart"/>
      <w:r w:rsidRPr="00416FA3">
        <w:rPr>
          <w:sz w:val="28"/>
        </w:rPr>
        <w:t>Далькевич</w:t>
      </w:r>
      <w:proofErr w:type="spellEnd"/>
      <w:r w:rsidRPr="00416FA3">
        <w:rPr>
          <w:sz w:val="28"/>
        </w:rPr>
        <w:t xml:space="preserve"> В.М. Метод и средство повышения эффективности обнаружения и предупреждения пожаров в шахтах. – Диссертация … к.т.н. – Донецк: ВНИИГД, 1988. – 228 с.</w:t>
      </w:r>
    </w:p>
    <w:p w14:paraId="25B964EA" w14:textId="77777777" w:rsidR="00C344BA" w:rsidRPr="00416FA3" w:rsidRDefault="00C344BA" w:rsidP="00C344BA">
      <w:pPr>
        <w:jc w:val="both"/>
        <w:rPr>
          <w:sz w:val="28"/>
        </w:rPr>
      </w:pPr>
      <w:r w:rsidRPr="00735360">
        <w:rPr>
          <w:sz w:val="28"/>
        </w:rPr>
        <w:t>88</w:t>
      </w:r>
      <w:r w:rsidRPr="00416FA3">
        <w:rPr>
          <w:sz w:val="28"/>
        </w:rPr>
        <w:t xml:space="preserve">. </w:t>
      </w:r>
      <w:proofErr w:type="spellStart"/>
      <w:r w:rsidRPr="00416FA3">
        <w:rPr>
          <w:sz w:val="28"/>
        </w:rPr>
        <w:t>Болбат</w:t>
      </w:r>
      <w:proofErr w:type="spellEnd"/>
      <w:r w:rsidRPr="00416FA3">
        <w:rPr>
          <w:sz w:val="28"/>
        </w:rPr>
        <w:t xml:space="preserve"> И.Е., Сергеев В.С., Зинченко И.Н., Жирный Ю.А. Метод оценки газовой обстановки изолированного пожарного участка. – В кн.: Совершенствование средств и методов ведения горноспасательных работ /</w:t>
      </w:r>
      <w:proofErr w:type="spellStart"/>
      <w:r w:rsidRPr="00416FA3">
        <w:rPr>
          <w:sz w:val="28"/>
        </w:rPr>
        <w:t>Сб</w:t>
      </w:r>
      <w:proofErr w:type="spellEnd"/>
      <w:r w:rsidRPr="00416FA3">
        <w:rPr>
          <w:sz w:val="28"/>
        </w:rPr>
        <w:t xml:space="preserve">-к </w:t>
      </w:r>
      <w:proofErr w:type="spellStart"/>
      <w:r w:rsidRPr="00416FA3">
        <w:rPr>
          <w:sz w:val="28"/>
        </w:rPr>
        <w:t>научн</w:t>
      </w:r>
      <w:proofErr w:type="spellEnd"/>
      <w:r w:rsidRPr="00416FA3">
        <w:rPr>
          <w:sz w:val="28"/>
        </w:rPr>
        <w:t>. трудов. – Донецк: ВНИИГД, 1985, с. 26-31.</w:t>
      </w:r>
    </w:p>
    <w:p w14:paraId="546138A0" w14:textId="77777777" w:rsidR="00C344BA" w:rsidRPr="000669CA" w:rsidRDefault="00C344BA" w:rsidP="00C344BA">
      <w:pPr>
        <w:jc w:val="both"/>
        <w:rPr>
          <w:sz w:val="28"/>
        </w:rPr>
      </w:pPr>
      <w:r>
        <w:rPr>
          <w:sz w:val="28"/>
          <w:szCs w:val="28"/>
        </w:rPr>
        <w:t>89</w:t>
      </w:r>
      <w:r w:rsidRPr="00BC178C">
        <w:rPr>
          <w:sz w:val="28"/>
          <w:szCs w:val="28"/>
          <w:lang w:val="kk-KZ"/>
        </w:rPr>
        <w:t>. Сулейменов Н.М., Шапалов Ш.К., Наукенова А.С., Какенова М.Ж. Жер асты жағдайларында кеніш атмосферасының құрамын талдау және сынамалар алу тәсілдері мен мақсаттары</w:t>
      </w:r>
      <w:r w:rsidRPr="00BC178C">
        <w:rPr>
          <w:sz w:val="28"/>
          <w:szCs w:val="28"/>
        </w:rPr>
        <w:t xml:space="preserve"> Международной научно-практической конференции «Интеграция науки, образования и производства – основа реализации Плана нации»</w:t>
      </w:r>
      <w:r w:rsidRPr="00BC178C">
        <w:rPr>
          <w:sz w:val="28"/>
          <w:szCs w:val="28"/>
          <w:lang w:val="kk-KZ"/>
        </w:rPr>
        <w:t xml:space="preserve"> </w:t>
      </w:r>
      <w:r w:rsidRPr="00BC178C">
        <w:rPr>
          <w:sz w:val="28"/>
          <w:szCs w:val="28"/>
        </w:rPr>
        <w:t>(</w:t>
      </w:r>
      <w:proofErr w:type="spellStart"/>
      <w:r w:rsidRPr="00BC178C">
        <w:rPr>
          <w:sz w:val="28"/>
          <w:szCs w:val="28"/>
        </w:rPr>
        <w:t>Сагиновские</w:t>
      </w:r>
      <w:proofErr w:type="spellEnd"/>
      <w:r w:rsidRPr="00BC178C">
        <w:rPr>
          <w:sz w:val="28"/>
          <w:szCs w:val="28"/>
        </w:rPr>
        <w:t xml:space="preserve"> чтения №11)</w:t>
      </w:r>
      <w:r w:rsidRPr="00BC178C">
        <w:rPr>
          <w:sz w:val="28"/>
          <w:szCs w:val="28"/>
          <w:lang w:val="kk-KZ"/>
        </w:rPr>
        <w:t xml:space="preserve"> С.186-187</w:t>
      </w:r>
    </w:p>
    <w:p w14:paraId="30C6473D" w14:textId="77777777" w:rsidR="00C344BA" w:rsidRPr="00727255" w:rsidRDefault="00C344BA" w:rsidP="00C344BA">
      <w:pPr>
        <w:shd w:val="clear" w:color="auto" w:fill="FFFFFF"/>
        <w:jc w:val="both"/>
        <w:rPr>
          <w:sz w:val="28"/>
          <w:szCs w:val="28"/>
        </w:rPr>
      </w:pPr>
      <w:r>
        <w:rPr>
          <w:sz w:val="28"/>
          <w:szCs w:val="28"/>
          <w:lang w:val="kk-KZ"/>
        </w:rPr>
        <w:t>90</w:t>
      </w:r>
      <w:r w:rsidRPr="00416FA3">
        <w:rPr>
          <w:sz w:val="28"/>
          <w:szCs w:val="28"/>
        </w:rPr>
        <w:t xml:space="preserve">. </w:t>
      </w:r>
      <w:r w:rsidRPr="00416FA3">
        <w:rPr>
          <w:sz w:val="28"/>
          <w:szCs w:val="28"/>
          <w:lang w:val="kk-KZ"/>
        </w:rPr>
        <w:t xml:space="preserve">Сулейменов Н.М., Шапалов Ш.К., Ходжаев Р.Р., Амиргалина А.К. </w:t>
      </w:r>
      <w:r w:rsidRPr="00416FA3">
        <w:rPr>
          <w:sz w:val="28"/>
          <w:szCs w:val="28"/>
        </w:rPr>
        <w:t xml:space="preserve">Способы и цели отбора проб и анализа состава рудничной атмосферы в подземных условиях. </w:t>
      </w:r>
      <w:r w:rsidRPr="00416FA3">
        <w:rPr>
          <w:color w:val="0D0D0D"/>
          <w:sz w:val="28"/>
          <w:szCs w:val="28"/>
          <w:lang w:val="kk-KZ"/>
        </w:rPr>
        <w:t>Международная научно-практическая конференция.- Перспективы разработки науки и техники.-</w:t>
      </w:r>
      <w:proofErr w:type="spellStart"/>
      <w:r w:rsidRPr="00416FA3">
        <w:rPr>
          <w:color w:val="0D0D0D"/>
          <w:sz w:val="28"/>
          <w:szCs w:val="28"/>
          <w:lang w:val="en-US"/>
        </w:rPr>
        <w:t>Przemysl</w:t>
      </w:r>
      <w:proofErr w:type="spellEnd"/>
      <w:r w:rsidRPr="00416FA3">
        <w:rPr>
          <w:color w:val="0D0D0D"/>
          <w:sz w:val="28"/>
          <w:szCs w:val="28"/>
        </w:rPr>
        <w:t>, Польша, ноябрь 2018 г.С.106-108.</w:t>
      </w:r>
    </w:p>
    <w:p w14:paraId="41A7C554" w14:textId="77777777" w:rsidR="00C344BA" w:rsidRDefault="00C344BA" w:rsidP="00C344BA">
      <w:pPr>
        <w:jc w:val="both"/>
        <w:rPr>
          <w:sz w:val="28"/>
          <w:szCs w:val="28"/>
          <w:lang w:val="kk-KZ"/>
        </w:rPr>
      </w:pPr>
      <w:r w:rsidRPr="00735360">
        <w:rPr>
          <w:sz w:val="28"/>
          <w:szCs w:val="28"/>
        </w:rPr>
        <w:t>9</w:t>
      </w:r>
      <w:r w:rsidRPr="00ED4ADF">
        <w:rPr>
          <w:sz w:val="28"/>
          <w:szCs w:val="28"/>
        </w:rPr>
        <w:t>1</w:t>
      </w:r>
      <w:r w:rsidRPr="00416FA3">
        <w:rPr>
          <w:sz w:val="28"/>
          <w:szCs w:val="28"/>
        </w:rPr>
        <w:t>. Прогнозирование и предупреждение  развития эндогенных пожаров в действующих горных выработках, выработанных пространствах  ранее отработанных выемочных участках и в местах пересечения действующими горными выработками пластов, склонных к самовозгоранию // Отчет по НИР,- Караганда, 2019.</w:t>
      </w:r>
      <w:r>
        <w:rPr>
          <w:sz w:val="28"/>
          <w:szCs w:val="28"/>
          <w:lang w:val="kk-KZ"/>
        </w:rPr>
        <w:t>-101 с.</w:t>
      </w:r>
    </w:p>
    <w:p w14:paraId="5C49FD02" w14:textId="77777777" w:rsidR="00C344BA" w:rsidRPr="00D515CD" w:rsidRDefault="00C344BA" w:rsidP="00C344BA">
      <w:pPr>
        <w:jc w:val="center"/>
        <w:rPr>
          <w:sz w:val="28"/>
          <w:szCs w:val="28"/>
          <w:lang w:val="kk-KZ"/>
        </w:rPr>
      </w:pPr>
      <w:r w:rsidRPr="00D515CD">
        <w:rPr>
          <w:sz w:val="28"/>
          <w:szCs w:val="28"/>
          <w:lang w:val="kk-KZ"/>
        </w:rPr>
        <w:t>92. Suleimenov N.М., Shapalov Sh.К., Khodzhayev R.R., Rakhimberlina A.A.</w:t>
      </w:r>
    </w:p>
    <w:p w14:paraId="1D7C193C" w14:textId="77777777" w:rsidR="00C344BA" w:rsidRPr="00D515CD" w:rsidRDefault="00C344BA" w:rsidP="00C344BA">
      <w:pPr>
        <w:jc w:val="both"/>
        <w:rPr>
          <w:sz w:val="28"/>
          <w:szCs w:val="28"/>
          <w:lang w:val="kk-KZ"/>
        </w:rPr>
      </w:pPr>
      <w:r w:rsidRPr="00D515CD">
        <w:rPr>
          <w:sz w:val="28"/>
          <w:szCs w:val="28"/>
          <w:lang w:val="kk-KZ"/>
        </w:rPr>
        <w:t xml:space="preserve"> </w:t>
      </w:r>
      <w:r w:rsidRPr="00D515CD">
        <w:rPr>
          <w:sz w:val="28"/>
          <w:szCs w:val="28"/>
          <w:lang w:val="en-US"/>
        </w:rPr>
        <w:t>S</w:t>
      </w:r>
      <w:r w:rsidRPr="00D515CD">
        <w:rPr>
          <w:sz w:val="28"/>
          <w:szCs w:val="28"/>
          <w:lang w:val="kk-KZ"/>
        </w:rPr>
        <w:t>tudy of the dependence of the content of indicator gases on the stage of spontaneous heating of coal</w:t>
      </w:r>
      <w:r w:rsidRPr="00D515CD">
        <w:rPr>
          <w:sz w:val="28"/>
          <w:szCs w:val="28"/>
          <w:lang w:val="en-US"/>
        </w:rPr>
        <w:t xml:space="preserve"> </w:t>
      </w:r>
      <w:r w:rsidRPr="00D515CD">
        <w:rPr>
          <w:sz w:val="28"/>
          <w:szCs w:val="28"/>
          <w:lang w:val="kk-KZ"/>
        </w:rPr>
        <w:t>Международная научно-практическая конференция.- Новейшие научные достижения – 2022., Болгария, март 2022 г.С.91-93.</w:t>
      </w:r>
    </w:p>
    <w:p w14:paraId="3CE0CEAA" w14:textId="77777777" w:rsidR="00C344BA" w:rsidRPr="00D515CD" w:rsidRDefault="00C344BA" w:rsidP="00C344BA">
      <w:pPr>
        <w:jc w:val="both"/>
        <w:rPr>
          <w:sz w:val="28"/>
          <w:szCs w:val="28"/>
          <w:lang w:val="kk-KZ"/>
        </w:rPr>
      </w:pPr>
      <w:r w:rsidRPr="00D515CD">
        <w:rPr>
          <w:sz w:val="28"/>
          <w:szCs w:val="28"/>
          <w:lang w:val="kk-KZ"/>
        </w:rPr>
        <w:t xml:space="preserve">93. </w:t>
      </w:r>
      <w:proofErr w:type="spellStart"/>
      <w:r w:rsidRPr="00D515CD">
        <w:rPr>
          <w:sz w:val="28"/>
          <w:szCs w:val="28"/>
          <w:lang w:val="en-US"/>
        </w:rPr>
        <w:t>Suleimenov</w:t>
      </w:r>
      <w:proofErr w:type="spellEnd"/>
      <w:r w:rsidRPr="00D515CD">
        <w:rPr>
          <w:sz w:val="28"/>
          <w:szCs w:val="28"/>
          <w:lang w:val="en-US"/>
        </w:rPr>
        <w:t xml:space="preserve"> N.</w:t>
      </w:r>
      <w:r w:rsidRPr="00D515CD">
        <w:rPr>
          <w:sz w:val="28"/>
          <w:szCs w:val="28"/>
        </w:rPr>
        <w:t>М</w:t>
      </w:r>
      <w:r w:rsidRPr="00D515CD">
        <w:rPr>
          <w:sz w:val="28"/>
          <w:szCs w:val="28"/>
          <w:lang w:val="en-US"/>
        </w:rPr>
        <w:t xml:space="preserve">., </w:t>
      </w:r>
      <w:proofErr w:type="spellStart"/>
      <w:r w:rsidRPr="00D515CD">
        <w:rPr>
          <w:sz w:val="28"/>
          <w:szCs w:val="28"/>
          <w:lang w:val="en-US"/>
        </w:rPr>
        <w:t>Shapalov</w:t>
      </w:r>
      <w:proofErr w:type="spellEnd"/>
      <w:r w:rsidRPr="00D515CD">
        <w:rPr>
          <w:sz w:val="28"/>
          <w:szCs w:val="28"/>
          <w:lang w:val="en-US"/>
        </w:rPr>
        <w:t xml:space="preserve"> Sh.</w:t>
      </w:r>
      <w:r w:rsidRPr="00D515CD">
        <w:rPr>
          <w:sz w:val="28"/>
          <w:szCs w:val="28"/>
        </w:rPr>
        <w:t>К</w:t>
      </w:r>
      <w:r w:rsidRPr="00D515CD">
        <w:rPr>
          <w:sz w:val="28"/>
          <w:szCs w:val="28"/>
          <w:lang w:val="en-US"/>
        </w:rPr>
        <w:t xml:space="preserve">., </w:t>
      </w:r>
      <w:proofErr w:type="spellStart"/>
      <w:r w:rsidRPr="00D515CD">
        <w:rPr>
          <w:sz w:val="28"/>
          <w:szCs w:val="28"/>
          <w:lang w:val="en-US"/>
        </w:rPr>
        <w:t>Amirgalina</w:t>
      </w:r>
      <w:proofErr w:type="spellEnd"/>
      <w:r w:rsidRPr="00D515CD">
        <w:rPr>
          <w:sz w:val="28"/>
          <w:szCs w:val="28"/>
          <w:lang w:val="kk-KZ"/>
        </w:rPr>
        <w:t xml:space="preserve"> А.</w:t>
      </w:r>
      <w:r w:rsidRPr="00D515CD">
        <w:rPr>
          <w:sz w:val="28"/>
          <w:szCs w:val="28"/>
          <w:lang w:val="en-US"/>
        </w:rPr>
        <w:t xml:space="preserve">K., </w:t>
      </w:r>
      <w:proofErr w:type="spellStart"/>
      <w:r w:rsidRPr="00D515CD">
        <w:rPr>
          <w:sz w:val="28"/>
          <w:szCs w:val="28"/>
          <w:lang w:val="en-US"/>
        </w:rPr>
        <w:t>Sakitayeva</w:t>
      </w:r>
      <w:proofErr w:type="spellEnd"/>
      <w:r w:rsidRPr="00D515CD">
        <w:rPr>
          <w:sz w:val="28"/>
          <w:szCs w:val="28"/>
          <w:lang w:val="en-US"/>
        </w:rPr>
        <w:t xml:space="preserve"> K.K.</w:t>
      </w:r>
      <w:r w:rsidRPr="00D515CD">
        <w:rPr>
          <w:sz w:val="28"/>
          <w:szCs w:val="28"/>
          <w:lang w:val="kk-KZ"/>
        </w:rPr>
        <w:t xml:space="preserve"> </w:t>
      </w:r>
      <w:r w:rsidRPr="00D515CD">
        <w:rPr>
          <w:sz w:val="28"/>
          <w:szCs w:val="28"/>
          <w:lang w:val="en-US"/>
        </w:rPr>
        <w:t>I</w:t>
      </w:r>
      <w:r w:rsidRPr="00D515CD">
        <w:rPr>
          <w:sz w:val="28"/>
          <w:szCs w:val="28"/>
          <w:lang w:val="kk-KZ"/>
        </w:rPr>
        <w:t>nvestigation of spontaneous heating and spontaneous combustion of coal plates by grades k</w:t>
      </w:r>
      <w:r w:rsidRPr="00D515CD">
        <w:rPr>
          <w:sz w:val="28"/>
          <w:szCs w:val="28"/>
          <w:vertAlign w:val="subscript"/>
          <w:lang w:val="kk-KZ"/>
        </w:rPr>
        <w:t>12</w:t>
      </w:r>
      <w:r w:rsidRPr="00D515CD">
        <w:rPr>
          <w:sz w:val="28"/>
          <w:szCs w:val="28"/>
          <w:lang w:val="kk-KZ"/>
        </w:rPr>
        <w:t xml:space="preserve"> and d</w:t>
      </w:r>
      <w:r w:rsidRPr="00D515CD">
        <w:rPr>
          <w:sz w:val="28"/>
          <w:szCs w:val="28"/>
          <w:vertAlign w:val="subscript"/>
          <w:lang w:val="kk-KZ"/>
        </w:rPr>
        <w:t>6</w:t>
      </w:r>
      <w:r w:rsidRPr="00D515CD">
        <w:rPr>
          <w:sz w:val="28"/>
          <w:szCs w:val="28"/>
          <w:lang w:val="kk-KZ"/>
        </w:rPr>
        <w:t xml:space="preserve"> based on the analysis of the content of indicator gases Международная научно-практическая конференция.- Новейшие научные достижения – 2022.-, Болгария, март 2022 г.С.94-98.</w:t>
      </w:r>
    </w:p>
    <w:p w14:paraId="17652E9F" w14:textId="77777777" w:rsidR="00C344BA" w:rsidRPr="00D515CD" w:rsidRDefault="00C344BA" w:rsidP="00C344BA">
      <w:pPr>
        <w:autoSpaceDE w:val="0"/>
        <w:autoSpaceDN w:val="0"/>
        <w:adjustRightInd w:val="0"/>
        <w:jc w:val="both"/>
        <w:rPr>
          <w:color w:val="000000"/>
          <w:sz w:val="28"/>
          <w:szCs w:val="28"/>
        </w:rPr>
      </w:pPr>
      <w:r w:rsidRPr="00D515CD">
        <w:rPr>
          <w:sz w:val="28"/>
          <w:szCs w:val="28"/>
          <w:lang w:val="kk-KZ"/>
        </w:rPr>
        <w:t>94</w:t>
      </w:r>
      <w:r w:rsidRPr="00D515CD">
        <w:rPr>
          <w:sz w:val="28"/>
          <w:szCs w:val="28"/>
        </w:rPr>
        <w:t xml:space="preserve">. </w:t>
      </w:r>
      <w:proofErr w:type="spellStart"/>
      <w:r w:rsidRPr="00D515CD">
        <w:rPr>
          <w:color w:val="000000"/>
          <w:sz w:val="28"/>
          <w:szCs w:val="28"/>
        </w:rPr>
        <w:t>Портола</w:t>
      </w:r>
      <w:proofErr w:type="spellEnd"/>
      <w:r w:rsidRPr="00D515CD">
        <w:rPr>
          <w:color w:val="000000"/>
          <w:sz w:val="28"/>
          <w:szCs w:val="28"/>
        </w:rPr>
        <w:t xml:space="preserve"> В.А., </w:t>
      </w:r>
      <w:proofErr w:type="spellStart"/>
      <w:r w:rsidRPr="00D515CD">
        <w:rPr>
          <w:color w:val="000000"/>
          <w:sz w:val="28"/>
          <w:szCs w:val="28"/>
        </w:rPr>
        <w:t>Галсанов</w:t>
      </w:r>
      <w:proofErr w:type="spellEnd"/>
      <w:r w:rsidRPr="00D515CD">
        <w:rPr>
          <w:color w:val="000000"/>
          <w:sz w:val="28"/>
          <w:szCs w:val="28"/>
        </w:rPr>
        <w:t xml:space="preserve"> Н.Л., Шевченко М.В., </w:t>
      </w:r>
      <w:proofErr w:type="spellStart"/>
      <w:r w:rsidRPr="00D515CD">
        <w:rPr>
          <w:color w:val="000000"/>
          <w:sz w:val="28"/>
          <w:szCs w:val="28"/>
        </w:rPr>
        <w:t>Луговцова</w:t>
      </w:r>
      <w:proofErr w:type="spellEnd"/>
      <w:r w:rsidRPr="00D515CD">
        <w:rPr>
          <w:color w:val="000000"/>
          <w:sz w:val="28"/>
          <w:szCs w:val="28"/>
        </w:rPr>
        <w:t xml:space="preserve"> Н.Ю. Эндогенная пожароопасность </w:t>
      </w:r>
      <w:r w:rsidRPr="00D515CD">
        <w:rPr>
          <w:color w:val="000000"/>
          <w:sz w:val="28"/>
          <w:szCs w:val="28"/>
          <w:bdr w:val="none" w:sz="0" w:space="0" w:color="auto" w:frame="1"/>
        </w:rPr>
        <w:t>шахт</w:t>
      </w:r>
      <w:r w:rsidRPr="00D515CD">
        <w:rPr>
          <w:color w:val="000000"/>
          <w:sz w:val="28"/>
          <w:szCs w:val="28"/>
        </w:rPr>
        <w:t xml:space="preserve"> Кузбасса // Вестник </w:t>
      </w:r>
      <w:proofErr w:type="spellStart"/>
      <w:r w:rsidRPr="00D515CD">
        <w:rPr>
          <w:color w:val="000000"/>
          <w:sz w:val="28"/>
          <w:szCs w:val="28"/>
        </w:rPr>
        <w:t>КузГТУ</w:t>
      </w:r>
      <w:proofErr w:type="spellEnd"/>
      <w:r w:rsidRPr="00D515CD">
        <w:rPr>
          <w:color w:val="000000"/>
          <w:sz w:val="28"/>
          <w:szCs w:val="28"/>
        </w:rPr>
        <w:t>, 2012, №2.С.-47.</w:t>
      </w:r>
    </w:p>
    <w:p w14:paraId="1FBA3B97" w14:textId="77777777" w:rsidR="00C344BA" w:rsidRPr="00D515CD" w:rsidRDefault="00C344BA" w:rsidP="00C344BA">
      <w:pPr>
        <w:autoSpaceDE w:val="0"/>
        <w:autoSpaceDN w:val="0"/>
        <w:adjustRightInd w:val="0"/>
        <w:jc w:val="both"/>
        <w:rPr>
          <w:rFonts w:eastAsia="TimesNewRoman"/>
          <w:sz w:val="28"/>
          <w:szCs w:val="28"/>
          <w:lang w:eastAsia="en-US"/>
        </w:rPr>
      </w:pPr>
      <w:r w:rsidRPr="00D515CD">
        <w:rPr>
          <w:rFonts w:eastAsia="TimesNewRoman"/>
          <w:sz w:val="28"/>
          <w:szCs w:val="28"/>
          <w:lang w:val="kk-KZ" w:eastAsia="en-US"/>
        </w:rPr>
        <w:t>95</w:t>
      </w:r>
      <w:r w:rsidRPr="00D515CD">
        <w:rPr>
          <w:rFonts w:eastAsia="TimesNewRoman"/>
          <w:sz w:val="28"/>
          <w:szCs w:val="28"/>
          <w:lang w:eastAsia="en-US"/>
        </w:rPr>
        <w:t xml:space="preserve">.Козлюк А.И., Каледин Н.В., </w:t>
      </w:r>
      <w:proofErr w:type="spellStart"/>
      <w:r w:rsidRPr="00D515CD">
        <w:rPr>
          <w:rFonts w:eastAsia="TimesNewRoman"/>
          <w:sz w:val="28"/>
          <w:szCs w:val="28"/>
          <w:lang w:eastAsia="en-US"/>
        </w:rPr>
        <w:t>Чунту</w:t>
      </w:r>
      <w:proofErr w:type="spellEnd"/>
      <w:r w:rsidRPr="00D515CD">
        <w:rPr>
          <w:rFonts w:eastAsia="TimesNewRoman"/>
          <w:sz w:val="28"/>
          <w:szCs w:val="28"/>
          <w:lang w:eastAsia="en-US"/>
        </w:rPr>
        <w:t xml:space="preserve"> Г.И., Альперович В.Я. Борьба с самовозгоранием угля на шахтах. – Донецк: Донбасс, 1982. – 120 с.</w:t>
      </w:r>
    </w:p>
    <w:p w14:paraId="468CE1AD" w14:textId="77777777" w:rsidR="00C344BA" w:rsidRPr="00D515CD" w:rsidRDefault="00C344BA" w:rsidP="00C344BA">
      <w:pPr>
        <w:autoSpaceDE w:val="0"/>
        <w:autoSpaceDN w:val="0"/>
        <w:adjustRightInd w:val="0"/>
        <w:jc w:val="both"/>
        <w:rPr>
          <w:rFonts w:eastAsia="TimesNewRoman"/>
          <w:sz w:val="28"/>
          <w:szCs w:val="28"/>
          <w:lang w:eastAsia="en-US"/>
        </w:rPr>
      </w:pPr>
      <w:r w:rsidRPr="00D515CD">
        <w:rPr>
          <w:rFonts w:eastAsia="TimesNewRoman"/>
          <w:sz w:val="28"/>
          <w:szCs w:val="28"/>
          <w:lang w:eastAsia="en-US"/>
        </w:rPr>
        <w:t xml:space="preserve"> </w:t>
      </w:r>
      <w:r w:rsidRPr="00D515CD">
        <w:rPr>
          <w:rFonts w:eastAsia="TimesNewRoman"/>
          <w:sz w:val="28"/>
          <w:szCs w:val="28"/>
          <w:lang w:val="kk-KZ" w:eastAsia="en-US"/>
        </w:rPr>
        <w:t>96</w:t>
      </w:r>
      <w:r w:rsidRPr="00D515CD">
        <w:rPr>
          <w:rFonts w:eastAsia="TimesNewRoman"/>
          <w:sz w:val="28"/>
          <w:szCs w:val="28"/>
          <w:lang w:eastAsia="en-US"/>
        </w:rPr>
        <w:t>. Грядущий Б.А., Пашковский П.С., Кравченко Е.В. Основные причины  и экономические последствия эндогенных пожаров в угольных предприятиях. – Уголь Украины, 1994, № 3, с. 1-10.</w:t>
      </w:r>
    </w:p>
    <w:p w14:paraId="25BA912D" w14:textId="1BF987DA" w:rsidR="00C344BA" w:rsidRDefault="00C344BA" w:rsidP="00C344BA">
      <w:pPr>
        <w:autoSpaceDE w:val="0"/>
        <w:autoSpaceDN w:val="0"/>
        <w:adjustRightInd w:val="0"/>
        <w:jc w:val="both"/>
        <w:rPr>
          <w:color w:val="000000"/>
          <w:sz w:val="28"/>
          <w:szCs w:val="28"/>
          <w:shd w:val="clear" w:color="auto" w:fill="FFFFFF"/>
        </w:rPr>
      </w:pPr>
      <w:r w:rsidRPr="00D515CD">
        <w:rPr>
          <w:rFonts w:eastAsia="TimesNewRoman"/>
          <w:sz w:val="28"/>
          <w:szCs w:val="28"/>
          <w:lang w:val="kk-KZ" w:eastAsia="en-US"/>
        </w:rPr>
        <w:t>97</w:t>
      </w:r>
      <w:r w:rsidRPr="00D515CD">
        <w:rPr>
          <w:rFonts w:eastAsia="TimesNewRoman"/>
          <w:sz w:val="28"/>
          <w:szCs w:val="28"/>
          <w:lang w:eastAsia="en-US"/>
        </w:rPr>
        <w:t xml:space="preserve">. </w:t>
      </w:r>
      <w:proofErr w:type="spellStart"/>
      <w:r w:rsidRPr="00D515CD">
        <w:rPr>
          <w:color w:val="000000"/>
          <w:sz w:val="28"/>
          <w:szCs w:val="28"/>
          <w:shd w:val="clear" w:color="auto" w:fill="FFFFFF"/>
        </w:rPr>
        <w:t>Лобазнов</w:t>
      </w:r>
      <w:proofErr w:type="spellEnd"/>
      <w:r w:rsidRPr="00D515CD">
        <w:rPr>
          <w:color w:val="000000"/>
          <w:sz w:val="28"/>
          <w:szCs w:val="28"/>
          <w:shd w:val="clear" w:color="auto" w:fill="FFFFFF"/>
        </w:rPr>
        <w:t xml:space="preserve">  А. В. Разработка способа  и средств обнаружения начальной стадии  подземных пожаров : диссертация ... кандидата технических наук : 05.26.03 / </w:t>
      </w:r>
      <w:proofErr w:type="spellStart"/>
      <w:r w:rsidRPr="00D515CD">
        <w:rPr>
          <w:color w:val="000000"/>
          <w:sz w:val="28"/>
          <w:szCs w:val="28"/>
          <w:shd w:val="clear" w:color="auto" w:fill="FFFFFF"/>
        </w:rPr>
        <w:t>Лобазнов</w:t>
      </w:r>
      <w:proofErr w:type="spellEnd"/>
      <w:r w:rsidRPr="00D515CD">
        <w:rPr>
          <w:color w:val="000000"/>
          <w:sz w:val="28"/>
          <w:szCs w:val="28"/>
          <w:shd w:val="clear" w:color="auto" w:fill="FFFFFF"/>
        </w:rPr>
        <w:t xml:space="preserve"> Антон Владимирович;  </w:t>
      </w:r>
      <w:proofErr w:type="spellStart"/>
      <w:r w:rsidRPr="00D515CD">
        <w:rPr>
          <w:color w:val="000000"/>
          <w:sz w:val="28"/>
          <w:szCs w:val="28"/>
          <w:shd w:val="clear" w:color="auto" w:fill="FFFFFF"/>
        </w:rPr>
        <w:t>Моск</w:t>
      </w:r>
      <w:proofErr w:type="spellEnd"/>
      <w:r w:rsidRPr="00D515CD">
        <w:rPr>
          <w:color w:val="000000"/>
          <w:sz w:val="28"/>
          <w:szCs w:val="28"/>
          <w:shd w:val="clear" w:color="auto" w:fill="FFFFFF"/>
        </w:rPr>
        <w:t>. гос. гор. ун-т.- Москва, 2011.- 222 с.: ил. РГБ ОД, 61 11-5/2610.</w:t>
      </w:r>
    </w:p>
    <w:p w14:paraId="4EDD66AC" w14:textId="1EB8C255" w:rsidR="00DA44C9" w:rsidRDefault="00DA44C9" w:rsidP="00C344BA">
      <w:pPr>
        <w:autoSpaceDE w:val="0"/>
        <w:autoSpaceDN w:val="0"/>
        <w:adjustRightInd w:val="0"/>
        <w:jc w:val="both"/>
        <w:rPr>
          <w:color w:val="000000"/>
          <w:sz w:val="28"/>
          <w:szCs w:val="28"/>
          <w:shd w:val="clear" w:color="auto" w:fill="FFFFFF"/>
        </w:rPr>
      </w:pPr>
    </w:p>
    <w:p w14:paraId="3103F54C" w14:textId="3B5EC05A" w:rsidR="00DA44C9" w:rsidRPr="00DA44C9" w:rsidRDefault="00DA44C9" w:rsidP="00C344BA">
      <w:pPr>
        <w:autoSpaceDE w:val="0"/>
        <w:autoSpaceDN w:val="0"/>
        <w:adjustRightInd w:val="0"/>
        <w:jc w:val="both"/>
        <w:rPr>
          <w:color w:val="000000"/>
          <w:sz w:val="28"/>
          <w:szCs w:val="28"/>
          <w:shd w:val="clear" w:color="auto" w:fill="FFFFFF"/>
        </w:rPr>
      </w:pPr>
      <w:r w:rsidRPr="00DA44C9">
        <w:rPr>
          <w:color w:val="000000"/>
          <w:sz w:val="28"/>
          <w:szCs w:val="28"/>
          <w:shd w:val="clear" w:color="auto" w:fill="FFFFFF"/>
        </w:rPr>
        <w:lastRenderedPageBreak/>
        <w:t>98</w:t>
      </w:r>
      <w:r w:rsidRPr="00E045B3">
        <w:rPr>
          <w:color w:val="000000"/>
          <w:sz w:val="28"/>
          <w:szCs w:val="28"/>
          <w:shd w:val="clear" w:color="auto" w:fill="FFFFFF"/>
        </w:rPr>
        <w:t>.</w:t>
      </w:r>
      <w:r w:rsidR="00E045B3" w:rsidRPr="00E045B3">
        <w:rPr>
          <w:sz w:val="28"/>
          <w:szCs w:val="28"/>
        </w:rPr>
        <w:t xml:space="preserve"> </w:t>
      </w:r>
      <w:proofErr w:type="spellStart"/>
      <w:r w:rsidR="00E045B3" w:rsidRPr="00E045B3">
        <w:rPr>
          <w:sz w:val="28"/>
          <w:szCs w:val="28"/>
        </w:rPr>
        <w:t>Скочинский</w:t>
      </w:r>
      <w:proofErr w:type="spellEnd"/>
      <w:r w:rsidR="00E045B3" w:rsidRPr="00E045B3">
        <w:rPr>
          <w:sz w:val="28"/>
          <w:szCs w:val="28"/>
        </w:rPr>
        <w:t xml:space="preserve"> А.А., Огиевский В.М. Рудничные пожары. </w:t>
      </w:r>
      <w:proofErr w:type="spellStart"/>
      <w:r w:rsidR="00E045B3" w:rsidRPr="00E045B3">
        <w:rPr>
          <w:sz w:val="28"/>
          <w:szCs w:val="28"/>
        </w:rPr>
        <w:t>Углетехиздат</w:t>
      </w:r>
      <w:proofErr w:type="spellEnd"/>
      <w:r w:rsidR="00E045B3" w:rsidRPr="00E045B3">
        <w:rPr>
          <w:sz w:val="28"/>
          <w:szCs w:val="28"/>
        </w:rPr>
        <w:t>, 1959.</w:t>
      </w:r>
    </w:p>
    <w:p w14:paraId="01603156" w14:textId="77777777" w:rsidR="00C344BA" w:rsidRPr="00D515CD" w:rsidRDefault="00C344BA" w:rsidP="00C344BA">
      <w:pPr>
        <w:jc w:val="both"/>
        <w:rPr>
          <w:sz w:val="28"/>
          <w:szCs w:val="28"/>
        </w:rPr>
      </w:pPr>
      <w:r w:rsidRPr="00D515CD">
        <w:rPr>
          <w:sz w:val="28"/>
          <w:szCs w:val="28"/>
          <w:lang w:val="kk-KZ"/>
        </w:rPr>
        <w:t>99</w:t>
      </w:r>
      <w:r w:rsidRPr="00D515CD">
        <w:rPr>
          <w:sz w:val="28"/>
          <w:szCs w:val="28"/>
        </w:rPr>
        <w:t xml:space="preserve">. Греков С.П., Всякий А.А., </w:t>
      </w:r>
      <w:proofErr w:type="spellStart"/>
      <w:r w:rsidRPr="00D515CD">
        <w:rPr>
          <w:sz w:val="28"/>
          <w:szCs w:val="28"/>
        </w:rPr>
        <w:t>Орликова</w:t>
      </w:r>
      <w:proofErr w:type="spellEnd"/>
      <w:r w:rsidRPr="00D515CD">
        <w:rPr>
          <w:sz w:val="28"/>
          <w:szCs w:val="28"/>
        </w:rPr>
        <w:t xml:space="preserve"> В.П. Особенности низкотемпературного окисления углей и их пожароопасность. Уголь Украины, июль-август 2015,- с. 51-54.</w:t>
      </w:r>
    </w:p>
    <w:p w14:paraId="62515661" w14:textId="77777777" w:rsidR="00C344BA" w:rsidRPr="00D515CD" w:rsidRDefault="00C344BA" w:rsidP="00C344BA">
      <w:pPr>
        <w:autoSpaceDE w:val="0"/>
        <w:autoSpaceDN w:val="0"/>
        <w:adjustRightInd w:val="0"/>
        <w:jc w:val="both"/>
        <w:rPr>
          <w:rFonts w:eastAsia="TimesNewRomanPSMT"/>
          <w:sz w:val="28"/>
          <w:szCs w:val="28"/>
          <w:lang w:eastAsia="en-US"/>
        </w:rPr>
      </w:pPr>
      <w:r w:rsidRPr="00D515CD">
        <w:rPr>
          <w:rFonts w:eastAsiaTheme="minorHAnsi"/>
          <w:sz w:val="28"/>
          <w:szCs w:val="28"/>
          <w:lang w:eastAsia="en-US"/>
        </w:rPr>
        <w:t>1</w:t>
      </w:r>
      <w:r w:rsidRPr="00D515CD">
        <w:rPr>
          <w:rFonts w:eastAsiaTheme="minorHAnsi"/>
          <w:sz w:val="28"/>
          <w:szCs w:val="28"/>
          <w:lang w:val="kk-KZ" w:eastAsia="en-US"/>
        </w:rPr>
        <w:t>0</w:t>
      </w:r>
      <w:r w:rsidRPr="00D515CD">
        <w:rPr>
          <w:rFonts w:eastAsiaTheme="minorHAnsi"/>
          <w:sz w:val="28"/>
          <w:szCs w:val="28"/>
          <w:lang w:eastAsia="en-US"/>
        </w:rPr>
        <w:t xml:space="preserve">0. </w:t>
      </w:r>
      <w:r w:rsidRPr="00D515CD">
        <w:rPr>
          <w:rFonts w:eastAsia="TimesNewRomanPSMT"/>
          <w:sz w:val="28"/>
          <w:szCs w:val="28"/>
          <w:lang w:eastAsia="en-US"/>
        </w:rPr>
        <w:t xml:space="preserve">Пашковский П. С. Расчет параметров тепло - и </w:t>
      </w:r>
      <w:proofErr w:type="spellStart"/>
      <w:r w:rsidRPr="00D515CD">
        <w:rPr>
          <w:rFonts w:eastAsia="TimesNewRomanPSMT"/>
          <w:sz w:val="28"/>
          <w:szCs w:val="28"/>
          <w:lang w:eastAsia="en-US"/>
        </w:rPr>
        <w:t>массообмена</w:t>
      </w:r>
      <w:proofErr w:type="spellEnd"/>
      <w:r w:rsidRPr="00D515CD">
        <w:rPr>
          <w:rFonts w:eastAsia="TimesNewRomanPSMT"/>
          <w:sz w:val="28"/>
          <w:szCs w:val="28"/>
          <w:lang w:eastAsia="en-US"/>
        </w:rPr>
        <w:t xml:space="preserve"> в самонагревающемся угольном скоплении / П. С. Пашковский, С. П. Греков, И. Н. Зинченко // Горноспасательное дело: сб. </w:t>
      </w:r>
      <w:proofErr w:type="spellStart"/>
      <w:r w:rsidRPr="00D515CD">
        <w:rPr>
          <w:rFonts w:eastAsia="TimesNewRomanPSMT"/>
          <w:sz w:val="28"/>
          <w:szCs w:val="28"/>
          <w:lang w:eastAsia="en-US"/>
        </w:rPr>
        <w:t>научн</w:t>
      </w:r>
      <w:proofErr w:type="spellEnd"/>
      <w:r w:rsidRPr="00D515CD">
        <w:rPr>
          <w:rFonts w:eastAsia="TimesNewRomanPSMT"/>
          <w:sz w:val="28"/>
          <w:szCs w:val="28"/>
          <w:lang w:eastAsia="en-US"/>
        </w:rPr>
        <w:t>. тр. – 2007. - Вып.44. - С. -33</w:t>
      </w:r>
    </w:p>
    <w:p w14:paraId="656BB289" w14:textId="77777777" w:rsidR="00C344BA" w:rsidRPr="00D515CD" w:rsidRDefault="00C344BA" w:rsidP="00C344BA">
      <w:pPr>
        <w:autoSpaceDE w:val="0"/>
        <w:autoSpaceDN w:val="0"/>
        <w:adjustRightInd w:val="0"/>
        <w:jc w:val="both"/>
        <w:rPr>
          <w:rFonts w:eastAsia="TimesNewRomanPSMT"/>
          <w:sz w:val="28"/>
          <w:szCs w:val="28"/>
          <w:lang w:val="kk-KZ" w:eastAsia="en-US"/>
        </w:rPr>
      </w:pPr>
      <w:r w:rsidRPr="00D515CD">
        <w:rPr>
          <w:rFonts w:eastAsia="TimesNewRomanPSMT"/>
          <w:sz w:val="28"/>
          <w:szCs w:val="28"/>
          <w:lang w:val="kk-KZ" w:eastAsia="en-US"/>
        </w:rPr>
        <w:t xml:space="preserve">101. </w:t>
      </w:r>
      <w:r w:rsidRPr="00D515CD">
        <w:rPr>
          <w:color w:val="0D0D0D"/>
          <w:sz w:val="28"/>
          <w:szCs w:val="28"/>
          <w:lang w:val="kk-KZ"/>
        </w:rPr>
        <w:t xml:space="preserve"> Сулейменов., </w:t>
      </w:r>
      <w:r w:rsidRPr="00D515CD">
        <w:rPr>
          <w:sz w:val="28"/>
          <w:szCs w:val="28"/>
          <w:lang w:val="kk-KZ"/>
        </w:rPr>
        <w:t>Ходжаев Р.Р., Габайдуллин Р.И., Народхан Д. Определение стадий самовозгарания угля для условий шахт Карагандинского бассейна</w:t>
      </w:r>
      <w:r w:rsidRPr="00D515CD">
        <w:rPr>
          <w:color w:val="0D0D0D"/>
          <w:sz w:val="28"/>
          <w:szCs w:val="28"/>
          <w:lang w:val="kk-KZ"/>
        </w:rPr>
        <w:t xml:space="preserve"> </w:t>
      </w:r>
      <w:r w:rsidRPr="00D515CD">
        <w:rPr>
          <w:sz w:val="28"/>
          <w:szCs w:val="28"/>
        </w:rPr>
        <w:t>Международной научно-практической конференции «Интеграция науки, образования и производства – основа реализации Плана нации»</w:t>
      </w:r>
      <w:r w:rsidRPr="00D515CD">
        <w:rPr>
          <w:sz w:val="28"/>
          <w:szCs w:val="28"/>
          <w:lang w:val="kk-KZ"/>
        </w:rPr>
        <w:t xml:space="preserve"> </w:t>
      </w:r>
      <w:r w:rsidRPr="00D515CD">
        <w:rPr>
          <w:sz w:val="28"/>
          <w:szCs w:val="28"/>
        </w:rPr>
        <w:t>(</w:t>
      </w:r>
      <w:proofErr w:type="spellStart"/>
      <w:r w:rsidRPr="00D515CD">
        <w:rPr>
          <w:sz w:val="28"/>
          <w:szCs w:val="28"/>
        </w:rPr>
        <w:t>Сагиновские</w:t>
      </w:r>
      <w:proofErr w:type="spellEnd"/>
      <w:r w:rsidRPr="00D515CD">
        <w:rPr>
          <w:sz w:val="28"/>
          <w:szCs w:val="28"/>
        </w:rPr>
        <w:t xml:space="preserve"> чтения №11)</w:t>
      </w:r>
      <w:r w:rsidRPr="00D515CD">
        <w:rPr>
          <w:color w:val="FF0000"/>
          <w:sz w:val="28"/>
          <w:szCs w:val="28"/>
        </w:rPr>
        <w:t xml:space="preserve"> </w:t>
      </w:r>
      <w:r w:rsidRPr="00D515CD">
        <w:rPr>
          <w:sz w:val="28"/>
          <w:szCs w:val="28"/>
          <w:lang w:val="kk-KZ"/>
        </w:rPr>
        <w:t>С. 206-208</w:t>
      </w:r>
    </w:p>
    <w:p w14:paraId="6FAD1B44" w14:textId="77777777" w:rsidR="00C344BA" w:rsidRPr="00D515CD" w:rsidRDefault="00C344BA" w:rsidP="00C344BA">
      <w:pPr>
        <w:autoSpaceDE w:val="0"/>
        <w:autoSpaceDN w:val="0"/>
        <w:adjustRightInd w:val="0"/>
        <w:jc w:val="both"/>
        <w:rPr>
          <w:sz w:val="28"/>
          <w:szCs w:val="28"/>
        </w:rPr>
      </w:pPr>
      <w:r w:rsidRPr="00D515CD">
        <w:rPr>
          <w:color w:val="000000"/>
          <w:sz w:val="23"/>
          <w:szCs w:val="23"/>
          <w:lang w:val="en-US"/>
        </w:rPr>
        <w:t> </w:t>
      </w:r>
      <w:r w:rsidRPr="00D515CD">
        <w:rPr>
          <w:sz w:val="28"/>
          <w:szCs w:val="28"/>
        </w:rPr>
        <w:t>1</w:t>
      </w:r>
      <w:r w:rsidRPr="00D515CD">
        <w:rPr>
          <w:sz w:val="28"/>
          <w:szCs w:val="28"/>
          <w:lang w:val="kk-KZ"/>
        </w:rPr>
        <w:t>0</w:t>
      </w:r>
      <w:r w:rsidRPr="00D515CD">
        <w:rPr>
          <w:sz w:val="28"/>
          <w:szCs w:val="28"/>
        </w:rPr>
        <w:t>2</w:t>
      </w:r>
      <w:r w:rsidRPr="00D515CD">
        <w:rPr>
          <w:sz w:val="28"/>
          <w:szCs w:val="28"/>
          <w:lang w:val="kk-KZ"/>
        </w:rPr>
        <w:t>. Сулейменов Н.М., Шапалов Ш.К., Габайдуллин Р.И., Саттарова Г.С., Амиргалина А.К.</w:t>
      </w:r>
      <w:r w:rsidRPr="00D515CD">
        <w:rPr>
          <w:sz w:val="28"/>
          <w:szCs w:val="28"/>
        </w:rPr>
        <w:t xml:space="preserve"> Использование концентрации газов в пробах воздуха для оценки температуры самонагревания угля в выработанных пространствах</w:t>
      </w:r>
      <w:r w:rsidRPr="00D515CD">
        <w:rPr>
          <w:sz w:val="28"/>
          <w:szCs w:val="28"/>
          <w:lang w:val="kk-KZ"/>
        </w:rPr>
        <w:t xml:space="preserve"> </w:t>
      </w:r>
      <w:r w:rsidRPr="00D515CD">
        <w:rPr>
          <w:color w:val="0D0D0D"/>
          <w:sz w:val="28"/>
          <w:szCs w:val="28"/>
          <w:lang w:val="kk-KZ"/>
        </w:rPr>
        <w:t xml:space="preserve">Научный республиканский журнал. Труды университета. Карагандинский государственный технический университет.- №2 </w:t>
      </w:r>
      <w:r w:rsidRPr="00D515CD">
        <w:rPr>
          <w:color w:val="0D0D0D"/>
          <w:sz w:val="28"/>
          <w:szCs w:val="28"/>
          <w:lang w:val="en-US"/>
        </w:rPr>
        <w:t>ISSN</w:t>
      </w:r>
      <w:r w:rsidRPr="00D515CD">
        <w:rPr>
          <w:color w:val="0D0D0D"/>
          <w:sz w:val="28"/>
          <w:szCs w:val="28"/>
        </w:rPr>
        <w:t xml:space="preserve"> 1609-1825</w:t>
      </w:r>
      <w:r w:rsidRPr="00D515CD">
        <w:rPr>
          <w:color w:val="0D0D0D"/>
          <w:sz w:val="28"/>
          <w:szCs w:val="28"/>
          <w:lang w:val="kk-KZ"/>
        </w:rPr>
        <w:t>, июнь 2019 г.</w:t>
      </w:r>
      <w:r w:rsidRPr="00D515CD">
        <w:rPr>
          <w:color w:val="FF0000"/>
          <w:sz w:val="28"/>
          <w:szCs w:val="28"/>
        </w:rPr>
        <w:t xml:space="preserve"> </w:t>
      </w:r>
      <w:r w:rsidRPr="00D515CD">
        <w:rPr>
          <w:sz w:val="28"/>
          <w:szCs w:val="28"/>
          <w:lang w:val="kk-KZ"/>
        </w:rPr>
        <w:t>С. 46-50.</w:t>
      </w:r>
      <w:r w:rsidRPr="00D515CD">
        <w:rPr>
          <w:sz w:val="28"/>
          <w:szCs w:val="28"/>
        </w:rPr>
        <w:t xml:space="preserve">   </w:t>
      </w:r>
    </w:p>
    <w:p w14:paraId="5EFBF650" w14:textId="77777777" w:rsidR="00C344BA" w:rsidRPr="00D515CD" w:rsidRDefault="00C344BA" w:rsidP="00C344BA">
      <w:pPr>
        <w:jc w:val="both"/>
        <w:rPr>
          <w:sz w:val="28"/>
          <w:szCs w:val="28"/>
        </w:rPr>
      </w:pPr>
      <w:r w:rsidRPr="00C344BA">
        <w:rPr>
          <w:sz w:val="28"/>
          <w:szCs w:val="28"/>
        </w:rPr>
        <w:t xml:space="preserve"> </w:t>
      </w:r>
      <w:r w:rsidRPr="00D515CD">
        <w:rPr>
          <w:sz w:val="28"/>
          <w:szCs w:val="28"/>
          <w:lang w:val="kk-KZ"/>
        </w:rPr>
        <w:t>103. Suleimenov N.М., Shapalov Sh.К., Khuangan N.., Sakitayeva K.K. Criteria for calculating oxygen consumption when sampling the composition of indicator gases and model of the dependence equation Международная научно-практическая конференция.- Новейшие научные достижения – 2022., Болгария, март 2022 г. С.99-102.</w:t>
      </w:r>
      <w:r w:rsidRPr="00D515CD">
        <w:rPr>
          <w:sz w:val="28"/>
          <w:szCs w:val="28"/>
        </w:rPr>
        <w:t xml:space="preserve"> </w:t>
      </w:r>
    </w:p>
    <w:p w14:paraId="03254996" w14:textId="77777777" w:rsidR="00C344BA" w:rsidRPr="00D515CD" w:rsidRDefault="00C344BA" w:rsidP="00C344BA">
      <w:pPr>
        <w:autoSpaceDE w:val="0"/>
        <w:autoSpaceDN w:val="0"/>
        <w:adjustRightInd w:val="0"/>
        <w:jc w:val="both"/>
        <w:rPr>
          <w:sz w:val="28"/>
          <w:szCs w:val="28"/>
        </w:rPr>
      </w:pPr>
      <w:r w:rsidRPr="00D515CD">
        <w:rPr>
          <w:sz w:val="28"/>
          <w:szCs w:val="28"/>
        </w:rPr>
        <w:t>1</w:t>
      </w:r>
      <w:r w:rsidRPr="00D515CD">
        <w:rPr>
          <w:sz w:val="28"/>
          <w:szCs w:val="28"/>
          <w:lang w:val="kk-KZ"/>
        </w:rPr>
        <w:t>04</w:t>
      </w:r>
      <w:r w:rsidRPr="00D515CD">
        <w:rPr>
          <w:sz w:val="28"/>
          <w:szCs w:val="28"/>
        </w:rPr>
        <w:t xml:space="preserve">. </w:t>
      </w:r>
      <w:proofErr w:type="spellStart"/>
      <w:r w:rsidRPr="00D515CD">
        <w:rPr>
          <w:sz w:val="28"/>
          <w:szCs w:val="28"/>
        </w:rPr>
        <w:t>Лабукин</w:t>
      </w:r>
      <w:proofErr w:type="spellEnd"/>
      <w:r w:rsidRPr="00D515CD">
        <w:rPr>
          <w:sz w:val="28"/>
          <w:szCs w:val="28"/>
        </w:rPr>
        <w:t xml:space="preserve"> С.Н. Исследование и разработка способа обнаружения ранней стадии самовозгорания угля в выработанном пространстве угольных шахт. </w:t>
      </w:r>
      <w:proofErr w:type="spellStart"/>
      <w:r w:rsidRPr="00D515CD">
        <w:rPr>
          <w:sz w:val="28"/>
          <w:szCs w:val="28"/>
        </w:rPr>
        <w:t>Дисс</w:t>
      </w:r>
      <w:proofErr w:type="spellEnd"/>
      <w:r w:rsidRPr="00D515CD">
        <w:rPr>
          <w:sz w:val="28"/>
          <w:szCs w:val="28"/>
        </w:rPr>
        <w:t>. к.т.н. – Кемерово, 2010.</w:t>
      </w:r>
    </w:p>
    <w:p w14:paraId="4884AFE5" w14:textId="77777777" w:rsidR="00C344BA" w:rsidRPr="00C344BA" w:rsidRDefault="00C344BA" w:rsidP="00C344BA">
      <w:pPr>
        <w:spacing w:line="276" w:lineRule="auto"/>
        <w:jc w:val="both"/>
        <w:rPr>
          <w:sz w:val="28"/>
          <w:szCs w:val="28"/>
        </w:rPr>
      </w:pPr>
      <w:r w:rsidRPr="00D515CD">
        <w:rPr>
          <w:sz w:val="28"/>
          <w:szCs w:val="28"/>
        </w:rPr>
        <w:t>1</w:t>
      </w:r>
      <w:r w:rsidRPr="00D515CD">
        <w:rPr>
          <w:sz w:val="28"/>
          <w:szCs w:val="28"/>
          <w:lang w:val="kk-KZ"/>
        </w:rPr>
        <w:t>0</w:t>
      </w:r>
      <w:r w:rsidRPr="00D515CD">
        <w:rPr>
          <w:sz w:val="28"/>
          <w:szCs w:val="28"/>
        </w:rPr>
        <w:t xml:space="preserve">5. Искаков К.З. Совершенствование снижения эндогенной  пожароопасности  на  основе  управления  окислительными процессами. </w:t>
      </w:r>
      <w:proofErr w:type="spellStart"/>
      <w:r w:rsidRPr="00D515CD">
        <w:rPr>
          <w:sz w:val="28"/>
          <w:szCs w:val="28"/>
        </w:rPr>
        <w:t>Дисс</w:t>
      </w:r>
      <w:proofErr w:type="spellEnd"/>
      <w:r w:rsidRPr="00D515CD">
        <w:rPr>
          <w:sz w:val="28"/>
          <w:szCs w:val="28"/>
        </w:rPr>
        <w:t>. канд. техн. наук. Караганда, 2008.</w:t>
      </w:r>
      <w:r>
        <w:rPr>
          <w:sz w:val="28"/>
          <w:szCs w:val="28"/>
          <w:lang w:val="en-US"/>
        </w:rPr>
        <w:t>c</w:t>
      </w:r>
      <w:r w:rsidRPr="00E239DF">
        <w:rPr>
          <w:sz w:val="28"/>
          <w:szCs w:val="28"/>
        </w:rPr>
        <w:t>.31</w:t>
      </w:r>
      <w:r w:rsidRPr="00C344BA">
        <w:rPr>
          <w:sz w:val="28"/>
          <w:szCs w:val="28"/>
        </w:rPr>
        <w:t>1</w:t>
      </w:r>
    </w:p>
    <w:p w14:paraId="255CCB12" w14:textId="77777777" w:rsidR="00C344BA" w:rsidRPr="00D515CD" w:rsidRDefault="00C344BA" w:rsidP="00C344BA">
      <w:pPr>
        <w:jc w:val="both"/>
        <w:rPr>
          <w:sz w:val="28"/>
          <w:szCs w:val="28"/>
        </w:rPr>
      </w:pPr>
      <w:r w:rsidRPr="00D515CD">
        <w:rPr>
          <w:sz w:val="28"/>
          <w:szCs w:val="28"/>
          <w:lang w:val="kk-KZ"/>
        </w:rPr>
        <w:t>106</w:t>
      </w:r>
      <w:r w:rsidRPr="00D515CD">
        <w:rPr>
          <w:sz w:val="28"/>
          <w:szCs w:val="28"/>
        </w:rPr>
        <w:t xml:space="preserve">. </w:t>
      </w:r>
      <w:proofErr w:type="spellStart"/>
      <w:r w:rsidRPr="00D515CD">
        <w:rPr>
          <w:sz w:val="28"/>
          <w:szCs w:val="28"/>
        </w:rPr>
        <w:t>Портола</w:t>
      </w:r>
      <w:proofErr w:type="spellEnd"/>
      <w:r w:rsidRPr="00D515CD">
        <w:rPr>
          <w:sz w:val="28"/>
          <w:szCs w:val="28"/>
        </w:rPr>
        <w:t xml:space="preserve"> В.А., </w:t>
      </w:r>
      <w:proofErr w:type="spellStart"/>
      <w:r w:rsidRPr="00D515CD">
        <w:rPr>
          <w:sz w:val="28"/>
          <w:szCs w:val="28"/>
        </w:rPr>
        <w:t>Лабукин</w:t>
      </w:r>
      <w:proofErr w:type="spellEnd"/>
      <w:r w:rsidRPr="00D515CD">
        <w:rPr>
          <w:sz w:val="28"/>
          <w:szCs w:val="28"/>
        </w:rPr>
        <w:t xml:space="preserve"> С.Н., Обнаружение ранней стадии самовозгорания угля в шахтах. Томск, Из-во Томского политехнического университета, 2011.- 113 с.</w:t>
      </w:r>
    </w:p>
    <w:p w14:paraId="73E74B13" w14:textId="77777777" w:rsidR="00C344BA" w:rsidRPr="00D515CD" w:rsidRDefault="00C344BA" w:rsidP="00C344BA">
      <w:pPr>
        <w:jc w:val="both"/>
        <w:rPr>
          <w:sz w:val="28"/>
          <w:szCs w:val="28"/>
        </w:rPr>
      </w:pPr>
      <w:r w:rsidRPr="00D515CD">
        <w:rPr>
          <w:sz w:val="28"/>
          <w:szCs w:val="28"/>
          <w:lang w:val="kk-KZ"/>
        </w:rPr>
        <w:t>107</w:t>
      </w:r>
      <w:r w:rsidRPr="00D515CD">
        <w:rPr>
          <w:sz w:val="28"/>
          <w:szCs w:val="28"/>
        </w:rPr>
        <w:t xml:space="preserve">. </w:t>
      </w:r>
      <w:proofErr w:type="spellStart"/>
      <w:r w:rsidRPr="00D515CD">
        <w:rPr>
          <w:sz w:val="28"/>
          <w:szCs w:val="28"/>
        </w:rPr>
        <w:t>Портола</w:t>
      </w:r>
      <w:proofErr w:type="spellEnd"/>
      <w:r w:rsidRPr="00D515CD">
        <w:rPr>
          <w:sz w:val="28"/>
          <w:szCs w:val="28"/>
        </w:rPr>
        <w:t xml:space="preserve"> В.А., Храмцов В.И., Щербакова В.А., Бобровникова А.А. Влияние химической активности угля на выделение газов при низкотемпературном окислении. / Вестник Кузбасского государственного технического университета. 2017. №5. с. 63-67.</w:t>
      </w:r>
    </w:p>
    <w:p w14:paraId="0B381A6E" w14:textId="77777777" w:rsidR="00C344BA" w:rsidRPr="00D515CD" w:rsidRDefault="00C344BA" w:rsidP="00C344BA">
      <w:pPr>
        <w:jc w:val="both"/>
        <w:rPr>
          <w:sz w:val="28"/>
          <w:szCs w:val="28"/>
          <w:lang w:val="kk-KZ"/>
        </w:rPr>
      </w:pPr>
      <w:r w:rsidRPr="00D515CD">
        <w:rPr>
          <w:sz w:val="28"/>
          <w:szCs w:val="28"/>
          <w:lang w:val="kk-KZ"/>
        </w:rPr>
        <w:t>108</w:t>
      </w:r>
      <w:r w:rsidRPr="00D515CD">
        <w:rPr>
          <w:sz w:val="28"/>
          <w:szCs w:val="28"/>
        </w:rPr>
        <w:t xml:space="preserve">. </w:t>
      </w:r>
      <w:proofErr w:type="spellStart"/>
      <w:r w:rsidRPr="00D515CD">
        <w:rPr>
          <w:sz w:val="28"/>
          <w:szCs w:val="28"/>
        </w:rPr>
        <w:t>Игищев</w:t>
      </w:r>
      <w:proofErr w:type="spellEnd"/>
      <w:r w:rsidRPr="00D515CD">
        <w:rPr>
          <w:sz w:val="28"/>
          <w:szCs w:val="28"/>
        </w:rPr>
        <w:t xml:space="preserve"> В.Г., </w:t>
      </w:r>
      <w:proofErr w:type="spellStart"/>
      <w:r w:rsidRPr="00D515CD">
        <w:rPr>
          <w:sz w:val="28"/>
          <w:szCs w:val="28"/>
        </w:rPr>
        <w:t>Шлапаков</w:t>
      </w:r>
      <w:proofErr w:type="spellEnd"/>
      <w:r w:rsidRPr="00D515CD">
        <w:rPr>
          <w:sz w:val="28"/>
          <w:szCs w:val="28"/>
        </w:rPr>
        <w:t xml:space="preserve"> П.А., </w:t>
      </w:r>
      <w:proofErr w:type="spellStart"/>
      <w:r w:rsidRPr="00D515CD">
        <w:rPr>
          <w:sz w:val="28"/>
          <w:szCs w:val="28"/>
        </w:rPr>
        <w:t>Хаймин</w:t>
      </w:r>
      <w:proofErr w:type="spellEnd"/>
      <w:r w:rsidRPr="00D515CD">
        <w:rPr>
          <w:sz w:val="28"/>
          <w:szCs w:val="28"/>
        </w:rPr>
        <w:t xml:space="preserve"> С.А., Син С.А. Выделение индикаторных пожарных газов при окислении угля на стадиях самонагревания и беспламенного горения // Вестник научного центра по безопасности работ в угольной промышленности, №4.- 2015.</w:t>
      </w:r>
      <w:r w:rsidRPr="00D515CD">
        <w:rPr>
          <w:sz w:val="28"/>
          <w:szCs w:val="28"/>
          <w:lang w:val="kk-KZ"/>
        </w:rPr>
        <w:t>-с. 247</w:t>
      </w:r>
    </w:p>
    <w:p w14:paraId="025AB1A0" w14:textId="378D824D" w:rsidR="00C344BA" w:rsidRPr="003E1C82" w:rsidRDefault="00DD43C5" w:rsidP="00C344BA">
      <w:pPr>
        <w:shd w:val="clear" w:color="auto" w:fill="FFFFFF"/>
        <w:jc w:val="both"/>
        <w:rPr>
          <w:color w:val="FF0000"/>
          <w:sz w:val="28"/>
          <w:szCs w:val="28"/>
        </w:rPr>
      </w:pPr>
      <w:r w:rsidRPr="00DD43C5">
        <w:rPr>
          <w:sz w:val="28"/>
        </w:rPr>
        <w:t>109</w:t>
      </w:r>
      <w:r w:rsidR="00C344BA">
        <w:rPr>
          <w:sz w:val="28"/>
        </w:rPr>
        <w:t xml:space="preserve">. </w:t>
      </w:r>
      <w:proofErr w:type="spellStart"/>
      <w:r w:rsidR="00C344BA" w:rsidRPr="00B22485">
        <w:rPr>
          <w:sz w:val="28"/>
        </w:rPr>
        <w:t>Болбат</w:t>
      </w:r>
      <w:proofErr w:type="spellEnd"/>
      <w:r w:rsidR="00C344BA" w:rsidRPr="00B22485">
        <w:rPr>
          <w:sz w:val="28"/>
        </w:rPr>
        <w:t xml:space="preserve"> И.Е., Сергеев В.С., Зинченко И.Н., Жирный Ю.А. Метод оценки газовой обстановки изолированного пожарного участка. – В кн.: </w:t>
      </w:r>
      <w:r w:rsidR="00C344BA" w:rsidRPr="00B22485">
        <w:rPr>
          <w:sz w:val="28"/>
        </w:rPr>
        <w:lastRenderedPageBreak/>
        <w:t>Совершенствование средств и методов в</w:t>
      </w:r>
      <w:r w:rsidR="00C344BA">
        <w:rPr>
          <w:sz w:val="28"/>
        </w:rPr>
        <w:t xml:space="preserve">едения горноспасательных работ </w:t>
      </w:r>
      <w:r w:rsidR="00C344BA" w:rsidRPr="00B22485">
        <w:rPr>
          <w:sz w:val="28"/>
        </w:rPr>
        <w:t>/</w:t>
      </w:r>
      <w:proofErr w:type="spellStart"/>
      <w:r w:rsidR="00C344BA" w:rsidRPr="00B22485">
        <w:rPr>
          <w:sz w:val="28"/>
        </w:rPr>
        <w:t>Сб</w:t>
      </w:r>
      <w:proofErr w:type="spellEnd"/>
      <w:r w:rsidR="00C344BA" w:rsidRPr="00B22485">
        <w:rPr>
          <w:sz w:val="28"/>
        </w:rPr>
        <w:t xml:space="preserve">-к </w:t>
      </w:r>
      <w:proofErr w:type="spellStart"/>
      <w:r w:rsidR="00C344BA" w:rsidRPr="00B22485">
        <w:rPr>
          <w:sz w:val="28"/>
        </w:rPr>
        <w:t>научн</w:t>
      </w:r>
      <w:proofErr w:type="spellEnd"/>
      <w:r w:rsidR="00C344BA" w:rsidRPr="00B22485">
        <w:rPr>
          <w:sz w:val="28"/>
        </w:rPr>
        <w:t>. трудов. – Донецк: ВНИИГД, 1985, с. 26-31.</w:t>
      </w:r>
    </w:p>
    <w:p w14:paraId="6C5CFB6C" w14:textId="4ACC8ED3" w:rsidR="00C344BA" w:rsidRDefault="00C344BA" w:rsidP="00C344BA">
      <w:pPr>
        <w:jc w:val="both"/>
        <w:rPr>
          <w:sz w:val="28"/>
          <w:szCs w:val="28"/>
        </w:rPr>
      </w:pPr>
      <w:r w:rsidRPr="00D515CD">
        <w:rPr>
          <w:sz w:val="28"/>
          <w:szCs w:val="28"/>
        </w:rPr>
        <w:t>1</w:t>
      </w:r>
      <w:r w:rsidRPr="00D515CD">
        <w:rPr>
          <w:sz w:val="28"/>
          <w:szCs w:val="28"/>
          <w:lang w:val="kk-KZ"/>
        </w:rPr>
        <w:t>10</w:t>
      </w:r>
      <w:r w:rsidRPr="00D515CD">
        <w:rPr>
          <w:sz w:val="28"/>
          <w:szCs w:val="28"/>
        </w:rPr>
        <w:t>. Пашковский П.С. Контроль теплового состояния породного отвала / П.С. Пашковский, Э.А. Попов //  Журнал "Уголь Украины". – 2000. – №6. – С. 27-29.</w:t>
      </w:r>
    </w:p>
    <w:p w14:paraId="2490201A" w14:textId="6E348A15" w:rsidR="00DD43C5" w:rsidRPr="00902CB7" w:rsidRDefault="00DD43C5" w:rsidP="00DD43C5">
      <w:pPr>
        <w:shd w:val="clear" w:color="auto" w:fill="FFFFFF"/>
        <w:jc w:val="both"/>
        <w:rPr>
          <w:sz w:val="28"/>
          <w:szCs w:val="28"/>
        </w:rPr>
      </w:pPr>
      <w:r>
        <w:rPr>
          <w:rFonts w:eastAsia="Calibri"/>
          <w:sz w:val="28"/>
          <w:szCs w:val="28"/>
          <w:lang w:val="en-US" w:eastAsia="en-US"/>
        </w:rPr>
        <w:t>111</w:t>
      </w:r>
      <w:r w:rsidRPr="00416FA3">
        <w:rPr>
          <w:rFonts w:eastAsia="Calibri"/>
          <w:sz w:val="28"/>
          <w:szCs w:val="28"/>
          <w:lang w:val="kk-KZ" w:eastAsia="en-US"/>
        </w:rPr>
        <w:t xml:space="preserve">. </w:t>
      </w:r>
      <w:proofErr w:type="spellStart"/>
      <w:r w:rsidRPr="00416FA3">
        <w:rPr>
          <w:rFonts w:eastAsia="Calibri"/>
          <w:sz w:val="28"/>
          <w:szCs w:val="28"/>
          <w:lang w:val="en-US" w:eastAsia="en-US"/>
        </w:rPr>
        <w:t>Suleimenov</w:t>
      </w:r>
      <w:proofErr w:type="spellEnd"/>
      <w:r w:rsidRPr="00416FA3">
        <w:rPr>
          <w:rFonts w:eastAsia="Calibri"/>
          <w:sz w:val="28"/>
          <w:szCs w:val="28"/>
          <w:lang w:val="en-US" w:eastAsia="en-US"/>
        </w:rPr>
        <w:t xml:space="preserve"> N.M., </w:t>
      </w:r>
      <w:proofErr w:type="spellStart"/>
      <w:r w:rsidRPr="00416FA3">
        <w:rPr>
          <w:rFonts w:eastAsia="Calibri"/>
          <w:sz w:val="28"/>
          <w:szCs w:val="28"/>
          <w:lang w:val="en-US" w:eastAsia="en-US"/>
        </w:rPr>
        <w:t>Shapalov</w:t>
      </w:r>
      <w:proofErr w:type="spellEnd"/>
      <w:r w:rsidRPr="00416FA3">
        <w:rPr>
          <w:rFonts w:eastAsia="Calibri"/>
          <w:sz w:val="28"/>
          <w:szCs w:val="28"/>
          <w:lang w:val="en-US" w:eastAsia="en-US"/>
        </w:rPr>
        <w:t xml:space="preserve"> </w:t>
      </w:r>
      <w:proofErr w:type="spellStart"/>
      <w:r w:rsidRPr="00416FA3">
        <w:rPr>
          <w:rFonts w:eastAsia="Calibri"/>
          <w:sz w:val="28"/>
          <w:szCs w:val="28"/>
          <w:lang w:val="en-US" w:eastAsia="en-US"/>
        </w:rPr>
        <w:t>Sh.K</w:t>
      </w:r>
      <w:proofErr w:type="spellEnd"/>
      <w:r w:rsidRPr="00416FA3">
        <w:rPr>
          <w:rFonts w:eastAsia="Calibri"/>
          <w:sz w:val="28"/>
          <w:szCs w:val="28"/>
          <w:lang w:val="en-US" w:eastAsia="en-US"/>
        </w:rPr>
        <w:t xml:space="preserve">., </w:t>
      </w:r>
      <w:proofErr w:type="spellStart"/>
      <w:r w:rsidRPr="00416FA3">
        <w:rPr>
          <w:rFonts w:eastAsia="Calibri"/>
          <w:sz w:val="28"/>
          <w:szCs w:val="28"/>
          <w:lang w:val="en-US" w:eastAsia="en-US"/>
        </w:rPr>
        <w:t>Khodzhayev</w:t>
      </w:r>
      <w:proofErr w:type="spellEnd"/>
      <w:r w:rsidRPr="00416FA3">
        <w:rPr>
          <w:rFonts w:eastAsia="Calibri"/>
          <w:sz w:val="28"/>
          <w:szCs w:val="28"/>
          <w:lang w:val="en-US" w:eastAsia="en-US"/>
        </w:rPr>
        <w:t xml:space="preserve"> R.R., </w:t>
      </w:r>
      <w:proofErr w:type="spellStart"/>
      <w:r w:rsidRPr="00416FA3">
        <w:rPr>
          <w:rFonts w:eastAsia="Calibri"/>
          <w:sz w:val="28"/>
          <w:szCs w:val="28"/>
          <w:lang w:val="en-US" w:eastAsia="en-US"/>
        </w:rPr>
        <w:t>Shaikhova</w:t>
      </w:r>
      <w:proofErr w:type="spellEnd"/>
      <w:r w:rsidRPr="00416FA3">
        <w:rPr>
          <w:rFonts w:eastAsia="Calibri"/>
          <w:sz w:val="28"/>
          <w:szCs w:val="28"/>
          <w:lang w:val="en-US" w:eastAsia="en-US"/>
        </w:rPr>
        <w:t xml:space="preserve"> G.S., </w:t>
      </w:r>
      <w:proofErr w:type="spellStart"/>
      <w:r w:rsidRPr="00416FA3">
        <w:rPr>
          <w:rFonts w:eastAsia="Calibri"/>
          <w:sz w:val="28"/>
          <w:szCs w:val="28"/>
          <w:lang w:val="en-US" w:eastAsia="en-US"/>
        </w:rPr>
        <w:t>Kaliyaskarova</w:t>
      </w:r>
      <w:proofErr w:type="spellEnd"/>
      <w:r w:rsidRPr="00416FA3">
        <w:rPr>
          <w:rFonts w:eastAsia="Calibri"/>
          <w:sz w:val="28"/>
          <w:szCs w:val="28"/>
          <w:lang w:val="en-US" w:eastAsia="en-US"/>
        </w:rPr>
        <w:t xml:space="preserve"> </w:t>
      </w:r>
      <w:proofErr w:type="spellStart"/>
      <w:r w:rsidRPr="00416FA3">
        <w:rPr>
          <w:rFonts w:eastAsia="Calibri"/>
          <w:sz w:val="28"/>
          <w:szCs w:val="28"/>
          <w:lang w:val="en-US" w:eastAsia="en-US"/>
        </w:rPr>
        <w:t>A.Zh</w:t>
      </w:r>
      <w:proofErr w:type="spellEnd"/>
      <w:r w:rsidRPr="00416FA3">
        <w:rPr>
          <w:rFonts w:eastAsia="Calibri"/>
          <w:sz w:val="28"/>
          <w:szCs w:val="28"/>
          <w:lang w:val="en-US" w:eastAsia="en-US"/>
        </w:rPr>
        <w:t xml:space="preserve">., </w:t>
      </w:r>
      <w:proofErr w:type="spellStart"/>
      <w:r w:rsidRPr="00416FA3">
        <w:rPr>
          <w:rFonts w:eastAsia="Calibri"/>
          <w:sz w:val="28"/>
          <w:szCs w:val="28"/>
          <w:lang w:val="en-US" w:eastAsia="en-US"/>
        </w:rPr>
        <w:t>Kakenova</w:t>
      </w:r>
      <w:proofErr w:type="spellEnd"/>
      <w:r w:rsidRPr="00416FA3">
        <w:rPr>
          <w:rFonts w:eastAsia="Calibri"/>
          <w:sz w:val="28"/>
          <w:szCs w:val="28"/>
          <w:lang w:val="en-US" w:eastAsia="en-US"/>
        </w:rPr>
        <w:t xml:space="preserve"> </w:t>
      </w:r>
      <w:proofErr w:type="spellStart"/>
      <w:r w:rsidRPr="00416FA3">
        <w:rPr>
          <w:rFonts w:eastAsia="Calibri"/>
          <w:sz w:val="28"/>
          <w:szCs w:val="28"/>
          <w:lang w:val="en-US" w:eastAsia="en-US"/>
        </w:rPr>
        <w:t>M.Zh</w:t>
      </w:r>
      <w:proofErr w:type="spellEnd"/>
      <w:r w:rsidRPr="00416FA3">
        <w:rPr>
          <w:rFonts w:eastAsia="Calibri"/>
          <w:sz w:val="28"/>
          <w:szCs w:val="28"/>
          <w:lang w:val="en-US" w:eastAsia="en-US"/>
        </w:rPr>
        <w:t xml:space="preserve">. </w:t>
      </w:r>
      <w:r w:rsidRPr="00416FA3">
        <w:rPr>
          <w:sz w:val="28"/>
          <w:szCs w:val="28"/>
          <w:lang w:val="en-US"/>
        </w:rPr>
        <w:t>Computerized analytical system for assessing fire and environmental safety of mines in the Karaganda coal basin International Journal of Engineering Research and Technology. ISSN</w:t>
      </w:r>
      <w:r w:rsidRPr="00902CB7">
        <w:rPr>
          <w:sz w:val="28"/>
          <w:szCs w:val="28"/>
        </w:rPr>
        <w:t xml:space="preserve"> 0974-3154, </w:t>
      </w:r>
      <w:r w:rsidRPr="00416FA3">
        <w:rPr>
          <w:sz w:val="28"/>
          <w:szCs w:val="28"/>
          <w:lang w:val="en-US"/>
        </w:rPr>
        <w:t>Volume</w:t>
      </w:r>
      <w:r w:rsidRPr="00902CB7">
        <w:rPr>
          <w:sz w:val="28"/>
          <w:szCs w:val="28"/>
        </w:rPr>
        <w:t xml:space="preserve"> 13, </w:t>
      </w:r>
      <w:r w:rsidRPr="00416FA3">
        <w:rPr>
          <w:sz w:val="28"/>
          <w:szCs w:val="28"/>
          <w:lang w:val="en-US"/>
        </w:rPr>
        <w:t>Number</w:t>
      </w:r>
      <w:r w:rsidRPr="00902CB7">
        <w:rPr>
          <w:sz w:val="28"/>
          <w:szCs w:val="28"/>
        </w:rPr>
        <w:t xml:space="preserve"> 6 (2020), </w:t>
      </w:r>
      <w:r w:rsidRPr="00416FA3">
        <w:rPr>
          <w:sz w:val="28"/>
          <w:szCs w:val="28"/>
          <w:lang w:val="en-US"/>
        </w:rPr>
        <w:t>India</w:t>
      </w:r>
      <w:r w:rsidRPr="00902CB7">
        <w:rPr>
          <w:sz w:val="28"/>
          <w:szCs w:val="28"/>
        </w:rPr>
        <w:t xml:space="preserve">. </w:t>
      </w:r>
      <w:r w:rsidRPr="00416FA3">
        <w:rPr>
          <w:sz w:val="28"/>
          <w:szCs w:val="28"/>
          <w:lang w:val="en-US"/>
        </w:rPr>
        <w:t>pp</w:t>
      </w:r>
      <w:r w:rsidRPr="00902CB7">
        <w:rPr>
          <w:sz w:val="28"/>
          <w:szCs w:val="28"/>
        </w:rPr>
        <w:t>. 1133-1136</w:t>
      </w:r>
    </w:p>
    <w:p w14:paraId="46265632" w14:textId="15009AA9" w:rsidR="00C344BA" w:rsidRPr="00D515CD" w:rsidRDefault="00C344BA" w:rsidP="00C344BA">
      <w:pPr>
        <w:widowControl w:val="0"/>
        <w:shd w:val="clear" w:color="auto" w:fill="FFFFFF"/>
        <w:jc w:val="both"/>
        <w:rPr>
          <w:rFonts w:eastAsia="Arial Unicode MS"/>
          <w:b/>
          <w:bCs/>
          <w:sz w:val="28"/>
          <w:szCs w:val="28"/>
        </w:rPr>
      </w:pPr>
      <w:r w:rsidRPr="00D515CD">
        <w:rPr>
          <w:sz w:val="28"/>
          <w:szCs w:val="28"/>
        </w:rPr>
        <w:t>11</w:t>
      </w:r>
      <w:r w:rsidR="00DD43C5" w:rsidRPr="00DD43C5">
        <w:rPr>
          <w:sz w:val="28"/>
          <w:szCs w:val="28"/>
        </w:rPr>
        <w:t>2</w:t>
      </w:r>
      <w:r w:rsidRPr="00D515CD">
        <w:rPr>
          <w:sz w:val="28"/>
          <w:szCs w:val="28"/>
          <w:lang w:val="kk-KZ"/>
        </w:rPr>
        <w:t xml:space="preserve">. </w:t>
      </w:r>
      <w:proofErr w:type="spellStart"/>
      <w:r w:rsidRPr="00D515CD">
        <w:rPr>
          <w:sz w:val="28"/>
          <w:szCs w:val="28"/>
        </w:rPr>
        <w:t>Султаналиева</w:t>
      </w:r>
      <w:proofErr w:type="spellEnd"/>
      <w:r w:rsidRPr="00D515CD">
        <w:rPr>
          <w:sz w:val="28"/>
          <w:szCs w:val="28"/>
        </w:rPr>
        <w:t xml:space="preserve"> Р.М., </w:t>
      </w:r>
      <w:proofErr w:type="spellStart"/>
      <w:r w:rsidRPr="00D515CD">
        <w:rPr>
          <w:sz w:val="28"/>
          <w:szCs w:val="28"/>
        </w:rPr>
        <w:t>Конушбаева</w:t>
      </w:r>
      <w:proofErr w:type="spellEnd"/>
      <w:r w:rsidRPr="00D515CD">
        <w:rPr>
          <w:sz w:val="28"/>
          <w:szCs w:val="28"/>
        </w:rPr>
        <w:t xml:space="preserve"> А.Т., </w:t>
      </w:r>
      <w:proofErr w:type="spellStart"/>
      <w:r w:rsidRPr="00D515CD">
        <w:rPr>
          <w:sz w:val="28"/>
          <w:szCs w:val="28"/>
        </w:rPr>
        <w:t>Турдубаева</w:t>
      </w:r>
      <w:proofErr w:type="spellEnd"/>
      <w:r w:rsidRPr="00D515CD">
        <w:rPr>
          <w:sz w:val="28"/>
          <w:szCs w:val="28"/>
        </w:rPr>
        <w:t xml:space="preserve"> Ч.Е. Исследования влияния температуры на работу разрушения крепких горных пород. Кыргызский ГТУ им. </w:t>
      </w:r>
      <w:proofErr w:type="spellStart"/>
      <w:r w:rsidRPr="00D515CD">
        <w:rPr>
          <w:sz w:val="28"/>
          <w:szCs w:val="28"/>
        </w:rPr>
        <w:t>И.Руззакова</w:t>
      </w:r>
      <w:proofErr w:type="spellEnd"/>
      <w:r w:rsidRPr="00D515CD">
        <w:rPr>
          <w:sz w:val="28"/>
          <w:szCs w:val="28"/>
        </w:rPr>
        <w:t xml:space="preserve"> //Международный журнал прикладных и фундаментальных наук, №11, 2019.</w:t>
      </w:r>
    </w:p>
    <w:p w14:paraId="47C5A597" w14:textId="75A24B6D" w:rsidR="00C344BA" w:rsidRDefault="00C344BA" w:rsidP="00C344BA">
      <w:pPr>
        <w:jc w:val="both"/>
        <w:rPr>
          <w:sz w:val="28"/>
          <w:szCs w:val="28"/>
          <w:lang w:val="kk-KZ"/>
        </w:rPr>
      </w:pPr>
      <w:r w:rsidRPr="00D515CD">
        <w:rPr>
          <w:sz w:val="28"/>
        </w:rPr>
        <w:t>11</w:t>
      </w:r>
      <w:r w:rsidR="00DD43C5" w:rsidRPr="00DD43C5">
        <w:rPr>
          <w:sz w:val="28"/>
        </w:rPr>
        <w:t>3</w:t>
      </w:r>
      <w:r w:rsidRPr="00D515CD">
        <w:rPr>
          <w:sz w:val="28"/>
        </w:rPr>
        <w:t xml:space="preserve">. </w:t>
      </w:r>
      <w:r w:rsidRPr="00D515CD">
        <w:rPr>
          <w:sz w:val="28"/>
          <w:szCs w:val="28"/>
        </w:rPr>
        <w:t>Установление зависимости  изменения содержания кислорода и продуктов окисления от температуры самонагревания углей мощных пластов Карагандинского бассейна / Отчет  Карагандинского отдела ВНИИГД, рук. Чеховских А.М., Караганда, 1988г.</w:t>
      </w:r>
    </w:p>
    <w:p w14:paraId="552DC03D" w14:textId="599743DA" w:rsidR="00416FA3" w:rsidRPr="000E3D99" w:rsidRDefault="00DA44C9" w:rsidP="00E17F71">
      <w:pPr>
        <w:jc w:val="both"/>
        <w:rPr>
          <w:sz w:val="28"/>
          <w:szCs w:val="28"/>
        </w:rPr>
      </w:pPr>
      <w:r w:rsidRPr="000E3D99">
        <w:rPr>
          <w:sz w:val="28"/>
          <w:szCs w:val="28"/>
        </w:rPr>
        <w:t>114.</w:t>
      </w:r>
      <w:r w:rsidR="00E045B3" w:rsidRPr="000E3D99">
        <w:rPr>
          <w:sz w:val="28"/>
          <w:szCs w:val="28"/>
        </w:rPr>
        <w:t xml:space="preserve"> </w:t>
      </w:r>
      <w:proofErr w:type="spellStart"/>
      <w:r w:rsidR="00E045B3" w:rsidRPr="000E3D99">
        <w:rPr>
          <w:sz w:val="28"/>
          <w:szCs w:val="28"/>
        </w:rPr>
        <w:t>Линденау</w:t>
      </w:r>
      <w:proofErr w:type="spellEnd"/>
      <w:r w:rsidR="00E045B3" w:rsidRPr="000E3D99">
        <w:rPr>
          <w:sz w:val="28"/>
          <w:szCs w:val="28"/>
        </w:rPr>
        <w:t xml:space="preserve"> Н.И., Маевская В.М., Крылов В.Ф. Происхождение, профилактика и тушение эндогенных пожаров в угольных шахтах. Москва, Недра, 1977, с. 319.</w:t>
      </w:r>
    </w:p>
    <w:p w14:paraId="5B17C2CE" w14:textId="5A63C11E" w:rsidR="00DA44C9" w:rsidRPr="000E3D99" w:rsidRDefault="00DA44C9" w:rsidP="00E17F71">
      <w:pPr>
        <w:jc w:val="both"/>
        <w:rPr>
          <w:sz w:val="28"/>
          <w:szCs w:val="28"/>
        </w:rPr>
      </w:pPr>
      <w:r w:rsidRPr="000E3D99">
        <w:rPr>
          <w:sz w:val="28"/>
          <w:szCs w:val="28"/>
        </w:rPr>
        <w:t>115.</w:t>
      </w:r>
      <w:r w:rsidR="000E3D99" w:rsidRPr="000E3D99">
        <w:rPr>
          <w:sz w:val="28"/>
          <w:szCs w:val="28"/>
        </w:rPr>
        <w:t xml:space="preserve"> Веселовский В.С., Алексеева Н.Д., </w:t>
      </w:r>
      <w:proofErr w:type="spellStart"/>
      <w:r w:rsidR="000E3D99" w:rsidRPr="000E3D99">
        <w:rPr>
          <w:sz w:val="28"/>
          <w:szCs w:val="28"/>
        </w:rPr>
        <w:t>Виногардов</w:t>
      </w:r>
      <w:proofErr w:type="spellEnd"/>
      <w:r w:rsidR="000E3D99" w:rsidRPr="000E3D99">
        <w:rPr>
          <w:sz w:val="28"/>
          <w:szCs w:val="28"/>
        </w:rPr>
        <w:t xml:space="preserve"> Л.П. и др. Самовозгорание промышленных материалов. Москва, Наука, 1964, с.264.</w:t>
      </w:r>
    </w:p>
    <w:p w14:paraId="0DE4A7CC" w14:textId="0F602395" w:rsidR="00DA44C9" w:rsidRPr="000E3D99" w:rsidRDefault="00DA44C9" w:rsidP="00E17F71">
      <w:pPr>
        <w:jc w:val="both"/>
        <w:rPr>
          <w:sz w:val="28"/>
          <w:szCs w:val="28"/>
        </w:rPr>
      </w:pPr>
      <w:r w:rsidRPr="000E3D99">
        <w:rPr>
          <w:sz w:val="28"/>
          <w:szCs w:val="28"/>
        </w:rPr>
        <w:t>116.</w:t>
      </w:r>
      <w:r w:rsidR="000E3D99" w:rsidRPr="000E3D99">
        <w:rPr>
          <w:sz w:val="28"/>
          <w:szCs w:val="28"/>
        </w:rPr>
        <w:t xml:space="preserve"> Пашковский П.С. Контроль теплового состояния породного отвала / П.С. Пашковский, Э.А. Попов //  Журнал "Уголь Украины". – 2000. – №6. – С. 27-29.</w:t>
      </w:r>
    </w:p>
    <w:p w14:paraId="372B2F45" w14:textId="288CE16F" w:rsidR="00DA44C9" w:rsidRPr="000E3D99" w:rsidRDefault="00DA44C9" w:rsidP="00E17F71">
      <w:pPr>
        <w:jc w:val="both"/>
        <w:rPr>
          <w:sz w:val="28"/>
          <w:szCs w:val="28"/>
        </w:rPr>
      </w:pPr>
      <w:r w:rsidRPr="000E3D99">
        <w:rPr>
          <w:sz w:val="28"/>
          <w:szCs w:val="28"/>
        </w:rPr>
        <w:t>117.</w:t>
      </w:r>
      <w:bookmarkStart w:id="5" w:name="_Ref508043798"/>
      <w:r w:rsidR="000E3D99" w:rsidRPr="000E3D99">
        <w:rPr>
          <w:sz w:val="28"/>
          <w:szCs w:val="28"/>
        </w:rPr>
        <w:t xml:space="preserve"> Саранчук В. И. Влияние воды на процесс низкотемпературного окисления угля / В. И. Саранчук, Л. Я. Галушко, Л. В. Пащенко // Химия твердого топлива. - 1978. - № 1. - С. 9-12.</w:t>
      </w:r>
      <w:bookmarkEnd w:id="5"/>
    </w:p>
    <w:p w14:paraId="4304214E" w14:textId="32FE7BD3" w:rsidR="00DA44C9" w:rsidRPr="00902CB7" w:rsidRDefault="00DA44C9" w:rsidP="00E17F71">
      <w:pPr>
        <w:jc w:val="both"/>
        <w:rPr>
          <w:sz w:val="28"/>
          <w:szCs w:val="28"/>
        </w:rPr>
      </w:pPr>
      <w:r w:rsidRPr="000E3D99">
        <w:rPr>
          <w:sz w:val="28"/>
          <w:szCs w:val="28"/>
        </w:rPr>
        <w:t>118.</w:t>
      </w:r>
      <w:r w:rsidR="000E3D99" w:rsidRPr="000E3D99">
        <w:rPr>
          <w:sz w:val="28"/>
          <w:szCs w:val="28"/>
        </w:rPr>
        <w:t xml:space="preserve"> </w:t>
      </w:r>
      <w:r w:rsidR="000E3D99" w:rsidRPr="00526C2F">
        <w:rPr>
          <w:sz w:val="28"/>
          <w:szCs w:val="28"/>
        </w:rPr>
        <w:t xml:space="preserve">Сикора Ф.Ф. Теоретическо-вероятностная оценка пожароопасности угольных скоплений.- </w:t>
      </w:r>
      <w:proofErr w:type="spellStart"/>
      <w:r w:rsidR="000E3D99" w:rsidRPr="00526C2F">
        <w:rPr>
          <w:sz w:val="28"/>
          <w:szCs w:val="28"/>
        </w:rPr>
        <w:t>Изв</w:t>
      </w:r>
      <w:proofErr w:type="spellEnd"/>
      <w:r w:rsidR="000E3D99" w:rsidRPr="00526C2F">
        <w:rPr>
          <w:sz w:val="28"/>
          <w:szCs w:val="28"/>
        </w:rPr>
        <w:t xml:space="preserve">. ВУЗ </w:t>
      </w:r>
      <w:proofErr w:type="spellStart"/>
      <w:r w:rsidR="000E3D99" w:rsidRPr="00526C2F">
        <w:rPr>
          <w:sz w:val="28"/>
          <w:szCs w:val="28"/>
        </w:rPr>
        <w:t>ов</w:t>
      </w:r>
      <w:proofErr w:type="spellEnd"/>
      <w:r w:rsidR="000E3D99" w:rsidRPr="00526C2F">
        <w:rPr>
          <w:sz w:val="28"/>
          <w:szCs w:val="28"/>
        </w:rPr>
        <w:t>. Горный журнал. 1978.-№12.-с.57-58.</w:t>
      </w:r>
    </w:p>
    <w:p w14:paraId="37DADF44" w14:textId="62B41063" w:rsidR="00416FA3" w:rsidRDefault="00416FA3" w:rsidP="00E17F71">
      <w:pPr>
        <w:jc w:val="both"/>
        <w:rPr>
          <w:sz w:val="28"/>
          <w:szCs w:val="28"/>
          <w:lang w:val="kk-KZ"/>
        </w:rPr>
      </w:pPr>
    </w:p>
    <w:p w14:paraId="36AC40E0" w14:textId="562B046A" w:rsidR="00416FA3" w:rsidRDefault="00416FA3" w:rsidP="00E17F71">
      <w:pPr>
        <w:jc w:val="both"/>
        <w:rPr>
          <w:sz w:val="28"/>
          <w:szCs w:val="28"/>
          <w:lang w:val="kk-KZ"/>
        </w:rPr>
      </w:pPr>
    </w:p>
    <w:p w14:paraId="4B5538BD" w14:textId="1F6E8986" w:rsidR="008C6F85" w:rsidRDefault="008C6F85" w:rsidP="00E17F71">
      <w:pPr>
        <w:jc w:val="both"/>
        <w:rPr>
          <w:sz w:val="28"/>
          <w:szCs w:val="28"/>
          <w:lang w:val="kk-KZ"/>
        </w:rPr>
      </w:pPr>
    </w:p>
    <w:p w14:paraId="6E9E8B81" w14:textId="38A2E6EE" w:rsidR="008C6F85" w:rsidRDefault="008C6F85" w:rsidP="00E17F71">
      <w:pPr>
        <w:jc w:val="both"/>
        <w:rPr>
          <w:sz w:val="28"/>
          <w:szCs w:val="28"/>
          <w:lang w:val="kk-KZ"/>
        </w:rPr>
      </w:pPr>
    </w:p>
    <w:p w14:paraId="5C8210A6" w14:textId="04C5A87E" w:rsidR="004F5F8B" w:rsidRDefault="004F5F8B" w:rsidP="00E17F71">
      <w:pPr>
        <w:jc w:val="both"/>
        <w:rPr>
          <w:sz w:val="28"/>
          <w:szCs w:val="28"/>
          <w:lang w:val="kk-KZ"/>
        </w:rPr>
      </w:pPr>
    </w:p>
    <w:p w14:paraId="2DDDAABD" w14:textId="77777777" w:rsidR="004F5F8B" w:rsidRDefault="004F5F8B" w:rsidP="00E17F71">
      <w:pPr>
        <w:jc w:val="both"/>
        <w:rPr>
          <w:sz w:val="28"/>
          <w:szCs w:val="28"/>
          <w:lang w:val="kk-KZ"/>
        </w:rPr>
      </w:pPr>
    </w:p>
    <w:p w14:paraId="5D52CFAF" w14:textId="4CF658EC" w:rsidR="008C6F85" w:rsidRDefault="008C6F85" w:rsidP="00E17F71">
      <w:pPr>
        <w:jc w:val="both"/>
        <w:rPr>
          <w:sz w:val="28"/>
          <w:szCs w:val="28"/>
          <w:lang w:val="kk-KZ"/>
        </w:rPr>
      </w:pPr>
    </w:p>
    <w:p w14:paraId="21BE223D" w14:textId="16344319" w:rsidR="008C6F85" w:rsidRDefault="008C6F85" w:rsidP="00E17F71">
      <w:pPr>
        <w:jc w:val="both"/>
        <w:rPr>
          <w:sz w:val="28"/>
          <w:szCs w:val="28"/>
          <w:lang w:val="kk-KZ"/>
        </w:rPr>
      </w:pPr>
    </w:p>
    <w:p w14:paraId="6DFECDC0" w14:textId="63283D61" w:rsidR="008C6F85" w:rsidRDefault="008C6F85" w:rsidP="00E17F71">
      <w:pPr>
        <w:jc w:val="both"/>
        <w:rPr>
          <w:sz w:val="28"/>
          <w:szCs w:val="28"/>
          <w:lang w:val="kk-KZ"/>
        </w:rPr>
      </w:pPr>
    </w:p>
    <w:p w14:paraId="438DD437" w14:textId="331325DC" w:rsidR="008C6F85" w:rsidRDefault="008C6F85" w:rsidP="00E17F71">
      <w:pPr>
        <w:jc w:val="both"/>
        <w:rPr>
          <w:sz w:val="28"/>
          <w:szCs w:val="28"/>
          <w:lang w:val="kk-KZ"/>
        </w:rPr>
      </w:pPr>
    </w:p>
    <w:p w14:paraId="751CBA3B" w14:textId="6A216404" w:rsidR="00C344BA" w:rsidRDefault="00C344BA" w:rsidP="00E17F71">
      <w:pPr>
        <w:jc w:val="both"/>
        <w:rPr>
          <w:sz w:val="28"/>
          <w:szCs w:val="28"/>
          <w:lang w:val="kk-KZ"/>
        </w:rPr>
      </w:pPr>
    </w:p>
    <w:p w14:paraId="1E06CD97" w14:textId="0609CF0F" w:rsidR="00C344BA" w:rsidRDefault="00C344BA" w:rsidP="00E17F71">
      <w:pPr>
        <w:jc w:val="both"/>
        <w:rPr>
          <w:sz w:val="28"/>
          <w:szCs w:val="28"/>
          <w:lang w:val="kk-KZ"/>
        </w:rPr>
      </w:pPr>
    </w:p>
    <w:p w14:paraId="41592494" w14:textId="77777777" w:rsidR="00C344BA" w:rsidRDefault="00C344BA" w:rsidP="00E17F71">
      <w:pPr>
        <w:jc w:val="both"/>
        <w:rPr>
          <w:sz w:val="28"/>
          <w:szCs w:val="28"/>
          <w:lang w:val="kk-KZ"/>
        </w:rPr>
      </w:pPr>
    </w:p>
    <w:p w14:paraId="77EEDE8F" w14:textId="7FB168BC" w:rsidR="008C6F85" w:rsidRPr="00841B6F" w:rsidRDefault="008C6F85" w:rsidP="008C6F85">
      <w:pPr>
        <w:tabs>
          <w:tab w:val="left" w:pos="720"/>
        </w:tabs>
        <w:ind w:firstLine="540"/>
        <w:jc w:val="right"/>
        <w:rPr>
          <w:b/>
          <w:bCs/>
          <w:sz w:val="28"/>
          <w:lang w:val="kk-KZ"/>
        </w:rPr>
      </w:pPr>
      <w:r w:rsidRPr="00841B6F">
        <w:rPr>
          <w:b/>
          <w:bCs/>
          <w:sz w:val="28"/>
          <w:lang w:val="kk-KZ"/>
        </w:rPr>
        <w:lastRenderedPageBreak/>
        <w:t xml:space="preserve">  </w:t>
      </w:r>
      <w:r w:rsidR="00841B6F">
        <w:rPr>
          <w:b/>
          <w:bCs/>
          <w:sz w:val="28"/>
          <w:lang w:val="kk-KZ"/>
        </w:rPr>
        <w:t>Қосымша</w:t>
      </w:r>
      <w:r w:rsidRPr="00841B6F">
        <w:rPr>
          <w:b/>
          <w:bCs/>
          <w:sz w:val="28"/>
          <w:lang w:val="kk-KZ"/>
        </w:rPr>
        <w:t xml:space="preserve">  А</w:t>
      </w:r>
    </w:p>
    <w:p w14:paraId="21DD1341" w14:textId="77777777" w:rsidR="008C6F85" w:rsidRPr="00841B6F" w:rsidRDefault="008C6F85" w:rsidP="008C6F85">
      <w:pPr>
        <w:tabs>
          <w:tab w:val="left" w:pos="720"/>
        </w:tabs>
        <w:ind w:firstLine="540"/>
        <w:jc w:val="right"/>
        <w:rPr>
          <w:b/>
          <w:bCs/>
          <w:sz w:val="28"/>
          <w:lang w:val="kk-KZ"/>
        </w:rPr>
      </w:pPr>
    </w:p>
    <w:p w14:paraId="39386F78" w14:textId="394A1C91" w:rsidR="008C6F85" w:rsidRPr="00841B6F" w:rsidRDefault="00841B6F" w:rsidP="008C6F85">
      <w:pPr>
        <w:tabs>
          <w:tab w:val="left" w:pos="720"/>
        </w:tabs>
        <w:ind w:firstLine="540"/>
        <w:jc w:val="both"/>
        <w:rPr>
          <w:bCs/>
          <w:sz w:val="28"/>
          <w:lang w:val="kk-KZ"/>
        </w:rPr>
      </w:pPr>
      <w:r>
        <w:rPr>
          <w:bCs/>
          <w:sz w:val="28"/>
          <w:lang w:val="kk-KZ"/>
        </w:rPr>
        <w:t>Кесте</w:t>
      </w:r>
      <w:r w:rsidR="008C6F85" w:rsidRPr="00841B6F">
        <w:rPr>
          <w:bCs/>
          <w:sz w:val="28"/>
          <w:lang w:val="kk-KZ"/>
        </w:rPr>
        <w:t xml:space="preserve"> А.2 -  </w:t>
      </w:r>
      <w:r>
        <w:rPr>
          <w:bCs/>
          <w:sz w:val="28"/>
          <w:lang w:val="kk-KZ"/>
        </w:rPr>
        <w:t>Көмір шаңдылығын анықтау</w:t>
      </w:r>
      <w:r w:rsidR="008C6F85" w:rsidRPr="00841B6F">
        <w:rPr>
          <w:bCs/>
          <w:sz w:val="28"/>
          <w:lang w:val="kk-KZ"/>
        </w:rPr>
        <w:t xml:space="preserve"> </w:t>
      </w:r>
    </w:p>
    <w:p w14:paraId="451913AD" w14:textId="7E45783B" w:rsidR="008C6F85" w:rsidRDefault="008C6F85" w:rsidP="008C6F85">
      <w:pPr>
        <w:tabs>
          <w:tab w:val="left" w:pos="720"/>
        </w:tabs>
        <w:ind w:firstLine="540"/>
        <w:jc w:val="both"/>
        <w:rPr>
          <w:bCs/>
          <w:sz w:val="28"/>
        </w:rPr>
      </w:pPr>
      <w:r w:rsidRPr="008C6F85">
        <w:rPr>
          <w:bCs/>
          <w:noProof/>
          <w:sz w:val="28"/>
          <w:lang w:val="en-US" w:eastAsia="en-US"/>
        </w:rPr>
        <w:drawing>
          <wp:inline distT="0" distB="0" distL="0" distR="0" wp14:anchorId="060BED2B" wp14:editId="0092625C">
            <wp:extent cx="5742594" cy="6386830"/>
            <wp:effectExtent l="0" t="0" r="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6664" cy="6391357"/>
                    </a:xfrm>
                    <a:prstGeom prst="rect">
                      <a:avLst/>
                    </a:prstGeom>
                    <a:noFill/>
                    <a:ln>
                      <a:noFill/>
                    </a:ln>
                  </pic:spPr>
                </pic:pic>
              </a:graphicData>
            </a:graphic>
          </wp:inline>
        </w:drawing>
      </w:r>
    </w:p>
    <w:p w14:paraId="4A226871" w14:textId="77777777" w:rsidR="003D71A8" w:rsidRPr="008C6F85" w:rsidRDefault="003D71A8" w:rsidP="008C6F85">
      <w:pPr>
        <w:tabs>
          <w:tab w:val="left" w:pos="720"/>
        </w:tabs>
        <w:ind w:firstLine="540"/>
        <w:jc w:val="both"/>
        <w:rPr>
          <w:bCs/>
          <w:sz w:val="28"/>
        </w:rPr>
      </w:pPr>
    </w:p>
    <w:p w14:paraId="6E14BFD1" w14:textId="77777777" w:rsidR="008C6F85" w:rsidRPr="008C6F85" w:rsidRDefault="008C6F85" w:rsidP="008C6F85">
      <w:pPr>
        <w:tabs>
          <w:tab w:val="left" w:pos="720"/>
        </w:tabs>
        <w:ind w:firstLine="540"/>
        <w:jc w:val="both"/>
        <w:rPr>
          <w:bCs/>
          <w:sz w:val="28"/>
        </w:rPr>
      </w:pPr>
    </w:p>
    <w:p w14:paraId="2D0FAB50" w14:textId="77777777" w:rsidR="008C6F85" w:rsidRPr="008C6F85" w:rsidRDefault="008C6F85" w:rsidP="008C6F85">
      <w:pPr>
        <w:tabs>
          <w:tab w:val="left" w:pos="720"/>
        </w:tabs>
        <w:ind w:firstLine="540"/>
        <w:jc w:val="both"/>
        <w:rPr>
          <w:bCs/>
          <w:sz w:val="28"/>
        </w:rPr>
      </w:pPr>
    </w:p>
    <w:p w14:paraId="4D2BF59A" w14:textId="77777777" w:rsidR="008C6F85" w:rsidRPr="008C6F85" w:rsidRDefault="008C6F85" w:rsidP="008C6F85">
      <w:pPr>
        <w:tabs>
          <w:tab w:val="left" w:pos="720"/>
        </w:tabs>
        <w:ind w:firstLine="540"/>
        <w:jc w:val="both"/>
        <w:rPr>
          <w:bCs/>
          <w:sz w:val="28"/>
        </w:rPr>
      </w:pPr>
    </w:p>
    <w:p w14:paraId="2A79F11C" w14:textId="77777777" w:rsidR="008C6F85" w:rsidRPr="008C6F85" w:rsidRDefault="008C6F85" w:rsidP="008C6F85">
      <w:pPr>
        <w:tabs>
          <w:tab w:val="left" w:pos="720"/>
        </w:tabs>
        <w:ind w:firstLine="540"/>
        <w:jc w:val="both"/>
        <w:rPr>
          <w:bCs/>
          <w:sz w:val="28"/>
        </w:rPr>
      </w:pPr>
    </w:p>
    <w:p w14:paraId="232382AF" w14:textId="2EEE5CFF" w:rsidR="008C6F85" w:rsidRDefault="008C6F85" w:rsidP="008C6F85">
      <w:pPr>
        <w:tabs>
          <w:tab w:val="left" w:pos="720"/>
        </w:tabs>
        <w:ind w:firstLine="540"/>
        <w:jc w:val="both"/>
        <w:rPr>
          <w:bCs/>
          <w:sz w:val="28"/>
        </w:rPr>
      </w:pPr>
    </w:p>
    <w:p w14:paraId="0972688C" w14:textId="77777777" w:rsidR="00264804" w:rsidRPr="008C6F85" w:rsidRDefault="00264804" w:rsidP="008C6F85">
      <w:pPr>
        <w:tabs>
          <w:tab w:val="left" w:pos="720"/>
        </w:tabs>
        <w:ind w:firstLine="540"/>
        <w:jc w:val="both"/>
        <w:rPr>
          <w:bCs/>
          <w:sz w:val="28"/>
        </w:rPr>
      </w:pPr>
    </w:p>
    <w:p w14:paraId="2459404E" w14:textId="77777777" w:rsidR="008C6F85" w:rsidRPr="008C6F85" w:rsidRDefault="008C6F85" w:rsidP="008C6F85">
      <w:pPr>
        <w:tabs>
          <w:tab w:val="left" w:pos="720"/>
        </w:tabs>
        <w:ind w:firstLine="540"/>
        <w:jc w:val="both"/>
        <w:rPr>
          <w:bCs/>
          <w:sz w:val="28"/>
        </w:rPr>
      </w:pPr>
    </w:p>
    <w:p w14:paraId="0F04A3D1" w14:textId="77777777" w:rsidR="008C6F85" w:rsidRPr="008C6F85" w:rsidRDefault="008C6F85" w:rsidP="008C6F85">
      <w:pPr>
        <w:tabs>
          <w:tab w:val="left" w:pos="720"/>
        </w:tabs>
        <w:ind w:firstLine="540"/>
        <w:jc w:val="both"/>
        <w:rPr>
          <w:bCs/>
          <w:sz w:val="28"/>
        </w:rPr>
      </w:pPr>
    </w:p>
    <w:p w14:paraId="2306BB83" w14:textId="77777777" w:rsidR="008C6F85" w:rsidRPr="008C6F85" w:rsidRDefault="008C6F85" w:rsidP="008C6F85">
      <w:pPr>
        <w:tabs>
          <w:tab w:val="left" w:pos="720"/>
        </w:tabs>
        <w:ind w:firstLine="540"/>
        <w:jc w:val="right"/>
        <w:rPr>
          <w:b/>
          <w:bCs/>
          <w:sz w:val="28"/>
        </w:rPr>
      </w:pPr>
    </w:p>
    <w:p w14:paraId="54545C91" w14:textId="21527F6F" w:rsidR="008C6F85" w:rsidRPr="008C6F85" w:rsidRDefault="008C6F85" w:rsidP="008C6F85">
      <w:pPr>
        <w:tabs>
          <w:tab w:val="left" w:pos="720"/>
        </w:tabs>
        <w:ind w:firstLine="540"/>
        <w:jc w:val="right"/>
        <w:rPr>
          <w:b/>
          <w:bCs/>
          <w:sz w:val="28"/>
        </w:rPr>
      </w:pPr>
      <w:r w:rsidRPr="008C6F85">
        <w:rPr>
          <w:b/>
          <w:bCs/>
          <w:sz w:val="28"/>
        </w:rPr>
        <w:lastRenderedPageBreak/>
        <w:t xml:space="preserve">   </w:t>
      </w:r>
      <w:r w:rsidR="00841B6F">
        <w:rPr>
          <w:b/>
          <w:bCs/>
          <w:sz w:val="28"/>
          <w:lang w:val="kk-KZ"/>
        </w:rPr>
        <w:t>Қосымша</w:t>
      </w:r>
      <w:r w:rsidRPr="008C6F85">
        <w:rPr>
          <w:b/>
          <w:bCs/>
          <w:sz w:val="28"/>
        </w:rPr>
        <w:t xml:space="preserve"> А</w:t>
      </w:r>
    </w:p>
    <w:p w14:paraId="4370078F" w14:textId="77777777" w:rsidR="008C6F85" w:rsidRPr="008C6F85" w:rsidRDefault="008C6F85" w:rsidP="008C6F85">
      <w:pPr>
        <w:tabs>
          <w:tab w:val="left" w:pos="720"/>
        </w:tabs>
        <w:ind w:firstLine="540"/>
        <w:jc w:val="both"/>
        <w:rPr>
          <w:bCs/>
          <w:sz w:val="28"/>
        </w:rPr>
      </w:pPr>
    </w:p>
    <w:p w14:paraId="7A95D13C" w14:textId="277500B5" w:rsidR="008C6F85" w:rsidRDefault="00841B6F" w:rsidP="00BC0D88">
      <w:pPr>
        <w:tabs>
          <w:tab w:val="left" w:pos="720"/>
        </w:tabs>
        <w:ind w:firstLine="540"/>
        <w:jc w:val="both"/>
        <w:rPr>
          <w:bCs/>
          <w:sz w:val="28"/>
        </w:rPr>
      </w:pPr>
      <w:r>
        <w:rPr>
          <w:bCs/>
          <w:sz w:val="28"/>
          <w:lang w:val="kk-KZ"/>
        </w:rPr>
        <w:t>Кесте</w:t>
      </w:r>
      <w:r w:rsidR="008C6F85" w:rsidRPr="008C6F85">
        <w:rPr>
          <w:bCs/>
          <w:sz w:val="28"/>
        </w:rPr>
        <w:t xml:space="preserve"> А.3 - </w:t>
      </w:r>
      <w:proofErr w:type="spellStart"/>
      <w:r w:rsidR="00BC0D88" w:rsidRPr="00BC0D88">
        <w:rPr>
          <w:bCs/>
          <w:sz w:val="28"/>
        </w:rPr>
        <w:t>Көмірдің</w:t>
      </w:r>
      <w:proofErr w:type="spellEnd"/>
      <w:r w:rsidR="00BC0D88" w:rsidRPr="00BC0D88">
        <w:rPr>
          <w:bCs/>
          <w:sz w:val="28"/>
        </w:rPr>
        <w:t xml:space="preserve"> </w:t>
      </w:r>
      <w:proofErr w:type="spellStart"/>
      <w:r w:rsidR="00BC0D88" w:rsidRPr="00BC0D88">
        <w:rPr>
          <w:bCs/>
          <w:sz w:val="28"/>
        </w:rPr>
        <w:t>өздігінен</w:t>
      </w:r>
      <w:proofErr w:type="spellEnd"/>
      <w:r w:rsidR="00BC0D88" w:rsidRPr="00BC0D88">
        <w:rPr>
          <w:bCs/>
          <w:sz w:val="28"/>
        </w:rPr>
        <w:t xml:space="preserve"> </w:t>
      </w:r>
      <w:proofErr w:type="spellStart"/>
      <w:r w:rsidR="00BC0D88" w:rsidRPr="00BC0D88">
        <w:rPr>
          <w:bCs/>
          <w:sz w:val="28"/>
        </w:rPr>
        <w:t>жануға</w:t>
      </w:r>
      <w:proofErr w:type="spellEnd"/>
      <w:r w:rsidR="00BC0D88" w:rsidRPr="00BC0D88">
        <w:rPr>
          <w:bCs/>
          <w:sz w:val="28"/>
        </w:rPr>
        <w:t xml:space="preserve"> </w:t>
      </w:r>
      <w:proofErr w:type="spellStart"/>
      <w:r w:rsidR="00BC0D88" w:rsidRPr="00BC0D88">
        <w:rPr>
          <w:bCs/>
          <w:sz w:val="28"/>
        </w:rPr>
        <w:t>бейімділігін</w:t>
      </w:r>
      <w:proofErr w:type="spellEnd"/>
      <w:r w:rsidR="00BC0D88" w:rsidRPr="00BC0D88">
        <w:rPr>
          <w:bCs/>
          <w:sz w:val="28"/>
        </w:rPr>
        <w:t xml:space="preserve"> </w:t>
      </w:r>
      <w:proofErr w:type="spellStart"/>
      <w:r w:rsidR="00BC0D88" w:rsidRPr="00BC0D88">
        <w:rPr>
          <w:bCs/>
          <w:sz w:val="28"/>
        </w:rPr>
        <w:t>анықтау</w:t>
      </w:r>
      <w:proofErr w:type="spellEnd"/>
      <w:r w:rsidR="00BC0D88" w:rsidRPr="00BC0D88">
        <w:rPr>
          <w:bCs/>
          <w:sz w:val="28"/>
        </w:rPr>
        <w:t xml:space="preserve"> </w:t>
      </w:r>
      <w:r w:rsidR="008C6F85" w:rsidRPr="008C6F85">
        <w:rPr>
          <w:bCs/>
          <w:noProof/>
          <w:sz w:val="28"/>
          <w:lang w:val="en-US" w:eastAsia="en-US"/>
        </w:rPr>
        <w:drawing>
          <wp:inline distT="0" distB="0" distL="0" distR="0" wp14:anchorId="2A6B84A6" wp14:editId="74FD9680">
            <wp:extent cx="5929630" cy="7749540"/>
            <wp:effectExtent l="0" t="0" r="0" b="381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29630" cy="7749540"/>
                    </a:xfrm>
                    <a:prstGeom prst="rect">
                      <a:avLst/>
                    </a:prstGeom>
                    <a:noFill/>
                    <a:ln>
                      <a:noFill/>
                    </a:ln>
                  </pic:spPr>
                </pic:pic>
              </a:graphicData>
            </a:graphic>
          </wp:inline>
        </w:drawing>
      </w:r>
    </w:p>
    <w:p w14:paraId="4EA8D840" w14:textId="3F839241" w:rsidR="00BC0D88" w:rsidRDefault="00BC0D88" w:rsidP="00BC0D88">
      <w:pPr>
        <w:tabs>
          <w:tab w:val="left" w:pos="720"/>
        </w:tabs>
        <w:ind w:firstLine="540"/>
        <w:jc w:val="both"/>
        <w:rPr>
          <w:bCs/>
          <w:sz w:val="28"/>
        </w:rPr>
      </w:pPr>
    </w:p>
    <w:p w14:paraId="358E94DE" w14:textId="39F1C68A" w:rsidR="00037427" w:rsidRDefault="00037427" w:rsidP="00BC0D88">
      <w:pPr>
        <w:tabs>
          <w:tab w:val="left" w:pos="720"/>
        </w:tabs>
        <w:ind w:firstLine="540"/>
        <w:jc w:val="both"/>
        <w:rPr>
          <w:bCs/>
          <w:sz w:val="28"/>
        </w:rPr>
      </w:pPr>
    </w:p>
    <w:p w14:paraId="0B5A7753" w14:textId="77777777" w:rsidR="00037427" w:rsidRPr="008C6F85" w:rsidRDefault="00037427" w:rsidP="00BC0D88">
      <w:pPr>
        <w:tabs>
          <w:tab w:val="left" w:pos="720"/>
        </w:tabs>
        <w:ind w:firstLine="540"/>
        <w:jc w:val="both"/>
        <w:rPr>
          <w:bCs/>
          <w:sz w:val="28"/>
        </w:rPr>
      </w:pPr>
    </w:p>
    <w:p w14:paraId="6088EB4C" w14:textId="1D99C6A3" w:rsidR="008C6F85" w:rsidRPr="008C6F85" w:rsidRDefault="00BC0D88" w:rsidP="008C6F85">
      <w:pPr>
        <w:tabs>
          <w:tab w:val="left" w:pos="720"/>
        </w:tabs>
        <w:ind w:firstLine="540"/>
        <w:jc w:val="right"/>
        <w:rPr>
          <w:b/>
          <w:bCs/>
          <w:sz w:val="28"/>
        </w:rPr>
      </w:pPr>
      <w:r>
        <w:rPr>
          <w:b/>
          <w:bCs/>
          <w:sz w:val="28"/>
          <w:lang w:val="kk-KZ"/>
        </w:rPr>
        <w:lastRenderedPageBreak/>
        <w:t>Қосымша</w:t>
      </w:r>
      <w:r w:rsidR="008C6F85" w:rsidRPr="008C6F85">
        <w:rPr>
          <w:b/>
          <w:bCs/>
          <w:sz w:val="28"/>
        </w:rPr>
        <w:t xml:space="preserve"> Б</w:t>
      </w:r>
    </w:p>
    <w:p w14:paraId="7FB7B03A" w14:textId="77777777" w:rsidR="008C6F85" w:rsidRPr="008C6F85" w:rsidRDefault="008C6F85" w:rsidP="008C6F85">
      <w:pPr>
        <w:tabs>
          <w:tab w:val="left" w:pos="720"/>
        </w:tabs>
        <w:ind w:firstLine="540"/>
        <w:jc w:val="right"/>
        <w:rPr>
          <w:b/>
          <w:bCs/>
          <w:sz w:val="28"/>
        </w:rPr>
      </w:pPr>
    </w:p>
    <w:p w14:paraId="44F0974F" w14:textId="6230D548" w:rsidR="008C6F85" w:rsidRPr="008C6F85" w:rsidRDefault="00BC0D88" w:rsidP="008C6F85">
      <w:pPr>
        <w:tabs>
          <w:tab w:val="left" w:pos="720"/>
        </w:tabs>
        <w:jc w:val="both"/>
        <w:rPr>
          <w:bCs/>
          <w:sz w:val="28"/>
        </w:rPr>
      </w:pPr>
      <w:proofErr w:type="spellStart"/>
      <w:r w:rsidRPr="00BC0D88">
        <w:rPr>
          <w:bCs/>
          <w:sz w:val="28"/>
        </w:rPr>
        <w:t>Шахталық</w:t>
      </w:r>
      <w:proofErr w:type="spellEnd"/>
      <w:r w:rsidRPr="00BC0D88">
        <w:rPr>
          <w:bCs/>
          <w:sz w:val="28"/>
        </w:rPr>
        <w:t xml:space="preserve"> атмосфера </w:t>
      </w:r>
      <w:proofErr w:type="spellStart"/>
      <w:r w:rsidRPr="00BC0D88">
        <w:rPr>
          <w:bCs/>
          <w:sz w:val="28"/>
        </w:rPr>
        <w:t>сынамаларын</w:t>
      </w:r>
      <w:proofErr w:type="spellEnd"/>
      <w:r w:rsidRPr="00BC0D88">
        <w:rPr>
          <w:bCs/>
          <w:sz w:val="28"/>
        </w:rPr>
        <w:t xml:space="preserve"> </w:t>
      </w:r>
      <w:proofErr w:type="spellStart"/>
      <w:r w:rsidRPr="00BC0D88">
        <w:rPr>
          <w:bCs/>
          <w:sz w:val="28"/>
        </w:rPr>
        <w:t>талдау</w:t>
      </w:r>
      <w:proofErr w:type="spellEnd"/>
      <w:r w:rsidRPr="00BC0D88">
        <w:rPr>
          <w:bCs/>
          <w:sz w:val="28"/>
        </w:rPr>
        <w:t xml:space="preserve"> </w:t>
      </w:r>
      <w:proofErr w:type="spellStart"/>
      <w:r w:rsidRPr="00BC0D88">
        <w:rPr>
          <w:bCs/>
          <w:sz w:val="28"/>
        </w:rPr>
        <w:t>нәтижелерін</w:t>
      </w:r>
      <w:proofErr w:type="spellEnd"/>
      <w:r w:rsidRPr="00BC0D88">
        <w:rPr>
          <w:bCs/>
          <w:sz w:val="28"/>
        </w:rPr>
        <w:t xml:space="preserve"> </w:t>
      </w:r>
      <w:proofErr w:type="spellStart"/>
      <w:r w:rsidRPr="00BC0D88">
        <w:rPr>
          <w:bCs/>
          <w:sz w:val="28"/>
        </w:rPr>
        <w:t>хабарлаудың</w:t>
      </w:r>
      <w:proofErr w:type="spellEnd"/>
      <w:r w:rsidRPr="00BC0D88">
        <w:rPr>
          <w:bCs/>
          <w:sz w:val="28"/>
        </w:rPr>
        <w:t xml:space="preserve"> </w:t>
      </w:r>
      <w:proofErr w:type="spellStart"/>
      <w:r w:rsidRPr="00BC0D88">
        <w:rPr>
          <w:bCs/>
          <w:sz w:val="28"/>
        </w:rPr>
        <w:t>үлгілік</w:t>
      </w:r>
      <w:proofErr w:type="spellEnd"/>
      <w:r w:rsidRPr="00BC0D88">
        <w:rPr>
          <w:bCs/>
          <w:sz w:val="28"/>
        </w:rPr>
        <w:t xml:space="preserve"> </w:t>
      </w:r>
      <w:proofErr w:type="spellStart"/>
      <w:r w:rsidRPr="00BC0D88">
        <w:rPr>
          <w:bCs/>
          <w:sz w:val="28"/>
        </w:rPr>
        <w:t>нысаны</w:t>
      </w:r>
      <w:proofErr w:type="spellEnd"/>
    </w:p>
    <w:p w14:paraId="047E971F" w14:textId="77777777" w:rsidR="008C6F85" w:rsidRPr="008C6F85" w:rsidRDefault="008C6F85" w:rsidP="00037427">
      <w:pPr>
        <w:tabs>
          <w:tab w:val="left" w:pos="720"/>
        </w:tabs>
        <w:ind w:firstLine="540"/>
        <w:rPr>
          <w:b/>
          <w:bCs/>
          <w:sz w:val="28"/>
        </w:rPr>
      </w:pPr>
    </w:p>
    <w:p w14:paraId="07783AC9" w14:textId="77777777" w:rsidR="008C6F85" w:rsidRPr="008C6F85" w:rsidRDefault="008C6F85" w:rsidP="008C6F85">
      <w:r w:rsidRPr="008C6F85">
        <w:rPr>
          <w:i/>
        </w:rPr>
        <w:t>«</w:t>
      </w:r>
      <w:r w:rsidRPr="008C6F85">
        <w:rPr>
          <w:i/>
          <w:u w:val="single"/>
        </w:rPr>
        <w:t xml:space="preserve">  </w:t>
      </w:r>
      <w:r w:rsidRPr="008C6F85">
        <w:rPr>
          <w:u w:val="single"/>
        </w:rPr>
        <w:t>08</w:t>
      </w:r>
      <w:r w:rsidRPr="008C6F85">
        <w:t>»</w:t>
      </w:r>
      <w:r w:rsidRPr="008C6F85">
        <w:rPr>
          <w:lang w:val="sr-Cyrl-CS"/>
        </w:rPr>
        <w:t xml:space="preserve"> </w:t>
      </w:r>
      <w:r w:rsidRPr="008C6F85">
        <w:rPr>
          <w:u w:val="single"/>
          <w:lang w:val="sr-Cyrl-CS"/>
        </w:rPr>
        <w:t xml:space="preserve">         04      2018 ж. </w:t>
      </w:r>
      <w:r w:rsidRPr="008C6F85">
        <w:rPr>
          <w:lang w:val="sr-Cyrl-CS"/>
        </w:rPr>
        <w:t xml:space="preserve">                                                            </w:t>
      </w:r>
    </w:p>
    <w:p w14:paraId="2A73DF2D" w14:textId="77777777" w:rsidR="008C6F85" w:rsidRPr="008C6F85" w:rsidRDefault="008C6F85" w:rsidP="008C6F85"/>
    <w:p w14:paraId="3A4596FE" w14:textId="77777777" w:rsidR="008C6F85" w:rsidRPr="008C6F85" w:rsidRDefault="008C6F85" w:rsidP="008C6F85">
      <w:pPr>
        <w:rPr>
          <w:lang w:val="sr-Cyrl-CS"/>
        </w:rPr>
      </w:pPr>
      <w:r w:rsidRPr="008C6F85">
        <w:rPr>
          <w:lang w:val="sr-Cyrl-CS"/>
        </w:rPr>
        <w:t xml:space="preserve">  кімге   </w:t>
      </w:r>
      <w:r w:rsidRPr="008C6F85">
        <w:rPr>
          <w:u w:val="single"/>
          <w:lang w:val="sr-Cyrl-CS"/>
        </w:rPr>
        <w:t>бас инженерге</w:t>
      </w:r>
      <w:r w:rsidRPr="008C6F85">
        <w:rPr>
          <w:lang w:val="sr-Cyrl-CS"/>
        </w:rPr>
        <w:t xml:space="preserve"> </w:t>
      </w:r>
    </w:p>
    <w:p w14:paraId="1ABE595B" w14:textId="77777777" w:rsidR="008C6F85" w:rsidRPr="008C6F85" w:rsidRDefault="008C6F85" w:rsidP="008C6F85">
      <w:pPr>
        <w:rPr>
          <w:lang w:val="sr-Cyrl-CS"/>
        </w:rPr>
      </w:pPr>
      <w:r w:rsidRPr="008C6F85">
        <w:rPr>
          <w:lang w:val="sr-Cyrl-CS"/>
        </w:rPr>
        <w:t xml:space="preserve">  кому     </w:t>
      </w:r>
      <w:r w:rsidRPr="008C6F85">
        <w:rPr>
          <w:u w:val="single"/>
          <w:lang w:val="sr-Cyrl-CS"/>
        </w:rPr>
        <w:t>главному инженеру</w:t>
      </w:r>
    </w:p>
    <w:p w14:paraId="1376ABB0" w14:textId="77777777" w:rsidR="008C6F85" w:rsidRPr="008C6F85" w:rsidRDefault="008C6F85" w:rsidP="008C6F85">
      <w:pPr>
        <w:rPr>
          <w:b/>
          <w:sz w:val="16"/>
          <w:lang w:val="sr-Cyrl-CS"/>
        </w:rPr>
      </w:pPr>
    </w:p>
    <w:p w14:paraId="4AA5382F" w14:textId="77777777" w:rsidR="008C6F85" w:rsidRPr="008C6F85" w:rsidRDefault="008C6F85" w:rsidP="008C6F85">
      <w:pPr>
        <w:rPr>
          <w:sz w:val="22"/>
          <w:vertAlign w:val="subscript"/>
          <w:lang w:val="sr-Cyrl-CS"/>
        </w:rPr>
      </w:pPr>
      <w:r w:rsidRPr="008C6F85">
        <w:rPr>
          <w:lang w:val="sr-Cyrl-CS"/>
        </w:rPr>
        <w:t>шаңгаз-талдау зертханасы</w:t>
      </w:r>
      <w:r w:rsidRPr="008C6F85">
        <w:rPr>
          <w:sz w:val="28"/>
          <w:szCs w:val="28"/>
          <w:lang w:val="sr-Cyrl-CS"/>
        </w:rPr>
        <w:t xml:space="preserve"> </w:t>
      </w:r>
      <w:r w:rsidRPr="008C6F85">
        <w:rPr>
          <w:sz w:val="28"/>
          <w:szCs w:val="28"/>
          <w:lang w:val="sr-Cyrl-CS"/>
        </w:rPr>
        <w:tab/>
      </w:r>
      <w:r w:rsidRPr="008C6F85">
        <w:rPr>
          <w:sz w:val="28"/>
          <w:szCs w:val="28"/>
          <w:lang w:val="sr-Cyrl-CS"/>
        </w:rPr>
        <w:tab/>
      </w:r>
      <w:r w:rsidRPr="008C6F85">
        <w:rPr>
          <w:sz w:val="28"/>
          <w:szCs w:val="28"/>
          <w:lang w:val="sr-Cyrl-CS"/>
        </w:rPr>
        <w:tab/>
      </w:r>
      <w:r w:rsidRPr="008C6F85">
        <w:rPr>
          <w:sz w:val="28"/>
          <w:szCs w:val="28"/>
          <w:lang w:val="sr-Cyrl-CS"/>
        </w:rPr>
        <w:tab/>
      </w:r>
      <w:r w:rsidRPr="008C6F85">
        <w:rPr>
          <w:sz w:val="28"/>
          <w:szCs w:val="28"/>
          <w:lang w:val="sr-Cyrl-CS"/>
        </w:rPr>
        <w:tab/>
      </w:r>
      <w:r w:rsidRPr="008C6F85">
        <w:rPr>
          <w:sz w:val="28"/>
          <w:szCs w:val="28"/>
          <w:lang w:val="sr-Cyrl-CS"/>
        </w:rPr>
        <w:tab/>
      </w:r>
      <w:r w:rsidRPr="008C6F85">
        <w:rPr>
          <w:lang w:val="sr-Cyrl-CS"/>
        </w:rPr>
        <w:t xml:space="preserve">               </w:t>
      </w:r>
      <w:r w:rsidRPr="008C6F85">
        <w:t xml:space="preserve">               </w:t>
      </w:r>
      <w:r w:rsidRPr="008C6F85">
        <w:rPr>
          <w:lang w:val="sr-Cyrl-CS"/>
        </w:rPr>
        <w:t xml:space="preserve">   Р=712</w:t>
      </w:r>
    </w:p>
    <w:p w14:paraId="3F693439" w14:textId="77777777" w:rsidR="008C6F85" w:rsidRPr="008C6F85" w:rsidRDefault="008C6F85" w:rsidP="008C6F85">
      <w:pPr>
        <w:rPr>
          <w:lang w:val="sr-Cyrl-CS"/>
        </w:rPr>
      </w:pPr>
      <w:r w:rsidRPr="008C6F85">
        <w:rPr>
          <w:lang w:val="sr-Cyrl-CS"/>
        </w:rPr>
        <w:t>пылегазо-аналитическая лаборатория</w:t>
      </w:r>
      <w:r w:rsidRPr="008C6F85">
        <w:rPr>
          <w:lang w:val="sr-Cyrl-CS"/>
        </w:rPr>
        <w:tab/>
      </w:r>
      <w:r w:rsidRPr="008C6F85">
        <w:rPr>
          <w:lang w:val="sr-Cyrl-CS"/>
        </w:rPr>
        <w:tab/>
        <w:t xml:space="preserve">                                                                    </w:t>
      </w:r>
      <w:r w:rsidRPr="008C6F85">
        <w:rPr>
          <w:lang w:val="sr-Cyrl-CS"/>
        </w:rPr>
        <w:tab/>
      </w:r>
      <w:r w:rsidRPr="008C6F85">
        <w:rPr>
          <w:lang w:val="sr-Cyrl-CS"/>
        </w:rPr>
        <w:tab/>
      </w:r>
      <w:r w:rsidRPr="008C6F85">
        <w:rPr>
          <w:lang w:val="sr-Cyrl-CS"/>
        </w:rPr>
        <w:tab/>
      </w:r>
      <w:r w:rsidRPr="008C6F85">
        <w:rPr>
          <w:lang w:val="sr-Cyrl-CS"/>
        </w:rPr>
        <w:tab/>
      </w:r>
      <w:r w:rsidRPr="008C6F85">
        <w:rPr>
          <w:lang w:val="sr-Cyrl-CS"/>
        </w:rPr>
        <w:tab/>
      </w:r>
      <w:r w:rsidRPr="008C6F85">
        <w:rPr>
          <w:lang w:val="sr-Cyrl-CS"/>
        </w:rPr>
        <w:tab/>
      </w:r>
      <w:r w:rsidRPr="008C6F85">
        <w:rPr>
          <w:lang w:val="sr-Cyrl-CS"/>
        </w:rPr>
        <w:tab/>
      </w:r>
    </w:p>
    <w:p w14:paraId="42053DAF" w14:textId="77777777" w:rsidR="008C6F85" w:rsidRPr="008C6F85" w:rsidRDefault="008C6F85" w:rsidP="008C6F85">
      <w:pPr>
        <w:jc w:val="center"/>
        <w:rPr>
          <w:b/>
          <w:lang w:val="sr-Cyrl-CS"/>
        </w:rPr>
      </w:pPr>
      <w:r w:rsidRPr="008C6F85">
        <w:rPr>
          <w:b/>
          <w:lang w:val="sr-Cyrl-CS"/>
        </w:rPr>
        <w:t xml:space="preserve">№ </w:t>
      </w:r>
      <w:r w:rsidRPr="008C6F85">
        <w:rPr>
          <w:u w:val="single"/>
          <w:lang w:val="sr-Cyrl-CS"/>
        </w:rPr>
        <w:t xml:space="preserve">   28к   </w:t>
      </w:r>
      <w:r w:rsidRPr="008C6F85">
        <w:rPr>
          <w:b/>
          <w:lang w:val="sr-Cyrl-CS"/>
        </w:rPr>
        <w:t>хабарлама қағазы</w:t>
      </w:r>
    </w:p>
    <w:p w14:paraId="5E1C2748" w14:textId="77777777" w:rsidR="008C6F85" w:rsidRPr="008C6F85" w:rsidRDefault="008C6F85" w:rsidP="008C6F85">
      <w:pPr>
        <w:jc w:val="center"/>
        <w:rPr>
          <w:b/>
          <w:lang w:val="sr-Cyrl-CS"/>
        </w:rPr>
      </w:pPr>
      <w:r w:rsidRPr="008C6F85">
        <w:rPr>
          <w:b/>
          <w:lang w:val="sr-Cyrl-CS"/>
        </w:rPr>
        <w:t xml:space="preserve">                    извещение</w:t>
      </w:r>
    </w:p>
    <w:p w14:paraId="791BE4A5" w14:textId="77777777" w:rsidR="008C6F85" w:rsidRPr="008C6F85" w:rsidRDefault="008C6F85" w:rsidP="008C6F85">
      <w:pPr>
        <w:rPr>
          <w:lang w:val="sr-Cyrl-CS"/>
        </w:rPr>
      </w:pPr>
    </w:p>
    <w:p w14:paraId="3E1F98EF" w14:textId="77777777" w:rsidR="008C6F85" w:rsidRPr="008C6F85" w:rsidRDefault="008C6F85" w:rsidP="008C6F85">
      <w:pPr>
        <w:rPr>
          <w:lang w:val="sr-Cyrl-CS"/>
        </w:rPr>
      </w:pPr>
      <w:r w:rsidRPr="008C6F85">
        <w:rPr>
          <w:lang w:val="sr-Cyrl-CS"/>
        </w:rPr>
        <w:t>__</w:t>
      </w:r>
      <w:r w:rsidRPr="008C6F85">
        <w:rPr>
          <w:b/>
          <w:u w:val="single"/>
          <w:lang w:val="sr-Cyrl-CS"/>
        </w:rPr>
        <w:t>УД  АО  “АРСЕЛОР  МИТТАЛ    ТЕМИРТАУ”</w:t>
      </w:r>
      <w:r w:rsidRPr="008C6F85">
        <w:rPr>
          <w:lang w:val="sr-Cyrl-CS"/>
        </w:rPr>
        <w:t>__________________комбинатының (тресінің)</w:t>
      </w:r>
    </w:p>
    <w:p w14:paraId="5D3AE090" w14:textId="77777777" w:rsidR="008C6F85" w:rsidRPr="008C6F85" w:rsidRDefault="008C6F85" w:rsidP="008C6F85">
      <w:pPr>
        <w:rPr>
          <w:lang w:val="sr-Cyrl-CS"/>
        </w:rPr>
      </w:pPr>
      <w:r w:rsidRPr="008C6F85">
        <w:rPr>
          <w:lang w:val="sr-Cyrl-CS"/>
        </w:rPr>
        <w:t xml:space="preserve"> </w:t>
      </w:r>
      <w:r w:rsidRPr="008C6F85">
        <w:rPr>
          <w:b/>
          <w:u w:val="single"/>
          <w:lang w:val="sr-Cyrl-CS"/>
        </w:rPr>
        <w:t>___ Костенко</w:t>
      </w:r>
      <w:r w:rsidRPr="008C6F85">
        <w:rPr>
          <w:lang w:val="sr-Cyrl-CS"/>
        </w:rPr>
        <w:t xml:space="preserve"> ______________________________шахтысында сынама іріктеуге алынған</w:t>
      </w:r>
    </w:p>
    <w:p w14:paraId="36C5E90D" w14:textId="77777777" w:rsidR="008C6F85" w:rsidRPr="008C6F85" w:rsidRDefault="008C6F85" w:rsidP="008C6F85">
      <w:pPr>
        <w:rPr>
          <w:lang w:val="sr-Cyrl-CS"/>
        </w:rPr>
      </w:pPr>
      <w:r w:rsidRPr="008C6F85">
        <w:rPr>
          <w:sz w:val="16"/>
          <w:lang w:val="sr-Cyrl-CS"/>
        </w:rPr>
        <w:t xml:space="preserve">                                                                                                                                  </w:t>
      </w:r>
      <w:r w:rsidRPr="008C6F85">
        <w:rPr>
          <w:lang w:val="sr-Cyrl-CS"/>
        </w:rPr>
        <w:t>о результатах анализа воздуха в шахте</w:t>
      </w:r>
    </w:p>
    <w:p w14:paraId="618A7169" w14:textId="77777777" w:rsidR="008C6F85" w:rsidRPr="008C6F85" w:rsidRDefault="008C6F85" w:rsidP="008C6F85">
      <w:pPr>
        <w:rPr>
          <w:lang w:val="sr-Cyrl-CS"/>
        </w:rPr>
      </w:pPr>
      <w:r w:rsidRPr="008C6F85">
        <w:rPr>
          <w:lang w:val="sr-Cyrl-CS"/>
        </w:rPr>
        <w:t xml:space="preserve">    сынамалар іріктелуі </w:t>
      </w:r>
      <w:r w:rsidRPr="008C6F85">
        <w:rPr>
          <w:u w:val="single"/>
          <w:lang w:val="sr-Cyrl-CS"/>
        </w:rPr>
        <w:t xml:space="preserve">    01.40 – 04.30     </w:t>
      </w:r>
      <w:r w:rsidRPr="008C6F85">
        <w:rPr>
          <w:lang w:val="sr-Cyrl-CS"/>
        </w:rPr>
        <w:t>ауысымда    “</w:t>
      </w:r>
      <w:r w:rsidRPr="008C6F85">
        <w:rPr>
          <w:u w:val="single"/>
          <w:lang w:val="sr-Cyrl-CS"/>
        </w:rPr>
        <w:t xml:space="preserve">   08    </w:t>
      </w:r>
      <w:r w:rsidRPr="008C6F85">
        <w:rPr>
          <w:lang w:val="sr-Cyrl-CS"/>
        </w:rPr>
        <w:t xml:space="preserve">” </w:t>
      </w:r>
      <w:r w:rsidRPr="008C6F85">
        <w:rPr>
          <w:u w:val="single"/>
          <w:lang w:val="sr-Cyrl-CS"/>
        </w:rPr>
        <w:t xml:space="preserve">      04        2018 ж.  </w:t>
      </w:r>
      <w:r w:rsidRPr="008C6F85">
        <w:rPr>
          <w:lang w:val="sr-Cyrl-CS"/>
        </w:rPr>
        <w:t xml:space="preserve"> жасалды.</w:t>
      </w:r>
    </w:p>
    <w:p w14:paraId="172DB33F" w14:textId="77777777" w:rsidR="008C6F85" w:rsidRPr="008C6F85" w:rsidRDefault="008C6F85" w:rsidP="008C6F85">
      <w:pPr>
        <w:rPr>
          <w:lang w:val="sr-Cyrl-CS"/>
        </w:rPr>
      </w:pPr>
      <w:r w:rsidRPr="008C6F85">
        <w:rPr>
          <w:lang w:val="sr-Cyrl-CS"/>
        </w:rPr>
        <w:t xml:space="preserve">    Отбор проб                                                               в смену                                                                     произведен</w:t>
      </w:r>
    </w:p>
    <w:p w14:paraId="4F423328" w14:textId="77777777" w:rsidR="008C6F85" w:rsidRPr="008C6F85" w:rsidRDefault="008C6F85" w:rsidP="008C6F85">
      <w:pPr>
        <w:rPr>
          <w:sz w:val="16"/>
        </w:rPr>
      </w:pPr>
    </w:p>
    <w:tbl>
      <w:tblPr>
        <w:tblW w:w="10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
        <w:gridCol w:w="368"/>
        <w:gridCol w:w="28"/>
        <w:gridCol w:w="4599"/>
        <w:gridCol w:w="30"/>
        <w:gridCol w:w="632"/>
        <w:gridCol w:w="30"/>
        <w:gridCol w:w="763"/>
        <w:gridCol w:w="30"/>
        <w:gridCol w:w="896"/>
        <w:gridCol w:w="30"/>
        <w:gridCol w:w="764"/>
        <w:gridCol w:w="30"/>
        <w:gridCol w:w="632"/>
        <w:gridCol w:w="30"/>
        <w:gridCol w:w="366"/>
        <w:gridCol w:w="30"/>
        <w:gridCol w:w="366"/>
        <w:gridCol w:w="30"/>
        <w:gridCol w:w="370"/>
        <w:gridCol w:w="26"/>
        <w:gridCol w:w="500"/>
        <w:gridCol w:w="35"/>
      </w:tblGrid>
      <w:tr w:rsidR="008C6F85" w:rsidRPr="008C6F85" w14:paraId="5ACF6AEF" w14:textId="77777777" w:rsidTr="008C6F85">
        <w:trPr>
          <w:gridAfter w:val="1"/>
          <w:wAfter w:w="31" w:type="dxa"/>
          <w:cantSplit/>
          <w:trHeight w:val="505"/>
          <w:jc w:val="center"/>
        </w:trPr>
        <w:tc>
          <w:tcPr>
            <w:tcW w:w="395" w:type="dxa"/>
            <w:gridSpan w:val="2"/>
            <w:tcBorders>
              <w:top w:val="single" w:sz="4" w:space="0" w:color="auto"/>
              <w:left w:val="single" w:sz="4" w:space="0" w:color="auto"/>
              <w:bottom w:val="single" w:sz="4" w:space="0" w:color="auto"/>
              <w:right w:val="single" w:sz="4" w:space="0" w:color="auto"/>
            </w:tcBorders>
            <w:textDirection w:val="btLr"/>
          </w:tcPr>
          <w:p w14:paraId="39B15302" w14:textId="77777777" w:rsidR="008C6F85" w:rsidRPr="008C6F85" w:rsidRDefault="008C6F85" w:rsidP="008C6F85">
            <w:pPr>
              <w:spacing w:line="276" w:lineRule="auto"/>
              <w:ind w:left="113" w:right="113"/>
              <w:rPr>
                <w:lang w:val="sr-Cyrl-CS"/>
              </w:rPr>
            </w:pPr>
          </w:p>
          <w:p w14:paraId="62CA4685" w14:textId="77777777" w:rsidR="008C6F85" w:rsidRPr="008C6F85" w:rsidRDefault="008C6F85" w:rsidP="008C6F85">
            <w:pPr>
              <w:spacing w:line="276" w:lineRule="auto"/>
              <w:ind w:left="113" w:right="113"/>
              <w:rPr>
                <w:lang w:val="sr-Cyrl-CS"/>
              </w:rPr>
            </w:pPr>
          </w:p>
        </w:tc>
        <w:tc>
          <w:tcPr>
            <w:tcW w:w="4630" w:type="dxa"/>
            <w:gridSpan w:val="2"/>
            <w:tcBorders>
              <w:top w:val="single" w:sz="4" w:space="0" w:color="auto"/>
              <w:left w:val="single" w:sz="4" w:space="0" w:color="auto"/>
              <w:bottom w:val="single" w:sz="4" w:space="0" w:color="auto"/>
              <w:right w:val="single" w:sz="4" w:space="0" w:color="auto"/>
            </w:tcBorders>
          </w:tcPr>
          <w:p w14:paraId="05005182" w14:textId="77777777" w:rsidR="008C6F85" w:rsidRPr="008C6F85" w:rsidRDefault="008C6F85" w:rsidP="008C6F85">
            <w:pPr>
              <w:keepNext/>
              <w:keepLines/>
              <w:spacing w:before="480" w:line="276" w:lineRule="auto"/>
              <w:jc w:val="center"/>
              <w:outlineLvl w:val="0"/>
              <w:rPr>
                <w:bCs/>
                <w:color w:val="365F91" w:themeColor="accent1" w:themeShade="BF"/>
                <w:lang w:val="sr-Cyrl-CS"/>
              </w:rPr>
            </w:pPr>
            <w:r w:rsidRPr="008C6F85">
              <w:rPr>
                <w:bCs/>
                <w:color w:val="365F91" w:themeColor="accent1" w:themeShade="BF"/>
                <w:lang w:val="sr-Cyrl-CS"/>
              </w:rPr>
              <w:t>Сынама алу жерлері және қазбалар атауы</w:t>
            </w:r>
          </w:p>
          <w:p w14:paraId="78439EFF" w14:textId="77777777" w:rsidR="008C6F85" w:rsidRPr="008C6F85" w:rsidRDefault="008C6F85" w:rsidP="008C6F85">
            <w:pPr>
              <w:spacing w:line="276" w:lineRule="auto"/>
              <w:jc w:val="center"/>
            </w:pPr>
            <w:r w:rsidRPr="008C6F85">
              <w:t>Наименование выработок и мест отбора проб</w:t>
            </w:r>
          </w:p>
          <w:p w14:paraId="5537945F" w14:textId="77777777" w:rsidR="008C6F85" w:rsidRPr="008C6F85" w:rsidRDefault="008C6F85" w:rsidP="008C6F85">
            <w:pPr>
              <w:keepNext/>
              <w:keepLines/>
              <w:spacing w:before="200" w:line="276" w:lineRule="auto"/>
              <w:outlineLvl w:val="2"/>
              <w:rPr>
                <w:rFonts w:ascii="Cambria" w:hAnsi="Cambria"/>
                <w:b/>
                <w:bCs/>
                <w:color w:val="4F81BD" w:themeColor="accent1"/>
              </w:rPr>
            </w:pPr>
          </w:p>
        </w:tc>
        <w:tc>
          <w:tcPr>
            <w:tcW w:w="5029" w:type="dxa"/>
            <w:gridSpan w:val="16"/>
            <w:tcBorders>
              <w:top w:val="single" w:sz="4" w:space="0" w:color="auto"/>
              <w:left w:val="single" w:sz="4" w:space="0" w:color="auto"/>
              <w:bottom w:val="single" w:sz="4" w:space="0" w:color="auto"/>
              <w:right w:val="single" w:sz="4" w:space="0" w:color="auto"/>
            </w:tcBorders>
            <w:hideMark/>
          </w:tcPr>
          <w:p w14:paraId="5043E48A" w14:textId="77777777" w:rsidR="008C6F85" w:rsidRPr="008C6F85" w:rsidRDefault="008C6F85" w:rsidP="008C6F85">
            <w:pPr>
              <w:spacing w:after="120" w:line="276" w:lineRule="auto"/>
            </w:pPr>
            <w:proofErr w:type="spellStart"/>
            <w:r w:rsidRPr="008C6F85">
              <w:t>Талдау</w:t>
            </w:r>
            <w:proofErr w:type="spellEnd"/>
            <w:r w:rsidRPr="008C6F85">
              <w:t xml:space="preserve"> </w:t>
            </w:r>
            <w:proofErr w:type="spellStart"/>
            <w:r w:rsidRPr="008C6F85">
              <w:t>нәтижелері</w:t>
            </w:r>
            <w:proofErr w:type="spellEnd"/>
            <w:r w:rsidRPr="008C6F85">
              <w:t xml:space="preserve"> </w:t>
            </w:r>
            <w:proofErr w:type="spellStart"/>
            <w:r w:rsidRPr="008C6F85">
              <w:t>көлемдік</w:t>
            </w:r>
            <w:proofErr w:type="spellEnd"/>
            <w:r w:rsidRPr="008C6F85">
              <w:t xml:space="preserve">  </w:t>
            </w:r>
            <w:proofErr w:type="spellStart"/>
            <w:r w:rsidRPr="008C6F85">
              <w:t>пайыздарда</w:t>
            </w:r>
            <w:proofErr w:type="spellEnd"/>
          </w:p>
          <w:p w14:paraId="57A36EC7" w14:textId="77777777" w:rsidR="008C6F85" w:rsidRPr="008C6F85" w:rsidRDefault="008C6F85" w:rsidP="008C6F85">
            <w:pPr>
              <w:spacing w:line="276" w:lineRule="auto"/>
              <w:jc w:val="center"/>
              <w:rPr>
                <w:lang w:val="sr-Cyrl-CS"/>
              </w:rPr>
            </w:pPr>
            <w:r w:rsidRPr="008C6F85">
              <w:rPr>
                <w:lang w:val="sr-Cyrl-CS"/>
              </w:rPr>
              <w:t>Результаты анализов в объемных процентах</w:t>
            </w:r>
          </w:p>
        </w:tc>
        <w:tc>
          <w:tcPr>
            <w:tcW w:w="526" w:type="dxa"/>
            <w:gridSpan w:val="2"/>
            <w:tcBorders>
              <w:top w:val="single" w:sz="4" w:space="0" w:color="auto"/>
              <w:left w:val="single" w:sz="4" w:space="0" w:color="auto"/>
              <w:bottom w:val="single" w:sz="4" w:space="0" w:color="auto"/>
              <w:right w:val="single" w:sz="4" w:space="0" w:color="auto"/>
            </w:tcBorders>
            <w:textDirection w:val="btLr"/>
            <w:hideMark/>
          </w:tcPr>
          <w:p w14:paraId="33DDB0AB" w14:textId="77777777" w:rsidR="008C6F85" w:rsidRPr="008C6F85" w:rsidRDefault="008C6F85" w:rsidP="008C6F85">
            <w:pPr>
              <w:spacing w:line="276" w:lineRule="auto"/>
              <w:ind w:left="113" w:right="113"/>
              <w:rPr>
                <w:b/>
                <w:sz w:val="28"/>
                <w:vertAlign w:val="superscript"/>
                <w:lang w:val="sr-Cyrl-CS"/>
              </w:rPr>
            </w:pPr>
            <w:r w:rsidRPr="008C6F85">
              <w:rPr>
                <w:b/>
                <w:lang w:val="sr-Cyrl-CS"/>
              </w:rPr>
              <w:t>Ескерту.</w:t>
            </w:r>
          </w:p>
        </w:tc>
      </w:tr>
      <w:tr w:rsidR="008C6F85" w:rsidRPr="008C6F85" w14:paraId="62206A08" w14:textId="77777777" w:rsidTr="008C6F85">
        <w:trPr>
          <w:gridBefore w:val="1"/>
          <w:wBefore w:w="26" w:type="dxa"/>
          <w:cantSplit/>
          <w:trHeight w:val="968"/>
          <w:jc w:val="center"/>
        </w:trPr>
        <w:tc>
          <w:tcPr>
            <w:tcW w:w="398" w:type="dxa"/>
            <w:gridSpan w:val="2"/>
            <w:tcBorders>
              <w:top w:val="single" w:sz="4" w:space="0" w:color="auto"/>
              <w:left w:val="single" w:sz="4" w:space="0" w:color="auto"/>
              <w:bottom w:val="single" w:sz="4" w:space="0" w:color="auto"/>
              <w:right w:val="single" w:sz="4" w:space="0" w:color="auto"/>
            </w:tcBorders>
            <w:vAlign w:val="center"/>
            <w:hideMark/>
          </w:tcPr>
          <w:p w14:paraId="6246325B" w14:textId="77777777" w:rsidR="008C6F85" w:rsidRPr="008C6F85" w:rsidRDefault="008C6F85" w:rsidP="008C6F85"/>
        </w:tc>
        <w:tc>
          <w:tcPr>
            <w:tcW w:w="4631" w:type="dxa"/>
            <w:gridSpan w:val="2"/>
            <w:tcBorders>
              <w:top w:val="single" w:sz="4" w:space="0" w:color="auto"/>
              <w:left w:val="single" w:sz="4" w:space="0" w:color="auto"/>
              <w:bottom w:val="single" w:sz="4" w:space="0" w:color="auto"/>
              <w:right w:val="single" w:sz="4" w:space="0" w:color="auto"/>
            </w:tcBorders>
            <w:vAlign w:val="center"/>
            <w:hideMark/>
          </w:tcPr>
          <w:p w14:paraId="3A06BD9A" w14:textId="77777777" w:rsidR="008C6F85" w:rsidRPr="008C6F85" w:rsidRDefault="008C6F85" w:rsidP="008C6F85">
            <w:pPr>
              <w:spacing w:line="276" w:lineRule="auto"/>
              <w:rPr>
                <w:rFonts w:ascii="Calibri" w:eastAsia="Calibri" w:hAnsi="Calibri"/>
                <w:sz w:val="20"/>
                <w:szCs w:val="20"/>
                <w:lang w:val="ru-KZ" w:eastAsia="ru-KZ"/>
              </w:rPr>
            </w:pPr>
          </w:p>
        </w:tc>
        <w:tc>
          <w:tcPr>
            <w:tcW w:w="662" w:type="dxa"/>
            <w:gridSpan w:val="2"/>
            <w:tcBorders>
              <w:top w:val="single" w:sz="4" w:space="0" w:color="auto"/>
              <w:left w:val="single" w:sz="4" w:space="0" w:color="auto"/>
              <w:bottom w:val="single" w:sz="4" w:space="0" w:color="auto"/>
              <w:right w:val="single" w:sz="4" w:space="0" w:color="auto"/>
            </w:tcBorders>
            <w:textDirection w:val="btLr"/>
            <w:hideMark/>
          </w:tcPr>
          <w:p w14:paraId="2FA4900B" w14:textId="77777777" w:rsidR="008C6F85" w:rsidRPr="008C6F85" w:rsidRDefault="008C6F85" w:rsidP="008C6F85">
            <w:pPr>
              <w:spacing w:line="276" w:lineRule="auto"/>
              <w:ind w:left="113" w:right="113"/>
              <w:jc w:val="center"/>
              <w:rPr>
                <w:vertAlign w:val="subscript"/>
                <w:lang w:val="en-US"/>
              </w:rPr>
            </w:pPr>
            <w:r w:rsidRPr="008C6F85">
              <w:rPr>
                <w:lang w:val="sr-Cyrl-CS"/>
              </w:rPr>
              <w:t>CO</w:t>
            </w:r>
            <w:r w:rsidRPr="008C6F85">
              <w:rPr>
                <w:vertAlign w:val="subscript"/>
                <w:lang w:val="sr-Cyrl-CS"/>
              </w:rPr>
              <w:t>2</w:t>
            </w:r>
          </w:p>
        </w:tc>
        <w:tc>
          <w:tcPr>
            <w:tcW w:w="793" w:type="dxa"/>
            <w:gridSpan w:val="2"/>
            <w:tcBorders>
              <w:top w:val="single" w:sz="4" w:space="0" w:color="auto"/>
              <w:left w:val="single" w:sz="4" w:space="0" w:color="auto"/>
              <w:bottom w:val="single" w:sz="4" w:space="0" w:color="auto"/>
              <w:right w:val="single" w:sz="4" w:space="0" w:color="auto"/>
            </w:tcBorders>
            <w:textDirection w:val="btLr"/>
            <w:hideMark/>
          </w:tcPr>
          <w:p w14:paraId="5736BA54" w14:textId="77777777" w:rsidR="008C6F85" w:rsidRPr="008C6F85" w:rsidRDefault="008C6F85" w:rsidP="008C6F85">
            <w:pPr>
              <w:spacing w:line="276" w:lineRule="auto"/>
              <w:ind w:left="113" w:right="113"/>
              <w:jc w:val="center"/>
              <w:rPr>
                <w:vertAlign w:val="subscript"/>
                <w:lang w:val="en-US"/>
              </w:rPr>
            </w:pPr>
            <w:r w:rsidRPr="008C6F85">
              <w:rPr>
                <w:lang w:val="sr-Cyrl-CS"/>
              </w:rPr>
              <w:t>O</w:t>
            </w:r>
            <w:r w:rsidRPr="008C6F85">
              <w:rPr>
                <w:vertAlign w:val="subscript"/>
                <w:lang w:val="sr-Cyrl-CS"/>
              </w:rPr>
              <w:t>2</w:t>
            </w:r>
          </w:p>
        </w:tc>
        <w:tc>
          <w:tcPr>
            <w:tcW w:w="926" w:type="dxa"/>
            <w:gridSpan w:val="2"/>
            <w:tcBorders>
              <w:top w:val="single" w:sz="4" w:space="0" w:color="auto"/>
              <w:left w:val="single" w:sz="4" w:space="0" w:color="auto"/>
              <w:bottom w:val="single" w:sz="4" w:space="0" w:color="auto"/>
              <w:right w:val="single" w:sz="4" w:space="0" w:color="auto"/>
            </w:tcBorders>
            <w:textDirection w:val="btLr"/>
            <w:hideMark/>
          </w:tcPr>
          <w:p w14:paraId="69971B87" w14:textId="77777777" w:rsidR="008C6F85" w:rsidRPr="008C6F85" w:rsidRDefault="008C6F85" w:rsidP="008C6F85">
            <w:pPr>
              <w:spacing w:line="276" w:lineRule="auto"/>
              <w:ind w:left="113" w:right="113"/>
              <w:jc w:val="center"/>
              <w:rPr>
                <w:vertAlign w:val="subscript"/>
                <w:lang w:val="sr-Cyrl-CS"/>
              </w:rPr>
            </w:pPr>
            <w:r w:rsidRPr="008C6F85">
              <w:rPr>
                <w:lang w:val="sr-Cyrl-CS"/>
              </w:rPr>
              <w:t>CO</w:t>
            </w:r>
          </w:p>
        </w:tc>
        <w:tc>
          <w:tcPr>
            <w:tcW w:w="794" w:type="dxa"/>
            <w:gridSpan w:val="2"/>
            <w:tcBorders>
              <w:top w:val="single" w:sz="4" w:space="0" w:color="auto"/>
              <w:left w:val="single" w:sz="4" w:space="0" w:color="auto"/>
              <w:bottom w:val="single" w:sz="4" w:space="0" w:color="auto"/>
              <w:right w:val="single" w:sz="4" w:space="0" w:color="auto"/>
            </w:tcBorders>
            <w:textDirection w:val="btLr"/>
            <w:hideMark/>
          </w:tcPr>
          <w:p w14:paraId="65080346" w14:textId="77777777" w:rsidR="008C6F85" w:rsidRPr="008C6F85" w:rsidRDefault="008C6F85" w:rsidP="008C6F85">
            <w:pPr>
              <w:spacing w:line="276" w:lineRule="auto"/>
              <w:ind w:left="113" w:right="113"/>
              <w:jc w:val="center"/>
              <w:rPr>
                <w:lang w:val="en-US"/>
              </w:rPr>
            </w:pPr>
            <w:r w:rsidRPr="008C6F85">
              <w:rPr>
                <w:lang w:val="en-US"/>
              </w:rPr>
              <w:t>H</w:t>
            </w:r>
            <w:r w:rsidRPr="008C6F85">
              <w:rPr>
                <w:vertAlign w:val="subscript"/>
                <w:lang w:val="en-US"/>
              </w:rPr>
              <w:t>2</w:t>
            </w:r>
          </w:p>
        </w:tc>
        <w:tc>
          <w:tcPr>
            <w:tcW w:w="662" w:type="dxa"/>
            <w:gridSpan w:val="2"/>
            <w:tcBorders>
              <w:top w:val="single" w:sz="4" w:space="0" w:color="auto"/>
              <w:left w:val="single" w:sz="4" w:space="0" w:color="auto"/>
              <w:bottom w:val="single" w:sz="4" w:space="0" w:color="auto"/>
              <w:right w:val="single" w:sz="4" w:space="0" w:color="auto"/>
            </w:tcBorders>
            <w:textDirection w:val="btLr"/>
            <w:hideMark/>
          </w:tcPr>
          <w:p w14:paraId="7F729095" w14:textId="77777777" w:rsidR="008C6F85" w:rsidRPr="008C6F85" w:rsidRDefault="008C6F85" w:rsidP="008C6F85">
            <w:pPr>
              <w:spacing w:line="276" w:lineRule="auto"/>
              <w:ind w:left="113" w:right="113"/>
              <w:jc w:val="center"/>
              <w:rPr>
                <w:vertAlign w:val="subscript"/>
                <w:lang w:val="en-US"/>
              </w:rPr>
            </w:pPr>
            <w:r w:rsidRPr="008C6F85">
              <w:rPr>
                <w:lang w:val="sr-Cyrl-CS"/>
              </w:rPr>
              <w:t>С</w:t>
            </w:r>
            <w:r w:rsidRPr="008C6F85">
              <w:rPr>
                <w:lang w:val="en-US"/>
              </w:rPr>
              <w:t>H</w:t>
            </w:r>
            <w:r w:rsidRPr="008C6F85">
              <w:rPr>
                <w:vertAlign w:val="subscript"/>
                <w:lang w:val="en-US"/>
              </w:rPr>
              <w:t>4</w:t>
            </w:r>
          </w:p>
        </w:tc>
        <w:tc>
          <w:tcPr>
            <w:tcW w:w="396" w:type="dxa"/>
            <w:gridSpan w:val="2"/>
            <w:tcBorders>
              <w:top w:val="single" w:sz="4" w:space="0" w:color="auto"/>
              <w:left w:val="single" w:sz="4" w:space="0" w:color="auto"/>
              <w:bottom w:val="single" w:sz="4" w:space="0" w:color="auto"/>
              <w:right w:val="single" w:sz="4" w:space="0" w:color="auto"/>
            </w:tcBorders>
            <w:textDirection w:val="btLr"/>
            <w:hideMark/>
          </w:tcPr>
          <w:p w14:paraId="6921A381" w14:textId="77777777" w:rsidR="008C6F85" w:rsidRPr="008C6F85" w:rsidRDefault="008C6F85" w:rsidP="008C6F85">
            <w:pPr>
              <w:spacing w:line="276" w:lineRule="auto"/>
              <w:ind w:left="113" w:right="113"/>
              <w:jc w:val="center"/>
              <w:rPr>
                <w:vertAlign w:val="subscript"/>
                <w:lang w:val="sr-Cyrl-CS"/>
              </w:rPr>
            </w:pPr>
            <w:r w:rsidRPr="008C6F85">
              <w:rPr>
                <w:lang w:val="sr-Cyrl-CS"/>
              </w:rPr>
              <w:t>NO</w:t>
            </w:r>
            <w:r w:rsidRPr="008C6F85">
              <w:rPr>
                <w:vertAlign w:val="subscript"/>
                <w:lang w:val="sr-Cyrl-CS"/>
              </w:rPr>
              <w:t>2</w:t>
            </w:r>
          </w:p>
        </w:tc>
        <w:tc>
          <w:tcPr>
            <w:tcW w:w="396" w:type="dxa"/>
            <w:gridSpan w:val="2"/>
            <w:tcBorders>
              <w:top w:val="single" w:sz="4" w:space="0" w:color="auto"/>
              <w:left w:val="single" w:sz="4" w:space="0" w:color="auto"/>
              <w:bottom w:val="single" w:sz="4" w:space="0" w:color="auto"/>
              <w:right w:val="single" w:sz="4" w:space="0" w:color="auto"/>
            </w:tcBorders>
            <w:textDirection w:val="btLr"/>
            <w:hideMark/>
          </w:tcPr>
          <w:p w14:paraId="4A8A83F9" w14:textId="77777777" w:rsidR="008C6F85" w:rsidRPr="008C6F85" w:rsidRDefault="008C6F85" w:rsidP="008C6F85">
            <w:pPr>
              <w:spacing w:line="276" w:lineRule="auto"/>
              <w:ind w:left="113" w:right="113"/>
              <w:jc w:val="center"/>
              <w:rPr>
                <w:lang w:val="en-US"/>
              </w:rPr>
            </w:pPr>
            <w:r w:rsidRPr="008C6F85">
              <w:rPr>
                <w:lang w:val="en-US"/>
              </w:rPr>
              <w:t>H</w:t>
            </w:r>
            <w:r w:rsidRPr="008C6F85">
              <w:rPr>
                <w:vertAlign w:val="subscript"/>
                <w:lang w:val="en-US"/>
              </w:rPr>
              <w:t>2</w:t>
            </w:r>
            <w:r w:rsidRPr="008C6F85">
              <w:rPr>
                <w:lang w:val="en-US"/>
              </w:rPr>
              <w:t>S</w:t>
            </w:r>
          </w:p>
        </w:tc>
        <w:tc>
          <w:tcPr>
            <w:tcW w:w="396" w:type="dxa"/>
            <w:gridSpan w:val="2"/>
            <w:tcBorders>
              <w:top w:val="single" w:sz="4" w:space="0" w:color="auto"/>
              <w:left w:val="single" w:sz="4" w:space="0" w:color="auto"/>
              <w:bottom w:val="single" w:sz="4" w:space="0" w:color="auto"/>
              <w:right w:val="single" w:sz="4" w:space="0" w:color="auto"/>
            </w:tcBorders>
            <w:textDirection w:val="btLr"/>
            <w:hideMark/>
          </w:tcPr>
          <w:p w14:paraId="3EF5C7D1" w14:textId="77777777" w:rsidR="008C6F85" w:rsidRPr="008C6F85" w:rsidRDefault="008C6F85" w:rsidP="008C6F85">
            <w:pPr>
              <w:spacing w:line="276" w:lineRule="auto"/>
              <w:ind w:left="113" w:right="113"/>
              <w:jc w:val="center"/>
              <w:rPr>
                <w:lang w:val="en-US"/>
              </w:rPr>
            </w:pPr>
            <w:r w:rsidRPr="008C6F85">
              <w:rPr>
                <w:b/>
                <w:lang w:val="sr-Cyrl-CS"/>
              </w:rPr>
              <w:t>T</w:t>
            </w:r>
            <w:r w:rsidRPr="008C6F85">
              <w:rPr>
                <w:b/>
                <w:vertAlign w:val="superscript"/>
                <w:lang w:val="sr-Cyrl-CS"/>
              </w:rPr>
              <w:t>0</w:t>
            </w:r>
          </w:p>
        </w:tc>
        <w:tc>
          <w:tcPr>
            <w:tcW w:w="531" w:type="dxa"/>
            <w:gridSpan w:val="2"/>
            <w:tcBorders>
              <w:top w:val="single" w:sz="4" w:space="0" w:color="auto"/>
              <w:left w:val="single" w:sz="4" w:space="0" w:color="auto"/>
              <w:bottom w:val="single" w:sz="4" w:space="0" w:color="auto"/>
              <w:right w:val="single" w:sz="4" w:space="0" w:color="auto"/>
            </w:tcBorders>
            <w:vAlign w:val="center"/>
            <w:hideMark/>
          </w:tcPr>
          <w:p w14:paraId="75FF6707" w14:textId="77777777" w:rsidR="008C6F85" w:rsidRPr="008C6F85" w:rsidRDefault="008C6F85" w:rsidP="008C6F85">
            <w:pPr>
              <w:spacing w:line="276" w:lineRule="auto"/>
              <w:ind w:left="-108" w:right="-106"/>
              <w:rPr>
                <w:b/>
                <w:sz w:val="22"/>
                <w:szCs w:val="22"/>
                <w:vertAlign w:val="superscript"/>
                <w:lang w:val="sr-Cyrl-CS"/>
              </w:rPr>
            </w:pPr>
            <w:r w:rsidRPr="008C6F85">
              <w:rPr>
                <w:b/>
                <w:sz w:val="22"/>
                <w:szCs w:val="22"/>
                <w:vertAlign w:val="superscript"/>
                <w:lang w:val="sr-Cyrl-CS"/>
              </w:rPr>
              <w:t>время отбора</w:t>
            </w:r>
          </w:p>
        </w:tc>
      </w:tr>
      <w:tr w:rsidR="008C6F85" w:rsidRPr="008C6F85" w14:paraId="0330A2CC" w14:textId="77777777" w:rsidTr="008C6F85">
        <w:trPr>
          <w:gridAfter w:val="1"/>
          <w:wAfter w:w="35" w:type="dxa"/>
          <w:cantSplit/>
          <w:trHeight w:val="300"/>
          <w:jc w:val="center"/>
        </w:trPr>
        <w:tc>
          <w:tcPr>
            <w:tcW w:w="395" w:type="dxa"/>
            <w:gridSpan w:val="2"/>
            <w:tcBorders>
              <w:top w:val="single" w:sz="4" w:space="0" w:color="auto"/>
              <w:left w:val="single" w:sz="4" w:space="0" w:color="auto"/>
              <w:bottom w:val="single" w:sz="4" w:space="0" w:color="auto"/>
              <w:right w:val="single" w:sz="4" w:space="0" w:color="auto"/>
            </w:tcBorders>
            <w:hideMark/>
          </w:tcPr>
          <w:p w14:paraId="1090A3BA" w14:textId="77777777" w:rsidR="008C6F85" w:rsidRPr="008C6F85" w:rsidRDefault="008C6F85" w:rsidP="008C6F85">
            <w:pPr>
              <w:spacing w:line="276" w:lineRule="auto"/>
              <w:jc w:val="center"/>
              <w:rPr>
                <w:lang w:val="sr-Cyrl-CS"/>
              </w:rPr>
            </w:pPr>
            <w:r w:rsidRPr="008C6F85">
              <w:rPr>
                <w:lang w:val="sr-Cyrl-CS"/>
              </w:rPr>
              <w:t>1</w:t>
            </w:r>
          </w:p>
        </w:tc>
        <w:tc>
          <w:tcPr>
            <w:tcW w:w="4630" w:type="dxa"/>
            <w:gridSpan w:val="2"/>
            <w:tcBorders>
              <w:top w:val="single" w:sz="4" w:space="0" w:color="auto"/>
              <w:left w:val="single" w:sz="4" w:space="0" w:color="auto"/>
              <w:bottom w:val="single" w:sz="4" w:space="0" w:color="auto"/>
              <w:right w:val="single" w:sz="4" w:space="0" w:color="auto"/>
            </w:tcBorders>
            <w:hideMark/>
          </w:tcPr>
          <w:p w14:paraId="17E5E2DA" w14:textId="77777777" w:rsidR="008C6F85" w:rsidRPr="008C6F85" w:rsidRDefault="008C6F85" w:rsidP="008C6F85">
            <w:pPr>
              <w:spacing w:line="276" w:lineRule="auto"/>
            </w:pPr>
            <w:proofErr w:type="spellStart"/>
            <w:r w:rsidRPr="008C6F85">
              <w:t>Отк.кв</w:t>
            </w:r>
            <w:proofErr w:type="spellEnd"/>
            <w:r w:rsidRPr="008C6F85">
              <w:t xml:space="preserve">-г К7 К12 ПК7 </w:t>
            </w:r>
            <w:proofErr w:type="spellStart"/>
            <w:r w:rsidRPr="008C6F85">
              <w:t>скв</w:t>
            </w:r>
            <w:proofErr w:type="spellEnd"/>
            <w:r w:rsidRPr="008C6F85">
              <w:t xml:space="preserve"> №2        из-за</w:t>
            </w:r>
          </w:p>
        </w:tc>
        <w:tc>
          <w:tcPr>
            <w:tcW w:w="662" w:type="dxa"/>
            <w:gridSpan w:val="2"/>
            <w:tcBorders>
              <w:top w:val="single" w:sz="4" w:space="0" w:color="auto"/>
              <w:left w:val="single" w:sz="4" w:space="0" w:color="auto"/>
              <w:bottom w:val="single" w:sz="4" w:space="0" w:color="auto"/>
              <w:right w:val="single" w:sz="4" w:space="0" w:color="auto"/>
            </w:tcBorders>
            <w:hideMark/>
          </w:tcPr>
          <w:p w14:paraId="693C7539" w14:textId="77777777" w:rsidR="008C6F85" w:rsidRPr="008C6F85" w:rsidRDefault="008C6F85" w:rsidP="008C6F85">
            <w:pPr>
              <w:spacing w:line="276" w:lineRule="auto"/>
              <w:jc w:val="center"/>
            </w:pPr>
            <w:r w:rsidRPr="008C6F85">
              <w:t>0,13</w:t>
            </w:r>
          </w:p>
        </w:tc>
        <w:tc>
          <w:tcPr>
            <w:tcW w:w="793" w:type="dxa"/>
            <w:gridSpan w:val="2"/>
            <w:tcBorders>
              <w:top w:val="single" w:sz="4" w:space="0" w:color="auto"/>
              <w:left w:val="single" w:sz="4" w:space="0" w:color="auto"/>
              <w:bottom w:val="single" w:sz="4" w:space="0" w:color="auto"/>
              <w:right w:val="single" w:sz="4" w:space="0" w:color="auto"/>
            </w:tcBorders>
            <w:hideMark/>
          </w:tcPr>
          <w:p w14:paraId="4F69F61B" w14:textId="77777777" w:rsidR="008C6F85" w:rsidRPr="008C6F85" w:rsidRDefault="008C6F85" w:rsidP="008C6F85">
            <w:pPr>
              <w:spacing w:line="276" w:lineRule="auto"/>
              <w:jc w:val="center"/>
            </w:pPr>
            <w:r w:rsidRPr="008C6F85">
              <w:t>19,3</w:t>
            </w:r>
          </w:p>
        </w:tc>
        <w:tc>
          <w:tcPr>
            <w:tcW w:w="926" w:type="dxa"/>
            <w:gridSpan w:val="2"/>
            <w:tcBorders>
              <w:top w:val="single" w:sz="4" w:space="0" w:color="auto"/>
              <w:left w:val="single" w:sz="4" w:space="0" w:color="auto"/>
              <w:bottom w:val="single" w:sz="4" w:space="0" w:color="auto"/>
              <w:right w:val="single" w:sz="4" w:space="0" w:color="auto"/>
            </w:tcBorders>
            <w:hideMark/>
          </w:tcPr>
          <w:p w14:paraId="2F1340F4" w14:textId="77777777" w:rsidR="008C6F85" w:rsidRPr="008C6F85" w:rsidRDefault="008C6F85" w:rsidP="008C6F85">
            <w:pPr>
              <w:spacing w:line="276" w:lineRule="auto"/>
              <w:ind w:right="-107" w:hanging="109"/>
              <w:jc w:val="center"/>
              <w:rPr>
                <w:lang w:val="sr-Cyrl-CS"/>
              </w:rPr>
            </w:pPr>
            <w:r w:rsidRPr="008C6F85">
              <w:rPr>
                <w:lang w:val="sr-Cyrl-CS"/>
              </w:rPr>
              <w:t>0,0003</w:t>
            </w:r>
          </w:p>
        </w:tc>
        <w:tc>
          <w:tcPr>
            <w:tcW w:w="794" w:type="dxa"/>
            <w:gridSpan w:val="2"/>
            <w:tcBorders>
              <w:top w:val="single" w:sz="4" w:space="0" w:color="auto"/>
              <w:left w:val="single" w:sz="4" w:space="0" w:color="auto"/>
              <w:bottom w:val="single" w:sz="4" w:space="0" w:color="auto"/>
              <w:right w:val="single" w:sz="4" w:space="0" w:color="auto"/>
            </w:tcBorders>
            <w:hideMark/>
          </w:tcPr>
          <w:p w14:paraId="10AF8DA3" w14:textId="77777777" w:rsidR="008C6F85" w:rsidRPr="008C6F85" w:rsidRDefault="008C6F85" w:rsidP="008C6F85">
            <w:pPr>
              <w:spacing w:line="276" w:lineRule="auto"/>
              <w:ind w:left="-108" w:right="-107" w:hanging="1"/>
              <w:jc w:val="center"/>
              <w:rPr>
                <w:lang w:val="sr-Cyrl-CS"/>
              </w:rPr>
            </w:pPr>
            <w:r w:rsidRPr="008C6F85">
              <w:rPr>
                <w:lang w:val="sr-Cyrl-CS"/>
              </w:rPr>
              <w:t>0,0090</w:t>
            </w:r>
          </w:p>
        </w:tc>
        <w:tc>
          <w:tcPr>
            <w:tcW w:w="662" w:type="dxa"/>
            <w:gridSpan w:val="2"/>
            <w:tcBorders>
              <w:top w:val="single" w:sz="4" w:space="0" w:color="auto"/>
              <w:left w:val="single" w:sz="4" w:space="0" w:color="auto"/>
              <w:bottom w:val="single" w:sz="4" w:space="0" w:color="auto"/>
              <w:right w:val="single" w:sz="4" w:space="0" w:color="auto"/>
            </w:tcBorders>
            <w:hideMark/>
          </w:tcPr>
          <w:p w14:paraId="39D95426" w14:textId="77777777" w:rsidR="008C6F85" w:rsidRPr="008C6F85" w:rsidRDefault="008C6F85" w:rsidP="008C6F85">
            <w:pPr>
              <w:spacing w:line="276" w:lineRule="auto"/>
              <w:ind w:right="-107" w:hanging="109"/>
              <w:jc w:val="center"/>
            </w:pPr>
            <w:r w:rsidRPr="008C6F85">
              <w:t>0,98</w:t>
            </w:r>
          </w:p>
        </w:tc>
        <w:tc>
          <w:tcPr>
            <w:tcW w:w="396" w:type="dxa"/>
            <w:gridSpan w:val="2"/>
            <w:tcBorders>
              <w:top w:val="single" w:sz="4" w:space="0" w:color="auto"/>
              <w:left w:val="single" w:sz="4" w:space="0" w:color="auto"/>
              <w:bottom w:val="single" w:sz="4" w:space="0" w:color="auto"/>
              <w:right w:val="single" w:sz="4" w:space="0" w:color="auto"/>
            </w:tcBorders>
          </w:tcPr>
          <w:p w14:paraId="617DF68B" w14:textId="77777777" w:rsidR="008C6F85" w:rsidRPr="008C6F85" w:rsidRDefault="008C6F85" w:rsidP="008C6F85">
            <w:pPr>
              <w:spacing w:line="276" w:lineRule="auto"/>
              <w:jc w:val="center"/>
              <w:rPr>
                <w:b/>
                <w:lang w:val="sr-Cyrl-CS"/>
              </w:rPr>
            </w:pPr>
          </w:p>
        </w:tc>
        <w:tc>
          <w:tcPr>
            <w:tcW w:w="396" w:type="dxa"/>
            <w:gridSpan w:val="2"/>
            <w:tcBorders>
              <w:top w:val="single" w:sz="4" w:space="0" w:color="auto"/>
              <w:left w:val="single" w:sz="4" w:space="0" w:color="auto"/>
              <w:bottom w:val="single" w:sz="4" w:space="0" w:color="auto"/>
              <w:right w:val="single" w:sz="4" w:space="0" w:color="auto"/>
            </w:tcBorders>
          </w:tcPr>
          <w:p w14:paraId="386809F0" w14:textId="77777777" w:rsidR="008C6F85" w:rsidRPr="008C6F85" w:rsidRDefault="008C6F85" w:rsidP="008C6F85">
            <w:pPr>
              <w:spacing w:line="276" w:lineRule="auto"/>
              <w:jc w:val="center"/>
              <w:rPr>
                <w:b/>
                <w:lang w:val="sr-Cyrl-CS"/>
              </w:rPr>
            </w:pPr>
          </w:p>
        </w:tc>
        <w:tc>
          <w:tcPr>
            <w:tcW w:w="396" w:type="dxa"/>
            <w:gridSpan w:val="2"/>
            <w:tcBorders>
              <w:top w:val="single" w:sz="4" w:space="0" w:color="auto"/>
              <w:left w:val="single" w:sz="4" w:space="0" w:color="auto"/>
              <w:bottom w:val="single" w:sz="4" w:space="0" w:color="auto"/>
              <w:right w:val="single" w:sz="4" w:space="0" w:color="auto"/>
            </w:tcBorders>
          </w:tcPr>
          <w:p w14:paraId="0A52150E" w14:textId="77777777" w:rsidR="008C6F85" w:rsidRPr="008C6F85" w:rsidRDefault="008C6F85" w:rsidP="008C6F85">
            <w:pPr>
              <w:spacing w:line="276" w:lineRule="auto"/>
              <w:jc w:val="center"/>
              <w:rPr>
                <w:lang w:val="sr-Cyrl-CS"/>
              </w:rPr>
            </w:pPr>
          </w:p>
        </w:tc>
        <w:tc>
          <w:tcPr>
            <w:tcW w:w="526" w:type="dxa"/>
            <w:gridSpan w:val="2"/>
            <w:tcBorders>
              <w:top w:val="single" w:sz="4" w:space="0" w:color="auto"/>
              <w:left w:val="single" w:sz="4" w:space="0" w:color="auto"/>
              <w:bottom w:val="single" w:sz="4" w:space="0" w:color="auto"/>
              <w:right w:val="single" w:sz="4" w:space="0" w:color="auto"/>
            </w:tcBorders>
            <w:hideMark/>
          </w:tcPr>
          <w:p w14:paraId="09FE7DE6" w14:textId="77777777" w:rsidR="008C6F85" w:rsidRPr="008C6F85" w:rsidRDefault="008C6F85" w:rsidP="008C6F85">
            <w:pPr>
              <w:spacing w:line="276" w:lineRule="auto"/>
              <w:ind w:left="-108" w:right="-111"/>
              <w:jc w:val="center"/>
              <w:rPr>
                <w:lang w:val="sr-Cyrl-CS"/>
              </w:rPr>
            </w:pPr>
            <w:r w:rsidRPr="008C6F85">
              <w:rPr>
                <w:lang w:val="sr-Cyrl-CS"/>
              </w:rPr>
              <w:t>03.</w:t>
            </w:r>
            <w:r w:rsidRPr="008C6F85">
              <w:rPr>
                <w:vertAlign w:val="superscript"/>
                <w:lang w:val="sr-Cyrl-CS"/>
              </w:rPr>
              <w:t>20</w:t>
            </w:r>
          </w:p>
        </w:tc>
      </w:tr>
      <w:tr w:rsidR="008C6F85" w:rsidRPr="008C6F85" w14:paraId="2480FDE6" w14:textId="77777777" w:rsidTr="008C6F85">
        <w:trPr>
          <w:gridAfter w:val="1"/>
          <w:wAfter w:w="35" w:type="dxa"/>
          <w:cantSplit/>
          <w:trHeight w:val="300"/>
          <w:jc w:val="center"/>
        </w:trPr>
        <w:tc>
          <w:tcPr>
            <w:tcW w:w="395" w:type="dxa"/>
            <w:gridSpan w:val="2"/>
            <w:tcBorders>
              <w:top w:val="single" w:sz="4" w:space="0" w:color="auto"/>
              <w:left w:val="single" w:sz="4" w:space="0" w:color="auto"/>
              <w:bottom w:val="single" w:sz="4" w:space="0" w:color="auto"/>
              <w:right w:val="single" w:sz="4" w:space="0" w:color="auto"/>
            </w:tcBorders>
            <w:hideMark/>
          </w:tcPr>
          <w:p w14:paraId="7BE20F19" w14:textId="77777777" w:rsidR="008C6F85" w:rsidRPr="008C6F85" w:rsidRDefault="008C6F85" w:rsidP="008C6F85">
            <w:pPr>
              <w:spacing w:line="276" w:lineRule="auto"/>
              <w:jc w:val="center"/>
              <w:rPr>
                <w:lang w:val="sr-Cyrl-CS"/>
              </w:rPr>
            </w:pPr>
            <w:r w:rsidRPr="008C6F85">
              <w:rPr>
                <w:lang w:val="sr-Cyrl-CS"/>
              </w:rPr>
              <w:t>2</w:t>
            </w:r>
          </w:p>
        </w:tc>
        <w:tc>
          <w:tcPr>
            <w:tcW w:w="4630" w:type="dxa"/>
            <w:gridSpan w:val="2"/>
            <w:tcBorders>
              <w:top w:val="single" w:sz="4" w:space="0" w:color="auto"/>
              <w:left w:val="single" w:sz="4" w:space="0" w:color="auto"/>
              <w:bottom w:val="single" w:sz="4" w:space="0" w:color="auto"/>
              <w:right w:val="single" w:sz="4" w:space="0" w:color="auto"/>
            </w:tcBorders>
            <w:hideMark/>
          </w:tcPr>
          <w:p w14:paraId="2A6A2B9F" w14:textId="77777777" w:rsidR="008C6F85" w:rsidRPr="008C6F85" w:rsidRDefault="008C6F85" w:rsidP="008C6F85">
            <w:pPr>
              <w:spacing w:line="276" w:lineRule="auto"/>
            </w:pPr>
            <w:proofErr w:type="spellStart"/>
            <w:r w:rsidRPr="008C6F85">
              <w:t>Отк.кв</w:t>
            </w:r>
            <w:proofErr w:type="spellEnd"/>
            <w:r w:rsidRPr="008C6F85">
              <w:t xml:space="preserve">-г К7 К12 ПК17+8 </w:t>
            </w:r>
            <w:proofErr w:type="spellStart"/>
            <w:r w:rsidRPr="008C6F85">
              <w:t>скв</w:t>
            </w:r>
            <w:proofErr w:type="spellEnd"/>
            <w:r w:rsidRPr="008C6F85">
              <w:t xml:space="preserve"> №1 из-за</w:t>
            </w:r>
          </w:p>
        </w:tc>
        <w:tc>
          <w:tcPr>
            <w:tcW w:w="662" w:type="dxa"/>
            <w:gridSpan w:val="2"/>
            <w:tcBorders>
              <w:top w:val="single" w:sz="4" w:space="0" w:color="auto"/>
              <w:left w:val="single" w:sz="4" w:space="0" w:color="auto"/>
              <w:bottom w:val="single" w:sz="4" w:space="0" w:color="auto"/>
              <w:right w:val="single" w:sz="4" w:space="0" w:color="auto"/>
            </w:tcBorders>
            <w:hideMark/>
          </w:tcPr>
          <w:p w14:paraId="46182EC7" w14:textId="77777777" w:rsidR="008C6F85" w:rsidRPr="008C6F85" w:rsidRDefault="008C6F85" w:rsidP="008C6F85">
            <w:pPr>
              <w:spacing w:line="276" w:lineRule="auto"/>
              <w:jc w:val="center"/>
            </w:pPr>
            <w:r w:rsidRPr="008C6F85">
              <w:t>0,08</w:t>
            </w:r>
          </w:p>
        </w:tc>
        <w:tc>
          <w:tcPr>
            <w:tcW w:w="793" w:type="dxa"/>
            <w:gridSpan w:val="2"/>
            <w:tcBorders>
              <w:top w:val="single" w:sz="4" w:space="0" w:color="auto"/>
              <w:left w:val="single" w:sz="4" w:space="0" w:color="auto"/>
              <w:bottom w:val="single" w:sz="4" w:space="0" w:color="auto"/>
              <w:right w:val="single" w:sz="4" w:space="0" w:color="auto"/>
            </w:tcBorders>
            <w:hideMark/>
          </w:tcPr>
          <w:p w14:paraId="28C77517" w14:textId="77777777" w:rsidR="008C6F85" w:rsidRPr="008C6F85" w:rsidRDefault="008C6F85" w:rsidP="008C6F85">
            <w:pPr>
              <w:spacing w:line="276" w:lineRule="auto"/>
              <w:jc w:val="center"/>
            </w:pPr>
            <w:r w:rsidRPr="008C6F85">
              <w:t>20,5</w:t>
            </w:r>
          </w:p>
        </w:tc>
        <w:tc>
          <w:tcPr>
            <w:tcW w:w="926" w:type="dxa"/>
            <w:gridSpan w:val="2"/>
            <w:tcBorders>
              <w:top w:val="single" w:sz="4" w:space="0" w:color="auto"/>
              <w:left w:val="single" w:sz="4" w:space="0" w:color="auto"/>
              <w:bottom w:val="single" w:sz="4" w:space="0" w:color="auto"/>
              <w:right w:val="single" w:sz="4" w:space="0" w:color="auto"/>
            </w:tcBorders>
            <w:hideMark/>
          </w:tcPr>
          <w:p w14:paraId="06E3C34F" w14:textId="77777777" w:rsidR="008C6F85" w:rsidRPr="008C6F85" w:rsidRDefault="008C6F85" w:rsidP="008C6F85">
            <w:pPr>
              <w:spacing w:line="276" w:lineRule="auto"/>
              <w:ind w:right="-107" w:hanging="109"/>
              <w:jc w:val="center"/>
              <w:rPr>
                <w:lang w:val="sr-Cyrl-CS"/>
              </w:rPr>
            </w:pPr>
            <w:r w:rsidRPr="008C6F85">
              <w:rPr>
                <w:lang w:val="sr-Cyrl-CS"/>
              </w:rPr>
              <w:t>н/о</w:t>
            </w:r>
          </w:p>
        </w:tc>
        <w:tc>
          <w:tcPr>
            <w:tcW w:w="794" w:type="dxa"/>
            <w:gridSpan w:val="2"/>
            <w:tcBorders>
              <w:top w:val="single" w:sz="4" w:space="0" w:color="auto"/>
              <w:left w:val="single" w:sz="4" w:space="0" w:color="auto"/>
              <w:bottom w:val="single" w:sz="4" w:space="0" w:color="auto"/>
              <w:right w:val="single" w:sz="4" w:space="0" w:color="auto"/>
            </w:tcBorders>
            <w:hideMark/>
          </w:tcPr>
          <w:p w14:paraId="6AC859E8" w14:textId="77777777" w:rsidR="008C6F85" w:rsidRPr="008C6F85" w:rsidRDefault="008C6F85" w:rsidP="008C6F85">
            <w:pPr>
              <w:spacing w:line="276" w:lineRule="auto"/>
              <w:ind w:left="-108" w:right="-107" w:hanging="1"/>
              <w:jc w:val="center"/>
              <w:rPr>
                <w:lang w:val="sr-Cyrl-CS"/>
              </w:rPr>
            </w:pPr>
            <w:r w:rsidRPr="008C6F85">
              <w:rPr>
                <w:lang w:val="sr-Cyrl-CS"/>
              </w:rPr>
              <w:t>н/о</w:t>
            </w:r>
          </w:p>
        </w:tc>
        <w:tc>
          <w:tcPr>
            <w:tcW w:w="662" w:type="dxa"/>
            <w:gridSpan w:val="2"/>
            <w:tcBorders>
              <w:top w:val="single" w:sz="4" w:space="0" w:color="auto"/>
              <w:left w:val="single" w:sz="4" w:space="0" w:color="auto"/>
              <w:bottom w:val="single" w:sz="4" w:space="0" w:color="auto"/>
              <w:right w:val="single" w:sz="4" w:space="0" w:color="auto"/>
            </w:tcBorders>
            <w:hideMark/>
          </w:tcPr>
          <w:p w14:paraId="232DF991" w14:textId="77777777" w:rsidR="008C6F85" w:rsidRPr="008C6F85" w:rsidRDefault="008C6F85" w:rsidP="008C6F85">
            <w:pPr>
              <w:spacing w:line="276" w:lineRule="auto"/>
              <w:ind w:right="-107" w:hanging="109"/>
              <w:jc w:val="center"/>
            </w:pPr>
            <w:r w:rsidRPr="008C6F85">
              <w:t>0,08</w:t>
            </w:r>
          </w:p>
        </w:tc>
        <w:tc>
          <w:tcPr>
            <w:tcW w:w="396" w:type="dxa"/>
            <w:gridSpan w:val="2"/>
            <w:tcBorders>
              <w:top w:val="single" w:sz="4" w:space="0" w:color="auto"/>
              <w:left w:val="single" w:sz="4" w:space="0" w:color="auto"/>
              <w:bottom w:val="single" w:sz="4" w:space="0" w:color="auto"/>
              <w:right w:val="single" w:sz="4" w:space="0" w:color="auto"/>
            </w:tcBorders>
          </w:tcPr>
          <w:p w14:paraId="35CBF2E3" w14:textId="77777777" w:rsidR="008C6F85" w:rsidRPr="008C6F85" w:rsidRDefault="008C6F85" w:rsidP="008C6F85">
            <w:pPr>
              <w:spacing w:line="276" w:lineRule="auto"/>
              <w:jc w:val="center"/>
              <w:rPr>
                <w:b/>
                <w:lang w:val="sr-Cyrl-CS"/>
              </w:rPr>
            </w:pPr>
          </w:p>
        </w:tc>
        <w:tc>
          <w:tcPr>
            <w:tcW w:w="396" w:type="dxa"/>
            <w:gridSpan w:val="2"/>
            <w:tcBorders>
              <w:top w:val="single" w:sz="4" w:space="0" w:color="auto"/>
              <w:left w:val="single" w:sz="4" w:space="0" w:color="auto"/>
              <w:bottom w:val="single" w:sz="4" w:space="0" w:color="auto"/>
              <w:right w:val="single" w:sz="4" w:space="0" w:color="auto"/>
            </w:tcBorders>
          </w:tcPr>
          <w:p w14:paraId="6C31C5AE" w14:textId="77777777" w:rsidR="008C6F85" w:rsidRPr="008C6F85" w:rsidRDefault="008C6F85" w:rsidP="008C6F85">
            <w:pPr>
              <w:spacing w:line="276" w:lineRule="auto"/>
              <w:jc w:val="center"/>
              <w:rPr>
                <w:b/>
                <w:lang w:val="sr-Cyrl-CS"/>
              </w:rPr>
            </w:pPr>
          </w:p>
        </w:tc>
        <w:tc>
          <w:tcPr>
            <w:tcW w:w="396" w:type="dxa"/>
            <w:gridSpan w:val="2"/>
            <w:tcBorders>
              <w:top w:val="single" w:sz="4" w:space="0" w:color="auto"/>
              <w:left w:val="single" w:sz="4" w:space="0" w:color="auto"/>
              <w:bottom w:val="single" w:sz="4" w:space="0" w:color="auto"/>
              <w:right w:val="single" w:sz="4" w:space="0" w:color="auto"/>
            </w:tcBorders>
          </w:tcPr>
          <w:p w14:paraId="4C798E89" w14:textId="77777777" w:rsidR="008C6F85" w:rsidRPr="008C6F85" w:rsidRDefault="008C6F85" w:rsidP="008C6F85">
            <w:pPr>
              <w:spacing w:line="276" w:lineRule="auto"/>
              <w:jc w:val="center"/>
              <w:rPr>
                <w:lang w:val="sr-Cyrl-CS"/>
              </w:rPr>
            </w:pPr>
          </w:p>
        </w:tc>
        <w:tc>
          <w:tcPr>
            <w:tcW w:w="526" w:type="dxa"/>
            <w:gridSpan w:val="2"/>
            <w:tcBorders>
              <w:top w:val="single" w:sz="4" w:space="0" w:color="auto"/>
              <w:left w:val="single" w:sz="4" w:space="0" w:color="auto"/>
              <w:bottom w:val="single" w:sz="4" w:space="0" w:color="auto"/>
              <w:right w:val="single" w:sz="4" w:space="0" w:color="auto"/>
            </w:tcBorders>
            <w:hideMark/>
          </w:tcPr>
          <w:p w14:paraId="6E5DEE04" w14:textId="77777777" w:rsidR="008C6F85" w:rsidRPr="008C6F85" w:rsidRDefault="008C6F85" w:rsidP="008C6F85">
            <w:pPr>
              <w:spacing w:line="276" w:lineRule="auto"/>
              <w:ind w:left="-108" w:right="-111"/>
              <w:jc w:val="center"/>
              <w:rPr>
                <w:lang w:val="sr-Cyrl-CS"/>
              </w:rPr>
            </w:pPr>
            <w:r w:rsidRPr="008C6F85">
              <w:rPr>
                <w:lang w:val="sr-Cyrl-CS"/>
              </w:rPr>
              <w:t>03.</w:t>
            </w:r>
            <w:r w:rsidRPr="008C6F85">
              <w:rPr>
                <w:vertAlign w:val="superscript"/>
                <w:lang w:val="sr-Cyrl-CS"/>
              </w:rPr>
              <w:t>40</w:t>
            </w:r>
          </w:p>
        </w:tc>
      </w:tr>
      <w:tr w:rsidR="008C6F85" w:rsidRPr="008C6F85" w14:paraId="465044CF" w14:textId="77777777" w:rsidTr="008C6F85">
        <w:trPr>
          <w:gridAfter w:val="1"/>
          <w:wAfter w:w="35" w:type="dxa"/>
          <w:cantSplit/>
          <w:trHeight w:val="300"/>
          <w:jc w:val="center"/>
        </w:trPr>
        <w:tc>
          <w:tcPr>
            <w:tcW w:w="395" w:type="dxa"/>
            <w:gridSpan w:val="2"/>
            <w:tcBorders>
              <w:top w:val="single" w:sz="4" w:space="0" w:color="auto"/>
              <w:left w:val="single" w:sz="4" w:space="0" w:color="auto"/>
              <w:bottom w:val="single" w:sz="4" w:space="0" w:color="auto"/>
              <w:right w:val="single" w:sz="4" w:space="0" w:color="auto"/>
            </w:tcBorders>
            <w:hideMark/>
          </w:tcPr>
          <w:p w14:paraId="03993082" w14:textId="77777777" w:rsidR="008C6F85" w:rsidRPr="008C6F85" w:rsidRDefault="008C6F85" w:rsidP="008C6F85">
            <w:pPr>
              <w:spacing w:line="276" w:lineRule="auto"/>
              <w:jc w:val="center"/>
              <w:rPr>
                <w:lang w:val="sr-Cyrl-CS"/>
              </w:rPr>
            </w:pPr>
            <w:r w:rsidRPr="008C6F85">
              <w:rPr>
                <w:lang w:val="sr-Cyrl-CS"/>
              </w:rPr>
              <w:t>3</w:t>
            </w:r>
          </w:p>
        </w:tc>
        <w:tc>
          <w:tcPr>
            <w:tcW w:w="4630" w:type="dxa"/>
            <w:gridSpan w:val="2"/>
            <w:tcBorders>
              <w:top w:val="single" w:sz="4" w:space="0" w:color="auto"/>
              <w:left w:val="single" w:sz="4" w:space="0" w:color="auto"/>
              <w:bottom w:val="single" w:sz="4" w:space="0" w:color="auto"/>
              <w:right w:val="single" w:sz="4" w:space="0" w:color="auto"/>
            </w:tcBorders>
            <w:hideMark/>
          </w:tcPr>
          <w:p w14:paraId="26E69770" w14:textId="77777777" w:rsidR="008C6F85" w:rsidRPr="008C6F85" w:rsidRDefault="008C6F85" w:rsidP="008C6F85">
            <w:pPr>
              <w:spacing w:line="276" w:lineRule="auto"/>
              <w:ind w:right="-108"/>
            </w:pPr>
            <w:r w:rsidRPr="008C6F85">
              <w:t>Объект №0 К/</w:t>
            </w:r>
            <w:proofErr w:type="spellStart"/>
            <w:r w:rsidRPr="008C6F85">
              <w:t>укл</w:t>
            </w:r>
            <w:proofErr w:type="spellEnd"/>
            <w:r w:rsidRPr="008C6F85">
              <w:t xml:space="preserve"> К10(ниже </w:t>
            </w:r>
            <w:proofErr w:type="spellStart"/>
            <w:r w:rsidRPr="008C6F85">
              <w:t>накл</w:t>
            </w:r>
            <w:proofErr w:type="spellEnd"/>
            <w:r w:rsidRPr="008C6F85">
              <w:t xml:space="preserve">) из-за </w:t>
            </w:r>
          </w:p>
        </w:tc>
        <w:tc>
          <w:tcPr>
            <w:tcW w:w="662" w:type="dxa"/>
            <w:gridSpan w:val="2"/>
            <w:tcBorders>
              <w:top w:val="single" w:sz="4" w:space="0" w:color="auto"/>
              <w:left w:val="single" w:sz="4" w:space="0" w:color="auto"/>
              <w:bottom w:val="single" w:sz="4" w:space="0" w:color="auto"/>
              <w:right w:val="single" w:sz="4" w:space="0" w:color="auto"/>
            </w:tcBorders>
            <w:hideMark/>
          </w:tcPr>
          <w:p w14:paraId="774C5D9B" w14:textId="77777777" w:rsidR="008C6F85" w:rsidRPr="008C6F85" w:rsidRDefault="008C6F85" w:rsidP="008C6F85">
            <w:pPr>
              <w:spacing w:line="276" w:lineRule="auto"/>
              <w:jc w:val="center"/>
            </w:pPr>
            <w:r w:rsidRPr="008C6F85">
              <w:t>0,35</w:t>
            </w:r>
          </w:p>
        </w:tc>
        <w:tc>
          <w:tcPr>
            <w:tcW w:w="793" w:type="dxa"/>
            <w:gridSpan w:val="2"/>
            <w:tcBorders>
              <w:top w:val="single" w:sz="4" w:space="0" w:color="auto"/>
              <w:left w:val="single" w:sz="4" w:space="0" w:color="auto"/>
              <w:bottom w:val="single" w:sz="4" w:space="0" w:color="auto"/>
              <w:right w:val="single" w:sz="4" w:space="0" w:color="auto"/>
            </w:tcBorders>
            <w:hideMark/>
          </w:tcPr>
          <w:p w14:paraId="47AFECCF" w14:textId="77777777" w:rsidR="008C6F85" w:rsidRPr="008C6F85" w:rsidRDefault="008C6F85" w:rsidP="008C6F85">
            <w:pPr>
              <w:spacing w:line="276" w:lineRule="auto"/>
              <w:jc w:val="center"/>
            </w:pPr>
            <w:r w:rsidRPr="008C6F85">
              <w:t>19,6</w:t>
            </w:r>
          </w:p>
        </w:tc>
        <w:tc>
          <w:tcPr>
            <w:tcW w:w="926" w:type="dxa"/>
            <w:gridSpan w:val="2"/>
            <w:tcBorders>
              <w:top w:val="single" w:sz="4" w:space="0" w:color="auto"/>
              <w:left w:val="single" w:sz="4" w:space="0" w:color="auto"/>
              <w:bottom w:val="single" w:sz="4" w:space="0" w:color="auto"/>
              <w:right w:val="single" w:sz="4" w:space="0" w:color="auto"/>
            </w:tcBorders>
            <w:hideMark/>
          </w:tcPr>
          <w:p w14:paraId="431C9173" w14:textId="77777777" w:rsidR="008C6F85" w:rsidRPr="008C6F85" w:rsidRDefault="008C6F85" w:rsidP="008C6F85">
            <w:pPr>
              <w:spacing w:line="276" w:lineRule="auto"/>
              <w:ind w:right="-107" w:hanging="109"/>
              <w:jc w:val="center"/>
              <w:rPr>
                <w:color w:val="FF0000"/>
                <w:u w:val="single"/>
                <w:lang w:val="sr-Cyrl-CS"/>
              </w:rPr>
            </w:pPr>
            <w:r w:rsidRPr="008C6F85">
              <w:rPr>
                <w:color w:val="FF0000"/>
                <w:u w:val="single"/>
                <w:lang w:val="sr-Cyrl-CS"/>
              </w:rPr>
              <w:t>0,0688</w:t>
            </w:r>
          </w:p>
        </w:tc>
        <w:tc>
          <w:tcPr>
            <w:tcW w:w="794" w:type="dxa"/>
            <w:gridSpan w:val="2"/>
            <w:tcBorders>
              <w:top w:val="single" w:sz="4" w:space="0" w:color="auto"/>
              <w:left w:val="single" w:sz="4" w:space="0" w:color="auto"/>
              <w:bottom w:val="single" w:sz="4" w:space="0" w:color="auto"/>
              <w:right w:val="single" w:sz="4" w:space="0" w:color="auto"/>
            </w:tcBorders>
            <w:hideMark/>
          </w:tcPr>
          <w:p w14:paraId="3A04B0DC" w14:textId="77777777" w:rsidR="008C6F85" w:rsidRPr="008C6F85" w:rsidRDefault="008C6F85" w:rsidP="008C6F85">
            <w:pPr>
              <w:spacing w:line="276" w:lineRule="auto"/>
              <w:ind w:left="-108" w:right="-107" w:hanging="1"/>
              <w:jc w:val="center"/>
              <w:rPr>
                <w:lang w:val="sr-Cyrl-CS"/>
              </w:rPr>
            </w:pPr>
            <w:r w:rsidRPr="008C6F85">
              <w:rPr>
                <w:lang w:val="sr-Cyrl-CS"/>
              </w:rPr>
              <w:t>0,1532</w:t>
            </w:r>
          </w:p>
        </w:tc>
        <w:tc>
          <w:tcPr>
            <w:tcW w:w="662" w:type="dxa"/>
            <w:gridSpan w:val="2"/>
            <w:tcBorders>
              <w:top w:val="single" w:sz="4" w:space="0" w:color="auto"/>
              <w:left w:val="single" w:sz="4" w:space="0" w:color="auto"/>
              <w:bottom w:val="single" w:sz="4" w:space="0" w:color="auto"/>
              <w:right w:val="single" w:sz="4" w:space="0" w:color="auto"/>
            </w:tcBorders>
            <w:hideMark/>
          </w:tcPr>
          <w:p w14:paraId="6101B7B8" w14:textId="77777777" w:rsidR="008C6F85" w:rsidRPr="008C6F85" w:rsidRDefault="008C6F85" w:rsidP="008C6F85">
            <w:pPr>
              <w:spacing w:line="276" w:lineRule="auto"/>
              <w:ind w:right="-107" w:hanging="109"/>
              <w:jc w:val="center"/>
            </w:pPr>
            <w:r w:rsidRPr="008C6F85">
              <w:t>0,4</w:t>
            </w:r>
          </w:p>
        </w:tc>
        <w:tc>
          <w:tcPr>
            <w:tcW w:w="396" w:type="dxa"/>
            <w:gridSpan w:val="2"/>
            <w:tcBorders>
              <w:top w:val="single" w:sz="4" w:space="0" w:color="auto"/>
              <w:left w:val="single" w:sz="4" w:space="0" w:color="auto"/>
              <w:bottom w:val="single" w:sz="4" w:space="0" w:color="auto"/>
              <w:right w:val="single" w:sz="4" w:space="0" w:color="auto"/>
            </w:tcBorders>
          </w:tcPr>
          <w:p w14:paraId="19F1F8D8" w14:textId="77777777" w:rsidR="008C6F85" w:rsidRPr="008C6F85" w:rsidRDefault="008C6F85" w:rsidP="008C6F85">
            <w:pPr>
              <w:spacing w:line="276" w:lineRule="auto"/>
              <w:jc w:val="center"/>
              <w:rPr>
                <w:b/>
                <w:lang w:val="sr-Cyrl-CS"/>
              </w:rPr>
            </w:pPr>
          </w:p>
        </w:tc>
        <w:tc>
          <w:tcPr>
            <w:tcW w:w="396" w:type="dxa"/>
            <w:gridSpan w:val="2"/>
            <w:tcBorders>
              <w:top w:val="single" w:sz="4" w:space="0" w:color="auto"/>
              <w:left w:val="single" w:sz="4" w:space="0" w:color="auto"/>
              <w:bottom w:val="single" w:sz="4" w:space="0" w:color="auto"/>
              <w:right w:val="single" w:sz="4" w:space="0" w:color="auto"/>
            </w:tcBorders>
          </w:tcPr>
          <w:p w14:paraId="72E438A1" w14:textId="77777777" w:rsidR="008C6F85" w:rsidRPr="008C6F85" w:rsidRDefault="008C6F85" w:rsidP="008C6F85">
            <w:pPr>
              <w:spacing w:line="276" w:lineRule="auto"/>
              <w:jc w:val="center"/>
              <w:rPr>
                <w:b/>
                <w:lang w:val="sr-Cyrl-CS"/>
              </w:rPr>
            </w:pPr>
          </w:p>
        </w:tc>
        <w:tc>
          <w:tcPr>
            <w:tcW w:w="396" w:type="dxa"/>
            <w:gridSpan w:val="2"/>
            <w:tcBorders>
              <w:top w:val="single" w:sz="4" w:space="0" w:color="auto"/>
              <w:left w:val="single" w:sz="4" w:space="0" w:color="auto"/>
              <w:bottom w:val="single" w:sz="4" w:space="0" w:color="auto"/>
              <w:right w:val="single" w:sz="4" w:space="0" w:color="auto"/>
            </w:tcBorders>
          </w:tcPr>
          <w:p w14:paraId="385D613D" w14:textId="77777777" w:rsidR="008C6F85" w:rsidRPr="008C6F85" w:rsidRDefault="008C6F85" w:rsidP="008C6F85">
            <w:pPr>
              <w:spacing w:line="276" w:lineRule="auto"/>
              <w:jc w:val="center"/>
              <w:rPr>
                <w:lang w:val="sr-Cyrl-CS"/>
              </w:rPr>
            </w:pPr>
          </w:p>
        </w:tc>
        <w:tc>
          <w:tcPr>
            <w:tcW w:w="526" w:type="dxa"/>
            <w:gridSpan w:val="2"/>
            <w:tcBorders>
              <w:top w:val="single" w:sz="4" w:space="0" w:color="auto"/>
              <w:left w:val="single" w:sz="4" w:space="0" w:color="auto"/>
              <w:bottom w:val="single" w:sz="4" w:space="0" w:color="auto"/>
              <w:right w:val="single" w:sz="4" w:space="0" w:color="auto"/>
            </w:tcBorders>
            <w:hideMark/>
          </w:tcPr>
          <w:p w14:paraId="71683899" w14:textId="77777777" w:rsidR="008C6F85" w:rsidRPr="008C6F85" w:rsidRDefault="008C6F85" w:rsidP="008C6F85">
            <w:pPr>
              <w:spacing w:line="276" w:lineRule="auto"/>
              <w:ind w:left="-108" w:right="-111"/>
              <w:jc w:val="center"/>
              <w:rPr>
                <w:lang w:val="sr-Cyrl-CS"/>
              </w:rPr>
            </w:pPr>
            <w:r w:rsidRPr="008C6F85">
              <w:rPr>
                <w:lang w:val="sr-Cyrl-CS"/>
              </w:rPr>
              <w:t>04.</w:t>
            </w:r>
            <w:r w:rsidRPr="008C6F85">
              <w:rPr>
                <w:vertAlign w:val="superscript"/>
                <w:lang w:val="sr-Cyrl-CS"/>
              </w:rPr>
              <w:t>10</w:t>
            </w:r>
          </w:p>
        </w:tc>
      </w:tr>
      <w:tr w:rsidR="008C6F85" w:rsidRPr="008C6F85" w14:paraId="2A75B5EE" w14:textId="77777777" w:rsidTr="008C6F85">
        <w:trPr>
          <w:gridAfter w:val="1"/>
          <w:wAfter w:w="35" w:type="dxa"/>
          <w:cantSplit/>
          <w:trHeight w:val="300"/>
          <w:jc w:val="center"/>
        </w:trPr>
        <w:tc>
          <w:tcPr>
            <w:tcW w:w="395" w:type="dxa"/>
            <w:gridSpan w:val="2"/>
            <w:tcBorders>
              <w:top w:val="single" w:sz="4" w:space="0" w:color="auto"/>
              <w:left w:val="single" w:sz="4" w:space="0" w:color="auto"/>
              <w:bottom w:val="single" w:sz="4" w:space="0" w:color="auto"/>
              <w:right w:val="single" w:sz="4" w:space="0" w:color="auto"/>
            </w:tcBorders>
            <w:hideMark/>
          </w:tcPr>
          <w:p w14:paraId="106CA387" w14:textId="77777777" w:rsidR="008C6F85" w:rsidRPr="008C6F85" w:rsidRDefault="008C6F85" w:rsidP="008C6F85">
            <w:pPr>
              <w:spacing w:line="276" w:lineRule="auto"/>
              <w:jc w:val="center"/>
              <w:rPr>
                <w:lang w:val="sr-Cyrl-CS"/>
              </w:rPr>
            </w:pPr>
            <w:r w:rsidRPr="008C6F85">
              <w:rPr>
                <w:lang w:val="sr-Cyrl-CS"/>
              </w:rPr>
              <w:t>4</w:t>
            </w:r>
          </w:p>
        </w:tc>
        <w:tc>
          <w:tcPr>
            <w:tcW w:w="4630" w:type="dxa"/>
            <w:gridSpan w:val="2"/>
            <w:tcBorders>
              <w:top w:val="single" w:sz="4" w:space="0" w:color="auto"/>
              <w:left w:val="single" w:sz="4" w:space="0" w:color="auto"/>
              <w:bottom w:val="single" w:sz="4" w:space="0" w:color="auto"/>
              <w:right w:val="single" w:sz="4" w:space="0" w:color="auto"/>
            </w:tcBorders>
            <w:hideMark/>
          </w:tcPr>
          <w:p w14:paraId="32CA1BDB" w14:textId="77777777" w:rsidR="008C6F85" w:rsidRPr="008C6F85" w:rsidRDefault="008C6F85" w:rsidP="008C6F85">
            <w:pPr>
              <w:spacing w:line="276" w:lineRule="auto"/>
            </w:pPr>
            <w:r w:rsidRPr="008C6F85">
              <w:t>Объект №0 К/</w:t>
            </w:r>
            <w:proofErr w:type="spellStart"/>
            <w:r w:rsidRPr="008C6F85">
              <w:t>укл</w:t>
            </w:r>
            <w:proofErr w:type="spellEnd"/>
            <w:r w:rsidRPr="008C6F85">
              <w:t xml:space="preserve"> К10 у п. 1485</w:t>
            </w:r>
          </w:p>
        </w:tc>
        <w:tc>
          <w:tcPr>
            <w:tcW w:w="662" w:type="dxa"/>
            <w:gridSpan w:val="2"/>
            <w:tcBorders>
              <w:top w:val="single" w:sz="4" w:space="0" w:color="auto"/>
              <w:left w:val="single" w:sz="4" w:space="0" w:color="auto"/>
              <w:bottom w:val="single" w:sz="4" w:space="0" w:color="auto"/>
              <w:right w:val="single" w:sz="4" w:space="0" w:color="auto"/>
            </w:tcBorders>
            <w:hideMark/>
          </w:tcPr>
          <w:p w14:paraId="0E9B61AD" w14:textId="77777777" w:rsidR="008C6F85" w:rsidRPr="008C6F85" w:rsidRDefault="008C6F85" w:rsidP="008C6F85">
            <w:pPr>
              <w:spacing w:line="276" w:lineRule="auto"/>
              <w:jc w:val="center"/>
            </w:pPr>
            <w:r w:rsidRPr="008C6F85">
              <w:t>0,2</w:t>
            </w:r>
          </w:p>
        </w:tc>
        <w:tc>
          <w:tcPr>
            <w:tcW w:w="793" w:type="dxa"/>
            <w:gridSpan w:val="2"/>
            <w:tcBorders>
              <w:top w:val="single" w:sz="4" w:space="0" w:color="auto"/>
              <w:left w:val="single" w:sz="4" w:space="0" w:color="auto"/>
              <w:bottom w:val="single" w:sz="4" w:space="0" w:color="auto"/>
              <w:right w:val="single" w:sz="4" w:space="0" w:color="auto"/>
            </w:tcBorders>
            <w:hideMark/>
          </w:tcPr>
          <w:p w14:paraId="79FED767" w14:textId="77777777" w:rsidR="008C6F85" w:rsidRPr="008C6F85" w:rsidRDefault="008C6F85" w:rsidP="008C6F85">
            <w:pPr>
              <w:spacing w:line="276" w:lineRule="auto"/>
              <w:jc w:val="center"/>
            </w:pPr>
            <w:r w:rsidRPr="008C6F85">
              <w:t>19,9</w:t>
            </w:r>
          </w:p>
        </w:tc>
        <w:tc>
          <w:tcPr>
            <w:tcW w:w="926" w:type="dxa"/>
            <w:gridSpan w:val="2"/>
            <w:tcBorders>
              <w:top w:val="single" w:sz="4" w:space="0" w:color="auto"/>
              <w:left w:val="single" w:sz="4" w:space="0" w:color="auto"/>
              <w:bottom w:val="single" w:sz="4" w:space="0" w:color="auto"/>
              <w:right w:val="single" w:sz="4" w:space="0" w:color="auto"/>
            </w:tcBorders>
            <w:hideMark/>
          </w:tcPr>
          <w:p w14:paraId="409A750B" w14:textId="77777777" w:rsidR="008C6F85" w:rsidRPr="008C6F85" w:rsidRDefault="008C6F85" w:rsidP="008C6F85">
            <w:pPr>
              <w:spacing w:line="276" w:lineRule="auto"/>
              <w:ind w:right="-107" w:hanging="109"/>
              <w:jc w:val="center"/>
              <w:rPr>
                <w:color w:val="FF0000"/>
                <w:u w:val="single"/>
                <w:lang w:val="sr-Cyrl-CS"/>
              </w:rPr>
            </w:pPr>
            <w:r w:rsidRPr="008C6F85">
              <w:rPr>
                <w:color w:val="FF0000"/>
                <w:u w:val="single"/>
                <w:lang w:val="sr-Cyrl-CS"/>
              </w:rPr>
              <w:t>0,0106</w:t>
            </w:r>
          </w:p>
        </w:tc>
        <w:tc>
          <w:tcPr>
            <w:tcW w:w="794" w:type="dxa"/>
            <w:gridSpan w:val="2"/>
            <w:tcBorders>
              <w:top w:val="single" w:sz="4" w:space="0" w:color="auto"/>
              <w:left w:val="single" w:sz="4" w:space="0" w:color="auto"/>
              <w:bottom w:val="single" w:sz="4" w:space="0" w:color="auto"/>
              <w:right w:val="single" w:sz="4" w:space="0" w:color="auto"/>
            </w:tcBorders>
            <w:hideMark/>
          </w:tcPr>
          <w:p w14:paraId="0088ECC2" w14:textId="77777777" w:rsidR="008C6F85" w:rsidRPr="008C6F85" w:rsidRDefault="008C6F85" w:rsidP="008C6F85">
            <w:pPr>
              <w:spacing w:line="276" w:lineRule="auto"/>
              <w:ind w:left="-108" w:right="-107" w:hanging="1"/>
              <w:jc w:val="center"/>
              <w:rPr>
                <w:lang w:val="sr-Cyrl-CS"/>
              </w:rPr>
            </w:pPr>
            <w:r w:rsidRPr="008C6F85">
              <w:rPr>
                <w:lang w:val="sr-Cyrl-CS"/>
              </w:rPr>
              <w:t>0,0191</w:t>
            </w:r>
          </w:p>
        </w:tc>
        <w:tc>
          <w:tcPr>
            <w:tcW w:w="662" w:type="dxa"/>
            <w:gridSpan w:val="2"/>
            <w:tcBorders>
              <w:top w:val="single" w:sz="4" w:space="0" w:color="auto"/>
              <w:left w:val="single" w:sz="4" w:space="0" w:color="auto"/>
              <w:bottom w:val="single" w:sz="4" w:space="0" w:color="auto"/>
              <w:right w:val="single" w:sz="4" w:space="0" w:color="auto"/>
            </w:tcBorders>
            <w:hideMark/>
          </w:tcPr>
          <w:p w14:paraId="1FEF8613" w14:textId="77777777" w:rsidR="008C6F85" w:rsidRPr="008C6F85" w:rsidRDefault="008C6F85" w:rsidP="008C6F85">
            <w:pPr>
              <w:spacing w:line="276" w:lineRule="auto"/>
              <w:ind w:right="-107" w:hanging="109"/>
              <w:jc w:val="center"/>
            </w:pPr>
            <w:r w:rsidRPr="008C6F85">
              <w:t>0,16</w:t>
            </w:r>
          </w:p>
        </w:tc>
        <w:tc>
          <w:tcPr>
            <w:tcW w:w="396" w:type="dxa"/>
            <w:gridSpan w:val="2"/>
            <w:tcBorders>
              <w:top w:val="single" w:sz="4" w:space="0" w:color="auto"/>
              <w:left w:val="single" w:sz="4" w:space="0" w:color="auto"/>
              <w:bottom w:val="single" w:sz="4" w:space="0" w:color="auto"/>
              <w:right w:val="single" w:sz="4" w:space="0" w:color="auto"/>
            </w:tcBorders>
          </w:tcPr>
          <w:p w14:paraId="42F75833" w14:textId="77777777" w:rsidR="008C6F85" w:rsidRPr="008C6F85" w:rsidRDefault="008C6F85" w:rsidP="008C6F85">
            <w:pPr>
              <w:spacing w:line="276" w:lineRule="auto"/>
              <w:jc w:val="center"/>
              <w:rPr>
                <w:b/>
                <w:lang w:val="sr-Cyrl-CS"/>
              </w:rPr>
            </w:pPr>
          </w:p>
        </w:tc>
        <w:tc>
          <w:tcPr>
            <w:tcW w:w="396" w:type="dxa"/>
            <w:gridSpan w:val="2"/>
            <w:tcBorders>
              <w:top w:val="single" w:sz="4" w:space="0" w:color="auto"/>
              <w:left w:val="single" w:sz="4" w:space="0" w:color="auto"/>
              <w:bottom w:val="single" w:sz="4" w:space="0" w:color="auto"/>
              <w:right w:val="single" w:sz="4" w:space="0" w:color="auto"/>
            </w:tcBorders>
          </w:tcPr>
          <w:p w14:paraId="25FF84F1" w14:textId="77777777" w:rsidR="008C6F85" w:rsidRPr="008C6F85" w:rsidRDefault="008C6F85" w:rsidP="008C6F85">
            <w:pPr>
              <w:spacing w:line="276" w:lineRule="auto"/>
              <w:jc w:val="center"/>
              <w:rPr>
                <w:b/>
                <w:lang w:val="sr-Cyrl-CS"/>
              </w:rPr>
            </w:pPr>
          </w:p>
        </w:tc>
        <w:tc>
          <w:tcPr>
            <w:tcW w:w="396" w:type="dxa"/>
            <w:gridSpan w:val="2"/>
            <w:tcBorders>
              <w:top w:val="single" w:sz="4" w:space="0" w:color="auto"/>
              <w:left w:val="single" w:sz="4" w:space="0" w:color="auto"/>
              <w:bottom w:val="single" w:sz="4" w:space="0" w:color="auto"/>
              <w:right w:val="single" w:sz="4" w:space="0" w:color="auto"/>
            </w:tcBorders>
          </w:tcPr>
          <w:p w14:paraId="569BDCA1" w14:textId="77777777" w:rsidR="008C6F85" w:rsidRPr="008C6F85" w:rsidRDefault="008C6F85" w:rsidP="008C6F85">
            <w:pPr>
              <w:spacing w:line="276" w:lineRule="auto"/>
              <w:jc w:val="center"/>
              <w:rPr>
                <w:lang w:val="sr-Cyrl-CS"/>
              </w:rPr>
            </w:pPr>
          </w:p>
        </w:tc>
        <w:tc>
          <w:tcPr>
            <w:tcW w:w="526" w:type="dxa"/>
            <w:gridSpan w:val="2"/>
            <w:tcBorders>
              <w:top w:val="single" w:sz="4" w:space="0" w:color="auto"/>
              <w:left w:val="single" w:sz="4" w:space="0" w:color="auto"/>
              <w:bottom w:val="single" w:sz="4" w:space="0" w:color="auto"/>
              <w:right w:val="single" w:sz="4" w:space="0" w:color="auto"/>
            </w:tcBorders>
            <w:hideMark/>
          </w:tcPr>
          <w:p w14:paraId="346BE67A" w14:textId="77777777" w:rsidR="008C6F85" w:rsidRPr="008C6F85" w:rsidRDefault="008C6F85" w:rsidP="008C6F85">
            <w:pPr>
              <w:spacing w:line="276" w:lineRule="auto"/>
              <w:ind w:left="-108" w:right="-111"/>
              <w:jc w:val="center"/>
              <w:rPr>
                <w:lang w:val="sr-Cyrl-CS"/>
              </w:rPr>
            </w:pPr>
            <w:r w:rsidRPr="008C6F85">
              <w:rPr>
                <w:lang w:val="sr-Cyrl-CS"/>
              </w:rPr>
              <w:t>04.</w:t>
            </w:r>
            <w:r w:rsidRPr="008C6F85">
              <w:rPr>
                <w:vertAlign w:val="superscript"/>
                <w:lang w:val="sr-Cyrl-CS"/>
              </w:rPr>
              <w:t>30</w:t>
            </w:r>
          </w:p>
        </w:tc>
      </w:tr>
      <w:tr w:rsidR="008C6F85" w:rsidRPr="008C6F85" w14:paraId="7779DC1E" w14:textId="77777777" w:rsidTr="008C6F85">
        <w:trPr>
          <w:gridAfter w:val="1"/>
          <w:wAfter w:w="35" w:type="dxa"/>
          <w:cantSplit/>
          <w:trHeight w:val="300"/>
          <w:jc w:val="center"/>
        </w:trPr>
        <w:tc>
          <w:tcPr>
            <w:tcW w:w="395" w:type="dxa"/>
            <w:gridSpan w:val="2"/>
            <w:tcBorders>
              <w:top w:val="single" w:sz="4" w:space="0" w:color="auto"/>
              <w:left w:val="single" w:sz="4" w:space="0" w:color="auto"/>
              <w:bottom w:val="single" w:sz="4" w:space="0" w:color="auto"/>
              <w:right w:val="single" w:sz="4" w:space="0" w:color="auto"/>
            </w:tcBorders>
            <w:hideMark/>
          </w:tcPr>
          <w:p w14:paraId="00D13C9D" w14:textId="77777777" w:rsidR="008C6F85" w:rsidRPr="008C6F85" w:rsidRDefault="008C6F85" w:rsidP="008C6F85">
            <w:pPr>
              <w:spacing w:line="276" w:lineRule="auto"/>
              <w:jc w:val="center"/>
              <w:rPr>
                <w:lang w:val="sr-Cyrl-CS"/>
              </w:rPr>
            </w:pPr>
            <w:r w:rsidRPr="008C6F85">
              <w:rPr>
                <w:lang w:val="sr-Cyrl-CS"/>
              </w:rPr>
              <w:t>5</w:t>
            </w:r>
          </w:p>
        </w:tc>
        <w:tc>
          <w:tcPr>
            <w:tcW w:w="4630" w:type="dxa"/>
            <w:gridSpan w:val="2"/>
            <w:tcBorders>
              <w:top w:val="single" w:sz="4" w:space="0" w:color="auto"/>
              <w:left w:val="single" w:sz="4" w:space="0" w:color="auto"/>
              <w:bottom w:val="single" w:sz="4" w:space="0" w:color="auto"/>
              <w:right w:val="single" w:sz="4" w:space="0" w:color="auto"/>
            </w:tcBorders>
            <w:hideMark/>
          </w:tcPr>
          <w:p w14:paraId="760EFBA5" w14:textId="77777777" w:rsidR="008C6F85" w:rsidRPr="008C6F85" w:rsidRDefault="008C6F85" w:rsidP="008C6F85">
            <w:pPr>
              <w:spacing w:line="276" w:lineRule="auto"/>
              <w:rPr>
                <w:b/>
                <w:szCs w:val="20"/>
                <w:lang w:val="sr-Cyrl-CS"/>
              </w:rPr>
            </w:pPr>
            <w:r w:rsidRPr="008C6F85">
              <w:rPr>
                <w:b/>
                <w:szCs w:val="20"/>
                <w:lang w:val="sr-Cyrl-CS"/>
              </w:rPr>
              <w:t>3 зап пол штр К10  пер №1486</w:t>
            </w:r>
            <w:r w:rsidRPr="008C6F85">
              <w:rPr>
                <w:b/>
              </w:rPr>
              <w:t xml:space="preserve">       из-за</w:t>
            </w:r>
          </w:p>
        </w:tc>
        <w:tc>
          <w:tcPr>
            <w:tcW w:w="662" w:type="dxa"/>
            <w:gridSpan w:val="2"/>
            <w:tcBorders>
              <w:top w:val="single" w:sz="4" w:space="0" w:color="auto"/>
              <w:left w:val="single" w:sz="4" w:space="0" w:color="auto"/>
              <w:bottom w:val="single" w:sz="4" w:space="0" w:color="auto"/>
              <w:right w:val="single" w:sz="4" w:space="0" w:color="auto"/>
            </w:tcBorders>
            <w:hideMark/>
          </w:tcPr>
          <w:p w14:paraId="37D8D404" w14:textId="77777777" w:rsidR="008C6F85" w:rsidRPr="008C6F85" w:rsidRDefault="008C6F85" w:rsidP="008C6F85">
            <w:pPr>
              <w:spacing w:line="276" w:lineRule="auto"/>
              <w:jc w:val="center"/>
              <w:rPr>
                <w:b/>
                <w:lang w:val="sr-Cyrl-CS"/>
              </w:rPr>
            </w:pPr>
            <w:r w:rsidRPr="008C6F85">
              <w:rPr>
                <w:b/>
                <w:lang w:val="sr-Cyrl-CS"/>
              </w:rPr>
              <w:t>8,7</w:t>
            </w:r>
          </w:p>
        </w:tc>
        <w:tc>
          <w:tcPr>
            <w:tcW w:w="793" w:type="dxa"/>
            <w:gridSpan w:val="2"/>
            <w:tcBorders>
              <w:top w:val="single" w:sz="4" w:space="0" w:color="auto"/>
              <w:left w:val="single" w:sz="4" w:space="0" w:color="auto"/>
              <w:bottom w:val="single" w:sz="4" w:space="0" w:color="auto"/>
              <w:right w:val="single" w:sz="4" w:space="0" w:color="auto"/>
            </w:tcBorders>
            <w:hideMark/>
          </w:tcPr>
          <w:p w14:paraId="144A7233" w14:textId="77777777" w:rsidR="008C6F85" w:rsidRPr="008C6F85" w:rsidRDefault="008C6F85" w:rsidP="008C6F85">
            <w:pPr>
              <w:spacing w:line="276" w:lineRule="auto"/>
              <w:jc w:val="center"/>
              <w:rPr>
                <w:b/>
              </w:rPr>
            </w:pPr>
            <w:r w:rsidRPr="008C6F85">
              <w:rPr>
                <w:b/>
              </w:rPr>
              <w:t>2,3</w:t>
            </w:r>
          </w:p>
        </w:tc>
        <w:tc>
          <w:tcPr>
            <w:tcW w:w="926" w:type="dxa"/>
            <w:gridSpan w:val="2"/>
            <w:tcBorders>
              <w:top w:val="single" w:sz="4" w:space="0" w:color="auto"/>
              <w:left w:val="single" w:sz="4" w:space="0" w:color="auto"/>
              <w:bottom w:val="single" w:sz="4" w:space="0" w:color="auto"/>
              <w:right w:val="single" w:sz="4" w:space="0" w:color="auto"/>
            </w:tcBorders>
            <w:hideMark/>
          </w:tcPr>
          <w:p w14:paraId="070BD2B7" w14:textId="77777777" w:rsidR="008C6F85" w:rsidRPr="008C6F85" w:rsidRDefault="008C6F85" w:rsidP="008C6F85">
            <w:pPr>
              <w:spacing w:line="276" w:lineRule="auto"/>
              <w:ind w:right="-107" w:hanging="109"/>
              <w:jc w:val="center"/>
              <w:rPr>
                <w:b/>
                <w:color w:val="FF0000"/>
                <w:u w:val="single"/>
                <w:lang w:val="sr-Cyrl-CS"/>
              </w:rPr>
            </w:pPr>
            <w:r w:rsidRPr="008C6F85">
              <w:rPr>
                <w:b/>
                <w:color w:val="FF0000"/>
                <w:u w:val="single"/>
                <w:lang w:val="sr-Cyrl-CS"/>
              </w:rPr>
              <w:t>0,2531</w:t>
            </w:r>
          </w:p>
        </w:tc>
        <w:tc>
          <w:tcPr>
            <w:tcW w:w="794" w:type="dxa"/>
            <w:gridSpan w:val="2"/>
            <w:tcBorders>
              <w:top w:val="single" w:sz="4" w:space="0" w:color="auto"/>
              <w:left w:val="single" w:sz="4" w:space="0" w:color="auto"/>
              <w:bottom w:val="single" w:sz="4" w:space="0" w:color="auto"/>
              <w:right w:val="single" w:sz="4" w:space="0" w:color="auto"/>
            </w:tcBorders>
            <w:hideMark/>
          </w:tcPr>
          <w:p w14:paraId="6B9F7531" w14:textId="77777777" w:rsidR="008C6F85" w:rsidRPr="008C6F85" w:rsidRDefault="008C6F85" w:rsidP="008C6F85">
            <w:pPr>
              <w:spacing w:line="276" w:lineRule="auto"/>
              <w:ind w:left="-108" w:right="-107" w:hanging="1"/>
              <w:jc w:val="center"/>
              <w:rPr>
                <w:b/>
                <w:lang w:val="sr-Cyrl-CS"/>
              </w:rPr>
            </w:pPr>
            <w:r w:rsidRPr="008C6F85">
              <w:rPr>
                <w:b/>
                <w:lang w:val="sr-Cyrl-CS"/>
              </w:rPr>
              <w:t>0,5660</w:t>
            </w:r>
          </w:p>
        </w:tc>
        <w:tc>
          <w:tcPr>
            <w:tcW w:w="662" w:type="dxa"/>
            <w:gridSpan w:val="2"/>
            <w:tcBorders>
              <w:top w:val="single" w:sz="4" w:space="0" w:color="auto"/>
              <w:left w:val="single" w:sz="4" w:space="0" w:color="auto"/>
              <w:bottom w:val="single" w:sz="4" w:space="0" w:color="auto"/>
              <w:right w:val="single" w:sz="4" w:space="0" w:color="auto"/>
            </w:tcBorders>
            <w:hideMark/>
          </w:tcPr>
          <w:p w14:paraId="5F5FDA46" w14:textId="77777777" w:rsidR="008C6F85" w:rsidRPr="008C6F85" w:rsidRDefault="008C6F85" w:rsidP="008C6F85">
            <w:pPr>
              <w:spacing w:line="276" w:lineRule="auto"/>
              <w:ind w:right="-107" w:hanging="109"/>
              <w:jc w:val="center"/>
              <w:rPr>
                <w:b/>
              </w:rPr>
            </w:pPr>
            <w:r w:rsidRPr="008C6F85">
              <w:rPr>
                <w:b/>
              </w:rPr>
              <w:t>14,5</w:t>
            </w:r>
          </w:p>
        </w:tc>
        <w:tc>
          <w:tcPr>
            <w:tcW w:w="396" w:type="dxa"/>
            <w:gridSpan w:val="2"/>
            <w:tcBorders>
              <w:top w:val="single" w:sz="4" w:space="0" w:color="auto"/>
              <w:left w:val="single" w:sz="4" w:space="0" w:color="auto"/>
              <w:bottom w:val="single" w:sz="4" w:space="0" w:color="auto"/>
              <w:right w:val="single" w:sz="4" w:space="0" w:color="auto"/>
            </w:tcBorders>
          </w:tcPr>
          <w:p w14:paraId="7B45AAD5" w14:textId="77777777" w:rsidR="008C6F85" w:rsidRPr="008C6F85" w:rsidRDefault="008C6F85" w:rsidP="008C6F85">
            <w:pPr>
              <w:spacing w:line="276" w:lineRule="auto"/>
              <w:jc w:val="center"/>
              <w:rPr>
                <w:b/>
                <w:lang w:val="sr-Cyrl-CS"/>
              </w:rPr>
            </w:pPr>
          </w:p>
        </w:tc>
        <w:tc>
          <w:tcPr>
            <w:tcW w:w="396" w:type="dxa"/>
            <w:gridSpan w:val="2"/>
            <w:tcBorders>
              <w:top w:val="single" w:sz="4" w:space="0" w:color="auto"/>
              <w:left w:val="single" w:sz="4" w:space="0" w:color="auto"/>
              <w:bottom w:val="single" w:sz="4" w:space="0" w:color="auto"/>
              <w:right w:val="single" w:sz="4" w:space="0" w:color="auto"/>
            </w:tcBorders>
          </w:tcPr>
          <w:p w14:paraId="3AB7B3CD" w14:textId="77777777" w:rsidR="008C6F85" w:rsidRPr="008C6F85" w:rsidRDefault="008C6F85" w:rsidP="008C6F85">
            <w:pPr>
              <w:spacing w:line="276" w:lineRule="auto"/>
              <w:jc w:val="center"/>
              <w:rPr>
                <w:b/>
                <w:lang w:val="sr-Cyrl-CS"/>
              </w:rPr>
            </w:pPr>
          </w:p>
        </w:tc>
        <w:tc>
          <w:tcPr>
            <w:tcW w:w="396" w:type="dxa"/>
            <w:gridSpan w:val="2"/>
            <w:tcBorders>
              <w:top w:val="single" w:sz="4" w:space="0" w:color="auto"/>
              <w:left w:val="single" w:sz="4" w:space="0" w:color="auto"/>
              <w:bottom w:val="single" w:sz="4" w:space="0" w:color="auto"/>
              <w:right w:val="single" w:sz="4" w:space="0" w:color="auto"/>
            </w:tcBorders>
          </w:tcPr>
          <w:p w14:paraId="34799438" w14:textId="77777777" w:rsidR="008C6F85" w:rsidRPr="008C6F85" w:rsidRDefault="008C6F85" w:rsidP="008C6F85">
            <w:pPr>
              <w:spacing w:line="276" w:lineRule="auto"/>
              <w:jc w:val="center"/>
              <w:rPr>
                <w:b/>
                <w:lang w:val="sr-Cyrl-CS"/>
              </w:rPr>
            </w:pPr>
          </w:p>
        </w:tc>
        <w:tc>
          <w:tcPr>
            <w:tcW w:w="526" w:type="dxa"/>
            <w:gridSpan w:val="2"/>
            <w:tcBorders>
              <w:top w:val="single" w:sz="4" w:space="0" w:color="auto"/>
              <w:left w:val="single" w:sz="4" w:space="0" w:color="auto"/>
              <w:bottom w:val="single" w:sz="4" w:space="0" w:color="auto"/>
              <w:right w:val="single" w:sz="4" w:space="0" w:color="auto"/>
            </w:tcBorders>
            <w:hideMark/>
          </w:tcPr>
          <w:p w14:paraId="3737EC88" w14:textId="77777777" w:rsidR="008C6F85" w:rsidRPr="008C6F85" w:rsidRDefault="008C6F85" w:rsidP="008C6F85">
            <w:pPr>
              <w:spacing w:line="276" w:lineRule="auto"/>
              <w:ind w:left="-108" w:right="-111"/>
              <w:jc w:val="center"/>
              <w:rPr>
                <w:b/>
                <w:lang w:val="sr-Cyrl-CS"/>
              </w:rPr>
            </w:pPr>
            <w:r w:rsidRPr="008C6F85">
              <w:rPr>
                <w:b/>
                <w:lang w:val="sr-Cyrl-CS"/>
              </w:rPr>
              <w:t>01.</w:t>
            </w:r>
            <w:r w:rsidRPr="008C6F85">
              <w:rPr>
                <w:b/>
                <w:vertAlign w:val="superscript"/>
                <w:lang w:val="sr-Cyrl-CS"/>
              </w:rPr>
              <w:t>40</w:t>
            </w:r>
          </w:p>
        </w:tc>
      </w:tr>
      <w:tr w:rsidR="008C6F85" w:rsidRPr="008C6F85" w14:paraId="47060E19" w14:textId="77777777" w:rsidTr="008C6F85">
        <w:trPr>
          <w:gridAfter w:val="1"/>
          <w:wAfter w:w="35" w:type="dxa"/>
          <w:cantSplit/>
          <w:trHeight w:val="300"/>
          <w:jc w:val="center"/>
        </w:trPr>
        <w:tc>
          <w:tcPr>
            <w:tcW w:w="395" w:type="dxa"/>
            <w:gridSpan w:val="2"/>
            <w:tcBorders>
              <w:top w:val="single" w:sz="4" w:space="0" w:color="auto"/>
              <w:left w:val="single" w:sz="4" w:space="0" w:color="auto"/>
              <w:bottom w:val="single" w:sz="4" w:space="0" w:color="auto"/>
              <w:right w:val="single" w:sz="4" w:space="0" w:color="auto"/>
            </w:tcBorders>
            <w:hideMark/>
          </w:tcPr>
          <w:p w14:paraId="18FE6C61" w14:textId="77777777" w:rsidR="008C6F85" w:rsidRPr="008C6F85" w:rsidRDefault="008C6F85" w:rsidP="008C6F85">
            <w:pPr>
              <w:spacing w:line="276" w:lineRule="auto"/>
              <w:jc w:val="center"/>
              <w:rPr>
                <w:lang w:val="sr-Cyrl-CS"/>
              </w:rPr>
            </w:pPr>
            <w:r w:rsidRPr="008C6F85">
              <w:rPr>
                <w:lang w:val="sr-Cyrl-CS"/>
              </w:rPr>
              <w:t>6</w:t>
            </w:r>
          </w:p>
        </w:tc>
        <w:tc>
          <w:tcPr>
            <w:tcW w:w="4630" w:type="dxa"/>
            <w:gridSpan w:val="2"/>
            <w:tcBorders>
              <w:top w:val="single" w:sz="4" w:space="0" w:color="auto"/>
              <w:left w:val="single" w:sz="4" w:space="0" w:color="auto"/>
              <w:bottom w:val="single" w:sz="4" w:space="0" w:color="auto"/>
              <w:right w:val="single" w:sz="4" w:space="0" w:color="auto"/>
            </w:tcBorders>
            <w:hideMark/>
          </w:tcPr>
          <w:p w14:paraId="739073EA" w14:textId="77777777" w:rsidR="008C6F85" w:rsidRPr="008C6F85" w:rsidRDefault="008C6F85" w:rsidP="008C6F85">
            <w:pPr>
              <w:spacing w:line="276" w:lineRule="auto"/>
              <w:rPr>
                <w:b/>
                <w:szCs w:val="20"/>
              </w:rPr>
            </w:pPr>
            <w:r w:rsidRPr="008C6F85">
              <w:rPr>
                <w:b/>
                <w:szCs w:val="20"/>
                <w:lang w:val="sr-Cyrl-CS"/>
              </w:rPr>
              <w:t>3 зап пол штр К10  пер №1486</w:t>
            </w:r>
            <w:r w:rsidRPr="008C6F85">
              <w:rPr>
                <w:b/>
              </w:rPr>
              <w:t xml:space="preserve">       у пер</w:t>
            </w:r>
          </w:p>
        </w:tc>
        <w:tc>
          <w:tcPr>
            <w:tcW w:w="662" w:type="dxa"/>
            <w:gridSpan w:val="2"/>
            <w:tcBorders>
              <w:top w:val="single" w:sz="4" w:space="0" w:color="auto"/>
              <w:left w:val="single" w:sz="4" w:space="0" w:color="auto"/>
              <w:bottom w:val="single" w:sz="4" w:space="0" w:color="auto"/>
              <w:right w:val="single" w:sz="4" w:space="0" w:color="auto"/>
            </w:tcBorders>
            <w:hideMark/>
          </w:tcPr>
          <w:p w14:paraId="07BBDE6F" w14:textId="77777777" w:rsidR="008C6F85" w:rsidRPr="008C6F85" w:rsidRDefault="008C6F85" w:rsidP="008C6F85">
            <w:pPr>
              <w:spacing w:line="276" w:lineRule="auto"/>
              <w:jc w:val="center"/>
              <w:rPr>
                <w:b/>
              </w:rPr>
            </w:pPr>
            <w:r w:rsidRPr="008C6F85">
              <w:rPr>
                <w:b/>
              </w:rPr>
              <w:t>0,2</w:t>
            </w:r>
          </w:p>
        </w:tc>
        <w:tc>
          <w:tcPr>
            <w:tcW w:w="793" w:type="dxa"/>
            <w:gridSpan w:val="2"/>
            <w:tcBorders>
              <w:top w:val="single" w:sz="4" w:space="0" w:color="auto"/>
              <w:left w:val="single" w:sz="4" w:space="0" w:color="auto"/>
              <w:bottom w:val="single" w:sz="4" w:space="0" w:color="auto"/>
              <w:right w:val="single" w:sz="4" w:space="0" w:color="auto"/>
            </w:tcBorders>
            <w:hideMark/>
          </w:tcPr>
          <w:p w14:paraId="4D50F6B4" w14:textId="77777777" w:rsidR="008C6F85" w:rsidRPr="008C6F85" w:rsidRDefault="008C6F85" w:rsidP="008C6F85">
            <w:pPr>
              <w:spacing w:line="276" w:lineRule="auto"/>
              <w:jc w:val="center"/>
              <w:rPr>
                <w:b/>
              </w:rPr>
            </w:pPr>
            <w:r w:rsidRPr="008C6F85">
              <w:rPr>
                <w:b/>
              </w:rPr>
              <w:t>20,1</w:t>
            </w:r>
          </w:p>
        </w:tc>
        <w:tc>
          <w:tcPr>
            <w:tcW w:w="926" w:type="dxa"/>
            <w:gridSpan w:val="2"/>
            <w:tcBorders>
              <w:top w:val="single" w:sz="4" w:space="0" w:color="auto"/>
              <w:left w:val="single" w:sz="4" w:space="0" w:color="auto"/>
              <w:bottom w:val="single" w:sz="4" w:space="0" w:color="auto"/>
              <w:right w:val="single" w:sz="4" w:space="0" w:color="auto"/>
            </w:tcBorders>
            <w:hideMark/>
          </w:tcPr>
          <w:p w14:paraId="361541F1" w14:textId="77777777" w:rsidR="008C6F85" w:rsidRPr="008C6F85" w:rsidRDefault="008C6F85" w:rsidP="008C6F85">
            <w:pPr>
              <w:spacing w:line="276" w:lineRule="auto"/>
              <w:ind w:right="-107" w:hanging="109"/>
              <w:jc w:val="center"/>
              <w:rPr>
                <w:b/>
                <w:color w:val="FF0000"/>
                <w:u w:val="single"/>
                <w:lang w:val="sr-Cyrl-CS"/>
              </w:rPr>
            </w:pPr>
            <w:r w:rsidRPr="008C6F85">
              <w:rPr>
                <w:b/>
                <w:color w:val="FF0000"/>
                <w:u w:val="single"/>
                <w:lang w:val="sr-Cyrl-CS"/>
              </w:rPr>
              <w:t>0,0099</w:t>
            </w:r>
          </w:p>
        </w:tc>
        <w:tc>
          <w:tcPr>
            <w:tcW w:w="794" w:type="dxa"/>
            <w:gridSpan w:val="2"/>
            <w:tcBorders>
              <w:top w:val="single" w:sz="4" w:space="0" w:color="auto"/>
              <w:left w:val="single" w:sz="4" w:space="0" w:color="auto"/>
              <w:bottom w:val="single" w:sz="4" w:space="0" w:color="auto"/>
              <w:right w:val="single" w:sz="4" w:space="0" w:color="auto"/>
            </w:tcBorders>
            <w:hideMark/>
          </w:tcPr>
          <w:p w14:paraId="688F7943" w14:textId="77777777" w:rsidR="008C6F85" w:rsidRPr="008C6F85" w:rsidRDefault="008C6F85" w:rsidP="008C6F85">
            <w:pPr>
              <w:spacing w:line="276" w:lineRule="auto"/>
              <w:ind w:left="-108" w:right="-107" w:hanging="1"/>
              <w:jc w:val="center"/>
              <w:rPr>
                <w:b/>
                <w:lang w:val="sr-Cyrl-CS"/>
              </w:rPr>
            </w:pPr>
            <w:r w:rsidRPr="008C6F85">
              <w:rPr>
                <w:b/>
                <w:lang w:val="sr-Cyrl-CS"/>
              </w:rPr>
              <w:t>0,0169</w:t>
            </w:r>
          </w:p>
        </w:tc>
        <w:tc>
          <w:tcPr>
            <w:tcW w:w="662" w:type="dxa"/>
            <w:gridSpan w:val="2"/>
            <w:tcBorders>
              <w:top w:val="single" w:sz="4" w:space="0" w:color="auto"/>
              <w:left w:val="single" w:sz="4" w:space="0" w:color="auto"/>
              <w:bottom w:val="single" w:sz="4" w:space="0" w:color="auto"/>
              <w:right w:val="single" w:sz="4" w:space="0" w:color="auto"/>
            </w:tcBorders>
            <w:hideMark/>
          </w:tcPr>
          <w:p w14:paraId="632C00D0" w14:textId="77777777" w:rsidR="008C6F85" w:rsidRPr="008C6F85" w:rsidRDefault="008C6F85" w:rsidP="008C6F85">
            <w:pPr>
              <w:spacing w:line="276" w:lineRule="auto"/>
              <w:ind w:right="-107" w:hanging="109"/>
              <w:jc w:val="center"/>
              <w:rPr>
                <w:b/>
              </w:rPr>
            </w:pPr>
            <w:r w:rsidRPr="008C6F85">
              <w:rPr>
                <w:b/>
              </w:rPr>
              <w:t>0,2</w:t>
            </w:r>
          </w:p>
        </w:tc>
        <w:tc>
          <w:tcPr>
            <w:tcW w:w="396" w:type="dxa"/>
            <w:gridSpan w:val="2"/>
            <w:tcBorders>
              <w:top w:val="single" w:sz="4" w:space="0" w:color="auto"/>
              <w:left w:val="single" w:sz="4" w:space="0" w:color="auto"/>
              <w:bottom w:val="single" w:sz="4" w:space="0" w:color="auto"/>
              <w:right w:val="single" w:sz="4" w:space="0" w:color="auto"/>
            </w:tcBorders>
          </w:tcPr>
          <w:p w14:paraId="2A2826F9" w14:textId="77777777" w:rsidR="008C6F85" w:rsidRPr="008C6F85" w:rsidRDefault="008C6F85" w:rsidP="008C6F85">
            <w:pPr>
              <w:spacing w:line="276" w:lineRule="auto"/>
              <w:jc w:val="center"/>
              <w:rPr>
                <w:b/>
                <w:lang w:val="sr-Cyrl-CS"/>
              </w:rPr>
            </w:pPr>
          </w:p>
        </w:tc>
        <w:tc>
          <w:tcPr>
            <w:tcW w:w="396" w:type="dxa"/>
            <w:gridSpan w:val="2"/>
            <w:tcBorders>
              <w:top w:val="single" w:sz="4" w:space="0" w:color="auto"/>
              <w:left w:val="single" w:sz="4" w:space="0" w:color="auto"/>
              <w:bottom w:val="single" w:sz="4" w:space="0" w:color="auto"/>
              <w:right w:val="single" w:sz="4" w:space="0" w:color="auto"/>
            </w:tcBorders>
          </w:tcPr>
          <w:p w14:paraId="616BD826" w14:textId="77777777" w:rsidR="008C6F85" w:rsidRPr="008C6F85" w:rsidRDefault="008C6F85" w:rsidP="008C6F85">
            <w:pPr>
              <w:spacing w:line="276" w:lineRule="auto"/>
              <w:jc w:val="center"/>
              <w:rPr>
                <w:b/>
                <w:lang w:val="sr-Cyrl-CS"/>
              </w:rPr>
            </w:pPr>
          </w:p>
        </w:tc>
        <w:tc>
          <w:tcPr>
            <w:tcW w:w="396" w:type="dxa"/>
            <w:gridSpan w:val="2"/>
            <w:tcBorders>
              <w:top w:val="single" w:sz="4" w:space="0" w:color="auto"/>
              <w:left w:val="single" w:sz="4" w:space="0" w:color="auto"/>
              <w:bottom w:val="single" w:sz="4" w:space="0" w:color="auto"/>
              <w:right w:val="single" w:sz="4" w:space="0" w:color="auto"/>
            </w:tcBorders>
          </w:tcPr>
          <w:p w14:paraId="015024C4" w14:textId="77777777" w:rsidR="008C6F85" w:rsidRPr="008C6F85" w:rsidRDefault="008C6F85" w:rsidP="008C6F85">
            <w:pPr>
              <w:spacing w:line="276" w:lineRule="auto"/>
              <w:jc w:val="center"/>
              <w:rPr>
                <w:b/>
                <w:lang w:val="sr-Cyrl-CS"/>
              </w:rPr>
            </w:pPr>
          </w:p>
        </w:tc>
        <w:tc>
          <w:tcPr>
            <w:tcW w:w="526" w:type="dxa"/>
            <w:gridSpan w:val="2"/>
            <w:tcBorders>
              <w:top w:val="single" w:sz="4" w:space="0" w:color="auto"/>
              <w:left w:val="single" w:sz="4" w:space="0" w:color="auto"/>
              <w:bottom w:val="single" w:sz="4" w:space="0" w:color="auto"/>
              <w:right w:val="single" w:sz="4" w:space="0" w:color="auto"/>
            </w:tcBorders>
            <w:hideMark/>
          </w:tcPr>
          <w:p w14:paraId="7A9F2973" w14:textId="77777777" w:rsidR="008C6F85" w:rsidRPr="008C6F85" w:rsidRDefault="008C6F85" w:rsidP="008C6F85">
            <w:pPr>
              <w:spacing w:line="276" w:lineRule="auto"/>
              <w:ind w:left="-108" w:right="-111"/>
              <w:jc w:val="center"/>
              <w:rPr>
                <w:b/>
                <w:lang w:val="sr-Cyrl-CS"/>
              </w:rPr>
            </w:pPr>
            <w:r w:rsidRPr="008C6F85">
              <w:rPr>
                <w:b/>
                <w:lang w:val="sr-Cyrl-CS"/>
              </w:rPr>
              <w:t>02.</w:t>
            </w:r>
            <w:r w:rsidRPr="008C6F85">
              <w:rPr>
                <w:b/>
                <w:vertAlign w:val="superscript"/>
                <w:lang w:val="sr-Cyrl-CS"/>
              </w:rPr>
              <w:t>00</w:t>
            </w:r>
          </w:p>
        </w:tc>
      </w:tr>
      <w:tr w:rsidR="008C6F85" w:rsidRPr="008C6F85" w14:paraId="4E8374FC" w14:textId="77777777" w:rsidTr="008C6F85">
        <w:trPr>
          <w:gridAfter w:val="1"/>
          <w:wAfter w:w="35" w:type="dxa"/>
          <w:cantSplit/>
          <w:trHeight w:val="300"/>
          <w:jc w:val="center"/>
        </w:trPr>
        <w:tc>
          <w:tcPr>
            <w:tcW w:w="395" w:type="dxa"/>
            <w:gridSpan w:val="2"/>
            <w:tcBorders>
              <w:top w:val="single" w:sz="4" w:space="0" w:color="auto"/>
              <w:left w:val="single" w:sz="4" w:space="0" w:color="auto"/>
              <w:bottom w:val="single" w:sz="4" w:space="0" w:color="auto"/>
              <w:right w:val="single" w:sz="4" w:space="0" w:color="auto"/>
            </w:tcBorders>
            <w:hideMark/>
          </w:tcPr>
          <w:p w14:paraId="4E57BB0F" w14:textId="77777777" w:rsidR="008C6F85" w:rsidRPr="008C6F85" w:rsidRDefault="008C6F85" w:rsidP="008C6F85">
            <w:pPr>
              <w:spacing w:line="276" w:lineRule="auto"/>
              <w:jc w:val="center"/>
              <w:rPr>
                <w:lang w:val="sr-Cyrl-CS"/>
              </w:rPr>
            </w:pPr>
            <w:r w:rsidRPr="008C6F85">
              <w:rPr>
                <w:lang w:val="sr-Cyrl-CS"/>
              </w:rPr>
              <w:t>7</w:t>
            </w:r>
          </w:p>
        </w:tc>
        <w:tc>
          <w:tcPr>
            <w:tcW w:w="4630" w:type="dxa"/>
            <w:gridSpan w:val="2"/>
            <w:tcBorders>
              <w:top w:val="single" w:sz="4" w:space="0" w:color="auto"/>
              <w:left w:val="single" w:sz="4" w:space="0" w:color="auto"/>
              <w:bottom w:val="single" w:sz="4" w:space="0" w:color="auto"/>
              <w:right w:val="single" w:sz="4" w:space="0" w:color="auto"/>
            </w:tcBorders>
            <w:hideMark/>
          </w:tcPr>
          <w:p w14:paraId="16B01075" w14:textId="77777777" w:rsidR="008C6F85" w:rsidRPr="008C6F85" w:rsidRDefault="008C6F85" w:rsidP="008C6F85">
            <w:pPr>
              <w:spacing w:line="276" w:lineRule="auto"/>
              <w:ind w:left="-108" w:right="-108"/>
              <w:rPr>
                <w:szCs w:val="20"/>
              </w:rPr>
            </w:pPr>
            <w:r w:rsidRPr="008C6F85">
              <w:t xml:space="preserve">Объект №7 кв-г №1 гор-30 из-за пер № 1483 </w:t>
            </w:r>
          </w:p>
        </w:tc>
        <w:tc>
          <w:tcPr>
            <w:tcW w:w="662" w:type="dxa"/>
            <w:gridSpan w:val="2"/>
            <w:tcBorders>
              <w:top w:val="single" w:sz="4" w:space="0" w:color="auto"/>
              <w:left w:val="single" w:sz="4" w:space="0" w:color="auto"/>
              <w:bottom w:val="single" w:sz="4" w:space="0" w:color="auto"/>
              <w:right w:val="single" w:sz="4" w:space="0" w:color="auto"/>
            </w:tcBorders>
            <w:hideMark/>
          </w:tcPr>
          <w:p w14:paraId="7B742274" w14:textId="77777777" w:rsidR="008C6F85" w:rsidRPr="008C6F85" w:rsidRDefault="008C6F85" w:rsidP="008C6F85">
            <w:pPr>
              <w:spacing w:line="276" w:lineRule="auto"/>
              <w:jc w:val="center"/>
              <w:rPr>
                <w:lang w:val="sr-Cyrl-CS"/>
              </w:rPr>
            </w:pPr>
            <w:r w:rsidRPr="008C6F85">
              <w:rPr>
                <w:lang w:val="sr-Cyrl-CS"/>
              </w:rPr>
              <w:t>0,07</w:t>
            </w:r>
          </w:p>
        </w:tc>
        <w:tc>
          <w:tcPr>
            <w:tcW w:w="793" w:type="dxa"/>
            <w:gridSpan w:val="2"/>
            <w:tcBorders>
              <w:top w:val="single" w:sz="4" w:space="0" w:color="auto"/>
              <w:left w:val="single" w:sz="4" w:space="0" w:color="auto"/>
              <w:bottom w:val="single" w:sz="4" w:space="0" w:color="auto"/>
              <w:right w:val="single" w:sz="4" w:space="0" w:color="auto"/>
            </w:tcBorders>
            <w:hideMark/>
          </w:tcPr>
          <w:p w14:paraId="315AC70F" w14:textId="77777777" w:rsidR="008C6F85" w:rsidRPr="008C6F85" w:rsidRDefault="008C6F85" w:rsidP="008C6F85">
            <w:pPr>
              <w:spacing w:line="276" w:lineRule="auto"/>
              <w:jc w:val="center"/>
            </w:pPr>
            <w:r w:rsidRPr="008C6F85">
              <w:t>20,5</w:t>
            </w:r>
          </w:p>
        </w:tc>
        <w:tc>
          <w:tcPr>
            <w:tcW w:w="926" w:type="dxa"/>
            <w:gridSpan w:val="2"/>
            <w:tcBorders>
              <w:top w:val="single" w:sz="4" w:space="0" w:color="auto"/>
              <w:left w:val="single" w:sz="4" w:space="0" w:color="auto"/>
              <w:bottom w:val="single" w:sz="4" w:space="0" w:color="auto"/>
              <w:right w:val="single" w:sz="4" w:space="0" w:color="auto"/>
            </w:tcBorders>
            <w:hideMark/>
          </w:tcPr>
          <w:p w14:paraId="02935B4D" w14:textId="77777777" w:rsidR="008C6F85" w:rsidRPr="008C6F85" w:rsidRDefault="008C6F85" w:rsidP="008C6F85">
            <w:pPr>
              <w:spacing w:line="276" w:lineRule="auto"/>
              <w:ind w:right="-107" w:hanging="109"/>
              <w:jc w:val="center"/>
              <w:rPr>
                <w:lang w:val="sr-Cyrl-CS"/>
              </w:rPr>
            </w:pPr>
            <w:r w:rsidRPr="008C6F85">
              <w:rPr>
                <w:lang w:val="sr-Cyrl-CS"/>
              </w:rPr>
              <w:t>н/о</w:t>
            </w:r>
          </w:p>
        </w:tc>
        <w:tc>
          <w:tcPr>
            <w:tcW w:w="794" w:type="dxa"/>
            <w:gridSpan w:val="2"/>
            <w:tcBorders>
              <w:top w:val="single" w:sz="4" w:space="0" w:color="auto"/>
              <w:left w:val="single" w:sz="4" w:space="0" w:color="auto"/>
              <w:bottom w:val="single" w:sz="4" w:space="0" w:color="auto"/>
              <w:right w:val="single" w:sz="4" w:space="0" w:color="auto"/>
            </w:tcBorders>
            <w:hideMark/>
          </w:tcPr>
          <w:p w14:paraId="6A224C12" w14:textId="77777777" w:rsidR="008C6F85" w:rsidRPr="008C6F85" w:rsidRDefault="008C6F85" w:rsidP="008C6F85">
            <w:pPr>
              <w:spacing w:line="276" w:lineRule="auto"/>
              <w:ind w:left="-108" w:right="-107" w:hanging="1"/>
              <w:jc w:val="center"/>
              <w:rPr>
                <w:lang w:val="sr-Cyrl-CS"/>
              </w:rPr>
            </w:pPr>
            <w:r w:rsidRPr="008C6F85">
              <w:rPr>
                <w:lang w:val="sr-Cyrl-CS"/>
              </w:rPr>
              <w:t>н/о</w:t>
            </w:r>
          </w:p>
        </w:tc>
        <w:tc>
          <w:tcPr>
            <w:tcW w:w="662" w:type="dxa"/>
            <w:gridSpan w:val="2"/>
            <w:tcBorders>
              <w:top w:val="single" w:sz="4" w:space="0" w:color="auto"/>
              <w:left w:val="single" w:sz="4" w:space="0" w:color="auto"/>
              <w:bottom w:val="single" w:sz="4" w:space="0" w:color="auto"/>
              <w:right w:val="single" w:sz="4" w:space="0" w:color="auto"/>
            </w:tcBorders>
            <w:hideMark/>
          </w:tcPr>
          <w:p w14:paraId="40CD4A19" w14:textId="77777777" w:rsidR="008C6F85" w:rsidRPr="008C6F85" w:rsidRDefault="008C6F85" w:rsidP="008C6F85">
            <w:pPr>
              <w:spacing w:line="276" w:lineRule="auto"/>
              <w:ind w:right="-107" w:hanging="109"/>
              <w:jc w:val="center"/>
            </w:pPr>
            <w:r w:rsidRPr="008C6F85">
              <w:t>0,01</w:t>
            </w:r>
          </w:p>
        </w:tc>
        <w:tc>
          <w:tcPr>
            <w:tcW w:w="396" w:type="dxa"/>
            <w:gridSpan w:val="2"/>
            <w:tcBorders>
              <w:top w:val="single" w:sz="4" w:space="0" w:color="auto"/>
              <w:left w:val="single" w:sz="4" w:space="0" w:color="auto"/>
              <w:bottom w:val="single" w:sz="4" w:space="0" w:color="auto"/>
              <w:right w:val="single" w:sz="4" w:space="0" w:color="auto"/>
            </w:tcBorders>
          </w:tcPr>
          <w:p w14:paraId="1EA07FB8" w14:textId="77777777" w:rsidR="008C6F85" w:rsidRPr="008C6F85" w:rsidRDefault="008C6F85" w:rsidP="008C6F85">
            <w:pPr>
              <w:spacing w:line="276" w:lineRule="auto"/>
              <w:jc w:val="center"/>
              <w:rPr>
                <w:b/>
                <w:lang w:val="sr-Cyrl-CS"/>
              </w:rPr>
            </w:pPr>
          </w:p>
        </w:tc>
        <w:tc>
          <w:tcPr>
            <w:tcW w:w="396" w:type="dxa"/>
            <w:gridSpan w:val="2"/>
            <w:tcBorders>
              <w:top w:val="single" w:sz="4" w:space="0" w:color="auto"/>
              <w:left w:val="single" w:sz="4" w:space="0" w:color="auto"/>
              <w:bottom w:val="single" w:sz="4" w:space="0" w:color="auto"/>
              <w:right w:val="single" w:sz="4" w:space="0" w:color="auto"/>
            </w:tcBorders>
          </w:tcPr>
          <w:p w14:paraId="0E507922" w14:textId="77777777" w:rsidR="008C6F85" w:rsidRPr="008C6F85" w:rsidRDefault="008C6F85" w:rsidP="008C6F85">
            <w:pPr>
              <w:spacing w:line="276" w:lineRule="auto"/>
              <w:jc w:val="center"/>
              <w:rPr>
                <w:b/>
                <w:lang w:val="sr-Cyrl-CS"/>
              </w:rPr>
            </w:pPr>
          </w:p>
        </w:tc>
        <w:tc>
          <w:tcPr>
            <w:tcW w:w="396" w:type="dxa"/>
            <w:gridSpan w:val="2"/>
            <w:tcBorders>
              <w:top w:val="single" w:sz="4" w:space="0" w:color="auto"/>
              <w:left w:val="single" w:sz="4" w:space="0" w:color="auto"/>
              <w:bottom w:val="single" w:sz="4" w:space="0" w:color="auto"/>
              <w:right w:val="single" w:sz="4" w:space="0" w:color="auto"/>
            </w:tcBorders>
          </w:tcPr>
          <w:p w14:paraId="4043C52C" w14:textId="77777777" w:rsidR="008C6F85" w:rsidRPr="008C6F85" w:rsidRDefault="008C6F85" w:rsidP="008C6F85">
            <w:pPr>
              <w:spacing w:line="276" w:lineRule="auto"/>
              <w:jc w:val="center"/>
              <w:rPr>
                <w:lang w:val="sr-Cyrl-CS"/>
              </w:rPr>
            </w:pPr>
          </w:p>
        </w:tc>
        <w:tc>
          <w:tcPr>
            <w:tcW w:w="526" w:type="dxa"/>
            <w:gridSpan w:val="2"/>
            <w:tcBorders>
              <w:top w:val="single" w:sz="4" w:space="0" w:color="auto"/>
              <w:left w:val="single" w:sz="4" w:space="0" w:color="auto"/>
              <w:bottom w:val="single" w:sz="4" w:space="0" w:color="auto"/>
              <w:right w:val="single" w:sz="4" w:space="0" w:color="auto"/>
            </w:tcBorders>
            <w:hideMark/>
          </w:tcPr>
          <w:p w14:paraId="02F00F31" w14:textId="77777777" w:rsidR="008C6F85" w:rsidRPr="008C6F85" w:rsidRDefault="008C6F85" w:rsidP="008C6F85">
            <w:pPr>
              <w:spacing w:line="276" w:lineRule="auto"/>
              <w:ind w:left="-108" w:right="-111"/>
              <w:jc w:val="center"/>
              <w:rPr>
                <w:lang w:val="sr-Cyrl-CS"/>
              </w:rPr>
            </w:pPr>
            <w:r w:rsidRPr="008C6F85">
              <w:rPr>
                <w:lang w:val="sr-Cyrl-CS"/>
              </w:rPr>
              <w:t>02.</w:t>
            </w:r>
            <w:r w:rsidRPr="008C6F85">
              <w:rPr>
                <w:vertAlign w:val="superscript"/>
                <w:lang w:val="sr-Cyrl-CS"/>
              </w:rPr>
              <w:t>30</w:t>
            </w:r>
          </w:p>
        </w:tc>
      </w:tr>
      <w:tr w:rsidR="008C6F85" w:rsidRPr="008C6F85" w14:paraId="3772A839" w14:textId="77777777" w:rsidTr="008C6F85">
        <w:trPr>
          <w:gridAfter w:val="1"/>
          <w:wAfter w:w="35" w:type="dxa"/>
          <w:cantSplit/>
          <w:trHeight w:val="300"/>
          <w:jc w:val="center"/>
        </w:trPr>
        <w:tc>
          <w:tcPr>
            <w:tcW w:w="395" w:type="dxa"/>
            <w:gridSpan w:val="2"/>
            <w:tcBorders>
              <w:top w:val="single" w:sz="4" w:space="0" w:color="auto"/>
              <w:left w:val="single" w:sz="4" w:space="0" w:color="auto"/>
              <w:bottom w:val="single" w:sz="4" w:space="0" w:color="auto"/>
              <w:right w:val="single" w:sz="4" w:space="0" w:color="auto"/>
            </w:tcBorders>
            <w:hideMark/>
          </w:tcPr>
          <w:p w14:paraId="242BCB81" w14:textId="77777777" w:rsidR="008C6F85" w:rsidRPr="008C6F85" w:rsidRDefault="008C6F85" w:rsidP="008C6F85">
            <w:pPr>
              <w:spacing w:line="276" w:lineRule="auto"/>
              <w:jc w:val="center"/>
              <w:rPr>
                <w:lang w:val="sr-Cyrl-CS"/>
              </w:rPr>
            </w:pPr>
            <w:r w:rsidRPr="008C6F85">
              <w:rPr>
                <w:lang w:val="sr-Cyrl-CS"/>
              </w:rPr>
              <w:t>8</w:t>
            </w:r>
          </w:p>
        </w:tc>
        <w:tc>
          <w:tcPr>
            <w:tcW w:w="4630" w:type="dxa"/>
            <w:gridSpan w:val="2"/>
            <w:tcBorders>
              <w:top w:val="single" w:sz="4" w:space="0" w:color="auto"/>
              <w:left w:val="single" w:sz="4" w:space="0" w:color="auto"/>
              <w:bottom w:val="single" w:sz="4" w:space="0" w:color="auto"/>
              <w:right w:val="single" w:sz="4" w:space="0" w:color="auto"/>
            </w:tcBorders>
            <w:hideMark/>
          </w:tcPr>
          <w:p w14:paraId="3F2AEA2E" w14:textId="77777777" w:rsidR="008C6F85" w:rsidRPr="008C6F85" w:rsidRDefault="008C6F85" w:rsidP="008C6F85">
            <w:pPr>
              <w:spacing w:line="276" w:lineRule="auto"/>
              <w:ind w:left="-108" w:right="-108"/>
              <w:rPr>
                <w:szCs w:val="20"/>
              </w:rPr>
            </w:pPr>
            <w:r w:rsidRPr="008C6F85">
              <w:t xml:space="preserve">Объект №8 кв-г №2 гор-30  из-за пер № 1484 </w:t>
            </w:r>
          </w:p>
        </w:tc>
        <w:tc>
          <w:tcPr>
            <w:tcW w:w="662" w:type="dxa"/>
            <w:gridSpan w:val="2"/>
            <w:tcBorders>
              <w:top w:val="single" w:sz="4" w:space="0" w:color="auto"/>
              <w:left w:val="single" w:sz="4" w:space="0" w:color="auto"/>
              <w:bottom w:val="single" w:sz="4" w:space="0" w:color="auto"/>
              <w:right w:val="single" w:sz="4" w:space="0" w:color="auto"/>
            </w:tcBorders>
            <w:hideMark/>
          </w:tcPr>
          <w:p w14:paraId="6C66CA23" w14:textId="77777777" w:rsidR="008C6F85" w:rsidRPr="008C6F85" w:rsidRDefault="008C6F85" w:rsidP="008C6F85">
            <w:pPr>
              <w:spacing w:line="276" w:lineRule="auto"/>
              <w:jc w:val="center"/>
            </w:pPr>
            <w:r w:rsidRPr="008C6F85">
              <w:t>0,1</w:t>
            </w:r>
          </w:p>
        </w:tc>
        <w:tc>
          <w:tcPr>
            <w:tcW w:w="793" w:type="dxa"/>
            <w:gridSpan w:val="2"/>
            <w:tcBorders>
              <w:top w:val="single" w:sz="4" w:space="0" w:color="auto"/>
              <w:left w:val="single" w:sz="4" w:space="0" w:color="auto"/>
              <w:bottom w:val="single" w:sz="4" w:space="0" w:color="auto"/>
              <w:right w:val="single" w:sz="4" w:space="0" w:color="auto"/>
            </w:tcBorders>
            <w:hideMark/>
          </w:tcPr>
          <w:p w14:paraId="3E65A257" w14:textId="77777777" w:rsidR="008C6F85" w:rsidRPr="008C6F85" w:rsidRDefault="008C6F85" w:rsidP="008C6F85">
            <w:pPr>
              <w:spacing w:line="276" w:lineRule="auto"/>
              <w:jc w:val="center"/>
            </w:pPr>
            <w:r w:rsidRPr="008C6F85">
              <w:t>20,5</w:t>
            </w:r>
          </w:p>
        </w:tc>
        <w:tc>
          <w:tcPr>
            <w:tcW w:w="926" w:type="dxa"/>
            <w:gridSpan w:val="2"/>
            <w:tcBorders>
              <w:top w:val="single" w:sz="4" w:space="0" w:color="auto"/>
              <w:left w:val="single" w:sz="4" w:space="0" w:color="auto"/>
              <w:bottom w:val="single" w:sz="4" w:space="0" w:color="auto"/>
              <w:right w:val="single" w:sz="4" w:space="0" w:color="auto"/>
            </w:tcBorders>
            <w:hideMark/>
          </w:tcPr>
          <w:p w14:paraId="5C11C6BC" w14:textId="77777777" w:rsidR="008C6F85" w:rsidRPr="008C6F85" w:rsidRDefault="008C6F85" w:rsidP="008C6F85">
            <w:pPr>
              <w:spacing w:line="276" w:lineRule="auto"/>
              <w:ind w:right="-107" w:hanging="109"/>
              <w:jc w:val="center"/>
              <w:rPr>
                <w:lang w:val="sr-Cyrl-CS"/>
              </w:rPr>
            </w:pPr>
            <w:r w:rsidRPr="008C6F85">
              <w:rPr>
                <w:lang w:val="sr-Cyrl-CS"/>
              </w:rPr>
              <w:t>н/о</w:t>
            </w:r>
          </w:p>
        </w:tc>
        <w:tc>
          <w:tcPr>
            <w:tcW w:w="794" w:type="dxa"/>
            <w:gridSpan w:val="2"/>
            <w:tcBorders>
              <w:top w:val="single" w:sz="4" w:space="0" w:color="auto"/>
              <w:left w:val="single" w:sz="4" w:space="0" w:color="auto"/>
              <w:bottom w:val="single" w:sz="4" w:space="0" w:color="auto"/>
              <w:right w:val="single" w:sz="4" w:space="0" w:color="auto"/>
            </w:tcBorders>
            <w:hideMark/>
          </w:tcPr>
          <w:p w14:paraId="3102000D" w14:textId="77777777" w:rsidR="008C6F85" w:rsidRPr="008C6F85" w:rsidRDefault="008C6F85" w:rsidP="008C6F85">
            <w:pPr>
              <w:spacing w:line="276" w:lineRule="auto"/>
              <w:ind w:left="-108" w:right="-107" w:hanging="1"/>
              <w:jc w:val="center"/>
              <w:rPr>
                <w:lang w:val="sr-Cyrl-CS"/>
              </w:rPr>
            </w:pPr>
            <w:r w:rsidRPr="008C6F85">
              <w:rPr>
                <w:lang w:val="sr-Cyrl-CS"/>
              </w:rPr>
              <w:t>н/о</w:t>
            </w:r>
          </w:p>
        </w:tc>
        <w:tc>
          <w:tcPr>
            <w:tcW w:w="662" w:type="dxa"/>
            <w:gridSpan w:val="2"/>
            <w:tcBorders>
              <w:top w:val="single" w:sz="4" w:space="0" w:color="auto"/>
              <w:left w:val="single" w:sz="4" w:space="0" w:color="auto"/>
              <w:bottom w:val="single" w:sz="4" w:space="0" w:color="auto"/>
              <w:right w:val="single" w:sz="4" w:space="0" w:color="auto"/>
            </w:tcBorders>
            <w:hideMark/>
          </w:tcPr>
          <w:p w14:paraId="34C8BFD3" w14:textId="77777777" w:rsidR="008C6F85" w:rsidRPr="008C6F85" w:rsidRDefault="008C6F85" w:rsidP="008C6F85">
            <w:pPr>
              <w:spacing w:line="276" w:lineRule="auto"/>
              <w:ind w:right="-107" w:hanging="109"/>
              <w:jc w:val="center"/>
            </w:pPr>
            <w:r w:rsidRPr="008C6F85">
              <w:t>0,01</w:t>
            </w:r>
          </w:p>
        </w:tc>
        <w:tc>
          <w:tcPr>
            <w:tcW w:w="396" w:type="dxa"/>
            <w:gridSpan w:val="2"/>
            <w:tcBorders>
              <w:top w:val="single" w:sz="4" w:space="0" w:color="auto"/>
              <w:left w:val="single" w:sz="4" w:space="0" w:color="auto"/>
              <w:bottom w:val="single" w:sz="4" w:space="0" w:color="auto"/>
              <w:right w:val="single" w:sz="4" w:space="0" w:color="auto"/>
            </w:tcBorders>
          </w:tcPr>
          <w:p w14:paraId="1473D7F9" w14:textId="77777777" w:rsidR="008C6F85" w:rsidRPr="008C6F85" w:rsidRDefault="008C6F85" w:rsidP="008C6F85">
            <w:pPr>
              <w:spacing w:line="276" w:lineRule="auto"/>
              <w:jc w:val="center"/>
              <w:rPr>
                <w:b/>
                <w:lang w:val="sr-Cyrl-CS"/>
              </w:rPr>
            </w:pPr>
          </w:p>
        </w:tc>
        <w:tc>
          <w:tcPr>
            <w:tcW w:w="396" w:type="dxa"/>
            <w:gridSpan w:val="2"/>
            <w:tcBorders>
              <w:top w:val="single" w:sz="4" w:space="0" w:color="auto"/>
              <w:left w:val="single" w:sz="4" w:space="0" w:color="auto"/>
              <w:bottom w:val="single" w:sz="4" w:space="0" w:color="auto"/>
              <w:right w:val="single" w:sz="4" w:space="0" w:color="auto"/>
            </w:tcBorders>
          </w:tcPr>
          <w:p w14:paraId="3B312886" w14:textId="77777777" w:rsidR="008C6F85" w:rsidRPr="008C6F85" w:rsidRDefault="008C6F85" w:rsidP="008C6F85">
            <w:pPr>
              <w:spacing w:line="276" w:lineRule="auto"/>
              <w:jc w:val="center"/>
              <w:rPr>
                <w:b/>
                <w:lang w:val="sr-Cyrl-CS"/>
              </w:rPr>
            </w:pPr>
          </w:p>
        </w:tc>
        <w:tc>
          <w:tcPr>
            <w:tcW w:w="396" w:type="dxa"/>
            <w:gridSpan w:val="2"/>
            <w:tcBorders>
              <w:top w:val="single" w:sz="4" w:space="0" w:color="auto"/>
              <w:left w:val="single" w:sz="4" w:space="0" w:color="auto"/>
              <w:bottom w:val="single" w:sz="4" w:space="0" w:color="auto"/>
              <w:right w:val="single" w:sz="4" w:space="0" w:color="auto"/>
            </w:tcBorders>
          </w:tcPr>
          <w:p w14:paraId="67EC77F1" w14:textId="77777777" w:rsidR="008C6F85" w:rsidRPr="008C6F85" w:rsidRDefault="008C6F85" w:rsidP="008C6F85">
            <w:pPr>
              <w:spacing w:line="276" w:lineRule="auto"/>
              <w:jc w:val="center"/>
              <w:rPr>
                <w:lang w:val="sr-Cyrl-CS"/>
              </w:rPr>
            </w:pPr>
          </w:p>
        </w:tc>
        <w:tc>
          <w:tcPr>
            <w:tcW w:w="526" w:type="dxa"/>
            <w:gridSpan w:val="2"/>
            <w:tcBorders>
              <w:top w:val="single" w:sz="4" w:space="0" w:color="auto"/>
              <w:left w:val="single" w:sz="4" w:space="0" w:color="auto"/>
              <w:bottom w:val="single" w:sz="4" w:space="0" w:color="auto"/>
              <w:right w:val="single" w:sz="4" w:space="0" w:color="auto"/>
            </w:tcBorders>
            <w:hideMark/>
          </w:tcPr>
          <w:p w14:paraId="75C23B87" w14:textId="77777777" w:rsidR="008C6F85" w:rsidRPr="008C6F85" w:rsidRDefault="008C6F85" w:rsidP="008C6F85">
            <w:pPr>
              <w:spacing w:line="276" w:lineRule="auto"/>
              <w:ind w:left="-108" w:right="-111"/>
              <w:jc w:val="center"/>
              <w:rPr>
                <w:lang w:val="sr-Cyrl-CS"/>
              </w:rPr>
            </w:pPr>
            <w:r w:rsidRPr="008C6F85">
              <w:rPr>
                <w:lang w:val="sr-Cyrl-CS"/>
              </w:rPr>
              <w:t>02.</w:t>
            </w:r>
            <w:r w:rsidRPr="008C6F85">
              <w:rPr>
                <w:vertAlign w:val="superscript"/>
                <w:lang w:val="sr-Cyrl-CS"/>
              </w:rPr>
              <w:t>40</w:t>
            </w:r>
          </w:p>
        </w:tc>
      </w:tr>
    </w:tbl>
    <w:p w14:paraId="2520904B" w14:textId="408BFEBC" w:rsidR="008C6F85" w:rsidRPr="008C6F85" w:rsidRDefault="008C6F85" w:rsidP="008C6F85">
      <w:pPr>
        <w:keepNext/>
        <w:keepLines/>
        <w:spacing w:before="480"/>
        <w:outlineLvl w:val="0"/>
        <w:rPr>
          <w:b/>
          <w:bCs/>
          <w:color w:val="365F91" w:themeColor="accent1" w:themeShade="BF"/>
        </w:rPr>
      </w:pPr>
      <w:r w:rsidRPr="00037427">
        <w:t xml:space="preserve">С-т.: </w:t>
      </w:r>
      <w:proofErr w:type="spellStart"/>
      <w:r w:rsidRPr="00037427">
        <w:t>Абзалова</w:t>
      </w:r>
      <w:proofErr w:type="spellEnd"/>
      <w:r w:rsidR="0083670A" w:rsidRPr="00037427">
        <w:rPr>
          <w:lang w:val="kk-KZ"/>
        </w:rPr>
        <w:t xml:space="preserve"> </w:t>
      </w:r>
      <w:r w:rsidRPr="00037427">
        <w:t xml:space="preserve">Взвод </w:t>
      </w:r>
      <w:proofErr w:type="spellStart"/>
      <w:r w:rsidRPr="00037427">
        <w:t>командирі</w:t>
      </w:r>
      <w:proofErr w:type="spellEnd"/>
      <w:r w:rsidRPr="00BC0D88">
        <w:rPr>
          <w:b/>
          <w:bCs/>
          <w:sz w:val="22"/>
          <w:szCs w:val="28"/>
        </w:rPr>
        <w:t xml:space="preserve"> </w:t>
      </w:r>
      <w:r w:rsidRPr="008C6F85">
        <w:rPr>
          <w:b/>
          <w:bCs/>
          <w:color w:val="365F91" w:themeColor="accent1" w:themeShade="BF"/>
          <w:sz w:val="22"/>
          <w:szCs w:val="28"/>
        </w:rPr>
        <w:t>_______________________</w:t>
      </w:r>
    </w:p>
    <w:p w14:paraId="6D4C515A" w14:textId="77777777" w:rsidR="008C6F85" w:rsidRPr="008C6F85" w:rsidRDefault="008C6F85" w:rsidP="008C6F85">
      <w:pPr>
        <w:rPr>
          <w:sz w:val="22"/>
        </w:rPr>
      </w:pPr>
      <w:r w:rsidRPr="008C6F85">
        <w:t>Командир взвода</w:t>
      </w:r>
    </w:p>
    <w:p w14:paraId="23D9EE2C" w14:textId="77777777" w:rsidR="008C6F85" w:rsidRPr="008C6F85" w:rsidRDefault="008C6F85" w:rsidP="008C6F85">
      <w:pPr>
        <w:rPr>
          <w:sz w:val="16"/>
          <w:lang w:val="sr-Cyrl-CS"/>
        </w:rPr>
      </w:pPr>
      <w:r w:rsidRPr="008C6F85">
        <w:rPr>
          <w:sz w:val="22"/>
          <w:lang w:val="sr-Cyrl-CS"/>
        </w:rPr>
        <w:t>1санатты технигі _______________________</w:t>
      </w:r>
    </w:p>
    <w:p w14:paraId="7A92C6DA" w14:textId="77777777" w:rsidR="008C6F85" w:rsidRPr="008C6F85" w:rsidRDefault="008C6F85" w:rsidP="008C6F85">
      <w:pPr>
        <w:rPr>
          <w:lang w:val="sr-Cyrl-CS"/>
        </w:rPr>
      </w:pPr>
      <w:r w:rsidRPr="008C6F85">
        <w:rPr>
          <w:lang w:val="sr-Cyrl-CS"/>
        </w:rPr>
        <w:t>Техник 1 категории</w:t>
      </w:r>
    </w:p>
    <w:p w14:paraId="6BE3943A" w14:textId="77777777" w:rsidR="008C6F85" w:rsidRPr="008C6F85" w:rsidRDefault="008C6F85" w:rsidP="008C6F85">
      <w:pPr>
        <w:tabs>
          <w:tab w:val="left" w:pos="720"/>
        </w:tabs>
        <w:ind w:firstLine="540"/>
        <w:jc w:val="right"/>
        <w:rPr>
          <w:b/>
          <w:bCs/>
          <w:sz w:val="28"/>
        </w:rPr>
      </w:pPr>
    </w:p>
    <w:p w14:paraId="14BA58CE" w14:textId="53DD2977" w:rsidR="008C6F85" w:rsidRPr="008C6F85" w:rsidRDefault="00BC0D88" w:rsidP="008C6F85">
      <w:pPr>
        <w:tabs>
          <w:tab w:val="left" w:pos="720"/>
        </w:tabs>
        <w:ind w:firstLine="540"/>
        <w:jc w:val="right"/>
        <w:rPr>
          <w:b/>
          <w:bCs/>
          <w:sz w:val="28"/>
        </w:rPr>
      </w:pPr>
      <w:r>
        <w:rPr>
          <w:b/>
          <w:bCs/>
          <w:sz w:val="28"/>
          <w:lang w:val="kk-KZ"/>
        </w:rPr>
        <w:lastRenderedPageBreak/>
        <w:t>Қосымша</w:t>
      </w:r>
      <w:r w:rsidR="008C6F85" w:rsidRPr="008C6F85">
        <w:rPr>
          <w:b/>
          <w:bCs/>
          <w:sz w:val="28"/>
        </w:rPr>
        <w:t xml:space="preserve"> В</w:t>
      </w:r>
    </w:p>
    <w:p w14:paraId="4BED8152" w14:textId="77777777" w:rsidR="008C6F85" w:rsidRPr="008C6F85" w:rsidRDefault="008C6F85" w:rsidP="008C6F85">
      <w:pPr>
        <w:tabs>
          <w:tab w:val="left" w:pos="720"/>
        </w:tabs>
        <w:jc w:val="both"/>
        <w:rPr>
          <w:bCs/>
          <w:sz w:val="28"/>
        </w:rPr>
      </w:pPr>
    </w:p>
    <w:p w14:paraId="71870040" w14:textId="77777777" w:rsidR="008C6F85" w:rsidRPr="008C6F85" w:rsidRDefault="008C6F85" w:rsidP="008C6F85">
      <w:pPr>
        <w:tabs>
          <w:tab w:val="left" w:pos="720"/>
        </w:tabs>
        <w:jc w:val="both"/>
        <w:rPr>
          <w:bCs/>
          <w:sz w:val="28"/>
        </w:rPr>
      </w:pPr>
    </w:p>
    <w:p w14:paraId="632192CE" w14:textId="76E69E4F" w:rsidR="008C6F85" w:rsidRPr="008C6F85" w:rsidRDefault="00BC0D88" w:rsidP="008C6F85">
      <w:pPr>
        <w:tabs>
          <w:tab w:val="left" w:pos="720"/>
        </w:tabs>
        <w:jc w:val="both"/>
        <w:rPr>
          <w:bCs/>
          <w:sz w:val="28"/>
        </w:rPr>
      </w:pPr>
      <w:proofErr w:type="spellStart"/>
      <w:r w:rsidRPr="00BC0D88">
        <w:rPr>
          <w:bCs/>
          <w:sz w:val="28"/>
        </w:rPr>
        <w:t>Өрт</w:t>
      </w:r>
      <w:proofErr w:type="spellEnd"/>
      <w:r w:rsidRPr="00BC0D88">
        <w:rPr>
          <w:bCs/>
          <w:sz w:val="28"/>
        </w:rPr>
        <w:t xml:space="preserve"> </w:t>
      </w:r>
      <w:proofErr w:type="spellStart"/>
      <w:r w:rsidRPr="00BC0D88">
        <w:rPr>
          <w:bCs/>
          <w:sz w:val="28"/>
        </w:rPr>
        <w:t>индикаторлық</w:t>
      </w:r>
      <w:proofErr w:type="spellEnd"/>
      <w:r w:rsidRPr="00BC0D88">
        <w:rPr>
          <w:bCs/>
          <w:sz w:val="28"/>
        </w:rPr>
        <w:t xml:space="preserve"> </w:t>
      </w:r>
      <w:proofErr w:type="spellStart"/>
      <w:r w:rsidRPr="00BC0D88">
        <w:rPr>
          <w:bCs/>
          <w:sz w:val="28"/>
        </w:rPr>
        <w:t>газдарды</w:t>
      </w:r>
      <w:proofErr w:type="spellEnd"/>
      <w:r w:rsidRPr="00BC0D88">
        <w:rPr>
          <w:bCs/>
          <w:sz w:val="28"/>
        </w:rPr>
        <w:t xml:space="preserve"> </w:t>
      </w:r>
      <w:proofErr w:type="spellStart"/>
      <w:r w:rsidRPr="00BC0D88">
        <w:rPr>
          <w:bCs/>
          <w:sz w:val="28"/>
        </w:rPr>
        <w:t>заттай</w:t>
      </w:r>
      <w:proofErr w:type="spellEnd"/>
      <w:r w:rsidRPr="00BC0D88">
        <w:rPr>
          <w:bCs/>
          <w:sz w:val="28"/>
        </w:rPr>
        <w:t xml:space="preserve"> </w:t>
      </w:r>
      <w:proofErr w:type="spellStart"/>
      <w:r w:rsidRPr="00BC0D88">
        <w:rPr>
          <w:bCs/>
          <w:sz w:val="28"/>
        </w:rPr>
        <w:t>өлшеу</w:t>
      </w:r>
      <w:proofErr w:type="spellEnd"/>
      <w:r w:rsidRPr="00BC0D88">
        <w:rPr>
          <w:bCs/>
          <w:sz w:val="28"/>
        </w:rPr>
        <w:t xml:space="preserve"> </w:t>
      </w:r>
      <w:proofErr w:type="spellStart"/>
      <w:r w:rsidRPr="00BC0D88">
        <w:rPr>
          <w:bCs/>
          <w:sz w:val="28"/>
        </w:rPr>
        <w:t>деректері</w:t>
      </w:r>
      <w:proofErr w:type="spellEnd"/>
      <w:r w:rsidRPr="00BC0D88">
        <w:rPr>
          <w:bCs/>
          <w:sz w:val="28"/>
        </w:rPr>
        <w:t xml:space="preserve"> </w:t>
      </w:r>
      <w:proofErr w:type="spellStart"/>
      <w:r w:rsidRPr="00BC0D88">
        <w:rPr>
          <w:bCs/>
          <w:sz w:val="28"/>
        </w:rPr>
        <w:t>бойынша</w:t>
      </w:r>
      <w:proofErr w:type="spellEnd"/>
      <w:r w:rsidRPr="00BC0D88">
        <w:rPr>
          <w:bCs/>
          <w:sz w:val="28"/>
        </w:rPr>
        <w:t xml:space="preserve"> </w:t>
      </w:r>
      <w:proofErr w:type="spellStart"/>
      <w:r w:rsidRPr="00BC0D88">
        <w:rPr>
          <w:bCs/>
          <w:sz w:val="28"/>
        </w:rPr>
        <w:t>өрт</w:t>
      </w:r>
      <w:proofErr w:type="spellEnd"/>
      <w:r w:rsidRPr="00BC0D88">
        <w:rPr>
          <w:bCs/>
          <w:sz w:val="28"/>
        </w:rPr>
        <w:t xml:space="preserve"> </w:t>
      </w:r>
      <w:proofErr w:type="spellStart"/>
      <w:r w:rsidRPr="00BC0D88">
        <w:rPr>
          <w:bCs/>
          <w:sz w:val="28"/>
        </w:rPr>
        <w:t>қауіптілігінің</w:t>
      </w:r>
      <w:proofErr w:type="spellEnd"/>
      <w:r w:rsidRPr="00BC0D88">
        <w:rPr>
          <w:bCs/>
          <w:sz w:val="28"/>
        </w:rPr>
        <w:t xml:space="preserve"> </w:t>
      </w:r>
      <w:proofErr w:type="spellStart"/>
      <w:r w:rsidRPr="00BC0D88">
        <w:rPr>
          <w:bCs/>
          <w:sz w:val="28"/>
        </w:rPr>
        <w:t>температуралары</w:t>
      </w:r>
      <w:proofErr w:type="spellEnd"/>
      <w:r w:rsidRPr="00BC0D88">
        <w:rPr>
          <w:bCs/>
          <w:sz w:val="28"/>
        </w:rPr>
        <w:t xml:space="preserve"> мен </w:t>
      </w:r>
      <w:proofErr w:type="spellStart"/>
      <w:r w:rsidRPr="00BC0D88">
        <w:rPr>
          <w:bCs/>
          <w:sz w:val="28"/>
        </w:rPr>
        <w:t>өлшемдерін</w:t>
      </w:r>
      <w:proofErr w:type="spellEnd"/>
      <w:r w:rsidRPr="00BC0D88">
        <w:rPr>
          <w:bCs/>
          <w:sz w:val="28"/>
        </w:rPr>
        <w:t xml:space="preserve"> </w:t>
      </w:r>
      <w:proofErr w:type="spellStart"/>
      <w:r w:rsidRPr="00BC0D88">
        <w:rPr>
          <w:bCs/>
          <w:sz w:val="28"/>
        </w:rPr>
        <w:t>есептеу</w:t>
      </w:r>
      <w:proofErr w:type="spellEnd"/>
      <w:r w:rsidRPr="00BC0D88">
        <w:rPr>
          <w:bCs/>
          <w:sz w:val="28"/>
        </w:rPr>
        <w:t xml:space="preserve"> </w:t>
      </w:r>
      <w:proofErr w:type="spellStart"/>
      <w:r w:rsidRPr="00BC0D88">
        <w:rPr>
          <w:bCs/>
          <w:sz w:val="28"/>
        </w:rPr>
        <w:t>нәтижелерін</w:t>
      </w:r>
      <w:proofErr w:type="spellEnd"/>
      <w:r w:rsidRPr="00BC0D88">
        <w:rPr>
          <w:bCs/>
          <w:sz w:val="28"/>
        </w:rPr>
        <w:t xml:space="preserve"> </w:t>
      </w:r>
      <w:proofErr w:type="spellStart"/>
      <w:r w:rsidRPr="00BC0D88">
        <w:rPr>
          <w:bCs/>
          <w:sz w:val="28"/>
        </w:rPr>
        <w:t>математикалық-статистикалық</w:t>
      </w:r>
      <w:proofErr w:type="spellEnd"/>
      <w:r w:rsidRPr="00BC0D88">
        <w:rPr>
          <w:bCs/>
          <w:sz w:val="28"/>
        </w:rPr>
        <w:t xml:space="preserve"> </w:t>
      </w:r>
      <w:proofErr w:type="spellStart"/>
      <w:r w:rsidRPr="00BC0D88">
        <w:rPr>
          <w:bCs/>
          <w:sz w:val="28"/>
        </w:rPr>
        <w:t>өңдеу</w:t>
      </w:r>
      <w:proofErr w:type="spellEnd"/>
      <w:r w:rsidRPr="00BC0D88">
        <w:rPr>
          <w:bCs/>
          <w:sz w:val="28"/>
        </w:rPr>
        <w:t xml:space="preserve"> </w:t>
      </w:r>
      <w:proofErr w:type="spellStart"/>
      <w:r w:rsidRPr="00BC0D88">
        <w:rPr>
          <w:bCs/>
          <w:sz w:val="28"/>
        </w:rPr>
        <w:t>нәтижелері</w:t>
      </w:r>
      <w:proofErr w:type="spellEnd"/>
      <w:r w:rsidRPr="00BC0D88">
        <w:rPr>
          <w:bCs/>
          <w:sz w:val="28"/>
        </w:rPr>
        <w:t xml:space="preserve"> </w:t>
      </w:r>
      <w:proofErr w:type="spellStart"/>
      <w:r w:rsidRPr="00BC0D88">
        <w:rPr>
          <w:bCs/>
          <w:sz w:val="28"/>
        </w:rPr>
        <w:t>бойынша</w:t>
      </w:r>
      <w:proofErr w:type="spellEnd"/>
      <w:r w:rsidRPr="00BC0D88">
        <w:rPr>
          <w:bCs/>
          <w:sz w:val="28"/>
        </w:rPr>
        <w:t xml:space="preserve"> </w:t>
      </w:r>
      <w:proofErr w:type="spellStart"/>
      <w:r w:rsidRPr="00BC0D88">
        <w:rPr>
          <w:bCs/>
          <w:sz w:val="28"/>
        </w:rPr>
        <w:t>бағдарламалар</w:t>
      </w:r>
      <w:proofErr w:type="spellEnd"/>
      <w:r w:rsidRPr="00BC0D88">
        <w:rPr>
          <w:bCs/>
          <w:sz w:val="28"/>
        </w:rPr>
        <w:t xml:space="preserve"> </w:t>
      </w:r>
      <w:proofErr w:type="spellStart"/>
      <w:r w:rsidRPr="00BC0D88">
        <w:rPr>
          <w:bCs/>
          <w:sz w:val="28"/>
        </w:rPr>
        <w:t>пакетінің</w:t>
      </w:r>
      <w:proofErr w:type="spellEnd"/>
      <w:r w:rsidRPr="00BC0D88">
        <w:rPr>
          <w:bCs/>
          <w:sz w:val="28"/>
        </w:rPr>
        <w:t xml:space="preserve"> </w:t>
      </w:r>
      <w:proofErr w:type="spellStart"/>
      <w:r w:rsidRPr="00BC0D88">
        <w:rPr>
          <w:bCs/>
          <w:sz w:val="28"/>
        </w:rPr>
        <w:t>хаттамалары</w:t>
      </w:r>
      <w:proofErr w:type="spellEnd"/>
      <w:r w:rsidR="008C6F85" w:rsidRPr="008C6F85">
        <w:rPr>
          <w:bCs/>
          <w:sz w:val="28"/>
        </w:rPr>
        <w:t xml:space="preserve"> </w:t>
      </w:r>
    </w:p>
    <w:p w14:paraId="1A09D6E9" w14:textId="77777777" w:rsidR="008C6F85" w:rsidRPr="008C6F85" w:rsidRDefault="008C6F85" w:rsidP="008C6F85">
      <w:pPr>
        <w:tabs>
          <w:tab w:val="left" w:pos="720"/>
        </w:tabs>
        <w:jc w:val="both"/>
        <w:rPr>
          <w:bCs/>
          <w:sz w:val="28"/>
        </w:rPr>
      </w:pPr>
    </w:p>
    <w:p w14:paraId="0686559B" w14:textId="77777777" w:rsidR="008C6F85" w:rsidRPr="008C6F85" w:rsidRDefault="008C6F85" w:rsidP="008C6F85">
      <w:pPr>
        <w:tabs>
          <w:tab w:val="left" w:pos="2670"/>
        </w:tabs>
        <w:ind w:firstLine="540"/>
        <w:rPr>
          <w:bCs/>
          <w:sz w:val="28"/>
        </w:rPr>
      </w:pPr>
    </w:p>
    <w:p w14:paraId="6A8ECE2F" w14:textId="77777777" w:rsidR="008C6F85" w:rsidRPr="008C6F85" w:rsidRDefault="008C6F85" w:rsidP="0083670A">
      <w:pPr>
        <w:tabs>
          <w:tab w:val="left" w:pos="2670"/>
        </w:tabs>
        <w:ind w:firstLine="540"/>
        <w:rPr>
          <w:bCs/>
          <w:sz w:val="28"/>
        </w:rPr>
      </w:pPr>
      <w:r w:rsidRPr="008C6F85">
        <w:rPr>
          <w:b/>
          <w:bCs/>
          <w:noProof/>
          <w:sz w:val="28"/>
          <w:lang w:val="en-US" w:eastAsia="en-US"/>
        </w:rPr>
        <w:drawing>
          <wp:inline distT="0" distB="0" distL="0" distR="0" wp14:anchorId="3BF6D67A" wp14:editId="078ED7C5">
            <wp:extent cx="5936615" cy="4502785"/>
            <wp:effectExtent l="0" t="0" r="6985" b="0"/>
            <wp:docPr id="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6615" cy="4502785"/>
                    </a:xfrm>
                    <a:prstGeom prst="rect">
                      <a:avLst/>
                    </a:prstGeom>
                    <a:noFill/>
                    <a:ln>
                      <a:noFill/>
                    </a:ln>
                  </pic:spPr>
                </pic:pic>
              </a:graphicData>
            </a:graphic>
          </wp:inline>
        </w:drawing>
      </w:r>
    </w:p>
    <w:p w14:paraId="0388C7BB" w14:textId="77777777" w:rsidR="008C6F85" w:rsidRPr="008C6F85" w:rsidRDefault="008C6F85" w:rsidP="008C6F85">
      <w:pPr>
        <w:tabs>
          <w:tab w:val="left" w:pos="720"/>
        </w:tabs>
        <w:ind w:firstLine="540"/>
        <w:jc w:val="center"/>
        <w:rPr>
          <w:bCs/>
          <w:sz w:val="28"/>
        </w:rPr>
      </w:pPr>
    </w:p>
    <w:p w14:paraId="3162FE91" w14:textId="77777777" w:rsidR="008C6F85" w:rsidRPr="008C6F85" w:rsidRDefault="008C6F85" w:rsidP="008C6F85">
      <w:pPr>
        <w:tabs>
          <w:tab w:val="left" w:pos="720"/>
        </w:tabs>
        <w:ind w:firstLine="540"/>
        <w:jc w:val="center"/>
        <w:rPr>
          <w:bCs/>
          <w:sz w:val="28"/>
        </w:rPr>
      </w:pPr>
      <w:r w:rsidRPr="008C6F85">
        <w:rPr>
          <w:b/>
          <w:bCs/>
          <w:noProof/>
          <w:sz w:val="28"/>
          <w:lang w:val="en-US" w:eastAsia="en-US"/>
        </w:rPr>
        <w:drawing>
          <wp:inline distT="0" distB="0" distL="0" distR="0" wp14:anchorId="0DF8650E" wp14:editId="0D497E50">
            <wp:extent cx="5943600" cy="2009140"/>
            <wp:effectExtent l="0" t="0" r="0" b="0"/>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009140"/>
                    </a:xfrm>
                    <a:prstGeom prst="rect">
                      <a:avLst/>
                    </a:prstGeom>
                    <a:noFill/>
                    <a:ln>
                      <a:noFill/>
                    </a:ln>
                  </pic:spPr>
                </pic:pic>
              </a:graphicData>
            </a:graphic>
          </wp:inline>
        </w:drawing>
      </w:r>
    </w:p>
    <w:p w14:paraId="3DCCCBE7" w14:textId="77777777" w:rsidR="008C6F85" w:rsidRPr="008C6F85" w:rsidRDefault="008C6F85" w:rsidP="008C6F85">
      <w:pPr>
        <w:tabs>
          <w:tab w:val="left" w:pos="720"/>
        </w:tabs>
        <w:ind w:firstLine="540"/>
        <w:jc w:val="both"/>
        <w:rPr>
          <w:bCs/>
          <w:sz w:val="28"/>
        </w:rPr>
      </w:pPr>
    </w:p>
    <w:p w14:paraId="74B744D7" w14:textId="4AC0EBFC" w:rsidR="008C6F85" w:rsidRPr="008C6F85" w:rsidRDefault="00BC0D88" w:rsidP="008C6F85">
      <w:pPr>
        <w:tabs>
          <w:tab w:val="left" w:pos="720"/>
        </w:tabs>
        <w:ind w:firstLine="540"/>
        <w:jc w:val="both"/>
        <w:rPr>
          <w:bCs/>
          <w:sz w:val="28"/>
        </w:rPr>
      </w:pPr>
      <w:r>
        <w:rPr>
          <w:bCs/>
          <w:sz w:val="28"/>
          <w:lang w:val="kk-KZ"/>
        </w:rPr>
        <w:t>Сурет</w:t>
      </w:r>
      <w:r w:rsidR="008C6F85" w:rsidRPr="008C6F85">
        <w:rPr>
          <w:bCs/>
          <w:sz w:val="28"/>
        </w:rPr>
        <w:t xml:space="preserve"> В.1 – </w:t>
      </w:r>
      <w:proofErr w:type="spellStart"/>
      <w:r w:rsidR="000838C9" w:rsidRPr="000838C9">
        <w:rPr>
          <w:bCs/>
          <w:sz w:val="28"/>
        </w:rPr>
        <w:t>Эмпирикалық</w:t>
      </w:r>
      <w:proofErr w:type="spellEnd"/>
      <w:r w:rsidR="000838C9" w:rsidRPr="000838C9">
        <w:rPr>
          <w:bCs/>
          <w:sz w:val="28"/>
        </w:rPr>
        <w:t xml:space="preserve"> </w:t>
      </w:r>
      <w:proofErr w:type="spellStart"/>
      <w:r w:rsidR="000838C9" w:rsidRPr="000838C9">
        <w:rPr>
          <w:bCs/>
          <w:sz w:val="28"/>
        </w:rPr>
        <w:t>тәуелділікті</w:t>
      </w:r>
      <w:proofErr w:type="spellEnd"/>
      <w:r w:rsidR="000838C9" w:rsidRPr="000838C9">
        <w:rPr>
          <w:bCs/>
          <w:sz w:val="28"/>
        </w:rPr>
        <w:t xml:space="preserve"> </w:t>
      </w:r>
      <w:proofErr w:type="spellStart"/>
      <w:r w:rsidR="000838C9" w:rsidRPr="000838C9">
        <w:rPr>
          <w:bCs/>
          <w:sz w:val="28"/>
        </w:rPr>
        <w:t>өңдеу</w:t>
      </w:r>
      <w:proofErr w:type="spellEnd"/>
      <w:r w:rsidR="000838C9" w:rsidRPr="000838C9">
        <w:rPr>
          <w:bCs/>
          <w:sz w:val="28"/>
        </w:rPr>
        <w:t xml:space="preserve"> </w:t>
      </w:r>
      <w:proofErr w:type="spellStart"/>
      <w:r w:rsidR="000838C9" w:rsidRPr="000838C9">
        <w:rPr>
          <w:bCs/>
          <w:sz w:val="28"/>
        </w:rPr>
        <w:t>және</w:t>
      </w:r>
      <w:proofErr w:type="spellEnd"/>
      <w:r w:rsidR="000838C9" w:rsidRPr="000838C9">
        <w:rPr>
          <w:bCs/>
          <w:sz w:val="28"/>
        </w:rPr>
        <w:t xml:space="preserve"> </w:t>
      </w:r>
      <w:proofErr w:type="spellStart"/>
      <w:r w:rsidR="000838C9" w:rsidRPr="000838C9">
        <w:rPr>
          <w:bCs/>
          <w:sz w:val="28"/>
        </w:rPr>
        <w:t>алу</w:t>
      </w:r>
      <w:proofErr w:type="spellEnd"/>
      <w:r w:rsidR="000838C9" w:rsidRPr="000838C9">
        <w:rPr>
          <w:bCs/>
          <w:sz w:val="28"/>
        </w:rPr>
        <w:t xml:space="preserve"> </w:t>
      </w:r>
      <w:proofErr w:type="spellStart"/>
      <w:r w:rsidR="000838C9" w:rsidRPr="000838C9">
        <w:rPr>
          <w:bCs/>
          <w:sz w:val="28"/>
        </w:rPr>
        <w:t>нәтижелерінің</w:t>
      </w:r>
      <w:proofErr w:type="spellEnd"/>
      <w:r w:rsidR="000838C9" w:rsidRPr="000838C9">
        <w:rPr>
          <w:bCs/>
          <w:sz w:val="28"/>
        </w:rPr>
        <w:t xml:space="preserve"> </w:t>
      </w:r>
      <w:proofErr w:type="spellStart"/>
      <w:r w:rsidR="000838C9" w:rsidRPr="000838C9">
        <w:rPr>
          <w:bCs/>
          <w:sz w:val="28"/>
        </w:rPr>
        <w:t>хаттамалары</w:t>
      </w:r>
      <w:proofErr w:type="spellEnd"/>
      <w:r w:rsidR="000838C9" w:rsidRPr="000838C9">
        <w:rPr>
          <w:bCs/>
          <w:sz w:val="28"/>
        </w:rPr>
        <w:t xml:space="preserve"> </w:t>
      </w:r>
      <w:r w:rsidR="008C6F85" w:rsidRPr="008C6F85">
        <w:rPr>
          <w:bCs/>
          <w:sz w:val="28"/>
          <w:lang w:val="en-US"/>
        </w:rPr>
        <w:t>TR</w:t>
      </w:r>
      <w:r w:rsidR="008C6F85" w:rsidRPr="008C6F85">
        <w:rPr>
          <w:bCs/>
          <w:sz w:val="28"/>
        </w:rPr>
        <w:t xml:space="preserve">1 = </w:t>
      </w:r>
      <w:r w:rsidR="008C6F85" w:rsidRPr="008C6F85">
        <w:rPr>
          <w:bCs/>
          <w:sz w:val="28"/>
          <w:lang w:val="en-US"/>
        </w:rPr>
        <w:t>a</w:t>
      </w:r>
      <w:r w:rsidR="008C6F85" w:rsidRPr="008C6F85">
        <w:rPr>
          <w:bCs/>
          <w:sz w:val="28"/>
        </w:rPr>
        <w:t>* К1</w:t>
      </w:r>
      <w:r w:rsidR="008C6F85" w:rsidRPr="008C6F85">
        <w:rPr>
          <w:bCs/>
          <w:sz w:val="28"/>
          <w:vertAlign w:val="superscript"/>
          <w:lang w:val="en-US"/>
        </w:rPr>
        <w:t>b</w:t>
      </w:r>
      <w:r w:rsidR="008C6F85" w:rsidRPr="008C6F85">
        <w:rPr>
          <w:bCs/>
          <w:sz w:val="28"/>
        </w:rPr>
        <w:t xml:space="preserve"> </w:t>
      </w:r>
    </w:p>
    <w:p w14:paraId="35D8E9D6" w14:textId="77777777" w:rsidR="008C6F85" w:rsidRPr="008C6F85" w:rsidRDefault="008C6F85" w:rsidP="008C6F85">
      <w:pPr>
        <w:tabs>
          <w:tab w:val="left" w:pos="720"/>
        </w:tabs>
        <w:ind w:firstLine="540"/>
        <w:jc w:val="both"/>
        <w:rPr>
          <w:bCs/>
          <w:sz w:val="28"/>
        </w:rPr>
      </w:pPr>
    </w:p>
    <w:p w14:paraId="5D8F88CA" w14:textId="77777777" w:rsidR="008C6F85" w:rsidRPr="008C6F85" w:rsidRDefault="008C6F85" w:rsidP="008C6F85">
      <w:pPr>
        <w:tabs>
          <w:tab w:val="left" w:pos="720"/>
        </w:tabs>
        <w:ind w:firstLine="540"/>
        <w:jc w:val="both"/>
        <w:rPr>
          <w:bCs/>
          <w:sz w:val="28"/>
        </w:rPr>
      </w:pPr>
      <w:r w:rsidRPr="008C6F85">
        <w:rPr>
          <w:b/>
          <w:bCs/>
          <w:noProof/>
          <w:sz w:val="28"/>
          <w:lang w:val="en-US" w:eastAsia="en-US"/>
        </w:rPr>
        <w:drawing>
          <wp:inline distT="0" distB="0" distL="0" distR="0" wp14:anchorId="577F8DB1" wp14:editId="536B95D8">
            <wp:extent cx="5666740" cy="4191000"/>
            <wp:effectExtent l="0" t="0" r="0" b="0"/>
            <wp:docPr id="3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6740" cy="4191000"/>
                    </a:xfrm>
                    <a:prstGeom prst="rect">
                      <a:avLst/>
                    </a:prstGeom>
                    <a:noFill/>
                    <a:ln>
                      <a:noFill/>
                    </a:ln>
                  </pic:spPr>
                </pic:pic>
              </a:graphicData>
            </a:graphic>
          </wp:inline>
        </w:drawing>
      </w:r>
      <w:r w:rsidRPr="008C6F85">
        <w:rPr>
          <w:bCs/>
          <w:sz w:val="28"/>
          <w:lang w:val="en-US"/>
        </w:rPr>
        <w:t xml:space="preserve"> </w:t>
      </w:r>
    </w:p>
    <w:p w14:paraId="667F8340" w14:textId="77777777" w:rsidR="008C6F85" w:rsidRPr="008C6F85" w:rsidRDefault="008C6F85" w:rsidP="008C6F85">
      <w:pPr>
        <w:tabs>
          <w:tab w:val="left" w:pos="720"/>
        </w:tabs>
        <w:ind w:firstLine="540"/>
        <w:jc w:val="center"/>
        <w:rPr>
          <w:bCs/>
          <w:sz w:val="28"/>
        </w:rPr>
      </w:pPr>
    </w:p>
    <w:p w14:paraId="44DB0E3C" w14:textId="77777777" w:rsidR="008C6F85" w:rsidRPr="008C6F85" w:rsidRDefault="008C6F85" w:rsidP="008C6F85">
      <w:pPr>
        <w:tabs>
          <w:tab w:val="left" w:pos="720"/>
        </w:tabs>
        <w:ind w:firstLine="540"/>
        <w:jc w:val="center"/>
        <w:rPr>
          <w:bCs/>
          <w:sz w:val="28"/>
        </w:rPr>
      </w:pPr>
      <w:r w:rsidRPr="008C6F85">
        <w:rPr>
          <w:b/>
          <w:bCs/>
          <w:noProof/>
          <w:sz w:val="28"/>
          <w:lang w:val="en-US" w:eastAsia="en-US"/>
        </w:rPr>
        <w:drawing>
          <wp:inline distT="0" distB="0" distL="0" distR="0" wp14:anchorId="61605170" wp14:editId="47212AF3">
            <wp:extent cx="5770245" cy="3061970"/>
            <wp:effectExtent l="0" t="0" r="1905" b="5080"/>
            <wp:docPr id="3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70245" cy="3061970"/>
                    </a:xfrm>
                    <a:prstGeom prst="rect">
                      <a:avLst/>
                    </a:prstGeom>
                    <a:noFill/>
                    <a:ln>
                      <a:noFill/>
                    </a:ln>
                  </pic:spPr>
                </pic:pic>
              </a:graphicData>
            </a:graphic>
          </wp:inline>
        </w:drawing>
      </w:r>
    </w:p>
    <w:p w14:paraId="22BDE16D" w14:textId="77777777" w:rsidR="008C6F85" w:rsidRPr="008C6F85" w:rsidRDefault="008C6F85" w:rsidP="008C6F85">
      <w:pPr>
        <w:tabs>
          <w:tab w:val="left" w:pos="720"/>
        </w:tabs>
        <w:ind w:firstLine="540"/>
        <w:jc w:val="both"/>
        <w:rPr>
          <w:bCs/>
          <w:sz w:val="28"/>
        </w:rPr>
      </w:pPr>
    </w:p>
    <w:p w14:paraId="697DCCF7" w14:textId="77777777" w:rsidR="008C6F85" w:rsidRPr="008C6F85" w:rsidRDefault="008C6F85" w:rsidP="008C6F85">
      <w:pPr>
        <w:tabs>
          <w:tab w:val="left" w:pos="720"/>
        </w:tabs>
        <w:ind w:firstLine="540"/>
        <w:jc w:val="center"/>
        <w:rPr>
          <w:bCs/>
          <w:sz w:val="28"/>
        </w:rPr>
      </w:pPr>
    </w:p>
    <w:p w14:paraId="1A2D0CAE" w14:textId="32C0947C" w:rsidR="008C6F85" w:rsidRPr="008C6F85" w:rsidRDefault="000838C9" w:rsidP="008C6F85">
      <w:pPr>
        <w:tabs>
          <w:tab w:val="left" w:pos="720"/>
        </w:tabs>
        <w:ind w:firstLine="540"/>
        <w:jc w:val="both"/>
        <w:rPr>
          <w:bCs/>
          <w:sz w:val="28"/>
        </w:rPr>
      </w:pPr>
      <w:r>
        <w:rPr>
          <w:bCs/>
          <w:sz w:val="28"/>
          <w:lang w:val="kk-KZ"/>
        </w:rPr>
        <w:t>Сурет</w:t>
      </w:r>
      <w:r w:rsidR="008C6F85" w:rsidRPr="008C6F85">
        <w:rPr>
          <w:bCs/>
          <w:sz w:val="28"/>
        </w:rPr>
        <w:t xml:space="preserve"> В.2 – </w:t>
      </w:r>
      <w:proofErr w:type="spellStart"/>
      <w:r w:rsidRPr="000838C9">
        <w:rPr>
          <w:bCs/>
          <w:sz w:val="28"/>
        </w:rPr>
        <w:t>Эмпирикалық</w:t>
      </w:r>
      <w:proofErr w:type="spellEnd"/>
      <w:r w:rsidRPr="000838C9">
        <w:rPr>
          <w:bCs/>
          <w:sz w:val="28"/>
        </w:rPr>
        <w:t xml:space="preserve"> </w:t>
      </w:r>
      <w:proofErr w:type="spellStart"/>
      <w:r w:rsidRPr="000838C9">
        <w:rPr>
          <w:bCs/>
          <w:sz w:val="28"/>
        </w:rPr>
        <w:t>тәуелділікті</w:t>
      </w:r>
      <w:proofErr w:type="spellEnd"/>
      <w:r w:rsidRPr="000838C9">
        <w:rPr>
          <w:bCs/>
          <w:sz w:val="28"/>
        </w:rPr>
        <w:t xml:space="preserve"> </w:t>
      </w:r>
      <w:proofErr w:type="spellStart"/>
      <w:r w:rsidRPr="000838C9">
        <w:rPr>
          <w:bCs/>
          <w:sz w:val="28"/>
        </w:rPr>
        <w:t>өңдеу</w:t>
      </w:r>
      <w:proofErr w:type="spellEnd"/>
      <w:r w:rsidRPr="000838C9">
        <w:rPr>
          <w:bCs/>
          <w:sz w:val="28"/>
        </w:rPr>
        <w:t xml:space="preserve"> </w:t>
      </w:r>
      <w:proofErr w:type="spellStart"/>
      <w:r w:rsidRPr="000838C9">
        <w:rPr>
          <w:bCs/>
          <w:sz w:val="28"/>
        </w:rPr>
        <w:t>және</w:t>
      </w:r>
      <w:proofErr w:type="spellEnd"/>
      <w:r w:rsidRPr="000838C9">
        <w:rPr>
          <w:bCs/>
          <w:sz w:val="28"/>
        </w:rPr>
        <w:t xml:space="preserve"> </w:t>
      </w:r>
      <w:proofErr w:type="spellStart"/>
      <w:r w:rsidRPr="000838C9">
        <w:rPr>
          <w:bCs/>
          <w:sz w:val="28"/>
        </w:rPr>
        <w:t>алу</w:t>
      </w:r>
      <w:proofErr w:type="spellEnd"/>
      <w:r w:rsidRPr="000838C9">
        <w:rPr>
          <w:bCs/>
          <w:sz w:val="28"/>
        </w:rPr>
        <w:t xml:space="preserve"> </w:t>
      </w:r>
      <w:proofErr w:type="spellStart"/>
      <w:r w:rsidRPr="000838C9">
        <w:rPr>
          <w:bCs/>
          <w:sz w:val="28"/>
        </w:rPr>
        <w:t>нәтижелерінің</w:t>
      </w:r>
      <w:proofErr w:type="spellEnd"/>
      <w:r w:rsidRPr="000838C9">
        <w:rPr>
          <w:bCs/>
          <w:sz w:val="28"/>
        </w:rPr>
        <w:t xml:space="preserve"> </w:t>
      </w:r>
      <w:proofErr w:type="spellStart"/>
      <w:r w:rsidRPr="000838C9">
        <w:rPr>
          <w:bCs/>
          <w:sz w:val="28"/>
        </w:rPr>
        <w:t>хаттамалары</w:t>
      </w:r>
      <w:proofErr w:type="spellEnd"/>
      <w:r w:rsidRPr="000838C9">
        <w:rPr>
          <w:bCs/>
          <w:sz w:val="28"/>
        </w:rPr>
        <w:t xml:space="preserve"> </w:t>
      </w:r>
      <w:r w:rsidR="008C6F85" w:rsidRPr="008C6F85">
        <w:rPr>
          <w:bCs/>
          <w:sz w:val="28"/>
          <w:lang w:val="en-US"/>
        </w:rPr>
        <w:t>TR</w:t>
      </w:r>
      <w:r w:rsidR="008C6F85" w:rsidRPr="008C6F85">
        <w:rPr>
          <w:bCs/>
          <w:sz w:val="28"/>
        </w:rPr>
        <w:t>1 =</w:t>
      </w:r>
      <w:r w:rsidR="008C6F85" w:rsidRPr="008C6F85">
        <w:rPr>
          <w:bCs/>
          <w:sz w:val="28"/>
          <w:lang w:val="en-US"/>
        </w:rPr>
        <w:t>a</w:t>
      </w:r>
      <w:r w:rsidR="008C6F85" w:rsidRPr="008C6F85">
        <w:rPr>
          <w:bCs/>
          <w:sz w:val="28"/>
        </w:rPr>
        <w:t>*</w:t>
      </w:r>
      <w:r w:rsidR="008C6F85" w:rsidRPr="008C6F85">
        <w:rPr>
          <w:bCs/>
          <w:sz w:val="28"/>
          <w:lang w:val="en-US"/>
        </w:rPr>
        <w:t>exp</w:t>
      </w:r>
      <w:r w:rsidR="008C6F85" w:rsidRPr="008C6F85">
        <w:rPr>
          <w:bCs/>
          <w:sz w:val="28"/>
        </w:rPr>
        <w:t>(</w:t>
      </w:r>
      <w:r w:rsidR="008C6F85" w:rsidRPr="008C6F85">
        <w:rPr>
          <w:bCs/>
          <w:sz w:val="28"/>
          <w:lang w:val="en-US"/>
        </w:rPr>
        <w:t>b</w:t>
      </w:r>
      <w:r w:rsidR="008C6F85" w:rsidRPr="008C6F85">
        <w:rPr>
          <w:bCs/>
          <w:sz w:val="28"/>
        </w:rPr>
        <w:t xml:space="preserve">* К1) + </w:t>
      </w:r>
      <w:r w:rsidR="008C6F85" w:rsidRPr="008C6F85">
        <w:rPr>
          <w:bCs/>
          <w:sz w:val="28"/>
          <w:lang w:val="en-US"/>
        </w:rPr>
        <w:t>c</w:t>
      </w:r>
      <w:r w:rsidR="008C6F85" w:rsidRPr="008C6F85">
        <w:rPr>
          <w:bCs/>
          <w:sz w:val="28"/>
        </w:rPr>
        <w:t>*</w:t>
      </w:r>
      <w:r w:rsidR="008C6F85" w:rsidRPr="008C6F85">
        <w:rPr>
          <w:bCs/>
          <w:sz w:val="28"/>
          <w:lang w:val="en-US"/>
        </w:rPr>
        <w:t>exp</w:t>
      </w:r>
      <w:r w:rsidR="008C6F85" w:rsidRPr="008C6F85">
        <w:rPr>
          <w:bCs/>
          <w:sz w:val="28"/>
        </w:rPr>
        <w:t>(</w:t>
      </w:r>
      <w:r w:rsidR="008C6F85" w:rsidRPr="008C6F85">
        <w:rPr>
          <w:bCs/>
          <w:sz w:val="28"/>
          <w:lang w:val="en-US"/>
        </w:rPr>
        <w:t>d</w:t>
      </w:r>
      <w:r w:rsidR="008C6F85" w:rsidRPr="008C6F85">
        <w:rPr>
          <w:bCs/>
          <w:sz w:val="28"/>
        </w:rPr>
        <w:t>*</w:t>
      </w:r>
      <w:r w:rsidR="008C6F85" w:rsidRPr="008C6F85">
        <w:rPr>
          <w:bCs/>
          <w:sz w:val="28"/>
          <w:lang w:val="en-US"/>
        </w:rPr>
        <w:t>K</w:t>
      </w:r>
      <w:r w:rsidR="008C6F85" w:rsidRPr="008C6F85">
        <w:rPr>
          <w:bCs/>
          <w:sz w:val="28"/>
        </w:rPr>
        <w:t xml:space="preserve">1) </w:t>
      </w:r>
    </w:p>
    <w:p w14:paraId="4D4C26BB" w14:textId="77777777" w:rsidR="008C6F85" w:rsidRPr="008C6F85" w:rsidRDefault="008C6F85" w:rsidP="008C6F85">
      <w:pPr>
        <w:tabs>
          <w:tab w:val="left" w:pos="720"/>
        </w:tabs>
        <w:ind w:firstLine="540"/>
        <w:jc w:val="center"/>
        <w:rPr>
          <w:bCs/>
          <w:sz w:val="28"/>
        </w:rPr>
      </w:pPr>
    </w:p>
    <w:p w14:paraId="7D76C49F" w14:textId="77777777" w:rsidR="008C6F85" w:rsidRPr="008C6F85" w:rsidRDefault="008C6F85" w:rsidP="008C6F85">
      <w:pPr>
        <w:tabs>
          <w:tab w:val="left" w:pos="720"/>
        </w:tabs>
        <w:ind w:firstLine="540"/>
        <w:jc w:val="center"/>
        <w:rPr>
          <w:bCs/>
          <w:sz w:val="28"/>
        </w:rPr>
      </w:pPr>
    </w:p>
    <w:p w14:paraId="50620F28" w14:textId="77777777" w:rsidR="008C6F85" w:rsidRPr="008C6F85" w:rsidRDefault="008C6F85" w:rsidP="008C6F85">
      <w:pPr>
        <w:tabs>
          <w:tab w:val="left" w:pos="720"/>
        </w:tabs>
        <w:ind w:firstLine="540"/>
        <w:jc w:val="center"/>
        <w:rPr>
          <w:bCs/>
          <w:sz w:val="28"/>
        </w:rPr>
      </w:pPr>
    </w:p>
    <w:p w14:paraId="5CEC540F" w14:textId="77777777" w:rsidR="008C6F85" w:rsidRPr="008C6F85" w:rsidRDefault="008C6F85" w:rsidP="008C6F85">
      <w:pPr>
        <w:tabs>
          <w:tab w:val="left" w:pos="720"/>
        </w:tabs>
        <w:ind w:firstLine="540"/>
        <w:jc w:val="center"/>
        <w:rPr>
          <w:bCs/>
          <w:sz w:val="28"/>
          <w:lang w:val="en-US"/>
        </w:rPr>
      </w:pPr>
      <w:r w:rsidRPr="008C6F85">
        <w:rPr>
          <w:b/>
          <w:bCs/>
          <w:noProof/>
          <w:sz w:val="28"/>
          <w:lang w:val="en-US" w:eastAsia="en-US"/>
        </w:rPr>
        <w:lastRenderedPageBreak/>
        <w:drawing>
          <wp:inline distT="0" distB="0" distL="0" distR="0" wp14:anchorId="5E799061" wp14:editId="78A4CCD9">
            <wp:extent cx="5500370" cy="1143000"/>
            <wp:effectExtent l="0" t="0" r="5080" b="0"/>
            <wp:docPr id="3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00370" cy="1143000"/>
                    </a:xfrm>
                    <a:prstGeom prst="rect">
                      <a:avLst/>
                    </a:prstGeom>
                    <a:noFill/>
                    <a:ln>
                      <a:noFill/>
                    </a:ln>
                  </pic:spPr>
                </pic:pic>
              </a:graphicData>
            </a:graphic>
          </wp:inline>
        </w:drawing>
      </w:r>
    </w:p>
    <w:p w14:paraId="7161BE2E" w14:textId="77777777" w:rsidR="008C6F85" w:rsidRPr="008C6F85" w:rsidRDefault="008C6F85" w:rsidP="008C6F85">
      <w:pPr>
        <w:tabs>
          <w:tab w:val="left" w:pos="720"/>
        </w:tabs>
        <w:ind w:firstLine="540"/>
        <w:jc w:val="center"/>
        <w:rPr>
          <w:bCs/>
          <w:sz w:val="28"/>
          <w:lang w:val="en-US"/>
        </w:rPr>
      </w:pPr>
    </w:p>
    <w:p w14:paraId="4DC9D8C8" w14:textId="77777777" w:rsidR="008C6F85" w:rsidRPr="008C6F85" w:rsidRDefault="008C6F85" w:rsidP="008C6F85">
      <w:pPr>
        <w:tabs>
          <w:tab w:val="left" w:pos="720"/>
        </w:tabs>
        <w:ind w:firstLine="540"/>
        <w:jc w:val="center"/>
        <w:rPr>
          <w:bCs/>
          <w:sz w:val="28"/>
          <w:lang w:val="en-US"/>
        </w:rPr>
      </w:pPr>
      <w:r w:rsidRPr="008C6F85">
        <w:rPr>
          <w:b/>
          <w:bCs/>
          <w:noProof/>
          <w:sz w:val="28"/>
          <w:lang w:val="en-US" w:eastAsia="en-US"/>
        </w:rPr>
        <w:drawing>
          <wp:inline distT="0" distB="0" distL="0" distR="0" wp14:anchorId="6553AB73" wp14:editId="55E5361D">
            <wp:extent cx="5936615" cy="3810000"/>
            <wp:effectExtent l="0" t="0" r="6985" b="0"/>
            <wp:docPr id="3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6615" cy="3810000"/>
                    </a:xfrm>
                    <a:prstGeom prst="rect">
                      <a:avLst/>
                    </a:prstGeom>
                    <a:noFill/>
                    <a:ln>
                      <a:noFill/>
                    </a:ln>
                  </pic:spPr>
                </pic:pic>
              </a:graphicData>
            </a:graphic>
          </wp:inline>
        </w:drawing>
      </w:r>
    </w:p>
    <w:p w14:paraId="538E440D" w14:textId="77777777" w:rsidR="008C6F85" w:rsidRPr="008C6F85" w:rsidRDefault="008C6F85" w:rsidP="008C6F85">
      <w:pPr>
        <w:tabs>
          <w:tab w:val="left" w:pos="720"/>
        </w:tabs>
        <w:ind w:firstLine="540"/>
        <w:jc w:val="center"/>
        <w:rPr>
          <w:bCs/>
          <w:sz w:val="28"/>
          <w:lang w:val="en-US"/>
        </w:rPr>
      </w:pPr>
    </w:p>
    <w:p w14:paraId="13D586EF" w14:textId="77777777" w:rsidR="008C6F85" w:rsidRPr="008C6F85" w:rsidRDefault="008C6F85" w:rsidP="008C6F85">
      <w:pPr>
        <w:tabs>
          <w:tab w:val="left" w:pos="720"/>
        </w:tabs>
        <w:ind w:firstLine="540"/>
        <w:jc w:val="center"/>
        <w:rPr>
          <w:bCs/>
          <w:sz w:val="28"/>
          <w:lang w:val="en-US"/>
        </w:rPr>
      </w:pPr>
      <w:r w:rsidRPr="008C6F85">
        <w:rPr>
          <w:b/>
          <w:bCs/>
          <w:noProof/>
          <w:sz w:val="28"/>
          <w:lang w:val="en-US" w:eastAsia="en-US"/>
        </w:rPr>
        <w:drawing>
          <wp:inline distT="0" distB="0" distL="0" distR="0" wp14:anchorId="5559E07C" wp14:editId="7405C8BD">
            <wp:extent cx="5943600" cy="2826385"/>
            <wp:effectExtent l="0" t="0" r="0" b="0"/>
            <wp:docPr id="3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826385"/>
                    </a:xfrm>
                    <a:prstGeom prst="rect">
                      <a:avLst/>
                    </a:prstGeom>
                    <a:noFill/>
                    <a:ln>
                      <a:noFill/>
                    </a:ln>
                  </pic:spPr>
                </pic:pic>
              </a:graphicData>
            </a:graphic>
          </wp:inline>
        </w:drawing>
      </w:r>
    </w:p>
    <w:p w14:paraId="01A63AFF" w14:textId="77777777" w:rsidR="008C6F85" w:rsidRPr="008C6F85" w:rsidRDefault="008C6F85" w:rsidP="008C6F85">
      <w:pPr>
        <w:tabs>
          <w:tab w:val="left" w:pos="720"/>
        </w:tabs>
        <w:ind w:firstLine="540"/>
        <w:jc w:val="center"/>
        <w:rPr>
          <w:bCs/>
          <w:sz w:val="28"/>
        </w:rPr>
      </w:pPr>
    </w:p>
    <w:p w14:paraId="6131F6A4" w14:textId="47B00AFE" w:rsidR="008C6F85" w:rsidRPr="008C6F85" w:rsidRDefault="000838C9" w:rsidP="008C6F85">
      <w:pPr>
        <w:tabs>
          <w:tab w:val="left" w:pos="720"/>
        </w:tabs>
        <w:ind w:firstLine="540"/>
        <w:jc w:val="both"/>
        <w:rPr>
          <w:bCs/>
          <w:sz w:val="28"/>
        </w:rPr>
      </w:pPr>
      <w:r>
        <w:rPr>
          <w:bCs/>
          <w:sz w:val="28"/>
          <w:lang w:val="kk-KZ"/>
        </w:rPr>
        <w:t>Сурет</w:t>
      </w:r>
      <w:r w:rsidR="008C6F85" w:rsidRPr="008C6F85">
        <w:rPr>
          <w:bCs/>
          <w:sz w:val="28"/>
        </w:rPr>
        <w:t xml:space="preserve"> В.3 – </w:t>
      </w:r>
      <w:proofErr w:type="spellStart"/>
      <w:r w:rsidRPr="000838C9">
        <w:rPr>
          <w:bCs/>
          <w:sz w:val="28"/>
        </w:rPr>
        <w:t>Эмпирикалық</w:t>
      </w:r>
      <w:proofErr w:type="spellEnd"/>
      <w:r w:rsidRPr="000838C9">
        <w:rPr>
          <w:bCs/>
          <w:sz w:val="28"/>
        </w:rPr>
        <w:t xml:space="preserve"> </w:t>
      </w:r>
      <w:proofErr w:type="spellStart"/>
      <w:r w:rsidRPr="000838C9">
        <w:rPr>
          <w:bCs/>
          <w:sz w:val="28"/>
        </w:rPr>
        <w:t>тәуелділікті</w:t>
      </w:r>
      <w:proofErr w:type="spellEnd"/>
      <w:r w:rsidRPr="000838C9">
        <w:rPr>
          <w:bCs/>
          <w:sz w:val="28"/>
        </w:rPr>
        <w:t xml:space="preserve"> </w:t>
      </w:r>
      <w:proofErr w:type="spellStart"/>
      <w:r w:rsidRPr="000838C9">
        <w:rPr>
          <w:bCs/>
          <w:sz w:val="28"/>
        </w:rPr>
        <w:t>өңдеу</w:t>
      </w:r>
      <w:proofErr w:type="spellEnd"/>
      <w:r w:rsidRPr="000838C9">
        <w:rPr>
          <w:bCs/>
          <w:sz w:val="28"/>
        </w:rPr>
        <w:t xml:space="preserve"> </w:t>
      </w:r>
      <w:proofErr w:type="spellStart"/>
      <w:r w:rsidRPr="000838C9">
        <w:rPr>
          <w:bCs/>
          <w:sz w:val="28"/>
        </w:rPr>
        <w:t>және</w:t>
      </w:r>
      <w:proofErr w:type="spellEnd"/>
      <w:r w:rsidRPr="000838C9">
        <w:rPr>
          <w:bCs/>
          <w:sz w:val="28"/>
        </w:rPr>
        <w:t xml:space="preserve"> </w:t>
      </w:r>
      <w:proofErr w:type="spellStart"/>
      <w:r w:rsidRPr="000838C9">
        <w:rPr>
          <w:bCs/>
          <w:sz w:val="28"/>
        </w:rPr>
        <w:t>алу</w:t>
      </w:r>
      <w:proofErr w:type="spellEnd"/>
      <w:r w:rsidRPr="000838C9">
        <w:rPr>
          <w:bCs/>
          <w:sz w:val="28"/>
        </w:rPr>
        <w:t xml:space="preserve"> </w:t>
      </w:r>
      <w:proofErr w:type="spellStart"/>
      <w:r w:rsidRPr="000838C9">
        <w:rPr>
          <w:bCs/>
          <w:sz w:val="28"/>
        </w:rPr>
        <w:t>нәтижелерінің</w:t>
      </w:r>
      <w:proofErr w:type="spellEnd"/>
      <w:r w:rsidRPr="000838C9">
        <w:rPr>
          <w:bCs/>
          <w:sz w:val="28"/>
        </w:rPr>
        <w:t xml:space="preserve"> </w:t>
      </w:r>
      <w:proofErr w:type="spellStart"/>
      <w:r w:rsidRPr="000838C9">
        <w:rPr>
          <w:bCs/>
          <w:sz w:val="28"/>
        </w:rPr>
        <w:t>хаттамалары</w:t>
      </w:r>
      <w:proofErr w:type="spellEnd"/>
      <w:r w:rsidR="008C6F85" w:rsidRPr="008C6F85">
        <w:rPr>
          <w:bCs/>
          <w:sz w:val="28"/>
        </w:rPr>
        <w:t xml:space="preserve"> </w:t>
      </w:r>
      <w:r w:rsidR="008C6F85" w:rsidRPr="008C6F85">
        <w:rPr>
          <w:bCs/>
          <w:sz w:val="28"/>
          <w:lang w:val="en-US"/>
        </w:rPr>
        <w:t>TR</w:t>
      </w:r>
      <w:r w:rsidR="008C6F85" w:rsidRPr="008C6F85">
        <w:rPr>
          <w:bCs/>
          <w:sz w:val="28"/>
        </w:rPr>
        <w:t>1 =</w:t>
      </w:r>
      <w:r w:rsidR="008C6F85" w:rsidRPr="008C6F85">
        <w:rPr>
          <w:bCs/>
          <w:sz w:val="28"/>
          <w:lang w:val="en-US"/>
        </w:rPr>
        <w:t>a</w:t>
      </w:r>
      <w:r w:rsidR="008C6F85" w:rsidRPr="008C6F85">
        <w:rPr>
          <w:bCs/>
          <w:sz w:val="28"/>
        </w:rPr>
        <w:t>*</w:t>
      </w:r>
      <w:r w:rsidR="008C6F85" w:rsidRPr="008C6F85">
        <w:rPr>
          <w:bCs/>
          <w:sz w:val="28"/>
          <w:lang w:val="en-US"/>
        </w:rPr>
        <w:t>exp</w:t>
      </w:r>
      <w:r w:rsidR="008C6F85" w:rsidRPr="008C6F85">
        <w:rPr>
          <w:bCs/>
          <w:sz w:val="28"/>
        </w:rPr>
        <w:t>(</w:t>
      </w:r>
      <w:r w:rsidR="008C6F85" w:rsidRPr="008C6F85">
        <w:rPr>
          <w:bCs/>
          <w:sz w:val="28"/>
          <w:lang w:val="en-US"/>
        </w:rPr>
        <w:t>b</w:t>
      </w:r>
      <w:r w:rsidR="008C6F85" w:rsidRPr="008C6F85">
        <w:rPr>
          <w:bCs/>
          <w:sz w:val="28"/>
        </w:rPr>
        <w:t xml:space="preserve">* К2) + </w:t>
      </w:r>
      <w:r w:rsidR="008C6F85" w:rsidRPr="008C6F85">
        <w:rPr>
          <w:bCs/>
          <w:sz w:val="28"/>
          <w:lang w:val="en-US"/>
        </w:rPr>
        <w:t>c</w:t>
      </w:r>
      <w:r w:rsidR="008C6F85" w:rsidRPr="008C6F85">
        <w:rPr>
          <w:bCs/>
          <w:sz w:val="28"/>
        </w:rPr>
        <w:t>*</w:t>
      </w:r>
      <w:r w:rsidR="008C6F85" w:rsidRPr="008C6F85">
        <w:rPr>
          <w:bCs/>
          <w:sz w:val="28"/>
          <w:lang w:val="en-US"/>
        </w:rPr>
        <w:t>exp</w:t>
      </w:r>
      <w:r w:rsidR="008C6F85" w:rsidRPr="008C6F85">
        <w:rPr>
          <w:bCs/>
          <w:sz w:val="28"/>
        </w:rPr>
        <w:t>(</w:t>
      </w:r>
      <w:r w:rsidR="008C6F85" w:rsidRPr="008C6F85">
        <w:rPr>
          <w:bCs/>
          <w:sz w:val="28"/>
          <w:lang w:val="en-US"/>
        </w:rPr>
        <w:t>d</w:t>
      </w:r>
      <w:r w:rsidR="008C6F85" w:rsidRPr="008C6F85">
        <w:rPr>
          <w:bCs/>
          <w:sz w:val="28"/>
        </w:rPr>
        <w:t>*</w:t>
      </w:r>
      <w:r w:rsidR="008C6F85" w:rsidRPr="008C6F85">
        <w:rPr>
          <w:bCs/>
          <w:sz w:val="28"/>
          <w:lang w:val="en-US"/>
        </w:rPr>
        <w:t>K</w:t>
      </w:r>
      <w:r w:rsidR="008C6F85" w:rsidRPr="008C6F85">
        <w:rPr>
          <w:bCs/>
          <w:sz w:val="28"/>
        </w:rPr>
        <w:t xml:space="preserve">2) </w:t>
      </w:r>
    </w:p>
    <w:p w14:paraId="54CFDFA6" w14:textId="77777777" w:rsidR="008C6F85" w:rsidRPr="008C6F85" w:rsidRDefault="008C6F85" w:rsidP="008C6F85">
      <w:pPr>
        <w:tabs>
          <w:tab w:val="left" w:pos="720"/>
        </w:tabs>
        <w:ind w:firstLine="540"/>
        <w:jc w:val="center"/>
        <w:rPr>
          <w:bCs/>
          <w:sz w:val="28"/>
        </w:rPr>
      </w:pPr>
    </w:p>
    <w:p w14:paraId="45C3C217" w14:textId="77777777" w:rsidR="008C6F85" w:rsidRPr="008C6F85" w:rsidRDefault="008C6F85" w:rsidP="008C6F85">
      <w:pPr>
        <w:tabs>
          <w:tab w:val="left" w:pos="720"/>
        </w:tabs>
        <w:ind w:firstLine="540"/>
        <w:jc w:val="center"/>
        <w:rPr>
          <w:bCs/>
          <w:sz w:val="28"/>
        </w:rPr>
      </w:pPr>
    </w:p>
    <w:p w14:paraId="01F9BD95" w14:textId="77777777" w:rsidR="008C6F85" w:rsidRPr="008C6F85" w:rsidRDefault="008C6F85" w:rsidP="008C6F85">
      <w:pPr>
        <w:tabs>
          <w:tab w:val="left" w:pos="720"/>
        </w:tabs>
        <w:ind w:firstLine="540"/>
        <w:jc w:val="center"/>
        <w:rPr>
          <w:bCs/>
          <w:sz w:val="28"/>
          <w:lang w:val="en-US"/>
        </w:rPr>
      </w:pPr>
      <w:r w:rsidRPr="008C6F85">
        <w:rPr>
          <w:b/>
          <w:bCs/>
          <w:noProof/>
          <w:sz w:val="28"/>
          <w:lang w:val="en-US" w:eastAsia="en-US"/>
        </w:rPr>
        <w:drawing>
          <wp:inline distT="0" distB="0" distL="0" distR="0" wp14:anchorId="1CF2F6BE" wp14:editId="2FF0A912">
            <wp:extent cx="5410200" cy="1184275"/>
            <wp:effectExtent l="0" t="0" r="0" b="0"/>
            <wp:docPr id="3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10200" cy="1184275"/>
                    </a:xfrm>
                    <a:prstGeom prst="rect">
                      <a:avLst/>
                    </a:prstGeom>
                    <a:noFill/>
                    <a:ln>
                      <a:noFill/>
                    </a:ln>
                  </pic:spPr>
                </pic:pic>
              </a:graphicData>
            </a:graphic>
          </wp:inline>
        </w:drawing>
      </w:r>
    </w:p>
    <w:p w14:paraId="64EAACB5" w14:textId="77777777" w:rsidR="008C6F85" w:rsidRPr="008C6F85" w:rsidRDefault="008C6F85" w:rsidP="008C6F85">
      <w:pPr>
        <w:tabs>
          <w:tab w:val="left" w:pos="720"/>
        </w:tabs>
        <w:ind w:firstLine="540"/>
        <w:jc w:val="center"/>
        <w:rPr>
          <w:bCs/>
          <w:sz w:val="28"/>
          <w:lang w:val="en-US"/>
        </w:rPr>
      </w:pPr>
    </w:p>
    <w:p w14:paraId="19F082B6" w14:textId="77777777" w:rsidR="008C6F85" w:rsidRPr="008C6F85" w:rsidRDefault="008C6F85" w:rsidP="008C6F85">
      <w:pPr>
        <w:tabs>
          <w:tab w:val="left" w:pos="720"/>
        </w:tabs>
        <w:ind w:firstLine="540"/>
        <w:jc w:val="center"/>
        <w:rPr>
          <w:bCs/>
          <w:sz w:val="28"/>
          <w:lang w:val="en-US"/>
        </w:rPr>
      </w:pPr>
      <w:r w:rsidRPr="008C6F85">
        <w:rPr>
          <w:b/>
          <w:bCs/>
          <w:noProof/>
          <w:sz w:val="28"/>
          <w:lang w:val="en-US" w:eastAsia="en-US"/>
        </w:rPr>
        <w:drawing>
          <wp:inline distT="0" distB="0" distL="0" distR="0" wp14:anchorId="3E92ED68" wp14:editId="25AA8EC4">
            <wp:extent cx="5936615" cy="3726815"/>
            <wp:effectExtent l="0" t="0" r="6985" b="6985"/>
            <wp:docPr id="3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6615" cy="3726815"/>
                    </a:xfrm>
                    <a:prstGeom prst="rect">
                      <a:avLst/>
                    </a:prstGeom>
                    <a:noFill/>
                    <a:ln>
                      <a:noFill/>
                    </a:ln>
                  </pic:spPr>
                </pic:pic>
              </a:graphicData>
            </a:graphic>
          </wp:inline>
        </w:drawing>
      </w:r>
    </w:p>
    <w:p w14:paraId="3AD33A43" w14:textId="77777777" w:rsidR="008C6F85" w:rsidRPr="008C6F85" w:rsidRDefault="008C6F85" w:rsidP="008C6F85">
      <w:pPr>
        <w:tabs>
          <w:tab w:val="left" w:pos="720"/>
        </w:tabs>
        <w:ind w:firstLine="540"/>
        <w:jc w:val="center"/>
        <w:rPr>
          <w:bCs/>
          <w:sz w:val="28"/>
          <w:lang w:val="en-US"/>
        </w:rPr>
      </w:pPr>
    </w:p>
    <w:p w14:paraId="546EF461" w14:textId="77777777" w:rsidR="008C6F85" w:rsidRPr="008C6F85" w:rsidRDefault="008C6F85" w:rsidP="008C6F85">
      <w:pPr>
        <w:tabs>
          <w:tab w:val="left" w:pos="720"/>
        </w:tabs>
        <w:ind w:firstLine="540"/>
        <w:jc w:val="center"/>
        <w:rPr>
          <w:bCs/>
          <w:sz w:val="28"/>
          <w:lang w:val="en-US"/>
        </w:rPr>
      </w:pPr>
      <w:r w:rsidRPr="008C6F85">
        <w:rPr>
          <w:b/>
          <w:bCs/>
          <w:noProof/>
          <w:sz w:val="28"/>
          <w:lang w:val="en-US" w:eastAsia="en-US"/>
        </w:rPr>
        <w:drawing>
          <wp:inline distT="0" distB="0" distL="0" distR="0" wp14:anchorId="1B33C2D5" wp14:editId="2BC61FC0">
            <wp:extent cx="4343400" cy="2590800"/>
            <wp:effectExtent l="0" t="0" r="0" b="0"/>
            <wp:docPr id="4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43400" cy="2590800"/>
                    </a:xfrm>
                    <a:prstGeom prst="rect">
                      <a:avLst/>
                    </a:prstGeom>
                    <a:noFill/>
                    <a:ln>
                      <a:noFill/>
                    </a:ln>
                  </pic:spPr>
                </pic:pic>
              </a:graphicData>
            </a:graphic>
          </wp:inline>
        </w:drawing>
      </w:r>
    </w:p>
    <w:p w14:paraId="3FA2177D" w14:textId="77777777" w:rsidR="008C6F85" w:rsidRPr="008C6F85" w:rsidRDefault="008C6F85" w:rsidP="008C6F85">
      <w:pPr>
        <w:tabs>
          <w:tab w:val="left" w:pos="720"/>
        </w:tabs>
        <w:ind w:firstLine="540"/>
        <w:jc w:val="center"/>
        <w:rPr>
          <w:bCs/>
          <w:sz w:val="28"/>
        </w:rPr>
      </w:pPr>
    </w:p>
    <w:p w14:paraId="486BDF9D" w14:textId="77777777" w:rsidR="008C6F85" w:rsidRPr="008C6F85" w:rsidRDefault="008C6F85" w:rsidP="008C6F85">
      <w:pPr>
        <w:tabs>
          <w:tab w:val="left" w:pos="720"/>
        </w:tabs>
        <w:ind w:firstLine="540"/>
        <w:jc w:val="center"/>
        <w:rPr>
          <w:bCs/>
          <w:sz w:val="28"/>
        </w:rPr>
      </w:pPr>
    </w:p>
    <w:p w14:paraId="6D6E75A1" w14:textId="3C3FB200" w:rsidR="008C6F85" w:rsidRPr="008C6F85" w:rsidRDefault="000838C9" w:rsidP="008C6F85">
      <w:pPr>
        <w:tabs>
          <w:tab w:val="left" w:pos="720"/>
        </w:tabs>
        <w:ind w:firstLine="540"/>
        <w:jc w:val="both"/>
        <w:rPr>
          <w:bCs/>
          <w:sz w:val="28"/>
        </w:rPr>
      </w:pPr>
      <w:r>
        <w:rPr>
          <w:bCs/>
          <w:sz w:val="28"/>
          <w:lang w:val="kk-KZ"/>
        </w:rPr>
        <w:t>Сурет</w:t>
      </w:r>
      <w:r w:rsidR="008C6F85" w:rsidRPr="008C6F85">
        <w:rPr>
          <w:bCs/>
          <w:sz w:val="28"/>
        </w:rPr>
        <w:t xml:space="preserve"> В.4 – </w:t>
      </w:r>
      <w:proofErr w:type="spellStart"/>
      <w:r w:rsidRPr="000838C9">
        <w:rPr>
          <w:bCs/>
          <w:sz w:val="28"/>
        </w:rPr>
        <w:t>Эмпирикалық</w:t>
      </w:r>
      <w:proofErr w:type="spellEnd"/>
      <w:r w:rsidRPr="000838C9">
        <w:rPr>
          <w:bCs/>
          <w:sz w:val="28"/>
        </w:rPr>
        <w:t xml:space="preserve"> </w:t>
      </w:r>
      <w:proofErr w:type="spellStart"/>
      <w:r w:rsidRPr="000838C9">
        <w:rPr>
          <w:bCs/>
          <w:sz w:val="28"/>
        </w:rPr>
        <w:t>тәуелділікті</w:t>
      </w:r>
      <w:proofErr w:type="spellEnd"/>
      <w:r w:rsidRPr="000838C9">
        <w:rPr>
          <w:bCs/>
          <w:sz w:val="28"/>
        </w:rPr>
        <w:t xml:space="preserve"> </w:t>
      </w:r>
      <w:proofErr w:type="spellStart"/>
      <w:r w:rsidRPr="000838C9">
        <w:rPr>
          <w:bCs/>
          <w:sz w:val="28"/>
        </w:rPr>
        <w:t>өңдеу</w:t>
      </w:r>
      <w:proofErr w:type="spellEnd"/>
      <w:r w:rsidRPr="000838C9">
        <w:rPr>
          <w:bCs/>
          <w:sz w:val="28"/>
        </w:rPr>
        <w:t xml:space="preserve"> </w:t>
      </w:r>
      <w:proofErr w:type="spellStart"/>
      <w:r w:rsidRPr="000838C9">
        <w:rPr>
          <w:bCs/>
          <w:sz w:val="28"/>
        </w:rPr>
        <w:t>және</w:t>
      </w:r>
      <w:proofErr w:type="spellEnd"/>
      <w:r w:rsidRPr="000838C9">
        <w:rPr>
          <w:bCs/>
          <w:sz w:val="28"/>
        </w:rPr>
        <w:t xml:space="preserve"> </w:t>
      </w:r>
      <w:proofErr w:type="spellStart"/>
      <w:r w:rsidRPr="000838C9">
        <w:rPr>
          <w:bCs/>
          <w:sz w:val="28"/>
        </w:rPr>
        <w:t>алу</w:t>
      </w:r>
      <w:proofErr w:type="spellEnd"/>
      <w:r w:rsidRPr="000838C9">
        <w:rPr>
          <w:bCs/>
          <w:sz w:val="28"/>
        </w:rPr>
        <w:t xml:space="preserve"> </w:t>
      </w:r>
      <w:proofErr w:type="spellStart"/>
      <w:r w:rsidRPr="000838C9">
        <w:rPr>
          <w:bCs/>
          <w:sz w:val="28"/>
        </w:rPr>
        <w:t>нәтижелерінің</w:t>
      </w:r>
      <w:proofErr w:type="spellEnd"/>
      <w:r w:rsidRPr="000838C9">
        <w:rPr>
          <w:bCs/>
          <w:sz w:val="28"/>
        </w:rPr>
        <w:t xml:space="preserve"> </w:t>
      </w:r>
      <w:proofErr w:type="spellStart"/>
      <w:r w:rsidRPr="000838C9">
        <w:rPr>
          <w:bCs/>
          <w:sz w:val="28"/>
        </w:rPr>
        <w:t>хаттамалары</w:t>
      </w:r>
      <w:proofErr w:type="spellEnd"/>
      <w:r w:rsidR="008C6F85" w:rsidRPr="008C6F85">
        <w:rPr>
          <w:bCs/>
          <w:sz w:val="28"/>
        </w:rPr>
        <w:t xml:space="preserve"> </w:t>
      </w:r>
      <w:r w:rsidR="008C6F85" w:rsidRPr="008C6F85">
        <w:rPr>
          <w:bCs/>
          <w:sz w:val="28"/>
          <w:lang w:val="en-US"/>
        </w:rPr>
        <w:t>TR</w:t>
      </w:r>
      <w:r w:rsidR="008C6F85" w:rsidRPr="008C6F85">
        <w:rPr>
          <w:bCs/>
          <w:sz w:val="28"/>
        </w:rPr>
        <w:t>2 =</w:t>
      </w:r>
      <w:r w:rsidR="008C6F85" w:rsidRPr="008C6F85">
        <w:rPr>
          <w:bCs/>
          <w:sz w:val="28"/>
          <w:lang w:val="en-US"/>
        </w:rPr>
        <w:t>a</w:t>
      </w:r>
      <w:r w:rsidR="008C6F85" w:rsidRPr="008C6F85">
        <w:rPr>
          <w:bCs/>
          <w:sz w:val="28"/>
        </w:rPr>
        <w:t>*</w:t>
      </w:r>
      <w:r w:rsidR="008C6F85" w:rsidRPr="008C6F85">
        <w:rPr>
          <w:bCs/>
          <w:sz w:val="28"/>
          <w:lang w:val="en-US"/>
        </w:rPr>
        <w:t>exp</w:t>
      </w:r>
      <w:r w:rsidR="008C6F85" w:rsidRPr="008C6F85">
        <w:rPr>
          <w:bCs/>
          <w:sz w:val="28"/>
        </w:rPr>
        <w:t>(</w:t>
      </w:r>
      <w:r w:rsidR="008C6F85" w:rsidRPr="008C6F85">
        <w:rPr>
          <w:bCs/>
          <w:sz w:val="28"/>
          <w:lang w:val="en-US"/>
        </w:rPr>
        <w:t>b</w:t>
      </w:r>
      <w:r w:rsidR="008C6F85" w:rsidRPr="008C6F85">
        <w:rPr>
          <w:bCs/>
          <w:sz w:val="28"/>
        </w:rPr>
        <w:t xml:space="preserve">* </w:t>
      </w:r>
      <w:r w:rsidR="008C6F85" w:rsidRPr="008C6F85">
        <w:rPr>
          <w:bCs/>
          <w:sz w:val="28"/>
          <w:lang w:val="en-US"/>
        </w:rPr>
        <w:t>d</w:t>
      </w:r>
      <w:r w:rsidR="008C6F85" w:rsidRPr="008C6F85">
        <w:rPr>
          <w:bCs/>
          <w:sz w:val="28"/>
        </w:rPr>
        <w:t>_</w:t>
      </w:r>
      <w:r w:rsidR="008C6F85" w:rsidRPr="008C6F85">
        <w:rPr>
          <w:bCs/>
          <w:sz w:val="28"/>
          <w:lang w:val="en-US"/>
        </w:rPr>
        <w:t>O</w:t>
      </w:r>
      <w:r w:rsidR="008C6F85" w:rsidRPr="008C6F85">
        <w:rPr>
          <w:bCs/>
          <w:sz w:val="28"/>
        </w:rPr>
        <w:t xml:space="preserve">2_1) + </w:t>
      </w:r>
      <w:r w:rsidR="008C6F85" w:rsidRPr="008C6F85">
        <w:rPr>
          <w:bCs/>
          <w:sz w:val="28"/>
          <w:lang w:val="en-US"/>
        </w:rPr>
        <w:t>c</w:t>
      </w:r>
      <w:r w:rsidR="008C6F85" w:rsidRPr="008C6F85">
        <w:rPr>
          <w:bCs/>
          <w:sz w:val="28"/>
        </w:rPr>
        <w:t>*</w:t>
      </w:r>
      <w:r w:rsidR="008C6F85" w:rsidRPr="008C6F85">
        <w:rPr>
          <w:bCs/>
          <w:sz w:val="28"/>
          <w:lang w:val="en-US"/>
        </w:rPr>
        <w:t>exp</w:t>
      </w:r>
      <w:r w:rsidR="008C6F85" w:rsidRPr="008C6F85">
        <w:rPr>
          <w:bCs/>
          <w:sz w:val="28"/>
        </w:rPr>
        <w:t>(</w:t>
      </w:r>
      <w:r w:rsidR="008C6F85" w:rsidRPr="008C6F85">
        <w:rPr>
          <w:bCs/>
          <w:sz w:val="28"/>
          <w:lang w:val="en-US"/>
        </w:rPr>
        <w:t>d</w:t>
      </w:r>
      <w:r w:rsidR="008C6F85" w:rsidRPr="008C6F85">
        <w:rPr>
          <w:bCs/>
          <w:sz w:val="28"/>
        </w:rPr>
        <w:t>*</w:t>
      </w:r>
      <w:r w:rsidR="008C6F85" w:rsidRPr="008C6F85">
        <w:rPr>
          <w:bCs/>
          <w:sz w:val="28"/>
          <w:lang w:val="en-US"/>
        </w:rPr>
        <w:t>d</w:t>
      </w:r>
      <w:r w:rsidR="008C6F85" w:rsidRPr="008C6F85">
        <w:rPr>
          <w:bCs/>
          <w:sz w:val="28"/>
        </w:rPr>
        <w:t>_</w:t>
      </w:r>
      <w:r w:rsidR="008C6F85" w:rsidRPr="008C6F85">
        <w:rPr>
          <w:bCs/>
          <w:sz w:val="28"/>
          <w:lang w:val="en-US"/>
        </w:rPr>
        <w:t>O</w:t>
      </w:r>
      <w:r w:rsidR="008C6F85" w:rsidRPr="008C6F85">
        <w:rPr>
          <w:bCs/>
          <w:sz w:val="28"/>
        </w:rPr>
        <w:t xml:space="preserve">2_1) </w:t>
      </w:r>
    </w:p>
    <w:p w14:paraId="41A39B66" w14:textId="77777777" w:rsidR="008C6F85" w:rsidRPr="008C6F85" w:rsidRDefault="008C6F85" w:rsidP="008C6F85">
      <w:pPr>
        <w:tabs>
          <w:tab w:val="left" w:pos="720"/>
        </w:tabs>
        <w:ind w:firstLine="540"/>
        <w:jc w:val="both"/>
        <w:rPr>
          <w:bCs/>
          <w:sz w:val="28"/>
        </w:rPr>
      </w:pPr>
    </w:p>
    <w:p w14:paraId="3C8D5FE9" w14:textId="77777777" w:rsidR="008C6F85" w:rsidRPr="008C6F85" w:rsidRDefault="008C6F85" w:rsidP="008C6F85">
      <w:pPr>
        <w:tabs>
          <w:tab w:val="left" w:pos="720"/>
        </w:tabs>
        <w:ind w:firstLine="540"/>
        <w:jc w:val="both"/>
        <w:rPr>
          <w:bCs/>
          <w:sz w:val="28"/>
        </w:rPr>
      </w:pPr>
    </w:p>
    <w:p w14:paraId="16A54EE8" w14:textId="77777777" w:rsidR="008C6F85" w:rsidRPr="008C6F85" w:rsidRDefault="008C6F85" w:rsidP="008C6F85">
      <w:pPr>
        <w:tabs>
          <w:tab w:val="left" w:pos="720"/>
        </w:tabs>
        <w:ind w:firstLine="540"/>
        <w:jc w:val="both"/>
        <w:rPr>
          <w:bCs/>
          <w:sz w:val="28"/>
        </w:rPr>
      </w:pPr>
    </w:p>
    <w:p w14:paraId="5ED0C4EA" w14:textId="77777777" w:rsidR="008C6F85" w:rsidRPr="008C6F85" w:rsidRDefault="008C6F85" w:rsidP="008C6F85">
      <w:pPr>
        <w:tabs>
          <w:tab w:val="left" w:pos="720"/>
        </w:tabs>
        <w:ind w:firstLine="540"/>
        <w:jc w:val="both"/>
        <w:rPr>
          <w:bCs/>
          <w:sz w:val="28"/>
          <w:lang w:val="en-US"/>
        </w:rPr>
      </w:pPr>
      <w:r w:rsidRPr="008C6F85">
        <w:rPr>
          <w:b/>
          <w:bCs/>
          <w:noProof/>
          <w:sz w:val="28"/>
          <w:lang w:val="en-US" w:eastAsia="en-US"/>
        </w:rPr>
        <w:drawing>
          <wp:inline distT="0" distB="0" distL="0" distR="0" wp14:anchorId="6ABCCF55" wp14:editId="686ACDC3">
            <wp:extent cx="5403215" cy="1412875"/>
            <wp:effectExtent l="0" t="0" r="6985" b="0"/>
            <wp:docPr id="4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3215" cy="1412875"/>
                    </a:xfrm>
                    <a:prstGeom prst="rect">
                      <a:avLst/>
                    </a:prstGeom>
                    <a:noFill/>
                    <a:ln>
                      <a:noFill/>
                    </a:ln>
                  </pic:spPr>
                </pic:pic>
              </a:graphicData>
            </a:graphic>
          </wp:inline>
        </w:drawing>
      </w:r>
    </w:p>
    <w:p w14:paraId="0A1F2C6A" w14:textId="77777777" w:rsidR="008C6F85" w:rsidRPr="008C6F85" w:rsidRDefault="008C6F85" w:rsidP="008C6F85">
      <w:pPr>
        <w:tabs>
          <w:tab w:val="left" w:pos="720"/>
        </w:tabs>
        <w:ind w:firstLine="540"/>
        <w:jc w:val="both"/>
        <w:rPr>
          <w:bCs/>
          <w:sz w:val="28"/>
          <w:lang w:val="en-US"/>
        </w:rPr>
      </w:pPr>
    </w:p>
    <w:p w14:paraId="68F78518" w14:textId="77777777" w:rsidR="008C6F85" w:rsidRPr="008C6F85" w:rsidRDefault="008C6F85" w:rsidP="008C6F85">
      <w:pPr>
        <w:tabs>
          <w:tab w:val="left" w:pos="720"/>
        </w:tabs>
        <w:ind w:firstLine="540"/>
        <w:jc w:val="both"/>
        <w:rPr>
          <w:bCs/>
          <w:sz w:val="28"/>
          <w:lang w:val="en-US"/>
        </w:rPr>
      </w:pPr>
      <w:r w:rsidRPr="008C6F85">
        <w:rPr>
          <w:b/>
          <w:bCs/>
          <w:noProof/>
          <w:sz w:val="28"/>
          <w:lang w:val="en-US" w:eastAsia="en-US"/>
        </w:rPr>
        <w:drawing>
          <wp:inline distT="0" distB="0" distL="0" distR="0" wp14:anchorId="6464A288" wp14:editId="03BC1C71">
            <wp:extent cx="5936615" cy="3553460"/>
            <wp:effectExtent l="0" t="0" r="6985" b="8890"/>
            <wp:docPr id="4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6615" cy="3553460"/>
                    </a:xfrm>
                    <a:prstGeom prst="rect">
                      <a:avLst/>
                    </a:prstGeom>
                    <a:noFill/>
                    <a:ln>
                      <a:noFill/>
                    </a:ln>
                  </pic:spPr>
                </pic:pic>
              </a:graphicData>
            </a:graphic>
          </wp:inline>
        </w:drawing>
      </w:r>
    </w:p>
    <w:p w14:paraId="7AB9D876" w14:textId="77777777" w:rsidR="008C6F85" w:rsidRPr="008C6F85" w:rsidRDefault="008C6F85" w:rsidP="008C6F85">
      <w:pPr>
        <w:tabs>
          <w:tab w:val="left" w:pos="720"/>
        </w:tabs>
        <w:ind w:firstLine="540"/>
        <w:jc w:val="both"/>
        <w:rPr>
          <w:bCs/>
          <w:sz w:val="28"/>
          <w:lang w:val="en-US"/>
        </w:rPr>
      </w:pPr>
    </w:p>
    <w:p w14:paraId="46B2128A" w14:textId="77777777" w:rsidR="008C6F85" w:rsidRPr="008C6F85" w:rsidRDefault="008C6F85" w:rsidP="008C6F85">
      <w:pPr>
        <w:tabs>
          <w:tab w:val="left" w:pos="720"/>
        </w:tabs>
        <w:ind w:firstLine="540"/>
        <w:jc w:val="both"/>
        <w:rPr>
          <w:bCs/>
          <w:sz w:val="28"/>
          <w:lang w:val="en-US"/>
        </w:rPr>
      </w:pPr>
      <w:r w:rsidRPr="008C6F85">
        <w:rPr>
          <w:b/>
          <w:bCs/>
          <w:noProof/>
          <w:sz w:val="28"/>
          <w:lang w:val="en-US" w:eastAsia="en-US"/>
        </w:rPr>
        <w:drawing>
          <wp:inline distT="0" distB="0" distL="0" distR="0" wp14:anchorId="629BD724" wp14:editId="0F9973D8">
            <wp:extent cx="5541645" cy="2569845"/>
            <wp:effectExtent l="0" t="0" r="1905" b="1905"/>
            <wp:docPr id="4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41645" cy="2569845"/>
                    </a:xfrm>
                    <a:prstGeom prst="rect">
                      <a:avLst/>
                    </a:prstGeom>
                    <a:noFill/>
                    <a:ln>
                      <a:noFill/>
                    </a:ln>
                  </pic:spPr>
                </pic:pic>
              </a:graphicData>
            </a:graphic>
          </wp:inline>
        </w:drawing>
      </w:r>
    </w:p>
    <w:p w14:paraId="387E12B9" w14:textId="77777777" w:rsidR="008C6F85" w:rsidRPr="008C6F85" w:rsidRDefault="008C6F85" w:rsidP="008C6F85">
      <w:pPr>
        <w:tabs>
          <w:tab w:val="left" w:pos="720"/>
        </w:tabs>
        <w:ind w:firstLine="540"/>
        <w:jc w:val="both"/>
        <w:rPr>
          <w:bCs/>
          <w:sz w:val="28"/>
          <w:lang w:val="en-US"/>
        </w:rPr>
      </w:pPr>
    </w:p>
    <w:p w14:paraId="57A10DD6" w14:textId="52142AC0" w:rsidR="008C6F85" w:rsidRPr="000838C9" w:rsidRDefault="000838C9" w:rsidP="008C6F85">
      <w:pPr>
        <w:tabs>
          <w:tab w:val="left" w:pos="720"/>
        </w:tabs>
        <w:ind w:firstLine="540"/>
        <w:jc w:val="both"/>
        <w:rPr>
          <w:bCs/>
          <w:sz w:val="28"/>
          <w:lang w:val="en-US"/>
        </w:rPr>
      </w:pPr>
      <w:r>
        <w:rPr>
          <w:bCs/>
          <w:sz w:val="28"/>
          <w:lang w:val="kk-KZ"/>
        </w:rPr>
        <w:t>Сурет</w:t>
      </w:r>
      <w:r w:rsidR="008C6F85" w:rsidRPr="000838C9">
        <w:rPr>
          <w:bCs/>
          <w:sz w:val="28"/>
          <w:lang w:val="en-US"/>
        </w:rPr>
        <w:t xml:space="preserve"> </w:t>
      </w:r>
      <w:r w:rsidR="008C6F85" w:rsidRPr="008C6F85">
        <w:rPr>
          <w:bCs/>
          <w:sz w:val="28"/>
        </w:rPr>
        <w:t>В</w:t>
      </w:r>
      <w:r w:rsidR="008C6F85" w:rsidRPr="000838C9">
        <w:rPr>
          <w:bCs/>
          <w:sz w:val="28"/>
          <w:lang w:val="en-US"/>
        </w:rPr>
        <w:t xml:space="preserve">.5 – </w:t>
      </w:r>
      <w:proofErr w:type="spellStart"/>
      <w:r w:rsidRPr="000838C9">
        <w:rPr>
          <w:bCs/>
          <w:sz w:val="28"/>
        </w:rPr>
        <w:t>Эмпирикалық</w:t>
      </w:r>
      <w:proofErr w:type="spellEnd"/>
      <w:r w:rsidRPr="000838C9">
        <w:rPr>
          <w:bCs/>
          <w:sz w:val="28"/>
          <w:lang w:val="en-US"/>
        </w:rPr>
        <w:t xml:space="preserve"> </w:t>
      </w:r>
      <w:proofErr w:type="spellStart"/>
      <w:r w:rsidRPr="000838C9">
        <w:rPr>
          <w:bCs/>
          <w:sz w:val="28"/>
        </w:rPr>
        <w:t>тәуелділікті</w:t>
      </w:r>
      <w:proofErr w:type="spellEnd"/>
      <w:r w:rsidRPr="000838C9">
        <w:rPr>
          <w:bCs/>
          <w:sz w:val="28"/>
          <w:lang w:val="en-US"/>
        </w:rPr>
        <w:t xml:space="preserve"> </w:t>
      </w:r>
      <w:proofErr w:type="spellStart"/>
      <w:r w:rsidRPr="000838C9">
        <w:rPr>
          <w:bCs/>
          <w:sz w:val="28"/>
        </w:rPr>
        <w:t>өңдеу</w:t>
      </w:r>
      <w:proofErr w:type="spellEnd"/>
      <w:r w:rsidRPr="000838C9">
        <w:rPr>
          <w:bCs/>
          <w:sz w:val="28"/>
          <w:lang w:val="en-US"/>
        </w:rPr>
        <w:t xml:space="preserve"> </w:t>
      </w:r>
      <w:proofErr w:type="spellStart"/>
      <w:r w:rsidRPr="000838C9">
        <w:rPr>
          <w:bCs/>
          <w:sz w:val="28"/>
        </w:rPr>
        <w:t>және</w:t>
      </w:r>
      <w:proofErr w:type="spellEnd"/>
      <w:r w:rsidRPr="000838C9">
        <w:rPr>
          <w:bCs/>
          <w:sz w:val="28"/>
          <w:lang w:val="en-US"/>
        </w:rPr>
        <w:t xml:space="preserve"> </w:t>
      </w:r>
      <w:proofErr w:type="spellStart"/>
      <w:r w:rsidRPr="000838C9">
        <w:rPr>
          <w:bCs/>
          <w:sz w:val="28"/>
        </w:rPr>
        <w:t>алу</w:t>
      </w:r>
      <w:proofErr w:type="spellEnd"/>
      <w:r w:rsidRPr="000838C9">
        <w:rPr>
          <w:bCs/>
          <w:sz w:val="28"/>
          <w:lang w:val="en-US"/>
        </w:rPr>
        <w:t xml:space="preserve"> </w:t>
      </w:r>
      <w:proofErr w:type="spellStart"/>
      <w:r w:rsidRPr="000838C9">
        <w:rPr>
          <w:bCs/>
          <w:sz w:val="28"/>
        </w:rPr>
        <w:t>нәтижелерінің</w:t>
      </w:r>
      <w:proofErr w:type="spellEnd"/>
      <w:r w:rsidRPr="000838C9">
        <w:rPr>
          <w:bCs/>
          <w:sz w:val="28"/>
          <w:lang w:val="en-US"/>
        </w:rPr>
        <w:t xml:space="preserve"> </w:t>
      </w:r>
      <w:proofErr w:type="spellStart"/>
      <w:r w:rsidRPr="000838C9">
        <w:rPr>
          <w:bCs/>
          <w:sz w:val="28"/>
        </w:rPr>
        <w:t>хаттамалары</w:t>
      </w:r>
      <w:proofErr w:type="spellEnd"/>
      <w:r w:rsidR="008C6F85" w:rsidRPr="000838C9">
        <w:rPr>
          <w:bCs/>
          <w:sz w:val="28"/>
          <w:lang w:val="en-US"/>
        </w:rPr>
        <w:t xml:space="preserve"> </w:t>
      </w:r>
      <w:r w:rsidR="008C6F85" w:rsidRPr="008C6F85">
        <w:rPr>
          <w:bCs/>
          <w:sz w:val="28"/>
          <w:lang w:val="en-US"/>
        </w:rPr>
        <w:t>TR</w:t>
      </w:r>
      <w:r w:rsidR="008C6F85" w:rsidRPr="000838C9">
        <w:rPr>
          <w:bCs/>
          <w:sz w:val="28"/>
          <w:lang w:val="en-US"/>
        </w:rPr>
        <w:t>2 =</w:t>
      </w:r>
      <w:r w:rsidR="008C6F85" w:rsidRPr="008C6F85">
        <w:rPr>
          <w:bCs/>
          <w:sz w:val="28"/>
          <w:lang w:val="en-US"/>
        </w:rPr>
        <w:t>a</w:t>
      </w:r>
      <w:r w:rsidR="008C6F85" w:rsidRPr="000838C9">
        <w:rPr>
          <w:bCs/>
          <w:sz w:val="28"/>
          <w:lang w:val="en-US"/>
        </w:rPr>
        <w:t>*</w:t>
      </w:r>
      <w:r w:rsidR="008C6F85" w:rsidRPr="008C6F85">
        <w:rPr>
          <w:bCs/>
          <w:sz w:val="28"/>
          <w:lang w:val="en-US"/>
        </w:rPr>
        <w:t>exp</w:t>
      </w:r>
      <w:r w:rsidR="008C6F85" w:rsidRPr="000838C9">
        <w:rPr>
          <w:bCs/>
          <w:sz w:val="28"/>
          <w:lang w:val="en-US"/>
        </w:rPr>
        <w:t>(</w:t>
      </w:r>
      <w:r w:rsidR="008C6F85" w:rsidRPr="008C6F85">
        <w:rPr>
          <w:bCs/>
          <w:sz w:val="28"/>
          <w:lang w:val="en-US"/>
        </w:rPr>
        <w:t>b</w:t>
      </w:r>
      <w:r w:rsidR="008C6F85" w:rsidRPr="000838C9">
        <w:rPr>
          <w:bCs/>
          <w:sz w:val="28"/>
          <w:lang w:val="en-US"/>
        </w:rPr>
        <w:t xml:space="preserve">* </w:t>
      </w:r>
      <w:r w:rsidR="008C6F85" w:rsidRPr="008C6F85">
        <w:rPr>
          <w:bCs/>
          <w:sz w:val="28"/>
          <w:lang w:val="en-US"/>
        </w:rPr>
        <w:t>d</w:t>
      </w:r>
      <w:r w:rsidR="008C6F85" w:rsidRPr="000838C9">
        <w:rPr>
          <w:bCs/>
          <w:sz w:val="28"/>
          <w:lang w:val="en-US"/>
        </w:rPr>
        <w:t>_</w:t>
      </w:r>
      <w:r w:rsidR="008C6F85" w:rsidRPr="008C6F85">
        <w:rPr>
          <w:bCs/>
          <w:sz w:val="28"/>
          <w:lang w:val="en-US"/>
        </w:rPr>
        <w:t>O</w:t>
      </w:r>
      <w:r w:rsidR="008C6F85" w:rsidRPr="000838C9">
        <w:rPr>
          <w:bCs/>
          <w:sz w:val="28"/>
          <w:lang w:val="en-US"/>
        </w:rPr>
        <w:t xml:space="preserve">2_2) + </w:t>
      </w:r>
      <w:r w:rsidR="008C6F85" w:rsidRPr="008C6F85">
        <w:rPr>
          <w:bCs/>
          <w:sz w:val="28"/>
          <w:lang w:val="en-US"/>
        </w:rPr>
        <w:t>c</w:t>
      </w:r>
      <w:r w:rsidR="008C6F85" w:rsidRPr="000838C9">
        <w:rPr>
          <w:bCs/>
          <w:sz w:val="28"/>
          <w:lang w:val="en-US"/>
        </w:rPr>
        <w:t>*</w:t>
      </w:r>
      <w:r w:rsidR="008C6F85" w:rsidRPr="008C6F85">
        <w:rPr>
          <w:bCs/>
          <w:sz w:val="28"/>
          <w:lang w:val="en-US"/>
        </w:rPr>
        <w:t>exp</w:t>
      </w:r>
      <w:r w:rsidR="008C6F85" w:rsidRPr="000838C9">
        <w:rPr>
          <w:bCs/>
          <w:sz w:val="28"/>
          <w:lang w:val="en-US"/>
        </w:rPr>
        <w:t>(</w:t>
      </w:r>
      <w:r w:rsidR="008C6F85" w:rsidRPr="008C6F85">
        <w:rPr>
          <w:bCs/>
          <w:sz w:val="28"/>
          <w:lang w:val="en-US"/>
        </w:rPr>
        <w:t>d</w:t>
      </w:r>
      <w:r w:rsidR="008C6F85" w:rsidRPr="000838C9">
        <w:rPr>
          <w:bCs/>
          <w:sz w:val="28"/>
          <w:lang w:val="en-US"/>
        </w:rPr>
        <w:t>*</w:t>
      </w:r>
      <w:r w:rsidR="008C6F85" w:rsidRPr="008C6F85">
        <w:rPr>
          <w:bCs/>
          <w:sz w:val="28"/>
          <w:lang w:val="en-US"/>
        </w:rPr>
        <w:t>d</w:t>
      </w:r>
      <w:r w:rsidR="008C6F85" w:rsidRPr="000838C9">
        <w:rPr>
          <w:bCs/>
          <w:sz w:val="28"/>
          <w:lang w:val="en-US"/>
        </w:rPr>
        <w:t>_</w:t>
      </w:r>
      <w:r w:rsidR="008C6F85" w:rsidRPr="008C6F85">
        <w:rPr>
          <w:bCs/>
          <w:sz w:val="28"/>
          <w:lang w:val="en-US"/>
        </w:rPr>
        <w:t>O</w:t>
      </w:r>
      <w:r w:rsidR="008C6F85" w:rsidRPr="000838C9">
        <w:rPr>
          <w:bCs/>
          <w:sz w:val="28"/>
          <w:lang w:val="en-US"/>
        </w:rPr>
        <w:t xml:space="preserve">2_2) </w:t>
      </w:r>
    </w:p>
    <w:p w14:paraId="589CA148" w14:textId="77777777" w:rsidR="008C6F85" w:rsidRPr="000838C9" w:rsidRDefault="008C6F85" w:rsidP="008C6F85">
      <w:pPr>
        <w:tabs>
          <w:tab w:val="left" w:pos="720"/>
        </w:tabs>
        <w:ind w:firstLine="540"/>
        <w:jc w:val="both"/>
        <w:rPr>
          <w:bCs/>
          <w:sz w:val="28"/>
          <w:lang w:val="en-US"/>
        </w:rPr>
      </w:pPr>
    </w:p>
    <w:p w14:paraId="0BE43F7F" w14:textId="77777777" w:rsidR="008C6F85" w:rsidRPr="000838C9" w:rsidRDefault="008C6F85" w:rsidP="008C6F85">
      <w:pPr>
        <w:tabs>
          <w:tab w:val="left" w:pos="720"/>
        </w:tabs>
        <w:ind w:firstLine="540"/>
        <w:jc w:val="both"/>
        <w:rPr>
          <w:bCs/>
          <w:sz w:val="28"/>
          <w:lang w:val="en-US"/>
        </w:rPr>
      </w:pPr>
    </w:p>
    <w:p w14:paraId="4E6493AC" w14:textId="77777777" w:rsidR="008C6F85" w:rsidRPr="008C6F85" w:rsidRDefault="008C6F85" w:rsidP="008C6F85">
      <w:pPr>
        <w:tabs>
          <w:tab w:val="left" w:pos="720"/>
        </w:tabs>
        <w:ind w:firstLine="540"/>
        <w:jc w:val="both"/>
        <w:rPr>
          <w:bCs/>
          <w:sz w:val="28"/>
          <w:lang w:val="en-US"/>
        </w:rPr>
      </w:pPr>
      <w:r w:rsidRPr="008C6F85">
        <w:rPr>
          <w:b/>
          <w:bCs/>
          <w:noProof/>
          <w:sz w:val="28"/>
          <w:lang w:val="en-US" w:eastAsia="en-US"/>
        </w:rPr>
        <w:drawing>
          <wp:inline distT="0" distB="0" distL="0" distR="0" wp14:anchorId="0CFDF14D" wp14:editId="051EC38F">
            <wp:extent cx="5257800" cy="1628140"/>
            <wp:effectExtent l="0" t="0" r="0" b="0"/>
            <wp:docPr id="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57800" cy="1628140"/>
                    </a:xfrm>
                    <a:prstGeom prst="rect">
                      <a:avLst/>
                    </a:prstGeom>
                    <a:noFill/>
                    <a:ln>
                      <a:noFill/>
                    </a:ln>
                  </pic:spPr>
                </pic:pic>
              </a:graphicData>
            </a:graphic>
          </wp:inline>
        </w:drawing>
      </w:r>
    </w:p>
    <w:p w14:paraId="03821198" w14:textId="77777777" w:rsidR="008C6F85" w:rsidRPr="008C6F85" w:rsidRDefault="008C6F85" w:rsidP="008C6F85">
      <w:pPr>
        <w:tabs>
          <w:tab w:val="left" w:pos="720"/>
        </w:tabs>
        <w:ind w:firstLine="540"/>
        <w:jc w:val="both"/>
        <w:rPr>
          <w:bCs/>
          <w:sz w:val="28"/>
          <w:lang w:val="en-US"/>
        </w:rPr>
      </w:pPr>
    </w:p>
    <w:p w14:paraId="2FE99B1C" w14:textId="77777777" w:rsidR="008C6F85" w:rsidRPr="008C6F85" w:rsidRDefault="008C6F85" w:rsidP="008C6F85">
      <w:pPr>
        <w:tabs>
          <w:tab w:val="left" w:pos="720"/>
        </w:tabs>
        <w:ind w:firstLine="540"/>
        <w:jc w:val="both"/>
        <w:rPr>
          <w:bCs/>
          <w:sz w:val="28"/>
          <w:lang w:val="en-US"/>
        </w:rPr>
      </w:pPr>
      <w:r w:rsidRPr="008C6F85">
        <w:rPr>
          <w:b/>
          <w:bCs/>
          <w:noProof/>
          <w:sz w:val="28"/>
          <w:lang w:val="en-US" w:eastAsia="en-US"/>
        </w:rPr>
        <w:drawing>
          <wp:inline distT="0" distB="0" distL="0" distR="0" wp14:anchorId="0840FB5A" wp14:editId="62A440EB">
            <wp:extent cx="5936615" cy="3147060"/>
            <wp:effectExtent l="0" t="0" r="6985" b="0"/>
            <wp:docPr id="4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6615" cy="3147060"/>
                    </a:xfrm>
                    <a:prstGeom prst="rect">
                      <a:avLst/>
                    </a:prstGeom>
                    <a:noFill/>
                    <a:ln>
                      <a:noFill/>
                    </a:ln>
                  </pic:spPr>
                </pic:pic>
              </a:graphicData>
            </a:graphic>
          </wp:inline>
        </w:drawing>
      </w:r>
    </w:p>
    <w:p w14:paraId="2FF03F10" w14:textId="77777777" w:rsidR="008C6F85" w:rsidRPr="008C6F85" w:rsidRDefault="008C6F85" w:rsidP="008C6F85">
      <w:pPr>
        <w:tabs>
          <w:tab w:val="left" w:pos="720"/>
        </w:tabs>
        <w:ind w:firstLine="540"/>
        <w:jc w:val="both"/>
        <w:rPr>
          <w:bCs/>
          <w:sz w:val="28"/>
          <w:lang w:val="en-US"/>
        </w:rPr>
      </w:pPr>
    </w:p>
    <w:p w14:paraId="2EB02400" w14:textId="77777777" w:rsidR="008C6F85" w:rsidRPr="008C6F85" w:rsidRDefault="008C6F85" w:rsidP="008C6F85">
      <w:pPr>
        <w:tabs>
          <w:tab w:val="left" w:pos="720"/>
        </w:tabs>
        <w:ind w:firstLine="540"/>
        <w:jc w:val="both"/>
        <w:rPr>
          <w:bCs/>
          <w:sz w:val="28"/>
          <w:lang w:val="en-US"/>
        </w:rPr>
      </w:pPr>
      <w:r w:rsidRPr="008C6F85">
        <w:rPr>
          <w:b/>
          <w:bCs/>
          <w:noProof/>
          <w:sz w:val="28"/>
          <w:lang w:val="en-US" w:eastAsia="en-US"/>
        </w:rPr>
        <w:drawing>
          <wp:inline distT="0" distB="0" distL="0" distR="0" wp14:anchorId="0F4D3532" wp14:editId="1FFE75A4">
            <wp:extent cx="5791200" cy="2764155"/>
            <wp:effectExtent l="0" t="0" r="0" b="0"/>
            <wp:docPr id="1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91200" cy="2764155"/>
                    </a:xfrm>
                    <a:prstGeom prst="rect">
                      <a:avLst/>
                    </a:prstGeom>
                    <a:noFill/>
                    <a:ln>
                      <a:noFill/>
                    </a:ln>
                  </pic:spPr>
                </pic:pic>
              </a:graphicData>
            </a:graphic>
          </wp:inline>
        </w:drawing>
      </w:r>
    </w:p>
    <w:p w14:paraId="3661F003" w14:textId="77777777" w:rsidR="008C6F85" w:rsidRPr="008C6F85" w:rsidRDefault="008C6F85" w:rsidP="008C6F85">
      <w:pPr>
        <w:tabs>
          <w:tab w:val="left" w:pos="720"/>
        </w:tabs>
        <w:ind w:firstLine="540"/>
        <w:jc w:val="both"/>
        <w:rPr>
          <w:bCs/>
          <w:sz w:val="28"/>
        </w:rPr>
      </w:pPr>
    </w:p>
    <w:p w14:paraId="66417F06" w14:textId="1571953B" w:rsidR="008C6F85" w:rsidRPr="008C6F85" w:rsidRDefault="000838C9" w:rsidP="008C6F85">
      <w:pPr>
        <w:tabs>
          <w:tab w:val="left" w:pos="720"/>
        </w:tabs>
        <w:ind w:firstLine="540"/>
        <w:jc w:val="both"/>
        <w:rPr>
          <w:bCs/>
          <w:sz w:val="28"/>
        </w:rPr>
      </w:pPr>
      <w:r>
        <w:rPr>
          <w:bCs/>
          <w:sz w:val="28"/>
          <w:lang w:val="kk-KZ"/>
        </w:rPr>
        <w:t>Сурет</w:t>
      </w:r>
      <w:r w:rsidR="008C6F85" w:rsidRPr="008C6F85">
        <w:rPr>
          <w:bCs/>
          <w:sz w:val="28"/>
        </w:rPr>
        <w:t xml:space="preserve"> В.6 – </w:t>
      </w:r>
      <w:proofErr w:type="spellStart"/>
      <w:r w:rsidRPr="000838C9">
        <w:rPr>
          <w:bCs/>
          <w:sz w:val="28"/>
        </w:rPr>
        <w:t>Эмпирикалық</w:t>
      </w:r>
      <w:proofErr w:type="spellEnd"/>
      <w:r w:rsidRPr="000838C9">
        <w:rPr>
          <w:bCs/>
          <w:sz w:val="28"/>
        </w:rPr>
        <w:t xml:space="preserve"> </w:t>
      </w:r>
      <w:proofErr w:type="spellStart"/>
      <w:r w:rsidRPr="000838C9">
        <w:rPr>
          <w:bCs/>
          <w:sz w:val="28"/>
        </w:rPr>
        <w:t>тәуелділікті</w:t>
      </w:r>
      <w:proofErr w:type="spellEnd"/>
      <w:r w:rsidRPr="000838C9">
        <w:rPr>
          <w:bCs/>
          <w:sz w:val="28"/>
        </w:rPr>
        <w:t xml:space="preserve"> </w:t>
      </w:r>
      <w:proofErr w:type="spellStart"/>
      <w:r w:rsidRPr="000838C9">
        <w:rPr>
          <w:bCs/>
          <w:sz w:val="28"/>
        </w:rPr>
        <w:t>өңдеу</w:t>
      </w:r>
      <w:proofErr w:type="spellEnd"/>
      <w:r w:rsidRPr="000838C9">
        <w:rPr>
          <w:bCs/>
          <w:sz w:val="28"/>
        </w:rPr>
        <w:t xml:space="preserve"> </w:t>
      </w:r>
      <w:proofErr w:type="spellStart"/>
      <w:r w:rsidRPr="000838C9">
        <w:rPr>
          <w:bCs/>
          <w:sz w:val="28"/>
        </w:rPr>
        <w:t>және</w:t>
      </w:r>
      <w:proofErr w:type="spellEnd"/>
      <w:r w:rsidRPr="000838C9">
        <w:rPr>
          <w:bCs/>
          <w:sz w:val="28"/>
        </w:rPr>
        <w:t xml:space="preserve"> </w:t>
      </w:r>
      <w:proofErr w:type="spellStart"/>
      <w:r w:rsidRPr="000838C9">
        <w:rPr>
          <w:bCs/>
          <w:sz w:val="28"/>
        </w:rPr>
        <w:t>алу</w:t>
      </w:r>
      <w:proofErr w:type="spellEnd"/>
      <w:r w:rsidRPr="000838C9">
        <w:rPr>
          <w:bCs/>
          <w:sz w:val="28"/>
        </w:rPr>
        <w:t xml:space="preserve"> </w:t>
      </w:r>
      <w:proofErr w:type="spellStart"/>
      <w:r w:rsidRPr="000838C9">
        <w:rPr>
          <w:bCs/>
          <w:sz w:val="28"/>
        </w:rPr>
        <w:t>нәтижелерінің</w:t>
      </w:r>
      <w:proofErr w:type="spellEnd"/>
      <w:r w:rsidRPr="000838C9">
        <w:rPr>
          <w:bCs/>
          <w:sz w:val="28"/>
        </w:rPr>
        <w:t xml:space="preserve"> </w:t>
      </w:r>
      <w:proofErr w:type="spellStart"/>
      <w:r w:rsidRPr="000838C9">
        <w:rPr>
          <w:bCs/>
          <w:sz w:val="28"/>
        </w:rPr>
        <w:t>хаттамалары</w:t>
      </w:r>
      <w:proofErr w:type="spellEnd"/>
      <w:r w:rsidR="008C6F85" w:rsidRPr="008C6F85">
        <w:rPr>
          <w:bCs/>
          <w:sz w:val="28"/>
        </w:rPr>
        <w:t xml:space="preserve"> </w:t>
      </w:r>
      <w:r w:rsidR="008C6F85" w:rsidRPr="008C6F85">
        <w:rPr>
          <w:bCs/>
          <w:sz w:val="28"/>
          <w:lang w:val="en-US"/>
        </w:rPr>
        <w:t>TR</w:t>
      </w:r>
      <w:r w:rsidR="008C6F85" w:rsidRPr="008C6F85">
        <w:rPr>
          <w:bCs/>
          <w:sz w:val="28"/>
        </w:rPr>
        <w:t>3 =</w:t>
      </w:r>
      <w:r w:rsidR="008C6F85" w:rsidRPr="008C6F85">
        <w:rPr>
          <w:bCs/>
          <w:sz w:val="28"/>
          <w:lang w:val="en-US"/>
        </w:rPr>
        <w:t>a</w:t>
      </w:r>
      <w:r w:rsidR="008C6F85" w:rsidRPr="008C6F85">
        <w:rPr>
          <w:bCs/>
          <w:sz w:val="28"/>
        </w:rPr>
        <w:t>*</w:t>
      </w:r>
      <w:r w:rsidR="008C6F85" w:rsidRPr="008C6F85">
        <w:rPr>
          <w:bCs/>
          <w:sz w:val="28"/>
          <w:lang w:val="en-US"/>
        </w:rPr>
        <w:t>exp</w:t>
      </w:r>
      <w:r w:rsidR="008C6F85" w:rsidRPr="008C6F85">
        <w:rPr>
          <w:bCs/>
          <w:sz w:val="28"/>
        </w:rPr>
        <w:t>(</w:t>
      </w:r>
      <w:r w:rsidR="008C6F85" w:rsidRPr="008C6F85">
        <w:rPr>
          <w:bCs/>
          <w:sz w:val="28"/>
          <w:lang w:val="en-US"/>
        </w:rPr>
        <w:t>b</w:t>
      </w:r>
      <w:r w:rsidR="008C6F85" w:rsidRPr="008C6F85">
        <w:rPr>
          <w:bCs/>
          <w:sz w:val="28"/>
        </w:rPr>
        <w:t xml:space="preserve">* </w:t>
      </w:r>
      <w:r w:rsidR="008C6F85" w:rsidRPr="008C6F85">
        <w:rPr>
          <w:bCs/>
          <w:sz w:val="28"/>
          <w:lang w:val="en-US"/>
        </w:rPr>
        <w:t>d</w:t>
      </w:r>
      <w:r w:rsidR="008C6F85" w:rsidRPr="008C6F85">
        <w:rPr>
          <w:bCs/>
          <w:sz w:val="28"/>
        </w:rPr>
        <w:t>_</w:t>
      </w:r>
      <w:r w:rsidR="008C6F85" w:rsidRPr="008C6F85">
        <w:rPr>
          <w:bCs/>
          <w:sz w:val="28"/>
          <w:lang w:val="en-US"/>
        </w:rPr>
        <w:t>O</w:t>
      </w:r>
      <w:r w:rsidR="008C6F85" w:rsidRPr="008C6F85">
        <w:rPr>
          <w:bCs/>
          <w:sz w:val="28"/>
        </w:rPr>
        <w:t xml:space="preserve">2_1) + </w:t>
      </w:r>
      <w:r w:rsidR="008C6F85" w:rsidRPr="008C6F85">
        <w:rPr>
          <w:bCs/>
          <w:sz w:val="28"/>
          <w:lang w:val="en-US"/>
        </w:rPr>
        <w:t>c</w:t>
      </w:r>
      <w:r w:rsidR="008C6F85" w:rsidRPr="008C6F85">
        <w:rPr>
          <w:bCs/>
          <w:sz w:val="28"/>
        </w:rPr>
        <w:t>*</w:t>
      </w:r>
      <w:r w:rsidR="008C6F85" w:rsidRPr="008C6F85">
        <w:rPr>
          <w:bCs/>
          <w:sz w:val="28"/>
          <w:lang w:val="en-US"/>
        </w:rPr>
        <w:t>exp</w:t>
      </w:r>
      <w:r w:rsidR="008C6F85" w:rsidRPr="008C6F85">
        <w:rPr>
          <w:bCs/>
          <w:sz w:val="28"/>
        </w:rPr>
        <w:t>(</w:t>
      </w:r>
      <w:r w:rsidR="008C6F85" w:rsidRPr="008C6F85">
        <w:rPr>
          <w:bCs/>
          <w:sz w:val="28"/>
          <w:lang w:val="en-US"/>
        </w:rPr>
        <w:t>d</w:t>
      </w:r>
      <w:r w:rsidR="008C6F85" w:rsidRPr="008C6F85">
        <w:rPr>
          <w:bCs/>
          <w:sz w:val="28"/>
        </w:rPr>
        <w:t>*</w:t>
      </w:r>
      <w:r w:rsidR="008C6F85" w:rsidRPr="008C6F85">
        <w:rPr>
          <w:bCs/>
          <w:sz w:val="28"/>
          <w:lang w:val="en-US"/>
        </w:rPr>
        <w:t>d</w:t>
      </w:r>
      <w:r w:rsidR="008C6F85" w:rsidRPr="008C6F85">
        <w:rPr>
          <w:bCs/>
          <w:sz w:val="28"/>
        </w:rPr>
        <w:t>_</w:t>
      </w:r>
      <w:r w:rsidR="008C6F85" w:rsidRPr="008C6F85">
        <w:rPr>
          <w:bCs/>
          <w:sz w:val="28"/>
          <w:lang w:val="en-US"/>
        </w:rPr>
        <w:t>O</w:t>
      </w:r>
      <w:r w:rsidR="008C6F85" w:rsidRPr="008C6F85">
        <w:rPr>
          <w:bCs/>
          <w:sz w:val="28"/>
        </w:rPr>
        <w:t xml:space="preserve">2_1) </w:t>
      </w:r>
    </w:p>
    <w:p w14:paraId="79B30482" w14:textId="77777777" w:rsidR="008C6F85" w:rsidRPr="008C6F85" w:rsidRDefault="008C6F85" w:rsidP="008C6F85">
      <w:pPr>
        <w:tabs>
          <w:tab w:val="left" w:pos="720"/>
        </w:tabs>
        <w:ind w:firstLine="540"/>
        <w:jc w:val="both"/>
        <w:rPr>
          <w:bCs/>
          <w:sz w:val="28"/>
          <w:lang w:val="en-US"/>
        </w:rPr>
      </w:pPr>
      <w:r w:rsidRPr="008C6F85">
        <w:rPr>
          <w:b/>
          <w:bCs/>
          <w:noProof/>
          <w:sz w:val="28"/>
          <w:lang w:val="en-US" w:eastAsia="en-US"/>
        </w:rPr>
        <w:lastRenderedPageBreak/>
        <w:drawing>
          <wp:inline distT="0" distB="0" distL="0" distR="0" wp14:anchorId="7FF3CA13" wp14:editId="469C2F44">
            <wp:extent cx="5375275" cy="2098675"/>
            <wp:effectExtent l="0" t="0" r="0" b="0"/>
            <wp:docPr id="1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75275" cy="2098675"/>
                    </a:xfrm>
                    <a:prstGeom prst="rect">
                      <a:avLst/>
                    </a:prstGeom>
                    <a:noFill/>
                    <a:ln>
                      <a:noFill/>
                    </a:ln>
                  </pic:spPr>
                </pic:pic>
              </a:graphicData>
            </a:graphic>
          </wp:inline>
        </w:drawing>
      </w:r>
    </w:p>
    <w:p w14:paraId="63C0EEAD" w14:textId="77777777" w:rsidR="008C6F85" w:rsidRPr="008C6F85" w:rsidRDefault="008C6F85" w:rsidP="008C6F85">
      <w:pPr>
        <w:tabs>
          <w:tab w:val="left" w:pos="720"/>
        </w:tabs>
        <w:ind w:firstLine="540"/>
        <w:jc w:val="both"/>
        <w:rPr>
          <w:bCs/>
          <w:sz w:val="28"/>
          <w:lang w:val="en-US"/>
        </w:rPr>
      </w:pPr>
    </w:p>
    <w:p w14:paraId="7B9161FF" w14:textId="77777777" w:rsidR="008C6F85" w:rsidRPr="008C6F85" w:rsidRDefault="008C6F85" w:rsidP="008C6F85">
      <w:pPr>
        <w:tabs>
          <w:tab w:val="left" w:pos="720"/>
        </w:tabs>
        <w:ind w:firstLine="540"/>
        <w:jc w:val="both"/>
        <w:rPr>
          <w:bCs/>
          <w:sz w:val="28"/>
          <w:lang w:val="en-US"/>
        </w:rPr>
      </w:pPr>
      <w:r w:rsidRPr="008C6F85">
        <w:rPr>
          <w:b/>
          <w:bCs/>
          <w:noProof/>
          <w:sz w:val="28"/>
          <w:lang w:val="en-US" w:eastAsia="en-US"/>
        </w:rPr>
        <w:drawing>
          <wp:inline distT="0" distB="0" distL="0" distR="0" wp14:anchorId="70CE20FC" wp14:editId="2ED46938">
            <wp:extent cx="5936615" cy="2867660"/>
            <wp:effectExtent l="0" t="0" r="6985" b="8890"/>
            <wp:docPr id="2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6615" cy="2867660"/>
                    </a:xfrm>
                    <a:prstGeom prst="rect">
                      <a:avLst/>
                    </a:prstGeom>
                    <a:noFill/>
                    <a:ln>
                      <a:noFill/>
                    </a:ln>
                  </pic:spPr>
                </pic:pic>
              </a:graphicData>
            </a:graphic>
          </wp:inline>
        </w:drawing>
      </w:r>
    </w:p>
    <w:p w14:paraId="13697D35" w14:textId="77777777" w:rsidR="008C6F85" w:rsidRPr="008C6F85" w:rsidRDefault="008C6F85" w:rsidP="008C6F85">
      <w:pPr>
        <w:tabs>
          <w:tab w:val="left" w:pos="720"/>
        </w:tabs>
        <w:ind w:firstLine="540"/>
        <w:jc w:val="both"/>
        <w:rPr>
          <w:bCs/>
          <w:sz w:val="28"/>
          <w:lang w:val="en-US"/>
        </w:rPr>
      </w:pPr>
    </w:p>
    <w:p w14:paraId="50F5209C" w14:textId="77777777" w:rsidR="008C6F85" w:rsidRPr="008C6F85" w:rsidRDefault="008C6F85" w:rsidP="008C6F85">
      <w:pPr>
        <w:tabs>
          <w:tab w:val="left" w:pos="720"/>
        </w:tabs>
        <w:ind w:firstLine="540"/>
        <w:jc w:val="both"/>
        <w:rPr>
          <w:bCs/>
          <w:sz w:val="28"/>
          <w:lang w:val="en-US"/>
        </w:rPr>
      </w:pPr>
      <w:r w:rsidRPr="008C6F85">
        <w:rPr>
          <w:b/>
          <w:bCs/>
          <w:noProof/>
          <w:sz w:val="28"/>
          <w:lang w:val="en-US" w:eastAsia="en-US"/>
        </w:rPr>
        <w:drawing>
          <wp:inline distT="0" distB="0" distL="0" distR="0" wp14:anchorId="25D564FC" wp14:editId="1FB41E64">
            <wp:extent cx="5908675" cy="2727960"/>
            <wp:effectExtent l="0" t="0" r="0" b="0"/>
            <wp:docPr id="2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8675" cy="2727960"/>
                    </a:xfrm>
                    <a:prstGeom prst="rect">
                      <a:avLst/>
                    </a:prstGeom>
                    <a:noFill/>
                    <a:ln>
                      <a:noFill/>
                    </a:ln>
                  </pic:spPr>
                </pic:pic>
              </a:graphicData>
            </a:graphic>
          </wp:inline>
        </w:drawing>
      </w:r>
    </w:p>
    <w:p w14:paraId="66F0F003" w14:textId="77777777" w:rsidR="008C6F85" w:rsidRPr="008C6F85" w:rsidRDefault="008C6F85" w:rsidP="008C6F85">
      <w:pPr>
        <w:tabs>
          <w:tab w:val="left" w:pos="720"/>
        </w:tabs>
        <w:ind w:firstLine="540"/>
        <w:jc w:val="both"/>
        <w:rPr>
          <w:bCs/>
          <w:sz w:val="28"/>
        </w:rPr>
      </w:pPr>
    </w:p>
    <w:p w14:paraId="4434A025" w14:textId="5839AC16" w:rsidR="008C6F85" w:rsidRPr="008C6F85" w:rsidRDefault="000838C9" w:rsidP="008C6F85">
      <w:pPr>
        <w:tabs>
          <w:tab w:val="left" w:pos="720"/>
        </w:tabs>
        <w:ind w:firstLine="540"/>
        <w:jc w:val="both"/>
        <w:rPr>
          <w:bCs/>
          <w:sz w:val="28"/>
        </w:rPr>
      </w:pPr>
      <w:r>
        <w:rPr>
          <w:bCs/>
          <w:sz w:val="28"/>
          <w:lang w:val="kk-KZ"/>
        </w:rPr>
        <w:t>Сурет</w:t>
      </w:r>
      <w:r w:rsidR="008C6F85" w:rsidRPr="008C6F85">
        <w:rPr>
          <w:bCs/>
          <w:sz w:val="28"/>
        </w:rPr>
        <w:t xml:space="preserve"> В.7 – </w:t>
      </w:r>
      <w:proofErr w:type="spellStart"/>
      <w:r w:rsidRPr="000838C9">
        <w:rPr>
          <w:bCs/>
          <w:sz w:val="28"/>
        </w:rPr>
        <w:t>Эмпирикалық</w:t>
      </w:r>
      <w:proofErr w:type="spellEnd"/>
      <w:r w:rsidRPr="000838C9">
        <w:rPr>
          <w:bCs/>
          <w:sz w:val="28"/>
        </w:rPr>
        <w:t xml:space="preserve"> </w:t>
      </w:r>
      <w:proofErr w:type="spellStart"/>
      <w:r w:rsidRPr="000838C9">
        <w:rPr>
          <w:bCs/>
          <w:sz w:val="28"/>
        </w:rPr>
        <w:t>тәуелділікті</w:t>
      </w:r>
      <w:proofErr w:type="spellEnd"/>
      <w:r w:rsidRPr="000838C9">
        <w:rPr>
          <w:bCs/>
          <w:sz w:val="28"/>
        </w:rPr>
        <w:t xml:space="preserve"> </w:t>
      </w:r>
      <w:proofErr w:type="spellStart"/>
      <w:r w:rsidRPr="000838C9">
        <w:rPr>
          <w:bCs/>
          <w:sz w:val="28"/>
        </w:rPr>
        <w:t>өңдеу</w:t>
      </w:r>
      <w:proofErr w:type="spellEnd"/>
      <w:r w:rsidRPr="000838C9">
        <w:rPr>
          <w:bCs/>
          <w:sz w:val="28"/>
        </w:rPr>
        <w:t xml:space="preserve"> </w:t>
      </w:r>
      <w:proofErr w:type="spellStart"/>
      <w:r w:rsidRPr="000838C9">
        <w:rPr>
          <w:bCs/>
          <w:sz w:val="28"/>
        </w:rPr>
        <w:t>және</w:t>
      </w:r>
      <w:proofErr w:type="spellEnd"/>
      <w:r w:rsidRPr="000838C9">
        <w:rPr>
          <w:bCs/>
          <w:sz w:val="28"/>
        </w:rPr>
        <w:t xml:space="preserve"> </w:t>
      </w:r>
      <w:proofErr w:type="spellStart"/>
      <w:r w:rsidRPr="000838C9">
        <w:rPr>
          <w:bCs/>
          <w:sz w:val="28"/>
        </w:rPr>
        <w:t>алу</w:t>
      </w:r>
      <w:proofErr w:type="spellEnd"/>
      <w:r w:rsidRPr="000838C9">
        <w:rPr>
          <w:bCs/>
          <w:sz w:val="28"/>
        </w:rPr>
        <w:t xml:space="preserve"> </w:t>
      </w:r>
      <w:proofErr w:type="spellStart"/>
      <w:r w:rsidRPr="000838C9">
        <w:rPr>
          <w:bCs/>
          <w:sz w:val="28"/>
        </w:rPr>
        <w:t>нәтижелерінің</w:t>
      </w:r>
      <w:proofErr w:type="spellEnd"/>
      <w:r w:rsidRPr="000838C9">
        <w:rPr>
          <w:bCs/>
          <w:sz w:val="28"/>
        </w:rPr>
        <w:t xml:space="preserve"> </w:t>
      </w:r>
      <w:proofErr w:type="spellStart"/>
      <w:r w:rsidRPr="000838C9">
        <w:rPr>
          <w:bCs/>
          <w:sz w:val="28"/>
        </w:rPr>
        <w:t>хаттамалары</w:t>
      </w:r>
      <w:proofErr w:type="spellEnd"/>
      <w:r w:rsidR="008C6F85" w:rsidRPr="008C6F85">
        <w:rPr>
          <w:bCs/>
          <w:sz w:val="28"/>
        </w:rPr>
        <w:t xml:space="preserve"> </w:t>
      </w:r>
      <w:r w:rsidR="008C6F85" w:rsidRPr="008C6F85">
        <w:rPr>
          <w:bCs/>
          <w:sz w:val="28"/>
          <w:lang w:val="en-US"/>
        </w:rPr>
        <w:t>TR</w:t>
      </w:r>
      <w:r w:rsidR="008C6F85" w:rsidRPr="008C6F85">
        <w:rPr>
          <w:bCs/>
          <w:sz w:val="28"/>
        </w:rPr>
        <w:t>3 =</w:t>
      </w:r>
      <w:r w:rsidR="008C6F85" w:rsidRPr="008C6F85">
        <w:rPr>
          <w:bCs/>
          <w:sz w:val="28"/>
          <w:lang w:val="en-US"/>
        </w:rPr>
        <w:t>a</w:t>
      </w:r>
      <w:r w:rsidR="008C6F85" w:rsidRPr="008C6F85">
        <w:rPr>
          <w:bCs/>
          <w:sz w:val="28"/>
        </w:rPr>
        <w:t>*</w:t>
      </w:r>
      <w:r w:rsidR="008C6F85" w:rsidRPr="008C6F85">
        <w:rPr>
          <w:bCs/>
          <w:sz w:val="28"/>
          <w:lang w:val="en-US"/>
        </w:rPr>
        <w:t>exp</w:t>
      </w:r>
      <w:r w:rsidR="008C6F85" w:rsidRPr="008C6F85">
        <w:rPr>
          <w:bCs/>
          <w:sz w:val="28"/>
        </w:rPr>
        <w:t>(</w:t>
      </w:r>
      <w:r w:rsidR="008C6F85" w:rsidRPr="008C6F85">
        <w:rPr>
          <w:bCs/>
          <w:sz w:val="28"/>
          <w:lang w:val="en-US"/>
        </w:rPr>
        <w:t>b</w:t>
      </w:r>
      <w:r w:rsidR="008C6F85" w:rsidRPr="008C6F85">
        <w:rPr>
          <w:bCs/>
          <w:sz w:val="28"/>
        </w:rPr>
        <w:t xml:space="preserve">* </w:t>
      </w:r>
      <w:r w:rsidR="008C6F85" w:rsidRPr="008C6F85">
        <w:rPr>
          <w:bCs/>
          <w:sz w:val="28"/>
          <w:lang w:val="en-US"/>
        </w:rPr>
        <w:t>d</w:t>
      </w:r>
      <w:r w:rsidR="008C6F85" w:rsidRPr="008C6F85">
        <w:rPr>
          <w:bCs/>
          <w:sz w:val="28"/>
        </w:rPr>
        <w:t>_</w:t>
      </w:r>
      <w:r w:rsidR="008C6F85" w:rsidRPr="008C6F85">
        <w:rPr>
          <w:bCs/>
          <w:sz w:val="28"/>
          <w:lang w:val="en-US"/>
        </w:rPr>
        <w:t>O</w:t>
      </w:r>
      <w:r w:rsidR="008C6F85" w:rsidRPr="008C6F85">
        <w:rPr>
          <w:bCs/>
          <w:sz w:val="28"/>
        </w:rPr>
        <w:t xml:space="preserve">2_2) + </w:t>
      </w:r>
      <w:r w:rsidR="008C6F85" w:rsidRPr="008C6F85">
        <w:rPr>
          <w:bCs/>
          <w:sz w:val="28"/>
          <w:lang w:val="en-US"/>
        </w:rPr>
        <w:t>c</w:t>
      </w:r>
      <w:r w:rsidR="008C6F85" w:rsidRPr="008C6F85">
        <w:rPr>
          <w:bCs/>
          <w:sz w:val="28"/>
        </w:rPr>
        <w:t>*</w:t>
      </w:r>
      <w:r w:rsidR="008C6F85" w:rsidRPr="008C6F85">
        <w:rPr>
          <w:bCs/>
          <w:sz w:val="28"/>
          <w:lang w:val="en-US"/>
        </w:rPr>
        <w:t>exp</w:t>
      </w:r>
      <w:r w:rsidR="008C6F85" w:rsidRPr="008C6F85">
        <w:rPr>
          <w:bCs/>
          <w:sz w:val="28"/>
        </w:rPr>
        <w:t>(</w:t>
      </w:r>
      <w:r w:rsidR="008C6F85" w:rsidRPr="008C6F85">
        <w:rPr>
          <w:bCs/>
          <w:sz w:val="28"/>
          <w:lang w:val="en-US"/>
        </w:rPr>
        <w:t>d</w:t>
      </w:r>
      <w:r w:rsidR="008C6F85" w:rsidRPr="008C6F85">
        <w:rPr>
          <w:bCs/>
          <w:sz w:val="28"/>
        </w:rPr>
        <w:t>*</w:t>
      </w:r>
      <w:r w:rsidR="008C6F85" w:rsidRPr="008C6F85">
        <w:rPr>
          <w:bCs/>
          <w:sz w:val="28"/>
          <w:lang w:val="en-US"/>
        </w:rPr>
        <w:t>d</w:t>
      </w:r>
      <w:r w:rsidR="008C6F85" w:rsidRPr="008C6F85">
        <w:rPr>
          <w:bCs/>
          <w:sz w:val="28"/>
        </w:rPr>
        <w:t>_</w:t>
      </w:r>
      <w:r w:rsidR="008C6F85" w:rsidRPr="008C6F85">
        <w:rPr>
          <w:bCs/>
          <w:sz w:val="28"/>
          <w:lang w:val="en-US"/>
        </w:rPr>
        <w:t>O</w:t>
      </w:r>
      <w:r w:rsidR="008C6F85" w:rsidRPr="008C6F85">
        <w:rPr>
          <w:bCs/>
          <w:sz w:val="28"/>
        </w:rPr>
        <w:t xml:space="preserve">2_2) </w:t>
      </w:r>
    </w:p>
    <w:p w14:paraId="31F08B5A" w14:textId="77777777" w:rsidR="008C6F85" w:rsidRPr="008C6F85" w:rsidRDefault="008C6F85" w:rsidP="008C6F85">
      <w:pPr>
        <w:tabs>
          <w:tab w:val="left" w:pos="720"/>
        </w:tabs>
        <w:ind w:firstLine="540"/>
        <w:jc w:val="both"/>
        <w:rPr>
          <w:bCs/>
          <w:sz w:val="28"/>
        </w:rPr>
      </w:pPr>
    </w:p>
    <w:p w14:paraId="741EC25A" w14:textId="77777777" w:rsidR="008C6F85" w:rsidRPr="008C6F85" w:rsidRDefault="008C6F85" w:rsidP="008C6F85">
      <w:pPr>
        <w:tabs>
          <w:tab w:val="left" w:pos="720"/>
        </w:tabs>
        <w:ind w:firstLine="540"/>
        <w:jc w:val="both"/>
        <w:rPr>
          <w:bCs/>
          <w:sz w:val="28"/>
        </w:rPr>
      </w:pPr>
    </w:p>
    <w:p w14:paraId="5B12DB8C" w14:textId="77777777" w:rsidR="008C6F85" w:rsidRPr="008C6F85" w:rsidRDefault="008C6F85" w:rsidP="008C6F85">
      <w:pPr>
        <w:rPr>
          <w:bCs/>
          <w:sz w:val="28"/>
        </w:rPr>
        <w:sectPr w:rsidR="008C6F85" w:rsidRPr="008C6F85" w:rsidSect="00214D8E">
          <w:pgSz w:w="11906" w:h="16838"/>
          <w:pgMar w:top="1134" w:right="851" w:bottom="1134" w:left="1701" w:header="709" w:footer="709" w:gutter="0"/>
          <w:cols w:space="720"/>
        </w:sectPr>
      </w:pPr>
    </w:p>
    <w:p w14:paraId="7D7D7694" w14:textId="77777777" w:rsidR="008C6F85" w:rsidRPr="008C6F85" w:rsidRDefault="008C6F85" w:rsidP="008C6F85">
      <w:pPr>
        <w:tabs>
          <w:tab w:val="left" w:pos="720"/>
        </w:tabs>
        <w:ind w:firstLine="540"/>
        <w:jc w:val="both"/>
        <w:rPr>
          <w:bCs/>
          <w:sz w:val="28"/>
          <w:lang w:val="en-US"/>
        </w:rPr>
      </w:pPr>
      <w:r w:rsidRPr="008C6F85">
        <w:rPr>
          <w:b/>
          <w:bCs/>
          <w:noProof/>
          <w:sz w:val="28"/>
          <w:lang w:val="en-US" w:eastAsia="en-US"/>
        </w:rPr>
        <w:lastRenderedPageBreak/>
        <w:drawing>
          <wp:inline distT="0" distB="0" distL="0" distR="0" wp14:anchorId="56440D27" wp14:editId="1253E058">
            <wp:extent cx="5694045" cy="6652260"/>
            <wp:effectExtent l="0" t="0" r="1905" b="0"/>
            <wp:docPr id="2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04950" cy="6665000"/>
                    </a:xfrm>
                    <a:prstGeom prst="rect">
                      <a:avLst/>
                    </a:prstGeom>
                    <a:noFill/>
                    <a:ln>
                      <a:noFill/>
                    </a:ln>
                  </pic:spPr>
                </pic:pic>
              </a:graphicData>
            </a:graphic>
          </wp:inline>
        </w:drawing>
      </w:r>
    </w:p>
    <w:p w14:paraId="513AFB1C" w14:textId="77777777" w:rsidR="008C6F85" w:rsidRPr="008C6F85" w:rsidRDefault="008C6F85" w:rsidP="000838C9">
      <w:pPr>
        <w:tabs>
          <w:tab w:val="left" w:pos="720"/>
        </w:tabs>
        <w:ind w:firstLine="540"/>
        <w:jc w:val="both"/>
        <w:rPr>
          <w:bCs/>
          <w:sz w:val="28"/>
          <w:lang w:val="en-US"/>
        </w:rPr>
      </w:pPr>
    </w:p>
    <w:p w14:paraId="0F31B8F0" w14:textId="3DC39BAE" w:rsidR="008C6F85" w:rsidRPr="000838C9" w:rsidRDefault="000838C9" w:rsidP="000838C9">
      <w:pPr>
        <w:tabs>
          <w:tab w:val="left" w:pos="720"/>
        </w:tabs>
        <w:ind w:firstLine="540"/>
        <w:jc w:val="both"/>
        <w:rPr>
          <w:bCs/>
          <w:sz w:val="28"/>
          <w:lang w:val="en-US"/>
        </w:rPr>
      </w:pPr>
      <w:r>
        <w:rPr>
          <w:bCs/>
          <w:sz w:val="28"/>
          <w:lang w:val="kk-KZ"/>
        </w:rPr>
        <w:t>Сурет</w:t>
      </w:r>
      <w:r w:rsidR="008C6F85" w:rsidRPr="000838C9">
        <w:rPr>
          <w:bCs/>
          <w:sz w:val="28"/>
          <w:lang w:val="en-US"/>
        </w:rPr>
        <w:t xml:space="preserve"> </w:t>
      </w:r>
      <w:r w:rsidR="008C6F85" w:rsidRPr="008C6F85">
        <w:rPr>
          <w:bCs/>
          <w:sz w:val="28"/>
        </w:rPr>
        <w:t>В</w:t>
      </w:r>
      <w:r w:rsidR="008C6F85" w:rsidRPr="000838C9">
        <w:rPr>
          <w:bCs/>
          <w:sz w:val="28"/>
          <w:lang w:val="en-US"/>
        </w:rPr>
        <w:t xml:space="preserve">.8 – </w:t>
      </w:r>
      <w:proofErr w:type="spellStart"/>
      <w:r w:rsidRPr="000838C9">
        <w:rPr>
          <w:bCs/>
          <w:sz w:val="28"/>
        </w:rPr>
        <w:t>Эмпирикалық</w:t>
      </w:r>
      <w:proofErr w:type="spellEnd"/>
      <w:r w:rsidRPr="000838C9">
        <w:rPr>
          <w:bCs/>
          <w:sz w:val="28"/>
          <w:lang w:val="en-US"/>
        </w:rPr>
        <w:t xml:space="preserve"> </w:t>
      </w:r>
      <w:proofErr w:type="spellStart"/>
      <w:r w:rsidRPr="000838C9">
        <w:rPr>
          <w:bCs/>
          <w:sz w:val="28"/>
        </w:rPr>
        <w:t>тәуелділікті</w:t>
      </w:r>
      <w:proofErr w:type="spellEnd"/>
      <w:r w:rsidRPr="000838C9">
        <w:rPr>
          <w:bCs/>
          <w:sz w:val="28"/>
          <w:lang w:val="en-US"/>
        </w:rPr>
        <w:t xml:space="preserve"> </w:t>
      </w:r>
      <w:proofErr w:type="spellStart"/>
      <w:r w:rsidRPr="000838C9">
        <w:rPr>
          <w:bCs/>
          <w:sz w:val="28"/>
        </w:rPr>
        <w:t>өңдеу</w:t>
      </w:r>
      <w:proofErr w:type="spellEnd"/>
      <w:r w:rsidRPr="000838C9">
        <w:rPr>
          <w:bCs/>
          <w:sz w:val="28"/>
          <w:lang w:val="en-US"/>
        </w:rPr>
        <w:t xml:space="preserve"> </w:t>
      </w:r>
      <w:proofErr w:type="spellStart"/>
      <w:r w:rsidRPr="000838C9">
        <w:rPr>
          <w:bCs/>
          <w:sz w:val="28"/>
        </w:rPr>
        <w:t>және</w:t>
      </w:r>
      <w:proofErr w:type="spellEnd"/>
      <w:r w:rsidRPr="000838C9">
        <w:rPr>
          <w:bCs/>
          <w:sz w:val="28"/>
          <w:lang w:val="en-US"/>
        </w:rPr>
        <w:t xml:space="preserve"> </w:t>
      </w:r>
      <w:proofErr w:type="spellStart"/>
      <w:r w:rsidRPr="000838C9">
        <w:rPr>
          <w:bCs/>
          <w:sz w:val="28"/>
        </w:rPr>
        <w:t>алу</w:t>
      </w:r>
      <w:proofErr w:type="spellEnd"/>
      <w:r w:rsidRPr="000838C9">
        <w:rPr>
          <w:bCs/>
          <w:sz w:val="28"/>
          <w:lang w:val="en-US"/>
        </w:rPr>
        <w:t xml:space="preserve"> </w:t>
      </w:r>
      <w:proofErr w:type="spellStart"/>
      <w:r w:rsidRPr="000838C9">
        <w:rPr>
          <w:bCs/>
          <w:sz w:val="28"/>
        </w:rPr>
        <w:t>нәтижелерінің</w:t>
      </w:r>
      <w:proofErr w:type="spellEnd"/>
      <w:r w:rsidRPr="000838C9">
        <w:rPr>
          <w:bCs/>
          <w:sz w:val="28"/>
          <w:lang w:val="en-US"/>
        </w:rPr>
        <w:t xml:space="preserve"> </w:t>
      </w:r>
      <w:proofErr w:type="spellStart"/>
      <w:r w:rsidRPr="000838C9">
        <w:rPr>
          <w:bCs/>
          <w:sz w:val="28"/>
        </w:rPr>
        <w:t>хаттамалары</w:t>
      </w:r>
      <w:proofErr w:type="spellEnd"/>
      <w:r>
        <w:rPr>
          <w:bCs/>
          <w:sz w:val="28"/>
          <w:lang w:val="kk-KZ"/>
        </w:rPr>
        <w:t xml:space="preserve"> </w:t>
      </w:r>
      <w:r w:rsidR="008C6F85" w:rsidRPr="008C6F85">
        <w:rPr>
          <w:bCs/>
          <w:sz w:val="28"/>
          <w:lang w:val="en-US"/>
        </w:rPr>
        <w:t>TR</w:t>
      </w:r>
      <w:r w:rsidR="008C6F85" w:rsidRPr="000838C9">
        <w:rPr>
          <w:bCs/>
          <w:sz w:val="28"/>
          <w:lang w:val="en-US"/>
        </w:rPr>
        <w:t>1 =</w:t>
      </w:r>
      <w:r w:rsidR="008C6F85" w:rsidRPr="008C6F85">
        <w:rPr>
          <w:bCs/>
          <w:sz w:val="28"/>
          <w:lang w:val="en-US"/>
        </w:rPr>
        <w:t>a</w:t>
      </w:r>
      <w:r w:rsidR="008C6F85" w:rsidRPr="000838C9">
        <w:rPr>
          <w:bCs/>
          <w:sz w:val="28"/>
          <w:lang w:val="en-US"/>
        </w:rPr>
        <w:t>*</w:t>
      </w:r>
      <w:r w:rsidR="008C6F85" w:rsidRPr="008C6F85">
        <w:rPr>
          <w:bCs/>
          <w:sz w:val="28"/>
          <w:lang w:val="en-US"/>
        </w:rPr>
        <w:t>exp</w:t>
      </w:r>
      <w:r w:rsidR="008C6F85" w:rsidRPr="000838C9">
        <w:rPr>
          <w:bCs/>
          <w:sz w:val="28"/>
          <w:lang w:val="en-US"/>
        </w:rPr>
        <w:t>(</w:t>
      </w:r>
      <w:r w:rsidR="008C6F85" w:rsidRPr="008C6F85">
        <w:rPr>
          <w:bCs/>
          <w:sz w:val="28"/>
          <w:lang w:val="en-US"/>
        </w:rPr>
        <w:t>b</w:t>
      </w:r>
      <w:r w:rsidR="008C6F85" w:rsidRPr="000838C9">
        <w:rPr>
          <w:bCs/>
          <w:sz w:val="28"/>
          <w:lang w:val="en-US"/>
        </w:rPr>
        <w:t xml:space="preserve">* </w:t>
      </w:r>
      <w:r w:rsidR="008C6F85" w:rsidRPr="008C6F85">
        <w:rPr>
          <w:bCs/>
          <w:sz w:val="28"/>
          <w:lang w:val="en-US"/>
        </w:rPr>
        <w:t>d</w:t>
      </w:r>
      <w:r w:rsidR="008C6F85" w:rsidRPr="000838C9">
        <w:rPr>
          <w:bCs/>
          <w:sz w:val="28"/>
          <w:lang w:val="en-US"/>
        </w:rPr>
        <w:t>_</w:t>
      </w:r>
      <w:r w:rsidR="008C6F85" w:rsidRPr="008C6F85">
        <w:rPr>
          <w:bCs/>
          <w:sz w:val="28"/>
          <w:lang w:val="en-US"/>
        </w:rPr>
        <w:t>KG</w:t>
      </w:r>
      <w:r w:rsidR="008C6F85" w:rsidRPr="000838C9">
        <w:rPr>
          <w:bCs/>
          <w:sz w:val="28"/>
          <w:lang w:val="en-US"/>
        </w:rPr>
        <w:t xml:space="preserve">1) + </w:t>
      </w:r>
      <w:r w:rsidR="008C6F85" w:rsidRPr="008C6F85">
        <w:rPr>
          <w:bCs/>
          <w:sz w:val="28"/>
          <w:lang w:val="en-US"/>
        </w:rPr>
        <w:t>c</w:t>
      </w:r>
      <w:r w:rsidR="008C6F85" w:rsidRPr="000838C9">
        <w:rPr>
          <w:bCs/>
          <w:sz w:val="28"/>
          <w:lang w:val="en-US"/>
        </w:rPr>
        <w:t>*</w:t>
      </w:r>
      <w:r w:rsidR="008C6F85" w:rsidRPr="008C6F85">
        <w:rPr>
          <w:bCs/>
          <w:sz w:val="28"/>
          <w:lang w:val="en-US"/>
        </w:rPr>
        <w:t>exp</w:t>
      </w:r>
      <w:r w:rsidR="008C6F85" w:rsidRPr="000838C9">
        <w:rPr>
          <w:bCs/>
          <w:sz w:val="28"/>
          <w:lang w:val="en-US"/>
        </w:rPr>
        <w:t>(</w:t>
      </w:r>
      <w:r w:rsidR="008C6F85" w:rsidRPr="008C6F85">
        <w:rPr>
          <w:bCs/>
          <w:sz w:val="28"/>
          <w:lang w:val="en-US"/>
        </w:rPr>
        <w:t>d</w:t>
      </w:r>
      <w:r w:rsidR="008C6F85" w:rsidRPr="000838C9">
        <w:rPr>
          <w:bCs/>
          <w:sz w:val="28"/>
          <w:lang w:val="en-US"/>
        </w:rPr>
        <w:t>*</w:t>
      </w:r>
      <w:r w:rsidR="008C6F85" w:rsidRPr="008C6F85">
        <w:rPr>
          <w:bCs/>
          <w:sz w:val="28"/>
          <w:lang w:val="en-US"/>
        </w:rPr>
        <w:t>KG</w:t>
      </w:r>
      <w:r w:rsidR="008C6F85" w:rsidRPr="000838C9">
        <w:rPr>
          <w:bCs/>
          <w:sz w:val="28"/>
          <w:lang w:val="en-US"/>
        </w:rPr>
        <w:t>1)</w:t>
      </w:r>
    </w:p>
    <w:p w14:paraId="01908D9B" w14:textId="77777777" w:rsidR="008C6F85" w:rsidRPr="000838C9" w:rsidRDefault="008C6F85" w:rsidP="008C6F85">
      <w:pPr>
        <w:tabs>
          <w:tab w:val="left" w:pos="720"/>
        </w:tabs>
        <w:ind w:firstLine="540"/>
        <w:jc w:val="center"/>
        <w:rPr>
          <w:bCs/>
          <w:sz w:val="28"/>
          <w:lang w:val="en-US"/>
        </w:rPr>
      </w:pPr>
    </w:p>
    <w:p w14:paraId="2195328D" w14:textId="77777777" w:rsidR="008C6F85" w:rsidRPr="008C6F85" w:rsidRDefault="008C6F85" w:rsidP="008C6F85">
      <w:pPr>
        <w:tabs>
          <w:tab w:val="left" w:pos="720"/>
        </w:tabs>
        <w:ind w:firstLine="540"/>
        <w:jc w:val="center"/>
        <w:rPr>
          <w:bCs/>
          <w:sz w:val="28"/>
          <w:lang w:val="en-US"/>
        </w:rPr>
      </w:pPr>
      <w:r w:rsidRPr="008C6F85">
        <w:rPr>
          <w:b/>
          <w:bCs/>
          <w:noProof/>
          <w:sz w:val="28"/>
          <w:lang w:val="en-US" w:eastAsia="en-US"/>
        </w:rPr>
        <w:lastRenderedPageBreak/>
        <w:drawing>
          <wp:inline distT="0" distB="0" distL="0" distR="0" wp14:anchorId="62E661EC" wp14:editId="20B9D0EC">
            <wp:extent cx="5832475" cy="6576060"/>
            <wp:effectExtent l="0" t="0" r="0" b="0"/>
            <wp:docPr id="2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35807" cy="6579817"/>
                    </a:xfrm>
                    <a:prstGeom prst="rect">
                      <a:avLst/>
                    </a:prstGeom>
                    <a:noFill/>
                    <a:ln>
                      <a:noFill/>
                    </a:ln>
                  </pic:spPr>
                </pic:pic>
              </a:graphicData>
            </a:graphic>
          </wp:inline>
        </w:drawing>
      </w:r>
    </w:p>
    <w:p w14:paraId="73C10A63" w14:textId="77777777" w:rsidR="008C6F85" w:rsidRPr="008C6F85" w:rsidRDefault="008C6F85" w:rsidP="008C6F85">
      <w:pPr>
        <w:tabs>
          <w:tab w:val="left" w:pos="720"/>
        </w:tabs>
        <w:ind w:firstLine="540"/>
        <w:jc w:val="center"/>
        <w:rPr>
          <w:bCs/>
          <w:sz w:val="28"/>
          <w:lang w:val="en-US"/>
        </w:rPr>
      </w:pPr>
    </w:p>
    <w:p w14:paraId="6F95718B" w14:textId="202B0395" w:rsidR="008C6F85" w:rsidRPr="000838C9" w:rsidRDefault="000838C9" w:rsidP="000838C9">
      <w:pPr>
        <w:tabs>
          <w:tab w:val="left" w:pos="720"/>
        </w:tabs>
        <w:ind w:firstLine="540"/>
        <w:jc w:val="both"/>
        <w:rPr>
          <w:bCs/>
          <w:sz w:val="28"/>
          <w:lang w:val="en-US"/>
        </w:rPr>
      </w:pPr>
      <w:r>
        <w:rPr>
          <w:bCs/>
          <w:sz w:val="28"/>
          <w:lang w:val="kk-KZ"/>
        </w:rPr>
        <w:t>Сурет</w:t>
      </w:r>
      <w:r w:rsidR="008C6F85" w:rsidRPr="000838C9">
        <w:rPr>
          <w:bCs/>
          <w:sz w:val="28"/>
          <w:lang w:val="en-US"/>
        </w:rPr>
        <w:t xml:space="preserve"> </w:t>
      </w:r>
      <w:r w:rsidR="008C6F85" w:rsidRPr="008C6F85">
        <w:rPr>
          <w:bCs/>
          <w:sz w:val="28"/>
        </w:rPr>
        <w:t>В</w:t>
      </w:r>
      <w:r w:rsidR="008C6F85" w:rsidRPr="000838C9">
        <w:rPr>
          <w:bCs/>
          <w:sz w:val="28"/>
          <w:lang w:val="en-US"/>
        </w:rPr>
        <w:t xml:space="preserve">.9 – </w:t>
      </w:r>
      <w:proofErr w:type="spellStart"/>
      <w:r w:rsidRPr="000838C9">
        <w:rPr>
          <w:bCs/>
          <w:sz w:val="28"/>
        </w:rPr>
        <w:t>Эмпирикалық</w:t>
      </w:r>
      <w:proofErr w:type="spellEnd"/>
      <w:r w:rsidRPr="000838C9">
        <w:rPr>
          <w:bCs/>
          <w:sz w:val="28"/>
          <w:lang w:val="en-US"/>
        </w:rPr>
        <w:t xml:space="preserve"> </w:t>
      </w:r>
      <w:proofErr w:type="spellStart"/>
      <w:r w:rsidRPr="000838C9">
        <w:rPr>
          <w:bCs/>
          <w:sz w:val="28"/>
        </w:rPr>
        <w:t>тәуелділікті</w:t>
      </w:r>
      <w:proofErr w:type="spellEnd"/>
      <w:r w:rsidRPr="000838C9">
        <w:rPr>
          <w:bCs/>
          <w:sz w:val="28"/>
          <w:lang w:val="en-US"/>
        </w:rPr>
        <w:t xml:space="preserve"> </w:t>
      </w:r>
      <w:proofErr w:type="spellStart"/>
      <w:r w:rsidRPr="000838C9">
        <w:rPr>
          <w:bCs/>
          <w:sz w:val="28"/>
        </w:rPr>
        <w:t>өңдеу</w:t>
      </w:r>
      <w:proofErr w:type="spellEnd"/>
      <w:r w:rsidRPr="000838C9">
        <w:rPr>
          <w:bCs/>
          <w:sz w:val="28"/>
          <w:lang w:val="en-US"/>
        </w:rPr>
        <w:t xml:space="preserve"> </w:t>
      </w:r>
      <w:proofErr w:type="spellStart"/>
      <w:r w:rsidRPr="000838C9">
        <w:rPr>
          <w:bCs/>
          <w:sz w:val="28"/>
        </w:rPr>
        <w:t>және</w:t>
      </w:r>
      <w:proofErr w:type="spellEnd"/>
      <w:r w:rsidRPr="000838C9">
        <w:rPr>
          <w:bCs/>
          <w:sz w:val="28"/>
          <w:lang w:val="en-US"/>
        </w:rPr>
        <w:t xml:space="preserve"> </w:t>
      </w:r>
      <w:proofErr w:type="spellStart"/>
      <w:r w:rsidRPr="000838C9">
        <w:rPr>
          <w:bCs/>
          <w:sz w:val="28"/>
        </w:rPr>
        <w:t>алу</w:t>
      </w:r>
      <w:proofErr w:type="spellEnd"/>
      <w:r w:rsidRPr="000838C9">
        <w:rPr>
          <w:bCs/>
          <w:sz w:val="28"/>
          <w:lang w:val="en-US"/>
        </w:rPr>
        <w:t xml:space="preserve"> </w:t>
      </w:r>
      <w:proofErr w:type="spellStart"/>
      <w:r w:rsidRPr="000838C9">
        <w:rPr>
          <w:bCs/>
          <w:sz w:val="28"/>
        </w:rPr>
        <w:t>нәтижелерінің</w:t>
      </w:r>
      <w:proofErr w:type="spellEnd"/>
      <w:r w:rsidRPr="000838C9">
        <w:rPr>
          <w:bCs/>
          <w:sz w:val="28"/>
          <w:lang w:val="en-US"/>
        </w:rPr>
        <w:t xml:space="preserve"> </w:t>
      </w:r>
      <w:proofErr w:type="spellStart"/>
      <w:r w:rsidRPr="000838C9">
        <w:rPr>
          <w:bCs/>
          <w:sz w:val="28"/>
        </w:rPr>
        <w:t>хаттамалары</w:t>
      </w:r>
      <w:proofErr w:type="spellEnd"/>
      <w:r w:rsidRPr="000838C9">
        <w:rPr>
          <w:bCs/>
          <w:sz w:val="28"/>
          <w:lang w:val="en-US"/>
        </w:rPr>
        <w:t xml:space="preserve"> </w:t>
      </w:r>
      <w:r w:rsidR="008C6F85" w:rsidRPr="008C6F85">
        <w:rPr>
          <w:bCs/>
          <w:sz w:val="28"/>
          <w:lang w:val="en-US"/>
        </w:rPr>
        <w:t>TR</w:t>
      </w:r>
      <w:r w:rsidR="008C6F85" w:rsidRPr="000838C9">
        <w:rPr>
          <w:bCs/>
          <w:sz w:val="28"/>
          <w:lang w:val="en-US"/>
        </w:rPr>
        <w:t>1 =</w:t>
      </w:r>
      <w:r w:rsidR="008C6F85" w:rsidRPr="008C6F85">
        <w:rPr>
          <w:bCs/>
          <w:sz w:val="28"/>
          <w:lang w:val="en-US"/>
        </w:rPr>
        <w:t>a</w:t>
      </w:r>
      <w:r w:rsidR="008C6F85" w:rsidRPr="000838C9">
        <w:rPr>
          <w:bCs/>
          <w:sz w:val="28"/>
          <w:lang w:val="en-US"/>
        </w:rPr>
        <w:t>*</w:t>
      </w:r>
      <w:r w:rsidR="008C6F85" w:rsidRPr="008C6F85">
        <w:rPr>
          <w:bCs/>
          <w:sz w:val="28"/>
          <w:lang w:val="en-US"/>
        </w:rPr>
        <w:t>exp</w:t>
      </w:r>
      <w:r w:rsidR="008C6F85" w:rsidRPr="000838C9">
        <w:rPr>
          <w:bCs/>
          <w:sz w:val="28"/>
          <w:lang w:val="en-US"/>
        </w:rPr>
        <w:t>(</w:t>
      </w:r>
      <w:r w:rsidR="008C6F85" w:rsidRPr="008C6F85">
        <w:rPr>
          <w:bCs/>
          <w:sz w:val="28"/>
          <w:lang w:val="en-US"/>
        </w:rPr>
        <w:t>b</w:t>
      </w:r>
      <w:r w:rsidR="008C6F85" w:rsidRPr="000838C9">
        <w:rPr>
          <w:bCs/>
          <w:sz w:val="28"/>
          <w:lang w:val="en-US"/>
        </w:rPr>
        <w:t xml:space="preserve">* </w:t>
      </w:r>
      <w:r w:rsidR="008C6F85" w:rsidRPr="008C6F85">
        <w:rPr>
          <w:bCs/>
          <w:sz w:val="28"/>
          <w:lang w:val="en-US"/>
        </w:rPr>
        <w:t>d</w:t>
      </w:r>
      <w:r w:rsidR="008C6F85" w:rsidRPr="000838C9">
        <w:rPr>
          <w:bCs/>
          <w:sz w:val="28"/>
          <w:lang w:val="en-US"/>
        </w:rPr>
        <w:t>_</w:t>
      </w:r>
      <w:r w:rsidR="008C6F85" w:rsidRPr="008C6F85">
        <w:rPr>
          <w:bCs/>
          <w:sz w:val="28"/>
          <w:lang w:val="en-US"/>
        </w:rPr>
        <w:t>KG</w:t>
      </w:r>
      <w:r w:rsidR="008C6F85" w:rsidRPr="000838C9">
        <w:rPr>
          <w:bCs/>
          <w:sz w:val="28"/>
          <w:lang w:val="en-US"/>
        </w:rPr>
        <w:t xml:space="preserve">1) + </w:t>
      </w:r>
      <w:r w:rsidR="008C6F85" w:rsidRPr="008C6F85">
        <w:rPr>
          <w:bCs/>
          <w:sz w:val="28"/>
          <w:lang w:val="en-US"/>
        </w:rPr>
        <w:t>c</w:t>
      </w:r>
      <w:r w:rsidR="008C6F85" w:rsidRPr="000838C9">
        <w:rPr>
          <w:bCs/>
          <w:sz w:val="28"/>
          <w:lang w:val="en-US"/>
        </w:rPr>
        <w:t>*</w:t>
      </w:r>
      <w:r w:rsidR="008C6F85" w:rsidRPr="008C6F85">
        <w:rPr>
          <w:bCs/>
          <w:sz w:val="28"/>
          <w:lang w:val="en-US"/>
        </w:rPr>
        <w:t>exp</w:t>
      </w:r>
      <w:r w:rsidR="008C6F85" w:rsidRPr="000838C9">
        <w:rPr>
          <w:bCs/>
          <w:sz w:val="28"/>
          <w:lang w:val="en-US"/>
        </w:rPr>
        <w:t>(</w:t>
      </w:r>
      <w:r w:rsidR="008C6F85" w:rsidRPr="008C6F85">
        <w:rPr>
          <w:bCs/>
          <w:sz w:val="28"/>
          <w:lang w:val="en-US"/>
        </w:rPr>
        <w:t>d</w:t>
      </w:r>
      <w:r w:rsidR="008C6F85" w:rsidRPr="000838C9">
        <w:rPr>
          <w:bCs/>
          <w:sz w:val="28"/>
          <w:lang w:val="en-US"/>
        </w:rPr>
        <w:t>*</w:t>
      </w:r>
      <w:r w:rsidR="008C6F85" w:rsidRPr="008C6F85">
        <w:rPr>
          <w:bCs/>
          <w:sz w:val="28"/>
          <w:lang w:val="en-US"/>
        </w:rPr>
        <w:t>KG</w:t>
      </w:r>
      <w:r w:rsidR="008C6F85" w:rsidRPr="000838C9">
        <w:rPr>
          <w:bCs/>
          <w:sz w:val="28"/>
          <w:lang w:val="en-US"/>
        </w:rPr>
        <w:t>1)</w:t>
      </w:r>
    </w:p>
    <w:p w14:paraId="5331DAE1" w14:textId="77777777" w:rsidR="008C6F85" w:rsidRPr="000838C9" w:rsidRDefault="008C6F85" w:rsidP="008C6F85">
      <w:pPr>
        <w:tabs>
          <w:tab w:val="left" w:pos="720"/>
        </w:tabs>
        <w:ind w:firstLine="540"/>
        <w:jc w:val="center"/>
        <w:rPr>
          <w:bCs/>
          <w:sz w:val="28"/>
          <w:lang w:val="en-US"/>
        </w:rPr>
      </w:pPr>
      <w:r w:rsidRPr="008C6F85">
        <w:rPr>
          <w:b/>
          <w:bCs/>
          <w:noProof/>
          <w:sz w:val="28"/>
          <w:lang w:val="en-US" w:eastAsia="en-US"/>
        </w:rPr>
        <w:lastRenderedPageBreak/>
        <w:drawing>
          <wp:inline distT="0" distB="0" distL="0" distR="0" wp14:anchorId="439CEB8B" wp14:editId="73F9587D">
            <wp:extent cx="5708015" cy="7772400"/>
            <wp:effectExtent l="0" t="0" r="6985" b="0"/>
            <wp:docPr id="2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7263" cy="7784993"/>
                    </a:xfrm>
                    <a:prstGeom prst="rect">
                      <a:avLst/>
                    </a:prstGeom>
                    <a:noFill/>
                    <a:ln>
                      <a:noFill/>
                    </a:ln>
                  </pic:spPr>
                </pic:pic>
              </a:graphicData>
            </a:graphic>
          </wp:inline>
        </w:drawing>
      </w:r>
      <w:r w:rsidRPr="000838C9">
        <w:rPr>
          <w:bCs/>
          <w:sz w:val="28"/>
          <w:lang w:val="en-US"/>
        </w:rPr>
        <w:t xml:space="preserve"> </w:t>
      </w:r>
    </w:p>
    <w:p w14:paraId="3AA6CD78" w14:textId="2F2E76CF" w:rsidR="008C6F85" w:rsidRPr="000838C9" w:rsidRDefault="008C6F85" w:rsidP="008C6F85">
      <w:pPr>
        <w:tabs>
          <w:tab w:val="left" w:pos="720"/>
        </w:tabs>
        <w:ind w:firstLine="540"/>
        <w:jc w:val="both"/>
        <w:rPr>
          <w:bCs/>
          <w:sz w:val="28"/>
          <w:lang w:val="en-US"/>
        </w:rPr>
      </w:pPr>
      <w:r w:rsidRPr="008C6F85">
        <w:rPr>
          <w:bCs/>
          <w:sz w:val="28"/>
        </w:rPr>
        <w:t>Рисунок</w:t>
      </w:r>
      <w:r w:rsidRPr="000838C9">
        <w:rPr>
          <w:bCs/>
          <w:sz w:val="28"/>
          <w:lang w:val="en-US"/>
        </w:rPr>
        <w:t xml:space="preserve"> </w:t>
      </w:r>
      <w:r w:rsidRPr="008C6F85">
        <w:rPr>
          <w:bCs/>
          <w:sz w:val="28"/>
        </w:rPr>
        <w:t>В</w:t>
      </w:r>
      <w:r w:rsidRPr="000838C9">
        <w:rPr>
          <w:bCs/>
          <w:sz w:val="28"/>
          <w:lang w:val="en-US"/>
        </w:rPr>
        <w:t xml:space="preserve">.10 – </w:t>
      </w:r>
      <w:proofErr w:type="spellStart"/>
      <w:r w:rsidR="000838C9" w:rsidRPr="000838C9">
        <w:rPr>
          <w:bCs/>
          <w:sz w:val="28"/>
        </w:rPr>
        <w:t>Эмпирикалық</w:t>
      </w:r>
      <w:proofErr w:type="spellEnd"/>
      <w:r w:rsidR="000838C9" w:rsidRPr="000838C9">
        <w:rPr>
          <w:bCs/>
          <w:sz w:val="28"/>
          <w:lang w:val="en-US"/>
        </w:rPr>
        <w:t xml:space="preserve"> </w:t>
      </w:r>
      <w:proofErr w:type="spellStart"/>
      <w:r w:rsidR="000838C9" w:rsidRPr="000838C9">
        <w:rPr>
          <w:bCs/>
          <w:sz w:val="28"/>
        </w:rPr>
        <w:t>тәуелділікті</w:t>
      </w:r>
      <w:proofErr w:type="spellEnd"/>
      <w:r w:rsidR="000838C9" w:rsidRPr="000838C9">
        <w:rPr>
          <w:bCs/>
          <w:sz w:val="28"/>
          <w:lang w:val="en-US"/>
        </w:rPr>
        <w:t xml:space="preserve"> </w:t>
      </w:r>
      <w:proofErr w:type="spellStart"/>
      <w:r w:rsidR="000838C9" w:rsidRPr="000838C9">
        <w:rPr>
          <w:bCs/>
          <w:sz w:val="28"/>
        </w:rPr>
        <w:t>өңдеу</w:t>
      </w:r>
      <w:proofErr w:type="spellEnd"/>
      <w:r w:rsidR="000838C9" w:rsidRPr="000838C9">
        <w:rPr>
          <w:bCs/>
          <w:sz w:val="28"/>
          <w:lang w:val="en-US"/>
        </w:rPr>
        <w:t xml:space="preserve"> </w:t>
      </w:r>
      <w:proofErr w:type="spellStart"/>
      <w:r w:rsidR="000838C9" w:rsidRPr="000838C9">
        <w:rPr>
          <w:bCs/>
          <w:sz w:val="28"/>
        </w:rPr>
        <w:t>және</w:t>
      </w:r>
      <w:proofErr w:type="spellEnd"/>
      <w:r w:rsidR="000838C9" w:rsidRPr="000838C9">
        <w:rPr>
          <w:bCs/>
          <w:sz w:val="28"/>
          <w:lang w:val="en-US"/>
        </w:rPr>
        <w:t xml:space="preserve"> </w:t>
      </w:r>
      <w:proofErr w:type="spellStart"/>
      <w:r w:rsidR="000838C9" w:rsidRPr="000838C9">
        <w:rPr>
          <w:bCs/>
          <w:sz w:val="28"/>
        </w:rPr>
        <w:t>алу</w:t>
      </w:r>
      <w:proofErr w:type="spellEnd"/>
      <w:r w:rsidR="000838C9" w:rsidRPr="000838C9">
        <w:rPr>
          <w:bCs/>
          <w:sz w:val="28"/>
          <w:lang w:val="en-US"/>
        </w:rPr>
        <w:t xml:space="preserve"> </w:t>
      </w:r>
      <w:proofErr w:type="spellStart"/>
      <w:r w:rsidR="000838C9" w:rsidRPr="000838C9">
        <w:rPr>
          <w:bCs/>
          <w:sz w:val="28"/>
        </w:rPr>
        <w:t>нәтижелерінің</w:t>
      </w:r>
      <w:proofErr w:type="spellEnd"/>
      <w:r w:rsidR="000838C9" w:rsidRPr="000838C9">
        <w:rPr>
          <w:bCs/>
          <w:sz w:val="28"/>
          <w:lang w:val="en-US"/>
        </w:rPr>
        <w:t xml:space="preserve"> </w:t>
      </w:r>
      <w:proofErr w:type="spellStart"/>
      <w:r w:rsidR="000838C9" w:rsidRPr="000838C9">
        <w:rPr>
          <w:bCs/>
          <w:sz w:val="28"/>
        </w:rPr>
        <w:t>хаттамалары</w:t>
      </w:r>
      <w:proofErr w:type="spellEnd"/>
      <w:r w:rsidRPr="000838C9">
        <w:rPr>
          <w:bCs/>
          <w:sz w:val="28"/>
          <w:lang w:val="en-US"/>
        </w:rPr>
        <w:t xml:space="preserve"> </w:t>
      </w:r>
      <w:r w:rsidRPr="008C6F85">
        <w:rPr>
          <w:bCs/>
          <w:sz w:val="28"/>
        </w:rPr>
        <w:t>зависимости</w:t>
      </w:r>
      <w:r w:rsidRPr="000838C9">
        <w:rPr>
          <w:bCs/>
          <w:sz w:val="28"/>
          <w:lang w:val="en-US"/>
        </w:rPr>
        <w:t xml:space="preserve">  </w:t>
      </w:r>
      <w:r w:rsidRPr="008C6F85">
        <w:rPr>
          <w:bCs/>
          <w:sz w:val="28"/>
          <w:lang w:val="en-US"/>
        </w:rPr>
        <w:t>TR</w:t>
      </w:r>
      <w:r w:rsidRPr="000838C9">
        <w:rPr>
          <w:bCs/>
          <w:sz w:val="28"/>
          <w:lang w:val="en-US"/>
        </w:rPr>
        <w:t>1 =</w:t>
      </w:r>
      <w:r w:rsidRPr="008C6F85">
        <w:rPr>
          <w:bCs/>
          <w:sz w:val="28"/>
          <w:lang w:val="en-US"/>
        </w:rPr>
        <w:t>a</w:t>
      </w:r>
      <w:r w:rsidRPr="000838C9">
        <w:rPr>
          <w:bCs/>
          <w:sz w:val="28"/>
          <w:lang w:val="en-US"/>
        </w:rPr>
        <w:t xml:space="preserve">* </w:t>
      </w:r>
      <w:r w:rsidRPr="008C6F85">
        <w:rPr>
          <w:bCs/>
          <w:sz w:val="28"/>
          <w:lang w:val="en-US"/>
        </w:rPr>
        <w:t>KG</w:t>
      </w:r>
      <w:r w:rsidRPr="000838C9">
        <w:rPr>
          <w:bCs/>
          <w:sz w:val="28"/>
          <w:lang w:val="en-US"/>
        </w:rPr>
        <w:t>1</w:t>
      </w:r>
      <w:r w:rsidRPr="008C6F85">
        <w:rPr>
          <w:bCs/>
          <w:sz w:val="28"/>
          <w:vertAlign w:val="superscript"/>
          <w:lang w:val="en-US"/>
        </w:rPr>
        <w:t>b</w:t>
      </w:r>
    </w:p>
    <w:p w14:paraId="2C25455E" w14:textId="77777777" w:rsidR="008C6F85" w:rsidRPr="000838C9" w:rsidRDefault="008C6F85" w:rsidP="008C6F85">
      <w:pPr>
        <w:tabs>
          <w:tab w:val="left" w:pos="720"/>
        </w:tabs>
        <w:ind w:firstLine="540"/>
        <w:jc w:val="both"/>
        <w:rPr>
          <w:bCs/>
          <w:sz w:val="28"/>
          <w:lang w:val="en-US"/>
        </w:rPr>
      </w:pPr>
    </w:p>
    <w:p w14:paraId="2CE2F9A5" w14:textId="77777777" w:rsidR="008C6F85" w:rsidRPr="000838C9" w:rsidRDefault="008C6F85" w:rsidP="008C6F85">
      <w:pPr>
        <w:tabs>
          <w:tab w:val="left" w:pos="720"/>
        </w:tabs>
        <w:ind w:firstLine="540"/>
        <w:jc w:val="both"/>
        <w:rPr>
          <w:bCs/>
          <w:sz w:val="28"/>
          <w:lang w:val="en-US"/>
        </w:rPr>
      </w:pPr>
    </w:p>
    <w:p w14:paraId="1A900842" w14:textId="77777777" w:rsidR="008C6F85" w:rsidRPr="008C6F85" w:rsidRDefault="008C6F85" w:rsidP="008C6F85">
      <w:pPr>
        <w:tabs>
          <w:tab w:val="left" w:pos="720"/>
        </w:tabs>
        <w:ind w:firstLine="540"/>
        <w:jc w:val="both"/>
        <w:rPr>
          <w:bCs/>
          <w:sz w:val="28"/>
          <w:lang w:val="en-US"/>
        </w:rPr>
      </w:pPr>
      <w:r w:rsidRPr="008C6F85">
        <w:rPr>
          <w:b/>
          <w:bCs/>
          <w:noProof/>
          <w:sz w:val="28"/>
          <w:lang w:val="en-US" w:eastAsia="en-US"/>
        </w:rPr>
        <w:lastRenderedPageBreak/>
        <w:drawing>
          <wp:inline distT="0" distB="0" distL="0" distR="0" wp14:anchorId="39FA5822" wp14:editId="646E2265">
            <wp:extent cx="5631815" cy="6423660"/>
            <wp:effectExtent l="0" t="0" r="6985" b="0"/>
            <wp:docPr id="2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39656" cy="6432604"/>
                    </a:xfrm>
                    <a:prstGeom prst="rect">
                      <a:avLst/>
                    </a:prstGeom>
                    <a:noFill/>
                    <a:ln>
                      <a:noFill/>
                    </a:ln>
                  </pic:spPr>
                </pic:pic>
              </a:graphicData>
            </a:graphic>
          </wp:inline>
        </w:drawing>
      </w:r>
    </w:p>
    <w:p w14:paraId="2299933C" w14:textId="77777777" w:rsidR="008C6F85" w:rsidRPr="008C6F85" w:rsidRDefault="008C6F85" w:rsidP="008C6F85">
      <w:pPr>
        <w:tabs>
          <w:tab w:val="left" w:pos="720"/>
        </w:tabs>
        <w:ind w:firstLine="540"/>
        <w:jc w:val="both"/>
        <w:rPr>
          <w:bCs/>
          <w:sz w:val="28"/>
          <w:lang w:val="en-US"/>
        </w:rPr>
      </w:pPr>
    </w:p>
    <w:p w14:paraId="1F6AF31E" w14:textId="77777777" w:rsidR="000838C9" w:rsidRDefault="000838C9" w:rsidP="000838C9">
      <w:pPr>
        <w:tabs>
          <w:tab w:val="left" w:pos="720"/>
        </w:tabs>
        <w:jc w:val="both"/>
        <w:rPr>
          <w:bCs/>
          <w:sz w:val="28"/>
        </w:rPr>
      </w:pPr>
    </w:p>
    <w:p w14:paraId="679B7616" w14:textId="544B08A3" w:rsidR="008C6F85" w:rsidRPr="0050494B" w:rsidRDefault="000838C9" w:rsidP="000838C9">
      <w:pPr>
        <w:tabs>
          <w:tab w:val="left" w:pos="720"/>
        </w:tabs>
        <w:jc w:val="both"/>
        <w:rPr>
          <w:bCs/>
          <w:sz w:val="28"/>
          <w:lang w:val="kk-KZ"/>
        </w:rPr>
      </w:pPr>
      <w:r>
        <w:rPr>
          <w:bCs/>
          <w:sz w:val="28"/>
          <w:lang w:val="kk-KZ"/>
        </w:rPr>
        <w:t xml:space="preserve">        Сурет</w:t>
      </w:r>
      <w:r w:rsidR="008C6F85" w:rsidRPr="0050494B">
        <w:rPr>
          <w:bCs/>
          <w:sz w:val="28"/>
          <w:lang w:val="kk-KZ"/>
        </w:rPr>
        <w:t xml:space="preserve"> В.11 – </w:t>
      </w:r>
      <w:r w:rsidRPr="0050494B">
        <w:rPr>
          <w:bCs/>
          <w:sz w:val="28"/>
          <w:lang w:val="kk-KZ"/>
        </w:rPr>
        <w:t>Эмпирикалық тәуелділікті өңдеу және алу нәтижелерінің хаттамалары</w:t>
      </w:r>
      <w:r>
        <w:rPr>
          <w:bCs/>
          <w:sz w:val="28"/>
          <w:lang w:val="kk-KZ"/>
        </w:rPr>
        <w:t xml:space="preserve"> </w:t>
      </w:r>
      <w:r w:rsidR="008C6F85" w:rsidRPr="0050494B">
        <w:rPr>
          <w:bCs/>
          <w:sz w:val="28"/>
          <w:lang w:val="kk-KZ"/>
        </w:rPr>
        <w:t>TR1 =a*exp(b*KG2) + c*exp(d*KG2)</w:t>
      </w:r>
    </w:p>
    <w:p w14:paraId="520E0E78" w14:textId="77777777" w:rsidR="008C6F85" w:rsidRPr="0050494B" w:rsidRDefault="008C6F85" w:rsidP="008C6F85">
      <w:pPr>
        <w:tabs>
          <w:tab w:val="left" w:pos="720"/>
        </w:tabs>
        <w:ind w:firstLine="540"/>
        <w:jc w:val="center"/>
        <w:rPr>
          <w:bCs/>
          <w:sz w:val="28"/>
          <w:lang w:val="kk-KZ"/>
        </w:rPr>
      </w:pPr>
    </w:p>
    <w:p w14:paraId="004E01B1" w14:textId="77777777" w:rsidR="008C6F85" w:rsidRPr="008C6F85" w:rsidRDefault="008C6F85" w:rsidP="008C6F85">
      <w:pPr>
        <w:tabs>
          <w:tab w:val="left" w:pos="720"/>
        </w:tabs>
        <w:ind w:firstLine="540"/>
        <w:jc w:val="center"/>
        <w:rPr>
          <w:bCs/>
          <w:sz w:val="28"/>
          <w:lang w:val="en-US"/>
        </w:rPr>
      </w:pPr>
      <w:r w:rsidRPr="008C6F85">
        <w:rPr>
          <w:b/>
          <w:bCs/>
          <w:noProof/>
          <w:sz w:val="28"/>
          <w:lang w:val="en-US" w:eastAsia="en-US"/>
        </w:rPr>
        <w:lastRenderedPageBreak/>
        <w:drawing>
          <wp:inline distT="0" distB="0" distL="0" distR="0" wp14:anchorId="1809CE22" wp14:editId="0B11D1E6">
            <wp:extent cx="5527675" cy="7498080"/>
            <wp:effectExtent l="0" t="0" r="0" b="7620"/>
            <wp:docPr id="2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38101" cy="7512222"/>
                    </a:xfrm>
                    <a:prstGeom prst="rect">
                      <a:avLst/>
                    </a:prstGeom>
                    <a:noFill/>
                    <a:ln>
                      <a:noFill/>
                    </a:ln>
                  </pic:spPr>
                </pic:pic>
              </a:graphicData>
            </a:graphic>
          </wp:inline>
        </w:drawing>
      </w:r>
    </w:p>
    <w:p w14:paraId="4BA38C96" w14:textId="77777777" w:rsidR="008C6F85" w:rsidRPr="008C6F85" w:rsidRDefault="008C6F85" w:rsidP="008C6F85">
      <w:pPr>
        <w:tabs>
          <w:tab w:val="left" w:pos="720"/>
        </w:tabs>
        <w:ind w:firstLine="540"/>
        <w:jc w:val="both"/>
        <w:rPr>
          <w:bCs/>
          <w:sz w:val="28"/>
          <w:lang w:val="en-US"/>
        </w:rPr>
      </w:pPr>
    </w:p>
    <w:p w14:paraId="4BA7A760" w14:textId="3F3EA0FC" w:rsidR="008C6F85" w:rsidRPr="000838C9" w:rsidRDefault="005526A3" w:rsidP="000838C9">
      <w:pPr>
        <w:tabs>
          <w:tab w:val="left" w:pos="720"/>
        </w:tabs>
        <w:ind w:firstLine="540"/>
        <w:rPr>
          <w:bCs/>
          <w:sz w:val="28"/>
          <w:lang w:val="en-US"/>
        </w:rPr>
      </w:pPr>
      <w:r>
        <w:rPr>
          <w:bCs/>
          <w:sz w:val="28"/>
          <w:lang w:val="kk-KZ"/>
        </w:rPr>
        <w:t>Сурет</w:t>
      </w:r>
      <w:r w:rsidR="008C6F85" w:rsidRPr="000838C9">
        <w:rPr>
          <w:bCs/>
          <w:sz w:val="28"/>
          <w:lang w:val="en-US"/>
        </w:rPr>
        <w:t xml:space="preserve"> </w:t>
      </w:r>
      <w:r w:rsidR="008C6F85" w:rsidRPr="008C6F85">
        <w:rPr>
          <w:bCs/>
          <w:sz w:val="28"/>
        </w:rPr>
        <w:t>В</w:t>
      </w:r>
      <w:r w:rsidR="008C6F85" w:rsidRPr="000838C9">
        <w:rPr>
          <w:bCs/>
          <w:sz w:val="28"/>
          <w:lang w:val="en-US"/>
        </w:rPr>
        <w:t xml:space="preserve">.12 – </w:t>
      </w:r>
      <w:proofErr w:type="spellStart"/>
      <w:r w:rsidR="000838C9" w:rsidRPr="000838C9">
        <w:rPr>
          <w:bCs/>
          <w:sz w:val="28"/>
        </w:rPr>
        <w:t>Эмпирикалық</w:t>
      </w:r>
      <w:proofErr w:type="spellEnd"/>
      <w:r w:rsidR="000838C9" w:rsidRPr="000838C9">
        <w:rPr>
          <w:bCs/>
          <w:sz w:val="28"/>
          <w:lang w:val="en-US"/>
        </w:rPr>
        <w:t xml:space="preserve"> </w:t>
      </w:r>
      <w:proofErr w:type="spellStart"/>
      <w:r w:rsidR="000838C9" w:rsidRPr="000838C9">
        <w:rPr>
          <w:bCs/>
          <w:sz w:val="28"/>
        </w:rPr>
        <w:t>тәуелділікті</w:t>
      </w:r>
      <w:proofErr w:type="spellEnd"/>
      <w:r w:rsidR="000838C9" w:rsidRPr="000838C9">
        <w:rPr>
          <w:bCs/>
          <w:sz w:val="28"/>
          <w:lang w:val="en-US"/>
        </w:rPr>
        <w:t xml:space="preserve"> </w:t>
      </w:r>
      <w:proofErr w:type="spellStart"/>
      <w:r w:rsidR="000838C9" w:rsidRPr="000838C9">
        <w:rPr>
          <w:bCs/>
          <w:sz w:val="28"/>
        </w:rPr>
        <w:t>өңдеу</w:t>
      </w:r>
      <w:proofErr w:type="spellEnd"/>
      <w:r w:rsidR="000838C9" w:rsidRPr="000838C9">
        <w:rPr>
          <w:bCs/>
          <w:sz w:val="28"/>
          <w:lang w:val="en-US"/>
        </w:rPr>
        <w:t xml:space="preserve"> </w:t>
      </w:r>
      <w:proofErr w:type="spellStart"/>
      <w:r w:rsidR="000838C9" w:rsidRPr="000838C9">
        <w:rPr>
          <w:bCs/>
          <w:sz w:val="28"/>
        </w:rPr>
        <w:t>және</w:t>
      </w:r>
      <w:proofErr w:type="spellEnd"/>
      <w:r w:rsidR="000838C9" w:rsidRPr="000838C9">
        <w:rPr>
          <w:bCs/>
          <w:sz w:val="28"/>
          <w:lang w:val="en-US"/>
        </w:rPr>
        <w:t xml:space="preserve"> </w:t>
      </w:r>
      <w:proofErr w:type="spellStart"/>
      <w:r w:rsidR="000838C9" w:rsidRPr="000838C9">
        <w:rPr>
          <w:bCs/>
          <w:sz w:val="28"/>
        </w:rPr>
        <w:t>алу</w:t>
      </w:r>
      <w:proofErr w:type="spellEnd"/>
      <w:r w:rsidR="000838C9" w:rsidRPr="000838C9">
        <w:rPr>
          <w:bCs/>
          <w:sz w:val="28"/>
          <w:lang w:val="en-US"/>
        </w:rPr>
        <w:t xml:space="preserve"> </w:t>
      </w:r>
      <w:proofErr w:type="spellStart"/>
      <w:r w:rsidR="000838C9" w:rsidRPr="000838C9">
        <w:rPr>
          <w:bCs/>
          <w:sz w:val="28"/>
        </w:rPr>
        <w:t>нәтижелерінің</w:t>
      </w:r>
      <w:proofErr w:type="spellEnd"/>
      <w:r w:rsidR="000838C9" w:rsidRPr="000838C9">
        <w:rPr>
          <w:bCs/>
          <w:sz w:val="28"/>
          <w:lang w:val="en-US"/>
        </w:rPr>
        <w:t xml:space="preserve"> </w:t>
      </w:r>
      <w:proofErr w:type="spellStart"/>
      <w:r w:rsidR="000838C9" w:rsidRPr="000838C9">
        <w:rPr>
          <w:bCs/>
          <w:sz w:val="28"/>
        </w:rPr>
        <w:t>хаттамалары</w:t>
      </w:r>
      <w:proofErr w:type="spellEnd"/>
      <w:r w:rsidR="000838C9" w:rsidRPr="000838C9">
        <w:rPr>
          <w:bCs/>
          <w:sz w:val="28"/>
          <w:lang w:val="en-US"/>
        </w:rPr>
        <w:t xml:space="preserve"> </w:t>
      </w:r>
      <w:r w:rsidR="008C6F85" w:rsidRPr="008C6F85">
        <w:rPr>
          <w:bCs/>
          <w:sz w:val="28"/>
          <w:lang w:val="en-US"/>
        </w:rPr>
        <w:t>TR</w:t>
      </w:r>
      <w:r w:rsidR="008C6F85" w:rsidRPr="000838C9">
        <w:rPr>
          <w:bCs/>
          <w:sz w:val="28"/>
          <w:lang w:val="en-US"/>
        </w:rPr>
        <w:t>1 =</w:t>
      </w:r>
      <w:r w:rsidR="008C6F85" w:rsidRPr="008C6F85">
        <w:rPr>
          <w:bCs/>
          <w:sz w:val="28"/>
          <w:lang w:val="en-US"/>
        </w:rPr>
        <w:t>a</w:t>
      </w:r>
      <w:r w:rsidR="008C6F85" w:rsidRPr="000838C9">
        <w:rPr>
          <w:bCs/>
          <w:sz w:val="28"/>
          <w:lang w:val="en-US"/>
        </w:rPr>
        <w:t>*</w:t>
      </w:r>
      <w:r w:rsidR="008C6F85" w:rsidRPr="008C6F85">
        <w:rPr>
          <w:bCs/>
          <w:sz w:val="28"/>
          <w:lang w:val="en-US"/>
        </w:rPr>
        <w:t>KG</w:t>
      </w:r>
      <w:r w:rsidR="008C6F85" w:rsidRPr="000838C9">
        <w:rPr>
          <w:bCs/>
          <w:sz w:val="28"/>
          <w:lang w:val="en-US"/>
        </w:rPr>
        <w:t>2</w:t>
      </w:r>
      <w:r w:rsidR="008C6F85" w:rsidRPr="008C6F85">
        <w:rPr>
          <w:bCs/>
          <w:sz w:val="28"/>
          <w:vertAlign w:val="superscript"/>
          <w:lang w:val="en-US"/>
        </w:rPr>
        <w:t>b</w:t>
      </w:r>
    </w:p>
    <w:p w14:paraId="79CCF114" w14:textId="77777777" w:rsidR="008C6F85" w:rsidRPr="000838C9" w:rsidRDefault="008C6F85" w:rsidP="008C6F85">
      <w:pPr>
        <w:tabs>
          <w:tab w:val="left" w:pos="720"/>
        </w:tabs>
        <w:ind w:firstLine="540"/>
        <w:jc w:val="center"/>
        <w:rPr>
          <w:bCs/>
          <w:sz w:val="28"/>
          <w:lang w:val="en-US"/>
        </w:rPr>
      </w:pPr>
    </w:p>
    <w:p w14:paraId="464978FD" w14:textId="77777777" w:rsidR="008C6F85" w:rsidRPr="008C6F85" w:rsidRDefault="008C6F85" w:rsidP="008C6F85">
      <w:pPr>
        <w:tabs>
          <w:tab w:val="left" w:pos="720"/>
        </w:tabs>
        <w:ind w:firstLine="540"/>
        <w:jc w:val="center"/>
        <w:rPr>
          <w:bCs/>
          <w:sz w:val="28"/>
          <w:lang w:val="en-US"/>
        </w:rPr>
      </w:pPr>
      <w:r w:rsidRPr="008C6F85">
        <w:rPr>
          <w:b/>
          <w:bCs/>
          <w:noProof/>
          <w:sz w:val="28"/>
          <w:lang w:val="en-US" w:eastAsia="en-US"/>
        </w:rPr>
        <w:lastRenderedPageBreak/>
        <w:drawing>
          <wp:inline distT="0" distB="0" distL="0" distR="0" wp14:anchorId="68062037" wp14:editId="072979B5">
            <wp:extent cx="5735955" cy="8168640"/>
            <wp:effectExtent l="0" t="0" r="0" b="3810"/>
            <wp:docPr id="2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42287" cy="8177657"/>
                    </a:xfrm>
                    <a:prstGeom prst="rect">
                      <a:avLst/>
                    </a:prstGeom>
                    <a:noFill/>
                    <a:ln>
                      <a:noFill/>
                    </a:ln>
                  </pic:spPr>
                </pic:pic>
              </a:graphicData>
            </a:graphic>
          </wp:inline>
        </w:drawing>
      </w:r>
    </w:p>
    <w:p w14:paraId="0BB34AF8" w14:textId="77777777" w:rsidR="008C6F85" w:rsidRPr="008C6F85" w:rsidRDefault="008C6F85" w:rsidP="008C6F85">
      <w:pPr>
        <w:tabs>
          <w:tab w:val="left" w:pos="720"/>
        </w:tabs>
        <w:ind w:firstLine="540"/>
        <w:jc w:val="center"/>
        <w:rPr>
          <w:bCs/>
          <w:sz w:val="28"/>
          <w:lang w:val="en-US"/>
        </w:rPr>
      </w:pPr>
    </w:p>
    <w:p w14:paraId="2707AF1E" w14:textId="214FB6AA" w:rsidR="008C6F85" w:rsidRPr="00E72825" w:rsidRDefault="00E72825" w:rsidP="00E72825">
      <w:pPr>
        <w:tabs>
          <w:tab w:val="left" w:pos="720"/>
        </w:tabs>
        <w:jc w:val="both"/>
        <w:rPr>
          <w:bCs/>
          <w:sz w:val="28"/>
        </w:rPr>
      </w:pPr>
      <w:r>
        <w:rPr>
          <w:bCs/>
          <w:sz w:val="28"/>
          <w:lang w:val="kk-KZ"/>
        </w:rPr>
        <w:t xml:space="preserve">        Сурет</w:t>
      </w:r>
      <w:r w:rsidR="008C6F85" w:rsidRPr="008C6F85">
        <w:rPr>
          <w:bCs/>
          <w:sz w:val="28"/>
        </w:rPr>
        <w:t xml:space="preserve"> В.13 – Протоколы результатов обработки и получения эмпирической зависимости</w:t>
      </w:r>
      <w:r w:rsidR="008C6F85" w:rsidRPr="008C6F85">
        <w:rPr>
          <w:bCs/>
          <w:sz w:val="28"/>
          <w:lang w:val="en-US"/>
        </w:rPr>
        <w:t>TR</w:t>
      </w:r>
      <w:r w:rsidR="008C6F85" w:rsidRPr="00E72825">
        <w:rPr>
          <w:bCs/>
          <w:sz w:val="28"/>
        </w:rPr>
        <w:t>2 =</w:t>
      </w:r>
      <w:r w:rsidR="008C6F85" w:rsidRPr="008C6F85">
        <w:rPr>
          <w:bCs/>
          <w:sz w:val="28"/>
          <w:lang w:val="en-US"/>
        </w:rPr>
        <w:t>a</w:t>
      </w:r>
      <w:r w:rsidR="008C6F85" w:rsidRPr="00E72825">
        <w:rPr>
          <w:bCs/>
          <w:sz w:val="28"/>
        </w:rPr>
        <w:t>*</w:t>
      </w:r>
      <w:r w:rsidR="008C6F85" w:rsidRPr="008C6F85">
        <w:rPr>
          <w:bCs/>
          <w:sz w:val="28"/>
          <w:lang w:val="en-US"/>
        </w:rPr>
        <w:t>exp</w:t>
      </w:r>
      <w:r w:rsidR="008C6F85" w:rsidRPr="00E72825">
        <w:rPr>
          <w:bCs/>
          <w:sz w:val="28"/>
        </w:rPr>
        <w:t>(</w:t>
      </w:r>
      <w:r w:rsidR="008C6F85" w:rsidRPr="008C6F85">
        <w:rPr>
          <w:bCs/>
          <w:sz w:val="28"/>
          <w:lang w:val="en-US"/>
        </w:rPr>
        <w:t>b</w:t>
      </w:r>
      <w:r w:rsidR="008C6F85" w:rsidRPr="00E72825">
        <w:rPr>
          <w:bCs/>
          <w:sz w:val="28"/>
        </w:rPr>
        <w:t>*</w:t>
      </w:r>
      <w:r w:rsidR="008C6F85" w:rsidRPr="008C6F85">
        <w:rPr>
          <w:bCs/>
          <w:sz w:val="28"/>
          <w:lang w:val="en-US"/>
        </w:rPr>
        <w:t>d</w:t>
      </w:r>
      <w:r w:rsidR="008C6F85" w:rsidRPr="00E72825">
        <w:rPr>
          <w:bCs/>
          <w:sz w:val="28"/>
        </w:rPr>
        <w:t>_</w:t>
      </w:r>
      <w:r w:rsidR="008C6F85" w:rsidRPr="008C6F85">
        <w:rPr>
          <w:bCs/>
          <w:sz w:val="28"/>
          <w:lang w:val="en-US"/>
        </w:rPr>
        <w:t>O</w:t>
      </w:r>
      <w:r w:rsidR="008C6F85" w:rsidRPr="00E72825">
        <w:rPr>
          <w:bCs/>
          <w:sz w:val="28"/>
        </w:rPr>
        <w:t xml:space="preserve">2_1) + </w:t>
      </w:r>
      <w:r w:rsidR="008C6F85" w:rsidRPr="008C6F85">
        <w:rPr>
          <w:bCs/>
          <w:sz w:val="28"/>
          <w:lang w:val="en-US"/>
        </w:rPr>
        <w:t>c</w:t>
      </w:r>
      <w:r w:rsidR="008C6F85" w:rsidRPr="00E72825">
        <w:rPr>
          <w:bCs/>
          <w:sz w:val="28"/>
        </w:rPr>
        <w:t>*</w:t>
      </w:r>
      <w:r w:rsidR="008C6F85" w:rsidRPr="008C6F85">
        <w:rPr>
          <w:bCs/>
          <w:sz w:val="28"/>
          <w:lang w:val="en-US"/>
        </w:rPr>
        <w:t>exp</w:t>
      </w:r>
      <w:r w:rsidR="008C6F85" w:rsidRPr="00E72825">
        <w:rPr>
          <w:bCs/>
          <w:sz w:val="28"/>
        </w:rPr>
        <w:t>(</w:t>
      </w:r>
      <w:r w:rsidR="008C6F85" w:rsidRPr="008C6F85">
        <w:rPr>
          <w:bCs/>
          <w:sz w:val="28"/>
          <w:lang w:val="en-US"/>
        </w:rPr>
        <w:t>d</w:t>
      </w:r>
      <w:r w:rsidR="008C6F85" w:rsidRPr="00E72825">
        <w:rPr>
          <w:bCs/>
          <w:sz w:val="28"/>
        </w:rPr>
        <w:t>*</w:t>
      </w:r>
      <w:r w:rsidR="008C6F85" w:rsidRPr="008C6F85">
        <w:rPr>
          <w:bCs/>
          <w:sz w:val="28"/>
          <w:lang w:val="en-US"/>
        </w:rPr>
        <w:t>d</w:t>
      </w:r>
      <w:r w:rsidR="008C6F85" w:rsidRPr="00E72825">
        <w:rPr>
          <w:bCs/>
          <w:sz w:val="28"/>
        </w:rPr>
        <w:t>_</w:t>
      </w:r>
      <w:r w:rsidR="008C6F85" w:rsidRPr="008C6F85">
        <w:rPr>
          <w:bCs/>
          <w:sz w:val="28"/>
          <w:lang w:val="en-US"/>
        </w:rPr>
        <w:t>O</w:t>
      </w:r>
      <w:r w:rsidR="008C6F85" w:rsidRPr="00E72825">
        <w:rPr>
          <w:bCs/>
          <w:sz w:val="28"/>
        </w:rPr>
        <w:t>2_1)</w:t>
      </w:r>
    </w:p>
    <w:p w14:paraId="6CD5D901" w14:textId="77777777" w:rsidR="008C6F85" w:rsidRPr="00E72825" w:rsidRDefault="008C6F85" w:rsidP="008C6F85">
      <w:pPr>
        <w:tabs>
          <w:tab w:val="left" w:pos="720"/>
        </w:tabs>
        <w:ind w:firstLine="540"/>
        <w:jc w:val="center"/>
        <w:rPr>
          <w:bCs/>
          <w:sz w:val="28"/>
        </w:rPr>
      </w:pPr>
    </w:p>
    <w:p w14:paraId="62F2E3A9" w14:textId="77777777" w:rsidR="008C6F85" w:rsidRPr="008C6F85" w:rsidRDefault="008C6F85" w:rsidP="008C6F85">
      <w:pPr>
        <w:tabs>
          <w:tab w:val="left" w:pos="720"/>
        </w:tabs>
        <w:ind w:firstLine="540"/>
        <w:jc w:val="center"/>
        <w:rPr>
          <w:bCs/>
          <w:sz w:val="28"/>
          <w:lang w:val="en-US"/>
        </w:rPr>
      </w:pPr>
      <w:r w:rsidRPr="008C6F85">
        <w:rPr>
          <w:b/>
          <w:bCs/>
          <w:noProof/>
          <w:sz w:val="28"/>
          <w:lang w:val="en-US" w:eastAsia="en-US"/>
        </w:rPr>
        <w:lastRenderedPageBreak/>
        <w:drawing>
          <wp:inline distT="0" distB="0" distL="0" distR="0" wp14:anchorId="2707B572" wp14:editId="0CF322B2">
            <wp:extent cx="5492748" cy="8145780"/>
            <wp:effectExtent l="0" t="0" r="0" b="7620"/>
            <wp:docPr id="2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14675" cy="8178297"/>
                    </a:xfrm>
                    <a:prstGeom prst="rect">
                      <a:avLst/>
                    </a:prstGeom>
                    <a:noFill/>
                    <a:ln>
                      <a:noFill/>
                    </a:ln>
                  </pic:spPr>
                </pic:pic>
              </a:graphicData>
            </a:graphic>
          </wp:inline>
        </w:drawing>
      </w:r>
    </w:p>
    <w:p w14:paraId="1B14C49B" w14:textId="77777777" w:rsidR="008C6F85" w:rsidRPr="008C6F85" w:rsidRDefault="008C6F85" w:rsidP="008C6F85">
      <w:pPr>
        <w:tabs>
          <w:tab w:val="left" w:pos="720"/>
        </w:tabs>
        <w:ind w:firstLine="540"/>
        <w:jc w:val="center"/>
        <w:rPr>
          <w:bCs/>
          <w:sz w:val="28"/>
          <w:lang w:val="en-US"/>
        </w:rPr>
      </w:pPr>
    </w:p>
    <w:p w14:paraId="21E07CC0" w14:textId="689DCC1C" w:rsidR="008C6F85" w:rsidRPr="00E72825" w:rsidRDefault="00E72825" w:rsidP="00E72825">
      <w:pPr>
        <w:tabs>
          <w:tab w:val="left" w:pos="720"/>
        </w:tabs>
        <w:ind w:firstLine="540"/>
        <w:jc w:val="both"/>
        <w:rPr>
          <w:bCs/>
          <w:sz w:val="28"/>
          <w:lang w:val="en-US"/>
        </w:rPr>
      </w:pPr>
      <w:r>
        <w:rPr>
          <w:bCs/>
          <w:sz w:val="28"/>
          <w:lang w:val="kk-KZ"/>
        </w:rPr>
        <w:t>Сурет</w:t>
      </w:r>
      <w:r w:rsidR="008C6F85" w:rsidRPr="00E72825">
        <w:rPr>
          <w:bCs/>
          <w:sz w:val="28"/>
          <w:lang w:val="en-US"/>
        </w:rPr>
        <w:t xml:space="preserve"> </w:t>
      </w:r>
      <w:r w:rsidR="008C6F85" w:rsidRPr="008C6F85">
        <w:rPr>
          <w:bCs/>
          <w:sz w:val="28"/>
        </w:rPr>
        <w:t>В</w:t>
      </w:r>
      <w:r w:rsidR="008C6F85" w:rsidRPr="00E72825">
        <w:rPr>
          <w:bCs/>
          <w:sz w:val="28"/>
          <w:lang w:val="en-US"/>
        </w:rPr>
        <w:t xml:space="preserve">.14 – </w:t>
      </w:r>
      <w:proofErr w:type="spellStart"/>
      <w:r w:rsidRPr="00E72825">
        <w:rPr>
          <w:bCs/>
          <w:sz w:val="28"/>
        </w:rPr>
        <w:t>Эмпирикалық</w:t>
      </w:r>
      <w:proofErr w:type="spellEnd"/>
      <w:r w:rsidRPr="00E72825">
        <w:rPr>
          <w:bCs/>
          <w:sz w:val="28"/>
          <w:lang w:val="en-US"/>
        </w:rPr>
        <w:t xml:space="preserve"> </w:t>
      </w:r>
      <w:proofErr w:type="spellStart"/>
      <w:r w:rsidRPr="00E72825">
        <w:rPr>
          <w:bCs/>
          <w:sz w:val="28"/>
        </w:rPr>
        <w:t>тәуелділікті</w:t>
      </w:r>
      <w:proofErr w:type="spellEnd"/>
      <w:r w:rsidRPr="00E72825">
        <w:rPr>
          <w:bCs/>
          <w:sz w:val="28"/>
          <w:lang w:val="en-US"/>
        </w:rPr>
        <w:t xml:space="preserve"> </w:t>
      </w:r>
      <w:proofErr w:type="spellStart"/>
      <w:r w:rsidRPr="00E72825">
        <w:rPr>
          <w:bCs/>
          <w:sz w:val="28"/>
        </w:rPr>
        <w:t>өңдеу</w:t>
      </w:r>
      <w:proofErr w:type="spellEnd"/>
      <w:r w:rsidRPr="00E72825">
        <w:rPr>
          <w:bCs/>
          <w:sz w:val="28"/>
          <w:lang w:val="en-US"/>
        </w:rPr>
        <w:t xml:space="preserve"> </w:t>
      </w:r>
      <w:proofErr w:type="spellStart"/>
      <w:r w:rsidRPr="00E72825">
        <w:rPr>
          <w:bCs/>
          <w:sz w:val="28"/>
        </w:rPr>
        <w:t>және</w:t>
      </w:r>
      <w:proofErr w:type="spellEnd"/>
      <w:r w:rsidRPr="00E72825">
        <w:rPr>
          <w:bCs/>
          <w:sz w:val="28"/>
          <w:lang w:val="en-US"/>
        </w:rPr>
        <w:t xml:space="preserve"> </w:t>
      </w:r>
      <w:proofErr w:type="spellStart"/>
      <w:r w:rsidRPr="00E72825">
        <w:rPr>
          <w:bCs/>
          <w:sz w:val="28"/>
        </w:rPr>
        <w:t>алу</w:t>
      </w:r>
      <w:proofErr w:type="spellEnd"/>
      <w:r w:rsidRPr="00E72825">
        <w:rPr>
          <w:bCs/>
          <w:sz w:val="28"/>
          <w:lang w:val="en-US"/>
        </w:rPr>
        <w:t xml:space="preserve"> </w:t>
      </w:r>
      <w:proofErr w:type="spellStart"/>
      <w:r w:rsidRPr="00E72825">
        <w:rPr>
          <w:bCs/>
          <w:sz w:val="28"/>
        </w:rPr>
        <w:t>нәтижелерінің</w:t>
      </w:r>
      <w:proofErr w:type="spellEnd"/>
      <w:r w:rsidRPr="00E72825">
        <w:rPr>
          <w:bCs/>
          <w:sz w:val="28"/>
          <w:lang w:val="en-US"/>
        </w:rPr>
        <w:t xml:space="preserve"> </w:t>
      </w:r>
      <w:proofErr w:type="spellStart"/>
      <w:r w:rsidRPr="00E72825">
        <w:rPr>
          <w:bCs/>
          <w:sz w:val="28"/>
        </w:rPr>
        <w:t>хаттамалары</w:t>
      </w:r>
      <w:proofErr w:type="spellEnd"/>
      <w:r w:rsidRPr="00E72825">
        <w:rPr>
          <w:bCs/>
          <w:sz w:val="28"/>
          <w:lang w:val="en-US"/>
        </w:rPr>
        <w:t xml:space="preserve"> </w:t>
      </w:r>
      <w:r w:rsidR="008C6F85" w:rsidRPr="008C6F85">
        <w:rPr>
          <w:bCs/>
          <w:sz w:val="28"/>
          <w:lang w:val="en-US"/>
        </w:rPr>
        <w:t>TR</w:t>
      </w:r>
      <w:r w:rsidR="008C6F85" w:rsidRPr="00E72825">
        <w:rPr>
          <w:bCs/>
          <w:sz w:val="28"/>
          <w:lang w:val="en-US"/>
        </w:rPr>
        <w:t>2 =</w:t>
      </w:r>
      <w:r w:rsidR="008C6F85" w:rsidRPr="008C6F85">
        <w:rPr>
          <w:bCs/>
          <w:sz w:val="28"/>
          <w:lang w:val="en-US"/>
        </w:rPr>
        <w:t>a</w:t>
      </w:r>
      <w:r w:rsidR="008C6F85" w:rsidRPr="00E72825">
        <w:rPr>
          <w:bCs/>
          <w:sz w:val="28"/>
          <w:lang w:val="en-US"/>
        </w:rPr>
        <w:t>*</w:t>
      </w:r>
      <w:r w:rsidR="008C6F85" w:rsidRPr="008C6F85">
        <w:rPr>
          <w:bCs/>
          <w:sz w:val="28"/>
          <w:lang w:val="en-US"/>
        </w:rPr>
        <w:t>d</w:t>
      </w:r>
      <w:r w:rsidR="008C6F85" w:rsidRPr="00E72825">
        <w:rPr>
          <w:bCs/>
          <w:sz w:val="28"/>
          <w:lang w:val="en-US"/>
        </w:rPr>
        <w:t>_</w:t>
      </w:r>
      <w:r w:rsidR="008C6F85" w:rsidRPr="008C6F85">
        <w:rPr>
          <w:bCs/>
          <w:sz w:val="28"/>
          <w:lang w:val="en-US"/>
        </w:rPr>
        <w:t>O</w:t>
      </w:r>
      <w:r w:rsidR="008C6F85" w:rsidRPr="00E72825">
        <w:rPr>
          <w:bCs/>
          <w:sz w:val="28"/>
          <w:lang w:val="en-US"/>
        </w:rPr>
        <w:t>2_1</w:t>
      </w:r>
      <w:r w:rsidR="008C6F85" w:rsidRPr="008C6F85">
        <w:rPr>
          <w:bCs/>
          <w:sz w:val="28"/>
          <w:vertAlign w:val="superscript"/>
          <w:lang w:val="en-US"/>
        </w:rPr>
        <w:t>b</w:t>
      </w:r>
    </w:p>
    <w:p w14:paraId="3C1EA85E" w14:textId="77777777" w:rsidR="008C6F85" w:rsidRPr="00E72825" w:rsidRDefault="008C6F85" w:rsidP="00E72825">
      <w:pPr>
        <w:tabs>
          <w:tab w:val="left" w:pos="720"/>
        </w:tabs>
        <w:ind w:firstLine="540"/>
        <w:jc w:val="both"/>
        <w:rPr>
          <w:bCs/>
          <w:sz w:val="28"/>
          <w:lang w:val="en-US"/>
        </w:rPr>
      </w:pPr>
    </w:p>
    <w:p w14:paraId="7F2DF716" w14:textId="77777777" w:rsidR="008C6F85" w:rsidRPr="008C6F85" w:rsidRDefault="008C6F85" w:rsidP="008C6F85">
      <w:pPr>
        <w:tabs>
          <w:tab w:val="left" w:pos="720"/>
        </w:tabs>
        <w:ind w:firstLine="540"/>
        <w:jc w:val="center"/>
        <w:rPr>
          <w:bCs/>
          <w:sz w:val="28"/>
          <w:lang w:val="en-US"/>
        </w:rPr>
      </w:pPr>
      <w:r w:rsidRPr="008C6F85">
        <w:rPr>
          <w:b/>
          <w:bCs/>
          <w:noProof/>
          <w:sz w:val="28"/>
          <w:lang w:val="en-US" w:eastAsia="en-US"/>
        </w:rPr>
        <w:lastRenderedPageBreak/>
        <w:drawing>
          <wp:inline distT="0" distB="0" distL="0" distR="0" wp14:anchorId="41EE7B09" wp14:editId="1EC3BD3D">
            <wp:extent cx="5624195" cy="8115300"/>
            <wp:effectExtent l="0" t="0" r="0" b="0"/>
            <wp:docPr id="2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34579" cy="8130283"/>
                    </a:xfrm>
                    <a:prstGeom prst="rect">
                      <a:avLst/>
                    </a:prstGeom>
                    <a:noFill/>
                    <a:ln>
                      <a:noFill/>
                    </a:ln>
                  </pic:spPr>
                </pic:pic>
              </a:graphicData>
            </a:graphic>
          </wp:inline>
        </w:drawing>
      </w:r>
    </w:p>
    <w:p w14:paraId="216CF823" w14:textId="77777777" w:rsidR="008C6F85" w:rsidRPr="008C6F85" w:rsidRDefault="008C6F85" w:rsidP="008C6F85">
      <w:pPr>
        <w:tabs>
          <w:tab w:val="left" w:pos="720"/>
        </w:tabs>
        <w:ind w:firstLine="540"/>
        <w:jc w:val="center"/>
        <w:rPr>
          <w:bCs/>
          <w:sz w:val="28"/>
          <w:lang w:val="en-US"/>
        </w:rPr>
      </w:pPr>
    </w:p>
    <w:p w14:paraId="55C9B8D9" w14:textId="02F05F24" w:rsidR="008C6F85" w:rsidRPr="008C6F85" w:rsidRDefault="00E72825" w:rsidP="00E72825">
      <w:pPr>
        <w:tabs>
          <w:tab w:val="left" w:pos="720"/>
        </w:tabs>
        <w:ind w:firstLine="540"/>
        <w:jc w:val="both"/>
        <w:rPr>
          <w:bCs/>
          <w:sz w:val="28"/>
          <w:lang w:val="en-US"/>
        </w:rPr>
      </w:pPr>
      <w:r>
        <w:rPr>
          <w:bCs/>
          <w:sz w:val="28"/>
          <w:lang w:val="kk-KZ"/>
        </w:rPr>
        <w:t>Сурет</w:t>
      </w:r>
      <w:r w:rsidR="008C6F85" w:rsidRPr="00E72825">
        <w:rPr>
          <w:bCs/>
          <w:sz w:val="28"/>
          <w:lang w:val="en-US"/>
        </w:rPr>
        <w:t xml:space="preserve"> </w:t>
      </w:r>
      <w:r w:rsidR="008C6F85" w:rsidRPr="008C6F85">
        <w:rPr>
          <w:bCs/>
          <w:sz w:val="28"/>
        </w:rPr>
        <w:t>В</w:t>
      </w:r>
      <w:r w:rsidR="008C6F85" w:rsidRPr="00E72825">
        <w:rPr>
          <w:bCs/>
          <w:sz w:val="28"/>
          <w:lang w:val="en-US"/>
        </w:rPr>
        <w:t xml:space="preserve">.15 – </w:t>
      </w:r>
      <w:proofErr w:type="spellStart"/>
      <w:r w:rsidRPr="00E72825">
        <w:rPr>
          <w:bCs/>
          <w:sz w:val="28"/>
        </w:rPr>
        <w:t>Эмпирикалық</w:t>
      </w:r>
      <w:proofErr w:type="spellEnd"/>
      <w:r w:rsidRPr="00E72825">
        <w:rPr>
          <w:bCs/>
          <w:sz w:val="28"/>
          <w:lang w:val="en-US"/>
        </w:rPr>
        <w:t xml:space="preserve"> </w:t>
      </w:r>
      <w:proofErr w:type="spellStart"/>
      <w:r w:rsidRPr="00E72825">
        <w:rPr>
          <w:bCs/>
          <w:sz w:val="28"/>
        </w:rPr>
        <w:t>тәуелділікті</w:t>
      </w:r>
      <w:proofErr w:type="spellEnd"/>
      <w:r w:rsidRPr="00E72825">
        <w:rPr>
          <w:bCs/>
          <w:sz w:val="28"/>
          <w:lang w:val="en-US"/>
        </w:rPr>
        <w:t xml:space="preserve"> </w:t>
      </w:r>
      <w:proofErr w:type="spellStart"/>
      <w:r w:rsidRPr="00E72825">
        <w:rPr>
          <w:bCs/>
          <w:sz w:val="28"/>
        </w:rPr>
        <w:t>өңдеу</w:t>
      </w:r>
      <w:proofErr w:type="spellEnd"/>
      <w:r w:rsidRPr="00E72825">
        <w:rPr>
          <w:bCs/>
          <w:sz w:val="28"/>
          <w:lang w:val="en-US"/>
        </w:rPr>
        <w:t xml:space="preserve"> </w:t>
      </w:r>
      <w:proofErr w:type="spellStart"/>
      <w:r w:rsidRPr="00E72825">
        <w:rPr>
          <w:bCs/>
          <w:sz w:val="28"/>
        </w:rPr>
        <w:t>және</w:t>
      </w:r>
      <w:proofErr w:type="spellEnd"/>
      <w:r w:rsidRPr="00E72825">
        <w:rPr>
          <w:bCs/>
          <w:sz w:val="28"/>
          <w:lang w:val="en-US"/>
        </w:rPr>
        <w:t xml:space="preserve"> </w:t>
      </w:r>
      <w:proofErr w:type="spellStart"/>
      <w:r w:rsidRPr="00E72825">
        <w:rPr>
          <w:bCs/>
          <w:sz w:val="28"/>
        </w:rPr>
        <w:t>алу</w:t>
      </w:r>
      <w:proofErr w:type="spellEnd"/>
      <w:r w:rsidRPr="00E72825">
        <w:rPr>
          <w:bCs/>
          <w:sz w:val="28"/>
          <w:lang w:val="en-US"/>
        </w:rPr>
        <w:t xml:space="preserve"> </w:t>
      </w:r>
      <w:proofErr w:type="spellStart"/>
      <w:r w:rsidRPr="00E72825">
        <w:rPr>
          <w:bCs/>
          <w:sz w:val="28"/>
        </w:rPr>
        <w:t>нәтижелерінің</w:t>
      </w:r>
      <w:proofErr w:type="spellEnd"/>
      <w:r w:rsidRPr="00E72825">
        <w:rPr>
          <w:bCs/>
          <w:sz w:val="28"/>
          <w:lang w:val="en-US"/>
        </w:rPr>
        <w:t xml:space="preserve"> </w:t>
      </w:r>
      <w:proofErr w:type="spellStart"/>
      <w:r w:rsidRPr="00E72825">
        <w:rPr>
          <w:bCs/>
          <w:sz w:val="28"/>
        </w:rPr>
        <w:t>хаттамалары</w:t>
      </w:r>
      <w:proofErr w:type="spellEnd"/>
      <w:r>
        <w:rPr>
          <w:bCs/>
          <w:sz w:val="28"/>
          <w:lang w:val="kk-KZ"/>
        </w:rPr>
        <w:t xml:space="preserve"> </w:t>
      </w:r>
      <w:r w:rsidR="008C6F85" w:rsidRPr="008C6F85">
        <w:rPr>
          <w:bCs/>
          <w:sz w:val="28"/>
          <w:lang w:val="en-US"/>
        </w:rPr>
        <w:t>TR2 =a*d_O2_2</w:t>
      </w:r>
      <w:r w:rsidR="008C6F85" w:rsidRPr="008C6F85">
        <w:rPr>
          <w:bCs/>
          <w:sz w:val="28"/>
          <w:vertAlign w:val="superscript"/>
          <w:lang w:val="en-US"/>
        </w:rPr>
        <w:t>b</w:t>
      </w:r>
    </w:p>
    <w:p w14:paraId="36C54AC1" w14:textId="77777777" w:rsidR="008C6F85" w:rsidRPr="008C6F85" w:rsidRDefault="008C6F85" w:rsidP="008C6F85">
      <w:pPr>
        <w:tabs>
          <w:tab w:val="left" w:pos="720"/>
        </w:tabs>
        <w:ind w:firstLine="540"/>
        <w:jc w:val="center"/>
        <w:rPr>
          <w:bCs/>
          <w:sz w:val="28"/>
          <w:lang w:val="en-US"/>
        </w:rPr>
      </w:pPr>
    </w:p>
    <w:p w14:paraId="49D1937F" w14:textId="77777777" w:rsidR="008C6F85" w:rsidRPr="008C6F85" w:rsidRDefault="008C6F85" w:rsidP="008C6F85">
      <w:pPr>
        <w:tabs>
          <w:tab w:val="left" w:pos="720"/>
        </w:tabs>
        <w:ind w:firstLine="540"/>
        <w:jc w:val="center"/>
        <w:rPr>
          <w:bCs/>
          <w:sz w:val="28"/>
          <w:lang w:val="en-US"/>
        </w:rPr>
      </w:pPr>
      <w:r w:rsidRPr="008C6F85">
        <w:rPr>
          <w:b/>
          <w:bCs/>
          <w:noProof/>
          <w:sz w:val="28"/>
          <w:lang w:val="en-US" w:eastAsia="en-US"/>
        </w:rPr>
        <w:lastRenderedPageBreak/>
        <w:drawing>
          <wp:inline distT="0" distB="0" distL="0" distR="0" wp14:anchorId="22A5B732" wp14:editId="0A67BF82">
            <wp:extent cx="5895340" cy="8145780"/>
            <wp:effectExtent l="0" t="0" r="0" b="7620"/>
            <wp:docPr id="3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02277" cy="8155365"/>
                    </a:xfrm>
                    <a:prstGeom prst="rect">
                      <a:avLst/>
                    </a:prstGeom>
                    <a:noFill/>
                    <a:ln>
                      <a:noFill/>
                    </a:ln>
                  </pic:spPr>
                </pic:pic>
              </a:graphicData>
            </a:graphic>
          </wp:inline>
        </w:drawing>
      </w:r>
    </w:p>
    <w:p w14:paraId="0814509F" w14:textId="77777777" w:rsidR="008C6F85" w:rsidRPr="008C6F85" w:rsidRDefault="008C6F85" w:rsidP="008C6F85">
      <w:pPr>
        <w:tabs>
          <w:tab w:val="left" w:pos="720"/>
        </w:tabs>
        <w:ind w:firstLine="540"/>
        <w:jc w:val="center"/>
        <w:rPr>
          <w:bCs/>
          <w:sz w:val="28"/>
          <w:lang w:val="en-US"/>
        </w:rPr>
      </w:pPr>
    </w:p>
    <w:p w14:paraId="6C369C02" w14:textId="2359B56E" w:rsidR="008C6F85" w:rsidRPr="008C6F85" w:rsidRDefault="00E72825" w:rsidP="00E72825">
      <w:pPr>
        <w:tabs>
          <w:tab w:val="left" w:pos="720"/>
        </w:tabs>
        <w:ind w:firstLine="540"/>
        <w:jc w:val="both"/>
        <w:rPr>
          <w:bCs/>
          <w:sz w:val="28"/>
          <w:lang w:val="en-US"/>
        </w:rPr>
      </w:pPr>
      <w:r>
        <w:rPr>
          <w:bCs/>
          <w:sz w:val="28"/>
          <w:lang w:val="kk-KZ"/>
        </w:rPr>
        <w:t>Сурет</w:t>
      </w:r>
      <w:r w:rsidR="008C6F85" w:rsidRPr="00E72825">
        <w:rPr>
          <w:bCs/>
          <w:sz w:val="28"/>
          <w:lang w:val="en-US"/>
        </w:rPr>
        <w:t xml:space="preserve"> </w:t>
      </w:r>
      <w:r w:rsidR="008C6F85" w:rsidRPr="008C6F85">
        <w:rPr>
          <w:bCs/>
          <w:sz w:val="28"/>
        </w:rPr>
        <w:t>В</w:t>
      </w:r>
      <w:r w:rsidR="008C6F85" w:rsidRPr="00E72825">
        <w:rPr>
          <w:bCs/>
          <w:sz w:val="28"/>
          <w:lang w:val="en-US"/>
        </w:rPr>
        <w:t xml:space="preserve">.16 – </w:t>
      </w:r>
      <w:proofErr w:type="spellStart"/>
      <w:r w:rsidRPr="00E72825">
        <w:rPr>
          <w:bCs/>
          <w:sz w:val="28"/>
        </w:rPr>
        <w:t>Эмпирикалық</w:t>
      </w:r>
      <w:proofErr w:type="spellEnd"/>
      <w:r w:rsidRPr="00E72825">
        <w:rPr>
          <w:bCs/>
          <w:sz w:val="28"/>
          <w:lang w:val="en-US"/>
        </w:rPr>
        <w:t xml:space="preserve"> </w:t>
      </w:r>
      <w:proofErr w:type="spellStart"/>
      <w:r w:rsidRPr="00E72825">
        <w:rPr>
          <w:bCs/>
          <w:sz w:val="28"/>
        </w:rPr>
        <w:t>тәуелділікті</w:t>
      </w:r>
      <w:proofErr w:type="spellEnd"/>
      <w:r w:rsidRPr="00E72825">
        <w:rPr>
          <w:bCs/>
          <w:sz w:val="28"/>
          <w:lang w:val="en-US"/>
        </w:rPr>
        <w:t xml:space="preserve"> </w:t>
      </w:r>
      <w:proofErr w:type="spellStart"/>
      <w:r w:rsidRPr="00E72825">
        <w:rPr>
          <w:bCs/>
          <w:sz w:val="28"/>
        </w:rPr>
        <w:t>өңдеу</w:t>
      </w:r>
      <w:proofErr w:type="spellEnd"/>
      <w:r w:rsidRPr="00E72825">
        <w:rPr>
          <w:bCs/>
          <w:sz w:val="28"/>
          <w:lang w:val="en-US"/>
        </w:rPr>
        <w:t xml:space="preserve"> </w:t>
      </w:r>
      <w:proofErr w:type="spellStart"/>
      <w:r w:rsidRPr="00E72825">
        <w:rPr>
          <w:bCs/>
          <w:sz w:val="28"/>
        </w:rPr>
        <w:t>және</w:t>
      </w:r>
      <w:proofErr w:type="spellEnd"/>
      <w:r w:rsidRPr="00E72825">
        <w:rPr>
          <w:bCs/>
          <w:sz w:val="28"/>
          <w:lang w:val="en-US"/>
        </w:rPr>
        <w:t xml:space="preserve"> </w:t>
      </w:r>
      <w:proofErr w:type="spellStart"/>
      <w:r w:rsidRPr="00E72825">
        <w:rPr>
          <w:bCs/>
          <w:sz w:val="28"/>
        </w:rPr>
        <w:t>алу</w:t>
      </w:r>
      <w:proofErr w:type="spellEnd"/>
      <w:r w:rsidRPr="00E72825">
        <w:rPr>
          <w:bCs/>
          <w:sz w:val="28"/>
          <w:lang w:val="en-US"/>
        </w:rPr>
        <w:t xml:space="preserve"> </w:t>
      </w:r>
      <w:proofErr w:type="spellStart"/>
      <w:r w:rsidRPr="00E72825">
        <w:rPr>
          <w:bCs/>
          <w:sz w:val="28"/>
        </w:rPr>
        <w:t>нәтижелерінің</w:t>
      </w:r>
      <w:proofErr w:type="spellEnd"/>
      <w:r w:rsidRPr="00E72825">
        <w:rPr>
          <w:bCs/>
          <w:sz w:val="28"/>
          <w:lang w:val="en-US"/>
        </w:rPr>
        <w:t xml:space="preserve"> </w:t>
      </w:r>
      <w:proofErr w:type="spellStart"/>
      <w:r w:rsidRPr="00E72825">
        <w:rPr>
          <w:bCs/>
          <w:sz w:val="28"/>
        </w:rPr>
        <w:t>хаттамалары</w:t>
      </w:r>
      <w:proofErr w:type="spellEnd"/>
      <w:r>
        <w:rPr>
          <w:bCs/>
          <w:sz w:val="28"/>
          <w:lang w:val="kk-KZ"/>
        </w:rPr>
        <w:t xml:space="preserve"> </w:t>
      </w:r>
      <w:r w:rsidR="008C6F85" w:rsidRPr="008C6F85">
        <w:rPr>
          <w:bCs/>
          <w:sz w:val="28"/>
          <w:lang w:val="en-US"/>
        </w:rPr>
        <w:t>TR2 =a*exp(b*d_O2_2) + c*exp(d*d_O2_2)</w:t>
      </w:r>
    </w:p>
    <w:p w14:paraId="26E24B42" w14:textId="77777777" w:rsidR="008C6F85" w:rsidRPr="008C6F85" w:rsidRDefault="008C6F85" w:rsidP="00E72825">
      <w:pPr>
        <w:jc w:val="both"/>
        <w:rPr>
          <w:sz w:val="28"/>
          <w:szCs w:val="28"/>
          <w:lang w:val="en-US"/>
        </w:rPr>
      </w:pPr>
    </w:p>
    <w:sectPr w:rsidR="008C6F85" w:rsidRPr="008C6F85" w:rsidSect="00214D8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D321E" w14:textId="77777777" w:rsidR="002F2D42" w:rsidRDefault="002F2D42" w:rsidP="0039344A">
      <w:r>
        <w:separator/>
      </w:r>
    </w:p>
  </w:endnote>
  <w:endnote w:type="continuationSeparator" w:id="0">
    <w:p w14:paraId="259036F6" w14:textId="77777777" w:rsidR="002F2D42" w:rsidRDefault="002F2D42" w:rsidP="00393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
    <w:altName w:val="Arial Unicode MS"/>
    <w:panose1 w:val="00000000000000000000"/>
    <w:charset w:val="81"/>
    <w:family w:val="roman"/>
    <w:notTrueType/>
    <w:pitch w:val="variable"/>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TimesNewRomanPSMT">
    <w:panose1 w:val="00000000000000000000"/>
    <w:charset w:val="80"/>
    <w:family w:val="auto"/>
    <w:notTrueType/>
    <w:pitch w:val="default"/>
    <w:sig w:usb0="00000203" w:usb1="08070000" w:usb2="00000010" w:usb3="00000000" w:csb0="00020005" w:csb1="00000000"/>
  </w:font>
  <w:font w:name="TimesNewRoman">
    <w:altName w:val="MS Gothic"/>
    <w:panose1 w:val="00000000000000000000"/>
    <w:charset w:val="80"/>
    <w:family w:val="auto"/>
    <w:notTrueType/>
    <w:pitch w:val="default"/>
    <w:sig w:usb0="00000201" w:usb1="08070000" w:usb2="00000010" w:usb3="00000000" w:csb0="00020004"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550801"/>
      <w:docPartObj>
        <w:docPartGallery w:val="Page Numbers (Bottom of Page)"/>
        <w:docPartUnique/>
      </w:docPartObj>
    </w:sdtPr>
    <w:sdtEndPr/>
    <w:sdtContent>
      <w:p w14:paraId="572B43AD" w14:textId="18A533E3" w:rsidR="003D0311" w:rsidRDefault="003D0311">
        <w:pPr>
          <w:pStyle w:val="aa"/>
          <w:jc w:val="center"/>
        </w:pPr>
        <w:r>
          <w:fldChar w:fldCharType="begin"/>
        </w:r>
        <w:r>
          <w:instrText>PAGE   \* MERGEFORMAT</w:instrText>
        </w:r>
        <w:r>
          <w:fldChar w:fldCharType="separate"/>
        </w:r>
        <w:r>
          <w:t>2</w:t>
        </w:r>
        <w:r>
          <w:fldChar w:fldCharType="end"/>
        </w:r>
      </w:p>
    </w:sdtContent>
  </w:sdt>
  <w:p w14:paraId="7EE266C8" w14:textId="77777777" w:rsidR="003D0311" w:rsidRDefault="003D031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14F11" w14:textId="77777777" w:rsidR="002F2D42" w:rsidRDefault="002F2D42" w:rsidP="0039344A">
      <w:r>
        <w:separator/>
      </w:r>
    </w:p>
  </w:footnote>
  <w:footnote w:type="continuationSeparator" w:id="0">
    <w:p w14:paraId="1AF86839" w14:textId="77777777" w:rsidR="002F2D42" w:rsidRDefault="002F2D42" w:rsidP="003934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411FC"/>
    <w:multiLevelType w:val="hybridMultilevel"/>
    <w:tmpl w:val="0818C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984A23"/>
    <w:multiLevelType w:val="hybridMultilevel"/>
    <w:tmpl w:val="92BCA1D8"/>
    <w:lvl w:ilvl="0" w:tplc="D160CBF8">
      <w:start w:val="4"/>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15:restartNumberingAfterBreak="0">
    <w:nsid w:val="0DE54970"/>
    <w:multiLevelType w:val="hybridMultilevel"/>
    <w:tmpl w:val="E9B8C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1C1906"/>
    <w:multiLevelType w:val="hybridMultilevel"/>
    <w:tmpl w:val="0B9EFA7E"/>
    <w:lvl w:ilvl="0" w:tplc="1E0641B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15FE5F5B"/>
    <w:multiLevelType w:val="multilevel"/>
    <w:tmpl w:val="CA8A97AE"/>
    <w:lvl w:ilvl="0">
      <w:start w:val="1"/>
      <w:numFmt w:val="decimal"/>
      <w:lvlText w:val="%1"/>
      <w:lvlJc w:val="left"/>
      <w:pPr>
        <w:ind w:left="450" w:hanging="450"/>
      </w:pPr>
      <w:rPr>
        <w:rFonts w:hint="default"/>
      </w:rPr>
    </w:lvl>
    <w:lvl w:ilvl="1">
      <w:start w:val="1"/>
      <w:numFmt w:val="decimal"/>
      <w:lvlText w:val="%1.%2"/>
      <w:lvlJc w:val="left"/>
      <w:pPr>
        <w:ind w:left="876" w:hanging="45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 w15:restartNumberingAfterBreak="0">
    <w:nsid w:val="162F4B65"/>
    <w:multiLevelType w:val="hybridMultilevel"/>
    <w:tmpl w:val="D58AA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95237A"/>
    <w:multiLevelType w:val="hybridMultilevel"/>
    <w:tmpl w:val="676886BE"/>
    <w:lvl w:ilvl="0" w:tplc="9F3A0A32">
      <w:start w:val="1"/>
      <w:numFmt w:val="bullet"/>
      <w:lvlText w:val="-"/>
      <w:lvlJc w:val="left"/>
      <w:pPr>
        <w:tabs>
          <w:tab w:val="num" w:pos="720"/>
        </w:tabs>
        <w:ind w:left="720" w:hanging="360"/>
      </w:pPr>
      <w:rPr>
        <w:rFonts w:ascii="Times New Roman" w:hAnsi="Times New Roman" w:hint="default"/>
      </w:rPr>
    </w:lvl>
    <w:lvl w:ilvl="1" w:tplc="8A8817C4" w:tentative="1">
      <w:start w:val="1"/>
      <w:numFmt w:val="bullet"/>
      <w:lvlText w:val="-"/>
      <w:lvlJc w:val="left"/>
      <w:pPr>
        <w:tabs>
          <w:tab w:val="num" w:pos="1440"/>
        </w:tabs>
        <w:ind w:left="1440" w:hanging="360"/>
      </w:pPr>
      <w:rPr>
        <w:rFonts w:ascii="Times New Roman" w:hAnsi="Times New Roman" w:hint="default"/>
      </w:rPr>
    </w:lvl>
    <w:lvl w:ilvl="2" w:tplc="0052C28E" w:tentative="1">
      <w:start w:val="1"/>
      <w:numFmt w:val="bullet"/>
      <w:lvlText w:val="-"/>
      <w:lvlJc w:val="left"/>
      <w:pPr>
        <w:tabs>
          <w:tab w:val="num" w:pos="2160"/>
        </w:tabs>
        <w:ind w:left="2160" w:hanging="360"/>
      </w:pPr>
      <w:rPr>
        <w:rFonts w:ascii="Times New Roman" w:hAnsi="Times New Roman" w:hint="default"/>
      </w:rPr>
    </w:lvl>
    <w:lvl w:ilvl="3" w:tplc="539294A8" w:tentative="1">
      <w:start w:val="1"/>
      <w:numFmt w:val="bullet"/>
      <w:lvlText w:val="-"/>
      <w:lvlJc w:val="left"/>
      <w:pPr>
        <w:tabs>
          <w:tab w:val="num" w:pos="2880"/>
        </w:tabs>
        <w:ind w:left="2880" w:hanging="360"/>
      </w:pPr>
      <w:rPr>
        <w:rFonts w:ascii="Times New Roman" w:hAnsi="Times New Roman" w:hint="default"/>
      </w:rPr>
    </w:lvl>
    <w:lvl w:ilvl="4" w:tplc="93D49B4E" w:tentative="1">
      <w:start w:val="1"/>
      <w:numFmt w:val="bullet"/>
      <w:lvlText w:val="-"/>
      <w:lvlJc w:val="left"/>
      <w:pPr>
        <w:tabs>
          <w:tab w:val="num" w:pos="3600"/>
        </w:tabs>
        <w:ind w:left="3600" w:hanging="360"/>
      </w:pPr>
      <w:rPr>
        <w:rFonts w:ascii="Times New Roman" w:hAnsi="Times New Roman" w:hint="default"/>
      </w:rPr>
    </w:lvl>
    <w:lvl w:ilvl="5" w:tplc="A3069566" w:tentative="1">
      <w:start w:val="1"/>
      <w:numFmt w:val="bullet"/>
      <w:lvlText w:val="-"/>
      <w:lvlJc w:val="left"/>
      <w:pPr>
        <w:tabs>
          <w:tab w:val="num" w:pos="4320"/>
        </w:tabs>
        <w:ind w:left="4320" w:hanging="360"/>
      </w:pPr>
      <w:rPr>
        <w:rFonts w:ascii="Times New Roman" w:hAnsi="Times New Roman" w:hint="default"/>
      </w:rPr>
    </w:lvl>
    <w:lvl w:ilvl="6" w:tplc="FD4CDC66" w:tentative="1">
      <w:start w:val="1"/>
      <w:numFmt w:val="bullet"/>
      <w:lvlText w:val="-"/>
      <w:lvlJc w:val="left"/>
      <w:pPr>
        <w:tabs>
          <w:tab w:val="num" w:pos="5040"/>
        </w:tabs>
        <w:ind w:left="5040" w:hanging="360"/>
      </w:pPr>
      <w:rPr>
        <w:rFonts w:ascii="Times New Roman" w:hAnsi="Times New Roman" w:hint="default"/>
      </w:rPr>
    </w:lvl>
    <w:lvl w:ilvl="7" w:tplc="EA0A4452" w:tentative="1">
      <w:start w:val="1"/>
      <w:numFmt w:val="bullet"/>
      <w:lvlText w:val="-"/>
      <w:lvlJc w:val="left"/>
      <w:pPr>
        <w:tabs>
          <w:tab w:val="num" w:pos="5760"/>
        </w:tabs>
        <w:ind w:left="5760" w:hanging="360"/>
      </w:pPr>
      <w:rPr>
        <w:rFonts w:ascii="Times New Roman" w:hAnsi="Times New Roman" w:hint="default"/>
      </w:rPr>
    </w:lvl>
    <w:lvl w:ilvl="8" w:tplc="5EE615A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F46022A"/>
    <w:multiLevelType w:val="hybridMultilevel"/>
    <w:tmpl w:val="2330376E"/>
    <w:lvl w:ilvl="0" w:tplc="F9C0BF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0FF1216"/>
    <w:multiLevelType w:val="hybridMultilevel"/>
    <w:tmpl w:val="07082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C4643B"/>
    <w:multiLevelType w:val="hybridMultilevel"/>
    <w:tmpl w:val="2330376E"/>
    <w:lvl w:ilvl="0" w:tplc="F9C0BF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E285FF4"/>
    <w:multiLevelType w:val="hybridMultilevel"/>
    <w:tmpl w:val="0E1221E0"/>
    <w:lvl w:ilvl="0" w:tplc="0452157A">
      <w:start w:val="1"/>
      <w:numFmt w:val="decimal"/>
      <w:lvlText w:val="%1"/>
      <w:lvlJc w:val="left"/>
      <w:pPr>
        <w:tabs>
          <w:tab w:val="num" w:pos="795"/>
        </w:tabs>
        <w:ind w:left="795" w:hanging="435"/>
      </w:pPr>
      <w:rPr>
        <w:rFonts w:ascii="Times New Roman" w:eastAsia="Times New Roman" w:hAnsi="Times New Roman" w:cs="Times New Roman"/>
      </w:rPr>
    </w:lvl>
    <w:lvl w:ilvl="1" w:tplc="9E22F0B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FF80A56"/>
    <w:multiLevelType w:val="multilevel"/>
    <w:tmpl w:val="9C68B932"/>
    <w:lvl w:ilvl="0">
      <w:start w:val="1"/>
      <w:numFmt w:val="decimal"/>
      <w:lvlText w:val="%1"/>
      <w:lvlJc w:val="left"/>
      <w:pPr>
        <w:tabs>
          <w:tab w:val="num" w:pos="480"/>
        </w:tabs>
        <w:ind w:left="480" w:hanging="42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2" w15:restartNumberingAfterBreak="0">
    <w:nsid w:val="32DF4954"/>
    <w:multiLevelType w:val="hybridMultilevel"/>
    <w:tmpl w:val="7722CF9C"/>
    <w:lvl w:ilvl="0" w:tplc="16F29018">
      <w:start w:val="1"/>
      <w:numFmt w:val="decimal"/>
      <w:lvlText w:val="%1."/>
      <w:lvlJc w:val="left"/>
      <w:pPr>
        <w:ind w:left="360" w:hanging="360"/>
      </w:pPr>
      <w:rPr>
        <w:rFonts w:ascii="Times New Roman" w:hAnsi="Times New Roman" w:cs="Times New Roman"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4096012D"/>
    <w:multiLevelType w:val="multilevel"/>
    <w:tmpl w:val="C638F898"/>
    <w:lvl w:ilvl="0">
      <w:start w:val="5"/>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4844348"/>
    <w:multiLevelType w:val="hybridMultilevel"/>
    <w:tmpl w:val="E0A6DA3A"/>
    <w:lvl w:ilvl="0" w:tplc="FA9E2EEE">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65F6F49"/>
    <w:multiLevelType w:val="hybridMultilevel"/>
    <w:tmpl w:val="F0D83EDA"/>
    <w:lvl w:ilvl="0" w:tplc="8722AF3C">
      <w:start w:val="1"/>
      <w:numFmt w:val="decimal"/>
      <w:pStyle w:val="a"/>
      <w:lvlText w:val="%1"/>
      <w:lvlJc w:val="left"/>
      <w:pPr>
        <w:tabs>
          <w:tab w:val="num" w:pos="1778"/>
        </w:tabs>
        <w:ind w:left="1778" w:hanging="360"/>
      </w:pPr>
      <w:rPr>
        <w:rFonts w:hint="default"/>
      </w:rPr>
    </w:lvl>
    <w:lvl w:ilvl="1" w:tplc="26F61334">
      <w:numFmt w:val="none"/>
      <w:lvlText w:val=""/>
      <w:lvlJc w:val="left"/>
      <w:pPr>
        <w:tabs>
          <w:tab w:val="num" w:pos="360"/>
        </w:tabs>
      </w:pPr>
    </w:lvl>
    <w:lvl w:ilvl="2" w:tplc="071C216E">
      <w:numFmt w:val="none"/>
      <w:lvlText w:val=""/>
      <w:lvlJc w:val="left"/>
      <w:pPr>
        <w:tabs>
          <w:tab w:val="num" w:pos="360"/>
        </w:tabs>
      </w:pPr>
    </w:lvl>
    <w:lvl w:ilvl="3" w:tplc="D0701964">
      <w:numFmt w:val="none"/>
      <w:lvlText w:val=""/>
      <w:lvlJc w:val="left"/>
      <w:pPr>
        <w:tabs>
          <w:tab w:val="num" w:pos="360"/>
        </w:tabs>
      </w:pPr>
    </w:lvl>
    <w:lvl w:ilvl="4" w:tplc="5DE6CAFE">
      <w:numFmt w:val="none"/>
      <w:lvlText w:val=""/>
      <w:lvlJc w:val="left"/>
      <w:pPr>
        <w:tabs>
          <w:tab w:val="num" w:pos="360"/>
        </w:tabs>
      </w:pPr>
    </w:lvl>
    <w:lvl w:ilvl="5" w:tplc="2EDC37E0">
      <w:numFmt w:val="none"/>
      <w:lvlText w:val=""/>
      <w:lvlJc w:val="left"/>
      <w:pPr>
        <w:tabs>
          <w:tab w:val="num" w:pos="360"/>
        </w:tabs>
      </w:pPr>
    </w:lvl>
    <w:lvl w:ilvl="6" w:tplc="1E02A7D0">
      <w:numFmt w:val="none"/>
      <w:lvlText w:val=""/>
      <w:lvlJc w:val="left"/>
      <w:pPr>
        <w:tabs>
          <w:tab w:val="num" w:pos="360"/>
        </w:tabs>
      </w:pPr>
    </w:lvl>
    <w:lvl w:ilvl="7" w:tplc="5460753A">
      <w:numFmt w:val="none"/>
      <w:lvlText w:val=""/>
      <w:lvlJc w:val="left"/>
      <w:pPr>
        <w:tabs>
          <w:tab w:val="num" w:pos="360"/>
        </w:tabs>
      </w:pPr>
    </w:lvl>
    <w:lvl w:ilvl="8" w:tplc="B25274D2">
      <w:numFmt w:val="none"/>
      <w:lvlText w:val=""/>
      <w:lvlJc w:val="left"/>
      <w:pPr>
        <w:tabs>
          <w:tab w:val="num" w:pos="360"/>
        </w:tabs>
      </w:pPr>
    </w:lvl>
  </w:abstractNum>
  <w:abstractNum w:abstractNumId="16" w15:restartNumberingAfterBreak="0">
    <w:nsid w:val="4B9277DD"/>
    <w:multiLevelType w:val="hybridMultilevel"/>
    <w:tmpl w:val="AA74B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D66E8C"/>
    <w:multiLevelType w:val="hybridMultilevel"/>
    <w:tmpl w:val="3B384B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24350AD"/>
    <w:multiLevelType w:val="hybridMultilevel"/>
    <w:tmpl w:val="082CCD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39D2C88"/>
    <w:multiLevelType w:val="hybridMultilevel"/>
    <w:tmpl w:val="50485A7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756E3C98"/>
    <w:multiLevelType w:val="hybridMultilevel"/>
    <w:tmpl w:val="B694C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BFC4226"/>
    <w:multiLevelType w:val="hybridMultilevel"/>
    <w:tmpl w:val="3EF254A8"/>
    <w:lvl w:ilvl="0" w:tplc="B13E0398">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4"/>
  </w:num>
  <w:num w:numId="3">
    <w:abstractNumId w:val="3"/>
  </w:num>
  <w:num w:numId="4">
    <w:abstractNumId w:val="17"/>
  </w:num>
  <w:num w:numId="5">
    <w:abstractNumId w:val="10"/>
  </w:num>
  <w:num w:numId="6">
    <w:abstractNumId w:val="19"/>
  </w:num>
  <w:num w:numId="7">
    <w:abstractNumId w:val="12"/>
  </w:num>
  <w:num w:numId="8">
    <w:abstractNumId w:val="2"/>
  </w:num>
  <w:num w:numId="9">
    <w:abstractNumId w:val="16"/>
  </w:num>
  <w:num w:numId="10">
    <w:abstractNumId w:val="11"/>
  </w:num>
  <w:num w:numId="11">
    <w:abstractNumId w:val="9"/>
  </w:num>
  <w:num w:numId="12">
    <w:abstractNumId w:val="5"/>
  </w:num>
  <w:num w:numId="13">
    <w:abstractNumId w:val="0"/>
  </w:num>
  <w:num w:numId="14">
    <w:abstractNumId w:val="18"/>
  </w:num>
  <w:num w:numId="15">
    <w:abstractNumId w:val="21"/>
  </w:num>
  <w:num w:numId="16">
    <w:abstractNumId w:val="20"/>
  </w:num>
  <w:num w:numId="17">
    <w:abstractNumId w:val="8"/>
  </w:num>
  <w:num w:numId="18">
    <w:abstractNumId w:val="7"/>
  </w:num>
  <w:num w:numId="19">
    <w:abstractNumId w:val="13"/>
  </w:num>
  <w:num w:numId="20">
    <w:abstractNumId w:val="14"/>
  </w:num>
  <w:num w:numId="21">
    <w:abstractNumId w:val="1"/>
  </w:num>
  <w:num w:numId="22">
    <w:abstractNumId w:val="15"/>
    <w:lvlOverride w:ilvl="0">
      <w:startOverride w:val="1"/>
    </w:lvlOverride>
    <w:lvlOverride w:ilvl="1"/>
    <w:lvlOverride w:ilvl="2"/>
    <w:lvlOverride w:ilvl="3"/>
    <w:lvlOverride w:ilvl="4"/>
    <w:lvlOverride w:ilvl="5"/>
    <w:lvlOverride w:ilvl="6"/>
    <w:lvlOverride w:ilvl="7"/>
    <w:lvlOverride w:ilvl="8"/>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44D"/>
    <w:rsid w:val="0000056D"/>
    <w:rsid w:val="00001CE6"/>
    <w:rsid w:val="000021E4"/>
    <w:rsid w:val="00004B2A"/>
    <w:rsid w:val="000058B2"/>
    <w:rsid w:val="0000630B"/>
    <w:rsid w:val="000119E5"/>
    <w:rsid w:val="00012E8C"/>
    <w:rsid w:val="00013402"/>
    <w:rsid w:val="000138D6"/>
    <w:rsid w:val="000170BD"/>
    <w:rsid w:val="000173F7"/>
    <w:rsid w:val="00027A36"/>
    <w:rsid w:val="00031DF9"/>
    <w:rsid w:val="00034D4E"/>
    <w:rsid w:val="00034F5C"/>
    <w:rsid w:val="000350EE"/>
    <w:rsid w:val="00037427"/>
    <w:rsid w:val="00040256"/>
    <w:rsid w:val="000416D7"/>
    <w:rsid w:val="00043038"/>
    <w:rsid w:val="00045491"/>
    <w:rsid w:val="000457F3"/>
    <w:rsid w:val="00050371"/>
    <w:rsid w:val="0005112E"/>
    <w:rsid w:val="0005113D"/>
    <w:rsid w:val="000514CB"/>
    <w:rsid w:val="00052956"/>
    <w:rsid w:val="00053D46"/>
    <w:rsid w:val="00053E84"/>
    <w:rsid w:val="00054B37"/>
    <w:rsid w:val="00054B9D"/>
    <w:rsid w:val="000559A1"/>
    <w:rsid w:val="000561CC"/>
    <w:rsid w:val="00056C4A"/>
    <w:rsid w:val="00057EB7"/>
    <w:rsid w:val="00060C61"/>
    <w:rsid w:val="000620DD"/>
    <w:rsid w:val="00062359"/>
    <w:rsid w:val="00063896"/>
    <w:rsid w:val="00063FC9"/>
    <w:rsid w:val="00064A96"/>
    <w:rsid w:val="00074868"/>
    <w:rsid w:val="00074D1F"/>
    <w:rsid w:val="0007551E"/>
    <w:rsid w:val="000757D4"/>
    <w:rsid w:val="00081277"/>
    <w:rsid w:val="00082436"/>
    <w:rsid w:val="00082C71"/>
    <w:rsid w:val="00082E63"/>
    <w:rsid w:val="000838C9"/>
    <w:rsid w:val="00085A6A"/>
    <w:rsid w:val="00092050"/>
    <w:rsid w:val="000957A8"/>
    <w:rsid w:val="00095B63"/>
    <w:rsid w:val="00095DE2"/>
    <w:rsid w:val="00096175"/>
    <w:rsid w:val="00097C5B"/>
    <w:rsid w:val="000A2642"/>
    <w:rsid w:val="000A4AB5"/>
    <w:rsid w:val="000A5AD9"/>
    <w:rsid w:val="000B38BD"/>
    <w:rsid w:val="000B42E7"/>
    <w:rsid w:val="000B580F"/>
    <w:rsid w:val="000B6DB4"/>
    <w:rsid w:val="000B7A75"/>
    <w:rsid w:val="000C12BD"/>
    <w:rsid w:val="000C14C1"/>
    <w:rsid w:val="000C46E4"/>
    <w:rsid w:val="000C5974"/>
    <w:rsid w:val="000D0828"/>
    <w:rsid w:val="000D163A"/>
    <w:rsid w:val="000D23D0"/>
    <w:rsid w:val="000D6100"/>
    <w:rsid w:val="000D6DBE"/>
    <w:rsid w:val="000D70B8"/>
    <w:rsid w:val="000D7DA6"/>
    <w:rsid w:val="000E3B71"/>
    <w:rsid w:val="000E3D99"/>
    <w:rsid w:val="000E57F8"/>
    <w:rsid w:val="000E6ABB"/>
    <w:rsid w:val="000F15BB"/>
    <w:rsid w:val="000F2560"/>
    <w:rsid w:val="000F4280"/>
    <w:rsid w:val="000F4549"/>
    <w:rsid w:val="000F50D1"/>
    <w:rsid w:val="000F5ADD"/>
    <w:rsid w:val="000F6AAF"/>
    <w:rsid w:val="000F7A21"/>
    <w:rsid w:val="00102586"/>
    <w:rsid w:val="00103785"/>
    <w:rsid w:val="00105D67"/>
    <w:rsid w:val="00106914"/>
    <w:rsid w:val="00110AE3"/>
    <w:rsid w:val="00111F3A"/>
    <w:rsid w:val="0011214C"/>
    <w:rsid w:val="00113379"/>
    <w:rsid w:val="00114604"/>
    <w:rsid w:val="00115474"/>
    <w:rsid w:val="00117007"/>
    <w:rsid w:val="0011751B"/>
    <w:rsid w:val="00120A4A"/>
    <w:rsid w:val="001218AB"/>
    <w:rsid w:val="001243EA"/>
    <w:rsid w:val="00125BCF"/>
    <w:rsid w:val="001279DA"/>
    <w:rsid w:val="00127D2A"/>
    <w:rsid w:val="001343F8"/>
    <w:rsid w:val="00134741"/>
    <w:rsid w:val="0013540C"/>
    <w:rsid w:val="0014005E"/>
    <w:rsid w:val="00141930"/>
    <w:rsid w:val="001442AF"/>
    <w:rsid w:val="00146DEF"/>
    <w:rsid w:val="00150606"/>
    <w:rsid w:val="00151037"/>
    <w:rsid w:val="0015125E"/>
    <w:rsid w:val="00154C72"/>
    <w:rsid w:val="00155B75"/>
    <w:rsid w:val="00156E63"/>
    <w:rsid w:val="00157A66"/>
    <w:rsid w:val="00161904"/>
    <w:rsid w:val="00161DB6"/>
    <w:rsid w:val="00162E85"/>
    <w:rsid w:val="00163D1B"/>
    <w:rsid w:val="00163FBC"/>
    <w:rsid w:val="0016702C"/>
    <w:rsid w:val="001705B5"/>
    <w:rsid w:val="0017155D"/>
    <w:rsid w:val="0017296F"/>
    <w:rsid w:val="001737A7"/>
    <w:rsid w:val="00174667"/>
    <w:rsid w:val="00175A17"/>
    <w:rsid w:val="00175BF8"/>
    <w:rsid w:val="00176473"/>
    <w:rsid w:val="00180E67"/>
    <w:rsid w:val="00182254"/>
    <w:rsid w:val="00183D23"/>
    <w:rsid w:val="00186B5D"/>
    <w:rsid w:val="00187F95"/>
    <w:rsid w:val="001901C5"/>
    <w:rsid w:val="00190417"/>
    <w:rsid w:val="00190B86"/>
    <w:rsid w:val="0019115F"/>
    <w:rsid w:val="0019287F"/>
    <w:rsid w:val="0019432D"/>
    <w:rsid w:val="0019570B"/>
    <w:rsid w:val="0019598A"/>
    <w:rsid w:val="00195BF5"/>
    <w:rsid w:val="00196524"/>
    <w:rsid w:val="00197943"/>
    <w:rsid w:val="001A3D96"/>
    <w:rsid w:val="001A7330"/>
    <w:rsid w:val="001A7A30"/>
    <w:rsid w:val="001A7F11"/>
    <w:rsid w:val="001B0303"/>
    <w:rsid w:val="001B7755"/>
    <w:rsid w:val="001C0627"/>
    <w:rsid w:val="001C1BFF"/>
    <w:rsid w:val="001C2DB3"/>
    <w:rsid w:val="001C5B44"/>
    <w:rsid w:val="001C5F5B"/>
    <w:rsid w:val="001C6224"/>
    <w:rsid w:val="001C6B03"/>
    <w:rsid w:val="001C6E3C"/>
    <w:rsid w:val="001C7871"/>
    <w:rsid w:val="001D006A"/>
    <w:rsid w:val="001D06D3"/>
    <w:rsid w:val="001D33EA"/>
    <w:rsid w:val="001D4998"/>
    <w:rsid w:val="001D5487"/>
    <w:rsid w:val="001D748D"/>
    <w:rsid w:val="001D7E77"/>
    <w:rsid w:val="001E2B22"/>
    <w:rsid w:val="001E2D6B"/>
    <w:rsid w:val="001E3EE1"/>
    <w:rsid w:val="001E3FC6"/>
    <w:rsid w:val="001E4795"/>
    <w:rsid w:val="001F003B"/>
    <w:rsid w:val="001F1B39"/>
    <w:rsid w:val="001F323F"/>
    <w:rsid w:val="001F52A2"/>
    <w:rsid w:val="001F6F1A"/>
    <w:rsid w:val="002033CF"/>
    <w:rsid w:val="00206C83"/>
    <w:rsid w:val="002071CB"/>
    <w:rsid w:val="002113FD"/>
    <w:rsid w:val="0021444D"/>
    <w:rsid w:val="00214549"/>
    <w:rsid w:val="0021474D"/>
    <w:rsid w:val="00214D8E"/>
    <w:rsid w:val="00215CDE"/>
    <w:rsid w:val="00220DDF"/>
    <w:rsid w:val="00220FED"/>
    <w:rsid w:val="00223F53"/>
    <w:rsid w:val="00224227"/>
    <w:rsid w:val="00225C45"/>
    <w:rsid w:val="00226CE8"/>
    <w:rsid w:val="00226ECA"/>
    <w:rsid w:val="00230086"/>
    <w:rsid w:val="00231594"/>
    <w:rsid w:val="002335C4"/>
    <w:rsid w:val="00235D45"/>
    <w:rsid w:val="00235D52"/>
    <w:rsid w:val="002401F5"/>
    <w:rsid w:val="00246E5A"/>
    <w:rsid w:val="00247385"/>
    <w:rsid w:val="00247815"/>
    <w:rsid w:val="00252C1B"/>
    <w:rsid w:val="00252CEF"/>
    <w:rsid w:val="00254CC9"/>
    <w:rsid w:val="00255483"/>
    <w:rsid w:val="00255B8A"/>
    <w:rsid w:val="00261A3D"/>
    <w:rsid w:val="00263B12"/>
    <w:rsid w:val="002640C6"/>
    <w:rsid w:val="00264804"/>
    <w:rsid w:val="00264A72"/>
    <w:rsid w:val="00265967"/>
    <w:rsid w:val="00265E3E"/>
    <w:rsid w:val="002660E1"/>
    <w:rsid w:val="00266A1D"/>
    <w:rsid w:val="00267B5A"/>
    <w:rsid w:val="00267DF4"/>
    <w:rsid w:val="00270428"/>
    <w:rsid w:val="00270F77"/>
    <w:rsid w:val="00271F04"/>
    <w:rsid w:val="00272208"/>
    <w:rsid w:val="00273236"/>
    <w:rsid w:val="00274624"/>
    <w:rsid w:val="0027498F"/>
    <w:rsid w:val="0027523F"/>
    <w:rsid w:val="0027722D"/>
    <w:rsid w:val="002773B6"/>
    <w:rsid w:val="00280C6F"/>
    <w:rsid w:val="0028108E"/>
    <w:rsid w:val="00287D43"/>
    <w:rsid w:val="00292664"/>
    <w:rsid w:val="002944D6"/>
    <w:rsid w:val="002962A4"/>
    <w:rsid w:val="00297178"/>
    <w:rsid w:val="00297F58"/>
    <w:rsid w:val="002A0823"/>
    <w:rsid w:val="002A1A68"/>
    <w:rsid w:val="002A2CBB"/>
    <w:rsid w:val="002A2DA0"/>
    <w:rsid w:val="002A2F77"/>
    <w:rsid w:val="002A307C"/>
    <w:rsid w:val="002A46A5"/>
    <w:rsid w:val="002A4D9E"/>
    <w:rsid w:val="002A5B4C"/>
    <w:rsid w:val="002B369B"/>
    <w:rsid w:val="002B4031"/>
    <w:rsid w:val="002B5137"/>
    <w:rsid w:val="002C2764"/>
    <w:rsid w:val="002C3D68"/>
    <w:rsid w:val="002C4360"/>
    <w:rsid w:val="002C66DD"/>
    <w:rsid w:val="002D0AFD"/>
    <w:rsid w:val="002D2600"/>
    <w:rsid w:val="002D439D"/>
    <w:rsid w:val="002D51C6"/>
    <w:rsid w:val="002D5A00"/>
    <w:rsid w:val="002D6938"/>
    <w:rsid w:val="002D74F6"/>
    <w:rsid w:val="002E1469"/>
    <w:rsid w:val="002E1BD0"/>
    <w:rsid w:val="002E5A61"/>
    <w:rsid w:val="002E6195"/>
    <w:rsid w:val="002E6BF5"/>
    <w:rsid w:val="002E6C28"/>
    <w:rsid w:val="002E79AD"/>
    <w:rsid w:val="002F2D42"/>
    <w:rsid w:val="0030036F"/>
    <w:rsid w:val="003069F6"/>
    <w:rsid w:val="003104DA"/>
    <w:rsid w:val="003109F6"/>
    <w:rsid w:val="003115BB"/>
    <w:rsid w:val="00312269"/>
    <w:rsid w:val="00313749"/>
    <w:rsid w:val="003163EF"/>
    <w:rsid w:val="0031695B"/>
    <w:rsid w:val="00320DAE"/>
    <w:rsid w:val="003224F2"/>
    <w:rsid w:val="00326440"/>
    <w:rsid w:val="00326FA3"/>
    <w:rsid w:val="00330AE7"/>
    <w:rsid w:val="00332574"/>
    <w:rsid w:val="003352BA"/>
    <w:rsid w:val="0033681D"/>
    <w:rsid w:val="00337E1B"/>
    <w:rsid w:val="003415A6"/>
    <w:rsid w:val="00345FB2"/>
    <w:rsid w:val="00346BEA"/>
    <w:rsid w:val="00350F72"/>
    <w:rsid w:val="00351CE6"/>
    <w:rsid w:val="00354058"/>
    <w:rsid w:val="00356BC7"/>
    <w:rsid w:val="003570F0"/>
    <w:rsid w:val="003577B0"/>
    <w:rsid w:val="0035799C"/>
    <w:rsid w:val="0036088C"/>
    <w:rsid w:val="0036093E"/>
    <w:rsid w:val="00360B7C"/>
    <w:rsid w:val="0036148C"/>
    <w:rsid w:val="00367B55"/>
    <w:rsid w:val="00370A60"/>
    <w:rsid w:val="00371B14"/>
    <w:rsid w:val="003756D4"/>
    <w:rsid w:val="00375AA5"/>
    <w:rsid w:val="00376ED2"/>
    <w:rsid w:val="0038046D"/>
    <w:rsid w:val="00382B05"/>
    <w:rsid w:val="003832E2"/>
    <w:rsid w:val="00383EF2"/>
    <w:rsid w:val="003849E5"/>
    <w:rsid w:val="00385CCC"/>
    <w:rsid w:val="00386810"/>
    <w:rsid w:val="003900BF"/>
    <w:rsid w:val="0039102B"/>
    <w:rsid w:val="00391F93"/>
    <w:rsid w:val="0039344A"/>
    <w:rsid w:val="003946D4"/>
    <w:rsid w:val="003959BE"/>
    <w:rsid w:val="003970BE"/>
    <w:rsid w:val="00397FB2"/>
    <w:rsid w:val="003A00E1"/>
    <w:rsid w:val="003A074A"/>
    <w:rsid w:val="003A1684"/>
    <w:rsid w:val="003A2BAA"/>
    <w:rsid w:val="003A40D1"/>
    <w:rsid w:val="003A67B1"/>
    <w:rsid w:val="003A7F98"/>
    <w:rsid w:val="003B0AC7"/>
    <w:rsid w:val="003B2407"/>
    <w:rsid w:val="003B3CE4"/>
    <w:rsid w:val="003B51A1"/>
    <w:rsid w:val="003B5CF2"/>
    <w:rsid w:val="003B6A99"/>
    <w:rsid w:val="003B6C6F"/>
    <w:rsid w:val="003C11EB"/>
    <w:rsid w:val="003C3250"/>
    <w:rsid w:val="003C441E"/>
    <w:rsid w:val="003D0311"/>
    <w:rsid w:val="003D099F"/>
    <w:rsid w:val="003D11F4"/>
    <w:rsid w:val="003D16BB"/>
    <w:rsid w:val="003D1D61"/>
    <w:rsid w:val="003D30B4"/>
    <w:rsid w:val="003D31D6"/>
    <w:rsid w:val="003D4CB1"/>
    <w:rsid w:val="003D54F5"/>
    <w:rsid w:val="003D553E"/>
    <w:rsid w:val="003D5A61"/>
    <w:rsid w:val="003D634A"/>
    <w:rsid w:val="003D71A8"/>
    <w:rsid w:val="003D7878"/>
    <w:rsid w:val="003E0344"/>
    <w:rsid w:val="003E34C4"/>
    <w:rsid w:val="003E4699"/>
    <w:rsid w:val="003E519F"/>
    <w:rsid w:val="003E747A"/>
    <w:rsid w:val="003F0683"/>
    <w:rsid w:val="003F0D1A"/>
    <w:rsid w:val="003F1171"/>
    <w:rsid w:val="003F1EDA"/>
    <w:rsid w:val="003F354C"/>
    <w:rsid w:val="003F4E44"/>
    <w:rsid w:val="003F52D6"/>
    <w:rsid w:val="003F78E7"/>
    <w:rsid w:val="00402440"/>
    <w:rsid w:val="004041ED"/>
    <w:rsid w:val="004051D9"/>
    <w:rsid w:val="0040585E"/>
    <w:rsid w:val="00406328"/>
    <w:rsid w:val="004133C0"/>
    <w:rsid w:val="00414D60"/>
    <w:rsid w:val="00415662"/>
    <w:rsid w:val="00416FA3"/>
    <w:rsid w:val="0041799F"/>
    <w:rsid w:val="004215C2"/>
    <w:rsid w:val="00422A3D"/>
    <w:rsid w:val="004232FB"/>
    <w:rsid w:val="004270CD"/>
    <w:rsid w:val="0042752A"/>
    <w:rsid w:val="00427EE5"/>
    <w:rsid w:val="004342B8"/>
    <w:rsid w:val="00434612"/>
    <w:rsid w:val="00434C58"/>
    <w:rsid w:val="00437CB5"/>
    <w:rsid w:val="00440A6F"/>
    <w:rsid w:val="00441AC5"/>
    <w:rsid w:val="004423FD"/>
    <w:rsid w:val="00444931"/>
    <w:rsid w:val="00444FB3"/>
    <w:rsid w:val="004454D5"/>
    <w:rsid w:val="00445F27"/>
    <w:rsid w:val="0045115B"/>
    <w:rsid w:val="00461153"/>
    <w:rsid w:val="004611C4"/>
    <w:rsid w:val="00461F82"/>
    <w:rsid w:val="004625C0"/>
    <w:rsid w:val="0046269E"/>
    <w:rsid w:val="00463DA4"/>
    <w:rsid w:val="004657CD"/>
    <w:rsid w:val="0046611F"/>
    <w:rsid w:val="0046706E"/>
    <w:rsid w:val="00467A3D"/>
    <w:rsid w:val="00470C6C"/>
    <w:rsid w:val="004722DE"/>
    <w:rsid w:val="0047421C"/>
    <w:rsid w:val="004744C5"/>
    <w:rsid w:val="00476012"/>
    <w:rsid w:val="0047666E"/>
    <w:rsid w:val="00476C7C"/>
    <w:rsid w:val="00477774"/>
    <w:rsid w:val="004779F0"/>
    <w:rsid w:val="0048001E"/>
    <w:rsid w:val="004804C6"/>
    <w:rsid w:val="004816E7"/>
    <w:rsid w:val="004856F4"/>
    <w:rsid w:val="00485CEE"/>
    <w:rsid w:val="00487D97"/>
    <w:rsid w:val="00490B1B"/>
    <w:rsid w:val="00491226"/>
    <w:rsid w:val="004918FA"/>
    <w:rsid w:val="00493A60"/>
    <w:rsid w:val="00494983"/>
    <w:rsid w:val="00496069"/>
    <w:rsid w:val="004A1600"/>
    <w:rsid w:val="004A2385"/>
    <w:rsid w:val="004A29FB"/>
    <w:rsid w:val="004A2BF0"/>
    <w:rsid w:val="004A44EF"/>
    <w:rsid w:val="004A4CD8"/>
    <w:rsid w:val="004A5E03"/>
    <w:rsid w:val="004A5F39"/>
    <w:rsid w:val="004A6129"/>
    <w:rsid w:val="004A68C0"/>
    <w:rsid w:val="004A79B5"/>
    <w:rsid w:val="004B0D2F"/>
    <w:rsid w:val="004B3469"/>
    <w:rsid w:val="004B5C15"/>
    <w:rsid w:val="004B6687"/>
    <w:rsid w:val="004B6E9B"/>
    <w:rsid w:val="004C1ABD"/>
    <w:rsid w:val="004C1CDB"/>
    <w:rsid w:val="004C1E7E"/>
    <w:rsid w:val="004C23D9"/>
    <w:rsid w:val="004C55A5"/>
    <w:rsid w:val="004C599F"/>
    <w:rsid w:val="004C736A"/>
    <w:rsid w:val="004D09CF"/>
    <w:rsid w:val="004D2136"/>
    <w:rsid w:val="004D2EBD"/>
    <w:rsid w:val="004D34FE"/>
    <w:rsid w:val="004D4344"/>
    <w:rsid w:val="004D445C"/>
    <w:rsid w:val="004D5DD4"/>
    <w:rsid w:val="004D65DF"/>
    <w:rsid w:val="004D70E3"/>
    <w:rsid w:val="004E0BCD"/>
    <w:rsid w:val="004E2283"/>
    <w:rsid w:val="004E2392"/>
    <w:rsid w:val="004E321C"/>
    <w:rsid w:val="004F0560"/>
    <w:rsid w:val="004F1019"/>
    <w:rsid w:val="004F2DBB"/>
    <w:rsid w:val="004F36A7"/>
    <w:rsid w:val="004F5D97"/>
    <w:rsid w:val="004F5F8B"/>
    <w:rsid w:val="004F6718"/>
    <w:rsid w:val="0050072C"/>
    <w:rsid w:val="005008FD"/>
    <w:rsid w:val="00500E66"/>
    <w:rsid w:val="0050494B"/>
    <w:rsid w:val="005106EF"/>
    <w:rsid w:val="00511D33"/>
    <w:rsid w:val="00512DDC"/>
    <w:rsid w:val="005137DF"/>
    <w:rsid w:val="00516FB9"/>
    <w:rsid w:val="00517620"/>
    <w:rsid w:val="0051786B"/>
    <w:rsid w:val="005207A8"/>
    <w:rsid w:val="00521636"/>
    <w:rsid w:val="00523C6C"/>
    <w:rsid w:val="005309C4"/>
    <w:rsid w:val="00533015"/>
    <w:rsid w:val="00534865"/>
    <w:rsid w:val="0053666B"/>
    <w:rsid w:val="005429F1"/>
    <w:rsid w:val="00542EE9"/>
    <w:rsid w:val="0054306F"/>
    <w:rsid w:val="00547C35"/>
    <w:rsid w:val="005526A3"/>
    <w:rsid w:val="00553376"/>
    <w:rsid w:val="00553E51"/>
    <w:rsid w:val="0055440B"/>
    <w:rsid w:val="005552BD"/>
    <w:rsid w:val="00556681"/>
    <w:rsid w:val="00560449"/>
    <w:rsid w:val="0056078F"/>
    <w:rsid w:val="0056150D"/>
    <w:rsid w:val="00563610"/>
    <w:rsid w:val="00563C26"/>
    <w:rsid w:val="00564AA3"/>
    <w:rsid w:val="00565D86"/>
    <w:rsid w:val="00566983"/>
    <w:rsid w:val="0056724C"/>
    <w:rsid w:val="005706C2"/>
    <w:rsid w:val="00572B73"/>
    <w:rsid w:val="00572F04"/>
    <w:rsid w:val="00573A1F"/>
    <w:rsid w:val="00574C83"/>
    <w:rsid w:val="00574C8B"/>
    <w:rsid w:val="00577991"/>
    <w:rsid w:val="0058105B"/>
    <w:rsid w:val="00582F27"/>
    <w:rsid w:val="00583A64"/>
    <w:rsid w:val="005842B4"/>
    <w:rsid w:val="00586610"/>
    <w:rsid w:val="00591C00"/>
    <w:rsid w:val="00591C25"/>
    <w:rsid w:val="005920AB"/>
    <w:rsid w:val="00592443"/>
    <w:rsid w:val="00592F2A"/>
    <w:rsid w:val="00595BC8"/>
    <w:rsid w:val="00595CBF"/>
    <w:rsid w:val="005A3C82"/>
    <w:rsid w:val="005A67A9"/>
    <w:rsid w:val="005B0A7A"/>
    <w:rsid w:val="005B4011"/>
    <w:rsid w:val="005B4847"/>
    <w:rsid w:val="005B6561"/>
    <w:rsid w:val="005C084C"/>
    <w:rsid w:val="005C467A"/>
    <w:rsid w:val="005C64E9"/>
    <w:rsid w:val="005D079F"/>
    <w:rsid w:val="005D188F"/>
    <w:rsid w:val="005D23D1"/>
    <w:rsid w:val="005D4937"/>
    <w:rsid w:val="005D6FA5"/>
    <w:rsid w:val="005D7392"/>
    <w:rsid w:val="005E0542"/>
    <w:rsid w:val="005E227A"/>
    <w:rsid w:val="005E268A"/>
    <w:rsid w:val="005E2D44"/>
    <w:rsid w:val="005E3452"/>
    <w:rsid w:val="005E5F5A"/>
    <w:rsid w:val="005E60AA"/>
    <w:rsid w:val="005E6625"/>
    <w:rsid w:val="005F11F4"/>
    <w:rsid w:val="005F2281"/>
    <w:rsid w:val="005F27E6"/>
    <w:rsid w:val="005F312F"/>
    <w:rsid w:val="005F3511"/>
    <w:rsid w:val="005F369C"/>
    <w:rsid w:val="005F59A8"/>
    <w:rsid w:val="006025E9"/>
    <w:rsid w:val="006032FD"/>
    <w:rsid w:val="006070A6"/>
    <w:rsid w:val="00610772"/>
    <w:rsid w:val="00610916"/>
    <w:rsid w:val="00610AFC"/>
    <w:rsid w:val="00610B02"/>
    <w:rsid w:val="0061265E"/>
    <w:rsid w:val="0061302B"/>
    <w:rsid w:val="00614836"/>
    <w:rsid w:val="0061491C"/>
    <w:rsid w:val="00615835"/>
    <w:rsid w:val="00615874"/>
    <w:rsid w:val="00615CEC"/>
    <w:rsid w:val="00616D8E"/>
    <w:rsid w:val="00616EF8"/>
    <w:rsid w:val="006176D2"/>
    <w:rsid w:val="00617CF3"/>
    <w:rsid w:val="00620E40"/>
    <w:rsid w:val="00621370"/>
    <w:rsid w:val="00622047"/>
    <w:rsid w:val="00624DBC"/>
    <w:rsid w:val="00625225"/>
    <w:rsid w:val="00625E5C"/>
    <w:rsid w:val="00631AFE"/>
    <w:rsid w:val="00633195"/>
    <w:rsid w:val="00633B1A"/>
    <w:rsid w:val="006375B4"/>
    <w:rsid w:val="00637E61"/>
    <w:rsid w:val="00641BCD"/>
    <w:rsid w:val="00643B13"/>
    <w:rsid w:val="006442AA"/>
    <w:rsid w:val="006449DD"/>
    <w:rsid w:val="00644EB1"/>
    <w:rsid w:val="00645D25"/>
    <w:rsid w:val="00647A0D"/>
    <w:rsid w:val="00647D67"/>
    <w:rsid w:val="00651CE4"/>
    <w:rsid w:val="00652D06"/>
    <w:rsid w:val="0065366B"/>
    <w:rsid w:val="00656CE7"/>
    <w:rsid w:val="00657391"/>
    <w:rsid w:val="006600DF"/>
    <w:rsid w:val="00661E19"/>
    <w:rsid w:val="00662357"/>
    <w:rsid w:val="006648BF"/>
    <w:rsid w:val="00665844"/>
    <w:rsid w:val="00670A35"/>
    <w:rsid w:val="00672CCA"/>
    <w:rsid w:val="00672FAC"/>
    <w:rsid w:val="00682EC1"/>
    <w:rsid w:val="00683FB6"/>
    <w:rsid w:val="006852B5"/>
    <w:rsid w:val="006905BC"/>
    <w:rsid w:val="00690D8E"/>
    <w:rsid w:val="00691040"/>
    <w:rsid w:val="0069134B"/>
    <w:rsid w:val="006930CD"/>
    <w:rsid w:val="006A2C30"/>
    <w:rsid w:val="006A4864"/>
    <w:rsid w:val="006A669F"/>
    <w:rsid w:val="006A7C0C"/>
    <w:rsid w:val="006B1492"/>
    <w:rsid w:val="006B1E7A"/>
    <w:rsid w:val="006B3CDF"/>
    <w:rsid w:val="006B4B31"/>
    <w:rsid w:val="006C03A3"/>
    <w:rsid w:val="006C2DB7"/>
    <w:rsid w:val="006C479D"/>
    <w:rsid w:val="006C55FF"/>
    <w:rsid w:val="006C602A"/>
    <w:rsid w:val="006C67D9"/>
    <w:rsid w:val="006C75B5"/>
    <w:rsid w:val="006D0437"/>
    <w:rsid w:val="006D0558"/>
    <w:rsid w:val="006D0A47"/>
    <w:rsid w:val="006D1D63"/>
    <w:rsid w:val="006D3E89"/>
    <w:rsid w:val="006D51C7"/>
    <w:rsid w:val="006D6737"/>
    <w:rsid w:val="006D761E"/>
    <w:rsid w:val="006E017C"/>
    <w:rsid w:val="006E199C"/>
    <w:rsid w:val="006E32E1"/>
    <w:rsid w:val="006E6481"/>
    <w:rsid w:val="006E74B0"/>
    <w:rsid w:val="006F077F"/>
    <w:rsid w:val="006F0B04"/>
    <w:rsid w:val="006F3955"/>
    <w:rsid w:val="006F5E14"/>
    <w:rsid w:val="007030D5"/>
    <w:rsid w:val="00703F0D"/>
    <w:rsid w:val="007048A0"/>
    <w:rsid w:val="0070568B"/>
    <w:rsid w:val="0071015A"/>
    <w:rsid w:val="00711B64"/>
    <w:rsid w:val="00711F2B"/>
    <w:rsid w:val="00717E33"/>
    <w:rsid w:val="0072019C"/>
    <w:rsid w:val="00724EC9"/>
    <w:rsid w:val="00725A32"/>
    <w:rsid w:val="00727255"/>
    <w:rsid w:val="00731765"/>
    <w:rsid w:val="00732470"/>
    <w:rsid w:val="00735DC4"/>
    <w:rsid w:val="00735F49"/>
    <w:rsid w:val="007402FC"/>
    <w:rsid w:val="007408FC"/>
    <w:rsid w:val="0074191C"/>
    <w:rsid w:val="0074238B"/>
    <w:rsid w:val="0074440D"/>
    <w:rsid w:val="0075052A"/>
    <w:rsid w:val="00751668"/>
    <w:rsid w:val="00751A41"/>
    <w:rsid w:val="00753B04"/>
    <w:rsid w:val="00754E79"/>
    <w:rsid w:val="00760B8D"/>
    <w:rsid w:val="007628A2"/>
    <w:rsid w:val="007708CE"/>
    <w:rsid w:val="00770ACD"/>
    <w:rsid w:val="00771218"/>
    <w:rsid w:val="00771FA0"/>
    <w:rsid w:val="007737FA"/>
    <w:rsid w:val="00774797"/>
    <w:rsid w:val="00775222"/>
    <w:rsid w:val="007823FB"/>
    <w:rsid w:val="00785DA8"/>
    <w:rsid w:val="00790728"/>
    <w:rsid w:val="00791079"/>
    <w:rsid w:val="007922F4"/>
    <w:rsid w:val="00792719"/>
    <w:rsid w:val="00793ACB"/>
    <w:rsid w:val="0079622D"/>
    <w:rsid w:val="00797D49"/>
    <w:rsid w:val="007A1A3A"/>
    <w:rsid w:val="007A6A61"/>
    <w:rsid w:val="007A7B17"/>
    <w:rsid w:val="007B46E9"/>
    <w:rsid w:val="007B4DE6"/>
    <w:rsid w:val="007B52A5"/>
    <w:rsid w:val="007B758C"/>
    <w:rsid w:val="007B7769"/>
    <w:rsid w:val="007B7847"/>
    <w:rsid w:val="007B7E58"/>
    <w:rsid w:val="007B7EA6"/>
    <w:rsid w:val="007C1E06"/>
    <w:rsid w:val="007C434C"/>
    <w:rsid w:val="007C6931"/>
    <w:rsid w:val="007C75C5"/>
    <w:rsid w:val="007C7B21"/>
    <w:rsid w:val="007D0B51"/>
    <w:rsid w:val="007D22BE"/>
    <w:rsid w:val="007D2A69"/>
    <w:rsid w:val="007D3E68"/>
    <w:rsid w:val="007D5610"/>
    <w:rsid w:val="007D7921"/>
    <w:rsid w:val="007E11A1"/>
    <w:rsid w:val="007E1621"/>
    <w:rsid w:val="007E30E9"/>
    <w:rsid w:val="007E32FC"/>
    <w:rsid w:val="007E4DB3"/>
    <w:rsid w:val="007E5BC4"/>
    <w:rsid w:val="007E62A8"/>
    <w:rsid w:val="007E7C4D"/>
    <w:rsid w:val="007E7D7A"/>
    <w:rsid w:val="007F122B"/>
    <w:rsid w:val="007F3523"/>
    <w:rsid w:val="007F5472"/>
    <w:rsid w:val="007F5CB0"/>
    <w:rsid w:val="007F6169"/>
    <w:rsid w:val="007F7F65"/>
    <w:rsid w:val="008009A0"/>
    <w:rsid w:val="00802FC1"/>
    <w:rsid w:val="008110CE"/>
    <w:rsid w:val="008140C5"/>
    <w:rsid w:val="00816B73"/>
    <w:rsid w:val="008205DE"/>
    <w:rsid w:val="00820B58"/>
    <w:rsid w:val="008226E3"/>
    <w:rsid w:val="00822843"/>
    <w:rsid w:val="00825898"/>
    <w:rsid w:val="00825934"/>
    <w:rsid w:val="00826787"/>
    <w:rsid w:val="00826A13"/>
    <w:rsid w:val="0083027E"/>
    <w:rsid w:val="00832597"/>
    <w:rsid w:val="00832EEE"/>
    <w:rsid w:val="00833D54"/>
    <w:rsid w:val="0083447D"/>
    <w:rsid w:val="0083670A"/>
    <w:rsid w:val="00840ABF"/>
    <w:rsid w:val="00841B6F"/>
    <w:rsid w:val="00841FE9"/>
    <w:rsid w:val="008434C0"/>
    <w:rsid w:val="00843B8B"/>
    <w:rsid w:val="00844386"/>
    <w:rsid w:val="00845878"/>
    <w:rsid w:val="0084683A"/>
    <w:rsid w:val="00846CBD"/>
    <w:rsid w:val="008528C4"/>
    <w:rsid w:val="0085368D"/>
    <w:rsid w:val="00856D2C"/>
    <w:rsid w:val="00856E2B"/>
    <w:rsid w:val="0086109C"/>
    <w:rsid w:val="008639F3"/>
    <w:rsid w:val="0086424C"/>
    <w:rsid w:val="008655FE"/>
    <w:rsid w:val="008662B7"/>
    <w:rsid w:val="008665A3"/>
    <w:rsid w:val="008679C1"/>
    <w:rsid w:val="00867BA0"/>
    <w:rsid w:val="00870BE1"/>
    <w:rsid w:val="0087355A"/>
    <w:rsid w:val="008758C3"/>
    <w:rsid w:val="00876C50"/>
    <w:rsid w:val="008803FA"/>
    <w:rsid w:val="00880F17"/>
    <w:rsid w:val="00882A42"/>
    <w:rsid w:val="00882A83"/>
    <w:rsid w:val="008843A1"/>
    <w:rsid w:val="008879E3"/>
    <w:rsid w:val="00891AA5"/>
    <w:rsid w:val="00892998"/>
    <w:rsid w:val="00892D06"/>
    <w:rsid w:val="008939E8"/>
    <w:rsid w:val="00894557"/>
    <w:rsid w:val="00897EF8"/>
    <w:rsid w:val="008A01E9"/>
    <w:rsid w:val="008A2D25"/>
    <w:rsid w:val="008A377F"/>
    <w:rsid w:val="008A6349"/>
    <w:rsid w:val="008A68E0"/>
    <w:rsid w:val="008B0AA4"/>
    <w:rsid w:val="008B1157"/>
    <w:rsid w:val="008B2124"/>
    <w:rsid w:val="008B48BE"/>
    <w:rsid w:val="008B52B7"/>
    <w:rsid w:val="008C1858"/>
    <w:rsid w:val="008C43B1"/>
    <w:rsid w:val="008C52D7"/>
    <w:rsid w:val="008C6F85"/>
    <w:rsid w:val="008D042B"/>
    <w:rsid w:val="008D3525"/>
    <w:rsid w:val="008D514E"/>
    <w:rsid w:val="008D5322"/>
    <w:rsid w:val="008D61D6"/>
    <w:rsid w:val="008E032D"/>
    <w:rsid w:val="008E2AC2"/>
    <w:rsid w:val="008E4FF8"/>
    <w:rsid w:val="008E5A42"/>
    <w:rsid w:val="008F2DA1"/>
    <w:rsid w:val="008F4351"/>
    <w:rsid w:val="008F462A"/>
    <w:rsid w:val="00901108"/>
    <w:rsid w:val="00902CB7"/>
    <w:rsid w:val="0090476B"/>
    <w:rsid w:val="00910418"/>
    <w:rsid w:val="009104C0"/>
    <w:rsid w:val="00922092"/>
    <w:rsid w:val="00923340"/>
    <w:rsid w:val="009264EB"/>
    <w:rsid w:val="00926924"/>
    <w:rsid w:val="00930603"/>
    <w:rsid w:val="00933B5E"/>
    <w:rsid w:val="0093464B"/>
    <w:rsid w:val="009364A3"/>
    <w:rsid w:val="009371A4"/>
    <w:rsid w:val="00940ED4"/>
    <w:rsid w:val="00943A4E"/>
    <w:rsid w:val="00945822"/>
    <w:rsid w:val="009460E2"/>
    <w:rsid w:val="0094666C"/>
    <w:rsid w:val="00960ADC"/>
    <w:rsid w:val="00960D21"/>
    <w:rsid w:val="009613FB"/>
    <w:rsid w:val="0096232F"/>
    <w:rsid w:val="0096681D"/>
    <w:rsid w:val="00967579"/>
    <w:rsid w:val="00970D20"/>
    <w:rsid w:val="00973546"/>
    <w:rsid w:val="009844FE"/>
    <w:rsid w:val="00984F8C"/>
    <w:rsid w:val="00986088"/>
    <w:rsid w:val="0098756B"/>
    <w:rsid w:val="00987D56"/>
    <w:rsid w:val="009900B7"/>
    <w:rsid w:val="009908CA"/>
    <w:rsid w:val="00993ACB"/>
    <w:rsid w:val="0099758D"/>
    <w:rsid w:val="009A12BF"/>
    <w:rsid w:val="009A14C0"/>
    <w:rsid w:val="009A5639"/>
    <w:rsid w:val="009A655D"/>
    <w:rsid w:val="009A794B"/>
    <w:rsid w:val="009A7950"/>
    <w:rsid w:val="009B1961"/>
    <w:rsid w:val="009B1C3D"/>
    <w:rsid w:val="009B32AD"/>
    <w:rsid w:val="009B5E90"/>
    <w:rsid w:val="009B62D4"/>
    <w:rsid w:val="009C0288"/>
    <w:rsid w:val="009C0ED7"/>
    <w:rsid w:val="009C0F3B"/>
    <w:rsid w:val="009C519E"/>
    <w:rsid w:val="009C5DF2"/>
    <w:rsid w:val="009D020A"/>
    <w:rsid w:val="009D28F9"/>
    <w:rsid w:val="009D551E"/>
    <w:rsid w:val="009D66C2"/>
    <w:rsid w:val="009E0ED7"/>
    <w:rsid w:val="009E1599"/>
    <w:rsid w:val="009E2CD4"/>
    <w:rsid w:val="009E2D4F"/>
    <w:rsid w:val="009E5938"/>
    <w:rsid w:val="009E59BA"/>
    <w:rsid w:val="009F06EA"/>
    <w:rsid w:val="009F09DC"/>
    <w:rsid w:val="009F204B"/>
    <w:rsid w:val="009F391B"/>
    <w:rsid w:val="009F5563"/>
    <w:rsid w:val="009F7057"/>
    <w:rsid w:val="00A007B0"/>
    <w:rsid w:val="00A01E84"/>
    <w:rsid w:val="00A03523"/>
    <w:rsid w:val="00A03814"/>
    <w:rsid w:val="00A057E1"/>
    <w:rsid w:val="00A063D9"/>
    <w:rsid w:val="00A12347"/>
    <w:rsid w:val="00A144E5"/>
    <w:rsid w:val="00A15B9D"/>
    <w:rsid w:val="00A17F38"/>
    <w:rsid w:val="00A20230"/>
    <w:rsid w:val="00A204A8"/>
    <w:rsid w:val="00A20F9A"/>
    <w:rsid w:val="00A25DFF"/>
    <w:rsid w:val="00A26AA0"/>
    <w:rsid w:val="00A27501"/>
    <w:rsid w:val="00A27CB9"/>
    <w:rsid w:val="00A30D85"/>
    <w:rsid w:val="00A342CA"/>
    <w:rsid w:val="00A34440"/>
    <w:rsid w:val="00A366CA"/>
    <w:rsid w:val="00A36713"/>
    <w:rsid w:val="00A40855"/>
    <w:rsid w:val="00A4532E"/>
    <w:rsid w:val="00A46831"/>
    <w:rsid w:val="00A46FA3"/>
    <w:rsid w:val="00A47DE5"/>
    <w:rsid w:val="00A543B5"/>
    <w:rsid w:val="00A54C55"/>
    <w:rsid w:val="00A54E24"/>
    <w:rsid w:val="00A54EB5"/>
    <w:rsid w:val="00A55FD3"/>
    <w:rsid w:val="00A5601D"/>
    <w:rsid w:val="00A579C6"/>
    <w:rsid w:val="00A60A0B"/>
    <w:rsid w:val="00A62A10"/>
    <w:rsid w:val="00A637A9"/>
    <w:rsid w:val="00A648B7"/>
    <w:rsid w:val="00A64BBE"/>
    <w:rsid w:val="00A708E3"/>
    <w:rsid w:val="00A70CEC"/>
    <w:rsid w:val="00A73EFB"/>
    <w:rsid w:val="00A76067"/>
    <w:rsid w:val="00A76F02"/>
    <w:rsid w:val="00A777D8"/>
    <w:rsid w:val="00A77C06"/>
    <w:rsid w:val="00A8045B"/>
    <w:rsid w:val="00A81B4D"/>
    <w:rsid w:val="00A824BF"/>
    <w:rsid w:val="00A852C5"/>
    <w:rsid w:val="00A901CD"/>
    <w:rsid w:val="00A916BF"/>
    <w:rsid w:val="00A92466"/>
    <w:rsid w:val="00A94D59"/>
    <w:rsid w:val="00A96BCB"/>
    <w:rsid w:val="00AA048B"/>
    <w:rsid w:val="00AA0EF4"/>
    <w:rsid w:val="00AA2F1B"/>
    <w:rsid w:val="00AA3F96"/>
    <w:rsid w:val="00AA4204"/>
    <w:rsid w:val="00AA53CB"/>
    <w:rsid w:val="00AA5D7B"/>
    <w:rsid w:val="00AA6F11"/>
    <w:rsid w:val="00AA7A1B"/>
    <w:rsid w:val="00AB1121"/>
    <w:rsid w:val="00AB4169"/>
    <w:rsid w:val="00AB49CE"/>
    <w:rsid w:val="00AB4F9F"/>
    <w:rsid w:val="00AC020B"/>
    <w:rsid w:val="00AC0F68"/>
    <w:rsid w:val="00AC3E3E"/>
    <w:rsid w:val="00AC52D5"/>
    <w:rsid w:val="00AC6A7F"/>
    <w:rsid w:val="00AD0436"/>
    <w:rsid w:val="00AD0EB2"/>
    <w:rsid w:val="00AD24DA"/>
    <w:rsid w:val="00AD3695"/>
    <w:rsid w:val="00AD466D"/>
    <w:rsid w:val="00AD4C32"/>
    <w:rsid w:val="00AD4C44"/>
    <w:rsid w:val="00AD7204"/>
    <w:rsid w:val="00AE4277"/>
    <w:rsid w:val="00AE593C"/>
    <w:rsid w:val="00AE5CA3"/>
    <w:rsid w:val="00AE6098"/>
    <w:rsid w:val="00AF6040"/>
    <w:rsid w:val="00B0288C"/>
    <w:rsid w:val="00B03FB5"/>
    <w:rsid w:val="00B0545B"/>
    <w:rsid w:val="00B06E03"/>
    <w:rsid w:val="00B06FE8"/>
    <w:rsid w:val="00B07B65"/>
    <w:rsid w:val="00B100D7"/>
    <w:rsid w:val="00B13312"/>
    <w:rsid w:val="00B14B07"/>
    <w:rsid w:val="00B15128"/>
    <w:rsid w:val="00B208B4"/>
    <w:rsid w:val="00B22485"/>
    <w:rsid w:val="00B26E55"/>
    <w:rsid w:val="00B27240"/>
    <w:rsid w:val="00B303E8"/>
    <w:rsid w:val="00B30508"/>
    <w:rsid w:val="00B318A5"/>
    <w:rsid w:val="00B33D6A"/>
    <w:rsid w:val="00B34380"/>
    <w:rsid w:val="00B34F55"/>
    <w:rsid w:val="00B3606C"/>
    <w:rsid w:val="00B41525"/>
    <w:rsid w:val="00B42506"/>
    <w:rsid w:val="00B44115"/>
    <w:rsid w:val="00B4561C"/>
    <w:rsid w:val="00B50AC0"/>
    <w:rsid w:val="00B52325"/>
    <w:rsid w:val="00B526BD"/>
    <w:rsid w:val="00B566DC"/>
    <w:rsid w:val="00B56AEA"/>
    <w:rsid w:val="00B604CD"/>
    <w:rsid w:val="00B61334"/>
    <w:rsid w:val="00B6176A"/>
    <w:rsid w:val="00B655B8"/>
    <w:rsid w:val="00B659DB"/>
    <w:rsid w:val="00B65DB6"/>
    <w:rsid w:val="00B66046"/>
    <w:rsid w:val="00B664CA"/>
    <w:rsid w:val="00B6786D"/>
    <w:rsid w:val="00B7292F"/>
    <w:rsid w:val="00B7307E"/>
    <w:rsid w:val="00B73D3C"/>
    <w:rsid w:val="00B77179"/>
    <w:rsid w:val="00B837AC"/>
    <w:rsid w:val="00B87C4D"/>
    <w:rsid w:val="00B914F3"/>
    <w:rsid w:val="00B93008"/>
    <w:rsid w:val="00B93C2C"/>
    <w:rsid w:val="00B95E43"/>
    <w:rsid w:val="00B96D13"/>
    <w:rsid w:val="00BA099B"/>
    <w:rsid w:val="00BA19EA"/>
    <w:rsid w:val="00BA1AD9"/>
    <w:rsid w:val="00BA22B3"/>
    <w:rsid w:val="00BB1882"/>
    <w:rsid w:val="00BB3574"/>
    <w:rsid w:val="00BB6A2B"/>
    <w:rsid w:val="00BB72DF"/>
    <w:rsid w:val="00BB78CF"/>
    <w:rsid w:val="00BC0D88"/>
    <w:rsid w:val="00BC12FA"/>
    <w:rsid w:val="00BC178C"/>
    <w:rsid w:val="00BC457D"/>
    <w:rsid w:val="00BC47E1"/>
    <w:rsid w:val="00BC579F"/>
    <w:rsid w:val="00BC6529"/>
    <w:rsid w:val="00BC760E"/>
    <w:rsid w:val="00BD07AB"/>
    <w:rsid w:val="00BD4A8B"/>
    <w:rsid w:val="00BE239A"/>
    <w:rsid w:val="00BE6806"/>
    <w:rsid w:val="00BE6EED"/>
    <w:rsid w:val="00BE7EB9"/>
    <w:rsid w:val="00BF0AA7"/>
    <w:rsid w:val="00BF0BB8"/>
    <w:rsid w:val="00BF0D3B"/>
    <w:rsid w:val="00BF0E2A"/>
    <w:rsid w:val="00BF25DB"/>
    <w:rsid w:val="00BF317C"/>
    <w:rsid w:val="00C00BE5"/>
    <w:rsid w:val="00C01BAA"/>
    <w:rsid w:val="00C03063"/>
    <w:rsid w:val="00C0318C"/>
    <w:rsid w:val="00C079B7"/>
    <w:rsid w:val="00C12BD7"/>
    <w:rsid w:val="00C13E0D"/>
    <w:rsid w:val="00C13E60"/>
    <w:rsid w:val="00C16360"/>
    <w:rsid w:val="00C1788D"/>
    <w:rsid w:val="00C21FE7"/>
    <w:rsid w:val="00C3160C"/>
    <w:rsid w:val="00C31F8F"/>
    <w:rsid w:val="00C3283E"/>
    <w:rsid w:val="00C32A35"/>
    <w:rsid w:val="00C339A9"/>
    <w:rsid w:val="00C33FAE"/>
    <w:rsid w:val="00C34064"/>
    <w:rsid w:val="00C344BA"/>
    <w:rsid w:val="00C369C2"/>
    <w:rsid w:val="00C4201B"/>
    <w:rsid w:val="00C44B16"/>
    <w:rsid w:val="00C44B52"/>
    <w:rsid w:val="00C46C49"/>
    <w:rsid w:val="00C5137F"/>
    <w:rsid w:val="00C54991"/>
    <w:rsid w:val="00C56F03"/>
    <w:rsid w:val="00C60D2F"/>
    <w:rsid w:val="00C60F54"/>
    <w:rsid w:val="00C610D1"/>
    <w:rsid w:val="00C61A43"/>
    <w:rsid w:val="00C62B01"/>
    <w:rsid w:val="00C633E2"/>
    <w:rsid w:val="00C65DDD"/>
    <w:rsid w:val="00C6771D"/>
    <w:rsid w:val="00C67B0D"/>
    <w:rsid w:val="00C711AA"/>
    <w:rsid w:val="00C7129B"/>
    <w:rsid w:val="00C71E39"/>
    <w:rsid w:val="00C7299C"/>
    <w:rsid w:val="00C73696"/>
    <w:rsid w:val="00C7416F"/>
    <w:rsid w:val="00C767BF"/>
    <w:rsid w:val="00C773BE"/>
    <w:rsid w:val="00C83867"/>
    <w:rsid w:val="00C84182"/>
    <w:rsid w:val="00C842C2"/>
    <w:rsid w:val="00C8477B"/>
    <w:rsid w:val="00C84B71"/>
    <w:rsid w:val="00C84CD4"/>
    <w:rsid w:val="00C86B10"/>
    <w:rsid w:val="00C87495"/>
    <w:rsid w:val="00C87D64"/>
    <w:rsid w:val="00C907F0"/>
    <w:rsid w:val="00C94204"/>
    <w:rsid w:val="00C9439E"/>
    <w:rsid w:val="00C9454B"/>
    <w:rsid w:val="00C95A76"/>
    <w:rsid w:val="00C964BA"/>
    <w:rsid w:val="00C96679"/>
    <w:rsid w:val="00C97A0A"/>
    <w:rsid w:val="00CA628E"/>
    <w:rsid w:val="00CA6E41"/>
    <w:rsid w:val="00CB333C"/>
    <w:rsid w:val="00CB434D"/>
    <w:rsid w:val="00CC0C03"/>
    <w:rsid w:val="00CC28B3"/>
    <w:rsid w:val="00CC460F"/>
    <w:rsid w:val="00CC6439"/>
    <w:rsid w:val="00CC6660"/>
    <w:rsid w:val="00CD01FD"/>
    <w:rsid w:val="00CD0260"/>
    <w:rsid w:val="00CD0A58"/>
    <w:rsid w:val="00CD1E72"/>
    <w:rsid w:val="00CD2E02"/>
    <w:rsid w:val="00CD6EBC"/>
    <w:rsid w:val="00CE009A"/>
    <w:rsid w:val="00CE04BA"/>
    <w:rsid w:val="00CE05B8"/>
    <w:rsid w:val="00CE7A3B"/>
    <w:rsid w:val="00CF22C9"/>
    <w:rsid w:val="00CF2FC8"/>
    <w:rsid w:val="00CF3063"/>
    <w:rsid w:val="00CF47BC"/>
    <w:rsid w:val="00CF4DCB"/>
    <w:rsid w:val="00CF7A48"/>
    <w:rsid w:val="00D007FC"/>
    <w:rsid w:val="00D022FD"/>
    <w:rsid w:val="00D03028"/>
    <w:rsid w:val="00D033F3"/>
    <w:rsid w:val="00D07DF4"/>
    <w:rsid w:val="00D12101"/>
    <w:rsid w:val="00D12AFF"/>
    <w:rsid w:val="00D208A7"/>
    <w:rsid w:val="00D208F1"/>
    <w:rsid w:val="00D2477B"/>
    <w:rsid w:val="00D24DF6"/>
    <w:rsid w:val="00D32446"/>
    <w:rsid w:val="00D3277D"/>
    <w:rsid w:val="00D32BDF"/>
    <w:rsid w:val="00D3316C"/>
    <w:rsid w:val="00D34DBE"/>
    <w:rsid w:val="00D34F87"/>
    <w:rsid w:val="00D35D06"/>
    <w:rsid w:val="00D415C3"/>
    <w:rsid w:val="00D4248C"/>
    <w:rsid w:val="00D42B18"/>
    <w:rsid w:val="00D43BBF"/>
    <w:rsid w:val="00D446E4"/>
    <w:rsid w:val="00D451AA"/>
    <w:rsid w:val="00D4672E"/>
    <w:rsid w:val="00D467B4"/>
    <w:rsid w:val="00D50DA0"/>
    <w:rsid w:val="00D52079"/>
    <w:rsid w:val="00D52864"/>
    <w:rsid w:val="00D54C8D"/>
    <w:rsid w:val="00D560CD"/>
    <w:rsid w:val="00D5685B"/>
    <w:rsid w:val="00D6062B"/>
    <w:rsid w:val="00D62067"/>
    <w:rsid w:val="00D6316B"/>
    <w:rsid w:val="00D71297"/>
    <w:rsid w:val="00D739AC"/>
    <w:rsid w:val="00D74393"/>
    <w:rsid w:val="00D74731"/>
    <w:rsid w:val="00D755F4"/>
    <w:rsid w:val="00D77D8E"/>
    <w:rsid w:val="00D84070"/>
    <w:rsid w:val="00D85084"/>
    <w:rsid w:val="00D851E5"/>
    <w:rsid w:val="00D85C7B"/>
    <w:rsid w:val="00D87018"/>
    <w:rsid w:val="00D87F30"/>
    <w:rsid w:val="00D9094F"/>
    <w:rsid w:val="00D92ED3"/>
    <w:rsid w:val="00D92EEE"/>
    <w:rsid w:val="00D94566"/>
    <w:rsid w:val="00D974CD"/>
    <w:rsid w:val="00D9794D"/>
    <w:rsid w:val="00DA00AB"/>
    <w:rsid w:val="00DA03CF"/>
    <w:rsid w:val="00DA1EB0"/>
    <w:rsid w:val="00DA362D"/>
    <w:rsid w:val="00DA44C9"/>
    <w:rsid w:val="00DA4880"/>
    <w:rsid w:val="00DA4FCB"/>
    <w:rsid w:val="00DA5222"/>
    <w:rsid w:val="00DA56E5"/>
    <w:rsid w:val="00DA5C64"/>
    <w:rsid w:val="00DA6118"/>
    <w:rsid w:val="00DA6AAC"/>
    <w:rsid w:val="00DA71D5"/>
    <w:rsid w:val="00DB2D8C"/>
    <w:rsid w:val="00DB4149"/>
    <w:rsid w:val="00DB5BBB"/>
    <w:rsid w:val="00DC094F"/>
    <w:rsid w:val="00DC101A"/>
    <w:rsid w:val="00DC20CB"/>
    <w:rsid w:val="00DC2724"/>
    <w:rsid w:val="00DC449D"/>
    <w:rsid w:val="00DC48E5"/>
    <w:rsid w:val="00DC6CC7"/>
    <w:rsid w:val="00DD2D88"/>
    <w:rsid w:val="00DD434B"/>
    <w:rsid w:val="00DD43C5"/>
    <w:rsid w:val="00DD7C29"/>
    <w:rsid w:val="00DE111B"/>
    <w:rsid w:val="00DE164D"/>
    <w:rsid w:val="00DE5063"/>
    <w:rsid w:val="00DF278A"/>
    <w:rsid w:val="00DF3778"/>
    <w:rsid w:val="00DF3A1F"/>
    <w:rsid w:val="00DF4BFA"/>
    <w:rsid w:val="00E0046C"/>
    <w:rsid w:val="00E007A1"/>
    <w:rsid w:val="00E045B3"/>
    <w:rsid w:val="00E06C0D"/>
    <w:rsid w:val="00E070A8"/>
    <w:rsid w:val="00E07C56"/>
    <w:rsid w:val="00E10100"/>
    <w:rsid w:val="00E1061B"/>
    <w:rsid w:val="00E10F7D"/>
    <w:rsid w:val="00E11908"/>
    <w:rsid w:val="00E16AEB"/>
    <w:rsid w:val="00E17C1B"/>
    <w:rsid w:val="00E17F71"/>
    <w:rsid w:val="00E20627"/>
    <w:rsid w:val="00E20C81"/>
    <w:rsid w:val="00E23383"/>
    <w:rsid w:val="00E2390F"/>
    <w:rsid w:val="00E30C50"/>
    <w:rsid w:val="00E30CDC"/>
    <w:rsid w:val="00E30F03"/>
    <w:rsid w:val="00E3143A"/>
    <w:rsid w:val="00E31770"/>
    <w:rsid w:val="00E31819"/>
    <w:rsid w:val="00E32791"/>
    <w:rsid w:val="00E32D63"/>
    <w:rsid w:val="00E33584"/>
    <w:rsid w:val="00E335D8"/>
    <w:rsid w:val="00E344A9"/>
    <w:rsid w:val="00E34C1A"/>
    <w:rsid w:val="00E35A26"/>
    <w:rsid w:val="00E35BB1"/>
    <w:rsid w:val="00E36367"/>
    <w:rsid w:val="00E40A61"/>
    <w:rsid w:val="00E43A2C"/>
    <w:rsid w:val="00E44266"/>
    <w:rsid w:val="00E45A70"/>
    <w:rsid w:val="00E47181"/>
    <w:rsid w:val="00E4734A"/>
    <w:rsid w:val="00E47F75"/>
    <w:rsid w:val="00E50D14"/>
    <w:rsid w:val="00E51471"/>
    <w:rsid w:val="00E52AC4"/>
    <w:rsid w:val="00E52D20"/>
    <w:rsid w:val="00E53FB3"/>
    <w:rsid w:val="00E570FB"/>
    <w:rsid w:val="00E60C55"/>
    <w:rsid w:val="00E61887"/>
    <w:rsid w:val="00E6279B"/>
    <w:rsid w:val="00E63849"/>
    <w:rsid w:val="00E6613E"/>
    <w:rsid w:val="00E6783D"/>
    <w:rsid w:val="00E72825"/>
    <w:rsid w:val="00E7487D"/>
    <w:rsid w:val="00E76854"/>
    <w:rsid w:val="00E85F9C"/>
    <w:rsid w:val="00E864D3"/>
    <w:rsid w:val="00E86722"/>
    <w:rsid w:val="00E9132A"/>
    <w:rsid w:val="00E91ACA"/>
    <w:rsid w:val="00E93B97"/>
    <w:rsid w:val="00EA2F72"/>
    <w:rsid w:val="00EA37C2"/>
    <w:rsid w:val="00EA3C10"/>
    <w:rsid w:val="00EA4D1B"/>
    <w:rsid w:val="00EA6948"/>
    <w:rsid w:val="00EB15BF"/>
    <w:rsid w:val="00EB1CEE"/>
    <w:rsid w:val="00EC1C3F"/>
    <w:rsid w:val="00EC246F"/>
    <w:rsid w:val="00EC4B56"/>
    <w:rsid w:val="00EC71E4"/>
    <w:rsid w:val="00EC7490"/>
    <w:rsid w:val="00ED1E7D"/>
    <w:rsid w:val="00ED54AE"/>
    <w:rsid w:val="00ED7454"/>
    <w:rsid w:val="00EE2FA3"/>
    <w:rsid w:val="00EE35C2"/>
    <w:rsid w:val="00EE4977"/>
    <w:rsid w:val="00EF3B2A"/>
    <w:rsid w:val="00EF4C9D"/>
    <w:rsid w:val="00EF58AE"/>
    <w:rsid w:val="00EF63F6"/>
    <w:rsid w:val="00F039DC"/>
    <w:rsid w:val="00F0609F"/>
    <w:rsid w:val="00F130D0"/>
    <w:rsid w:val="00F133A6"/>
    <w:rsid w:val="00F135DE"/>
    <w:rsid w:val="00F149C0"/>
    <w:rsid w:val="00F153E4"/>
    <w:rsid w:val="00F21B92"/>
    <w:rsid w:val="00F21C25"/>
    <w:rsid w:val="00F223CA"/>
    <w:rsid w:val="00F23475"/>
    <w:rsid w:val="00F247C4"/>
    <w:rsid w:val="00F323EA"/>
    <w:rsid w:val="00F333F8"/>
    <w:rsid w:val="00F36BF4"/>
    <w:rsid w:val="00F37DCD"/>
    <w:rsid w:val="00F433F1"/>
    <w:rsid w:val="00F439EF"/>
    <w:rsid w:val="00F44970"/>
    <w:rsid w:val="00F46690"/>
    <w:rsid w:val="00F46F5F"/>
    <w:rsid w:val="00F478CA"/>
    <w:rsid w:val="00F500D9"/>
    <w:rsid w:val="00F508FE"/>
    <w:rsid w:val="00F52848"/>
    <w:rsid w:val="00F53490"/>
    <w:rsid w:val="00F53D9C"/>
    <w:rsid w:val="00F54BA3"/>
    <w:rsid w:val="00F56980"/>
    <w:rsid w:val="00F56D9F"/>
    <w:rsid w:val="00F574C5"/>
    <w:rsid w:val="00F61676"/>
    <w:rsid w:val="00F62EE9"/>
    <w:rsid w:val="00F63BBE"/>
    <w:rsid w:val="00F717D4"/>
    <w:rsid w:val="00F71A8C"/>
    <w:rsid w:val="00F749DE"/>
    <w:rsid w:val="00F7615B"/>
    <w:rsid w:val="00F77DFD"/>
    <w:rsid w:val="00F8754E"/>
    <w:rsid w:val="00F87985"/>
    <w:rsid w:val="00F90588"/>
    <w:rsid w:val="00F92B75"/>
    <w:rsid w:val="00F93867"/>
    <w:rsid w:val="00F94387"/>
    <w:rsid w:val="00F94A7D"/>
    <w:rsid w:val="00FA0F30"/>
    <w:rsid w:val="00FA4A59"/>
    <w:rsid w:val="00FA4B5F"/>
    <w:rsid w:val="00FA7805"/>
    <w:rsid w:val="00FB14B1"/>
    <w:rsid w:val="00FB3FC5"/>
    <w:rsid w:val="00FB4213"/>
    <w:rsid w:val="00FB45DE"/>
    <w:rsid w:val="00FB47D5"/>
    <w:rsid w:val="00FB4B67"/>
    <w:rsid w:val="00FB4FF7"/>
    <w:rsid w:val="00FB51C7"/>
    <w:rsid w:val="00FB53F0"/>
    <w:rsid w:val="00FB5633"/>
    <w:rsid w:val="00FB6E63"/>
    <w:rsid w:val="00FB71A9"/>
    <w:rsid w:val="00FC1642"/>
    <w:rsid w:val="00FC1CCF"/>
    <w:rsid w:val="00FC4DE3"/>
    <w:rsid w:val="00FC7778"/>
    <w:rsid w:val="00FD1021"/>
    <w:rsid w:val="00FD46DF"/>
    <w:rsid w:val="00FE47EF"/>
    <w:rsid w:val="00FE6CD8"/>
    <w:rsid w:val="00FE7DC6"/>
    <w:rsid w:val="00FF05E7"/>
    <w:rsid w:val="00FF34DA"/>
    <w:rsid w:val="00FF59D6"/>
    <w:rsid w:val="00FF6352"/>
    <w:rsid w:val="00FF72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64F02"/>
  <w15:docId w15:val="{C539E1EB-4DE6-445F-AA81-B208FD2DC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E5A42"/>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3A00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0"/>
    <w:next w:val="a0"/>
    <w:link w:val="30"/>
    <w:uiPriority w:val="9"/>
    <w:semiHidden/>
    <w:unhideWhenUsed/>
    <w:qFormat/>
    <w:rsid w:val="00987D56"/>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Title"/>
    <w:basedOn w:val="a0"/>
    <w:link w:val="a4"/>
    <w:uiPriority w:val="99"/>
    <w:qFormat/>
    <w:rsid w:val="006600DF"/>
    <w:pPr>
      <w:numPr>
        <w:numId w:val="1"/>
      </w:numPr>
      <w:tabs>
        <w:tab w:val="clear" w:pos="1778"/>
        <w:tab w:val="num" w:pos="720"/>
      </w:tabs>
      <w:ind w:left="720"/>
      <w:jc w:val="center"/>
    </w:pPr>
    <w:rPr>
      <w:b/>
      <w:bCs/>
      <w:sz w:val="28"/>
    </w:rPr>
  </w:style>
  <w:style w:type="character" w:customStyle="1" w:styleId="a4">
    <w:name w:val="Заголовок Знак"/>
    <w:basedOn w:val="a1"/>
    <w:link w:val="a"/>
    <w:rsid w:val="006600DF"/>
    <w:rPr>
      <w:rFonts w:ascii="Times New Roman" w:eastAsia="Times New Roman" w:hAnsi="Times New Roman" w:cs="Times New Roman"/>
      <w:b/>
      <w:bCs/>
      <w:sz w:val="28"/>
      <w:szCs w:val="24"/>
      <w:lang w:eastAsia="ru-RU"/>
    </w:rPr>
  </w:style>
  <w:style w:type="paragraph" w:customStyle="1" w:styleId="11">
    <w:name w:val="Абзац списка1"/>
    <w:basedOn w:val="a0"/>
    <w:rsid w:val="00E63849"/>
    <w:pPr>
      <w:suppressAutoHyphens/>
      <w:ind w:left="720"/>
      <w:contextualSpacing/>
    </w:pPr>
    <w:rPr>
      <w:kern w:val="1"/>
    </w:rPr>
  </w:style>
  <w:style w:type="paragraph" w:styleId="a5">
    <w:name w:val="Normal (Web)"/>
    <w:basedOn w:val="a0"/>
    <w:uiPriority w:val="99"/>
    <w:unhideWhenUsed/>
    <w:rsid w:val="00E16AEB"/>
    <w:pPr>
      <w:spacing w:before="100" w:beforeAutospacing="1" w:after="100" w:afterAutospacing="1"/>
    </w:pPr>
  </w:style>
  <w:style w:type="paragraph" w:styleId="a6">
    <w:name w:val="Balloon Text"/>
    <w:basedOn w:val="a0"/>
    <w:link w:val="a7"/>
    <w:uiPriority w:val="99"/>
    <w:semiHidden/>
    <w:unhideWhenUsed/>
    <w:rsid w:val="00625225"/>
    <w:rPr>
      <w:rFonts w:ascii="Tahoma" w:hAnsi="Tahoma" w:cs="Tahoma"/>
      <w:sz w:val="16"/>
      <w:szCs w:val="16"/>
    </w:rPr>
  </w:style>
  <w:style w:type="character" w:customStyle="1" w:styleId="a7">
    <w:name w:val="Текст выноски Знак"/>
    <w:basedOn w:val="a1"/>
    <w:link w:val="a6"/>
    <w:uiPriority w:val="99"/>
    <w:semiHidden/>
    <w:rsid w:val="00625225"/>
    <w:rPr>
      <w:rFonts w:ascii="Tahoma" w:eastAsia="Times New Roman" w:hAnsi="Tahoma" w:cs="Tahoma"/>
      <w:sz w:val="16"/>
      <w:szCs w:val="16"/>
      <w:lang w:eastAsia="ru-RU"/>
    </w:rPr>
  </w:style>
  <w:style w:type="paragraph" w:styleId="a8">
    <w:name w:val="header"/>
    <w:basedOn w:val="a0"/>
    <w:link w:val="a9"/>
    <w:uiPriority w:val="99"/>
    <w:unhideWhenUsed/>
    <w:rsid w:val="0039344A"/>
    <w:pPr>
      <w:tabs>
        <w:tab w:val="center" w:pos="4677"/>
        <w:tab w:val="right" w:pos="9355"/>
      </w:tabs>
    </w:pPr>
  </w:style>
  <w:style w:type="character" w:customStyle="1" w:styleId="a9">
    <w:name w:val="Верхний колонтитул Знак"/>
    <w:basedOn w:val="a1"/>
    <w:link w:val="a8"/>
    <w:uiPriority w:val="99"/>
    <w:rsid w:val="0039344A"/>
    <w:rPr>
      <w:rFonts w:ascii="Times New Roman" w:eastAsia="Times New Roman" w:hAnsi="Times New Roman" w:cs="Times New Roman"/>
      <w:sz w:val="24"/>
      <w:szCs w:val="24"/>
      <w:lang w:eastAsia="ru-RU"/>
    </w:rPr>
  </w:style>
  <w:style w:type="paragraph" w:styleId="aa">
    <w:name w:val="footer"/>
    <w:basedOn w:val="a0"/>
    <w:link w:val="ab"/>
    <w:uiPriority w:val="99"/>
    <w:unhideWhenUsed/>
    <w:rsid w:val="0039344A"/>
    <w:pPr>
      <w:tabs>
        <w:tab w:val="center" w:pos="4677"/>
        <w:tab w:val="right" w:pos="9355"/>
      </w:tabs>
    </w:pPr>
  </w:style>
  <w:style w:type="character" w:customStyle="1" w:styleId="ab">
    <w:name w:val="Нижний колонтитул Знак"/>
    <w:basedOn w:val="a1"/>
    <w:link w:val="aa"/>
    <w:uiPriority w:val="99"/>
    <w:rsid w:val="0039344A"/>
    <w:rPr>
      <w:rFonts w:ascii="Times New Roman" w:eastAsia="Times New Roman" w:hAnsi="Times New Roman" w:cs="Times New Roman"/>
      <w:sz w:val="24"/>
      <w:szCs w:val="24"/>
      <w:lang w:eastAsia="ru-RU"/>
    </w:rPr>
  </w:style>
  <w:style w:type="table" w:styleId="ac">
    <w:name w:val="Table Grid"/>
    <w:basedOn w:val="a2"/>
    <w:uiPriority w:val="59"/>
    <w:rsid w:val="00393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1"/>
    <w:uiPriority w:val="99"/>
    <w:semiHidden/>
    <w:rsid w:val="008665A3"/>
    <w:rPr>
      <w:color w:val="808080"/>
    </w:rPr>
  </w:style>
  <w:style w:type="character" w:styleId="ae">
    <w:name w:val="Hyperlink"/>
    <w:basedOn w:val="a1"/>
    <w:uiPriority w:val="99"/>
    <w:unhideWhenUsed/>
    <w:rsid w:val="00B42506"/>
    <w:rPr>
      <w:color w:val="0000FF"/>
      <w:u w:val="single"/>
    </w:rPr>
  </w:style>
  <w:style w:type="paragraph" w:customStyle="1" w:styleId="2">
    <w:name w:val="Абзац списка2"/>
    <w:basedOn w:val="a0"/>
    <w:rsid w:val="00517620"/>
    <w:pPr>
      <w:suppressAutoHyphens/>
      <w:ind w:left="720"/>
      <w:contextualSpacing/>
    </w:pPr>
    <w:rPr>
      <w:kern w:val="1"/>
    </w:rPr>
  </w:style>
  <w:style w:type="character" w:styleId="af">
    <w:name w:val="Strong"/>
    <w:basedOn w:val="a1"/>
    <w:uiPriority w:val="22"/>
    <w:qFormat/>
    <w:rsid w:val="003832E2"/>
    <w:rPr>
      <w:b/>
      <w:bCs/>
    </w:rPr>
  </w:style>
  <w:style w:type="paragraph" w:styleId="af0">
    <w:name w:val="No Spacing"/>
    <w:uiPriority w:val="1"/>
    <w:qFormat/>
    <w:rsid w:val="003832E2"/>
    <w:pPr>
      <w:spacing w:after="0" w:line="240" w:lineRule="auto"/>
    </w:pPr>
    <w:rPr>
      <w:rFonts w:ascii="Times New Roman" w:eastAsia="Times New Roman" w:hAnsi="Times New Roman" w:cs="Times New Roman"/>
      <w:sz w:val="24"/>
      <w:szCs w:val="24"/>
      <w:lang w:eastAsia="ru-RU"/>
    </w:rPr>
  </w:style>
  <w:style w:type="paragraph" w:styleId="af1">
    <w:name w:val="Body Text Indent"/>
    <w:basedOn w:val="a0"/>
    <w:link w:val="af2"/>
    <w:rsid w:val="00F135DE"/>
    <w:pPr>
      <w:ind w:left="360"/>
      <w:jc w:val="both"/>
    </w:pPr>
    <w:rPr>
      <w:sz w:val="28"/>
    </w:rPr>
  </w:style>
  <w:style w:type="character" w:customStyle="1" w:styleId="af2">
    <w:name w:val="Основной текст с отступом Знак"/>
    <w:basedOn w:val="a1"/>
    <w:link w:val="af1"/>
    <w:rsid w:val="00F135DE"/>
    <w:rPr>
      <w:rFonts w:ascii="Times New Roman" w:eastAsia="Times New Roman" w:hAnsi="Times New Roman" w:cs="Times New Roman"/>
      <w:sz w:val="28"/>
      <w:szCs w:val="24"/>
      <w:lang w:eastAsia="ru-RU"/>
    </w:rPr>
  </w:style>
  <w:style w:type="character" w:customStyle="1" w:styleId="af3">
    <w:name w:val="Основной текст_"/>
    <w:link w:val="12"/>
    <w:locked/>
    <w:rsid w:val="003B2407"/>
    <w:rPr>
      <w:b/>
      <w:bCs/>
      <w:sz w:val="19"/>
      <w:szCs w:val="19"/>
      <w:shd w:val="clear" w:color="auto" w:fill="FFFFFF"/>
    </w:rPr>
  </w:style>
  <w:style w:type="paragraph" w:customStyle="1" w:styleId="12">
    <w:name w:val="Основной текст1"/>
    <w:basedOn w:val="a0"/>
    <w:link w:val="af3"/>
    <w:rsid w:val="003B2407"/>
    <w:pPr>
      <w:widowControl w:val="0"/>
      <w:shd w:val="clear" w:color="auto" w:fill="FFFFFF"/>
      <w:spacing w:line="250" w:lineRule="exact"/>
      <w:jc w:val="both"/>
    </w:pPr>
    <w:rPr>
      <w:rFonts w:asciiTheme="minorHAnsi" w:eastAsiaTheme="minorHAnsi" w:hAnsiTheme="minorHAnsi" w:cstheme="minorBidi"/>
      <w:b/>
      <w:bCs/>
      <w:sz w:val="19"/>
      <w:szCs w:val="19"/>
      <w:lang w:eastAsia="en-US"/>
    </w:rPr>
  </w:style>
  <w:style w:type="character" w:customStyle="1" w:styleId="20">
    <w:name w:val="Основной текст (2)_"/>
    <w:link w:val="21"/>
    <w:uiPriority w:val="99"/>
    <w:locked/>
    <w:rsid w:val="003B2407"/>
    <w:rPr>
      <w:rFonts w:ascii="Arial" w:eastAsia="Arial" w:hAnsi="Arial" w:cs="Arial"/>
      <w:sz w:val="17"/>
      <w:szCs w:val="17"/>
      <w:shd w:val="clear" w:color="auto" w:fill="FFFFFF"/>
    </w:rPr>
  </w:style>
  <w:style w:type="paragraph" w:customStyle="1" w:styleId="21">
    <w:name w:val="Основной текст (2)"/>
    <w:basedOn w:val="a0"/>
    <w:link w:val="20"/>
    <w:uiPriority w:val="99"/>
    <w:rsid w:val="003B2407"/>
    <w:pPr>
      <w:widowControl w:val="0"/>
      <w:shd w:val="clear" w:color="auto" w:fill="FFFFFF"/>
      <w:spacing w:line="0" w:lineRule="atLeast"/>
      <w:ind w:hanging="240"/>
      <w:jc w:val="right"/>
    </w:pPr>
    <w:rPr>
      <w:rFonts w:ascii="Arial" w:eastAsia="Arial" w:hAnsi="Arial" w:cs="Arial"/>
      <w:sz w:val="17"/>
      <w:szCs w:val="17"/>
      <w:lang w:eastAsia="en-US"/>
    </w:rPr>
  </w:style>
  <w:style w:type="paragraph" w:styleId="af4">
    <w:name w:val="List Paragraph"/>
    <w:aliases w:val="14 роман"/>
    <w:basedOn w:val="a0"/>
    <w:uiPriority w:val="34"/>
    <w:qFormat/>
    <w:rsid w:val="002E1469"/>
    <w:pPr>
      <w:spacing w:after="200" w:line="276" w:lineRule="auto"/>
      <w:ind w:left="720"/>
      <w:contextualSpacing/>
    </w:pPr>
    <w:rPr>
      <w:rFonts w:asciiTheme="minorHAnsi" w:eastAsiaTheme="minorHAnsi" w:hAnsiTheme="minorHAnsi" w:cstheme="minorBidi"/>
      <w:sz w:val="22"/>
      <w:szCs w:val="22"/>
      <w:lang w:eastAsia="en-US"/>
    </w:rPr>
  </w:style>
  <w:style w:type="paragraph" w:styleId="af5">
    <w:name w:val="Body Text"/>
    <w:basedOn w:val="a0"/>
    <w:link w:val="af6"/>
    <w:rsid w:val="004A5F39"/>
    <w:pPr>
      <w:spacing w:after="120"/>
    </w:pPr>
  </w:style>
  <w:style w:type="character" w:customStyle="1" w:styleId="af6">
    <w:name w:val="Основной текст Знак"/>
    <w:basedOn w:val="a1"/>
    <w:link w:val="af5"/>
    <w:rsid w:val="004A5F39"/>
    <w:rPr>
      <w:rFonts w:ascii="Times New Roman" w:eastAsia="Times New Roman" w:hAnsi="Times New Roman" w:cs="Times New Roman"/>
      <w:sz w:val="24"/>
      <w:szCs w:val="24"/>
      <w:lang w:eastAsia="ru-RU"/>
    </w:rPr>
  </w:style>
  <w:style w:type="character" w:customStyle="1" w:styleId="10">
    <w:name w:val="Заголовок 1 Знак"/>
    <w:basedOn w:val="a1"/>
    <w:link w:val="1"/>
    <w:rsid w:val="003A00E1"/>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1"/>
    <w:link w:val="3"/>
    <w:uiPriority w:val="9"/>
    <w:semiHidden/>
    <w:rsid w:val="00987D56"/>
    <w:rPr>
      <w:rFonts w:asciiTheme="majorHAnsi" w:eastAsiaTheme="majorEastAsia" w:hAnsiTheme="majorHAnsi" w:cstheme="majorBidi"/>
      <w:b/>
      <w:bCs/>
      <w:color w:val="4F81BD" w:themeColor="accent1"/>
      <w:sz w:val="24"/>
      <w:szCs w:val="24"/>
      <w:lang w:eastAsia="ru-RU"/>
    </w:rPr>
  </w:style>
  <w:style w:type="paragraph" w:styleId="af7">
    <w:name w:val="Plain Text"/>
    <w:basedOn w:val="a0"/>
    <w:link w:val="af8"/>
    <w:rsid w:val="00987D56"/>
    <w:rPr>
      <w:rFonts w:ascii="Courier New" w:hAnsi="Courier New"/>
      <w:sz w:val="20"/>
      <w:szCs w:val="20"/>
    </w:rPr>
  </w:style>
  <w:style w:type="character" w:customStyle="1" w:styleId="af8">
    <w:name w:val="Текст Знак"/>
    <w:basedOn w:val="a1"/>
    <w:link w:val="af7"/>
    <w:rsid w:val="00987D56"/>
    <w:rPr>
      <w:rFonts w:ascii="Courier New" w:eastAsia="Times New Roman" w:hAnsi="Courier New" w:cs="Times New Roman"/>
      <w:sz w:val="20"/>
      <w:szCs w:val="20"/>
      <w:lang w:eastAsia="ru-RU"/>
    </w:rPr>
  </w:style>
  <w:style w:type="character" w:customStyle="1" w:styleId="hl">
    <w:name w:val="hl"/>
    <w:basedOn w:val="a1"/>
    <w:rsid w:val="00156E63"/>
  </w:style>
  <w:style w:type="paragraph" w:styleId="af9">
    <w:name w:val="List Number"/>
    <w:basedOn w:val="a0"/>
    <w:uiPriority w:val="99"/>
    <w:rsid w:val="00156E63"/>
    <w:pPr>
      <w:tabs>
        <w:tab w:val="num" w:pos="360"/>
      </w:tabs>
      <w:ind w:left="360" w:hanging="360"/>
      <w:jc w:val="both"/>
    </w:pPr>
    <w:rPr>
      <w:lang w:val="uk-UA"/>
    </w:rPr>
  </w:style>
  <w:style w:type="paragraph" w:customStyle="1" w:styleId="Default">
    <w:name w:val="Default"/>
    <w:rsid w:val="00156E6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
    <w:name w:val="Сетка таблицы1"/>
    <w:basedOn w:val="a2"/>
    <w:next w:val="ac"/>
    <w:uiPriority w:val="59"/>
    <w:rsid w:val="00F62EE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5355">
      <w:bodyDiv w:val="1"/>
      <w:marLeft w:val="0"/>
      <w:marRight w:val="0"/>
      <w:marTop w:val="0"/>
      <w:marBottom w:val="0"/>
      <w:divBdr>
        <w:top w:val="none" w:sz="0" w:space="0" w:color="auto"/>
        <w:left w:val="none" w:sz="0" w:space="0" w:color="auto"/>
        <w:bottom w:val="none" w:sz="0" w:space="0" w:color="auto"/>
        <w:right w:val="none" w:sz="0" w:space="0" w:color="auto"/>
      </w:divBdr>
    </w:div>
    <w:div w:id="98960607">
      <w:bodyDiv w:val="1"/>
      <w:marLeft w:val="0"/>
      <w:marRight w:val="0"/>
      <w:marTop w:val="0"/>
      <w:marBottom w:val="0"/>
      <w:divBdr>
        <w:top w:val="none" w:sz="0" w:space="0" w:color="auto"/>
        <w:left w:val="none" w:sz="0" w:space="0" w:color="auto"/>
        <w:bottom w:val="none" w:sz="0" w:space="0" w:color="auto"/>
        <w:right w:val="none" w:sz="0" w:space="0" w:color="auto"/>
      </w:divBdr>
    </w:div>
    <w:div w:id="252588971">
      <w:bodyDiv w:val="1"/>
      <w:marLeft w:val="0"/>
      <w:marRight w:val="0"/>
      <w:marTop w:val="0"/>
      <w:marBottom w:val="0"/>
      <w:divBdr>
        <w:top w:val="none" w:sz="0" w:space="0" w:color="auto"/>
        <w:left w:val="none" w:sz="0" w:space="0" w:color="auto"/>
        <w:bottom w:val="none" w:sz="0" w:space="0" w:color="auto"/>
        <w:right w:val="none" w:sz="0" w:space="0" w:color="auto"/>
      </w:divBdr>
    </w:div>
    <w:div w:id="821821890">
      <w:bodyDiv w:val="1"/>
      <w:marLeft w:val="0"/>
      <w:marRight w:val="0"/>
      <w:marTop w:val="0"/>
      <w:marBottom w:val="0"/>
      <w:divBdr>
        <w:top w:val="none" w:sz="0" w:space="0" w:color="auto"/>
        <w:left w:val="none" w:sz="0" w:space="0" w:color="auto"/>
        <w:bottom w:val="none" w:sz="0" w:space="0" w:color="auto"/>
        <w:right w:val="none" w:sz="0" w:space="0" w:color="auto"/>
      </w:divBdr>
    </w:div>
    <w:div w:id="978920020">
      <w:bodyDiv w:val="1"/>
      <w:marLeft w:val="0"/>
      <w:marRight w:val="0"/>
      <w:marTop w:val="0"/>
      <w:marBottom w:val="0"/>
      <w:divBdr>
        <w:top w:val="none" w:sz="0" w:space="0" w:color="auto"/>
        <w:left w:val="none" w:sz="0" w:space="0" w:color="auto"/>
        <w:bottom w:val="none" w:sz="0" w:space="0" w:color="auto"/>
        <w:right w:val="none" w:sz="0" w:space="0" w:color="auto"/>
      </w:divBdr>
    </w:div>
    <w:div w:id="1015615452">
      <w:bodyDiv w:val="1"/>
      <w:marLeft w:val="0"/>
      <w:marRight w:val="0"/>
      <w:marTop w:val="0"/>
      <w:marBottom w:val="0"/>
      <w:divBdr>
        <w:top w:val="none" w:sz="0" w:space="0" w:color="auto"/>
        <w:left w:val="none" w:sz="0" w:space="0" w:color="auto"/>
        <w:bottom w:val="none" w:sz="0" w:space="0" w:color="auto"/>
        <w:right w:val="none" w:sz="0" w:space="0" w:color="auto"/>
      </w:divBdr>
    </w:div>
    <w:div w:id="1133400486">
      <w:bodyDiv w:val="1"/>
      <w:marLeft w:val="0"/>
      <w:marRight w:val="0"/>
      <w:marTop w:val="0"/>
      <w:marBottom w:val="0"/>
      <w:divBdr>
        <w:top w:val="none" w:sz="0" w:space="0" w:color="auto"/>
        <w:left w:val="none" w:sz="0" w:space="0" w:color="auto"/>
        <w:bottom w:val="none" w:sz="0" w:space="0" w:color="auto"/>
        <w:right w:val="none" w:sz="0" w:space="0" w:color="auto"/>
      </w:divBdr>
    </w:div>
    <w:div w:id="1426460000">
      <w:bodyDiv w:val="1"/>
      <w:marLeft w:val="0"/>
      <w:marRight w:val="0"/>
      <w:marTop w:val="0"/>
      <w:marBottom w:val="0"/>
      <w:divBdr>
        <w:top w:val="none" w:sz="0" w:space="0" w:color="auto"/>
        <w:left w:val="none" w:sz="0" w:space="0" w:color="auto"/>
        <w:bottom w:val="none" w:sz="0" w:space="0" w:color="auto"/>
        <w:right w:val="none" w:sz="0" w:space="0" w:color="auto"/>
      </w:divBdr>
    </w:div>
    <w:div w:id="1433939140">
      <w:bodyDiv w:val="1"/>
      <w:marLeft w:val="0"/>
      <w:marRight w:val="0"/>
      <w:marTop w:val="0"/>
      <w:marBottom w:val="0"/>
      <w:divBdr>
        <w:top w:val="none" w:sz="0" w:space="0" w:color="auto"/>
        <w:left w:val="none" w:sz="0" w:space="0" w:color="auto"/>
        <w:bottom w:val="none" w:sz="0" w:space="0" w:color="auto"/>
        <w:right w:val="none" w:sz="0" w:space="0" w:color="auto"/>
      </w:divBdr>
    </w:div>
    <w:div w:id="1463495215">
      <w:bodyDiv w:val="1"/>
      <w:marLeft w:val="0"/>
      <w:marRight w:val="0"/>
      <w:marTop w:val="0"/>
      <w:marBottom w:val="0"/>
      <w:divBdr>
        <w:top w:val="none" w:sz="0" w:space="0" w:color="auto"/>
        <w:left w:val="none" w:sz="0" w:space="0" w:color="auto"/>
        <w:bottom w:val="none" w:sz="0" w:space="0" w:color="auto"/>
        <w:right w:val="none" w:sz="0" w:space="0" w:color="auto"/>
      </w:divBdr>
    </w:div>
    <w:div w:id="1595359701">
      <w:bodyDiv w:val="1"/>
      <w:marLeft w:val="0"/>
      <w:marRight w:val="0"/>
      <w:marTop w:val="0"/>
      <w:marBottom w:val="0"/>
      <w:divBdr>
        <w:top w:val="none" w:sz="0" w:space="0" w:color="auto"/>
        <w:left w:val="none" w:sz="0" w:space="0" w:color="auto"/>
        <w:bottom w:val="none" w:sz="0" w:space="0" w:color="auto"/>
        <w:right w:val="none" w:sz="0" w:space="0" w:color="auto"/>
      </w:divBdr>
    </w:div>
    <w:div w:id="1635594603">
      <w:bodyDiv w:val="1"/>
      <w:marLeft w:val="0"/>
      <w:marRight w:val="0"/>
      <w:marTop w:val="0"/>
      <w:marBottom w:val="0"/>
      <w:divBdr>
        <w:top w:val="none" w:sz="0" w:space="0" w:color="auto"/>
        <w:left w:val="none" w:sz="0" w:space="0" w:color="auto"/>
        <w:bottom w:val="none" w:sz="0" w:space="0" w:color="auto"/>
        <w:right w:val="none" w:sz="0" w:space="0" w:color="auto"/>
      </w:divBdr>
    </w:div>
    <w:div w:id="1667781837">
      <w:bodyDiv w:val="1"/>
      <w:marLeft w:val="0"/>
      <w:marRight w:val="0"/>
      <w:marTop w:val="0"/>
      <w:marBottom w:val="0"/>
      <w:divBdr>
        <w:top w:val="none" w:sz="0" w:space="0" w:color="auto"/>
        <w:left w:val="none" w:sz="0" w:space="0" w:color="auto"/>
        <w:bottom w:val="none" w:sz="0" w:space="0" w:color="auto"/>
        <w:right w:val="none" w:sz="0" w:space="0" w:color="auto"/>
      </w:divBdr>
    </w:div>
    <w:div w:id="1736977465">
      <w:bodyDiv w:val="1"/>
      <w:marLeft w:val="0"/>
      <w:marRight w:val="0"/>
      <w:marTop w:val="0"/>
      <w:marBottom w:val="0"/>
      <w:divBdr>
        <w:top w:val="none" w:sz="0" w:space="0" w:color="auto"/>
        <w:left w:val="none" w:sz="0" w:space="0" w:color="auto"/>
        <w:bottom w:val="none" w:sz="0" w:space="0" w:color="auto"/>
        <w:right w:val="none" w:sz="0" w:space="0" w:color="auto"/>
      </w:divBdr>
    </w:div>
    <w:div w:id="1885827389">
      <w:bodyDiv w:val="1"/>
      <w:marLeft w:val="0"/>
      <w:marRight w:val="0"/>
      <w:marTop w:val="0"/>
      <w:marBottom w:val="0"/>
      <w:divBdr>
        <w:top w:val="none" w:sz="0" w:space="0" w:color="auto"/>
        <w:left w:val="none" w:sz="0" w:space="0" w:color="auto"/>
        <w:bottom w:val="none" w:sz="0" w:space="0" w:color="auto"/>
        <w:right w:val="none" w:sz="0" w:space="0" w:color="auto"/>
      </w:divBdr>
    </w:div>
    <w:div w:id="209127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2.wmf"/><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3.wmf"/><Relationship Id="rId32" Type="http://schemas.openxmlformats.org/officeDocument/2006/relationships/oleObject" Target="embeddings/oleObject8.bin"/><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oleObject" Target="embeddings/oleObject7.bin"/><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oleObject" Target="embeddings/oleObject6.bin"/><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oleObject" Target="embeddings/oleObject1.bin"/><Relationship Id="rId31" Type="http://schemas.openxmlformats.org/officeDocument/2006/relationships/image" Target="media/image17.w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footer" Target="footer1.xml"/><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jpe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oleObject" Target="embeddings/oleObject4.bin"/><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2517A-9895-4143-9F2B-9F38B09CF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1</Pages>
  <Words>27854</Words>
  <Characters>158772</Characters>
  <Application>Microsoft Office Word</Application>
  <DocSecurity>0</DocSecurity>
  <Lines>1323</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186254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Ravgat</dc:creator>
  <cp:lastModifiedBy>Нурлан</cp:lastModifiedBy>
  <cp:revision>55</cp:revision>
  <cp:lastPrinted>2022-03-28T04:38:00Z</cp:lastPrinted>
  <dcterms:created xsi:type="dcterms:W3CDTF">2022-02-25T19:16:00Z</dcterms:created>
  <dcterms:modified xsi:type="dcterms:W3CDTF">2022-03-28T04:49:00Z</dcterms:modified>
</cp:coreProperties>
</file>